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55CA" w:rsidRPr="004555CA" w:rsidRDefault="004555CA" w:rsidP="004555CA">
      <w:pPr>
        <w:autoSpaceDE w:val="0"/>
        <w:autoSpaceDN w:val="0"/>
        <w:bidi w:val="0"/>
        <w:adjustRightInd w:val="0"/>
        <w:spacing w:after="0" w:line="360" w:lineRule="auto"/>
        <w:rPr>
          <w:rFonts w:ascii="Times New Roman" w:hAnsi="Times New Roman"/>
          <w:b/>
          <w:bCs/>
          <w:sz w:val="28"/>
          <w:szCs w:val="28"/>
          <w:u w:val="single"/>
          <w:lang w:val="fr-FR" w:eastAsia="fr-FR"/>
        </w:rPr>
      </w:pPr>
      <w:r w:rsidRPr="004555CA">
        <w:rPr>
          <w:rFonts w:ascii="Times New Roman" w:hAnsi="Times New Roman"/>
          <w:b/>
          <w:bCs/>
          <w:sz w:val="28"/>
          <w:szCs w:val="28"/>
          <w:u w:val="single"/>
          <w:lang w:val="fr-FR" w:eastAsia="fr-FR"/>
        </w:rPr>
        <w:t xml:space="preserve">Résumé </w:t>
      </w:r>
    </w:p>
    <w:p w:rsidR="004555CA" w:rsidRDefault="004555CA" w:rsidP="004555CA">
      <w:pPr>
        <w:autoSpaceDE w:val="0"/>
        <w:autoSpaceDN w:val="0"/>
        <w:bidi w:val="0"/>
        <w:adjustRightInd w:val="0"/>
        <w:spacing w:after="0" w:line="360" w:lineRule="auto"/>
        <w:ind w:firstLine="708"/>
        <w:rPr>
          <w:rFonts w:ascii="Times New Roman" w:hAnsi="Times New Roman"/>
          <w:szCs w:val="24"/>
          <w:lang w:val="fr-FR" w:eastAsia="fr-FR"/>
        </w:rPr>
      </w:pPr>
      <w:r>
        <w:rPr>
          <w:rFonts w:ascii="Times New Roman" w:hAnsi="Times New Roman"/>
          <w:szCs w:val="24"/>
          <w:lang w:val="fr-FR" w:eastAsia="fr-FR"/>
        </w:rPr>
        <w:t xml:space="preserve">Les nanotechnologies peuvent être considérées comme le nouvel outil à objectif général (« </w:t>
      </w:r>
      <w:proofErr w:type="spellStart"/>
      <w:r>
        <w:rPr>
          <w:rFonts w:ascii="Times New Roman" w:hAnsi="Times New Roman"/>
          <w:szCs w:val="24"/>
          <w:lang w:val="fr-FR" w:eastAsia="fr-FR"/>
        </w:rPr>
        <w:t>general</w:t>
      </w:r>
      <w:proofErr w:type="spellEnd"/>
      <w:r>
        <w:rPr>
          <w:rFonts w:ascii="Times New Roman" w:hAnsi="Times New Roman"/>
          <w:szCs w:val="24"/>
          <w:lang w:val="fr-FR" w:eastAsia="fr-FR"/>
        </w:rPr>
        <w:t xml:space="preserve"> </w:t>
      </w:r>
      <w:proofErr w:type="spellStart"/>
      <w:r>
        <w:rPr>
          <w:rFonts w:ascii="Times New Roman" w:hAnsi="Times New Roman"/>
          <w:szCs w:val="24"/>
          <w:lang w:val="fr-FR" w:eastAsia="fr-FR"/>
        </w:rPr>
        <w:t>purpose</w:t>
      </w:r>
      <w:proofErr w:type="spellEnd"/>
      <w:r>
        <w:rPr>
          <w:rFonts w:ascii="Times New Roman" w:hAnsi="Times New Roman"/>
          <w:szCs w:val="24"/>
          <w:lang w:val="fr-FR" w:eastAsia="fr-FR"/>
        </w:rPr>
        <w:t xml:space="preserve"> </w:t>
      </w:r>
      <w:proofErr w:type="spellStart"/>
      <w:r>
        <w:rPr>
          <w:rFonts w:ascii="Times New Roman" w:hAnsi="Times New Roman"/>
          <w:szCs w:val="24"/>
          <w:lang w:val="fr-FR" w:eastAsia="fr-FR"/>
        </w:rPr>
        <w:t>tool</w:t>
      </w:r>
      <w:proofErr w:type="spellEnd"/>
      <w:r>
        <w:rPr>
          <w:rFonts w:ascii="Times New Roman" w:hAnsi="Times New Roman"/>
          <w:szCs w:val="24"/>
          <w:lang w:val="fr-FR" w:eastAsia="fr-FR"/>
        </w:rPr>
        <w:t xml:space="preserve"> ») qui s’apprête à révolutionner les méthodes d’invention, de recherche et de développement des produits (Darby et </w:t>
      </w:r>
      <w:proofErr w:type="spellStart"/>
      <w:r>
        <w:rPr>
          <w:rFonts w:ascii="Times New Roman" w:hAnsi="Times New Roman"/>
          <w:szCs w:val="24"/>
          <w:lang w:val="fr-FR" w:eastAsia="fr-FR"/>
        </w:rPr>
        <w:t>Zucker</w:t>
      </w:r>
      <w:proofErr w:type="spellEnd"/>
      <w:r>
        <w:rPr>
          <w:rFonts w:ascii="Times New Roman" w:hAnsi="Times New Roman"/>
          <w:szCs w:val="24"/>
          <w:lang w:val="fr-FR" w:eastAsia="fr-FR"/>
        </w:rPr>
        <w:t xml:space="preserve">, 2003). À l’image des technologies à objectif général, qui se sont développées dans le passé (de l’électricité à l’ordinateur), les nanotechnologies se caractérisent par une grande complémentarité entre les inventions fondamentales et la </w:t>
      </w:r>
      <w:proofErr w:type="spellStart"/>
      <w:r>
        <w:rPr>
          <w:rFonts w:ascii="Times New Roman" w:hAnsi="Times New Roman"/>
          <w:szCs w:val="24"/>
          <w:lang w:val="fr-FR" w:eastAsia="fr-FR"/>
        </w:rPr>
        <w:t>co</w:t>
      </w:r>
      <w:proofErr w:type="spellEnd"/>
      <w:r>
        <w:rPr>
          <w:rFonts w:ascii="Times New Roman" w:hAnsi="Times New Roman"/>
          <w:szCs w:val="24"/>
          <w:lang w:val="fr-FR" w:eastAsia="fr-FR"/>
        </w:rPr>
        <w:t xml:space="preserve">-invention d’applications ; ceci donnant lieu à un grand </w:t>
      </w:r>
      <w:r w:rsidR="002F6D83">
        <w:rPr>
          <w:rFonts w:ascii="Times New Roman" w:hAnsi="Times New Roman"/>
          <w:szCs w:val="24"/>
          <w:lang w:val="fr-FR" w:eastAsia="fr-FR"/>
        </w:rPr>
        <w:t xml:space="preserve">nombre </w:t>
      </w:r>
      <w:r>
        <w:rPr>
          <w:rFonts w:ascii="Times New Roman" w:hAnsi="Times New Roman"/>
          <w:szCs w:val="24"/>
          <w:lang w:val="fr-FR" w:eastAsia="fr-FR"/>
        </w:rPr>
        <w:t>d’externalités positives potentielles entre le secteur de production des nanotechnologies et les secteurs d’application (</w:t>
      </w:r>
      <w:proofErr w:type="spellStart"/>
      <w:r>
        <w:rPr>
          <w:rFonts w:ascii="Times New Roman" w:hAnsi="Times New Roman"/>
          <w:szCs w:val="24"/>
          <w:lang w:val="fr-FR" w:eastAsia="fr-FR"/>
        </w:rPr>
        <w:t>Bresnahan</w:t>
      </w:r>
      <w:proofErr w:type="spellEnd"/>
      <w:r>
        <w:rPr>
          <w:rFonts w:ascii="Times New Roman" w:hAnsi="Times New Roman"/>
          <w:szCs w:val="24"/>
          <w:lang w:val="fr-FR" w:eastAsia="fr-FR"/>
        </w:rPr>
        <w:t>, 2003). Elles se caractérisent aussi par leur grande transversalité : de nombreux secteurs représentent les domaines potentiels d’utilisation. Ainsi, la production des nanotechnologies augmente la frontière d’invention de toute l’économie tandis que chaque nouvelle application dans un domaine particulier change la fonction de production du domaine considéré.</w:t>
      </w:r>
    </w:p>
    <w:p w:rsidR="004555CA" w:rsidRDefault="004555CA" w:rsidP="004555CA">
      <w:pPr>
        <w:autoSpaceDE w:val="0"/>
        <w:autoSpaceDN w:val="0"/>
        <w:bidi w:val="0"/>
        <w:adjustRightInd w:val="0"/>
        <w:spacing w:after="0" w:line="360" w:lineRule="auto"/>
        <w:ind w:firstLine="708"/>
        <w:rPr>
          <w:rFonts w:ascii="Times New Roman" w:hAnsi="Times New Roman"/>
          <w:szCs w:val="24"/>
          <w:lang w:val="fr-FR" w:eastAsia="fr-FR"/>
        </w:rPr>
      </w:pPr>
      <w:r>
        <w:rPr>
          <w:rFonts w:ascii="Times New Roman" w:hAnsi="Times New Roman"/>
          <w:szCs w:val="24"/>
          <w:lang w:val="fr-FR" w:eastAsia="fr-FR"/>
        </w:rPr>
        <w:t>L’enjeu est d’importance pour les pays les plus avancés désireux de « faire la course en tête » et donc à développer une capacité performante d’invention et d’innovation dans ce domaine.</w:t>
      </w:r>
    </w:p>
    <w:p w:rsidR="004555CA" w:rsidRDefault="004555CA" w:rsidP="004555CA">
      <w:pPr>
        <w:autoSpaceDE w:val="0"/>
        <w:autoSpaceDN w:val="0"/>
        <w:bidi w:val="0"/>
        <w:adjustRightInd w:val="0"/>
        <w:spacing w:after="0" w:line="360" w:lineRule="auto"/>
        <w:ind w:firstLine="708"/>
        <w:rPr>
          <w:rFonts w:ascii="Times New Roman" w:hAnsi="Times New Roman"/>
          <w:szCs w:val="24"/>
          <w:lang w:val="fr-FR" w:eastAsia="fr-FR"/>
        </w:rPr>
      </w:pPr>
      <w:r>
        <w:rPr>
          <w:rFonts w:ascii="Times New Roman" w:hAnsi="Times New Roman"/>
          <w:szCs w:val="24"/>
          <w:lang w:val="fr-FR" w:eastAsia="fr-FR"/>
        </w:rPr>
        <w:t>L’histoire récente montre que les pays qui prennent la tête d’une révolution technologique pourront en retirer des bénéfices en termes de gains de productivité durant une très longue période (</w:t>
      </w:r>
      <w:proofErr w:type="spellStart"/>
      <w:r>
        <w:rPr>
          <w:rFonts w:ascii="Times New Roman" w:hAnsi="Times New Roman"/>
          <w:szCs w:val="24"/>
          <w:lang w:val="fr-FR" w:eastAsia="fr-FR"/>
        </w:rPr>
        <w:t>Foray</w:t>
      </w:r>
      <w:proofErr w:type="spellEnd"/>
      <w:r>
        <w:rPr>
          <w:rFonts w:ascii="Times New Roman" w:hAnsi="Times New Roman"/>
          <w:szCs w:val="24"/>
          <w:lang w:val="fr-FR" w:eastAsia="fr-FR"/>
        </w:rPr>
        <w:t>, 2007).</w:t>
      </w:r>
    </w:p>
    <w:p w:rsidR="004555CA" w:rsidRDefault="004555CA" w:rsidP="004555CA">
      <w:pPr>
        <w:spacing w:line="360" w:lineRule="auto"/>
        <w:jc w:val="right"/>
        <w:rPr>
          <w:rFonts w:ascii="Times New Roman" w:hAnsi="Times New Roman"/>
          <w:szCs w:val="24"/>
          <w:lang w:val="fr-FR" w:eastAsia="fr-FR"/>
        </w:rPr>
      </w:pPr>
    </w:p>
    <w:p w:rsidR="006529D1" w:rsidRDefault="006529D1" w:rsidP="004555CA">
      <w:pPr>
        <w:spacing w:line="360" w:lineRule="auto"/>
        <w:jc w:val="right"/>
      </w:pPr>
    </w:p>
    <w:sectPr w:rsidR="006529D1" w:rsidSect="001D3F1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New York">
    <w:altName w:val="Times New Roman"/>
    <w:panose1 w:val="02040503060506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EF" w:usb1="C0007841" w:usb2="00000009" w:usb3="00000000" w:csb0="000001FF" w:csb1="00000000"/>
  </w:font>
  <w:font w:name="Times">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555CA"/>
    <w:rsid w:val="00000099"/>
    <w:rsid w:val="00073D40"/>
    <w:rsid w:val="000B2DFE"/>
    <w:rsid w:val="001D3F19"/>
    <w:rsid w:val="002F0C49"/>
    <w:rsid w:val="002F6D83"/>
    <w:rsid w:val="00385C50"/>
    <w:rsid w:val="004555CA"/>
    <w:rsid w:val="006529D1"/>
    <w:rsid w:val="007729BB"/>
    <w:rsid w:val="008013A4"/>
    <w:rsid w:val="00AA357F"/>
    <w:rsid w:val="00B67ECD"/>
    <w:rsid w:val="00BD1786"/>
    <w:rsid w:val="00BF6AAB"/>
    <w:rsid w:val="00D43056"/>
    <w:rsid w:val="00D83BE2"/>
    <w:rsid w:val="00E77405"/>
    <w:rsid w:val="00F179E3"/>
    <w:rsid w:val="00F23705"/>
    <w:rsid w:val="00F26341"/>
    <w:rsid w:val="00F90ED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New York" w:eastAsia="Times New Roman" w:hAnsi="New York"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13A4"/>
    <w:pPr>
      <w:bidi/>
      <w:spacing w:after="200"/>
      <w:jc w:val="both"/>
    </w:pPr>
    <w:rPr>
      <w:rFonts w:ascii="Times" w:hAnsi="Times"/>
      <w:sz w:val="24"/>
      <w:lang w:val="en-US" w:eastAsia="en-US"/>
    </w:rPr>
  </w:style>
  <w:style w:type="paragraph" w:styleId="Titre1">
    <w:name w:val="heading 1"/>
    <w:basedOn w:val="Normal"/>
    <w:next w:val="Normal"/>
    <w:link w:val="Titre1Car"/>
    <w:qFormat/>
    <w:rsid w:val="006529D1"/>
    <w:pPr>
      <w:keepNext/>
      <w:spacing w:before="240" w:after="60"/>
      <w:outlineLvl w:val="0"/>
    </w:pPr>
    <w:rPr>
      <w:rFonts w:asciiTheme="majorHAnsi" w:eastAsiaTheme="majorEastAsia" w:hAnsiTheme="majorHAnsi" w:cstheme="majorBidi"/>
      <w:b/>
      <w:bCs/>
      <w:kern w:val="32"/>
      <w:sz w:val="32"/>
      <w:szCs w:val="32"/>
    </w:rPr>
  </w:style>
  <w:style w:type="paragraph" w:styleId="Titre2">
    <w:name w:val="heading 2"/>
    <w:basedOn w:val="Normal"/>
    <w:next w:val="Normal"/>
    <w:link w:val="Titre2Car"/>
    <w:semiHidden/>
    <w:unhideWhenUsed/>
    <w:qFormat/>
    <w:rsid w:val="006529D1"/>
    <w:pPr>
      <w:keepNext/>
      <w:spacing w:before="240" w:after="60"/>
      <w:outlineLvl w:val="1"/>
    </w:pPr>
    <w:rPr>
      <w:rFonts w:asciiTheme="majorHAnsi" w:eastAsiaTheme="majorEastAsia" w:hAnsiTheme="majorHAnsi" w:cstheme="majorBidi"/>
      <w:b/>
      <w:bCs/>
      <w:i/>
      <w:iCs/>
      <w:sz w:val="28"/>
      <w:szCs w:val="28"/>
    </w:rPr>
  </w:style>
  <w:style w:type="paragraph" w:styleId="Titre3">
    <w:name w:val="heading 3"/>
    <w:basedOn w:val="Normal"/>
    <w:next w:val="Normal"/>
    <w:link w:val="Titre3Car"/>
    <w:semiHidden/>
    <w:unhideWhenUsed/>
    <w:qFormat/>
    <w:rsid w:val="00F23705"/>
    <w:pPr>
      <w:keepNext/>
      <w:spacing w:before="240" w:after="60"/>
      <w:outlineLvl w:val="2"/>
    </w:pPr>
    <w:rPr>
      <w:rFonts w:asciiTheme="majorHAnsi" w:eastAsiaTheme="majorEastAsia" w:hAnsiTheme="majorHAnsi" w:cstheme="majorBidi"/>
      <w:b/>
      <w:bCs/>
      <w:sz w:val="26"/>
      <w:szCs w:val="26"/>
    </w:rPr>
  </w:style>
  <w:style w:type="paragraph" w:styleId="Titre4">
    <w:name w:val="heading 4"/>
    <w:basedOn w:val="Normal"/>
    <w:next w:val="Normal"/>
    <w:link w:val="Titre4Car"/>
    <w:semiHidden/>
    <w:unhideWhenUsed/>
    <w:qFormat/>
    <w:rsid w:val="00F23705"/>
    <w:pPr>
      <w:keepNext/>
      <w:spacing w:before="240" w:after="60"/>
      <w:outlineLvl w:val="3"/>
    </w:pPr>
    <w:rPr>
      <w:rFonts w:asciiTheme="minorHAnsi" w:eastAsiaTheme="minorEastAsia" w:hAnsiTheme="minorHAnsi" w:cstheme="minorBidi"/>
      <w:b/>
      <w:bCs/>
      <w:sz w:val="28"/>
      <w:szCs w:val="28"/>
    </w:rPr>
  </w:style>
  <w:style w:type="paragraph" w:styleId="Titre5">
    <w:name w:val="heading 5"/>
    <w:basedOn w:val="Normal"/>
    <w:next w:val="Normal"/>
    <w:link w:val="Titre5Car"/>
    <w:semiHidden/>
    <w:unhideWhenUsed/>
    <w:qFormat/>
    <w:rsid w:val="00F23705"/>
    <w:pPr>
      <w:spacing w:before="240" w:after="60"/>
      <w:outlineLvl w:val="4"/>
    </w:pPr>
    <w:rPr>
      <w:rFonts w:asciiTheme="minorHAnsi" w:eastAsiaTheme="minorEastAsia" w:hAnsiTheme="minorHAnsi" w:cstheme="minorBidi"/>
      <w:b/>
      <w:bCs/>
      <w:i/>
      <w:iCs/>
      <w:sz w:val="26"/>
      <w:szCs w:val="26"/>
    </w:rPr>
  </w:style>
  <w:style w:type="paragraph" w:styleId="Titre7">
    <w:name w:val="heading 7"/>
    <w:basedOn w:val="Normal"/>
    <w:next w:val="Normal"/>
    <w:link w:val="Titre7Car"/>
    <w:semiHidden/>
    <w:unhideWhenUsed/>
    <w:qFormat/>
    <w:rsid w:val="00F23705"/>
    <w:pPr>
      <w:spacing w:before="240" w:after="60"/>
      <w:outlineLvl w:val="6"/>
    </w:pPr>
    <w:rPr>
      <w:rFonts w:asciiTheme="minorHAnsi" w:eastAsiaTheme="minorEastAsia" w:hAnsiTheme="minorHAnsi" w:cstheme="minorBidi"/>
      <w:szCs w:val="24"/>
    </w:rPr>
  </w:style>
  <w:style w:type="paragraph" w:styleId="Titre8">
    <w:name w:val="heading 8"/>
    <w:basedOn w:val="Normal"/>
    <w:next w:val="Normal"/>
    <w:link w:val="Titre8Car"/>
    <w:semiHidden/>
    <w:unhideWhenUsed/>
    <w:qFormat/>
    <w:rsid w:val="00F23705"/>
    <w:pPr>
      <w:spacing w:before="240" w:after="60"/>
      <w:outlineLvl w:val="7"/>
    </w:pPr>
    <w:rPr>
      <w:rFonts w:asciiTheme="minorHAnsi" w:eastAsiaTheme="minorEastAsia" w:hAnsiTheme="minorHAnsi" w:cstheme="minorBidi"/>
      <w:i/>
      <w:iCs/>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6529D1"/>
    <w:rPr>
      <w:rFonts w:asciiTheme="majorHAnsi" w:eastAsiaTheme="majorEastAsia" w:hAnsiTheme="majorHAnsi" w:cstheme="majorBidi"/>
      <w:b/>
      <w:bCs/>
      <w:kern w:val="32"/>
      <w:sz w:val="32"/>
      <w:szCs w:val="32"/>
      <w:lang w:val="en-US" w:eastAsia="en-US"/>
    </w:rPr>
  </w:style>
  <w:style w:type="character" w:customStyle="1" w:styleId="Titre2Car">
    <w:name w:val="Titre 2 Car"/>
    <w:basedOn w:val="Policepardfaut"/>
    <w:link w:val="Titre2"/>
    <w:semiHidden/>
    <w:rsid w:val="006529D1"/>
    <w:rPr>
      <w:rFonts w:asciiTheme="majorHAnsi" w:eastAsiaTheme="majorEastAsia" w:hAnsiTheme="majorHAnsi" w:cstheme="majorBidi"/>
      <w:b/>
      <w:bCs/>
      <w:i/>
      <w:iCs/>
      <w:sz w:val="28"/>
      <w:szCs w:val="28"/>
      <w:lang w:val="en-US" w:eastAsia="en-US"/>
    </w:rPr>
  </w:style>
  <w:style w:type="character" w:customStyle="1" w:styleId="Titre3Car">
    <w:name w:val="Titre 3 Car"/>
    <w:basedOn w:val="Policepardfaut"/>
    <w:link w:val="Titre3"/>
    <w:semiHidden/>
    <w:rsid w:val="00F23705"/>
    <w:rPr>
      <w:rFonts w:asciiTheme="majorHAnsi" w:eastAsiaTheme="majorEastAsia" w:hAnsiTheme="majorHAnsi" w:cstheme="majorBidi"/>
      <w:b/>
      <w:bCs/>
      <w:sz w:val="26"/>
      <w:szCs w:val="26"/>
      <w:lang w:val="en-US" w:eastAsia="en-US"/>
    </w:rPr>
  </w:style>
  <w:style w:type="character" w:customStyle="1" w:styleId="Titre7Car">
    <w:name w:val="Titre 7 Car"/>
    <w:basedOn w:val="Policepardfaut"/>
    <w:link w:val="Titre7"/>
    <w:semiHidden/>
    <w:rsid w:val="00F23705"/>
    <w:rPr>
      <w:rFonts w:asciiTheme="minorHAnsi" w:eastAsiaTheme="minorEastAsia" w:hAnsiTheme="minorHAnsi" w:cstheme="minorBidi"/>
      <w:sz w:val="24"/>
      <w:szCs w:val="24"/>
      <w:lang w:val="en-US" w:eastAsia="en-US"/>
    </w:rPr>
  </w:style>
  <w:style w:type="paragraph" w:styleId="TM1">
    <w:name w:val="toc 1"/>
    <w:basedOn w:val="Normal"/>
    <w:next w:val="Normal"/>
    <w:autoRedefine/>
    <w:uiPriority w:val="39"/>
    <w:rsid w:val="00F23705"/>
    <w:pPr>
      <w:tabs>
        <w:tab w:val="right" w:leader="underscore" w:pos="9061"/>
      </w:tabs>
    </w:pPr>
    <w:rPr>
      <w:rFonts w:cs="Arial"/>
      <w:b/>
      <w:bCs/>
      <w:i/>
      <w:iCs/>
      <w:noProof/>
      <w:sz w:val="32"/>
      <w:szCs w:val="32"/>
    </w:rPr>
  </w:style>
  <w:style w:type="paragraph" w:styleId="TM2">
    <w:name w:val="toc 2"/>
    <w:basedOn w:val="Normal"/>
    <w:next w:val="Normal"/>
    <w:autoRedefine/>
    <w:uiPriority w:val="39"/>
    <w:rsid w:val="00F23705"/>
    <w:pPr>
      <w:tabs>
        <w:tab w:val="right" w:leader="underscore" w:pos="9061"/>
      </w:tabs>
      <w:ind w:left="240"/>
    </w:pPr>
    <w:rPr>
      <w:b/>
      <w:bCs/>
      <w:i/>
      <w:iCs/>
      <w:noProof/>
      <w:sz w:val="28"/>
      <w:szCs w:val="28"/>
    </w:rPr>
  </w:style>
  <w:style w:type="paragraph" w:styleId="TM3">
    <w:name w:val="toc 3"/>
    <w:basedOn w:val="Normal"/>
    <w:next w:val="Normal"/>
    <w:autoRedefine/>
    <w:uiPriority w:val="39"/>
    <w:rsid w:val="00F23705"/>
    <w:pPr>
      <w:ind w:left="480"/>
    </w:pPr>
    <w:rPr>
      <w:rFonts w:ascii="Calibri" w:hAnsi="Calibri"/>
      <w:sz w:val="20"/>
    </w:rPr>
  </w:style>
  <w:style w:type="paragraph" w:styleId="En-ttedetabledesmatires">
    <w:name w:val="TOC Heading"/>
    <w:basedOn w:val="Titre1"/>
    <w:next w:val="Normal"/>
    <w:uiPriority w:val="39"/>
    <w:semiHidden/>
    <w:unhideWhenUsed/>
    <w:qFormat/>
    <w:rsid w:val="00F23705"/>
    <w:pPr>
      <w:outlineLvl w:val="9"/>
    </w:pPr>
  </w:style>
  <w:style w:type="paragraph" w:customStyle="1" w:styleId="titre30">
    <w:name w:val="titre 3"/>
    <w:basedOn w:val="Normal"/>
    <w:link w:val="titre3Car0"/>
    <w:rsid w:val="00F23705"/>
  </w:style>
  <w:style w:type="character" w:customStyle="1" w:styleId="titre3Car0">
    <w:name w:val="titre 3 Car"/>
    <w:basedOn w:val="Policepardfaut"/>
    <w:link w:val="titre30"/>
    <w:rsid w:val="00F23705"/>
    <w:rPr>
      <w:sz w:val="24"/>
      <w:szCs w:val="24"/>
      <w:lang w:eastAsia="ar-SA"/>
    </w:rPr>
  </w:style>
  <w:style w:type="character" w:customStyle="1" w:styleId="Titre4Car">
    <w:name w:val="Titre 4 Car"/>
    <w:basedOn w:val="Policepardfaut"/>
    <w:link w:val="Titre4"/>
    <w:semiHidden/>
    <w:rsid w:val="00F23705"/>
    <w:rPr>
      <w:rFonts w:asciiTheme="minorHAnsi" w:eastAsiaTheme="minorEastAsia" w:hAnsiTheme="minorHAnsi" w:cstheme="minorBidi"/>
      <w:b/>
      <w:bCs/>
      <w:sz w:val="28"/>
      <w:szCs w:val="28"/>
      <w:lang w:val="en-US" w:eastAsia="en-US"/>
    </w:rPr>
  </w:style>
  <w:style w:type="character" w:customStyle="1" w:styleId="Titre5Car">
    <w:name w:val="Titre 5 Car"/>
    <w:basedOn w:val="Policepardfaut"/>
    <w:link w:val="Titre5"/>
    <w:semiHidden/>
    <w:rsid w:val="00F23705"/>
    <w:rPr>
      <w:rFonts w:asciiTheme="minorHAnsi" w:eastAsiaTheme="minorEastAsia" w:hAnsiTheme="minorHAnsi" w:cstheme="minorBidi"/>
      <w:b/>
      <w:bCs/>
      <w:i/>
      <w:iCs/>
      <w:sz w:val="26"/>
      <w:szCs w:val="26"/>
      <w:lang w:val="en-US" w:eastAsia="en-US"/>
    </w:rPr>
  </w:style>
  <w:style w:type="character" w:customStyle="1" w:styleId="Titre8Car">
    <w:name w:val="Titre 8 Car"/>
    <w:basedOn w:val="Policepardfaut"/>
    <w:link w:val="Titre8"/>
    <w:semiHidden/>
    <w:rsid w:val="00F23705"/>
    <w:rPr>
      <w:rFonts w:asciiTheme="minorHAnsi" w:eastAsiaTheme="minorEastAsia" w:hAnsiTheme="minorHAnsi" w:cstheme="minorBidi"/>
      <w:i/>
      <w:iCs/>
      <w:sz w:val="24"/>
      <w:szCs w:val="24"/>
      <w:lang w:val="en-US" w:eastAsia="en-US"/>
    </w:rPr>
  </w:style>
  <w:style w:type="paragraph" w:styleId="Titre">
    <w:name w:val="Title"/>
    <w:basedOn w:val="Normal"/>
    <w:link w:val="TitreCar"/>
    <w:qFormat/>
    <w:rsid w:val="00F23705"/>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reCar">
    <w:name w:val="Titre Car"/>
    <w:basedOn w:val="Policepardfaut"/>
    <w:link w:val="Titre"/>
    <w:rsid w:val="00F23705"/>
    <w:rPr>
      <w:rFonts w:asciiTheme="majorHAnsi" w:eastAsiaTheme="majorEastAsia" w:hAnsiTheme="majorHAnsi" w:cstheme="majorBidi"/>
      <w:b/>
      <w:bCs/>
      <w:kern w:val="28"/>
      <w:sz w:val="32"/>
      <w:szCs w:val="32"/>
      <w:lang w:val="en-US" w:eastAsia="en-US"/>
    </w:rPr>
  </w:style>
  <w:style w:type="paragraph" w:styleId="Paragraphedeliste">
    <w:name w:val="List Paragraph"/>
    <w:basedOn w:val="Normal"/>
    <w:qFormat/>
    <w:rsid w:val="008013A4"/>
    <w:pPr>
      <w:spacing w:line="276" w:lineRule="auto"/>
      <w:ind w:left="720"/>
      <w:contextualSpacing/>
      <w:jc w:val="left"/>
    </w:pPr>
    <w:rPr>
      <w:rFonts w:ascii="Calibri" w:eastAsia="Calibri" w:hAnsi="Calibri"/>
      <w:sz w:val="22"/>
      <w:szCs w:val="22"/>
      <w:lang w:val="fr-FR"/>
    </w:rPr>
  </w:style>
  <w:style w:type="character" w:styleId="Accentuation">
    <w:name w:val="Emphasis"/>
    <w:basedOn w:val="Policepardfaut"/>
    <w:qFormat/>
    <w:rsid w:val="006529D1"/>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220</Words>
  <Characters>1212</Characters>
  <Application>Microsoft Office Word</Application>
  <DocSecurity>0</DocSecurity>
  <Lines>10</Lines>
  <Paragraphs>2</Paragraphs>
  <ScaleCrop>false</ScaleCrop>
  <Company/>
  <LinksUpToDate>false</LinksUpToDate>
  <CharactersWithSpaces>1430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3</cp:revision>
  <dcterms:created xsi:type="dcterms:W3CDTF">2011-06-21T12:03:00Z</dcterms:created>
  <dcterms:modified xsi:type="dcterms:W3CDTF">2011-06-28T14:49:00Z</dcterms:modified>
</cp:coreProperties>
</file>