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97858" w:rsidRDefault="00934BE4">
      <w:pPr>
        <w:pStyle w:val="Corpsdetexte"/>
        <w:spacing w:before="74" w:line="360" w:lineRule="auto"/>
        <w:ind w:left="1899" w:right="1319"/>
        <w:jc w:val="center"/>
        <w:rPr>
          <w:rFonts w:ascii="Times New Roman" w:hAnsi="Times New Roman"/>
        </w:rPr>
      </w:pPr>
      <w:r>
        <w:rPr>
          <w:rFonts w:ascii="Times New Roman" w:hAnsi="Times New Roman"/>
        </w:rPr>
        <w:t>Ministère de l’Enseignement Supérieur et de la Recherche Scientifique UNIVERSITE MOHAMED El-BACHIR El-IBRAHIMI</w:t>
      </w:r>
    </w:p>
    <w:p w:rsidR="00597858" w:rsidRDefault="00934BE4">
      <w:pPr>
        <w:pStyle w:val="Corpsdetexte"/>
        <w:spacing w:line="274" w:lineRule="exact"/>
        <w:ind w:left="1907" w:right="1319"/>
        <w:jc w:val="center"/>
        <w:rPr>
          <w:rFonts w:ascii="Times New Roman"/>
        </w:rPr>
      </w:pPr>
      <w:r>
        <w:rPr>
          <w:rFonts w:ascii="Times New Roman"/>
        </w:rPr>
        <w:t>BORDJ-BOU-ARRERIDJ</w:t>
      </w:r>
    </w:p>
    <w:p w:rsidR="00833F2C" w:rsidRDefault="00833F2C" w:rsidP="00833F2C">
      <w:pPr>
        <w:pStyle w:val="Corpsdetexte"/>
        <w:spacing w:before="141" w:line="360" w:lineRule="auto"/>
        <w:ind w:left="3634" w:right="3051"/>
        <w:jc w:val="center"/>
        <w:rPr>
          <w:rFonts w:ascii="Times New Roman" w:hAnsi="Times New Roman"/>
        </w:rPr>
      </w:pPr>
      <w:r>
        <w:rPr>
          <w:rFonts w:ascii="Times New Roman" w:hAnsi="Times New Roman"/>
        </w:rPr>
        <w:t xml:space="preserve">Faculté des sciences et de </w:t>
      </w:r>
      <w:r w:rsidR="00934BE4">
        <w:rPr>
          <w:rFonts w:ascii="Times New Roman" w:hAnsi="Times New Roman"/>
        </w:rPr>
        <w:t xml:space="preserve">Technologie </w:t>
      </w:r>
    </w:p>
    <w:p w:rsidR="00833F2C" w:rsidRDefault="00833F2C" w:rsidP="00833F2C">
      <w:pPr>
        <w:pStyle w:val="Corpsdetexte"/>
        <w:spacing w:before="141" w:line="360" w:lineRule="auto"/>
        <w:ind w:left="3634" w:right="3051"/>
        <w:jc w:val="center"/>
        <w:rPr>
          <w:rFonts w:ascii="Times New Roman" w:hAnsi="Times New Roman"/>
        </w:rPr>
      </w:pPr>
      <w:r>
        <w:rPr>
          <w:rFonts w:ascii="Times New Roman" w:hAnsi="Times New Roman"/>
        </w:rPr>
        <w:t>Département de Génie civil</w:t>
      </w:r>
    </w:p>
    <w:p w:rsidR="00833F2C" w:rsidRDefault="00833F2C" w:rsidP="00833F2C">
      <w:pPr>
        <w:pStyle w:val="Corpsdetexte"/>
        <w:spacing w:before="141" w:line="360" w:lineRule="auto"/>
        <w:ind w:left="3634" w:right="3051"/>
        <w:jc w:val="center"/>
        <w:rPr>
          <w:rFonts w:ascii="Times New Roman" w:hAnsi="Times New Roman"/>
        </w:rPr>
      </w:pPr>
    </w:p>
    <w:p w:rsidR="00597858" w:rsidRDefault="00934BE4">
      <w:pPr>
        <w:ind w:left="1910" w:right="1319"/>
        <w:jc w:val="center"/>
        <w:rPr>
          <w:rFonts w:ascii="Times New Roman" w:hAnsi="Times New Roman"/>
          <w:b/>
          <w:sz w:val="44"/>
        </w:rPr>
      </w:pPr>
      <w:r>
        <w:rPr>
          <w:rFonts w:ascii="Times New Roman" w:hAnsi="Times New Roman"/>
          <w:b/>
          <w:sz w:val="44"/>
        </w:rPr>
        <w:t>Mémoire De Fin D’études</w:t>
      </w:r>
    </w:p>
    <w:p w:rsidR="00597858" w:rsidRDefault="00934BE4">
      <w:pPr>
        <w:spacing w:before="252"/>
        <w:ind w:left="1902" w:right="1319"/>
        <w:jc w:val="center"/>
        <w:rPr>
          <w:rFonts w:ascii="Times New Roman" w:hAnsi="Times New Roman"/>
          <w:b/>
          <w:sz w:val="24"/>
        </w:rPr>
      </w:pPr>
      <w:r>
        <w:rPr>
          <w:rFonts w:ascii="Times New Roman" w:hAnsi="Times New Roman"/>
          <w:b/>
          <w:sz w:val="24"/>
        </w:rPr>
        <w:t>RÉALISÉ EN VUE DE L’OBTENTION DU DIPLÔME DE MASTER</w:t>
      </w:r>
    </w:p>
    <w:p w:rsidR="00597858" w:rsidRDefault="002B2351">
      <w:pPr>
        <w:spacing w:before="142" w:line="360" w:lineRule="auto"/>
        <w:ind w:left="4624" w:right="4034"/>
        <w:jc w:val="center"/>
        <w:rPr>
          <w:rFonts w:ascii="Times New Roman" w:hAnsi="Times New Roman"/>
          <w:b/>
          <w:sz w:val="24"/>
        </w:rPr>
      </w:pPr>
      <w:r w:rsidRPr="002B2351">
        <w:pict>
          <v:group id="_x0000_s4598" style="position:absolute;left:0;text-align:left;margin-left:86.45pt;margin-top:54pt;width:472pt;height:71.6pt;z-index:-251656192;mso-wrap-distance-left:0;mso-wrap-distance-right:0;mso-position-horizontal-relative:page" coordorigin="1729,1080" coordsize="9440,1432">
            <v:shape id="_x0000_s4602" style="position:absolute;left:1737;top:1118;width:9425;height:1393" coordorigin="1737,1119" coordsize="9425,1393" path="m10930,1119r-8961,l1896,1131r-64,33l1782,1214r-33,64l1737,1351r,929l1749,2353r33,64l1832,2467r64,33l1969,2512r8961,l11003,2500r64,-33l11117,2417r33,-64l11162,2280r,-929l11150,1278r-33,-64l11067,1164r-64,-33l10930,1119xe" fillcolor="black" stroked="f">
              <v:fill opacity="24929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4601" type="#_x0000_t75" style="position:absolute;left:1737;top:1087;width:9425;height:1393">
              <v:imagedata r:id="rId5" o:title=""/>
            </v:shape>
            <v:shape id="_x0000_s4600" style="position:absolute;left:1737;top:1087;width:9425;height:1393" coordorigin="1737,1087" coordsize="9425,1393" path="m1969,1087r-73,12l1832,1132r-50,51l1749,1246r-12,74l1737,2248r12,74l1782,2385r50,51l1896,2469r73,11l10930,2480r73,-11l11067,2436r50,-51l11150,2322r12,-74l11162,1320r-12,-74l11117,1183r-50,-51l11003,1099r-73,-12l1969,1087xe" filled="f" strokecolor="#497dba">
              <v:path arrowok="t"/>
            </v:shape>
            <v:shapetype id="_x0000_t202" coordsize="21600,21600" o:spt="202" path="m,l,21600r21600,l21600,xe">
              <v:stroke joinstyle="miter"/>
              <v:path gradientshapeok="t" o:connecttype="rect"/>
            </v:shapetype>
            <v:shape id="_x0000_s4599" type="#_x0000_t202" style="position:absolute;left:1729;top:1079;width:9440;height:1432" filled="f" stroked="f">
              <v:textbox inset="0,0,0,0">
                <w:txbxContent>
                  <w:p w:rsidR="00EE327E" w:rsidRDefault="00EE327E">
                    <w:pPr>
                      <w:spacing w:before="115" w:line="324" w:lineRule="auto"/>
                      <w:ind w:left="1357" w:right="1379" w:firstLine="72"/>
                      <w:rPr>
                        <w:rFonts w:ascii="Times New Roman" w:hAnsi="Times New Roman"/>
                        <w:b/>
                        <w:sz w:val="36"/>
                      </w:rPr>
                    </w:pPr>
                    <w:r>
                      <w:rPr>
                        <w:rFonts w:ascii="Times New Roman" w:hAnsi="Times New Roman"/>
                        <w:b/>
                        <w:sz w:val="36"/>
                      </w:rPr>
                      <w:t>L</w:t>
                    </w:r>
                    <w:r>
                      <w:rPr>
                        <w:rFonts w:ascii="Calibri" w:hAnsi="Calibri"/>
                        <w:b/>
                        <w:sz w:val="36"/>
                      </w:rPr>
                      <w:t>’é</w:t>
                    </w:r>
                    <w:r>
                      <w:rPr>
                        <w:rFonts w:ascii="Times New Roman" w:hAnsi="Times New Roman"/>
                        <w:b/>
                        <w:sz w:val="36"/>
                      </w:rPr>
                      <w:t>tude d</w:t>
                    </w:r>
                    <w:r>
                      <w:rPr>
                        <w:rFonts w:ascii="Calibri" w:hAnsi="Calibri"/>
                        <w:b/>
                        <w:sz w:val="36"/>
                      </w:rPr>
                      <w:t>’</w:t>
                    </w:r>
                    <w:r>
                      <w:rPr>
                        <w:rFonts w:ascii="Times New Roman" w:hAnsi="Times New Roman"/>
                        <w:b/>
                        <w:sz w:val="36"/>
                      </w:rPr>
                      <w:t>une structure R+4 mixte portique + voile à usage administratif</w:t>
                    </w:r>
                  </w:p>
                </w:txbxContent>
              </v:textbox>
            </v:shape>
            <w10:wrap type="topAndBottom" anchorx="page"/>
          </v:group>
        </w:pict>
      </w:r>
      <w:r w:rsidR="00934BE4">
        <w:rPr>
          <w:rFonts w:ascii="Times New Roman" w:hAnsi="Times New Roman"/>
          <w:b/>
          <w:sz w:val="24"/>
        </w:rPr>
        <w:t>Filière : Génie Civil Option : Structure</w:t>
      </w:r>
    </w:p>
    <w:p w:rsidR="00597858" w:rsidRDefault="00597858">
      <w:pPr>
        <w:spacing w:line="360" w:lineRule="auto"/>
        <w:jc w:val="center"/>
        <w:rPr>
          <w:rFonts w:ascii="Times New Roman" w:hAnsi="Times New Roman"/>
          <w:sz w:val="24"/>
        </w:rPr>
        <w:sectPr w:rsidR="00597858" w:rsidSect="00EE327E">
          <w:type w:val="continuous"/>
          <w:pgSz w:w="11910" w:h="16840"/>
          <w:pgMar w:top="1340" w:right="620" w:bottom="280" w:left="600" w:header="720" w:footer="720" w:gutter="0"/>
          <w:cols w:space="720"/>
        </w:sectPr>
      </w:pPr>
    </w:p>
    <w:p w:rsidR="00597858" w:rsidRDefault="00934BE4">
      <w:pPr>
        <w:spacing w:before="84"/>
        <w:ind w:left="1200"/>
        <w:rPr>
          <w:rFonts w:ascii="Times New Roman" w:hAnsi="Times New Roman"/>
          <w:b/>
          <w:sz w:val="28"/>
        </w:rPr>
      </w:pPr>
      <w:r>
        <w:rPr>
          <w:rFonts w:ascii="Times New Roman" w:hAnsi="Times New Roman"/>
          <w:b/>
          <w:sz w:val="28"/>
        </w:rPr>
        <w:t>Réalisé par :</w:t>
      </w:r>
    </w:p>
    <w:p w:rsidR="00597858" w:rsidRDefault="00934BE4">
      <w:pPr>
        <w:spacing w:before="111"/>
        <w:ind w:left="1282"/>
        <w:rPr>
          <w:rFonts w:ascii="Times New Roman"/>
          <w:sz w:val="32"/>
        </w:rPr>
      </w:pPr>
      <w:r>
        <w:rPr>
          <w:rFonts w:ascii="Times New Roman"/>
          <w:sz w:val="32"/>
        </w:rPr>
        <w:t>-Rahal</w:t>
      </w:r>
      <w:r>
        <w:rPr>
          <w:rFonts w:ascii="Times New Roman"/>
          <w:spacing w:val="78"/>
          <w:sz w:val="32"/>
        </w:rPr>
        <w:t xml:space="preserve"> </w:t>
      </w:r>
      <w:r>
        <w:rPr>
          <w:rFonts w:ascii="Times New Roman"/>
          <w:sz w:val="32"/>
        </w:rPr>
        <w:t>Nesrine</w:t>
      </w:r>
    </w:p>
    <w:p w:rsidR="00597858" w:rsidRDefault="00934BE4">
      <w:pPr>
        <w:spacing w:before="184"/>
        <w:ind w:left="1282"/>
        <w:rPr>
          <w:rFonts w:ascii="Times New Roman"/>
          <w:sz w:val="32"/>
        </w:rPr>
      </w:pPr>
      <w:r>
        <w:rPr>
          <w:rFonts w:ascii="Times New Roman"/>
          <w:sz w:val="32"/>
        </w:rPr>
        <w:t>-Taoui Amina</w:t>
      </w:r>
    </w:p>
    <w:p w:rsidR="00597858" w:rsidRDefault="00934BE4">
      <w:pPr>
        <w:pStyle w:val="Heading5"/>
        <w:spacing w:before="262"/>
        <w:ind w:left="1243"/>
      </w:pPr>
      <w:r>
        <w:rPr>
          <w:b w:val="0"/>
        </w:rPr>
        <w:br w:type="column"/>
      </w:r>
      <w:r>
        <w:t>Encadreur :</w:t>
      </w:r>
    </w:p>
    <w:p w:rsidR="00597858" w:rsidRDefault="00934BE4">
      <w:pPr>
        <w:pStyle w:val="Heading6"/>
        <w:spacing w:before="244"/>
        <w:ind w:left="1200"/>
      </w:pPr>
      <w:r>
        <w:t>-Loumachi lazhar</w:t>
      </w:r>
    </w:p>
    <w:p w:rsidR="00597858" w:rsidRDefault="00597858">
      <w:pPr>
        <w:sectPr w:rsidR="00597858" w:rsidSect="00EE327E">
          <w:type w:val="continuous"/>
          <w:pgSz w:w="11910" w:h="16840"/>
          <w:pgMar w:top="1340" w:right="620" w:bottom="280" w:left="600" w:header="720" w:footer="720" w:gutter="0"/>
          <w:cols w:num="2" w:space="720" w:equalWidth="0">
            <w:col w:w="3336" w:space="3569"/>
            <w:col w:w="3785"/>
          </w:cols>
        </w:sectPr>
      </w:pPr>
    </w:p>
    <w:p w:rsidR="00597858" w:rsidRDefault="00597858">
      <w:pPr>
        <w:pStyle w:val="Corpsdetexte"/>
        <w:spacing w:before="4"/>
        <w:rPr>
          <w:rFonts w:ascii="Times New Roman"/>
        </w:rPr>
      </w:pPr>
    </w:p>
    <w:p w:rsidR="00597858" w:rsidRDefault="00934BE4">
      <w:pPr>
        <w:spacing w:before="86"/>
        <w:ind w:left="1200"/>
        <w:rPr>
          <w:rFonts w:ascii="Times New Roman"/>
          <w:b/>
          <w:sz w:val="28"/>
        </w:rPr>
      </w:pPr>
      <w:r>
        <w:rPr>
          <w:rFonts w:ascii="Times New Roman"/>
          <w:b/>
          <w:sz w:val="28"/>
        </w:rPr>
        <w:t>Les jurys:</w:t>
      </w:r>
    </w:p>
    <w:p w:rsidR="00597858" w:rsidRDefault="00807E02">
      <w:pPr>
        <w:spacing w:before="158"/>
        <w:ind w:left="1200"/>
        <w:rPr>
          <w:rFonts w:ascii="Times New Roman" w:hAnsi="Times New Roman"/>
          <w:sz w:val="28"/>
        </w:rPr>
      </w:pPr>
      <w:r>
        <w:rPr>
          <w:rFonts w:ascii="Times New Roman" w:hAnsi="Times New Roman"/>
          <w:sz w:val="28"/>
        </w:rPr>
        <w:t>-Président: Dr Belbaki Ahmed abdrraouf</w:t>
      </w:r>
    </w:p>
    <w:p w:rsidR="00597858" w:rsidRDefault="00934BE4">
      <w:pPr>
        <w:spacing w:before="158"/>
        <w:ind w:left="1200"/>
        <w:rPr>
          <w:rFonts w:ascii="Times New Roman"/>
          <w:sz w:val="28"/>
        </w:rPr>
      </w:pPr>
      <w:r>
        <w:rPr>
          <w:rFonts w:ascii="Times New Roman"/>
          <w:sz w:val="28"/>
        </w:rPr>
        <w:t xml:space="preserve">-Eximinateur </w:t>
      </w:r>
      <w:proofErr w:type="gramStart"/>
      <w:r>
        <w:rPr>
          <w:rFonts w:ascii="Times New Roman"/>
          <w:sz w:val="28"/>
        </w:rPr>
        <w:t>:Abdomeziane</w:t>
      </w:r>
      <w:proofErr w:type="gramEnd"/>
      <w:r>
        <w:rPr>
          <w:rFonts w:ascii="Times New Roman"/>
          <w:sz w:val="28"/>
        </w:rPr>
        <w:t xml:space="preserve"> Nabil</w:t>
      </w:r>
    </w:p>
    <w:p w:rsidR="00597858" w:rsidRDefault="00934BE4">
      <w:pPr>
        <w:spacing w:before="164"/>
        <w:ind w:left="1200"/>
        <w:rPr>
          <w:rFonts w:ascii="Times New Roman"/>
          <w:sz w:val="28"/>
        </w:rPr>
      </w:pPr>
      <w:r>
        <w:rPr>
          <w:rFonts w:ascii="Times New Roman"/>
          <w:sz w:val="28"/>
        </w:rPr>
        <w:t xml:space="preserve">-Eximinateur </w:t>
      </w:r>
      <w:proofErr w:type="gramStart"/>
      <w:r>
        <w:rPr>
          <w:rFonts w:ascii="Times New Roman"/>
          <w:sz w:val="28"/>
        </w:rPr>
        <w:t>:Djoudi</w:t>
      </w:r>
      <w:proofErr w:type="gramEnd"/>
      <w:r>
        <w:rPr>
          <w:rFonts w:ascii="Times New Roman"/>
          <w:sz w:val="28"/>
        </w:rPr>
        <w:t xml:space="preserve"> larbi</w:t>
      </w:r>
    </w:p>
    <w:p w:rsidR="00597858" w:rsidRDefault="00934BE4">
      <w:pPr>
        <w:spacing w:before="163"/>
        <w:ind w:left="843" w:right="1319"/>
        <w:jc w:val="center"/>
        <w:rPr>
          <w:rFonts w:ascii="Times New Roman" w:hAnsi="Times New Roman"/>
          <w:sz w:val="28"/>
        </w:rPr>
      </w:pPr>
      <w:r>
        <w:rPr>
          <w:rFonts w:ascii="Times New Roman" w:hAnsi="Times New Roman"/>
          <w:sz w:val="28"/>
        </w:rPr>
        <w:t>Année universitaire 2019/2020</w:t>
      </w:r>
    </w:p>
    <w:p w:rsidR="00597858" w:rsidRDefault="00597858">
      <w:pPr>
        <w:jc w:val="center"/>
        <w:rPr>
          <w:rFonts w:ascii="Times New Roman" w:hAnsi="Times New Roman"/>
          <w:sz w:val="28"/>
        </w:rPr>
        <w:sectPr w:rsidR="00597858" w:rsidSect="00EE327E">
          <w:type w:val="continuous"/>
          <w:pgSz w:w="11910" w:h="16840"/>
          <w:pgMar w:top="1340" w:right="620" w:bottom="280" w:left="600" w:header="720" w:footer="720" w:gutter="0"/>
          <w:cols w:space="720"/>
        </w:sectPr>
      </w:pPr>
    </w:p>
    <w:p w:rsidR="00597858" w:rsidRDefault="00934BE4">
      <w:pPr>
        <w:pStyle w:val="Corpsdetexte"/>
        <w:ind w:left="6678"/>
        <w:rPr>
          <w:rFonts w:ascii="Times New Roman"/>
          <w:sz w:val="20"/>
        </w:rPr>
      </w:pPr>
      <w:r>
        <w:rPr>
          <w:rFonts w:ascii="Times New Roman"/>
          <w:noProof/>
          <w:sz w:val="20"/>
          <w:lang w:bidi="ar-SA"/>
        </w:rPr>
        <w:lastRenderedPageBreak/>
        <w:drawing>
          <wp:inline distT="0" distB="0" distL="0" distR="0">
            <wp:extent cx="1668193" cy="2114550"/>
            <wp:effectExtent l="0" t="0" r="0" b="0"/>
            <wp:docPr id="3"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png"/>
                    <pic:cNvPicPr/>
                  </pic:nvPicPr>
                  <pic:blipFill>
                    <a:blip r:embed="rId6" cstate="print"/>
                    <a:stretch>
                      <a:fillRect/>
                    </a:stretch>
                  </pic:blipFill>
                  <pic:spPr>
                    <a:xfrm>
                      <a:off x="0" y="0"/>
                      <a:ext cx="1668193" cy="2114550"/>
                    </a:xfrm>
                    <a:prstGeom prst="rect">
                      <a:avLst/>
                    </a:prstGeom>
                  </pic:spPr>
                </pic:pic>
              </a:graphicData>
            </a:graphic>
          </wp:inline>
        </w:drawing>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934BE4">
      <w:pPr>
        <w:pStyle w:val="Corpsdetexte"/>
        <w:spacing w:before="9"/>
        <w:rPr>
          <w:rFonts w:ascii="Times New Roman"/>
          <w:sz w:val="26"/>
        </w:rPr>
      </w:pPr>
      <w:r>
        <w:rPr>
          <w:noProof/>
          <w:lang w:bidi="ar-SA"/>
        </w:rPr>
        <w:drawing>
          <wp:anchor distT="0" distB="0" distL="0" distR="0" simplePos="0" relativeHeight="4" behindDoc="0" locked="0" layoutInCell="1" allowOverlap="1">
            <wp:simplePos x="0" y="0"/>
            <wp:positionH relativeFrom="page">
              <wp:posOffset>1979676</wp:posOffset>
            </wp:positionH>
            <wp:positionV relativeFrom="paragraph">
              <wp:posOffset>220800</wp:posOffset>
            </wp:positionV>
            <wp:extent cx="3600232" cy="1400175"/>
            <wp:effectExtent l="0" t="0" r="0" b="0"/>
            <wp:wrapTopAndBottom/>
            <wp:docPr id="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4.png"/>
                    <pic:cNvPicPr/>
                  </pic:nvPicPr>
                  <pic:blipFill>
                    <a:blip r:embed="rId7" cstate="print"/>
                    <a:stretch>
                      <a:fillRect/>
                    </a:stretch>
                  </pic:blipFill>
                  <pic:spPr>
                    <a:xfrm>
                      <a:off x="0" y="0"/>
                      <a:ext cx="3600232" cy="1400175"/>
                    </a:xfrm>
                    <a:prstGeom prst="rect">
                      <a:avLst/>
                    </a:prstGeom>
                  </pic:spPr>
                </pic:pic>
              </a:graphicData>
            </a:graphic>
          </wp:anchor>
        </w:drawing>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934BE4">
      <w:pPr>
        <w:pStyle w:val="Corpsdetexte"/>
        <w:spacing w:before="7"/>
        <w:rPr>
          <w:rFonts w:ascii="Times New Roman"/>
          <w:sz w:val="27"/>
        </w:rPr>
      </w:pPr>
      <w:r>
        <w:rPr>
          <w:noProof/>
          <w:lang w:bidi="ar-SA"/>
        </w:rPr>
        <w:drawing>
          <wp:anchor distT="0" distB="0" distL="0" distR="0" simplePos="0" relativeHeight="5" behindDoc="0" locked="0" layoutInCell="1" allowOverlap="1">
            <wp:simplePos x="0" y="0"/>
            <wp:positionH relativeFrom="page">
              <wp:posOffset>1273826</wp:posOffset>
            </wp:positionH>
            <wp:positionV relativeFrom="paragraph">
              <wp:posOffset>226659</wp:posOffset>
            </wp:positionV>
            <wp:extent cx="1651511" cy="2093404"/>
            <wp:effectExtent l="0" t="0" r="0" b="0"/>
            <wp:wrapTopAndBottom/>
            <wp:docPr id="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5.png"/>
                    <pic:cNvPicPr/>
                  </pic:nvPicPr>
                  <pic:blipFill>
                    <a:blip r:embed="rId8" cstate="print"/>
                    <a:stretch>
                      <a:fillRect/>
                    </a:stretch>
                  </pic:blipFill>
                  <pic:spPr>
                    <a:xfrm>
                      <a:off x="0" y="0"/>
                      <a:ext cx="1651511" cy="2093404"/>
                    </a:xfrm>
                    <a:prstGeom prst="rect">
                      <a:avLst/>
                    </a:prstGeom>
                  </pic:spPr>
                </pic:pic>
              </a:graphicData>
            </a:graphic>
          </wp:anchor>
        </w:drawing>
      </w:r>
    </w:p>
    <w:p w:rsidR="00597858" w:rsidRDefault="00597858">
      <w:pPr>
        <w:rPr>
          <w:rFonts w:ascii="Times New Roman"/>
          <w:sz w:val="27"/>
        </w:rPr>
        <w:sectPr w:rsidR="00597858" w:rsidSect="00EE327E">
          <w:pgSz w:w="11910" w:h="16840"/>
          <w:pgMar w:top="1440" w:right="622" w:bottom="280" w:left="600" w:header="720" w:footer="720" w:gutter="0"/>
          <w:cols w:space="720"/>
        </w:sectPr>
      </w:pPr>
    </w:p>
    <w:p w:rsidR="00597858" w:rsidRDefault="00934BE4">
      <w:pPr>
        <w:spacing w:before="86" w:line="1173" w:lineRule="exact"/>
        <w:ind w:left="1058" w:right="1319"/>
        <w:jc w:val="center"/>
        <w:rPr>
          <w:rFonts w:ascii="Edwardian Script ITC"/>
          <w:i/>
          <w:sz w:val="100"/>
        </w:rPr>
      </w:pPr>
      <w:r>
        <w:rPr>
          <w:rFonts w:ascii="Edwardian Script ITC"/>
          <w:i/>
          <w:color w:val="30859C"/>
          <w:sz w:val="100"/>
        </w:rPr>
        <w:lastRenderedPageBreak/>
        <w:t>Remerciement</w:t>
      </w:r>
    </w:p>
    <w:p w:rsidR="00597858" w:rsidRDefault="00934BE4">
      <w:pPr>
        <w:ind w:left="830" w:right="1077" w:firstLine="1051"/>
        <w:rPr>
          <w:rFonts w:ascii="Times New Roman" w:hAnsi="Times New Roman"/>
          <w:i/>
          <w:sz w:val="32"/>
        </w:rPr>
      </w:pPr>
      <w:r>
        <w:rPr>
          <w:rFonts w:ascii="Times New Roman" w:hAnsi="Times New Roman"/>
          <w:i/>
          <w:sz w:val="32"/>
        </w:rPr>
        <w:t>Après avoir rendu grâce a dieu le tout puissant et le miséricordieux nous tenons à remercier vivement tout ce qui de prés ou de loin ont participés a la rédaction de se modeste travail plus</w:t>
      </w:r>
    </w:p>
    <w:p w:rsidR="00597858" w:rsidRDefault="00934BE4">
      <w:pPr>
        <w:ind w:left="1066" w:right="1319"/>
        <w:jc w:val="center"/>
        <w:rPr>
          <w:rFonts w:ascii="Times New Roman" w:hAnsi="Times New Roman"/>
          <w:i/>
          <w:sz w:val="32"/>
        </w:rPr>
      </w:pPr>
      <w:proofErr w:type="gramStart"/>
      <w:r>
        <w:rPr>
          <w:rFonts w:ascii="Times New Roman" w:hAnsi="Times New Roman"/>
          <w:i/>
          <w:sz w:val="32"/>
        </w:rPr>
        <w:t>particulièrement</w:t>
      </w:r>
      <w:proofErr w:type="gramEnd"/>
      <w:r>
        <w:rPr>
          <w:rFonts w:ascii="Times New Roman" w:hAnsi="Times New Roman"/>
          <w:i/>
          <w:sz w:val="32"/>
        </w:rPr>
        <w:t xml:space="preserve"> :</w:t>
      </w:r>
    </w:p>
    <w:p w:rsidR="00597858" w:rsidRDefault="00934BE4">
      <w:pPr>
        <w:ind w:left="1243" w:right="1504" w:firstLine="3"/>
        <w:jc w:val="center"/>
        <w:rPr>
          <w:rFonts w:ascii="Times New Roman" w:hAnsi="Times New Roman"/>
          <w:i/>
          <w:sz w:val="32"/>
        </w:rPr>
      </w:pPr>
      <w:r>
        <w:rPr>
          <w:rFonts w:ascii="Times New Roman" w:hAnsi="Times New Roman"/>
          <w:i/>
          <w:sz w:val="32"/>
        </w:rPr>
        <w:t xml:space="preserve">Notre promoteurs </w:t>
      </w:r>
      <w:r>
        <w:rPr>
          <w:rFonts w:ascii="Times New Roman" w:hAnsi="Times New Roman"/>
          <w:b/>
          <w:i/>
          <w:sz w:val="32"/>
        </w:rPr>
        <w:t xml:space="preserve">Mr Lazhar Loumachi </w:t>
      </w:r>
      <w:r>
        <w:rPr>
          <w:rFonts w:ascii="Times New Roman" w:hAnsi="Times New Roman"/>
          <w:i/>
          <w:sz w:val="32"/>
        </w:rPr>
        <w:t>pour son aide, sa disponibilité, sa rigueur et sont sens de l’écoute et d’échange,</w:t>
      </w:r>
    </w:p>
    <w:p w:rsidR="00597858" w:rsidRDefault="00934BE4">
      <w:pPr>
        <w:ind w:left="388" w:right="653"/>
        <w:jc w:val="center"/>
        <w:rPr>
          <w:rFonts w:ascii="Times New Roman" w:hAnsi="Times New Roman"/>
          <w:i/>
          <w:sz w:val="32"/>
        </w:rPr>
      </w:pPr>
      <w:proofErr w:type="gramStart"/>
      <w:r>
        <w:rPr>
          <w:rFonts w:ascii="Times New Roman" w:hAnsi="Times New Roman"/>
          <w:i/>
          <w:sz w:val="32"/>
        </w:rPr>
        <w:t>pour</w:t>
      </w:r>
      <w:proofErr w:type="gramEnd"/>
      <w:r>
        <w:rPr>
          <w:rFonts w:ascii="Times New Roman" w:hAnsi="Times New Roman"/>
          <w:i/>
          <w:sz w:val="32"/>
        </w:rPr>
        <w:t xml:space="preserve"> ses conseils et ses critiques objectives qui étaient nécessaires pour la réalisation de ce travail.</w:t>
      </w:r>
    </w:p>
    <w:p w:rsidR="00597858" w:rsidRDefault="00934BE4">
      <w:pPr>
        <w:spacing w:before="1" w:line="237" w:lineRule="auto"/>
        <w:ind w:left="398" w:right="653"/>
        <w:jc w:val="center"/>
        <w:rPr>
          <w:rFonts w:ascii="Times New Roman" w:hAnsi="Times New Roman"/>
          <w:i/>
          <w:sz w:val="32"/>
        </w:rPr>
      </w:pPr>
      <w:r>
        <w:rPr>
          <w:rFonts w:ascii="Times New Roman" w:hAnsi="Times New Roman"/>
          <w:i/>
          <w:sz w:val="32"/>
        </w:rPr>
        <w:t xml:space="preserve">Nous tenons aussi </w:t>
      </w:r>
      <w:proofErr w:type="gramStart"/>
      <w:r>
        <w:rPr>
          <w:rFonts w:ascii="Times New Roman" w:hAnsi="Times New Roman"/>
          <w:i/>
          <w:sz w:val="32"/>
        </w:rPr>
        <w:t>a</w:t>
      </w:r>
      <w:proofErr w:type="gramEnd"/>
      <w:r>
        <w:rPr>
          <w:rFonts w:ascii="Times New Roman" w:hAnsi="Times New Roman"/>
          <w:i/>
          <w:sz w:val="32"/>
        </w:rPr>
        <w:t xml:space="preserve"> témoigner toute notre gratitude au ingénieur </w:t>
      </w:r>
      <w:r>
        <w:rPr>
          <w:rFonts w:ascii="Times New Roman" w:hAnsi="Times New Roman"/>
          <w:b/>
          <w:i/>
          <w:sz w:val="32"/>
        </w:rPr>
        <w:t xml:space="preserve">Mr Gribi Lhadi </w:t>
      </w:r>
      <w:r>
        <w:rPr>
          <w:rFonts w:ascii="Times New Roman" w:hAnsi="Times New Roman"/>
          <w:i/>
          <w:sz w:val="32"/>
        </w:rPr>
        <w:t>pour leur conseils et leur critique durant nos recherche.</w:t>
      </w:r>
    </w:p>
    <w:p w:rsidR="00597858" w:rsidRDefault="00934BE4">
      <w:pPr>
        <w:spacing w:before="6" w:line="237" w:lineRule="auto"/>
        <w:ind w:left="806" w:right="1070" w:firstLine="4"/>
        <w:jc w:val="center"/>
        <w:rPr>
          <w:rFonts w:ascii="Times New Roman" w:hAnsi="Times New Roman"/>
          <w:i/>
          <w:sz w:val="32"/>
        </w:rPr>
      </w:pPr>
      <w:r>
        <w:rPr>
          <w:rFonts w:ascii="Times New Roman" w:hAnsi="Times New Roman"/>
          <w:i/>
          <w:sz w:val="32"/>
        </w:rPr>
        <w:t>Tout le Corps professionnel du département qui nous a bénéficié d’une formation pluridisciplinaire adapté aux réalités du génie civil.</w:t>
      </w:r>
    </w:p>
    <w:p w:rsidR="00597858" w:rsidRDefault="00934BE4">
      <w:pPr>
        <w:spacing w:before="3" w:line="242" w:lineRule="auto"/>
        <w:ind w:left="1061" w:right="1319"/>
        <w:jc w:val="center"/>
        <w:rPr>
          <w:rFonts w:ascii="Times New Roman" w:hAnsi="Times New Roman"/>
          <w:i/>
          <w:sz w:val="32"/>
        </w:rPr>
      </w:pPr>
      <w:r>
        <w:rPr>
          <w:rFonts w:ascii="Times New Roman" w:hAnsi="Times New Roman"/>
          <w:i/>
          <w:sz w:val="32"/>
        </w:rPr>
        <w:t>Nous remercions les membres de jury qui nous font l’honneur de présider et d’examiner ce modeste travail.</w:t>
      </w:r>
    </w:p>
    <w:p w:rsidR="00597858" w:rsidRDefault="00934BE4">
      <w:pPr>
        <w:ind w:left="768" w:right="1015" w:firstLine="336"/>
        <w:rPr>
          <w:rFonts w:ascii="Times New Roman" w:hAnsi="Times New Roman"/>
          <w:i/>
          <w:sz w:val="32"/>
        </w:rPr>
      </w:pPr>
      <w:r>
        <w:rPr>
          <w:rFonts w:ascii="Times New Roman" w:hAnsi="Times New Roman"/>
          <w:i/>
          <w:sz w:val="32"/>
        </w:rPr>
        <w:t xml:space="preserve">Enfin est surtout nous tenons </w:t>
      </w:r>
      <w:proofErr w:type="gramStart"/>
      <w:r>
        <w:rPr>
          <w:rFonts w:ascii="Times New Roman" w:hAnsi="Times New Roman"/>
          <w:i/>
          <w:sz w:val="32"/>
        </w:rPr>
        <w:t>a</w:t>
      </w:r>
      <w:proofErr w:type="gramEnd"/>
      <w:r>
        <w:rPr>
          <w:rFonts w:ascii="Times New Roman" w:hAnsi="Times New Roman"/>
          <w:i/>
          <w:sz w:val="32"/>
        </w:rPr>
        <w:t xml:space="preserve"> remercier nos chère parent pour leur sacrifice leurs patience leurs encouragement lors de notre vis en</w:t>
      </w:r>
    </w:p>
    <w:p w:rsidR="00597858" w:rsidRDefault="00934BE4">
      <w:pPr>
        <w:ind w:left="2501"/>
        <w:rPr>
          <w:rFonts w:ascii="Times New Roman" w:hAnsi="Times New Roman"/>
          <w:i/>
          <w:sz w:val="32"/>
        </w:rPr>
      </w:pPr>
      <w:proofErr w:type="gramStart"/>
      <w:r>
        <w:rPr>
          <w:rFonts w:ascii="Times New Roman" w:hAnsi="Times New Roman"/>
          <w:i/>
          <w:sz w:val="32"/>
        </w:rPr>
        <w:t>général</w:t>
      </w:r>
      <w:proofErr w:type="gramEnd"/>
      <w:r>
        <w:rPr>
          <w:rFonts w:ascii="Times New Roman" w:hAnsi="Times New Roman"/>
          <w:i/>
          <w:sz w:val="32"/>
        </w:rPr>
        <w:t xml:space="preserve"> est notre formation en particulier.</w:t>
      </w:r>
    </w:p>
    <w:p w:rsidR="00597858" w:rsidRDefault="00597858">
      <w:pPr>
        <w:pStyle w:val="Corpsdetexte"/>
        <w:rPr>
          <w:rFonts w:ascii="Times New Roman"/>
          <w:i/>
          <w:sz w:val="36"/>
        </w:rPr>
      </w:pPr>
    </w:p>
    <w:p w:rsidR="00597858" w:rsidRDefault="00934BE4">
      <w:pPr>
        <w:spacing w:before="211" w:line="405" w:lineRule="auto"/>
        <w:ind w:left="8518" w:right="1090" w:firstLine="24"/>
        <w:jc w:val="center"/>
        <w:rPr>
          <w:rFonts w:ascii="Times New Roman"/>
          <w:b/>
          <w:sz w:val="32"/>
        </w:rPr>
      </w:pPr>
      <w:r>
        <w:rPr>
          <w:rFonts w:ascii="Times New Roman"/>
          <w:b/>
          <w:sz w:val="32"/>
        </w:rPr>
        <w:t>Nesrine Et Amina</w:t>
      </w:r>
    </w:p>
    <w:p w:rsidR="00597858" w:rsidRDefault="00597858">
      <w:pPr>
        <w:spacing w:line="405" w:lineRule="auto"/>
        <w:jc w:val="center"/>
        <w:rPr>
          <w:rFonts w:ascii="Times New Roman"/>
          <w:sz w:val="32"/>
        </w:rPr>
        <w:sectPr w:rsidR="00597858" w:rsidSect="00EE327E">
          <w:pgSz w:w="11910" w:h="16840"/>
          <w:pgMar w:top="1340" w:right="620" w:bottom="280" w:left="600" w:header="720" w:footer="720" w:gutter="0"/>
          <w:cols w:space="720"/>
        </w:sectPr>
      </w:pPr>
    </w:p>
    <w:p w:rsidR="00597858" w:rsidRDefault="00597858">
      <w:pPr>
        <w:pStyle w:val="Corpsdetexte"/>
        <w:rPr>
          <w:rFonts w:ascii="Times New Roman"/>
          <w:b/>
          <w:sz w:val="20"/>
        </w:rPr>
      </w:pPr>
    </w:p>
    <w:p w:rsidR="00597858" w:rsidRDefault="00597858">
      <w:pPr>
        <w:pStyle w:val="Corpsdetexte"/>
        <w:spacing w:before="2"/>
        <w:rPr>
          <w:rFonts w:ascii="Times New Roman"/>
          <w:b/>
          <w:sz w:val="21"/>
        </w:rPr>
      </w:pPr>
    </w:p>
    <w:p w:rsidR="00597858" w:rsidRDefault="00934BE4">
      <w:pPr>
        <w:spacing w:before="100" w:line="843" w:lineRule="exact"/>
        <w:ind w:left="110"/>
        <w:rPr>
          <w:rFonts w:ascii="Edwardian Script ITC" w:hAnsi="Edwardian Script ITC"/>
          <w:i/>
          <w:sz w:val="72"/>
        </w:rPr>
      </w:pPr>
      <w:r>
        <w:rPr>
          <w:rFonts w:ascii="Edwardian Script ITC" w:hAnsi="Edwardian Script ITC"/>
          <w:i/>
          <w:sz w:val="72"/>
        </w:rPr>
        <w:t>Dédicace</w:t>
      </w:r>
    </w:p>
    <w:p w:rsidR="00597858" w:rsidRDefault="00934BE4">
      <w:pPr>
        <w:spacing w:line="362" w:lineRule="exact"/>
        <w:ind w:left="110"/>
        <w:rPr>
          <w:rFonts w:ascii="Times New Roman" w:hAnsi="Times New Roman"/>
          <w:sz w:val="32"/>
        </w:rPr>
      </w:pPr>
      <w:r>
        <w:rPr>
          <w:rFonts w:ascii="Times New Roman" w:hAnsi="Times New Roman"/>
          <w:sz w:val="32"/>
        </w:rPr>
        <w:t>Je dédie ce modeste travail</w:t>
      </w:r>
    </w:p>
    <w:p w:rsidR="00597858" w:rsidRDefault="00597858">
      <w:pPr>
        <w:pStyle w:val="Corpsdetexte"/>
        <w:spacing w:before="3"/>
        <w:rPr>
          <w:rFonts w:ascii="Times New Roman"/>
          <w:sz w:val="32"/>
        </w:rPr>
      </w:pPr>
    </w:p>
    <w:p w:rsidR="00597858" w:rsidRDefault="00934BE4">
      <w:pPr>
        <w:spacing w:before="1"/>
        <w:ind w:left="110" w:right="1710"/>
        <w:rPr>
          <w:rFonts w:ascii="Times New Roman" w:hAnsi="Times New Roman"/>
          <w:sz w:val="32"/>
        </w:rPr>
      </w:pPr>
      <w:r>
        <w:rPr>
          <w:rFonts w:ascii="Times New Roman" w:hAnsi="Times New Roman"/>
          <w:sz w:val="32"/>
        </w:rPr>
        <w:t xml:space="preserve">A mes très chers parents qui m’ont guidé durant </w:t>
      </w:r>
      <w:r>
        <w:rPr>
          <w:rFonts w:ascii="Times New Roman" w:hAnsi="Times New Roman"/>
          <w:spacing w:val="-3"/>
          <w:sz w:val="32"/>
        </w:rPr>
        <w:t xml:space="preserve">les </w:t>
      </w:r>
      <w:r>
        <w:rPr>
          <w:rFonts w:ascii="Times New Roman" w:hAnsi="Times New Roman"/>
          <w:sz w:val="32"/>
        </w:rPr>
        <w:t xml:space="preserve">moments </w:t>
      </w:r>
      <w:r>
        <w:rPr>
          <w:rFonts w:ascii="Times New Roman" w:hAnsi="Times New Roman"/>
          <w:spacing w:val="-3"/>
          <w:sz w:val="32"/>
        </w:rPr>
        <w:t xml:space="preserve">les  </w:t>
      </w:r>
      <w:r>
        <w:rPr>
          <w:rFonts w:ascii="Times New Roman" w:hAnsi="Times New Roman"/>
          <w:sz w:val="32"/>
        </w:rPr>
        <w:t xml:space="preserve">plus pénibles de ce long chemin, </w:t>
      </w:r>
      <w:r>
        <w:rPr>
          <w:rFonts w:ascii="Times New Roman" w:hAnsi="Times New Roman"/>
          <w:spacing w:val="-3"/>
          <w:sz w:val="32"/>
        </w:rPr>
        <w:t xml:space="preserve">ma </w:t>
      </w:r>
      <w:r>
        <w:rPr>
          <w:rFonts w:ascii="Times New Roman" w:hAnsi="Times New Roman"/>
          <w:sz w:val="32"/>
        </w:rPr>
        <w:t xml:space="preserve">mère qui a été à mes côtés et </w:t>
      </w:r>
      <w:r>
        <w:rPr>
          <w:rFonts w:ascii="Times New Roman" w:hAnsi="Times New Roman"/>
          <w:spacing w:val="-3"/>
          <w:sz w:val="32"/>
        </w:rPr>
        <w:t xml:space="preserve">ma </w:t>
      </w:r>
      <w:r>
        <w:rPr>
          <w:rFonts w:ascii="Times New Roman" w:hAnsi="Times New Roman"/>
          <w:sz w:val="32"/>
        </w:rPr>
        <w:t xml:space="preserve">soutenu durant toute </w:t>
      </w:r>
      <w:r>
        <w:rPr>
          <w:rFonts w:ascii="Times New Roman" w:hAnsi="Times New Roman"/>
          <w:spacing w:val="-3"/>
          <w:sz w:val="32"/>
        </w:rPr>
        <w:t xml:space="preserve">ma </w:t>
      </w:r>
      <w:r>
        <w:rPr>
          <w:rFonts w:ascii="Times New Roman" w:hAnsi="Times New Roman"/>
          <w:sz w:val="32"/>
        </w:rPr>
        <w:t xml:space="preserve">vie, et mon </w:t>
      </w:r>
      <w:r>
        <w:rPr>
          <w:rFonts w:ascii="Times New Roman" w:hAnsi="Times New Roman"/>
          <w:spacing w:val="-3"/>
          <w:sz w:val="32"/>
        </w:rPr>
        <w:t xml:space="preserve">père </w:t>
      </w:r>
      <w:r>
        <w:rPr>
          <w:rFonts w:ascii="Times New Roman" w:hAnsi="Times New Roman"/>
          <w:sz w:val="32"/>
        </w:rPr>
        <w:t xml:space="preserve">qui a sacrifié toute </w:t>
      </w:r>
      <w:r>
        <w:rPr>
          <w:rFonts w:ascii="Times New Roman" w:hAnsi="Times New Roman"/>
          <w:spacing w:val="-3"/>
          <w:sz w:val="32"/>
        </w:rPr>
        <w:t xml:space="preserve">sa </w:t>
      </w:r>
      <w:r>
        <w:rPr>
          <w:rFonts w:ascii="Times New Roman" w:hAnsi="Times New Roman"/>
          <w:sz w:val="32"/>
        </w:rPr>
        <w:t>vie afin de me voir devenir ce que je suis, merci mes</w:t>
      </w:r>
      <w:r>
        <w:rPr>
          <w:rFonts w:ascii="Times New Roman" w:hAnsi="Times New Roman"/>
          <w:spacing w:val="-25"/>
          <w:sz w:val="32"/>
        </w:rPr>
        <w:t xml:space="preserve"> </w:t>
      </w:r>
      <w:r>
        <w:rPr>
          <w:rFonts w:ascii="Times New Roman" w:hAnsi="Times New Roman"/>
          <w:sz w:val="32"/>
        </w:rPr>
        <w:t>parents.</w:t>
      </w:r>
    </w:p>
    <w:p w:rsidR="00597858" w:rsidRDefault="00934BE4">
      <w:pPr>
        <w:spacing w:line="242" w:lineRule="auto"/>
        <w:ind w:left="110" w:right="5188"/>
        <w:rPr>
          <w:rFonts w:ascii="Times New Roman" w:hAnsi="Times New Roman"/>
          <w:sz w:val="32"/>
        </w:rPr>
      </w:pPr>
      <w:r>
        <w:rPr>
          <w:rFonts w:ascii="Times New Roman" w:hAnsi="Times New Roman"/>
          <w:sz w:val="32"/>
        </w:rPr>
        <w:t xml:space="preserve">A ma </w:t>
      </w:r>
      <w:proofErr w:type="gramStart"/>
      <w:r>
        <w:rPr>
          <w:rFonts w:ascii="Times New Roman" w:hAnsi="Times New Roman"/>
          <w:sz w:val="32"/>
        </w:rPr>
        <w:t>cher</w:t>
      </w:r>
      <w:proofErr w:type="gramEnd"/>
      <w:r>
        <w:rPr>
          <w:rFonts w:ascii="Times New Roman" w:hAnsi="Times New Roman"/>
          <w:sz w:val="32"/>
        </w:rPr>
        <w:t xml:space="preserve"> sœur et leur époux et enfants. A mes chers frères.</w:t>
      </w:r>
    </w:p>
    <w:p w:rsidR="00597858" w:rsidRDefault="00934BE4">
      <w:pPr>
        <w:spacing w:line="363" w:lineRule="exact"/>
        <w:ind w:left="110"/>
        <w:rPr>
          <w:rFonts w:ascii="Times New Roman"/>
          <w:sz w:val="32"/>
        </w:rPr>
      </w:pPr>
      <w:r>
        <w:rPr>
          <w:rFonts w:ascii="Times New Roman"/>
          <w:sz w:val="32"/>
        </w:rPr>
        <w:t>A mon mari.</w:t>
      </w:r>
    </w:p>
    <w:p w:rsidR="00597858" w:rsidRDefault="00934BE4">
      <w:pPr>
        <w:spacing w:line="366" w:lineRule="exact"/>
        <w:ind w:left="110"/>
        <w:rPr>
          <w:rFonts w:ascii="Times New Roman"/>
          <w:sz w:val="32"/>
        </w:rPr>
      </w:pPr>
      <w:r>
        <w:rPr>
          <w:rFonts w:ascii="Times New Roman"/>
          <w:sz w:val="32"/>
        </w:rPr>
        <w:t xml:space="preserve">A mon </w:t>
      </w:r>
      <w:proofErr w:type="gramStart"/>
      <w:r>
        <w:rPr>
          <w:rFonts w:ascii="Times New Roman"/>
          <w:sz w:val="32"/>
        </w:rPr>
        <w:t>petite</w:t>
      </w:r>
      <w:proofErr w:type="gramEnd"/>
      <w:r>
        <w:rPr>
          <w:rFonts w:ascii="Times New Roman"/>
          <w:sz w:val="32"/>
        </w:rPr>
        <w:t xml:space="preserve"> ange HADJER</w:t>
      </w:r>
    </w:p>
    <w:p w:rsidR="00597858" w:rsidRDefault="00934BE4">
      <w:pPr>
        <w:ind w:left="110" w:right="5147"/>
        <w:rPr>
          <w:rFonts w:ascii="Times New Roman"/>
          <w:sz w:val="32"/>
        </w:rPr>
      </w:pPr>
      <w:r>
        <w:rPr>
          <w:rFonts w:ascii="Times New Roman"/>
          <w:sz w:val="32"/>
        </w:rPr>
        <w:t>A toute la famille RAHAL et ALLOUNE. A tous mes amis.</w:t>
      </w:r>
    </w:p>
    <w:p w:rsidR="00597858" w:rsidRDefault="00934BE4">
      <w:pPr>
        <w:ind w:left="110" w:right="3761"/>
        <w:rPr>
          <w:rFonts w:ascii="Times New Roman" w:hAnsi="Times New Roman"/>
          <w:sz w:val="32"/>
        </w:rPr>
      </w:pPr>
      <w:r>
        <w:rPr>
          <w:rFonts w:ascii="Times New Roman" w:hAnsi="Times New Roman"/>
          <w:sz w:val="32"/>
        </w:rPr>
        <w:t>A tous mes collègues de département de Génie Civil. A tous ceux qui m’aiment et ceux que j’aime.</w:t>
      </w:r>
    </w:p>
    <w:p w:rsidR="00597858" w:rsidRDefault="00934BE4">
      <w:pPr>
        <w:spacing w:before="9"/>
        <w:ind w:left="110"/>
        <w:rPr>
          <w:rFonts w:ascii="Freestyle Script"/>
          <w:sz w:val="72"/>
        </w:rPr>
      </w:pPr>
      <w:r>
        <w:rPr>
          <w:rFonts w:ascii="Freestyle Script"/>
          <w:sz w:val="72"/>
        </w:rPr>
        <w:t>NESRINE</w:t>
      </w:r>
    </w:p>
    <w:p w:rsidR="00597858" w:rsidRDefault="00597858">
      <w:pPr>
        <w:rPr>
          <w:rFonts w:ascii="Freestyle Script"/>
          <w:sz w:val="72"/>
        </w:rPr>
        <w:sectPr w:rsidR="00597858" w:rsidSect="00EE327E">
          <w:pgSz w:w="11910" w:h="16840"/>
          <w:pgMar w:top="1580" w:right="620" w:bottom="280" w:left="600" w:header="720" w:footer="720" w:gutter="0"/>
          <w:cols w:space="720"/>
        </w:sectPr>
      </w:pPr>
    </w:p>
    <w:p w:rsidR="00597858" w:rsidRDefault="00934BE4">
      <w:pPr>
        <w:spacing w:before="84" w:line="843" w:lineRule="exact"/>
        <w:ind w:left="110"/>
        <w:rPr>
          <w:rFonts w:ascii="Edwardian Script ITC" w:hAnsi="Edwardian Script ITC"/>
          <w:i/>
          <w:sz w:val="72"/>
        </w:rPr>
      </w:pPr>
      <w:r>
        <w:rPr>
          <w:rFonts w:ascii="Edwardian Script ITC" w:hAnsi="Edwardian Script ITC"/>
          <w:i/>
          <w:sz w:val="72"/>
        </w:rPr>
        <w:lastRenderedPageBreak/>
        <w:t>Dédicace</w:t>
      </w:r>
    </w:p>
    <w:p w:rsidR="00597858" w:rsidRDefault="00934BE4">
      <w:pPr>
        <w:spacing w:line="362" w:lineRule="exact"/>
        <w:ind w:left="110"/>
        <w:rPr>
          <w:rFonts w:ascii="Times New Roman" w:hAnsi="Times New Roman"/>
          <w:sz w:val="32"/>
        </w:rPr>
      </w:pPr>
      <w:r>
        <w:rPr>
          <w:rFonts w:ascii="Times New Roman" w:hAnsi="Times New Roman"/>
          <w:sz w:val="32"/>
        </w:rPr>
        <w:t>Je dédie ce modeste travail</w:t>
      </w:r>
    </w:p>
    <w:p w:rsidR="00597858" w:rsidRDefault="00597858">
      <w:pPr>
        <w:pStyle w:val="Corpsdetexte"/>
        <w:spacing w:before="3"/>
        <w:rPr>
          <w:rFonts w:ascii="Times New Roman"/>
          <w:sz w:val="32"/>
        </w:rPr>
      </w:pPr>
    </w:p>
    <w:p w:rsidR="00597858" w:rsidRDefault="00934BE4">
      <w:pPr>
        <w:ind w:left="110" w:right="1710"/>
        <w:rPr>
          <w:rFonts w:ascii="Times New Roman" w:hAnsi="Times New Roman"/>
          <w:sz w:val="32"/>
        </w:rPr>
      </w:pPr>
      <w:r>
        <w:rPr>
          <w:rFonts w:ascii="Times New Roman" w:hAnsi="Times New Roman"/>
          <w:sz w:val="32"/>
        </w:rPr>
        <w:t xml:space="preserve">A mes très chers parents qui m’ont guidé durant </w:t>
      </w:r>
      <w:r>
        <w:rPr>
          <w:rFonts w:ascii="Times New Roman" w:hAnsi="Times New Roman"/>
          <w:spacing w:val="-3"/>
          <w:sz w:val="32"/>
        </w:rPr>
        <w:t xml:space="preserve">les </w:t>
      </w:r>
      <w:r>
        <w:rPr>
          <w:rFonts w:ascii="Times New Roman" w:hAnsi="Times New Roman"/>
          <w:sz w:val="32"/>
        </w:rPr>
        <w:t xml:space="preserve">moments </w:t>
      </w:r>
      <w:r>
        <w:rPr>
          <w:rFonts w:ascii="Times New Roman" w:hAnsi="Times New Roman"/>
          <w:spacing w:val="-3"/>
          <w:sz w:val="32"/>
        </w:rPr>
        <w:t xml:space="preserve">les  </w:t>
      </w:r>
      <w:r>
        <w:rPr>
          <w:rFonts w:ascii="Times New Roman" w:hAnsi="Times New Roman"/>
          <w:sz w:val="32"/>
        </w:rPr>
        <w:t xml:space="preserve">plus pénibles de ce long chemin, </w:t>
      </w:r>
      <w:r>
        <w:rPr>
          <w:rFonts w:ascii="Times New Roman" w:hAnsi="Times New Roman"/>
          <w:spacing w:val="-3"/>
          <w:sz w:val="32"/>
        </w:rPr>
        <w:t xml:space="preserve">ma </w:t>
      </w:r>
      <w:r>
        <w:rPr>
          <w:rFonts w:ascii="Times New Roman" w:hAnsi="Times New Roman"/>
          <w:sz w:val="32"/>
        </w:rPr>
        <w:t xml:space="preserve">mère qui a été à mes côtés et </w:t>
      </w:r>
      <w:r>
        <w:rPr>
          <w:rFonts w:ascii="Times New Roman" w:hAnsi="Times New Roman"/>
          <w:spacing w:val="-3"/>
          <w:sz w:val="32"/>
        </w:rPr>
        <w:t xml:space="preserve">ma </w:t>
      </w:r>
      <w:r>
        <w:rPr>
          <w:rFonts w:ascii="Times New Roman" w:hAnsi="Times New Roman"/>
          <w:sz w:val="32"/>
        </w:rPr>
        <w:t xml:space="preserve">soutenu durant toute </w:t>
      </w:r>
      <w:r>
        <w:rPr>
          <w:rFonts w:ascii="Times New Roman" w:hAnsi="Times New Roman"/>
          <w:spacing w:val="-3"/>
          <w:sz w:val="32"/>
        </w:rPr>
        <w:t xml:space="preserve">ma </w:t>
      </w:r>
      <w:r>
        <w:rPr>
          <w:rFonts w:ascii="Times New Roman" w:hAnsi="Times New Roman"/>
          <w:sz w:val="32"/>
        </w:rPr>
        <w:t xml:space="preserve">vie, et mon </w:t>
      </w:r>
      <w:r>
        <w:rPr>
          <w:rFonts w:ascii="Times New Roman" w:hAnsi="Times New Roman"/>
          <w:spacing w:val="-3"/>
          <w:sz w:val="32"/>
        </w:rPr>
        <w:t xml:space="preserve">père </w:t>
      </w:r>
      <w:r>
        <w:rPr>
          <w:rFonts w:ascii="Times New Roman" w:hAnsi="Times New Roman"/>
          <w:sz w:val="32"/>
        </w:rPr>
        <w:t xml:space="preserve">qui a sacrifié toute </w:t>
      </w:r>
      <w:r>
        <w:rPr>
          <w:rFonts w:ascii="Times New Roman" w:hAnsi="Times New Roman"/>
          <w:spacing w:val="-3"/>
          <w:sz w:val="32"/>
        </w:rPr>
        <w:t xml:space="preserve">sa </w:t>
      </w:r>
      <w:r>
        <w:rPr>
          <w:rFonts w:ascii="Times New Roman" w:hAnsi="Times New Roman"/>
          <w:sz w:val="32"/>
        </w:rPr>
        <w:t>vie afin de me voir devenir ce que je suis, merci mes</w:t>
      </w:r>
      <w:r>
        <w:rPr>
          <w:rFonts w:ascii="Times New Roman" w:hAnsi="Times New Roman"/>
          <w:spacing w:val="-31"/>
          <w:sz w:val="32"/>
        </w:rPr>
        <w:t xml:space="preserve"> </w:t>
      </w:r>
      <w:r>
        <w:rPr>
          <w:rFonts w:ascii="Times New Roman" w:hAnsi="Times New Roman"/>
          <w:sz w:val="32"/>
        </w:rPr>
        <w:t>parents.</w:t>
      </w:r>
    </w:p>
    <w:p w:rsidR="00597858" w:rsidRDefault="00934BE4">
      <w:pPr>
        <w:spacing w:line="365" w:lineRule="exact"/>
        <w:ind w:left="110"/>
        <w:rPr>
          <w:rFonts w:ascii="Times New Roman" w:hAnsi="Times New Roman"/>
          <w:sz w:val="32"/>
        </w:rPr>
      </w:pPr>
      <w:r>
        <w:rPr>
          <w:rFonts w:ascii="Times New Roman" w:hAnsi="Times New Roman"/>
          <w:sz w:val="32"/>
        </w:rPr>
        <w:t>A tous mes amis spécialement Souici .S.</w:t>
      </w:r>
    </w:p>
    <w:p w:rsidR="00597858" w:rsidRDefault="00934BE4">
      <w:pPr>
        <w:spacing w:before="2"/>
        <w:ind w:left="110" w:right="3761"/>
        <w:rPr>
          <w:rFonts w:ascii="Times New Roman" w:hAnsi="Times New Roman"/>
          <w:sz w:val="32"/>
        </w:rPr>
      </w:pPr>
      <w:r>
        <w:rPr>
          <w:rFonts w:ascii="Times New Roman" w:hAnsi="Times New Roman"/>
          <w:sz w:val="32"/>
        </w:rPr>
        <w:t>A tous mes collègues de département de Génie Civil. A tous ceux qui m’aiment et ceux que j’aime.</w:t>
      </w:r>
    </w:p>
    <w:p w:rsidR="00597858" w:rsidRDefault="00934BE4">
      <w:pPr>
        <w:spacing w:before="11"/>
        <w:ind w:left="110"/>
        <w:rPr>
          <w:rFonts w:ascii="Freestyle Script"/>
          <w:sz w:val="72"/>
        </w:rPr>
      </w:pPr>
      <w:r>
        <w:rPr>
          <w:rFonts w:ascii="Freestyle Script"/>
          <w:sz w:val="72"/>
        </w:rPr>
        <w:t>AMINA</w:t>
      </w:r>
    </w:p>
    <w:p w:rsidR="00597858" w:rsidRDefault="00597858">
      <w:pPr>
        <w:rPr>
          <w:rFonts w:ascii="Freestyle Script"/>
          <w:sz w:val="72"/>
        </w:rPr>
        <w:sectPr w:rsidR="00597858" w:rsidSect="00EE327E">
          <w:pgSz w:w="11910" w:h="16840"/>
          <w:pgMar w:top="1340" w:right="620" w:bottom="280" w:left="600" w:header="720" w:footer="720" w:gutter="0"/>
          <w:cols w:space="720"/>
        </w:sectPr>
      </w:pPr>
    </w:p>
    <w:p w:rsidR="00597858" w:rsidRDefault="00934BE4">
      <w:pPr>
        <w:pStyle w:val="Heading6"/>
        <w:spacing w:before="75"/>
        <w:ind w:right="363"/>
        <w:jc w:val="right"/>
      </w:pPr>
      <w:r>
        <w:rPr>
          <w:w w:val="99"/>
        </w:rPr>
        <w:lastRenderedPageBreak/>
        <w:t>.</w:t>
      </w:r>
    </w:p>
    <w:p w:rsidR="00597858" w:rsidRDefault="00597858">
      <w:pPr>
        <w:jc w:val="right"/>
        <w:sectPr w:rsidR="00597858" w:rsidSect="00EE327E">
          <w:pgSz w:w="11910" w:h="16840"/>
          <w:pgMar w:top="1340" w:right="620" w:bottom="280" w:left="600" w:header="720" w:footer="720" w:gutter="0"/>
          <w:cols w:space="720"/>
        </w:sectPr>
      </w:pPr>
    </w:p>
    <w:p w:rsidR="00597858" w:rsidRDefault="002B2351">
      <w:pPr>
        <w:tabs>
          <w:tab w:val="left" w:pos="3836"/>
          <w:tab w:val="left" w:pos="10001"/>
        </w:tabs>
        <w:spacing w:before="64"/>
        <w:ind w:left="191"/>
        <w:rPr>
          <w:b/>
          <w:sz w:val="52"/>
        </w:rPr>
      </w:pPr>
      <w:r w:rsidRPr="002B2351">
        <w:lastRenderedPageBreak/>
        <w:pict>
          <v:line id="_x0000_s4592" style="position:absolute;left:0;text-align:left;z-index:-251648000;mso-wrap-distance-left:0;mso-wrap-distance-right:0;mso-position-horizontal-relative:page" from="52.55pt,36.4pt" to="542.85pt,36.4pt" strokecolor="#602221" strokeweight="3pt">
            <w10:wrap type="topAndBottom" anchorx="page"/>
          </v:line>
        </w:pict>
      </w:r>
      <w:r w:rsidR="00934BE4">
        <w:rPr>
          <w:b/>
          <w:w w:val="99"/>
          <w:sz w:val="52"/>
          <w:u w:val="thick" w:color="602221"/>
        </w:rPr>
        <w:t xml:space="preserve"> </w:t>
      </w:r>
      <w:r w:rsidR="00934BE4">
        <w:rPr>
          <w:b/>
          <w:sz w:val="52"/>
          <w:u w:val="thick" w:color="602221"/>
        </w:rPr>
        <w:tab/>
        <w:t>Sommaire</w:t>
      </w:r>
      <w:r w:rsidR="00934BE4">
        <w:rPr>
          <w:b/>
          <w:sz w:val="52"/>
          <w:u w:val="thick" w:color="602221"/>
        </w:rPr>
        <w:tab/>
      </w:r>
    </w:p>
    <w:p w:rsidR="00597858" w:rsidRDefault="00597858">
      <w:pPr>
        <w:pStyle w:val="Corpsdetexte"/>
        <w:spacing w:before="3"/>
        <w:rPr>
          <w:b/>
          <w:sz w:val="10"/>
        </w:rPr>
      </w:pPr>
    </w:p>
    <w:p w:rsidR="00597858" w:rsidRDefault="00597858">
      <w:pPr>
        <w:rPr>
          <w:sz w:val="10"/>
        </w:rPr>
        <w:sectPr w:rsidR="00597858" w:rsidSect="00EE327E">
          <w:pgSz w:w="11910" w:h="16840"/>
          <w:pgMar w:top="640" w:right="900" w:bottom="500" w:left="860" w:header="720" w:footer="720" w:gutter="0"/>
          <w:cols w:space="720"/>
        </w:sectPr>
      </w:pPr>
    </w:p>
    <w:sdt>
      <w:sdtPr>
        <w:rPr>
          <w:b w:val="0"/>
          <w:bCs w:val="0"/>
          <w:sz w:val="24"/>
          <w:szCs w:val="24"/>
        </w:rPr>
        <w:id w:val="1149119"/>
        <w:docPartObj>
          <w:docPartGallery w:val="Table of Contents"/>
          <w:docPartUnique/>
        </w:docPartObj>
      </w:sdtPr>
      <w:sdtContent>
        <w:p w:rsidR="00597858" w:rsidRDefault="002B2351">
          <w:pPr>
            <w:pStyle w:val="TOC3"/>
            <w:tabs>
              <w:tab w:val="right" w:leader="dot" w:pos="9045"/>
            </w:tabs>
            <w:rPr>
              <w:b w:val="0"/>
              <w:sz w:val="24"/>
            </w:rPr>
          </w:pPr>
          <w:hyperlink w:anchor="_TOC_250023" w:history="1">
            <w:r w:rsidR="00934BE4">
              <w:t>Introduction</w:t>
            </w:r>
            <w:r w:rsidR="00934BE4">
              <w:rPr>
                <w:spacing w:val="2"/>
              </w:rPr>
              <w:t xml:space="preserve"> </w:t>
            </w:r>
            <w:r w:rsidR="00934BE4">
              <w:t>générale</w:t>
            </w:r>
            <w:r w:rsidR="00934BE4">
              <w:tab/>
            </w:r>
            <w:r w:rsidR="00934BE4">
              <w:rPr>
                <w:b w:val="0"/>
                <w:sz w:val="24"/>
              </w:rPr>
              <w:t>1</w:t>
            </w:r>
          </w:hyperlink>
        </w:p>
        <w:p w:rsidR="00597858" w:rsidRDefault="00934BE4">
          <w:pPr>
            <w:pStyle w:val="TOC3"/>
            <w:spacing w:before="148"/>
          </w:pPr>
          <w:r>
            <w:t>Chapitre I : Présentation de l’ouvrage</w:t>
          </w:r>
        </w:p>
        <w:p w:rsidR="00597858" w:rsidRDefault="00934BE4">
          <w:pPr>
            <w:pStyle w:val="TOC4"/>
            <w:spacing w:line="299" w:lineRule="exact"/>
          </w:pPr>
          <w:r>
            <w:t>Chapit</w:t>
          </w:r>
          <w:r w:rsidR="00EE327E">
            <w:t>re I : les caractéristiques mécaniques des matériaux utilisés</w:t>
          </w:r>
        </w:p>
        <w:p w:rsidR="00597858" w:rsidRPr="00747CCD" w:rsidRDefault="00934BE4">
          <w:pPr>
            <w:pStyle w:val="TOC1"/>
            <w:tabs>
              <w:tab w:val="right" w:leader="dot" w:pos="9080"/>
            </w:tabs>
            <w:spacing w:line="276" w:lineRule="exact"/>
            <w:rPr>
              <w:rFonts w:ascii="Arial" w:hAnsi="Arial" w:cs="Arial"/>
            </w:rPr>
          </w:pPr>
          <w:r w:rsidRPr="00747CCD">
            <w:rPr>
              <w:rFonts w:ascii="Arial" w:hAnsi="Arial" w:cs="Arial"/>
            </w:rPr>
            <w:t>Introduction</w:t>
          </w:r>
          <w:r w:rsidRPr="00747CCD">
            <w:rPr>
              <w:rFonts w:ascii="Arial" w:hAnsi="Arial" w:cs="Arial"/>
              <w:spacing w:val="-4"/>
            </w:rPr>
            <w:t xml:space="preserve"> </w:t>
          </w:r>
          <w:r w:rsidRPr="00747CCD">
            <w:rPr>
              <w:rFonts w:ascii="Arial" w:hAnsi="Arial" w:cs="Arial"/>
            </w:rPr>
            <w:t>générale</w:t>
          </w:r>
          <w:r w:rsidRPr="00747CCD">
            <w:rPr>
              <w:rFonts w:ascii="Arial" w:hAnsi="Arial" w:cs="Arial"/>
            </w:rPr>
            <w:tab/>
            <w:t>2</w:t>
          </w:r>
        </w:p>
        <w:p w:rsidR="00597858" w:rsidRPr="00747CCD" w:rsidRDefault="00934BE4">
          <w:pPr>
            <w:pStyle w:val="TOC1"/>
            <w:tabs>
              <w:tab w:val="right" w:leader="dot" w:pos="9162"/>
            </w:tabs>
            <w:spacing w:before="2"/>
            <w:rPr>
              <w:rFonts w:ascii="Arial" w:hAnsi="Arial" w:cs="Arial"/>
            </w:rPr>
          </w:pPr>
          <w:r w:rsidRPr="00747CCD">
            <w:rPr>
              <w:rFonts w:ascii="Arial" w:hAnsi="Arial" w:cs="Arial"/>
            </w:rPr>
            <w:t>Chapitre-I</w:t>
          </w:r>
          <w:r w:rsidRPr="00747CCD">
            <w:rPr>
              <w:rFonts w:ascii="Arial" w:hAnsi="Arial" w:cs="Arial"/>
              <w:spacing w:val="3"/>
            </w:rPr>
            <w:t xml:space="preserve"> </w:t>
          </w:r>
          <w:r w:rsidRPr="00747CCD">
            <w:rPr>
              <w:rFonts w:ascii="Arial" w:hAnsi="Arial" w:cs="Arial"/>
            </w:rPr>
            <w:t>–</w:t>
          </w:r>
          <w:r w:rsidRPr="00747CCD">
            <w:rPr>
              <w:rFonts w:ascii="Arial" w:hAnsi="Arial" w:cs="Arial"/>
              <w:spacing w:val="-3"/>
            </w:rPr>
            <w:t xml:space="preserve"> </w:t>
          </w:r>
          <w:r w:rsidRPr="00747CCD">
            <w:rPr>
              <w:rFonts w:ascii="Arial" w:hAnsi="Arial" w:cs="Arial"/>
            </w:rPr>
            <w:t>Généralités</w:t>
          </w:r>
          <w:r w:rsidRPr="00747CCD">
            <w:rPr>
              <w:rFonts w:ascii="Arial" w:hAnsi="Arial" w:cs="Arial"/>
            </w:rPr>
            <w:tab/>
            <w:t>3</w:t>
          </w:r>
        </w:p>
        <w:p w:rsidR="00597858" w:rsidRPr="00747CCD" w:rsidRDefault="00934BE4">
          <w:pPr>
            <w:pStyle w:val="TOC1"/>
            <w:tabs>
              <w:tab w:val="right" w:leader="dot" w:pos="9106"/>
            </w:tabs>
            <w:rPr>
              <w:rFonts w:ascii="Arial" w:hAnsi="Arial" w:cs="Arial"/>
            </w:rPr>
          </w:pPr>
          <w:r w:rsidRPr="00747CCD">
            <w:rPr>
              <w:rFonts w:ascii="Arial" w:hAnsi="Arial" w:cs="Arial"/>
            </w:rPr>
            <w:t>I-1-1</w:t>
          </w:r>
          <w:r w:rsidRPr="00747CCD">
            <w:rPr>
              <w:rFonts w:ascii="Arial" w:hAnsi="Arial" w:cs="Arial"/>
              <w:spacing w:val="-4"/>
            </w:rPr>
            <w:t xml:space="preserve"> </w:t>
          </w:r>
          <w:r w:rsidRPr="00747CCD">
            <w:rPr>
              <w:rFonts w:ascii="Arial" w:hAnsi="Arial" w:cs="Arial"/>
            </w:rPr>
            <w:t>Introduction</w:t>
          </w:r>
          <w:r w:rsidRPr="00747CCD">
            <w:rPr>
              <w:rFonts w:ascii="Arial" w:hAnsi="Arial" w:cs="Arial"/>
            </w:rPr>
            <w:tab/>
            <w:t>3</w:t>
          </w:r>
        </w:p>
        <w:p w:rsidR="00597858" w:rsidRPr="00747CCD" w:rsidRDefault="00934BE4">
          <w:pPr>
            <w:pStyle w:val="TOC1"/>
            <w:numPr>
              <w:ilvl w:val="1"/>
              <w:numId w:val="120"/>
            </w:numPr>
            <w:tabs>
              <w:tab w:val="left" w:pos="466"/>
              <w:tab w:val="right" w:leader="dot" w:pos="9097"/>
            </w:tabs>
            <w:spacing w:before="3"/>
            <w:ind w:hanging="347"/>
            <w:rPr>
              <w:rFonts w:ascii="Arial" w:hAnsi="Arial" w:cs="Arial"/>
            </w:rPr>
          </w:pPr>
          <w:r w:rsidRPr="00747CCD">
            <w:rPr>
              <w:rFonts w:ascii="Arial" w:hAnsi="Arial" w:cs="Arial"/>
            </w:rPr>
            <w:t>Présentation</w:t>
          </w:r>
          <w:r w:rsidRPr="00747CCD">
            <w:rPr>
              <w:rFonts w:ascii="Arial" w:hAnsi="Arial" w:cs="Arial"/>
              <w:spacing w:val="-4"/>
            </w:rPr>
            <w:t xml:space="preserve"> </w:t>
          </w:r>
          <w:r w:rsidRPr="00747CCD">
            <w:rPr>
              <w:rFonts w:ascii="Arial" w:hAnsi="Arial" w:cs="Arial"/>
            </w:rPr>
            <w:t>de</w:t>
          </w:r>
          <w:r w:rsidRPr="00747CCD">
            <w:rPr>
              <w:rFonts w:ascii="Arial" w:hAnsi="Arial" w:cs="Arial"/>
              <w:spacing w:val="1"/>
            </w:rPr>
            <w:t xml:space="preserve"> </w:t>
          </w:r>
          <w:r w:rsidRPr="00747CCD">
            <w:rPr>
              <w:rFonts w:ascii="Arial" w:hAnsi="Arial" w:cs="Arial"/>
            </w:rPr>
            <w:t>projet</w:t>
          </w:r>
          <w:r w:rsidRPr="00747CCD">
            <w:rPr>
              <w:rFonts w:ascii="Arial" w:hAnsi="Arial" w:cs="Arial"/>
            </w:rPr>
            <w:tab/>
            <w:t>4</w:t>
          </w:r>
        </w:p>
        <w:p w:rsidR="00597858" w:rsidRPr="00747CCD" w:rsidRDefault="00934BE4">
          <w:pPr>
            <w:pStyle w:val="TOC1"/>
            <w:numPr>
              <w:ilvl w:val="1"/>
              <w:numId w:val="120"/>
            </w:numPr>
            <w:tabs>
              <w:tab w:val="left" w:pos="466"/>
              <w:tab w:val="right" w:leader="dot" w:pos="9093"/>
            </w:tabs>
            <w:ind w:hanging="347"/>
            <w:rPr>
              <w:rFonts w:ascii="Arial" w:hAnsi="Arial" w:cs="Arial"/>
            </w:rPr>
          </w:pPr>
          <w:r w:rsidRPr="00747CCD">
            <w:rPr>
              <w:rFonts w:ascii="Arial" w:hAnsi="Arial" w:cs="Arial"/>
            </w:rPr>
            <w:t>Caractéristiques</w:t>
          </w:r>
          <w:r w:rsidRPr="00747CCD">
            <w:rPr>
              <w:rFonts w:ascii="Arial" w:hAnsi="Arial" w:cs="Arial"/>
              <w:spacing w:val="-1"/>
            </w:rPr>
            <w:t xml:space="preserve"> </w:t>
          </w:r>
          <w:r w:rsidRPr="00747CCD">
            <w:rPr>
              <w:rFonts w:ascii="Arial" w:hAnsi="Arial" w:cs="Arial"/>
            </w:rPr>
            <w:t>du</w:t>
          </w:r>
          <w:r w:rsidRPr="00747CCD">
            <w:rPr>
              <w:rFonts w:ascii="Arial" w:hAnsi="Arial" w:cs="Arial"/>
              <w:spacing w:val="2"/>
            </w:rPr>
            <w:t xml:space="preserve"> </w:t>
          </w:r>
          <w:r w:rsidRPr="00747CCD">
            <w:rPr>
              <w:rFonts w:ascii="Arial" w:hAnsi="Arial" w:cs="Arial"/>
            </w:rPr>
            <w:t>batiment</w:t>
          </w:r>
          <w:r w:rsidRPr="00747CCD">
            <w:rPr>
              <w:rFonts w:ascii="Arial" w:hAnsi="Arial" w:cs="Arial"/>
            </w:rPr>
            <w:tab/>
            <w:t>4</w:t>
          </w:r>
        </w:p>
        <w:p w:rsidR="00597858" w:rsidRPr="00747CCD" w:rsidRDefault="00934BE4">
          <w:pPr>
            <w:pStyle w:val="TOC1"/>
            <w:tabs>
              <w:tab w:val="right" w:leader="dot" w:pos="9079"/>
            </w:tabs>
            <w:spacing w:before="2"/>
            <w:rPr>
              <w:rFonts w:ascii="Arial" w:hAnsi="Arial" w:cs="Arial"/>
            </w:rPr>
          </w:pPr>
          <w:r w:rsidRPr="00747CCD">
            <w:rPr>
              <w:rFonts w:ascii="Arial" w:hAnsi="Arial" w:cs="Arial"/>
            </w:rPr>
            <w:t>I-3.1</w:t>
          </w:r>
          <w:r w:rsidRPr="00747CCD">
            <w:rPr>
              <w:rFonts w:ascii="Arial" w:hAnsi="Arial" w:cs="Arial"/>
              <w:spacing w:val="-4"/>
            </w:rPr>
            <w:t xml:space="preserve"> </w:t>
          </w:r>
          <w:r w:rsidRPr="00747CCD">
            <w:rPr>
              <w:rFonts w:ascii="Arial" w:hAnsi="Arial" w:cs="Arial"/>
            </w:rPr>
            <w:t>Caractéristique</w:t>
          </w:r>
          <w:r w:rsidRPr="00747CCD">
            <w:rPr>
              <w:rFonts w:ascii="Arial" w:hAnsi="Arial" w:cs="Arial"/>
              <w:spacing w:val="1"/>
            </w:rPr>
            <w:t xml:space="preserve"> </w:t>
          </w:r>
          <w:r w:rsidRPr="00747CCD">
            <w:rPr>
              <w:rFonts w:ascii="Arial" w:hAnsi="Arial" w:cs="Arial"/>
            </w:rPr>
            <w:t>architecturales</w:t>
          </w:r>
          <w:r w:rsidRPr="00747CCD">
            <w:rPr>
              <w:rFonts w:ascii="Arial" w:hAnsi="Arial" w:cs="Arial"/>
            </w:rPr>
            <w:tab/>
            <w:t>4</w:t>
          </w:r>
        </w:p>
        <w:p w:rsidR="00597858" w:rsidRPr="00747CCD" w:rsidRDefault="002B2351">
          <w:pPr>
            <w:pStyle w:val="TOC1"/>
            <w:tabs>
              <w:tab w:val="right" w:leader="dot" w:pos="9132"/>
            </w:tabs>
            <w:rPr>
              <w:rFonts w:ascii="Arial" w:hAnsi="Arial" w:cs="Arial"/>
            </w:rPr>
          </w:pPr>
          <w:hyperlink w:anchor="_TOC_250022" w:history="1">
            <w:r w:rsidR="00934BE4" w:rsidRPr="00747CCD">
              <w:rPr>
                <w:rFonts w:ascii="Arial" w:hAnsi="Arial" w:cs="Arial"/>
              </w:rPr>
              <w:t>I-4. Caractéristiques</w:t>
            </w:r>
            <w:r w:rsidR="00934BE4" w:rsidRPr="00747CCD">
              <w:rPr>
                <w:rFonts w:ascii="Arial" w:hAnsi="Arial" w:cs="Arial"/>
                <w:spacing w:val="-2"/>
              </w:rPr>
              <w:t xml:space="preserve"> </w:t>
            </w:r>
            <w:r w:rsidR="00934BE4" w:rsidRPr="00747CCD">
              <w:rPr>
                <w:rFonts w:ascii="Arial" w:hAnsi="Arial" w:cs="Arial"/>
              </w:rPr>
              <w:t>du</w:t>
            </w:r>
            <w:r w:rsidR="00934BE4" w:rsidRPr="00747CCD">
              <w:rPr>
                <w:rFonts w:ascii="Arial" w:hAnsi="Arial" w:cs="Arial"/>
                <w:spacing w:val="2"/>
              </w:rPr>
              <w:t xml:space="preserve"> sol</w:t>
            </w:r>
            <w:r w:rsidR="00934BE4" w:rsidRPr="00747CCD">
              <w:rPr>
                <w:rFonts w:ascii="Arial" w:hAnsi="Arial" w:cs="Arial"/>
                <w:spacing w:val="2"/>
              </w:rPr>
              <w:tab/>
            </w:r>
            <w:r w:rsidR="00934BE4" w:rsidRPr="00747CCD">
              <w:rPr>
                <w:rFonts w:ascii="Arial" w:hAnsi="Arial" w:cs="Arial"/>
              </w:rPr>
              <w:t>6</w:t>
            </w:r>
          </w:hyperlink>
        </w:p>
        <w:p w:rsidR="00597858" w:rsidRPr="00747CCD" w:rsidRDefault="002B2351">
          <w:pPr>
            <w:pStyle w:val="TOC1"/>
            <w:tabs>
              <w:tab w:val="right" w:leader="dot" w:pos="9108"/>
            </w:tabs>
            <w:spacing w:before="3"/>
            <w:rPr>
              <w:rFonts w:ascii="Arial" w:hAnsi="Arial" w:cs="Arial"/>
            </w:rPr>
          </w:pPr>
          <w:hyperlink w:anchor="_TOC_250021" w:history="1">
            <w:r w:rsidR="00934BE4" w:rsidRPr="00747CCD">
              <w:rPr>
                <w:rFonts w:ascii="Arial" w:hAnsi="Arial" w:cs="Arial"/>
              </w:rPr>
              <w:t>I-5.Caractéristiques</w:t>
            </w:r>
            <w:r w:rsidR="00934BE4" w:rsidRPr="00747CCD">
              <w:rPr>
                <w:rFonts w:ascii="Arial" w:hAnsi="Arial" w:cs="Arial"/>
                <w:spacing w:val="-2"/>
              </w:rPr>
              <w:t xml:space="preserve"> </w:t>
            </w:r>
            <w:r w:rsidR="00934BE4" w:rsidRPr="00747CCD">
              <w:rPr>
                <w:rFonts w:ascii="Arial" w:hAnsi="Arial" w:cs="Arial"/>
              </w:rPr>
              <w:t>des</w:t>
            </w:r>
            <w:r w:rsidR="00934BE4" w:rsidRPr="00747CCD">
              <w:rPr>
                <w:rFonts w:ascii="Arial" w:hAnsi="Arial" w:cs="Arial"/>
                <w:spacing w:val="4"/>
              </w:rPr>
              <w:t xml:space="preserve"> </w:t>
            </w:r>
            <w:r w:rsidR="00934BE4" w:rsidRPr="00747CCD">
              <w:rPr>
                <w:rFonts w:ascii="Arial" w:hAnsi="Arial" w:cs="Arial"/>
              </w:rPr>
              <w:t>matériaux</w:t>
            </w:r>
            <w:r w:rsidR="00934BE4" w:rsidRPr="00747CCD">
              <w:rPr>
                <w:rFonts w:ascii="Arial" w:hAnsi="Arial" w:cs="Arial"/>
              </w:rPr>
              <w:tab/>
              <w:t>6</w:t>
            </w:r>
          </w:hyperlink>
        </w:p>
        <w:p w:rsidR="00597858" w:rsidRPr="00747CCD" w:rsidRDefault="002B2351">
          <w:pPr>
            <w:pStyle w:val="TOC1"/>
            <w:numPr>
              <w:ilvl w:val="2"/>
              <w:numId w:val="119"/>
            </w:numPr>
            <w:tabs>
              <w:tab w:val="left" w:pos="662"/>
              <w:tab w:val="right" w:leader="dot" w:pos="9098"/>
            </w:tabs>
            <w:rPr>
              <w:rFonts w:ascii="Arial" w:hAnsi="Arial" w:cs="Arial"/>
            </w:rPr>
          </w:pPr>
          <w:hyperlink w:anchor="_TOC_250020" w:history="1">
            <w:r w:rsidR="00934BE4" w:rsidRPr="00747CCD">
              <w:rPr>
                <w:rFonts w:ascii="Arial" w:hAnsi="Arial" w:cs="Arial"/>
              </w:rPr>
              <w:t>Béton</w:t>
            </w:r>
            <w:r w:rsidR="00934BE4" w:rsidRPr="00747CCD">
              <w:rPr>
                <w:rFonts w:ascii="Arial" w:hAnsi="Arial" w:cs="Arial"/>
              </w:rPr>
              <w:tab/>
              <w:t>6</w:t>
            </w:r>
          </w:hyperlink>
        </w:p>
        <w:p w:rsidR="00597858" w:rsidRPr="00747CCD" w:rsidRDefault="00934BE4">
          <w:pPr>
            <w:pStyle w:val="TOC1"/>
            <w:numPr>
              <w:ilvl w:val="3"/>
              <w:numId w:val="119"/>
            </w:numPr>
            <w:tabs>
              <w:tab w:val="left" w:pos="864"/>
              <w:tab w:val="right" w:leader="dot" w:pos="9079"/>
            </w:tabs>
            <w:spacing w:before="2"/>
            <w:ind w:hanging="745"/>
            <w:rPr>
              <w:rFonts w:ascii="Arial" w:hAnsi="Arial" w:cs="Arial"/>
            </w:rPr>
          </w:pPr>
          <w:r w:rsidRPr="00747CCD">
            <w:rPr>
              <w:rFonts w:ascii="Arial" w:hAnsi="Arial" w:cs="Arial"/>
            </w:rPr>
            <w:t>Constituants</w:t>
          </w:r>
          <w:r w:rsidRPr="00747CCD">
            <w:rPr>
              <w:rFonts w:ascii="Arial" w:hAnsi="Arial" w:cs="Arial"/>
              <w:spacing w:val="-1"/>
            </w:rPr>
            <w:t xml:space="preserve"> </w:t>
          </w:r>
          <w:r w:rsidRPr="00747CCD">
            <w:rPr>
              <w:rFonts w:ascii="Arial" w:hAnsi="Arial" w:cs="Arial"/>
            </w:rPr>
            <w:t>du</w:t>
          </w:r>
          <w:r w:rsidRPr="00747CCD">
            <w:rPr>
              <w:rFonts w:ascii="Arial" w:hAnsi="Arial" w:cs="Arial"/>
              <w:spacing w:val="2"/>
            </w:rPr>
            <w:t xml:space="preserve"> </w:t>
          </w:r>
          <w:r w:rsidRPr="00747CCD">
            <w:rPr>
              <w:rFonts w:ascii="Arial" w:hAnsi="Arial" w:cs="Arial"/>
            </w:rPr>
            <w:t>béton</w:t>
          </w:r>
          <w:r w:rsidRPr="00747CCD">
            <w:rPr>
              <w:rFonts w:ascii="Arial" w:hAnsi="Arial" w:cs="Arial"/>
            </w:rPr>
            <w:tab/>
            <w:t>6</w:t>
          </w:r>
        </w:p>
        <w:p w:rsidR="00597858" w:rsidRPr="00747CCD" w:rsidRDefault="00934BE4">
          <w:pPr>
            <w:pStyle w:val="TOC1"/>
            <w:numPr>
              <w:ilvl w:val="3"/>
              <w:numId w:val="119"/>
            </w:numPr>
            <w:tabs>
              <w:tab w:val="left" w:pos="864"/>
              <w:tab w:val="right" w:leader="dot" w:pos="9097"/>
            </w:tabs>
            <w:ind w:hanging="745"/>
            <w:rPr>
              <w:rFonts w:ascii="Arial" w:hAnsi="Arial" w:cs="Arial"/>
            </w:rPr>
          </w:pPr>
          <w:r w:rsidRPr="00747CCD">
            <w:rPr>
              <w:rFonts w:ascii="Arial" w:hAnsi="Arial" w:cs="Arial"/>
            </w:rPr>
            <w:t>La résistance caractéristique</w:t>
          </w:r>
          <w:r w:rsidRPr="00747CCD">
            <w:rPr>
              <w:rFonts w:ascii="Arial" w:hAnsi="Arial" w:cs="Arial"/>
              <w:spacing w:val="2"/>
            </w:rPr>
            <w:t xml:space="preserve"> </w:t>
          </w:r>
          <w:r w:rsidRPr="00747CCD">
            <w:rPr>
              <w:rFonts w:ascii="Arial" w:hAnsi="Arial" w:cs="Arial"/>
            </w:rPr>
            <w:t>du</w:t>
          </w:r>
          <w:r w:rsidRPr="00747CCD">
            <w:rPr>
              <w:rFonts w:ascii="Arial" w:hAnsi="Arial" w:cs="Arial"/>
              <w:spacing w:val="1"/>
            </w:rPr>
            <w:t xml:space="preserve"> </w:t>
          </w:r>
          <w:r w:rsidRPr="00747CCD">
            <w:rPr>
              <w:rFonts w:ascii="Arial" w:hAnsi="Arial" w:cs="Arial"/>
            </w:rPr>
            <w:t>béton</w:t>
          </w:r>
          <w:r w:rsidRPr="00747CCD">
            <w:rPr>
              <w:rFonts w:ascii="Arial" w:hAnsi="Arial" w:cs="Arial"/>
            </w:rPr>
            <w:tab/>
            <w:t>7</w:t>
          </w:r>
        </w:p>
        <w:p w:rsidR="00597858" w:rsidRPr="00747CCD" w:rsidRDefault="002B2351">
          <w:pPr>
            <w:pStyle w:val="TOC1"/>
            <w:numPr>
              <w:ilvl w:val="3"/>
              <w:numId w:val="119"/>
            </w:numPr>
            <w:tabs>
              <w:tab w:val="left" w:pos="864"/>
              <w:tab w:val="right" w:leader="dot" w:pos="9132"/>
            </w:tabs>
            <w:spacing w:before="2"/>
            <w:ind w:hanging="745"/>
            <w:rPr>
              <w:rFonts w:ascii="Arial" w:hAnsi="Arial" w:cs="Arial"/>
            </w:rPr>
          </w:pPr>
          <w:hyperlink w:anchor="_TOC_250019" w:history="1">
            <w:r w:rsidR="00934BE4" w:rsidRPr="00747CCD">
              <w:rPr>
                <w:rFonts w:ascii="Arial" w:hAnsi="Arial" w:cs="Arial"/>
              </w:rPr>
              <w:t xml:space="preserve">contraintes limite </w:t>
            </w:r>
            <w:r w:rsidR="00934BE4" w:rsidRPr="00747CCD">
              <w:rPr>
                <w:rFonts w:ascii="Arial" w:hAnsi="Arial" w:cs="Arial"/>
                <w:spacing w:val="6"/>
              </w:rPr>
              <w:t xml:space="preserve"> </w:t>
            </w:r>
            <w:r w:rsidR="00934BE4" w:rsidRPr="00747CCD">
              <w:rPr>
                <w:rFonts w:ascii="Arial" w:hAnsi="Arial" w:cs="Arial"/>
              </w:rPr>
              <w:t>du</w:t>
            </w:r>
            <w:r w:rsidR="00934BE4" w:rsidRPr="00747CCD">
              <w:rPr>
                <w:rFonts w:ascii="Arial" w:hAnsi="Arial" w:cs="Arial"/>
                <w:spacing w:val="2"/>
              </w:rPr>
              <w:t xml:space="preserve"> </w:t>
            </w:r>
            <w:r w:rsidR="00934BE4" w:rsidRPr="00747CCD">
              <w:rPr>
                <w:rFonts w:ascii="Arial" w:hAnsi="Arial" w:cs="Arial"/>
              </w:rPr>
              <w:t>béton</w:t>
            </w:r>
            <w:r w:rsidR="00934BE4" w:rsidRPr="00747CCD">
              <w:rPr>
                <w:rFonts w:ascii="Arial" w:hAnsi="Arial" w:cs="Arial"/>
              </w:rPr>
              <w:tab/>
              <w:t>11</w:t>
            </w:r>
          </w:hyperlink>
        </w:p>
        <w:p w:rsidR="00597858" w:rsidRPr="00747CCD" w:rsidRDefault="002B2351">
          <w:pPr>
            <w:pStyle w:val="TOC1"/>
            <w:numPr>
              <w:ilvl w:val="2"/>
              <w:numId w:val="119"/>
            </w:numPr>
            <w:tabs>
              <w:tab w:val="left" w:pos="662"/>
              <w:tab w:val="right" w:leader="dot" w:pos="9114"/>
            </w:tabs>
            <w:rPr>
              <w:rFonts w:ascii="Arial" w:hAnsi="Arial" w:cs="Arial"/>
            </w:rPr>
          </w:pPr>
          <w:hyperlink w:anchor="_TOC_250018" w:history="1">
            <w:r w:rsidR="00934BE4" w:rsidRPr="00747CCD">
              <w:rPr>
                <w:rFonts w:ascii="Arial" w:hAnsi="Arial" w:cs="Arial"/>
              </w:rPr>
              <w:t>Acier</w:t>
            </w:r>
            <w:r w:rsidR="00934BE4" w:rsidRPr="00747CCD">
              <w:rPr>
                <w:rFonts w:ascii="Arial" w:hAnsi="Arial" w:cs="Arial"/>
              </w:rPr>
              <w:tab/>
              <w:t>14</w:t>
            </w:r>
          </w:hyperlink>
        </w:p>
        <w:p w:rsidR="00597858" w:rsidRPr="00747CCD" w:rsidRDefault="00934BE4">
          <w:pPr>
            <w:pStyle w:val="TOC1"/>
            <w:numPr>
              <w:ilvl w:val="1"/>
              <w:numId w:val="118"/>
            </w:numPr>
            <w:tabs>
              <w:tab w:val="left" w:pos="461"/>
              <w:tab w:val="right" w:leader="dot" w:pos="9109"/>
            </w:tabs>
            <w:spacing w:before="3"/>
            <w:ind w:hanging="342"/>
            <w:rPr>
              <w:rFonts w:ascii="Arial" w:hAnsi="Arial" w:cs="Arial"/>
            </w:rPr>
          </w:pPr>
          <w:r w:rsidRPr="00747CCD">
            <w:rPr>
              <w:rFonts w:ascii="Arial" w:hAnsi="Arial" w:cs="Arial"/>
            </w:rPr>
            <w:t>-2 -1 différents types</w:t>
          </w:r>
          <w:r w:rsidRPr="00747CCD">
            <w:rPr>
              <w:rFonts w:ascii="Arial" w:hAnsi="Arial" w:cs="Arial"/>
              <w:spacing w:val="-2"/>
            </w:rPr>
            <w:t xml:space="preserve"> </w:t>
          </w:r>
          <w:r w:rsidRPr="00747CCD">
            <w:rPr>
              <w:rFonts w:ascii="Arial" w:hAnsi="Arial" w:cs="Arial"/>
            </w:rPr>
            <w:t>des aciers</w:t>
          </w:r>
          <w:r w:rsidRPr="00747CCD">
            <w:rPr>
              <w:rFonts w:ascii="Arial" w:hAnsi="Arial" w:cs="Arial"/>
            </w:rPr>
            <w:tab/>
            <w:t>14</w:t>
          </w:r>
        </w:p>
        <w:p w:rsidR="00597858" w:rsidRPr="00747CCD" w:rsidRDefault="00934BE4">
          <w:pPr>
            <w:pStyle w:val="TOC1"/>
            <w:numPr>
              <w:ilvl w:val="3"/>
              <w:numId w:val="117"/>
            </w:numPr>
            <w:tabs>
              <w:tab w:val="left" w:pos="864"/>
              <w:tab w:val="right" w:leader="dot" w:pos="9122"/>
            </w:tabs>
            <w:ind w:hanging="745"/>
            <w:rPr>
              <w:rFonts w:ascii="Arial" w:hAnsi="Arial" w:cs="Arial"/>
            </w:rPr>
          </w:pPr>
          <w:r w:rsidRPr="00747CCD">
            <w:rPr>
              <w:rFonts w:ascii="Arial" w:hAnsi="Arial" w:cs="Arial"/>
            </w:rPr>
            <w:t>enrobage</w:t>
          </w:r>
          <w:r w:rsidRPr="00747CCD">
            <w:rPr>
              <w:rFonts w:ascii="Arial" w:hAnsi="Arial" w:cs="Arial"/>
            </w:rPr>
            <w:tab/>
            <w:t>16</w:t>
          </w:r>
        </w:p>
        <w:p w:rsidR="00597858" w:rsidRPr="00747CCD" w:rsidRDefault="002B2351">
          <w:pPr>
            <w:pStyle w:val="TOC1"/>
            <w:numPr>
              <w:ilvl w:val="3"/>
              <w:numId w:val="117"/>
            </w:numPr>
            <w:tabs>
              <w:tab w:val="left" w:pos="864"/>
              <w:tab w:val="right" w:leader="dot" w:pos="9108"/>
            </w:tabs>
            <w:spacing w:before="2"/>
            <w:ind w:hanging="745"/>
            <w:rPr>
              <w:rFonts w:ascii="Arial" w:hAnsi="Arial" w:cs="Arial"/>
            </w:rPr>
          </w:pPr>
          <w:hyperlink w:anchor="_TOC_250017" w:history="1">
            <w:r w:rsidR="00934BE4" w:rsidRPr="00747CCD">
              <w:rPr>
                <w:rFonts w:ascii="Arial" w:hAnsi="Arial" w:cs="Arial"/>
              </w:rPr>
              <w:t>Contraintes</w:t>
            </w:r>
            <w:r w:rsidR="00934BE4" w:rsidRPr="00747CCD">
              <w:rPr>
                <w:rFonts w:ascii="Arial" w:hAnsi="Arial" w:cs="Arial"/>
                <w:spacing w:val="3"/>
              </w:rPr>
              <w:t xml:space="preserve"> </w:t>
            </w:r>
            <w:r w:rsidR="00934BE4" w:rsidRPr="00747CCD">
              <w:rPr>
                <w:rFonts w:ascii="Arial" w:hAnsi="Arial" w:cs="Arial"/>
              </w:rPr>
              <w:t>limites</w:t>
            </w:r>
            <w:r w:rsidR="00934BE4" w:rsidRPr="00747CCD">
              <w:rPr>
                <w:rFonts w:ascii="Arial" w:hAnsi="Arial" w:cs="Arial"/>
              </w:rPr>
              <w:tab/>
              <w:t>17</w:t>
            </w:r>
          </w:hyperlink>
        </w:p>
        <w:p w:rsidR="00597858" w:rsidRPr="00747CCD" w:rsidRDefault="00934BE4">
          <w:pPr>
            <w:pStyle w:val="TOC1"/>
            <w:numPr>
              <w:ilvl w:val="1"/>
              <w:numId w:val="118"/>
            </w:numPr>
            <w:tabs>
              <w:tab w:val="left" w:pos="466"/>
              <w:tab w:val="right" w:leader="dot" w:pos="9127"/>
            </w:tabs>
            <w:ind w:left="465" w:hanging="347"/>
            <w:rPr>
              <w:rFonts w:ascii="Arial" w:hAnsi="Arial" w:cs="Arial"/>
            </w:rPr>
          </w:pPr>
          <w:r w:rsidRPr="00747CCD">
            <w:rPr>
              <w:rFonts w:ascii="Arial" w:hAnsi="Arial" w:cs="Arial"/>
            </w:rPr>
            <w:t>Hypothèses de calcul aux</w:t>
          </w:r>
          <w:r w:rsidRPr="00747CCD">
            <w:rPr>
              <w:rFonts w:ascii="Arial" w:hAnsi="Arial" w:cs="Arial"/>
              <w:spacing w:val="-17"/>
            </w:rPr>
            <w:t xml:space="preserve"> </w:t>
          </w:r>
          <w:proofErr w:type="gramStart"/>
          <w:r w:rsidRPr="00747CCD">
            <w:rPr>
              <w:rFonts w:ascii="Arial" w:hAnsi="Arial" w:cs="Arial"/>
            </w:rPr>
            <w:t>l’états</w:t>
          </w:r>
          <w:proofErr w:type="gramEnd"/>
          <w:r w:rsidRPr="00747CCD">
            <w:rPr>
              <w:rFonts w:ascii="Arial" w:hAnsi="Arial" w:cs="Arial"/>
              <w:spacing w:val="-4"/>
            </w:rPr>
            <w:t xml:space="preserve"> </w:t>
          </w:r>
          <w:r w:rsidRPr="00747CCD">
            <w:rPr>
              <w:rFonts w:ascii="Arial" w:hAnsi="Arial" w:cs="Arial"/>
            </w:rPr>
            <w:t>limites</w:t>
          </w:r>
          <w:r w:rsidRPr="00747CCD">
            <w:rPr>
              <w:rFonts w:ascii="Arial" w:hAnsi="Arial" w:cs="Arial"/>
            </w:rPr>
            <w:tab/>
            <w:t>1</w:t>
          </w:r>
          <w:r w:rsidRPr="00747CCD">
            <w:rPr>
              <w:rFonts w:ascii="Arial" w:hAnsi="Arial" w:cs="Arial"/>
              <w:spacing w:val="-3"/>
            </w:rPr>
            <w:t xml:space="preserve"> </w:t>
          </w:r>
          <w:r w:rsidRPr="00747CCD">
            <w:rPr>
              <w:rFonts w:ascii="Arial" w:hAnsi="Arial" w:cs="Arial"/>
            </w:rPr>
            <w:t>9</w:t>
          </w:r>
        </w:p>
        <w:p w:rsidR="00597858" w:rsidRPr="00747CCD" w:rsidRDefault="002B2351">
          <w:pPr>
            <w:pStyle w:val="TOC1"/>
            <w:tabs>
              <w:tab w:val="right" w:leader="dot" w:pos="9148"/>
            </w:tabs>
            <w:spacing w:before="3"/>
            <w:rPr>
              <w:rFonts w:ascii="Arial" w:hAnsi="Arial" w:cs="Arial"/>
            </w:rPr>
          </w:pPr>
          <w:hyperlink w:anchor="_TOC_250016" w:history="1">
            <w:r w:rsidR="00934BE4" w:rsidRPr="00747CCD">
              <w:rPr>
                <w:rFonts w:ascii="Arial" w:hAnsi="Arial" w:cs="Arial"/>
              </w:rPr>
              <w:t>I-6.1Définition de</w:t>
            </w:r>
            <w:r w:rsidR="00934BE4" w:rsidRPr="00747CCD">
              <w:rPr>
                <w:rFonts w:ascii="Arial" w:hAnsi="Arial" w:cs="Arial"/>
                <w:spacing w:val="2"/>
              </w:rPr>
              <w:t xml:space="preserve"> </w:t>
            </w:r>
            <w:r w:rsidR="00934BE4" w:rsidRPr="00747CCD">
              <w:rPr>
                <w:rFonts w:ascii="Arial" w:hAnsi="Arial" w:cs="Arial"/>
              </w:rPr>
              <w:t>l’état</w:t>
            </w:r>
            <w:r w:rsidR="00934BE4" w:rsidRPr="00747CCD">
              <w:rPr>
                <w:rFonts w:ascii="Arial" w:hAnsi="Arial" w:cs="Arial"/>
                <w:spacing w:val="10"/>
              </w:rPr>
              <w:t xml:space="preserve"> </w:t>
            </w:r>
            <w:r w:rsidR="00934BE4" w:rsidRPr="00747CCD">
              <w:rPr>
                <w:rFonts w:ascii="Arial" w:hAnsi="Arial" w:cs="Arial"/>
                <w:spacing w:val="-3"/>
              </w:rPr>
              <w:t>limite</w:t>
            </w:r>
            <w:r w:rsidR="00934BE4" w:rsidRPr="00747CCD">
              <w:rPr>
                <w:rFonts w:ascii="Arial" w:hAnsi="Arial" w:cs="Arial"/>
                <w:spacing w:val="-3"/>
              </w:rPr>
              <w:tab/>
            </w:r>
            <w:r w:rsidR="00934BE4" w:rsidRPr="00747CCD">
              <w:rPr>
                <w:rFonts w:ascii="Arial" w:hAnsi="Arial" w:cs="Arial"/>
              </w:rPr>
              <w:t>19</w:t>
            </w:r>
          </w:hyperlink>
        </w:p>
        <w:p w:rsidR="00597858" w:rsidRPr="00747CCD" w:rsidRDefault="00934BE4">
          <w:pPr>
            <w:pStyle w:val="TOC1"/>
            <w:tabs>
              <w:tab w:val="right" w:leader="dot" w:pos="9162"/>
            </w:tabs>
            <w:rPr>
              <w:rFonts w:ascii="Arial" w:hAnsi="Arial" w:cs="Arial"/>
            </w:rPr>
          </w:pPr>
          <w:r w:rsidRPr="00747CCD">
            <w:rPr>
              <w:rFonts w:ascii="Arial" w:hAnsi="Arial" w:cs="Arial"/>
            </w:rPr>
            <w:t>I-6.1.1 Etat</w:t>
          </w:r>
          <w:r w:rsidRPr="00747CCD">
            <w:rPr>
              <w:rFonts w:ascii="Arial" w:hAnsi="Arial" w:cs="Arial"/>
              <w:spacing w:val="3"/>
            </w:rPr>
            <w:t xml:space="preserve"> </w:t>
          </w:r>
          <w:r w:rsidRPr="00747CCD">
            <w:rPr>
              <w:rFonts w:ascii="Arial" w:hAnsi="Arial" w:cs="Arial"/>
              <w:spacing w:val="-3"/>
            </w:rPr>
            <w:t>limite</w:t>
          </w:r>
          <w:r w:rsidRPr="00747CCD">
            <w:rPr>
              <w:rFonts w:ascii="Arial" w:hAnsi="Arial" w:cs="Arial"/>
              <w:spacing w:val="1"/>
            </w:rPr>
            <w:t xml:space="preserve"> </w:t>
          </w:r>
          <w:r w:rsidRPr="00747CCD">
            <w:rPr>
              <w:rFonts w:ascii="Arial" w:hAnsi="Arial" w:cs="Arial"/>
            </w:rPr>
            <w:t>ultime</w:t>
          </w:r>
          <w:r w:rsidRPr="00747CCD">
            <w:rPr>
              <w:rFonts w:ascii="Arial" w:hAnsi="Arial" w:cs="Arial"/>
            </w:rPr>
            <w:tab/>
            <w:t>19</w:t>
          </w:r>
        </w:p>
        <w:p w:rsidR="00597858" w:rsidRPr="00747CCD" w:rsidRDefault="00934BE4">
          <w:pPr>
            <w:pStyle w:val="TOC1"/>
            <w:tabs>
              <w:tab w:val="right" w:leader="dot" w:pos="9168"/>
            </w:tabs>
            <w:spacing w:before="2"/>
            <w:rPr>
              <w:rFonts w:ascii="Arial" w:hAnsi="Arial" w:cs="Arial"/>
            </w:rPr>
          </w:pPr>
          <w:r w:rsidRPr="00747CCD">
            <w:rPr>
              <w:rFonts w:ascii="Arial" w:hAnsi="Arial" w:cs="Arial"/>
            </w:rPr>
            <w:t>I-6.1.2 Etat</w:t>
          </w:r>
          <w:r w:rsidRPr="00747CCD">
            <w:rPr>
              <w:rFonts w:ascii="Arial" w:hAnsi="Arial" w:cs="Arial"/>
              <w:spacing w:val="3"/>
            </w:rPr>
            <w:t xml:space="preserve"> </w:t>
          </w:r>
          <w:r w:rsidRPr="00747CCD">
            <w:rPr>
              <w:rFonts w:ascii="Arial" w:hAnsi="Arial" w:cs="Arial"/>
              <w:spacing w:val="-3"/>
            </w:rPr>
            <w:t>limite</w:t>
          </w:r>
          <w:r w:rsidRPr="00747CCD">
            <w:rPr>
              <w:rFonts w:ascii="Arial" w:hAnsi="Arial" w:cs="Arial"/>
              <w:spacing w:val="1"/>
            </w:rPr>
            <w:t xml:space="preserve"> </w:t>
          </w:r>
          <w:r w:rsidRPr="00747CCD">
            <w:rPr>
              <w:rFonts w:ascii="Arial" w:hAnsi="Arial" w:cs="Arial"/>
            </w:rPr>
            <w:t>service</w:t>
          </w:r>
          <w:r w:rsidRPr="00747CCD">
            <w:rPr>
              <w:rFonts w:ascii="Arial" w:hAnsi="Arial" w:cs="Arial"/>
            </w:rPr>
            <w:tab/>
            <w:t>21</w:t>
          </w:r>
        </w:p>
        <w:p w:rsidR="00597858" w:rsidRPr="00747CCD" w:rsidRDefault="002B2351">
          <w:pPr>
            <w:pStyle w:val="TOC1"/>
            <w:tabs>
              <w:tab w:val="right" w:leader="dot" w:pos="9206"/>
            </w:tabs>
            <w:rPr>
              <w:rFonts w:ascii="Arial" w:hAnsi="Arial" w:cs="Arial"/>
            </w:rPr>
          </w:pPr>
          <w:hyperlink w:anchor="_TOC_250015" w:history="1">
            <w:r w:rsidR="00934BE4" w:rsidRPr="00747CCD">
              <w:rPr>
                <w:rFonts w:ascii="Arial" w:hAnsi="Arial" w:cs="Arial"/>
              </w:rPr>
              <w:t>I-7.Actions</w:t>
            </w:r>
            <w:r w:rsidR="00934BE4" w:rsidRPr="00747CCD">
              <w:rPr>
                <w:rFonts w:ascii="Arial" w:hAnsi="Arial" w:cs="Arial"/>
                <w:spacing w:val="-1"/>
              </w:rPr>
              <w:t xml:space="preserve"> </w:t>
            </w:r>
            <w:r w:rsidR="00934BE4" w:rsidRPr="00747CCD">
              <w:rPr>
                <w:rFonts w:ascii="Arial" w:hAnsi="Arial" w:cs="Arial"/>
              </w:rPr>
              <w:t>et</w:t>
            </w:r>
            <w:r w:rsidR="00934BE4" w:rsidRPr="00747CCD">
              <w:rPr>
                <w:rFonts w:ascii="Arial" w:hAnsi="Arial" w:cs="Arial"/>
                <w:spacing w:val="7"/>
              </w:rPr>
              <w:t xml:space="preserve"> </w:t>
            </w:r>
            <w:r w:rsidR="00934BE4" w:rsidRPr="00747CCD">
              <w:rPr>
                <w:rFonts w:ascii="Arial" w:hAnsi="Arial" w:cs="Arial"/>
              </w:rPr>
              <w:t>sollicitations</w:t>
            </w:r>
            <w:r w:rsidR="00934BE4" w:rsidRPr="00747CCD">
              <w:rPr>
                <w:rFonts w:ascii="Arial" w:hAnsi="Arial" w:cs="Arial"/>
              </w:rPr>
              <w:tab/>
              <w:t>22</w:t>
            </w:r>
          </w:hyperlink>
        </w:p>
        <w:p w:rsidR="00597858" w:rsidRPr="00747CCD" w:rsidRDefault="002B2351">
          <w:pPr>
            <w:pStyle w:val="TOC1"/>
            <w:tabs>
              <w:tab w:val="right" w:leader="dot" w:pos="9166"/>
            </w:tabs>
            <w:spacing w:before="3"/>
            <w:rPr>
              <w:rFonts w:ascii="Arial" w:hAnsi="Arial" w:cs="Arial"/>
            </w:rPr>
          </w:pPr>
          <w:hyperlink w:anchor="_TOC_250014" w:history="1">
            <w:r w:rsidR="00934BE4" w:rsidRPr="00747CCD">
              <w:rPr>
                <w:rFonts w:ascii="Arial" w:hAnsi="Arial" w:cs="Arial"/>
              </w:rPr>
              <w:t>I-7.1</w:t>
            </w:r>
            <w:r w:rsidR="00934BE4" w:rsidRPr="00747CCD">
              <w:rPr>
                <w:rFonts w:ascii="Arial" w:hAnsi="Arial" w:cs="Arial"/>
                <w:spacing w:val="-4"/>
              </w:rPr>
              <w:t xml:space="preserve"> </w:t>
            </w:r>
            <w:r w:rsidR="00934BE4" w:rsidRPr="00747CCD">
              <w:rPr>
                <w:rFonts w:ascii="Arial" w:hAnsi="Arial" w:cs="Arial"/>
              </w:rPr>
              <w:t>Les</w:t>
            </w:r>
            <w:r w:rsidR="00934BE4" w:rsidRPr="00747CCD">
              <w:rPr>
                <w:rFonts w:ascii="Arial" w:hAnsi="Arial" w:cs="Arial"/>
                <w:spacing w:val="-1"/>
              </w:rPr>
              <w:t xml:space="preserve"> </w:t>
            </w:r>
            <w:r w:rsidR="00934BE4" w:rsidRPr="00747CCD">
              <w:rPr>
                <w:rFonts w:ascii="Arial" w:hAnsi="Arial" w:cs="Arial"/>
              </w:rPr>
              <w:t>actions</w:t>
            </w:r>
            <w:r w:rsidR="00934BE4" w:rsidRPr="00747CCD">
              <w:rPr>
                <w:rFonts w:ascii="Arial" w:hAnsi="Arial" w:cs="Arial"/>
              </w:rPr>
              <w:tab/>
              <w:t>22</w:t>
            </w:r>
          </w:hyperlink>
        </w:p>
        <w:p w:rsidR="00597858" w:rsidRPr="00747CCD" w:rsidRDefault="002B2351">
          <w:pPr>
            <w:pStyle w:val="TOC1"/>
            <w:tabs>
              <w:tab w:val="right" w:leader="dot" w:pos="9230"/>
            </w:tabs>
            <w:spacing w:line="274" w:lineRule="exact"/>
            <w:rPr>
              <w:rFonts w:ascii="Arial" w:hAnsi="Arial" w:cs="Arial"/>
            </w:rPr>
          </w:pPr>
          <w:hyperlink w:anchor="_TOC_250013" w:history="1">
            <w:r w:rsidR="00934BE4" w:rsidRPr="00747CCD">
              <w:rPr>
                <w:rFonts w:ascii="Arial" w:hAnsi="Arial" w:cs="Arial"/>
              </w:rPr>
              <w:t>I-7.2</w:t>
            </w:r>
            <w:r w:rsidR="00934BE4" w:rsidRPr="00747CCD">
              <w:rPr>
                <w:rFonts w:ascii="Arial" w:hAnsi="Arial" w:cs="Arial"/>
                <w:spacing w:val="-4"/>
              </w:rPr>
              <w:t xml:space="preserve"> </w:t>
            </w:r>
            <w:r w:rsidR="00934BE4" w:rsidRPr="00747CCD">
              <w:rPr>
                <w:rFonts w:ascii="Arial" w:hAnsi="Arial" w:cs="Arial"/>
              </w:rPr>
              <w:t>Les sollicitations</w:t>
            </w:r>
            <w:r w:rsidR="00934BE4" w:rsidRPr="00747CCD">
              <w:rPr>
                <w:rFonts w:ascii="Arial" w:hAnsi="Arial" w:cs="Arial"/>
              </w:rPr>
              <w:tab/>
              <w:t>23</w:t>
            </w:r>
          </w:hyperlink>
        </w:p>
        <w:p w:rsidR="00597858" w:rsidRPr="00747CCD" w:rsidRDefault="002B2351">
          <w:pPr>
            <w:pStyle w:val="TOC1"/>
            <w:tabs>
              <w:tab w:val="right" w:leader="dot" w:pos="9215"/>
            </w:tabs>
            <w:rPr>
              <w:rFonts w:ascii="Arial" w:hAnsi="Arial" w:cs="Arial"/>
            </w:rPr>
          </w:pPr>
          <w:hyperlink w:anchor="_TOC_250012" w:history="1">
            <w:r w:rsidR="00934BE4" w:rsidRPr="00747CCD">
              <w:rPr>
                <w:rFonts w:ascii="Arial" w:hAnsi="Arial" w:cs="Arial"/>
              </w:rPr>
              <w:t>I-7.3Les</w:t>
            </w:r>
            <w:r w:rsidR="00934BE4" w:rsidRPr="00747CCD">
              <w:rPr>
                <w:rFonts w:ascii="Arial" w:hAnsi="Arial" w:cs="Arial"/>
                <w:spacing w:val="-2"/>
              </w:rPr>
              <w:t xml:space="preserve"> </w:t>
            </w:r>
            <w:r w:rsidR="00934BE4" w:rsidRPr="00747CCD">
              <w:rPr>
                <w:rFonts w:ascii="Arial" w:hAnsi="Arial" w:cs="Arial"/>
              </w:rPr>
              <w:t>combinaisons</w:t>
            </w:r>
            <w:r w:rsidR="00934BE4" w:rsidRPr="00747CCD">
              <w:rPr>
                <w:rFonts w:ascii="Arial" w:hAnsi="Arial" w:cs="Arial"/>
                <w:spacing w:val="-1"/>
              </w:rPr>
              <w:t xml:space="preserve"> </w:t>
            </w:r>
            <w:r w:rsidR="00934BE4" w:rsidRPr="00747CCD">
              <w:rPr>
                <w:rFonts w:ascii="Arial" w:hAnsi="Arial" w:cs="Arial"/>
              </w:rPr>
              <w:t>d’action</w:t>
            </w:r>
            <w:r w:rsidR="00934BE4" w:rsidRPr="00747CCD">
              <w:rPr>
                <w:rFonts w:ascii="Arial" w:hAnsi="Arial" w:cs="Arial"/>
              </w:rPr>
              <w:tab/>
              <w:t>24</w:t>
            </w:r>
          </w:hyperlink>
        </w:p>
        <w:p w:rsidR="00597858" w:rsidRPr="00747CCD" w:rsidRDefault="00934BE4">
          <w:pPr>
            <w:pStyle w:val="TOC1"/>
            <w:numPr>
              <w:ilvl w:val="1"/>
              <w:numId w:val="116"/>
            </w:numPr>
            <w:tabs>
              <w:tab w:val="left" w:pos="466"/>
              <w:tab w:val="right" w:leader="dot" w:pos="9274"/>
            </w:tabs>
            <w:spacing w:before="2"/>
            <w:ind w:hanging="347"/>
            <w:rPr>
              <w:rFonts w:ascii="Arial" w:hAnsi="Arial" w:cs="Arial"/>
            </w:rPr>
          </w:pPr>
          <w:r w:rsidRPr="00747CCD">
            <w:rPr>
              <w:rFonts w:ascii="Arial" w:hAnsi="Arial" w:cs="Arial"/>
            </w:rPr>
            <w:t>Réglements et</w:t>
          </w:r>
          <w:r w:rsidRPr="00747CCD">
            <w:rPr>
              <w:rFonts w:ascii="Arial" w:hAnsi="Arial" w:cs="Arial"/>
              <w:spacing w:val="5"/>
            </w:rPr>
            <w:t xml:space="preserve"> </w:t>
          </w:r>
          <w:r w:rsidRPr="00747CCD">
            <w:rPr>
              <w:rFonts w:ascii="Arial" w:hAnsi="Arial" w:cs="Arial"/>
            </w:rPr>
            <w:t>normes</w:t>
          </w:r>
          <w:r w:rsidRPr="00747CCD">
            <w:rPr>
              <w:rFonts w:ascii="Arial" w:hAnsi="Arial" w:cs="Arial"/>
              <w:spacing w:val="-1"/>
            </w:rPr>
            <w:t xml:space="preserve"> </w:t>
          </w:r>
          <w:r w:rsidRPr="00747CCD">
            <w:rPr>
              <w:rFonts w:ascii="Arial" w:hAnsi="Arial" w:cs="Arial"/>
            </w:rPr>
            <w:t>utilisés</w:t>
          </w:r>
          <w:r w:rsidRPr="00747CCD">
            <w:rPr>
              <w:rFonts w:ascii="Arial" w:hAnsi="Arial" w:cs="Arial"/>
            </w:rPr>
            <w:tab/>
            <w:t>24</w:t>
          </w:r>
        </w:p>
        <w:p w:rsidR="00597858" w:rsidRDefault="002B2351">
          <w:pPr>
            <w:pStyle w:val="TOC1"/>
            <w:numPr>
              <w:ilvl w:val="1"/>
              <w:numId w:val="116"/>
            </w:numPr>
            <w:tabs>
              <w:tab w:val="left" w:pos="466"/>
              <w:tab w:val="right" w:leader="dot" w:pos="9292"/>
            </w:tabs>
            <w:ind w:hanging="347"/>
          </w:pPr>
          <w:hyperlink w:anchor="_TOC_250011" w:history="1">
            <w:r w:rsidR="00934BE4" w:rsidRPr="00747CCD">
              <w:rPr>
                <w:rFonts w:ascii="Arial" w:hAnsi="Arial" w:cs="Arial"/>
              </w:rPr>
              <w:t>Les</w:t>
            </w:r>
            <w:r w:rsidR="00934BE4" w:rsidRPr="00747CCD">
              <w:rPr>
                <w:rFonts w:ascii="Arial" w:hAnsi="Arial" w:cs="Arial"/>
                <w:spacing w:val="-1"/>
              </w:rPr>
              <w:t xml:space="preserve"> </w:t>
            </w:r>
            <w:r w:rsidR="00934BE4" w:rsidRPr="00747CCD">
              <w:rPr>
                <w:rFonts w:ascii="Arial" w:hAnsi="Arial" w:cs="Arial"/>
              </w:rPr>
              <w:t>logiciels utilisent</w:t>
            </w:r>
            <w:r w:rsidR="00934BE4" w:rsidRPr="00747CCD">
              <w:rPr>
                <w:rFonts w:ascii="Arial" w:hAnsi="Arial" w:cs="Arial"/>
              </w:rPr>
              <w:tab/>
              <w:t>25</w:t>
            </w:r>
          </w:hyperlink>
        </w:p>
        <w:p w:rsidR="00597858" w:rsidRDefault="00934BE4">
          <w:pPr>
            <w:pStyle w:val="TOC4"/>
            <w:spacing w:before="419"/>
          </w:pPr>
          <w:r>
            <w:t>Chapitre II Prédimentionnemene des éléments et descente des charges</w:t>
          </w:r>
        </w:p>
        <w:p w:rsidR="00597858" w:rsidRDefault="002B2351">
          <w:pPr>
            <w:pStyle w:val="TOC5"/>
            <w:tabs>
              <w:tab w:val="right" w:leader="dot" w:pos="9963"/>
            </w:tabs>
            <w:spacing w:before="249"/>
          </w:pPr>
          <w:hyperlink w:anchor="_TOC_250010" w:history="1">
            <w:r w:rsidR="00934BE4">
              <w:t>II-1: Introduction</w:t>
            </w:r>
            <w:r w:rsidR="00934BE4">
              <w:tab/>
              <w:t>27</w:t>
            </w:r>
          </w:hyperlink>
        </w:p>
        <w:p w:rsidR="00597858" w:rsidRDefault="00934BE4">
          <w:pPr>
            <w:pStyle w:val="TOC5"/>
            <w:tabs>
              <w:tab w:val="right" w:leader="dot" w:pos="9902"/>
            </w:tabs>
            <w:spacing w:before="141"/>
          </w:pPr>
          <w:r>
            <w:t>II-2:</w:t>
          </w:r>
          <w:r>
            <w:rPr>
              <w:spacing w:val="-1"/>
            </w:rPr>
            <w:t xml:space="preserve"> </w:t>
          </w:r>
          <w:r>
            <w:t>Prédimensionnemen</w:t>
          </w:r>
          <w:r>
            <w:tab/>
            <w:t>27</w:t>
          </w:r>
        </w:p>
        <w:p w:rsidR="00597858" w:rsidRDefault="002B2351">
          <w:pPr>
            <w:pStyle w:val="TOC5"/>
            <w:numPr>
              <w:ilvl w:val="2"/>
              <w:numId w:val="115"/>
            </w:numPr>
            <w:tabs>
              <w:tab w:val="left" w:pos="1047"/>
              <w:tab w:val="right" w:leader="dot" w:pos="9963"/>
            </w:tabs>
            <w:ind w:hanging="568"/>
          </w:pPr>
          <w:hyperlink w:anchor="_TOC_250009" w:history="1">
            <w:r w:rsidR="00934BE4">
              <w:t>:</w:t>
            </w:r>
            <w:r w:rsidR="00934BE4">
              <w:rPr>
                <w:spacing w:val="-5"/>
              </w:rPr>
              <w:t xml:space="preserve"> </w:t>
            </w:r>
            <w:r w:rsidR="00934BE4">
              <w:t>Les poutres</w:t>
            </w:r>
            <w:r w:rsidR="00934BE4">
              <w:tab/>
              <w:t>27</w:t>
            </w:r>
          </w:hyperlink>
        </w:p>
        <w:p w:rsidR="00597858" w:rsidRDefault="002B2351">
          <w:pPr>
            <w:pStyle w:val="TOC6"/>
            <w:numPr>
              <w:ilvl w:val="2"/>
              <w:numId w:val="115"/>
            </w:numPr>
            <w:tabs>
              <w:tab w:val="left" w:pos="1114"/>
              <w:tab w:val="right" w:leader="dot" w:pos="9963"/>
            </w:tabs>
          </w:pPr>
          <w:hyperlink w:anchor="_TOC_250008" w:history="1">
            <w:r w:rsidR="00934BE4">
              <w:t>:</w:t>
            </w:r>
            <w:r w:rsidR="00934BE4">
              <w:rPr>
                <w:spacing w:val="-5"/>
              </w:rPr>
              <w:t xml:space="preserve"> </w:t>
            </w:r>
            <w:r w:rsidR="00934BE4">
              <w:t>Les planchers</w:t>
            </w:r>
            <w:r w:rsidR="00934BE4">
              <w:tab/>
              <w:t>29</w:t>
            </w:r>
          </w:hyperlink>
        </w:p>
        <w:p w:rsidR="00597858" w:rsidRDefault="002B2351">
          <w:pPr>
            <w:pStyle w:val="TOC5"/>
            <w:numPr>
              <w:ilvl w:val="2"/>
              <w:numId w:val="115"/>
            </w:numPr>
            <w:tabs>
              <w:tab w:val="left" w:pos="1047"/>
              <w:tab w:val="right" w:leader="dot" w:pos="9963"/>
            </w:tabs>
            <w:ind w:hanging="568"/>
          </w:pPr>
          <w:hyperlink w:anchor="_TOC_250007" w:history="1">
            <w:r w:rsidR="00934BE4">
              <w:t>:</w:t>
            </w:r>
            <w:r w:rsidR="00934BE4">
              <w:rPr>
                <w:spacing w:val="-5"/>
              </w:rPr>
              <w:t xml:space="preserve"> </w:t>
            </w:r>
            <w:r w:rsidR="00934BE4">
              <w:t>Les voiles</w:t>
            </w:r>
            <w:r w:rsidR="00934BE4">
              <w:tab/>
              <w:t>31</w:t>
            </w:r>
          </w:hyperlink>
        </w:p>
        <w:p w:rsidR="00597858" w:rsidRDefault="00934BE4">
          <w:pPr>
            <w:pStyle w:val="TOC5"/>
            <w:tabs>
              <w:tab w:val="right" w:leader="dot" w:pos="9963"/>
            </w:tabs>
            <w:spacing w:before="141"/>
          </w:pPr>
          <w:r>
            <w:t>II-2-3:</w:t>
          </w:r>
          <w:r>
            <w:rPr>
              <w:spacing w:val="-5"/>
            </w:rPr>
            <w:t xml:space="preserve"> </w:t>
          </w:r>
          <w:r>
            <w:t>Les poteaux</w:t>
          </w:r>
          <w:r>
            <w:tab/>
            <w:t>32</w:t>
          </w:r>
        </w:p>
        <w:p w:rsidR="00597858" w:rsidRDefault="002B2351">
          <w:pPr>
            <w:pStyle w:val="TOC5"/>
            <w:tabs>
              <w:tab w:val="right" w:leader="dot" w:pos="9963"/>
            </w:tabs>
          </w:pPr>
          <w:hyperlink w:anchor="_TOC_250006" w:history="1">
            <w:r w:rsidR="00934BE4">
              <w:t>II-2-5:</w:t>
            </w:r>
            <w:r w:rsidR="00934BE4">
              <w:rPr>
                <w:spacing w:val="-4"/>
              </w:rPr>
              <w:t xml:space="preserve"> </w:t>
            </w:r>
            <w:r w:rsidR="00934BE4">
              <w:t>Escaliers</w:t>
            </w:r>
            <w:r w:rsidR="00934BE4">
              <w:tab/>
              <w:t>33</w:t>
            </w:r>
          </w:hyperlink>
        </w:p>
        <w:p w:rsidR="00597858" w:rsidRDefault="002B2351">
          <w:pPr>
            <w:pStyle w:val="TOC5"/>
            <w:tabs>
              <w:tab w:val="right" w:leader="dot" w:pos="9963"/>
            </w:tabs>
            <w:spacing w:before="146"/>
          </w:pPr>
          <w:hyperlink w:anchor="_TOC_250005" w:history="1">
            <w:r w:rsidR="00934BE4">
              <w:t>II-3: Charges</w:t>
            </w:r>
            <w:r w:rsidR="00934BE4">
              <w:rPr>
                <w:spacing w:val="-4"/>
              </w:rPr>
              <w:t xml:space="preserve"> </w:t>
            </w:r>
            <w:r w:rsidR="00934BE4">
              <w:t>et</w:t>
            </w:r>
            <w:r w:rsidR="00934BE4">
              <w:rPr>
                <w:spacing w:val="1"/>
              </w:rPr>
              <w:t xml:space="preserve"> </w:t>
            </w:r>
            <w:r w:rsidR="00934BE4">
              <w:t>surcharges</w:t>
            </w:r>
            <w:r w:rsidR="00934BE4">
              <w:tab/>
              <w:t>34</w:t>
            </w:r>
          </w:hyperlink>
        </w:p>
        <w:p w:rsidR="00597858" w:rsidRDefault="00934BE4">
          <w:pPr>
            <w:pStyle w:val="TOC5"/>
            <w:tabs>
              <w:tab w:val="right" w:leader="dot" w:pos="9963"/>
            </w:tabs>
            <w:spacing w:before="138"/>
          </w:pPr>
          <w:r>
            <w:t>II-3-1: Charges</w:t>
          </w:r>
          <w:r>
            <w:rPr>
              <w:spacing w:val="-5"/>
            </w:rPr>
            <w:t xml:space="preserve"> </w:t>
          </w:r>
          <w:r>
            <w:t>permanentes G</w:t>
          </w:r>
          <w:r>
            <w:tab/>
            <w:t>34</w:t>
          </w:r>
        </w:p>
        <w:p w:rsidR="00597858" w:rsidRDefault="00934BE4">
          <w:pPr>
            <w:pStyle w:val="TOC5"/>
            <w:tabs>
              <w:tab w:val="right" w:leader="dot" w:pos="9963"/>
            </w:tabs>
            <w:spacing w:before="141"/>
          </w:pPr>
          <w:r>
            <w:t>II3-2: Surcharges</w:t>
          </w:r>
          <w:r>
            <w:rPr>
              <w:spacing w:val="-4"/>
            </w:rPr>
            <w:t xml:space="preserve"> </w:t>
          </w:r>
          <w:r>
            <w:t>d’exploitations</w:t>
          </w:r>
          <w:r>
            <w:rPr>
              <w:spacing w:val="-5"/>
            </w:rPr>
            <w:t xml:space="preserve"> </w:t>
          </w:r>
          <w:r>
            <w:t>Q</w:t>
          </w:r>
          <w:r>
            <w:tab/>
            <w:t>38</w:t>
          </w:r>
        </w:p>
        <w:p w:rsidR="00597858" w:rsidRDefault="00934BE4">
          <w:pPr>
            <w:pStyle w:val="TOC5"/>
            <w:tabs>
              <w:tab w:val="right" w:leader="dot" w:pos="9963"/>
            </w:tabs>
          </w:pPr>
          <w:r>
            <w:t xml:space="preserve">II-3-3: Tableau récapitulatif </w:t>
          </w:r>
          <w:proofErr w:type="gramStart"/>
          <w:r>
            <w:t>des charge</w:t>
          </w:r>
          <w:proofErr w:type="gramEnd"/>
          <w:r>
            <w:t xml:space="preserve"> G</w:t>
          </w:r>
          <w:r>
            <w:rPr>
              <w:spacing w:val="-8"/>
            </w:rPr>
            <w:t xml:space="preserve"> </w:t>
          </w:r>
          <w:r>
            <w:t>et</w:t>
          </w:r>
          <w:r>
            <w:rPr>
              <w:spacing w:val="-4"/>
            </w:rPr>
            <w:t xml:space="preserve"> </w:t>
          </w:r>
          <w:r>
            <w:t>Q</w:t>
          </w:r>
          <w:r>
            <w:tab/>
            <w:t>39</w:t>
          </w:r>
        </w:p>
        <w:p w:rsidR="00597858" w:rsidRDefault="002B2351">
          <w:pPr>
            <w:pStyle w:val="TOC5"/>
            <w:tabs>
              <w:tab w:val="right" w:leader="dot" w:pos="9963"/>
            </w:tabs>
            <w:spacing w:before="560" w:after="20"/>
          </w:pPr>
          <w:hyperlink w:anchor="_TOC_250004" w:history="1">
            <w:r w:rsidR="00934BE4">
              <w:t>II-4: Descente</w:t>
            </w:r>
            <w:r w:rsidR="00934BE4">
              <w:rPr>
                <w:spacing w:val="1"/>
              </w:rPr>
              <w:t xml:space="preserve"> </w:t>
            </w:r>
            <w:r w:rsidR="00934BE4">
              <w:t>des charges</w:t>
            </w:r>
            <w:r w:rsidR="00934BE4">
              <w:tab/>
              <w:t>39</w:t>
            </w:r>
          </w:hyperlink>
        </w:p>
        <w:p w:rsidR="00597858" w:rsidRDefault="002B2351">
          <w:pPr>
            <w:pStyle w:val="TOC2"/>
            <w:tabs>
              <w:tab w:val="left" w:pos="3836"/>
              <w:tab w:val="left" w:pos="10001"/>
            </w:tabs>
            <w:rPr>
              <w:u w:val="none"/>
            </w:rPr>
          </w:pPr>
          <w:r w:rsidRPr="002B2351">
            <w:lastRenderedPageBreak/>
            <w:pict>
              <v:line id="_x0000_s4591" style="position:absolute;left:0;text-align:left;z-index:251669504;mso-position-horizontal-relative:page" from="52.55pt,36.4pt" to="542.85pt,36.4pt" strokecolor="#602221" strokeweight="3pt">
                <w10:wrap anchorx="page"/>
              </v:line>
            </w:pict>
          </w:r>
          <w:r w:rsidR="00934BE4">
            <w:rPr>
              <w:w w:val="99"/>
              <w:u w:val="thick" w:color="602221"/>
            </w:rPr>
            <w:t xml:space="preserve"> </w:t>
          </w:r>
          <w:r w:rsidR="00934BE4">
            <w:rPr>
              <w:u w:val="thick" w:color="602221"/>
            </w:rPr>
            <w:tab/>
            <w:t>Sommaire</w:t>
          </w:r>
          <w:r w:rsidR="00934BE4">
            <w:rPr>
              <w:u w:val="thick" w:color="602221"/>
            </w:rPr>
            <w:tab/>
          </w:r>
        </w:p>
        <w:p w:rsidR="00597858" w:rsidRDefault="002B2351">
          <w:pPr>
            <w:pStyle w:val="TOC5"/>
            <w:tabs>
              <w:tab w:val="left" w:leader="dot" w:pos="9694"/>
            </w:tabs>
            <w:spacing w:before="259"/>
            <w:ind w:left="470"/>
          </w:pPr>
          <w:hyperlink w:anchor="_TOC_250003" w:history="1">
            <w:r w:rsidR="00934BE4">
              <w:t>II-4-1-Loi de dégression</w:t>
            </w:r>
            <w:r w:rsidR="00934BE4">
              <w:rPr>
                <w:spacing w:val="-6"/>
              </w:rPr>
              <w:t xml:space="preserve"> </w:t>
            </w:r>
            <w:r w:rsidR="00934BE4">
              <w:t>des</w:t>
            </w:r>
            <w:r w:rsidR="00934BE4">
              <w:rPr>
                <w:spacing w:val="-4"/>
              </w:rPr>
              <w:t xml:space="preserve"> </w:t>
            </w:r>
            <w:r w:rsidR="00934BE4">
              <w:t>charges</w:t>
            </w:r>
            <w:r w:rsidR="00934BE4">
              <w:tab/>
              <w:t>39</w:t>
            </w:r>
          </w:hyperlink>
        </w:p>
        <w:p w:rsidR="00597858" w:rsidRDefault="002B2351">
          <w:pPr>
            <w:pStyle w:val="TOC5"/>
            <w:tabs>
              <w:tab w:val="left" w:leader="dot" w:pos="9694"/>
            </w:tabs>
            <w:ind w:left="470"/>
          </w:pPr>
          <w:hyperlink w:anchor="_TOC_250002" w:history="1">
            <w:r w:rsidR="00934BE4">
              <w:t>II-4-2 : récapitulation de l’ensemble des descentes</w:t>
            </w:r>
            <w:r w:rsidR="00934BE4">
              <w:rPr>
                <w:spacing w:val="-21"/>
              </w:rPr>
              <w:t xml:space="preserve"> </w:t>
            </w:r>
            <w:r w:rsidR="00934BE4">
              <w:t>de</w:t>
            </w:r>
            <w:r w:rsidR="00934BE4">
              <w:rPr>
                <w:spacing w:val="-1"/>
              </w:rPr>
              <w:t xml:space="preserve"> </w:t>
            </w:r>
            <w:r w:rsidR="00934BE4">
              <w:t>charge</w:t>
            </w:r>
            <w:r w:rsidR="00934BE4">
              <w:tab/>
              <w:t>40</w:t>
            </w:r>
          </w:hyperlink>
        </w:p>
        <w:p w:rsidR="00597858" w:rsidRDefault="002B2351">
          <w:pPr>
            <w:pStyle w:val="TOC5"/>
            <w:tabs>
              <w:tab w:val="left" w:leader="dot" w:pos="9694"/>
            </w:tabs>
          </w:pPr>
          <w:hyperlink w:anchor="_TOC_250001" w:history="1">
            <w:r w:rsidR="00934BE4">
              <w:t>II-5: Vérification de la section</w:t>
            </w:r>
            <w:r w:rsidR="00934BE4">
              <w:rPr>
                <w:spacing w:val="-17"/>
              </w:rPr>
              <w:t xml:space="preserve"> </w:t>
            </w:r>
            <w:r w:rsidR="00934BE4">
              <w:t>des</w:t>
            </w:r>
            <w:r w:rsidR="00934BE4">
              <w:rPr>
                <w:spacing w:val="-6"/>
              </w:rPr>
              <w:t xml:space="preserve"> </w:t>
            </w:r>
            <w:r w:rsidR="00934BE4">
              <w:t>poteaux</w:t>
            </w:r>
            <w:r w:rsidR="00934BE4">
              <w:tab/>
              <w:t>50</w:t>
            </w:r>
          </w:hyperlink>
        </w:p>
        <w:p w:rsidR="00597858" w:rsidRDefault="002B2351">
          <w:pPr>
            <w:pStyle w:val="TOC5"/>
            <w:tabs>
              <w:tab w:val="left" w:leader="dot" w:pos="9694"/>
            </w:tabs>
          </w:pPr>
          <w:hyperlink w:anchor="_TOC_250000" w:history="1">
            <w:r w:rsidR="00934BE4">
              <w:t>II6:</w:t>
            </w:r>
            <w:r w:rsidR="00934BE4">
              <w:rPr>
                <w:spacing w:val="-2"/>
              </w:rPr>
              <w:t xml:space="preserve"> </w:t>
            </w:r>
            <w:r w:rsidR="00934BE4">
              <w:t>conclusion</w:t>
            </w:r>
            <w:r w:rsidR="00934BE4">
              <w:tab/>
              <w:t>52</w:t>
            </w:r>
          </w:hyperlink>
        </w:p>
      </w:sdtContent>
    </w:sdt>
    <w:p w:rsidR="00597858" w:rsidRDefault="00597858">
      <w:pPr>
        <w:sectPr w:rsidR="00597858" w:rsidSect="00EE327E">
          <w:type w:val="continuous"/>
          <w:pgSz w:w="11910" w:h="16840"/>
          <w:pgMar w:top="659" w:right="900" w:bottom="500" w:left="860" w:header="720" w:footer="720" w:gutter="0"/>
          <w:cols w:space="720"/>
        </w:sectPr>
      </w:pPr>
    </w:p>
    <w:p w:rsidR="00597858" w:rsidRDefault="002B2351">
      <w:pPr>
        <w:tabs>
          <w:tab w:val="left" w:pos="3836"/>
          <w:tab w:val="left" w:pos="10001"/>
        </w:tabs>
        <w:spacing w:before="64"/>
        <w:ind w:left="191"/>
        <w:rPr>
          <w:b/>
          <w:sz w:val="52"/>
        </w:rPr>
      </w:pPr>
      <w:r w:rsidRPr="002B2351">
        <w:lastRenderedPageBreak/>
        <w:pict>
          <v:line id="_x0000_s4590" style="position:absolute;left:0;text-align:left;z-index:251670528;mso-position-horizontal-relative:page" from="52.55pt,36.4pt" to="542.85pt,36.4pt" strokecolor="#602221" strokeweight="3pt">
            <w10:wrap anchorx="page"/>
          </v:line>
        </w:pict>
      </w:r>
      <w:r w:rsidR="00934BE4">
        <w:rPr>
          <w:b/>
          <w:w w:val="99"/>
          <w:sz w:val="52"/>
          <w:u w:val="thick" w:color="602221"/>
        </w:rPr>
        <w:t xml:space="preserve"> </w:t>
      </w:r>
      <w:r w:rsidR="00934BE4">
        <w:rPr>
          <w:b/>
          <w:sz w:val="52"/>
          <w:u w:val="thick" w:color="602221"/>
        </w:rPr>
        <w:tab/>
        <w:t>Sommaire</w:t>
      </w:r>
      <w:r w:rsidR="00934BE4">
        <w:rPr>
          <w:b/>
          <w:sz w:val="52"/>
          <w:u w:val="thick" w:color="602221"/>
        </w:rPr>
        <w:tab/>
      </w:r>
    </w:p>
    <w:p w:rsidR="00597858" w:rsidRDefault="00934BE4">
      <w:pPr>
        <w:pStyle w:val="Heading5"/>
        <w:spacing w:before="822"/>
        <w:ind w:left="220"/>
        <w:rPr>
          <w:rFonts w:ascii="Arial" w:hAnsi="Arial"/>
        </w:rPr>
      </w:pPr>
      <w:r>
        <w:rPr>
          <w:rFonts w:ascii="Arial" w:hAnsi="Arial"/>
        </w:rPr>
        <w:t>Chapitre III : Etudes des éléments secondaires</w:t>
      </w:r>
    </w:p>
    <w:p w:rsidR="00597858" w:rsidRDefault="00934BE4">
      <w:pPr>
        <w:pStyle w:val="Corpsdetexte"/>
        <w:tabs>
          <w:tab w:val="left" w:leader="dot" w:pos="9694"/>
        </w:tabs>
        <w:spacing w:before="158"/>
        <w:ind w:left="1382"/>
      </w:pPr>
      <w:r>
        <w:t>III-1:</w:t>
      </w:r>
      <w:r>
        <w:rPr>
          <w:spacing w:val="-6"/>
        </w:rPr>
        <w:t xml:space="preserve"> </w:t>
      </w:r>
      <w:r>
        <w:t>Introductuction</w:t>
      </w:r>
      <w:r>
        <w:tab/>
        <w:t>54</w:t>
      </w:r>
    </w:p>
    <w:p w:rsidR="00597858" w:rsidRDefault="00934BE4">
      <w:pPr>
        <w:pStyle w:val="Corpsdetexte"/>
        <w:tabs>
          <w:tab w:val="left" w:leader="dot" w:pos="9694"/>
        </w:tabs>
        <w:spacing w:before="141"/>
        <w:ind w:left="1382"/>
      </w:pPr>
      <w:r>
        <w:t>III-2: ACROTERE</w:t>
      </w:r>
      <w:r>
        <w:tab/>
        <w:t>54</w:t>
      </w:r>
    </w:p>
    <w:p w:rsidR="00597858" w:rsidRDefault="00934BE4">
      <w:pPr>
        <w:pStyle w:val="Paragraphedeliste"/>
        <w:numPr>
          <w:ilvl w:val="2"/>
          <w:numId w:val="114"/>
        </w:numPr>
        <w:tabs>
          <w:tab w:val="left" w:pos="1993"/>
          <w:tab w:val="left" w:leader="dot" w:pos="9694"/>
        </w:tabs>
        <w:spacing w:before="142"/>
        <w:ind w:hanging="635"/>
        <w:rPr>
          <w:sz w:val="24"/>
        </w:rPr>
      </w:pPr>
      <w:r>
        <w:rPr>
          <w:sz w:val="24"/>
        </w:rPr>
        <w:t>: Calcul des</w:t>
      </w:r>
      <w:r>
        <w:rPr>
          <w:spacing w:val="-1"/>
          <w:sz w:val="24"/>
        </w:rPr>
        <w:t xml:space="preserve"> </w:t>
      </w:r>
      <w:r>
        <w:rPr>
          <w:sz w:val="24"/>
        </w:rPr>
        <w:t>sollicitations</w:t>
      </w:r>
      <w:r>
        <w:rPr>
          <w:sz w:val="24"/>
        </w:rPr>
        <w:tab/>
        <w:t>55</w:t>
      </w:r>
    </w:p>
    <w:p w:rsidR="00597858" w:rsidRDefault="00934BE4">
      <w:pPr>
        <w:pStyle w:val="Paragraphedeliste"/>
        <w:numPr>
          <w:ilvl w:val="2"/>
          <w:numId w:val="114"/>
        </w:numPr>
        <w:tabs>
          <w:tab w:val="left" w:pos="1993"/>
          <w:tab w:val="left" w:leader="dot" w:pos="9694"/>
        </w:tabs>
        <w:spacing w:before="142"/>
        <w:ind w:hanging="635"/>
        <w:rPr>
          <w:sz w:val="24"/>
        </w:rPr>
      </w:pPr>
      <w:r>
        <w:rPr>
          <w:sz w:val="24"/>
        </w:rPr>
        <w:t>:</w:t>
      </w:r>
      <w:r>
        <w:rPr>
          <w:spacing w:val="-5"/>
          <w:sz w:val="24"/>
        </w:rPr>
        <w:t xml:space="preserve"> </w:t>
      </w:r>
      <w:r>
        <w:rPr>
          <w:sz w:val="24"/>
        </w:rPr>
        <w:t>Ferraillages</w:t>
      </w:r>
      <w:r>
        <w:rPr>
          <w:sz w:val="24"/>
        </w:rPr>
        <w:tab/>
        <w:t>55</w:t>
      </w:r>
    </w:p>
    <w:p w:rsidR="00597858" w:rsidRDefault="00934BE4">
      <w:pPr>
        <w:pStyle w:val="Paragraphedeliste"/>
        <w:numPr>
          <w:ilvl w:val="2"/>
          <w:numId w:val="114"/>
        </w:numPr>
        <w:tabs>
          <w:tab w:val="left" w:pos="1993"/>
          <w:tab w:val="left" w:leader="dot" w:pos="9694"/>
        </w:tabs>
        <w:spacing w:before="142"/>
        <w:ind w:hanging="635"/>
        <w:rPr>
          <w:sz w:val="24"/>
        </w:rPr>
      </w:pPr>
      <w:r>
        <w:rPr>
          <w:sz w:val="24"/>
        </w:rPr>
        <w:t>: schématisation</w:t>
      </w:r>
      <w:r>
        <w:rPr>
          <w:spacing w:val="-10"/>
          <w:sz w:val="24"/>
        </w:rPr>
        <w:t xml:space="preserve"> </w:t>
      </w:r>
      <w:r>
        <w:rPr>
          <w:sz w:val="24"/>
        </w:rPr>
        <w:t>du</w:t>
      </w:r>
      <w:r>
        <w:rPr>
          <w:spacing w:val="-5"/>
          <w:sz w:val="24"/>
        </w:rPr>
        <w:t xml:space="preserve"> </w:t>
      </w:r>
      <w:r>
        <w:rPr>
          <w:sz w:val="24"/>
        </w:rPr>
        <w:t>ferraillage</w:t>
      </w:r>
      <w:r>
        <w:rPr>
          <w:sz w:val="24"/>
        </w:rPr>
        <w:tab/>
        <w:t>58</w:t>
      </w:r>
    </w:p>
    <w:p w:rsidR="00597858" w:rsidRDefault="00934BE4">
      <w:pPr>
        <w:pStyle w:val="Corpsdetexte"/>
        <w:tabs>
          <w:tab w:val="left" w:leader="dot" w:pos="8772"/>
        </w:tabs>
        <w:spacing w:before="141"/>
        <w:ind w:right="183"/>
        <w:jc w:val="right"/>
      </w:pPr>
      <w:r>
        <w:t>III-3:</w:t>
      </w:r>
      <w:r>
        <w:rPr>
          <w:spacing w:val="-5"/>
        </w:rPr>
        <w:t xml:space="preserve"> </w:t>
      </w:r>
      <w:r>
        <w:t>Les</w:t>
      </w:r>
      <w:r>
        <w:rPr>
          <w:spacing w:val="-6"/>
        </w:rPr>
        <w:t xml:space="preserve"> </w:t>
      </w:r>
      <w:r>
        <w:t>balcons</w:t>
      </w:r>
      <w:r>
        <w:tab/>
      </w:r>
      <w:r>
        <w:rPr>
          <w:w w:val="95"/>
        </w:rPr>
        <w:t>58</w:t>
      </w:r>
    </w:p>
    <w:p w:rsidR="00597858" w:rsidRDefault="00934BE4">
      <w:pPr>
        <w:pStyle w:val="Paragraphedeliste"/>
        <w:numPr>
          <w:ilvl w:val="2"/>
          <w:numId w:val="113"/>
        </w:numPr>
        <w:tabs>
          <w:tab w:val="left" w:pos="634"/>
          <w:tab w:val="left" w:leader="dot" w:pos="8336"/>
        </w:tabs>
        <w:spacing w:before="142"/>
        <w:ind w:right="183" w:hanging="1993"/>
        <w:jc w:val="right"/>
        <w:rPr>
          <w:sz w:val="24"/>
        </w:rPr>
      </w:pPr>
      <w:r>
        <w:rPr>
          <w:sz w:val="24"/>
        </w:rPr>
        <w:t>: Évaluation</w:t>
      </w:r>
      <w:r>
        <w:rPr>
          <w:spacing w:val="-9"/>
          <w:sz w:val="24"/>
        </w:rPr>
        <w:t xml:space="preserve"> </w:t>
      </w:r>
      <w:r>
        <w:rPr>
          <w:sz w:val="24"/>
        </w:rPr>
        <w:t>des</w:t>
      </w:r>
      <w:r>
        <w:rPr>
          <w:spacing w:val="-6"/>
          <w:sz w:val="24"/>
        </w:rPr>
        <w:t xml:space="preserve"> </w:t>
      </w:r>
      <w:r>
        <w:rPr>
          <w:sz w:val="24"/>
        </w:rPr>
        <w:t>charges</w:t>
      </w:r>
      <w:r>
        <w:rPr>
          <w:sz w:val="24"/>
        </w:rPr>
        <w:tab/>
      </w:r>
      <w:r>
        <w:rPr>
          <w:w w:val="95"/>
          <w:sz w:val="24"/>
        </w:rPr>
        <w:t>59</w:t>
      </w:r>
    </w:p>
    <w:p w:rsidR="00597858" w:rsidRDefault="00934BE4">
      <w:pPr>
        <w:pStyle w:val="Paragraphedeliste"/>
        <w:numPr>
          <w:ilvl w:val="2"/>
          <w:numId w:val="113"/>
        </w:numPr>
        <w:tabs>
          <w:tab w:val="left" w:pos="634"/>
          <w:tab w:val="left" w:leader="dot" w:pos="8336"/>
        </w:tabs>
        <w:spacing w:before="141"/>
        <w:ind w:right="183" w:hanging="1993"/>
        <w:jc w:val="right"/>
        <w:rPr>
          <w:sz w:val="24"/>
        </w:rPr>
      </w:pPr>
      <w:r>
        <w:rPr>
          <w:sz w:val="24"/>
        </w:rPr>
        <w:t>: Calcul</w:t>
      </w:r>
      <w:r>
        <w:rPr>
          <w:spacing w:val="-4"/>
          <w:sz w:val="24"/>
        </w:rPr>
        <w:t xml:space="preserve"> </w:t>
      </w:r>
      <w:r>
        <w:rPr>
          <w:sz w:val="24"/>
        </w:rPr>
        <w:t>du</w:t>
      </w:r>
      <w:r>
        <w:rPr>
          <w:spacing w:val="-5"/>
          <w:sz w:val="24"/>
        </w:rPr>
        <w:t xml:space="preserve"> </w:t>
      </w:r>
      <w:r>
        <w:rPr>
          <w:sz w:val="24"/>
        </w:rPr>
        <w:t>ferraillage</w:t>
      </w:r>
      <w:r>
        <w:rPr>
          <w:sz w:val="24"/>
        </w:rPr>
        <w:tab/>
      </w:r>
      <w:r>
        <w:rPr>
          <w:w w:val="95"/>
          <w:sz w:val="24"/>
        </w:rPr>
        <w:t>60</w:t>
      </w:r>
    </w:p>
    <w:p w:rsidR="00597858" w:rsidRDefault="00934BE4">
      <w:pPr>
        <w:pStyle w:val="Paragraphedeliste"/>
        <w:numPr>
          <w:ilvl w:val="2"/>
          <w:numId w:val="113"/>
        </w:numPr>
        <w:tabs>
          <w:tab w:val="left" w:pos="634"/>
          <w:tab w:val="left" w:leader="dot" w:pos="8336"/>
        </w:tabs>
        <w:spacing w:before="143"/>
        <w:ind w:right="183" w:hanging="1993"/>
        <w:jc w:val="right"/>
        <w:rPr>
          <w:sz w:val="24"/>
        </w:rPr>
      </w:pPr>
      <w:r>
        <w:rPr>
          <w:sz w:val="24"/>
        </w:rPr>
        <w:t>: Schéma</w:t>
      </w:r>
      <w:r>
        <w:rPr>
          <w:spacing w:val="-7"/>
          <w:sz w:val="24"/>
        </w:rPr>
        <w:t xml:space="preserve"> </w:t>
      </w:r>
      <w:r>
        <w:rPr>
          <w:sz w:val="24"/>
        </w:rPr>
        <w:t>de</w:t>
      </w:r>
      <w:r>
        <w:rPr>
          <w:spacing w:val="-4"/>
          <w:sz w:val="24"/>
        </w:rPr>
        <w:t xml:space="preserve"> </w:t>
      </w:r>
      <w:r>
        <w:rPr>
          <w:sz w:val="24"/>
        </w:rPr>
        <w:t>ferraillage</w:t>
      </w:r>
      <w:r>
        <w:rPr>
          <w:sz w:val="24"/>
        </w:rPr>
        <w:tab/>
      </w:r>
      <w:r>
        <w:rPr>
          <w:w w:val="95"/>
          <w:sz w:val="24"/>
        </w:rPr>
        <w:t>64</w:t>
      </w:r>
    </w:p>
    <w:p w:rsidR="00597858" w:rsidRDefault="00934BE4">
      <w:pPr>
        <w:pStyle w:val="Corpsdetexte"/>
        <w:tabs>
          <w:tab w:val="left" w:leader="dot" w:pos="8772"/>
        </w:tabs>
        <w:spacing w:before="141"/>
        <w:ind w:right="183"/>
        <w:jc w:val="right"/>
      </w:pPr>
      <w:r>
        <w:t>III-4:</w:t>
      </w:r>
      <w:r>
        <w:rPr>
          <w:spacing w:val="-4"/>
        </w:rPr>
        <w:t xml:space="preserve"> </w:t>
      </w:r>
      <w:r>
        <w:t>Les</w:t>
      </w:r>
      <w:r>
        <w:rPr>
          <w:spacing w:val="-5"/>
        </w:rPr>
        <w:t xml:space="preserve"> </w:t>
      </w:r>
      <w:r>
        <w:t>escaliers</w:t>
      </w:r>
      <w:r>
        <w:tab/>
      </w:r>
      <w:r>
        <w:rPr>
          <w:w w:val="95"/>
        </w:rPr>
        <w:t>65</w:t>
      </w:r>
    </w:p>
    <w:p w:rsidR="00597858" w:rsidRDefault="00934BE4">
      <w:pPr>
        <w:pStyle w:val="Paragraphedeliste"/>
        <w:numPr>
          <w:ilvl w:val="2"/>
          <w:numId w:val="112"/>
        </w:numPr>
        <w:tabs>
          <w:tab w:val="left" w:pos="634"/>
          <w:tab w:val="left" w:leader="dot" w:pos="8336"/>
        </w:tabs>
        <w:spacing w:before="137"/>
        <w:ind w:right="183" w:hanging="1993"/>
        <w:jc w:val="right"/>
        <w:rPr>
          <w:sz w:val="24"/>
        </w:rPr>
      </w:pPr>
      <w:r>
        <w:rPr>
          <w:sz w:val="24"/>
        </w:rPr>
        <w:t>: Evaluation</w:t>
      </w:r>
      <w:r>
        <w:rPr>
          <w:spacing w:val="-4"/>
          <w:sz w:val="24"/>
        </w:rPr>
        <w:t xml:space="preserve"> </w:t>
      </w:r>
      <w:r>
        <w:rPr>
          <w:sz w:val="24"/>
        </w:rPr>
        <w:t>des</w:t>
      </w:r>
      <w:r>
        <w:rPr>
          <w:spacing w:val="-1"/>
          <w:sz w:val="24"/>
        </w:rPr>
        <w:t xml:space="preserve"> </w:t>
      </w:r>
      <w:r>
        <w:rPr>
          <w:sz w:val="24"/>
        </w:rPr>
        <w:t>charges</w:t>
      </w:r>
      <w:r>
        <w:rPr>
          <w:sz w:val="24"/>
        </w:rPr>
        <w:tab/>
      </w:r>
      <w:r>
        <w:rPr>
          <w:w w:val="95"/>
          <w:sz w:val="24"/>
        </w:rPr>
        <w:t>65</w:t>
      </w:r>
    </w:p>
    <w:p w:rsidR="00597858" w:rsidRDefault="00934BE4">
      <w:pPr>
        <w:pStyle w:val="Paragraphedeliste"/>
        <w:numPr>
          <w:ilvl w:val="2"/>
          <w:numId w:val="112"/>
        </w:numPr>
        <w:tabs>
          <w:tab w:val="left" w:pos="634"/>
          <w:tab w:val="left" w:leader="dot" w:pos="8340"/>
        </w:tabs>
        <w:spacing w:before="142"/>
        <w:ind w:left="1987" w:right="183" w:hanging="1988"/>
        <w:jc w:val="right"/>
        <w:rPr>
          <w:sz w:val="24"/>
        </w:rPr>
      </w:pPr>
      <w:r>
        <w:rPr>
          <w:sz w:val="24"/>
        </w:rPr>
        <w:t>: calcul</w:t>
      </w:r>
      <w:r>
        <w:rPr>
          <w:spacing w:val="-1"/>
          <w:sz w:val="24"/>
        </w:rPr>
        <w:t xml:space="preserve"> </w:t>
      </w:r>
      <w:proofErr w:type="gramStart"/>
      <w:r>
        <w:rPr>
          <w:sz w:val="24"/>
        </w:rPr>
        <w:t>des</w:t>
      </w:r>
      <w:r>
        <w:rPr>
          <w:spacing w:val="-3"/>
          <w:sz w:val="24"/>
        </w:rPr>
        <w:t xml:space="preserve"> </w:t>
      </w:r>
      <w:r>
        <w:rPr>
          <w:sz w:val="24"/>
        </w:rPr>
        <w:t>sollicitation</w:t>
      </w:r>
      <w:proofErr w:type="gramEnd"/>
      <w:r>
        <w:rPr>
          <w:sz w:val="24"/>
        </w:rPr>
        <w:tab/>
      </w:r>
      <w:r>
        <w:rPr>
          <w:w w:val="95"/>
          <w:sz w:val="24"/>
        </w:rPr>
        <w:t>66</w:t>
      </w:r>
    </w:p>
    <w:p w:rsidR="00597858" w:rsidRDefault="00934BE4">
      <w:pPr>
        <w:pStyle w:val="Paragraphedeliste"/>
        <w:numPr>
          <w:ilvl w:val="2"/>
          <w:numId w:val="111"/>
        </w:numPr>
        <w:tabs>
          <w:tab w:val="left" w:pos="629"/>
          <w:tab w:val="left" w:leader="dot" w:pos="8372"/>
        </w:tabs>
        <w:spacing w:before="142"/>
        <w:ind w:right="152" w:hanging="1983"/>
        <w:jc w:val="right"/>
        <w:rPr>
          <w:sz w:val="24"/>
        </w:rPr>
      </w:pPr>
      <w:proofErr w:type="gramStart"/>
      <w:r>
        <w:rPr>
          <w:sz w:val="24"/>
        </w:rPr>
        <w:t>:Etude</w:t>
      </w:r>
      <w:proofErr w:type="gramEnd"/>
      <w:r>
        <w:rPr>
          <w:sz w:val="24"/>
        </w:rPr>
        <w:t xml:space="preserve"> de la</w:t>
      </w:r>
      <w:r>
        <w:rPr>
          <w:spacing w:val="-8"/>
          <w:sz w:val="24"/>
        </w:rPr>
        <w:t xml:space="preserve"> </w:t>
      </w:r>
      <w:r>
        <w:rPr>
          <w:sz w:val="24"/>
        </w:rPr>
        <w:t>poutre</w:t>
      </w:r>
      <w:r>
        <w:rPr>
          <w:spacing w:val="-2"/>
          <w:sz w:val="24"/>
        </w:rPr>
        <w:t xml:space="preserve"> </w:t>
      </w:r>
      <w:r>
        <w:rPr>
          <w:sz w:val="24"/>
        </w:rPr>
        <w:t>paliére</w:t>
      </w:r>
      <w:r>
        <w:rPr>
          <w:sz w:val="24"/>
        </w:rPr>
        <w:tab/>
        <w:t>66</w:t>
      </w:r>
    </w:p>
    <w:p w:rsidR="00597858" w:rsidRDefault="00934BE4">
      <w:pPr>
        <w:pStyle w:val="Paragraphedeliste"/>
        <w:numPr>
          <w:ilvl w:val="3"/>
          <w:numId w:val="111"/>
        </w:numPr>
        <w:tabs>
          <w:tab w:val="left" w:pos="846"/>
          <w:tab w:val="left" w:leader="dot" w:pos="8330"/>
        </w:tabs>
        <w:spacing w:before="141"/>
        <w:ind w:right="194" w:hanging="2199"/>
        <w:jc w:val="right"/>
        <w:rPr>
          <w:sz w:val="24"/>
        </w:rPr>
      </w:pPr>
      <w:r>
        <w:rPr>
          <w:sz w:val="24"/>
        </w:rPr>
        <w:t>: Evaluation</w:t>
      </w:r>
      <w:r>
        <w:rPr>
          <w:spacing w:val="-6"/>
          <w:sz w:val="24"/>
        </w:rPr>
        <w:t xml:space="preserve"> </w:t>
      </w:r>
      <w:r>
        <w:rPr>
          <w:sz w:val="24"/>
        </w:rPr>
        <w:t>des</w:t>
      </w:r>
      <w:r>
        <w:rPr>
          <w:spacing w:val="-3"/>
          <w:sz w:val="24"/>
        </w:rPr>
        <w:t xml:space="preserve"> </w:t>
      </w:r>
      <w:r>
        <w:rPr>
          <w:sz w:val="24"/>
        </w:rPr>
        <w:t>charges…</w:t>
      </w:r>
      <w:r>
        <w:rPr>
          <w:sz w:val="24"/>
        </w:rPr>
        <w:tab/>
        <w:t>73</w:t>
      </w:r>
    </w:p>
    <w:p w:rsidR="00597858" w:rsidRDefault="00934BE4">
      <w:pPr>
        <w:pStyle w:val="Paragraphedeliste"/>
        <w:numPr>
          <w:ilvl w:val="3"/>
          <w:numId w:val="110"/>
        </w:numPr>
        <w:tabs>
          <w:tab w:val="left" w:pos="913"/>
          <w:tab w:val="left" w:leader="dot" w:pos="8373"/>
        </w:tabs>
        <w:spacing w:before="142"/>
        <w:ind w:right="151" w:hanging="2267"/>
        <w:jc w:val="right"/>
        <w:rPr>
          <w:sz w:val="24"/>
        </w:rPr>
      </w:pPr>
      <w:proofErr w:type="gramStart"/>
      <w:r>
        <w:rPr>
          <w:sz w:val="24"/>
        </w:rPr>
        <w:t>:Calcul</w:t>
      </w:r>
      <w:proofErr w:type="gramEnd"/>
      <w:r>
        <w:rPr>
          <w:spacing w:val="-3"/>
          <w:sz w:val="24"/>
        </w:rPr>
        <w:t xml:space="preserve"> </w:t>
      </w:r>
      <w:r>
        <w:rPr>
          <w:sz w:val="24"/>
        </w:rPr>
        <w:t>de</w:t>
      </w:r>
      <w:r>
        <w:rPr>
          <w:spacing w:val="-2"/>
          <w:sz w:val="24"/>
        </w:rPr>
        <w:t xml:space="preserve"> </w:t>
      </w:r>
      <w:r>
        <w:rPr>
          <w:sz w:val="24"/>
        </w:rPr>
        <w:t>ferraillage</w:t>
      </w:r>
      <w:r>
        <w:rPr>
          <w:sz w:val="24"/>
        </w:rPr>
        <w:tab/>
        <w:t>74</w:t>
      </w:r>
    </w:p>
    <w:p w:rsidR="00597858" w:rsidRDefault="00934BE4">
      <w:pPr>
        <w:pStyle w:val="Paragraphedeliste"/>
        <w:numPr>
          <w:ilvl w:val="3"/>
          <w:numId w:val="110"/>
        </w:numPr>
        <w:tabs>
          <w:tab w:val="left" w:pos="913"/>
          <w:tab w:val="left" w:leader="dot" w:pos="8402"/>
        </w:tabs>
        <w:spacing w:before="142"/>
        <w:ind w:right="122" w:hanging="2267"/>
        <w:jc w:val="right"/>
        <w:rPr>
          <w:sz w:val="24"/>
        </w:rPr>
      </w:pPr>
      <w:proofErr w:type="gramStart"/>
      <w:r>
        <w:rPr>
          <w:sz w:val="24"/>
        </w:rPr>
        <w:t>:Calcul</w:t>
      </w:r>
      <w:proofErr w:type="gramEnd"/>
      <w:r>
        <w:rPr>
          <w:sz w:val="24"/>
        </w:rPr>
        <w:t xml:space="preserve"> a</w:t>
      </w:r>
      <w:r>
        <w:rPr>
          <w:spacing w:val="-7"/>
          <w:sz w:val="24"/>
        </w:rPr>
        <w:t xml:space="preserve"> </w:t>
      </w:r>
      <w:r>
        <w:rPr>
          <w:sz w:val="24"/>
        </w:rPr>
        <w:t>la torsion</w:t>
      </w:r>
      <w:r>
        <w:rPr>
          <w:sz w:val="24"/>
        </w:rPr>
        <w:tab/>
        <w:t>76</w:t>
      </w:r>
    </w:p>
    <w:p w:rsidR="00597858" w:rsidRDefault="00934BE4">
      <w:pPr>
        <w:pStyle w:val="Paragraphedeliste"/>
        <w:numPr>
          <w:ilvl w:val="3"/>
          <w:numId w:val="110"/>
        </w:numPr>
        <w:tabs>
          <w:tab w:val="left" w:pos="913"/>
          <w:tab w:val="left" w:leader="dot" w:pos="8425"/>
        </w:tabs>
        <w:spacing w:before="142"/>
        <w:ind w:right="99" w:hanging="2267"/>
        <w:jc w:val="right"/>
        <w:rPr>
          <w:sz w:val="24"/>
        </w:rPr>
      </w:pPr>
      <w:proofErr w:type="gramStart"/>
      <w:r>
        <w:rPr>
          <w:sz w:val="24"/>
        </w:rPr>
        <w:t>:Shéma</w:t>
      </w:r>
      <w:proofErr w:type="gramEnd"/>
      <w:r>
        <w:rPr>
          <w:spacing w:val="-4"/>
          <w:sz w:val="24"/>
        </w:rPr>
        <w:t xml:space="preserve"> </w:t>
      </w:r>
      <w:r>
        <w:rPr>
          <w:sz w:val="24"/>
        </w:rPr>
        <w:t>de</w:t>
      </w:r>
      <w:r>
        <w:rPr>
          <w:spacing w:val="-3"/>
          <w:sz w:val="24"/>
        </w:rPr>
        <w:t xml:space="preserve"> </w:t>
      </w:r>
      <w:r>
        <w:rPr>
          <w:sz w:val="24"/>
        </w:rPr>
        <w:t>ferraillage</w:t>
      </w:r>
      <w:r>
        <w:rPr>
          <w:sz w:val="24"/>
        </w:rPr>
        <w:tab/>
        <w:t>77</w:t>
      </w:r>
    </w:p>
    <w:p w:rsidR="00597858" w:rsidRDefault="00934BE4">
      <w:pPr>
        <w:pStyle w:val="Paragraphedeliste"/>
        <w:numPr>
          <w:ilvl w:val="2"/>
          <w:numId w:val="109"/>
        </w:numPr>
        <w:tabs>
          <w:tab w:val="left" w:pos="634"/>
          <w:tab w:val="left" w:leader="dot" w:pos="8340"/>
        </w:tabs>
        <w:spacing w:before="141"/>
        <w:ind w:right="183" w:hanging="1988"/>
        <w:jc w:val="right"/>
        <w:rPr>
          <w:sz w:val="24"/>
        </w:rPr>
      </w:pPr>
      <w:r>
        <w:rPr>
          <w:sz w:val="24"/>
        </w:rPr>
        <w:t xml:space="preserve">: Etude </w:t>
      </w:r>
      <w:proofErr w:type="gramStart"/>
      <w:r>
        <w:rPr>
          <w:sz w:val="24"/>
        </w:rPr>
        <w:t>de la</w:t>
      </w:r>
      <w:proofErr w:type="gramEnd"/>
      <w:r>
        <w:rPr>
          <w:sz w:val="24"/>
        </w:rPr>
        <w:t xml:space="preserve"> palier de repos</w:t>
      </w:r>
      <w:r>
        <w:rPr>
          <w:spacing w:val="-16"/>
          <w:sz w:val="24"/>
        </w:rPr>
        <w:t xml:space="preserve"> </w:t>
      </w:r>
      <w:r>
        <w:rPr>
          <w:sz w:val="24"/>
        </w:rPr>
        <w:t>en</w:t>
      </w:r>
      <w:r>
        <w:rPr>
          <w:spacing w:val="-5"/>
          <w:sz w:val="24"/>
        </w:rPr>
        <w:t xml:space="preserve"> </w:t>
      </w:r>
      <w:r>
        <w:rPr>
          <w:sz w:val="24"/>
        </w:rPr>
        <w:t>console</w:t>
      </w:r>
      <w:r>
        <w:rPr>
          <w:sz w:val="24"/>
        </w:rPr>
        <w:tab/>
      </w:r>
      <w:r>
        <w:rPr>
          <w:w w:val="95"/>
          <w:sz w:val="24"/>
        </w:rPr>
        <w:t>78</w:t>
      </w:r>
    </w:p>
    <w:p w:rsidR="00597858" w:rsidRDefault="00934BE4">
      <w:pPr>
        <w:pStyle w:val="Paragraphedeliste"/>
        <w:numPr>
          <w:ilvl w:val="3"/>
          <w:numId w:val="109"/>
        </w:numPr>
        <w:tabs>
          <w:tab w:val="left" w:pos="913"/>
          <w:tab w:val="left" w:leader="dot" w:pos="8397"/>
        </w:tabs>
        <w:spacing w:before="142"/>
        <w:ind w:right="127" w:hanging="2267"/>
        <w:jc w:val="right"/>
        <w:rPr>
          <w:sz w:val="24"/>
        </w:rPr>
      </w:pPr>
      <w:proofErr w:type="gramStart"/>
      <w:r>
        <w:rPr>
          <w:sz w:val="24"/>
        </w:rPr>
        <w:t>:Evaluation</w:t>
      </w:r>
      <w:proofErr w:type="gramEnd"/>
      <w:r>
        <w:rPr>
          <w:spacing w:val="-3"/>
          <w:sz w:val="24"/>
        </w:rPr>
        <w:t xml:space="preserve"> </w:t>
      </w:r>
      <w:r>
        <w:rPr>
          <w:sz w:val="24"/>
        </w:rPr>
        <w:t>des</w:t>
      </w:r>
      <w:r>
        <w:rPr>
          <w:spacing w:val="-4"/>
          <w:sz w:val="24"/>
        </w:rPr>
        <w:t xml:space="preserve"> </w:t>
      </w:r>
      <w:r>
        <w:rPr>
          <w:sz w:val="24"/>
        </w:rPr>
        <w:t>charges…</w:t>
      </w:r>
      <w:r>
        <w:rPr>
          <w:sz w:val="24"/>
        </w:rPr>
        <w:tab/>
        <w:t>79</w:t>
      </w:r>
    </w:p>
    <w:p w:rsidR="00597858" w:rsidRDefault="00934BE4">
      <w:pPr>
        <w:pStyle w:val="Paragraphedeliste"/>
        <w:numPr>
          <w:ilvl w:val="3"/>
          <w:numId w:val="109"/>
        </w:numPr>
        <w:tabs>
          <w:tab w:val="left" w:pos="2267"/>
          <w:tab w:val="left" w:leader="dot" w:pos="9728"/>
        </w:tabs>
        <w:spacing w:before="142"/>
        <w:ind w:hanging="914"/>
        <w:rPr>
          <w:sz w:val="24"/>
        </w:rPr>
      </w:pPr>
      <w:r>
        <w:rPr>
          <w:sz w:val="24"/>
        </w:rPr>
        <w:t>:</w:t>
      </w:r>
      <w:r>
        <w:rPr>
          <w:spacing w:val="-6"/>
          <w:sz w:val="24"/>
        </w:rPr>
        <w:t xml:space="preserve"> </w:t>
      </w:r>
      <w:r>
        <w:rPr>
          <w:sz w:val="24"/>
        </w:rPr>
        <w:t>Ferraillage</w:t>
      </w:r>
      <w:r>
        <w:rPr>
          <w:sz w:val="24"/>
        </w:rPr>
        <w:tab/>
        <w:t>80</w:t>
      </w:r>
    </w:p>
    <w:p w:rsidR="00597858" w:rsidRDefault="00934BE4">
      <w:pPr>
        <w:pStyle w:val="Paragraphedeliste"/>
        <w:numPr>
          <w:ilvl w:val="3"/>
          <w:numId w:val="109"/>
        </w:numPr>
        <w:tabs>
          <w:tab w:val="left" w:pos="2267"/>
          <w:tab w:val="left" w:leader="dot" w:pos="9717"/>
        </w:tabs>
        <w:spacing w:before="137"/>
        <w:ind w:hanging="914"/>
        <w:rPr>
          <w:sz w:val="24"/>
        </w:rPr>
      </w:pPr>
      <w:r>
        <w:rPr>
          <w:sz w:val="24"/>
        </w:rPr>
        <w:t>: Schématisation du ferraillage</w:t>
      </w:r>
      <w:r>
        <w:rPr>
          <w:spacing w:val="-12"/>
          <w:sz w:val="24"/>
        </w:rPr>
        <w:t xml:space="preserve"> </w:t>
      </w:r>
      <w:proofErr w:type="gramStart"/>
      <w:r>
        <w:rPr>
          <w:sz w:val="24"/>
        </w:rPr>
        <w:t>du</w:t>
      </w:r>
      <w:r>
        <w:rPr>
          <w:spacing w:val="-3"/>
          <w:sz w:val="24"/>
        </w:rPr>
        <w:t xml:space="preserve"> </w:t>
      </w:r>
      <w:r>
        <w:rPr>
          <w:sz w:val="24"/>
        </w:rPr>
        <w:t>paliers</w:t>
      </w:r>
      <w:proofErr w:type="gramEnd"/>
      <w:r>
        <w:rPr>
          <w:sz w:val="24"/>
        </w:rPr>
        <w:t>…</w:t>
      </w:r>
      <w:r>
        <w:rPr>
          <w:sz w:val="24"/>
        </w:rPr>
        <w:tab/>
        <w:t>82</w:t>
      </w:r>
    </w:p>
    <w:p w:rsidR="00597858" w:rsidRDefault="00934BE4">
      <w:pPr>
        <w:pStyle w:val="Heading5"/>
        <w:spacing w:before="656"/>
        <w:ind w:left="220"/>
        <w:rPr>
          <w:rFonts w:ascii="Arial" w:hAnsi="Arial"/>
        </w:rPr>
      </w:pPr>
      <w:r>
        <w:rPr>
          <w:rFonts w:ascii="Arial" w:hAnsi="Arial"/>
        </w:rPr>
        <w:t>Chapitre IV : études des Planchers</w:t>
      </w:r>
    </w:p>
    <w:p w:rsidR="00597858" w:rsidRDefault="00934BE4">
      <w:pPr>
        <w:pStyle w:val="Corpsdetexte"/>
        <w:tabs>
          <w:tab w:val="left" w:leader="dot" w:pos="9215"/>
        </w:tabs>
        <w:spacing w:before="254"/>
        <w:ind w:left="119"/>
      </w:pPr>
      <w:r>
        <w:t>IV:</w:t>
      </w:r>
      <w:r>
        <w:rPr>
          <w:spacing w:val="-1"/>
        </w:rPr>
        <w:t xml:space="preserve"> </w:t>
      </w:r>
      <w:r>
        <w:t>introduction</w:t>
      </w:r>
      <w:r>
        <w:tab/>
        <w:t>84</w:t>
      </w:r>
    </w:p>
    <w:p w:rsidR="00597858" w:rsidRDefault="00934BE4">
      <w:pPr>
        <w:pStyle w:val="Paragraphedeliste"/>
        <w:numPr>
          <w:ilvl w:val="0"/>
          <w:numId w:val="108"/>
        </w:numPr>
        <w:tabs>
          <w:tab w:val="left" w:pos="427"/>
          <w:tab w:val="left" w:leader="dot" w:pos="9206"/>
        </w:tabs>
        <w:spacing w:before="141"/>
        <w:jc w:val="left"/>
        <w:rPr>
          <w:sz w:val="24"/>
        </w:rPr>
      </w:pPr>
      <w:r>
        <w:rPr>
          <w:sz w:val="24"/>
        </w:rPr>
        <w:t>1: Choix de la méthode</w:t>
      </w:r>
      <w:r>
        <w:rPr>
          <w:spacing w:val="-20"/>
          <w:sz w:val="24"/>
        </w:rPr>
        <w:t xml:space="preserve"> </w:t>
      </w:r>
      <w:r>
        <w:rPr>
          <w:sz w:val="24"/>
        </w:rPr>
        <w:t>de</w:t>
      </w:r>
      <w:r>
        <w:rPr>
          <w:spacing w:val="-1"/>
          <w:sz w:val="24"/>
        </w:rPr>
        <w:t xml:space="preserve"> </w:t>
      </w:r>
      <w:r>
        <w:rPr>
          <w:sz w:val="24"/>
        </w:rPr>
        <w:t>calcul</w:t>
      </w:r>
      <w:r>
        <w:rPr>
          <w:sz w:val="24"/>
        </w:rPr>
        <w:tab/>
        <w:t>84</w:t>
      </w:r>
    </w:p>
    <w:p w:rsidR="00597858" w:rsidRDefault="00934BE4">
      <w:pPr>
        <w:pStyle w:val="Paragraphedeliste"/>
        <w:numPr>
          <w:ilvl w:val="2"/>
          <w:numId w:val="107"/>
        </w:numPr>
        <w:tabs>
          <w:tab w:val="left" w:pos="778"/>
          <w:tab w:val="left" w:leader="dot" w:pos="9245"/>
        </w:tabs>
        <w:spacing w:before="142"/>
        <w:ind w:hanging="659"/>
        <w:rPr>
          <w:sz w:val="24"/>
        </w:rPr>
      </w:pPr>
      <w:r>
        <w:rPr>
          <w:sz w:val="24"/>
        </w:rPr>
        <w:t>:</w:t>
      </w:r>
      <w:r>
        <w:rPr>
          <w:spacing w:val="-7"/>
          <w:sz w:val="24"/>
        </w:rPr>
        <w:t xml:space="preserve"> </w:t>
      </w:r>
      <w:r>
        <w:rPr>
          <w:sz w:val="24"/>
        </w:rPr>
        <w:t>Méthode</w:t>
      </w:r>
      <w:r>
        <w:rPr>
          <w:spacing w:val="-6"/>
          <w:sz w:val="24"/>
        </w:rPr>
        <w:t xml:space="preserve"> </w:t>
      </w:r>
      <w:r>
        <w:rPr>
          <w:sz w:val="24"/>
        </w:rPr>
        <w:t>forfaitair</w:t>
      </w:r>
      <w:r>
        <w:rPr>
          <w:sz w:val="24"/>
        </w:rPr>
        <w:tab/>
        <w:t>84</w:t>
      </w:r>
    </w:p>
    <w:p w:rsidR="00597858" w:rsidRDefault="00934BE4">
      <w:pPr>
        <w:pStyle w:val="Paragraphedeliste"/>
        <w:numPr>
          <w:ilvl w:val="2"/>
          <w:numId w:val="107"/>
        </w:numPr>
        <w:tabs>
          <w:tab w:val="left" w:pos="778"/>
          <w:tab w:val="left" w:leader="dot" w:pos="9235"/>
        </w:tabs>
        <w:spacing w:before="141"/>
        <w:ind w:hanging="659"/>
        <w:rPr>
          <w:sz w:val="24"/>
        </w:rPr>
      </w:pPr>
      <w:r>
        <w:rPr>
          <w:sz w:val="24"/>
        </w:rPr>
        <w:t>: Ferraillages</w:t>
      </w:r>
      <w:r>
        <w:rPr>
          <w:spacing w:val="-10"/>
          <w:sz w:val="24"/>
        </w:rPr>
        <w:t xml:space="preserve"> </w:t>
      </w:r>
      <w:r>
        <w:rPr>
          <w:sz w:val="24"/>
        </w:rPr>
        <w:t>des</w:t>
      </w:r>
      <w:r>
        <w:rPr>
          <w:spacing w:val="-6"/>
          <w:sz w:val="24"/>
        </w:rPr>
        <w:t xml:space="preserve"> </w:t>
      </w:r>
      <w:r>
        <w:rPr>
          <w:sz w:val="24"/>
        </w:rPr>
        <w:t>poutrelles…</w:t>
      </w:r>
      <w:r>
        <w:rPr>
          <w:sz w:val="24"/>
        </w:rPr>
        <w:tab/>
        <w:t>96</w:t>
      </w:r>
    </w:p>
    <w:p w:rsidR="00597858" w:rsidRDefault="00934BE4">
      <w:pPr>
        <w:pStyle w:val="Paragraphedeliste"/>
        <w:numPr>
          <w:ilvl w:val="2"/>
          <w:numId w:val="107"/>
        </w:numPr>
        <w:tabs>
          <w:tab w:val="left" w:pos="778"/>
          <w:tab w:val="left" w:leader="dot" w:pos="9309"/>
        </w:tabs>
        <w:spacing w:before="143"/>
        <w:ind w:hanging="659"/>
        <w:rPr>
          <w:sz w:val="24"/>
        </w:rPr>
      </w:pPr>
      <w:proofErr w:type="gramStart"/>
      <w:r>
        <w:rPr>
          <w:sz w:val="24"/>
        </w:rPr>
        <w:t>:les</w:t>
      </w:r>
      <w:proofErr w:type="gramEnd"/>
      <w:r>
        <w:rPr>
          <w:spacing w:val="61"/>
          <w:sz w:val="24"/>
        </w:rPr>
        <w:t xml:space="preserve"> </w:t>
      </w:r>
      <w:r>
        <w:rPr>
          <w:sz w:val="24"/>
        </w:rPr>
        <w:t>armatures</w:t>
      </w:r>
      <w:r>
        <w:rPr>
          <w:spacing w:val="-3"/>
          <w:sz w:val="24"/>
        </w:rPr>
        <w:t xml:space="preserve"> </w:t>
      </w:r>
      <w:r>
        <w:rPr>
          <w:sz w:val="24"/>
        </w:rPr>
        <w:t>longitudinales</w:t>
      </w:r>
      <w:r>
        <w:rPr>
          <w:sz w:val="24"/>
        </w:rPr>
        <w:tab/>
        <w:t>97</w:t>
      </w:r>
    </w:p>
    <w:p w:rsidR="00597858" w:rsidRDefault="00934BE4">
      <w:pPr>
        <w:pStyle w:val="Paragraphedeliste"/>
        <w:numPr>
          <w:ilvl w:val="2"/>
          <w:numId w:val="107"/>
        </w:numPr>
        <w:tabs>
          <w:tab w:val="left" w:pos="778"/>
          <w:tab w:val="left" w:leader="dot" w:pos="9225"/>
        </w:tabs>
        <w:spacing w:before="141"/>
        <w:ind w:hanging="659"/>
        <w:rPr>
          <w:sz w:val="24"/>
        </w:rPr>
      </w:pPr>
      <w:proofErr w:type="gramStart"/>
      <w:r>
        <w:rPr>
          <w:sz w:val="24"/>
        </w:rPr>
        <w:t>:les</w:t>
      </w:r>
      <w:proofErr w:type="gramEnd"/>
      <w:r>
        <w:rPr>
          <w:spacing w:val="-3"/>
          <w:sz w:val="24"/>
        </w:rPr>
        <w:t xml:space="preserve"> </w:t>
      </w:r>
      <w:r>
        <w:rPr>
          <w:sz w:val="24"/>
        </w:rPr>
        <w:t>armatures</w:t>
      </w:r>
      <w:r>
        <w:rPr>
          <w:spacing w:val="-3"/>
          <w:sz w:val="24"/>
        </w:rPr>
        <w:t xml:space="preserve"> </w:t>
      </w:r>
      <w:r>
        <w:rPr>
          <w:sz w:val="24"/>
        </w:rPr>
        <w:t>transversales</w:t>
      </w:r>
      <w:r>
        <w:rPr>
          <w:sz w:val="24"/>
        </w:rPr>
        <w:tab/>
        <w:t>98</w:t>
      </w:r>
    </w:p>
    <w:p w:rsidR="00597858" w:rsidRDefault="00934BE4">
      <w:pPr>
        <w:pStyle w:val="Paragraphedeliste"/>
        <w:numPr>
          <w:ilvl w:val="2"/>
          <w:numId w:val="107"/>
        </w:numPr>
        <w:tabs>
          <w:tab w:val="left" w:pos="778"/>
          <w:tab w:val="left" w:leader="dot" w:pos="9249"/>
        </w:tabs>
        <w:spacing w:before="142"/>
        <w:ind w:hanging="659"/>
        <w:rPr>
          <w:sz w:val="24"/>
        </w:rPr>
      </w:pPr>
      <w:r>
        <w:rPr>
          <w:sz w:val="24"/>
        </w:rPr>
        <w:t>: Vérification</w:t>
      </w:r>
      <w:r>
        <w:rPr>
          <w:spacing w:val="-3"/>
          <w:sz w:val="24"/>
        </w:rPr>
        <w:t xml:space="preserve"> </w:t>
      </w:r>
      <w:proofErr w:type="gramStart"/>
      <w:r>
        <w:rPr>
          <w:sz w:val="24"/>
        </w:rPr>
        <w:t>de</w:t>
      </w:r>
      <w:r>
        <w:rPr>
          <w:spacing w:val="-8"/>
          <w:sz w:val="24"/>
        </w:rPr>
        <w:t xml:space="preserve"> </w:t>
      </w:r>
      <w:r>
        <w:rPr>
          <w:sz w:val="24"/>
        </w:rPr>
        <w:t>ELS</w:t>
      </w:r>
      <w:proofErr w:type="gramEnd"/>
      <w:r>
        <w:rPr>
          <w:sz w:val="24"/>
        </w:rPr>
        <w:tab/>
        <w:t>98</w:t>
      </w:r>
    </w:p>
    <w:p w:rsidR="00597858" w:rsidRDefault="00934BE4">
      <w:pPr>
        <w:pStyle w:val="Paragraphedeliste"/>
        <w:numPr>
          <w:ilvl w:val="1"/>
          <w:numId w:val="106"/>
        </w:numPr>
        <w:tabs>
          <w:tab w:val="left" w:pos="629"/>
          <w:tab w:val="left" w:leader="dot" w:pos="9120"/>
        </w:tabs>
        <w:spacing w:before="141"/>
        <w:ind w:hanging="510"/>
        <w:rPr>
          <w:sz w:val="24"/>
        </w:rPr>
      </w:pPr>
      <w:r>
        <w:rPr>
          <w:sz w:val="24"/>
        </w:rPr>
        <w:t xml:space="preserve">: Justification </w:t>
      </w:r>
      <w:proofErr w:type="gramStart"/>
      <w:r>
        <w:rPr>
          <w:sz w:val="24"/>
        </w:rPr>
        <w:t>vis</w:t>
      </w:r>
      <w:proofErr w:type="gramEnd"/>
      <w:r>
        <w:rPr>
          <w:sz w:val="24"/>
        </w:rPr>
        <w:t xml:space="preserve"> avis</w:t>
      </w:r>
      <w:r>
        <w:rPr>
          <w:spacing w:val="-16"/>
          <w:sz w:val="24"/>
        </w:rPr>
        <w:t xml:space="preserve"> </w:t>
      </w:r>
      <w:r>
        <w:rPr>
          <w:sz w:val="24"/>
        </w:rPr>
        <w:t>du</w:t>
      </w:r>
      <w:r>
        <w:rPr>
          <w:spacing w:val="-1"/>
          <w:sz w:val="24"/>
        </w:rPr>
        <w:t xml:space="preserve"> </w:t>
      </w:r>
      <w:r>
        <w:rPr>
          <w:sz w:val="24"/>
        </w:rPr>
        <w:t>cisaillement(ELU)</w:t>
      </w:r>
      <w:r>
        <w:rPr>
          <w:sz w:val="24"/>
        </w:rPr>
        <w:tab/>
        <w:t>100</w:t>
      </w:r>
    </w:p>
    <w:p w:rsidR="00597858" w:rsidRDefault="00934BE4">
      <w:pPr>
        <w:pStyle w:val="Paragraphedeliste"/>
        <w:numPr>
          <w:ilvl w:val="2"/>
          <w:numId w:val="106"/>
        </w:numPr>
        <w:tabs>
          <w:tab w:val="left" w:pos="778"/>
          <w:tab w:val="left" w:leader="dot" w:pos="9159"/>
        </w:tabs>
        <w:spacing w:before="143"/>
        <w:ind w:hanging="659"/>
        <w:rPr>
          <w:sz w:val="24"/>
        </w:rPr>
      </w:pPr>
      <w:proofErr w:type="gramStart"/>
      <w:r>
        <w:rPr>
          <w:sz w:val="24"/>
        </w:rPr>
        <w:t>:Plancher</w:t>
      </w:r>
      <w:proofErr w:type="gramEnd"/>
      <w:r>
        <w:rPr>
          <w:spacing w:val="-2"/>
          <w:sz w:val="24"/>
        </w:rPr>
        <w:t xml:space="preserve"> </w:t>
      </w:r>
      <w:r>
        <w:rPr>
          <w:sz w:val="24"/>
        </w:rPr>
        <w:t>terrasse</w:t>
      </w:r>
      <w:r>
        <w:rPr>
          <w:sz w:val="24"/>
        </w:rPr>
        <w:tab/>
        <w:t>100</w:t>
      </w:r>
    </w:p>
    <w:p w:rsidR="00597858" w:rsidRDefault="00597858">
      <w:pPr>
        <w:rPr>
          <w:sz w:val="24"/>
        </w:rPr>
        <w:sectPr w:rsidR="00597858" w:rsidSect="00EE327E">
          <w:pgSz w:w="11910" w:h="16840"/>
          <w:pgMar w:top="640" w:right="900" w:bottom="280" w:left="860" w:header="720" w:footer="720" w:gutter="0"/>
          <w:cols w:space="720"/>
        </w:sectPr>
      </w:pPr>
    </w:p>
    <w:p w:rsidR="00597858" w:rsidRDefault="002B2351">
      <w:pPr>
        <w:tabs>
          <w:tab w:val="left" w:pos="3836"/>
          <w:tab w:val="left" w:pos="10001"/>
        </w:tabs>
        <w:spacing w:before="64"/>
        <w:ind w:left="191"/>
        <w:rPr>
          <w:b/>
          <w:sz w:val="52"/>
        </w:rPr>
      </w:pPr>
      <w:r w:rsidRPr="002B2351">
        <w:lastRenderedPageBreak/>
        <w:pict>
          <v:line id="_x0000_s4589" style="position:absolute;left:0;text-align:left;z-index:251671552;mso-position-horizontal-relative:page" from="52.55pt,36.4pt" to="542.85pt,36.4pt" strokecolor="#602221" strokeweight="3pt">
            <w10:wrap anchorx="page"/>
          </v:line>
        </w:pict>
      </w:r>
      <w:r w:rsidR="00934BE4">
        <w:rPr>
          <w:b/>
          <w:w w:val="99"/>
          <w:sz w:val="52"/>
          <w:u w:val="thick" w:color="602221"/>
        </w:rPr>
        <w:t xml:space="preserve"> </w:t>
      </w:r>
      <w:r w:rsidR="00934BE4">
        <w:rPr>
          <w:b/>
          <w:sz w:val="52"/>
          <w:u w:val="thick" w:color="602221"/>
        </w:rPr>
        <w:tab/>
        <w:t>Sommaire</w:t>
      </w:r>
      <w:r w:rsidR="00934BE4">
        <w:rPr>
          <w:b/>
          <w:sz w:val="52"/>
          <w:u w:val="thick" w:color="602221"/>
        </w:rPr>
        <w:tab/>
      </w:r>
    </w:p>
    <w:p w:rsidR="00597858" w:rsidRDefault="00934BE4">
      <w:pPr>
        <w:pStyle w:val="Paragraphedeliste"/>
        <w:numPr>
          <w:ilvl w:val="1"/>
          <w:numId w:val="106"/>
        </w:numPr>
        <w:tabs>
          <w:tab w:val="left" w:pos="629"/>
          <w:tab w:val="left" w:leader="dot" w:pos="9092"/>
        </w:tabs>
        <w:spacing w:before="255"/>
        <w:ind w:hanging="510"/>
        <w:rPr>
          <w:sz w:val="24"/>
        </w:rPr>
      </w:pPr>
      <w:proofErr w:type="gramStart"/>
      <w:r>
        <w:rPr>
          <w:sz w:val="24"/>
        </w:rPr>
        <w:t>:Schéma</w:t>
      </w:r>
      <w:proofErr w:type="gramEnd"/>
      <w:r>
        <w:rPr>
          <w:spacing w:val="-3"/>
          <w:sz w:val="24"/>
        </w:rPr>
        <w:t xml:space="preserve"> </w:t>
      </w:r>
      <w:r>
        <w:rPr>
          <w:sz w:val="24"/>
        </w:rPr>
        <w:t>de</w:t>
      </w:r>
      <w:r>
        <w:rPr>
          <w:spacing w:val="-2"/>
          <w:sz w:val="24"/>
        </w:rPr>
        <w:t xml:space="preserve"> </w:t>
      </w:r>
      <w:r>
        <w:rPr>
          <w:sz w:val="24"/>
        </w:rPr>
        <w:t>ferraillage</w:t>
      </w:r>
      <w:r>
        <w:rPr>
          <w:sz w:val="24"/>
        </w:rPr>
        <w:tab/>
        <w:t>105</w:t>
      </w:r>
    </w:p>
    <w:p w:rsidR="00597858" w:rsidRDefault="00934BE4">
      <w:pPr>
        <w:pStyle w:val="Paragraphedeliste"/>
        <w:numPr>
          <w:ilvl w:val="1"/>
          <w:numId w:val="106"/>
        </w:numPr>
        <w:tabs>
          <w:tab w:val="left" w:pos="629"/>
          <w:tab w:val="left" w:leader="dot" w:pos="9128"/>
        </w:tabs>
        <w:spacing w:before="2"/>
        <w:ind w:hanging="510"/>
        <w:rPr>
          <w:sz w:val="24"/>
        </w:rPr>
      </w:pPr>
      <w:proofErr w:type="gramStart"/>
      <w:r>
        <w:rPr>
          <w:sz w:val="24"/>
        </w:rPr>
        <w:t>:Ferraillage</w:t>
      </w:r>
      <w:proofErr w:type="gramEnd"/>
      <w:r>
        <w:rPr>
          <w:sz w:val="24"/>
        </w:rPr>
        <w:t xml:space="preserve"> de la dalle</w:t>
      </w:r>
      <w:r>
        <w:rPr>
          <w:spacing w:val="-14"/>
          <w:sz w:val="24"/>
        </w:rPr>
        <w:t xml:space="preserve"> </w:t>
      </w:r>
      <w:r>
        <w:rPr>
          <w:sz w:val="24"/>
        </w:rPr>
        <w:t>de</w:t>
      </w:r>
      <w:r>
        <w:rPr>
          <w:spacing w:val="-1"/>
          <w:sz w:val="24"/>
        </w:rPr>
        <w:t xml:space="preserve"> </w:t>
      </w:r>
      <w:r>
        <w:rPr>
          <w:sz w:val="24"/>
        </w:rPr>
        <w:t>compression</w:t>
      </w:r>
      <w:r>
        <w:rPr>
          <w:sz w:val="24"/>
        </w:rPr>
        <w:tab/>
        <w:t>106</w:t>
      </w:r>
    </w:p>
    <w:p w:rsidR="00597858" w:rsidRDefault="00597858">
      <w:pPr>
        <w:rPr>
          <w:sz w:val="24"/>
        </w:rPr>
        <w:sectPr w:rsidR="00597858" w:rsidSect="00EE327E">
          <w:pgSz w:w="11910" w:h="16840"/>
          <w:pgMar w:top="640" w:right="900" w:bottom="280" w:left="860" w:header="720" w:footer="720" w:gutter="0"/>
          <w:cols w:space="720"/>
        </w:sectPr>
      </w:pPr>
    </w:p>
    <w:p w:rsidR="00597858" w:rsidRDefault="002B2351">
      <w:pPr>
        <w:tabs>
          <w:tab w:val="left" w:pos="3836"/>
          <w:tab w:val="left" w:pos="10001"/>
        </w:tabs>
        <w:spacing w:before="64"/>
        <w:ind w:left="191"/>
        <w:rPr>
          <w:b/>
          <w:sz w:val="52"/>
        </w:rPr>
      </w:pPr>
      <w:r w:rsidRPr="002B2351">
        <w:lastRenderedPageBreak/>
        <w:pict>
          <v:line id="_x0000_s4588" style="position:absolute;left:0;text-align:left;z-index:251672576;mso-position-horizontal-relative:page" from="52.55pt,36.4pt" to="542.85pt,36.4pt" strokecolor="#602221" strokeweight="3pt">
            <w10:wrap anchorx="page"/>
          </v:line>
        </w:pict>
      </w:r>
      <w:r w:rsidR="00934BE4">
        <w:rPr>
          <w:b/>
          <w:w w:val="99"/>
          <w:sz w:val="52"/>
          <w:u w:val="thick" w:color="602221"/>
        </w:rPr>
        <w:t xml:space="preserve"> </w:t>
      </w:r>
      <w:r w:rsidR="00934BE4">
        <w:rPr>
          <w:b/>
          <w:sz w:val="52"/>
          <w:u w:val="thick" w:color="602221"/>
        </w:rPr>
        <w:tab/>
        <w:t>Sommaire</w:t>
      </w:r>
      <w:r w:rsidR="00934BE4">
        <w:rPr>
          <w:b/>
          <w:sz w:val="52"/>
          <w:u w:val="thick" w:color="602221"/>
        </w:rPr>
        <w:tab/>
      </w:r>
    </w:p>
    <w:p w:rsidR="00597858" w:rsidRDefault="00934BE4">
      <w:pPr>
        <w:pStyle w:val="Heading5"/>
        <w:spacing w:before="851"/>
        <w:ind w:left="220"/>
        <w:rPr>
          <w:rFonts w:ascii="Arial" w:hAnsi="Arial"/>
        </w:rPr>
      </w:pPr>
      <w:r>
        <w:rPr>
          <w:rFonts w:ascii="Arial" w:hAnsi="Arial"/>
        </w:rPr>
        <w:t>Chapitre V : étude dynamique</w:t>
      </w:r>
    </w:p>
    <w:p w:rsidR="00597858" w:rsidRDefault="00934BE4">
      <w:pPr>
        <w:pStyle w:val="Corpsdetexte"/>
        <w:tabs>
          <w:tab w:val="left" w:leader="dot" w:pos="9144"/>
        </w:tabs>
        <w:spacing w:before="253" w:line="275" w:lineRule="exact"/>
        <w:ind w:left="263"/>
      </w:pPr>
      <w:r>
        <w:t>V:</w:t>
      </w:r>
      <w:r>
        <w:rPr>
          <w:spacing w:val="-1"/>
        </w:rPr>
        <w:t xml:space="preserve"> </w:t>
      </w:r>
      <w:r>
        <w:t>Introduction</w:t>
      </w:r>
      <w:r>
        <w:tab/>
        <w:t>108</w:t>
      </w:r>
    </w:p>
    <w:p w:rsidR="00597858" w:rsidRDefault="00934BE4">
      <w:pPr>
        <w:pStyle w:val="Paragraphedeliste"/>
        <w:numPr>
          <w:ilvl w:val="0"/>
          <w:numId w:val="108"/>
        </w:numPr>
        <w:tabs>
          <w:tab w:val="left" w:pos="495"/>
          <w:tab w:val="left" w:leader="dot" w:pos="9128"/>
        </w:tabs>
        <w:spacing w:line="275" w:lineRule="exact"/>
        <w:ind w:left="494" w:hanging="241"/>
        <w:jc w:val="left"/>
        <w:rPr>
          <w:sz w:val="24"/>
        </w:rPr>
      </w:pPr>
      <w:r>
        <w:rPr>
          <w:sz w:val="24"/>
        </w:rPr>
        <w:t>2: Méthode</w:t>
      </w:r>
      <w:r>
        <w:rPr>
          <w:spacing w:val="-8"/>
          <w:sz w:val="24"/>
        </w:rPr>
        <w:t xml:space="preserve"> </w:t>
      </w:r>
      <w:r>
        <w:rPr>
          <w:sz w:val="24"/>
        </w:rPr>
        <w:t>statique</w:t>
      </w:r>
      <w:r>
        <w:rPr>
          <w:spacing w:val="-4"/>
          <w:sz w:val="24"/>
        </w:rPr>
        <w:t xml:space="preserve"> </w:t>
      </w:r>
      <w:r>
        <w:rPr>
          <w:sz w:val="24"/>
        </w:rPr>
        <w:t>équivalente</w:t>
      </w:r>
      <w:r>
        <w:rPr>
          <w:sz w:val="24"/>
        </w:rPr>
        <w:tab/>
        <w:t>108</w:t>
      </w:r>
    </w:p>
    <w:p w:rsidR="00597858" w:rsidRDefault="00934BE4">
      <w:pPr>
        <w:pStyle w:val="Corpsdetexte"/>
        <w:tabs>
          <w:tab w:val="left" w:leader="dot" w:pos="9086"/>
        </w:tabs>
        <w:spacing w:before="147"/>
        <w:ind w:left="263"/>
      </w:pPr>
      <w:r>
        <w:t>V-2-1: Condition d’application de la méthode</w:t>
      </w:r>
      <w:r>
        <w:rPr>
          <w:spacing w:val="-37"/>
        </w:rPr>
        <w:t xml:space="preserve"> </w:t>
      </w:r>
      <w:r>
        <w:t>statique</w:t>
      </w:r>
      <w:r>
        <w:rPr>
          <w:spacing w:val="-6"/>
        </w:rPr>
        <w:t xml:space="preserve"> </w:t>
      </w:r>
      <w:r>
        <w:t>équivalente</w:t>
      </w:r>
      <w:r>
        <w:tab/>
        <w:t>108</w:t>
      </w:r>
    </w:p>
    <w:p w:rsidR="00597858" w:rsidRDefault="00934BE4">
      <w:pPr>
        <w:pStyle w:val="Corpsdetexte"/>
        <w:tabs>
          <w:tab w:val="left" w:leader="dot" w:pos="9216"/>
        </w:tabs>
        <w:spacing w:before="142"/>
        <w:ind w:left="263"/>
      </w:pPr>
      <w:r>
        <w:t>V-3: Spectre de réponse</w:t>
      </w:r>
      <w:r>
        <w:rPr>
          <w:spacing w:val="-12"/>
        </w:rPr>
        <w:t xml:space="preserve"> </w:t>
      </w:r>
      <w:r>
        <w:t>de</w:t>
      </w:r>
      <w:r>
        <w:rPr>
          <w:spacing w:val="-6"/>
        </w:rPr>
        <w:t xml:space="preserve"> </w:t>
      </w:r>
      <w:r>
        <w:t>calcul</w:t>
      </w:r>
      <w:r>
        <w:tab/>
        <w:t>114</w:t>
      </w:r>
    </w:p>
    <w:p w:rsidR="00597858" w:rsidRDefault="00934BE4">
      <w:pPr>
        <w:pStyle w:val="Corpsdetexte"/>
        <w:tabs>
          <w:tab w:val="left" w:leader="dot" w:pos="9216"/>
        </w:tabs>
        <w:spacing w:before="142"/>
        <w:ind w:left="263"/>
      </w:pPr>
      <w:r>
        <w:t>V-4: Interprétation des résultats de l’analyse dynamique donnée</w:t>
      </w:r>
      <w:r>
        <w:rPr>
          <w:spacing w:val="-39"/>
        </w:rPr>
        <w:t xml:space="preserve"> </w:t>
      </w:r>
      <w:r>
        <w:t>par</w:t>
      </w:r>
      <w:r>
        <w:rPr>
          <w:spacing w:val="-9"/>
        </w:rPr>
        <w:t xml:space="preserve"> </w:t>
      </w:r>
      <w:r>
        <w:t>robot…</w:t>
      </w:r>
      <w:r>
        <w:tab/>
        <w:t>118</w:t>
      </w:r>
    </w:p>
    <w:p w:rsidR="00597858" w:rsidRDefault="00934BE4">
      <w:pPr>
        <w:pStyle w:val="Paragraphedeliste"/>
        <w:numPr>
          <w:ilvl w:val="2"/>
          <w:numId w:val="105"/>
        </w:numPr>
        <w:tabs>
          <w:tab w:val="left" w:pos="855"/>
          <w:tab w:val="left" w:leader="dot" w:pos="9198"/>
        </w:tabs>
        <w:spacing w:before="136"/>
        <w:ind w:hanging="592"/>
        <w:rPr>
          <w:sz w:val="24"/>
        </w:rPr>
      </w:pPr>
      <w:r>
        <w:rPr>
          <w:sz w:val="24"/>
        </w:rPr>
        <w:t>: périodes de vibration et taux de participation des</w:t>
      </w:r>
      <w:r>
        <w:rPr>
          <w:spacing w:val="-40"/>
          <w:sz w:val="24"/>
        </w:rPr>
        <w:t xml:space="preserve"> </w:t>
      </w:r>
      <w:r>
        <w:rPr>
          <w:sz w:val="24"/>
        </w:rPr>
        <w:t>masses</w:t>
      </w:r>
      <w:r>
        <w:rPr>
          <w:spacing w:val="-1"/>
          <w:sz w:val="24"/>
        </w:rPr>
        <w:t xml:space="preserve"> </w:t>
      </w:r>
      <w:r>
        <w:rPr>
          <w:sz w:val="24"/>
        </w:rPr>
        <w:t>modales…</w:t>
      </w:r>
      <w:r>
        <w:rPr>
          <w:sz w:val="24"/>
        </w:rPr>
        <w:tab/>
        <w:t>118</w:t>
      </w:r>
    </w:p>
    <w:p w:rsidR="00597858" w:rsidRDefault="00934BE4">
      <w:pPr>
        <w:pStyle w:val="Paragraphedeliste"/>
        <w:numPr>
          <w:ilvl w:val="2"/>
          <w:numId w:val="105"/>
        </w:numPr>
        <w:tabs>
          <w:tab w:val="left" w:pos="855"/>
          <w:tab w:val="left" w:leader="dot" w:pos="9255"/>
        </w:tabs>
        <w:spacing w:before="142"/>
        <w:ind w:hanging="592"/>
        <w:rPr>
          <w:sz w:val="24"/>
        </w:rPr>
      </w:pPr>
      <w:r>
        <w:rPr>
          <w:sz w:val="24"/>
        </w:rPr>
        <w:t>: Comportement dynamique de</w:t>
      </w:r>
      <w:r>
        <w:rPr>
          <w:spacing w:val="-22"/>
          <w:sz w:val="24"/>
        </w:rPr>
        <w:t xml:space="preserve"> </w:t>
      </w:r>
      <w:r>
        <w:rPr>
          <w:sz w:val="24"/>
        </w:rPr>
        <w:t>la</w:t>
      </w:r>
      <w:r>
        <w:rPr>
          <w:spacing w:val="-6"/>
          <w:sz w:val="24"/>
        </w:rPr>
        <w:t xml:space="preserve"> </w:t>
      </w:r>
      <w:r>
        <w:rPr>
          <w:sz w:val="24"/>
        </w:rPr>
        <w:t>structure</w:t>
      </w:r>
      <w:r>
        <w:rPr>
          <w:sz w:val="24"/>
        </w:rPr>
        <w:tab/>
        <w:t>119</w:t>
      </w:r>
    </w:p>
    <w:p w:rsidR="00597858" w:rsidRDefault="00934BE4">
      <w:pPr>
        <w:pStyle w:val="Paragraphedeliste"/>
        <w:numPr>
          <w:ilvl w:val="0"/>
          <w:numId w:val="104"/>
        </w:numPr>
        <w:tabs>
          <w:tab w:val="left" w:pos="504"/>
          <w:tab w:val="left" w:leader="dot" w:pos="9207"/>
        </w:tabs>
        <w:spacing w:before="142"/>
        <w:ind w:hanging="241"/>
        <w:rPr>
          <w:sz w:val="24"/>
        </w:rPr>
      </w:pPr>
      <w:r>
        <w:rPr>
          <w:sz w:val="24"/>
        </w:rPr>
        <w:t>5: Vérification des résultats obtenus vis-à-vis des exigences</w:t>
      </w:r>
      <w:r>
        <w:rPr>
          <w:spacing w:val="-44"/>
          <w:sz w:val="24"/>
        </w:rPr>
        <w:t xml:space="preserve"> </w:t>
      </w:r>
      <w:r>
        <w:rPr>
          <w:sz w:val="24"/>
        </w:rPr>
        <w:t>du</w:t>
      </w:r>
      <w:r>
        <w:rPr>
          <w:spacing w:val="-6"/>
          <w:sz w:val="24"/>
        </w:rPr>
        <w:t xml:space="preserve"> </w:t>
      </w:r>
      <w:r>
        <w:rPr>
          <w:sz w:val="24"/>
        </w:rPr>
        <w:t>RPA99/2003</w:t>
      </w:r>
      <w:r>
        <w:rPr>
          <w:sz w:val="24"/>
        </w:rPr>
        <w:tab/>
        <w:t>120</w:t>
      </w:r>
    </w:p>
    <w:p w:rsidR="00597858" w:rsidRDefault="00747CCD" w:rsidP="00747CCD">
      <w:pPr>
        <w:pStyle w:val="Paragraphedeliste"/>
        <w:numPr>
          <w:ilvl w:val="2"/>
          <w:numId w:val="103"/>
        </w:numPr>
        <w:tabs>
          <w:tab w:val="left" w:pos="855"/>
          <w:tab w:val="left" w:leader="dot" w:pos="9321"/>
        </w:tabs>
        <w:spacing w:before="142"/>
        <w:ind w:left="426" w:hanging="592"/>
        <w:rPr>
          <w:sz w:val="24"/>
        </w:rPr>
      </w:pPr>
      <w:r>
        <w:rPr>
          <w:sz w:val="24"/>
        </w:rPr>
        <w:t>v-5.1</w:t>
      </w:r>
      <w:r w:rsidR="00934BE4">
        <w:rPr>
          <w:sz w:val="24"/>
        </w:rPr>
        <w:t>: Justification de</w:t>
      </w:r>
      <w:r w:rsidR="00934BE4">
        <w:rPr>
          <w:spacing w:val="-23"/>
          <w:sz w:val="24"/>
        </w:rPr>
        <w:t xml:space="preserve"> </w:t>
      </w:r>
      <w:r w:rsidR="00934BE4">
        <w:rPr>
          <w:sz w:val="24"/>
        </w:rPr>
        <w:t>l’interaction</w:t>
      </w:r>
      <w:r w:rsidR="00934BE4">
        <w:rPr>
          <w:spacing w:val="-5"/>
          <w:sz w:val="24"/>
        </w:rPr>
        <w:t xml:space="preserve"> </w:t>
      </w:r>
      <w:r w:rsidR="00934BE4">
        <w:rPr>
          <w:sz w:val="24"/>
        </w:rPr>
        <w:t>voiles-portiques…</w:t>
      </w:r>
      <w:r w:rsidR="00934BE4">
        <w:rPr>
          <w:sz w:val="24"/>
        </w:rPr>
        <w:tab/>
        <w:t>120</w:t>
      </w:r>
    </w:p>
    <w:p w:rsidR="00597858" w:rsidRDefault="00747CCD" w:rsidP="00747CCD">
      <w:pPr>
        <w:pStyle w:val="Paragraphedeliste"/>
        <w:numPr>
          <w:ilvl w:val="2"/>
          <w:numId w:val="103"/>
        </w:numPr>
        <w:tabs>
          <w:tab w:val="left" w:pos="855"/>
          <w:tab w:val="left" w:leader="dot" w:pos="9341"/>
        </w:tabs>
        <w:spacing w:before="141"/>
        <w:ind w:left="426" w:hanging="592"/>
        <w:rPr>
          <w:sz w:val="24"/>
        </w:rPr>
      </w:pPr>
      <w:r>
        <w:rPr>
          <w:sz w:val="24"/>
        </w:rPr>
        <w:t>v-5.2</w:t>
      </w:r>
      <w:r w:rsidR="00934BE4">
        <w:rPr>
          <w:sz w:val="24"/>
        </w:rPr>
        <w:t>: Vérification de la résultante des forces sismique à</w:t>
      </w:r>
      <w:r w:rsidR="00934BE4">
        <w:rPr>
          <w:spacing w:val="-37"/>
          <w:sz w:val="24"/>
        </w:rPr>
        <w:t xml:space="preserve"> </w:t>
      </w:r>
      <w:r w:rsidR="00934BE4">
        <w:rPr>
          <w:sz w:val="24"/>
        </w:rPr>
        <w:t>la</w:t>
      </w:r>
      <w:r w:rsidR="00934BE4">
        <w:rPr>
          <w:spacing w:val="-4"/>
          <w:sz w:val="24"/>
        </w:rPr>
        <w:t xml:space="preserve"> </w:t>
      </w:r>
      <w:r w:rsidR="00934BE4">
        <w:rPr>
          <w:sz w:val="24"/>
        </w:rPr>
        <w:t>base</w:t>
      </w:r>
      <w:r w:rsidR="00934BE4">
        <w:rPr>
          <w:sz w:val="24"/>
        </w:rPr>
        <w:tab/>
        <w:t>122</w:t>
      </w:r>
    </w:p>
    <w:p w:rsidR="00597858" w:rsidRDefault="00747CCD" w:rsidP="00747CCD">
      <w:pPr>
        <w:pStyle w:val="Paragraphedeliste"/>
        <w:numPr>
          <w:ilvl w:val="2"/>
          <w:numId w:val="103"/>
        </w:numPr>
        <w:tabs>
          <w:tab w:val="left" w:pos="855"/>
          <w:tab w:val="left" w:leader="dot" w:pos="9389"/>
        </w:tabs>
        <w:spacing w:before="142"/>
        <w:ind w:left="426" w:hanging="592"/>
        <w:rPr>
          <w:sz w:val="24"/>
        </w:rPr>
      </w:pPr>
      <w:r>
        <w:rPr>
          <w:sz w:val="24"/>
        </w:rPr>
        <w:t>v-5.3</w:t>
      </w:r>
      <w:r w:rsidR="00934BE4">
        <w:rPr>
          <w:sz w:val="24"/>
        </w:rPr>
        <w:t>: Vérification vis-à-vis des</w:t>
      </w:r>
      <w:r w:rsidR="00934BE4">
        <w:rPr>
          <w:spacing w:val="-25"/>
          <w:sz w:val="24"/>
        </w:rPr>
        <w:t xml:space="preserve"> </w:t>
      </w:r>
      <w:r w:rsidR="00934BE4">
        <w:rPr>
          <w:sz w:val="24"/>
        </w:rPr>
        <w:t>déplacements</w:t>
      </w:r>
      <w:r w:rsidR="00934BE4">
        <w:rPr>
          <w:spacing w:val="-2"/>
          <w:sz w:val="24"/>
        </w:rPr>
        <w:t xml:space="preserve"> </w:t>
      </w:r>
      <w:r w:rsidR="00934BE4">
        <w:rPr>
          <w:sz w:val="24"/>
        </w:rPr>
        <w:t>inters-étage</w:t>
      </w:r>
      <w:r w:rsidR="00934BE4">
        <w:rPr>
          <w:sz w:val="24"/>
        </w:rPr>
        <w:tab/>
        <w:t>122</w:t>
      </w:r>
    </w:p>
    <w:p w:rsidR="00597858" w:rsidRDefault="00747CCD" w:rsidP="00747CCD">
      <w:pPr>
        <w:pStyle w:val="Paragraphedeliste"/>
        <w:numPr>
          <w:ilvl w:val="2"/>
          <w:numId w:val="103"/>
        </w:numPr>
        <w:tabs>
          <w:tab w:val="left" w:pos="855"/>
          <w:tab w:val="left" w:leader="dot" w:pos="9448"/>
        </w:tabs>
        <w:spacing w:before="145"/>
        <w:ind w:left="426" w:hanging="592"/>
        <w:rPr>
          <w:sz w:val="24"/>
        </w:rPr>
      </w:pPr>
      <w:r>
        <w:rPr>
          <w:sz w:val="24"/>
        </w:rPr>
        <w:t>v-5.4</w:t>
      </w:r>
      <w:r w:rsidR="00934BE4">
        <w:rPr>
          <w:sz w:val="24"/>
        </w:rPr>
        <w:t>: Justification Vis A Vis De</w:t>
      </w:r>
      <w:r w:rsidR="00934BE4">
        <w:rPr>
          <w:spacing w:val="-25"/>
          <w:sz w:val="24"/>
        </w:rPr>
        <w:t xml:space="preserve"> </w:t>
      </w:r>
      <w:r w:rsidR="00934BE4">
        <w:rPr>
          <w:sz w:val="24"/>
        </w:rPr>
        <w:t>l’effet</w:t>
      </w:r>
      <w:r w:rsidR="00934BE4">
        <w:rPr>
          <w:spacing w:val="-4"/>
          <w:sz w:val="24"/>
        </w:rPr>
        <w:t xml:space="preserve"> </w:t>
      </w:r>
      <w:r w:rsidR="00934BE4">
        <w:rPr>
          <w:sz w:val="24"/>
        </w:rPr>
        <w:t>P-</w:t>
      </w:r>
      <w:r w:rsidR="00934BE4">
        <w:rPr>
          <w:rFonts w:ascii="Symbol" w:hAnsi="Symbol"/>
          <w:sz w:val="24"/>
        </w:rPr>
        <w:t></w:t>
      </w:r>
      <w:r w:rsidR="00934BE4">
        <w:rPr>
          <w:rFonts w:ascii="Symbol" w:hAnsi="Symbol"/>
          <w:sz w:val="24"/>
        </w:rPr>
        <w:t></w:t>
      </w:r>
      <w:r w:rsidR="00934BE4">
        <w:rPr>
          <w:rFonts w:ascii="Symbol" w:hAnsi="Symbol"/>
          <w:sz w:val="24"/>
        </w:rPr>
        <w:t></w:t>
      </w:r>
      <w:r w:rsidR="00934BE4">
        <w:rPr>
          <w:sz w:val="24"/>
        </w:rPr>
        <w:t>124</w:t>
      </w:r>
    </w:p>
    <w:p w:rsidR="00597858" w:rsidRDefault="00747CCD" w:rsidP="00747CCD">
      <w:pPr>
        <w:pStyle w:val="Paragraphedeliste"/>
        <w:numPr>
          <w:ilvl w:val="2"/>
          <w:numId w:val="103"/>
        </w:numPr>
        <w:tabs>
          <w:tab w:val="left" w:pos="855"/>
          <w:tab w:val="left" w:leader="dot" w:pos="9441"/>
        </w:tabs>
        <w:spacing w:before="140"/>
        <w:ind w:left="426" w:hanging="592"/>
        <w:rPr>
          <w:sz w:val="24"/>
        </w:rPr>
      </w:pPr>
      <w:r>
        <w:rPr>
          <w:sz w:val="24"/>
        </w:rPr>
        <w:t>v-5.5</w:t>
      </w:r>
      <w:r w:rsidR="00934BE4">
        <w:rPr>
          <w:sz w:val="24"/>
        </w:rPr>
        <w:t>: Vérification de l’effort</w:t>
      </w:r>
      <w:r w:rsidR="00934BE4">
        <w:rPr>
          <w:spacing w:val="-23"/>
          <w:sz w:val="24"/>
        </w:rPr>
        <w:t xml:space="preserve"> </w:t>
      </w:r>
      <w:r w:rsidR="00934BE4">
        <w:rPr>
          <w:sz w:val="24"/>
        </w:rPr>
        <w:t>normal</w:t>
      </w:r>
      <w:r w:rsidR="00934BE4">
        <w:rPr>
          <w:spacing w:val="1"/>
          <w:sz w:val="24"/>
        </w:rPr>
        <w:t xml:space="preserve"> </w:t>
      </w:r>
      <w:r w:rsidR="00934BE4">
        <w:rPr>
          <w:sz w:val="24"/>
        </w:rPr>
        <w:t>réduit…</w:t>
      </w:r>
      <w:r w:rsidR="00934BE4">
        <w:rPr>
          <w:sz w:val="24"/>
        </w:rPr>
        <w:tab/>
        <w:t>127</w:t>
      </w:r>
    </w:p>
    <w:p w:rsidR="00597858" w:rsidRDefault="00747CCD" w:rsidP="00747CCD">
      <w:pPr>
        <w:pStyle w:val="Paragraphedeliste"/>
        <w:numPr>
          <w:ilvl w:val="2"/>
          <w:numId w:val="103"/>
        </w:numPr>
        <w:tabs>
          <w:tab w:val="left" w:pos="855"/>
          <w:tab w:val="left" w:leader="dot" w:pos="9470"/>
        </w:tabs>
        <w:spacing w:before="141"/>
        <w:ind w:left="426" w:hanging="592"/>
        <w:rPr>
          <w:sz w:val="24"/>
        </w:rPr>
      </w:pPr>
      <w:r>
        <w:rPr>
          <w:sz w:val="24"/>
        </w:rPr>
        <w:t>v-5.6</w:t>
      </w:r>
      <w:r w:rsidR="00934BE4">
        <w:rPr>
          <w:sz w:val="24"/>
        </w:rPr>
        <w:t>: Effets de la</w:t>
      </w:r>
      <w:r w:rsidR="00934BE4">
        <w:rPr>
          <w:spacing w:val="-14"/>
          <w:sz w:val="24"/>
        </w:rPr>
        <w:t xml:space="preserve"> </w:t>
      </w:r>
      <w:r w:rsidR="00934BE4">
        <w:rPr>
          <w:sz w:val="24"/>
        </w:rPr>
        <w:t>torsion</w:t>
      </w:r>
      <w:r w:rsidR="00934BE4">
        <w:rPr>
          <w:spacing w:val="-4"/>
          <w:sz w:val="24"/>
        </w:rPr>
        <w:t xml:space="preserve"> </w:t>
      </w:r>
      <w:r w:rsidR="00934BE4">
        <w:rPr>
          <w:sz w:val="24"/>
        </w:rPr>
        <w:t>accidentelle</w:t>
      </w:r>
      <w:r w:rsidR="00934BE4">
        <w:rPr>
          <w:sz w:val="24"/>
        </w:rPr>
        <w:tab/>
        <w:t>127</w:t>
      </w:r>
    </w:p>
    <w:p w:rsidR="00597858" w:rsidRDefault="00934BE4">
      <w:pPr>
        <w:pStyle w:val="Corpsdetexte"/>
        <w:tabs>
          <w:tab w:val="left" w:leader="dot" w:pos="9475"/>
        </w:tabs>
        <w:spacing w:before="142"/>
        <w:ind w:left="263"/>
      </w:pPr>
      <w:r>
        <w:t>V-6</w:t>
      </w:r>
      <w:r>
        <w:rPr>
          <w:spacing w:val="-2"/>
        </w:rPr>
        <w:t xml:space="preserve"> </w:t>
      </w:r>
      <w:r>
        <w:t>:</w:t>
      </w:r>
      <w:r>
        <w:rPr>
          <w:spacing w:val="-1"/>
        </w:rPr>
        <w:t xml:space="preserve"> </w:t>
      </w:r>
      <w:r>
        <w:t>conclusion</w:t>
      </w:r>
      <w:r>
        <w:tab/>
        <w:t>129</w:t>
      </w:r>
    </w:p>
    <w:p w:rsidR="00597858" w:rsidRDefault="00934BE4">
      <w:pPr>
        <w:pStyle w:val="Heading5"/>
        <w:spacing w:before="138"/>
        <w:ind w:left="263"/>
        <w:rPr>
          <w:rFonts w:ascii="Arial" w:hAnsi="Arial"/>
        </w:rPr>
      </w:pPr>
      <w:r>
        <w:rPr>
          <w:rFonts w:ascii="Arial" w:hAnsi="Arial"/>
        </w:rPr>
        <w:t>Chapitre VI : Etudes des éléments structuraux</w:t>
      </w:r>
    </w:p>
    <w:p w:rsidR="00597858" w:rsidRDefault="00934BE4">
      <w:pPr>
        <w:pStyle w:val="Corpsdetexte"/>
        <w:tabs>
          <w:tab w:val="left" w:leader="dot" w:pos="9560"/>
        </w:tabs>
        <w:spacing w:before="253"/>
        <w:ind w:left="263"/>
      </w:pPr>
      <w:r>
        <w:t>VI:</w:t>
      </w:r>
      <w:r>
        <w:rPr>
          <w:spacing w:val="-1"/>
        </w:rPr>
        <w:t xml:space="preserve"> </w:t>
      </w:r>
      <w:r>
        <w:t>Introduction</w:t>
      </w:r>
      <w:r>
        <w:tab/>
        <w:t>131</w:t>
      </w:r>
    </w:p>
    <w:p w:rsidR="00597858" w:rsidRDefault="00934BE4">
      <w:pPr>
        <w:pStyle w:val="Paragraphedeliste"/>
        <w:numPr>
          <w:ilvl w:val="0"/>
          <w:numId w:val="104"/>
        </w:numPr>
        <w:tabs>
          <w:tab w:val="left" w:pos="571"/>
          <w:tab w:val="left" w:leader="dot" w:pos="9560"/>
        </w:tabs>
        <w:spacing w:before="142"/>
        <w:ind w:left="570" w:hanging="308"/>
        <w:rPr>
          <w:sz w:val="24"/>
        </w:rPr>
      </w:pPr>
      <w:r>
        <w:rPr>
          <w:sz w:val="24"/>
        </w:rPr>
        <w:t>1: étude</w:t>
      </w:r>
      <w:r>
        <w:rPr>
          <w:spacing w:val="-8"/>
          <w:sz w:val="24"/>
        </w:rPr>
        <w:t xml:space="preserve"> </w:t>
      </w:r>
      <w:r>
        <w:rPr>
          <w:sz w:val="24"/>
        </w:rPr>
        <w:t>des</w:t>
      </w:r>
      <w:r>
        <w:rPr>
          <w:spacing w:val="-6"/>
          <w:sz w:val="24"/>
        </w:rPr>
        <w:t xml:space="preserve"> </w:t>
      </w:r>
      <w:r>
        <w:rPr>
          <w:sz w:val="24"/>
        </w:rPr>
        <w:t>poteaux</w:t>
      </w:r>
      <w:r>
        <w:rPr>
          <w:sz w:val="24"/>
        </w:rPr>
        <w:tab/>
        <w:t>131</w:t>
      </w:r>
    </w:p>
    <w:p w:rsidR="00597858" w:rsidRDefault="00934BE4">
      <w:pPr>
        <w:pStyle w:val="Corpsdetexte"/>
        <w:tabs>
          <w:tab w:val="left" w:leader="dot" w:pos="9560"/>
        </w:tabs>
        <w:spacing w:before="146"/>
        <w:ind w:left="263"/>
      </w:pPr>
      <w:r>
        <w:t>VI-2 -3: Sollicitations</w:t>
      </w:r>
      <w:r>
        <w:rPr>
          <w:spacing w:val="-11"/>
        </w:rPr>
        <w:t xml:space="preserve"> </w:t>
      </w:r>
      <w:r>
        <w:t>de calculs</w:t>
      </w:r>
      <w:r>
        <w:tab/>
        <w:t>133</w:t>
      </w:r>
    </w:p>
    <w:p w:rsidR="00597858" w:rsidRDefault="00934BE4">
      <w:pPr>
        <w:pStyle w:val="Corpsdetexte"/>
        <w:tabs>
          <w:tab w:val="left" w:leader="dot" w:pos="9560"/>
        </w:tabs>
        <w:spacing w:before="138"/>
        <w:ind w:left="263"/>
      </w:pPr>
      <w:r>
        <w:t>VI-2 -3 : Ferraillage</w:t>
      </w:r>
      <w:r>
        <w:rPr>
          <w:spacing w:val="-8"/>
        </w:rPr>
        <w:t xml:space="preserve"> </w:t>
      </w:r>
      <w:r>
        <w:t>du</w:t>
      </w:r>
      <w:r>
        <w:rPr>
          <w:spacing w:val="-5"/>
        </w:rPr>
        <w:t xml:space="preserve"> </w:t>
      </w:r>
      <w:r>
        <w:t>poteau</w:t>
      </w:r>
      <w:r>
        <w:tab/>
        <w:t>134</w:t>
      </w:r>
    </w:p>
    <w:p w:rsidR="00597858" w:rsidRDefault="00934BE4">
      <w:pPr>
        <w:pStyle w:val="Corpsdetexte"/>
        <w:tabs>
          <w:tab w:val="left" w:leader="dot" w:pos="9560"/>
        </w:tabs>
        <w:spacing w:before="141"/>
        <w:ind w:left="263"/>
      </w:pPr>
      <w:r>
        <w:t>VI-2 - 4</w:t>
      </w:r>
      <w:r>
        <w:rPr>
          <w:spacing w:val="-4"/>
        </w:rPr>
        <w:t xml:space="preserve"> </w:t>
      </w:r>
      <w:r>
        <w:t>:</w:t>
      </w:r>
      <w:r>
        <w:rPr>
          <w:spacing w:val="-5"/>
        </w:rPr>
        <w:t xml:space="preserve"> </w:t>
      </w:r>
      <w:r>
        <w:t>Vérifications</w:t>
      </w:r>
      <w:r>
        <w:tab/>
        <w:t>138</w:t>
      </w:r>
    </w:p>
    <w:p w:rsidR="00597858" w:rsidRDefault="00934BE4">
      <w:pPr>
        <w:pStyle w:val="Corpsdetexte"/>
        <w:tabs>
          <w:tab w:val="left" w:leader="dot" w:pos="9560"/>
        </w:tabs>
        <w:spacing w:before="142"/>
        <w:ind w:left="263"/>
      </w:pPr>
      <w:r>
        <w:t>VI-2 -5 : Schéma du ferraillage</w:t>
      </w:r>
      <w:r>
        <w:rPr>
          <w:spacing w:val="-19"/>
        </w:rPr>
        <w:t xml:space="preserve"> </w:t>
      </w:r>
      <w:r>
        <w:t>des</w:t>
      </w:r>
      <w:r>
        <w:rPr>
          <w:spacing w:val="-2"/>
        </w:rPr>
        <w:t xml:space="preserve"> </w:t>
      </w:r>
      <w:r>
        <w:t>poteaux</w:t>
      </w:r>
      <w:r>
        <w:tab/>
        <w:t>140</w:t>
      </w:r>
    </w:p>
    <w:p w:rsidR="00597858" w:rsidRDefault="00934BE4">
      <w:pPr>
        <w:pStyle w:val="Corpsdetexte"/>
        <w:tabs>
          <w:tab w:val="left" w:leader="dot" w:pos="9560"/>
        </w:tabs>
        <w:spacing w:before="142"/>
        <w:ind w:left="263"/>
      </w:pPr>
      <w:r>
        <w:t>VI-3: Ferraillage</w:t>
      </w:r>
      <w:r>
        <w:rPr>
          <w:spacing w:val="-5"/>
        </w:rPr>
        <w:t xml:space="preserve"> </w:t>
      </w:r>
      <w:r>
        <w:t>des</w:t>
      </w:r>
      <w:r>
        <w:rPr>
          <w:spacing w:val="-5"/>
        </w:rPr>
        <w:t xml:space="preserve"> </w:t>
      </w:r>
      <w:r>
        <w:t>poutres</w:t>
      </w:r>
      <w:r>
        <w:tab/>
        <w:t>141</w:t>
      </w:r>
    </w:p>
    <w:p w:rsidR="00597858" w:rsidRDefault="00747CCD" w:rsidP="00747CCD">
      <w:pPr>
        <w:pStyle w:val="Paragraphedeliste"/>
        <w:numPr>
          <w:ilvl w:val="2"/>
          <w:numId w:val="102"/>
        </w:numPr>
        <w:tabs>
          <w:tab w:val="left" w:pos="922"/>
          <w:tab w:val="left" w:leader="dot" w:pos="9560"/>
        </w:tabs>
        <w:spacing w:before="142"/>
        <w:ind w:left="284"/>
        <w:rPr>
          <w:sz w:val="24"/>
        </w:rPr>
      </w:pPr>
      <w:r>
        <w:t>VI-3.1</w:t>
      </w:r>
      <w:r w:rsidR="00934BE4">
        <w:rPr>
          <w:sz w:val="24"/>
        </w:rPr>
        <w:t>: Combinaisons</w:t>
      </w:r>
      <w:r w:rsidR="00934BE4">
        <w:rPr>
          <w:spacing w:val="-11"/>
          <w:sz w:val="24"/>
        </w:rPr>
        <w:t xml:space="preserve"> </w:t>
      </w:r>
      <w:r w:rsidR="00934BE4">
        <w:rPr>
          <w:sz w:val="24"/>
        </w:rPr>
        <w:t>des</w:t>
      </w:r>
      <w:r w:rsidR="00934BE4">
        <w:rPr>
          <w:spacing w:val="-6"/>
          <w:sz w:val="24"/>
        </w:rPr>
        <w:t xml:space="preserve"> </w:t>
      </w:r>
      <w:r w:rsidR="00934BE4">
        <w:rPr>
          <w:sz w:val="24"/>
        </w:rPr>
        <w:t>charges</w:t>
      </w:r>
      <w:r w:rsidR="00934BE4">
        <w:rPr>
          <w:sz w:val="24"/>
        </w:rPr>
        <w:tab/>
        <w:t>141</w:t>
      </w:r>
    </w:p>
    <w:p w:rsidR="00597858" w:rsidRDefault="00747CCD" w:rsidP="00747CCD">
      <w:pPr>
        <w:pStyle w:val="Paragraphedeliste"/>
        <w:numPr>
          <w:ilvl w:val="2"/>
          <w:numId w:val="102"/>
        </w:numPr>
        <w:tabs>
          <w:tab w:val="left" w:pos="922"/>
          <w:tab w:val="left" w:leader="dot" w:pos="9560"/>
        </w:tabs>
        <w:spacing w:before="141"/>
        <w:ind w:left="284"/>
        <w:rPr>
          <w:sz w:val="24"/>
        </w:rPr>
      </w:pPr>
      <w:r>
        <w:t>VI-3.2</w:t>
      </w:r>
      <w:r w:rsidR="00934BE4">
        <w:rPr>
          <w:sz w:val="24"/>
        </w:rPr>
        <w:t>: Spécifications vis-à-vis au ferraillage</w:t>
      </w:r>
      <w:r w:rsidR="00934BE4">
        <w:rPr>
          <w:spacing w:val="-28"/>
          <w:sz w:val="24"/>
        </w:rPr>
        <w:t xml:space="preserve"> </w:t>
      </w:r>
      <w:r w:rsidR="00934BE4">
        <w:rPr>
          <w:sz w:val="24"/>
        </w:rPr>
        <w:t>des</w:t>
      </w:r>
      <w:r w:rsidR="00934BE4">
        <w:rPr>
          <w:spacing w:val="-3"/>
          <w:sz w:val="24"/>
        </w:rPr>
        <w:t xml:space="preserve"> </w:t>
      </w:r>
      <w:r w:rsidR="00934BE4">
        <w:rPr>
          <w:sz w:val="24"/>
        </w:rPr>
        <w:t>poutres</w:t>
      </w:r>
      <w:r w:rsidR="00934BE4">
        <w:rPr>
          <w:sz w:val="24"/>
        </w:rPr>
        <w:tab/>
        <w:t>141</w:t>
      </w:r>
    </w:p>
    <w:p w:rsidR="00597858" w:rsidRDefault="00747CCD" w:rsidP="00747CCD">
      <w:pPr>
        <w:pStyle w:val="Paragraphedeliste"/>
        <w:numPr>
          <w:ilvl w:val="2"/>
          <w:numId w:val="102"/>
        </w:numPr>
        <w:tabs>
          <w:tab w:val="left" w:pos="922"/>
          <w:tab w:val="left" w:leader="dot" w:pos="9560"/>
        </w:tabs>
        <w:spacing w:before="142"/>
        <w:ind w:left="284"/>
        <w:rPr>
          <w:sz w:val="24"/>
        </w:rPr>
      </w:pPr>
      <w:r>
        <w:t>VI-3.3</w:t>
      </w:r>
      <w:r w:rsidR="00934BE4">
        <w:rPr>
          <w:sz w:val="24"/>
        </w:rPr>
        <w:t>: ferraillage</w:t>
      </w:r>
      <w:r w:rsidR="00934BE4">
        <w:rPr>
          <w:spacing w:val="-6"/>
          <w:sz w:val="24"/>
        </w:rPr>
        <w:t xml:space="preserve"> </w:t>
      </w:r>
      <w:r w:rsidR="00934BE4">
        <w:rPr>
          <w:sz w:val="24"/>
        </w:rPr>
        <w:t>des</w:t>
      </w:r>
      <w:r w:rsidR="00934BE4">
        <w:rPr>
          <w:spacing w:val="-7"/>
          <w:sz w:val="24"/>
        </w:rPr>
        <w:t xml:space="preserve"> </w:t>
      </w:r>
      <w:r w:rsidR="00934BE4">
        <w:rPr>
          <w:sz w:val="24"/>
        </w:rPr>
        <w:t>poutres</w:t>
      </w:r>
      <w:r w:rsidR="00934BE4">
        <w:rPr>
          <w:sz w:val="24"/>
        </w:rPr>
        <w:tab/>
        <w:t>142</w:t>
      </w:r>
    </w:p>
    <w:p w:rsidR="00597858" w:rsidRDefault="00747CCD" w:rsidP="00747CCD">
      <w:pPr>
        <w:pStyle w:val="Paragraphedeliste"/>
        <w:numPr>
          <w:ilvl w:val="2"/>
          <w:numId w:val="102"/>
        </w:numPr>
        <w:tabs>
          <w:tab w:val="left" w:pos="922"/>
          <w:tab w:val="left" w:leader="dot" w:pos="9560"/>
        </w:tabs>
        <w:spacing w:before="142"/>
        <w:ind w:left="284"/>
        <w:rPr>
          <w:sz w:val="24"/>
        </w:rPr>
      </w:pPr>
      <w:r>
        <w:t>VI-3.4</w:t>
      </w:r>
      <w:r w:rsidR="00934BE4">
        <w:rPr>
          <w:sz w:val="24"/>
        </w:rPr>
        <w:t>: Vérification</w:t>
      </w:r>
      <w:r w:rsidR="00934BE4">
        <w:rPr>
          <w:spacing w:val="-6"/>
          <w:sz w:val="24"/>
        </w:rPr>
        <w:t xml:space="preserve"> </w:t>
      </w:r>
      <w:r w:rsidR="00934BE4">
        <w:rPr>
          <w:sz w:val="24"/>
        </w:rPr>
        <w:t>à</w:t>
      </w:r>
      <w:r w:rsidR="00934BE4">
        <w:rPr>
          <w:spacing w:val="-6"/>
          <w:sz w:val="24"/>
        </w:rPr>
        <w:t xml:space="preserve"> </w:t>
      </w:r>
      <w:r w:rsidR="00934BE4">
        <w:rPr>
          <w:sz w:val="24"/>
        </w:rPr>
        <w:t>L'ELS</w:t>
      </w:r>
      <w:r w:rsidR="00934BE4">
        <w:rPr>
          <w:sz w:val="24"/>
        </w:rPr>
        <w:tab/>
        <w:t>144</w:t>
      </w:r>
    </w:p>
    <w:p w:rsidR="00597858" w:rsidRDefault="00747CCD" w:rsidP="00747CCD">
      <w:pPr>
        <w:pStyle w:val="Paragraphedeliste"/>
        <w:numPr>
          <w:ilvl w:val="2"/>
          <w:numId w:val="102"/>
        </w:numPr>
        <w:tabs>
          <w:tab w:val="left" w:pos="922"/>
          <w:tab w:val="left" w:leader="dot" w:pos="9560"/>
        </w:tabs>
        <w:spacing w:before="142"/>
        <w:ind w:left="284"/>
        <w:rPr>
          <w:sz w:val="24"/>
        </w:rPr>
      </w:pPr>
      <w:r>
        <w:t>VI-3.5</w:t>
      </w:r>
      <w:r w:rsidR="00934BE4">
        <w:rPr>
          <w:sz w:val="24"/>
        </w:rPr>
        <w:t>: Justification vis-à-vis du</w:t>
      </w:r>
      <w:r w:rsidR="00934BE4">
        <w:rPr>
          <w:spacing w:val="-19"/>
          <w:sz w:val="24"/>
        </w:rPr>
        <w:t xml:space="preserve"> </w:t>
      </w:r>
      <w:r w:rsidR="00934BE4">
        <w:rPr>
          <w:sz w:val="24"/>
        </w:rPr>
        <w:t>cisaillement</w:t>
      </w:r>
      <w:r w:rsidR="00934BE4">
        <w:rPr>
          <w:spacing w:val="-5"/>
          <w:sz w:val="24"/>
        </w:rPr>
        <w:t xml:space="preserve"> </w:t>
      </w:r>
      <w:r w:rsidR="00934BE4">
        <w:rPr>
          <w:sz w:val="24"/>
        </w:rPr>
        <w:t>(E.L.U)</w:t>
      </w:r>
      <w:r w:rsidR="00934BE4">
        <w:rPr>
          <w:sz w:val="24"/>
        </w:rPr>
        <w:tab/>
        <w:t>145</w:t>
      </w:r>
    </w:p>
    <w:p w:rsidR="00597858" w:rsidRDefault="00597858">
      <w:pPr>
        <w:rPr>
          <w:sz w:val="24"/>
        </w:rPr>
        <w:sectPr w:rsidR="00597858" w:rsidSect="00EE327E">
          <w:pgSz w:w="11910" w:h="16840"/>
          <w:pgMar w:top="640" w:right="900" w:bottom="280" w:left="860" w:header="720" w:footer="720" w:gutter="0"/>
          <w:cols w:space="720"/>
        </w:sectPr>
      </w:pPr>
    </w:p>
    <w:p w:rsidR="00597858" w:rsidRDefault="002B2351">
      <w:pPr>
        <w:tabs>
          <w:tab w:val="left" w:pos="3836"/>
          <w:tab w:val="left" w:pos="10001"/>
        </w:tabs>
        <w:spacing w:before="64"/>
        <w:ind w:left="191"/>
        <w:rPr>
          <w:b/>
          <w:sz w:val="52"/>
        </w:rPr>
      </w:pPr>
      <w:r w:rsidRPr="002B2351">
        <w:lastRenderedPageBreak/>
        <w:pict>
          <v:line id="_x0000_s4587" style="position:absolute;left:0;text-align:left;z-index:251673600;mso-position-horizontal-relative:page" from="52.55pt,36.4pt" to="542.85pt,36.4pt" strokecolor="#602221" strokeweight="3pt">
            <w10:wrap anchorx="page"/>
          </v:line>
        </w:pict>
      </w:r>
      <w:r w:rsidR="00934BE4">
        <w:rPr>
          <w:b/>
          <w:w w:val="99"/>
          <w:sz w:val="52"/>
          <w:u w:val="thick" w:color="602221"/>
        </w:rPr>
        <w:t xml:space="preserve"> </w:t>
      </w:r>
      <w:r w:rsidR="00934BE4">
        <w:rPr>
          <w:b/>
          <w:sz w:val="52"/>
          <w:u w:val="thick" w:color="602221"/>
        </w:rPr>
        <w:tab/>
        <w:t>Sommaire</w:t>
      </w:r>
      <w:r w:rsidR="00934BE4">
        <w:rPr>
          <w:b/>
          <w:sz w:val="52"/>
          <w:u w:val="thick" w:color="602221"/>
        </w:rPr>
        <w:tab/>
      </w:r>
    </w:p>
    <w:p w:rsidR="00597858" w:rsidRDefault="00747CCD">
      <w:pPr>
        <w:pStyle w:val="Paragraphedeliste"/>
        <w:numPr>
          <w:ilvl w:val="2"/>
          <w:numId w:val="102"/>
        </w:numPr>
        <w:tabs>
          <w:tab w:val="left" w:pos="658"/>
          <w:tab w:val="left" w:leader="dot" w:pos="8182"/>
        </w:tabs>
        <w:spacing w:before="341"/>
        <w:ind w:left="2040" w:right="178" w:hanging="2041"/>
        <w:rPr>
          <w:sz w:val="24"/>
        </w:rPr>
      </w:pPr>
      <w:r>
        <w:t>VI-3.6</w:t>
      </w:r>
      <w:r w:rsidR="00934BE4">
        <w:rPr>
          <w:sz w:val="24"/>
        </w:rPr>
        <w:t>: Vérification de</w:t>
      </w:r>
      <w:r w:rsidR="00934BE4">
        <w:rPr>
          <w:spacing w:val="-12"/>
          <w:sz w:val="24"/>
        </w:rPr>
        <w:t xml:space="preserve"> </w:t>
      </w:r>
      <w:r w:rsidR="00934BE4">
        <w:rPr>
          <w:sz w:val="24"/>
        </w:rPr>
        <w:t>la</w:t>
      </w:r>
      <w:r w:rsidR="00934BE4">
        <w:rPr>
          <w:spacing w:val="-1"/>
          <w:sz w:val="24"/>
        </w:rPr>
        <w:t xml:space="preserve"> </w:t>
      </w:r>
      <w:r w:rsidR="00934BE4">
        <w:rPr>
          <w:sz w:val="24"/>
        </w:rPr>
        <w:t>flèche</w:t>
      </w:r>
      <w:r w:rsidR="00934BE4">
        <w:rPr>
          <w:sz w:val="24"/>
        </w:rPr>
        <w:tab/>
      </w:r>
      <w:r w:rsidR="00934BE4">
        <w:rPr>
          <w:w w:val="95"/>
          <w:sz w:val="24"/>
        </w:rPr>
        <w:t>146</w:t>
      </w:r>
    </w:p>
    <w:p w:rsidR="00597858" w:rsidRDefault="00747CCD">
      <w:pPr>
        <w:pStyle w:val="Paragraphedeliste"/>
        <w:numPr>
          <w:ilvl w:val="2"/>
          <w:numId w:val="102"/>
        </w:numPr>
        <w:tabs>
          <w:tab w:val="left" w:pos="658"/>
          <w:tab w:val="left" w:leader="dot" w:pos="8182"/>
        </w:tabs>
        <w:spacing w:before="142"/>
        <w:ind w:left="2040" w:right="178" w:hanging="2041"/>
        <w:rPr>
          <w:sz w:val="24"/>
        </w:rPr>
      </w:pPr>
      <w:r>
        <w:t>VI-3.7</w:t>
      </w:r>
      <w:r w:rsidR="00934BE4">
        <w:rPr>
          <w:sz w:val="24"/>
        </w:rPr>
        <w:t>: Récapitulation des résultats</w:t>
      </w:r>
      <w:r w:rsidR="00934BE4">
        <w:rPr>
          <w:spacing w:val="-13"/>
          <w:sz w:val="24"/>
        </w:rPr>
        <w:t xml:space="preserve"> </w:t>
      </w:r>
      <w:r w:rsidR="00934BE4">
        <w:rPr>
          <w:sz w:val="24"/>
        </w:rPr>
        <w:t>du</w:t>
      </w:r>
      <w:r w:rsidR="00934BE4">
        <w:rPr>
          <w:spacing w:val="-6"/>
          <w:sz w:val="24"/>
        </w:rPr>
        <w:t xml:space="preserve"> </w:t>
      </w:r>
      <w:r w:rsidR="00934BE4">
        <w:rPr>
          <w:sz w:val="24"/>
        </w:rPr>
        <w:t>ferraillage</w:t>
      </w:r>
      <w:r w:rsidR="00934BE4">
        <w:rPr>
          <w:sz w:val="24"/>
        </w:rPr>
        <w:tab/>
      </w:r>
      <w:r w:rsidR="00934BE4">
        <w:rPr>
          <w:w w:val="95"/>
          <w:sz w:val="24"/>
        </w:rPr>
        <w:t>147</w:t>
      </w:r>
    </w:p>
    <w:p w:rsidR="00597858" w:rsidRDefault="00747CCD">
      <w:pPr>
        <w:pStyle w:val="Paragraphedeliste"/>
        <w:numPr>
          <w:ilvl w:val="2"/>
          <w:numId w:val="102"/>
        </w:numPr>
        <w:tabs>
          <w:tab w:val="left" w:pos="658"/>
          <w:tab w:val="left" w:leader="dot" w:pos="8182"/>
        </w:tabs>
        <w:spacing w:before="142"/>
        <w:ind w:left="2040" w:right="178" w:hanging="2041"/>
        <w:rPr>
          <w:sz w:val="24"/>
        </w:rPr>
      </w:pPr>
      <w:r>
        <w:t>VI-3.8</w:t>
      </w:r>
      <w:r w:rsidR="00934BE4">
        <w:rPr>
          <w:sz w:val="24"/>
        </w:rPr>
        <w:t>: Schémas</w:t>
      </w:r>
      <w:r w:rsidR="00934BE4">
        <w:rPr>
          <w:spacing w:val="-8"/>
          <w:sz w:val="24"/>
        </w:rPr>
        <w:t xml:space="preserve"> </w:t>
      </w:r>
      <w:r w:rsidR="00934BE4">
        <w:rPr>
          <w:sz w:val="24"/>
        </w:rPr>
        <w:t>du</w:t>
      </w:r>
      <w:r w:rsidR="00934BE4">
        <w:rPr>
          <w:spacing w:val="-6"/>
          <w:sz w:val="24"/>
        </w:rPr>
        <w:t xml:space="preserve"> </w:t>
      </w:r>
      <w:r w:rsidR="00934BE4">
        <w:rPr>
          <w:sz w:val="24"/>
        </w:rPr>
        <w:t>ferraillage</w:t>
      </w:r>
      <w:r w:rsidR="00934BE4">
        <w:rPr>
          <w:sz w:val="24"/>
        </w:rPr>
        <w:tab/>
      </w:r>
      <w:r w:rsidR="00934BE4">
        <w:rPr>
          <w:w w:val="95"/>
          <w:sz w:val="24"/>
        </w:rPr>
        <w:t>148</w:t>
      </w:r>
    </w:p>
    <w:p w:rsidR="00597858" w:rsidRDefault="00747CCD" w:rsidP="00747CCD">
      <w:pPr>
        <w:pStyle w:val="Corpsdetexte"/>
        <w:tabs>
          <w:tab w:val="left" w:leader="dot" w:pos="8614"/>
        </w:tabs>
        <w:spacing w:before="142"/>
        <w:ind w:left="-426" w:right="178" w:firstLine="710"/>
      </w:pPr>
      <w:r>
        <w:t xml:space="preserve"> </w:t>
      </w:r>
      <w:r w:rsidR="00934BE4">
        <w:t>VI-4: Etude</w:t>
      </w:r>
      <w:r w:rsidR="00934BE4">
        <w:rPr>
          <w:spacing w:val="-5"/>
        </w:rPr>
        <w:t xml:space="preserve"> </w:t>
      </w:r>
      <w:r w:rsidR="00934BE4">
        <w:t>des voiles</w:t>
      </w:r>
      <w:r w:rsidR="00934BE4">
        <w:tab/>
      </w:r>
      <w:r w:rsidR="00934BE4">
        <w:rPr>
          <w:w w:val="95"/>
        </w:rPr>
        <w:t>150</w:t>
      </w:r>
    </w:p>
    <w:p w:rsidR="00597858" w:rsidRDefault="00747CCD" w:rsidP="00747CCD">
      <w:pPr>
        <w:pStyle w:val="Paragraphedeliste"/>
        <w:numPr>
          <w:ilvl w:val="2"/>
          <w:numId w:val="101"/>
        </w:numPr>
        <w:tabs>
          <w:tab w:val="left" w:pos="-567"/>
          <w:tab w:val="left" w:leader="dot" w:pos="8182"/>
        </w:tabs>
        <w:spacing w:before="136"/>
        <w:ind w:left="-426" w:right="178" w:firstLine="0"/>
        <w:rPr>
          <w:sz w:val="24"/>
        </w:rPr>
      </w:pPr>
      <w:r>
        <w:t>VI-4.1</w:t>
      </w:r>
      <w:r w:rsidR="00934BE4">
        <w:rPr>
          <w:sz w:val="24"/>
        </w:rPr>
        <w:t>: Combinaisons</w:t>
      </w:r>
      <w:r w:rsidR="00934BE4">
        <w:rPr>
          <w:spacing w:val="-5"/>
          <w:sz w:val="24"/>
        </w:rPr>
        <w:t xml:space="preserve"> </w:t>
      </w:r>
      <w:r w:rsidR="00934BE4">
        <w:rPr>
          <w:sz w:val="24"/>
        </w:rPr>
        <w:t>des</w:t>
      </w:r>
      <w:r w:rsidR="00934BE4">
        <w:rPr>
          <w:spacing w:val="-7"/>
          <w:sz w:val="24"/>
        </w:rPr>
        <w:t xml:space="preserve"> </w:t>
      </w:r>
      <w:r w:rsidR="00934BE4">
        <w:rPr>
          <w:sz w:val="24"/>
        </w:rPr>
        <w:t>charges</w:t>
      </w:r>
      <w:r w:rsidR="00934BE4">
        <w:rPr>
          <w:sz w:val="24"/>
        </w:rPr>
        <w:tab/>
      </w:r>
      <w:r w:rsidR="00934BE4">
        <w:rPr>
          <w:w w:val="95"/>
          <w:sz w:val="24"/>
        </w:rPr>
        <w:t>150</w:t>
      </w:r>
    </w:p>
    <w:p w:rsidR="00597858" w:rsidRDefault="00747CCD" w:rsidP="00747CCD">
      <w:pPr>
        <w:pStyle w:val="Paragraphedeliste"/>
        <w:numPr>
          <w:ilvl w:val="2"/>
          <w:numId w:val="101"/>
        </w:numPr>
        <w:tabs>
          <w:tab w:val="left" w:pos="-567"/>
          <w:tab w:val="left" w:leader="dot" w:pos="8182"/>
        </w:tabs>
        <w:spacing w:before="142"/>
        <w:ind w:left="-426" w:right="178" w:firstLine="0"/>
        <w:rPr>
          <w:sz w:val="24"/>
        </w:rPr>
      </w:pPr>
      <w:r>
        <w:t>VI-4.2</w:t>
      </w:r>
      <w:r w:rsidR="00934BE4">
        <w:rPr>
          <w:sz w:val="24"/>
        </w:rPr>
        <w:t>:</w:t>
      </w:r>
      <w:r w:rsidR="00934BE4">
        <w:rPr>
          <w:spacing w:val="-6"/>
          <w:sz w:val="24"/>
        </w:rPr>
        <w:t xml:space="preserve"> </w:t>
      </w:r>
      <w:r w:rsidR="00934BE4">
        <w:rPr>
          <w:sz w:val="24"/>
        </w:rPr>
        <w:t>Les</w:t>
      </w:r>
      <w:r w:rsidR="00934BE4">
        <w:rPr>
          <w:spacing w:val="-7"/>
          <w:sz w:val="24"/>
        </w:rPr>
        <w:t xml:space="preserve"> </w:t>
      </w:r>
      <w:r w:rsidR="00934BE4">
        <w:rPr>
          <w:sz w:val="24"/>
        </w:rPr>
        <w:t>recommandations</w:t>
      </w:r>
      <w:r w:rsidR="00934BE4">
        <w:rPr>
          <w:sz w:val="24"/>
        </w:rPr>
        <w:tab/>
      </w:r>
      <w:r w:rsidR="00934BE4">
        <w:rPr>
          <w:w w:val="95"/>
          <w:sz w:val="24"/>
        </w:rPr>
        <w:t>150</w:t>
      </w:r>
    </w:p>
    <w:p w:rsidR="00597858" w:rsidRDefault="00747CCD" w:rsidP="00747CCD">
      <w:pPr>
        <w:pStyle w:val="Paragraphedeliste"/>
        <w:numPr>
          <w:ilvl w:val="2"/>
          <w:numId w:val="101"/>
        </w:numPr>
        <w:tabs>
          <w:tab w:val="left" w:pos="-567"/>
          <w:tab w:val="left" w:leader="dot" w:pos="8182"/>
        </w:tabs>
        <w:spacing w:before="142"/>
        <w:ind w:left="-426" w:right="178" w:firstLine="0"/>
        <w:rPr>
          <w:sz w:val="24"/>
        </w:rPr>
      </w:pPr>
      <w:r>
        <w:t>VI-4.3</w:t>
      </w:r>
      <w:r w:rsidR="00934BE4">
        <w:rPr>
          <w:sz w:val="24"/>
        </w:rPr>
        <w:t>: Calcul</w:t>
      </w:r>
      <w:r w:rsidR="00934BE4">
        <w:rPr>
          <w:spacing w:val="-3"/>
          <w:sz w:val="24"/>
        </w:rPr>
        <w:t xml:space="preserve"> </w:t>
      </w:r>
      <w:r w:rsidR="00934BE4">
        <w:rPr>
          <w:sz w:val="24"/>
        </w:rPr>
        <w:t>des</w:t>
      </w:r>
      <w:r w:rsidR="00934BE4">
        <w:rPr>
          <w:spacing w:val="-6"/>
          <w:sz w:val="24"/>
        </w:rPr>
        <w:t xml:space="preserve"> </w:t>
      </w:r>
      <w:r w:rsidR="00934BE4">
        <w:rPr>
          <w:sz w:val="24"/>
        </w:rPr>
        <w:t>sollicitations</w:t>
      </w:r>
      <w:r w:rsidR="00934BE4">
        <w:rPr>
          <w:sz w:val="24"/>
        </w:rPr>
        <w:tab/>
      </w:r>
      <w:r w:rsidR="00934BE4">
        <w:rPr>
          <w:w w:val="95"/>
          <w:sz w:val="24"/>
        </w:rPr>
        <w:t>152</w:t>
      </w:r>
    </w:p>
    <w:p w:rsidR="00597858" w:rsidRDefault="00747CCD" w:rsidP="00747CCD">
      <w:pPr>
        <w:pStyle w:val="Paragraphedeliste"/>
        <w:numPr>
          <w:ilvl w:val="2"/>
          <w:numId w:val="101"/>
        </w:numPr>
        <w:tabs>
          <w:tab w:val="left" w:pos="-567"/>
          <w:tab w:val="left" w:leader="dot" w:pos="8182"/>
        </w:tabs>
        <w:spacing w:before="142"/>
        <w:ind w:left="-426" w:right="178" w:firstLine="0"/>
        <w:rPr>
          <w:sz w:val="24"/>
        </w:rPr>
      </w:pPr>
      <w:r>
        <w:t>VI-4.4</w:t>
      </w:r>
      <w:r w:rsidR="00934BE4">
        <w:rPr>
          <w:sz w:val="24"/>
        </w:rPr>
        <w:t>: Exemple de calcul de ferraillage et</w:t>
      </w:r>
      <w:r w:rsidR="00934BE4">
        <w:rPr>
          <w:spacing w:val="-17"/>
          <w:sz w:val="24"/>
        </w:rPr>
        <w:t xml:space="preserve"> </w:t>
      </w:r>
      <w:r w:rsidR="00934BE4">
        <w:rPr>
          <w:sz w:val="24"/>
        </w:rPr>
        <w:t>de</w:t>
      </w:r>
      <w:r w:rsidR="00934BE4">
        <w:rPr>
          <w:spacing w:val="-6"/>
          <w:sz w:val="24"/>
        </w:rPr>
        <w:t xml:space="preserve"> </w:t>
      </w:r>
      <w:r w:rsidR="00934BE4">
        <w:rPr>
          <w:sz w:val="24"/>
        </w:rPr>
        <w:t>vérifications</w:t>
      </w:r>
      <w:r w:rsidR="00934BE4">
        <w:rPr>
          <w:sz w:val="24"/>
        </w:rPr>
        <w:tab/>
      </w:r>
      <w:r w:rsidR="00934BE4">
        <w:rPr>
          <w:w w:val="95"/>
          <w:sz w:val="24"/>
        </w:rPr>
        <w:t>153</w:t>
      </w:r>
    </w:p>
    <w:p w:rsidR="00597858" w:rsidRDefault="00747CCD" w:rsidP="00747CCD">
      <w:pPr>
        <w:pStyle w:val="Paragraphedeliste"/>
        <w:numPr>
          <w:ilvl w:val="2"/>
          <w:numId w:val="100"/>
        </w:numPr>
        <w:tabs>
          <w:tab w:val="left" w:pos="-567"/>
          <w:tab w:val="left" w:leader="dot" w:pos="8182"/>
        </w:tabs>
        <w:spacing w:before="141"/>
        <w:ind w:left="-426" w:right="178" w:firstLine="0"/>
        <w:rPr>
          <w:sz w:val="24"/>
        </w:rPr>
      </w:pPr>
      <w:r>
        <w:t>VI-4.5</w:t>
      </w:r>
      <w:r w:rsidR="00934BE4">
        <w:rPr>
          <w:sz w:val="24"/>
        </w:rPr>
        <w:t>: Tableaux récapitulatifs des résultats du</w:t>
      </w:r>
      <w:r w:rsidR="00934BE4">
        <w:rPr>
          <w:spacing w:val="-40"/>
          <w:sz w:val="24"/>
        </w:rPr>
        <w:t xml:space="preserve"> </w:t>
      </w:r>
      <w:r w:rsidR="00934BE4">
        <w:rPr>
          <w:sz w:val="24"/>
        </w:rPr>
        <w:t>ferraillage</w:t>
      </w:r>
      <w:r w:rsidR="00934BE4">
        <w:rPr>
          <w:spacing w:val="5"/>
          <w:sz w:val="24"/>
        </w:rPr>
        <w:t xml:space="preserve"> </w:t>
      </w:r>
      <w:r w:rsidR="00934BE4">
        <w:rPr>
          <w:sz w:val="24"/>
        </w:rPr>
        <w:t>vertical</w:t>
      </w:r>
      <w:r w:rsidR="00934BE4">
        <w:rPr>
          <w:sz w:val="24"/>
        </w:rPr>
        <w:tab/>
      </w:r>
      <w:r w:rsidR="00934BE4">
        <w:rPr>
          <w:w w:val="95"/>
          <w:sz w:val="24"/>
        </w:rPr>
        <w:t>156</w:t>
      </w:r>
    </w:p>
    <w:p w:rsidR="00597858" w:rsidRDefault="00747CCD" w:rsidP="00747CCD">
      <w:pPr>
        <w:pStyle w:val="Paragraphedeliste"/>
        <w:numPr>
          <w:ilvl w:val="2"/>
          <w:numId w:val="100"/>
        </w:numPr>
        <w:tabs>
          <w:tab w:val="left" w:pos="2041"/>
          <w:tab w:val="left" w:leader="dot" w:pos="9565"/>
        </w:tabs>
        <w:spacing w:before="147"/>
        <w:ind w:left="-426" w:firstLine="426"/>
        <w:rPr>
          <w:sz w:val="24"/>
        </w:rPr>
      </w:pPr>
      <w:r>
        <w:t>VI-4.6</w:t>
      </w:r>
      <w:r w:rsidR="00934BE4">
        <w:rPr>
          <w:sz w:val="24"/>
        </w:rPr>
        <w:t>: Tableaux récapitulatifs des résultats du</w:t>
      </w:r>
      <w:r w:rsidR="00934BE4">
        <w:rPr>
          <w:spacing w:val="-37"/>
          <w:sz w:val="24"/>
        </w:rPr>
        <w:t xml:space="preserve"> </w:t>
      </w:r>
      <w:r w:rsidR="00934BE4">
        <w:rPr>
          <w:sz w:val="24"/>
        </w:rPr>
        <w:t>ferraillage</w:t>
      </w:r>
      <w:r w:rsidR="00934BE4">
        <w:rPr>
          <w:spacing w:val="5"/>
          <w:sz w:val="24"/>
        </w:rPr>
        <w:t xml:space="preserve"> </w:t>
      </w:r>
      <w:r w:rsidR="00934BE4">
        <w:rPr>
          <w:sz w:val="24"/>
        </w:rPr>
        <w:t>Horizontal</w:t>
      </w:r>
      <w:r w:rsidR="00934BE4">
        <w:rPr>
          <w:sz w:val="24"/>
        </w:rPr>
        <w:tab/>
        <w:t>157</w:t>
      </w:r>
    </w:p>
    <w:p w:rsidR="00597858" w:rsidRDefault="00747CCD" w:rsidP="00747CCD">
      <w:pPr>
        <w:pStyle w:val="Corpsdetexte"/>
        <w:tabs>
          <w:tab w:val="left" w:leader="dot" w:pos="9565"/>
        </w:tabs>
        <w:spacing w:before="137"/>
        <w:ind w:left="-426" w:firstLine="426"/>
      </w:pPr>
      <w:r>
        <w:t xml:space="preserve">      IV-4-7</w:t>
      </w:r>
      <w:r w:rsidR="00934BE4">
        <w:t>: Schéma</w:t>
      </w:r>
      <w:r w:rsidR="00934BE4">
        <w:rPr>
          <w:spacing w:val="-8"/>
        </w:rPr>
        <w:t xml:space="preserve"> </w:t>
      </w:r>
      <w:r w:rsidR="00934BE4">
        <w:t>du</w:t>
      </w:r>
      <w:r w:rsidR="00934BE4">
        <w:rPr>
          <w:spacing w:val="-6"/>
        </w:rPr>
        <w:t xml:space="preserve"> </w:t>
      </w:r>
      <w:r w:rsidR="00934BE4">
        <w:t>ferraillage</w:t>
      </w:r>
      <w:r w:rsidR="00934BE4">
        <w:tab/>
        <w:t>159</w:t>
      </w:r>
    </w:p>
    <w:p w:rsidR="00597858" w:rsidRDefault="00747CCD" w:rsidP="00747CCD">
      <w:pPr>
        <w:pStyle w:val="Corpsdetexte"/>
        <w:tabs>
          <w:tab w:val="left" w:leader="dot" w:pos="9565"/>
        </w:tabs>
        <w:spacing w:before="142"/>
        <w:ind w:left="-426" w:firstLine="426"/>
      </w:pPr>
      <w:r>
        <w:t xml:space="preserve">       VI-4.8</w:t>
      </w:r>
      <w:r w:rsidR="00934BE4">
        <w:t>:Conclusion</w:t>
      </w:r>
      <w:r w:rsidR="00934BE4">
        <w:tab/>
        <w:t>161</w:t>
      </w:r>
    </w:p>
    <w:p w:rsidR="00597858" w:rsidRDefault="00934BE4">
      <w:pPr>
        <w:pStyle w:val="Heading5"/>
        <w:spacing w:before="137"/>
        <w:ind w:left="220"/>
        <w:rPr>
          <w:rFonts w:ascii="Arial" w:hAnsi="Arial"/>
        </w:rPr>
      </w:pPr>
      <w:r>
        <w:rPr>
          <w:rFonts w:ascii="Arial" w:hAnsi="Arial"/>
        </w:rPr>
        <w:t>Chapitre VII : étude de l’infrastructure</w:t>
      </w:r>
    </w:p>
    <w:p w:rsidR="00597858" w:rsidRDefault="00934BE4" w:rsidP="00747CCD">
      <w:pPr>
        <w:pStyle w:val="Corpsdetexte"/>
        <w:tabs>
          <w:tab w:val="left" w:leader="dot" w:pos="9565"/>
        </w:tabs>
        <w:spacing w:before="254"/>
        <w:ind w:left="1017" w:hanging="591"/>
        <w:jc w:val="both"/>
      </w:pPr>
      <w:r>
        <w:t>VI-1:</w:t>
      </w:r>
      <w:r>
        <w:rPr>
          <w:spacing w:val="-5"/>
        </w:rPr>
        <w:t xml:space="preserve"> </w:t>
      </w:r>
      <w:r>
        <w:t>introduction</w:t>
      </w:r>
      <w:r>
        <w:tab/>
        <w:t>163</w:t>
      </w:r>
    </w:p>
    <w:p w:rsidR="00597858" w:rsidRDefault="00934BE4" w:rsidP="00747CCD">
      <w:pPr>
        <w:pStyle w:val="Corpsdetexte"/>
        <w:tabs>
          <w:tab w:val="left" w:leader="dot" w:pos="9565"/>
        </w:tabs>
        <w:spacing w:before="142"/>
        <w:ind w:left="1017" w:hanging="591"/>
        <w:jc w:val="both"/>
      </w:pPr>
      <w:r>
        <w:t>VI-2: choix de type</w:t>
      </w:r>
      <w:r>
        <w:rPr>
          <w:spacing w:val="-15"/>
        </w:rPr>
        <w:t xml:space="preserve"> </w:t>
      </w:r>
      <w:r>
        <w:t>des</w:t>
      </w:r>
      <w:r>
        <w:rPr>
          <w:spacing w:val="-1"/>
        </w:rPr>
        <w:t xml:space="preserve"> </w:t>
      </w:r>
      <w:r>
        <w:t>fondations</w:t>
      </w:r>
      <w:r>
        <w:tab/>
        <w:t>163</w:t>
      </w:r>
    </w:p>
    <w:p w:rsidR="00597858" w:rsidRDefault="00747CCD" w:rsidP="00747CCD">
      <w:pPr>
        <w:pStyle w:val="Corpsdetexte"/>
        <w:tabs>
          <w:tab w:val="left" w:leader="dot" w:pos="9565"/>
        </w:tabs>
        <w:spacing w:before="141"/>
        <w:jc w:val="both"/>
      </w:pPr>
      <w:r>
        <w:t xml:space="preserve">      </w:t>
      </w:r>
      <w:r w:rsidR="00934BE4">
        <w:t>VI-2-1:</w:t>
      </w:r>
      <w:r w:rsidR="00934BE4">
        <w:rPr>
          <w:spacing w:val="-1"/>
        </w:rPr>
        <w:t xml:space="preserve"> </w:t>
      </w:r>
      <w:r w:rsidR="00934BE4">
        <w:t>Semelle</w:t>
      </w:r>
      <w:r w:rsidR="00934BE4">
        <w:rPr>
          <w:spacing w:val="-5"/>
        </w:rPr>
        <w:t xml:space="preserve"> </w:t>
      </w:r>
      <w:r w:rsidR="00934BE4">
        <w:t>fillantes</w:t>
      </w:r>
      <w:r w:rsidR="00934BE4">
        <w:tab/>
        <w:t>163</w:t>
      </w:r>
    </w:p>
    <w:p w:rsidR="00597858" w:rsidRDefault="00747CCD" w:rsidP="00747CCD">
      <w:pPr>
        <w:pStyle w:val="Corpsdetexte"/>
        <w:tabs>
          <w:tab w:val="left" w:leader="dot" w:pos="9123"/>
        </w:tabs>
        <w:spacing w:before="142"/>
        <w:ind w:right="178" w:hanging="591"/>
        <w:jc w:val="both"/>
      </w:pPr>
      <w:r>
        <w:t xml:space="preserve">              </w:t>
      </w:r>
      <w:r w:rsidR="00934BE4">
        <w:t>VII-3: Etude de la poutre</w:t>
      </w:r>
      <w:r w:rsidR="00934BE4">
        <w:rPr>
          <w:spacing w:val="-8"/>
        </w:rPr>
        <w:t xml:space="preserve"> </w:t>
      </w:r>
      <w:r w:rsidR="00934BE4">
        <w:t>de</w:t>
      </w:r>
      <w:r w:rsidR="00934BE4">
        <w:rPr>
          <w:spacing w:val="-5"/>
        </w:rPr>
        <w:t xml:space="preserve"> </w:t>
      </w:r>
      <w:r w:rsidR="00934BE4">
        <w:t>libage</w:t>
      </w:r>
      <w:proofErr w:type="gramStart"/>
      <w:r>
        <w:t>………….</w:t>
      </w:r>
      <w:r w:rsidR="00934BE4">
        <w:tab/>
      </w:r>
      <w:r>
        <w:t>…...</w:t>
      </w:r>
      <w:proofErr w:type="gramEnd"/>
      <w:r w:rsidR="00934BE4">
        <w:rPr>
          <w:w w:val="95"/>
        </w:rPr>
        <w:t>165</w:t>
      </w:r>
    </w:p>
    <w:p w:rsidR="00597858" w:rsidRDefault="00747CCD" w:rsidP="00747CCD">
      <w:pPr>
        <w:pStyle w:val="Corpsdetexte"/>
        <w:tabs>
          <w:tab w:val="left" w:leader="dot" w:pos="9123"/>
        </w:tabs>
        <w:spacing w:before="141"/>
        <w:ind w:right="178" w:hanging="591"/>
        <w:jc w:val="both"/>
      </w:pPr>
      <w:r>
        <w:t xml:space="preserve">              </w:t>
      </w:r>
      <w:r w:rsidR="00934BE4">
        <w:t>VII -4 :</w:t>
      </w:r>
      <w:r w:rsidR="00934BE4">
        <w:rPr>
          <w:spacing w:val="2"/>
        </w:rPr>
        <w:t xml:space="preserve"> </w:t>
      </w:r>
      <w:r w:rsidR="00934BE4">
        <w:t>La</w:t>
      </w:r>
      <w:r w:rsidR="00934BE4">
        <w:rPr>
          <w:spacing w:val="-9"/>
        </w:rPr>
        <w:t xml:space="preserve"> </w:t>
      </w:r>
      <w:r w:rsidR="00934BE4">
        <w:t>longrine</w:t>
      </w:r>
      <w:r w:rsidR="00934BE4">
        <w:tab/>
      </w:r>
      <w:r>
        <w:t>…...</w:t>
      </w:r>
      <w:r w:rsidR="00934BE4">
        <w:rPr>
          <w:w w:val="95"/>
        </w:rPr>
        <w:t>167</w:t>
      </w:r>
    </w:p>
    <w:p w:rsidR="00597858" w:rsidRDefault="00747CCD" w:rsidP="00747CCD">
      <w:pPr>
        <w:pStyle w:val="Paragraphedeliste"/>
        <w:numPr>
          <w:ilvl w:val="1"/>
          <w:numId w:val="99"/>
        </w:numPr>
        <w:tabs>
          <w:tab w:val="left" w:pos="577"/>
          <w:tab w:val="left" w:leader="dot" w:pos="9040"/>
        </w:tabs>
        <w:spacing w:before="142"/>
        <w:ind w:left="426" w:right="263" w:hanging="591"/>
        <w:rPr>
          <w:sz w:val="24"/>
        </w:rPr>
      </w:pPr>
      <w:r>
        <w:rPr>
          <w:sz w:val="24"/>
        </w:rPr>
        <w:t>VII-5</w:t>
      </w:r>
      <w:r w:rsidR="00934BE4">
        <w:rPr>
          <w:sz w:val="24"/>
        </w:rPr>
        <w:t>: Semelle isolé</w:t>
      </w:r>
      <w:r w:rsidR="00934BE4">
        <w:rPr>
          <w:spacing w:val="-8"/>
          <w:sz w:val="24"/>
        </w:rPr>
        <w:t xml:space="preserve"> </w:t>
      </w:r>
      <w:r w:rsidR="00934BE4">
        <w:rPr>
          <w:sz w:val="24"/>
        </w:rPr>
        <w:t>sous poteaux</w:t>
      </w:r>
      <w:r w:rsidR="00934BE4">
        <w:rPr>
          <w:sz w:val="24"/>
        </w:rPr>
        <w:tab/>
      </w:r>
      <w:r>
        <w:rPr>
          <w:sz w:val="24"/>
        </w:rPr>
        <w:t>…...</w:t>
      </w:r>
      <w:r w:rsidR="00934BE4">
        <w:rPr>
          <w:sz w:val="24"/>
        </w:rPr>
        <w:t>168</w:t>
      </w:r>
    </w:p>
    <w:p w:rsidR="00597858" w:rsidRDefault="00747CCD" w:rsidP="00747CCD">
      <w:pPr>
        <w:pStyle w:val="Corpsdetexte"/>
        <w:tabs>
          <w:tab w:val="left" w:leader="dot" w:pos="9123"/>
        </w:tabs>
        <w:spacing w:before="142"/>
        <w:ind w:left="426" w:right="178" w:hanging="591"/>
      </w:pPr>
      <w:r>
        <w:t xml:space="preserve">        </w:t>
      </w:r>
      <w:r w:rsidR="00934BE4">
        <w:t>VII -5-1 : Schéma</w:t>
      </w:r>
      <w:r w:rsidR="00934BE4">
        <w:rPr>
          <w:spacing w:val="-8"/>
        </w:rPr>
        <w:t xml:space="preserve"> </w:t>
      </w:r>
      <w:r w:rsidR="00934BE4">
        <w:t>du</w:t>
      </w:r>
      <w:r w:rsidR="00934BE4">
        <w:rPr>
          <w:spacing w:val="-1"/>
        </w:rPr>
        <w:t xml:space="preserve"> </w:t>
      </w:r>
      <w:r w:rsidR="00934BE4">
        <w:t>ferraillage</w:t>
      </w:r>
      <w:r w:rsidR="00934BE4">
        <w:tab/>
      </w:r>
      <w:r>
        <w:t>…..</w:t>
      </w:r>
      <w:r w:rsidR="00934BE4">
        <w:rPr>
          <w:w w:val="95"/>
        </w:rPr>
        <w:t>172</w:t>
      </w:r>
    </w:p>
    <w:p w:rsidR="00597858" w:rsidRDefault="00934BE4" w:rsidP="00747CCD">
      <w:pPr>
        <w:pStyle w:val="Paragraphedeliste"/>
        <w:numPr>
          <w:ilvl w:val="1"/>
          <w:numId w:val="99"/>
        </w:numPr>
        <w:tabs>
          <w:tab w:val="left" w:pos="577"/>
          <w:tab w:val="left" w:leader="dot" w:pos="9152"/>
        </w:tabs>
        <w:spacing w:before="142"/>
        <w:ind w:left="426" w:right="149" w:hanging="591"/>
        <w:rPr>
          <w:sz w:val="24"/>
        </w:rPr>
      </w:pPr>
      <w:proofErr w:type="gramStart"/>
      <w:r>
        <w:rPr>
          <w:sz w:val="24"/>
        </w:rPr>
        <w:t>:Schématisation</w:t>
      </w:r>
      <w:proofErr w:type="gramEnd"/>
      <w:r>
        <w:rPr>
          <w:spacing w:val="-3"/>
          <w:sz w:val="24"/>
        </w:rPr>
        <w:t xml:space="preserve"> </w:t>
      </w:r>
      <w:r>
        <w:rPr>
          <w:sz w:val="24"/>
        </w:rPr>
        <w:t>de</w:t>
      </w:r>
      <w:r>
        <w:rPr>
          <w:spacing w:val="-6"/>
          <w:sz w:val="24"/>
        </w:rPr>
        <w:t xml:space="preserve"> </w:t>
      </w:r>
      <w:r>
        <w:rPr>
          <w:sz w:val="24"/>
        </w:rPr>
        <w:t>ferraillage</w:t>
      </w:r>
      <w:r>
        <w:rPr>
          <w:sz w:val="24"/>
        </w:rPr>
        <w:tab/>
      </w:r>
      <w:r w:rsidR="00747CCD">
        <w:rPr>
          <w:sz w:val="24"/>
        </w:rPr>
        <w:t>…..</w:t>
      </w:r>
      <w:r>
        <w:rPr>
          <w:w w:val="95"/>
          <w:sz w:val="24"/>
        </w:rPr>
        <w:t>173</w:t>
      </w:r>
    </w:p>
    <w:p w:rsidR="00597858" w:rsidRDefault="00747CCD" w:rsidP="00747CCD">
      <w:pPr>
        <w:pStyle w:val="Corpsdetexte"/>
        <w:tabs>
          <w:tab w:val="left" w:leader="dot" w:pos="9641"/>
        </w:tabs>
        <w:spacing w:before="141"/>
        <w:ind w:left="426" w:hanging="591"/>
      </w:pPr>
      <w:r>
        <w:t xml:space="preserve">         </w:t>
      </w:r>
      <w:r w:rsidR="00934BE4">
        <w:t>VII -5-1</w:t>
      </w:r>
      <w:r w:rsidR="00934BE4">
        <w:rPr>
          <w:spacing w:val="1"/>
        </w:rPr>
        <w:t xml:space="preserve"> </w:t>
      </w:r>
      <w:r w:rsidR="00934BE4">
        <w:t>:</w:t>
      </w:r>
      <w:r w:rsidR="00934BE4">
        <w:rPr>
          <w:spacing w:val="-5"/>
        </w:rPr>
        <w:t xml:space="preserve"> </w:t>
      </w:r>
      <w:r>
        <w:t>Conclusion…………………………………………………………………………</w:t>
      </w:r>
      <w:r w:rsidR="00934BE4">
        <w:t>174</w:t>
      </w:r>
    </w:p>
    <w:p w:rsidR="00597858" w:rsidRDefault="00934BE4">
      <w:pPr>
        <w:pStyle w:val="Heading5"/>
        <w:tabs>
          <w:tab w:val="left" w:leader="dot" w:pos="9526"/>
        </w:tabs>
        <w:spacing w:before="134"/>
        <w:ind w:left="220"/>
        <w:rPr>
          <w:rFonts w:ascii="Arial" w:hAnsi="Arial"/>
          <w:b w:val="0"/>
          <w:sz w:val="24"/>
        </w:rPr>
      </w:pPr>
      <w:r>
        <w:rPr>
          <w:rFonts w:ascii="Arial" w:hAnsi="Arial"/>
        </w:rPr>
        <w:t>Conclusion</w:t>
      </w:r>
      <w:r>
        <w:rPr>
          <w:rFonts w:ascii="Arial" w:hAnsi="Arial"/>
          <w:spacing w:val="-8"/>
        </w:rPr>
        <w:t xml:space="preserve"> </w:t>
      </w:r>
      <w:r>
        <w:rPr>
          <w:rFonts w:ascii="Arial" w:hAnsi="Arial"/>
        </w:rPr>
        <w:t>générale</w:t>
      </w:r>
      <w:r>
        <w:rPr>
          <w:rFonts w:ascii="Arial" w:hAnsi="Arial"/>
        </w:rPr>
        <w:tab/>
      </w:r>
      <w:r>
        <w:rPr>
          <w:rFonts w:ascii="Arial" w:hAnsi="Arial"/>
          <w:b w:val="0"/>
          <w:sz w:val="24"/>
        </w:rPr>
        <w:t>175</w:t>
      </w:r>
    </w:p>
    <w:p w:rsidR="00597858" w:rsidRDefault="00597858">
      <w:pPr>
        <w:rPr>
          <w:sz w:val="24"/>
        </w:rPr>
        <w:sectPr w:rsidR="00597858" w:rsidSect="00EE327E">
          <w:pgSz w:w="11910" w:h="16840"/>
          <w:pgMar w:top="640" w:right="900" w:bottom="280" w:left="860" w:header="720" w:footer="720" w:gutter="0"/>
          <w:cols w:space="720"/>
        </w:sectPr>
      </w:pPr>
    </w:p>
    <w:p w:rsidR="00597858" w:rsidRPr="004547A2" w:rsidRDefault="00934BE4">
      <w:pPr>
        <w:pStyle w:val="Corpsdetexte"/>
        <w:spacing w:before="74"/>
        <w:ind w:left="206"/>
        <w:rPr>
          <w:rFonts w:ascii="Times New Roman"/>
          <w:b/>
          <w:bCs/>
          <w:sz w:val="32"/>
          <w:szCs w:val="32"/>
          <w:u w:val="single"/>
        </w:rPr>
      </w:pPr>
      <w:r w:rsidRPr="004547A2">
        <w:rPr>
          <w:rFonts w:ascii="Times New Roman"/>
          <w:b/>
          <w:bCs/>
          <w:sz w:val="32"/>
          <w:szCs w:val="32"/>
          <w:u w:val="single"/>
        </w:rPr>
        <w:lastRenderedPageBreak/>
        <w:t>LISTE DES TABLEAUX</w:t>
      </w:r>
    </w:p>
    <w:p w:rsidR="00597858" w:rsidRPr="004547A2" w:rsidRDefault="00597858">
      <w:pPr>
        <w:pStyle w:val="Corpsdetexte"/>
        <w:spacing w:before="11"/>
        <w:rPr>
          <w:rFonts w:ascii="Times New Roman"/>
          <w:b/>
          <w:bCs/>
          <w:sz w:val="32"/>
          <w:szCs w:val="32"/>
          <w:u w:val="single"/>
        </w:rPr>
      </w:pPr>
    </w:p>
    <w:p w:rsidR="00597858" w:rsidRPr="004547A2" w:rsidRDefault="00934BE4" w:rsidP="004547A2">
      <w:pPr>
        <w:pStyle w:val="Corpsdetexte"/>
        <w:spacing w:line="360" w:lineRule="auto"/>
        <w:ind w:left="1200" w:hanging="774"/>
      </w:pPr>
      <w:r w:rsidRPr="004547A2">
        <w:t>CHAPITRE I : Généralités.</w:t>
      </w:r>
    </w:p>
    <w:p w:rsidR="00597858" w:rsidRPr="004547A2" w:rsidRDefault="00934BE4" w:rsidP="004547A2">
      <w:pPr>
        <w:pStyle w:val="Corpsdetexte"/>
        <w:tabs>
          <w:tab w:val="left" w:leader="dot" w:pos="10281"/>
        </w:tabs>
        <w:spacing w:line="360" w:lineRule="auto"/>
        <w:ind w:left="1200" w:hanging="774"/>
      </w:pPr>
      <w:r w:rsidRPr="004547A2">
        <w:t>Tableau I-1: Dosage et composition</w:t>
      </w:r>
      <w:r w:rsidRPr="004547A2">
        <w:rPr>
          <w:spacing w:val="-9"/>
        </w:rPr>
        <w:t xml:space="preserve"> </w:t>
      </w:r>
      <w:r w:rsidRPr="004547A2">
        <w:t>du béton</w:t>
      </w:r>
      <w:r w:rsidRPr="004547A2">
        <w:tab/>
        <w:t>7</w:t>
      </w:r>
    </w:p>
    <w:p w:rsidR="00597858" w:rsidRPr="004547A2" w:rsidRDefault="00934BE4" w:rsidP="004547A2">
      <w:pPr>
        <w:pStyle w:val="Corpsdetexte"/>
        <w:tabs>
          <w:tab w:val="left" w:leader="dot" w:pos="10233"/>
        </w:tabs>
        <w:spacing w:before="3" w:line="360" w:lineRule="auto"/>
        <w:ind w:left="1200" w:hanging="774"/>
      </w:pPr>
      <w:r w:rsidRPr="004547A2">
        <w:t>Tableau I-2: Caractéristiques des</w:t>
      </w:r>
      <w:r w:rsidRPr="004547A2">
        <w:rPr>
          <w:spacing w:val="-11"/>
        </w:rPr>
        <w:t xml:space="preserve"> </w:t>
      </w:r>
      <w:r w:rsidRPr="004547A2">
        <w:t>aciers</w:t>
      </w:r>
      <w:r w:rsidRPr="004547A2">
        <w:rPr>
          <w:spacing w:val="-4"/>
        </w:rPr>
        <w:t xml:space="preserve"> </w:t>
      </w:r>
      <w:r w:rsidRPr="004547A2">
        <w:t>utilisés</w:t>
      </w:r>
      <w:r w:rsidRPr="004547A2">
        <w:tab/>
        <w:t>15</w:t>
      </w:r>
    </w:p>
    <w:p w:rsidR="00597858" w:rsidRPr="004547A2" w:rsidRDefault="00597858" w:rsidP="004547A2">
      <w:pPr>
        <w:pStyle w:val="Corpsdetexte"/>
        <w:spacing w:before="11" w:line="360" w:lineRule="auto"/>
        <w:ind w:hanging="774"/>
        <w:rPr>
          <w:sz w:val="23"/>
        </w:rPr>
      </w:pPr>
    </w:p>
    <w:p w:rsidR="00597858" w:rsidRPr="004547A2" w:rsidRDefault="00934BE4" w:rsidP="004547A2">
      <w:pPr>
        <w:pStyle w:val="Corpsdetexte"/>
        <w:spacing w:line="360" w:lineRule="auto"/>
        <w:ind w:left="1200" w:hanging="774"/>
      </w:pPr>
      <w:r w:rsidRPr="004547A2">
        <w:t>CHAPITRE II : Pré-dimensionnement des éléments et descente des charges</w:t>
      </w:r>
    </w:p>
    <w:p w:rsidR="00597858" w:rsidRPr="004547A2" w:rsidRDefault="00934BE4" w:rsidP="004547A2">
      <w:pPr>
        <w:pStyle w:val="Corpsdetexte"/>
        <w:tabs>
          <w:tab w:val="left" w:leader="dot" w:pos="10139"/>
        </w:tabs>
        <w:spacing w:line="360" w:lineRule="auto"/>
        <w:ind w:left="1200" w:hanging="774"/>
      </w:pPr>
      <w:r w:rsidRPr="004547A2">
        <w:t>Tableau II-1: Charge permanente</w:t>
      </w:r>
      <w:r w:rsidRPr="004547A2">
        <w:rPr>
          <w:spacing w:val="-10"/>
        </w:rPr>
        <w:t xml:space="preserve"> </w:t>
      </w:r>
      <w:r w:rsidRPr="004547A2">
        <w:t>du</w:t>
      </w:r>
      <w:r w:rsidRPr="004547A2">
        <w:rPr>
          <w:spacing w:val="-2"/>
        </w:rPr>
        <w:t xml:space="preserve"> </w:t>
      </w:r>
      <w:r w:rsidRPr="004547A2">
        <w:t>plancher</w:t>
      </w:r>
      <w:r w:rsidRPr="004547A2">
        <w:tab/>
        <w:t>35</w:t>
      </w:r>
    </w:p>
    <w:p w:rsidR="00597858" w:rsidRPr="004547A2" w:rsidRDefault="00934BE4" w:rsidP="004547A2">
      <w:pPr>
        <w:pStyle w:val="Corpsdetexte"/>
        <w:tabs>
          <w:tab w:val="left" w:leader="dot" w:pos="10194"/>
        </w:tabs>
        <w:spacing w:before="3" w:line="360" w:lineRule="auto"/>
        <w:ind w:left="1200" w:hanging="774"/>
      </w:pPr>
      <w:r w:rsidRPr="004547A2">
        <w:t>Tableau II-2:</w:t>
      </w:r>
      <w:r w:rsidRPr="004547A2">
        <w:rPr>
          <w:spacing w:val="-4"/>
        </w:rPr>
        <w:t xml:space="preserve"> </w:t>
      </w:r>
      <w:r w:rsidRPr="004547A2">
        <w:t>plancher courant</w:t>
      </w:r>
      <w:r w:rsidRPr="004547A2">
        <w:tab/>
        <w:t>35</w:t>
      </w:r>
    </w:p>
    <w:p w:rsidR="00597858" w:rsidRPr="004547A2" w:rsidRDefault="00934BE4" w:rsidP="004547A2">
      <w:pPr>
        <w:pStyle w:val="Corpsdetexte"/>
        <w:tabs>
          <w:tab w:val="left" w:leader="dot" w:pos="10161"/>
        </w:tabs>
        <w:spacing w:line="360" w:lineRule="auto"/>
        <w:ind w:left="1200" w:hanging="774"/>
      </w:pPr>
      <w:r w:rsidRPr="004547A2">
        <w:t xml:space="preserve">Tableau II-3: Chargement du </w:t>
      </w:r>
      <w:r w:rsidRPr="004547A2">
        <w:rPr>
          <w:spacing w:val="-4"/>
        </w:rPr>
        <w:t>mur</w:t>
      </w:r>
      <w:r w:rsidRPr="004547A2">
        <w:t xml:space="preserve"> exterieur</w:t>
      </w:r>
      <w:r w:rsidRPr="004547A2">
        <w:tab/>
        <w:t>36</w:t>
      </w:r>
    </w:p>
    <w:p w:rsidR="00597858" w:rsidRPr="004547A2" w:rsidRDefault="00934BE4" w:rsidP="004547A2">
      <w:pPr>
        <w:pStyle w:val="Corpsdetexte"/>
        <w:tabs>
          <w:tab w:val="left" w:leader="dot" w:pos="10180"/>
        </w:tabs>
        <w:spacing w:before="2" w:line="360" w:lineRule="auto"/>
        <w:ind w:left="1200" w:hanging="774"/>
      </w:pPr>
      <w:r w:rsidRPr="004547A2">
        <w:t>Tableau II-4:</w:t>
      </w:r>
      <w:r w:rsidRPr="004547A2">
        <w:rPr>
          <w:spacing w:val="-4"/>
        </w:rPr>
        <w:t xml:space="preserve"> </w:t>
      </w:r>
      <w:r w:rsidRPr="004547A2">
        <w:t>Balcon</w:t>
      </w:r>
      <w:r w:rsidRPr="004547A2">
        <w:rPr>
          <w:spacing w:val="-6"/>
        </w:rPr>
        <w:t xml:space="preserve"> </w:t>
      </w:r>
      <w:r w:rsidRPr="004547A2">
        <w:t>accessible</w:t>
      </w:r>
      <w:r w:rsidRPr="004547A2">
        <w:tab/>
        <w:t>37</w:t>
      </w:r>
    </w:p>
    <w:p w:rsidR="00597858" w:rsidRPr="004547A2" w:rsidRDefault="00934BE4" w:rsidP="004547A2">
      <w:pPr>
        <w:pStyle w:val="Corpsdetexte"/>
        <w:tabs>
          <w:tab w:val="left" w:leader="dot" w:pos="10194"/>
        </w:tabs>
        <w:spacing w:line="360" w:lineRule="auto"/>
        <w:ind w:left="1200" w:hanging="774"/>
      </w:pPr>
      <w:r w:rsidRPr="004547A2">
        <w:t>Tableau II-5:Récapitulatio des charges</w:t>
      </w:r>
      <w:r w:rsidRPr="004547A2">
        <w:rPr>
          <w:spacing w:val="-11"/>
        </w:rPr>
        <w:t xml:space="preserve"> </w:t>
      </w:r>
      <w:r w:rsidRPr="004547A2">
        <w:t>et</w:t>
      </w:r>
      <w:r w:rsidRPr="004547A2">
        <w:rPr>
          <w:spacing w:val="2"/>
        </w:rPr>
        <w:t xml:space="preserve"> </w:t>
      </w:r>
      <w:r w:rsidRPr="004547A2">
        <w:t>surcharges</w:t>
      </w:r>
      <w:r w:rsidRPr="004547A2">
        <w:tab/>
        <w:t>39</w:t>
      </w:r>
    </w:p>
    <w:p w:rsidR="00597858" w:rsidRPr="004547A2" w:rsidRDefault="00934BE4" w:rsidP="004547A2">
      <w:pPr>
        <w:pStyle w:val="Corpsdetexte"/>
        <w:tabs>
          <w:tab w:val="left" w:leader="dot" w:pos="10204"/>
        </w:tabs>
        <w:spacing w:before="3" w:line="360" w:lineRule="auto"/>
        <w:ind w:left="1200" w:hanging="774"/>
      </w:pPr>
      <w:r w:rsidRPr="004547A2">
        <w:t>Tableau II-6: Dégression des</w:t>
      </w:r>
      <w:r w:rsidRPr="004547A2">
        <w:rPr>
          <w:spacing w:val="-13"/>
        </w:rPr>
        <w:t xml:space="preserve"> </w:t>
      </w:r>
      <w:r w:rsidRPr="004547A2">
        <w:t>charges</w:t>
      </w:r>
      <w:r w:rsidRPr="004547A2">
        <w:rPr>
          <w:spacing w:val="-4"/>
        </w:rPr>
        <w:t xml:space="preserve"> </w:t>
      </w:r>
      <w:r w:rsidRPr="004547A2">
        <w:t>d’éxploitation</w:t>
      </w:r>
      <w:r w:rsidRPr="004547A2">
        <w:tab/>
        <w:t>26</w:t>
      </w:r>
    </w:p>
    <w:p w:rsidR="00597858" w:rsidRPr="004547A2" w:rsidRDefault="00597858" w:rsidP="004547A2">
      <w:pPr>
        <w:pStyle w:val="Corpsdetexte"/>
        <w:spacing w:line="360" w:lineRule="auto"/>
        <w:ind w:hanging="774"/>
      </w:pPr>
    </w:p>
    <w:p w:rsidR="00597858" w:rsidRPr="004547A2" w:rsidRDefault="00934BE4" w:rsidP="004547A2">
      <w:pPr>
        <w:pStyle w:val="Corpsdetexte"/>
        <w:spacing w:line="360" w:lineRule="auto"/>
        <w:ind w:left="1200" w:hanging="774"/>
      </w:pPr>
      <w:r w:rsidRPr="004547A2">
        <w:t>CHAPITRE III : Calcul des éléments secondaires.</w:t>
      </w:r>
    </w:p>
    <w:p w:rsidR="00597858" w:rsidRPr="004547A2" w:rsidRDefault="00934BE4" w:rsidP="004547A2">
      <w:pPr>
        <w:pStyle w:val="Corpsdetexte"/>
        <w:tabs>
          <w:tab w:val="left" w:leader="dot" w:pos="10202"/>
        </w:tabs>
        <w:spacing w:line="360" w:lineRule="auto"/>
        <w:ind w:left="1200" w:hanging="774"/>
      </w:pPr>
      <w:r w:rsidRPr="004547A2">
        <w:t>Tableau III-1</w:t>
      </w:r>
      <w:proofErr w:type="gramStart"/>
      <w:r w:rsidRPr="004547A2">
        <w:t>:  sollicitations</w:t>
      </w:r>
      <w:proofErr w:type="gramEnd"/>
      <w:r w:rsidRPr="004547A2">
        <w:rPr>
          <w:spacing w:val="-8"/>
        </w:rPr>
        <w:t xml:space="preserve"> </w:t>
      </w:r>
      <w:r w:rsidRPr="004547A2">
        <w:t>sur</w:t>
      </w:r>
      <w:r w:rsidRPr="004547A2">
        <w:rPr>
          <w:spacing w:val="4"/>
        </w:rPr>
        <w:t xml:space="preserve"> </w:t>
      </w:r>
      <w:r w:rsidRPr="004547A2">
        <w:t>l’acrotére</w:t>
      </w:r>
      <w:r w:rsidRPr="004547A2">
        <w:tab/>
        <w:t>55</w:t>
      </w:r>
    </w:p>
    <w:p w:rsidR="00597858" w:rsidRPr="004547A2" w:rsidRDefault="00934BE4" w:rsidP="004547A2">
      <w:pPr>
        <w:pStyle w:val="Corpsdetexte"/>
        <w:tabs>
          <w:tab w:val="left" w:leader="dot" w:pos="10257"/>
        </w:tabs>
        <w:spacing w:before="3" w:line="360" w:lineRule="auto"/>
        <w:ind w:left="1200" w:hanging="774"/>
      </w:pPr>
      <w:r w:rsidRPr="004547A2">
        <w:t>Tableau III-2: sollicitation</w:t>
      </w:r>
      <w:r w:rsidRPr="004547A2">
        <w:rPr>
          <w:spacing w:val="-10"/>
        </w:rPr>
        <w:t xml:space="preserve"> </w:t>
      </w:r>
      <w:r w:rsidRPr="004547A2">
        <w:t>du balcon</w:t>
      </w:r>
      <w:r w:rsidRPr="004547A2">
        <w:tab/>
        <w:t>60</w:t>
      </w:r>
    </w:p>
    <w:p w:rsidR="00597858" w:rsidRPr="004547A2" w:rsidRDefault="00934BE4" w:rsidP="004547A2">
      <w:pPr>
        <w:pStyle w:val="Corpsdetexte"/>
        <w:tabs>
          <w:tab w:val="left" w:leader="dot" w:pos="10295"/>
        </w:tabs>
        <w:spacing w:line="360" w:lineRule="auto"/>
        <w:ind w:left="1200" w:hanging="774"/>
      </w:pPr>
      <w:r w:rsidRPr="004547A2">
        <w:t>Tableau III-3: Résultats du calcul du ferraillage</w:t>
      </w:r>
      <w:r w:rsidRPr="004547A2">
        <w:rPr>
          <w:spacing w:val="-19"/>
        </w:rPr>
        <w:t xml:space="preserve"> </w:t>
      </w:r>
      <w:r w:rsidRPr="004547A2">
        <w:t>de</w:t>
      </w:r>
      <w:r w:rsidRPr="004547A2">
        <w:rPr>
          <w:spacing w:val="2"/>
        </w:rPr>
        <w:t xml:space="preserve"> </w:t>
      </w:r>
      <w:r w:rsidRPr="004547A2">
        <w:t>paillasse</w:t>
      </w:r>
      <w:r w:rsidRPr="004547A2">
        <w:tab/>
        <w:t>68</w:t>
      </w:r>
    </w:p>
    <w:p w:rsidR="00597858" w:rsidRPr="004547A2" w:rsidRDefault="00934BE4" w:rsidP="004547A2">
      <w:pPr>
        <w:pStyle w:val="Corpsdetexte"/>
        <w:tabs>
          <w:tab w:val="left" w:leader="dot" w:pos="10219"/>
        </w:tabs>
        <w:spacing w:before="2" w:line="360" w:lineRule="auto"/>
        <w:ind w:left="1200" w:hanging="774"/>
      </w:pPr>
      <w:r w:rsidRPr="004547A2">
        <w:t xml:space="preserve">Tableau III-4:Résultats du ferraillage de </w:t>
      </w:r>
      <w:r w:rsidRPr="004547A2">
        <w:rPr>
          <w:spacing w:val="-5"/>
        </w:rPr>
        <w:t xml:space="preserve">la </w:t>
      </w:r>
      <w:r w:rsidRPr="004547A2">
        <w:t>poutre paliere sous</w:t>
      </w:r>
      <w:r w:rsidRPr="004547A2">
        <w:rPr>
          <w:spacing w:val="-6"/>
        </w:rPr>
        <w:t xml:space="preserve"> </w:t>
      </w:r>
      <w:r w:rsidRPr="004547A2">
        <w:t>flexion</w:t>
      </w:r>
      <w:r w:rsidRPr="004547A2">
        <w:rPr>
          <w:spacing w:val="-5"/>
        </w:rPr>
        <w:t xml:space="preserve"> </w:t>
      </w:r>
      <w:r w:rsidRPr="004547A2">
        <w:t>simple</w:t>
      </w:r>
      <w:r w:rsidRPr="004547A2">
        <w:tab/>
        <w:t>74</w:t>
      </w:r>
    </w:p>
    <w:p w:rsidR="00597858" w:rsidRPr="004547A2" w:rsidRDefault="00934BE4" w:rsidP="004547A2">
      <w:pPr>
        <w:pStyle w:val="Corpsdetexte"/>
        <w:tabs>
          <w:tab w:val="left" w:leader="dot" w:pos="10261"/>
        </w:tabs>
        <w:spacing w:line="360" w:lineRule="auto"/>
        <w:ind w:left="1200" w:hanging="774"/>
      </w:pPr>
      <w:r w:rsidRPr="004547A2">
        <w:t>Tableau III-5: conditions de vérification</w:t>
      </w:r>
      <w:r w:rsidRPr="004547A2">
        <w:rPr>
          <w:spacing w:val="-15"/>
        </w:rPr>
        <w:t xml:space="preserve"> </w:t>
      </w:r>
      <w:proofErr w:type="gramStart"/>
      <w:r w:rsidRPr="004547A2">
        <w:t>a</w:t>
      </w:r>
      <w:proofErr w:type="gramEnd"/>
      <w:r w:rsidRPr="004547A2">
        <w:rPr>
          <w:spacing w:val="-2"/>
        </w:rPr>
        <w:t xml:space="preserve"> </w:t>
      </w:r>
      <w:r w:rsidRPr="004547A2">
        <w:t>ELS</w:t>
      </w:r>
      <w:r w:rsidRPr="004547A2">
        <w:tab/>
        <w:t>75</w:t>
      </w:r>
    </w:p>
    <w:p w:rsidR="00597858" w:rsidRPr="004547A2" w:rsidRDefault="00934BE4" w:rsidP="004547A2">
      <w:pPr>
        <w:pStyle w:val="Corpsdetexte"/>
        <w:tabs>
          <w:tab w:val="left" w:leader="dot" w:pos="10250"/>
        </w:tabs>
        <w:spacing w:before="3" w:line="360" w:lineRule="auto"/>
        <w:ind w:left="1200" w:hanging="774"/>
      </w:pPr>
      <w:r w:rsidRPr="004547A2">
        <w:t xml:space="preserve">Tableau III-6: Sollicitation exercées sur </w:t>
      </w:r>
      <w:r w:rsidRPr="004547A2">
        <w:rPr>
          <w:spacing w:val="-3"/>
        </w:rPr>
        <w:t xml:space="preserve">le </w:t>
      </w:r>
      <w:r w:rsidRPr="004547A2">
        <w:t>palier</w:t>
      </w:r>
      <w:r w:rsidRPr="004547A2">
        <w:rPr>
          <w:spacing w:val="-4"/>
        </w:rPr>
        <w:t xml:space="preserve"> </w:t>
      </w:r>
      <w:r w:rsidRPr="004547A2">
        <w:t>de</w:t>
      </w:r>
      <w:r w:rsidRPr="004547A2">
        <w:rPr>
          <w:spacing w:val="-1"/>
        </w:rPr>
        <w:t xml:space="preserve"> </w:t>
      </w:r>
      <w:r w:rsidRPr="004547A2">
        <w:t>repos</w:t>
      </w:r>
      <w:r w:rsidRPr="004547A2">
        <w:tab/>
        <w:t>80</w:t>
      </w:r>
    </w:p>
    <w:p w:rsidR="00597858" w:rsidRPr="004547A2" w:rsidRDefault="00597858" w:rsidP="004547A2">
      <w:pPr>
        <w:pStyle w:val="Corpsdetexte"/>
        <w:spacing w:line="360" w:lineRule="auto"/>
        <w:ind w:hanging="774"/>
      </w:pPr>
    </w:p>
    <w:p w:rsidR="00597858" w:rsidRPr="004547A2" w:rsidRDefault="00934BE4" w:rsidP="004547A2">
      <w:pPr>
        <w:pStyle w:val="Corpsdetexte"/>
        <w:spacing w:line="360" w:lineRule="auto"/>
        <w:ind w:left="1200" w:hanging="774"/>
      </w:pPr>
      <w:r w:rsidRPr="004547A2">
        <w:t xml:space="preserve">CHAPITRE IV : Etude </w:t>
      </w:r>
      <w:proofErr w:type="gramStart"/>
      <w:r w:rsidRPr="004547A2">
        <w:t>des dynamique</w:t>
      </w:r>
      <w:proofErr w:type="gramEnd"/>
    </w:p>
    <w:p w:rsidR="00597858" w:rsidRPr="004547A2" w:rsidRDefault="00934BE4" w:rsidP="004547A2">
      <w:pPr>
        <w:pStyle w:val="Corpsdetexte"/>
        <w:tabs>
          <w:tab w:val="left" w:leader="dot" w:pos="10108"/>
        </w:tabs>
        <w:spacing w:line="360" w:lineRule="auto"/>
        <w:ind w:left="1200" w:hanging="774"/>
      </w:pPr>
      <w:r w:rsidRPr="004547A2">
        <w:t>Tableau IV-1:coéfficient d’accélération de</w:t>
      </w:r>
      <w:r w:rsidRPr="004547A2">
        <w:rPr>
          <w:spacing w:val="-10"/>
        </w:rPr>
        <w:t xml:space="preserve"> </w:t>
      </w:r>
      <w:r w:rsidRPr="004547A2">
        <w:t>zone</w:t>
      </w:r>
      <w:r w:rsidRPr="004547A2">
        <w:rPr>
          <w:spacing w:val="-3"/>
        </w:rPr>
        <w:t xml:space="preserve"> </w:t>
      </w:r>
      <w:r w:rsidRPr="004547A2">
        <w:t>A…</w:t>
      </w:r>
      <w:r w:rsidRPr="004547A2">
        <w:tab/>
        <w:t>110</w:t>
      </w:r>
    </w:p>
    <w:p w:rsidR="00597858" w:rsidRPr="004547A2" w:rsidRDefault="00934BE4" w:rsidP="004547A2">
      <w:pPr>
        <w:pStyle w:val="Corpsdetexte"/>
        <w:tabs>
          <w:tab w:val="left" w:leader="dot" w:pos="10110"/>
        </w:tabs>
        <w:spacing w:before="3" w:line="360" w:lineRule="auto"/>
        <w:ind w:left="1200" w:hanging="774"/>
      </w:pPr>
      <w:r w:rsidRPr="004547A2">
        <w:t>Tableau IV-2:calcul de facteur</w:t>
      </w:r>
      <w:r w:rsidRPr="004547A2">
        <w:rPr>
          <w:spacing w:val="-9"/>
        </w:rPr>
        <w:t xml:space="preserve"> </w:t>
      </w:r>
      <w:r w:rsidRPr="004547A2">
        <w:t>de</w:t>
      </w:r>
      <w:r w:rsidRPr="004547A2">
        <w:rPr>
          <w:spacing w:val="-3"/>
        </w:rPr>
        <w:t xml:space="preserve"> </w:t>
      </w:r>
      <w:r w:rsidRPr="004547A2">
        <w:t>qualitéQ…</w:t>
      </w:r>
      <w:r w:rsidRPr="004547A2">
        <w:tab/>
        <w:t>113</w:t>
      </w:r>
    </w:p>
    <w:p w:rsidR="00597858" w:rsidRPr="004547A2" w:rsidRDefault="00934BE4" w:rsidP="004547A2">
      <w:pPr>
        <w:pStyle w:val="Corpsdetexte"/>
        <w:tabs>
          <w:tab w:val="left" w:leader="dot" w:pos="10074"/>
        </w:tabs>
        <w:spacing w:line="360" w:lineRule="auto"/>
        <w:ind w:left="1200" w:hanging="774"/>
      </w:pPr>
      <w:r w:rsidRPr="004547A2">
        <w:t xml:space="preserve">Tableau IV-5:Vérification des résultante des forces sismique </w:t>
      </w:r>
      <w:proofErr w:type="gramStart"/>
      <w:r w:rsidRPr="004547A2">
        <w:t>a</w:t>
      </w:r>
      <w:proofErr w:type="gramEnd"/>
      <w:r w:rsidRPr="004547A2">
        <w:rPr>
          <w:spacing w:val="-8"/>
        </w:rPr>
        <w:t xml:space="preserve"> </w:t>
      </w:r>
      <w:r w:rsidRPr="004547A2">
        <w:rPr>
          <w:spacing w:val="-3"/>
        </w:rPr>
        <w:t>la</w:t>
      </w:r>
      <w:r w:rsidRPr="004547A2">
        <w:rPr>
          <w:spacing w:val="-2"/>
        </w:rPr>
        <w:t xml:space="preserve"> </w:t>
      </w:r>
      <w:r w:rsidRPr="004547A2">
        <w:t>base</w:t>
      </w:r>
      <w:r w:rsidRPr="004547A2">
        <w:tab/>
        <w:t>122</w:t>
      </w:r>
    </w:p>
    <w:p w:rsidR="00597858" w:rsidRPr="004547A2" w:rsidRDefault="00934BE4" w:rsidP="004547A2">
      <w:pPr>
        <w:pStyle w:val="Corpsdetexte"/>
        <w:tabs>
          <w:tab w:val="left" w:leader="dot" w:pos="10099"/>
        </w:tabs>
        <w:spacing w:before="2" w:line="360" w:lineRule="auto"/>
        <w:ind w:left="1200" w:hanging="774"/>
      </w:pPr>
      <w:r w:rsidRPr="004547A2">
        <w:t xml:space="preserve">Tableau IV-6: Vérification </w:t>
      </w:r>
      <w:proofErr w:type="gramStart"/>
      <w:r w:rsidRPr="004547A2">
        <w:t>des déplacement</w:t>
      </w:r>
      <w:proofErr w:type="gramEnd"/>
      <w:r w:rsidRPr="004547A2">
        <w:t xml:space="preserve"> de niveaux sens </w:t>
      </w:r>
      <w:r w:rsidRPr="004547A2">
        <w:rPr>
          <w:spacing w:val="2"/>
        </w:rPr>
        <w:t xml:space="preserve">x-x </w:t>
      </w:r>
      <w:r w:rsidRPr="004547A2">
        <w:t>et y-y</w:t>
      </w:r>
      <w:r w:rsidRPr="004547A2">
        <w:rPr>
          <w:spacing w:val="-21"/>
        </w:rPr>
        <w:t xml:space="preserve"> </w:t>
      </w:r>
      <w:r w:rsidRPr="004547A2">
        <w:t>zone</w:t>
      </w:r>
      <w:r w:rsidRPr="004547A2">
        <w:rPr>
          <w:spacing w:val="-1"/>
        </w:rPr>
        <w:t xml:space="preserve"> </w:t>
      </w:r>
      <w:r w:rsidRPr="004547A2">
        <w:t>IIa</w:t>
      </w:r>
      <w:r w:rsidRPr="004547A2">
        <w:tab/>
        <w:t>123</w:t>
      </w:r>
    </w:p>
    <w:p w:rsidR="00597858" w:rsidRPr="004547A2" w:rsidRDefault="00934BE4" w:rsidP="004547A2">
      <w:pPr>
        <w:pStyle w:val="Corpsdetexte"/>
        <w:tabs>
          <w:tab w:val="left" w:leader="dot" w:pos="10144"/>
        </w:tabs>
        <w:spacing w:before="3" w:line="360" w:lineRule="auto"/>
        <w:ind w:left="1200" w:hanging="774"/>
      </w:pPr>
      <w:r w:rsidRPr="004547A2">
        <w:t>Tableau IV-7:justification vis-à-vis de L’effet de P-Δ, sens X-X</w:t>
      </w:r>
      <w:r w:rsidRPr="004547A2">
        <w:rPr>
          <w:spacing w:val="-15"/>
        </w:rPr>
        <w:t xml:space="preserve"> </w:t>
      </w:r>
      <w:r w:rsidRPr="004547A2">
        <w:rPr>
          <w:spacing w:val="-3"/>
        </w:rPr>
        <w:t>et</w:t>
      </w:r>
      <w:r w:rsidRPr="004547A2">
        <w:rPr>
          <w:spacing w:val="5"/>
        </w:rPr>
        <w:t xml:space="preserve"> </w:t>
      </w:r>
      <w:r w:rsidRPr="004547A2">
        <w:t>Y-Y…</w:t>
      </w:r>
      <w:r w:rsidRPr="004547A2">
        <w:tab/>
        <w:t>125</w:t>
      </w:r>
    </w:p>
    <w:p w:rsidR="00597858" w:rsidRPr="004547A2" w:rsidRDefault="00934BE4" w:rsidP="004547A2">
      <w:pPr>
        <w:pStyle w:val="Corpsdetexte"/>
        <w:tabs>
          <w:tab w:val="left" w:leader="dot" w:pos="10141"/>
        </w:tabs>
        <w:spacing w:line="360" w:lineRule="auto"/>
        <w:ind w:left="1200" w:hanging="774"/>
      </w:pPr>
      <w:r w:rsidRPr="004547A2">
        <w:t xml:space="preserve">Tableau IV-8: vérification de </w:t>
      </w:r>
      <w:r w:rsidRPr="004547A2">
        <w:rPr>
          <w:spacing w:val="-3"/>
        </w:rPr>
        <w:t>l’effet</w:t>
      </w:r>
      <w:r w:rsidRPr="004547A2">
        <w:rPr>
          <w:spacing w:val="10"/>
        </w:rPr>
        <w:t xml:space="preserve"> </w:t>
      </w:r>
      <w:r w:rsidRPr="004547A2">
        <w:t>de</w:t>
      </w:r>
      <w:r w:rsidRPr="004547A2">
        <w:rPr>
          <w:spacing w:val="-6"/>
        </w:rPr>
        <w:t xml:space="preserve"> </w:t>
      </w:r>
      <w:r w:rsidRPr="004547A2">
        <w:t>tosion</w:t>
      </w:r>
      <w:r w:rsidRPr="004547A2">
        <w:tab/>
        <w:t>127</w:t>
      </w:r>
    </w:p>
    <w:p w:rsidR="00597858" w:rsidRPr="004547A2" w:rsidRDefault="00597858" w:rsidP="004547A2">
      <w:pPr>
        <w:pStyle w:val="Corpsdetexte"/>
        <w:spacing w:before="4" w:line="360" w:lineRule="auto"/>
        <w:ind w:hanging="774"/>
      </w:pPr>
    </w:p>
    <w:p w:rsidR="00597858" w:rsidRPr="004547A2" w:rsidRDefault="00934BE4" w:rsidP="004547A2">
      <w:pPr>
        <w:spacing w:before="1" w:line="360" w:lineRule="auto"/>
        <w:ind w:left="1200" w:hanging="774"/>
      </w:pPr>
      <w:r w:rsidRPr="004547A2">
        <w:t>CHAPITRE V :</w:t>
      </w:r>
      <w:r w:rsidR="00EE327E" w:rsidRPr="004547A2">
        <w:t xml:space="preserve"> Etudes des planchers</w:t>
      </w:r>
    </w:p>
    <w:p w:rsidR="00597858" w:rsidRPr="004547A2" w:rsidRDefault="00934BE4" w:rsidP="004547A2">
      <w:pPr>
        <w:pStyle w:val="Corpsdetexte"/>
        <w:tabs>
          <w:tab w:val="left" w:leader="dot" w:pos="10156"/>
        </w:tabs>
        <w:spacing w:line="360" w:lineRule="auto"/>
        <w:ind w:left="1200" w:right="605" w:hanging="774"/>
      </w:pPr>
      <w:r w:rsidRPr="004547A2">
        <w:t xml:space="preserve">Tableau VI-1: Tableau </w:t>
      </w:r>
      <w:proofErr w:type="gramStart"/>
      <w:r w:rsidRPr="004547A2">
        <w:t xml:space="preserve">récapitulatif des sollicitation sur poteaux dans </w:t>
      </w:r>
      <w:r w:rsidRPr="004547A2">
        <w:rPr>
          <w:spacing w:val="-3"/>
        </w:rPr>
        <w:t xml:space="preserve">la </w:t>
      </w:r>
      <w:r w:rsidR="004547A2">
        <w:t xml:space="preserve">zone Iia au niveau     </w:t>
      </w:r>
      <w:proofErr w:type="gramEnd"/>
      <w:r w:rsidR="004547A2">
        <w:t xml:space="preserve"> RDC…………………………………………………………………………………………..</w:t>
      </w:r>
      <w:r w:rsidRPr="004547A2">
        <w:rPr>
          <w:spacing w:val="-6"/>
        </w:rPr>
        <w:t>133</w:t>
      </w:r>
    </w:p>
    <w:p w:rsidR="00597858" w:rsidRPr="004547A2" w:rsidRDefault="00934BE4" w:rsidP="004547A2">
      <w:pPr>
        <w:pStyle w:val="Corpsdetexte"/>
        <w:tabs>
          <w:tab w:val="left" w:leader="dot" w:pos="10195"/>
        </w:tabs>
        <w:spacing w:before="4" w:line="360" w:lineRule="auto"/>
        <w:ind w:left="1200" w:hanging="774"/>
      </w:pPr>
      <w:r w:rsidRPr="004547A2">
        <w:t xml:space="preserve">Tableau VI-2 Récapitulatif  au ferraillage longitudinale du poteau dans </w:t>
      </w:r>
      <w:proofErr w:type="gramStart"/>
      <w:r w:rsidRPr="004547A2">
        <w:t>toute</w:t>
      </w:r>
      <w:r w:rsidRPr="004547A2">
        <w:rPr>
          <w:spacing w:val="-11"/>
        </w:rPr>
        <w:t xml:space="preserve"> </w:t>
      </w:r>
      <w:r w:rsidRPr="004547A2">
        <w:rPr>
          <w:spacing w:val="-4"/>
        </w:rPr>
        <w:t>les</w:t>
      </w:r>
      <w:r w:rsidRPr="004547A2">
        <w:rPr>
          <w:spacing w:val="-3"/>
        </w:rPr>
        <w:t xml:space="preserve"> </w:t>
      </w:r>
      <w:r w:rsidRPr="004547A2">
        <w:t>zones</w:t>
      </w:r>
      <w:proofErr w:type="gramEnd"/>
      <w:r w:rsidRPr="004547A2">
        <w:tab/>
        <w:t>137</w:t>
      </w:r>
    </w:p>
    <w:p w:rsidR="00597858" w:rsidRPr="004547A2" w:rsidRDefault="00934BE4" w:rsidP="004547A2">
      <w:pPr>
        <w:pStyle w:val="Corpsdetexte"/>
        <w:tabs>
          <w:tab w:val="left" w:leader="dot" w:pos="10135"/>
        </w:tabs>
        <w:spacing w:line="360" w:lineRule="auto"/>
        <w:ind w:left="1200" w:hanging="774"/>
      </w:pPr>
      <w:r w:rsidRPr="004547A2">
        <w:t xml:space="preserve">Tableau VI-3 </w:t>
      </w:r>
      <w:proofErr w:type="gramStart"/>
      <w:r w:rsidRPr="004547A2">
        <w:t>:vérification</w:t>
      </w:r>
      <w:proofErr w:type="gramEnd"/>
      <w:r w:rsidRPr="004547A2">
        <w:rPr>
          <w:spacing w:val="-7"/>
        </w:rPr>
        <w:t xml:space="preserve"> </w:t>
      </w:r>
      <w:r w:rsidRPr="004547A2">
        <w:t>des</w:t>
      </w:r>
      <w:r w:rsidRPr="004547A2">
        <w:rPr>
          <w:spacing w:val="-4"/>
        </w:rPr>
        <w:t xml:space="preserve"> </w:t>
      </w:r>
      <w:r w:rsidRPr="004547A2">
        <w:t>contraintes</w:t>
      </w:r>
      <w:r w:rsidRPr="004547A2">
        <w:tab/>
        <w:t>138</w:t>
      </w:r>
    </w:p>
    <w:p w:rsidR="00597858" w:rsidRPr="004547A2" w:rsidRDefault="00934BE4" w:rsidP="004547A2">
      <w:pPr>
        <w:pStyle w:val="Corpsdetexte"/>
        <w:tabs>
          <w:tab w:val="left" w:leader="dot" w:pos="10190"/>
        </w:tabs>
        <w:spacing w:before="2" w:line="360" w:lineRule="auto"/>
        <w:ind w:left="1200" w:hanging="774"/>
      </w:pPr>
      <w:r w:rsidRPr="004547A2">
        <w:t xml:space="preserve">Tableau VI-4: vérification </w:t>
      </w:r>
      <w:proofErr w:type="gramStart"/>
      <w:r w:rsidRPr="004547A2">
        <w:t>aux sollicitation tangentielles</w:t>
      </w:r>
      <w:proofErr w:type="gramEnd"/>
      <w:r w:rsidRPr="004547A2">
        <w:rPr>
          <w:spacing w:val="-17"/>
        </w:rPr>
        <w:t xml:space="preserve"> </w:t>
      </w:r>
      <w:r w:rsidRPr="004547A2">
        <w:t>zone</w:t>
      </w:r>
      <w:r w:rsidRPr="004547A2">
        <w:rPr>
          <w:spacing w:val="-1"/>
        </w:rPr>
        <w:t xml:space="preserve"> </w:t>
      </w:r>
      <w:r w:rsidRPr="004547A2">
        <w:t>IIa</w:t>
      </w:r>
      <w:r w:rsidRPr="004547A2">
        <w:tab/>
        <w:t>139</w:t>
      </w:r>
    </w:p>
    <w:p w:rsidR="00597858" w:rsidRPr="004547A2" w:rsidRDefault="00934BE4" w:rsidP="004547A2">
      <w:pPr>
        <w:pStyle w:val="Corpsdetexte"/>
        <w:tabs>
          <w:tab w:val="left" w:leader="dot" w:pos="10151"/>
        </w:tabs>
        <w:spacing w:line="360" w:lineRule="auto"/>
        <w:ind w:left="1200" w:hanging="774"/>
      </w:pPr>
      <w:r w:rsidRPr="004547A2">
        <w:t xml:space="preserve">Tableau VI-5: Résultats du calcul </w:t>
      </w:r>
      <w:r w:rsidRPr="004547A2">
        <w:rPr>
          <w:spacing w:val="3"/>
        </w:rPr>
        <w:t xml:space="preserve">de </w:t>
      </w:r>
      <w:r w:rsidRPr="004547A2">
        <w:t>ferraillage</w:t>
      </w:r>
      <w:r w:rsidRPr="004547A2">
        <w:rPr>
          <w:spacing w:val="-24"/>
        </w:rPr>
        <w:t xml:space="preserve"> </w:t>
      </w:r>
      <w:r w:rsidRPr="004547A2">
        <w:t>sur</w:t>
      </w:r>
      <w:r w:rsidRPr="004547A2">
        <w:rPr>
          <w:spacing w:val="4"/>
        </w:rPr>
        <w:t xml:space="preserve"> </w:t>
      </w:r>
      <w:r w:rsidRPr="004547A2">
        <w:t>appuis</w:t>
      </w:r>
      <w:r w:rsidRPr="004547A2">
        <w:tab/>
        <w:t>143</w:t>
      </w:r>
    </w:p>
    <w:p w:rsidR="00597858" w:rsidRPr="004547A2" w:rsidRDefault="00934BE4" w:rsidP="004547A2">
      <w:pPr>
        <w:pStyle w:val="Corpsdetexte"/>
        <w:tabs>
          <w:tab w:val="left" w:leader="dot" w:pos="10228"/>
        </w:tabs>
        <w:spacing w:before="3" w:line="360" w:lineRule="auto"/>
        <w:ind w:left="1200" w:hanging="774"/>
      </w:pPr>
      <w:r w:rsidRPr="004547A2">
        <w:lastRenderedPageBreak/>
        <w:t>Tableau VI-6: Récapitulatif  du ferraillage des poutres en</w:t>
      </w:r>
      <w:r w:rsidRPr="004547A2">
        <w:rPr>
          <w:spacing w:val="-13"/>
        </w:rPr>
        <w:t xml:space="preserve"> </w:t>
      </w:r>
      <w:r w:rsidRPr="004547A2">
        <w:t>zone</w:t>
      </w:r>
      <w:r w:rsidRPr="004547A2">
        <w:rPr>
          <w:spacing w:val="-1"/>
        </w:rPr>
        <w:t xml:space="preserve"> </w:t>
      </w:r>
      <w:r w:rsidRPr="004547A2">
        <w:t>IIa</w:t>
      </w:r>
      <w:r w:rsidRPr="004547A2">
        <w:tab/>
        <w:t>147</w:t>
      </w:r>
    </w:p>
    <w:p w:rsidR="00597858" w:rsidRPr="004547A2" w:rsidRDefault="00934BE4" w:rsidP="004547A2">
      <w:pPr>
        <w:pStyle w:val="Corpsdetexte"/>
        <w:tabs>
          <w:tab w:val="left" w:leader="dot" w:pos="10195"/>
        </w:tabs>
        <w:spacing w:line="360" w:lineRule="auto"/>
        <w:ind w:left="1200" w:hanging="774"/>
      </w:pPr>
      <w:r w:rsidRPr="004547A2">
        <w:t>Tableau VI-7: Les sollicitations des voiles pour</w:t>
      </w:r>
      <w:r w:rsidRPr="004547A2">
        <w:rPr>
          <w:spacing w:val="-10"/>
        </w:rPr>
        <w:t xml:space="preserve"> </w:t>
      </w:r>
      <w:r w:rsidRPr="004547A2">
        <w:rPr>
          <w:spacing w:val="-3"/>
        </w:rPr>
        <w:t>zone</w:t>
      </w:r>
      <w:r w:rsidRPr="004547A2">
        <w:rPr>
          <w:spacing w:val="-1"/>
        </w:rPr>
        <w:t xml:space="preserve"> </w:t>
      </w:r>
      <w:r w:rsidRPr="004547A2">
        <w:t>IIa</w:t>
      </w:r>
      <w:r w:rsidRPr="004547A2">
        <w:tab/>
        <w:t>152</w:t>
      </w:r>
    </w:p>
    <w:p w:rsidR="00597858" w:rsidRPr="004547A2" w:rsidRDefault="00934BE4" w:rsidP="004547A2">
      <w:pPr>
        <w:pStyle w:val="Corpsdetexte"/>
        <w:tabs>
          <w:tab w:val="left" w:leader="dot" w:pos="10230"/>
        </w:tabs>
        <w:spacing w:before="2" w:line="360" w:lineRule="auto"/>
        <w:ind w:left="1200" w:hanging="774"/>
      </w:pPr>
      <w:r w:rsidRPr="004547A2">
        <w:t>Tableau VI-8:ferraillage verticaux des voiles en</w:t>
      </w:r>
      <w:r w:rsidRPr="004547A2">
        <w:rPr>
          <w:spacing w:val="-10"/>
        </w:rPr>
        <w:t xml:space="preserve"> </w:t>
      </w:r>
      <w:r w:rsidRPr="004547A2">
        <w:t>zone IIa</w:t>
      </w:r>
      <w:r w:rsidRPr="004547A2">
        <w:tab/>
        <w:t>156</w:t>
      </w:r>
    </w:p>
    <w:p w:rsidR="00597858" w:rsidRPr="004547A2" w:rsidRDefault="00934BE4" w:rsidP="004547A2">
      <w:pPr>
        <w:pStyle w:val="Corpsdetexte"/>
        <w:tabs>
          <w:tab w:val="left" w:leader="dot" w:pos="10268"/>
        </w:tabs>
        <w:spacing w:line="360" w:lineRule="auto"/>
        <w:ind w:left="1200" w:hanging="774"/>
      </w:pPr>
      <w:r w:rsidRPr="004547A2">
        <w:t>Tableau VI-Ferraillage harizontale des voiles en</w:t>
      </w:r>
      <w:r w:rsidRPr="004547A2">
        <w:rPr>
          <w:spacing w:val="-10"/>
        </w:rPr>
        <w:t xml:space="preserve"> </w:t>
      </w:r>
      <w:r w:rsidRPr="004547A2">
        <w:t>zone</w:t>
      </w:r>
      <w:r w:rsidRPr="004547A2">
        <w:rPr>
          <w:spacing w:val="-2"/>
        </w:rPr>
        <w:t xml:space="preserve"> </w:t>
      </w:r>
      <w:r w:rsidRPr="004547A2">
        <w:t>IIa</w:t>
      </w:r>
      <w:r w:rsidRPr="004547A2">
        <w:tab/>
        <w:t>157</w:t>
      </w:r>
    </w:p>
    <w:p w:rsidR="00597858" w:rsidRPr="004547A2" w:rsidRDefault="00597858" w:rsidP="004547A2">
      <w:pPr>
        <w:pStyle w:val="Corpsdetexte"/>
        <w:spacing w:line="360" w:lineRule="auto"/>
        <w:ind w:hanging="774"/>
        <w:rPr>
          <w:sz w:val="26"/>
        </w:rPr>
      </w:pPr>
    </w:p>
    <w:p w:rsidR="00597858" w:rsidRPr="004547A2" w:rsidRDefault="00934BE4" w:rsidP="004547A2">
      <w:pPr>
        <w:spacing w:before="217" w:line="360" w:lineRule="auto"/>
        <w:ind w:left="1200" w:hanging="774"/>
      </w:pPr>
      <w:r w:rsidRPr="004547A2">
        <w:t xml:space="preserve">CHAPITRE VI : </w:t>
      </w:r>
      <w:r w:rsidRPr="004547A2">
        <w:rPr>
          <w:sz w:val="24"/>
        </w:rPr>
        <w:t xml:space="preserve">Etude de </w:t>
      </w:r>
      <w:proofErr w:type="gramStart"/>
      <w:r w:rsidRPr="004547A2">
        <w:rPr>
          <w:sz w:val="24"/>
        </w:rPr>
        <w:t xml:space="preserve">l’infrastructure </w:t>
      </w:r>
      <w:r w:rsidRPr="004547A2">
        <w:t>.</w:t>
      </w:r>
      <w:proofErr w:type="gramEnd"/>
    </w:p>
    <w:p w:rsidR="00597858" w:rsidRPr="004547A2" w:rsidRDefault="00934BE4" w:rsidP="004547A2">
      <w:pPr>
        <w:pStyle w:val="Corpsdetexte"/>
        <w:tabs>
          <w:tab w:val="left" w:leader="dot" w:pos="10246"/>
        </w:tabs>
        <w:spacing w:before="2" w:line="360" w:lineRule="auto"/>
        <w:ind w:left="1200" w:hanging="774"/>
      </w:pPr>
      <w:r w:rsidRPr="004547A2">
        <w:t xml:space="preserve">Tableau VII-1: Récapitulatif ferraillage </w:t>
      </w:r>
      <w:proofErr w:type="gramStart"/>
      <w:r w:rsidRPr="004547A2">
        <w:t>des</w:t>
      </w:r>
      <w:r w:rsidRPr="004547A2">
        <w:rPr>
          <w:spacing w:val="-14"/>
        </w:rPr>
        <w:t xml:space="preserve"> </w:t>
      </w:r>
      <w:r w:rsidRPr="004547A2">
        <w:t>semelle</w:t>
      </w:r>
      <w:proofErr w:type="gramEnd"/>
      <w:r w:rsidRPr="004547A2">
        <w:rPr>
          <w:spacing w:val="-3"/>
        </w:rPr>
        <w:t xml:space="preserve"> </w:t>
      </w:r>
      <w:r w:rsidRPr="004547A2">
        <w:t>fillante</w:t>
      </w:r>
      <w:r w:rsidRPr="004547A2">
        <w:tab/>
        <w:t>165</w:t>
      </w:r>
    </w:p>
    <w:p w:rsidR="00597858" w:rsidRPr="004547A2" w:rsidRDefault="00934BE4" w:rsidP="004547A2">
      <w:pPr>
        <w:pStyle w:val="Corpsdetexte"/>
        <w:tabs>
          <w:tab w:val="left" w:leader="dot" w:pos="10220"/>
        </w:tabs>
        <w:spacing w:line="360" w:lineRule="auto"/>
        <w:ind w:left="1200" w:hanging="774"/>
      </w:pPr>
      <w:r w:rsidRPr="004547A2">
        <w:t xml:space="preserve">Tableau VII-2: Férraillage inferieur de </w:t>
      </w:r>
      <w:r w:rsidRPr="004547A2">
        <w:rPr>
          <w:spacing w:val="-5"/>
        </w:rPr>
        <w:t xml:space="preserve">la </w:t>
      </w:r>
      <w:r w:rsidRPr="004547A2">
        <w:t>poutre</w:t>
      </w:r>
      <w:r w:rsidRPr="004547A2">
        <w:rPr>
          <w:spacing w:val="6"/>
        </w:rPr>
        <w:t xml:space="preserve"> </w:t>
      </w:r>
      <w:r w:rsidRPr="004547A2">
        <w:t>de</w:t>
      </w:r>
      <w:r w:rsidRPr="004547A2">
        <w:rPr>
          <w:spacing w:val="-6"/>
        </w:rPr>
        <w:t xml:space="preserve"> </w:t>
      </w:r>
      <w:r w:rsidRPr="004547A2">
        <w:t>libage</w:t>
      </w:r>
      <w:r w:rsidRPr="004547A2">
        <w:tab/>
        <w:t>166</w:t>
      </w:r>
    </w:p>
    <w:p w:rsidR="00597858" w:rsidRPr="004547A2" w:rsidRDefault="00934BE4" w:rsidP="004547A2">
      <w:pPr>
        <w:pStyle w:val="Corpsdetexte"/>
        <w:tabs>
          <w:tab w:val="left" w:leader="dot" w:pos="10271"/>
        </w:tabs>
        <w:spacing w:before="3" w:line="360" w:lineRule="auto"/>
        <w:ind w:left="1200" w:hanging="774"/>
      </w:pPr>
      <w:r w:rsidRPr="004547A2">
        <w:t xml:space="preserve">Tableau VII-3: Ferraillage supérieure de </w:t>
      </w:r>
      <w:r w:rsidRPr="004547A2">
        <w:rPr>
          <w:spacing w:val="-5"/>
        </w:rPr>
        <w:t xml:space="preserve">la </w:t>
      </w:r>
      <w:r w:rsidRPr="004547A2">
        <w:t>poutre</w:t>
      </w:r>
      <w:r w:rsidRPr="004547A2">
        <w:rPr>
          <w:spacing w:val="-5"/>
        </w:rPr>
        <w:t xml:space="preserve"> </w:t>
      </w:r>
      <w:r w:rsidRPr="004547A2">
        <w:t>de</w:t>
      </w:r>
      <w:r w:rsidRPr="004547A2">
        <w:rPr>
          <w:spacing w:val="3"/>
        </w:rPr>
        <w:t xml:space="preserve"> </w:t>
      </w:r>
      <w:r w:rsidRPr="004547A2">
        <w:t>libagge</w:t>
      </w:r>
      <w:r w:rsidRPr="004547A2">
        <w:tab/>
        <w:t>166</w:t>
      </w:r>
    </w:p>
    <w:p w:rsidR="00597858" w:rsidRPr="004547A2" w:rsidRDefault="00934BE4" w:rsidP="004547A2">
      <w:pPr>
        <w:pStyle w:val="Corpsdetexte"/>
        <w:tabs>
          <w:tab w:val="left" w:leader="dot" w:pos="10294"/>
        </w:tabs>
        <w:spacing w:line="360" w:lineRule="auto"/>
        <w:ind w:left="1200" w:hanging="774"/>
      </w:pPr>
      <w:r w:rsidRPr="004547A2">
        <w:t xml:space="preserve">Tableau VII-4:Récapitulation de Ferraillage </w:t>
      </w:r>
      <w:proofErr w:type="gramStart"/>
      <w:r w:rsidRPr="004547A2">
        <w:t>des</w:t>
      </w:r>
      <w:r w:rsidRPr="004547A2">
        <w:rPr>
          <w:spacing w:val="-12"/>
        </w:rPr>
        <w:t xml:space="preserve"> </w:t>
      </w:r>
      <w:r w:rsidRPr="004547A2">
        <w:t>poutre</w:t>
      </w:r>
      <w:proofErr w:type="gramEnd"/>
      <w:r w:rsidRPr="004547A2">
        <w:rPr>
          <w:spacing w:val="-7"/>
        </w:rPr>
        <w:t xml:space="preserve"> </w:t>
      </w:r>
      <w:r w:rsidRPr="004547A2">
        <w:t>libage</w:t>
      </w:r>
      <w:r w:rsidRPr="004547A2">
        <w:tab/>
        <w:t>167</w:t>
      </w:r>
    </w:p>
    <w:p w:rsidR="00597858" w:rsidRDefault="00597858">
      <w:pPr>
        <w:spacing w:line="275" w:lineRule="exact"/>
        <w:rPr>
          <w:rFonts w:ascii="Times New Roman" w:hAnsi="Times New Roman"/>
        </w:rPr>
        <w:sectPr w:rsidR="00597858" w:rsidSect="00EE327E">
          <w:pgSz w:w="11910" w:h="16840"/>
          <w:pgMar w:top="1340" w:right="180" w:bottom="280" w:left="600" w:header="720" w:footer="720" w:gutter="0"/>
          <w:cols w:space="720"/>
        </w:sectPr>
      </w:pPr>
    </w:p>
    <w:p w:rsidR="00597858" w:rsidRPr="004547A2" w:rsidRDefault="00934BE4" w:rsidP="004547A2">
      <w:pPr>
        <w:spacing w:before="80"/>
        <w:ind w:left="110" w:right="215"/>
        <w:rPr>
          <w:rFonts w:ascii="Cambria"/>
          <w:sz w:val="32"/>
          <w:u w:val="single"/>
        </w:rPr>
      </w:pPr>
      <w:r w:rsidRPr="004547A2">
        <w:rPr>
          <w:rFonts w:ascii="Cambria"/>
          <w:sz w:val="32"/>
          <w:u w:val="single"/>
        </w:rPr>
        <w:lastRenderedPageBreak/>
        <w:t>LISTE DES FIGURES :</w:t>
      </w:r>
    </w:p>
    <w:p w:rsidR="00597858" w:rsidRPr="004547A2" w:rsidRDefault="00934BE4" w:rsidP="004547A2">
      <w:pPr>
        <w:pStyle w:val="Corpsdetexte"/>
        <w:spacing w:before="282" w:line="360" w:lineRule="auto"/>
        <w:ind w:left="110"/>
      </w:pPr>
      <w:r w:rsidRPr="004547A2">
        <w:t>CHAPITRE I : Généralité.</w:t>
      </w:r>
    </w:p>
    <w:p w:rsidR="00597858" w:rsidRPr="004547A2" w:rsidRDefault="00934BE4" w:rsidP="004547A2">
      <w:pPr>
        <w:pStyle w:val="Corpsdetexte"/>
        <w:tabs>
          <w:tab w:val="left" w:leader="dot" w:pos="9170"/>
        </w:tabs>
        <w:spacing w:before="1" w:line="360" w:lineRule="auto"/>
        <w:ind w:left="110"/>
      </w:pPr>
      <w:r w:rsidRPr="004547A2">
        <w:rPr>
          <w:position w:val="2"/>
        </w:rPr>
        <w:t>Figure I-1: Evolution de la résistance f</w:t>
      </w:r>
      <w:r w:rsidRPr="004547A2">
        <w:rPr>
          <w:sz w:val="16"/>
        </w:rPr>
        <w:t xml:space="preserve">cj </w:t>
      </w:r>
      <w:r w:rsidRPr="004547A2">
        <w:rPr>
          <w:position w:val="2"/>
        </w:rPr>
        <w:t>en fonction da l’age</w:t>
      </w:r>
      <w:r w:rsidRPr="004547A2">
        <w:rPr>
          <w:spacing w:val="-31"/>
          <w:position w:val="2"/>
        </w:rPr>
        <w:t xml:space="preserve"> </w:t>
      </w:r>
      <w:r w:rsidRPr="004547A2">
        <w:rPr>
          <w:position w:val="2"/>
        </w:rPr>
        <w:t>de</w:t>
      </w:r>
      <w:r w:rsidRPr="004547A2">
        <w:rPr>
          <w:spacing w:val="-3"/>
          <w:position w:val="2"/>
        </w:rPr>
        <w:t xml:space="preserve"> </w:t>
      </w:r>
      <w:r w:rsidRPr="004547A2">
        <w:rPr>
          <w:position w:val="2"/>
        </w:rPr>
        <w:t>béton.</w:t>
      </w:r>
      <w:r w:rsidRPr="004547A2">
        <w:rPr>
          <w:position w:val="2"/>
        </w:rPr>
        <w:tab/>
        <w:t>9</w:t>
      </w:r>
    </w:p>
    <w:p w:rsidR="00597858" w:rsidRPr="004547A2" w:rsidRDefault="00934BE4" w:rsidP="004547A2">
      <w:pPr>
        <w:pStyle w:val="Corpsdetexte"/>
        <w:tabs>
          <w:tab w:val="left" w:leader="dot" w:pos="9065"/>
        </w:tabs>
        <w:spacing w:before="1" w:line="360" w:lineRule="auto"/>
        <w:ind w:left="110"/>
      </w:pPr>
      <w:r w:rsidRPr="004547A2">
        <w:t>Figure I-2: Déformations dans une section droite</w:t>
      </w:r>
      <w:r w:rsidRPr="004547A2">
        <w:rPr>
          <w:spacing w:val="-18"/>
        </w:rPr>
        <w:t xml:space="preserve"> </w:t>
      </w:r>
      <w:r w:rsidRPr="004547A2">
        <w:t>d’une</w:t>
      </w:r>
      <w:r w:rsidRPr="004547A2">
        <w:rPr>
          <w:spacing w:val="2"/>
        </w:rPr>
        <w:t xml:space="preserve"> </w:t>
      </w:r>
      <w:r w:rsidRPr="004547A2">
        <w:t>potre</w:t>
      </w:r>
      <w:r w:rsidRPr="004547A2">
        <w:tab/>
        <w:t>6</w:t>
      </w:r>
    </w:p>
    <w:p w:rsidR="00597858" w:rsidRPr="004547A2" w:rsidRDefault="00934BE4" w:rsidP="004547A2">
      <w:pPr>
        <w:pStyle w:val="Corpsdetexte"/>
        <w:tabs>
          <w:tab w:val="left" w:leader="dot" w:pos="9003"/>
        </w:tabs>
        <w:spacing w:line="360" w:lineRule="auto"/>
        <w:ind w:left="110"/>
      </w:pPr>
      <w:r w:rsidRPr="004547A2">
        <w:t>Figure I-3: Diagramme</w:t>
      </w:r>
      <w:r w:rsidRPr="004547A2">
        <w:rPr>
          <w:spacing w:val="-11"/>
        </w:rPr>
        <w:t xml:space="preserve"> </w:t>
      </w:r>
      <w:r w:rsidRPr="004547A2">
        <w:t>déformations-</w:t>
      </w:r>
      <w:r w:rsidRPr="004547A2">
        <w:rPr>
          <w:spacing w:val="-1"/>
        </w:rPr>
        <w:t xml:space="preserve"> </w:t>
      </w:r>
      <w:r w:rsidRPr="004547A2">
        <w:t>contraintes</w:t>
      </w:r>
      <w:r w:rsidRPr="004547A2">
        <w:tab/>
        <w:t>12</w:t>
      </w:r>
    </w:p>
    <w:p w:rsidR="00597858" w:rsidRPr="004547A2" w:rsidRDefault="00934BE4" w:rsidP="004547A2">
      <w:pPr>
        <w:pStyle w:val="Corpsdetexte"/>
        <w:tabs>
          <w:tab w:val="left" w:leader="dot" w:pos="8994"/>
        </w:tabs>
        <w:spacing w:before="2" w:line="360" w:lineRule="auto"/>
        <w:ind w:left="110"/>
      </w:pPr>
      <w:r w:rsidRPr="004547A2">
        <w:t>Figure I-4: Diagramme</w:t>
      </w:r>
      <w:r w:rsidRPr="004547A2">
        <w:rPr>
          <w:spacing w:val="-11"/>
        </w:rPr>
        <w:t xml:space="preserve"> </w:t>
      </w:r>
      <w:r w:rsidRPr="004547A2">
        <w:t>déformations-</w:t>
      </w:r>
      <w:r w:rsidRPr="004547A2">
        <w:rPr>
          <w:spacing w:val="-1"/>
        </w:rPr>
        <w:t xml:space="preserve"> </w:t>
      </w:r>
      <w:r w:rsidRPr="004547A2">
        <w:t>contraintes(ELS)…</w:t>
      </w:r>
      <w:r w:rsidRPr="004547A2">
        <w:tab/>
        <w:t>13</w:t>
      </w:r>
    </w:p>
    <w:p w:rsidR="00597858" w:rsidRPr="004547A2" w:rsidRDefault="00934BE4" w:rsidP="004547A2">
      <w:pPr>
        <w:pStyle w:val="Corpsdetexte"/>
        <w:tabs>
          <w:tab w:val="left" w:leader="dot" w:pos="8984"/>
        </w:tabs>
        <w:spacing w:line="360" w:lineRule="auto"/>
        <w:ind w:left="110"/>
      </w:pPr>
      <w:r w:rsidRPr="004547A2">
        <w:t>Figure I-5: Diagramme</w:t>
      </w:r>
      <w:r w:rsidRPr="004547A2">
        <w:rPr>
          <w:spacing w:val="-12"/>
        </w:rPr>
        <w:t xml:space="preserve"> </w:t>
      </w:r>
      <w:r w:rsidRPr="004547A2">
        <w:t>déformations-</w:t>
      </w:r>
      <w:r w:rsidRPr="004547A2">
        <w:rPr>
          <w:spacing w:val="-1"/>
        </w:rPr>
        <w:t xml:space="preserve"> </w:t>
      </w:r>
      <w:r w:rsidRPr="004547A2">
        <w:t>contraintes(ELU)…</w:t>
      </w:r>
      <w:r w:rsidRPr="004547A2">
        <w:tab/>
        <w:t>14</w:t>
      </w:r>
    </w:p>
    <w:p w:rsidR="00597858" w:rsidRPr="004547A2" w:rsidRDefault="00934BE4" w:rsidP="004547A2">
      <w:pPr>
        <w:pStyle w:val="Corpsdetexte"/>
        <w:tabs>
          <w:tab w:val="left" w:leader="dot" w:pos="8993"/>
        </w:tabs>
        <w:spacing w:before="1" w:line="360" w:lineRule="auto"/>
        <w:ind w:left="110"/>
      </w:pPr>
      <w:r w:rsidRPr="004547A2">
        <w:t>Figure I-6: Diagramme déformations- contraintes</w:t>
      </w:r>
      <w:r w:rsidRPr="004547A2">
        <w:rPr>
          <w:spacing w:val="-16"/>
        </w:rPr>
        <w:t xml:space="preserve"> </w:t>
      </w:r>
      <w:r w:rsidRPr="004547A2">
        <w:t>de</w:t>
      </w:r>
      <w:r w:rsidRPr="004547A2">
        <w:rPr>
          <w:spacing w:val="-4"/>
        </w:rPr>
        <w:t xml:space="preserve"> </w:t>
      </w:r>
      <w:r w:rsidRPr="004547A2">
        <w:t>l’acier</w:t>
      </w:r>
      <w:r w:rsidRPr="004547A2">
        <w:tab/>
        <w:t>17</w:t>
      </w:r>
    </w:p>
    <w:p w:rsidR="00597858" w:rsidRPr="004547A2" w:rsidRDefault="00934BE4" w:rsidP="004547A2">
      <w:pPr>
        <w:pStyle w:val="Corpsdetexte"/>
        <w:tabs>
          <w:tab w:val="left" w:leader="dot" w:pos="9003"/>
        </w:tabs>
        <w:spacing w:before="3" w:line="360" w:lineRule="auto"/>
        <w:ind w:left="110"/>
      </w:pPr>
      <w:r w:rsidRPr="004547A2">
        <w:t>Figure I-7: Diagramme déformations- contraintes de calcul</w:t>
      </w:r>
      <w:r w:rsidRPr="004547A2">
        <w:rPr>
          <w:spacing w:val="-17"/>
        </w:rPr>
        <w:t xml:space="preserve"> </w:t>
      </w:r>
      <w:r w:rsidRPr="004547A2">
        <w:t>de</w:t>
      </w:r>
      <w:r w:rsidRPr="004547A2">
        <w:rPr>
          <w:spacing w:val="-4"/>
        </w:rPr>
        <w:t xml:space="preserve"> </w:t>
      </w:r>
      <w:r w:rsidRPr="004547A2">
        <w:t>l’acier</w:t>
      </w:r>
      <w:r w:rsidRPr="004547A2">
        <w:tab/>
        <w:t>18</w:t>
      </w:r>
    </w:p>
    <w:p w:rsidR="00597858" w:rsidRPr="004547A2" w:rsidRDefault="00934BE4" w:rsidP="004547A2">
      <w:pPr>
        <w:pStyle w:val="Corpsdetexte"/>
        <w:tabs>
          <w:tab w:val="left" w:leader="dot" w:pos="8984"/>
        </w:tabs>
        <w:spacing w:line="360" w:lineRule="auto"/>
        <w:ind w:left="110"/>
      </w:pPr>
      <w:r w:rsidRPr="004547A2">
        <w:t>Figure I-8: Régle des</w:t>
      </w:r>
      <w:r w:rsidRPr="004547A2">
        <w:rPr>
          <w:spacing w:val="-11"/>
        </w:rPr>
        <w:t xml:space="preserve"> </w:t>
      </w:r>
      <w:r w:rsidRPr="004547A2">
        <w:t>trois</w:t>
      </w:r>
      <w:r w:rsidRPr="004547A2">
        <w:rPr>
          <w:spacing w:val="-2"/>
        </w:rPr>
        <w:t xml:space="preserve"> </w:t>
      </w:r>
      <w:r w:rsidRPr="004547A2">
        <w:t>pivots</w:t>
      </w:r>
      <w:r w:rsidRPr="004547A2">
        <w:tab/>
        <w:t>21</w:t>
      </w:r>
    </w:p>
    <w:p w:rsidR="00597858" w:rsidRPr="004547A2" w:rsidRDefault="00934BE4" w:rsidP="004547A2">
      <w:pPr>
        <w:pStyle w:val="Corpsdetexte"/>
        <w:spacing w:before="285" w:line="360" w:lineRule="auto"/>
        <w:ind w:left="110"/>
      </w:pPr>
      <w:r w:rsidRPr="004547A2">
        <w:t>CHAPITRE II : Pré-dimensionnement des éléments.</w:t>
      </w:r>
    </w:p>
    <w:p w:rsidR="00597858" w:rsidRPr="004547A2" w:rsidRDefault="00934BE4" w:rsidP="004547A2">
      <w:pPr>
        <w:pStyle w:val="Corpsdetexte"/>
        <w:tabs>
          <w:tab w:val="left" w:leader="dot" w:pos="8907"/>
        </w:tabs>
        <w:spacing w:line="360" w:lineRule="auto"/>
        <w:ind w:left="110"/>
      </w:pPr>
      <w:r w:rsidRPr="004547A2">
        <w:t>Figure II-1: Présentation</w:t>
      </w:r>
      <w:r w:rsidRPr="004547A2">
        <w:rPr>
          <w:spacing w:val="-9"/>
        </w:rPr>
        <w:t xml:space="preserve"> </w:t>
      </w:r>
      <w:r w:rsidRPr="004547A2">
        <w:t>de</w:t>
      </w:r>
      <w:r w:rsidRPr="004547A2">
        <w:rPr>
          <w:spacing w:val="-4"/>
        </w:rPr>
        <w:t xml:space="preserve"> </w:t>
      </w:r>
      <w:r w:rsidRPr="004547A2">
        <w:t>plancher</w:t>
      </w:r>
      <w:r w:rsidRPr="004547A2">
        <w:tab/>
        <w:t>30</w:t>
      </w:r>
    </w:p>
    <w:p w:rsidR="00597858" w:rsidRPr="004547A2" w:rsidRDefault="00934BE4" w:rsidP="004547A2">
      <w:pPr>
        <w:pStyle w:val="Corpsdetexte"/>
        <w:tabs>
          <w:tab w:val="left" w:leader="dot" w:pos="8892"/>
        </w:tabs>
        <w:spacing w:before="2" w:line="360" w:lineRule="auto"/>
        <w:ind w:left="110"/>
      </w:pPr>
      <w:r w:rsidRPr="004547A2">
        <w:t>Figure II-2: carac téristique géométrique</w:t>
      </w:r>
      <w:r w:rsidRPr="004547A2">
        <w:rPr>
          <w:spacing w:val="-18"/>
        </w:rPr>
        <w:t xml:space="preserve"> </w:t>
      </w:r>
      <w:r w:rsidRPr="004547A2">
        <w:t>du</w:t>
      </w:r>
      <w:r w:rsidRPr="004547A2">
        <w:rPr>
          <w:spacing w:val="-1"/>
        </w:rPr>
        <w:t xml:space="preserve"> </w:t>
      </w:r>
      <w:r w:rsidRPr="004547A2">
        <w:t>plancher</w:t>
      </w:r>
      <w:r w:rsidRPr="004547A2">
        <w:tab/>
        <w:t>30</w:t>
      </w:r>
    </w:p>
    <w:p w:rsidR="00597858" w:rsidRPr="004547A2" w:rsidRDefault="00934BE4" w:rsidP="004547A2">
      <w:pPr>
        <w:pStyle w:val="Corpsdetexte"/>
        <w:tabs>
          <w:tab w:val="left" w:leader="dot" w:pos="8845"/>
        </w:tabs>
        <w:spacing w:line="360" w:lineRule="auto"/>
        <w:ind w:left="110"/>
      </w:pPr>
      <w:r w:rsidRPr="004547A2">
        <w:t>Figure II-3 : coupe de voile</w:t>
      </w:r>
      <w:r w:rsidRPr="004547A2">
        <w:rPr>
          <w:spacing w:val="-13"/>
        </w:rPr>
        <w:t xml:space="preserve"> </w:t>
      </w:r>
      <w:r w:rsidRPr="004547A2">
        <w:t>en</w:t>
      </w:r>
      <w:r w:rsidRPr="004547A2">
        <w:rPr>
          <w:spacing w:val="-2"/>
        </w:rPr>
        <w:t xml:space="preserve"> </w:t>
      </w:r>
      <w:r w:rsidRPr="004547A2">
        <w:t>élévation…</w:t>
      </w:r>
      <w:r w:rsidRPr="004547A2">
        <w:tab/>
        <w:t>31</w:t>
      </w:r>
    </w:p>
    <w:p w:rsidR="00597858" w:rsidRPr="004547A2" w:rsidRDefault="00934BE4" w:rsidP="004547A2">
      <w:pPr>
        <w:pStyle w:val="Corpsdetexte"/>
        <w:tabs>
          <w:tab w:val="left" w:leader="dot" w:pos="8888"/>
        </w:tabs>
        <w:spacing w:before="1" w:line="360" w:lineRule="auto"/>
        <w:ind w:left="110"/>
      </w:pPr>
      <w:r w:rsidRPr="004547A2">
        <w:t>Figure II-4 coupe de voile</w:t>
      </w:r>
      <w:r w:rsidRPr="004547A2">
        <w:rPr>
          <w:spacing w:val="-13"/>
        </w:rPr>
        <w:t xml:space="preserve"> </w:t>
      </w:r>
      <w:r w:rsidRPr="004547A2">
        <w:t>en</w:t>
      </w:r>
      <w:r w:rsidRPr="004547A2">
        <w:rPr>
          <w:spacing w:val="-2"/>
        </w:rPr>
        <w:t xml:space="preserve"> </w:t>
      </w:r>
      <w:r w:rsidRPr="004547A2">
        <w:t>plan…</w:t>
      </w:r>
      <w:r w:rsidRPr="004547A2">
        <w:tab/>
        <w:t>31</w:t>
      </w:r>
    </w:p>
    <w:p w:rsidR="00597858" w:rsidRPr="004547A2" w:rsidRDefault="00934BE4" w:rsidP="004547A2">
      <w:pPr>
        <w:pStyle w:val="Corpsdetexte"/>
        <w:tabs>
          <w:tab w:val="left" w:leader="dot" w:pos="8854"/>
        </w:tabs>
        <w:spacing w:before="2" w:line="360" w:lineRule="auto"/>
        <w:ind w:left="110"/>
      </w:pPr>
      <w:r w:rsidRPr="004547A2">
        <w:t xml:space="preserve">Figure II-5 </w:t>
      </w:r>
      <w:proofErr w:type="gramStart"/>
      <w:r w:rsidRPr="004547A2">
        <w:t>:présentation</w:t>
      </w:r>
      <w:proofErr w:type="gramEnd"/>
      <w:r w:rsidRPr="004547A2">
        <w:t xml:space="preserve"> des différnts éléments</w:t>
      </w:r>
      <w:r w:rsidRPr="004547A2">
        <w:rPr>
          <w:spacing w:val="-20"/>
        </w:rPr>
        <w:t xml:space="preserve"> </w:t>
      </w:r>
      <w:r w:rsidRPr="004547A2">
        <w:t>des</w:t>
      </w:r>
      <w:r w:rsidRPr="004547A2">
        <w:rPr>
          <w:spacing w:val="-5"/>
        </w:rPr>
        <w:t xml:space="preserve"> </w:t>
      </w:r>
      <w:r w:rsidRPr="004547A2">
        <w:t>escalier</w:t>
      </w:r>
      <w:r w:rsidRPr="004547A2">
        <w:tab/>
        <w:t>33</w:t>
      </w:r>
    </w:p>
    <w:p w:rsidR="00597858" w:rsidRPr="004547A2" w:rsidRDefault="00934BE4" w:rsidP="004547A2">
      <w:pPr>
        <w:pStyle w:val="Corpsdetexte"/>
        <w:tabs>
          <w:tab w:val="left" w:leader="dot" w:pos="8869"/>
        </w:tabs>
        <w:spacing w:line="360" w:lineRule="auto"/>
        <w:ind w:left="110"/>
      </w:pPr>
      <w:r w:rsidRPr="004547A2">
        <w:t>Figure II-6 :</w:t>
      </w:r>
      <w:r w:rsidRPr="004547A2">
        <w:rPr>
          <w:spacing w:val="-7"/>
        </w:rPr>
        <w:t xml:space="preserve"> </w:t>
      </w:r>
      <w:r w:rsidRPr="004547A2">
        <w:t>escalier RDC</w:t>
      </w:r>
      <w:r w:rsidRPr="004547A2">
        <w:tab/>
        <w:t>33</w:t>
      </w:r>
    </w:p>
    <w:p w:rsidR="00597858" w:rsidRPr="004547A2" w:rsidRDefault="00934BE4" w:rsidP="004547A2">
      <w:pPr>
        <w:pStyle w:val="Corpsdetexte"/>
        <w:tabs>
          <w:tab w:val="left" w:leader="dot" w:pos="8840"/>
        </w:tabs>
        <w:spacing w:before="2" w:line="360" w:lineRule="auto"/>
        <w:ind w:left="110"/>
      </w:pPr>
      <w:r w:rsidRPr="004547A2">
        <w:t>Figure II-9 : Plancher</w:t>
      </w:r>
      <w:r w:rsidRPr="004547A2">
        <w:rPr>
          <w:spacing w:val="-10"/>
        </w:rPr>
        <w:t xml:space="preserve"> </w:t>
      </w:r>
      <w:r w:rsidRPr="004547A2">
        <w:t>terrase</w:t>
      </w:r>
      <w:r w:rsidRPr="004547A2">
        <w:rPr>
          <w:spacing w:val="-4"/>
        </w:rPr>
        <w:t xml:space="preserve"> </w:t>
      </w:r>
      <w:r w:rsidRPr="004547A2">
        <w:t>inaccessible</w:t>
      </w:r>
      <w:r w:rsidRPr="004547A2">
        <w:tab/>
        <w:t>34.</w:t>
      </w:r>
    </w:p>
    <w:p w:rsidR="00597858" w:rsidRPr="004547A2" w:rsidRDefault="00934BE4" w:rsidP="004547A2">
      <w:pPr>
        <w:pStyle w:val="Corpsdetexte"/>
        <w:tabs>
          <w:tab w:val="left" w:leader="dot" w:pos="8826"/>
        </w:tabs>
        <w:spacing w:before="2" w:line="360" w:lineRule="auto"/>
        <w:ind w:left="110"/>
      </w:pPr>
      <w:r w:rsidRPr="004547A2">
        <w:t>Figure II-10 : plancher</w:t>
      </w:r>
      <w:r w:rsidRPr="004547A2">
        <w:rPr>
          <w:spacing w:val="-10"/>
        </w:rPr>
        <w:t xml:space="preserve"> </w:t>
      </w:r>
      <w:r w:rsidRPr="004547A2">
        <w:t>étage</w:t>
      </w:r>
      <w:r w:rsidRPr="004547A2">
        <w:rPr>
          <w:spacing w:val="-4"/>
        </w:rPr>
        <w:t xml:space="preserve"> </w:t>
      </w:r>
      <w:r w:rsidRPr="004547A2">
        <w:t>courrant</w:t>
      </w:r>
      <w:r w:rsidRPr="004547A2">
        <w:tab/>
        <w:t>35</w:t>
      </w:r>
    </w:p>
    <w:p w:rsidR="00597858" w:rsidRPr="004547A2" w:rsidRDefault="00934BE4" w:rsidP="004547A2">
      <w:pPr>
        <w:pStyle w:val="Corpsdetexte"/>
        <w:tabs>
          <w:tab w:val="left" w:leader="dot" w:pos="8864"/>
        </w:tabs>
        <w:spacing w:line="360" w:lineRule="auto"/>
        <w:ind w:left="110"/>
      </w:pPr>
      <w:r w:rsidRPr="004547A2">
        <w:t>Figure II-11 :</w:t>
      </w:r>
      <w:r w:rsidRPr="004547A2">
        <w:rPr>
          <w:spacing w:val="-5"/>
        </w:rPr>
        <w:t xml:space="preserve"> </w:t>
      </w:r>
      <w:r w:rsidRPr="004547A2">
        <w:t>mure</w:t>
      </w:r>
      <w:r w:rsidRPr="004547A2">
        <w:rPr>
          <w:spacing w:val="-3"/>
        </w:rPr>
        <w:t xml:space="preserve"> </w:t>
      </w:r>
      <w:r w:rsidRPr="004547A2">
        <w:t>exterieur</w:t>
      </w:r>
      <w:r w:rsidRPr="004547A2">
        <w:tab/>
        <w:t>36</w:t>
      </w:r>
    </w:p>
    <w:p w:rsidR="00597858" w:rsidRPr="004547A2" w:rsidRDefault="00934BE4" w:rsidP="004547A2">
      <w:pPr>
        <w:pStyle w:val="Corpsdetexte"/>
        <w:tabs>
          <w:tab w:val="left" w:leader="dot" w:pos="8859"/>
        </w:tabs>
        <w:spacing w:before="2" w:line="360" w:lineRule="auto"/>
        <w:ind w:left="110"/>
      </w:pPr>
      <w:r w:rsidRPr="004547A2">
        <w:t xml:space="preserve">Figure II-12 </w:t>
      </w:r>
      <w:proofErr w:type="gramStart"/>
      <w:r w:rsidRPr="004547A2">
        <w:t>:Démention</w:t>
      </w:r>
      <w:proofErr w:type="gramEnd"/>
      <w:r w:rsidRPr="004547A2">
        <w:rPr>
          <w:spacing w:val="-7"/>
        </w:rPr>
        <w:t xml:space="preserve"> </w:t>
      </w:r>
      <w:r w:rsidRPr="004547A2">
        <w:t>de</w:t>
      </w:r>
      <w:r w:rsidRPr="004547A2">
        <w:rPr>
          <w:spacing w:val="-3"/>
        </w:rPr>
        <w:t xml:space="preserve"> </w:t>
      </w:r>
      <w:r w:rsidRPr="004547A2">
        <w:t>l’acrotére</w:t>
      </w:r>
      <w:r w:rsidRPr="004547A2">
        <w:tab/>
        <w:t>36</w:t>
      </w:r>
    </w:p>
    <w:p w:rsidR="00597858" w:rsidRPr="004547A2" w:rsidRDefault="00934BE4" w:rsidP="004547A2">
      <w:pPr>
        <w:pStyle w:val="Corpsdetexte"/>
        <w:tabs>
          <w:tab w:val="left" w:leader="dot" w:pos="8854"/>
        </w:tabs>
        <w:spacing w:line="360" w:lineRule="auto"/>
        <w:ind w:left="110"/>
      </w:pPr>
      <w:r w:rsidRPr="004547A2">
        <w:t>Figure</w:t>
      </w:r>
      <w:r w:rsidRPr="004547A2">
        <w:rPr>
          <w:spacing w:val="-4"/>
        </w:rPr>
        <w:t xml:space="preserve"> </w:t>
      </w:r>
      <w:r w:rsidRPr="004547A2">
        <w:t>II-13</w:t>
      </w:r>
      <w:r w:rsidRPr="004547A2">
        <w:rPr>
          <w:spacing w:val="-1"/>
        </w:rPr>
        <w:t xml:space="preserve"> </w:t>
      </w:r>
      <w:proofErr w:type="gramStart"/>
      <w:r w:rsidRPr="004547A2">
        <w:t>:balcon</w:t>
      </w:r>
      <w:proofErr w:type="gramEnd"/>
      <w:r w:rsidRPr="004547A2">
        <w:t>…</w:t>
      </w:r>
      <w:r w:rsidRPr="004547A2">
        <w:tab/>
        <w:t>37</w:t>
      </w:r>
    </w:p>
    <w:p w:rsidR="00597858" w:rsidRPr="004547A2" w:rsidRDefault="00934BE4" w:rsidP="004547A2">
      <w:pPr>
        <w:pStyle w:val="Corpsdetexte"/>
        <w:spacing w:before="285" w:line="360" w:lineRule="auto"/>
        <w:ind w:left="110"/>
      </w:pPr>
      <w:r w:rsidRPr="004547A2">
        <w:t>CHAPITRE III : Pré-dimensionnement des éléments.</w:t>
      </w:r>
    </w:p>
    <w:p w:rsidR="00597858" w:rsidRPr="004547A2" w:rsidRDefault="00934BE4" w:rsidP="004547A2">
      <w:pPr>
        <w:pStyle w:val="Corpsdetexte"/>
        <w:tabs>
          <w:tab w:val="left" w:leader="dot" w:pos="4090"/>
        </w:tabs>
        <w:spacing w:line="360" w:lineRule="auto"/>
        <w:ind w:left="110" w:right="2754"/>
      </w:pPr>
      <w:r w:rsidRPr="004547A2">
        <w:t>Figure III-1: Coupe verticale de représentation les dimentions et les sollicitations del’acrotére</w:t>
      </w:r>
      <w:r w:rsidRPr="004547A2">
        <w:tab/>
        <w:t>55</w:t>
      </w:r>
    </w:p>
    <w:p w:rsidR="00597858" w:rsidRPr="004547A2" w:rsidRDefault="00934BE4" w:rsidP="004547A2">
      <w:pPr>
        <w:pStyle w:val="Corpsdetexte"/>
        <w:tabs>
          <w:tab w:val="left" w:leader="dot" w:pos="8848"/>
        </w:tabs>
        <w:spacing w:line="360" w:lineRule="auto"/>
        <w:ind w:left="110"/>
      </w:pPr>
      <w:r w:rsidRPr="004547A2">
        <w:t>Figure III-2: schémas de ferraillage</w:t>
      </w:r>
      <w:r w:rsidRPr="004547A2">
        <w:rPr>
          <w:spacing w:val="-15"/>
        </w:rPr>
        <w:t xml:space="preserve"> </w:t>
      </w:r>
      <w:r w:rsidRPr="004547A2">
        <w:t>de</w:t>
      </w:r>
      <w:r w:rsidRPr="004547A2">
        <w:rPr>
          <w:spacing w:val="-3"/>
        </w:rPr>
        <w:t xml:space="preserve"> </w:t>
      </w:r>
      <w:r w:rsidRPr="004547A2">
        <w:t>l’acrotére</w:t>
      </w:r>
      <w:r w:rsidRPr="004547A2">
        <w:tab/>
        <w:t>58</w:t>
      </w:r>
    </w:p>
    <w:p w:rsidR="00597858" w:rsidRPr="004547A2" w:rsidRDefault="00934BE4" w:rsidP="004547A2">
      <w:pPr>
        <w:pStyle w:val="Corpsdetexte"/>
        <w:tabs>
          <w:tab w:val="left" w:leader="dot" w:pos="8859"/>
        </w:tabs>
        <w:spacing w:line="360" w:lineRule="auto"/>
        <w:ind w:left="110"/>
      </w:pPr>
      <w:r w:rsidRPr="004547A2">
        <w:t>Figure III-3 : présentation des dimentions</w:t>
      </w:r>
      <w:r w:rsidRPr="004547A2">
        <w:rPr>
          <w:spacing w:val="-20"/>
        </w:rPr>
        <w:t xml:space="preserve"> </w:t>
      </w:r>
      <w:r w:rsidRPr="004547A2">
        <w:t>du balcon.</w:t>
      </w:r>
      <w:r w:rsidRPr="004547A2">
        <w:tab/>
        <w:t>59</w:t>
      </w:r>
    </w:p>
    <w:p w:rsidR="00597858" w:rsidRPr="004547A2" w:rsidRDefault="00934BE4" w:rsidP="004547A2">
      <w:pPr>
        <w:pStyle w:val="Corpsdetexte"/>
        <w:tabs>
          <w:tab w:val="left" w:leader="dot" w:pos="8901"/>
        </w:tabs>
        <w:spacing w:before="2" w:line="360" w:lineRule="auto"/>
        <w:ind w:left="110"/>
      </w:pPr>
      <w:r w:rsidRPr="004547A2">
        <w:t xml:space="preserve">Figure III-4 </w:t>
      </w:r>
      <w:proofErr w:type="gramStart"/>
      <w:r w:rsidRPr="004547A2">
        <w:t>:sollicitation</w:t>
      </w:r>
      <w:proofErr w:type="gramEnd"/>
      <w:r w:rsidRPr="004547A2">
        <w:t xml:space="preserve"> exercé sur</w:t>
      </w:r>
      <w:r w:rsidRPr="004547A2">
        <w:rPr>
          <w:spacing w:val="-15"/>
        </w:rPr>
        <w:t xml:space="preserve"> </w:t>
      </w:r>
      <w:r w:rsidRPr="004547A2">
        <w:t>le</w:t>
      </w:r>
      <w:r w:rsidRPr="004547A2">
        <w:rPr>
          <w:spacing w:val="-4"/>
        </w:rPr>
        <w:t xml:space="preserve"> </w:t>
      </w:r>
      <w:r w:rsidRPr="004547A2">
        <w:t>balcon.</w:t>
      </w:r>
      <w:r w:rsidRPr="004547A2">
        <w:tab/>
        <w:t>59</w:t>
      </w:r>
    </w:p>
    <w:p w:rsidR="00597858" w:rsidRPr="004547A2" w:rsidRDefault="00934BE4" w:rsidP="004547A2">
      <w:pPr>
        <w:pStyle w:val="Corpsdetexte"/>
        <w:tabs>
          <w:tab w:val="left" w:leader="dot" w:pos="8867"/>
        </w:tabs>
        <w:spacing w:line="360" w:lineRule="auto"/>
        <w:ind w:left="110"/>
      </w:pPr>
      <w:r w:rsidRPr="004547A2">
        <w:t xml:space="preserve">Figure III-5 </w:t>
      </w:r>
      <w:proofErr w:type="gramStart"/>
      <w:r w:rsidRPr="004547A2">
        <w:t>:Schéma</w:t>
      </w:r>
      <w:proofErr w:type="gramEnd"/>
      <w:r w:rsidRPr="004547A2">
        <w:t xml:space="preserve"> de ferraillage</w:t>
      </w:r>
      <w:r w:rsidRPr="004547A2">
        <w:rPr>
          <w:spacing w:val="-14"/>
        </w:rPr>
        <w:t xml:space="preserve"> </w:t>
      </w:r>
      <w:r w:rsidRPr="004547A2">
        <w:t>du balcon.</w:t>
      </w:r>
      <w:r w:rsidRPr="004547A2">
        <w:tab/>
        <w:t>64</w:t>
      </w:r>
    </w:p>
    <w:p w:rsidR="00597858" w:rsidRPr="004547A2" w:rsidRDefault="00934BE4" w:rsidP="004547A2">
      <w:pPr>
        <w:pStyle w:val="Corpsdetexte"/>
        <w:tabs>
          <w:tab w:val="left" w:leader="dot" w:pos="8902"/>
        </w:tabs>
        <w:spacing w:before="2" w:line="360" w:lineRule="auto"/>
        <w:ind w:left="110"/>
      </w:pPr>
      <w:r w:rsidRPr="004547A2">
        <w:t>Figure III-6 : Schéma statique de</w:t>
      </w:r>
      <w:r w:rsidRPr="004547A2">
        <w:rPr>
          <w:spacing w:val="-18"/>
        </w:rPr>
        <w:t xml:space="preserve"> </w:t>
      </w:r>
      <w:r w:rsidRPr="004547A2">
        <w:t>la</w:t>
      </w:r>
      <w:r w:rsidRPr="004547A2">
        <w:rPr>
          <w:spacing w:val="-4"/>
        </w:rPr>
        <w:t xml:space="preserve"> </w:t>
      </w:r>
      <w:r w:rsidRPr="004547A2">
        <w:t>paillasse</w:t>
      </w:r>
      <w:r w:rsidRPr="004547A2">
        <w:tab/>
        <w:t>66</w:t>
      </w:r>
    </w:p>
    <w:p w:rsidR="00597858" w:rsidRPr="004547A2" w:rsidRDefault="00934BE4" w:rsidP="004547A2">
      <w:pPr>
        <w:pStyle w:val="Corpsdetexte"/>
        <w:tabs>
          <w:tab w:val="left" w:leader="dot" w:pos="8878"/>
        </w:tabs>
        <w:spacing w:before="2" w:line="360" w:lineRule="auto"/>
        <w:ind w:left="110"/>
      </w:pPr>
      <w:r w:rsidRPr="004547A2">
        <w:t xml:space="preserve">Figure III-7 </w:t>
      </w:r>
      <w:proofErr w:type="gramStart"/>
      <w:r w:rsidRPr="004547A2">
        <w:t>:la</w:t>
      </w:r>
      <w:proofErr w:type="gramEnd"/>
      <w:r w:rsidRPr="004547A2">
        <w:rPr>
          <w:spacing w:val="-8"/>
        </w:rPr>
        <w:t xml:space="preserve"> </w:t>
      </w:r>
      <w:r w:rsidRPr="004547A2">
        <w:t>charge</w:t>
      </w:r>
      <w:r w:rsidRPr="004547A2">
        <w:rPr>
          <w:spacing w:val="-3"/>
        </w:rPr>
        <w:t xml:space="preserve"> </w:t>
      </w:r>
      <w:r w:rsidRPr="004547A2">
        <w:t>équivalente</w:t>
      </w:r>
      <w:r w:rsidRPr="004547A2">
        <w:tab/>
        <w:t>72</w:t>
      </w:r>
    </w:p>
    <w:p w:rsidR="00597858" w:rsidRPr="004547A2" w:rsidRDefault="00934BE4" w:rsidP="004547A2">
      <w:pPr>
        <w:pStyle w:val="Corpsdetexte"/>
        <w:tabs>
          <w:tab w:val="left" w:leader="dot" w:pos="8864"/>
        </w:tabs>
        <w:spacing w:line="360" w:lineRule="auto"/>
        <w:ind w:left="110"/>
      </w:pPr>
      <w:r w:rsidRPr="004547A2">
        <w:t>Figure III-8 : Schéma de ferraillage de la premiere</w:t>
      </w:r>
      <w:r w:rsidRPr="004547A2">
        <w:rPr>
          <w:spacing w:val="-23"/>
        </w:rPr>
        <w:t xml:space="preserve"> </w:t>
      </w:r>
      <w:r w:rsidRPr="004547A2">
        <w:t>volée</w:t>
      </w:r>
      <w:r w:rsidRPr="004547A2">
        <w:rPr>
          <w:spacing w:val="-3"/>
        </w:rPr>
        <w:t xml:space="preserve"> </w:t>
      </w:r>
      <w:r w:rsidRPr="004547A2">
        <w:t>(RDC).</w:t>
      </w:r>
      <w:r w:rsidRPr="004547A2">
        <w:tab/>
        <w:t>77</w:t>
      </w:r>
    </w:p>
    <w:p w:rsidR="00597858" w:rsidRPr="004547A2" w:rsidRDefault="00934BE4" w:rsidP="004547A2">
      <w:pPr>
        <w:pStyle w:val="Corpsdetexte"/>
        <w:tabs>
          <w:tab w:val="left" w:leader="dot" w:pos="8864"/>
        </w:tabs>
        <w:spacing w:before="2" w:line="360" w:lineRule="auto"/>
        <w:ind w:left="110"/>
      </w:pPr>
      <w:r w:rsidRPr="004547A2">
        <w:t>Figure III-9 : Schéma de ferraillage de la deusieme</w:t>
      </w:r>
      <w:r w:rsidRPr="004547A2">
        <w:rPr>
          <w:spacing w:val="-17"/>
        </w:rPr>
        <w:t xml:space="preserve"> </w:t>
      </w:r>
      <w:r w:rsidRPr="004547A2">
        <w:t>volée</w:t>
      </w:r>
      <w:r w:rsidRPr="004547A2">
        <w:rPr>
          <w:spacing w:val="-2"/>
        </w:rPr>
        <w:t xml:space="preserve"> </w:t>
      </w:r>
      <w:r w:rsidRPr="004547A2">
        <w:t>(RDC).</w:t>
      </w:r>
      <w:r w:rsidRPr="004547A2">
        <w:tab/>
        <w:t>78</w:t>
      </w:r>
    </w:p>
    <w:p w:rsidR="00597858" w:rsidRPr="004547A2" w:rsidRDefault="00934BE4" w:rsidP="004547A2">
      <w:pPr>
        <w:pStyle w:val="Corpsdetexte"/>
        <w:tabs>
          <w:tab w:val="left" w:leader="dot" w:pos="8893"/>
        </w:tabs>
        <w:spacing w:line="360" w:lineRule="auto"/>
        <w:ind w:left="110"/>
      </w:pPr>
      <w:r w:rsidRPr="004547A2">
        <w:t>Figure III-10 : présentatio du palier</w:t>
      </w:r>
      <w:r w:rsidRPr="004547A2">
        <w:rPr>
          <w:spacing w:val="-10"/>
        </w:rPr>
        <w:t xml:space="preserve"> </w:t>
      </w:r>
      <w:r w:rsidRPr="004547A2">
        <w:t>en</w:t>
      </w:r>
      <w:r w:rsidRPr="004547A2">
        <w:rPr>
          <w:spacing w:val="-3"/>
        </w:rPr>
        <w:t xml:space="preserve"> </w:t>
      </w:r>
      <w:r w:rsidRPr="004547A2">
        <w:t>console</w:t>
      </w:r>
      <w:r w:rsidRPr="004547A2">
        <w:tab/>
        <w:t>78</w:t>
      </w:r>
    </w:p>
    <w:p w:rsidR="00597858" w:rsidRPr="004547A2" w:rsidRDefault="00934BE4" w:rsidP="004547A2">
      <w:pPr>
        <w:pStyle w:val="Corpsdetexte"/>
        <w:tabs>
          <w:tab w:val="left" w:leader="dot" w:pos="8839"/>
        </w:tabs>
        <w:spacing w:before="2" w:line="360" w:lineRule="auto"/>
        <w:ind w:left="110"/>
      </w:pPr>
      <w:r w:rsidRPr="004547A2">
        <w:lastRenderedPageBreak/>
        <w:t>Figure III-11 : charges agissentes</w:t>
      </w:r>
      <w:r w:rsidRPr="004547A2">
        <w:rPr>
          <w:spacing w:val="-13"/>
        </w:rPr>
        <w:t xml:space="preserve"> </w:t>
      </w:r>
      <w:r w:rsidRPr="004547A2">
        <w:t>sur</w:t>
      </w:r>
      <w:r w:rsidRPr="004547A2">
        <w:rPr>
          <w:spacing w:val="-1"/>
        </w:rPr>
        <w:t xml:space="preserve"> </w:t>
      </w:r>
      <w:r w:rsidRPr="004547A2">
        <w:t>palier</w:t>
      </w:r>
      <w:r w:rsidRPr="004547A2">
        <w:tab/>
        <w:t>78</w:t>
      </w:r>
    </w:p>
    <w:p w:rsidR="00597858" w:rsidRPr="004547A2" w:rsidRDefault="00934BE4" w:rsidP="004547A2">
      <w:pPr>
        <w:pStyle w:val="Corpsdetexte"/>
        <w:tabs>
          <w:tab w:val="left" w:leader="dot" w:pos="8867"/>
        </w:tabs>
        <w:spacing w:before="2" w:line="360" w:lineRule="auto"/>
        <w:ind w:left="110"/>
      </w:pPr>
      <w:r w:rsidRPr="004547A2">
        <w:t>Figure III-12 : Présentation du ferraillage du palier</w:t>
      </w:r>
      <w:r w:rsidRPr="004547A2">
        <w:rPr>
          <w:spacing w:val="-17"/>
        </w:rPr>
        <w:t xml:space="preserve"> </w:t>
      </w:r>
      <w:r w:rsidRPr="004547A2">
        <w:t>de</w:t>
      </w:r>
      <w:r w:rsidRPr="004547A2">
        <w:rPr>
          <w:spacing w:val="-4"/>
        </w:rPr>
        <w:t xml:space="preserve"> </w:t>
      </w:r>
      <w:r w:rsidRPr="004547A2">
        <w:t>repos</w:t>
      </w:r>
      <w:r w:rsidRPr="004547A2">
        <w:tab/>
        <w:t>82</w:t>
      </w:r>
    </w:p>
    <w:p w:rsidR="00597858" w:rsidRPr="004547A2" w:rsidRDefault="00934BE4" w:rsidP="004547A2">
      <w:pPr>
        <w:pStyle w:val="Corpsdetexte"/>
        <w:spacing w:before="280" w:line="360" w:lineRule="auto"/>
        <w:ind w:left="110"/>
      </w:pPr>
      <w:r w:rsidRPr="004547A2">
        <w:t>CHAPITRE IV : Etude des planchers.</w:t>
      </w:r>
    </w:p>
    <w:p w:rsidR="00597858" w:rsidRPr="004547A2" w:rsidRDefault="00934BE4" w:rsidP="004547A2">
      <w:pPr>
        <w:pStyle w:val="Corpsdetexte"/>
        <w:tabs>
          <w:tab w:val="left" w:leader="dot" w:pos="8820"/>
        </w:tabs>
        <w:spacing w:before="2" w:line="360" w:lineRule="auto"/>
        <w:ind w:left="110"/>
      </w:pPr>
      <w:r w:rsidRPr="004547A2">
        <w:t>Figure IV-1: Schéma statique de la coupe</w:t>
      </w:r>
      <w:r w:rsidRPr="004547A2">
        <w:rPr>
          <w:spacing w:val="-18"/>
        </w:rPr>
        <w:t xml:space="preserve"> </w:t>
      </w:r>
      <w:r w:rsidRPr="004547A2">
        <w:t>de</w:t>
      </w:r>
      <w:r w:rsidRPr="004547A2">
        <w:rPr>
          <w:spacing w:val="-3"/>
        </w:rPr>
        <w:t xml:space="preserve"> </w:t>
      </w:r>
      <w:r w:rsidRPr="004547A2">
        <w:t>plancher</w:t>
      </w:r>
      <w:r w:rsidRPr="004547A2">
        <w:tab/>
        <w:t>84</w:t>
      </w:r>
    </w:p>
    <w:p w:rsidR="00597858" w:rsidRPr="004547A2" w:rsidRDefault="00934BE4" w:rsidP="004547A2">
      <w:pPr>
        <w:pStyle w:val="Corpsdetexte"/>
        <w:tabs>
          <w:tab w:val="left" w:leader="dot" w:pos="8864"/>
        </w:tabs>
        <w:spacing w:line="360" w:lineRule="auto"/>
        <w:ind w:left="110"/>
      </w:pPr>
      <w:r w:rsidRPr="004547A2">
        <w:t>Figure IV-2: moment sur poutre a deux ou plus de</w:t>
      </w:r>
      <w:r w:rsidRPr="004547A2">
        <w:rPr>
          <w:spacing w:val="-25"/>
        </w:rPr>
        <w:t xml:space="preserve"> </w:t>
      </w:r>
      <w:r w:rsidRPr="004547A2">
        <w:t>deux</w:t>
      </w:r>
      <w:r w:rsidRPr="004547A2">
        <w:rPr>
          <w:spacing w:val="-1"/>
        </w:rPr>
        <w:t xml:space="preserve"> </w:t>
      </w:r>
      <w:proofErr w:type="gramStart"/>
      <w:r w:rsidRPr="004547A2">
        <w:t>travée</w:t>
      </w:r>
      <w:r w:rsidRPr="004547A2">
        <w:tab/>
        <w:t>86</w:t>
      </w:r>
      <w:proofErr w:type="gramEnd"/>
    </w:p>
    <w:p w:rsidR="00597858" w:rsidRPr="004547A2" w:rsidRDefault="00934BE4" w:rsidP="004547A2">
      <w:pPr>
        <w:pStyle w:val="Corpsdetexte"/>
        <w:tabs>
          <w:tab w:val="left" w:leader="dot" w:pos="8801"/>
        </w:tabs>
        <w:spacing w:before="2" w:line="360" w:lineRule="auto"/>
        <w:ind w:left="110"/>
      </w:pPr>
      <w:r w:rsidRPr="004547A2">
        <w:t>Figure IV-3: Férraillage de la nervure</w:t>
      </w:r>
      <w:r w:rsidRPr="004547A2">
        <w:rPr>
          <w:spacing w:val="-17"/>
        </w:rPr>
        <w:t xml:space="preserve"> </w:t>
      </w:r>
      <w:r w:rsidRPr="004547A2">
        <w:t>en</w:t>
      </w:r>
      <w:r w:rsidRPr="004547A2">
        <w:rPr>
          <w:spacing w:val="-2"/>
        </w:rPr>
        <w:t xml:space="preserve"> </w:t>
      </w:r>
      <w:r w:rsidRPr="004547A2">
        <w:t>travée</w:t>
      </w:r>
      <w:r w:rsidRPr="004547A2">
        <w:tab/>
        <w:t>105</w:t>
      </w:r>
    </w:p>
    <w:p w:rsidR="00597858" w:rsidRPr="004547A2" w:rsidRDefault="00934BE4" w:rsidP="004547A2">
      <w:pPr>
        <w:pStyle w:val="Corpsdetexte"/>
        <w:tabs>
          <w:tab w:val="left" w:leader="dot" w:pos="8830"/>
        </w:tabs>
        <w:spacing w:line="360" w:lineRule="auto"/>
        <w:ind w:left="110"/>
      </w:pPr>
      <w:r w:rsidRPr="004547A2">
        <w:t>Figure IV-4: Férraillage de la nervure</w:t>
      </w:r>
      <w:r w:rsidRPr="004547A2">
        <w:rPr>
          <w:spacing w:val="-16"/>
        </w:rPr>
        <w:t xml:space="preserve"> </w:t>
      </w:r>
      <w:r w:rsidRPr="004547A2">
        <w:t>en</w:t>
      </w:r>
      <w:r w:rsidRPr="004547A2">
        <w:rPr>
          <w:spacing w:val="-1"/>
        </w:rPr>
        <w:t xml:space="preserve"> </w:t>
      </w:r>
      <w:r w:rsidRPr="004547A2">
        <w:t>appuis</w:t>
      </w:r>
      <w:r w:rsidRPr="004547A2">
        <w:tab/>
        <w:t>105</w:t>
      </w:r>
    </w:p>
    <w:p w:rsidR="00597858" w:rsidRPr="004547A2" w:rsidRDefault="00934BE4" w:rsidP="004547A2">
      <w:pPr>
        <w:pStyle w:val="Corpsdetexte"/>
        <w:tabs>
          <w:tab w:val="left" w:leader="dot" w:pos="8811"/>
        </w:tabs>
        <w:spacing w:before="2" w:line="360" w:lineRule="auto"/>
        <w:ind w:left="110"/>
      </w:pPr>
      <w:r w:rsidRPr="004547A2">
        <w:t>Figure IV-5 : Férraillage de treillis soudé de la dalle</w:t>
      </w:r>
      <w:r w:rsidRPr="004547A2">
        <w:rPr>
          <w:spacing w:val="-23"/>
        </w:rPr>
        <w:t xml:space="preserve"> </w:t>
      </w:r>
      <w:r w:rsidRPr="004547A2">
        <w:t>de</w:t>
      </w:r>
      <w:r w:rsidRPr="004547A2">
        <w:rPr>
          <w:spacing w:val="-2"/>
        </w:rPr>
        <w:t xml:space="preserve"> </w:t>
      </w:r>
      <w:r w:rsidRPr="004547A2">
        <w:t>compression.</w:t>
      </w:r>
      <w:r w:rsidRPr="004547A2">
        <w:tab/>
        <w:t>106</w:t>
      </w:r>
    </w:p>
    <w:p w:rsidR="00597858" w:rsidRPr="004547A2" w:rsidRDefault="00597858" w:rsidP="004547A2">
      <w:pPr>
        <w:spacing w:line="360" w:lineRule="auto"/>
        <w:sectPr w:rsidR="00597858" w:rsidRPr="004547A2" w:rsidSect="00EE327E">
          <w:pgSz w:w="11910" w:h="16840"/>
          <w:pgMar w:top="1340" w:right="180" w:bottom="280" w:left="600" w:header="720" w:footer="720" w:gutter="0"/>
          <w:cols w:space="720"/>
        </w:sectPr>
      </w:pPr>
    </w:p>
    <w:p w:rsidR="00597858" w:rsidRPr="004547A2" w:rsidRDefault="00833F2C" w:rsidP="004547A2">
      <w:pPr>
        <w:pStyle w:val="Corpsdetexte"/>
        <w:spacing w:before="84" w:line="360" w:lineRule="auto"/>
        <w:ind w:left="110"/>
      </w:pPr>
      <w:r w:rsidRPr="004547A2">
        <w:lastRenderedPageBreak/>
        <w:t xml:space="preserve">CHAPITRE </w:t>
      </w:r>
      <w:r w:rsidR="00934BE4" w:rsidRPr="004547A2">
        <w:t>V : Etude sismique.</w:t>
      </w:r>
    </w:p>
    <w:p w:rsidR="00597858" w:rsidRPr="004547A2" w:rsidRDefault="00833F2C" w:rsidP="004547A2">
      <w:pPr>
        <w:pStyle w:val="Corpsdetexte"/>
        <w:tabs>
          <w:tab w:val="left" w:leader="dot" w:pos="9164"/>
        </w:tabs>
        <w:spacing w:line="360" w:lineRule="auto"/>
        <w:ind w:left="110"/>
      </w:pPr>
      <w:r w:rsidRPr="004547A2">
        <w:t xml:space="preserve">Figure </w:t>
      </w:r>
      <w:r w:rsidR="00934BE4" w:rsidRPr="004547A2">
        <w:t>V-1: Spectre de réponse</w:t>
      </w:r>
      <w:r w:rsidR="00934BE4" w:rsidRPr="004547A2">
        <w:rPr>
          <w:spacing w:val="-13"/>
        </w:rPr>
        <w:t xml:space="preserve"> </w:t>
      </w:r>
      <w:r w:rsidR="00934BE4" w:rsidRPr="004547A2">
        <w:t>zone</w:t>
      </w:r>
      <w:r w:rsidR="00934BE4" w:rsidRPr="004547A2">
        <w:rPr>
          <w:spacing w:val="-3"/>
        </w:rPr>
        <w:t xml:space="preserve"> </w:t>
      </w:r>
      <w:r w:rsidR="00934BE4" w:rsidRPr="004547A2">
        <w:t>III</w:t>
      </w:r>
      <w:r w:rsidR="00934BE4" w:rsidRPr="004547A2">
        <w:tab/>
        <w:t>115</w:t>
      </w:r>
    </w:p>
    <w:p w:rsidR="00597858" w:rsidRPr="004547A2" w:rsidRDefault="00833F2C" w:rsidP="004547A2">
      <w:pPr>
        <w:pStyle w:val="Corpsdetexte"/>
        <w:tabs>
          <w:tab w:val="left" w:leader="dot" w:pos="9566"/>
        </w:tabs>
        <w:spacing w:before="2" w:line="360" w:lineRule="auto"/>
        <w:ind w:left="110"/>
      </w:pPr>
      <w:r w:rsidRPr="004547A2">
        <w:t xml:space="preserve">Figure </w:t>
      </w:r>
      <w:r w:rsidR="00934BE4" w:rsidRPr="004547A2">
        <w:t>V-2: Spectre de</w:t>
      </w:r>
      <w:r w:rsidR="00934BE4" w:rsidRPr="004547A2">
        <w:rPr>
          <w:spacing w:val="-12"/>
        </w:rPr>
        <w:t xml:space="preserve"> </w:t>
      </w:r>
      <w:r w:rsidR="00934BE4" w:rsidRPr="004547A2">
        <w:t>réponse</w:t>
      </w:r>
      <w:r w:rsidR="00934BE4" w:rsidRPr="004547A2">
        <w:rPr>
          <w:spacing w:val="-3"/>
        </w:rPr>
        <w:t xml:space="preserve"> </w:t>
      </w:r>
      <w:r w:rsidR="00934BE4" w:rsidRPr="004547A2">
        <w:t>zoneIIb</w:t>
      </w:r>
      <w:r w:rsidR="00934BE4" w:rsidRPr="004547A2">
        <w:tab/>
      </w:r>
      <w:r w:rsidR="00934BE4" w:rsidRPr="004547A2">
        <w:rPr>
          <w:spacing w:val="-3"/>
        </w:rPr>
        <w:t>116</w:t>
      </w:r>
    </w:p>
    <w:p w:rsidR="00597858" w:rsidRPr="004547A2" w:rsidRDefault="00833F2C" w:rsidP="004547A2">
      <w:pPr>
        <w:pStyle w:val="Corpsdetexte"/>
        <w:tabs>
          <w:tab w:val="left" w:leader="dot" w:pos="9559"/>
        </w:tabs>
        <w:spacing w:line="360" w:lineRule="auto"/>
        <w:ind w:left="110"/>
      </w:pPr>
      <w:r w:rsidRPr="004547A2">
        <w:t xml:space="preserve">Figure </w:t>
      </w:r>
      <w:r w:rsidR="00934BE4" w:rsidRPr="004547A2">
        <w:t>V-3: Spectre de</w:t>
      </w:r>
      <w:r w:rsidR="00934BE4" w:rsidRPr="004547A2">
        <w:rPr>
          <w:spacing w:val="-12"/>
        </w:rPr>
        <w:t xml:space="preserve"> </w:t>
      </w:r>
      <w:r w:rsidR="00934BE4" w:rsidRPr="004547A2">
        <w:t>réponse</w:t>
      </w:r>
      <w:r w:rsidR="00934BE4" w:rsidRPr="004547A2">
        <w:rPr>
          <w:spacing w:val="-3"/>
        </w:rPr>
        <w:t xml:space="preserve"> </w:t>
      </w:r>
      <w:r w:rsidR="00934BE4" w:rsidRPr="004547A2">
        <w:t>zoneIIa</w:t>
      </w:r>
      <w:r w:rsidR="00934BE4" w:rsidRPr="004547A2">
        <w:tab/>
      </w:r>
      <w:r w:rsidR="00934BE4" w:rsidRPr="004547A2">
        <w:rPr>
          <w:spacing w:val="2"/>
        </w:rPr>
        <w:t>116</w:t>
      </w:r>
    </w:p>
    <w:p w:rsidR="00597858" w:rsidRPr="004547A2" w:rsidRDefault="00833F2C" w:rsidP="004547A2">
      <w:pPr>
        <w:pStyle w:val="Corpsdetexte"/>
        <w:tabs>
          <w:tab w:val="left" w:leader="dot" w:pos="9559"/>
        </w:tabs>
        <w:spacing w:before="2" w:line="360" w:lineRule="auto"/>
        <w:ind w:left="110"/>
      </w:pPr>
      <w:r w:rsidRPr="004547A2">
        <w:t xml:space="preserve">Figure </w:t>
      </w:r>
      <w:r w:rsidR="00934BE4" w:rsidRPr="004547A2">
        <w:t>V-4 Disposition</w:t>
      </w:r>
      <w:r w:rsidR="00934BE4" w:rsidRPr="004547A2">
        <w:rPr>
          <w:spacing w:val="-6"/>
        </w:rPr>
        <w:t xml:space="preserve"> </w:t>
      </w:r>
      <w:r w:rsidR="00934BE4" w:rsidRPr="004547A2">
        <w:t>des</w:t>
      </w:r>
      <w:r w:rsidR="00934BE4" w:rsidRPr="004547A2">
        <w:rPr>
          <w:spacing w:val="-4"/>
        </w:rPr>
        <w:t xml:space="preserve"> </w:t>
      </w:r>
      <w:r w:rsidR="00934BE4" w:rsidRPr="004547A2">
        <w:t>voiles</w:t>
      </w:r>
      <w:r w:rsidR="00934BE4" w:rsidRPr="004547A2">
        <w:tab/>
        <w:t>117</w:t>
      </w:r>
    </w:p>
    <w:p w:rsidR="00597858" w:rsidRPr="004547A2" w:rsidRDefault="00833F2C" w:rsidP="004547A2">
      <w:pPr>
        <w:pStyle w:val="Corpsdetexte"/>
        <w:tabs>
          <w:tab w:val="left" w:leader="dot" w:pos="9586"/>
        </w:tabs>
        <w:spacing w:before="2" w:line="360" w:lineRule="auto"/>
        <w:ind w:left="110"/>
      </w:pPr>
      <w:r w:rsidRPr="004547A2">
        <w:t xml:space="preserve">Figure </w:t>
      </w:r>
      <w:r w:rsidR="00934BE4" w:rsidRPr="004547A2">
        <w:t xml:space="preserve">V-5 </w:t>
      </w:r>
      <w:proofErr w:type="gramStart"/>
      <w:r w:rsidR="00934BE4" w:rsidRPr="004547A2">
        <w:t>:Vue</w:t>
      </w:r>
      <w:proofErr w:type="gramEnd"/>
      <w:r w:rsidR="00934BE4" w:rsidRPr="004547A2">
        <w:t xml:space="preserve"> de modélisation de la structure</w:t>
      </w:r>
      <w:r w:rsidR="00934BE4" w:rsidRPr="004547A2">
        <w:rPr>
          <w:spacing w:val="-22"/>
        </w:rPr>
        <w:t xml:space="preserve"> </w:t>
      </w:r>
      <w:r w:rsidR="00934BE4" w:rsidRPr="004547A2">
        <w:t>par logiciel</w:t>
      </w:r>
      <w:r w:rsidR="00934BE4" w:rsidRPr="004547A2">
        <w:tab/>
        <w:t>118</w:t>
      </w:r>
    </w:p>
    <w:p w:rsidR="00597858" w:rsidRPr="004547A2" w:rsidRDefault="00833F2C" w:rsidP="004547A2">
      <w:pPr>
        <w:pStyle w:val="Corpsdetexte"/>
        <w:spacing w:line="360" w:lineRule="auto"/>
        <w:ind w:left="110"/>
      </w:pPr>
      <w:r w:rsidRPr="004547A2">
        <w:t xml:space="preserve">Figure </w:t>
      </w:r>
      <w:r w:rsidR="00934BE4" w:rsidRPr="004547A2">
        <w:t>V-6: Translation suivant y-y le deusieme mode de spectre une translation suivant x-x</w:t>
      </w:r>
      <w:r w:rsidR="00934BE4" w:rsidRPr="004547A2">
        <w:rPr>
          <w:spacing w:val="8"/>
        </w:rPr>
        <w:t xml:space="preserve"> </w:t>
      </w:r>
      <w:r w:rsidR="00934BE4" w:rsidRPr="004547A2">
        <w:t>119</w:t>
      </w:r>
    </w:p>
    <w:p w:rsidR="00597858" w:rsidRPr="004547A2" w:rsidRDefault="00833F2C" w:rsidP="004547A2">
      <w:pPr>
        <w:pStyle w:val="Corpsdetexte"/>
        <w:tabs>
          <w:tab w:val="left" w:leader="dot" w:pos="9610"/>
        </w:tabs>
        <w:spacing w:before="1" w:line="360" w:lineRule="auto"/>
        <w:ind w:left="110"/>
      </w:pPr>
      <w:r w:rsidRPr="004547A2">
        <w:t xml:space="preserve">Figure </w:t>
      </w:r>
      <w:r w:rsidR="00934BE4" w:rsidRPr="004547A2">
        <w:t>V-7 une translation</w:t>
      </w:r>
      <w:r w:rsidR="00934BE4" w:rsidRPr="004547A2">
        <w:rPr>
          <w:spacing w:val="-12"/>
        </w:rPr>
        <w:t xml:space="preserve"> </w:t>
      </w:r>
      <w:r w:rsidR="00934BE4" w:rsidRPr="004547A2">
        <w:t>suivant</w:t>
      </w:r>
      <w:r w:rsidR="00934BE4" w:rsidRPr="004547A2">
        <w:rPr>
          <w:spacing w:val="-1"/>
        </w:rPr>
        <w:t xml:space="preserve"> </w:t>
      </w:r>
      <w:r w:rsidR="00934BE4" w:rsidRPr="004547A2">
        <w:t>x-x</w:t>
      </w:r>
      <w:r w:rsidR="00934BE4" w:rsidRPr="004547A2">
        <w:tab/>
      </w:r>
      <w:r w:rsidR="00934BE4" w:rsidRPr="004547A2">
        <w:rPr>
          <w:spacing w:val="-3"/>
        </w:rPr>
        <w:t>119</w:t>
      </w:r>
    </w:p>
    <w:p w:rsidR="00597858" w:rsidRPr="004547A2" w:rsidRDefault="00833F2C" w:rsidP="004547A2">
      <w:pPr>
        <w:pStyle w:val="Corpsdetexte"/>
        <w:tabs>
          <w:tab w:val="left" w:leader="dot" w:pos="9640"/>
        </w:tabs>
        <w:spacing w:before="2" w:line="360" w:lineRule="auto"/>
        <w:ind w:left="110"/>
      </w:pPr>
      <w:r w:rsidRPr="004547A2">
        <w:t xml:space="preserve">Figure </w:t>
      </w:r>
      <w:r w:rsidR="00934BE4" w:rsidRPr="004547A2">
        <w:t>V-8: Rotation</w:t>
      </w:r>
      <w:r w:rsidR="00934BE4" w:rsidRPr="004547A2">
        <w:rPr>
          <w:spacing w:val="-7"/>
        </w:rPr>
        <w:t xml:space="preserve"> </w:t>
      </w:r>
      <w:r w:rsidR="00934BE4" w:rsidRPr="004547A2">
        <w:t>suivant z-z</w:t>
      </w:r>
      <w:r w:rsidR="00934BE4" w:rsidRPr="004547A2">
        <w:tab/>
        <w:t>120</w:t>
      </w:r>
    </w:p>
    <w:p w:rsidR="00597858" w:rsidRPr="004547A2" w:rsidRDefault="00934BE4" w:rsidP="004547A2">
      <w:pPr>
        <w:pStyle w:val="Corpsdetexte"/>
        <w:spacing w:before="281" w:line="360" w:lineRule="auto"/>
        <w:ind w:left="110"/>
      </w:pPr>
      <w:r w:rsidRPr="004547A2">
        <w:t>CHAPITRE V : Calcul des éléments principaux.</w:t>
      </w:r>
    </w:p>
    <w:p w:rsidR="00597858" w:rsidRPr="004547A2" w:rsidRDefault="00934BE4" w:rsidP="004547A2">
      <w:pPr>
        <w:pStyle w:val="Corpsdetexte"/>
        <w:tabs>
          <w:tab w:val="left" w:leader="dot" w:pos="9736"/>
        </w:tabs>
        <w:spacing w:line="360" w:lineRule="auto"/>
        <w:ind w:left="110"/>
      </w:pPr>
      <w:r w:rsidRPr="004547A2">
        <w:t>Figure V-1: ferraillage du poteau</w:t>
      </w:r>
      <w:r w:rsidRPr="004547A2">
        <w:rPr>
          <w:spacing w:val="-10"/>
        </w:rPr>
        <w:t xml:space="preserve"> </w:t>
      </w:r>
      <w:r w:rsidRPr="004547A2">
        <w:t>zone</w:t>
      </w:r>
      <w:r w:rsidRPr="004547A2">
        <w:rPr>
          <w:spacing w:val="-3"/>
        </w:rPr>
        <w:t xml:space="preserve"> </w:t>
      </w:r>
      <w:r w:rsidRPr="004547A2">
        <w:t>IIa</w:t>
      </w:r>
      <w:r w:rsidRPr="004547A2">
        <w:tab/>
        <w:t>140</w:t>
      </w:r>
    </w:p>
    <w:p w:rsidR="00597858" w:rsidRPr="004547A2" w:rsidRDefault="00934BE4" w:rsidP="004547A2">
      <w:pPr>
        <w:pStyle w:val="Corpsdetexte"/>
        <w:tabs>
          <w:tab w:val="left" w:leader="dot" w:pos="9625"/>
        </w:tabs>
        <w:spacing w:before="2" w:line="360" w:lineRule="auto"/>
        <w:ind w:left="110"/>
      </w:pPr>
      <w:r w:rsidRPr="004547A2">
        <w:t>Figure V-2: poutres principales</w:t>
      </w:r>
      <w:r w:rsidRPr="004547A2">
        <w:rPr>
          <w:spacing w:val="-13"/>
        </w:rPr>
        <w:t xml:space="preserve"> </w:t>
      </w:r>
      <w:r w:rsidRPr="004547A2">
        <w:t>zone</w:t>
      </w:r>
      <w:r w:rsidRPr="004547A2">
        <w:rPr>
          <w:spacing w:val="-3"/>
        </w:rPr>
        <w:t xml:space="preserve"> </w:t>
      </w:r>
      <w:r w:rsidRPr="004547A2">
        <w:t>IIa</w:t>
      </w:r>
      <w:r w:rsidRPr="004547A2">
        <w:tab/>
        <w:t>148</w:t>
      </w:r>
    </w:p>
    <w:p w:rsidR="00597858" w:rsidRPr="004547A2" w:rsidRDefault="00934BE4" w:rsidP="004547A2">
      <w:pPr>
        <w:pStyle w:val="Corpsdetexte"/>
        <w:tabs>
          <w:tab w:val="left" w:leader="dot" w:pos="9669"/>
        </w:tabs>
        <w:spacing w:before="2" w:line="360" w:lineRule="auto"/>
        <w:ind w:left="110"/>
      </w:pPr>
      <w:r w:rsidRPr="004547A2">
        <w:t>Figure V-3:poutres secondaire</w:t>
      </w:r>
      <w:r w:rsidRPr="004547A2">
        <w:rPr>
          <w:spacing w:val="-12"/>
        </w:rPr>
        <w:t xml:space="preserve"> </w:t>
      </w:r>
      <w:r w:rsidRPr="004547A2">
        <w:t>zone</w:t>
      </w:r>
      <w:r w:rsidRPr="004547A2">
        <w:rPr>
          <w:spacing w:val="-4"/>
        </w:rPr>
        <w:t xml:space="preserve"> </w:t>
      </w:r>
      <w:r w:rsidRPr="004547A2">
        <w:t>IIa</w:t>
      </w:r>
      <w:r w:rsidRPr="004547A2">
        <w:tab/>
        <w:t>148</w:t>
      </w:r>
    </w:p>
    <w:p w:rsidR="00597858" w:rsidRPr="004547A2" w:rsidRDefault="00934BE4" w:rsidP="004547A2">
      <w:pPr>
        <w:pStyle w:val="Corpsdetexte"/>
        <w:tabs>
          <w:tab w:val="left" w:leader="dot" w:pos="9746"/>
        </w:tabs>
        <w:spacing w:line="360" w:lineRule="auto"/>
        <w:ind w:left="110"/>
      </w:pPr>
      <w:r w:rsidRPr="004547A2">
        <w:t>Figure V-4:disposition réglementaire du</w:t>
      </w:r>
      <w:r w:rsidRPr="004547A2">
        <w:rPr>
          <w:spacing w:val="-16"/>
        </w:rPr>
        <w:t xml:space="preserve"> </w:t>
      </w:r>
      <w:r w:rsidRPr="004547A2">
        <w:t>ferraillage</w:t>
      </w:r>
      <w:r w:rsidRPr="004547A2">
        <w:rPr>
          <w:spacing w:val="-4"/>
        </w:rPr>
        <w:t xml:space="preserve"> </w:t>
      </w:r>
      <w:r w:rsidRPr="004547A2">
        <w:t>vertical</w:t>
      </w:r>
      <w:r w:rsidRPr="004547A2">
        <w:tab/>
        <w:t>151</w:t>
      </w:r>
    </w:p>
    <w:p w:rsidR="00597858" w:rsidRPr="004547A2" w:rsidRDefault="00934BE4" w:rsidP="004547A2">
      <w:pPr>
        <w:pStyle w:val="Corpsdetexte"/>
        <w:tabs>
          <w:tab w:val="left" w:leader="dot" w:pos="9804"/>
        </w:tabs>
        <w:spacing w:before="2" w:line="360" w:lineRule="auto"/>
        <w:ind w:left="110"/>
      </w:pPr>
      <w:r w:rsidRPr="004547A2">
        <w:t>Figure V-5:ferraillage de voiles V1 en</w:t>
      </w:r>
      <w:r w:rsidRPr="004547A2">
        <w:rPr>
          <w:spacing w:val="-14"/>
        </w:rPr>
        <w:t xml:space="preserve"> </w:t>
      </w:r>
      <w:r w:rsidRPr="004547A2">
        <w:t>zone</w:t>
      </w:r>
      <w:r w:rsidRPr="004547A2">
        <w:rPr>
          <w:spacing w:val="-3"/>
        </w:rPr>
        <w:t xml:space="preserve"> </w:t>
      </w:r>
      <w:r w:rsidRPr="004547A2">
        <w:t>IIa</w:t>
      </w:r>
      <w:r w:rsidRPr="004547A2">
        <w:tab/>
        <w:t>159</w:t>
      </w:r>
    </w:p>
    <w:p w:rsidR="00597858" w:rsidRPr="004547A2" w:rsidRDefault="00934BE4" w:rsidP="004547A2">
      <w:pPr>
        <w:pStyle w:val="Corpsdetexte"/>
        <w:tabs>
          <w:tab w:val="left" w:leader="dot" w:pos="9765"/>
        </w:tabs>
        <w:spacing w:before="2" w:line="360" w:lineRule="auto"/>
        <w:ind w:left="110"/>
      </w:pPr>
      <w:r w:rsidRPr="004547A2">
        <w:t>Figure V-6:ferraillage du voile V5 en</w:t>
      </w:r>
      <w:r w:rsidRPr="004547A2">
        <w:rPr>
          <w:spacing w:val="-13"/>
        </w:rPr>
        <w:t xml:space="preserve"> </w:t>
      </w:r>
      <w:r w:rsidRPr="004547A2">
        <w:t>zone</w:t>
      </w:r>
      <w:r w:rsidRPr="004547A2">
        <w:rPr>
          <w:spacing w:val="-3"/>
        </w:rPr>
        <w:t xml:space="preserve"> </w:t>
      </w:r>
      <w:r w:rsidRPr="004547A2">
        <w:t>IIa</w:t>
      </w:r>
      <w:r w:rsidRPr="004547A2">
        <w:tab/>
        <w:t>160</w:t>
      </w:r>
    </w:p>
    <w:p w:rsidR="00597858" w:rsidRPr="004547A2" w:rsidRDefault="00934BE4" w:rsidP="004547A2">
      <w:pPr>
        <w:pStyle w:val="Corpsdetexte"/>
        <w:spacing w:before="280" w:line="360" w:lineRule="auto"/>
        <w:ind w:left="110"/>
      </w:pPr>
      <w:r w:rsidRPr="004547A2">
        <w:t xml:space="preserve">CHAPITRE VI : Etude de </w:t>
      </w:r>
      <w:proofErr w:type="gramStart"/>
      <w:r w:rsidRPr="004547A2">
        <w:t>l’infrastructure .</w:t>
      </w:r>
      <w:proofErr w:type="gramEnd"/>
    </w:p>
    <w:p w:rsidR="00597858" w:rsidRPr="004547A2" w:rsidRDefault="00833F2C" w:rsidP="004547A2">
      <w:pPr>
        <w:pStyle w:val="Corpsdetexte"/>
        <w:tabs>
          <w:tab w:val="left" w:leader="dot" w:pos="9756"/>
        </w:tabs>
        <w:spacing w:line="360" w:lineRule="auto"/>
        <w:ind w:left="110"/>
      </w:pPr>
      <w:r w:rsidRPr="004547A2">
        <w:t>Figure VI</w:t>
      </w:r>
      <w:r w:rsidR="00934BE4" w:rsidRPr="004547A2">
        <w:t>-1 : Ferraillage de la semelle</w:t>
      </w:r>
      <w:r w:rsidR="00934BE4" w:rsidRPr="004547A2">
        <w:rPr>
          <w:spacing w:val="37"/>
        </w:rPr>
        <w:t xml:space="preserve"> </w:t>
      </w:r>
      <w:r w:rsidR="00934BE4" w:rsidRPr="004547A2">
        <w:t>filante</w:t>
      </w:r>
      <w:r w:rsidR="00934BE4" w:rsidRPr="004547A2">
        <w:rPr>
          <w:spacing w:val="-3"/>
        </w:rPr>
        <w:t xml:space="preserve"> </w:t>
      </w:r>
      <w:r w:rsidR="00934BE4" w:rsidRPr="004547A2">
        <w:t>SF1</w:t>
      </w:r>
      <w:r w:rsidR="00934BE4" w:rsidRPr="004547A2">
        <w:tab/>
        <w:t>173</w:t>
      </w:r>
    </w:p>
    <w:p w:rsidR="00597858" w:rsidRPr="004547A2" w:rsidRDefault="00934BE4" w:rsidP="004547A2">
      <w:pPr>
        <w:pStyle w:val="Corpsdetexte"/>
        <w:tabs>
          <w:tab w:val="left" w:leader="dot" w:pos="9789"/>
        </w:tabs>
        <w:spacing w:before="2" w:line="360" w:lineRule="auto"/>
        <w:ind w:left="110"/>
      </w:pPr>
      <w:r w:rsidRPr="004547A2">
        <w:t>Figure VI-2: Ferraillage de la semelle</w:t>
      </w:r>
      <w:r w:rsidRPr="004547A2">
        <w:rPr>
          <w:spacing w:val="36"/>
        </w:rPr>
        <w:t xml:space="preserve"> </w:t>
      </w:r>
      <w:r w:rsidRPr="004547A2">
        <w:t>filante</w:t>
      </w:r>
      <w:r w:rsidRPr="004547A2">
        <w:rPr>
          <w:spacing w:val="-3"/>
        </w:rPr>
        <w:t xml:space="preserve"> </w:t>
      </w:r>
      <w:r w:rsidRPr="004547A2">
        <w:t>SF2</w:t>
      </w:r>
      <w:r w:rsidRPr="004547A2">
        <w:tab/>
        <w:t>173</w:t>
      </w:r>
    </w:p>
    <w:p w:rsidR="00597858" w:rsidRPr="004547A2" w:rsidRDefault="00934BE4" w:rsidP="004547A2">
      <w:pPr>
        <w:pStyle w:val="Corpsdetexte"/>
        <w:tabs>
          <w:tab w:val="left" w:leader="dot" w:pos="9776"/>
        </w:tabs>
        <w:spacing w:before="2" w:line="360" w:lineRule="auto"/>
        <w:ind w:left="110"/>
      </w:pPr>
      <w:r w:rsidRPr="004547A2">
        <w:t>Figure VI-3 :</w:t>
      </w:r>
      <w:r w:rsidRPr="004547A2">
        <w:rPr>
          <w:spacing w:val="-4"/>
        </w:rPr>
        <w:t xml:space="preserve"> </w:t>
      </w:r>
      <w:r w:rsidRPr="004547A2">
        <w:t>Diagramme</w:t>
      </w:r>
      <w:r w:rsidRPr="004547A2">
        <w:rPr>
          <w:spacing w:val="-3"/>
        </w:rPr>
        <w:t xml:space="preserve"> </w:t>
      </w:r>
      <w:r w:rsidRPr="004547A2">
        <w:t>trapézoidale</w:t>
      </w:r>
      <w:r w:rsidRPr="004547A2">
        <w:tab/>
        <w:t>173</w:t>
      </w:r>
    </w:p>
    <w:p w:rsidR="00597858" w:rsidRDefault="00597858">
      <w:pPr>
        <w:rPr>
          <w:rFonts w:ascii="Cambria" w:hAnsi="Cambria"/>
        </w:rPr>
        <w:sectPr w:rsidR="00597858" w:rsidSect="00EE327E">
          <w:pgSz w:w="11910" w:h="16840"/>
          <w:pgMar w:top="1340" w:right="180" w:bottom="280" w:left="600" w:header="720" w:footer="720" w:gutter="0"/>
          <w:cols w:space="720"/>
        </w:sectPr>
      </w:pPr>
    </w:p>
    <w:p w:rsidR="00597858" w:rsidRDefault="00597858">
      <w:pPr>
        <w:pStyle w:val="Corpsdetexte"/>
        <w:spacing w:before="3"/>
        <w:rPr>
          <w:rFonts w:ascii="Cambria"/>
          <w:sz w:val="33"/>
        </w:rPr>
      </w:pPr>
    </w:p>
    <w:p w:rsidR="00597858" w:rsidRDefault="00934BE4">
      <w:pPr>
        <w:spacing w:before="1" w:line="273" w:lineRule="exact"/>
        <w:ind w:left="78" w:right="777"/>
        <w:jc w:val="center"/>
        <w:rPr>
          <w:rFonts w:ascii="Times New Roman"/>
          <w:b/>
          <w:sz w:val="24"/>
        </w:rPr>
      </w:pPr>
      <w:r>
        <w:rPr>
          <w:rFonts w:ascii="Times New Roman"/>
          <w:b/>
          <w:sz w:val="24"/>
        </w:rPr>
        <w:t>LISTE DES NOTATIONS</w:t>
      </w:r>
    </w:p>
    <w:p w:rsidR="00597858" w:rsidRDefault="00934BE4">
      <w:pPr>
        <w:pStyle w:val="Corpsdetexte"/>
        <w:spacing w:line="242" w:lineRule="auto"/>
        <w:ind w:left="110" w:right="7408"/>
        <w:rPr>
          <w:rFonts w:ascii="Times New Roman" w:hAnsi="Times New Roman"/>
        </w:rPr>
      </w:pPr>
      <w:r>
        <w:rPr>
          <w:rFonts w:ascii="Times New Roman" w:hAnsi="Times New Roman"/>
        </w:rPr>
        <w:t>A Coefficient d’accélération de zone. A</w:t>
      </w:r>
      <w:r>
        <w:rPr>
          <w:rFonts w:ascii="Times New Roman" w:hAnsi="Times New Roman"/>
          <w:sz w:val="16"/>
        </w:rPr>
        <w:t xml:space="preserve">s </w:t>
      </w:r>
      <w:r>
        <w:rPr>
          <w:rFonts w:ascii="Times New Roman" w:hAnsi="Times New Roman"/>
        </w:rPr>
        <w:t>Aire d’une section d’acier.</w:t>
      </w:r>
    </w:p>
    <w:p w:rsidR="00597858" w:rsidRDefault="00934BE4">
      <w:pPr>
        <w:pStyle w:val="Corpsdetexte"/>
        <w:spacing w:line="242" w:lineRule="auto"/>
        <w:ind w:left="110" w:right="7456"/>
        <w:rPr>
          <w:rFonts w:ascii="Times New Roman" w:hAnsi="Times New Roman"/>
        </w:rPr>
      </w:pPr>
      <w:r>
        <w:rPr>
          <w:rFonts w:ascii="Times New Roman" w:hAnsi="Times New Roman"/>
        </w:rPr>
        <w:t>A</w:t>
      </w:r>
      <w:r>
        <w:rPr>
          <w:rFonts w:ascii="Times New Roman" w:hAnsi="Times New Roman"/>
          <w:sz w:val="16"/>
        </w:rPr>
        <w:t xml:space="preserve">t </w:t>
      </w:r>
      <w:r>
        <w:rPr>
          <w:rFonts w:ascii="Times New Roman" w:hAnsi="Times New Roman"/>
        </w:rPr>
        <w:t>Section d’armatures transversales. B Aire d’une section de béton.</w:t>
      </w:r>
    </w:p>
    <w:p w:rsidR="00597858" w:rsidRDefault="00934BE4">
      <w:pPr>
        <w:pStyle w:val="Corpsdetexte"/>
        <w:spacing w:line="242" w:lineRule="auto"/>
        <w:ind w:left="110" w:right="8541"/>
        <w:rPr>
          <w:rFonts w:ascii="Times New Roman" w:hAnsi="Times New Roman"/>
        </w:rPr>
      </w:pPr>
      <w:proofErr w:type="gramStart"/>
      <w:r>
        <w:rPr>
          <w:rFonts w:ascii="Times New Roman" w:hAnsi="Times New Roman"/>
        </w:rPr>
        <w:t>ø</w:t>
      </w:r>
      <w:proofErr w:type="gramEnd"/>
      <w:r>
        <w:rPr>
          <w:rFonts w:ascii="Times New Roman" w:hAnsi="Times New Roman"/>
        </w:rPr>
        <w:t xml:space="preserve"> Diamètre des armatures Q Charge d’exploitation</w:t>
      </w:r>
    </w:p>
    <w:p w:rsidR="00597858" w:rsidRDefault="00EE327E">
      <w:pPr>
        <w:pStyle w:val="Corpsdetexte"/>
        <w:ind w:left="110"/>
        <w:rPr>
          <w:rFonts w:ascii="Times New Roman" w:eastAsia="Times New Roman" w:hAnsi="Times New Roman"/>
        </w:rPr>
      </w:pPr>
      <w:r>
        <w:rPr>
          <w:rFonts w:ascii="Symbol" w:hAnsi="Symbol"/>
          <w:spacing w:val="10"/>
          <w:w w:val="95"/>
          <w:position w:val="8"/>
          <w:sz w:val="33"/>
        </w:rPr>
        <w:t></w:t>
      </w:r>
      <w:r w:rsidR="00934BE4">
        <w:rPr>
          <w:rFonts w:ascii="Times New Roman" w:eastAsia="Times New Roman" w:hAnsi="Times New Roman"/>
          <w:sz w:val="16"/>
        </w:rPr>
        <w:t xml:space="preserve">s </w:t>
      </w:r>
      <w:r w:rsidR="00934BE4">
        <w:rPr>
          <w:rFonts w:ascii="Times New Roman" w:eastAsia="Times New Roman" w:hAnsi="Times New Roman"/>
        </w:rPr>
        <w:t>Coefficient de sécurité dans l’acier.</w:t>
      </w:r>
    </w:p>
    <w:p w:rsidR="00597858" w:rsidRDefault="00EE327E">
      <w:pPr>
        <w:pStyle w:val="Corpsdetexte"/>
        <w:spacing w:line="268" w:lineRule="exact"/>
        <w:ind w:left="110"/>
        <w:rPr>
          <w:rFonts w:ascii="Times New Roman" w:eastAsia="Times New Roman" w:hAnsi="Times New Roman"/>
        </w:rPr>
      </w:pPr>
      <w:r>
        <w:rPr>
          <w:rFonts w:ascii="Symbol" w:hAnsi="Symbol"/>
          <w:spacing w:val="10"/>
          <w:w w:val="95"/>
          <w:position w:val="8"/>
          <w:sz w:val="33"/>
        </w:rPr>
        <w:t></w:t>
      </w:r>
      <w:r w:rsidR="00934BE4">
        <w:rPr>
          <w:rFonts w:ascii="Times New Roman" w:eastAsia="Times New Roman" w:hAnsi="Times New Roman"/>
          <w:sz w:val="16"/>
        </w:rPr>
        <w:t xml:space="preserve">b </w:t>
      </w:r>
      <w:r w:rsidR="00934BE4">
        <w:rPr>
          <w:rFonts w:ascii="Times New Roman" w:eastAsia="Times New Roman" w:hAnsi="Times New Roman"/>
        </w:rPr>
        <w:t>Coefficient de sécurité dans le béton</w:t>
      </w:r>
    </w:p>
    <w:p w:rsidR="00597858" w:rsidRDefault="00EE327E">
      <w:pPr>
        <w:pStyle w:val="Corpsdetexte"/>
        <w:spacing w:line="280" w:lineRule="exact"/>
        <w:ind w:left="110"/>
        <w:rPr>
          <w:rFonts w:ascii="Times New Roman" w:eastAsia="Times New Roman" w:hAnsi="Times New Roman"/>
        </w:rPr>
      </w:pPr>
      <w:r>
        <w:rPr>
          <w:rFonts w:ascii="Symbol" w:hAnsi="Symbol"/>
          <w:spacing w:val="10"/>
          <w:w w:val="95"/>
          <w:position w:val="8"/>
          <w:sz w:val="33"/>
        </w:rPr>
        <w:t></w:t>
      </w:r>
      <w:r w:rsidR="00934BE4">
        <w:rPr>
          <w:rFonts w:ascii="Times New Roman" w:eastAsia="Times New Roman" w:hAnsi="Times New Roman"/>
          <w:sz w:val="16"/>
        </w:rPr>
        <w:t xml:space="preserve">s </w:t>
      </w:r>
      <w:r w:rsidR="00934BE4">
        <w:rPr>
          <w:rFonts w:ascii="Times New Roman" w:eastAsia="Times New Roman" w:hAnsi="Times New Roman"/>
        </w:rPr>
        <w:t>Contrainte de traction de l’acier</w:t>
      </w:r>
    </w:p>
    <w:p w:rsidR="00597858" w:rsidRDefault="00EE327E">
      <w:pPr>
        <w:pStyle w:val="Corpsdetexte"/>
        <w:spacing w:before="2"/>
        <w:ind w:left="110"/>
        <w:rPr>
          <w:rFonts w:ascii="Times New Roman" w:eastAsia="Times New Roman" w:hAnsi="Times New Roman"/>
        </w:rPr>
      </w:pPr>
      <w:r>
        <w:rPr>
          <w:rFonts w:ascii="Symbol" w:hAnsi="Symbol"/>
          <w:spacing w:val="10"/>
          <w:w w:val="95"/>
          <w:position w:val="8"/>
          <w:sz w:val="33"/>
        </w:rPr>
        <w:t></w:t>
      </w:r>
      <w:r w:rsidR="00934BE4">
        <w:rPr>
          <w:rFonts w:ascii="Times New Roman" w:eastAsia="Times New Roman" w:hAnsi="Times New Roman"/>
          <w:sz w:val="16"/>
        </w:rPr>
        <w:t xml:space="preserve">b </w:t>
      </w:r>
      <w:r w:rsidR="00934BE4">
        <w:rPr>
          <w:rFonts w:ascii="Times New Roman" w:eastAsia="Times New Roman" w:hAnsi="Times New Roman"/>
        </w:rPr>
        <w:t>Contrainte de compression du béton.</w:t>
      </w:r>
    </w:p>
    <w:p w:rsidR="00597858" w:rsidRDefault="00EE327E">
      <w:pPr>
        <w:pStyle w:val="Corpsdetexte"/>
        <w:spacing w:before="1" w:line="280" w:lineRule="exact"/>
        <w:ind w:left="110"/>
        <w:rPr>
          <w:rFonts w:ascii="Times New Roman" w:eastAsia="Times New Roman" w:hAnsi="Times New Roman"/>
        </w:rPr>
      </w:pPr>
      <w:r>
        <w:rPr>
          <w:rFonts w:ascii="Symbol" w:hAnsi="Symbol"/>
          <w:spacing w:val="10"/>
          <w:w w:val="95"/>
          <w:position w:val="8"/>
          <w:sz w:val="33"/>
        </w:rPr>
        <w:t></w:t>
      </w:r>
      <w:r w:rsidR="00934BE4">
        <w:rPr>
          <w:rFonts w:ascii="Times New Roman" w:eastAsia="Times New Roman" w:hAnsi="Times New Roman"/>
          <w:sz w:val="16"/>
        </w:rPr>
        <w:t xml:space="preserve">s </w:t>
      </w:r>
      <w:r w:rsidR="00934BE4">
        <w:rPr>
          <w:rFonts w:ascii="Times New Roman" w:eastAsia="Times New Roman" w:hAnsi="Times New Roman"/>
        </w:rPr>
        <w:t>Contrainte de compression admissible du béton.</w:t>
      </w:r>
    </w:p>
    <w:p w:rsidR="00597858" w:rsidRDefault="00EE327E">
      <w:pPr>
        <w:pStyle w:val="Corpsdetexte"/>
        <w:spacing w:line="280" w:lineRule="exact"/>
        <w:ind w:left="110"/>
        <w:rPr>
          <w:rFonts w:ascii="Times New Roman" w:eastAsia="Times New Roman" w:hAnsi="Times New Roman"/>
        </w:rPr>
      </w:pPr>
      <w:r>
        <w:rPr>
          <w:rFonts w:ascii="Symbol" w:hAnsi="Symbol"/>
          <w:spacing w:val="10"/>
          <w:w w:val="95"/>
          <w:position w:val="8"/>
          <w:sz w:val="33"/>
        </w:rPr>
        <w:t></w:t>
      </w:r>
      <w:r w:rsidR="00934BE4">
        <w:rPr>
          <w:rFonts w:ascii="Times New Roman" w:eastAsia="Times New Roman" w:hAnsi="Times New Roman"/>
          <w:sz w:val="16"/>
        </w:rPr>
        <w:t xml:space="preserve">bc </w:t>
      </w:r>
      <w:r w:rsidR="00934BE4">
        <w:rPr>
          <w:rFonts w:ascii="Times New Roman" w:eastAsia="Times New Roman" w:hAnsi="Times New Roman"/>
        </w:rPr>
        <w:t>Contrainte de traction admissible de l’acier</w:t>
      </w:r>
    </w:p>
    <w:p w:rsidR="00597858" w:rsidRPr="00EE327E" w:rsidRDefault="00EE327E" w:rsidP="00EE327E">
      <w:pPr>
        <w:pStyle w:val="Corpsdetexte"/>
        <w:spacing w:before="2" w:line="280" w:lineRule="exact"/>
        <w:ind w:left="110"/>
        <w:rPr>
          <w:rFonts w:ascii="Times New Roman" w:eastAsia="Times New Roman"/>
        </w:rPr>
      </w:pPr>
      <w:r>
        <w:rPr>
          <w:rFonts w:ascii="Symbol" w:hAnsi="Symbol"/>
          <w:spacing w:val="10"/>
          <w:w w:val="95"/>
          <w:position w:val="8"/>
          <w:sz w:val="33"/>
        </w:rPr>
        <w:t></w:t>
      </w:r>
      <w:r w:rsidR="00934BE4">
        <w:rPr>
          <w:rFonts w:ascii="Times New Roman" w:eastAsia="Times New Roman"/>
          <w:sz w:val="16"/>
        </w:rPr>
        <w:t xml:space="preserve">u </w:t>
      </w:r>
      <w:r w:rsidR="00934BE4">
        <w:rPr>
          <w:rFonts w:ascii="Times New Roman" w:eastAsia="Times New Roman"/>
        </w:rPr>
        <w:t>Contrainte tangentielle.</w:t>
      </w:r>
    </w:p>
    <w:p w:rsidR="00597858" w:rsidRDefault="00EE327E">
      <w:pPr>
        <w:pStyle w:val="Corpsdetexte"/>
        <w:spacing w:before="2"/>
        <w:ind w:left="110" w:right="8784"/>
        <w:rPr>
          <w:rFonts w:ascii="Times New Roman" w:eastAsia="Times New Roman" w:hAnsi="Times New Roman"/>
        </w:rPr>
      </w:pPr>
      <w:r>
        <w:rPr>
          <w:rFonts w:ascii="Symbol" w:hAnsi="Symbol"/>
          <w:spacing w:val="10"/>
          <w:w w:val="95"/>
          <w:position w:val="8"/>
          <w:sz w:val="33"/>
        </w:rPr>
        <w:t></w:t>
      </w:r>
      <w:r w:rsidR="00934BE4">
        <w:rPr>
          <w:rFonts w:ascii="Times New Roman" w:eastAsia="Times New Roman" w:hAnsi="Times New Roman"/>
          <w:sz w:val="16"/>
        </w:rPr>
        <w:t xml:space="preserve">sol </w:t>
      </w:r>
      <w:r w:rsidR="00934BE4">
        <w:rPr>
          <w:rFonts w:ascii="Times New Roman" w:eastAsia="Times New Roman" w:hAnsi="Times New Roman"/>
        </w:rPr>
        <w:t xml:space="preserve">Contrainte du </w:t>
      </w:r>
      <w:r w:rsidR="00934BE4">
        <w:rPr>
          <w:rFonts w:ascii="Times New Roman" w:eastAsia="Times New Roman" w:hAnsi="Times New Roman"/>
          <w:spacing w:val="-3"/>
        </w:rPr>
        <w:t xml:space="preserve">sol. </w:t>
      </w:r>
      <w:r w:rsidR="00934BE4">
        <w:rPr>
          <w:rFonts w:ascii="Times New Roman" w:eastAsia="Times New Roman" w:hAnsi="Times New Roman"/>
        </w:rPr>
        <w:t>G Charge permanente ξ Déformation relative. V</w:t>
      </w:r>
      <w:r w:rsidR="00934BE4">
        <w:rPr>
          <w:rFonts w:ascii="Times New Roman" w:eastAsia="Times New Roman" w:hAnsi="Times New Roman"/>
          <w:sz w:val="16"/>
        </w:rPr>
        <w:t xml:space="preserve">0 </w:t>
      </w:r>
      <w:proofErr w:type="gramStart"/>
      <w:r w:rsidR="00934BE4">
        <w:rPr>
          <w:rFonts w:ascii="Times New Roman" w:eastAsia="Times New Roman" w:hAnsi="Times New Roman"/>
        </w:rPr>
        <w:t>Effort</w:t>
      </w:r>
      <w:r w:rsidR="00934BE4">
        <w:rPr>
          <w:rFonts w:ascii="Times New Roman" w:eastAsia="Times New Roman" w:hAnsi="Times New Roman"/>
          <w:spacing w:val="1"/>
        </w:rPr>
        <w:t xml:space="preserve"> </w:t>
      </w:r>
      <w:r w:rsidR="00934BE4">
        <w:rPr>
          <w:rFonts w:ascii="Times New Roman" w:eastAsia="Times New Roman" w:hAnsi="Times New Roman"/>
        </w:rPr>
        <w:t>.</w:t>
      </w:r>
      <w:proofErr w:type="gramEnd"/>
    </w:p>
    <w:p w:rsidR="00597858" w:rsidRDefault="00934BE4">
      <w:pPr>
        <w:pStyle w:val="Corpsdetexte"/>
        <w:spacing w:line="270" w:lineRule="exact"/>
        <w:ind w:left="110"/>
        <w:rPr>
          <w:rFonts w:ascii="Times New Roman"/>
        </w:rPr>
      </w:pPr>
      <w:r>
        <w:rPr>
          <w:rFonts w:ascii="Times New Roman"/>
        </w:rPr>
        <w:t>E.L.U tranchant a la base.</w:t>
      </w:r>
    </w:p>
    <w:p w:rsidR="00597858" w:rsidRDefault="00934BE4">
      <w:pPr>
        <w:pStyle w:val="Corpsdetexte"/>
        <w:spacing w:before="5" w:line="237" w:lineRule="auto"/>
        <w:ind w:left="110" w:right="8713"/>
        <w:rPr>
          <w:rFonts w:ascii="Times New Roman"/>
        </w:rPr>
      </w:pPr>
      <w:r>
        <w:rPr>
          <w:rFonts w:ascii="Times New Roman"/>
        </w:rPr>
        <w:t>E.L.S Etat limite ultime N</w:t>
      </w:r>
      <w:r>
        <w:rPr>
          <w:rFonts w:ascii="Times New Roman"/>
          <w:sz w:val="16"/>
        </w:rPr>
        <w:t xml:space="preserve">ser </w:t>
      </w:r>
      <w:r>
        <w:rPr>
          <w:rFonts w:ascii="Times New Roman"/>
        </w:rPr>
        <w:t>Etat limite service</w:t>
      </w:r>
    </w:p>
    <w:p w:rsidR="00597858" w:rsidRDefault="00934BE4">
      <w:pPr>
        <w:pStyle w:val="Corpsdetexte"/>
        <w:spacing w:before="5" w:line="237" w:lineRule="auto"/>
        <w:ind w:left="110" w:right="5855"/>
        <w:rPr>
          <w:rFonts w:ascii="Times New Roman" w:hAnsi="Times New Roman"/>
        </w:rPr>
      </w:pPr>
      <w:r>
        <w:rPr>
          <w:rFonts w:ascii="Times New Roman" w:hAnsi="Times New Roman"/>
        </w:rPr>
        <w:t>N</w:t>
      </w:r>
      <w:r>
        <w:rPr>
          <w:rFonts w:ascii="Times New Roman" w:hAnsi="Times New Roman"/>
          <w:sz w:val="16"/>
        </w:rPr>
        <w:t xml:space="preserve">u </w:t>
      </w:r>
      <w:r>
        <w:rPr>
          <w:rFonts w:ascii="Times New Roman" w:hAnsi="Times New Roman"/>
        </w:rPr>
        <w:t>Effort normal pondéré aux états limites de service. Tu Effort normal pondéré aux états limites ultime.</w:t>
      </w:r>
    </w:p>
    <w:p w:rsidR="00597858" w:rsidRDefault="00934BE4">
      <w:pPr>
        <w:pStyle w:val="Corpsdetexte"/>
        <w:spacing w:before="3"/>
        <w:ind w:left="110" w:right="8314"/>
        <w:rPr>
          <w:rFonts w:ascii="Times New Roman" w:hAnsi="Times New Roman"/>
        </w:rPr>
      </w:pPr>
      <w:r>
        <w:rPr>
          <w:rFonts w:ascii="Times New Roman" w:hAnsi="Times New Roman"/>
        </w:rPr>
        <w:t>T Effort tranchant ultime. St Effort tranchant, Période. ʎ</w:t>
      </w:r>
      <w:r>
        <w:rPr>
          <w:rFonts w:ascii="Times New Roman" w:hAnsi="Times New Roman"/>
          <w:spacing w:val="1"/>
        </w:rPr>
        <w:t xml:space="preserve"> </w:t>
      </w:r>
      <w:r>
        <w:rPr>
          <w:rFonts w:ascii="Times New Roman" w:hAnsi="Times New Roman"/>
        </w:rPr>
        <w:t>Espacement.</w:t>
      </w:r>
    </w:p>
    <w:p w:rsidR="00597858" w:rsidRDefault="00934BE4">
      <w:pPr>
        <w:pStyle w:val="Corpsdetexte"/>
        <w:spacing w:line="242" w:lineRule="auto"/>
        <w:ind w:left="110" w:right="9640"/>
        <w:rPr>
          <w:rFonts w:ascii="Times New Roman"/>
        </w:rPr>
      </w:pPr>
      <w:proofErr w:type="gramStart"/>
      <w:r>
        <w:rPr>
          <w:rFonts w:ascii="Times New Roman"/>
        </w:rPr>
        <w:t>e</w:t>
      </w:r>
      <w:proofErr w:type="gramEnd"/>
      <w:r>
        <w:rPr>
          <w:rFonts w:ascii="Times New Roman"/>
        </w:rPr>
        <w:t xml:space="preserve"> Elancement. F Epaisseur.</w:t>
      </w:r>
    </w:p>
    <w:p w:rsidR="00597858" w:rsidRDefault="00934BE4">
      <w:pPr>
        <w:pStyle w:val="Corpsdetexte"/>
        <w:spacing w:line="242" w:lineRule="auto"/>
        <w:ind w:left="110" w:right="9154"/>
        <w:rPr>
          <w:rFonts w:ascii="Times New Roman" w:hAnsi="Times New Roman"/>
        </w:rPr>
      </w:pPr>
      <w:proofErr w:type="gramStart"/>
      <w:r>
        <w:rPr>
          <w:rFonts w:ascii="Times New Roman" w:hAnsi="Times New Roman"/>
        </w:rPr>
        <w:t>f</w:t>
      </w:r>
      <w:proofErr w:type="gramEnd"/>
      <w:r>
        <w:rPr>
          <w:rFonts w:ascii="Times New Roman" w:hAnsi="Times New Roman"/>
        </w:rPr>
        <w:t xml:space="preserve"> Force concentrée. </w:t>
      </w:r>
      <w:proofErr w:type="gramStart"/>
      <w:r>
        <w:rPr>
          <w:rFonts w:ascii="Times New Roman" w:hAnsi="Times New Roman"/>
        </w:rPr>
        <w:t>f</w:t>
      </w:r>
      <w:r>
        <w:rPr>
          <w:rFonts w:ascii="Times New Roman" w:hAnsi="Times New Roman"/>
          <w:sz w:val="16"/>
        </w:rPr>
        <w:t>adm</w:t>
      </w:r>
      <w:proofErr w:type="gramEnd"/>
      <w:r>
        <w:rPr>
          <w:rFonts w:ascii="Times New Roman" w:hAnsi="Times New Roman"/>
          <w:sz w:val="16"/>
        </w:rPr>
        <w:t xml:space="preserve"> </w:t>
      </w:r>
      <w:r>
        <w:rPr>
          <w:rFonts w:ascii="Times New Roman" w:hAnsi="Times New Roman"/>
        </w:rPr>
        <w:t>Flèche.</w:t>
      </w:r>
    </w:p>
    <w:p w:rsidR="00597858" w:rsidRDefault="00934BE4">
      <w:pPr>
        <w:pStyle w:val="Corpsdetexte"/>
        <w:spacing w:line="242" w:lineRule="auto"/>
        <w:ind w:left="110" w:right="8980"/>
        <w:rPr>
          <w:rFonts w:ascii="Times New Roman" w:hAnsi="Times New Roman"/>
        </w:rPr>
      </w:pPr>
      <w:r>
        <w:rPr>
          <w:rFonts w:ascii="Times New Roman" w:hAnsi="Times New Roman"/>
        </w:rPr>
        <w:t>D Flèche admissible. L Fiche d’ancrage.</w:t>
      </w:r>
    </w:p>
    <w:p w:rsidR="00597858" w:rsidRDefault="00934BE4">
      <w:pPr>
        <w:pStyle w:val="Corpsdetexte"/>
        <w:spacing w:line="271" w:lineRule="exact"/>
        <w:ind w:left="110"/>
        <w:rPr>
          <w:rFonts w:ascii="Times New Roman" w:hAnsi="Times New Roman"/>
        </w:rPr>
      </w:pPr>
      <w:r>
        <w:rPr>
          <w:rFonts w:ascii="Times New Roman" w:hAnsi="Times New Roman"/>
        </w:rPr>
        <w:t>L</w:t>
      </w:r>
      <w:r>
        <w:rPr>
          <w:rFonts w:ascii="Times New Roman" w:hAnsi="Times New Roman"/>
          <w:sz w:val="16"/>
        </w:rPr>
        <w:t xml:space="preserve">f </w:t>
      </w:r>
      <w:r>
        <w:rPr>
          <w:rFonts w:ascii="Times New Roman" w:hAnsi="Times New Roman"/>
        </w:rPr>
        <w:t>Longueur ou portée.</w:t>
      </w:r>
    </w:p>
    <w:p w:rsidR="00597858" w:rsidRDefault="00934BE4">
      <w:pPr>
        <w:pStyle w:val="Corpsdetexte"/>
        <w:ind w:left="110" w:right="8213"/>
        <w:rPr>
          <w:rFonts w:ascii="Times New Roman"/>
        </w:rPr>
      </w:pPr>
      <w:r>
        <w:rPr>
          <w:rFonts w:ascii="Times New Roman"/>
        </w:rPr>
        <w:t xml:space="preserve">W Poids total de la structure. </w:t>
      </w:r>
      <w:proofErr w:type="gramStart"/>
      <w:r>
        <w:rPr>
          <w:rFonts w:ascii="Times New Roman"/>
        </w:rPr>
        <w:t>d</w:t>
      </w:r>
      <w:proofErr w:type="gramEnd"/>
      <w:r>
        <w:rPr>
          <w:rFonts w:ascii="Times New Roman"/>
        </w:rPr>
        <w:t xml:space="preserve"> Longueur de flambement. F</w:t>
      </w:r>
      <w:r>
        <w:rPr>
          <w:rFonts w:ascii="Times New Roman"/>
          <w:sz w:val="16"/>
        </w:rPr>
        <w:t xml:space="preserve">e </w:t>
      </w:r>
      <w:r>
        <w:rPr>
          <w:rFonts w:ascii="Times New Roman"/>
        </w:rPr>
        <w:t>Hauteur utile.</w:t>
      </w:r>
    </w:p>
    <w:p w:rsidR="00597858" w:rsidRDefault="00934BE4">
      <w:pPr>
        <w:pStyle w:val="Corpsdetexte"/>
        <w:ind w:left="110" w:right="7483"/>
        <w:rPr>
          <w:rFonts w:ascii="Times New Roman" w:hAnsi="Times New Roman"/>
        </w:rPr>
      </w:pPr>
      <w:r>
        <w:rPr>
          <w:rFonts w:ascii="Times New Roman" w:hAnsi="Times New Roman"/>
        </w:rPr>
        <w:t>M</w:t>
      </w:r>
      <w:r>
        <w:rPr>
          <w:rFonts w:ascii="Times New Roman" w:hAnsi="Times New Roman"/>
          <w:sz w:val="16"/>
        </w:rPr>
        <w:t xml:space="preserve">u </w:t>
      </w:r>
      <w:r>
        <w:rPr>
          <w:rFonts w:ascii="Times New Roman" w:hAnsi="Times New Roman"/>
        </w:rPr>
        <w:t>Limite d’élasticité de l’acier. M</w:t>
      </w:r>
      <w:r>
        <w:rPr>
          <w:rFonts w:ascii="Times New Roman" w:hAnsi="Times New Roman"/>
          <w:sz w:val="16"/>
        </w:rPr>
        <w:t xml:space="preserve">ser </w:t>
      </w:r>
      <w:r>
        <w:rPr>
          <w:rFonts w:ascii="Times New Roman" w:hAnsi="Times New Roman"/>
        </w:rPr>
        <w:t>Moment à l’état limite ultime. M</w:t>
      </w:r>
      <w:r>
        <w:rPr>
          <w:rFonts w:ascii="Times New Roman" w:hAnsi="Times New Roman"/>
          <w:sz w:val="16"/>
        </w:rPr>
        <w:t xml:space="preserve">t </w:t>
      </w:r>
      <w:r>
        <w:rPr>
          <w:rFonts w:ascii="Times New Roman" w:hAnsi="Times New Roman"/>
        </w:rPr>
        <w:t xml:space="preserve">Moment à l’état </w:t>
      </w:r>
      <w:r>
        <w:rPr>
          <w:rFonts w:ascii="Times New Roman" w:hAnsi="Times New Roman"/>
          <w:spacing w:val="-3"/>
        </w:rPr>
        <w:t xml:space="preserve">limite </w:t>
      </w:r>
      <w:r>
        <w:rPr>
          <w:rFonts w:ascii="Times New Roman" w:hAnsi="Times New Roman"/>
        </w:rPr>
        <w:t>de service. M</w:t>
      </w:r>
      <w:r>
        <w:rPr>
          <w:rFonts w:ascii="Times New Roman" w:hAnsi="Times New Roman"/>
          <w:sz w:val="16"/>
        </w:rPr>
        <w:t xml:space="preserve">a </w:t>
      </w:r>
      <w:r>
        <w:rPr>
          <w:rFonts w:ascii="Times New Roman" w:hAnsi="Times New Roman"/>
        </w:rPr>
        <w:t>Moment en</w:t>
      </w:r>
      <w:r>
        <w:rPr>
          <w:rFonts w:ascii="Times New Roman" w:hAnsi="Times New Roman"/>
          <w:spacing w:val="2"/>
        </w:rPr>
        <w:t xml:space="preserve"> </w:t>
      </w:r>
      <w:r>
        <w:rPr>
          <w:rFonts w:ascii="Times New Roman" w:hAnsi="Times New Roman"/>
        </w:rPr>
        <w:t>travée.</w:t>
      </w:r>
    </w:p>
    <w:p w:rsidR="00597858" w:rsidRDefault="00934BE4">
      <w:pPr>
        <w:pStyle w:val="Corpsdetexte"/>
        <w:ind w:left="110"/>
        <w:rPr>
          <w:rFonts w:ascii="Times New Roman"/>
        </w:rPr>
      </w:pPr>
      <w:r>
        <w:rPr>
          <w:rFonts w:ascii="Times New Roman"/>
        </w:rPr>
        <w:t>M</w:t>
      </w:r>
      <w:r>
        <w:rPr>
          <w:rFonts w:ascii="Times New Roman"/>
          <w:sz w:val="16"/>
        </w:rPr>
        <w:t xml:space="preserve">0 </w:t>
      </w:r>
      <w:r>
        <w:rPr>
          <w:rFonts w:ascii="Times New Roman"/>
        </w:rPr>
        <w:t>Moment sur appuis.</w:t>
      </w:r>
    </w:p>
    <w:p w:rsidR="00597858" w:rsidRDefault="00934BE4">
      <w:pPr>
        <w:pStyle w:val="Corpsdetexte"/>
        <w:ind w:left="110" w:right="2922"/>
        <w:rPr>
          <w:rFonts w:ascii="Times New Roman" w:hAnsi="Times New Roman"/>
        </w:rPr>
      </w:pPr>
      <w:r>
        <w:rPr>
          <w:rFonts w:ascii="Times New Roman" w:hAnsi="Times New Roman"/>
        </w:rPr>
        <w:t xml:space="preserve">I Moment en travée d’une poutre reposant sur deux appuis libres, Moment à la base. </w:t>
      </w:r>
      <w:proofErr w:type="gramStart"/>
      <w:r>
        <w:rPr>
          <w:rFonts w:ascii="Times New Roman" w:hAnsi="Times New Roman"/>
        </w:rPr>
        <w:t>f</w:t>
      </w:r>
      <w:r>
        <w:rPr>
          <w:rFonts w:ascii="Times New Roman" w:hAnsi="Times New Roman"/>
          <w:sz w:val="16"/>
        </w:rPr>
        <w:t>i</w:t>
      </w:r>
      <w:proofErr w:type="gramEnd"/>
      <w:r>
        <w:rPr>
          <w:rFonts w:ascii="Times New Roman" w:hAnsi="Times New Roman"/>
          <w:sz w:val="16"/>
        </w:rPr>
        <w:t xml:space="preserve"> </w:t>
      </w:r>
      <w:r>
        <w:rPr>
          <w:rFonts w:ascii="Times New Roman" w:hAnsi="Times New Roman"/>
        </w:rPr>
        <w:t>Moment d’inertie.</w:t>
      </w:r>
    </w:p>
    <w:p w:rsidR="00597858" w:rsidRDefault="00934BE4">
      <w:pPr>
        <w:pStyle w:val="Corpsdetexte"/>
        <w:spacing w:line="275" w:lineRule="exact"/>
        <w:ind w:left="110"/>
        <w:rPr>
          <w:rFonts w:ascii="Times New Roman" w:hAnsi="Times New Roman"/>
        </w:rPr>
      </w:pPr>
      <w:proofErr w:type="gramStart"/>
      <w:r>
        <w:rPr>
          <w:rFonts w:ascii="Times New Roman" w:hAnsi="Times New Roman"/>
        </w:rPr>
        <w:t>f</w:t>
      </w:r>
      <w:r>
        <w:rPr>
          <w:rFonts w:ascii="Times New Roman" w:hAnsi="Times New Roman"/>
          <w:sz w:val="16"/>
        </w:rPr>
        <w:t>v</w:t>
      </w:r>
      <w:proofErr w:type="gramEnd"/>
      <w:r>
        <w:rPr>
          <w:rFonts w:ascii="Times New Roman" w:hAnsi="Times New Roman"/>
          <w:sz w:val="16"/>
        </w:rPr>
        <w:t xml:space="preserve"> </w:t>
      </w:r>
      <w:r>
        <w:rPr>
          <w:rFonts w:ascii="Times New Roman" w:hAnsi="Times New Roman"/>
        </w:rPr>
        <w:t>Flèche due aux charges instantanées.</w:t>
      </w:r>
    </w:p>
    <w:p w:rsidR="00597858" w:rsidRDefault="00934BE4">
      <w:pPr>
        <w:pStyle w:val="Corpsdetexte"/>
        <w:spacing w:line="274" w:lineRule="exact"/>
        <w:ind w:left="110"/>
        <w:rPr>
          <w:rFonts w:ascii="Times New Roman" w:hAnsi="Times New Roman"/>
        </w:rPr>
      </w:pPr>
      <w:r>
        <w:rPr>
          <w:rFonts w:ascii="Times New Roman" w:hAnsi="Times New Roman"/>
        </w:rPr>
        <w:t>I</w:t>
      </w:r>
      <w:r>
        <w:rPr>
          <w:rFonts w:ascii="Times New Roman" w:hAnsi="Times New Roman"/>
          <w:sz w:val="16"/>
        </w:rPr>
        <w:t xml:space="preserve">fi </w:t>
      </w:r>
      <w:r>
        <w:rPr>
          <w:rFonts w:ascii="Times New Roman" w:hAnsi="Times New Roman"/>
        </w:rPr>
        <w:t>Flèche due aux charges de longue durée.</w:t>
      </w:r>
    </w:p>
    <w:p w:rsidR="00597858" w:rsidRDefault="00934BE4">
      <w:pPr>
        <w:pStyle w:val="Corpsdetexte"/>
        <w:spacing w:line="275" w:lineRule="exact"/>
        <w:ind w:left="110"/>
        <w:rPr>
          <w:rFonts w:ascii="Times New Roman" w:hAnsi="Times New Roman"/>
        </w:rPr>
      </w:pPr>
      <w:r>
        <w:rPr>
          <w:rFonts w:ascii="Times New Roman" w:hAnsi="Times New Roman"/>
        </w:rPr>
        <w:t>I</w:t>
      </w:r>
      <w:r>
        <w:rPr>
          <w:rFonts w:ascii="Times New Roman" w:hAnsi="Times New Roman"/>
          <w:sz w:val="16"/>
        </w:rPr>
        <w:t xml:space="preserve">fv </w:t>
      </w:r>
      <w:r>
        <w:rPr>
          <w:rFonts w:ascii="Times New Roman" w:hAnsi="Times New Roman"/>
        </w:rPr>
        <w:t>Moment d’inertie fictif pour les déformations instantanées.</w:t>
      </w:r>
    </w:p>
    <w:p w:rsidR="00597858" w:rsidRDefault="00597858">
      <w:pPr>
        <w:spacing w:line="275" w:lineRule="exact"/>
        <w:rPr>
          <w:rFonts w:ascii="Times New Roman" w:hAnsi="Times New Roman"/>
        </w:rPr>
        <w:sectPr w:rsidR="00597858" w:rsidSect="00EE327E">
          <w:pgSz w:w="11910" w:h="16840"/>
          <w:pgMar w:top="1580" w:right="180" w:bottom="280" w:left="600" w:header="720" w:footer="720" w:gutter="0"/>
          <w:cols w:space="720"/>
        </w:sectPr>
      </w:pPr>
    </w:p>
    <w:p w:rsidR="00597858" w:rsidRDefault="00934BE4">
      <w:pPr>
        <w:pStyle w:val="Corpsdetexte"/>
        <w:spacing w:before="76" w:line="237" w:lineRule="auto"/>
        <w:ind w:left="110" w:right="5401"/>
        <w:rPr>
          <w:rFonts w:ascii="Times New Roman" w:hAnsi="Times New Roman"/>
        </w:rPr>
      </w:pPr>
      <w:r>
        <w:rPr>
          <w:rFonts w:ascii="Times New Roman" w:hAnsi="Times New Roman"/>
        </w:rPr>
        <w:lastRenderedPageBreak/>
        <w:t>M Moment d’inertie fictif pour les déformations différées. E</w:t>
      </w:r>
      <w:r>
        <w:rPr>
          <w:rFonts w:ascii="Times New Roman" w:hAnsi="Times New Roman"/>
          <w:sz w:val="16"/>
        </w:rPr>
        <w:t xml:space="preserve">ij </w:t>
      </w:r>
      <w:r>
        <w:rPr>
          <w:rFonts w:ascii="Times New Roman" w:hAnsi="Times New Roman"/>
        </w:rPr>
        <w:t>Moment, Masse.</w:t>
      </w:r>
    </w:p>
    <w:p w:rsidR="00597858" w:rsidRDefault="00934BE4">
      <w:pPr>
        <w:pStyle w:val="Corpsdetexte"/>
        <w:spacing w:before="3"/>
        <w:ind w:left="110" w:right="7752"/>
        <w:rPr>
          <w:rFonts w:ascii="Times New Roman" w:hAnsi="Times New Roman"/>
        </w:rPr>
      </w:pPr>
      <w:r>
        <w:rPr>
          <w:rFonts w:ascii="Times New Roman" w:hAnsi="Times New Roman"/>
        </w:rPr>
        <w:t>E</w:t>
      </w:r>
      <w:r>
        <w:rPr>
          <w:rFonts w:ascii="Times New Roman" w:hAnsi="Times New Roman"/>
          <w:sz w:val="16"/>
        </w:rPr>
        <w:t xml:space="preserve">vj </w:t>
      </w:r>
      <w:r>
        <w:rPr>
          <w:rFonts w:ascii="Times New Roman" w:hAnsi="Times New Roman"/>
        </w:rPr>
        <w:t>Module d’élasticité instantané E</w:t>
      </w:r>
      <w:r>
        <w:rPr>
          <w:rFonts w:ascii="Times New Roman" w:hAnsi="Times New Roman"/>
          <w:sz w:val="16"/>
        </w:rPr>
        <w:t xml:space="preserve">s </w:t>
      </w:r>
      <w:r>
        <w:rPr>
          <w:rFonts w:ascii="Times New Roman" w:hAnsi="Times New Roman"/>
        </w:rPr>
        <w:t xml:space="preserve">Module d’élasticité différé. </w:t>
      </w:r>
      <w:proofErr w:type="gramStart"/>
      <w:r>
        <w:rPr>
          <w:rFonts w:ascii="Times New Roman" w:hAnsi="Times New Roman"/>
        </w:rPr>
        <w:t>fc</w:t>
      </w:r>
      <w:r>
        <w:rPr>
          <w:rFonts w:ascii="Times New Roman" w:hAnsi="Times New Roman"/>
          <w:sz w:val="16"/>
        </w:rPr>
        <w:t>28</w:t>
      </w:r>
      <w:proofErr w:type="gramEnd"/>
      <w:r>
        <w:rPr>
          <w:rFonts w:ascii="Times New Roman" w:hAnsi="Times New Roman"/>
          <w:sz w:val="16"/>
        </w:rPr>
        <w:t xml:space="preserve"> </w:t>
      </w:r>
      <w:r>
        <w:rPr>
          <w:rFonts w:ascii="Times New Roman" w:hAnsi="Times New Roman"/>
        </w:rPr>
        <w:t>Module d’élasticité de</w:t>
      </w:r>
      <w:r>
        <w:rPr>
          <w:rFonts w:ascii="Times New Roman" w:hAnsi="Times New Roman"/>
          <w:spacing w:val="-20"/>
        </w:rPr>
        <w:t xml:space="preserve"> </w:t>
      </w:r>
      <w:r>
        <w:rPr>
          <w:rFonts w:ascii="Times New Roman" w:hAnsi="Times New Roman"/>
        </w:rPr>
        <w:t>l’acier.</w:t>
      </w:r>
    </w:p>
    <w:p w:rsidR="00597858" w:rsidRDefault="00934BE4">
      <w:pPr>
        <w:pStyle w:val="Corpsdetexte"/>
        <w:spacing w:line="242" w:lineRule="auto"/>
        <w:ind w:left="110" w:right="3733"/>
        <w:rPr>
          <w:rFonts w:ascii="Times New Roman" w:hAnsi="Times New Roman"/>
        </w:rPr>
      </w:pPr>
      <w:proofErr w:type="gramStart"/>
      <w:r>
        <w:rPr>
          <w:rFonts w:ascii="Times New Roman" w:hAnsi="Times New Roman"/>
        </w:rPr>
        <w:t>ft</w:t>
      </w:r>
      <w:r>
        <w:rPr>
          <w:rFonts w:ascii="Times New Roman" w:hAnsi="Times New Roman"/>
          <w:sz w:val="16"/>
        </w:rPr>
        <w:t>28</w:t>
      </w:r>
      <w:proofErr w:type="gramEnd"/>
      <w:r>
        <w:rPr>
          <w:rFonts w:ascii="Times New Roman" w:hAnsi="Times New Roman"/>
          <w:sz w:val="16"/>
        </w:rPr>
        <w:t xml:space="preserve"> </w:t>
      </w:r>
      <w:r>
        <w:rPr>
          <w:rFonts w:ascii="Times New Roman" w:hAnsi="Times New Roman"/>
        </w:rPr>
        <w:t>Résistance caractéristique à la compression du béton à 28 jours d’age. F</w:t>
      </w:r>
      <w:r>
        <w:rPr>
          <w:rFonts w:ascii="Times New Roman" w:hAnsi="Times New Roman"/>
          <w:sz w:val="16"/>
        </w:rPr>
        <w:t xml:space="preserve">cj </w:t>
      </w:r>
      <w:r>
        <w:rPr>
          <w:rFonts w:ascii="Times New Roman" w:hAnsi="Times New Roman"/>
        </w:rPr>
        <w:t>Résistance caractéristique à la traction du béton à 28 jours d’age.</w:t>
      </w:r>
    </w:p>
    <w:p w:rsidR="00597858" w:rsidRDefault="00934BE4">
      <w:pPr>
        <w:pStyle w:val="Corpsdetexte"/>
        <w:spacing w:line="271" w:lineRule="exact"/>
        <w:ind w:left="110"/>
        <w:rPr>
          <w:rFonts w:ascii="Times New Roman" w:hAnsi="Times New Roman"/>
        </w:rPr>
      </w:pPr>
      <w:r>
        <w:rPr>
          <w:rFonts w:ascii="Times New Roman" w:hAnsi="Times New Roman"/>
        </w:rPr>
        <w:t>K Résistance caractéristique à la compression du béton à j jours d’age.</w:t>
      </w:r>
    </w:p>
    <w:p w:rsidR="00597858" w:rsidRDefault="00934BE4">
      <w:pPr>
        <w:pStyle w:val="Corpsdetexte"/>
        <w:spacing w:before="9" w:line="237" w:lineRule="auto"/>
        <w:ind w:left="110" w:right="2819"/>
        <w:rPr>
          <w:rFonts w:ascii="Times New Roman" w:eastAsia="Times New Roman" w:hAnsi="Times New Roman"/>
        </w:rPr>
      </w:pPr>
      <w:r>
        <w:rPr>
          <w:rFonts w:ascii="Cambria" w:eastAsia="Cambria" w:hAnsi="Cambria"/>
        </w:rPr>
        <w:t xml:space="preserve"> </w:t>
      </w:r>
      <w:proofErr w:type="gramStart"/>
      <w:r>
        <w:rPr>
          <w:rFonts w:ascii="Times New Roman" w:eastAsia="Times New Roman" w:hAnsi="Times New Roman"/>
        </w:rPr>
        <w:t>hauteur</w:t>
      </w:r>
      <w:proofErr w:type="gramEnd"/>
      <w:r>
        <w:rPr>
          <w:rFonts w:ascii="Times New Roman" w:eastAsia="Times New Roman" w:hAnsi="Times New Roman"/>
        </w:rPr>
        <w:t xml:space="preserve"> mesurée en mètre à partir de la base de la structure jusqu’au dernier niveau Y Rapport de l’aire d’acier à l’aire de béton.</w:t>
      </w:r>
    </w:p>
    <w:p w:rsidR="00597858" w:rsidRDefault="00934BE4">
      <w:pPr>
        <w:pStyle w:val="Corpsdetexte"/>
        <w:spacing w:line="274" w:lineRule="exact"/>
        <w:ind w:left="110"/>
        <w:rPr>
          <w:rFonts w:ascii="Times New Roman" w:hAnsi="Times New Roman"/>
        </w:rPr>
      </w:pPr>
      <w:r>
        <w:rPr>
          <w:rFonts w:ascii="Times New Roman" w:hAnsi="Times New Roman"/>
        </w:rPr>
        <w:t>I</w:t>
      </w:r>
      <w:r>
        <w:rPr>
          <w:rFonts w:ascii="Times New Roman" w:hAnsi="Times New Roman"/>
          <w:sz w:val="16"/>
        </w:rPr>
        <w:t xml:space="preserve">0 </w:t>
      </w:r>
      <w:r>
        <w:rPr>
          <w:rFonts w:ascii="Times New Roman" w:hAnsi="Times New Roman"/>
        </w:rPr>
        <w:t>Position de l’axe neutre.</w:t>
      </w:r>
    </w:p>
    <w:p w:rsidR="00597858" w:rsidRDefault="00934BE4">
      <w:pPr>
        <w:pStyle w:val="Corpsdetexte"/>
        <w:spacing w:before="2"/>
        <w:ind w:left="110"/>
        <w:rPr>
          <w:rFonts w:ascii="Times New Roman" w:hAnsi="Times New Roman"/>
        </w:rPr>
      </w:pPr>
      <w:proofErr w:type="gramStart"/>
      <w:r>
        <w:rPr>
          <w:rFonts w:ascii="Times New Roman" w:hAnsi="Times New Roman"/>
        </w:rPr>
        <w:t>h</w:t>
      </w:r>
      <w:r>
        <w:rPr>
          <w:rFonts w:ascii="Times New Roman" w:hAnsi="Times New Roman"/>
          <w:sz w:val="16"/>
        </w:rPr>
        <w:t>N</w:t>
      </w:r>
      <w:proofErr w:type="gramEnd"/>
      <w:r>
        <w:rPr>
          <w:rFonts w:ascii="Times New Roman" w:hAnsi="Times New Roman"/>
          <w:sz w:val="16"/>
        </w:rPr>
        <w:t xml:space="preserve"> </w:t>
      </w:r>
      <w:r>
        <w:rPr>
          <w:rFonts w:ascii="Times New Roman" w:hAnsi="Times New Roman"/>
        </w:rPr>
        <w:t>Moment d’inertie de la section totale homogène</w:t>
      </w:r>
    </w:p>
    <w:p w:rsidR="00597858" w:rsidRDefault="00597858">
      <w:pPr>
        <w:rPr>
          <w:rFonts w:ascii="Times New Roman" w:hAnsi="Times New Roman"/>
        </w:rPr>
        <w:sectPr w:rsidR="00597858" w:rsidSect="00EE327E">
          <w:pgSz w:w="11910" w:h="16840"/>
          <w:pgMar w:top="1340" w:right="180" w:bottom="280" w:left="600" w:header="720" w:footer="720" w:gutter="0"/>
          <w:cols w:space="720"/>
        </w:sectPr>
      </w:pPr>
    </w:p>
    <w:p w:rsidR="00597858" w:rsidRDefault="00934BE4">
      <w:pPr>
        <w:spacing w:before="62"/>
        <w:ind w:left="349" w:right="757"/>
        <w:jc w:val="center"/>
        <w:rPr>
          <w:rFonts w:ascii="Times New Roman" w:hAnsi="Times New Roman"/>
          <w:b/>
          <w:i/>
          <w:sz w:val="36"/>
        </w:rPr>
      </w:pPr>
      <w:r>
        <w:rPr>
          <w:rFonts w:ascii="Times New Roman" w:hAnsi="Times New Roman"/>
          <w:b/>
          <w:i/>
          <w:sz w:val="36"/>
        </w:rPr>
        <w:lastRenderedPageBreak/>
        <w:t>Résumé</w:t>
      </w:r>
    </w:p>
    <w:p w:rsidR="00597858" w:rsidRDefault="00597858">
      <w:pPr>
        <w:pStyle w:val="Corpsdetexte"/>
        <w:rPr>
          <w:rFonts w:ascii="Times New Roman"/>
          <w:b/>
          <w:i/>
          <w:sz w:val="40"/>
        </w:rPr>
      </w:pPr>
    </w:p>
    <w:p w:rsidR="00597858" w:rsidRDefault="00597858">
      <w:pPr>
        <w:pStyle w:val="Corpsdetexte"/>
        <w:spacing w:before="3"/>
        <w:rPr>
          <w:rFonts w:ascii="Times New Roman"/>
          <w:b/>
          <w:i/>
          <w:sz w:val="31"/>
        </w:rPr>
      </w:pPr>
    </w:p>
    <w:p w:rsidR="00597858" w:rsidRPr="00833F2C" w:rsidRDefault="00934BE4" w:rsidP="00833F2C">
      <w:pPr>
        <w:pStyle w:val="Heading2"/>
        <w:ind w:left="709" w:right="1976"/>
        <w:rPr>
          <w:sz w:val="28"/>
          <w:szCs w:val="28"/>
        </w:rPr>
      </w:pPr>
      <w:r w:rsidRPr="00833F2C">
        <w:rPr>
          <w:sz w:val="28"/>
          <w:szCs w:val="28"/>
        </w:rPr>
        <w:t>Le bâtiment étudié dans ce mémoire, est constitué d’un rez–de-chaussée et quatres étages pour un usage administratif, qui</w:t>
      </w:r>
    </w:p>
    <w:p w:rsidR="00597858" w:rsidRPr="00833F2C" w:rsidRDefault="00934BE4" w:rsidP="00833F2C">
      <w:pPr>
        <w:ind w:left="709" w:right="2462"/>
        <w:rPr>
          <w:rFonts w:ascii="Times New Roman" w:hAnsi="Times New Roman"/>
          <w:sz w:val="28"/>
          <w:szCs w:val="28"/>
        </w:rPr>
      </w:pPr>
      <w:proofErr w:type="gramStart"/>
      <w:r w:rsidRPr="00833F2C">
        <w:rPr>
          <w:rFonts w:ascii="Times New Roman" w:hAnsi="Times New Roman"/>
          <w:sz w:val="28"/>
          <w:szCs w:val="28"/>
        </w:rPr>
        <w:t>sera</w:t>
      </w:r>
      <w:proofErr w:type="gramEnd"/>
      <w:r w:rsidRPr="00833F2C">
        <w:rPr>
          <w:rFonts w:ascii="Times New Roman" w:hAnsi="Times New Roman"/>
          <w:sz w:val="28"/>
          <w:szCs w:val="28"/>
        </w:rPr>
        <w:t xml:space="preserve"> implanté dans la wilaya de Bordj Bou Arreridj, classé en zone IIa selon le règlement parasismique algérien (RPA 99 version 2003).</w:t>
      </w:r>
    </w:p>
    <w:p w:rsidR="00597858" w:rsidRPr="00833F2C" w:rsidRDefault="00934BE4" w:rsidP="00833F2C">
      <w:pPr>
        <w:ind w:left="709" w:right="1632"/>
        <w:rPr>
          <w:rFonts w:ascii="Times New Roman" w:hAnsi="Times New Roman"/>
          <w:sz w:val="28"/>
          <w:szCs w:val="28"/>
        </w:rPr>
      </w:pPr>
      <w:r w:rsidRPr="00833F2C">
        <w:rPr>
          <w:rFonts w:ascii="Times New Roman" w:hAnsi="Times New Roman"/>
          <w:sz w:val="28"/>
          <w:szCs w:val="28"/>
        </w:rPr>
        <w:t>La stabilité de l’ouvrage est assurée par les poutres, les poteaux, et les voiles. L’étude et l’analyse de cette structure ont été établies par le logiciel (ROBOT 2018). Le calcul des dimensions et du ferraillage de tous les éléments résistants sont conformes aux règles applicables en vigueurs à savoir le BAEL91 modifier 99 et RPA 99 version 2003, a</w:t>
      </w:r>
      <w:r w:rsidRPr="00833F2C">
        <w:rPr>
          <w:rFonts w:ascii="Times New Roman" w:hAnsi="Times New Roman"/>
          <w:spacing w:val="1"/>
          <w:sz w:val="28"/>
          <w:szCs w:val="28"/>
        </w:rPr>
        <w:t xml:space="preserve"> </w:t>
      </w:r>
      <w:r w:rsidRPr="00833F2C">
        <w:rPr>
          <w:rFonts w:ascii="Times New Roman" w:hAnsi="Times New Roman"/>
          <w:sz w:val="28"/>
          <w:szCs w:val="28"/>
        </w:rPr>
        <w:t>été</w:t>
      </w:r>
    </w:p>
    <w:p w:rsidR="00597858" w:rsidRPr="00833F2C" w:rsidRDefault="00934BE4" w:rsidP="00833F2C">
      <w:pPr>
        <w:spacing w:before="1" w:line="413" w:lineRule="exact"/>
        <w:ind w:left="709"/>
        <w:rPr>
          <w:rFonts w:ascii="Times New Roman"/>
          <w:sz w:val="28"/>
          <w:szCs w:val="28"/>
        </w:rPr>
      </w:pPr>
      <w:proofErr w:type="gramStart"/>
      <w:r w:rsidRPr="00833F2C">
        <w:rPr>
          <w:rFonts w:ascii="Times New Roman"/>
          <w:sz w:val="28"/>
          <w:szCs w:val="28"/>
        </w:rPr>
        <w:t>fait</w:t>
      </w:r>
      <w:proofErr w:type="gramEnd"/>
      <w:r w:rsidRPr="00833F2C">
        <w:rPr>
          <w:rFonts w:ascii="Times New Roman"/>
          <w:spacing w:val="-13"/>
          <w:sz w:val="28"/>
          <w:szCs w:val="28"/>
        </w:rPr>
        <w:t xml:space="preserve"> </w:t>
      </w:r>
      <w:r w:rsidRPr="00833F2C">
        <w:rPr>
          <w:rFonts w:ascii="Times New Roman"/>
          <w:sz w:val="28"/>
          <w:szCs w:val="28"/>
        </w:rPr>
        <w:t>manuellement.</w:t>
      </w:r>
    </w:p>
    <w:p w:rsidR="00597858" w:rsidRPr="00833F2C" w:rsidRDefault="00934BE4" w:rsidP="00833F2C">
      <w:pPr>
        <w:ind w:left="709" w:right="1976"/>
        <w:rPr>
          <w:rFonts w:ascii="Times New Roman" w:hAnsi="Times New Roman"/>
          <w:sz w:val="28"/>
          <w:szCs w:val="28"/>
        </w:rPr>
      </w:pPr>
      <w:r w:rsidRPr="00833F2C">
        <w:rPr>
          <w:rFonts w:ascii="Times New Roman" w:hAnsi="Times New Roman"/>
          <w:sz w:val="28"/>
          <w:szCs w:val="28"/>
        </w:rPr>
        <w:t>La fondation du bâtiment est composé d’une semelle isolée et filante.</w:t>
      </w:r>
    </w:p>
    <w:p w:rsidR="00597858" w:rsidRPr="00833F2C" w:rsidRDefault="00934BE4" w:rsidP="00833F2C">
      <w:pPr>
        <w:spacing w:before="12" w:line="409" w:lineRule="exact"/>
        <w:ind w:left="709"/>
        <w:rPr>
          <w:rFonts w:ascii="Times New Roman" w:hAnsi="Times New Roman"/>
          <w:b/>
          <w:i/>
          <w:sz w:val="28"/>
          <w:szCs w:val="28"/>
        </w:rPr>
      </w:pPr>
      <w:r w:rsidRPr="00833F2C">
        <w:rPr>
          <w:rFonts w:ascii="Times New Roman" w:hAnsi="Times New Roman"/>
          <w:b/>
          <w:i/>
          <w:sz w:val="28"/>
          <w:szCs w:val="28"/>
          <w:u w:val="thick"/>
        </w:rPr>
        <w:t>Mots clés:</w:t>
      </w:r>
    </w:p>
    <w:p w:rsidR="00597858" w:rsidRPr="00833F2C" w:rsidRDefault="00934BE4" w:rsidP="00EE327E">
      <w:pPr>
        <w:pStyle w:val="Heading2"/>
        <w:ind w:left="709" w:right="2371"/>
        <w:rPr>
          <w:sz w:val="28"/>
          <w:szCs w:val="28"/>
        </w:rPr>
      </w:pPr>
      <w:r w:rsidRPr="00833F2C">
        <w:rPr>
          <w:sz w:val="28"/>
          <w:szCs w:val="28"/>
        </w:rPr>
        <w:t>Béton armé, Bâtiment, ROBOT analyse structurelle, RPA99 modifié 2003, BAEL91 modifié99.</w:t>
      </w:r>
    </w:p>
    <w:p w:rsidR="00597858" w:rsidRDefault="00597858">
      <w:pPr>
        <w:spacing w:line="412" w:lineRule="exact"/>
        <w:rPr>
          <w:rFonts w:ascii="Times New Roman"/>
          <w:sz w:val="36"/>
        </w:rPr>
        <w:sectPr w:rsidR="00597858" w:rsidSect="00EE327E">
          <w:pgSz w:w="11910" w:h="16840"/>
          <w:pgMar w:top="1360" w:right="180" w:bottom="280" w:left="600" w:header="720" w:footer="720" w:gutter="0"/>
          <w:cols w:space="720"/>
        </w:sectPr>
      </w:pPr>
    </w:p>
    <w:p w:rsidR="00597858" w:rsidRDefault="00934BE4">
      <w:pPr>
        <w:spacing w:before="62"/>
        <w:ind w:left="349" w:right="764"/>
        <w:jc w:val="center"/>
        <w:rPr>
          <w:rFonts w:ascii="Times New Roman"/>
          <w:b/>
          <w:i/>
          <w:sz w:val="36"/>
        </w:rPr>
      </w:pPr>
      <w:r>
        <w:rPr>
          <w:rFonts w:ascii="Times New Roman"/>
          <w:b/>
          <w:i/>
          <w:sz w:val="36"/>
        </w:rPr>
        <w:lastRenderedPageBreak/>
        <w:t>Abstract:</w:t>
      </w:r>
    </w:p>
    <w:p w:rsidR="00597858" w:rsidRDefault="00597858">
      <w:pPr>
        <w:pStyle w:val="Corpsdetexte"/>
        <w:rPr>
          <w:rFonts w:ascii="Times New Roman"/>
          <w:b/>
          <w:i/>
          <w:sz w:val="40"/>
        </w:rPr>
      </w:pPr>
    </w:p>
    <w:p w:rsidR="00597858" w:rsidRDefault="00597858" w:rsidP="00833F2C">
      <w:pPr>
        <w:pStyle w:val="Corpsdetexte"/>
        <w:spacing w:before="3"/>
        <w:jc w:val="both"/>
        <w:rPr>
          <w:rFonts w:ascii="Times New Roman"/>
          <w:b/>
          <w:i/>
          <w:sz w:val="31"/>
        </w:rPr>
      </w:pPr>
    </w:p>
    <w:p w:rsidR="00597858" w:rsidRPr="00833F2C" w:rsidRDefault="00934BE4" w:rsidP="00833F2C">
      <w:pPr>
        <w:pStyle w:val="Heading2"/>
        <w:tabs>
          <w:tab w:val="left" w:pos="6809"/>
        </w:tabs>
        <w:ind w:left="993" w:right="1977" w:hanging="349"/>
        <w:jc w:val="both"/>
        <w:rPr>
          <w:sz w:val="28"/>
          <w:szCs w:val="28"/>
        </w:rPr>
      </w:pPr>
      <w:r w:rsidRPr="00833F2C">
        <w:rPr>
          <w:sz w:val="28"/>
          <w:szCs w:val="28"/>
        </w:rPr>
        <w:t>The building, studied in</w:t>
      </w:r>
      <w:r w:rsidRPr="00833F2C">
        <w:rPr>
          <w:spacing w:val="-5"/>
          <w:sz w:val="28"/>
          <w:szCs w:val="28"/>
        </w:rPr>
        <w:t xml:space="preserve"> </w:t>
      </w:r>
      <w:r w:rsidRPr="00833F2C">
        <w:rPr>
          <w:sz w:val="28"/>
          <w:szCs w:val="28"/>
        </w:rPr>
        <w:t>this</w:t>
      </w:r>
      <w:r w:rsidRPr="00833F2C">
        <w:rPr>
          <w:spacing w:val="-2"/>
          <w:sz w:val="28"/>
          <w:szCs w:val="28"/>
        </w:rPr>
        <w:t xml:space="preserve"> </w:t>
      </w:r>
      <w:r w:rsidR="00833F2C">
        <w:rPr>
          <w:sz w:val="28"/>
          <w:szCs w:val="28"/>
        </w:rPr>
        <w:t xml:space="preserve">memory </w:t>
      </w:r>
      <w:r w:rsidRPr="00833F2C">
        <w:rPr>
          <w:sz w:val="28"/>
          <w:szCs w:val="28"/>
        </w:rPr>
        <w:t>consiste of the ground floor and four floors for administative use who will be established</w:t>
      </w:r>
      <w:r w:rsidRPr="00833F2C">
        <w:rPr>
          <w:spacing w:val="1"/>
          <w:sz w:val="28"/>
          <w:szCs w:val="28"/>
        </w:rPr>
        <w:t xml:space="preserve"> </w:t>
      </w:r>
      <w:r w:rsidRPr="00833F2C">
        <w:rPr>
          <w:sz w:val="28"/>
          <w:szCs w:val="28"/>
        </w:rPr>
        <w:t>in</w:t>
      </w:r>
    </w:p>
    <w:p w:rsidR="00597858" w:rsidRPr="00833F2C" w:rsidRDefault="00934BE4" w:rsidP="00833F2C">
      <w:pPr>
        <w:ind w:left="993" w:right="1932" w:hanging="349"/>
        <w:jc w:val="both"/>
        <w:rPr>
          <w:rFonts w:ascii="Times New Roman"/>
          <w:sz w:val="28"/>
          <w:szCs w:val="28"/>
        </w:rPr>
      </w:pPr>
      <w:proofErr w:type="gramStart"/>
      <w:r w:rsidRPr="00833F2C">
        <w:rPr>
          <w:rFonts w:ascii="Times New Roman"/>
          <w:sz w:val="28"/>
          <w:szCs w:val="28"/>
        </w:rPr>
        <w:t>the</w:t>
      </w:r>
      <w:proofErr w:type="gramEnd"/>
      <w:r w:rsidRPr="00833F2C">
        <w:rPr>
          <w:rFonts w:ascii="Times New Roman"/>
          <w:sz w:val="28"/>
          <w:szCs w:val="28"/>
        </w:rPr>
        <w:t xml:space="preserve"> wilaya of Bordj Bou Arreridj, Classified in zone IIa according to the Algerian earthquake resistant regulations (RPA99 versin 2003).</w:t>
      </w:r>
    </w:p>
    <w:p w:rsidR="00597858" w:rsidRPr="00833F2C" w:rsidRDefault="00934BE4" w:rsidP="00833F2C">
      <w:pPr>
        <w:ind w:left="993" w:right="1976" w:hanging="349"/>
        <w:jc w:val="both"/>
        <w:rPr>
          <w:rFonts w:ascii="Times New Roman"/>
          <w:sz w:val="28"/>
          <w:szCs w:val="28"/>
        </w:rPr>
      </w:pPr>
      <w:r w:rsidRPr="00833F2C">
        <w:rPr>
          <w:rFonts w:ascii="Times New Roman"/>
          <w:sz w:val="28"/>
          <w:szCs w:val="28"/>
        </w:rPr>
        <w:t>The stability of this work is ensured by the beams, and the columns and the walls.</w:t>
      </w:r>
    </w:p>
    <w:p w:rsidR="00597858" w:rsidRPr="00833F2C" w:rsidRDefault="00934BE4" w:rsidP="00833F2C">
      <w:pPr>
        <w:spacing w:before="2"/>
        <w:ind w:left="993" w:right="2841" w:hanging="349"/>
        <w:jc w:val="both"/>
        <w:rPr>
          <w:rFonts w:ascii="Times New Roman"/>
          <w:sz w:val="28"/>
          <w:szCs w:val="28"/>
        </w:rPr>
      </w:pPr>
      <w:r w:rsidRPr="00833F2C">
        <w:rPr>
          <w:rFonts w:ascii="Times New Roman"/>
          <w:sz w:val="28"/>
          <w:szCs w:val="28"/>
        </w:rPr>
        <w:t>The study and the analysis of this plan have been established by software (ROBOT 2018).</w:t>
      </w:r>
    </w:p>
    <w:p w:rsidR="00597858" w:rsidRPr="00833F2C" w:rsidRDefault="00934BE4" w:rsidP="00833F2C">
      <w:pPr>
        <w:ind w:left="993" w:right="1922" w:hanging="349"/>
        <w:jc w:val="both"/>
        <w:rPr>
          <w:rFonts w:ascii="Times New Roman"/>
          <w:sz w:val="28"/>
          <w:szCs w:val="28"/>
        </w:rPr>
      </w:pPr>
      <w:r w:rsidRPr="00833F2C">
        <w:rPr>
          <w:rFonts w:ascii="Times New Roman"/>
          <w:sz w:val="28"/>
          <w:szCs w:val="28"/>
        </w:rPr>
        <w:t>The calculation of dimensions and the reinforcement of the all the resistant elements are in conformity with the rules applicable in strength to knowing (BAEL 91 edit 99, RPA99-</w:t>
      </w:r>
    </w:p>
    <w:p w:rsidR="00597858" w:rsidRPr="00833F2C" w:rsidRDefault="00934BE4" w:rsidP="00833F2C">
      <w:pPr>
        <w:spacing w:line="414" w:lineRule="exact"/>
        <w:ind w:left="993" w:hanging="349"/>
        <w:jc w:val="both"/>
        <w:rPr>
          <w:rFonts w:ascii="Times New Roman"/>
          <w:sz w:val="28"/>
          <w:szCs w:val="28"/>
        </w:rPr>
      </w:pPr>
      <w:proofErr w:type="gramStart"/>
      <w:r w:rsidRPr="00833F2C">
        <w:rPr>
          <w:rFonts w:ascii="Times New Roman"/>
          <w:sz w:val="28"/>
          <w:szCs w:val="28"/>
        </w:rPr>
        <w:t>version</w:t>
      </w:r>
      <w:proofErr w:type="gramEnd"/>
      <w:r w:rsidRPr="00833F2C">
        <w:rPr>
          <w:rFonts w:ascii="Times New Roman"/>
          <w:sz w:val="28"/>
          <w:szCs w:val="28"/>
        </w:rPr>
        <w:t xml:space="preserve"> 2003) has been done manually.</w:t>
      </w:r>
    </w:p>
    <w:p w:rsidR="00597858" w:rsidRPr="00833F2C" w:rsidRDefault="00934BE4" w:rsidP="00833F2C">
      <w:pPr>
        <w:spacing w:line="242" w:lineRule="auto"/>
        <w:ind w:left="993" w:right="2401" w:hanging="349"/>
        <w:jc w:val="both"/>
        <w:rPr>
          <w:rFonts w:ascii="Times New Roman"/>
          <w:sz w:val="28"/>
          <w:szCs w:val="28"/>
        </w:rPr>
      </w:pPr>
      <w:r w:rsidRPr="00833F2C">
        <w:rPr>
          <w:rFonts w:ascii="Times New Roman"/>
          <w:sz w:val="28"/>
          <w:szCs w:val="28"/>
        </w:rPr>
        <w:t>The foundation system is consisted by insulated and running insole.</w:t>
      </w:r>
    </w:p>
    <w:p w:rsidR="00597858" w:rsidRPr="00833F2C" w:rsidRDefault="00934BE4" w:rsidP="00833F2C">
      <w:pPr>
        <w:spacing w:line="408" w:lineRule="exact"/>
        <w:ind w:left="993" w:hanging="349"/>
        <w:jc w:val="both"/>
        <w:rPr>
          <w:rFonts w:ascii="Times New Roman"/>
          <w:i/>
          <w:sz w:val="28"/>
          <w:szCs w:val="28"/>
        </w:rPr>
      </w:pPr>
      <w:r w:rsidRPr="00833F2C">
        <w:rPr>
          <w:rFonts w:ascii="Times New Roman"/>
          <w:b/>
          <w:i/>
          <w:sz w:val="28"/>
          <w:szCs w:val="28"/>
        </w:rPr>
        <w:t>Key words</w:t>
      </w:r>
      <w:r w:rsidRPr="00833F2C">
        <w:rPr>
          <w:rFonts w:ascii="Times New Roman"/>
          <w:i/>
          <w:sz w:val="28"/>
          <w:szCs w:val="28"/>
        </w:rPr>
        <w:t>:</w:t>
      </w:r>
    </w:p>
    <w:p w:rsidR="00597858" w:rsidRPr="00833F2C" w:rsidRDefault="00934BE4" w:rsidP="00833F2C">
      <w:pPr>
        <w:pStyle w:val="Heading2"/>
        <w:ind w:left="993" w:right="2531" w:hanging="349"/>
        <w:jc w:val="both"/>
        <w:rPr>
          <w:sz w:val="28"/>
          <w:szCs w:val="28"/>
        </w:rPr>
      </w:pPr>
      <w:r w:rsidRPr="00833F2C">
        <w:rPr>
          <w:sz w:val="28"/>
          <w:szCs w:val="28"/>
        </w:rPr>
        <w:t xml:space="preserve">Reinforced </w:t>
      </w:r>
      <w:proofErr w:type="gramStart"/>
      <w:r w:rsidRPr="00833F2C">
        <w:rPr>
          <w:sz w:val="28"/>
          <w:szCs w:val="28"/>
        </w:rPr>
        <w:t>concrete ,</w:t>
      </w:r>
      <w:proofErr w:type="gramEnd"/>
      <w:r w:rsidRPr="00833F2C">
        <w:rPr>
          <w:sz w:val="28"/>
          <w:szCs w:val="28"/>
        </w:rPr>
        <w:t xml:space="preserve"> Building , ROBOT structural analysis , RPA99-version 2003 , BAEL 91edit 99.</w:t>
      </w:r>
    </w:p>
    <w:p w:rsidR="00597858" w:rsidRDefault="00597858">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rtl/>
          <w:lang w:bidi="ar-DZ"/>
        </w:rPr>
      </w:pPr>
    </w:p>
    <w:p w:rsidR="006F3832" w:rsidRDefault="006F3832">
      <w:pPr>
        <w:rPr>
          <w:rFonts w:ascii="Times New Roman"/>
          <w:sz w:val="36"/>
          <w:lang w:bidi="ar-DZ"/>
        </w:rPr>
        <w:sectPr w:rsidR="006F3832" w:rsidSect="00EE327E">
          <w:pgSz w:w="11910" w:h="16840"/>
          <w:pgMar w:top="1360" w:right="180" w:bottom="280" w:left="600" w:header="720" w:footer="720" w:gutter="0"/>
          <w:cols w:space="720"/>
        </w:sectPr>
      </w:pPr>
    </w:p>
    <w:p w:rsidR="00597858" w:rsidRPr="004547A2" w:rsidRDefault="00833F2C">
      <w:pPr>
        <w:bidi/>
        <w:spacing w:before="154"/>
        <w:ind w:left="766" w:right="349"/>
        <w:jc w:val="center"/>
        <w:rPr>
          <w:rFonts w:ascii="Times New Roman" w:cs="Times New Roman"/>
          <w:b/>
          <w:bCs/>
          <w:sz w:val="36"/>
          <w:szCs w:val="36"/>
        </w:rPr>
      </w:pPr>
      <w:proofErr w:type="gramStart"/>
      <w:r w:rsidRPr="004547A2">
        <w:rPr>
          <w:rFonts w:ascii="Times New Roman" w:cs="Times New Roman" w:hint="cs"/>
          <w:b/>
          <w:bCs/>
          <w:w w:val="116"/>
          <w:sz w:val="36"/>
          <w:szCs w:val="36"/>
          <w:rtl/>
          <w:lang w:bidi="ar-DZ"/>
        </w:rPr>
        <w:lastRenderedPageBreak/>
        <w:t>ملخص</w:t>
      </w:r>
      <w:proofErr w:type="gramEnd"/>
      <w:r w:rsidR="00934BE4" w:rsidRPr="004547A2">
        <w:rPr>
          <w:rFonts w:ascii="Times New Roman" w:cs="Times New Roman"/>
          <w:b/>
          <w:bCs/>
          <w:spacing w:val="-4"/>
          <w:sz w:val="36"/>
          <w:szCs w:val="36"/>
        </w:rPr>
        <w:t>:</w:t>
      </w:r>
    </w:p>
    <w:p w:rsidR="00597858" w:rsidRDefault="00597858">
      <w:pPr>
        <w:jc w:val="right"/>
        <w:rPr>
          <w:rFonts w:ascii="Times New Roman" w:cs="Times New Roman"/>
          <w:sz w:val="28"/>
          <w:szCs w:val="28"/>
          <w:rtl/>
          <w:lang w:bidi="ar-DZ"/>
        </w:rPr>
      </w:pPr>
    </w:p>
    <w:p w:rsidR="006F3832" w:rsidRDefault="006F3832" w:rsidP="006F3832">
      <w:pPr>
        <w:tabs>
          <w:tab w:val="left" w:pos="8430"/>
        </w:tabs>
        <w:jc w:val="center"/>
        <w:rPr>
          <w:rFonts w:ascii="Times New Roman" w:hAnsi="Times New Roman" w:cs="Times New Roman"/>
          <w:sz w:val="36"/>
          <w:szCs w:val="36"/>
          <w:rtl/>
          <w:lang w:bidi="ar-DZ"/>
        </w:rPr>
      </w:pPr>
    </w:p>
    <w:p w:rsidR="006F3832" w:rsidRPr="00EC51BF" w:rsidRDefault="006F3832" w:rsidP="004547A2">
      <w:pPr>
        <w:tabs>
          <w:tab w:val="left" w:pos="8430"/>
        </w:tabs>
        <w:bidi/>
        <w:spacing w:line="360" w:lineRule="auto"/>
        <w:ind w:left="215" w:hanging="215"/>
        <w:jc w:val="both"/>
        <w:rPr>
          <w:rFonts w:ascii="Times New Roman" w:hAnsi="Times New Roman" w:cs="Times New Roman"/>
          <w:sz w:val="28"/>
          <w:szCs w:val="28"/>
          <w:rtl/>
          <w:lang w:bidi="ar-DZ"/>
        </w:rPr>
      </w:pPr>
      <w:r w:rsidRPr="00EC51BF">
        <w:rPr>
          <w:rFonts w:ascii="Times New Roman" w:hAnsi="Times New Roman" w:cs="Times New Roman" w:hint="cs"/>
          <w:sz w:val="28"/>
          <w:szCs w:val="28"/>
          <w:rtl/>
          <w:lang w:bidi="ar-DZ"/>
        </w:rPr>
        <w:t xml:space="preserve">المبنى الذي تم دراسته في هاته المذكرة يتكون من طابق أرضي و اربعة طوابق مخصصة للاستعمال الإداري ،تم انجازها بولاية برج بوعريريج ،ضمن المنطقة الزلزالية  </w:t>
      </w:r>
      <w:r w:rsidRPr="00EC51BF">
        <w:rPr>
          <w:rFonts w:ascii="Times New Roman" w:hAnsi="Times New Roman" w:cs="Times New Roman"/>
          <w:sz w:val="28"/>
          <w:szCs w:val="28"/>
          <w:lang w:bidi="ar-DZ"/>
        </w:rPr>
        <w:t>IIa</w:t>
      </w:r>
      <w:r w:rsidRPr="00EC51BF">
        <w:rPr>
          <w:rFonts w:ascii="Times New Roman" w:hAnsi="Times New Roman" w:cs="Times New Roman" w:hint="cs"/>
          <w:sz w:val="28"/>
          <w:szCs w:val="28"/>
          <w:rtl/>
          <w:lang w:bidi="ar-DZ"/>
        </w:rPr>
        <w:t xml:space="preserve"> حسب القواعد الجزائرية المضادة للزلازل (</w:t>
      </w:r>
      <w:r w:rsidRPr="00EC51BF">
        <w:rPr>
          <w:rFonts w:ascii="Times New Roman" w:hAnsi="Times New Roman" w:cs="Times New Roman"/>
          <w:sz w:val="28"/>
          <w:szCs w:val="28"/>
          <w:lang w:bidi="ar-DZ"/>
        </w:rPr>
        <w:t>RPA</w:t>
      </w:r>
      <w:r w:rsidRPr="00EC51BF">
        <w:rPr>
          <w:rFonts w:ascii="Times New Roman" w:hAnsi="Times New Roman" w:cs="Times New Roman" w:hint="cs"/>
          <w:sz w:val="28"/>
          <w:szCs w:val="28"/>
          <w:rtl/>
          <w:lang w:bidi="ar-DZ"/>
        </w:rPr>
        <w:t xml:space="preserve">نسخة 2003).    </w:t>
      </w:r>
    </w:p>
    <w:p w:rsidR="006F3832" w:rsidRPr="00EC51BF" w:rsidRDefault="006F3832" w:rsidP="004547A2">
      <w:pPr>
        <w:tabs>
          <w:tab w:val="left" w:pos="8430"/>
        </w:tabs>
        <w:bidi/>
        <w:spacing w:line="360" w:lineRule="auto"/>
        <w:ind w:left="215" w:hanging="215"/>
        <w:jc w:val="both"/>
        <w:rPr>
          <w:rFonts w:ascii="Times New Roman" w:hAnsi="Times New Roman" w:cs="Times New Roman"/>
          <w:sz w:val="28"/>
          <w:szCs w:val="28"/>
          <w:rtl/>
          <w:lang w:bidi="ar-DZ"/>
        </w:rPr>
      </w:pPr>
      <w:r w:rsidRPr="00EC51BF">
        <w:rPr>
          <w:rFonts w:ascii="Times New Roman" w:hAnsi="Times New Roman" w:cs="Times New Roman" w:hint="cs"/>
          <w:sz w:val="28"/>
          <w:szCs w:val="28"/>
          <w:rtl/>
          <w:lang w:bidi="ar-DZ"/>
        </w:rPr>
        <w:t xml:space="preserve">مقاومة و استقرار البناية لكل الحمولات العمودية و الأفقية مضمونة بواسطة الروافد،الأعمدة و الجدران المشكلة من مادة الخرسانة المسلحة ،الدراسة الديناميكية باستعمال </w:t>
      </w:r>
      <w:r w:rsidRPr="00EC51BF">
        <w:rPr>
          <w:rFonts w:ascii="Times New Roman" w:hAnsi="Times New Roman" w:cs="Times New Roman"/>
          <w:sz w:val="28"/>
          <w:szCs w:val="28"/>
          <w:lang w:bidi="ar-DZ"/>
        </w:rPr>
        <w:t>ROBOT2018</w:t>
      </w:r>
      <w:r w:rsidRPr="00EC51BF">
        <w:rPr>
          <w:rFonts w:ascii="Times New Roman" w:hAnsi="Times New Roman" w:cs="Times New Roman" w:hint="cs"/>
          <w:sz w:val="28"/>
          <w:szCs w:val="28"/>
          <w:rtl/>
          <w:lang w:bidi="ar-DZ"/>
        </w:rPr>
        <w:t>.</w:t>
      </w:r>
    </w:p>
    <w:p w:rsidR="006F3832" w:rsidRPr="00EC51BF" w:rsidRDefault="006F3832" w:rsidP="004547A2">
      <w:pPr>
        <w:tabs>
          <w:tab w:val="left" w:pos="8430"/>
        </w:tabs>
        <w:bidi/>
        <w:spacing w:line="360" w:lineRule="auto"/>
        <w:ind w:left="215" w:hanging="215"/>
        <w:jc w:val="both"/>
        <w:rPr>
          <w:rFonts w:ascii="Times New Roman" w:hAnsi="Times New Roman" w:cs="Times New Roman"/>
          <w:sz w:val="28"/>
          <w:szCs w:val="28"/>
          <w:rtl/>
          <w:lang w:bidi="ar-DZ"/>
        </w:rPr>
      </w:pPr>
      <w:r w:rsidRPr="00EC51BF">
        <w:rPr>
          <w:rFonts w:ascii="Times New Roman" w:hAnsi="Times New Roman" w:cs="Times New Roman" w:hint="cs"/>
          <w:sz w:val="28"/>
          <w:szCs w:val="28"/>
          <w:rtl/>
          <w:lang w:bidi="ar-DZ"/>
        </w:rPr>
        <w:t xml:space="preserve">تحديد الأبعاد و التسليح لكل العناصر المقاومة للبناية صمم طبقا للمعايير و القوانين </w:t>
      </w:r>
      <w:proofErr w:type="gramStart"/>
      <w:r w:rsidRPr="00EC51BF">
        <w:rPr>
          <w:rFonts w:ascii="Times New Roman" w:hAnsi="Times New Roman" w:cs="Times New Roman" w:hint="cs"/>
          <w:sz w:val="28"/>
          <w:szCs w:val="28"/>
          <w:rtl/>
          <w:lang w:bidi="ar-DZ"/>
        </w:rPr>
        <w:t>المعمول</w:t>
      </w:r>
      <w:proofErr w:type="gramEnd"/>
      <w:r w:rsidRPr="00EC51BF">
        <w:rPr>
          <w:rFonts w:ascii="Times New Roman" w:hAnsi="Times New Roman" w:cs="Times New Roman" w:hint="cs"/>
          <w:sz w:val="28"/>
          <w:szCs w:val="28"/>
          <w:rtl/>
          <w:lang w:bidi="ar-DZ"/>
        </w:rPr>
        <w:t xml:space="preserve"> بها في الجزائر</w:t>
      </w:r>
      <w:r w:rsidRPr="00EC51BF">
        <w:rPr>
          <w:rFonts w:ascii="Times New Roman" w:hAnsi="Times New Roman" w:cs="Times New Roman"/>
          <w:sz w:val="28"/>
          <w:szCs w:val="28"/>
          <w:lang w:bidi="ar-DZ"/>
        </w:rPr>
        <w:t>BAEL91</w:t>
      </w:r>
      <w:r w:rsidRPr="00EC51BF">
        <w:rPr>
          <w:rFonts w:ascii="Times New Roman" w:hAnsi="Times New Roman" w:cs="Times New Roman" w:hint="cs"/>
          <w:sz w:val="28"/>
          <w:szCs w:val="28"/>
          <w:rtl/>
          <w:lang w:bidi="ar-DZ"/>
        </w:rPr>
        <w:t xml:space="preserve"> المعدل في 99،</w:t>
      </w:r>
    </w:p>
    <w:p w:rsidR="006F3832" w:rsidRPr="00EC51BF" w:rsidRDefault="006F3832" w:rsidP="004547A2">
      <w:pPr>
        <w:tabs>
          <w:tab w:val="left" w:pos="8430"/>
        </w:tabs>
        <w:bidi/>
        <w:spacing w:line="360" w:lineRule="auto"/>
        <w:ind w:left="215" w:hanging="215"/>
        <w:jc w:val="both"/>
        <w:rPr>
          <w:rFonts w:ascii="Times New Roman" w:hAnsi="Times New Roman" w:cs="Times New Roman"/>
          <w:sz w:val="28"/>
          <w:szCs w:val="28"/>
          <w:rtl/>
          <w:lang w:bidi="ar-DZ"/>
        </w:rPr>
      </w:pPr>
      <w:r w:rsidRPr="00EC51BF">
        <w:rPr>
          <w:rFonts w:ascii="Times New Roman" w:hAnsi="Times New Roman" w:cs="Times New Roman" w:hint="cs"/>
          <w:sz w:val="28"/>
          <w:szCs w:val="28"/>
          <w:rtl/>
          <w:lang w:bidi="ar-DZ"/>
        </w:rPr>
        <w:t>(</w:t>
      </w:r>
      <w:r w:rsidRPr="00EC51BF">
        <w:rPr>
          <w:rFonts w:ascii="Times New Roman" w:hAnsi="Times New Roman" w:cs="Times New Roman"/>
          <w:sz w:val="28"/>
          <w:szCs w:val="28"/>
          <w:lang w:bidi="ar-DZ"/>
        </w:rPr>
        <w:t>RPA</w:t>
      </w:r>
      <w:r w:rsidRPr="00EC51BF">
        <w:rPr>
          <w:rFonts w:ascii="Times New Roman" w:hAnsi="Times New Roman" w:cs="Times New Roman" w:hint="cs"/>
          <w:sz w:val="28"/>
          <w:szCs w:val="28"/>
          <w:rtl/>
          <w:lang w:bidi="ar-DZ"/>
        </w:rPr>
        <w:t>نسخة 2003) ، نظام البناية التحتية لهذا المبنى هو عبارة عن أساسات معزولة و موحدة.</w:t>
      </w:r>
    </w:p>
    <w:p w:rsidR="006F3832" w:rsidRPr="00EC51BF" w:rsidRDefault="006F3832" w:rsidP="004547A2">
      <w:pPr>
        <w:tabs>
          <w:tab w:val="left" w:pos="8430"/>
        </w:tabs>
        <w:bidi/>
        <w:spacing w:line="360" w:lineRule="auto"/>
        <w:ind w:left="215" w:hanging="215"/>
        <w:jc w:val="both"/>
        <w:rPr>
          <w:rFonts w:ascii="Times New Roman" w:hAnsi="Times New Roman" w:cs="Times New Roman"/>
          <w:sz w:val="28"/>
          <w:szCs w:val="28"/>
          <w:rtl/>
          <w:lang w:bidi="ar-DZ"/>
        </w:rPr>
      </w:pPr>
      <w:r w:rsidRPr="00EC51BF">
        <w:rPr>
          <w:rFonts w:ascii="Times New Roman" w:hAnsi="Times New Roman" w:cs="Times New Roman" w:hint="cs"/>
          <w:sz w:val="28"/>
          <w:szCs w:val="28"/>
          <w:rtl/>
          <w:lang w:bidi="ar-DZ"/>
        </w:rPr>
        <w:t>الكلمات المفتاحة :</w:t>
      </w:r>
    </w:p>
    <w:p w:rsidR="006F3832" w:rsidRPr="00EC51BF" w:rsidRDefault="006F3832" w:rsidP="004547A2">
      <w:pPr>
        <w:tabs>
          <w:tab w:val="left" w:pos="8430"/>
        </w:tabs>
        <w:bidi/>
        <w:spacing w:line="360" w:lineRule="auto"/>
        <w:ind w:left="215" w:hanging="215"/>
        <w:jc w:val="both"/>
        <w:rPr>
          <w:rFonts w:ascii="Times New Roman" w:hAnsi="Times New Roman" w:cs="Times New Roman"/>
          <w:sz w:val="28"/>
          <w:szCs w:val="28"/>
          <w:rtl/>
          <w:lang w:bidi="ar-DZ"/>
        </w:rPr>
      </w:pPr>
      <w:r w:rsidRPr="00EC51BF">
        <w:rPr>
          <w:rFonts w:ascii="Times New Roman" w:hAnsi="Times New Roman" w:cs="Times New Roman" w:hint="cs"/>
          <w:sz w:val="28"/>
          <w:szCs w:val="28"/>
          <w:rtl/>
          <w:lang w:bidi="ar-DZ"/>
        </w:rPr>
        <w:t xml:space="preserve">الخرسانة </w:t>
      </w:r>
      <w:proofErr w:type="gramStart"/>
      <w:r w:rsidRPr="00EC51BF">
        <w:rPr>
          <w:rFonts w:ascii="Times New Roman" w:hAnsi="Times New Roman" w:cs="Times New Roman" w:hint="cs"/>
          <w:sz w:val="28"/>
          <w:szCs w:val="28"/>
          <w:rtl/>
          <w:lang w:bidi="ar-DZ"/>
        </w:rPr>
        <w:t>المسلحة ،</w:t>
      </w:r>
      <w:proofErr w:type="gramEnd"/>
      <w:r w:rsidRPr="00EC51BF">
        <w:rPr>
          <w:rFonts w:ascii="Times New Roman" w:hAnsi="Times New Roman" w:cs="Times New Roman" w:hint="cs"/>
          <w:sz w:val="28"/>
          <w:szCs w:val="28"/>
          <w:rtl/>
          <w:lang w:bidi="ar-DZ"/>
        </w:rPr>
        <w:t>العمارة،التحليلي الهيكلي،</w:t>
      </w:r>
      <w:r w:rsidRPr="00EC51BF">
        <w:rPr>
          <w:rFonts w:ascii="Times New Roman" w:hAnsi="Times New Roman" w:cs="Times New Roman"/>
          <w:sz w:val="28"/>
          <w:szCs w:val="28"/>
          <w:lang w:bidi="ar-DZ"/>
        </w:rPr>
        <w:t>ROBOT</w:t>
      </w:r>
      <w:r w:rsidRPr="00EC51BF">
        <w:rPr>
          <w:rFonts w:ascii="Times New Roman" w:hAnsi="Times New Roman" w:cs="Times New Roman" w:hint="cs"/>
          <w:sz w:val="28"/>
          <w:szCs w:val="28"/>
          <w:rtl/>
          <w:lang w:bidi="ar-DZ"/>
        </w:rPr>
        <w:t>،</w:t>
      </w:r>
      <w:r w:rsidRPr="00EC51BF">
        <w:rPr>
          <w:rFonts w:ascii="Times New Roman" w:hAnsi="Times New Roman" w:cs="Times New Roman"/>
          <w:sz w:val="28"/>
          <w:szCs w:val="28"/>
          <w:lang w:bidi="ar-DZ"/>
        </w:rPr>
        <w:t>BAEL91</w:t>
      </w:r>
      <w:r w:rsidRPr="00EC51BF">
        <w:rPr>
          <w:rFonts w:ascii="Times New Roman" w:hAnsi="Times New Roman" w:cs="Times New Roman" w:hint="cs"/>
          <w:sz w:val="28"/>
          <w:szCs w:val="28"/>
          <w:rtl/>
          <w:lang w:bidi="ar-DZ"/>
        </w:rPr>
        <w:t xml:space="preserve">معدل في 99 ،  </w:t>
      </w:r>
      <w:r w:rsidRPr="00EC51BF">
        <w:rPr>
          <w:rFonts w:ascii="Times New Roman" w:hAnsi="Times New Roman" w:cs="Times New Roman"/>
          <w:sz w:val="28"/>
          <w:szCs w:val="28"/>
          <w:lang w:bidi="ar-DZ"/>
        </w:rPr>
        <w:t>RPA</w:t>
      </w:r>
      <w:r w:rsidRPr="00EC51BF">
        <w:rPr>
          <w:rFonts w:ascii="Times New Roman" w:hAnsi="Times New Roman" w:cs="Times New Roman" w:hint="cs"/>
          <w:sz w:val="28"/>
          <w:szCs w:val="28"/>
          <w:rtl/>
          <w:lang w:bidi="ar-DZ"/>
        </w:rPr>
        <w:t xml:space="preserve">نسخة 2003.                  </w:t>
      </w:r>
    </w:p>
    <w:p w:rsidR="006F3832" w:rsidRDefault="006F3832" w:rsidP="004547A2">
      <w:pPr>
        <w:adjustRightInd w:val="0"/>
        <w:spacing w:line="360" w:lineRule="auto"/>
        <w:ind w:left="215" w:hanging="215"/>
        <w:jc w:val="right"/>
        <w:rPr>
          <w:rFonts w:ascii="Times New Roman" w:hAnsi="Times New Roman" w:cs="Times New Roman"/>
          <w:b/>
          <w:bCs/>
          <w:sz w:val="28"/>
          <w:szCs w:val="28"/>
          <w:lang w:bidi="ar-DZ"/>
        </w:rPr>
      </w:pPr>
    </w:p>
    <w:p w:rsidR="00597858" w:rsidRDefault="00597858" w:rsidP="006F3832">
      <w:pPr>
        <w:pStyle w:val="Corpsdetexte"/>
        <w:ind w:left="142" w:right="357" w:hanging="142"/>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tl/>
          <w:lang w:bidi="ar-DZ"/>
        </w:rPr>
      </w:pPr>
    </w:p>
    <w:p w:rsidR="006F3832" w:rsidRDefault="006F3832">
      <w:pPr>
        <w:pStyle w:val="Corpsdetexte"/>
        <w:rPr>
          <w:rFonts w:ascii="Times New Roman"/>
          <w:sz w:val="20"/>
          <w:rtl/>
          <w:lang w:bidi="ar-DZ"/>
        </w:rPr>
      </w:pPr>
    </w:p>
    <w:p w:rsidR="006F3832" w:rsidRDefault="006F3832">
      <w:pPr>
        <w:pStyle w:val="Corpsdetexte"/>
        <w:rPr>
          <w:rFonts w:ascii="Times New Roman"/>
          <w:sz w:val="20"/>
          <w:rtl/>
          <w:lang w:bidi="ar-DZ"/>
        </w:rPr>
      </w:pPr>
    </w:p>
    <w:p w:rsidR="006F3832" w:rsidRDefault="006F3832">
      <w:pPr>
        <w:pStyle w:val="Corpsdetexte"/>
        <w:rPr>
          <w:rFonts w:ascii="Times New Roman"/>
          <w:sz w:val="20"/>
          <w:rtl/>
          <w:lang w:bidi="ar-DZ"/>
        </w:rPr>
      </w:pPr>
    </w:p>
    <w:p w:rsidR="006F3832" w:rsidRDefault="006F3832">
      <w:pPr>
        <w:pStyle w:val="Corpsdetexte"/>
        <w:rPr>
          <w:rFonts w:ascii="Times New Roman"/>
          <w:sz w:val="20"/>
          <w:rtl/>
          <w:lang w:bidi="ar-DZ"/>
        </w:rPr>
      </w:pPr>
    </w:p>
    <w:p w:rsidR="006F3832" w:rsidRDefault="006F3832">
      <w:pPr>
        <w:pStyle w:val="Corpsdetexte"/>
        <w:rPr>
          <w:rFonts w:ascii="Times New Roman"/>
          <w:sz w:val="20"/>
          <w:rtl/>
          <w:lang w:bidi="ar-DZ"/>
        </w:rPr>
      </w:pPr>
    </w:p>
    <w:p w:rsidR="006F3832" w:rsidRDefault="006F3832">
      <w:pPr>
        <w:pStyle w:val="Corpsdetexte"/>
        <w:rPr>
          <w:rFonts w:ascii="Times New Roman"/>
          <w:sz w:val="20"/>
          <w:rtl/>
          <w:lang w:bidi="ar-DZ"/>
        </w:rPr>
      </w:pPr>
    </w:p>
    <w:p w:rsidR="006F3832" w:rsidRDefault="006F3832">
      <w:pPr>
        <w:pStyle w:val="Corpsdetexte"/>
        <w:rPr>
          <w:rFonts w:ascii="Times New Roman"/>
          <w:sz w:val="20"/>
          <w:rtl/>
          <w:lang w:bidi="ar-DZ"/>
        </w:rPr>
      </w:pPr>
    </w:p>
    <w:p w:rsidR="006F3832" w:rsidRDefault="006F3832">
      <w:pPr>
        <w:pStyle w:val="Corpsdetexte"/>
        <w:rPr>
          <w:rFonts w:ascii="Times New Roman"/>
          <w:sz w:val="20"/>
          <w:rtl/>
          <w:lang w:bidi="ar-DZ"/>
        </w:rPr>
      </w:pPr>
    </w:p>
    <w:p w:rsidR="006F3832" w:rsidRDefault="006F3832">
      <w:pPr>
        <w:pStyle w:val="Corpsdetexte"/>
        <w:rPr>
          <w:rFonts w:ascii="Times New Roman"/>
          <w:sz w:val="20"/>
          <w:rtl/>
          <w:lang w:bidi="ar-DZ"/>
        </w:rPr>
      </w:pPr>
    </w:p>
    <w:p w:rsidR="006F3832" w:rsidRDefault="006F3832">
      <w:pPr>
        <w:pStyle w:val="Corpsdetexte"/>
        <w:rPr>
          <w:rFonts w:ascii="Times New Roman"/>
          <w:sz w:val="20"/>
          <w:lang w:bidi="ar-DZ"/>
        </w:rPr>
      </w:pPr>
    </w:p>
    <w:p w:rsidR="00597858" w:rsidRDefault="00597858">
      <w:pPr>
        <w:pStyle w:val="Corpsdetexte"/>
        <w:rPr>
          <w:rFonts w:ascii="Times New Roman"/>
          <w:sz w:val="20"/>
        </w:rPr>
      </w:pPr>
    </w:p>
    <w:p w:rsidR="00597858" w:rsidRDefault="00597858">
      <w:pPr>
        <w:pStyle w:val="Corpsdetexte"/>
        <w:spacing w:before="10"/>
        <w:rPr>
          <w:rFonts w:ascii="Times New Roman"/>
          <w:sz w:val="27"/>
        </w:rPr>
      </w:pPr>
    </w:p>
    <w:p w:rsidR="00597858" w:rsidRDefault="002B2351">
      <w:pPr>
        <w:pStyle w:val="Corpsdetexte"/>
        <w:ind w:left="773"/>
        <w:rPr>
          <w:rFonts w:ascii="Times New Roman"/>
          <w:sz w:val="20"/>
        </w:rPr>
      </w:pPr>
      <w:r>
        <w:rPr>
          <w:rFonts w:ascii="Times New Roman"/>
          <w:sz w:val="20"/>
        </w:rPr>
      </w:r>
      <w:r>
        <w:rPr>
          <w:rFonts w:ascii="Times New Roman"/>
          <w:sz w:val="20"/>
        </w:rPr>
        <w:pict>
          <v:group id="_x0000_s4576" style="width:458.45pt;height:191pt;mso-position-horizontal-relative:char;mso-position-vertical-relative:line" coordsize="9169,3820">
            <v:shape id="_x0000_s4578" style="position:absolute;width:9169;height:3820" coordsize="9169,3820" o:spt="100" adj="0,,0" path="m8629,l535,,471,20,409,40,350,80r-55,20l243,140r-48,60l152,240r-38,60l80,340,52,400,29,460,13,540,3,600,,660,,3160r4,60l14,3300r17,60l54,3420r29,60l116,3540r39,40l199,3640r48,40l299,3720r55,20l413,3780r62,20l540,3820r8094,l8699,3800r61,-20l8495,3780,549,3760r-59,-20l434,3720r-54,-20l330,3660r-47,-40l239,3600r-39,-60l165,3500r-31,-60l108,3400,87,3340,72,3280r-9,-60l60,3160,60,660r3,-60l72,540,88,480r20,-60l134,380r31,-60l200,280r40,-40l284,200r47,-40l381,120r54,-20l491,80,550,60r8235,l8756,40,8694,20,8629,xm8785,60r-165,l8679,80r56,20l8789,120r50,40l8886,200r44,40l8969,280r35,40l9035,380r26,40l9082,480r15,60l9106,600r3,60l9109,3160r-3,60l9097,3280r-16,60l9061,3400r-26,40l9004,3500r-35,40l8929,3600r-44,40l8838,3660r-50,40l8734,3720r-56,20l8619,3760r-61,l8495,3780r265,l8819,3740r55,-20l8926,3680r48,-40l9017,3580r38,-40l9089,3480r28,-60l9140,3360r16,-60l9166,3220r3,-60l9169,660r-4,-60l9155,520r-17,-60l9115,400r-29,-60l9053,280r-39,-40l8970,180r-48,-40l8870,100,8815,80,8785,60xm8555,3740r-7882,l8494,3760r61,-20xm8617,80l555,80r-57,20l444,120r-52,20l343,180r-46,20l255,240r-39,40l182,340r-30,40l127,440r-20,40l92,540r-9,60l80,660r,2500l83,3220r9,60l106,3340r20,40l151,3440r30,40l214,3540r39,40l295,3620r45,20l389,3680r52,20l495,3720r57,20l8493,3740,555,3720r-55,-20l448,3680r-50,-20l351,3640r-44,-40l266,3560r-37,-40l197,3480r-29,-60l144,3380r-19,-60l111,3280r-8,-60l100,3160r,-2500l103,600r9,-60l126,500r20,-60l170,380r29,-40l232,300r37,-40l310,220r45,-40l402,160r50,-20l505,120r55,-20l8674,100,8617,80xm8674,100r-60,l8669,120r52,20l8771,160r47,40l8862,220r41,40l8940,300r32,40l9001,400r24,40l9044,500r14,60l9066,600r3,60l9069,3160r-3,60l9057,3280r-14,40l9023,3380r-24,60l8970,3480r-33,40l8900,3560r-41,40l8814,3640r-47,20l8717,3680r-53,20l8609,3720r-57,l8493,3740r121,l8671,3720r54,-20l8777,3680r49,-40l8872,3620r42,-40l8953,3540r34,-60l9017,3440r25,-60l9062,3340r15,-60l9086,3220r3,-60l9089,660r-3,-60l9077,540r-14,-40l9043,440r-25,-60l8988,340r-33,-60l8916,240r-42,-40l8829,180r-49,-40l8728,120r-54,-20xe" fillcolor="#4aacc5" stroked="f">
              <v:stroke joinstyle="round"/>
              <v:formulas/>
              <v:path arrowok="t" o:connecttype="segments"/>
            </v:shape>
            <v:shape id="_x0000_s4577" type="#_x0000_t202" style="position:absolute;width:9169;height:3820" filled="f" stroked="f">
              <v:textbox style="mso-next-textbox:#_x0000_s4577" inset="0,0,0,0">
                <w:txbxContent>
                  <w:p w:rsidR="00EE327E" w:rsidRDefault="00EE327E">
                    <w:pPr>
                      <w:spacing w:before="329" w:line="360" w:lineRule="auto"/>
                      <w:ind w:left="2717" w:right="1953" w:hanging="749"/>
                      <w:rPr>
                        <w:rFonts w:ascii="Times New Roman" w:hAnsi="Times New Roman"/>
                        <w:b/>
                        <w:sz w:val="96"/>
                      </w:rPr>
                    </w:pPr>
                    <w:r>
                      <w:rPr>
                        <w:rFonts w:ascii="Times New Roman" w:hAnsi="Times New Roman"/>
                        <w:b/>
                        <w:sz w:val="96"/>
                      </w:rPr>
                      <w:t>Introduction Générale</w:t>
                    </w:r>
                  </w:p>
                </w:txbxContent>
              </v:textbox>
            </v:shape>
            <w10:wrap type="none"/>
            <w10:anchorlock/>
          </v:group>
        </w:pic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7"/>
        <w:rPr>
          <w:rFonts w:ascii="Times New Roman"/>
          <w:sz w:val="20"/>
        </w:rPr>
      </w:pPr>
    </w:p>
    <w:p w:rsidR="00597858" w:rsidRDefault="00934BE4">
      <w:pPr>
        <w:spacing w:before="91"/>
        <w:ind w:right="117"/>
        <w:jc w:val="right"/>
        <w:rPr>
          <w:sz w:val="28"/>
        </w:rPr>
      </w:pPr>
      <w:r>
        <w:rPr>
          <w:sz w:val="28"/>
        </w:rPr>
        <w:t>1</w:t>
      </w:r>
    </w:p>
    <w:p w:rsidR="00597858" w:rsidRDefault="00597858">
      <w:pPr>
        <w:jc w:val="right"/>
        <w:rPr>
          <w:sz w:val="28"/>
        </w:rPr>
        <w:sectPr w:rsidR="00597858" w:rsidSect="00EE327E">
          <w:pgSz w:w="11910" w:h="16840"/>
          <w:pgMar w:top="1580" w:right="180" w:bottom="0" w:left="600" w:header="720" w:footer="720" w:gutter="0"/>
          <w:cols w:space="720"/>
        </w:sectPr>
      </w:pPr>
    </w:p>
    <w:p w:rsidR="00597858" w:rsidRDefault="00934BE4">
      <w:pPr>
        <w:pStyle w:val="Heading1"/>
        <w:ind w:left="3117" w:right="3911"/>
      </w:pPr>
      <w:bookmarkStart w:id="0" w:name="_TOC_250023"/>
      <w:bookmarkEnd w:id="0"/>
      <w:r>
        <w:lastRenderedPageBreak/>
        <w:t>Introduction générale</w:t>
      </w:r>
    </w:p>
    <w:p w:rsidR="00597858" w:rsidRDefault="00597858">
      <w:pPr>
        <w:pStyle w:val="Corpsdetexte"/>
        <w:rPr>
          <w:b/>
          <w:sz w:val="40"/>
        </w:rPr>
      </w:pPr>
    </w:p>
    <w:p w:rsidR="00597858" w:rsidRDefault="00934BE4">
      <w:pPr>
        <w:pStyle w:val="Corpsdetexte"/>
        <w:spacing w:before="357" w:line="254" w:lineRule="auto"/>
        <w:ind w:left="100" w:right="904" w:firstLine="667"/>
        <w:jc w:val="both"/>
      </w:pPr>
      <w:r>
        <w:t>Construire a été depuis toujours l’une des occupations les plus privilégiées de l’homme, la construction bâtiment a été le sujet de beaucoup de questions centrées principalement sur le choix de type de structure.</w:t>
      </w:r>
    </w:p>
    <w:p w:rsidR="00597858" w:rsidRDefault="00934BE4">
      <w:pPr>
        <w:pStyle w:val="Corpsdetexte"/>
        <w:spacing w:before="174" w:line="259" w:lineRule="auto"/>
        <w:ind w:left="100" w:right="900" w:firstLine="667"/>
        <w:jc w:val="both"/>
      </w:pPr>
      <w:r>
        <w:t>Ces bâtiments malheureusement subissent toujours des endommagements causés par les séismes, ces derniers font partie des catastrophes naturelles les plus dévastateurs, ils constituent une activité géologique naturelle, ils induisent des destructions importantes</w:t>
      </w:r>
      <w:r>
        <w:rPr>
          <w:spacing w:val="-40"/>
        </w:rPr>
        <w:t xml:space="preserve"> </w:t>
      </w:r>
      <w:r>
        <w:t>et occasionnent des pertes considérables en vies humaines et d’importants dégâts</w:t>
      </w:r>
      <w:r>
        <w:rPr>
          <w:spacing w:val="-26"/>
        </w:rPr>
        <w:t xml:space="preserve"> </w:t>
      </w:r>
      <w:r>
        <w:t>matériels.</w:t>
      </w:r>
    </w:p>
    <w:p w:rsidR="00597858" w:rsidRDefault="00934BE4">
      <w:pPr>
        <w:pStyle w:val="Corpsdetexte"/>
        <w:spacing w:before="157" w:line="259" w:lineRule="auto"/>
        <w:ind w:left="100" w:right="885" w:firstLine="667"/>
        <w:jc w:val="both"/>
      </w:pPr>
      <w:r>
        <w:t>Dans la plupart des zones sismiques, l’adoption de techniques de construction visant à</w:t>
      </w:r>
      <w:r>
        <w:rPr>
          <w:spacing w:val="-5"/>
        </w:rPr>
        <w:t xml:space="preserve"> </w:t>
      </w:r>
      <w:r>
        <w:t>réduire</w:t>
      </w:r>
      <w:r>
        <w:rPr>
          <w:spacing w:val="-8"/>
        </w:rPr>
        <w:t xml:space="preserve"> </w:t>
      </w:r>
      <w:r>
        <w:t>les</w:t>
      </w:r>
      <w:r>
        <w:rPr>
          <w:spacing w:val="-10"/>
        </w:rPr>
        <w:t xml:space="preserve"> </w:t>
      </w:r>
      <w:r>
        <w:t>risques</w:t>
      </w:r>
      <w:r>
        <w:rPr>
          <w:spacing w:val="-14"/>
        </w:rPr>
        <w:t xml:space="preserve"> </w:t>
      </w:r>
      <w:r>
        <w:t>liés</w:t>
      </w:r>
      <w:r>
        <w:rPr>
          <w:spacing w:val="-5"/>
        </w:rPr>
        <w:t xml:space="preserve"> </w:t>
      </w:r>
      <w:r>
        <w:t>aux</w:t>
      </w:r>
      <w:r>
        <w:rPr>
          <w:spacing w:val="-15"/>
        </w:rPr>
        <w:t xml:space="preserve"> </w:t>
      </w:r>
      <w:r>
        <w:t>tremblements</w:t>
      </w:r>
      <w:r>
        <w:rPr>
          <w:spacing w:val="-3"/>
        </w:rPr>
        <w:t xml:space="preserve"> </w:t>
      </w:r>
      <w:r>
        <w:t>de</w:t>
      </w:r>
      <w:r>
        <w:rPr>
          <w:spacing w:val="-14"/>
        </w:rPr>
        <w:t xml:space="preserve"> </w:t>
      </w:r>
      <w:r>
        <w:t>terre,</w:t>
      </w:r>
      <w:r>
        <w:rPr>
          <w:spacing w:val="-4"/>
        </w:rPr>
        <w:t xml:space="preserve"> </w:t>
      </w:r>
      <w:r>
        <w:t>vise</w:t>
      </w:r>
      <w:r>
        <w:rPr>
          <w:spacing w:val="-9"/>
        </w:rPr>
        <w:t xml:space="preserve"> </w:t>
      </w:r>
      <w:r>
        <w:t>l’augmentation</w:t>
      </w:r>
      <w:r>
        <w:rPr>
          <w:spacing w:val="-6"/>
        </w:rPr>
        <w:t xml:space="preserve"> </w:t>
      </w:r>
      <w:r>
        <w:t>de</w:t>
      </w:r>
      <w:r>
        <w:rPr>
          <w:spacing w:val="-9"/>
        </w:rPr>
        <w:t xml:space="preserve"> </w:t>
      </w:r>
      <w:r>
        <w:t>la</w:t>
      </w:r>
      <w:r>
        <w:rPr>
          <w:spacing w:val="-10"/>
        </w:rPr>
        <w:t xml:space="preserve"> </w:t>
      </w:r>
      <w:r>
        <w:t>résistance</w:t>
      </w:r>
      <w:r>
        <w:rPr>
          <w:spacing w:val="-9"/>
        </w:rPr>
        <w:t xml:space="preserve"> </w:t>
      </w:r>
      <w:r>
        <w:t>des structures.</w:t>
      </w:r>
      <w:r>
        <w:rPr>
          <w:spacing w:val="-2"/>
        </w:rPr>
        <w:t xml:space="preserve"> </w:t>
      </w:r>
      <w:r>
        <w:t>Mais</w:t>
      </w:r>
      <w:r>
        <w:rPr>
          <w:spacing w:val="-11"/>
        </w:rPr>
        <w:t xml:space="preserve"> </w:t>
      </w:r>
      <w:r>
        <w:t>la</w:t>
      </w:r>
      <w:r>
        <w:rPr>
          <w:spacing w:val="-3"/>
        </w:rPr>
        <w:t xml:space="preserve"> </w:t>
      </w:r>
      <w:r>
        <w:t>question</w:t>
      </w:r>
      <w:r>
        <w:rPr>
          <w:spacing w:val="-6"/>
        </w:rPr>
        <w:t xml:space="preserve"> </w:t>
      </w:r>
      <w:r>
        <w:t>qui</w:t>
      </w:r>
      <w:r>
        <w:rPr>
          <w:spacing w:val="-3"/>
        </w:rPr>
        <w:t xml:space="preserve"> </w:t>
      </w:r>
      <w:r>
        <w:t>se</w:t>
      </w:r>
      <w:r>
        <w:rPr>
          <w:spacing w:val="-7"/>
        </w:rPr>
        <w:t xml:space="preserve"> </w:t>
      </w:r>
      <w:r>
        <w:t>pose</w:t>
      </w:r>
      <w:r>
        <w:rPr>
          <w:spacing w:val="-6"/>
        </w:rPr>
        <w:t xml:space="preserve"> </w:t>
      </w:r>
      <w:r>
        <w:t>est</w:t>
      </w:r>
      <w:r>
        <w:rPr>
          <w:spacing w:val="-7"/>
        </w:rPr>
        <w:t xml:space="preserve"> </w:t>
      </w:r>
      <w:r>
        <w:t>comment</w:t>
      </w:r>
      <w:r>
        <w:rPr>
          <w:spacing w:val="-2"/>
        </w:rPr>
        <w:t xml:space="preserve"> </w:t>
      </w:r>
      <w:r>
        <w:t>peut-on</w:t>
      </w:r>
      <w:r>
        <w:rPr>
          <w:spacing w:val="-11"/>
        </w:rPr>
        <w:t xml:space="preserve"> </w:t>
      </w:r>
      <w:r>
        <w:t>et</w:t>
      </w:r>
      <w:r>
        <w:rPr>
          <w:spacing w:val="-3"/>
        </w:rPr>
        <w:t xml:space="preserve"> </w:t>
      </w:r>
      <w:r>
        <w:t>par</w:t>
      </w:r>
      <w:r>
        <w:rPr>
          <w:spacing w:val="-10"/>
        </w:rPr>
        <w:t xml:space="preserve"> </w:t>
      </w:r>
      <w:r>
        <w:t>quel</w:t>
      </w:r>
      <w:r>
        <w:rPr>
          <w:spacing w:val="-4"/>
        </w:rPr>
        <w:t xml:space="preserve"> </w:t>
      </w:r>
      <w:r>
        <w:t>moyen</w:t>
      </w:r>
      <w:r>
        <w:rPr>
          <w:spacing w:val="-1"/>
        </w:rPr>
        <w:t xml:space="preserve"> </w:t>
      </w:r>
      <w:r>
        <w:t>renforcer</w:t>
      </w:r>
      <w:r>
        <w:rPr>
          <w:spacing w:val="-4"/>
        </w:rPr>
        <w:t xml:space="preserve"> </w:t>
      </w:r>
      <w:r>
        <w:t>la structure sous une sollicitation sismique, et quel est le positionnement le plus rentable, coté résistance, économique et bien sûr</w:t>
      </w:r>
      <w:r>
        <w:rPr>
          <w:spacing w:val="-7"/>
        </w:rPr>
        <w:t xml:space="preserve"> </w:t>
      </w:r>
      <w:r>
        <w:t>architecturel.</w:t>
      </w:r>
    </w:p>
    <w:p w:rsidR="00597858" w:rsidRDefault="00934BE4">
      <w:pPr>
        <w:pStyle w:val="Corpsdetexte"/>
        <w:spacing w:before="157" w:line="259" w:lineRule="auto"/>
        <w:ind w:left="100" w:right="885" w:firstLine="667"/>
        <w:jc w:val="both"/>
      </w:pPr>
      <w:r>
        <w:t>Conformément aux dispositions des Règles Parasismiques Algériennes version</w:t>
      </w:r>
      <w:r>
        <w:rPr>
          <w:spacing w:val="-46"/>
        </w:rPr>
        <w:t xml:space="preserve"> </w:t>
      </w:r>
      <w:r>
        <w:t>2003, le territoire algérien est devisé en 4 principales zones sismiques (III,IIb,IIa,I) Pour cela notre travail portera sur une étude comparative d’un bâtiment (R+4) à usage administratif contreventé par un système mixte (portiques + voiles) et implanté</w:t>
      </w:r>
      <w:r w:rsidR="006F3832">
        <w:rPr>
          <w:rFonts w:hint="cs"/>
          <w:rtl/>
          <w:lang w:bidi="ar-DZ"/>
        </w:rPr>
        <w:t xml:space="preserve"> </w:t>
      </w:r>
      <w:r w:rsidR="006F3832">
        <w:rPr>
          <w:lang w:bidi="ar-DZ"/>
        </w:rPr>
        <w:t>a une</w:t>
      </w:r>
      <w:r>
        <w:t xml:space="preserve"> zone sismique ( IIa) ,tout en vérifiant l’influence de ces zones sur le comportement dynamique ainsi que pour la conception de ce bâtiment, et en respectant les règlements en vigeurs : , BAEL91, RPA99</w:t>
      </w:r>
      <w:r>
        <w:rPr>
          <w:spacing w:val="2"/>
        </w:rPr>
        <w:t xml:space="preserve"> </w:t>
      </w:r>
      <w:r w:rsidR="006F3832">
        <w:t>V2003 et le logiciel Robot.</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2"/>
        <w:rPr>
          <w:sz w:val="16"/>
        </w:rPr>
      </w:pPr>
    </w:p>
    <w:p w:rsidR="00597858" w:rsidRDefault="00597858">
      <w:pPr>
        <w:pStyle w:val="Corpsdetexte"/>
        <w:spacing w:before="16"/>
        <w:rPr>
          <w:rFonts w:ascii="Gabriola"/>
          <w:sz w:val="10"/>
        </w:rPr>
      </w:pPr>
    </w:p>
    <w:p w:rsidR="00597858" w:rsidRDefault="00934BE4">
      <w:pPr>
        <w:pStyle w:val="Heading6"/>
        <w:spacing w:before="0"/>
        <w:ind w:right="117"/>
        <w:jc w:val="right"/>
        <w:rPr>
          <w:rFonts w:ascii="Arial"/>
        </w:rPr>
      </w:pPr>
      <w:r>
        <w:rPr>
          <w:rFonts w:ascii="Arial"/>
        </w:rPr>
        <w:t>2</w:t>
      </w:r>
    </w:p>
    <w:p w:rsidR="00597858" w:rsidRDefault="00597858">
      <w:pPr>
        <w:jc w:val="right"/>
        <w:sectPr w:rsidR="00597858" w:rsidSect="00EE327E">
          <w:pgSz w:w="11910" w:h="16840"/>
          <w:pgMar w:top="1320" w:right="180" w:bottom="0" w:left="980" w:header="720" w:footer="720" w:gutter="0"/>
          <w:cols w:space="720"/>
        </w:sect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10"/>
        <w:rPr>
          <w:sz w:val="27"/>
        </w:rPr>
      </w:pPr>
    </w:p>
    <w:p w:rsidR="00597858" w:rsidRDefault="002B2351">
      <w:pPr>
        <w:pStyle w:val="Corpsdetexte"/>
        <w:ind w:left="793"/>
        <w:rPr>
          <w:sz w:val="20"/>
        </w:rPr>
      </w:pPr>
      <w:r>
        <w:rPr>
          <w:sz w:val="20"/>
        </w:rPr>
      </w:r>
      <w:r>
        <w:rPr>
          <w:sz w:val="20"/>
        </w:rPr>
        <w:pict>
          <v:group id="_x0000_s4572" style="width:458.45pt;height:191pt;mso-position-horizontal-relative:char;mso-position-vertical-relative:line" coordsize="9169,3820">
            <v:shape id="_x0000_s4574" style="position:absolute;width:9169;height:3820" coordsize="9169,3820" o:spt="100" adj="0,,0" path="m8629,l535,,471,20,409,40,350,80r-55,20l243,140r-48,60l152,240r-38,60l80,340,52,400,29,460,13,540,3,600,,660,,3160r4,60l14,3300r17,60l54,3420r29,60l116,3540r39,40l199,3640r48,40l299,3720r55,20l413,3780r62,20l540,3820r8094,l8699,3800r61,-20l8495,3780,549,3760r-59,-20l434,3720r-54,-20l330,3660r-47,-40l239,3600r-39,-60l165,3500r-31,-60l108,3400,87,3340,72,3280r-9,-60l60,3160,60,660r3,-60l72,540,88,480r20,-60l134,380r31,-60l200,280r40,-40l284,200r47,-40l381,120r54,-20l491,80,550,60r8235,l8756,40,8694,20,8629,xm8785,60r-165,l8679,80r56,20l8789,120r50,40l8886,200r44,40l8969,280r35,40l9035,380r26,40l9082,480r15,60l9106,600r3,60l9109,3160r-3,60l9097,3280r-16,60l9061,3400r-26,40l9004,3500r-35,40l8929,3600r-44,40l8838,3660r-50,40l8734,3720r-56,20l8619,3760r-61,l8495,3780r265,l8819,3740r55,-20l8926,3680r48,-40l9017,3580r38,-40l9089,3480r28,-60l9140,3360r16,-60l9166,3220r3,-60l9169,660r-4,-60l9155,520r-17,-60l9115,400r-29,-60l9053,280r-39,-40l8970,180r-48,-40l8870,100,8815,80,8785,60xm8555,3740r-7882,l8494,3760r61,-20xm8617,80l555,80r-57,20l444,120r-52,20l343,180r-46,20l255,240r-39,40l182,340r-30,40l127,440r-20,40l92,540r-9,60l80,660r,2500l83,3220r9,60l106,3340r20,40l151,3440r30,40l214,3540r39,40l295,3620r45,20l389,3680r52,20l495,3720r57,20l8493,3740,555,3720r-55,-20l448,3680r-50,-20l351,3640r-44,-40l266,3560r-37,-40l197,3480r-29,-60l144,3380r-19,-60l111,3280r-8,-60l100,3160r,-2500l103,600r9,-60l126,500r20,-60l170,380r29,-40l232,300r37,-40l310,220r45,-40l402,160r50,-20l505,120r55,-20l8674,100,8617,80xm8674,100r-60,l8669,120r52,20l8771,160r47,40l8862,220r41,40l8940,300r32,40l9001,400r24,40l9044,500r14,60l9066,600r3,60l9069,3160r-3,60l9057,3280r-14,40l9023,3380r-24,60l8970,3480r-33,40l8900,3560r-41,40l8814,3640r-47,20l8717,3680r-53,20l8609,3720r-57,l8493,3740r121,l8671,3720r54,-20l8777,3680r49,-40l8872,3620r42,-40l8953,3540r34,-60l9017,3440r25,-60l9062,3340r15,-60l9086,3220r3,-60l9089,660r-3,-60l9077,540r-14,-40l9043,440r-25,-60l8988,340r-33,-60l8916,240r-42,-40l8829,180r-49,-40l8728,120r-54,-20xe" fillcolor="#4aacc5" stroked="f">
              <v:stroke joinstyle="round"/>
              <v:formulas/>
              <v:path arrowok="t" o:connecttype="segments"/>
            </v:shape>
            <v:shape id="_x0000_s4573" type="#_x0000_t202" style="position:absolute;width:9169;height:3820" filled="f" stroked="f">
              <v:textbox style="mso-next-textbox:#_x0000_s4573" inset="0,0,0,0">
                <w:txbxContent>
                  <w:p w:rsidR="00EE327E" w:rsidRDefault="00EE327E">
                    <w:pPr>
                      <w:spacing w:before="329" w:line="360" w:lineRule="auto"/>
                      <w:ind w:left="2237" w:right="2220" w:firstLine="201"/>
                      <w:rPr>
                        <w:rFonts w:ascii="Times New Roman" w:hAnsi="Times New Roman"/>
                        <w:b/>
                        <w:sz w:val="96"/>
                      </w:rPr>
                    </w:pPr>
                    <w:r>
                      <w:rPr>
                        <w:rFonts w:ascii="Times New Roman" w:hAnsi="Times New Roman"/>
                        <w:b/>
                        <w:sz w:val="96"/>
                      </w:rPr>
                      <w:t>Chapitre I Généralités</w:t>
                    </w:r>
                  </w:p>
                </w:txbxContent>
              </v:textbox>
            </v:shape>
            <w10:wrap type="none"/>
            <w10:anchorlock/>
          </v:group>
        </w:pic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7"/>
        <w:rPr>
          <w:sz w:val="20"/>
        </w:rPr>
      </w:pPr>
    </w:p>
    <w:p w:rsidR="00597858" w:rsidRDefault="00934BE4">
      <w:pPr>
        <w:spacing w:before="91"/>
        <w:ind w:right="117"/>
        <w:jc w:val="right"/>
        <w:rPr>
          <w:sz w:val="28"/>
        </w:rPr>
      </w:pPr>
      <w:r>
        <w:rPr>
          <w:sz w:val="28"/>
        </w:rPr>
        <w:t>3</w:t>
      </w:r>
    </w:p>
    <w:p w:rsidR="00597858" w:rsidRDefault="00597858">
      <w:pPr>
        <w:jc w:val="right"/>
        <w:rPr>
          <w:sz w:val="28"/>
        </w:rPr>
        <w:sectPr w:rsidR="00597858" w:rsidSect="00EE327E">
          <w:pgSz w:w="11910" w:h="16840"/>
          <w:pgMar w:top="1580" w:right="180" w:bottom="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569" style="position:absolute;left:0;text-align:left;margin-left:69.4pt;margin-top:19.45pt;width:456.65pt;height:4.35pt;z-index:-251628544;mso-wrap-distance-left:0;mso-wrap-distance-right:0;mso-position-horizontal-relative:page" coordorigin="1388,389" coordsize="9133,87">
            <v:line id="_x0000_s4571" style="position:absolute" from="1388,447" to="10521,447" strokecolor="#612322" strokeweight="2.88pt"/>
            <v:line id="_x0000_s4570"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spacing w:before="8"/>
        <w:rPr>
          <w:rFonts w:ascii="Bodoni MT Poster Compressed"/>
          <w:sz w:val="17"/>
        </w:rPr>
      </w:pPr>
    </w:p>
    <w:p w:rsidR="00597858" w:rsidRDefault="00934BE4">
      <w:pPr>
        <w:pStyle w:val="Paragraphedeliste"/>
        <w:numPr>
          <w:ilvl w:val="0"/>
          <w:numId w:val="4"/>
        </w:numPr>
        <w:tabs>
          <w:tab w:val="left" w:pos="4818"/>
        </w:tabs>
        <w:spacing w:before="87"/>
        <w:ind w:hanging="256"/>
        <w:rPr>
          <w:rFonts w:ascii="Times New Roman" w:hAnsi="Times New Roman"/>
          <w:b/>
          <w:sz w:val="28"/>
        </w:rPr>
      </w:pPr>
      <w:r>
        <w:rPr>
          <w:rFonts w:ascii="Times New Roman" w:hAnsi="Times New Roman"/>
          <w:b/>
          <w:color w:val="FF0000"/>
          <w:sz w:val="28"/>
        </w:rPr>
        <w:t>Généralités</w:t>
      </w:r>
    </w:p>
    <w:p w:rsidR="00597858" w:rsidRDefault="00934BE4">
      <w:pPr>
        <w:pStyle w:val="Paragraphedeliste"/>
        <w:numPr>
          <w:ilvl w:val="1"/>
          <w:numId w:val="98"/>
        </w:numPr>
        <w:tabs>
          <w:tab w:val="left" w:pos="1298"/>
        </w:tabs>
        <w:spacing w:before="249"/>
        <w:rPr>
          <w:rFonts w:ascii="Times New Roman"/>
          <w:b/>
          <w:sz w:val="28"/>
        </w:rPr>
      </w:pPr>
      <w:r>
        <w:rPr>
          <w:rFonts w:ascii="Times New Roman"/>
          <w:b/>
          <w:color w:val="FF0000"/>
          <w:sz w:val="28"/>
        </w:rPr>
        <w:t>Introduction</w:t>
      </w:r>
    </w:p>
    <w:p w:rsidR="00597858" w:rsidRDefault="00597858">
      <w:pPr>
        <w:pStyle w:val="Corpsdetexte"/>
        <w:spacing w:before="9"/>
        <w:rPr>
          <w:rFonts w:ascii="Times New Roman"/>
          <w:b/>
          <w:sz w:val="13"/>
        </w:rPr>
      </w:pPr>
    </w:p>
    <w:p w:rsidR="00597858" w:rsidRDefault="00934BE4">
      <w:pPr>
        <w:pStyle w:val="Heading6"/>
        <w:spacing w:before="87" w:line="276" w:lineRule="auto"/>
        <w:ind w:left="836" w:right="1306"/>
      </w:pPr>
      <w:r>
        <w:t>L’étude d’un bâtiment en béton armé nécessite des connaissances de base sur lesquelles l’ingénieur prend appuis, et cela pour obtenir une structure à la fois sécurisée et économique. A cet effet, on consacre ce chapitre pour donner quelques rappels et des descriptions du projet à étudier.</w:t>
      </w:r>
    </w:p>
    <w:p w:rsidR="00597858" w:rsidRDefault="00934BE4">
      <w:pPr>
        <w:pStyle w:val="Paragraphedeliste"/>
        <w:numPr>
          <w:ilvl w:val="1"/>
          <w:numId w:val="98"/>
        </w:numPr>
        <w:tabs>
          <w:tab w:val="left" w:pos="1297"/>
        </w:tabs>
        <w:spacing w:before="204"/>
        <w:ind w:hanging="461"/>
        <w:rPr>
          <w:rFonts w:ascii="Times New Roman" w:hAnsi="Times New Roman"/>
          <w:b/>
          <w:sz w:val="28"/>
        </w:rPr>
      </w:pPr>
      <w:r>
        <w:rPr>
          <w:rFonts w:ascii="Times New Roman" w:hAnsi="Times New Roman"/>
          <w:b/>
          <w:color w:val="FF0000"/>
          <w:sz w:val="28"/>
        </w:rPr>
        <w:t>Présentation du</w:t>
      </w:r>
      <w:r>
        <w:rPr>
          <w:rFonts w:ascii="Times New Roman" w:hAnsi="Times New Roman"/>
          <w:b/>
          <w:color w:val="FF0000"/>
          <w:spacing w:val="-6"/>
          <w:sz w:val="28"/>
        </w:rPr>
        <w:t xml:space="preserve"> </w:t>
      </w:r>
      <w:r>
        <w:rPr>
          <w:rFonts w:ascii="Times New Roman" w:hAnsi="Times New Roman"/>
          <w:b/>
          <w:color w:val="FF0000"/>
          <w:sz w:val="28"/>
        </w:rPr>
        <w:t>projet</w:t>
      </w:r>
    </w:p>
    <w:p w:rsidR="00597858" w:rsidRDefault="00934BE4">
      <w:pPr>
        <w:spacing w:before="244" w:line="276" w:lineRule="auto"/>
        <w:ind w:left="836" w:right="1306"/>
        <w:rPr>
          <w:rFonts w:ascii="Times New Roman" w:hAnsi="Times New Roman"/>
          <w:sz w:val="28"/>
        </w:rPr>
      </w:pPr>
      <w:r>
        <w:rPr>
          <w:rFonts w:ascii="Times New Roman" w:hAnsi="Times New Roman"/>
          <w:sz w:val="28"/>
        </w:rPr>
        <w:t xml:space="preserve">Le projet qui fait objet de notre mémoire consiste à faire l’étude génie civil d’un bâtiment(R+4 à usage administratif), Ce projet est un ouvrage courant implanté à </w:t>
      </w:r>
      <w:r>
        <w:rPr>
          <w:rFonts w:ascii="Times New Roman" w:hAnsi="Times New Roman"/>
          <w:b/>
          <w:sz w:val="28"/>
        </w:rPr>
        <w:t xml:space="preserve">lotissement 285 lots </w:t>
      </w:r>
      <w:proofErr w:type="gramStart"/>
      <w:r>
        <w:rPr>
          <w:rFonts w:ascii="Times New Roman" w:hAnsi="Times New Roman"/>
          <w:b/>
          <w:sz w:val="28"/>
        </w:rPr>
        <w:t>:section</w:t>
      </w:r>
      <w:proofErr w:type="gramEnd"/>
      <w:r>
        <w:rPr>
          <w:rFonts w:ascii="Times New Roman" w:hAnsi="Times New Roman"/>
          <w:b/>
          <w:sz w:val="28"/>
        </w:rPr>
        <w:t xml:space="preserve"> 50 lot 139 </w:t>
      </w:r>
      <w:r>
        <w:rPr>
          <w:rFonts w:ascii="Times New Roman" w:hAnsi="Times New Roman"/>
          <w:sz w:val="28"/>
        </w:rPr>
        <w:t xml:space="preserve">wilaya de </w:t>
      </w:r>
      <w:r>
        <w:rPr>
          <w:rFonts w:ascii="Times New Roman" w:hAnsi="Times New Roman"/>
          <w:b/>
          <w:sz w:val="28"/>
        </w:rPr>
        <w:t xml:space="preserve">BORDJ BOU ARRERIDJ </w:t>
      </w:r>
      <w:r>
        <w:rPr>
          <w:rFonts w:ascii="Times New Roman" w:hAnsi="Times New Roman"/>
          <w:sz w:val="28"/>
        </w:rPr>
        <w:t xml:space="preserve">classée d’après les règles parasismiques algériennes RPA99/version 2003 « article 3.2 » comme une zone de moyenne sismicité </w:t>
      </w:r>
      <w:r>
        <w:rPr>
          <w:rFonts w:ascii="Times New Roman" w:hAnsi="Times New Roman"/>
          <w:b/>
          <w:sz w:val="28"/>
        </w:rPr>
        <w:t xml:space="preserve">Zone IIa </w:t>
      </w:r>
      <w:r>
        <w:rPr>
          <w:rFonts w:ascii="Times New Roman" w:hAnsi="Times New Roman"/>
          <w:sz w:val="28"/>
        </w:rPr>
        <w:t>(zone moyenne sismicité).</w:t>
      </w:r>
    </w:p>
    <w:p w:rsidR="00597858" w:rsidRDefault="00934BE4">
      <w:pPr>
        <w:spacing w:before="198" w:line="276" w:lineRule="auto"/>
        <w:ind w:left="836" w:right="1740"/>
        <w:rPr>
          <w:rFonts w:ascii="Times New Roman" w:hAnsi="Times New Roman"/>
          <w:sz w:val="28"/>
        </w:rPr>
      </w:pPr>
      <w:proofErr w:type="gramStart"/>
      <w:r>
        <w:rPr>
          <w:rFonts w:ascii="Times New Roman" w:hAnsi="Times New Roman"/>
          <w:sz w:val="28"/>
        </w:rPr>
        <w:t>ayant</w:t>
      </w:r>
      <w:proofErr w:type="gramEnd"/>
      <w:r>
        <w:rPr>
          <w:rFonts w:ascii="Times New Roman" w:hAnsi="Times New Roman"/>
          <w:sz w:val="28"/>
        </w:rPr>
        <w:t xml:space="preserve"> une importance moyenne de </w:t>
      </w:r>
      <w:r>
        <w:rPr>
          <w:rFonts w:ascii="Times New Roman" w:hAnsi="Times New Roman"/>
          <w:b/>
          <w:sz w:val="28"/>
        </w:rPr>
        <w:t>groupe d’usage 2A</w:t>
      </w:r>
      <w:r>
        <w:rPr>
          <w:rFonts w:ascii="Times New Roman" w:hAnsi="Times New Roman"/>
          <w:sz w:val="28"/>
        </w:rPr>
        <w:t>. Sa hauteur totale est inférieure à 48 mètres.</w:t>
      </w:r>
    </w:p>
    <w:p w:rsidR="00597858" w:rsidRDefault="00934BE4">
      <w:pPr>
        <w:pStyle w:val="Paragraphedeliste"/>
        <w:numPr>
          <w:ilvl w:val="1"/>
          <w:numId w:val="98"/>
        </w:numPr>
        <w:tabs>
          <w:tab w:val="left" w:pos="1302"/>
        </w:tabs>
        <w:spacing w:before="201"/>
        <w:ind w:left="1301" w:hanging="466"/>
        <w:rPr>
          <w:rFonts w:ascii="Times New Roman" w:hAnsi="Times New Roman"/>
          <w:b/>
          <w:sz w:val="28"/>
        </w:rPr>
      </w:pPr>
      <w:r>
        <w:rPr>
          <w:rFonts w:ascii="Times New Roman" w:hAnsi="Times New Roman"/>
          <w:b/>
          <w:color w:val="FF0000"/>
          <w:sz w:val="28"/>
        </w:rPr>
        <w:t>Caractéristiques du</w:t>
      </w:r>
      <w:r>
        <w:rPr>
          <w:rFonts w:ascii="Times New Roman" w:hAnsi="Times New Roman"/>
          <w:b/>
          <w:color w:val="FF0000"/>
          <w:spacing w:val="1"/>
          <w:sz w:val="28"/>
        </w:rPr>
        <w:t xml:space="preserve"> </w:t>
      </w:r>
      <w:r>
        <w:rPr>
          <w:rFonts w:ascii="Times New Roman" w:hAnsi="Times New Roman"/>
          <w:b/>
          <w:color w:val="FF0000"/>
          <w:sz w:val="28"/>
        </w:rPr>
        <w:t>bâtiment</w:t>
      </w:r>
    </w:p>
    <w:p w:rsidR="00597858" w:rsidRDefault="00934BE4">
      <w:pPr>
        <w:pStyle w:val="Paragraphedeliste"/>
        <w:numPr>
          <w:ilvl w:val="2"/>
          <w:numId w:val="98"/>
        </w:numPr>
        <w:tabs>
          <w:tab w:val="left" w:pos="1509"/>
        </w:tabs>
        <w:spacing w:before="254"/>
        <w:ind w:hanging="673"/>
        <w:rPr>
          <w:rFonts w:ascii="Times New Roman" w:hAnsi="Times New Roman"/>
          <w:b/>
          <w:sz w:val="28"/>
        </w:rPr>
      </w:pPr>
      <w:r>
        <w:rPr>
          <w:rFonts w:ascii="Times New Roman" w:hAnsi="Times New Roman"/>
          <w:b/>
          <w:color w:val="FF0000"/>
          <w:sz w:val="28"/>
        </w:rPr>
        <w:t>Caractéristiques</w:t>
      </w:r>
      <w:r>
        <w:rPr>
          <w:rFonts w:ascii="Times New Roman" w:hAnsi="Times New Roman"/>
          <w:b/>
          <w:color w:val="FF0000"/>
          <w:spacing w:val="2"/>
          <w:sz w:val="28"/>
        </w:rPr>
        <w:t xml:space="preserve"> </w:t>
      </w:r>
      <w:r>
        <w:rPr>
          <w:rFonts w:ascii="Times New Roman" w:hAnsi="Times New Roman"/>
          <w:b/>
          <w:color w:val="FF0000"/>
          <w:sz w:val="28"/>
        </w:rPr>
        <w:t>architecturales</w:t>
      </w:r>
    </w:p>
    <w:p w:rsidR="00597858" w:rsidRDefault="00934BE4">
      <w:pPr>
        <w:pStyle w:val="Paragraphedeliste"/>
        <w:numPr>
          <w:ilvl w:val="0"/>
          <w:numId w:val="97"/>
        </w:numPr>
        <w:tabs>
          <w:tab w:val="left" w:pos="1461"/>
        </w:tabs>
        <w:spacing w:before="249"/>
        <w:jc w:val="left"/>
        <w:rPr>
          <w:rFonts w:ascii="Times New Roman" w:hAnsi="Times New Roman"/>
          <w:b/>
          <w:sz w:val="24"/>
        </w:rPr>
      </w:pPr>
      <w:bookmarkStart w:id="1" w:name="a-Dimension_en_élévation_:"/>
      <w:bookmarkEnd w:id="1"/>
      <w:r>
        <w:rPr>
          <w:rFonts w:ascii="Times New Roman" w:hAnsi="Times New Roman"/>
          <w:b/>
          <w:color w:val="FF0000"/>
          <w:sz w:val="24"/>
        </w:rPr>
        <w:t>Dimension en élévation</w:t>
      </w:r>
      <w:r>
        <w:rPr>
          <w:rFonts w:ascii="Times New Roman" w:hAnsi="Times New Roman"/>
          <w:b/>
          <w:color w:val="FF0000"/>
          <w:spacing w:val="10"/>
          <w:sz w:val="24"/>
        </w:rPr>
        <w:t xml:space="preserve"> </w:t>
      </w:r>
      <w:r>
        <w:rPr>
          <w:rFonts w:ascii="Times New Roman" w:hAnsi="Times New Roman"/>
          <w:b/>
          <w:color w:val="FF0000"/>
          <w:sz w:val="24"/>
        </w:rPr>
        <w:t>:</w:t>
      </w:r>
    </w:p>
    <w:p w:rsidR="00597858" w:rsidRDefault="00934BE4">
      <w:pPr>
        <w:pStyle w:val="Paragraphedeliste"/>
        <w:numPr>
          <w:ilvl w:val="1"/>
          <w:numId w:val="97"/>
        </w:numPr>
        <w:tabs>
          <w:tab w:val="left" w:pos="2191"/>
          <w:tab w:val="left" w:leader="dot" w:pos="8265"/>
        </w:tabs>
        <w:spacing w:before="133"/>
        <w:ind w:hanging="361"/>
        <w:rPr>
          <w:rFonts w:ascii="Wingdings" w:hAnsi="Wingdings"/>
          <w:sz w:val="28"/>
        </w:rPr>
      </w:pPr>
      <w:r>
        <w:rPr>
          <w:rFonts w:ascii="Times New Roman" w:hAnsi="Times New Roman"/>
          <w:sz w:val="28"/>
        </w:rPr>
        <w:t>Hauteur</w:t>
      </w:r>
      <w:r>
        <w:rPr>
          <w:rFonts w:ascii="Times New Roman" w:hAnsi="Times New Roman"/>
          <w:spacing w:val="-4"/>
          <w:sz w:val="28"/>
        </w:rPr>
        <w:t xml:space="preserve"> </w:t>
      </w:r>
      <w:r>
        <w:rPr>
          <w:rFonts w:ascii="Times New Roman" w:hAnsi="Times New Roman"/>
          <w:sz w:val="28"/>
        </w:rPr>
        <w:t>d’étage</w:t>
      </w:r>
      <w:r>
        <w:rPr>
          <w:rFonts w:ascii="Times New Roman" w:hAnsi="Times New Roman"/>
          <w:sz w:val="28"/>
        </w:rPr>
        <w:tab/>
      </w:r>
      <w:r>
        <w:rPr>
          <w:rFonts w:ascii="Times New Roman" w:hAnsi="Times New Roman"/>
          <w:spacing w:val="-3"/>
          <w:sz w:val="28"/>
        </w:rPr>
        <w:t xml:space="preserve">H= </w:t>
      </w:r>
      <w:r>
        <w:rPr>
          <w:rFonts w:ascii="Times New Roman" w:hAnsi="Times New Roman"/>
          <w:sz w:val="28"/>
        </w:rPr>
        <w:t>3.06</w:t>
      </w:r>
      <w:r>
        <w:rPr>
          <w:rFonts w:ascii="Times New Roman" w:hAnsi="Times New Roman"/>
          <w:spacing w:val="11"/>
          <w:sz w:val="28"/>
        </w:rPr>
        <w:t xml:space="preserve"> </w:t>
      </w:r>
      <w:r>
        <w:rPr>
          <w:rFonts w:ascii="Times New Roman" w:hAnsi="Times New Roman"/>
          <w:sz w:val="28"/>
        </w:rPr>
        <w:t>m</w:t>
      </w:r>
    </w:p>
    <w:p w:rsidR="00597858" w:rsidRDefault="00934BE4">
      <w:pPr>
        <w:pStyle w:val="Paragraphedeliste"/>
        <w:numPr>
          <w:ilvl w:val="1"/>
          <w:numId w:val="97"/>
        </w:numPr>
        <w:tabs>
          <w:tab w:val="left" w:pos="2191"/>
          <w:tab w:val="left" w:leader="dot" w:pos="8574"/>
        </w:tabs>
        <w:spacing w:before="163"/>
        <w:ind w:hanging="361"/>
        <w:rPr>
          <w:rFonts w:ascii="Wingdings" w:hAnsi="Wingdings"/>
          <w:sz w:val="28"/>
        </w:rPr>
      </w:pPr>
      <w:r>
        <w:rPr>
          <w:rFonts w:ascii="Times New Roman" w:hAnsi="Times New Roman"/>
          <w:sz w:val="28"/>
        </w:rPr>
        <w:t>Hauteur de</w:t>
      </w:r>
      <w:r>
        <w:rPr>
          <w:rFonts w:ascii="Times New Roman" w:hAnsi="Times New Roman"/>
          <w:spacing w:val="-6"/>
          <w:sz w:val="28"/>
        </w:rPr>
        <w:t xml:space="preserve"> </w:t>
      </w:r>
      <w:r>
        <w:rPr>
          <w:rFonts w:ascii="Times New Roman" w:hAnsi="Times New Roman"/>
          <w:sz w:val="28"/>
        </w:rPr>
        <w:t>rez-de</w:t>
      </w:r>
      <w:r>
        <w:rPr>
          <w:rFonts w:ascii="Times New Roman" w:hAnsi="Times New Roman"/>
          <w:spacing w:val="-2"/>
          <w:sz w:val="28"/>
        </w:rPr>
        <w:t xml:space="preserve"> </w:t>
      </w:r>
      <w:r>
        <w:rPr>
          <w:rFonts w:ascii="Times New Roman" w:hAnsi="Times New Roman"/>
          <w:sz w:val="28"/>
        </w:rPr>
        <w:t>chaussé</w:t>
      </w:r>
      <w:r>
        <w:rPr>
          <w:rFonts w:ascii="Times New Roman" w:hAnsi="Times New Roman"/>
          <w:sz w:val="28"/>
        </w:rPr>
        <w:tab/>
      </w:r>
      <w:r>
        <w:rPr>
          <w:rFonts w:ascii="Times New Roman" w:hAnsi="Times New Roman"/>
          <w:spacing w:val="-3"/>
          <w:sz w:val="28"/>
        </w:rPr>
        <w:t xml:space="preserve">H= </w:t>
      </w:r>
      <w:r>
        <w:rPr>
          <w:rFonts w:ascii="Times New Roman" w:hAnsi="Times New Roman"/>
          <w:sz w:val="28"/>
        </w:rPr>
        <w:t>3.06</w:t>
      </w:r>
      <w:r>
        <w:rPr>
          <w:rFonts w:ascii="Times New Roman" w:hAnsi="Times New Roman"/>
          <w:spacing w:val="11"/>
          <w:sz w:val="28"/>
        </w:rPr>
        <w:t xml:space="preserve"> </w:t>
      </w:r>
      <w:r>
        <w:rPr>
          <w:rFonts w:ascii="Times New Roman" w:hAnsi="Times New Roman"/>
          <w:sz w:val="28"/>
        </w:rPr>
        <w:t>m</w:t>
      </w:r>
    </w:p>
    <w:p w:rsidR="00597858" w:rsidRDefault="00934BE4">
      <w:pPr>
        <w:pStyle w:val="Paragraphedeliste"/>
        <w:numPr>
          <w:ilvl w:val="1"/>
          <w:numId w:val="97"/>
        </w:numPr>
        <w:tabs>
          <w:tab w:val="left" w:pos="2191"/>
          <w:tab w:val="left" w:leader="dot" w:pos="8467"/>
        </w:tabs>
        <w:spacing w:before="158"/>
        <w:ind w:hanging="361"/>
        <w:rPr>
          <w:rFonts w:ascii="Wingdings" w:hAnsi="Wingdings"/>
          <w:sz w:val="28"/>
        </w:rPr>
      </w:pPr>
      <w:r>
        <w:rPr>
          <w:rFonts w:ascii="Times New Roman" w:hAnsi="Times New Roman"/>
          <w:sz w:val="28"/>
        </w:rPr>
        <w:t>Hauteur totale du bâtiment</w:t>
      </w:r>
      <w:r>
        <w:rPr>
          <w:rFonts w:ascii="Times New Roman" w:hAnsi="Times New Roman"/>
          <w:spacing w:val="-16"/>
          <w:sz w:val="28"/>
        </w:rPr>
        <w:t xml:space="preserve"> </w:t>
      </w:r>
      <w:r>
        <w:rPr>
          <w:rFonts w:ascii="Times New Roman" w:hAnsi="Times New Roman"/>
          <w:sz w:val="28"/>
        </w:rPr>
        <w:t>sans</w:t>
      </w:r>
      <w:r>
        <w:rPr>
          <w:rFonts w:ascii="Times New Roman" w:hAnsi="Times New Roman"/>
          <w:spacing w:val="-1"/>
          <w:sz w:val="28"/>
        </w:rPr>
        <w:t xml:space="preserve"> </w:t>
      </w:r>
      <w:r>
        <w:rPr>
          <w:rFonts w:ascii="Times New Roman" w:hAnsi="Times New Roman"/>
          <w:sz w:val="28"/>
        </w:rPr>
        <w:t>acrotère</w:t>
      </w:r>
      <w:r>
        <w:rPr>
          <w:rFonts w:ascii="Times New Roman" w:hAnsi="Times New Roman"/>
          <w:sz w:val="28"/>
        </w:rPr>
        <w:tab/>
        <w:t>H</w:t>
      </w:r>
      <w:r>
        <w:rPr>
          <w:rFonts w:ascii="Times New Roman" w:hAnsi="Times New Roman"/>
          <w:sz w:val="28"/>
          <w:vertAlign w:val="subscript"/>
        </w:rPr>
        <w:t>t</w:t>
      </w:r>
      <w:r>
        <w:rPr>
          <w:rFonts w:ascii="Times New Roman" w:hAnsi="Times New Roman"/>
          <w:sz w:val="28"/>
        </w:rPr>
        <w:t>= 15.3</w:t>
      </w:r>
      <w:r>
        <w:rPr>
          <w:rFonts w:ascii="Times New Roman" w:hAnsi="Times New Roman"/>
          <w:spacing w:val="5"/>
          <w:sz w:val="28"/>
        </w:rPr>
        <w:t xml:space="preserve"> </w:t>
      </w:r>
      <w:r>
        <w:rPr>
          <w:rFonts w:ascii="Times New Roman" w:hAnsi="Times New Roman"/>
          <w:sz w:val="28"/>
        </w:rPr>
        <w:t>m</w:t>
      </w:r>
    </w:p>
    <w:p w:rsidR="00597858" w:rsidRDefault="00934BE4">
      <w:pPr>
        <w:pStyle w:val="Paragraphedeliste"/>
        <w:numPr>
          <w:ilvl w:val="0"/>
          <w:numId w:val="97"/>
        </w:numPr>
        <w:tabs>
          <w:tab w:val="left" w:pos="1293"/>
        </w:tabs>
        <w:spacing w:before="167"/>
        <w:ind w:left="1292" w:hanging="275"/>
        <w:jc w:val="left"/>
        <w:rPr>
          <w:rFonts w:ascii="Times New Roman"/>
          <w:b/>
          <w:sz w:val="24"/>
        </w:rPr>
      </w:pPr>
      <w:bookmarkStart w:id="2" w:name="b-_Dimensions_en_plan_:"/>
      <w:bookmarkEnd w:id="2"/>
      <w:r>
        <w:rPr>
          <w:rFonts w:ascii="Times New Roman"/>
          <w:b/>
          <w:color w:val="FF0000"/>
          <w:sz w:val="24"/>
        </w:rPr>
        <w:t>Dimensions en plan</w:t>
      </w:r>
      <w:r>
        <w:rPr>
          <w:rFonts w:ascii="Times New Roman"/>
          <w:b/>
          <w:color w:val="FF0000"/>
          <w:spacing w:val="6"/>
          <w:sz w:val="24"/>
        </w:rPr>
        <w:t xml:space="preserve"> </w:t>
      </w:r>
      <w:r>
        <w:rPr>
          <w:rFonts w:ascii="Times New Roman"/>
          <w:b/>
          <w:color w:val="FF0000"/>
          <w:sz w:val="24"/>
        </w:rPr>
        <w:t>:</w:t>
      </w:r>
    </w:p>
    <w:p w:rsidR="00597858" w:rsidRDefault="00934BE4">
      <w:pPr>
        <w:pStyle w:val="Paragraphedeliste"/>
        <w:numPr>
          <w:ilvl w:val="1"/>
          <w:numId w:val="97"/>
        </w:numPr>
        <w:tabs>
          <w:tab w:val="left" w:pos="2191"/>
          <w:tab w:val="left" w:leader="dot" w:pos="8310"/>
        </w:tabs>
        <w:spacing w:before="133"/>
        <w:ind w:hanging="361"/>
        <w:rPr>
          <w:rFonts w:ascii="Wingdings" w:hAnsi="Wingdings"/>
          <w:sz w:val="28"/>
        </w:rPr>
      </w:pPr>
      <w:r>
        <w:rPr>
          <w:rFonts w:ascii="Times New Roman" w:hAnsi="Times New Roman"/>
          <w:sz w:val="28"/>
        </w:rPr>
        <w:t>Langueur</w:t>
      </w:r>
      <w:r>
        <w:rPr>
          <w:rFonts w:ascii="Times New Roman" w:hAnsi="Times New Roman"/>
          <w:spacing w:val="-3"/>
          <w:sz w:val="28"/>
        </w:rPr>
        <w:t xml:space="preserve"> </w:t>
      </w:r>
      <w:r>
        <w:rPr>
          <w:rFonts w:ascii="Times New Roman" w:hAnsi="Times New Roman"/>
          <w:sz w:val="28"/>
        </w:rPr>
        <w:t>du</w:t>
      </w:r>
      <w:r>
        <w:rPr>
          <w:rFonts w:ascii="Times New Roman" w:hAnsi="Times New Roman"/>
          <w:spacing w:val="-6"/>
          <w:sz w:val="28"/>
        </w:rPr>
        <w:t xml:space="preserve"> </w:t>
      </w:r>
      <w:r>
        <w:rPr>
          <w:rFonts w:ascii="Times New Roman" w:hAnsi="Times New Roman"/>
          <w:sz w:val="28"/>
        </w:rPr>
        <w:t>bâtiment</w:t>
      </w:r>
      <w:r>
        <w:rPr>
          <w:rFonts w:ascii="Times New Roman" w:hAnsi="Times New Roman"/>
          <w:sz w:val="28"/>
        </w:rPr>
        <w:tab/>
        <w:t>L</w:t>
      </w:r>
      <w:r>
        <w:rPr>
          <w:rFonts w:ascii="Times New Roman" w:hAnsi="Times New Roman"/>
          <w:sz w:val="28"/>
          <w:vertAlign w:val="subscript"/>
        </w:rPr>
        <w:t>x</w:t>
      </w:r>
      <w:r>
        <w:rPr>
          <w:rFonts w:ascii="Times New Roman" w:hAnsi="Times New Roman"/>
          <w:sz w:val="28"/>
        </w:rPr>
        <w:t>= 21.90</w:t>
      </w:r>
      <w:r>
        <w:rPr>
          <w:rFonts w:ascii="Times New Roman" w:hAnsi="Times New Roman"/>
          <w:spacing w:val="1"/>
          <w:sz w:val="28"/>
        </w:rPr>
        <w:t xml:space="preserve"> </w:t>
      </w:r>
      <w:r>
        <w:rPr>
          <w:rFonts w:ascii="Times New Roman" w:hAnsi="Times New Roman"/>
          <w:spacing w:val="-11"/>
          <w:sz w:val="28"/>
        </w:rPr>
        <w:t>m.</w:t>
      </w:r>
    </w:p>
    <w:p w:rsidR="00597858" w:rsidRDefault="00934BE4">
      <w:pPr>
        <w:pStyle w:val="Paragraphedeliste"/>
        <w:numPr>
          <w:ilvl w:val="1"/>
          <w:numId w:val="97"/>
        </w:numPr>
        <w:tabs>
          <w:tab w:val="left" w:pos="2191"/>
          <w:tab w:val="left" w:leader="dot" w:pos="8338"/>
        </w:tabs>
        <w:spacing w:before="163"/>
        <w:ind w:hanging="361"/>
        <w:rPr>
          <w:rFonts w:ascii="Wingdings" w:hAnsi="Wingdings"/>
        </w:rPr>
      </w:pPr>
      <w:r>
        <w:rPr>
          <w:rFonts w:ascii="Times New Roman" w:hAnsi="Times New Roman"/>
          <w:sz w:val="28"/>
        </w:rPr>
        <w:t>Largeur</w:t>
      </w:r>
      <w:r>
        <w:rPr>
          <w:rFonts w:ascii="Times New Roman" w:hAnsi="Times New Roman"/>
          <w:spacing w:val="-3"/>
          <w:sz w:val="28"/>
        </w:rPr>
        <w:t xml:space="preserve"> </w:t>
      </w:r>
      <w:r>
        <w:rPr>
          <w:rFonts w:ascii="Times New Roman" w:hAnsi="Times New Roman"/>
          <w:sz w:val="28"/>
        </w:rPr>
        <w:t>du</w:t>
      </w:r>
      <w:r>
        <w:rPr>
          <w:rFonts w:ascii="Times New Roman" w:hAnsi="Times New Roman"/>
          <w:spacing w:val="-6"/>
          <w:sz w:val="28"/>
        </w:rPr>
        <w:t xml:space="preserve"> </w:t>
      </w:r>
      <w:r>
        <w:rPr>
          <w:rFonts w:ascii="Times New Roman" w:hAnsi="Times New Roman"/>
          <w:sz w:val="28"/>
        </w:rPr>
        <w:t>bâtiment</w:t>
      </w:r>
      <w:r>
        <w:rPr>
          <w:rFonts w:ascii="Times New Roman" w:hAnsi="Times New Roman"/>
          <w:sz w:val="28"/>
        </w:rPr>
        <w:tab/>
      </w:r>
      <w:r>
        <w:rPr>
          <w:rFonts w:ascii="Times New Roman" w:hAnsi="Times New Roman"/>
          <w:spacing w:val="-3"/>
          <w:sz w:val="28"/>
        </w:rPr>
        <w:t>L</w:t>
      </w:r>
      <w:r>
        <w:rPr>
          <w:rFonts w:ascii="Times New Roman" w:hAnsi="Times New Roman"/>
          <w:spacing w:val="-3"/>
          <w:sz w:val="28"/>
          <w:vertAlign w:val="subscript"/>
        </w:rPr>
        <w:t>y</w:t>
      </w:r>
      <w:r>
        <w:rPr>
          <w:rFonts w:ascii="Times New Roman" w:hAnsi="Times New Roman"/>
          <w:spacing w:val="-3"/>
          <w:sz w:val="28"/>
        </w:rPr>
        <w:t xml:space="preserve">= </w:t>
      </w:r>
      <w:r>
        <w:rPr>
          <w:rFonts w:ascii="Times New Roman" w:hAnsi="Times New Roman"/>
          <w:sz w:val="28"/>
        </w:rPr>
        <w:t>14.05</w:t>
      </w:r>
      <w:r>
        <w:rPr>
          <w:rFonts w:ascii="Times New Roman" w:hAnsi="Times New Roman"/>
          <w:spacing w:val="9"/>
          <w:sz w:val="28"/>
        </w:rPr>
        <w:t xml:space="preserve"> </w:t>
      </w:r>
      <w:r>
        <w:rPr>
          <w:rFonts w:ascii="Times New Roman" w:hAnsi="Times New Roman"/>
          <w:spacing w:val="-3"/>
          <w:sz w:val="28"/>
        </w:rPr>
        <w:t>m</w:t>
      </w:r>
      <w:r>
        <w:rPr>
          <w:rFonts w:ascii="Times New Roman" w:hAnsi="Times New Roman"/>
          <w:spacing w:val="-3"/>
          <w:sz w:val="24"/>
        </w:rPr>
        <w:t>.</w:t>
      </w:r>
    </w:p>
    <w:p w:rsidR="00597858" w:rsidRDefault="00934BE4">
      <w:pPr>
        <w:pStyle w:val="Paragraphedeliste"/>
        <w:numPr>
          <w:ilvl w:val="2"/>
          <w:numId w:val="98"/>
        </w:numPr>
        <w:tabs>
          <w:tab w:val="left" w:pos="1509"/>
        </w:tabs>
        <w:spacing w:before="163"/>
        <w:ind w:hanging="673"/>
        <w:rPr>
          <w:rFonts w:ascii="Times New Roman" w:hAnsi="Times New Roman"/>
          <w:b/>
          <w:sz w:val="28"/>
        </w:rPr>
      </w:pPr>
      <w:r>
        <w:rPr>
          <w:rFonts w:ascii="Times New Roman" w:hAnsi="Times New Roman"/>
          <w:b/>
          <w:color w:val="FF0000"/>
          <w:sz w:val="28"/>
        </w:rPr>
        <w:t>Les éléments structuraux</w:t>
      </w:r>
      <w:r>
        <w:rPr>
          <w:rFonts w:ascii="Times New Roman" w:hAnsi="Times New Roman"/>
          <w:b/>
          <w:color w:val="FF0000"/>
          <w:spacing w:val="8"/>
          <w:sz w:val="28"/>
        </w:rPr>
        <w:t xml:space="preserve"> </w:t>
      </w:r>
      <w:r>
        <w:rPr>
          <w:rFonts w:ascii="Times New Roman" w:hAnsi="Times New Roman"/>
          <w:b/>
          <w:color w:val="FF0000"/>
          <w:sz w:val="28"/>
        </w:rPr>
        <w:t>:</w:t>
      </w:r>
    </w:p>
    <w:p w:rsidR="00597858" w:rsidRDefault="00934BE4">
      <w:pPr>
        <w:spacing w:before="244" w:line="362" w:lineRule="auto"/>
        <w:ind w:left="1624" w:right="1464" w:hanging="362"/>
        <w:jc w:val="both"/>
        <w:rPr>
          <w:rFonts w:ascii="Times New Roman" w:hAnsi="Times New Roman"/>
          <w:sz w:val="28"/>
        </w:rPr>
      </w:pPr>
      <w:r>
        <w:rPr>
          <w:noProof/>
          <w:lang w:bidi="ar-SA"/>
        </w:rPr>
        <w:drawing>
          <wp:inline distT="0" distB="0" distL="0" distR="0">
            <wp:extent cx="152400" cy="142239"/>
            <wp:effectExtent l="0" t="0" r="0" b="0"/>
            <wp:docPr id="9"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6.png"/>
                    <pic:cNvPicPr/>
                  </pic:nvPicPr>
                  <pic:blipFill>
                    <a:blip r:embed="rId9" cstate="print"/>
                    <a:stretch>
                      <a:fillRect/>
                    </a:stretch>
                  </pic:blipFill>
                  <pic:spPr>
                    <a:xfrm>
                      <a:off x="0" y="0"/>
                      <a:ext cx="152400" cy="142239"/>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b/>
          <w:sz w:val="28"/>
        </w:rPr>
        <w:t xml:space="preserve">Choix de Contreventement : </w:t>
      </w:r>
      <w:r>
        <w:rPr>
          <w:rFonts w:ascii="Times New Roman" w:hAnsi="Times New Roman"/>
          <w:spacing w:val="-4"/>
          <w:sz w:val="28"/>
        </w:rPr>
        <w:t xml:space="preserve">La </w:t>
      </w:r>
      <w:r>
        <w:rPr>
          <w:rFonts w:ascii="Times New Roman" w:hAnsi="Times New Roman"/>
          <w:sz w:val="28"/>
        </w:rPr>
        <w:t>structure du bâtiment a un système de contreventement assuré par des portiques avec justification</w:t>
      </w:r>
      <w:r>
        <w:rPr>
          <w:rFonts w:ascii="Times New Roman" w:hAnsi="Times New Roman"/>
          <w:spacing w:val="-44"/>
          <w:sz w:val="28"/>
        </w:rPr>
        <w:t xml:space="preserve"> </w:t>
      </w:r>
      <w:r>
        <w:rPr>
          <w:rFonts w:ascii="Times New Roman" w:hAnsi="Times New Roman"/>
          <w:sz w:val="28"/>
        </w:rPr>
        <w:t xml:space="preserve">d'interaction auto stable (poteaux-poutres) </w:t>
      </w:r>
      <w:r>
        <w:rPr>
          <w:rFonts w:ascii="Times New Roman" w:hAnsi="Times New Roman"/>
          <w:spacing w:val="2"/>
          <w:sz w:val="28"/>
        </w:rPr>
        <w:t xml:space="preserve">en </w:t>
      </w:r>
      <w:r>
        <w:rPr>
          <w:rFonts w:ascii="Times New Roman" w:hAnsi="Times New Roman"/>
          <w:sz w:val="28"/>
        </w:rPr>
        <w:t>béton</w:t>
      </w:r>
      <w:r>
        <w:rPr>
          <w:rFonts w:ascii="Times New Roman" w:hAnsi="Times New Roman"/>
          <w:spacing w:val="-7"/>
          <w:sz w:val="28"/>
        </w:rPr>
        <w:t xml:space="preserve"> </w:t>
      </w:r>
      <w:r>
        <w:rPr>
          <w:rFonts w:ascii="Times New Roman" w:hAnsi="Times New Roman"/>
          <w:sz w:val="28"/>
        </w:rPr>
        <w:t>armé.</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934BE4">
      <w:pPr>
        <w:spacing w:before="206"/>
        <w:ind w:right="117"/>
        <w:jc w:val="right"/>
        <w:rPr>
          <w:sz w:val="28"/>
        </w:rPr>
      </w:pPr>
      <w:r>
        <w:rPr>
          <w:sz w:val="28"/>
        </w:rPr>
        <w:t>4</w:t>
      </w:r>
    </w:p>
    <w:p w:rsidR="00597858" w:rsidRDefault="00597858">
      <w:pPr>
        <w:jc w:val="right"/>
        <w:rPr>
          <w:sz w:val="28"/>
        </w:rPr>
        <w:sectPr w:rsidR="00597858" w:rsidSect="00EE327E">
          <w:pgSz w:w="11910" w:h="16840"/>
          <w:pgMar w:top="600" w:right="180" w:bottom="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565" style="position:absolute;left:0;text-align:left;margin-left:69.4pt;margin-top:19.45pt;width:456.65pt;height:4.35pt;z-index:-251626496;mso-wrap-distance-left:0;mso-wrap-distance-right:0;mso-position-horizontal-relative:page" coordorigin="1388,389" coordsize="9133,87">
            <v:line id="_x0000_s4567" style="position:absolute" from="1388,447" to="10521,447" strokecolor="#612322" strokeweight="2.88pt"/>
            <v:line id="_x0000_s4566"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spacing w:before="3"/>
        <w:rPr>
          <w:rFonts w:ascii="Bodoni MT Poster Compressed"/>
          <w:sz w:val="17"/>
        </w:rPr>
      </w:pPr>
    </w:p>
    <w:p w:rsidR="00597858" w:rsidRDefault="00597858">
      <w:pPr>
        <w:pStyle w:val="Corpsdetexte"/>
        <w:rPr>
          <w:rFonts w:ascii="Times New Roman"/>
          <w:sz w:val="20"/>
        </w:rPr>
      </w:pPr>
    </w:p>
    <w:p w:rsidR="00597858" w:rsidRDefault="00934BE4">
      <w:pPr>
        <w:spacing w:before="256" w:line="276" w:lineRule="auto"/>
        <w:ind w:left="1557" w:right="1296" w:hanging="361"/>
        <w:rPr>
          <w:rFonts w:ascii="Times New Roman" w:hAnsi="Times New Roman"/>
          <w:sz w:val="28"/>
        </w:rPr>
      </w:pPr>
      <w:r>
        <w:rPr>
          <w:noProof/>
          <w:lang w:bidi="ar-SA"/>
        </w:rPr>
        <w:drawing>
          <wp:inline distT="0" distB="0" distL="0" distR="0">
            <wp:extent cx="152400" cy="142240"/>
            <wp:effectExtent l="0" t="0" r="0" b="0"/>
            <wp:docPr id="1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6.png"/>
                    <pic:cNvPicPr/>
                  </pic:nvPicPr>
                  <pic:blipFill>
                    <a:blip r:embed="rId9" cstate="print"/>
                    <a:stretch>
                      <a:fillRect/>
                    </a:stretch>
                  </pic:blipFill>
                  <pic:spPr>
                    <a:xfrm>
                      <a:off x="0" y="0"/>
                      <a:ext cx="152400" cy="142240"/>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b/>
          <w:sz w:val="28"/>
        </w:rPr>
        <w:t xml:space="preserve">Les planchers </w:t>
      </w:r>
      <w:r>
        <w:rPr>
          <w:rFonts w:ascii="Times New Roman" w:hAnsi="Times New Roman"/>
          <w:sz w:val="28"/>
        </w:rPr>
        <w:t>: Ce sont des aires, planes destinées à séparer les</w:t>
      </w:r>
      <w:r>
        <w:rPr>
          <w:rFonts w:ascii="Times New Roman" w:hAnsi="Times New Roman"/>
          <w:spacing w:val="-46"/>
          <w:sz w:val="28"/>
        </w:rPr>
        <w:t xml:space="preserve"> </w:t>
      </w:r>
      <w:r>
        <w:rPr>
          <w:rFonts w:ascii="Times New Roman" w:hAnsi="Times New Roman"/>
          <w:sz w:val="28"/>
        </w:rPr>
        <w:t xml:space="preserve">différents niveaux d’un bâtiment, </w:t>
      </w:r>
      <w:r>
        <w:rPr>
          <w:rFonts w:ascii="Times New Roman" w:hAnsi="Times New Roman"/>
          <w:spacing w:val="-3"/>
          <w:sz w:val="28"/>
        </w:rPr>
        <w:t xml:space="preserve">ils </w:t>
      </w:r>
      <w:r>
        <w:rPr>
          <w:rFonts w:ascii="Times New Roman" w:hAnsi="Times New Roman"/>
          <w:sz w:val="28"/>
        </w:rPr>
        <w:t xml:space="preserve">sont constitués de corps creux avec une dalle de compression, </w:t>
      </w:r>
      <w:r>
        <w:rPr>
          <w:rFonts w:ascii="Times New Roman" w:hAnsi="Times New Roman"/>
          <w:spacing w:val="-3"/>
          <w:sz w:val="28"/>
        </w:rPr>
        <w:t xml:space="preserve">ils </w:t>
      </w:r>
      <w:r>
        <w:rPr>
          <w:rFonts w:ascii="Times New Roman" w:hAnsi="Times New Roman"/>
          <w:sz w:val="28"/>
        </w:rPr>
        <w:t xml:space="preserve">peuvent être des dalles pleines aussi. Qui forme un diaphragme horizontal rigide et assure </w:t>
      </w:r>
      <w:r>
        <w:rPr>
          <w:rFonts w:ascii="Times New Roman" w:hAnsi="Times New Roman"/>
          <w:spacing w:val="-3"/>
          <w:sz w:val="28"/>
        </w:rPr>
        <w:t xml:space="preserve">la </w:t>
      </w:r>
      <w:r>
        <w:rPr>
          <w:rFonts w:ascii="Times New Roman" w:hAnsi="Times New Roman"/>
          <w:sz w:val="28"/>
        </w:rPr>
        <w:t>transmission des forces agissant dans son plan aux éléments de</w:t>
      </w:r>
      <w:r>
        <w:rPr>
          <w:rFonts w:ascii="Times New Roman" w:hAnsi="Times New Roman"/>
          <w:spacing w:val="-6"/>
          <w:sz w:val="28"/>
        </w:rPr>
        <w:t xml:space="preserve"> </w:t>
      </w:r>
      <w:r>
        <w:rPr>
          <w:rFonts w:ascii="Times New Roman" w:hAnsi="Times New Roman"/>
          <w:sz w:val="28"/>
        </w:rPr>
        <w:t>contreventement.</w:t>
      </w:r>
    </w:p>
    <w:p w:rsidR="00597858" w:rsidRDefault="00934BE4">
      <w:pPr>
        <w:spacing w:before="199" w:line="357" w:lineRule="auto"/>
        <w:ind w:left="836" w:right="1249"/>
        <w:rPr>
          <w:rFonts w:ascii="Times New Roman" w:hAnsi="Times New Roman"/>
          <w:sz w:val="28"/>
        </w:rPr>
      </w:pPr>
      <w:r>
        <w:rPr>
          <w:rFonts w:ascii="Times New Roman" w:hAnsi="Times New Roman"/>
          <w:sz w:val="28"/>
        </w:rPr>
        <w:t>On a opté pour un plancher Corps creux, (poutrelles et dalle de compression</w:t>
      </w:r>
      <w:proofErr w:type="gramStart"/>
      <w:r>
        <w:rPr>
          <w:rFonts w:ascii="Times New Roman" w:hAnsi="Times New Roman"/>
          <w:sz w:val="28"/>
        </w:rPr>
        <w:t>)qui</w:t>
      </w:r>
      <w:proofErr w:type="gramEnd"/>
      <w:r>
        <w:rPr>
          <w:rFonts w:ascii="Times New Roman" w:hAnsi="Times New Roman"/>
          <w:sz w:val="28"/>
        </w:rPr>
        <w:t xml:space="preserve"> représente les avantages suivants :</w:t>
      </w:r>
    </w:p>
    <w:p w:rsidR="00597858" w:rsidRDefault="00934BE4">
      <w:pPr>
        <w:pStyle w:val="Paragraphedeliste"/>
        <w:numPr>
          <w:ilvl w:val="3"/>
          <w:numId w:val="98"/>
        </w:numPr>
        <w:tabs>
          <w:tab w:val="left" w:pos="1917"/>
        </w:tabs>
        <w:spacing w:before="207"/>
        <w:rPr>
          <w:rFonts w:ascii="Times New Roman" w:hAnsi="Times New Roman"/>
          <w:sz w:val="28"/>
        </w:rPr>
      </w:pPr>
      <w:r>
        <w:rPr>
          <w:rFonts w:ascii="Times New Roman" w:hAnsi="Times New Roman"/>
          <w:sz w:val="28"/>
        </w:rPr>
        <w:t>Facilité de</w:t>
      </w:r>
      <w:r>
        <w:rPr>
          <w:rFonts w:ascii="Times New Roman" w:hAnsi="Times New Roman"/>
          <w:spacing w:val="3"/>
          <w:sz w:val="28"/>
        </w:rPr>
        <w:t xml:space="preserve"> </w:t>
      </w:r>
      <w:r>
        <w:rPr>
          <w:rFonts w:ascii="Times New Roman" w:hAnsi="Times New Roman"/>
          <w:sz w:val="28"/>
        </w:rPr>
        <w:t>réalisation</w:t>
      </w:r>
    </w:p>
    <w:p w:rsidR="00597858" w:rsidRDefault="00934BE4">
      <w:pPr>
        <w:pStyle w:val="Paragraphedeliste"/>
        <w:numPr>
          <w:ilvl w:val="3"/>
          <w:numId w:val="98"/>
        </w:numPr>
        <w:tabs>
          <w:tab w:val="left" w:pos="1917"/>
        </w:tabs>
        <w:spacing w:before="163"/>
        <w:rPr>
          <w:rFonts w:ascii="Times New Roman" w:hAnsi="Times New Roman"/>
          <w:sz w:val="28"/>
        </w:rPr>
      </w:pPr>
      <w:r>
        <w:rPr>
          <w:rFonts w:ascii="Times New Roman" w:hAnsi="Times New Roman"/>
          <w:sz w:val="28"/>
        </w:rPr>
        <w:t xml:space="preserve">Réduction de </w:t>
      </w:r>
      <w:r>
        <w:rPr>
          <w:rFonts w:ascii="Times New Roman" w:hAnsi="Times New Roman"/>
          <w:spacing w:val="-3"/>
          <w:sz w:val="28"/>
        </w:rPr>
        <w:t xml:space="preserve">la </w:t>
      </w:r>
      <w:r>
        <w:rPr>
          <w:rFonts w:ascii="Times New Roman" w:hAnsi="Times New Roman"/>
          <w:sz w:val="28"/>
        </w:rPr>
        <w:t>masse du plancher et par conséquence l’effet</w:t>
      </w:r>
      <w:r>
        <w:rPr>
          <w:rFonts w:ascii="Times New Roman" w:hAnsi="Times New Roman"/>
          <w:spacing w:val="6"/>
          <w:sz w:val="28"/>
        </w:rPr>
        <w:t xml:space="preserve"> </w:t>
      </w:r>
      <w:r>
        <w:rPr>
          <w:rFonts w:ascii="Times New Roman" w:hAnsi="Times New Roman"/>
          <w:sz w:val="28"/>
        </w:rPr>
        <w:t>sismique</w:t>
      </w:r>
    </w:p>
    <w:p w:rsidR="00597858" w:rsidRDefault="00934BE4">
      <w:pPr>
        <w:pStyle w:val="Paragraphedeliste"/>
        <w:numPr>
          <w:ilvl w:val="3"/>
          <w:numId w:val="98"/>
        </w:numPr>
        <w:tabs>
          <w:tab w:val="left" w:pos="1917"/>
        </w:tabs>
        <w:spacing w:before="159"/>
        <w:rPr>
          <w:rFonts w:ascii="Times New Roman" w:hAnsi="Times New Roman"/>
          <w:sz w:val="28"/>
        </w:rPr>
      </w:pPr>
      <w:r>
        <w:rPr>
          <w:rFonts w:ascii="Times New Roman" w:hAnsi="Times New Roman"/>
          <w:sz w:val="28"/>
        </w:rPr>
        <w:t>Il fait fonction d’isolation acoustique et</w:t>
      </w:r>
      <w:r>
        <w:rPr>
          <w:rFonts w:ascii="Times New Roman" w:hAnsi="Times New Roman"/>
          <w:spacing w:val="-1"/>
          <w:sz w:val="28"/>
        </w:rPr>
        <w:t xml:space="preserve"> </w:t>
      </w:r>
      <w:r>
        <w:rPr>
          <w:rFonts w:ascii="Times New Roman" w:hAnsi="Times New Roman"/>
          <w:sz w:val="28"/>
        </w:rPr>
        <w:t>thermique</w:t>
      </w:r>
    </w:p>
    <w:p w:rsidR="00597858" w:rsidRDefault="00934BE4">
      <w:pPr>
        <w:pStyle w:val="Paragraphedeliste"/>
        <w:numPr>
          <w:ilvl w:val="3"/>
          <w:numId w:val="98"/>
        </w:numPr>
        <w:tabs>
          <w:tab w:val="left" w:pos="1917"/>
        </w:tabs>
        <w:spacing w:before="162" w:line="357" w:lineRule="auto"/>
        <w:ind w:right="1244"/>
        <w:rPr>
          <w:rFonts w:ascii="Times New Roman" w:hAnsi="Times New Roman"/>
          <w:sz w:val="28"/>
        </w:rPr>
      </w:pPr>
      <w:r>
        <w:rPr>
          <w:rFonts w:ascii="Times New Roman" w:hAnsi="Times New Roman"/>
          <w:sz w:val="28"/>
        </w:rPr>
        <w:t xml:space="preserve">Economie dans </w:t>
      </w:r>
      <w:r>
        <w:rPr>
          <w:rFonts w:ascii="Times New Roman" w:hAnsi="Times New Roman"/>
          <w:spacing w:val="-3"/>
          <w:sz w:val="28"/>
        </w:rPr>
        <w:t xml:space="preserve">le </w:t>
      </w:r>
      <w:r>
        <w:rPr>
          <w:rFonts w:ascii="Times New Roman" w:hAnsi="Times New Roman"/>
          <w:sz w:val="28"/>
        </w:rPr>
        <w:t xml:space="preserve">coût de coffrage (les poutrelles et </w:t>
      </w:r>
      <w:r>
        <w:rPr>
          <w:rFonts w:ascii="Times New Roman" w:hAnsi="Times New Roman"/>
          <w:spacing w:val="-3"/>
          <w:sz w:val="28"/>
        </w:rPr>
        <w:t xml:space="preserve">le </w:t>
      </w:r>
      <w:r>
        <w:rPr>
          <w:rFonts w:ascii="Times New Roman" w:hAnsi="Times New Roman"/>
          <w:sz w:val="28"/>
        </w:rPr>
        <w:t>corps creux forment un coffrage</w:t>
      </w:r>
      <w:r>
        <w:rPr>
          <w:rFonts w:ascii="Times New Roman" w:hAnsi="Times New Roman"/>
          <w:spacing w:val="-1"/>
          <w:sz w:val="28"/>
        </w:rPr>
        <w:t xml:space="preserve"> </w:t>
      </w:r>
      <w:r>
        <w:rPr>
          <w:rFonts w:ascii="Times New Roman" w:hAnsi="Times New Roman"/>
          <w:sz w:val="28"/>
        </w:rPr>
        <w:t>perdu).</w:t>
      </w:r>
    </w:p>
    <w:p w:rsidR="00597858" w:rsidRDefault="00597858">
      <w:pPr>
        <w:pStyle w:val="Corpsdetexte"/>
        <w:spacing w:before="1"/>
        <w:rPr>
          <w:rFonts w:ascii="Times New Roman"/>
          <w:sz w:val="25"/>
        </w:rPr>
      </w:pPr>
    </w:p>
    <w:p w:rsidR="00597858" w:rsidRDefault="00934BE4">
      <w:pPr>
        <w:spacing w:before="87" w:line="276" w:lineRule="auto"/>
        <w:ind w:left="1557" w:right="1306" w:hanging="361"/>
        <w:rPr>
          <w:rFonts w:ascii="Times New Roman" w:hAnsi="Times New Roman"/>
          <w:sz w:val="28"/>
        </w:rPr>
      </w:pPr>
      <w:r>
        <w:rPr>
          <w:noProof/>
          <w:lang w:bidi="ar-SA"/>
        </w:rPr>
        <w:drawing>
          <wp:inline distT="0" distB="0" distL="0" distR="0">
            <wp:extent cx="152400" cy="142239"/>
            <wp:effectExtent l="0" t="0" r="0" b="0"/>
            <wp:docPr id="15"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6.png"/>
                    <pic:cNvPicPr/>
                  </pic:nvPicPr>
                  <pic:blipFill>
                    <a:blip r:embed="rId9" cstate="print"/>
                    <a:stretch>
                      <a:fillRect/>
                    </a:stretch>
                  </pic:blipFill>
                  <pic:spPr>
                    <a:xfrm>
                      <a:off x="0" y="0"/>
                      <a:ext cx="152400" cy="142239"/>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b/>
          <w:sz w:val="28"/>
        </w:rPr>
        <w:t xml:space="preserve">Les poutres </w:t>
      </w:r>
      <w:r>
        <w:rPr>
          <w:rFonts w:ascii="Times New Roman" w:hAnsi="Times New Roman"/>
          <w:sz w:val="28"/>
        </w:rPr>
        <w:t>: Ce sont des éléments horizontaux destinés à reprendre et</w:t>
      </w:r>
      <w:r>
        <w:rPr>
          <w:rFonts w:ascii="Times New Roman" w:hAnsi="Times New Roman"/>
          <w:spacing w:val="-37"/>
          <w:sz w:val="28"/>
        </w:rPr>
        <w:t xml:space="preserve"> </w:t>
      </w:r>
      <w:r>
        <w:rPr>
          <w:rFonts w:ascii="Times New Roman" w:hAnsi="Times New Roman"/>
          <w:sz w:val="28"/>
        </w:rPr>
        <w:t xml:space="preserve">à transmettre les sollicitations .Elles sont sollicitées à </w:t>
      </w:r>
      <w:r>
        <w:rPr>
          <w:rFonts w:ascii="Times New Roman" w:hAnsi="Times New Roman"/>
          <w:spacing w:val="-3"/>
          <w:sz w:val="28"/>
        </w:rPr>
        <w:t xml:space="preserve">la </w:t>
      </w:r>
      <w:r>
        <w:rPr>
          <w:rFonts w:ascii="Times New Roman" w:hAnsi="Times New Roman"/>
          <w:sz w:val="28"/>
        </w:rPr>
        <w:t>flexion</w:t>
      </w:r>
      <w:r>
        <w:rPr>
          <w:rFonts w:ascii="Times New Roman" w:hAnsi="Times New Roman"/>
          <w:spacing w:val="-10"/>
          <w:sz w:val="28"/>
        </w:rPr>
        <w:t xml:space="preserve"> </w:t>
      </w:r>
      <w:r>
        <w:rPr>
          <w:rFonts w:ascii="Times New Roman" w:hAnsi="Times New Roman"/>
          <w:sz w:val="28"/>
        </w:rPr>
        <w:t>plane.</w:t>
      </w:r>
    </w:p>
    <w:p w:rsidR="00597858" w:rsidRDefault="00934BE4">
      <w:pPr>
        <w:spacing w:line="278" w:lineRule="auto"/>
        <w:ind w:left="1557" w:right="1249" w:hanging="361"/>
        <w:rPr>
          <w:rFonts w:ascii="Times New Roman" w:hAnsi="Times New Roman"/>
          <w:sz w:val="28"/>
        </w:rPr>
      </w:pPr>
      <w:r>
        <w:rPr>
          <w:noProof/>
          <w:lang w:bidi="ar-SA"/>
        </w:rPr>
        <w:drawing>
          <wp:inline distT="0" distB="0" distL="0" distR="0">
            <wp:extent cx="152400" cy="142239"/>
            <wp:effectExtent l="0" t="0" r="0" b="0"/>
            <wp:docPr id="17"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6.png"/>
                    <pic:cNvPicPr/>
                  </pic:nvPicPr>
                  <pic:blipFill>
                    <a:blip r:embed="rId9" cstate="print"/>
                    <a:stretch>
                      <a:fillRect/>
                    </a:stretch>
                  </pic:blipFill>
                  <pic:spPr>
                    <a:xfrm>
                      <a:off x="0" y="0"/>
                      <a:ext cx="152400" cy="142239"/>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b/>
          <w:sz w:val="28"/>
        </w:rPr>
        <w:t xml:space="preserve">Les poteaux </w:t>
      </w:r>
      <w:r>
        <w:rPr>
          <w:rFonts w:ascii="Times New Roman" w:hAnsi="Times New Roman"/>
          <w:sz w:val="28"/>
        </w:rPr>
        <w:t>: Ce sont des éléments verticaux destinés à reprendre et à transmettre les sollicitations (efforts normaux et moments fléchissant) à</w:t>
      </w:r>
      <w:r>
        <w:rPr>
          <w:rFonts w:ascii="Times New Roman" w:hAnsi="Times New Roman"/>
          <w:spacing w:val="-39"/>
          <w:sz w:val="28"/>
        </w:rPr>
        <w:t xml:space="preserve"> </w:t>
      </w:r>
      <w:r>
        <w:rPr>
          <w:rFonts w:ascii="Times New Roman" w:hAnsi="Times New Roman"/>
          <w:spacing w:val="-3"/>
          <w:sz w:val="28"/>
        </w:rPr>
        <w:t xml:space="preserve">la </w:t>
      </w:r>
      <w:r>
        <w:rPr>
          <w:rFonts w:ascii="Times New Roman" w:hAnsi="Times New Roman"/>
          <w:sz w:val="28"/>
        </w:rPr>
        <w:t xml:space="preserve">base de </w:t>
      </w:r>
      <w:r>
        <w:rPr>
          <w:rFonts w:ascii="Times New Roman" w:hAnsi="Times New Roman"/>
          <w:spacing w:val="-3"/>
          <w:sz w:val="28"/>
        </w:rPr>
        <w:t>la</w:t>
      </w:r>
      <w:r>
        <w:rPr>
          <w:rFonts w:ascii="Times New Roman" w:hAnsi="Times New Roman"/>
          <w:spacing w:val="5"/>
          <w:sz w:val="28"/>
        </w:rPr>
        <w:t xml:space="preserve"> </w:t>
      </w:r>
      <w:r>
        <w:rPr>
          <w:rFonts w:ascii="Times New Roman" w:hAnsi="Times New Roman"/>
          <w:sz w:val="28"/>
        </w:rPr>
        <w:t>structure.</w:t>
      </w:r>
    </w:p>
    <w:p w:rsidR="00597858" w:rsidRDefault="00934BE4">
      <w:pPr>
        <w:spacing w:line="276" w:lineRule="auto"/>
        <w:ind w:left="1557" w:right="1417" w:hanging="361"/>
        <w:rPr>
          <w:rFonts w:ascii="Times New Roman" w:hAnsi="Times New Roman"/>
          <w:sz w:val="28"/>
        </w:rPr>
      </w:pPr>
      <w:r>
        <w:rPr>
          <w:noProof/>
          <w:lang w:bidi="ar-SA"/>
        </w:rPr>
        <w:drawing>
          <wp:inline distT="0" distB="0" distL="0" distR="0">
            <wp:extent cx="152400" cy="142239"/>
            <wp:effectExtent l="0" t="0" r="0" b="0"/>
            <wp:docPr id="19"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6.png"/>
                    <pic:cNvPicPr/>
                  </pic:nvPicPr>
                  <pic:blipFill>
                    <a:blip r:embed="rId9" cstate="print"/>
                    <a:stretch>
                      <a:fillRect/>
                    </a:stretch>
                  </pic:blipFill>
                  <pic:spPr>
                    <a:xfrm>
                      <a:off x="0" y="0"/>
                      <a:ext cx="152400" cy="142239"/>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b/>
          <w:sz w:val="28"/>
        </w:rPr>
        <w:t xml:space="preserve">Les escaliers : </w:t>
      </w:r>
      <w:r>
        <w:rPr>
          <w:rFonts w:ascii="Times New Roman" w:hAnsi="Times New Roman"/>
          <w:sz w:val="28"/>
        </w:rPr>
        <w:t xml:space="preserve">Ce sont des éléments permettant </w:t>
      </w:r>
      <w:r>
        <w:rPr>
          <w:rFonts w:ascii="Times New Roman" w:hAnsi="Times New Roman"/>
          <w:spacing w:val="-3"/>
          <w:sz w:val="28"/>
        </w:rPr>
        <w:t xml:space="preserve">le </w:t>
      </w:r>
      <w:r>
        <w:rPr>
          <w:rFonts w:ascii="Times New Roman" w:hAnsi="Times New Roman"/>
          <w:sz w:val="28"/>
        </w:rPr>
        <w:t xml:space="preserve">passage d’un niveau à l’autre, </w:t>
      </w:r>
      <w:r>
        <w:rPr>
          <w:rFonts w:ascii="Times New Roman" w:hAnsi="Times New Roman"/>
          <w:spacing w:val="-3"/>
          <w:sz w:val="28"/>
        </w:rPr>
        <w:t xml:space="preserve">ils </w:t>
      </w:r>
      <w:r>
        <w:rPr>
          <w:rFonts w:ascii="Times New Roman" w:hAnsi="Times New Roman"/>
          <w:sz w:val="28"/>
        </w:rPr>
        <w:t>sont réalisés en béton armé, coulés sur</w:t>
      </w:r>
      <w:r>
        <w:rPr>
          <w:rFonts w:ascii="Times New Roman" w:hAnsi="Times New Roman"/>
          <w:spacing w:val="7"/>
          <w:sz w:val="28"/>
        </w:rPr>
        <w:t xml:space="preserve"> </w:t>
      </w:r>
      <w:r>
        <w:rPr>
          <w:rFonts w:ascii="Times New Roman" w:hAnsi="Times New Roman"/>
          <w:sz w:val="28"/>
        </w:rPr>
        <w:t>place.</w:t>
      </w:r>
    </w:p>
    <w:p w:rsidR="00597858" w:rsidRDefault="00934BE4">
      <w:pPr>
        <w:spacing w:line="321" w:lineRule="exact"/>
        <w:ind w:left="1196"/>
        <w:rPr>
          <w:rFonts w:ascii="Times New Roman" w:hAnsi="Times New Roman"/>
          <w:sz w:val="28"/>
        </w:rPr>
      </w:pPr>
      <w:r>
        <w:rPr>
          <w:noProof/>
          <w:lang w:bidi="ar-SA"/>
        </w:rPr>
        <w:drawing>
          <wp:inline distT="0" distB="0" distL="0" distR="0">
            <wp:extent cx="152400" cy="142239"/>
            <wp:effectExtent l="0" t="0" r="0" b="0"/>
            <wp:docPr id="2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6.png"/>
                    <pic:cNvPicPr/>
                  </pic:nvPicPr>
                  <pic:blipFill>
                    <a:blip r:embed="rId9" cstate="print"/>
                    <a:stretch>
                      <a:fillRect/>
                    </a:stretch>
                  </pic:blipFill>
                  <pic:spPr>
                    <a:xfrm>
                      <a:off x="0" y="0"/>
                      <a:ext cx="152400" cy="142239"/>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b/>
          <w:sz w:val="28"/>
        </w:rPr>
        <w:t xml:space="preserve">La maçonnerie : </w:t>
      </w:r>
      <w:r>
        <w:rPr>
          <w:rFonts w:ascii="Times New Roman" w:hAnsi="Times New Roman"/>
          <w:sz w:val="28"/>
        </w:rPr>
        <w:t xml:space="preserve">Il y a deux types de </w:t>
      </w:r>
      <w:r>
        <w:rPr>
          <w:rFonts w:ascii="Times New Roman" w:hAnsi="Times New Roman"/>
          <w:spacing w:val="-4"/>
          <w:sz w:val="28"/>
        </w:rPr>
        <w:t xml:space="preserve">murs </w:t>
      </w:r>
      <w:r>
        <w:rPr>
          <w:rFonts w:ascii="Times New Roman" w:hAnsi="Times New Roman"/>
          <w:sz w:val="28"/>
        </w:rPr>
        <w:t xml:space="preserve">dans </w:t>
      </w:r>
      <w:r>
        <w:rPr>
          <w:rFonts w:ascii="Times New Roman" w:hAnsi="Times New Roman"/>
          <w:spacing w:val="-3"/>
          <w:sz w:val="28"/>
        </w:rPr>
        <w:t xml:space="preserve">la </w:t>
      </w:r>
      <w:r>
        <w:rPr>
          <w:rFonts w:ascii="Times New Roman" w:hAnsi="Times New Roman"/>
          <w:sz w:val="28"/>
        </w:rPr>
        <w:t>structure</w:t>
      </w:r>
      <w:r>
        <w:rPr>
          <w:rFonts w:ascii="Times New Roman" w:hAnsi="Times New Roman"/>
          <w:spacing w:val="37"/>
          <w:sz w:val="28"/>
        </w:rPr>
        <w:t xml:space="preserve"> </w:t>
      </w:r>
      <w:r>
        <w:rPr>
          <w:rFonts w:ascii="Times New Roman" w:hAnsi="Times New Roman"/>
          <w:sz w:val="28"/>
        </w:rPr>
        <w:t>:</w:t>
      </w:r>
    </w:p>
    <w:p w:rsidR="00597858" w:rsidRDefault="00597858">
      <w:pPr>
        <w:pStyle w:val="Corpsdetexte"/>
        <w:spacing w:before="8"/>
        <w:rPr>
          <w:rFonts w:ascii="Times New Roman"/>
          <w:sz w:val="35"/>
        </w:rPr>
      </w:pPr>
    </w:p>
    <w:p w:rsidR="00597858" w:rsidRDefault="00934BE4">
      <w:pPr>
        <w:spacing w:line="278" w:lineRule="auto"/>
        <w:ind w:left="2190" w:right="1249" w:hanging="360"/>
        <w:rPr>
          <w:rFonts w:ascii="Times New Roman" w:hAnsi="Times New Roman"/>
          <w:sz w:val="28"/>
        </w:rPr>
      </w:pPr>
      <w:r>
        <w:rPr>
          <w:rFonts w:ascii="Times New Roman" w:hAnsi="Times New Roman"/>
          <w:b/>
          <w:sz w:val="28"/>
        </w:rPr>
        <w:t xml:space="preserve">a- Les murs extérieurs </w:t>
      </w:r>
      <w:proofErr w:type="gramStart"/>
      <w:r>
        <w:rPr>
          <w:rFonts w:ascii="Times New Roman" w:hAnsi="Times New Roman"/>
          <w:b/>
          <w:sz w:val="28"/>
        </w:rPr>
        <w:t>:</w:t>
      </w:r>
      <w:r>
        <w:rPr>
          <w:rFonts w:ascii="Times New Roman" w:hAnsi="Times New Roman"/>
          <w:sz w:val="28"/>
        </w:rPr>
        <w:t>Murs</w:t>
      </w:r>
      <w:proofErr w:type="gramEnd"/>
      <w:r>
        <w:rPr>
          <w:rFonts w:ascii="Times New Roman" w:hAnsi="Times New Roman"/>
          <w:sz w:val="28"/>
        </w:rPr>
        <w:t xml:space="preserve"> extérieurs en double cloisons de briques creuses de</w:t>
      </w:r>
    </w:p>
    <w:p w:rsidR="00597858" w:rsidRDefault="00934BE4">
      <w:pPr>
        <w:pStyle w:val="Heading6"/>
        <w:spacing w:before="0" w:line="319" w:lineRule="exact"/>
        <w:ind w:left="2473"/>
      </w:pPr>
      <w:r>
        <w:t>10cm d'épaisseur avec une lame d'air de 5 cm (10+5+10).</w:t>
      </w:r>
    </w:p>
    <w:p w:rsidR="00597858" w:rsidRDefault="00934BE4">
      <w:pPr>
        <w:pStyle w:val="Paragraphedeliste"/>
        <w:numPr>
          <w:ilvl w:val="1"/>
          <w:numId w:val="96"/>
        </w:numPr>
        <w:tabs>
          <w:tab w:val="left" w:pos="2263"/>
        </w:tabs>
        <w:spacing w:before="167" w:line="276" w:lineRule="auto"/>
        <w:ind w:right="1243" w:firstLine="0"/>
        <w:rPr>
          <w:rFonts w:ascii="Times New Roman" w:hAnsi="Times New Roman"/>
          <w:sz w:val="28"/>
        </w:rPr>
      </w:pPr>
      <w:r>
        <w:rPr>
          <w:rFonts w:ascii="Times New Roman" w:hAnsi="Times New Roman"/>
          <w:b/>
          <w:sz w:val="28"/>
        </w:rPr>
        <w:t xml:space="preserve">es murs intérieurs </w:t>
      </w:r>
      <w:r>
        <w:rPr>
          <w:rFonts w:ascii="Times New Roman" w:hAnsi="Times New Roman"/>
          <w:sz w:val="28"/>
        </w:rPr>
        <w:t>: Murs intérieurs en une seule cloison de briques</w:t>
      </w:r>
      <w:r>
        <w:rPr>
          <w:rFonts w:ascii="Times New Roman" w:hAnsi="Times New Roman"/>
          <w:spacing w:val="2"/>
          <w:sz w:val="28"/>
        </w:rPr>
        <w:t xml:space="preserve"> </w:t>
      </w:r>
      <w:r>
        <w:rPr>
          <w:rFonts w:ascii="Times New Roman" w:hAnsi="Times New Roman"/>
          <w:sz w:val="28"/>
        </w:rPr>
        <w:t>creuses.</w:t>
      </w:r>
    </w:p>
    <w:p w:rsidR="00597858" w:rsidRDefault="00934BE4">
      <w:pPr>
        <w:pStyle w:val="Heading6"/>
        <w:spacing w:before="120"/>
        <w:ind w:left="1830"/>
      </w:pPr>
      <w:r>
        <w:t>de10cm d'épaisseur</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8"/>
        <w:rPr>
          <w:rFonts w:ascii="Times New Roman"/>
          <w:sz w:val="29"/>
        </w:rPr>
      </w:pPr>
    </w:p>
    <w:p w:rsidR="00597858" w:rsidRDefault="00934BE4">
      <w:pPr>
        <w:spacing w:before="91"/>
        <w:ind w:right="117"/>
        <w:jc w:val="right"/>
        <w:rPr>
          <w:sz w:val="28"/>
        </w:rPr>
      </w:pPr>
      <w:r>
        <w:rPr>
          <w:sz w:val="28"/>
        </w:rPr>
        <w:t>5</w:t>
      </w:r>
    </w:p>
    <w:p w:rsidR="00597858" w:rsidRDefault="00597858">
      <w:pPr>
        <w:jc w:val="right"/>
        <w:rPr>
          <w:sz w:val="28"/>
        </w:rPr>
        <w:sectPr w:rsidR="00597858" w:rsidSect="00EE327E">
          <w:pgSz w:w="11910" w:h="16840"/>
          <w:pgMar w:top="600" w:right="180" w:bottom="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561" style="position:absolute;left:0;text-align:left;margin-left:69.4pt;margin-top:19.45pt;width:456.65pt;height:4.35pt;z-index:-251624448;mso-wrap-distance-left:0;mso-wrap-distance-right:0;mso-position-horizontal-relative:page" coordorigin="1388,389" coordsize="9133,87">
            <v:line id="_x0000_s4563" style="position:absolute" from="1388,447" to="10521,447" strokecolor="#612322" strokeweight="2.88pt"/>
            <v:line id="_x0000_s4562"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spacing w:before="3"/>
        <w:rPr>
          <w:rFonts w:ascii="Bodoni MT Poster Compressed"/>
          <w:sz w:val="17"/>
        </w:rPr>
      </w:pPr>
    </w:p>
    <w:p w:rsidR="00597858" w:rsidRDefault="00934BE4">
      <w:pPr>
        <w:spacing w:before="87"/>
        <w:ind w:left="1263"/>
        <w:rPr>
          <w:rFonts w:ascii="Times New Roman" w:hAnsi="Times New Roman"/>
          <w:sz w:val="28"/>
        </w:rPr>
      </w:pPr>
      <w:r>
        <w:rPr>
          <w:noProof/>
          <w:lang w:bidi="ar-SA"/>
        </w:rPr>
        <w:drawing>
          <wp:inline distT="0" distB="0" distL="0" distR="0">
            <wp:extent cx="152400" cy="142240"/>
            <wp:effectExtent l="0" t="0" r="0" b="0"/>
            <wp:docPr id="2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6.png"/>
                    <pic:cNvPicPr/>
                  </pic:nvPicPr>
                  <pic:blipFill>
                    <a:blip r:embed="rId9" cstate="print"/>
                    <a:stretch>
                      <a:fillRect/>
                    </a:stretch>
                  </pic:blipFill>
                  <pic:spPr>
                    <a:xfrm>
                      <a:off x="0" y="0"/>
                      <a:ext cx="152400" cy="142240"/>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bookmarkStart w:id="3" w:name="_Revêtement_:_Le_revêtement_est_constit"/>
      <w:bookmarkEnd w:id="3"/>
      <w:r>
        <w:rPr>
          <w:rFonts w:ascii="Times New Roman" w:hAnsi="Times New Roman"/>
          <w:b/>
          <w:sz w:val="28"/>
        </w:rPr>
        <w:t xml:space="preserve">Revêtement : </w:t>
      </w:r>
      <w:r>
        <w:rPr>
          <w:rFonts w:ascii="Times New Roman" w:hAnsi="Times New Roman"/>
          <w:spacing w:val="-4"/>
          <w:sz w:val="28"/>
        </w:rPr>
        <w:t xml:space="preserve">Le </w:t>
      </w:r>
      <w:r>
        <w:rPr>
          <w:rFonts w:ascii="Times New Roman" w:hAnsi="Times New Roman"/>
          <w:sz w:val="28"/>
        </w:rPr>
        <w:t>revêtement est constitué par</w:t>
      </w:r>
      <w:r>
        <w:rPr>
          <w:rFonts w:ascii="Times New Roman" w:hAnsi="Times New Roman"/>
          <w:spacing w:val="17"/>
          <w:sz w:val="28"/>
        </w:rPr>
        <w:t xml:space="preserve"> </w:t>
      </w:r>
      <w:r>
        <w:rPr>
          <w:rFonts w:ascii="Times New Roman" w:hAnsi="Times New Roman"/>
          <w:sz w:val="28"/>
        </w:rPr>
        <w:t>:</w:t>
      </w:r>
    </w:p>
    <w:p w:rsidR="00597858" w:rsidRDefault="00934BE4">
      <w:pPr>
        <w:pStyle w:val="Heading6"/>
        <w:numPr>
          <w:ilvl w:val="2"/>
          <w:numId w:val="96"/>
        </w:numPr>
        <w:tabs>
          <w:tab w:val="left" w:pos="2638"/>
        </w:tabs>
        <w:spacing w:before="163"/>
      </w:pPr>
      <w:r>
        <w:t xml:space="preserve">Enduit en ciment pour les faces extérieures des </w:t>
      </w:r>
      <w:r>
        <w:rPr>
          <w:spacing w:val="-4"/>
        </w:rPr>
        <w:t xml:space="preserve">murs </w:t>
      </w:r>
      <w:r>
        <w:t>de</w:t>
      </w:r>
      <w:r>
        <w:rPr>
          <w:spacing w:val="26"/>
        </w:rPr>
        <w:t xml:space="preserve"> </w:t>
      </w:r>
      <w:r>
        <w:t>façades.</w:t>
      </w:r>
    </w:p>
    <w:p w:rsidR="00597858" w:rsidRDefault="00934BE4">
      <w:pPr>
        <w:pStyle w:val="Paragraphedeliste"/>
        <w:numPr>
          <w:ilvl w:val="2"/>
          <w:numId w:val="96"/>
        </w:numPr>
        <w:tabs>
          <w:tab w:val="left" w:pos="2638"/>
        </w:tabs>
        <w:spacing w:before="158"/>
        <w:rPr>
          <w:rFonts w:ascii="Times New Roman" w:hAnsi="Times New Roman"/>
          <w:sz w:val="28"/>
        </w:rPr>
      </w:pPr>
      <w:r>
        <w:rPr>
          <w:rFonts w:ascii="Times New Roman" w:hAnsi="Times New Roman"/>
          <w:sz w:val="28"/>
        </w:rPr>
        <w:t>Enduit de plâtre pour les murs et les</w:t>
      </w:r>
      <w:r>
        <w:rPr>
          <w:rFonts w:ascii="Times New Roman" w:hAnsi="Times New Roman"/>
          <w:spacing w:val="16"/>
          <w:sz w:val="28"/>
        </w:rPr>
        <w:t xml:space="preserve"> </w:t>
      </w:r>
      <w:r>
        <w:rPr>
          <w:rFonts w:ascii="Times New Roman" w:hAnsi="Times New Roman"/>
          <w:sz w:val="28"/>
        </w:rPr>
        <w:t>plafonds.</w:t>
      </w:r>
    </w:p>
    <w:p w:rsidR="00597858" w:rsidRDefault="00934BE4">
      <w:pPr>
        <w:pStyle w:val="Paragraphedeliste"/>
        <w:numPr>
          <w:ilvl w:val="2"/>
          <w:numId w:val="96"/>
        </w:numPr>
        <w:tabs>
          <w:tab w:val="left" w:pos="2638"/>
        </w:tabs>
        <w:spacing w:before="163"/>
        <w:rPr>
          <w:rFonts w:ascii="Times New Roman" w:hAnsi="Times New Roman"/>
          <w:sz w:val="28"/>
        </w:rPr>
      </w:pPr>
      <w:r>
        <w:rPr>
          <w:rFonts w:ascii="Times New Roman" w:hAnsi="Times New Roman"/>
          <w:sz w:val="28"/>
        </w:rPr>
        <w:t>Carrelage pour les planchers et les</w:t>
      </w:r>
      <w:r>
        <w:rPr>
          <w:rFonts w:ascii="Times New Roman" w:hAnsi="Times New Roman"/>
          <w:spacing w:val="11"/>
          <w:sz w:val="28"/>
        </w:rPr>
        <w:t xml:space="preserve"> </w:t>
      </w:r>
      <w:r>
        <w:rPr>
          <w:rFonts w:ascii="Times New Roman" w:hAnsi="Times New Roman"/>
          <w:sz w:val="28"/>
        </w:rPr>
        <w:t>escaliers.</w:t>
      </w:r>
    </w:p>
    <w:p w:rsidR="00597858" w:rsidRDefault="00934BE4">
      <w:pPr>
        <w:pStyle w:val="Paragraphedeliste"/>
        <w:numPr>
          <w:ilvl w:val="2"/>
          <w:numId w:val="96"/>
        </w:numPr>
        <w:tabs>
          <w:tab w:val="left" w:pos="2638"/>
        </w:tabs>
        <w:spacing w:before="163"/>
        <w:rPr>
          <w:rFonts w:ascii="Times New Roman" w:hAnsi="Times New Roman"/>
          <w:sz w:val="28"/>
        </w:rPr>
      </w:pPr>
      <w:r>
        <w:rPr>
          <w:rFonts w:ascii="Times New Roman" w:hAnsi="Times New Roman"/>
          <w:sz w:val="28"/>
        </w:rPr>
        <w:t xml:space="preserve">Céramique pour </w:t>
      </w:r>
      <w:r>
        <w:rPr>
          <w:rFonts w:ascii="Times New Roman" w:hAnsi="Times New Roman"/>
          <w:spacing w:val="-3"/>
          <w:sz w:val="28"/>
        </w:rPr>
        <w:t xml:space="preserve">la </w:t>
      </w:r>
      <w:r>
        <w:rPr>
          <w:rFonts w:ascii="Times New Roman" w:hAnsi="Times New Roman"/>
          <w:sz w:val="28"/>
        </w:rPr>
        <w:t>salle</w:t>
      </w:r>
      <w:r>
        <w:rPr>
          <w:rFonts w:ascii="Times New Roman" w:hAnsi="Times New Roman"/>
          <w:spacing w:val="12"/>
          <w:sz w:val="28"/>
        </w:rPr>
        <w:t xml:space="preserve"> </w:t>
      </w:r>
      <w:r>
        <w:rPr>
          <w:rFonts w:ascii="Times New Roman" w:hAnsi="Times New Roman"/>
          <w:sz w:val="28"/>
        </w:rPr>
        <w:t>d’eau.</w:t>
      </w:r>
    </w:p>
    <w:p w:rsidR="00597858" w:rsidRDefault="00934BE4">
      <w:pPr>
        <w:spacing w:before="158" w:line="276" w:lineRule="auto"/>
        <w:ind w:left="1624" w:right="1249" w:hanging="362"/>
        <w:rPr>
          <w:rFonts w:ascii="Times New Roman" w:hAnsi="Times New Roman"/>
          <w:sz w:val="28"/>
        </w:rPr>
      </w:pPr>
      <w:r>
        <w:rPr>
          <w:noProof/>
          <w:lang w:bidi="ar-SA"/>
        </w:rPr>
        <w:drawing>
          <wp:inline distT="0" distB="0" distL="0" distR="0">
            <wp:extent cx="152400" cy="142240"/>
            <wp:effectExtent l="0" t="0" r="0" b="0"/>
            <wp:docPr id="25"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6.png"/>
                    <pic:cNvPicPr/>
                  </pic:nvPicPr>
                  <pic:blipFill>
                    <a:blip r:embed="rId9" cstate="print"/>
                    <a:stretch>
                      <a:fillRect/>
                    </a:stretch>
                  </pic:blipFill>
                  <pic:spPr>
                    <a:xfrm>
                      <a:off x="0" y="0"/>
                      <a:ext cx="152400" cy="142240"/>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b/>
          <w:sz w:val="28"/>
        </w:rPr>
        <w:t xml:space="preserve">L’infrastructure </w:t>
      </w:r>
      <w:r>
        <w:rPr>
          <w:rFonts w:ascii="Times New Roman" w:hAnsi="Times New Roman"/>
          <w:sz w:val="28"/>
        </w:rPr>
        <w:t>: Elle sera réalisée en béton</w:t>
      </w:r>
      <w:r>
        <w:rPr>
          <w:rFonts w:ascii="Times New Roman" w:hAnsi="Times New Roman"/>
          <w:spacing w:val="-52"/>
          <w:sz w:val="28"/>
        </w:rPr>
        <w:t xml:space="preserve"> </w:t>
      </w:r>
      <w:r>
        <w:rPr>
          <w:rFonts w:ascii="Times New Roman" w:hAnsi="Times New Roman"/>
          <w:sz w:val="28"/>
        </w:rPr>
        <w:t>armé et assure les fonctions suivantes</w:t>
      </w:r>
      <w:r>
        <w:rPr>
          <w:rFonts w:ascii="Times New Roman" w:hAnsi="Times New Roman"/>
          <w:spacing w:val="8"/>
          <w:sz w:val="28"/>
        </w:rPr>
        <w:t xml:space="preserve"> </w:t>
      </w:r>
      <w:r>
        <w:rPr>
          <w:rFonts w:ascii="Times New Roman" w:hAnsi="Times New Roman"/>
          <w:sz w:val="28"/>
        </w:rPr>
        <w:t>:</w:t>
      </w:r>
    </w:p>
    <w:p w:rsidR="00597858" w:rsidRDefault="00934BE4">
      <w:pPr>
        <w:pStyle w:val="Heading6"/>
        <w:numPr>
          <w:ilvl w:val="2"/>
          <w:numId w:val="96"/>
        </w:numPr>
        <w:tabs>
          <w:tab w:val="left" w:pos="2638"/>
        </w:tabs>
        <w:spacing w:before="4"/>
      </w:pPr>
      <w:r>
        <w:t xml:space="preserve">Transmettre les charges verticales et horizontales </w:t>
      </w:r>
      <w:r>
        <w:rPr>
          <w:spacing w:val="2"/>
        </w:rPr>
        <w:t>au</w:t>
      </w:r>
      <w:r>
        <w:rPr>
          <w:spacing w:val="9"/>
        </w:rPr>
        <w:t xml:space="preserve"> </w:t>
      </w:r>
      <w:r>
        <w:t>sol.</w:t>
      </w:r>
    </w:p>
    <w:p w:rsidR="00597858" w:rsidRDefault="00934BE4">
      <w:pPr>
        <w:pStyle w:val="Paragraphedeliste"/>
        <w:numPr>
          <w:ilvl w:val="2"/>
          <w:numId w:val="96"/>
        </w:numPr>
        <w:tabs>
          <w:tab w:val="left" w:pos="2638"/>
        </w:tabs>
        <w:spacing w:before="48"/>
        <w:rPr>
          <w:rFonts w:ascii="Times New Roman" w:hAnsi="Times New Roman"/>
          <w:sz w:val="28"/>
        </w:rPr>
      </w:pPr>
      <w:r>
        <w:rPr>
          <w:rFonts w:ascii="Times New Roman" w:hAnsi="Times New Roman"/>
          <w:sz w:val="28"/>
        </w:rPr>
        <w:t>Limiter les</w:t>
      </w:r>
      <w:r>
        <w:rPr>
          <w:rFonts w:ascii="Times New Roman" w:hAnsi="Times New Roman"/>
          <w:spacing w:val="7"/>
          <w:sz w:val="28"/>
        </w:rPr>
        <w:t xml:space="preserve"> </w:t>
      </w:r>
      <w:r>
        <w:rPr>
          <w:rFonts w:ascii="Times New Roman" w:hAnsi="Times New Roman"/>
          <w:sz w:val="28"/>
        </w:rPr>
        <w:t>tassements.</w:t>
      </w:r>
    </w:p>
    <w:p w:rsidR="00597858" w:rsidRDefault="00934BE4">
      <w:pPr>
        <w:pStyle w:val="Paragraphedeliste"/>
        <w:numPr>
          <w:ilvl w:val="2"/>
          <w:numId w:val="96"/>
        </w:numPr>
        <w:tabs>
          <w:tab w:val="left" w:pos="2638"/>
        </w:tabs>
        <w:spacing w:before="47"/>
        <w:rPr>
          <w:rFonts w:ascii="Times New Roman" w:hAnsi="Times New Roman"/>
          <w:sz w:val="28"/>
        </w:rPr>
      </w:pPr>
      <w:r>
        <w:rPr>
          <w:rFonts w:ascii="Times New Roman" w:hAnsi="Times New Roman"/>
          <w:sz w:val="28"/>
        </w:rPr>
        <w:t xml:space="preserve">Réaliser l’encastrement de </w:t>
      </w:r>
      <w:r>
        <w:rPr>
          <w:rFonts w:ascii="Times New Roman" w:hAnsi="Times New Roman"/>
          <w:spacing w:val="-3"/>
          <w:sz w:val="28"/>
        </w:rPr>
        <w:t xml:space="preserve">la </w:t>
      </w:r>
      <w:r>
        <w:rPr>
          <w:rFonts w:ascii="Times New Roman" w:hAnsi="Times New Roman"/>
          <w:sz w:val="28"/>
        </w:rPr>
        <w:t xml:space="preserve">structure dans </w:t>
      </w:r>
      <w:r>
        <w:rPr>
          <w:rFonts w:ascii="Times New Roman" w:hAnsi="Times New Roman"/>
          <w:spacing w:val="-3"/>
          <w:sz w:val="28"/>
        </w:rPr>
        <w:t>le</w:t>
      </w:r>
      <w:r>
        <w:rPr>
          <w:rFonts w:ascii="Times New Roman" w:hAnsi="Times New Roman"/>
          <w:spacing w:val="13"/>
          <w:sz w:val="28"/>
        </w:rPr>
        <w:t xml:space="preserve"> </w:t>
      </w:r>
      <w:r>
        <w:rPr>
          <w:rFonts w:ascii="Times New Roman" w:hAnsi="Times New Roman"/>
          <w:sz w:val="28"/>
        </w:rPr>
        <w:t>sol.</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4"/>
        <w:rPr>
          <w:rFonts w:ascii="Times New Roman"/>
        </w:rPr>
      </w:pPr>
    </w:p>
    <w:p w:rsidR="00597858" w:rsidRDefault="00934BE4">
      <w:pPr>
        <w:pStyle w:val="Heading5"/>
        <w:numPr>
          <w:ilvl w:val="1"/>
          <w:numId w:val="98"/>
        </w:numPr>
        <w:tabs>
          <w:tab w:val="left" w:pos="1302"/>
        </w:tabs>
        <w:spacing w:before="87"/>
        <w:ind w:left="1301" w:hanging="466"/>
      </w:pPr>
      <w:bookmarkStart w:id="4" w:name="_TOC_250022"/>
      <w:r>
        <w:rPr>
          <w:color w:val="FF0000"/>
        </w:rPr>
        <w:t>Caractéristiques du sol</w:t>
      </w:r>
      <w:r>
        <w:rPr>
          <w:color w:val="FF0000"/>
          <w:spacing w:val="-2"/>
        </w:rPr>
        <w:t xml:space="preserve"> </w:t>
      </w:r>
      <w:bookmarkEnd w:id="4"/>
      <w:r>
        <w:rPr>
          <w:color w:val="FF0000"/>
        </w:rPr>
        <w:t>:</w:t>
      </w:r>
    </w:p>
    <w:p w:rsidR="00597858" w:rsidRDefault="00934BE4">
      <w:pPr>
        <w:spacing w:before="245" w:line="276" w:lineRule="auto"/>
        <w:ind w:left="836" w:right="1306"/>
        <w:rPr>
          <w:rFonts w:ascii="Times New Roman" w:hAnsi="Times New Roman"/>
          <w:sz w:val="28"/>
        </w:rPr>
      </w:pPr>
      <w:r>
        <w:rPr>
          <w:rFonts w:ascii="Times New Roman" w:hAnsi="Times New Roman"/>
          <w:sz w:val="28"/>
        </w:rPr>
        <w:t>D’après le rapport de sol de l’assiette foncière réservée à notre projet les caractéristiques du sol en place sont les suivantes :</w:t>
      </w:r>
    </w:p>
    <w:p w:rsidR="00597858" w:rsidRDefault="00934BE4">
      <w:pPr>
        <w:pStyle w:val="Paragraphedeliste"/>
        <w:numPr>
          <w:ilvl w:val="0"/>
          <w:numId w:val="95"/>
        </w:numPr>
        <w:tabs>
          <w:tab w:val="left" w:pos="1557"/>
        </w:tabs>
        <w:spacing w:before="200"/>
        <w:rPr>
          <w:rFonts w:ascii="Times New Roman" w:hAnsi="Times New Roman"/>
          <w:sz w:val="28"/>
        </w:rPr>
      </w:pPr>
      <w:r>
        <w:rPr>
          <w:rFonts w:ascii="Times New Roman" w:hAnsi="Times New Roman"/>
          <w:sz w:val="28"/>
        </w:rPr>
        <w:t xml:space="preserve">La contrainte admissible du sol tirée de </w:t>
      </w:r>
      <w:r>
        <w:rPr>
          <w:rFonts w:ascii="Times New Roman" w:hAnsi="Times New Roman"/>
          <w:spacing w:val="-3"/>
          <w:sz w:val="28"/>
        </w:rPr>
        <w:t xml:space="preserve">la </w:t>
      </w:r>
      <w:r>
        <w:rPr>
          <w:rFonts w:ascii="Times New Roman" w:hAnsi="Times New Roman"/>
          <w:sz w:val="28"/>
        </w:rPr>
        <w:t>portance : 2</w:t>
      </w:r>
      <w:r>
        <w:rPr>
          <w:rFonts w:ascii="Times New Roman" w:hAnsi="Times New Roman"/>
          <w:spacing w:val="-1"/>
          <w:sz w:val="28"/>
        </w:rPr>
        <w:t xml:space="preserve"> </w:t>
      </w:r>
      <w:proofErr w:type="gramStart"/>
      <w:r>
        <w:rPr>
          <w:rFonts w:ascii="Times New Roman" w:hAnsi="Times New Roman"/>
          <w:sz w:val="28"/>
        </w:rPr>
        <w:t>bar</w:t>
      </w:r>
      <w:proofErr w:type="gramEnd"/>
      <w:r>
        <w:rPr>
          <w:rFonts w:ascii="Times New Roman" w:hAnsi="Times New Roman"/>
          <w:sz w:val="28"/>
        </w:rPr>
        <w:t>.</w:t>
      </w:r>
    </w:p>
    <w:p w:rsidR="00597858" w:rsidRDefault="00934BE4">
      <w:pPr>
        <w:pStyle w:val="Paragraphedeliste"/>
        <w:numPr>
          <w:ilvl w:val="0"/>
          <w:numId w:val="95"/>
        </w:numPr>
        <w:tabs>
          <w:tab w:val="left" w:pos="1557"/>
        </w:tabs>
        <w:spacing w:before="48" w:line="276" w:lineRule="auto"/>
        <w:ind w:right="2306"/>
        <w:rPr>
          <w:rFonts w:ascii="Times New Roman" w:hAnsi="Times New Roman"/>
          <w:b/>
          <w:sz w:val="28"/>
        </w:rPr>
      </w:pPr>
      <w:r>
        <w:rPr>
          <w:rFonts w:ascii="Times New Roman" w:hAnsi="Times New Roman"/>
          <w:sz w:val="28"/>
        </w:rPr>
        <w:t>La nature du sol : sol ferme de catégorie (S2</w:t>
      </w:r>
      <w:proofErr w:type="gramStart"/>
      <w:r>
        <w:rPr>
          <w:rFonts w:ascii="Times New Roman" w:hAnsi="Times New Roman"/>
          <w:sz w:val="28"/>
        </w:rPr>
        <w:t>) ,</w:t>
      </w:r>
      <w:proofErr w:type="gramEnd"/>
      <w:r>
        <w:rPr>
          <w:rFonts w:ascii="Times New Roman" w:hAnsi="Times New Roman"/>
          <w:sz w:val="28"/>
        </w:rPr>
        <w:t xml:space="preserve"> d’après les</w:t>
      </w:r>
      <w:r>
        <w:rPr>
          <w:rFonts w:ascii="Times New Roman" w:hAnsi="Times New Roman"/>
          <w:spacing w:val="-32"/>
          <w:sz w:val="28"/>
        </w:rPr>
        <w:t xml:space="preserve"> </w:t>
      </w:r>
      <w:r>
        <w:rPr>
          <w:rFonts w:ascii="Times New Roman" w:hAnsi="Times New Roman"/>
          <w:sz w:val="28"/>
        </w:rPr>
        <w:t xml:space="preserve">règles parasismiques algériennes </w:t>
      </w:r>
      <w:r>
        <w:rPr>
          <w:rFonts w:ascii="Times New Roman" w:hAnsi="Times New Roman"/>
          <w:b/>
          <w:sz w:val="28"/>
        </w:rPr>
        <w:t>RPA99/version 2003 « article 3.3</w:t>
      </w:r>
      <w:r>
        <w:rPr>
          <w:rFonts w:ascii="Times New Roman" w:hAnsi="Times New Roman"/>
          <w:b/>
          <w:spacing w:val="-16"/>
          <w:sz w:val="28"/>
        </w:rPr>
        <w:t xml:space="preserve"> </w:t>
      </w:r>
      <w:r>
        <w:rPr>
          <w:rFonts w:ascii="Times New Roman" w:hAnsi="Times New Roman"/>
          <w:b/>
          <w:sz w:val="28"/>
        </w:rPr>
        <w:t>».</w:t>
      </w:r>
    </w:p>
    <w:p w:rsidR="00597858" w:rsidRDefault="00934BE4">
      <w:pPr>
        <w:pStyle w:val="Heading5"/>
        <w:numPr>
          <w:ilvl w:val="1"/>
          <w:numId w:val="98"/>
        </w:numPr>
        <w:tabs>
          <w:tab w:val="left" w:pos="1302"/>
        </w:tabs>
        <w:spacing w:before="205"/>
        <w:ind w:left="1301" w:hanging="466"/>
      </w:pPr>
      <w:bookmarkStart w:id="5" w:name="_TOC_250021"/>
      <w:r>
        <w:rPr>
          <w:color w:val="FF0000"/>
        </w:rPr>
        <w:t>Caractéristiques des matériaux</w:t>
      </w:r>
      <w:r>
        <w:rPr>
          <w:color w:val="FF0000"/>
          <w:spacing w:val="12"/>
        </w:rPr>
        <w:t xml:space="preserve"> </w:t>
      </w:r>
      <w:bookmarkEnd w:id="5"/>
      <w:r>
        <w:rPr>
          <w:color w:val="FF0000"/>
        </w:rPr>
        <w:t>:</w:t>
      </w:r>
    </w:p>
    <w:p w:rsidR="00597858" w:rsidRDefault="00934BE4">
      <w:pPr>
        <w:pStyle w:val="Heading5"/>
        <w:numPr>
          <w:ilvl w:val="2"/>
          <w:numId w:val="98"/>
        </w:numPr>
        <w:tabs>
          <w:tab w:val="left" w:pos="2229"/>
        </w:tabs>
        <w:spacing w:before="249"/>
        <w:ind w:left="2228"/>
      </w:pPr>
      <w:bookmarkStart w:id="6" w:name="_TOC_250020"/>
      <w:r>
        <w:rPr>
          <w:color w:val="FF0000"/>
        </w:rPr>
        <w:t>Béton</w:t>
      </w:r>
      <w:r>
        <w:rPr>
          <w:color w:val="FF0000"/>
          <w:spacing w:val="-6"/>
        </w:rPr>
        <w:t xml:space="preserve"> </w:t>
      </w:r>
      <w:bookmarkEnd w:id="6"/>
      <w:r>
        <w:rPr>
          <w:color w:val="FF0000"/>
        </w:rPr>
        <w:t>:</w:t>
      </w:r>
    </w:p>
    <w:p w:rsidR="00597858" w:rsidRDefault="00934BE4">
      <w:pPr>
        <w:pStyle w:val="Heading6"/>
        <w:spacing w:before="245" w:line="276" w:lineRule="auto"/>
        <w:ind w:left="836" w:right="1306" w:firstLine="422"/>
      </w:pPr>
      <w:r>
        <w:t>Le béton est un matériau hétérogène composite constitué d’un mélange de liant hydraulique (ciment), des matériaux inertes appelés granulats (sable, gravier..), et de l’eau de gâchage. A ces composantes s’ajoutent parfois des adjuvants et des éléments encore plus fins qui améliorent sensiblement sa performance ainsi que sa compacité.</w:t>
      </w:r>
    </w:p>
    <w:p w:rsidR="00597858" w:rsidRDefault="00934BE4">
      <w:pPr>
        <w:spacing w:before="199" w:line="357" w:lineRule="auto"/>
        <w:ind w:left="836" w:right="1247"/>
        <w:jc w:val="both"/>
        <w:rPr>
          <w:rFonts w:ascii="Times New Roman" w:hAnsi="Times New Roman"/>
          <w:sz w:val="28"/>
        </w:rPr>
      </w:pPr>
      <w:r>
        <w:rPr>
          <w:rFonts w:ascii="Times New Roman" w:hAnsi="Times New Roman"/>
          <w:sz w:val="28"/>
        </w:rPr>
        <w:t xml:space="preserve">Pour obtenir au moment de la mise en œuvre une consistance convenable et après durcissement des qualités par les </w:t>
      </w:r>
      <w:r w:rsidR="006F3832">
        <w:rPr>
          <w:rFonts w:ascii="Times New Roman" w:hAnsi="Times New Roman"/>
          <w:sz w:val="28"/>
        </w:rPr>
        <w:t>quelles l'étude est orientée, la</w:t>
      </w:r>
      <w:r>
        <w:rPr>
          <w:rFonts w:ascii="Times New Roman" w:hAnsi="Times New Roman"/>
          <w:sz w:val="28"/>
        </w:rPr>
        <w:t xml:space="preserve"> composition </w:t>
      </w:r>
      <w:r w:rsidR="006F3832">
        <w:rPr>
          <w:rFonts w:ascii="Times New Roman" w:hAnsi="Times New Roman"/>
          <w:sz w:val="28"/>
        </w:rPr>
        <w:t xml:space="preserve"> </w:t>
      </w:r>
      <w:r>
        <w:rPr>
          <w:rFonts w:ascii="Times New Roman" w:hAnsi="Times New Roman"/>
          <w:sz w:val="28"/>
        </w:rPr>
        <w:t>moyenne pour 1m de béton est la suivante:</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934BE4">
      <w:pPr>
        <w:spacing w:before="240"/>
        <w:ind w:right="117"/>
        <w:jc w:val="right"/>
        <w:rPr>
          <w:sz w:val="28"/>
        </w:rPr>
      </w:pPr>
      <w:r>
        <w:rPr>
          <w:sz w:val="28"/>
        </w:rPr>
        <w:t>6</w:t>
      </w:r>
    </w:p>
    <w:p w:rsidR="00597858" w:rsidRDefault="00597858">
      <w:pPr>
        <w:jc w:val="right"/>
        <w:rPr>
          <w:sz w:val="28"/>
        </w:rPr>
        <w:sectPr w:rsidR="00597858" w:rsidSect="00EE327E">
          <w:pgSz w:w="11910" w:h="16840"/>
          <w:pgMar w:top="600" w:right="180" w:bottom="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557" style="position:absolute;left:0;text-align:left;margin-left:69.4pt;margin-top:19.45pt;width:456.65pt;height:4.35pt;z-index:-251622400;mso-wrap-distance-left:0;mso-wrap-distance-right:0;mso-position-horizontal-relative:page" coordorigin="1388,389" coordsize="9133,87">
            <v:line id="_x0000_s4559" style="position:absolute" from="1388,447" to="10521,447" strokecolor="#612322" strokeweight="2.88pt"/>
            <v:line id="_x0000_s4558"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spacing w:before="5"/>
        <w:rPr>
          <w:rFonts w:ascii="Bodoni MT Poster Compressed"/>
          <w:sz w:val="25"/>
        </w:rPr>
      </w:pPr>
    </w:p>
    <w:tbl>
      <w:tblPr>
        <w:tblStyle w:val="TableNormal"/>
        <w:tblW w:w="0" w:type="auto"/>
        <w:tblInd w:w="7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854"/>
        <w:gridCol w:w="1906"/>
        <w:gridCol w:w="1844"/>
        <w:gridCol w:w="1849"/>
        <w:gridCol w:w="1844"/>
      </w:tblGrid>
      <w:tr w:rsidR="00597858">
        <w:trPr>
          <w:trHeight w:val="1243"/>
        </w:trPr>
        <w:tc>
          <w:tcPr>
            <w:tcW w:w="1854" w:type="dxa"/>
          </w:tcPr>
          <w:p w:rsidR="00597858" w:rsidRDefault="00597858">
            <w:pPr>
              <w:pStyle w:val="TableParagraph"/>
              <w:spacing w:before="7"/>
              <w:rPr>
                <w:rFonts w:ascii="Bodoni MT Poster Compressed"/>
                <w:sz w:val="35"/>
              </w:rPr>
            </w:pPr>
          </w:p>
          <w:p w:rsidR="00597858" w:rsidRDefault="00934BE4">
            <w:pPr>
              <w:pStyle w:val="TableParagraph"/>
              <w:ind w:left="110"/>
              <w:rPr>
                <w:rFonts w:ascii="Times New Roman"/>
                <w:sz w:val="24"/>
              </w:rPr>
            </w:pPr>
            <w:r>
              <w:rPr>
                <w:rFonts w:ascii="Times New Roman"/>
                <w:sz w:val="24"/>
              </w:rPr>
              <w:t>Composants</w:t>
            </w:r>
          </w:p>
        </w:tc>
        <w:tc>
          <w:tcPr>
            <w:tcW w:w="1906" w:type="dxa"/>
          </w:tcPr>
          <w:p w:rsidR="00597858" w:rsidRDefault="00597858">
            <w:pPr>
              <w:pStyle w:val="TableParagraph"/>
              <w:spacing w:before="7"/>
              <w:rPr>
                <w:rFonts w:ascii="Bodoni MT Poster Compressed"/>
                <w:sz w:val="35"/>
              </w:rPr>
            </w:pPr>
          </w:p>
          <w:p w:rsidR="00597858" w:rsidRDefault="00934BE4">
            <w:pPr>
              <w:pStyle w:val="TableParagraph"/>
              <w:ind w:left="109"/>
              <w:rPr>
                <w:rFonts w:ascii="Times New Roman"/>
              </w:rPr>
            </w:pPr>
            <w:r>
              <w:rPr>
                <w:rFonts w:ascii="Times New Roman"/>
                <w:sz w:val="24"/>
              </w:rPr>
              <w:t>Gravies15/25</w:t>
            </w:r>
            <w:r>
              <w:rPr>
                <w:rFonts w:ascii="Times New Roman"/>
              </w:rPr>
              <w:t>mm.</w:t>
            </w:r>
          </w:p>
        </w:tc>
        <w:tc>
          <w:tcPr>
            <w:tcW w:w="1844" w:type="dxa"/>
          </w:tcPr>
          <w:p w:rsidR="00597858" w:rsidRDefault="00597858">
            <w:pPr>
              <w:pStyle w:val="TableParagraph"/>
              <w:spacing w:before="7"/>
              <w:rPr>
                <w:rFonts w:ascii="Bodoni MT Poster Compressed"/>
                <w:sz w:val="35"/>
              </w:rPr>
            </w:pPr>
          </w:p>
          <w:p w:rsidR="00597858" w:rsidRDefault="00934BE4">
            <w:pPr>
              <w:pStyle w:val="TableParagraph"/>
              <w:ind w:left="110"/>
              <w:rPr>
                <w:rFonts w:ascii="Times New Roman"/>
              </w:rPr>
            </w:pPr>
            <w:r>
              <w:rPr>
                <w:rFonts w:ascii="Times New Roman"/>
                <w:sz w:val="24"/>
              </w:rPr>
              <w:t>Sable 0/5</w:t>
            </w:r>
            <w:r>
              <w:rPr>
                <w:rFonts w:ascii="Times New Roman"/>
              </w:rPr>
              <w:t>mm.</w:t>
            </w:r>
          </w:p>
        </w:tc>
        <w:tc>
          <w:tcPr>
            <w:tcW w:w="1849" w:type="dxa"/>
          </w:tcPr>
          <w:p w:rsidR="00597858" w:rsidRDefault="00597858">
            <w:pPr>
              <w:pStyle w:val="TableParagraph"/>
              <w:spacing w:before="7"/>
              <w:rPr>
                <w:rFonts w:ascii="Bodoni MT Poster Compressed"/>
                <w:sz w:val="35"/>
              </w:rPr>
            </w:pPr>
          </w:p>
          <w:p w:rsidR="00597858" w:rsidRDefault="00934BE4">
            <w:pPr>
              <w:pStyle w:val="TableParagraph"/>
              <w:ind w:left="110"/>
              <w:rPr>
                <w:rFonts w:ascii="Times New Roman"/>
                <w:sz w:val="24"/>
              </w:rPr>
            </w:pPr>
            <w:r>
              <w:rPr>
                <w:rFonts w:ascii="Times New Roman"/>
                <w:sz w:val="24"/>
              </w:rPr>
              <w:t>Ciment</w:t>
            </w:r>
          </w:p>
        </w:tc>
        <w:tc>
          <w:tcPr>
            <w:tcW w:w="1844" w:type="dxa"/>
          </w:tcPr>
          <w:p w:rsidR="00597858" w:rsidRDefault="00597858">
            <w:pPr>
              <w:pStyle w:val="TableParagraph"/>
              <w:spacing w:before="7"/>
              <w:rPr>
                <w:rFonts w:ascii="Bodoni MT Poster Compressed"/>
                <w:sz w:val="35"/>
              </w:rPr>
            </w:pPr>
          </w:p>
          <w:p w:rsidR="00597858" w:rsidRDefault="00934BE4">
            <w:pPr>
              <w:pStyle w:val="TableParagraph"/>
              <w:ind w:left="104"/>
              <w:rPr>
                <w:rFonts w:ascii="Times New Roman"/>
                <w:sz w:val="24"/>
              </w:rPr>
            </w:pPr>
            <w:r>
              <w:rPr>
                <w:rFonts w:ascii="Times New Roman"/>
                <w:sz w:val="24"/>
              </w:rPr>
              <w:t>Eau</w:t>
            </w:r>
          </w:p>
        </w:tc>
      </w:tr>
      <w:tr w:rsidR="00597858">
        <w:trPr>
          <w:trHeight w:val="412"/>
        </w:trPr>
        <w:tc>
          <w:tcPr>
            <w:tcW w:w="1854" w:type="dxa"/>
          </w:tcPr>
          <w:p w:rsidR="00597858" w:rsidRDefault="00934BE4">
            <w:pPr>
              <w:pStyle w:val="TableParagraph"/>
              <w:spacing w:line="268" w:lineRule="exact"/>
              <w:ind w:left="110"/>
              <w:rPr>
                <w:rFonts w:ascii="Times New Roman"/>
                <w:sz w:val="24"/>
              </w:rPr>
            </w:pPr>
            <w:r>
              <w:rPr>
                <w:rFonts w:ascii="Times New Roman"/>
                <w:sz w:val="24"/>
              </w:rPr>
              <w:t>Volume</w:t>
            </w:r>
          </w:p>
        </w:tc>
        <w:tc>
          <w:tcPr>
            <w:tcW w:w="1906" w:type="dxa"/>
          </w:tcPr>
          <w:p w:rsidR="00597858" w:rsidRDefault="00934BE4">
            <w:pPr>
              <w:pStyle w:val="TableParagraph"/>
              <w:spacing w:line="268" w:lineRule="exact"/>
              <w:ind w:left="109"/>
              <w:rPr>
                <w:rFonts w:ascii="Times New Roman"/>
                <w:sz w:val="24"/>
              </w:rPr>
            </w:pPr>
            <w:r>
              <w:rPr>
                <w:rFonts w:ascii="Times New Roman"/>
                <w:sz w:val="24"/>
              </w:rPr>
              <w:t>800 L</w:t>
            </w:r>
          </w:p>
        </w:tc>
        <w:tc>
          <w:tcPr>
            <w:tcW w:w="1844" w:type="dxa"/>
          </w:tcPr>
          <w:p w:rsidR="00597858" w:rsidRDefault="00934BE4">
            <w:pPr>
              <w:pStyle w:val="TableParagraph"/>
              <w:spacing w:line="268" w:lineRule="exact"/>
              <w:ind w:left="110"/>
              <w:rPr>
                <w:rFonts w:ascii="Times New Roman"/>
                <w:sz w:val="24"/>
              </w:rPr>
            </w:pPr>
            <w:r>
              <w:rPr>
                <w:rFonts w:ascii="Times New Roman"/>
                <w:sz w:val="24"/>
              </w:rPr>
              <w:t>400 L</w:t>
            </w:r>
          </w:p>
        </w:tc>
        <w:tc>
          <w:tcPr>
            <w:tcW w:w="1849" w:type="dxa"/>
          </w:tcPr>
          <w:p w:rsidR="00597858" w:rsidRDefault="00934BE4">
            <w:pPr>
              <w:pStyle w:val="TableParagraph"/>
              <w:spacing w:line="268" w:lineRule="exact"/>
              <w:ind w:left="110"/>
              <w:rPr>
                <w:rFonts w:ascii="Times New Roman"/>
                <w:sz w:val="24"/>
              </w:rPr>
            </w:pPr>
            <w:r>
              <w:rPr>
                <w:rFonts w:ascii="Times New Roman"/>
                <w:sz w:val="24"/>
              </w:rPr>
              <w:t>8 sacs</w:t>
            </w:r>
          </w:p>
        </w:tc>
        <w:tc>
          <w:tcPr>
            <w:tcW w:w="1844" w:type="dxa"/>
          </w:tcPr>
          <w:p w:rsidR="00597858" w:rsidRDefault="00934BE4">
            <w:pPr>
              <w:pStyle w:val="TableParagraph"/>
              <w:spacing w:line="268" w:lineRule="exact"/>
              <w:ind w:left="104"/>
              <w:rPr>
                <w:rFonts w:ascii="Times New Roman"/>
                <w:sz w:val="24"/>
              </w:rPr>
            </w:pPr>
            <w:r>
              <w:rPr>
                <w:rFonts w:ascii="Times New Roman"/>
                <w:sz w:val="24"/>
              </w:rPr>
              <w:t>180 L</w:t>
            </w:r>
          </w:p>
        </w:tc>
      </w:tr>
      <w:tr w:rsidR="00597858">
        <w:trPr>
          <w:trHeight w:val="417"/>
        </w:trPr>
        <w:tc>
          <w:tcPr>
            <w:tcW w:w="1854" w:type="dxa"/>
          </w:tcPr>
          <w:p w:rsidR="00597858" w:rsidRDefault="00934BE4">
            <w:pPr>
              <w:pStyle w:val="TableParagraph"/>
              <w:spacing w:line="268" w:lineRule="exact"/>
              <w:ind w:left="110"/>
              <w:rPr>
                <w:rFonts w:ascii="Times New Roman"/>
                <w:sz w:val="24"/>
              </w:rPr>
            </w:pPr>
            <w:r>
              <w:rPr>
                <w:rFonts w:ascii="Times New Roman"/>
                <w:sz w:val="24"/>
              </w:rPr>
              <w:t>Poids (kg)</w:t>
            </w:r>
          </w:p>
        </w:tc>
        <w:tc>
          <w:tcPr>
            <w:tcW w:w="1906" w:type="dxa"/>
          </w:tcPr>
          <w:p w:rsidR="00597858" w:rsidRDefault="00934BE4">
            <w:pPr>
              <w:pStyle w:val="TableParagraph"/>
              <w:spacing w:line="268" w:lineRule="exact"/>
              <w:ind w:left="109"/>
              <w:rPr>
                <w:rFonts w:ascii="Times New Roman"/>
                <w:sz w:val="24"/>
              </w:rPr>
            </w:pPr>
            <w:r>
              <w:rPr>
                <w:rFonts w:ascii="Times New Roman"/>
                <w:sz w:val="24"/>
              </w:rPr>
              <w:t>1200</w:t>
            </w:r>
          </w:p>
        </w:tc>
        <w:tc>
          <w:tcPr>
            <w:tcW w:w="1844" w:type="dxa"/>
          </w:tcPr>
          <w:p w:rsidR="00597858" w:rsidRDefault="00934BE4">
            <w:pPr>
              <w:pStyle w:val="TableParagraph"/>
              <w:spacing w:line="268" w:lineRule="exact"/>
              <w:ind w:left="110"/>
              <w:rPr>
                <w:rFonts w:ascii="Times New Roman"/>
                <w:sz w:val="24"/>
              </w:rPr>
            </w:pPr>
            <w:r>
              <w:rPr>
                <w:rFonts w:ascii="Times New Roman"/>
                <w:sz w:val="24"/>
              </w:rPr>
              <w:t>600</w:t>
            </w:r>
          </w:p>
        </w:tc>
        <w:tc>
          <w:tcPr>
            <w:tcW w:w="1849" w:type="dxa"/>
          </w:tcPr>
          <w:p w:rsidR="00597858" w:rsidRDefault="00934BE4">
            <w:pPr>
              <w:pStyle w:val="TableParagraph"/>
              <w:spacing w:line="268" w:lineRule="exact"/>
              <w:ind w:left="110"/>
              <w:rPr>
                <w:rFonts w:ascii="Times New Roman"/>
                <w:sz w:val="24"/>
              </w:rPr>
            </w:pPr>
            <w:r>
              <w:rPr>
                <w:rFonts w:ascii="Times New Roman"/>
                <w:sz w:val="24"/>
              </w:rPr>
              <w:t>400</w:t>
            </w:r>
          </w:p>
        </w:tc>
        <w:tc>
          <w:tcPr>
            <w:tcW w:w="1844" w:type="dxa"/>
          </w:tcPr>
          <w:p w:rsidR="00597858" w:rsidRDefault="00934BE4">
            <w:pPr>
              <w:pStyle w:val="TableParagraph"/>
              <w:spacing w:line="268" w:lineRule="exact"/>
              <w:ind w:left="104"/>
              <w:rPr>
                <w:rFonts w:ascii="Times New Roman"/>
                <w:sz w:val="24"/>
              </w:rPr>
            </w:pPr>
            <w:r>
              <w:rPr>
                <w:rFonts w:ascii="Times New Roman"/>
                <w:sz w:val="24"/>
              </w:rPr>
              <w:t>180</w:t>
            </w:r>
          </w:p>
        </w:tc>
      </w:tr>
    </w:tbl>
    <w:p w:rsidR="00597858" w:rsidRDefault="00934BE4">
      <w:pPr>
        <w:spacing w:line="268" w:lineRule="exact"/>
        <w:ind w:left="324" w:right="712"/>
        <w:jc w:val="center"/>
        <w:rPr>
          <w:rFonts w:ascii="Times New Roman" w:hAnsi="Times New Roman"/>
          <w:sz w:val="24"/>
        </w:rPr>
      </w:pPr>
      <w:r>
        <w:rPr>
          <w:rFonts w:ascii="Times New Roman" w:hAnsi="Times New Roman"/>
          <w:b/>
          <w:sz w:val="24"/>
        </w:rPr>
        <w:t xml:space="preserve">Tableau I-1 : </w:t>
      </w:r>
      <w:r>
        <w:rPr>
          <w:rFonts w:ascii="Times New Roman" w:hAnsi="Times New Roman"/>
          <w:sz w:val="24"/>
        </w:rPr>
        <w:t>Dosage et composition du béton</w:t>
      </w:r>
    </w:p>
    <w:p w:rsidR="00597858" w:rsidRDefault="00597858">
      <w:pPr>
        <w:pStyle w:val="Corpsdetexte"/>
        <w:spacing w:before="11"/>
        <w:rPr>
          <w:rFonts w:ascii="Times New Roman"/>
          <w:sz w:val="29"/>
        </w:rPr>
      </w:pPr>
    </w:p>
    <w:p w:rsidR="00597858" w:rsidRDefault="00934BE4">
      <w:pPr>
        <w:pStyle w:val="Heading5"/>
        <w:numPr>
          <w:ilvl w:val="3"/>
          <w:numId w:val="94"/>
        </w:numPr>
        <w:tabs>
          <w:tab w:val="left" w:pos="1720"/>
        </w:tabs>
        <w:ind w:hanging="884"/>
      </w:pPr>
      <w:r>
        <w:rPr>
          <w:color w:val="FF0000"/>
        </w:rPr>
        <w:t>Les constituants du</w:t>
      </w:r>
      <w:r>
        <w:rPr>
          <w:color w:val="FF0000"/>
          <w:spacing w:val="-2"/>
        </w:rPr>
        <w:t xml:space="preserve"> </w:t>
      </w:r>
      <w:r>
        <w:rPr>
          <w:color w:val="FF0000"/>
        </w:rPr>
        <w:t>béton</w:t>
      </w:r>
    </w:p>
    <w:p w:rsidR="00597858" w:rsidRDefault="00934BE4">
      <w:pPr>
        <w:pStyle w:val="Paragraphedeliste"/>
        <w:numPr>
          <w:ilvl w:val="4"/>
          <w:numId w:val="94"/>
        </w:numPr>
        <w:tabs>
          <w:tab w:val="left" w:pos="1697"/>
        </w:tabs>
        <w:spacing w:before="244"/>
        <w:rPr>
          <w:rFonts w:ascii="Times New Roman" w:hAnsi="Times New Roman"/>
          <w:b/>
          <w:sz w:val="28"/>
        </w:rPr>
      </w:pPr>
      <w:r>
        <w:rPr>
          <w:rFonts w:ascii="Times New Roman" w:hAnsi="Times New Roman"/>
          <w:b/>
          <w:sz w:val="28"/>
        </w:rPr>
        <w:t>Le ciment</w:t>
      </w:r>
      <w:r>
        <w:rPr>
          <w:rFonts w:ascii="Times New Roman" w:hAnsi="Times New Roman"/>
          <w:b/>
          <w:spacing w:val="1"/>
          <w:sz w:val="28"/>
        </w:rPr>
        <w:t xml:space="preserve"> </w:t>
      </w:r>
      <w:r>
        <w:rPr>
          <w:rFonts w:ascii="Times New Roman" w:hAnsi="Times New Roman"/>
          <w:b/>
          <w:sz w:val="28"/>
        </w:rPr>
        <w:t>:</w:t>
      </w:r>
    </w:p>
    <w:p w:rsidR="00597858" w:rsidRDefault="00934BE4">
      <w:pPr>
        <w:pStyle w:val="Heading6"/>
        <w:spacing w:before="245" w:line="276" w:lineRule="auto"/>
        <w:ind w:left="836" w:right="1306" w:firstLine="1056"/>
      </w:pPr>
      <w:r>
        <w:t>C’est un liant hydraulique caractérisé par la propriété de donner avec l’eau une pâte quise solidifie en passant par un processus chimique.</w:t>
      </w:r>
    </w:p>
    <w:p w:rsidR="00597858" w:rsidRDefault="00934BE4">
      <w:pPr>
        <w:pStyle w:val="Paragraphedeliste"/>
        <w:numPr>
          <w:ilvl w:val="0"/>
          <w:numId w:val="93"/>
        </w:numPr>
        <w:tabs>
          <w:tab w:val="left" w:pos="1557"/>
        </w:tabs>
        <w:spacing w:before="205"/>
        <w:rPr>
          <w:rFonts w:ascii="Times New Roman" w:hAnsi="Times New Roman"/>
          <w:b/>
          <w:sz w:val="28"/>
        </w:rPr>
      </w:pPr>
      <w:r>
        <w:rPr>
          <w:rFonts w:ascii="Times New Roman" w:hAnsi="Times New Roman"/>
          <w:b/>
          <w:sz w:val="28"/>
        </w:rPr>
        <w:t>Classification selon leur composition</w:t>
      </w:r>
      <w:r>
        <w:rPr>
          <w:rFonts w:ascii="Times New Roman" w:hAnsi="Times New Roman"/>
          <w:b/>
          <w:spacing w:val="-9"/>
          <w:sz w:val="28"/>
        </w:rPr>
        <w:t xml:space="preserve"> </w:t>
      </w:r>
      <w:r>
        <w:rPr>
          <w:rFonts w:ascii="Times New Roman" w:hAnsi="Times New Roman"/>
          <w:b/>
          <w:sz w:val="28"/>
        </w:rPr>
        <w:t>:</w:t>
      </w:r>
    </w:p>
    <w:p w:rsidR="00597858" w:rsidRDefault="00934BE4">
      <w:pPr>
        <w:spacing w:before="245" w:line="276" w:lineRule="auto"/>
        <w:ind w:left="836" w:right="1306"/>
        <w:rPr>
          <w:rFonts w:ascii="Times New Roman" w:hAnsi="Times New Roman"/>
          <w:sz w:val="28"/>
        </w:rPr>
      </w:pPr>
      <w:r>
        <w:rPr>
          <w:rFonts w:ascii="Times New Roman" w:hAnsi="Times New Roman"/>
          <w:sz w:val="28"/>
        </w:rPr>
        <w:t>Les ciments sont classés en fonction de leur composition en cinq types principaux :</w:t>
      </w:r>
    </w:p>
    <w:p w:rsidR="00597858" w:rsidRDefault="00934BE4">
      <w:pPr>
        <w:pStyle w:val="Paragraphedeliste"/>
        <w:numPr>
          <w:ilvl w:val="0"/>
          <w:numId w:val="92"/>
        </w:numPr>
        <w:tabs>
          <w:tab w:val="left" w:pos="1619"/>
          <w:tab w:val="left" w:pos="1620"/>
        </w:tabs>
        <w:spacing w:before="200" w:line="273" w:lineRule="auto"/>
        <w:ind w:right="1267"/>
        <w:rPr>
          <w:rFonts w:ascii="Times New Roman" w:hAnsi="Times New Roman"/>
          <w:sz w:val="28"/>
        </w:rPr>
      </w:pPr>
      <w:r>
        <w:rPr>
          <w:rFonts w:ascii="Times New Roman" w:hAnsi="Times New Roman"/>
          <w:b/>
          <w:sz w:val="28"/>
        </w:rPr>
        <w:t xml:space="preserve">CPA </w:t>
      </w:r>
      <w:r>
        <w:rPr>
          <w:rFonts w:ascii="Times New Roman" w:hAnsi="Times New Roman"/>
          <w:sz w:val="28"/>
        </w:rPr>
        <w:t>: (ciment portland artificiel</w:t>
      </w:r>
      <w:proofErr w:type="gramStart"/>
      <w:r>
        <w:rPr>
          <w:rFonts w:ascii="Times New Roman" w:hAnsi="Times New Roman"/>
          <w:sz w:val="28"/>
        </w:rPr>
        <w:t>)</w:t>
      </w:r>
      <w:r>
        <w:rPr>
          <w:rFonts w:ascii="Times New Roman" w:hAnsi="Times New Roman"/>
          <w:color w:val="FF0000"/>
          <w:sz w:val="28"/>
        </w:rPr>
        <w:t>CEM</w:t>
      </w:r>
      <w:proofErr w:type="gramEnd"/>
      <w:r>
        <w:rPr>
          <w:rFonts w:ascii="Times New Roman" w:hAnsi="Times New Roman"/>
          <w:color w:val="FF0000"/>
          <w:sz w:val="28"/>
        </w:rPr>
        <w:t xml:space="preserve"> I 42.5</w:t>
      </w:r>
      <w:r>
        <w:rPr>
          <w:rFonts w:ascii="Times New Roman" w:hAnsi="Times New Roman"/>
          <w:sz w:val="28"/>
        </w:rPr>
        <w:t xml:space="preserve">= contient 97% de clinker et un filler permettant </w:t>
      </w:r>
      <w:r>
        <w:rPr>
          <w:rFonts w:ascii="Times New Roman" w:hAnsi="Times New Roman"/>
          <w:spacing w:val="-3"/>
          <w:sz w:val="28"/>
        </w:rPr>
        <w:t>le</w:t>
      </w:r>
      <w:r>
        <w:rPr>
          <w:rFonts w:ascii="Times New Roman" w:hAnsi="Times New Roman"/>
          <w:spacing w:val="8"/>
          <w:sz w:val="28"/>
        </w:rPr>
        <w:t xml:space="preserve"> </w:t>
      </w:r>
      <w:r>
        <w:rPr>
          <w:rFonts w:ascii="Times New Roman" w:hAnsi="Times New Roman"/>
          <w:sz w:val="28"/>
        </w:rPr>
        <w:t>complément.</w:t>
      </w:r>
    </w:p>
    <w:p w:rsidR="00597858" w:rsidRDefault="00934BE4">
      <w:pPr>
        <w:pStyle w:val="Paragraphedeliste"/>
        <w:numPr>
          <w:ilvl w:val="0"/>
          <w:numId w:val="92"/>
        </w:numPr>
        <w:tabs>
          <w:tab w:val="left" w:pos="1619"/>
          <w:tab w:val="left" w:pos="1620"/>
        </w:tabs>
        <w:spacing w:line="276" w:lineRule="auto"/>
        <w:ind w:right="1612"/>
        <w:rPr>
          <w:rFonts w:ascii="Times New Roman" w:hAnsi="Times New Roman"/>
          <w:sz w:val="28"/>
        </w:rPr>
      </w:pPr>
      <w:r>
        <w:rPr>
          <w:rFonts w:ascii="Times New Roman" w:hAnsi="Times New Roman"/>
          <w:b/>
          <w:sz w:val="28"/>
        </w:rPr>
        <w:t>CPJ</w:t>
      </w:r>
      <w:r>
        <w:rPr>
          <w:rFonts w:ascii="Times New Roman" w:hAnsi="Times New Roman"/>
          <w:sz w:val="28"/>
        </w:rPr>
        <w:t>: (ciment portland composé</w:t>
      </w:r>
      <w:proofErr w:type="gramStart"/>
      <w:r>
        <w:rPr>
          <w:rFonts w:ascii="Times New Roman" w:hAnsi="Times New Roman"/>
          <w:sz w:val="28"/>
        </w:rPr>
        <w:t>)</w:t>
      </w:r>
      <w:r>
        <w:rPr>
          <w:rFonts w:ascii="Times New Roman" w:hAnsi="Times New Roman"/>
          <w:color w:val="FF0000"/>
          <w:sz w:val="28"/>
        </w:rPr>
        <w:t>CEM</w:t>
      </w:r>
      <w:proofErr w:type="gramEnd"/>
      <w:r>
        <w:rPr>
          <w:rFonts w:ascii="Times New Roman" w:hAnsi="Times New Roman"/>
          <w:color w:val="FF0000"/>
          <w:sz w:val="28"/>
        </w:rPr>
        <w:t xml:space="preserve"> II 42.5/AouB</w:t>
      </w:r>
      <w:r>
        <w:rPr>
          <w:rFonts w:ascii="Times New Roman" w:hAnsi="Times New Roman"/>
          <w:sz w:val="28"/>
        </w:rPr>
        <w:t xml:space="preserve">= contient  65% de clinker, </w:t>
      </w:r>
      <w:r>
        <w:rPr>
          <w:rFonts w:ascii="Times New Roman" w:hAnsi="Times New Roman"/>
          <w:spacing w:val="-3"/>
          <w:sz w:val="28"/>
        </w:rPr>
        <w:t xml:space="preserve">le </w:t>
      </w:r>
      <w:r>
        <w:rPr>
          <w:rFonts w:ascii="Times New Roman" w:hAnsi="Times New Roman"/>
          <w:sz w:val="28"/>
        </w:rPr>
        <w:t>reste cendre, filler, laitier</w:t>
      </w:r>
      <w:r>
        <w:rPr>
          <w:rFonts w:ascii="Times New Roman" w:hAnsi="Times New Roman"/>
          <w:spacing w:val="10"/>
          <w:sz w:val="28"/>
        </w:rPr>
        <w:t xml:space="preserve"> </w:t>
      </w:r>
      <w:r>
        <w:rPr>
          <w:rFonts w:ascii="Times New Roman" w:hAnsi="Times New Roman"/>
          <w:sz w:val="28"/>
        </w:rPr>
        <w:t>Pouzzolane.</w:t>
      </w:r>
    </w:p>
    <w:p w:rsidR="00597858" w:rsidRDefault="00934BE4">
      <w:pPr>
        <w:pStyle w:val="Paragraphedeliste"/>
        <w:numPr>
          <w:ilvl w:val="0"/>
          <w:numId w:val="92"/>
        </w:numPr>
        <w:tabs>
          <w:tab w:val="left" w:pos="1620"/>
        </w:tabs>
        <w:spacing w:line="273" w:lineRule="auto"/>
        <w:ind w:right="1348"/>
        <w:jc w:val="both"/>
        <w:rPr>
          <w:rFonts w:ascii="Times New Roman" w:hAnsi="Times New Roman"/>
          <w:sz w:val="28"/>
        </w:rPr>
      </w:pPr>
      <w:r>
        <w:rPr>
          <w:rFonts w:ascii="Times New Roman" w:hAnsi="Times New Roman"/>
          <w:b/>
          <w:sz w:val="28"/>
        </w:rPr>
        <w:t xml:space="preserve">CLC </w:t>
      </w:r>
      <w:r>
        <w:rPr>
          <w:rFonts w:ascii="Times New Roman" w:hAnsi="Times New Roman"/>
          <w:spacing w:val="-3"/>
          <w:sz w:val="28"/>
        </w:rPr>
        <w:t xml:space="preserve">:( le </w:t>
      </w:r>
      <w:r>
        <w:rPr>
          <w:rFonts w:ascii="Times New Roman" w:hAnsi="Times New Roman"/>
          <w:sz w:val="28"/>
        </w:rPr>
        <w:t xml:space="preserve">ciment </w:t>
      </w:r>
      <w:r>
        <w:rPr>
          <w:rFonts w:ascii="Times New Roman" w:hAnsi="Times New Roman"/>
          <w:spacing w:val="2"/>
          <w:sz w:val="28"/>
        </w:rPr>
        <w:t xml:space="preserve">au </w:t>
      </w:r>
      <w:r>
        <w:rPr>
          <w:rFonts w:ascii="Times New Roman" w:hAnsi="Times New Roman"/>
          <w:sz w:val="28"/>
        </w:rPr>
        <w:t xml:space="preserve">laitier et à </w:t>
      </w:r>
      <w:r>
        <w:rPr>
          <w:rFonts w:ascii="Times New Roman" w:hAnsi="Times New Roman"/>
          <w:spacing w:val="-3"/>
          <w:sz w:val="28"/>
        </w:rPr>
        <w:t xml:space="preserve">la </w:t>
      </w:r>
      <w:r>
        <w:rPr>
          <w:rFonts w:ascii="Times New Roman" w:hAnsi="Times New Roman"/>
          <w:sz w:val="28"/>
        </w:rPr>
        <w:t>cendre) = ce ciment contient entre 25 à 66 de clinker ,20 à 45% de cendre foulante et 20 à 45% de laitier avec</w:t>
      </w:r>
      <w:r>
        <w:rPr>
          <w:rFonts w:ascii="Times New Roman" w:hAnsi="Times New Roman"/>
          <w:spacing w:val="-35"/>
          <w:sz w:val="28"/>
        </w:rPr>
        <w:t xml:space="preserve"> </w:t>
      </w:r>
      <w:r>
        <w:rPr>
          <w:rFonts w:ascii="Times New Roman" w:hAnsi="Times New Roman"/>
          <w:sz w:val="28"/>
        </w:rPr>
        <w:t xml:space="preserve">un filler dans </w:t>
      </w:r>
      <w:r>
        <w:rPr>
          <w:rFonts w:ascii="Times New Roman" w:hAnsi="Times New Roman"/>
          <w:spacing w:val="-3"/>
          <w:sz w:val="28"/>
        </w:rPr>
        <w:t xml:space="preserve">la </w:t>
      </w:r>
      <w:r>
        <w:rPr>
          <w:rFonts w:ascii="Times New Roman" w:hAnsi="Times New Roman"/>
          <w:sz w:val="28"/>
        </w:rPr>
        <w:t>limite de</w:t>
      </w:r>
      <w:r>
        <w:rPr>
          <w:rFonts w:ascii="Times New Roman" w:hAnsi="Times New Roman"/>
          <w:spacing w:val="16"/>
          <w:sz w:val="28"/>
        </w:rPr>
        <w:t xml:space="preserve"> </w:t>
      </w:r>
      <w:r>
        <w:rPr>
          <w:rFonts w:ascii="Times New Roman" w:hAnsi="Times New Roman"/>
          <w:sz w:val="28"/>
        </w:rPr>
        <w:t>3%.</w:t>
      </w:r>
    </w:p>
    <w:p w:rsidR="00597858" w:rsidRDefault="00934BE4">
      <w:pPr>
        <w:pStyle w:val="Paragraphedeliste"/>
        <w:numPr>
          <w:ilvl w:val="0"/>
          <w:numId w:val="92"/>
        </w:numPr>
        <w:tabs>
          <w:tab w:val="left" w:pos="1619"/>
          <w:tab w:val="left" w:pos="1620"/>
        </w:tabs>
        <w:spacing w:before="6" w:line="273" w:lineRule="auto"/>
        <w:ind w:right="1447"/>
        <w:rPr>
          <w:rFonts w:ascii="Times New Roman" w:hAnsi="Times New Roman"/>
          <w:sz w:val="28"/>
        </w:rPr>
      </w:pPr>
      <w:r>
        <w:rPr>
          <w:rFonts w:ascii="Times New Roman" w:hAnsi="Times New Roman"/>
          <w:b/>
          <w:sz w:val="28"/>
        </w:rPr>
        <w:t xml:space="preserve">CLK </w:t>
      </w:r>
      <w:r>
        <w:rPr>
          <w:rFonts w:ascii="Times New Roman" w:hAnsi="Times New Roman"/>
          <w:sz w:val="28"/>
        </w:rPr>
        <w:t>:(ciment de laitier ou clinker)= ce ciment contient plus de 80%</w:t>
      </w:r>
      <w:r>
        <w:rPr>
          <w:rFonts w:ascii="Times New Roman" w:hAnsi="Times New Roman"/>
          <w:spacing w:val="-39"/>
          <w:sz w:val="28"/>
        </w:rPr>
        <w:t xml:space="preserve"> </w:t>
      </w:r>
      <w:r>
        <w:rPr>
          <w:rFonts w:ascii="Times New Roman" w:hAnsi="Times New Roman"/>
          <w:sz w:val="28"/>
        </w:rPr>
        <w:t xml:space="preserve">De laitier, </w:t>
      </w:r>
      <w:r>
        <w:rPr>
          <w:rFonts w:ascii="Times New Roman" w:hAnsi="Times New Roman"/>
          <w:spacing w:val="-3"/>
          <w:sz w:val="28"/>
        </w:rPr>
        <w:t xml:space="preserve">le </w:t>
      </w:r>
      <w:r>
        <w:rPr>
          <w:rFonts w:ascii="Times New Roman" w:hAnsi="Times New Roman"/>
          <w:sz w:val="28"/>
        </w:rPr>
        <w:t xml:space="preserve">reste de constituant étant </w:t>
      </w:r>
      <w:r>
        <w:rPr>
          <w:rFonts w:ascii="Times New Roman" w:hAnsi="Times New Roman"/>
          <w:spacing w:val="-3"/>
          <w:sz w:val="28"/>
        </w:rPr>
        <w:t xml:space="preserve">le </w:t>
      </w:r>
      <w:r>
        <w:rPr>
          <w:rFonts w:ascii="Times New Roman" w:hAnsi="Times New Roman"/>
          <w:sz w:val="28"/>
        </w:rPr>
        <w:t>clinker et un filler dans les limites de</w:t>
      </w:r>
      <w:r>
        <w:rPr>
          <w:rFonts w:ascii="Times New Roman" w:hAnsi="Times New Roman"/>
          <w:spacing w:val="1"/>
          <w:sz w:val="28"/>
        </w:rPr>
        <w:t xml:space="preserve"> </w:t>
      </w:r>
      <w:r>
        <w:rPr>
          <w:rFonts w:ascii="Times New Roman" w:hAnsi="Times New Roman"/>
          <w:sz w:val="28"/>
        </w:rPr>
        <w:t>3%.</w:t>
      </w:r>
    </w:p>
    <w:p w:rsidR="00597858" w:rsidRDefault="00934BE4">
      <w:pPr>
        <w:spacing w:before="206" w:line="276" w:lineRule="auto"/>
        <w:ind w:left="836" w:right="1306"/>
        <w:rPr>
          <w:rFonts w:ascii="Times New Roman" w:hAnsi="Times New Roman"/>
          <w:sz w:val="28"/>
        </w:rPr>
      </w:pPr>
      <w:r>
        <w:rPr>
          <w:rFonts w:ascii="Times New Roman" w:hAnsi="Times New Roman"/>
          <w:sz w:val="28"/>
        </w:rPr>
        <w:t>Actuellement les classes du ciment noté= CEM I, CEM II, CEM III, CEM IV, CEM V.</w:t>
      </w:r>
    </w:p>
    <w:p w:rsidR="00597858" w:rsidRDefault="00934BE4">
      <w:pPr>
        <w:pStyle w:val="Paragraphedeliste"/>
        <w:numPr>
          <w:ilvl w:val="0"/>
          <w:numId w:val="91"/>
        </w:numPr>
        <w:tabs>
          <w:tab w:val="left" w:pos="1557"/>
        </w:tabs>
        <w:spacing w:before="206"/>
        <w:rPr>
          <w:rFonts w:ascii="Times New Roman" w:hAnsi="Times New Roman"/>
          <w:b/>
          <w:sz w:val="28"/>
        </w:rPr>
      </w:pPr>
      <w:r>
        <w:rPr>
          <w:rFonts w:ascii="Times New Roman" w:hAnsi="Times New Roman"/>
          <w:b/>
          <w:sz w:val="28"/>
        </w:rPr>
        <w:t>Les granulats</w:t>
      </w:r>
      <w:r>
        <w:rPr>
          <w:rFonts w:ascii="Times New Roman" w:hAnsi="Times New Roman"/>
          <w:b/>
          <w:spacing w:val="5"/>
          <w:sz w:val="28"/>
        </w:rPr>
        <w:t xml:space="preserve"> </w:t>
      </w:r>
      <w:r>
        <w:rPr>
          <w:rFonts w:ascii="Times New Roman" w:hAnsi="Times New Roman"/>
          <w:b/>
          <w:sz w:val="28"/>
        </w:rPr>
        <w:t>:</w:t>
      </w:r>
    </w:p>
    <w:p w:rsidR="00597858" w:rsidRDefault="00934BE4">
      <w:pPr>
        <w:spacing w:before="244" w:line="276" w:lineRule="auto"/>
        <w:ind w:left="836" w:right="1306"/>
        <w:rPr>
          <w:rFonts w:ascii="Times New Roman" w:hAnsi="Times New Roman"/>
          <w:sz w:val="28"/>
        </w:rPr>
      </w:pPr>
      <w:r>
        <w:rPr>
          <w:rFonts w:ascii="Times New Roman" w:hAnsi="Times New Roman"/>
          <w:sz w:val="28"/>
        </w:rPr>
        <w:t>Ce sont des matériaux inertes provenant de l’érosion des roches ou de leurs concassages</w:t>
      </w:r>
      <w:proofErr w:type="gramStart"/>
      <w:r>
        <w:rPr>
          <w:rFonts w:ascii="Times New Roman" w:hAnsi="Times New Roman"/>
          <w:sz w:val="28"/>
        </w:rPr>
        <w:t>,on</w:t>
      </w:r>
      <w:proofErr w:type="gramEnd"/>
      <w:r>
        <w:rPr>
          <w:rFonts w:ascii="Times New Roman" w:hAnsi="Times New Roman"/>
          <w:sz w:val="28"/>
        </w:rPr>
        <w:t xml:space="preserve"> distingue :</w:t>
      </w:r>
    </w:p>
    <w:p w:rsidR="00597858" w:rsidRDefault="00934BE4">
      <w:pPr>
        <w:spacing w:before="196" w:line="278" w:lineRule="auto"/>
        <w:ind w:left="836" w:right="1306"/>
        <w:rPr>
          <w:rFonts w:ascii="Times New Roman" w:hAnsi="Times New Roman"/>
          <w:sz w:val="28"/>
        </w:rPr>
      </w:pPr>
      <w:r>
        <w:rPr>
          <w:rFonts w:ascii="Times New Roman" w:hAnsi="Times New Roman"/>
          <w:sz w:val="28"/>
        </w:rPr>
        <w:t>Les granulats naturels utilisés directement sans aucun traitement mécanique préalable.</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9"/>
        <w:rPr>
          <w:rFonts w:ascii="Times New Roman"/>
          <w:sz w:val="25"/>
        </w:rPr>
      </w:pPr>
    </w:p>
    <w:p w:rsidR="00597858" w:rsidRDefault="00934BE4">
      <w:pPr>
        <w:spacing w:before="91"/>
        <w:ind w:right="117"/>
        <w:jc w:val="right"/>
        <w:rPr>
          <w:sz w:val="28"/>
        </w:rPr>
      </w:pPr>
      <w:r>
        <w:rPr>
          <w:sz w:val="28"/>
        </w:rPr>
        <w:t>7</w:t>
      </w:r>
    </w:p>
    <w:p w:rsidR="00597858" w:rsidRDefault="00597858">
      <w:pPr>
        <w:jc w:val="right"/>
        <w:rPr>
          <w:sz w:val="28"/>
        </w:rPr>
        <w:sectPr w:rsidR="00597858" w:rsidSect="00EE327E">
          <w:pgSz w:w="11910" w:h="16840"/>
          <w:pgMar w:top="600" w:right="180" w:bottom="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553" style="position:absolute;left:0;text-align:left;margin-left:69.4pt;margin-top:19.45pt;width:456.65pt;height:4.35pt;z-index:-251620352;mso-wrap-distance-left:0;mso-wrap-distance-right:0;mso-position-horizontal-relative:page" coordorigin="1388,389" coordsize="9133,87">
            <v:line id="_x0000_s4555" style="position:absolute" from="1388,447" to="10521,447" strokecolor="#612322" strokeweight="2.88pt"/>
            <v:line id="_x0000_s4554"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spacing w:before="3"/>
        <w:rPr>
          <w:rFonts w:ascii="Bodoni MT Poster Compressed"/>
          <w:sz w:val="17"/>
        </w:rPr>
      </w:pPr>
    </w:p>
    <w:p w:rsidR="00597858" w:rsidRDefault="006F3832">
      <w:pPr>
        <w:pStyle w:val="Heading6"/>
        <w:spacing w:before="87"/>
        <w:ind w:left="836"/>
      </w:pPr>
      <w:r>
        <w:t>Les granulats concassés</w:t>
      </w:r>
      <w:r w:rsidR="00934BE4">
        <w:t xml:space="preserve"> provenant de concassage des roches.</w:t>
      </w:r>
    </w:p>
    <w:p w:rsidR="00597858" w:rsidRDefault="00934BE4">
      <w:pPr>
        <w:spacing w:before="249"/>
        <w:ind w:left="836"/>
        <w:rPr>
          <w:rFonts w:ascii="Times New Roman" w:hAnsi="Times New Roman"/>
          <w:sz w:val="28"/>
        </w:rPr>
      </w:pPr>
      <w:r>
        <w:rPr>
          <w:rFonts w:ascii="Times New Roman" w:hAnsi="Times New Roman"/>
          <w:sz w:val="28"/>
        </w:rPr>
        <w:t>C’est l’élément qui constitue le squelette du béton et occupe environ les 70</w:t>
      </w:r>
    </w:p>
    <w:p w:rsidR="00597858" w:rsidRDefault="00934BE4">
      <w:pPr>
        <w:spacing w:before="48" w:line="276" w:lineRule="auto"/>
        <w:ind w:left="836" w:right="1363"/>
        <w:rPr>
          <w:rFonts w:ascii="Times New Roman" w:hAnsi="Times New Roman"/>
          <w:sz w:val="28"/>
        </w:rPr>
      </w:pPr>
      <w:r>
        <w:rPr>
          <w:rFonts w:ascii="Times New Roman" w:hAnsi="Times New Roman"/>
          <w:sz w:val="28"/>
        </w:rPr>
        <w:t xml:space="preserve">%à75% duvolume, les agrégats sont d’une roche de différentes grosseurs=sable (0-5 mm) et </w:t>
      </w:r>
      <w:proofErr w:type="gramStart"/>
      <w:r>
        <w:rPr>
          <w:rFonts w:ascii="Times New Roman" w:hAnsi="Times New Roman"/>
          <w:sz w:val="28"/>
        </w:rPr>
        <w:t>gravier(</w:t>
      </w:r>
      <w:proofErr w:type="gramEnd"/>
      <w:r>
        <w:rPr>
          <w:rFonts w:ascii="Times New Roman" w:hAnsi="Times New Roman"/>
          <w:sz w:val="28"/>
        </w:rPr>
        <w:t>5-25 mm) pour un béton ordinaire.</w:t>
      </w:r>
    </w:p>
    <w:p w:rsidR="00597858" w:rsidRDefault="00934BE4">
      <w:pPr>
        <w:pStyle w:val="Paragraphedeliste"/>
        <w:numPr>
          <w:ilvl w:val="0"/>
          <w:numId w:val="91"/>
        </w:numPr>
        <w:tabs>
          <w:tab w:val="left" w:pos="1557"/>
        </w:tabs>
        <w:spacing w:before="206"/>
        <w:rPr>
          <w:rFonts w:ascii="Times New Roman" w:hAnsi="Times New Roman"/>
          <w:b/>
          <w:sz w:val="28"/>
        </w:rPr>
      </w:pPr>
      <w:r>
        <w:rPr>
          <w:rFonts w:ascii="Times New Roman" w:hAnsi="Times New Roman"/>
          <w:b/>
          <w:sz w:val="28"/>
        </w:rPr>
        <w:t>L’eau</w:t>
      </w:r>
      <w:r>
        <w:rPr>
          <w:rFonts w:ascii="Times New Roman" w:hAnsi="Times New Roman"/>
          <w:b/>
          <w:spacing w:val="-6"/>
          <w:sz w:val="28"/>
        </w:rPr>
        <w:t xml:space="preserve"> </w:t>
      </w:r>
      <w:r>
        <w:rPr>
          <w:rFonts w:ascii="Times New Roman" w:hAnsi="Times New Roman"/>
          <w:b/>
          <w:sz w:val="28"/>
        </w:rPr>
        <w:t>:</w:t>
      </w:r>
    </w:p>
    <w:p w:rsidR="00597858" w:rsidRDefault="00934BE4">
      <w:pPr>
        <w:spacing w:before="244" w:line="276" w:lineRule="auto"/>
        <w:ind w:left="836" w:right="1276"/>
        <w:rPr>
          <w:rFonts w:ascii="Times New Roman" w:hAnsi="Times New Roman"/>
          <w:sz w:val="28"/>
        </w:rPr>
      </w:pPr>
      <w:r>
        <w:rPr>
          <w:rFonts w:ascii="Times New Roman" w:hAnsi="Times New Roman"/>
          <w:sz w:val="28"/>
        </w:rPr>
        <w:t xml:space="preserve">C’est </w:t>
      </w:r>
      <w:r>
        <w:rPr>
          <w:rFonts w:ascii="Times New Roman" w:hAnsi="Times New Roman"/>
          <w:spacing w:val="-3"/>
          <w:sz w:val="28"/>
        </w:rPr>
        <w:t xml:space="preserve">un </w:t>
      </w:r>
      <w:r>
        <w:rPr>
          <w:rFonts w:ascii="Times New Roman" w:hAnsi="Times New Roman"/>
          <w:sz w:val="28"/>
        </w:rPr>
        <w:t xml:space="preserve">élément très important dans l’hydratation du ciment et </w:t>
      </w:r>
      <w:r>
        <w:rPr>
          <w:rFonts w:ascii="Times New Roman" w:hAnsi="Times New Roman"/>
          <w:spacing w:val="-3"/>
          <w:sz w:val="28"/>
        </w:rPr>
        <w:t xml:space="preserve">la </w:t>
      </w:r>
      <w:r>
        <w:rPr>
          <w:rFonts w:ascii="Times New Roman" w:hAnsi="Times New Roman"/>
          <w:sz w:val="28"/>
        </w:rPr>
        <w:t xml:space="preserve">maniabilité du béton, une insuffisance comme un  excès  d’eau  peut  entrainer  une  chute  de </w:t>
      </w:r>
      <w:r>
        <w:rPr>
          <w:rFonts w:ascii="Times New Roman" w:hAnsi="Times New Roman"/>
          <w:spacing w:val="-3"/>
          <w:sz w:val="28"/>
        </w:rPr>
        <w:t xml:space="preserve">la </w:t>
      </w:r>
      <w:r>
        <w:rPr>
          <w:rFonts w:ascii="Times New Roman" w:hAnsi="Times New Roman"/>
          <w:sz w:val="28"/>
        </w:rPr>
        <w:t xml:space="preserve">résistance essentiellement due  à  </w:t>
      </w:r>
      <w:r>
        <w:rPr>
          <w:rFonts w:ascii="Times New Roman" w:hAnsi="Times New Roman"/>
          <w:spacing w:val="-3"/>
          <w:sz w:val="28"/>
        </w:rPr>
        <w:t xml:space="preserve">la  </w:t>
      </w:r>
      <w:r>
        <w:rPr>
          <w:rFonts w:ascii="Times New Roman" w:hAnsi="Times New Roman"/>
          <w:sz w:val="28"/>
        </w:rPr>
        <w:t>porosité,  un  rapport  eau-ciment compris entre0,4 et0,6 est très</w:t>
      </w:r>
      <w:r>
        <w:rPr>
          <w:rFonts w:ascii="Times New Roman" w:hAnsi="Times New Roman"/>
          <w:spacing w:val="5"/>
          <w:sz w:val="28"/>
        </w:rPr>
        <w:t xml:space="preserve"> </w:t>
      </w:r>
      <w:r>
        <w:rPr>
          <w:rFonts w:ascii="Times New Roman" w:hAnsi="Times New Roman"/>
          <w:sz w:val="28"/>
        </w:rPr>
        <w:t>consommable.</w:t>
      </w:r>
    </w:p>
    <w:p w:rsidR="00597858" w:rsidRDefault="00934BE4">
      <w:pPr>
        <w:pStyle w:val="Paragraphedeliste"/>
        <w:numPr>
          <w:ilvl w:val="0"/>
          <w:numId w:val="91"/>
        </w:numPr>
        <w:tabs>
          <w:tab w:val="left" w:pos="1628"/>
          <w:tab w:val="left" w:pos="1629"/>
        </w:tabs>
        <w:spacing w:before="204"/>
        <w:ind w:left="1629" w:hanging="433"/>
        <w:rPr>
          <w:rFonts w:ascii="Times New Roman" w:hAnsi="Times New Roman"/>
          <w:b/>
          <w:sz w:val="28"/>
        </w:rPr>
      </w:pPr>
      <w:r>
        <w:rPr>
          <w:rFonts w:ascii="Times New Roman" w:hAnsi="Times New Roman"/>
          <w:b/>
          <w:sz w:val="28"/>
        </w:rPr>
        <w:t>Les adjuvants</w:t>
      </w:r>
      <w:r>
        <w:rPr>
          <w:rFonts w:ascii="Times New Roman" w:hAnsi="Times New Roman"/>
          <w:b/>
          <w:spacing w:val="5"/>
          <w:sz w:val="28"/>
        </w:rPr>
        <w:t xml:space="preserve"> </w:t>
      </w:r>
      <w:r>
        <w:rPr>
          <w:rFonts w:ascii="Times New Roman" w:hAnsi="Times New Roman"/>
          <w:b/>
          <w:sz w:val="28"/>
        </w:rPr>
        <w:t>:</w:t>
      </w:r>
    </w:p>
    <w:p w:rsidR="00597858" w:rsidRDefault="00934BE4">
      <w:pPr>
        <w:spacing w:before="245" w:line="276" w:lineRule="auto"/>
        <w:ind w:left="836" w:right="1306" w:firstLine="1056"/>
        <w:rPr>
          <w:rFonts w:ascii="Times New Roman" w:hAnsi="Times New Roman"/>
          <w:sz w:val="28"/>
        </w:rPr>
      </w:pPr>
      <w:r>
        <w:rPr>
          <w:rFonts w:ascii="Times New Roman" w:hAnsi="Times New Roman"/>
          <w:sz w:val="28"/>
        </w:rPr>
        <w:t>Ce sont des produits qui sont ajoutés à faible proportion au béton dont le but est l’amélioration de certaines de ces propriétés.</w:t>
      </w:r>
    </w:p>
    <w:p w:rsidR="00597858" w:rsidRDefault="00934BE4">
      <w:pPr>
        <w:pStyle w:val="Paragraphedeliste"/>
        <w:numPr>
          <w:ilvl w:val="3"/>
          <w:numId w:val="94"/>
        </w:numPr>
        <w:tabs>
          <w:tab w:val="left" w:pos="1720"/>
        </w:tabs>
        <w:spacing w:before="205" w:line="422" w:lineRule="auto"/>
        <w:ind w:left="1557" w:right="5035" w:hanging="721"/>
        <w:rPr>
          <w:rFonts w:ascii="Cambria Math" w:eastAsia="Cambria Math" w:hAnsi="Cambria Math"/>
          <w:sz w:val="20"/>
        </w:rPr>
      </w:pPr>
      <w:r>
        <w:rPr>
          <w:noProof/>
          <w:lang w:bidi="ar-SA"/>
        </w:rPr>
        <w:drawing>
          <wp:anchor distT="0" distB="0" distL="0" distR="0" simplePos="0" relativeHeight="226904064" behindDoc="1" locked="0" layoutInCell="1" allowOverlap="1">
            <wp:simplePos x="0" y="0"/>
            <wp:positionH relativeFrom="page">
              <wp:posOffset>1127760</wp:posOffset>
            </wp:positionH>
            <wp:positionV relativeFrom="paragraph">
              <wp:posOffset>515243</wp:posOffset>
            </wp:positionV>
            <wp:extent cx="152400" cy="142239"/>
            <wp:effectExtent l="0" t="0" r="0" b="0"/>
            <wp:wrapNone/>
            <wp:docPr id="27"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6.png"/>
                    <pic:cNvPicPr/>
                  </pic:nvPicPr>
                  <pic:blipFill>
                    <a:blip r:embed="rId9" cstate="print"/>
                    <a:stretch>
                      <a:fillRect/>
                    </a:stretch>
                  </pic:blipFill>
                  <pic:spPr>
                    <a:xfrm>
                      <a:off x="0" y="0"/>
                      <a:ext cx="152400" cy="142239"/>
                    </a:xfrm>
                    <a:prstGeom prst="rect">
                      <a:avLst/>
                    </a:prstGeom>
                  </pic:spPr>
                </pic:pic>
              </a:graphicData>
            </a:graphic>
          </wp:anchor>
        </w:drawing>
      </w:r>
      <w:r>
        <w:rPr>
          <w:rFonts w:ascii="Times New Roman" w:eastAsia="Times New Roman" w:hAnsi="Times New Roman"/>
          <w:b/>
          <w:color w:val="FF0000"/>
          <w:sz w:val="28"/>
        </w:rPr>
        <w:t>Résistance caractéristique du béton</w:t>
      </w:r>
      <w:r>
        <w:rPr>
          <w:rFonts w:ascii="Times New Roman" w:eastAsia="Times New Roman" w:hAnsi="Times New Roman"/>
          <w:b/>
          <w:color w:val="FF0000"/>
          <w:spacing w:val="-28"/>
          <w:sz w:val="28"/>
        </w:rPr>
        <w:t xml:space="preserve"> </w:t>
      </w:r>
      <w:r>
        <w:rPr>
          <w:rFonts w:ascii="Times New Roman" w:eastAsia="Times New Roman" w:hAnsi="Times New Roman"/>
          <w:b/>
          <w:color w:val="FF0000"/>
          <w:sz w:val="28"/>
        </w:rPr>
        <w:t>:</w:t>
      </w:r>
      <w:r>
        <w:rPr>
          <w:rFonts w:ascii="Times New Roman" w:eastAsia="Times New Roman" w:hAnsi="Times New Roman"/>
          <w:b/>
          <w:sz w:val="28"/>
        </w:rPr>
        <w:t xml:space="preserve"> Résistance à la compression</w:t>
      </w:r>
      <w:r>
        <w:rPr>
          <w:rFonts w:ascii="Times New Roman" w:eastAsia="Times New Roman" w:hAnsi="Times New Roman"/>
          <w:b/>
          <w:spacing w:val="3"/>
          <w:sz w:val="28"/>
        </w:rPr>
        <w:t xml:space="preserve"> </w:t>
      </w:r>
      <w:r>
        <w:rPr>
          <w:rFonts w:ascii="Cambria Math" w:eastAsia="Cambria Math" w:hAnsi="Cambria Math"/>
          <w:sz w:val="28"/>
        </w:rPr>
        <w:t>𝒇</w:t>
      </w:r>
      <w:r>
        <w:rPr>
          <w:rFonts w:ascii="Cambria Math" w:eastAsia="Cambria Math" w:hAnsi="Cambria Math"/>
          <w:position w:val="-5"/>
          <w:sz w:val="20"/>
        </w:rPr>
        <w:t>𝒄𝒋</w:t>
      </w:r>
    </w:p>
    <w:p w:rsidR="00597858" w:rsidRDefault="00934BE4">
      <w:pPr>
        <w:spacing w:line="276" w:lineRule="auto"/>
        <w:ind w:left="836" w:right="1249" w:firstLine="984"/>
        <w:rPr>
          <w:rFonts w:ascii="Times New Roman" w:eastAsia="Times New Roman" w:hAnsi="Times New Roman"/>
          <w:sz w:val="28"/>
        </w:rPr>
      </w:pPr>
      <w:r>
        <w:rPr>
          <w:rFonts w:ascii="Times New Roman" w:eastAsia="Times New Roman" w:hAnsi="Times New Roman"/>
          <w:sz w:val="28"/>
        </w:rPr>
        <w:t xml:space="preserve">Le béton est caractérisé par sa résistance à la compression à l’âge de 28 jours, dite valeur caractéristique requise ; notée </w:t>
      </w:r>
      <w:r>
        <w:rPr>
          <w:rFonts w:ascii="Cambria Math" w:eastAsia="Cambria Math" w:hAnsi="Cambria Math"/>
          <w:sz w:val="28"/>
        </w:rPr>
        <w:t>𝒇</w:t>
      </w:r>
      <w:r>
        <w:rPr>
          <w:rFonts w:ascii="Cambria Math" w:eastAsia="Cambria Math" w:hAnsi="Cambria Math"/>
          <w:position w:val="-5"/>
          <w:sz w:val="20"/>
        </w:rPr>
        <w:t>𝒄𝟐𝟖</w:t>
      </w:r>
      <w:r>
        <w:rPr>
          <w:rFonts w:ascii="Times New Roman" w:eastAsia="Times New Roman" w:hAnsi="Times New Roman"/>
          <w:sz w:val="28"/>
        </w:rPr>
        <w:t>.</w:t>
      </w:r>
    </w:p>
    <w:p w:rsidR="00597858" w:rsidRDefault="00934BE4">
      <w:pPr>
        <w:spacing w:before="151" w:line="278" w:lineRule="auto"/>
        <w:ind w:left="836" w:right="1306"/>
        <w:rPr>
          <w:rFonts w:ascii="Times New Roman" w:hAnsi="Times New Roman"/>
          <w:sz w:val="28"/>
        </w:rPr>
      </w:pPr>
      <w:r>
        <w:rPr>
          <w:rFonts w:ascii="Times New Roman" w:hAnsi="Times New Roman"/>
          <w:sz w:val="28"/>
        </w:rPr>
        <w:t>Cette valeur est mesurée par compression axiale d’un cylindre droit de révolution de diamètre</w:t>
      </w:r>
    </w:p>
    <w:p w:rsidR="00597858" w:rsidRDefault="00934BE4">
      <w:pPr>
        <w:spacing w:before="194"/>
        <w:ind w:left="836"/>
        <w:rPr>
          <w:rFonts w:ascii="Times New Roman"/>
          <w:sz w:val="28"/>
        </w:rPr>
      </w:pPr>
      <w:r>
        <w:rPr>
          <w:rFonts w:ascii="Times New Roman"/>
          <w:sz w:val="28"/>
        </w:rPr>
        <w:t>16cm, et de hauteur de 32cm.</w:t>
      </w:r>
    </w:p>
    <w:p w:rsidR="00597858" w:rsidRDefault="00934BE4">
      <w:pPr>
        <w:spacing w:before="254" w:line="242" w:lineRule="auto"/>
        <w:ind w:left="836" w:right="1306"/>
        <w:rPr>
          <w:rFonts w:ascii="Times New Roman" w:eastAsia="Times New Roman" w:hAnsi="Times New Roman"/>
          <w:b/>
          <w:sz w:val="28"/>
        </w:rPr>
      </w:pPr>
      <w:r>
        <w:rPr>
          <w:rFonts w:ascii="Times New Roman" w:eastAsia="Times New Roman" w:hAnsi="Times New Roman"/>
          <w:sz w:val="28"/>
        </w:rPr>
        <w:t xml:space="preserve">Pour les éléments principaux le béton doit avoir les résistances </w:t>
      </w:r>
      <w:r>
        <w:rPr>
          <w:rFonts w:ascii="Cambria Math" w:eastAsia="Cambria Math" w:hAnsi="Cambria Math"/>
          <w:sz w:val="28"/>
        </w:rPr>
        <w:t>𝒇</w:t>
      </w:r>
      <w:r>
        <w:rPr>
          <w:rFonts w:ascii="Cambria Math" w:eastAsia="Cambria Math" w:hAnsi="Cambria Math"/>
          <w:position w:val="-5"/>
          <w:sz w:val="20"/>
        </w:rPr>
        <w:t>𝒄𝟐𝟖</w:t>
      </w:r>
      <w:r>
        <w:rPr>
          <w:rFonts w:ascii="Times New Roman" w:eastAsia="Times New Roman" w:hAnsi="Times New Roman"/>
          <w:sz w:val="28"/>
        </w:rPr>
        <w:t>au moins égale à 20 MPA etau plus égale à 45 MPA</w:t>
      </w:r>
      <w:proofErr w:type="gramStart"/>
      <w:r>
        <w:rPr>
          <w:rFonts w:ascii="Times New Roman" w:eastAsia="Times New Roman" w:hAnsi="Times New Roman"/>
          <w:sz w:val="28"/>
        </w:rPr>
        <w:t>.</w:t>
      </w:r>
      <w:r>
        <w:rPr>
          <w:rFonts w:ascii="Times New Roman" w:eastAsia="Times New Roman" w:hAnsi="Times New Roman"/>
          <w:b/>
          <w:sz w:val="28"/>
        </w:rPr>
        <w:t>(</w:t>
      </w:r>
      <w:proofErr w:type="gramEnd"/>
      <w:r>
        <w:rPr>
          <w:rFonts w:ascii="Times New Roman" w:eastAsia="Times New Roman" w:hAnsi="Times New Roman"/>
          <w:b/>
          <w:sz w:val="28"/>
        </w:rPr>
        <w:t>RPA 99 article 8.1.1)</w:t>
      </w:r>
    </w:p>
    <w:p w:rsidR="00597858" w:rsidRDefault="00597858">
      <w:pPr>
        <w:pStyle w:val="Corpsdetexte"/>
        <w:spacing w:before="6"/>
        <w:rPr>
          <w:rFonts w:ascii="Times New Roman"/>
          <w:b/>
          <w:sz w:val="14"/>
        </w:rPr>
      </w:pPr>
    </w:p>
    <w:p w:rsidR="00597858" w:rsidRDefault="00597858">
      <w:pPr>
        <w:rPr>
          <w:rFonts w:ascii="Times New Roman"/>
          <w:sz w:val="14"/>
        </w:rPr>
        <w:sectPr w:rsidR="00597858" w:rsidSect="00EE327E">
          <w:pgSz w:w="11910" w:h="16840"/>
          <w:pgMar w:top="600" w:right="180" w:bottom="0" w:left="426" w:header="720" w:footer="720" w:gutter="0"/>
          <w:cols w:space="720"/>
        </w:sectPr>
      </w:pPr>
    </w:p>
    <w:p w:rsidR="00597858" w:rsidRDefault="00934BE4">
      <w:pPr>
        <w:spacing w:before="226"/>
        <w:jc w:val="right"/>
        <w:rPr>
          <w:rFonts w:ascii="Symbol" w:hAnsi="Symbol"/>
          <w:sz w:val="24"/>
        </w:rPr>
      </w:pPr>
      <w:proofErr w:type="gramStart"/>
      <w:r>
        <w:rPr>
          <w:rFonts w:ascii="Times New Roman" w:hAnsi="Times New Roman"/>
          <w:i/>
          <w:sz w:val="24"/>
        </w:rPr>
        <w:lastRenderedPageBreak/>
        <w:t>fcj</w:t>
      </w:r>
      <w:proofErr w:type="gramEnd"/>
      <w:r>
        <w:rPr>
          <w:rFonts w:ascii="Times New Roman" w:hAnsi="Times New Roman"/>
          <w:i/>
          <w:sz w:val="24"/>
        </w:rPr>
        <w:t xml:space="preserve"> </w:t>
      </w:r>
      <w:r>
        <w:rPr>
          <w:rFonts w:ascii="Symbol" w:hAnsi="Symbol"/>
          <w:sz w:val="24"/>
        </w:rPr>
        <w:t></w:t>
      </w:r>
    </w:p>
    <w:p w:rsidR="00597858" w:rsidRDefault="00934BE4">
      <w:pPr>
        <w:spacing w:before="91"/>
        <w:ind w:left="86"/>
        <w:jc w:val="center"/>
        <w:rPr>
          <w:rFonts w:ascii="Times New Roman"/>
          <w:i/>
          <w:sz w:val="24"/>
        </w:rPr>
      </w:pPr>
      <w:r>
        <w:br w:type="column"/>
      </w:r>
      <w:proofErr w:type="gramStart"/>
      <w:r>
        <w:rPr>
          <w:rFonts w:ascii="Times New Roman"/>
          <w:i/>
          <w:sz w:val="24"/>
        </w:rPr>
        <w:lastRenderedPageBreak/>
        <w:t>j</w:t>
      </w:r>
      <w:proofErr w:type="gramEnd"/>
    </w:p>
    <w:p w:rsidR="00597858" w:rsidRDefault="00597858">
      <w:pPr>
        <w:pStyle w:val="Corpsdetexte"/>
        <w:rPr>
          <w:rFonts w:ascii="Times New Roman"/>
          <w:i/>
          <w:sz w:val="3"/>
        </w:rPr>
      </w:pPr>
    </w:p>
    <w:p w:rsidR="00597858" w:rsidRDefault="002B2351">
      <w:pPr>
        <w:pStyle w:val="Corpsdetexte"/>
        <w:spacing w:line="20" w:lineRule="exact"/>
        <w:ind w:left="20" w:right="-87"/>
        <w:rPr>
          <w:rFonts w:ascii="Times New Roman"/>
          <w:sz w:val="2"/>
        </w:rPr>
      </w:pPr>
      <w:r>
        <w:rPr>
          <w:rFonts w:ascii="Times New Roman"/>
          <w:sz w:val="2"/>
        </w:rPr>
      </w:r>
      <w:r>
        <w:rPr>
          <w:rFonts w:ascii="Times New Roman"/>
          <w:sz w:val="2"/>
        </w:rPr>
        <w:pict>
          <v:group id="_x0000_s4551" style="width:59.95pt;height:.5pt;mso-position-horizontal-relative:char;mso-position-vertical-relative:line" coordsize="1199,10">
            <v:line id="_x0000_s4552" style="position:absolute" from="0,5" to="1198,5" strokeweight=".17642mm"/>
            <w10:wrap type="none"/>
            <w10:anchorlock/>
          </v:group>
        </w:pict>
      </w:r>
    </w:p>
    <w:p w:rsidR="00597858" w:rsidRDefault="00934BE4">
      <w:pPr>
        <w:pStyle w:val="Corpsdetexte"/>
        <w:ind w:left="41"/>
        <w:jc w:val="center"/>
        <w:rPr>
          <w:rFonts w:ascii="Times New Roman" w:hAnsi="Times New Roman"/>
          <w:i/>
        </w:rPr>
      </w:pPr>
      <w:r>
        <w:rPr>
          <w:rFonts w:ascii="Times New Roman" w:hAnsi="Times New Roman"/>
          <w:spacing w:val="-3"/>
        </w:rPr>
        <w:t xml:space="preserve">4,76 </w:t>
      </w:r>
      <w:r>
        <w:rPr>
          <w:rFonts w:ascii="Symbol" w:hAnsi="Symbol"/>
        </w:rPr>
        <w:t></w:t>
      </w:r>
      <w:r>
        <w:rPr>
          <w:rFonts w:ascii="Times New Roman" w:hAnsi="Times New Roman"/>
        </w:rPr>
        <w:t xml:space="preserve"> </w:t>
      </w:r>
      <w:r>
        <w:rPr>
          <w:rFonts w:ascii="Times New Roman" w:hAnsi="Times New Roman"/>
          <w:spacing w:val="-5"/>
        </w:rPr>
        <w:t>0,83</w:t>
      </w:r>
      <w:r>
        <w:rPr>
          <w:rFonts w:ascii="Times New Roman" w:hAnsi="Times New Roman"/>
          <w:spacing w:val="-28"/>
        </w:rPr>
        <w:t xml:space="preserve"> </w:t>
      </w:r>
      <w:r>
        <w:rPr>
          <w:rFonts w:ascii="Times New Roman" w:hAnsi="Times New Roman"/>
          <w:i/>
          <w:spacing w:val="-15"/>
        </w:rPr>
        <w:t>j</w:t>
      </w:r>
    </w:p>
    <w:p w:rsidR="00597858" w:rsidRDefault="00934BE4">
      <w:pPr>
        <w:spacing w:before="243"/>
        <w:ind w:left="66"/>
        <w:rPr>
          <w:rFonts w:ascii="Times New Roman"/>
          <w:sz w:val="14"/>
        </w:rPr>
      </w:pPr>
      <w:r>
        <w:br w:type="column"/>
      </w:r>
      <w:proofErr w:type="gramStart"/>
      <w:r>
        <w:rPr>
          <w:rFonts w:ascii="Times New Roman"/>
          <w:i/>
          <w:position w:val="6"/>
          <w:sz w:val="24"/>
        </w:rPr>
        <w:lastRenderedPageBreak/>
        <w:t>f</w:t>
      </w:r>
      <w:r>
        <w:rPr>
          <w:rFonts w:ascii="Times New Roman"/>
          <w:i/>
          <w:sz w:val="14"/>
        </w:rPr>
        <w:t>c</w:t>
      </w:r>
      <w:proofErr w:type="gramEnd"/>
      <w:r>
        <w:rPr>
          <w:rFonts w:ascii="Times New Roman"/>
          <w:i/>
          <w:sz w:val="14"/>
        </w:rPr>
        <w:t xml:space="preserve"> </w:t>
      </w:r>
      <w:r>
        <w:rPr>
          <w:rFonts w:ascii="Times New Roman"/>
          <w:sz w:val="14"/>
        </w:rPr>
        <w:t>28</w:t>
      </w:r>
    </w:p>
    <w:p w:rsidR="00597858" w:rsidRDefault="00934BE4">
      <w:pPr>
        <w:pStyle w:val="Heading6"/>
        <w:spacing w:before="205"/>
        <w:ind w:left="-10"/>
        <w:rPr>
          <w:rFonts w:ascii="Cambria Math" w:eastAsia="Cambria Math"/>
        </w:rPr>
      </w:pPr>
      <w:r>
        <w:br w:type="column"/>
      </w:r>
      <w:r>
        <w:lastRenderedPageBreak/>
        <w:t>Pour :</w:t>
      </w:r>
      <w:r>
        <w:rPr>
          <w:spacing w:val="60"/>
        </w:rPr>
        <w:t xml:space="preserve"> </w:t>
      </w:r>
      <w:r>
        <w:rPr>
          <w:rFonts w:ascii="Cambria Math" w:eastAsia="Cambria Math"/>
          <w:spacing w:val="-199"/>
        </w:rPr>
        <w:t>𝒇</w:t>
      </w:r>
    </w:p>
    <w:p w:rsidR="00597858" w:rsidRDefault="00934BE4">
      <w:pPr>
        <w:pStyle w:val="Corpsdetexte"/>
        <w:spacing w:before="10"/>
        <w:rPr>
          <w:rFonts w:ascii="Cambria Math"/>
          <w:sz w:val="28"/>
        </w:rPr>
      </w:pPr>
      <w:r>
        <w:br w:type="column"/>
      </w:r>
    </w:p>
    <w:p w:rsidR="00597858" w:rsidRDefault="00934BE4">
      <w:pPr>
        <w:ind w:left="-39"/>
        <w:rPr>
          <w:rFonts w:ascii="Cambria Math" w:eastAsia="Cambria Math"/>
          <w:sz w:val="20"/>
        </w:rPr>
      </w:pPr>
      <w:r>
        <w:rPr>
          <w:rFonts w:ascii="Cambria Math" w:eastAsia="Cambria Math"/>
          <w:sz w:val="20"/>
        </w:rPr>
        <w:t>𝒄𝟐𝟖</w:t>
      </w:r>
    </w:p>
    <w:p w:rsidR="00597858" w:rsidRDefault="00934BE4">
      <w:pPr>
        <w:tabs>
          <w:tab w:val="left" w:pos="2657"/>
        </w:tabs>
        <w:spacing w:before="209"/>
        <w:ind w:left="11"/>
        <w:rPr>
          <w:rFonts w:ascii="Times New Roman" w:hAnsi="Times New Roman"/>
          <w:b/>
          <w:sz w:val="28"/>
        </w:rPr>
      </w:pPr>
      <w:r>
        <w:br w:type="column"/>
      </w:r>
      <w:r>
        <w:rPr>
          <w:rFonts w:ascii="Times New Roman" w:hAnsi="Times New Roman"/>
          <w:sz w:val="28"/>
        </w:rPr>
        <w:lastRenderedPageBreak/>
        <w:t>≤</w:t>
      </w:r>
      <w:r>
        <w:rPr>
          <w:rFonts w:ascii="Times New Roman" w:hAnsi="Times New Roman"/>
          <w:spacing w:val="-2"/>
          <w:sz w:val="28"/>
        </w:rPr>
        <w:t xml:space="preserve"> </w:t>
      </w:r>
      <w:r>
        <w:rPr>
          <w:rFonts w:ascii="Times New Roman" w:hAnsi="Times New Roman"/>
          <w:sz w:val="28"/>
        </w:rPr>
        <w:t>40MPA</w:t>
      </w:r>
      <w:r>
        <w:rPr>
          <w:rFonts w:ascii="Times New Roman" w:hAnsi="Times New Roman"/>
          <w:spacing w:val="-5"/>
          <w:sz w:val="28"/>
        </w:rPr>
        <w:t xml:space="preserve"> </w:t>
      </w:r>
      <w:r>
        <w:rPr>
          <w:rFonts w:ascii="Times New Roman" w:hAnsi="Times New Roman"/>
          <w:sz w:val="28"/>
        </w:rPr>
        <w:t>(j≤28jours)</w:t>
      </w:r>
      <w:r>
        <w:rPr>
          <w:rFonts w:ascii="Times New Roman" w:hAnsi="Times New Roman"/>
          <w:sz w:val="28"/>
        </w:rPr>
        <w:tab/>
      </w:r>
      <w:r>
        <w:rPr>
          <w:rFonts w:ascii="Times New Roman" w:hAnsi="Times New Roman"/>
          <w:b/>
          <w:sz w:val="28"/>
        </w:rPr>
        <w:t>BAEL91 (Article</w:t>
      </w:r>
    </w:p>
    <w:p w:rsidR="00597858" w:rsidRDefault="00597858">
      <w:pPr>
        <w:rPr>
          <w:rFonts w:ascii="Times New Roman" w:hAnsi="Times New Roman"/>
          <w:sz w:val="28"/>
        </w:rPr>
        <w:sectPr w:rsidR="00597858" w:rsidSect="00EE327E">
          <w:type w:val="continuous"/>
          <w:pgSz w:w="11910" w:h="16840"/>
          <w:pgMar w:top="1340" w:right="180" w:bottom="280" w:left="580" w:header="720" w:footer="720" w:gutter="0"/>
          <w:cols w:num="6" w:space="720" w:equalWidth="0">
            <w:col w:w="1366" w:space="40"/>
            <w:col w:w="1204" w:space="39"/>
            <w:col w:w="380" w:space="40"/>
            <w:col w:w="960" w:space="40"/>
            <w:col w:w="304" w:space="39"/>
            <w:col w:w="6738"/>
          </w:cols>
        </w:sectPr>
      </w:pPr>
    </w:p>
    <w:p w:rsidR="00597858" w:rsidRDefault="00934BE4">
      <w:pPr>
        <w:pStyle w:val="Heading5"/>
        <w:spacing w:before="82"/>
        <w:ind w:left="836"/>
      </w:pPr>
      <w:r>
        <w:lastRenderedPageBreak/>
        <w:t>A.2.1.11)</w:t>
      </w:r>
    </w:p>
    <w:p w:rsidR="00597858" w:rsidRDefault="00934BE4">
      <w:pPr>
        <w:tabs>
          <w:tab w:val="left" w:pos="1992"/>
          <w:tab w:val="left" w:pos="2670"/>
        </w:tabs>
        <w:spacing w:before="258" w:line="279" w:lineRule="exact"/>
        <w:ind w:left="919"/>
        <w:rPr>
          <w:rFonts w:ascii="Times New Roman" w:hAnsi="Times New Roman"/>
          <w:i/>
          <w:sz w:val="24"/>
        </w:rPr>
      </w:pPr>
      <w:proofErr w:type="gramStart"/>
      <w:r>
        <w:rPr>
          <w:rFonts w:ascii="Times New Roman" w:hAnsi="Times New Roman"/>
          <w:i/>
          <w:sz w:val="24"/>
        </w:rPr>
        <w:t>fcj</w:t>
      </w:r>
      <w:proofErr w:type="gramEnd"/>
      <w:r>
        <w:rPr>
          <w:rFonts w:ascii="Times New Roman" w:hAnsi="Times New Roman"/>
          <w:i/>
          <w:spacing w:val="4"/>
          <w:sz w:val="24"/>
        </w:rPr>
        <w:t xml:space="preserve"> </w:t>
      </w:r>
      <w:r>
        <w:rPr>
          <w:rFonts w:ascii="Symbol" w:hAnsi="Symbol"/>
          <w:sz w:val="24"/>
        </w:rPr>
        <w:t></w:t>
      </w:r>
      <w:r>
        <w:rPr>
          <w:rFonts w:ascii="Times New Roman" w:hAnsi="Times New Roman"/>
          <w:sz w:val="24"/>
        </w:rPr>
        <w:tab/>
      </w:r>
      <w:r>
        <w:rPr>
          <w:rFonts w:ascii="Times New Roman" w:hAnsi="Times New Roman"/>
          <w:i/>
          <w:position w:val="15"/>
          <w:sz w:val="24"/>
        </w:rPr>
        <w:t>j</w:t>
      </w:r>
      <w:r>
        <w:rPr>
          <w:rFonts w:ascii="Times New Roman" w:hAnsi="Times New Roman"/>
          <w:i/>
          <w:position w:val="15"/>
          <w:sz w:val="24"/>
        </w:rPr>
        <w:tab/>
      </w:r>
      <w:r>
        <w:rPr>
          <w:rFonts w:ascii="Times New Roman" w:hAnsi="Times New Roman"/>
          <w:i/>
          <w:spacing w:val="-20"/>
          <w:sz w:val="24"/>
        </w:rPr>
        <w:t>f</w:t>
      </w:r>
    </w:p>
    <w:p w:rsidR="00597858" w:rsidRDefault="00597858">
      <w:pPr>
        <w:pStyle w:val="Corpsdetexte"/>
        <w:spacing w:before="7"/>
        <w:rPr>
          <w:rFonts w:ascii="Times New Roman"/>
          <w:i/>
          <w:sz w:val="2"/>
        </w:rPr>
      </w:pPr>
    </w:p>
    <w:p w:rsidR="00597858" w:rsidRDefault="002B2351">
      <w:pPr>
        <w:pStyle w:val="Corpsdetexte"/>
        <w:spacing w:line="20" w:lineRule="exact"/>
        <w:ind w:left="1422"/>
        <w:rPr>
          <w:rFonts w:ascii="Times New Roman"/>
          <w:sz w:val="2"/>
        </w:rPr>
      </w:pPr>
      <w:r>
        <w:rPr>
          <w:rFonts w:ascii="Times New Roman"/>
          <w:sz w:val="2"/>
        </w:rPr>
      </w:r>
      <w:r>
        <w:rPr>
          <w:rFonts w:ascii="Times New Roman"/>
          <w:sz w:val="2"/>
        </w:rPr>
        <w:pict>
          <v:group id="_x0000_s4549" style="width:57.85pt;height:.5pt;mso-position-horizontal-relative:char;mso-position-vertical-relative:line" coordsize="1157,10">
            <v:line id="_x0000_s4550" style="position:absolute" from="0,5" to="1157,5" strokeweight=".17642mm"/>
            <w10:wrap type="none"/>
            <w10:anchorlock/>
          </v:group>
        </w:pict>
      </w:r>
    </w:p>
    <w:p w:rsidR="00597858" w:rsidRDefault="00934BE4">
      <w:pPr>
        <w:pStyle w:val="Corpsdetexte"/>
        <w:rPr>
          <w:rFonts w:ascii="Times New Roman"/>
          <w:i/>
          <w:sz w:val="30"/>
        </w:rPr>
      </w:pPr>
      <w:r>
        <w:br w:type="column"/>
      </w:r>
    </w:p>
    <w:p w:rsidR="00597858" w:rsidRDefault="00597858">
      <w:pPr>
        <w:pStyle w:val="Corpsdetexte"/>
        <w:spacing w:before="3"/>
        <w:rPr>
          <w:rFonts w:ascii="Times New Roman"/>
          <w:i/>
          <w:sz w:val="37"/>
        </w:rPr>
      </w:pPr>
    </w:p>
    <w:p w:rsidR="00597858" w:rsidRDefault="00934BE4">
      <w:pPr>
        <w:pStyle w:val="Heading6"/>
        <w:spacing w:before="0" w:line="167" w:lineRule="exact"/>
        <w:ind w:left="836"/>
        <w:rPr>
          <w:rFonts w:ascii="Cambria Math" w:eastAsia="Cambria Math"/>
        </w:rPr>
      </w:pPr>
      <w:r>
        <w:t xml:space="preserve">Pour : </w:t>
      </w:r>
      <w:r>
        <w:rPr>
          <w:rFonts w:ascii="Cambria Math" w:eastAsia="Cambria Math"/>
          <w:spacing w:val="-199"/>
        </w:rPr>
        <w:t>𝒇</w:t>
      </w:r>
    </w:p>
    <w:p w:rsidR="00597858" w:rsidRDefault="00934BE4">
      <w:pPr>
        <w:pStyle w:val="Corpsdetexte"/>
        <w:rPr>
          <w:rFonts w:ascii="Cambria Math"/>
          <w:sz w:val="30"/>
        </w:rPr>
      </w:pPr>
      <w:r>
        <w:br w:type="column"/>
      </w:r>
    </w:p>
    <w:p w:rsidR="00597858" w:rsidRDefault="00597858">
      <w:pPr>
        <w:pStyle w:val="Corpsdetexte"/>
        <w:spacing w:before="4"/>
        <w:rPr>
          <w:rFonts w:ascii="Cambria Math"/>
          <w:sz w:val="36"/>
        </w:rPr>
      </w:pPr>
    </w:p>
    <w:p w:rsidR="00597858" w:rsidRDefault="00934BE4">
      <w:pPr>
        <w:pStyle w:val="Paragraphedeliste"/>
        <w:numPr>
          <w:ilvl w:val="0"/>
          <w:numId w:val="90"/>
        </w:numPr>
        <w:tabs>
          <w:tab w:val="left" w:pos="542"/>
          <w:tab w:val="left" w:pos="2967"/>
        </w:tabs>
        <w:spacing w:before="1" w:line="162" w:lineRule="exact"/>
        <w:ind w:hanging="231"/>
        <w:rPr>
          <w:rFonts w:ascii="Times New Roman" w:hAnsi="Times New Roman"/>
          <w:b/>
          <w:sz w:val="28"/>
        </w:rPr>
      </w:pPr>
      <w:r>
        <w:rPr>
          <w:rFonts w:ascii="Times New Roman" w:hAnsi="Times New Roman"/>
          <w:sz w:val="28"/>
        </w:rPr>
        <w:t>40MPA</w:t>
      </w:r>
      <w:r>
        <w:rPr>
          <w:rFonts w:ascii="Times New Roman" w:hAnsi="Times New Roman"/>
          <w:spacing w:val="-5"/>
          <w:sz w:val="28"/>
        </w:rPr>
        <w:t xml:space="preserve"> </w:t>
      </w:r>
      <w:r>
        <w:rPr>
          <w:rFonts w:ascii="Times New Roman" w:hAnsi="Times New Roman"/>
          <w:sz w:val="28"/>
        </w:rPr>
        <w:t>(j≤28jours)</w:t>
      </w:r>
      <w:r>
        <w:rPr>
          <w:rFonts w:ascii="Times New Roman" w:hAnsi="Times New Roman"/>
          <w:sz w:val="28"/>
        </w:rPr>
        <w:tab/>
      </w:r>
      <w:r>
        <w:rPr>
          <w:rFonts w:ascii="Times New Roman" w:hAnsi="Times New Roman"/>
          <w:b/>
          <w:sz w:val="28"/>
        </w:rPr>
        <w:t>BAEL91 (Article</w:t>
      </w:r>
    </w:p>
    <w:p w:rsidR="00597858" w:rsidRDefault="00597858">
      <w:pPr>
        <w:spacing w:line="162" w:lineRule="exact"/>
        <w:rPr>
          <w:rFonts w:ascii="Times New Roman" w:hAnsi="Times New Roman"/>
          <w:sz w:val="28"/>
        </w:rPr>
        <w:sectPr w:rsidR="00597858" w:rsidSect="00EE327E">
          <w:type w:val="continuous"/>
          <w:pgSz w:w="11910" w:h="16840"/>
          <w:pgMar w:top="1340" w:right="180" w:bottom="280" w:left="580" w:header="720" w:footer="720" w:gutter="0"/>
          <w:cols w:num="3" w:space="720" w:equalWidth="0">
            <w:col w:w="2739" w:space="70"/>
            <w:col w:w="1729" w:space="39"/>
            <w:col w:w="6573"/>
          </w:cols>
        </w:sectPr>
      </w:pPr>
    </w:p>
    <w:p w:rsidR="00597858" w:rsidRDefault="00934BE4">
      <w:pPr>
        <w:pStyle w:val="Corpsdetexte"/>
        <w:spacing w:line="286" w:lineRule="exact"/>
        <w:ind w:left="1417"/>
        <w:rPr>
          <w:rFonts w:ascii="Times New Roman" w:hAnsi="Times New Roman"/>
          <w:i/>
        </w:rPr>
      </w:pPr>
      <w:r>
        <w:rPr>
          <w:rFonts w:ascii="Times New Roman" w:hAnsi="Times New Roman"/>
          <w:spacing w:val="-7"/>
        </w:rPr>
        <w:lastRenderedPageBreak/>
        <w:t xml:space="preserve">1,40 </w:t>
      </w:r>
      <w:r>
        <w:rPr>
          <w:rFonts w:ascii="Symbol" w:hAnsi="Symbol"/>
        </w:rPr>
        <w:t></w:t>
      </w:r>
      <w:r>
        <w:rPr>
          <w:rFonts w:ascii="Times New Roman" w:hAnsi="Times New Roman"/>
        </w:rPr>
        <w:t xml:space="preserve"> </w:t>
      </w:r>
      <w:r>
        <w:rPr>
          <w:rFonts w:ascii="Times New Roman" w:hAnsi="Times New Roman"/>
          <w:spacing w:val="-4"/>
        </w:rPr>
        <w:t xml:space="preserve">0,95 </w:t>
      </w:r>
      <w:r>
        <w:rPr>
          <w:rFonts w:ascii="Times New Roman" w:hAnsi="Times New Roman"/>
          <w:i/>
          <w:spacing w:val="-16"/>
        </w:rPr>
        <w:t>j</w:t>
      </w:r>
    </w:p>
    <w:p w:rsidR="00597858" w:rsidRDefault="00934BE4">
      <w:pPr>
        <w:pStyle w:val="Heading5"/>
        <w:spacing w:before="87"/>
        <w:ind w:left="836"/>
      </w:pPr>
      <w:r>
        <w:t>A.2.1.11)</w:t>
      </w:r>
    </w:p>
    <w:p w:rsidR="00597858" w:rsidRDefault="00934BE4">
      <w:pPr>
        <w:spacing w:line="136" w:lineRule="exact"/>
        <w:ind w:left="152"/>
        <w:rPr>
          <w:rFonts w:ascii="Times New Roman"/>
          <w:sz w:val="14"/>
        </w:rPr>
      </w:pPr>
      <w:r>
        <w:br w:type="column"/>
      </w:r>
      <w:proofErr w:type="gramStart"/>
      <w:r>
        <w:rPr>
          <w:rFonts w:ascii="Times New Roman"/>
          <w:i/>
          <w:sz w:val="14"/>
        </w:rPr>
        <w:lastRenderedPageBreak/>
        <w:t>c</w:t>
      </w:r>
      <w:proofErr w:type="gramEnd"/>
      <w:r>
        <w:rPr>
          <w:rFonts w:ascii="Times New Roman"/>
          <w:i/>
          <w:sz w:val="14"/>
        </w:rPr>
        <w:t xml:space="preserve"> </w:t>
      </w:r>
      <w:r>
        <w:rPr>
          <w:rFonts w:ascii="Times New Roman"/>
          <w:sz w:val="14"/>
        </w:rPr>
        <w:t>28</w:t>
      </w:r>
    </w:p>
    <w:p w:rsidR="00597858" w:rsidRDefault="00934BE4">
      <w:pPr>
        <w:spacing w:line="151" w:lineRule="exact"/>
        <w:ind w:left="836"/>
        <w:rPr>
          <w:rFonts w:ascii="Cambria Math" w:eastAsia="Cambria Math"/>
          <w:sz w:val="20"/>
        </w:rPr>
      </w:pPr>
      <w:r>
        <w:br w:type="column"/>
      </w:r>
      <w:r>
        <w:rPr>
          <w:rFonts w:ascii="Cambria Math" w:eastAsia="Cambria Math"/>
          <w:sz w:val="20"/>
        </w:rPr>
        <w:lastRenderedPageBreak/>
        <w:t>𝒄𝟐𝟖</w:t>
      </w:r>
    </w:p>
    <w:p w:rsidR="00597858" w:rsidRDefault="00597858">
      <w:pPr>
        <w:spacing w:line="151" w:lineRule="exact"/>
        <w:rPr>
          <w:rFonts w:ascii="Cambria Math" w:eastAsia="Cambria Math"/>
          <w:sz w:val="20"/>
        </w:rPr>
        <w:sectPr w:rsidR="00597858" w:rsidSect="00EE327E">
          <w:type w:val="continuous"/>
          <w:pgSz w:w="11910" w:h="16840"/>
          <w:pgMar w:top="1340" w:right="180" w:bottom="280" w:left="580" w:header="720" w:footer="720" w:gutter="0"/>
          <w:cols w:num="3" w:space="720" w:equalWidth="0">
            <w:col w:w="2565" w:space="40"/>
            <w:col w:w="418" w:space="679"/>
            <w:col w:w="7448"/>
          </w:cols>
        </w:sectPr>
      </w:pPr>
    </w:p>
    <w:p w:rsidR="00597858" w:rsidRDefault="00597858">
      <w:pPr>
        <w:pStyle w:val="Corpsdetexte"/>
        <w:rPr>
          <w:rFonts w:ascii="Cambria Math"/>
          <w:sz w:val="20"/>
        </w:rPr>
      </w:pPr>
    </w:p>
    <w:p w:rsidR="00597858" w:rsidRDefault="00597858">
      <w:pPr>
        <w:pStyle w:val="Corpsdetexte"/>
        <w:spacing w:before="6"/>
        <w:rPr>
          <w:rFonts w:ascii="Cambria Math"/>
          <w:sz w:val="28"/>
        </w:rPr>
      </w:pPr>
    </w:p>
    <w:p w:rsidR="00597858" w:rsidRDefault="00934BE4">
      <w:pPr>
        <w:spacing w:before="51"/>
        <w:ind w:left="324" w:right="5"/>
        <w:jc w:val="center"/>
        <w:rPr>
          <w:rFonts w:ascii="Cambria Math" w:eastAsia="Cambria Math" w:hAnsi="Cambria Math"/>
          <w:sz w:val="28"/>
        </w:rPr>
      </w:pPr>
      <w:r>
        <w:rPr>
          <w:rFonts w:ascii="Cambria Math" w:eastAsia="Cambria Math" w:hAnsi="Cambria Math"/>
          <w:sz w:val="28"/>
        </w:rPr>
        <w:t>𝒋 &gt; 28𝒋 → 𝒇</w:t>
      </w:r>
      <w:r>
        <w:rPr>
          <w:rFonts w:ascii="Cambria Math" w:eastAsia="Cambria Math" w:hAnsi="Cambria Math"/>
          <w:position w:val="-5"/>
          <w:sz w:val="20"/>
        </w:rPr>
        <w:t xml:space="preserve">𝒄𝒋 </w:t>
      </w:r>
      <w:r>
        <w:rPr>
          <w:rFonts w:ascii="Cambria Math" w:eastAsia="Cambria Math" w:hAnsi="Cambria Math"/>
          <w:sz w:val="28"/>
        </w:rPr>
        <w:t>= 𝒇</w:t>
      </w:r>
      <w:r>
        <w:rPr>
          <w:rFonts w:ascii="Cambria Math" w:eastAsia="Cambria Math" w:hAnsi="Cambria Math"/>
          <w:position w:val="-5"/>
          <w:sz w:val="20"/>
        </w:rPr>
        <w:t xml:space="preserve">𝒄𝟐𝟖 </w:t>
      </w:r>
      <w:r>
        <w:rPr>
          <w:rFonts w:ascii="Cambria Math" w:eastAsia="Cambria Math" w:hAnsi="Cambria Math"/>
          <w:sz w:val="28"/>
        </w:rPr>
        <w:t>= 𝟐𝟓𝑴𝑷𝑨</w:t>
      </w: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spacing w:before="10"/>
        <w:rPr>
          <w:rFonts w:ascii="Cambria Math"/>
          <w:sz w:val="19"/>
        </w:rPr>
      </w:pPr>
    </w:p>
    <w:p w:rsidR="00597858" w:rsidRDefault="00934BE4">
      <w:pPr>
        <w:pStyle w:val="Heading6"/>
        <w:ind w:right="117"/>
        <w:jc w:val="right"/>
        <w:rPr>
          <w:rFonts w:ascii="Arial"/>
        </w:rPr>
      </w:pPr>
      <w:r>
        <w:rPr>
          <w:rFonts w:ascii="Arial"/>
        </w:rPr>
        <w:t>8</w:t>
      </w:r>
    </w:p>
    <w:p w:rsidR="00597858" w:rsidRDefault="00597858">
      <w:pPr>
        <w:jc w:val="right"/>
        <w:sectPr w:rsidR="00597858" w:rsidSect="00EE327E">
          <w:type w:val="continuous"/>
          <w:pgSz w:w="11910" w:h="16840"/>
          <w:pgMar w:top="1340" w:right="180" w:bottom="28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545" style="position:absolute;left:0;text-align:left;margin-left:69.4pt;margin-top:19.45pt;width:456.65pt;height:4.35pt;z-index:-251615232;mso-wrap-distance-left:0;mso-wrap-distance-right:0;mso-position-horizontal-relative:page" coordorigin="1388,389" coordsize="9133,87">
            <v:line id="_x0000_s4547" style="position:absolute" from="1388,447" to="10521,447" strokecolor="#612322" strokeweight="2.88pt"/>
            <v:line id="_x0000_s4546"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spacing w:before="8"/>
        <w:rPr>
          <w:rFonts w:ascii="Bodoni MT Poster Compressed"/>
          <w:sz w:val="17"/>
        </w:rPr>
      </w:pPr>
    </w:p>
    <w:p w:rsidR="00597858" w:rsidRDefault="00934BE4">
      <w:pPr>
        <w:pStyle w:val="Heading6"/>
        <w:spacing w:before="82" w:line="422" w:lineRule="auto"/>
        <w:ind w:left="836" w:right="5817"/>
      </w:pPr>
      <w:r>
        <w:t xml:space="preserve">Avec </w:t>
      </w:r>
      <w:r>
        <w:rPr>
          <w:rFonts w:ascii="Cambria Math" w:eastAsia="Cambria Math" w:hAnsi="Cambria Math"/>
        </w:rPr>
        <w:t>𝒇</w:t>
      </w:r>
      <w:r>
        <w:rPr>
          <w:rFonts w:ascii="Cambria Math" w:eastAsia="Cambria Math" w:hAnsi="Cambria Math"/>
          <w:position w:val="-5"/>
          <w:sz w:val="20"/>
        </w:rPr>
        <w:t xml:space="preserve">𝒄𝒋 </w:t>
      </w:r>
      <w:r>
        <w:t>: résistance du béton à l’âge J. J : l’âge en jours.</w:t>
      </w:r>
    </w:p>
    <w:p w:rsidR="00597858" w:rsidRDefault="00934BE4">
      <w:pPr>
        <w:spacing w:before="5"/>
        <w:ind w:left="836"/>
        <w:rPr>
          <w:rFonts w:ascii="Cambria Math" w:eastAsia="Cambria Math" w:hAnsi="Cambria Math"/>
          <w:sz w:val="28"/>
        </w:rPr>
      </w:pPr>
      <w:r>
        <w:rPr>
          <w:rFonts w:ascii="Times New Roman" w:eastAsia="Times New Roman" w:hAnsi="Times New Roman"/>
          <w:sz w:val="28"/>
        </w:rPr>
        <w:t xml:space="preserve">Pour l’évaluation de la déformation, pour des grandes valeurs de J, on a : </w:t>
      </w:r>
      <w:r>
        <w:rPr>
          <w:rFonts w:ascii="Cambria Math" w:eastAsia="Cambria Math" w:hAnsi="Cambria Math"/>
          <w:sz w:val="28"/>
        </w:rPr>
        <w:t>𝒇</w:t>
      </w:r>
      <w:r>
        <w:rPr>
          <w:rFonts w:ascii="Cambria Math" w:eastAsia="Cambria Math" w:hAnsi="Cambria Math"/>
          <w:position w:val="-5"/>
          <w:sz w:val="20"/>
        </w:rPr>
        <w:t xml:space="preserve">𝒄𝒋 </w:t>
      </w:r>
      <w:r>
        <w:rPr>
          <w:rFonts w:ascii="Cambria Math" w:eastAsia="Cambria Math" w:hAnsi="Cambria Math"/>
          <w:sz w:val="28"/>
        </w:rPr>
        <w:t>=</w:t>
      </w:r>
    </w:p>
    <w:p w:rsidR="00597858" w:rsidRDefault="00934BE4">
      <w:pPr>
        <w:spacing w:before="42"/>
        <w:ind w:left="836"/>
        <w:rPr>
          <w:rFonts w:ascii="Times New Roman" w:eastAsia="Times New Roman" w:hAnsi="Times New Roman"/>
          <w:sz w:val="28"/>
        </w:rPr>
      </w:pPr>
      <w:r>
        <w:rPr>
          <w:rFonts w:ascii="Cambria Math" w:eastAsia="Cambria Math" w:hAnsi="Cambria Math"/>
          <w:sz w:val="28"/>
        </w:rPr>
        <w:t>𝟏. 𝟏 × 𝒇</w:t>
      </w:r>
      <w:r>
        <w:rPr>
          <w:rFonts w:ascii="Cambria Math" w:eastAsia="Cambria Math" w:hAnsi="Cambria Math"/>
          <w:position w:val="-5"/>
          <w:sz w:val="20"/>
        </w:rPr>
        <w:t>𝒄𝟐𝟖</w:t>
      </w:r>
      <w:r>
        <w:rPr>
          <w:rFonts w:ascii="Times New Roman" w:eastAsia="Times New Roman" w:hAnsi="Times New Roman"/>
          <w:sz w:val="28"/>
        </w:rPr>
        <w:t>.</w:t>
      </w:r>
    </w:p>
    <w:p w:rsidR="00597858" w:rsidRDefault="00934BE4">
      <w:pPr>
        <w:pStyle w:val="Heading6"/>
        <w:spacing w:before="205"/>
        <w:ind w:left="836"/>
      </w:pPr>
      <w:r>
        <w:t xml:space="preserve">Pour l’étude de notre projet, on prendra </w:t>
      </w:r>
      <w:r>
        <w:rPr>
          <w:i/>
        </w:rPr>
        <w:t xml:space="preserve">fc28 </w:t>
      </w:r>
      <w:r>
        <w:t>=25MPA.</w:t>
      </w:r>
    </w:p>
    <w:p w:rsidR="00597858" w:rsidRDefault="00597858">
      <w:pPr>
        <w:pStyle w:val="Corpsdetexte"/>
        <w:rPr>
          <w:rFonts w:ascii="Times New Roman"/>
          <w:sz w:val="20"/>
        </w:rPr>
      </w:pPr>
    </w:p>
    <w:p w:rsidR="00597858" w:rsidRDefault="002B2351">
      <w:pPr>
        <w:pStyle w:val="Corpsdetexte"/>
        <w:spacing w:before="1"/>
        <w:rPr>
          <w:rFonts w:ascii="Times New Roman"/>
          <w:sz w:val="16"/>
        </w:rPr>
      </w:pPr>
      <w:r w:rsidRPr="002B2351">
        <w:pict>
          <v:group id="_x0000_s4541" style="position:absolute;margin-left:123.5pt;margin-top:11.2pt;width:381.5pt;height:239.75pt;z-index:-251614208;mso-wrap-distance-left:0;mso-wrap-distance-right:0;mso-position-horizontal-relative:page" coordorigin="2470,224" coordsize="7630,4795">
            <v:rect id="_x0000_s4543" style="position:absolute;left:2490;top:244;width:7590;height:4755" filled="f" strokeweight="2pt"/>
            <v:shape id="_x0000_s4542" type="#_x0000_t75" style="position:absolute;left:2872;top:508;width:6881;height:4380">
              <v:imagedata r:id="rId10" o:title=""/>
            </v:shape>
            <w10:wrap type="topAndBottom" anchorx="page"/>
          </v:group>
        </w:pict>
      </w:r>
    </w:p>
    <w:p w:rsidR="00597858" w:rsidRDefault="00934BE4">
      <w:pPr>
        <w:pStyle w:val="Corpsdetexte"/>
        <w:spacing w:before="61"/>
        <w:ind w:left="324" w:right="716"/>
        <w:jc w:val="center"/>
        <w:rPr>
          <w:rFonts w:ascii="Times New Roman" w:eastAsia="Times New Roman" w:hAnsi="Times New Roman"/>
        </w:rPr>
      </w:pPr>
      <w:r>
        <w:rPr>
          <w:rFonts w:ascii="Times New Roman" w:eastAsia="Times New Roman" w:hAnsi="Times New Roman"/>
          <w:b/>
        </w:rPr>
        <w:t xml:space="preserve">Figure I-1 : </w:t>
      </w:r>
      <w:r>
        <w:rPr>
          <w:rFonts w:ascii="Times New Roman" w:eastAsia="Times New Roman" w:hAnsi="Times New Roman"/>
        </w:rPr>
        <w:t xml:space="preserve">Evolution de la résistance </w:t>
      </w:r>
      <w:r>
        <w:rPr>
          <w:rFonts w:ascii="Cambria Math" w:eastAsia="Cambria Math" w:hAnsi="Cambria Math"/>
        </w:rPr>
        <w:t>𝑓</w:t>
      </w:r>
      <w:r>
        <w:rPr>
          <w:rFonts w:ascii="Cambria Math" w:eastAsia="Cambria Math" w:hAnsi="Cambria Math"/>
          <w:vertAlign w:val="subscript"/>
        </w:rPr>
        <w:t>𝑐𝑗</w:t>
      </w:r>
      <w:r>
        <w:rPr>
          <w:rFonts w:ascii="Times New Roman" w:eastAsia="Times New Roman" w:hAnsi="Times New Roman"/>
        </w:rPr>
        <w:t>en fonction de l’âge du béton</w:t>
      </w:r>
    </w:p>
    <w:p w:rsidR="00597858" w:rsidRDefault="00597858">
      <w:pPr>
        <w:pStyle w:val="Corpsdetexte"/>
        <w:spacing w:before="11"/>
        <w:rPr>
          <w:rFonts w:ascii="Times New Roman"/>
          <w:sz w:val="23"/>
        </w:rPr>
      </w:pPr>
    </w:p>
    <w:p w:rsidR="00597858" w:rsidRDefault="00934BE4">
      <w:pPr>
        <w:pStyle w:val="Heading6"/>
        <w:spacing w:before="0" w:line="273" w:lineRule="auto"/>
        <w:ind w:left="836" w:right="1233"/>
        <w:jc w:val="both"/>
      </w:pPr>
      <w:r>
        <w:t xml:space="preserve">La </w:t>
      </w:r>
      <w:r>
        <w:rPr>
          <w:b/>
        </w:rPr>
        <w:t xml:space="preserve">figure I -1 </w:t>
      </w:r>
      <w:r>
        <w:t xml:space="preserve">donne l’allure de la variation de la résistance </w:t>
      </w:r>
      <w:r>
        <w:rPr>
          <w:rFonts w:ascii="Cambria Math" w:eastAsia="Cambria Math" w:hAnsi="Cambria Math"/>
        </w:rPr>
        <w:t>𝒇</w:t>
      </w:r>
      <w:r>
        <w:rPr>
          <w:rFonts w:ascii="Cambria Math" w:eastAsia="Cambria Math" w:hAnsi="Cambria Math"/>
          <w:position w:val="-5"/>
          <w:sz w:val="20"/>
        </w:rPr>
        <w:t xml:space="preserve">𝒄𝒋 </w:t>
      </w:r>
      <w:r>
        <w:t>en fonction de l’âge du béton pour les deux types de béton. Sur cette figure, on observe que la montée en résistance des bétons à performances élevées est plus rapide que pour les bétons classiques. Cette propriété rend les bétons à performances élevées très intéressants en phase de construction.</w:t>
      </w:r>
    </w:p>
    <w:p w:rsidR="00597858" w:rsidRDefault="00934BE4">
      <w:pPr>
        <w:spacing w:before="209"/>
        <w:ind w:left="1557"/>
        <w:rPr>
          <w:rFonts w:ascii="Times New Roman" w:eastAsia="Times New Roman" w:hAnsi="Times New Roman"/>
          <w:b/>
          <w:sz w:val="28"/>
        </w:rPr>
      </w:pPr>
      <w:r>
        <w:rPr>
          <w:noProof/>
          <w:lang w:bidi="ar-SA"/>
        </w:rPr>
        <w:drawing>
          <wp:anchor distT="0" distB="0" distL="0" distR="0" simplePos="0" relativeHeight="226908160" behindDoc="1" locked="0" layoutInCell="1" allowOverlap="1">
            <wp:simplePos x="0" y="0"/>
            <wp:positionH relativeFrom="page">
              <wp:posOffset>1127760</wp:posOffset>
            </wp:positionH>
            <wp:positionV relativeFrom="paragraph">
              <wp:posOffset>157133</wp:posOffset>
            </wp:positionV>
            <wp:extent cx="152400" cy="142239"/>
            <wp:effectExtent l="0" t="0" r="0" b="0"/>
            <wp:wrapNone/>
            <wp:docPr id="29"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6.png"/>
                    <pic:cNvPicPr/>
                  </pic:nvPicPr>
                  <pic:blipFill>
                    <a:blip r:embed="rId9" cstate="print"/>
                    <a:stretch>
                      <a:fillRect/>
                    </a:stretch>
                  </pic:blipFill>
                  <pic:spPr>
                    <a:xfrm>
                      <a:off x="0" y="0"/>
                      <a:ext cx="152400" cy="142239"/>
                    </a:xfrm>
                    <a:prstGeom prst="rect">
                      <a:avLst/>
                    </a:prstGeom>
                  </pic:spPr>
                </pic:pic>
              </a:graphicData>
            </a:graphic>
          </wp:anchor>
        </w:drawing>
      </w:r>
      <w:r>
        <w:rPr>
          <w:rFonts w:ascii="Times New Roman" w:eastAsia="Times New Roman" w:hAnsi="Times New Roman"/>
          <w:b/>
          <w:sz w:val="28"/>
        </w:rPr>
        <w:t xml:space="preserve">Résistance à la traction </w:t>
      </w:r>
      <w:r>
        <w:rPr>
          <w:rFonts w:ascii="Cambria Math" w:eastAsia="Cambria Math" w:hAnsi="Cambria Math"/>
          <w:sz w:val="28"/>
        </w:rPr>
        <w:t>𝒇</w:t>
      </w:r>
      <w:r>
        <w:rPr>
          <w:rFonts w:ascii="Cambria Math" w:eastAsia="Cambria Math" w:hAnsi="Cambria Math"/>
          <w:position w:val="-5"/>
          <w:sz w:val="20"/>
        </w:rPr>
        <w:t xml:space="preserve">𝒕𝒋 </w:t>
      </w:r>
      <w:r>
        <w:rPr>
          <w:rFonts w:ascii="Times New Roman" w:eastAsia="Times New Roman" w:hAnsi="Times New Roman"/>
          <w:b/>
          <w:sz w:val="28"/>
        </w:rPr>
        <w:t>:</w:t>
      </w:r>
    </w:p>
    <w:p w:rsidR="00597858" w:rsidRDefault="00934BE4">
      <w:pPr>
        <w:pStyle w:val="Heading6"/>
        <w:spacing w:before="254" w:line="266" w:lineRule="auto"/>
        <w:ind w:left="836" w:right="1228"/>
        <w:jc w:val="both"/>
      </w:pPr>
      <w:r>
        <w:t>La résistance caractéristique du béton à la traction à l’âge J jours notée (</w:t>
      </w:r>
      <w:r>
        <w:rPr>
          <w:rFonts w:ascii="Cambria Math" w:eastAsia="Cambria Math" w:hAnsi="Cambria Math"/>
        </w:rPr>
        <w:t>𝒇</w:t>
      </w:r>
      <w:r>
        <w:rPr>
          <w:rFonts w:ascii="Cambria Math" w:eastAsia="Cambria Math" w:hAnsi="Cambria Math"/>
          <w:position w:val="-5"/>
          <w:sz w:val="20"/>
        </w:rPr>
        <w:t>𝒕𝒋</w:t>
      </w:r>
      <w:r>
        <w:t>) estconventionnellement</w:t>
      </w:r>
    </w:p>
    <w:p w:rsidR="00597858" w:rsidRDefault="00934BE4">
      <w:pPr>
        <w:spacing w:before="215"/>
        <w:ind w:left="836"/>
        <w:rPr>
          <w:rFonts w:ascii="Times New Roman" w:hAnsi="Times New Roman"/>
          <w:sz w:val="28"/>
        </w:rPr>
      </w:pPr>
      <w:proofErr w:type="gramStart"/>
      <w:r>
        <w:rPr>
          <w:rFonts w:ascii="Times New Roman" w:hAnsi="Times New Roman"/>
          <w:sz w:val="28"/>
        </w:rPr>
        <w:t>définie</w:t>
      </w:r>
      <w:proofErr w:type="gramEnd"/>
      <w:r>
        <w:rPr>
          <w:rFonts w:ascii="Times New Roman" w:hAnsi="Times New Roman"/>
          <w:sz w:val="28"/>
        </w:rPr>
        <w:t xml:space="preserve"> par :</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934BE4">
      <w:pPr>
        <w:spacing w:before="91"/>
        <w:ind w:right="117"/>
        <w:jc w:val="right"/>
        <w:rPr>
          <w:sz w:val="28"/>
        </w:rPr>
      </w:pPr>
      <w:r>
        <w:rPr>
          <w:sz w:val="28"/>
        </w:rPr>
        <w:t>9</w:t>
      </w:r>
    </w:p>
    <w:p w:rsidR="00597858" w:rsidRDefault="00597858">
      <w:pPr>
        <w:jc w:val="right"/>
        <w:rPr>
          <w:sz w:val="28"/>
        </w:rPr>
        <w:sectPr w:rsidR="00597858" w:rsidSect="00EE327E">
          <w:pgSz w:w="11910" w:h="16840"/>
          <w:pgMar w:top="600" w:right="180" w:bottom="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538" style="position:absolute;left:0;text-align:left;margin-left:69.4pt;margin-top:19.45pt;width:456.65pt;height:4.35pt;z-index:-251611136;mso-wrap-distance-left:0;mso-wrap-distance-right:0;mso-position-horizontal-relative:page" coordorigin="1388,389" coordsize="9133,87">
            <v:line id="_x0000_s4540" style="position:absolute" from="1388,447" to="10521,447" strokecolor="#612322" strokeweight="2.88pt"/>
            <v:line id="_x0000_s4539"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spacing w:before="8"/>
        <w:rPr>
          <w:rFonts w:ascii="Bodoni MT Poster Compressed"/>
          <w:sz w:val="17"/>
        </w:rPr>
      </w:pPr>
    </w:p>
    <w:p w:rsidR="00597858" w:rsidRDefault="002B2351">
      <w:pPr>
        <w:spacing w:before="82"/>
        <w:ind w:left="1023"/>
        <w:rPr>
          <w:rFonts w:ascii="Cambria Math" w:eastAsia="Cambria Math" w:hAnsi="Cambria Math"/>
          <w:sz w:val="20"/>
        </w:rPr>
      </w:pPr>
      <w:r w:rsidRPr="002B2351">
        <w:pict>
          <v:polyline id="_x0000_s4537" style="position:absolute;left:0;text-align:left;z-index:-276397056;mso-position-horizontal-relative:page" points="318.75pt,-28.2pt,316.25pt,-27.3pt,314.25pt,-24.95pt,312.9pt,-21.45pt,312.4pt,-17.2pt,312.4pt,-5.8pt,311.85pt,-1.5pt,310.5pt,2pt,308.5pt,4.35pt,306pt,5.2pt,308.5pt,6.05pt,310.5pt,8.4pt,311.85pt,11.9pt,312.4pt,16.15pt,312.4pt,27.6pt,312.9pt,31.85pt,314.25pt,35.35pt,316.25pt,37.7pt,318.75pt,38.55pt" coordorigin="1020,-94" coordsize="255,1335" filled="f">
            <v:path arrowok="t"/>
            <o:lock v:ext="edit" verticies="t"/>
            <w10:wrap anchorx="page"/>
          </v:polyline>
        </w:pict>
      </w:r>
      <w:r w:rsidR="00934BE4">
        <w:rPr>
          <w:rFonts w:ascii="Cambria Math" w:eastAsia="Cambria Math" w:hAnsi="Cambria Math"/>
          <w:w w:val="105"/>
          <w:sz w:val="28"/>
        </w:rPr>
        <w:t>𝑓</w:t>
      </w:r>
      <w:r w:rsidR="00934BE4">
        <w:rPr>
          <w:rFonts w:ascii="Cambria Math" w:eastAsia="Cambria Math" w:hAnsi="Cambria Math"/>
          <w:w w:val="105"/>
          <w:position w:val="-5"/>
          <w:sz w:val="20"/>
        </w:rPr>
        <w:t xml:space="preserve">𝑡𝑗 </w:t>
      </w:r>
      <w:r w:rsidR="00934BE4">
        <w:rPr>
          <w:rFonts w:ascii="Cambria Math" w:eastAsia="Cambria Math" w:hAnsi="Cambria Math"/>
          <w:w w:val="105"/>
          <w:sz w:val="28"/>
        </w:rPr>
        <w:t>= 0.6 + 0.06𝑓</w:t>
      </w:r>
      <w:r w:rsidR="00934BE4">
        <w:rPr>
          <w:rFonts w:ascii="Cambria Math" w:eastAsia="Cambria Math" w:hAnsi="Cambria Math"/>
          <w:w w:val="105"/>
          <w:position w:val="-5"/>
          <w:sz w:val="20"/>
        </w:rPr>
        <w:t>𝑐𝑗</w:t>
      </w:r>
      <w:r w:rsidR="00934BE4">
        <w:rPr>
          <w:rFonts w:ascii="Times New Roman" w:eastAsia="Times New Roman" w:hAnsi="Times New Roman"/>
          <w:w w:val="105"/>
          <w:sz w:val="28"/>
        </w:rPr>
        <w:t>si</w:t>
      </w:r>
      <w:r w:rsidR="00934BE4">
        <w:rPr>
          <w:rFonts w:ascii="Cambria Math" w:eastAsia="Cambria Math" w:hAnsi="Cambria Math"/>
          <w:w w:val="105"/>
          <w:sz w:val="28"/>
        </w:rPr>
        <w:t>𝑓</w:t>
      </w:r>
      <w:r w:rsidR="00934BE4">
        <w:rPr>
          <w:rFonts w:ascii="Cambria Math" w:eastAsia="Cambria Math" w:hAnsi="Cambria Math"/>
          <w:w w:val="105"/>
          <w:position w:val="-5"/>
          <w:sz w:val="20"/>
        </w:rPr>
        <w:t>𝑐28 ≤ 60 𝑀𝑃𝐴</w:t>
      </w:r>
    </w:p>
    <w:p w:rsidR="00597858" w:rsidRDefault="00934BE4">
      <w:pPr>
        <w:spacing w:before="244"/>
        <w:ind w:left="836"/>
        <w:rPr>
          <w:rFonts w:ascii="Cambria Math" w:eastAsia="Cambria Math"/>
          <w:sz w:val="20"/>
        </w:rPr>
      </w:pPr>
      <w:r>
        <w:rPr>
          <w:rFonts w:ascii="Times New Roman" w:eastAsia="Times New Roman"/>
          <w:b/>
          <w:sz w:val="28"/>
        </w:rPr>
        <w:t>CBA93 (Article A.1.2.1.2).</w:t>
      </w:r>
      <w:r>
        <w:rPr>
          <w:rFonts w:ascii="Cambria Math" w:eastAsia="Cambria Math"/>
          <w:sz w:val="28"/>
        </w:rPr>
        <w:t>𝑓</w:t>
      </w:r>
      <w:r>
        <w:rPr>
          <w:rFonts w:ascii="Cambria Math" w:eastAsia="Cambria Math"/>
          <w:position w:val="-5"/>
          <w:sz w:val="20"/>
        </w:rPr>
        <w:t xml:space="preserve">𝑡𝑗 </w:t>
      </w:r>
      <w:r>
        <w:rPr>
          <w:rFonts w:ascii="Cambria Math" w:eastAsia="Cambria Math"/>
          <w:sz w:val="28"/>
        </w:rPr>
        <w:t>= 0.275𝑓</w:t>
      </w:r>
      <w:r>
        <w:rPr>
          <w:rFonts w:ascii="Cambria Math" w:eastAsia="Cambria Math"/>
          <w:position w:val="-5"/>
          <w:sz w:val="20"/>
        </w:rPr>
        <w:t>𝑐𝑗</w:t>
      </w:r>
      <w:r>
        <w:rPr>
          <w:rFonts w:ascii="Times New Roman" w:eastAsia="Times New Roman"/>
          <w:sz w:val="28"/>
        </w:rPr>
        <w:t>si</w:t>
      </w:r>
      <w:r>
        <w:rPr>
          <w:rFonts w:ascii="Cambria Math" w:eastAsia="Cambria Math"/>
          <w:sz w:val="28"/>
        </w:rPr>
        <w:t>𝑓</w:t>
      </w:r>
      <w:r>
        <w:rPr>
          <w:rFonts w:ascii="Cambria Math" w:eastAsia="Cambria Math"/>
          <w:position w:val="-5"/>
          <w:sz w:val="20"/>
        </w:rPr>
        <w:t>𝑐28&gt; 60 𝑀𝑃𝐴</w:t>
      </w:r>
    </w:p>
    <w:p w:rsidR="00597858" w:rsidRDefault="00934BE4">
      <w:pPr>
        <w:spacing w:before="240"/>
        <w:ind w:left="836"/>
        <w:rPr>
          <w:rFonts w:ascii="Times New Roman" w:eastAsia="Times New Roman"/>
          <w:sz w:val="28"/>
        </w:rPr>
      </w:pPr>
      <w:r>
        <w:rPr>
          <w:rFonts w:ascii="Times New Roman" w:eastAsia="Times New Roman"/>
          <w:sz w:val="28"/>
        </w:rPr>
        <w:t xml:space="preserve">Pour notre cas </w:t>
      </w:r>
      <w:r>
        <w:rPr>
          <w:rFonts w:ascii="Cambria Math" w:eastAsia="Cambria Math"/>
          <w:sz w:val="28"/>
        </w:rPr>
        <w:t>𝒇</w:t>
      </w:r>
      <w:r>
        <w:rPr>
          <w:rFonts w:ascii="Cambria Math" w:eastAsia="Cambria Math"/>
          <w:position w:val="-5"/>
          <w:sz w:val="20"/>
        </w:rPr>
        <w:t xml:space="preserve">𝒄𝟐𝟖 </w:t>
      </w:r>
      <w:r>
        <w:rPr>
          <w:rFonts w:ascii="Times New Roman" w:eastAsia="Times New Roman"/>
          <w:sz w:val="28"/>
        </w:rPr>
        <w:t xml:space="preserve">=25MPA donc </w:t>
      </w:r>
      <w:r>
        <w:rPr>
          <w:rFonts w:ascii="Cambria Math" w:eastAsia="Cambria Math"/>
          <w:sz w:val="28"/>
        </w:rPr>
        <w:t>𝒇</w:t>
      </w:r>
      <w:r>
        <w:rPr>
          <w:rFonts w:ascii="Cambria Math" w:eastAsia="Cambria Math"/>
          <w:position w:val="-5"/>
          <w:sz w:val="20"/>
        </w:rPr>
        <w:t xml:space="preserve">𝒕𝟐𝟖 </w:t>
      </w:r>
      <w:r>
        <w:rPr>
          <w:rFonts w:ascii="Times New Roman" w:eastAsia="Times New Roman"/>
          <w:sz w:val="28"/>
        </w:rPr>
        <w:t>=2,1MPA</w:t>
      </w:r>
    </w:p>
    <w:p w:rsidR="00597858" w:rsidRDefault="00934BE4">
      <w:pPr>
        <w:pStyle w:val="Heading5"/>
        <w:spacing w:before="210"/>
      </w:pPr>
      <w:r>
        <w:rPr>
          <w:b w:val="0"/>
          <w:noProof/>
          <w:lang w:bidi="ar-SA"/>
        </w:rPr>
        <w:drawing>
          <wp:inline distT="0" distB="0" distL="0" distR="0">
            <wp:extent cx="152400" cy="142240"/>
            <wp:effectExtent l="0" t="0" r="0" b="0"/>
            <wp:docPr id="3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6.png"/>
                    <pic:cNvPicPr/>
                  </pic:nvPicPr>
                  <pic:blipFill>
                    <a:blip r:embed="rId9" cstate="print"/>
                    <a:stretch>
                      <a:fillRect/>
                    </a:stretch>
                  </pic:blipFill>
                  <pic:spPr>
                    <a:xfrm>
                      <a:off x="0" y="0"/>
                      <a:ext cx="152400" cy="142240"/>
                    </a:xfrm>
                    <a:prstGeom prst="rect">
                      <a:avLst/>
                    </a:prstGeom>
                  </pic:spPr>
                </pic:pic>
              </a:graphicData>
            </a:graphic>
          </wp:inline>
        </w:drawing>
      </w:r>
      <w:r>
        <w:rPr>
          <w:b w:val="0"/>
          <w:sz w:val="20"/>
        </w:rPr>
        <w:t xml:space="preserve"> </w:t>
      </w:r>
      <w:r>
        <w:rPr>
          <w:b w:val="0"/>
          <w:spacing w:val="21"/>
          <w:sz w:val="20"/>
        </w:rPr>
        <w:t xml:space="preserve"> </w:t>
      </w:r>
      <w:r>
        <w:t>Module de déformation longitudinale béton</w:t>
      </w:r>
      <w:r>
        <w:rPr>
          <w:spacing w:val="-2"/>
        </w:rPr>
        <w:t xml:space="preserve"> </w:t>
      </w:r>
      <w:r>
        <w:t>:</w:t>
      </w:r>
    </w:p>
    <w:p w:rsidR="00597858" w:rsidRDefault="00934BE4">
      <w:pPr>
        <w:pStyle w:val="Heading6"/>
        <w:spacing w:before="244"/>
        <w:ind w:left="836"/>
      </w:pPr>
      <w:r>
        <w:t>On distingue deux modules de déformation longitudinale du béton :</w:t>
      </w:r>
    </w:p>
    <w:p w:rsidR="00597858" w:rsidRDefault="00934BE4">
      <w:pPr>
        <w:pStyle w:val="Paragraphedeliste"/>
        <w:numPr>
          <w:ilvl w:val="1"/>
          <w:numId w:val="90"/>
        </w:numPr>
        <w:tabs>
          <w:tab w:val="left" w:pos="1197"/>
        </w:tabs>
        <w:spacing w:before="255"/>
        <w:ind w:hanging="361"/>
        <w:rPr>
          <w:rFonts w:ascii="Times New Roman" w:hAnsi="Times New Roman"/>
          <w:b/>
          <w:sz w:val="28"/>
        </w:rPr>
      </w:pPr>
      <w:r>
        <w:rPr>
          <w:rFonts w:ascii="Times New Roman" w:hAnsi="Times New Roman"/>
          <w:b/>
          <w:sz w:val="28"/>
        </w:rPr>
        <w:t>Module de déformation instantanée</w:t>
      </w:r>
      <w:r>
        <w:rPr>
          <w:rFonts w:ascii="Times New Roman" w:hAnsi="Times New Roman"/>
          <w:b/>
          <w:spacing w:val="-1"/>
          <w:sz w:val="28"/>
        </w:rPr>
        <w:t xml:space="preserve"> </w:t>
      </w:r>
      <w:r>
        <w:rPr>
          <w:rFonts w:ascii="Times New Roman" w:hAnsi="Times New Roman"/>
          <w:b/>
          <w:sz w:val="28"/>
        </w:rPr>
        <w:t>:</w:t>
      </w:r>
    </w:p>
    <w:p w:rsidR="00597858" w:rsidRDefault="00934BE4">
      <w:pPr>
        <w:spacing w:before="244"/>
        <w:ind w:left="836" w:right="1306"/>
        <w:rPr>
          <w:rFonts w:ascii="Times New Roman" w:hAnsi="Times New Roman"/>
          <w:sz w:val="28"/>
        </w:rPr>
      </w:pPr>
      <w:r>
        <w:rPr>
          <w:rFonts w:ascii="Times New Roman" w:hAnsi="Times New Roman"/>
          <w:sz w:val="28"/>
        </w:rPr>
        <w:t>Sous des contraintes normales d’une durée inférieure à 24h le module de déformation instantanée du béton égale à :</w:t>
      </w:r>
    </w:p>
    <w:p w:rsidR="00597858" w:rsidRDefault="00597858">
      <w:pPr>
        <w:pStyle w:val="Corpsdetexte"/>
        <w:spacing w:before="6"/>
        <w:rPr>
          <w:rFonts w:ascii="Times New Roman"/>
          <w:sz w:val="22"/>
        </w:rPr>
      </w:pPr>
    </w:p>
    <w:p w:rsidR="00597858" w:rsidRDefault="002B2351">
      <w:pPr>
        <w:tabs>
          <w:tab w:val="left" w:pos="3150"/>
          <w:tab w:val="left" w:pos="4149"/>
        </w:tabs>
        <w:spacing w:before="82"/>
        <w:ind w:left="836"/>
        <w:rPr>
          <w:rFonts w:ascii="Times New Roman" w:eastAsia="Times New Roman"/>
          <w:b/>
          <w:sz w:val="28"/>
        </w:rPr>
      </w:pPr>
      <w:r w:rsidRPr="002B2351">
        <w:pict>
          <v:group id="_x0000_s4532" style="position:absolute;left:0;text-align:left;margin-left:147.05pt;margin-top:5.6pt;width:26.3pt;height:16.3pt;z-index:-276404224;mso-position-horizontal-relative:page" coordorigin="2941,112" coordsize="526,326">
            <v:line id="_x0000_s4536" style="position:absolute" from="2946,327" to="2976,309" strokeweight=".17442mm"/>
            <v:line id="_x0000_s4535" style="position:absolute" from="2976,314" to="3020,420" strokeweight=".34969mm"/>
            <v:shape id="_x0000_s4534" style="position:absolute;left:126;top:10630;width:454;height:312" coordorigin="126,10630" coordsize="454,312" o:spt="100" adj="0,,0" path="m3025,420r58,-303m3083,117r383,e" filled="f" strokeweight=".17461mm">
              <v:stroke joinstyle="round"/>
              <v:formulas/>
              <v:path arrowok="t" o:connecttype="segments"/>
            </v:shape>
            <v:shape id="_x0000_s4533" type="#_x0000_t202" style="position:absolute;left:2940;top:112;width:526;height:326" filled="f" stroked="f">
              <v:textbox style="mso-next-textbox:#_x0000_s4533" inset="0,0,0,0">
                <w:txbxContent>
                  <w:p w:rsidR="00EE327E" w:rsidRDefault="00EE327E">
                    <w:pPr>
                      <w:spacing w:before="11"/>
                      <w:ind w:left="-6"/>
                      <w:rPr>
                        <w:rFonts w:ascii="Times New Roman"/>
                        <w:sz w:val="14"/>
                      </w:rPr>
                    </w:pPr>
                    <w:r>
                      <w:rPr>
                        <w:rFonts w:ascii="Times New Roman"/>
                        <w:position w:val="12"/>
                        <w:sz w:val="14"/>
                      </w:rPr>
                      <w:t xml:space="preserve">3 </w:t>
                    </w:r>
                    <w:r>
                      <w:rPr>
                        <w:rFonts w:ascii="Times New Roman"/>
                        <w:i/>
                        <w:position w:val="6"/>
                        <w:sz w:val="24"/>
                      </w:rPr>
                      <w:t>f</w:t>
                    </w:r>
                    <w:r>
                      <w:rPr>
                        <w:rFonts w:ascii="Times New Roman"/>
                        <w:i/>
                        <w:sz w:val="14"/>
                      </w:rPr>
                      <w:t>c</w:t>
                    </w:r>
                    <w:r>
                      <w:rPr>
                        <w:rFonts w:ascii="Times New Roman"/>
                        <w:sz w:val="14"/>
                      </w:rPr>
                      <w:t>28</w:t>
                    </w:r>
                  </w:p>
                </w:txbxContent>
              </v:textbox>
            </v:shape>
            <w10:wrap anchorx="page"/>
          </v:group>
        </w:pict>
      </w:r>
      <w:r w:rsidR="00934BE4">
        <w:rPr>
          <w:rFonts w:ascii="Cambria Math" w:eastAsia="Cambria Math"/>
          <w:spacing w:val="-6"/>
          <w:sz w:val="28"/>
        </w:rPr>
        <w:t>𝐸</w:t>
      </w:r>
      <w:r w:rsidR="00934BE4">
        <w:rPr>
          <w:rFonts w:ascii="Cambria Math" w:eastAsia="Cambria Math"/>
          <w:spacing w:val="-6"/>
          <w:position w:val="-5"/>
          <w:sz w:val="20"/>
        </w:rPr>
        <w:t xml:space="preserve">𝑖𝑗 </w:t>
      </w:r>
      <w:r w:rsidR="00934BE4">
        <w:rPr>
          <w:rFonts w:ascii="Cambria Math" w:eastAsia="Cambria Math"/>
          <w:spacing w:val="19"/>
          <w:position w:val="-5"/>
          <w:sz w:val="20"/>
        </w:rPr>
        <w:t xml:space="preserve"> </w:t>
      </w:r>
      <w:r w:rsidR="00934BE4">
        <w:rPr>
          <w:rFonts w:ascii="Cambria Math" w:eastAsia="Cambria Math"/>
          <w:sz w:val="28"/>
        </w:rPr>
        <w:t>=</w:t>
      </w:r>
      <w:r w:rsidR="00934BE4">
        <w:rPr>
          <w:rFonts w:ascii="Cambria Math" w:eastAsia="Cambria Math"/>
          <w:spacing w:val="18"/>
          <w:sz w:val="28"/>
        </w:rPr>
        <w:t xml:space="preserve"> </w:t>
      </w:r>
      <w:r w:rsidR="00934BE4">
        <w:rPr>
          <w:rFonts w:ascii="Cambria Math" w:eastAsia="Cambria Math"/>
          <w:sz w:val="28"/>
        </w:rPr>
        <w:t>11000</w:t>
      </w:r>
      <w:r w:rsidR="00934BE4">
        <w:rPr>
          <w:rFonts w:ascii="Cambria Math" w:eastAsia="Cambria Math"/>
          <w:sz w:val="28"/>
        </w:rPr>
        <w:tab/>
      </w:r>
      <w:r w:rsidR="00934BE4">
        <w:rPr>
          <w:rFonts w:ascii="Times New Roman" w:eastAsia="Times New Roman"/>
          <w:sz w:val="28"/>
        </w:rPr>
        <w:t>(MPA)</w:t>
      </w:r>
      <w:r w:rsidR="00934BE4">
        <w:rPr>
          <w:rFonts w:ascii="Times New Roman" w:eastAsia="Times New Roman"/>
          <w:sz w:val="28"/>
        </w:rPr>
        <w:tab/>
      </w:r>
      <w:r w:rsidR="00934BE4">
        <w:rPr>
          <w:rFonts w:ascii="Times New Roman" w:eastAsia="Times New Roman"/>
          <w:b/>
          <w:sz w:val="28"/>
        </w:rPr>
        <w:t>(CBA 93[ART 2.1.1.2]</w:t>
      </w:r>
      <w:r w:rsidR="00934BE4">
        <w:rPr>
          <w:rFonts w:ascii="Times New Roman" w:eastAsia="Times New Roman"/>
          <w:b/>
          <w:spacing w:val="4"/>
          <w:sz w:val="28"/>
        </w:rPr>
        <w:t xml:space="preserve"> </w:t>
      </w:r>
      <w:r w:rsidR="00934BE4">
        <w:rPr>
          <w:rFonts w:ascii="Times New Roman" w:eastAsia="Times New Roman"/>
          <w:b/>
          <w:sz w:val="28"/>
        </w:rPr>
        <w:t>P7)</w:t>
      </w:r>
    </w:p>
    <w:p w:rsidR="00597858" w:rsidRDefault="00597858">
      <w:pPr>
        <w:pStyle w:val="Corpsdetexte"/>
        <w:spacing w:before="8"/>
        <w:rPr>
          <w:rFonts w:ascii="Times New Roman"/>
          <w:b/>
          <w:sz w:val="23"/>
        </w:rPr>
      </w:pPr>
    </w:p>
    <w:p w:rsidR="00597858" w:rsidRDefault="00934BE4">
      <w:pPr>
        <w:tabs>
          <w:tab w:val="left" w:pos="4313"/>
        </w:tabs>
        <w:spacing w:before="82"/>
        <w:ind w:left="836"/>
        <w:rPr>
          <w:rFonts w:ascii="Times New Roman" w:eastAsia="Times New Roman"/>
          <w:sz w:val="28"/>
        </w:rPr>
      </w:pPr>
      <w:r>
        <w:rPr>
          <w:rFonts w:ascii="Times New Roman" w:eastAsia="Times New Roman"/>
          <w:sz w:val="28"/>
        </w:rPr>
        <w:t xml:space="preserve">Pour  </w:t>
      </w:r>
      <w:r>
        <w:rPr>
          <w:rFonts w:ascii="Cambria Math" w:eastAsia="Cambria Math"/>
          <w:sz w:val="28"/>
        </w:rPr>
        <w:t>𝒇</w:t>
      </w:r>
      <w:r>
        <w:rPr>
          <w:rFonts w:ascii="Cambria Math" w:eastAsia="Cambria Math"/>
          <w:position w:val="-5"/>
          <w:sz w:val="20"/>
        </w:rPr>
        <w:t xml:space="preserve">𝒄𝟐𝟖  </w:t>
      </w:r>
      <w:r>
        <w:rPr>
          <w:rFonts w:ascii="Times New Roman" w:eastAsia="Times New Roman"/>
          <w:sz w:val="28"/>
        </w:rPr>
        <w:t>= 25</w:t>
      </w:r>
      <w:r>
        <w:rPr>
          <w:rFonts w:ascii="Times New Roman" w:eastAsia="Times New Roman"/>
          <w:spacing w:val="-19"/>
          <w:sz w:val="28"/>
        </w:rPr>
        <w:t xml:space="preserve"> </w:t>
      </w:r>
      <w:r>
        <w:rPr>
          <w:rFonts w:ascii="Times New Roman" w:eastAsia="Times New Roman"/>
          <w:sz w:val="28"/>
        </w:rPr>
        <w:t>MPA</w:t>
      </w:r>
      <w:r>
        <w:rPr>
          <w:rFonts w:ascii="Times New Roman" w:eastAsia="Times New Roman"/>
          <w:spacing w:val="-5"/>
          <w:sz w:val="28"/>
        </w:rPr>
        <w:t xml:space="preserve"> </w:t>
      </w:r>
      <w:r>
        <w:rPr>
          <w:rFonts w:ascii="Times New Roman" w:eastAsia="Times New Roman"/>
          <w:sz w:val="28"/>
        </w:rPr>
        <w:t>donc</w:t>
      </w:r>
      <w:r>
        <w:rPr>
          <w:rFonts w:ascii="Times New Roman" w:eastAsia="Times New Roman"/>
          <w:sz w:val="28"/>
        </w:rPr>
        <w:tab/>
      </w:r>
      <w:r>
        <w:rPr>
          <w:rFonts w:ascii="Cambria Math" w:eastAsia="Cambria Math"/>
          <w:sz w:val="28"/>
        </w:rPr>
        <w:t>𝑬</w:t>
      </w:r>
      <w:r>
        <w:rPr>
          <w:rFonts w:ascii="Cambria Math" w:eastAsia="Cambria Math"/>
          <w:position w:val="-5"/>
          <w:sz w:val="20"/>
        </w:rPr>
        <w:t xml:space="preserve">𝒊𝒋 </w:t>
      </w:r>
      <w:r>
        <w:rPr>
          <w:rFonts w:ascii="Times New Roman" w:eastAsia="Times New Roman"/>
          <w:sz w:val="28"/>
        </w:rPr>
        <w:t>= 32164.2</w:t>
      </w:r>
      <w:r>
        <w:rPr>
          <w:rFonts w:ascii="Times New Roman" w:eastAsia="Times New Roman"/>
          <w:spacing w:val="-12"/>
          <w:sz w:val="28"/>
        </w:rPr>
        <w:t xml:space="preserve"> </w:t>
      </w:r>
      <w:r>
        <w:rPr>
          <w:rFonts w:ascii="Times New Roman" w:eastAsia="Times New Roman"/>
          <w:sz w:val="28"/>
        </w:rPr>
        <w:t>MPA.</w:t>
      </w:r>
    </w:p>
    <w:p w:rsidR="00597858" w:rsidRDefault="00597858">
      <w:pPr>
        <w:pStyle w:val="Corpsdetexte"/>
        <w:spacing w:before="10"/>
        <w:rPr>
          <w:rFonts w:ascii="Times New Roman"/>
          <w:sz w:val="27"/>
        </w:rPr>
      </w:pPr>
    </w:p>
    <w:p w:rsidR="00597858" w:rsidRDefault="00934BE4">
      <w:pPr>
        <w:pStyle w:val="Heading5"/>
        <w:numPr>
          <w:ilvl w:val="1"/>
          <w:numId w:val="90"/>
        </w:numPr>
        <w:tabs>
          <w:tab w:val="left" w:pos="1197"/>
        </w:tabs>
        <w:ind w:hanging="361"/>
      </w:pPr>
      <w:r>
        <w:t>Module de déformation différée</w:t>
      </w:r>
      <w:r>
        <w:rPr>
          <w:spacing w:val="7"/>
        </w:rPr>
        <w:t xml:space="preserve"> </w:t>
      </w:r>
      <w:r>
        <w:t>:</w:t>
      </w:r>
    </w:p>
    <w:p w:rsidR="00597858" w:rsidRDefault="00934BE4">
      <w:pPr>
        <w:pStyle w:val="Heading6"/>
        <w:spacing w:before="115"/>
        <w:ind w:left="836"/>
      </w:pPr>
      <w:r>
        <w:t>Sous charges d’une longue durée :</w:t>
      </w:r>
    </w:p>
    <w:p w:rsidR="00597858" w:rsidRDefault="00597858">
      <w:pPr>
        <w:pStyle w:val="Corpsdetexte"/>
        <w:spacing w:before="3"/>
        <w:rPr>
          <w:rFonts w:ascii="Times New Roman"/>
          <w:sz w:val="18"/>
        </w:rPr>
      </w:pPr>
    </w:p>
    <w:p w:rsidR="00597858" w:rsidRDefault="00597858">
      <w:pPr>
        <w:rPr>
          <w:rFonts w:ascii="Times New Roman"/>
          <w:sz w:val="18"/>
        </w:rPr>
        <w:sectPr w:rsidR="00597858" w:rsidSect="00EE327E">
          <w:pgSz w:w="11910" w:h="16840"/>
          <w:pgMar w:top="600" w:right="180" w:bottom="0" w:left="580" w:header="720" w:footer="720" w:gutter="0"/>
          <w:cols w:space="720"/>
        </w:sectPr>
      </w:pPr>
    </w:p>
    <w:p w:rsidR="00597858" w:rsidRDefault="00934BE4">
      <w:pPr>
        <w:spacing w:before="232"/>
        <w:ind w:left="1686"/>
        <w:rPr>
          <w:rFonts w:ascii="Cambria Math" w:eastAsia="Cambria Math"/>
          <w:sz w:val="28"/>
        </w:rPr>
      </w:pPr>
      <w:r>
        <w:rPr>
          <w:rFonts w:ascii="Cambria Math" w:eastAsia="Cambria Math"/>
          <w:sz w:val="28"/>
        </w:rPr>
        <w:lastRenderedPageBreak/>
        <w:t>𝐸</w:t>
      </w:r>
      <w:r>
        <w:rPr>
          <w:rFonts w:ascii="Cambria Math" w:eastAsia="Cambria Math"/>
          <w:position w:val="-5"/>
          <w:sz w:val="20"/>
        </w:rPr>
        <w:t xml:space="preserve">𝑣𝑗 </w:t>
      </w:r>
      <w:r>
        <w:rPr>
          <w:rFonts w:ascii="Cambria Math" w:eastAsia="Cambria Math"/>
          <w:sz w:val="28"/>
        </w:rPr>
        <w:t>= 3700</w:t>
      </w:r>
    </w:p>
    <w:p w:rsidR="00597858" w:rsidRDefault="00934BE4">
      <w:pPr>
        <w:spacing w:before="128" w:line="175" w:lineRule="auto"/>
        <w:ind w:left="574"/>
        <w:rPr>
          <w:rFonts w:ascii="Times New Roman"/>
          <w:i/>
          <w:sz w:val="14"/>
        </w:rPr>
      </w:pPr>
      <w:r>
        <w:br w:type="column"/>
      </w:r>
      <w:r>
        <w:rPr>
          <w:rFonts w:ascii="Times New Roman"/>
          <w:position w:val="-11"/>
          <w:sz w:val="28"/>
        </w:rPr>
        <w:lastRenderedPageBreak/>
        <w:t xml:space="preserve">= </w:t>
      </w:r>
      <w:r>
        <w:rPr>
          <w:rFonts w:ascii="Times New Roman"/>
          <w:i/>
          <w:position w:val="6"/>
          <w:sz w:val="24"/>
        </w:rPr>
        <w:t>E</w:t>
      </w:r>
      <w:r>
        <w:rPr>
          <w:rFonts w:ascii="Times New Roman"/>
          <w:i/>
          <w:sz w:val="14"/>
        </w:rPr>
        <w:t>ij</w:t>
      </w:r>
    </w:p>
    <w:p w:rsidR="00597858" w:rsidRDefault="002B2351">
      <w:pPr>
        <w:pStyle w:val="Corpsdetexte"/>
        <w:spacing w:line="228" w:lineRule="exact"/>
        <w:ind w:right="48"/>
        <w:jc w:val="right"/>
        <w:rPr>
          <w:rFonts w:ascii="Times New Roman"/>
        </w:rPr>
      </w:pPr>
      <w:r w:rsidRPr="002B2351">
        <w:pict>
          <v:group id="_x0000_s4527" style="position:absolute;left:0;text-align:left;margin-left:183.8pt;margin-top:-12.4pt;width:26.25pt;height:16.3pt;z-index:-276402176;mso-position-horizontal-relative:page" coordorigin="3676,-248" coordsize="525,326">
            <v:line id="_x0000_s4531" style="position:absolute" from="3681,-33" to="3711,-51" strokeweight=".17436mm"/>
            <v:line id="_x0000_s4530" style="position:absolute" from="3711,-46" to="3755,59" strokeweight=".34922mm"/>
            <v:shape id="_x0000_s4529" style="position:absolute;left:126;top:7653;width:454;height:312" coordorigin="126,7654" coordsize="454,312" o:spt="100" adj="0,,0" path="m3759,59r58,-302m3817,-243r383,e" filled="f" strokeweight=".17447mm">
              <v:stroke joinstyle="round"/>
              <v:formulas/>
              <v:path arrowok="t" o:connecttype="segments"/>
            </v:shape>
            <v:shape id="_x0000_s4528" type="#_x0000_t202" style="position:absolute;left:3675;top:-248;width:525;height:326" filled="f" stroked="f">
              <v:textbox style="mso-next-textbox:#_x0000_s4528" inset="0,0,0,0">
                <w:txbxContent>
                  <w:p w:rsidR="00EE327E" w:rsidRDefault="00EE327E">
                    <w:pPr>
                      <w:spacing w:before="11"/>
                      <w:ind w:left="-6"/>
                      <w:rPr>
                        <w:rFonts w:ascii="Times New Roman"/>
                        <w:sz w:val="14"/>
                      </w:rPr>
                    </w:pPr>
                    <w:r>
                      <w:rPr>
                        <w:rFonts w:ascii="Times New Roman"/>
                        <w:position w:val="12"/>
                        <w:sz w:val="14"/>
                      </w:rPr>
                      <w:t xml:space="preserve">3 </w:t>
                    </w:r>
                    <w:r>
                      <w:rPr>
                        <w:rFonts w:ascii="Times New Roman"/>
                        <w:i/>
                        <w:position w:val="6"/>
                        <w:sz w:val="24"/>
                      </w:rPr>
                      <w:t>f</w:t>
                    </w:r>
                    <w:r>
                      <w:rPr>
                        <w:rFonts w:ascii="Times New Roman"/>
                        <w:i/>
                        <w:sz w:val="14"/>
                      </w:rPr>
                      <w:t>c</w:t>
                    </w:r>
                    <w:r>
                      <w:rPr>
                        <w:rFonts w:ascii="Times New Roman"/>
                        <w:sz w:val="14"/>
                      </w:rPr>
                      <w:t>28</w:t>
                    </w:r>
                  </w:p>
                </w:txbxContent>
              </v:textbox>
            </v:shape>
            <w10:wrap anchorx="page"/>
          </v:group>
        </w:pict>
      </w:r>
      <w:r w:rsidRPr="002B2351">
        <w:pict>
          <v:line id="_x0000_s4526" style="position:absolute;left:0;text-align:left;z-index:-276401152;mso-position-horizontal-relative:page" from="222.35pt,-3.65pt" to="236.55pt,-3.65pt" strokeweight=".17642mm">
            <w10:wrap anchorx="page"/>
          </v:line>
        </w:pict>
      </w:r>
      <w:r w:rsidR="00934BE4">
        <w:rPr>
          <w:rFonts w:ascii="Times New Roman"/>
          <w:w w:val="98"/>
        </w:rPr>
        <w:t>3</w:t>
      </w:r>
    </w:p>
    <w:p w:rsidR="00597858" w:rsidRDefault="00934BE4">
      <w:pPr>
        <w:pStyle w:val="Heading5"/>
        <w:spacing w:before="236"/>
        <w:ind w:left="256"/>
      </w:pPr>
      <w:r>
        <w:rPr>
          <w:b w:val="0"/>
        </w:rPr>
        <w:br w:type="column"/>
      </w:r>
      <w:r>
        <w:rPr>
          <w:b w:val="0"/>
        </w:rPr>
        <w:lastRenderedPageBreak/>
        <w:t>(MPA)</w:t>
      </w:r>
      <w:r>
        <w:t>(CBA 93[ART 2.1.2.2] P7)</w:t>
      </w:r>
    </w:p>
    <w:p w:rsidR="00597858" w:rsidRDefault="00597858">
      <w:pPr>
        <w:sectPr w:rsidR="00597858" w:rsidSect="00EE327E">
          <w:type w:val="continuous"/>
          <w:pgSz w:w="11910" w:h="16840"/>
          <w:pgMar w:top="1340" w:right="180" w:bottom="280" w:left="580" w:header="720" w:footer="720" w:gutter="0"/>
          <w:cols w:num="3" w:space="720" w:equalWidth="0">
            <w:col w:w="3055" w:space="40"/>
            <w:col w:w="1028" w:space="39"/>
            <w:col w:w="6988"/>
          </w:cols>
        </w:sectPr>
      </w:pPr>
    </w:p>
    <w:p w:rsidR="00597858" w:rsidRDefault="00597858">
      <w:pPr>
        <w:pStyle w:val="Corpsdetexte"/>
        <w:spacing w:before="4"/>
        <w:rPr>
          <w:rFonts w:ascii="Times New Roman"/>
          <w:b/>
          <w:sz w:val="20"/>
        </w:rPr>
      </w:pPr>
    </w:p>
    <w:p w:rsidR="00597858" w:rsidRDefault="00934BE4">
      <w:pPr>
        <w:spacing w:before="82"/>
        <w:ind w:left="836"/>
        <w:rPr>
          <w:rFonts w:ascii="Times New Roman" w:eastAsia="Times New Roman"/>
          <w:sz w:val="28"/>
        </w:rPr>
      </w:pPr>
      <w:r>
        <w:rPr>
          <w:rFonts w:ascii="Times New Roman" w:eastAsia="Times New Roman"/>
          <w:sz w:val="28"/>
        </w:rPr>
        <w:t xml:space="preserve">Pour </w:t>
      </w:r>
      <w:r>
        <w:rPr>
          <w:rFonts w:ascii="Cambria Math" w:eastAsia="Cambria Math"/>
          <w:sz w:val="28"/>
        </w:rPr>
        <w:t>𝒇</w:t>
      </w:r>
      <w:r>
        <w:rPr>
          <w:rFonts w:ascii="Cambria Math" w:eastAsia="Cambria Math"/>
          <w:position w:val="-5"/>
          <w:sz w:val="20"/>
        </w:rPr>
        <w:t xml:space="preserve">𝒄𝟐𝟖 </w:t>
      </w:r>
      <w:r>
        <w:rPr>
          <w:rFonts w:ascii="Times New Roman" w:eastAsia="Times New Roman"/>
          <w:sz w:val="28"/>
        </w:rPr>
        <w:t>= 25 MPA donc</w:t>
      </w:r>
      <w:r>
        <w:rPr>
          <w:rFonts w:ascii="Cambria Math" w:eastAsia="Cambria Math"/>
          <w:sz w:val="28"/>
        </w:rPr>
        <w:t>𝑬</w:t>
      </w:r>
      <w:r>
        <w:rPr>
          <w:rFonts w:ascii="Cambria Math" w:eastAsia="Cambria Math"/>
          <w:position w:val="-5"/>
          <w:sz w:val="20"/>
        </w:rPr>
        <w:t xml:space="preserve">𝒗𝒋 </w:t>
      </w:r>
      <w:r>
        <w:rPr>
          <w:rFonts w:ascii="Times New Roman" w:eastAsia="Times New Roman"/>
          <w:sz w:val="28"/>
        </w:rPr>
        <w:t>= 10818.86 MPA.</w:t>
      </w:r>
    </w:p>
    <w:p w:rsidR="00597858" w:rsidRDefault="00597858">
      <w:pPr>
        <w:pStyle w:val="Corpsdetexte"/>
        <w:spacing w:before="8"/>
        <w:rPr>
          <w:rFonts w:ascii="Times New Roman"/>
          <w:sz w:val="20"/>
        </w:rPr>
      </w:pPr>
    </w:p>
    <w:p w:rsidR="00597858" w:rsidRDefault="00934BE4">
      <w:pPr>
        <w:pStyle w:val="Heading5"/>
        <w:spacing w:before="87" w:line="319" w:lineRule="exact"/>
        <w:ind w:left="1402"/>
      </w:pPr>
      <w:r>
        <w:rPr>
          <w:b w:val="0"/>
          <w:noProof/>
          <w:lang w:bidi="ar-SA"/>
        </w:rPr>
        <w:drawing>
          <wp:inline distT="0" distB="0" distL="0" distR="0">
            <wp:extent cx="152400" cy="142239"/>
            <wp:effectExtent l="0" t="0" r="0" b="0"/>
            <wp:docPr id="3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6.png"/>
                    <pic:cNvPicPr/>
                  </pic:nvPicPr>
                  <pic:blipFill>
                    <a:blip r:embed="rId9" cstate="print"/>
                    <a:stretch>
                      <a:fillRect/>
                    </a:stretch>
                  </pic:blipFill>
                  <pic:spPr>
                    <a:xfrm>
                      <a:off x="0" y="0"/>
                      <a:ext cx="152400" cy="142239"/>
                    </a:xfrm>
                    <a:prstGeom prst="rect">
                      <a:avLst/>
                    </a:prstGeom>
                  </pic:spPr>
                </pic:pic>
              </a:graphicData>
            </a:graphic>
          </wp:inline>
        </w:drawing>
      </w:r>
      <w:r>
        <w:rPr>
          <w:b w:val="0"/>
          <w:sz w:val="20"/>
        </w:rPr>
        <w:t xml:space="preserve"> </w:t>
      </w:r>
      <w:r>
        <w:rPr>
          <w:b w:val="0"/>
          <w:spacing w:val="21"/>
          <w:sz w:val="20"/>
        </w:rPr>
        <w:t xml:space="preserve"> </w:t>
      </w:r>
      <w:r>
        <w:t>Coefficient de</w:t>
      </w:r>
      <w:r>
        <w:rPr>
          <w:spacing w:val="1"/>
        </w:rPr>
        <w:t xml:space="preserve"> </w:t>
      </w:r>
      <w:r>
        <w:t>Poisson:</w:t>
      </w:r>
    </w:p>
    <w:p w:rsidR="00597858" w:rsidRDefault="00934BE4">
      <w:pPr>
        <w:pStyle w:val="Heading6"/>
        <w:spacing w:before="0"/>
        <w:ind w:left="836" w:right="1306"/>
      </w:pPr>
      <w:r>
        <w:t>Coefficient de Poisson qui se détermine par mesure directe de la déformation transversale d’une éprouvette comprimée ou tendue, ou par le rapport de déformation longitudinale en valeur relative:</w:t>
      </w:r>
    </w:p>
    <w:p w:rsidR="00597858" w:rsidRDefault="00597858">
      <w:pPr>
        <w:pStyle w:val="Corpsdetexte"/>
        <w:rPr>
          <w:rFonts w:ascii="Times New Roman"/>
          <w:sz w:val="20"/>
        </w:rPr>
      </w:pPr>
    </w:p>
    <w:p w:rsidR="00597858" w:rsidRDefault="00597858">
      <w:pPr>
        <w:pStyle w:val="Corpsdetexte"/>
        <w:rPr>
          <w:rFonts w:ascii="Times New Roman"/>
          <w:sz w:val="28"/>
        </w:rPr>
      </w:pPr>
    </w:p>
    <w:p w:rsidR="00597858" w:rsidRDefault="002B2351">
      <w:pPr>
        <w:tabs>
          <w:tab w:val="left" w:pos="4116"/>
          <w:tab w:val="left" w:pos="6635"/>
        </w:tabs>
        <w:spacing w:before="144" w:line="141" w:lineRule="auto"/>
        <w:ind w:left="3343"/>
        <w:rPr>
          <w:rFonts w:ascii="Symbol" w:hAnsi="Symbol"/>
          <w:sz w:val="23"/>
        </w:rPr>
      </w:pPr>
      <w:r w:rsidRPr="002B2351">
        <w:pict>
          <v:line id="_x0000_s4525" style="position:absolute;left:0;text-align:left;z-index:-276400128;mso-position-horizontal-relative:page" from="227.75pt,20.3pt" to="357.2pt,20.3pt" strokeweight=".17622mm">
            <w10:wrap anchorx="page"/>
          </v:line>
        </w:pict>
      </w:r>
      <w:r w:rsidRPr="002B2351">
        <w:pict>
          <v:group id="_x0000_s4521" style="position:absolute;left:0;text-align:left;margin-left:370.75pt;margin-top:3.7pt;width:25.7pt;height:31.75pt;z-index:-276398080;mso-position-horizontal-relative:page" coordorigin="7415,74" coordsize="514,635">
            <v:shape id="_x0000_s4524" style="position:absolute;left:3187;top:4312;width:81;height:586" coordorigin="3187,4312" coordsize="81,586" o:spt="100" adj="0,,0" path="m7775,131r-77,238m7778,469r-76,237e" filled="f" strokeweight=".08464mm">
              <v:stroke joinstyle="round"/>
              <v:formulas/>
              <v:path arrowok="t" o:connecttype="segments"/>
            </v:shape>
            <v:line id="_x0000_s4523" style="position:absolute" from="7415,406" to="7928,406" strokeweight=".17622mm"/>
            <v:shape id="_x0000_s4522" type="#_x0000_t202" style="position:absolute;left:7414;top:73;width:514;height:635" filled="f" stroked="f">
              <v:textbox style="mso-next-textbox:#_x0000_s4522" inset="0,0,0,0">
                <w:txbxContent>
                  <w:p w:rsidR="00EE327E" w:rsidRDefault="00EE327E">
                    <w:pPr>
                      <w:spacing w:before="8"/>
                      <w:ind w:left="15"/>
                      <w:rPr>
                        <w:rFonts w:ascii="Times New Roman" w:hAnsi="Times New Roman"/>
                        <w:i/>
                        <w:sz w:val="23"/>
                      </w:rPr>
                    </w:pPr>
                    <w:r>
                      <w:rPr>
                        <w:rFonts w:ascii="Symbol" w:hAnsi="Symbol"/>
                        <w:w w:val="105"/>
                        <w:sz w:val="23"/>
                      </w:rPr>
                      <w:t></w:t>
                    </w:r>
                    <w:r>
                      <w:rPr>
                        <w:rFonts w:ascii="Times New Roman" w:hAnsi="Times New Roman"/>
                        <w:i/>
                        <w:w w:val="105"/>
                        <w:sz w:val="23"/>
                      </w:rPr>
                      <w:t>a a</w:t>
                    </w:r>
                  </w:p>
                  <w:p w:rsidR="00EE327E" w:rsidRDefault="00EE327E">
                    <w:pPr>
                      <w:spacing w:before="55"/>
                      <w:ind w:left="64"/>
                      <w:rPr>
                        <w:rFonts w:ascii="Times New Roman" w:hAnsi="Times New Roman"/>
                        <w:i/>
                        <w:sz w:val="23"/>
                      </w:rPr>
                    </w:pPr>
                    <w:r>
                      <w:rPr>
                        <w:rFonts w:ascii="Symbol" w:hAnsi="Symbol"/>
                        <w:w w:val="105"/>
                        <w:sz w:val="23"/>
                      </w:rPr>
                      <w:t></w:t>
                    </w:r>
                    <w:r>
                      <w:rPr>
                        <w:rFonts w:ascii="Times New Roman" w:hAnsi="Times New Roman"/>
                        <w:i/>
                        <w:w w:val="105"/>
                        <w:sz w:val="23"/>
                      </w:rPr>
                      <w:t>l l</w:t>
                    </w:r>
                  </w:p>
                </w:txbxContent>
              </v:textbox>
            </v:shape>
            <w10:wrap anchorx="page"/>
          </v:group>
        </w:pict>
      </w:r>
      <w:r w:rsidR="00934BE4">
        <w:rPr>
          <w:rFonts w:ascii="Times New Roman" w:hAnsi="Times New Roman"/>
          <w:w w:val="105"/>
          <w:position w:val="-14"/>
          <w:sz w:val="28"/>
        </w:rPr>
        <w:t>υ</w:t>
      </w:r>
      <w:r w:rsidR="00934BE4">
        <w:rPr>
          <w:rFonts w:ascii="Times New Roman" w:hAnsi="Times New Roman"/>
          <w:spacing w:val="-6"/>
          <w:w w:val="105"/>
          <w:position w:val="-14"/>
          <w:sz w:val="28"/>
        </w:rPr>
        <w:t xml:space="preserve"> </w:t>
      </w:r>
      <w:r w:rsidR="00934BE4">
        <w:rPr>
          <w:rFonts w:ascii="Times New Roman" w:hAnsi="Times New Roman"/>
          <w:w w:val="105"/>
          <w:position w:val="-14"/>
          <w:sz w:val="28"/>
        </w:rPr>
        <w:t>=</w:t>
      </w:r>
      <w:r w:rsidR="00934BE4">
        <w:rPr>
          <w:rFonts w:ascii="Times New Roman" w:hAnsi="Times New Roman"/>
          <w:w w:val="105"/>
          <w:position w:val="-14"/>
          <w:sz w:val="28"/>
        </w:rPr>
        <w:tab/>
      </w:r>
      <w:r w:rsidR="00934BE4">
        <w:rPr>
          <w:rFonts w:ascii="Times New Roman" w:hAnsi="Times New Roman"/>
          <w:spacing w:val="-9"/>
          <w:w w:val="105"/>
          <w:sz w:val="23"/>
        </w:rPr>
        <w:t>déformatio</w:t>
      </w:r>
      <w:r w:rsidR="00934BE4">
        <w:rPr>
          <w:rFonts w:ascii="Times New Roman" w:hAnsi="Times New Roman"/>
          <w:spacing w:val="11"/>
          <w:w w:val="105"/>
          <w:sz w:val="23"/>
        </w:rPr>
        <w:t xml:space="preserve"> </w:t>
      </w:r>
      <w:r w:rsidR="00934BE4">
        <w:rPr>
          <w:rFonts w:ascii="Times New Roman" w:hAnsi="Times New Roman"/>
          <w:w w:val="105"/>
          <w:sz w:val="23"/>
        </w:rPr>
        <w:t xml:space="preserve">n </w:t>
      </w:r>
      <w:r w:rsidR="00934BE4">
        <w:rPr>
          <w:rFonts w:ascii="Times New Roman" w:hAnsi="Times New Roman"/>
          <w:spacing w:val="7"/>
          <w:w w:val="105"/>
          <w:sz w:val="23"/>
        </w:rPr>
        <w:t xml:space="preserve"> </w:t>
      </w:r>
      <w:r w:rsidR="00934BE4">
        <w:rPr>
          <w:rFonts w:ascii="Times New Roman" w:hAnsi="Times New Roman"/>
          <w:spacing w:val="-3"/>
          <w:w w:val="105"/>
          <w:sz w:val="23"/>
        </w:rPr>
        <w:t>trasversale</w:t>
      </w:r>
      <w:r w:rsidR="00934BE4">
        <w:rPr>
          <w:rFonts w:ascii="Times New Roman" w:hAnsi="Times New Roman"/>
          <w:spacing w:val="-3"/>
          <w:w w:val="105"/>
          <w:sz w:val="23"/>
        </w:rPr>
        <w:tab/>
      </w:r>
      <w:r w:rsidR="00934BE4">
        <w:rPr>
          <w:rFonts w:ascii="Symbol" w:hAnsi="Symbol"/>
          <w:w w:val="105"/>
          <w:position w:val="-14"/>
          <w:sz w:val="23"/>
        </w:rPr>
        <w:t></w:t>
      </w:r>
    </w:p>
    <w:p w:rsidR="00597858" w:rsidRDefault="00934BE4">
      <w:pPr>
        <w:spacing w:line="263" w:lineRule="exact"/>
        <w:ind w:left="324" w:right="943"/>
        <w:jc w:val="center"/>
        <w:rPr>
          <w:rFonts w:ascii="Times New Roman" w:hAnsi="Times New Roman"/>
          <w:sz w:val="23"/>
        </w:rPr>
      </w:pPr>
      <w:proofErr w:type="gramStart"/>
      <w:r>
        <w:rPr>
          <w:rFonts w:ascii="Times New Roman" w:hAnsi="Times New Roman"/>
          <w:w w:val="105"/>
          <w:sz w:val="23"/>
        </w:rPr>
        <w:t>déformatio</w:t>
      </w:r>
      <w:proofErr w:type="gramEnd"/>
      <w:r>
        <w:rPr>
          <w:rFonts w:ascii="Times New Roman" w:hAnsi="Times New Roman"/>
          <w:w w:val="105"/>
          <w:sz w:val="23"/>
        </w:rPr>
        <w:t xml:space="preserve">  n  longitudin  ale</w:t>
      </w:r>
    </w:p>
    <w:p w:rsidR="00597858" w:rsidRDefault="00597858">
      <w:pPr>
        <w:pStyle w:val="Corpsdetexte"/>
        <w:spacing w:before="5"/>
        <w:rPr>
          <w:rFonts w:ascii="Times New Roman"/>
          <w:sz w:val="18"/>
        </w:rPr>
      </w:pPr>
    </w:p>
    <w:p w:rsidR="00597858" w:rsidRDefault="002B2351">
      <w:pPr>
        <w:spacing w:before="99" w:line="230" w:lineRule="exact"/>
        <w:ind w:left="836"/>
        <w:rPr>
          <w:rFonts w:ascii="Times New Roman" w:hAnsi="Times New Roman"/>
          <w:b/>
          <w:sz w:val="28"/>
        </w:rPr>
      </w:pPr>
      <w:r w:rsidRPr="002B2351">
        <w:pict>
          <v:shape id="_x0000_s4520" type="#_x0000_t202" style="position:absolute;left:0;text-align:left;margin-left:243.5pt;margin-top:26.4pt;width:5.55pt;height:14.75pt;z-index:-276395008;mso-position-horizontal-relative:page" filled="f" stroked="f">
            <v:textbox style="mso-next-textbox:#_x0000_s4520" inset="0,0,0,0">
              <w:txbxContent>
                <w:p w:rsidR="00EE327E" w:rsidRDefault="00EE327E">
                  <w:pPr>
                    <w:pStyle w:val="Corpsdetexte"/>
                    <w:rPr>
                      <w:rFonts w:ascii="Symbol" w:hAnsi="Symbol"/>
                    </w:rPr>
                  </w:pPr>
                  <w:r>
                    <w:rPr>
                      <w:rFonts w:ascii="Symbol" w:hAnsi="Symbol"/>
                      <w:w w:val="93"/>
                    </w:rPr>
                    <w:t></w:t>
                  </w:r>
                </w:p>
              </w:txbxContent>
            </v:textbox>
            <w10:wrap anchorx="page"/>
          </v:shape>
        </w:pict>
      </w:r>
      <w:r w:rsidR="00934BE4">
        <w:rPr>
          <w:rFonts w:ascii="Times New Roman" w:hAnsi="Times New Roman"/>
          <w:position w:val="-15"/>
          <w:sz w:val="28"/>
        </w:rPr>
        <w:t xml:space="preserve">υ : Coefficient de Poisson ; </w:t>
      </w:r>
      <w:r w:rsidR="00934BE4">
        <w:rPr>
          <w:rFonts w:ascii="Symbol" w:hAnsi="Symbol"/>
          <w:sz w:val="24"/>
        </w:rPr>
        <w:t></w:t>
      </w:r>
      <w:r w:rsidR="00934BE4">
        <w:rPr>
          <w:rFonts w:ascii="Symbol" w:hAnsi="Symbol"/>
          <w:i/>
          <w:position w:val="2"/>
          <w:sz w:val="25"/>
        </w:rPr>
        <w:t></w:t>
      </w:r>
      <w:r w:rsidR="00934BE4">
        <w:rPr>
          <w:rFonts w:ascii="Symbol" w:hAnsi="Symbol"/>
          <w:position w:val="2"/>
          <w:sz w:val="24"/>
        </w:rPr>
        <w:t></w:t>
      </w:r>
      <w:r w:rsidR="00934BE4">
        <w:rPr>
          <w:rFonts w:ascii="Times New Roman" w:hAnsi="Times New Roman"/>
          <w:position w:val="2"/>
          <w:sz w:val="24"/>
        </w:rPr>
        <w:t xml:space="preserve"> 0(zéro</w:t>
      </w:r>
      <w:proofErr w:type="gramStart"/>
      <w:r w:rsidR="00934BE4">
        <w:rPr>
          <w:rFonts w:ascii="Times New Roman" w:hAnsi="Times New Roman"/>
          <w:position w:val="2"/>
          <w:sz w:val="24"/>
        </w:rPr>
        <w:t>)pour</w:t>
      </w:r>
      <w:proofErr w:type="gramEnd"/>
      <w:r w:rsidR="00934BE4">
        <w:rPr>
          <w:rFonts w:ascii="Times New Roman" w:hAnsi="Times New Roman"/>
          <w:position w:val="2"/>
          <w:sz w:val="24"/>
        </w:rPr>
        <w:t xml:space="preserve"> le calcul des sollicitat ions. </w:t>
      </w:r>
      <w:r w:rsidR="00934BE4">
        <w:rPr>
          <w:rFonts w:ascii="Times New Roman" w:hAnsi="Times New Roman"/>
          <w:b/>
          <w:position w:val="-15"/>
          <w:sz w:val="28"/>
        </w:rPr>
        <w:t>(CBA 93[ART</w:t>
      </w:r>
    </w:p>
    <w:p w:rsidR="00597858" w:rsidRDefault="00597858">
      <w:pPr>
        <w:spacing w:line="230" w:lineRule="exact"/>
        <w:rPr>
          <w:rFonts w:ascii="Times New Roman" w:hAnsi="Times New Roman"/>
          <w:sz w:val="28"/>
        </w:rPr>
        <w:sectPr w:rsidR="00597858" w:rsidSect="00EE327E">
          <w:type w:val="continuous"/>
          <w:pgSz w:w="11910" w:h="16840"/>
          <w:pgMar w:top="1340" w:right="180" w:bottom="280" w:left="580" w:header="720" w:footer="720" w:gutter="0"/>
          <w:cols w:space="720"/>
        </w:sectPr>
      </w:pPr>
    </w:p>
    <w:p w:rsidR="00597858" w:rsidRDefault="00597858">
      <w:pPr>
        <w:pStyle w:val="Corpsdetexte"/>
        <w:rPr>
          <w:rFonts w:ascii="Times New Roman"/>
          <w:b/>
          <w:sz w:val="30"/>
        </w:rPr>
      </w:pPr>
    </w:p>
    <w:p w:rsidR="00597858" w:rsidRDefault="00934BE4">
      <w:pPr>
        <w:pStyle w:val="Heading5"/>
        <w:spacing w:before="202"/>
        <w:ind w:left="836"/>
      </w:pPr>
      <w:r>
        <w:t>2.1.2.3] P8)</w:t>
      </w:r>
    </w:p>
    <w:p w:rsidR="00597858" w:rsidRDefault="00934BE4">
      <w:pPr>
        <w:pStyle w:val="Corpsdetexte"/>
        <w:spacing w:before="3"/>
        <w:ind w:left="836"/>
        <w:rPr>
          <w:rFonts w:ascii="Times New Roman" w:hAnsi="Times New Roman"/>
        </w:rPr>
      </w:pPr>
      <w:r>
        <w:br w:type="column"/>
      </w:r>
      <w:r>
        <w:rPr>
          <w:rFonts w:ascii="Symbol" w:hAnsi="Symbol"/>
          <w:position w:val="14"/>
        </w:rPr>
        <w:lastRenderedPageBreak/>
        <w:t></w:t>
      </w:r>
      <w:r>
        <w:rPr>
          <w:rFonts w:ascii="Times New Roman" w:hAnsi="Times New Roman"/>
          <w:position w:val="14"/>
        </w:rPr>
        <w:t xml:space="preserve"> </w:t>
      </w:r>
      <w:r>
        <w:rPr>
          <w:rFonts w:ascii="Symbol" w:hAnsi="Symbol"/>
          <w:i/>
          <w:sz w:val="25"/>
        </w:rPr>
        <w:t></w:t>
      </w:r>
      <w:r>
        <w:rPr>
          <w:rFonts w:ascii="Times New Roman" w:hAnsi="Times New Roman"/>
          <w:i/>
          <w:sz w:val="25"/>
        </w:rPr>
        <w:t xml:space="preserve"> </w:t>
      </w:r>
      <w:r>
        <w:rPr>
          <w:rFonts w:ascii="Symbol" w:hAnsi="Symbol"/>
        </w:rPr>
        <w:t></w:t>
      </w:r>
      <w:r>
        <w:rPr>
          <w:rFonts w:ascii="Times New Roman" w:hAnsi="Times New Roman"/>
        </w:rPr>
        <w:t xml:space="preserve"> 0,2pour le calcul des déformatio ns.</w:t>
      </w:r>
    </w:p>
    <w:p w:rsidR="00597858" w:rsidRDefault="00597858">
      <w:pPr>
        <w:rPr>
          <w:rFonts w:ascii="Times New Roman" w:hAnsi="Times New Roman"/>
        </w:rPr>
        <w:sectPr w:rsidR="00597858" w:rsidSect="00EE327E">
          <w:type w:val="continuous"/>
          <w:pgSz w:w="11910" w:h="16840"/>
          <w:pgMar w:top="1340" w:right="180" w:bottom="280" w:left="580" w:header="720" w:footer="720" w:gutter="0"/>
          <w:cols w:num="2" w:space="720" w:equalWidth="0">
            <w:col w:w="2289" w:space="1164"/>
            <w:col w:w="7697"/>
          </w:cols>
        </w:sect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10"/>
        <w:rPr>
          <w:rFonts w:ascii="Times New Roman"/>
          <w:sz w:val="25"/>
        </w:rPr>
      </w:pPr>
    </w:p>
    <w:p w:rsidR="00597858" w:rsidRDefault="00934BE4">
      <w:pPr>
        <w:pStyle w:val="Heading6"/>
        <w:ind w:right="118"/>
        <w:jc w:val="right"/>
        <w:rPr>
          <w:rFonts w:ascii="Arial"/>
        </w:rPr>
      </w:pPr>
      <w:r>
        <w:rPr>
          <w:rFonts w:ascii="Arial"/>
        </w:rPr>
        <w:t>10</w:t>
      </w:r>
    </w:p>
    <w:p w:rsidR="00597858" w:rsidRDefault="00597858">
      <w:pPr>
        <w:jc w:val="right"/>
        <w:sectPr w:rsidR="00597858" w:rsidSect="00EE327E">
          <w:type w:val="continuous"/>
          <w:pgSz w:w="11910" w:h="16840"/>
          <w:pgMar w:top="1340" w:right="180" w:bottom="28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516" style="position:absolute;left:0;text-align:left;margin-left:69.4pt;margin-top:19.45pt;width:456.65pt;height:4.35pt;z-index:-251598848;mso-wrap-distance-left:0;mso-wrap-distance-right:0;mso-position-horizontal-relative:page" coordorigin="1388,389" coordsize="9133,87">
            <v:line id="_x0000_s4518" style="position:absolute" from="1388,447" to="10521,447" strokecolor="#612322" strokeweight="2.88pt"/>
            <v:line id="_x0000_s4517"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rPr>
          <w:rFonts w:ascii="Bodoni MT Poster Compressed"/>
          <w:sz w:val="20"/>
        </w:rPr>
      </w:pPr>
    </w:p>
    <w:p w:rsidR="00597858" w:rsidRDefault="00597858">
      <w:pPr>
        <w:pStyle w:val="Corpsdetexte"/>
        <w:rPr>
          <w:rFonts w:ascii="Bodoni MT Poster Compressed"/>
          <w:sz w:val="20"/>
        </w:rPr>
      </w:pPr>
    </w:p>
    <w:p w:rsidR="00597858" w:rsidRDefault="00597858">
      <w:pPr>
        <w:pStyle w:val="Corpsdetexte"/>
        <w:rPr>
          <w:rFonts w:ascii="Bodoni MT Poster Compressed"/>
          <w:sz w:val="20"/>
        </w:rPr>
      </w:pPr>
    </w:p>
    <w:p w:rsidR="00597858" w:rsidRDefault="00597858">
      <w:pPr>
        <w:pStyle w:val="Corpsdetexte"/>
        <w:rPr>
          <w:rFonts w:ascii="Bodoni MT Poster Compressed"/>
          <w:sz w:val="20"/>
        </w:rPr>
      </w:pPr>
    </w:p>
    <w:p w:rsidR="00597858" w:rsidRDefault="00597858">
      <w:pPr>
        <w:pStyle w:val="Corpsdetexte"/>
        <w:rPr>
          <w:rFonts w:ascii="Bodoni MT Poster Compressed"/>
          <w:sz w:val="20"/>
        </w:rPr>
      </w:pPr>
    </w:p>
    <w:p w:rsidR="00597858" w:rsidRDefault="00597858">
      <w:pPr>
        <w:pStyle w:val="Corpsdetexte"/>
        <w:rPr>
          <w:rFonts w:ascii="Bodoni MT Poster Compressed"/>
          <w:sz w:val="20"/>
        </w:rPr>
      </w:pPr>
    </w:p>
    <w:p w:rsidR="00597858" w:rsidRDefault="00597858">
      <w:pPr>
        <w:pStyle w:val="Corpsdetexte"/>
        <w:rPr>
          <w:rFonts w:ascii="Bodoni MT Poster Compressed"/>
          <w:sz w:val="20"/>
        </w:rPr>
      </w:pPr>
    </w:p>
    <w:p w:rsidR="00597858" w:rsidRDefault="00597858">
      <w:pPr>
        <w:pStyle w:val="Corpsdetexte"/>
        <w:rPr>
          <w:rFonts w:ascii="Bodoni MT Poster Compressed"/>
          <w:sz w:val="20"/>
        </w:rPr>
      </w:pPr>
    </w:p>
    <w:p w:rsidR="00597858" w:rsidRDefault="002B2351">
      <w:pPr>
        <w:pStyle w:val="Corpsdetexte"/>
        <w:spacing w:before="5"/>
        <w:rPr>
          <w:rFonts w:ascii="Bodoni MT Poster Compressed"/>
          <w:sz w:val="13"/>
        </w:rPr>
      </w:pPr>
      <w:r w:rsidRPr="002B2351">
        <w:pict>
          <v:group id="_x0000_s4513" style="position:absolute;margin-left:95.75pt;margin-top:9.7pt;width:411.5pt;height:135.5pt;z-index:-251597824;mso-wrap-distance-left:0;mso-wrap-distance-right:0;mso-position-horizontal-relative:page" coordorigin="1915,194" coordsize="8230,2710">
            <v:rect id="_x0000_s4515" style="position:absolute;left:1935;top:214;width:8190;height:2670" filled="f" strokeweight="2pt"/>
            <v:shape id="_x0000_s4514" type="#_x0000_t75" style="position:absolute;left:2767;top:722;width:6577;height:1581">
              <v:imagedata r:id="rId11" o:title=""/>
            </v:shape>
            <w10:wrap type="topAndBottom" anchorx="page"/>
          </v:group>
        </w:pict>
      </w:r>
    </w:p>
    <w:p w:rsidR="00597858" w:rsidRDefault="00597858">
      <w:pPr>
        <w:pStyle w:val="Corpsdetexte"/>
        <w:spacing w:before="5"/>
        <w:rPr>
          <w:rFonts w:ascii="Bodoni MT Poster Compressed"/>
          <w:sz w:val="16"/>
        </w:rPr>
      </w:pPr>
    </w:p>
    <w:p w:rsidR="00597858" w:rsidRDefault="00934BE4">
      <w:pPr>
        <w:spacing w:before="90"/>
        <w:ind w:left="1196"/>
        <w:rPr>
          <w:rFonts w:ascii="Times New Roman" w:hAnsi="Times New Roman"/>
        </w:rPr>
      </w:pPr>
      <w:r>
        <w:rPr>
          <w:rFonts w:ascii="Times New Roman" w:hAnsi="Times New Roman"/>
          <w:b/>
          <w:sz w:val="24"/>
        </w:rPr>
        <w:t xml:space="preserve">Figure I-2 : </w:t>
      </w:r>
      <w:r>
        <w:rPr>
          <w:rFonts w:ascii="Times New Roman" w:hAnsi="Times New Roman"/>
        </w:rPr>
        <w:t>Déformations dans une section droite d’une poutre.</w:t>
      </w:r>
    </w:p>
    <w:p w:rsidR="00597858" w:rsidRDefault="00597858">
      <w:pPr>
        <w:pStyle w:val="Corpsdetexte"/>
        <w:spacing w:before="9"/>
        <w:rPr>
          <w:rFonts w:ascii="Times New Roman"/>
          <w:sz w:val="22"/>
        </w:rPr>
      </w:pPr>
    </w:p>
    <w:p w:rsidR="00597858" w:rsidRDefault="00934BE4">
      <w:pPr>
        <w:pStyle w:val="Heading5"/>
        <w:numPr>
          <w:ilvl w:val="1"/>
          <w:numId w:val="90"/>
        </w:numPr>
        <w:tabs>
          <w:tab w:val="left" w:pos="1197"/>
        </w:tabs>
        <w:ind w:hanging="361"/>
      </w:pPr>
      <w:r>
        <w:t>Module déformation transversale béton</w:t>
      </w:r>
      <w:r>
        <w:rPr>
          <w:spacing w:val="2"/>
        </w:rPr>
        <w:t xml:space="preserve"> </w:t>
      </w:r>
      <w:r>
        <w:t>:</w:t>
      </w:r>
    </w:p>
    <w:p w:rsidR="00597858" w:rsidRDefault="002B2351">
      <w:pPr>
        <w:tabs>
          <w:tab w:val="left" w:pos="1619"/>
        </w:tabs>
        <w:spacing w:before="85" w:line="160" w:lineRule="auto"/>
        <w:ind w:left="1337" w:right="9089" w:hanging="467"/>
        <w:rPr>
          <w:rFonts w:ascii="Times New Roman" w:hAnsi="Times New Roman"/>
          <w:sz w:val="23"/>
        </w:rPr>
      </w:pPr>
      <w:r w:rsidRPr="002B2351">
        <w:pict>
          <v:line id="_x0000_s4512" style="position:absolute;left:0;text-align:left;z-index:-276391936;mso-position-horizontal-relative:page" from="95.1pt,15.7pt" to="132.2pt,15.7pt" strokeweight=".17622mm">
            <w10:wrap anchorx="page"/>
          </v:line>
        </w:pict>
      </w:r>
      <w:r w:rsidR="00934BE4">
        <w:rPr>
          <w:rFonts w:ascii="Times New Roman" w:hAnsi="Times New Roman"/>
          <w:w w:val="105"/>
          <w:sz w:val="23"/>
        </w:rPr>
        <w:t>G</w:t>
      </w:r>
      <w:r w:rsidR="00934BE4">
        <w:rPr>
          <w:rFonts w:ascii="Times New Roman" w:hAnsi="Times New Roman"/>
          <w:spacing w:val="13"/>
          <w:w w:val="105"/>
          <w:sz w:val="23"/>
        </w:rPr>
        <w:t xml:space="preserve"> </w:t>
      </w:r>
      <w:r w:rsidR="00934BE4">
        <w:rPr>
          <w:rFonts w:ascii="Symbol" w:hAnsi="Symbol"/>
          <w:w w:val="105"/>
          <w:sz w:val="23"/>
        </w:rPr>
        <w:t></w:t>
      </w:r>
      <w:r w:rsidR="00934BE4">
        <w:rPr>
          <w:rFonts w:ascii="Times New Roman" w:hAnsi="Times New Roman"/>
          <w:w w:val="105"/>
          <w:sz w:val="23"/>
        </w:rPr>
        <w:tab/>
      </w:r>
      <w:r w:rsidR="00934BE4">
        <w:rPr>
          <w:rFonts w:ascii="Times New Roman" w:hAnsi="Times New Roman"/>
          <w:w w:val="105"/>
          <w:sz w:val="23"/>
        </w:rPr>
        <w:tab/>
      </w:r>
      <w:r w:rsidR="00934BE4">
        <w:rPr>
          <w:rFonts w:ascii="Times New Roman" w:hAnsi="Times New Roman"/>
          <w:w w:val="105"/>
          <w:position w:val="15"/>
          <w:sz w:val="23"/>
        </w:rPr>
        <w:t xml:space="preserve">E </w:t>
      </w:r>
      <w:r w:rsidR="00934BE4">
        <w:rPr>
          <w:rFonts w:ascii="Times New Roman" w:hAnsi="Times New Roman"/>
          <w:spacing w:val="-7"/>
          <w:w w:val="105"/>
          <w:sz w:val="23"/>
        </w:rPr>
        <w:t xml:space="preserve">2(1 </w:t>
      </w:r>
      <w:r w:rsidR="00934BE4">
        <w:rPr>
          <w:rFonts w:ascii="Symbol" w:hAnsi="Symbol"/>
          <w:w w:val="105"/>
          <w:sz w:val="23"/>
        </w:rPr>
        <w:t></w:t>
      </w:r>
      <w:r w:rsidR="00934BE4">
        <w:rPr>
          <w:rFonts w:ascii="Times New Roman" w:hAnsi="Times New Roman"/>
          <w:spacing w:val="-43"/>
          <w:w w:val="105"/>
          <w:sz w:val="23"/>
        </w:rPr>
        <w:t xml:space="preserve"> </w:t>
      </w:r>
      <w:r w:rsidR="00934BE4">
        <w:rPr>
          <w:rFonts w:ascii="Symbol" w:hAnsi="Symbol"/>
          <w:spacing w:val="-6"/>
          <w:w w:val="105"/>
          <w:sz w:val="23"/>
        </w:rPr>
        <w:t></w:t>
      </w:r>
      <w:r w:rsidR="00934BE4">
        <w:rPr>
          <w:rFonts w:ascii="Times New Roman" w:hAnsi="Times New Roman"/>
          <w:spacing w:val="-6"/>
          <w:w w:val="105"/>
          <w:sz w:val="23"/>
        </w:rPr>
        <w:t>)</w:t>
      </w:r>
    </w:p>
    <w:p w:rsidR="00597858" w:rsidRDefault="00597858">
      <w:pPr>
        <w:pStyle w:val="Corpsdetexte"/>
        <w:spacing w:before="7"/>
        <w:rPr>
          <w:rFonts w:ascii="Times New Roman"/>
          <w:sz w:val="26"/>
        </w:rPr>
      </w:pPr>
    </w:p>
    <w:p w:rsidR="00597858" w:rsidRDefault="00934BE4">
      <w:pPr>
        <w:pStyle w:val="Heading6"/>
        <w:spacing w:before="87"/>
        <w:ind w:left="836"/>
      </w:pPr>
      <w:r>
        <w:t>Avec :</w:t>
      </w:r>
    </w:p>
    <w:p w:rsidR="00597858" w:rsidRDefault="00934BE4">
      <w:pPr>
        <w:spacing w:before="5" w:line="322" w:lineRule="exact"/>
        <w:ind w:left="836"/>
        <w:rPr>
          <w:rFonts w:ascii="Times New Roman"/>
          <w:sz w:val="28"/>
        </w:rPr>
      </w:pPr>
      <w:r>
        <w:rPr>
          <w:rFonts w:ascii="Times New Roman"/>
          <w:sz w:val="28"/>
        </w:rPr>
        <w:t>E : module de Young</w:t>
      </w:r>
    </w:p>
    <w:p w:rsidR="00597858" w:rsidRDefault="00934BE4">
      <w:pPr>
        <w:ind w:left="836"/>
        <w:rPr>
          <w:rFonts w:ascii="Times New Roman"/>
          <w:sz w:val="28"/>
        </w:rPr>
      </w:pPr>
      <w:r>
        <w:rPr>
          <w:rFonts w:ascii="Times New Roman"/>
          <w:sz w:val="28"/>
        </w:rPr>
        <w:t>V : Coefficient de Poisson</w:t>
      </w:r>
    </w:p>
    <w:p w:rsidR="00597858" w:rsidRDefault="00934BE4">
      <w:pPr>
        <w:ind w:left="836" w:right="5432"/>
        <w:rPr>
          <w:rFonts w:ascii="Times New Roman" w:hAnsi="Times New Roman"/>
          <w:sz w:val="28"/>
        </w:rPr>
      </w:pPr>
      <w:r>
        <w:rPr>
          <w:rFonts w:ascii="Times New Roman" w:hAnsi="Times New Roman"/>
          <w:sz w:val="28"/>
        </w:rPr>
        <w:t>G = 0.4E pour le béton non fissuré (ELS). G = 0.5E pour le béton fissuré (ELU).</w:t>
      </w:r>
    </w:p>
    <w:p w:rsidR="00597858" w:rsidRDefault="00597858">
      <w:pPr>
        <w:pStyle w:val="Corpsdetexte"/>
        <w:spacing w:before="3"/>
        <w:rPr>
          <w:rFonts w:ascii="Times New Roman"/>
          <w:sz w:val="28"/>
        </w:rPr>
      </w:pPr>
    </w:p>
    <w:p w:rsidR="00597858" w:rsidRDefault="00934BE4">
      <w:pPr>
        <w:pStyle w:val="Heading5"/>
        <w:numPr>
          <w:ilvl w:val="3"/>
          <w:numId w:val="94"/>
        </w:numPr>
        <w:tabs>
          <w:tab w:val="left" w:pos="1720"/>
        </w:tabs>
        <w:spacing w:line="322" w:lineRule="exact"/>
        <w:ind w:hanging="884"/>
      </w:pPr>
      <w:bookmarkStart w:id="7" w:name="_TOC_250019"/>
      <w:r>
        <w:rPr>
          <w:color w:val="FF0000"/>
        </w:rPr>
        <w:t>Contraintes limite du Béton</w:t>
      </w:r>
      <w:r>
        <w:rPr>
          <w:color w:val="FF0000"/>
          <w:spacing w:val="-2"/>
        </w:rPr>
        <w:t xml:space="preserve"> </w:t>
      </w:r>
      <w:bookmarkEnd w:id="7"/>
      <w:r>
        <w:rPr>
          <w:color w:val="FF0000"/>
        </w:rPr>
        <w:t>:</w:t>
      </w:r>
    </w:p>
    <w:p w:rsidR="00597858" w:rsidRDefault="00934BE4">
      <w:pPr>
        <w:ind w:left="1402"/>
        <w:rPr>
          <w:rFonts w:ascii="Times New Roman" w:hAnsi="Times New Roman"/>
          <w:b/>
          <w:sz w:val="28"/>
        </w:rPr>
      </w:pPr>
      <w:r>
        <w:rPr>
          <w:noProof/>
          <w:lang w:bidi="ar-SA"/>
        </w:rPr>
        <w:drawing>
          <wp:inline distT="0" distB="0" distL="0" distR="0">
            <wp:extent cx="152400" cy="142239"/>
            <wp:effectExtent l="0" t="0" r="0" b="0"/>
            <wp:docPr id="35"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6.png"/>
                    <pic:cNvPicPr/>
                  </pic:nvPicPr>
                  <pic:blipFill>
                    <a:blip r:embed="rId9" cstate="print"/>
                    <a:stretch>
                      <a:fillRect/>
                    </a:stretch>
                  </pic:blipFill>
                  <pic:spPr>
                    <a:xfrm>
                      <a:off x="0" y="0"/>
                      <a:ext cx="152400" cy="142239"/>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b/>
          <w:sz w:val="28"/>
        </w:rPr>
        <w:t>La Contraintes de compression à L’ELU</w:t>
      </w:r>
      <w:r>
        <w:rPr>
          <w:rFonts w:ascii="Times New Roman" w:hAnsi="Times New Roman"/>
          <w:b/>
          <w:spacing w:val="13"/>
          <w:sz w:val="28"/>
        </w:rPr>
        <w:t xml:space="preserve"> </w:t>
      </w:r>
      <w:r>
        <w:rPr>
          <w:rFonts w:ascii="Times New Roman" w:hAnsi="Times New Roman"/>
          <w:b/>
          <w:sz w:val="28"/>
        </w:rPr>
        <w:t>:</w:t>
      </w:r>
    </w:p>
    <w:p w:rsidR="00597858" w:rsidRDefault="00597858">
      <w:pPr>
        <w:pStyle w:val="Corpsdetexte"/>
        <w:spacing w:before="6"/>
        <w:rPr>
          <w:rFonts w:ascii="Times New Roman"/>
          <w:b/>
          <w:sz w:val="20"/>
        </w:rPr>
      </w:pPr>
    </w:p>
    <w:p w:rsidR="00597858" w:rsidRDefault="00597858">
      <w:pPr>
        <w:rPr>
          <w:rFonts w:ascii="Times New Roman"/>
          <w:sz w:val="20"/>
        </w:rPr>
        <w:sectPr w:rsidR="00597858" w:rsidSect="00EE327E">
          <w:pgSz w:w="11910" w:h="16840"/>
          <w:pgMar w:top="600" w:right="180" w:bottom="0" w:left="580" w:header="720" w:footer="720" w:gutter="0"/>
          <w:cols w:space="720"/>
        </w:sectPr>
      </w:pPr>
    </w:p>
    <w:p w:rsidR="00597858" w:rsidRDefault="00597858">
      <w:pPr>
        <w:pStyle w:val="Corpsdetexte"/>
        <w:spacing w:before="2"/>
        <w:rPr>
          <w:rFonts w:ascii="Times New Roman"/>
          <w:b/>
        </w:rPr>
      </w:pPr>
    </w:p>
    <w:p w:rsidR="00597858" w:rsidRDefault="00934BE4">
      <w:pPr>
        <w:jc w:val="right"/>
        <w:rPr>
          <w:rFonts w:ascii="Times New Roman"/>
          <w:i/>
          <w:sz w:val="14"/>
        </w:rPr>
      </w:pPr>
      <w:proofErr w:type="gramStart"/>
      <w:r>
        <w:rPr>
          <w:rFonts w:ascii="Times New Roman"/>
          <w:i/>
          <w:position w:val="6"/>
          <w:sz w:val="24"/>
        </w:rPr>
        <w:t>f</w:t>
      </w:r>
      <w:r>
        <w:rPr>
          <w:rFonts w:ascii="Times New Roman"/>
          <w:i/>
          <w:sz w:val="14"/>
        </w:rPr>
        <w:t>bu</w:t>
      </w:r>
      <w:proofErr w:type="gramEnd"/>
    </w:p>
    <w:p w:rsidR="00597858" w:rsidRDefault="00934BE4">
      <w:pPr>
        <w:spacing w:before="102" w:line="180" w:lineRule="auto"/>
        <w:ind w:left="49"/>
        <w:jc w:val="center"/>
        <w:rPr>
          <w:rFonts w:ascii="Times New Roman" w:hAnsi="Times New Roman"/>
          <w:i/>
          <w:sz w:val="14"/>
        </w:rPr>
      </w:pPr>
      <w:r>
        <w:br w:type="column"/>
      </w:r>
      <w:r>
        <w:rPr>
          <w:rFonts w:ascii="Symbol" w:hAnsi="Symbol"/>
          <w:position w:val="-18"/>
          <w:sz w:val="24"/>
        </w:rPr>
        <w:lastRenderedPageBreak/>
        <w:t></w:t>
      </w:r>
      <w:r>
        <w:rPr>
          <w:rFonts w:ascii="Times New Roman" w:hAnsi="Times New Roman"/>
          <w:position w:val="-18"/>
          <w:sz w:val="24"/>
        </w:rPr>
        <w:t xml:space="preserve"> </w:t>
      </w:r>
      <w:r>
        <w:rPr>
          <w:rFonts w:ascii="Times New Roman" w:hAnsi="Times New Roman"/>
          <w:sz w:val="24"/>
        </w:rPr>
        <w:t xml:space="preserve">0,85 </w:t>
      </w:r>
      <w:r>
        <w:rPr>
          <w:rFonts w:ascii="Times New Roman" w:hAnsi="Times New Roman"/>
          <w:i/>
          <w:sz w:val="24"/>
        </w:rPr>
        <w:t>f</w:t>
      </w:r>
      <w:r>
        <w:rPr>
          <w:rFonts w:ascii="Times New Roman" w:hAnsi="Times New Roman"/>
          <w:i/>
          <w:position w:val="-5"/>
          <w:sz w:val="14"/>
        </w:rPr>
        <w:t>cj</w:t>
      </w:r>
    </w:p>
    <w:p w:rsidR="00597858" w:rsidRDefault="002B2351">
      <w:pPr>
        <w:spacing w:line="127" w:lineRule="exact"/>
        <w:ind w:left="144"/>
        <w:jc w:val="center"/>
        <w:rPr>
          <w:rFonts w:ascii="Symbol" w:hAnsi="Symbol"/>
          <w:i/>
          <w:sz w:val="25"/>
        </w:rPr>
      </w:pPr>
      <w:r w:rsidRPr="002B2351">
        <w:pict>
          <v:line id="_x0000_s4511" style="position:absolute;left:0;text-align:left;z-index:-276390912;mso-position-horizontal-relative:page" from="101.15pt,-2.8pt" to="136.25pt,-2.8pt" strokeweight=".17594mm">
            <w10:wrap anchorx="page"/>
          </v:line>
        </w:pict>
      </w:r>
      <w:r w:rsidR="00934BE4">
        <w:rPr>
          <w:rFonts w:ascii="Symbol" w:hAnsi="Symbol"/>
          <w:i/>
          <w:sz w:val="25"/>
        </w:rPr>
        <w:t></w:t>
      </w:r>
      <w:r w:rsidR="00934BE4">
        <w:rPr>
          <w:rFonts w:ascii="Times New Roman" w:hAnsi="Times New Roman"/>
          <w:i/>
          <w:sz w:val="25"/>
        </w:rPr>
        <w:t xml:space="preserve"> </w:t>
      </w:r>
      <w:r w:rsidR="00934BE4">
        <w:rPr>
          <w:rFonts w:ascii="Symbol" w:hAnsi="Symbol"/>
          <w:sz w:val="24"/>
        </w:rPr>
        <w:t></w:t>
      </w:r>
      <w:r w:rsidR="00934BE4">
        <w:rPr>
          <w:rFonts w:ascii="Times New Roman" w:hAnsi="Times New Roman"/>
          <w:sz w:val="24"/>
        </w:rPr>
        <w:t xml:space="preserve"> </w:t>
      </w:r>
      <w:r w:rsidR="00934BE4">
        <w:rPr>
          <w:rFonts w:ascii="Symbol" w:hAnsi="Symbol"/>
          <w:i/>
          <w:sz w:val="25"/>
        </w:rPr>
        <w:t></w:t>
      </w:r>
    </w:p>
    <w:p w:rsidR="00597858" w:rsidRDefault="00934BE4">
      <w:pPr>
        <w:tabs>
          <w:tab w:val="left" w:pos="2032"/>
        </w:tabs>
        <w:spacing w:before="239"/>
        <w:ind w:left="68"/>
        <w:rPr>
          <w:rFonts w:ascii="Times New Roman"/>
          <w:b/>
          <w:sz w:val="28"/>
        </w:rPr>
      </w:pPr>
      <w:r>
        <w:br w:type="column"/>
      </w:r>
      <w:r>
        <w:rPr>
          <w:rFonts w:ascii="Times New Roman"/>
          <w:sz w:val="28"/>
        </w:rPr>
        <w:lastRenderedPageBreak/>
        <w:t>en</w:t>
      </w:r>
      <w:r>
        <w:rPr>
          <w:rFonts w:ascii="Times New Roman"/>
          <w:spacing w:val="-5"/>
          <w:sz w:val="28"/>
        </w:rPr>
        <w:t xml:space="preserve"> </w:t>
      </w:r>
      <w:r>
        <w:rPr>
          <w:rFonts w:ascii="Times New Roman"/>
          <w:sz w:val="28"/>
        </w:rPr>
        <w:t>[MPa]</w:t>
      </w:r>
      <w:r>
        <w:rPr>
          <w:rFonts w:ascii="Times New Roman"/>
          <w:sz w:val="28"/>
        </w:rPr>
        <w:tab/>
      </w:r>
      <w:r>
        <w:rPr>
          <w:rFonts w:ascii="Times New Roman"/>
          <w:b/>
          <w:sz w:val="28"/>
        </w:rPr>
        <w:t>(BAEL 91</w:t>
      </w:r>
      <w:proofErr w:type="gramStart"/>
      <w:r>
        <w:rPr>
          <w:rFonts w:ascii="Times New Roman"/>
          <w:b/>
          <w:sz w:val="28"/>
        </w:rPr>
        <w:t>[ Article</w:t>
      </w:r>
      <w:proofErr w:type="gramEnd"/>
      <w:r>
        <w:rPr>
          <w:rFonts w:ascii="Times New Roman"/>
          <w:b/>
          <w:sz w:val="28"/>
        </w:rPr>
        <w:t xml:space="preserve"> A.4.3.4]</w:t>
      </w:r>
      <w:r>
        <w:rPr>
          <w:rFonts w:ascii="Times New Roman"/>
          <w:b/>
          <w:spacing w:val="5"/>
          <w:sz w:val="28"/>
        </w:rPr>
        <w:t xml:space="preserve"> </w:t>
      </w:r>
      <w:r>
        <w:rPr>
          <w:rFonts w:ascii="Times New Roman"/>
          <w:b/>
          <w:sz w:val="28"/>
        </w:rPr>
        <w:t>P26)</w:t>
      </w:r>
    </w:p>
    <w:p w:rsidR="00597858" w:rsidRDefault="00597858">
      <w:pPr>
        <w:rPr>
          <w:rFonts w:ascii="Times New Roman"/>
          <w:sz w:val="28"/>
        </w:rPr>
        <w:sectPr w:rsidR="00597858" w:rsidSect="00EE327E">
          <w:type w:val="continuous"/>
          <w:pgSz w:w="11910" w:h="16840"/>
          <w:pgMar w:top="1340" w:right="180" w:bottom="280" w:left="580" w:header="720" w:footer="720" w:gutter="0"/>
          <w:cols w:num="3" w:space="720" w:equalWidth="0">
            <w:col w:w="1155" w:space="40"/>
            <w:col w:w="897" w:space="39"/>
            <w:col w:w="9019"/>
          </w:cols>
        </w:sectPr>
      </w:pPr>
    </w:p>
    <w:p w:rsidR="00597858" w:rsidRDefault="00934BE4">
      <w:pPr>
        <w:spacing w:line="156" w:lineRule="exact"/>
        <w:ind w:left="1939"/>
        <w:rPr>
          <w:rFonts w:ascii="Times New Roman"/>
          <w:i/>
          <w:sz w:val="14"/>
        </w:rPr>
      </w:pPr>
      <w:proofErr w:type="gramStart"/>
      <w:r>
        <w:rPr>
          <w:rFonts w:ascii="Times New Roman"/>
          <w:i/>
          <w:w w:val="101"/>
          <w:sz w:val="14"/>
        </w:rPr>
        <w:lastRenderedPageBreak/>
        <w:t>b</w:t>
      </w:r>
      <w:proofErr w:type="gramEnd"/>
    </w:p>
    <w:p w:rsidR="00597858" w:rsidRDefault="00597858">
      <w:pPr>
        <w:pStyle w:val="Corpsdetexte"/>
        <w:rPr>
          <w:rFonts w:ascii="Times New Roman"/>
          <w:i/>
          <w:sz w:val="20"/>
        </w:rPr>
      </w:pPr>
    </w:p>
    <w:p w:rsidR="00597858" w:rsidRDefault="00597858">
      <w:pPr>
        <w:pStyle w:val="Corpsdetexte"/>
        <w:spacing w:before="8"/>
        <w:rPr>
          <w:rFonts w:ascii="Times New Roman"/>
          <w:i/>
          <w:sz w:val="29"/>
        </w:rPr>
      </w:pPr>
    </w:p>
    <w:p w:rsidR="00597858" w:rsidRDefault="00934BE4">
      <w:pPr>
        <w:pStyle w:val="Heading6"/>
        <w:spacing w:before="87"/>
        <w:ind w:left="836" w:right="1306"/>
      </w:pPr>
      <w:r>
        <w:t>0,85 : coefficient qui tient compte de l’altération en surface du béton et la diminution de la résistance sous charges de longue durée.</w:t>
      </w:r>
    </w:p>
    <w:p w:rsidR="00597858" w:rsidRDefault="00934BE4">
      <w:pPr>
        <w:spacing w:before="25" w:line="222" w:lineRule="exact"/>
        <w:ind w:left="836"/>
        <w:rPr>
          <w:rFonts w:ascii="Times New Roman" w:hAnsi="Times New Roman"/>
          <w:sz w:val="24"/>
        </w:rPr>
      </w:pPr>
      <w:r>
        <w:rPr>
          <w:rFonts w:ascii="Times New Roman" w:hAnsi="Times New Roman"/>
          <w:position w:val="-15"/>
          <w:sz w:val="28"/>
        </w:rPr>
        <w:t xml:space="preserve">Avec : </w:t>
      </w:r>
      <w:r>
        <w:rPr>
          <w:rFonts w:ascii="Symbol" w:hAnsi="Symbol"/>
          <w:position w:val="-15"/>
          <w:sz w:val="28"/>
        </w:rPr>
        <w:t></w:t>
      </w:r>
      <w:r>
        <w:rPr>
          <w:rFonts w:ascii="Times New Roman" w:hAnsi="Times New Roman"/>
          <w:position w:val="-18"/>
          <w:sz w:val="18"/>
        </w:rPr>
        <w:t xml:space="preserve">b </w:t>
      </w:r>
      <w:r>
        <w:rPr>
          <w:rFonts w:ascii="Times New Roman" w:hAnsi="Times New Roman"/>
          <w:position w:val="-15"/>
          <w:sz w:val="28"/>
        </w:rPr>
        <w:t xml:space="preserve">: Coefficient de sécurité ; </w:t>
      </w:r>
      <w:r>
        <w:rPr>
          <w:rFonts w:ascii="Symbol" w:hAnsi="Symbol"/>
          <w:sz w:val="24"/>
        </w:rPr>
        <w:t></w:t>
      </w:r>
      <w:r>
        <w:rPr>
          <w:rFonts w:ascii="Times New Roman" w:hAnsi="Times New Roman"/>
          <w:sz w:val="24"/>
        </w:rPr>
        <w:t xml:space="preserve"> </w:t>
      </w:r>
      <w:r>
        <w:rPr>
          <w:rFonts w:ascii="Symbol" w:hAnsi="Symbol"/>
          <w:position w:val="2"/>
          <w:sz w:val="24"/>
        </w:rPr>
        <w:t></w:t>
      </w:r>
      <w:r>
        <w:rPr>
          <w:rFonts w:ascii="Times New Roman" w:hAnsi="Times New Roman"/>
          <w:position w:val="-3"/>
          <w:sz w:val="14"/>
        </w:rPr>
        <w:t xml:space="preserve">b </w:t>
      </w:r>
      <w:r>
        <w:rPr>
          <w:rFonts w:ascii="Symbol" w:hAnsi="Symbol"/>
          <w:position w:val="2"/>
          <w:sz w:val="24"/>
        </w:rPr>
        <w:t></w:t>
      </w:r>
      <w:r>
        <w:rPr>
          <w:rFonts w:ascii="Times New Roman" w:hAnsi="Times New Roman"/>
          <w:position w:val="2"/>
          <w:sz w:val="24"/>
        </w:rPr>
        <w:t xml:space="preserve"> 1,5.................en situation courante</w:t>
      </w:r>
    </w:p>
    <w:p w:rsidR="00597858" w:rsidRDefault="00597858">
      <w:pPr>
        <w:spacing w:line="222" w:lineRule="exact"/>
        <w:rPr>
          <w:rFonts w:ascii="Times New Roman" w:hAnsi="Times New Roman"/>
          <w:sz w:val="24"/>
        </w:rPr>
        <w:sectPr w:rsidR="00597858" w:rsidSect="00EE327E">
          <w:type w:val="continuous"/>
          <w:pgSz w:w="11910" w:h="16840"/>
          <w:pgMar w:top="1340" w:right="180" w:bottom="280" w:left="580" w:header="720" w:footer="720" w:gutter="0"/>
          <w:cols w:space="720"/>
        </w:sectPr>
      </w:pPr>
    </w:p>
    <w:p w:rsidR="00597858" w:rsidRDefault="002B2351">
      <w:pPr>
        <w:pStyle w:val="Corpsdetexte"/>
        <w:tabs>
          <w:tab w:val="left" w:pos="5147"/>
          <w:tab w:val="left" w:leader="dot" w:pos="6893"/>
        </w:tabs>
        <w:spacing w:before="5"/>
        <w:ind w:left="4786"/>
        <w:rPr>
          <w:rFonts w:ascii="Times New Roman" w:hAnsi="Times New Roman"/>
        </w:rPr>
      </w:pPr>
      <w:r w:rsidRPr="002B2351">
        <w:lastRenderedPageBreak/>
        <w:pict>
          <v:shape id="_x0000_s4510" type="#_x0000_t202" style="position:absolute;left:0;text-align:left;margin-left:274.5pt;margin-top:7.1pt;width:5.1pt;height:14.9pt;z-index:-276388864;mso-position-horizontal-relative:page" filled="f" stroked="f">
            <v:textbox style="mso-next-textbox:#_x0000_s4510" inset="0,0,0,0">
              <w:txbxContent>
                <w:p w:rsidR="00EE327E" w:rsidRDefault="00EE327E">
                  <w:pPr>
                    <w:pStyle w:val="Corpsdetexte"/>
                    <w:spacing w:before="3"/>
                    <w:rPr>
                      <w:rFonts w:ascii="Symbol" w:hAnsi="Symbol"/>
                    </w:rPr>
                  </w:pPr>
                  <w:r>
                    <w:rPr>
                      <w:rFonts w:ascii="Symbol" w:hAnsi="Symbol"/>
                      <w:w w:val="102"/>
                    </w:rPr>
                    <w:t></w:t>
                  </w:r>
                </w:p>
              </w:txbxContent>
            </v:textbox>
            <w10:wrap anchorx="page"/>
          </v:shape>
        </w:pict>
      </w:r>
      <w:r w:rsidRPr="002B2351">
        <w:pict>
          <v:shape id="_x0000_s4509" type="#_x0000_t202" style="position:absolute;left:0;text-align:left;margin-left:268.35pt;margin-top:10.3pt;width:16.1pt;height:14.9pt;z-index:-276387840;mso-position-horizontal-relative:page" filled="f" stroked="f">
            <v:textbox style="mso-next-textbox:#_x0000_s4509" inset="0,0,0,0">
              <w:txbxContent>
                <w:p w:rsidR="00EE327E" w:rsidRDefault="00EE327E">
                  <w:pPr>
                    <w:spacing w:before="3"/>
                    <w:rPr>
                      <w:rFonts w:ascii="Times New Roman" w:hAnsi="Times New Roman"/>
                      <w:sz w:val="14"/>
                    </w:rPr>
                  </w:pPr>
                  <w:r>
                    <w:rPr>
                      <w:rFonts w:ascii="Symbol" w:hAnsi="Symbol"/>
                      <w:w w:val="105"/>
                      <w:sz w:val="24"/>
                    </w:rPr>
                    <w:t></w:t>
                  </w:r>
                  <w:r>
                    <w:rPr>
                      <w:rFonts w:ascii="Times New Roman" w:hAnsi="Times New Roman"/>
                      <w:spacing w:val="60"/>
                      <w:w w:val="105"/>
                      <w:sz w:val="24"/>
                    </w:rPr>
                    <w:t xml:space="preserve"> </w:t>
                  </w:r>
                  <w:proofErr w:type="gramStart"/>
                  <w:r>
                    <w:rPr>
                      <w:rFonts w:ascii="Times New Roman" w:hAnsi="Times New Roman"/>
                      <w:spacing w:val="-20"/>
                      <w:w w:val="105"/>
                      <w:sz w:val="14"/>
                    </w:rPr>
                    <w:t>b</w:t>
                  </w:r>
                  <w:proofErr w:type="gramEnd"/>
                </w:p>
              </w:txbxContent>
            </v:textbox>
            <w10:wrap anchorx="page"/>
          </v:shape>
        </w:pict>
      </w:r>
      <w:r w:rsidR="00934BE4">
        <w:rPr>
          <w:rFonts w:ascii="Symbol" w:hAnsi="Symbol"/>
          <w:w w:val="105"/>
          <w:position w:val="14"/>
        </w:rPr>
        <w:t></w:t>
      </w:r>
      <w:r w:rsidR="00934BE4">
        <w:rPr>
          <w:rFonts w:ascii="Times New Roman" w:hAnsi="Times New Roman"/>
          <w:w w:val="105"/>
          <w:position w:val="14"/>
        </w:rPr>
        <w:tab/>
      </w:r>
      <w:r w:rsidR="00934BE4">
        <w:rPr>
          <w:rFonts w:ascii="Symbol" w:hAnsi="Symbol"/>
          <w:w w:val="105"/>
        </w:rPr>
        <w:t></w:t>
      </w:r>
      <w:r w:rsidR="00934BE4">
        <w:rPr>
          <w:rFonts w:ascii="Times New Roman" w:hAnsi="Times New Roman"/>
          <w:spacing w:val="-18"/>
          <w:w w:val="105"/>
        </w:rPr>
        <w:t xml:space="preserve"> </w:t>
      </w:r>
      <w:r w:rsidR="00934BE4">
        <w:rPr>
          <w:rFonts w:ascii="Times New Roman" w:hAnsi="Times New Roman"/>
          <w:spacing w:val="-15"/>
          <w:w w:val="105"/>
        </w:rPr>
        <w:t>1,15</w:t>
      </w:r>
      <w:r w:rsidR="00934BE4">
        <w:rPr>
          <w:rFonts w:ascii="Times New Roman" w:hAnsi="Times New Roman"/>
          <w:spacing w:val="-15"/>
          <w:w w:val="105"/>
        </w:rPr>
        <w:tab/>
      </w:r>
      <w:r w:rsidR="00934BE4">
        <w:rPr>
          <w:rFonts w:ascii="Times New Roman" w:hAnsi="Times New Roman"/>
          <w:spacing w:val="-3"/>
          <w:w w:val="105"/>
        </w:rPr>
        <w:t xml:space="preserve">en </w:t>
      </w:r>
      <w:r w:rsidR="00934BE4">
        <w:rPr>
          <w:rFonts w:ascii="Times New Roman" w:hAnsi="Times New Roman"/>
          <w:spacing w:val="-13"/>
          <w:w w:val="105"/>
        </w:rPr>
        <w:t>situation</w:t>
      </w:r>
    </w:p>
    <w:p w:rsidR="00597858" w:rsidRDefault="00934BE4">
      <w:pPr>
        <w:pStyle w:val="Corpsdetexte"/>
        <w:spacing w:before="163"/>
        <w:ind w:left="156"/>
        <w:rPr>
          <w:rFonts w:ascii="Times New Roman"/>
        </w:rPr>
      </w:pPr>
      <w:r>
        <w:br w:type="column"/>
      </w:r>
      <w:proofErr w:type="gramStart"/>
      <w:r>
        <w:rPr>
          <w:rFonts w:ascii="Times New Roman"/>
          <w:w w:val="105"/>
        </w:rPr>
        <w:lastRenderedPageBreak/>
        <w:t>accidentel</w:t>
      </w:r>
      <w:proofErr w:type="gramEnd"/>
      <w:r>
        <w:rPr>
          <w:rFonts w:ascii="Times New Roman"/>
          <w:w w:val="105"/>
        </w:rPr>
        <w:t xml:space="preserve"> le</w:t>
      </w:r>
    </w:p>
    <w:p w:rsidR="00597858" w:rsidRDefault="00597858">
      <w:pPr>
        <w:rPr>
          <w:rFonts w:ascii="Times New Roman"/>
        </w:rPr>
        <w:sectPr w:rsidR="00597858" w:rsidSect="00EE327E">
          <w:type w:val="continuous"/>
          <w:pgSz w:w="11910" w:h="16840"/>
          <w:pgMar w:top="1340" w:right="180" w:bottom="280" w:left="580" w:header="720" w:footer="720" w:gutter="0"/>
          <w:cols w:num="2" w:space="720" w:equalWidth="0">
            <w:col w:w="7952" w:space="40"/>
            <w:col w:w="3158"/>
          </w:cols>
        </w:sectPr>
      </w:pPr>
    </w:p>
    <w:p w:rsidR="00597858" w:rsidRDefault="00597858">
      <w:pPr>
        <w:pStyle w:val="Corpsdetexte"/>
        <w:rPr>
          <w:rFonts w:ascii="Times New Roman"/>
          <w:sz w:val="20"/>
        </w:rPr>
      </w:pPr>
    </w:p>
    <w:p w:rsidR="00597858" w:rsidRDefault="00934BE4">
      <w:pPr>
        <w:pStyle w:val="Heading6"/>
        <w:spacing w:before="227" w:line="350" w:lineRule="auto"/>
        <w:ind w:left="836" w:right="1306" w:firstLine="314"/>
      </w:pPr>
      <w:r>
        <w:rPr>
          <w:rFonts w:ascii="Symbol" w:hAnsi="Symbol"/>
          <w:sz w:val="25"/>
        </w:rPr>
        <w:t></w:t>
      </w:r>
      <w:r>
        <w:rPr>
          <w:sz w:val="25"/>
        </w:rPr>
        <w:t xml:space="preserve"> </w:t>
      </w:r>
      <w:r>
        <w:t>: Coefficient dépendant de la durée (t) de l’application des combinaisons d’actions.</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4"/>
        <w:rPr>
          <w:rFonts w:ascii="Times New Roman"/>
          <w:sz w:val="17"/>
        </w:rPr>
      </w:pPr>
    </w:p>
    <w:p w:rsidR="00597858" w:rsidRDefault="00934BE4">
      <w:pPr>
        <w:spacing w:before="91"/>
        <w:ind w:right="118"/>
        <w:jc w:val="right"/>
        <w:rPr>
          <w:sz w:val="28"/>
        </w:rPr>
      </w:pPr>
      <w:r>
        <w:rPr>
          <w:sz w:val="28"/>
        </w:rPr>
        <w:t>11</w:t>
      </w:r>
    </w:p>
    <w:p w:rsidR="00597858" w:rsidRDefault="00597858">
      <w:pPr>
        <w:jc w:val="right"/>
        <w:rPr>
          <w:sz w:val="28"/>
        </w:rPr>
        <w:sectPr w:rsidR="00597858" w:rsidSect="00EE327E">
          <w:type w:val="continuous"/>
          <w:pgSz w:w="11910" w:h="16840"/>
          <w:pgMar w:top="1340" w:right="180" w:bottom="28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505" style="position:absolute;left:0;text-align:left;margin-left:69.4pt;margin-top:19.45pt;width:456.65pt;height:4.35pt;z-index:-251591680;mso-wrap-distance-left:0;mso-wrap-distance-right:0;mso-position-horizontal-relative:page" coordorigin="1388,389" coordsize="9133,87">
            <v:line id="_x0000_s4507" style="position:absolute" from="1388,447" to="10521,447" strokecolor="#612322" strokeweight="2.88pt"/>
            <v:line id="_x0000_s4506"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spacing w:before="6"/>
        <w:rPr>
          <w:rFonts w:ascii="Bodoni MT Poster Compressed"/>
          <w:sz w:val="18"/>
        </w:rPr>
      </w:pPr>
    </w:p>
    <w:p w:rsidR="00597858" w:rsidRDefault="00597858">
      <w:pPr>
        <w:rPr>
          <w:rFonts w:ascii="Bodoni MT Poster Compressed"/>
          <w:sz w:val="18"/>
        </w:rPr>
        <w:sectPr w:rsidR="00597858" w:rsidSect="00EE327E">
          <w:pgSz w:w="11910" w:h="16840"/>
          <w:pgMar w:top="600" w:right="180" w:bottom="0" w:left="580" w:header="720" w:footer="720" w:gutter="0"/>
          <w:cols w:space="720"/>
        </w:sectPr>
      </w:pPr>
    </w:p>
    <w:p w:rsidR="00597858" w:rsidRDefault="00934BE4">
      <w:pPr>
        <w:pStyle w:val="Corpsdetexte"/>
        <w:spacing w:before="117" w:line="252" w:lineRule="exact"/>
        <w:jc w:val="right"/>
        <w:rPr>
          <w:rFonts w:ascii="Times New Roman" w:hAnsi="Times New Roman"/>
        </w:rPr>
      </w:pPr>
      <w:r>
        <w:rPr>
          <w:rFonts w:ascii="Symbol" w:hAnsi="Symbol"/>
        </w:rPr>
        <w:lastRenderedPageBreak/>
        <w:t></w:t>
      </w:r>
      <w:r>
        <w:rPr>
          <w:rFonts w:ascii="Times New Roman" w:hAnsi="Times New Roman"/>
          <w:position w:val="2"/>
        </w:rPr>
        <w:t>1,00</w:t>
      </w:r>
    </w:p>
    <w:p w:rsidR="00597858" w:rsidRDefault="00934BE4">
      <w:pPr>
        <w:spacing w:line="121" w:lineRule="exact"/>
        <w:ind w:left="851"/>
        <w:rPr>
          <w:rFonts w:ascii="Symbol" w:hAnsi="Symbol"/>
          <w:sz w:val="24"/>
        </w:rPr>
      </w:pPr>
      <w:r>
        <w:rPr>
          <w:rFonts w:ascii="Symbol" w:hAnsi="Symbol"/>
          <w:i/>
          <w:sz w:val="25"/>
        </w:rPr>
        <w:t></w:t>
      </w:r>
      <w:r>
        <w:rPr>
          <w:rFonts w:ascii="Times New Roman" w:hAnsi="Times New Roman"/>
          <w:i/>
          <w:sz w:val="25"/>
        </w:rPr>
        <w:t xml:space="preserve"> </w:t>
      </w:r>
      <w:r>
        <w:rPr>
          <w:rFonts w:ascii="Symbol" w:hAnsi="Symbol"/>
          <w:sz w:val="24"/>
        </w:rPr>
        <w:t></w:t>
      </w:r>
      <w:r>
        <w:rPr>
          <w:rFonts w:ascii="Times New Roman" w:hAnsi="Times New Roman"/>
          <w:sz w:val="24"/>
        </w:rPr>
        <w:t xml:space="preserve"> </w:t>
      </w:r>
      <w:r>
        <w:rPr>
          <w:rFonts w:ascii="Symbol" w:hAnsi="Symbol"/>
          <w:position w:val="14"/>
          <w:sz w:val="24"/>
        </w:rPr>
        <w:t></w:t>
      </w:r>
    </w:p>
    <w:p w:rsidR="00597858" w:rsidRDefault="00934BE4">
      <w:pPr>
        <w:pStyle w:val="Corpsdetexte"/>
        <w:spacing w:before="102"/>
        <w:ind w:left="178"/>
        <w:rPr>
          <w:rFonts w:ascii="Times New Roman" w:hAnsi="Times New Roman"/>
        </w:rPr>
      </w:pPr>
      <w:r>
        <w:br w:type="column"/>
      </w:r>
      <w:proofErr w:type="gramStart"/>
      <w:r>
        <w:rPr>
          <w:rFonts w:ascii="Times New Roman" w:hAnsi="Times New Roman"/>
        </w:rPr>
        <w:lastRenderedPageBreak/>
        <w:t>lorsque</w:t>
      </w:r>
      <w:proofErr w:type="gramEnd"/>
      <w:r>
        <w:rPr>
          <w:rFonts w:ascii="Times New Roman" w:hAnsi="Times New Roman"/>
        </w:rPr>
        <w:t xml:space="preserve"> la durée probable d'applicatio n </w:t>
      </w:r>
      <w:r>
        <w:rPr>
          <w:rFonts w:ascii="Symbol" w:hAnsi="Symbol"/>
        </w:rPr>
        <w:t></w:t>
      </w:r>
      <w:r>
        <w:rPr>
          <w:rFonts w:ascii="Times New Roman" w:hAnsi="Times New Roman"/>
        </w:rPr>
        <w:t xml:space="preserve"> 24 heures.</w:t>
      </w:r>
    </w:p>
    <w:p w:rsidR="00597858" w:rsidRDefault="00597858">
      <w:pPr>
        <w:rPr>
          <w:rFonts w:ascii="Times New Roman" w:hAnsi="Times New Roman"/>
        </w:rPr>
        <w:sectPr w:rsidR="00597858" w:rsidSect="00EE327E">
          <w:type w:val="continuous"/>
          <w:pgSz w:w="11910" w:h="16840"/>
          <w:pgMar w:top="1340" w:right="180" w:bottom="280" w:left="580" w:header="720" w:footer="720" w:gutter="0"/>
          <w:cols w:num="2" w:space="720" w:equalWidth="0">
            <w:col w:w="1759" w:space="40"/>
            <w:col w:w="9351"/>
          </w:cols>
        </w:sectPr>
      </w:pPr>
    </w:p>
    <w:p w:rsidR="00597858" w:rsidRDefault="00934BE4">
      <w:pPr>
        <w:pStyle w:val="Corpsdetexte"/>
        <w:spacing w:line="246" w:lineRule="exact"/>
        <w:jc w:val="right"/>
        <w:rPr>
          <w:rFonts w:ascii="Times New Roman" w:hAnsi="Times New Roman"/>
        </w:rPr>
      </w:pPr>
      <w:r>
        <w:rPr>
          <w:rFonts w:ascii="Symbol" w:hAnsi="Symbol"/>
          <w:position w:val="-3"/>
        </w:rPr>
        <w:lastRenderedPageBreak/>
        <w:t></w:t>
      </w:r>
      <w:r>
        <w:rPr>
          <w:rFonts w:ascii="Times New Roman" w:hAnsi="Times New Roman"/>
        </w:rPr>
        <w:t>0,9</w:t>
      </w:r>
    </w:p>
    <w:p w:rsidR="00597858" w:rsidRDefault="00934BE4">
      <w:pPr>
        <w:pStyle w:val="Corpsdetexte"/>
        <w:spacing w:line="246" w:lineRule="exact"/>
        <w:ind w:left="118"/>
        <w:rPr>
          <w:rFonts w:ascii="Times New Roman" w:hAnsi="Times New Roman"/>
        </w:rPr>
      </w:pPr>
      <w:r>
        <w:br w:type="column"/>
      </w:r>
      <w:proofErr w:type="gramStart"/>
      <w:r>
        <w:rPr>
          <w:rFonts w:ascii="Times New Roman" w:hAnsi="Times New Roman"/>
        </w:rPr>
        <w:lastRenderedPageBreak/>
        <w:t>lorsque</w:t>
      </w:r>
      <w:proofErr w:type="gramEnd"/>
      <w:r>
        <w:rPr>
          <w:rFonts w:ascii="Times New Roman" w:hAnsi="Times New Roman"/>
        </w:rPr>
        <w:t xml:space="preserve"> cette durée est comprise entre 1 h et 24 h.</w:t>
      </w:r>
    </w:p>
    <w:p w:rsidR="00597858" w:rsidRDefault="00597858">
      <w:pPr>
        <w:spacing w:line="246" w:lineRule="exact"/>
        <w:rPr>
          <w:rFonts w:ascii="Times New Roman" w:hAnsi="Times New Roman"/>
        </w:rPr>
        <w:sectPr w:rsidR="00597858" w:rsidSect="00EE327E">
          <w:type w:val="continuous"/>
          <w:pgSz w:w="11910" w:h="16840"/>
          <w:pgMar w:top="1340" w:right="180" w:bottom="280" w:left="580" w:header="720" w:footer="720" w:gutter="0"/>
          <w:cols w:num="2" w:space="720" w:equalWidth="0">
            <w:col w:w="1676" w:space="40"/>
            <w:col w:w="9434"/>
          </w:cols>
        </w:sectPr>
      </w:pPr>
    </w:p>
    <w:p w:rsidR="00597858" w:rsidRDefault="002B2351">
      <w:pPr>
        <w:pStyle w:val="Corpsdetexte"/>
        <w:spacing w:before="1"/>
        <w:jc w:val="right"/>
        <w:rPr>
          <w:rFonts w:ascii="Times New Roman" w:hAnsi="Times New Roman"/>
        </w:rPr>
      </w:pPr>
      <w:r w:rsidRPr="002B2351">
        <w:lastRenderedPageBreak/>
        <w:pict>
          <v:shape id="_x0000_s4504" type="#_x0000_t202" style="position:absolute;left:0;text-align:left;margin-left:92.2pt;margin-top:7.75pt;width:6.1pt;height:14.85pt;z-index:-276382720;mso-position-horizontal-relative:page" filled="f" stroked="f">
            <v:textbox style="mso-next-textbox:#_x0000_s4504" inset="0,0,0,0">
              <w:txbxContent>
                <w:p w:rsidR="00EE327E" w:rsidRDefault="00EE327E">
                  <w:pPr>
                    <w:pStyle w:val="Corpsdetexte"/>
                    <w:spacing w:before="2"/>
                    <w:rPr>
                      <w:rFonts w:ascii="Symbol" w:hAnsi="Symbol"/>
                    </w:rPr>
                  </w:pPr>
                  <w:r>
                    <w:rPr>
                      <w:rFonts w:ascii="Symbol" w:hAnsi="Symbol"/>
                      <w:w w:val="102"/>
                    </w:rPr>
                    <w:t></w:t>
                  </w:r>
                </w:p>
              </w:txbxContent>
            </v:textbox>
            <w10:wrap anchorx="page"/>
          </v:shape>
        </w:pict>
      </w:r>
      <w:r w:rsidR="00934BE4">
        <w:rPr>
          <w:rFonts w:ascii="Symbol" w:hAnsi="Symbol"/>
          <w:position w:val="9"/>
        </w:rPr>
        <w:t></w:t>
      </w:r>
      <w:r w:rsidR="00934BE4">
        <w:rPr>
          <w:rFonts w:ascii="Times New Roman" w:hAnsi="Times New Roman"/>
        </w:rPr>
        <w:t>0,85</w:t>
      </w:r>
    </w:p>
    <w:p w:rsidR="00597858" w:rsidRDefault="00934BE4">
      <w:pPr>
        <w:pStyle w:val="Corpsdetexte"/>
        <w:spacing w:before="91"/>
        <w:ind w:left="177"/>
        <w:rPr>
          <w:rFonts w:ascii="Times New Roman" w:hAnsi="Times New Roman"/>
        </w:rPr>
      </w:pPr>
      <w:r>
        <w:br w:type="column"/>
      </w:r>
      <w:proofErr w:type="gramStart"/>
      <w:r>
        <w:rPr>
          <w:rFonts w:ascii="Times New Roman" w:hAnsi="Times New Roman"/>
        </w:rPr>
        <w:lastRenderedPageBreak/>
        <w:t>lorsque</w:t>
      </w:r>
      <w:proofErr w:type="gramEnd"/>
      <w:r>
        <w:rPr>
          <w:rFonts w:ascii="Times New Roman" w:hAnsi="Times New Roman"/>
        </w:rPr>
        <w:t xml:space="preserve"> la durée probable d'applicatio n </w:t>
      </w:r>
      <w:r>
        <w:rPr>
          <w:rFonts w:ascii="Symbol" w:hAnsi="Symbol"/>
        </w:rPr>
        <w:t></w:t>
      </w:r>
      <w:r>
        <w:rPr>
          <w:rFonts w:ascii="Times New Roman" w:hAnsi="Times New Roman"/>
        </w:rPr>
        <w:t xml:space="preserve"> 1 heure.</w:t>
      </w:r>
    </w:p>
    <w:p w:rsidR="00597858" w:rsidRDefault="00597858">
      <w:pPr>
        <w:rPr>
          <w:rFonts w:ascii="Times New Roman" w:hAnsi="Times New Roman"/>
        </w:rPr>
        <w:sectPr w:rsidR="00597858" w:rsidSect="00EE327E">
          <w:type w:val="continuous"/>
          <w:pgSz w:w="11910" w:h="16840"/>
          <w:pgMar w:top="1340" w:right="180" w:bottom="280" w:left="580" w:header="720" w:footer="720" w:gutter="0"/>
          <w:cols w:num="2" w:space="720" w:equalWidth="0">
            <w:col w:w="1790" w:space="40"/>
            <w:col w:w="9320"/>
          </w:cols>
        </w:sectPr>
      </w:pPr>
    </w:p>
    <w:p w:rsidR="00597858" w:rsidRDefault="00597858">
      <w:pPr>
        <w:pStyle w:val="Corpsdetexte"/>
        <w:rPr>
          <w:rFonts w:ascii="Times New Roman"/>
          <w:sz w:val="20"/>
        </w:rPr>
      </w:pPr>
    </w:p>
    <w:p w:rsidR="00597858" w:rsidRDefault="00597858">
      <w:pPr>
        <w:pStyle w:val="Corpsdetexte"/>
        <w:spacing w:before="9"/>
        <w:rPr>
          <w:rFonts w:ascii="Times New Roman"/>
          <w:sz w:val="22"/>
        </w:rPr>
      </w:pPr>
    </w:p>
    <w:p w:rsidR="00597858" w:rsidRDefault="00934BE4">
      <w:pPr>
        <w:pStyle w:val="Corpsdetexte"/>
        <w:ind w:left="1025"/>
        <w:rPr>
          <w:rFonts w:ascii="Times New Roman"/>
          <w:sz w:val="20"/>
        </w:rPr>
      </w:pPr>
      <w:r>
        <w:rPr>
          <w:rFonts w:ascii="Times New Roman"/>
          <w:noProof/>
          <w:sz w:val="20"/>
          <w:lang w:bidi="ar-SA"/>
        </w:rPr>
        <w:drawing>
          <wp:inline distT="0" distB="0" distL="0" distR="0">
            <wp:extent cx="4373724" cy="2883027"/>
            <wp:effectExtent l="0" t="0" r="0" b="0"/>
            <wp:docPr id="37"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9.png"/>
                    <pic:cNvPicPr/>
                  </pic:nvPicPr>
                  <pic:blipFill>
                    <a:blip r:embed="rId12" cstate="print"/>
                    <a:stretch>
                      <a:fillRect/>
                    </a:stretch>
                  </pic:blipFill>
                  <pic:spPr>
                    <a:xfrm>
                      <a:off x="0" y="0"/>
                      <a:ext cx="4373724" cy="2883027"/>
                    </a:xfrm>
                    <a:prstGeom prst="rect">
                      <a:avLst/>
                    </a:prstGeom>
                  </pic:spPr>
                </pic:pic>
              </a:graphicData>
            </a:graphic>
          </wp:inline>
        </w:drawing>
      </w:r>
    </w:p>
    <w:p w:rsidR="00597858" w:rsidRDefault="00597858">
      <w:pPr>
        <w:pStyle w:val="Corpsdetexte"/>
        <w:rPr>
          <w:rFonts w:ascii="Times New Roman"/>
          <w:sz w:val="20"/>
        </w:rPr>
      </w:pPr>
    </w:p>
    <w:p w:rsidR="00597858" w:rsidRDefault="00597858">
      <w:pPr>
        <w:pStyle w:val="Corpsdetexte"/>
        <w:spacing w:before="4"/>
        <w:rPr>
          <w:rFonts w:ascii="Times New Roman"/>
          <w:sz w:val="18"/>
        </w:rPr>
      </w:pPr>
    </w:p>
    <w:p w:rsidR="00597858" w:rsidRDefault="00934BE4">
      <w:pPr>
        <w:spacing w:before="92"/>
        <w:ind w:left="2041"/>
        <w:rPr>
          <w:rFonts w:ascii="Times New Roman" w:hAnsi="Times New Roman"/>
        </w:rPr>
      </w:pPr>
      <w:r>
        <w:rPr>
          <w:rFonts w:ascii="Times New Roman" w:hAnsi="Times New Roman"/>
          <w:sz w:val="20"/>
        </w:rPr>
        <w:t xml:space="preserve">Diagramme </w:t>
      </w:r>
      <w:r>
        <w:rPr>
          <w:rFonts w:ascii="Times New Roman" w:hAnsi="Times New Roman"/>
        </w:rPr>
        <w:t>Des déformationsDiagramme Des contraintes</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4"/>
        <w:rPr>
          <w:rFonts w:ascii="Times New Roman"/>
          <w:sz w:val="20"/>
        </w:rPr>
      </w:pPr>
    </w:p>
    <w:p w:rsidR="00597858" w:rsidRDefault="00934BE4">
      <w:pPr>
        <w:spacing w:before="87"/>
        <w:ind w:left="898"/>
        <w:rPr>
          <w:rFonts w:ascii="Times New Roman" w:hAnsi="Times New Roman"/>
          <w:sz w:val="28"/>
        </w:rPr>
      </w:pPr>
      <w:r>
        <w:rPr>
          <w:rFonts w:ascii="Times New Roman" w:hAnsi="Times New Roman"/>
          <w:b/>
          <w:sz w:val="24"/>
        </w:rPr>
        <w:t>Figure I</w:t>
      </w:r>
      <w:r>
        <w:rPr>
          <w:rFonts w:ascii="Times New Roman" w:hAnsi="Times New Roman"/>
          <w:b/>
          <w:sz w:val="28"/>
        </w:rPr>
        <w:t xml:space="preserve">-3 : </w:t>
      </w:r>
      <w:r>
        <w:rPr>
          <w:rFonts w:ascii="Times New Roman" w:hAnsi="Times New Roman"/>
          <w:sz w:val="28"/>
        </w:rPr>
        <w:t>Diagrammes déformations –contraintes debéton.</w:t>
      </w:r>
    </w:p>
    <w:p w:rsidR="00597858" w:rsidRDefault="00597858">
      <w:pPr>
        <w:pStyle w:val="Corpsdetexte"/>
        <w:spacing w:before="11"/>
        <w:rPr>
          <w:rFonts w:ascii="Times New Roman"/>
        </w:rPr>
      </w:pPr>
    </w:p>
    <w:p w:rsidR="00597858" w:rsidRDefault="00934BE4">
      <w:pPr>
        <w:pStyle w:val="Heading5"/>
        <w:spacing w:before="87"/>
        <w:ind w:left="1402"/>
      </w:pPr>
      <w:r>
        <w:rPr>
          <w:b w:val="0"/>
          <w:noProof/>
          <w:lang w:bidi="ar-SA"/>
        </w:rPr>
        <w:drawing>
          <wp:inline distT="0" distB="0" distL="0" distR="0">
            <wp:extent cx="152400" cy="142239"/>
            <wp:effectExtent l="0" t="0" r="0" b="0"/>
            <wp:docPr id="39"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6.png"/>
                    <pic:cNvPicPr/>
                  </pic:nvPicPr>
                  <pic:blipFill>
                    <a:blip r:embed="rId9" cstate="print"/>
                    <a:stretch>
                      <a:fillRect/>
                    </a:stretch>
                  </pic:blipFill>
                  <pic:spPr>
                    <a:xfrm>
                      <a:off x="0" y="0"/>
                      <a:ext cx="152400" cy="142239"/>
                    </a:xfrm>
                    <a:prstGeom prst="rect">
                      <a:avLst/>
                    </a:prstGeom>
                  </pic:spPr>
                </pic:pic>
              </a:graphicData>
            </a:graphic>
          </wp:inline>
        </w:drawing>
      </w:r>
      <w:r>
        <w:rPr>
          <w:b w:val="0"/>
          <w:sz w:val="20"/>
        </w:rPr>
        <w:t xml:space="preserve"> </w:t>
      </w:r>
      <w:r>
        <w:rPr>
          <w:b w:val="0"/>
          <w:spacing w:val="21"/>
          <w:sz w:val="20"/>
        </w:rPr>
        <w:t xml:space="preserve"> </w:t>
      </w:r>
      <w:r>
        <w:t>La Contraintes de compression à L’ELS</w:t>
      </w:r>
      <w:r>
        <w:rPr>
          <w:spacing w:val="7"/>
        </w:rPr>
        <w:t xml:space="preserve"> </w:t>
      </w:r>
      <w:r>
        <w:t>:</w:t>
      </w:r>
    </w:p>
    <w:p w:rsidR="00597858" w:rsidRDefault="00597858">
      <w:pPr>
        <w:pStyle w:val="Corpsdetexte"/>
        <w:spacing w:before="11"/>
        <w:rPr>
          <w:rFonts w:ascii="Times New Roman"/>
          <w:b/>
          <w:sz w:val="19"/>
        </w:rPr>
      </w:pPr>
    </w:p>
    <w:p w:rsidR="00597858" w:rsidRDefault="00934BE4">
      <w:pPr>
        <w:pStyle w:val="Heading6"/>
        <w:spacing w:before="87" w:line="357" w:lineRule="auto"/>
        <w:ind w:left="836" w:right="1306" w:firstLine="283"/>
      </w:pPr>
      <w:r>
        <w:t>C’est l’état au-delà duquel ne sont plus satisfaites les conditions normales d’exploitation et de durabilité qui comprennent les états limites de fissuration.</w:t>
      </w:r>
    </w:p>
    <w:p w:rsidR="00597858" w:rsidRDefault="002B2351">
      <w:pPr>
        <w:spacing w:before="207" w:line="351" w:lineRule="exact"/>
        <w:ind w:left="836"/>
        <w:rPr>
          <w:rFonts w:ascii="Times New Roman" w:eastAsia="Times New Roman"/>
          <w:b/>
          <w:sz w:val="28"/>
        </w:rPr>
      </w:pPr>
      <w:r w:rsidRPr="002B2351">
        <w:pict>
          <v:line id="_x0000_s4502" style="position:absolute;left:0;text-align:left;z-index:-251590656;mso-wrap-distance-left:0;mso-wrap-distance-right:0;mso-position-horizontal-relative:page" from="70.8pt,30.6pt" to="79.2pt,30.6pt" strokeweight=".96pt">
            <w10:wrap type="topAndBottom" anchorx="page"/>
          </v:line>
        </w:pict>
      </w:r>
      <w:r w:rsidRPr="002B2351">
        <w:pict>
          <v:group id="_x0000_s4499" style="position:absolute;left:0;text-align:left;margin-left:171.9pt;margin-top:29.9pt;width:36.35pt;height:8.8pt;z-index:-276384768;mso-position-horizontal-relative:page" coordorigin="3438,598" coordsize="727,176">
            <v:line id="_x0000_s4501" style="position:absolute" from="3438,607" to="3616,607" strokeweight=".33864mm"/>
            <v:shape id="_x0000_s4500" style="position:absolute;left:3450;top:610;width:715;height:163" coordorigin="3450,611" coordsize="715,163" o:spt="100" adj="0,,0" path="m4125,692r-110,64l4014,762r5,10l4025,774r123,-72l4145,702r,-1l4140,701r-15,-9xm4108,682r-658,l3450,702r658,l4125,692r-17,-10xm4148,682r-3,l4145,702r3,l4165,692r-17,-10xm4140,684r-15,8l4140,701r,-17xm4145,684r-5,l4140,701r5,l4145,684xm4025,611r-6,1l4014,622r1,6l4125,692r15,-8l4145,684r,-2l4148,682,4025,611xe" fillcolor="black" stroked="f">
              <v:stroke joinstyle="round"/>
              <v:formulas/>
              <v:path arrowok="t" o:connecttype="segments"/>
            </v:shape>
            <w10:wrap anchorx="page"/>
          </v:group>
        </w:pict>
      </w:r>
      <w:r w:rsidR="00934BE4">
        <w:rPr>
          <w:rFonts w:ascii="Times New Roman" w:eastAsia="Times New Roman"/>
          <w:sz w:val="28"/>
        </w:rPr>
        <w:t xml:space="preserve">Pour </w:t>
      </w:r>
      <w:r w:rsidR="00934BE4">
        <w:rPr>
          <w:rFonts w:ascii="Cambria Math" w:eastAsia="Cambria Math"/>
          <w:sz w:val="28"/>
        </w:rPr>
        <w:t>𝑓</w:t>
      </w:r>
      <w:r w:rsidR="00934BE4">
        <w:rPr>
          <w:rFonts w:ascii="Cambria Math" w:eastAsia="Cambria Math"/>
          <w:position w:val="-5"/>
          <w:sz w:val="20"/>
        </w:rPr>
        <w:t xml:space="preserve">𝑐28 </w:t>
      </w:r>
      <w:r w:rsidR="00934BE4">
        <w:rPr>
          <w:rFonts w:ascii="Times New Roman" w:eastAsia="Times New Roman"/>
          <w:sz w:val="28"/>
        </w:rPr>
        <w:t xml:space="preserve">=25MPa on a </w:t>
      </w:r>
      <w:r w:rsidR="00934BE4">
        <w:rPr>
          <w:rFonts w:ascii="Times New Roman" w:eastAsia="Times New Roman"/>
          <w:b/>
          <w:sz w:val="28"/>
        </w:rPr>
        <w:t>:</w:t>
      </w:r>
    </w:p>
    <w:p w:rsidR="00597858" w:rsidRDefault="00934BE4">
      <w:pPr>
        <w:tabs>
          <w:tab w:val="left" w:pos="6454"/>
        </w:tabs>
        <w:spacing w:line="239" w:lineRule="exact"/>
        <w:ind w:left="836"/>
        <w:rPr>
          <w:rFonts w:ascii="Times New Roman" w:eastAsia="Times New Roman" w:hAnsi="Times New Roman"/>
          <w:b/>
          <w:sz w:val="28"/>
        </w:rPr>
      </w:pPr>
      <w:r>
        <w:rPr>
          <w:rFonts w:ascii="Cambria Math" w:eastAsia="Cambria Math" w:hAnsi="Cambria Math"/>
          <w:sz w:val="28"/>
        </w:rPr>
        <w:t>𝜎</w:t>
      </w:r>
      <w:r>
        <w:rPr>
          <w:rFonts w:ascii="Cambria Math" w:eastAsia="Cambria Math" w:hAnsi="Cambria Math"/>
          <w:position w:val="-5"/>
          <w:sz w:val="20"/>
        </w:rPr>
        <w:t xml:space="preserve">𝑏𝑐   </w:t>
      </w:r>
      <w:r>
        <w:rPr>
          <w:rFonts w:ascii="Cambria Math" w:eastAsia="Cambria Math" w:hAnsi="Cambria Math"/>
          <w:sz w:val="28"/>
        </w:rPr>
        <w:t xml:space="preserve">=  0.6 ×  </w:t>
      </w:r>
      <w:r>
        <w:rPr>
          <w:rFonts w:ascii="Cambria Math" w:eastAsia="Cambria Math" w:hAnsi="Cambria Math"/>
          <w:spacing w:val="-5"/>
          <w:sz w:val="28"/>
        </w:rPr>
        <w:t>𝑓</w:t>
      </w:r>
      <w:r>
        <w:rPr>
          <w:rFonts w:ascii="Cambria Math" w:eastAsia="Cambria Math" w:hAnsi="Cambria Math"/>
          <w:spacing w:val="-5"/>
          <w:position w:val="-5"/>
          <w:sz w:val="20"/>
        </w:rPr>
        <w:t>𝑐28</w:t>
      </w:r>
      <w:r>
        <w:rPr>
          <w:rFonts w:ascii="Cambria Math" w:eastAsia="Cambria Math" w:hAnsi="Cambria Math"/>
          <w:spacing w:val="-5"/>
          <w:sz w:val="28"/>
        </w:rPr>
        <w:t>𝝈</w:t>
      </w:r>
      <w:r>
        <w:rPr>
          <w:rFonts w:ascii="Cambria Math" w:eastAsia="Cambria Math" w:hAnsi="Cambria Math"/>
          <w:spacing w:val="-5"/>
          <w:position w:val="-5"/>
          <w:sz w:val="20"/>
        </w:rPr>
        <w:t xml:space="preserve">𝒃𝒄    </w:t>
      </w:r>
      <w:r>
        <w:rPr>
          <w:rFonts w:ascii="Cambria Math" w:eastAsia="Cambria Math" w:hAnsi="Cambria Math"/>
          <w:sz w:val="28"/>
        </w:rPr>
        <w:t>= 𝟎. 𝟔 × 𝟐𝟓 =</w:t>
      </w:r>
      <w:r>
        <w:rPr>
          <w:rFonts w:ascii="Cambria Math" w:eastAsia="Cambria Math" w:hAnsi="Cambria Math"/>
          <w:spacing w:val="-5"/>
          <w:sz w:val="28"/>
        </w:rPr>
        <w:t xml:space="preserve"> </w:t>
      </w:r>
      <w:r>
        <w:rPr>
          <w:rFonts w:ascii="Cambria Math" w:eastAsia="Cambria Math" w:hAnsi="Cambria Math"/>
          <w:sz w:val="28"/>
        </w:rPr>
        <w:t>𝟏𝟓</w:t>
      </w:r>
      <w:r>
        <w:rPr>
          <w:rFonts w:ascii="Cambria Math" w:eastAsia="Cambria Math" w:hAnsi="Cambria Math"/>
          <w:spacing w:val="2"/>
          <w:sz w:val="28"/>
        </w:rPr>
        <w:t xml:space="preserve"> </w:t>
      </w:r>
      <w:r>
        <w:rPr>
          <w:rFonts w:ascii="Cambria Math" w:eastAsia="Cambria Math" w:hAnsi="Cambria Math"/>
          <w:sz w:val="28"/>
        </w:rPr>
        <w:t>𝑴𝑷𝑨</w:t>
      </w:r>
      <w:r>
        <w:rPr>
          <w:rFonts w:ascii="Cambria Math" w:eastAsia="Cambria Math" w:hAnsi="Cambria Math"/>
          <w:sz w:val="28"/>
        </w:rPr>
        <w:tab/>
      </w:r>
      <w:r>
        <w:rPr>
          <w:rFonts w:ascii="Times New Roman" w:eastAsia="Times New Roman" w:hAnsi="Times New Roman"/>
          <w:b/>
          <w:sz w:val="28"/>
        </w:rPr>
        <w:t>CBA 93 (Article</w:t>
      </w:r>
      <w:r>
        <w:rPr>
          <w:rFonts w:ascii="Times New Roman" w:eastAsia="Times New Roman" w:hAnsi="Times New Roman"/>
          <w:b/>
          <w:spacing w:val="4"/>
          <w:sz w:val="28"/>
        </w:rPr>
        <w:t xml:space="preserve"> </w:t>
      </w:r>
      <w:r>
        <w:rPr>
          <w:rFonts w:ascii="Times New Roman" w:eastAsia="Times New Roman" w:hAnsi="Times New Roman"/>
          <w:b/>
          <w:sz w:val="28"/>
        </w:rPr>
        <w:t>A.4.5.2).</w:t>
      </w:r>
    </w:p>
    <w:p w:rsidR="00597858" w:rsidRDefault="00934BE4">
      <w:pPr>
        <w:pStyle w:val="Heading6"/>
        <w:spacing w:before="0" w:line="331" w:lineRule="exact"/>
        <w:ind w:left="836"/>
      </w:pPr>
      <w:r>
        <w:t xml:space="preserve">Avec : </w:t>
      </w:r>
      <w:r>
        <w:rPr>
          <w:rFonts w:ascii="Symbol" w:hAnsi="Symbol"/>
          <w:strike/>
          <w:sz w:val="23"/>
        </w:rPr>
        <w:t></w:t>
      </w:r>
      <w:r>
        <w:rPr>
          <w:position w:val="-5"/>
          <w:sz w:val="13"/>
        </w:rPr>
        <w:t xml:space="preserve">bc </w:t>
      </w:r>
      <w:r>
        <w:t>: contrainte admissible à l’ELS</w:t>
      </w:r>
    </w:p>
    <w:p w:rsidR="00597858" w:rsidRDefault="00597858">
      <w:pPr>
        <w:pStyle w:val="Corpsdetexte"/>
        <w:spacing w:before="9"/>
        <w:rPr>
          <w:rFonts w:ascii="Times New Roman"/>
          <w:sz w:val="32"/>
        </w:rPr>
      </w:pPr>
    </w:p>
    <w:p w:rsidR="00597858" w:rsidRDefault="00934BE4">
      <w:pPr>
        <w:ind w:left="836"/>
        <w:rPr>
          <w:rFonts w:ascii="Times New Roman"/>
          <w:sz w:val="28"/>
        </w:rPr>
      </w:pPr>
      <w:proofErr w:type="gramStart"/>
      <w:r>
        <w:rPr>
          <w:rFonts w:ascii="Times New Roman"/>
          <w:sz w:val="28"/>
        </w:rPr>
        <w:t>j</w:t>
      </w:r>
      <w:proofErr w:type="gramEnd"/>
      <w:r>
        <w:rPr>
          <w:rFonts w:ascii="Times New Roman"/>
          <w:sz w:val="28"/>
        </w:rPr>
        <w:t xml:space="preserve"> = 28 jour</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8"/>
        </w:rPr>
      </w:pPr>
    </w:p>
    <w:p w:rsidR="00597858" w:rsidRDefault="00934BE4">
      <w:pPr>
        <w:spacing w:before="91"/>
        <w:ind w:right="118"/>
        <w:jc w:val="right"/>
        <w:rPr>
          <w:sz w:val="28"/>
        </w:rPr>
      </w:pPr>
      <w:r>
        <w:rPr>
          <w:sz w:val="28"/>
        </w:rPr>
        <w:t>12</w:t>
      </w:r>
    </w:p>
    <w:p w:rsidR="00597858" w:rsidRDefault="00597858">
      <w:pPr>
        <w:jc w:val="right"/>
        <w:rPr>
          <w:sz w:val="28"/>
        </w:rPr>
        <w:sectPr w:rsidR="00597858" w:rsidSect="00EE327E">
          <w:type w:val="continuous"/>
          <w:pgSz w:w="11910" w:h="16840"/>
          <w:pgMar w:top="1340" w:right="180" w:bottom="28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496" style="position:absolute;left:0;text-align:left;margin-left:69.4pt;margin-top:19.45pt;width:456.65pt;height:4.35pt;z-index:-251586560;mso-wrap-distance-left:0;mso-wrap-distance-right:0;mso-position-horizontal-relative:page" coordorigin="1388,389" coordsize="9133,87">
            <v:line id="_x0000_s4498" style="position:absolute" from="1388,447" to="10521,447" strokecolor="#612322" strokeweight="2.88pt"/>
            <v:line id="_x0000_s4497"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rPr>
          <w:rFonts w:ascii="Bodoni MT Poster Compressed"/>
          <w:sz w:val="20"/>
        </w:rPr>
      </w:pPr>
    </w:p>
    <w:p w:rsidR="00597858" w:rsidRDefault="00597858">
      <w:pPr>
        <w:pStyle w:val="Corpsdetexte"/>
        <w:rPr>
          <w:rFonts w:ascii="Bodoni MT Poster Compressed"/>
          <w:sz w:val="20"/>
        </w:rPr>
      </w:pPr>
    </w:p>
    <w:p w:rsidR="00597858" w:rsidRDefault="00597858">
      <w:pPr>
        <w:pStyle w:val="Corpsdetexte"/>
        <w:rPr>
          <w:rFonts w:ascii="Bodoni MT Poster Compressed"/>
          <w:sz w:val="20"/>
        </w:rPr>
      </w:pPr>
    </w:p>
    <w:p w:rsidR="00597858" w:rsidRDefault="002B2351">
      <w:pPr>
        <w:pStyle w:val="Corpsdetexte"/>
        <w:spacing w:before="10"/>
        <w:rPr>
          <w:rFonts w:ascii="Bodoni MT Poster Compressed"/>
          <w:sz w:val="22"/>
        </w:rPr>
      </w:pPr>
      <w:r w:rsidRPr="002B2351">
        <w:pict>
          <v:group id="_x0000_s4488" style="position:absolute;margin-left:71.6pt;margin-top:15.15pt;width:295.2pt;height:192pt;z-index:-251584512;mso-wrap-distance-left:0;mso-wrap-distance-right:0;mso-position-horizontal-relative:page" coordorigin="1432,303" coordsize="5904,3840">
            <v:shape id="_x0000_s4495" style="position:absolute;left:2567;top:1179;width:4066;height:1786" coordorigin="2568,1179" coordsize="4066,1786" path="m2568,1179r,1786l6633,2965e" filled="f" strokeweight=".36344mm">
              <v:path arrowok="t"/>
            </v:shape>
            <v:shape id="_x0000_s4494" type="#_x0000_t75" style="position:absolute;left:6619;top:2882;width:208;height:166">
              <v:imagedata r:id="rId13" o:title=""/>
            </v:shape>
            <v:shape id="_x0000_s4493" style="position:absolute;left:2486;top:733;width:163;height:460" coordorigin="2486,733" coordsize="163,460" o:spt="100" adj="0,,0" path="m2575,857r-15,l2554,863r,324l2560,1193r15,l2581,1187r,-324l2575,857xm2568,733r-82,165l2554,898r,-35l2560,857r69,l2568,733xm2629,857r-54,l2581,863r,35l2649,898r-20,-41xe" fillcolor="black" stroked="f">
              <v:stroke joinstyle="round"/>
              <v:formulas/>
              <v:path arrowok="t" o:connecttype="segments"/>
            </v:shape>
            <v:line id="_x0000_s4492" style="position:absolute" from="2568,2965" to="3923,1402" strokeweight=".36147mm"/>
            <v:line id="_x0000_s4491" style="position:absolute" from="3923,1402" to="2568,1402" strokeweight=".36422mm">
              <v:stroke dashstyle="dash"/>
            </v:line>
            <v:shape id="_x0000_s4490" style="position:absolute;left:3129;top:2359;width:319;height:634" coordorigin="3129,2359" coordsize="319,634" path="m3129,2359r92,30l3303,2476r36,63l3371,2612r27,83l3421,2787r16,100l3447,2993e" filled="f" strokeweight=".36036mm">
              <v:path arrowok="t"/>
            </v:shape>
            <v:shape id="_x0000_s4489" type="#_x0000_t202" style="position:absolute;left:1439;top:310;width:5889;height:3825" filled="f">
              <v:textbox style="mso-next-textbox:#_x0000_s4489" inset="0,0,0,0">
                <w:txbxContent>
                  <w:p w:rsidR="00EE327E" w:rsidRDefault="00EE327E">
                    <w:pPr>
                      <w:spacing w:before="103"/>
                      <w:ind w:right="4776"/>
                      <w:jc w:val="right"/>
                      <w:rPr>
                        <w:rFonts w:ascii="Times New Roman" w:hAnsi="Times New Roman"/>
                        <w:sz w:val="19"/>
                      </w:rPr>
                    </w:pPr>
                    <w:r>
                      <w:rPr>
                        <w:rFonts w:ascii="Symbol" w:hAnsi="Symbol"/>
                        <w:spacing w:val="10"/>
                        <w:w w:val="95"/>
                        <w:position w:val="8"/>
                        <w:sz w:val="33"/>
                      </w:rPr>
                      <w:t></w:t>
                    </w:r>
                    <w:r>
                      <w:rPr>
                        <w:rFonts w:ascii="Times New Roman" w:hAnsi="Times New Roman"/>
                        <w:spacing w:val="10"/>
                        <w:w w:val="95"/>
                        <w:sz w:val="19"/>
                      </w:rPr>
                      <w:t>bc</w:t>
                    </w:r>
                  </w:p>
                  <w:p w:rsidR="00EE327E" w:rsidRDefault="00EE327E">
                    <w:pPr>
                      <w:spacing w:before="283"/>
                      <w:ind w:right="4762"/>
                      <w:jc w:val="right"/>
                      <w:rPr>
                        <w:rFonts w:ascii="Times New Roman"/>
                        <w:sz w:val="33"/>
                      </w:rPr>
                    </w:pPr>
                    <w:r>
                      <w:rPr>
                        <w:rFonts w:ascii="Times New Roman"/>
                        <w:spacing w:val="-1"/>
                        <w:w w:val="95"/>
                        <w:sz w:val="33"/>
                      </w:rPr>
                      <w:t>0,6f</w:t>
                    </w:r>
                    <w:r>
                      <w:rPr>
                        <w:rFonts w:ascii="Times New Roman"/>
                        <w:spacing w:val="-1"/>
                        <w:w w:val="95"/>
                        <w:sz w:val="33"/>
                        <w:vertAlign w:val="subscript"/>
                      </w:rPr>
                      <w:t>c28</w:t>
                    </w:r>
                  </w:p>
                  <w:p w:rsidR="00EE327E" w:rsidRDefault="00EE327E">
                    <w:pPr>
                      <w:rPr>
                        <w:rFonts w:ascii="Bodoni MT Poster Compressed"/>
                        <w:sz w:val="38"/>
                      </w:rPr>
                    </w:pPr>
                  </w:p>
                  <w:p w:rsidR="00EE327E" w:rsidRDefault="00EE327E">
                    <w:pPr>
                      <w:spacing w:before="246"/>
                      <w:ind w:right="1495"/>
                      <w:jc w:val="center"/>
                      <w:rPr>
                        <w:rFonts w:ascii="Symbol" w:hAnsi="Symbol"/>
                        <w:b/>
                        <w:sz w:val="34"/>
                      </w:rPr>
                    </w:pPr>
                    <w:r>
                      <w:rPr>
                        <w:rFonts w:ascii="Symbol" w:hAnsi="Symbol"/>
                        <w:b/>
                        <w:w w:val="122"/>
                        <w:sz w:val="34"/>
                      </w:rPr>
                      <w:t></w:t>
                    </w:r>
                  </w:p>
                  <w:p w:rsidR="00EE327E" w:rsidRDefault="00EE327E">
                    <w:pPr>
                      <w:spacing w:before="93" w:line="375" w:lineRule="exact"/>
                      <w:ind w:left="940"/>
                      <w:rPr>
                        <w:rFonts w:ascii="Times New Roman"/>
                        <w:sz w:val="33"/>
                      </w:rPr>
                    </w:pPr>
                    <w:r>
                      <w:rPr>
                        <w:rFonts w:ascii="Times New Roman"/>
                        <w:w w:val="98"/>
                        <w:sz w:val="33"/>
                      </w:rPr>
                      <w:t>0</w:t>
                    </w:r>
                  </w:p>
                  <w:p w:rsidR="00EE327E" w:rsidRDefault="00EE327E">
                    <w:pPr>
                      <w:spacing w:line="465" w:lineRule="exact"/>
                      <w:ind w:right="110"/>
                      <w:jc w:val="right"/>
                      <w:rPr>
                        <w:rFonts w:ascii="Times New Roman" w:hAnsi="Times New Roman"/>
                        <w:b/>
                        <w:sz w:val="27"/>
                      </w:rPr>
                    </w:pPr>
                    <w:r>
                      <w:rPr>
                        <w:rFonts w:ascii="Symbol" w:hAnsi="Symbol"/>
                        <w:b/>
                        <w:w w:val="95"/>
                        <w:position w:val="8"/>
                        <w:sz w:val="33"/>
                      </w:rPr>
                      <w:t></w:t>
                    </w:r>
                    <w:r>
                      <w:rPr>
                        <w:rFonts w:ascii="Times New Roman" w:hAnsi="Times New Roman"/>
                        <w:b/>
                        <w:w w:val="95"/>
                        <w:sz w:val="27"/>
                      </w:rPr>
                      <w:t>bc</w:t>
                    </w:r>
                  </w:p>
                </w:txbxContent>
              </v:textbox>
            </v:shape>
            <w10:wrap type="topAndBottom" anchorx="page"/>
          </v:group>
        </w:pict>
      </w:r>
    </w:p>
    <w:p w:rsidR="00597858" w:rsidRDefault="00597858">
      <w:pPr>
        <w:pStyle w:val="Corpsdetexte"/>
        <w:spacing w:before="9"/>
        <w:rPr>
          <w:rFonts w:ascii="Bodoni MT Poster Compressed"/>
          <w:sz w:val="21"/>
        </w:rPr>
      </w:pPr>
    </w:p>
    <w:p w:rsidR="00597858" w:rsidRDefault="00934BE4">
      <w:pPr>
        <w:spacing w:before="90"/>
        <w:ind w:left="836"/>
        <w:rPr>
          <w:rFonts w:ascii="Times New Roman" w:hAnsi="Times New Roman"/>
          <w:sz w:val="24"/>
        </w:rPr>
      </w:pPr>
      <w:r>
        <w:rPr>
          <w:rFonts w:ascii="Times New Roman" w:hAnsi="Times New Roman"/>
          <w:b/>
          <w:sz w:val="24"/>
        </w:rPr>
        <w:t xml:space="preserve">Figure I.4 : </w:t>
      </w:r>
      <w:r>
        <w:rPr>
          <w:rFonts w:ascii="Times New Roman" w:hAnsi="Times New Roman"/>
          <w:sz w:val="24"/>
        </w:rPr>
        <w:t>Diagramme Contrainte - Déformation du béton (ELS).</w:t>
      </w:r>
    </w:p>
    <w:p w:rsidR="00597858" w:rsidRDefault="00597858">
      <w:pPr>
        <w:pStyle w:val="Corpsdetexte"/>
        <w:spacing w:before="7"/>
        <w:rPr>
          <w:rFonts w:ascii="Times New Roman"/>
          <w:sz w:val="21"/>
        </w:rPr>
      </w:pPr>
    </w:p>
    <w:p w:rsidR="00597858" w:rsidRDefault="00934BE4">
      <w:pPr>
        <w:pStyle w:val="Heading5"/>
        <w:ind w:left="1402"/>
      </w:pPr>
      <w:r>
        <w:rPr>
          <w:b w:val="0"/>
          <w:noProof/>
          <w:lang w:bidi="ar-SA"/>
        </w:rPr>
        <w:drawing>
          <wp:inline distT="0" distB="0" distL="0" distR="0">
            <wp:extent cx="152400" cy="142239"/>
            <wp:effectExtent l="0" t="0" r="0" b="0"/>
            <wp:docPr id="4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6.png"/>
                    <pic:cNvPicPr/>
                  </pic:nvPicPr>
                  <pic:blipFill>
                    <a:blip r:embed="rId9" cstate="print"/>
                    <a:stretch>
                      <a:fillRect/>
                    </a:stretch>
                  </pic:blipFill>
                  <pic:spPr>
                    <a:xfrm>
                      <a:off x="0" y="0"/>
                      <a:ext cx="152400" cy="142239"/>
                    </a:xfrm>
                    <a:prstGeom prst="rect">
                      <a:avLst/>
                    </a:prstGeom>
                  </pic:spPr>
                </pic:pic>
              </a:graphicData>
            </a:graphic>
          </wp:inline>
        </w:drawing>
      </w:r>
      <w:r>
        <w:rPr>
          <w:b w:val="0"/>
          <w:sz w:val="20"/>
        </w:rPr>
        <w:t xml:space="preserve"> </w:t>
      </w:r>
      <w:r>
        <w:rPr>
          <w:b w:val="0"/>
          <w:spacing w:val="21"/>
          <w:sz w:val="20"/>
        </w:rPr>
        <w:t xml:space="preserve"> </w:t>
      </w:r>
      <w:r>
        <w:t>Contrainte ultime de cisaillement de béton</w:t>
      </w:r>
      <w:r>
        <w:rPr>
          <w:spacing w:val="4"/>
        </w:rPr>
        <w:t xml:space="preserve"> </w:t>
      </w:r>
      <w:r>
        <w:t>:</w:t>
      </w:r>
    </w:p>
    <w:p w:rsidR="00597858" w:rsidRDefault="002B2351">
      <w:pPr>
        <w:spacing w:before="16"/>
        <w:ind w:left="1432"/>
        <w:rPr>
          <w:rFonts w:ascii="Times New Roman" w:hAnsi="Times New Roman"/>
          <w:i/>
          <w:sz w:val="14"/>
        </w:rPr>
      </w:pPr>
      <w:r w:rsidRPr="002B2351">
        <w:pict>
          <v:line id="_x0000_s4487" style="position:absolute;left:0;text-align:left;z-index:-276378624;mso-position-horizontal-relative:page" from="153.9pt,6.65pt" to="158.75pt,6.65pt" strokeweight=".17242mm">
            <w10:wrap anchorx="page"/>
          </v:line>
        </w:pict>
      </w:r>
      <w:r w:rsidR="00934BE4">
        <w:rPr>
          <w:rFonts w:ascii="Cambria Math" w:hAnsi="Cambria Math"/>
          <w:position w:val="6"/>
          <w:sz w:val="28"/>
        </w:rPr>
        <w:t>𝝉</w:t>
      </w:r>
      <w:r w:rsidR="00934BE4">
        <w:rPr>
          <w:rFonts w:ascii="Cambria Math" w:hAnsi="Cambria Math"/>
          <w:sz w:val="20"/>
        </w:rPr>
        <w:t xml:space="preserve">𝑎𝑑𝑚 </w:t>
      </w:r>
      <w:r w:rsidR="00934BE4">
        <w:rPr>
          <w:rFonts w:ascii="Cambria Math" w:hAnsi="Cambria Math"/>
          <w:position w:val="6"/>
          <w:sz w:val="28"/>
        </w:rPr>
        <w:t xml:space="preserve">= </w:t>
      </w:r>
      <w:r w:rsidR="00934BE4">
        <w:rPr>
          <w:rFonts w:ascii="Symbol" w:hAnsi="Symbol"/>
          <w:i/>
          <w:position w:val="6"/>
          <w:sz w:val="25"/>
        </w:rPr>
        <w:t></w:t>
      </w:r>
      <w:r w:rsidR="00934BE4">
        <w:rPr>
          <w:rFonts w:ascii="Times New Roman" w:hAnsi="Times New Roman"/>
          <w:i/>
          <w:sz w:val="14"/>
        </w:rPr>
        <w:t>u</w:t>
      </w:r>
    </w:p>
    <w:p w:rsidR="00597858" w:rsidRDefault="002B2351">
      <w:pPr>
        <w:spacing w:before="64" w:line="363" w:lineRule="exact"/>
        <w:ind w:left="1432"/>
        <w:rPr>
          <w:rFonts w:ascii="Cambria Math"/>
          <w:sz w:val="28"/>
        </w:rPr>
      </w:pPr>
      <w:r w:rsidRPr="002B2351">
        <w:pict>
          <v:line id="_x0000_s4486" style="position:absolute;left:0;text-align:left;z-index:-276377600;mso-position-horizontal-relative:page" from="163.1pt,18.45pt" to="182.5pt,18.45pt" strokeweight=".17622mm">
            <w10:wrap anchorx="page"/>
          </v:line>
        </w:pict>
      </w:r>
      <w:r w:rsidR="00934BE4">
        <w:rPr>
          <w:rFonts w:ascii="Cambria Math"/>
          <w:sz w:val="28"/>
        </w:rPr>
        <w:t xml:space="preserve">= min </w:t>
      </w:r>
      <w:r w:rsidR="00934BE4">
        <w:rPr>
          <w:rFonts w:ascii="Times New Roman"/>
          <w:sz w:val="23"/>
        </w:rPr>
        <w:t xml:space="preserve">(0,2 </w:t>
      </w:r>
      <w:r w:rsidR="00934BE4">
        <w:rPr>
          <w:rFonts w:ascii="Times New Roman"/>
          <w:i/>
          <w:position w:val="15"/>
          <w:sz w:val="23"/>
        </w:rPr>
        <w:t>f</w:t>
      </w:r>
      <w:r w:rsidR="00934BE4">
        <w:rPr>
          <w:rFonts w:ascii="Times New Roman"/>
          <w:i/>
          <w:position w:val="9"/>
          <w:sz w:val="14"/>
        </w:rPr>
        <w:t xml:space="preserve">c </w:t>
      </w:r>
      <w:r w:rsidR="00934BE4">
        <w:rPr>
          <w:rFonts w:ascii="Times New Roman"/>
          <w:position w:val="9"/>
          <w:sz w:val="14"/>
        </w:rPr>
        <w:t xml:space="preserve">28 </w:t>
      </w:r>
      <w:r w:rsidR="00934BE4">
        <w:rPr>
          <w:rFonts w:ascii="Times New Roman"/>
          <w:sz w:val="23"/>
        </w:rPr>
        <w:t xml:space="preserve">; 5MPa) </w:t>
      </w:r>
      <w:r w:rsidR="00934BE4">
        <w:rPr>
          <w:rFonts w:ascii="Cambria Math"/>
          <w:sz w:val="28"/>
        </w:rPr>
        <w:t>pourlafissurationpeunuisible.</w:t>
      </w:r>
    </w:p>
    <w:p w:rsidR="00597858" w:rsidRDefault="00934BE4">
      <w:pPr>
        <w:spacing w:line="277" w:lineRule="exact"/>
        <w:ind w:left="2761"/>
        <w:rPr>
          <w:rFonts w:ascii="Times New Roman" w:hAnsi="Times New Roman"/>
          <w:i/>
          <w:sz w:val="14"/>
        </w:rPr>
      </w:pPr>
      <w:r>
        <w:rPr>
          <w:rFonts w:ascii="Symbol" w:hAnsi="Symbol"/>
          <w:i/>
          <w:sz w:val="25"/>
        </w:rPr>
        <w:t></w:t>
      </w:r>
      <w:r>
        <w:rPr>
          <w:rFonts w:ascii="Times New Roman" w:hAnsi="Times New Roman"/>
          <w:i/>
          <w:sz w:val="25"/>
        </w:rPr>
        <w:t xml:space="preserve"> </w:t>
      </w:r>
      <w:proofErr w:type="gramStart"/>
      <w:r>
        <w:rPr>
          <w:rFonts w:ascii="Times New Roman" w:hAnsi="Times New Roman"/>
          <w:i/>
          <w:position w:val="-5"/>
          <w:sz w:val="14"/>
        </w:rPr>
        <w:t>b</w:t>
      </w:r>
      <w:proofErr w:type="gramEnd"/>
    </w:p>
    <w:p w:rsidR="00597858" w:rsidRDefault="00597858">
      <w:pPr>
        <w:spacing w:line="277" w:lineRule="exact"/>
        <w:rPr>
          <w:rFonts w:ascii="Times New Roman" w:hAnsi="Times New Roman"/>
          <w:sz w:val="14"/>
        </w:rPr>
        <w:sectPr w:rsidR="00597858" w:rsidSect="00EE327E">
          <w:pgSz w:w="11910" w:h="16840"/>
          <w:pgMar w:top="600" w:right="180" w:bottom="0" w:left="580" w:header="720" w:footer="720" w:gutter="0"/>
          <w:cols w:space="720"/>
        </w:sectPr>
      </w:pPr>
    </w:p>
    <w:p w:rsidR="00597858" w:rsidRDefault="002B2351">
      <w:pPr>
        <w:pStyle w:val="Corpsdetexte"/>
        <w:spacing w:before="50" w:line="212" w:lineRule="exact"/>
        <w:ind w:left="1439"/>
        <w:rPr>
          <w:rFonts w:ascii="Times New Roman"/>
        </w:rPr>
      </w:pPr>
      <w:r w:rsidRPr="002B2351">
        <w:lastRenderedPageBreak/>
        <w:pict>
          <v:shape id="_x0000_s4485" type="#_x0000_t202" style="position:absolute;left:0;text-align:left;margin-left:85.65pt;margin-top:10.45pt;width:6.7pt;height:14.75pt;z-index:-276373504;mso-position-horizontal-relative:page" filled="f" stroked="f">
            <v:textbox style="mso-next-textbox:#_x0000_s4485" inset="0,0,0,0">
              <w:txbxContent>
                <w:p w:rsidR="00EE327E" w:rsidRDefault="00EE327E">
                  <w:pPr>
                    <w:pStyle w:val="Corpsdetexte"/>
                    <w:rPr>
                      <w:rFonts w:ascii="Symbol" w:hAnsi="Symbol"/>
                    </w:rPr>
                  </w:pPr>
                  <w:r>
                    <w:rPr>
                      <w:rFonts w:ascii="Symbol" w:hAnsi="Symbol"/>
                      <w:w w:val="101"/>
                    </w:rPr>
                    <w:t></w:t>
                  </w:r>
                </w:p>
              </w:txbxContent>
            </v:textbox>
            <w10:wrap anchorx="page"/>
          </v:shape>
        </w:pict>
      </w:r>
      <w:r w:rsidRPr="002B2351">
        <w:pict>
          <v:shape id="_x0000_s4484" type="#_x0000_t202" style="position:absolute;left:0;text-align:left;margin-left:94.95pt;margin-top:2.5pt;width:6.05pt;height:14.75pt;z-index:-276371456;mso-position-horizontal-relative:page" filled="f" stroked="f">
            <v:textbox style="mso-next-textbox:#_x0000_s4484" inset="0,0,0,0">
              <w:txbxContent>
                <w:p w:rsidR="00EE327E" w:rsidRDefault="00EE327E">
                  <w:pPr>
                    <w:pStyle w:val="Corpsdetexte"/>
                    <w:rPr>
                      <w:rFonts w:ascii="Symbol" w:hAnsi="Symbol"/>
                    </w:rPr>
                  </w:pPr>
                  <w:r>
                    <w:rPr>
                      <w:rFonts w:ascii="Symbol" w:hAnsi="Symbol"/>
                      <w:w w:val="101"/>
                    </w:rPr>
                    <w:t></w:t>
                  </w:r>
                </w:p>
              </w:txbxContent>
            </v:textbox>
            <w10:wrap anchorx="page"/>
          </v:shape>
        </w:pict>
      </w:r>
      <w:r w:rsidR="00934BE4">
        <w:rPr>
          <w:rFonts w:ascii="Times New Roman"/>
        </w:rPr>
        <w:t>3,33MPa</w:t>
      </w:r>
    </w:p>
    <w:p w:rsidR="00597858" w:rsidRDefault="00934BE4">
      <w:pPr>
        <w:tabs>
          <w:tab w:val="left" w:pos="470"/>
        </w:tabs>
        <w:spacing w:line="157" w:lineRule="exact"/>
        <w:ind w:right="50"/>
        <w:jc w:val="center"/>
        <w:rPr>
          <w:rFonts w:ascii="Symbol" w:hAnsi="Symbol"/>
          <w:sz w:val="24"/>
        </w:rPr>
      </w:pPr>
      <w:r>
        <w:rPr>
          <w:rFonts w:ascii="Symbol" w:hAnsi="Symbol"/>
          <w:i/>
          <w:spacing w:val="10"/>
          <w:position w:val="6"/>
          <w:sz w:val="25"/>
        </w:rPr>
        <w:t></w:t>
      </w:r>
      <w:r>
        <w:rPr>
          <w:rFonts w:ascii="Times New Roman" w:hAnsi="Times New Roman"/>
          <w:i/>
          <w:spacing w:val="10"/>
          <w:sz w:val="14"/>
        </w:rPr>
        <w:t>u</w:t>
      </w:r>
      <w:r>
        <w:rPr>
          <w:rFonts w:ascii="Times New Roman" w:hAnsi="Times New Roman"/>
          <w:i/>
          <w:spacing w:val="10"/>
          <w:sz w:val="14"/>
        </w:rPr>
        <w:tab/>
      </w:r>
      <w:r>
        <w:rPr>
          <w:rFonts w:ascii="Symbol" w:hAnsi="Symbol"/>
          <w:position w:val="2"/>
          <w:sz w:val="24"/>
        </w:rPr>
        <w:t></w:t>
      </w:r>
    </w:p>
    <w:p w:rsidR="00597858" w:rsidRDefault="00934BE4">
      <w:pPr>
        <w:pStyle w:val="Corpsdetexte"/>
        <w:spacing w:before="50"/>
        <w:ind w:left="848"/>
        <w:rPr>
          <w:rFonts w:ascii="Times New Roman"/>
        </w:rPr>
      </w:pPr>
      <w:r>
        <w:br w:type="column"/>
      </w:r>
      <w:proofErr w:type="gramStart"/>
      <w:r>
        <w:rPr>
          <w:rFonts w:ascii="Times New Roman"/>
        </w:rPr>
        <w:lastRenderedPageBreak/>
        <w:t>en</w:t>
      </w:r>
      <w:proofErr w:type="gramEnd"/>
      <w:r>
        <w:rPr>
          <w:rFonts w:ascii="Times New Roman"/>
        </w:rPr>
        <w:t xml:space="preserve"> situation</w:t>
      </w:r>
    </w:p>
    <w:p w:rsidR="00597858" w:rsidRDefault="00934BE4">
      <w:pPr>
        <w:pStyle w:val="Corpsdetexte"/>
        <w:spacing w:before="50"/>
        <w:ind w:left="95"/>
        <w:rPr>
          <w:rFonts w:ascii="Times New Roman"/>
        </w:rPr>
      </w:pPr>
      <w:r>
        <w:br w:type="column"/>
      </w:r>
      <w:proofErr w:type="gramStart"/>
      <w:r>
        <w:rPr>
          <w:rFonts w:ascii="Times New Roman"/>
        </w:rPr>
        <w:lastRenderedPageBreak/>
        <w:t>durable</w:t>
      </w:r>
      <w:proofErr w:type="gramEnd"/>
      <w:r>
        <w:rPr>
          <w:rFonts w:ascii="Times New Roman"/>
        </w:rPr>
        <w:t xml:space="preserve"> et transitoir e (S.D.T).</w:t>
      </w:r>
    </w:p>
    <w:p w:rsidR="00597858" w:rsidRDefault="00597858">
      <w:pPr>
        <w:rPr>
          <w:rFonts w:ascii="Times New Roman"/>
        </w:rPr>
        <w:sectPr w:rsidR="00597858" w:rsidSect="00EE327E">
          <w:type w:val="continuous"/>
          <w:pgSz w:w="11910" w:h="16840"/>
          <w:pgMar w:top="1340" w:right="180" w:bottom="280" w:left="580" w:header="720" w:footer="720" w:gutter="0"/>
          <w:cols w:num="3" w:space="720" w:equalWidth="0">
            <w:col w:w="2341" w:space="445"/>
            <w:col w:w="1994" w:space="39"/>
            <w:col w:w="6331"/>
          </w:cols>
        </w:sectPr>
      </w:pPr>
    </w:p>
    <w:p w:rsidR="00597858" w:rsidRDefault="00934BE4">
      <w:pPr>
        <w:pStyle w:val="Corpsdetexte"/>
        <w:spacing w:line="327" w:lineRule="exact"/>
        <w:ind w:left="1319"/>
        <w:rPr>
          <w:rFonts w:ascii="Times New Roman" w:hAnsi="Times New Roman"/>
        </w:rPr>
      </w:pPr>
      <w:r>
        <w:rPr>
          <w:rFonts w:ascii="Symbol" w:hAnsi="Symbol"/>
          <w:position w:val="-5"/>
        </w:rPr>
        <w:lastRenderedPageBreak/>
        <w:t></w:t>
      </w:r>
      <w:r>
        <w:rPr>
          <w:rFonts w:ascii="Times New Roman" w:hAnsi="Times New Roman"/>
        </w:rPr>
        <w:t>4,34MPa</w:t>
      </w:r>
    </w:p>
    <w:p w:rsidR="00597858" w:rsidRDefault="002B2351">
      <w:pPr>
        <w:spacing w:before="266"/>
        <w:ind w:left="1360"/>
        <w:rPr>
          <w:rFonts w:ascii="Times New Roman" w:hAnsi="Times New Roman"/>
          <w:i/>
          <w:sz w:val="14"/>
        </w:rPr>
      </w:pPr>
      <w:r w:rsidRPr="002B2351">
        <w:pict>
          <v:line id="_x0000_s4483" style="position:absolute;left:0;text-align:left;z-index:-276376576;mso-position-horizontal-relative:page" from="150.3pt,19.15pt" to="155.15pt,19.15pt" strokeweight=".17242mm">
            <w10:wrap anchorx="page"/>
          </v:line>
        </w:pict>
      </w:r>
      <w:r w:rsidR="00934BE4">
        <w:rPr>
          <w:rFonts w:ascii="Cambria Math" w:hAnsi="Cambria Math"/>
          <w:position w:val="6"/>
          <w:sz w:val="28"/>
        </w:rPr>
        <w:t>𝝉</w:t>
      </w:r>
      <w:r w:rsidR="00934BE4">
        <w:rPr>
          <w:rFonts w:ascii="Cambria Math" w:hAnsi="Cambria Math"/>
          <w:sz w:val="20"/>
        </w:rPr>
        <w:t xml:space="preserve">𝑎𝑑𝑚 </w:t>
      </w:r>
      <w:r w:rsidR="00934BE4">
        <w:rPr>
          <w:rFonts w:ascii="Cambria Math" w:hAnsi="Cambria Math"/>
          <w:position w:val="6"/>
          <w:sz w:val="28"/>
        </w:rPr>
        <w:t xml:space="preserve">= </w:t>
      </w:r>
      <w:r w:rsidR="00934BE4">
        <w:rPr>
          <w:rFonts w:ascii="Symbol" w:hAnsi="Symbol"/>
          <w:i/>
          <w:position w:val="6"/>
          <w:sz w:val="25"/>
        </w:rPr>
        <w:t></w:t>
      </w:r>
      <w:r w:rsidR="00934BE4">
        <w:rPr>
          <w:rFonts w:ascii="Times New Roman" w:hAnsi="Times New Roman"/>
          <w:i/>
          <w:sz w:val="14"/>
        </w:rPr>
        <w:t>u</w:t>
      </w:r>
    </w:p>
    <w:p w:rsidR="00597858" w:rsidRDefault="00934BE4">
      <w:pPr>
        <w:pStyle w:val="Corpsdetexte"/>
        <w:spacing w:line="267" w:lineRule="exact"/>
        <w:ind w:left="1080"/>
        <w:rPr>
          <w:rFonts w:ascii="Times New Roman"/>
        </w:rPr>
      </w:pPr>
      <w:r>
        <w:br w:type="column"/>
      </w:r>
      <w:proofErr w:type="gramStart"/>
      <w:r>
        <w:rPr>
          <w:rFonts w:ascii="Times New Roman"/>
        </w:rPr>
        <w:lastRenderedPageBreak/>
        <w:t>en</w:t>
      </w:r>
      <w:proofErr w:type="gramEnd"/>
      <w:r>
        <w:rPr>
          <w:rFonts w:ascii="Times New Roman"/>
        </w:rPr>
        <w:t xml:space="preserve"> </w:t>
      </w:r>
      <w:r>
        <w:rPr>
          <w:rFonts w:ascii="Times New Roman"/>
          <w:spacing w:val="-13"/>
        </w:rPr>
        <w:t>situation</w:t>
      </w:r>
    </w:p>
    <w:p w:rsidR="00597858" w:rsidRDefault="00934BE4">
      <w:pPr>
        <w:pStyle w:val="Corpsdetexte"/>
        <w:spacing w:line="267" w:lineRule="exact"/>
        <w:ind w:left="95"/>
        <w:rPr>
          <w:rFonts w:ascii="Times New Roman"/>
        </w:rPr>
      </w:pPr>
      <w:r>
        <w:br w:type="column"/>
      </w:r>
      <w:r>
        <w:rPr>
          <w:rFonts w:ascii="Times New Roman"/>
        </w:rPr>
        <w:lastRenderedPageBreak/>
        <w:t>accidentel le</w:t>
      </w:r>
      <w:proofErr w:type="gramStart"/>
      <w:r>
        <w:rPr>
          <w:rFonts w:ascii="Times New Roman"/>
        </w:rPr>
        <w:t>( S.A</w:t>
      </w:r>
      <w:proofErr w:type="gramEnd"/>
      <w:r>
        <w:rPr>
          <w:rFonts w:ascii="Times New Roman"/>
        </w:rPr>
        <w:t>)</w:t>
      </w:r>
    </w:p>
    <w:p w:rsidR="00597858" w:rsidRDefault="00597858">
      <w:pPr>
        <w:spacing w:line="267" w:lineRule="exact"/>
        <w:rPr>
          <w:rFonts w:ascii="Times New Roman"/>
        </w:rPr>
        <w:sectPr w:rsidR="00597858" w:rsidSect="00EE327E">
          <w:type w:val="continuous"/>
          <w:pgSz w:w="11910" w:h="16840"/>
          <w:pgMar w:top="1340" w:right="180" w:bottom="280" w:left="580" w:header="720" w:footer="720" w:gutter="0"/>
          <w:cols w:num="3" w:space="720" w:equalWidth="0">
            <w:col w:w="2573" w:space="40"/>
            <w:col w:w="2114" w:space="39"/>
            <w:col w:w="6384"/>
          </w:cols>
        </w:sectPr>
      </w:pPr>
    </w:p>
    <w:p w:rsidR="00597858" w:rsidRDefault="00934BE4">
      <w:pPr>
        <w:pStyle w:val="Heading6"/>
        <w:spacing w:before="210"/>
        <w:ind w:left="1360"/>
        <w:rPr>
          <w:rFonts w:ascii="Cambria Math" w:eastAsia="Cambria Math"/>
        </w:rPr>
      </w:pPr>
      <w:r>
        <w:rPr>
          <w:rFonts w:ascii="Cambria Math" w:eastAsia="Cambria Math"/>
        </w:rPr>
        <w:lastRenderedPageBreak/>
        <w:t xml:space="preserve">= </w:t>
      </w:r>
      <w:r>
        <w:rPr>
          <w:rFonts w:ascii="Cambria Math" w:eastAsia="Cambria Math"/>
          <w:spacing w:val="-68"/>
        </w:rPr>
        <w:t>𝑚𝑖𝑛</w:t>
      </w:r>
    </w:p>
    <w:p w:rsidR="00597858" w:rsidRDefault="00934BE4">
      <w:pPr>
        <w:spacing w:before="112" w:line="363" w:lineRule="exact"/>
        <w:ind w:left="64"/>
        <w:rPr>
          <w:rFonts w:ascii="Cambria Math" w:hAnsi="Cambria Math"/>
          <w:sz w:val="28"/>
        </w:rPr>
      </w:pPr>
      <w:r>
        <w:br w:type="column"/>
      </w:r>
      <w:r>
        <w:rPr>
          <w:rFonts w:ascii="Times New Roman" w:hAnsi="Times New Roman"/>
          <w:sz w:val="23"/>
        </w:rPr>
        <w:lastRenderedPageBreak/>
        <w:t xml:space="preserve">(0,15 </w:t>
      </w:r>
      <w:r>
        <w:rPr>
          <w:rFonts w:ascii="Times New Roman" w:hAnsi="Times New Roman"/>
          <w:i/>
          <w:position w:val="15"/>
          <w:sz w:val="23"/>
        </w:rPr>
        <w:t>f</w:t>
      </w:r>
      <w:r>
        <w:rPr>
          <w:rFonts w:ascii="Times New Roman" w:hAnsi="Times New Roman"/>
          <w:i/>
          <w:position w:val="9"/>
          <w:sz w:val="14"/>
        </w:rPr>
        <w:t xml:space="preserve">c </w:t>
      </w:r>
      <w:r>
        <w:rPr>
          <w:rFonts w:ascii="Times New Roman" w:hAnsi="Times New Roman"/>
          <w:position w:val="9"/>
          <w:sz w:val="14"/>
        </w:rPr>
        <w:t xml:space="preserve">28 </w:t>
      </w:r>
      <w:r>
        <w:rPr>
          <w:rFonts w:ascii="Times New Roman" w:hAnsi="Times New Roman"/>
          <w:sz w:val="23"/>
        </w:rPr>
        <w:t xml:space="preserve">; 4MPa) </w:t>
      </w:r>
      <w:r>
        <w:rPr>
          <w:rFonts w:ascii="Cambria Math" w:hAnsi="Cambria Math"/>
          <w:sz w:val="28"/>
        </w:rPr>
        <w:t>pour la fissuration peu préjudiciable.</w:t>
      </w:r>
    </w:p>
    <w:p w:rsidR="00597858" w:rsidRDefault="002B2351">
      <w:pPr>
        <w:spacing w:line="277" w:lineRule="exact"/>
        <w:ind w:left="651"/>
        <w:rPr>
          <w:rFonts w:ascii="Times New Roman" w:hAnsi="Times New Roman"/>
          <w:i/>
          <w:sz w:val="14"/>
        </w:rPr>
      </w:pPr>
      <w:r w:rsidRPr="002B2351">
        <w:pict>
          <v:line id="_x0000_s4482" style="position:absolute;left:0;text-align:left;z-index:-276375552;mso-position-horizontal-relative:page" from="166.05pt,-2.85pt" to="185.55pt,-2.85pt" strokeweight=".17622mm">
            <w10:wrap anchorx="page"/>
          </v:line>
        </w:pict>
      </w:r>
      <w:r w:rsidR="00934BE4">
        <w:rPr>
          <w:rFonts w:ascii="Symbol" w:hAnsi="Symbol"/>
          <w:i/>
          <w:sz w:val="25"/>
        </w:rPr>
        <w:t></w:t>
      </w:r>
      <w:r w:rsidR="00934BE4">
        <w:rPr>
          <w:rFonts w:ascii="Times New Roman" w:hAnsi="Times New Roman"/>
          <w:i/>
          <w:sz w:val="25"/>
        </w:rPr>
        <w:t xml:space="preserve"> </w:t>
      </w:r>
      <w:proofErr w:type="gramStart"/>
      <w:r w:rsidR="00934BE4">
        <w:rPr>
          <w:rFonts w:ascii="Times New Roman" w:hAnsi="Times New Roman"/>
          <w:i/>
          <w:position w:val="-5"/>
          <w:sz w:val="14"/>
        </w:rPr>
        <w:t>b</w:t>
      </w:r>
      <w:proofErr w:type="gramEnd"/>
    </w:p>
    <w:p w:rsidR="00597858" w:rsidRDefault="00597858">
      <w:pPr>
        <w:spacing w:line="277" w:lineRule="exact"/>
        <w:rPr>
          <w:rFonts w:ascii="Times New Roman" w:hAnsi="Times New Roman"/>
          <w:sz w:val="14"/>
        </w:rPr>
        <w:sectPr w:rsidR="00597858" w:rsidSect="00EE327E">
          <w:type w:val="continuous"/>
          <w:pgSz w:w="11910" w:h="16840"/>
          <w:pgMar w:top="1340" w:right="180" w:bottom="280" w:left="580" w:header="720" w:footer="720" w:gutter="0"/>
          <w:cols w:num="2" w:space="720" w:equalWidth="0">
            <w:col w:w="2130" w:space="40"/>
            <w:col w:w="8980"/>
          </w:cols>
        </w:sectPr>
      </w:pPr>
    </w:p>
    <w:p w:rsidR="00597858" w:rsidRDefault="00597858">
      <w:pPr>
        <w:pStyle w:val="Corpsdetexte"/>
        <w:spacing w:before="10"/>
        <w:rPr>
          <w:rFonts w:ascii="Times New Roman"/>
          <w:i/>
          <w:sz w:val="16"/>
        </w:rPr>
      </w:pPr>
    </w:p>
    <w:p w:rsidR="00597858" w:rsidRDefault="00597858">
      <w:pPr>
        <w:rPr>
          <w:rFonts w:ascii="Times New Roman"/>
          <w:sz w:val="16"/>
        </w:rPr>
        <w:sectPr w:rsidR="00597858" w:rsidSect="00EE327E">
          <w:type w:val="continuous"/>
          <w:pgSz w:w="11910" w:h="16840"/>
          <w:pgMar w:top="1340" w:right="180" w:bottom="280" w:left="580" w:header="720" w:footer="720" w:gutter="0"/>
          <w:cols w:space="720"/>
        </w:sectPr>
      </w:pPr>
    </w:p>
    <w:p w:rsidR="00597858" w:rsidRDefault="002B2351">
      <w:pPr>
        <w:pStyle w:val="Corpsdetexte"/>
        <w:spacing w:before="100" w:line="212" w:lineRule="exact"/>
        <w:ind w:left="1523"/>
        <w:rPr>
          <w:rFonts w:ascii="Times New Roman"/>
        </w:rPr>
      </w:pPr>
      <w:r w:rsidRPr="002B2351">
        <w:lastRenderedPageBreak/>
        <w:pict>
          <v:shape id="_x0000_s4481" type="#_x0000_t202" style="position:absolute;left:0;text-align:left;margin-left:86.8pt;margin-top:12.95pt;width:6.75pt;height:14.75pt;z-index:-276372480;mso-position-horizontal-relative:page" filled="f" stroked="f">
            <v:textbox style="mso-next-textbox:#_x0000_s4481" inset="0,0,0,0">
              <w:txbxContent>
                <w:p w:rsidR="00EE327E" w:rsidRDefault="00EE327E">
                  <w:pPr>
                    <w:pStyle w:val="Corpsdetexte"/>
                    <w:rPr>
                      <w:rFonts w:ascii="Symbol" w:hAnsi="Symbol"/>
                    </w:rPr>
                  </w:pPr>
                  <w:r>
                    <w:rPr>
                      <w:rFonts w:ascii="Symbol" w:hAnsi="Symbol"/>
                      <w:w w:val="102"/>
                    </w:rPr>
                    <w:t></w:t>
                  </w:r>
                </w:p>
              </w:txbxContent>
            </v:textbox>
            <w10:wrap anchorx="page"/>
          </v:shape>
        </w:pict>
      </w:r>
      <w:r w:rsidRPr="002B2351">
        <w:pict>
          <v:shape id="_x0000_s4480" type="#_x0000_t202" style="position:absolute;left:0;text-align:left;margin-left:96.55pt;margin-top:5pt;width:6.05pt;height:14.75pt;z-index:-276370432;mso-position-horizontal-relative:page" filled="f" stroked="f">
            <v:textbox style="mso-next-textbox:#_x0000_s4480" inset="0,0,0,0">
              <w:txbxContent>
                <w:p w:rsidR="00EE327E" w:rsidRDefault="00EE327E">
                  <w:pPr>
                    <w:pStyle w:val="Corpsdetexte"/>
                    <w:rPr>
                      <w:rFonts w:ascii="Symbol" w:hAnsi="Symbol"/>
                    </w:rPr>
                  </w:pPr>
                  <w:r>
                    <w:rPr>
                      <w:rFonts w:ascii="Symbol" w:hAnsi="Symbol"/>
                      <w:w w:val="102"/>
                    </w:rPr>
                    <w:t></w:t>
                  </w:r>
                </w:p>
              </w:txbxContent>
            </v:textbox>
            <w10:wrap anchorx="page"/>
          </v:shape>
        </w:pict>
      </w:r>
      <w:r w:rsidR="00934BE4">
        <w:rPr>
          <w:rFonts w:ascii="Times New Roman"/>
        </w:rPr>
        <w:t>2,5MPa</w:t>
      </w:r>
    </w:p>
    <w:p w:rsidR="00597858" w:rsidRDefault="00934BE4">
      <w:pPr>
        <w:tabs>
          <w:tab w:val="left" w:pos="508"/>
        </w:tabs>
        <w:spacing w:line="157" w:lineRule="exact"/>
        <w:ind w:left="5"/>
        <w:jc w:val="center"/>
        <w:rPr>
          <w:rFonts w:ascii="Symbol" w:hAnsi="Symbol"/>
          <w:sz w:val="24"/>
        </w:rPr>
      </w:pPr>
      <w:r>
        <w:rPr>
          <w:rFonts w:ascii="Symbol" w:hAnsi="Symbol"/>
          <w:i/>
          <w:position w:val="6"/>
          <w:sz w:val="25"/>
        </w:rPr>
        <w:t></w:t>
      </w:r>
      <w:r>
        <w:rPr>
          <w:rFonts w:ascii="Times New Roman" w:hAnsi="Times New Roman"/>
          <w:i/>
          <w:spacing w:val="-35"/>
          <w:position w:val="6"/>
          <w:sz w:val="25"/>
        </w:rPr>
        <w:t xml:space="preserve"> </w:t>
      </w:r>
      <w:proofErr w:type="gramStart"/>
      <w:r>
        <w:rPr>
          <w:rFonts w:ascii="Times New Roman" w:hAnsi="Times New Roman"/>
          <w:i/>
          <w:sz w:val="14"/>
        </w:rPr>
        <w:t>u</w:t>
      </w:r>
      <w:proofErr w:type="gramEnd"/>
      <w:r>
        <w:rPr>
          <w:rFonts w:ascii="Times New Roman" w:hAnsi="Times New Roman"/>
          <w:i/>
          <w:sz w:val="14"/>
        </w:rPr>
        <w:tab/>
      </w:r>
      <w:r>
        <w:rPr>
          <w:rFonts w:ascii="Symbol" w:hAnsi="Symbol"/>
          <w:position w:val="2"/>
          <w:sz w:val="24"/>
        </w:rPr>
        <w:t></w:t>
      </w:r>
    </w:p>
    <w:p w:rsidR="00597858" w:rsidRDefault="00934BE4">
      <w:pPr>
        <w:pStyle w:val="Corpsdetexte"/>
        <w:spacing w:before="100"/>
        <w:ind w:left="848"/>
        <w:rPr>
          <w:rFonts w:ascii="Times New Roman"/>
        </w:rPr>
      </w:pPr>
      <w:r>
        <w:br w:type="column"/>
      </w:r>
      <w:proofErr w:type="gramStart"/>
      <w:r>
        <w:rPr>
          <w:rFonts w:ascii="Times New Roman"/>
        </w:rPr>
        <w:lastRenderedPageBreak/>
        <w:t>en</w:t>
      </w:r>
      <w:proofErr w:type="gramEnd"/>
      <w:r>
        <w:rPr>
          <w:rFonts w:ascii="Times New Roman"/>
        </w:rPr>
        <w:t xml:space="preserve"> situation</w:t>
      </w:r>
    </w:p>
    <w:p w:rsidR="00597858" w:rsidRDefault="00934BE4">
      <w:pPr>
        <w:pStyle w:val="Corpsdetexte"/>
        <w:spacing w:before="100"/>
        <w:ind w:left="102"/>
        <w:rPr>
          <w:rFonts w:ascii="Times New Roman"/>
        </w:rPr>
      </w:pPr>
      <w:r>
        <w:br w:type="column"/>
      </w:r>
      <w:proofErr w:type="gramStart"/>
      <w:r>
        <w:rPr>
          <w:rFonts w:ascii="Times New Roman"/>
        </w:rPr>
        <w:lastRenderedPageBreak/>
        <w:t>durable</w:t>
      </w:r>
      <w:proofErr w:type="gramEnd"/>
      <w:r>
        <w:rPr>
          <w:rFonts w:ascii="Times New Roman"/>
        </w:rPr>
        <w:t xml:space="preserve"> et transitoir e (S.D.T).</w:t>
      </w:r>
    </w:p>
    <w:p w:rsidR="00597858" w:rsidRDefault="00597858">
      <w:pPr>
        <w:rPr>
          <w:rFonts w:ascii="Times New Roman"/>
        </w:rPr>
        <w:sectPr w:rsidR="00597858" w:rsidSect="00EE327E">
          <w:type w:val="continuous"/>
          <w:pgSz w:w="11910" w:h="16840"/>
          <w:pgMar w:top="1340" w:right="180" w:bottom="280" w:left="580" w:header="720" w:footer="720" w:gutter="0"/>
          <w:cols w:num="3" w:space="720" w:equalWidth="0">
            <w:col w:w="2315" w:space="492"/>
            <w:col w:w="1996" w:space="40"/>
            <w:col w:w="6307"/>
          </w:cols>
        </w:sectPr>
      </w:pPr>
    </w:p>
    <w:p w:rsidR="00597858" w:rsidRDefault="00934BE4">
      <w:pPr>
        <w:pStyle w:val="Corpsdetexte"/>
        <w:spacing w:line="328" w:lineRule="exact"/>
        <w:ind w:left="1351"/>
        <w:rPr>
          <w:rFonts w:ascii="Times New Roman" w:hAnsi="Times New Roman"/>
        </w:rPr>
      </w:pPr>
      <w:r>
        <w:rPr>
          <w:rFonts w:ascii="Symbol" w:hAnsi="Symbol"/>
          <w:spacing w:val="-5"/>
          <w:position w:val="-5"/>
        </w:rPr>
        <w:lastRenderedPageBreak/>
        <w:t></w:t>
      </w:r>
      <w:r>
        <w:rPr>
          <w:rFonts w:ascii="Times New Roman" w:hAnsi="Times New Roman"/>
          <w:spacing w:val="-5"/>
        </w:rPr>
        <w:t>3,26MPa</w:t>
      </w:r>
    </w:p>
    <w:p w:rsidR="00597858" w:rsidRDefault="00934BE4">
      <w:pPr>
        <w:pStyle w:val="Corpsdetexte"/>
        <w:spacing w:line="267" w:lineRule="exact"/>
        <w:ind w:left="1349"/>
        <w:rPr>
          <w:rFonts w:ascii="Times New Roman"/>
        </w:rPr>
      </w:pPr>
      <w:r>
        <w:br w:type="column"/>
      </w:r>
      <w:proofErr w:type="gramStart"/>
      <w:r>
        <w:rPr>
          <w:rFonts w:ascii="Times New Roman"/>
        </w:rPr>
        <w:lastRenderedPageBreak/>
        <w:t>en</w:t>
      </w:r>
      <w:proofErr w:type="gramEnd"/>
      <w:r>
        <w:rPr>
          <w:rFonts w:ascii="Times New Roman"/>
        </w:rPr>
        <w:t xml:space="preserve"> </w:t>
      </w:r>
      <w:r>
        <w:rPr>
          <w:rFonts w:ascii="Times New Roman"/>
          <w:spacing w:val="-13"/>
        </w:rPr>
        <w:t>situation</w:t>
      </w:r>
    </w:p>
    <w:p w:rsidR="00597858" w:rsidRDefault="00934BE4">
      <w:pPr>
        <w:pStyle w:val="Corpsdetexte"/>
        <w:spacing w:line="267" w:lineRule="exact"/>
        <w:ind w:left="102"/>
        <w:rPr>
          <w:rFonts w:ascii="Times New Roman"/>
        </w:rPr>
      </w:pPr>
      <w:r>
        <w:br w:type="column"/>
      </w:r>
      <w:r>
        <w:rPr>
          <w:rFonts w:ascii="Times New Roman"/>
        </w:rPr>
        <w:lastRenderedPageBreak/>
        <w:t>accidentel le</w:t>
      </w:r>
      <w:proofErr w:type="gramStart"/>
      <w:r>
        <w:rPr>
          <w:rFonts w:ascii="Times New Roman"/>
        </w:rPr>
        <w:t>( S.A</w:t>
      </w:r>
      <w:proofErr w:type="gramEnd"/>
      <w:r>
        <w:rPr>
          <w:rFonts w:ascii="Times New Roman"/>
        </w:rPr>
        <w:t>)</w:t>
      </w:r>
    </w:p>
    <w:p w:rsidR="00597858" w:rsidRDefault="00597858">
      <w:pPr>
        <w:spacing w:line="267" w:lineRule="exact"/>
        <w:rPr>
          <w:rFonts w:ascii="Times New Roman"/>
        </w:rPr>
        <w:sectPr w:rsidR="00597858" w:rsidSect="00EE327E">
          <w:type w:val="continuous"/>
          <w:pgSz w:w="11910" w:h="16840"/>
          <w:pgMar w:top="1340" w:right="180" w:bottom="280" w:left="580" w:header="720" w:footer="720" w:gutter="0"/>
          <w:cols w:num="3" w:space="720" w:equalWidth="0">
            <w:col w:w="2327" w:space="40"/>
            <w:col w:w="2392" w:space="39"/>
            <w:col w:w="6352"/>
          </w:cols>
        </w:sectPr>
      </w:pPr>
    </w:p>
    <w:p w:rsidR="00597858" w:rsidRDefault="00597858">
      <w:pPr>
        <w:pStyle w:val="Corpsdetexte"/>
        <w:spacing w:before="5"/>
        <w:rPr>
          <w:rFonts w:ascii="Times New Roman"/>
          <w:sz w:val="14"/>
        </w:rPr>
      </w:pPr>
    </w:p>
    <w:p w:rsidR="00597858" w:rsidRDefault="00934BE4">
      <w:pPr>
        <w:pStyle w:val="Heading6"/>
        <w:spacing w:before="82"/>
        <w:ind w:left="836"/>
      </w:pPr>
      <w:r>
        <w:t xml:space="preserve">Dans notre cas on a </w:t>
      </w:r>
      <w:r>
        <w:rPr>
          <w:rFonts w:ascii="Cambria Math" w:eastAsia="Cambria Math"/>
        </w:rPr>
        <w:t>𝒇</w:t>
      </w:r>
      <w:r>
        <w:rPr>
          <w:rFonts w:ascii="Cambria Math" w:eastAsia="Cambria Math"/>
          <w:position w:val="-5"/>
          <w:sz w:val="20"/>
        </w:rPr>
        <w:t>𝒄𝟐𝟖</w:t>
      </w:r>
      <w:r>
        <w:rPr>
          <w:i/>
        </w:rPr>
        <w:t>=</w:t>
      </w:r>
      <w:r>
        <w:t>25Mpa donc :</w:t>
      </w:r>
    </w:p>
    <w:p w:rsidR="00597858" w:rsidRDefault="00934BE4">
      <w:pPr>
        <w:spacing w:before="210"/>
        <w:ind w:left="324" w:right="718"/>
        <w:jc w:val="center"/>
        <w:rPr>
          <w:rFonts w:ascii="Cambria Math" w:eastAsia="Cambria Math"/>
          <w:sz w:val="28"/>
        </w:rPr>
      </w:pPr>
      <w:r>
        <w:rPr>
          <w:rFonts w:ascii="Cambria Math" w:eastAsia="Cambria Math"/>
          <w:sz w:val="28"/>
        </w:rPr>
        <w:t>𝝉</w:t>
      </w:r>
      <w:r>
        <w:rPr>
          <w:rFonts w:ascii="Cambria Math" w:eastAsia="Cambria Math"/>
          <w:position w:val="-5"/>
          <w:sz w:val="20"/>
        </w:rPr>
        <w:t xml:space="preserve">𝑎𝑑𝑚    </w:t>
      </w:r>
      <w:r>
        <w:rPr>
          <w:rFonts w:ascii="Cambria Math" w:eastAsia="Cambria Math"/>
          <w:sz w:val="28"/>
        </w:rPr>
        <w:t>=</w:t>
      </w:r>
      <w:r>
        <w:rPr>
          <w:rFonts w:ascii="Cambria Math" w:eastAsia="Cambria Math"/>
          <w:spacing w:val="9"/>
          <w:sz w:val="28"/>
        </w:rPr>
        <w:t xml:space="preserve"> </w:t>
      </w:r>
      <w:r>
        <w:rPr>
          <w:rFonts w:ascii="Cambria Math" w:eastAsia="Cambria Math"/>
          <w:sz w:val="28"/>
        </w:rPr>
        <w:t>3.33fissurationpeunuisible.</w:t>
      </w:r>
    </w:p>
    <w:p w:rsidR="00597858" w:rsidRDefault="00934BE4">
      <w:pPr>
        <w:spacing w:before="211"/>
        <w:ind w:left="324" w:right="718"/>
        <w:jc w:val="center"/>
        <w:rPr>
          <w:rFonts w:ascii="Cambria Math" w:eastAsia="Cambria Math" w:hAnsi="Cambria Math"/>
          <w:sz w:val="28"/>
        </w:rPr>
      </w:pPr>
      <w:r>
        <w:rPr>
          <w:rFonts w:ascii="Cambria Math" w:eastAsia="Cambria Math" w:hAnsi="Cambria Math"/>
          <w:sz w:val="28"/>
        </w:rPr>
        <w:t>𝝉</w:t>
      </w:r>
      <w:r>
        <w:rPr>
          <w:rFonts w:ascii="Cambria Math" w:eastAsia="Cambria Math" w:hAnsi="Cambria Math"/>
          <w:position w:val="-5"/>
          <w:sz w:val="20"/>
        </w:rPr>
        <w:t xml:space="preserve">𝑎𝑑𝑚    </w:t>
      </w:r>
      <w:r>
        <w:rPr>
          <w:rFonts w:ascii="Cambria Math" w:eastAsia="Cambria Math" w:hAnsi="Cambria Math"/>
          <w:sz w:val="28"/>
        </w:rPr>
        <w:t>=</w:t>
      </w:r>
      <w:r>
        <w:rPr>
          <w:rFonts w:ascii="Cambria Math" w:eastAsia="Cambria Math" w:hAnsi="Cambria Math"/>
          <w:spacing w:val="7"/>
          <w:sz w:val="28"/>
        </w:rPr>
        <w:t xml:space="preserve"> </w:t>
      </w:r>
      <w:r>
        <w:rPr>
          <w:rFonts w:ascii="Cambria Math" w:eastAsia="Cambria Math" w:hAnsi="Cambria Math"/>
          <w:sz w:val="28"/>
        </w:rPr>
        <w:t>2.5fissurationpréjudiciable.</w:t>
      </w:r>
    </w:p>
    <w:p w:rsidR="00597858" w:rsidRDefault="00934BE4">
      <w:pPr>
        <w:pStyle w:val="Heading5"/>
        <w:spacing w:before="205"/>
        <w:ind w:left="1402"/>
      </w:pPr>
      <w:r>
        <w:rPr>
          <w:b w:val="0"/>
          <w:noProof/>
          <w:lang w:bidi="ar-SA"/>
        </w:rPr>
        <w:drawing>
          <wp:inline distT="0" distB="0" distL="0" distR="0">
            <wp:extent cx="152400" cy="142239"/>
            <wp:effectExtent l="0" t="0" r="0" b="0"/>
            <wp:docPr id="4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6.png"/>
                    <pic:cNvPicPr/>
                  </pic:nvPicPr>
                  <pic:blipFill>
                    <a:blip r:embed="rId9" cstate="print"/>
                    <a:stretch>
                      <a:fillRect/>
                    </a:stretch>
                  </pic:blipFill>
                  <pic:spPr>
                    <a:xfrm>
                      <a:off x="0" y="0"/>
                      <a:ext cx="152400" cy="142239"/>
                    </a:xfrm>
                    <a:prstGeom prst="rect">
                      <a:avLst/>
                    </a:prstGeom>
                  </pic:spPr>
                </pic:pic>
              </a:graphicData>
            </a:graphic>
          </wp:inline>
        </w:drawing>
      </w:r>
      <w:r>
        <w:rPr>
          <w:b w:val="0"/>
          <w:sz w:val="20"/>
        </w:rPr>
        <w:t xml:space="preserve"> </w:t>
      </w:r>
      <w:r>
        <w:rPr>
          <w:b w:val="0"/>
          <w:spacing w:val="21"/>
          <w:sz w:val="20"/>
        </w:rPr>
        <w:t xml:space="preserve"> </w:t>
      </w:r>
      <w:r>
        <w:t>Diagramme contrainte déformation</w:t>
      </w:r>
      <w:r>
        <w:rPr>
          <w:spacing w:val="7"/>
        </w:rPr>
        <w:t xml:space="preserve"> </w:t>
      </w:r>
      <w:r>
        <w:t>:</w:t>
      </w: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934BE4">
      <w:pPr>
        <w:pStyle w:val="Heading6"/>
        <w:spacing w:before="221"/>
        <w:ind w:right="118"/>
        <w:jc w:val="right"/>
        <w:rPr>
          <w:rFonts w:ascii="Arial"/>
        </w:rPr>
      </w:pPr>
      <w:r>
        <w:rPr>
          <w:rFonts w:ascii="Arial"/>
        </w:rPr>
        <w:t>13</w:t>
      </w:r>
    </w:p>
    <w:p w:rsidR="00597858" w:rsidRDefault="00597858">
      <w:pPr>
        <w:jc w:val="right"/>
        <w:sectPr w:rsidR="00597858" w:rsidSect="00EE327E">
          <w:type w:val="continuous"/>
          <w:pgSz w:w="11910" w:h="16840"/>
          <w:pgMar w:top="1340" w:right="180" w:bottom="28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476" style="position:absolute;left:0;text-align:left;margin-left:69.4pt;margin-top:19.45pt;width:456.65pt;height:4.35pt;z-index:-251574272;mso-wrap-distance-left:0;mso-wrap-distance-right:0;mso-position-horizontal-relative:page" coordorigin="1388,389" coordsize="9133,87">
            <v:line id="_x0000_s4478" style="position:absolute" from="1388,447" to="10521,447" strokecolor="#612322" strokeweight="2.88pt"/>
            <v:line id="_x0000_s4477" style="position:absolute" from="1388,397" to="10521,397" strokecolor="#612322" strokeweight=".72pt"/>
            <w10:wrap type="topAndBottom" anchorx="page"/>
          </v:group>
        </w:pict>
      </w:r>
      <w:r w:rsidRPr="002B2351">
        <w:pict>
          <v:group id="_x0000_s4452" style="position:absolute;left:0;text-align:left;margin-left:71.6pt;margin-top:40.65pt;width:288.75pt;height:141.75pt;z-index:-251564032;mso-wrap-distance-left:0;mso-wrap-distance-right:0;mso-position-horizontal-relative:page" coordorigin="1432,813" coordsize="5775,2835">
            <v:line id="_x0000_s4475" style="position:absolute" from="7181,2769" to="7181,2769" strokeweight=".21656mm"/>
            <v:line id="_x0000_s4474" style="position:absolute" from="2571,3173" to="6641,3174" strokeweight=".21656mm"/>
            <v:line id="_x0000_s4473" style="position:absolute" from="2571,3173" to="2571,1087" strokeweight=".18364mm"/>
            <v:line id="_x0000_s4472" style="position:absolute" from="2571,3173" to="2571,3173" strokeweight=".21656mm"/>
            <v:line id="_x0000_s4471" style="position:absolute" from="3529,2061" to="6282,2061" strokeweight=".21656mm"/>
            <v:shape id="_x0000_s4470" style="position:absolute;left:6514;top:3123;width:247;height:99" coordorigin="6514,3124" coordsize="247,99" o:spt="100" adj="0,,0" path="m6678,3124r,98l6747,3181r-52,l6698,3177r,-9l6695,3165r52,l6678,3124xm6678,3165r-161,l6514,3168r,9l6517,3181r161,l6678,3165xm6747,3165r-52,l6698,3168r,9l6695,3181r52,l6761,3173r-14,-8xe" fillcolor="black" stroked="f">
              <v:stroke joinstyle="round"/>
              <v:formulas/>
              <v:path arrowok="t" o:connecttype="segments"/>
            </v:shape>
            <v:shape id="_x0000_s4469" style="position:absolute;left:2529;top:1087;width:84;height:148" coordorigin="2529,1087" coordsize="84,148" o:spt="100" adj="0,,0" path="m2575,1161r-8,l2564,1165r,66l2567,1235r8,l2578,1231r,-66l2575,1161xm2571,1087r-42,99l2564,1186r,-21l2567,1161r35,l2571,1087xm2602,1161r-27,l2578,1165r,21l2612,1186r-10,-25xe" fillcolor="black" stroked="f">
              <v:stroke joinstyle="round"/>
              <v:formulas/>
              <v:path arrowok="t" o:connecttype="segments"/>
            </v:shape>
            <v:line id="_x0000_s4468" style="position:absolute" from="3529,2061" to="3529,2200" strokeweight=".18364mm"/>
            <v:line id="_x0000_s4467" style="position:absolute" from="3529,2061" to="3529,3173" strokeweight=".18364mm">
              <v:stroke dashstyle="3 1"/>
            </v:line>
            <v:line id="_x0000_s4466" style="position:absolute" from="3529,2061" to="2571,2061" strokeweight=".21656mm">
              <v:stroke dashstyle="3 1"/>
            </v:line>
            <v:line id="_x0000_s4465" style="position:absolute" from="5684,2061" to="5684,3173" strokeweight=".18364mm">
              <v:stroke dashstyle="3 1"/>
            </v:line>
            <v:shape id="_x0000_s4464" style="position:absolute;left:2589;top:2065;width:1024;height:1113" coordorigin="2589,2066" coordsize="1024,1113" path="m3613,2068r-17,-1l3580,2066r-17,l3547,2066r-68,2l3412,2077r-66,13l3282,2109r-62,23l3159,2160r-58,33l3045,2230r-53,41l2941,2317r-48,49l2848,2418r-42,56l2767,2533r-36,62l2699,2660r-28,68l2647,2798r-20,72l2611,2944r-12,77l2592,3098r-3,80e" filled="f" strokeweight=".19872mm">
              <v:path arrowok="t"/>
            </v:shape>
            <v:line id="_x0000_s4463" style="position:absolute" from="1930,2053" to="2451,2053" strokeweight=".14489mm"/>
            <v:rect id="_x0000_s4462" style="position:absolute;left:1439;top:820;width:5760;height:2820" filled="f"/>
            <v:shape id="_x0000_s4461" type="#_x0000_t202" style="position:absolute;left:6612;top:3221;width:212;height:273" filled="f" stroked="f">
              <v:textbox style="mso-next-textbox:#_x0000_s4461" inset="0,0,0,0">
                <w:txbxContent>
                  <w:p w:rsidR="00EE327E" w:rsidRDefault="00EE327E">
                    <w:pPr>
                      <w:spacing w:before="6"/>
                      <w:rPr>
                        <w:rFonts w:ascii="Times New Roman" w:hAnsi="Times New Roman"/>
                        <w:sz w:val="11"/>
                      </w:rPr>
                    </w:pPr>
                    <w:r>
                      <w:rPr>
                        <w:rFonts w:ascii="Symbol" w:hAnsi="Symbol"/>
                        <w:w w:val="95"/>
                        <w:position w:val="5"/>
                        <w:sz w:val="19"/>
                      </w:rPr>
                      <w:t></w:t>
                    </w:r>
                    <w:r>
                      <w:rPr>
                        <w:rFonts w:ascii="Times New Roman" w:hAnsi="Times New Roman"/>
                        <w:spacing w:val="-33"/>
                        <w:w w:val="95"/>
                        <w:position w:val="5"/>
                        <w:sz w:val="19"/>
                      </w:rPr>
                      <w:t xml:space="preserve"> </w:t>
                    </w:r>
                    <w:proofErr w:type="gramStart"/>
                    <w:r>
                      <w:rPr>
                        <w:rFonts w:ascii="Times New Roman" w:hAnsi="Times New Roman"/>
                        <w:spacing w:val="4"/>
                        <w:w w:val="95"/>
                        <w:sz w:val="11"/>
                      </w:rPr>
                      <w:t>bc</w:t>
                    </w:r>
                    <w:proofErr w:type="gramEnd"/>
                  </w:p>
                </w:txbxContent>
              </v:textbox>
            </v:shape>
            <v:shape id="_x0000_s4460" type="#_x0000_t202" style="position:absolute;left:5485;top:3225;width:395;height:218" filled="f" stroked="f">
              <v:textbox style="mso-next-textbox:#_x0000_s4460" inset="0,0,0,0">
                <w:txbxContent>
                  <w:p w:rsidR="00EE327E" w:rsidRDefault="00EE327E">
                    <w:pPr>
                      <w:spacing w:line="216" w:lineRule="exact"/>
                      <w:rPr>
                        <w:rFonts w:ascii="Times New Roman" w:hAnsi="Times New Roman"/>
                        <w:b/>
                        <w:sz w:val="19"/>
                      </w:rPr>
                    </w:pPr>
                    <w:r>
                      <w:rPr>
                        <w:rFonts w:ascii="Times New Roman" w:hAnsi="Times New Roman"/>
                        <w:w w:val="90"/>
                        <w:sz w:val="19"/>
                      </w:rPr>
                      <w:t>3,5</w:t>
                    </w:r>
                    <w:r>
                      <w:rPr>
                        <w:rFonts w:ascii="Times New Roman" w:hAnsi="Times New Roman"/>
                        <w:b/>
                        <w:w w:val="90"/>
                        <w:sz w:val="19"/>
                      </w:rPr>
                      <w:t>‰</w:t>
                    </w:r>
                  </w:p>
                </w:txbxContent>
              </v:textbox>
            </v:shape>
            <v:shape id="_x0000_s4459" type="#_x0000_t202" style="position:absolute;left:3196;top:3225;width:270;height:218" filled="f" stroked="f">
              <v:textbox style="mso-next-textbox:#_x0000_s4459" inset="0,0,0,0">
                <w:txbxContent>
                  <w:p w:rsidR="00EE327E" w:rsidRDefault="00EE327E">
                    <w:pPr>
                      <w:spacing w:line="216" w:lineRule="exact"/>
                      <w:rPr>
                        <w:rFonts w:ascii="Times New Roman" w:hAnsi="Times New Roman"/>
                        <w:b/>
                        <w:sz w:val="19"/>
                      </w:rPr>
                    </w:pPr>
                    <w:r>
                      <w:rPr>
                        <w:rFonts w:ascii="Times New Roman" w:hAnsi="Times New Roman"/>
                        <w:w w:val="90"/>
                        <w:sz w:val="19"/>
                      </w:rPr>
                      <w:t>2</w:t>
                    </w:r>
                    <w:r>
                      <w:rPr>
                        <w:rFonts w:ascii="Times New Roman" w:hAnsi="Times New Roman"/>
                        <w:b/>
                        <w:w w:val="90"/>
                        <w:sz w:val="19"/>
                      </w:rPr>
                      <w:t>‰</w:t>
                    </w:r>
                  </w:p>
                </w:txbxContent>
              </v:textbox>
            </v:shape>
            <v:shape id="_x0000_s4458" type="#_x0000_t202" style="position:absolute;left:2256;top:2202;width:247;height:1071" filled="f" stroked="f">
              <v:textbox style="mso-next-textbox:#_x0000_s4458" inset="0,0,0,0">
                <w:txbxContent>
                  <w:p w:rsidR="00EE327E" w:rsidRDefault="00EE327E">
                    <w:pPr>
                      <w:spacing w:line="126" w:lineRule="exact"/>
                      <w:rPr>
                        <w:rFonts w:ascii="Times New Roman"/>
                        <w:sz w:val="11"/>
                      </w:rPr>
                    </w:pPr>
                    <w:proofErr w:type="gramStart"/>
                    <w:r>
                      <w:rPr>
                        <w:rFonts w:ascii="Times New Roman"/>
                        <w:w w:val="88"/>
                        <w:sz w:val="11"/>
                      </w:rPr>
                      <w:t>b</w:t>
                    </w:r>
                    <w:proofErr w:type="gramEnd"/>
                  </w:p>
                  <w:p w:rsidR="00EE327E" w:rsidRDefault="00EE327E">
                    <w:pPr>
                      <w:rPr>
                        <w:rFonts w:ascii="Bodoni MT Poster Compressed"/>
                        <w:sz w:val="12"/>
                      </w:rPr>
                    </w:pPr>
                  </w:p>
                  <w:p w:rsidR="00EE327E" w:rsidRDefault="00EE327E">
                    <w:pPr>
                      <w:rPr>
                        <w:rFonts w:ascii="Bodoni MT Poster Compressed"/>
                        <w:sz w:val="12"/>
                      </w:rPr>
                    </w:pPr>
                  </w:p>
                  <w:p w:rsidR="00EE327E" w:rsidRDefault="00EE327E">
                    <w:pPr>
                      <w:rPr>
                        <w:rFonts w:ascii="Bodoni MT Poster Compressed"/>
                        <w:sz w:val="12"/>
                      </w:rPr>
                    </w:pPr>
                  </w:p>
                  <w:p w:rsidR="00EE327E" w:rsidRDefault="00EE327E">
                    <w:pPr>
                      <w:rPr>
                        <w:rFonts w:ascii="Bodoni MT Poster Compressed"/>
                        <w:sz w:val="12"/>
                      </w:rPr>
                    </w:pPr>
                  </w:p>
                  <w:p w:rsidR="00EE327E" w:rsidRDefault="00EE327E">
                    <w:pPr>
                      <w:spacing w:before="1"/>
                      <w:rPr>
                        <w:rFonts w:ascii="Bodoni MT Poster Compressed"/>
                        <w:sz w:val="15"/>
                      </w:rPr>
                    </w:pPr>
                  </w:p>
                  <w:p w:rsidR="00EE327E" w:rsidRDefault="00EE327E">
                    <w:pPr>
                      <w:spacing w:before="1"/>
                      <w:ind w:left="143"/>
                      <w:rPr>
                        <w:rFonts w:ascii="Times New Roman"/>
                        <w:sz w:val="19"/>
                      </w:rPr>
                    </w:pPr>
                    <w:r>
                      <w:rPr>
                        <w:rFonts w:ascii="Times New Roman"/>
                        <w:w w:val="87"/>
                        <w:sz w:val="19"/>
                      </w:rPr>
                      <w:t>0</w:t>
                    </w:r>
                  </w:p>
                </w:txbxContent>
              </v:textbox>
            </v:shape>
            <v:shape id="_x0000_s4457" type="#_x0000_t202" style="position:absolute;left:2059;top:2058;width:206;height:240" filled="f" stroked="f">
              <v:textbox style="mso-next-textbox:#_x0000_s4457" inset="0,0,0,0">
                <w:txbxContent>
                  <w:p w:rsidR="00EE327E" w:rsidRDefault="00EE327E">
                    <w:pPr>
                      <w:spacing w:before="5"/>
                      <w:rPr>
                        <w:rFonts w:ascii="Symbol" w:hAnsi="Symbol"/>
                        <w:sz w:val="19"/>
                      </w:rPr>
                    </w:pPr>
                    <w:r>
                      <w:rPr>
                        <w:rFonts w:ascii="Symbol" w:hAnsi="Symbol"/>
                        <w:spacing w:val="-5"/>
                        <w:w w:val="95"/>
                        <w:sz w:val="19"/>
                      </w:rPr>
                      <w:t></w:t>
                    </w:r>
                    <w:r>
                      <w:rPr>
                        <w:rFonts w:ascii="Times New Roman" w:hAnsi="Times New Roman"/>
                        <w:spacing w:val="-5"/>
                        <w:w w:val="95"/>
                        <w:sz w:val="19"/>
                      </w:rPr>
                      <w:t>.</w:t>
                    </w:r>
                    <w:r>
                      <w:rPr>
                        <w:rFonts w:ascii="Symbol" w:hAnsi="Symbol"/>
                        <w:spacing w:val="-5"/>
                        <w:w w:val="95"/>
                        <w:sz w:val="19"/>
                      </w:rPr>
                      <w:t></w:t>
                    </w:r>
                  </w:p>
                </w:txbxContent>
              </v:textbox>
            </v:shape>
            <v:shape id="_x0000_s4456" type="#_x0000_t202" style="position:absolute;left:1790;top:1802;width:667;height:342" filled="f" stroked="f">
              <v:textbox style="mso-next-textbox:#_x0000_s4456" inset="0,0,0,0">
                <w:txbxContent>
                  <w:p w:rsidR="00EE327E" w:rsidRDefault="00EE327E">
                    <w:pPr>
                      <w:spacing w:before="3" w:line="218" w:lineRule="auto"/>
                      <w:rPr>
                        <w:rFonts w:ascii="Times New Roman" w:hAnsi="Times New Roman"/>
                        <w:sz w:val="11"/>
                      </w:rPr>
                    </w:pPr>
                    <w:r>
                      <w:rPr>
                        <w:rFonts w:ascii="Symbol" w:hAnsi="Symbol"/>
                        <w:w w:val="95"/>
                        <w:position w:val="-11"/>
                        <w:sz w:val="19"/>
                      </w:rPr>
                      <w:t></w:t>
                    </w:r>
                    <w:r>
                      <w:rPr>
                        <w:rFonts w:ascii="Times New Roman" w:hAnsi="Times New Roman"/>
                        <w:spacing w:val="-17"/>
                        <w:w w:val="95"/>
                        <w:position w:val="-11"/>
                        <w:sz w:val="19"/>
                      </w:rPr>
                      <w:t xml:space="preserve"> </w:t>
                    </w:r>
                    <w:r>
                      <w:rPr>
                        <w:rFonts w:ascii="Times New Roman" w:hAnsi="Times New Roman"/>
                        <w:w w:val="95"/>
                        <w:sz w:val="19"/>
                      </w:rPr>
                      <w:t>0,85f</w:t>
                    </w:r>
                    <w:r>
                      <w:rPr>
                        <w:rFonts w:ascii="Times New Roman" w:hAnsi="Times New Roman"/>
                        <w:w w:val="95"/>
                        <w:position w:val="-4"/>
                        <w:sz w:val="11"/>
                      </w:rPr>
                      <w:t>c28</w:t>
                    </w:r>
                  </w:p>
                </w:txbxContent>
              </v:textbox>
            </v:shape>
            <v:shape id="_x0000_s4455" type="#_x0000_t202" style="position:absolute;left:1637;top:2048;width:119;height:127" filled="f" stroked="f">
              <v:textbox style="mso-next-textbox:#_x0000_s4455" inset="0,0,0,0">
                <w:txbxContent>
                  <w:p w:rsidR="00EE327E" w:rsidRDefault="00EE327E">
                    <w:pPr>
                      <w:spacing w:line="126" w:lineRule="exact"/>
                      <w:rPr>
                        <w:rFonts w:ascii="Times New Roman"/>
                        <w:sz w:val="11"/>
                      </w:rPr>
                    </w:pPr>
                    <w:proofErr w:type="gramStart"/>
                    <w:r>
                      <w:rPr>
                        <w:rFonts w:ascii="Times New Roman"/>
                        <w:sz w:val="11"/>
                      </w:rPr>
                      <w:t>bc</w:t>
                    </w:r>
                    <w:proofErr w:type="gramEnd"/>
                  </w:p>
                </w:txbxContent>
              </v:textbox>
            </v:shape>
            <v:shape id="_x0000_s4454" type="#_x0000_t202" style="position:absolute;left:1573;top:1927;width:76;height:217" filled="f" stroked="f">
              <v:textbox style="mso-next-textbox:#_x0000_s4454" inset="0,0,0,0">
                <w:txbxContent>
                  <w:p w:rsidR="00EE327E" w:rsidRDefault="00EE327E">
                    <w:pPr>
                      <w:spacing w:line="215" w:lineRule="exact"/>
                      <w:rPr>
                        <w:rFonts w:ascii="Times New Roman"/>
                        <w:sz w:val="19"/>
                      </w:rPr>
                    </w:pPr>
                    <w:proofErr w:type="gramStart"/>
                    <w:r>
                      <w:rPr>
                        <w:rFonts w:ascii="Times New Roman"/>
                        <w:w w:val="87"/>
                        <w:sz w:val="19"/>
                      </w:rPr>
                      <w:t>f</w:t>
                    </w:r>
                    <w:proofErr w:type="gramEnd"/>
                  </w:p>
                </w:txbxContent>
              </v:textbox>
            </v:shape>
            <v:shape id="_x0000_s4453" type="#_x0000_t202" style="position:absolute;left:2300;top:887;width:234;height:272" filled="f" stroked="f">
              <v:textbox style="mso-next-textbox:#_x0000_s4453" inset="0,0,0,0">
                <w:txbxContent>
                  <w:p w:rsidR="00EE327E" w:rsidRDefault="00EE327E">
                    <w:pPr>
                      <w:spacing w:before="6"/>
                      <w:rPr>
                        <w:rFonts w:ascii="Times New Roman" w:hAnsi="Times New Roman"/>
                        <w:sz w:val="11"/>
                      </w:rPr>
                    </w:pPr>
                    <w:r>
                      <w:rPr>
                        <w:rFonts w:ascii="Symbol" w:hAnsi="Symbol"/>
                        <w:w w:val="95"/>
                        <w:position w:val="5"/>
                        <w:sz w:val="19"/>
                      </w:rPr>
                      <w:t></w:t>
                    </w:r>
                    <w:r>
                      <w:rPr>
                        <w:rFonts w:ascii="Times New Roman" w:hAnsi="Times New Roman"/>
                        <w:w w:val="95"/>
                        <w:sz w:val="11"/>
                      </w:rPr>
                      <w:t>bc</w:t>
                    </w:r>
                  </w:p>
                </w:txbxContent>
              </v:textbox>
            </v:shape>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spacing w:before="4"/>
        <w:rPr>
          <w:rFonts w:ascii="Bodoni MT Poster Compressed"/>
          <w:sz w:val="23"/>
        </w:rPr>
      </w:pPr>
    </w:p>
    <w:p w:rsidR="00597858" w:rsidRDefault="00597858">
      <w:pPr>
        <w:pStyle w:val="Corpsdetexte"/>
        <w:spacing w:before="5"/>
        <w:rPr>
          <w:rFonts w:ascii="Bodoni MT Poster Compressed"/>
          <w:sz w:val="12"/>
        </w:rPr>
      </w:pPr>
    </w:p>
    <w:p w:rsidR="00597858" w:rsidRDefault="00934BE4">
      <w:pPr>
        <w:pStyle w:val="Corpsdetexte"/>
        <w:spacing w:before="90"/>
        <w:ind w:left="836"/>
        <w:rPr>
          <w:rFonts w:ascii="Times New Roman" w:hAnsi="Times New Roman"/>
        </w:rPr>
      </w:pPr>
      <w:r>
        <w:rPr>
          <w:rFonts w:ascii="Times New Roman" w:hAnsi="Times New Roman"/>
          <w:b/>
        </w:rPr>
        <w:t xml:space="preserve">Figure I-5 : </w:t>
      </w:r>
      <w:r>
        <w:rPr>
          <w:rFonts w:ascii="Times New Roman" w:hAnsi="Times New Roman"/>
        </w:rPr>
        <w:t>Diagramme des contraintes-déformations du béton(ELU).</w:t>
      </w:r>
    </w:p>
    <w:p w:rsidR="00597858" w:rsidRDefault="00597858">
      <w:pPr>
        <w:pStyle w:val="Corpsdetexte"/>
        <w:spacing w:before="2"/>
        <w:rPr>
          <w:rFonts w:ascii="Times New Roman"/>
          <w:sz w:val="21"/>
        </w:rPr>
      </w:pPr>
    </w:p>
    <w:p w:rsidR="00597858" w:rsidRDefault="00934BE4">
      <w:pPr>
        <w:pStyle w:val="Heading6"/>
        <w:spacing w:before="0" w:line="276" w:lineRule="auto"/>
        <w:ind w:left="836" w:right="1249"/>
      </w:pPr>
      <w:r>
        <w:t xml:space="preserve">Le diagramme parabole rectangle </w:t>
      </w:r>
      <w:r>
        <w:rPr>
          <w:b/>
        </w:rPr>
        <w:t xml:space="preserve">(Figure I-2) </w:t>
      </w:r>
      <w:r>
        <w:t>est utilisé dans le calcul relatif à l’état limite ultime de résistance. Le raccourcissement relatif à de la fibre la plus comprimée est limité à :</w:t>
      </w:r>
    </w:p>
    <w:p w:rsidR="00597858" w:rsidRDefault="00934BE4">
      <w:pPr>
        <w:pStyle w:val="Paragraphedeliste"/>
        <w:numPr>
          <w:ilvl w:val="0"/>
          <w:numId w:val="89"/>
        </w:numPr>
        <w:tabs>
          <w:tab w:val="left" w:pos="1557"/>
        </w:tabs>
        <w:spacing w:before="108" w:line="421" w:lineRule="exact"/>
        <w:rPr>
          <w:rFonts w:ascii="Times New Roman" w:hAnsi="Times New Roman"/>
          <w:sz w:val="28"/>
        </w:rPr>
      </w:pPr>
      <w:r>
        <w:rPr>
          <w:rFonts w:ascii="Cambria Math" w:hAnsi="Cambria Math"/>
          <w:sz w:val="28"/>
        </w:rPr>
        <w:t xml:space="preserve">2 </w:t>
      </w:r>
      <w:r>
        <w:rPr>
          <w:rFonts w:ascii="Cambria Math" w:hAnsi="Cambria Math"/>
          <w:spacing w:val="-9"/>
          <w:position w:val="14"/>
          <w:sz w:val="28"/>
        </w:rPr>
        <w:t>₀</w:t>
      </w:r>
      <w:r>
        <w:rPr>
          <w:rFonts w:ascii="Cambria Math" w:hAnsi="Cambria Math"/>
          <w:spacing w:val="-9"/>
          <w:position w:val="2"/>
          <w:sz w:val="28"/>
        </w:rPr>
        <w:t>⁄</w:t>
      </w:r>
      <w:r>
        <w:rPr>
          <w:rFonts w:ascii="Cambria Math" w:hAnsi="Cambria Math"/>
          <w:spacing w:val="-9"/>
          <w:sz w:val="28"/>
        </w:rPr>
        <w:t>₀₀</w:t>
      </w:r>
      <w:r>
        <w:rPr>
          <w:rFonts w:ascii="Times New Roman" w:hAnsi="Times New Roman"/>
          <w:spacing w:val="-9"/>
          <w:sz w:val="28"/>
        </w:rPr>
        <w:t xml:space="preserve">: </w:t>
      </w:r>
      <w:r>
        <w:rPr>
          <w:rFonts w:ascii="Times New Roman" w:hAnsi="Times New Roman"/>
          <w:spacing w:val="2"/>
          <w:sz w:val="28"/>
        </w:rPr>
        <w:t xml:space="preserve">en </w:t>
      </w:r>
      <w:r>
        <w:rPr>
          <w:rFonts w:ascii="Times New Roman" w:hAnsi="Times New Roman"/>
          <w:sz w:val="28"/>
        </w:rPr>
        <w:t>compression simple ou flexion composée avec</w:t>
      </w:r>
      <w:r>
        <w:rPr>
          <w:rFonts w:ascii="Times New Roman" w:hAnsi="Times New Roman"/>
          <w:spacing w:val="-26"/>
          <w:sz w:val="28"/>
        </w:rPr>
        <w:t xml:space="preserve"> </w:t>
      </w:r>
      <w:r>
        <w:rPr>
          <w:rFonts w:ascii="Times New Roman" w:hAnsi="Times New Roman"/>
          <w:sz w:val="28"/>
        </w:rPr>
        <w:t>compression.</w:t>
      </w:r>
    </w:p>
    <w:p w:rsidR="00597858" w:rsidRDefault="00934BE4">
      <w:pPr>
        <w:pStyle w:val="Paragraphedeliste"/>
        <w:numPr>
          <w:ilvl w:val="0"/>
          <w:numId w:val="89"/>
        </w:numPr>
        <w:tabs>
          <w:tab w:val="left" w:pos="1557"/>
        </w:tabs>
        <w:spacing w:line="421" w:lineRule="exact"/>
        <w:rPr>
          <w:rFonts w:ascii="Times New Roman" w:hAnsi="Times New Roman"/>
          <w:sz w:val="28"/>
        </w:rPr>
      </w:pPr>
      <w:r>
        <w:rPr>
          <w:rFonts w:ascii="Cambria Math" w:hAnsi="Cambria Math"/>
          <w:sz w:val="28"/>
        </w:rPr>
        <w:t xml:space="preserve">3.5 </w:t>
      </w:r>
      <w:r>
        <w:rPr>
          <w:rFonts w:ascii="Cambria Math" w:hAnsi="Cambria Math"/>
          <w:spacing w:val="-9"/>
          <w:position w:val="14"/>
          <w:sz w:val="28"/>
        </w:rPr>
        <w:t>₀</w:t>
      </w:r>
      <w:r>
        <w:rPr>
          <w:rFonts w:ascii="Cambria Math" w:hAnsi="Cambria Math"/>
          <w:spacing w:val="-9"/>
          <w:position w:val="2"/>
          <w:sz w:val="28"/>
        </w:rPr>
        <w:t>⁄</w:t>
      </w:r>
      <w:r>
        <w:rPr>
          <w:rFonts w:ascii="Cambria Math" w:hAnsi="Cambria Math"/>
          <w:spacing w:val="-9"/>
          <w:sz w:val="28"/>
        </w:rPr>
        <w:t>₀₀</w:t>
      </w:r>
      <w:r>
        <w:rPr>
          <w:rFonts w:ascii="Times New Roman" w:hAnsi="Times New Roman"/>
          <w:spacing w:val="-9"/>
          <w:sz w:val="28"/>
        </w:rPr>
        <w:t xml:space="preserve">: </w:t>
      </w:r>
      <w:r>
        <w:rPr>
          <w:rFonts w:ascii="Times New Roman" w:hAnsi="Times New Roman"/>
          <w:spacing w:val="2"/>
          <w:sz w:val="28"/>
        </w:rPr>
        <w:t xml:space="preserve">en </w:t>
      </w:r>
      <w:r>
        <w:rPr>
          <w:rFonts w:ascii="Times New Roman" w:hAnsi="Times New Roman"/>
          <w:sz w:val="28"/>
        </w:rPr>
        <w:t>flexion simple ou</w:t>
      </w:r>
      <w:r>
        <w:rPr>
          <w:rFonts w:ascii="Times New Roman" w:hAnsi="Times New Roman"/>
          <w:spacing w:val="-17"/>
          <w:sz w:val="28"/>
        </w:rPr>
        <w:t xml:space="preserve"> </w:t>
      </w:r>
      <w:r>
        <w:rPr>
          <w:rFonts w:ascii="Times New Roman" w:hAnsi="Times New Roman"/>
          <w:sz w:val="28"/>
        </w:rPr>
        <w:t>composée.</w:t>
      </w:r>
    </w:p>
    <w:p w:rsidR="00597858" w:rsidRDefault="00934BE4">
      <w:pPr>
        <w:spacing w:before="282"/>
        <w:ind w:left="836"/>
        <w:rPr>
          <w:rFonts w:ascii="Times New Roman"/>
          <w:sz w:val="28"/>
        </w:rPr>
      </w:pPr>
      <w:r>
        <w:rPr>
          <w:rFonts w:ascii="Times New Roman"/>
          <w:sz w:val="28"/>
        </w:rPr>
        <w:t>Pour :</w:t>
      </w:r>
    </w:p>
    <w:p w:rsidR="00597858" w:rsidRDefault="00597858">
      <w:pPr>
        <w:pStyle w:val="Corpsdetexte"/>
        <w:spacing w:before="2"/>
        <w:rPr>
          <w:rFonts w:ascii="Times New Roman"/>
          <w:sz w:val="10"/>
        </w:rPr>
      </w:pPr>
    </w:p>
    <w:p w:rsidR="00597858" w:rsidRDefault="00934BE4">
      <w:pPr>
        <w:spacing w:before="50"/>
        <w:ind w:left="324" w:right="717"/>
        <w:jc w:val="center"/>
        <w:rPr>
          <w:rFonts w:ascii="Cambria Math" w:eastAsia="Cambria Math" w:hAnsi="Cambria Math"/>
          <w:sz w:val="28"/>
        </w:rPr>
      </w:pPr>
      <w:r>
        <w:rPr>
          <w:rFonts w:ascii="Cambria Math" w:eastAsia="Cambria Math" w:hAnsi="Cambria Math"/>
          <w:sz w:val="28"/>
        </w:rPr>
        <w:t>0 ≤ 𝜀</w:t>
      </w:r>
      <w:r>
        <w:rPr>
          <w:rFonts w:ascii="Cambria Math" w:eastAsia="Cambria Math" w:hAnsi="Cambria Math"/>
          <w:sz w:val="28"/>
          <w:vertAlign w:val="subscript"/>
        </w:rPr>
        <w:t>𝑏𝑐</w:t>
      </w:r>
      <w:r>
        <w:rPr>
          <w:rFonts w:ascii="Cambria Math" w:eastAsia="Cambria Math" w:hAnsi="Cambria Math"/>
          <w:sz w:val="28"/>
        </w:rPr>
        <w:t xml:space="preserve"> ≤ 2 </w:t>
      </w:r>
      <w:r>
        <w:rPr>
          <w:rFonts w:ascii="Cambria Math" w:eastAsia="Cambria Math" w:hAnsi="Cambria Math"/>
          <w:position w:val="14"/>
          <w:sz w:val="28"/>
        </w:rPr>
        <w:t>₀</w:t>
      </w:r>
      <w:r>
        <w:rPr>
          <w:rFonts w:ascii="Cambria Math" w:eastAsia="Cambria Math" w:hAnsi="Cambria Math"/>
          <w:position w:val="2"/>
          <w:sz w:val="28"/>
        </w:rPr>
        <w:t>⁄</w:t>
      </w:r>
      <w:r>
        <w:rPr>
          <w:rFonts w:ascii="Cambria Math" w:eastAsia="Cambria Math" w:hAnsi="Cambria Math"/>
          <w:sz w:val="28"/>
        </w:rPr>
        <w:t>₀₀ 𝜎</w:t>
      </w:r>
      <w:r>
        <w:rPr>
          <w:rFonts w:ascii="Cambria Math" w:eastAsia="Cambria Math" w:hAnsi="Cambria Math"/>
          <w:sz w:val="28"/>
          <w:vertAlign w:val="subscript"/>
        </w:rPr>
        <w:t>𝑏𝑐</w:t>
      </w:r>
      <w:r>
        <w:rPr>
          <w:rFonts w:ascii="Cambria Math" w:eastAsia="Cambria Math" w:hAnsi="Cambria Math"/>
          <w:sz w:val="28"/>
        </w:rPr>
        <w:t xml:space="preserve"> = 0.25. 𝑓</w:t>
      </w:r>
      <w:r>
        <w:rPr>
          <w:rFonts w:ascii="Cambria Math" w:eastAsia="Cambria Math" w:hAnsi="Cambria Math"/>
          <w:sz w:val="28"/>
          <w:vertAlign w:val="subscript"/>
        </w:rPr>
        <w:t>𝑏𝑐</w:t>
      </w:r>
      <w:r>
        <w:rPr>
          <w:rFonts w:ascii="Cambria Math" w:eastAsia="Cambria Math" w:hAnsi="Cambria Math"/>
          <w:sz w:val="28"/>
        </w:rPr>
        <w:t>. 10</w:t>
      </w:r>
      <w:r>
        <w:rPr>
          <w:rFonts w:ascii="Cambria Math" w:eastAsia="Cambria Math" w:hAnsi="Cambria Math"/>
          <w:sz w:val="28"/>
          <w:vertAlign w:val="superscript"/>
        </w:rPr>
        <w:t>3</w:t>
      </w:r>
      <w:r>
        <w:rPr>
          <w:rFonts w:ascii="Cambria Math" w:eastAsia="Cambria Math" w:hAnsi="Cambria Math"/>
          <w:sz w:val="28"/>
        </w:rPr>
        <w:t>. 𝜀</w:t>
      </w:r>
      <w:r>
        <w:rPr>
          <w:rFonts w:ascii="Cambria Math" w:eastAsia="Cambria Math" w:hAnsi="Cambria Math"/>
          <w:sz w:val="28"/>
          <w:vertAlign w:val="subscript"/>
        </w:rPr>
        <w:t/>
      </w:r>
      <w:proofErr w:type="gramStart"/>
      <w:r>
        <w:rPr>
          <w:rFonts w:ascii="Cambria Math" w:eastAsia="Cambria Math" w:hAnsi="Cambria Math"/>
          <w:sz w:val="28"/>
          <w:vertAlign w:val="subscript"/>
        </w:rPr>
        <w:t/>
      </w:r>
      <w:r>
        <w:rPr>
          <w:rFonts w:ascii="Cambria Math" w:eastAsia="Cambria Math" w:hAnsi="Cambria Math"/>
          <w:sz w:val="28"/>
        </w:rPr>
        <w:t>(</w:t>
      </w:r>
      <w:proofErr w:type="gramEnd"/>
      <w:r>
        <w:rPr>
          <w:rFonts w:ascii="Cambria Math" w:eastAsia="Cambria Math" w:hAnsi="Cambria Math"/>
          <w:sz w:val="28"/>
        </w:rPr>
        <w:t>4 − 10</w:t>
      </w:r>
      <w:r>
        <w:rPr>
          <w:rFonts w:ascii="Cambria Math" w:eastAsia="Cambria Math" w:hAnsi="Cambria Math"/>
          <w:sz w:val="28"/>
          <w:vertAlign w:val="superscript"/>
        </w:rPr>
        <w:t>3</w:t>
      </w:r>
      <w:r>
        <w:rPr>
          <w:rFonts w:ascii="Cambria Math" w:eastAsia="Cambria Math" w:hAnsi="Cambria Math"/>
          <w:sz w:val="28"/>
        </w:rPr>
        <w:t xml:space="preserve"> . 𝜀</w:t>
      </w:r>
      <w:r>
        <w:rPr>
          <w:rFonts w:ascii="Cambria Math" w:eastAsia="Cambria Math" w:hAnsi="Cambria Math"/>
          <w:sz w:val="28"/>
          <w:vertAlign w:val="subscript"/>
        </w:rPr>
        <w:t>𝑏𝑐</w:t>
      </w:r>
      <w:r>
        <w:rPr>
          <w:rFonts w:ascii="Cambria Math" w:eastAsia="Cambria Math" w:hAnsi="Cambria Math"/>
          <w:sz w:val="28"/>
        </w:rPr>
        <w:t>)</w:t>
      </w:r>
    </w:p>
    <w:p w:rsidR="00597858" w:rsidRDefault="00597858">
      <w:pPr>
        <w:pStyle w:val="Corpsdetexte"/>
        <w:spacing w:before="9"/>
        <w:rPr>
          <w:rFonts w:ascii="Cambria Math"/>
          <w:sz w:val="16"/>
        </w:rPr>
      </w:pPr>
    </w:p>
    <w:p w:rsidR="00597858" w:rsidRDefault="00597858">
      <w:pPr>
        <w:rPr>
          <w:rFonts w:ascii="Cambria Math"/>
          <w:sz w:val="16"/>
        </w:rPr>
        <w:sectPr w:rsidR="00597858" w:rsidSect="00EE327E">
          <w:pgSz w:w="11910" w:h="16840"/>
          <w:pgMar w:top="600" w:right="180" w:bottom="0" w:left="580" w:header="720" w:footer="720" w:gutter="0"/>
          <w:cols w:space="720"/>
        </w:sectPr>
      </w:pPr>
    </w:p>
    <w:p w:rsidR="00597858" w:rsidRDefault="00934BE4">
      <w:pPr>
        <w:spacing w:before="267"/>
        <w:ind w:left="1403"/>
        <w:rPr>
          <w:rFonts w:ascii="Cambria Math" w:eastAsia="Cambria Math" w:hAnsi="Cambria Math"/>
          <w:sz w:val="20"/>
        </w:rPr>
      </w:pPr>
      <w:r>
        <w:rPr>
          <w:rFonts w:ascii="Cambria Math" w:eastAsia="Cambria Math" w:hAnsi="Cambria Math"/>
          <w:w w:val="105"/>
          <w:sz w:val="28"/>
        </w:rPr>
        <w:lastRenderedPageBreak/>
        <w:t xml:space="preserve">2 ≤ </w:t>
      </w:r>
      <w:r>
        <w:rPr>
          <w:rFonts w:ascii="Cambria Math" w:eastAsia="Cambria Math" w:hAnsi="Cambria Math"/>
          <w:spacing w:val="-60"/>
          <w:w w:val="105"/>
          <w:sz w:val="28"/>
        </w:rPr>
        <w:t>𝜀</w:t>
      </w:r>
      <w:r>
        <w:rPr>
          <w:rFonts w:ascii="Cambria Math" w:eastAsia="Cambria Math" w:hAnsi="Cambria Math"/>
          <w:spacing w:val="-60"/>
          <w:w w:val="105"/>
          <w:position w:val="-5"/>
          <w:sz w:val="20"/>
        </w:rPr>
        <w:t>𝑏𝑐</w:t>
      </w:r>
    </w:p>
    <w:p w:rsidR="00597858" w:rsidRDefault="00597858">
      <w:pPr>
        <w:pStyle w:val="Corpsdetexte"/>
        <w:spacing w:before="10"/>
        <w:rPr>
          <w:rFonts w:ascii="Cambria Math"/>
          <w:sz w:val="31"/>
        </w:rPr>
      </w:pPr>
    </w:p>
    <w:p w:rsidR="00597858" w:rsidRDefault="00934BE4">
      <w:pPr>
        <w:pStyle w:val="Heading5"/>
        <w:numPr>
          <w:ilvl w:val="2"/>
          <w:numId w:val="98"/>
        </w:numPr>
        <w:tabs>
          <w:tab w:val="left" w:pos="1509"/>
        </w:tabs>
        <w:ind w:hanging="673"/>
      </w:pPr>
      <w:bookmarkStart w:id="8" w:name="_TOC_250018"/>
      <w:r>
        <w:rPr>
          <w:color w:val="FF0000"/>
        </w:rPr>
        <w:t>Acier</w:t>
      </w:r>
      <w:r>
        <w:rPr>
          <w:color w:val="FF0000"/>
          <w:spacing w:val="2"/>
        </w:rPr>
        <w:t xml:space="preserve"> </w:t>
      </w:r>
      <w:bookmarkEnd w:id="8"/>
      <w:r>
        <w:rPr>
          <w:color w:val="FF0000"/>
          <w:spacing w:val="-18"/>
        </w:rPr>
        <w:t>:</w:t>
      </w:r>
    </w:p>
    <w:p w:rsidR="00597858" w:rsidRDefault="00934BE4">
      <w:pPr>
        <w:pStyle w:val="Heading6"/>
        <w:spacing w:before="132"/>
        <w:ind w:left="116"/>
        <w:rPr>
          <w:rFonts w:ascii="Cambria Math" w:eastAsia="Cambria Math" w:hAnsi="Cambria Math"/>
        </w:rPr>
      </w:pPr>
      <w:r>
        <w:br w:type="column"/>
      </w:r>
      <w:r>
        <w:rPr>
          <w:rFonts w:ascii="Cambria Math" w:eastAsia="Cambria Math" w:hAnsi="Cambria Math"/>
        </w:rPr>
        <w:lastRenderedPageBreak/>
        <w:t xml:space="preserve">≤ 3.5 </w:t>
      </w:r>
      <w:r>
        <w:rPr>
          <w:rFonts w:ascii="Cambria Math" w:eastAsia="Cambria Math" w:hAnsi="Cambria Math"/>
          <w:spacing w:val="-11"/>
          <w:position w:val="14"/>
        </w:rPr>
        <w:t>₀</w:t>
      </w:r>
      <w:r>
        <w:rPr>
          <w:rFonts w:ascii="Cambria Math" w:eastAsia="Cambria Math" w:hAnsi="Cambria Math"/>
          <w:spacing w:val="-11"/>
          <w:position w:val="2"/>
        </w:rPr>
        <w:t>⁄</w:t>
      </w:r>
      <w:r>
        <w:rPr>
          <w:rFonts w:ascii="Cambria Math" w:eastAsia="Cambria Math" w:hAnsi="Cambria Math"/>
          <w:spacing w:val="-11"/>
        </w:rPr>
        <w:t xml:space="preserve">₀₀ </w:t>
      </w:r>
      <w:r>
        <w:rPr>
          <w:rFonts w:ascii="Cambria Math" w:eastAsia="Cambria Math" w:hAnsi="Cambria Math"/>
          <w:spacing w:val="-7"/>
        </w:rPr>
        <w:t>𝜎</w:t>
      </w:r>
      <w:r>
        <w:rPr>
          <w:rFonts w:ascii="Cambria Math" w:eastAsia="Cambria Math" w:hAnsi="Cambria Math"/>
          <w:spacing w:val="-7"/>
          <w:vertAlign w:val="subscript"/>
        </w:rPr>
        <w:t>𝑏𝑐</w:t>
      </w:r>
    </w:p>
    <w:p w:rsidR="00597858" w:rsidRDefault="00934BE4">
      <w:pPr>
        <w:spacing w:before="267"/>
        <w:ind w:left="55"/>
        <w:rPr>
          <w:rFonts w:ascii="Cambria Math" w:eastAsia="Cambria Math"/>
          <w:sz w:val="20"/>
        </w:rPr>
      </w:pPr>
      <w:r>
        <w:br w:type="column"/>
      </w:r>
      <w:r>
        <w:rPr>
          <w:rFonts w:ascii="Cambria Math" w:eastAsia="Cambria Math"/>
          <w:w w:val="105"/>
          <w:sz w:val="28"/>
        </w:rPr>
        <w:lastRenderedPageBreak/>
        <w:t xml:space="preserve">= </w:t>
      </w:r>
      <w:r>
        <w:rPr>
          <w:rFonts w:ascii="Cambria Math" w:eastAsia="Cambria Math"/>
          <w:spacing w:val="-67"/>
          <w:w w:val="105"/>
          <w:sz w:val="28"/>
        </w:rPr>
        <w:t>𝑓</w:t>
      </w:r>
      <w:r>
        <w:rPr>
          <w:rFonts w:ascii="Cambria Math" w:eastAsia="Cambria Math"/>
          <w:spacing w:val="-67"/>
          <w:w w:val="105"/>
          <w:position w:val="-5"/>
          <w:sz w:val="20"/>
        </w:rPr>
        <w:t>𝑏𝑢</w:t>
      </w:r>
    </w:p>
    <w:p w:rsidR="00597858" w:rsidRDefault="00934BE4">
      <w:pPr>
        <w:spacing w:before="267"/>
        <w:ind w:left="473"/>
        <w:rPr>
          <w:rFonts w:ascii="Cambria Math" w:eastAsia="Cambria Math" w:hAnsi="Cambria Math"/>
          <w:sz w:val="20"/>
        </w:rPr>
      </w:pPr>
      <w:r>
        <w:br w:type="column"/>
      </w:r>
      <w:r>
        <w:rPr>
          <w:rFonts w:ascii="Cambria Math" w:eastAsia="Cambria Math" w:hAnsi="Cambria Math"/>
          <w:sz w:val="28"/>
        </w:rPr>
        <w:lastRenderedPageBreak/>
        <w:t xml:space="preserve">𝑡𝑒𝑙 𝑞𝑢𝑒  ∶ </w:t>
      </w:r>
      <w:r>
        <w:rPr>
          <w:rFonts w:ascii="Cambria Math" w:eastAsia="Cambria Math" w:hAnsi="Cambria Math"/>
          <w:spacing w:val="-69"/>
          <w:sz w:val="28"/>
        </w:rPr>
        <w:t>𝑓</w:t>
      </w:r>
      <w:r>
        <w:rPr>
          <w:rFonts w:ascii="Cambria Math" w:eastAsia="Cambria Math" w:hAnsi="Cambria Math"/>
          <w:spacing w:val="-69"/>
          <w:position w:val="-5"/>
          <w:sz w:val="20"/>
        </w:rPr>
        <w:t>𝑏𝑐</w:t>
      </w:r>
    </w:p>
    <w:p w:rsidR="00597858" w:rsidRDefault="00934BE4">
      <w:pPr>
        <w:spacing w:before="267"/>
        <w:ind w:left="55"/>
        <w:rPr>
          <w:rFonts w:ascii="Cambria Math" w:eastAsia="Cambria Math"/>
          <w:sz w:val="20"/>
        </w:rPr>
      </w:pPr>
      <w:r>
        <w:br w:type="column"/>
      </w:r>
      <w:r>
        <w:rPr>
          <w:rFonts w:ascii="Cambria Math" w:eastAsia="Cambria Math"/>
          <w:w w:val="105"/>
          <w:sz w:val="28"/>
        </w:rPr>
        <w:lastRenderedPageBreak/>
        <w:t xml:space="preserve">=  </w:t>
      </w:r>
      <w:r>
        <w:rPr>
          <w:rFonts w:ascii="Cambria Math" w:eastAsia="Cambria Math"/>
          <w:spacing w:val="-67"/>
          <w:w w:val="105"/>
          <w:sz w:val="28"/>
        </w:rPr>
        <w:t>𝑓</w:t>
      </w:r>
      <w:r>
        <w:rPr>
          <w:rFonts w:ascii="Cambria Math" w:eastAsia="Cambria Math"/>
          <w:spacing w:val="-67"/>
          <w:w w:val="105"/>
          <w:position w:val="-5"/>
          <w:sz w:val="20"/>
        </w:rPr>
        <w:t>𝑏𝑢</w:t>
      </w:r>
    </w:p>
    <w:p w:rsidR="00597858" w:rsidRDefault="00934BE4">
      <w:pPr>
        <w:spacing w:before="51" w:line="293" w:lineRule="exact"/>
        <w:ind w:left="339"/>
        <w:rPr>
          <w:rFonts w:ascii="Cambria Math" w:eastAsia="Cambria Math" w:hAnsi="Cambria Math"/>
          <w:sz w:val="20"/>
        </w:rPr>
      </w:pPr>
      <w:r>
        <w:br w:type="column"/>
      </w:r>
      <w:r>
        <w:rPr>
          <w:rFonts w:ascii="Cambria Math" w:eastAsia="Cambria Math" w:hAnsi="Cambria Math"/>
          <w:sz w:val="28"/>
        </w:rPr>
        <w:lastRenderedPageBreak/>
        <w:t>0.85 × 𝑓</w:t>
      </w:r>
      <w:r>
        <w:rPr>
          <w:rFonts w:ascii="Cambria Math" w:eastAsia="Cambria Math" w:hAnsi="Cambria Math"/>
          <w:position w:val="-5"/>
          <w:sz w:val="20"/>
        </w:rPr>
        <w:t>𝑐28</w:t>
      </w:r>
    </w:p>
    <w:p w:rsidR="00597858" w:rsidRDefault="002B2351">
      <w:pPr>
        <w:pStyle w:val="Heading6"/>
        <w:spacing w:before="0" w:line="181" w:lineRule="exact"/>
        <w:ind w:left="51"/>
        <w:rPr>
          <w:rFonts w:ascii="Cambria Math"/>
        </w:rPr>
      </w:pPr>
      <w:r w:rsidRPr="002B2351">
        <w:pict>
          <v:line id="_x0000_s4451" style="position:absolute;left:0;text-align:left;z-index:-276358144;mso-position-horizontal-relative:page" from="428.35pt,5.35pt" to="496.5pt,5.35pt" strokeweight=".96pt">
            <w10:wrap anchorx="page"/>
          </v:line>
        </w:pict>
      </w:r>
      <w:r w:rsidR="00934BE4">
        <w:rPr>
          <w:rFonts w:ascii="Cambria Math"/>
          <w:w w:val="99"/>
        </w:rPr>
        <w:t>=</w:t>
      </w:r>
    </w:p>
    <w:p w:rsidR="00597858" w:rsidRDefault="00934BE4">
      <w:pPr>
        <w:spacing w:line="258" w:lineRule="exact"/>
        <w:ind w:left="934"/>
        <w:rPr>
          <w:rFonts w:ascii="Cambria Math" w:eastAsia="Cambria Math"/>
          <w:sz w:val="28"/>
        </w:rPr>
      </w:pPr>
      <w:r>
        <w:rPr>
          <w:rFonts w:ascii="Cambria Math" w:eastAsia="Cambria Math"/>
          <w:sz w:val="28"/>
        </w:rPr>
        <w:t>𝜃</w:t>
      </w:r>
    </w:p>
    <w:p w:rsidR="00597858" w:rsidRDefault="00597858">
      <w:pPr>
        <w:spacing w:line="258" w:lineRule="exact"/>
        <w:rPr>
          <w:rFonts w:ascii="Cambria Math" w:eastAsia="Cambria Math"/>
          <w:sz w:val="28"/>
        </w:rPr>
        <w:sectPr w:rsidR="00597858" w:rsidSect="00EE327E">
          <w:type w:val="continuous"/>
          <w:pgSz w:w="11910" w:h="16840"/>
          <w:pgMar w:top="1340" w:right="180" w:bottom="280" w:left="580" w:header="720" w:footer="720" w:gutter="0"/>
          <w:cols w:num="6" w:space="720" w:equalWidth="0">
            <w:col w:w="2327" w:space="40"/>
            <w:col w:w="1683" w:space="39"/>
            <w:col w:w="705" w:space="40"/>
            <w:col w:w="1967" w:space="39"/>
            <w:col w:w="767" w:space="40"/>
            <w:col w:w="3503"/>
          </w:cols>
        </w:sectPr>
      </w:pPr>
    </w:p>
    <w:p w:rsidR="00597858" w:rsidRDefault="00597858">
      <w:pPr>
        <w:pStyle w:val="Corpsdetexte"/>
        <w:spacing w:before="2"/>
        <w:rPr>
          <w:rFonts w:ascii="Cambria Math"/>
          <w:sz w:val="17"/>
        </w:rPr>
      </w:pPr>
    </w:p>
    <w:p w:rsidR="00597858" w:rsidRDefault="00934BE4">
      <w:pPr>
        <w:spacing w:before="86" w:line="276" w:lineRule="auto"/>
        <w:ind w:left="836" w:right="1249"/>
        <w:rPr>
          <w:rFonts w:ascii="Times New Roman" w:eastAsia="Times New Roman" w:hAnsi="Times New Roman"/>
          <w:sz w:val="28"/>
        </w:rPr>
      </w:pPr>
      <w:r>
        <w:rPr>
          <w:rFonts w:ascii="Times New Roman" w:eastAsia="Times New Roman" w:hAnsi="Times New Roman"/>
          <w:sz w:val="28"/>
        </w:rPr>
        <w:t xml:space="preserve">Leur rôle est de reprendre les efforts de traction, qui ne peuvent pas être repris par béton. Lesaciers sont caractérisés par leurs limites élastiques </w:t>
      </w:r>
      <w:r>
        <w:rPr>
          <w:rFonts w:ascii="Cambria Math" w:eastAsia="Cambria Math" w:hAnsi="Cambria Math"/>
          <w:sz w:val="28"/>
        </w:rPr>
        <w:t xml:space="preserve">𝑓𝑒 </w:t>
      </w:r>
      <w:r>
        <w:rPr>
          <w:rFonts w:ascii="Times New Roman" w:eastAsia="Times New Roman" w:hAnsi="Times New Roman"/>
          <w:sz w:val="28"/>
        </w:rPr>
        <w:t xml:space="preserve">et leur module d’élasticité E, Sa bonneadhérence au béton permet de constituer un matériau homogène. Le module d’élasticitélongitudinale de l’acier est pris égale à : </w:t>
      </w:r>
      <w:r>
        <w:rPr>
          <w:rFonts w:ascii="Cambria Math" w:eastAsia="Cambria Math" w:hAnsi="Cambria Math"/>
          <w:sz w:val="28"/>
        </w:rPr>
        <w:t>𝐸𝑠</w:t>
      </w:r>
      <w:r>
        <w:rPr>
          <w:rFonts w:ascii="Times New Roman" w:eastAsia="Times New Roman" w:hAnsi="Times New Roman"/>
          <w:sz w:val="28"/>
        </w:rPr>
        <w:t>=210 000 MPA.</w:t>
      </w:r>
    </w:p>
    <w:p w:rsidR="00597858" w:rsidRDefault="00934BE4">
      <w:pPr>
        <w:pStyle w:val="Paragraphedeliste"/>
        <w:numPr>
          <w:ilvl w:val="3"/>
          <w:numId w:val="88"/>
        </w:numPr>
        <w:tabs>
          <w:tab w:val="left" w:pos="1720"/>
        </w:tabs>
        <w:spacing w:before="242" w:line="453" w:lineRule="auto"/>
        <w:ind w:right="6528" w:hanging="566"/>
        <w:rPr>
          <w:rFonts w:ascii="Times New Roman" w:hAnsi="Times New Roman"/>
          <w:b/>
          <w:sz w:val="28"/>
        </w:rPr>
      </w:pPr>
      <w:r>
        <w:rPr>
          <w:rFonts w:ascii="Times New Roman" w:hAnsi="Times New Roman"/>
          <w:b/>
          <w:color w:val="FF0000"/>
          <w:sz w:val="28"/>
        </w:rPr>
        <w:t>Différents</w:t>
      </w:r>
      <w:r>
        <w:rPr>
          <w:rFonts w:ascii="Times New Roman" w:hAnsi="Times New Roman"/>
          <w:b/>
          <w:color w:val="FF0000"/>
          <w:spacing w:val="-14"/>
          <w:sz w:val="28"/>
        </w:rPr>
        <w:t xml:space="preserve"> </w:t>
      </w:r>
      <w:r>
        <w:rPr>
          <w:rFonts w:ascii="Times New Roman" w:hAnsi="Times New Roman"/>
          <w:b/>
          <w:color w:val="FF0000"/>
          <w:sz w:val="28"/>
        </w:rPr>
        <w:t>types</w:t>
      </w:r>
      <w:r>
        <w:rPr>
          <w:rFonts w:ascii="Times New Roman" w:hAnsi="Times New Roman"/>
          <w:b/>
          <w:color w:val="FF0000"/>
          <w:spacing w:val="-13"/>
          <w:sz w:val="28"/>
        </w:rPr>
        <w:t xml:space="preserve"> </w:t>
      </w:r>
      <w:r>
        <w:rPr>
          <w:rFonts w:ascii="Times New Roman" w:hAnsi="Times New Roman"/>
          <w:b/>
          <w:color w:val="FF0000"/>
          <w:sz w:val="28"/>
        </w:rPr>
        <w:t>d’aciers</w:t>
      </w:r>
      <w:r>
        <w:rPr>
          <w:rFonts w:ascii="Times New Roman" w:hAnsi="Times New Roman"/>
          <w:b/>
          <w:color w:val="FF0000"/>
          <w:w w:val="99"/>
          <w:sz w:val="28"/>
        </w:rPr>
        <w:t xml:space="preserve"> </w:t>
      </w:r>
      <w:r>
        <w:rPr>
          <w:rFonts w:ascii="Times New Roman" w:hAnsi="Times New Roman"/>
          <w:b/>
          <w:noProof/>
          <w:color w:val="FF0000"/>
          <w:w w:val="99"/>
          <w:sz w:val="28"/>
          <w:lang w:bidi="ar-SA"/>
        </w:rPr>
        <w:drawing>
          <wp:inline distT="0" distB="0" distL="0" distR="0">
            <wp:extent cx="152400" cy="142239"/>
            <wp:effectExtent l="0" t="0" r="0" b="0"/>
            <wp:docPr id="45"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6.png"/>
                    <pic:cNvPicPr/>
                  </pic:nvPicPr>
                  <pic:blipFill>
                    <a:blip r:embed="rId9" cstate="print"/>
                    <a:stretch>
                      <a:fillRect/>
                    </a:stretch>
                  </pic:blipFill>
                  <pic:spPr>
                    <a:xfrm>
                      <a:off x="0" y="0"/>
                      <a:ext cx="152400" cy="142239"/>
                    </a:xfrm>
                    <a:prstGeom prst="rect">
                      <a:avLst/>
                    </a:prstGeom>
                  </pic:spPr>
                </pic:pic>
              </a:graphicData>
            </a:graphic>
          </wp:inline>
        </w:drawing>
      </w:r>
      <w:r>
        <w:rPr>
          <w:rFonts w:ascii="Times New Roman" w:hAnsi="Times New Roman"/>
          <w:color w:val="FF0000"/>
          <w:w w:val="99"/>
          <w:sz w:val="28"/>
        </w:rPr>
        <w:t xml:space="preserve"> </w:t>
      </w:r>
      <w:r>
        <w:rPr>
          <w:rFonts w:ascii="Times New Roman" w:hAnsi="Times New Roman"/>
          <w:color w:val="FF0000"/>
          <w:spacing w:val="-18"/>
          <w:w w:val="99"/>
          <w:sz w:val="28"/>
        </w:rPr>
        <w:t xml:space="preserve"> </w:t>
      </w:r>
      <w:r>
        <w:rPr>
          <w:rFonts w:ascii="Times New Roman" w:hAnsi="Times New Roman"/>
          <w:b/>
          <w:sz w:val="28"/>
        </w:rPr>
        <w:t>Les ronds lisses</w:t>
      </w:r>
      <w:r>
        <w:rPr>
          <w:rFonts w:ascii="Times New Roman" w:hAnsi="Times New Roman"/>
          <w:b/>
          <w:spacing w:val="-3"/>
          <w:sz w:val="28"/>
        </w:rPr>
        <w:t xml:space="preserve"> </w:t>
      </w:r>
      <w:r>
        <w:rPr>
          <w:rFonts w:ascii="Times New Roman" w:hAnsi="Times New Roman"/>
          <w:b/>
          <w:sz w:val="28"/>
        </w:rPr>
        <w:t>(R.L):</w:t>
      </w:r>
    </w:p>
    <w:p w:rsidR="00597858" w:rsidRDefault="00934BE4">
      <w:pPr>
        <w:spacing w:line="278" w:lineRule="auto"/>
        <w:ind w:left="836" w:right="1407"/>
        <w:rPr>
          <w:rFonts w:ascii="Times New Roman" w:eastAsia="Times New Roman" w:hAnsi="Times New Roman"/>
          <w:sz w:val="28"/>
        </w:rPr>
      </w:pPr>
      <w:r>
        <w:rPr>
          <w:rFonts w:ascii="Times New Roman" w:eastAsia="Times New Roman" w:hAnsi="Times New Roman"/>
          <w:sz w:val="28"/>
        </w:rPr>
        <w:t>Les ronds lisses sont obtenus par laminage d’un acier doux. Comme leur nom l’indique</w:t>
      </w:r>
      <w:proofErr w:type="gramStart"/>
      <w:r>
        <w:rPr>
          <w:rFonts w:ascii="Times New Roman" w:eastAsia="Times New Roman" w:hAnsi="Times New Roman"/>
          <w:sz w:val="28"/>
        </w:rPr>
        <w:t>,leur</w:t>
      </w:r>
      <w:proofErr w:type="gramEnd"/>
      <w:r>
        <w:rPr>
          <w:rFonts w:ascii="Times New Roman" w:eastAsia="Times New Roman" w:hAnsi="Times New Roman"/>
          <w:sz w:val="28"/>
        </w:rPr>
        <w:t xml:space="preserve"> surface ne présente aucune aspérité en dehors des irrégularités de laminage qui sontnégligeables, on utilise les nuances </w:t>
      </w:r>
      <w:r>
        <w:rPr>
          <w:rFonts w:ascii="Cambria Math" w:eastAsia="Cambria Math" w:hAnsi="Cambria Math"/>
          <w:sz w:val="28"/>
        </w:rPr>
        <w:t>𝐹𝑒𝐸</w:t>
      </w:r>
      <w:r>
        <w:rPr>
          <w:rFonts w:ascii="Times New Roman" w:eastAsia="Times New Roman" w:hAnsi="Times New Roman"/>
          <w:sz w:val="28"/>
        </w:rPr>
        <w:t xml:space="preserve">215 et </w:t>
      </w:r>
      <w:r>
        <w:rPr>
          <w:rFonts w:ascii="Cambria Math" w:eastAsia="Cambria Math" w:hAnsi="Cambria Math"/>
          <w:sz w:val="28"/>
        </w:rPr>
        <w:t>𝐹𝑒𝐸</w:t>
      </w:r>
      <w:r>
        <w:rPr>
          <w:rFonts w:ascii="Times New Roman" w:eastAsia="Times New Roman" w:hAnsi="Times New Roman"/>
          <w:sz w:val="28"/>
        </w:rPr>
        <w:t>235 et les diamètres normalisés 6, 8, 10, 12,14, 16, 20, 25, 32,40 et 50mm.</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6"/>
        <w:rPr>
          <w:rFonts w:ascii="Times New Roman"/>
          <w:sz w:val="18"/>
        </w:rPr>
      </w:pPr>
    </w:p>
    <w:p w:rsidR="00597858" w:rsidRDefault="00934BE4">
      <w:pPr>
        <w:spacing w:before="91"/>
        <w:ind w:right="118"/>
        <w:jc w:val="right"/>
        <w:rPr>
          <w:sz w:val="28"/>
        </w:rPr>
      </w:pPr>
      <w:r>
        <w:rPr>
          <w:sz w:val="28"/>
        </w:rPr>
        <w:t>14</w:t>
      </w:r>
    </w:p>
    <w:p w:rsidR="00597858" w:rsidRDefault="00597858">
      <w:pPr>
        <w:jc w:val="right"/>
        <w:rPr>
          <w:sz w:val="28"/>
        </w:rPr>
        <w:sectPr w:rsidR="00597858" w:rsidSect="00EE327E">
          <w:type w:val="continuous"/>
          <w:pgSz w:w="11910" w:h="16840"/>
          <w:pgMar w:top="1340" w:right="180" w:bottom="28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447" style="position:absolute;left:0;text-align:left;margin-left:69.4pt;margin-top:19.45pt;width:456.65pt;height:4.35pt;z-index:-251560960;mso-wrap-distance-left:0;mso-wrap-distance-right:0;mso-position-horizontal-relative:page" coordorigin="1388,389" coordsize="9133,87">
            <v:line id="_x0000_s4449" style="position:absolute" from="1388,447" to="10521,447" strokecolor="#612322" strokeweight="2.88pt"/>
            <v:line id="_x0000_s4448"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spacing w:before="8"/>
        <w:rPr>
          <w:rFonts w:ascii="Bodoni MT Poster Compressed"/>
          <w:sz w:val="17"/>
        </w:rPr>
      </w:pPr>
    </w:p>
    <w:p w:rsidR="00597858" w:rsidRDefault="00934BE4">
      <w:pPr>
        <w:pStyle w:val="Heading5"/>
        <w:spacing w:before="87"/>
        <w:ind w:left="1402"/>
      </w:pPr>
      <w:r>
        <w:rPr>
          <w:b w:val="0"/>
          <w:noProof/>
          <w:lang w:bidi="ar-SA"/>
        </w:rPr>
        <w:drawing>
          <wp:inline distT="0" distB="0" distL="0" distR="0">
            <wp:extent cx="152400" cy="142240"/>
            <wp:effectExtent l="0" t="0" r="0" b="0"/>
            <wp:docPr id="47"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6.png"/>
                    <pic:cNvPicPr/>
                  </pic:nvPicPr>
                  <pic:blipFill>
                    <a:blip r:embed="rId9" cstate="print"/>
                    <a:stretch>
                      <a:fillRect/>
                    </a:stretch>
                  </pic:blipFill>
                  <pic:spPr>
                    <a:xfrm>
                      <a:off x="0" y="0"/>
                      <a:ext cx="152400" cy="142240"/>
                    </a:xfrm>
                    <a:prstGeom prst="rect">
                      <a:avLst/>
                    </a:prstGeom>
                  </pic:spPr>
                </pic:pic>
              </a:graphicData>
            </a:graphic>
          </wp:inline>
        </w:drawing>
      </w:r>
      <w:r>
        <w:rPr>
          <w:b w:val="0"/>
          <w:sz w:val="20"/>
        </w:rPr>
        <w:t xml:space="preserve"> </w:t>
      </w:r>
      <w:r>
        <w:rPr>
          <w:b w:val="0"/>
          <w:spacing w:val="21"/>
          <w:sz w:val="20"/>
        </w:rPr>
        <w:t xml:space="preserve"> </w:t>
      </w:r>
      <w:r>
        <w:t>Les aciers à haute adhérence (H.A)</w:t>
      </w:r>
      <w:r>
        <w:rPr>
          <w:spacing w:val="5"/>
        </w:rPr>
        <w:t xml:space="preserve"> </w:t>
      </w:r>
      <w:r>
        <w:t>:</w:t>
      </w:r>
    </w:p>
    <w:p w:rsidR="00597858" w:rsidRDefault="00597858">
      <w:pPr>
        <w:pStyle w:val="Corpsdetexte"/>
        <w:spacing w:before="6"/>
        <w:rPr>
          <w:rFonts w:ascii="Times New Roman"/>
          <w:b/>
        </w:rPr>
      </w:pPr>
    </w:p>
    <w:p w:rsidR="00597858" w:rsidRDefault="00934BE4">
      <w:pPr>
        <w:pStyle w:val="Heading6"/>
        <w:spacing w:before="1" w:line="276" w:lineRule="auto"/>
        <w:ind w:left="836" w:right="1306"/>
      </w:pPr>
      <w:r>
        <w:t>Dans le but d’augmenter l’adhérence béton-acier, on utilise des armatures présentant uneforme spéciale. Généralement obtenue par des nervures en saillie sur le corps de l’armature. Ona deux classes d’acier FeE400 et FeE500 et même diamètre que les R L.Les aciers utilisés dans notre bâtiment sont des FeE400 de type 1.</w:t>
      </w:r>
    </w:p>
    <w:p w:rsidR="00597858" w:rsidRDefault="00597858">
      <w:pPr>
        <w:pStyle w:val="Corpsdetexte"/>
        <w:spacing w:before="11"/>
        <w:rPr>
          <w:rFonts w:ascii="Times New Roman"/>
          <w:sz w:val="13"/>
        </w:rPr>
      </w:pPr>
    </w:p>
    <w:p w:rsidR="00597858" w:rsidRDefault="00934BE4">
      <w:pPr>
        <w:spacing w:before="86"/>
        <w:ind w:left="1402"/>
        <w:rPr>
          <w:rFonts w:ascii="Times New Roman" w:hAnsi="Times New Roman"/>
          <w:b/>
          <w:sz w:val="28"/>
        </w:rPr>
      </w:pPr>
      <w:r>
        <w:rPr>
          <w:noProof/>
          <w:lang w:bidi="ar-SA"/>
        </w:rPr>
        <w:drawing>
          <wp:inline distT="0" distB="0" distL="0" distR="0">
            <wp:extent cx="152400" cy="142240"/>
            <wp:effectExtent l="0" t="0" r="0" b="0"/>
            <wp:docPr id="49"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6.png"/>
                    <pic:cNvPicPr/>
                  </pic:nvPicPr>
                  <pic:blipFill>
                    <a:blip r:embed="rId9" cstate="print"/>
                    <a:stretch>
                      <a:fillRect/>
                    </a:stretch>
                  </pic:blipFill>
                  <pic:spPr>
                    <a:xfrm>
                      <a:off x="0" y="0"/>
                      <a:ext cx="152400" cy="142240"/>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b/>
          <w:sz w:val="28"/>
        </w:rPr>
        <w:t>Treillis</w:t>
      </w:r>
      <w:r>
        <w:rPr>
          <w:rFonts w:ascii="Times New Roman" w:hAnsi="Times New Roman"/>
          <w:b/>
          <w:spacing w:val="2"/>
          <w:sz w:val="28"/>
        </w:rPr>
        <w:t xml:space="preserve"> </w:t>
      </w:r>
      <w:r>
        <w:rPr>
          <w:rFonts w:ascii="Times New Roman" w:hAnsi="Times New Roman"/>
          <w:b/>
          <w:sz w:val="28"/>
        </w:rPr>
        <w:t>soudés:</w:t>
      </w:r>
    </w:p>
    <w:p w:rsidR="00597858" w:rsidRDefault="00597858">
      <w:pPr>
        <w:pStyle w:val="Corpsdetexte"/>
        <w:spacing w:before="7"/>
        <w:rPr>
          <w:rFonts w:ascii="Times New Roman"/>
          <w:b/>
        </w:rPr>
      </w:pPr>
    </w:p>
    <w:p w:rsidR="00597858" w:rsidRDefault="00934BE4">
      <w:pPr>
        <w:spacing w:line="276" w:lineRule="auto"/>
        <w:ind w:left="836" w:right="1322"/>
        <w:rPr>
          <w:rFonts w:ascii="Times New Roman" w:hAnsi="Times New Roman"/>
          <w:sz w:val="28"/>
        </w:rPr>
      </w:pPr>
      <w:r>
        <w:rPr>
          <w:rFonts w:ascii="Times New Roman" w:hAnsi="Times New Roman"/>
          <w:sz w:val="28"/>
        </w:rPr>
        <w:t>Les treillis soudés sont constitués par des fils se croisant perpendiculairement et soudésélectriquement à leurs points de croisement.Les aciers sont classés suivant l’état de leurs surfaces et leurs nuances</w:t>
      </w:r>
    </w:p>
    <w:p w:rsidR="00597858" w:rsidRDefault="00597858">
      <w:pPr>
        <w:pStyle w:val="Corpsdetexte"/>
        <w:spacing w:after="1"/>
        <w:rPr>
          <w:rFonts w:ascii="Times New Roman"/>
          <w:sz w:val="18"/>
        </w:rPr>
      </w:pPr>
    </w:p>
    <w:tbl>
      <w:tblPr>
        <w:tblStyle w:val="TableNormal"/>
        <w:tblW w:w="0" w:type="auto"/>
        <w:tblInd w:w="136" w:type="dxa"/>
        <w:tblBorders>
          <w:top w:val="single" w:sz="8" w:space="0" w:color="8063A1"/>
          <w:left w:val="single" w:sz="8" w:space="0" w:color="8063A1"/>
          <w:bottom w:val="single" w:sz="8" w:space="0" w:color="8063A1"/>
          <w:right w:val="single" w:sz="8" w:space="0" w:color="8063A1"/>
          <w:insideH w:val="single" w:sz="8" w:space="0" w:color="8063A1"/>
          <w:insideV w:val="single" w:sz="8" w:space="0" w:color="8063A1"/>
        </w:tblBorders>
        <w:tblLayout w:type="fixed"/>
        <w:tblLook w:val="01E0"/>
      </w:tblPr>
      <w:tblGrid>
        <w:gridCol w:w="994"/>
        <w:gridCol w:w="1561"/>
        <w:gridCol w:w="1133"/>
        <w:gridCol w:w="1421"/>
        <w:gridCol w:w="1272"/>
        <w:gridCol w:w="1421"/>
        <w:gridCol w:w="1416"/>
        <w:gridCol w:w="1416"/>
      </w:tblGrid>
      <w:tr w:rsidR="00597858">
        <w:trPr>
          <w:trHeight w:val="2221"/>
        </w:trPr>
        <w:tc>
          <w:tcPr>
            <w:tcW w:w="994" w:type="dxa"/>
            <w:tcBorders>
              <w:bottom w:val="single" w:sz="18" w:space="0" w:color="8063A1"/>
            </w:tcBorders>
          </w:tcPr>
          <w:p w:rsidR="00597858" w:rsidRDefault="00934BE4">
            <w:pPr>
              <w:pStyle w:val="TableParagraph"/>
              <w:spacing w:line="278" w:lineRule="auto"/>
              <w:ind w:left="110" w:right="18"/>
              <w:rPr>
                <w:rFonts w:ascii="Times New Roman"/>
                <w:sz w:val="28"/>
              </w:rPr>
            </w:pPr>
            <w:r>
              <w:rPr>
                <w:rFonts w:ascii="Times New Roman"/>
                <w:sz w:val="28"/>
              </w:rPr>
              <w:t xml:space="preserve">Type </w:t>
            </w:r>
            <w:r>
              <w:rPr>
                <w:rFonts w:ascii="Times New Roman"/>
                <w:w w:val="95"/>
                <w:sz w:val="28"/>
              </w:rPr>
              <w:t xml:space="preserve">D'acier </w:t>
            </w:r>
            <w:r>
              <w:rPr>
                <w:rFonts w:ascii="Times New Roman"/>
                <w:sz w:val="28"/>
              </w:rPr>
              <w:t>s</w:t>
            </w:r>
          </w:p>
        </w:tc>
        <w:tc>
          <w:tcPr>
            <w:tcW w:w="1561" w:type="dxa"/>
            <w:tcBorders>
              <w:bottom w:val="single" w:sz="18" w:space="0" w:color="8063A1"/>
            </w:tcBorders>
          </w:tcPr>
          <w:p w:rsidR="00597858" w:rsidRDefault="00934BE4">
            <w:pPr>
              <w:pStyle w:val="TableParagraph"/>
              <w:spacing w:line="315" w:lineRule="exact"/>
              <w:ind w:left="109"/>
              <w:rPr>
                <w:rFonts w:ascii="Times New Roman"/>
                <w:sz w:val="28"/>
              </w:rPr>
            </w:pPr>
            <w:r>
              <w:rPr>
                <w:rFonts w:ascii="Times New Roman"/>
                <w:sz w:val="28"/>
              </w:rPr>
              <w:t>Nomination</w:t>
            </w:r>
          </w:p>
        </w:tc>
        <w:tc>
          <w:tcPr>
            <w:tcW w:w="1133" w:type="dxa"/>
            <w:tcBorders>
              <w:bottom w:val="single" w:sz="18" w:space="0" w:color="8063A1"/>
            </w:tcBorders>
          </w:tcPr>
          <w:p w:rsidR="00597858" w:rsidRDefault="00934BE4">
            <w:pPr>
              <w:pStyle w:val="TableParagraph"/>
              <w:spacing w:line="278" w:lineRule="auto"/>
              <w:ind w:left="109" w:right="71"/>
              <w:rPr>
                <w:rFonts w:ascii="Times New Roman"/>
                <w:sz w:val="28"/>
              </w:rPr>
            </w:pPr>
            <w:r>
              <w:rPr>
                <w:rFonts w:ascii="Times New Roman"/>
                <w:w w:val="95"/>
                <w:sz w:val="28"/>
              </w:rPr>
              <w:t xml:space="preserve">Symbol </w:t>
            </w:r>
            <w:r>
              <w:rPr>
                <w:rFonts w:ascii="Times New Roman"/>
                <w:sz w:val="28"/>
              </w:rPr>
              <w:t>e</w:t>
            </w:r>
          </w:p>
        </w:tc>
        <w:tc>
          <w:tcPr>
            <w:tcW w:w="1421" w:type="dxa"/>
            <w:tcBorders>
              <w:bottom w:val="single" w:sz="18" w:space="0" w:color="8063A1"/>
            </w:tcBorders>
          </w:tcPr>
          <w:p w:rsidR="00597858" w:rsidRDefault="00934BE4">
            <w:pPr>
              <w:pStyle w:val="TableParagraph"/>
              <w:spacing w:line="278" w:lineRule="auto"/>
              <w:ind w:left="148" w:right="133" w:hanging="6"/>
              <w:jc w:val="center"/>
              <w:rPr>
                <w:rFonts w:ascii="Times New Roman" w:hAnsi="Times New Roman"/>
                <w:sz w:val="28"/>
              </w:rPr>
            </w:pPr>
            <w:r>
              <w:rPr>
                <w:rFonts w:ascii="Times New Roman" w:hAnsi="Times New Roman"/>
                <w:sz w:val="28"/>
              </w:rPr>
              <w:t xml:space="preserve">Limite </w:t>
            </w:r>
            <w:r>
              <w:rPr>
                <w:rFonts w:ascii="Times New Roman" w:hAnsi="Times New Roman"/>
                <w:spacing w:val="-1"/>
                <w:sz w:val="28"/>
              </w:rPr>
              <w:t xml:space="preserve">D'élasticit </w:t>
            </w:r>
            <w:r>
              <w:rPr>
                <w:rFonts w:ascii="Times New Roman" w:hAnsi="Times New Roman"/>
                <w:sz w:val="28"/>
              </w:rPr>
              <w:t>é</w:t>
            </w:r>
          </w:p>
          <w:p w:rsidR="00597858" w:rsidRDefault="00934BE4">
            <w:pPr>
              <w:pStyle w:val="TableParagraph"/>
              <w:spacing w:line="315" w:lineRule="exact"/>
              <w:ind w:left="154" w:right="140"/>
              <w:jc w:val="center"/>
              <w:rPr>
                <w:rFonts w:ascii="Times New Roman"/>
                <w:sz w:val="28"/>
              </w:rPr>
            </w:pPr>
            <w:r>
              <w:rPr>
                <w:rFonts w:ascii="Times New Roman"/>
                <w:sz w:val="28"/>
              </w:rPr>
              <w:t>Fe [MPa]</w:t>
            </w:r>
          </w:p>
        </w:tc>
        <w:tc>
          <w:tcPr>
            <w:tcW w:w="1272" w:type="dxa"/>
            <w:tcBorders>
              <w:bottom w:val="single" w:sz="18" w:space="0" w:color="8063A1"/>
            </w:tcBorders>
          </w:tcPr>
          <w:p w:rsidR="00597858" w:rsidRDefault="00934BE4">
            <w:pPr>
              <w:pStyle w:val="TableParagraph"/>
              <w:spacing w:line="278" w:lineRule="auto"/>
              <w:ind w:left="532" w:right="72" w:hanging="476"/>
              <w:rPr>
                <w:rFonts w:ascii="Times New Roman" w:hAnsi="Times New Roman"/>
                <w:sz w:val="28"/>
              </w:rPr>
            </w:pPr>
            <w:r>
              <w:rPr>
                <w:rFonts w:ascii="Times New Roman" w:hAnsi="Times New Roman"/>
                <w:w w:val="95"/>
                <w:sz w:val="28"/>
              </w:rPr>
              <w:t xml:space="preserve">Résistanc </w:t>
            </w:r>
            <w:r>
              <w:rPr>
                <w:rFonts w:ascii="Times New Roman" w:hAnsi="Times New Roman"/>
                <w:sz w:val="28"/>
              </w:rPr>
              <w:t>e</w:t>
            </w:r>
          </w:p>
          <w:p w:rsidR="00597858" w:rsidRDefault="00934BE4">
            <w:pPr>
              <w:pStyle w:val="TableParagraph"/>
              <w:spacing w:line="276" w:lineRule="auto"/>
              <w:ind w:left="244" w:right="72" w:firstLine="201"/>
              <w:rPr>
                <w:rFonts w:ascii="Times New Roman" w:hAnsi="Times New Roman"/>
                <w:sz w:val="28"/>
              </w:rPr>
            </w:pPr>
            <w:r>
              <w:rPr>
                <w:rFonts w:ascii="Times New Roman" w:hAnsi="Times New Roman"/>
                <w:sz w:val="28"/>
              </w:rPr>
              <w:t xml:space="preserve">à la </w:t>
            </w:r>
            <w:r>
              <w:rPr>
                <w:rFonts w:ascii="Times New Roman" w:hAnsi="Times New Roman"/>
                <w:w w:val="95"/>
                <w:sz w:val="28"/>
              </w:rPr>
              <w:t>rupture</w:t>
            </w:r>
          </w:p>
        </w:tc>
        <w:tc>
          <w:tcPr>
            <w:tcW w:w="1421" w:type="dxa"/>
            <w:tcBorders>
              <w:bottom w:val="single" w:sz="18" w:space="0" w:color="8063A1"/>
            </w:tcBorders>
          </w:tcPr>
          <w:p w:rsidR="00597858" w:rsidRDefault="00934BE4">
            <w:pPr>
              <w:pStyle w:val="TableParagraph"/>
              <w:spacing w:line="276" w:lineRule="auto"/>
              <w:ind w:left="110" w:right="187"/>
              <w:rPr>
                <w:rFonts w:ascii="Times New Roman" w:hAnsi="Times New Roman"/>
                <w:sz w:val="28"/>
              </w:rPr>
            </w:pPr>
            <w:r>
              <w:rPr>
                <w:rFonts w:ascii="Times New Roman" w:hAnsi="Times New Roman"/>
                <w:w w:val="95"/>
                <w:sz w:val="28"/>
              </w:rPr>
              <w:t xml:space="preserve">Allongem </w:t>
            </w:r>
            <w:r>
              <w:rPr>
                <w:rFonts w:ascii="Times New Roman" w:hAnsi="Times New Roman"/>
                <w:sz w:val="28"/>
              </w:rPr>
              <w:t xml:space="preserve">ent Relatif à </w:t>
            </w:r>
            <w:r>
              <w:rPr>
                <w:rFonts w:ascii="Times New Roman" w:hAnsi="Times New Roman"/>
                <w:spacing w:val="-6"/>
                <w:sz w:val="28"/>
              </w:rPr>
              <w:t xml:space="preserve">la </w:t>
            </w:r>
            <w:r>
              <w:rPr>
                <w:rFonts w:ascii="Times New Roman" w:hAnsi="Times New Roman"/>
                <w:sz w:val="28"/>
              </w:rPr>
              <w:t>Rupture</w:t>
            </w:r>
          </w:p>
          <w:p w:rsidR="00597858" w:rsidRDefault="00934BE4">
            <w:pPr>
              <w:pStyle w:val="TableParagraph"/>
              <w:spacing w:line="324" w:lineRule="exact"/>
              <w:ind w:left="110"/>
              <w:rPr>
                <w:rFonts w:ascii="Times New Roman"/>
                <w:sz w:val="28"/>
              </w:rPr>
            </w:pPr>
            <w:r>
              <w:rPr>
                <w:rFonts w:ascii="Times New Roman"/>
                <w:sz w:val="28"/>
              </w:rPr>
              <w:t>(</w:t>
            </w:r>
            <w:r>
              <w:rPr>
                <w:rFonts w:ascii="Times New Roman"/>
                <w:position w:val="10"/>
                <w:sz w:val="18"/>
              </w:rPr>
              <w:t>0</w:t>
            </w:r>
            <w:r>
              <w:rPr>
                <w:rFonts w:ascii="Times New Roman"/>
                <w:sz w:val="28"/>
              </w:rPr>
              <w:t>/</w:t>
            </w:r>
            <w:r>
              <w:rPr>
                <w:rFonts w:ascii="Times New Roman"/>
                <w:sz w:val="28"/>
                <w:vertAlign w:val="subscript"/>
              </w:rPr>
              <w:t>00</w:t>
            </w:r>
            <w:r>
              <w:rPr>
                <w:rFonts w:ascii="Times New Roman"/>
                <w:sz w:val="28"/>
              </w:rPr>
              <w:t>)</w:t>
            </w:r>
          </w:p>
        </w:tc>
        <w:tc>
          <w:tcPr>
            <w:tcW w:w="1416" w:type="dxa"/>
            <w:tcBorders>
              <w:bottom w:val="single" w:sz="18" w:space="0" w:color="8063A1"/>
            </w:tcBorders>
          </w:tcPr>
          <w:p w:rsidR="00597858" w:rsidRDefault="00934BE4">
            <w:pPr>
              <w:pStyle w:val="TableParagraph"/>
              <w:spacing w:line="278" w:lineRule="auto"/>
              <w:ind w:left="106" w:right="108"/>
              <w:rPr>
                <w:rFonts w:ascii="Times New Roman"/>
                <w:sz w:val="28"/>
              </w:rPr>
            </w:pPr>
            <w:r>
              <w:rPr>
                <w:rFonts w:ascii="Times New Roman"/>
                <w:w w:val="95"/>
                <w:sz w:val="28"/>
              </w:rPr>
              <w:t xml:space="preserve">Coefficien </w:t>
            </w:r>
            <w:r>
              <w:rPr>
                <w:rFonts w:ascii="Times New Roman"/>
                <w:sz w:val="28"/>
              </w:rPr>
              <w:t>t</w:t>
            </w:r>
          </w:p>
          <w:p w:rsidR="00597858" w:rsidRDefault="00934BE4">
            <w:pPr>
              <w:pStyle w:val="TableParagraph"/>
              <w:spacing w:line="276" w:lineRule="auto"/>
              <w:ind w:left="115" w:right="108" w:firstLine="456"/>
              <w:rPr>
                <w:rFonts w:ascii="Times New Roman"/>
                <w:sz w:val="28"/>
              </w:rPr>
            </w:pPr>
            <w:r>
              <w:rPr>
                <w:rFonts w:ascii="Times New Roman"/>
                <w:sz w:val="28"/>
              </w:rPr>
              <w:t xml:space="preserve">de </w:t>
            </w:r>
            <w:r>
              <w:rPr>
                <w:rFonts w:ascii="Times New Roman"/>
                <w:w w:val="95"/>
                <w:sz w:val="28"/>
              </w:rPr>
              <w:t>fissuration</w:t>
            </w:r>
          </w:p>
        </w:tc>
        <w:tc>
          <w:tcPr>
            <w:tcW w:w="1416" w:type="dxa"/>
            <w:tcBorders>
              <w:bottom w:val="single" w:sz="18" w:space="0" w:color="8063A1"/>
            </w:tcBorders>
          </w:tcPr>
          <w:p w:rsidR="00597858" w:rsidRDefault="00934BE4">
            <w:pPr>
              <w:pStyle w:val="TableParagraph"/>
              <w:spacing w:line="278" w:lineRule="auto"/>
              <w:ind w:left="111" w:right="108"/>
              <w:rPr>
                <w:rFonts w:ascii="Times New Roman"/>
                <w:sz w:val="28"/>
              </w:rPr>
            </w:pPr>
            <w:r>
              <w:rPr>
                <w:rFonts w:ascii="Times New Roman"/>
                <w:w w:val="95"/>
                <w:sz w:val="28"/>
              </w:rPr>
              <w:t xml:space="preserve">Coefficien </w:t>
            </w:r>
            <w:r>
              <w:rPr>
                <w:rFonts w:ascii="Times New Roman"/>
                <w:sz w:val="28"/>
              </w:rPr>
              <w:t>t</w:t>
            </w:r>
          </w:p>
          <w:p w:rsidR="00597858" w:rsidRDefault="00934BE4">
            <w:pPr>
              <w:pStyle w:val="TableParagraph"/>
              <w:spacing w:line="276" w:lineRule="auto"/>
              <w:ind w:left="111" w:right="93" w:hanging="20"/>
              <w:jc w:val="center"/>
              <w:rPr>
                <w:rFonts w:ascii="Times New Roman" w:hAnsi="Times New Roman"/>
                <w:sz w:val="28"/>
              </w:rPr>
            </w:pPr>
            <w:r>
              <w:rPr>
                <w:rFonts w:ascii="Times New Roman" w:hAnsi="Times New Roman"/>
                <w:sz w:val="28"/>
              </w:rPr>
              <w:t xml:space="preserve">De  </w:t>
            </w:r>
            <w:r>
              <w:rPr>
                <w:rFonts w:ascii="Times New Roman" w:hAnsi="Times New Roman"/>
                <w:w w:val="95"/>
                <w:sz w:val="28"/>
              </w:rPr>
              <w:t xml:space="preserve">scellement </w:t>
            </w:r>
            <w:r>
              <w:rPr>
                <w:rFonts w:ascii="Times New Roman" w:hAnsi="Times New Roman"/>
                <w:sz w:val="28"/>
              </w:rPr>
              <w:t>(</w:t>
            </w:r>
            <w:r>
              <w:rPr>
                <w:rFonts w:ascii="Symbol" w:hAnsi="Symbol"/>
                <w:sz w:val="28"/>
              </w:rPr>
              <w:t></w:t>
            </w:r>
            <w:r>
              <w:rPr>
                <w:rFonts w:ascii="Times New Roman" w:hAnsi="Times New Roman"/>
                <w:sz w:val="28"/>
              </w:rPr>
              <w:t>)</w:t>
            </w:r>
          </w:p>
        </w:tc>
      </w:tr>
      <w:tr w:rsidR="00597858">
        <w:trPr>
          <w:trHeight w:val="742"/>
        </w:trPr>
        <w:tc>
          <w:tcPr>
            <w:tcW w:w="994" w:type="dxa"/>
            <w:vMerge w:val="restart"/>
            <w:tcBorders>
              <w:top w:val="single" w:sz="18" w:space="0" w:color="8063A1"/>
            </w:tcBorders>
            <w:shd w:val="clear" w:color="auto" w:fill="DFD7E8"/>
          </w:tcPr>
          <w:p w:rsidR="00597858" w:rsidRDefault="00934BE4">
            <w:pPr>
              <w:pStyle w:val="TableParagraph"/>
              <w:spacing w:before="1" w:line="276" w:lineRule="auto"/>
              <w:ind w:left="110" w:right="18"/>
              <w:rPr>
                <w:rFonts w:ascii="Times New Roman"/>
                <w:b/>
                <w:sz w:val="28"/>
              </w:rPr>
            </w:pPr>
            <w:r>
              <w:rPr>
                <w:rFonts w:ascii="Times New Roman"/>
                <w:b/>
                <w:sz w:val="28"/>
              </w:rPr>
              <w:t xml:space="preserve">Acier En </w:t>
            </w:r>
            <w:r>
              <w:rPr>
                <w:rFonts w:ascii="Times New Roman"/>
                <w:b/>
                <w:w w:val="95"/>
                <w:sz w:val="28"/>
              </w:rPr>
              <w:t>Barre</w:t>
            </w:r>
          </w:p>
        </w:tc>
        <w:tc>
          <w:tcPr>
            <w:tcW w:w="1561" w:type="dxa"/>
            <w:tcBorders>
              <w:top w:val="single" w:sz="18" w:space="0" w:color="8063A1"/>
            </w:tcBorders>
            <w:shd w:val="clear" w:color="auto" w:fill="DFD7E8"/>
          </w:tcPr>
          <w:p w:rsidR="00597858" w:rsidRDefault="00934BE4">
            <w:pPr>
              <w:pStyle w:val="TableParagraph"/>
              <w:spacing w:before="1"/>
              <w:ind w:left="113" w:right="92"/>
              <w:jc w:val="center"/>
              <w:rPr>
                <w:rFonts w:ascii="Times New Roman"/>
                <w:b/>
                <w:sz w:val="28"/>
              </w:rPr>
            </w:pPr>
            <w:r>
              <w:rPr>
                <w:rFonts w:ascii="Times New Roman"/>
                <w:b/>
                <w:sz w:val="28"/>
              </w:rPr>
              <w:t>Rond lisse</w:t>
            </w:r>
          </w:p>
          <w:p w:rsidR="00597858" w:rsidRDefault="00934BE4">
            <w:pPr>
              <w:pStyle w:val="TableParagraph"/>
              <w:spacing w:before="48"/>
              <w:ind w:left="113" w:right="96"/>
              <w:jc w:val="center"/>
              <w:rPr>
                <w:rFonts w:ascii="Times New Roman"/>
                <w:b/>
                <w:sz w:val="28"/>
              </w:rPr>
            </w:pPr>
            <w:r>
              <w:rPr>
                <w:rFonts w:ascii="Times New Roman"/>
                <w:b/>
                <w:sz w:val="28"/>
              </w:rPr>
              <w:t>feE24</w:t>
            </w:r>
          </w:p>
        </w:tc>
        <w:tc>
          <w:tcPr>
            <w:tcW w:w="1133" w:type="dxa"/>
            <w:tcBorders>
              <w:top w:val="single" w:sz="18" w:space="0" w:color="8063A1"/>
            </w:tcBorders>
            <w:shd w:val="clear" w:color="auto" w:fill="DFD7E8"/>
          </w:tcPr>
          <w:p w:rsidR="00597858" w:rsidRDefault="00934BE4">
            <w:pPr>
              <w:pStyle w:val="TableParagraph"/>
              <w:spacing w:line="319" w:lineRule="exact"/>
              <w:ind w:left="354"/>
              <w:rPr>
                <w:rFonts w:ascii="Times New Roman"/>
                <w:sz w:val="28"/>
              </w:rPr>
            </w:pPr>
            <w:r>
              <w:rPr>
                <w:rFonts w:ascii="Times New Roman"/>
                <w:sz w:val="28"/>
              </w:rPr>
              <w:t>R.L</w:t>
            </w:r>
          </w:p>
        </w:tc>
        <w:tc>
          <w:tcPr>
            <w:tcW w:w="1421" w:type="dxa"/>
            <w:tcBorders>
              <w:top w:val="single" w:sz="18" w:space="0" w:color="8063A1"/>
            </w:tcBorders>
            <w:shd w:val="clear" w:color="auto" w:fill="DFD7E8"/>
          </w:tcPr>
          <w:p w:rsidR="00597858" w:rsidRDefault="00934BE4">
            <w:pPr>
              <w:pStyle w:val="TableParagraph"/>
              <w:spacing w:line="319" w:lineRule="exact"/>
              <w:ind w:left="498"/>
              <w:rPr>
                <w:rFonts w:ascii="Times New Roman"/>
                <w:sz w:val="28"/>
              </w:rPr>
            </w:pPr>
            <w:r>
              <w:rPr>
                <w:rFonts w:ascii="Times New Roman"/>
                <w:sz w:val="28"/>
              </w:rPr>
              <w:t>235</w:t>
            </w:r>
          </w:p>
        </w:tc>
        <w:tc>
          <w:tcPr>
            <w:tcW w:w="1272" w:type="dxa"/>
            <w:tcBorders>
              <w:top w:val="single" w:sz="18" w:space="0" w:color="8063A1"/>
            </w:tcBorders>
            <w:shd w:val="clear" w:color="auto" w:fill="DFD7E8"/>
          </w:tcPr>
          <w:p w:rsidR="00597858" w:rsidRDefault="00934BE4">
            <w:pPr>
              <w:pStyle w:val="TableParagraph"/>
              <w:spacing w:line="319" w:lineRule="exact"/>
              <w:ind w:left="158" w:right="120"/>
              <w:jc w:val="center"/>
              <w:rPr>
                <w:rFonts w:ascii="Times New Roman"/>
                <w:sz w:val="28"/>
              </w:rPr>
            </w:pPr>
            <w:r>
              <w:rPr>
                <w:rFonts w:ascii="Times New Roman"/>
                <w:sz w:val="28"/>
              </w:rPr>
              <w:t>410-490</w:t>
            </w:r>
          </w:p>
        </w:tc>
        <w:tc>
          <w:tcPr>
            <w:tcW w:w="1421" w:type="dxa"/>
            <w:tcBorders>
              <w:top w:val="single" w:sz="18" w:space="0" w:color="8063A1"/>
            </w:tcBorders>
            <w:shd w:val="clear" w:color="auto" w:fill="DFD7E8"/>
          </w:tcPr>
          <w:p w:rsidR="00597858" w:rsidRDefault="00934BE4">
            <w:pPr>
              <w:pStyle w:val="TableParagraph"/>
              <w:spacing w:line="319" w:lineRule="exact"/>
              <w:ind w:left="150" w:right="140"/>
              <w:jc w:val="center"/>
              <w:rPr>
                <w:rFonts w:ascii="Times New Roman"/>
                <w:sz w:val="28"/>
              </w:rPr>
            </w:pPr>
            <w:r>
              <w:rPr>
                <w:rFonts w:ascii="Times New Roman"/>
                <w:sz w:val="28"/>
              </w:rPr>
              <w:t>22</w:t>
            </w:r>
          </w:p>
        </w:tc>
        <w:tc>
          <w:tcPr>
            <w:tcW w:w="1416" w:type="dxa"/>
            <w:tcBorders>
              <w:top w:val="single" w:sz="18" w:space="0" w:color="8063A1"/>
            </w:tcBorders>
            <w:shd w:val="clear" w:color="auto" w:fill="DFD7E8"/>
          </w:tcPr>
          <w:p w:rsidR="00597858" w:rsidRDefault="00934BE4">
            <w:pPr>
              <w:pStyle w:val="TableParagraph"/>
              <w:spacing w:line="319" w:lineRule="exact"/>
              <w:ind w:left="11"/>
              <w:jc w:val="center"/>
              <w:rPr>
                <w:rFonts w:ascii="Times New Roman"/>
                <w:sz w:val="28"/>
              </w:rPr>
            </w:pPr>
            <w:r>
              <w:rPr>
                <w:rFonts w:ascii="Times New Roman"/>
                <w:w w:val="99"/>
                <w:sz w:val="28"/>
              </w:rPr>
              <w:t>1</w:t>
            </w:r>
          </w:p>
        </w:tc>
        <w:tc>
          <w:tcPr>
            <w:tcW w:w="1416" w:type="dxa"/>
            <w:tcBorders>
              <w:top w:val="single" w:sz="18" w:space="0" w:color="8063A1"/>
            </w:tcBorders>
            <w:shd w:val="clear" w:color="auto" w:fill="DFD7E8"/>
          </w:tcPr>
          <w:p w:rsidR="00597858" w:rsidRDefault="00934BE4">
            <w:pPr>
              <w:pStyle w:val="TableParagraph"/>
              <w:spacing w:line="319" w:lineRule="exact"/>
              <w:ind w:left="111"/>
              <w:rPr>
                <w:rFonts w:ascii="Times New Roman"/>
                <w:sz w:val="28"/>
              </w:rPr>
            </w:pPr>
            <w:r>
              <w:rPr>
                <w:rFonts w:ascii="Times New Roman"/>
                <w:w w:val="99"/>
                <w:sz w:val="28"/>
              </w:rPr>
              <w:t>1</w:t>
            </w:r>
          </w:p>
        </w:tc>
      </w:tr>
      <w:tr w:rsidR="00597858">
        <w:trPr>
          <w:trHeight w:val="1113"/>
        </w:trPr>
        <w:tc>
          <w:tcPr>
            <w:tcW w:w="994" w:type="dxa"/>
            <w:vMerge/>
            <w:tcBorders>
              <w:top w:val="nil"/>
            </w:tcBorders>
            <w:shd w:val="clear" w:color="auto" w:fill="DFD7E8"/>
          </w:tcPr>
          <w:p w:rsidR="00597858" w:rsidRDefault="00597858">
            <w:pPr>
              <w:rPr>
                <w:sz w:val="2"/>
                <w:szCs w:val="2"/>
              </w:rPr>
            </w:pPr>
          </w:p>
        </w:tc>
        <w:tc>
          <w:tcPr>
            <w:tcW w:w="1561" w:type="dxa"/>
          </w:tcPr>
          <w:p w:rsidR="00597858" w:rsidRDefault="00934BE4">
            <w:pPr>
              <w:pStyle w:val="TableParagraph"/>
              <w:spacing w:line="276" w:lineRule="auto"/>
              <w:ind w:left="109"/>
              <w:rPr>
                <w:rFonts w:ascii="Times New Roman" w:hAnsi="Times New Roman"/>
                <w:b/>
                <w:sz w:val="28"/>
              </w:rPr>
            </w:pPr>
            <w:r>
              <w:rPr>
                <w:rFonts w:ascii="Times New Roman" w:hAnsi="Times New Roman"/>
                <w:b/>
                <w:sz w:val="28"/>
              </w:rPr>
              <w:t>Haute Adhérence</w:t>
            </w:r>
          </w:p>
          <w:p w:rsidR="00597858" w:rsidRDefault="00934BE4">
            <w:pPr>
              <w:pStyle w:val="TableParagraph"/>
              <w:spacing w:line="321" w:lineRule="exact"/>
              <w:ind w:left="398"/>
              <w:rPr>
                <w:rFonts w:ascii="Times New Roman"/>
                <w:b/>
                <w:sz w:val="28"/>
              </w:rPr>
            </w:pPr>
            <w:r>
              <w:rPr>
                <w:rFonts w:ascii="Times New Roman"/>
                <w:b/>
                <w:sz w:val="28"/>
              </w:rPr>
              <w:t>FeE40</w:t>
            </w:r>
          </w:p>
        </w:tc>
        <w:tc>
          <w:tcPr>
            <w:tcW w:w="1133" w:type="dxa"/>
          </w:tcPr>
          <w:p w:rsidR="00597858" w:rsidRDefault="00597858">
            <w:pPr>
              <w:pStyle w:val="TableParagraph"/>
              <w:spacing w:before="6"/>
              <w:rPr>
                <w:rFonts w:ascii="Times New Roman"/>
                <w:sz w:val="31"/>
              </w:rPr>
            </w:pPr>
          </w:p>
          <w:p w:rsidR="00597858" w:rsidRDefault="00934BE4">
            <w:pPr>
              <w:pStyle w:val="TableParagraph"/>
              <w:ind w:left="330"/>
              <w:rPr>
                <w:rFonts w:ascii="Times New Roman"/>
                <w:sz w:val="28"/>
              </w:rPr>
            </w:pPr>
            <w:r>
              <w:rPr>
                <w:rFonts w:ascii="Times New Roman"/>
                <w:sz w:val="28"/>
              </w:rPr>
              <w:t>H.A</w:t>
            </w:r>
          </w:p>
        </w:tc>
        <w:tc>
          <w:tcPr>
            <w:tcW w:w="1421" w:type="dxa"/>
          </w:tcPr>
          <w:p w:rsidR="00597858" w:rsidRDefault="00597858">
            <w:pPr>
              <w:pStyle w:val="TableParagraph"/>
              <w:spacing w:before="6"/>
              <w:rPr>
                <w:rFonts w:ascii="Times New Roman"/>
                <w:sz w:val="31"/>
              </w:rPr>
            </w:pPr>
          </w:p>
          <w:p w:rsidR="00597858" w:rsidRDefault="00934BE4">
            <w:pPr>
              <w:pStyle w:val="TableParagraph"/>
              <w:ind w:left="498"/>
              <w:rPr>
                <w:rFonts w:ascii="Times New Roman"/>
                <w:sz w:val="28"/>
              </w:rPr>
            </w:pPr>
            <w:r>
              <w:rPr>
                <w:rFonts w:ascii="Times New Roman"/>
                <w:sz w:val="28"/>
              </w:rPr>
              <w:t>400</w:t>
            </w:r>
          </w:p>
        </w:tc>
        <w:tc>
          <w:tcPr>
            <w:tcW w:w="1272" w:type="dxa"/>
          </w:tcPr>
          <w:p w:rsidR="00597858" w:rsidRDefault="00597858">
            <w:pPr>
              <w:pStyle w:val="TableParagraph"/>
              <w:spacing w:before="6"/>
              <w:rPr>
                <w:rFonts w:ascii="Times New Roman"/>
                <w:sz w:val="31"/>
              </w:rPr>
            </w:pPr>
          </w:p>
          <w:p w:rsidR="00597858" w:rsidRDefault="00934BE4">
            <w:pPr>
              <w:pStyle w:val="TableParagraph"/>
              <w:ind w:left="158" w:right="120"/>
              <w:jc w:val="center"/>
              <w:rPr>
                <w:rFonts w:ascii="Times New Roman"/>
                <w:sz w:val="28"/>
              </w:rPr>
            </w:pPr>
            <w:r>
              <w:rPr>
                <w:rFonts w:ascii="Times New Roman"/>
                <w:sz w:val="28"/>
              </w:rPr>
              <w:t>480</w:t>
            </w:r>
          </w:p>
        </w:tc>
        <w:tc>
          <w:tcPr>
            <w:tcW w:w="1421" w:type="dxa"/>
          </w:tcPr>
          <w:p w:rsidR="00597858" w:rsidRDefault="00597858">
            <w:pPr>
              <w:pStyle w:val="TableParagraph"/>
              <w:spacing w:before="6"/>
              <w:rPr>
                <w:rFonts w:ascii="Times New Roman"/>
                <w:sz w:val="31"/>
              </w:rPr>
            </w:pPr>
          </w:p>
          <w:p w:rsidR="00597858" w:rsidRDefault="00934BE4">
            <w:pPr>
              <w:pStyle w:val="TableParagraph"/>
              <w:ind w:left="150" w:right="140"/>
              <w:jc w:val="center"/>
              <w:rPr>
                <w:rFonts w:ascii="Times New Roman"/>
                <w:sz w:val="28"/>
              </w:rPr>
            </w:pPr>
            <w:r>
              <w:rPr>
                <w:rFonts w:ascii="Times New Roman"/>
                <w:sz w:val="28"/>
              </w:rPr>
              <w:t>14</w:t>
            </w:r>
          </w:p>
        </w:tc>
        <w:tc>
          <w:tcPr>
            <w:tcW w:w="1416" w:type="dxa"/>
          </w:tcPr>
          <w:p w:rsidR="00597858" w:rsidRDefault="00597858">
            <w:pPr>
              <w:pStyle w:val="TableParagraph"/>
              <w:spacing w:before="6"/>
              <w:rPr>
                <w:rFonts w:ascii="Times New Roman"/>
                <w:sz w:val="31"/>
              </w:rPr>
            </w:pPr>
          </w:p>
          <w:p w:rsidR="00597858" w:rsidRDefault="00934BE4">
            <w:pPr>
              <w:pStyle w:val="TableParagraph"/>
              <w:ind w:left="503" w:right="492"/>
              <w:jc w:val="center"/>
              <w:rPr>
                <w:rFonts w:ascii="Times New Roman"/>
                <w:sz w:val="28"/>
              </w:rPr>
            </w:pPr>
            <w:r>
              <w:rPr>
                <w:rFonts w:ascii="Times New Roman"/>
                <w:sz w:val="28"/>
              </w:rPr>
              <w:t>1,6</w:t>
            </w:r>
          </w:p>
        </w:tc>
        <w:tc>
          <w:tcPr>
            <w:tcW w:w="1416" w:type="dxa"/>
          </w:tcPr>
          <w:p w:rsidR="00597858" w:rsidRDefault="00597858">
            <w:pPr>
              <w:pStyle w:val="TableParagraph"/>
              <w:spacing w:before="6"/>
              <w:rPr>
                <w:rFonts w:ascii="Times New Roman"/>
                <w:sz w:val="31"/>
              </w:rPr>
            </w:pPr>
          </w:p>
          <w:p w:rsidR="00597858" w:rsidRDefault="00934BE4">
            <w:pPr>
              <w:pStyle w:val="TableParagraph"/>
              <w:ind w:left="508" w:right="487"/>
              <w:jc w:val="center"/>
              <w:rPr>
                <w:rFonts w:ascii="Times New Roman"/>
                <w:sz w:val="28"/>
              </w:rPr>
            </w:pPr>
            <w:r>
              <w:rPr>
                <w:rFonts w:ascii="Times New Roman"/>
                <w:sz w:val="28"/>
              </w:rPr>
              <w:t>1,5</w:t>
            </w:r>
          </w:p>
        </w:tc>
      </w:tr>
      <w:tr w:rsidR="00597858">
        <w:trPr>
          <w:trHeight w:val="1876"/>
        </w:trPr>
        <w:tc>
          <w:tcPr>
            <w:tcW w:w="994" w:type="dxa"/>
            <w:shd w:val="clear" w:color="auto" w:fill="DFD7E8"/>
          </w:tcPr>
          <w:p w:rsidR="00597858" w:rsidRDefault="00934BE4">
            <w:pPr>
              <w:pStyle w:val="TableParagraph"/>
              <w:spacing w:line="276" w:lineRule="auto"/>
              <w:ind w:left="110"/>
              <w:rPr>
                <w:rFonts w:ascii="Times New Roman"/>
                <w:b/>
                <w:sz w:val="28"/>
              </w:rPr>
            </w:pPr>
            <w:r>
              <w:rPr>
                <w:rFonts w:ascii="Times New Roman"/>
                <w:b/>
                <w:sz w:val="28"/>
              </w:rPr>
              <w:t xml:space="preserve">Acier En </w:t>
            </w:r>
            <w:r>
              <w:rPr>
                <w:rFonts w:ascii="Times New Roman"/>
                <w:b/>
                <w:w w:val="95"/>
                <w:sz w:val="28"/>
              </w:rPr>
              <w:t>Treillis</w:t>
            </w:r>
          </w:p>
        </w:tc>
        <w:tc>
          <w:tcPr>
            <w:tcW w:w="1561" w:type="dxa"/>
            <w:shd w:val="clear" w:color="auto" w:fill="DFD7E8"/>
          </w:tcPr>
          <w:p w:rsidR="00597858" w:rsidRDefault="00934BE4">
            <w:pPr>
              <w:pStyle w:val="TableParagraph"/>
              <w:spacing w:line="276" w:lineRule="auto"/>
              <w:ind w:left="109" w:right="87"/>
              <w:rPr>
                <w:rFonts w:ascii="Symbol" w:hAnsi="Symbol"/>
                <w:b/>
                <w:sz w:val="28"/>
              </w:rPr>
            </w:pPr>
            <w:r>
              <w:rPr>
                <w:rFonts w:ascii="Times New Roman" w:hAnsi="Times New Roman"/>
                <w:b/>
                <w:sz w:val="28"/>
              </w:rPr>
              <w:t>Treillis Soudés (T.S) TL520 (</w:t>
            </w:r>
            <w:r>
              <w:rPr>
                <w:rFonts w:ascii="Symbol" w:hAnsi="Symbol"/>
                <w:b/>
                <w:sz w:val="28"/>
              </w:rPr>
              <w:t></w:t>
            </w:r>
            <w:r>
              <w:rPr>
                <w:rFonts w:ascii="Symbol" w:hAnsi="Symbol"/>
                <w:b/>
                <w:sz w:val="28"/>
              </w:rPr>
              <w:t></w:t>
            </w:r>
          </w:p>
          <w:p w:rsidR="00597858" w:rsidRDefault="00934BE4">
            <w:pPr>
              <w:pStyle w:val="TableParagraph"/>
              <w:spacing w:line="320" w:lineRule="exact"/>
              <w:ind w:left="109"/>
              <w:rPr>
                <w:rFonts w:ascii="Times New Roman"/>
                <w:b/>
                <w:sz w:val="28"/>
              </w:rPr>
            </w:pPr>
            <w:r>
              <w:rPr>
                <w:rFonts w:ascii="Times New Roman"/>
                <w:b/>
                <w:sz w:val="28"/>
              </w:rPr>
              <w:t>6)</w:t>
            </w:r>
          </w:p>
        </w:tc>
        <w:tc>
          <w:tcPr>
            <w:tcW w:w="1133" w:type="dxa"/>
            <w:shd w:val="clear" w:color="auto" w:fill="DFD7E8"/>
          </w:tcPr>
          <w:p w:rsidR="00597858" w:rsidRDefault="00597858">
            <w:pPr>
              <w:pStyle w:val="TableParagraph"/>
              <w:rPr>
                <w:rFonts w:ascii="Times New Roman"/>
                <w:sz w:val="30"/>
              </w:rPr>
            </w:pPr>
          </w:p>
          <w:p w:rsidR="00597858" w:rsidRDefault="00597858">
            <w:pPr>
              <w:pStyle w:val="TableParagraph"/>
              <w:spacing w:before="7"/>
              <w:rPr>
                <w:rFonts w:ascii="Times New Roman"/>
                <w:sz w:val="33"/>
              </w:rPr>
            </w:pPr>
          </w:p>
          <w:p w:rsidR="00597858" w:rsidRDefault="00934BE4">
            <w:pPr>
              <w:pStyle w:val="TableParagraph"/>
              <w:spacing w:before="1"/>
              <w:ind w:left="368"/>
              <w:rPr>
                <w:rFonts w:ascii="Times New Roman"/>
                <w:sz w:val="28"/>
              </w:rPr>
            </w:pPr>
            <w:r>
              <w:rPr>
                <w:rFonts w:ascii="Times New Roman"/>
                <w:sz w:val="28"/>
              </w:rPr>
              <w:t>T.S</w:t>
            </w:r>
          </w:p>
        </w:tc>
        <w:tc>
          <w:tcPr>
            <w:tcW w:w="1421" w:type="dxa"/>
            <w:shd w:val="clear" w:color="auto" w:fill="DFD7E8"/>
          </w:tcPr>
          <w:p w:rsidR="00597858" w:rsidRDefault="00597858">
            <w:pPr>
              <w:pStyle w:val="TableParagraph"/>
              <w:rPr>
                <w:rFonts w:ascii="Times New Roman"/>
                <w:sz w:val="30"/>
              </w:rPr>
            </w:pPr>
          </w:p>
          <w:p w:rsidR="00597858" w:rsidRDefault="00597858">
            <w:pPr>
              <w:pStyle w:val="TableParagraph"/>
              <w:spacing w:before="7"/>
              <w:rPr>
                <w:rFonts w:ascii="Times New Roman"/>
                <w:sz w:val="33"/>
              </w:rPr>
            </w:pPr>
          </w:p>
          <w:p w:rsidR="00597858" w:rsidRDefault="00934BE4">
            <w:pPr>
              <w:pStyle w:val="TableParagraph"/>
              <w:spacing w:before="1"/>
              <w:ind w:left="498"/>
              <w:rPr>
                <w:rFonts w:ascii="Times New Roman"/>
                <w:sz w:val="28"/>
              </w:rPr>
            </w:pPr>
            <w:r>
              <w:rPr>
                <w:rFonts w:ascii="Times New Roman"/>
                <w:sz w:val="28"/>
              </w:rPr>
              <w:t>520</w:t>
            </w:r>
          </w:p>
        </w:tc>
        <w:tc>
          <w:tcPr>
            <w:tcW w:w="1272" w:type="dxa"/>
            <w:shd w:val="clear" w:color="auto" w:fill="DFD7E8"/>
          </w:tcPr>
          <w:p w:rsidR="00597858" w:rsidRDefault="00597858">
            <w:pPr>
              <w:pStyle w:val="TableParagraph"/>
              <w:rPr>
                <w:rFonts w:ascii="Times New Roman"/>
                <w:sz w:val="30"/>
              </w:rPr>
            </w:pPr>
          </w:p>
          <w:p w:rsidR="00597858" w:rsidRDefault="00597858">
            <w:pPr>
              <w:pStyle w:val="TableParagraph"/>
              <w:spacing w:before="7"/>
              <w:rPr>
                <w:rFonts w:ascii="Times New Roman"/>
                <w:sz w:val="33"/>
              </w:rPr>
            </w:pPr>
          </w:p>
          <w:p w:rsidR="00597858" w:rsidRDefault="00934BE4">
            <w:pPr>
              <w:pStyle w:val="TableParagraph"/>
              <w:spacing w:before="1"/>
              <w:ind w:left="158" w:right="120"/>
              <w:jc w:val="center"/>
              <w:rPr>
                <w:rFonts w:ascii="Times New Roman"/>
                <w:sz w:val="28"/>
              </w:rPr>
            </w:pPr>
            <w:r>
              <w:rPr>
                <w:rFonts w:ascii="Times New Roman"/>
                <w:sz w:val="28"/>
              </w:rPr>
              <w:t>550</w:t>
            </w:r>
          </w:p>
        </w:tc>
        <w:tc>
          <w:tcPr>
            <w:tcW w:w="1421" w:type="dxa"/>
            <w:shd w:val="clear" w:color="auto" w:fill="DFD7E8"/>
          </w:tcPr>
          <w:p w:rsidR="00597858" w:rsidRDefault="00597858">
            <w:pPr>
              <w:pStyle w:val="TableParagraph"/>
              <w:rPr>
                <w:rFonts w:ascii="Times New Roman"/>
                <w:sz w:val="30"/>
              </w:rPr>
            </w:pPr>
          </w:p>
          <w:p w:rsidR="00597858" w:rsidRDefault="00597858">
            <w:pPr>
              <w:pStyle w:val="TableParagraph"/>
              <w:spacing w:before="7"/>
              <w:rPr>
                <w:rFonts w:ascii="Times New Roman"/>
                <w:sz w:val="33"/>
              </w:rPr>
            </w:pPr>
          </w:p>
          <w:p w:rsidR="00597858" w:rsidRDefault="00934BE4">
            <w:pPr>
              <w:pStyle w:val="TableParagraph"/>
              <w:spacing w:before="1"/>
              <w:ind w:left="5"/>
              <w:jc w:val="center"/>
              <w:rPr>
                <w:rFonts w:ascii="Times New Roman"/>
                <w:sz w:val="28"/>
              </w:rPr>
            </w:pPr>
            <w:r>
              <w:rPr>
                <w:rFonts w:ascii="Times New Roman"/>
                <w:w w:val="99"/>
                <w:sz w:val="28"/>
              </w:rPr>
              <w:t>8</w:t>
            </w:r>
          </w:p>
        </w:tc>
        <w:tc>
          <w:tcPr>
            <w:tcW w:w="1416" w:type="dxa"/>
            <w:shd w:val="clear" w:color="auto" w:fill="DFD7E8"/>
          </w:tcPr>
          <w:p w:rsidR="00597858" w:rsidRDefault="00597858">
            <w:pPr>
              <w:pStyle w:val="TableParagraph"/>
              <w:rPr>
                <w:rFonts w:ascii="Times New Roman"/>
                <w:sz w:val="30"/>
              </w:rPr>
            </w:pPr>
          </w:p>
          <w:p w:rsidR="00597858" w:rsidRDefault="00597858">
            <w:pPr>
              <w:pStyle w:val="TableParagraph"/>
              <w:spacing w:before="7"/>
              <w:rPr>
                <w:rFonts w:ascii="Times New Roman"/>
                <w:sz w:val="33"/>
              </w:rPr>
            </w:pPr>
          </w:p>
          <w:p w:rsidR="00597858" w:rsidRDefault="00934BE4">
            <w:pPr>
              <w:pStyle w:val="TableParagraph"/>
              <w:spacing w:before="1"/>
              <w:ind w:left="106"/>
              <w:rPr>
                <w:rFonts w:ascii="Times New Roman"/>
                <w:sz w:val="28"/>
              </w:rPr>
            </w:pPr>
            <w:r>
              <w:rPr>
                <w:rFonts w:ascii="Times New Roman"/>
                <w:sz w:val="28"/>
              </w:rPr>
              <w:t>1,3</w:t>
            </w:r>
          </w:p>
        </w:tc>
        <w:tc>
          <w:tcPr>
            <w:tcW w:w="1416" w:type="dxa"/>
            <w:shd w:val="clear" w:color="auto" w:fill="DFD7E8"/>
          </w:tcPr>
          <w:p w:rsidR="00597858" w:rsidRDefault="00597858">
            <w:pPr>
              <w:pStyle w:val="TableParagraph"/>
              <w:rPr>
                <w:rFonts w:ascii="Times New Roman"/>
                <w:sz w:val="30"/>
              </w:rPr>
            </w:pPr>
          </w:p>
          <w:p w:rsidR="00597858" w:rsidRDefault="00597858">
            <w:pPr>
              <w:pStyle w:val="TableParagraph"/>
              <w:spacing w:before="7"/>
              <w:rPr>
                <w:rFonts w:ascii="Times New Roman"/>
                <w:sz w:val="33"/>
              </w:rPr>
            </w:pPr>
          </w:p>
          <w:p w:rsidR="00597858" w:rsidRDefault="00934BE4">
            <w:pPr>
              <w:pStyle w:val="TableParagraph"/>
              <w:spacing w:before="1"/>
              <w:ind w:left="21"/>
              <w:jc w:val="center"/>
              <w:rPr>
                <w:rFonts w:ascii="Times New Roman"/>
                <w:sz w:val="28"/>
              </w:rPr>
            </w:pPr>
            <w:r>
              <w:rPr>
                <w:rFonts w:ascii="Times New Roman"/>
                <w:w w:val="99"/>
                <w:sz w:val="28"/>
              </w:rPr>
              <w:t>1</w:t>
            </w:r>
          </w:p>
        </w:tc>
      </w:tr>
    </w:tbl>
    <w:p w:rsidR="00597858" w:rsidRDefault="00934BE4">
      <w:pPr>
        <w:ind w:left="324" w:right="726"/>
        <w:jc w:val="center"/>
        <w:rPr>
          <w:rFonts w:ascii="Times New Roman" w:hAnsi="Times New Roman"/>
          <w:sz w:val="28"/>
        </w:rPr>
      </w:pPr>
      <w:r>
        <w:rPr>
          <w:rFonts w:ascii="Times New Roman" w:hAnsi="Times New Roman"/>
          <w:b/>
          <w:sz w:val="28"/>
        </w:rPr>
        <w:t xml:space="preserve">Tableau I-2 : </w:t>
      </w:r>
      <w:r>
        <w:rPr>
          <w:rFonts w:ascii="Times New Roman" w:hAnsi="Times New Roman"/>
          <w:sz w:val="28"/>
        </w:rPr>
        <w:t>caractéristiques des aciers utilisés.</w:t>
      </w:r>
    </w:p>
    <w:p w:rsidR="00597858" w:rsidRDefault="00597858">
      <w:pPr>
        <w:pStyle w:val="Corpsdetexte"/>
        <w:spacing w:before="7"/>
        <w:rPr>
          <w:rFonts w:ascii="Times New Roman"/>
        </w:rPr>
      </w:pPr>
    </w:p>
    <w:p w:rsidR="00597858" w:rsidRDefault="00934BE4">
      <w:pPr>
        <w:ind w:left="836"/>
        <w:rPr>
          <w:rFonts w:ascii="Times New Roman" w:hAnsi="Times New Roman"/>
          <w:sz w:val="28"/>
        </w:rPr>
      </w:pPr>
      <w:r>
        <w:rPr>
          <w:rFonts w:ascii="Times New Roman" w:hAnsi="Times New Roman"/>
          <w:b/>
          <w:sz w:val="28"/>
        </w:rPr>
        <w:t xml:space="preserve">Selon le RPA99 (Article 7.2.2), </w:t>
      </w:r>
      <w:r>
        <w:rPr>
          <w:rFonts w:ascii="Times New Roman" w:hAnsi="Times New Roman"/>
          <w:sz w:val="28"/>
        </w:rPr>
        <w:t>les armatures longitudinales doivent être :</w:t>
      </w:r>
    </w:p>
    <w:p w:rsidR="00597858" w:rsidRDefault="00597858">
      <w:pPr>
        <w:pStyle w:val="Corpsdetexte"/>
        <w:spacing w:before="10"/>
        <w:rPr>
          <w:rFonts w:ascii="Times New Roman"/>
          <w:sz w:val="25"/>
        </w:rPr>
      </w:pPr>
    </w:p>
    <w:p w:rsidR="00597858" w:rsidRDefault="00934BE4">
      <w:pPr>
        <w:pStyle w:val="Heading6"/>
        <w:numPr>
          <w:ilvl w:val="4"/>
          <w:numId w:val="88"/>
        </w:numPr>
        <w:tabs>
          <w:tab w:val="left" w:pos="1557"/>
        </w:tabs>
        <w:spacing w:before="0"/>
      </w:pPr>
      <w:r>
        <w:t xml:space="preserve">De haute adhérence avec </w:t>
      </w:r>
      <w:r>
        <w:rPr>
          <w:rFonts w:ascii="Cambria Math" w:eastAsia="Cambria Math" w:hAnsi="Cambria Math"/>
        </w:rPr>
        <w:t>𝑓𝑒</w:t>
      </w:r>
      <w:r>
        <w:rPr>
          <w:rFonts w:ascii="Cambria Math" w:eastAsia="Cambria Math" w:hAnsi="Cambria Math"/>
          <w:spacing w:val="22"/>
        </w:rPr>
        <w:t xml:space="preserve"> </w:t>
      </w:r>
      <w:r>
        <w:t>≤500MPa.</w:t>
      </w:r>
    </w:p>
    <w:p w:rsidR="00597858" w:rsidRDefault="00934BE4">
      <w:pPr>
        <w:pStyle w:val="Paragraphedeliste"/>
        <w:numPr>
          <w:ilvl w:val="4"/>
          <w:numId w:val="88"/>
        </w:numPr>
        <w:tabs>
          <w:tab w:val="left" w:pos="1557"/>
        </w:tabs>
        <w:spacing w:before="46" w:line="276" w:lineRule="auto"/>
        <w:ind w:right="1624"/>
        <w:rPr>
          <w:rFonts w:ascii="Times New Roman" w:hAnsi="Times New Roman"/>
          <w:sz w:val="28"/>
        </w:rPr>
      </w:pPr>
      <w:r>
        <w:rPr>
          <w:rFonts w:ascii="Times New Roman" w:hAnsi="Times New Roman"/>
          <w:sz w:val="28"/>
        </w:rPr>
        <w:t>L’allongement total relatif sous charge maximale doit être supérieur</w:t>
      </w:r>
      <w:r>
        <w:rPr>
          <w:rFonts w:ascii="Times New Roman" w:hAnsi="Times New Roman"/>
          <w:spacing w:val="-37"/>
          <w:sz w:val="28"/>
        </w:rPr>
        <w:t xml:space="preserve"> </w:t>
      </w:r>
      <w:r>
        <w:rPr>
          <w:rFonts w:ascii="Times New Roman" w:hAnsi="Times New Roman"/>
          <w:sz w:val="28"/>
        </w:rPr>
        <w:t>ou égale à</w:t>
      </w:r>
      <w:r>
        <w:rPr>
          <w:rFonts w:ascii="Times New Roman" w:hAnsi="Times New Roman"/>
          <w:spacing w:val="3"/>
          <w:sz w:val="28"/>
        </w:rPr>
        <w:t xml:space="preserve"> </w:t>
      </w:r>
      <w:r>
        <w:rPr>
          <w:rFonts w:ascii="Times New Roman" w:hAnsi="Times New Roman"/>
          <w:sz w:val="28"/>
        </w:rPr>
        <w:t>5%.</w:t>
      </w:r>
    </w:p>
    <w:p w:rsidR="00597858" w:rsidRDefault="00934BE4">
      <w:pPr>
        <w:spacing w:before="234"/>
        <w:ind w:left="836"/>
        <w:rPr>
          <w:rFonts w:ascii="Times New Roman"/>
          <w:sz w:val="28"/>
        </w:rPr>
      </w:pPr>
      <w:r>
        <w:rPr>
          <w:rFonts w:ascii="Times New Roman"/>
          <w:sz w:val="28"/>
        </w:rPr>
        <w:t>Dans notre ouvrage on utilise :</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3"/>
        <w:rPr>
          <w:rFonts w:ascii="Times New Roman"/>
          <w:sz w:val="17"/>
        </w:rPr>
      </w:pPr>
    </w:p>
    <w:p w:rsidR="00597858" w:rsidRDefault="00934BE4">
      <w:pPr>
        <w:spacing w:before="91"/>
        <w:ind w:right="118"/>
        <w:jc w:val="right"/>
        <w:rPr>
          <w:sz w:val="28"/>
        </w:rPr>
      </w:pPr>
      <w:r>
        <w:rPr>
          <w:sz w:val="28"/>
        </w:rPr>
        <w:t>15</w:t>
      </w:r>
    </w:p>
    <w:p w:rsidR="00597858" w:rsidRDefault="00597858">
      <w:pPr>
        <w:jc w:val="right"/>
        <w:rPr>
          <w:sz w:val="28"/>
        </w:rPr>
        <w:sectPr w:rsidR="00597858" w:rsidSect="00EE327E">
          <w:pgSz w:w="11910" w:h="16840"/>
          <w:pgMar w:top="600" w:right="180" w:bottom="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443" style="position:absolute;left:0;text-align:left;margin-left:69.4pt;margin-top:19.45pt;width:456.65pt;height:4.35pt;z-index:-251558912;mso-wrap-distance-left:0;mso-wrap-distance-right:0;mso-position-horizontal-relative:page" coordorigin="1388,389" coordsize="9133,87">
            <v:line id="_x0000_s4445" style="position:absolute" from="1388,447" to="10521,447" strokecolor="#612322" strokeweight="2.88pt"/>
            <v:line id="_x0000_s4444"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spacing w:before="3"/>
        <w:rPr>
          <w:rFonts w:ascii="Bodoni MT Poster Compressed"/>
          <w:sz w:val="17"/>
        </w:rPr>
      </w:pPr>
    </w:p>
    <w:p w:rsidR="00597858" w:rsidRDefault="00934BE4">
      <w:pPr>
        <w:pStyle w:val="Heading6"/>
        <w:numPr>
          <w:ilvl w:val="0"/>
          <w:numId w:val="87"/>
        </w:numPr>
        <w:tabs>
          <w:tab w:val="left" w:pos="1005"/>
        </w:tabs>
        <w:spacing w:before="87"/>
        <w:ind w:hanging="169"/>
      </w:pPr>
      <w:r>
        <w:t>L’acier a haute adhérence (HA) : FeE400 pour les armatures</w:t>
      </w:r>
      <w:r>
        <w:rPr>
          <w:spacing w:val="19"/>
        </w:rPr>
        <w:t xml:space="preserve"> </w:t>
      </w:r>
      <w:r>
        <w:t>longitudinales.</w:t>
      </w:r>
    </w:p>
    <w:p w:rsidR="00597858" w:rsidRDefault="00597858">
      <w:pPr>
        <w:pStyle w:val="Corpsdetexte"/>
        <w:rPr>
          <w:rFonts w:ascii="Times New Roman"/>
          <w:sz w:val="25"/>
        </w:rPr>
      </w:pPr>
    </w:p>
    <w:p w:rsidR="00597858" w:rsidRDefault="00934BE4">
      <w:pPr>
        <w:pStyle w:val="Paragraphedeliste"/>
        <w:numPr>
          <w:ilvl w:val="0"/>
          <w:numId w:val="87"/>
        </w:numPr>
        <w:tabs>
          <w:tab w:val="left" w:pos="1005"/>
        </w:tabs>
        <w:ind w:hanging="169"/>
        <w:rPr>
          <w:rFonts w:ascii="Times New Roman" w:hAnsi="Times New Roman"/>
          <w:sz w:val="28"/>
        </w:rPr>
      </w:pPr>
      <w:r>
        <w:rPr>
          <w:rFonts w:ascii="Times New Roman" w:hAnsi="Times New Roman"/>
          <w:sz w:val="28"/>
        </w:rPr>
        <w:t>L’acier rond lisse (RL) : FeE235 pour les étriers, cadres et</w:t>
      </w:r>
      <w:r>
        <w:rPr>
          <w:rFonts w:ascii="Times New Roman" w:hAnsi="Times New Roman"/>
          <w:spacing w:val="7"/>
          <w:sz w:val="28"/>
        </w:rPr>
        <w:t xml:space="preserve"> </w:t>
      </w:r>
      <w:r>
        <w:rPr>
          <w:rFonts w:ascii="Times New Roman" w:hAnsi="Times New Roman"/>
          <w:sz w:val="28"/>
        </w:rPr>
        <w:t>épingles…etc.</w:t>
      </w:r>
    </w:p>
    <w:p w:rsidR="00597858" w:rsidRDefault="00597858">
      <w:pPr>
        <w:pStyle w:val="Corpsdetexte"/>
        <w:spacing w:before="1"/>
        <w:rPr>
          <w:rFonts w:ascii="Times New Roman"/>
          <w:sz w:val="25"/>
        </w:rPr>
      </w:pPr>
    </w:p>
    <w:p w:rsidR="00597858" w:rsidRDefault="00934BE4">
      <w:pPr>
        <w:pStyle w:val="Paragraphedeliste"/>
        <w:numPr>
          <w:ilvl w:val="0"/>
          <w:numId w:val="87"/>
        </w:numPr>
        <w:tabs>
          <w:tab w:val="left" w:pos="1005"/>
        </w:tabs>
        <w:ind w:hanging="169"/>
        <w:rPr>
          <w:rFonts w:ascii="Times New Roman" w:hAnsi="Times New Roman"/>
          <w:sz w:val="28"/>
        </w:rPr>
      </w:pPr>
      <w:r>
        <w:rPr>
          <w:rFonts w:ascii="Times New Roman" w:hAnsi="Times New Roman"/>
          <w:sz w:val="28"/>
        </w:rPr>
        <w:t xml:space="preserve">L’acier treilles soudé (TS) : FeE500 pour </w:t>
      </w:r>
      <w:r>
        <w:rPr>
          <w:rFonts w:ascii="Times New Roman" w:hAnsi="Times New Roman"/>
          <w:spacing w:val="-3"/>
          <w:sz w:val="28"/>
        </w:rPr>
        <w:t xml:space="preserve">la </w:t>
      </w:r>
      <w:r>
        <w:rPr>
          <w:rFonts w:ascii="Times New Roman" w:hAnsi="Times New Roman"/>
          <w:sz w:val="28"/>
        </w:rPr>
        <w:t>dalle de</w:t>
      </w:r>
      <w:r>
        <w:rPr>
          <w:rFonts w:ascii="Times New Roman" w:hAnsi="Times New Roman"/>
          <w:spacing w:val="12"/>
          <w:sz w:val="28"/>
        </w:rPr>
        <w:t xml:space="preserve"> </w:t>
      </w:r>
      <w:r>
        <w:rPr>
          <w:rFonts w:ascii="Times New Roman" w:hAnsi="Times New Roman"/>
          <w:sz w:val="28"/>
        </w:rPr>
        <w:t>compression.</w:t>
      </w:r>
    </w:p>
    <w:p w:rsidR="00597858" w:rsidRDefault="00597858">
      <w:pPr>
        <w:pStyle w:val="Corpsdetexte"/>
        <w:spacing w:before="5"/>
        <w:rPr>
          <w:rFonts w:ascii="Times New Roman"/>
          <w:sz w:val="25"/>
        </w:rPr>
      </w:pPr>
    </w:p>
    <w:p w:rsidR="00597858" w:rsidRDefault="00934BE4">
      <w:pPr>
        <w:pStyle w:val="Paragraphedeliste"/>
        <w:numPr>
          <w:ilvl w:val="3"/>
          <w:numId w:val="88"/>
        </w:numPr>
        <w:tabs>
          <w:tab w:val="left" w:pos="1720"/>
        </w:tabs>
        <w:ind w:left="1719" w:hanging="884"/>
        <w:rPr>
          <w:rFonts w:ascii="Times New Roman"/>
          <w:b/>
          <w:sz w:val="28"/>
        </w:rPr>
      </w:pPr>
      <w:r>
        <w:rPr>
          <w:rFonts w:ascii="Times New Roman"/>
          <w:b/>
          <w:color w:val="FF0000"/>
          <w:sz w:val="28"/>
        </w:rPr>
        <w:t>Enrobage : [BAEL91 (Article C 2 310 -</w:t>
      </w:r>
      <w:r>
        <w:rPr>
          <w:rFonts w:ascii="Times New Roman"/>
          <w:b/>
          <w:color w:val="FF0000"/>
          <w:spacing w:val="11"/>
          <w:sz w:val="28"/>
        </w:rPr>
        <w:t xml:space="preserve"> </w:t>
      </w:r>
      <w:r>
        <w:rPr>
          <w:rFonts w:ascii="Times New Roman"/>
          <w:b/>
          <w:color w:val="FF0000"/>
          <w:sz w:val="28"/>
        </w:rPr>
        <w:t>2)]</w:t>
      </w:r>
    </w:p>
    <w:p w:rsidR="00597858" w:rsidRDefault="00597858">
      <w:pPr>
        <w:pStyle w:val="Corpsdetexte"/>
        <w:rPr>
          <w:rFonts w:ascii="Times New Roman"/>
          <w:b/>
          <w:sz w:val="25"/>
        </w:rPr>
      </w:pPr>
    </w:p>
    <w:p w:rsidR="00597858" w:rsidRDefault="00934BE4">
      <w:pPr>
        <w:pStyle w:val="Paragraphedeliste"/>
        <w:numPr>
          <w:ilvl w:val="0"/>
          <w:numId w:val="86"/>
        </w:numPr>
        <w:tabs>
          <w:tab w:val="left" w:pos="1139"/>
        </w:tabs>
        <w:rPr>
          <w:rFonts w:ascii="Times New Roman" w:hAnsi="Times New Roman"/>
          <w:b/>
          <w:sz w:val="28"/>
        </w:rPr>
      </w:pPr>
      <w:r>
        <w:rPr>
          <w:rFonts w:ascii="Times New Roman" w:hAnsi="Times New Roman"/>
          <w:b/>
          <w:sz w:val="28"/>
        </w:rPr>
        <w:t>valeurs minimales fixées</w:t>
      </w:r>
      <w:r>
        <w:rPr>
          <w:rFonts w:ascii="Times New Roman" w:hAnsi="Times New Roman"/>
          <w:b/>
          <w:spacing w:val="14"/>
          <w:sz w:val="28"/>
        </w:rPr>
        <w:t xml:space="preserve"> </w:t>
      </w:r>
      <w:r>
        <w:rPr>
          <w:rFonts w:ascii="Times New Roman" w:hAnsi="Times New Roman"/>
          <w:b/>
          <w:sz w:val="28"/>
        </w:rPr>
        <w:t>:</w:t>
      </w:r>
    </w:p>
    <w:p w:rsidR="00597858" w:rsidRDefault="00597858">
      <w:pPr>
        <w:pStyle w:val="Corpsdetexte"/>
        <w:rPr>
          <w:rFonts w:ascii="Times New Roman"/>
          <w:b/>
          <w:sz w:val="25"/>
        </w:rPr>
      </w:pPr>
    </w:p>
    <w:p w:rsidR="00597858" w:rsidRDefault="00934BE4">
      <w:pPr>
        <w:spacing w:before="1"/>
        <w:ind w:left="836"/>
        <w:rPr>
          <w:rFonts w:ascii="Times New Roman" w:hAnsi="Times New Roman"/>
          <w:sz w:val="28"/>
        </w:rPr>
      </w:pPr>
      <w:r>
        <w:rPr>
          <w:rFonts w:ascii="Times New Roman" w:hAnsi="Times New Roman"/>
          <w:sz w:val="28"/>
        </w:rPr>
        <w:t>L’enrobage de chaque armature est au moins égal à :</w:t>
      </w:r>
    </w:p>
    <w:p w:rsidR="00597858" w:rsidRDefault="00597858">
      <w:pPr>
        <w:pStyle w:val="Corpsdetexte"/>
        <w:rPr>
          <w:rFonts w:ascii="Times New Roman"/>
          <w:sz w:val="25"/>
        </w:rPr>
      </w:pPr>
    </w:p>
    <w:p w:rsidR="00597858" w:rsidRDefault="00934BE4">
      <w:pPr>
        <w:pStyle w:val="Paragraphedeliste"/>
        <w:numPr>
          <w:ilvl w:val="1"/>
          <w:numId w:val="86"/>
        </w:numPr>
        <w:tabs>
          <w:tab w:val="left" w:pos="1557"/>
        </w:tabs>
        <w:rPr>
          <w:rFonts w:ascii="Times New Roman" w:hAnsi="Times New Roman"/>
          <w:sz w:val="28"/>
        </w:rPr>
      </w:pPr>
      <w:r>
        <w:rPr>
          <w:rFonts w:ascii="Times New Roman" w:hAnsi="Times New Roman"/>
          <w:sz w:val="28"/>
        </w:rPr>
        <w:t>son diamètre, si elle est isolée</w:t>
      </w:r>
      <w:r>
        <w:rPr>
          <w:rFonts w:ascii="Times New Roman" w:hAnsi="Times New Roman"/>
          <w:spacing w:val="5"/>
          <w:sz w:val="28"/>
        </w:rPr>
        <w:t xml:space="preserve"> </w:t>
      </w:r>
      <w:r>
        <w:rPr>
          <w:rFonts w:ascii="Times New Roman" w:hAnsi="Times New Roman"/>
          <w:sz w:val="28"/>
        </w:rPr>
        <w:t>;</w:t>
      </w:r>
    </w:p>
    <w:p w:rsidR="00597858" w:rsidRDefault="00934BE4">
      <w:pPr>
        <w:pStyle w:val="Paragraphedeliste"/>
        <w:numPr>
          <w:ilvl w:val="1"/>
          <w:numId w:val="86"/>
        </w:numPr>
        <w:tabs>
          <w:tab w:val="left" w:pos="1557"/>
        </w:tabs>
        <w:spacing w:before="47"/>
        <w:rPr>
          <w:rFonts w:ascii="Times New Roman" w:hAnsi="Times New Roman"/>
          <w:sz w:val="28"/>
        </w:rPr>
      </w:pPr>
      <w:r>
        <w:rPr>
          <w:rFonts w:ascii="Times New Roman" w:hAnsi="Times New Roman"/>
          <w:spacing w:val="-3"/>
          <w:sz w:val="28"/>
        </w:rPr>
        <w:t xml:space="preserve">la </w:t>
      </w:r>
      <w:r>
        <w:rPr>
          <w:rFonts w:ascii="Times New Roman" w:hAnsi="Times New Roman"/>
          <w:sz w:val="28"/>
        </w:rPr>
        <w:t xml:space="preserve">largeur du paquet dont elle fait partie, dans </w:t>
      </w:r>
      <w:r>
        <w:rPr>
          <w:rFonts w:ascii="Times New Roman" w:hAnsi="Times New Roman"/>
          <w:spacing w:val="-3"/>
          <w:sz w:val="28"/>
        </w:rPr>
        <w:t xml:space="preserve">le </w:t>
      </w:r>
      <w:r>
        <w:rPr>
          <w:rFonts w:ascii="Times New Roman" w:hAnsi="Times New Roman"/>
          <w:sz w:val="28"/>
        </w:rPr>
        <w:t>cas</w:t>
      </w:r>
      <w:r>
        <w:rPr>
          <w:rFonts w:ascii="Times New Roman" w:hAnsi="Times New Roman"/>
          <w:spacing w:val="24"/>
          <w:sz w:val="28"/>
        </w:rPr>
        <w:t xml:space="preserve"> </w:t>
      </w:r>
      <w:r>
        <w:rPr>
          <w:rFonts w:ascii="Times New Roman" w:hAnsi="Times New Roman"/>
          <w:sz w:val="28"/>
        </w:rPr>
        <w:t>contraire.</w:t>
      </w:r>
    </w:p>
    <w:p w:rsidR="00597858" w:rsidRDefault="00597858">
      <w:pPr>
        <w:pStyle w:val="Corpsdetexte"/>
        <w:spacing w:before="6"/>
        <w:rPr>
          <w:rFonts w:ascii="Times New Roman"/>
          <w:sz w:val="25"/>
        </w:rPr>
      </w:pPr>
    </w:p>
    <w:p w:rsidR="00597858" w:rsidRDefault="00934BE4">
      <w:pPr>
        <w:pStyle w:val="Paragraphedeliste"/>
        <w:numPr>
          <w:ilvl w:val="0"/>
          <w:numId w:val="86"/>
        </w:numPr>
        <w:tabs>
          <w:tab w:val="left" w:pos="1154"/>
        </w:tabs>
        <w:ind w:left="1153" w:hanging="318"/>
        <w:rPr>
          <w:rFonts w:ascii="Times New Roman"/>
          <w:b/>
          <w:sz w:val="28"/>
        </w:rPr>
      </w:pPr>
      <w:r>
        <w:rPr>
          <w:rFonts w:ascii="Times New Roman"/>
          <w:b/>
          <w:sz w:val="28"/>
        </w:rPr>
        <w:t>Protection des</w:t>
      </w:r>
      <w:r>
        <w:rPr>
          <w:rFonts w:ascii="Times New Roman"/>
          <w:b/>
          <w:spacing w:val="2"/>
          <w:sz w:val="28"/>
        </w:rPr>
        <w:t xml:space="preserve"> </w:t>
      </w:r>
      <w:r>
        <w:rPr>
          <w:rFonts w:ascii="Times New Roman"/>
          <w:b/>
          <w:sz w:val="28"/>
        </w:rPr>
        <w:t>armatures</w:t>
      </w:r>
    </w:p>
    <w:p w:rsidR="00597858" w:rsidRDefault="00597858">
      <w:pPr>
        <w:pStyle w:val="Corpsdetexte"/>
        <w:spacing w:before="7"/>
        <w:rPr>
          <w:rFonts w:ascii="Times New Roman"/>
          <w:b/>
        </w:rPr>
      </w:pPr>
    </w:p>
    <w:p w:rsidR="00597858" w:rsidRDefault="00934BE4">
      <w:pPr>
        <w:spacing w:line="276" w:lineRule="auto"/>
        <w:ind w:left="836" w:right="1306" w:firstLine="283"/>
        <w:rPr>
          <w:rFonts w:ascii="Times New Roman" w:hAnsi="Times New Roman"/>
          <w:sz w:val="28"/>
        </w:rPr>
      </w:pPr>
      <w:r>
        <w:rPr>
          <w:rFonts w:ascii="Times New Roman" w:hAnsi="Times New Roman"/>
          <w:sz w:val="28"/>
        </w:rPr>
        <w:t>Indépendamment des valeurs minimales fixées, l’enrobage de toute armature (qu’il s’agisse d’une armature longitudinale, d’une armature transversale ou même d’une armature secondaire non calculée), défini comme la distance de l’axe de cette armature au parement le plus voisin, diminuée du rayon nominal de celle-ci, est au moins égal à :</w:t>
      </w:r>
    </w:p>
    <w:p w:rsidR="00597858" w:rsidRDefault="00934BE4">
      <w:pPr>
        <w:pStyle w:val="Paragraphedeliste"/>
        <w:numPr>
          <w:ilvl w:val="1"/>
          <w:numId w:val="86"/>
        </w:numPr>
        <w:tabs>
          <w:tab w:val="left" w:pos="1557"/>
        </w:tabs>
        <w:spacing w:before="242" w:line="276" w:lineRule="auto"/>
        <w:ind w:right="1426"/>
        <w:rPr>
          <w:rFonts w:ascii="Times New Roman" w:hAnsi="Times New Roman"/>
          <w:sz w:val="28"/>
        </w:rPr>
      </w:pPr>
      <w:r>
        <w:rPr>
          <w:rFonts w:ascii="Times New Roman" w:hAnsi="Times New Roman"/>
          <w:sz w:val="28"/>
        </w:rPr>
        <w:t xml:space="preserve">5 </w:t>
      </w:r>
      <w:r>
        <w:rPr>
          <w:rFonts w:ascii="Times New Roman" w:hAnsi="Times New Roman"/>
          <w:spacing w:val="2"/>
          <w:sz w:val="28"/>
        </w:rPr>
        <w:t xml:space="preserve">cm </w:t>
      </w:r>
      <w:r>
        <w:rPr>
          <w:rFonts w:ascii="Times New Roman" w:hAnsi="Times New Roman"/>
          <w:sz w:val="28"/>
        </w:rPr>
        <w:t xml:space="preserve">pour les ouvrages à </w:t>
      </w:r>
      <w:r>
        <w:rPr>
          <w:rFonts w:ascii="Times New Roman" w:hAnsi="Times New Roman"/>
          <w:spacing w:val="-3"/>
          <w:sz w:val="28"/>
        </w:rPr>
        <w:t xml:space="preserve">la </w:t>
      </w:r>
      <w:r>
        <w:rPr>
          <w:rFonts w:ascii="Times New Roman" w:hAnsi="Times New Roman"/>
          <w:sz w:val="28"/>
        </w:rPr>
        <w:t>mer ou exposés aux embruns ou aux brouillards salins, ainsi que pour les ouvrages exposés à des</w:t>
      </w:r>
      <w:r>
        <w:rPr>
          <w:rFonts w:ascii="Times New Roman" w:hAnsi="Times New Roman"/>
          <w:spacing w:val="-42"/>
          <w:sz w:val="28"/>
        </w:rPr>
        <w:t xml:space="preserve"> </w:t>
      </w:r>
      <w:r>
        <w:rPr>
          <w:rFonts w:ascii="Times New Roman" w:hAnsi="Times New Roman"/>
          <w:sz w:val="28"/>
        </w:rPr>
        <w:t>atmosphères très agressives (cas de certaines constructions</w:t>
      </w:r>
      <w:r>
        <w:rPr>
          <w:rFonts w:ascii="Times New Roman" w:hAnsi="Times New Roman"/>
          <w:spacing w:val="13"/>
          <w:sz w:val="28"/>
        </w:rPr>
        <w:t xml:space="preserve"> </w:t>
      </w:r>
      <w:r>
        <w:rPr>
          <w:rFonts w:ascii="Times New Roman" w:hAnsi="Times New Roman"/>
          <w:sz w:val="28"/>
        </w:rPr>
        <w:t>industrielles).</w:t>
      </w:r>
    </w:p>
    <w:p w:rsidR="00597858" w:rsidRDefault="00934BE4">
      <w:pPr>
        <w:pStyle w:val="Paragraphedeliste"/>
        <w:numPr>
          <w:ilvl w:val="1"/>
          <w:numId w:val="86"/>
        </w:numPr>
        <w:tabs>
          <w:tab w:val="left" w:pos="1557"/>
        </w:tabs>
        <w:spacing w:before="3" w:line="276" w:lineRule="auto"/>
        <w:ind w:right="1328"/>
        <w:rPr>
          <w:rFonts w:ascii="Times New Roman" w:hAnsi="Times New Roman"/>
          <w:sz w:val="28"/>
        </w:rPr>
      </w:pPr>
      <w:r>
        <w:rPr>
          <w:rFonts w:ascii="Times New Roman" w:hAnsi="Times New Roman"/>
          <w:sz w:val="28"/>
        </w:rPr>
        <w:t xml:space="preserve">3 </w:t>
      </w:r>
      <w:r>
        <w:rPr>
          <w:rFonts w:ascii="Times New Roman" w:hAnsi="Times New Roman"/>
          <w:spacing w:val="2"/>
          <w:sz w:val="28"/>
        </w:rPr>
        <w:t>cm</w:t>
      </w:r>
      <w:r>
        <w:rPr>
          <w:rFonts w:ascii="Times New Roman" w:hAnsi="Times New Roman"/>
          <w:spacing w:val="-51"/>
          <w:sz w:val="28"/>
        </w:rPr>
        <w:t xml:space="preserve"> </w:t>
      </w:r>
      <w:r>
        <w:rPr>
          <w:rFonts w:ascii="Times New Roman" w:hAnsi="Times New Roman"/>
          <w:sz w:val="28"/>
        </w:rPr>
        <w:t xml:space="preserve">pour les parois, coffrées ou non, soumises (ou susceptibles de l’être) à des actions agressives, ou exposées aux intempéries ou à des condensations ou encore, </w:t>
      </w:r>
      <w:r>
        <w:rPr>
          <w:rFonts w:ascii="Times New Roman" w:hAnsi="Times New Roman"/>
          <w:spacing w:val="2"/>
          <w:sz w:val="28"/>
        </w:rPr>
        <w:t xml:space="preserve">eu </w:t>
      </w:r>
      <w:r>
        <w:rPr>
          <w:rFonts w:ascii="Times New Roman" w:hAnsi="Times New Roman"/>
          <w:sz w:val="28"/>
        </w:rPr>
        <w:t xml:space="preserve">égard à </w:t>
      </w:r>
      <w:r>
        <w:rPr>
          <w:rFonts w:ascii="Times New Roman" w:hAnsi="Times New Roman"/>
          <w:spacing w:val="-3"/>
          <w:sz w:val="28"/>
        </w:rPr>
        <w:t xml:space="preserve">la </w:t>
      </w:r>
      <w:r>
        <w:rPr>
          <w:rFonts w:ascii="Times New Roman" w:hAnsi="Times New Roman"/>
          <w:sz w:val="28"/>
        </w:rPr>
        <w:t>destination des ouvrages, au contact d’un</w:t>
      </w:r>
      <w:r>
        <w:rPr>
          <w:rFonts w:ascii="Times New Roman" w:hAnsi="Times New Roman"/>
          <w:spacing w:val="1"/>
          <w:sz w:val="28"/>
        </w:rPr>
        <w:t xml:space="preserve"> </w:t>
      </w:r>
      <w:r>
        <w:rPr>
          <w:rFonts w:ascii="Times New Roman" w:hAnsi="Times New Roman"/>
          <w:sz w:val="28"/>
        </w:rPr>
        <w:t>liquide.</w:t>
      </w:r>
    </w:p>
    <w:p w:rsidR="00597858" w:rsidRDefault="00934BE4">
      <w:pPr>
        <w:pStyle w:val="Paragraphedeliste"/>
        <w:numPr>
          <w:ilvl w:val="1"/>
          <w:numId w:val="86"/>
        </w:numPr>
        <w:tabs>
          <w:tab w:val="left" w:pos="1557"/>
        </w:tabs>
        <w:spacing w:line="276" w:lineRule="auto"/>
        <w:ind w:right="2006"/>
        <w:rPr>
          <w:rFonts w:ascii="Times New Roman" w:hAnsi="Times New Roman"/>
          <w:sz w:val="28"/>
        </w:rPr>
      </w:pPr>
      <w:r>
        <w:rPr>
          <w:rFonts w:ascii="Times New Roman" w:hAnsi="Times New Roman"/>
          <w:sz w:val="28"/>
        </w:rPr>
        <w:t xml:space="preserve">1 </w:t>
      </w:r>
      <w:r>
        <w:rPr>
          <w:rFonts w:ascii="Times New Roman" w:hAnsi="Times New Roman"/>
          <w:spacing w:val="2"/>
          <w:sz w:val="28"/>
        </w:rPr>
        <w:t xml:space="preserve">cm </w:t>
      </w:r>
      <w:r>
        <w:rPr>
          <w:rFonts w:ascii="Times New Roman" w:hAnsi="Times New Roman"/>
          <w:sz w:val="28"/>
        </w:rPr>
        <w:t>pour les parois situées dans des locaux couverts et clos, et</w:t>
      </w:r>
      <w:r>
        <w:rPr>
          <w:rFonts w:ascii="Times New Roman" w:hAnsi="Times New Roman"/>
          <w:spacing w:val="-43"/>
          <w:sz w:val="28"/>
        </w:rPr>
        <w:t xml:space="preserve"> </w:t>
      </w:r>
      <w:r>
        <w:rPr>
          <w:rFonts w:ascii="Times New Roman" w:hAnsi="Times New Roman"/>
          <w:sz w:val="28"/>
        </w:rPr>
        <w:t>non exposées aux condensations (par exemple, planchers intérieurs de logements ou</w:t>
      </w:r>
      <w:r>
        <w:rPr>
          <w:rFonts w:ascii="Times New Roman" w:hAnsi="Times New Roman"/>
          <w:spacing w:val="-2"/>
          <w:sz w:val="28"/>
        </w:rPr>
        <w:t xml:space="preserve"> </w:t>
      </w:r>
      <w:r>
        <w:rPr>
          <w:rFonts w:ascii="Times New Roman" w:hAnsi="Times New Roman"/>
          <w:sz w:val="28"/>
        </w:rPr>
        <w:t>bureaux).</w:t>
      </w:r>
    </w:p>
    <w:p w:rsidR="00597858" w:rsidRDefault="00934BE4">
      <w:pPr>
        <w:spacing w:before="236" w:line="276" w:lineRule="auto"/>
        <w:ind w:left="836" w:right="1254"/>
        <w:rPr>
          <w:rFonts w:ascii="Times New Roman" w:hAnsi="Times New Roman"/>
          <w:sz w:val="28"/>
        </w:rPr>
      </w:pPr>
      <w:r>
        <w:rPr>
          <w:rFonts w:ascii="Times New Roman" w:hAnsi="Times New Roman"/>
          <w:sz w:val="28"/>
        </w:rPr>
        <w:t>La valeur de 5 cm peut être réduite à 3 cm si, soit les armatures, soit le béton sont convenablement protégés par un procédé à l’efficacité démontrée. La valeur de 3 cm peut être réduite à 2 cm lorsque la résistance caractéristique du béton à la compression est au moins égale à 40MPa.</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4"/>
        <w:rPr>
          <w:rFonts w:ascii="Times New Roman"/>
          <w:sz w:val="29"/>
        </w:rPr>
      </w:pPr>
    </w:p>
    <w:p w:rsidR="00597858" w:rsidRDefault="00934BE4">
      <w:pPr>
        <w:spacing w:before="91"/>
        <w:ind w:right="118"/>
        <w:jc w:val="right"/>
        <w:rPr>
          <w:sz w:val="28"/>
        </w:rPr>
      </w:pPr>
      <w:r>
        <w:rPr>
          <w:sz w:val="28"/>
        </w:rPr>
        <w:t>16</w:t>
      </w:r>
    </w:p>
    <w:p w:rsidR="00597858" w:rsidRDefault="00597858">
      <w:pPr>
        <w:jc w:val="right"/>
        <w:rPr>
          <w:sz w:val="28"/>
        </w:rPr>
        <w:sectPr w:rsidR="00597858" w:rsidSect="00EE327E">
          <w:pgSz w:w="11910" w:h="16840"/>
          <w:pgMar w:top="600" w:right="180" w:bottom="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439" style="position:absolute;left:0;text-align:left;margin-left:69.4pt;margin-top:19.45pt;width:456.65pt;height:4.35pt;z-index:-251556864;mso-wrap-distance-left:0;mso-wrap-distance-right:0;mso-position-horizontal-relative:page" coordorigin="1388,389" coordsize="9133,87">
            <v:line id="_x0000_s4441" style="position:absolute" from="1388,447" to="10521,447" strokecolor="#612322" strokeweight="2.88pt"/>
            <v:line id="_x0000_s4440"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spacing w:before="8"/>
        <w:rPr>
          <w:rFonts w:ascii="Bodoni MT Poster Compressed"/>
          <w:sz w:val="17"/>
        </w:rPr>
      </w:pPr>
    </w:p>
    <w:p w:rsidR="00597858" w:rsidRDefault="00934BE4">
      <w:pPr>
        <w:pStyle w:val="Heading5"/>
        <w:numPr>
          <w:ilvl w:val="3"/>
          <w:numId w:val="88"/>
        </w:numPr>
        <w:tabs>
          <w:tab w:val="left" w:pos="1720"/>
        </w:tabs>
        <w:spacing w:before="87"/>
        <w:ind w:left="1719" w:hanging="884"/>
      </w:pPr>
      <w:bookmarkStart w:id="9" w:name="_TOC_250017"/>
      <w:r>
        <w:rPr>
          <w:color w:val="FF0000"/>
        </w:rPr>
        <w:t>Contraintes limites</w:t>
      </w:r>
      <w:r>
        <w:rPr>
          <w:color w:val="FF0000"/>
          <w:spacing w:val="9"/>
        </w:rPr>
        <w:t xml:space="preserve"> </w:t>
      </w:r>
      <w:bookmarkEnd w:id="9"/>
      <w:r>
        <w:rPr>
          <w:color w:val="FF0000"/>
        </w:rPr>
        <w:t>:</w:t>
      </w:r>
    </w:p>
    <w:p w:rsidR="00597858" w:rsidRDefault="00934BE4">
      <w:pPr>
        <w:pStyle w:val="Paragraphedeliste"/>
        <w:numPr>
          <w:ilvl w:val="1"/>
          <w:numId w:val="90"/>
        </w:numPr>
        <w:tabs>
          <w:tab w:val="left" w:pos="1197"/>
        </w:tabs>
        <w:spacing w:before="249"/>
        <w:ind w:hanging="361"/>
        <w:rPr>
          <w:rFonts w:ascii="Times New Roman" w:hAnsi="Times New Roman"/>
          <w:b/>
          <w:sz w:val="28"/>
        </w:rPr>
      </w:pPr>
      <w:r>
        <w:rPr>
          <w:rFonts w:ascii="Times New Roman" w:hAnsi="Times New Roman"/>
          <w:b/>
          <w:sz w:val="28"/>
        </w:rPr>
        <w:t>Etat limite ultime</w:t>
      </w:r>
      <w:r>
        <w:rPr>
          <w:rFonts w:ascii="Times New Roman" w:hAnsi="Times New Roman"/>
          <w:b/>
          <w:spacing w:val="8"/>
          <w:sz w:val="28"/>
        </w:rPr>
        <w:t xml:space="preserve"> </w:t>
      </w:r>
      <w:r>
        <w:rPr>
          <w:rFonts w:ascii="Times New Roman" w:hAnsi="Times New Roman"/>
          <w:b/>
          <w:sz w:val="28"/>
        </w:rPr>
        <w:t>:</w:t>
      </w:r>
    </w:p>
    <w:p w:rsidR="00597858" w:rsidRDefault="00934BE4">
      <w:pPr>
        <w:pStyle w:val="Heading6"/>
        <w:spacing w:before="159" w:line="355" w:lineRule="auto"/>
        <w:ind w:left="836" w:right="1249"/>
      </w:pPr>
      <w:r>
        <w:t>Le comportement des aciers pour les calculs à l’ELU vérifie une loi de type élasto-plastique parfait, comme décrit sur le diagramme contrainte -déformation.</w:t>
      </w:r>
    </w:p>
    <w:p w:rsidR="00597858" w:rsidRDefault="00597858">
      <w:pPr>
        <w:pStyle w:val="Corpsdetexte"/>
        <w:rPr>
          <w:rFonts w:ascii="Times New Roman"/>
          <w:sz w:val="11"/>
        </w:rPr>
      </w:pPr>
    </w:p>
    <w:p w:rsidR="00597858" w:rsidRDefault="00934BE4">
      <w:pPr>
        <w:spacing w:before="87"/>
        <w:ind w:left="1402"/>
        <w:rPr>
          <w:rFonts w:ascii="Times New Roman" w:hAnsi="Times New Roman"/>
          <w:b/>
          <w:sz w:val="28"/>
        </w:rPr>
      </w:pPr>
      <w:r>
        <w:rPr>
          <w:noProof/>
          <w:lang w:bidi="ar-SA"/>
        </w:rPr>
        <w:drawing>
          <wp:inline distT="0" distB="0" distL="0" distR="0">
            <wp:extent cx="152400" cy="142240"/>
            <wp:effectExtent l="0" t="0" r="0" b="0"/>
            <wp:docPr id="5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6.png"/>
                    <pic:cNvPicPr/>
                  </pic:nvPicPr>
                  <pic:blipFill>
                    <a:blip r:embed="rId9" cstate="print"/>
                    <a:stretch>
                      <a:fillRect/>
                    </a:stretch>
                  </pic:blipFill>
                  <pic:spPr>
                    <a:xfrm>
                      <a:off x="0" y="0"/>
                      <a:ext cx="152400" cy="142240"/>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b/>
          <w:sz w:val="28"/>
        </w:rPr>
        <w:t>Diagramme contrainte –déformation</w:t>
      </w:r>
      <w:r>
        <w:rPr>
          <w:rFonts w:ascii="Times New Roman" w:hAnsi="Times New Roman"/>
          <w:b/>
          <w:spacing w:val="8"/>
          <w:sz w:val="28"/>
        </w:rPr>
        <w:t xml:space="preserve"> </w:t>
      </w:r>
      <w:r>
        <w:rPr>
          <w:rFonts w:ascii="Times New Roman" w:hAnsi="Times New Roman"/>
          <w:b/>
          <w:sz w:val="28"/>
        </w:rPr>
        <w:t>:</w:t>
      </w:r>
    </w:p>
    <w:p w:rsidR="00597858" w:rsidRDefault="00597858">
      <w:pPr>
        <w:pStyle w:val="Corpsdetexte"/>
        <w:spacing w:before="8"/>
        <w:rPr>
          <w:rFonts w:ascii="Times New Roman"/>
          <w:b/>
          <w:sz w:val="23"/>
        </w:rPr>
      </w:pPr>
    </w:p>
    <w:p w:rsidR="00597858" w:rsidRDefault="00934BE4">
      <w:pPr>
        <w:spacing w:before="87" w:line="357" w:lineRule="auto"/>
        <w:ind w:left="836" w:right="1306"/>
        <w:rPr>
          <w:rFonts w:ascii="Times New Roman" w:hAnsi="Times New Roman"/>
          <w:sz w:val="28"/>
        </w:rPr>
      </w:pPr>
      <w:r>
        <w:rPr>
          <w:rFonts w:ascii="Times New Roman" w:hAnsi="Times New Roman"/>
          <w:sz w:val="28"/>
        </w:rPr>
        <w:t>Lorsqu’une éprouvette d’acier est soumise à un essai de traction, on obtient le diagramme suivant :</w:t>
      </w:r>
    </w:p>
    <w:p w:rsidR="00597858" w:rsidRDefault="002B2351">
      <w:pPr>
        <w:pStyle w:val="Corpsdetexte"/>
        <w:spacing w:before="7"/>
        <w:rPr>
          <w:rFonts w:ascii="Times New Roman"/>
          <w:sz w:val="28"/>
        </w:rPr>
      </w:pPr>
      <w:r w:rsidRPr="002B2351">
        <w:pict>
          <v:group id="_x0000_s4436" style="position:absolute;margin-left:110pt;margin-top:18.45pt;width:371pt;height:195.5pt;z-index:-251555840;mso-wrap-distance-left:0;mso-wrap-distance-right:0;mso-position-horizontal-relative:page" coordorigin="2200,369" coordsize="7420,3910">
            <v:rect id="_x0000_s4438" style="position:absolute;left:2220;top:388;width:7380;height:3870" filled="f" strokeweight="2pt"/>
            <v:shape id="_x0000_s4437" type="#_x0000_t75" style="position:absolute;left:3079;top:791;width:5685;height:2847">
              <v:imagedata r:id="rId14" o:title=""/>
            </v:shape>
            <w10:wrap type="topAndBottom" anchorx="page"/>
          </v:group>
        </w:pict>
      </w:r>
    </w:p>
    <w:p w:rsidR="00597858" w:rsidRDefault="00597858">
      <w:pPr>
        <w:pStyle w:val="Corpsdetexte"/>
        <w:spacing w:before="4"/>
        <w:rPr>
          <w:rFonts w:ascii="Times New Roman"/>
          <w:sz w:val="30"/>
        </w:rPr>
      </w:pPr>
    </w:p>
    <w:p w:rsidR="00597858" w:rsidRDefault="00934BE4">
      <w:pPr>
        <w:ind w:left="836"/>
        <w:rPr>
          <w:rFonts w:ascii="Times New Roman" w:hAnsi="Times New Roman"/>
          <w:sz w:val="24"/>
        </w:rPr>
      </w:pPr>
      <w:r>
        <w:rPr>
          <w:rFonts w:ascii="Times New Roman" w:hAnsi="Times New Roman"/>
          <w:b/>
          <w:sz w:val="24"/>
        </w:rPr>
        <w:t xml:space="preserve">Figure I-6 : </w:t>
      </w:r>
      <w:r>
        <w:rPr>
          <w:rFonts w:ascii="Times New Roman" w:hAnsi="Times New Roman"/>
          <w:sz w:val="24"/>
        </w:rPr>
        <w:t>Diagramme contrainte- déformation de l'acier.</w:t>
      </w:r>
    </w:p>
    <w:p w:rsidR="00597858" w:rsidRDefault="00597858">
      <w:pPr>
        <w:pStyle w:val="Corpsdetexte"/>
        <w:rPr>
          <w:rFonts w:ascii="Times New Roman"/>
          <w:sz w:val="22"/>
        </w:rPr>
      </w:pPr>
    </w:p>
    <w:p w:rsidR="00597858" w:rsidRDefault="00934BE4">
      <w:pPr>
        <w:ind w:left="1345"/>
        <w:rPr>
          <w:rFonts w:ascii="Times New Roman" w:hAnsi="Times New Roman"/>
          <w:i/>
          <w:sz w:val="15"/>
        </w:rPr>
      </w:pPr>
      <w:r>
        <w:rPr>
          <w:rFonts w:ascii="Times New Roman" w:hAnsi="Times New Roman"/>
          <w:sz w:val="28"/>
        </w:rPr>
        <w:t xml:space="preserve">- La droite OA est le domaine élastique avec : </w:t>
      </w:r>
      <w:r>
        <w:rPr>
          <w:rFonts w:ascii="Symbol" w:hAnsi="Symbol"/>
          <w:i/>
          <w:position w:val="1"/>
          <w:sz w:val="27"/>
        </w:rPr>
        <w:t></w:t>
      </w:r>
      <w:r>
        <w:rPr>
          <w:rFonts w:ascii="Times New Roman" w:hAnsi="Times New Roman"/>
          <w:i/>
          <w:position w:val="1"/>
          <w:sz w:val="27"/>
        </w:rPr>
        <w:t xml:space="preserve"> </w:t>
      </w:r>
      <w:r>
        <w:rPr>
          <w:rFonts w:ascii="Times New Roman" w:hAnsi="Times New Roman"/>
          <w:i/>
          <w:position w:val="-5"/>
          <w:sz w:val="15"/>
        </w:rPr>
        <w:t xml:space="preserve">s </w:t>
      </w:r>
      <w:r>
        <w:rPr>
          <w:rFonts w:ascii="Symbol" w:hAnsi="Symbol"/>
          <w:position w:val="1"/>
          <w:sz w:val="26"/>
        </w:rPr>
        <w:t></w:t>
      </w:r>
      <w:r>
        <w:rPr>
          <w:rFonts w:ascii="Times New Roman" w:hAnsi="Times New Roman"/>
          <w:position w:val="1"/>
          <w:sz w:val="26"/>
        </w:rPr>
        <w:t xml:space="preserve"> </w:t>
      </w:r>
      <w:proofErr w:type="gramStart"/>
      <w:r>
        <w:rPr>
          <w:rFonts w:ascii="Times New Roman" w:hAnsi="Times New Roman"/>
          <w:i/>
          <w:position w:val="1"/>
          <w:sz w:val="26"/>
        </w:rPr>
        <w:t>E</w:t>
      </w:r>
      <w:r>
        <w:rPr>
          <w:rFonts w:ascii="Times New Roman" w:hAnsi="Times New Roman"/>
          <w:i/>
          <w:position w:val="-5"/>
          <w:sz w:val="15"/>
        </w:rPr>
        <w:t xml:space="preserve">s </w:t>
      </w:r>
      <w:r>
        <w:rPr>
          <w:rFonts w:ascii="Times New Roman" w:hAnsi="Times New Roman"/>
          <w:position w:val="1"/>
          <w:sz w:val="26"/>
        </w:rPr>
        <w:t>.</w:t>
      </w:r>
      <w:proofErr w:type="gramEnd"/>
      <w:r>
        <w:rPr>
          <w:rFonts w:ascii="Symbol" w:hAnsi="Symbol"/>
          <w:i/>
          <w:position w:val="1"/>
          <w:sz w:val="27"/>
        </w:rPr>
        <w:t></w:t>
      </w:r>
      <w:r>
        <w:rPr>
          <w:rFonts w:ascii="Times New Roman" w:hAnsi="Times New Roman"/>
          <w:i/>
          <w:position w:val="1"/>
          <w:sz w:val="27"/>
        </w:rPr>
        <w:t xml:space="preserve"> </w:t>
      </w:r>
      <w:r>
        <w:rPr>
          <w:rFonts w:ascii="Times New Roman" w:hAnsi="Times New Roman"/>
          <w:i/>
          <w:position w:val="-5"/>
          <w:sz w:val="15"/>
        </w:rPr>
        <w:t>s</w:t>
      </w:r>
    </w:p>
    <w:p w:rsidR="00597858" w:rsidRDefault="00597858">
      <w:pPr>
        <w:pStyle w:val="Corpsdetexte"/>
        <w:spacing w:before="10"/>
        <w:rPr>
          <w:rFonts w:ascii="Times New Roman"/>
          <w:i/>
          <w:sz w:val="18"/>
        </w:rPr>
      </w:pPr>
    </w:p>
    <w:p w:rsidR="00597858" w:rsidRDefault="00597858">
      <w:pPr>
        <w:rPr>
          <w:rFonts w:ascii="Times New Roman"/>
          <w:sz w:val="18"/>
        </w:rPr>
        <w:sectPr w:rsidR="00597858" w:rsidSect="00EE327E">
          <w:pgSz w:w="11910" w:h="16840"/>
          <w:pgMar w:top="600" w:right="180" w:bottom="0" w:left="580" w:header="720" w:footer="720" w:gutter="0"/>
          <w:cols w:space="720"/>
        </w:sectPr>
      </w:pPr>
    </w:p>
    <w:p w:rsidR="00597858" w:rsidRDefault="00597858">
      <w:pPr>
        <w:pStyle w:val="Corpsdetexte"/>
        <w:rPr>
          <w:rFonts w:ascii="Times New Roman"/>
          <w:i/>
          <w:sz w:val="32"/>
        </w:rPr>
      </w:pPr>
    </w:p>
    <w:p w:rsidR="00597858" w:rsidRDefault="00934BE4">
      <w:pPr>
        <w:pStyle w:val="Heading6"/>
        <w:spacing w:before="199"/>
        <w:ind w:left="836"/>
      </w:pPr>
      <w:proofErr w:type="gramStart"/>
      <w:r>
        <w:t>a</w:t>
      </w:r>
      <w:proofErr w:type="gramEnd"/>
      <w:r>
        <w:t xml:space="preserve"> </w:t>
      </w:r>
      <w:r>
        <w:rPr>
          <w:spacing w:val="-9"/>
        </w:rPr>
        <w:t>F</w:t>
      </w:r>
      <w:r>
        <w:rPr>
          <w:spacing w:val="-9"/>
          <w:vertAlign w:val="subscript"/>
        </w:rPr>
        <w:t>e</w:t>
      </w:r>
      <w:r>
        <w:rPr>
          <w:spacing w:val="-9"/>
        </w:rPr>
        <w:t>.</w:t>
      </w:r>
    </w:p>
    <w:p w:rsidR="00597858" w:rsidRDefault="00934BE4">
      <w:pPr>
        <w:pStyle w:val="Paragraphedeliste"/>
        <w:numPr>
          <w:ilvl w:val="0"/>
          <w:numId w:val="85"/>
        </w:numPr>
        <w:tabs>
          <w:tab w:val="left" w:pos="170"/>
        </w:tabs>
        <w:spacing w:before="87"/>
        <w:ind w:hanging="198"/>
        <w:rPr>
          <w:rFonts w:ascii="Times New Roman" w:hAnsi="Times New Roman"/>
          <w:sz w:val="28"/>
        </w:rPr>
      </w:pPr>
      <w:r>
        <w:rPr>
          <w:rFonts w:ascii="Times New Roman" w:hAnsi="Times New Roman"/>
          <w:spacing w:val="-3"/>
          <w:w w:val="99"/>
          <w:sz w:val="28"/>
        </w:rPr>
        <w:br w:type="column"/>
      </w:r>
      <w:r>
        <w:rPr>
          <w:rFonts w:ascii="Times New Roman" w:hAnsi="Times New Roman"/>
          <w:sz w:val="28"/>
        </w:rPr>
        <w:lastRenderedPageBreak/>
        <w:t xml:space="preserve">La droite AB est </w:t>
      </w:r>
      <w:r>
        <w:rPr>
          <w:rFonts w:ascii="Times New Roman" w:hAnsi="Times New Roman"/>
          <w:spacing w:val="-3"/>
          <w:sz w:val="28"/>
        </w:rPr>
        <w:t xml:space="preserve">le </w:t>
      </w:r>
      <w:r>
        <w:rPr>
          <w:rFonts w:ascii="Times New Roman" w:hAnsi="Times New Roman"/>
          <w:sz w:val="28"/>
        </w:rPr>
        <w:t>palier de ductilité, pour lequel l’effort de traction</w:t>
      </w:r>
      <w:r>
        <w:rPr>
          <w:rFonts w:ascii="Times New Roman" w:hAnsi="Times New Roman"/>
          <w:spacing w:val="-1"/>
          <w:sz w:val="28"/>
        </w:rPr>
        <w:t xml:space="preserve"> </w:t>
      </w:r>
      <w:r>
        <w:rPr>
          <w:rFonts w:ascii="Times New Roman" w:hAnsi="Times New Roman"/>
          <w:sz w:val="28"/>
        </w:rPr>
        <w:t>égal</w:t>
      </w:r>
    </w:p>
    <w:p w:rsidR="00597858" w:rsidRDefault="00597858">
      <w:pPr>
        <w:pStyle w:val="Corpsdetexte"/>
        <w:rPr>
          <w:rFonts w:ascii="Times New Roman"/>
          <w:sz w:val="30"/>
        </w:rPr>
      </w:pPr>
    </w:p>
    <w:p w:rsidR="00597858" w:rsidRDefault="00597858">
      <w:pPr>
        <w:pStyle w:val="Corpsdetexte"/>
        <w:spacing w:before="4"/>
        <w:rPr>
          <w:rFonts w:ascii="Times New Roman"/>
          <w:sz w:val="36"/>
        </w:rPr>
      </w:pPr>
    </w:p>
    <w:p w:rsidR="00597858" w:rsidRDefault="00934BE4">
      <w:pPr>
        <w:pStyle w:val="Paragraphedeliste"/>
        <w:numPr>
          <w:ilvl w:val="0"/>
          <w:numId w:val="85"/>
        </w:numPr>
        <w:tabs>
          <w:tab w:val="left" w:pos="170"/>
        </w:tabs>
        <w:ind w:hanging="198"/>
        <w:rPr>
          <w:rFonts w:ascii="Times New Roman" w:hAnsi="Times New Roman"/>
          <w:sz w:val="28"/>
        </w:rPr>
      </w:pPr>
      <w:r>
        <w:rPr>
          <w:rFonts w:ascii="Times New Roman" w:hAnsi="Times New Roman"/>
          <w:sz w:val="28"/>
        </w:rPr>
        <w:t xml:space="preserve">Le point C est </w:t>
      </w:r>
      <w:r>
        <w:rPr>
          <w:rFonts w:ascii="Times New Roman" w:hAnsi="Times New Roman"/>
          <w:spacing w:val="-3"/>
          <w:sz w:val="28"/>
        </w:rPr>
        <w:t xml:space="preserve">le </w:t>
      </w:r>
      <w:r>
        <w:rPr>
          <w:rFonts w:ascii="Times New Roman" w:hAnsi="Times New Roman"/>
          <w:sz w:val="28"/>
        </w:rPr>
        <w:t>point de</w:t>
      </w:r>
      <w:r>
        <w:rPr>
          <w:rFonts w:ascii="Times New Roman" w:hAnsi="Times New Roman"/>
          <w:spacing w:val="11"/>
          <w:sz w:val="28"/>
        </w:rPr>
        <w:t xml:space="preserve"> </w:t>
      </w:r>
      <w:r>
        <w:rPr>
          <w:rFonts w:ascii="Times New Roman" w:hAnsi="Times New Roman"/>
          <w:sz w:val="28"/>
        </w:rPr>
        <w:t>rupture.</w:t>
      </w:r>
    </w:p>
    <w:p w:rsidR="00597858" w:rsidRDefault="00597858">
      <w:pPr>
        <w:rPr>
          <w:rFonts w:ascii="Times New Roman" w:hAnsi="Times New Roman"/>
          <w:sz w:val="28"/>
        </w:rPr>
        <w:sectPr w:rsidR="00597858" w:rsidSect="00EE327E">
          <w:type w:val="continuous"/>
          <w:pgSz w:w="11910" w:h="16840"/>
          <w:pgMar w:top="1340" w:right="180" w:bottom="280" w:left="580" w:header="720" w:footer="720" w:gutter="0"/>
          <w:cols w:num="2" w:space="720" w:equalWidth="0">
            <w:col w:w="1334" w:space="40"/>
            <w:col w:w="9776"/>
          </w:cols>
        </w:sectPr>
      </w:pPr>
    </w:p>
    <w:p w:rsidR="00597858" w:rsidRDefault="00597858">
      <w:pPr>
        <w:pStyle w:val="Corpsdetexte"/>
        <w:spacing w:before="11"/>
        <w:rPr>
          <w:rFonts w:ascii="Times New Roman"/>
          <w:sz w:val="27"/>
        </w:rPr>
      </w:pPr>
    </w:p>
    <w:p w:rsidR="00597858" w:rsidRDefault="00934BE4">
      <w:pPr>
        <w:spacing w:before="87"/>
        <w:ind w:left="1402"/>
        <w:rPr>
          <w:rFonts w:ascii="Times New Roman" w:hAnsi="Times New Roman"/>
          <w:b/>
          <w:sz w:val="28"/>
        </w:rPr>
      </w:pPr>
      <w:r>
        <w:rPr>
          <w:noProof/>
          <w:lang w:bidi="ar-SA"/>
        </w:rPr>
        <w:drawing>
          <wp:inline distT="0" distB="0" distL="0" distR="0">
            <wp:extent cx="152400" cy="142239"/>
            <wp:effectExtent l="0" t="0" r="0" b="0"/>
            <wp:docPr id="5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6.png"/>
                    <pic:cNvPicPr/>
                  </pic:nvPicPr>
                  <pic:blipFill>
                    <a:blip r:embed="rId9" cstate="print"/>
                    <a:stretch>
                      <a:fillRect/>
                    </a:stretch>
                  </pic:blipFill>
                  <pic:spPr>
                    <a:xfrm>
                      <a:off x="0" y="0"/>
                      <a:ext cx="152400" cy="142239"/>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b/>
          <w:sz w:val="28"/>
        </w:rPr>
        <w:t>Diagramme contraintes déformations</w:t>
      </w:r>
      <w:r>
        <w:rPr>
          <w:rFonts w:ascii="Times New Roman" w:hAnsi="Times New Roman"/>
          <w:b/>
          <w:spacing w:val="6"/>
          <w:sz w:val="28"/>
        </w:rPr>
        <w:t xml:space="preserve"> </w:t>
      </w:r>
      <w:r>
        <w:rPr>
          <w:rFonts w:ascii="Times New Roman" w:hAnsi="Times New Roman"/>
          <w:b/>
          <w:sz w:val="28"/>
        </w:rPr>
        <w:t>:</w:t>
      </w:r>
    </w:p>
    <w:p w:rsidR="00597858" w:rsidRDefault="00934BE4">
      <w:pPr>
        <w:spacing w:before="239" w:line="362" w:lineRule="auto"/>
        <w:ind w:left="836" w:right="1275"/>
        <w:rPr>
          <w:rFonts w:ascii="Times New Roman" w:hAnsi="Times New Roman"/>
          <w:sz w:val="28"/>
        </w:rPr>
      </w:pPr>
      <w:r>
        <w:rPr>
          <w:rFonts w:ascii="Times New Roman" w:hAnsi="Times New Roman"/>
          <w:sz w:val="28"/>
        </w:rPr>
        <w:t>Le diagramme contraintes-déformations à considérer dans le calcul à l’E.L.U est défini conventionnellement comme suit :</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7"/>
        <w:rPr>
          <w:rFonts w:ascii="Times New Roman"/>
          <w:sz w:val="22"/>
        </w:rPr>
      </w:pPr>
    </w:p>
    <w:p w:rsidR="00597858" w:rsidRDefault="00934BE4">
      <w:pPr>
        <w:spacing w:before="91"/>
        <w:ind w:right="118"/>
        <w:jc w:val="right"/>
        <w:rPr>
          <w:sz w:val="28"/>
        </w:rPr>
      </w:pPr>
      <w:r>
        <w:rPr>
          <w:sz w:val="28"/>
        </w:rPr>
        <w:t>17</w:t>
      </w:r>
    </w:p>
    <w:p w:rsidR="00597858" w:rsidRDefault="00597858">
      <w:pPr>
        <w:jc w:val="right"/>
        <w:rPr>
          <w:sz w:val="28"/>
        </w:rPr>
        <w:sectPr w:rsidR="00597858" w:rsidSect="00EE327E">
          <w:type w:val="continuous"/>
          <w:pgSz w:w="11910" w:h="16840"/>
          <w:pgMar w:top="1340" w:right="180" w:bottom="28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432" style="position:absolute;left:0;text-align:left;margin-left:69.4pt;margin-top:19.45pt;width:456.65pt;height:4.35pt;z-index:-251553792;mso-wrap-distance-left:0;mso-wrap-distance-right:0;mso-position-horizontal-relative:page" coordorigin="1388,389" coordsize="9133,87">
            <v:line id="_x0000_s4434" style="position:absolute" from="1388,447" to="10521,447" strokecolor="#612322" strokeweight="2.88pt"/>
            <v:line id="_x0000_s4433"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rPr>
          <w:rFonts w:ascii="Bodoni MT Poster Compressed"/>
          <w:sz w:val="20"/>
        </w:rPr>
      </w:pPr>
    </w:p>
    <w:p w:rsidR="00597858" w:rsidRDefault="00597858">
      <w:pPr>
        <w:pStyle w:val="Corpsdetexte"/>
        <w:rPr>
          <w:rFonts w:ascii="Bodoni MT Poster Compressed"/>
          <w:sz w:val="20"/>
        </w:rPr>
      </w:pPr>
    </w:p>
    <w:p w:rsidR="00597858" w:rsidRDefault="00597858">
      <w:pPr>
        <w:pStyle w:val="Corpsdetexte"/>
        <w:rPr>
          <w:rFonts w:ascii="Bodoni MT Poster Compressed"/>
          <w:sz w:val="20"/>
        </w:rPr>
      </w:pPr>
    </w:p>
    <w:p w:rsidR="00597858" w:rsidRDefault="00597858">
      <w:pPr>
        <w:pStyle w:val="Corpsdetexte"/>
        <w:rPr>
          <w:rFonts w:ascii="Bodoni MT Poster Compressed"/>
          <w:sz w:val="20"/>
        </w:rPr>
      </w:pPr>
    </w:p>
    <w:p w:rsidR="00597858" w:rsidRDefault="00597858">
      <w:pPr>
        <w:pStyle w:val="Corpsdetexte"/>
        <w:rPr>
          <w:rFonts w:ascii="Bodoni MT Poster Compressed"/>
          <w:sz w:val="20"/>
        </w:rPr>
      </w:pPr>
    </w:p>
    <w:p w:rsidR="00597858" w:rsidRDefault="002B2351">
      <w:pPr>
        <w:pStyle w:val="Corpsdetexte"/>
        <w:spacing w:before="2"/>
        <w:rPr>
          <w:rFonts w:ascii="Bodoni MT Poster Compressed"/>
          <w:sz w:val="11"/>
        </w:rPr>
      </w:pPr>
      <w:r w:rsidRPr="002B2351">
        <w:pict>
          <v:group id="_x0000_s4429" style="position:absolute;margin-left:110pt;margin-top:8.4pt;width:383pt;height:228.5pt;z-index:-251552768;mso-wrap-distance-left:0;mso-wrap-distance-right:0;mso-position-horizontal-relative:page" coordorigin="2200,168" coordsize="7660,4570">
            <v:rect id="_x0000_s4431" style="position:absolute;left:2220;top:187;width:7620;height:4530" filled="f" strokeweight="2pt"/>
            <v:shape id="_x0000_s4430" type="#_x0000_t75" style="position:absolute;left:2398;top:498;width:7279;height:4128">
              <v:imagedata r:id="rId15" o:title=""/>
            </v:shape>
            <w10:wrap type="topAndBottom" anchorx="page"/>
          </v:group>
        </w:pict>
      </w:r>
    </w:p>
    <w:p w:rsidR="00597858" w:rsidRDefault="00934BE4">
      <w:pPr>
        <w:spacing w:line="250" w:lineRule="exact"/>
        <w:ind w:left="1969"/>
        <w:rPr>
          <w:rFonts w:ascii="Times New Roman" w:hAnsi="Times New Roman"/>
        </w:rPr>
      </w:pPr>
      <w:r>
        <w:rPr>
          <w:rFonts w:ascii="Times New Roman" w:hAnsi="Times New Roman"/>
          <w:b/>
          <w:sz w:val="24"/>
        </w:rPr>
        <w:t xml:space="preserve">Figure I-7 </w:t>
      </w:r>
      <w:proofErr w:type="gramStart"/>
      <w:r>
        <w:rPr>
          <w:rFonts w:ascii="Times New Roman" w:hAnsi="Times New Roman"/>
          <w:b/>
          <w:sz w:val="24"/>
        </w:rPr>
        <w:t>:</w:t>
      </w:r>
      <w:r>
        <w:rPr>
          <w:rFonts w:ascii="Times New Roman" w:hAnsi="Times New Roman"/>
        </w:rPr>
        <w:t>Diagramme</w:t>
      </w:r>
      <w:proofErr w:type="gramEnd"/>
      <w:r>
        <w:rPr>
          <w:rFonts w:ascii="Times New Roman" w:hAnsi="Times New Roman"/>
        </w:rPr>
        <w:t xml:space="preserve"> contraintes- déformations (de calcul) de l’acier.</w:t>
      </w:r>
    </w:p>
    <w:p w:rsidR="00597858" w:rsidRDefault="00597858">
      <w:pPr>
        <w:pStyle w:val="Corpsdetexte"/>
        <w:spacing w:before="4"/>
        <w:rPr>
          <w:rFonts w:ascii="Times New Roman"/>
          <w:sz w:val="25"/>
        </w:rPr>
      </w:pPr>
    </w:p>
    <w:p w:rsidR="00597858" w:rsidRDefault="00597858">
      <w:pPr>
        <w:rPr>
          <w:rFonts w:ascii="Times New Roman"/>
          <w:sz w:val="25"/>
        </w:rPr>
        <w:sectPr w:rsidR="00597858" w:rsidSect="00EE327E">
          <w:pgSz w:w="11910" w:h="16840"/>
          <w:pgMar w:top="600" w:right="180" w:bottom="0" w:left="580" w:header="720" w:footer="720" w:gutter="0"/>
          <w:cols w:space="720"/>
        </w:sectPr>
      </w:pPr>
    </w:p>
    <w:p w:rsidR="00597858" w:rsidRDefault="00934BE4">
      <w:pPr>
        <w:pStyle w:val="Heading6"/>
        <w:spacing w:before="159"/>
        <w:ind w:left="836"/>
        <w:rPr>
          <w:rFonts w:ascii="Cambria Math" w:eastAsia="Cambria Math"/>
          <w:sz w:val="20"/>
        </w:rPr>
      </w:pPr>
      <w:r>
        <w:lastRenderedPageBreak/>
        <w:t xml:space="preserve">La contrainte limite </w:t>
      </w:r>
      <w:r>
        <w:rPr>
          <w:spacing w:val="-3"/>
        </w:rPr>
        <w:t>ultime</w:t>
      </w:r>
      <w:r>
        <w:rPr>
          <w:rFonts w:ascii="Cambria Math" w:eastAsia="Cambria Math"/>
          <w:spacing w:val="-3"/>
        </w:rPr>
        <w:t>𝜎</w:t>
      </w:r>
      <w:r>
        <w:rPr>
          <w:rFonts w:ascii="Cambria Math" w:eastAsia="Cambria Math"/>
          <w:spacing w:val="-3"/>
          <w:position w:val="-5"/>
          <w:sz w:val="20"/>
        </w:rPr>
        <w:t>𝑠</w:t>
      </w:r>
    </w:p>
    <w:p w:rsidR="00597858" w:rsidRDefault="00934BE4">
      <w:pPr>
        <w:spacing w:before="95" w:line="170" w:lineRule="auto"/>
        <w:ind w:left="97"/>
        <w:rPr>
          <w:rFonts w:ascii="Cambria Math" w:eastAsia="Cambria Math"/>
          <w:sz w:val="20"/>
        </w:rPr>
      </w:pPr>
      <w:r>
        <w:br w:type="column"/>
      </w:r>
      <w:r>
        <w:rPr>
          <w:rFonts w:ascii="Cambria Math" w:eastAsia="Cambria Math"/>
          <w:w w:val="105"/>
          <w:position w:val="-16"/>
          <w:sz w:val="28"/>
        </w:rPr>
        <w:lastRenderedPageBreak/>
        <w:t xml:space="preserve">= </w:t>
      </w:r>
      <w:r>
        <w:rPr>
          <w:rFonts w:ascii="Cambria Math" w:eastAsia="Cambria Math"/>
          <w:spacing w:val="-84"/>
          <w:w w:val="105"/>
          <w:sz w:val="20"/>
        </w:rPr>
        <w:t>𝑓𝑒</w:t>
      </w:r>
    </w:p>
    <w:p w:rsidR="00597858" w:rsidRDefault="002B2351">
      <w:pPr>
        <w:spacing w:line="223" w:lineRule="exact"/>
        <w:jc w:val="right"/>
        <w:rPr>
          <w:rFonts w:ascii="Cambria Math" w:eastAsia="Cambria Math"/>
          <w:sz w:val="16"/>
        </w:rPr>
      </w:pPr>
      <w:r w:rsidRPr="002B2351">
        <w:pict>
          <v:line id="_x0000_s4428" style="position:absolute;left:0;text-align:left;z-index:-276346880;mso-position-horizontal-relative:page" from="253.8pt,-3.9pt" to="267.7pt,-3.9pt" strokeweight=".96pt">
            <w10:wrap anchorx="page"/>
          </v:line>
        </w:pict>
      </w:r>
      <w:r w:rsidR="00934BE4">
        <w:rPr>
          <w:rFonts w:ascii="Cambria Math" w:eastAsia="Cambria Math"/>
          <w:w w:val="110"/>
          <w:sz w:val="20"/>
        </w:rPr>
        <w:t>𝛾</w:t>
      </w:r>
      <w:r w:rsidR="00934BE4">
        <w:rPr>
          <w:rFonts w:ascii="Cambria Math" w:eastAsia="Cambria Math"/>
          <w:w w:val="110"/>
          <w:position w:val="-3"/>
          <w:sz w:val="16"/>
        </w:rPr>
        <w:t>𝑠</w:t>
      </w:r>
    </w:p>
    <w:p w:rsidR="00597858" w:rsidRDefault="00934BE4">
      <w:pPr>
        <w:spacing w:before="159"/>
        <w:ind w:left="222"/>
        <w:rPr>
          <w:rFonts w:ascii="Cambria Math" w:eastAsia="Cambria Math"/>
          <w:sz w:val="20"/>
        </w:rPr>
      </w:pPr>
      <w:r>
        <w:br w:type="column"/>
      </w:r>
      <w:r>
        <w:rPr>
          <w:rFonts w:ascii="Times New Roman" w:eastAsia="Times New Roman"/>
          <w:sz w:val="28"/>
        </w:rPr>
        <w:lastRenderedPageBreak/>
        <w:t xml:space="preserve">Pour : </w:t>
      </w:r>
      <w:r>
        <w:rPr>
          <w:rFonts w:ascii="Cambria Math" w:eastAsia="Cambria Math"/>
          <w:spacing w:val="-59"/>
          <w:sz w:val="28"/>
        </w:rPr>
        <w:t>𝜀</w:t>
      </w:r>
      <w:r>
        <w:rPr>
          <w:rFonts w:ascii="Cambria Math" w:eastAsia="Cambria Math"/>
          <w:spacing w:val="-59"/>
          <w:position w:val="-5"/>
          <w:sz w:val="20"/>
        </w:rPr>
        <w:t>𝑠𝑒</w:t>
      </w:r>
    </w:p>
    <w:p w:rsidR="00597858" w:rsidRDefault="00934BE4">
      <w:pPr>
        <w:spacing w:before="159"/>
        <w:ind w:left="101"/>
        <w:rPr>
          <w:rFonts w:ascii="Cambria Math" w:eastAsia="Cambria Math" w:hAnsi="Cambria Math"/>
          <w:sz w:val="20"/>
        </w:rPr>
      </w:pPr>
      <w:r>
        <w:br w:type="column"/>
      </w:r>
      <w:r>
        <w:rPr>
          <w:rFonts w:ascii="Cambria Math" w:eastAsia="Cambria Math" w:hAnsi="Cambria Math"/>
          <w:sz w:val="28"/>
        </w:rPr>
        <w:lastRenderedPageBreak/>
        <w:t xml:space="preserve">≤ </w:t>
      </w:r>
      <w:r>
        <w:rPr>
          <w:rFonts w:ascii="Cambria Math" w:eastAsia="Cambria Math" w:hAnsi="Cambria Math"/>
          <w:spacing w:val="-85"/>
          <w:sz w:val="28"/>
        </w:rPr>
        <w:t>𝜀</w:t>
      </w:r>
      <w:r>
        <w:rPr>
          <w:rFonts w:ascii="Cambria Math" w:eastAsia="Cambria Math" w:hAnsi="Cambria Math"/>
          <w:spacing w:val="-85"/>
          <w:position w:val="-5"/>
          <w:sz w:val="20"/>
        </w:rPr>
        <w:t>𝑠</w:t>
      </w:r>
    </w:p>
    <w:p w:rsidR="00597858" w:rsidRDefault="00934BE4">
      <w:pPr>
        <w:spacing w:before="157"/>
        <w:ind w:left="54"/>
        <w:rPr>
          <w:rFonts w:ascii="Times New Roman" w:hAnsi="Times New Roman"/>
          <w:sz w:val="28"/>
        </w:rPr>
      </w:pPr>
      <w:r>
        <w:br w:type="column"/>
      </w:r>
      <w:r>
        <w:rPr>
          <w:rFonts w:ascii="Cambria Math" w:hAnsi="Cambria Math"/>
          <w:sz w:val="28"/>
        </w:rPr>
        <w:lastRenderedPageBreak/>
        <w:t xml:space="preserve">≤ </w:t>
      </w:r>
      <w:r>
        <w:rPr>
          <w:rFonts w:ascii="Times New Roman" w:hAnsi="Times New Roman"/>
          <w:sz w:val="28"/>
        </w:rPr>
        <w:t>10</w:t>
      </w:r>
      <w:r>
        <w:rPr>
          <w:rFonts w:ascii="Times New Roman" w:hAnsi="Times New Roman"/>
          <w:position w:val="10"/>
          <w:sz w:val="18"/>
        </w:rPr>
        <w:t>0</w:t>
      </w:r>
      <w:r>
        <w:rPr>
          <w:rFonts w:ascii="Times New Roman" w:hAnsi="Times New Roman"/>
          <w:sz w:val="28"/>
        </w:rPr>
        <w:t>/</w:t>
      </w:r>
      <w:r>
        <w:rPr>
          <w:rFonts w:ascii="Times New Roman" w:hAnsi="Times New Roman"/>
          <w:sz w:val="28"/>
          <w:vertAlign w:val="subscript"/>
        </w:rPr>
        <w:t>00</w:t>
      </w:r>
    </w:p>
    <w:p w:rsidR="00597858" w:rsidRDefault="00597858">
      <w:pPr>
        <w:rPr>
          <w:rFonts w:ascii="Times New Roman" w:hAnsi="Times New Roman"/>
          <w:sz w:val="28"/>
        </w:rPr>
        <w:sectPr w:rsidR="00597858" w:rsidSect="00EE327E">
          <w:type w:val="continuous"/>
          <w:pgSz w:w="11910" w:h="16840"/>
          <w:pgMar w:top="1340" w:right="180" w:bottom="280" w:left="580" w:header="720" w:footer="720" w:gutter="0"/>
          <w:cols w:num="5" w:space="720" w:equalWidth="0">
            <w:col w:w="4075" w:space="40"/>
            <w:col w:w="613" w:space="39"/>
            <w:col w:w="1291" w:space="40"/>
            <w:col w:w="608" w:space="40"/>
            <w:col w:w="4404"/>
          </w:cols>
        </w:sectPr>
      </w:pPr>
    </w:p>
    <w:p w:rsidR="00597858" w:rsidRDefault="00597858">
      <w:pPr>
        <w:pStyle w:val="Corpsdetexte"/>
        <w:spacing w:before="5"/>
        <w:rPr>
          <w:rFonts w:ascii="Times New Roman"/>
          <w:sz w:val="14"/>
        </w:rPr>
      </w:pPr>
    </w:p>
    <w:p w:rsidR="00597858" w:rsidRDefault="00597858">
      <w:pPr>
        <w:rPr>
          <w:rFonts w:ascii="Times New Roman"/>
          <w:sz w:val="14"/>
        </w:rPr>
        <w:sectPr w:rsidR="00597858" w:rsidSect="00EE327E">
          <w:type w:val="continuous"/>
          <w:pgSz w:w="11910" w:h="16840"/>
          <w:pgMar w:top="1340" w:right="180" w:bottom="280" w:left="580" w:header="720" w:footer="720" w:gutter="0"/>
          <w:cols w:space="720"/>
        </w:sectPr>
      </w:pPr>
    </w:p>
    <w:p w:rsidR="00597858" w:rsidRDefault="00934BE4">
      <w:pPr>
        <w:pStyle w:val="Heading5"/>
        <w:spacing w:before="87"/>
        <w:ind w:left="836"/>
      </w:pPr>
      <w:r>
        <w:lastRenderedPageBreak/>
        <w:t>Avec :</w:t>
      </w:r>
    </w:p>
    <w:p w:rsidR="00597858" w:rsidRDefault="00597858">
      <w:pPr>
        <w:pStyle w:val="Corpsdetexte"/>
        <w:spacing w:before="9"/>
        <w:rPr>
          <w:rFonts w:ascii="Times New Roman"/>
          <w:b/>
          <w:sz w:val="38"/>
        </w:rPr>
      </w:pPr>
    </w:p>
    <w:p w:rsidR="00597858" w:rsidRDefault="00934BE4">
      <w:pPr>
        <w:pStyle w:val="Heading6"/>
        <w:spacing w:before="1" w:line="67" w:lineRule="exact"/>
        <w:ind w:left="836"/>
        <w:rPr>
          <w:rFonts w:ascii="Cambria Math" w:eastAsia="Cambria Math" w:hAnsi="Cambria Math"/>
        </w:rPr>
      </w:pPr>
      <w:proofErr w:type="gramStart"/>
      <w:r>
        <w:t>La</w:t>
      </w:r>
      <w:proofErr w:type="gramEnd"/>
      <w:r>
        <w:t xml:space="preserve"> coefficient de sécurité </w:t>
      </w:r>
      <w:r>
        <w:rPr>
          <w:rFonts w:ascii="Cambria Math" w:eastAsia="Cambria Math" w:hAnsi="Cambria Math"/>
        </w:rPr>
        <w:t xml:space="preserve">𝛾 </w:t>
      </w:r>
      <w:r>
        <w:t xml:space="preserve">: </w:t>
      </w:r>
      <w:r>
        <w:rPr>
          <w:rFonts w:ascii="Cambria Math" w:eastAsia="Cambria Math" w:hAnsi="Cambria Math"/>
        </w:rPr>
        <w:t>𝛾</w:t>
      </w:r>
    </w:p>
    <w:p w:rsidR="00597858" w:rsidRDefault="00934BE4">
      <w:pPr>
        <w:pStyle w:val="Corpsdetexte"/>
        <w:spacing w:before="5"/>
        <w:rPr>
          <w:rFonts w:ascii="Cambria Math"/>
          <w:sz w:val="61"/>
        </w:rPr>
      </w:pPr>
      <w:r>
        <w:br w:type="column"/>
      </w:r>
    </w:p>
    <w:p w:rsidR="00597858" w:rsidRDefault="00934BE4">
      <w:pPr>
        <w:pStyle w:val="Corpsdetexte"/>
        <w:spacing w:line="202" w:lineRule="exact"/>
        <w:ind w:left="125"/>
        <w:rPr>
          <w:rFonts w:ascii="Symbol" w:hAnsi="Symbol"/>
        </w:rPr>
      </w:pPr>
      <w:r>
        <w:rPr>
          <w:rFonts w:ascii="Cambria Math" w:hAnsi="Cambria Math"/>
          <w:position w:val="-15"/>
          <w:sz w:val="28"/>
        </w:rPr>
        <w:t xml:space="preserve">= </w:t>
      </w:r>
      <w:r>
        <w:rPr>
          <w:rFonts w:ascii="Symbol" w:hAnsi="Symbol"/>
        </w:rPr>
        <w:t></w:t>
      </w:r>
      <w:r>
        <w:rPr>
          <w:rFonts w:ascii="Times New Roman" w:hAnsi="Times New Roman"/>
        </w:rPr>
        <w:t xml:space="preserve"> </w:t>
      </w:r>
      <w:r>
        <w:rPr>
          <w:rFonts w:ascii="Times New Roman" w:hAnsi="Times New Roman"/>
          <w:position w:val="2"/>
        </w:rPr>
        <w:t xml:space="preserve">1pour la situation accidentel les </w:t>
      </w:r>
      <w:r>
        <w:rPr>
          <w:rFonts w:ascii="Symbol" w:hAnsi="Symbol"/>
        </w:rPr>
        <w:t></w:t>
      </w:r>
    </w:p>
    <w:p w:rsidR="00597858" w:rsidRDefault="00597858">
      <w:pPr>
        <w:spacing w:line="202" w:lineRule="exact"/>
        <w:rPr>
          <w:rFonts w:ascii="Symbol" w:hAnsi="Symbol"/>
        </w:rPr>
        <w:sectPr w:rsidR="00597858" w:rsidSect="00EE327E">
          <w:type w:val="continuous"/>
          <w:pgSz w:w="11910" w:h="16840"/>
          <w:pgMar w:top="1340" w:right="180" w:bottom="280" w:left="580" w:header="720" w:footer="720" w:gutter="0"/>
          <w:cols w:num="2" w:space="720" w:equalWidth="0">
            <w:col w:w="4417" w:space="40"/>
            <w:col w:w="6693"/>
          </w:cols>
        </w:sectPr>
      </w:pPr>
    </w:p>
    <w:p w:rsidR="00597858" w:rsidRDefault="002B2351">
      <w:pPr>
        <w:tabs>
          <w:tab w:val="left" w:pos="523"/>
        </w:tabs>
        <w:spacing w:before="66"/>
        <w:jc w:val="right"/>
        <w:rPr>
          <w:rFonts w:ascii="Cambria Math" w:eastAsia="Cambria Math"/>
          <w:sz w:val="20"/>
        </w:rPr>
      </w:pPr>
      <w:r w:rsidRPr="002B2351">
        <w:lastRenderedPageBreak/>
        <w:pict>
          <v:shape id="_x0000_s4427" type="#_x0000_t202" style="position:absolute;left:0;text-align:left;margin-left:273.65pt;margin-top:9.95pt;width:6.05pt;height:14.75pt;z-index:-276344832;mso-position-horizontal-relative:page" filled="f" stroked="f">
            <v:textbox style="mso-next-textbox:#_x0000_s4427" inset="0,0,0,0">
              <w:txbxContent>
                <w:p w:rsidR="00EE327E" w:rsidRDefault="00EE327E">
                  <w:pPr>
                    <w:pStyle w:val="Corpsdetexte"/>
                    <w:rPr>
                      <w:rFonts w:ascii="Symbol" w:hAnsi="Symbol"/>
                    </w:rPr>
                  </w:pPr>
                  <w:r>
                    <w:rPr>
                      <w:rFonts w:ascii="Symbol" w:hAnsi="Symbol"/>
                      <w:w w:val="101"/>
                    </w:rPr>
                    <w:t></w:t>
                  </w:r>
                </w:p>
              </w:txbxContent>
            </v:textbox>
            <w10:wrap anchorx="page"/>
          </v:shape>
        </w:pict>
      </w:r>
      <w:r w:rsidRPr="002B2351">
        <w:pict>
          <v:shape id="_x0000_s4426" type="#_x0000_t202" style="position:absolute;left:0;text-align:left;margin-left:434.95pt;margin-top:9.95pt;width:6.05pt;height:14.75pt;z-index:-276343808;mso-position-horizontal-relative:page" filled="f" stroked="f">
            <v:textbox style="mso-next-textbox:#_x0000_s4426" inset="0,0,0,0">
              <w:txbxContent>
                <w:p w:rsidR="00EE327E" w:rsidRDefault="00EE327E">
                  <w:pPr>
                    <w:pStyle w:val="Corpsdetexte"/>
                    <w:rPr>
                      <w:rFonts w:ascii="Symbol" w:hAnsi="Symbol"/>
                    </w:rPr>
                  </w:pPr>
                  <w:r>
                    <w:rPr>
                      <w:rFonts w:ascii="Symbol" w:hAnsi="Symbol"/>
                      <w:w w:val="101"/>
                    </w:rPr>
                    <w:t></w:t>
                  </w:r>
                </w:p>
              </w:txbxContent>
            </v:textbox>
            <w10:wrap anchorx="page"/>
          </v:shape>
        </w:pict>
      </w:r>
      <w:r w:rsidR="00934BE4">
        <w:rPr>
          <w:rFonts w:ascii="Cambria Math" w:eastAsia="Cambria Math"/>
          <w:w w:val="105"/>
          <w:sz w:val="20"/>
        </w:rPr>
        <w:t>𝑠</w:t>
      </w:r>
      <w:r w:rsidR="00934BE4">
        <w:rPr>
          <w:rFonts w:ascii="Cambria Math" w:eastAsia="Cambria Math"/>
          <w:w w:val="105"/>
          <w:sz w:val="20"/>
        </w:rPr>
        <w:tab/>
      </w:r>
      <w:r w:rsidR="00934BE4">
        <w:rPr>
          <w:rFonts w:ascii="Cambria Math" w:eastAsia="Cambria Math"/>
          <w:spacing w:val="-1"/>
          <w:w w:val="105"/>
          <w:sz w:val="20"/>
        </w:rPr>
        <w:t>𝑠</w:t>
      </w:r>
    </w:p>
    <w:p w:rsidR="00597858" w:rsidRDefault="00934BE4">
      <w:pPr>
        <w:pStyle w:val="Corpsdetexte"/>
        <w:spacing w:before="2"/>
        <w:ind w:left="369"/>
        <w:rPr>
          <w:rFonts w:ascii="Times New Roman" w:hAnsi="Times New Roman"/>
        </w:rPr>
      </w:pPr>
      <w:r>
        <w:br w:type="column"/>
      </w:r>
      <w:r>
        <w:rPr>
          <w:rFonts w:ascii="Symbol" w:hAnsi="Symbol"/>
          <w:position w:val="14"/>
        </w:rPr>
        <w:lastRenderedPageBreak/>
        <w:t></w:t>
      </w:r>
      <w:r>
        <w:rPr>
          <w:rFonts w:ascii="Times New Roman" w:hAnsi="Times New Roman"/>
          <w:position w:val="14"/>
        </w:rPr>
        <w:t xml:space="preserve"> </w:t>
      </w:r>
      <w:r>
        <w:rPr>
          <w:rFonts w:ascii="Times New Roman" w:hAnsi="Times New Roman"/>
        </w:rPr>
        <w:t xml:space="preserve">1,15 </w:t>
      </w:r>
      <w:r>
        <w:rPr>
          <w:rFonts w:ascii="Times New Roman" w:hAnsi="Times New Roman"/>
          <w:spacing w:val="-6"/>
        </w:rPr>
        <w:t xml:space="preserve">pour </w:t>
      </w:r>
      <w:r>
        <w:rPr>
          <w:rFonts w:ascii="Times New Roman" w:hAnsi="Times New Roman"/>
          <w:spacing w:val="-12"/>
        </w:rPr>
        <w:t>la situation</w:t>
      </w:r>
    </w:p>
    <w:p w:rsidR="00597858" w:rsidRDefault="00934BE4">
      <w:pPr>
        <w:pStyle w:val="Corpsdetexte"/>
        <w:spacing w:before="2"/>
        <w:ind w:left="92"/>
        <w:rPr>
          <w:rFonts w:ascii="Symbol" w:hAnsi="Symbol"/>
        </w:rPr>
      </w:pPr>
      <w:r>
        <w:br w:type="column"/>
      </w:r>
      <w:proofErr w:type="gramStart"/>
      <w:r>
        <w:rPr>
          <w:rFonts w:ascii="Times New Roman" w:hAnsi="Times New Roman"/>
        </w:rPr>
        <w:lastRenderedPageBreak/>
        <w:t>normale</w:t>
      </w:r>
      <w:proofErr w:type="gramEnd"/>
      <w:r>
        <w:rPr>
          <w:rFonts w:ascii="Times New Roman" w:hAnsi="Times New Roman"/>
        </w:rPr>
        <w:t xml:space="preserve"> </w:t>
      </w:r>
      <w:r>
        <w:rPr>
          <w:rFonts w:ascii="Symbol" w:hAnsi="Symbol"/>
          <w:position w:val="14"/>
        </w:rPr>
        <w:t></w:t>
      </w:r>
    </w:p>
    <w:p w:rsidR="00597858" w:rsidRDefault="00597858">
      <w:pPr>
        <w:rPr>
          <w:rFonts w:ascii="Symbol" w:hAnsi="Symbol"/>
        </w:rPr>
        <w:sectPr w:rsidR="00597858" w:rsidSect="00EE327E">
          <w:type w:val="continuous"/>
          <w:pgSz w:w="11910" w:h="16840"/>
          <w:pgMar w:top="1340" w:right="180" w:bottom="280" w:left="580" w:header="720" w:footer="720" w:gutter="0"/>
          <w:cols w:num="3" w:space="720" w:equalWidth="0">
            <w:col w:w="4483" w:space="40"/>
            <w:col w:w="2574" w:space="39"/>
            <w:col w:w="4014"/>
          </w:cols>
        </w:sectPr>
      </w:pPr>
    </w:p>
    <w:p w:rsidR="00597858" w:rsidRDefault="00597858">
      <w:pPr>
        <w:pStyle w:val="Corpsdetexte"/>
        <w:spacing w:before="9"/>
        <w:rPr>
          <w:rFonts w:ascii="Symbol" w:hAnsi="Symbol"/>
          <w:sz w:val="20"/>
        </w:rPr>
      </w:pPr>
    </w:p>
    <w:p w:rsidR="00597858" w:rsidRDefault="00934BE4">
      <w:pPr>
        <w:pStyle w:val="Heading6"/>
        <w:spacing w:before="95"/>
        <w:ind w:left="836"/>
      </w:pPr>
      <w:r>
        <w:rPr>
          <w:rFonts w:ascii="Cambria Math" w:eastAsia="Cambria Math" w:hAnsi="Cambria Math"/>
        </w:rPr>
        <w:t>𝛾</w:t>
      </w:r>
      <w:r>
        <w:rPr>
          <w:rFonts w:ascii="Cambria Math" w:eastAsia="Cambria Math" w:hAnsi="Cambria Math"/>
          <w:position w:val="-5"/>
          <w:sz w:val="20"/>
        </w:rPr>
        <w:t xml:space="preserve">𝑠 </w:t>
      </w:r>
      <w:r>
        <w:t xml:space="preserve">: Allègement relatif de l’acier limité à10 </w:t>
      </w:r>
      <w:r>
        <w:rPr>
          <w:position w:val="10"/>
          <w:sz w:val="18"/>
        </w:rPr>
        <w:t>0</w:t>
      </w:r>
      <w:r>
        <w:t>/</w:t>
      </w:r>
      <w:r>
        <w:rPr>
          <w:vertAlign w:val="subscript"/>
        </w:rPr>
        <w:t>00</w:t>
      </w:r>
    </w:p>
    <w:p w:rsidR="00597858" w:rsidRDefault="00934BE4">
      <w:pPr>
        <w:spacing w:before="245"/>
        <w:ind w:left="836"/>
        <w:rPr>
          <w:rFonts w:ascii="Times New Roman" w:eastAsia="Times New Roman" w:hAnsi="Times New Roman"/>
          <w:sz w:val="28"/>
        </w:rPr>
      </w:pPr>
      <w:r>
        <w:rPr>
          <w:rFonts w:ascii="Cambria Math" w:eastAsia="Cambria Math" w:hAnsi="Cambria Math"/>
          <w:sz w:val="28"/>
        </w:rPr>
        <w:t xml:space="preserve">𝑓𝑒 </w:t>
      </w:r>
      <w:r>
        <w:rPr>
          <w:rFonts w:ascii="Times New Roman" w:eastAsia="Times New Roman" w:hAnsi="Times New Roman"/>
          <w:sz w:val="28"/>
        </w:rPr>
        <w:t xml:space="preserve">: La limite élastique de l’acier. </w:t>
      </w:r>
      <w:r>
        <w:rPr>
          <w:rFonts w:ascii="Cambria Math" w:eastAsia="Cambria Math" w:hAnsi="Cambria Math"/>
          <w:sz w:val="28"/>
        </w:rPr>
        <w:t xml:space="preserve">𝑓𝑒 </w:t>
      </w:r>
      <w:r>
        <w:rPr>
          <w:rFonts w:ascii="Times New Roman" w:eastAsia="Times New Roman" w:hAnsi="Times New Roman"/>
          <w:sz w:val="28"/>
        </w:rPr>
        <w:t>= 400MPa</w:t>
      </w:r>
    </w:p>
    <w:p w:rsidR="00597858" w:rsidRDefault="00597858">
      <w:pPr>
        <w:pStyle w:val="Corpsdetexte"/>
        <w:spacing w:before="3"/>
        <w:rPr>
          <w:rFonts w:ascii="Times New Roman"/>
          <w:sz w:val="25"/>
        </w:rPr>
      </w:pPr>
    </w:p>
    <w:p w:rsidR="00597858" w:rsidRDefault="00934BE4">
      <w:pPr>
        <w:ind w:left="836"/>
        <w:rPr>
          <w:rFonts w:ascii="Times New Roman"/>
          <w:b/>
          <w:sz w:val="28"/>
        </w:rPr>
      </w:pPr>
      <w:proofErr w:type="gramStart"/>
      <w:r>
        <w:rPr>
          <w:rFonts w:ascii="Times New Roman"/>
          <w:b/>
          <w:sz w:val="28"/>
        </w:rPr>
        <w:t>et</w:t>
      </w:r>
      <w:proofErr w:type="gramEnd"/>
      <w:r>
        <w:rPr>
          <w:rFonts w:ascii="Times New Roman"/>
          <w:b/>
          <w:sz w:val="28"/>
        </w:rPr>
        <w:t xml:space="preserve"> :</w:t>
      </w:r>
    </w:p>
    <w:p w:rsidR="00597858" w:rsidRDefault="00597858">
      <w:pPr>
        <w:pStyle w:val="Corpsdetexte"/>
        <w:rPr>
          <w:rFonts w:ascii="Times New Roman"/>
          <w:b/>
          <w:sz w:val="25"/>
        </w:rPr>
      </w:pPr>
    </w:p>
    <w:p w:rsidR="00597858" w:rsidRDefault="00934BE4">
      <w:pPr>
        <w:ind w:left="836"/>
        <w:rPr>
          <w:rFonts w:ascii="Times New Roman" w:eastAsia="Times New Roman"/>
          <w:sz w:val="28"/>
        </w:rPr>
      </w:pPr>
      <w:r>
        <w:rPr>
          <w:rFonts w:ascii="Cambria Math" w:eastAsia="Cambria Math"/>
          <w:sz w:val="28"/>
        </w:rPr>
        <w:t>𝜎</w:t>
      </w:r>
      <w:r>
        <w:rPr>
          <w:rFonts w:ascii="Cambria Math" w:eastAsia="Cambria Math"/>
          <w:position w:val="-5"/>
          <w:sz w:val="20"/>
        </w:rPr>
        <w:t xml:space="preserve">𝑠 </w:t>
      </w:r>
      <w:r>
        <w:rPr>
          <w:rFonts w:ascii="Cambria Math" w:eastAsia="Cambria Math"/>
          <w:sz w:val="28"/>
        </w:rPr>
        <w:t>=</w:t>
      </w:r>
      <w:r>
        <w:rPr>
          <w:rFonts w:ascii="Times New Roman" w:eastAsia="Times New Roman"/>
          <w:sz w:val="28"/>
        </w:rPr>
        <w:t>348 MPA En situation durable.</w:t>
      </w:r>
    </w:p>
    <w:p w:rsidR="00597858" w:rsidRDefault="00934BE4">
      <w:pPr>
        <w:spacing w:before="250"/>
        <w:ind w:left="836"/>
        <w:rPr>
          <w:rFonts w:ascii="Times New Roman" w:eastAsia="Times New Roman"/>
          <w:sz w:val="28"/>
        </w:rPr>
      </w:pPr>
      <w:r>
        <w:rPr>
          <w:rFonts w:ascii="Cambria Math" w:eastAsia="Cambria Math"/>
          <w:sz w:val="28"/>
        </w:rPr>
        <w:t>𝜎</w:t>
      </w:r>
      <w:r>
        <w:rPr>
          <w:rFonts w:ascii="Cambria Math" w:eastAsia="Cambria Math"/>
          <w:position w:val="-5"/>
          <w:sz w:val="20"/>
        </w:rPr>
        <w:t xml:space="preserve">𝑠 </w:t>
      </w:r>
      <w:r>
        <w:rPr>
          <w:rFonts w:ascii="Cambria Math" w:eastAsia="Cambria Math"/>
          <w:sz w:val="28"/>
        </w:rPr>
        <w:t>=</w:t>
      </w:r>
      <w:r>
        <w:rPr>
          <w:rFonts w:ascii="Times New Roman" w:eastAsia="Times New Roman"/>
          <w:sz w:val="28"/>
        </w:rPr>
        <w:t>400 MPA En situation accidentelle.</w:t>
      </w:r>
    </w:p>
    <w:p w:rsidR="00597858" w:rsidRDefault="00934BE4">
      <w:pPr>
        <w:tabs>
          <w:tab w:val="left" w:pos="2512"/>
        </w:tabs>
        <w:spacing w:before="253"/>
        <w:ind w:left="836"/>
        <w:rPr>
          <w:rFonts w:ascii="Cambria Math" w:eastAsia="Cambria Math" w:hAnsi="Cambria Math"/>
          <w:sz w:val="20"/>
        </w:rPr>
      </w:pPr>
      <w:r>
        <w:rPr>
          <w:rFonts w:ascii="Cambria Math" w:eastAsia="Cambria Math" w:hAnsi="Cambria Math"/>
          <w:spacing w:val="-10"/>
          <w:sz w:val="28"/>
        </w:rPr>
        <w:t>𝜎</w:t>
      </w:r>
      <w:r>
        <w:rPr>
          <w:rFonts w:ascii="Cambria Math" w:eastAsia="Cambria Math" w:hAnsi="Cambria Math"/>
          <w:spacing w:val="-10"/>
          <w:position w:val="-5"/>
          <w:sz w:val="20"/>
        </w:rPr>
        <w:t xml:space="preserve">𝑠    </w:t>
      </w:r>
      <w:r>
        <w:rPr>
          <w:rFonts w:ascii="Cambria Math" w:eastAsia="Cambria Math" w:hAnsi="Cambria Math"/>
          <w:sz w:val="28"/>
        </w:rPr>
        <w:t>=</w:t>
      </w:r>
      <w:r>
        <w:rPr>
          <w:rFonts w:ascii="Cambria Math" w:eastAsia="Cambria Math" w:hAnsi="Cambria Math"/>
          <w:spacing w:val="23"/>
          <w:sz w:val="28"/>
        </w:rPr>
        <w:t xml:space="preserve"> </w:t>
      </w:r>
      <w:r>
        <w:rPr>
          <w:rFonts w:ascii="Cambria Math" w:eastAsia="Cambria Math" w:hAnsi="Cambria Math"/>
          <w:sz w:val="28"/>
        </w:rPr>
        <w:t>𝐸</w:t>
      </w:r>
      <w:r>
        <w:rPr>
          <w:rFonts w:ascii="Cambria Math" w:eastAsia="Cambria Math" w:hAnsi="Cambria Math"/>
          <w:position w:val="-5"/>
          <w:sz w:val="20"/>
        </w:rPr>
        <w:t>𝑠</w:t>
      </w:r>
      <w:r>
        <w:rPr>
          <w:rFonts w:ascii="Cambria Math" w:eastAsia="Cambria Math" w:hAnsi="Cambria Math"/>
          <w:sz w:val="28"/>
        </w:rPr>
        <w:t>.</w:t>
      </w:r>
      <w:r>
        <w:rPr>
          <w:rFonts w:ascii="Cambria Math" w:eastAsia="Cambria Math" w:hAnsi="Cambria Math"/>
          <w:spacing w:val="-13"/>
          <w:sz w:val="28"/>
        </w:rPr>
        <w:t xml:space="preserve"> </w:t>
      </w:r>
      <w:r>
        <w:rPr>
          <w:rFonts w:ascii="Cambria Math" w:eastAsia="Cambria Math" w:hAnsi="Cambria Math"/>
          <w:spacing w:val="-4"/>
          <w:sz w:val="28"/>
        </w:rPr>
        <w:t>𝜀</w:t>
      </w:r>
      <w:r>
        <w:rPr>
          <w:rFonts w:ascii="Cambria Math" w:eastAsia="Cambria Math" w:hAnsi="Cambria Math"/>
          <w:spacing w:val="-4"/>
          <w:position w:val="-5"/>
          <w:sz w:val="20"/>
        </w:rPr>
        <w:t>𝑠</w:t>
      </w:r>
      <w:r>
        <w:rPr>
          <w:rFonts w:ascii="Cambria Math" w:eastAsia="Cambria Math" w:hAnsi="Cambria Math"/>
          <w:spacing w:val="-4"/>
          <w:position w:val="-5"/>
          <w:sz w:val="20"/>
        </w:rPr>
        <w:tab/>
      </w:r>
      <w:r>
        <w:rPr>
          <w:rFonts w:ascii="Cambria Math" w:eastAsia="Cambria Math" w:hAnsi="Cambria Math"/>
          <w:sz w:val="28"/>
        </w:rPr>
        <w:t xml:space="preserve">𝑃𝑜𝑢𝑟 ∶ </w:t>
      </w:r>
      <w:r>
        <w:rPr>
          <w:rFonts w:ascii="Cambria Math" w:eastAsia="Cambria Math" w:hAnsi="Cambria Math"/>
          <w:spacing w:val="-4"/>
          <w:sz w:val="28"/>
        </w:rPr>
        <w:t>𝜀</w:t>
      </w:r>
      <w:r>
        <w:rPr>
          <w:rFonts w:ascii="Cambria Math" w:eastAsia="Cambria Math" w:hAnsi="Cambria Math"/>
          <w:spacing w:val="-4"/>
          <w:position w:val="-5"/>
          <w:sz w:val="20"/>
        </w:rPr>
        <w:t xml:space="preserve">𝑠 </w:t>
      </w:r>
      <w:r>
        <w:rPr>
          <w:rFonts w:ascii="Cambria Math" w:eastAsia="Cambria Math" w:hAnsi="Cambria Math"/>
          <w:sz w:val="28"/>
        </w:rPr>
        <w:t>≤</w:t>
      </w:r>
      <w:r>
        <w:rPr>
          <w:rFonts w:ascii="Cambria Math" w:eastAsia="Cambria Math" w:hAnsi="Cambria Math"/>
          <w:spacing w:val="-31"/>
          <w:sz w:val="28"/>
        </w:rPr>
        <w:t xml:space="preserve"> </w:t>
      </w:r>
      <w:r>
        <w:rPr>
          <w:rFonts w:ascii="Cambria Math" w:eastAsia="Cambria Math" w:hAnsi="Cambria Math"/>
          <w:spacing w:val="-3"/>
          <w:sz w:val="28"/>
        </w:rPr>
        <w:t>𝜀</w:t>
      </w:r>
      <w:r>
        <w:rPr>
          <w:rFonts w:ascii="Cambria Math" w:eastAsia="Cambria Math" w:hAnsi="Cambria Math"/>
          <w:spacing w:val="-3"/>
          <w:position w:val="-5"/>
          <w:sz w:val="20"/>
        </w:rPr>
        <w:t>𝑠𝑒</w:t>
      </w:r>
    </w:p>
    <w:p w:rsidR="00597858" w:rsidRDefault="00934BE4">
      <w:pPr>
        <w:pStyle w:val="Heading6"/>
        <w:spacing w:before="244"/>
        <w:ind w:left="836"/>
        <w:rPr>
          <w:rFonts w:ascii="Cambria Math" w:eastAsia="Cambria Math" w:hAnsi="Cambria Math"/>
        </w:rPr>
      </w:pPr>
      <w:r>
        <w:rPr>
          <w:rFonts w:ascii="Cambria Math" w:eastAsia="Cambria Math" w:hAnsi="Cambria Math"/>
        </w:rPr>
        <w:t>𝐸</w:t>
      </w:r>
      <w:r>
        <w:rPr>
          <w:rFonts w:ascii="Cambria Math" w:eastAsia="Cambria Math" w:hAnsi="Cambria Math"/>
          <w:position w:val="-5"/>
          <w:sz w:val="20"/>
        </w:rPr>
        <w:t>𝑠</w:t>
      </w:r>
      <w:r>
        <w:rPr>
          <w:rFonts w:ascii="Cambria Math" w:eastAsia="Cambria Math" w:hAnsi="Cambria Math"/>
        </w:rPr>
        <w:t xml:space="preserve">: </w:t>
      </w:r>
      <w:r>
        <w:t>Module d’élasticité longitudinale est pris égal à 2</w:t>
      </w:r>
      <w:r>
        <w:rPr>
          <w:rFonts w:ascii="Cambria Math" w:eastAsia="Cambria Math" w:hAnsi="Cambria Math"/>
        </w:rPr>
        <w:t>× 10</w:t>
      </w:r>
      <w:r>
        <w:rPr>
          <w:rFonts w:ascii="Cambria Math" w:eastAsia="Cambria Math" w:hAnsi="Cambria Math"/>
          <w:vertAlign w:val="superscript"/>
        </w:rPr>
        <w:t>5</w:t>
      </w:r>
    </w:p>
    <w:p w:rsidR="00597858" w:rsidRDefault="00934BE4">
      <w:pPr>
        <w:pStyle w:val="Paragraphedeliste"/>
        <w:numPr>
          <w:ilvl w:val="1"/>
          <w:numId w:val="85"/>
        </w:numPr>
        <w:tabs>
          <w:tab w:val="left" w:pos="1197"/>
        </w:tabs>
        <w:spacing w:before="216"/>
        <w:ind w:hanging="361"/>
        <w:rPr>
          <w:rFonts w:ascii="Wingdings" w:hAnsi="Wingdings"/>
          <w:b/>
          <w:sz w:val="28"/>
        </w:rPr>
      </w:pPr>
      <w:r>
        <w:rPr>
          <w:rFonts w:ascii="Times New Roman" w:hAnsi="Times New Roman"/>
          <w:b/>
          <w:sz w:val="28"/>
        </w:rPr>
        <w:t>Etat limite de service</w:t>
      </w:r>
      <w:r>
        <w:rPr>
          <w:rFonts w:ascii="Times New Roman" w:hAnsi="Times New Roman"/>
          <w:b/>
          <w:spacing w:val="7"/>
          <w:sz w:val="28"/>
        </w:rPr>
        <w:t xml:space="preserve"> </w:t>
      </w:r>
      <w:r>
        <w:rPr>
          <w:rFonts w:ascii="Times New Roman" w:hAnsi="Times New Roman"/>
          <w:b/>
          <w:sz w:val="28"/>
        </w:rPr>
        <w:t>:</w:t>
      </w:r>
    </w:p>
    <w:p w:rsidR="00597858" w:rsidRDefault="00934BE4">
      <w:pPr>
        <w:spacing w:before="148"/>
        <w:ind w:left="836"/>
        <w:rPr>
          <w:rFonts w:ascii="Times New Roman" w:hAnsi="Times New Roman"/>
          <w:sz w:val="28"/>
        </w:rPr>
      </w:pPr>
      <w:r>
        <w:rPr>
          <w:rFonts w:ascii="Times New Roman" w:hAnsi="Times New Roman"/>
          <w:sz w:val="28"/>
        </w:rPr>
        <w:t>On ne limite pas de la contrainte de l'acier sauf en état d'ouverture des fissures :</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3"/>
        <w:rPr>
          <w:rFonts w:ascii="Times New Roman"/>
          <w:sz w:val="22"/>
        </w:rPr>
      </w:pPr>
    </w:p>
    <w:p w:rsidR="00597858" w:rsidRDefault="00934BE4">
      <w:pPr>
        <w:spacing w:before="91"/>
        <w:ind w:right="118"/>
        <w:jc w:val="right"/>
        <w:rPr>
          <w:sz w:val="28"/>
        </w:rPr>
      </w:pPr>
      <w:r>
        <w:rPr>
          <w:sz w:val="28"/>
        </w:rPr>
        <w:t>18</w:t>
      </w:r>
    </w:p>
    <w:p w:rsidR="00597858" w:rsidRDefault="00597858">
      <w:pPr>
        <w:jc w:val="right"/>
        <w:rPr>
          <w:sz w:val="28"/>
        </w:rPr>
        <w:sectPr w:rsidR="00597858" w:rsidSect="00EE327E">
          <w:type w:val="continuous"/>
          <w:pgSz w:w="11910" w:h="16840"/>
          <w:pgMar w:top="1340" w:right="180" w:bottom="28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422" style="position:absolute;left:0;text-align:left;margin-left:69.4pt;margin-top:19.45pt;width:456.65pt;height:4.35pt;z-index:-251547648;mso-wrap-distance-left:0;mso-wrap-distance-right:0;mso-position-horizontal-relative:page" coordorigin="1388,389" coordsize="9133,87">
            <v:line id="_x0000_s4424" style="position:absolute" from="1388,447" to="10521,447" strokecolor="#612322" strokeweight="2.88pt"/>
            <v:line id="_x0000_s4423"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spacing w:before="8"/>
        <w:rPr>
          <w:rFonts w:ascii="Bodoni MT Poster Compressed"/>
          <w:sz w:val="17"/>
        </w:rPr>
      </w:pPr>
    </w:p>
    <w:p w:rsidR="00597858" w:rsidRDefault="002B2351">
      <w:pPr>
        <w:pStyle w:val="Heading6"/>
        <w:spacing w:before="82"/>
        <w:ind w:left="836"/>
      </w:pPr>
      <w:r>
        <w:pict>
          <v:line id="_x0000_s4420" style="position:absolute;left:0;text-align:left;z-index:-276341760;mso-position-horizontal-relative:page" from="140.7pt,7.55pt" to="149.55pt,7.55pt" strokeweight=".96pt">
            <w10:wrap anchorx="page"/>
          </v:line>
        </w:pict>
      </w:r>
      <w:r w:rsidR="00934BE4">
        <w:t>La valeur de</w:t>
      </w:r>
      <w:r w:rsidR="00934BE4">
        <w:rPr>
          <w:rFonts w:ascii="Cambria Math" w:eastAsia="Cambria Math" w:hAnsi="Cambria Math"/>
        </w:rPr>
        <w:t>𝝈</w:t>
      </w:r>
      <w:r w:rsidR="00934BE4">
        <w:rPr>
          <w:rFonts w:ascii="Cambria Math" w:eastAsia="Cambria Math" w:hAnsi="Cambria Math"/>
          <w:position w:val="-5"/>
          <w:sz w:val="20"/>
        </w:rPr>
        <w:t xml:space="preserve">𝒔 </w:t>
      </w:r>
      <w:r w:rsidR="00934BE4">
        <w:t>est donnée en fonction de la fissuration :</w:t>
      </w:r>
    </w:p>
    <w:p w:rsidR="00597858" w:rsidRDefault="00597858">
      <w:pPr>
        <w:pStyle w:val="Corpsdetexte"/>
        <w:spacing w:before="2"/>
        <w:rPr>
          <w:rFonts w:ascii="Times New Roman"/>
          <w:sz w:val="31"/>
        </w:rPr>
      </w:pPr>
    </w:p>
    <w:p w:rsidR="00597858" w:rsidRDefault="00934BE4">
      <w:pPr>
        <w:pStyle w:val="Paragraphedeliste"/>
        <w:numPr>
          <w:ilvl w:val="2"/>
          <w:numId w:val="85"/>
        </w:numPr>
        <w:tabs>
          <w:tab w:val="left" w:pos="1341"/>
        </w:tabs>
        <w:spacing w:before="1"/>
        <w:rPr>
          <w:rFonts w:ascii="Times New Roman" w:hAnsi="Times New Roman"/>
          <w:sz w:val="28"/>
        </w:rPr>
      </w:pPr>
      <w:r>
        <w:rPr>
          <w:rFonts w:ascii="Times New Roman" w:hAnsi="Times New Roman"/>
          <w:sz w:val="28"/>
        </w:rPr>
        <w:t>Fissuration peu nuisible : aucune vérification à</w:t>
      </w:r>
      <w:r>
        <w:rPr>
          <w:rFonts w:ascii="Times New Roman" w:hAnsi="Times New Roman"/>
          <w:spacing w:val="6"/>
          <w:sz w:val="28"/>
        </w:rPr>
        <w:t xml:space="preserve"> </w:t>
      </w:r>
      <w:r>
        <w:rPr>
          <w:rFonts w:ascii="Times New Roman" w:hAnsi="Times New Roman"/>
          <w:sz w:val="28"/>
        </w:rPr>
        <w:t>faire.</w:t>
      </w:r>
    </w:p>
    <w:p w:rsidR="00597858" w:rsidRDefault="00934BE4">
      <w:pPr>
        <w:pStyle w:val="Paragraphedeliste"/>
        <w:numPr>
          <w:ilvl w:val="3"/>
          <w:numId w:val="85"/>
        </w:numPr>
        <w:tabs>
          <w:tab w:val="left" w:pos="1557"/>
        </w:tabs>
        <w:spacing w:before="53"/>
        <w:rPr>
          <w:rFonts w:ascii="Times New Roman" w:hAnsi="Times New Roman"/>
          <w:sz w:val="28"/>
        </w:rPr>
      </w:pPr>
      <w:r>
        <w:rPr>
          <w:rFonts w:ascii="Times New Roman" w:hAnsi="Times New Roman"/>
          <w:sz w:val="28"/>
        </w:rPr>
        <w:t>Fissuration nuisible</w:t>
      </w:r>
      <w:r>
        <w:rPr>
          <w:rFonts w:ascii="Times New Roman" w:hAnsi="Times New Roman"/>
          <w:spacing w:val="2"/>
          <w:sz w:val="28"/>
        </w:rPr>
        <w:t xml:space="preserve"> </w:t>
      </w:r>
      <w:r>
        <w:rPr>
          <w:rFonts w:ascii="Times New Roman" w:hAnsi="Times New Roman"/>
          <w:sz w:val="28"/>
        </w:rPr>
        <w:t>:</w:t>
      </w:r>
    </w:p>
    <w:p w:rsidR="00597858" w:rsidRDefault="002B2351">
      <w:pPr>
        <w:spacing w:before="57"/>
        <w:ind w:left="1585"/>
        <w:rPr>
          <w:rFonts w:ascii="Cambria Math" w:eastAsia="Cambria Math"/>
          <w:sz w:val="20"/>
        </w:rPr>
      </w:pPr>
      <w:r w:rsidRPr="002B2351">
        <w:pict>
          <v:line id="_x0000_s4419" style="position:absolute;left:0;text-align:left;z-index:-276340736;mso-position-horizontal-relative:page" from="108.3pt,6.55pt" to="116.7pt,6.55pt" strokeweight=".96pt">
            <w10:wrap anchorx="page"/>
          </v:line>
        </w:pict>
      </w:r>
      <w:r w:rsidR="00934BE4">
        <w:rPr>
          <w:rFonts w:ascii="Cambria Math" w:eastAsia="Cambria Math"/>
          <w:w w:val="105"/>
          <w:sz w:val="28"/>
        </w:rPr>
        <w:t>𝜎</w:t>
      </w:r>
      <w:r w:rsidR="00934BE4">
        <w:rPr>
          <w:rFonts w:ascii="Cambria Math" w:eastAsia="Cambria Math"/>
          <w:w w:val="105"/>
          <w:position w:val="-5"/>
          <w:sz w:val="20"/>
        </w:rPr>
        <w:t>𝑠</w:t>
      </w:r>
    </w:p>
    <w:p w:rsidR="00597858" w:rsidRDefault="002B2351">
      <w:pPr>
        <w:pStyle w:val="Heading6"/>
        <w:spacing w:before="0" w:line="240" w:lineRule="exact"/>
        <w:ind w:left="2546"/>
        <w:rPr>
          <w:rFonts w:ascii="Cambria Math"/>
        </w:rPr>
      </w:pPr>
      <w:r w:rsidRPr="002B2351">
        <w:pict>
          <v:line id="_x0000_s4418" style="position:absolute;left:0;text-align:left;z-index:-276338688;mso-position-horizontal-relative:page" from="224pt,9.7pt" to="259.55pt,9.7pt" strokeweight=".96pt">
            <w10:wrap anchorx="page"/>
          </v:line>
        </w:pict>
      </w:r>
      <w:r w:rsidR="00934BE4">
        <w:rPr>
          <w:rFonts w:ascii="Cambria Math"/>
          <w:w w:val="99"/>
        </w:rPr>
        <w:t>2</w:t>
      </w:r>
    </w:p>
    <w:p w:rsidR="00597858" w:rsidRDefault="002B2351">
      <w:pPr>
        <w:tabs>
          <w:tab w:val="left" w:pos="5024"/>
        </w:tabs>
        <w:spacing w:line="189" w:lineRule="auto"/>
        <w:ind w:left="324"/>
        <w:jc w:val="center"/>
        <w:rPr>
          <w:rFonts w:ascii="Cambria Math" w:eastAsia="Cambria Math" w:hAnsi="Cambria Math"/>
          <w:sz w:val="28"/>
        </w:rPr>
      </w:pPr>
      <w:r w:rsidRPr="002B2351">
        <w:pict>
          <v:line id="_x0000_s4417" style="position:absolute;left:0;text-align:left;z-index:-276339712;mso-position-horizontal-relative:page" from="156.3pt,8.1pt" to="164pt,8.1pt" strokeweight=".96pt">
            <w10:wrap anchorx="page"/>
          </v:line>
        </w:pict>
      </w:r>
      <w:r w:rsidR="00934BE4">
        <w:rPr>
          <w:rFonts w:ascii="Cambria Math" w:eastAsia="Cambria Math" w:hAnsi="Cambria Math"/>
          <w:sz w:val="28"/>
        </w:rPr>
        <w:t>= 𝑚𝑖𝑛 (</w:t>
      </w:r>
      <w:r w:rsidR="00934BE4">
        <w:rPr>
          <w:rFonts w:ascii="Cambria Math" w:eastAsia="Cambria Math" w:hAnsi="Cambria Math"/>
          <w:position w:val="-17"/>
          <w:sz w:val="28"/>
        </w:rPr>
        <w:t xml:space="preserve">3 </w:t>
      </w:r>
      <w:r w:rsidR="00934BE4">
        <w:rPr>
          <w:rFonts w:ascii="Cambria Math" w:eastAsia="Cambria Math" w:hAnsi="Cambria Math"/>
          <w:sz w:val="28"/>
        </w:rPr>
        <w:t>𝑓𝑒 ;</w:t>
      </w:r>
      <w:r w:rsidR="00934BE4">
        <w:rPr>
          <w:rFonts w:ascii="Cambria Math" w:eastAsia="Cambria Math" w:hAnsi="Cambria Math"/>
          <w:spacing w:val="13"/>
          <w:sz w:val="28"/>
        </w:rPr>
        <w:t xml:space="preserve"> </w:t>
      </w:r>
      <w:r w:rsidR="00934BE4">
        <w:rPr>
          <w:rFonts w:ascii="Cambria Math" w:eastAsia="Cambria Math" w:hAnsi="Cambria Math"/>
          <w:sz w:val="28"/>
        </w:rPr>
        <w:t>110√𝑛.</w:t>
      </w:r>
      <w:r w:rsidR="00934BE4">
        <w:rPr>
          <w:rFonts w:ascii="Cambria Math" w:eastAsia="Cambria Math" w:hAnsi="Cambria Math"/>
          <w:spacing w:val="-10"/>
          <w:sz w:val="28"/>
        </w:rPr>
        <w:t xml:space="preserve"> </w:t>
      </w:r>
      <w:r w:rsidR="00934BE4">
        <w:rPr>
          <w:rFonts w:ascii="Cambria Math" w:eastAsia="Cambria Math" w:hAnsi="Cambria Math"/>
          <w:spacing w:val="-7"/>
          <w:sz w:val="28"/>
        </w:rPr>
        <w:t>𝑓</w:t>
      </w:r>
      <w:r w:rsidR="00934BE4">
        <w:rPr>
          <w:rFonts w:ascii="Cambria Math" w:eastAsia="Cambria Math" w:hAnsi="Cambria Math"/>
          <w:spacing w:val="-7"/>
          <w:sz w:val="28"/>
          <w:vertAlign w:val="subscript"/>
        </w:rPr>
        <w:t>𝑡28</w:t>
      </w:r>
      <w:r w:rsidR="00934BE4">
        <w:rPr>
          <w:rFonts w:ascii="Cambria Math" w:eastAsia="Cambria Math" w:hAnsi="Cambria Math"/>
          <w:spacing w:val="-7"/>
          <w:sz w:val="28"/>
        </w:rPr>
        <w:t>)</w:t>
      </w:r>
      <w:r w:rsidR="00934BE4">
        <w:rPr>
          <w:rFonts w:ascii="Cambria Math" w:eastAsia="Cambria Math" w:hAnsi="Cambria Math"/>
          <w:spacing w:val="-7"/>
          <w:sz w:val="28"/>
        </w:rPr>
        <w:tab/>
      </w:r>
      <w:r w:rsidR="00934BE4">
        <w:rPr>
          <w:rFonts w:ascii="Cambria Math" w:eastAsia="Cambria Math" w:hAnsi="Cambria Math"/>
          <w:sz w:val="28"/>
        </w:rPr>
        <w:t>𝑩𝑨𝑬𝑳𝟗𝟏 (𝑨𝒓𝒕𝒊𝒄𝒍𝒆 𝑨. 𝟒. 𝟓.</w:t>
      </w:r>
      <w:r w:rsidR="00934BE4">
        <w:rPr>
          <w:rFonts w:ascii="Cambria Math" w:eastAsia="Cambria Math" w:hAnsi="Cambria Math"/>
          <w:spacing w:val="-41"/>
          <w:sz w:val="28"/>
        </w:rPr>
        <w:t xml:space="preserve"> </w:t>
      </w:r>
      <w:r w:rsidR="00934BE4">
        <w:rPr>
          <w:rFonts w:ascii="Cambria Math" w:eastAsia="Cambria Math" w:hAnsi="Cambria Math"/>
          <w:sz w:val="28"/>
        </w:rPr>
        <w:t>𝟑𝟐).</w:t>
      </w:r>
    </w:p>
    <w:p w:rsidR="00597858" w:rsidRDefault="00934BE4">
      <w:pPr>
        <w:pStyle w:val="Paragraphedeliste"/>
        <w:numPr>
          <w:ilvl w:val="3"/>
          <w:numId w:val="85"/>
        </w:numPr>
        <w:tabs>
          <w:tab w:val="left" w:pos="1557"/>
        </w:tabs>
        <w:spacing w:before="3"/>
        <w:rPr>
          <w:rFonts w:ascii="Times New Roman" w:hAnsi="Times New Roman"/>
          <w:sz w:val="28"/>
        </w:rPr>
      </w:pPr>
      <w:r>
        <w:rPr>
          <w:rFonts w:ascii="Times New Roman" w:hAnsi="Times New Roman"/>
          <w:sz w:val="28"/>
        </w:rPr>
        <w:t>Fissuration très nuisible</w:t>
      </w:r>
      <w:r>
        <w:rPr>
          <w:rFonts w:ascii="Times New Roman" w:hAnsi="Times New Roman"/>
          <w:spacing w:val="11"/>
          <w:sz w:val="28"/>
        </w:rPr>
        <w:t xml:space="preserve"> </w:t>
      </w:r>
      <w:r>
        <w:rPr>
          <w:rFonts w:ascii="Times New Roman" w:hAnsi="Times New Roman"/>
          <w:sz w:val="28"/>
        </w:rPr>
        <w:t>:</w:t>
      </w:r>
    </w:p>
    <w:p w:rsidR="00597858" w:rsidRDefault="002B2351">
      <w:pPr>
        <w:spacing w:before="57"/>
        <w:ind w:left="1753"/>
        <w:rPr>
          <w:rFonts w:ascii="Cambria Math" w:eastAsia="Cambria Math"/>
          <w:sz w:val="20"/>
        </w:rPr>
      </w:pPr>
      <w:r w:rsidRPr="002B2351">
        <w:pict>
          <v:line id="_x0000_s4416" style="position:absolute;left:0;text-align:left;z-index:-276337664;mso-position-horizontal-relative:page" from="116.7pt,6.55pt" to="125.1pt,6.55pt" strokeweight=".96pt">
            <w10:wrap anchorx="page"/>
          </v:line>
        </w:pict>
      </w:r>
      <w:r w:rsidR="00934BE4">
        <w:rPr>
          <w:rFonts w:ascii="Cambria Math" w:eastAsia="Cambria Math"/>
          <w:w w:val="105"/>
          <w:sz w:val="28"/>
        </w:rPr>
        <w:t>𝜎</w:t>
      </w:r>
      <w:r w:rsidR="00934BE4">
        <w:rPr>
          <w:rFonts w:ascii="Cambria Math" w:eastAsia="Cambria Math"/>
          <w:w w:val="105"/>
          <w:position w:val="-5"/>
          <w:sz w:val="20"/>
        </w:rPr>
        <w:t>𝑠</w:t>
      </w:r>
    </w:p>
    <w:p w:rsidR="00597858" w:rsidRDefault="002B2351">
      <w:pPr>
        <w:pStyle w:val="Heading6"/>
        <w:spacing w:before="0" w:line="241" w:lineRule="exact"/>
        <w:ind w:left="2714"/>
        <w:rPr>
          <w:rFonts w:ascii="Cambria Math"/>
        </w:rPr>
      </w:pPr>
      <w:r w:rsidRPr="002B2351">
        <w:pict>
          <v:line id="_x0000_s4415" style="position:absolute;left:0;text-align:left;z-index:-276335616;mso-position-horizontal-relative:page" from="224.75pt,9.7pt" to="260.25pt,9.7pt" strokeweight=".96pt">
            <w10:wrap anchorx="page"/>
          </v:line>
        </w:pict>
      </w:r>
      <w:r w:rsidR="00934BE4">
        <w:rPr>
          <w:rFonts w:ascii="Cambria Math"/>
          <w:w w:val="99"/>
        </w:rPr>
        <w:t>1</w:t>
      </w:r>
    </w:p>
    <w:p w:rsidR="00597858" w:rsidRDefault="002B2351">
      <w:pPr>
        <w:tabs>
          <w:tab w:val="left" w:pos="4747"/>
        </w:tabs>
        <w:spacing w:line="189" w:lineRule="auto"/>
        <w:ind w:left="325"/>
        <w:jc w:val="center"/>
        <w:rPr>
          <w:rFonts w:ascii="Cambria Math" w:eastAsia="Cambria Math" w:hAnsi="Cambria Math"/>
          <w:sz w:val="28"/>
        </w:rPr>
      </w:pPr>
      <w:r w:rsidRPr="002B2351">
        <w:pict>
          <v:line id="_x0000_s4414" style="position:absolute;left:0;text-align:left;z-index:-276336640;mso-position-horizontal-relative:page" from="164.7pt,8.1pt" to="172.4pt,8.1pt" strokeweight=".96pt">
            <w10:wrap anchorx="page"/>
          </v:line>
        </w:pict>
      </w:r>
      <w:r w:rsidR="00934BE4">
        <w:rPr>
          <w:rFonts w:ascii="Cambria Math" w:eastAsia="Cambria Math" w:hAnsi="Cambria Math"/>
          <w:sz w:val="28"/>
        </w:rPr>
        <w:t>= 𝑚𝑖𝑛 (</w:t>
      </w:r>
      <w:r w:rsidR="00934BE4">
        <w:rPr>
          <w:rFonts w:ascii="Cambria Math" w:eastAsia="Cambria Math" w:hAnsi="Cambria Math"/>
          <w:position w:val="-17"/>
          <w:sz w:val="28"/>
        </w:rPr>
        <w:t xml:space="preserve">2 </w:t>
      </w:r>
      <w:r w:rsidR="00934BE4">
        <w:rPr>
          <w:rFonts w:ascii="Cambria Math" w:eastAsia="Cambria Math" w:hAnsi="Cambria Math"/>
          <w:sz w:val="28"/>
        </w:rPr>
        <w:t>𝑓𝑒 ;</w:t>
      </w:r>
      <w:r w:rsidR="00934BE4">
        <w:rPr>
          <w:rFonts w:ascii="Cambria Math" w:eastAsia="Cambria Math" w:hAnsi="Cambria Math"/>
          <w:spacing w:val="13"/>
          <w:sz w:val="28"/>
        </w:rPr>
        <w:t xml:space="preserve"> </w:t>
      </w:r>
      <w:r w:rsidR="00934BE4">
        <w:rPr>
          <w:rFonts w:ascii="Cambria Math" w:eastAsia="Cambria Math" w:hAnsi="Cambria Math"/>
          <w:sz w:val="28"/>
        </w:rPr>
        <w:t>90√𝑛.</w:t>
      </w:r>
      <w:r w:rsidR="00934BE4">
        <w:rPr>
          <w:rFonts w:ascii="Cambria Math" w:eastAsia="Cambria Math" w:hAnsi="Cambria Math"/>
          <w:spacing w:val="-10"/>
          <w:sz w:val="28"/>
        </w:rPr>
        <w:t xml:space="preserve"> </w:t>
      </w:r>
      <w:r w:rsidR="00934BE4">
        <w:rPr>
          <w:rFonts w:ascii="Cambria Math" w:eastAsia="Cambria Math" w:hAnsi="Cambria Math"/>
          <w:spacing w:val="-7"/>
          <w:sz w:val="28"/>
        </w:rPr>
        <w:t>𝑓</w:t>
      </w:r>
      <w:r w:rsidR="00934BE4">
        <w:rPr>
          <w:rFonts w:ascii="Cambria Math" w:eastAsia="Cambria Math" w:hAnsi="Cambria Math"/>
          <w:spacing w:val="-7"/>
          <w:sz w:val="28"/>
          <w:vertAlign w:val="subscript"/>
        </w:rPr>
        <w:t>𝑡28</w:t>
      </w:r>
      <w:r w:rsidR="00934BE4">
        <w:rPr>
          <w:rFonts w:ascii="Cambria Math" w:eastAsia="Cambria Math" w:hAnsi="Cambria Math"/>
          <w:spacing w:val="-7"/>
          <w:sz w:val="28"/>
        </w:rPr>
        <w:t>)</w:t>
      </w:r>
      <w:r w:rsidR="00934BE4">
        <w:rPr>
          <w:rFonts w:ascii="Cambria Math" w:eastAsia="Cambria Math" w:hAnsi="Cambria Math"/>
          <w:spacing w:val="-7"/>
          <w:sz w:val="28"/>
        </w:rPr>
        <w:tab/>
      </w:r>
      <w:r w:rsidR="00934BE4">
        <w:rPr>
          <w:rFonts w:ascii="Cambria Math" w:eastAsia="Cambria Math" w:hAnsi="Cambria Math"/>
          <w:sz w:val="28"/>
        </w:rPr>
        <w:t>𝑩𝑨𝑬𝑳𝟗𝟏 (𝑨𝒓𝒕𝒊𝒄𝒍𝒆 𝑨. 𝟒. 𝟓.</w:t>
      </w:r>
      <w:r w:rsidR="00934BE4">
        <w:rPr>
          <w:rFonts w:ascii="Cambria Math" w:eastAsia="Cambria Math" w:hAnsi="Cambria Math"/>
          <w:spacing w:val="-41"/>
          <w:sz w:val="28"/>
        </w:rPr>
        <w:t xml:space="preserve"> </w:t>
      </w:r>
      <w:r w:rsidR="00934BE4">
        <w:rPr>
          <w:rFonts w:ascii="Cambria Math" w:eastAsia="Cambria Math" w:hAnsi="Cambria Math"/>
          <w:sz w:val="28"/>
        </w:rPr>
        <w:t>𝟑𝟐)</w:t>
      </w:r>
    </w:p>
    <w:p w:rsidR="00597858" w:rsidRDefault="00934BE4">
      <w:pPr>
        <w:spacing w:before="2"/>
        <w:ind w:left="1557"/>
        <w:rPr>
          <w:rFonts w:ascii="Times New Roman"/>
          <w:sz w:val="28"/>
        </w:rPr>
      </w:pPr>
      <w:r>
        <w:rPr>
          <w:rFonts w:ascii="Times New Roman"/>
          <w:sz w:val="28"/>
        </w:rPr>
        <w:t>Avec :</w:t>
      </w:r>
    </w:p>
    <w:p w:rsidR="00597858" w:rsidRDefault="00934BE4">
      <w:pPr>
        <w:spacing w:before="49"/>
        <w:ind w:left="1557"/>
        <w:rPr>
          <w:rFonts w:ascii="Times New Roman" w:eastAsia="Times New Roman"/>
          <w:sz w:val="28"/>
        </w:rPr>
      </w:pPr>
      <w:r>
        <w:rPr>
          <w:rFonts w:ascii="Cambria Math" w:eastAsia="Cambria Math"/>
          <w:sz w:val="28"/>
        </w:rPr>
        <w:t>𝑛:</w:t>
      </w:r>
      <w:r>
        <w:rPr>
          <w:rFonts w:ascii="Times New Roman" w:eastAsia="Times New Roman"/>
          <w:sz w:val="28"/>
        </w:rPr>
        <w:t>Coefficient de fissuration.</w:t>
      </w:r>
    </w:p>
    <w:p w:rsidR="00597858" w:rsidRDefault="002B2351">
      <w:pPr>
        <w:tabs>
          <w:tab w:val="left" w:pos="2478"/>
        </w:tabs>
        <w:spacing w:before="252"/>
        <w:ind w:left="836"/>
        <w:rPr>
          <w:rFonts w:ascii="Cambria Math" w:eastAsia="Cambria Math"/>
          <w:sz w:val="28"/>
        </w:rPr>
      </w:pPr>
      <w:r w:rsidRPr="002B2351">
        <w:pict>
          <v:polyline id="_x0000_s4413" style="position:absolute;left:0;text-align:left;z-index:-276334592;mso-position-horizontal-relative:page" points="588pt,86.1pt,586.55pt,86.6pt,585.35pt,88pt,584.55pt,90.05pt,584.25pt,92.55pt,584.25pt,113.75pt,583.95pt,116.3pt,583.15pt,118.35pt,581.95pt,119.7pt,580.5pt,120.2pt,581.95pt,120.75pt,583.15pt,122.1pt,583.95pt,124.15pt,584.25pt,126.7pt,584.25pt,147.9pt,584.55pt,150.4pt,585.35pt,152.45pt,586.55pt,153.85pt,588pt,154.35pt" coordorigin="1935,287" coordsize="150,1365" filled="f">
            <v:path arrowok="t"/>
            <o:lock v:ext="edit" verticies="t"/>
            <w10:wrap anchorx="page"/>
          </v:polyline>
        </w:pict>
      </w:r>
      <w:r w:rsidR="00934BE4">
        <w:rPr>
          <w:rFonts w:ascii="Cambria Math" w:eastAsia="Cambria Math"/>
          <w:sz w:val="28"/>
        </w:rPr>
        <w:t>𝒏</w:t>
      </w:r>
      <w:r w:rsidR="00934BE4">
        <w:rPr>
          <w:rFonts w:ascii="Cambria Math" w:eastAsia="Cambria Math"/>
          <w:spacing w:val="16"/>
          <w:sz w:val="28"/>
        </w:rPr>
        <w:t xml:space="preserve"> </w:t>
      </w:r>
      <w:r w:rsidR="00934BE4">
        <w:rPr>
          <w:rFonts w:ascii="Cambria Math" w:eastAsia="Cambria Math"/>
          <w:sz w:val="28"/>
        </w:rPr>
        <w:t>=</w:t>
      </w:r>
      <w:r w:rsidR="00934BE4">
        <w:rPr>
          <w:rFonts w:ascii="Cambria Math" w:eastAsia="Cambria Math"/>
          <w:spacing w:val="17"/>
          <w:sz w:val="28"/>
        </w:rPr>
        <w:t xml:space="preserve"> </w:t>
      </w:r>
      <w:r w:rsidR="00934BE4">
        <w:rPr>
          <w:rFonts w:ascii="Cambria Math" w:eastAsia="Cambria Math"/>
          <w:sz w:val="28"/>
        </w:rPr>
        <w:t>𝟏</w:t>
      </w:r>
      <w:r w:rsidR="00934BE4">
        <w:rPr>
          <w:rFonts w:ascii="Cambria Math" w:eastAsia="Cambria Math"/>
          <w:sz w:val="28"/>
        </w:rPr>
        <w:tab/>
        <w:t>𝑝𝑜𝑢𝑟 𝑙𝑒𝑠 𝑟𝑜𝑛𝑑𝑠</w:t>
      </w:r>
      <w:r w:rsidR="00934BE4">
        <w:rPr>
          <w:rFonts w:ascii="Cambria Math" w:eastAsia="Cambria Math"/>
          <w:spacing w:val="25"/>
          <w:sz w:val="28"/>
        </w:rPr>
        <w:t xml:space="preserve"> </w:t>
      </w:r>
      <w:r w:rsidR="00934BE4">
        <w:rPr>
          <w:rFonts w:ascii="Cambria Math" w:eastAsia="Cambria Math"/>
          <w:sz w:val="28"/>
        </w:rPr>
        <w:t>𝑙𝑖𝑠𝑠𝑒𝑠.</w:t>
      </w:r>
    </w:p>
    <w:p w:rsidR="00597858" w:rsidRDefault="00597858">
      <w:pPr>
        <w:pStyle w:val="Corpsdetexte"/>
        <w:spacing w:before="8"/>
        <w:rPr>
          <w:rFonts w:ascii="Cambria Math"/>
          <w:sz w:val="27"/>
        </w:rPr>
      </w:pPr>
    </w:p>
    <w:p w:rsidR="00597858" w:rsidRDefault="00934BE4">
      <w:pPr>
        <w:tabs>
          <w:tab w:val="left" w:pos="2276"/>
        </w:tabs>
        <w:ind w:right="394"/>
        <w:jc w:val="center"/>
        <w:rPr>
          <w:rFonts w:ascii="Cambria Math" w:eastAsia="Cambria Math"/>
          <w:sz w:val="28"/>
        </w:rPr>
      </w:pPr>
      <w:r>
        <w:rPr>
          <w:rFonts w:ascii="Cambria Math" w:eastAsia="Cambria Math"/>
          <w:sz w:val="28"/>
        </w:rPr>
        <w:t>𝒏 = 𝒏 =</w:t>
      </w:r>
      <w:r>
        <w:rPr>
          <w:rFonts w:ascii="Cambria Math" w:eastAsia="Cambria Math"/>
          <w:spacing w:val="61"/>
          <w:sz w:val="28"/>
        </w:rPr>
        <w:t xml:space="preserve"> </w:t>
      </w:r>
      <w:r>
        <w:rPr>
          <w:rFonts w:ascii="Cambria Math" w:eastAsia="Cambria Math"/>
          <w:sz w:val="28"/>
        </w:rPr>
        <w:t>𝟏.</w:t>
      </w:r>
      <w:r>
        <w:rPr>
          <w:rFonts w:ascii="Cambria Math" w:eastAsia="Cambria Math"/>
          <w:spacing w:val="-14"/>
          <w:sz w:val="28"/>
        </w:rPr>
        <w:t xml:space="preserve"> </w:t>
      </w:r>
      <w:r>
        <w:rPr>
          <w:rFonts w:ascii="Cambria Math" w:eastAsia="Cambria Math"/>
          <w:sz w:val="28"/>
        </w:rPr>
        <w:t>𝟔</w:t>
      </w:r>
      <w:r>
        <w:rPr>
          <w:rFonts w:ascii="Cambria Math" w:eastAsia="Cambria Math"/>
          <w:sz w:val="28"/>
        </w:rPr>
        <w:tab/>
        <w:t>𝑝𝑜𝑢𝑟 𝑙𝑒𝑠</w:t>
      </w:r>
      <w:r>
        <w:rPr>
          <w:rFonts w:ascii="Cambria Math" w:eastAsia="Cambria Math"/>
          <w:spacing w:val="12"/>
          <w:sz w:val="28"/>
        </w:rPr>
        <w:t xml:space="preserve"> </w:t>
      </w:r>
      <w:r>
        <w:rPr>
          <w:rFonts w:ascii="Cambria Math" w:eastAsia="Cambria Math"/>
          <w:sz w:val="28"/>
        </w:rPr>
        <w:t>𝐻𝐴.</w:t>
      </w:r>
    </w:p>
    <w:p w:rsidR="00597858" w:rsidRDefault="00597858">
      <w:pPr>
        <w:pStyle w:val="Corpsdetexte"/>
        <w:spacing w:before="4"/>
        <w:rPr>
          <w:rFonts w:ascii="Cambria Math"/>
          <w:sz w:val="27"/>
        </w:rPr>
      </w:pPr>
    </w:p>
    <w:p w:rsidR="00597858" w:rsidRDefault="00934BE4">
      <w:pPr>
        <w:tabs>
          <w:tab w:val="left" w:pos="1728"/>
        </w:tabs>
        <w:ind w:right="268"/>
        <w:jc w:val="center"/>
        <w:rPr>
          <w:rFonts w:ascii="Cambria Math" w:eastAsia="Cambria Math" w:hAnsi="Cambria Math"/>
          <w:sz w:val="28"/>
        </w:rPr>
      </w:pPr>
      <w:r>
        <w:rPr>
          <w:rFonts w:ascii="Cambria Math" w:eastAsia="Cambria Math" w:hAnsi="Cambria Math"/>
          <w:sz w:val="28"/>
        </w:rPr>
        <w:t>𝒏 =</w:t>
      </w:r>
      <w:r>
        <w:rPr>
          <w:rFonts w:ascii="Cambria Math" w:eastAsia="Cambria Math" w:hAnsi="Cambria Math"/>
          <w:spacing w:val="33"/>
          <w:sz w:val="28"/>
        </w:rPr>
        <w:t xml:space="preserve"> </w:t>
      </w:r>
      <w:r>
        <w:rPr>
          <w:rFonts w:ascii="Cambria Math" w:eastAsia="Cambria Math" w:hAnsi="Cambria Math"/>
          <w:sz w:val="28"/>
        </w:rPr>
        <w:t>𝟏.</w:t>
      </w:r>
      <w:r>
        <w:rPr>
          <w:rFonts w:ascii="Cambria Math" w:eastAsia="Cambria Math" w:hAnsi="Cambria Math"/>
          <w:spacing w:val="-18"/>
          <w:sz w:val="28"/>
        </w:rPr>
        <w:t xml:space="preserve"> </w:t>
      </w:r>
      <w:r>
        <w:rPr>
          <w:rFonts w:ascii="Cambria Math" w:eastAsia="Cambria Math" w:hAnsi="Cambria Math"/>
          <w:sz w:val="28"/>
        </w:rPr>
        <w:t>𝟑</w:t>
      </w:r>
      <w:r>
        <w:rPr>
          <w:rFonts w:ascii="Cambria Math" w:eastAsia="Cambria Math" w:hAnsi="Cambria Math"/>
          <w:sz w:val="28"/>
        </w:rPr>
        <w:tab/>
        <w:t>𝑝𝑜𝑢𝑟 𝑙𝑒𝑠 𝐻𝐴 𝑑𝑒 Ø &lt;</w:t>
      </w:r>
      <w:r>
        <w:rPr>
          <w:rFonts w:ascii="Cambria Math" w:eastAsia="Cambria Math" w:hAnsi="Cambria Math"/>
          <w:spacing w:val="60"/>
          <w:sz w:val="28"/>
        </w:rPr>
        <w:t xml:space="preserve"> </w:t>
      </w:r>
      <w:r>
        <w:rPr>
          <w:rFonts w:ascii="Cambria Math" w:eastAsia="Cambria Math" w:hAnsi="Cambria Math"/>
          <w:sz w:val="28"/>
        </w:rPr>
        <w:t>6𝑚𝑚.</w:t>
      </w:r>
    </w:p>
    <w:p w:rsidR="00597858" w:rsidRDefault="00597858">
      <w:pPr>
        <w:pStyle w:val="Corpsdetexte"/>
        <w:rPr>
          <w:rFonts w:ascii="Cambria Math"/>
          <w:sz w:val="28"/>
        </w:rPr>
      </w:pPr>
    </w:p>
    <w:p w:rsidR="00597858" w:rsidRDefault="00597858">
      <w:pPr>
        <w:pStyle w:val="Corpsdetexte"/>
        <w:spacing w:before="8"/>
        <w:rPr>
          <w:rFonts w:ascii="Cambria Math"/>
          <w:sz w:val="33"/>
        </w:rPr>
      </w:pPr>
    </w:p>
    <w:p w:rsidR="00597858" w:rsidRDefault="00934BE4">
      <w:pPr>
        <w:ind w:left="836"/>
        <w:rPr>
          <w:rFonts w:ascii="Cambria Math" w:eastAsia="Cambria Math" w:hAnsi="Cambria Math"/>
          <w:sz w:val="28"/>
        </w:rPr>
      </w:pPr>
      <w:r>
        <w:rPr>
          <w:rFonts w:ascii="Times New Roman" w:eastAsia="Times New Roman" w:hAnsi="Times New Roman"/>
          <w:b/>
          <w:color w:val="FF0000"/>
          <w:sz w:val="28"/>
        </w:rPr>
        <w:t xml:space="preserve">I.6. Hypothèses de calcul aux états limites </w:t>
      </w:r>
      <w:proofErr w:type="gramStart"/>
      <w:r>
        <w:rPr>
          <w:rFonts w:ascii="Times New Roman" w:eastAsia="Times New Roman" w:hAnsi="Times New Roman"/>
          <w:b/>
          <w:color w:val="FF0000"/>
          <w:sz w:val="28"/>
        </w:rPr>
        <w:t>:</w:t>
      </w:r>
      <w:r>
        <w:rPr>
          <w:rFonts w:ascii="Cambria Math" w:eastAsia="Cambria Math" w:hAnsi="Cambria Math"/>
          <w:sz w:val="28"/>
        </w:rPr>
        <w:t/>
      </w:r>
      <w:proofErr w:type="gramEnd"/>
      <w:r>
        <w:rPr>
          <w:rFonts w:ascii="Cambria Math" w:eastAsia="Cambria Math" w:hAnsi="Cambria Math"/>
          <w:sz w:val="28"/>
        </w:rPr>
        <w:t>𝑬𝑳𝟗𝟏 (𝑨𝒓𝒕𝒊𝒄𝒍𝒆 𝑨. 𝟒. 𝐏𝟓𝟓. )</w:t>
      </w:r>
    </w:p>
    <w:p w:rsidR="00597858" w:rsidRDefault="00934BE4">
      <w:pPr>
        <w:pStyle w:val="Heading5"/>
        <w:numPr>
          <w:ilvl w:val="2"/>
          <w:numId w:val="84"/>
        </w:numPr>
        <w:tabs>
          <w:tab w:val="left" w:pos="1509"/>
        </w:tabs>
        <w:spacing w:before="253"/>
        <w:ind w:hanging="673"/>
      </w:pPr>
      <w:bookmarkStart w:id="10" w:name="_TOC_250016"/>
      <w:r>
        <w:rPr>
          <w:color w:val="FF0000"/>
        </w:rPr>
        <w:t>Définition de l’état limite</w:t>
      </w:r>
      <w:r>
        <w:rPr>
          <w:color w:val="FF0000"/>
          <w:spacing w:val="8"/>
        </w:rPr>
        <w:t xml:space="preserve"> </w:t>
      </w:r>
      <w:bookmarkEnd w:id="10"/>
      <w:r>
        <w:rPr>
          <w:color w:val="FF0000"/>
        </w:rPr>
        <w:t>:</w:t>
      </w:r>
    </w:p>
    <w:p w:rsidR="00597858" w:rsidRDefault="00934BE4">
      <w:pPr>
        <w:pStyle w:val="Heading6"/>
        <w:spacing w:before="239" w:line="278" w:lineRule="auto"/>
        <w:ind w:left="836" w:right="1234" w:firstLine="72"/>
        <w:jc w:val="both"/>
      </w:pPr>
      <w:r>
        <w:t xml:space="preserve">C’est un état dont lequel une condition de sécurité pour l’ouvrage où un de ses éléments est strictement vérifiée. Au-delà de cet état </w:t>
      </w:r>
      <w:r>
        <w:rPr>
          <w:spacing w:val="-3"/>
        </w:rPr>
        <w:t xml:space="preserve">la </w:t>
      </w:r>
      <w:r>
        <w:t>structure cesse de  remplir les fonctions pour lesquelles elle a été</w:t>
      </w:r>
      <w:r>
        <w:rPr>
          <w:spacing w:val="15"/>
        </w:rPr>
        <w:t xml:space="preserve"> </w:t>
      </w:r>
      <w:r>
        <w:t>conçue.</w:t>
      </w:r>
    </w:p>
    <w:p w:rsidR="00597858" w:rsidRDefault="00934BE4">
      <w:pPr>
        <w:spacing w:before="195"/>
        <w:ind w:left="836"/>
        <w:jc w:val="both"/>
        <w:rPr>
          <w:rFonts w:ascii="Times New Roman" w:hAnsi="Times New Roman"/>
          <w:sz w:val="28"/>
        </w:rPr>
      </w:pPr>
      <w:r>
        <w:rPr>
          <w:rFonts w:ascii="Times New Roman" w:hAnsi="Times New Roman"/>
          <w:sz w:val="28"/>
        </w:rPr>
        <w:t>Il existe deux états limites différents l’ELU et l’ELS.</w:t>
      </w:r>
    </w:p>
    <w:p w:rsidR="00597858" w:rsidRDefault="00934BE4">
      <w:pPr>
        <w:pStyle w:val="Paragraphedeliste"/>
        <w:numPr>
          <w:ilvl w:val="3"/>
          <w:numId w:val="84"/>
        </w:numPr>
        <w:tabs>
          <w:tab w:val="left" w:pos="1720"/>
        </w:tabs>
        <w:spacing w:before="250"/>
        <w:ind w:hanging="884"/>
        <w:rPr>
          <w:rFonts w:ascii="Times New Roman"/>
          <w:b/>
          <w:sz w:val="28"/>
        </w:rPr>
      </w:pPr>
      <w:r>
        <w:rPr>
          <w:rFonts w:ascii="Times New Roman"/>
          <w:b/>
          <w:color w:val="FF0000"/>
          <w:sz w:val="28"/>
        </w:rPr>
        <w:t>Etat limite ultime ELU</w:t>
      </w:r>
      <w:r>
        <w:rPr>
          <w:rFonts w:ascii="Times New Roman"/>
          <w:b/>
          <w:color w:val="FF0000"/>
          <w:spacing w:val="14"/>
          <w:sz w:val="28"/>
        </w:rPr>
        <w:t xml:space="preserve"> </w:t>
      </w:r>
      <w:r>
        <w:rPr>
          <w:rFonts w:ascii="Times New Roman"/>
          <w:b/>
          <w:color w:val="FF0000"/>
          <w:sz w:val="28"/>
        </w:rPr>
        <w:t>:</w:t>
      </w:r>
    </w:p>
    <w:p w:rsidR="00597858" w:rsidRDefault="00934BE4">
      <w:pPr>
        <w:spacing w:before="244" w:line="276" w:lineRule="auto"/>
        <w:ind w:left="836" w:right="1233"/>
        <w:jc w:val="both"/>
        <w:rPr>
          <w:rFonts w:ascii="Times New Roman" w:hAnsi="Times New Roman"/>
          <w:sz w:val="28"/>
        </w:rPr>
      </w:pPr>
      <w:r>
        <w:rPr>
          <w:rFonts w:ascii="Times New Roman" w:hAnsi="Times New Roman"/>
          <w:sz w:val="28"/>
        </w:rPr>
        <w:t>C’est un état qui correspond à la capacité portante maximale de la structure, son dépassement va entraîner la ruine de l’ouvrage.</w:t>
      </w:r>
    </w:p>
    <w:p w:rsidR="00597858" w:rsidRDefault="00934BE4">
      <w:pPr>
        <w:spacing w:before="201"/>
        <w:ind w:left="836"/>
        <w:jc w:val="both"/>
        <w:rPr>
          <w:rFonts w:ascii="Times New Roman" w:hAnsi="Times New Roman"/>
          <w:sz w:val="28"/>
        </w:rPr>
      </w:pPr>
      <w:r>
        <w:rPr>
          <w:rFonts w:ascii="Times New Roman" w:hAnsi="Times New Roman"/>
          <w:sz w:val="28"/>
        </w:rPr>
        <w:t>Il y’a 03 états limites :</w:t>
      </w:r>
    </w:p>
    <w:p w:rsidR="00597858" w:rsidRDefault="00934BE4">
      <w:pPr>
        <w:pStyle w:val="Paragraphedeliste"/>
        <w:numPr>
          <w:ilvl w:val="4"/>
          <w:numId w:val="84"/>
        </w:numPr>
        <w:tabs>
          <w:tab w:val="left" w:pos="1557"/>
        </w:tabs>
        <w:spacing w:before="249"/>
        <w:rPr>
          <w:rFonts w:ascii="Times New Roman" w:hAnsi="Times New Roman"/>
          <w:sz w:val="28"/>
        </w:rPr>
      </w:pPr>
      <w:r>
        <w:rPr>
          <w:rFonts w:ascii="Times New Roman" w:hAnsi="Times New Roman"/>
          <w:sz w:val="28"/>
        </w:rPr>
        <w:t>Etat limite de l’équilibre</w:t>
      </w:r>
      <w:r>
        <w:rPr>
          <w:rFonts w:ascii="Times New Roman" w:hAnsi="Times New Roman"/>
          <w:spacing w:val="12"/>
          <w:sz w:val="28"/>
        </w:rPr>
        <w:t xml:space="preserve"> </w:t>
      </w:r>
      <w:r>
        <w:rPr>
          <w:rFonts w:ascii="Times New Roman" w:hAnsi="Times New Roman"/>
          <w:sz w:val="28"/>
        </w:rPr>
        <w:t>statique.</w:t>
      </w:r>
    </w:p>
    <w:p w:rsidR="00597858" w:rsidRDefault="00934BE4">
      <w:pPr>
        <w:pStyle w:val="Paragraphedeliste"/>
        <w:numPr>
          <w:ilvl w:val="4"/>
          <w:numId w:val="84"/>
        </w:numPr>
        <w:tabs>
          <w:tab w:val="left" w:pos="1557"/>
        </w:tabs>
        <w:spacing w:before="48"/>
        <w:rPr>
          <w:rFonts w:ascii="Times New Roman" w:hAnsi="Times New Roman"/>
          <w:sz w:val="28"/>
        </w:rPr>
      </w:pPr>
      <w:r>
        <w:rPr>
          <w:rFonts w:ascii="Times New Roman" w:hAnsi="Times New Roman"/>
          <w:sz w:val="28"/>
        </w:rPr>
        <w:t>Etat limite de résistance de l’un des</w:t>
      </w:r>
      <w:r>
        <w:rPr>
          <w:rFonts w:ascii="Times New Roman" w:hAnsi="Times New Roman"/>
          <w:spacing w:val="-25"/>
          <w:sz w:val="28"/>
        </w:rPr>
        <w:t xml:space="preserve"> </w:t>
      </w:r>
      <w:r>
        <w:rPr>
          <w:rFonts w:ascii="Times New Roman" w:hAnsi="Times New Roman"/>
          <w:sz w:val="28"/>
        </w:rPr>
        <w:t>matériaux</w:t>
      </w:r>
    </w:p>
    <w:p w:rsidR="00597858" w:rsidRDefault="00934BE4">
      <w:pPr>
        <w:pStyle w:val="Paragraphedeliste"/>
        <w:numPr>
          <w:ilvl w:val="4"/>
          <w:numId w:val="84"/>
        </w:numPr>
        <w:tabs>
          <w:tab w:val="left" w:pos="1557"/>
        </w:tabs>
        <w:spacing w:before="48"/>
        <w:rPr>
          <w:rFonts w:ascii="Times New Roman" w:hAnsi="Times New Roman"/>
          <w:sz w:val="28"/>
        </w:rPr>
      </w:pPr>
      <w:r>
        <w:rPr>
          <w:rFonts w:ascii="Times New Roman" w:hAnsi="Times New Roman"/>
          <w:sz w:val="28"/>
        </w:rPr>
        <w:t>Etat limite de stabilité de forme :</w:t>
      </w:r>
      <w:r>
        <w:rPr>
          <w:rFonts w:ascii="Times New Roman" w:hAnsi="Times New Roman"/>
          <w:spacing w:val="-30"/>
          <w:sz w:val="28"/>
        </w:rPr>
        <w:t xml:space="preserve"> </w:t>
      </w:r>
      <w:r>
        <w:rPr>
          <w:rFonts w:ascii="Times New Roman" w:hAnsi="Times New Roman"/>
          <w:sz w:val="28"/>
        </w:rPr>
        <w:t>flambement.</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934BE4">
      <w:pPr>
        <w:spacing w:before="208"/>
        <w:ind w:right="118"/>
        <w:jc w:val="right"/>
        <w:rPr>
          <w:sz w:val="28"/>
        </w:rPr>
      </w:pPr>
      <w:r>
        <w:rPr>
          <w:sz w:val="28"/>
        </w:rPr>
        <w:t>19</w:t>
      </w:r>
    </w:p>
    <w:p w:rsidR="00597858" w:rsidRDefault="00597858">
      <w:pPr>
        <w:jc w:val="right"/>
        <w:rPr>
          <w:sz w:val="28"/>
        </w:rPr>
        <w:sectPr w:rsidR="00597858" w:rsidSect="00EE327E">
          <w:pgSz w:w="11910" w:h="16840"/>
          <w:pgMar w:top="600" w:right="180" w:bottom="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410" style="position:absolute;left:0;text-align:left;margin-left:69.4pt;margin-top:19.45pt;width:456.65pt;height:4.35pt;z-index:-251537408;mso-wrap-distance-left:0;mso-wrap-distance-right:0;mso-position-horizontal-relative:page" coordorigin="1388,389" coordsize="9133,87">
            <v:line id="_x0000_s4412" style="position:absolute" from="1388,447" to="10521,447" strokecolor="#612322" strokeweight="2.88pt"/>
            <v:line id="_x0000_s4411"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spacing w:before="6"/>
        <w:rPr>
          <w:rFonts w:ascii="Bodoni MT Poster Compressed"/>
          <w:sz w:val="17"/>
        </w:rPr>
      </w:pPr>
    </w:p>
    <w:p w:rsidR="00597858" w:rsidRDefault="00934BE4">
      <w:pPr>
        <w:pStyle w:val="Heading5"/>
        <w:numPr>
          <w:ilvl w:val="1"/>
          <w:numId w:val="85"/>
        </w:numPr>
        <w:tabs>
          <w:tab w:val="left" w:pos="1197"/>
        </w:tabs>
        <w:spacing w:before="89"/>
        <w:ind w:hanging="361"/>
        <w:rPr>
          <w:rFonts w:ascii="Wingdings" w:hAnsi="Wingdings"/>
        </w:rPr>
      </w:pPr>
      <w:r>
        <w:t>Hypothèse de calcul à l’E L U</w:t>
      </w:r>
      <w:r>
        <w:rPr>
          <w:spacing w:val="16"/>
        </w:rPr>
        <w:t xml:space="preserve"> </w:t>
      </w:r>
      <w:r>
        <w:t>:</w:t>
      </w:r>
    </w:p>
    <w:p w:rsidR="00597858" w:rsidRDefault="00934BE4">
      <w:pPr>
        <w:pStyle w:val="Heading6"/>
        <w:spacing w:before="244" w:line="276" w:lineRule="auto"/>
        <w:ind w:left="836" w:right="1306"/>
      </w:pPr>
      <w:r>
        <w:t>Ces hypothèses sont au nombre de six. Les trois premières sont celles du calcul classique.</w:t>
      </w:r>
    </w:p>
    <w:p w:rsidR="00597858" w:rsidRDefault="00934BE4">
      <w:pPr>
        <w:spacing w:before="201" w:line="276" w:lineRule="auto"/>
        <w:ind w:left="1763" w:right="1242" w:hanging="362"/>
        <w:jc w:val="both"/>
        <w:rPr>
          <w:rFonts w:ascii="Times New Roman" w:hAnsi="Times New Roman"/>
          <w:sz w:val="28"/>
        </w:rPr>
      </w:pPr>
      <w:r>
        <w:rPr>
          <w:noProof/>
          <w:lang w:bidi="ar-SA"/>
        </w:rPr>
        <w:drawing>
          <wp:inline distT="0" distB="0" distL="0" distR="0">
            <wp:extent cx="152400" cy="142240"/>
            <wp:effectExtent l="0" t="0" r="0" b="0"/>
            <wp:docPr id="55"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6.png"/>
                    <pic:cNvPicPr/>
                  </pic:nvPicPr>
                  <pic:blipFill>
                    <a:blip r:embed="rId9" cstate="print"/>
                    <a:stretch>
                      <a:fillRect/>
                    </a:stretch>
                  </pic:blipFill>
                  <pic:spPr>
                    <a:xfrm>
                      <a:off x="0" y="0"/>
                      <a:ext cx="152400" cy="142240"/>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sz w:val="28"/>
        </w:rPr>
        <w:t>Les sections droites restent planes (hypothèse de Bernoulli) aprèsdéformation.</w:t>
      </w:r>
    </w:p>
    <w:p w:rsidR="00597858" w:rsidRDefault="00934BE4">
      <w:pPr>
        <w:spacing w:line="278" w:lineRule="auto"/>
        <w:ind w:left="1763" w:right="1241" w:hanging="362"/>
        <w:jc w:val="both"/>
        <w:rPr>
          <w:rFonts w:ascii="Times New Roman" w:hAnsi="Times New Roman"/>
          <w:sz w:val="28"/>
        </w:rPr>
      </w:pPr>
      <w:r>
        <w:rPr>
          <w:noProof/>
          <w:lang w:bidi="ar-SA"/>
        </w:rPr>
        <w:drawing>
          <wp:inline distT="0" distB="0" distL="0" distR="0">
            <wp:extent cx="152400" cy="142240"/>
            <wp:effectExtent l="0" t="0" r="0" b="0"/>
            <wp:docPr id="57"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6.png"/>
                    <pic:cNvPicPr/>
                  </pic:nvPicPr>
                  <pic:blipFill>
                    <a:blip r:embed="rId9" cstate="print"/>
                    <a:stretch>
                      <a:fillRect/>
                    </a:stretch>
                  </pic:blipFill>
                  <pic:spPr>
                    <a:xfrm>
                      <a:off x="0" y="0"/>
                      <a:ext cx="152400" cy="142240"/>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sz w:val="28"/>
        </w:rPr>
        <w:t xml:space="preserve">Du fait de l’adhérence, toute armature subit </w:t>
      </w:r>
      <w:r>
        <w:rPr>
          <w:rFonts w:ascii="Times New Roman" w:hAnsi="Times New Roman"/>
          <w:spacing w:val="-3"/>
          <w:sz w:val="28"/>
        </w:rPr>
        <w:t xml:space="preserve">la même </w:t>
      </w:r>
      <w:r>
        <w:rPr>
          <w:rFonts w:ascii="Times New Roman" w:hAnsi="Times New Roman"/>
          <w:sz w:val="28"/>
        </w:rPr>
        <w:t xml:space="preserve">déformation linéaireque </w:t>
      </w:r>
      <w:r>
        <w:rPr>
          <w:rFonts w:ascii="Times New Roman" w:hAnsi="Times New Roman"/>
          <w:spacing w:val="-3"/>
          <w:sz w:val="28"/>
        </w:rPr>
        <w:t xml:space="preserve">la </w:t>
      </w:r>
      <w:r>
        <w:rPr>
          <w:rFonts w:ascii="Times New Roman" w:hAnsi="Times New Roman"/>
          <w:sz w:val="28"/>
        </w:rPr>
        <w:t xml:space="preserve">gaine de béton qui l’entoure (supposée non fissurée </w:t>
      </w:r>
      <w:r>
        <w:rPr>
          <w:rFonts w:ascii="Times New Roman" w:hAnsi="Times New Roman"/>
          <w:spacing w:val="3"/>
          <w:sz w:val="28"/>
        </w:rPr>
        <w:t xml:space="preserve">si </w:t>
      </w:r>
      <w:r>
        <w:rPr>
          <w:rFonts w:ascii="Times New Roman" w:hAnsi="Times New Roman"/>
          <w:sz w:val="28"/>
        </w:rPr>
        <w:t>l’armatureconsidérée est</w:t>
      </w:r>
      <w:r>
        <w:rPr>
          <w:rFonts w:ascii="Times New Roman" w:hAnsi="Times New Roman"/>
          <w:spacing w:val="2"/>
          <w:sz w:val="28"/>
        </w:rPr>
        <w:t xml:space="preserve"> </w:t>
      </w:r>
      <w:r>
        <w:rPr>
          <w:rFonts w:ascii="Times New Roman" w:hAnsi="Times New Roman"/>
          <w:sz w:val="28"/>
        </w:rPr>
        <w:t>tendue).</w:t>
      </w:r>
    </w:p>
    <w:p w:rsidR="00597858" w:rsidRDefault="00934BE4">
      <w:pPr>
        <w:spacing w:line="316" w:lineRule="exact"/>
        <w:ind w:left="1402"/>
        <w:jc w:val="both"/>
        <w:rPr>
          <w:rFonts w:ascii="Times New Roman" w:hAnsi="Times New Roman"/>
          <w:sz w:val="28"/>
        </w:rPr>
      </w:pPr>
      <w:r>
        <w:rPr>
          <w:noProof/>
          <w:lang w:bidi="ar-SA"/>
        </w:rPr>
        <w:drawing>
          <wp:inline distT="0" distB="0" distL="0" distR="0">
            <wp:extent cx="152400" cy="142240"/>
            <wp:effectExtent l="0" t="0" r="0" b="0"/>
            <wp:docPr id="59"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6.png"/>
                    <pic:cNvPicPr/>
                  </pic:nvPicPr>
                  <pic:blipFill>
                    <a:blip r:embed="rId9" cstate="print"/>
                    <a:stretch>
                      <a:fillRect/>
                    </a:stretch>
                  </pic:blipFill>
                  <pic:spPr>
                    <a:xfrm>
                      <a:off x="0" y="0"/>
                      <a:ext cx="152400" cy="142240"/>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sz w:val="28"/>
        </w:rPr>
        <w:t>La résistance du béton tendu est</w:t>
      </w:r>
      <w:r>
        <w:rPr>
          <w:rFonts w:ascii="Times New Roman" w:hAnsi="Times New Roman"/>
          <w:spacing w:val="-6"/>
          <w:sz w:val="28"/>
        </w:rPr>
        <w:t xml:space="preserve"> </w:t>
      </w:r>
      <w:r>
        <w:rPr>
          <w:rFonts w:ascii="Times New Roman" w:hAnsi="Times New Roman"/>
          <w:sz w:val="28"/>
        </w:rPr>
        <w:t>négligée.</w:t>
      </w:r>
    </w:p>
    <w:p w:rsidR="00597858" w:rsidRDefault="00934BE4">
      <w:pPr>
        <w:spacing w:before="46" w:line="276" w:lineRule="auto"/>
        <w:ind w:left="1763" w:right="1249" w:hanging="362"/>
        <w:jc w:val="both"/>
        <w:rPr>
          <w:rFonts w:ascii="Times New Roman" w:hAnsi="Times New Roman"/>
          <w:sz w:val="28"/>
        </w:rPr>
      </w:pPr>
      <w:r>
        <w:rPr>
          <w:noProof/>
          <w:lang w:bidi="ar-SA"/>
        </w:rPr>
        <w:drawing>
          <wp:inline distT="0" distB="0" distL="0" distR="0">
            <wp:extent cx="152400" cy="142240"/>
            <wp:effectExtent l="0" t="0" r="0" b="0"/>
            <wp:docPr id="6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6.png"/>
                    <pic:cNvPicPr/>
                  </pic:nvPicPr>
                  <pic:blipFill>
                    <a:blip r:embed="rId9" cstate="print"/>
                    <a:stretch>
                      <a:fillRect/>
                    </a:stretch>
                  </pic:blipFill>
                  <pic:spPr>
                    <a:xfrm>
                      <a:off x="0" y="0"/>
                      <a:ext cx="152400" cy="142240"/>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sz w:val="28"/>
        </w:rPr>
        <w:t xml:space="preserve">Le raccourcissement relatif de </w:t>
      </w:r>
      <w:r>
        <w:rPr>
          <w:rFonts w:ascii="Times New Roman" w:hAnsi="Times New Roman"/>
          <w:spacing w:val="-3"/>
          <w:sz w:val="28"/>
        </w:rPr>
        <w:t xml:space="preserve">la </w:t>
      </w:r>
      <w:r>
        <w:rPr>
          <w:rFonts w:ascii="Times New Roman" w:hAnsi="Times New Roman"/>
          <w:sz w:val="28"/>
        </w:rPr>
        <w:t xml:space="preserve">fibre de béton </w:t>
      </w:r>
      <w:r>
        <w:rPr>
          <w:rFonts w:ascii="Times New Roman" w:hAnsi="Times New Roman"/>
          <w:spacing w:val="-3"/>
          <w:sz w:val="28"/>
        </w:rPr>
        <w:t xml:space="preserve">la </w:t>
      </w:r>
      <w:r>
        <w:rPr>
          <w:rFonts w:ascii="Times New Roman" w:hAnsi="Times New Roman"/>
          <w:sz w:val="28"/>
        </w:rPr>
        <w:t>plus comprimée estlimité à</w:t>
      </w:r>
      <w:r>
        <w:rPr>
          <w:rFonts w:ascii="Times New Roman" w:hAnsi="Times New Roman"/>
          <w:spacing w:val="3"/>
          <w:sz w:val="28"/>
        </w:rPr>
        <w:t xml:space="preserve"> </w:t>
      </w:r>
      <w:r>
        <w:rPr>
          <w:rFonts w:ascii="Times New Roman" w:hAnsi="Times New Roman"/>
          <w:sz w:val="28"/>
        </w:rPr>
        <w:t>:</w:t>
      </w:r>
    </w:p>
    <w:p w:rsidR="00597858" w:rsidRDefault="00597858">
      <w:pPr>
        <w:pStyle w:val="Corpsdetexte"/>
        <w:rPr>
          <w:rFonts w:ascii="Times New Roman"/>
          <w:sz w:val="30"/>
        </w:rPr>
      </w:pPr>
    </w:p>
    <w:p w:rsidR="00597858" w:rsidRDefault="002B2351">
      <w:pPr>
        <w:tabs>
          <w:tab w:val="left" w:pos="5163"/>
        </w:tabs>
        <w:spacing w:before="264" w:line="424" w:lineRule="exact"/>
        <w:ind w:left="1557"/>
        <w:rPr>
          <w:rFonts w:ascii="Cambria Math" w:eastAsia="Cambria Math" w:hAnsi="Cambria Math"/>
          <w:sz w:val="28"/>
        </w:rPr>
      </w:pPr>
      <w:r w:rsidRPr="002B2351">
        <w:pict>
          <v:shape id="_x0000_s4408" style="position:absolute;left:0;text-align:left;margin-left:190.5pt;margin-top:23.3pt;width:89pt;height:8.15pt;z-index:-276331520;mso-position-horizontal-relative:page" coordorigin="3810,466" coordsize="1780,163" o:spt="100" adj="0,,0" path="m5550,547r-110,65l5439,618r5,9l5450,629r123,-72l5570,557r,-1l5565,556r-15,-9xm5533,537r-1723,l3810,557r1723,l5550,547r-17,-10xm5573,537r-3,l5570,557r3,l5590,547r-17,-10xm5565,539r-15,8l5565,556r,-17xm5570,539r-5,l5565,556r5,l5570,539xm5450,466r-6,2l5439,477r1,6l5550,547r15,-8l5570,539r,-2l5573,537,5450,466xe" fillcolor="black" stroked="f">
            <v:stroke joinstyle="round"/>
            <v:formulas/>
            <v:path arrowok="t" o:connecttype="segments"/>
            <w10:wrap anchorx="page"/>
          </v:shape>
        </w:pict>
      </w:r>
      <w:r w:rsidR="00934BE4">
        <w:rPr>
          <w:rFonts w:ascii="Times New Roman" w:eastAsia="Times New Roman" w:hAnsi="Times New Roman"/>
          <w:sz w:val="28"/>
        </w:rPr>
        <w:t>En</w:t>
      </w:r>
      <w:r w:rsidR="00934BE4">
        <w:rPr>
          <w:rFonts w:ascii="Times New Roman" w:eastAsia="Times New Roman" w:hAnsi="Times New Roman"/>
          <w:spacing w:val="-5"/>
          <w:sz w:val="28"/>
        </w:rPr>
        <w:t xml:space="preserve"> </w:t>
      </w:r>
      <w:r w:rsidR="00934BE4">
        <w:rPr>
          <w:rFonts w:ascii="Times New Roman" w:eastAsia="Times New Roman" w:hAnsi="Times New Roman"/>
          <w:sz w:val="28"/>
        </w:rPr>
        <w:t>flexion</w:t>
      </w:r>
      <w:r w:rsidR="00934BE4">
        <w:rPr>
          <w:rFonts w:ascii="Cambria Math" w:eastAsia="Cambria Math" w:hAnsi="Cambria Math"/>
          <w:sz w:val="28"/>
        </w:rPr>
        <w:t>𝜺</w:t>
      </w:r>
      <w:r w:rsidR="00934BE4">
        <w:rPr>
          <w:rFonts w:ascii="Cambria Math" w:eastAsia="Cambria Math" w:hAnsi="Cambria Math"/>
          <w:sz w:val="28"/>
          <w:vertAlign w:val="subscript"/>
        </w:rPr>
        <w:t>𝒃𝒄</w:t>
      </w:r>
      <w:r w:rsidR="00934BE4">
        <w:rPr>
          <w:rFonts w:ascii="Cambria Math" w:eastAsia="Cambria Math" w:hAnsi="Cambria Math"/>
          <w:sz w:val="28"/>
        </w:rPr>
        <w:tab/>
        <w:t>= 𝟑. 𝟓</w:t>
      </w:r>
      <w:r w:rsidR="00934BE4">
        <w:rPr>
          <w:rFonts w:ascii="Cambria Math" w:eastAsia="Cambria Math" w:hAnsi="Cambria Math"/>
          <w:spacing w:val="-14"/>
          <w:sz w:val="28"/>
        </w:rPr>
        <w:t xml:space="preserve"> </w:t>
      </w:r>
      <w:r w:rsidR="00934BE4">
        <w:rPr>
          <w:rFonts w:ascii="Cambria Math" w:eastAsia="Cambria Math" w:hAnsi="Cambria Math"/>
          <w:spacing w:val="-11"/>
          <w:position w:val="14"/>
          <w:sz w:val="28"/>
        </w:rPr>
        <w:t>₀</w:t>
      </w:r>
      <w:r w:rsidR="00934BE4">
        <w:rPr>
          <w:rFonts w:ascii="Cambria Math" w:eastAsia="Cambria Math" w:hAnsi="Cambria Math"/>
          <w:spacing w:val="-11"/>
          <w:position w:val="2"/>
          <w:sz w:val="28"/>
        </w:rPr>
        <w:t>⁄</w:t>
      </w:r>
      <w:r w:rsidR="00934BE4">
        <w:rPr>
          <w:rFonts w:ascii="Cambria Math" w:eastAsia="Cambria Math" w:hAnsi="Cambria Math"/>
          <w:spacing w:val="-11"/>
          <w:sz w:val="28"/>
        </w:rPr>
        <w:t>₀₀</w:t>
      </w:r>
    </w:p>
    <w:p w:rsidR="00597858" w:rsidRDefault="002B2351">
      <w:pPr>
        <w:tabs>
          <w:tab w:val="left" w:pos="5921"/>
        </w:tabs>
        <w:spacing w:line="424" w:lineRule="exact"/>
        <w:ind w:left="1557"/>
        <w:rPr>
          <w:rFonts w:ascii="Cambria Math" w:eastAsia="Cambria Math" w:hAnsi="Cambria Math"/>
          <w:sz w:val="28"/>
        </w:rPr>
      </w:pPr>
      <w:r w:rsidRPr="002B2351">
        <w:pict>
          <v:shape id="_x0000_s4407" style="position:absolute;left:0;text-align:left;margin-left:260.25pt;margin-top:11.55pt;width:53pt;height:8.15pt;z-index:-276330496;mso-position-horizontal-relative:page" coordorigin="5205,231" coordsize="1060,163" o:spt="100" adj="0,,0" path="m6225,313r-110,64l6114,383r5,10l6125,394r123,-71l6245,323r,-2l6240,321r-15,-8xm6208,303r-1003,l5205,323r1003,l6225,313r-17,-10xm6248,303r-3,l6245,323r3,l6265,313r-17,-10xm6240,304r-15,9l6240,321r,-17xm6245,304r-5,l6240,321r5,l6245,304xm6125,231r-6,2l6114,243r1,6l6225,313r15,-9l6245,304r,-1l6248,303,6125,231xe" fillcolor="black" stroked="f">
            <v:stroke joinstyle="round"/>
            <v:formulas/>
            <v:path arrowok="t" o:connecttype="segments"/>
            <w10:wrap anchorx="page"/>
          </v:shape>
        </w:pict>
      </w:r>
      <w:r w:rsidR="00934BE4">
        <w:rPr>
          <w:rFonts w:ascii="Times New Roman" w:eastAsia="Times New Roman" w:hAnsi="Times New Roman"/>
          <w:sz w:val="28"/>
        </w:rPr>
        <w:t>En</w:t>
      </w:r>
      <w:r w:rsidR="00934BE4">
        <w:rPr>
          <w:rFonts w:ascii="Times New Roman" w:eastAsia="Times New Roman" w:hAnsi="Times New Roman"/>
          <w:spacing w:val="-8"/>
          <w:sz w:val="28"/>
        </w:rPr>
        <w:t xml:space="preserve"> </w:t>
      </w:r>
      <w:r w:rsidR="00934BE4">
        <w:rPr>
          <w:rFonts w:ascii="Times New Roman" w:eastAsia="Times New Roman" w:hAnsi="Times New Roman"/>
          <w:sz w:val="28"/>
        </w:rPr>
        <w:t>compression</w:t>
      </w:r>
      <w:r w:rsidR="00934BE4">
        <w:rPr>
          <w:rFonts w:ascii="Times New Roman" w:eastAsia="Times New Roman" w:hAnsi="Times New Roman"/>
          <w:spacing w:val="-8"/>
          <w:sz w:val="28"/>
        </w:rPr>
        <w:t xml:space="preserve"> </w:t>
      </w:r>
      <w:r w:rsidR="00934BE4">
        <w:rPr>
          <w:rFonts w:ascii="Times New Roman" w:eastAsia="Times New Roman" w:hAnsi="Times New Roman"/>
          <w:sz w:val="28"/>
        </w:rPr>
        <w:t>simple</w:t>
      </w:r>
      <w:r w:rsidR="00934BE4">
        <w:rPr>
          <w:rFonts w:ascii="Cambria Math" w:eastAsia="Cambria Math" w:hAnsi="Cambria Math"/>
          <w:sz w:val="28"/>
        </w:rPr>
        <w:t>𝜺</w:t>
      </w:r>
      <w:r w:rsidR="00934BE4">
        <w:rPr>
          <w:rFonts w:ascii="Cambria Math" w:eastAsia="Cambria Math" w:hAnsi="Cambria Math"/>
          <w:sz w:val="28"/>
          <w:vertAlign w:val="subscript"/>
        </w:rPr>
        <w:t>𝒃𝒄</w:t>
      </w:r>
      <w:r w:rsidR="00934BE4">
        <w:rPr>
          <w:rFonts w:ascii="Cambria Math" w:eastAsia="Cambria Math" w:hAnsi="Cambria Math"/>
          <w:sz w:val="28"/>
        </w:rPr>
        <w:tab/>
        <w:t>= 𝟐</w:t>
      </w:r>
      <w:r w:rsidR="00934BE4">
        <w:rPr>
          <w:rFonts w:ascii="Cambria Math" w:eastAsia="Cambria Math" w:hAnsi="Cambria Math"/>
          <w:spacing w:val="6"/>
          <w:sz w:val="28"/>
        </w:rPr>
        <w:t xml:space="preserve"> </w:t>
      </w:r>
      <w:r w:rsidR="00934BE4">
        <w:rPr>
          <w:rFonts w:ascii="Cambria Math" w:eastAsia="Cambria Math" w:hAnsi="Cambria Math"/>
          <w:spacing w:val="-11"/>
          <w:position w:val="14"/>
          <w:sz w:val="28"/>
        </w:rPr>
        <w:t>₀</w:t>
      </w:r>
      <w:r w:rsidR="00934BE4">
        <w:rPr>
          <w:rFonts w:ascii="Cambria Math" w:eastAsia="Cambria Math" w:hAnsi="Cambria Math"/>
          <w:spacing w:val="-11"/>
          <w:position w:val="2"/>
          <w:sz w:val="28"/>
        </w:rPr>
        <w:t>⁄</w:t>
      </w:r>
      <w:r w:rsidR="00934BE4">
        <w:rPr>
          <w:rFonts w:ascii="Cambria Math" w:eastAsia="Cambria Math" w:hAnsi="Cambria Math"/>
          <w:spacing w:val="-11"/>
          <w:sz w:val="28"/>
        </w:rPr>
        <w:t>₀₀</w:t>
      </w:r>
    </w:p>
    <w:p w:rsidR="00597858" w:rsidRDefault="00597858">
      <w:pPr>
        <w:pStyle w:val="Corpsdetexte"/>
        <w:spacing w:before="7"/>
        <w:rPr>
          <w:rFonts w:ascii="Cambria Math"/>
          <w:sz w:val="27"/>
        </w:rPr>
      </w:pPr>
    </w:p>
    <w:p w:rsidR="00597858" w:rsidRDefault="00934BE4">
      <w:pPr>
        <w:spacing w:before="87" w:line="276" w:lineRule="auto"/>
        <w:ind w:left="1763" w:right="1241" w:hanging="362"/>
        <w:jc w:val="both"/>
        <w:rPr>
          <w:rFonts w:ascii="Times New Roman" w:hAnsi="Times New Roman"/>
          <w:sz w:val="28"/>
        </w:rPr>
      </w:pPr>
      <w:r>
        <w:rPr>
          <w:noProof/>
          <w:lang w:bidi="ar-SA"/>
        </w:rPr>
        <w:drawing>
          <wp:inline distT="0" distB="0" distL="0" distR="0">
            <wp:extent cx="152400" cy="142239"/>
            <wp:effectExtent l="0" t="0" r="0" b="0"/>
            <wp:docPr id="6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6.png"/>
                    <pic:cNvPicPr/>
                  </pic:nvPicPr>
                  <pic:blipFill>
                    <a:blip r:embed="rId9" cstate="print"/>
                    <a:stretch>
                      <a:fillRect/>
                    </a:stretch>
                  </pic:blipFill>
                  <pic:spPr>
                    <a:xfrm>
                      <a:off x="0" y="0"/>
                      <a:ext cx="152400" cy="142239"/>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sz w:val="28"/>
        </w:rPr>
        <w:t>L’allongement relatif des armatures les plus tendues, supposéesconcentrées en leur centre de gravité, est limité à 10</w:t>
      </w:r>
      <w:r>
        <w:rPr>
          <w:rFonts w:ascii="Times New Roman" w:hAnsi="Times New Roman"/>
          <w:spacing w:val="-12"/>
          <w:sz w:val="28"/>
        </w:rPr>
        <w:t xml:space="preserve"> </w:t>
      </w:r>
      <w:proofErr w:type="gramStart"/>
      <w:r>
        <w:rPr>
          <w:rFonts w:ascii="Times New Roman" w:hAnsi="Times New Roman"/>
          <w:sz w:val="28"/>
        </w:rPr>
        <w:t>‰</w:t>
      </w:r>
      <w:proofErr w:type="gramEnd"/>
      <w:r>
        <w:rPr>
          <w:rFonts w:ascii="Times New Roman" w:hAnsi="Times New Roman"/>
          <w:sz w:val="28"/>
        </w:rPr>
        <w:t>.</w:t>
      </w:r>
    </w:p>
    <w:p w:rsidR="00597858" w:rsidRDefault="00934BE4">
      <w:pPr>
        <w:spacing w:line="276" w:lineRule="auto"/>
        <w:ind w:left="1763" w:right="1248" w:hanging="362"/>
        <w:jc w:val="both"/>
        <w:rPr>
          <w:rFonts w:ascii="Times New Roman" w:hAnsi="Times New Roman"/>
          <w:sz w:val="28"/>
        </w:rPr>
      </w:pPr>
      <w:r>
        <w:rPr>
          <w:noProof/>
          <w:lang w:bidi="ar-SA"/>
        </w:rPr>
        <w:drawing>
          <wp:inline distT="0" distB="0" distL="0" distR="0">
            <wp:extent cx="152400" cy="142239"/>
            <wp:effectExtent l="0" t="0" r="0" b="0"/>
            <wp:docPr id="65"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6.png"/>
                    <pic:cNvPicPr/>
                  </pic:nvPicPr>
                  <pic:blipFill>
                    <a:blip r:embed="rId9" cstate="print"/>
                    <a:stretch>
                      <a:fillRect/>
                    </a:stretch>
                  </pic:blipFill>
                  <pic:spPr>
                    <a:xfrm>
                      <a:off x="0" y="0"/>
                      <a:ext cx="152400" cy="142239"/>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sz w:val="28"/>
        </w:rPr>
        <w:t xml:space="preserve">Le diagramme linéaire des déformations passe par l’un des trois pivots </w:t>
      </w:r>
      <w:r>
        <w:rPr>
          <w:rFonts w:ascii="Times New Roman" w:hAnsi="Times New Roman"/>
          <w:spacing w:val="-5"/>
          <w:sz w:val="28"/>
        </w:rPr>
        <w:t>A,</w:t>
      </w:r>
    </w:p>
    <w:p w:rsidR="00597858" w:rsidRDefault="00934BE4">
      <w:pPr>
        <w:spacing w:line="321" w:lineRule="exact"/>
        <w:ind w:left="1557"/>
        <w:rPr>
          <w:rFonts w:ascii="Times New Roman" w:hAnsi="Times New Roman"/>
          <w:b/>
          <w:sz w:val="28"/>
        </w:rPr>
      </w:pPr>
      <w:r>
        <w:rPr>
          <w:rFonts w:ascii="Times New Roman" w:hAnsi="Times New Roman"/>
          <w:sz w:val="28"/>
        </w:rPr>
        <w:t xml:space="preserve">B, C (la règle des trois pivots) </w:t>
      </w:r>
      <w:r>
        <w:rPr>
          <w:rFonts w:ascii="Times New Roman" w:hAnsi="Times New Roman"/>
          <w:b/>
          <w:sz w:val="28"/>
        </w:rPr>
        <w:t>Figure I-4.</w:t>
      </w:r>
    </w:p>
    <w:p w:rsidR="00597858" w:rsidRDefault="00934BE4">
      <w:pPr>
        <w:pStyle w:val="Heading5"/>
        <w:numPr>
          <w:ilvl w:val="1"/>
          <w:numId w:val="85"/>
        </w:numPr>
        <w:tabs>
          <w:tab w:val="left" w:pos="1197"/>
        </w:tabs>
        <w:spacing w:before="51"/>
        <w:ind w:hanging="361"/>
        <w:rPr>
          <w:rFonts w:ascii="Wingdings" w:hAnsi="Wingdings"/>
        </w:rPr>
      </w:pPr>
      <w:r>
        <w:t>Règle des trois pivots</w:t>
      </w:r>
      <w:r>
        <w:rPr>
          <w:spacing w:val="13"/>
        </w:rPr>
        <w:t xml:space="preserve"> </w:t>
      </w:r>
      <w:r>
        <w:t>:</w:t>
      </w:r>
    </w:p>
    <w:p w:rsidR="00597858" w:rsidRDefault="00934BE4">
      <w:pPr>
        <w:pStyle w:val="Heading6"/>
        <w:spacing w:before="245" w:line="278" w:lineRule="auto"/>
        <w:ind w:left="836" w:right="1244"/>
        <w:jc w:val="both"/>
      </w:pPr>
      <w:r>
        <w:t>Les calculs de dimensionnement sont conduits en supposant que le diagramme desdéformations passe par l’un des trois pivots A, B, ou C définis par la Figure I-4.</w:t>
      </w:r>
    </w:p>
    <w:p w:rsidR="00597858" w:rsidRDefault="00934BE4">
      <w:pPr>
        <w:spacing w:before="190"/>
        <w:ind w:left="836"/>
        <w:jc w:val="both"/>
        <w:rPr>
          <w:rFonts w:ascii="Times New Roman"/>
          <w:sz w:val="28"/>
        </w:rPr>
      </w:pPr>
      <w:r>
        <w:rPr>
          <w:rFonts w:ascii="Times New Roman"/>
          <w:sz w:val="28"/>
        </w:rPr>
        <w:t>On distingue trois domaines :</w:t>
      </w:r>
    </w:p>
    <w:p w:rsidR="00597858" w:rsidRDefault="00934BE4">
      <w:pPr>
        <w:spacing w:before="250" w:line="276" w:lineRule="auto"/>
        <w:ind w:left="1763" w:right="1241" w:hanging="362"/>
        <w:jc w:val="both"/>
        <w:rPr>
          <w:rFonts w:ascii="Times New Roman" w:hAnsi="Times New Roman"/>
          <w:sz w:val="28"/>
        </w:rPr>
      </w:pPr>
      <w:r>
        <w:rPr>
          <w:noProof/>
          <w:lang w:bidi="ar-SA"/>
        </w:rPr>
        <w:drawing>
          <wp:inline distT="0" distB="0" distL="0" distR="0">
            <wp:extent cx="152400" cy="142239"/>
            <wp:effectExtent l="0" t="0" r="0" b="0"/>
            <wp:docPr id="67"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6.png"/>
                    <pic:cNvPicPr/>
                  </pic:nvPicPr>
                  <pic:blipFill>
                    <a:blip r:embed="rId9" cstate="print"/>
                    <a:stretch>
                      <a:fillRect/>
                    </a:stretch>
                  </pic:blipFill>
                  <pic:spPr>
                    <a:xfrm>
                      <a:off x="0" y="0"/>
                      <a:ext cx="152400" cy="142239"/>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color w:val="00AF50"/>
          <w:sz w:val="28"/>
        </w:rPr>
        <w:t xml:space="preserve">Dans </w:t>
      </w:r>
      <w:r>
        <w:rPr>
          <w:rFonts w:ascii="Times New Roman" w:hAnsi="Times New Roman"/>
          <w:color w:val="00AF50"/>
          <w:spacing w:val="-3"/>
          <w:sz w:val="28"/>
        </w:rPr>
        <w:t xml:space="preserve">le </w:t>
      </w:r>
      <w:r>
        <w:rPr>
          <w:rFonts w:ascii="Times New Roman" w:hAnsi="Times New Roman"/>
          <w:color w:val="00AF50"/>
          <w:sz w:val="28"/>
        </w:rPr>
        <w:t>domaine 1, pivot A</w:t>
      </w:r>
      <w:r>
        <w:rPr>
          <w:rFonts w:ascii="Times New Roman" w:hAnsi="Times New Roman"/>
          <w:sz w:val="28"/>
        </w:rPr>
        <w:t xml:space="preserve">, l’état-limite ultime est défini par l’atteinte de l’allongement limite de 10 </w:t>
      </w:r>
      <w:proofErr w:type="gramStart"/>
      <w:r>
        <w:rPr>
          <w:rFonts w:ascii="Times New Roman" w:hAnsi="Times New Roman"/>
          <w:sz w:val="28"/>
        </w:rPr>
        <w:t>‰</w:t>
      </w:r>
      <w:proofErr w:type="gramEnd"/>
      <w:r>
        <w:rPr>
          <w:rFonts w:ascii="Times New Roman" w:hAnsi="Times New Roman"/>
          <w:sz w:val="28"/>
        </w:rPr>
        <w:t xml:space="preserve"> de l’armature </w:t>
      </w:r>
      <w:r>
        <w:rPr>
          <w:rFonts w:ascii="Times New Roman" w:hAnsi="Times New Roman"/>
          <w:spacing w:val="-3"/>
          <w:sz w:val="28"/>
        </w:rPr>
        <w:t xml:space="preserve">la </w:t>
      </w:r>
      <w:r>
        <w:rPr>
          <w:rFonts w:ascii="Times New Roman" w:hAnsi="Times New Roman"/>
          <w:sz w:val="28"/>
        </w:rPr>
        <w:t xml:space="preserve">plus tendue : </w:t>
      </w:r>
      <w:r>
        <w:rPr>
          <w:rFonts w:ascii="Times New Roman" w:hAnsi="Times New Roman"/>
          <w:spacing w:val="-3"/>
          <w:sz w:val="28"/>
        </w:rPr>
        <w:t xml:space="preserve">la </w:t>
      </w:r>
      <w:r>
        <w:rPr>
          <w:rFonts w:ascii="Times New Roman" w:hAnsi="Times New Roman"/>
          <w:sz w:val="28"/>
        </w:rPr>
        <w:t xml:space="preserve">section est soumise à </w:t>
      </w:r>
      <w:r>
        <w:rPr>
          <w:rFonts w:ascii="Times New Roman" w:hAnsi="Times New Roman"/>
          <w:spacing w:val="-3"/>
          <w:sz w:val="28"/>
        </w:rPr>
        <w:t xml:space="preserve">la </w:t>
      </w:r>
      <w:r>
        <w:rPr>
          <w:rFonts w:ascii="Times New Roman" w:hAnsi="Times New Roman"/>
          <w:sz w:val="28"/>
        </w:rPr>
        <w:t xml:space="preserve">traction simple ou à </w:t>
      </w:r>
      <w:r>
        <w:rPr>
          <w:rFonts w:ascii="Times New Roman" w:hAnsi="Times New Roman"/>
          <w:spacing w:val="-3"/>
          <w:sz w:val="28"/>
        </w:rPr>
        <w:t xml:space="preserve">la </w:t>
      </w:r>
      <w:r>
        <w:rPr>
          <w:rFonts w:ascii="Times New Roman" w:hAnsi="Times New Roman"/>
          <w:sz w:val="28"/>
        </w:rPr>
        <w:t>flexion simple ou</w:t>
      </w:r>
      <w:r>
        <w:rPr>
          <w:rFonts w:ascii="Times New Roman" w:hAnsi="Times New Roman"/>
          <w:spacing w:val="-6"/>
          <w:sz w:val="28"/>
        </w:rPr>
        <w:t xml:space="preserve"> </w:t>
      </w:r>
      <w:r>
        <w:rPr>
          <w:rFonts w:ascii="Times New Roman" w:hAnsi="Times New Roman"/>
          <w:sz w:val="28"/>
        </w:rPr>
        <w:t>composée.</w:t>
      </w:r>
    </w:p>
    <w:p w:rsidR="00597858" w:rsidRDefault="00934BE4">
      <w:pPr>
        <w:spacing w:before="3" w:line="276" w:lineRule="auto"/>
        <w:ind w:left="1763" w:right="1240" w:hanging="362"/>
        <w:jc w:val="both"/>
        <w:rPr>
          <w:rFonts w:ascii="Times New Roman" w:hAnsi="Times New Roman"/>
          <w:sz w:val="28"/>
        </w:rPr>
      </w:pPr>
      <w:r>
        <w:rPr>
          <w:noProof/>
          <w:lang w:bidi="ar-SA"/>
        </w:rPr>
        <w:drawing>
          <wp:inline distT="0" distB="0" distL="0" distR="0">
            <wp:extent cx="152400" cy="142239"/>
            <wp:effectExtent l="0" t="0" r="0" b="0"/>
            <wp:docPr id="69"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image6.png"/>
                    <pic:cNvPicPr/>
                  </pic:nvPicPr>
                  <pic:blipFill>
                    <a:blip r:embed="rId9" cstate="print"/>
                    <a:stretch>
                      <a:fillRect/>
                    </a:stretch>
                  </pic:blipFill>
                  <pic:spPr>
                    <a:xfrm>
                      <a:off x="0" y="0"/>
                      <a:ext cx="152400" cy="142239"/>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color w:val="00AF50"/>
          <w:sz w:val="28"/>
        </w:rPr>
        <w:t xml:space="preserve">Dans </w:t>
      </w:r>
      <w:r>
        <w:rPr>
          <w:rFonts w:ascii="Times New Roman" w:hAnsi="Times New Roman"/>
          <w:color w:val="00AF50"/>
          <w:spacing w:val="-3"/>
          <w:sz w:val="28"/>
        </w:rPr>
        <w:t xml:space="preserve">le </w:t>
      </w:r>
      <w:r>
        <w:rPr>
          <w:rFonts w:ascii="Times New Roman" w:hAnsi="Times New Roman"/>
          <w:color w:val="00AF50"/>
          <w:sz w:val="28"/>
        </w:rPr>
        <w:t>domaine 2, pivot B</w:t>
      </w:r>
      <w:r>
        <w:rPr>
          <w:rFonts w:ascii="Times New Roman" w:hAnsi="Times New Roman"/>
          <w:sz w:val="28"/>
        </w:rPr>
        <w:t xml:space="preserve">, l’état-limite ultime est défini par l’atteinte du raccourcissement limite de 3,5 </w:t>
      </w:r>
      <w:proofErr w:type="gramStart"/>
      <w:r>
        <w:rPr>
          <w:rFonts w:ascii="Times New Roman" w:hAnsi="Times New Roman"/>
          <w:sz w:val="28"/>
        </w:rPr>
        <w:t>‰</w:t>
      </w:r>
      <w:proofErr w:type="gramEnd"/>
      <w:r>
        <w:rPr>
          <w:rFonts w:ascii="Times New Roman" w:hAnsi="Times New Roman"/>
          <w:sz w:val="28"/>
        </w:rPr>
        <w:t xml:space="preserve"> de </w:t>
      </w:r>
      <w:r>
        <w:rPr>
          <w:rFonts w:ascii="Times New Roman" w:hAnsi="Times New Roman"/>
          <w:spacing w:val="-3"/>
          <w:sz w:val="28"/>
        </w:rPr>
        <w:t xml:space="preserve">la </w:t>
      </w:r>
      <w:r>
        <w:rPr>
          <w:rFonts w:ascii="Times New Roman" w:hAnsi="Times New Roman"/>
          <w:sz w:val="28"/>
        </w:rPr>
        <w:t xml:space="preserve">fibre </w:t>
      </w:r>
      <w:r>
        <w:rPr>
          <w:rFonts w:ascii="Times New Roman" w:hAnsi="Times New Roman"/>
          <w:spacing w:val="-3"/>
          <w:sz w:val="28"/>
        </w:rPr>
        <w:t xml:space="preserve">la </w:t>
      </w:r>
      <w:r>
        <w:rPr>
          <w:rFonts w:ascii="Times New Roman" w:hAnsi="Times New Roman"/>
          <w:sz w:val="28"/>
        </w:rPr>
        <w:t xml:space="preserve">plus comprimée : </w:t>
      </w:r>
      <w:r>
        <w:rPr>
          <w:rFonts w:ascii="Times New Roman" w:hAnsi="Times New Roman"/>
          <w:spacing w:val="-3"/>
          <w:sz w:val="28"/>
        </w:rPr>
        <w:t xml:space="preserve">la </w:t>
      </w:r>
      <w:r>
        <w:rPr>
          <w:rFonts w:ascii="Times New Roman" w:hAnsi="Times New Roman"/>
          <w:sz w:val="28"/>
        </w:rPr>
        <w:t xml:space="preserve">section est soumise à </w:t>
      </w:r>
      <w:r>
        <w:rPr>
          <w:rFonts w:ascii="Times New Roman" w:hAnsi="Times New Roman"/>
          <w:spacing w:val="-3"/>
          <w:sz w:val="28"/>
        </w:rPr>
        <w:t xml:space="preserve">la </w:t>
      </w:r>
      <w:r>
        <w:rPr>
          <w:rFonts w:ascii="Times New Roman" w:hAnsi="Times New Roman"/>
          <w:sz w:val="28"/>
        </w:rPr>
        <w:t>flexion simple ou</w:t>
      </w:r>
      <w:r>
        <w:rPr>
          <w:rFonts w:ascii="Times New Roman" w:hAnsi="Times New Roman"/>
          <w:spacing w:val="1"/>
          <w:sz w:val="28"/>
        </w:rPr>
        <w:t xml:space="preserve"> </w:t>
      </w:r>
      <w:r>
        <w:rPr>
          <w:rFonts w:ascii="Times New Roman" w:hAnsi="Times New Roman"/>
          <w:sz w:val="28"/>
        </w:rPr>
        <w:t>composée.</w:t>
      </w:r>
    </w:p>
    <w:p w:rsidR="00597858" w:rsidRDefault="00934BE4">
      <w:pPr>
        <w:spacing w:line="276" w:lineRule="auto"/>
        <w:ind w:left="1763" w:right="1240" w:hanging="362"/>
        <w:jc w:val="both"/>
        <w:rPr>
          <w:rFonts w:ascii="Times New Roman" w:hAnsi="Times New Roman"/>
          <w:sz w:val="28"/>
        </w:rPr>
      </w:pPr>
      <w:r>
        <w:rPr>
          <w:noProof/>
          <w:lang w:bidi="ar-SA"/>
        </w:rPr>
        <w:drawing>
          <wp:inline distT="0" distB="0" distL="0" distR="0">
            <wp:extent cx="152400" cy="142240"/>
            <wp:effectExtent l="0" t="0" r="0" b="0"/>
            <wp:docPr id="7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image6.png"/>
                    <pic:cNvPicPr/>
                  </pic:nvPicPr>
                  <pic:blipFill>
                    <a:blip r:embed="rId9" cstate="print"/>
                    <a:stretch>
                      <a:fillRect/>
                    </a:stretch>
                  </pic:blipFill>
                  <pic:spPr>
                    <a:xfrm>
                      <a:off x="0" y="0"/>
                      <a:ext cx="152400" cy="142240"/>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color w:val="00AF50"/>
          <w:sz w:val="28"/>
        </w:rPr>
        <w:t xml:space="preserve">Dans </w:t>
      </w:r>
      <w:r>
        <w:rPr>
          <w:rFonts w:ascii="Times New Roman" w:hAnsi="Times New Roman"/>
          <w:color w:val="00AF50"/>
          <w:spacing w:val="-3"/>
          <w:sz w:val="28"/>
        </w:rPr>
        <w:t xml:space="preserve">le </w:t>
      </w:r>
      <w:r>
        <w:rPr>
          <w:rFonts w:ascii="Times New Roman" w:hAnsi="Times New Roman"/>
          <w:color w:val="00AF50"/>
          <w:sz w:val="28"/>
        </w:rPr>
        <w:t xml:space="preserve">domaine 3, pivot </w:t>
      </w:r>
      <w:r>
        <w:rPr>
          <w:rFonts w:ascii="Times New Roman" w:hAnsi="Times New Roman"/>
          <w:color w:val="00AF50"/>
          <w:spacing w:val="2"/>
          <w:sz w:val="28"/>
        </w:rPr>
        <w:t>C</w:t>
      </w:r>
      <w:r>
        <w:rPr>
          <w:rFonts w:ascii="Times New Roman" w:hAnsi="Times New Roman"/>
          <w:spacing w:val="2"/>
          <w:sz w:val="28"/>
        </w:rPr>
        <w:t xml:space="preserve">, </w:t>
      </w:r>
      <w:r>
        <w:rPr>
          <w:rFonts w:ascii="Times New Roman" w:hAnsi="Times New Roman"/>
          <w:sz w:val="28"/>
        </w:rPr>
        <w:t xml:space="preserve">l’état-limite ultime est défini par l’atteinte du raccourcissement limite de 2 ‰ à une distance de </w:t>
      </w:r>
      <w:r>
        <w:rPr>
          <w:rFonts w:ascii="Times New Roman" w:hAnsi="Times New Roman"/>
          <w:spacing w:val="-3"/>
          <w:sz w:val="28"/>
        </w:rPr>
        <w:t xml:space="preserve">la </w:t>
      </w:r>
      <w:r>
        <w:rPr>
          <w:rFonts w:ascii="Times New Roman" w:hAnsi="Times New Roman"/>
          <w:sz w:val="28"/>
        </w:rPr>
        <w:t xml:space="preserve">fibre </w:t>
      </w:r>
      <w:r>
        <w:rPr>
          <w:rFonts w:ascii="Times New Roman" w:hAnsi="Times New Roman"/>
          <w:spacing w:val="-3"/>
          <w:sz w:val="28"/>
        </w:rPr>
        <w:t xml:space="preserve">la </w:t>
      </w:r>
      <w:r>
        <w:rPr>
          <w:rFonts w:ascii="Times New Roman" w:hAnsi="Times New Roman"/>
          <w:sz w:val="28"/>
        </w:rPr>
        <w:t xml:space="preserve">plus comprimée égale aux 3/7 de </w:t>
      </w:r>
      <w:r>
        <w:rPr>
          <w:rFonts w:ascii="Times New Roman" w:hAnsi="Times New Roman"/>
          <w:spacing w:val="-3"/>
          <w:sz w:val="28"/>
        </w:rPr>
        <w:t xml:space="preserve">la </w:t>
      </w:r>
      <w:r>
        <w:rPr>
          <w:rFonts w:ascii="Times New Roman" w:hAnsi="Times New Roman"/>
          <w:sz w:val="28"/>
        </w:rPr>
        <w:t xml:space="preserve">hauteur totale h de </w:t>
      </w:r>
      <w:r>
        <w:rPr>
          <w:rFonts w:ascii="Times New Roman" w:hAnsi="Times New Roman"/>
          <w:spacing w:val="-3"/>
          <w:sz w:val="28"/>
        </w:rPr>
        <w:t>la</w:t>
      </w:r>
      <w:r>
        <w:rPr>
          <w:rFonts w:ascii="Times New Roman" w:hAnsi="Times New Roman"/>
          <w:spacing w:val="15"/>
          <w:sz w:val="28"/>
        </w:rPr>
        <w:t xml:space="preserve"> </w:t>
      </w:r>
      <w:r>
        <w:rPr>
          <w:rFonts w:ascii="Times New Roman" w:hAnsi="Times New Roman"/>
          <w:sz w:val="28"/>
        </w:rPr>
        <w:t>section (comme</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rPr>
      </w:pPr>
    </w:p>
    <w:p w:rsidR="00597858" w:rsidRDefault="00934BE4">
      <w:pPr>
        <w:spacing w:before="91"/>
        <w:ind w:right="118"/>
        <w:jc w:val="right"/>
        <w:rPr>
          <w:sz w:val="28"/>
        </w:rPr>
      </w:pPr>
      <w:r>
        <w:rPr>
          <w:sz w:val="28"/>
        </w:rPr>
        <w:t>20</w:t>
      </w:r>
    </w:p>
    <w:p w:rsidR="00597858" w:rsidRDefault="00597858">
      <w:pPr>
        <w:jc w:val="right"/>
        <w:rPr>
          <w:sz w:val="28"/>
        </w:rPr>
        <w:sectPr w:rsidR="00597858" w:rsidSect="00EE327E">
          <w:pgSz w:w="11910" w:h="16840"/>
          <w:pgMar w:top="600" w:right="180" w:bottom="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404" style="position:absolute;left:0;text-align:left;margin-left:69.4pt;margin-top:19.45pt;width:456.65pt;height:4.35pt;z-index:-251533312;mso-wrap-distance-left:0;mso-wrap-distance-right:0;mso-position-horizontal-relative:page" coordorigin="1388,389" coordsize="9133,87">
            <v:line id="_x0000_s4406" style="position:absolute" from="1388,447" to="10521,447" strokecolor="#612322" strokeweight="2.88pt"/>
            <v:line id="_x0000_s4405"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spacing w:before="3"/>
        <w:rPr>
          <w:rFonts w:ascii="Bodoni MT Poster Compressed"/>
          <w:sz w:val="17"/>
        </w:rPr>
      </w:pPr>
    </w:p>
    <w:p w:rsidR="00597858" w:rsidRDefault="00934BE4">
      <w:pPr>
        <w:pStyle w:val="Heading6"/>
        <w:spacing w:before="87" w:line="276" w:lineRule="auto"/>
        <w:ind w:left="1763" w:right="1229"/>
        <w:jc w:val="both"/>
      </w:pPr>
      <w:proofErr w:type="gramStart"/>
      <w:r>
        <w:t>cela</w:t>
      </w:r>
      <w:proofErr w:type="gramEnd"/>
      <w:r>
        <w:t xml:space="preserve"> résulte des propriétés des triangles semblables de la </w:t>
      </w:r>
      <w:r>
        <w:rPr>
          <w:b/>
        </w:rPr>
        <w:t>Figure I-4</w:t>
      </w:r>
      <w:r>
        <w:t>: celle-ci est entièrement comprimée et soumise à la flexion composée ou à la compression simple.</w:t>
      </w:r>
    </w:p>
    <w:p w:rsidR="00597858" w:rsidRDefault="002B2351">
      <w:pPr>
        <w:pStyle w:val="Corpsdetexte"/>
        <w:spacing w:before="10"/>
        <w:rPr>
          <w:rFonts w:ascii="Times New Roman"/>
          <w:sz w:val="8"/>
        </w:rPr>
      </w:pPr>
      <w:r w:rsidRPr="002B2351">
        <w:pict>
          <v:group id="_x0000_s4400" style="position:absolute;margin-left:85.25pt;margin-top:7.05pt;width:443.75pt;height:274.25pt;z-index:-251532288;mso-wrap-distance-left:0;mso-wrap-distance-right:0;mso-position-horizontal-relative:page" coordorigin="1705,141" coordsize="8875,5485">
            <v:rect id="_x0000_s4402" style="position:absolute;left:1725;top:161;width:8835;height:5445" filled="f" strokeweight="2pt"/>
            <v:shape id="_x0000_s4401" type="#_x0000_t75" style="position:absolute;left:1941;top:265;width:8401;height:5026">
              <v:imagedata r:id="rId16" o:title=""/>
            </v:shape>
            <w10:wrap type="topAndBottom" anchorx="page"/>
          </v:group>
        </w:pict>
      </w:r>
    </w:p>
    <w:p w:rsidR="00597858" w:rsidRDefault="00934BE4">
      <w:pPr>
        <w:spacing w:before="210" w:line="427" w:lineRule="auto"/>
        <w:ind w:left="836" w:right="6366"/>
        <w:rPr>
          <w:rFonts w:ascii="Times New Roman" w:hAnsi="Times New Roman"/>
          <w:sz w:val="28"/>
        </w:rPr>
      </w:pPr>
      <w:r>
        <w:rPr>
          <w:rFonts w:ascii="Times New Roman" w:hAnsi="Times New Roman"/>
          <w:b/>
          <w:sz w:val="28"/>
        </w:rPr>
        <w:t xml:space="preserve">Figure I-8 : </w:t>
      </w:r>
      <w:r>
        <w:rPr>
          <w:rFonts w:ascii="Times New Roman" w:hAnsi="Times New Roman"/>
          <w:sz w:val="28"/>
        </w:rPr>
        <w:t>Règle des trois pivots. Le diagramme passe par :</w:t>
      </w:r>
    </w:p>
    <w:p w:rsidR="00597858" w:rsidRDefault="00934BE4">
      <w:pPr>
        <w:pStyle w:val="Heading6"/>
        <w:numPr>
          <w:ilvl w:val="2"/>
          <w:numId w:val="85"/>
        </w:numPr>
        <w:tabs>
          <w:tab w:val="left" w:pos="1557"/>
        </w:tabs>
        <w:spacing w:before="0" w:line="319" w:lineRule="exact"/>
        <w:ind w:left="1557"/>
      </w:pPr>
      <w:r>
        <w:t>Le pivot A si y 0.2596</w:t>
      </w:r>
      <w:r>
        <w:rPr>
          <w:spacing w:val="2"/>
        </w:rPr>
        <w:t xml:space="preserve"> </w:t>
      </w:r>
      <w:r>
        <w:t>d.</w:t>
      </w:r>
    </w:p>
    <w:p w:rsidR="00597858" w:rsidRDefault="00934BE4">
      <w:pPr>
        <w:pStyle w:val="Paragraphedeliste"/>
        <w:numPr>
          <w:ilvl w:val="2"/>
          <w:numId w:val="85"/>
        </w:numPr>
        <w:tabs>
          <w:tab w:val="left" w:pos="1557"/>
        </w:tabs>
        <w:spacing w:before="48"/>
        <w:ind w:left="1557"/>
        <w:rPr>
          <w:rFonts w:ascii="Times New Roman" w:hAnsi="Times New Roman"/>
          <w:sz w:val="28"/>
        </w:rPr>
      </w:pPr>
      <w:r>
        <w:rPr>
          <w:rFonts w:ascii="Times New Roman" w:hAnsi="Times New Roman"/>
          <w:sz w:val="28"/>
        </w:rPr>
        <w:t xml:space="preserve">Le pivot B </w:t>
      </w:r>
      <w:r>
        <w:rPr>
          <w:rFonts w:ascii="Times New Roman" w:hAnsi="Times New Roman"/>
          <w:spacing w:val="3"/>
          <w:sz w:val="28"/>
        </w:rPr>
        <w:t xml:space="preserve">si </w:t>
      </w:r>
      <w:r>
        <w:rPr>
          <w:rFonts w:ascii="Times New Roman" w:hAnsi="Times New Roman"/>
          <w:sz w:val="28"/>
        </w:rPr>
        <w:t>0.2593 d y</w:t>
      </w:r>
      <w:r>
        <w:rPr>
          <w:rFonts w:ascii="Times New Roman" w:hAnsi="Times New Roman"/>
          <w:spacing w:val="-5"/>
          <w:sz w:val="28"/>
        </w:rPr>
        <w:t xml:space="preserve"> </w:t>
      </w:r>
      <w:r>
        <w:rPr>
          <w:rFonts w:ascii="Times New Roman" w:hAnsi="Times New Roman"/>
          <w:spacing w:val="-3"/>
          <w:sz w:val="28"/>
        </w:rPr>
        <w:t>h.</w:t>
      </w:r>
    </w:p>
    <w:p w:rsidR="00597858" w:rsidRDefault="00934BE4">
      <w:pPr>
        <w:pStyle w:val="Paragraphedeliste"/>
        <w:numPr>
          <w:ilvl w:val="2"/>
          <w:numId w:val="85"/>
        </w:numPr>
        <w:tabs>
          <w:tab w:val="left" w:pos="1557"/>
        </w:tabs>
        <w:spacing w:before="48"/>
        <w:ind w:left="1557"/>
        <w:rPr>
          <w:rFonts w:ascii="Times New Roman" w:hAnsi="Times New Roman"/>
          <w:sz w:val="28"/>
        </w:rPr>
      </w:pPr>
      <w:r>
        <w:rPr>
          <w:rFonts w:ascii="Times New Roman" w:hAnsi="Times New Roman"/>
          <w:sz w:val="28"/>
        </w:rPr>
        <w:t>Le pivot C si y</w:t>
      </w:r>
      <w:r>
        <w:rPr>
          <w:rFonts w:ascii="Times New Roman" w:hAnsi="Times New Roman"/>
          <w:spacing w:val="1"/>
          <w:sz w:val="28"/>
        </w:rPr>
        <w:t xml:space="preserve"> </w:t>
      </w:r>
      <w:r>
        <w:rPr>
          <w:rFonts w:ascii="Times New Roman" w:hAnsi="Times New Roman"/>
          <w:spacing w:val="-3"/>
          <w:sz w:val="28"/>
        </w:rPr>
        <w:t>h.</w:t>
      </w:r>
    </w:p>
    <w:p w:rsidR="00597858" w:rsidRDefault="00934BE4">
      <w:pPr>
        <w:pStyle w:val="Paragraphedeliste"/>
        <w:numPr>
          <w:ilvl w:val="3"/>
          <w:numId w:val="84"/>
        </w:numPr>
        <w:tabs>
          <w:tab w:val="left" w:pos="1720"/>
        </w:tabs>
        <w:spacing w:before="254"/>
        <w:ind w:hanging="884"/>
        <w:rPr>
          <w:rFonts w:ascii="Times New Roman"/>
          <w:b/>
          <w:sz w:val="28"/>
        </w:rPr>
      </w:pPr>
      <w:r>
        <w:rPr>
          <w:rFonts w:ascii="Times New Roman"/>
          <w:b/>
          <w:color w:val="FF0000"/>
          <w:sz w:val="28"/>
        </w:rPr>
        <w:t>Etat limite de service ELS</w:t>
      </w:r>
      <w:r>
        <w:rPr>
          <w:rFonts w:ascii="Times New Roman"/>
          <w:b/>
          <w:color w:val="FF0000"/>
          <w:spacing w:val="11"/>
          <w:sz w:val="28"/>
        </w:rPr>
        <w:t xml:space="preserve"> </w:t>
      </w:r>
      <w:r>
        <w:rPr>
          <w:rFonts w:ascii="Times New Roman"/>
          <w:b/>
          <w:color w:val="FF0000"/>
          <w:sz w:val="28"/>
        </w:rPr>
        <w:t>:</w:t>
      </w:r>
    </w:p>
    <w:p w:rsidR="00597858" w:rsidRDefault="00934BE4">
      <w:pPr>
        <w:spacing w:before="240" w:line="278" w:lineRule="auto"/>
        <w:ind w:left="836" w:right="1249"/>
        <w:rPr>
          <w:rFonts w:ascii="Times New Roman" w:hAnsi="Times New Roman"/>
          <w:sz w:val="28"/>
        </w:rPr>
      </w:pPr>
      <w:r>
        <w:rPr>
          <w:rFonts w:ascii="Times New Roman" w:hAnsi="Times New Roman"/>
          <w:sz w:val="28"/>
        </w:rPr>
        <w:t>C’est la condition que doit satisfaire un ouvrage pour que son utilisation normaleet sa durabilité soient assurées, son dépassement impliquera un désordre dans lefonctionnement de l’ouvrage.</w:t>
      </w:r>
    </w:p>
    <w:p w:rsidR="00597858" w:rsidRDefault="00934BE4">
      <w:pPr>
        <w:spacing w:before="195"/>
        <w:ind w:left="836"/>
        <w:rPr>
          <w:rFonts w:ascii="Times New Roman" w:hAnsi="Times New Roman"/>
          <w:sz w:val="28"/>
        </w:rPr>
      </w:pPr>
      <w:r>
        <w:rPr>
          <w:rFonts w:ascii="Times New Roman" w:hAnsi="Times New Roman"/>
          <w:sz w:val="28"/>
        </w:rPr>
        <w:t>Il y’a 03 états limites :</w:t>
      </w:r>
    </w:p>
    <w:p w:rsidR="00597858" w:rsidRDefault="00934BE4">
      <w:pPr>
        <w:spacing w:before="245"/>
        <w:ind w:left="1196"/>
        <w:rPr>
          <w:rFonts w:ascii="Times New Roman" w:hAnsi="Times New Roman"/>
          <w:sz w:val="28"/>
        </w:rPr>
      </w:pPr>
      <w:r>
        <w:rPr>
          <w:noProof/>
          <w:lang w:bidi="ar-SA"/>
        </w:rPr>
        <w:drawing>
          <wp:inline distT="0" distB="0" distL="0" distR="0">
            <wp:extent cx="152400" cy="142239"/>
            <wp:effectExtent l="0" t="0" r="0" b="0"/>
            <wp:docPr id="7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image6.png"/>
                    <pic:cNvPicPr/>
                  </pic:nvPicPr>
                  <pic:blipFill>
                    <a:blip r:embed="rId9" cstate="print"/>
                    <a:stretch>
                      <a:fillRect/>
                    </a:stretch>
                  </pic:blipFill>
                  <pic:spPr>
                    <a:xfrm>
                      <a:off x="0" y="0"/>
                      <a:ext cx="152400" cy="142239"/>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sz w:val="28"/>
        </w:rPr>
        <w:t>Etat limite d’ouverture des</w:t>
      </w:r>
      <w:r>
        <w:rPr>
          <w:rFonts w:ascii="Times New Roman" w:hAnsi="Times New Roman"/>
          <w:spacing w:val="16"/>
          <w:sz w:val="28"/>
        </w:rPr>
        <w:t xml:space="preserve"> </w:t>
      </w:r>
      <w:r>
        <w:rPr>
          <w:rFonts w:ascii="Times New Roman" w:hAnsi="Times New Roman"/>
          <w:sz w:val="28"/>
        </w:rPr>
        <w:t>fissures.</w:t>
      </w:r>
    </w:p>
    <w:p w:rsidR="00597858" w:rsidRDefault="00934BE4">
      <w:pPr>
        <w:spacing w:before="47" w:line="278" w:lineRule="auto"/>
        <w:ind w:left="1196" w:right="4308"/>
        <w:rPr>
          <w:rFonts w:ascii="Times New Roman" w:hAnsi="Times New Roman"/>
          <w:sz w:val="28"/>
        </w:rPr>
      </w:pPr>
      <w:r>
        <w:rPr>
          <w:noProof/>
          <w:lang w:bidi="ar-SA"/>
        </w:rPr>
        <w:drawing>
          <wp:inline distT="0" distB="0" distL="0" distR="0">
            <wp:extent cx="152400" cy="142239"/>
            <wp:effectExtent l="0" t="0" r="0" b="0"/>
            <wp:docPr id="75"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image6.png"/>
                    <pic:cNvPicPr/>
                  </pic:nvPicPr>
                  <pic:blipFill>
                    <a:blip r:embed="rId9" cstate="print"/>
                    <a:stretch>
                      <a:fillRect/>
                    </a:stretch>
                  </pic:blipFill>
                  <pic:spPr>
                    <a:xfrm>
                      <a:off x="0" y="0"/>
                      <a:ext cx="152400" cy="142239"/>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sz w:val="28"/>
        </w:rPr>
        <w:t>Etat limite de déformation :</w:t>
      </w:r>
      <w:r>
        <w:rPr>
          <w:rFonts w:ascii="Times New Roman" w:hAnsi="Times New Roman"/>
          <w:spacing w:val="-27"/>
          <w:sz w:val="28"/>
        </w:rPr>
        <w:t xml:space="preserve"> </w:t>
      </w:r>
      <w:r>
        <w:rPr>
          <w:rFonts w:ascii="Times New Roman" w:hAnsi="Times New Roman"/>
          <w:sz w:val="28"/>
        </w:rPr>
        <w:t>flèche</w:t>
      </w:r>
      <w:r>
        <w:rPr>
          <w:rFonts w:ascii="Times New Roman" w:hAnsi="Times New Roman"/>
          <w:spacing w:val="-1"/>
          <w:sz w:val="28"/>
        </w:rPr>
        <w:t xml:space="preserve"> </w:t>
      </w:r>
      <w:r>
        <w:rPr>
          <w:rFonts w:ascii="Times New Roman" w:hAnsi="Times New Roman"/>
          <w:sz w:val="28"/>
        </w:rPr>
        <w:t>maximale.</w:t>
      </w:r>
      <w:r>
        <w:rPr>
          <w:rFonts w:ascii="Times New Roman" w:hAnsi="Times New Roman"/>
          <w:w w:val="99"/>
          <w:sz w:val="28"/>
        </w:rPr>
        <w:t xml:space="preserve"> </w:t>
      </w:r>
      <w:r>
        <w:rPr>
          <w:rFonts w:ascii="Times New Roman" w:hAnsi="Times New Roman"/>
          <w:noProof/>
          <w:w w:val="99"/>
          <w:sz w:val="28"/>
          <w:lang w:bidi="ar-SA"/>
        </w:rPr>
        <w:drawing>
          <wp:inline distT="0" distB="0" distL="0" distR="0">
            <wp:extent cx="152400" cy="142240"/>
            <wp:effectExtent l="0" t="0" r="0" b="0"/>
            <wp:docPr id="77"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image6.png"/>
                    <pic:cNvPicPr/>
                  </pic:nvPicPr>
                  <pic:blipFill>
                    <a:blip r:embed="rId9" cstate="print"/>
                    <a:stretch>
                      <a:fillRect/>
                    </a:stretch>
                  </pic:blipFill>
                  <pic:spPr>
                    <a:xfrm>
                      <a:off x="0" y="0"/>
                      <a:ext cx="152400" cy="142240"/>
                    </a:xfrm>
                    <a:prstGeom prst="rect">
                      <a:avLst/>
                    </a:prstGeom>
                  </pic:spPr>
                </pic:pic>
              </a:graphicData>
            </a:graphic>
          </wp:inline>
        </w:drawing>
      </w:r>
      <w:r>
        <w:rPr>
          <w:rFonts w:ascii="Times New Roman" w:hAnsi="Times New Roman"/>
          <w:w w:val="99"/>
          <w:sz w:val="28"/>
        </w:rPr>
        <w:t xml:space="preserve"> </w:t>
      </w:r>
      <w:r>
        <w:rPr>
          <w:rFonts w:ascii="Times New Roman" w:hAnsi="Times New Roman"/>
          <w:spacing w:val="-19"/>
          <w:w w:val="99"/>
          <w:sz w:val="28"/>
        </w:rPr>
        <w:t xml:space="preserve"> </w:t>
      </w:r>
      <w:r>
        <w:rPr>
          <w:rFonts w:ascii="Times New Roman" w:hAnsi="Times New Roman"/>
          <w:sz w:val="28"/>
        </w:rPr>
        <w:t>Etat limite de compression du</w:t>
      </w:r>
      <w:r>
        <w:rPr>
          <w:rFonts w:ascii="Times New Roman" w:hAnsi="Times New Roman"/>
          <w:spacing w:val="-5"/>
          <w:sz w:val="28"/>
        </w:rPr>
        <w:t xml:space="preserve"> </w:t>
      </w:r>
      <w:r>
        <w:rPr>
          <w:rFonts w:ascii="Times New Roman" w:hAnsi="Times New Roman"/>
          <w:sz w:val="28"/>
        </w:rPr>
        <w:t>béton.</w:t>
      </w:r>
    </w:p>
    <w:p w:rsidR="00597858" w:rsidRDefault="00597858">
      <w:pPr>
        <w:pStyle w:val="Corpsdetexte"/>
        <w:spacing w:before="4"/>
        <w:rPr>
          <w:rFonts w:ascii="Times New Roman"/>
          <w:sz w:val="32"/>
        </w:rPr>
      </w:pPr>
    </w:p>
    <w:p w:rsidR="00597858" w:rsidRDefault="00934BE4">
      <w:pPr>
        <w:pStyle w:val="Paragraphedeliste"/>
        <w:numPr>
          <w:ilvl w:val="1"/>
          <w:numId w:val="85"/>
        </w:numPr>
        <w:tabs>
          <w:tab w:val="left" w:pos="1197"/>
        </w:tabs>
        <w:ind w:hanging="361"/>
        <w:rPr>
          <w:rFonts w:ascii="Wingdings" w:hAnsi="Wingdings"/>
          <w:b/>
          <w:sz w:val="28"/>
        </w:rPr>
      </w:pPr>
      <w:r>
        <w:rPr>
          <w:rFonts w:ascii="Times New Roman" w:hAnsi="Times New Roman"/>
          <w:b/>
          <w:sz w:val="28"/>
        </w:rPr>
        <w:t>Hypothèse de calcul à l’E L S</w:t>
      </w:r>
      <w:r>
        <w:rPr>
          <w:rFonts w:ascii="Times New Roman" w:hAnsi="Times New Roman"/>
          <w:b/>
          <w:spacing w:val="14"/>
          <w:sz w:val="28"/>
        </w:rPr>
        <w:t xml:space="preserve"> </w:t>
      </w:r>
      <w:r>
        <w:rPr>
          <w:rFonts w:ascii="Times New Roman" w:hAnsi="Times New Roman"/>
          <w:b/>
          <w:sz w:val="28"/>
        </w:rPr>
        <w:t>:</w:t>
      </w: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spacing w:before="4"/>
        <w:rPr>
          <w:rFonts w:ascii="Times New Roman"/>
          <w:b/>
          <w:sz w:val="29"/>
        </w:rPr>
      </w:pPr>
    </w:p>
    <w:p w:rsidR="00597858" w:rsidRDefault="00934BE4">
      <w:pPr>
        <w:spacing w:before="91"/>
        <w:ind w:right="118"/>
        <w:jc w:val="right"/>
        <w:rPr>
          <w:sz w:val="28"/>
        </w:rPr>
      </w:pPr>
      <w:r>
        <w:rPr>
          <w:sz w:val="28"/>
        </w:rPr>
        <w:t>21</w:t>
      </w:r>
    </w:p>
    <w:p w:rsidR="00597858" w:rsidRDefault="00597858">
      <w:pPr>
        <w:jc w:val="right"/>
        <w:rPr>
          <w:sz w:val="28"/>
        </w:rPr>
        <w:sectPr w:rsidR="00597858" w:rsidSect="00EE327E">
          <w:pgSz w:w="11910" w:h="16840"/>
          <w:pgMar w:top="600" w:right="180" w:bottom="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397" style="position:absolute;left:0;text-align:left;margin-left:69.4pt;margin-top:19.45pt;width:456.65pt;height:4.35pt;z-index:-251530240;mso-wrap-distance-left:0;mso-wrap-distance-right:0;mso-position-horizontal-relative:page" coordorigin="1388,389" coordsize="9133,87">
            <v:line id="_x0000_s4399" style="position:absolute" from="1388,447" to="10521,447" strokecolor="#612322" strokeweight="2.88pt"/>
            <v:line id="_x0000_s4398"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rPr>
          <w:rFonts w:ascii="Bodoni MT Poster Compressed"/>
          <w:sz w:val="20"/>
        </w:rPr>
      </w:pPr>
    </w:p>
    <w:p w:rsidR="00597858" w:rsidRDefault="00597858">
      <w:pPr>
        <w:pStyle w:val="Corpsdetexte"/>
        <w:spacing w:before="6"/>
        <w:rPr>
          <w:rFonts w:ascii="Bodoni MT Poster Compressed"/>
          <w:sz w:val="29"/>
        </w:rPr>
      </w:pPr>
    </w:p>
    <w:p w:rsidR="00597858" w:rsidRDefault="00934BE4">
      <w:pPr>
        <w:pStyle w:val="Heading6"/>
        <w:spacing w:before="86"/>
        <w:ind w:left="1196"/>
      </w:pPr>
      <w:r>
        <w:rPr>
          <w:noProof/>
          <w:lang w:bidi="ar-SA"/>
        </w:rPr>
        <w:drawing>
          <wp:inline distT="0" distB="0" distL="0" distR="0">
            <wp:extent cx="152400" cy="142240"/>
            <wp:effectExtent l="0" t="0" r="0" b="0"/>
            <wp:docPr id="79"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6.png"/>
                    <pic:cNvPicPr/>
                  </pic:nvPicPr>
                  <pic:blipFill>
                    <a:blip r:embed="rId9" cstate="print"/>
                    <a:stretch>
                      <a:fillRect/>
                    </a:stretch>
                  </pic:blipFill>
                  <pic:spPr>
                    <a:xfrm>
                      <a:off x="0" y="0"/>
                      <a:ext cx="152400" cy="142240"/>
                    </a:xfrm>
                    <a:prstGeom prst="rect">
                      <a:avLst/>
                    </a:prstGeom>
                  </pic:spPr>
                </pic:pic>
              </a:graphicData>
            </a:graphic>
          </wp:inline>
        </w:drawing>
      </w:r>
      <w:r>
        <w:rPr>
          <w:sz w:val="20"/>
        </w:rPr>
        <w:t xml:space="preserve"> </w:t>
      </w:r>
      <w:r>
        <w:rPr>
          <w:spacing w:val="21"/>
          <w:sz w:val="20"/>
        </w:rPr>
        <w:t xml:space="preserve"> </w:t>
      </w:r>
      <w:proofErr w:type="gramStart"/>
      <w:r>
        <w:t>observation</w:t>
      </w:r>
      <w:proofErr w:type="gramEnd"/>
      <w:r>
        <w:t xml:space="preserve"> des sections</w:t>
      </w:r>
      <w:r>
        <w:rPr>
          <w:spacing w:val="2"/>
        </w:rPr>
        <w:t xml:space="preserve"> </w:t>
      </w:r>
      <w:r>
        <w:t>planes.</w:t>
      </w:r>
    </w:p>
    <w:p w:rsidR="00597858" w:rsidRDefault="00934BE4">
      <w:pPr>
        <w:spacing w:before="48" w:line="278" w:lineRule="auto"/>
        <w:ind w:left="1196" w:right="3171"/>
        <w:rPr>
          <w:rFonts w:ascii="Times New Roman" w:hAnsi="Times New Roman"/>
          <w:sz w:val="28"/>
        </w:rPr>
      </w:pPr>
      <w:r>
        <w:rPr>
          <w:noProof/>
          <w:lang w:bidi="ar-SA"/>
        </w:rPr>
        <w:drawing>
          <wp:inline distT="0" distB="0" distL="0" distR="0">
            <wp:extent cx="152400" cy="142240"/>
            <wp:effectExtent l="0" t="0" r="0" b="0"/>
            <wp:docPr id="8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image6.png"/>
                    <pic:cNvPicPr/>
                  </pic:nvPicPr>
                  <pic:blipFill>
                    <a:blip r:embed="rId9" cstate="print"/>
                    <a:stretch>
                      <a:fillRect/>
                    </a:stretch>
                  </pic:blipFill>
                  <pic:spPr>
                    <a:xfrm>
                      <a:off x="0" y="0"/>
                      <a:ext cx="152400" cy="142240"/>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sz w:val="28"/>
        </w:rPr>
        <w:t>Les contraintes sont proportionnelles</w:t>
      </w:r>
      <w:r>
        <w:rPr>
          <w:rFonts w:ascii="Times New Roman" w:hAnsi="Times New Roman"/>
          <w:spacing w:val="-24"/>
          <w:sz w:val="28"/>
        </w:rPr>
        <w:t xml:space="preserve"> </w:t>
      </w:r>
      <w:r>
        <w:rPr>
          <w:rFonts w:ascii="Times New Roman" w:hAnsi="Times New Roman"/>
          <w:sz w:val="28"/>
        </w:rPr>
        <w:t>aux</w:t>
      </w:r>
      <w:r>
        <w:rPr>
          <w:rFonts w:ascii="Times New Roman" w:hAnsi="Times New Roman"/>
          <w:spacing w:val="-11"/>
          <w:sz w:val="28"/>
        </w:rPr>
        <w:t xml:space="preserve"> </w:t>
      </w:r>
      <w:r>
        <w:rPr>
          <w:rFonts w:ascii="Times New Roman" w:hAnsi="Times New Roman"/>
          <w:sz w:val="28"/>
        </w:rPr>
        <w:t>déformations.</w:t>
      </w:r>
      <w:r>
        <w:rPr>
          <w:rFonts w:ascii="Times New Roman" w:hAnsi="Times New Roman"/>
          <w:w w:val="99"/>
          <w:sz w:val="28"/>
        </w:rPr>
        <w:t xml:space="preserve"> </w:t>
      </w:r>
      <w:r>
        <w:rPr>
          <w:rFonts w:ascii="Times New Roman" w:hAnsi="Times New Roman"/>
          <w:noProof/>
          <w:w w:val="99"/>
          <w:sz w:val="28"/>
          <w:lang w:bidi="ar-SA"/>
        </w:rPr>
        <w:drawing>
          <wp:inline distT="0" distB="0" distL="0" distR="0">
            <wp:extent cx="152400" cy="142240"/>
            <wp:effectExtent l="0" t="0" r="0" b="0"/>
            <wp:docPr id="8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image6.png"/>
                    <pic:cNvPicPr/>
                  </pic:nvPicPr>
                  <pic:blipFill>
                    <a:blip r:embed="rId9" cstate="print"/>
                    <a:stretch>
                      <a:fillRect/>
                    </a:stretch>
                  </pic:blipFill>
                  <pic:spPr>
                    <a:xfrm>
                      <a:off x="0" y="0"/>
                      <a:ext cx="152400" cy="142240"/>
                    </a:xfrm>
                    <a:prstGeom prst="rect">
                      <a:avLst/>
                    </a:prstGeom>
                  </pic:spPr>
                </pic:pic>
              </a:graphicData>
            </a:graphic>
          </wp:inline>
        </w:drawing>
      </w:r>
      <w:r>
        <w:rPr>
          <w:rFonts w:ascii="Times New Roman" w:hAnsi="Times New Roman"/>
          <w:w w:val="99"/>
          <w:sz w:val="28"/>
        </w:rPr>
        <w:t xml:space="preserve"> </w:t>
      </w:r>
      <w:r>
        <w:rPr>
          <w:rFonts w:ascii="Times New Roman" w:hAnsi="Times New Roman"/>
          <w:spacing w:val="-19"/>
          <w:w w:val="99"/>
          <w:sz w:val="28"/>
        </w:rPr>
        <w:t xml:space="preserve"> </w:t>
      </w:r>
      <w:r>
        <w:rPr>
          <w:rFonts w:ascii="Times New Roman" w:hAnsi="Times New Roman"/>
          <w:sz w:val="28"/>
        </w:rPr>
        <w:t xml:space="preserve">La résistance à </w:t>
      </w:r>
      <w:r>
        <w:rPr>
          <w:rFonts w:ascii="Times New Roman" w:hAnsi="Times New Roman"/>
          <w:spacing w:val="-3"/>
          <w:sz w:val="28"/>
        </w:rPr>
        <w:t xml:space="preserve">la </w:t>
      </w:r>
      <w:r>
        <w:rPr>
          <w:rFonts w:ascii="Times New Roman" w:hAnsi="Times New Roman"/>
          <w:sz w:val="28"/>
        </w:rPr>
        <w:t>traction du béton est</w:t>
      </w:r>
      <w:r>
        <w:rPr>
          <w:rFonts w:ascii="Times New Roman" w:hAnsi="Times New Roman"/>
          <w:spacing w:val="-10"/>
          <w:sz w:val="28"/>
        </w:rPr>
        <w:t xml:space="preserve"> </w:t>
      </w:r>
      <w:r>
        <w:rPr>
          <w:rFonts w:ascii="Times New Roman" w:hAnsi="Times New Roman"/>
          <w:sz w:val="28"/>
        </w:rPr>
        <w:t>négligée.</w:t>
      </w:r>
    </w:p>
    <w:p w:rsidR="00597858" w:rsidRDefault="00934BE4">
      <w:pPr>
        <w:spacing w:line="320" w:lineRule="exact"/>
        <w:ind w:left="1196"/>
        <w:rPr>
          <w:rFonts w:ascii="Times New Roman" w:hAnsi="Times New Roman"/>
          <w:sz w:val="28"/>
        </w:rPr>
      </w:pPr>
      <w:r>
        <w:rPr>
          <w:noProof/>
          <w:lang w:bidi="ar-SA"/>
        </w:rPr>
        <w:drawing>
          <wp:inline distT="0" distB="0" distL="0" distR="0">
            <wp:extent cx="152400" cy="142240"/>
            <wp:effectExtent l="0" t="0" r="0" b="0"/>
            <wp:docPr id="85"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 name="image6.png"/>
                    <pic:cNvPicPr/>
                  </pic:nvPicPr>
                  <pic:blipFill>
                    <a:blip r:embed="rId9" cstate="print"/>
                    <a:stretch>
                      <a:fillRect/>
                    </a:stretch>
                  </pic:blipFill>
                  <pic:spPr>
                    <a:xfrm>
                      <a:off x="0" y="0"/>
                      <a:ext cx="152400" cy="142240"/>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sz w:val="28"/>
        </w:rPr>
        <w:t xml:space="preserve">Le glissement relatif entre </w:t>
      </w:r>
      <w:r>
        <w:rPr>
          <w:rFonts w:ascii="Times New Roman" w:hAnsi="Times New Roman"/>
          <w:spacing w:val="-3"/>
          <w:sz w:val="28"/>
        </w:rPr>
        <w:t xml:space="preserve">le </w:t>
      </w:r>
      <w:r>
        <w:rPr>
          <w:rFonts w:ascii="Times New Roman" w:hAnsi="Times New Roman"/>
          <w:sz w:val="28"/>
        </w:rPr>
        <w:t>béton et l’acier est</w:t>
      </w:r>
      <w:r>
        <w:rPr>
          <w:rFonts w:ascii="Times New Roman" w:hAnsi="Times New Roman"/>
          <w:spacing w:val="1"/>
          <w:sz w:val="28"/>
        </w:rPr>
        <w:t xml:space="preserve"> </w:t>
      </w:r>
      <w:r>
        <w:rPr>
          <w:rFonts w:ascii="Times New Roman" w:hAnsi="Times New Roman"/>
          <w:sz w:val="28"/>
        </w:rPr>
        <w:t>négligé.</w:t>
      </w:r>
    </w:p>
    <w:p w:rsidR="00597858" w:rsidRDefault="00934BE4">
      <w:pPr>
        <w:spacing w:before="249"/>
        <w:ind w:left="836"/>
        <w:rPr>
          <w:rFonts w:ascii="Times New Roman" w:hAnsi="Times New Roman"/>
          <w:sz w:val="28"/>
        </w:rPr>
      </w:pPr>
      <w:r>
        <w:rPr>
          <w:rFonts w:ascii="Times New Roman" w:hAnsi="Times New Roman"/>
          <w:sz w:val="28"/>
        </w:rPr>
        <w:t>Par convention le coefficient d’équivalence entre le béton et l’acier est :</w:t>
      </w:r>
    </w:p>
    <w:p w:rsidR="00597858" w:rsidRDefault="002B2351">
      <w:pPr>
        <w:spacing w:before="228" w:line="368" w:lineRule="exact"/>
        <w:ind w:left="836"/>
        <w:rPr>
          <w:rFonts w:ascii="Times New Roman" w:eastAsia="Times New Roman"/>
          <w:b/>
          <w:sz w:val="28"/>
        </w:rPr>
      </w:pPr>
      <w:r w:rsidRPr="002B2351">
        <w:pict>
          <v:line id="_x0000_s4395" style="position:absolute;left:0;text-align:left;z-index:-276324352;mso-position-horizontal-relative:page" from="98.2pt,25.3pt" to="109.95pt,25.3pt" strokeweight=".96pt">
            <w10:wrap anchorx="page"/>
          </v:line>
        </w:pict>
      </w:r>
      <w:r w:rsidR="00934BE4">
        <w:rPr>
          <w:rFonts w:ascii="Cambria Math" w:eastAsia="Cambria Math"/>
          <w:sz w:val="28"/>
        </w:rPr>
        <w:t xml:space="preserve">𝒏 = </w:t>
      </w:r>
      <w:r w:rsidR="00934BE4">
        <w:rPr>
          <w:rFonts w:ascii="Cambria Math" w:eastAsia="Cambria Math"/>
          <w:position w:val="17"/>
          <w:sz w:val="20"/>
        </w:rPr>
        <w:t>𝑬</w:t>
      </w:r>
      <w:r w:rsidR="00934BE4">
        <w:rPr>
          <w:rFonts w:ascii="Cambria Math" w:eastAsia="Cambria Math"/>
          <w:position w:val="12"/>
          <w:sz w:val="16"/>
        </w:rPr>
        <w:t xml:space="preserve">𝑺 </w:t>
      </w:r>
      <w:r w:rsidR="00934BE4">
        <w:rPr>
          <w:rFonts w:ascii="Times New Roman" w:eastAsia="Times New Roman"/>
          <w:b/>
          <w:sz w:val="28"/>
        </w:rPr>
        <w:t>=15</w:t>
      </w:r>
    </w:p>
    <w:p w:rsidR="00597858" w:rsidRDefault="00934BE4">
      <w:pPr>
        <w:spacing w:line="211" w:lineRule="exact"/>
        <w:ind w:left="1384"/>
        <w:rPr>
          <w:rFonts w:ascii="Cambria Math" w:eastAsia="Cambria Math"/>
          <w:sz w:val="16"/>
        </w:rPr>
      </w:pPr>
      <w:r>
        <w:rPr>
          <w:rFonts w:ascii="Cambria Math" w:eastAsia="Cambria Math"/>
          <w:sz w:val="20"/>
        </w:rPr>
        <w:t>𝑬</w:t>
      </w:r>
      <w:r>
        <w:rPr>
          <w:rFonts w:ascii="Cambria Math" w:eastAsia="Cambria Math"/>
          <w:position w:val="-3"/>
          <w:sz w:val="16"/>
        </w:rPr>
        <w:t>𝒃</w:t>
      </w: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spacing w:before="8"/>
        <w:rPr>
          <w:rFonts w:ascii="Cambria Math"/>
          <w:sz w:val="19"/>
        </w:rPr>
      </w:pPr>
    </w:p>
    <w:p w:rsidR="00597858" w:rsidRDefault="00934BE4">
      <w:pPr>
        <w:pStyle w:val="Heading5"/>
        <w:numPr>
          <w:ilvl w:val="1"/>
          <w:numId w:val="83"/>
        </w:numPr>
        <w:tabs>
          <w:tab w:val="left" w:pos="1302"/>
        </w:tabs>
        <w:spacing w:before="87"/>
      </w:pPr>
      <w:bookmarkStart w:id="11" w:name="_TOC_250015"/>
      <w:r>
        <w:rPr>
          <w:color w:val="FF0000"/>
        </w:rPr>
        <w:t>Actions et sollicitations</w:t>
      </w:r>
      <w:r>
        <w:rPr>
          <w:color w:val="FF0000"/>
          <w:spacing w:val="10"/>
        </w:rPr>
        <w:t xml:space="preserve"> </w:t>
      </w:r>
      <w:bookmarkEnd w:id="11"/>
      <w:r>
        <w:rPr>
          <w:color w:val="FF0000"/>
        </w:rPr>
        <w:t>:</w:t>
      </w:r>
    </w:p>
    <w:p w:rsidR="00597858" w:rsidRDefault="00934BE4">
      <w:pPr>
        <w:pStyle w:val="Heading5"/>
        <w:numPr>
          <w:ilvl w:val="2"/>
          <w:numId w:val="83"/>
        </w:numPr>
        <w:tabs>
          <w:tab w:val="left" w:pos="1509"/>
        </w:tabs>
        <w:spacing w:before="249"/>
        <w:ind w:hanging="673"/>
      </w:pPr>
      <w:bookmarkStart w:id="12" w:name="_TOC_250014"/>
      <w:r>
        <w:rPr>
          <w:color w:val="FF0000"/>
        </w:rPr>
        <w:t>Les actions</w:t>
      </w:r>
      <w:r>
        <w:rPr>
          <w:color w:val="FF0000"/>
          <w:spacing w:val="4"/>
        </w:rPr>
        <w:t xml:space="preserve"> </w:t>
      </w:r>
      <w:bookmarkEnd w:id="12"/>
      <w:r>
        <w:rPr>
          <w:color w:val="FF0000"/>
        </w:rPr>
        <w:t>:</w:t>
      </w:r>
    </w:p>
    <w:p w:rsidR="00597858" w:rsidRDefault="00934BE4">
      <w:pPr>
        <w:pStyle w:val="Heading6"/>
        <w:spacing w:before="240" w:line="276" w:lineRule="auto"/>
        <w:ind w:left="836" w:right="1306"/>
      </w:pPr>
      <w:r>
        <w:t>Les actions sont les forces et les couples dues aux charges appliquées à une structure et aux déformations imposées, elles proviennent donc :</w:t>
      </w:r>
    </w:p>
    <w:p w:rsidR="00597858" w:rsidRDefault="00934BE4">
      <w:pPr>
        <w:spacing w:before="201" w:line="278" w:lineRule="auto"/>
        <w:ind w:left="1196" w:right="6414"/>
        <w:rPr>
          <w:rFonts w:ascii="Times New Roman" w:hAnsi="Times New Roman"/>
          <w:sz w:val="28"/>
        </w:rPr>
      </w:pPr>
      <w:r>
        <w:rPr>
          <w:noProof/>
          <w:lang w:bidi="ar-SA"/>
        </w:rPr>
        <w:drawing>
          <wp:inline distT="0" distB="0" distL="0" distR="0">
            <wp:extent cx="152400" cy="142239"/>
            <wp:effectExtent l="0" t="0" r="0" b="0"/>
            <wp:docPr id="87"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image6.png"/>
                    <pic:cNvPicPr/>
                  </pic:nvPicPr>
                  <pic:blipFill>
                    <a:blip r:embed="rId9" cstate="print"/>
                    <a:stretch>
                      <a:fillRect/>
                    </a:stretch>
                  </pic:blipFill>
                  <pic:spPr>
                    <a:xfrm>
                      <a:off x="0" y="0"/>
                      <a:ext cx="152400" cy="142239"/>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sz w:val="28"/>
        </w:rPr>
        <w:t>Des</w:t>
      </w:r>
      <w:r>
        <w:rPr>
          <w:rFonts w:ascii="Times New Roman" w:hAnsi="Times New Roman"/>
          <w:spacing w:val="-9"/>
          <w:sz w:val="28"/>
        </w:rPr>
        <w:t xml:space="preserve"> </w:t>
      </w:r>
      <w:r>
        <w:rPr>
          <w:rFonts w:ascii="Times New Roman" w:hAnsi="Times New Roman"/>
          <w:sz w:val="28"/>
        </w:rPr>
        <w:t>charges</w:t>
      </w:r>
      <w:r>
        <w:rPr>
          <w:rFonts w:ascii="Times New Roman" w:hAnsi="Times New Roman"/>
          <w:spacing w:val="-9"/>
          <w:sz w:val="28"/>
        </w:rPr>
        <w:t xml:space="preserve"> </w:t>
      </w:r>
      <w:r>
        <w:rPr>
          <w:rFonts w:ascii="Times New Roman" w:hAnsi="Times New Roman"/>
          <w:sz w:val="28"/>
        </w:rPr>
        <w:t>permanentes.</w:t>
      </w:r>
      <w:r>
        <w:rPr>
          <w:rFonts w:ascii="Times New Roman" w:hAnsi="Times New Roman"/>
          <w:w w:val="99"/>
          <w:sz w:val="28"/>
        </w:rPr>
        <w:t xml:space="preserve"> </w:t>
      </w:r>
      <w:r>
        <w:rPr>
          <w:rFonts w:ascii="Times New Roman" w:hAnsi="Times New Roman"/>
          <w:noProof/>
          <w:w w:val="99"/>
          <w:sz w:val="28"/>
          <w:lang w:bidi="ar-SA"/>
        </w:rPr>
        <w:drawing>
          <wp:inline distT="0" distB="0" distL="0" distR="0">
            <wp:extent cx="152400" cy="142239"/>
            <wp:effectExtent l="0" t="0" r="0" b="0"/>
            <wp:docPr id="89"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6.png"/>
                    <pic:cNvPicPr/>
                  </pic:nvPicPr>
                  <pic:blipFill>
                    <a:blip r:embed="rId9" cstate="print"/>
                    <a:stretch>
                      <a:fillRect/>
                    </a:stretch>
                  </pic:blipFill>
                  <pic:spPr>
                    <a:xfrm>
                      <a:off x="0" y="0"/>
                      <a:ext cx="152400" cy="142239"/>
                    </a:xfrm>
                    <a:prstGeom prst="rect">
                      <a:avLst/>
                    </a:prstGeom>
                  </pic:spPr>
                </pic:pic>
              </a:graphicData>
            </a:graphic>
          </wp:inline>
        </w:drawing>
      </w:r>
      <w:r>
        <w:rPr>
          <w:rFonts w:ascii="Times New Roman" w:hAnsi="Times New Roman"/>
          <w:w w:val="99"/>
          <w:sz w:val="28"/>
        </w:rPr>
        <w:t xml:space="preserve"> </w:t>
      </w:r>
      <w:r>
        <w:rPr>
          <w:rFonts w:ascii="Times New Roman" w:hAnsi="Times New Roman"/>
          <w:spacing w:val="-19"/>
          <w:w w:val="99"/>
          <w:sz w:val="28"/>
        </w:rPr>
        <w:t xml:space="preserve"> </w:t>
      </w:r>
      <w:r>
        <w:rPr>
          <w:rFonts w:ascii="Times New Roman" w:hAnsi="Times New Roman"/>
          <w:sz w:val="28"/>
        </w:rPr>
        <w:t>Des</w:t>
      </w:r>
      <w:r>
        <w:rPr>
          <w:rFonts w:ascii="Times New Roman" w:hAnsi="Times New Roman"/>
          <w:spacing w:val="-12"/>
          <w:sz w:val="28"/>
        </w:rPr>
        <w:t xml:space="preserve"> </w:t>
      </w:r>
      <w:r>
        <w:rPr>
          <w:rFonts w:ascii="Times New Roman" w:hAnsi="Times New Roman"/>
          <w:sz w:val="28"/>
        </w:rPr>
        <w:t>charges</w:t>
      </w:r>
      <w:r>
        <w:rPr>
          <w:rFonts w:ascii="Times New Roman" w:hAnsi="Times New Roman"/>
          <w:spacing w:val="-12"/>
          <w:sz w:val="28"/>
        </w:rPr>
        <w:t xml:space="preserve"> </w:t>
      </w:r>
      <w:r>
        <w:rPr>
          <w:rFonts w:ascii="Times New Roman" w:hAnsi="Times New Roman"/>
          <w:sz w:val="28"/>
        </w:rPr>
        <w:t>d’exploitations.</w:t>
      </w:r>
      <w:r>
        <w:rPr>
          <w:rFonts w:ascii="Times New Roman" w:hAnsi="Times New Roman"/>
          <w:w w:val="99"/>
          <w:sz w:val="28"/>
        </w:rPr>
        <w:t xml:space="preserve"> </w:t>
      </w:r>
      <w:r>
        <w:rPr>
          <w:rFonts w:ascii="Times New Roman" w:hAnsi="Times New Roman"/>
          <w:noProof/>
          <w:w w:val="99"/>
          <w:sz w:val="28"/>
          <w:lang w:bidi="ar-SA"/>
        </w:rPr>
        <w:drawing>
          <wp:inline distT="0" distB="0" distL="0" distR="0">
            <wp:extent cx="152400" cy="142239"/>
            <wp:effectExtent l="0" t="0" r="0" b="0"/>
            <wp:docPr id="9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6.png"/>
                    <pic:cNvPicPr/>
                  </pic:nvPicPr>
                  <pic:blipFill>
                    <a:blip r:embed="rId9" cstate="print"/>
                    <a:stretch>
                      <a:fillRect/>
                    </a:stretch>
                  </pic:blipFill>
                  <pic:spPr>
                    <a:xfrm>
                      <a:off x="0" y="0"/>
                      <a:ext cx="152400" cy="142239"/>
                    </a:xfrm>
                    <a:prstGeom prst="rect">
                      <a:avLst/>
                    </a:prstGeom>
                  </pic:spPr>
                </pic:pic>
              </a:graphicData>
            </a:graphic>
          </wp:inline>
        </w:drawing>
      </w:r>
      <w:r>
        <w:rPr>
          <w:rFonts w:ascii="Times New Roman" w:hAnsi="Times New Roman"/>
          <w:w w:val="99"/>
          <w:sz w:val="28"/>
        </w:rPr>
        <w:t xml:space="preserve"> </w:t>
      </w:r>
      <w:r>
        <w:rPr>
          <w:rFonts w:ascii="Times New Roman" w:hAnsi="Times New Roman"/>
          <w:spacing w:val="-19"/>
          <w:w w:val="99"/>
          <w:sz w:val="28"/>
        </w:rPr>
        <w:t xml:space="preserve"> </w:t>
      </w:r>
      <w:r>
        <w:rPr>
          <w:rFonts w:ascii="Times New Roman" w:hAnsi="Times New Roman"/>
          <w:sz w:val="28"/>
        </w:rPr>
        <w:t>Des charges</w:t>
      </w:r>
      <w:r>
        <w:rPr>
          <w:rFonts w:ascii="Times New Roman" w:hAnsi="Times New Roman"/>
          <w:spacing w:val="-2"/>
          <w:sz w:val="28"/>
        </w:rPr>
        <w:t xml:space="preserve"> </w:t>
      </w:r>
      <w:r>
        <w:rPr>
          <w:rFonts w:ascii="Times New Roman" w:hAnsi="Times New Roman"/>
          <w:sz w:val="28"/>
        </w:rPr>
        <w:t>climatiques.</w:t>
      </w:r>
    </w:p>
    <w:p w:rsidR="00597858" w:rsidRDefault="00597858">
      <w:pPr>
        <w:pStyle w:val="Corpsdetexte"/>
        <w:spacing w:before="11"/>
        <w:rPr>
          <w:rFonts w:ascii="Times New Roman"/>
          <w:sz w:val="31"/>
        </w:rPr>
      </w:pPr>
    </w:p>
    <w:p w:rsidR="00597858" w:rsidRDefault="00934BE4">
      <w:pPr>
        <w:pStyle w:val="Paragraphedeliste"/>
        <w:numPr>
          <w:ilvl w:val="1"/>
          <w:numId w:val="85"/>
        </w:numPr>
        <w:tabs>
          <w:tab w:val="left" w:pos="1197"/>
        </w:tabs>
        <w:ind w:hanging="361"/>
        <w:rPr>
          <w:rFonts w:ascii="Wingdings" w:hAnsi="Wingdings"/>
          <w:b/>
          <w:sz w:val="28"/>
        </w:rPr>
      </w:pPr>
      <w:r>
        <w:rPr>
          <w:rFonts w:ascii="Times New Roman" w:hAnsi="Times New Roman"/>
          <w:b/>
          <w:sz w:val="28"/>
        </w:rPr>
        <w:t>Actions permanentes (G)</w:t>
      </w:r>
      <w:r>
        <w:rPr>
          <w:rFonts w:ascii="Times New Roman" w:hAnsi="Times New Roman"/>
          <w:b/>
          <w:spacing w:val="4"/>
          <w:sz w:val="28"/>
        </w:rPr>
        <w:t xml:space="preserve"> </w:t>
      </w:r>
      <w:r>
        <w:rPr>
          <w:rFonts w:ascii="Times New Roman" w:hAnsi="Times New Roman"/>
          <w:b/>
          <w:sz w:val="28"/>
        </w:rPr>
        <w:t>:</w:t>
      </w:r>
    </w:p>
    <w:p w:rsidR="00597858" w:rsidRDefault="00934BE4">
      <w:pPr>
        <w:spacing w:before="245" w:line="276" w:lineRule="auto"/>
        <w:ind w:left="836" w:right="1306"/>
        <w:rPr>
          <w:rFonts w:ascii="Times New Roman" w:hAnsi="Times New Roman"/>
          <w:sz w:val="28"/>
        </w:rPr>
      </w:pPr>
      <w:r>
        <w:rPr>
          <w:rFonts w:ascii="Times New Roman" w:hAnsi="Times New Roman"/>
          <w:sz w:val="28"/>
        </w:rPr>
        <w:t>Ce sont des actions dont l’intensité est constante ou peu variable dans le temps, parexemple le poids propre de la structure, le poids des équipements fixes, les forces depoussée des terres et des liquides ou les déformations imposées à la structure.</w:t>
      </w:r>
    </w:p>
    <w:p w:rsidR="00597858" w:rsidRDefault="00934BE4">
      <w:pPr>
        <w:pStyle w:val="Paragraphedeliste"/>
        <w:numPr>
          <w:ilvl w:val="1"/>
          <w:numId w:val="85"/>
        </w:numPr>
        <w:tabs>
          <w:tab w:val="left" w:pos="1197"/>
        </w:tabs>
        <w:spacing w:before="204"/>
        <w:ind w:hanging="361"/>
        <w:rPr>
          <w:rFonts w:ascii="Wingdings" w:hAnsi="Wingdings"/>
          <w:b/>
          <w:sz w:val="28"/>
        </w:rPr>
      </w:pPr>
      <w:r>
        <w:rPr>
          <w:rFonts w:ascii="Times New Roman" w:hAnsi="Times New Roman"/>
          <w:b/>
          <w:sz w:val="28"/>
        </w:rPr>
        <w:t>Actions variables (Q)</w:t>
      </w:r>
      <w:r>
        <w:rPr>
          <w:rFonts w:ascii="Times New Roman" w:hAnsi="Times New Roman"/>
          <w:b/>
          <w:spacing w:val="5"/>
          <w:sz w:val="28"/>
        </w:rPr>
        <w:t xml:space="preserve"> </w:t>
      </w:r>
      <w:r>
        <w:rPr>
          <w:rFonts w:ascii="Times New Roman" w:hAnsi="Times New Roman"/>
          <w:b/>
          <w:sz w:val="28"/>
        </w:rPr>
        <w:t>:</w:t>
      </w:r>
    </w:p>
    <w:p w:rsidR="00597858" w:rsidRDefault="00934BE4">
      <w:pPr>
        <w:spacing w:before="244" w:line="276" w:lineRule="auto"/>
        <w:ind w:left="836" w:right="1652"/>
        <w:jc w:val="both"/>
        <w:rPr>
          <w:rFonts w:ascii="Times New Roman" w:hAnsi="Times New Roman"/>
          <w:sz w:val="28"/>
        </w:rPr>
      </w:pPr>
      <w:r>
        <w:rPr>
          <w:rFonts w:ascii="Times New Roman" w:hAnsi="Times New Roman"/>
          <w:sz w:val="28"/>
        </w:rPr>
        <w:t>Ce sont celles dont l’intensité varie fréquemment de façon importante dans</w:t>
      </w:r>
      <w:r>
        <w:rPr>
          <w:rFonts w:ascii="Times New Roman" w:hAnsi="Times New Roman"/>
          <w:spacing w:val="-36"/>
          <w:sz w:val="28"/>
        </w:rPr>
        <w:t xml:space="preserve"> </w:t>
      </w:r>
      <w:r>
        <w:rPr>
          <w:rFonts w:ascii="Times New Roman" w:hAnsi="Times New Roman"/>
          <w:spacing w:val="-3"/>
          <w:sz w:val="28"/>
        </w:rPr>
        <w:t xml:space="preserve">le </w:t>
      </w:r>
      <w:r>
        <w:rPr>
          <w:rFonts w:ascii="Times New Roman" w:hAnsi="Times New Roman"/>
          <w:sz w:val="28"/>
        </w:rPr>
        <w:t>temps</w:t>
      </w:r>
      <w:proofErr w:type="gramStart"/>
      <w:r>
        <w:rPr>
          <w:rFonts w:ascii="Times New Roman" w:hAnsi="Times New Roman"/>
          <w:sz w:val="28"/>
        </w:rPr>
        <w:t>,elles</w:t>
      </w:r>
      <w:proofErr w:type="gramEnd"/>
      <w:r>
        <w:rPr>
          <w:rFonts w:ascii="Times New Roman" w:hAnsi="Times New Roman"/>
          <w:sz w:val="28"/>
        </w:rPr>
        <w:t xml:space="preserve"> correspondent aux charges d’exploitation, les charges appliquées durantl’exécution, les charges climatiques et les effets dus à </w:t>
      </w:r>
      <w:r>
        <w:rPr>
          <w:rFonts w:ascii="Times New Roman" w:hAnsi="Times New Roman"/>
          <w:spacing w:val="-3"/>
          <w:sz w:val="28"/>
        </w:rPr>
        <w:t>la</w:t>
      </w:r>
      <w:r>
        <w:rPr>
          <w:rFonts w:ascii="Times New Roman" w:hAnsi="Times New Roman"/>
          <w:spacing w:val="-28"/>
          <w:sz w:val="28"/>
        </w:rPr>
        <w:t xml:space="preserve"> </w:t>
      </w:r>
      <w:r>
        <w:rPr>
          <w:rFonts w:ascii="Times New Roman" w:hAnsi="Times New Roman"/>
          <w:sz w:val="28"/>
        </w:rPr>
        <w:t>température.</w:t>
      </w:r>
    </w:p>
    <w:p w:rsidR="00597858" w:rsidRDefault="00934BE4">
      <w:pPr>
        <w:pStyle w:val="Paragraphedeliste"/>
        <w:numPr>
          <w:ilvl w:val="1"/>
          <w:numId w:val="85"/>
        </w:numPr>
        <w:tabs>
          <w:tab w:val="left" w:pos="1197"/>
        </w:tabs>
        <w:spacing w:before="205"/>
        <w:ind w:hanging="361"/>
        <w:rPr>
          <w:rFonts w:ascii="Wingdings" w:hAnsi="Wingdings"/>
          <w:b/>
          <w:sz w:val="28"/>
        </w:rPr>
      </w:pPr>
      <w:r>
        <w:rPr>
          <w:rFonts w:ascii="Times New Roman" w:hAnsi="Times New Roman"/>
          <w:b/>
          <w:sz w:val="28"/>
        </w:rPr>
        <w:t>Actions accidentelles (E)</w:t>
      </w:r>
      <w:r>
        <w:rPr>
          <w:rFonts w:ascii="Times New Roman" w:hAnsi="Times New Roman"/>
          <w:b/>
          <w:spacing w:val="5"/>
          <w:sz w:val="28"/>
        </w:rPr>
        <w:t xml:space="preserve"> </w:t>
      </w:r>
      <w:r>
        <w:rPr>
          <w:rFonts w:ascii="Times New Roman" w:hAnsi="Times New Roman"/>
          <w:b/>
          <w:sz w:val="28"/>
        </w:rPr>
        <w:t>:</w:t>
      </w:r>
    </w:p>
    <w:p w:rsidR="00597858" w:rsidRDefault="00934BE4">
      <w:pPr>
        <w:tabs>
          <w:tab w:val="left" w:leader="dot" w:pos="3233"/>
        </w:tabs>
        <w:spacing w:before="245" w:line="276" w:lineRule="auto"/>
        <w:ind w:left="836" w:right="2338"/>
        <w:rPr>
          <w:rFonts w:ascii="Times New Roman" w:hAnsi="Times New Roman"/>
          <w:sz w:val="28"/>
        </w:rPr>
      </w:pPr>
      <w:r>
        <w:rPr>
          <w:rFonts w:ascii="Times New Roman" w:hAnsi="Times New Roman"/>
          <w:sz w:val="28"/>
        </w:rPr>
        <w:t>Elles se produisent rarement et leurs durées sont très courtes,</w:t>
      </w:r>
      <w:r>
        <w:rPr>
          <w:rFonts w:ascii="Times New Roman" w:hAnsi="Times New Roman"/>
          <w:spacing w:val="-40"/>
          <w:sz w:val="28"/>
        </w:rPr>
        <w:t xml:space="preserve"> </w:t>
      </w:r>
      <w:r>
        <w:rPr>
          <w:rFonts w:ascii="Times New Roman" w:hAnsi="Times New Roman"/>
          <w:sz w:val="28"/>
        </w:rPr>
        <w:t>(Séismes, incendies</w:t>
      </w:r>
      <w:proofErr w:type="gramStart"/>
      <w:r>
        <w:rPr>
          <w:rFonts w:ascii="Times New Roman" w:hAnsi="Times New Roman"/>
          <w:sz w:val="28"/>
        </w:rPr>
        <w:t>,chocs</w:t>
      </w:r>
      <w:proofErr w:type="gramEnd"/>
      <w:r>
        <w:rPr>
          <w:rFonts w:ascii="Times New Roman" w:hAnsi="Times New Roman"/>
          <w:sz w:val="28"/>
        </w:rPr>
        <w:t>,</w:t>
      </w:r>
      <w:r>
        <w:rPr>
          <w:rFonts w:ascii="Times New Roman" w:hAnsi="Times New Roman"/>
          <w:sz w:val="28"/>
        </w:rPr>
        <w:tab/>
        <w:t>etc.</w:t>
      </w:r>
    </w:p>
    <w:p w:rsidR="00597858" w:rsidRDefault="00934BE4">
      <w:pPr>
        <w:pStyle w:val="Heading5"/>
        <w:numPr>
          <w:ilvl w:val="2"/>
          <w:numId w:val="83"/>
        </w:numPr>
        <w:tabs>
          <w:tab w:val="left" w:pos="1509"/>
        </w:tabs>
        <w:spacing w:before="200"/>
        <w:ind w:left="1509" w:hanging="673"/>
      </w:pPr>
      <w:bookmarkStart w:id="13" w:name="_TOC_250013"/>
      <w:r>
        <w:rPr>
          <w:color w:val="FF0000"/>
        </w:rPr>
        <w:t>Les sollicitations</w:t>
      </w:r>
      <w:r>
        <w:rPr>
          <w:color w:val="FF0000"/>
          <w:spacing w:val="4"/>
        </w:rPr>
        <w:t xml:space="preserve"> </w:t>
      </w:r>
      <w:bookmarkEnd w:id="13"/>
      <w:r>
        <w:rPr>
          <w:color w:val="FF0000"/>
        </w:rPr>
        <w:t>:</w:t>
      </w: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spacing w:before="1"/>
        <w:rPr>
          <w:rFonts w:ascii="Times New Roman"/>
          <w:b/>
          <w:sz w:val="26"/>
        </w:rPr>
      </w:pPr>
    </w:p>
    <w:p w:rsidR="00597858" w:rsidRDefault="00934BE4">
      <w:pPr>
        <w:spacing w:before="91"/>
        <w:ind w:right="118"/>
        <w:jc w:val="right"/>
        <w:rPr>
          <w:sz w:val="28"/>
        </w:rPr>
      </w:pPr>
      <w:r>
        <w:rPr>
          <w:sz w:val="28"/>
        </w:rPr>
        <w:t>22</w:t>
      </w:r>
    </w:p>
    <w:p w:rsidR="00597858" w:rsidRDefault="00597858">
      <w:pPr>
        <w:jc w:val="right"/>
        <w:rPr>
          <w:sz w:val="28"/>
        </w:rPr>
        <w:sectPr w:rsidR="00597858" w:rsidSect="00EE327E">
          <w:pgSz w:w="11910" w:h="16840"/>
          <w:pgMar w:top="600" w:right="180" w:bottom="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392" style="position:absolute;left:0;text-align:left;margin-left:69.4pt;margin-top:19.45pt;width:456.65pt;height:4.35pt;z-index:-251527168;mso-wrap-distance-left:0;mso-wrap-distance-right:0;mso-position-horizontal-relative:page" coordorigin="1388,389" coordsize="9133,87">
            <v:line id="_x0000_s4394" style="position:absolute" from="1388,447" to="10521,447" strokecolor="#612322" strokeweight="2.88pt"/>
            <v:line id="_x0000_s4393"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spacing w:before="3"/>
        <w:rPr>
          <w:rFonts w:ascii="Bodoni MT Poster Compressed"/>
          <w:sz w:val="17"/>
        </w:rPr>
      </w:pPr>
    </w:p>
    <w:p w:rsidR="00597858" w:rsidRDefault="00934BE4">
      <w:pPr>
        <w:pStyle w:val="Heading6"/>
        <w:spacing w:before="87" w:line="276" w:lineRule="auto"/>
        <w:ind w:left="836" w:right="1306"/>
      </w:pPr>
      <w:r>
        <w:t>On appelle sollicitations les moments de flexion ou de torsion, les efforts normaux etles efforts tranchants provoqués par les actions.</w:t>
      </w:r>
    </w:p>
    <w:p w:rsidR="00597858" w:rsidRDefault="00934BE4">
      <w:pPr>
        <w:pStyle w:val="Paragraphedeliste"/>
        <w:numPr>
          <w:ilvl w:val="1"/>
          <w:numId w:val="85"/>
        </w:numPr>
        <w:tabs>
          <w:tab w:val="left" w:pos="1197"/>
        </w:tabs>
        <w:spacing w:before="206"/>
        <w:ind w:hanging="361"/>
        <w:rPr>
          <w:rFonts w:ascii="Wingdings" w:hAnsi="Wingdings"/>
          <w:b/>
          <w:sz w:val="28"/>
        </w:rPr>
      </w:pPr>
      <w:r>
        <w:rPr>
          <w:rFonts w:ascii="Times New Roman" w:hAnsi="Times New Roman"/>
          <w:b/>
          <w:sz w:val="28"/>
        </w:rPr>
        <w:t>Sollicitation de calcul vis-à-vis l’ÉLU :</w:t>
      </w:r>
    </w:p>
    <w:p w:rsidR="00597858" w:rsidRDefault="00934BE4">
      <w:pPr>
        <w:spacing w:before="48" w:line="572" w:lineRule="exact"/>
        <w:ind w:left="1196" w:right="3814" w:hanging="360"/>
        <w:rPr>
          <w:rFonts w:ascii="Times New Roman" w:hAnsi="Times New Roman"/>
          <w:sz w:val="28"/>
        </w:rPr>
      </w:pPr>
      <w:r>
        <w:rPr>
          <w:rFonts w:ascii="Times New Roman" w:hAnsi="Times New Roman"/>
          <w:sz w:val="28"/>
        </w:rPr>
        <w:t xml:space="preserve">Dans </w:t>
      </w:r>
      <w:r>
        <w:rPr>
          <w:rFonts w:ascii="Times New Roman" w:hAnsi="Times New Roman"/>
          <w:spacing w:val="-3"/>
          <w:sz w:val="28"/>
        </w:rPr>
        <w:t xml:space="preserve">le </w:t>
      </w:r>
      <w:r>
        <w:rPr>
          <w:rFonts w:ascii="Times New Roman" w:hAnsi="Times New Roman"/>
          <w:sz w:val="28"/>
        </w:rPr>
        <w:t>cas d’une vérification à l’ELU on devra</w:t>
      </w:r>
      <w:r>
        <w:rPr>
          <w:rFonts w:ascii="Times New Roman" w:hAnsi="Times New Roman"/>
          <w:spacing w:val="-22"/>
          <w:sz w:val="28"/>
        </w:rPr>
        <w:t xml:space="preserve"> </w:t>
      </w:r>
      <w:r>
        <w:rPr>
          <w:rFonts w:ascii="Times New Roman" w:hAnsi="Times New Roman"/>
          <w:sz w:val="28"/>
        </w:rPr>
        <w:t>justifier</w:t>
      </w:r>
      <w:r>
        <w:rPr>
          <w:rFonts w:ascii="Times New Roman" w:hAnsi="Times New Roman"/>
          <w:spacing w:val="10"/>
          <w:sz w:val="28"/>
        </w:rPr>
        <w:t xml:space="preserve"> </w:t>
      </w:r>
      <w:r>
        <w:rPr>
          <w:rFonts w:ascii="Times New Roman" w:hAnsi="Times New Roman"/>
          <w:sz w:val="28"/>
        </w:rPr>
        <w:t>:</w:t>
      </w:r>
      <w:r>
        <w:rPr>
          <w:rFonts w:ascii="Times New Roman" w:hAnsi="Times New Roman"/>
          <w:w w:val="99"/>
          <w:sz w:val="28"/>
        </w:rPr>
        <w:t xml:space="preserve"> </w:t>
      </w:r>
      <w:r>
        <w:rPr>
          <w:rFonts w:ascii="Times New Roman" w:hAnsi="Times New Roman"/>
          <w:noProof/>
          <w:w w:val="99"/>
          <w:sz w:val="28"/>
          <w:lang w:bidi="ar-SA"/>
        </w:rPr>
        <w:drawing>
          <wp:inline distT="0" distB="0" distL="0" distR="0">
            <wp:extent cx="152400" cy="142240"/>
            <wp:effectExtent l="0" t="0" r="0" b="0"/>
            <wp:docPr id="9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 name="image6.png"/>
                    <pic:cNvPicPr/>
                  </pic:nvPicPr>
                  <pic:blipFill>
                    <a:blip r:embed="rId9" cstate="print"/>
                    <a:stretch>
                      <a:fillRect/>
                    </a:stretch>
                  </pic:blipFill>
                  <pic:spPr>
                    <a:xfrm>
                      <a:off x="0" y="0"/>
                      <a:ext cx="152400" cy="142240"/>
                    </a:xfrm>
                    <a:prstGeom prst="rect">
                      <a:avLst/>
                    </a:prstGeom>
                  </pic:spPr>
                </pic:pic>
              </a:graphicData>
            </a:graphic>
          </wp:inline>
        </w:drawing>
      </w:r>
      <w:r>
        <w:rPr>
          <w:rFonts w:ascii="Times New Roman" w:hAnsi="Times New Roman"/>
          <w:w w:val="99"/>
          <w:sz w:val="28"/>
        </w:rPr>
        <w:t xml:space="preserve"> </w:t>
      </w:r>
      <w:r>
        <w:rPr>
          <w:rFonts w:ascii="Times New Roman" w:hAnsi="Times New Roman"/>
          <w:spacing w:val="-19"/>
          <w:w w:val="99"/>
          <w:sz w:val="28"/>
        </w:rPr>
        <w:t xml:space="preserve"> </w:t>
      </w:r>
      <w:r>
        <w:rPr>
          <w:rFonts w:ascii="Times New Roman" w:hAnsi="Times New Roman"/>
          <w:sz w:val="28"/>
        </w:rPr>
        <w:t>La résistance de tous les éléments de</w:t>
      </w:r>
      <w:r>
        <w:rPr>
          <w:rFonts w:ascii="Times New Roman" w:hAnsi="Times New Roman"/>
          <w:spacing w:val="-28"/>
          <w:sz w:val="28"/>
        </w:rPr>
        <w:t xml:space="preserve"> </w:t>
      </w:r>
      <w:r>
        <w:rPr>
          <w:rFonts w:ascii="Times New Roman" w:hAnsi="Times New Roman"/>
          <w:sz w:val="28"/>
        </w:rPr>
        <w:t>construction.</w:t>
      </w:r>
    </w:p>
    <w:p w:rsidR="00597858" w:rsidRDefault="00934BE4">
      <w:pPr>
        <w:spacing w:line="276" w:lineRule="auto"/>
        <w:ind w:left="1196" w:right="2338"/>
        <w:rPr>
          <w:rFonts w:ascii="Times New Roman" w:hAnsi="Times New Roman"/>
          <w:sz w:val="28"/>
        </w:rPr>
      </w:pPr>
      <w:r>
        <w:rPr>
          <w:noProof/>
          <w:lang w:bidi="ar-SA"/>
        </w:rPr>
        <w:drawing>
          <wp:inline distT="0" distB="0" distL="0" distR="0">
            <wp:extent cx="152400" cy="142240"/>
            <wp:effectExtent l="0" t="0" r="0" b="0"/>
            <wp:docPr id="95"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6.png"/>
                    <pic:cNvPicPr/>
                  </pic:nvPicPr>
                  <pic:blipFill>
                    <a:blip r:embed="rId9" cstate="print"/>
                    <a:stretch>
                      <a:fillRect/>
                    </a:stretch>
                  </pic:blipFill>
                  <pic:spPr>
                    <a:xfrm>
                      <a:off x="0" y="0"/>
                      <a:ext cx="152400" cy="142240"/>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sz w:val="28"/>
        </w:rPr>
        <w:t>La stabilité des éléments compte tenu de l’effet de</w:t>
      </w:r>
      <w:r>
        <w:rPr>
          <w:rFonts w:ascii="Times New Roman" w:hAnsi="Times New Roman"/>
          <w:spacing w:val="-33"/>
          <w:sz w:val="28"/>
        </w:rPr>
        <w:t xml:space="preserve"> </w:t>
      </w:r>
      <w:r>
        <w:rPr>
          <w:rFonts w:ascii="Times New Roman" w:hAnsi="Times New Roman"/>
          <w:sz w:val="28"/>
        </w:rPr>
        <w:t>second</w:t>
      </w:r>
      <w:r>
        <w:rPr>
          <w:rFonts w:ascii="Times New Roman" w:hAnsi="Times New Roman"/>
          <w:spacing w:val="-5"/>
          <w:sz w:val="28"/>
        </w:rPr>
        <w:t xml:space="preserve"> </w:t>
      </w:r>
      <w:r>
        <w:rPr>
          <w:rFonts w:ascii="Times New Roman" w:hAnsi="Times New Roman"/>
          <w:sz w:val="28"/>
        </w:rPr>
        <w:t>ordre.</w:t>
      </w:r>
      <w:r>
        <w:rPr>
          <w:rFonts w:ascii="Times New Roman" w:hAnsi="Times New Roman"/>
          <w:w w:val="99"/>
          <w:sz w:val="28"/>
        </w:rPr>
        <w:t xml:space="preserve"> </w:t>
      </w:r>
      <w:r>
        <w:rPr>
          <w:rFonts w:ascii="Times New Roman" w:hAnsi="Times New Roman"/>
          <w:noProof/>
          <w:w w:val="99"/>
          <w:sz w:val="28"/>
          <w:lang w:bidi="ar-SA"/>
        </w:rPr>
        <w:drawing>
          <wp:inline distT="0" distB="0" distL="0" distR="0">
            <wp:extent cx="152400" cy="142240"/>
            <wp:effectExtent l="0" t="0" r="0" b="0"/>
            <wp:docPr id="97"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6.png"/>
                    <pic:cNvPicPr/>
                  </pic:nvPicPr>
                  <pic:blipFill>
                    <a:blip r:embed="rId9" cstate="print"/>
                    <a:stretch>
                      <a:fillRect/>
                    </a:stretch>
                  </pic:blipFill>
                  <pic:spPr>
                    <a:xfrm>
                      <a:off x="0" y="0"/>
                      <a:ext cx="152400" cy="142240"/>
                    </a:xfrm>
                    <a:prstGeom prst="rect">
                      <a:avLst/>
                    </a:prstGeom>
                  </pic:spPr>
                </pic:pic>
              </a:graphicData>
            </a:graphic>
          </wp:inline>
        </w:drawing>
      </w:r>
      <w:r>
        <w:rPr>
          <w:rFonts w:ascii="Times New Roman" w:hAnsi="Times New Roman"/>
          <w:w w:val="99"/>
          <w:sz w:val="28"/>
        </w:rPr>
        <w:t xml:space="preserve"> </w:t>
      </w:r>
      <w:r>
        <w:rPr>
          <w:rFonts w:ascii="Times New Roman" w:hAnsi="Times New Roman"/>
          <w:spacing w:val="-19"/>
          <w:w w:val="99"/>
          <w:sz w:val="28"/>
        </w:rPr>
        <w:t xml:space="preserve"> </w:t>
      </w:r>
      <w:r>
        <w:rPr>
          <w:rFonts w:ascii="Times New Roman" w:hAnsi="Times New Roman"/>
          <w:sz w:val="28"/>
        </w:rPr>
        <w:t>L’équilibre statique de</w:t>
      </w:r>
      <w:r>
        <w:rPr>
          <w:rFonts w:ascii="Times New Roman" w:hAnsi="Times New Roman"/>
          <w:spacing w:val="9"/>
          <w:sz w:val="28"/>
        </w:rPr>
        <w:t xml:space="preserve"> </w:t>
      </w:r>
      <w:r>
        <w:rPr>
          <w:rFonts w:ascii="Times New Roman" w:hAnsi="Times New Roman"/>
          <w:sz w:val="28"/>
        </w:rPr>
        <w:t>l’ouvrage.</w:t>
      </w:r>
    </w:p>
    <w:p w:rsidR="00597858" w:rsidRDefault="00934BE4">
      <w:pPr>
        <w:spacing w:before="194" w:line="276" w:lineRule="auto"/>
        <w:ind w:left="836" w:right="1306"/>
        <w:rPr>
          <w:rFonts w:ascii="Times New Roman" w:hAnsi="Times New Roman"/>
          <w:sz w:val="28"/>
        </w:rPr>
      </w:pPr>
      <w:r>
        <w:rPr>
          <w:rFonts w:ascii="Times New Roman" w:hAnsi="Times New Roman"/>
          <w:sz w:val="28"/>
        </w:rPr>
        <w:t>Les trois types de vérification seront effectués à partir des mêmes combinaisons de charge.</w:t>
      </w:r>
    </w:p>
    <w:p w:rsidR="00597858" w:rsidRDefault="00934BE4">
      <w:pPr>
        <w:pStyle w:val="Paragraphedeliste"/>
        <w:numPr>
          <w:ilvl w:val="1"/>
          <w:numId w:val="85"/>
        </w:numPr>
        <w:tabs>
          <w:tab w:val="left" w:pos="1197"/>
        </w:tabs>
        <w:spacing w:before="205"/>
        <w:ind w:hanging="361"/>
        <w:rPr>
          <w:rFonts w:ascii="Wingdings" w:hAnsi="Wingdings"/>
          <w:b/>
          <w:sz w:val="28"/>
        </w:rPr>
      </w:pPr>
      <w:r>
        <w:rPr>
          <w:rFonts w:ascii="Times New Roman" w:hAnsi="Times New Roman"/>
          <w:b/>
          <w:sz w:val="28"/>
        </w:rPr>
        <w:t>Sollicitation de calcul vis-à-vis l’ELS</w:t>
      </w:r>
      <w:r>
        <w:rPr>
          <w:rFonts w:ascii="Times New Roman" w:hAnsi="Times New Roman"/>
          <w:b/>
          <w:spacing w:val="-1"/>
          <w:sz w:val="28"/>
        </w:rPr>
        <w:t xml:space="preserve"> </w:t>
      </w:r>
      <w:r>
        <w:rPr>
          <w:rFonts w:ascii="Times New Roman" w:hAnsi="Times New Roman"/>
          <w:b/>
          <w:sz w:val="28"/>
        </w:rPr>
        <w:t>:</w:t>
      </w:r>
    </w:p>
    <w:p w:rsidR="00597858" w:rsidRDefault="00934BE4">
      <w:pPr>
        <w:spacing w:before="245"/>
        <w:ind w:left="836"/>
        <w:rPr>
          <w:rFonts w:ascii="Times New Roman" w:hAnsi="Times New Roman"/>
          <w:sz w:val="28"/>
        </w:rPr>
      </w:pPr>
      <w:r>
        <w:rPr>
          <w:rFonts w:ascii="Times New Roman" w:hAnsi="Times New Roman"/>
          <w:sz w:val="28"/>
        </w:rPr>
        <w:t>Les vérifications à effectuer dans ce cas sont :</w:t>
      </w:r>
    </w:p>
    <w:p w:rsidR="00597858" w:rsidRDefault="00934BE4">
      <w:pPr>
        <w:spacing w:before="244" w:line="278" w:lineRule="auto"/>
        <w:ind w:left="1196" w:right="3814"/>
        <w:rPr>
          <w:rFonts w:ascii="Times New Roman" w:hAnsi="Times New Roman"/>
          <w:sz w:val="28"/>
        </w:rPr>
      </w:pPr>
      <w:r>
        <w:rPr>
          <w:noProof/>
          <w:lang w:bidi="ar-SA"/>
        </w:rPr>
        <w:drawing>
          <wp:inline distT="0" distB="0" distL="0" distR="0">
            <wp:extent cx="152400" cy="142239"/>
            <wp:effectExtent l="0" t="0" r="0" b="0"/>
            <wp:docPr id="99"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6.png"/>
                    <pic:cNvPicPr/>
                  </pic:nvPicPr>
                  <pic:blipFill>
                    <a:blip r:embed="rId9" cstate="print"/>
                    <a:stretch>
                      <a:fillRect/>
                    </a:stretch>
                  </pic:blipFill>
                  <pic:spPr>
                    <a:xfrm>
                      <a:off x="0" y="0"/>
                      <a:ext cx="152400" cy="142239"/>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sz w:val="28"/>
        </w:rPr>
        <w:t>La contrainte maximale de compression</w:t>
      </w:r>
      <w:r>
        <w:rPr>
          <w:rFonts w:ascii="Times New Roman" w:hAnsi="Times New Roman"/>
          <w:spacing w:val="-23"/>
          <w:sz w:val="28"/>
        </w:rPr>
        <w:t xml:space="preserve"> </w:t>
      </w:r>
      <w:r>
        <w:rPr>
          <w:rFonts w:ascii="Times New Roman" w:hAnsi="Times New Roman"/>
          <w:sz w:val="28"/>
        </w:rPr>
        <w:t>du</w:t>
      </w:r>
      <w:r>
        <w:rPr>
          <w:rFonts w:ascii="Times New Roman" w:hAnsi="Times New Roman"/>
          <w:spacing w:val="-9"/>
          <w:sz w:val="28"/>
        </w:rPr>
        <w:t xml:space="preserve"> </w:t>
      </w:r>
      <w:r>
        <w:rPr>
          <w:rFonts w:ascii="Times New Roman" w:hAnsi="Times New Roman"/>
          <w:sz w:val="28"/>
        </w:rPr>
        <w:t>béton.</w:t>
      </w:r>
      <w:r>
        <w:rPr>
          <w:rFonts w:ascii="Times New Roman" w:hAnsi="Times New Roman"/>
          <w:w w:val="99"/>
          <w:sz w:val="28"/>
        </w:rPr>
        <w:t xml:space="preserve"> </w:t>
      </w:r>
      <w:r>
        <w:rPr>
          <w:rFonts w:ascii="Times New Roman" w:hAnsi="Times New Roman"/>
          <w:noProof/>
          <w:w w:val="99"/>
          <w:sz w:val="28"/>
          <w:lang w:bidi="ar-SA"/>
        </w:rPr>
        <w:drawing>
          <wp:inline distT="0" distB="0" distL="0" distR="0">
            <wp:extent cx="152400" cy="142239"/>
            <wp:effectExtent l="0" t="0" r="0" b="0"/>
            <wp:docPr id="10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6.png"/>
                    <pic:cNvPicPr/>
                  </pic:nvPicPr>
                  <pic:blipFill>
                    <a:blip r:embed="rId9" cstate="print"/>
                    <a:stretch>
                      <a:fillRect/>
                    </a:stretch>
                  </pic:blipFill>
                  <pic:spPr>
                    <a:xfrm>
                      <a:off x="0" y="0"/>
                      <a:ext cx="152400" cy="142239"/>
                    </a:xfrm>
                    <a:prstGeom prst="rect">
                      <a:avLst/>
                    </a:prstGeom>
                  </pic:spPr>
                </pic:pic>
              </a:graphicData>
            </a:graphic>
          </wp:inline>
        </w:drawing>
      </w:r>
      <w:r>
        <w:rPr>
          <w:rFonts w:ascii="Times New Roman" w:hAnsi="Times New Roman"/>
          <w:w w:val="99"/>
          <w:sz w:val="28"/>
        </w:rPr>
        <w:t xml:space="preserve"> </w:t>
      </w:r>
      <w:r>
        <w:rPr>
          <w:rFonts w:ascii="Times New Roman" w:hAnsi="Times New Roman"/>
          <w:spacing w:val="-19"/>
          <w:w w:val="99"/>
          <w:sz w:val="28"/>
        </w:rPr>
        <w:t xml:space="preserve"> </w:t>
      </w:r>
      <w:r>
        <w:rPr>
          <w:rFonts w:ascii="Times New Roman" w:hAnsi="Times New Roman"/>
          <w:sz w:val="28"/>
        </w:rPr>
        <w:t>La fissuration du</w:t>
      </w:r>
      <w:r>
        <w:rPr>
          <w:rFonts w:ascii="Times New Roman" w:hAnsi="Times New Roman"/>
          <w:spacing w:val="-1"/>
          <w:sz w:val="28"/>
        </w:rPr>
        <w:t xml:space="preserve"> </w:t>
      </w:r>
      <w:r>
        <w:rPr>
          <w:rFonts w:ascii="Times New Roman" w:hAnsi="Times New Roman"/>
          <w:sz w:val="28"/>
        </w:rPr>
        <w:t>béton.</w:t>
      </w:r>
    </w:p>
    <w:p w:rsidR="00597858" w:rsidRDefault="00934BE4">
      <w:pPr>
        <w:spacing w:line="319" w:lineRule="exact"/>
        <w:ind w:left="1196"/>
        <w:rPr>
          <w:rFonts w:ascii="Times New Roman" w:hAnsi="Times New Roman"/>
          <w:sz w:val="28"/>
        </w:rPr>
      </w:pPr>
      <w:r>
        <w:rPr>
          <w:noProof/>
          <w:lang w:bidi="ar-SA"/>
        </w:rPr>
        <w:drawing>
          <wp:inline distT="0" distB="0" distL="0" distR="0">
            <wp:extent cx="152400" cy="142239"/>
            <wp:effectExtent l="0" t="0" r="0" b="0"/>
            <wp:docPr id="10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6.png"/>
                    <pic:cNvPicPr/>
                  </pic:nvPicPr>
                  <pic:blipFill>
                    <a:blip r:embed="rId9" cstate="print"/>
                    <a:stretch>
                      <a:fillRect/>
                    </a:stretch>
                  </pic:blipFill>
                  <pic:spPr>
                    <a:xfrm>
                      <a:off x="0" y="0"/>
                      <a:ext cx="152400" cy="142239"/>
                    </a:xfrm>
                    <a:prstGeom prst="rect">
                      <a:avLst/>
                    </a:prstGeom>
                  </pic:spPr>
                </pic:pic>
              </a:graphicData>
            </a:graphic>
          </wp:inline>
        </w:drawing>
      </w:r>
      <w:r>
        <w:rPr>
          <w:rFonts w:ascii="Times New Roman" w:hAnsi="Times New Roman"/>
          <w:sz w:val="20"/>
        </w:rPr>
        <w:t xml:space="preserve"> </w:t>
      </w:r>
      <w:r>
        <w:rPr>
          <w:rFonts w:ascii="Times New Roman" w:hAnsi="Times New Roman"/>
          <w:spacing w:val="21"/>
          <w:sz w:val="20"/>
        </w:rPr>
        <w:t xml:space="preserve"> </w:t>
      </w:r>
      <w:r>
        <w:rPr>
          <w:rFonts w:ascii="Times New Roman" w:hAnsi="Times New Roman"/>
          <w:sz w:val="28"/>
        </w:rPr>
        <w:t>La déformation des</w:t>
      </w:r>
      <w:r>
        <w:rPr>
          <w:rFonts w:ascii="Times New Roman" w:hAnsi="Times New Roman"/>
          <w:spacing w:val="1"/>
          <w:sz w:val="28"/>
        </w:rPr>
        <w:t xml:space="preserve"> </w:t>
      </w:r>
      <w:r>
        <w:rPr>
          <w:rFonts w:ascii="Times New Roman" w:hAnsi="Times New Roman"/>
          <w:sz w:val="28"/>
        </w:rPr>
        <w:t>éléments.</w:t>
      </w:r>
    </w:p>
    <w:p w:rsidR="00597858" w:rsidRDefault="00934BE4">
      <w:pPr>
        <w:pStyle w:val="Heading5"/>
        <w:numPr>
          <w:ilvl w:val="2"/>
          <w:numId w:val="83"/>
        </w:numPr>
        <w:tabs>
          <w:tab w:val="left" w:pos="1509"/>
        </w:tabs>
        <w:spacing w:before="249"/>
        <w:ind w:hanging="673"/>
      </w:pPr>
      <w:bookmarkStart w:id="14" w:name="_TOC_250012"/>
      <w:r>
        <w:rPr>
          <w:color w:val="FF0000"/>
        </w:rPr>
        <w:t>Les combinaisons d’action</w:t>
      </w:r>
      <w:r>
        <w:rPr>
          <w:color w:val="FF0000"/>
          <w:spacing w:val="7"/>
        </w:rPr>
        <w:t xml:space="preserve"> </w:t>
      </w:r>
      <w:bookmarkEnd w:id="14"/>
      <w:r>
        <w:rPr>
          <w:color w:val="FF0000"/>
        </w:rPr>
        <w:t>:</w:t>
      </w:r>
    </w:p>
    <w:p w:rsidR="00597858" w:rsidRDefault="00934BE4">
      <w:pPr>
        <w:spacing w:before="245"/>
        <w:ind w:left="836"/>
        <w:rPr>
          <w:rFonts w:ascii="Times New Roman"/>
          <w:sz w:val="28"/>
        </w:rPr>
      </w:pPr>
      <w:r>
        <w:rPr>
          <w:rFonts w:ascii="Times New Roman"/>
          <w:sz w:val="28"/>
        </w:rPr>
        <w:t>On note par :</w:t>
      </w:r>
    </w:p>
    <w:p w:rsidR="00597858" w:rsidRDefault="00934BE4">
      <w:pPr>
        <w:spacing w:before="250"/>
        <w:ind w:left="836"/>
        <w:rPr>
          <w:rFonts w:ascii="Times New Roman" w:eastAsia="Times New Roman" w:hAnsi="Times New Roman"/>
          <w:sz w:val="28"/>
        </w:rPr>
      </w:pPr>
      <w:r>
        <w:rPr>
          <w:rFonts w:ascii="Cambria Math" w:eastAsia="Cambria Math" w:hAnsi="Cambria Math"/>
          <w:sz w:val="28"/>
        </w:rPr>
        <w:t>𝐺</w:t>
      </w:r>
      <w:r>
        <w:rPr>
          <w:rFonts w:ascii="Cambria Math" w:eastAsia="Cambria Math" w:hAnsi="Cambria Math"/>
          <w:position w:val="-5"/>
          <w:sz w:val="20"/>
        </w:rPr>
        <w:t xml:space="preserve">𝑚𝑎𝑥 </w:t>
      </w:r>
      <w:r>
        <w:rPr>
          <w:rFonts w:ascii="Times New Roman" w:eastAsia="Times New Roman" w:hAnsi="Times New Roman"/>
          <w:sz w:val="28"/>
        </w:rPr>
        <w:t>: Ensemble des actions permanentes défavorables.</w:t>
      </w:r>
    </w:p>
    <w:p w:rsidR="00597858" w:rsidRDefault="00934BE4">
      <w:pPr>
        <w:spacing w:before="205"/>
        <w:ind w:left="836"/>
        <w:rPr>
          <w:rFonts w:ascii="Times New Roman" w:eastAsia="Times New Roman"/>
          <w:sz w:val="28"/>
        </w:rPr>
      </w:pPr>
      <w:r>
        <w:rPr>
          <w:rFonts w:ascii="Cambria Math" w:eastAsia="Cambria Math"/>
          <w:sz w:val="28"/>
        </w:rPr>
        <w:t>𝐺</w:t>
      </w:r>
      <w:r>
        <w:rPr>
          <w:rFonts w:ascii="Cambria Math" w:eastAsia="Cambria Math"/>
          <w:position w:val="-5"/>
          <w:sz w:val="20"/>
        </w:rPr>
        <w:t>𝑚𝑖𝑛</w:t>
      </w:r>
      <w:r>
        <w:rPr>
          <w:rFonts w:ascii="Times New Roman" w:eastAsia="Times New Roman"/>
          <w:sz w:val="28"/>
        </w:rPr>
        <w:t>: Ensemble des actions permanentes favorables.</w:t>
      </w:r>
    </w:p>
    <w:p w:rsidR="00597858" w:rsidRDefault="00934BE4">
      <w:pPr>
        <w:spacing w:before="210"/>
        <w:ind w:left="836"/>
        <w:rPr>
          <w:rFonts w:ascii="Times New Roman" w:eastAsia="Times New Roman"/>
          <w:sz w:val="28"/>
        </w:rPr>
      </w:pPr>
      <w:r>
        <w:rPr>
          <w:rFonts w:ascii="Cambria Math" w:eastAsia="Cambria Math"/>
          <w:sz w:val="28"/>
        </w:rPr>
        <w:t>𝑄</w:t>
      </w:r>
      <w:r>
        <w:rPr>
          <w:rFonts w:ascii="Cambria Math" w:eastAsia="Cambria Math"/>
          <w:position w:val="-5"/>
          <w:sz w:val="20"/>
        </w:rPr>
        <w:t xml:space="preserve">1 </w:t>
      </w:r>
      <w:r>
        <w:rPr>
          <w:rFonts w:ascii="Times New Roman" w:eastAsia="Times New Roman"/>
          <w:sz w:val="28"/>
        </w:rPr>
        <w:t>: Action variable dite de base.</w:t>
      </w:r>
    </w:p>
    <w:p w:rsidR="00597858" w:rsidRDefault="00934BE4">
      <w:pPr>
        <w:spacing w:before="206"/>
        <w:ind w:left="836"/>
        <w:rPr>
          <w:rFonts w:ascii="Times New Roman" w:eastAsia="Times New Roman" w:hAnsi="Times New Roman"/>
          <w:sz w:val="28"/>
        </w:rPr>
      </w:pPr>
      <w:r>
        <w:rPr>
          <w:rFonts w:ascii="Cambria Math" w:eastAsia="Cambria Math" w:hAnsi="Cambria Math"/>
          <w:sz w:val="28"/>
        </w:rPr>
        <w:t>𝑄</w:t>
      </w:r>
      <w:r>
        <w:rPr>
          <w:rFonts w:ascii="Cambria Math" w:eastAsia="Cambria Math" w:hAnsi="Cambria Math"/>
          <w:position w:val="-5"/>
          <w:sz w:val="20"/>
        </w:rPr>
        <w:t xml:space="preserve">𝑖 </w:t>
      </w:r>
      <w:r>
        <w:rPr>
          <w:rFonts w:ascii="Times New Roman" w:eastAsia="Times New Roman" w:hAnsi="Times New Roman"/>
          <w:sz w:val="28"/>
        </w:rPr>
        <w:t>: Autres actions variables ditesd’accompagnement (i&gt;1).</w:t>
      </w:r>
    </w:p>
    <w:p w:rsidR="00597858" w:rsidRDefault="00934BE4">
      <w:pPr>
        <w:pStyle w:val="Paragraphedeliste"/>
        <w:numPr>
          <w:ilvl w:val="1"/>
          <w:numId w:val="85"/>
        </w:numPr>
        <w:tabs>
          <w:tab w:val="left" w:pos="1197"/>
        </w:tabs>
        <w:spacing w:before="211"/>
        <w:ind w:hanging="361"/>
        <w:rPr>
          <w:rFonts w:ascii="Wingdings" w:hAnsi="Wingdings"/>
          <w:b/>
          <w:sz w:val="28"/>
        </w:rPr>
      </w:pPr>
      <w:r>
        <w:rPr>
          <w:rFonts w:ascii="Times New Roman" w:hAnsi="Times New Roman"/>
          <w:b/>
          <w:sz w:val="28"/>
        </w:rPr>
        <w:t>Situations durables ou transitoires</w:t>
      </w:r>
      <w:r>
        <w:rPr>
          <w:rFonts w:ascii="Times New Roman" w:hAnsi="Times New Roman"/>
          <w:b/>
          <w:spacing w:val="8"/>
          <w:sz w:val="28"/>
        </w:rPr>
        <w:t xml:space="preserve"> </w:t>
      </w:r>
      <w:r>
        <w:rPr>
          <w:rFonts w:ascii="Times New Roman" w:hAnsi="Times New Roman"/>
          <w:b/>
          <w:sz w:val="28"/>
        </w:rPr>
        <w:t>:</w:t>
      </w:r>
    </w:p>
    <w:p w:rsidR="00597858" w:rsidRDefault="00934BE4">
      <w:pPr>
        <w:spacing w:before="244" w:line="276" w:lineRule="auto"/>
        <w:ind w:left="836"/>
        <w:rPr>
          <w:rFonts w:ascii="Times New Roman" w:hAnsi="Times New Roman"/>
          <w:sz w:val="28"/>
        </w:rPr>
      </w:pPr>
      <w:r>
        <w:rPr>
          <w:rFonts w:ascii="Times New Roman" w:hAnsi="Times New Roman"/>
          <w:sz w:val="28"/>
        </w:rPr>
        <w:t>Ne font intervenir que les charges permanentes et les charges variables, la combinaisond’actions est :</w:t>
      </w:r>
    </w:p>
    <w:p w:rsidR="00597858" w:rsidRDefault="00934BE4">
      <w:pPr>
        <w:spacing w:before="196"/>
        <w:ind w:left="836"/>
        <w:rPr>
          <w:rFonts w:ascii="Times New Roman" w:eastAsia="Times New Roman" w:hAnsi="Times New Roman"/>
          <w:b/>
          <w:sz w:val="28"/>
        </w:rPr>
      </w:pPr>
      <w:r>
        <w:rPr>
          <w:rFonts w:ascii="Times New Roman" w:eastAsia="Times New Roman" w:hAnsi="Times New Roman"/>
          <w:b/>
          <w:sz w:val="28"/>
        </w:rPr>
        <w:t>1.35</w:t>
      </w:r>
      <w:r>
        <w:rPr>
          <w:rFonts w:ascii="Cambria Math" w:eastAsia="Cambria Math" w:hAnsi="Cambria Math"/>
          <w:sz w:val="28"/>
        </w:rPr>
        <w:t>𝑮</w:t>
      </w:r>
      <w:r>
        <w:rPr>
          <w:rFonts w:ascii="Cambria Math" w:eastAsia="Cambria Math" w:hAnsi="Cambria Math"/>
          <w:position w:val="-5"/>
          <w:sz w:val="20"/>
        </w:rPr>
        <w:t>𝒎𝒂𝒙</w:t>
      </w:r>
      <w:r>
        <w:rPr>
          <w:rFonts w:ascii="Times New Roman" w:eastAsia="Times New Roman" w:hAnsi="Times New Roman"/>
          <w:b/>
          <w:sz w:val="28"/>
        </w:rPr>
        <w:t>+</w:t>
      </w:r>
      <w:r>
        <w:rPr>
          <w:rFonts w:ascii="Cambria Math" w:eastAsia="Cambria Math" w:hAnsi="Cambria Math"/>
          <w:sz w:val="28"/>
        </w:rPr>
        <w:t>𝑮</w:t>
      </w:r>
      <w:r>
        <w:rPr>
          <w:rFonts w:ascii="Cambria Math" w:eastAsia="Cambria Math" w:hAnsi="Cambria Math"/>
          <w:position w:val="-5"/>
          <w:sz w:val="20"/>
        </w:rPr>
        <w:t>𝒎𝒊𝒏</w:t>
      </w:r>
      <w:r>
        <w:rPr>
          <w:rFonts w:ascii="Times New Roman" w:eastAsia="Times New Roman" w:hAnsi="Times New Roman"/>
          <w:b/>
          <w:sz w:val="28"/>
        </w:rPr>
        <w:t>+</w:t>
      </w:r>
      <w:r>
        <w:rPr>
          <w:rFonts w:ascii="Cambria Math" w:eastAsia="Cambria Math" w:hAnsi="Cambria Math"/>
          <w:sz w:val="28"/>
        </w:rPr>
        <w:t>𝜸𝑸</w:t>
      </w:r>
      <w:r>
        <w:rPr>
          <w:rFonts w:ascii="Cambria Math" w:eastAsia="Cambria Math" w:hAnsi="Cambria Math"/>
          <w:position w:val="-5"/>
          <w:sz w:val="20"/>
        </w:rPr>
        <w:t>𝟏</w:t>
      </w:r>
      <w:r>
        <w:rPr>
          <w:rFonts w:ascii="Times New Roman" w:eastAsia="Times New Roman" w:hAnsi="Times New Roman"/>
          <w:b/>
          <w:sz w:val="28"/>
        </w:rPr>
        <w:t>Q1+</w:t>
      </w:r>
      <w:r>
        <w:rPr>
          <w:rFonts w:ascii="Cambria Math" w:eastAsia="Cambria Math" w:hAnsi="Cambria Math"/>
          <w:position w:val="1"/>
          <w:sz w:val="28"/>
        </w:rPr>
        <w:t xml:space="preserve">∑ </w:t>
      </w:r>
      <w:r>
        <w:rPr>
          <w:rFonts w:ascii="Cambria Math" w:eastAsia="Cambria Math" w:hAnsi="Cambria Math"/>
          <w:sz w:val="28"/>
        </w:rPr>
        <w:t>𝟏. 𝟑 𝜳𝟎</w:t>
      </w:r>
      <w:r>
        <w:rPr>
          <w:rFonts w:ascii="Cambria Math" w:eastAsia="Cambria Math" w:hAnsi="Cambria Math"/>
          <w:position w:val="-5"/>
          <w:sz w:val="20"/>
        </w:rPr>
        <w:t>𝒊</w:t>
      </w:r>
      <w:proofErr w:type="gramStart"/>
      <w:r>
        <w:rPr>
          <w:rFonts w:ascii="Times New Roman" w:eastAsia="Times New Roman" w:hAnsi="Times New Roman"/>
          <w:b/>
          <w:sz w:val="28"/>
        </w:rPr>
        <w:t>Qi(</w:t>
      </w:r>
      <w:proofErr w:type="gramEnd"/>
      <w:r>
        <w:rPr>
          <w:rFonts w:ascii="Times New Roman" w:eastAsia="Times New Roman" w:hAnsi="Times New Roman"/>
          <w:b/>
          <w:sz w:val="28"/>
        </w:rPr>
        <w:t>A.3.3, 21 BAEL91)</w:t>
      </w:r>
    </w:p>
    <w:p w:rsidR="00597858" w:rsidRDefault="00934BE4">
      <w:pPr>
        <w:spacing w:before="200"/>
        <w:ind w:left="836"/>
        <w:rPr>
          <w:rFonts w:ascii="Times New Roman" w:eastAsia="Times New Roman" w:hAnsi="Times New Roman"/>
          <w:sz w:val="28"/>
        </w:rPr>
      </w:pPr>
      <w:r>
        <w:rPr>
          <w:rFonts w:ascii="Cambria Math" w:eastAsia="Cambria Math" w:hAnsi="Cambria Math"/>
          <w:sz w:val="28"/>
        </w:rPr>
        <w:t>𝜸𝑸</w:t>
      </w:r>
      <w:r>
        <w:rPr>
          <w:rFonts w:ascii="Cambria Math" w:eastAsia="Cambria Math" w:hAnsi="Cambria Math"/>
          <w:position w:val="-5"/>
          <w:sz w:val="20"/>
        </w:rPr>
        <w:t xml:space="preserve">𝟏 </w:t>
      </w:r>
      <w:r>
        <w:rPr>
          <w:rFonts w:ascii="Times New Roman" w:eastAsia="Times New Roman" w:hAnsi="Times New Roman"/>
          <w:b/>
          <w:sz w:val="28"/>
        </w:rPr>
        <w:t xml:space="preserve">= 1.5 </w:t>
      </w:r>
      <w:r>
        <w:rPr>
          <w:rFonts w:ascii="Times New Roman" w:eastAsia="Times New Roman" w:hAnsi="Times New Roman"/>
          <w:sz w:val="28"/>
        </w:rPr>
        <w:t>dans le cas général,</w:t>
      </w:r>
    </w:p>
    <w:p w:rsidR="00597858" w:rsidRDefault="00934BE4">
      <w:pPr>
        <w:pStyle w:val="Heading6"/>
        <w:spacing w:before="211"/>
        <w:ind w:left="836"/>
      </w:pPr>
      <w:r>
        <w:rPr>
          <w:rFonts w:ascii="Cambria Math" w:eastAsia="Cambria Math" w:hAnsi="Cambria Math"/>
        </w:rPr>
        <w:t>𝜸𝑸</w:t>
      </w:r>
      <w:r>
        <w:rPr>
          <w:rFonts w:ascii="Cambria Math" w:eastAsia="Cambria Math" w:hAnsi="Cambria Math"/>
          <w:position w:val="-5"/>
          <w:sz w:val="20"/>
        </w:rPr>
        <w:t xml:space="preserve">𝟏 </w:t>
      </w:r>
      <w:r>
        <w:rPr>
          <w:b/>
        </w:rPr>
        <w:t xml:space="preserve">= 1.35 </w:t>
      </w:r>
      <w:r>
        <w:t>pour les bâtiments agricoles à faible densité d’occupation humaine,</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2"/>
        <w:rPr>
          <w:rFonts w:ascii="Times New Roman"/>
          <w:sz w:val="25"/>
        </w:rPr>
      </w:pPr>
    </w:p>
    <w:p w:rsidR="00597858" w:rsidRDefault="00934BE4">
      <w:pPr>
        <w:spacing w:before="91"/>
        <w:ind w:right="118"/>
        <w:jc w:val="right"/>
        <w:rPr>
          <w:sz w:val="28"/>
        </w:rPr>
      </w:pPr>
      <w:r>
        <w:rPr>
          <w:sz w:val="28"/>
        </w:rPr>
        <w:t>23</w:t>
      </w:r>
    </w:p>
    <w:p w:rsidR="00597858" w:rsidRDefault="00597858">
      <w:pPr>
        <w:jc w:val="right"/>
        <w:rPr>
          <w:sz w:val="28"/>
        </w:rPr>
        <w:sectPr w:rsidR="00597858" w:rsidSect="00EE327E">
          <w:pgSz w:w="11910" w:h="16840"/>
          <w:pgMar w:top="600" w:right="180" w:bottom="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388" style="position:absolute;left:0;text-align:left;margin-left:69.4pt;margin-top:19.45pt;width:456.65pt;height:4.35pt;z-index:-251525120;mso-wrap-distance-left:0;mso-wrap-distance-right:0;mso-position-horizontal-relative:page" coordorigin="1388,389" coordsize="9133,87">
            <v:line id="_x0000_s4390" style="position:absolute" from="1388,447" to="10521,447" strokecolor="#612322" strokeweight="2.88pt"/>
            <v:line id="_x0000_s4389"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spacing w:before="1"/>
        <w:rPr>
          <w:rFonts w:ascii="Bodoni MT Poster Compressed"/>
          <w:sz w:val="18"/>
        </w:rPr>
      </w:pPr>
    </w:p>
    <w:p w:rsidR="00597858" w:rsidRDefault="00934BE4">
      <w:pPr>
        <w:pStyle w:val="Heading6"/>
        <w:spacing w:before="83" w:line="242" w:lineRule="auto"/>
        <w:ind w:left="836" w:right="1306"/>
      </w:pPr>
      <w:r>
        <w:rPr>
          <w:rFonts w:ascii="Cambria Math" w:eastAsia="Cambria Math" w:hAnsi="Cambria Math"/>
        </w:rPr>
        <w:t>𝜳𝟎</w:t>
      </w:r>
      <w:r>
        <w:rPr>
          <w:rFonts w:ascii="Cambria Math" w:eastAsia="Cambria Math" w:hAnsi="Cambria Math"/>
          <w:position w:val="-5"/>
          <w:sz w:val="20"/>
        </w:rPr>
        <w:t xml:space="preserve">𝒊 </w:t>
      </w:r>
      <w:r>
        <w:t>: Coefficient de pondération des valeurs d’accompagnement, il est égal à 0.77pour les bâtiments courants.</w:t>
      </w:r>
    </w:p>
    <w:p w:rsidR="00597858" w:rsidRDefault="00934BE4">
      <w:pPr>
        <w:pStyle w:val="Paragraphedeliste"/>
        <w:numPr>
          <w:ilvl w:val="1"/>
          <w:numId w:val="85"/>
        </w:numPr>
        <w:tabs>
          <w:tab w:val="left" w:pos="1197"/>
        </w:tabs>
        <w:spacing w:before="251"/>
        <w:ind w:hanging="361"/>
        <w:rPr>
          <w:rFonts w:ascii="Wingdings" w:hAnsi="Wingdings"/>
          <w:b/>
          <w:sz w:val="28"/>
        </w:rPr>
      </w:pPr>
      <w:r>
        <w:rPr>
          <w:rFonts w:ascii="Times New Roman" w:hAnsi="Times New Roman"/>
          <w:b/>
          <w:sz w:val="28"/>
        </w:rPr>
        <w:t>Sollicitations vis à vis de l’ELS</w:t>
      </w:r>
      <w:r>
        <w:rPr>
          <w:rFonts w:ascii="Times New Roman" w:hAnsi="Times New Roman"/>
          <w:b/>
          <w:spacing w:val="8"/>
          <w:sz w:val="28"/>
        </w:rPr>
        <w:t xml:space="preserve"> </w:t>
      </w:r>
      <w:r>
        <w:rPr>
          <w:rFonts w:ascii="Times New Roman" w:hAnsi="Times New Roman"/>
          <w:b/>
          <w:sz w:val="28"/>
        </w:rPr>
        <w:t>:</w:t>
      </w:r>
    </w:p>
    <w:p w:rsidR="00597858" w:rsidRDefault="00934BE4">
      <w:pPr>
        <w:spacing w:before="240"/>
        <w:ind w:left="836"/>
        <w:rPr>
          <w:rFonts w:ascii="Times New Roman" w:hAnsi="Times New Roman"/>
          <w:sz w:val="28"/>
        </w:rPr>
      </w:pPr>
      <w:r>
        <w:rPr>
          <w:rFonts w:ascii="Times New Roman" w:hAnsi="Times New Roman"/>
          <w:sz w:val="28"/>
        </w:rPr>
        <w:t>Elles résultent des combinaisons d’actions ci-après :</w:t>
      </w:r>
    </w:p>
    <w:p w:rsidR="00597858" w:rsidRDefault="00934BE4">
      <w:pPr>
        <w:spacing w:before="244"/>
        <w:ind w:left="836"/>
        <w:rPr>
          <w:rFonts w:ascii="Times New Roman" w:eastAsia="Times New Roman" w:hAnsi="Times New Roman"/>
          <w:b/>
          <w:sz w:val="28"/>
        </w:rPr>
      </w:pPr>
      <w:r>
        <w:rPr>
          <w:rFonts w:ascii="Cambria Math" w:eastAsia="Cambria Math" w:hAnsi="Cambria Math"/>
          <w:sz w:val="28"/>
        </w:rPr>
        <w:t>𝑮</w:t>
      </w:r>
      <w:r>
        <w:rPr>
          <w:rFonts w:ascii="Cambria Math" w:eastAsia="Cambria Math" w:hAnsi="Cambria Math"/>
          <w:position w:val="-5"/>
          <w:sz w:val="20"/>
        </w:rPr>
        <w:t>𝒎𝒂𝒙</w:t>
      </w:r>
      <w:r>
        <w:rPr>
          <w:rFonts w:ascii="Times New Roman" w:eastAsia="Times New Roman" w:hAnsi="Times New Roman"/>
          <w:b/>
          <w:sz w:val="28"/>
        </w:rPr>
        <w:t>+</w:t>
      </w:r>
      <w:r>
        <w:rPr>
          <w:rFonts w:ascii="Cambria Math" w:eastAsia="Cambria Math" w:hAnsi="Cambria Math"/>
          <w:sz w:val="28"/>
        </w:rPr>
        <w:t>𝑮</w:t>
      </w:r>
      <w:r>
        <w:rPr>
          <w:rFonts w:ascii="Cambria Math" w:eastAsia="Cambria Math" w:hAnsi="Cambria Math"/>
          <w:position w:val="-5"/>
          <w:sz w:val="20"/>
        </w:rPr>
        <w:t>𝒎𝒊𝒏</w:t>
      </w:r>
      <w:r>
        <w:rPr>
          <w:rFonts w:ascii="Times New Roman" w:eastAsia="Times New Roman" w:hAnsi="Times New Roman"/>
          <w:b/>
          <w:sz w:val="28"/>
        </w:rPr>
        <w:t>+ Q1+</w:t>
      </w:r>
      <w:r>
        <w:rPr>
          <w:rFonts w:ascii="Cambria Math" w:eastAsia="Cambria Math" w:hAnsi="Cambria Math"/>
          <w:position w:val="1"/>
          <w:sz w:val="28"/>
        </w:rPr>
        <w:t xml:space="preserve">∑ </w:t>
      </w:r>
      <w:r>
        <w:rPr>
          <w:rFonts w:ascii="Cambria Math" w:eastAsia="Cambria Math" w:hAnsi="Cambria Math"/>
          <w:sz w:val="28"/>
        </w:rPr>
        <w:t>𝜳 𝟎</w:t>
      </w:r>
      <w:r>
        <w:rPr>
          <w:rFonts w:ascii="Cambria Math" w:eastAsia="Cambria Math" w:hAnsi="Cambria Math"/>
          <w:position w:val="-5"/>
          <w:sz w:val="20"/>
        </w:rPr>
        <w:t>𝒊</w:t>
      </w:r>
      <w:r>
        <w:rPr>
          <w:rFonts w:ascii="Times New Roman" w:eastAsia="Times New Roman" w:hAnsi="Times New Roman"/>
          <w:b/>
          <w:sz w:val="28"/>
        </w:rPr>
        <w:t>Qi (A.3.3</w:t>
      </w:r>
      <w:proofErr w:type="gramStart"/>
      <w:r>
        <w:rPr>
          <w:rFonts w:ascii="Times New Roman" w:eastAsia="Times New Roman" w:hAnsi="Times New Roman"/>
          <w:b/>
          <w:sz w:val="28"/>
        </w:rPr>
        <w:t>,3</w:t>
      </w:r>
      <w:proofErr w:type="gramEnd"/>
      <w:r>
        <w:rPr>
          <w:rFonts w:ascii="Times New Roman" w:eastAsia="Times New Roman" w:hAnsi="Times New Roman"/>
          <w:b/>
          <w:sz w:val="28"/>
        </w:rPr>
        <w:t xml:space="preserve"> BAEL91)</w:t>
      </w:r>
    </w:p>
    <w:p w:rsidR="00597858" w:rsidRDefault="002B2351">
      <w:pPr>
        <w:pStyle w:val="Heading6"/>
        <w:spacing w:before="206" w:line="422" w:lineRule="auto"/>
        <w:ind w:left="1119" w:right="7456" w:hanging="68"/>
      </w:pPr>
      <w:r>
        <w:pict>
          <v:polyline id="_x0000_s4386" style="position:absolute;left:0;text-align:left;z-index:-276319232;mso-position-horizontal-relative:page" points="406.4pt,52.2pt,404.6pt,52.5pt,403.15pt,53.25pt,402.15pt,54.4pt,401.8pt,55.85pt,401.8pt,70.7pt,401.45pt,72.1pt,400.45pt,73.25pt,399pt,74.05pt,397.2pt,74.3pt,399pt,74.6pt,400.45pt,75.4pt,401.45pt,76.55pt,401.8pt,77.95pt,401.8pt,92.8pt,402.15pt,94.2pt,403.15pt,95.35pt,404.6pt,96.15pt,406.4pt,96.45pt" coordorigin="1324,174" coordsize="184,885" filled="f">
            <v:path arrowok="t"/>
            <o:lock v:ext="edit" verticies="t"/>
            <w10:wrap anchorx="page"/>
          </v:polyline>
        </w:pict>
      </w:r>
      <w:r w:rsidR="00934BE4">
        <w:t>ELU : 1.35G+1.5Q ELS : G+Q</w:t>
      </w:r>
    </w:p>
    <w:p w:rsidR="00597858" w:rsidRDefault="00934BE4">
      <w:pPr>
        <w:pStyle w:val="Paragraphedeliste"/>
        <w:numPr>
          <w:ilvl w:val="1"/>
          <w:numId w:val="85"/>
        </w:numPr>
        <w:tabs>
          <w:tab w:val="left" w:pos="1197"/>
        </w:tabs>
        <w:spacing w:before="9"/>
        <w:ind w:hanging="361"/>
        <w:rPr>
          <w:rFonts w:ascii="Wingdings" w:hAnsi="Wingdings"/>
          <w:b/>
          <w:sz w:val="28"/>
        </w:rPr>
      </w:pPr>
      <w:r>
        <w:rPr>
          <w:rFonts w:ascii="Times New Roman" w:hAnsi="Times New Roman"/>
          <w:b/>
          <w:sz w:val="28"/>
        </w:rPr>
        <w:t>Situations accidentelles</w:t>
      </w:r>
      <w:r>
        <w:rPr>
          <w:rFonts w:ascii="Times New Roman" w:hAnsi="Times New Roman"/>
          <w:b/>
          <w:spacing w:val="5"/>
          <w:sz w:val="28"/>
        </w:rPr>
        <w:t xml:space="preserve"> </w:t>
      </w:r>
      <w:r>
        <w:rPr>
          <w:rFonts w:ascii="Times New Roman" w:hAnsi="Times New Roman"/>
          <w:b/>
          <w:sz w:val="28"/>
        </w:rPr>
        <w:t>:</w:t>
      </w:r>
    </w:p>
    <w:p w:rsidR="00597858" w:rsidRDefault="00934BE4">
      <w:pPr>
        <w:spacing w:before="245"/>
        <w:ind w:left="836"/>
        <w:rPr>
          <w:rFonts w:ascii="Times New Roman" w:hAnsi="Times New Roman"/>
          <w:sz w:val="28"/>
        </w:rPr>
      </w:pPr>
      <w:r>
        <w:rPr>
          <w:rFonts w:ascii="Times New Roman" w:hAnsi="Times New Roman"/>
          <w:sz w:val="28"/>
        </w:rPr>
        <w:t>Les situations de calcul considérées résultent de la combinaison suivante :</w:t>
      </w:r>
    </w:p>
    <w:p w:rsidR="00597858" w:rsidRDefault="00934BE4">
      <w:pPr>
        <w:spacing w:before="244"/>
        <w:ind w:left="836"/>
        <w:rPr>
          <w:rFonts w:ascii="Times New Roman" w:eastAsia="Times New Roman" w:hAnsi="Times New Roman"/>
          <w:b/>
          <w:sz w:val="28"/>
        </w:rPr>
      </w:pPr>
      <w:r>
        <w:rPr>
          <w:rFonts w:ascii="Cambria Math" w:eastAsia="Cambria Math" w:hAnsi="Cambria Math"/>
          <w:sz w:val="28"/>
        </w:rPr>
        <w:t>𝑮</w:t>
      </w:r>
      <w:r>
        <w:rPr>
          <w:rFonts w:ascii="Cambria Math" w:eastAsia="Cambria Math" w:hAnsi="Cambria Math"/>
          <w:position w:val="-5"/>
          <w:sz w:val="20"/>
        </w:rPr>
        <w:t>𝒎𝒂𝒙</w:t>
      </w:r>
      <w:r>
        <w:rPr>
          <w:rFonts w:ascii="Times New Roman" w:eastAsia="Times New Roman" w:hAnsi="Times New Roman"/>
          <w:b/>
          <w:sz w:val="28"/>
        </w:rPr>
        <w:t>+</w:t>
      </w:r>
      <w:r>
        <w:rPr>
          <w:rFonts w:ascii="Cambria Math" w:eastAsia="Cambria Math" w:hAnsi="Cambria Math"/>
          <w:sz w:val="28"/>
        </w:rPr>
        <w:t>𝑮</w:t>
      </w:r>
      <w:r>
        <w:rPr>
          <w:rFonts w:ascii="Cambria Math" w:eastAsia="Cambria Math" w:hAnsi="Cambria Math"/>
          <w:position w:val="-5"/>
          <w:sz w:val="20"/>
        </w:rPr>
        <w:t>𝒎𝒊𝒏</w:t>
      </w:r>
      <w:r>
        <w:rPr>
          <w:rFonts w:ascii="Times New Roman" w:eastAsia="Times New Roman" w:hAnsi="Times New Roman"/>
          <w:b/>
          <w:sz w:val="28"/>
        </w:rPr>
        <w:t>+</w:t>
      </w:r>
      <w:r>
        <w:rPr>
          <w:rFonts w:ascii="Cambria Math" w:eastAsia="Cambria Math" w:hAnsi="Cambria Math"/>
          <w:sz w:val="28"/>
        </w:rPr>
        <w:t>𝜳</w:t>
      </w:r>
      <w:r>
        <w:rPr>
          <w:rFonts w:ascii="Cambria Math" w:eastAsia="Cambria Math" w:hAnsi="Cambria Math"/>
          <w:position w:val="-5"/>
          <w:sz w:val="20"/>
        </w:rPr>
        <w:t>𝟏</w:t>
      </w:r>
      <w:r>
        <w:rPr>
          <w:rFonts w:ascii="Cambria Math" w:eastAsia="Cambria Math" w:hAnsi="Cambria Math"/>
          <w:sz w:val="28"/>
        </w:rPr>
        <w:t>𝟏</w:t>
      </w:r>
      <w:r>
        <w:rPr>
          <w:rFonts w:ascii="Times New Roman" w:eastAsia="Times New Roman" w:hAnsi="Times New Roman"/>
          <w:b/>
          <w:sz w:val="28"/>
        </w:rPr>
        <w:t>Q1+</w:t>
      </w:r>
      <w:r>
        <w:rPr>
          <w:rFonts w:ascii="Cambria Math" w:eastAsia="Cambria Math" w:hAnsi="Cambria Math"/>
          <w:sz w:val="28"/>
        </w:rPr>
        <w:t>𝑭</w:t>
      </w:r>
      <w:r>
        <w:rPr>
          <w:rFonts w:ascii="Cambria Math" w:eastAsia="Cambria Math" w:hAnsi="Cambria Math"/>
          <w:position w:val="-5"/>
          <w:sz w:val="20"/>
        </w:rPr>
        <w:t>𝑨</w:t>
      </w:r>
      <w:r>
        <w:rPr>
          <w:rFonts w:ascii="Times New Roman" w:eastAsia="Times New Roman" w:hAnsi="Times New Roman"/>
          <w:b/>
          <w:sz w:val="28"/>
        </w:rPr>
        <w:t>+</w:t>
      </w:r>
      <w:r>
        <w:rPr>
          <w:rFonts w:ascii="Cambria Math" w:eastAsia="Cambria Math" w:hAnsi="Cambria Math"/>
          <w:position w:val="1"/>
          <w:sz w:val="28"/>
        </w:rPr>
        <w:t xml:space="preserve">∑ </w:t>
      </w:r>
      <w:r>
        <w:rPr>
          <w:rFonts w:ascii="Cambria Math" w:eastAsia="Cambria Math" w:hAnsi="Cambria Math"/>
          <w:sz w:val="28"/>
        </w:rPr>
        <w:t>𝟏. 𝟑 𝜳</w:t>
      </w:r>
      <w:r>
        <w:rPr>
          <w:rFonts w:ascii="Cambria Math" w:eastAsia="Cambria Math" w:hAnsi="Cambria Math"/>
          <w:position w:val="-5"/>
          <w:sz w:val="20"/>
        </w:rPr>
        <w:t>𝟐𝒊</w:t>
      </w:r>
      <w:r>
        <w:rPr>
          <w:rFonts w:ascii="Times New Roman" w:eastAsia="Times New Roman" w:hAnsi="Times New Roman"/>
          <w:b/>
          <w:sz w:val="28"/>
        </w:rPr>
        <w:t>Qi (A.3.3, 22 BAEL91)</w:t>
      </w:r>
    </w:p>
    <w:p w:rsidR="00597858" w:rsidRDefault="00934BE4">
      <w:pPr>
        <w:pStyle w:val="Heading6"/>
        <w:spacing w:before="201"/>
        <w:ind w:left="836"/>
      </w:pPr>
      <w:r>
        <w:rPr>
          <w:rFonts w:ascii="Cambria Math" w:eastAsia="Cambria Math" w:hAnsi="Cambria Math"/>
        </w:rPr>
        <w:t>𝑭</w:t>
      </w:r>
      <w:r>
        <w:rPr>
          <w:rFonts w:ascii="Cambria Math" w:eastAsia="Cambria Math" w:hAnsi="Cambria Math"/>
          <w:position w:val="-5"/>
          <w:sz w:val="20"/>
        </w:rPr>
        <w:t xml:space="preserve">𝑨 </w:t>
      </w:r>
      <w:r>
        <w:t>: Valeur nominale de l’action accidentelle,</w:t>
      </w:r>
    </w:p>
    <w:p w:rsidR="00597858" w:rsidRDefault="00934BE4">
      <w:pPr>
        <w:spacing w:before="206"/>
        <w:ind w:left="836"/>
        <w:rPr>
          <w:rFonts w:ascii="Times New Roman" w:eastAsia="Times New Roman" w:hAnsi="Times New Roman"/>
          <w:sz w:val="28"/>
        </w:rPr>
      </w:pPr>
      <w:r>
        <w:rPr>
          <w:rFonts w:ascii="Cambria Math" w:eastAsia="Cambria Math" w:hAnsi="Cambria Math"/>
          <w:sz w:val="28"/>
        </w:rPr>
        <w:t>𝜳</w:t>
      </w:r>
      <w:r>
        <w:rPr>
          <w:rFonts w:ascii="Cambria Math" w:eastAsia="Cambria Math" w:hAnsi="Cambria Math"/>
          <w:position w:val="-5"/>
          <w:sz w:val="20"/>
        </w:rPr>
        <w:t>𝟏</w:t>
      </w:r>
      <w:r>
        <w:rPr>
          <w:rFonts w:ascii="Cambria Math" w:eastAsia="Cambria Math" w:hAnsi="Cambria Math"/>
          <w:sz w:val="28"/>
        </w:rPr>
        <w:t>𝟏</w:t>
      </w:r>
      <w:r>
        <w:rPr>
          <w:rFonts w:ascii="Times New Roman" w:eastAsia="Times New Roman" w:hAnsi="Times New Roman"/>
          <w:sz w:val="28"/>
        </w:rPr>
        <w:t>: Valeur fréquente d’une action variable,</w:t>
      </w:r>
    </w:p>
    <w:p w:rsidR="00597858" w:rsidRDefault="00934BE4">
      <w:pPr>
        <w:spacing w:before="210"/>
        <w:ind w:left="836"/>
        <w:rPr>
          <w:rFonts w:ascii="Times New Roman" w:eastAsia="Times New Roman" w:hAnsi="Times New Roman"/>
          <w:sz w:val="28"/>
        </w:rPr>
      </w:pPr>
      <w:r>
        <w:rPr>
          <w:rFonts w:ascii="Cambria Math" w:eastAsia="Cambria Math" w:hAnsi="Cambria Math"/>
          <w:sz w:val="28"/>
        </w:rPr>
        <w:t>𝜳</w:t>
      </w:r>
      <w:r>
        <w:rPr>
          <w:rFonts w:ascii="Cambria Math" w:eastAsia="Cambria Math" w:hAnsi="Cambria Math"/>
          <w:position w:val="-5"/>
          <w:sz w:val="20"/>
        </w:rPr>
        <w:t>𝟐𝒊</w:t>
      </w:r>
      <w:r>
        <w:rPr>
          <w:rFonts w:ascii="Times New Roman" w:eastAsia="Times New Roman" w:hAnsi="Times New Roman"/>
          <w:b/>
          <w:sz w:val="28"/>
        </w:rPr>
        <w:t>Qi</w:t>
      </w:r>
      <w:r>
        <w:rPr>
          <w:rFonts w:ascii="Times New Roman" w:eastAsia="Times New Roman" w:hAnsi="Times New Roman"/>
          <w:sz w:val="28"/>
        </w:rPr>
        <w:t>: Valeur quasi permanente d’une autre action variable.</w:t>
      </w:r>
    </w:p>
    <w:p w:rsidR="00597858" w:rsidRDefault="00934BE4">
      <w:pPr>
        <w:pStyle w:val="Paragraphedeliste"/>
        <w:numPr>
          <w:ilvl w:val="1"/>
          <w:numId w:val="85"/>
        </w:numPr>
        <w:tabs>
          <w:tab w:val="left" w:pos="1120"/>
        </w:tabs>
        <w:spacing w:before="210"/>
        <w:ind w:left="1119" w:hanging="284"/>
        <w:rPr>
          <w:rFonts w:ascii="Wingdings" w:hAnsi="Wingdings"/>
          <w:b/>
          <w:sz w:val="24"/>
        </w:rPr>
      </w:pPr>
      <w:r>
        <w:rPr>
          <w:rFonts w:ascii="Times New Roman" w:hAnsi="Times New Roman"/>
          <w:b/>
          <w:sz w:val="28"/>
        </w:rPr>
        <w:t>Combinaisons d’action donnée par le RPA 99/V2003</w:t>
      </w:r>
      <w:r>
        <w:rPr>
          <w:rFonts w:ascii="Times New Roman" w:hAnsi="Times New Roman"/>
          <w:b/>
          <w:spacing w:val="14"/>
          <w:sz w:val="28"/>
        </w:rPr>
        <w:t xml:space="preserve"> </w:t>
      </w:r>
      <w:r>
        <w:rPr>
          <w:rFonts w:ascii="Times New Roman" w:hAnsi="Times New Roman"/>
          <w:b/>
          <w:sz w:val="28"/>
        </w:rPr>
        <w:t>:</w:t>
      </w:r>
    </w:p>
    <w:p w:rsidR="00597858" w:rsidRDefault="00597858">
      <w:pPr>
        <w:pStyle w:val="Corpsdetexte"/>
        <w:rPr>
          <w:rFonts w:ascii="Times New Roman"/>
          <w:b/>
          <w:sz w:val="30"/>
        </w:rPr>
      </w:pPr>
    </w:p>
    <w:p w:rsidR="00597858" w:rsidRDefault="00597858">
      <w:pPr>
        <w:pStyle w:val="Corpsdetexte"/>
        <w:spacing w:before="1"/>
        <w:rPr>
          <w:rFonts w:ascii="Times New Roman"/>
          <w:b/>
          <w:sz w:val="33"/>
        </w:rPr>
      </w:pPr>
    </w:p>
    <w:p w:rsidR="00597858" w:rsidRDefault="002B2351">
      <w:pPr>
        <w:ind w:left="1119"/>
        <w:rPr>
          <w:rFonts w:ascii="Times New Roman" w:hAnsi="Times New Roman"/>
          <w:sz w:val="28"/>
        </w:rPr>
      </w:pPr>
      <w:r w:rsidRPr="002B2351">
        <w:pict>
          <v:polyline id="_x0000_s4385" style="position:absolute;left:0;text-align:left;z-index:-276318208;mso-position-horizontal-relative:page" points="331.25pt,-34.2pt,328.75pt,-33.8pt,326.65pt,-32.7pt,325.3pt,-31.05pt,324.75pt,-29.05pt,324.75pt,-5.15pt,324.25pt,-3.2pt,322.9pt,-1.55pt,320.8pt,-.45pt,318.3pt,-.05pt,320.8pt,.35pt,322.9pt,1.45pt,324.25pt,3.05pt,324.75pt,5.05pt,324.75pt,28.95pt,325.3pt,30.95pt,326.65pt,32.55pt,328.75pt,33.65pt,331.25pt,34.05pt" coordorigin="1061,-114" coordsize="259,1365" filled="f">
            <v:path arrowok="t"/>
            <o:lock v:ext="edit" verticies="t"/>
            <w10:wrap anchorx="page"/>
          </v:polyline>
        </w:pict>
      </w:r>
      <w:r w:rsidR="00934BE4">
        <w:rPr>
          <w:rFonts w:ascii="Times New Roman" w:hAnsi="Times New Roman"/>
          <w:sz w:val="28"/>
        </w:rPr>
        <w:t>1.35G + 1.5Q ± E.</w:t>
      </w:r>
      <w:r w:rsidR="00934BE4">
        <w:rPr>
          <w:rFonts w:ascii="Times New Roman" w:hAnsi="Times New Roman"/>
          <w:color w:val="FF0000"/>
          <w:sz w:val="28"/>
        </w:rPr>
        <w:t>faut</w:t>
      </w:r>
    </w:p>
    <w:p w:rsidR="00597858" w:rsidRDefault="00934BE4">
      <w:pPr>
        <w:spacing w:before="249" w:line="427" w:lineRule="auto"/>
        <w:ind w:left="836" w:right="8946"/>
        <w:rPr>
          <w:rFonts w:ascii="Times New Roman" w:hAnsi="Times New Roman"/>
          <w:sz w:val="28"/>
        </w:rPr>
      </w:pPr>
      <w:r>
        <w:rPr>
          <w:rFonts w:ascii="Times New Roman" w:hAnsi="Times New Roman"/>
          <w:color w:val="FF0000"/>
          <w:sz w:val="28"/>
        </w:rPr>
        <w:t>1.35g +1.5q G+q± E</w:t>
      </w:r>
    </w:p>
    <w:p w:rsidR="00597858" w:rsidRDefault="00934BE4">
      <w:pPr>
        <w:spacing w:line="319" w:lineRule="exact"/>
        <w:ind w:left="1119"/>
        <w:rPr>
          <w:rFonts w:ascii="Times New Roman" w:hAnsi="Times New Roman"/>
          <w:sz w:val="28"/>
        </w:rPr>
      </w:pPr>
      <w:r>
        <w:rPr>
          <w:rFonts w:ascii="Times New Roman" w:hAnsi="Times New Roman"/>
          <w:sz w:val="28"/>
        </w:rPr>
        <w:t>G+Q ± 1.2E.</w:t>
      </w:r>
    </w:p>
    <w:p w:rsidR="00597858" w:rsidRDefault="00934BE4">
      <w:pPr>
        <w:spacing w:before="249"/>
        <w:ind w:left="1119"/>
        <w:rPr>
          <w:rFonts w:ascii="Times New Roman" w:hAnsi="Times New Roman"/>
          <w:sz w:val="28"/>
        </w:rPr>
      </w:pPr>
      <w:r>
        <w:rPr>
          <w:rFonts w:ascii="Times New Roman" w:hAnsi="Times New Roman"/>
          <w:sz w:val="28"/>
        </w:rPr>
        <w:t>0.8G ± E.pour les poteaux dans les ossatures auto stables.</w:t>
      </w:r>
    </w:p>
    <w:p w:rsidR="00597858" w:rsidRDefault="00934BE4">
      <w:pPr>
        <w:pStyle w:val="Paragraphedeliste"/>
        <w:numPr>
          <w:ilvl w:val="1"/>
          <w:numId w:val="83"/>
        </w:numPr>
        <w:tabs>
          <w:tab w:val="left" w:pos="1302"/>
        </w:tabs>
        <w:spacing w:before="255"/>
        <w:rPr>
          <w:rFonts w:ascii="Times New Roman" w:hAnsi="Times New Roman"/>
          <w:b/>
          <w:sz w:val="28"/>
        </w:rPr>
      </w:pPr>
      <w:r>
        <w:rPr>
          <w:rFonts w:ascii="Times New Roman" w:hAnsi="Times New Roman"/>
          <w:b/>
          <w:color w:val="FF0000"/>
          <w:sz w:val="28"/>
        </w:rPr>
        <w:t>Règlements et normes utilisés</w:t>
      </w:r>
      <w:r>
        <w:rPr>
          <w:rFonts w:ascii="Times New Roman" w:hAnsi="Times New Roman"/>
          <w:b/>
          <w:color w:val="FF0000"/>
          <w:spacing w:val="22"/>
          <w:sz w:val="28"/>
        </w:rPr>
        <w:t xml:space="preserve"> </w:t>
      </w:r>
      <w:r>
        <w:rPr>
          <w:rFonts w:ascii="Times New Roman" w:hAnsi="Times New Roman"/>
          <w:b/>
          <w:color w:val="FF0000"/>
          <w:sz w:val="28"/>
        </w:rPr>
        <w:t>:</w:t>
      </w:r>
    </w:p>
    <w:p w:rsidR="00597858" w:rsidRDefault="00934BE4">
      <w:pPr>
        <w:spacing w:before="239" w:line="276" w:lineRule="auto"/>
        <w:ind w:left="836" w:right="1306" w:firstLine="494"/>
        <w:rPr>
          <w:rFonts w:ascii="Times New Roman" w:hAnsi="Times New Roman"/>
          <w:sz w:val="28"/>
        </w:rPr>
      </w:pPr>
      <w:r>
        <w:rPr>
          <w:rFonts w:ascii="Times New Roman" w:hAnsi="Times New Roman"/>
          <w:sz w:val="28"/>
        </w:rPr>
        <w:t>Notre étude est élaborée et établie suivant les règles de calcul et de conception qui sont mise en vigueur actuellement en Algérie à savoir :</w:t>
      </w:r>
    </w:p>
    <w:p w:rsidR="00597858" w:rsidRDefault="00934BE4">
      <w:pPr>
        <w:pStyle w:val="Paragraphedeliste"/>
        <w:numPr>
          <w:ilvl w:val="0"/>
          <w:numId w:val="82"/>
        </w:numPr>
        <w:tabs>
          <w:tab w:val="left" w:pos="2190"/>
          <w:tab w:val="left" w:pos="2191"/>
        </w:tabs>
        <w:spacing w:before="200"/>
        <w:ind w:hanging="361"/>
        <w:rPr>
          <w:rFonts w:ascii="Times New Roman" w:hAnsi="Times New Roman"/>
          <w:sz w:val="28"/>
        </w:rPr>
      </w:pPr>
      <w:r>
        <w:rPr>
          <w:rFonts w:ascii="Times New Roman" w:hAnsi="Times New Roman"/>
          <w:sz w:val="28"/>
        </w:rPr>
        <w:t>Le</w:t>
      </w:r>
      <w:r>
        <w:rPr>
          <w:rFonts w:ascii="Times New Roman" w:hAnsi="Times New Roman"/>
          <w:spacing w:val="1"/>
          <w:sz w:val="28"/>
        </w:rPr>
        <w:t xml:space="preserve"> </w:t>
      </w:r>
      <w:r>
        <w:rPr>
          <w:rFonts w:ascii="Times New Roman" w:hAnsi="Times New Roman"/>
          <w:sz w:val="28"/>
        </w:rPr>
        <w:t>CBA93.</w:t>
      </w:r>
    </w:p>
    <w:p w:rsidR="00597858" w:rsidRDefault="00934BE4">
      <w:pPr>
        <w:pStyle w:val="Paragraphedeliste"/>
        <w:numPr>
          <w:ilvl w:val="0"/>
          <w:numId w:val="82"/>
        </w:numPr>
        <w:tabs>
          <w:tab w:val="left" w:pos="2190"/>
          <w:tab w:val="left" w:pos="2191"/>
        </w:tabs>
        <w:spacing w:before="51"/>
        <w:ind w:hanging="361"/>
        <w:rPr>
          <w:rFonts w:ascii="Times New Roman" w:hAnsi="Times New Roman"/>
          <w:sz w:val="28"/>
        </w:rPr>
      </w:pPr>
      <w:r>
        <w:rPr>
          <w:rFonts w:ascii="Times New Roman" w:hAnsi="Times New Roman"/>
          <w:sz w:val="28"/>
        </w:rPr>
        <w:t>Les règles parasismiques algériennes (RPA 99.V</w:t>
      </w:r>
      <w:r>
        <w:rPr>
          <w:rFonts w:ascii="Times New Roman" w:hAnsi="Times New Roman"/>
          <w:spacing w:val="10"/>
          <w:sz w:val="28"/>
        </w:rPr>
        <w:t xml:space="preserve"> </w:t>
      </w:r>
      <w:r>
        <w:rPr>
          <w:rFonts w:ascii="Times New Roman" w:hAnsi="Times New Roman"/>
          <w:sz w:val="28"/>
        </w:rPr>
        <w:t>2003)</w:t>
      </w:r>
    </w:p>
    <w:p w:rsidR="00597858" w:rsidRDefault="00934BE4">
      <w:pPr>
        <w:pStyle w:val="Paragraphedeliste"/>
        <w:numPr>
          <w:ilvl w:val="0"/>
          <w:numId w:val="82"/>
        </w:numPr>
        <w:tabs>
          <w:tab w:val="left" w:pos="2190"/>
          <w:tab w:val="left" w:pos="2191"/>
        </w:tabs>
        <w:spacing w:before="156"/>
        <w:ind w:hanging="361"/>
        <w:rPr>
          <w:rFonts w:ascii="Times New Roman" w:hAnsi="Times New Roman"/>
          <w:sz w:val="28"/>
        </w:rPr>
      </w:pPr>
      <w:r>
        <w:rPr>
          <w:rFonts w:ascii="Times New Roman" w:hAnsi="Times New Roman"/>
          <w:sz w:val="28"/>
        </w:rPr>
        <w:t>Les règles BAEL</w:t>
      </w:r>
      <w:r>
        <w:rPr>
          <w:rFonts w:ascii="Times New Roman" w:hAnsi="Times New Roman"/>
          <w:spacing w:val="9"/>
          <w:sz w:val="28"/>
        </w:rPr>
        <w:t xml:space="preserve"> </w:t>
      </w:r>
      <w:r>
        <w:rPr>
          <w:rFonts w:ascii="Times New Roman" w:hAnsi="Times New Roman"/>
          <w:sz w:val="28"/>
        </w:rPr>
        <w:t>91.</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934BE4">
      <w:pPr>
        <w:spacing w:before="206"/>
        <w:ind w:right="118"/>
        <w:jc w:val="right"/>
        <w:rPr>
          <w:sz w:val="28"/>
        </w:rPr>
      </w:pPr>
      <w:r>
        <w:rPr>
          <w:sz w:val="28"/>
        </w:rPr>
        <w:t>24</w:t>
      </w:r>
    </w:p>
    <w:p w:rsidR="00597858" w:rsidRDefault="00597858">
      <w:pPr>
        <w:jc w:val="right"/>
        <w:rPr>
          <w:sz w:val="28"/>
        </w:rPr>
        <w:sectPr w:rsidR="00597858" w:rsidSect="00EE327E">
          <w:pgSz w:w="11910" w:h="16840"/>
          <w:pgMar w:top="600" w:right="180" w:bottom="0" w:left="580" w:header="720" w:footer="720" w:gutter="0"/>
          <w:cols w:space="720"/>
        </w:sectPr>
      </w:pPr>
    </w:p>
    <w:p w:rsidR="00597858" w:rsidRDefault="002B2351">
      <w:pPr>
        <w:pStyle w:val="Corpsdetexte"/>
        <w:tabs>
          <w:tab w:val="left" w:pos="8951"/>
        </w:tabs>
        <w:spacing w:before="89"/>
        <w:ind w:left="1143"/>
        <w:rPr>
          <w:rFonts w:ascii="Bodoni MT Poster Compressed" w:hAnsi="Bodoni MT Poster Compressed"/>
        </w:rPr>
      </w:pPr>
      <w:r w:rsidRPr="002B2351">
        <w:lastRenderedPageBreak/>
        <w:pict>
          <v:group id="_x0000_s4382" style="position:absolute;left:0;text-align:left;margin-left:69.4pt;margin-top:19.45pt;width:456.65pt;height:4.35pt;z-index:-251521024;mso-wrap-distance-left:0;mso-wrap-distance-right:0;mso-position-horizontal-relative:page" coordorigin="1388,389" coordsize="9133,87">
            <v:line id="_x0000_s4384" style="position:absolute" from="1388,447" to="10521,447" strokecolor="#612322" strokeweight="2.88pt"/>
            <v:line id="_x0000_s4383" style="position:absolute" from="1388,397" to="10521,397" strokecolor="#612322" strokeweight=".72pt"/>
            <w10:wrap type="topAndBottom" anchorx="page"/>
          </v:group>
        </w:pict>
      </w:r>
      <w:r w:rsidR="00934BE4">
        <w:rPr>
          <w:rFonts w:ascii="Bodoni MT Poster Compressed" w:hAnsi="Bodoni MT Poster Compressed"/>
        </w:rPr>
        <w:t>Chapittre-I</w:t>
      </w:r>
      <w:r w:rsidR="00934BE4">
        <w:rPr>
          <w:rFonts w:ascii="Bodoni MT Poster Compressed" w:hAnsi="Bodoni MT Poster Compressed"/>
          <w:spacing w:val="-17"/>
        </w:rPr>
        <w:t xml:space="preserve"> </w:t>
      </w:r>
      <w:r w:rsidR="00934BE4">
        <w:rPr>
          <w:rFonts w:ascii="Bodoni MT Poster Compressed" w:hAnsi="Bodoni MT Poster Compressed"/>
        </w:rPr>
        <w:t>-</w:t>
      </w:r>
      <w:r w:rsidR="00934BE4">
        <w:rPr>
          <w:rFonts w:ascii="Bodoni MT Poster Compressed" w:hAnsi="Bodoni MT Poster Compressed"/>
        </w:rPr>
        <w:tab/>
        <w:t>Généralittés</w:t>
      </w:r>
    </w:p>
    <w:p w:rsidR="00597858" w:rsidRDefault="00597858">
      <w:pPr>
        <w:pStyle w:val="Corpsdetexte"/>
        <w:spacing w:before="2"/>
        <w:rPr>
          <w:rFonts w:ascii="Bodoni MT Poster Compressed"/>
          <w:sz w:val="16"/>
        </w:rPr>
      </w:pPr>
    </w:p>
    <w:p w:rsidR="00597858" w:rsidRDefault="00934BE4">
      <w:pPr>
        <w:pStyle w:val="Heading6"/>
        <w:numPr>
          <w:ilvl w:val="0"/>
          <w:numId w:val="82"/>
        </w:numPr>
        <w:tabs>
          <w:tab w:val="left" w:pos="2190"/>
          <w:tab w:val="left" w:pos="2191"/>
        </w:tabs>
        <w:spacing w:before="99"/>
        <w:ind w:hanging="361"/>
      </w:pPr>
      <w:r>
        <w:t>Charges permanentes et charges d’exploitation (DTR-B.C</w:t>
      </w:r>
      <w:r>
        <w:rPr>
          <w:spacing w:val="7"/>
        </w:rPr>
        <w:t xml:space="preserve"> </w:t>
      </w:r>
      <w:r>
        <w:t>2.2)</w:t>
      </w:r>
    </w:p>
    <w:p w:rsidR="00597858" w:rsidRDefault="00597858">
      <w:pPr>
        <w:pStyle w:val="Corpsdetexte"/>
        <w:rPr>
          <w:rFonts w:ascii="Times New Roman"/>
          <w:sz w:val="34"/>
        </w:rPr>
      </w:pPr>
    </w:p>
    <w:p w:rsidR="00597858" w:rsidRDefault="00597858">
      <w:pPr>
        <w:pStyle w:val="Corpsdetexte"/>
        <w:spacing w:before="9"/>
        <w:rPr>
          <w:rFonts w:ascii="Times New Roman"/>
          <w:sz w:val="29"/>
        </w:rPr>
      </w:pPr>
    </w:p>
    <w:p w:rsidR="00597858" w:rsidRDefault="00934BE4">
      <w:pPr>
        <w:pStyle w:val="Heading5"/>
        <w:numPr>
          <w:ilvl w:val="1"/>
          <w:numId w:val="81"/>
        </w:numPr>
        <w:tabs>
          <w:tab w:val="left" w:pos="1231"/>
        </w:tabs>
        <w:ind w:hanging="395"/>
      </w:pPr>
      <w:bookmarkStart w:id="15" w:name="_TOC_250011"/>
      <w:r>
        <w:rPr>
          <w:color w:val="FF0000"/>
        </w:rPr>
        <w:t>.Les logiciels utilisent</w:t>
      </w:r>
      <w:r>
        <w:rPr>
          <w:color w:val="FF0000"/>
          <w:spacing w:val="8"/>
        </w:rPr>
        <w:t xml:space="preserve"> </w:t>
      </w:r>
      <w:bookmarkEnd w:id="15"/>
      <w:r>
        <w:rPr>
          <w:color w:val="FF0000"/>
        </w:rPr>
        <w:t>:</w:t>
      </w:r>
    </w:p>
    <w:p w:rsidR="00597858" w:rsidRDefault="00597858">
      <w:pPr>
        <w:pStyle w:val="Corpsdetexte"/>
        <w:spacing w:before="10"/>
        <w:rPr>
          <w:rFonts w:ascii="Times New Roman"/>
          <w:b/>
          <w:sz w:val="30"/>
        </w:rPr>
      </w:pPr>
    </w:p>
    <w:p w:rsidR="00597858" w:rsidRDefault="00597858" w:rsidP="00EA0BB4">
      <w:pPr>
        <w:rPr>
          <w:rFonts w:ascii="Times New Roman"/>
          <w:sz w:val="28"/>
        </w:rPr>
      </w:pPr>
    </w:p>
    <w:p w:rsidR="00597858" w:rsidRDefault="00597858">
      <w:pPr>
        <w:pStyle w:val="Corpsdetexte"/>
        <w:spacing w:before="7"/>
        <w:rPr>
          <w:rFonts w:ascii="Times New Roman"/>
          <w:sz w:val="31"/>
        </w:rPr>
      </w:pPr>
    </w:p>
    <w:p w:rsidR="00597858" w:rsidRDefault="00934BE4">
      <w:pPr>
        <w:pStyle w:val="Paragraphedeliste"/>
        <w:numPr>
          <w:ilvl w:val="2"/>
          <w:numId w:val="81"/>
        </w:numPr>
        <w:tabs>
          <w:tab w:val="left" w:pos="2276"/>
          <w:tab w:val="left" w:pos="2277"/>
        </w:tabs>
        <w:rPr>
          <w:rFonts w:ascii="Times New Roman" w:hAnsi="Times New Roman"/>
          <w:sz w:val="28"/>
        </w:rPr>
      </w:pPr>
      <w:r>
        <w:rPr>
          <w:rFonts w:ascii="Times New Roman" w:hAnsi="Times New Roman"/>
          <w:sz w:val="28"/>
        </w:rPr>
        <w:t xml:space="preserve">Robot </w:t>
      </w:r>
      <w:r>
        <w:rPr>
          <w:rFonts w:ascii="Times New Roman" w:hAnsi="Times New Roman"/>
          <w:color w:val="FF0000"/>
          <w:sz w:val="28"/>
        </w:rPr>
        <w:t xml:space="preserve">2018 </w:t>
      </w:r>
      <w:r>
        <w:rPr>
          <w:rFonts w:ascii="Times New Roman" w:hAnsi="Times New Roman"/>
          <w:sz w:val="28"/>
        </w:rPr>
        <w:t xml:space="preserve">: Pour </w:t>
      </w:r>
      <w:r>
        <w:rPr>
          <w:rFonts w:ascii="Times New Roman" w:hAnsi="Times New Roman"/>
          <w:spacing w:val="-3"/>
          <w:sz w:val="28"/>
        </w:rPr>
        <w:t xml:space="preserve">la </w:t>
      </w:r>
      <w:r>
        <w:rPr>
          <w:rFonts w:ascii="Times New Roman" w:hAnsi="Times New Roman"/>
          <w:sz w:val="28"/>
        </w:rPr>
        <w:t xml:space="preserve">modélisation de </w:t>
      </w:r>
      <w:r>
        <w:rPr>
          <w:rFonts w:ascii="Times New Roman" w:hAnsi="Times New Roman"/>
          <w:spacing w:val="-3"/>
          <w:sz w:val="28"/>
        </w:rPr>
        <w:t>la</w:t>
      </w:r>
      <w:r>
        <w:rPr>
          <w:rFonts w:ascii="Times New Roman" w:hAnsi="Times New Roman"/>
          <w:spacing w:val="15"/>
          <w:sz w:val="28"/>
        </w:rPr>
        <w:t xml:space="preserve"> </w:t>
      </w:r>
      <w:r>
        <w:rPr>
          <w:rFonts w:ascii="Times New Roman" w:hAnsi="Times New Roman"/>
          <w:sz w:val="28"/>
        </w:rPr>
        <w:t>structure.</w:t>
      </w:r>
    </w:p>
    <w:p w:rsidR="00597858" w:rsidRDefault="00934BE4">
      <w:pPr>
        <w:pStyle w:val="Paragraphedeliste"/>
        <w:numPr>
          <w:ilvl w:val="2"/>
          <w:numId w:val="81"/>
        </w:numPr>
        <w:tabs>
          <w:tab w:val="left" w:pos="2276"/>
          <w:tab w:val="left" w:pos="2277"/>
        </w:tabs>
        <w:spacing w:before="161"/>
        <w:rPr>
          <w:rFonts w:ascii="Times New Roman" w:hAnsi="Times New Roman"/>
          <w:sz w:val="28"/>
        </w:rPr>
      </w:pPr>
      <w:r>
        <w:rPr>
          <w:rFonts w:ascii="Times New Roman" w:hAnsi="Times New Roman"/>
          <w:sz w:val="28"/>
        </w:rPr>
        <w:t xml:space="preserve">AUTOCAD </w:t>
      </w:r>
      <w:r>
        <w:rPr>
          <w:rFonts w:ascii="Times New Roman" w:hAnsi="Times New Roman"/>
          <w:color w:val="FF0000"/>
          <w:sz w:val="28"/>
        </w:rPr>
        <w:t xml:space="preserve">2014 </w:t>
      </w:r>
      <w:r>
        <w:rPr>
          <w:rFonts w:ascii="Times New Roman" w:hAnsi="Times New Roman"/>
          <w:sz w:val="28"/>
        </w:rPr>
        <w:t>: Pour les dessins des</w:t>
      </w:r>
      <w:r>
        <w:rPr>
          <w:rFonts w:ascii="Times New Roman" w:hAnsi="Times New Roman"/>
          <w:spacing w:val="14"/>
          <w:sz w:val="28"/>
        </w:rPr>
        <w:t xml:space="preserve"> </w:t>
      </w:r>
      <w:r>
        <w:rPr>
          <w:rFonts w:ascii="Times New Roman" w:hAnsi="Times New Roman"/>
          <w:sz w:val="28"/>
        </w:rPr>
        <w:t>plans.</w:t>
      </w:r>
    </w:p>
    <w:p w:rsidR="004547A2" w:rsidRDefault="004547A2" w:rsidP="004547A2">
      <w:pPr>
        <w:pStyle w:val="Paragraphedeliste"/>
        <w:numPr>
          <w:ilvl w:val="2"/>
          <w:numId w:val="81"/>
        </w:numPr>
        <w:tabs>
          <w:tab w:val="left" w:pos="1560"/>
          <w:tab w:val="left" w:pos="1561"/>
        </w:tabs>
        <w:spacing w:before="53"/>
        <w:rPr>
          <w:rFonts w:ascii="Calibri" w:hAnsi="Calibri"/>
          <w:sz w:val="28"/>
        </w:rPr>
      </w:pPr>
      <w:r>
        <w:rPr>
          <w:rFonts w:ascii="Calibri" w:hAnsi="Calibri"/>
          <w:sz w:val="28"/>
        </w:rPr>
        <w:t>SOCOTEC</w:t>
      </w:r>
    </w:p>
    <w:p w:rsidR="004547A2" w:rsidRDefault="004547A2" w:rsidP="004547A2">
      <w:pPr>
        <w:pStyle w:val="Paragraphedeliste"/>
        <w:numPr>
          <w:ilvl w:val="2"/>
          <w:numId w:val="81"/>
        </w:numPr>
        <w:tabs>
          <w:tab w:val="left" w:pos="1560"/>
          <w:tab w:val="left" w:pos="1561"/>
        </w:tabs>
        <w:spacing w:before="47"/>
        <w:rPr>
          <w:rFonts w:ascii="Calibri" w:hAnsi="Calibri"/>
          <w:sz w:val="28"/>
        </w:rPr>
      </w:pPr>
      <w:r>
        <w:rPr>
          <w:rFonts w:ascii="Calibri" w:hAnsi="Calibri"/>
          <w:sz w:val="28"/>
        </w:rPr>
        <w:t>EXPERT BA</w:t>
      </w:r>
      <w:r>
        <w:rPr>
          <w:rFonts w:ascii="Calibri" w:hAnsi="Calibri"/>
          <w:spacing w:val="2"/>
          <w:sz w:val="28"/>
        </w:rPr>
        <w:t xml:space="preserve"> </w:t>
      </w:r>
      <w:r>
        <w:rPr>
          <w:rFonts w:ascii="Calibri" w:hAnsi="Calibri"/>
          <w:sz w:val="28"/>
        </w:rPr>
        <w:t>2010</w:t>
      </w:r>
    </w:p>
    <w:p w:rsidR="004547A2" w:rsidRPr="004547A2" w:rsidRDefault="004547A2" w:rsidP="004547A2">
      <w:pPr>
        <w:pStyle w:val="Paragraphedeliste"/>
        <w:numPr>
          <w:ilvl w:val="2"/>
          <w:numId w:val="81"/>
        </w:numPr>
        <w:tabs>
          <w:tab w:val="left" w:pos="1560"/>
          <w:tab w:val="left" w:pos="1561"/>
        </w:tabs>
        <w:spacing w:before="47"/>
        <w:rPr>
          <w:rFonts w:ascii="Calibri" w:hAnsi="Calibri"/>
          <w:sz w:val="28"/>
        </w:rPr>
      </w:pPr>
      <w:r w:rsidRPr="004547A2">
        <w:rPr>
          <w:rFonts w:ascii="Calibri" w:hAnsi="Calibri"/>
          <w:sz w:val="28"/>
        </w:rPr>
        <w:t>WORD</w:t>
      </w:r>
      <w:r w:rsidRPr="004547A2">
        <w:rPr>
          <w:rFonts w:ascii="Calibri" w:hAnsi="Calibri"/>
          <w:spacing w:val="-1"/>
          <w:sz w:val="28"/>
        </w:rPr>
        <w:t xml:space="preserve"> </w:t>
      </w:r>
      <w:r w:rsidRPr="004547A2">
        <w:rPr>
          <w:rFonts w:ascii="Calibri" w:hAnsi="Calibri"/>
          <w:sz w:val="28"/>
        </w:rPr>
        <w:t xml:space="preserve">2010              </w:t>
      </w:r>
    </w:p>
    <w:p w:rsidR="004547A2" w:rsidRPr="004547A2" w:rsidRDefault="004547A2" w:rsidP="004547A2">
      <w:pPr>
        <w:pStyle w:val="Paragraphedeliste"/>
        <w:numPr>
          <w:ilvl w:val="2"/>
          <w:numId w:val="81"/>
        </w:numPr>
        <w:tabs>
          <w:tab w:val="left" w:pos="1560"/>
          <w:tab w:val="left" w:pos="1561"/>
        </w:tabs>
        <w:spacing w:before="47"/>
        <w:rPr>
          <w:rFonts w:ascii="Calibri" w:hAnsi="Calibri"/>
          <w:sz w:val="28"/>
        </w:rPr>
      </w:pPr>
      <w:r w:rsidRPr="004547A2">
        <w:rPr>
          <w:rFonts w:ascii="Calibri" w:hAnsi="Calibri"/>
          <w:sz w:val="28"/>
        </w:rPr>
        <w:t>EXCEL 2010</w:t>
      </w:r>
    </w:p>
    <w:p w:rsidR="004547A2" w:rsidRDefault="004547A2" w:rsidP="004547A2">
      <w:pPr>
        <w:pStyle w:val="Paragraphedeliste"/>
        <w:tabs>
          <w:tab w:val="left" w:pos="2276"/>
          <w:tab w:val="left" w:pos="2277"/>
        </w:tabs>
        <w:spacing w:before="161"/>
        <w:ind w:left="2277" w:firstLine="0"/>
        <w:rPr>
          <w:rFonts w:ascii="Times New Roman" w:hAnsi="Times New Roman"/>
          <w:sz w:val="28"/>
        </w:rPr>
      </w:pPr>
    </w:p>
    <w:p w:rsidR="00597858" w:rsidRDefault="00597858">
      <w:pPr>
        <w:pStyle w:val="Corpsdetexte"/>
        <w:rPr>
          <w:rFonts w:ascii="Times New Roman"/>
          <w:sz w:val="34"/>
        </w:rPr>
      </w:pPr>
    </w:p>
    <w:p w:rsidR="00597858" w:rsidRDefault="00597858">
      <w:pPr>
        <w:pStyle w:val="Corpsdetexte"/>
        <w:spacing w:before="8"/>
        <w:rPr>
          <w:rFonts w:ascii="Times New Roman"/>
          <w:sz w:val="37"/>
        </w:rPr>
      </w:pPr>
    </w:p>
    <w:p w:rsidR="00597858" w:rsidRDefault="00934BE4">
      <w:pPr>
        <w:ind w:left="324" w:right="369"/>
        <w:jc w:val="center"/>
        <w:rPr>
          <w:rFonts w:ascii="Times New Roman" w:hAnsi="Times New Roman"/>
          <w:b/>
          <w:sz w:val="28"/>
        </w:rPr>
      </w:pPr>
      <w:r>
        <w:rPr>
          <w:rFonts w:ascii="Wingdings" w:hAnsi="Wingdings"/>
          <w:sz w:val="24"/>
        </w:rPr>
        <w:t></w:t>
      </w:r>
      <w:r>
        <w:rPr>
          <w:rFonts w:ascii="Times New Roman" w:hAnsi="Times New Roman"/>
          <w:sz w:val="24"/>
        </w:rPr>
        <w:t xml:space="preserve"> </w:t>
      </w:r>
      <w:r>
        <w:rPr>
          <w:rFonts w:ascii="Times New Roman" w:hAnsi="Times New Roman"/>
          <w:b/>
          <w:sz w:val="28"/>
        </w:rPr>
        <w:t>Tableau Récapitulatif des données des matériaux :</w:t>
      </w: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spacing w:before="7" w:after="1"/>
        <w:rPr>
          <w:rFonts w:ascii="Times New Roman"/>
          <w:b/>
          <w:sz w:val="28"/>
        </w:rPr>
      </w:pPr>
    </w:p>
    <w:tbl>
      <w:tblPr>
        <w:tblStyle w:val="TableNormal"/>
        <w:tblW w:w="0" w:type="auto"/>
        <w:tblInd w:w="1413"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Layout w:type="fixed"/>
        <w:tblLook w:val="01E0"/>
      </w:tblPr>
      <w:tblGrid>
        <w:gridCol w:w="3832"/>
        <w:gridCol w:w="4067"/>
      </w:tblGrid>
      <w:tr w:rsidR="00597858">
        <w:trPr>
          <w:trHeight w:val="646"/>
        </w:trPr>
        <w:tc>
          <w:tcPr>
            <w:tcW w:w="3832" w:type="dxa"/>
            <w:tcBorders>
              <w:bottom w:val="single" w:sz="18" w:space="0" w:color="C0504D"/>
            </w:tcBorders>
          </w:tcPr>
          <w:p w:rsidR="00597858" w:rsidRDefault="00597858">
            <w:pPr>
              <w:pStyle w:val="TableParagraph"/>
              <w:spacing w:before="8"/>
              <w:rPr>
                <w:rFonts w:ascii="Times New Roman"/>
                <w:b/>
                <w:sz w:val="27"/>
              </w:rPr>
            </w:pPr>
          </w:p>
          <w:p w:rsidR="00597858" w:rsidRDefault="00934BE4">
            <w:pPr>
              <w:pStyle w:val="TableParagraph"/>
              <w:spacing w:line="308" w:lineRule="exact"/>
              <w:ind w:left="1401" w:right="1391"/>
              <w:jc w:val="center"/>
              <w:rPr>
                <w:rFonts w:ascii="Times New Roman" w:hAnsi="Times New Roman"/>
                <w:sz w:val="28"/>
              </w:rPr>
            </w:pPr>
            <w:r>
              <w:rPr>
                <w:rFonts w:ascii="Times New Roman" w:hAnsi="Times New Roman"/>
                <w:sz w:val="28"/>
              </w:rPr>
              <w:t>Données</w:t>
            </w:r>
          </w:p>
        </w:tc>
        <w:tc>
          <w:tcPr>
            <w:tcW w:w="4067" w:type="dxa"/>
            <w:tcBorders>
              <w:bottom w:val="single" w:sz="18" w:space="0" w:color="C0504D"/>
            </w:tcBorders>
          </w:tcPr>
          <w:p w:rsidR="00597858" w:rsidRDefault="00597858">
            <w:pPr>
              <w:pStyle w:val="TableParagraph"/>
              <w:spacing w:before="8"/>
              <w:rPr>
                <w:rFonts w:ascii="Times New Roman"/>
                <w:b/>
                <w:sz w:val="27"/>
              </w:rPr>
            </w:pPr>
          </w:p>
          <w:p w:rsidR="00597858" w:rsidRDefault="00934BE4">
            <w:pPr>
              <w:pStyle w:val="TableParagraph"/>
              <w:spacing w:line="308" w:lineRule="exact"/>
              <w:ind w:left="1439" w:right="1433"/>
              <w:jc w:val="center"/>
              <w:rPr>
                <w:rFonts w:ascii="Times New Roman"/>
                <w:sz w:val="28"/>
              </w:rPr>
            </w:pPr>
            <w:r>
              <w:rPr>
                <w:rFonts w:ascii="Times New Roman"/>
                <w:sz w:val="28"/>
              </w:rPr>
              <w:t>Valeurs</w:t>
            </w:r>
          </w:p>
        </w:tc>
      </w:tr>
      <w:tr w:rsidR="00597858">
        <w:trPr>
          <w:trHeight w:val="973"/>
        </w:trPr>
        <w:tc>
          <w:tcPr>
            <w:tcW w:w="3832" w:type="dxa"/>
            <w:tcBorders>
              <w:top w:val="single" w:sz="18" w:space="0" w:color="C0504D"/>
            </w:tcBorders>
            <w:shd w:val="clear" w:color="auto" w:fill="EED2D2"/>
          </w:tcPr>
          <w:p w:rsidR="00597858" w:rsidRDefault="00597858">
            <w:pPr>
              <w:pStyle w:val="TableParagraph"/>
              <w:spacing w:before="6"/>
              <w:rPr>
                <w:rFonts w:ascii="Times New Roman"/>
                <w:b/>
                <w:sz w:val="27"/>
              </w:rPr>
            </w:pPr>
          </w:p>
          <w:p w:rsidR="00597858" w:rsidRDefault="00934BE4">
            <w:pPr>
              <w:pStyle w:val="TableParagraph"/>
              <w:ind w:left="1401" w:right="1324"/>
              <w:jc w:val="center"/>
              <w:rPr>
                <w:rFonts w:ascii="Cambria Math" w:eastAsia="Cambria Math"/>
                <w:sz w:val="20"/>
              </w:rPr>
            </w:pPr>
            <w:r>
              <w:rPr>
                <w:rFonts w:ascii="Cambria Math" w:eastAsia="Cambria Math"/>
                <w:position w:val="6"/>
                <w:sz w:val="28"/>
              </w:rPr>
              <w:t>𝒇</w:t>
            </w:r>
            <w:r>
              <w:rPr>
                <w:rFonts w:ascii="Cambria Math" w:eastAsia="Cambria Math"/>
                <w:sz w:val="20"/>
              </w:rPr>
              <w:t>𝒄𝟐𝟖</w:t>
            </w:r>
          </w:p>
        </w:tc>
        <w:tc>
          <w:tcPr>
            <w:tcW w:w="4067" w:type="dxa"/>
            <w:tcBorders>
              <w:top w:val="single" w:sz="18" w:space="0" w:color="C0504D"/>
            </w:tcBorders>
            <w:shd w:val="clear" w:color="auto" w:fill="EED2D2"/>
          </w:tcPr>
          <w:p w:rsidR="00597858" w:rsidRDefault="00597858">
            <w:pPr>
              <w:pStyle w:val="TableParagraph"/>
              <w:spacing w:before="8"/>
              <w:rPr>
                <w:rFonts w:ascii="Times New Roman"/>
                <w:b/>
                <w:sz w:val="27"/>
              </w:rPr>
            </w:pPr>
          </w:p>
          <w:p w:rsidR="00597858" w:rsidRDefault="00934BE4">
            <w:pPr>
              <w:pStyle w:val="TableParagraph"/>
              <w:ind w:left="1442" w:right="1433"/>
              <w:jc w:val="center"/>
              <w:rPr>
                <w:rFonts w:ascii="Cambria Math" w:eastAsia="Cambria Math"/>
                <w:sz w:val="28"/>
              </w:rPr>
            </w:pPr>
            <w:r>
              <w:rPr>
                <w:rFonts w:ascii="Cambria Math" w:eastAsia="Cambria Math"/>
                <w:sz w:val="28"/>
              </w:rPr>
              <w:t>𝟐𝟓𝑴𝑷𝑨</w:t>
            </w:r>
          </w:p>
        </w:tc>
      </w:tr>
      <w:tr w:rsidR="00597858">
        <w:trPr>
          <w:trHeight w:val="969"/>
        </w:trPr>
        <w:tc>
          <w:tcPr>
            <w:tcW w:w="3832" w:type="dxa"/>
          </w:tcPr>
          <w:p w:rsidR="00597858" w:rsidRDefault="00597858">
            <w:pPr>
              <w:pStyle w:val="TableParagraph"/>
              <w:spacing w:before="6"/>
              <w:rPr>
                <w:rFonts w:ascii="Times New Roman"/>
                <w:b/>
                <w:sz w:val="27"/>
              </w:rPr>
            </w:pPr>
          </w:p>
          <w:p w:rsidR="00597858" w:rsidRDefault="00934BE4">
            <w:pPr>
              <w:pStyle w:val="TableParagraph"/>
              <w:ind w:left="1401" w:right="1320"/>
              <w:jc w:val="center"/>
              <w:rPr>
                <w:rFonts w:ascii="Cambria Math" w:eastAsia="Cambria Math"/>
                <w:sz w:val="20"/>
              </w:rPr>
            </w:pPr>
            <w:r>
              <w:rPr>
                <w:rFonts w:ascii="Cambria Math" w:eastAsia="Cambria Math"/>
                <w:position w:val="6"/>
                <w:sz w:val="28"/>
              </w:rPr>
              <w:t>𝒇</w:t>
            </w:r>
            <w:r>
              <w:rPr>
                <w:rFonts w:ascii="Cambria Math" w:eastAsia="Cambria Math"/>
                <w:sz w:val="20"/>
              </w:rPr>
              <w:t>𝒕𝟐𝟖</w:t>
            </w:r>
          </w:p>
        </w:tc>
        <w:tc>
          <w:tcPr>
            <w:tcW w:w="4067" w:type="dxa"/>
          </w:tcPr>
          <w:p w:rsidR="00597858" w:rsidRDefault="00597858">
            <w:pPr>
              <w:pStyle w:val="TableParagraph"/>
              <w:spacing w:before="8"/>
              <w:rPr>
                <w:rFonts w:ascii="Times New Roman"/>
                <w:b/>
                <w:sz w:val="27"/>
              </w:rPr>
            </w:pPr>
          </w:p>
          <w:p w:rsidR="00597858" w:rsidRDefault="00934BE4">
            <w:pPr>
              <w:pStyle w:val="TableParagraph"/>
              <w:ind w:left="1442" w:right="1433"/>
              <w:jc w:val="center"/>
              <w:rPr>
                <w:rFonts w:ascii="Cambria Math" w:eastAsia="Cambria Math"/>
                <w:sz w:val="28"/>
              </w:rPr>
            </w:pPr>
            <w:r>
              <w:rPr>
                <w:rFonts w:ascii="Cambria Math" w:eastAsia="Cambria Math"/>
                <w:sz w:val="28"/>
              </w:rPr>
              <w:t>𝟐. 𝟏𝑴𝑷𝑨</w:t>
            </w:r>
          </w:p>
        </w:tc>
      </w:tr>
      <w:tr w:rsidR="00597858">
        <w:trPr>
          <w:trHeight w:val="1012"/>
        </w:trPr>
        <w:tc>
          <w:tcPr>
            <w:tcW w:w="3832" w:type="dxa"/>
            <w:shd w:val="clear" w:color="auto" w:fill="EED2D2"/>
          </w:tcPr>
          <w:p w:rsidR="00597858" w:rsidRDefault="00597858">
            <w:pPr>
              <w:pStyle w:val="TableParagraph"/>
              <w:spacing w:before="6"/>
              <w:rPr>
                <w:rFonts w:ascii="Times New Roman"/>
                <w:b/>
                <w:sz w:val="27"/>
              </w:rPr>
            </w:pPr>
          </w:p>
          <w:p w:rsidR="00597858" w:rsidRDefault="00934BE4">
            <w:pPr>
              <w:pStyle w:val="TableParagraph"/>
              <w:ind w:left="1401" w:right="1322"/>
              <w:jc w:val="center"/>
              <w:rPr>
                <w:rFonts w:ascii="Cambria Math" w:eastAsia="Cambria Math"/>
                <w:sz w:val="20"/>
              </w:rPr>
            </w:pPr>
            <w:r>
              <w:rPr>
                <w:rFonts w:ascii="Cambria Math" w:eastAsia="Cambria Math"/>
                <w:position w:val="6"/>
                <w:sz w:val="28"/>
              </w:rPr>
              <w:t>𝑬</w:t>
            </w:r>
            <w:r>
              <w:rPr>
                <w:rFonts w:ascii="Cambria Math" w:eastAsia="Cambria Math"/>
                <w:sz w:val="20"/>
              </w:rPr>
              <w:t>𝒊𝒋</w:t>
            </w:r>
          </w:p>
        </w:tc>
        <w:tc>
          <w:tcPr>
            <w:tcW w:w="4067" w:type="dxa"/>
            <w:shd w:val="clear" w:color="auto" w:fill="EED2D2"/>
          </w:tcPr>
          <w:p w:rsidR="00597858" w:rsidRDefault="00597858">
            <w:pPr>
              <w:pStyle w:val="TableParagraph"/>
              <w:spacing w:before="1"/>
              <w:rPr>
                <w:rFonts w:ascii="Times New Roman"/>
                <w:b/>
                <w:sz w:val="28"/>
              </w:rPr>
            </w:pPr>
          </w:p>
          <w:p w:rsidR="00597858" w:rsidRDefault="00934BE4">
            <w:pPr>
              <w:pStyle w:val="TableParagraph"/>
              <w:spacing w:before="1"/>
              <w:ind w:left="1219"/>
              <w:rPr>
                <w:rFonts w:ascii="Times New Roman"/>
                <w:b/>
                <w:sz w:val="28"/>
              </w:rPr>
            </w:pPr>
            <w:r>
              <w:rPr>
                <w:rFonts w:ascii="Times New Roman"/>
                <w:b/>
                <w:sz w:val="28"/>
              </w:rPr>
              <w:t>32164.2 MPA</w:t>
            </w:r>
          </w:p>
        </w:tc>
      </w:tr>
      <w:tr w:rsidR="00597858">
        <w:trPr>
          <w:trHeight w:val="1012"/>
        </w:trPr>
        <w:tc>
          <w:tcPr>
            <w:tcW w:w="3832" w:type="dxa"/>
          </w:tcPr>
          <w:p w:rsidR="00597858" w:rsidRDefault="00597858">
            <w:pPr>
              <w:pStyle w:val="TableParagraph"/>
              <w:spacing w:before="2"/>
              <w:rPr>
                <w:rFonts w:ascii="Times New Roman"/>
                <w:b/>
                <w:sz w:val="27"/>
              </w:rPr>
            </w:pPr>
          </w:p>
          <w:p w:rsidR="00597858" w:rsidRDefault="00934BE4">
            <w:pPr>
              <w:pStyle w:val="TableParagraph"/>
              <w:ind w:left="1395" w:right="1391"/>
              <w:jc w:val="center"/>
              <w:rPr>
                <w:rFonts w:ascii="Cambria Math" w:eastAsia="Cambria Math"/>
                <w:sz w:val="20"/>
              </w:rPr>
            </w:pPr>
            <w:r>
              <w:rPr>
                <w:rFonts w:ascii="Cambria Math" w:eastAsia="Cambria Math"/>
                <w:position w:val="6"/>
                <w:sz w:val="28"/>
              </w:rPr>
              <w:t>𝑬</w:t>
            </w:r>
            <w:r>
              <w:rPr>
                <w:rFonts w:ascii="Cambria Math" w:eastAsia="Cambria Math"/>
                <w:sz w:val="20"/>
              </w:rPr>
              <w:t>𝒗𝒋</w:t>
            </w:r>
          </w:p>
        </w:tc>
        <w:tc>
          <w:tcPr>
            <w:tcW w:w="4067" w:type="dxa"/>
          </w:tcPr>
          <w:p w:rsidR="00597858" w:rsidRDefault="00597858">
            <w:pPr>
              <w:pStyle w:val="TableParagraph"/>
              <w:spacing w:before="9"/>
              <w:rPr>
                <w:rFonts w:ascii="Times New Roman"/>
                <w:b/>
                <w:sz w:val="27"/>
              </w:rPr>
            </w:pPr>
          </w:p>
          <w:p w:rsidR="00597858" w:rsidRDefault="00934BE4">
            <w:pPr>
              <w:pStyle w:val="TableParagraph"/>
              <w:ind w:left="1151"/>
              <w:rPr>
                <w:rFonts w:ascii="Times New Roman"/>
                <w:b/>
                <w:sz w:val="28"/>
              </w:rPr>
            </w:pPr>
            <w:r>
              <w:rPr>
                <w:rFonts w:ascii="Times New Roman"/>
                <w:b/>
                <w:sz w:val="28"/>
              </w:rPr>
              <w:t>10818.86 MPA</w:t>
            </w:r>
          </w:p>
        </w:tc>
      </w:tr>
      <w:tr w:rsidR="00597858">
        <w:trPr>
          <w:trHeight w:val="973"/>
        </w:trPr>
        <w:tc>
          <w:tcPr>
            <w:tcW w:w="3832" w:type="dxa"/>
            <w:shd w:val="clear" w:color="auto" w:fill="EED2D2"/>
          </w:tcPr>
          <w:p w:rsidR="00597858" w:rsidRDefault="00597858">
            <w:pPr>
              <w:pStyle w:val="TableParagraph"/>
              <w:spacing w:before="8"/>
              <w:rPr>
                <w:rFonts w:ascii="Times New Roman"/>
                <w:b/>
                <w:sz w:val="27"/>
              </w:rPr>
            </w:pPr>
          </w:p>
          <w:p w:rsidR="00597858" w:rsidRDefault="00934BE4">
            <w:pPr>
              <w:pStyle w:val="TableParagraph"/>
              <w:ind w:left="1395" w:right="1391"/>
              <w:jc w:val="center"/>
              <w:rPr>
                <w:rFonts w:ascii="Cambria Math" w:eastAsia="Cambria Math"/>
                <w:sz w:val="20"/>
              </w:rPr>
            </w:pPr>
            <w:r>
              <w:rPr>
                <w:rFonts w:ascii="Cambria Math" w:eastAsia="Cambria Math"/>
                <w:sz w:val="28"/>
              </w:rPr>
              <w:t>𝑬</w:t>
            </w:r>
            <w:r>
              <w:rPr>
                <w:rFonts w:ascii="Cambria Math" w:eastAsia="Cambria Math"/>
                <w:position w:val="-5"/>
                <w:sz w:val="20"/>
              </w:rPr>
              <w:t>𝒔</w:t>
            </w:r>
          </w:p>
        </w:tc>
        <w:tc>
          <w:tcPr>
            <w:tcW w:w="4067" w:type="dxa"/>
            <w:shd w:val="clear" w:color="auto" w:fill="EED2D2"/>
          </w:tcPr>
          <w:p w:rsidR="00597858" w:rsidRDefault="00597858">
            <w:pPr>
              <w:pStyle w:val="TableParagraph"/>
              <w:spacing w:before="4"/>
              <w:rPr>
                <w:rFonts w:ascii="Times New Roman"/>
                <w:b/>
                <w:sz w:val="29"/>
              </w:rPr>
            </w:pPr>
          </w:p>
          <w:p w:rsidR="00597858" w:rsidRDefault="00934BE4">
            <w:pPr>
              <w:pStyle w:val="TableParagraph"/>
              <w:spacing w:before="1"/>
              <w:ind w:left="1214"/>
              <w:rPr>
                <w:rFonts w:ascii="Cambria Math" w:eastAsia="Cambria Math" w:hAnsi="Cambria Math"/>
                <w:sz w:val="28"/>
              </w:rPr>
            </w:pPr>
            <w:r>
              <w:rPr>
                <w:rFonts w:ascii="Cambria Math" w:eastAsia="Cambria Math" w:hAnsi="Cambria Math"/>
                <w:sz w:val="28"/>
              </w:rPr>
              <w:t>𝟐 × 𝟏𝟎</w:t>
            </w:r>
            <w:r>
              <w:rPr>
                <w:rFonts w:ascii="Cambria Math" w:eastAsia="Cambria Math" w:hAnsi="Cambria Math"/>
                <w:sz w:val="28"/>
                <w:vertAlign w:val="superscript"/>
              </w:rPr>
              <w:t>𝟓</w:t>
            </w:r>
            <w:r>
              <w:rPr>
                <w:rFonts w:ascii="Cambria Math" w:eastAsia="Cambria Math" w:hAnsi="Cambria Math"/>
                <w:sz w:val="28"/>
              </w:rPr>
              <w:t xml:space="preserve"> 𝑴𝑷𝑨</w:t>
            </w:r>
          </w:p>
        </w:tc>
      </w:tr>
      <w:tr w:rsidR="00597858">
        <w:trPr>
          <w:trHeight w:val="969"/>
        </w:trPr>
        <w:tc>
          <w:tcPr>
            <w:tcW w:w="3832" w:type="dxa"/>
          </w:tcPr>
          <w:p w:rsidR="00597858" w:rsidRDefault="00597858">
            <w:pPr>
              <w:pStyle w:val="TableParagraph"/>
              <w:spacing w:before="6"/>
              <w:rPr>
                <w:rFonts w:ascii="Times New Roman"/>
                <w:b/>
                <w:sz w:val="27"/>
              </w:rPr>
            </w:pPr>
          </w:p>
          <w:p w:rsidR="00597858" w:rsidRDefault="00934BE4">
            <w:pPr>
              <w:pStyle w:val="TableParagraph"/>
              <w:ind w:left="1393" w:right="1391"/>
              <w:jc w:val="center"/>
              <w:rPr>
                <w:rFonts w:ascii="Cambria Math" w:eastAsia="Cambria Math"/>
                <w:sz w:val="20"/>
              </w:rPr>
            </w:pPr>
            <w:r>
              <w:rPr>
                <w:rFonts w:ascii="Cambria Math" w:eastAsia="Cambria Math"/>
                <w:position w:val="6"/>
                <w:sz w:val="28"/>
              </w:rPr>
              <w:t>𝝈</w:t>
            </w:r>
            <w:r>
              <w:rPr>
                <w:rFonts w:ascii="Cambria Math" w:eastAsia="Cambria Math"/>
                <w:sz w:val="20"/>
              </w:rPr>
              <w:t>𝒃𝒄</w:t>
            </w:r>
          </w:p>
        </w:tc>
        <w:tc>
          <w:tcPr>
            <w:tcW w:w="4067" w:type="dxa"/>
          </w:tcPr>
          <w:p w:rsidR="00597858" w:rsidRDefault="00597858">
            <w:pPr>
              <w:pStyle w:val="TableParagraph"/>
              <w:spacing w:before="8"/>
              <w:rPr>
                <w:rFonts w:ascii="Times New Roman"/>
                <w:b/>
                <w:sz w:val="27"/>
              </w:rPr>
            </w:pPr>
          </w:p>
          <w:p w:rsidR="00597858" w:rsidRDefault="00934BE4">
            <w:pPr>
              <w:pStyle w:val="TableParagraph"/>
              <w:spacing w:before="1"/>
              <w:ind w:left="1445" w:right="1433"/>
              <w:jc w:val="center"/>
              <w:rPr>
                <w:rFonts w:ascii="Times New Roman"/>
                <w:b/>
                <w:sz w:val="28"/>
              </w:rPr>
            </w:pPr>
            <w:r>
              <w:rPr>
                <w:rFonts w:ascii="Times New Roman"/>
                <w:b/>
                <w:sz w:val="28"/>
              </w:rPr>
              <w:t>14.2MPA</w:t>
            </w:r>
          </w:p>
        </w:tc>
      </w:tr>
      <w:tr w:rsidR="00597858">
        <w:trPr>
          <w:trHeight w:val="974"/>
        </w:trPr>
        <w:tc>
          <w:tcPr>
            <w:tcW w:w="3832" w:type="dxa"/>
            <w:shd w:val="clear" w:color="auto" w:fill="EED2D2"/>
          </w:tcPr>
          <w:p w:rsidR="00597858" w:rsidRDefault="00597858">
            <w:pPr>
              <w:pStyle w:val="TableParagraph"/>
              <w:spacing w:before="1"/>
              <w:rPr>
                <w:rFonts w:ascii="Times New Roman"/>
                <w:b/>
                <w:sz w:val="28"/>
              </w:rPr>
            </w:pPr>
          </w:p>
          <w:p w:rsidR="00597858" w:rsidRDefault="00934BE4">
            <w:pPr>
              <w:pStyle w:val="TableParagraph"/>
              <w:spacing w:before="1"/>
              <w:ind w:left="1400" w:right="1391"/>
              <w:jc w:val="center"/>
              <w:rPr>
                <w:rFonts w:ascii="Cambria Math" w:eastAsia="Cambria Math"/>
                <w:sz w:val="20"/>
              </w:rPr>
            </w:pPr>
            <w:r>
              <w:rPr>
                <w:rFonts w:ascii="Cambria Math" w:eastAsia="Cambria Math"/>
                <w:sz w:val="28"/>
              </w:rPr>
              <w:t>𝝈</w:t>
            </w:r>
            <w:r>
              <w:rPr>
                <w:rFonts w:ascii="Cambria Math" w:eastAsia="Cambria Math"/>
                <w:position w:val="-5"/>
                <w:sz w:val="20"/>
              </w:rPr>
              <w:t>𝒔</w:t>
            </w:r>
          </w:p>
        </w:tc>
        <w:tc>
          <w:tcPr>
            <w:tcW w:w="4067" w:type="dxa"/>
            <w:shd w:val="clear" w:color="auto" w:fill="EED2D2"/>
          </w:tcPr>
          <w:p w:rsidR="00597858" w:rsidRDefault="00597858">
            <w:pPr>
              <w:pStyle w:val="TableParagraph"/>
              <w:spacing w:before="1"/>
              <w:rPr>
                <w:rFonts w:ascii="Times New Roman"/>
                <w:b/>
                <w:sz w:val="28"/>
              </w:rPr>
            </w:pPr>
          </w:p>
          <w:p w:rsidR="00597858" w:rsidRDefault="00934BE4">
            <w:pPr>
              <w:pStyle w:val="TableParagraph"/>
              <w:spacing w:before="1"/>
              <w:ind w:left="1445" w:right="1428"/>
              <w:jc w:val="center"/>
              <w:rPr>
                <w:rFonts w:ascii="Times New Roman"/>
                <w:b/>
                <w:sz w:val="28"/>
              </w:rPr>
            </w:pPr>
            <w:r>
              <w:rPr>
                <w:rFonts w:ascii="Times New Roman"/>
                <w:b/>
                <w:sz w:val="28"/>
              </w:rPr>
              <w:t>348MPA</w:t>
            </w:r>
          </w:p>
        </w:tc>
      </w:tr>
    </w:tbl>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934BE4">
      <w:pPr>
        <w:spacing w:before="241"/>
        <w:ind w:right="118"/>
        <w:jc w:val="right"/>
        <w:rPr>
          <w:sz w:val="28"/>
        </w:rPr>
      </w:pPr>
      <w:r>
        <w:rPr>
          <w:sz w:val="28"/>
        </w:rPr>
        <w:t>25</w:t>
      </w:r>
    </w:p>
    <w:p w:rsidR="00597858" w:rsidRDefault="00597858">
      <w:pPr>
        <w:jc w:val="right"/>
        <w:rPr>
          <w:sz w:val="28"/>
        </w:rPr>
        <w:sectPr w:rsidR="00597858" w:rsidSect="00EE327E">
          <w:pgSz w:w="11910" w:h="16840"/>
          <w:pgMar w:top="600" w:right="180" w:bottom="0" w:left="580" w:header="720" w:footer="720" w:gutter="0"/>
          <w:cols w:space="720"/>
        </w:sect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3"/>
        <w:rPr>
          <w:sz w:val="18"/>
        </w:rPr>
      </w:pPr>
    </w:p>
    <w:p w:rsidR="00597858" w:rsidRDefault="002B2351">
      <w:pPr>
        <w:spacing w:before="59" w:line="297" w:lineRule="auto"/>
        <w:ind w:left="1028" w:right="1422" w:firstLine="10"/>
        <w:jc w:val="center"/>
        <w:rPr>
          <w:rFonts w:ascii="Times New Roman" w:hAnsi="Times New Roman"/>
          <w:b/>
          <w:sz w:val="96"/>
        </w:rPr>
      </w:pPr>
      <w:r w:rsidRPr="002B2351">
        <w:pict>
          <v:shape id="_x0000_s4380" style="position:absolute;left:0;text-align:left;margin-left:42.75pt;margin-top:-19.4pt;width:510.05pt;height:310pt;z-index:-276314112;mso-position-horizontal-relative:page" coordorigin="855,-388" coordsize="10201,6200" o:spt="100" adj="0,,0" path="m10203,5792r-8493,l1763,5812r8387,l10203,5792xm10252,-368r-8596,l1555,-328r-96,40l1414,-268r-45,40l1325,-208r-41,20l1242,-148r-75,60l1099,-8r-32,40l1037,72r-28,60l984,172r-24,40l939,252r-19,60l903,352r-14,60l877,452r-10,60l861,572r-5,60l855,672r,4080l856,4812r5,60l868,4912r9,60l889,5012r15,60l920,5112r20,60l961,5212r24,60l1011,5312r27,40l1068,5392r33,40l1170,5512r75,60l1286,5612r42,20l1371,5672r45,20l1462,5712r47,20l1558,5752r100,40l10255,5792r100,-40l1770,5752r-50,-20l1672,5732r-95,-40l1531,5692r-45,-20l1443,5632r-42,-20l1360,5592r-40,-40l1282,5532r-72,-60l1145,5392r-30,-40l1087,5312r-26,-40l1037,5232r-22,-40l994,5152r-18,-60l960,5052r-13,-40l936,4952r-9,-40l916,4812r-1,-60l915,672r1,-40l920,572r7,-40l936,472r11,-40l961,372r15,-40l995,292r20,-60l1037,192r24,-40l1088,112r28,-40l1146,32r65,-60l1283,-108r38,-20l1360,-168r41,-20l1444,-208r43,-20l1577,-268r95,-40l1721,-308r50,-20l10352,-328r-100,-40xm10352,-328r-212,l10190,-308r49,l10333,-268r91,40l10467,-208r42,20l10550,-168r40,40l10628,-108r72,80l10765,32r30,40l10823,112r26,40l10874,192r22,40l10916,292r18,40l10950,372r13,60l10975,472r9,60l10990,572r4,60l10995,672r,4080l10994,4812r-4,40l10984,4912r-9,40l10963,5012r-13,40l10934,5092r-18,60l10896,5192r-23,40l10849,5272r-26,40l10795,5352r-30,40l10699,5472r-71,60l10590,5552r-40,40l10509,5612r-42,20l10423,5672r-44,20l10333,5692r-47,20l10238,5732r-49,l10139,5752r216,l10451,5712r46,-20l10541,5672r44,-40l10627,5612r41,-40l10744,5512r68,-80l10843,5392r30,-40l10901,5312r26,-60l10950,5212r22,-40l10991,5112r16,-40l11022,5012r12,-40l11043,4912r7,-60l11054,4812r1,-60l11055,672r-1,-60l11043,512r-10,-60l11021,412r-14,-60l10990,312r-19,-60l10949,212r-24,-40l10900,112r-28,-40l10842,32r-33,-40l10740,-88r-75,-60l10625,-188r-42,-20l10539,-248r-44,-20l10449,-288r-48,-20l10352,-328xm10185,5712r-8461,l1773,5732r8363,l10185,5712xm1635,5672r-52,l1676,5712r99,l1727,5692r-46,l1635,5672xm10234,-288r-99,l10183,-268r47,l10321,-228r86,40l10449,-168r40,20l10529,-128r38,20l10604,-68r69,60l10735,52r28,40l10791,132r24,40l10839,212r21,40l10880,292r17,60l10912,392r13,40l10936,472r8,60l10950,572r4,60l10955,672r,4080l10954,4812r-4,40l10944,4892r-9,60l10924,4992r-13,60l10896,5092r-17,40l10859,5172r-21,40l10814,5252r-25,40l10762,5332r-29,40l10670,5432r-69,80l10565,5532r-38,20l10488,5592r-83,40l10362,5652r-44,20l10273,5672r-93,40l10233,5712r47,-20l10325,5692r45,-20l10414,5652r43,-20l10498,5592r40,-20l10577,5552r37,-40l10684,5452r65,-60l10778,5352r28,-40l10832,5272r24,-40l10877,5192r20,-60l10915,5092r15,-40l10944,4992r11,-40l10964,4912r6,-60l10974,4812r1,-60l10975,672r-1,-40l10970,572r-6,-40l10955,472r-11,-40l10931,392r-15,-60l10898,292r-20,-40l10856,212r-24,-40l10807,132r-28,-40l10750,52r-63,-80l10616,-88r-38,-20l10540,-148r-41,-20l10458,-188r-42,-20l10327,-248r-93,-40xm1778,-288r-100,l1631,-268r-91,40l1496,-208r-42,20l1412,-168r-40,20l1333,-108r-37,20l1226,-28r-64,80l1132,92r-28,40l1079,172r-24,40l1033,252r-20,40l995,332r-15,40l966,432r-11,40l947,532r-7,40l936,632r-1,40l935,4752r1,60l940,4852r6,60l955,4952r11,40l979,5052r16,40l1013,5132r19,40l1054,5232r24,40l1104,5312r27,40l1160,5372r64,80l1294,5512r38,40l1371,5572r40,20l1452,5632r43,20l1539,5672r51,l1503,5632r-42,-20l1421,5572r-40,-20l1344,5532r-37,-40l1237,5432r-62,-60l1147,5332r-27,-40l1095,5252r-24,-40l1050,5172r-19,-40l1013,5092r-15,-60l985,4992r-10,-40l966,4892r-6,-40l956,4792r-1,-40l955,672r1,-40l960,572r6,-40l975,472r11,-40l999,392r15,-60l1032,292r19,-40l1073,212r23,-40l1121,132r27,-40l1177,52r64,-60l1310,-68r35,-40l1384,-128r39,-20l1464,-168r41,-40l1548,-208r89,-40l1683,-268r47,l1778,-288xm10138,-308r-8364,l1725,-288r8461,l10138,-308xm10147,-388r-8387,l1707,-368r8493,l10147,-388xe" fillcolor="#4aacc5" stroked="f">
            <v:stroke joinstyle="round"/>
            <v:formulas/>
            <v:path arrowok="t" o:connecttype="segments"/>
            <w10:wrap anchorx="page"/>
          </v:shape>
        </w:pict>
      </w:r>
      <w:r w:rsidR="00934BE4">
        <w:rPr>
          <w:rFonts w:ascii="Times New Roman" w:hAnsi="Times New Roman"/>
          <w:b/>
          <w:sz w:val="96"/>
        </w:rPr>
        <w:t>Chapitre II Prédimensionnement des éléments et</w:t>
      </w:r>
    </w:p>
    <w:p w:rsidR="00597858" w:rsidRDefault="00934BE4">
      <w:pPr>
        <w:spacing w:line="1006" w:lineRule="exact"/>
        <w:ind w:left="324" w:right="715"/>
        <w:jc w:val="center"/>
        <w:rPr>
          <w:rFonts w:ascii="Times New Roman"/>
          <w:b/>
          <w:sz w:val="96"/>
        </w:rPr>
      </w:pPr>
      <w:proofErr w:type="gramStart"/>
      <w:r>
        <w:rPr>
          <w:rFonts w:ascii="Times New Roman"/>
          <w:b/>
          <w:sz w:val="96"/>
        </w:rPr>
        <w:t>descente</w:t>
      </w:r>
      <w:proofErr w:type="gramEnd"/>
      <w:r>
        <w:rPr>
          <w:rFonts w:ascii="Times New Roman"/>
          <w:b/>
          <w:sz w:val="96"/>
        </w:rPr>
        <w:t xml:space="preserve"> des charges</w:t>
      </w: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934BE4">
      <w:pPr>
        <w:spacing w:before="267"/>
        <w:ind w:right="118"/>
        <w:jc w:val="right"/>
        <w:rPr>
          <w:sz w:val="28"/>
        </w:rPr>
      </w:pPr>
      <w:r>
        <w:rPr>
          <w:sz w:val="28"/>
        </w:rPr>
        <w:t>26</w:t>
      </w:r>
    </w:p>
    <w:p w:rsidR="00597858" w:rsidRDefault="00597858">
      <w:pPr>
        <w:jc w:val="right"/>
        <w:rPr>
          <w:sz w:val="28"/>
        </w:rPr>
        <w:sectPr w:rsidR="00597858" w:rsidSect="00EE327E">
          <w:pgSz w:w="11910" w:h="16840"/>
          <w:pgMar w:top="1580" w:right="180" w:bottom="0" w:left="580" w:header="720" w:footer="720" w:gutter="0"/>
          <w:cols w:space="720"/>
        </w:sectPr>
      </w:pPr>
    </w:p>
    <w:p w:rsidR="00597858" w:rsidRDefault="00934BE4">
      <w:pPr>
        <w:spacing w:before="83" w:line="261" w:lineRule="auto"/>
        <w:ind w:left="9641" w:right="300"/>
        <w:rPr>
          <w:rFonts w:ascii="Arial Narrow"/>
          <w:b/>
          <w:sz w:val="13"/>
        </w:rPr>
      </w:pPr>
      <w:r>
        <w:rPr>
          <w:rFonts w:ascii="Arial Narrow"/>
          <w:b/>
          <w:color w:val="7E7E7E"/>
          <w:sz w:val="13"/>
        </w:rPr>
        <w:lastRenderedPageBreak/>
        <w:t xml:space="preserve">Edited with the trial version </w:t>
      </w:r>
      <w:r>
        <w:rPr>
          <w:rFonts w:ascii="Arial Narrow"/>
          <w:b/>
          <w:color w:val="7E7E7E"/>
          <w:spacing w:val="3"/>
          <w:sz w:val="13"/>
        </w:rPr>
        <w:t xml:space="preserve">of </w:t>
      </w:r>
      <w:r>
        <w:rPr>
          <w:rFonts w:ascii="Arial Narrow"/>
          <w:b/>
          <w:color w:val="7E7E7E"/>
          <w:sz w:val="13"/>
        </w:rPr>
        <w:t xml:space="preserve">Foxit </w:t>
      </w:r>
      <w:r>
        <w:rPr>
          <w:rFonts w:ascii="Arial Narrow"/>
          <w:b/>
          <w:color w:val="7E7E7E"/>
          <w:spacing w:val="2"/>
          <w:sz w:val="13"/>
        </w:rPr>
        <w:t>Advanced</w:t>
      </w:r>
      <w:r>
        <w:rPr>
          <w:rFonts w:ascii="Arial Narrow"/>
          <w:b/>
          <w:color w:val="7E7E7E"/>
          <w:spacing w:val="12"/>
          <w:sz w:val="13"/>
        </w:rPr>
        <w:t xml:space="preserve"> </w:t>
      </w:r>
      <w:r>
        <w:rPr>
          <w:rFonts w:ascii="Arial Narrow"/>
          <w:b/>
          <w:color w:val="7E7E7E"/>
          <w:spacing w:val="2"/>
          <w:sz w:val="13"/>
        </w:rPr>
        <w:t>PDFEditor</w:t>
      </w:r>
    </w:p>
    <w:p w:rsidR="00597858" w:rsidRDefault="002B2351">
      <w:pPr>
        <w:spacing w:before="97"/>
        <w:ind w:left="9636"/>
        <w:rPr>
          <w:rFonts w:ascii="Arial Narrow"/>
          <w:b/>
          <w:sz w:val="13"/>
        </w:rPr>
      </w:pPr>
      <w:r w:rsidRPr="002B2351">
        <w:pict>
          <v:shape id="_x0000_s4379" type="#_x0000_t202" style="position:absolute;left:0;text-align:left;margin-left:48.25pt;margin-top:11.1pt;width:149.7pt;height:20.6pt;z-index:251807744;mso-position-horizontal-relative:page" fillcolor="#923634" stroked="f">
            <v:textbox style="mso-next-textbox:#_x0000_s4379" inset="0,0,0,0">
              <w:txbxContent>
                <w:p w:rsidR="00EE327E" w:rsidRDefault="00EE327E">
                  <w:pPr>
                    <w:spacing w:before="81"/>
                    <w:ind w:left="970"/>
                    <w:rPr>
                      <w:rFonts w:ascii="Calibri"/>
                    </w:rPr>
                  </w:pPr>
                  <w:r>
                    <w:rPr>
                      <w:rFonts w:ascii="Calibri"/>
                      <w:color w:val="FFFFFF"/>
                    </w:rPr>
                    <w:t>CHAPITRE II</w:t>
                  </w:r>
                </w:p>
              </w:txbxContent>
            </v:textbox>
            <w10:wrap anchorx="page"/>
          </v:shape>
        </w:pict>
      </w:r>
      <w:r w:rsidR="00934BE4">
        <w:rPr>
          <w:rFonts w:ascii="Arial Narrow"/>
          <w:b/>
          <w:color w:val="7E7E7E"/>
          <w:sz w:val="13"/>
        </w:rPr>
        <w:t>To</w:t>
      </w:r>
      <w:r w:rsidR="00934BE4">
        <w:rPr>
          <w:rFonts w:ascii="Arial Narrow"/>
          <w:b/>
          <w:color w:val="7E7E7E"/>
          <w:spacing w:val="-8"/>
          <w:sz w:val="13"/>
        </w:rPr>
        <w:t xml:space="preserve"> </w:t>
      </w:r>
      <w:r w:rsidR="00934BE4">
        <w:rPr>
          <w:rFonts w:ascii="Arial Narrow"/>
          <w:b/>
          <w:color w:val="7E7E7E"/>
          <w:spacing w:val="3"/>
          <w:sz w:val="13"/>
        </w:rPr>
        <w:t>remove</w:t>
      </w:r>
      <w:r w:rsidR="00934BE4">
        <w:rPr>
          <w:rFonts w:ascii="Arial Narrow"/>
          <w:b/>
          <w:color w:val="7E7E7E"/>
          <w:spacing w:val="-7"/>
          <w:sz w:val="13"/>
        </w:rPr>
        <w:t xml:space="preserve"> </w:t>
      </w:r>
      <w:r w:rsidR="00934BE4">
        <w:rPr>
          <w:rFonts w:ascii="Arial Narrow"/>
          <w:b/>
          <w:color w:val="7E7E7E"/>
          <w:sz w:val="13"/>
        </w:rPr>
        <w:t>this</w:t>
      </w:r>
      <w:r w:rsidR="00934BE4">
        <w:rPr>
          <w:rFonts w:ascii="Arial Narrow"/>
          <w:b/>
          <w:color w:val="7E7E7E"/>
          <w:spacing w:val="-7"/>
          <w:sz w:val="13"/>
        </w:rPr>
        <w:t xml:space="preserve"> </w:t>
      </w:r>
      <w:r w:rsidR="00934BE4">
        <w:rPr>
          <w:rFonts w:ascii="Arial Narrow"/>
          <w:b/>
          <w:color w:val="7E7E7E"/>
          <w:spacing w:val="2"/>
          <w:sz w:val="13"/>
        </w:rPr>
        <w:t>notice,</w:t>
      </w:r>
      <w:r w:rsidR="00934BE4">
        <w:rPr>
          <w:rFonts w:ascii="Arial Narrow"/>
          <w:b/>
          <w:color w:val="7E7E7E"/>
          <w:spacing w:val="-5"/>
          <w:sz w:val="13"/>
        </w:rPr>
        <w:t xml:space="preserve"> </w:t>
      </w:r>
      <w:r w:rsidR="00934BE4">
        <w:rPr>
          <w:rFonts w:ascii="Arial Narrow"/>
          <w:b/>
          <w:color w:val="7E7E7E"/>
          <w:sz w:val="13"/>
        </w:rPr>
        <w:t>visit:</w:t>
      </w:r>
    </w:p>
    <w:p w:rsidR="00597858" w:rsidRDefault="002B2351">
      <w:pPr>
        <w:spacing w:before="14"/>
        <w:ind w:left="4614"/>
        <w:rPr>
          <w:rFonts w:ascii="Arial Narrow" w:hAnsi="Arial Narrow"/>
          <w:b/>
          <w:sz w:val="13"/>
        </w:rPr>
      </w:pPr>
      <w:r w:rsidRPr="002B2351">
        <w:pict>
          <v:group id="_x0000_s4376" style="position:absolute;left:0;text-align:left;margin-left:47.5pt;margin-top:19.35pt;width:499.7pt;height:.55pt;z-index:-251517952;mso-wrap-distance-left:0;mso-wrap-distance-right:0;mso-position-horizontal-relative:page" coordorigin="950,387" coordsize="9994,11">
            <v:line id="_x0000_s4378" style="position:absolute" from="950,392" to="3959,392" strokecolor="#923634" strokeweight=".5pt"/>
            <v:line id="_x0000_s4377" style="position:absolute" from="3944,392" to="10944,392" strokeweight=".45pt"/>
            <w10:wrap type="topAndBottom" anchorx="page"/>
          </v:group>
        </w:pict>
      </w:r>
      <w:r w:rsidR="00934BE4">
        <w:rPr>
          <w:b/>
          <w:spacing w:val="1"/>
          <w:w w:val="95"/>
          <w:sz w:val="20"/>
        </w:rPr>
        <w:t>P</w:t>
      </w:r>
      <w:r w:rsidR="00934BE4">
        <w:rPr>
          <w:b/>
          <w:spacing w:val="2"/>
          <w:w w:val="95"/>
          <w:sz w:val="20"/>
        </w:rPr>
        <w:t>r</w:t>
      </w:r>
      <w:r w:rsidR="00934BE4">
        <w:rPr>
          <w:b/>
          <w:spacing w:val="3"/>
          <w:w w:val="95"/>
          <w:sz w:val="20"/>
        </w:rPr>
        <w:t>é</w:t>
      </w:r>
      <w:r w:rsidR="00934BE4">
        <w:rPr>
          <w:b/>
          <w:spacing w:val="2"/>
          <w:w w:val="95"/>
          <w:sz w:val="20"/>
        </w:rPr>
        <w:t>d</w:t>
      </w:r>
      <w:r w:rsidR="00934BE4">
        <w:rPr>
          <w:b/>
          <w:spacing w:val="4"/>
          <w:w w:val="95"/>
          <w:sz w:val="20"/>
        </w:rPr>
        <w:t>i</w:t>
      </w:r>
      <w:r w:rsidR="00934BE4">
        <w:rPr>
          <w:b/>
          <w:spacing w:val="2"/>
          <w:w w:val="95"/>
          <w:sz w:val="20"/>
        </w:rPr>
        <w:t>m</w:t>
      </w:r>
      <w:r w:rsidR="00934BE4">
        <w:rPr>
          <w:b/>
          <w:spacing w:val="3"/>
          <w:w w:val="95"/>
          <w:sz w:val="20"/>
        </w:rPr>
        <w:t>e</w:t>
      </w:r>
      <w:r w:rsidR="00934BE4">
        <w:rPr>
          <w:b/>
          <w:spacing w:val="2"/>
          <w:w w:val="95"/>
          <w:sz w:val="20"/>
        </w:rPr>
        <w:t>n</w:t>
      </w:r>
      <w:r w:rsidR="00934BE4">
        <w:rPr>
          <w:b/>
          <w:spacing w:val="3"/>
          <w:w w:val="95"/>
          <w:sz w:val="20"/>
        </w:rPr>
        <w:t>s</w:t>
      </w:r>
      <w:r w:rsidR="00934BE4">
        <w:rPr>
          <w:b/>
          <w:spacing w:val="4"/>
          <w:w w:val="95"/>
          <w:sz w:val="20"/>
        </w:rPr>
        <w:t>i</w:t>
      </w:r>
      <w:r w:rsidR="00934BE4">
        <w:rPr>
          <w:b/>
          <w:spacing w:val="5"/>
          <w:w w:val="95"/>
          <w:sz w:val="20"/>
        </w:rPr>
        <w:t>o</w:t>
      </w:r>
      <w:r w:rsidR="00934BE4">
        <w:rPr>
          <w:b/>
          <w:spacing w:val="3"/>
          <w:w w:val="95"/>
          <w:sz w:val="20"/>
        </w:rPr>
        <w:t>n</w:t>
      </w:r>
      <w:r w:rsidR="00934BE4">
        <w:rPr>
          <w:b/>
          <w:spacing w:val="7"/>
          <w:w w:val="95"/>
          <w:sz w:val="20"/>
        </w:rPr>
        <w:t>n</w:t>
      </w:r>
      <w:r w:rsidR="00934BE4">
        <w:rPr>
          <w:b/>
          <w:spacing w:val="3"/>
          <w:w w:val="95"/>
          <w:sz w:val="20"/>
        </w:rPr>
        <w:t>e</w:t>
      </w:r>
      <w:r w:rsidR="00934BE4">
        <w:rPr>
          <w:b/>
          <w:spacing w:val="2"/>
          <w:w w:val="95"/>
          <w:sz w:val="20"/>
        </w:rPr>
        <w:t>m</w:t>
      </w:r>
      <w:r w:rsidR="00934BE4">
        <w:rPr>
          <w:b/>
          <w:spacing w:val="3"/>
          <w:w w:val="95"/>
          <w:sz w:val="20"/>
        </w:rPr>
        <w:t>e</w:t>
      </w:r>
      <w:r w:rsidR="00934BE4">
        <w:rPr>
          <w:b/>
          <w:spacing w:val="2"/>
          <w:w w:val="95"/>
          <w:sz w:val="20"/>
        </w:rPr>
        <w:t>n</w:t>
      </w:r>
      <w:r w:rsidR="00934BE4">
        <w:rPr>
          <w:b/>
          <w:w w:val="95"/>
          <w:sz w:val="20"/>
        </w:rPr>
        <w:t>t</w:t>
      </w:r>
      <w:r w:rsidR="00934BE4">
        <w:rPr>
          <w:b/>
          <w:spacing w:val="6"/>
          <w:sz w:val="20"/>
        </w:rPr>
        <w:t xml:space="preserve"> </w:t>
      </w:r>
      <w:r w:rsidR="00934BE4">
        <w:rPr>
          <w:b/>
          <w:spacing w:val="2"/>
          <w:w w:val="95"/>
          <w:sz w:val="20"/>
        </w:rPr>
        <w:t>d</w:t>
      </w:r>
      <w:r w:rsidR="00934BE4">
        <w:rPr>
          <w:b/>
          <w:spacing w:val="3"/>
          <w:w w:val="95"/>
          <w:sz w:val="20"/>
        </w:rPr>
        <w:t>e</w:t>
      </w:r>
      <w:r w:rsidR="00934BE4">
        <w:rPr>
          <w:b/>
          <w:w w:val="95"/>
          <w:sz w:val="20"/>
        </w:rPr>
        <w:t>s</w:t>
      </w:r>
      <w:r w:rsidR="00934BE4">
        <w:rPr>
          <w:b/>
          <w:spacing w:val="6"/>
          <w:sz w:val="20"/>
        </w:rPr>
        <w:t xml:space="preserve"> </w:t>
      </w:r>
      <w:r w:rsidR="00934BE4">
        <w:rPr>
          <w:b/>
          <w:spacing w:val="3"/>
          <w:w w:val="95"/>
          <w:sz w:val="20"/>
        </w:rPr>
        <w:t>é</w:t>
      </w:r>
      <w:r w:rsidR="00934BE4">
        <w:rPr>
          <w:b/>
          <w:spacing w:val="-1"/>
          <w:w w:val="95"/>
          <w:sz w:val="20"/>
        </w:rPr>
        <w:t>l</w:t>
      </w:r>
      <w:r w:rsidR="00934BE4">
        <w:rPr>
          <w:b/>
          <w:spacing w:val="4"/>
          <w:w w:val="95"/>
          <w:sz w:val="20"/>
        </w:rPr>
        <w:t>é</w:t>
      </w:r>
      <w:r w:rsidR="00934BE4">
        <w:rPr>
          <w:b/>
          <w:spacing w:val="2"/>
          <w:w w:val="95"/>
          <w:sz w:val="20"/>
        </w:rPr>
        <w:t>m</w:t>
      </w:r>
      <w:r w:rsidR="00934BE4">
        <w:rPr>
          <w:b/>
          <w:spacing w:val="8"/>
          <w:w w:val="95"/>
          <w:sz w:val="20"/>
        </w:rPr>
        <w:t>e</w:t>
      </w:r>
      <w:r w:rsidR="00934BE4">
        <w:rPr>
          <w:b/>
          <w:spacing w:val="3"/>
          <w:w w:val="95"/>
          <w:sz w:val="20"/>
        </w:rPr>
        <w:t>nt</w:t>
      </w:r>
      <w:r w:rsidR="00934BE4">
        <w:rPr>
          <w:b/>
          <w:w w:val="95"/>
          <w:sz w:val="20"/>
        </w:rPr>
        <w:t>s</w:t>
      </w:r>
      <w:r w:rsidR="00934BE4">
        <w:rPr>
          <w:b/>
          <w:spacing w:val="5"/>
          <w:sz w:val="20"/>
        </w:rPr>
        <w:t xml:space="preserve"> </w:t>
      </w:r>
      <w:r w:rsidR="00934BE4">
        <w:rPr>
          <w:b/>
          <w:spacing w:val="3"/>
          <w:w w:val="95"/>
          <w:sz w:val="20"/>
        </w:rPr>
        <w:t>e</w:t>
      </w:r>
      <w:r w:rsidR="00934BE4">
        <w:rPr>
          <w:b/>
          <w:w w:val="95"/>
          <w:sz w:val="20"/>
        </w:rPr>
        <w:t>t</w:t>
      </w:r>
      <w:r w:rsidR="00934BE4">
        <w:rPr>
          <w:b/>
          <w:sz w:val="20"/>
        </w:rPr>
        <w:t xml:space="preserve"> </w:t>
      </w:r>
      <w:r w:rsidR="00934BE4">
        <w:rPr>
          <w:b/>
          <w:spacing w:val="3"/>
          <w:w w:val="95"/>
          <w:sz w:val="20"/>
        </w:rPr>
        <w:t>de</w:t>
      </w:r>
      <w:r w:rsidR="00934BE4">
        <w:rPr>
          <w:b/>
          <w:spacing w:val="4"/>
          <w:w w:val="95"/>
          <w:sz w:val="20"/>
        </w:rPr>
        <w:t>s</w:t>
      </w:r>
      <w:r w:rsidR="00934BE4">
        <w:rPr>
          <w:b/>
          <w:spacing w:val="3"/>
          <w:w w:val="95"/>
          <w:sz w:val="20"/>
        </w:rPr>
        <w:t>cent</w:t>
      </w:r>
      <w:r w:rsidR="00934BE4">
        <w:rPr>
          <w:b/>
          <w:w w:val="95"/>
          <w:sz w:val="20"/>
        </w:rPr>
        <w:t>e</w:t>
      </w:r>
      <w:r w:rsidR="00934BE4">
        <w:rPr>
          <w:b/>
          <w:spacing w:val="1"/>
          <w:sz w:val="20"/>
        </w:rPr>
        <w:t xml:space="preserve"> </w:t>
      </w:r>
      <w:proofErr w:type="gramStart"/>
      <w:r w:rsidR="00934BE4">
        <w:rPr>
          <w:b/>
          <w:spacing w:val="3"/>
          <w:w w:val="95"/>
          <w:sz w:val="20"/>
        </w:rPr>
        <w:t>de</w:t>
      </w:r>
      <w:r w:rsidR="00934BE4">
        <w:rPr>
          <w:b/>
          <w:w w:val="95"/>
          <w:sz w:val="20"/>
        </w:rPr>
        <w:t>s</w:t>
      </w:r>
      <w:proofErr w:type="gramEnd"/>
      <w:r w:rsidR="00934BE4">
        <w:rPr>
          <w:b/>
          <w:spacing w:val="10"/>
          <w:sz w:val="20"/>
        </w:rPr>
        <w:t xml:space="preserve"> </w:t>
      </w:r>
      <w:r w:rsidR="00934BE4">
        <w:rPr>
          <w:b/>
          <w:spacing w:val="-49"/>
          <w:w w:val="95"/>
          <w:sz w:val="20"/>
        </w:rPr>
        <w:t>c</w:t>
      </w:r>
      <w:r w:rsidR="00934BE4">
        <w:rPr>
          <w:rFonts w:ascii="Arial Narrow" w:hAnsi="Arial Narrow"/>
          <w:b/>
          <w:color w:val="AD6CAA"/>
          <w:spacing w:val="-35"/>
          <w:w w:val="99"/>
          <w:position w:val="13"/>
          <w:sz w:val="13"/>
        </w:rPr>
        <w:t>w</w:t>
      </w:r>
      <w:r w:rsidR="00934BE4">
        <w:rPr>
          <w:b/>
          <w:strike/>
          <w:spacing w:val="-89"/>
          <w:w w:val="95"/>
          <w:sz w:val="20"/>
        </w:rPr>
        <w:t>h</w:t>
      </w:r>
      <w:r w:rsidR="00934BE4">
        <w:rPr>
          <w:rFonts w:ascii="Arial Narrow" w:hAnsi="Arial Narrow"/>
          <w:b/>
          <w:color w:val="AD6CAA"/>
          <w:spacing w:val="4"/>
          <w:w w:val="99"/>
          <w:position w:val="13"/>
          <w:sz w:val="13"/>
        </w:rPr>
        <w:t>w</w:t>
      </w:r>
      <w:r w:rsidR="00934BE4">
        <w:rPr>
          <w:rFonts w:ascii="Arial Narrow" w:hAnsi="Arial Narrow"/>
          <w:b/>
          <w:color w:val="AD6CAA"/>
          <w:spacing w:val="-78"/>
          <w:w w:val="99"/>
          <w:position w:val="13"/>
          <w:sz w:val="13"/>
        </w:rPr>
        <w:t>w</w:t>
      </w:r>
      <w:r w:rsidR="00934BE4">
        <w:rPr>
          <w:b/>
          <w:strike/>
          <w:spacing w:val="-30"/>
          <w:w w:val="95"/>
          <w:sz w:val="20"/>
        </w:rPr>
        <w:t>a</w:t>
      </w:r>
      <w:r w:rsidR="00934BE4">
        <w:rPr>
          <w:rFonts w:ascii="Arial Narrow" w:hAnsi="Arial Narrow"/>
          <w:b/>
          <w:color w:val="AD6CAA"/>
          <w:spacing w:val="-1"/>
          <w:w w:val="99"/>
          <w:position w:val="13"/>
          <w:sz w:val="13"/>
        </w:rPr>
        <w:t>.</w:t>
      </w:r>
      <w:r w:rsidR="00934BE4">
        <w:rPr>
          <w:b/>
          <w:strike/>
          <w:spacing w:val="-75"/>
          <w:w w:val="95"/>
          <w:sz w:val="20"/>
        </w:rPr>
        <w:t>r</w:t>
      </w:r>
      <w:r w:rsidR="00934BE4">
        <w:rPr>
          <w:rFonts w:ascii="Arial Narrow" w:hAnsi="Arial Narrow"/>
          <w:b/>
          <w:color w:val="AD6CAA"/>
          <w:spacing w:val="3"/>
          <w:w w:val="99"/>
          <w:position w:val="13"/>
          <w:sz w:val="13"/>
        </w:rPr>
        <w:t>f</w:t>
      </w:r>
      <w:r w:rsidR="00934BE4">
        <w:rPr>
          <w:rFonts w:ascii="Arial Narrow" w:hAnsi="Arial Narrow"/>
          <w:b/>
          <w:color w:val="AD6CAA"/>
          <w:spacing w:val="-22"/>
          <w:w w:val="99"/>
          <w:position w:val="13"/>
          <w:sz w:val="13"/>
        </w:rPr>
        <w:t>o</w:t>
      </w:r>
      <w:r w:rsidR="00934BE4">
        <w:rPr>
          <w:b/>
          <w:strike/>
          <w:spacing w:val="-93"/>
          <w:w w:val="95"/>
          <w:sz w:val="20"/>
        </w:rPr>
        <w:t>g</w:t>
      </w:r>
      <w:r w:rsidR="00934BE4">
        <w:rPr>
          <w:rFonts w:ascii="Arial Narrow" w:hAnsi="Arial Narrow"/>
          <w:b/>
          <w:color w:val="AD6CAA"/>
          <w:spacing w:val="-2"/>
          <w:w w:val="99"/>
          <w:position w:val="13"/>
          <w:sz w:val="13"/>
        </w:rPr>
        <w:t>x</w:t>
      </w:r>
      <w:r w:rsidR="00934BE4">
        <w:rPr>
          <w:rFonts w:ascii="Arial Narrow" w:hAnsi="Arial Narrow"/>
          <w:b/>
          <w:color w:val="AD6CAA"/>
          <w:spacing w:val="-1"/>
          <w:w w:val="99"/>
          <w:position w:val="13"/>
          <w:sz w:val="13"/>
        </w:rPr>
        <w:t>i</w:t>
      </w:r>
      <w:r w:rsidR="00934BE4">
        <w:rPr>
          <w:rFonts w:ascii="Arial Narrow" w:hAnsi="Arial Narrow"/>
          <w:b/>
          <w:color w:val="AD6CAA"/>
          <w:spacing w:val="-31"/>
          <w:w w:val="99"/>
          <w:position w:val="13"/>
          <w:sz w:val="13"/>
        </w:rPr>
        <w:t>t</w:t>
      </w:r>
      <w:r w:rsidR="00934BE4">
        <w:rPr>
          <w:b/>
          <w:strike/>
          <w:spacing w:val="-78"/>
          <w:w w:val="95"/>
          <w:sz w:val="20"/>
        </w:rPr>
        <w:t>e</w:t>
      </w:r>
      <w:r w:rsidR="00934BE4">
        <w:rPr>
          <w:rFonts w:ascii="Arial Narrow" w:hAnsi="Arial Narrow"/>
          <w:b/>
          <w:color w:val="AD6CAA"/>
          <w:spacing w:val="-2"/>
          <w:w w:val="99"/>
          <w:position w:val="13"/>
          <w:sz w:val="13"/>
        </w:rPr>
        <w:t>s</w:t>
      </w:r>
      <w:r w:rsidR="00934BE4">
        <w:rPr>
          <w:rFonts w:ascii="Arial Narrow" w:hAnsi="Arial Narrow"/>
          <w:b/>
          <w:color w:val="AD6CAA"/>
          <w:spacing w:val="-41"/>
          <w:w w:val="99"/>
          <w:position w:val="13"/>
          <w:sz w:val="13"/>
        </w:rPr>
        <w:t>o</w:t>
      </w:r>
      <w:r w:rsidR="00934BE4">
        <w:rPr>
          <w:b/>
          <w:strike/>
          <w:spacing w:val="-64"/>
          <w:w w:val="95"/>
          <w:sz w:val="20"/>
        </w:rPr>
        <w:t>s</w:t>
      </w:r>
      <w:r w:rsidR="00934BE4">
        <w:rPr>
          <w:rFonts w:ascii="Arial Narrow" w:hAnsi="Arial Narrow"/>
          <w:b/>
          <w:color w:val="AD6CAA"/>
          <w:spacing w:val="2"/>
          <w:w w:val="99"/>
          <w:position w:val="13"/>
          <w:sz w:val="13"/>
        </w:rPr>
        <w:t>f</w:t>
      </w:r>
      <w:r w:rsidR="00934BE4">
        <w:rPr>
          <w:rFonts w:ascii="Arial Narrow" w:hAnsi="Arial Narrow"/>
          <w:b/>
          <w:color w:val="AD6CAA"/>
          <w:spacing w:val="-2"/>
          <w:w w:val="99"/>
          <w:position w:val="13"/>
          <w:sz w:val="13"/>
        </w:rPr>
        <w:t>t</w:t>
      </w:r>
      <w:r w:rsidR="00934BE4">
        <w:rPr>
          <w:rFonts w:ascii="Arial Narrow" w:hAnsi="Arial Narrow"/>
          <w:b/>
          <w:color w:val="AD6CAA"/>
          <w:spacing w:val="3"/>
          <w:w w:val="99"/>
          <w:position w:val="13"/>
          <w:sz w:val="13"/>
        </w:rPr>
        <w:t>w</w:t>
      </w:r>
      <w:r w:rsidR="00934BE4">
        <w:rPr>
          <w:rFonts w:ascii="Arial Narrow" w:hAnsi="Arial Narrow"/>
          <w:b/>
          <w:color w:val="AD6CAA"/>
          <w:spacing w:val="-2"/>
          <w:w w:val="99"/>
          <w:position w:val="13"/>
          <w:sz w:val="13"/>
        </w:rPr>
        <w:t>a</w:t>
      </w:r>
      <w:r w:rsidR="00934BE4">
        <w:rPr>
          <w:rFonts w:ascii="Arial Narrow" w:hAnsi="Arial Narrow"/>
          <w:b/>
          <w:color w:val="AD6CAA"/>
          <w:spacing w:val="1"/>
          <w:w w:val="99"/>
          <w:position w:val="13"/>
          <w:sz w:val="13"/>
        </w:rPr>
        <w:t>r</w:t>
      </w:r>
      <w:r w:rsidR="00934BE4">
        <w:rPr>
          <w:rFonts w:ascii="Arial Narrow" w:hAnsi="Arial Narrow"/>
          <w:b/>
          <w:color w:val="AD6CAA"/>
          <w:spacing w:val="-2"/>
          <w:w w:val="99"/>
          <w:position w:val="13"/>
          <w:sz w:val="13"/>
        </w:rPr>
        <w:t>e</w:t>
      </w:r>
      <w:r w:rsidR="00934BE4">
        <w:rPr>
          <w:rFonts w:ascii="Arial Narrow" w:hAnsi="Arial Narrow"/>
          <w:b/>
          <w:color w:val="AD6CAA"/>
          <w:spacing w:val="3"/>
          <w:w w:val="99"/>
          <w:position w:val="13"/>
          <w:sz w:val="13"/>
        </w:rPr>
        <w:t>.</w:t>
      </w:r>
      <w:r w:rsidR="00934BE4">
        <w:rPr>
          <w:rFonts w:ascii="Arial Narrow" w:hAnsi="Arial Narrow"/>
          <w:b/>
          <w:color w:val="AD6CAA"/>
          <w:spacing w:val="-2"/>
          <w:w w:val="99"/>
          <w:position w:val="13"/>
          <w:sz w:val="13"/>
        </w:rPr>
        <w:t>c</w:t>
      </w:r>
      <w:r w:rsidR="00934BE4">
        <w:rPr>
          <w:rFonts w:ascii="Arial Narrow" w:hAnsi="Arial Narrow"/>
          <w:b/>
          <w:color w:val="AD6CAA"/>
          <w:spacing w:val="2"/>
          <w:w w:val="99"/>
          <w:position w:val="13"/>
          <w:sz w:val="13"/>
        </w:rPr>
        <w:t>o</w:t>
      </w:r>
      <w:r w:rsidR="00934BE4">
        <w:rPr>
          <w:rFonts w:ascii="Arial Narrow" w:hAnsi="Arial Narrow"/>
          <w:b/>
          <w:color w:val="AD6CAA"/>
          <w:spacing w:val="1"/>
          <w:w w:val="99"/>
          <w:position w:val="13"/>
          <w:sz w:val="13"/>
        </w:rPr>
        <w:t>m</w:t>
      </w:r>
      <w:r w:rsidR="00934BE4">
        <w:rPr>
          <w:rFonts w:ascii="Arial Narrow" w:hAnsi="Arial Narrow"/>
          <w:b/>
          <w:color w:val="AD6CAA"/>
          <w:spacing w:val="-1"/>
          <w:w w:val="99"/>
          <w:position w:val="13"/>
          <w:sz w:val="13"/>
        </w:rPr>
        <w:t>/</w:t>
      </w:r>
      <w:r w:rsidR="00934BE4">
        <w:rPr>
          <w:rFonts w:ascii="Arial Narrow" w:hAnsi="Arial Narrow"/>
          <w:b/>
          <w:color w:val="AD6CAA"/>
          <w:spacing w:val="-2"/>
          <w:w w:val="99"/>
          <w:position w:val="13"/>
          <w:sz w:val="13"/>
        </w:rPr>
        <w:t>s</w:t>
      </w:r>
      <w:r w:rsidR="00934BE4">
        <w:rPr>
          <w:rFonts w:ascii="Arial Narrow" w:hAnsi="Arial Narrow"/>
          <w:b/>
          <w:color w:val="AD6CAA"/>
          <w:spacing w:val="2"/>
          <w:w w:val="99"/>
          <w:position w:val="13"/>
          <w:sz w:val="13"/>
        </w:rPr>
        <w:t>hopp</w:t>
      </w:r>
      <w:r w:rsidR="00934BE4">
        <w:rPr>
          <w:rFonts w:ascii="Arial Narrow" w:hAnsi="Arial Narrow"/>
          <w:b/>
          <w:color w:val="AD6CAA"/>
          <w:spacing w:val="-1"/>
          <w:w w:val="99"/>
          <w:position w:val="13"/>
          <w:sz w:val="13"/>
        </w:rPr>
        <w:t>i</w:t>
      </w:r>
      <w:r w:rsidR="00934BE4">
        <w:rPr>
          <w:rFonts w:ascii="Arial Narrow" w:hAnsi="Arial Narrow"/>
          <w:b/>
          <w:color w:val="AD6CAA"/>
          <w:spacing w:val="2"/>
          <w:w w:val="99"/>
          <w:position w:val="13"/>
          <w:sz w:val="13"/>
        </w:rPr>
        <w:t>n</w:t>
      </w:r>
      <w:r w:rsidR="00934BE4">
        <w:rPr>
          <w:rFonts w:ascii="Arial Narrow" w:hAnsi="Arial Narrow"/>
          <w:b/>
          <w:color w:val="AD6CAA"/>
          <w:w w:val="99"/>
          <w:position w:val="13"/>
          <w:sz w:val="13"/>
        </w:rPr>
        <w:t>g</w:t>
      </w:r>
    </w:p>
    <w:p w:rsidR="00597858" w:rsidRDefault="00597858">
      <w:pPr>
        <w:pStyle w:val="Corpsdetexte"/>
        <w:spacing w:before="8"/>
        <w:rPr>
          <w:rFonts w:ascii="Arial Narrow"/>
          <w:b/>
          <w:sz w:val="14"/>
        </w:rPr>
      </w:pPr>
    </w:p>
    <w:p w:rsidR="00597858" w:rsidRDefault="00934BE4">
      <w:pPr>
        <w:pStyle w:val="Heading5"/>
        <w:spacing w:before="89"/>
        <w:ind w:left="700"/>
        <w:jc w:val="both"/>
        <w:rPr>
          <w:rFonts w:ascii="Arial" w:hAnsi="Arial"/>
        </w:rPr>
      </w:pPr>
      <w:r>
        <w:rPr>
          <w:rFonts w:ascii="Arial" w:hAnsi="Arial"/>
        </w:rPr>
        <w:t>II: Prédimensionnement des éléments et descente des charges :</w:t>
      </w:r>
    </w:p>
    <w:p w:rsidR="00597858" w:rsidRDefault="00597858">
      <w:pPr>
        <w:pStyle w:val="Corpsdetexte"/>
        <w:spacing w:before="7"/>
        <w:rPr>
          <w:b/>
          <w:sz w:val="31"/>
        </w:rPr>
      </w:pPr>
    </w:p>
    <w:p w:rsidR="00597858" w:rsidRDefault="00934BE4">
      <w:pPr>
        <w:ind w:left="700"/>
        <w:jc w:val="both"/>
        <w:rPr>
          <w:b/>
          <w:sz w:val="24"/>
        </w:rPr>
      </w:pPr>
      <w:bookmarkStart w:id="16" w:name="_TOC_250010"/>
      <w:bookmarkEnd w:id="16"/>
      <w:r>
        <w:rPr>
          <w:b/>
          <w:sz w:val="24"/>
        </w:rPr>
        <w:t>II-1 Introduction :</w:t>
      </w:r>
    </w:p>
    <w:p w:rsidR="00597858" w:rsidRDefault="00934BE4">
      <w:pPr>
        <w:pStyle w:val="Corpsdetexte"/>
        <w:spacing w:before="143" w:line="360" w:lineRule="auto"/>
        <w:ind w:left="700" w:right="1043"/>
        <w:jc w:val="both"/>
      </w:pPr>
      <w:r>
        <w:t>Avant tout calcul, il convient d’adopter, à priori, des dimensions définissant la section de béton pour les éléments principaux et des éléments secondaires (planchers, escaliers, acrotère…etc.). Le prédimensionnement de ces éléments se fait selon les règlements en vigueur notamment, "RPA 99 –version 2003-", le "CBA 93" et le BAEL91.</w:t>
      </w:r>
    </w:p>
    <w:p w:rsidR="00597858" w:rsidRDefault="00934BE4">
      <w:pPr>
        <w:spacing w:before="197"/>
        <w:ind w:left="700"/>
        <w:jc w:val="both"/>
        <w:rPr>
          <w:b/>
          <w:sz w:val="24"/>
        </w:rPr>
      </w:pPr>
      <w:bookmarkStart w:id="17" w:name="II-2P_:rédimensionnement_:"/>
      <w:bookmarkEnd w:id="17"/>
      <w:r>
        <w:rPr>
          <w:b/>
          <w:sz w:val="24"/>
        </w:rPr>
        <w:t>II-2P: rédimensionnement :</w:t>
      </w:r>
    </w:p>
    <w:p w:rsidR="00597858" w:rsidRDefault="00597858">
      <w:pPr>
        <w:pStyle w:val="Corpsdetexte"/>
        <w:rPr>
          <w:b/>
          <w:sz w:val="29"/>
        </w:rPr>
      </w:pPr>
    </w:p>
    <w:p w:rsidR="00597858" w:rsidRDefault="00934BE4">
      <w:pPr>
        <w:numPr>
          <w:ilvl w:val="2"/>
          <w:numId w:val="80"/>
        </w:numPr>
        <w:tabs>
          <w:tab w:val="left" w:pos="1363"/>
        </w:tabs>
        <w:jc w:val="both"/>
        <w:rPr>
          <w:b/>
          <w:sz w:val="24"/>
        </w:rPr>
      </w:pPr>
      <w:bookmarkStart w:id="18" w:name="_TOC_250009"/>
      <w:r>
        <w:t xml:space="preserve">: </w:t>
      </w:r>
      <w:r>
        <w:rPr>
          <w:b/>
          <w:sz w:val="24"/>
        </w:rPr>
        <w:t>Les poutres</w:t>
      </w:r>
      <w:r>
        <w:rPr>
          <w:b/>
          <w:spacing w:val="4"/>
          <w:sz w:val="24"/>
        </w:rPr>
        <w:t xml:space="preserve"> </w:t>
      </w:r>
      <w:bookmarkEnd w:id="18"/>
      <w:r>
        <w:rPr>
          <w:b/>
          <w:sz w:val="24"/>
        </w:rPr>
        <w:t>:</w:t>
      </w:r>
    </w:p>
    <w:p w:rsidR="00597858" w:rsidRDefault="00597858">
      <w:pPr>
        <w:pStyle w:val="Corpsdetexte"/>
        <w:spacing w:before="3"/>
        <w:rPr>
          <w:b/>
          <w:sz w:val="30"/>
        </w:rPr>
      </w:pPr>
    </w:p>
    <w:p w:rsidR="00597858" w:rsidRDefault="00934BE4">
      <w:pPr>
        <w:pStyle w:val="Corpsdetexte"/>
        <w:spacing w:line="360" w:lineRule="auto"/>
        <w:ind w:left="700" w:right="1041"/>
        <w:jc w:val="both"/>
      </w:pPr>
      <w:r>
        <w:t>La poutre est un ensemble solide, horizontal a section rectangulaire ou non usuelle dont la portée est prise entre nus d’appuis, et qui aura comme rôle la transmission des efforts due aux charges et aux surcharges ; aux poteaux ramenés par les planchers.</w:t>
      </w:r>
    </w:p>
    <w:p w:rsidR="00597858" w:rsidRDefault="00934BE4">
      <w:pPr>
        <w:pStyle w:val="Corpsdetexte"/>
        <w:spacing w:before="194"/>
        <w:ind w:left="700"/>
        <w:jc w:val="both"/>
      </w:pPr>
      <w:r>
        <w:t xml:space="preserve">Selon la condition de flèche des règles </w:t>
      </w:r>
      <w:r>
        <w:rPr>
          <w:b/>
        </w:rPr>
        <w:t xml:space="preserve">[2] </w:t>
      </w:r>
      <w:r>
        <w:t>:</w:t>
      </w:r>
    </w:p>
    <w:p w:rsidR="00597858" w:rsidRDefault="00597858">
      <w:pPr>
        <w:pStyle w:val="Corpsdetexte"/>
        <w:spacing w:before="1"/>
        <w:rPr>
          <w:sz w:val="26"/>
        </w:rPr>
      </w:pPr>
    </w:p>
    <w:p w:rsidR="00597858" w:rsidRDefault="002B2351">
      <w:pPr>
        <w:spacing w:line="410" w:lineRule="exact"/>
        <w:ind w:left="1507"/>
        <w:rPr>
          <w:rFonts w:ascii="Times New Roman" w:hAnsi="Times New Roman"/>
          <w:i/>
          <w:sz w:val="23"/>
        </w:rPr>
      </w:pPr>
      <w:r w:rsidRPr="002B2351">
        <w:pict>
          <v:line id="_x0000_s4375" style="position:absolute;left:0;text-align:left;z-index:-276310016;mso-position-horizontal-relative:page" from="91.45pt,18.3pt" to="103.15pt,18.3pt" strokeweight=".1775mm">
            <w10:wrap anchorx="page"/>
          </v:line>
        </w:pict>
      </w:r>
      <w:r w:rsidRPr="002B2351">
        <w:pict>
          <v:line id="_x0000_s4374" style="position:absolute;left:0;text-align:left;z-index:-276308992;mso-position-horizontal-relative:page" from="133.8pt,18.3pt" to="145.7pt,18.3pt" strokeweight=".1775mm">
            <w10:wrap anchorx="page"/>
          </v:line>
        </w:pict>
      </w:r>
      <w:r w:rsidR="00934BE4">
        <w:rPr>
          <w:rFonts w:ascii="Times New Roman" w:hAnsi="Times New Roman"/>
          <w:i/>
          <w:position w:val="15"/>
          <w:sz w:val="23"/>
        </w:rPr>
        <w:t xml:space="preserve">L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i/>
          <w:sz w:val="23"/>
        </w:rPr>
        <w:t xml:space="preserve">h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i/>
          <w:position w:val="15"/>
          <w:sz w:val="23"/>
        </w:rPr>
        <w:t>L</w:t>
      </w:r>
    </w:p>
    <w:p w:rsidR="00597858" w:rsidRDefault="00934BE4">
      <w:pPr>
        <w:tabs>
          <w:tab w:val="left" w:pos="2284"/>
        </w:tabs>
        <w:spacing w:line="259" w:lineRule="exact"/>
        <w:ind w:left="1440"/>
        <w:rPr>
          <w:rFonts w:ascii="Times New Roman"/>
          <w:sz w:val="23"/>
        </w:rPr>
      </w:pPr>
      <w:r>
        <w:rPr>
          <w:rFonts w:ascii="Times New Roman"/>
          <w:spacing w:val="14"/>
          <w:sz w:val="23"/>
        </w:rPr>
        <w:t>15</w:t>
      </w:r>
      <w:r>
        <w:rPr>
          <w:rFonts w:ascii="Times New Roman"/>
          <w:spacing w:val="14"/>
          <w:sz w:val="23"/>
        </w:rPr>
        <w:tab/>
        <w:t>10</w:t>
      </w:r>
    </w:p>
    <w:p w:rsidR="00597858" w:rsidRDefault="00597858">
      <w:pPr>
        <w:pStyle w:val="Corpsdetexte"/>
        <w:spacing w:before="8"/>
        <w:rPr>
          <w:rFonts w:ascii="Times New Roman"/>
          <w:sz w:val="28"/>
        </w:rPr>
      </w:pPr>
    </w:p>
    <w:p w:rsidR="00597858" w:rsidRDefault="00934BE4">
      <w:pPr>
        <w:pStyle w:val="Corpsdetexte"/>
        <w:spacing w:line="530" w:lineRule="auto"/>
        <w:ind w:left="1411" w:right="7497"/>
      </w:pPr>
      <w:proofErr w:type="gramStart"/>
      <w:r>
        <w:t>b</w:t>
      </w:r>
      <w:proofErr w:type="gramEnd"/>
      <w:r>
        <w:t xml:space="preserve"> : Largeur de la poutre. </w:t>
      </w:r>
      <w:proofErr w:type="gramStart"/>
      <w:r>
        <w:t>h</w:t>
      </w:r>
      <w:proofErr w:type="gramEnd"/>
      <w:r>
        <w:t xml:space="preserve"> : hauteur de la poutre.</w:t>
      </w:r>
    </w:p>
    <w:p w:rsidR="00597858" w:rsidRDefault="00934BE4">
      <w:pPr>
        <w:pStyle w:val="Corpsdetexte"/>
        <w:spacing w:before="5"/>
        <w:ind w:left="1411"/>
      </w:pPr>
      <w:r>
        <w:t>L : longueur libre entre nus d’appuis.</w:t>
      </w:r>
    </w:p>
    <w:p w:rsidR="00597858" w:rsidRDefault="00597858">
      <w:pPr>
        <w:pStyle w:val="Corpsdetexte"/>
        <w:rPr>
          <w:sz w:val="29"/>
        </w:rPr>
      </w:pPr>
    </w:p>
    <w:p w:rsidR="00597858" w:rsidRDefault="00934BE4">
      <w:pPr>
        <w:ind w:left="705"/>
        <w:jc w:val="both"/>
        <w:rPr>
          <w:b/>
          <w:sz w:val="24"/>
        </w:rPr>
      </w:pPr>
      <w:bookmarkStart w:id="19" w:name="A_:_Poutres_principale_:"/>
      <w:bookmarkEnd w:id="19"/>
      <w:r>
        <w:rPr>
          <w:b/>
          <w:sz w:val="24"/>
        </w:rPr>
        <w:t>A : Poutres principale :</w:t>
      </w:r>
    </w:p>
    <w:p w:rsidR="00597858" w:rsidRDefault="00597858">
      <w:pPr>
        <w:pStyle w:val="Corpsdetexte"/>
        <w:spacing w:before="5"/>
        <w:rPr>
          <w:b/>
          <w:sz w:val="30"/>
        </w:rPr>
      </w:pPr>
    </w:p>
    <w:p w:rsidR="00597858" w:rsidRDefault="00934BE4">
      <w:pPr>
        <w:pStyle w:val="Corpsdetexte"/>
        <w:ind w:left="1449"/>
        <w:rPr>
          <w:rFonts w:ascii="Cambria Math" w:eastAsia="Cambria Math"/>
        </w:rPr>
      </w:pPr>
      <w:r>
        <w:rPr>
          <w:rFonts w:ascii="Cambria Math" w:eastAsia="Cambria Math"/>
        </w:rPr>
        <w:t>𝐿 =475𝑐𝑚.</w:t>
      </w:r>
    </w:p>
    <w:p w:rsidR="00597858" w:rsidRDefault="00597858">
      <w:pPr>
        <w:pStyle w:val="Corpsdetexte"/>
        <w:spacing w:before="11"/>
        <w:rPr>
          <w:rFonts w:ascii="Cambria Math"/>
          <w:sz w:val="16"/>
        </w:rPr>
      </w:pPr>
    </w:p>
    <w:p w:rsidR="00597858" w:rsidRDefault="00597858">
      <w:pPr>
        <w:rPr>
          <w:rFonts w:ascii="Cambria Math"/>
          <w:sz w:val="16"/>
        </w:rPr>
        <w:sectPr w:rsidR="00597858" w:rsidSect="00EE327E">
          <w:pgSz w:w="11910" w:h="16840"/>
          <w:pgMar w:top="60" w:right="40" w:bottom="0" w:left="380" w:header="720" w:footer="720" w:gutter="0"/>
          <w:cols w:space="720"/>
        </w:sectPr>
      </w:pPr>
    </w:p>
    <w:p w:rsidR="00597858" w:rsidRDefault="002B2351">
      <w:pPr>
        <w:spacing w:before="89" w:line="410" w:lineRule="exact"/>
        <w:ind w:left="1526"/>
        <w:rPr>
          <w:rFonts w:ascii="Symbol" w:hAnsi="Symbol"/>
          <w:sz w:val="23"/>
        </w:rPr>
      </w:pPr>
      <w:r w:rsidRPr="002B2351">
        <w:lastRenderedPageBreak/>
        <w:pict>
          <v:line id="_x0000_s4373" style="position:absolute;left:0;text-align:left;z-index:-276307968;mso-position-horizontal-relative:page" from="91.5pt,22.75pt" to="103.3pt,22.75pt" strokeweight=".48pt">
            <w10:wrap anchorx="page"/>
          </v:line>
        </w:pict>
      </w:r>
      <w:proofErr w:type="gramStart"/>
      <w:r w:rsidR="00934BE4">
        <w:rPr>
          <w:rFonts w:ascii="Times New Roman" w:hAnsi="Times New Roman"/>
          <w:i/>
          <w:position w:val="15"/>
          <w:sz w:val="23"/>
        </w:rPr>
        <w:t>l</w:t>
      </w:r>
      <w:proofErr w:type="gramEnd"/>
      <w:r w:rsidR="00934BE4">
        <w:rPr>
          <w:rFonts w:ascii="Times New Roman" w:hAnsi="Times New Roman"/>
          <w:i/>
          <w:position w:val="15"/>
          <w:sz w:val="23"/>
        </w:rPr>
        <w:t xml:space="preserve">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i/>
          <w:sz w:val="23"/>
        </w:rPr>
        <w:t xml:space="preserve">h </w:t>
      </w:r>
      <w:r w:rsidR="00934BE4">
        <w:rPr>
          <w:rFonts w:ascii="Symbol" w:hAnsi="Symbol"/>
          <w:sz w:val="23"/>
        </w:rPr>
        <w:t></w:t>
      </w:r>
    </w:p>
    <w:p w:rsidR="00597858" w:rsidRDefault="00934BE4">
      <w:pPr>
        <w:spacing w:line="259" w:lineRule="exact"/>
        <w:ind w:left="1440"/>
        <w:rPr>
          <w:rFonts w:ascii="Times New Roman"/>
          <w:sz w:val="23"/>
        </w:rPr>
      </w:pPr>
      <w:r>
        <w:rPr>
          <w:rFonts w:ascii="Times New Roman"/>
          <w:sz w:val="23"/>
        </w:rPr>
        <w:t>15</w:t>
      </w:r>
    </w:p>
    <w:p w:rsidR="00597858" w:rsidRDefault="00934BE4">
      <w:pPr>
        <w:spacing w:before="147" w:line="374" w:lineRule="exact"/>
        <w:ind w:left="189"/>
        <w:rPr>
          <w:rFonts w:ascii="Times New Roman" w:hAnsi="Times New Roman"/>
          <w:sz w:val="23"/>
        </w:rPr>
      </w:pPr>
      <w:r>
        <w:br w:type="column"/>
      </w:r>
      <w:proofErr w:type="gramStart"/>
      <w:r>
        <w:rPr>
          <w:rFonts w:ascii="Times New Roman" w:hAnsi="Times New Roman"/>
          <w:i/>
          <w:position w:val="15"/>
          <w:sz w:val="23"/>
        </w:rPr>
        <w:lastRenderedPageBreak/>
        <w:t>l</w:t>
      </w:r>
      <w:proofErr w:type="gramEnd"/>
      <w:r>
        <w:rPr>
          <w:rFonts w:ascii="Times New Roman" w:hAnsi="Times New Roman"/>
          <w:i/>
          <w:position w:val="15"/>
          <w:sz w:val="23"/>
        </w:rPr>
        <w:t xml:space="preserve"> </w:t>
      </w:r>
      <w:r>
        <w:rPr>
          <w:rFonts w:ascii="Symbol" w:hAnsi="Symbol"/>
          <w:sz w:val="23"/>
        </w:rPr>
        <w:t></w:t>
      </w:r>
      <w:r>
        <w:rPr>
          <w:rFonts w:ascii="Times New Roman" w:hAnsi="Times New Roman"/>
          <w:sz w:val="23"/>
        </w:rPr>
        <w:t xml:space="preserve"> </w:t>
      </w:r>
      <w:r>
        <w:rPr>
          <w:rFonts w:ascii="Times New Roman" w:hAnsi="Times New Roman"/>
          <w:position w:val="15"/>
          <w:sz w:val="23"/>
        </w:rPr>
        <w:t xml:space="preserve">475 </w:t>
      </w:r>
      <w:r>
        <w:rPr>
          <w:rFonts w:ascii="Symbol" w:hAnsi="Symbol"/>
          <w:sz w:val="23"/>
        </w:rPr>
        <w:t></w:t>
      </w:r>
      <w:r>
        <w:rPr>
          <w:rFonts w:ascii="Times New Roman" w:hAnsi="Times New Roman"/>
          <w:sz w:val="23"/>
        </w:rPr>
        <w:t xml:space="preserve"> </w:t>
      </w:r>
      <w:r>
        <w:rPr>
          <w:rFonts w:ascii="Times New Roman" w:hAnsi="Times New Roman"/>
          <w:i/>
          <w:sz w:val="23"/>
        </w:rPr>
        <w:t xml:space="preserve">h </w:t>
      </w:r>
      <w:r>
        <w:rPr>
          <w:rFonts w:ascii="Symbol" w:hAnsi="Symbol"/>
          <w:sz w:val="23"/>
        </w:rPr>
        <w:t></w:t>
      </w:r>
      <w:r>
        <w:rPr>
          <w:rFonts w:ascii="Times New Roman" w:hAnsi="Times New Roman"/>
          <w:sz w:val="23"/>
        </w:rPr>
        <w:t xml:space="preserve"> </w:t>
      </w:r>
      <w:r>
        <w:rPr>
          <w:rFonts w:ascii="Times New Roman" w:hAnsi="Times New Roman"/>
          <w:position w:val="15"/>
          <w:sz w:val="23"/>
        </w:rPr>
        <w:t xml:space="preserve">475 </w:t>
      </w:r>
      <w:r>
        <w:rPr>
          <w:rFonts w:ascii="Symbol" w:hAnsi="Symbol"/>
          <w:sz w:val="23"/>
        </w:rPr>
        <w:t></w:t>
      </w:r>
      <w:r>
        <w:rPr>
          <w:rFonts w:ascii="Times New Roman" w:hAnsi="Times New Roman"/>
          <w:sz w:val="23"/>
        </w:rPr>
        <w:t xml:space="preserve"> 31.66 </w:t>
      </w:r>
      <w:r>
        <w:rPr>
          <w:rFonts w:ascii="Symbol" w:hAnsi="Symbol"/>
          <w:sz w:val="23"/>
        </w:rPr>
        <w:t></w:t>
      </w:r>
      <w:r>
        <w:rPr>
          <w:rFonts w:ascii="Times New Roman" w:hAnsi="Times New Roman"/>
          <w:sz w:val="23"/>
        </w:rPr>
        <w:t xml:space="preserve"> </w:t>
      </w:r>
      <w:r>
        <w:rPr>
          <w:rFonts w:ascii="Times New Roman" w:hAnsi="Times New Roman"/>
          <w:i/>
          <w:sz w:val="23"/>
        </w:rPr>
        <w:t xml:space="preserve">h </w:t>
      </w:r>
      <w:r>
        <w:rPr>
          <w:rFonts w:ascii="Symbol" w:hAnsi="Symbol"/>
          <w:sz w:val="23"/>
        </w:rPr>
        <w:t></w:t>
      </w:r>
      <w:r>
        <w:rPr>
          <w:rFonts w:ascii="Times New Roman" w:hAnsi="Times New Roman"/>
          <w:sz w:val="23"/>
        </w:rPr>
        <w:t xml:space="preserve"> 47.5</w:t>
      </w:r>
    </w:p>
    <w:p w:rsidR="00597858" w:rsidRDefault="002B2351">
      <w:pPr>
        <w:tabs>
          <w:tab w:val="left" w:pos="765"/>
          <w:tab w:val="left" w:pos="1833"/>
        </w:tabs>
        <w:spacing w:line="223" w:lineRule="exact"/>
        <w:ind w:left="97"/>
        <w:rPr>
          <w:rFonts w:ascii="Times New Roman"/>
          <w:sz w:val="23"/>
        </w:rPr>
      </w:pPr>
      <w:r w:rsidRPr="002B2351">
        <w:pict>
          <v:line id="_x0000_s4372" style="position:absolute;left:0;text-align:left;z-index:-276306944;mso-position-horizontal-relative:page" from="134.25pt,-3.3pt" to="146.25pt,-3.3pt" strokeweight=".48pt">
            <w10:wrap anchorx="page"/>
          </v:line>
        </w:pict>
      </w:r>
      <w:r w:rsidRPr="002B2351">
        <w:pict>
          <v:line id="_x0000_s4371" style="position:absolute;left:0;text-align:left;z-index:-276305920;mso-position-horizontal-relative:page" from="213.5pt,-3.25pt" to="232.55pt,-3.25pt" strokeweight=".48pt">
            <w10:wrap anchorx="page"/>
          </v:line>
        </w:pict>
      </w:r>
      <w:r w:rsidRPr="002B2351">
        <w:pict>
          <v:line id="_x0000_s4370" style="position:absolute;left:0;text-align:left;z-index:-276304896;mso-position-horizontal-relative:page" from="163.8pt,-3.25pt" to="182.8pt,-3.25pt" strokeweight=".48pt">
            <w10:wrap anchorx="page"/>
          </v:line>
        </w:pict>
      </w:r>
      <w:r w:rsidR="00934BE4">
        <w:rPr>
          <w:rFonts w:ascii="Times New Roman"/>
          <w:spacing w:val="4"/>
          <w:sz w:val="23"/>
        </w:rPr>
        <w:t>10</w:t>
      </w:r>
      <w:r w:rsidR="00934BE4">
        <w:rPr>
          <w:rFonts w:ascii="Times New Roman"/>
          <w:spacing w:val="4"/>
          <w:sz w:val="23"/>
        </w:rPr>
        <w:tab/>
        <w:t>15</w:t>
      </w:r>
      <w:r w:rsidR="00934BE4">
        <w:rPr>
          <w:rFonts w:ascii="Times New Roman"/>
          <w:spacing w:val="4"/>
          <w:sz w:val="23"/>
        </w:rPr>
        <w:tab/>
        <w:t>10</w:t>
      </w:r>
    </w:p>
    <w:p w:rsidR="00597858" w:rsidRDefault="00597858">
      <w:pPr>
        <w:spacing w:line="223" w:lineRule="exact"/>
        <w:rPr>
          <w:rFonts w:ascii="Times New Roman"/>
          <w:sz w:val="23"/>
        </w:rPr>
        <w:sectPr w:rsidR="00597858" w:rsidSect="00EE327E">
          <w:type w:val="continuous"/>
          <w:pgSz w:w="11910" w:h="16840"/>
          <w:pgMar w:top="1340" w:right="40" w:bottom="280" w:left="380" w:header="720" w:footer="720" w:gutter="0"/>
          <w:cols w:num="2" w:space="720" w:equalWidth="0">
            <w:col w:w="2157" w:space="39"/>
            <w:col w:w="9294"/>
          </w:cols>
        </w:sectPr>
      </w:pPr>
    </w:p>
    <w:p w:rsidR="00597858" w:rsidRDefault="00597858">
      <w:pPr>
        <w:pStyle w:val="Corpsdetexte"/>
        <w:spacing w:before="3"/>
        <w:rPr>
          <w:rFonts w:ascii="Times New Roman"/>
          <w:sz w:val="23"/>
        </w:rPr>
      </w:pPr>
    </w:p>
    <w:p w:rsidR="00597858" w:rsidRDefault="00934BE4">
      <w:pPr>
        <w:spacing w:before="70"/>
        <w:ind w:left="700"/>
        <w:rPr>
          <w:rFonts w:ascii="Cambria Math" w:eastAsia="Cambria Math" w:hAnsi="Cambria Math"/>
          <w:sz w:val="26"/>
        </w:rPr>
      </w:pPr>
      <w:r>
        <w:rPr>
          <w:sz w:val="24"/>
        </w:rPr>
        <w:t xml:space="preserve">On adopte </w:t>
      </w:r>
      <w:r>
        <w:rPr>
          <w:rFonts w:ascii="Cambria Math" w:eastAsia="Cambria Math" w:hAnsi="Cambria Math"/>
          <w:sz w:val="26"/>
        </w:rPr>
        <w:t>ℎ = 40𝑐𝑚</w:t>
      </w:r>
    </w:p>
    <w:p w:rsidR="00597858" w:rsidRDefault="00597858">
      <w:pPr>
        <w:pStyle w:val="Corpsdetexte"/>
        <w:spacing w:before="1"/>
        <w:rPr>
          <w:rFonts w:ascii="Cambria Math"/>
          <w:sz w:val="30"/>
        </w:rPr>
      </w:pPr>
    </w:p>
    <w:p w:rsidR="00597858" w:rsidRDefault="00934BE4">
      <w:pPr>
        <w:ind w:left="1411"/>
        <w:rPr>
          <w:rFonts w:ascii="Cambria Math" w:eastAsia="Cambria Math" w:hAnsi="Cambria Math"/>
          <w:sz w:val="26"/>
        </w:rPr>
      </w:pPr>
      <w:bookmarkStart w:id="20" w:name="0.4_ℎ__b__0.8_ℎ__0,4_._40_≤_𝑏_≤_0,8_"/>
      <w:bookmarkEnd w:id="20"/>
      <w:r>
        <w:rPr>
          <w:rFonts w:ascii="Cambria Math" w:eastAsia="Cambria Math" w:hAnsi="Cambria Math"/>
          <w:sz w:val="26"/>
        </w:rPr>
        <w:t xml:space="preserve">0.4 ℎ </w:t>
      </w:r>
      <w:r>
        <w:rPr>
          <w:rFonts w:ascii="Symbol" w:eastAsia="Symbol" w:hAnsi="Symbol"/>
          <w:position w:val="1"/>
          <w:sz w:val="24"/>
        </w:rPr>
        <w:t></w:t>
      </w:r>
      <w:r>
        <w:rPr>
          <w:rFonts w:ascii="Times New Roman" w:eastAsia="Times New Roman" w:hAnsi="Times New Roman"/>
          <w:position w:val="1"/>
          <w:sz w:val="24"/>
        </w:rPr>
        <w:t xml:space="preserve"> </w:t>
      </w:r>
      <w:r>
        <w:rPr>
          <w:rFonts w:ascii="Times New Roman" w:eastAsia="Times New Roman" w:hAnsi="Times New Roman"/>
          <w:i/>
          <w:position w:val="1"/>
          <w:sz w:val="23"/>
        </w:rPr>
        <w:t xml:space="preserve">b </w:t>
      </w:r>
      <w:r>
        <w:rPr>
          <w:rFonts w:ascii="Symbol" w:eastAsia="Symbol" w:hAnsi="Symbol"/>
          <w:position w:val="1"/>
          <w:sz w:val="23"/>
        </w:rPr>
        <w:t></w:t>
      </w:r>
      <w:r>
        <w:rPr>
          <w:rFonts w:ascii="Times New Roman" w:eastAsia="Times New Roman" w:hAnsi="Times New Roman"/>
          <w:position w:val="1"/>
          <w:sz w:val="23"/>
        </w:rPr>
        <w:t xml:space="preserve"> </w:t>
      </w:r>
      <w:r>
        <w:rPr>
          <w:rFonts w:ascii="Cambria Math" w:eastAsia="Cambria Math" w:hAnsi="Cambria Math"/>
          <w:position w:val="1"/>
          <w:sz w:val="26"/>
        </w:rPr>
        <w:t xml:space="preserve">0.8 ℎ </w:t>
      </w:r>
      <w:r>
        <w:rPr>
          <w:rFonts w:ascii="Symbol" w:eastAsia="Symbol" w:hAnsi="Symbol"/>
          <w:position w:val="1"/>
          <w:sz w:val="24"/>
        </w:rPr>
        <w:t></w:t>
      </w:r>
      <w:r>
        <w:rPr>
          <w:rFonts w:ascii="Times New Roman" w:eastAsia="Times New Roman" w:hAnsi="Times New Roman"/>
          <w:position w:val="1"/>
          <w:sz w:val="24"/>
        </w:rPr>
        <w:t xml:space="preserve"> </w:t>
      </w:r>
      <w:proofErr w:type="gramStart"/>
      <w:r>
        <w:rPr>
          <w:rFonts w:ascii="Cambria Math" w:eastAsia="Cambria Math" w:hAnsi="Cambria Math"/>
          <w:position w:val="1"/>
          <w:sz w:val="26"/>
        </w:rPr>
        <w:t>0,4 .</w:t>
      </w:r>
      <w:proofErr w:type="gramEnd"/>
      <w:r>
        <w:rPr>
          <w:rFonts w:ascii="Cambria Math" w:eastAsia="Cambria Math" w:hAnsi="Cambria Math"/>
          <w:position w:val="1"/>
          <w:sz w:val="26"/>
        </w:rPr>
        <w:t xml:space="preserve"> 40 ≤ 𝑏 ≤ </w:t>
      </w:r>
      <w:proofErr w:type="gramStart"/>
      <w:r>
        <w:rPr>
          <w:rFonts w:ascii="Cambria Math" w:eastAsia="Cambria Math" w:hAnsi="Cambria Math"/>
          <w:position w:val="1"/>
          <w:sz w:val="26"/>
        </w:rPr>
        <w:t>0,8 .</w:t>
      </w:r>
      <w:proofErr w:type="gramEnd"/>
      <w:r>
        <w:rPr>
          <w:rFonts w:ascii="Cambria Math" w:eastAsia="Cambria Math" w:hAnsi="Cambria Math"/>
          <w:position w:val="1"/>
          <w:sz w:val="26"/>
        </w:rPr>
        <w:t xml:space="preserve"> 40</w:t>
      </w:r>
    </w:p>
    <w:p w:rsidR="00597858" w:rsidRDefault="00597858">
      <w:pPr>
        <w:pStyle w:val="Corpsdetexte"/>
        <w:rPr>
          <w:rFonts w:ascii="Cambria Math"/>
          <w:sz w:val="28"/>
        </w:rPr>
      </w:pPr>
    </w:p>
    <w:p w:rsidR="00597858" w:rsidRDefault="00934BE4">
      <w:pPr>
        <w:tabs>
          <w:tab w:val="left" w:pos="3658"/>
        </w:tabs>
        <w:ind w:left="1440"/>
        <w:rPr>
          <w:rFonts w:ascii="Cambria Math" w:eastAsia="Cambria Math" w:hAnsi="Cambria Math"/>
          <w:sz w:val="26"/>
        </w:rPr>
      </w:pPr>
      <w:r>
        <w:rPr>
          <w:rFonts w:ascii="Symbol" w:eastAsia="Symbol" w:hAnsi="Symbol"/>
          <w:w w:val="115"/>
          <w:sz w:val="24"/>
        </w:rPr>
        <w:t></w:t>
      </w:r>
      <w:r>
        <w:rPr>
          <w:rFonts w:ascii="Times New Roman" w:eastAsia="Times New Roman" w:hAnsi="Times New Roman"/>
          <w:spacing w:val="-54"/>
          <w:w w:val="115"/>
          <w:sz w:val="24"/>
        </w:rPr>
        <w:t xml:space="preserve"> </w:t>
      </w:r>
      <w:r>
        <w:rPr>
          <w:rFonts w:ascii="Cambria Math" w:eastAsia="Cambria Math" w:hAnsi="Cambria Math"/>
          <w:w w:val="115"/>
          <w:position w:val="1"/>
          <w:sz w:val="26"/>
        </w:rPr>
        <w:t xml:space="preserve">16 </w:t>
      </w:r>
      <w:r>
        <w:rPr>
          <w:rFonts w:ascii="Symbol" w:eastAsia="Symbol" w:hAnsi="Symbol"/>
          <w:w w:val="115"/>
          <w:sz w:val="24"/>
        </w:rPr>
        <w:t></w:t>
      </w:r>
      <w:r>
        <w:rPr>
          <w:rFonts w:ascii="Times New Roman" w:eastAsia="Times New Roman" w:hAnsi="Times New Roman"/>
          <w:w w:val="115"/>
          <w:sz w:val="24"/>
        </w:rPr>
        <w:t xml:space="preserve"> </w:t>
      </w:r>
      <w:r>
        <w:rPr>
          <w:rFonts w:ascii="Times New Roman" w:eastAsia="Times New Roman" w:hAnsi="Times New Roman"/>
          <w:i/>
          <w:w w:val="115"/>
          <w:sz w:val="23"/>
        </w:rPr>
        <w:t xml:space="preserve">b </w:t>
      </w:r>
      <w:r>
        <w:rPr>
          <w:rFonts w:ascii="Symbol" w:eastAsia="Symbol" w:hAnsi="Symbol"/>
          <w:w w:val="115"/>
          <w:sz w:val="23"/>
        </w:rPr>
        <w:t></w:t>
      </w:r>
      <w:r>
        <w:rPr>
          <w:rFonts w:ascii="Times New Roman" w:eastAsia="Times New Roman" w:hAnsi="Times New Roman"/>
          <w:spacing w:val="-38"/>
          <w:w w:val="115"/>
          <w:sz w:val="23"/>
        </w:rPr>
        <w:t xml:space="preserve"> </w:t>
      </w:r>
      <w:r>
        <w:rPr>
          <w:rFonts w:ascii="Cambria Math" w:eastAsia="Cambria Math" w:hAnsi="Cambria Math"/>
          <w:w w:val="115"/>
          <w:position w:val="1"/>
          <w:sz w:val="26"/>
        </w:rPr>
        <w:t>32</w:t>
      </w:r>
      <w:r>
        <w:rPr>
          <w:rFonts w:ascii="Cambria Math" w:eastAsia="Cambria Math" w:hAnsi="Cambria Math"/>
          <w:w w:val="115"/>
          <w:position w:val="1"/>
          <w:sz w:val="26"/>
        </w:rPr>
        <w:tab/>
      </w:r>
      <w:r>
        <w:rPr>
          <w:rFonts w:ascii="Symbol" w:eastAsia="Symbol" w:hAnsi="Symbol"/>
          <w:w w:val="140"/>
          <w:sz w:val="24"/>
        </w:rPr>
        <w:t></w:t>
      </w:r>
      <w:r>
        <w:rPr>
          <w:rFonts w:ascii="Times New Roman" w:eastAsia="Times New Roman" w:hAnsi="Times New Roman"/>
          <w:w w:val="140"/>
          <w:sz w:val="24"/>
        </w:rPr>
        <w:t xml:space="preserve"> </w:t>
      </w:r>
      <w:r>
        <w:rPr>
          <w:rFonts w:ascii="Cambria Math" w:eastAsia="Cambria Math" w:hAnsi="Cambria Math"/>
          <w:w w:val="115"/>
          <w:position w:val="1"/>
          <w:sz w:val="26"/>
        </w:rPr>
        <w:t>𝑏 = 30</w:t>
      </w:r>
      <w:r>
        <w:rPr>
          <w:rFonts w:ascii="Cambria Math" w:eastAsia="Cambria Math" w:hAnsi="Cambria Math"/>
          <w:spacing w:val="22"/>
          <w:w w:val="115"/>
          <w:position w:val="1"/>
          <w:sz w:val="26"/>
        </w:rPr>
        <w:t xml:space="preserve"> </w:t>
      </w:r>
      <w:r>
        <w:rPr>
          <w:rFonts w:ascii="Cambria Math" w:eastAsia="Cambria Math" w:hAnsi="Cambria Math"/>
          <w:w w:val="115"/>
          <w:position w:val="1"/>
          <w:sz w:val="26"/>
        </w:rPr>
        <w:t>𝑐𝑚.</w:t>
      </w: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2B2351">
      <w:pPr>
        <w:pStyle w:val="Corpsdetexte"/>
        <w:spacing w:before="8"/>
        <w:rPr>
          <w:rFonts w:ascii="Cambria Math"/>
          <w:sz w:val="21"/>
        </w:rPr>
      </w:pPr>
      <w:r w:rsidRPr="002B2351">
        <w:pict>
          <v:group id="_x0000_s4364" style="position:absolute;margin-left:52.55pt;margin-top:14.7pt;width:490.3pt;height:4.45pt;z-index:-251516928;mso-wrap-distance-left:0;mso-wrap-distance-right:0;mso-position-horizontal-relative:page" coordorigin="1051,294" coordsize="9806,89">
            <v:line id="_x0000_s4366" style="position:absolute" from="1051,376" to="10857,376" strokecolor="#602221" strokeweight=".7pt"/>
            <v:line id="_x0000_s4365" style="position:absolute" from="1051,324" to="10857,324" strokecolor="#602221" strokeweight="3pt"/>
            <w10:wrap type="topAndBottom" anchorx="page"/>
          </v:group>
        </w:pict>
      </w:r>
    </w:p>
    <w:p w:rsidR="00597858" w:rsidRDefault="00597858">
      <w:pPr>
        <w:pStyle w:val="Corpsdetexte"/>
        <w:rPr>
          <w:rFonts w:ascii="Cambria Math"/>
          <w:sz w:val="20"/>
        </w:rPr>
      </w:pPr>
    </w:p>
    <w:p w:rsidR="00597858" w:rsidRDefault="00597858">
      <w:pPr>
        <w:pStyle w:val="Corpsdetexte"/>
        <w:spacing w:before="7"/>
        <w:rPr>
          <w:rFonts w:ascii="Cambria Math"/>
          <w:sz w:val="23"/>
        </w:rPr>
      </w:pPr>
    </w:p>
    <w:p w:rsidR="00597858" w:rsidRDefault="00934BE4">
      <w:pPr>
        <w:spacing w:before="91"/>
        <w:ind w:right="258"/>
        <w:jc w:val="right"/>
        <w:rPr>
          <w:sz w:val="28"/>
        </w:rPr>
      </w:pPr>
      <w:r>
        <w:rPr>
          <w:sz w:val="28"/>
        </w:rPr>
        <w:t>27</w:t>
      </w:r>
    </w:p>
    <w:p w:rsidR="00597858" w:rsidRDefault="00597858">
      <w:pPr>
        <w:jc w:val="right"/>
        <w:rPr>
          <w:sz w:val="28"/>
        </w:rPr>
        <w:sectPr w:rsidR="00597858" w:rsidSect="00EE327E">
          <w:type w:val="continuous"/>
          <w:pgSz w:w="11910" w:h="16840"/>
          <w:pgMar w:top="1340" w:right="40" w:bottom="280" w:left="380" w:header="720" w:footer="720" w:gutter="0"/>
          <w:cols w:space="720"/>
        </w:sectPr>
      </w:pPr>
    </w:p>
    <w:p w:rsidR="00597858" w:rsidRDefault="00934BE4">
      <w:pPr>
        <w:spacing w:before="83" w:line="261" w:lineRule="auto"/>
        <w:ind w:left="9641" w:right="300"/>
        <w:rPr>
          <w:rFonts w:ascii="Arial Narrow"/>
          <w:b/>
          <w:sz w:val="13"/>
        </w:rPr>
      </w:pPr>
      <w:r>
        <w:rPr>
          <w:rFonts w:ascii="Arial Narrow"/>
          <w:b/>
          <w:color w:val="7E7E7E"/>
          <w:sz w:val="13"/>
        </w:rPr>
        <w:lastRenderedPageBreak/>
        <w:t xml:space="preserve">Edited with the trial version </w:t>
      </w:r>
      <w:r>
        <w:rPr>
          <w:rFonts w:ascii="Arial Narrow"/>
          <w:b/>
          <w:color w:val="7E7E7E"/>
          <w:spacing w:val="3"/>
          <w:sz w:val="13"/>
        </w:rPr>
        <w:t xml:space="preserve">of </w:t>
      </w:r>
      <w:r>
        <w:rPr>
          <w:rFonts w:ascii="Arial Narrow"/>
          <w:b/>
          <w:color w:val="7E7E7E"/>
          <w:sz w:val="13"/>
        </w:rPr>
        <w:t xml:space="preserve">Foxit </w:t>
      </w:r>
      <w:r>
        <w:rPr>
          <w:rFonts w:ascii="Arial Narrow"/>
          <w:b/>
          <w:color w:val="7E7E7E"/>
          <w:spacing w:val="2"/>
          <w:sz w:val="13"/>
        </w:rPr>
        <w:t>Advanced</w:t>
      </w:r>
      <w:r>
        <w:rPr>
          <w:rFonts w:ascii="Arial Narrow"/>
          <w:b/>
          <w:color w:val="7E7E7E"/>
          <w:spacing w:val="12"/>
          <w:sz w:val="13"/>
        </w:rPr>
        <w:t xml:space="preserve"> </w:t>
      </w:r>
      <w:r>
        <w:rPr>
          <w:rFonts w:ascii="Arial Narrow"/>
          <w:b/>
          <w:color w:val="7E7E7E"/>
          <w:spacing w:val="2"/>
          <w:sz w:val="13"/>
        </w:rPr>
        <w:t>PDFEditor</w:t>
      </w:r>
    </w:p>
    <w:p w:rsidR="00597858" w:rsidRDefault="002B2351">
      <w:pPr>
        <w:spacing w:before="97"/>
        <w:ind w:left="9636"/>
        <w:rPr>
          <w:rFonts w:ascii="Arial Narrow"/>
          <w:b/>
          <w:sz w:val="13"/>
        </w:rPr>
      </w:pPr>
      <w:r w:rsidRPr="002B2351">
        <w:pict>
          <v:shape id="_x0000_s4360" type="#_x0000_t202" style="position:absolute;left:0;text-align:left;margin-left:48.25pt;margin-top:11.1pt;width:149.7pt;height:20.6pt;z-index:251817984;mso-position-horizontal-relative:page" fillcolor="#923634" stroked="f">
            <v:textbox style="mso-next-textbox:#_x0000_s4360" inset="0,0,0,0">
              <w:txbxContent>
                <w:p w:rsidR="00EE327E" w:rsidRDefault="00EE327E">
                  <w:pPr>
                    <w:spacing w:before="81"/>
                    <w:ind w:left="970"/>
                    <w:rPr>
                      <w:rFonts w:ascii="Calibri"/>
                    </w:rPr>
                  </w:pPr>
                  <w:r>
                    <w:rPr>
                      <w:rFonts w:ascii="Calibri"/>
                      <w:color w:val="FFFFFF"/>
                    </w:rPr>
                    <w:t>CHAPITRE II</w:t>
                  </w:r>
                </w:p>
              </w:txbxContent>
            </v:textbox>
            <w10:wrap anchorx="page"/>
          </v:shape>
        </w:pict>
      </w:r>
      <w:r w:rsidR="00934BE4">
        <w:rPr>
          <w:rFonts w:ascii="Arial Narrow"/>
          <w:b/>
          <w:color w:val="7E7E7E"/>
          <w:sz w:val="13"/>
        </w:rPr>
        <w:t>To</w:t>
      </w:r>
      <w:r w:rsidR="00934BE4">
        <w:rPr>
          <w:rFonts w:ascii="Arial Narrow"/>
          <w:b/>
          <w:color w:val="7E7E7E"/>
          <w:spacing w:val="-8"/>
          <w:sz w:val="13"/>
        </w:rPr>
        <w:t xml:space="preserve"> </w:t>
      </w:r>
      <w:r w:rsidR="00934BE4">
        <w:rPr>
          <w:rFonts w:ascii="Arial Narrow"/>
          <w:b/>
          <w:color w:val="7E7E7E"/>
          <w:spacing w:val="3"/>
          <w:sz w:val="13"/>
        </w:rPr>
        <w:t>remove</w:t>
      </w:r>
      <w:r w:rsidR="00934BE4">
        <w:rPr>
          <w:rFonts w:ascii="Arial Narrow"/>
          <w:b/>
          <w:color w:val="7E7E7E"/>
          <w:spacing w:val="-7"/>
          <w:sz w:val="13"/>
        </w:rPr>
        <w:t xml:space="preserve"> </w:t>
      </w:r>
      <w:r w:rsidR="00934BE4">
        <w:rPr>
          <w:rFonts w:ascii="Arial Narrow"/>
          <w:b/>
          <w:color w:val="7E7E7E"/>
          <w:sz w:val="13"/>
        </w:rPr>
        <w:t>this</w:t>
      </w:r>
      <w:r w:rsidR="00934BE4">
        <w:rPr>
          <w:rFonts w:ascii="Arial Narrow"/>
          <w:b/>
          <w:color w:val="7E7E7E"/>
          <w:spacing w:val="-7"/>
          <w:sz w:val="13"/>
        </w:rPr>
        <w:t xml:space="preserve"> </w:t>
      </w:r>
      <w:r w:rsidR="00934BE4">
        <w:rPr>
          <w:rFonts w:ascii="Arial Narrow"/>
          <w:b/>
          <w:color w:val="7E7E7E"/>
          <w:spacing w:val="2"/>
          <w:sz w:val="13"/>
        </w:rPr>
        <w:t>notice,</w:t>
      </w:r>
      <w:r w:rsidR="00934BE4">
        <w:rPr>
          <w:rFonts w:ascii="Arial Narrow"/>
          <w:b/>
          <w:color w:val="7E7E7E"/>
          <w:spacing w:val="-5"/>
          <w:sz w:val="13"/>
        </w:rPr>
        <w:t xml:space="preserve"> </w:t>
      </w:r>
      <w:r w:rsidR="00934BE4">
        <w:rPr>
          <w:rFonts w:ascii="Arial Narrow"/>
          <w:b/>
          <w:color w:val="7E7E7E"/>
          <w:sz w:val="13"/>
        </w:rPr>
        <w:t>visit:</w:t>
      </w:r>
    </w:p>
    <w:p w:rsidR="00597858" w:rsidRDefault="002B2351">
      <w:pPr>
        <w:spacing w:before="14"/>
        <w:ind w:left="4614"/>
        <w:rPr>
          <w:rFonts w:ascii="Arial Narrow" w:hAnsi="Arial Narrow"/>
          <w:b/>
          <w:sz w:val="13"/>
        </w:rPr>
      </w:pPr>
      <w:r w:rsidRPr="002B2351">
        <w:pict>
          <v:group id="_x0000_s4357" style="position:absolute;left:0;text-align:left;margin-left:47.5pt;margin-top:19.35pt;width:499.7pt;height:.55pt;z-index:-251507712;mso-wrap-distance-left:0;mso-wrap-distance-right:0;mso-position-horizontal-relative:page" coordorigin="950,387" coordsize="9994,11">
            <v:line id="_x0000_s4359" style="position:absolute" from="950,392" to="3959,392" strokecolor="#923634" strokeweight=".5pt"/>
            <v:line id="_x0000_s4358" style="position:absolute" from="3944,392" to="10944,392" strokeweight=".45pt"/>
            <w10:wrap type="topAndBottom" anchorx="page"/>
          </v:group>
        </w:pict>
      </w:r>
      <w:r w:rsidR="00934BE4">
        <w:rPr>
          <w:b/>
          <w:spacing w:val="1"/>
          <w:w w:val="95"/>
          <w:sz w:val="20"/>
        </w:rPr>
        <w:t>P</w:t>
      </w:r>
      <w:r w:rsidR="00934BE4">
        <w:rPr>
          <w:b/>
          <w:spacing w:val="2"/>
          <w:w w:val="95"/>
          <w:sz w:val="20"/>
        </w:rPr>
        <w:t>r</w:t>
      </w:r>
      <w:r w:rsidR="00934BE4">
        <w:rPr>
          <w:b/>
          <w:spacing w:val="3"/>
          <w:w w:val="95"/>
          <w:sz w:val="20"/>
        </w:rPr>
        <w:t>é</w:t>
      </w:r>
      <w:r w:rsidR="00934BE4">
        <w:rPr>
          <w:b/>
          <w:spacing w:val="2"/>
          <w:w w:val="95"/>
          <w:sz w:val="20"/>
        </w:rPr>
        <w:t>d</w:t>
      </w:r>
      <w:r w:rsidR="00934BE4">
        <w:rPr>
          <w:b/>
          <w:spacing w:val="4"/>
          <w:w w:val="95"/>
          <w:sz w:val="20"/>
        </w:rPr>
        <w:t>i</w:t>
      </w:r>
      <w:r w:rsidR="00934BE4">
        <w:rPr>
          <w:b/>
          <w:spacing w:val="2"/>
          <w:w w:val="95"/>
          <w:sz w:val="20"/>
        </w:rPr>
        <w:t>m</w:t>
      </w:r>
      <w:r w:rsidR="00934BE4">
        <w:rPr>
          <w:b/>
          <w:spacing w:val="3"/>
          <w:w w:val="95"/>
          <w:sz w:val="20"/>
        </w:rPr>
        <w:t>e</w:t>
      </w:r>
      <w:r w:rsidR="00934BE4">
        <w:rPr>
          <w:b/>
          <w:spacing w:val="2"/>
          <w:w w:val="95"/>
          <w:sz w:val="20"/>
        </w:rPr>
        <w:t>n</w:t>
      </w:r>
      <w:r w:rsidR="00934BE4">
        <w:rPr>
          <w:b/>
          <w:spacing w:val="3"/>
          <w:w w:val="95"/>
          <w:sz w:val="20"/>
        </w:rPr>
        <w:t>s</w:t>
      </w:r>
      <w:r w:rsidR="00934BE4">
        <w:rPr>
          <w:b/>
          <w:spacing w:val="4"/>
          <w:w w:val="95"/>
          <w:sz w:val="20"/>
        </w:rPr>
        <w:t>i</w:t>
      </w:r>
      <w:r w:rsidR="00934BE4">
        <w:rPr>
          <w:b/>
          <w:spacing w:val="5"/>
          <w:w w:val="95"/>
          <w:sz w:val="20"/>
        </w:rPr>
        <w:t>o</w:t>
      </w:r>
      <w:r w:rsidR="00934BE4">
        <w:rPr>
          <w:b/>
          <w:spacing w:val="3"/>
          <w:w w:val="95"/>
          <w:sz w:val="20"/>
        </w:rPr>
        <w:t>n</w:t>
      </w:r>
      <w:r w:rsidR="00934BE4">
        <w:rPr>
          <w:b/>
          <w:spacing w:val="7"/>
          <w:w w:val="95"/>
          <w:sz w:val="20"/>
        </w:rPr>
        <w:t>n</w:t>
      </w:r>
      <w:r w:rsidR="00934BE4">
        <w:rPr>
          <w:b/>
          <w:spacing w:val="3"/>
          <w:w w:val="95"/>
          <w:sz w:val="20"/>
        </w:rPr>
        <w:t>e</w:t>
      </w:r>
      <w:r w:rsidR="00934BE4">
        <w:rPr>
          <w:b/>
          <w:spacing w:val="2"/>
          <w:w w:val="95"/>
          <w:sz w:val="20"/>
        </w:rPr>
        <w:t>m</w:t>
      </w:r>
      <w:r w:rsidR="00934BE4">
        <w:rPr>
          <w:b/>
          <w:spacing w:val="3"/>
          <w:w w:val="95"/>
          <w:sz w:val="20"/>
        </w:rPr>
        <w:t>e</w:t>
      </w:r>
      <w:r w:rsidR="00934BE4">
        <w:rPr>
          <w:b/>
          <w:spacing w:val="2"/>
          <w:w w:val="95"/>
          <w:sz w:val="20"/>
        </w:rPr>
        <w:t>n</w:t>
      </w:r>
      <w:r w:rsidR="00934BE4">
        <w:rPr>
          <w:b/>
          <w:w w:val="95"/>
          <w:sz w:val="20"/>
        </w:rPr>
        <w:t>t</w:t>
      </w:r>
      <w:r w:rsidR="00934BE4">
        <w:rPr>
          <w:b/>
          <w:spacing w:val="6"/>
          <w:sz w:val="20"/>
        </w:rPr>
        <w:t xml:space="preserve"> </w:t>
      </w:r>
      <w:r w:rsidR="00934BE4">
        <w:rPr>
          <w:b/>
          <w:spacing w:val="2"/>
          <w:w w:val="95"/>
          <w:sz w:val="20"/>
        </w:rPr>
        <w:t>d</w:t>
      </w:r>
      <w:r w:rsidR="00934BE4">
        <w:rPr>
          <w:b/>
          <w:spacing w:val="3"/>
          <w:w w:val="95"/>
          <w:sz w:val="20"/>
        </w:rPr>
        <w:t>e</w:t>
      </w:r>
      <w:r w:rsidR="00934BE4">
        <w:rPr>
          <w:b/>
          <w:w w:val="95"/>
          <w:sz w:val="20"/>
        </w:rPr>
        <w:t>s</w:t>
      </w:r>
      <w:r w:rsidR="00934BE4">
        <w:rPr>
          <w:b/>
          <w:spacing w:val="6"/>
          <w:sz w:val="20"/>
        </w:rPr>
        <w:t xml:space="preserve"> </w:t>
      </w:r>
      <w:r w:rsidR="00934BE4">
        <w:rPr>
          <w:b/>
          <w:spacing w:val="3"/>
          <w:w w:val="95"/>
          <w:sz w:val="20"/>
        </w:rPr>
        <w:t>é</w:t>
      </w:r>
      <w:r w:rsidR="00934BE4">
        <w:rPr>
          <w:b/>
          <w:spacing w:val="-1"/>
          <w:w w:val="95"/>
          <w:sz w:val="20"/>
        </w:rPr>
        <w:t>l</w:t>
      </w:r>
      <w:r w:rsidR="00934BE4">
        <w:rPr>
          <w:b/>
          <w:spacing w:val="4"/>
          <w:w w:val="95"/>
          <w:sz w:val="20"/>
        </w:rPr>
        <w:t>é</w:t>
      </w:r>
      <w:r w:rsidR="00934BE4">
        <w:rPr>
          <w:b/>
          <w:spacing w:val="2"/>
          <w:w w:val="95"/>
          <w:sz w:val="20"/>
        </w:rPr>
        <w:t>m</w:t>
      </w:r>
      <w:r w:rsidR="00934BE4">
        <w:rPr>
          <w:b/>
          <w:spacing w:val="8"/>
          <w:w w:val="95"/>
          <w:sz w:val="20"/>
        </w:rPr>
        <w:t>e</w:t>
      </w:r>
      <w:r w:rsidR="00934BE4">
        <w:rPr>
          <w:b/>
          <w:spacing w:val="3"/>
          <w:w w:val="95"/>
          <w:sz w:val="20"/>
        </w:rPr>
        <w:t>nt</w:t>
      </w:r>
      <w:r w:rsidR="00934BE4">
        <w:rPr>
          <w:b/>
          <w:w w:val="95"/>
          <w:sz w:val="20"/>
        </w:rPr>
        <w:t>s</w:t>
      </w:r>
      <w:r w:rsidR="00934BE4">
        <w:rPr>
          <w:b/>
          <w:spacing w:val="5"/>
          <w:sz w:val="20"/>
        </w:rPr>
        <w:t xml:space="preserve"> </w:t>
      </w:r>
      <w:r w:rsidR="00934BE4">
        <w:rPr>
          <w:b/>
          <w:spacing w:val="3"/>
          <w:w w:val="95"/>
          <w:sz w:val="20"/>
        </w:rPr>
        <w:t>e</w:t>
      </w:r>
      <w:r w:rsidR="00934BE4">
        <w:rPr>
          <w:b/>
          <w:w w:val="95"/>
          <w:sz w:val="20"/>
        </w:rPr>
        <w:t>t</w:t>
      </w:r>
      <w:r w:rsidR="00934BE4">
        <w:rPr>
          <w:b/>
          <w:sz w:val="20"/>
        </w:rPr>
        <w:t xml:space="preserve"> </w:t>
      </w:r>
      <w:r w:rsidR="00934BE4">
        <w:rPr>
          <w:b/>
          <w:spacing w:val="3"/>
          <w:w w:val="95"/>
          <w:sz w:val="20"/>
        </w:rPr>
        <w:t>de</w:t>
      </w:r>
      <w:r w:rsidR="00934BE4">
        <w:rPr>
          <w:b/>
          <w:spacing w:val="4"/>
          <w:w w:val="95"/>
          <w:sz w:val="20"/>
        </w:rPr>
        <w:t>s</w:t>
      </w:r>
      <w:r w:rsidR="00934BE4">
        <w:rPr>
          <w:b/>
          <w:spacing w:val="3"/>
          <w:w w:val="95"/>
          <w:sz w:val="20"/>
        </w:rPr>
        <w:t>cent</w:t>
      </w:r>
      <w:r w:rsidR="00934BE4">
        <w:rPr>
          <w:b/>
          <w:w w:val="95"/>
          <w:sz w:val="20"/>
        </w:rPr>
        <w:t>e</w:t>
      </w:r>
      <w:r w:rsidR="00934BE4">
        <w:rPr>
          <w:b/>
          <w:spacing w:val="1"/>
          <w:sz w:val="20"/>
        </w:rPr>
        <w:t xml:space="preserve"> </w:t>
      </w:r>
      <w:proofErr w:type="gramStart"/>
      <w:r w:rsidR="00934BE4">
        <w:rPr>
          <w:b/>
          <w:spacing w:val="3"/>
          <w:w w:val="95"/>
          <w:sz w:val="20"/>
        </w:rPr>
        <w:t>de</w:t>
      </w:r>
      <w:r w:rsidR="00934BE4">
        <w:rPr>
          <w:b/>
          <w:w w:val="95"/>
          <w:sz w:val="20"/>
        </w:rPr>
        <w:t>s</w:t>
      </w:r>
      <w:proofErr w:type="gramEnd"/>
      <w:r w:rsidR="00934BE4">
        <w:rPr>
          <w:b/>
          <w:spacing w:val="10"/>
          <w:sz w:val="20"/>
        </w:rPr>
        <w:t xml:space="preserve"> </w:t>
      </w:r>
      <w:r w:rsidR="00934BE4">
        <w:rPr>
          <w:b/>
          <w:spacing w:val="-49"/>
          <w:w w:val="95"/>
          <w:sz w:val="20"/>
        </w:rPr>
        <w:t>c</w:t>
      </w:r>
      <w:r w:rsidR="00934BE4">
        <w:rPr>
          <w:rFonts w:ascii="Arial Narrow" w:hAnsi="Arial Narrow"/>
          <w:b/>
          <w:color w:val="AD6CAA"/>
          <w:spacing w:val="-35"/>
          <w:w w:val="99"/>
          <w:position w:val="13"/>
          <w:sz w:val="13"/>
        </w:rPr>
        <w:t>w</w:t>
      </w:r>
      <w:r w:rsidR="00934BE4">
        <w:rPr>
          <w:b/>
          <w:strike/>
          <w:spacing w:val="-89"/>
          <w:w w:val="95"/>
          <w:sz w:val="20"/>
        </w:rPr>
        <w:t>h</w:t>
      </w:r>
      <w:r w:rsidR="00934BE4">
        <w:rPr>
          <w:rFonts w:ascii="Arial Narrow" w:hAnsi="Arial Narrow"/>
          <w:b/>
          <w:color w:val="AD6CAA"/>
          <w:spacing w:val="4"/>
          <w:w w:val="99"/>
          <w:position w:val="13"/>
          <w:sz w:val="13"/>
        </w:rPr>
        <w:t>w</w:t>
      </w:r>
      <w:r w:rsidR="00934BE4">
        <w:rPr>
          <w:rFonts w:ascii="Arial Narrow" w:hAnsi="Arial Narrow"/>
          <w:b/>
          <w:color w:val="AD6CAA"/>
          <w:spacing w:val="-78"/>
          <w:w w:val="99"/>
          <w:position w:val="13"/>
          <w:sz w:val="13"/>
        </w:rPr>
        <w:t>w</w:t>
      </w:r>
      <w:r w:rsidR="00934BE4">
        <w:rPr>
          <w:b/>
          <w:strike/>
          <w:spacing w:val="-30"/>
          <w:w w:val="95"/>
          <w:sz w:val="20"/>
        </w:rPr>
        <w:t>a</w:t>
      </w:r>
      <w:r w:rsidR="00934BE4">
        <w:rPr>
          <w:rFonts w:ascii="Arial Narrow" w:hAnsi="Arial Narrow"/>
          <w:b/>
          <w:color w:val="AD6CAA"/>
          <w:spacing w:val="-1"/>
          <w:w w:val="99"/>
          <w:position w:val="13"/>
          <w:sz w:val="13"/>
        </w:rPr>
        <w:t>.</w:t>
      </w:r>
      <w:r w:rsidR="00934BE4">
        <w:rPr>
          <w:b/>
          <w:strike/>
          <w:spacing w:val="-75"/>
          <w:w w:val="95"/>
          <w:sz w:val="20"/>
        </w:rPr>
        <w:t>r</w:t>
      </w:r>
      <w:r w:rsidR="00934BE4">
        <w:rPr>
          <w:rFonts w:ascii="Arial Narrow" w:hAnsi="Arial Narrow"/>
          <w:b/>
          <w:color w:val="AD6CAA"/>
          <w:spacing w:val="3"/>
          <w:w w:val="99"/>
          <w:position w:val="13"/>
          <w:sz w:val="13"/>
        </w:rPr>
        <w:t>f</w:t>
      </w:r>
      <w:r w:rsidR="00934BE4">
        <w:rPr>
          <w:rFonts w:ascii="Arial Narrow" w:hAnsi="Arial Narrow"/>
          <w:b/>
          <w:color w:val="AD6CAA"/>
          <w:spacing w:val="-22"/>
          <w:w w:val="99"/>
          <w:position w:val="13"/>
          <w:sz w:val="13"/>
        </w:rPr>
        <w:t>o</w:t>
      </w:r>
      <w:r w:rsidR="00934BE4">
        <w:rPr>
          <w:b/>
          <w:strike/>
          <w:spacing w:val="-93"/>
          <w:w w:val="95"/>
          <w:sz w:val="20"/>
        </w:rPr>
        <w:t>g</w:t>
      </w:r>
      <w:r w:rsidR="00934BE4">
        <w:rPr>
          <w:rFonts w:ascii="Arial Narrow" w:hAnsi="Arial Narrow"/>
          <w:b/>
          <w:color w:val="AD6CAA"/>
          <w:spacing w:val="-2"/>
          <w:w w:val="99"/>
          <w:position w:val="13"/>
          <w:sz w:val="13"/>
        </w:rPr>
        <w:t>x</w:t>
      </w:r>
      <w:r w:rsidR="00934BE4">
        <w:rPr>
          <w:rFonts w:ascii="Arial Narrow" w:hAnsi="Arial Narrow"/>
          <w:b/>
          <w:color w:val="AD6CAA"/>
          <w:spacing w:val="-1"/>
          <w:w w:val="99"/>
          <w:position w:val="13"/>
          <w:sz w:val="13"/>
        </w:rPr>
        <w:t>i</w:t>
      </w:r>
      <w:r w:rsidR="00934BE4">
        <w:rPr>
          <w:rFonts w:ascii="Arial Narrow" w:hAnsi="Arial Narrow"/>
          <w:b/>
          <w:color w:val="AD6CAA"/>
          <w:spacing w:val="-31"/>
          <w:w w:val="99"/>
          <w:position w:val="13"/>
          <w:sz w:val="13"/>
        </w:rPr>
        <w:t>t</w:t>
      </w:r>
      <w:r w:rsidR="00934BE4">
        <w:rPr>
          <w:b/>
          <w:strike/>
          <w:spacing w:val="-78"/>
          <w:w w:val="95"/>
          <w:sz w:val="20"/>
        </w:rPr>
        <w:t>e</w:t>
      </w:r>
      <w:r w:rsidR="00934BE4">
        <w:rPr>
          <w:rFonts w:ascii="Arial Narrow" w:hAnsi="Arial Narrow"/>
          <w:b/>
          <w:color w:val="AD6CAA"/>
          <w:spacing w:val="-2"/>
          <w:w w:val="99"/>
          <w:position w:val="13"/>
          <w:sz w:val="13"/>
        </w:rPr>
        <w:t>s</w:t>
      </w:r>
      <w:r w:rsidR="00934BE4">
        <w:rPr>
          <w:rFonts w:ascii="Arial Narrow" w:hAnsi="Arial Narrow"/>
          <w:b/>
          <w:color w:val="AD6CAA"/>
          <w:spacing w:val="-41"/>
          <w:w w:val="99"/>
          <w:position w:val="13"/>
          <w:sz w:val="13"/>
        </w:rPr>
        <w:t>o</w:t>
      </w:r>
      <w:r w:rsidR="00934BE4">
        <w:rPr>
          <w:b/>
          <w:strike/>
          <w:spacing w:val="-64"/>
          <w:w w:val="95"/>
          <w:sz w:val="20"/>
        </w:rPr>
        <w:t>s</w:t>
      </w:r>
      <w:r w:rsidR="00934BE4">
        <w:rPr>
          <w:rFonts w:ascii="Arial Narrow" w:hAnsi="Arial Narrow"/>
          <w:b/>
          <w:color w:val="AD6CAA"/>
          <w:spacing w:val="2"/>
          <w:w w:val="99"/>
          <w:position w:val="13"/>
          <w:sz w:val="13"/>
        </w:rPr>
        <w:t>f</w:t>
      </w:r>
      <w:r w:rsidR="00934BE4">
        <w:rPr>
          <w:rFonts w:ascii="Arial Narrow" w:hAnsi="Arial Narrow"/>
          <w:b/>
          <w:color w:val="AD6CAA"/>
          <w:spacing w:val="-2"/>
          <w:w w:val="99"/>
          <w:position w:val="13"/>
          <w:sz w:val="13"/>
        </w:rPr>
        <w:t>t</w:t>
      </w:r>
      <w:r w:rsidR="00934BE4">
        <w:rPr>
          <w:rFonts w:ascii="Arial Narrow" w:hAnsi="Arial Narrow"/>
          <w:b/>
          <w:color w:val="AD6CAA"/>
          <w:spacing w:val="3"/>
          <w:w w:val="99"/>
          <w:position w:val="13"/>
          <w:sz w:val="13"/>
        </w:rPr>
        <w:t>w</w:t>
      </w:r>
      <w:r w:rsidR="00934BE4">
        <w:rPr>
          <w:rFonts w:ascii="Arial Narrow" w:hAnsi="Arial Narrow"/>
          <w:b/>
          <w:color w:val="AD6CAA"/>
          <w:spacing w:val="-2"/>
          <w:w w:val="99"/>
          <w:position w:val="13"/>
          <w:sz w:val="13"/>
        </w:rPr>
        <w:t>a</w:t>
      </w:r>
      <w:r w:rsidR="00934BE4">
        <w:rPr>
          <w:rFonts w:ascii="Arial Narrow" w:hAnsi="Arial Narrow"/>
          <w:b/>
          <w:color w:val="AD6CAA"/>
          <w:spacing w:val="1"/>
          <w:w w:val="99"/>
          <w:position w:val="13"/>
          <w:sz w:val="13"/>
        </w:rPr>
        <w:t>r</w:t>
      </w:r>
      <w:r w:rsidR="00934BE4">
        <w:rPr>
          <w:rFonts w:ascii="Arial Narrow" w:hAnsi="Arial Narrow"/>
          <w:b/>
          <w:color w:val="AD6CAA"/>
          <w:spacing w:val="-2"/>
          <w:w w:val="99"/>
          <w:position w:val="13"/>
          <w:sz w:val="13"/>
        </w:rPr>
        <w:t>e</w:t>
      </w:r>
      <w:r w:rsidR="00934BE4">
        <w:rPr>
          <w:rFonts w:ascii="Arial Narrow" w:hAnsi="Arial Narrow"/>
          <w:b/>
          <w:color w:val="AD6CAA"/>
          <w:spacing w:val="3"/>
          <w:w w:val="99"/>
          <w:position w:val="13"/>
          <w:sz w:val="13"/>
        </w:rPr>
        <w:t>.</w:t>
      </w:r>
      <w:r w:rsidR="00934BE4">
        <w:rPr>
          <w:rFonts w:ascii="Arial Narrow" w:hAnsi="Arial Narrow"/>
          <w:b/>
          <w:color w:val="AD6CAA"/>
          <w:spacing w:val="-2"/>
          <w:w w:val="99"/>
          <w:position w:val="13"/>
          <w:sz w:val="13"/>
        </w:rPr>
        <w:t>c</w:t>
      </w:r>
      <w:r w:rsidR="00934BE4">
        <w:rPr>
          <w:rFonts w:ascii="Arial Narrow" w:hAnsi="Arial Narrow"/>
          <w:b/>
          <w:color w:val="AD6CAA"/>
          <w:spacing w:val="2"/>
          <w:w w:val="99"/>
          <w:position w:val="13"/>
          <w:sz w:val="13"/>
        </w:rPr>
        <w:t>o</w:t>
      </w:r>
      <w:r w:rsidR="00934BE4">
        <w:rPr>
          <w:rFonts w:ascii="Arial Narrow" w:hAnsi="Arial Narrow"/>
          <w:b/>
          <w:color w:val="AD6CAA"/>
          <w:spacing w:val="1"/>
          <w:w w:val="99"/>
          <w:position w:val="13"/>
          <w:sz w:val="13"/>
        </w:rPr>
        <w:t>m</w:t>
      </w:r>
      <w:r w:rsidR="00934BE4">
        <w:rPr>
          <w:rFonts w:ascii="Arial Narrow" w:hAnsi="Arial Narrow"/>
          <w:b/>
          <w:color w:val="AD6CAA"/>
          <w:spacing w:val="-1"/>
          <w:w w:val="99"/>
          <w:position w:val="13"/>
          <w:sz w:val="13"/>
        </w:rPr>
        <w:t>/</w:t>
      </w:r>
      <w:r w:rsidR="00934BE4">
        <w:rPr>
          <w:rFonts w:ascii="Arial Narrow" w:hAnsi="Arial Narrow"/>
          <w:b/>
          <w:color w:val="AD6CAA"/>
          <w:spacing w:val="-2"/>
          <w:w w:val="99"/>
          <w:position w:val="13"/>
          <w:sz w:val="13"/>
        </w:rPr>
        <w:t>s</w:t>
      </w:r>
      <w:r w:rsidR="00934BE4">
        <w:rPr>
          <w:rFonts w:ascii="Arial Narrow" w:hAnsi="Arial Narrow"/>
          <w:b/>
          <w:color w:val="AD6CAA"/>
          <w:spacing w:val="2"/>
          <w:w w:val="99"/>
          <w:position w:val="13"/>
          <w:sz w:val="13"/>
        </w:rPr>
        <w:t>hopp</w:t>
      </w:r>
      <w:r w:rsidR="00934BE4">
        <w:rPr>
          <w:rFonts w:ascii="Arial Narrow" w:hAnsi="Arial Narrow"/>
          <w:b/>
          <w:color w:val="AD6CAA"/>
          <w:spacing w:val="-1"/>
          <w:w w:val="99"/>
          <w:position w:val="13"/>
          <w:sz w:val="13"/>
        </w:rPr>
        <w:t>i</w:t>
      </w:r>
      <w:r w:rsidR="00934BE4">
        <w:rPr>
          <w:rFonts w:ascii="Arial Narrow" w:hAnsi="Arial Narrow"/>
          <w:b/>
          <w:color w:val="AD6CAA"/>
          <w:spacing w:val="2"/>
          <w:w w:val="99"/>
          <w:position w:val="13"/>
          <w:sz w:val="13"/>
        </w:rPr>
        <w:t>n</w:t>
      </w:r>
      <w:r w:rsidR="00934BE4">
        <w:rPr>
          <w:rFonts w:ascii="Arial Narrow" w:hAnsi="Arial Narrow"/>
          <w:b/>
          <w:color w:val="AD6CAA"/>
          <w:w w:val="99"/>
          <w:position w:val="13"/>
          <w:sz w:val="13"/>
        </w:rPr>
        <w:t>g</w:t>
      </w:r>
    </w:p>
    <w:p w:rsidR="00597858" w:rsidRDefault="00597858">
      <w:pPr>
        <w:pStyle w:val="Corpsdetexte"/>
        <w:spacing w:before="9"/>
        <w:rPr>
          <w:rFonts w:ascii="Arial Narrow"/>
          <w:b/>
          <w:sz w:val="14"/>
        </w:rPr>
      </w:pPr>
    </w:p>
    <w:p w:rsidR="00597858" w:rsidRDefault="00934BE4">
      <w:pPr>
        <w:spacing w:before="92"/>
        <w:ind w:left="700"/>
        <w:rPr>
          <w:b/>
          <w:sz w:val="24"/>
        </w:rPr>
      </w:pPr>
      <w:bookmarkStart w:id="21" w:name="Vérification_:_vis-à-vis_[3]_:"/>
      <w:bookmarkEnd w:id="21"/>
      <w:r>
        <w:rPr>
          <w:b/>
          <w:sz w:val="24"/>
        </w:rPr>
        <w:t>Vérification : vis-à-vis [3] :</w:t>
      </w:r>
    </w:p>
    <w:p w:rsidR="00597858" w:rsidRDefault="00597858">
      <w:pPr>
        <w:pStyle w:val="Corpsdetexte"/>
        <w:spacing w:before="4"/>
        <w:rPr>
          <w:b/>
          <w:sz w:val="21"/>
        </w:rPr>
      </w:pPr>
    </w:p>
    <w:p w:rsidR="00597858" w:rsidRDefault="00934BE4">
      <w:pPr>
        <w:pStyle w:val="Paragraphedeliste"/>
        <w:numPr>
          <w:ilvl w:val="3"/>
          <w:numId w:val="80"/>
        </w:numPr>
        <w:tabs>
          <w:tab w:val="left" w:pos="1704"/>
          <w:tab w:val="left" w:pos="1705"/>
          <w:tab w:val="left" w:pos="5055"/>
        </w:tabs>
        <w:ind w:hanging="362"/>
        <w:rPr>
          <w:rFonts w:ascii="Cambria Math" w:eastAsia="Cambria Math" w:hAnsi="Cambria Math"/>
          <w:sz w:val="24"/>
        </w:rPr>
      </w:pPr>
      <w:r>
        <w:rPr>
          <w:rFonts w:ascii="Cambria Math" w:eastAsia="Cambria Math" w:hAnsi="Cambria Math"/>
          <w:sz w:val="24"/>
        </w:rPr>
        <w:t>𝑀𝑖𝑛 (𝑏1, ℎ1)</w:t>
      </w:r>
      <w:r>
        <w:rPr>
          <w:rFonts w:ascii="Cambria Math" w:eastAsia="Cambria Math" w:hAnsi="Cambria Math"/>
          <w:spacing w:val="52"/>
          <w:sz w:val="24"/>
        </w:rPr>
        <w:t xml:space="preserve"> </w:t>
      </w:r>
      <w:r>
        <w:rPr>
          <w:rFonts w:ascii="Cambria Math" w:eastAsia="Cambria Math" w:hAnsi="Cambria Math"/>
          <w:sz w:val="24"/>
        </w:rPr>
        <w:t xml:space="preserve">≥ </w:t>
      </w:r>
      <w:r>
        <w:rPr>
          <w:rFonts w:ascii="Cambria Math" w:eastAsia="Cambria Math" w:hAnsi="Cambria Math"/>
          <w:spacing w:val="14"/>
          <w:sz w:val="24"/>
        </w:rPr>
        <w:t xml:space="preserve"> </w:t>
      </w:r>
      <w:r>
        <w:rPr>
          <w:rFonts w:ascii="Cambria Math" w:eastAsia="Cambria Math" w:hAnsi="Cambria Math"/>
          <w:sz w:val="24"/>
        </w:rPr>
        <w:t>25𝑐𝑚</w:t>
      </w:r>
      <w:r>
        <w:rPr>
          <w:rFonts w:ascii="Cambria Math" w:eastAsia="Cambria Math" w:hAnsi="Cambria Math"/>
          <w:sz w:val="24"/>
        </w:rPr>
        <w:tab/>
        <w:t>𝒆𝒏 𝒛𝒐𝒏𝒆𝒔 𝑰 𝒆𝒕</w:t>
      </w:r>
      <w:r>
        <w:rPr>
          <w:rFonts w:ascii="Cambria Math" w:eastAsia="Cambria Math" w:hAnsi="Cambria Math"/>
          <w:spacing w:val="4"/>
          <w:sz w:val="24"/>
        </w:rPr>
        <w:t xml:space="preserve"> </w:t>
      </w:r>
      <w:r>
        <w:rPr>
          <w:rFonts w:ascii="Cambria Math" w:eastAsia="Cambria Math" w:hAnsi="Cambria Math"/>
          <w:sz w:val="24"/>
        </w:rPr>
        <w:t>𝑰𝒍𝒂</w:t>
      </w:r>
    </w:p>
    <w:p w:rsidR="00597858" w:rsidRDefault="00934BE4">
      <w:pPr>
        <w:pStyle w:val="Corpsdetexte"/>
        <w:tabs>
          <w:tab w:val="left" w:pos="7259"/>
        </w:tabs>
        <w:spacing w:before="42"/>
        <w:ind w:left="3812"/>
        <w:rPr>
          <w:rFonts w:ascii="Cambria Math" w:eastAsia="Cambria Math" w:hAnsi="Cambria Math"/>
        </w:rPr>
      </w:pPr>
      <w:r>
        <w:rPr>
          <w:rFonts w:ascii="Cambria Math" w:eastAsia="Cambria Math" w:hAnsi="Cambria Math"/>
          <w:position w:val="1"/>
        </w:rPr>
        <w:t xml:space="preserve">𝑏  = 30𝑐𝑚 </w:t>
      </w:r>
      <w:r>
        <w:rPr>
          <w:rFonts w:ascii="Cambria Math" w:eastAsia="Cambria Math" w:hAnsi="Cambria Math"/>
          <w:spacing w:val="15"/>
          <w:position w:val="1"/>
        </w:rPr>
        <w:t xml:space="preserve"> </w:t>
      </w:r>
      <w:r>
        <w:rPr>
          <w:rFonts w:ascii="Symbol" w:eastAsia="Symbol" w:hAnsi="Symbol"/>
        </w:rPr>
        <w:t></w:t>
      </w:r>
      <w:r>
        <w:rPr>
          <w:rFonts w:ascii="Times New Roman" w:eastAsia="Times New Roman" w:hAnsi="Times New Roman"/>
          <w:spacing w:val="-29"/>
        </w:rPr>
        <w:t xml:space="preserve"> </w:t>
      </w:r>
      <w:r>
        <w:rPr>
          <w:rFonts w:ascii="Cambria Math" w:eastAsia="Cambria Math" w:hAnsi="Cambria Math"/>
          <w:position w:val="1"/>
        </w:rPr>
        <w:t>25𝑐𝑚</w:t>
      </w:r>
      <w:r>
        <w:rPr>
          <w:rFonts w:ascii="Cambria Math" w:eastAsia="Cambria Math" w:hAnsi="Cambria Math"/>
          <w:position w:val="1"/>
        </w:rPr>
        <w:tab/>
        <w:t>. .</w:t>
      </w:r>
      <w:r>
        <w:rPr>
          <w:rFonts w:ascii="Cambria Math" w:eastAsia="Cambria Math" w:hAnsi="Cambria Math"/>
          <w:spacing w:val="-4"/>
          <w:position w:val="1"/>
        </w:rPr>
        <w:t xml:space="preserve"> </w:t>
      </w:r>
      <w:proofErr w:type="gramStart"/>
      <w:r>
        <w:rPr>
          <w:rFonts w:ascii="Cambria Math" w:eastAsia="Cambria Math" w:hAnsi="Cambria Math"/>
          <w:position w:val="1"/>
        </w:rPr>
        <w:t>.é</w:t>
      </w:r>
      <w:proofErr w:type="gramEnd"/>
      <w:r>
        <w:rPr>
          <w:rFonts w:ascii="Cambria Math" w:eastAsia="Cambria Math" w:hAnsi="Cambria Math"/>
          <w:position w:val="1"/>
        </w:rPr>
        <w:t>𝑟𝑖𝑓𝑖é𝑒.</w:t>
      </w:r>
    </w:p>
    <w:p w:rsidR="00597858" w:rsidRDefault="00934BE4">
      <w:pPr>
        <w:pStyle w:val="Paragraphedeliste"/>
        <w:numPr>
          <w:ilvl w:val="3"/>
          <w:numId w:val="80"/>
        </w:numPr>
        <w:tabs>
          <w:tab w:val="left" w:pos="1704"/>
          <w:tab w:val="left" w:pos="1705"/>
          <w:tab w:val="left" w:pos="5055"/>
        </w:tabs>
        <w:spacing w:before="37"/>
        <w:ind w:hanging="362"/>
        <w:rPr>
          <w:rFonts w:ascii="Cambria Math" w:eastAsia="Cambria Math" w:hAnsi="Cambria Math"/>
          <w:sz w:val="24"/>
        </w:rPr>
      </w:pPr>
      <w:r>
        <w:rPr>
          <w:rFonts w:ascii="Cambria Math" w:eastAsia="Cambria Math" w:hAnsi="Cambria Math"/>
          <w:sz w:val="24"/>
        </w:rPr>
        <w:t xml:space="preserve">𝑀𝑖𝑛 (𝑏1, ℎ1)  ≥ </w:t>
      </w:r>
      <w:r>
        <w:rPr>
          <w:rFonts w:ascii="Cambria Math" w:eastAsia="Cambria Math" w:hAnsi="Cambria Math"/>
          <w:spacing w:val="12"/>
          <w:sz w:val="24"/>
        </w:rPr>
        <w:t xml:space="preserve"> </w:t>
      </w:r>
      <w:r>
        <w:rPr>
          <w:rFonts w:ascii="Cambria Math" w:eastAsia="Cambria Math" w:hAnsi="Cambria Math"/>
          <w:sz w:val="24"/>
        </w:rPr>
        <w:t>30</w:t>
      </w:r>
      <w:r>
        <w:rPr>
          <w:rFonts w:ascii="Cambria Math" w:eastAsia="Cambria Math" w:hAnsi="Cambria Math"/>
          <w:spacing w:val="1"/>
          <w:sz w:val="24"/>
        </w:rPr>
        <w:t xml:space="preserve"> </w:t>
      </w:r>
      <w:r>
        <w:rPr>
          <w:rFonts w:ascii="Cambria Math" w:eastAsia="Cambria Math" w:hAnsi="Cambria Math"/>
          <w:sz w:val="24"/>
        </w:rPr>
        <w:t>𝑐𝑚</w:t>
      </w:r>
      <w:r>
        <w:rPr>
          <w:rFonts w:ascii="Cambria Math" w:eastAsia="Cambria Math" w:hAnsi="Cambria Math"/>
          <w:sz w:val="24"/>
        </w:rPr>
        <w:tab/>
        <w:t>𝒆𝒏 𝒛𝒐𝒏𝒆 𝑰𝑰𝒃 𝒆𝒕</w:t>
      </w:r>
      <w:r>
        <w:rPr>
          <w:rFonts w:ascii="Cambria Math" w:eastAsia="Cambria Math" w:hAnsi="Cambria Math"/>
          <w:spacing w:val="-1"/>
          <w:sz w:val="24"/>
        </w:rPr>
        <w:t xml:space="preserve"> </w:t>
      </w:r>
      <w:r>
        <w:rPr>
          <w:rFonts w:ascii="Cambria Math" w:eastAsia="Cambria Math" w:hAnsi="Cambria Math"/>
          <w:sz w:val="24"/>
        </w:rPr>
        <w:t>𝑰𝑰𝑰</w:t>
      </w:r>
    </w:p>
    <w:p w:rsidR="00597858" w:rsidRDefault="00934BE4">
      <w:pPr>
        <w:pStyle w:val="Corpsdetexte"/>
        <w:tabs>
          <w:tab w:val="left" w:pos="7264"/>
        </w:tabs>
        <w:spacing w:before="46"/>
        <w:ind w:left="3807"/>
        <w:rPr>
          <w:rFonts w:ascii="Cambria Math" w:eastAsia="Cambria Math" w:hAnsi="Cambria Math"/>
        </w:rPr>
      </w:pPr>
      <w:r>
        <w:rPr>
          <w:rFonts w:ascii="Cambria Math" w:eastAsia="Cambria Math" w:hAnsi="Cambria Math"/>
        </w:rPr>
        <w:t>𝑏   =  30</w:t>
      </w:r>
      <w:r>
        <w:rPr>
          <w:rFonts w:ascii="Cambria Math" w:eastAsia="Cambria Math" w:hAnsi="Cambria Math"/>
          <w:spacing w:val="43"/>
        </w:rPr>
        <w:t xml:space="preserve"> </w:t>
      </w:r>
      <w:r>
        <w:rPr>
          <w:rFonts w:ascii="Cambria Math" w:eastAsia="Cambria Math" w:hAnsi="Cambria Math"/>
        </w:rPr>
        <w:t>=</w:t>
      </w:r>
      <w:r>
        <w:rPr>
          <w:rFonts w:ascii="Cambria Math" w:eastAsia="Cambria Math" w:hAnsi="Cambria Math"/>
          <w:spacing w:val="13"/>
        </w:rPr>
        <w:t xml:space="preserve"> </w:t>
      </w:r>
      <w:r>
        <w:rPr>
          <w:rFonts w:ascii="Cambria Math" w:eastAsia="Cambria Math" w:hAnsi="Cambria Math"/>
        </w:rPr>
        <w:t>30</w:t>
      </w:r>
      <w:r>
        <w:rPr>
          <w:rFonts w:ascii="Cambria Math" w:eastAsia="Cambria Math" w:hAnsi="Cambria Math"/>
        </w:rPr>
        <w:tab/>
        <w:t>. .</w:t>
      </w:r>
      <w:r>
        <w:rPr>
          <w:rFonts w:ascii="Cambria Math" w:eastAsia="Cambria Math" w:hAnsi="Cambria Math"/>
          <w:spacing w:val="-4"/>
        </w:rPr>
        <w:t xml:space="preserve"> </w:t>
      </w:r>
      <w:proofErr w:type="gramStart"/>
      <w:r>
        <w:rPr>
          <w:rFonts w:ascii="Cambria Math" w:eastAsia="Cambria Math" w:hAnsi="Cambria Math"/>
        </w:rPr>
        <w:t>.é</w:t>
      </w:r>
      <w:proofErr w:type="gramEnd"/>
      <w:r>
        <w:rPr>
          <w:rFonts w:ascii="Cambria Math" w:eastAsia="Cambria Math" w:hAnsi="Cambria Math"/>
        </w:rPr>
        <w:t>𝑟𝑖𝑓𝑖é𝑒.</w:t>
      </w:r>
    </w:p>
    <w:p w:rsidR="00597858" w:rsidRDefault="00934BE4">
      <w:pPr>
        <w:pStyle w:val="Paragraphedeliste"/>
        <w:numPr>
          <w:ilvl w:val="3"/>
          <w:numId w:val="80"/>
        </w:numPr>
        <w:tabs>
          <w:tab w:val="left" w:pos="1704"/>
          <w:tab w:val="left" w:pos="1705"/>
        </w:tabs>
        <w:spacing w:before="41"/>
        <w:ind w:hanging="362"/>
        <w:rPr>
          <w:rFonts w:ascii="Cambria Math" w:eastAsia="Cambria Math" w:hAnsi="Cambria Math"/>
          <w:sz w:val="24"/>
        </w:rPr>
      </w:pPr>
      <w:r>
        <w:rPr>
          <w:rFonts w:ascii="Cambria Math" w:eastAsia="Cambria Math" w:hAnsi="Cambria Math"/>
          <w:sz w:val="24"/>
        </w:rPr>
        <w:t>𝑀𝑖𝑛 (𝑏1, ℎ1) ≥ 𝐻𝑒</w:t>
      </w:r>
      <w:r>
        <w:rPr>
          <w:rFonts w:ascii="Cambria Math" w:eastAsia="Cambria Math" w:hAnsi="Cambria Math"/>
          <w:spacing w:val="22"/>
          <w:sz w:val="24"/>
        </w:rPr>
        <w:t xml:space="preserve"> </w:t>
      </w:r>
      <w:r>
        <w:rPr>
          <w:rFonts w:ascii="Cambria Math" w:eastAsia="Cambria Math" w:hAnsi="Cambria Math"/>
          <w:sz w:val="24"/>
        </w:rPr>
        <w:t>/20</w:t>
      </w:r>
    </w:p>
    <w:p w:rsidR="00597858" w:rsidRDefault="00934BE4">
      <w:pPr>
        <w:pStyle w:val="Corpsdetexte"/>
        <w:tabs>
          <w:tab w:val="left" w:pos="7134"/>
        </w:tabs>
        <w:spacing w:before="27"/>
        <w:ind w:left="3754"/>
        <w:rPr>
          <w:rFonts w:ascii="Symbol" w:hAnsi="Symbol"/>
        </w:rPr>
      </w:pPr>
      <w:r>
        <w:rPr>
          <w:rFonts w:ascii="Cambria Math" w:hAnsi="Cambria Math"/>
        </w:rPr>
        <w:t>𝑏   =  30</w:t>
      </w:r>
      <w:r>
        <w:rPr>
          <w:rFonts w:ascii="Cambria Math" w:hAnsi="Cambria Math"/>
          <w:spacing w:val="42"/>
        </w:rPr>
        <w:t xml:space="preserve"> </w:t>
      </w:r>
      <w:r>
        <w:rPr>
          <w:rFonts w:ascii="Cambria Math" w:hAnsi="Cambria Math"/>
        </w:rPr>
        <w:t xml:space="preserve">≥ </w:t>
      </w:r>
      <w:r>
        <w:rPr>
          <w:rFonts w:ascii="Cambria Math" w:hAnsi="Cambria Math"/>
          <w:spacing w:val="12"/>
        </w:rPr>
        <w:t xml:space="preserve"> </w:t>
      </w:r>
      <w:r>
        <w:rPr>
          <w:rFonts w:ascii="Cambria Math" w:hAnsi="Cambria Math"/>
        </w:rPr>
        <w:t>15.3</w:t>
      </w:r>
      <w:r>
        <w:rPr>
          <w:rFonts w:ascii="Cambria Math" w:hAnsi="Cambria Math"/>
        </w:rPr>
        <w:tab/>
        <w:t xml:space="preserve">. . </w:t>
      </w:r>
      <w:proofErr w:type="gramStart"/>
      <w:r>
        <w:rPr>
          <w:rFonts w:ascii="Cambria Math" w:hAnsi="Cambria Math"/>
        </w:rPr>
        <w:t>.é</w:t>
      </w:r>
      <w:proofErr w:type="gramEnd"/>
      <w:r>
        <w:rPr>
          <w:rFonts w:ascii="Cambria Math" w:hAnsi="Cambria Math"/>
        </w:rPr>
        <w:t>𝑟𝑖𝑓𝑖é𝑒.</w:t>
      </w:r>
      <w:r>
        <w:rPr>
          <w:rFonts w:ascii="Cambria Math" w:hAnsi="Cambria Math"/>
          <w:spacing w:val="-5"/>
        </w:rPr>
        <w:t xml:space="preserve"> </w:t>
      </w:r>
      <w:r>
        <w:rPr>
          <w:rFonts w:ascii="Symbol" w:hAnsi="Symbol"/>
        </w:rPr>
        <w:t></w:t>
      </w:r>
    </w:p>
    <w:p w:rsidR="00597858" w:rsidRDefault="00934BE4">
      <w:pPr>
        <w:pStyle w:val="Corpsdetexte"/>
        <w:spacing w:before="55"/>
        <w:ind w:left="1343"/>
        <w:rPr>
          <w:rFonts w:ascii="Cambria Math" w:eastAsia="Cambria Math" w:hAnsi="Cambria Math"/>
        </w:rPr>
      </w:pPr>
      <w:r>
        <w:rPr>
          <w:rFonts w:ascii="Cambria Math" w:eastAsia="Cambria Math" w:hAnsi="Cambria Math"/>
        </w:rPr>
        <w:t>1/4 &lt; 𝑏1/ℎ1 &lt; 4</w:t>
      </w:r>
    </w:p>
    <w:p w:rsidR="00597858" w:rsidRDefault="00934BE4">
      <w:pPr>
        <w:pStyle w:val="Paragraphedeliste"/>
        <w:numPr>
          <w:ilvl w:val="3"/>
          <w:numId w:val="80"/>
        </w:numPr>
        <w:tabs>
          <w:tab w:val="left" w:pos="1704"/>
          <w:tab w:val="left" w:pos="1705"/>
          <w:tab w:val="left" w:pos="5799"/>
        </w:tabs>
        <w:spacing w:before="41"/>
        <w:ind w:hanging="362"/>
        <w:rPr>
          <w:sz w:val="24"/>
        </w:rPr>
      </w:pPr>
      <w:r>
        <w:rPr>
          <w:rFonts w:ascii="Cambria Math" w:hAnsi="Cambria Math"/>
          <w:sz w:val="24"/>
        </w:rPr>
        <w:t>1/4  &lt;  0.75</w:t>
      </w:r>
      <w:r>
        <w:rPr>
          <w:rFonts w:ascii="Cambria Math" w:hAnsi="Cambria Math"/>
          <w:spacing w:val="41"/>
          <w:sz w:val="24"/>
        </w:rPr>
        <w:t xml:space="preserve"> </w:t>
      </w:r>
      <w:r>
        <w:rPr>
          <w:rFonts w:ascii="Cambria Math" w:hAnsi="Cambria Math"/>
          <w:sz w:val="24"/>
        </w:rPr>
        <w:t xml:space="preserve">&lt; </w:t>
      </w:r>
      <w:r>
        <w:rPr>
          <w:rFonts w:ascii="Cambria Math" w:hAnsi="Cambria Math"/>
          <w:spacing w:val="16"/>
          <w:sz w:val="24"/>
        </w:rPr>
        <w:t xml:space="preserve"> </w:t>
      </w:r>
      <w:r>
        <w:rPr>
          <w:rFonts w:ascii="Cambria Math" w:hAnsi="Cambria Math"/>
          <w:sz w:val="24"/>
        </w:rPr>
        <w:t>4</w:t>
      </w:r>
      <w:r>
        <w:rPr>
          <w:rFonts w:ascii="Cambria Math" w:hAnsi="Cambria Math"/>
          <w:sz w:val="24"/>
        </w:rPr>
        <w:tab/>
      </w:r>
      <w:r>
        <w:rPr>
          <w:sz w:val="24"/>
        </w:rPr>
        <w:t>. . .</w:t>
      </w:r>
      <w:r>
        <w:rPr>
          <w:spacing w:val="3"/>
          <w:sz w:val="24"/>
        </w:rPr>
        <w:t xml:space="preserve"> </w:t>
      </w:r>
      <w:r>
        <w:rPr>
          <w:sz w:val="24"/>
        </w:rPr>
        <w:t>Vérifiée.</w:t>
      </w:r>
    </w:p>
    <w:p w:rsidR="00597858" w:rsidRDefault="00934BE4">
      <w:pPr>
        <w:spacing w:before="235"/>
        <w:ind w:left="700"/>
        <w:rPr>
          <w:b/>
          <w:sz w:val="24"/>
        </w:rPr>
      </w:pPr>
      <w:bookmarkStart w:id="22" w:name="B_:_Poutre_secondaire_:"/>
      <w:bookmarkEnd w:id="22"/>
      <w:r>
        <w:rPr>
          <w:b/>
          <w:sz w:val="24"/>
        </w:rPr>
        <w:t>B : Poutre secondaire :</w:t>
      </w:r>
    </w:p>
    <w:p w:rsidR="00597858" w:rsidRDefault="00597858">
      <w:pPr>
        <w:pStyle w:val="Corpsdetexte"/>
        <w:spacing w:before="5"/>
        <w:rPr>
          <w:b/>
          <w:sz w:val="30"/>
        </w:rPr>
      </w:pPr>
    </w:p>
    <w:p w:rsidR="00597858" w:rsidRDefault="00934BE4">
      <w:pPr>
        <w:pStyle w:val="Corpsdetexte"/>
        <w:ind w:left="1502"/>
        <w:rPr>
          <w:rFonts w:ascii="Cambria Math" w:eastAsia="Cambria Math"/>
        </w:rPr>
      </w:pPr>
      <w:r>
        <w:rPr>
          <w:rFonts w:ascii="Cambria Math" w:eastAsia="Cambria Math"/>
        </w:rPr>
        <w:t>𝐿 = 470 𝑐𝑚.</w:t>
      </w:r>
    </w:p>
    <w:p w:rsidR="00597858" w:rsidRDefault="002B2351">
      <w:pPr>
        <w:tabs>
          <w:tab w:val="left" w:pos="2241"/>
          <w:tab w:val="left" w:pos="2909"/>
          <w:tab w:val="left" w:pos="3187"/>
          <w:tab w:val="right" w:pos="4167"/>
        </w:tabs>
        <w:spacing w:before="70" w:line="225" w:lineRule="auto"/>
        <w:ind w:left="1377" w:right="5461" w:firstLine="86"/>
        <w:rPr>
          <w:rFonts w:ascii="Times New Roman" w:hAnsi="Times New Roman"/>
          <w:sz w:val="23"/>
        </w:rPr>
      </w:pPr>
      <w:r w:rsidRPr="002B2351">
        <w:pict>
          <v:line id="_x0000_s4356" style="position:absolute;left:0;text-align:left;z-index:-276299776;mso-position-horizontal-relative:page" from="88.2pt,22.9pt" to="100.05pt,22.9pt" strokeweight=".48pt">
            <w10:wrap anchorx="page"/>
          </v:line>
        </w:pict>
      </w:r>
      <w:r w:rsidRPr="002B2351">
        <w:pict>
          <v:line id="_x0000_s4355" style="position:absolute;left:0;text-align:left;z-index:-276298752;mso-position-horizontal-relative:page" from="211.05pt,22.9pt" to="230.3pt,22.9pt" strokeweight=".48pt">
            <w10:wrap anchorx="page"/>
          </v:line>
        </w:pict>
      </w:r>
      <w:r w:rsidRPr="002B2351">
        <w:pict>
          <v:line id="_x0000_s4354" style="position:absolute;left:0;text-align:left;z-index:-276297728;mso-position-horizontal-relative:page" from="160.9pt,22.9pt" to="180.05pt,22.9pt" strokeweight=".48pt">
            <w10:wrap anchorx="page"/>
          </v:line>
        </w:pict>
      </w:r>
      <w:proofErr w:type="gramStart"/>
      <w:r w:rsidR="00934BE4">
        <w:rPr>
          <w:rFonts w:ascii="Times New Roman" w:hAnsi="Times New Roman"/>
          <w:i/>
          <w:position w:val="15"/>
          <w:sz w:val="23"/>
        </w:rPr>
        <w:t>l</w:t>
      </w:r>
      <w:proofErr w:type="gramEnd"/>
      <w:r w:rsidR="00934BE4">
        <w:rPr>
          <w:rFonts w:ascii="Times New Roman" w:hAnsi="Times New Roman"/>
          <w:i/>
          <w:position w:val="15"/>
          <w:sz w:val="23"/>
        </w:rPr>
        <w:t xml:space="preserve">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i/>
          <w:sz w:val="23"/>
        </w:rPr>
        <w:t xml:space="preserve">h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i/>
          <w:position w:val="15"/>
          <w:sz w:val="23"/>
        </w:rPr>
        <w:t>l</w:t>
      </w:r>
      <w:r w:rsidR="00934BE4">
        <w:rPr>
          <w:rFonts w:ascii="Times New Roman" w:hAnsi="Times New Roman"/>
          <w:i/>
          <w:spacing w:val="42"/>
          <w:position w:val="15"/>
          <w:sz w:val="23"/>
        </w:rPr>
        <w:t xml:space="preserve"> </w:t>
      </w:r>
      <w:r w:rsidR="00934BE4">
        <w:rPr>
          <w:rFonts w:ascii="Symbol" w:hAnsi="Symbol"/>
          <w:sz w:val="23"/>
          <w:u w:val="single"/>
        </w:rPr>
        <w:t></w:t>
      </w:r>
      <w:r w:rsidR="00934BE4">
        <w:rPr>
          <w:rFonts w:ascii="Times New Roman" w:hAnsi="Times New Roman"/>
          <w:spacing w:val="8"/>
          <w:sz w:val="23"/>
        </w:rPr>
        <w:t xml:space="preserve"> </w:t>
      </w:r>
      <w:r w:rsidR="00934BE4">
        <w:rPr>
          <w:rFonts w:ascii="Times New Roman" w:hAnsi="Times New Roman"/>
          <w:spacing w:val="2"/>
          <w:position w:val="15"/>
          <w:sz w:val="23"/>
        </w:rPr>
        <w:t>470</w:t>
      </w:r>
      <w:r w:rsidR="00934BE4">
        <w:rPr>
          <w:rFonts w:ascii="Times New Roman" w:hAnsi="Times New Roman"/>
          <w:spacing w:val="2"/>
          <w:position w:val="15"/>
          <w:sz w:val="23"/>
        </w:rPr>
        <w:tab/>
      </w:r>
      <w:r w:rsidR="00934BE4">
        <w:rPr>
          <w:rFonts w:ascii="Symbol" w:hAnsi="Symbol"/>
          <w:sz w:val="23"/>
        </w:rPr>
        <w:t></w:t>
      </w:r>
      <w:r w:rsidR="00934BE4">
        <w:rPr>
          <w:rFonts w:ascii="Times New Roman" w:hAnsi="Times New Roman"/>
          <w:sz w:val="23"/>
        </w:rPr>
        <w:t xml:space="preserve"> </w:t>
      </w:r>
      <w:r w:rsidR="00934BE4">
        <w:rPr>
          <w:rFonts w:ascii="Times New Roman" w:hAnsi="Times New Roman"/>
          <w:i/>
          <w:sz w:val="23"/>
        </w:rPr>
        <w:t xml:space="preserve">h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spacing w:val="2"/>
          <w:position w:val="15"/>
          <w:sz w:val="23"/>
        </w:rPr>
        <w:t xml:space="preserve">470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spacing w:val="2"/>
          <w:sz w:val="23"/>
        </w:rPr>
        <w:t xml:space="preserve">31.33 </w:t>
      </w:r>
      <w:r w:rsidR="00934BE4">
        <w:rPr>
          <w:rFonts w:ascii="Symbol" w:hAnsi="Symbol"/>
          <w:position w:val="-2"/>
          <w:sz w:val="23"/>
        </w:rPr>
        <w:t></w:t>
      </w:r>
      <w:r w:rsidR="00934BE4">
        <w:rPr>
          <w:rFonts w:ascii="Times New Roman" w:hAnsi="Times New Roman"/>
          <w:position w:val="-2"/>
          <w:sz w:val="23"/>
        </w:rPr>
        <w:t xml:space="preserve"> </w:t>
      </w:r>
      <w:r w:rsidR="00934BE4">
        <w:rPr>
          <w:rFonts w:ascii="Times New Roman" w:hAnsi="Times New Roman"/>
          <w:i/>
          <w:position w:val="-2"/>
          <w:sz w:val="23"/>
        </w:rPr>
        <w:t xml:space="preserve">h </w:t>
      </w:r>
      <w:r w:rsidR="00934BE4">
        <w:rPr>
          <w:rFonts w:ascii="Symbol" w:hAnsi="Symbol"/>
          <w:position w:val="-2"/>
          <w:sz w:val="23"/>
        </w:rPr>
        <w:t></w:t>
      </w:r>
      <w:r w:rsidR="00934BE4">
        <w:rPr>
          <w:rFonts w:ascii="Times New Roman" w:hAnsi="Times New Roman"/>
          <w:position w:val="-2"/>
          <w:sz w:val="23"/>
        </w:rPr>
        <w:t xml:space="preserve"> </w:t>
      </w:r>
      <w:r w:rsidR="00934BE4">
        <w:rPr>
          <w:rFonts w:ascii="Times New Roman" w:hAnsi="Times New Roman"/>
          <w:spacing w:val="4"/>
          <w:position w:val="-2"/>
          <w:sz w:val="23"/>
        </w:rPr>
        <w:t xml:space="preserve">47. </w:t>
      </w:r>
      <w:r w:rsidR="00934BE4">
        <w:rPr>
          <w:rFonts w:ascii="Times New Roman" w:hAnsi="Times New Roman"/>
          <w:spacing w:val="4"/>
          <w:sz w:val="23"/>
        </w:rPr>
        <w:t>15</w:t>
      </w:r>
      <w:r w:rsidR="00934BE4">
        <w:rPr>
          <w:rFonts w:ascii="Times New Roman" w:hAnsi="Times New Roman"/>
          <w:spacing w:val="4"/>
          <w:sz w:val="23"/>
        </w:rPr>
        <w:tab/>
        <w:t>10</w:t>
      </w:r>
      <w:r w:rsidR="00934BE4">
        <w:rPr>
          <w:rFonts w:ascii="Times New Roman" w:hAnsi="Times New Roman"/>
          <w:spacing w:val="4"/>
          <w:sz w:val="23"/>
        </w:rPr>
        <w:tab/>
      </w:r>
      <w:r w:rsidR="00934BE4">
        <w:rPr>
          <w:rFonts w:ascii="Times New Roman" w:hAnsi="Times New Roman"/>
          <w:spacing w:val="9"/>
          <w:sz w:val="23"/>
        </w:rPr>
        <w:t>15</w:t>
      </w:r>
      <w:r w:rsidR="00934BE4">
        <w:rPr>
          <w:rFonts w:ascii="Times New Roman" w:hAnsi="Times New Roman"/>
          <w:spacing w:val="9"/>
          <w:sz w:val="23"/>
        </w:rPr>
        <w:tab/>
      </w:r>
      <w:r w:rsidR="00934BE4">
        <w:rPr>
          <w:rFonts w:ascii="Times New Roman" w:hAnsi="Times New Roman"/>
          <w:spacing w:val="14"/>
          <w:sz w:val="23"/>
        </w:rPr>
        <w:t>10</w:t>
      </w:r>
    </w:p>
    <w:p w:rsidR="00597858" w:rsidRDefault="00934BE4">
      <w:pPr>
        <w:pStyle w:val="Corpsdetexte"/>
        <w:spacing w:before="142"/>
        <w:ind w:left="1545"/>
      </w:pPr>
      <w:proofErr w:type="gramStart"/>
      <w:r>
        <w:t>h</w:t>
      </w:r>
      <w:proofErr w:type="gramEnd"/>
      <w:r>
        <w:t xml:space="preserve"> =40</w:t>
      </w:r>
      <w:r>
        <w:rPr>
          <w:spacing w:val="-3"/>
        </w:rPr>
        <w:t xml:space="preserve"> cm.</w:t>
      </w:r>
    </w:p>
    <w:p w:rsidR="00597858" w:rsidRDefault="00934BE4">
      <w:pPr>
        <w:pStyle w:val="Corpsdetexte"/>
        <w:spacing w:before="142"/>
        <w:ind w:left="1545"/>
      </w:pPr>
      <w:proofErr w:type="gramStart"/>
      <w:r>
        <w:t>b</w:t>
      </w:r>
      <w:proofErr w:type="gramEnd"/>
      <w:r>
        <w:t xml:space="preserve"> =30</w:t>
      </w:r>
      <w:r>
        <w:rPr>
          <w:spacing w:val="-3"/>
        </w:rPr>
        <w:t xml:space="preserve"> cm.</w:t>
      </w:r>
    </w:p>
    <w:p w:rsidR="00597858" w:rsidRDefault="00597858">
      <w:pPr>
        <w:pStyle w:val="Corpsdetexte"/>
        <w:rPr>
          <w:sz w:val="29"/>
        </w:rPr>
      </w:pPr>
    </w:p>
    <w:p w:rsidR="00597858" w:rsidRDefault="00934BE4">
      <w:pPr>
        <w:ind w:left="700"/>
        <w:rPr>
          <w:b/>
          <w:sz w:val="24"/>
        </w:rPr>
      </w:pPr>
      <w:bookmarkStart w:id="23" w:name="Vérification_:_vis-à-vis_[3]:"/>
      <w:bookmarkEnd w:id="23"/>
      <w:r>
        <w:rPr>
          <w:b/>
          <w:sz w:val="24"/>
        </w:rPr>
        <w:t>Vérification : vis-à-vis [3]:</w:t>
      </w:r>
    </w:p>
    <w:p w:rsidR="00597858" w:rsidRDefault="00597858">
      <w:pPr>
        <w:pStyle w:val="Corpsdetexte"/>
        <w:spacing w:before="4"/>
        <w:rPr>
          <w:b/>
          <w:sz w:val="21"/>
        </w:rPr>
      </w:pPr>
    </w:p>
    <w:p w:rsidR="00597858" w:rsidRDefault="00934BE4">
      <w:pPr>
        <w:pStyle w:val="Paragraphedeliste"/>
        <w:numPr>
          <w:ilvl w:val="4"/>
          <w:numId w:val="80"/>
        </w:numPr>
        <w:tabs>
          <w:tab w:val="left" w:pos="2131"/>
          <w:tab w:val="left" w:pos="2132"/>
          <w:tab w:val="left" w:pos="5478"/>
        </w:tabs>
        <w:ind w:hanging="366"/>
        <w:rPr>
          <w:rFonts w:ascii="Cambria Math" w:eastAsia="Cambria Math" w:hAnsi="Cambria Math"/>
          <w:sz w:val="24"/>
        </w:rPr>
      </w:pPr>
      <w:r>
        <w:rPr>
          <w:rFonts w:ascii="Cambria Math" w:eastAsia="Cambria Math" w:hAnsi="Cambria Math"/>
          <w:sz w:val="24"/>
        </w:rPr>
        <w:t xml:space="preserve">𝑀𝑖𝑛 (𝑏1, ℎ1) </w:t>
      </w:r>
      <w:r>
        <w:rPr>
          <w:rFonts w:ascii="Cambria Math" w:eastAsia="Cambria Math" w:hAnsi="Cambria Math"/>
          <w:spacing w:val="1"/>
          <w:sz w:val="24"/>
        </w:rPr>
        <w:t xml:space="preserve"> </w:t>
      </w:r>
      <w:r>
        <w:rPr>
          <w:rFonts w:ascii="Cambria Math" w:eastAsia="Cambria Math" w:hAnsi="Cambria Math"/>
          <w:sz w:val="24"/>
        </w:rPr>
        <w:t xml:space="preserve">≥ </w:t>
      </w:r>
      <w:r>
        <w:rPr>
          <w:rFonts w:ascii="Cambria Math" w:eastAsia="Cambria Math" w:hAnsi="Cambria Math"/>
          <w:spacing w:val="13"/>
          <w:sz w:val="24"/>
        </w:rPr>
        <w:t xml:space="preserve"> </w:t>
      </w:r>
      <w:r>
        <w:rPr>
          <w:rFonts w:ascii="Cambria Math" w:eastAsia="Cambria Math" w:hAnsi="Cambria Math"/>
          <w:sz w:val="24"/>
        </w:rPr>
        <w:t>25𝑐𝑚</w:t>
      </w:r>
      <w:r>
        <w:rPr>
          <w:rFonts w:ascii="Cambria Math" w:eastAsia="Cambria Math" w:hAnsi="Cambria Math"/>
          <w:sz w:val="24"/>
        </w:rPr>
        <w:tab/>
        <w:t>𝒆𝒏 𝒛𝒐𝒏𝒆𝒔 𝑰 𝒆𝒕</w:t>
      </w:r>
      <w:r>
        <w:rPr>
          <w:rFonts w:ascii="Cambria Math" w:eastAsia="Cambria Math" w:hAnsi="Cambria Math"/>
          <w:spacing w:val="5"/>
          <w:sz w:val="24"/>
        </w:rPr>
        <w:t xml:space="preserve"> </w:t>
      </w:r>
      <w:r>
        <w:rPr>
          <w:rFonts w:ascii="Cambria Math" w:eastAsia="Cambria Math" w:hAnsi="Cambria Math"/>
          <w:sz w:val="24"/>
        </w:rPr>
        <w:t>𝑰𝒍𝒂</w:t>
      </w:r>
    </w:p>
    <w:p w:rsidR="00597858" w:rsidRDefault="00934BE4">
      <w:pPr>
        <w:pStyle w:val="Corpsdetexte"/>
        <w:tabs>
          <w:tab w:val="left" w:leader="dot" w:pos="7524"/>
        </w:tabs>
        <w:spacing w:before="46"/>
        <w:ind w:left="3812"/>
        <w:rPr>
          <w:rFonts w:ascii="Cambria Math" w:eastAsia="Cambria Math" w:hAnsi="Cambria Math"/>
        </w:rPr>
      </w:pPr>
      <w:r>
        <w:rPr>
          <w:rFonts w:ascii="Cambria Math" w:eastAsia="Cambria Math" w:hAnsi="Cambria Math"/>
        </w:rPr>
        <w:t xml:space="preserve">𝑏  = 30𝑐𝑚 </w:t>
      </w:r>
      <w:r>
        <w:rPr>
          <w:rFonts w:ascii="Cambria Math" w:eastAsia="Cambria Math" w:hAnsi="Cambria Math"/>
          <w:spacing w:val="15"/>
        </w:rPr>
        <w:t xml:space="preserve"> </w:t>
      </w:r>
      <w:r>
        <w:rPr>
          <w:rFonts w:ascii="Symbol" w:eastAsia="Symbol" w:hAnsi="Symbol"/>
        </w:rPr>
        <w:t></w:t>
      </w:r>
      <w:r>
        <w:rPr>
          <w:rFonts w:ascii="Times New Roman" w:eastAsia="Times New Roman" w:hAnsi="Times New Roman"/>
          <w:spacing w:val="-29"/>
        </w:rPr>
        <w:t xml:space="preserve"> </w:t>
      </w:r>
      <w:r>
        <w:rPr>
          <w:rFonts w:ascii="Cambria Math" w:eastAsia="Cambria Math" w:hAnsi="Cambria Math"/>
        </w:rPr>
        <w:t>25𝑐𝑚</w:t>
      </w:r>
      <w:r>
        <w:rPr>
          <w:rFonts w:ascii="Cambria Math" w:eastAsia="Cambria Math" w:hAnsi="Cambria Math"/>
        </w:rPr>
        <w:tab/>
        <w:t>𝑉é𝑟𝑖𝑓𝑖é𝑒.</w:t>
      </w:r>
    </w:p>
    <w:p w:rsidR="00597858" w:rsidRDefault="00934BE4">
      <w:pPr>
        <w:pStyle w:val="Paragraphedeliste"/>
        <w:numPr>
          <w:ilvl w:val="4"/>
          <w:numId w:val="80"/>
        </w:numPr>
        <w:tabs>
          <w:tab w:val="left" w:pos="2131"/>
          <w:tab w:val="left" w:pos="2132"/>
          <w:tab w:val="left" w:pos="5478"/>
        </w:tabs>
        <w:spacing w:before="32"/>
        <w:ind w:hanging="366"/>
        <w:rPr>
          <w:rFonts w:ascii="Cambria Math" w:eastAsia="Cambria Math" w:hAnsi="Cambria Math"/>
          <w:sz w:val="24"/>
        </w:rPr>
      </w:pPr>
      <w:r>
        <w:rPr>
          <w:rFonts w:ascii="Cambria Math" w:eastAsia="Cambria Math" w:hAnsi="Cambria Math"/>
          <w:sz w:val="24"/>
        </w:rPr>
        <w:t xml:space="preserve">𝑀𝑖𝑛 (𝑏1, ℎ1)  ≥ </w:t>
      </w:r>
      <w:r>
        <w:rPr>
          <w:rFonts w:ascii="Cambria Math" w:eastAsia="Cambria Math" w:hAnsi="Cambria Math"/>
          <w:spacing w:val="13"/>
          <w:sz w:val="24"/>
        </w:rPr>
        <w:t xml:space="preserve"> </w:t>
      </w:r>
      <w:r>
        <w:rPr>
          <w:rFonts w:ascii="Cambria Math" w:eastAsia="Cambria Math" w:hAnsi="Cambria Math"/>
          <w:sz w:val="24"/>
        </w:rPr>
        <w:t>30</w:t>
      </w:r>
      <w:r>
        <w:rPr>
          <w:rFonts w:ascii="Cambria Math" w:eastAsia="Cambria Math" w:hAnsi="Cambria Math"/>
          <w:spacing w:val="-4"/>
          <w:sz w:val="24"/>
        </w:rPr>
        <w:t xml:space="preserve"> </w:t>
      </w:r>
      <w:r>
        <w:rPr>
          <w:rFonts w:ascii="Cambria Math" w:eastAsia="Cambria Math" w:hAnsi="Cambria Math"/>
          <w:sz w:val="24"/>
        </w:rPr>
        <w:t>𝑐𝑚</w:t>
      </w:r>
      <w:r>
        <w:rPr>
          <w:rFonts w:ascii="Cambria Math" w:eastAsia="Cambria Math" w:hAnsi="Cambria Math"/>
          <w:sz w:val="24"/>
        </w:rPr>
        <w:tab/>
        <w:t>𝒆𝒏 𝒛𝒐𝒏𝒆 𝑰𝑰𝒃 𝒆𝒕 𝑰𝑰𝑰</w:t>
      </w:r>
    </w:p>
    <w:p w:rsidR="00597858" w:rsidRDefault="00934BE4">
      <w:pPr>
        <w:pStyle w:val="Corpsdetexte"/>
        <w:tabs>
          <w:tab w:val="left" w:leader="dot" w:pos="7528"/>
        </w:tabs>
        <w:spacing w:before="46"/>
        <w:ind w:left="3807"/>
        <w:rPr>
          <w:rFonts w:ascii="Cambria Math" w:eastAsia="Cambria Math" w:hAnsi="Cambria Math"/>
        </w:rPr>
      </w:pPr>
      <w:r>
        <w:rPr>
          <w:rFonts w:ascii="Cambria Math" w:eastAsia="Cambria Math" w:hAnsi="Cambria Math"/>
        </w:rPr>
        <w:t>𝑏   =  30</w:t>
      </w:r>
      <w:r>
        <w:rPr>
          <w:rFonts w:ascii="Cambria Math" w:eastAsia="Cambria Math" w:hAnsi="Cambria Math"/>
          <w:spacing w:val="43"/>
        </w:rPr>
        <w:t xml:space="preserve"> </w:t>
      </w:r>
      <w:r>
        <w:rPr>
          <w:rFonts w:ascii="Cambria Math" w:eastAsia="Cambria Math" w:hAnsi="Cambria Math"/>
        </w:rPr>
        <w:t>=</w:t>
      </w:r>
      <w:r>
        <w:rPr>
          <w:rFonts w:ascii="Cambria Math" w:eastAsia="Cambria Math" w:hAnsi="Cambria Math"/>
          <w:spacing w:val="14"/>
        </w:rPr>
        <w:t xml:space="preserve"> </w:t>
      </w:r>
      <w:r>
        <w:rPr>
          <w:rFonts w:ascii="Cambria Math" w:eastAsia="Cambria Math" w:hAnsi="Cambria Math"/>
        </w:rPr>
        <w:t>30</w:t>
      </w:r>
      <w:r>
        <w:rPr>
          <w:rFonts w:ascii="Cambria Math" w:eastAsia="Cambria Math" w:hAnsi="Cambria Math"/>
        </w:rPr>
        <w:tab/>
        <w:t>𝑉é𝑟𝑖𝑓𝑖é𝑒.</w:t>
      </w:r>
    </w:p>
    <w:p w:rsidR="00597858" w:rsidRDefault="00934BE4">
      <w:pPr>
        <w:pStyle w:val="Paragraphedeliste"/>
        <w:numPr>
          <w:ilvl w:val="4"/>
          <w:numId w:val="80"/>
        </w:numPr>
        <w:tabs>
          <w:tab w:val="left" w:pos="2131"/>
          <w:tab w:val="left" w:pos="2132"/>
        </w:tabs>
        <w:spacing w:before="41"/>
        <w:ind w:hanging="366"/>
        <w:rPr>
          <w:rFonts w:ascii="Cambria Math" w:eastAsia="Cambria Math" w:hAnsi="Cambria Math"/>
          <w:sz w:val="24"/>
        </w:rPr>
      </w:pPr>
      <w:r>
        <w:rPr>
          <w:rFonts w:ascii="Cambria Math" w:eastAsia="Cambria Math" w:hAnsi="Cambria Math"/>
          <w:sz w:val="24"/>
        </w:rPr>
        <w:t>𝑀𝑖𝑛 (𝑏1, ℎ1) ≥ 𝐻𝑒</w:t>
      </w:r>
      <w:r>
        <w:rPr>
          <w:rFonts w:ascii="Cambria Math" w:eastAsia="Cambria Math" w:hAnsi="Cambria Math"/>
          <w:spacing w:val="18"/>
          <w:sz w:val="24"/>
        </w:rPr>
        <w:t xml:space="preserve"> </w:t>
      </w:r>
      <w:r>
        <w:rPr>
          <w:rFonts w:ascii="Cambria Math" w:eastAsia="Cambria Math" w:hAnsi="Cambria Math"/>
          <w:spacing w:val="-2"/>
          <w:sz w:val="24"/>
        </w:rPr>
        <w:t>/20</w:t>
      </w:r>
    </w:p>
    <w:p w:rsidR="00597858" w:rsidRDefault="00934BE4">
      <w:pPr>
        <w:pStyle w:val="Corpsdetexte"/>
        <w:tabs>
          <w:tab w:val="left" w:leader="dot" w:pos="7346"/>
        </w:tabs>
        <w:spacing w:before="32"/>
        <w:ind w:left="3754"/>
        <w:rPr>
          <w:rFonts w:ascii="Symbol" w:hAnsi="Symbol"/>
        </w:rPr>
      </w:pPr>
      <w:r>
        <w:rPr>
          <w:rFonts w:ascii="Cambria Math" w:hAnsi="Cambria Math"/>
        </w:rPr>
        <w:t>𝑏   =  30</w:t>
      </w:r>
      <w:r>
        <w:rPr>
          <w:rFonts w:ascii="Cambria Math" w:hAnsi="Cambria Math"/>
          <w:spacing w:val="42"/>
        </w:rPr>
        <w:t xml:space="preserve"> </w:t>
      </w:r>
      <w:r>
        <w:rPr>
          <w:rFonts w:ascii="Cambria Math" w:hAnsi="Cambria Math"/>
        </w:rPr>
        <w:t>≥</w:t>
      </w:r>
      <w:r>
        <w:rPr>
          <w:rFonts w:ascii="Cambria Math" w:hAnsi="Cambria Math"/>
          <w:spacing w:val="12"/>
        </w:rPr>
        <w:t xml:space="preserve"> </w:t>
      </w:r>
      <w:r>
        <w:rPr>
          <w:rFonts w:ascii="Cambria Math" w:hAnsi="Cambria Math"/>
        </w:rPr>
        <w:t>15.3</w:t>
      </w:r>
      <w:r>
        <w:rPr>
          <w:rFonts w:ascii="Cambria Math" w:hAnsi="Cambria Math"/>
        </w:rPr>
        <w:tab/>
        <w:t>𝑉é𝑟𝑖𝑓𝑖é𝑒.</w:t>
      </w:r>
      <w:r>
        <w:rPr>
          <w:rFonts w:ascii="Cambria Math" w:hAnsi="Cambria Math"/>
          <w:spacing w:val="-2"/>
        </w:rPr>
        <w:t xml:space="preserve"> </w:t>
      </w:r>
      <w:r>
        <w:rPr>
          <w:rFonts w:ascii="Symbol" w:hAnsi="Symbol"/>
        </w:rPr>
        <w:t></w:t>
      </w:r>
    </w:p>
    <w:p w:rsidR="00597858" w:rsidRDefault="00934BE4">
      <w:pPr>
        <w:pStyle w:val="Corpsdetexte"/>
        <w:spacing w:before="54"/>
        <w:ind w:left="1771"/>
        <w:rPr>
          <w:rFonts w:ascii="Cambria Math" w:eastAsia="Cambria Math" w:hAnsi="Cambria Math"/>
        </w:rPr>
      </w:pPr>
      <w:r>
        <w:rPr>
          <w:rFonts w:ascii="Cambria Math" w:eastAsia="Cambria Math" w:hAnsi="Cambria Math"/>
        </w:rPr>
        <w:t>1/4 &lt; 𝑏1/ℎ1 &lt; 4</w:t>
      </w:r>
    </w:p>
    <w:p w:rsidR="00597858" w:rsidRDefault="00934BE4">
      <w:pPr>
        <w:pStyle w:val="Paragraphedeliste"/>
        <w:numPr>
          <w:ilvl w:val="4"/>
          <w:numId w:val="80"/>
        </w:numPr>
        <w:tabs>
          <w:tab w:val="left" w:pos="2131"/>
          <w:tab w:val="left" w:pos="2132"/>
          <w:tab w:val="left" w:pos="5727"/>
        </w:tabs>
        <w:spacing w:before="42"/>
        <w:ind w:hanging="366"/>
        <w:rPr>
          <w:rFonts w:ascii="Cambria Math" w:eastAsia="Cambria Math" w:hAnsi="Cambria Math"/>
          <w:sz w:val="24"/>
        </w:rPr>
      </w:pPr>
      <w:r>
        <w:rPr>
          <w:rFonts w:ascii="Cambria Math" w:eastAsia="Cambria Math" w:hAnsi="Cambria Math"/>
          <w:sz w:val="24"/>
        </w:rPr>
        <w:t>1/4  &lt;  0.75</w:t>
      </w:r>
      <w:r>
        <w:rPr>
          <w:rFonts w:ascii="Cambria Math" w:eastAsia="Cambria Math" w:hAnsi="Cambria Math"/>
          <w:spacing w:val="41"/>
          <w:sz w:val="24"/>
        </w:rPr>
        <w:t xml:space="preserve"> </w:t>
      </w:r>
      <w:r>
        <w:rPr>
          <w:rFonts w:ascii="Cambria Math" w:eastAsia="Cambria Math" w:hAnsi="Cambria Math"/>
          <w:sz w:val="24"/>
        </w:rPr>
        <w:t xml:space="preserve">&lt; </w:t>
      </w:r>
      <w:r>
        <w:rPr>
          <w:rFonts w:ascii="Cambria Math" w:eastAsia="Cambria Math" w:hAnsi="Cambria Math"/>
          <w:spacing w:val="7"/>
          <w:sz w:val="24"/>
        </w:rPr>
        <w:t xml:space="preserve"> </w:t>
      </w:r>
      <w:r>
        <w:rPr>
          <w:rFonts w:ascii="Cambria Math" w:eastAsia="Cambria Math" w:hAnsi="Cambria Math"/>
          <w:sz w:val="24"/>
        </w:rPr>
        <w:t>4</w:t>
      </w:r>
      <w:r>
        <w:rPr>
          <w:rFonts w:ascii="Cambria Math" w:eastAsia="Cambria Math" w:hAnsi="Cambria Math"/>
          <w:sz w:val="24"/>
        </w:rPr>
        <w:tab/>
        <w:t>. .</w:t>
      </w:r>
      <w:r>
        <w:rPr>
          <w:rFonts w:ascii="Cambria Math" w:eastAsia="Cambria Math" w:hAnsi="Cambria Math"/>
          <w:spacing w:val="-3"/>
          <w:sz w:val="24"/>
        </w:rPr>
        <w:t xml:space="preserve"> </w:t>
      </w:r>
      <w:proofErr w:type="gramStart"/>
      <w:r>
        <w:rPr>
          <w:rFonts w:ascii="Cambria Math" w:eastAsia="Cambria Math" w:hAnsi="Cambria Math"/>
          <w:sz w:val="24"/>
        </w:rPr>
        <w:t>.é</w:t>
      </w:r>
      <w:proofErr w:type="gramEnd"/>
      <w:r>
        <w:rPr>
          <w:rFonts w:ascii="Cambria Math" w:eastAsia="Cambria Math" w:hAnsi="Cambria Math"/>
          <w:sz w:val="24"/>
        </w:rPr>
        <w:t>𝑟𝑖𝑓𝑖é𝑒.</w:t>
      </w:r>
    </w:p>
    <w:p w:rsidR="00597858" w:rsidRDefault="00934BE4">
      <w:pPr>
        <w:spacing w:before="236"/>
        <w:ind w:left="700"/>
        <w:rPr>
          <w:b/>
          <w:sz w:val="24"/>
        </w:rPr>
      </w:pPr>
      <w:bookmarkStart w:id="24" w:name="C_:_Poutre_palière_:"/>
      <w:bookmarkEnd w:id="24"/>
      <w:r>
        <w:rPr>
          <w:b/>
          <w:sz w:val="24"/>
        </w:rPr>
        <w:t>C : Poutre palière :</w:t>
      </w:r>
    </w:p>
    <w:p w:rsidR="00597858" w:rsidRDefault="00597858">
      <w:pPr>
        <w:pStyle w:val="Corpsdetexte"/>
        <w:spacing w:before="11"/>
        <w:rPr>
          <w:b/>
          <w:sz w:val="29"/>
        </w:rPr>
      </w:pPr>
    </w:p>
    <w:p w:rsidR="00597858" w:rsidRDefault="00934BE4">
      <w:pPr>
        <w:pStyle w:val="Corpsdetexte"/>
        <w:ind w:left="1502"/>
        <w:rPr>
          <w:rFonts w:ascii="Cambria Math" w:eastAsia="Cambria Math"/>
        </w:rPr>
      </w:pPr>
      <w:r>
        <w:rPr>
          <w:rFonts w:ascii="Cambria Math" w:eastAsia="Cambria Math"/>
        </w:rPr>
        <w:t>𝐿 = 475𝑐𝑚.</w:t>
      </w:r>
    </w:p>
    <w:p w:rsidR="00597858" w:rsidRDefault="002B2351">
      <w:pPr>
        <w:tabs>
          <w:tab w:val="left" w:pos="2232"/>
          <w:tab w:val="left" w:pos="2894"/>
          <w:tab w:val="right" w:pos="4138"/>
        </w:tabs>
        <w:spacing w:before="57" w:line="252" w:lineRule="auto"/>
        <w:ind w:left="1377" w:right="5538" w:firstLine="86"/>
        <w:rPr>
          <w:rFonts w:ascii="Times New Roman" w:hAnsi="Times New Roman"/>
          <w:sz w:val="23"/>
        </w:rPr>
      </w:pPr>
      <w:r w:rsidRPr="002B2351">
        <w:pict>
          <v:line id="_x0000_s4353" style="position:absolute;left:0;text-align:left;z-index:-276296704;mso-position-horizontal-relative:page" from="88.25pt,22.65pt" to="100.05pt,22.65pt" strokeweight=".16969mm">
            <w10:wrap anchorx="page"/>
          </v:line>
        </w:pict>
      </w:r>
      <w:r w:rsidRPr="002B2351">
        <w:pict>
          <v:line id="_x0000_s4352" style="position:absolute;left:0;text-align:left;z-index:-276295680;mso-position-horizontal-relative:page" from="210.25pt,22.65pt" to="229.3pt,22.65pt" strokeweight=".16969mm">
            <w10:wrap anchorx="page"/>
          </v:line>
        </w:pict>
      </w:r>
      <w:r w:rsidRPr="002B2351">
        <w:pict>
          <v:line id="_x0000_s4351" style="position:absolute;left:0;text-align:left;z-index:-276294656;mso-position-horizontal-relative:page" from="160.55pt,22.65pt" to="179.5pt,22.65pt" strokeweight=".16969mm">
            <w10:wrap anchorx="page"/>
          </v:line>
        </w:pict>
      </w:r>
      <w:proofErr w:type="gramStart"/>
      <w:r w:rsidR="00934BE4">
        <w:rPr>
          <w:rFonts w:ascii="Times New Roman" w:hAnsi="Times New Roman"/>
          <w:i/>
          <w:position w:val="15"/>
          <w:sz w:val="23"/>
        </w:rPr>
        <w:t>l</w:t>
      </w:r>
      <w:proofErr w:type="gramEnd"/>
      <w:r w:rsidR="00934BE4">
        <w:rPr>
          <w:rFonts w:ascii="Times New Roman" w:hAnsi="Times New Roman"/>
          <w:i/>
          <w:position w:val="15"/>
          <w:sz w:val="23"/>
        </w:rPr>
        <w:t xml:space="preserve">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i/>
          <w:sz w:val="23"/>
        </w:rPr>
        <w:t xml:space="preserve">h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i/>
          <w:position w:val="15"/>
          <w:sz w:val="23"/>
        </w:rPr>
        <w:t xml:space="preserve">l </w:t>
      </w:r>
      <w:r w:rsidR="00934BE4">
        <w:rPr>
          <w:rFonts w:ascii="Symbol" w:hAnsi="Symbol"/>
          <w:sz w:val="23"/>
          <w:u w:val="single"/>
        </w:rPr>
        <w:t></w:t>
      </w:r>
      <w:r w:rsidR="00934BE4">
        <w:rPr>
          <w:rFonts w:ascii="Times New Roman" w:hAnsi="Times New Roman"/>
          <w:sz w:val="23"/>
        </w:rPr>
        <w:t xml:space="preserve"> </w:t>
      </w:r>
      <w:r w:rsidR="00934BE4">
        <w:rPr>
          <w:rFonts w:ascii="Times New Roman" w:hAnsi="Times New Roman"/>
          <w:spacing w:val="2"/>
          <w:position w:val="15"/>
          <w:sz w:val="23"/>
        </w:rPr>
        <w:t xml:space="preserve">475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i/>
          <w:sz w:val="23"/>
        </w:rPr>
        <w:t xml:space="preserve">h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spacing w:val="2"/>
          <w:position w:val="15"/>
          <w:sz w:val="23"/>
        </w:rPr>
        <w:t xml:space="preserve">475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spacing w:val="2"/>
          <w:sz w:val="23"/>
        </w:rPr>
        <w:t xml:space="preserve">31..66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i/>
          <w:sz w:val="23"/>
        </w:rPr>
        <w:t xml:space="preserve">h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spacing w:val="4"/>
          <w:sz w:val="23"/>
        </w:rPr>
        <w:t>47.5 15</w:t>
      </w:r>
      <w:r w:rsidR="00934BE4">
        <w:rPr>
          <w:rFonts w:ascii="Times New Roman" w:hAnsi="Times New Roman"/>
          <w:spacing w:val="4"/>
          <w:sz w:val="23"/>
        </w:rPr>
        <w:tab/>
        <w:t>10</w:t>
      </w:r>
      <w:r w:rsidR="00934BE4">
        <w:rPr>
          <w:rFonts w:ascii="Times New Roman" w:hAnsi="Times New Roman"/>
          <w:spacing w:val="4"/>
          <w:sz w:val="23"/>
        </w:rPr>
        <w:tab/>
      </w:r>
      <w:r w:rsidR="00934BE4">
        <w:rPr>
          <w:rFonts w:ascii="Times New Roman" w:hAnsi="Times New Roman"/>
          <w:spacing w:val="9"/>
          <w:sz w:val="23"/>
        </w:rPr>
        <w:t>15</w:t>
      </w:r>
      <w:r w:rsidR="00934BE4">
        <w:rPr>
          <w:rFonts w:ascii="Times New Roman" w:hAnsi="Times New Roman"/>
          <w:spacing w:val="9"/>
          <w:sz w:val="23"/>
        </w:rPr>
        <w:tab/>
        <w:t>10</w:t>
      </w:r>
    </w:p>
    <w:p w:rsidR="00597858" w:rsidRDefault="00934BE4">
      <w:pPr>
        <w:pStyle w:val="Corpsdetexte"/>
        <w:spacing w:before="131"/>
        <w:ind w:left="1550"/>
        <w:rPr>
          <w:rFonts w:ascii="Cambria Math" w:eastAsia="Cambria Math" w:hAnsi="Cambria Math"/>
        </w:rPr>
      </w:pPr>
      <w:r>
        <w:rPr>
          <w:rFonts w:ascii="Cambria Math" w:eastAsia="Cambria Math" w:hAnsi="Cambria Math"/>
        </w:rPr>
        <w:t>ℎ = 40 𝑐𝑚.</w:t>
      </w:r>
    </w:p>
    <w:p w:rsidR="00597858" w:rsidRDefault="00934BE4">
      <w:pPr>
        <w:pStyle w:val="Corpsdetexte"/>
        <w:spacing w:before="141"/>
        <w:ind w:left="1507"/>
        <w:rPr>
          <w:rFonts w:ascii="Cambria Math" w:eastAsia="Cambria Math"/>
        </w:rPr>
      </w:pPr>
      <w:r>
        <w:rPr>
          <w:rFonts w:ascii="Cambria Math" w:eastAsia="Cambria Math"/>
        </w:rPr>
        <w:t>𝑏 = 30 𝑐𝑚.</w:t>
      </w:r>
    </w:p>
    <w:p w:rsidR="00597858" w:rsidRDefault="00597858">
      <w:pPr>
        <w:pStyle w:val="Corpsdetexte"/>
        <w:spacing w:before="3"/>
        <w:rPr>
          <w:rFonts w:ascii="Cambria Math"/>
          <w:sz w:val="28"/>
        </w:rPr>
      </w:pPr>
    </w:p>
    <w:p w:rsidR="00597858" w:rsidRDefault="00934BE4">
      <w:pPr>
        <w:ind w:left="705"/>
        <w:rPr>
          <w:b/>
          <w:sz w:val="24"/>
        </w:rPr>
      </w:pPr>
      <w:bookmarkStart w:id="25" w:name="Vérification_:_vis-à-vis_[3]:_(1)"/>
      <w:bookmarkEnd w:id="25"/>
      <w:r>
        <w:rPr>
          <w:b/>
          <w:sz w:val="24"/>
        </w:rPr>
        <w:t>Vérification : vis-à-vis [3]:</w:t>
      </w:r>
    </w:p>
    <w:p w:rsidR="00597858" w:rsidRDefault="00597858">
      <w:pPr>
        <w:pStyle w:val="Corpsdetexte"/>
        <w:spacing w:before="4"/>
        <w:rPr>
          <w:b/>
          <w:sz w:val="21"/>
        </w:rPr>
      </w:pPr>
    </w:p>
    <w:p w:rsidR="00597858" w:rsidRDefault="00934BE4">
      <w:pPr>
        <w:pStyle w:val="Paragraphedeliste"/>
        <w:numPr>
          <w:ilvl w:val="0"/>
          <w:numId w:val="79"/>
        </w:numPr>
        <w:tabs>
          <w:tab w:val="left" w:pos="801"/>
          <w:tab w:val="left" w:pos="802"/>
          <w:tab w:val="left" w:pos="4153"/>
        </w:tabs>
        <w:spacing w:before="1"/>
        <w:ind w:hanging="361"/>
        <w:rPr>
          <w:rFonts w:ascii="Cambria Math" w:eastAsia="Cambria Math" w:hAnsi="Cambria Math"/>
          <w:sz w:val="24"/>
        </w:rPr>
      </w:pPr>
      <w:r>
        <w:rPr>
          <w:rFonts w:ascii="Cambria Math" w:eastAsia="Cambria Math" w:hAnsi="Cambria Math"/>
          <w:sz w:val="24"/>
        </w:rPr>
        <w:t xml:space="preserve">𝑀𝑖𝑛 (𝑏1, ℎ1)  ≥ </w:t>
      </w:r>
      <w:r>
        <w:rPr>
          <w:rFonts w:ascii="Cambria Math" w:eastAsia="Cambria Math" w:hAnsi="Cambria Math"/>
          <w:spacing w:val="8"/>
          <w:sz w:val="24"/>
        </w:rPr>
        <w:t xml:space="preserve"> </w:t>
      </w:r>
      <w:r>
        <w:rPr>
          <w:rFonts w:ascii="Cambria Math" w:eastAsia="Cambria Math" w:hAnsi="Cambria Math"/>
          <w:sz w:val="24"/>
        </w:rPr>
        <w:t>25𝑐𝑚</w:t>
      </w:r>
      <w:r>
        <w:rPr>
          <w:rFonts w:ascii="Cambria Math" w:eastAsia="Cambria Math" w:hAnsi="Cambria Math"/>
          <w:sz w:val="24"/>
        </w:rPr>
        <w:tab/>
        <w:t>𝒆𝒏 𝒛𝒐𝒏𝒆𝒔 𝑰 𝒆𝒕</w:t>
      </w:r>
      <w:r>
        <w:rPr>
          <w:rFonts w:ascii="Cambria Math" w:eastAsia="Cambria Math" w:hAnsi="Cambria Math"/>
          <w:spacing w:val="5"/>
          <w:sz w:val="24"/>
        </w:rPr>
        <w:t xml:space="preserve"> </w:t>
      </w:r>
      <w:r>
        <w:rPr>
          <w:rFonts w:ascii="Cambria Math" w:eastAsia="Cambria Math" w:hAnsi="Cambria Math"/>
          <w:sz w:val="24"/>
        </w:rPr>
        <w:t>𝑰𝒍𝒂</w:t>
      </w:r>
    </w:p>
    <w:p w:rsidR="00597858" w:rsidRDefault="00934BE4">
      <w:pPr>
        <w:pStyle w:val="Corpsdetexte"/>
        <w:tabs>
          <w:tab w:val="left" w:leader="dot" w:pos="7312"/>
        </w:tabs>
        <w:spacing w:before="41"/>
        <w:ind w:left="3610"/>
        <w:rPr>
          <w:rFonts w:ascii="Cambria Math" w:eastAsia="Cambria Math" w:hAnsi="Cambria Math"/>
        </w:rPr>
      </w:pPr>
      <w:r>
        <w:rPr>
          <w:rFonts w:ascii="Cambria Math" w:eastAsia="Cambria Math" w:hAnsi="Cambria Math"/>
        </w:rPr>
        <w:t xml:space="preserve">𝑏  = 30𝑐𝑚 </w:t>
      </w:r>
      <w:r>
        <w:rPr>
          <w:rFonts w:ascii="Cambria Math" w:eastAsia="Cambria Math" w:hAnsi="Cambria Math"/>
          <w:spacing w:val="14"/>
        </w:rPr>
        <w:t xml:space="preserve"> </w:t>
      </w:r>
      <w:r>
        <w:rPr>
          <w:rFonts w:ascii="Symbol" w:eastAsia="Symbol" w:hAnsi="Symbol"/>
        </w:rPr>
        <w:t></w:t>
      </w:r>
      <w:r>
        <w:rPr>
          <w:rFonts w:ascii="Times New Roman" w:eastAsia="Times New Roman" w:hAnsi="Times New Roman"/>
          <w:spacing w:val="-29"/>
        </w:rPr>
        <w:t xml:space="preserve"> </w:t>
      </w:r>
      <w:r>
        <w:rPr>
          <w:rFonts w:ascii="Cambria Math" w:eastAsia="Cambria Math" w:hAnsi="Cambria Math"/>
        </w:rPr>
        <w:t>25𝑐𝑚</w:t>
      </w:r>
      <w:r>
        <w:rPr>
          <w:rFonts w:ascii="Cambria Math" w:eastAsia="Cambria Math" w:hAnsi="Cambria Math"/>
        </w:rPr>
        <w:tab/>
        <w:t>𝑉é𝑟𝑖𝑓𝑖é𝑒.</w:t>
      </w:r>
    </w:p>
    <w:p w:rsidR="00597858" w:rsidRDefault="00934BE4">
      <w:pPr>
        <w:pStyle w:val="Paragraphedeliste"/>
        <w:numPr>
          <w:ilvl w:val="0"/>
          <w:numId w:val="79"/>
        </w:numPr>
        <w:tabs>
          <w:tab w:val="left" w:pos="801"/>
          <w:tab w:val="left" w:pos="802"/>
          <w:tab w:val="left" w:pos="4153"/>
        </w:tabs>
        <w:spacing w:before="37"/>
        <w:ind w:hanging="361"/>
        <w:rPr>
          <w:rFonts w:ascii="Cambria Math" w:eastAsia="Cambria Math" w:hAnsi="Cambria Math"/>
          <w:sz w:val="24"/>
        </w:rPr>
      </w:pPr>
      <w:r>
        <w:rPr>
          <w:rFonts w:ascii="Cambria Math" w:eastAsia="Cambria Math" w:hAnsi="Cambria Math"/>
          <w:sz w:val="24"/>
        </w:rPr>
        <w:t xml:space="preserve">𝑀𝑖𝑛 (𝑏1, ℎ1)  ≥ </w:t>
      </w:r>
      <w:r>
        <w:rPr>
          <w:rFonts w:ascii="Cambria Math" w:eastAsia="Cambria Math" w:hAnsi="Cambria Math"/>
          <w:spacing w:val="9"/>
          <w:sz w:val="24"/>
        </w:rPr>
        <w:t xml:space="preserve"> </w:t>
      </w:r>
      <w:r>
        <w:rPr>
          <w:rFonts w:ascii="Cambria Math" w:eastAsia="Cambria Math" w:hAnsi="Cambria Math"/>
          <w:sz w:val="24"/>
        </w:rPr>
        <w:t>30</w:t>
      </w:r>
      <w:r>
        <w:rPr>
          <w:rFonts w:ascii="Cambria Math" w:eastAsia="Cambria Math" w:hAnsi="Cambria Math"/>
          <w:spacing w:val="1"/>
          <w:sz w:val="24"/>
        </w:rPr>
        <w:t xml:space="preserve"> </w:t>
      </w:r>
      <w:r>
        <w:rPr>
          <w:rFonts w:ascii="Cambria Math" w:eastAsia="Cambria Math" w:hAnsi="Cambria Math"/>
          <w:sz w:val="24"/>
        </w:rPr>
        <w:t>𝑐𝑚</w:t>
      </w:r>
      <w:r>
        <w:rPr>
          <w:rFonts w:ascii="Cambria Math" w:eastAsia="Cambria Math" w:hAnsi="Cambria Math"/>
          <w:sz w:val="24"/>
        </w:rPr>
        <w:tab/>
        <w:t>𝒆𝒏 𝒛𝒐𝒏𝒆 𝑰𝑰𝒃 𝒆𝒕</w:t>
      </w:r>
      <w:r>
        <w:rPr>
          <w:rFonts w:ascii="Cambria Math" w:eastAsia="Cambria Math" w:hAnsi="Cambria Math"/>
          <w:spacing w:val="-1"/>
          <w:sz w:val="24"/>
        </w:rPr>
        <w:t xml:space="preserve"> </w:t>
      </w:r>
      <w:r>
        <w:rPr>
          <w:rFonts w:ascii="Cambria Math" w:eastAsia="Cambria Math" w:hAnsi="Cambria Math"/>
          <w:sz w:val="24"/>
        </w:rPr>
        <w:t>𝑰𝑰𝑰</w:t>
      </w:r>
    </w:p>
    <w:p w:rsidR="00597858" w:rsidRDefault="002B2351">
      <w:pPr>
        <w:pStyle w:val="Corpsdetexte"/>
        <w:spacing w:before="11"/>
        <w:rPr>
          <w:rFonts w:ascii="Cambria Math"/>
          <w:sz w:val="11"/>
        </w:rPr>
      </w:pPr>
      <w:r w:rsidRPr="002B2351">
        <w:pict>
          <v:group id="_x0000_s4348" style="position:absolute;margin-left:52.55pt;margin-top:8.95pt;width:490.3pt;height:4.45pt;z-index:-251506688;mso-wrap-distance-left:0;mso-wrap-distance-right:0;mso-position-horizontal-relative:page" coordorigin="1051,179" coordsize="9806,89">
            <v:line id="_x0000_s4350" style="position:absolute" from="1051,261" to="10857,261" strokecolor="#602221" strokeweight=".7pt"/>
            <v:line id="_x0000_s4349" style="position:absolute" from="1051,209" to="10857,209" strokecolor="#602221" strokeweight="3pt"/>
            <w10:wrap type="topAndBottom" anchorx="page"/>
          </v:group>
        </w:pict>
      </w:r>
    </w:p>
    <w:p w:rsidR="00597858" w:rsidRDefault="00597858">
      <w:pPr>
        <w:pStyle w:val="Corpsdetexte"/>
        <w:rPr>
          <w:rFonts w:ascii="Cambria Math"/>
          <w:sz w:val="20"/>
        </w:rPr>
      </w:pPr>
    </w:p>
    <w:p w:rsidR="00597858" w:rsidRDefault="00597858">
      <w:pPr>
        <w:pStyle w:val="Corpsdetexte"/>
        <w:spacing w:before="7"/>
        <w:rPr>
          <w:rFonts w:ascii="Cambria Math"/>
          <w:sz w:val="23"/>
        </w:rPr>
      </w:pPr>
    </w:p>
    <w:p w:rsidR="00597858" w:rsidRDefault="00934BE4">
      <w:pPr>
        <w:pStyle w:val="Heading6"/>
        <w:ind w:right="258"/>
        <w:jc w:val="right"/>
        <w:rPr>
          <w:rFonts w:ascii="Arial"/>
        </w:rPr>
      </w:pPr>
      <w:r>
        <w:rPr>
          <w:rFonts w:ascii="Arial"/>
        </w:rPr>
        <w:t>28</w:t>
      </w:r>
    </w:p>
    <w:p w:rsidR="00597858" w:rsidRDefault="00597858">
      <w:pPr>
        <w:jc w:val="right"/>
        <w:sectPr w:rsidR="00597858" w:rsidSect="00EE327E">
          <w:pgSz w:w="11910" w:h="16840"/>
          <w:pgMar w:top="60" w:right="40" w:bottom="0" w:left="380" w:header="720" w:footer="720" w:gutter="0"/>
          <w:cols w:space="720"/>
        </w:sectPr>
      </w:pPr>
    </w:p>
    <w:p w:rsidR="00597858" w:rsidRDefault="00934BE4">
      <w:pPr>
        <w:spacing w:before="83" w:line="261" w:lineRule="auto"/>
        <w:ind w:left="9641" w:right="300"/>
        <w:rPr>
          <w:rFonts w:ascii="Arial Narrow"/>
          <w:b/>
          <w:sz w:val="13"/>
        </w:rPr>
      </w:pPr>
      <w:r>
        <w:rPr>
          <w:rFonts w:ascii="Arial Narrow"/>
          <w:b/>
          <w:color w:val="7E7E7E"/>
          <w:sz w:val="13"/>
        </w:rPr>
        <w:lastRenderedPageBreak/>
        <w:t xml:space="preserve">Edited with the trial version </w:t>
      </w:r>
      <w:r>
        <w:rPr>
          <w:rFonts w:ascii="Arial Narrow"/>
          <w:b/>
          <w:color w:val="7E7E7E"/>
          <w:spacing w:val="3"/>
          <w:sz w:val="13"/>
        </w:rPr>
        <w:t xml:space="preserve">of </w:t>
      </w:r>
      <w:r>
        <w:rPr>
          <w:rFonts w:ascii="Arial Narrow"/>
          <w:b/>
          <w:color w:val="7E7E7E"/>
          <w:sz w:val="13"/>
        </w:rPr>
        <w:t xml:space="preserve">Foxit </w:t>
      </w:r>
      <w:r>
        <w:rPr>
          <w:rFonts w:ascii="Arial Narrow"/>
          <w:b/>
          <w:color w:val="7E7E7E"/>
          <w:spacing w:val="2"/>
          <w:sz w:val="13"/>
        </w:rPr>
        <w:t>Advanced</w:t>
      </w:r>
      <w:r>
        <w:rPr>
          <w:rFonts w:ascii="Arial Narrow"/>
          <w:b/>
          <w:color w:val="7E7E7E"/>
          <w:spacing w:val="12"/>
          <w:sz w:val="13"/>
        </w:rPr>
        <w:t xml:space="preserve"> </w:t>
      </w:r>
      <w:r>
        <w:rPr>
          <w:rFonts w:ascii="Arial Narrow"/>
          <w:b/>
          <w:color w:val="7E7E7E"/>
          <w:spacing w:val="2"/>
          <w:sz w:val="13"/>
        </w:rPr>
        <w:t>PDFEditor</w:t>
      </w:r>
    </w:p>
    <w:p w:rsidR="00597858" w:rsidRDefault="002B2351">
      <w:pPr>
        <w:spacing w:before="97"/>
        <w:ind w:left="9636"/>
        <w:rPr>
          <w:rFonts w:ascii="Arial Narrow"/>
          <w:b/>
          <w:sz w:val="13"/>
        </w:rPr>
      </w:pPr>
      <w:r w:rsidRPr="002B2351">
        <w:pict>
          <v:shape id="_x0000_s4344" type="#_x0000_t202" style="position:absolute;left:0;text-align:left;margin-left:48.25pt;margin-top:11.1pt;width:149.7pt;height:20.6pt;z-index:251828224;mso-position-horizontal-relative:page" fillcolor="#923634" stroked="f">
            <v:textbox style="mso-next-textbox:#_x0000_s4344" inset="0,0,0,0">
              <w:txbxContent>
                <w:p w:rsidR="00EE327E" w:rsidRDefault="00EE327E">
                  <w:pPr>
                    <w:spacing w:before="81"/>
                    <w:ind w:left="970"/>
                    <w:rPr>
                      <w:rFonts w:ascii="Calibri"/>
                    </w:rPr>
                  </w:pPr>
                  <w:r>
                    <w:rPr>
                      <w:rFonts w:ascii="Calibri"/>
                      <w:color w:val="FFFFFF"/>
                    </w:rPr>
                    <w:t>CHAPITRE II</w:t>
                  </w:r>
                </w:p>
              </w:txbxContent>
            </v:textbox>
            <w10:wrap anchorx="page"/>
          </v:shape>
        </w:pict>
      </w:r>
      <w:r w:rsidR="00934BE4">
        <w:rPr>
          <w:rFonts w:ascii="Arial Narrow"/>
          <w:b/>
          <w:color w:val="7E7E7E"/>
          <w:sz w:val="13"/>
        </w:rPr>
        <w:t>To</w:t>
      </w:r>
      <w:r w:rsidR="00934BE4">
        <w:rPr>
          <w:rFonts w:ascii="Arial Narrow"/>
          <w:b/>
          <w:color w:val="7E7E7E"/>
          <w:spacing w:val="-8"/>
          <w:sz w:val="13"/>
        </w:rPr>
        <w:t xml:space="preserve"> </w:t>
      </w:r>
      <w:r w:rsidR="00934BE4">
        <w:rPr>
          <w:rFonts w:ascii="Arial Narrow"/>
          <w:b/>
          <w:color w:val="7E7E7E"/>
          <w:spacing w:val="3"/>
          <w:sz w:val="13"/>
        </w:rPr>
        <w:t>remove</w:t>
      </w:r>
      <w:r w:rsidR="00934BE4">
        <w:rPr>
          <w:rFonts w:ascii="Arial Narrow"/>
          <w:b/>
          <w:color w:val="7E7E7E"/>
          <w:spacing w:val="-7"/>
          <w:sz w:val="13"/>
        </w:rPr>
        <w:t xml:space="preserve"> </w:t>
      </w:r>
      <w:r w:rsidR="00934BE4">
        <w:rPr>
          <w:rFonts w:ascii="Arial Narrow"/>
          <w:b/>
          <w:color w:val="7E7E7E"/>
          <w:sz w:val="13"/>
        </w:rPr>
        <w:t>this</w:t>
      </w:r>
      <w:r w:rsidR="00934BE4">
        <w:rPr>
          <w:rFonts w:ascii="Arial Narrow"/>
          <w:b/>
          <w:color w:val="7E7E7E"/>
          <w:spacing w:val="-7"/>
          <w:sz w:val="13"/>
        </w:rPr>
        <w:t xml:space="preserve"> </w:t>
      </w:r>
      <w:r w:rsidR="00934BE4">
        <w:rPr>
          <w:rFonts w:ascii="Arial Narrow"/>
          <w:b/>
          <w:color w:val="7E7E7E"/>
          <w:spacing w:val="2"/>
          <w:sz w:val="13"/>
        </w:rPr>
        <w:t>notice,</w:t>
      </w:r>
      <w:r w:rsidR="00934BE4">
        <w:rPr>
          <w:rFonts w:ascii="Arial Narrow"/>
          <w:b/>
          <w:color w:val="7E7E7E"/>
          <w:spacing w:val="-5"/>
          <w:sz w:val="13"/>
        </w:rPr>
        <w:t xml:space="preserve"> </w:t>
      </w:r>
      <w:r w:rsidR="00934BE4">
        <w:rPr>
          <w:rFonts w:ascii="Arial Narrow"/>
          <w:b/>
          <w:color w:val="7E7E7E"/>
          <w:sz w:val="13"/>
        </w:rPr>
        <w:t>visit:</w:t>
      </w:r>
    </w:p>
    <w:p w:rsidR="00597858" w:rsidRDefault="002B2351">
      <w:pPr>
        <w:spacing w:before="14"/>
        <w:ind w:left="4614"/>
        <w:rPr>
          <w:rFonts w:ascii="Arial Narrow" w:hAnsi="Arial Narrow"/>
          <w:b/>
          <w:sz w:val="13"/>
        </w:rPr>
      </w:pPr>
      <w:r w:rsidRPr="002B2351">
        <w:pict>
          <v:group id="_x0000_s4341" style="position:absolute;left:0;text-align:left;margin-left:47.5pt;margin-top:19.35pt;width:499.7pt;height:.55pt;z-index:-251497472;mso-wrap-distance-left:0;mso-wrap-distance-right:0;mso-position-horizontal-relative:page" coordorigin="950,387" coordsize="9994,11">
            <v:line id="_x0000_s4343" style="position:absolute" from="950,392" to="3959,392" strokecolor="#923634" strokeweight=".5pt"/>
            <v:line id="_x0000_s4342" style="position:absolute" from="3944,392" to="10944,392" strokeweight=".45pt"/>
            <w10:wrap type="topAndBottom" anchorx="page"/>
          </v:group>
        </w:pict>
      </w:r>
      <w:r w:rsidR="00934BE4">
        <w:rPr>
          <w:b/>
          <w:spacing w:val="1"/>
          <w:w w:val="95"/>
          <w:sz w:val="20"/>
        </w:rPr>
        <w:t>P</w:t>
      </w:r>
      <w:r w:rsidR="00934BE4">
        <w:rPr>
          <w:b/>
          <w:spacing w:val="2"/>
          <w:w w:val="95"/>
          <w:sz w:val="20"/>
        </w:rPr>
        <w:t>r</w:t>
      </w:r>
      <w:r w:rsidR="00934BE4">
        <w:rPr>
          <w:b/>
          <w:spacing w:val="3"/>
          <w:w w:val="95"/>
          <w:sz w:val="20"/>
        </w:rPr>
        <w:t>é</w:t>
      </w:r>
      <w:r w:rsidR="00934BE4">
        <w:rPr>
          <w:b/>
          <w:spacing w:val="2"/>
          <w:w w:val="95"/>
          <w:sz w:val="20"/>
        </w:rPr>
        <w:t>d</w:t>
      </w:r>
      <w:r w:rsidR="00934BE4">
        <w:rPr>
          <w:b/>
          <w:spacing w:val="4"/>
          <w:w w:val="95"/>
          <w:sz w:val="20"/>
        </w:rPr>
        <w:t>i</w:t>
      </w:r>
      <w:r w:rsidR="00934BE4">
        <w:rPr>
          <w:b/>
          <w:spacing w:val="2"/>
          <w:w w:val="95"/>
          <w:sz w:val="20"/>
        </w:rPr>
        <w:t>m</w:t>
      </w:r>
      <w:r w:rsidR="00934BE4">
        <w:rPr>
          <w:b/>
          <w:spacing w:val="3"/>
          <w:w w:val="95"/>
          <w:sz w:val="20"/>
        </w:rPr>
        <w:t>e</w:t>
      </w:r>
      <w:r w:rsidR="00934BE4">
        <w:rPr>
          <w:b/>
          <w:spacing w:val="2"/>
          <w:w w:val="95"/>
          <w:sz w:val="20"/>
        </w:rPr>
        <w:t>n</w:t>
      </w:r>
      <w:r w:rsidR="00934BE4">
        <w:rPr>
          <w:b/>
          <w:spacing w:val="3"/>
          <w:w w:val="95"/>
          <w:sz w:val="20"/>
        </w:rPr>
        <w:t>s</w:t>
      </w:r>
      <w:r w:rsidR="00934BE4">
        <w:rPr>
          <w:b/>
          <w:spacing w:val="4"/>
          <w:w w:val="95"/>
          <w:sz w:val="20"/>
        </w:rPr>
        <w:t>i</w:t>
      </w:r>
      <w:r w:rsidR="00934BE4">
        <w:rPr>
          <w:b/>
          <w:spacing w:val="5"/>
          <w:w w:val="95"/>
          <w:sz w:val="20"/>
        </w:rPr>
        <w:t>o</w:t>
      </w:r>
      <w:r w:rsidR="00934BE4">
        <w:rPr>
          <w:b/>
          <w:spacing w:val="3"/>
          <w:w w:val="95"/>
          <w:sz w:val="20"/>
        </w:rPr>
        <w:t>n</w:t>
      </w:r>
      <w:r w:rsidR="00934BE4">
        <w:rPr>
          <w:b/>
          <w:spacing w:val="7"/>
          <w:w w:val="95"/>
          <w:sz w:val="20"/>
        </w:rPr>
        <w:t>n</w:t>
      </w:r>
      <w:r w:rsidR="00934BE4">
        <w:rPr>
          <w:b/>
          <w:spacing w:val="3"/>
          <w:w w:val="95"/>
          <w:sz w:val="20"/>
        </w:rPr>
        <w:t>e</w:t>
      </w:r>
      <w:r w:rsidR="00934BE4">
        <w:rPr>
          <w:b/>
          <w:spacing w:val="2"/>
          <w:w w:val="95"/>
          <w:sz w:val="20"/>
        </w:rPr>
        <w:t>m</w:t>
      </w:r>
      <w:r w:rsidR="00934BE4">
        <w:rPr>
          <w:b/>
          <w:spacing w:val="3"/>
          <w:w w:val="95"/>
          <w:sz w:val="20"/>
        </w:rPr>
        <w:t>e</w:t>
      </w:r>
      <w:r w:rsidR="00934BE4">
        <w:rPr>
          <w:b/>
          <w:spacing w:val="2"/>
          <w:w w:val="95"/>
          <w:sz w:val="20"/>
        </w:rPr>
        <w:t>n</w:t>
      </w:r>
      <w:r w:rsidR="00934BE4">
        <w:rPr>
          <w:b/>
          <w:w w:val="95"/>
          <w:sz w:val="20"/>
        </w:rPr>
        <w:t>t</w:t>
      </w:r>
      <w:r w:rsidR="00934BE4">
        <w:rPr>
          <w:b/>
          <w:spacing w:val="6"/>
          <w:sz w:val="20"/>
        </w:rPr>
        <w:t xml:space="preserve"> </w:t>
      </w:r>
      <w:r w:rsidR="00934BE4">
        <w:rPr>
          <w:b/>
          <w:spacing w:val="2"/>
          <w:w w:val="95"/>
          <w:sz w:val="20"/>
        </w:rPr>
        <w:t>d</w:t>
      </w:r>
      <w:r w:rsidR="00934BE4">
        <w:rPr>
          <w:b/>
          <w:spacing w:val="3"/>
          <w:w w:val="95"/>
          <w:sz w:val="20"/>
        </w:rPr>
        <w:t>e</w:t>
      </w:r>
      <w:r w:rsidR="00934BE4">
        <w:rPr>
          <w:b/>
          <w:w w:val="95"/>
          <w:sz w:val="20"/>
        </w:rPr>
        <w:t>s</w:t>
      </w:r>
      <w:r w:rsidR="00934BE4">
        <w:rPr>
          <w:b/>
          <w:spacing w:val="6"/>
          <w:sz w:val="20"/>
        </w:rPr>
        <w:t xml:space="preserve"> </w:t>
      </w:r>
      <w:r w:rsidR="00934BE4">
        <w:rPr>
          <w:b/>
          <w:spacing w:val="3"/>
          <w:w w:val="95"/>
          <w:sz w:val="20"/>
        </w:rPr>
        <w:t>é</w:t>
      </w:r>
      <w:r w:rsidR="00934BE4">
        <w:rPr>
          <w:b/>
          <w:spacing w:val="-1"/>
          <w:w w:val="95"/>
          <w:sz w:val="20"/>
        </w:rPr>
        <w:t>l</w:t>
      </w:r>
      <w:r w:rsidR="00934BE4">
        <w:rPr>
          <w:b/>
          <w:spacing w:val="4"/>
          <w:w w:val="95"/>
          <w:sz w:val="20"/>
        </w:rPr>
        <w:t>é</w:t>
      </w:r>
      <w:r w:rsidR="00934BE4">
        <w:rPr>
          <w:b/>
          <w:spacing w:val="2"/>
          <w:w w:val="95"/>
          <w:sz w:val="20"/>
        </w:rPr>
        <w:t>m</w:t>
      </w:r>
      <w:r w:rsidR="00934BE4">
        <w:rPr>
          <w:b/>
          <w:spacing w:val="8"/>
          <w:w w:val="95"/>
          <w:sz w:val="20"/>
        </w:rPr>
        <w:t>e</w:t>
      </w:r>
      <w:r w:rsidR="00934BE4">
        <w:rPr>
          <w:b/>
          <w:spacing w:val="3"/>
          <w:w w:val="95"/>
          <w:sz w:val="20"/>
        </w:rPr>
        <w:t>nt</w:t>
      </w:r>
      <w:r w:rsidR="00934BE4">
        <w:rPr>
          <w:b/>
          <w:w w:val="95"/>
          <w:sz w:val="20"/>
        </w:rPr>
        <w:t>s</w:t>
      </w:r>
      <w:r w:rsidR="00934BE4">
        <w:rPr>
          <w:b/>
          <w:spacing w:val="5"/>
          <w:sz w:val="20"/>
        </w:rPr>
        <w:t xml:space="preserve"> </w:t>
      </w:r>
      <w:r w:rsidR="00934BE4">
        <w:rPr>
          <w:b/>
          <w:spacing w:val="3"/>
          <w:w w:val="95"/>
          <w:sz w:val="20"/>
        </w:rPr>
        <w:t>e</w:t>
      </w:r>
      <w:r w:rsidR="00934BE4">
        <w:rPr>
          <w:b/>
          <w:w w:val="95"/>
          <w:sz w:val="20"/>
        </w:rPr>
        <w:t>t</w:t>
      </w:r>
      <w:r w:rsidR="00934BE4">
        <w:rPr>
          <w:b/>
          <w:sz w:val="20"/>
        </w:rPr>
        <w:t xml:space="preserve"> </w:t>
      </w:r>
      <w:r w:rsidR="00934BE4">
        <w:rPr>
          <w:b/>
          <w:spacing w:val="3"/>
          <w:w w:val="95"/>
          <w:sz w:val="20"/>
        </w:rPr>
        <w:t>de</w:t>
      </w:r>
      <w:r w:rsidR="00934BE4">
        <w:rPr>
          <w:b/>
          <w:spacing w:val="4"/>
          <w:w w:val="95"/>
          <w:sz w:val="20"/>
        </w:rPr>
        <w:t>s</w:t>
      </w:r>
      <w:r w:rsidR="00934BE4">
        <w:rPr>
          <w:b/>
          <w:spacing w:val="3"/>
          <w:w w:val="95"/>
          <w:sz w:val="20"/>
        </w:rPr>
        <w:t>cent</w:t>
      </w:r>
      <w:r w:rsidR="00934BE4">
        <w:rPr>
          <w:b/>
          <w:w w:val="95"/>
          <w:sz w:val="20"/>
        </w:rPr>
        <w:t>e</w:t>
      </w:r>
      <w:r w:rsidR="00934BE4">
        <w:rPr>
          <w:b/>
          <w:spacing w:val="1"/>
          <w:sz w:val="20"/>
        </w:rPr>
        <w:t xml:space="preserve"> </w:t>
      </w:r>
      <w:proofErr w:type="gramStart"/>
      <w:r w:rsidR="00934BE4">
        <w:rPr>
          <w:b/>
          <w:spacing w:val="3"/>
          <w:w w:val="95"/>
          <w:sz w:val="20"/>
        </w:rPr>
        <w:t>de</w:t>
      </w:r>
      <w:r w:rsidR="00934BE4">
        <w:rPr>
          <w:b/>
          <w:w w:val="95"/>
          <w:sz w:val="20"/>
        </w:rPr>
        <w:t>s</w:t>
      </w:r>
      <w:proofErr w:type="gramEnd"/>
      <w:r w:rsidR="00934BE4">
        <w:rPr>
          <w:b/>
          <w:spacing w:val="10"/>
          <w:sz w:val="20"/>
        </w:rPr>
        <w:t xml:space="preserve"> </w:t>
      </w:r>
      <w:r w:rsidR="00934BE4">
        <w:rPr>
          <w:b/>
          <w:spacing w:val="-49"/>
          <w:w w:val="95"/>
          <w:sz w:val="20"/>
        </w:rPr>
        <w:t>c</w:t>
      </w:r>
      <w:r w:rsidR="00934BE4">
        <w:rPr>
          <w:rFonts w:ascii="Arial Narrow" w:hAnsi="Arial Narrow"/>
          <w:b/>
          <w:color w:val="AD6CAA"/>
          <w:spacing w:val="-35"/>
          <w:w w:val="99"/>
          <w:position w:val="13"/>
          <w:sz w:val="13"/>
        </w:rPr>
        <w:t>w</w:t>
      </w:r>
      <w:r w:rsidR="00934BE4">
        <w:rPr>
          <w:b/>
          <w:strike/>
          <w:spacing w:val="-89"/>
          <w:w w:val="95"/>
          <w:sz w:val="20"/>
        </w:rPr>
        <w:t>h</w:t>
      </w:r>
      <w:r w:rsidR="00934BE4">
        <w:rPr>
          <w:rFonts w:ascii="Arial Narrow" w:hAnsi="Arial Narrow"/>
          <w:b/>
          <w:color w:val="AD6CAA"/>
          <w:spacing w:val="4"/>
          <w:w w:val="99"/>
          <w:position w:val="13"/>
          <w:sz w:val="13"/>
        </w:rPr>
        <w:t>w</w:t>
      </w:r>
      <w:r w:rsidR="00934BE4">
        <w:rPr>
          <w:rFonts w:ascii="Arial Narrow" w:hAnsi="Arial Narrow"/>
          <w:b/>
          <w:color w:val="AD6CAA"/>
          <w:spacing w:val="-78"/>
          <w:w w:val="99"/>
          <w:position w:val="13"/>
          <w:sz w:val="13"/>
        </w:rPr>
        <w:t>w</w:t>
      </w:r>
      <w:r w:rsidR="00934BE4">
        <w:rPr>
          <w:b/>
          <w:strike/>
          <w:spacing w:val="-30"/>
          <w:w w:val="95"/>
          <w:sz w:val="20"/>
        </w:rPr>
        <w:t>a</w:t>
      </w:r>
      <w:r w:rsidR="00934BE4">
        <w:rPr>
          <w:rFonts w:ascii="Arial Narrow" w:hAnsi="Arial Narrow"/>
          <w:b/>
          <w:color w:val="AD6CAA"/>
          <w:spacing w:val="-1"/>
          <w:w w:val="99"/>
          <w:position w:val="13"/>
          <w:sz w:val="13"/>
        </w:rPr>
        <w:t>.</w:t>
      </w:r>
      <w:r w:rsidR="00934BE4">
        <w:rPr>
          <w:b/>
          <w:strike/>
          <w:spacing w:val="-75"/>
          <w:w w:val="95"/>
          <w:sz w:val="20"/>
        </w:rPr>
        <w:t>r</w:t>
      </w:r>
      <w:r w:rsidR="00934BE4">
        <w:rPr>
          <w:rFonts w:ascii="Arial Narrow" w:hAnsi="Arial Narrow"/>
          <w:b/>
          <w:color w:val="AD6CAA"/>
          <w:spacing w:val="3"/>
          <w:w w:val="99"/>
          <w:position w:val="13"/>
          <w:sz w:val="13"/>
        </w:rPr>
        <w:t>f</w:t>
      </w:r>
      <w:r w:rsidR="00934BE4">
        <w:rPr>
          <w:rFonts w:ascii="Arial Narrow" w:hAnsi="Arial Narrow"/>
          <w:b/>
          <w:color w:val="AD6CAA"/>
          <w:spacing w:val="-22"/>
          <w:w w:val="99"/>
          <w:position w:val="13"/>
          <w:sz w:val="13"/>
        </w:rPr>
        <w:t>o</w:t>
      </w:r>
      <w:r w:rsidR="00934BE4">
        <w:rPr>
          <w:b/>
          <w:strike/>
          <w:spacing w:val="-93"/>
          <w:w w:val="95"/>
          <w:sz w:val="20"/>
        </w:rPr>
        <w:t>g</w:t>
      </w:r>
      <w:r w:rsidR="00934BE4">
        <w:rPr>
          <w:rFonts w:ascii="Arial Narrow" w:hAnsi="Arial Narrow"/>
          <w:b/>
          <w:color w:val="AD6CAA"/>
          <w:spacing w:val="-2"/>
          <w:w w:val="99"/>
          <w:position w:val="13"/>
          <w:sz w:val="13"/>
        </w:rPr>
        <w:t>x</w:t>
      </w:r>
      <w:r w:rsidR="00934BE4">
        <w:rPr>
          <w:rFonts w:ascii="Arial Narrow" w:hAnsi="Arial Narrow"/>
          <w:b/>
          <w:color w:val="AD6CAA"/>
          <w:spacing w:val="-1"/>
          <w:w w:val="99"/>
          <w:position w:val="13"/>
          <w:sz w:val="13"/>
        </w:rPr>
        <w:t>i</w:t>
      </w:r>
      <w:r w:rsidR="00934BE4">
        <w:rPr>
          <w:rFonts w:ascii="Arial Narrow" w:hAnsi="Arial Narrow"/>
          <w:b/>
          <w:color w:val="AD6CAA"/>
          <w:spacing w:val="-31"/>
          <w:w w:val="99"/>
          <w:position w:val="13"/>
          <w:sz w:val="13"/>
        </w:rPr>
        <w:t>t</w:t>
      </w:r>
      <w:r w:rsidR="00934BE4">
        <w:rPr>
          <w:b/>
          <w:strike/>
          <w:spacing w:val="-78"/>
          <w:w w:val="95"/>
          <w:sz w:val="20"/>
        </w:rPr>
        <w:t>e</w:t>
      </w:r>
      <w:r w:rsidR="00934BE4">
        <w:rPr>
          <w:rFonts w:ascii="Arial Narrow" w:hAnsi="Arial Narrow"/>
          <w:b/>
          <w:color w:val="AD6CAA"/>
          <w:spacing w:val="-2"/>
          <w:w w:val="99"/>
          <w:position w:val="13"/>
          <w:sz w:val="13"/>
        </w:rPr>
        <w:t>s</w:t>
      </w:r>
      <w:r w:rsidR="00934BE4">
        <w:rPr>
          <w:rFonts w:ascii="Arial Narrow" w:hAnsi="Arial Narrow"/>
          <w:b/>
          <w:color w:val="AD6CAA"/>
          <w:spacing w:val="-41"/>
          <w:w w:val="99"/>
          <w:position w:val="13"/>
          <w:sz w:val="13"/>
        </w:rPr>
        <w:t>o</w:t>
      </w:r>
      <w:r w:rsidR="00934BE4">
        <w:rPr>
          <w:b/>
          <w:strike/>
          <w:spacing w:val="-64"/>
          <w:w w:val="95"/>
          <w:sz w:val="20"/>
        </w:rPr>
        <w:t>s</w:t>
      </w:r>
      <w:r w:rsidR="00934BE4">
        <w:rPr>
          <w:rFonts w:ascii="Arial Narrow" w:hAnsi="Arial Narrow"/>
          <w:b/>
          <w:color w:val="AD6CAA"/>
          <w:spacing w:val="2"/>
          <w:w w:val="99"/>
          <w:position w:val="13"/>
          <w:sz w:val="13"/>
        </w:rPr>
        <w:t>f</w:t>
      </w:r>
      <w:r w:rsidR="00934BE4">
        <w:rPr>
          <w:rFonts w:ascii="Arial Narrow" w:hAnsi="Arial Narrow"/>
          <w:b/>
          <w:color w:val="AD6CAA"/>
          <w:spacing w:val="-2"/>
          <w:w w:val="99"/>
          <w:position w:val="13"/>
          <w:sz w:val="13"/>
        </w:rPr>
        <w:t>t</w:t>
      </w:r>
      <w:r w:rsidR="00934BE4">
        <w:rPr>
          <w:rFonts w:ascii="Arial Narrow" w:hAnsi="Arial Narrow"/>
          <w:b/>
          <w:color w:val="AD6CAA"/>
          <w:spacing w:val="3"/>
          <w:w w:val="99"/>
          <w:position w:val="13"/>
          <w:sz w:val="13"/>
        </w:rPr>
        <w:t>w</w:t>
      </w:r>
      <w:r w:rsidR="00934BE4">
        <w:rPr>
          <w:rFonts w:ascii="Arial Narrow" w:hAnsi="Arial Narrow"/>
          <w:b/>
          <w:color w:val="AD6CAA"/>
          <w:spacing w:val="-2"/>
          <w:w w:val="99"/>
          <w:position w:val="13"/>
          <w:sz w:val="13"/>
        </w:rPr>
        <w:t>a</w:t>
      </w:r>
      <w:r w:rsidR="00934BE4">
        <w:rPr>
          <w:rFonts w:ascii="Arial Narrow" w:hAnsi="Arial Narrow"/>
          <w:b/>
          <w:color w:val="AD6CAA"/>
          <w:spacing w:val="1"/>
          <w:w w:val="99"/>
          <w:position w:val="13"/>
          <w:sz w:val="13"/>
        </w:rPr>
        <w:t>r</w:t>
      </w:r>
      <w:r w:rsidR="00934BE4">
        <w:rPr>
          <w:rFonts w:ascii="Arial Narrow" w:hAnsi="Arial Narrow"/>
          <w:b/>
          <w:color w:val="AD6CAA"/>
          <w:spacing w:val="-2"/>
          <w:w w:val="99"/>
          <w:position w:val="13"/>
          <w:sz w:val="13"/>
        </w:rPr>
        <w:t>e</w:t>
      </w:r>
      <w:r w:rsidR="00934BE4">
        <w:rPr>
          <w:rFonts w:ascii="Arial Narrow" w:hAnsi="Arial Narrow"/>
          <w:b/>
          <w:color w:val="AD6CAA"/>
          <w:spacing w:val="3"/>
          <w:w w:val="99"/>
          <w:position w:val="13"/>
          <w:sz w:val="13"/>
        </w:rPr>
        <w:t>.</w:t>
      </w:r>
      <w:r w:rsidR="00934BE4">
        <w:rPr>
          <w:rFonts w:ascii="Arial Narrow" w:hAnsi="Arial Narrow"/>
          <w:b/>
          <w:color w:val="AD6CAA"/>
          <w:spacing w:val="-2"/>
          <w:w w:val="99"/>
          <w:position w:val="13"/>
          <w:sz w:val="13"/>
        </w:rPr>
        <w:t>c</w:t>
      </w:r>
      <w:r w:rsidR="00934BE4">
        <w:rPr>
          <w:rFonts w:ascii="Arial Narrow" w:hAnsi="Arial Narrow"/>
          <w:b/>
          <w:color w:val="AD6CAA"/>
          <w:spacing w:val="2"/>
          <w:w w:val="99"/>
          <w:position w:val="13"/>
          <w:sz w:val="13"/>
        </w:rPr>
        <w:t>o</w:t>
      </w:r>
      <w:r w:rsidR="00934BE4">
        <w:rPr>
          <w:rFonts w:ascii="Arial Narrow" w:hAnsi="Arial Narrow"/>
          <w:b/>
          <w:color w:val="AD6CAA"/>
          <w:spacing w:val="1"/>
          <w:w w:val="99"/>
          <w:position w:val="13"/>
          <w:sz w:val="13"/>
        </w:rPr>
        <w:t>m</w:t>
      </w:r>
      <w:r w:rsidR="00934BE4">
        <w:rPr>
          <w:rFonts w:ascii="Arial Narrow" w:hAnsi="Arial Narrow"/>
          <w:b/>
          <w:color w:val="AD6CAA"/>
          <w:spacing w:val="-1"/>
          <w:w w:val="99"/>
          <w:position w:val="13"/>
          <w:sz w:val="13"/>
        </w:rPr>
        <w:t>/</w:t>
      </w:r>
      <w:r w:rsidR="00934BE4">
        <w:rPr>
          <w:rFonts w:ascii="Arial Narrow" w:hAnsi="Arial Narrow"/>
          <w:b/>
          <w:color w:val="AD6CAA"/>
          <w:spacing w:val="-2"/>
          <w:w w:val="99"/>
          <w:position w:val="13"/>
          <w:sz w:val="13"/>
        </w:rPr>
        <w:t>s</w:t>
      </w:r>
      <w:r w:rsidR="00934BE4">
        <w:rPr>
          <w:rFonts w:ascii="Arial Narrow" w:hAnsi="Arial Narrow"/>
          <w:b/>
          <w:color w:val="AD6CAA"/>
          <w:spacing w:val="2"/>
          <w:w w:val="99"/>
          <w:position w:val="13"/>
          <w:sz w:val="13"/>
        </w:rPr>
        <w:t>hopp</w:t>
      </w:r>
      <w:r w:rsidR="00934BE4">
        <w:rPr>
          <w:rFonts w:ascii="Arial Narrow" w:hAnsi="Arial Narrow"/>
          <w:b/>
          <w:color w:val="AD6CAA"/>
          <w:spacing w:val="-1"/>
          <w:w w:val="99"/>
          <w:position w:val="13"/>
          <w:sz w:val="13"/>
        </w:rPr>
        <w:t>i</w:t>
      </w:r>
      <w:r w:rsidR="00934BE4">
        <w:rPr>
          <w:rFonts w:ascii="Arial Narrow" w:hAnsi="Arial Narrow"/>
          <w:b/>
          <w:color w:val="AD6CAA"/>
          <w:spacing w:val="2"/>
          <w:w w:val="99"/>
          <w:position w:val="13"/>
          <w:sz w:val="13"/>
        </w:rPr>
        <w:t>n</w:t>
      </w:r>
      <w:r w:rsidR="00934BE4">
        <w:rPr>
          <w:rFonts w:ascii="Arial Narrow" w:hAnsi="Arial Narrow"/>
          <w:b/>
          <w:color w:val="AD6CAA"/>
          <w:w w:val="99"/>
          <w:position w:val="13"/>
          <w:sz w:val="13"/>
        </w:rPr>
        <w:t>g</w:t>
      </w:r>
    </w:p>
    <w:p w:rsidR="00597858" w:rsidRDefault="00597858">
      <w:pPr>
        <w:pStyle w:val="Corpsdetexte"/>
        <w:spacing w:before="3"/>
        <w:rPr>
          <w:rFonts w:ascii="Arial Narrow"/>
          <w:b/>
          <w:sz w:val="18"/>
        </w:rPr>
      </w:pPr>
    </w:p>
    <w:p w:rsidR="00597858" w:rsidRDefault="00934BE4">
      <w:pPr>
        <w:pStyle w:val="Corpsdetexte"/>
        <w:tabs>
          <w:tab w:val="left" w:pos="3843"/>
        </w:tabs>
        <w:spacing w:before="59"/>
        <w:ind w:left="386"/>
        <w:jc w:val="center"/>
        <w:rPr>
          <w:rFonts w:ascii="Cambria Math" w:eastAsia="Cambria Math" w:hAnsi="Cambria Math"/>
        </w:rPr>
      </w:pPr>
      <w:r>
        <w:rPr>
          <w:rFonts w:ascii="Cambria Math" w:eastAsia="Cambria Math" w:hAnsi="Cambria Math"/>
        </w:rPr>
        <w:t>𝑏   =  30</w:t>
      </w:r>
      <w:r>
        <w:rPr>
          <w:rFonts w:ascii="Cambria Math" w:eastAsia="Cambria Math" w:hAnsi="Cambria Math"/>
          <w:spacing w:val="43"/>
        </w:rPr>
        <w:t xml:space="preserve"> </w:t>
      </w:r>
      <w:r>
        <w:rPr>
          <w:rFonts w:ascii="Cambria Math" w:eastAsia="Cambria Math" w:hAnsi="Cambria Math"/>
        </w:rPr>
        <w:t>=</w:t>
      </w:r>
      <w:r>
        <w:rPr>
          <w:rFonts w:ascii="Cambria Math" w:eastAsia="Cambria Math" w:hAnsi="Cambria Math"/>
          <w:spacing w:val="12"/>
        </w:rPr>
        <w:t xml:space="preserve"> </w:t>
      </w:r>
      <w:r>
        <w:rPr>
          <w:rFonts w:ascii="Cambria Math" w:eastAsia="Cambria Math" w:hAnsi="Cambria Math"/>
        </w:rPr>
        <w:t>30</w:t>
      </w:r>
      <w:r>
        <w:rPr>
          <w:rFonts w:ascii="Cambria Math" w:eastAsia="Cambria Math" w:hAnsi="Cambria Math"/>
        </w:rPr>
        <w:tab/>
        <w:t>. .</w:t>
      </w:r>
      <w:r>
        <w:rPr>
          <w:rFonts w:ascii="Cambria Math" w:eastAsia="Cambria Math" w:hAnsi="Cambria Math"/>
          <w:spacing w:val="-4"/>
        </w:rPr>
        <w:t xml:space="preserve"> </w:t>
      </w:r>
      <w:proofErr w:type="gramStart"/>
      <w:r>
        <w:rPr>
          <w:rFonts w:ascii="Cambria Math" w:eastAsia="Cambria Math" w:hAnsi="Cambria Math"/>
        </w:rPr>
        <w:t>.é</w:t>
      </w:r>
      <w:proofErr w:type="gramEnd"/>
      <w:r>
        <w:rPr>
          <w:rFonts w:ascii="Cambria Math" w:eastAsia="Cambria Math" w:hAnsi="Cambria Math"/>
        </w:rPr>
        <w:t>𝑟𝑖𝑓𝑖é𝑒.</w:t>
      </w:r>
    </w:p>
    <w:p w:rsidR="00597858" w:rsidRDefault="00934BE4">
      <w:pPr>
        <w:pStyle w:val="Paragraphedeliste"/>
        <w:numPr>
          <w:ilvl w:val="1"/>
          <w:numId w:val="79"/>
        </w:numPr>
        <w:tabs>
          <w:tab w:val="left" w:pos="359"/>
          <w:tab w:val="left" w:pos="2065"/>
        </w:tabs>
        <w:spacing w:before="42"/>
        <w:ind w:right="5375" w:hanging="2065"/>
        <w:rPr>
          <w:rFonts w:ascii="Cambria Math" w:eastAsia="Cambria Math" w:hAnsi="Cambria Math"/>
          <w:sz w:val="24"/>
        </w:rPr>
      </w:pPr>
      <w:r>
        <w:rPr>
          <w:rFonts w:ascii="Cambria Math" w:eastAsia="Cambria Math" w:hAnsi="Cambria Math"/>
          <w:sz w:val="24"/>
        </w:rPr>
        <w:t>𝑀𝑖𝑛 (𝑏1, ℎ1) ≥ 𝐻𝑒</w:t>
      </w:r>
      <w:r>
        <w:rPr>
          <w:rFonts w:ascii="Cambria Math" w:eastAsia="Cambria Math" w:hAnsi="Cambria Math"/>
          <w:spacing w:val="18"/>
          <w:sz w:val="24"/>
        </w:rPr>
        <w:t xml:space="preserve"> </w:t>
      </w:r>
      <w:r>
        <w:rPr>
          <w:rFonts w:ascii="Cambria Math" w:eastAsia="Cambria Math" w:hAnsi="Cambria Math"/>
          <w:sz w:val="24"/>
        </w:rPr>
        <w:t>/20</w:t>
      </w:r>
    </w:p>
    <w:p w:rsidR="00597858" w:rsidRDefault="00934BE4">
      <w:pPr>
        <w:pStyle w:val="Corpsdetexte"/>
        <w:tabs>
          <w:tab w:val="left" w:pos="3630"/>
        </w:tabs>
        <w:spacing w:before="26"/>
        <w:ind w:left="303"/>
        <w:jc w:val="center"/>
        <w:rPr>
          <w:rFonts w:ascii="Symbol" w:hAnsi="Symbol"/>
        </w:rPr>
      </w:pPr>
      <w:r>
        <w:rPr>
          <w:rFonts w:ascii="Cambria Math" w:hAnsi="Cambria Math"/>
        </w:rPr>
        <w:t>𝑏   =  30</w:t>
      </w:r>
      <w:r>
        <w:rPr>
          <w:rFonts w:ascii="Cambria Math" w:hAnsi="Cambria Math"/>
          <w:spacing w:val="47"/>
        </w:rPr>
        <w:t xml:space="preserve"> </w:t>
      </w:r>
      <w:r>
        <w:rPr>
          <w:rFonts w:ascii="Cambria Math" w:hAnsi="Cambria Math"/>
        </w:rPr>
        <w:t xml:space="preserve">≥ </w:t>
      </w:r>
      <w:r>
        <w:rPr>
          <w:rFonts w:ascii="Cambria Math" w:hAnsi="Cambria Math"/>
          <w:spacing w:val="12"/>
        </w:rPr>
        <w:t xml:space="preserve"> </w:t>
      </w:r>
      <w:r>
        <w:rPr>
          <w:rFonts w:ascii="Cambria Math" w:hAnsi="Cambria Math"/>
        </w:rPr>
        <w:t>15.3</w:t>
      </w:r>
      <w:r>
        <w:rPr>
          <w:rFonts w:ascii="Cambria Math" w:hAnsi="Cambria Math"/>
        </w:rPr>
        <w:tab/>
        <w:t>.</w:t>
      </w:r>
      <w:r>
        <w:rPr>
          <w:rFonts w:ascii="Cambria Math" w:hAnsi="Cambria Math"/>
          <w:spacing w:val="-16"/>
        </w:rPr>
        <w:t xml:space="preserve"> </w:t>
      </w:r>
      <w:r>
        <w:rPr>
          <w:rFonts w:ascii="Cambria Math" w:hAnsi="Cambria Math"/>
        </w:rPr>
        <w:t>.</w:t>
      </w:r>
      <w:r>
        <w:rPr>
          <w:rFonts w:ascii="Cambria Math" w:hAnsi="Cambria Math"/>
          <w:spacing w:val="-16"/>
        </w:rPr>
        <w:t xml:space="preserve"> </w:t>
      </w:r>
      <w:r>
        <w:rPr>
          <w:rFonts w:ascii="Cambria Math" w:hAnsi="Cambria Math"/>
        </w:rPr>
        <w:t>.</w:t>
      </w:r>
      <w:r>
        <w:rPr>
          <w:rFonts w:ascii="Cambria Math" w:hAnsi="Cambria Math"/>
          <w:spacing w:val="-16"/>
        </w:rPr>
        <w:t xml:space="preserve"> </w:t>
      </w:r>
      <w:r>
        <w:rPr>
          <w:rFonts w:ascii="Cambria Math" w:hAnsi="Cambria Math"/>
        </w:rPr>
        <w:t>𝑉é𝑟𝑖𝑓𝑖é𝑒.</w:t>
      </w:r>
      <w:r>
        <w:rPr>
          <w:rFonts w:ascii="Cambria Math" w:hAnsi="Cambria Math"/>
          <w:spacing w:val="-7"/>
        </w:rPr>
        <w:t xml:space="preserve"> </w:t>
      </w:r>
      <w:r>
        <w:rPr>
          <w:rFonts w:ascii="Symbol" w:hAnsi="Symbol"/>
        </w:rPr>
        <w:t></w:t>
      </w:r>
    </w:p>
    <w:p w:rsidR="00597858" w:rsidRDefault="00934BE4">
      <w:pPr>
        <w:pStyle w:val="Corpsdetexte"/>
        <w:spacing w:before="56"/>
        <w:ind w:left="1704"/>
        <w:rPr>
          <w:rFonts w:ascii="Cambria Math" w:eastAsia="Cambria Math" w:hAnsi="Cambria Math"/>
        </w:rPr>
      </w:pPr>
      <w:r>
        <w:rPr>
          <w:rFonts w:ascii="Cambria Math" w:eastAsia="Cambria Math" w:hAnsi="Cambria Math"/>
        </w:rPr>
        <w:t>1/4 &lt; 𝑏1/ℎ1 &lt; 4</w:t>
      </w:r>
    </w:p>
    <w:p w:rsidR="00597858" w:rsidRDefault="00597858">
      <w:pPr>
        <w:pStyle w:val="Corpsdetexte"/>
        <w:spacing w:before="5"/>
        <w:rPr>
          <w:rFonts w:ascii="Cambria Math"/>
          <w:sz w:val="21"/>
        </w:rPr>
      </w:pPr>
    </w:p>
    <w:p w:rsidR="00597858" w:rsidRDefault="00934BE4">
      <w:pPr>
        <w:pStyle w:val="Corpsdetexte"/>
        <w:tabs>
          <w:tab w:val="left" w:pos="3548"/>
        </w:tabs>
        <w:ind w:right="384"/>
        <w:jc w:val="center"/>
        <w:rPr>
          <w:rFonts w:ascii="Cambria Math" w:eastAsia="Cambria Math" w:hAnsi="Cambria Math"/>
        </w:rPr>
      </w:pPr>
      <w:r>
        <w:rPr>
          <w:rFonts w:ascii="Cambria Math" w:eastAsia="Cambria Math" w:hAnsi="Cambria Math"/>
        </w:rPr>
        <w:t>1/4  &lt; 0.75</w:t>
      </w:r>
      <w:r>
        <w:rPr>
          <w:rFonts w:ascii="Cambria Math" w:eastAsia="Cambria Math" w:hAnsi="Cambria Math"/>
          <w:spacing w:val="40"/>
        </w:rPr>
        <w:t xml:space="preserve"> </w:t>
      </w:r>
      <w:r>
        <w:rPr>
          <w:rFonts w:ascii="Cambria Math" w:eastAsia="Cambria Math" w:hAnsi="Cambria Math"/>
        </w:rPr>
        <w:t xml:space="preserve">&lt; </w:t>
      </w:r>
      <w:r>
        <w:rPr>
          <w:rFonts w:ascii="Cambria Math" w:eastAsia="Cambria Math" w:hAnsi="Cambria Math"/>
          <w:spacing w:val="8"/>
        </w:rPr>
        <w:t xml:space="preserve"> </w:t>
      </w:r>
      <w:r>
        <w:rPr>
          <w:rFonts w:ascii="Cambria Math" w:eastAsia="Cambria Math" w:hAnsi="Cambria Math"/>
        </w:rPr>
        <w:t>4</w:t>
      </w:r>
      <w:r>
        <w:rPr>
          <w:rFonts w:ascii="Cambria Math" w:eastAsia="Cambria Math" w:hAnsi="Cambria Math"/>
        </w:rPr>
        <w:tab/>
        <w:t>. .</w:t>
      </w:r>
      <w:r>
        <w:rPr>
          <w:rFonts w:ascii="Cambria Math" w:eastAsia="Cambria Math" w:hAnsi="Cambria Math"/>
          <w:spacing w:val="-4"/>
        </w:rPr>
        <w:t xml:space="preserve"> </w:t>
      </w:r>
      <w:proofErr w:type="gramStart"/>
      <w:r>
        <w:rPr>
          <w:rFonts w:ascii="Cambria Math" w:eastAsia="Cambria Math" w:hAnsi="Cambria Math"/>
        </w:rPr>
        <w:t>.é</w:t>
      </w:r>
      <w:proofErr w:type="gramEnd"/>
      <w:r>
        <w:rPr>
          <w:rFonts w:ascii="Cambria Math" w:eastAsia="Cambria Math" w:hAnsi="Cambria Math"/>
        </w:rPr>
        <w:t>𝑟𝑖𝑓𝑖é𝑒.</w:t>
      </w:r>
    </w:p>
    <w:p w:rsidR="00597858" w:rsidRDefault="00597858">
      <w:pPr>
        <w:pStyle w:val="Corpsdetexte"/>
        <w:spacing w:before="10"/>
        <w:rPr>
          <w:rFonts w:ascii="Cambria Math"/>
          <w:sz w:val="20"/>
        </w:rPr>
      </w:pPr>
    </w:p>
    <w:p w:rsidR="00597858" w:rsidRDefault="00934BE4">
      <w:pPr>
        <w:numPr>
          <w:ilvl w:val="2"/>
          <w:numId w:val="80"/>
        </w:numPr>
        <w:tabs>
          <w:tab w:val="left" w:pos="1431"/>
        </w:tabs>
        <w:ind w:left="1430" w:hanging="563"/>
        <w:rPr>
          <w:b/>
          <w:sz w:val="24"/>
        </w:rPr>
      </w:pPr>
      <w:bookmarkStart w:id="26" w:name="II-2-2:_Les_planchers_:"/>
      <w:bookmarkStart w:id="27" w:name="_TOC_250008"/>
      <w:bookmarkEnd w:id="26"/>
      <w:r>
        <w:rPr>
          <w:b/>
          <w:sz w:val="24"/>
        </w:rPr>
        <w:t>: Les planchers</w:t>
      </w:r>
      <w:r>
        <w:rPr>
          <w:b/>
          <w:spacing w:val="-2"/>
          <w:sz w:val="24"/>
        </w:rPr>
        <w:t xml:space="preserve"> </w:t>
      </w:r>
      <w:bookmarkEnd w:id="27"/>
      <w:r>
        <w:rPr>
          <w:b/>
          <w:sz w:val="24"/>
        </w:rPr>
        <w:t>:</w:t>
      </w:r>
    </w:p>
    <w:p w:rsidR="00597858" w:rsidRDefault="00597858">
      <w:pPr>
        <w:pStyle w:val="Corpsdetexte"/>
        <w:spacing w:before="10"/>
        <w:rPr>
          <w:b/>
          <w:sz w:val="29"/>
        </w:rPr>
      </w:pPr>
    </w:p>
    <w:p w:rsidR="00597858" w:rsidRDefault="00934BE4">
      <w:pPr>
        <w:pStyle w:val="Corpsdetexte"/>
        <w:spacing w:line="276" w:lineRule="auto"/>
        <w:ind w:left="700" w:right="1029"/>
        <w:jc w:val="both"/>
      </w:pPr>
      <w:r>
        <w:t>Les planchers sont définis comme étant des éléments horizontaux assurant la transmission des charges vers les éléments porteurs (poteaux, poutres et voiles), ils servent aussi à la distribution des efforts horizontaux.</w:t>
      </w:r>
    </w:p>
    <w:p w:rsidR="00597858" w:rsidRDefault="00934BE4">
      <w:pPr>
        <w:pStyle w:val="Corpsdetexte"/>
        <w:spacing w:before="200" w:line="276" w:lineRule="auto"/>
        <w:ind w:left="700" w:right="1040"/>
        <w:jc w:val="both"/>
      </w:pPr>
      <w:r>
        <w:t>Les planchers rencontrés dans les bâtiments de destinations diverses ou dans les constructions industrielles sont classés en planchers avec dalle pleine et planchers à corps creux.</w:t>
      </w:r>
    </w:p>
    <w:p w:rsidR="00597858" w:rsidRDefault="00934BE4">
      <w:pPr>
        <w:pStyle w:val="Corpsdetexte"/>
        <w:spacing w:before="201"/>
        <w:ind w:left="700"/>
      </w:pPr>
      <w:r>
        <w:t>Le type de plancher adopté pour notre étude est le "plancher à corps creux ".</w:t>
      </w:r>
    </w:p>
    <w:p w:rsidR="00597858" w:rsidRDefault="00597858">
      <w:pPr>
        <w:pStyle w:val="Corpsdetexte"/>
        <w:spacing w:before="7"/>
        <w:rPr>
          <w:sz w:val="20"/>
        </w:rPr>
      </w:pPr>
    </w:p>
    <w:p w:rsidR="00597858" w:rsidRDefault="00934BE4">
      <w:pPr>
        <w:ind w:left="700"/>
        <w:rPr>
          <w:b/>
          <w:sz w:val="24"/>
        </w:rPr>
      </w:pPr>
      <w:bookmarkStart w:id="28" w:name="Résistance_au_feu_:"/>
      <w:bookmarkEnd w:id="28"/>
      <w:r>
        <w:rPr>
          <w:b/>
          <w:sz w:val="24"/>
        </w:rPr>
        <w:t>Résistance au feu :</w:t>
      </w:r>
    </w:p>
    <w:p w:rsidR="00597858" w:rsidRDefault="00934BE4">
      <w:pPr>
        <w:pStyle w:val="Corpsdetexte"/>
        <w:spacing w:before="138"/>
        <w:ind w:left="700"/>
      </w:pPr>
      <w:r>
        <w:t xml:space="preserve">D'après les règles </w:t>
      </w:r>
      <w:r>
        <w:rPr>
          <w:b/>
        </w:rPr>
        <w:t>[2]</w:t>
      </w:r>
      <w:r>
        <w:t>:</w:t>
      </w:r>
    </w:p>
    <w:p w:rsidR="00597858" w:rsidRDefault="00934BE4">
      <w:pPr>
        <w:pStyle w:val="Paragraphedeliste"/>
        <w:numPr>
          <w:ilvl w:val="0"/>
          <w:numId w:val="78"/>
        </w:numPr>
        <w:tabs>
          <w:tab w:val="left" w:pos="1420"/>
          <w:tab w:val="left" w:pos="1421"/>
          <w:tab w:val="left" w:pos="2616"/>
        </w:tabs>
        <w:spacing w:before="141"/>
        <w:rPr>
          <w:sz w:val="24"/>
        </w:rPr>
      </w:pPr>
      <w:r>
        <w:rPr>
          <w:sz w:val="24"/>
        </w:rPr>
        <w:t>e =</w:t>
      </w:r>
      <w:r>
        <w:rPr>
          <w:spacing w:val="-1"/>
          <w:sz w:val="24"/>
        </w:rPr>
        <w:t xml:space="preserve"> </w:t>
      </w:r>
      <w:r>
        <w:rPr>
          <w:sz w:val="24"/>
        </w:rPr>
        <w:t>7</w:t>
      </w:r>
      <w:r>
        <w:rPr>
          <w:spacing w:val="1"/>
          <w:sz w:val="24"/>
        </w:rPr>
        <w:t xml:space="preserve"> </w:t>
      </w:r>
      <w:r>
        <w:rPr>
          <w:sz w:val="24"/>
        </w:rPr>
        <w:t>cm</w:t>
      </w:r>
      <w:r>
        <w:rPr>
          <w:sz w:val="24"/>
        </w:rPr>
        <w:tab/>
        <w:t>pour une heure de</w:t>
      </w:r>
      <w:r>
        <w:rPr>
          <w:spacing w:val="-3"/>
          <w:sz w:val="24"/>
        </w:rPr>
        <w:t xml:space="preserve"> </w:t>
      </w:r>
      <w:r>
        <w:rPr>
          <w:sz w:val="24"/>
        </w:rPr>
        <w:t>coupe-feu.</w:t>
      </w:r>
    </w:p>
    <w:p w:rsidR="00597858" w:rsidRDefault="00934BE4">
      <w:pPr>
        <w:pStyle w:val="Paragraphedeliste"/>
        <w:numPr>
          <w:ilvl w:val="0"/>
          <w:numId w:val="78"/>
        </w:numPr>
        <w:tabs>
          <w:tab w:val="left" w:pos="1420"/>
          <w:tab w:val="left" w:pos="1421"/>
        </w:tabs>
        <w:spacing w:before="136"/>
        <w:rPr>
          <w:sz w:val="24"/>
        </w:rPr>
      </w:pPr>
      <w:r>
        <w:rPr>
          <w:sz w:val="24"/>
        </w:rPr>
        <w:t>e = 11 cm pour deux heures de</w:t>
      </w:r>
      <w:r>
        <w:rPr>
          <w:spacing w:val="-12"/>
          <w:sz w:val="24"/>
        </w:rPr>
        <w:t xml:space="preserve"> </w:t>
      </w:r>
      <w:r>
        <w:rPr>
          <w:sz w:val="24"/>
        </w:rPr>
        <w:t>coupe-feu.</w:t>
      </w:r>
    </w:p>
    <w:p w:rsidR="00597858" w:rsidRDefault="00934BE4">
      <w:pPr>
        <w:pStyle w:val="Paragraphedeliste"/>
        <w:numPr>
          <w:ilvl w:val="0"/>
          <w:numId w:val="78"/>
        </w:numPr>
        <w:tabs>
          <w:tab w:val="left" w:pos="1420"/>
          <w:tab w:val="left" w:pos="1421"/>
        </w:tabs>
        <w:spacing w:before="136"/>
        <w:rPr>
          <w:sz w:val="24"/>
        </w:rPr>
      </w:pPr>
      <w:r>
        <w:rPr>
          <w:sz w:val="24"/>
        </w:rPr>
        <w:t>e = 17,5 pour un coupe-feu de quatre</w:t>
      </w:r>
      <w:r>
        <w:rPr>
          <w:spacing w:val="-9"/>
          <w:sz w:val="24"/>
        </w:rPr>
        <w:t xml:space="preserve"> </w:t>
      </w:r>
      <w:r>
        <w:rPr>
          <w:sz w:val="24"/>
        </w:rPr>
        <w:t>heures.</w:t>
      </w:r>
    </w:p>
    <w:p w:rsidR="00597858" w:rsidRDefault="002B2351">
      <w:pPr>
        <w:tabs>
          <w:tab w:val="left" w:pos="2212"/>
        </w:tabs>
        <w:spacing w:before="141" w:line="431" w:lineRule="exact"/>
        <w:ind w:left="1492"/>
        <w:rPr>
          <w:rFonts w:ascii="Times New Roman" w:hAnsi="Times New Roman"/>
          <w:i/>
          <w:sz w:val="27"/>
        </w:rPr>
      </w:pPr>
      <w:r w:rsidRPr="002B2351">
        <w:pict>
          <v:line id="_x0000_s4340" style="position:absolute;left:0;text-align:left;z-index:-276285440;mso-position-horizontal-relative:page" from="120.5pt,25.1pt" to="147pt,25.1pt" strokeweight=".20419mm">
            <w10:wrap anchorx="page"/>
          </v:line>
        </w:pict>
      </w:r>
      <w:proofErr w:type="gramStart"/>
      <w:r w:rsidR="00934BE4">
        <w:rPr>
          <w:rFonts w:ascii="Times New Roman" w:hAnsi="Times New Roman"/>
          <w:i/>
          <w:w w:val="105"/>
          <w:sz w:val="27"/>
        </w:rPr>
        <w:t>ht</w:t>
      </w:r>
      <w:bookmarkStart w:id="29" w:name="22.5"/>
      <w:bookmarkEnd w:id="29"/>
      <w:proofErr w:type="gramEnd"/>
      <w:r w:rsidR="00934BE4">
        <w:rPr>
          <w:rFonts w:ascii="Times New Roman" w:hAnsi="Times New Roman"/>
          <w:i/>
          <w:spacing w:val="3"/>
          <w:w w:val="105"/>
          <w:sz w:val="27"/>
        </w:rPr>
        <w:t xml:space="preserve"> </w:t>
      </w:r>
      <w:r w:rsidR="00934BE4">
        <w:rPr>
          <w:rFonts w:ascii="Symbol" w:hAnsi="Symbol"/>
          <w:w w:val="105"/>
          <w:sz w:val="27"/>
        </w:rPr>
        <w:t></w:t>
      </w:r>
      <w:r w:rsidR="00934BE4">
        <w:rPr>
          <w:rFonts w:ascii="Times New Roman" w:hAnsi="Times New Roman"/>
          <w:w w:val="105"/>
          <w:sz w:val="27"/>
        </w:rPr>
        <w:tab/>
      </w:r>
      <w:r w:rsidR="00934BE4">
        <w:rPr>
          <w:rFonts w:ascii="Times New Roman" w:hAnsi="Times New Roman"/>
          <w:i/>
          <w:w w:val="105"/>
          <w:position w:val="17"/>
          <w:sz w:val="27"/>
        </w:rPr>
        <w:t>L</w:t>
      </w:r>
    </w:p>
    <w:p w:rsidR="00597858" w:rsidRDefault="00934BE4">
      <w:pPr>
        <w:spacing w:line="260" w:lineRule="exact"/>
        <w:ind w:left="2045"/>
        <w:rPr>
          <w:rFonts w:ascii="Times New Roman"/>
          <w:sz w:val="27"/>
        </w:rPr>
      </w:pPr>
      <w:r>
        <w:rPr>
          <w:rFonts w:ascii="Times New Roman"/>
          <w:w w:val="105"/>
          <w:sz w:val="27"/>
        </w:rPr>
        <w:t>22.5</w:t>
      </w:r>
    </w:p>
    <w:p w:rsidR="00597858" w:rsidRDefault="00934BE4">
      <w:pPr>
        <w:pStyle w:val="Corpsdetexte"/>
        <w:spacing w:before="143" w:line="456" w:lineRule="auto"/>
        <w:ind w:left="1411" w:right="3953"/>
      </w:pPr>
      <w:r>
        <w:t>L : longueur du grand panneau entre nus des poteaux. L=4.70 m.</w:t>
      </w:r>
    </w:p>
    <w:p w:rsidR="00597858" w:rsidRDefault="002B2351">
      <w:pPr>
        <w:spacing w:line="156" w:lineRule="auto"/>
        <w:ind w:left="1464"/>
        <w:rPr>
          <w:rFonts w:ascii="Times New Roman" w:hAnsi="Times New Roman"/>
          <w:sz w:val="23"/>
        </w:rPr>
      </w:pPr>
      <w:r w:rsidRPr="002B2351">
        <w:pict>
          <v:shape id="_x0000_s4339" style="position:absolute;left:0;text-align:left;margin-left:114.1pt;margin-top:15.05pt;width:22.35pt;height:.1pt;z-index:-276288512;mso-position-horizontal-relative:page" coordorigin="2282,301" coordsize="447,0" path="m2282,301r191,l2411,301r190,l2540,301r189,e" filled="f" strokeweight=".20003mm">
            <v:path arrowok="t"/>
            <w10:wrap anchorx="page"/>
          </v:shape>
        </w:pict>
      </w:r>
      <w:proofErr w:type="gramStart"/>
      <w:r w:rsidR="00934BE4">
        <w:rPr>
          <w:rFonts w:ascii="Times New Roman" w:hAnsi="Times New Roman"/>
          <w:i/>
          <w:position w:val="-5"/>
          <w:sz w:val="23"/>
        </w:rPr>
        <w:t>ht</w:t>
      </w:r>
      <w:proofErr w:type="gramEnd"/>
      <w:r w:rsidR="00934BE4">
        <w:rPr>
          <w:rFonts w:ascii="Times New Roman" w:hAnsi="Times New Roman"/>
          <w:i/>
          <w:position w:val="-5"/>
          <w:sz w:val="23"/>
        </w:rPr>
        <w:t xml:space="preserve"> </w:t>
      </w:r>
      <w:r w:rsidR="00934BE4">
        <w:rPr>
          <w:rFonts w:ascii="Symbol" w:hAnsi="Symbol"/>
          <w:position w:val="-5"/>
          <w:sz w:val="23"/>
        </w:rPr>
        <w:t></w:t>
      </w:r>
      <w:r w:rsidR="00934BE4">
        <w:rPr>
          <w:rFonts w:ascii="Times New Roman" w:hAnsi="Times New Roman"/>
          <w:position w:val="-5"/>
          <w:sz w:val="23"/>
        </w:rPr>
        <w:t xml:space="preserve"> </w:t>
      </w:r>
      <w:r w:rsidR="00934BE4">
        <w:rPr>
          <w:rFonts w:ascii="Times New Roman" w:hAnsi="Times New Roman"/>
          <w:position w:val="14"/>
          <w:sz w:val="23"/>
        </w:rPr>
        <w:t xml:space="preserve">470 </w:t>
      </w:r>
      <w:r w:rsidR="00934BE4">
        <w:rPr>
          <w:rFonts w:ascii="Symbol" w:hAnsi="Symbol"/>
          <w:sz w:val="23"/>
        </w:rPr>
        <w:t></w:t>
      </w:r>
      <w:r w:rsidR="00934BE4">
        <w:rPr>
          <w:rFonts w:ascii="Times New Roman" w:hAnsi="Times New Roman"/>
          <w:sz w:val="23"/>
        </w:rPr>
        <w:t xml:space="preserve"> 0.2m</w:t>
      </w:r>
    </w:p>
    <w:p w:rsidR="00597858" w:rsidRDefault="00934BE4">
      <w:pPr>
        <w:spacing w:line="226" w:lineRule="exact"/>
        <w:ind w:left="1920"/>
        <w:rPr>
          <w:rFonts w:ascii="Times New Roman"/>
          <w:sz w:val="23"/>
        </w:rPr>
      </w:pPr>
      <w:r>
        <w:rPr>
          <w:rFonts w:ascii="Times New Roman"/>
          <w:sz w:val="23"/>
        </w:rPr>
        <w:t>22.5</w:t>
      </w:r>
    </w:p>
    <w:p w:rsidR="00597858" w:rsidRDefault="00934BE4">
      <w:pPr>
        <w:pStyle w:val="Corpsdetexte"/>
        <w:spacing w:before="233" w:line="446" w:lineRule="auto"/>
        <w:ind w:left="700" w:right="6727"/>
        <w:rPr>
          <w:b/>
        </w:rPr>
      </w:pPr>
      <w:r>
        <w:t xml:space="preserve">On adopte un plancher (16+4) Condition des flèches (B.6.8.4.2.4) </w:t>
      </w:r>
      <w:r>
        <w:rPr>
          <w:b/>
        </w:rPr>
        <w:t>[1]</w:t>
      </w:r>
    </w:p>
    <w:p w:rsidR="00597858" w:rsidRDefault="002B2351">
      <w:pPr>
        <w:spacing w:line="372" w:lineRule="exact"/>
        <w:ind w:left="1516"/>
        <w:rPr>
          <w:rFonts w:ascii="Times New Roman" w:hAnsi="Times New Roman"/>
          <w:i/>
          <w:sz w:val="23"/>
        </w:rPr>
      </w:pPr>
      <w:r w:rsidRPr="002B2351">
        <w:pict>
          <v:line id="_x0000_s4338" style="position:absolute;left:0;text-align:left;z-index:-276287488;mso-position-horizontal-relative:page" from="91.45pt,16.4pt" to="104.4pt,16.4pt" strokeweight=".17792mm">
            <w10:wrap anchorx="page"/>
          </v:line>
        </w:pict>
      </w:r>
      <w:r w:rsidRPr="002B2351">
        <w:pict>
          <v:line id="_x0000_s4337" style="position:absolute;left:0;text-align:left;z-index:-276286464;mso-position-horizontal-relative:page" from="138.55pt,16.4pt" to="151.7pt,16.4pt" strokeweight=".17792mm">
            <w10:wrap anchorx="page"/>
          </v:line>
        </w:pict>
      </w:r>
      <w:r w:rsidR="00934BE4">
        <w:rPr>
          <w:rFonts w:ascii="Times New Roman" w:hAnsi="Times New Roman"/>
          <w:i/>
          <w:position w:val="15"/>
          <w:sz w:val="23"/>
        </w:rPr>
        <w:t xml:space="preserve">L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i/>
          <w:sz w:val="23"/>
        </w:rPr>
        <w:t xml:space="preserve">ht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i/>
          <w:position w:val="15"/>
          <w:sz w:val="23"/>
        </w:rPr>
        <w:t>L</w:t>
      </w:r>
    </w:p>
    <w:p w:rsidR="00597858" w:rsidRDefault="00934BE4">
      <w:pPr>
        <w:tabs>
          <w:tab w:val="left" w:pos="2409"/>
        </w:tabs>
        <w:spacing w:line="259" w:lineRule="exact"/>
        <w:ind w:left="1464"/>
        <w:rPr>
          <w:rFonts w:ascii="Times New Roman"/>
          <w:sz w:val="23"/>
        </w:rPr>
      </w:pPr>
      <w:r>
        <w:rPr>
          <w:rFonts w:ascii="Times New Roman"/>
          <w:spacing w:val="7"/>
          <w:sz w:val="23"/>
        </w:rPr>
        <w:t>25</w:t>
      </w:r>
      <w:r>
        <w:rPr>
          <w:rFonts w:ascii="Times New Roman"/>
          <w:spacing w:val="7"/>
          <w:sz w:val="23"/>
        </w:rPr>
        <w:tab/>
      </w:r>
      <w:r>
        <w:rPr>
          <w:rFonts w:ascii="Times New Roman"/>
          <w:spacing w:val="14"/>
          <w:sz w:val="23"/>
        </w:rPr>
        <w:t>20</w:t>
      </w:r>
    </w:p>
    <w:p w:rsidR="00597858" w:rsidRDefault="00597858">
      <w:pPr>
        <w:pStyle w:val="Corpsdetexte"/>
        <w:spacing w:before="6"/>
        <w:rPr>
          <w:rFonts w:ascii="Times New Roman"/>
          <w:sz w:val="20"/>
        </w:rPr>
      </w:pPr>
    </w:p>
    <w:p w:rsidR="00597858" w:rsidRDefault="002B2351">
      <w:pPr>
        <w:tabs>
          <w:tab w:val="left" w:pos="4253"/>
          <w:tab w:val="left" w:pos="5867"/>
        </w:tabs>
        <w:spacing w:after="3" w:line="377" w:lineRule="exact"/>
        <w:ind w:left="1468"/>
        <w:rPr>
          <w:rFonts w:ascii="Times New Roman" w:hAnsi="Times New Roman"/>
          <w:sz w:val="29"/>
        </w:rPr>
      </w:pPr>
      <w:r w:rsidRPr="002B2351">
        <w:pict>
          <v:line id="_x0000_s4336" style="position:absolute;left:0;text-align:left;z-index:-276284416;mso-position-horizontal-relative:page" from="91.15pt,15.75pt" to="110.6pt,15.75pt" strokeweight=".20497mm">
            <w10:wrap anchorx="page"/>
          </v:line>
        </w:pict>
      </w:r>
      <w:r w:rsidR="00934BE4">
        <w:rPr>
          <w:rFonts w:ascii="Times New Roman" w:hAnsi="Times New Roman"/>
          <w:spacing w:val="2"/>
          <w:position w:val="9"/>
          <w:sz w:val="23"/>
        </w:rPr>
        <w:t xml:space="preserve">470 </w:t>
      </w:r>
      <w:r w:rsidR="00934BE4">
        <w:rPr>
          <w:rFonts w:ascii="Symbol" w:hAnsi="Symbol"/>
          <w:position w:val="-4"/>
          <w:sz w:val="23"/>
        </w:rPr>
        <w:t></w:t>
      </w:r>
      <w:r w:rsidR="00934BE4">
        <w:rPr>
          <w:rFonts w:ascii="Times New Roman" w:hAnsi="Times New Roman"/>
          <w:position w:val="-4"/>
          <w:sz w:val="23"/>
        </w:rPr>
        <w:t xml:space="preserve"> </w:t>
      </w:r>
      <w:r w:rsidR="00934BE4">
        <w:rPr>
          <w:rFonts w:ascii="Times New Roman" w:hAnsi="Times New Roman"/>
          <w:i/>
          <w:position w:val="-4"/>
          <w:sz w:val="23"/>
        </w:rPr>
        <w:t>ht</w:t>
      </w:r>
      <w:r w:rsidR="00934BE4">
        <w:rPr>
          <w:rFonts w:ascii="Times New Roman" w:hAnsi="Times New Roman"/>
          <w:i/>
          <w:spacing w:val="26"/>
          <w:position w:val="-4"/>
          <w:sz w:val="23"/>
        </w:rPr>
        <w:t xml:space="preserve"> </w:t>
      </w:r>
      <w:r w:rsidR="00934BE4">
        <w:rPr>
          <w:rFonts w:ascii="Symbol" w:hAnsi="Symbol"/>
          <w:position w:val="-4"/>
          <w:sz w:val="23"/>
        </w:rPr>
        <w:t></w:t>
      </w:r>
      <w:r w:rsidR="00934BE4">
        <w:rPr>
          <w:rFonts w:ascii="Times New Roman" w:hAnsi="Times New Roman"/>
          <w:spacing w:val="6"/>
          <w:position w:val="-4"/>
          <w:sz w:val="23"/>
        </w:rPr>
        <w:t xml:space="preserve"> </w:t>
      </w:r>
      <w:r w:rsidR="00934BE4">
        <w:rPr>
          <w:rFonts w:ascii="Times New Roman" w:hAnsi="Times New Roman"/>
          <w:position w:val="9"/>
          <w:sz w:val="23"/>
        </w:rPr>
        <w:t>47</w:t>
      </w:r>
      <w:r w:rsidR="00934BE4">
        <w:rPr>
          <w:rFonts w:ascii="Times New Roman" w:hAnsi="Times New Roman"/>
          <w:position w:val="9"/>
          <w:sz w:val="23"/>
        </w:rPr>
        <w:tab/>
      </w:r>
      <w:r w:rsidR="00934BE4">
        <w:rPr>
          <w:rFonts w:ascii="Times New Roman" w:hAnsi="Times New Roman"/>
          <w:sz w:val="29"/>
        </w:rPr>
        <w:t>0.18</w:t>
      </w:r>
      <w:r w:rsidR="00934BE4">
        <w:rPr>
          <w:rFonts w:ascii="Symbol" w:hAnsi="Symbol"/>
          <w:sz w:val="29"/>
        </w:rPr>
        <w:t></w:t>
      </w:r>
      <w:r w:rsidR="00934BE4">
        <w:rPr>
          <w:rFonts w:ascii="Times New Roman" w:hAnsi="Times New Roman"/>
          <w:i/>
          <w:sz w:val="29"/>
        </w:rPr>
        <w:t>ht</w:t>
      </w:r>
      <w:r w:rsidR="00934BE4">
        <w:rPr>
          <w:rFonts w:ascii="Times New Roman" w:hAnsi="Times New Roman"/>
          <w:i/>
          <w:spacing w:val="-3"/>
          <w:sz w:val="29"/>
        </w:rPr>
        <w:t xml:space="preserve"> </w:t>
      </w:r>
      <w:r w:rsidR="00934BE4">
        <w:rPr>
          <w:rFonts w:ascii="Symbol" w:hAnsi="Symbol"/>
          <w:sz w:val="29"/>
        </w:rPr>
        <w:t></w:t>
      </w:r>
      <w:r w:rsidR="00934BE4">
        <w:rPr>
          <w:rFonts w:ascii="Times New Roman" w:hAnsi="Times New Roman"/>
          <w:sz w:val="29"/>
        </w:rPr>
        <w:tab/>
        <w:t>0.2</w:t>
      </w:r>
    </w:p>
    <w:p w:rsidR="00597858" w:rsidRDefault="002B2351">
      <w:pPr>
        <w:pStyle w:val="Corpsdetexte"/>
        <w:spacing w:line="20" w:lineRule="exact"/>
        <w:ind w:left="2525"/>
        <w:rPr>
          <w:rFonts w:ascii="Times New Roman"/>
          <w:sz w:val="2"/>
        </w:rPr>
      </w:pPr>
      <w:r>
        <w:rPr>
          <w:rFonts w:ascii="Times New Roman"/>
          <w:sz w:val="2"/>
        </w:rPr>
      </w:r>
      <w:r>
        <w:rPr>
          <w:rFonts w:ascii="Times New Roman"/>
          <w:sz w:val="2"/>
        </w:rPr>
        <w:pict>
          <v:group id="_x0000_s4334" style="width:19.05pt;height:.6pt;mso-position-horizontal-relative:char;mso-position-vertical-relative:line" coordsize="381,12">
            <v:shape id="_x0000_s4335" style="position:absolute;top:5;width:381;height:2" coordorigin=",6" coordsize="381,0" path="m,6r189,l191,6r189,e" filled="f" strokeweight=".20497mm">
              <v:path arrowok="t"/>
            </v:shape>
            <w10:wrap type="none"/>
            <w10:anchorlock/>
          </v:group>
        </w:pict>
      </w:r>
    </w:p>
    <w:p w:rsidR="00597858" w:rsidRDefault="00934BE4">
      <w:pPr>
        <w:tabs>
          <w:tab w:val="left" w:pos="2606"/>
        </w:tabs>
        <w:spacing w:line="213" w:lineRule="exact"/>
        <w:ind w:left="1526"/>
        <w:rPr>
          <w:rFonts w:ascii="Times New Roman"/>
          <w:sz w:val="23"/>
        </w:rPr>
      </w:pPr>
      <w:r>
        <w:rPr>
          <w:rFonts w:ascii="Times New Roman"/>
          <w:spacing w:val="4"/>
          <w:sz w:val="23"/>
        </w:rPr>
        <w:t>25</w:t>
      </w:r>
      <w:r>
        <w:rPr>
          <w:rFonts w:ascii="Times New Roman"/>
          <w:spacing w:val="4"/>
          <w:sz w:val="23"/>
        </w:rPr>
        <w:tab/>
      </w:r>
      <w:r>
        <w:rPr>
          <w:rFonts w:ascii="Times New Roman"/>
          <w:spacing w:val="9"/>
          <w:sz w:val="23"/>
        </w:rPr>
        <w:t>20</w:t>
      </w:r>
    </w:p>
    <w:p w:rsidR="00597858" w:rsidRDefault="00597858">
      <w:pPr>
        <w:pStyle w:val="Corpsdetexte"/>
        <w:spacing w:before="6"/>
        <w:rPr>
          <w:rFonts w:ascii="Times New Roman"/>
          <w:sz w:val="20"/>
        </w:rPr>
      </w:pPr>
    </w:p>
    <w:p w:rsidR="00597858" w:rsidRDefault="00934BE4">
      <w:pPr>
        <w:tabs>
          <w:tab w:val="left" w:pos="4945"/>
        </w:tabs>
        <w:ind w:left="1454"/>
        <w:rPr>
          <w:rFonts w:ascii="Calibri" w:hAnsi="Calibri"/>
          <w:sz w:val="24"/>
        </w:rPr>
      </w:pPr>
      <w:r>
        <w:rPr>
          <w:rFonts w:ascii="Times New Roman" w:hAnsi="Times New Roman"/>
          <w:i/>
          <w:position w:val="1"/>
          <w:sz w:val="29"/>
        </w:rPr>
        <w:t xml:space="preserve">ht </w:t>
      </w:r>
      <w:r>
        <w:t>=</w:t>
      </w:r>
      <w:r>
        <w:rPr>
          <w:spacing w:val="-16"/>
        </w:rPr>
        <w:t xml:space="preserve"> </w:t>
      </w:r>
      <w:r>
        <w:t>20</w:t>
      </w:r>
      <w:r>
        <w:rPr>
          <w:spacing w:val="-1"/>
        </w:rPr>
        <w:t xml:space="preserve"> </w:t>
      </w:r>
      <w:r>
        <w:t>cm.</w:t>
      </w:r>
      <w:r>
        <w:tab/>
      </w:r>
      <w:r>
        <w:rPr>
          <w:sz w:val="24"/>
        </w:rPr>
        <w:t>Condition</w:t>
      </w:r>
      <w:r>
        <w:rPr>
          <w:spacing w:val="1"/>
          <w:sz w:val="24"/>
        </w:rPr>
        <w:t xml:space="preserve"> </w:t>
      </w:r>
      <w:r>
        <w:rPr>
          <w:sz w:val="24"/>
        </w:rPr>
        <w:t>vérifiée</w:t>
      </w:r>
      <w:r>
        <w:rPr>
          <w:rFonts w:ascii="Calibri" w:hAnsi="Calibri"/>
          <w:sz w:val="24"/>
        </w:rPr>
        <w:t>.</w:t>
      </w:r>
    </w:p>
    <w:p w:rsidR="00597858" w:rsidRDefault="00934BE4">
      <w:pPr>
        <w:pStyle w:val="Corpsdetexte"/>
        <w:spacing w:before="239"/>
        <w:ind w:left="700"/>
      </w:pPr>
      <w:r>
        <w:t>On adopte un plancher (16+4) pour tous les planchers.</w:t>
      </w:r>
    </w:p>
    <w:p w:rsidR="00597858" w:rsidRDefault="002B2351">
      <w:pPr>
        <w:pStyle w:val="Corpsdetexte"/>
        <w:spacing w:before="9"/>
        <w:rPr>
          <w:sz w:val="12"/>
        </w:rPr>
      </w:pPr>
      <w:r w:rsidRPr="002B2351">
        <w:pict>
          <v:group id="_x0000_s4331" style="position:absolute;margin-left:52.55pt;margin-top:9.3pt;width:490.3pt;height:4.45pt;z-index:-251495424;mso-wrap-distance-left:0;mso-wrap-distance-right:0;mso-position-horizontal-relative:page" coordorigin="1051,186" coordsize="9806,89">
            <v:line id="_x0000_s4333" style="position:absolute" from="1051,268" to="10857,268" strokecolor="#602221" strokeweight=".7pt"/>
            <v:line id="_x0000_s4332" style="position:absolute" from="1051,216" to="10857,216"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58"/>
        <w:jc w:val="right"/>
        <w:rPr>
          <w:rFonts w:ascii="Arial"/>
        </w:rPr>
      </w:pPr>
      <w:r>
        <w:rPr>
          <w:rFonts w:ascii="Arial"/>
        </w:rPr>
        <w:t>29</w:t>
      </w:r>
    </w:p>
    <w:p w:rsidR="00597858" w:rsidRDefault="00597858">
      <w:pPr>
        <w:jc w:val="right"/>
        <w:sectPr w:rsidR="00597858" w:rsidSect="00EE327E">
          <w:pgSz w:w="11910" w:h="16840"/>
          <w:pgMar w:top="60" w:right="40" w:bottom="0" w:left="380" w:header="720" w:footer="720" w:gutter="0"/>
          <w:cols w:space="720"/>
        </w:sectPr>
      </w:pPr>
    </w:p>
    <w:p w:rsidR="00597858" w:rsidRDefault="00934BE4">
      <w:pPr>
        <w:spacing w:before="83" w:line="261" w:lineRule="auto"/>
        <w:ind w:left="9641" w:right="300"/>
        <w:rPr>
          <w:rFonts w:ascii="Arial Narrow"/>
          <w:b/>
          <w:sz w:val="13"/>
        </w:rPr>
      </w:pPr>
      <w:r>
        <w:rPr>
          <w:rFonts w:ascii="Arial Narrow"/>
          <w:b/>
          <w:color w:val="7E7E7E"/>
          <w:sz w:val="13"/>
        </w:rPr>
        <w:lastRenderedPageBreak/>
        <w:t xml:space="preserve">Edited with the trial version </w:t>
      </w:r>
      <w:r>
        <w:rPr>
          <w:rFonts w:ascii="Arial Narrow"/>
          <w:b/>
          <w:color w:val="7E7E7E"/>
          <w:spacing w:val="3"/>
          <w:sz w:val="13"/>
        </w:rPr>
        <w:t xml:space="preserve">of </w:t>
      </w:r>
      <w:r>
        <w:rPr>
          <w:rFonts w:ascii="Arial Narrow"/>
          <w:b/>
          <w:color w:val="7E7E7E"/>
          <w:sz w:val="13"/>
        </w:rPr>
        <w:t xml:space="preserve">Foxit </w:t>
      </w:r>
      <w:r>
        <w:rPr>
          <w:rFonts w:ascii="Arial Narrow"/>
          <w:b/>
          <w:color w:val="7E7E7E"/>
          <w:spacing w:val="2"/>
          <w:sz w:val="13"/>
        </w:rPr>
        <w:t>Advanced</w:t>
      </w:r>
      <w:r>
        <w:rPr>
          <w:rFonts w:ascii="Arial Narrow"/>
          <w:b/>
          <w:color w:val="7E7E7E"/>
          <w:spacing w:val="12"/>
          <w:sz w:val="13"/>
        </w:rPr>
        <w:t xml:space="preserve"> </w:t>
      </w:r>
      <w:r>
        <w:rPr>
          <w:rFonts w:ascii="Arial Narrow"/>
          <w:b/>
          <w:color w:val="7E7E7E"/>
          <w:spacing w:val="2"/>
          <w:sz w:val="13"/>
        </w:rPr>
        <w:t>PDFEditor</w:t>
      </w:r>
    </w:p>
    <w:p w:rsidR="00597858" w:rsidRDefault="002B2351">
      <w:pPr>
        <w:spacing w:before="97"/>
        <w:ind w:left="9636"/>
        <w:rPr>
          <w:rFonts w:ascii="Arial Narrow"/>
          <w:b/>
          <w:sz w:val="13"/>
        </w:rPr>
      </w:pPr>
      <w:r w:rsidRPr="002B2351">
        <w:pict>
          <v:shape id="_x0000_s4330" type="#_x0000_t202" style="position:absolute;left:0;text-align:left;margin-left:48.25pt;margin-top:11.1pt;width:149.7pt;height:20.6pt;z-index:251835392;mso-position-horizontal-relative:page" fillcolor="#923634" stroked="f">
            <v:textbox style="mso-next-textbox:#_x0000_s4330" inset="0,0,0,0">
              <w:txbxContent>
                <w:p w:rsidR="00EE327E" w:rsidRDefault="00EE327E">
                  <w:pPr>
                    <w:spacing w:before="81"/>
                    <w:ind w:left="970"/>
                    <w:rPr>
                      <w:rFonts w:ascii="Calibri"/>
                    </w:rPr>
                  </w:pPr>
                  <w:r>
                    <w:rPr>
                      <w:rFonts w:ascii="Calibri"/>
                      <w:color w:val="FFFFFF"/>
                    </w:rPr>
                    <w:t>CHAPITRE II</w:t>
                  </w:r>
                </w:p>
              </w:txbxContent>
            </v:textbox>
            <w10:wrap anchorx="page"/>
          </v:shape>
        </w:pict>
      </w:r>
      <w:r w:rsidR="00934BE4">
        <w:rPr>
          <w:rFonts w:ascii="Arial Narrow"/>
          <w:b/>
          <w:color w:val="7E7E7E"/>
          <w:sz w:val="13"/>
        </w:rPr>
        <w:t>To</w:t>
      </w:r>
      <w:r w:rsidR="00934BE4">
        <w:rPr>
          <w:rFonts w:ascii="Arial Narrow"/>
          <w:b/>
          <w:color w:val="7E7E7E"/>
          <w:spacing w:val="-8"/>
          <w:sz w:val="13"/>
        </w:rPr>
        <w:t xml:space="preserve"> </w:t>
      </w:r>
      <w:r w:rsidR="00934BE4">
        <w:rPr>
          <w:rFonts w:ascii="Arial Narrow"/>
          <w:b/>
          <w:color w:val="7E7E7E"/>
          <w:spacing w:val="3"/>
          <w:sz w:val="13"/>
        </w:rPr>
        <w:t>remove</w:t>
      </w:r>
      <w:r w:rsidR="00934BE4">
        <w:rPr>
          <w:rFonts w:ascii="Arial Narrow"/>
          <w:b/>
          <w:color w:val="7E7E7E"/>
          <w:spacing w:val="-7"/>
          <w:sz w:val="13"/>
        </w:rPr>
        <w:t xml:space="preserve"> </w:t>
      </w:r>
      <w:r w:rsidR="00934BE4">
        <w:rPr>
          <w:rFonts w:ascii="Arial Narrow"/>
          <w:b/>
          <w:color w:val="7E7E7E"/>
          <w:sz w:val="13"/>
        </w:rPr>
        <w:t>this</w:t>
      </w:r>
      <w:r w:rsidR="00934BE4">
        <w:rPr>
          <w:rFonts w:ascii="Arial Narrow"/>
          <w:b/>
          <w:color w:val="7E7E7E"/>
          <w:spacing w:val="-7"/>
          <w:sz w:val="13"/>
        </w:rPr>
        <w:t xml:space="preserve"> </w:t>
      </w:r>
      <w:r w:rsidR="00934BE4">
        <w:rPr>
          <w:rFonts w:ascii="Arial Narrow"/>
          <w:b/>
          <w:color w:val="7E7E7E"/>
          <w:spacing w:val="2"/>
          <w:sz w:val="13"/>
        </w:rPr>
        <w:t>notice,</w:t>
      </w:r>
      <w:r w:rsidR="00934BE4">
        <w:rPr>
          <w:rFonts w:ascii="Arial Narrow"/>
          <w:b/>
          <w:color w:val="7E7E7E"/>
          <w:spacing w:val="-5"/>
          <w:sz w:val="13"/>
        </w:rPr>
        <w:t xml:space="preserve"> </w:t>
      </w:r>
      <w:r w:rsidR="00934BE4">
        <w:rPr>
          <w:rFonts w:ascii="Arial Narrow"/>
          <w:b/>
          <w:color w:val="7E7E7E"/>
          <w:sz w:val="13"/>
        </w:rPr>
        <w:t>visit:</w:t>
      </w:r>
    </w:p>
    <w:p w:rsidR="00597858" w:rsidRDefault="002B2351">
      <w:pPr>
        <w:spacing w:before="14"/>
        <w:ind w:left="4614"/>
        <w:rPr>
          <w:rFonts w:ascii="Arial Narrow" w:hAnsi="Arial Narrow"/>
          <w:b/>
          <w:sz w:val="13"/>
        </w:rPr>
      </w:pPr>
      <w:r w:rsidRPr="002B2351">
        <w:pict>
          <v:group id="_x0000_s4327" style="position:absolute;left:0;text-align:left;margin-left:47.5pt;margin-top:19.35pt;width:499.7pt;height:.55pt;z-index:-251487232;mso-wrap-distance-left:0;mso-wrap-distance-right:0;mso-position-horizontal-relative:page" coordorigin="950,387" coordsize="9994,11">
            <v:line id="_x0000_s4329" style="position:absolute" from="950,392" to="3959,392" strokecolor="#923634" strokeweight=".5pt"/>
            <v:line id="_x0000_s4328" style="position:absolute" from="3944,392" to="10944,392" strokeweight=".45pt"/>
            <w10:wrap type="topAndBottom" anchorx="page"/>
          </v:group>
        </w:pict>
      </w:r>
      <w:r w:rsidR="00934BE4">
        <w:rPr>
          <w:b/>
          <w:spacing w:val="1"/>
          <w:w w:val="95"/>
          <w:sz w:val="20"/>
        </w:rPr>
        <w:t>P</w:t>
      </w:r>
      <w:r w:rsidR="00934BE4">
        <w:rPr>
          <w:b/>
          <w:spacing w:val="2"/>
          <w:w w:val="95"/>
          <w:sz w:val="20"/>
        </w:rPr>
        <w:t>r</w:t>
      </w:r>
      <w:r w:rsidR="00934BE4">
        <w:rPr>
          <w:b/>
          <w:spacing w:val="3"/>
          <w:w w:val="95"/>
          <w:sz w:val="20"/>
        </w:rPr>
        <w:t>é</w:t>
      </w:r>
      <w:r w:rsidR="00934BE4">
        <w:rPr>
          <w:b/>
          <w:spacing w:val="2"/>
          <w:w w:val="95"/>
          <w:sz w:val="20"/>
        </w:rPr>
        <w:t>d</w:t>
      </w:r>
      <w:r w:rsidR="00934BE4">
        <w:rPr>
          <w:b/>
          <w:spacing w:val="4"/>
          <w:w w:val="95"/>
          <w:sz w:val="20"/>
        </w:rPr>
        <w:t>i</w:t>
      </w:r>
      <w:r w:rsidR="00934BE4">
        <w:rPr>
          <w:b/>
          <w:spacing w:val="2"/>
          <w:w w:val="95"/>
          <w:sz w:val="20"/>
        </w:rPr>
        <w:t>m</w:t>
      </w:r>
      <w:r w:rsidR="00934BE4">
        <w:rPr>
          <w:b/>
          <w:spacing w:val="3"/>
          <w:w w:val="95"/>
          <w:sz w:val="20"/>
        </w:rPr>
        <w:t>e</w:t>
      </w:r>
      <w:r w:rsidR="00934BE4">
        <w:rPr>
          <w:b/>
          <w:spacing w:val="2"/>
          <w:w w:val="95"/>
          <w:sz w:val="20"/>
        </w:rPr>
        <w:t>n</w:t>
      </w:r>
      <w:r w:rsidR="00934BE4">
        <w:rPr>
          <w:b/>
          <w:spacing w:val="3"/>
          <w:w w:val="95"/>
          <w:sz w:val="20"/>
        </w:rPr>
        <w:t>s</w:t>
      </w:r>
      <w:r w:rsidR="00934BE4">
        <w:rPr>
          <w:b/>
          <w:spacing w:val="4"/>
          <w:w w:val="95"/>
          <w:sz w:val="20"/>
        </w:rPr>
        <w:t>i</w:t>
      </w:r>
      <w:r w:rsidR="00934BE4">
        <w:rPr>
          <w:b/>
          <w:spacing w:val="5"/>
          <w:w w:val="95"/>
          <w:sz w:val="20"/>
        </w:rPr>
        <w:t>o</w:t>
      </w:r>
      <w:r w:rsidR="00934BE4">
        <w:rPr>
          <w:b/>
          <w:spacing w:val="3"/>
          <w:w w:val="95"/>
          <w:sz w:val="20"/>
        </w:rPr>
        <w:t>n</w:t>
      </w:r>
      <w:r w:rsidR="00934BE4">
        <w:rPr>
          <w:b/>
          <w:spacing w:val="7"/>
          <w:w w:val="95"/>
          <w:sz w:val="20"/>
        </w:rPr>
        <w:t>n</w:t>
      </w:r>
      <w:r w:rsidR="00934BE4">
        <w:rPr>
          <w:b/>
          <w:spacing w:val="3"/>
          <w:w w:val="95"/>
          <w:sz w:val="20"/>
        </w:rPr>
        <w:t>e</w:t>
      </w:r>
      <w:r w:rsidR="00934BE4">
        <w:rPr>
          <w:b/>
          <w:spacing w:val="2"/>
          <w:w w:val="95"/>
          <w:sz w:val="20"/>
        </w:rPr>
        <w:t>m</w:t>
      </w:r>
      <w:r w:rsidR="00934BE4">
        <w:rPr>
          <w:b/>
          <w:spacing w:val="3"/>
          <w:w w:val="95"/>
          <w:sz w:val="20"/>
        </w:rPr>
        <w:t>e</w:t>
      </w:r>
      <w:r w:rsidR="00934BE4">
        <w:rPr>
          <w:b/>
          <w:spacing w:val="2"/>
          <w:w w:val="95"/>
          <w:sz w:val="20"/>
        </w:rPr>
        <w:t>n</w:t>
      </w:r>
      <w:r w:rsidR="00934BE4">
        <w:rPr>
          <w:b/>
          <w:w w:val="95"/>
          <w:sz w:val="20"/>
        </w:rPr>
        <w:t>t</w:t>
      </w:r>
      <w:r w:rsidR="00934BE4">
        <w:rPr>
          <w:b/>
          <w:spacing w:val="6"/>
          <w:sz w:val="20"/>
        </w:rPr>
        <w:t xml:space="preserve"> </w:t>
      </w:r>
      <w:r w:rsidR="00934BE4">
        <w:rPr>
          <w:b/>
          <w:spacing w:val="2"/>
          <w:w w:val="95"/>
          <w:sz w:val="20"/>
        </w:rPr>
        <w:t>d</w:t>
      </w:r>
      <w:r w:rsidR="00934BE4">
        <w:rPr>
          <w:b/>
          <w:spacing w:val="3"/>
          <w:w w:val="95"/>
          <w:sz w:val="20"/>
        </w:rPr>
        <w:t>e</w:t>
      </w:r>
      <w:r w:rsidR="00934BE4">
        <w:rPr>
          <w:b/>
          <w:w w:val="95"/>
          <w:sz w:val="20"/>
        </w:rPr>
        <w:t>s</w:t>
      </w:r>
      <w:r w:rsidR="00934BE4">
        <w:rPr>
          <w:b/>
          <w:spacing w:val="6"/>
          <w:sz w:val="20"/>
        </w:rPr>
        <w:t xml:space="preserve"> </w:t>
      </w:r>
      <w:r w:rsidR="00934BE4">
        <w:rPr>
          <w:b/>
          <w:spacing w:val="3"/>
          <w:w w:val="95"/>
          <w:sz w:val="20"/>
        </w:rPr>
        <w:t>é</w:t>
      </w:r>
      <w:r w:rsidR="00934BE4">
        <w:rPr>
          <w:b/>
          <w:spacing w:val="-1"/>
          <w:w w:val="95"/>
          <w:sz w:val="20"/>
        </w:rPr>
        <w:t>l</w:t>
      </w:r>
      <w:r w:rsidR="00934BE4">
        <w:rPr>
          <w:b/>
          <w:spacing w:val="4"/>
          <w:w w:val="95"/>
          <w:sz w:val="20"/>
        </w:rPr>
        <w:t>é</w:t>
      </w:r>
      <w:r w:rsidR="00934BE4">
        <w:rPr>
          <w:b/>
          <w:spacing w:val="2"/>
          <w:w w:val="95"/>
          <w:sz w:val="20"/>
        </w:rPr>
        <w:t>m</w:t>
      </w:r>
      <w:r w:rsidR="00934BE4">
        <w:rPr>
          <w:b/>
          <w:spacing w:val="8"/>
          <w:w w:val="95"/>
          <w:sz w:val="20"/>
        </w:rPr>
        <w:t>e</w:t>
      </w:r>
      <w:r w:rsidR="00934BE4">
        <w:rPr>
          <w:b/>
          <w:spacing w:val="3"/>
          <w:w w:val="95"/>
          <w:sz w:val="20"/>
        </w:rPr>
        <w:t>nt</w:t>
      </w:r>
      <w:r w:rsidR="00934BE4">
        <w:rPr>
          <w:b/>
          <w:w w:val="95"/>
          <w:sz w:val="20"/>
        </w:rPr>
        <w:t>s</w:t>
      </w:r>
      <w:r w:rsidR="00934BE4">
        <w:rPr>
          <w:b/>
          <w:spacing w:val="5"/>
          <w:sz w:val="20"/>
        </w:rPr>
        <w:t xml:space="preserve"> </w:t>
      </w:r>
      <w:r w:rsidR="00934BE4">
        <w:rPr>
          <w:b/>
          <w:spacing w:val="3"/>
          <w:w w:val="95"/>
          <w:sz w:val="20"/>
        </w:rPr>
        <w:t>e</w:t>
      </w:r>
      <w:r w:rsidR="00934BE4">
        <w:rPr>
          <w:b/>
          <w:w w:val="95"/>
          <w:sz w:val="20"/>
        </w:rPr>
        <w:t>t</w:t>
      </w:r>
      <w:r w:rsidR="00934BE4">
        <w:rPr>
          <w:b/>
          <w:sz w:val="20"/>
        </w:rPr>
        <w:t xml:space="preserve"> </w:t>
      </w:r>
      <w:r w:rsidR="00934BE4">
        <w:rPr>
          <w:b/>
          <w:spacing w:val="3"/>
          <w:w w:val="95"/>
          <w:sz w:val="20"/>
        </w:rPr>
        <w:t>de</w:t>
      </w:r>
      <w:r w:rsidR="00934BE4">
        <w:rPr>
          <w:b/>
          <w:spacing w:val="4"/>
          <w:w w:val="95"/>
          <w:sz w:val="20"/>
        </w:rPr>
        <w:t>s</w:t>
      </w:r>
      <w:r w:rsidR="00934BE4">
        <w:rPr>
          <w:b/>
          <w:spacing w:val="3"/>
          <w:w w:val="95"/>
          <w:sz w:val="20"/>
        </w:rPr>
        <w:t>cent</w:t>
      </w:r>
      <w:r w:rsidR="00934BE4">
        <w:rPr>
          <w:b/>
          <w:w w:val="95"/>
          <w:sz w:val="20"/>
        </w:rPr>
        <w:t>e</w:t>
      </w:r>
      <w:r w:rsidR="00934BE4">
        <w:rPr>
          <w:b/>
          <w:spacing w:val="1"/>
          <w:sz w:val="20"/>
        </w:rPr>
        <w:t xml:space="preserve"> </w:t>
      </w:r>
      <w:proofErr w:type="gramStart"/>
      <w:r w:rsidR="00934BE4">
        <w:rPr>
          <w:b/>
          <w:spacing w:val="3"/>
          <w:w w:val="95"/>
          <w:sz w:val="20"/>
        </w:rPr>
        <w:t>de</w:t>
      </w:r>
      <w:r w:rsidR="00934BE4">
        <w:rPr>
          <w:b/>
          <w:w w:val="95"/>
          <w:sz w:val="20"/>
        </w:rPr>
        <w:t>s</w:t>
      </w:r>
      <w:proofErr w:type="gramEnd"/>
      <w:r w:rsidR="00934BE4">
        <w:rPr>
          <w:b/>
          <w:spacing w:val="10"/>
          <w:sz w:val="20"/>
        </w:rPr>
        <w:t xml:space="preserve"> </w:t>
      </w:r>
      <w:r w:rsidR="00934BE4">
        <w:rPr>
          <w:b/>
          <w:spacing w:val="-49"/>
          <w:w w:val="95"/>
          <w:sz w:val="20"/>
        </w:rPr>
        <w:t>c</w:t>
      </w:r>
      <w:r w:rsidR="00934BE4">
        <w:rPr>
          <w:rFonts w:ascii="Arial Narrow" w:hAnsi="Arial Narrow"/>
          <w:b/>
          <w:color w:val="AD6CAA"/>
          <w:spacing w:val="-35"/>
          <w:w w:val="99"/>
          <w:position w:val="13"/>
          <w:sz w:val="13"/>
        </w:rPr>
        <w:t>w</w:t>
      </w:r>
      <w:r w:rsidR="00934BE4">
        <w:rPr>
          <w:b/>
          <w:strike/>
          <w:spacing w:val="-89"/>
          <w:w w:val="95"/>
          <w:sz w:val="20"/>
        </w:rPr>
        <w:t>h</w:t>
      </w:r>
      <w:r w:rsidR="00934BE4">
        <w:rPr>
          <w:rFonts w:ascii="Arial Narrow" w:hAnsi="Arial Narrow"/>
          <w:b/>
          <w:color w:val="AD6CAA"/>
          <w:spacing w:val="4"/>
          <w:w w:val="99"/>
          <w:position w:val="13"/>
          <w:sz w:val="13"/>
        </w:rPr>
        <w:t>w</w:t>
      </w:r>
      <w:r w:rsidR="00934BE4">
        <w:rPr>
          <w:rFonts w:ascii="Arial Narrow" w:hAnsi="Arial Narrow"/>
          <w:b/>
          <w:color w:val="AD6CAA"/>
          <w:spacing w:val="-78"/>
          <w:w w:val="99"/>
          <w:position w:val="13"/>
          <w:sz w:val="13"/>
        </w:rPr>
        <w:t>w</w:t>
      </w:r>
      <w:r w:rsidR="00934BE4">
        <w:rPr>
          <w:b/>
          <w:strike/>
          <w:spacing w:val="-30"/>
          <w:w w:val="95"/>
          <w:sz w:val="20"/>
        </w:rPr>
        <w:t>a</w:t>
      </w:r>
      <w:r w:rsidR="00934BE4">
        <w:rPr>
          <w:rFonts w:ascii="Arial Narrow" w:hAnsi="Arial Narrow"/>
          <w:b/>
          <w:color w:val="AD6CAA"/>
          <w:spacing w:val="-1"/>
          <w:w w:val="99"/>
          <w:position w:val="13"/>
          <w:sz w:val="13"/>
        </w:rPr>
        <w:t>.</w:t>
      </w:r>
      <w:r w:rsidR="00934BE4">
        <w:rPr>
          <w:b/>
          <w:strike/>
          <w:spacing w:val="-75"/>
          <w:w w:val="95"/>
          <w:sz w:val="20"/>
        </w:rPr>
        <w:t>r</w:t>
      </w:r>
      <w:r w:rsidR="00934BE4">
        <w:rPr>
          <w:rFonts w:ascii="Arial Narrow" w:hAnsi="Arial Narrow"/>
          <w:b/>
          <w:color w:val="AD6CAA"/>
          <w:spacing w:val="3"/>
          <w:w w:val="99"/>
          <w:position w:val="13"/>
          <w:sz w:val="13"/>
        </w:rPr>
        <w:t>f</w:t>
      </w:r>
      <w:r w:rsidR="00934BE4">
        <w:rPr>
          <w:rFonts w:ascii="Arial Narrow" w:hAnsi="Arial Narrow"/>
          <w:b/>
          <w:color w:val="AD6CAA"/>
          <w:spacing w:val="-22"/>
          <w:w w:val="99"/>
          <w:position w:val="13"/>
          <w:sz w:val="13"/>
        </w:rPr>
        <w:t>o</w:t>
      </w:r>
      <w:r w:rsidR="00934BE4">
        <w:rPr>
          <w:b/>
          <w:strike/>
          <w:spacing w:val="-93"/>
          <w:w w:val="95"/>
          <w:sz w:val="20"/>
        </w:rPr>
        <w:t>g</w:t>
      </w:r>
      <w:r w:rsidR="00934BE4">
        <w:rPr>
          <w:rFonts w:ascii="Arial Narrow" w:hAnsi="Arial Narrow"/>
          <w:b/>
          <w:color w:val="AD6CAA"/>
          <w:spacing w:val="-2"/>
          <w:w w:val="99"/>
          <w:position w:val="13"/>
          <w:sz w:val="13"/>
        </w:rPr>
        <w:t>x</w:t>
      </w:r>
      <w:r w:rsidR="00934BE4">
        <w:rPr>
          <w:rFonts w:ascii="Arial Narrow" w:hAnsi="Arial Narrow"/>
          <w:b/>
          <w:color w:val="AD6CAA"/>
          <w:spacing w:val="-1"/>
          <w:w w:val="99"/>
          <w:position w:val="13"/>
          <w:sz w:val="13"/>
        </w:rPr>
        <w:t>i</w:t>
      </w:r>
      <w:r w:rsidR="00934BE4">
        <w:rPr>
          <w:rFonts w:ascii="Arial Narrow" w:hAnsi="Arial Narrow"/>
          <w:b/>
          <w:color w:val="AD6CAA"/>
          <w:spacing w:val="-31"/>
          <w:w w:val="99"/>
          <w:position w:val="13"/>
          <w:sz w:val="13"/>
        </w:rPr>
        <w:t>t</w:t>
      </w:r>
      <w:r w:rsidR="00934BE4">
        <w:rPr>
          <w:b/>
          <w:strike/>
          <w:spacing w:val="-78"/>
          <w:w w:val="95"/>
          <w:sz w:val="20"/>
        </w:rPr>
        <w:t>e</w:t>
      </w:r>
      <w:r w:rsidR="00934BE4">
        <w:rPr>
          <w:rFonts w:ascii="Arial Narrow" w:hAnsi="Arial Narrow"/>
          <w:b/>
          <w:color w:val="AD6CAA"/>
          <w:spacing w:val="-2"/>
          <w:w w:val="99"/>
          <w:position w:val="13"/>
          <w:sz w:val="13"/>
        </w:rPr>
        <w:t>s</w:t>
      </w:r>
      <w:r w:rsidR="00934BE4">
        <w:rPr>
          <w:rFonts w:ascii="Arial Narrow" w:hAnsi="Arial Narrow"/>
          <w:b/>
          <w:color w:val="AD6CAA"/>
          <w:spacing w:val="-41"/>
          <w:w w:val="99"/>
          <w:position w:val="13"/>
          <w:sz w:val="13"/>
        </w:rPr>
        <w:t>o</w:t>
      </w:r>
      <w:r w:rsidR="00934BE4">
        <w:rPr>
          <w:b/>
          <w:strike/>
          <w:spacing w:val="-64"/>
          <w:w w:val="95"/>
          <w:sz w:val="20"/>
        </w:rPr>
        <w:t>s</w:t>
      </w:r>
      <w:r w:rsidR="00934BE4">
        <w:rPr>
          <w:rFonts w:ascii="Arial Narrow" w:hAnsi="Arial Narrow"/>
          <w:b/>
          <w:color w:val="AD6CAA"/>
          <w:spacing w:val="2"/>
          <w:w w:val="99"/>
          <w:position w:val="13"/>
          <w:sz w:val="13"/>
        </w:rPr>
        <w:t>f</w:t>
      </w:r>
      <w:r w:rsidR="00934BE4">
        <w:rPr>
          <w:rFonts w:ascii="Arial Narrow" w:hAnsi="Arial Narrow"/>
          <w:b/>
          <w:color w:val="AD6CAA"/>
          <w:spacing w:val="-2"/>
          <w:w w:val="99"/>
          <w:position w:val="13"/>
          <w:sz w:val="13"/>
        </w:rPr>
        <w:t>t</w:t>
      </w:r>
      <w:r w:rsidR="00934BE4">
        <w:rPr>
          <w:rFonts w:ascii="Arial Narrow" w:hAnsi="Arial Narrow"/>
          <w:b/>
          <w:color w:val="AD6CAA"/>
          <w:spacing w:val="3"/>
          <w:w w:val="99"/>
          <w:position w:val="13"/>
          <w:sz w:val="13"/>
        </w:rPr>
        <w:t>w</w:t>
      </w:r>
      <w:r w:rsidR="00934BE4">
        <w:rPr>
          <w:rFonts w:ascii="Arial Narrow" w:hAnsi="Arial Narrow"/>
          <w:b/>
          <w:color w:val="AD6CAA"/>
          <w:spacing w:val="-2"/>
          <w:w w:val="99"/>
          <w:position w:val="13"/>
          <w:sz w:val="13"/>
        </w:rPr>
        <w:t>a</w:t>
      </w:r>
      <w:r w:rsidR="00934BE4">
        <w:rPr>
          <w:rFonts w:ascii="Arial Narrow" w:hAnsi="Arial Narrow"/>
          <w:b/>
          <w:color w:val="AD6CAA"/>
          <w:spacing w:val="1"/>
          <w:w w:val="99"/>
          <w:position w:val="13"/>
          <w:sz w:val="13"/>
        </w:rPr>
        <w:t>r</w:t>
      </w:r>
      <w:r w:rsidR="00934BE4">
        <w:rPr>
          <w:rFonts w:ascii="Arial Narrow" w:hAnsi="Arial Narrow"/>
          <w:b/>
          <w:color w:val="AD6CAA"/>
          <w:spacing w:val="-2"/>
          <w:w w:val="99"/>
          <w:position w:val="13"/>
          <w:sz w:val="13"/>
        </w:rPr>
        <w:t>e</w:t>
      </w:r>
      <w:r w:rsidR="00934BE4">
        <w:rPr>
          <w:rFonts w:ascii="Arial Narrow" w:hAnsi="Arial Narrow"/>
          <w:b/>
          <w:color w:val="AD6CAA"/>
          <w:spacing w:val="3"/>
          <w:w w:val="99"/>
          <w:position w:val="13"/>
          <w:sz w:val="13"/>
        </w:rPr>
        <w:t>.</w:t>
      </w:r>
      <w:r w:rsidR="00934BE4">
        <w:rPr>
          <w:rFonts w:ascii="Arial Narrow" w:hAnsi="Arial Narrow"/>
          <w:b/>
          <w:color w:val="AD6CAA"/>
          <w:spacing w:val="-2"/>
          <w:w w:val="99"/>
          <w:position w:val="13"/>
          <w:sz w:val="13"/>
        </w:rPr>
        <w:t>c</w:t>
      </w:r>
      <w:r w:rsidR="00934BE4">
        <w:rPr>
          <w:rFonts w:ascii="Arial Narrow" w:hAnsi="Arial Narrow"/>
          <w:b/>
          <w:color w:val="AD6CAA"/>
          <w:spacing w:val="2"/>
          <w:w w:val="99"/>
          <w:position w:val="13"/>
          <w:sz w:val="13"/>
        </w:rPr>
        <w:t>o</w:t>
      </w:r>
      <w:r w:rsidR="00934BE4">
        <w:rPr>
          <w:rFonts w:ascii="Arial Narrow" w:hAnsi="Arial Narrow"/>
          <w:b/>
          <w:color w:val="AD6CAA"/>
          <w:spacing w:val="1"/>
          <w:w w:val="99"/>
          <w:position w:val="13"/>
          <w:sz w:val="13"/>
        </w:rPr>
        <w:t>m</w:t>
      </w:r>
      <w:r w:rsidR="00934BE4">
        <w:rPr>
          <w:rFonts w:ascii="Arial Narrow" w:hAnsi="Arial Narrow"/>
          <w:b/>
          <w:color w:val="AD6CAA"/>
          <w:spacing w:val="-1"/>
          <w:w w:val="99"/>
          <w:position w:val="13"/>
          <w:sz w:val="13"/>
        </w:rPr>
        <w:t>/</w:t>
      </w:r>
      <w:r w:rsidR="00934BE4">
        <w:rPr>
          <w:rFonts w:ascii="Arial Narrow" w:hAnsi="Arial Narrow"/>
          <w:b/>
          <w:color w:val="AD6CAA"/>
          <w:spacing w:val="-2"/>
          <w:w w:val="99"/>
          <w:position w:val="13"/>
          <w:sz w:val="13"/>
        </w:rPr>
        <w:t>s</w:t>
      </w:r>
      <w:r w:rsidR="00934BE4">
        <w:rPr>
          <w:rFonts w:ascii="Arial Narrow" w:hAnsi="Arial Narrow"/>
          <w:b/>
          <w:color w:val="AD6CAA"/>
          <w:spacing w:val="2"/>
          <w:w w:val="99"/>
          <w:position w:val="13"/>
          <w:sz w:val="13"/>
        </w:rPr>
        <w:t>hopp</w:t>
      </w:r>
      <w:r w:rsidR="00934BE4">
        <w:rPr>
          <w:rFonts w:ascii="Arial Narrow" w:hAnsi="Arial Narrow"/>
          <w:b/>
          <w:color w:val="AD6CAA"/>
          <w:spacing w:val="-1"/>
          <w:w w:val="99"/>
          <w:position w:val="13"/>
          <w:sz w:val="13"/>
        </w:rPr>
        <w:t>i</w:t>
      </w:r>
      <w:r w:rsidR="00934BE4">
        <w:rPr>
          <w:rFonts w:ascii="Arial Narrow" w:hAnsi="Arial Narrow"/>
          <w:b/>
          <w:color w:val="AD6CAA"/>
          <w:spacing w:val="2"/>
          <w:w w:val="99"/>
          <w:position w:val="13"/>
          <w:sz w:val="13"/>
        </w:rPr>
        <w:t>n</w:t>
      </w:r>
      <w:r w:rsidR="00934BE4">
        <w:rPr>
          <w:rFonts w:ascii="Arial Narrow" w:hAnsi="Arial Narrow"/>
          <w:b/>
          <w:color w:val="AD6CAA"/>
          <w:w w:val="99"/>
          <w:position w:val="13"/>
          <w:sz w:val="13"/>
        </w:rPr>
        <w:t>g</w:t>
      </w:r>
    </w:p>
    <w:p w:rsidR="00597858" w:rsidRDefault="00597858">
      <w:pPr>
        <w:pStyle w:val="Corpsdetexte"/>
        <w:spacing w:before="5"/>
        <w:rPr>
          <w:rFonts w:ascii="Arial Narrow"/>
          <w:b/>
          <w:sz w:val="16"/>
        </w:rPr>
      </w:pPr>
    </w:p>
    <w:p w:rsidR="00597858" w:rsidRDefault="00597858">
      <w:pPr>
        <w:rPr>
          <w:rFonts w:ascii="Arial Narrow"/>
          <w:sz w:val="16"/>
        </w:rPr>
        <w:sectPr w:rsidR="00597858" w:rsidSect="00EE327E">
          <w:pgSz w:w="11910" w:h="16840"/>
          <w:pgMar w:top="60" w:right="40" w:bottom="0" w:left="380" w:header="720" w:footer="720" w:gutter="0"/>
          <w:cols w:space="720"/>
        </w:sectPr>
      </w:pPr>
    </w:p>
    <w:p w:rsidR="00597858" w:rsidRDefault="00934BE4">
      <w:pPr>
        <w:spacing w:before="93"/>
        <w:ind w:left="700"/>
        <w:rPr>
          <w:b/>
          <w:sz w:val="24"/>
        </w:rPr>
      </w:pPr>
      <w:bookmarkStart w:id="30" w:name="-_Nervures_:"/>
      <w:bookmarkEnd w:id="30"/>
      <w:r>
        <w:rPr>
          <w:b/>
          <w:sz w:val="24"/>
        </w:rPr>
        <w:lastRenderedPageBreak/>
        <w:t>- Nervures :</w:t>
      </w:r>
    </w:p>
    <w:p w:rsidR="00597858" w:rsidRDefault="00934BE4">
      <w:pPr>
        <w:pStyle w:val="Corpsdetexte"/>
        <w:rPr>
          <w:b/>
          <w:sz w:val="22"/>
        </w:rPr>
      </w:pPr>
      <w:r>
        <w:br w:type="column"/>
      </w:r>
    </w:p>
    <w:p w:rsidR="00597858" w:rsidRDefault="00597858">
      <w:pPr>
        <w:pStyle w:val="Corpsdetexte"/>
        <w:spacing w:before="3"/>
        <w:rPr>
          <w:b/>
          <w:sz w:val="23"/>
        </w:rPr>
      </w:pPr>
    </w:p>
    <w:p w:rsidR="00597858" w:rsidRDefault="00934BE4">
      <w:pPr>
        <w:spacing w:before="1"/>
        <w:ind w:left="700"/>
        <w:rPr>
          <w:rFonts w:ascii="Calibri"/>
          <w:i/>
        </w:rPr>
      </w:pPr>
      <w:r>
        <w:rPr>
          <w:rFonts w:ascii="Calibri"/>
          <w:i/>
        </w:rPr>
        <w:t>Dalle de compression</w:t>
      </w:r>
    </w:p>
    <w:p w:rsidR="00597858" w:rsidRDefault="00597858">
      <w:pPr>
        <w:rPr>
          <w:rFonts w:ascii="Calibri"/>
        </w:rPr>
        <w:sectPr w:rsidR="00597858" w:rsidSect="00EE327E">
          <w:type w:val="continuous"/>
          <w:pgSz w:w="11910" w:h="16840"/>
          <w:pgMar w:top="1340" w:right="40" w:bottom="280" w:left="380" w:header="720" w:footer="720" w:gutter="0"/>
          <w:cols w:num="2" w:space="720" w:equalWidth="0">
            <w:col w:w="2072" w:space="2725"/>
            <w:col w:w="6693"/>
          </w:cols>
        </w:sectPr>
      </w:pPr>
    </w:p>
    <w:p w:rsidR="00597858" w:rsidRDefault="00597858">
      <w:pPr>
        <w:pStyle w:val="Corpsdetexte"/>
        <w:rPr>
          <w:rFonts w:ascii="Calibri"/>
          <w:i/>
          <w:sz w:val="20"/>
        </w:rPr>
      </w:pPr>
    </w:p>
    <w:p w:rsidR="00597858" w:rsidRDefault="00597858">
      <w:pPr>
        <w:pStyle w:val="Corpsdetexte"/>
        <w:rPr>
          <w:rFonts w:ascii="Calibri"/>
          <w:i/>
          <w:sz w:val="20"/>
        </w:rPr>
      </w:pPr>
    </w:p>
    <w:p w:rsidR="00597858" w:rsidRDefault="00597858">
      <w:pPr>
        <w:pStyle w:val="Corpsdetexte"/>
        <w:rPr>
          <w:rFonts w:ascii="Calibri"/>
          <w:i/>
          <w:sz w:val="20"/>
        </w:rPr>
      </w:pPr>
    </w:p>
    <w:p w:rsidR="00597858" w:rsidRDefault="00597858">
      <w:pPr>
        <w:pStyle w:val="Corpsdetexte"/>
        <w:rPr>
          <w:rFonts w:ascii="Calibri"/>
          <w:i/>
          <w:sz w:val="20"/>
        </w:rPr>
      </w:pPr>
    </w:p>
    <w:p w:rsidR="00597858" w:rsidRDefault="00597858">
      <w:pPr>
        <w:pStyle w:val="Corpsdetexte"/>
        <w:rPr>
          <w:rFonts w:ascii="Calibri"/>
          <w:i/>
          <w:sz w:val="20"/>
        </w:rPr>
      </w:pPr>
    </w:p>
    <w:p w:rsidR="00597858" w:rsidRDefault="00597858">
      <w:pPr>
        <w:pStyle w:val="Corpsdetexte"/>
        <w:rPr>
          <w:rFonts w:ascii="Calibri"/>
          <w:i/>
          <w:sz w:val="20"/>
        </w:rPr>
      </w:pPr>
    </w:p>
    <w:p w:rsidR="00597858" w:rsidRDefault="00597858">
      <w:pPr>
        <w:pStyle w:val="Corpsdetexte"/>
        <w:spacing w:before="8"/>
        <w:rPr>
          <w:rFonts w:ascii="Calibri"/>
          <w:i/>
          <w:sz w:val="17"/>
        </w:rPr>
      </w:pPr>
    </w:p>
    <w:p w:rsidR="00597858" w:rsidRDefault="00934BE4">
      <w:pPr>
        <w:ind w:left="386" w:right="5047"/>
        <w:jc w:val="center"/>
        <w:rPr>
          <w:rFonts w:ascii="Calibri"/>
          <w:i/>
        </w:rPr>
      </w:pPr>
      <w:r>
        <w:rPr>
          <w:rFonts w:ascii="Calibri"/>
          <w:i/>
        </w:rPr>
        <w:t>Corps creux</w:t>
      </w:r>
    </w:p>
    <w:p w:rsidR="00597858" w:rsidRDefault="00934BE4">
      <w:pPr>
        <w:spacing w:before="78"/>
        <w:ind w:left="1829"/>
        <w:jc w:val="center"/>
        <w:rPr>
          <w:rFonts w:ascii="Calibri"/>
          <w:i/>
        </w:rPr>
      </w:pPr>
      <w:r>
        <w:rPr>
          <w:rFonts w:ascii="Calibri"/>
          <w:i/>
        </w:rPr>
        <w:t>Nervure</w:t>
      </w:r>
    </w:p>
    <w:p w:rsidR="00597858" w:rsidRDefault="00934BE4">
      <w:pPr>
        <w:spacing w:before="162"/>
        <w:ind w:left="3235"/>
        <w:rPr>
          <w:sz w:val="24"/>
        </w:rPr>
      </w:pPr>
      <w:r>
        <w:rPr>
          <w:b/>
          <w:sz w:val="24"/>
        </w:rPr>
        <w:t xml:space="preserve">Figure II. 1: </w:t>
      </w:r>
      <w:r>
        <w:rPr>
          <w:sz w:val="24"/>
        </w:rPr>
        <w:t>Présentation de plancher.</w:t>
      </w:r>
    </w:p>
    <w:p w:rsidR="00597858" w:rsidRDefault="00597858">
      <w:pPr>
        <w:pStyle w:val="Corpsdetexte"/>
        <w:spacing w:before="9"/>
        <w:rPr>
          <w:sz w:val="29"/>
        </w:rPr>
      </w:pPr>
    </w:p>
    <w:p w:rsidR="00597858" w:rsidRDefault="00934BE4">
      <w:pPr>
        <w:pStyle w:val="Corpsdetexte"/>
        <w:spacing w:line="451" w:lineRule="auto"/>
        <w:ind w:left="700" w:right="1478"/>
      </w:pPr>
      <w:r>
        <w:t>Pour le calcul de nervures on considère une section en force T de hauteur (h=20cm) Les caractéristiques géométriques de la Nervure :</w:t>
      </w:r>
    </w:p>
    <w:p w:rsidR="00597858" w:rsidRDefault="00597858">
      <w:pPr>
        <w:spacing w:line="451" w:lineRule="auto"/>
        <w:sectPr w:rsidR="00597858" w:rsidSect="00EE327E">
          <w:type w:val="continuous"/>
          <w:pgSz w:w="11910" w:h="16840"/>
          <w:pgMar w:top="1340" w:right="40" w:bottom="280" w:left="380" w:header="720" w:footer="720" w:gutter="0"/>
          <w:cols w:space="720"/>
        </w:sectPr>
      </w:pPr>
    </w:p>
    <w:p w:rsidR="00597858" w:rsidRDefault="00934BE4">
      <w:pPr>
        <w:pStyle w:val="Corpsdetexte"/>
        <w:spacing w:before="2"/>
        <w:ind w:left="1411"/>
        <w:rPr>
          <w:rFonts w:ascii="Cambria Math" w:eastAsia="Cambria Math"/>
        </w:rPr>
      </w:pPr>
      <w:r>
        <w:rPr>
          <w:rFonts w:ascii="Cambria Math" w:eastAsia="Cambria Math"/>
        </w:rPr>
        <w:lastRenderedPageBreak/>
        <w:t>𝐿𝑛 = 55 𝑐𝑚</w:t>
      </w:r>
    </w:p>
    <w:p w:rsidR="00597858" w:rsidRDefault="00597858">
      <w:pPr>
        <w:pStyle w:val="Corpsdetexte"/>
        <w:spacing w:before="2"/>
        <w:rPr>
          <w:rFonts w:ascii="Cambria Math"/>
          <w:sz w:val="19"/>
        </w:rPr>
      </w:pPr>
    </w:p>
    <w:p w:rsidR="00597858" w:rsidRDefault="002B2351">
      <w:pPr>
        <w:pStyle w:val="Corpsdetexte"/>
        <w:spacing w:line="409" w:lineRule="exact"/>
        <w:ind w:left="1411"/>
        <w:rPr>
          <w:rFonts w:ascii="Cambria Math" w:eastAsia="Cambria Math"/>
          <w:sz w:val="22"/>
        </w:rPr>
      </w:pPr>
      <w:r w:rsidRPr="002B2351">
        <w:pict>
          <v:line id="_x0000_s4326" style="position:absolute;left:0;text-align:left;z-index:-276278272;mso-position-horizontal-relative:page" from="151.45pt,18.3pt" to="166.45pt,18.3pt" strokeweight=".18597mm">
            <w10:wrap anchorx="page"/>
          </v:line>
        </w:pict>
      </w:r>
      <w:r w:rsidR="00934BE4">
        <w:rPr>
          <w:rFonts w:ascii="Cambria Math" w:eastAsia="Cambria Math"/>
        </w:rPr>
        <w:t xml:space="preserve">𝑏1  = 𝑚𝑖𝑛 </w:t>
      </w:r>
      <w:proofErr w:type="gramStart"/>
      <w:r w:rsidR="00934BE4">
        <w:rPr>
          <w:rFonts w:ascii="Cambria Math" w:eastAsia="Cambria Math"/>
        </w:rPr>
        <w:t xml:space="preserve">( </w:t>
      </w:r>
      <w:r w:rsidR="00934BE4">
        <w:rPr>
          <w:rFonts w:ascii="Times New Roman" w:eastAsia="Times New Roman"/>
          <w:position w:val="15"/>
          <w:sz w:val="23"/>
        </w:rPr>
        <w:t>Ln</w:t>
      </w:r>
      <w:proofErr w:type="gramEnd"/>
      <w:r w:rsidR="00934BE4">
        <w:rPr>
          <w:rFonts w:ascii="Times New Roman" w:eastAsia="Times New Roman"/>
          <w:spacing w:val="32"/>
          <w:position w:val="15"/>
          <w:sz w:val="23"/>
        </w:rPr>
        <w:t xml:space="preserve"> </w:t>
      </w:r>
      <w:r w:rsidR="00934BE4">
        <w:rPr>
          <w:rFonts w:ascii="Cambria Math" w:eastAsia="Cambria Math"/>
          <w:spacing w:val="-15"/>
          <w:sz w:val="22"/>
        </w:rPr>
        <w:t>,</w:t>
      </w:r>
    </w:p>
    <w:p w:rsidR="00597858" w:rsidRDefault="00934BE4">
      <w:pPr>
        <w:spacing w:line="255" w:lineRule="exact"/>
        <w:ind w:right="164"/>
        <w:jc w:val="right"/>
        <w:rPr>
          <w:rFonts w:ascii="Times New Roman"/>
          <w:sz w:val="23"/>
        </w:rPr>
      </w:pPr>
      <w:r>
        <w:rPr>
          <w:rFonts w:ascii="Times New Roman"/>
          <w:w w:val="94"/>
          <w:sz w:val="23"/>
        </w:rPr>
        <w:t>2</w:t>
      </w:r>
    </w:p>
    <w:p w:rsidR="00597858" w:rsidRDefault="00934BE4">
      <w:pPr>
        <w:tabs>
          <w:tab w:val="left" w:pos="1886"/>
        </w:tabs>
        <w:spacing w:before="208"/>
        <w:ind w:left="1411"/>
        <w:rPr>
          <w:rFonts w:ascii="Cambria Math" w:eastAsia="Cambria Math"/>
          <w:sz w:val="28"/>
        </w:rPr>
      </w:pPr>
      <w:r>
        <w:rPr>
          <w:rFonts w:ascii="Cambria Math" w:eastAsia="Cambria Math"/>
          <w:sz w:val="24"/>
        </w:rPr>
        <w:t>𝑏0</w:t>
      </w:r>
      <w:r>
        <w:rPr>
          <w:rFonts w:ascii="Cambria Math" w:eastAsia="Cambria Math"/>
          <w:sz w:val="24"/>
        </w:rPr>
        <w:tab/>
      </w:r>
      <w:r>
        <w:rPr>
          <w:rFonts w:ascii="Cambria Math" w:eastAsia="Cambria Math"/>
          <w:sz w:val="28"/>
        </w:rPr>
        <w:t>=  10</w:t>
      </w:r>
      <w:r>
        <w:rPr>
          <w:rFonts w:ascii="Cambria Math" w:eastAsia="Cambria Math"/>
          <w:spacing w:val="-31"/>
          <w:sz w:val="28"/>
        </w:rPr>
        <w:t xml:space="preserve"> </w:t>
      </w:r>
      <w:r>
        <w:rPr>
          <w:rFonts w:ascii="Cambria Math" w:eastAsia="Cambria Math"/>
          <w:sz w:val="28"/>
        </w:rPr>
        <w:t>𝑐𝑚</w:t>
      </w:r>
    </w:p>
    <w:p w:rsidR="00597858" w:rsidRDefault="00934BE4">
      <w:pPr>
        <w:pStyle w:val="Corpsdetexte"/>
        <w:spacing w:before="9"/>
        <w:rPr>
          <w:rFonts w:ascii="Cambria Math"/>
          <w:sz w:val="43"/>
        </w:rPr>
      </w:pPr>
      <w:r>
        <w:br w:type="column"/>
      </w:r>
    </w:p>
    <w:p w:rsidR="00597858" w:rsidRDefault="00934BE4">
      <w:pPr>
        <w:pStyle w:val="Corpsdetexte"/>
        <w:tabs>
          <w:tab w:val="left" w:pos="1249"/>
        </w:tabs>
        <w:spacing w:line="411" w:lineRule="exact"/>
        <w:ind w:left="92"/>
        <w:rPr>
          <w:rFonts w:ascii="Cambria Math" w:eastAsia="Cambria Math" w:hAnsi="Cambria Math"/>
        </w:rPr>
      </w:pPr>
      <w:proofErr w:type="gramStart"/>
      <w:r>
        <w:rPr>
          <w:rFonts w:ascii="Times New Roman" w:eastAsia="Times New Roman" w:hAnsi="Times New Roman"/>
          <w:w w:val="120"/>
          <w:position w:val="15"/>
          <w:sz w:val="23"/>
        </w:rPr>
        <w:t>L</w:t>
      </w:r>
      <w:r>
        <w:rPr>
          <w:rFonts w:ascii="Times New Roman" w:eastAsia="Times New Roman" w:hAnsi="Times New Roman"/>
          <w:spacing w:val="3"/>
          <w:w w:val="120"/>
          <w:position w:val="15"/>
          <w:sz w:val="23"/>
        </w:rPr>
        <w:t xml:space="preserve"> </w:t>
      </w:r>
      <w:r>
        <w:rPr>
          <w:rFonts w:ascii="Cambria Math" w:eastAsia="Cambria Math" w:hAnsi="Cambria Math"/>
          <w:w w:val="120"/>
          <w:sz w:val="28"/>
        </w:rPr>
        <w:t>)</w:t>
      </w:r>
      <w:proofErr w:type="gramEnd"/>
      <w:r>
        <w:rPr>
          <w:rFonts w:ascii="Cambria Math" w:eastAsia="Cambria Math" w:hAnsi="Cambria Math"/>
          <w:w w:val="120"/>
          <w:sz w:val="28"/>
        </w:rPr>
        <w:tab/>
      </w:r>
      <w:r>
        <w:rPr>
          <w:rFonts w:ascii="Symbol" w:eastAsia="Symbol" w:hAnsi="Symbol"/>
          <w:w w:val="210"/>
        </w:rPr>
        <w:t></w:t>
      </w:r>
      <w:r>
        <w:rPr>
          <w:rFonts w:ascii="Times New Roman" w:eastAsia="Times New Roman" w:hAnsi="Times New Roman"/>
          <w:spacing w:val="-114"/>
          <w:w w:val="210"/>
        </w:rPr>
        <w:t xml:space="preserve"> </w:t>
      </w:r>
      <w:r>
        <w:rPr>
          <w:rFonts w:ascii="Cambria Math" w:eastAsia="Cambria Math" w:hAnsi="Cambria Math"/>
          <w:w w:val="120"/>
        </w:rPr>
        <w:t>𝑚𝑖𝑛 (27.5 , 47.5)</w:t>
      </w:r>
    </w:p>
    <w:p w:rsidR="00597858" w:rsidRDefault="002B2351">
      <w:pPr>
        <w:spacing w:line="248" w:lineRule="exact"/>
        <w:ind w:left="34"/>
        <w:rPr>
          <w:rFonts w:ascii="Times New Roman"/>
          <w:sz w:val="23"/>
        </w:rPr>
      </w:pPr>
      <w:r w:rsidRPr="002B2351">
        <w:pict>
          <v:line id="_x0000_s4325" style="position:absolute;left:0;text-align:left;z-index:-276277248;mso-position-horizontal-relative:page" from="174.3pt,-2.45pt" to="185.85pt,-2.45pt" strokeweight=".1775mm">
            <w10:wrap anchorx="page"/>
          </v:line>
        </w:pict>
      </w:r>
      <w:r w:rsidR="00934BE4">
        <w:rPr>
          <w:rFonts w:ascii="Times New Roman"/>
          <w:sz w:val="23"/>
        </w:rPr>
        <w:t>10</w:t>
      </w:r>
    </w:p>
    <w:p w:rsidR="00597858" w:rsidRDefault="00597858">
      <w:pPr>
        <w:spacing w:line="248" w:lineRule="exact"/>
        <w:rPr>
          <w:rFonts w:ascii="Times New Roman"/>
          <w:sz w:val="23"/>
        </w:rPr>
        <w:sectPr w:rsidR="00597858" w:rsidSect="00EE327E">
          <w:type w:val="continuous"/>
          <w:pgSz w:w="11910" w:h="16840"/>
          <w:pgMar w:top="1340" w:right="40" w:bottom="280" w:left="380" w:header="720" w:footer="720" w:gutter="0"/>
          <w:cols w:num="2" w:space="720" w:equalWidth="0">
            <w:col w:w="3027" w:space="40"/>
            <w:col w:w="8423"/>
          </w:cols>
        </w:sectPr>
      </w:pPr>
    </w:p>
    <w:p w:rsidR="00597858" w:rsidRDefault="002B2351">
      <w:pPr>
        <w:pStyle w:val="Corpsdetexte"/>
        <w:spacing w:before="10"/>
        <w:rPr>
          <w:rFonts w:ascii="Times New Roman"/>
          <w:sz w:val="10"/>
        </w:rPr>
      </w:pPr>
      <w:r w:rsidRPr="002B2351">
        <w:lastRenderedPageBreak/>
        <w:pict>
          <v:group id="_x0000_s4302" style="position:absolute;margin-left:24pt;margin-top:4.25pt;width:547.7pt;height:813.95pt;z-index:-276279296;mso-position-horizontal-relative:page;mso-position-vertical-relative:page" coordorigin="480,85" coordsize="10954,16279">
            <v:shape id="_x0000_s4324" type="#_x0000_t75" style="position:absolute;left:9024;top:85;width:917;height:917">
              <v:imagedata r:id="rId17" o:title=""/>
            </v:shape>
            <v:shape id="_x0000_s4323" style="position:absolute;left:480;top:480;width:10954;height:15884" coordorigin="480,480" coordsize="10954,15884" path="m11434,480r-4,l11362,481r-1,l11358,483r-6,1l11326,491r-10,1l11305,495r-11,2l11279,500r,135l11279,1100r,14644l11279,16206r-465,l1100,16206r-466,l634,15744r,-14644l634,635r466,l10814,635r465,l11279,500r-5,1l11265,502r-13,1l11248,503r-1,-1l11209,481r-86,26l11114,505r-1,-1l11105,502r-22,-9l11074,490r-8,-3l11063,485r-55,19l10967,485r-66,27l10892,499r-12,-18l10849,499r-35,-15l10814,480r-321,41l10464,505r-38,-20l10163,505,9959,485r-214,41l9719,522,9493,486r-136,36l9279,508r-223,24l9048,530r-15,-3l8871,486r-116,41l8726,522r-51,-9l8512,486r-156,27l8283,501r-82,-13l8065,501,7861,483r-185,39l7375,488r-213,39l7125,526r-37,-1l6999,522r-265,-7l6637,494,6472,484r-165,38l6301,521r-7,-1l6273,516,6103,484r-272,32l5656,500r-88,20l5442,500r-68,-10l5238,500,4985,488r-29,33l4626,487r-175,18l4130,511r-155,14l3903,504r-74,-20l3596,504,3334,486r-68,40l3230,522,2916,492r-48,30l2857,520,2683,491r-213,29l2266,489r-137,41l2096,525,1877,486r-136,39l1727,523,1459,488r-146,35l1100,485r,-1l1064,499r-30,-18l1013,512r-10,-4l996,505,948,485r-43,20l851,485r-3,2l840,490r-10,4l819,498r-11,4l799,505r-6,2l791,508r-14,-4l705,481r-38,22l665,503r-3,1l656,503r-8,-1l630,499r-10,-1l609,495r-11,-2l588,491r-19,-5l562,484r-6,-1l552,481r-69,-1l480,480r6,7l499,516r-19,30l511,567r-27,66l504,675r-20,54l486,732r3,8l493,750r4,11l501,771r3,10l506,786r1,2l480,875r21,37l502,913r1,4l502,923r-1,7l500,939r-2,10l494,971r-2,11l490,992r-2,10l486,1011r-2,7l482,1024r-1,3l480,1028r25,46l480,1100r38,497l482,1700r21,395l482,2403r42,322l483,3106r36,190l505,3428r25,337l483,4043r41,161l483,4585r28,234l484,5039r14,219l480,5566r39,278l485,6298r39,322l513,7265r-22,146l481,7645r39,250l481,8217r33,395l497,8876r20,146l486,9300r11,205l484,9900r34,45l484,10428r19,264l509,11175r13,234l481,11643r20,337l483,12375r40,103l490,13005r30,74l488,13356r30,323l486,13986r42,205l483,14572r39,205l484,15202r36,219l482,15744r1,l505,15769r-25,46l481,15816r1,3l484,15825r2,7l488,15840r2,11l492,15861r2,11l498,15893r2,10l501,15912r1,8l503,15925r-1,4l501,15930r-21,38l507,16055r-1,2l504,16063r-7,20l493,16094r-4,10l486,16111r-2,4l504,16168r-20,43l511,16277r-31,20l498,16328r-12,29l480,16363r3,l552,16362r,l556,16361r6,-2l569,16357r8,-2l588,16353r10,-3l609,16348r11,-2l630,16344r9,-1l648,16342r8,-2l662,16340r3,l667,16341r38,21l777,16340r14,-5l793,16336r6,2l808,16342r11,3l830,16349r10,5l848,16356r3,2l905,16338r43,20l995,16338r7,-3l1013,16331r21,31l1064,16344r36,15l1100,16361r281,-38l1459,16361r253,-21l1916,16361r104,-21l2105,16323r24,-5l2392,16361r126,-39l2605,16337r129,-15l2771,16318r58,-7l3004,16361r126,-44l3373,16360r155,-28l3684,16359r136,-15l4024,16363r84,-19l4167,16332r41,-10l4510,16357r187,-35l4723,16318r427,12l5248,16353r165,9l5578,16322r214,40l6064,16328r184,17l6323,16328r13,-3l6530,16357r136,-12l6919,16358r10,-13l6946,16325r2,-2l7278,16359r175,-19l7774,16333r110,-10l7894,16322r35,-3l8084,16362r224,-21l8570,16360r36,-19l8647,16319r1,-1l8988,16353r48,-31l9230,16355r214,-31l9648,16357r95,-33l9750,16322r11,-4l9762,16318r3,-1l9775,16313r262,48l10173,16319r281,40l10600,16320r214,41l10814,16359r35,-15l10880,16362r12,-18l10901,16331r66,27l11008,16338r55,20l11066,16356r8,-2l11083,16349r12,-4l11105,16342r8,-4l11114,16338r7,-2l11123,16335r86,27l11247,16341r1,-1l11252,16340r5,l11265,16342r9,1l11283,16344r11,2l11305,16348r11,2l11336,16355r9,2l11352,16359r6,2l11361,16362r1,l11430,16363r4,l11427,16356r-12,-28l11434,16297r-32,-20l11429,16211r-19,-43l11429,16115r-2,-4l11425,16104r-13,-32l11409,16063r-2,-6l11407,16055r27,-87l11412,15929r-1,-4l11412,15920r,-8l11413,15903r2,-10l11417,15883r2,-11l11422,15861r2,-10l11426,15840r2,-8l11430,15825r2,-6l11433,15816r1,-1l11408,15769r22,-25l11434,15744r-40,-484l11432,15157r-21,-396l11432,14454r-43,-323l11431,13750r-37,-205l11409,13428r-26,-337l11431,12812r-42,-176l11431,12270r-28,-235l11429,11800r-14,-205l11434,11287r-40,-278l11428,10554r-39,-322l11401,9587r22,-147l11432,9191r-39,-249l11432,8634r-32,-396l11417,7975r-21,-132l11427,7549r-10,-205l11429,6963r-35,-44l11430,6420r-19,-263l11405,5673r-14,-235l11433,5219r-21,-352l11430,4471r-40,-103l11424,3840r-31,-72l11426,3489r-30,-322l11428,2858r-43,-205l11431,2272r-40,-205l11429,1642r-37,-220l11432,1100r-2,l11408,1074r26,-46l11433,1027r-1,-3l11430,1018r-2,-7l11426,1002r-2,-10l11422,982r-3,-11l11417,960r-2,-11l11413,940r-1,-9l11412,924r-1,-6l11412,914r,-1l11434,875r-27,-86l11407,787r2,-6l11412,771r5,-11l11421,750r4,-10l11427,732r2,-3l11410,675r19,-42l11402,567r32,-21l11415,516r12,-29l11434,480e" fillcolor="black" stroked="f">
              <v:path arrowok="t"/>
            </v:shape>
            <v:shape id="_x0000_s4322" type="#_x0000_t75" style="position:absolute;left:2529;top:2425;width:6802;height:1126">
              <v:imagedata r:id="rId18" o:title=""/>
            </v:shape>
            <v:rect id="_x0000_s4321" style="position:absolute;left:2529;top:2425;width:6802;height:1126" filled="f" strokeweight=".72pt"/>
            <v:shape id="_x0000_s4320" style="position:absolute;left:4329;top:2747;width:3201;height:804" coordorigin="4329,2747" coordsize="3201,804" o:spt="100" adj="0,,0" path="m7330,3390r-2801,l4529,3551r2801,l7330,3390xm7130,2747r-2401,l4329,3069r,321l7530,3390r,-321l7130,2747xe" stroked="f">
              <v:stroke joinstyle="round"/>
              <v:formulas/>
              <v:path arrowok="t" o:connecttype="segments"/>
            </v:shape>
            <v:shape id="_x0000_s4319" style="position:absolute;left:4329;top:2747;width:3201;height:804" coordorigin="4329,2747" coordsize="3201,804" path="m4729,3551r2601,l7330,3390r200,l7530,3230r,-161l7130,2747r-2201,l4729,2747r-400,322l4329,3390r200,l4529,3551r200,xe" filled="f" strokeweight=".72pt">
              <v:path arrowok="t"/>
            </v:shape>
            <v:shape id="_x0000_s4318" style="position:absolute;left:6530;top:2908;width:600;height:482" coordorigin="6530,2908" coordsize="600,482" path="m6930,2908r-400,l6530,3390r600,l7130,3069,6930,2908xe" stroked="f">
              <v:path arrowok="t"/>
            </v:shape>
            <v:shape id="_x0000_s4317" style="position:absolute;left:6530;top:2908;width:600;height:482" coordorigin="6530,2908" coordsize="600,482" path="m7130,3069l6930,2908r-400,l6530,3390r600,l7130,3069xe" filled="f" strokeweight=".72pt">
              <v:path arrowok="t"/>
            </v:shape>
            <v:shape id="_x0000_s4316" style="position:absolute;left:4730;top:2908;width:600;height:482" coordorigin="4730,2908" coordsize="600,482" path="m5330,2908r-400,l4730,3069r,321l5330,3390r,-482xe" stroked="f">
              <v:path arrowok="t"/>
            </v:shape>
            <v:shape id="_x0000_s4315" style="position:absolute;left:4730;top:2908;width:600;height:482" coordorigin="4730,2908" coordsize="600,482" path="m4930,2908r-200,161l4730,3390r600,l5330,2908r-400,xe" filled="f" strokeweight=".72pt">
              <v:path arrowok="t"/>
            </v:shape>
            <v:rect id="_x0000_s4314" style="position:absolute;left:5587;top:2908;width:600;height:483" filled="f" strokeweight=".72pt"/>
            <v:shape id="_x0000_s4313" style="position:absolute;left:7929;top:2747;width:1401;height:804" coordorigin="7929,2747" coordsize="1401,804" path="m9330,2747r-1001,l7929,3069r,321l8129,3390r,161l9330,3551r,-804xe" stroked="f">
              <v:path arrowok="t"/>
            </v:shape>
            <v:shape id="_x0000_s4312" style="position:absolute;left:7929;top:2747;width:1401;height:804" coordorigin="7929,2747" coordsize="1401,804" path="m9330,2747r-1001,l7929,3069r,321l8129,3390r,161l9330,3551r,-804xe" filled="f" strokeweight=".72pt">
              <v:path arrowok="t"/>
            </v:shape>
            <v:shape id="_x0000_s4311" style="position:absolute;left:8330;top:2908;width:600;height:482" coordorigin="8330,2908" coordsize="600,482" path="m8930,2908r-400,l8330,3069r,321l8930,3390r,-482xe" stroked="f">
              <v:path arrowok="t"/>
            </v:shape>
            <v:shape id="_x0000_s4310" style="position:absolute;left:8330;top:2908;width:600;height:482" coordorigin="8330,2908" coordsize="600,482" path="m8530,2908r-200,161l8330,3390r600,l8930,2908r-400,xe" filled="f" strokeweight=".72pt">
              <v:path arrowok="t"/>
            </v:shape>
            <v:shape id="_x0000_s4309" style="position:absolute;left:2529;top:2747;width:1401;height:804" coordorigin="2529,2747" coordsize="1401,804" path="m3530,2747r-1001,l2529,3551r1201,l3730,3390r200,l3930,3069,3530,2747xe" stroked="f">
              <v:path arrowok="t"/>
            </v:shape>
            <v:shape id="_x0000_s4308" style="position:absolute;left:2529;top:2747;width:1401;height:804" coordorigin="2529,2747" coordsize="1401,804" path="m2529,2747r1001,l3930,3069r,321l3730,3390r,161l2529,3551r,-804xe" filled="f" strokeweight=".72pt">
              <v:path arrowok="t"/>
            </v:shape>
            <v:shape id="_x0000_s4307" style="position:absolute;left:2930;top:2908;width:600;height:482" coordorigin="2930,2908" coordsize="600,482" path="m3330,2908r-400,l2930,3390r600,l3530,3069,3330,2908xe" stroked="f">
              <v:path arrowok="t"/>
            </v:shape>
            <v:shape id="_x0000_s4306" style="position:absolute;left:2930;top:2908;width:600;height:482" coordorigin="2930,2908" coordsize="600,482" path="m3530,3069l3330,2908r-400,l2930,3390r600,l3530,3069xe" filled="f" strokeweight=".72pt">
              <v:path arrowok="t"/>
            </v:shape>
            <v:shape id="_x0000_s4305" style="position:absolute;left:2529;top:2908;width:6802;height:483" coordorigin="2529,2908" coordsize="6802,483" o:spt="100" adj="0,,0" path="m2529,3391r202,l2731,2908r-202,l2529,3391xm9129,3391r202,l9331,2908r-202,l9129,3391xe" filled="f" strokeweight=".72pt">
              <v:stroke joinstyle="round"/>
              <v:formulas/>
              <v:path arrowok="t" o:connecttype="segments"/>
            </v:shape>
            <v:shape id="_x0000_s4304" style="position:absolute;left:2529;top:1943;width:6801;height:2411" coordorigin="2529,1943" coordsize="6801,2411" o:spt="100" adj="0,,0" path="m2529,1943r,2411m9330,1943r,2411e" filled="f" strokeweight=".72pt">
              <v:stroke dashstyle="3 1 1 1" joinstyle="round"/>
              <v:formulas/>
              <v:path arrowok="t" o:connecttype="segments"/>
            </v:shape>
            <v:shape id="_x0000_s4303" style="position:absolute;left:3271;top:2254;width:5259;height:1789" coordorigin="3271,2254" coordsize="5259,1789" o:spt="100" adj="0,,0" path="m3341,3670r-20,l3321,3717r5,4l5131,3721r,-20l3341,3701r,-31xm3331,3550r-60,120l3391,3670r-60,-120xm7740,3670r-20,l7720,4023r-1389,l6331,4043r1405,l7740,4038r,-368xm7730,3550r-60,120l7790,3670r-60,-120xm5990,2305r-120,l5930,2425r60,-120xm8530,2254r-2605,l5920,2258r,47l5940,2305r,-31l8530,2274r,-20xe" fillcolor="black" stroked="f">
              <v:stroke joinstyle="round"/>
              <v:formulas/>
              <v:path arrowok="t" o:connecttype="segments"/>
            </v:shape>
            <w10:wrap anchorx="page" anchory="page"/>
          </v:group>
        </w:pict>
      </w:r>
    </w:p>
    <w:p w:rsidR="00597858" w:rsidRDefault="00934BE4">
      <w:pPr>
        <w:tabs>
          <w:tab w:val="left" w:pos="4191"/>
        </w:tabs>
        <w:spacing w:before="75"/>
        <w:ind w:left="1411"/>
        <w:rPr>
          <w:rFonts w:ascii="Cambria Math" w:eastAsia="Cambria Math" w:hAnsi="Cambria Math"/>
          <w:sz w:val="28"/>
        </w:rPr>
      </w:pPr>
      <w:r>
        <w:rPr>
          <w:rFonts w:ascii="Cambria Math" w:eastAsia="Cambria Math" w:hAnsi="Cambria Math"/>
          <w:w w:val="120"/>
          <w:sz w:val="24"/>
        </w:rPr>
        <w:t>𝑏 = 𝐿𝑛 = 2</w:t>
      </w:r>
      <w:r>
        <w:rPr>
          <w:rFonts w:ascii="Cambria Math" w:eastAsia="Cambria Math" w:hAnsi="Cambria Math"/>
          <w:spacing w:val="39"/>
          <w:w w:val="120"/>
          <w:sz w:val="24"/>
        </w:rPr>
        <w:t xml:space="preserve"> </w:t>
      </w:r>
      <w:r>
        <w:rPr>
          <w:rFonts w:ascii="Cambria Math" w:eastAsia="Cambria Math" w:hAnsi="Cambria Math"/>
          <w:spacing w:val="6"/>
          <w:w w:val="120"/>
          <w:sz w:val="24"/>
        </w:rPr>
        <w:t>𝑏1+</w:t>
      </w:r>
      <w:r>
        <w:rPr>
          <w:rFonts w:ascii="Cambria Math" w:eastAsia="Cambria Math" w:hAnsi="Cambria Math"/>
          <w:spacing w:val="-31"/>
          <w:w w:val="120"/>
          <w:sz w:val="24"/>
        </w:rPr>
        <w:t xml:space="preserve"> </w:t>
      </w:r>
      <w:r>
        <w:rPr>
          <w:rFonts w:ascii="Cambria Math" w:eastAsia="Cambria Math" w:hAnsi="Cambria Math"/>
          <w:w w:val="120"/>
          <w:sz w:val="24"/>
        </w:rPr>
        <w:t>𝑏0</w:t>
      </w:r>
      <w:r>
        <w:rPr>
          <w:rFonts w:ascii="Cambria Math" w:eastAsia="Cambria Math" w:hAnsi="Cambria Math"/>
          <w:w w:val="120"/>
          <w:sz w:val="24"/>
        </w:rPr>
        <w:tab/>
      </w:r>
      <w:r>
        <w:rPr>
          <w:rFonts w:ascii="Symbol" w:eastAsia="Symbol" w:hAnsi="Symbol"/>
          <w:w w:val="195"/>
          <w:sz w:val="24"/>
        </w:rPr>
        <w:t></w:t>
      </w:r>
      <w:r>
        <w:rPr>
          <w:rFonts w:ascii="Times New Roman" w:eastAsia="Times New Roman" w:hAnsi="Times New Roman"/>
          <w:w w:val="195"/>
          <w:sz w:val="24"/>
        </w:rPr>
        <w:t xml:space="preserve"> </w:t>
      </w:r>
      <w:r>
        <w:rPr>
          <w:rFonts w:ascii="Cambria Math" w:eastAsia="Cambria Math" w:hAnsi="Cambria Math"/>
          <w:spacing w:val="2"/>
          <w:w w:val="120"/>
          <w:sz w:val="28"/>
        </w:rPr>
        <w:t xml:space="preserve">(2𝑥27.5) </w:t>
      </w:r>
      <w:r>
        <w:rPr>
          <w:rFonts w:ascii="Cambria Math" w:eastAsia="Cambria Math" w:hAnsi="Cambria Math"/>
          <w:w w:val="120"/>
          <w:sz w:val="28"/>
        </w:rPr>
        <w:t xml:space="preserve">+ </w:t>
      </w:r>
      <w:r>
        <w:rPr>
          <w:rFonts w:ascii="Cambria Math" w:eastAsia="Cambria Math" w:hAnsi="Cambria Math"/>
          <w:spacing w:val="2"/>
          <w:w w:val="120"/>
          <w:sz w:val="28"/>
        </w:rPr>
        <w:t xml:space="preserve">10 </w:t>
      </w:r>
      <w:r>
        <w:rPr>
          <w:rFonts w:ascii="Cambria Math" w:eastAsia="Cambria Math" w:hAnsi="Cambria Math"/>
          <w:w w:val="120"/>
          <w:sz w:val="28"/>
        </w:rPr>
        <w:t>=</w:t>
      </w:r>
      <w:r>
        <w:rPr>
          <w:rFonts w:ascii="Cambria Math" w:eastAsia="Cambria Math" w:hAnsi="Cambria Math"/>
          <w:spacing w:val="-22"/>
          <w:w w:val="120"/>
          <w:sz w:val="28"/>
        </w:rPr>
        <w:t xml:space="preserve"> </w:t>
      </w:r>
      <w:r>
        <w:rPr>
          <w:rFonts w:ascii="Cambria Math" w:eastAsia="Cambria Math" w:hAnsi="Cambria Math"/>
          <w:w w:val="120"/>
          <w:sz w:val="28"/>
        </w:rPr>
        <w:t>65</w:t>
      </w:r>
    </w:p>
    <w:p w:rsidR="00597858" w:rsidRDefault="00934BE4">
      <w:pPr>
        <w:pStyle w:val="Corpsdetexte"/>
        <w:spacing w:before="3"/>
        <w:rPr>
          <w:rFonts w:ascii="Cambria Math"/>
          <w:sz w:val="17"/>
        </w:rPr>
      </w:pPr>
      <w:r>
        <w:rPr>
          <w:noProof/>
          <w:lang w:bidi="ar-SA"/>
        </w:rPr>
        <w:drawing>
          <wp:anchor distT="0" distB="0" distL="0" distR="0" simplePos="0" relativeHeight="168" behindDoc="0" locked="0" layoutInCell="1" allowOverlap="1">
            <wp:simplePos x="0" y="0"/>
            <wp:positionH relativeFrom="page">
              <wp:posOffset>1023619</wp:posOffset>
            </wp:positionH>
            <wp:positionV relativeFrom="paragraph">
              <wp:posOffset>153476</wp:posOffset>
            </wp:positionV>
            <wp:extent cx="5549379" cy="2131885"/>
            <wp:effectExtent l="0" t="0" r="0" b="0"/>
            <wp:wrapTopAndBottom/>
            <wp:docPr id="105"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16.png"/>
                    <pic:cNvPicPr/>
                  </pic:nvPicPr>
                  <pic:blipFill>
                    <a:blip r:embed="rId19" cstate="print"/>
                    <a:stretch>
                      <a:fillRect/>
                    </a:stretch>
                  </pic:blipFill>
                  <pic:spPr>
                    <a:xfrm>
                      <a:off x="0" y="0"/>
                      <a:ext cx="5549379" cy="2131885"/>
                    </a:xfrm>
                    <a:prstGeom prst="rect">
                      <a:avLst/>
                    </a:prstGeom>
                  </pic:spPr>
                </pic:pic>
              </a:graphicData>
            </a:graphic>
          </wp:anchor>
        </w:drawing>
      </w:r>
    </w:p>
    <w:p w:rsidR="00597858" w:rsidRDefault="00934BE4">
      <w:pPr>
        <w:spacing w:before="137"/>
        <w:ind w:left="53" w:right="384"/>
        <w:jc w:val="center"/>
        <w:rPr>
          <w:sz w:val="24"/>
        </w:rPr>
      </w:pPr>
      <w:r>
        <w:rPr>
          <w:b/>
          <w:sz w:val="24"/>
        </w:rPr>
        <w:t xml:space="preserve">Figure II-2 : </w:t>
      </w:r>
      <w:r>
        <w:rPr>
          <w:sz w:val="24"/>
        </w:rPr>
        <w:t>caractéristiques géométriques du plancher</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6"/>
        <w:rPr>
          <w:sz w:val="14"/>
        </w:rPr>
      </w:pPr>
      <w:r w:rsidRPr="002B2351">
        <w:pict>
          <v:group id="_x0000_s4299" style="position:absolute;margin-left:52.55pt;margin-top:10.35pt;width:490.3pt;height:4.45pt;z-index:-251485184;mso-wrap-distance-left:0;mso-wrap-distance-right:0;mso-position-horizontal-relative:page" coordorigin="1051,207" coordsize="9806,89">
            <v:line id="_x0000_s4301" style="position:absolute" from="1051,289" to="10857,289" strokecolor="#602221" strokeweight=".7pt"/>
            <v:line id="_x0000_s4300" style="position:absolute" from="1051,237" to="10857,237"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58"/>
        <w:jc w:val="right"/>
        <w:rPr>
          <w:rFonts w:ascii="Arial"/>
        </w:rPr>
      </w:pPr>
      <w:r>
        <w:rPr>
          <w:rFonts w:ascii="Arial"/>
        </w:rPr>
        <w:t>30</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2B2351">
      <w:pPr>
        <w:spacing w:before="93"/>
        <w:ind w:left="4614"/>
        <w:rPr>
          <w:b/>
          <w:sz w:val="20"/>
        </w:rPr>
      </w:pPr>
      <w:r w:rsidRPr="002B2351">
        <w:lastRenderedPageBreak/>
        <w:pict>
          <v:shape id="_x0000_s4298" type="#_x0000_t202" style="position:absolute;left:0;text-align:left;margin-left:47.5pt;margin-top:-.45pt;width:150.45pt;height:21.15pt;z-index:251851776;mso-position-horizontal-relative:page" fillcolor="#923634" stroked="f">
            <v:textbox style="mso-next-textbox:#_x0000_s4298" inset="0,0,0,0">
              <w:txbxContent>
                <w:p w:rsidR="00EE327E" w:rsidRDefault="00EE327E">
                  <w:pPr>
                    <w:spacing w:before="70"/>
                    <w:ind w:left="985"/>
                    <w:rPr>
                      <w:rFonts w:ascii="Calibri"/>
                    </w:rPr>
                  </w:pPr>
                  <w:r>
                    <w:rPr>
                      <w:rFonts w:ascii="Calibri"/>
                      <w:color w:val="FFFFFF"/>
                    </w:rPr>
                    <w:t>CHAPITRE II</w:t>
                  </w:r>
                </w:p>
              </w:txbxContent>
            </v:textbox>
            <w10:wrap anchorx="page"/>
          </v:shape>
        </w:pict>
      </w:r>
      <w:r w:rsidR="00934BE4">
        <w:rPr>
          <w:b/>
          <w:sz w:val="20"/>
        </w:rPr>
        <w:t>Prédimensionnement des éléments et descente des charges</w:t>
      </w:r>
    </w:p>
    <w:p w:rsidR="00597858" w:rsidRDefault="00597858">
      <w:pPr>
        <w:pStyle w:val="Corpsdetexte"/>
        <w:spacing w:before="5"/>
        <w:rPr>
          <w:b/>
          <w:sz w:val="31"/>
        </w:rPr>
      </w:pPr>
    </w:p>
    <w:p w:rsidR="00597858" w:rsidRDefault="00934BE4">
      <w:pPr>
        <w:numPr>
          <w:ilvl w:val="2"/>
          <w:numId w:val="80"/>
        </w:numPr>
        <w:tabs>
          <w:tab w:val="left" w:pos="1263"/>
        </w:tabs>
        <w:ind w:left="1262" w:hanging="563"/>
        <w:rPr>
          <w:b/>
          <w:sz w:val="24"/>
        </w:rPr>
      </w:pPr>
      <w:bookmarkStart w:id="31" w:name="II-2-3_:Les_voiles_:"/>
      <w:bookmarkStart w:id="32" w:name="_TOC_250007"/>
      <w:bookmarkEnd w:id="31"/>
      <w:r>
        <w:rPr>
          <w:b/>
          <w:sz w:val="24"/>
        </w:rPr>
        <w:t>: Les voiles</w:t>
      </w:r>
      <w:r>
        <w:rPr>
          <w:b/>
          <w:spacing w:val="-1"/>
          <w:sz w:val="24"/>
        </w:rPr>
        <w:t xml:space="preserve"> </w:t>
      </w:r>
      <w:bookmarkEnd w:id="32"/>
      <w:r>
        <w:rPr>
          <w:b/>
          <w:sz w:val="24"/>
        </w:rPr>
        <w:t>:</w:t>
      </w:r>
    </w:p>
    <w:p w:rsidR="00597858" w:rsidRDefault="00597858">
      <w:pPr>
        <w:pStyle w:val="Corpsdetexte"/>
        <w:spacing w:before="1"/>
        <w:rPr>
          <w:b/>
          <w:sz w:val="21"/>
        </w:rPr>
      </w:pPr>
    </w:p>
    <w:p w:rsidR="00597858" w:rsidRDefault="00934BE4">
      <w:pPr>
        <w:ind w:left="700"/>
        <w:rPr>
          <w:b/>
          <w:sz w:val="24"/>
        </w:rPr>
      </w:pPr>
      <w:r>
        <w:rPr>
          <w:b/>
          <w:sz w:val="24"/>
        </w:rPr>
        <w:t>Définition :</w:t>
      </w:r>
    </w:p>
    <w:p w:rsidR="00597858" w:rsidRDefault="00597858">
      <w:pPr>
        <w:pStyle w:val="Corpsdetexte"/>
        <w:spacing w:before="6"/>
        <w:rPr>
          <w:b/>
          <w:sz w:val="21"/>
        </w:rPr>
      </w:pPr>
    </w:p>
    <w:p w:rsidR="00597858" w:rsidRDefault="00934BE4">
      <w:pPr>
        <w:pStyle w:val="Corpsdetexte"/>
        <w:spacing w:line="273" w:lineRule="auto"/>
        <w:ind w:left="700" w:right="1057"/>
        <w:rPr>
          <w:lang w:bidi="ar-DZ"/>
        </w:rPr>
      </w:pPr>
      <w:r>
        <w:t xml:space="preserve">Les voiles sont des éléments principaux porteurs ayant deux dimensions hauteur (h) et longueur (L) grandes par rapport à l’autre appelée épaisseur(a). Ces derniers satisfaisant à </w:t>
      </w:r>
      <w:r>
        <w:rPr>
          <w:position w:val="1"/>
        </w:rPr>
        <w:t xml:space="preserve">la condition </w:t>
      </w:r>
      <w:r>
        <w:rPr>
          <w:rFonts w:ascii="Times New Roman" w:hAnsi="Times New Roman"/>
          <w:i/>
          <w:sz w:val="25"/>
        </w:rPr>
        <w:t xml:space="preserve">L </w:t>
      </w:r>
      <w:r>
        <w:rPr>
          <w:rFonts w:ascii="Symbol" w:hAnsi="Symbol"/>
          <w:sz w:val="25"/>
        </w:rPr>
        <w:t></w:t>
      </w:r>
      <w:r>
        <w:rPr>
          <w:rFonts w:ascii="Times New Roman" w:hAnsi="Times New Roman"/>
          <w:sz w:val="25"/>
        </w:rPr>
        <w:t xml:space="preserve"> 4.</w:t>
      </w:r>
      <w:r>
        <w:rPr>
          <w:rFonts w:ascii="Times New Roman" w:hAnsi="Times New Roman"/>
          <w:i/>
          <w:sz w:val="25"/>
        </w:rPr>
        <w:t xml:space="preserve">a </w:t>
      </w:r>
      <w:r>
        <w:rPr>
          <w:position w:val="2"/>
        </w:rPr>
        <w:t xml:space="preserve">selon le règlement </w:t>
      </w:r>
      <w:r>
        <w:rPr>
          <w:b/>
          <w:position w:val="2"/>
        </w:rPr>
        <w:t xml:space="preserve">[3] </w:t>
      </w:r>
      <w:r>
        <w:rPr>
          <w:position w:val="2"/>
        </w:rPr>
        <w:t xml:space="preserve">article </w:t>
      </w:r>
      <w:proofErr w:type="gramStart"/>
      <w:r>
        <w:rPr>
          <w:position w:val="2"/>
        </w:rPr>
        <w:t>7.7.1</w:t>
      </w:r>
      <w:r w:rsidR="00EA0BB4">
        <w:rPr>
          <w:position w:val="2"/>
        </w:rPr>
        <w:t xml:space="preserve"> </w:t>
      </w:r>
      <w:r w:rsidR="00EA0BB4">
        <w:rPr>
          <w:rFonts w:hint="cs"/>
          <w:position w:val="2"/>
          <w:rtl/>
          <w:lang w:bidi="ar-DZ"/>
        </w:rPr>
        <w:t>)</w:t>
      </w:r>
      <w:r w:rsidR="00EA0BB4">
        <w:rPr>
          <w:position w:val="2"/>
          <w:lang w:bidi="ar-DZ"/>
        </w:rPr>
        <w:t>Prédimentionement</w:t>
      </w:r>
      <w:proofErr w:type="gramEnd"/>
      <w:r w:rsidR="00EA0BB4">
        <w:rPr>
          <w:position w:val="2"/>
          <w:lang w:bidi="ar-DZ"/>
        </w:rPr>
        <w:t xml:space="preserve"> des murs en béton armé)</w:t>
      </w:r>
    </w:p>
    <w:p w:rsidR="00597858" w:rsidRDefault="00934BE4">
      <w:pPr>
        <w:pStyle w:val="Corpsdetexte"/>
        <w:spacing w:before="179" w:line="278" w:lineRule="auto"/>
        <w:ind w:left="700" w:right="1031"/>
        <w:jc w:val="both"/>
      </w:pPr>
      <w:r>
        <w:t xml:space="preserve">L’épaisseur minimale est de 15cm. De plus, l’épaisseur doit être déterminée en fonction de </w:t>
      </w:r>
      <w:r>
        <w:rPr>
          <w:position w:val="1"/>
        </w:rPr>
        <w:t>la hauteur libre d’étage « h</w:t>
      </w:r>
      <w:r>
        <w:rPr>
          <w:sz w:val="16"/>
        </w:rPr>
        <w:t xml:space="preserve">e </w:t>
      </w:r>
      <w:r>
        <w:rPr>
          <w:position w:val="1"/>
        </w:rPr>
        <w:t xml:space="preserve">» et des conditions de rigidité aux extrémités comme il est </w:t>
      </w:r>
      <w:r>
        <w:t>indiqué sur la figure représentée ci-après :</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5"/>
        <w:rPr>
          <w:sz w:val="18"/>
        </w:rPr>
      </w:pPr>
      <w:r w:rsidRPr="002B2351">
        <w:pict>
          <v:shape id="_x0000_s4297" type="#_x0000_t202" style="position:absolute;margin-left:131.1pt;margin-top:17.1pt;width:10.55pt;height:11.05pt;z-index:-251480064;mso-wrap-distance-left:0;mso-wrap-distance-right:0;mso-position-horizontal-relative:page" filled="f" stroked="f">
            <v:textbox style="mso-next-textbox:#_x0000_s4297" inset="0,0,0,0">
              <w:txbxContent>
                <w:p w:rsidR="00EE327E" w:rsidRDefault="00EE327E">
                  <w:pPr>
                    <w:spacing w:line="221" w:lineRule="exact"/>
                    <w:rPr>
                      <w:rFonts w:ascii="Calibri"/>
                      <w:b/>
                      <w:sz w:val="14"/>
                    </w:rPr>
                  </w:pPr>
                  <w:proofErr w:type="gramStart"/>
                  <w:r>
                    <w:rPr>
                      <w:rFonts w:ascii="Calibri"/>
                      <w:b/>
                      <w:position w:val="2"/>
                    </w:rPr>
                    <w:t>h</w:t>
                  </w:r>
                  <w:r>
                    <w:rPr>
                      <w:rFonts w:ascii="Calibri"/>
                      <w:b/>
                      <w:sz w:val="14"/>
                    </w:rPr>
                    <w:t>e</w:t>
                  </w:r>
                  <w:proofErr w:type="gramEnd"/>
                </w:p>
              </w:txbxContent>
            </v:textbox>
            <w10:wrap type="topAndBottom" anchorx="page"/>
          </v:shape>
        </w:pict>
      </w:r>
      <w:r w:rsidRPr="002B2351">
        <w:pict>
          <v:shape id="_x0000_s4296" type="#_x0000_t202" style="position:absolute;margin-left:242pt;margin-top:11.85pt;width:6.45pt;height:11.05pt;z-index:-251479040;mso-wrap-distance-left:0;mso-wrap-distance-right:0;mso-position-horizontal-relative:page" filled="f" stroked="f">
            <v:textbox style="mso-next-textbox:#_x0000_s4296" inset="0,0,0,0">
              <w:txbxContent>
                <w:p w:rsidR="00EE327E" w:rsidRDefault="00EE327E">
                  <w:pPr>
                    <w:spacing w:line="221" w:lineRule="exact"/>
                    <w:rPr>
                      <w:rFonts w:ascii="Calibri"/>
                      <w:b/>
                    </w:rPr>
                  </w:pPr>
                  <w:proofErr w:type="gramStart"/>
                  <w:r>
                    <w:rPr>
                      <w:rFonts w:ascii="Calibri"/>
                      <w:b/>
                    </w:rPr>
                    <w:t>a</w:t>
                  </w:r>
                  <w:proofErr w:type="gramEnd"/>
                </w:p>
              </w:txbxContent>
            </v:textbox>
            <w10:wrap type="topAndBottom" anchorx="page"/>
          </v:shape>
        </w:pict>
      </w:r>
    </w:p>
    <w:p w:rsidR="00597858" w:rsidRDefault="00597858">
      <w:pPr>
        <w:pStyle w:val="Corpsdetexte"/>
        <w:rPr>
          <w:sz w:val="20"/>
        </w:rPr>
      </w:pPr>
    </w:p>
    <w:p w:rsidR="00597858" w:rsidRDefault="002B2351">
      <w:pPr>
        <w:pStyle w:val="Corpsdetexte"/>
        <w:spacing w:before="9"/>
        <w:rPr>
          <w:sz w:val="18"/>
        </w:rPr>
      </w:pPr>
      <w:r w:rsidRPr="002B2351">
        <w:pict>
          <v:shape id="_x0000_s4295" type="#_x0000_t202" style="position:absolute;margin-left:370.7pt;margin-top:12pt;width:3.75pt;height:11.05pt;z-index:-251478016;mso-wrap-distance-left:0;mso-wrap-distance-right:0;mso-position-horizontal-relative:page" filled="f" stroked="f">
            <v:textbox style="mso-next-textbox:#_x0000_s4295" inset="0,0,0,0">
              <w:txbxContent>
                <w:p w:rsidR="00EE327E" w:rsidRDefault="00EE327E">
                  <w:pPr>
                    <w:spacing w:line="221" w:lineRule="exact"/>
                    <w:rPr>
                      <w:rFonts w:ascii="Calibri"/>
                      <w:b/>
                    </w:rPr>
                  </w:pPr>
                  <w:proofErr w:type="gramStart"/>
                  <w:r>
                    <w:rPr>
                      <w:rFonts w:ascii="Calibri"/>
                      <w:b/>
                    </w:rPr>
                    <w:t>l</w:t>
                  </w:r>
                  <w:proofErr w:type="gramEnd"/>
                </w:p>
              </w:txbxContent>
            </v:textbox>
            <w10:wrap type="topAndBottom" anchorx="page"/>
          </v:shape>
        </w:pic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rPr>
          <w:sz w:val="20"/>
        </w:rPr>
        <w:sectPr w:rsidR="00597858" w:rsidSect="00EE327E">
          <w:pgSz w:w="11910" w:h="16840"/>
          <w:pgMar w:top="680" w:right="40" w:bottom="0" w:left="380" w:header="720" w:footer="720" w:gutter="0"/>
          <w:cols w:space="720"/>
        </w:sectPr>
      </w:pPr>
    </w:p>
    <w:p w:rsidR="00597858" w:rsidRDefault="00597858">
      <w:pPr>
        <w:pStyle w:val="Corpsdetexte"/>
        <w:rPr>
          <w:sz w:val="26"/>
        </w:rPr>
      </w:pPr>
    </w:p>
    <w:p w:rsidR="00597858" w:rsidRDefault="00934BE4">
      <w:pPr>
        <w:spacing w:before="151"/>
        <w:ind w:left="700"/>
        <w:rPr>
          <w:b/>
          <w:sz w:val="24"/>
        </w:rPr>
      </w:pPr>
      <w:bookmarkStart w:id="33" w:name="[3]_[3]"/>
      <w:bookmarkEnd w:id="33"/>
      <w:r>
        <w:rPr>
          <w:b/>
          <w:sz w:val="24"/>
        </w:rPr>
        <w:t>[3] [3]</w: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2B2351">
      <w:pPr>
        <w:pStyle w:val="Corpsdetexte"/>
        <w:spacing w:before="4"/>
        <w:rPr>
          <w:b/>
          <w:sz w:val="19"/>
        </w:rPr>
      </w:pPr>
      <w:r w:rsidRPr="002B2351">
        <w:pict>
          <v:shape id="_x0000_s4294" type="#_x0000_t202" style="position:absolute;margin-left:70.8pt;margin-top:12.35pt;width:20.55pt;height:13.9pt;z-index:-251476992;mso-wrap-distance-left:0;mso-wrap-distance-right:0;mso-position-horizontal-relative:page" filled="f" stroked="f">
            <v:textbox style="mso-next-textbox:#_x0000_s4294" inset="0,0,0,0">
              <w:txbxContent>
                <w:p w:rsidR="00EE327E" w:rsidRDefault="00EE327E">
                  <w:pPr>
                    <w:spacing w:before="1" w:line="276" w:lineRule="exact"/>
                    <w:rPr>
                      <w:rFonts w:ascii="Calibri" w:hAnsi="Calibri"/>
                      <w:b/>
                    </w:rPr>
                  </w:pPr>
                  <w:r>
                    <w:rPr>
                      <w:rFonts w:ascii="Symbol" w:hAnsi="Symbol"/>
                      <w:b/>
                    </w:rPr>
                    <w:t></w:t>
                  </w:r>
                  <w:r>
                    <w:rPr>
                      <w:rFonts w:ascii="Times New Roman" w:hAnsi="Times New Roman"/>
                      <w:b/>
                    </w:rPr>
                    <w:t xml:space="preserve"> </w:t>
                  </w:r>
                  <w:r>
                    <w:rPr>
                      <w:rFonts w:ascii="Calibri" w:hAnsi="Calibri"/>
                      <w:b/>
                    </w:rPr>
                    <w:t>3a</w:t>
                  </w:r>
                </w:p>
              </w:txbxContent>
            </v:textbox>
            <w10:wrap type="topAndBottom" anchorx="page"/>
          </v:shape>
        </w:pict>
      </w:r>
    </w:p>
    <w:p w:rsidR="00597858" w:rsidRDefault="00597858">
      <w:pPr>
        <w:pStyle w:val="Corpsdetexte"/>
        <w:rPr>
          <w:b/>
          <w:sz w:val="20"/>
        </w:rPr>
      </w:pPr>
    </w:p>
    <w:p w:rsidR="00597858" w:rsidRDefault="00597858">
      <w:pPr>
        <w:pStyle w:val="Corpsdetexte"/>
        <w:spacing w:before="8"/>
        <w:rPr>
          <w:b/>
          <w:sz w:val="14"/>
        </w:rPr>
      </w:pPr>
    </w:p>
    <w:p w:rsidR="00597858" w:rsidRDefault="002B2351">
      <w:pPr>
        <w:pStyle w:val="Corpsdetexte"/>
        <w:ind w:left="1910" w:right="-72"/>
        <w:rPr>
          <w:sz w:val="20"/>
        </w:rPr>
      </w:pPr>
      <w:r>
        <w:rPr>
          <w:sz w:val="20"/>
        </w:rPr>
      </w:r>
      <w:r>
        <w:rPr>
          <w:sz w:val="20"/>
        </w:rPr>
        <w:pict>
          <v:shape id="_x0000_s4638" type="#_x0000_t202" style="width:20.55pt;height:13.9pt;mso-left-percent:-10001;mso-top-percent:-10001;mso-position-horizontal:absolute;mso-position-horizontal-relative:char;mso-position-vertical:absolute;mso-position-vertical-relative:line;mso-left-percent:-10001;mso-top-percent:-10001" filled="f" stroked="f">
            <v:textbox style="mso-next-textbox:#_x0000_s4638" inset="0,0,0,0">
              <w:txbxContent>
                <w:p w:rsidR="00EE327E" w:rsidRDefault="00EE327E">
                  <w:pPr>
                    <w:spacing w:before="1" w:line="276" w:lineRule="exact"/>
                    <w:rPr>
                      <w:rFonts w:ascii="Calibri" w:hAnsi="Calibri"/>
                      <w:b/>
                    </w:rPr>
                  </w:pPr>
                  <w:r>
                    <w:rPr>
                      <w:rFonts w:ascii="Symbol" w:hAnsi="Symbol"/>
                      <w:b/>
                    </w:rPr>
                    <w:t></w:t>
                  </w:r>
                  <w:r>
                    <w:rPr>
                      <w:rFonts w:ascii="Times New Roman" w:hAnsi="Times New Roman"/>
                      <w:b/>
                    </w:rPr>
                    <w:t xml:space="preserve"> </w:t>
                  </w:r>
                  <w:r>
                    <w:rPr>
                      <w:rFonts w:ascii="Calibri" w:hAnsi="Calibri"/>
                      <w:b/>
                    </w:rPr>
                    <w:t>2a</w:t>
                  </w:r>
                </w:p>
              </w:txbxContent>
            </v:textbox>
            <w10:wrap type="none"/>
            <w10:anchorlock/>
          </v:shape>
        </w:pict>
      </w:r>
    </w:p>
    <w:p w:rsidR="00597858" w:rsidRDefault="00934BE4">
      <w:pPr>
        <w:spacing w:before="210"/>
        <w:ind w:left="557" w:right="3802"/>
        <w:jc w:val="center"/>
        <w:rPr>
          <w:sz w:val="24"/>
        </w:rPr>
      </w:pPr>
      <w:r>
        <w:br w:type="column"/>
      </w:r>
      <w:r>
        <w:rPr>
          <w:b/>
          <w:sz w:val="24"/>
        </w:rPr>
        <w:lastRenderedPageBreak/>
        <w:t xml:space="preserve">Figure II-3 : </w:t>
      </w:r>
      <w:r>
        <w:rPr>
          <w:sz w:val="24"/>
        </w:rPr>
        <w:t xml:space="preserve">Coupe de voile en élévation </w:t>
      </w:r>
      <w:r>
        <w:rPr>
          <w:b/>
          <w:sz w:val="24"/>
        </w:rPr>
        <w:t>[3]</w:t>
      </w:r>
      <w:r>
        <w:rPr>
          <w:sz w:val="24"/>
        </w:rPr>
        <w:t>.</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4"/>
        <w:rPr>
          <w:sz w:val="26"/>
        </w:rPr>
      </w:pPr>
      <w:r w:rsidRPr="002B2351">
        <w:pict>
          <v:shape id="_x0000_s4292" type="#_x0000_t202" style="position:absolute;margin-left:380.55pt;margin-top:29.4pt;width:49.65pt;height:13.9pt;z-index:-251474944;mso-wrap-distance-left:0;mso-wrap-distance-right:0;mso-position-horizontal-relative:page" filled="f" stroked="f">
            <v:textbox style="mso-next-textbox:#_x0000_s4292" inset="0,0,0,0">
              <w:txbxContent>
                <w:p w:rsidR="00EE327E" w:rsidRDefault="00EE327E">
                  <w:pPr>
                    <w:spacing w:before="1" w:line="276" w:lineRule="exact"/>
                    <w:rPr>
                      <w:rFonts w:ascii="Calibri" w:hAnsi="Calibri"/>
                      <w:b/>
                    </w:rPr>
                  </w:pPr>
                  <w:r>
                    <w:rPr>
                      <w:rFonts w:ascii="Symbol" w:hAnsi="Symbol"/>
                      <w:b/>
                    </w:rPr>
                    <w:t></w:t>
                  </w:r>
                  <w:r>
                    <w:rPr>
                      <w:rFonts w:ascii="Times New Roman" w:hAnsi="Times New Roman"/>
                      <w:b/>
                    </w:rPr>
                    <w:t xml:space="preserve"> </w:t>
                  </w:r>
                  <w:r>
                    <w:rPr>
                      <w:rFonts w:ascii="Calibri" w:hAnsi="Calibri"/>
                      <w:b/>
                    </w:rPr>
                    <w:t>3a avec :</w:t>
                  </w:r>
                </w:p>
              </w:txbxContent>
            </v:textbox>
            <w10:wrap type="topAndBottom" anchorx="page"/>
          </v:shape>
        </w:pict>
      </w:r>
      <w:r w:rsidRPr="002B2351">
        <w:pict>
          <v:shape id="_x0000_s4291" type="#_x0000_t202" style="position:absolute;margin-left:436.95pt;margin-top:16.35pt;width:59.35pt;height:35.65pt;z-index:-251473920;mso-wrap-distance-left:0;mso-wrap-distance-right:0;mso-position-horizontal-relative:page" filled="f" stroked="f">
            <v:textbox style="mso-next-textbox:#_x0000_s4291" inset="0,0,0,0">
              <w:txbxContent>
                <w:p w:rsidR="00EE327E" w:rsidRDefault="00EE327E">
                  <w:pPr>
                    <w:spacing w:before="8" w:line="192" w:lineRule="auto"/>
                    <w:rPr>
                      <w:rFonts w:ascii="Times New Roman" w:hAnsi="Times New Roman"/>
                      <w:i/>
                      <w:sz w:val="28"/>
                    </w:rPr>
                  </w:pPr>
                  <w:proofErr w:type="gramStart"/>
                  <w:r>
                    <w:rPr>
                      <w:rFonts w:ascii="Times New Roman" w:hAnsi="Times New Roman"/>
                      <w:i/>
                      <w:w w:val="150"/>
                      <w:position w:val="-16"/>
                      <w:sz w:val="28"/>
                    </w:rPr>
                    <w:t>a</w:t>
                  </w:r>
                  <w:proofErr w:type="gramEnd"/>
                  <w:r>
                    <w:rPr>
                      <w:rFonts w:ascii="Times New Roman" w:hAnsi="Times New Roman"/>
                      <w:i/>
                      <w:w w:val="150"/>
                      <w:position w:val="-16"/>
                      <w:sz w:val="28"/>
                    </w:rPr>
                    <w:t xml:space="preserve"> </w:t>
                  </w:r>
                  <w:r>
                    <w:rPr>
                      <w:rFonts w:ascii="Symbol" w:hAnsi="Symbol"/>
                      <w:w w:val="150"/>
                      <w:position w:val="-16"/>
                      <w:sz w:val="28"/>
                    </w:rPr>
                    <w:t></w:t>
                  </w:r>
                  <w:r>
                    <w:rPr>
                      <w:rFonts w:ascii="Times New Roman" w:hAnsi="Times New Roman"/>
                      <w:spacing w:val="67"/>
                      <w:w w:val="150"/>
                      <w:position w:val="-16"/>
                      <w:sz w:val="28"/>
                    </w:rPr>
                    <w:t xml:space="preserve"> </w:t>
                  </w:r>
                  <w:r>
                    <w:rPr>
                      <w:rFonts w:ascii="Times New Roman" w:hAnsi="Times New Roman"/>
                      <w:i/>
                      <w:spacing w:val="18"/>
                      <w:w w:val="150"/>
                      <w:sz w:val="28"/>
                    </w:rPr>
                    <w:t>he</w:t>
                  </w:r>
                </w:p>
                <w:p w:rsidR="00EE327E" w:rsidRDefault="00EE327E">
                  <w:pPr>
                    <w:spacing w:line="276" w:lineRule="exact"/>
                    <w:ind w:left="705"/>
                    <w:rPr>
                      <w:rFonts w:ascii="Times New Roman"/>
                      <w:sz w:val="28"/>
                    </w:rPr>
                  </w:pPr>
                  <w:r>
                    <w:rPr>
                      <w:rFonts w:ascii="Times New Roman"/>
                      <w:spacing w:val="18"/>
                      <w:w w:val="150"/>
                      <w:sz w:val="28"/>
                    </w:rPr>
                    <w:t>25</w:t>
                  </w:r>
                </w:p>
              </w:txbxContent>
            </v:textbox>
            <w10:wrap type="topAndBottom" anchorx="page"/>
          </v:shape>
        </w:pict>
      </w: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9"/>
        <w:rPr>
          <w:sz w:val="16"/>
        </w:rPr>
      </w:pPr>
      <w:r w:rsidRPr="002B2351">
        <w:pict>
          <v:shape id="_x0000_s4290" type="#_x0000_t202" style="position:absolute;margin-left:321.7pt;margin-top:10.85pt;width:28.9pt;height:13.9pt;z-index:-251472896;mso-wrap-distance-left:0;mso-wrap-distance-right:0;mso-position-horizontal-relative:page" filled="f" stroked="f">
            <v:textbox style="mso-next-textbox:#_x0000_s4290" inset="0,0,0,0">
              <w:txbxContent>
                <w:p w:rsidR="00EE327E" w:rsidRDefault="00EE327E">
                  <w:pPr>
                    <w:spacing w:before="1" w:line="276" w:lineRule="exact"/>
                    <w:rPr>
                      <w:rFonts w:ascii="Calibri" w:hAnsi="Calibri"/>
                      <w:b/>
                    </w:rPr>
                  </w:pPr>
                  <w:r>
                    <w:rPr>
                      <w:rFonts w:ascii="Times New Roman" w:hAnsi="Times New Roman"/>
                      <w:b/>
                      <w:u w:val="single"/>
                    </w:rPr>
                    <w:t xml:space="preserve">  </w:t>
                  </w:r>
                  <w:r>
                    <w:rPr>
                      <w:rFonts w:ascii="Symbol" w:hAnsi="Symbol"/>
                      <w:b/>
                      <w:u w:val="single"/>
                    </w:rPr>
                    <w:t></w:t>
                  </w:r>
                  <w:r>
                    <w:rPr>
                      <w:rFonts w:ascii="Times New Roman" w:hAnsi="Times New Roman"/>
                      <w:b/>
                      <w:u w:val="single"/>
                    </w:rPr>
                    <w:t xml:space="preserve"> </w:t>
                  </w:r>
                  <w:r>
                    <w:rPr>
                      <w:rFonts w:ascii="Calibri" w:hAnsi="Calibri"/>
                      <w:b/>
                      <w:u w:val="single"/>
                    </w:rPr>
                    <w:t xml:space="preserve">2a </w:t>
                  </w:r>
                </w:p>
              </w:txbxContent>
            </v:textbox>
            <w10:wrap type="topAndBottom" anchorx="page"/>
          </v:shape>
        </w:pict>
      </w:r>
      <w:r w:rsidRPr="002B2351">
        <w:pict>
          <v:shape id="_x0000_s4289" type="#_x0000_t202" style="position:absolute;margin-left:440.35pt;margin-top:35.6pt;width:35.3pt;height:11.2pt;z-index:-251471872;mso-wrap-distance-left:0;mso-wrap-distance-right:0;mso-position-horizontal-relative:page" filled="f" stroked="f">
            <v:textbox style="mso-next-textbox:#_x0000_s4289" inset="0,0,0,0">
              <w:txbxContent>
                <w:p w:rsidR="00EE327E" w:rsidRDefault="00EE327E">
                  <w:pPr>
                    <w:spacing w:before="2"/>
                    <w:rPr>
                      <w:rFonts w:ascii="Symbol" w:hAnsi="Symbol"/>
                      <w:sz w:val="18"/>
                    </w:rPr>
                  </w:pPr>
                  <w:proofErr w:type="gramStart"/>
                  <w:r>
                    <w:rPr>
                      <w:rFonts w:ascii="Times New Roman" w:hAnsi="Times New Roman"/>
                      <w:i/>
                      <w:w w:val="295"/>
                      <w:sz w:val="18"/>
                    </w:rPr>
                    <w:t>a</w:t>
                  </w:r>
                  <w:proofErr w:type="gramEnd"/>
                  <w:r>
                    <w:rPr>
                      <w:rFonts w:ascii="Times New Roman" w:hAnsi="Times New Roman"/>
                      <w:i/>
                      <w:w w:val="295"/>
                      <w:sz w:val="18"/>
                    </w:rPr>
                    <w:t xml:space="preserve"> </w:t>
                  </w:r>
                  <w:r>
                    <w:rPr>
                      <w:rFonts w:ascii="Symbol" w:hAnsi="Symbol"/>
                      <w:w w:val="295"/>
                      <w:sz w:val="18"/>
                    </w:rPr>
                    <w:t></w:t>
                  </w:r>
                </w:p>
              </w:txbxContent>
            </v:textbox>
            <w10:wrap type="topAndBottom" anchorx="page"/>
          </v:shape>
        </w:pict>
      </w:r>
      <w:r w:rsidRPr="002B2351">
        <w:pict>
          <v:shape id="_x0000_s4288" type="#_x0000_t202" style="position:absolute;margin-left:482.35pt;margin-top:30.85pt;width:28.4pt;height:23.1pt;z-index:-251470848;mso-wrap-distance-left:0;mso-wrap-distance-right:0;mso-position-horizontal-relative:page" filled="f" stroked="f">
            <v:textbox style="mso-next-textbox:#_x0000_s4288" inset="0,0,0,0">
              <w:txbxContent>
                <w:p w:rsidR="00EE327E" w:rsidRDefault="00EE327E">
                  <w:pPr>
                    <w:spacing w:line="201" w:lineRule="exact"/>
                    <w:ind w:left="14"/>
                    <w:rPr>
                      <w:rFonts w:ascii="Times New Roman"/>
                      <w:i/>
                      <w:sz w:val="18"/>
                    </w:rPr>
                  </w:pPr>
                  <w:proofErr w:type="gramStart"/>
                  <w:r>
                    <w:rPr>
                      <w:rFonts w:ascii="Times New Roman"/>
                      <w:i/>
                      <w:spacing w:val="6"/>
                      <w:w w:val="295"/>
                      <w:sz w:val="18"/>
                      <w:u w:val="single"/>
                    </w:rPr>
                    <w:t>he</w:t>
                  </w:r>
                  <w:proofErr w:type="gramEnd"/>
                </w:p>
                <w:p w:rsidR="00EE327E" w:rsidRDefault="00EE327E">
                  <w:pPr>
                    <w:spacing w:before="52"/>
                    <w:rPr>
                      <w:rFonts w:ascii="Times New Roman"/>
                      <w:sz w:val="18"/>
                    </w:rPr>
                  </w:pPr>
                  <w:r>
                    <w:rPr>
                      <w:rFonts w:ascii="Times New Roman"/>
                      <w:spacing w:val="6"/>
                      <w:w w:val="295"/>
                      <w:sz w:val="18"/>
                    </w:rPr>
                    <w:t>22</w:t>
                  </w:r>
                </w:p>
              </w:txbxContent>
            </v:textbox>
            <w10:wrap type="topAndBottom" anchorx="page"/>
          </v:shape>
        </w:pict>
      </w:r>
    </w:p>
    <w:p w:rsidR="00597858" w:rsidRDefault="00597858">
      <w:pPr>
        <w:pStyle w:val="Corpsdetexte"/>
        <w:spacing w:before="3"/>
        <w:rPr>
          <w:sz w:val="7"/>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2"/>
        <w:rPr>
          <w:sz w:val="14"/>
        </w:rPr>
      </w:pPr>
      <w:r w:rsidRPr="002B2351">
        <w:pict>
          <v:shape id="_x0000_s4287" type="#_x0000_t202" style="position:absolute;margin-left:440.35pt;margin-top:14.1pt;width:35.3pt;height:11.2pt;z-index:-251469824;mso-wrap-distance-left:0;mso-wrap-distance-right:0;mso-position-horizontal-relative:page" filled="f" stroked="f">
            <v:textbox style="mso-next-textbox:#_x0000_s4287" inset="0,0,0,0">
              <w:txbxContent>
                <w:p w:rsidR="00EE327E" w:rsidRDefault="00EE327E">
                  <w:pPr>
                    <w:spacing w:before="2"/>
                    <w:rPr>
                      <w:rFonts w:ascii="Symbol" w:hAnsi="Symbol"/>
                      <w:sz w:val="18"/>
                    </w:rPr>
                  </w:pPr>
                  <w:proofErr w:type="gramStart"/>
                  <w:r>
                    <w:rPr>
                      <w:rFonts w:ascii="Times New Roman" w:hAnsi="Times New Roman"/>
                      <w:i/>
                      <w:w w:val="295"/>
                      <w:sz w:val="18"/>
                    </w:rPr>
                    <w:t>a</w:t>
                  </w:r>
                  <w:proofErr w:type="gramEnd"/>
                  <w:r>
                    <w:rPr>
                      <w:rFonts w:ascii="Times New Roman" w:hAnsi="Times New Roman"/>
                      <w:i/>
                      <w:w w:val="295"/>
                      <w:sz w:val="18"/>
                    </w:rPr>
                    <w:t xml:space="preserve"> </w:t>
                  </w:r>
                  <w:r>
                    <w:rPr>
                      <w:rFonts w:ascii="Symbol" w:hAnsi="Symbol"/>
                      <w:w w:val="295"/>
                      <w:sz w:val="18"/>
                    </w:rPr>
                    <w:t></w:t>
                  </w:r>
                </w:p>
              </w:txbxContent>
            </v:textbox>
            <w10:wrap type="topAndBottom" anchorx="page"/>
          </v:shape>
        </w:pict>
      </w:r>
      <w:r w:rsidRPr="002B2351">
        <w:pict>
          <v:shape id="_x0000_s4286" type="#_x0000_t202" style="position:absolute;margin-left:482.35pt;margin-top:9.35pt;width:28.4pt;height:23.1pt;z-index:-251468800;mso-wrap-distance-left:0;mso-wrap-distance-right:0;mso-position-horizontal-relative:page" filled="f" stroked="f">
            <v:textbox style="mso-next-textbox:#_x0000_s4286" inset="0,0,0,0">
              <w:txbxContent>
                <w:p w:rsidR="00EE327E" w:rsidRDefault="00EE327E">
                  <w:pPr>
                    <w:spacing w:line="201" w:lineRule="exact"/>
                    <w:ind w:left="14"/>
                    <w:rPr>
                      <w:rFonts w:ascii="Times New Roman"/>
                      <w:i/>
                      <w:sz w:val="18"/>
                    </w:rPr>
                  </w:pPr>
                  <w:proofErr w:type="gramStart"/>
                  <w:r>
                    <w:rPr>
                      <w:rFonts w:ascii="Times New Roman"/>
                      <w:i/>
                      <w:spacing w:val="6"/>
                      <w:w w:val="295"/>
                      <w:sz w:val="18"/>
                    </w:rPr>
                    <w:t>he</w:t>
                  </w:r>
                  <w:proofErr w:type="gramEnd"/>
                </w:p>
                <w:p w:rsidR="00EE327E" w:rsidRDefault="00EE327E">
                  <w:pPr>
                    <w:spacing w:before="52"/>
                    <w:rPr>
                      <w:rFonts w:ascii="Times New Roman"/>
                      <w:sz w:val="18"/>
                    </w:rPr>
                  </w:pPr>
                  <w:r>
                    <w:rPr>
                      <w:rFonts w:ascii="Times New Roman"/>
                      <w:spacing w:val="6"/>
                      <w:w w:val="295"/>
                      <w:sz w:val="18"/>
                    </w:rPr>
                    <w:t>20</w:t>
                  </w:r>
                </w:p>
              </w:txbxContent>
            </v:textbox>
            <w10:wrap type="topAndBottom" anchorx="page"/>
          </v:shape>
        </w:pict>
      </w:r>
    </w:p>
    <w:p w:rsidR="00597858" w:rsidRDefault="00597858">
      <w:pPr>
        <w:pStyle w:val="Corpsdetexte"/>
        <w:rPr>
          <w:sz w:val="26"/>
        </w:rPr>
      </w:pPr>
    </w:p>
    <w:p w:rsidR="00597858" w:rsidRDefault="00597858">
      <w:pPr>
        <w:pStyle w:val="Corpsdetexte"/>
        <w:rPr>
          <w:sz w:val="26"/>
        </w:rPr>
      </w:pPr>
    </w:p>
    <w:p w:rsidR="00597858" w:rsidRDefault="00597858">
      <w:pPr>
        <w:pStyle w:val="Corpsdetexte"/>
        <w:rPr>
          <w:sz w:val="26"/>
        </w:rPr>
      </w:pPr>
    </w:p>
    <w:p w:rsidR="00597858" w:rsidRDefault="002B2351">
      <w:pPr>
        <w:spacing w:before="168"/>
        <w:ind w:left="557" w:right="3752"/>
        <w:jc w:val="center"/>
        <w:rPr>
          <w:b/>
          <w:sz w:val="24"/>
        </w:rPr>
      </w:pPr>
      <w:r w:rsidRPr="002B2351">
        <w:pict>
          <v:group id="_x0000_s4249" style="position:absolute;left:0;text-align:left;margin-left:56.55pt;margin-top:-258.35pt;width:470.15pt;height:259.6pt;z-index:-276261888;mso-position-horizontal-relative:page" coordorigin="1131,-5167" coordsize="9403,5192">
            <v:shape id="_x0000_s4285" type="#_x0000_t75" style="position:absolute;left:1138;top:-5160;width:9388;height:5177">
              <v:imagedata r:id="rId20" o:title=""/>
            </v:shape>
            <v:rect id="_x0000_s4284" style="position:absolute;left:1138;top:-5160;width:9388;height:5177" filled="f"/>
            <v:shape id="_x0000_s4283" type="#_x0000_t75" style="position:absolute;left:2146;top:-1685;width:843;height:392">
              <v:imagedata r:id="rId21" o:title=""/>
            </v:shape>
            <v:shape id="_x0000_s4282" type="#_x0000_t75" style="position:absolute;left:4595;top:-1929;width:482;height:297">
              <v:imagedata r:id="rId22" o:title=""/>
            </v:shape>
            <v:shape id="_x0000_s4281" type="#_x0000_t75" style="position:absolute;left:5471;top:-2461;width:449;height:294">
              <v:imagedata r:id="rId23" o:title=""/>
            </v:shape>
            <v:shape id="_x0000_s4280" type="#_x0000_t75" style="position:absolute;left:2417;top:-4207;width:421;height:294">
              <v:imagedata r:id="rId24" o:title=""/>
            </v:shape>
            <v:shape id="_x0000_s4279" type="#_x0000_t75" style="position:absolute;left:1725;top:-3694;width:481;height:294">
              <v:imagedata r:id="rId25" o:title=""/>
            </v:shape>
            <v:shape id="_x0000_s4278" type="#_x0000_t75" style="position:absolute;left:7462;top:-4391;width:3034;height:885">
              <v:imagedata r:id="rId26" o:title=""/>
            </v:shape>
            <v:line id="_x0000_s4277" style="position:absolute" from="9416,-3940" to="9892,-3940" strokeweight=".20228mm"/>
            <v:shape id="_x0000_s4276" type="#_x0000_t75" style="position:absolute;left:1270;top:-2376;width:843;height:392">
              <v:imagedata r:id="rId27" o:title=""/>
            </v:shape>
            <v:shape id="_x0000_s4275" style="position:absolute;left:1379;top:-2791;width:2407;height:1177" coordorigin="1379,-2791" coordsize="2407,1177" o:spt="100" adj="0,,0" path="m1379,-2791r1282,m1379,-2791r,392m1379,-2399r898,m2277,-2399r,785m3786,-2791r-1282,m3786,-2791r,392m3786,-2399r-898,m2888,-2399r,785m2879,-1614r-658,e" filled="f" strokeweight="1.5pt">
              <v:stroke joinstyle="round"/>
              <v:formulas/>
              <v:path arrowok="t" o:connecttype="segments"/>
            </v:shape>
            <v:shape id="_x0000_s4274" type="#_x0000_t75" style="position:absolute;left:6419;top:-2974;width:842;height:392">
              <v:imagedata r:id="rId28" o:title=""/>
            </v:shape>
            <v:shape id="_x0000_s4273" type="#_x0000_t75" style="position:absolute;left:7683;top:-1212;width:481;height:297">
              <v:imagedata r:id="rId29" o:title=""/>
            </v:shape>
            <v:line id="_x0000_s4272" style="position:absolute" from="4626,-2816" to="4626,-1443"/>
            <v:shape id="_x0000_s4271" style="position:absolute;left:4265;top:-2816;width:1083;height:1372" coordorigin="4265,-2816" coordsize="1083,1372" o:spt="100" adj="0,,0" path="m4265,-1444r1083,m4265,-2816r1083,e" filled="f" strokeweight="2.25pt">
              <v:stroke joinstyle="round"/>
              <v:formulas/>
              <v:path arrowok="t" o:connecttype="segments"/>
            </v:shape>
            <v:shape id="_x0000_s4270" style="position:absolute;left:4987;top:-2816;width:963;height:1372" coordorigin="4987,-2816" coordsize="963,1372" o:spt="100" adj="0,,0" path="m4987,-2816r,392m4987,-2130r,686m4987,-2424r963,m4987,-2130r963,e" filled="f">
              <v:stroke joinstyle="round"/>
              <v:formulas/>
              <v:path arrowok="t" o:connecttype="segments"/>
            </v:shape>
            <v:shape id="_x0000_s4269" style="position:absolute;left:4145;top:-1798;width:1324;height:120" coordorigin="4145,-1798" coordsize="1324,120" o:spt="100" adj="0,,0" path="m4506,-1798r,50l4145,-1748r,20l4506,-1728r,50l4626,-1738r-120,-60xm5107,-1798r-120,60l5107,-1678r,-50l5469,-1728r,-20l5107,-1748r,-50xe" fillcolor="black" stroked="f">
              <v:stroke joinstyle="round"/>
              <v:formulas/>
              <v:path arrowok="t" o:connecttype="segments"/>
            </v:shape>
            <v:shape id="_x0000_s4268" type="#_x0000_t75" style="position:absolute;left:5649;top:-2718;width:120;height:294">
              <v:imagedata r:id="rId30" o:title=""/>
            </v:shape>
            <v:shape id="_x0000_s4267" type="#_x0000_t75" style="position:absolute;left:5649;top:-2130;width:120;height:294">
              <v:imagedata r:id="rId31" o:title=""/>
            </v:shape>
            <v:shape id="_x0000_s4266" style="position:absolute;left:4508;top:-1267;width:3370;height:491" coordorigin="4508,-1267" coordsize="3370,491" o:spt="100" adj="0,,0" path="m4508,-1267r3370,m4508,-776r3370,e" filled="f">
              <v:stroke joinstyle="round"/>
              <v:formulas/>
              <v:path arrowok="t" o:connecttype="segments"/>
            </v:shape>
            <v:shape id="_x0000_s4265" style="position:absolute;left:4741;top:-1466;width:2904;height:886" coordorigin="4741,-1466" coordsize="2904,886" o:spt="100" adj="0,,0" path="m4741,-1466r,886m7645,-1466r,886e" filled="f" strokeweight="2.25pt">
              <v:stroke joinstyle="round"/>
              <v:formulas/>
              <v:path arrowok="t" o:connecttype="segments"/>
            </v:shape>
            <v:shape id="_x0000_s4264" type="#_x0000_t75" style="position:absolute;left:5471;top:-4672;width:421;height:294">
              <v:imagedata r:id="rId32" o:title=""/>
            </v:shape>
            <v:shape id="_x0000_s4263" style="position:absolute;left:4147;top:-4639;width:3084;height:1440" coordorigin="4147,-4639" coordsize="3084,1440" o:spt="100" adj="0,,0" path="m4405,-4639r2751,m4405,-4639r,1440m7156,-4639r,1440m4147,-3199r1032,m6458,-3199r773,m4920,-3199r,-1100m6640,-3199r,-1100m4920,-4289r1720,e" filled="f" strokeweight="1.5pt">
              <v:stroke joinstyle="round"/>
              <v:formulas/>
              <v:path arrowok="t" o:connecttype="segments"/>
            </v:shape>
            <v:shape id="_x0000_s4262" style="position:absolute;left:5635;top:-5062;width:120;height:1186" coordorigin="5635,-5062" coordsize="120,1186" o:spt="100" adj="0,,0" path="m5710,-4179r-30,l5680,-3876r30,l5710,-4179xm5695,-4299r-60,120l5755,-4179r-60,-120xm5755,-4759r-120,l5695,-4639r60,-120xm5710,-5062r-30,l5680,-4759r30,l5710,-5062xe" fillcolor="black" stroked="f">
              <v:stroke joinstyle="round"/>
              <v:formulas/>
              <v:path arrowok="t" o:connecttype="segments"/>
            </v:shape>
            <v:shape id="_x0000_s4261" style="position:absolute;left:7070;top:-4639;width:688;height:1440" coordorigin="7070,-4639" coordsize="688,1440" o:spt="100" adj="0,,0" path="m7070,-4639r688,m7156,-3199r515,e" filled="f" strokeweight=".25pt">
              <v:stroke dashstyle="dot" joinstyle="round"/>
              <v:formulas/>
              <v:path arrowok="t" o:connecttype="segments"/>
            </v:shape>
            <v:shape id="_x0000_s4260" style="position:absolute;left:7354;top:-4639;width:120;height:1440" coordorigin="7354,-4639" coordsize="120,1440" o:spt="100" adj="0,,0" path="m7399,-3319r-45,l7414,-3199r50,-100l7399,-3299r,-20xm7429,-4539r-30,l7399,-3299r30,l7429,-4539xm7474,-3319r-45,l7429,-3299r35,l7474,-3319xm7414,-4639r-60,120l7399,-4519r,-20l7464,-4539r-50,-100xm7464,-4539r-35,l7429,-4519r45,l7464,-4539xe" fillcolor="black" stroked="f">
              <v:stroke joinstyle="round"/>
              <v:formulas/>
              <v:path arrowok="t" o:connecttype="segments"/>
            </v:shape>
            <v:shape id="_x0000_s4259" style="position:absolute;left:1379;top:-4830;width:2166;height:1863" coordorigin="1379,-4830" coordsize="2166,1863" o:spt="100" adj="0,,0" path="m2943,-2967r602,-183m1761,-4610r,1466m1379,-3146r1147,m1379,-4610r1147,m2144,-4610r,489m2144,-3144r,-733m2143,-3877r893,m2143,-4124r893,m3036,-4637r,513m3036,-3877r,880m2908,-4600r637,-230m3418,-4784r,1686e" filled="f" strokeweight="1.5pt">
              <v:stroke joinstyle="round"/>
              <v:formulas/>
              <v:path arrowok="t" o:connecttype="segments"/>
            </v:shape>
            <v:line id="_x0000_s4258" style="position:absolute" from="1274,-2949" to="1274,-1380"/>
            <v:shape id="_x0000_s4257" style="position:absolute;left:1213;top:-2814;width:1730;height:1275" coordorigin="1213,-2814" coordsize="1730,1275" o:spt="100" adj="0,,0" path="m1334,-2814r-121,98m1334,-1637r-121,98m2342,-1881r-121,98m2943,-1881r-120,98e" filled="f" strokeweight="1.5pt">
              <v:stroke joinstyle="round"/>
              <v:formulas/>
              <v:path arrowok="t" o:connecttype="segments"/>
            </v:shape>
            <v:shape id="_x0000_s4256" style="position:absolute;left:2161;top:-2497;width:6076;height:981" coordorigin="2161,-2497" coordsize="6076,981" o:spt="100" adj="0,,0" path="m2161,-1845r843,m5950,-2424r,294m6673,-2497r1564,m6673,-2497r,981m6673,-1516r313,m6986,-1516r,-736m6986,-2252r1251,m8237,-2497r,245e" filled="f">
              <v:stroke joinstyle="round"/>
              <v:formulas/>
              <v:path arrowok="t" o:connecttype="segments"/>
            </v:shape>
            <v:shape id="_x0000_s4255" style="position:absolute;left:6597;top:-2693;width:452;height:98" coordorigin="6597,-2693" coordsize="452,98" o:spt="100" adj="0,,0" path="m6718,-2693r-121,98m7049,-2693r-121,98e" filled="f" strokeweight="1.5pt">
              <v:stroke joinstyle="round"/>
              <v:formulas/>
              <v:path arrowok="t" o:connecttype="segments"/>
            </v:shape>
            <v:shape id="_x0000_s4254" type="#_x0000_t75" style="position:absolute;left:7818;top:-1466;width:120;height:196">
              <v:imagedata r:id="rId33" o:title=""/>
            </v:shape>
            <v:shape id="_x0000_s4253" type="#_x0000_t75" style="position:absolute;left:7818;top:-802;width:120;height:196">
              <v:imagedata r:id="rId34" o:title=""/>
            </v:shape>
            <v:shape id="_x0000_s4252" type="#_x0000_t75" style="position:absolute;left:8721;top:-2512;width:1593;height:478">
              <v:imagedata r:id="rId35" o:title=""/>
            </v:shape>
            <v:shape id="_x0000_s4251" type="#_x0000_t75" style="position:absolute;left:8721;top:-1389;width:1593;height:478">
              <v:imagedata r:id="rId36" o:title=""/>
            </v:shape>
            <v:line id="_x0000_s4250" style="position:absolute" from="9609,-1142" to="10190,-1142" strokeweight=".1317mm"/>
            <w10:wrap anchorx="page"/>
          </v:group>
        </w:pict>
      </w:r>
      <w:r w:rsidR="00934BE4">
        <w:rPr>
          <w:b/>
          <w:sz w:val="24"/>
        </w:rPr>
        <w:t xml:space="preserve">Figure. II-4 </w:t>
      </w:r>
      <w:proofErr w:type="gramStart"/>
      <w:r w:rsidR="00934BE4">
        <w:rPr>
          <w:b/>
          <w:sz w:val="24"/>
        </w:rPr>
        <w:t>:</w:t>
      </w:r>
      <w:r w:rsidR="00934BE4">
        <w:rPr>
          <w:sz w:val="24"/>
        </w:rPr>
        <w:t>Coupe</w:t>
      </w:r>
      <w:proofErr w:type="gramEnd"/>
      <w:r w:rsidR="00934BE4">
        <w:rPr>
          <w:sz w:val="24"/>
        </w:rPr>
        <w:t xml:space="preserve"> de voile en plan</w:t>
      </w:r>
      <w:r w:rsidR="00934BE4">
        <w:rPr>
          <w:b/>
          <w:sz w:val="24"/>
        </w:rPr>
        <w:t>[3]</w:t>
      </w:r>
    </w:p>
    <w:p w:rsidR="00597858" w:rsidRDefault="00597858">
      <w:pPr>
        <w:jc w:val="center"/>
        <w:rPr>
          <w:sz w:val="24"/>
        </w:rPr>
        <w:sectPr w:rsidR="00597858" w:rsidSect="00EE327E">
          <w:type w:val="continuous"/>
          <w:pgSz w:w="11910" w:h="16840"/>
          <w:pgMar w:top="1340" w:right="40" w:bottom="280" w:left="380" w:header="720" w:footer="720" w:gutter="0"/>
          <w:cols w:num="2" w:space="720" w:equalWidth="0">
            <w:col w:w="2301" w:space="40"/>
            <w:col w:w="9149"/>
          </w:cols>
        </w:sectPr>
      </w:pPr>
    </w:p>
    <w:p w:rsidR="00597858" w:rsidRDefault="00597858">
      <w:pPr>
        <w:pStyle w:val="Corpsdetexte"/>
        <w:rPr>
          <w:b/>
          <w:sz w:val="20"/>
        </w:rPr>
      </w:pPr>
    </w:p>
    <w:p w:rsidR="00597858" w:rsidRDefault="00597858">
      <w:pPr>
        <w:pStyle w:val="Corpsdetexte"/>
        <w:spacing w:before="5"/>
        <w:rPr>
          <w:b/>
          <w:sz w:val="17"/>
        </w:rPr>
      </w:pPr>
    </w:p>
    <w:p w:rsidR="00597858" w:rsidRDefault="002B2351">
      <w:pPr>
        <w:pStyle w:val="Corpsdetexte"/>
        <w:spacing w:line="89" w:lineRule="exact"/>
        <w:ind w:left="641"/>
        <w:rPr>
          <w:sz w:val="8"/>
        </w:rPr>
      </w:pPr>
      <w:r w:rsidRPr="002B2351">
        <w:rPr>
          <w:position w:val="-1"/>
          <w:sz w:val="8"/>
        </w:rPr>
      </w:r>
      <w:r w:rsidRPr="002B2351">
        <w:rPr>
          <w:position w:val="-1"/>
          <w:sz w:val="8"/>
        </w:rPr>
        <w:pict>
          <v:group id="_x0000_s4230" style="width:490.3pt;height:4.45pt;mso-position-horizontal-relative:char;mso-position-vertical-relative:line" coordsize="9806,89">
            <v:line id="_x0000_s4232" style="position:absolute" from="0,82" to="9806,82" strokecolor="#602221" strokeweight=".7pt"/>
            <v:line id="_x0000_s4231" style="position:absolute" from="0,30" to="9806,30" strokecolor="#602221" strokeweight="3pt"/>
            <w10:wrap type="none"/>
            <w10:anchorlock/>
          </v:group>
        </w:pict>
      </w:r>
    </w:p>
    <w:p w:rsidR="00597858" w:rsidRDefault="00597858">
      <w:pPr>
        <w:spacing w:before="26"/>
        <w:ind w:right="1043"/>
        <w:jc w:val="right"/>
        <w:rPr>
          <w:rFonts w:ascii="Cambria"/>
        </w:rPr>
      </w:pPr>
    </w:p>
    <w:p w:rsidR="00597858" w:rsidRDefault="00597858">
      <w:pPr>
        <w:pStyle w:val="Corpsdetexte"/>
        <w:spacing w:before="10"/>
        <w:rPr>
          <w:rFonts w:ascii="Cambria"/>
          <w:sz w:val="21"/>
        </w:rPr>
      </w:pPr>
    </w:p>
    <w:p w:rsidR="00597858" w:rsidRDefault="00934BE4">
      <w:pPr>
        <w:pStyle w:val="Heading6"/>
        <w:ind w:right="258"/>
        <w:jc w:val="right"/>
        <w:rPr>
          <w:rFonts w:ascii="Arial"/>
        </w:rPr>
      </w:pPr>
      <w:r>
        <w:rPr>
          <w:rFonts w:ascii="Arial"/>
        </w:rPr>
        <w:t>31</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9"/>
        <w:rPr>
          <w:sz w:val="14"/>
        </w:rPr>
      </w:pPr>
    </w:p>
    <w:p w:rsidR="00597858" w:rsidRDefault="002B2351">
      <w:pPr>
        <w:pStyle w:val="Corpsdetexte"/>
        <w:ind w:left="585"/>
        <w:rPr>
          <w:sz w:val="20"/>
        </w:rPr>
      </w:pPr>
      <w:r>
        <w:rPr>
          <w:sz w:val="20"/>
        </w:rPr>
      </w:r>
      <w:r>
        <w:rPr>
          <w:sz w:val="20"/>
        </w:rPr>
        <w:pict>
          <v:shape id="_x0000_s4637" type="#_x0000_t202" style="width:149.7pt;height:20.6pt;mso-left-percent:-10001;mso-top-percent:-10001;mso-position-horizontal:absolute;mso-position-horizontal-relative:char;mso-position-vertical:absolute;mso-position-vertical-relative:line;mso-left-percent:-10001;mso-top-percent:-10001" fillcolor="#923634" stroked="f">
            <v:textbox style="mso-next-textbox:#_x0000_s4637" inset="0,0,0,0">
              <w:txbxContent>
                <w:p w:rsidR="00EE327E" w:rsidRDefault="00EE327E">
                  <w:pPr>
                    <w:spacing w:before="81"/>
                    <w:ind w:left="970"/>
                    <w:rPr>
                      <w:rFonts w:ascii="Calibri"/>
                    </w:rPr>
                  </w:pPr>
                  <w:r>
                    <w:rPr>
                      <w:rFonts w:ascii="Calibri"/>
                      <w:color w:val="FFFFFF"/>
                    </w:rPr>
                    <w:t>CHAPITRE II</w:t>
                  </w:r>
                </w:p>
              </w:txbxContent>
            </v:textbox>
            <w10:wrap type="none"/>
            <w10:anchorlock/>
          </v:shape>
        </w:pict>
      </w:r>
    </w:p>
    <w:p w:rsidR="00597858" w:rsidRDefault="002B2351">
      <w:pPr>
        <w:tabs>
          <w:tab w:val="left" w:pos="2520"/>
        </w:tabs>
        <w:spacing w:before="220" w:line="247" w:lineRule="auto"/>
        <w:ind w:left="1877" w:right="91" w:hanging="428"/>
        <w:rPr>
          <w:rFonts w:ascii="Times New Roman" w:hAnsi="Times New Roman"/>
          <w:sz w:val="25"/>
        </w:rPr>
      </w:pPr>
      <w:r w:rsidRPr="002B2351">
        <w:pict>
          <v:line id="_x0000_s4228" style="position:absolute;left:0;text-align:left;z-index:-276254720;mso-position-horizontal-relative:page" from="111.8pt,32.35pt" to="126.4pt,32.35pt" strokeweight=".17781mm">
            <w10:wrap anchorx="page"/>
          </v:line>
        </w:pict>
      </w:r>
      <w:r w:rsidRPr="002B2351">
        <w:pict>
          <v:shape id="_x0000_s4227" style="position:absolute;left:0;text-align:left;margin-left:140.6pt;margin-top:32.35pt;width:20.95pt;height:.1pt;z-index:-276253696;mso-position-horizontal-relative:page" coordorigin="2812,647" coordsize="419,0" path="m2812,647r140,l2951,647r141,l3090,647r141,e" filled="f" strokeweight=".17781mm">
            <v:path arrowok="t"/>
            <w10:wrap anchorx="page"/>
          </v:shape>
        </w:pict>
      </w:r>
      <w:proofErr w:type="gramStart"/>
      <w:r w:rsidR="00934BE4">
        <w:rPr>
          <w:rFonts w:ascii="Times New Roman" w:hAnsi="Times New Roman"/>
          <w:i/>
          <w:w w:val="110"/>
          <w:sz w:val="25"/>
        </w:rPr>
        <w:t>a</w:t>
      </w:r>
      <w:proofErr w:type="gramEnd"/>
      <w:r w:rsidR="00934BE4">
        <w:rPr>
          <w:rFonts w:ascii="Times New Roman" w:hAnsi="Times New Roman"/>
          <w:i/>
          <w:w w:val="110"/>
          <w:sz w:val="25"/>
        </w:rPr>
        <w:t xml:space="preserve"> </w:t>
      </w:r>
      <w:r w:rsidR="00934BE4">
        <w:rPr>
          <w:rFonts w:ascii="Symbol" w:hAnsi="Symbol"/>
          <w:w w:val="110"/>
          <w:sz w:val="25"/>
        </w:rPr>
        <w:t></w:t>
      </w:r>
      <w:r w:rsidR="00934BE4">
        <w:rPr>
          <w:rFonts w:ascii="Times New Roman" w:hAnsi="Times New Roman"/>
          <w:w w:val="110"/>
          <w:sz w:val="25"/>
        </w:rPr>
        <w:t xml:space="preserve"> </w:t>
      </w:r>
      <w:r w:rsidR="00934BE4">
        <w:rPr>
          <w:rFonts w:ascii="Times New Roman" w:hAnsi="Times New Roman"/>
          <w:i/>
          <w:w w:val="110"/>
          <w:position w:val="15"/>
          <w:sz w:val="25"/>
        </w:rPr>
        <w:t>h</w:t>
      </w:r>
      <w:r w:rsidR="00934BE4">
        <w:rPr>
          <w:rFonts w:ascii="Times New Roman" w:hAnsi="Times New Roman"/>
          <w:i/>
          <w:w w:val="110"/>
          <w:position w:val="10"/>
          <w:sz w:val="25"/>
        </w:rPr>
        <w:t xml:space="preserve">e </w:t>
      </w:r>
      <w:r w:rsidR="00934BE4">
        <w:rPr>
          <w:rFonts w:ascii="Symbol" w:hAnsi="Symbol"/>
          <w:w w:val="110"/>
          <w:sz w:val="25"/>
        </w:rPr>
        <w:t></w:t>
      </w:r>
      <w:r w:rsidR="00934BE4">
        <w:rPr>
          <w:rFonts w:ascii="Times New Roman" w:hAnsi="Times New Roman"/>
          <w:w w:val="110"/>
          <w:sz w:val="25"/>
        </w:rPr>
        <w:t xml:space="preserve"> </w:t>
      </w:r>
      <w:r w:rsidR="00934BE4">
        <w:rPr>
          <w:rFonts w:ascii="Times New Roman" w:hAnsi="Times New Roman"/>
          <w:w w:val="110"/>
          <w:position w:val="16"/>
          <w:sz w:val="25"/>
        </w:rPr>
        <w:t xml:space="preserve">306 </w:t>
      </w:r>
      <w:r w:rsidR="00934BE4">
        <w:rPr>
          <w:rFonts w:ascii="Symbol" w:hAnsi="Symbol"/>
          <w:w w:val="110"/>
          <w:sz w:val="25"/>
        </w:rPr>
        <w:t></w:t>
      </w:r>
      <w:r w:rsidR="00934BE4">
        <w:rPr>
          <w:rFonts w:ascii="Times New Roman" w:hAnsi="Times New Roman"/>
          <w:spacing w:val="-10"/>
          <w:w w:val="110"/>
          <w:sz w:val="25"/>
        </w:rPr>
        <w:t xml:space="preserve"> </w:t>
      </w:r>
      <w:r w:rsidR="00934BE4">
        <w:rPr>
          <w:rFonts w:ascii="Times New Roman" w:hAnsi="Times New Roman"/>
          <w:w w:val="110"/>
          <w:sz w:val="25"/>
        </w:rPr>
        <w:t>12.24</w:t>
      </w:r>
      <w:r w:rsidR="00934BE4">
        <w:rPr>
          <w:rFonts w:ascii="Times New Roman" w:hAnsi="Times New Roman"/>
          <w:i/>
          <w:w w:val="110"/>
          <w:sz w:val="25"/>
        </w:rPr>
        <w:t xml:space="preserve">cm </w:t>
      </w:r>
      <w:r w:rsidR="00934BE4">
        <w:rPr>
          <w:rFonts w:ascii="Times New Roman" w:hAnsi="Times New Roman"/>
          <w:w w:val="110"/>
          <w:sz w:val="25"/>
        </w:rPr>
        <w:t>25</w:t>
      </w:r>
      <w:r w:rsidR="00934BE4">
        <w:rPr>
          <w:rFonts w:ascii="Times New Roman" w:hAnsi="Times New Roman"/>
          <w:w w:val="110"/>
          <w:sz w:val="25"/>
        </w:rPr>
        <w:tab/>
      </w:r>
      <w:r w:rsidR="00934BE4">
        <w:rPr>
          <w:rFonts w:ascii="Times New Roman" w:hAnsi="Times New Roman"/>
          <w:spacing w:val="7"/>
          <w:w w:val="110"/>
          <w:sz w:val="25"/>
        </w:rPr>
        <w:t>25</w:t>
      </w:r>
    </w:p>
    <w:p w:rsidR="00597858" w:rsidRDefault="002B2351">
      <w:pPr>
        <w:tabs>
          <w:tab w:val="left" w:pos="2573"/>
        </w:tabs>
        <w:spacing w:before="159" w:line="252" w:lineRule="auto"/>
        <w:ind w:left="1901" w:hanging="447"/>
        <w:rPr>
          <w:rFonts w:ascii="Times New Roman" w:hAnsi="Times New Roman"/>
          <w:sz w:val="27"/>
        </w:rPr>
      </w:pPr>
      <w:r w:rsidRPr="002B2351">
        <w:pict>
          <v:line id="_x0000_s4226" style="position:absolute;left:0;text-align:left;z-index:-276252672;mso-position-horizontal-relative:page" from="112.95pt,31.05pt" to="128.35pt,31.05pt" strokeweight=".19367mm">
            <w10:wrap anchorx="page"/>
          </v:line>
        </w:pict>
      </w:r>
      <w:r w:rsidRPr="002B2351">
        <w:pict>
          <v:line id="_x0000_s4225" style="position:absolute;left:0;text-align:left;z-index:-276251648;mso-position-horizontal-relative:page" from="142.95pt,31pt" to="165.6pt,31pt" strokeweight=".19367mm">
            <w10:wrap anchorx="page"/>
          </v:line>
        </w:pict>
      </w:r>
      <w:proofErr w:type="gramStart"/>
      <w:r w:rsidR="00934BE4">
        <w:rPr>
          <w:rFonts w:ascii="Times New Roman" w:hAnsi="Times New Roman"/>
          <w:i/>
          <w:w w:val="105"/>
          <w:sz w:val="27"/>
        </w:rPr>
        <w:t>a</w:t>
      </w:r>
      <w:proofErr w:type="gramEnd"/>
      <w:r w:rsidR="00934BE4">
        <w:rPr>
          <w:rFonts w:ascii="Times New Roman" w:hAnsi="Times New Roman"/>
          <w:i/>
          <w:w w:val="105"/>
          <w:sz w:val="27"/>
        </w:rPr>
        <w:t xml:space="preserve"> </w:t>
      </w:r>
      <w:r w:rsidR="00934BE4">
        <w:rPr>
          <w:rFonts w:ascii="Symbol" w:hAnsi="Symbol"/>
          <w:w w:val="105"/>
          <w:sz w:val="27"/>
        </w:rPr>
        <w:t></w:t>
      </w:r>
      <w:r w:rsidR="00934BE4">
        <w:rPr>
          <w:rFonts w:ascii="Times New Roman" w:hAnsi="Times New Roman"/>
          <w:w w:val="105"/>
          <w:sz w:val="27"/>
        </w:rPr>
        <w:t xml:space="preserve"> </w:t>
      </w:r>
      <w:r w:rsidR="00934BE4">
        <w:rPr>
          <w:rFonts w:ascii="Times New Roman" w:hAnsi="Times New Roman"/>
          <w:i/>
          <w:w w:val="105"/>
          <w:position w:val="16"/>
          <w:sz w:val="27"/>
        </w:rPr>
        <w:t>h</w:t>
      </w:r>
      <w:r w:rsidR="00934BE4">
        <w:rPr>
          <w:rFonts w:ascii="Times New Roman" w:hAnsi="Times New Roman"/>
          <w:i/>
          <w:w w:val="105"/>
          <w:position w:val="11"/>
          <w:sz w:val="27"/>
        </w:rPr>
        <w:t xml:space="preserve">e </w:t>
      </w:r>
      <w:r w:rsidR="00934BE4">
        <w:rPr>
          <w:rFonts w:ascii="Symbol" w:hAnsi="Symbol"/>
          <w:w w:val="105"/>
          <w:sz w:val="27"/>
        </w:rPr>
        <w:t></w:t>
      </w:r>
      <w:r w:rsidR="00934BE4">
        <w:rPr>
          <w:rFonts w:ascii="Times New Roman" w:hAnsi="Times New Roman"/>
          <w:w w:val="105"/>
          <w:sz w:val="27"/>
        </w:rPr>
        <w:t xml:space="preserve"> </w:t>
      </w:r>
      <w:r w:rsidR="00934BE4">
        <w:rPr>
          <w:rFonts w:ascii="Times New Roman" w:hAnsi="Times New Roman"/>
          <w:w w:val="105"/>
          <w:position w:val="17"/>
          <w:sz w:val="27"/>
        </w:rPr>
        <w:t xml:space="preserve">306 </w:t>
      </w:r>
      <w:r w:rsidR="00934BE4">
        <w:rPr>
          <w:rFonts w:ascii="Symbol" w:hAnsi="Symbol"/>
          <w:w w:val="105"/>
          <w:sz w:val="27"/>
        </w:rPr>
        <w:t></w:t>
      </w:r>
      <w:r w:rsidR="00934BE4">
        <w:rPr>
          <w:rFonts w:ascii="Times New Roman" w:hAnsi="Times New Roman"/>
          <w:w w:val="105"/>
          <w:sz w:val="27"/>
        </w:rPr>
        <w:t xml:space="preserve"> 13.90</w:t>
      </w:r>
      <w:r w:rsidR="00934BE4">
        <w:rPr>
          <w:rFonts w:ascii="Times New Roman" w:hAnsi="Times New Roman"/>
          <w:i/>
          <w:w w:val="105"/>
          <w:sz w:val="27"/>
        </w:rPr>
        <w:t>cm</w:t>
      </w:r>
      <w:bookmarkStart w:id="34" w:name="22_22"/>
      <w:bookmarkEnd w:id="34"/>
      <w:r w:rsidR="00934BE4">
        <w:rPr>
          <w:rFonts w:ascii="Times New Roman" w:hAnsi="Times New Roman"/>
          <w:i/>
          <w:w w:val="105"/>
          <w:sz w:val="27"/>
        </w:rPr>
        <w:t xml:space="preserve"> </w:t>
      </w:r>
      <w:r w:rsidR="00934BE4">
        <w:rPr>
          <w:rFonts w:ascii="Times New Roman" w:hAnsi="Times New Roman"/>
          <w:w w:val="105"/>
          <w:sz w:val="27"/>
        </w:rPr>
        <w:t>22</w:t>
      </w:r>
      <w:r w:rsidR="00934BE4">
        <w:rPr>
          <w:rFonts w:ascii="Times New Roman" w:hAnsi="Times New Roman"/>
          <w:w w:val="105"/>
          <w:sz w:val="27"/>
        </w:rPr>
        <w:tab/>
      </w:r>
      <w:r w:rsidR="00934BE4">
        <w:rPr>
          <w:rFonts w:ascii="Times New Roman" w:hAnsi="Times New Roman"/>
          <w:spacing w:val="3"/>
          <w:w w:val="105"/>
          <w:sz w:val="27"/>
        </w:rPr>
        <w:t>22</w:t>
      </w:r>
    </w:p>
    <w:p w:rsidR="00597858" w:rsidRDefault="002B2351">
      <w:pPr>
        <w:spacing w:before="151"/>
        <w:ind w:left="1454"/>
        <w:rPr>
          <w:rFonts w:ascii="Times New Roman" w:hAnsi="Times New Roman"/>
          <w:i/>
          <w:sz w:val="25"/>
        </w:rPr>
      </w:pPr>
      <w:r w:rsidRPr="002B2351">
        <w:pict>
          <v:line id="_x0000_s4224" style="position:absolute;left:0;text-align:left;z-index:251860992;mso-position-horizontal-relative:page" from="113.15pt,29.15pt" to="128.65pt,29.15pt" strokeweight=".53pt">
            <w10:wrap anchorx="page"/>
          </v:line>
        </w:pict>
      </w:r>
      <w:r w:rsidRPr="002B2351">
        <w:pict>
          <v:shape id="_x0000_s4223" style="position:absolute;left:0;text-align:left;margin-left:143.7pt;margin-top:29.1pt;width:22.4pt;height:.1pt;z-index:251862016;mso-position-horizontal-relative:page" coordorigin="2874,582" coordsize="448,0" path="m2874,582r150,l3023,582r150,l3172,582r150,e" filled="f" strokeweight=".22083mm">
            <v:path arrowok="t"/>
            <w10:wrap anchorx="page"/>
          </v:shape>
        </w:pict>
      </w:r>
      <w:proofErr w:type="gramStart"/>
      <w:r w:rsidR="00934BE4">
        <w:rPr>
          <w:rFonts w:ascii="Times New Roman" w:hAnsi="Times New Roman"/>
          <w:i/>
          <w:w w:val="115"/>
          <w:sz w:val="25"/>
        </w:rPr>
        <w:t>a</w:t>
      </w:r>
      <w:proofErr w:type="gramEnd"/>
      <w:r w:rsidR="00934BE4">
        <w:rPr>
          <w:rFonts w:ascii="Times New Roman" w:hAnsi="Times New Roman"/>
          <w:i/>
          <w:w w:val="115"/>
          <w:sz w:val="25"/>
        </w:rPr>
        <w:t xml:space="preserve"> </w:t>
      </w:r>
      <w:r w:rsidR="00934BE4">
        <w:rPr>
          <w:rFonts w:ascii="Symbol" w:hAnsi="Symbol"/>
          <w:w w:val="115"/>
          <w:sz w:val="25"/>
        </w:rPr>
        <w:t></w:t>
      </w:r>
      <w:r w:rsidR="00934BE4">
        <w:rPr>
          <w:rFonts w:ascii="Times New Roman" w:hAnsi="Times New Roman"/>
          <w:w w:val="115"/>
          <w:sz w:val="25"/>
        </w:rPr>
        <w:t xml:space="preserve"> </w:t>
      </w:r>
      <w:r w:rsidR="00934BE4">
        <w:rPr>
          <w:rFonts w:ascii="Times New Roman" w:hAnsi="Times New Roman"/>
          <w:i/>
          <w:w w:val="115"/>
          <w:position w:val="15"/>
          <w:sz w:val="25"/>
        </w:rPr>
        <w:t>h</w:t>
      </w:r>
      <w:r w:rsidR="00934BE4">
        <w:rPr>
          <w:rFonts w:ascii="Times New Roman" w:hAnsi="Times New Roman"/>
          <w:i/>
          <w:w w:val="115"/>
          <w:position w:val="10"/>
          <w:sz w:val="25"/>
        </w:rPr>
        <w:t xml:space="preserve">e </w:t>
      </w:r>
      <w:r w:rsidR="00934BE4">
        <w:rPr>
          <w:rFonts w:ascii="Symbol" w:hAnsi="Symbol"/>
          <w:w w:val="115"/>
          <w:sz w:val="25"/>
        </w:rPr>
        <w:t></w:t>
      </w:r>
      <w:r w:rsidR="00934BE4">
        <w:rPr>
          <w:rFonts w:ascii="Times New Roman" w:hAnsi="Times New Roman"/>
          <w:w w:val="115"/>
          <w:sz w:val="25"/>
        </w:rPr>
        <w:t xml:space="preserve"> </w:t>
      </w:r>
      <w:r w:rsidR="00934BE4">
        <w:rPr>
          <w:rFonts w:ascii="Times New Roman" w:hAnsi="Times New Roman"/>
          <w:w w:val="115"/>
          <w:position w:val="16"/>
          <w:sz w:val="25"/>
        </w:rPr>
        <w:t xml:space="preserve">306 </w:t>
      </w:r>
      <w:r w:rsidR="00934BE4">
        <w:rPr>
          <w:rFonts w:ascii="Symbol" w:hAnsi="Symbol"/>
          <w:w w:val="115"/>
          <w:sz w:val="25"/>
        </w:rPr>
        <w:t></w:t>
      </w:r>
      <w:r w:rsidR="00934BE4">
        <w:rPr>
          <w:rFonts w:ascii="Times New Roman" w:hAnsi="Times New Roman"/>
          <w:w w:val="115"/>
          <w:sz w:val="25"/>
        </w:rPr>
        <w:t xml:space="preserve"> 15.3 </w:t>
      </w:r>
      <w:r w:rsidR="00934BE4">
        <w:rPr>
          <w:rFonts w:ascii="Times New Roman" w:hAnsi="Times New Roman"/>
          <w:i/>
          <w:w w:val="115"/>
          <w:sz w:val="25"/>
        </w:rPr>
        <w:t>cm</w:t>
      </w:r>
    </w:p>
    <w:p w:rsidR="00597858" w:rsidRDefault="00934BE4">
      <w:pPr>
        <w:tabs>
          <w:tab w:val="left" w:pos="2582"/>
        </w:tabs>
        <w:spacing w:before="14"/>
        <w:ind w:left="1905"/>
        <w:rPr>
          <w:rFonts w:ascii="Times New Roman"/>
          <w:sz w:val="25"/>
        </w:rPr>
      </w:pPr>
      <w:bookmarkStart w:id="35" w:name="20_20"/>
      <w:bookmarkEnd w:id="35"/>
      <w:r>
        <w:rPr>
          <w:rFonts w:ascii="Times New Roman"/>
          <w:spacing w:val="3"/>
          <w:w w:val="115"/>
          <w:sz w:val="25"/>
        </w:rPr>
        <w:t>20</w:t>
      </w:r>
      <w:r>
        <w:rPr>
          <w:rFonts w:ascii="Times New Roman"/>
          <w:spacing w:val="3"/>
          <w:w w:val="115"/>
          <w:sz w:val="25"/>
        </w:rPr>
        <w:tab/>
      </w:r>
      <w:r>
        <w:rPr>
          <w:rFonts w:ascii="Times New Roman"/>
          <w:spacing w:val="6"/>
          <w:w w:val="115"/>
          <w:sz w:val="25"/>
        </w:rPr>
        <w:t>20</w:t>
      </w:r>
    </w:p>
    <w:p w:rsidR="00597858" w:rsidRDefault="00934BE4">
      <w:pPr>
        <w:spacing w:before="83" w:line="261" w:lineRule="auto"/>
        <w:ind w:left="5447" w:right="299"/>
        <w:rPr>
          <w:rFonts w:ascii="Arial Narrow"/>
          <w:b/>
          <w:sz w:val="13"/>
        </w:rPr>
      </w:pPr>
      <w:r>
        <w:br w:type="column"/>
      </w:r>
      <w:r>
        <w:rPr>
          <w:rFonts w:ascii="Arial Narrow"/>
          <w:b/>
          <w:color w:val="7E7E7E"/>
          <w:sz w:val="13"/>
        </w:rPr>
        <w:lastRenderedPageBreak/>
        <w:t xml:space="preserve">Edited with the trial version </w:t>
      </w:r>
      <w:r>
        <w:rPr>
          <w:rFonts w:ascii="Arial Narrow"/>
          <w:b/>
          <w:color w:val="7E7E7E"/>
          <w:spacing w:val="3"/>
          <w:sz w:val="13"/>
        </w:rPr>
        <w:t xml:space="preserve">of </w:t>
      </w:r>
      <w:r>
        <w:rPr>
          <w:rFonts w:ascii="Arial Narrow"/>
          <w:b/>
          <w:color w:val="7E7E7E"/>
          <w:sz w:val="13"/>
        </w:rPr>
        <w:t xml:space="preserve">Foxit </w:t>
      </w:r>
      <w:r>
        <w:rPr>
          <w:rFonts w:ascii="Arial Narrow"/>
          <w:b/>
          <w:color w:val="7E7E7E"/>
          <w:spacing w:val="2"/>
          <w:sz w:val="13"/>
        </w:rPr>
        <w:t>Advanced</w:t>
      </w:r>
      <w:r>
        <w:rPr>
          <w:rFonts w:ascii="Arial Narrow"/>
          <w:b/>
          <w:color w:val="7E7E7E"/>
          <w:spacing w:val="12"/>
          <w:sz w:val="13"/>
        </w:rPr>
        <w:t xml:space="preserve"> </w:t>
      </w:r>
      <w:r>
        <w:rPr>
          <w:rFonts w:ascii="Arial Narrow"/>
          <w:b/>
          <w:color w:val="7E7E7E"/>
          <w:spacing w:val="2"/>
          <w:sz w:val="13"/>
        </w:rPr>
        <w:t>PDFEditor</w:t>
      </w:r>
    </w:p>
    <w:p w:rsidR="00597858" w:rsidRDefault="00934BE4">
      <w:pPr>
        <w:spacing w:before="97"/>
        <w:ind w:left="5442"/>
        <w:rPr>
          <w:rFonts w:ascii="Arial Narrow"/>
          <w:b/>
          <w:sz w:val="13"/>
        </w:rPr>
      </w:pPr>
      <w:r>
        <w:rPr>
          <w:rFonts w:ascii="Arial Narrow"/>
          <w:b/>
          <w:color w:val="7E7E7E"/>
          <w:sz w:val="13"/>
        </w:rPr>
        <w:t>To</w:t>
      </w:r>
      <w:r>
        <w:rPr>
          <w:rFonts w:ascii="Arial Narrow"/>
          <w:b/>
          <w:color w:val="7E7E7E"/>
          <w:spacing w:val="-8"/>
          <w:sz w:val="13"/>
        </w:rPr>
        <w:t xml:space="preserve"> </w:t>
      </w:r>
      <w:r>
        <w:rPr>
          <w:rFonts w:ascii="Arial Narrow"/>
          <w:b/>
          <w:color w:val="7E7E7E"/>
          <w:spacing w:val="3"/>
          <w:sz w:val="13"/>
        </w:rPr>
        <w:t>remove</w:t>
      </w:r>
      <w:r>
        <w:rPr>
          <w:rFonts w:ascii="Arial Narrow"/>
          <w:b/>
          <w:color w:val="7E7E7E"/>
          <w:spacing w:val="-7"/>
          <w:sz w:val="13"/>
        </w:rPr>
        <w:t xml:space="preserve"> </w:t>
      </w:r>
      <w:r>
        <w:rPr>
          <w:rFonts w:ascii="Arial Narrow"/>
          <w:b/>
          <w:color w:val="7E7E7E"/>
          <w:sz w:val="13"/>
        </w:rPr>
        <w:t>this</w:t>
      </w:r>
      <w:r>
        <w:rPr>
          <w:rFonts w:ascii="Arial Narrow"/>
          <w:b/>
          <w:color w:val="7E7E7E"/>
          <w:spacing w:val="-7"/>
          <w:sz w:val="13"/>
        </w:rPr>
        <w:t xml:space="preserve"> </w:t>
      </w:r>
      <w:r>
        <w:rPr>
          <w:rFonts w:ascii="Arial Narrow"/>
          <w:b/>
          <w:color w:val="7E7E7E"/>
          <w:spacing w:val="2"/>
          <w:sz w:val="13"/>
        </w:rPr>
        <w:t>notice,</w:t>
      </w:r>
      <w:r>
        <w:rPr>
          <w:rFonts w:ascii="Arial Narrow"/>
          <w:b/>
          <w:color w:val="7E7E7E"/>
          <w:spacing w:val="-5"/>
          <w:sz w:val="13"/>
        </w:rPr>
        <w:t xml:space="preserve"> </w:t>
      </w:r>
      <w:r>
        <w:rPr>
          <w:rFonts w:ascii="Arial Narrow"/>
          <w:b/>
          <w:color w:val="7E7E7E"/>
          <w:sz w:val="13"/>
        </w:rPr>
        <w:t>visit:</w:t>
      </w:r>
    </w:p>
    <w:p w:rsidR="00597858" w:rsidRDefault="002B2351">
      <w:pPr>
        <w:spacing w:before="14"/>
        <w:ind w:left="419"/>
        <w:rPr>
          <w:rFonts w:ascii="Arial Narrow" w:hAnsi="Arial Narrow"/>
          <w:b/>
          <w:sz w:val="13"/>
        </w:rPr>
      </w:pPr>
      <w:r w:rsidRPr="002B2351">
        <w:pict>
          <v:group id="_x0000_s4220" style="position:absolute;left:0;text-align:left;margin-left:47.5pt;margin-top:19.35pt;width:499.7pt;height:.55pt;z-index:-276256768;mso-position-horizontal-relative:page" coordorigin="950,387" coordsize="9994,11">
            <v:line id="_x0000_s4222" style="position:absolute" from="950,392" to="3959,392" strokecolor="#923634" strokeweight=".5pt"/>
            <v:line id="_x0000_s4221" style="position:absolute" from="3944,392" to="10944,392" strokeweight=".45pt"/>
            <w10:wrap anchorx="page"/>
          </v:group>
        </w:pict>
      </w:r>
      <w:r w:rsidR="00934BE4">
        <w:rPr>
          <w:b/>
          <w:spacing w:val="1"/>
          <w:w w:val="95"/>
          <w:sz w:val="20"/>
        </w:rPr>
        <w:t>P</w:t>
      </w:r>
      <w:r w:rsidR="00934BE4">
        <w:rPr>
          <w:b/>
          <w:spacing w:val="2"/>
          <w:w w:val="95"/>
          <w:sz w:val="20"/>
        </w:rPr>
        <w:t>r</w:t>
      </w:r>
      <w:r w:rsidR="00934BE4">
        <w:rPr>
          <w:b/>
          <w:spacing w:val="3"/>
          <w:w w:val="95"/>
          <w:sz w:val="20"/>
        </w:rPr>
        <w:t>é</w:t>
      </w:r>
      <w:r w:rsidR="00934BE4">
        <w:rPr>
          <w:b/>
          <w:spacing w:val="2"/>
          <w:w w:val="95"/>
          <w:sz w:val="20"/>
        </w:rPr>
        <w:t>d</w:t>
      </w:r>
      <w:r w:rsidR="00934BE4">
        <w:rPr>
          <w:b/>
          <w:spacing w:val="4"/>
          <w:w w:val="95"/>
          <w:sz w:val="20"/>
        </w:rPr>
        <w:t>i</w:t>
      </w:r>
      <w:r w:rsidR="00934BE4">
        <w:rPr>
          <w:b/>
          <w:spacing w:val="2"/>
          <w:w w:val="95"/>
          <w:sz w:val="20"/>
        </w:rPr>
        <w:t>m</w:t>
      </w:r>
      <w:r w:rsidR="00934BE4">
        <w:rPr>
          <w:b/>
          <w:spacing w:val="3"/>
          <w:w w:val="95"/>
          <w:sz w:val="20"/>
        </w:rPr>
        <w:t>e</w:t>
      </w:r>
      <w:r w:rsidR="00934BE4">
        <w:rPr>
          <w:b/>
          <w:spacing w:val="2"/>
          <w:w w:val="95"/>
          <w:sz w:val="20"/>
        </w:rPr>
        <w:t>n</w:t>
      </w:r>
      <w:r w:rsidR="00934BE4">
        <w:rPr>
          <w:b/>
          <w:spacing w:val="3"/>
          <w:w w:val="95"/>
          <w:sz w:val="20"/>
        </w:rPr>
        <w:t>s</w:t>
      </w:r>
      <w:r w:rsidR="00934BE4">
        <w:rPr>
          <w:b/>
          <w:spacing w:val="4"/>
          <w:w w:val="95"/>
          <w:sz w:val="20"/>
        </w:rPr>
        <w:t>i</w:t>
      </w:r>
      <w:r w:rsidR="00934BE4">
        <w:rPr>
          <w:b/>
          <w:spacing w:val="5"/>
          <w:w w:val="95"/>
          <w:sz w:val="20"/>
        </w:rPr>
        <w:t>o</w:t>
      </w:r>
      <w:r w:rsidR="00934BE4">
        <w:rPr>
          <w:b/>
          <w:spacing w:val="3"/>
          <w:w w:val="95"/>
          <w:sz w:val="20"/>
        </w:rPr>
        <w:t>n</w:t>
      </w:r>
      <w:r w:rsidR="00934BE4">
        <w:rPr>
          <w:b/>
          <w:spacing w:val="7"/>
          <w:w w:val="95"/>
          <w:sz w:val="20"/>
        </w:rPr>
        <w:t>n</w:t>
      </w:r>
      <w:r w:rsidR="00934BE4">
        <w:rPr>
          <w:b/>
          <w:spacing w:val="3"/>
          <w:w w:val="95"/>
          <w:sz w:val="20"/>
        </w:rPr>
        <w:t>e</w:t>
      </w:r>
      <w:r w:rsidR="00934BE4">
        <w:rPr>
          <w:b/>
          <w:spacing w:val="2"/>
          <w:w w:val="95"/>
          <w:sz w:val="20"/>
        </w:rPr>
        <w:t>m</w:t>
      </w:r>
      <w:r w:rsidR="00934BE4">
        <w:rPr>
          <w:b/>
          <w:spacing w:val="3"/>
          <w:w w:val="95"/>
          <w:sz w:val="20"/>
        </w:rPr>
        <w:t>e</w:t>
      </w:r>
      <w:r w:rsidR="00934BE4">
        <w:rPr>
          <w:b/>
          <w:spacing w:val="2"/>
          <w:w w:val="95"/>
          <w:sz w:val="20"/>
        </w:rPr>
        <w:t>n</w:t>
      </w:r>
      <w:r w:rsidR="00934BE4">
        <w:rPr>
          <w:b/>
          <w:w w:val="95"/>
          <w:sz w:val="20"/>
        </w:rPr>
        <w:t>t</w:t>
      </w:r>
      <w:r w:rsidR="00934BE4">
        <w:rPr>
          <w:b/>
          <w:spacing w:val="6"/>
          <w:sz w:val="20"/>
        </w:rPr>
        <w:t xml:space="preserve"> </w:t>
      </w:r>
      <w:r w:rsidR="00934BE4">
        <w:rPr>
          <w:b/>
          <w:spacing w:val="2"/>
          <w:w w:val="95"/>
          <w:sz w:val="20"/>
        </w:rPr>
        <w:t>d</w:t>
      </w:r>
      <w:r w:rsidR="00934BE4">
        <w:rPr>
          <w:b/>
          <w:spacing w:val="3"/>
          <w:w w:val="95"/>
          <w:sz w:val="20"/>
        </w:rPr>
        <w:t>e</w:t>
      </w:r>
      <w:r w:rsidR="00934BE4">
        <w:rPr>
          <w:b/>
          <w:w w:val="95"/>
          <w:sz w:val="20"/>
        </w:rPr>
        <w:t>s</w:t>
      </w:r>
      <w:r w:rsidR="00934BE4">
        <w:rPr>
          <w:b/>
          <w:spacing w:val="6"/>
          <w:sz w:val="20"/>
        </w:rPr>
        <w:t xml:space="preserve"> </w:t>
      </w:r>
      <w:r w:rsidR="00934BE4">
        <w:rPr>
          <w:b/>
          <w:spacing w:val="3"/>
          <w:w w:val="95"/>
          <w:sz w:val="20"/>
        </w:rPr>
        <w:t>é</w:t>
      </w:r>
      <w:r w:rsidR="00934BE4">
        <w:rPr>
          <w:b/>
          <w:spacing w:val="-1"/>
          <w:w w:val="95"/>
          <w:sz w:val="20"/>
        </w:rPr>
        <w:t>l</w:t>
      </w:r>
      <w:r w:rsidR="00934BE4">
        <w:rPr>
          <w:b/>
          <w:spacing w:val="4"/>
          <w:w w:val="95"/>
          <w:sz w:val="20"/>
        </w:rPr>
        <w:t>é</w:t>
      </w:r>
      <w:r w:rsidR="00934BE4">
        <w:rPr>
          <w:b/>
          <w:spacing w:val="2"/>
          <w:w w:val="95"/>
          <w:sz w:val="20"/>
        </w:rPr>
        <w:t>m</w:t>
      </w:r>
      <w:r w:rsidR="00934BE4">
        <w:rPr>
          <w:b/>
          <w:spacing w:val="8"/>
          <w:w w:val="95"/>
          <w:sz w:val="20"/>
        </w:rPr>
        <w:t>e</w:t>
      </w:r>
      <w:r w:rsidR="00934BE4">
        <w:rPr>
          <w:b/>
          <w:spacing w:val="3"/>
          <w:w w:val="95"/>
          <w:sz w:val="20"/>
        </w:rPr>
        <w:t>nt</w:t>
      </w:r>
      <w:r w:rsidR="00934BE4">
        <w:rPr>
          <w:b/>
          <w:w w:val="95"/>
          <w:sz w:val="20"/>
        </w:rPr>
        <w:t>s</w:t>
      </w:r>
      <w:r w:rsidR="00934BE4">
        <w:rPr>
          <w:b/>
          <w:spacing w:val="5"/>
          <w:sz w:val="20"/>
        </w:rPr>
        <w:t xml:space="preserve"> </w:t>
      </w:r>
      <w:r w:rsidR="00934BE4">
        <w:rPr>
          <w:b/>
          <w:spacing w:val="3"/>
          <w:w w:val="95"/>
          <w:sz w:val="20"/>
        </w:rPr>
        <w:t>e</w:t>
      </w:r>
      <w:r w:rsidR="00934BE4">
        <w:rPr>
          <w:b/>
          <w:w w:val="95"/>
          <w:sz w:val="20"/>
        </w:rPr>
        <w:t>t</w:t>
      </w:r>
      <w:r w:rsidR="00934BE4">
        <w:rPr>
          <w:b/>
          <w:sz w:val="20"/>
        </w:rPr>
        <w:t xml:space="preserve"> </w:t>
      </w:r>
      <w:r w:rsidR="00934BE4">
        <w:rPr>
          <w:b/>
          <w:spacing w:val="3"/>
          <w:w w:val="95"/>
          <w:sz w:val="20"/>
        </w:rPr>
        <w:t>de</w:t>
      </w:r>
      <w:r w:rsidR="00934BE4">
        <w:rPr>
          <w:b/>
          <w:spacing w:val="4"/>
          <w:w w:val="95"/>
          <w:sz w:val="20"/>
        </w:rPr>
        <w:t>s</w:t>
      </w:r>
      <w:r w:rsidR="00934BE4">
        <w:rPr>
          <w:b/>
          <w:spacing w:val="3"/>
          <w:w w:val="95"/>
          <w:sz w:val="20"/>
        </w:rPr>
        <w:t>cent</w:t>
      </w:r>
      <w:r w:rsidR="00934BE4">
        <w:rPr>
          <w:b/>
          <w:w w:val="95"/>
          <w:sz w:val="20"/>
        </w:rPr>
        <w:t>e</w:t>
      </w:r>
      <w:r w:rsidR="00934BE4">
        <w:rPr>
          <w:b/>
          <w:spacing w:val="1"/>
          <w:sz w:val="20"/>
        </w:rPr>
        <w:t xml:space="preserve"> </w:t>
      </w:r>
      <w:proofErr w:type="gramStart"/>
      <w:r w:rsidR="00934BE4">
        <w:rPr>
          <w:b/>
          <w:spacing w:val="3"/>
          <w:w w:val="95"/>
          <w:sz w:val="20"/>
        </w:rPr>
        <w:t>de</w:t>
      </w:r>
      <w:r w:rsidR="00934BE4">
        <w:rPr>
          <w:b/>
          <w:w w:val="95"/>
          <w:sz w:val="20"/>
        </w:rPr>
        <w:t>s</w:t>
      </w:r>
      <w:proofErr w:type="gramEnd"/>
      <w:r w:rsidR="00934BE4">
        <w:rPr>
          <w:b/>
          <w:spacing w:val="10"/>
          <w:sz w:val="20"/>
        </w:rPr>
        <w:t xml:space="preserve"> </w:t>
      </w:r>
      <w:r w:rsidR="00934BE4">
        <w:rPr>
          <w:b/>
          <w:spacing w:val="-49"/>
          <w:w w:val="95"/>
          <w:sz w:val="20"/>
        </w:rPr>
        <w:t>c</w:t>
      </w:r>
      <w:r w:rsidR="00934BE4">
        <w:rPr>
          <w:rFonts w:ascii="Arial Narrow" w:hAnsi="Arial Narrow"/>
          <w:b/>
          <w:color w:val="AD6CAA"/>
          <w:spacing w:val="-35"/>
          <w:w w:val="99"/>
          <w:position w:val="13"/>
          <w:sz w:val="13"/>
        </w:rPr>
        <w:t>w</w:t>
      </w:r>
      <w:r w:rsidR="00934BE4">
        <w:rPr>
          <w:b/>
          <w:strike/>
          <w:spacing w:val="-89"/>
          <w:w w:val="95"/>
          <w:sz w:val="20"/>
        </w:rPr>
        <w:t>h</w:t>
      </w:r>
      <w:r w:rsidR="00934BE4">
        <w:rPr>
          <w:rFonts w:ascii="Arial Narrow" w:hAnsi="Arial Narrow"/>
          <w:b/>
          <w:color w:val="AD6CAA"/>
          <w:spacing w:val="4"/>
          <w:w w:val="99"/>
          <w:position w:val="13"/>
          <w:sz w:val="13"/>
        </w:rPr>
        <w:t>w</w:t>
      </w:r>
      <w:r w:rsidR="00934BE4">
        <w:rPr>
          <w:rFonts w:ascii="Arial Narrow" w:hAnsi="Arial Narrow"/>
          <w:b/>
          <w:color w:val="AD6CAA"/>
          <w:spacing w:val="-78"/>
          <w:w w:val="99"/>
          <w:position w:val="13"/>
          <w:sz w:val="13"/>
        </w:rPr>
        <w:t>w</w:t>
      </w:r>
      <w:r w:rsidR="00934BE4">
        <w:rPr>
          <w:b/>
          <w:strike/>
          <w:spacing w:val="-30"/>
          <w:w w:val="95"/>
          <w:sz w:val="20"/>
        </w:rPr>
        <w:t>a</w:t>
      </w:r>
      <w:r w:rsidR="00934BE4">
        <w:rPr>
          <w:rFonts w:ascii="Arial Narrow" w:hAnsi="Arial Narrow"/>
          <w:b/>
          <w:color w:val="AD6CAA"/>
          <w:spacing w:val="-1"/>
          <w:w w:val="99"/>
          <w:position w:val="13"/>
          <w:sz w:val="13"/>
        </w:rPr>
        <w:t>.</w:t>
      </w:r>
      <w:r w:rsidR="00934BE4">
        <w:rPr>
          <w:b/>
          <w:strike/>
          <w:spacing w:val="-75"/>
          <w:w w:val="95"/>
          <w:sz w:val="20"/>
        </w:rPr>
        <w:t>r</w:t>
      </w:r>
      <w:r w:rsidR="00934BE4">
        <w:rPr>
          <w:rFonts w:ascii="Arial Narrow" w:hAnsi="Arial Narrow"/>
          <w:b/>
          <w:color w:val="AD6CAA"/>
          <w:spacing w:val="3"/>
          <w:w w:val="99"/>
          <w:position w:val="13"/>
          <w:sz w:val="13"/>
        </w:rPr>
        <w:t>f</w:t>
      </w:r>
      <w:r w:rsidR="00934BE4">
        <w:rPr>
          <w:rFonts w:ascii="Arial Narrow" w:hAnsi="Arial Narrow"/>
          <w:b/>
          <w:color w:val="AD6CAA"/>
          <w:spacing w:val="-22"/>
          <w:w w:val="99"/>
          <w:position w:val="13"/>
          <w:sz w:val="13"/>
        </w:rPr>
        <w:t>o</w:t>
      </w:r>
      <w:r w:rsidR="00934BE4">
        <w:rPr>
          <w:b/>
          <w:strike/>
          <w:spacing w:val="-93"/>
          <w:w w:val="95"/>
          <w:sz w:val="20"/>
        </w:rPr>
        <w:t>g</w:t>
      </w:r>
      <w:r w:rsidR="00934BE4">
        <w:rPr>
          <w:rFonts w:ascii="Arial Narrow" w:hAnsi="Arial Narrow"/>
          <w:b/>
          <w:color w:val="AD6CAA"/>
          <w:spacing w:val="-2"/>
          <w:w w:val="99"/>
          <w:position w:val="13"/>
          <w:sz w:val="13"/>
        </w:rPr>
        <w:t>x</w:t>
      </w:r>
      <w:r w:rsidR="00934BE4">
        <w:rPr>
          <w:rFonts w:ascii="Arial Narrow" w:hAnsi="Arial Narrow"/>
          <w:b/>
          <w:color w:val="AD6CAA"/>
          <w:spacing w:val="-1"/>
          <w:w w:val="99"/>
          <w:position w:val="13"/>
          <w:sz w:val="13"/>
        </w:rPr>
        <w:t>i</w:t>
      </w:r>
      <w:r w:rsidR="00934BE4">
        <w:rPr>
          <w:rFonts w:ascii="Arial Narrow" w:hAnsi="Arial Narrow"/>
          <w:b/>
          <w:color w:val="AD6CAA"/>
          <w:spacing w:val="-31"/>
          <w:w w:val="99"/>
          <w:position w:val="13"/>
          <w:sz w:val="13"/>
        </w:rPr>
        <w:t>t</w:t>
      </w:r>
      <w:r w:rsidR="00934BE4">
        <w:rPr>
          <w:b/>
          <w:strike/>
          <w:spacing w:val="-78"/>
          <w:w w:val="95"/>
          <w:sz w:val="20"/>
        </w:rPr>
        <w:t>e</w:t>
      </w:r>
      <w:r w:rsidR="00934BE4">
        <w:rPr>
          <w:rFonts w:ascii="Arial Narrow" w:hAnsi="Arial Narrow"/>
          <w:b/>
          <w:color w:val="AD6CAA"/>
          <w:spacing w:val="-2"/>
          <w:w w:val="99"/>
          <w:position w:val="13"/>
          <w:sz w:val="13"/>
        </w:rPr>
        <w:t>s</w:t>
      </w:r>
      <w:r w:rsidR="00934BE4">
        <w:rPr>
          <w:rFonts w:ascii="Arial Narrow" w:hAnsi="Arial Narrow"/>
          <w:b/>
          <w:color w:val="AD6CAA"/>
          <w:spacing w:val="-41"/>
          <w:w w:val="99"/>
          <w:position w:val="13"/>
          <w:sz w:val="13"/>
        </w:rPr>
        <w:t>o</w:t>
      </w:r>
      <w:r w:rsidR="00934BE4">
        <w:rPr>
          <w:b/>
          <w:strike/>
          <w:spacing w:val="-64"/>
          <w:w w:val="95"/>
          <w:sz w:val="20"/>
        </w:rPr>
        <w:t>s</w:t>
      </w:r>
      <w:r w:rsidR="00934BE4">
        <w:rPr>
          <w:rFonts w:ascii="Arial Narrow" w:hAnsi="Arial Narrow"/>
          <w:b/>
          <w:color w:val="AD6CAA"/>
          <w:spacing w:val="2"/>
          <w:w w:val="99"/>
          <w:position w:val="13"/>
          <w:sz w:val="13"/>
        </w:rPr>
        <w:t>f</w:t>
      </w:r>
      <w:r w:rsidR="00934BE4">
        <w:rPr>
          <w:rFonts w:ascii="Arial Narrow" w:hAnsi="Arial Narrow"/>
          <w:b/>
          <w:color w:val="AD6CAA"/>
          <w:spacing w:val="-2"/>
          <w:w w:val="99"/>
          <w:position w:val="13"/>
          <w:sz w:val="13"/>
        </w:rPr>
        <w:t>t</w:t>
      </w:r>
      <w:r w:rsidR="00934BE4">
        <w:rPr>
          <w:rFonts w:ascii="Arial Narrow" w:hAnsi="Arial Narrow"/>
          <w:b/>
          <w:color w:val="AD6CAA"/>
          <w:spacing w:val="3"/>
          <w:w w:val="99"/>
          <w:position w:val="13"/>
          <w:sz w:val="13"/>
        </w:rPr>
        <w:t>w</w:t>
      </w:r>
      <w:r w:rsidR="00934BE4">
        <w:rPr>
          <w:rFonts w:ascii="Arial Narrow" w:hAnsi="Arial Narrow"/>
          <w:b/>
          <w:color w:val="AD6CAA"/>
          <w:spacing w:val="-2"/>
          <w:w w:val="99"/>
          <w:position w:val="13"/>
          <w:sz w:val="13"/>
        </w:rPr>
        <w:t>a</w:t>
      </w:r>
      <w:r w:rsidR="00934BE4">
        <w:rPr>
          <w:rFonts w:ascii="Arial Narrow" w:hAnsi="Arial Narrow"/>
          <w:b/>
          <w:color w:val="AD6CAA"/>
          <w:spacing w:val="1"/>
          <w:w w:val="99"/>
          <w:position w:val="13"/>
          <w:sz w:val="13"/>
        </w:rPr>
        <w:t>r</w:t>
      </w:r>
      <w:r w:rsidR="00934BE4">
        <w:rPr>
          <w:rFonts w:ascii="Arial Narrow" w:hAnsi="Arial Narrow"/>
          <w:b/>
          <w:color w:val="AD6CAA"/>
          <w:spacing w:val="-2"/>
          <w:w w:val="99"/>
          <w:position w:val="13"/>
          <w:sz w:val="13"/>
        </w:rPr>
        <w:t>e</w:t>
      </w:r>
      <w:r w:rsidR="00934BE4">
        <w:rPr>
          <w:rFonts w:ascii="Arial Narrow" w:hAnsi="Arial Narrow"/>
          <w:b/>
          <w:color w:val="AD6CAA"/>
          <w:spacing w:val="3"/>
          <w:w w:val="99"/>
          <w:position w:val="13"/>
          <w:sz w:val="13"/>
        </w:rPr>
        <w:t>.</w:t>
      </w:r>
      <w:r w:rsidR="00934BE4">
        <w:rPr>
          <w:rFonts w:ascii="Arial Narrow" w:hAnsi="Arial Narrow"/>
          <w:b/>
          <w:color w:val="AD6CAA"/>
          <w:spacing w:val="-2"/>
          <w:w w:val="99"/>
          <w:position w:val="13"/>
          <w:sz w:val="13"/>
        </w:rPr>
        <w:t>c</w:t>
      </w:r>
      <w:r w:rsidR="00934BE4">
        <w:rPr>
          <w:rFonts w:ascii="Arial Narrow" w:hAnsi="Arial Narrow"/>
          <w:b/>
          <w:color w:val="AD6CAA"/>
          <w:spacing w:val="2"/>
          <w:w w:val="99"/>
          <w:position w:val="13"/>
          <w:sz w:val="13"/>
        </w:rPr>
        <w:t>o</w:t>
      </w:r>
      <w:r w:rsidR="00934BE4">
        <w:rPr>
          <w:rFonts w:ascii="Arial Narrow" w:hAnsi="Arial Narrow"/>
          <w:b/>
          <w:color w:val="AD6CAA"/>
          <w:spacing w:val="1"/>
          <w:w w:val="99"/>
          <w:position w:val="13"/>
          <w:sz w:val="13"/>
        </w:rPr>
        <w:t>m</w:t>
      </w:r>
      <w:r w:rsidR="00934BE4">
        <w:rPr>
          <w:rFonts w:ascii="Arial Narrow" w:hAnsi="Arial Narrow"/>
          <w:b/>
          <w:color w:val="AD6CAA"/>
          <w:spacing w:val="-1"/>
          <w:w w:val="99"/>
          <w:position w:val="13"/>
          <w:sz w:val="13"/>
        </w:rPr>
        <w:t>/</w:t>
      </w:r>
      <w:r w:rsidR="00934BE4">
        <w:rPr>
          <w:rFonts w:ascii="Arial Narrow" w:hAnsi="Arial Narrow"/>
          <w:b/>
          <w:color w:val="AD6CAA"/>
          <w:spacing w:val="-2"/>
          <w:w w:val="99"/>
          <w:position w:val="13"/>
          <w:sz w:val="13"/>
        </w:rPr>
        <w:t>s</w:t>
      </w:r>
      <w:r w:rsidR="00934BE4">
        <w:rPr>
          <w:rFonts w:ascii="Arial Narrow" w:hAnsi="Arial Narrow"/>
          <w:b/>
          <w:color w:val="AD6CAA"/>
          <w:spacing w:val="2"/>
          <w:w w:val="99"/>
          <w:position w:val="13"/>
          <w:sz w:val="13"/>
        </w:rPr>
        <w:t>hopp</w:t>
      </w:r>
      <w:r w:rsidR="00934BE4">
        <w:rPr>
          <w:rFonts w:ascii="Arial Narrow" w:hAnsi="Arial Narrow"/>
          <w:b/>
          <w:color w:val="AD6CAA"/>
          <w:spacing w:val="-1"/>
          <w:w w:val="99"/>
          <w:position w:val="13"/>
          <w:sz w:val="13"/>
        </w:rPr>
        <w:t>i</w:t>
      </w:r>
      <w:r w:rsidR="00934BE4">
        <w:rPr>
          <w:rFonts w:ascii="Arial Narrow" w:hAnsi="Arial Narrow"/>
          <w:b/>
          <w:color w:val="AD6CAA"/>
          <w:spacing w:val="2"/>
          <w:w w:val="99"/>
          <w:position w:val="13"/>
          <w:sz w:val="13"/>
        </w:rPr>
        <w:t>n</w:t>
      </w:r>
      <w:r w:rsidR="00934BE4">
        <w:rPr>
          <w:rFonts w:ascii="Arial Narrow" w:hAnsi="Arial Narrow"/>
          <w:b/>
          <w:color w:val="AD6CAA"/>
          <w:w w:val="99"/>
          <w:position w:val="13"/>
          <w:sz w:val="13"/>
        </w:rPr>
        <w:t>g</w:t>
      </w:r>
    </w:p>
    <w:p w:rsidR="00597858" w:rsidRDefault="00597858">
      <w:pPr>
        <w:rPr>
          <w:rFonts w:ascii="Arial Narrow" w:hAnsi="Arial Narrow"/>
          <w:sz w:val="13"/>
        </w:rPr>
        <w:sectPr w:rsidR="00597858" w:rsidSect="00EE327E">
          <w:pgSz w:w="11910" w:h="16840"/>
          <w:pgMar w:top="60" w:right="40" w:bottom="0" w:left="380" w:header="720" w:footer="720" w:gutter="0"/>
          <w:cols w:num="2" w:space="720" w:equalWidth="0">
            <w:col w:w="4155" w:space="40"/>
            <w:col w:w="7295"/>
          </w:cols>
        </w:sectPr>
      </w:pPr>
    </w:p>
    <w:p w:rsidR="00597858" w:rsidRDefault="00597858">
      <w:pPr>
        <w:pStyle w:val="Corpsdetexte"/>
        <w:spacing w:before="9"/>
        <w:rPr>
          <w:rFonts w:ascii="Arial Narrow"/>
          <w:b/>
          <w:sz w:val="12"/>
        </w:rPr>
      </w:pPr>
    </w:p>
    <w:p w:rsidR="00597858" w:rsidRDefault="00934BE4">
      <w:pPr>
        <w:spacing w:before="93" w:line="451" w:lineRule="auto"/>
        <w:ind w:left="700" w:right="3051"/>
        <w:rPr>
          <w:b/>
          <w:sz w:val="24"/>
        </w:rPr>
      </w:pPr>
      <w:r>
        <w:rPr>
          <w:sz w:val="24"/>
        </w:rPr>
        <w:t xml:space="preserve">Donc on prend une épaisseur constante pour tous les voiles : a = </w:t>
      </w:r>
      <w:r>
        <w:rPr>
          <w:b/>
          <w:sz w:val="24"/>
        </w:rPr>
        <w:t>25 cm</w:t>
      </w:r>
      <w:r>
        <w:rPr>
          <w:sz w:val="24"/>
        </w:rPr>
        <w:t xml:space="preserve">. </w:t>
      </w:r>
      <w:r>
        <w:rPr>
          <w:b/>
          <w:sz w:val="24"/>
        </w:rPr>
        <w:t>II-2-4 : Les poteaux :</w:t>
      </w:r>
    </w:p>
    <w:p w:rsidR="00597858" w:rsidRDefault="00934BE4">
      <w:pPr>
        <w:pStyle w:val="Corpsdetexte"/>
        <w:spacing w:line="276" w:lineRule="auto"/>
        <w:ind w:left="700" w:right="1057"/>
      </w:pPr>
      <w:r>
        <w:t>Un poteau est un élément généralement vertical, rarement incliné, dont une dimension, la longueur est grande par rapport au deux autres, il est destiné principalement à transmettre les charges gravitaires de la structure</w:t>
      </w:r>
    </w:p>
    <w:p w:rsidR="00597858" w:rsidRDefault="00934BE4">
      <w:pPr>
        <w:pStyle w:val="Corpsdetexte"/>
        <w:spacing w:before="199" w:line="273" w:lineRule="auto"/>
        <w:ind w:left="700" w:right="1057"/>
        <w:rPr>
          <w:b/>
        </w:rPr>
      </w:pPr>
      <w:r>
        <w:t xml:space="preserve">Il peut être incorporé dans des </w:t>
      </w:r>
      <w:proofErr w:type="gramStart"/>
      <w:r>
        <w:t>ensemble</w:t>
      </w:r>
      <w:proofErr w:type="gramEnd"/>
      <w:r>
        <w:t xml:space="preserve"> constitués d’éléments horizontaux (planchers) et de poteaux qui travaillent en portiques, dans ce cas, il est soumis à des moments en tête et en pieds qui le font travailler en flexion composée et non en compression simple (tome 3- art 8-1-1) </w:t>
      </w:r>
      <w:r>
        <w:rPr>
          <w:b/>
        </w:rPr>
        <w:t>[4]</w:t>
      </w:r>
    </w:p>
    <w:p w:rsidR="00597858" w:rsidRDefault="00934BE4">
      <w:pPr>
        <w:spacing w:before="206" w:line="446" w:lineRule="auto"/>
        <w:ind w:left="700" w:right="3953"/>
        <w:rPr>
          <w:b/>
          <w:sz w:val="24"/>
        </w:rPr>
      </w:pPr>
      <w:r>
        <w:rPr>
          <w:sz w:val="24"/>
        </w:rPr>
        <w:t>On adopte une section (35x35) cm</w:t>
      </w:r>
      <w:r>
        <w:rPr>
          <w:position w:val="8"/>
          <w:sz w:val="16"/>
        </w:rPr>
        <w:t xml:space="preserve">2 </w:t>
      </w:r>
      <w:r>
        <w:rPr>
          <w:sz w:val="24"/>
        </w:rPr>
        <w:t xml:space="preserve">conformément a (art 7.4) </w:t>
      </w:r>
      <w:r>
        <w:rPr>
          <w:b/>
          <w:sz w:val="24"/>
        </w:rPr>
        <w:t>[3] Vérification : vis-à-vis [3]:</w:t>
      </w:r>
    </w:p>
    <w:p w:rsidR="00597858" w:rsidRDefault="00934BE4">
      <w:pPr>
        <w:pStyle w:val="Paragraphedeliste"/>
        <w:numPr>
          <w:ilvl w:val="3"/>
          <w:numId w:val="80"/>
        </w:numPr>
        <w:tabs>
          <w:tab w:val="left" w:pos="2064"/>
          <w:tab w:val="left" w:pos="2065"/>
          <w:tab w:val="left" w:pos="5415"/>
        </w:tabs>
        <w:spacing w:before="13"/>
        <w:ind w:left="2064"/>
        <w:rPr>
          <w:rFonts w:ascii="Cambria Math" w:eastAsia="Cambria Math" w:hAnsi="Cambria Math"/>
          <w:sz w:val="24"/>
        </w:rPr>
      </w:pPr>
      <w:r>
        <w:rPr>
          <w:rFonts w:ascii="Cambria Math" w:eastAsia="Cambria Math" w:hAnsi="Cambria Math"/>
          <w:sz w:val="24"/>
        </w:rPr>
        <w:t>𝑀𝑖𝑛 (𝑏1, ℎ1)</w:t>
      </w:r>
      <w:r>
        <w:rPr>
          <w:rFonts w:ascii="Cambria Math" w:eastAsia="Cambria Math" w:hAnsi="Cambria Math"/>
          <w:spacing w:val="50"/>
          <w:sz w:val="24"/>
        </w:rPr>
        <w:t xml:space="preserve"> </w:t>
      </w:r>
      <w:r>
        <w:rPr>
          <w:rFonts w:ascii="Cambria Math" w:eastAsia="Cambria Math" w:hAnsi="Cambria Math"/>
          <w:sz w:val="24"/>
        </w:rPr>
        <w:t xml:space="preserve">≥ </w:t>
      </w:r>
      <w:r>
        <w:rPr>
          <w:rFonts w:ascii="Cambria Math" w:eastAsia="Cambria Math" w:hAnsi="Cambria Math"/>
          <w:spacing w:val="12"/>
          <w:sz w:val="24"/>
        </w:rPr>
        <w:t xml:space="preserve"> </w:t>
      </w:r>
      <w:r>
        <w:rPr>
          <w:rFonts w:ascii="Cambria Math" w:eastAsia="Cambria Math" w:hAnsi="Cambria Math"/>
          <w:sz w:val="24"/>
        </w:rPr>
        <w:t>25𝑐𝑚</w:t>
      </w:r>
      <w:r>
        <w:rPr>
          <w:rFonts w:ascii="Cambria Math" w:eastAsia="Cambria Math" w:hAnsi="Cambria Math"/>
          <w:sz w:val="24"/>
        </w:rPr>
        <w:tab/>
        <w:t>𝐞𝐧 𝐳𝐨𝐧𝐞𝐬 𝐈 𝐞𝐭</w:t>
      </w:r>
      <w:r>
        <w:rPr>
          <w:rFonts w:ascii="Cambria Math" w:eastAsia="Cambria Math" w:hAnsi="Cambria Math"/>
          <w:spacing w:val="-5"/>
          <w:sz w:val="24"/>
        </w:rPr>
        <w:t xml:space="preserve"> </w:t>
      </w:r>
      <w:r>
        <w:rPr>
          <w:rFonts w:ascii="Cambria Math" w:eastAsia="Cambria Math" w:hAnsi="Cambria Math"/>
          <w:sz w:val="24"/>
        </w:rPr>
        <w:t>𝐈𝐥𝐚</w:t>
      </w:r>
    </w:p>
    <w:p w:rsidR="00597858" w:rsidRDefault="00934BE4">
      <w:pPr>
        <w:pStyle w:val="Corpsdetexte"/>
        <w:tabs>
          <w:tab w:val="left" w:pos="7312"/>
        </w:tabs>
        <w:spacing w:before="42"/>
        <w:ind w:left="3865"/>
        <w:rPr>
          <w:rFonts w:ascii="Cambria Math" w:eastAsia="Cambria Math" w:hAnsi="Cambria Math"/>
        </w:rPr>
      </w:pPr>
      <w:r>
        <w:rPr>
          <w:rFonts w:ascii="Cambria Math" w:eastAsia="Cambria Math" w:hAnsi="Cambria Math"/>
        </w:rPr>
        <w:t xml:space="preserve">𝑏  = 35𝑐𝑚 </w:t>
      </w:r>
      <w:r>
        <w:rPr>
          <w:rFonts w:ascii="Cambria Math" w:eastAsia="Cambria Math" w:hAnsi="Cambria Math"/>
          <w:spacing w:val="15"/>
        </w:rPr>
        <w:t xml:space="preserve"> </w:t>
      </w:r>
      <w:r>
        <w:rPr>
          <w:rFonts w:ascii="Symbol" w:eastAsia="Symbol" w:hAnsi="Symbol"/>
        </w:rPr>
        <w:t></w:t>
      </w:r>
      <w:r>
        <w:rPr>
          <w:rFonts w:ascii="Times New Roman" w:eastAsia="Times New Roman" w:hAnsi="Times New Roman"/>
          <w:spacing w:val="-29"/>
        </w:rPr>
        <w:t xml:space="preserve"> </w:t>
      </w:r>
      <w:r>
        <w:rPr>
          <w:rFonts w:ascii="Cambria Math" w:eastAsia="Cambria Math" w:hAnsi="Cambria Math"/>
        </w:rPr>
        <w:t>25𝑐𝑚</w:t>
      </w:r>
      <w:r>
        <w:rPr>
          <w:rFonts w:ascii="Cambria Math" w:eastAsia="Cambria Math" w:hAnsi="Cambria Math"/>
        </w:rPr>
        <w:tab/>
        <w:t>. .</w:t>
      </w:r>
      <w:r>
        <w:rPr>
          <w:rFonts w:ascii="Cambria Math" w:eastAsia="Cambria Math" w:hAnsi="Cambria Math"/>
          <w:spacing w:val="-4"/>
        </w:rPr>
        <w:t xml:space="preserve"> </w:t>
      </w:r>
      <w:proofErr w:type="gramStart"/>
      <w:r>
        <w:rPr>
          <w:rFonts w:ascii="Cambria Math" w:eastAsia="Cambria Math" w:hAnsi="Cambria Math"/>
        </w:rPr>
        <w:t>.Vérifiée</w:t>
      </w:r>
      <w:proofErr w:type="gramEnd"/>
      <w:r>
        <w:rPr>
          <w:rFonts w:ascii="Cambria Math" w:eastAsia="Cambria Math" w:hAnsi="Cambria Math"/>
        </w:rPr>
        <w:t>.</w:t>
      </w:r>
    </w:p>
    <w:p w:rsidR="00597858" w:rsidRDefault="00934BE4">
      <w:pPr>
        <w:pStyle w:val="Paragraphedeliste"/>
        <w:numPr>
          <w:ilvl w:val="3"/>
          <w:numId w:val="80"/>
        </w:numPr>
        <w:tabs>
          <w:tab w:val="left" w:pos="2064"/>
          <w:tab w:val="left" w:pos="2065"/>
          <w:tab w:val="left" w:pos="5415"/>
        </w:tabs>
        <w:spacing w:before="37"/>
        <w:ind w:left="2064"/>
        <w:rPr>
          <w:rFonts w:ascii="Cambria Math" w:eastAsia="Cambria Math" w:hAnsi="Cambria Math"/>
          <w:sz w:val="24"/>
        </w:rPr>
      </w:pPr>
      <w:r>
        <w:rPr>
          <w:rFonts w:ascii="Cambria Math" w:eastAsia="Cambria Math" w:hAnsi="Cambria Math"/>
          <w:sz w:val="24"/>
        </w:rPr>
        <w:t xml:space="preserve">𝑀𝑖𝑛 (𝑏1, ℎ1)  ≥ </w:t>
      </w:r>
      <w:r>
        <w:rPr>
          <w:rFonts w:ascii="Cambria Math" w:eastAsia="Cambria Math" w:hAnsi="Cambria Math"/>
          <w:spacing w:val="12"/>
          <w:sz w:val="24"/>
        </w:rPr>
        <w:t xml:space="preserve"> </w:t>
      </w:r>
      <w:r>
        <w:rPr>
          <w:rFonts w:ascii="Cambria Math" w:eastAsia="Cambria Math" w:hAnsi="Cambria Math"/>
          <w:sz w:val="24"/>
        </w:rPr>
        <w:t>35</w:t>
      </w:r>
      <w:r>
        <w:rPr>
          <w:rFonts w:ascii="Cambria Math" w:eastAsia="Cambria Math" w:hAnsi="Cambria Math"/>
          <w:spacing w:val="1"/>
          <w:sz w:val="24"/>
        </w:rPr>
        <w:t xml:space="preserve"> </w:t>
      </w:r>
      <w:r>
        <w:rPr>
          <w:rFonts w:ascii="Cambria Math" w:eastAsia="Cambria Math" w:hAnsi="Cambria Math"/>
          <w:sz w:val="24"/>
        </w:rPr>
        <w:t>𝑐𝑚</w:t>
      </w:r>
      <w:r>
        <w:rPr>
          <w:rFonts w:ascii="Cambria Math" w:eastAsia="Cambria Math" w:hAnsi="Cambria Math"/>
          <w:sz w:val="24"/>
        </w:rPr>
        <w:tab/>
        <w:t>𝐞𝐧 𝐳𝐨𝐧𝐞 𝐈𝐈𝐛 𝐞𝐭</w:t>
      </w:r>
      <w:r>
        <w:rPr>
          <w:rFonts w:ascii="Cambria Math" w:eastAsia="Cambria Math" w:hAnsi="Cambria Math"/>
          <w:spacing w:val="4"/>
          <w:sz w:val="24"/>
        </w:rPr>
        <w:t xml:space="preserve"> </w:t>
      </w:r>
      <w:r>
        <w:rPr>
          <w:rFonts w:ascii="Cambria Math" w:eastAsia="Cambria Math" w:hAnsi="Cambria Math"/>
          <w:sz w:val="24"/>
        </w:rPr>
        <w:t>𝐈𝐈𝐈</w:t>
      </w:r>
    </w:p>
    <w:p w:rsidR="00597858" w:rsidRDefault="00934BE4">
      <w:pPr>
        <w:pStyle w:val="Corpsdetexte"/>
        <w:tabs>
          <w:tab w:val="left" w:pos="7273"/>
        </w:tabs>
        <w:spacing w:before="40"/>
        <w:ind w:left="3865"/>
        <w:rPr>
          <w:rFonts w:ascii="Cambria Math" w:eastAsia="Cambria Math" w:hAnsi="Cambria Math"/>
        </w:rPr>
      </w:pPr>
      <w:r>
        <w:rPr>
          <w:rFonts w:ascii="Cambria Math" w:eastAsia="Cambria Math" w:hAnsi="Cambria Math"/>
        </w:rPr>
        <w:t>𝑏   = 30</w:t>
      </w:r>
      <w:r>
        <w:rPr>
          <w:rFonts w:ascii="Cambria Math" w:eastAsia="Cambria Math" w:hAnsi="Cambria Math"/>
          <w:spacing w:val="43"/>
        </w:rPr>
        <w:t xml:space="preserve"> </w:t>
      </w:r>
      <w:r>
        <w:rPr>
          <w:rFonts w:ascii="Cambria Math" w:eastAsia="Cambria Math" w:hAnsi="Cambria Math"/>
        </w:rPr>
        <w:t>=</w:t>
      </w:r>
      <w:r>
        <w:rPr>
          <w:rFonts w:ascii="Cambria Math" w:eastAsia="Cambria Math" w:hAnsi="Cambria Math"/>
          <w:spacing w:val="13"/>
        </w:rPr>
        <w:t xml:space="preserve"> </w:t>
      </w:r>
      <w:r>
        <w:rPr>
          <w:rFonts w:ascii="Cambria Math" w:eastAsia="Cambria Math" w:hAnsi="Cambria Math"/>
        </w:rPr>
        <w:t>30</w:t>
      </w:r>
      <w:r>
        <w:rPr>
          <w:rFonts w:ascii="Cambria Math" w:eastAsia="Cambria Math" w:hAnsi="Cambria Math"/>
        </w:rPr>
        <w:tab/>
        <w:t>. .</w:t>
      </w:r>
      <w:r>
        <w:rPr>
          <w:rFonts w:ascii="Cambria Math" w:eastAsia="Cambria Math" w:hAnsi="Cambria Math"/>
          <w:spacing w:val="-4"/>
        </w:rPr>
        <w:t xml:space="preserve"> </w:t>
      </w:r>
      <w:proofErr w:type="gramStart"/>
      <w:r>
        <w:rPr>
          <w:rFonts w:ascii="Cambria Math" w:eastAsia="Cambria Math" w:hAnsi="Cambria Math"/>
        </w:rPr>
        <w:t>.Vérifiée</w:t>
      </w:r>
      <w:proofErr w:type="gramEnd"/>
      <w:r>
        <w:rPr>
          <w:rFonts w:ascii="Cambria Math" w:eastAsia="Cambria Math" w:hAnsi="Cambria Math"/>
        </w:rPr>
        <w:t>.</w:t>
      </w:r>
    </w:p>
    <w:p w:rsidR="00597858" w:rsidRDefault="00934BE4">
      <w:pPr>
        <w:pStyle w:val="Paragraphedeliste"/>
        <w:numPr>
          <w:ilvl w:val="3"/>
          <w:numId w:val="80"/>
        </w:numPr>
        <w:tabs>
          <w:tab w:val="left" w:pos="2064"/>
          <w:tab w:val="left" w:pos="2065"/>
        </w:tabs>
        <w:spacing w:before="41"/>
        <w:ind w:left="2064"/>
        <w:rPr>
          <w:rFonts w:ascii="Cambria Math" w:eastAsia="Cambria Math" w:hAnsi="Cambria Math"/>
          <w:sz w:val="24"/>
        </w:rPr>
      </w:pPr>
      <w:r>
        <w:rPr>
          <w:rFonts w:ascii="Cambria Math" w:eastAsia="Cambria Math" w:hAnsi="Cambria Math"/>
          <w:sz w:val="24"/>
        </w:rPr>
        <w:t>𝑀𝑖𝑛 (𝑏1, ℎ1) ≥ 𝐻𝑒</w:t>
      </w:r>
      <w:r>
        <w:rPr>
          <w:rFonts w:ascii="Cambria Math" w:eastAsia="Cambria Math" w:hAnsi="Cambria Math"/>
          <w:spacing w:val="18"/>
          <w:sz w:val="24"/>
        </w:rPr>
        <w:t xml:space="preserve"> </w:t>
      </w:r>
      <w:r>
        <w:rPr>
          <w:rFonts w:ascii="Cambria Math" w:eastAsia="Cambria Math" w:hAnsi="Cambria Math"/>
          <w:sz w:val="24"/>
        </w:rPr>
        <w:t>/20</w:t>
      </w:r>
    </w:p>
    <w:p w:rsidR="00597858" w:rsidRDefault="00934BE4">
      <w:pPr>
        <w:pStyle w:val="Corpsdetexte"/>
        <w:tabs>
          <w:tab w:val="left" w:pos="7249"/>
        </w:tabs>
        <w:spacing w:before="45"/>
        <w:ind w:left="3822"/>
        <w:rPr>
          <w:rFonts w:ascii="Cambria Math" w:eastAsia="Cambria Math" w:hAnsi="Cambria Math"/>
        </w:rPr>
      </w:pPr>
      <w:r>
        <w:rPr>
          <w:rFonts w:ascii="Cambria Math" w:eastAsia="Cambria Math" w:hAnsi="Cambria Math"/>
        </w:rPr>
        <w:t>𝑏   =  40</w:t>
      </w:r>
      <w:r>
        <w:rPr>
          <w:rFonts w:ascii="Cambria Math" w:eastAsia="Cambria Math" w:hAnsi="Cambria Math"/>
          <w:spacing w:val="42"/>
        </w:rPr>
        <w:t xml:space="preserve"> </w:t>
      </w:r>
      <w:r>
        <w:rPr>
          <w:rFonts w:ascii="Cambria Math" w:eastAsia="Cambria Math" w:hAnsi="Cambria Math"/>
        </w:rPr>
        <w:t xml:space="preserve">≥ </w:t>
      </w:r>
      <w:r>
        <w:rPr>
          <w:rFonts w:ascii="Cambria Math" w:eastAsia="Cambria Math" w:hAnsi="Cambria Math"/>
          <w:spacing w:val="12"/>
        </w:rPr>
        <w:t xml:space="preserve"> </w:t>
      </w:r>
      <w:r>
        <w:rPr>
          <w:rFonts w:ascii="Cambria Math" w:eastAsia="Cambria Math" w:hAnsi="Cambria Math"/>
        </w:rPr>
        <w:t>15.3</w:t>
      </w:r>
      <w:r>
        <w:rPr>
          <w:rFonts w:ascii="Cambria Math" w:eastAsia="Cambria Math" w:hAnsi="Cambria Math"/>
        </w:rPr>
        <w:tab/>
        <w:t>.</w:t>
      </w:r>
      <w:r>
        <w:rPr>
          <w:rFonts w:ascii="Cambria Math" w:eastAsia="Cambria Math" w:hAnsi="Cambria Math"/>
          <w:spacing w:val="-16"/>
        </w:rPr>
        <w:t xml:space="preserve"> </w:t>
      </w:r>
      <w:r>
        <w:rPr>
          <w:rFonts w:ascii="Cambria Math" w:eastAsia="Cambria Math" w:hAnsi="Cambria Math"/>
        </w:rPr>
        <w:t>.</w:t>
      </w:r>
      <w:r>
        <w:rPr>
          <w:rFonts w:ascii="Cambria Math" w:eastAsia="Cambria Math" w:hAnsi="Cambria Math"/>
          <w:spacing w:val="-16"/>
        </w:rPr>
        <w:t xml:space="preserve"> </w:t>
      </w:r>
      <w:r>
        <w:rPr>
          <w:rFonts w:ascii="Cambria Math" w:eastAsia="Cambria Math" w:hAnsi="Cambria Math"/>
        </w:rPr>
        <w:t>.</w:t>
      </w:r>
      <w:r>
        <w:rPr>
          <w:rFonts w:ascii="Cambria Math" w:eastAsia="Cambria Math" w:hAnsi="Cambria Math"/>
          <w:spacing w:val="-16"/>
        </w:rPr>
        <w:t xml:space="preserve"> </w:t>
      </w:r>
      <w:r>
        <w:rPr>
          <w:rFonts w:ascii="Cambria Math" w:eastAsia="Cambria Math" w:hAnsi="Cambria Math"/>
        </w:rPr>
        <w:t>Vérifiée.</w:t>
      </w:r>
    </w:p>
    <w:p w:rsidR="00597858" w:rsidRDefault="00934BE4">
      <w:pPr>
        <w:pStyle w:val="Paragraphedeliste"/>
        <w:numPr>
          <w:ilvl w:val="3"/>
          <w:numId w:val="80"/>
        </w:numPr>
        <w:tabs>
          <w:tab w:val="left" w:pos="2064"/>
          <w:tab w:val="left" w:pos="2065"/>
        </w:tabs>
        <w:spacing w:before="42"/>
        <w:ind w:left="2064"/>
        <w:rPr>
          <w:rFonts w:ascii="Cambria Math" w:eastAsia="Cambria Math" w:hAnsi="Cambria Math"/>
          <w:sz w:val="24"/>
        </w:rPr>
      </w:pPr>
      <w:r>
        <w:rPr>
          <w:rFonts w:ascii="Cambria Math" w:eastAsia="Cambria Math" w:hAnsi="Cambria Math"/>
          <w:sz w:val="24"/>
        </w:rPr>
        <w:t>1/4 &lt; 𝑏1/ℎ1 &lt;</w:t>
      </w:r>
      <w:r>
        <w:rPr>
          <w:rFonts w:ascii="Cambria Math" w:eastAsia="Cambria Math" w:hAnsi="Cambria Math"/>
          <w:spacing w:val="-3"/>
          <w:sz w:val="24"/>
        </w:rPr>
        <w:t xml:space="preserve"> </w:t>
      </w:r>
      <w:r>
        <w:rPr>
          <w:rFonts w:ascii="Cambria Math" w:eastAsia="Cambria Math" w:hAnsi="Cambria Math"/>
          <w:sz w:val="24"/>
        </w:rPr>
        <w:t>4</w:t>
      </w:r>
    </w:p>
    <w:p w:rsidR="00597858" w:rsidRDefault="00934BE4">
      <w:pPr>
        <w:pStyle w:val="Corpsdetexte"/>
        <w:tabs>
          <w:tab w:val="left" w:pos="7332"/>
        </w:tabs>
        <w:spacing w:before="242"/>
        <w:ind w:left="3730"/>
        <w:rPr>
          <w:rFonts w:ascii="Cambria Math" w:hAnsi="Cambria Math"/>
        </w:rPr>
      </w:pPr>
      <w:r>
        <w:rPr>
          <w:rFonts w:ascii="Cambria Math" w:hAnsi="Cambria Math"/>
        </w:rPr>
        <w:t>1/4  &lt;  1</w:t>
      </w:r>
      <w:r>
        <w:rPr>
          <w:rFonts w:ascii="Cambria Math" w:hAnsi="Cambria Math"/>
          <w:spacing w:val="40"/>
        </w:rPr>
        <w:t xml:space="preserve"> </w:t>
      </w:r>
      <w:r>
        <w:rPr>
          <w:rFonts w:ascii="Cambria Math" w:hAnsi="Cambria Math"/>
        </w:rPr>
        <w:t xml:space="preserve">&lt; </w:t>
      </w:r>
      <w:r>
        <w:rPr>
          <w:rFonts w:ascii="Cambria Math" w:hAnsi="Cambria Math"/>
          <w:spacing w:val="13"/>
        </w:rPr>
        <w:t xml:space="preserve"> </w:t>
      </w:r>
      <w:r>
        <w:rPr>
          <w:rFonts w:ascii="Cambria Math" w:hAnsi="Cambria Math"/>
        </w:rPr>
        <w:t>4</w:t>
      </w:r>
      <w:r>
        <w:rPr>
          <w:rFonts w:ascii="Cambria Math" w:hAnsi="Cambria Math"/>
        </w:rPr>
        <w:tab/>
        <w:t>.</w:t>
      </w:r>
      <w:r>
        <w:rPr>
          <w:rFonts w:ascii="Cambria Math" w:hAnsi="Cambria Math"/>
          <w:spacing w:val="-16"/>
        </w:rPr>
        <w:t xml:space="preserve"> </w:t>
      </w:r>
      <w:r>
        <w:rPr>
          <w:rFonts w:ascii="Cambria Math" w:hAnsi="Cambria Math"/>
        </w:rPr>
        <w:t>.</w:t>
      </w:r>
      <w:r>
        <w:rPr>
          <w:rFonts w:ascii="Cambria Math" w:hAnsi="Cambria Math"/>
          <w:spacing w:val="-16"/>
        </w:rPr>
        <w:t xml:space="preserve"> </w:t>
      </w:r>
      <w:r>
        <w:rPr>
          <w:rFonts w:ascii="Cambria Math" w:hAnsi="Cambria Math"/>
        </w:rPr>
        <w:t>.</w:t>
      </w:r>
      <w:r>
        <w:rPr>
          <w:rFonts w:ascii="Cambria Math" w:hAnsi="Cambria Math"/>
          <w:spacing w:val="-16"/>
        </w:rPr>
        <w:t xml:space="preserve"> </w:t>
      </w:r>
      <w:r>
        <w:rPr>
          <w:rFonts w:ascii="Cambria Math" w:hAnsi="Cambria Math"/>
        </w:rPr>
        <w:t>Vérifiée.</w:t>
      </w: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2B2351">
      <w:pPr>
        <w:pStyle w:val="Corpsdetexte"/>
        <w:spacing w:before="7"/>
        <w:rPr>
          <w:rFonts w:ascii="Cambria Math"/>
          <w:sz w:val="16"/>
        </w:rPr>
      </w:pPr>
      <w:r w:rsidRPr="002B2351">
        <w:pict>
          <v:group id="_x0000_s4214" style="position:absolute;margin-left:52.55pt;margin-top:11.7pt;width:490.3pt;height:4.45pt;z-index:-251462656;mso-wrap-distance-left:0;mso-wrap-distance-right:0;mso-position-horizontal-relative:page" coordorigin="1051,234" coordsize="9806,89">
            <v:line id="_x0000_s4216" style="position:absolute" from="1051,316" to="10857,316" strokecolor="#602221" strokeweight=".7pt"/>
            <v:line id="_x0000_s4215" style="position:absolute" from="1051,264" to="10857,264" strokecolor="#602221" strokeweight="3pt"/>
            <w10:wrap type="topAndBottom" anchorx="page"/>
          </v:group>
        </w:pict>
      </w:r>
    </w:p>
    <w:p w:rsidR="00597858" w:rsidRDefault="00597858">
      <w:pPr>
        <w:pStyle w:val="Corpsdetexte"/>
        <w:spacing w:before="10"/>
        <w:rPr>
          <w:rFonts w:ascii="Cambria"/>
          <w:sz w:val="21"/>
        </w:rPr>
      </w:pPr>
    </w:p>
    <w:p w:rsidR="00597858" w:rsidRDefault="00934BE4">
      <w:pPr>
        <w:pStyle w:val="Heading6"/>
        <w:ind w:right="258"/>
        <w:jc w:val="right"/>
        <w:rPr>
          <w:rFonts w:ascii="Arial"/>
        </w:rPr>
      </w:pPr>
      <w:r>
        <w:rPr>
          <w:rFonts w:ascii="Arial"/>
        </w:rPr>
        <w:t>32</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934BE4">
      <w:pPr>
        <w:spacing w:before="83" w:line="261" w:lineRule="auto"/>
        <w:ind w:left="9641" w:right="300"/>
        <w:rPr>
          <w:rFonts w:ascii="Arial Narrow"/>
          <w:b/>
          <w:sz w:val="13"/>
        </w:rPr>
      </w:pPr>
      <w:r>
        <w:rPr>
          <w:rFonts w:ascii="Arial Narrow"/>
          <w:b/>
          <w:color w:val="7E7E7E"/>
          <w:sz w:val="13"/>
        </w:rPr>
        <w:lastRenderedPageBreak/>
        <w:t xml:space="preserve">Edited with the trial version </w:t>
      </w:r>
      <w:r>
        <w:rPr>
          <w:rFonts w:ascii="Arial Narrow"/>
          <w:b/>
          <w:color w:val="7E7E7E"/>
          <w:spacing w:val="3"/>
          <w:sz w:val="13"/>
        </w:rPr>
        <w:t xml:space="preserve">of </w:t>
      </w:r>
      <w:r>
        <w:rPr>
          <w:rFonts w:ascii="Arial Narrow"/>
          <w:b/>
          <w:color w:val="7E7E7E"/>
          <w:sz w:val="13"/>
        </w:rPr>
        <w:t xml:space="preserve">Foxit </w:t>
      </w:r>
      <w:r>
        <w:rPr>
          <w:rFonts w:ascii="Arial Narrow"/>
          <w:b/>
          <w:color w:val="7E7E7E"/>
          <w:spacing w:val="2"/>
          <w:sz w:val="13"/>
        </w:rPr>
        <w:t>Advanced</w:t>
      </w:r>
      <w:r>
        <w:rPr>
          <w:rFonts w:ascii="Arial Narrow"/>
          <w:b/>
          <w:color w:val="7E7E7E"/>
          <w:spacing w:val="12"/>
          <w:sz w:val="13"/>
        </w:rPr>
        <w:t xml:space="preserve"> </w:t>
      </w:r>
      <w:r>
        <w:rPr>
          <w:rFonts w:ascii="Arial Narrow"/>
          <w:b/>
          <w:color w:val="7E7E7E"/>
          <w:spacing w:val="2"/>
          <w:sz w:val="13"/>
        </w:rPr>
        <w:t>PDFEditor</w:t>
      </w:r>
    </w:p>
    <w:p w:rsidR="00597858" w:rsidRDefault="002B2351">
      <w:pPr>
        <w:spacing w:before="97"/>
        <w:ind w:left="9636"/>
        <w:rPr>
          <w:rFonts w:ascii="Arial Narrow"/>
          <w:b/>
          <w:sz w:val="13"/>
        </w:rPr>
      </w:pPr>
      <w:r w:rsidRPr="002B2351">
        <w:pict>
          <v:shape id="_x0000_s4210" type="#_x0000_t202" style="position:absolute;left:0;text-align:left;margin-left:48.25pt;margin-top:11.1pt;width:149.7pt;height:20.6pt;z-index:251871232;mso-position-horizontal-relative:page" fillcolor="#923634" stroked="f">
            <v:textbox style="mso-next-textbox:#_x0000_s4210" inset="0,0,0,0">
              <w:txbxContent>
                <w:p w:rsidR="00EE327E" w:rsidRDefault="00EE327E">
                  <w:pPr>
                    <w:spacing w:before="81"/>
                    <w:ind w:left="970"/>
                    <w:rPr>
                      <w:rFonts w:ascii="Calibri"/>
                    </w:rPr>
                  </w:pPr>
                  <w:r>
                    <w:rPr>
                      <w:rFonts w:ascii="Calibri"/>
                      <w:color w:val="FFFFFF"/>
                    </w:rPr>
                    <w:t>CHAPITRE II</w:t>
                  </w:r>
                </w:p>
              </w:txbxContent>
            </v:textbox>
            <w10:wrap anchorx="page"/>
          </v:shape>
        </w:pict>
      </w:r>
      <w:r w:rsidR="00934BE4">
        <w:rPr>
          <w:rFonts w:ascii="Arial Narrow"/>
          <w:b/>
          <w:color w:val="7E7E7E"/>
          <w:sz w:val="13"/>
        </w:rPr>
        <w:t>To</w:t>
      </w:r>
      <w:r w:rsidR="00934BE4">
        <w:rPr>
          <w:rFonts w:ascii="Arial Narrow"/>
          <w:b/>
          <w:color w:val="7E7E7E"/>
          <w:spacing w:val="-8"/>
          <w:sz w:val="13"/>
        </w:rPr>
        <w:t xml:space="preserve"> </w:t>
      </w:r>
      <w:r w:rsidR="00934BE4">
        <w:rPr>
          <w:rFonts w:ascii="Arial Narrow"/>
          <w:b/>
          <w:color w:val="7E7E7E"/>
          <w:spacing w:val="3"/>
          <w:sz w:val="13"/>
        </w:rPr>
        <w:t>remove</w:t>
      </w:r>
      <w:r w:rsidR="00934BE4">
        <w:rPr>
          <w:rFonts w:ascii="Arial Narrow"/>
          <w:b/>
          <w:color w:val="7E7E7E"/>
          <w:spacing w:val="-7"/>
          <w:sz w:val="13"/>
        </w:rPr>
        <w:t xml:space="preserve"> </w:t>
      </w:r>
      <w:r w:rsidR="00934BE4">
        <w:rPr>
          <w:rFonts w:ascii="Arial Narrow"/>
          <w:b/>
          <w:color w:val="7E7E7E"/>
          <w:sz w:val="13"/>
        </w:rPr>
        <w:t>this</w:t>
      </w:r>
      <w:r w:rsidR="00934BE4">
        <w:rPr>
          <w:rFonts w:ascii="Arial Narrow"/>
          <w:b/>
          <w:color w:val="7E7E7E"/>
          <w:spacing w:val="-7"/>
          <w:sz w:val="13"/>
        </w:rPr>
        <w:t xml:space="preserve"> </w:t>
      </w:r>
      <w:r w:rsidR="00934BE4">
        <w:rPr>
          <w:rFonts w:ascii="Arial Narrow"/>
          <w:b/>
          <w:color w:val="7E7E7E"/>
          <w:spacing w:val="2"/>
          <w:sz w:val="13"/>
        </w:rPr>
        <w:t>notice,</w:t>
      </w:r>
      <w:r w:rsidR="00934BE4">
        <w:rPr>
          <w:rFonts w:ascii="Arial Narrow"/>
          <w:b/>
          <w:color w:val="7E7E7E"/>
          <w:spacing w:val="-5"/>
          <w:sz w:val="13"/>
        </w:rPr>
        <w:t xml:space="preserve"> </w:t>
      </w:r>
      <w:r w:rsidR="00934BE4">
        <w:rPr>
          <w:rFonts w:ascii="Arial Narrow"/>
          <w:b/>
          <w:color w:val="7E7E7E"/>
          <w:sz w:val="13"/>
        </w:rPr>
        <w:t>visit:</w:t>
      </w:r>
    </w:p>
    <w:p w:rsidR="00597858" w:rsidRDefault="002B2351">
      <w:pPr>
        <w:spacing w:before="14"/>
        <w:ind w:left="4614"/>
        <w:rPr>
          <w:rFonts w:ascii="Arial Narrow" w:hAnsi="Arial Narrow"/>
          <w:b/>
          <w:sz w:val="13"/>
        </w:rPr>
      </w:pPr>
      <w:r w:rsidRPr="002B2351">
        <w:pict>
          <v:group id="_x0000_s4207" style="position:absolute;left:0;text-align:left;margin-left:47.5pt;margin-top:19.35pt;width:499.7pt;height:.55pt;z-index:-251453440;mso-wrap-distance-left:0;mso-wrap-distance-right:0;mso-position-horizontal-relative:page" coordorigin="950,387" coordsize="9994,11">
            <v:line id="_x0000_s4209" style="position:absolute" from="950,392" to="3959,392" strokecolor="#923634" strokeweight=".5pt"/>
            <v:line id="_x0000_s4208" style="position:absolute" from="3944,392" to="10944,392" strokeweight=".45pt"/>
            <w10:wrap type="topAndBottom" anchorx="page"/>
          </v:group>
        </w:pict>
      </w:r>
      <w:r w:rsidR="00934BE4">
        <w:rPr>
          <w:b/>
          <w:spacing w:val="1"/>
          <w:w w:val="95"/>
          <w:sz w:val="20"/>
        </w:rPr>
        <w:t>P</w:t>
      </w:r>
      <w:r w:rsidR="00934BE4">
        <w:rPr>
          <w:b/>
          <w:spacing w:val="2"/>
          <w:w w:val="95"/>
          <w:sz w:val="20"/>
        </w:rPr>
        <w:t>r</w:t>
      </w:r>
      <w:r w:rsidR="00934BE4">
        <w:rPr>
          <w:b/>
          <w:spacing w:val="3"/>
          <w:w w:val="95"/>
          <w:sz w:val="20"/>
        </w:rPr>
        <w:t>é</w:t>
      </w:r>
      <w:r w:rsidR="00934BE4">
        <w:rPr>
          <w:b/>
          <w:spacing w:val="2"/>
          <w:w w:val="95"/>
          <w:sz w:val="20"/>
        </w:rPr>
        <w:t>d</w:t>
      </w:r>
      <w:r w:rsidR="00934BE4">
        <w:rPr>
          <w:b/>
          <w:spacing w:val="4"/>
          <w:w w:val="95"/>
          <w:sz w:val="20"/>
        </w:rPr>
        <w:t>i</w:t>
      </w:r>
      <w:r w:rsidR="00934BE4">
        <w:rPr>
          <w:b/>
          <w:spacing w:val="2"/>
          <w:w w:val="95"/>
          <w:sz w:val="20"/>
        </w:rPr>
        <w:t>m</w:t>
      </w:r>
      <w:r w:rsidR="00934BE4">
        <w:rPr>
          <w:b/>
          <w:spacing w:val="3"/>
          <w:w w:val="95"/>
          <w:sz w:val="20"/>
        </w:rPr>
        <w:t>e</w:t>
      </w:r>
      <w:r w:rsidR="00934BE4">
        <w:rPr>
          <w:b/>
          <w:spacing w:val="2"/>
          <w:w w:val="95"/>
          <w:sz w:val="20"/>
        </w:rPr>
        <w:t>n</w:t>
      </w:r>
      <w:r w:rsidR="00934BE4">
        <w:rPr>
          <w:b/>
          <w:spacing w:val="3"/>
          <w:w w:val="95"/>
          <w:sz w:val="20"/>
        </w:rPr>
        <w:t>s</w:t>
      </w:r>
      <w:r w:rsidR="00934BE4">
        <w:rPr>
          <w:b/>
          <w:spacing w:val="4"/>
          <w:w w:val="95"/>
          <w:sz w:val="20"/>
        </w:rPr>
        <w:t>i</w:t>
      </w:r>
      <w:r w:rsidR="00934BE4">
        <w:rPr>
          <w:b/>
          <w:spacing w:val="5"/>
          <w:w w:val="95"/>
          <w:sz w:val="20"/>
        </w:rPr>
        <w:t>o</w:t>
      </w:r>
      <w:r w:rsidR="00934BE4">
        <w:rPr>
          <w:b/>
          <w:spacing w:val="3"/>
          <w:w w:val="95"/>
          <w:sz w:val="20"/>
        </w:rPr>
        <w:t>n</w:t>
      </w:r>
      <w:r w:rsidR="00934BE4">
        <w:rPr>
          <w:b/>
          <w:spacing w:val="7"/>
          <w:w w:val="95"/>
          <w:sz w:val="20"/>
        </w:rPr>
        <w:t>n</w:t>
      </w:r>
      <w:r w:rsidR="00934BE4">
        <w:rPr>
          <w:b/>
          <w:spacing w:val="3"/>
          <w:w w:val="95"/>
          <w:sz w:val="20"/>
        </w:rPr>
        <w:t>e</w:t>
      </w:r>
      <w:r w:rsidR="00934BE4">
        <w:rPr>
          <w:b/>
          <w:spacing w:val="2"/>
          <w:w w:val="95"/>
          <w:sz w:val="20"/>
        </w:rPr>
        <w:t>m</w:t>
      </w:r>
      <w:r w:rsidR="00934BE4">
        <w:rPr>
          <w:b/>
          <w:spacing w:val="3"/>
          <w:w w:val="95"/>
          <w:sz w:val="20"/>
        </w:rPr>
        <w:t>e</w:t>
      </w:r>
      <w:r w:rsidR="00934BE4">
        <w:rPr>
          <w:b/>
          <w:spacing w:val="2"/>
          <w:w w:val="95"/>
          <w:sz w:val="20"/>
        </w:rPr>
        <w:t>n</w:t>
      </w:r>
      <w:r w:rsidR="00934BE4">
        <w:rPr>
          <w:b/>
          <w:w w:val="95"/>
          <w:sz w:val="20"/>
        </w:rPr>
        <w:t>t</w:t>
      </w:r>
      <w:r w:rsidR="00934BE4">
        <w:rPr>
          <w:b/>
          <w:spacing w:val="6"/>
          <w:sz w:val="20"/>
        </w:rPr>
        <w:t xml:space="preserve"> </w:t>
      </w:r>
      <w:r w:rsidR="00934BE4">
        <w:rPr>
          <w:b/>
          <w:spacing w:val="2"/>
          <w:w w:val="95"/>
          <w:sz w:val="20"/>
        </w:rPr>
        <w:t>d</w:t>
      </w:r>
      <w:r w:rsidR="00934BE4">
        <w:rPr>
          <w:b/>
          <w:spacing w:val="3"/>
          <w:w w:val="95"/>
          <w:sz w:val="20"/>
        </w:rPr>
        <w:t>e</w:t>
      </w:r>
      <w:r w:rsidR="00934BE4">
        <w:rPr>
          <w:b/>
          <w:w w:val="95"/>
          <w:sz w:val="20"/>
        </w:rPr>
        <w:t>s</w:t>
      </w:r>
      <w:r w:rsidR="00934BE4">
        <w:rPr>
          <w:b/>
          <w:spacing w:val="6"/>
          <w:sz w:val="20"/>
        </w:rPr>
        <w:t xml:space="preserve"> </w:t>
      </w:r>
      <w:r w:rsidR="00934BE4">
        <w:rPr>
          <w:b/>
          <w:spacing w:val="3"/>
          <w:w w:val="95"/>
          <w:sz w:val="20"/>
        </w:rPr>
        <w:t>é</w:t>
      </w:r>
      <w:r w:rsidR="00934BE4">
        <w:rPr>
          <w:b/>
          <w:spacing w:val="-1"/>
          <w:w w:val="95"/>
          <w:sz w:val="20"/>
        </w:rPr>
        <w:t>l</w:t>
      </w:r>
      <w:r w:rsidR="00934BE4">
        <w:rPr>
          <w:b/>
          <w:spacing w:val="4"/>
          <w:w w:val="95"/>
          <w:sz w:val="20"/>
        </w:rPr>
        <w:t>é</w:t>
      </w:r>
      <w:r w:rsidR="00934BE4">
        <w:rPr>
          <w:b/>
          <w:spacing w:val="2"/>
          <w:w w:val="95"/>
          <w:sz w:val="20"/>
        </w:rPr>
        <w:t>m</w:t>
      </w:r>
      <w:r w:rsidR="00934BE4">
        <w:rPr>
          <w:b/>
          <w:spacing w:val="8"/>
          <w:w w:val="95"/>
          <w:sz w:val="20"/>
        </w:rPr>
        <w:t>e</w:t>
      </w:r>
      <w:r w:rsidR="00934BE4">
        <w:rPr>
          <w:b/>
          <w:spacing w:val="3"/>
          <w:w w:val="95"/>
          <w:sz w:val="20"/>
        </w:rPr>
        <w:t>nt</w:t>
      </w:r>
      <w:r w:rsidR="00934BE4">
        <w:rPr>
          <w:b/>
          <w:w w:val="95"/>
          <w:sz w:val="20"/>
        </w:rPr>
        <w:t>s</w:t>
      </w:r>
      <w:r w:rsidR="00934BE4">
        <w:rPr>
          <w:b/>
          <w:spacing w:val="5"/>
          <w:sz w:val="20"/>
        </w:rPr>
        <w:t xml:space="preserve"> </w:t>
      </w:r>
      <w:r w:rsidR="00934BE4">
        <w:rPr>
          <w:b/>
          <w:spacing w:val="3"/>
          <w:w w:val="95"/>
          <w:sz w:val="20"/>
        </w:rPr>
        <w:t>e</w:t>
      </w:r>
      <w:r w:rsidR="00934BE4">
        <w:rPr>
          <w:b/>
          <w:w w:val="95"/>
          <w:sz w:val="20"/>
        </w:rPr>
        <w:t>t</w:t>
      </w:r>
      <w:r w:rsidR="00934BE4">
        <w:rPr>
          <w:b/>
          <w:sz w:val="20"/>
        </w:rPr>
        <w:t xml:space="preserve"> </w:t>
      </w:r>
      <w:r w:rsidR="00934BE4">
        <w:rPr>
          <w:b/>
          <w:spacing w:val="3"/>
          <w:w w:val="95"/>
          <w:sz w:val="20"/>
        </w:rPr>
        <w:t>de</w:t>
      </w:r>
      <w:r w:rsidR="00934BE4">
        <w:rPr>
          <w:b/>
          <w:spacing w:val="4"/>
          <w:w w:val="95"/>
          <w:sz w:val="20"/>
        </w:rPr>
        <w:t>s</w:t>
      </w:r>
      <w:r w:rsidR="00934BE4">
        <w:rPr>
          <w:b/>
          <w:spacing w:val="3"/>
          <w:w w:val="95"/>
          <w:sz w:val="20"/>
        </w:rPr>
        <w:t>cent</w:t>
      </w:r>
      <w:r w:rsidR="00934BE4">
        <w:rPr>
          <w:b/>
          <w:w w:val="95"/>
          <w:sz w:val="20"/>
        </w:rPr>
        <w:t>e</w:t>
      </w:r>
      <w:r w:rsidR="00934BE4">
        <w:rPr>
          <w:b/>
          <w:spacing w:val="1"/>
          <w:sz w:val="20"/>
        </w:rPr>
        <w:t xml:space="preserve"> </w:t>
      </w:r>
      <w:proofErr w:type="gramStart"/>
      <w:r w:rsidR="00934BE4">
        <w:rPr>
          <w:b/>
          <w:spacing w:val="3"/>
          <w:w w:val="95"/>
          <w:sz w:val="20"/>
        </w:rPr>
        <w:t>de</w:t>
      </w:r>
      <w:r w:rsidR="00934BE4">
        <w:rPr>
          <w:b/>
          <w:w w:val="95"/>
          <w:sz w:val="20"/>
        </w:rPr>
        <w:t>s</w:t>
      </w:r>
      <w:proofErr w:type="gramEnd"/>
      <w:r w:rsidR="00934BE4">
        <w:rPr>
          <w:b/>
          <w:spacing w:val="10"/>
          <w:sz w:val="20"/>
        </w:rPr>
        <w:t xml:space="preserve"> </w:t>
      </w:r>
      <w:r w:rsidR="00934BE4">
        <w:rPr>
          <w:b/>
          <w:spacing w:val="-49"/>
          <w:w w:val="95"/>
          <w:sz w:val="20"/>
        </w:rPr>
        <w:t>c</w:t>
      </w:r>
      <w:r w:rsidR="00934BE4">
        <w:rPr>
          <w:rFonts w:ascii="Arial Narrow" w:hAnsi="Arial Narrow"/>
          <w:b/>
          <w:color w:val="AD6CAA"/>
          <w:spacing w:val="-35"/>
          <w:w w:val="99"/>
          <w:position w:val="13"/>
          <w:sz w:val="13"/>
        </w:rPr>
        <w:t>w</w:t>
      </w:r>
      <w:r w:rsidR="00934BE4">
        <w:rPr>
          <w:b/>
          <w:strike/>
          <w:spacing w:val="-89"/>
          <w:w w:val="95"/>
          <w:sz w:val="20"/>
        </w:rPr>
        <w:t>h</w:t>
      </w:r>
      <w:r w:rsidR="00934BE4">
        <w:rPr>
          <w:rFonts w:ascii="Arial Narrow" w:hAnsi="Arial Narrow"/>
          <w:b/>
          <w:color w:val="AD6CAA"/>
          <w:spacing w:val="4"/>
          <w:w w:val="99"/>
          <w:position w:val="13"/>
          <w:sz w:val="13"/>
        </w:rPr>
        <w:t>w</w:t>
      </w:r>
      <w:r w:rsidR="00934BE4">
        <w:rPr>
          <w:rFonts w:ascii="Arial Narrow" w:hAnsi="Arial Narrow"/>
          <w:b/>
          <w:color w:val="AD6CAA"/>
          <w:spacing w:val="-78"/>
          <w:w w:val="99"/>
          <w:position w:val="13"/>
          <w:sz w:val="13"/>
        </w:rPr>
        <w:t>w</w:t>
      </w:r>
      <w:r w:rsidR="00934BE4">
        <w:rPr>
          <w:b/>
          <w:strike/>
          <w:spacing w:val="-30"/>
          <w:w w:val="95"/>
          <w:sz w:val="20"/>
        </w:rPr>
        <w:t>a</w:t>
      </w:r>
      <w:r w:rsidR="00934BE4">
        <w:rPr>
          <w:rFonts w:ascii="Arial Narrow" w:hAnsi="Arial Narrow"/>
          <w:b/>
          <w:color w:val="AD6CAA"/>
          <w:spacing w:val="-1"/>
          <w:w w:val="99"/>
          <w:position w:val="13"/>
          <w:sz w:val="13"/>
        </w:rPr>
        <w:t>.</w:t>
      </w:r>
      <w:r w:rsidR="00934BE4">
        <w:rPr>
          <w:b/>
          <w:strike/>
          <w:spacing w:val="-75"/>
          <w:w w:val="95"/>
          <w:sz w:val="20"/>
        </w:rPr>
        <w:t>r</w:t>
      </w:r>
      <w:r w:rsidR="00934BE4">
        <w:rPr>
          <w:rFonts w:ascii="Arial Narrow" w:hAnsi="Arial Narrow"/>
          <w:b/>
          <w:color w:val="AD6CAA"/>
          <w:spacing w:val="3"/>
          <w:w w:val="99"/>
          <w:position w:val="13"/>
          <w:sz w:val="13"/>
        </w:rPr>
        <w:t>f</w:t>
      </w:r>
      <w:r w:rsidR="00934BE4">
        <w:rPr>
          <w:rFonts w:ascii="Arial Narrow" w:hAnsi="Arial Narrow"/>
          <w:b/>
          <w:color w:val="AD6CAA"/>
          <w:spacing w:val="-22"/>
          <w:w w:val="99"/>
          <w:position w:val="13"/>
          <w:sz w:val="13"/>
        </w:rPr>
        <w:t>o</w:t>
      </w:r>
      <w:r w:rsidR="00934BE4">
        <w:rPr>
          <w:b/>
          <w:strike/>
          <w:spacing w:val="-93"/>
          <w:w w:val="95"/>
          <w:sz w:val="20"/>
        </w:rPr>
        <w:t>g</w:t>
      </w:r>
      <w:r w:rsidR="00934BE4">
        <w:rPr>
          <w:rFonts w:ascii="Arial Narrow" w:hAnsi="Arial Narrow"/>
          <w:b/>
          <w:color w:val="AD6CAA"/>
          <w:spacing w:val="-2"/>
          <w:w w:val="99"/>
          <w:position w:val="13"/>
          <w:sz w:val="13"/>
        </w:rPr>
        <w:t>x</w:t>
      </w:r>
      <w:r w:rsidR="00934BE4">
        <w:rPr>
          <w:rFonts w:ascii="Arial Narrow" w:hAnsi="Arial Narrow"/>
          <w:b/>
          <w:color w:val="AD6CAA"/>
          <w:spacing w:val="-1"/>
          <w:w w:val="99"/>
          <w:position w:val="13"/>
          <w:sz w:val="13"/>
        </w:rPr>
        <w:t>i</w:t>
      </w:r>
      <w:r w:rsidR="00934BE4">
        <w:rPr>
          <w:rFonts w:ascii="Arial Narrow" w:hAnsi="Arial Narrow"/>
          <w:b/>
          <w:color w:val="AD6CAA"/>
          <w:spacing w:val="-31"/>
          <w:w w:val="99"/>
          <w:position w:val="13"/>
          <w:sz w:val="13"/>
        </w:rPr>
        <w:t>t</w:t>
      </w:r>
      <w:r w:rsidR="00934BE4">
        <w:rPr>
          <w:b/>
          <w:strike/>
          <w:spacing w:val="-78"/>
          <w:w w:val="95"/>
          <w:sz w:val="20"/>
        </w:rPr>
        <w:t>e</w:t>
      </w:r>
      <w:r w:rsidR="00934BE4">
        <w:rPr>
          <w:rFonts w:ascii="Arial Narrow" w:hAnsi="Arial Narrow"/>
          <w:b/>
          <w:color w:val="AD6CAA"/>
          <w:spacing w:val="-2"/>
          <w:w w:val="99"/>
          <w:position w:val="13"/>
          <w:sz w:val="13"/>
        </w:rPr>
        <w:t>s</w:t>
      </w:r>
      <w:r w:rsidR="00934BE4">
        <w:rPr>
          <w:rFonts w:ascii="Arial Narrow" w:hAnsi="Arial Narrow"/>
          <w:b/>
          <w:color w:val="AD6CAA"/>
          <w:spacing w:val="-41"/>
          <w:w w:val="99"/>
          <w:position w:val="13"/>
          <w:sz w:val="13"/>
        </w:rPr>
        <w:t>o</w:t>
      </w:r>
      <w:r w:rsidR="00934BE4">
        <w:rPr>
          <w:b/>
          <w:strike/>
          <w:spacing w:val="-64"/>
          <w:w w:val="95"/>
          <w:sz w:val="20"/>
        </w:rPr>
        <w:t>s</w:t>
      </w:r>
      <w:r w:rsidR="00934BE4">
        <w:rPr>
          <w:rFonts w:ascii="Arial Narrow" w:hAnsi="Arial Narrow"/>
          <w:b/>
          <w:color w:val="AD6CAA"/>
          <w:spacing w:val="2"/>
          <w:w w:val="99"/>
          <w:position w:val="13"/>
          <w:sz w:val="13"/>
        </w:rPr>
        <w:t>f</w:t>
      </w:r>
      <w:r w:rsidR="00934BE4">
        <w:rPr>
          <w:rFonts w:ascii="Arial Narrow" w:hAnsi="Arial Narrow"/>
          <w:b/>
          <w:color w:val="AD6CAA"/>
          <w:spacing w:val="-2"/>
          <w:w w:val="99"/>
          <w:position w:val="13"/>
          <w:sz w:val="13"/>
        </w:rPr>
        <w:t>t</w:t>
      </w:r>
      <w:r w:rsidR="00934BE4">
        <w:rPr>
          <w:rFonts w:ascii="Arial Narrow" w:hAnsi="Arial Narrow"/>
          <w:b/>
          <w:color w:val="AD6CAA"/>
          <w:spacing w:val="3"/>
          <w:w w:val="99"/>
          <w:position w:val="13"/>
          <w:sz w:val="13"/>
        </w:rPr>
        <w:t>w</w:t>
      </w:r>
      <w:r w:rsidR="00934BE4">
        <w:rPr>
          <w:rFonts w:ascii="Arial Narrow" w:hAnsi="Arial Narrow"/>
          <w:b/>
          <w:color w:val="AD6CAA"/>
          <w:spacing w:val="-2"/>
          <w:w w:val="99"/>
          <w:position w:val="13"/>
          <w:sz w:val="13"/>
        </w:rPr>
        <w:t>a</w:t>
      </w:r>
      <w:r w:rsidR="00934BE4">
        <w:rPr>
          <w:rFonts w:ascii="Arial Narrow" w:hAnsi="Arial Narrow"/>
          <w:b/>
          <w:color w:val="AD6CAA"/>
          <w:spacing w:val="1"/>
          <w:w w:val="99"/>
          <w:position w:val="13"/>
          <w:sz w:val="13"/>
        </w:rPr>
        <w:t>r</w:t>
      </w:r>
      <w:r w:rsidR="00934BE4">
        <w:rPr>
          <w:rFonts w:ascii="Arial Narrow" w:hAnsi="Arial Narrow"/>
          <w:b/>
          <w:color w:val="AD6CAA"/>
          <w:spacing w:val="-2"/>
          <w:w w:val="99"/>
          <w:position w:val="13"/>
          <w:sz w:val="13"/>
        </w:rPr>
        <w:t>e</w:t>
      </w:r>
      <w:r w:rsidR="00934BE4">
        <w:rPr>
          <w:rFonts w:ascii="Arial Narrow" w:hAnsi="Arial Narrow"/>
          <w:b/>
          <w:color w:val="AD6CAA"/>
          <w:spacing w:val="3"/>
          <w:w w:val="99"/>
          <w:position w:val="13"/>
          <w:sz w:val="13"/>
        </w:rPr>
        <w:t>.</w:t>
      </w:r>
      <w:r w:rsidR="00934BE4">
        <w:rPr>
          <w:rFonts w:ascii="Arial Narrow" w:hAnsi="Arial Narrow"/>
          <w:b/>
          <w:color w:val="AD6CAA"/>
          <w:spacing w:val="-2"/>
          <w:w w:val="99"/>
          <w:position w:val="13"/>
          <w:sz w:val="13"/>
        </w:rPr>
        <w:t>c</w:t>
      </w:r>
      <w:r w:rsidR="00934BE4">
        <w:rPr>
          <w:rFonts w:ascii="Arial Narrow" w:hAnsi="Arial Narrow"/>
          <w:b/>
          <w:color w:val="AD6CAA"/>
          <w:spacing w:val="2"/>
          <w:w w:val="99"/>
          <w:position w:val="13"/>
          <w:sz w:val="13"/>
        </w:rPr>
        <w:t>o</w:t>
      </w:r>
      <w:r w:rsidR="00934BE4">
        <w:rPr>
          <w:rFonts w:ascii="Arial Narrow" w:hAnsi="Arial Narrow"/>
          <w:b/>
          <w:color w:val="AD6CAA"/>
          <w:spacing w:val="1"/>
          <w:w w:val="99"/>
          <w:position w:val="13"/>
          <w:sz w:val="13"/>
        </w:rPr>
        <w:t>m</w:t>
      </w:r>
      <w:r w:rsidR="00934BE4">
        <w:rPr>
          <w:rFonts w:ascii="Arial Narrow" w:hAnsi="Arial Narrow"/>
          <w:b/>
          <w:color w:val="AD6CAA"/>
          <w:spacing w:val="-1"/>
          <w:w w:val="99"/>
          <w:position w:val="13"/>
          <w:sz w:val="13"/>
        </w:rPr>
        <w:t>/</w:t>
      </w:r>
      <w:r w:rsidR="00934BE4">
        <w:rPr>
          <w:rFonts w:ascii="Arial Narrow" w:hAnsi="Arial Narrow"/>
          <w:b/>
          <w:color w:val="AD6CAA"/>
          <w:spacing w:val="-2"/>
          <w:w w:val="99"/>
          <w:position w:val="13"/>
          <w:sz w:val="13"/>
        </w:rPr>
        <w:t>s</w:t>
      </w:r>
      <w:r w:rsidR="00934BE4">
        <w:rPr>
          <w:rFonts w:ascii="Arial Narrow" w:hAnsi="Arial Narrow"/>
          <w:b/>
          <w:color w:val="AD6CAA"/>
          <w:spacing w:val="2"/>
          <w:w w:val="99"/>
          <w:position w:val="13"/>
          <w:sz w:val="13"/>
        </w:rPr>
        <w:t>hopp</w:t>
      </w:r>
      <w:r w:rsidR="00934BE4">
        <w:rPr>
          <w:rFonts w:ascii="Arial Narrow" w:hAnsi="Arial Narrow"/>
          <w:b/>
          <w:color w:val="AD6CAA"/>
          <w:spacing w:val="-1"/>
          <w:w w:val="99"/>
          <w:position w:val="13"/>
          <w:sz w:val="13"/>
        </w:rPr>
        <w:t>i</w:t>
      </w:r>
      <w:r w:rsidR="00934BE4">
        <w:rPr>
          <w:rFonts w:ascii="Arial Narrow" w:hAnsi="Arial Narrow"/>
          <w:b/>
          <w:color w:val="AD6CAA"/>
          <w:spacing w:val="2"/>
          <w:w w:val="99"/>
          <w:position w:val="13"/>
          <w:sz w:val="13"/>
        </w:rPr>
        <w:t>n</w:t>
      </w:r>
      <w:r w:rsidR="00934BE4">
        <w:rPr>
          <w:rFonts w:ascii="Arial Narrow" w:hAnsi="Arial Narrow"/>
          <w:b/>
          <w:color w:val="AD6CAA"/>
          <w:w w:val="99"/>
          <w:position w:val="13"/>
          <w:sz w:val="13"/>
        </w:rPr>
        <w:t>g</w:t>
      </w:r>
    </w:p>
    <w:p w:rsidR="00597858" w:rsidRDefault="00597858">
      <w:pPr>
        <w:pStyle w:val="Corpsdetexte"/>
        <w:spacing w:before="9"/>
        <w:rPr>
          <w:rFonts w:ascii="Arial Narrow"/>
          <w:b/>
          <w:sz w:val="14"/>
        </w:rPr>
      </w:pPr>
    </w:p>
    <w:p w:rsidR="00597858" w:rsidRDefault="00934BE4">
      <w:pPr>
        <w:spacing w:before="92"/>
        <w:ind w:left="700"/>
        <w:jc w:val="both"/>
        <w:rPr>
          <w:b/>
          <w:sz w:val="24"/>
        </w:rPr>
      </w:pPr>
      <w:bookmarkStart w:id="36" w:name="_TOC_250006"/>
      <w:bookmarkEnd w:id="36"/>
      <w:r>
        <w:rPr>
          <w:b/>
          <w:sz w:val="24"/>
        </w:rPr>
        <w:t>II-2-5 : Escaliers :</w:t>
      </w:r>
    </w:p>
    <w:p w:rsidR="00597858" w:rsidRDefault="00597858">
      <w:pPr>
        <w:pStyle w:val="Corpsdetexte"/>
        <w:spacing w:before="6"/>
        <w:rPr>
          <w:b/>
          <w:sz w:val="21"/>
        </w:rPr>
      </w:pPr>
    </w:p>
    <w:p w:rsidR="00597858" w:rsidRDefault="00934BE4">
      <w:pPr>
        <w:pStyle w:val="Corpsdetexte"/>
        <w:spacing w:line="276" w:lineRule="auto"/>
        <w:ind w:left="700" w:right="1031"/>
        <w:jc w:val="both"/>
      </w:pPr>
      <w:r>
        <w:t xml:space="preserve">Dans une construction, la circulation entre les étages se fait par l'intermédiaire des escaliers et/ou par l'ascenseur. Les escaliers sont constitués par des volées préfabriquées en béton </w:t>
      </w:r>
      <w:r>
        <w:rPr>
          <w:spacing w:val="-3"/>
        </w:rPr>
        <w:t xml:space="preserve">armé </w:t>
      </w:r>
      <w:r>
        <w:t>reposant sur des paliers coulés en place, la jonction palier –volée est assurée par des piques de scellement s'opposant à l'effort transmis par la paillasse au palier.</w:t>
      </w:r>
    </w:p>
    <w:p w:rsidR="00597858" w:rsidRDefault="00597858">
      <w:pPr>
        <w:pStyle w:val="Corpsdetexte"/>
        <w:spacing w:before="4"/>
        <w:rPr>
          <w:sz w:val="21"/>
        </w:rPr>
      </w:pPr>
    </w:p>
    <w:p w:rsidR="00597858" w:rsidRDefault="002B2351">
      <w:pPr>
        <w:tabs>
          <w:tab w:val="left" w:pos="7941"/>
        </w:tabs>
        <w:spacing w:before="56"/>
        <w:ind w:left="6674"/>
        <w:rPr>
          <w:rFonts w:ascii="Calibri" w:hAnsi="Calibri"/>
        </w:rPr>
      </w:pPr>
      <w:r w:rsidRPr="002B2351">
        <w:pict>
          <v:group id="_x0000_s4196" style="position:absolute;left:0;text-align:left;margin-left:93.2pt;margin-top:13.1pt;width:376.4pt;height:147.55pt;z-index:-276245504;mso-position-horizontal-relative:page" coordorigin="1864,262" coordsize="7528,2951">
            <v:shape id="_x0000_s4206" style="position:absolute;left:2824;top:548;width:6560;height:2656" coordorigin="2824,549" coordsize="6560,2656" o:spt="100" adj="0,,0" path="m8122,549r-1859,m8104,549r1280,699m6263,549r1120,699m9350,1247r-1981,m6263,549r,238m6263,782r-480,m5771,782r,237m5771,1015r-480,m5291,1015r,237m5291,1247r-480,m4797,1247r,238m4797,1480r-480,m4302,1480r,238m4302,1713r-480,m3810,1713r,238m3810,1948r-480,m3316,1948r,238m3316,2181r-480,m7396,1247r,238m7396,1480r-480,m6904,1480r,238m6904,1713r-480,m6424,1713r,238m6424,1948r-480,m5929,1948r,238m5929,2181r-480,m5437,2181r,238m5437,2414r-480,m4943,2414r,237m4943,2647r-480,m4451,2647r,237m4451,2879r-480,m6263,782r1120,698m5783,794r1120,698m5757,1005r1120,699m5303,1015r1120,698m4811,1247r1120,699m4797,1471r1120,698m4317,1480r1120,699m4302,1713r1120,699m3822,1713r1120,699m3810,1924r1120,699m2836,2181r1120,699m5277,1238r1120,698m3330,1948r1120,699m2824,2402r1120,698m3330,2169r1120,699m9383,1247r,140m9382,1389r-1600,m3942,2867r,238m2836,2181r,238m7782,1389l3942,3205e" filled="f" strokeweight=".72pt">
              <v:stroke joinstyle="round"/>
              <v:formulas/>
              <v:path arrowok="t" o:connecttype="segments"/>
            </v:shape>
            <v:line id="_x0000_s4205" style="position:absolute" from="7943,1247" to="3943,3110" strokeweight=".72pt">
              <v:stroke dashstyle="3 1"/>
            </v:line>
            <v:shape id="_x0000_s4204" style="position:absolute;left:2664;top:675;width:3041;height:2528" coordorigin="2664,676" coordsize="3041,2528" o:spt="100" adj="0,,0" path="m2798,2577r-37,l3677,3149r-27,42l3784,3204r-27,-45l3740,3132r-53,l2798,2577xm3714,3089r-27,43l3740,3132r-26,-43xm2664,2505r70,114l2761,2577r37,l2771,2560r7,-11l2798,2518r-134,-13xm5345,676r-120,60l5345,796r,-50l5685,746r20,-10l5685,726r-340,l5345,676xm5685,746r-100,l5585,796r100,-50xm5585,676r,50l5685,726,5585,676xe" fillcolor="black" stroked="f">
              <v:stroke joinstyle="round"/>
              <v:formulas/>
              <v:path arrowok="t" o:connecttype="segments"/>
            </v:shape>
            <v:shape id="_x0000_s4203" type="#_x0000_t75" style="position:absolute;left:2609;top:2156;width:163;height:238">
              <v:imagedata r:id="rId37" o:title=""/>
            </v:shape>
            <v:shape id="_x0000_s4202" style="position:absolute;left:7884;top:1246;width:120;height:1957" coordorigin="7884,1247" coordsize="120,1957" o:spt="100" adj="0,,0" path="m7934,3084r-50,l7944,3204r50,-100l7934,3104r,-20xm7954,1347r-20,l7934,3104r20,l7954,1347xm8004,3084r-50,l7954,3104r40,l8004,3084xm7944,1247r-60,120l7934,1367r,-20l7994,1347r-50,-100xm7994,1347r-40,l7954,1367r50,l7994,1347xe" fillcolor="black" stroked="f">
              <v:stroke joinstyle="round"/>
              <v:formulas/>
              <v:path arrowok="t" o:connecttype="segments"/>
            </v:shape>
            <v:line id="_x0000_s4201" style="position:absolute" from="3943,3203" to="6023,3203" strokeweight=".72pt"/>
            <v:shape id="_x0000_s4200" type="#_x0000_t75" style="position:absolute;left:4286;top:2974;width:473;height:180">
              <v:imagedata r:id="rId38" o:title=""/>
            </v:shape>
            <v:shape id="_x0000_s4199" style="position:absolute;left:4264;top:3063;width:158;height:139" coordorigin="4264,3064" coordsize="158,139" path="m4264,3064r61,11l4376,3105r34,44l4422,3203e" filled="f" strokeweight=".72pt">
              <v:path arrowok="t"/>
            </v:shape>
            <v:shape id="_x0000_s4198" style="position:absolute;left:1864;top:261;width:6724;height:1885" coordorigin="1864,262" coordsize="6724,1885" o:spt="100" adj="0,,0" path="m3184,2027r,50l1864,2077r,20l3184,2097r,50l3304,2087r-120,-60xm3790,1381r-13,16l4167,1737r-33,37l4264,1808r-24,-58l4229,1722r-49,l3790,1381xm4213,1684r-33,38l4229,1722r-16,-38xm7846,712r-64,118l7915,810r-21,-30l7886,769r23,-16l7875,753r-29,-41xm8576,262l7875,753r34,l8588,279r-12,-17xm6304,292r-120,60l6304,412r,-50l8023,362r20,-10l8023,342r-1719,l6304,292xm8023,362r-100,l7923,412r100,-50xm7923,292r,50l8023,342,7923,292xe" fillcolor="black" stroked="f">
              <v:stroke joinstyle="round"/>
              <v:formulas/>
              <v:path arrowok="t" o:connecttype="segments"/>
            </v:shape>
            <v:line id="_x0000_s4197" style="position:absolute" from="2507,1430" to="3784,1430" strokeweight=".72pt"/>
            <w10:wrap anchorx="page"/>
          </v:group>
        </w:pict>
      </w:r>
      <w:r w:rsidR="00934BE4">
        <w:rPr>
          <w:rFonts w:ascii="Calibri" w:hAnsi="Calibri"/>
          <w:b/>
          <w:position w:val="-8"/>
          <w:sz w:val="24"/>
        </w:rPr>
        <w:t>L</w:t>
      </w:r>
      <w:r w:rsidR="00934BE4">
        <w:rPr>
          <w:rFonts w:ascii="Calibri" w:hAnsi="Calibri"/>
          <w:b/>
          <w:position w:val="-10"/>
          <w:sz w:val="24"/>
        </w:rPr>
        <w:t>2</w:t>
      </w:r>
      <w:r w:rsidR="00934BE4">
        <w:rPr>
          <w:rFonts w:ascii="Calibri" w:hAnsi="Calibri"/>
          <w:b/>
          <w:position w:val="-10"/>
          <w:sz w:val="24"/>
        </w:rPr>
        <w:tab/>
      </w:r>
      <w:r w:rsidR="00934BE4">
        <w:rPr>
          <w:rFonts w:ascii="Calibri" w:hAnsi="Calibri"/>
        </w:rPr>
        <w:t>Pal</w:t>
      </w:r>
      <w:r w:rsidR="00934BE4">
        <w:rPr>
          <w:rFonts w:ascii="Calibri" w:hAnsi="Calibri"/>
          <w:u w:val="single"/>
        </w:rPr>
        <w:t>ier</w:t>
      </w:r>
      <w:r w:rsidR="00934BE4">
        <w:rPr>
          <w:rFonts w:ascii="Calibri" w:hAnsi="Calibri"/>
          <w:spacing w:val="-2"/>
          <w:u w:val="single"/>
        </w:rPr>
        <w:t xml:space="preserve"> </w:t>
      </w:r>
      <w:r w:rsidR="00934BE4">
        <w:rPr>
          <w:rFonts w:ascii="Calibri" w:hAnsi="Calibri"/>
          <w:u w:val="single"/>
        </w:rPr>
        <w:t>intermédiaire</w:t>
      </w:r>
    </w:p>
    <w:p w:rsidR="00597858" w:rsidRDefault="00934BE4">
      <w:pPr>
        <w:spacing w:before="116"/>
        <w:ind w:right="1366"/>
        <w:jc w:val="center"/>
        <w:rPr>
          <w:rFonts w:ascii="Calibri"/>
        </w:rPr>
      </w:pPr>
      <w:proofErr w:type="gramStart"/>
      <w:r>
        <w:rPr>
          <w:rFonts w:ascii="Calibri"/>
        </w:rPr>
        <w:t>g</w:t>
      </w:r>
      <w:proofErr w:type="gramEnd"/>
    </w:p>
    <w:p w:rsidR="00597858" w:rsidRDefault="00597858">
      <w:pPr>
        <w:pStyle w:val="Corpsdetexte"/>
        <w:spacing w:before="3"/>
        <w:rPr>
          <w:rFonts w:ascii="Calibri"/>
          <w:sz w:val="25"/>
        </w:rPr>
      </w:pPr>
    </w:p>
    <w:p w:rsidR="00597858" w:rsidRDefault="00934BE4">
      <w:pPr>
        <w:tabs>
          <w:tab w:val="left" w:pos="7183"/>
        </w:tabs>
        <w:spacing w:before="57"/>
        <w:ind w:left="307"/>
        <w:jc w:val="center"/>
        <w:rPr>
          <w:rFonts w:ascii="Calibri"/>
        </w:rPr>
      </w:pPr>
      <w:r>
        <w:rPr>
          <w:noProof/>
          <w:lang w:bidi="ar-SA"/>
        </w:rPr>
        <w:drawing>
          <wp:anchor distT="0" distB="0" distL="0" distR="0" simplePos="0" relativeHeight="227072000" behindDoc="1" locked="0" layoutInCell="1" allowOverlap="1">
            <wp:simplePos x="0" y="0"/>
            <wp:positionH relativeFrom="page">
              <wp:posOffset>6009004</wp:posOffset>
            </wp:positionH>
            <wp:positionV relativeFrom="paragraph">
              <wp:posOffset>76441</wp:posOffset>
            </wp:positionV>
            <wp:extent cx="102870" cy="116771"/>
            <wp:effectExtent l="0" t="0" r="0" b="0"/>
            <wp:wrapNone/>
            <wp:docPr id="107" name="image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42.png"/>
                    <pic:cNvPicPr/>
                  </pic:nvPicPr>
                  <pic:blipFill>
                    <a:blip r:embed="rId39" cstate="print"/>
                    <a:stretch>
                      <a:fillRect/>
                    </a:stretch>
                  </pic:blipFill>
                  <pic:spPr>
                    <a:xfrm>
                      <a:off x="0" y="0"/>
                      <a:ext cx="102870" cy="116771"/>
                    </a:xfrm>
                    <a:prstGeom prst="rect">
                      <a:avLst/>
                    </a:prstGeom>
                  </pic:spPr>
                </pic:pic>
              </a:graphicData>
            </a:graphic>
          </wp:anchor>
        </w:drawing>
      </w:r>
      <w:r>
        <w:rPr>
          <w:rFonts w:ascii="Calibri"/>
        </w:rPr>
        <w:t>Marche</w:t>
      </w:r>
      <w:r>
        <w:rPr>
          <w:rFonts w:ascii="Calibri"/>
        </w:rPr>
        <w:tab/>
      </w:r>
      <w:r>
        <w:rPr>
          <w:rFonts w:ascii="Calibri"/>
          <w:position w:val="-4"/>
        </w:rPr>
        <w:t>e</w:t>
      </w:r>
    </w:p>
    <w:p w:rsidR="00597858" w:rsidRDefault="00597858">
      <w:pPr>
        <w:pStyle w:val="Corpsdetexte"/>
        <w:spacing w:before="9"/>
        <w:rPr>
          <w:rFonts w:ascii="Calibri"/>
        </w:rPr>
      </w:pPr>
    </w:p>
    <w:p w:rsidR="00597858" w:rsidRDefault="00934BE4">
      <w:pPr>
        <w:spacing w:before="56"/>
        <w:ind w:left="1416"/>
        <w:rPr>
          <w:rFonts w:ascii="Calibri"/>
        </w:rPr>
      </w:pPr>
      <w:r>
        <w:rPr>
          <w:rFonts w:ascii="Calibri"/>
        </w:rPr>
        <w:t>Contre marche</w:t>
      </w:r>
    </w:p>
    <w:p w:rsidR="00597858" w:rsidRDefault="00934BE4">
      <w:pPr>
        <w:tabs>
          <w:tab w:val="left" w:pos="7620"/>
        </w:tabs>
        <w:spacing w:before="1"/>
        <w:ind w:left="2150"/>
        <w:rPr>
          <w:rFonts w:ascii="Calibri"/>
        </w:rPr>
      </w:pPr>
      <w:proofErr w:type="gramStart"/>
      <w:r>
        <w:rPr>
          <w:rFonts w:ascii="Calibri"/>
          <w:position w:val="-2"/>
          <w:sz w:val="18"/>
        </w:rPr>
        <w:t>h</w:t>
      </w:r>
      <w:proofErr w:type="gramEnd"/>
      <w:r>
        <w:rPr>
          <w:rFonts w:ascii="Calibri"/>
          <w:position w:val="-2"/>
          <w:sz w:val="18"/>
        </w:rPr>
        <w:tab/>
      </w:r>
      <w:r>
        <w:rPr>
          <w:rFonts w:ascii="Calibri"/>
        </w:rPr>
        <w:t>H</w:t>
      </w:r>
    </w:p>
    <w:p w:rsidR="00597858" w:rsidRDefault="00597858">
      <w:pPr>
        <w:pStyle w:val="Corpsdetexte"/>
        <w:spacing w:before="8"/>
        <w:rPr>
          <w:rFonts w:ascii="Calibri"/>
          <w:sz w:val="27"/>
        </w:rPr>
      </w:pPr>
    </w:p>
    <w:p w:rsidR="00597858" w:rsidRDefault="00934BE4">
      <w:pPr>
        <w:spacing w:before="56"/>
        <w:ind w:left="1468"/>
        <w:rPr>
          <w:rFonts w:ascii="Calibri"/>
        </w:rPr>
      </w:pPr>
      <w:r>
        <w:rPr>
          <w:rFonts w:ascii="Calibri"/>
        </w:rPr>
        <w:t>Emmarchement</w:t>
      </w:r>
    </w:p>
    <w:p w:rsidR="00597858" w:rsidRDefault="002B2351">
      <w:pPr>
        <w:spacing w:before="182" w:line="299" w:lineRule="exact"/>
        <w:ind w:left="346" w:right="384"/>
        <w:jc w:val="center"/>
        <w:rPr>
          <w:rFonts w:ascii="Calibri"/>
          <w:b/>
          <w:sz w:val="24"/>
        </w:rPr>
      </w:pPr>
      <w:r w:rsidRPr="002B2351">
        <w:pict>
          <v:group id="_x0000_s4193" style="position:absolute;left:0;text-align:left;margin-left:197.15pt;margin-top:17.15pt;width:200pt;height:6pt;z-index:-276243456;mso-position-horizontal-relative:page" coordorigin="3943,343" coordsize="4000,120">
            <v:shape id="_x0000_s4195" style="position:absolute;left:3943;top:343;width:4000;height:120" coordorigin="3943,343" coordsize="4000,120" o:spt="100" adj="0,,0" path="m4063,343r-120,60l4063,463r,-50l4043,413r,-20l4063,393r,-50xm7823,343r,120l7923,413r-80,l7843,393r80,l7823,343xm4063,393r-20,l4043,413r20,l4063,393xm7823,393r-3760,l4063,413r3760,l7823,393xm7923,393r-80,l7843,413r80,l7943,403r-20,-10xe" fillcolor="black" stroked="f">
              <v:stroke joinstyle="round"/>
              <v:formulas/>
              <v:path arrowok="t" o:connecttype="segments"/>
            </v:shape>
            <v:line id="_x0000_s4194" style="position:absolute" from="3943,403" to="6023,403" strokeweight=".72pt"/>
            <w10:wrap anchorx="page"/>
          </v:group>
        </w:pict>
      </w:r>
      <w:r w:rsidR="00934BE4">
        <w:rPr>
          <w:rFonts w:ascii="Calibri"/>
          <w:b/>
          <w:position w:val="2"/>
          <w:sz w:val="24"/>
        </w:rPr>
        <w:t>L</w:t>
      </w:r>
      <w:r w:rsidR="00934BE4">
        <w:rPr>
          <w:rFonts w:ascii="Calibri"/>
          <w:b/>
          <w:sz w:val="24"/>
        </w:rPr>
        <w:t>1</w:t>
      </w:r>
    </w:p>
    <w:p w:rsidR="00597858" w:rsidRDefault="002B2351">
      <w:pPr>
        <w:spacing w:line="279" w:lineRule="exact"/>
        <w:ind w:left="500"/>
        <w:jc w:val="center"/>
        <w:rPr>
          <w:rFonts w:ascii="Calibri"/>
          <w:b/>
          <w:sz w:val="24"/>
        </w:rPr>
      </w:pPr>
      <w:r w:rsidRPr="002B2351">
        <w:pict>
          <v:shape id="_x0000_s4192" style="position:absolute;left:0;text-align:left;margin-left:197.15pt;margin-top:7.1pt;width:280pt;height:6pt;z-index:-276242432;mso-position-horizontal-relative:page" coordorigin="3943,142" coordsize="5600,120" o:spt="100" adj="0,,0" path="m4063,142r-120,60l4063,262r,-50l4043,212r,-20l4063,192r,-50xm9423,142r,120l9523,212r-80,l9443,192r80,l9423,142xm4063,192r-20,l4043,212r20,l4063,192xm9423,192r-5360,l4063,212r5360,l9423,192xm9523,192r-80,l9443,212r80,l9543,202r-20,-10xe" fillcolor="black" stroked="f">
            <v:stroke joinstyle="round"/>
            <v:formulas/>
            <v:path arrowok="t" o:connecttype="segments"/>
            <w10:wrap anchorx="page"/>
          </v:shape>
        </w:pict>
      </w:r>
      <w:r w:rsidR="00934BE4">
        <w:rPr>
          <w:rFonts w:ascii="Calibri"/>
          <w:b/>
          <w:sz w:val="24"/>
        </w:rPr>
        <w:t>L</w:t>
      </w:r>
    </w:p>
    <w:p w:rsidR="00597858" w:rsidRDefault="00597858">
      <w:pPr>
        <w:pStyle w:val="Corpsdetexte"/>
        <w:spacing w:before="2"/>
        <w:rPr>
          <w:rFonts w:ascii="Calibri"/>
          <w:b/>
          <w:sz w:val="13"/>
        </w:rPr>
      </w:pPr>
    </w:p>
    <w:p w:rsidR="00597858" w:rsidRDefault="00934BE4">
      <w:pPr>
        <w:spacing w:before="92"/>
        <w:ind w:left="56" w:right="384"/>
        <w:jc w:val="center"/>
        <w:rPr>
          <w:sz w:val="24"/>
        </w:rPr>
      </w:pPr>
      <w:r>
        <w:rPr>
          <w:b/>
          <w:sz w:val="24"/>
        </w:rPr>
        <w:t xml:space="preserve">Figure II -5 : </w:t>
      </w:r>
      <w:r>
        <w:rPr>
          <w:sz w:val="24"/>
        </w:rPr>
        <w:t xml:space="preserve">présentation des différents éléments </w:t>
      </w:r>
      <w:proofErr w:type="gramStart"/>
      <w:r>
        <w:rPr>
          <w:sz w:val="24"/>
        </w:rPr>
        <w:t>des escalier</w:t>
      </w:r>
      <w:proofErr w:type="gramEnd"/>
    </w:p>
    <w:p w:rsidR="00597858" w:rsidRDefault="00597858">
      <w:pPr>
        <w:pStyle w:val="Corpsdetexte"/>
        <w:spacing w:before="1"/>
        <w:rPr>
          <w:sz w:val="21"/>
        </w:rPr>
      </w:pPr>
    </w:p>
    <w:p w:rsidR="00597858" w:rsidRDefault="00934BE4">
      <w:pPr>
        <w:pStyle w:val="Corpsdetexte"/>
        <w:spacing w:line="276" w:lineRule="auto"/>
        <w:ind w:left="700" w:right="300"/>
      </w:pPr>
      <w:r>
        <w:t>Pour les dimensions des marches et contre -marches on utilise généralement la formule de BLONDEL :</w:t>
      </w:r>
    </w:p>
    <w:p w:rsidR="00597858" w:rsidRDefault="00934BE4">
      <w:pPr>
        <w:spacing w:before="163"/>
        <w:ind w:left="2208"/>
        <w:rPr>
          <w:rFonts w:ascii="Times New Roman" w:hAnsi="Times New Roman"/>
          <w:i/>
          <w:sz w:val="30"/>
        </w:rPr>
      </w:pPr>
      <w:r>
        <w:rPr>
          <w:rFonts w:ascii="Times New Roman" w:hAnsi="Times New Roman"/>
          <w:w w:val="105"/>
          <w:sz w:val="30"/>
        </w:rPr>
        <w:t>59</w:t>
      </w:r>
      <w:r>
        <w:rPr>
          <w:rFonts w:ascii="Times New Roman" w:hAnsi="Times New Roman"/>
          <w:i/>
          <w:w w:val="105"/>
          <w:sz w:val="30"/>
        </w:rPr>
        <w:t xml:space="preserve">cm </w:t>
      </w:r>
      <w:r>
        <w:rPr>
          <w:rFonts w:ascii="Symbol" w:hAnsi="Symbol"/>
          <w:w w:val="105"/>
          <w:sz w:val="30"/>
        </w:rPr>
        <w:t></w:t>
      </w:r>
      <w:r>
        <w:rPr>
          <w:rFonts w:ascii="Times New Roman" w:hAnsi="Times New Roman"/>
          <w:w w:val="105"/>
          <w:sz w:val="30"/>
        </w:rPr>
        <w:t xml:space="preserve"> </w:t>
      </w:r>
      <w:r>
        <w:rPr>
          <w:rFonts w:ascii="Times New Roman" w:hAnsi="Times New Roman"/>
          <w:i/>
          <w:w w:val="105"/>
          <w:sz w:val="30"/>
        </w:rPr>
        <w:t xml:space="preserve">g </w:t>
      </w:r>
      <w:r>
        <w:rPr>
          <w:rFonts w:ascii="Symbol" w:hAnsi="Symbol"/>
          <w:w w:val="105"/>
          <w:sz w:val="30"/>
        </w:rPr>
        <w:t></w:t>
      </w:r>
      <w:r>
        <w:rPr>
          <w:rFonts w:ascii="Times New Roman" w:hAnsi="Times New Roman"/>
          <w:w w:val="105"/>
          <w:sz w:val="30"/>
        </w:rPr>
        <w:t xml:space="preserve"> 2</w:t>
      </w:r>
      <w:r>
        <w:rPr>
          <w:rFonts w:ascii="Times New Roman" w:hAnsi="Times New Roman"/>
          <w:i/>
          <w:w w:val="105"/>
          <w:sz w:val="30"/>
        </w:rPr>
        <w:t xml:space="preserve">h </w:t>
      </w:r>
      <w:r>
        <w:rPr>
          <w:rFonts w:ascii="Symbol" w:hAnsi="Symbol"/>
          <w:w w:val="105"/>
          <w:sz w:val="30"/>
        </w:rPr>
        <w:t></w:t>
      </w:r>
      <w:r>
        <w:rPr>
          <w:rFonts w:ascii="Times New Roman" w:hAnsi="Times New Roman"/>
          <w:w w:val="105"/>
          <w:sz w:val="30"/>
        </w:rPr>
        <w:t xml:space="preserve"> 66</w:t>
      </w:r>
      <w:r>
        <w:rPr>
          <w:rFonts w:ascii="Times New Roman" w:hAnsi="Times New Roman"/>
          <w:i/>
          <w:w w:val="105"/>
          <w:sz w:val="30"/>
        </w:rPr>
        <w:t>cm</w:t>
      </w:r>
    </w:p>
    <w:p w:rsidR="00597858" w:rsidRDefault="00934BE4">
      <w:pPr>
        <w:numPr>
          <w:ilvl w:val="0"/>
          <w:numId w:val="77"/>
        </w:numPr>
        <w:tabs>
          <w:tab w:val="left" w:pos="1123"/>
        </w:tabs>
        <w:spacing w:before="285" w:line="446" w:lineRule="auto"/>
        <w:ind w:right="8199" w:firstLine="62"/>
        <w:rPr>
          <w:b/>
          <w:sz w:val="24"/>
        </w:rPr>
      </w:pPr>
      <w:bookmarkStart w:id="37" w:name="a)_Escalier_de_(RDC)_:_1er_volet_:"/>
      <w:bookmarkEnd w:id="37"/>
      <w:r>
        <w:rPr>
          <w:b/>
          <w:sz w:val="24"/>
        </w:rPr>
        <w:t>Escalier de (RDC) : 1</w:t>
      </w:r>
      <w:r>
        <w:rPr>
          <w:b/>
          <w:position w:val="8"/>
          <w:sz w:val="16"/>
        </w:rPr>
        <w:t xml:space="preserve">er </w:t>
      </w:r>
      <w:r>
        <w:rPr>
          <w:b/>
          <w:sz w:val="24"/>
        </w:rPr>
        <w:t>volet</w:t>
      </w:r>
      <w:r>
        <w:rPr>
          <w:b/>
          <w:spacing w:val="-23"/>
          <w:sz w:val="24"/>
        </w:rPr>
        <w:t xml:space="preserve"> </w:t>
      </w:r>
      <w:r>
        <w:rPr>
          <w:b/>
          <w:sz w:val="24"/>
        </w:rPr>
        <w:t>:</w: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spacing w:before="5"/>
        <w:rPr>
          <w:b/>
          <w:sz w:val="23"/>
        </w:rPr>
      </w:pPr>
    </w:p>
    <w:p w:rsidR="00597858" w:rsidRDefault="002B2351">
      <w:pPr>
        <w:spacing w:before="56"/>
        <w:ind w:right="1680"/>
        <w:jc w:val="right"/>
        <w:rPr>
          <w:rFonts w:ascii="Calibri"/>
          <w:b/>
        </w:rPr>
      </w:pPr>
      <w:r w:rsidRPr="002B2351">
        <w:pict>
          <v:group id="_x0000_s4188" style="position:absolute;left:0;text-align:left;margin-left:79.45pt;margin-top:-52.2pt;width:403.35pt;height:141.55pt;z-index:-276241408;mso-position-horizontal-relative:page" coordorigin="1589,-1044" coordsize="8067,2831">
            <v:shape id="_x0000_s4191" style="position:absolute;left:1596;top:-1037;width:6847;height:2816" coordorigin="1596,-1037" coordsize="6847,2816" o:spt="100" adj="0,,0" path="m7538,-475r453,-562l8443,-475r-905,xm1596,1779r451,-564l2498,1779r-902,xe" filled="f" strokeweight=".72pt">
              <v:stroke joinstyle="round"/>
              <v:formulas/>
              <v:path arrowok="t" o:connecttype="segments"/>
            </v:shape>
            <v:shape id="_x0000_s4190" style="position:absolute;left:2042;top:-1037;width:7553;height:2253" coordorigin="2042,-1037" coordsize="7553,2253" o:spt="100" adj="0,,0" path="m2042,1216l6565,-1037t1,l9595,-1037e" filled="f" strokeweight=".72pt">
              <v:stroke joinstyle="round"/>
              <v:formulas/>
              <v:path arrowok="t" o:connecttype="segments"/>
            </v:shape>
            <v:shape id="_x0000_s4189" style="position:absolute;left:9535;top:-1037;width:120;height:2253" coordorigin="9535,-1037" coordsize="120,2253" o:spt="100" adj="0,,0" path="m9585,1096r-50,l9595,1216r50,-100l9585,1116r,-20xm9605,-937r-20,l9585,1116r20,l9605,-937xm9655,1096r-50,l9605,1116r40,l9655,1096xm9595,-1037r-60,120l9585,-917r,-20l9645,-937r-50,-100xm9645,-937r-40,l9605,-917r50,l9645,-937xe" fillcolor="black" stroked="f">
              <v:stroke joinstyle="round"/>
              <v:formulas/>
              <v:path arrowok="t" o:connecttype="segments"/>
            </v:shape>
            <w10:wrap anchorx="page"/>
          </v:group>
        </w:pict>
      </w:r>
      <w:r w:rsidR="00934BE4">
        <w:rPr>
          <w:rFonts w:ascii="Calibri"/>
          <w:b/>
        </w:rPr>
        <w:t xml:space="preserve">1.53 </w:t>
      </w:r>
      <w:proofErr w:type="gramStart"/>
      <w:r w:rsidR="00934BE4">
        <w:rPr>
          <w:rFonts w:ascii="Calibri"/>
          <w:b/>
        </w:rPr>
        <w:t>m</w:t>
      </w:r>
      <w:proofErr w:type="gramEnd"/>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934BE4">
      <w:pPr>
        <w:tabs>
          <w:tab w:val="left" w:pos="6875"/>
        </w:tabs>
        <w:spacing w:before="221"/>
        <w:ind w:left="2645"/>
        <w:rPr>
          <w:rFonts w:ascii="Calibri"/>
          <w:b/>
        </w:rPr>
      </w:pPr>
      <w:r>
        <w:rPr>
          <w:rFonts w:ascii="Calibri"/>
          <w:b/>
        </w:rPr>
        <w:t xml:space="preserve">2.70 </w:t>
      </w:r>
      <w:proofErr w:type="gramStart"/>
      <w:r>
        <w:rPr>
          <w:rFonts w:ascii="Calibri"/>
          <w:b/>
        </w:rPr>
        <w:t>m</w:t>
      </w:r>
      <w:proofErr w:type="gramEnd"/>
      <w:r>
        <w:rPr>
          <w:rFonts w:ascii="Calibri"/>
          <w:b/>
        </w:rPr>
        <w:tab/>
      </w:r>
      <w:r>
        <w:rPr>
          <w:rFonts w:ascii="Calibri"/>
          <w:b/>
          <w:position w:val="-3"/>
        </w:rPr>
        <w:t>1.2</w:t>
      </w:r>
      <w:r>
        <w:rPr>
          <w:rFonts w:ascii="Calibri"/>
          <w:b/>
          <w:spacing w:val="-4"/>
          <w:position w:val="-3"/>
        </w:rPr>
        <w:t xml:space="preserve"> </w:t>
      </w:r>
      <w:r>
        <w:rPr>
          <w:rFonts w:ascii="Calibri"/>
          <w:b/>
          <w:position w:val="-3"/>
        </w:rPr>
        <w:t>m</w:t>
      </w:r>
    </w:p>
    <w:p w:rsidR="00597858" w:rsidRDefault="00934BE4">
      <w:pPr>
        <w:spacing w:before="214"/>
        <w:ind w:left="3720"/>
        <w:rPr>
          <w:sz w:val="24"/>
        </w:rPr>
      </w:pPr>
      <w:r>
        <w:rPr>
          <w:b/>
          <w:sz w:val="24"/>
        </w:rPr>
        <w:t xml:space="preserve">Figure II -6 : </w:t>
      </w:r>
      <w:r>
        <w:rPr>
          <w:sz w:val="24"/>
        </w:rPr>
        <w:t>escalier RDC.</w:t>
      </w:r>
    </w:p>
    <w:p w:rsidR="00597858" w:rsidRDefault="00597858">
      <w:pPr>
        <w:pStyle w:val="Corpsdetexte"/>
        <w:rPr>
          <w:sz w:val="20"/>
        </w:rPr>
      </w:pPr>
    </w:p>
    <w:p w:rsidR="00597858" w:rsidRDefault="002B2351">
      <w:pPr>
        <w:pStyle w:val="Corpsdetexte"/>
        <w:spacing w:before="8"/>
        <w:rPr>
          <w:sz w:val="10"/>
        </w:rPr>
      </w:pPr>
      <w:r w:rsidRPr="002B2351">
        <w:pict>
          <v:group id="_x0000_s4185" style="position:absolute;margin-left:52.55pt;margin-top:8.15pt;width:490.3pt;height:4.45pt;z-index:-251452416;mso-wrap-distance-left:0;mso-wrap-distance-right:0;mso-position-horizontal-relative:page" coordorigin="1051,163" coordsize="9806,89">
            <v:line id="_x0000_s4187" style="position:absolute" from="1051,245" to="10857,245" strokecolor="#602221" strokeweight=".7pt"/>
            <v:line id="_x0000_s4186" style="position:absolute" from="1051,193" to="10857,193" strokecolor="#602221" strokeweight="3pt"/>
            <w10:wrap type="topAndBottom" anchorx="page"/>
          </v:group>
        </w:pict>
      </w:r>
    </w:p>
    <w:p w:rsidR="00597858" w:rsidRDefault="00934BE4">
      <w:pPr>
        <w:pStyle w:val="Heading6"/>
        <w:ind w:right="258"/>
        <w:jc w:val="right"/>
        <w:rPr>
          <w:rFonts w:ascii="Arial"/>
        </w:rPr>
      </w:pPr>
      <w:r>
        <w:rPr>
          <w:rFonts w:ascii="Arial"/>
        </w:rPr>
        <w:t>33</w:t>
      </w:r>
    </w:p>
    <w:p w:rsidR="00597858" w:rsidRDefault="00597858">
      <w:pPr>
        <w:jc w:val="right"/>
        <w:sectPr w:rsidR="00597858" w:rsidSect="00EE327E">
          <w:pgSz w:w="11910" w:h="16840"/>
          <w:pgMar w:top="60" w:right="40" w:bottom="0" w:left="380" w:header="720" w:footer="720" w:gutter="0"/>
          <w:cols w:space="720"/>
        </w:sectPr>
      </w:pPr>
    </w:p>
    <w:p w:rsidR="00597858" w:rsidRDefault="00934BE4">
      <w:pPr>
        <w:spacing w:before="83" w:line="261" w:lineRule="auto"/>
        <w:ind w:left="9641" w:right="300"/>
        <w:rPr>
          <w:rFonts w:ascii="Arial Narrow"/>
          <w:b/>
          <w:sz w:val="13"/>
        </w:rPr>
      </w:pPr>
      <w:r>
        <w:rPr>
          <w:rFonts w:ascii="Arial Narrow"/>
          <w:b/>
          <w:color w:val="7E7E7E"/>
          <w:sz w:val="13"/>
        </w:rPr>
        <w:lastRenderedPageBreak/>
        <w:t xml:space="preserve">Edited with the trial version </w:t>
      </w:r>
      <w:r>
        <w:rPr>
          <w:rFonts w:ascii="Arial Narrow"/>
          <w:b/>
          <w:color w:val="7E7E7E"/>
          <w:spacing w:val="3"/>
          <w:sz w:val="13"/>
        </w:rPr>
        <w:t xml:space="preserve">of </w:t>
      </w:r>
      <w:r>
        <w:rPr>
          <w:rFonts w:ascii="Arial Narrow"/>
          <w:b/>
          <w:color w:val="7E7E7E"/>
          <w:sz w:val="13"/>
        </w:rPr>
        <w:t xml:space="preserve">Foxit </w:t>
      </w:r>
      <w:r>
        <w:rPr>
          <w:rFonts w:ascii="Arial Narrow"/>
          <w:b/>
          <w:color w:val="7E7E7E"/>
          <w:spacing w:val="2"/>
          <w:sz w:val="13"/>
        </w:rPr>
        <w:t>Advanced</w:t>
      </w:r>
      <w:r>
        <w:rPr>
          <w:rFonts w:ascii="Arial Narrow"/>
          <w:b/>
          <w:color w:val="7E7E7E"/>
          <w:spacing w:val="12"/>
          <w:sz w:val="13"/>
        </w:rPr>
        <w:t xml:space="preserve"> </w:t>
      </w:r>
      <w:r>
        <w:rPr>
          <w:rFonts w:ascii="Arial Narrow"/>
          <w:b/>
          <w:color w:val="7E7E7E"/>
          <w:spacing w:val="2"/>
          <w:sz w:val="13"/>
        </w:rPr>
        <w:t>PDFEditor</w:t>
      </w:r>
    </w:p>
    <w:p w:rsidR="00597858" w:rsidRDefault="002B2351">
      <w:pPr>
        <w:spacing w:before="97"/>
        <w:ind w:left="9636"/>
        <w:rPr>
          <w:rFonts w:ascii="Arial Narrow"/>
          <w:b/>
          <w:sz w:val="13"/>
        </w:rPr>
      </w:pPr>
      <w:r w:rsidRPr="002B2351">
        <w:pict>
          <v:shape id="_x0000_s4184" type="#_x0000_t202" style="position:absolute;left:0;text-align:left;margin-left:48.25pt;margin-top:11.1pt;width:149.7pt;height:20.6pt;z-index:251882496;mso-position-horizontal-relative:page" fillcolor="#923634" stroked="f">
            <v:textbox style="mso-next-textbox:#_x0000_s4184" inset="0,0,0,0">
              <w:txbxContent>
                <w:p w:rsidR="00EE327E" w:rsidRDefault="00EE327E">
                  <w:pPr>
                    <w:spacing w:before="81"/>
                    <w:ind w:left="970"/>
                    <w:rPr>
                      <w:rFonts w:ascii="Calibri"/>
                    </w:rPr>
                  </w:pPr>
                  <w:r>
                    <w:rPr>
                      <w:rFonts w:ascii="Calibri"/>
                      <w:color w:val="FFFFFF"/>
                    </w:rPr>
                    <w:t>CHAPITRE II</w:t>
                  </w:r>
                </w:p>
              </w:txbxContent>
            </v:textbox>
            <w10:wrap anchorx="page"/>
          </v:shape>
        </w:pict>
      </w:r>
      <w:r w:rsidR="00934BE4">
        <w:rPr>
          <w:rFonts w:ascii="Arial Narrow"/>
          <w:b/>
          <w:color w:val="7E7E7E"/>
          <w:sz w:val="13"/>
        </w:rPr>
        <w:t>To</w:t>
      </w:r>
      <w:r w:rsidR="00934BE4">
        <w:rPr>
          <w:rFonts w:ascii="Arial Narrow"/>
          <w:b/>
          <w:color w:val="7E7E7E"/>
          <w:spacing w:val="-8"/>
          <w:sz w:val="13"/>
        </w:rPr>
        <w:t xml:space="preserve"> </w:t>
      </w:r>
      <w:r w:rsidR="00934BE4">
        <w:rPr>
          <w:rFonts w:ascii="Arial Narrow"/>
          <w:b/>
          <w:color w:val="7E7E7E"/>
          <w:spacing w:val="3"/>
          <w:sz w:val="13"/>
        </w:rPr>
        <w:t>remove</w:t>
      </w:r>
      <w:r w:rsidR="00934BE4">
        <w:rPr>
          <w:rFonts w:ascii="Arial Narrow"/>
          <w:b/>
          <w:color w:val="7E7E7E"/>
          <w:spacing w:val="-7"/>
          <w:sz w:val="13"/>
        </w:rPr>
        <w:t xml:space="preserve"> </w:t>
      </w:r>
      <w:r w:rsidR="00934BE4">
        <w:rPr>
          <w:rFonts w:ascii="Arial Narrow"/>
          <w:b/>
          <w:color w:val="7E7E7E"/>
          <w:sz w:val="13"/>
        </w:rPr>
        <w:t>this</w:t>
      </w:r>
      <w:r w:rsidR="00934BE4">
        <w:rPr>
          <w:rFonts w:ascii="Arial Narrow"/>
          <w:b/>
          <w:color w:val="7E7E7E"/>
          <w:spacing w:val="-7"/>
          <w:sz w:val="13"/>
        </w:rPr>
        <w:t xml:space="preserve"> </w:t>
      </w:r>
      <w:r w:rsidR="00934BE4">
        <w:rPr>
          <w:rFonts w:ascii="Arial Narrow"/>
          <w:b/>
          <w:color w:val="7E7E7E"/>
          <w:spacing w:val="2"/>
          <w:sz w:val="13"/>
        </w:rPr>
        <w:t>notice,</w:t>
      </w:r>
      <w:r w:rsidR="00934BE4">
        <w:rPr>
          <w:rFonts w:ascii="Arial Narrow"/>
          <w:b/>
          <w:color w:val="7E7E7E"/>
          <w:spacing w:val="-5"/>
          <w:sz w:val="13"/>
        </w:rPr>
        <w:t xml:space="preserve"> </w:t>
      </w:r>
      <w:r w:rsidR="00934BE4">
        <w:rPr>
          <w:rFonts w:ascii="Arial Narrow"/>
          <w:b/>
          <w:color w:val="7E7E7E"/>
          <w:sz w:val="13"/>
        </w:rPr>
        <w:t>visit:</w:t>
      </w:r>
    </w:p>
    <w:p w:rsidR="00597858" w:rsidRDefault="002B2351">
      <w:pPr>
        <w:spacing w:before="14"/>
        <w:ind w:left="4614"/>
        <w:rPr>
          <w:rFonts w:ascii="Arial Narrow" w:hAnsi="Arial Narrow"/>
          <w:b/>
          <w:sz w:val="13"/>
        </w:rPr>
      </w:pPr>
      <w:r w:rsidRPr="002B2351">
        <w:pict>
          <v:group id="_x0000_s4181" style="position:absolute;left:0;text-align:left;margin-left:47.5pt;margin-top:19.35pt;width:499.7pt;height:.55pt;z-index:-251444224;mso-wrap-distance-left:0;mso-wrap-distance-right:0;mso-position-horizontal-relative:page" coordorigin="950,387" coordsize="9994,11">
            <v:line id="_x0000_s4183" style="position:absolute" from="950,392" to="3959,392" strokecolor="#923634" strokeweight=".5pt"/>
            <v:line id="_x0000_s4182" style="position:absolute" from="3944,392" to="10944,392" strokeweight=".45pt"/>
            <w10:wrap type="topAndBottom" anchorx="page"/>
          </v:group>
        </w:pict>
      </w:r>
      <w:r w:rsidR="00934BE4">
        <w:rPr>
          <w:b/>
          <w:spacing w:val="1"/>
          <w:w w:val="95"/>
          <w:sz w:val="20"/>
        </w:rPr>
        <w:t>P</w:t>
      </w:r>
      <w:r w:rsidR="00934BE4">
        <w:rPr>
          <w:b/>
          <w:spacing w:val="2"/>
          <w:w w:val="95"/>
          <w:sz w:val="20"/>
        </w:rPr>
        <w:t>r</w:t>
      </w:r>
      <w:r w:rsidR="00934BE4">
        <w:rPr>
          <w:b/>
          <w:spacing w:val="3"/>
          <w:w w:val="95"/>
          <w:sz w:val="20"/>
        </w:rPr>
        <w:t>é</w:t>
      </w:r>
      <w:r w:rsidR="00934BE4">
        <w:rPr>
          <w:b/>
          <w:spacing w:val="2"/>
          <w:w w:val="95"/>
          <w:sz w:val="20"/>
        </w:rPr>
        <w:t>d</w:t>
      </w:r>
      <w:r w:rsidR="00934BE4">
        <w:rPr>
          <w:b/>
          <w:spacing w:val="4"/>
          <w:w w:val="95"/>
          <w:sz w:val="20"/>
        </w:rPr>
        <w:t>i</w:t>
      </w:r>
      <w:r w:rsidR="00934BE4">
        <w:rPr>
          <w:b/>
          <w:spacing w:val="2"/>
          <w:w w:val="95"/>
          <w:sz w:val="20"/>
        </w:rPr>
        <w:t>m</w:t>
      </w:r>
      <w:r w:rsidR="00934BE4">
        <w:rPr>
          <w:b/>
          <w:spacing w:val="3"/>
          <w:w w:val="95"/>
          <w:sz w:val="20"/>
        </w:rPr>
        <w:t>e</w:t>
      </w:r>
      <w:r w:rsidR="00934BE4">
        <w:rPr>
          <w:b/>
          <w:spacing w:val="2"/>
          <w:w w:val="95"/>
          <w:sz w:val="20"/>
        </w:rPr>
        <w:t>n</w:t>
      </w:r>
      <w:r w:rsidR="00934BE4">
        <w:rPr>
          <w:b/>
          <w:spacing w:val="3"/>
          <w:w w:val="95"/>
          <w:sz w:val="20"/>
        </w:rPr>
        <w:t>s</w:t>
      </w:r>
      <w:r w:rsidR="00934BE4">
        <w:rPr>
          <w:b/>
          <w:spacing w:val="4"/>
          <w:w w:val="95"/>
          <w:sz w:val="20"/>
        </w:rPr>
        <w:t>i</w:t>
      </w:r>
      <w:r w:rsidR="00934BE4">
        <w:rPr>
          <w:b/>
          <w:spacing w:val="5"/>
          <w:w w:val="95"/>
          <w:sz w:val="20"/>
        </w:rPr>
        <w:t>o</w:t>
      </w:r>
      <w:r w:rsidR="00934BE4">
        <w:rPr>
          <w:b/>
          <w:spacing w:val="3"/>
          <w:w w:val="95"/>
          <w:sz w:val="20"/>
        </w:rPr>
        <w:t>n</w:t>
      </w:r>
      <w:r w:rsidR="00934BE4">
        <w:rPr>
          <w:b/>
          <w:spacing w:val="7"/>
          <w:w w:val="95"/>
          <w:sz w:val="20"/>
        </w:rPr>
        <w:t>n</w:t>
      </w:r>
      <w:r w:rsidR="00934BE4">
        <w:rPr>
          <w:b/>
          <w:spacing w:val="3"/>
          <w:w w:val="95"/>
          <w:sz w:val="20"/>
        </w:rPr>
        <w:t>e</w:t>
      </w:r>
      <w:r w:rsidR="00934BE4">
        <w:rPr>
          <w:b/>
          <w:spacing w:val="2"/>
          <w:w w:val="95"/>
          <w:sz w:val="20"/>
        </w:rPr>
        <w:t>m</w:t>
      </w:r>
      <w:r w:rsidR="00934BE4">
        <w:rPr>
          <w:b/>
          <w:spacing w:val="3"/>
          <w:w w:val="95"/>
          <w:sz w:val="20"/>
        </w:rPr>
        <w:t>e</w:t>
      </w:r>
      <w:r w:rsidR="00934BE4">
        <w:rPr>
          <w:b/>
          <w:spacing w:val="2"/>
          <w:w w:val="95"/>
          <w:sz w:val="20"/>
        </w:rPr>
        <w:t>n</w:t>
      </w:r>
      <w:r w:rsidR="00934BE4">
        <w:rPr>
          <w:b/>
          <w:w w:val="95"/>
          <w:sz w:val="20"/>
        </w:rPr>
        <w:t>t</w:t>
      </w:r>
      <w:r w:rsidR="00934BE4">
        <w:rPr>
          <w:b/>
          <w:spacing w:val="6"/>
          <w:sz w:val="20"/>
        </w:rPr>
        <w:t xml:space="preserve"> </w:t>
      </w:r>
      <w:r w:rsidR="00934BE4">
        <w:rPr>
          <w:b/>
          <w:spacing w:val="2"/>
          <w:w w:val="95"/>
          <w:sz w:val="20"/>
        </w:rPr>
        <w:t>d</w:t>
      </w:r>
      <w:r w:rsidR="00934BE4">
        <w:rPr>
          <w:b/>
          <w:spacing w:val="3"/>
          <w:w w:val="95"/>
          <w:sz w:val="20"/>
        </w:rPr>
        <w:t>e</w:t>
      </w:r>
      <w:r w:rsidR="00934BE4">
        <w:rPr>
          <w:b/>
          <w:w w:val="95"/>
          <w:sz w:val="20"/>
        </w:rPr>
        <w:t>s</w:t>
      </w:r>
      <w:r w:rsidR="00934BE4">
        <w:rPr>
          <w:b/>
          <w:spacing w:val="6"/>
          <w:sz w:val="20"/>
        </w:rPr>
        <w:t xml:space="preserve"> </w:t>
      </w:r>
      <w:r w:rsidR="00934BE4">
        <w:rPr>
          <w:b/>
          <w:spacing w:val="3"/>
          <w:w w:val="95"/>
          <w:sz w:val="20"/>
        </w:rPr>
        <w:t>é</w:t>
      </w:r>
      <w:r w:rsidR="00934BE4">
        <w:rPr>
          <w:b/>
          <w:spacing w:val="-1"/>
          <w:w w:val="95"/>
          <w:sz w:val="20"/>
        </w:rPr>
        <w:t>l</w:t>
      </w:r>
      <w:r w:rsidR="00934BE4">
        <w:rPr>
          <w:b/>
          <w:spacing w:val="4"/>
          <w:w w:val="95"/>
          <w:sz w:val="20"/>
        </w:rPr>
        <w:t>é</w:t>
      </w:r>
      <w:r w:rsidR="00934BE4">
        <w:rPr>
          <w:b/>
          <w:spacing w:val="2"/>
          <w:w w:val="95"/>
          <w:sz w:val="20"/>
        </w:rPr>
        <w:t>m</w:t>
      </w:r>
      <w:r w:rsidR="00934BE4">
        <w:rPr>
          <w:b/>
          <w:spacing w:val="8"/>
          <w:w w:val="95"/>
          <w:sz w:val="20"/>
        </w:rPr>
        <w:t>e</w:t>
      </w:r>
      <w:r w:rsidR="00934BE4">
        <w:rPr>
          <w:b/>
          <w:spacing w:val="3"/>
          <w:w w:val="95"/>
          <w:sz w:val="20"/>
        </w:rPr>
        <w:t>nt</w:t>
      </w:r>
      <w:r w:rsidR="00934BE4">
        <w:rPr>
          <w:b/>
          <w:w w:val="95"/>
          <w:sz w:val="20"/>
        </w:rPr>
        <w:t>s</w:t>
      </w:r>
      <w:r w:rsidR="00934BE4">
        <w:rPr>
          <w:b/>
          <w:spacing w:val="5"/>
          <w:sz w:val="20"/>
        </w:rPr>
        <w:t xml:space="preserve"> </w:t>
      </w:r>
      <w:r w:rsidR="00934BE4">
        <w:rPr>
          <w:b/>
          <w:spacing w:val="3"/>
          <w:w w:val="95"/>
          <w:sz w:val="20"/>
        </w:rPr>
        <w:t>e</w:t>
      </w:r>
      <w:r w:rsidR="00934BE4">
        <w:rPr>
          <w:b/>
          <w:w w:val="95"/>
          <w:sz w:val="20"/>
        </w:rPr>
        <w:t>t</w:t>
      </w:r>
      <w:r w:rsidR="00934BE4">
        <w:rPr>
          <w:b/>
          <w:sz w:val="20"/>
        </w:rPr>
        <w:t xml:space="preserve"> </w:t>
      </w:r>
      <w:r w:rsidR="00934BE4">
        <w:rPr>
          <w:b/>
          <w:spacing w:val="3"/>
          <w:w w:val="95"/>
          <w:sz w:val="20"/>
        </w:rPr>
        <w:t>de</w:t>
      </w:r>
      <w:r w:rsidR="00934BE4">
        <w:rPr>
          <w:b/>
          <w:spacing w:val="4"/>
          <w:w w:val="95"/>
          <w:sz w:val="20"/>
        </w:rPr>
        <w:t>s</w:t>
      </w:r>
      <w:r w:rsidR="00934BE4">
        <w:rPr>
          <w:b/>
          <w:spacing w:val="3"/>
          <w:w w:val="95"/>
          <w:sz w:val="20"/>
        </w:rPr>
        <w:t>cent</w:t>
      </w:r>
      <w:r w:rsidR="00934BE4">
        <w:rPr>
          <w:b/>
          <w:w w:val="95"/>
          <w:sz w:val="20"/>
        </w:rPr>
        <w:t>e</w:t>
      </w:r>
      <w:r w:rsidR="00934BE4">
        <w:rPr>
          <w:b/>
          <w:spacing w:val="1"/>
          <w:sz w:val="20"/>
        </w:rPr>
        <w:t xml:space="preserve"> </w:t>
      </w:r>
      <w:proofErr w:type="gramStart"/>
      <w:r w:rsidR="00934BE4">
        <w:rPr>
          <w:b/>
          <w:spacing w:val="3"/>
          <w:w w:val="95"/>
          <w:sz w:val="20"/>
        </w:rPr>
        <w:t>de</w:t>
      </w:r>
      <w:r w:rsidR="00934BE4">
        <w:rPr>
          <w:b/>
          <w:w w:val="95"/>
          <w:sz w:val="20"/>
        </w:rPr>
        <w:t>s</w:t>
      </w:r>
      <w:proofErr w:type="gramEnd"/>
      <w:r w:rsidR="00934BE4">
        <w:rPr>
          <w:b/>
          <w:spacing w:val="10"/>
          <w:sz w:val="20"/>
        </w:rPr>
        <w:t xml:space="preserve"> </w:t>
      </w:r>
      <w:r w:rsidR="00934BE4">
        <w:rPr>
          <w:b/>
          <w:spacing w:val="-49"/>
          <w:w w:val="95"/>
          <w:sz w:val="20"/>
        </w:rPr>
        <w:t>c</w:t>
      </w:r>
      <w:r w:rsidR="00934BE4">
        <w:rPr>
          <w:rFonts w:ascii="Arial Narrow" w:hAnsi="Arial Narrow"/>
          <w:b/>
          <w:color w:val="AD6CAA"/>
          <w:spacing w:val="-35"/>
          <w:w w:val="99"/>
          <w:position w:val="13"/>
          <w:sz w:val="13"/>
        </w:rPr>
        <w:t>w</w:t>
      </w:r>
      <w:r w:rsidR="00934BE4">
        <w:rPr>
          <w:b/>
          <w:strike/>
          <w:spacing w:val="-89"/>
          <w:w w:val="95"/>
          <w:sz w:val="20"/>
        </w:rPr>
        <w:t>h</w:t>
      </w:r>
      <w:r w:rsidR="00934BE4">
        <w:rPr>
          <w:rFonts w:ascii="Arial Narrow" w:hAnsi="Arial Narrow"/>
          <w:b/>
          <w:color w:val="AD6CAA"/>
          <w:spacing w:val="4"/>
          <w:w w:val="99"/>
          <w:position w:val="13"/>
          <w:sz w:val="13"/>
        </w:rPr>
        <w:t>w</w:t>
      </w:r>
      <w:r w:rsidR="00934BE4">
        <w:rPr>
          <w:rFonts w:ascii="Arial Narrow" w:hAnsi="Arial Narrow"/>
          <w:b/>
          <w:color w:val="AD6CAA"/>
          <w:spacing w:val="-78"/>
          <w:w w:val="99"/>
          <w:position w:val="13"/>
          <w:sz w:val="13"/>
        </w:rPr>
        <w:t>w</w:t>
      </w:r>
      <w:r w:rsidR="00934BE4">
        <w:rPr>
          <w:b/>
          <w:strike/>
          <w:spacing w:val="-30"/>
          <w:w w:val="95"/>
          <w:sz w:val="20"/>
        </w:rPr>
        <w:t>a</w:t>
      </w:r>
      <w:r w:rsidR="00934BE4">
        <w:rPr>
          <w:rFonts w:ascii="Arial Narrow" w:hAnsi="Arial Narrow"/>
          <w:b/>
          <w:color w:val="AD6CAA"/>
          <w:spacing w:val="-1"/>
          <w:w w:val="99"/>
          <w:position w:val="13"/>
          <w:sz w:val="13"/>
        </w:rPr>
        <w:t>.</w:t>
      </w:r>
      <w:r w:rsidR="00934BE4">
        <w:rPr>
          <w:b/>
          <w:strike/>
          <w:spacing w:val="-75"/>
          <w:w w:val="95"/>
          <w:sz w:val="20"/>
        </w:rPr>
        <w:t>r</w:t>
      </w:r>
      <w:r w:rsidR="00934BE4">
        <w:rPr>
          <w:rFonts w:ascii="Arial Narrow" w:hAnsi="Arial Narrow"/>
          <w:b/>
          <w:color w:val="AD6CAA"/>
          <w:spacing w:val="3"/>
          <w:w w:val="99"/>
          <w:position w:val="13"/>
          <w:sz w:val="13"/>
        </w:rPr>
        <w:t>f</w:t>
      </w:r>
      <w:r w:rsidR="00934BE4">
        <w:rPr>
          <w:rFonts w:ascii="Arial Narrow" w:hAnsi="Arial Narrow"/>
          <w:b/>
          <w:color w:val="AD6CAA"/>
          <w:spacing w:val="-22"/>
          <w:w w:val="99"/>
          <w:position w:val="13"/>
          <w:sz w:val="13"/>
        </w:rPr>
        <w:t>o</w:t>
      </w:r>
      <w:r w:rsidR="00934BE4">
        <w:rPr>
          <w:b/>
          <w:strike/>
          <w:spacing w:val="-93"/>
          <w:w w:val="95"/>
          <w:sz w:val="20"/>
        </w:rPr>
        <w:t>g</w:t>
      </w:r>
      <w:r w:rsidR="00934BE4">
        <w:rPr>
          <w:rFonts w:ascii="Arial Narrow" w:hAnsi="Arial Narrow"/>
          <w:b/>
          <w:color w:val="AD6CAA"/>
          <w:spacing w:val="-2"/>
          <w:w w:val="99"/>
          <w:position w:val="13"/>
          <w:sz w:val="13"/>
        </w:rPr>
        <w:t>x</w:t>
      </w:r>
      <w:r w:rsidR="00934BE4">
        <w:rPr>
          <w:rFonts w:ascii="Arial Narrow" w:hAnsi="Arial Narrow"/>
          <w:b/>
          <w:color w:val="AD6CAA"/>
          <w:spacing w:val="-1"/>
          <w:w w:val="99"/>
          <w:position w:val="13"/>
          <w:sz w:val="13"/>
        </w:rPr>
        <w:t>i</w:t>
      </w:r>
      <w:r w:rsidR="00934BE4">
        <w:rPr>
          <w:rFonts w:ascii="Arial Narrow" w:hAnsi="Arial Narrow"/>
          <w:b/>
          <w:color w:val="AD6CAA"/>
          <w:spacing w:val="-31"/>
          <w:w w:val="99"/>
          <w:position w:val="13"/>
          <w:sz w:val="13"/>
        </w:rPr>
        <w:t>t</w:t>
      </w:r>
      <w:r w:rsidR="00934BE4">
        <w:rPr>
          <w:b/>
          <w:strike/>
          <w:spacing w:val="-78"/>
          <w:w w:val="95"/>
          <w:sz w:val="20"/>
        </w:rPr>
        <w:t>e</w:t>
      </w:r>
      <w:r w:rsidR="00934BE4">
        <w:rPr>
          <w:rFonts w:ascii="Arial Narrow" w:hAnsi="Arial Narrow"/>
          <w:b/>
          <w:color w:val="AD6CAA"/>
          <w:spacing w:val="-2"/>
          <w:w w:val="99"/>
          <w:position w:val="13"/>
          <w:sz w:val="13"/>
        </w:rPr>
        <w:t>s</w:t>
      </w:r>
      <w:r w:rsidR="00934BE4">
        <w:rPr>
          <w:rFonts w:ascii="Arial Narrow" w:hAnsi="Arial Narrow"/>
          <w:b/>
          <w:color w:val="AD6CAA"/>
          <w:spacing w:val="-41"/>
          <w:w w:val="99"/>
          <w:position w:val="13"/>
          <w:sz w:val="13"/>
        </w:rPr>
        <w:t>o</w:t>
      </w:r>
      <w:r w:rsidR="00934BE4">
        <w:rPr>
          <w:b/>
          <w:strike/>
          <w:spacing w:val="-64"/>
          <w:w w:val="95"/>
          <w:sz w:val="20"/>
        </w:rPr>
        <w:t>s</w:t>
      </w:r>
      <w:r w:rsidR="00934BE4">
        <w:rPr>
          <w:rFonts w:ascii="Arial Narrow" w:hAnsi="Arial Narrow"/>
          <w:b/>
          <w:color w:val="AD6CAA"/>
          <w:spacing w:val="2"/>
          <w:w w:val="99"/>
          <w:position w:val="13"/>
          <w:sz w:val="13"/>
        </w:rPr>
        <w:t>f</w:t>
      </w:r>
      <w:r w:rsidR="00934BE4">
        <w:rPr>
          <w:rFonts w:ascii="Arial Narrow" w:hAnsi="Arial Narrow"/>
          <w:b/>
          <w:color w:val="AD6CAA"/>
          <w:spacing w:val="-2"/>
          <w:w w:val="99"/>
          <w:position w:val="13"/>
          <w:sz w:val="13"/>
        </w:rPr>
        <w:t>t</w:t>
      </w:r>
      <w:r w:rsidR="00934BE4">
        <w:rPr>
          <w:rFonts w:ascii="Arial Narrow" w:hAnsi="Arial Narrow"/>
          <w:b/>
          <w:color w:val="AD6CAA"/>
          <w:spacing w:val="3"/>
          <w:w w:val="99"/>
          <w:position w:val="13"/>
          <w:sz w:val="13"/>
        </w:rPr>
        <w:t>w</w:t>
      </w:r>
      <w:r w:rsidR="00934BE4">
        <w:rPr>
          <w:rFonts w:ascii="Arial Narrow" w:hAnsi="Arial Narrow"/>
          <w:b/>
          <w:color w:val="AD6CAA"/>
          <w:spacing w:val="-2"/>
          <w:w w:val="99"/>
          <w:position w:val="13"/>
          <w:sz w:val="13"/>
        </w:rPr>
        <w:t>a</w:t>
      </w:r>
      <w:r w:rsidR="00934BE4">
        <w:rPr>
          <w:rFonts w:ascii="Arial Narrow" w:hAnsi="Arial Narrow"/>
          <w:b/>
          <w:color w:val="AD6CAA"/>
          <w:spacing w:val="1"/>
          <w:w w:val="99"/>
          <w:position w:val="13"/>
          <w:sz w:val="13"/>
        </w:rPr>
        <w:t>r</w:t>
      </w:r>
      <w:r w:rsidR="00934BE4">
        <w:rPr>
          <w:rFonts w:ascii="Arial Narrow" w:hAnsi="Arial Narrow"/>
          <w:b/>
          <w:color w:val="AD6CAA"/>
          <w:spacing w:val="-2"/>
          <w:w w:val="99"/>
          <w:position w:val="13"/>
          <w:sz w:val="13"/>
        </w:rPr>
        <w:t>e</w:t>
      </w:r>
      <w:r w:rsidR="00934BE4">
        <w:rPr>
          <w:rFonts w:ascii="Arial Narrow" w:hAnsi="Arial Narrow"/>
          <w:b/>
          <w:color w:val="AD6CAA"/>
          <w:spacing w:val="3"/>
          <w:w w:val="99"/>
          <w:position w:val="13"/>
          <w:sz w:val="13"/>
        </w:rPr>
        <w:t>.</w:t>
      </w:r>
      <w:r w:rsidR="00934BE4">
        <w:rPr>
          <w:rFonts w:ascii="Arial Narrow" w:hAnsi="Arial Narrow"/>
          <w:b/>
          <w:color w:val="AD6CAA"/>
          <w:spacing w:val="-2"/>
          <w:w w:val="99"/>
          <w:position w:val="13"/>
          <w:sz w:val="13"/>
        </w:rPr>
        <w:t>c</w:t>
      </w:r>
      <w:r w:rsidR="00934BE4">
        <w:rPr>
          <w:rFonts w:ascii="Arial Narrow" w:hAnsi="Arial Narrow"/>
          <w:b/>
          <w:color w:val="AD6CAA"/>
          <w:spacing w:val="2"/>
          <w:w w:val="99"/>
          <w:position w:val="13"/>
          <w:sz w:val="13"/>
        </w:rPr>
        <w:t>o</w:t>
      </w:r>
      <w:r w:rsidR="00934BE4">
        <w:rPr>
          <w:rFonts w:ascii="Arial Narrow" w:hAnsi="Arial Narrow"/>
          <w:b/>
          <w:color w:val="AD6CAA"/>
          <w:spacing w:val="1"/>
          <w:w w:val="99"/>
          <w:position w:val="13"/>
          <w:sz w:val="13"/>
        </w:rPr>
        <w:t>m</w:t>
      </w:r>
      <w:r w:rsidR="00934BE4">
        <w:rPr>
          <w:rFonts w:ascii="Arial Narrow" w:hAnsi="Arial Narrow"/>
          <w:b/>
          <w:color w:val="AD6CAA"/>
          <w:spacing w:val="-1"/>
          <w:w w:val="99"/>
          <w:position w:val="13"/>
          <w:sz w:val="13"/>
        </w:rPr>
        <w:t>/</w:t>
      </w:r>
      <w:r w:rsidR="00934BE4">
        <w:rPr>
          <w:rFonts w:ascii="Arial Narrow" w:hAnsi="Arial Narrow"/>
          <w:b/>
          <w:color w:val="AD6CAA"/>
          <w:spacing w:val="-2"/>
          <w:w w:val="99"/>
          <w:position w:val="13"/>
          <w:sz w:val="13"/>
        </w:rPr>
        <w:t>s</w:t>
      </w:r>
      <w:r w:rsidR="00934BE4">
        <w:rPr>
          <w:rFonts w:ascii="Arial Narrow" w:hAnsi="Arial Narrow"/>
          <w:b/>
          <w:color w:val="AD6CAA"/>
          <w:spacing w:val="2"/>
          <w:w w:val="99"/>
          <w:position w:val="13"/>
          <w:sz w:val="13"/>
        </w:rPr>
        <w:t>hopp</w:t>
      </w:r>
      <w:r w:rsidR="00934BE4">
        <w:rPr>
          <w:rFonts w:ascii="Arial Narrow" w:hAnsi="Arial Narrow"/>
          <w:b/>
          <w:color w:val="AD6CAA"/>
          <w:spacing w:val="-1"/>
          <w:w w:val="99"/>
          <w:position w:val="13"/>
          <w:sz w:val="13"/>
        </w:rPr>
        <w:t>i</w:t>
      </w:r>
      <w:r w:rsidR="00934BE4">
        <w:rPr>
          <w:rFonts w:ascii="Arial Narrow" w:hAnsi="Arial Narrow"/>
          <w:b/>
          <w:color w:val="AD6CAA"/>
          <w:spacing w:val="2"/>
          <w:w w:val="99"/>
          <w:position w:val="13"/>
          <w:sz w:val="13"/>
        </w:rPr>
        <w:t>n</w:t>
      </w:r>
      <w:r w:rsidR="00934BE4">
        <w:rPr>
          <w:rFonts w:ascii="Arial Narrow" w:hAnsi="Arial Narrow"/>
          <w:b/>
          <w:color w:val="AD6CAA"/>
          <w:w w:val="99"/>
          <w:position w:val="13"/>
          <w:sz w:val="13"/>
        </w:rPr>
        <w:t>g</w:t>
      </w:r>
    </w:p>
    <w:p w:rsidR="00597858" w:rsidRDefault="00597858">
      <w:pPr>
        <w:pStyle w:val="Corpsdetexte"/>
        <w:spacing w:before="9"/>
        <w:rPr>
          <w:rFonts w:ascii="Arial Narrow"/>
          <w:b/>
          <w:sz w:val="14"/>
        </w:rPr>
      </w:pPr>
    </w:p>
    <w:p w:rsidR="00597858" w:rsidRDefault="00934BE4">
      <w:pPr>
        <w:spacing w:before="92"/>
        <w:ind w:left="700"/>
        <w:rPr>
          <w:b/>
          <w:sz w:val="24"/>
        </w:rPr>
      </w:pPr>
      <w:bookmarkStart w:id="38" w:name="Prédimensionnement_de_la_paillasse_et_du"/>
      <w:bookmarkEnd w:id="38"/>
      <w:r>
        <w:rPr>
          <w:b/>
          <w:sz w:val="24"/>
        </w:rPr>
        <w:t>Prédimensionnement de la paillasse et du palier :</w:t>
      </w:r>
    </w:p>
    <w:p w:rsidR="00597858" w:rsidRDefault="00597858">
      <w:pPr>
        <w:pStyle w:val="Corpsdetexte"/>
        <w:spacing w:before="6"/>
        <w:rPr>
          <w:b/>
          <w:sz w:val="21"/>
        </w:rPr>
      </w:pPr>
    </w:p>
    <w:p w:rsidR="00597858" w:rsidRDefault="00934BE4">
      <w:pPr>
        <w:pStyle w:val="Paragraphedeliste"/>
        <w:numPr>
          <w:ilvl w:val="0"/>
          <w:numId w:val="76"/>
        </w:numPr>
        <w:tabs>
          <w:tab w:val="left" w:pos="1061"/>
        </w:tabs>
        <w:ind w:hanging="361"/>
        <w:rPr>
          <w:sz w:val="24"/>
        </w:rPr>
      </w:pPr>
      <w:r>
        <w:rPr>
          <w:sz w:val="24"/>
        </w:rPr>
        <w:t>Hauteur de la paillasse</w:t>
      </w:r>
      <w:r>
        <w:rPr>
          <w:spacing w:val="-8"/>
          <w:sz w:val="24"/>
        </w:rPr>
        <w:t xml:space="preserve"> </w:t>
      </w:r>
      <w:r>
        <w:rPr>
          <w:sz w:val="24"/>
        </w:rPr>
        <w:t>=1.53m.</w:t>
      </w:r>
    </w:p>
    <w:p w:rsidR="00597858" w:rsidRDefault="00597858">
      <w:pPr>
        <w:pStyle w:val="Corpsdetexte"/>
        <w:spacing w:before="8"/>
        <w:rPr>
          <w:sz w:val="20"/>
        </w:rPr>
      </w:pPr>
    </w:p>
    <w:p w:rsidR="00597858" w:rsidRDefault="00934BE4">
      <w:pPr>
        <w:pStyle w:val="Paragraphedeliste"/>
        <w:numPr>
          <w:ilvl w:val="0"/>
          <w:numId w:val="76"/>
        </w:numPr>
        <w:tabs>
          <w:tab w:val="left" w:pos="1061"/>
        </w:tabs>
        <w:ind w:hanging="361"/>
        <w:rPr>
          <w:sz w:val="24"/>
        </w:rPr>
      </w:pPr>
      <w:r>
        <w:rPr>
          <w:sz w:val="24"/>
        </w:rPr>
        <w:t>Choix de la hauteur de la marche :</w:t>
      </w:r>
      <w:r>
        <w:rPr>
          <w:spacing w:val="-16"/>
          <w:sz w:val="24"/>
        </w:rPr>
        <w:t xml:space="preserve"> </w:t>
      </w:r>
      <w:r>
        <w:rPr>
          <w:sz w:val="24"/>
        </w:rPr>
        <w:t>h=17cm.</w:t>
      </w:r>
    </w:p>
    <w:p w:rsidR="00597858" w:rsidRDefault="00597858">
      <w:pPr>
        <w:pStyle w:val="Corpsdetexte"/>
        <w:spacing w:before="1"/>
        <w:rPr>
          <w:sz w:val="21"/>
        </w:rPr>
      </w:pPr>
    </w:p>
    <w:p w:rsidR="00597858" w:rsidRDefault="00934BE4">
      <w:pPr>
        <w:pStyle w:val="Paragraphedeliste"/>
        <w:numPr>
          <w:ilvl w:val="0"/>
          <w:numId w:val="76"/>
        </w:numPr>
        <w:tabs>
          <w:tab w:val="left" w:pos="1061"/>
        </w:tabs>
        <w:ind w:hanging="361"/>
        <w:rPr>
          <w:sz w:val="24"/>
        </w:rPr>
      </w:pPr>
      <w:r>
        <w:rPr>
          <w:sz w:val="24"/>
        </w:rPr>
        <w:t>Détermination du nombre de marches</w:t>
      </w:r>
      <w:r>
        <w:rPr>
          <w:spacing w:val="-3"/>
          <w:sz w:val="24"/>
        </w:rPr>
        <w:t xml:space="preserve"> </w:t>
      </w:r>
      <w:r>
        <w:rPr>
          <w:sz w:val="24"/>
        </w:rPr>
        <w:t>:</w:t>
      </w:r>
    </w:p>
    <w:p w:rsidR="00597858" w:rsidRDefault="00597858">
      <w:pPr>
        <w:pStyle w:val="Corpsdetexte"/>
        <w:spacing w:before="2"/>
        <w:rPr>
          <w:sz w:val="9"/>
        </w:rPr>
      </w:pPr>
    </w:p>
    <w:p w:rsidR="00597858" w:rsidRDefault="00597858">
      <w:pPr>
        <w:rPr>
          <w:sz w:val="9"/>
        </w:rPr>
        <w:sectPr w:rsidR="00597858" w:rsidSect="00EE327E">
          <w:pgSz w:w="11910" w:h="16840"/>
          <w:pgMar w:top="60" w:right="40" w:bottom="0" w:left="380" w:header="720" w:footer="720" w:gutter="0"/>
          <w:cols w:space="720"/>
        </w:sectPr>
      </w:pPr>
    </w:p>
    <w:p w:rsidR="00597858" w:rsidRDefault="002B2351">
      <w:pPr>
        <w:spacing w:before="89" w:line="420" w:lineRule="exact"/>
        <w:ind w:right="15"/>
        <w:jc w:val="right"/>
        <w:rPr>
          <w:rFonts w:ascii="Times New Roman" w:hAnsi="Times New Roman"/>
          <w:i/>
          <w:sz w:val="24"/>
        </w:rPr>
      </w:pPr>
      <w:r w:rsidRPr="002B2351">
        <w:lastRenderedPageBreak/>
        <w:pict>
          <v:shape id="_x0000_s4180" style="position:absolute;left:0;text-align:left;margin-left:156.7pt;margin-top:23.6pt;width:18.15pt;height:.1pt;z-index:251877376;mso-position-horizontal-relative:page" coordorigin="3134,472" coordsize="363,0" path="m3134,472r272,l3398,472r99,e" filled="f" strokeweight=".21025mm">
            <v:path arrowok="t"/>
            <w10:wrap anchorx="page"/>
          </v:shape>
        </w:pict>
      </w:r>
      <w:proofErr w:type="gramStart"/>
      <w:r w:rsidR="00934BE4">
        <w:rPr>
          <w:rFonts w:ascii="Times New Roman" w:hAnsi="Times New Roman"/>
          <w:i/>
          <w:w w:val="155"/>
          <w:sz w:val="24"/>
        </w:rPr>
        <w:t>n</w:t>
      </w:r>
      <w:proofErr w:type="gramEnd"/>
      <w:r w:rsidR="00934BE4">
        <w:rPr>
          <w:rFonts w:ascii="Times New Roman" w:hAnsi="Times New Roman"/>
          <w:i/>
          <w:w w:val="155"/>
          <w:sz w:val="24"/>
        </w:rPr>
        <w:t xml:space="preserve"> </w:t>
      </w:r>
      <w:r w:rsidR="00934BE4">
        <w:rPr>
          <w:rFonts w:ascii="Symbol" w:hAnsi="Symbol"/>
          <w:w w:val="155"/>
          <w:sz w:val="24"/>
        </w:rPr>
        <w:t></w:t>
      </w:r>
      <w:r w:rsidR="00934BE4">
        <w:rPr>
          <w:rFonts w:ascii="Times New Roman" w:hAnsi="Times New Roman"/>
          <w:w w:val="155"/>
          <w:sz w:val="24"/>
        </w:rPr>
        <w:t xml:space="preserve"> </w:t>
      </w:r>
      <w:r w:rsidR="00934BE4">
        <w:rPr>
          <w:rFonts w:ascii="Times New Roman" w:hAnsi="Times New Roman"/>
          <w:i/>
          <w:w w:val="155"/>
          <w:position w:val="15"/>
          <w:sz w:val="24"/>
        </w:rPr>
        <w:t>H</w:t>
      </w:r>
    </w:p>
    <w:p w:rsidR="00597858" w:rsidRDefault="00934BE4">
      <w:pPr>
        <w:spacing w:line="270" w:lineRule="exact"/>
        <w:jc w:val="right"/>
        <w:rPr>
          <w:rFonts w:ascii="Times New Roman"/>
          <w:i/>
          <w:sz w:val="24"/>
        </w:rPr>
      </w:pPr>
      <w:proofErr w:type="gramStart"/>
      <w:r>
        <w:rPr>
          <w:rFonts w:ascii="Times New Roman"/>
          <w:i/>
          <w:w w:val="150"/>
          <w:sz w:val="24"/>
        </w:rPr>
        <w:t>h</w:t>
      </w:r>
      <w:proofErr w:type="gramEnd"/>
    </w:p>
    <w:p w:rsidR="00597858" w:rsidRDefault="00934BE4">
      <w:pPr>
        <w:pStyle w:val="Corpsdetexte"/>
        <w:spacing w:before="179" w:line="189" w:lineRule="auto"/>
        <w:ind w:left="154"/>
        <w:rPr>
          <w:rFonts w:ascii="Times New Roman" w:hAnsi="Times New Roman"/>
        </w:rPr>
      </w:pPr>
      <w:r>
        <w:br w:type="column"/>
      </w:r>
      <w:r>
        <w:rPr>
          <w:rFonts w:ascii="Symbol" w:hAnsi="Symbol"/>
          <w:w w:val="155"/>
          <w:position w:val="-13"/>
        </w:rPr>
        <w:lastRenderedPageBreak/>
        <w:t></w:t>
      </w:r>
      <w:r>
        <w:rPr>
          <w:rFonts w:ascii="Times New Roman" w:hAnsi="Times New Roman"/>
          <w:spacing w:val="-17"/>
          <w:w w:val="155"/>
          <w:position w:val="-13"/>
        </w:rPr>
        <w:t xml:space="preserve"> </w:t>
      </w:r>
      <w:r>
        <w:rPr>
          <w:rFonts w:ascii="Times New Roman" w:hAnsi="Times New Roman"/>
          <w:spacing w:val="-8"/>
          <w:w w:val="155"/>
        </w:rPr>
        <w:t>1.53</w:t>
      </w:r>
    </w:p>
    <w:p w:rsidR="00597858" w:rsidRDefault="002B2351">
      <w:pPr>
        <w:pStyle w:val="Corpsdetexte"/>
        <w:spacing w:line="236" w:lineRule="exact"/>
        <w:ind w:left="576"/>
        <w:rPr>
          <w:rFonts w:ascii="Times New Roman"/>
        </w:rPr>
      </w:pPr>
      <w:r w:rsidRPr="002B2351">
        <w:pict>
          <v:line id="_x0000_s4179" style="position:absolute;left:0;text-align:left;z-index:-276235264;mso-position-horizontal-relative:page" from="195.35pt,-3.75pt" to="227.6pt,-3.75pt" strokeweight=".18028mm">
            <w10:wrap anchorx="page"/>
          </v:line>
        </w:pict>
      </w:r>
      <w:r w:rsidR="00934BE4">
        <w:rPr>
          <w:rFonts w:ascii="Times New Roman"/>
          <w:spacing w:val="6"/>
          <w:w w:val="155"/>
        </w:rPr>
        <w:t>17</w:t>
      </w:r>
    </w:p>
    <w:p w:rsidR="00597858" w:rsidRDefault="00934BE4">
      <w:pPr>
        <w:pStyle w:val="Corpsdetexte"/>
        <w:rPr>
          <w:rFonts w:ascii="Times New Roman"/>
          <w:sz w:val="26"/>
        </w:rPr>
      </w:pPr>
      <w:r>
        <w:br w:type="column"/>
      </w:r>
    </w:p>
    <w:p w:rsidR="00597858" w:rsidRDefault="00597858">
      <w:pPr>
        <w:pStyle w:val="Corpsdetexte"/>
        <w:rPr>
          <w:rFonts w:ascii="Times New Roman"/>
          <w:sz w:val="26"/>
        </w:rPr>
      </w:pPr>
    </w:p>
    <w:p w:rsidR="00597858" w:rsidRDefault="00597858">
      <w:pPr>
        <w:pStyle w:val="Corpsdetexte"/>
        <w:spacing w:before="7"/>
        <w:rPr>
          <w:rFonts w:ascii="Times New Roman"/>
          <w:sz w:val="27"/>
        </w:rPr>
      </w:pPr>
    </w:p>
    <w:p w:rsidR="00597858" w:rsidRDefault="00934BE4">
      <w:pPr>
        <w:pStyle w:val="Corpsdetexte"/>
        <w:ind w:left="245"/>
      </w:pPr>
      <w:proofErr w:type="gramStart"/>
      <w:r>
        <w:t>n</w:t>
      </w:r>
      <w:proofErr w:type="gramEnd"/>
      <w:r>
        <w:t xml:space="preserve"> =9 marches.</w:t>
      </w:r>
    </w:p>
    <w:p w:rsidR="00597858" w:rsidRDefault="00597858">
      <w:pPr>
        <w:sectPr w:rsidR="00597858" w:rsidSect="00EE327E">
          <w:type w:val="continuous"/>
          <w:pgSz w:w="11910" w:h="16840"/>
          <w:pgMar w:top="1340" w:right="40" w:bottom="280" w:left="380" w:header="720" w:footer="720" w:gutter="0"/>
          <w:cols w:num="3" w:space="720" w:equalWidth="0">
            <w:col w:w="3032" w:space="40"/>
            <w:col w:w="1075" w:space="39"/>
            <w:col w:w="7304"/>
          </w:cols>
        </w:sectPr>
      </w:pPr>
    </w:p>
    <w:p w:rsidR="00597858" w:rsidRDefault="00597858">
      <w:pPr>
        <w:pStyle w:val="Corpsdetexte"/>
        <w:rPr>
          <w:sz w:val="13"/>
        </w:rPr>
      </w:pPr>
    </w:p>
    <w:p w:rsidR="00597858" w:rsidRDefault="00934BE4">
      <w:pPr>
        <w:pStyle w:val="Paragraphedeliste"/>
        <w:numPr>
          <w:ilvl w:val="0"/>
          <w:numId w:val="76"/>
        </w:numPr>
        <w:tabs>
          <w:tab w:val="left" w:pos="1061"/>
        </w:tabs>
        <w:spacing w:before="93"/>
        <w:ind w:hanging="361"/>
        <w:rPr>
          <w:sz w:val="24"/>
        </w:rPr>
      </w:pPr>
      <w:r>
        <w:rPr>
          <w:sz w:val="24"/>
        </w:rPr>
        <w:t>Détermination de longueur à partir de la formule de Blondel on a</w:t>
      </w:r>
      <w:r>
        <w:rPr>
          <w:spacing w:val="-5"/>
          <w:sz w:val="24"/>
        </w:rPr>
        <w:t xml:space="preserve"> </w:t>
      </w:r>
      <w:r>
        <w:rPr>
          <w:sz w:val="24"/>
        </w:rPr>
        <w:t>:</w:t>
      </w:r>
    </w:p>
    <w:p w:rsidR="00597858" w:rsidRDefault="00934BE4">
      <w:pPr>
        <w:pStyle w:val="Corpsdetexte"/>
        <w:tabs>
          <w:tab w:val="left" w:pos="3922"/>
        </w:tabs>
        <w:spacing w:before="138"/>
        <w:ind w:left="2193"/>
        <w:rPr>
          <w:rFonts w:ascii="Cambria Math" w:eastAsia="Cambria Math" w:hAnsi="Cambria Math"/>
        </w:rPr>
      </w:pPr>
      <w:r>
        <w:rPr>
          <w:rFonts w:ascii="Cambria Math" w:eastAsia="Cambria Math" w:hAnsi="Cambria Math"/>
        </w:rPr>
        <w:t>𝐿  = (𝑛</w:t>
      </w:r>
      <w:r>
        <w:rPr>
          <w:rFonts w:ascii="Cambria Math" w:eastAsia="Cambria Math" w:hAnsi="Cambria Math"/>
          <w:spacing w:val="-13"/>
        </w:rPr>
        <w:t xml:space="preserve"> </w:t>
      </w:r>
      <w:r>
        <w:rPr>
          <w:rFonts w:ascii="Cambria Math" w:eastAsia="Cambria Math" w:hAnsi="Cambria Math"/>
        </w:rPr>
        <w:t>−</w:t>
      </w:r>
      <w:r>
        <w:rPr>
          <w:rFonts w:ascii="Cambria Math" w:eastAsia="Cambria Math" w:hAnsi="Cambria Math"/>
          <w:spacing w:val="-2"/>
        </w:rPr>
        <w:t xml:space="preserve"> </w:t>
      </w:r>
      <w:r>
        <w:rPr>
          <w:rFonts w:ascii="Cambria Math" w:eastAsia="Cambria Math" w:hAnsi="Cambria Math"/>
        </w:rPr>
        <w:t>1)</w:t>
      </w:r>
      <w:r>
        <w:rPr>
          <w:rFonts w:ascii="Cambria Math" w:eastAsia="Cambria Math" w:hAnsi="Cambria Math"/>
        </w:rPr>
        <w:tab/>
        <w:t>𝐿 = 270</w:t>
      </w:r>
      <w:r>
        <w:rPr>
          <w:rFonts w:ascii="Cambria Math" w:eastAsia="Cambria Math" w:hAnsi="Cambria Math"/>
          <w:spacing w:val="34"/>
        </w:rPr>
        <w:t xml:space="preserve"> </w:t>
      </w:r>
      <w:r>
        <w:rPr>
          <w:rFonts w:ascii="Cambria Math" w:eastAsia="Cambria Math" w:hAnsi="Cambria Math"/>
        </w:rPr>
        <w:t>𝑐𝑚.</w:t>
      </w:r>
    </w:p>
    <w:p w:rsidR="00597858" w:rsidRDefault="00597858">
      <w:pPr>
        <w:pStyle w:val="Corpsdetexte"/>
        <w:spacing w:before="2"/>
        <w:rPr>
          <w:rFonts w:ascii="Cambria Math"/>
          <w:sz w:val="22"/>
        </w:rPr>
      </w:pPr>
    </w:p>
    <w:p w:rsidR="00597858" w:rsidRDefault="00934BE4">
      <w:pPr>
        <w:pStyle w:val="Corpsdetexte"/>
        <w:ind w:left="1478"/>
      </w:pPr>
      <w:r>
        <w:t>-Epaisseur de la dalle d’escalier</w:t>
      </w:r>
      <w:r>
        <w:rPr>
          <w:spacing w:val="-29"/>
        </w:rPr>
        <w:t xml:space="preserve"> </w:t>
      </w:r>
      <w:r>
        <w:t>:</w:t>
      </w:r>
    </w:p>
    <w:p w:rsidR="00597858" w:rsidRDefault="00597858">
      <w:pPr>
        <w:pStyle w:val="Corpsdetexte"/>
        <w:spacing w:before="11"/>
        <w:rPr>
          <w:sz w:val="22"/>
        </w:rPr>
      </w:pPr>
    </w:p>
    <w:p w:rsidR="00597858" w:rsidRDefault="00934BE4">
      <w:pPr>
        <w:pStyle w:val="Corpsdetexte"/>
        <w:tabs>
          <w:tab w:val="left" w:pos="3610"/>
        </w:tabs>
        <w:ind w:left="964"/>
        <w:rPr>
          <w:rFonts w:ascii="Cambria Math" w:eastAsia="Cambria Math" w:hAnsi="Cambria Math"/>
        </w:rPr>
      </w:pPr>
      <w:r>
        <w:rPr>
          <w:rFonts w:ascii="Cambria Math" w:eastAsia="Cambria Math" w:hAnsi="Cambria Math"/>
        </w:rPr>
        <w:t xml:space="preserve">𝑡𝑔 𝛼   =  𝐻/𝐿 </w:t>
      </w:r>
      <w:r>
        <w:rPr>
          <w:rFonts w:ascii="Cambria Math" w:eastAsia="Cambria Math" w:hAnsi="Cambria Math"/>
          <w:spacing w:val="5"/>
        </w:rPr>
        <w:t xml:space="preserve"> </w:t>
      </w:r>
      <w:r>
        <w:rPr>
          <w:rFonts w:ascii="Cambria Math" w:eastAsia="Cambria Math" w:hAnsi="Cambria Math"/>
        </w:rPr>
        <w:t xml:space="preserve">=  </w:t>
      </w:r>
      <w:r>
        <w:rPr>
          <w:rFonts w:ascii="Cambria Math" w:eastAsia="Cambria Math" w:hAnsi="Cambria Math"/>
          <w:spacing w:val="12"/>
        </w:rPr>
        <w:t xml:space="preserve"> </w:t>
      </w:r>
      <w:r>
        <w:rPr>
          <w:rFonts w:ascii="Cambria Math" w:eastAsia="Cambria Math" w:hAnsi="Cambria Math"/>
        </w:rPr>
        <w:t>0.56</w:t>
      </w:r>
      <w:r>
        <w:rPr>
          <w:rFonts w:ascii="Cambria Math" w:eastAsia="Cambria Math" w:hAnsi="Cambria Math"/>
        </w:rPr>
        <w:tab/>
        <w:t xml:space="preserve">𝛼 </w:t>
      </w:r>
      <w:r>
        <w:rPr>
          <w:rFonts w:ascii="Cambria Math" w:eastAsia="Cambria Math" w:hAnsi="Cambria Math"/>
          <w:spacing w:val="52"/>
        </w:rPr>
        <w:t xml:space="preserve"> </w:t>
      </w:r>
      <w:r>
        <w:rPr>
          <w:rFonts w:ascii="Cambria Math" w:eastAsia="Cambria Math" w:hAnsi="Cambria Math"/>
        </w:rPr>
        <w:t>=   29.53</w:t>
      </w:r>
      <w:r>
        <w:rPr>
          <w:rFonts w:ascii="Cambria Math" w:eastAsia="Cambria Math" w:hAnsi="Cambria Math"/>
          <w:spacing w:val="-19"/>
        </w:rPr>
        <w:t xml:space="preserve"> </w:t>
      </w:r>
      <w:r>
        <w:rPr>
          <w:rFonts w:ascii="Cambria Math" w:eastAsia="Cambria Math" w:hAnsi="Cambria Math"/>
        </w:rPr>
        <w:t>º</w:t>
      </w:r>
    </w:p>
    <w:p w:rsidR="00597858" w:rsidRDefault="00597858">
      <w:pPr>
        <w:pStyle w:val="Corpsdetexte"/>
        <w:spacing w:before="7"/>
        <w:rPr>
          <w:rFonts w:ascii="Cambria Math"/>
          <w:sz w:val="9"/>
        </w:rPr>
      </w:pPr>
    </w:p>
    <w:p w:rsidR="00597858" w:rsidRDefault="00597858">
      <w:pPr>
        <w:rPr>
          <w:rFonts w:ascii="Cambria Math"/>
          <w:sz w:val="9"/>
        </w:rPr>
        <w:sectPr w:rsidR="00597858" w:rsidSect="00EE327E">
          <w:type w:val="continuous"/>
          <w:pgSz w:w="11910" w:h="16840"/>
          <w:pgMar w:top="1340" w:right="40" w:bottom="280" w:left="380" w:header="720" w:footer="720" w:gutter="0"/>
          <w:cols w:space="720"/>
        </w:sectPr>
      </w:pPr>
    </w:p>
    <w:p w:rsidR="00597858" w:rsidRDefault="002B2351">
      <w:pPr>
        <w:spacing w:before="86" w:line="449" w:lineRule="exact"/>
        <w:ind w:left="1022"/>
        <w:rPr>
          <w:rFonts w:ascii="Times New Roman" w:hAnsi="Times New Roman"/>
          <w:i/>
          <w:sz w:val="24"/>
        </w:rPr>
      </w:pPr>
      <w:r w:rsidRPr="002B2351">
        <w:lastRenderedPageBreak/>
        <w:pict>
          <v:line id="_x0000_s4178" style="position:absolute;left:0;text-align:left;z-index:-276233216;mso-position-horizontal-relative:page" from="116.4pt,23.25pt" to="131.35pt,23.25pt" strokeweight=".17464mm">
            <w10:wrap anchorx="page"/>
          </v:line>
        </w:pict>
      </w:r>
      <w:proofErr w:type="gramStart"/>
      <w:r w:rsidR="00934BE4">
        <w:rPr>
          <w:rFonts w:ascii="Times New Roman" w:hAnsi="Times New Roman"/>
          <w:w w:val="120"/>
          <w:sz w:val="24"/>
        </w:rPr>
        <w:t>sin</w:t>
      </w:r>
      <w:proofErr w:type="gramEnd"/>
      <w:r w:rsidR="00934BE4">
        <w:rPr>
          <w:rFonts w:ascii="Times New Roman" w:hAnsi="Times New Roman"/>
          <w:w w:val="120"/>
          <w:sz w:val="24"/>
        </w:rPr>
        <w:t xml:space="preserve"> </w:t>
      </w:r>
      <w:r w:rsidR="00934BE4">
        <w:rPr>
          <w:rFonts w:ascii="Symbol" w:hAnsi="Symbol"/>
          <w:i/>
          <w:w w:val="120"/>
          <w:position w:val="6"/>
          <w:sz w:val="27"/>
        </w:rPr>
        <w:t></w:t>
      </w:r>
      <w:r w:rsidR="00934BE4">
        <w:rPr>
          <w:rFonts w:ascii="Times New Roman" w:hAnsi="Times New Roman"/>
          <w:i/>
          <w:w w:val="120"/>
          <w:position w:val="6"/>
          <w:sz w:val="27"/>
        </w:rPr>
        <w:t xml:space="preserve"> </w:t>
      </w:r>
      <w:r w:rsidR="00934BE4">
        <w:rPr>
          <w:rFonts w:ascii="Symbol" w:hAnsi="Symbol"/>
          <w:w w:val="120"/>
          <w:position w:val="6"/>
          <w:sz w:val="24"/>
        </w:rPr>
        <w:t></w:t>
      </w:r>
      <w:r w:rsidR="00934BE4">
        <w:rPr>
          <w:rFonts w:ascii="Times New Roman" w:hAnsi="Times New Roman"/>
          <w:w w:val="120"/>
          <w:position w:val="6"/>
          <w:sz w:val="24"/>
        </w:rPr>
        <w:t xml:space="preserve"> </w:t>
      </w:r>
      <w:r w:rsidR="00934BE4">
        <w:rPr>
          <w:rFonts w:ascii="Times New Roman" w:hAnsi="Times New Roman"/>
          <w:i/>
          <w:w w:val="120"/>
          <w:position w:val="21"/>
          <w:sz w:val="24"/>
        </w:rPr>
        <w:t>H</w:t>
      </w:r>
    </w:p>
    <w:p w:rsidR="00597858" w:rsidRDefault="00934BE4">
      <w:pPr>
        <w:spacing w:line="239" w:lineRule="exact"/>
        <w:jc w:val="right"/>
        <w:rPr>
          <w:rFonts w:ascii="Times New Roman"/>
          <w:sz w:val="24"/>
        </w:rPr>
      </w:pPr>
      <w:r>
        <w:rPr>
          <w:rFonts w:ascii="Times New Roman"/>
          <w:i/>
          <w:w w:val="115"/>
          <w:sz w:val="24"/>
        </w:rPr>
        <w:t>L</w:t>
      </w:r>
      <w:r>
        <w:rPr>
          <w:rFonts w:ascii="Times New Roman"/>
          <w:w w:val="115"/>
          <w:sz w:val="24"/>
        </w:rPr>
        <w:t>1</w:t>
      </w:r>
    </w:p>
    <w:p w:rsidR="00597858" w:rsidRDefault="00934BE4">
      <w:pPr>
        <w:tabs>
          <w:tab w:val="left" w:pos="699"/>
          <w:tab w:val="left" w:pos="1736"/>
        </w:tabs>
        <w:spacing w:before="151" w:line="373" w:lineRule="exact"/>
        <w:ind w:left="204"/>
        <w:rPr>
          <w:rFonts w:ascii="Times New Roman" w:hAnsi="Times New Roman"/>
          <w:i/>
          <w:sz w:val="24"/>
        </w:rPr>
      </w:pPr>
      <w:r>
        <w:br w:type="column"/>
      </w:r>
      <w:r>
        <w:rPr>
          <w:rFonts w:ascii="Symbol" w:hAnsi="Symbol"/>
          <w:w w:val="120"/>
          <w:sz w:val="24"/>
        </w:rPr>
        <w:lastRenderedPageBreak/>
        <w:t></w:t>
      </w:r>
      <w:r>
        <w:rPr>
          <w:rFonts w:ascii="Times New Roman" w:hAnsi="Times New Roman"/>
          <w:w w:val="120"/>
          <w:sz w:val="24"/>
        </w:rPr>
        <w:tab/>
      </w:r>
      <w:r>
        <w:rPr>
          <w:rFonts w:ascii="Times New Roman" w:hAnsi="Times New Roman"/>
          <w:i/>
          <w:spacing w:val="-6"/>
          <w:w w:val="120"/>
          <w:sz w:val="24"/>
        </w:rPr>
        <w:t>L</w:t>
      </w:r>
      <w:r>
        <w:rPr>
          <w:rFonts w:ascii="Times New Roman" w:hAnsi="Times New Roman"/>
          <w:spacing w:val="-6"/>
          <w:w w:val="120"/>
          <w:sz w:val="24"/>
        </w:rPr>
        <w:t>1</w:t>
      </w:r>
      <w:r>
        <w:rPr>
          <w:rFonts w:ascii="Times New Roman" w:hAnsi="Times New Roman"/>
          <w:spacing w:val="37"/>
          <w:w w:val="120"/>
          <w:sz w:val="24"/>
        </w:rPr>
        <w:t xml:space="preserve"> </w:t>
      </w:r>
      <w:r>
        <w:rPr>
          <w:rFonts w:ascii="Symbol" w:hAnsi="Symbol"/>
          <w:w w:val="120"/>
          <w:sz w:val="24"/>
        </w:rPr>
        <w:t></w:t>
      </w:r>
      <w:r>
        <w:rPr>
          <w:rFonts w:ascii="Times New Roman" w:hAnsi="Times New Roman"/>
          <w:w w:val="120"/>
          <w:sz w:val="24"/>
        </w:rPr>
        <w:tab/>
      </w:r>
      <w:r>
        <w:rPr>
          <w:rFonts w:ascii="Times New Roman" w:hAnsi="Times New Roman"/>
          <w:i/>
          <w:w w:val="120"/>
          <w:position w:val="15"/>
          <w:sz w:val="24"/>
        </w:rPr>
        <w:t>H</w:t>
      </w:r>
    </w:p>
    <w:p w:rsidR="00597858" w:rsidRDefault="002B2351">
      <w:pPr>
        <w:pStyle w:val="Corpsdetexte"/>
        <w:spacing w:line="277" w:lineRule="exact"/>
        <w:ind w:right="38"/>
        <w:jc w:val="right"/>
        <w:rPr>
          <w:rFonts w:ascii="Symbol" w:hAnsi="Symbol"/>
          <w:i/>
          <w:sz w:val="27"/>
        </w:rPr>
      </w:pPr>
      <w:r w:rsidRPr="002B2351">
        <w:pict>
          <v:line id="_x0000_s4177" style="position:absolute;left:0;text-align:left;z-index:-276230144;mso-position-horizontal-relative:page" from="208.05pt,-2.85pt" to="246.3pt,-2.85pt" strokeweight=".17464mm">
            <w10:wrap anchorx="page"/>
          </v:line>
        </w:pict>
      </w:r>
      <w:proofErr w:type="gramStart"/>
      <w:r w:rsidR="00934BE4">
        <w:rPr>
          <w:rFonts w:ascii="Times New Roman" w:hAnsi="Times New Roman"/>
          <w:w w:val="110"/>
        </w:rPr>
        <w:t>sin</w:t>
      </w:r>
      <w:proofErr w:type="gramEnd"/>
      <w:r w:rsidR="00934BE4">
        <w:rPr>
          <w:rFonts w:ascii="Times New Roman" w:hAnsi="Times New Roman"/>
          <w:w w:val="110"/>
        </w:rPr>
        <w:t xml:space="preserve"> </w:t>
      </w:r>
      <w:r w:rsidR="00934BE4">
        <w:rPr>
          <w:rFonts w:ascii="Symbol" w:hAnsi="Symbol"/>
          <w:i/>
          <w:w w:val="110"/>
          <w:sz w:val="27"/>
        </w:rPr>
        <w:t></w:t>
      </w:r>
    </w:p>
    <w:p w:rsidR="00597858" w:rsidRDefault="00934BE4">
      <w:pPr>
        <w:pStyle w:val="Corpsdetexte"/>
        <w:spacing w:before="5"/>
        <w:rPr>
          <w:rFonts w:ascii="Symbol" w:hAnsi="Symbol"/>
          <w:i/>
          <w:sz w:val="25"/>
        </w:rPr>
      </w:pPr>
      <w:r>
        <w:br w:type="column"/>
      </w:r>
    </w:p>
    <w:p w:rsidR="00597858" w:rsidRDefault="00934BE4">
      <w:pPr>
        <w:pStyle w:val="Corpsdetexte"/>
        <w:ind w:left="1022"/>
        <w:rPr>
          <w:rFonts w:ascii="Cambria Math" w:eastAsia="Cambria Math"/>
        </w:rPr>
      </w:pPr>
      <w:r>
        <w:rPr>
          <w:rFonts w:ascii="Cambria Math" w:eastAsia="Cambria Math"/>
        </w:rPr>
        <w:t>𝐿1 = 3.10 𝑐𝑚.</w:t>
      </w:r>
    </w:p>
    <w:p w:rsidR="00597858" w:rsidRDefault="00597858">
      <w:pPr>
        <w:rPr>
          <w:rFonts w:ascii="Cambria Math" w:eastAsia="Cambria Math"/>
        </w:rPr>
        <w:sectPr w:rsidR="00597858" w:rsidSect="00EE327E">
          <w:type w:val="continuous"/>
          <w:pgSz w:w="11910" w:h="16840"/>
          <w:pgMar w:top="1340" w:right="40" w:bottom="280" w:left="380" w:header="720" w:footer="720" w:gutter="0"/>
          <w:cols w:num="3" w:space="720" w:equalWidth="0">
            <w:col w:w="2262" w:space="40"/>
            <w:col w:w="2163" w:space="49"/>
            <w:col w:w="6976"/>
          </w:cols>
        </w:sectPr>
      </w:pPr>
    </w:p>
    <w:p w:rsidR="00597858" w:rsidRDefault="00597858">
      <w:pPr>
        <w:pStyle w:val="Corpsdetexte"/>
        <w:spacing w:before="1"/>
        <w:rPr>
          <w:rFonts w:ascii="Cambria Math"/>
          <w:sz w:val="19"/>
        </w:rPr>
      </w:pPr>
    </w:p>
    <w:p w:rsidR="00597858" w:rsidRDefault="00934BE4">
      <w:pPr>
        <w:numPr>
          <w:ilvl w:val="0"/>
          <w:numId w:val="76"/>
        </w:numPr>
        <w:tabs>
          <w:tab w:val="left" w:pos="1061"/>
        </w:tabs>
        <w:spacing w:before="92"/>
        <w:ind w:hanging="361"/>
        <w:rPr>
          <w:b/>
          <w:sz w:val="24"/>
        </w:rPr>
      </w:pPr>
      <w:bookmarkStart w:id="39" w:name="_Epaisseur_de_palier_d’escalier_:"/>
      <w:bookmarkEnd w:id="39"/>
      <w:r>
        <w:rPr>
          <w:b/>
          <w:sz w:val="24"/>
        </w:rPr>
        <w:t>Epaisseur de palier d’escalier</w:t>
      </w:r>
      <w:r>
        <w:rPr>
          <w:b/>
          <w:spacing w:val="-9"/>
          <w:sz w:val="24"/>
        </w:rPr>
        <w:t xml:space="preserve"> </w:t>
      </w:r>
      <w:r>
        <w:rPr>
          <w:b/>
          <w:sz w:val="24"/>
        </w:rPr>
        <w:t>:</w:t>
      </w:r>
    </w:p>
    <w:p w:rsidR="00597858" w:rsidRDefault="002B2351">
      <w:pPr>
        <w:tabs>
          <w:tab w:val="right" w:pos="3816"/>
        </w:tabs>
        <w:spacing w:before="153" w:line="187" w:lineRule="auto"/>
        <w:ind w:left="2198" w:right="7407" w:firstLine="24"/>
        <w:rPr>
          <w:rFonts w:ascii="Times New Roman" w:hAnsi="Times New Roman"/>
          <w:sz w:val="23"/>
        </w:rPr>
      </w:pPr>
      <w:r w:rsidRPr="002B2351">
        <w:pict>
          <v:line id="_x0000_s4173" style="position:absolute;left:0;text-align:left;z-index:-276232192;mso-position-horizontal-relative:page" from="128pt,22pt" to="148.3pt,22pt" strokeweight=".1655mm">
            <w10:wrap anchorx="page"/>
          </v:line>
        </w:pict>
      </w:r>
      <w:r w:rsidRPr="002B2351">
        <w:pict>
          <v:line id="_x0000_s4172" style="position:absolute;left:0;text-align:left;z-index:-276231168;mso-position-horizontal-relative:page" from="188.5pt,22pt" to="209pt,22pt" strokeweight=".1655mm">
            <w10:wrap anchorx="page"/>
          </v:line>
        </w:pict>
      </w:r>
      <w:r w:rsidR="00934BE4">
        <w:rPr>
          <w:rFonts w:ascii="Times New Roman" w:hAnsi="Times New Roman"/>
          <w:i/>
          <w:spacing w:val="-7"/>
          <w:w w:val="165"/>
          <w:sz w:val="23"/>
        </w:rPr>
        <w:t>L</w:t>
      </w:r>
      <w:r w:rsidR="00934BE4">
        <w:rPr>
          <w:rFonts w:ascii="Times New Roman" w:hAnsi="Times New Roman"/>
          <w:spacing w:val="-7"/>
          <w:w w:val="165"/>
          <w:sz w:val="23"/>
        </w:rPr>
        <w:t xml:space="preserve">1 </w:t>
      </w:r>
      <w:r w:rsidR="00934BE4">
        <w:rPr>
          <w:rFonts w:ascii="Symbol" w:hAnsi="Symbol"/>
          <w:w w:val="165"/>
          <w:position w:val="-13"/>
          <w:sz w:val="23"/>
        </w:rPr>
        <w:t></w:t>
      </w:r>
      <w:r w:rsidR="00934BE4">
        <w:rPr>
          <w:rFonts w:ascii="Times New Roman" w:hAnsi="Times New Roman"/>
          <w:w w:val="165"/>
          <w:position w:val="-13"/>
          <w:sz w:val="23"/>
        </w:rPr>
        <w:t xml:space="preserve"> </w:t>
      </w:r>
      <w:r w:rsidR="00934BE4">
        <w:rPr>
          <w:rFonts w:ascii="Times New Roman" w:hAnsi="Times New Roman"/>
          <w:i/>
          <w:w w:val="165"/>
          <w:position w:val="-13"/>
          <w:sz w:val="23"/>
        </w:rPr>
        <w:t xml:space="preserve">e </w:t>
      </w:r>
      <w:r w:rsidR="00934BE4">
        <w:rPr>
          <w:rFonts w:ascii="Symbol" w:hAnsi="Symbol"/>
          <w:w w:val="165"/>
          <w:position w:val="-13"/>
          <w:sz w:val="23"/>
        </w:rPr>
        <w:t></w:t>
      </w:r>
      <w:r w:rsidR="00934BE4">
        <w:rPr>
          <w:rFonts w:ascii="Times New Roman" w:hAnsi="Times New Roman"/>
          <w:w w:val="165"/>
          <w:position w:val="-13"/>
          <w:sz w:val="23"/>
        </w:rPr>
        <w:t xml:space="preserve"> </w:t>
      </w:r>
      <w:proofErr w:type="gramStart"/>
      <w:r w:rsidR="00934BE4">
        <w:rPr>
          <w:rFonts w:ascii="Times New Roman" w:hAnsi="Times New Roman"/>
          <w:i/>
          <w:spacing w:val="-7"/>
          <w:w w:val="165"/>
          <w:sz w:val="23"/>
        </w:rPr>
        <w:t>L</w:t>
      </w:r>
      <w:r w:rsidR="00934BE4">
        <w:rPr>
          <w:rFonts w:ascii="Times New Roman" w:hAnsi="Times New Roman"/>
          <w:spacing w:val="-7"/>
          <w:w w:val="165"/>
          <w:sz w:val="23"/>
        </w:rPr>
        <w:t>1</w:t>
      </w:r>
      <w:r w:rsidR="00934BE4">
        <w:rPr>
          <w:rFonts w:ascii="Times New Roman" w:hAnsi="Times New Roman"/>
          <w:spacing w:val="-67"/>
          <w:w w:val="165"/>
          <w:sz w:val="23"/>
        </w:rPr>
        <w:t xml:space="preserve"> </w:t>
      </w:r>
      <w:r w:rsidR="00934BE4">
        <w:rPr>
          <w:rFonts w:ascii="Times New Roman" w:hAnsi="Times New Roman"/>
          <w:spacing w:val="-14"/>
          <w:w w:val="165"/>
          <w:position w:val="-13"/>
          <w:sz w:val="23"/>
        </w:rPr>
        <w:t>.</w:t>
      </w:r>
      <w:proofErr w:type="gramEnd"/>
      <w:r w:rsidR="00934BE4">
        <w:rPr>
          <w:rFonts w:ascii="Times New Roman" w:hAnsi="Times New Roman"/>
          <w:spacing w:val="-14"/>
          <w:w w:val="165"/>
          <w:position w:val="-13"/>
          <w:sz w:val="23"/>
        </w:rPr>
        <w:t xml:space="preserve"> </w:t>
      </w:r>
      <w:r w:rsidR="00934BE4">
        <w:rPr>
          <w:rFonts w:ascii="Times New Roman" w:hAnsi="Times New Roman"/>
          <w:spacing w:val="13"/>
          <w:w w:val="165"/>
          <w:sz w:val="23"/>
        </w:rPr>
        <w:t>30</w:t>
      </w:r>
      <w:r w:rsidR="00934BE4">
        <w:rPr>
          <w:rFonts w:ascii="Times New Roman" w:hAnsi="Times New Roman"/>
          <w:spacing w:val="13"/>
          <w:w w:val="165"/>
          <w:sz w:val="23"/>
        </w:rPr>
        <w:tab/>
        <w:t>20</w:t>
      </w:r>
    </w:p>
    <w:p w:rsidR="00597858" w:rsidRDefault="00934BE4">
      <w:pPr>
        <w:pStyle w:val="Corpsdetexte"/>
        <w:tabs>
          <w:tab w:val="left" w:pos="5598"/>
        </w:tabs>
        <w:spacing w:before="78"/>
        <w:ind w:left="2150"/>
        <w:rPr>
          <w:rFonts w:ascii="Cambria Math" w:eastAsia="Cambria Math" w:hAnsi="Cambria Math"/>
        </w:rPr>
      </w:pPr>
      <w:r>
        <w:rPr>
          <w:rFonts w:ascii="Symbol" w:eastAsia="Symbol" w:hAnsi="Symbol"/>
          <w:position w:val="6"/>
        </w:rPr>
        <w:t></w:t>
      </w:r>
      <w:r>
        <w:rPr>
          <w:rFonts w:ascii="Times New Roman" w:eastAsia="Times New Roman" w:hAnsi="Times New Roman"/>
          <w:position w:val="6"/>
        </w:rPr>
        <w:t xml:space="preserve">  </w:t>
      </w:r>
      <w:r>
        <w:rPr>
          <w:rFonts w:ascii="Cambria Math" w:eastAsia="Cambria Math" w:hAnsi="Cambria Math"/>
        </w:rPr>
        <w:t>10.33 𝑐𝑚   ≤  𝑒   ≤</w:t>
      </w:r>
      <w:r>
        <w:rPr>
          <w:rFonts w:ascii="Cambria Math" w:eastAsia="Cambria Math" w:hAnsi="Cambria Math"/>
          <w:spacing w:val="-8"/>
        </w:rPr>
        <w:t xml:space="preserve"> </w:t>
      </w:r>
      <w:r>
        <w:rPr>
          <w:rFonts w:ascii="Cambria Math" w:eastAsia="Cambria Math" w:hAnsi="Cambria Math"/>
        </w:rPr>
        <w:t>15.5 𝑐𝑚</w:t>
      </w:r>
      <w:r>
        <w:rPr>
          <w:rFonts w:ascii="Cambria Math" w:eastAsia="Cambria Math" w:hAnsi="Cambria Math"/>
        </w:rPr>
        <w:tab/>
        <w:t>𝒆 =</w:t>
      </w:r>
      <w:r>
        <w:rPr>
          <w:rFonts w:ascii="Cambria Math" w:eastAsia="Cambria Math" w:hAnsi="Cambria Math"/>
          <w:spacing w:val="24"/>
        </w:rPr>
        <w:t xml:space="preserve"> </w:t>
      </w:r>
      <w:r>
        <w:rPr>
          <w:rFonts w:ascii="Cambria Math" w:eastAsia="Cambria Math" w:hAnsi="Cambria Math"/>
        </w:rPr>
        <w:t>𝟏𝟓𝒄m</w:t>
      </w:r>
    </w:p>
    <w:p w:rsidR="00597858" w:rsidRDefault="00597858">
      <w:pPr>
        <w:pStyle w:val="Corpsdetexte"/>
        <w:spacing w:before="10"/>
        <w:rPr>
          <w:rFonts w:ascii="Cambria Math"/>
          <w:sz w:val="50"/>
        </w:rPr>
      </w:pPr>
    </w:p>
    <w:p w:rsidR="00597858" w:rsidRDefault="00934BE4">
      <w:pPr>
        <w:numPr>
          <w:ilvl w:val="0"/>
          <w:numId w:val="75"/>
        </w:numPr>
        <w:tabs>
          <w:tab w:val="left" w:pos="912"/>
        </w:tabs>
        <w:rPr>
          <w:b/>
          <w:sz w:val="24"/>
        </w:rPr>
      </w:pPr>
      <w:bookmarkStart w:id="40" w:name="II-3:Charges_et_surcharges_:"/>
      <w:bookmarkStart w:id="41" w:name="_TOC_250005"/>
      <w:bookmarkEnd w:id="40"/>
      <w:r>
        <w:rPr>
          <w:b/>
          <w:sz w:val="24"/>
        </w:rPr>
        <w:t>3</w:t>
      </w:r>
      <w:bookmarkEnd w:id="41"/>
      <w:r>
        <w:rPr>
          <w:b/>
          <w:sz w:val="24"/>
        </w:rPr>
        <w:t>:Charges et surcharges :</w:t>
      </w:r>
    </w:p>
    <w:p w:rsidR="00597858" w:rsidRDefault="00597858">
      <w:pPr>
        <w:pStyle w:val="Corpsdetexte"/>
        <w:rPr>
          <w:b/>
          <w:sz w:val="21"/>
        </w:rPr>
      </w:pPr>
    </w:p>
    <w:p w:rsidR="00597858" w:rsidRDefault="00934BE4">
      <w:pPr>
        <w:pStyle w:val="Paragraphedeliste"/>
        <w:numPr>
          <w:ilvl w:val="2"/>
          <w:numId w:val="74"/>
        </w:numPr>
        <w:tabs>
          <w:tab w:val="left" w:pos="1363"/>
        </w:tabs>
        <w:spacing w:before="1"/>
        <w:rPr>
          <w:b/>
          <w:sz w:val="24"/>
        </w:rPr>
      </w:pPr>
      <w:proofErr w:type="gramStart"/>
      <w:r>
        <w:t>:</w:t>
      </w:r>
      <w:r>
        <w:rPr>
          <w:b/>
          <w:sz w:val="24"/>
        </w:rPr>
        <w:t>Charges</w:t>
      </w:r>
      <w:proofErr w:type="gramEnd"/>
      <w:r>
        <w:rPr>
          <w:b/>
          <w:sz w:val="24"/>
        </w:rPr>
        <w:t xml:space="preserve"> permanentes G : [5]</w:t>
      </w:r>
    </w:p>
    <w:p w:rsidR="00597858" w:rsidRDefault="00597858">
      <w:pPr>
        <w:pStyle w:val="Corpsdetexte"/>
        <w:spacing w:before="6"/>
        <w:rPr>
          <w:b/>
          <w:sz w:val="21"/>
        </w:rPr>
      </w:pPr>
    </w:p>
    <w:p w:rsidR="00597858" w:rsidRDefault="00934BE4">
      <w:pPr>
        <w:pStyle w:val="Corpsdetexte"/>
        <w:spacing w:line="276" w:lineRule="auto"/>
        <w:ind w:left="700" w:right="1027"/>
        <w:jc w:val="both"/>
      </w:pPr>
      <w:r>
        <w:t>Les charges permanentes sont obtenues à partir des dimensions géométriques des éléments et des ouvrages, déduits des plans et du poids volumique des matériaux les constituants.</w:t>
      </w:r>
    </w:p>
    <w:p w:rsidR="00597858" w:rsidRDefault="00934BE4">
      <w:pPr>
        <w:spacing w:before="195"/>
        <w:ind w:left="700"/>
        <w:rPr>
          <w:b/>
          <w:sz w:val="24"/>
        </w:rPr>
      </w:pPr>
      <w:bookmarkStart w:id="42" w:name="A/_Plancher_terrasse_(corps-creux)_:"/>
      <w:bookmarkEnd w:id="42"/>
      <w:r>
        <w:rPr>
          <w:b/>
          <w:sz w:val="24"/>
        </w:rPr>
        <w:t>A/ Plancher terrasse (corps-creux) :</w:t>
      </w:r>
    </w:p>
    <w:p w:rsidR="00597858" w:rsidRDefault="00934BE4">
      <w:pPr>
        <w:pStyle w:val="Corpsdetexte"/>
        <w:spacing w:before="3"/>
        <w:rPr>
          <w:b/>
          <w:sz w:val="22"/>
        </w:rPr>
      </w:pPr>
      <w:r>
        <w:rPr>
          <w:noProof/>
          <w:lang w:bidi="ar-SA"/>
        </w:rPr>
        <w:drawing>
          <wp:anchor distT="0" distB="0" distL="0" distR="0" simplePos="0" relativeHeight="210" behindDoc="0" locked="0" layoutInCell="1" allowOverlap="1">
            <wp:simplePos x="0" y="0"/>
            <wp:positionH relativeFrom="page">
              <wp:posOffset>1053464</wp:posOffset>
            </wp:positionH>
            <wp:positionV relativeFrom="paragraph">
              <wp:posOffset>187422</wp:posOffset>
            </wp:positionV>
            <wp:extent cx="5230312" cy="1428654"/>
            <wp:effectExtent l="0" t="0" r="0" b="0"/>
            <wp:wrapTopAndBottom/>
            <wp:docPr id="109" name="image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43.png"/>
                    <pic:cNvPicPr/>
                  </pic:nvPicPr>
                  <pic:blipFill>
                    <a:blip r:embed="rId40" cstate="print"/>
                    <a:stretch>
                      <a:fillRect/>
                    </a:stretch>
                  </pic:blipFill>
                  <pic:spPr>
                    <a:xfrm>
                      <a:off x="0" y="0"/>
                      <a:ext cx="5230312" cy="1428654"/>
                    </a:xfrm>
                    <a:prstGeom prst="rect">
                      <a:avLst/>
                    </a:prstGeom>
                  </pic:spPr>
                </pic:pic>
              </a:graphicData>
            </a:graphic>
          </wp:anchor>
        </w:drawing>
      </w:r>
    </w:p>
    <w:p w:rsidR="00597858" w:rsidRDefault="00934BE4">
      <w:pPr>
        <w:spacing w:before="189"/>
        <w:ind w:left="50" w:right="384"/>
        <w:jc w:val="center"/>
        <w:rPr>
          <w:sz w:val="24"/>
        </w:rPr>
      </w:pPr>
      <w:r>
        <w:rPr>
          <w:b/>
          <w:sz w:val="24"/>
        </w:rPr>
        <w:t xml:space="preserve">Figure II-9 : </w:t>
      </w:r>
      <w:r>
        <w:rPr>
          <w:sz w:val="24"/>
        </w:rPr>
        <w:t>Plancher terrasse inaccessible.</w:t>
      </w:r>
    </w:p>
    <w:p w:rsidR="00597858" w:rsidRDefault="002B2351">
      <w:pPr>
        <w:pStyle w:val="Corpsdetexte"/>
        <w:spacing w:before="10"/>
        <w:rPr>
          <w:sz w:val="12"/>
        </w:rPr>
      </w:pPr>
      <w:r w:rsidRPr="002B2351">
        <w:pict>
          <v:group id="_x0000_s4169" style="position:absolute;margin-left:52.55pt;margin-top:9.35pt;width:490.3pt;height:4.45pt;z-index:-251442176;mso-wrap-distance-left:0;mso-wrap-distance-right:0;mso-position-horizontal-relative:page" coordorigin="1051,187" coordsize="9806,89">
            <v:line id="_x0000_s4171" style="position:absolute" from="1051,269" to="10857,269" strokecolor="#602221" strokeweight=".7pt"/>
            <v:line id="_x0000_s4170" style="position:absolute" from="1051,217" to="10857,217" strokecolor="#602221" strokeweight="3pt"/>
            <w10:wrap type="topAndBottom" anchorx="page"/>
          </v:group>
        </w:pict>
      </w:r>
    </w:p>
    <w:p w:rsidR="00597858" w:rsidRDefault="00597858">
      <w:pPr>
        <w:pStyle w:val="Corpsdetexte"/>
        <w:spacing w:before="10"/>
        <w:rPr>
          <w:rFonts w:ascii="Cambria"/>
          <w:sz w:val="21"/>
        </w:rPr>
      </w:pPr>
    </w:p>
    <w:p w:rsidR="00597858" w:rsidRDefault="00934BE4">
      <w:pPr>
        <w:pStyle w:val="Heading6"/>
        <w:ind w:right="258"/>
        <w:jc w:val="right"/>
        <w:rPr>
          <w:rFonts w:ascii="Arial"/>
        </w:rPr>
      </w:pPr>
      <w:r>
        <w:rPr>
          <w:rFonts w:ascii="Arial"/>
        </w:rPr>
        <w:t>34</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2B2351">
      <w:pPr>
        <w:spacing w:before="127"/>
        <w:ind w:left="4614"/>
        <w:rPr>
          <w:b/>
          <w:sz w:val="20"/>
        </w:rPr>
      </w:pPr>
      <w:r w:rsidRPr="002B2351">
        <w:lastRenderedPageBreak/>
        <w:pict>
          <v:line id="_x0000_s4168" style="position:absolute;left:0;text-align:left;z-index:-251432960;mso-wrap-distance-left:0;mso-wrap-distance-right:0;mso-position-horizontal-relative:page" from="197.2pt,21.3pt" to="547.2pt,21.3pt" strokeweight=".45pt">
            <w10:wrap type="topAndBottom" anchorx="page"/>
          </v:line>
        </w:pict>
      </w:r>
      <w:r w:rsidRPr="002B2351">
        <w:pict>
          <v:shape id="_x0000_s4166" type="#_x0000_t202" style="position:absolute;left:0;text-align:left;margin-left:47.5pt;margin-top:.5pt;width:150.45pt;height:21.1pt;z-index:251887616;mso-position-horizontal-relative:page" fillcolor="#923634" stroked="f">
            <v:textbox style="mso-next-textbox:#_x0000_s4166" inset="0,0,0,0">
              <w:txbxContent>
                <w:p w:rsidR="00EE327E" w:rsidRDefault="00EE327E">
                  <w:pPr>
                    <w:spacing w:before="81"/>
                    <w:ind w:left="985"/>
                    <w:rPr>
                      <w:rFonts w:ascii="Calibri"/>
                    </w:rPr>
                  </w:pPr>
                  <w:r>
                    <w:rPr>
                      <w:rFonts w:ascii="Calibri"/>
                      <w:color w:val="FFFFFF"/>
                    </w:rPr>
                    <w:t>CHAPITRE II</w:t>
                  </w:r>
                </w:p>
              </w:txbxContent>
            </v:textbox>
            <w10:wrap anchorx="page"/>
          </v:shape>
        </w:pict>
      </w:r>
      <w:r w:rsidR="00934BE4">
        <w:rPr>
          <w:b/>
          <w:sz w:val="20"/>
        </w:rPr>
        <w:t>Prédimensionnement des éléments et descente des charges</w:t>
      </w:r>
    </w:p>
    <w:p w:rsidR="00597858" w:rsidRDefault="00597858">
      <w:pPr>
        <w:pStyle w:val="Corpsdetexte"/>
        <w:spacing w:before="7" w:after="1"/>
        <w:rPr>
          <w:b/>
          <w:sz w:val="23"/>
        </w:rPr>
      </w:pPr>
    </w:p>
    <w:tbl>
      <w:tblPr>
        <w:tblStyle w:val="TableNormal"/>
        <w:tblW w:w="0" w:type="auto"/>
        <w:tblInd w:w="14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tblPr>
      <w:tblGrid>
        <w:gridCol w:w="701"/>
        <w:gridCol w:w="4500"/>
        <w:gridCol w:w="533"/>
        <w:gridCol w:w="2411"/>
      </w:tblGrid>
      <w:tr w:rsidR="00597858">
        <w:trPr>
          <w:trHeight w:val="426"/>
        </w:trPr>
        <w:tc>
          <w:tcPr>
            <w:tcW w:w="701" w:type="dxa"/>
            <w:tcBorders>
              <w:left w:val="nil"/>
            </w:tcBorders>
            <w:shd w:val="clear" w:color="auto" w:fill="EDEBE0"/>
          </w:tcPr>
          <w:p w:rsidR="00597858" w:rsidRDefault="00934BE4">
            <w:pPr>
              <w:pStyle w:val="TableParagraph"/>
              <w:spacing w:before="140" w:line="266" w:lineRule="exact"/>
              <w:ind w:left="75" w:right="79"/>
              <w:jc w:val="center"/>
              <w:rPr>
                <w:rFonts w:ascii="Times New Roman"/>
                <w:sz w:val="24"/>
              </w:rPr>
            </w:pPr>
            <w:r>
              <w:rPr>
                <w:rFonts w:ascii="Times New Roman"/>
                <w:sz w:val="24"/>
              </w:rPr>
              <w:t>1 -</w:t>
            </w:r>
          </w:p>
        </w:tc>
        <w:tc>
          <w:tcPr>
            <w:tcW w:w="4500" w:type="dxa"/>
            <w:tcBorders>
              <w:right w:val="nil"/>
            </w:tcBorders>
            <w:shd w:val="clear" w:color="auto" w:fill="E4B8B7"/>
          </w:tcPr>
          <w:p w:rsidR="00597858" w:rsidRDefault="00934BE4">
            <w:pPr>
              <w:pStyle w:val="TableParagraph"/>
              <w:spacing w:before="140" w:line="266" w:lineRule="exact"/>
              <w:ind w:left="66"/>
              <w:rPr>
                <w:rFonts w:ascii="Times New Roman" w:hAnsi="Times New Roman"/>
                <w:sz w:val="24"/>
              </w:rPr>
            </w:pPr>
            <w:r>
              <w:rPr>
                <w:rFonts w:ascii="Times New Roman" w:hAnsi="Times New Roman"/>
                <w:sz w:val="24"/>
              </w:rPr>
              <w:t>Protection en gravillon roulé (5 cm)</w:t>
            </w:r>
          </w:p>
        </w:tc>
        <w:tc>
          <w:tcPr>
            <w:tcW w:w="533" w:type="dxa"/>
            <w:tcBorders>
              <w:left w:val="nil"/>
              <w:right w:val="single" w:sz="4" w:space="0" w:color="FFFFFF"/>
            </w:tcBorders>
            <w:shd w:val="clear" w:color="auto" w:fill="EDEBE0"/>
          </w:tcPr>
          <w:p w:rsidR="00597858" w:rsidRDefault="00934BE4">
            <w:pPr>
              <w:pStyle w:val="TableParagraph"/>
              <w:spacing w:before="140" w:line="266" w:lineRule="exact"/>
              <w:ind w:right="-15"/>
              <w:jc w:val="right"/>
              <w:rPr>
                <w:rFonts w:ascii="Times New Roman"/>
                <w:sz w:val="24"/>
              </w:rPr>
            </w:pPr>
            <w:r>
              <w:rPr>
                <w:rFonts w:ascii="Times New Roman"/>
                <w:sz w:val="24"/>
              </w:rPr>
              <w:t>0,05</w:t>
            </w:r>
          </w:p>
        </w:tc>
        <w:tc>
          <w:tcPr>
            <w:tcW w:w="2411" w:type="dxa"/>
            <w:tcBorders>
              <w:left w:val="single" w:sz="4" w:space="0" w:color="FFFFFF"/>
              <w:right w:val="nil"/>
            </w:tcBorders>
            <w:shd w:val="clear" w:color="auto" w:fill="EDEBE0"/>
          </w:tcPr>
          <w:p w:rsidR="00597858" w:rsidRDefault="00934BE4">
            <w:pPr>
              <w:pStyle w:val="TableParagraph"/>
              <w:spacing w:before="44"/>
              <w:ind w:left="18"/>
              <w:rPr>
                <w:rFonts w:ascii="Times New Roman" w:hAnsi="Times New Roman"/>
                <w:sz w:val="21"/>
              </w:rPr>
            </w:pPr>
            <w:r>
              <w:rPr>
                <w:rFonts w:ascii="Times New Roman" w:hAnsi="Times New Roman"/>
                <w:sz w:val="24"/>
              </w:rPr>
              <w:t>× 1700= 85 Kg/m</w:t>
            </w:r>
            <w:r>
              <w:rPr>
                <w:rFonts w:ascii="Times New Roman" w:hAnsi="Times New Roman"/>
                <w:position w:val="11"/>
                <w:sz w:val="21"/>
              </w:rPr>
              <w:t>2</w:t>
            </w:r>
          </w:p>
        </w:tc>
      </w:tr>
      <w:tr w:rsidR="00597858">
        <w:trPr>
          <w:trHeight w:val="407"/>
        </w:trPr>
        <w:tc>
          <w:tcPr>
            <w:tcW w:w="701" w:type="dxa"/>
            <w:tcBorders>
              <w:left w:val="nil"/>
            </w:tcBorders>
            <w:shd w:val="clear" w:color="auto" w:fill="EDEBE0"/>
          </w:tcPr>
          <w:p w:rsidR="00597858" w:rsidRDefault="00934BE4">
            <w:pPr>
              <w:pStyle w:val="TableParagraph"/>
              <w:spacing w:before="126" w:line="261" w:lineRule="exact"/>
              <w:ind w:left="75" w:right="79"/>
              <w:jc w:val="center"/>
              <w:rPr>
                <w:rFonts w:ascii="Times New Roman"/>
                <w:sz w:val="24"/>
              </w:rPr>
            </w:pPr>
            <w:r>
              <w:rPr>
                <w:rFonts w:ascii="Times New Roman"/>
                <w:sz w:val="24"/>
              </w:rPr>
              <w:t>2 -</w:t>
            </w:r>
          </w:p>
        </w:tc>
        <w:tc>
          <w:tcPr>
            <w:tcW w:w="4500" w:type="dxa"/>
            <w:tcBorders>
              <w:right w:val="nil"/>
            </w:tcBorders>
            <w:shd w:val="clear" w:color="auto" w:fill="E4B8B7"/>
          </w:tcPr>
          <w:p w:rsidR="00597858" w:rsidRDefault="00934BE4">
            <w:pPr>
              <w:pStyle w:val="TableParagraph"/>
              <w:spacing w:before="126" w:line="261" w:lineRule="exact"/>
              <w:ind w:left="66"/>
              <w:rPr>
                <w:rFonts w:ascii="Times New Roman" w:hAnsi="Times New Roman"/>
                <w:sz w:val="24"/>
              </w:rPr>
            </w:pPr>
            <w:r>
              <w:rPr>
                <w:rFonts w:ascii="Times New Roman" w:hAnsi="Times New Roman"/>
                <w:sz w:val="24"/>
              </w:rPr>
              <w:t>Étanchéité multicouches (2 cm)</w:t>
            </w:r>
          </w:p>
        </w:tc>
        <w:tc>
          <w:tcPr>
            <w:tcW w:w="533" w:type="dxa"/>
            <w:tcBorders>
              <w:left w:val="nil"/>
              <w:right w:val="single" w:sz="4" w:space="0" w:color="FFFFFF"/>
            </w:tcBorders>
            <w:shd w:val="clear" w:color="auto" w:fill="EDEBE0"/>
          </w:tcPr>
          <w:p w:rsidR="00597858" w:rsidRDefault="00934BE4">
            <w:pPr>
              <w:pStyle w:val="TableParagraph"/>
              <w:spacing w:before="126" w:line="261" w:lineRule="exact"/>
              <w:ind w:right="-15"/>
              <w:jc w:val="right"/>
              <w:rPr>
                <w:rFonts w:ascii="Times New Roman"/>
                <w:sz w:val="24"/>
              </w:rPr>
            </w:pPr>
            <w:r>
              <w:rPr>
                <w:rFonts w:ascii="Times New Roman"/>
                <w:sz w:val="24"/>
              </w:rPr>
              <w:t>0,02</w:t>
            </w:r>
          </w:p>
        </w:tc>
        <w:tc>
          <w:tcPr>
            <w:tcW w:w="2411" w:type="dxa"/>
            <w:tcBorders>
              <w:left w:val="single" w:sz="4" w:space="0" w:color="FFFFFF"/>
              <w:right w:val="nil"/>
            </w:tcBorders>
            <w:shd w:val="clear" w:color="auto" w:fill="EDEBE0"/>
          </w:tcPr>
          <w:p w:rsidR="00597858" w:rsidRDefault="00934BE4">
            <w:pPr>
              <w:pStyle w:val="TableParagraph"/>
              <w:spacing w:before="29" w:line="358" w:lineRule="exact"/>
              <w:ind w:left="18"/>
              <w:rPr>
                <w:rFonts w:ascii="Times New Roman" w:hAnsi="Times New Roman"/>
                <w:sz w:val="21"/>
              </w:rPr>
            </w:pPr>
            <w:r>
              <w:rPr>
                <w:rFonts w:ascii="Times New Roman" w:hAnsi="Times New Roman"/>
                <w:sz w:val="24"/>
              </w:rPr>
              <w:t>× 600 = 12 Kg/m</w:t>
            </w:r>
            <w:r>
              <w:rPr>
                <w:rFonts w:ascii="Times New Roman" w:hAnsi="Times New Roman"/>
                <w:position w:val="11"/>
                <w:sz w:val="21"/>
              </w:rPr>
              <w:t>2</w:t>
            </w:r>
          </w:p>
        </w:tc>
      </w:tr>
      <w:tr w:rsidR="00597858">
        <w:trPr>
          <w:trHeight w:val="412"/>
        </w:trPr>
        <w:tc>
          <w:tcPr>
            <w:tcW w:w="701" w:type="dxa"/>
            <w:tcBorders>
              <w:left w:val="nil"/>
            </w:tcBorders>
            <w:shd w:val="clear" w:color="auto" w:fill="EDEBE0"/>
          </w:tcPr>
          <w:p w:rsidR="00597858" w:rsidRDefault="00934BE4">
            <w:pPr>
              <w:pStyle w:val="TableParagraph"/>
              <w:spacing w:before="131" w:line="261" w:lineRule="exact"/>
              <w:ind w:left="75" w:right="79"/>
              <w:jc w:val="center"/>
              <w:rPr>
                <w:rFonts w:ascii="Times New Roman"/>
                <w:sz w:val="24"/>
              </w:rPr>
            </w:pPr>
            <w:r>
              <w:rPr>
                <w:rFonts w:ascii="Times New Roman"/>
                <w:sz w:val="24"/>
              </w:rPr>
              <w:t>3 -</w:t>
            </w:r>
          </w:p>
        </w:tc>
        <w:tc>
          <w:tcPr>
            <w:tcW w:w="4500" w:type="dxa"/>
            <w:tcBorders>
              <w:right w:val="nil"/>
            </w:tcBorders>
            <w:shd w:val="clear" w:color="auto" w:fill="E4B8B7"/>
          </w:tcPr>
          <w:p w:rsidR="00597858" w:rsidRDefault="00934BE4">
            <w:pPr>
              <w:pStyle w:val="TableParagraph"/>
              <w:spacing w:before="131" w:line="261" w:lineRule="exact"/>
              <w:ind w:left="66"/>
              <w:rPr>
                <w:rFonts w:ascii="Times New Roman"/>
                <w:sz w:val="24"/>
              </w:rPr>
            </w:pPr>
            <w:r>
              <w:rPr>
                <w:rFonts w:ascii="Times New Roman"/>
                <w:sz w:val="24"/>
              </w:rPr>
              <w:t>Forme de pente 1 % (8cm)</w:t>
            </w:r>
          </w:p>
        </w:tc>
        <w:tc>
          <w:tcPr>
            <w:tcW w:w="533" w:type="dxa"/>
            <w:tcBorders>
              <w:left w:val="nil"/>
              <w:right w:val="single" w:sz="4" w:space="0" w:color="FFFFFF"/>
            </w:tcBorders>
            <w:shd w:val="clear" w:color="auto" w:fill="EDEBE0"/>
          </w:tcPr>
          <w:p w:rsidR="00597858" w:rsidRDefault="00934BE4">
            <w:pPr>
              <w:pStyle w:val="TableParagraph"/>
              <w:spacing w:before="131" w:line="261" w:lineRule="exact"/>
              <w:ind w:right="-15"/>
              <w:jc w:val="right"/>
              <w:rPr>
                <w:rFonts w:ascii="Times New Roman"/>
                <w:sz w:val="24"/>
              </w:rPr>
            </w:pPr>
            <w:r>
              <w:rPr>
                <w:rFonts w:ascii="Times New Roman"/>
                <w:sz w:val="24"/>
              </w:rPr>
              <w:t>0,08</w:t>
            </w:r>
          </w:p>
        </w:tc>
        <w:tc>
          <w:tcPr>
            <w:tcW w:w="2411" w:type="dxa"/>
            <w:tcBorders>
              <w:left w:val="single" w:sz="4" w:space="0" w:color="FFFFFF"/>
              <w:right w:val="nil"/>
            </w:tcBorders>
            <w:shd w:val="clear" w:color="auto" w:fill="EDEBE0"/>
          </w:tcPr>
          <w:p w:rsidR="00597858" w:rsidRDefault="00934BE4">
            <w:pPr>
              <w:pStyle w:val="TableParagraph"/>
              <w:spacing w:before="35" w:line="358" w:lineRule="exact"/>
              <w:ind w:left="18"/>
              <w:rPr>
                <w:rFonts w:ascii="Times New Roman" w:hAnsi="Times New Roman"/>
                <w:sz w:val="21"/>
              </w:rPr>
            </w:pPr>
            <w:r>
              <w:rPr>
                <w:rFonts w:ascii="Times New Roman" w:hAnsi="Times New Roman"/>
                <w:sz w:val="24"/>
              </w:rPr>
              <w:t>× 2000 = 160 Kg/m</w:t>
            </w:r>
            <w:r>
              <w:rPr>
                <w:rFonts w:ascii="Times New Roman" w:hAnsi="Times New Roman"/>
                <w:position w:val="11"/>
                <w:sz w:val="21"/>
              </w:rPr>
              <w:t>2</w:t>
            </w:r>
          </w:p>
        </w:tc>
      </w:tr>
      <w:tr w:rsidR="00597858">
        <w:trPr>
          <w:trHeight w:val="407"/>
        </w:trPr>
        <w:tc>
          <w:tcPr>
            <w:tcW w:w="701" w:type="dxa"/>
            <w:tcBorders>
              <w:left w:val="nil"/>
            </w:tcBorders>
            <w:shd w:val="clear" w:color="auto" w:fill="EDEBE0"/>
          </w:tcPr>
          <w:p w:rsidR="00597858" w:rsidRDefault="00934BE4">
            <w:pPr>
              <w:pStyle w:val="TableParagraph"/>
              <w:spacing w:before="121" w:line="266" w:lineRule="exact"/>
              <w:ind w:left="75" w:right="79"/>
              <w:jc w:val="center"/>
              <w:rPr>
                <w:rFonts w:ascii="Times New Roman"/>
                <w:sz w:val="24"/>
              </w:rPr>
            </w:pPr>
            <w:r>
              <w:rPr>
                <w:rFonts w:ascii="Times New Roman"/>
                <w:sz w:val="24"/>
              </w:rPr>
              <w:t>4 -</w:t>
            </w:r>
          </w:p>
        </w:tc>
        <w:tc>
          <w:tcPr>
            <w:tcW w:w="4500" w:type="dxa"/>
            <w:tcBorders>
              <w:right w:val="nil"/>
            </w:tcBorders>
            <w:shd w:val="clear" w:color="auto" w:fill="E4B8B7"/>
          </w:tcPr>
          <w:p w:rsidR="00597858" w:rsidRDefault="00934BE4">
            <w:pPr>
              <w:pStyle w:val="TableParagraph"/>
              <w:spacing w:before="121" w:line="266" w:lineRule="exact"/>
              <w:ind w:left="66"/>
              <w:rPr>
                <w:rFonts w:ascii="Times New Roman" w:hAnsi="Times New Roman"/>
                <w:sz w:val="24"/>
              </w:rPr>
            </w:pPr>
            <w:r>
              <w:rPr>
                <w:rFonts w:ascii="Times New Roman" w:hAnsi="Times New Roman"/>
                <w:sz w:val="24"/>
              </w:rPr>
              <w:t>Isolation thermique en liège (4 cm)</w:t>
            </w:r>
          </w:p>
        </w:tc>
        <w:tc>
          <w:tcPr>
            <w:tcW w:w="533" w:type="dxa"/>
            <w:tcBorders>
              <w:left w:val="nil"/>
              <w:right w:val="single" w:sz="4" w:space="0" w:color="FFFFFF"/>
            </w:tcBorders>
            <w:shd w:val="clear" w:color="auto" w:fill="EDEBE0"/>
          </w:tcPr>
          <w:p w:rsidR="00597858" w:rsidRDefault="00934BE4">
            <w:pPr>
              <w:pStyle w:val="TableParagraph"/>
              <w:spacing w:before="121" w:line="266" w:lineRule="exact"/>
              <w:ind w:right="-15"/>
              <w:jc w:val="right"/>
              <w:rPr>
                <w:rFonts w:ascii="Times New Roman"/>
                <w:sz w:val="24"/>
              </w:rPr>
            </w:pPr>
            <w:r>
              <w:rPr>
                <w:rFonts w:ascii="Times New Roman"/>
                <w:sz w:val="24"/>
              </w:rPr>
              <w:t>0,04</w:t>
            </w:r>
          </w:p>
        </w:tc>
        <w:tc>
          <w:tcPr>
            <w:tcW w:w="2411" w:type="dxa"/>
            <w:tcBorders>
              <w:left w:val="single" w:sz="4" w:space="0" w:color="FFFFFF"/>
              <w:right w:val="nil"/>
            </w:tcBorders>
            <w:shd w:val="clear" w:color="auto" w:fill="EDEBE0"/>
          </w:tcPr>
          <w:p w:rsidR="00597858" w:rsidRDefault="00934BE4">
            <w:pPr>
              <w:pStyle w:val="TableParagraph"/>
              <w:spacing w:before="29" w:line="358" w:lineRule="exact"/>
              <w:ind w:left="18"/>
              <w:rPr>
                <w:rFonts w:ascii="Times New Roman" w:hAnsi="Times New Roman"/>
                <w:sz w:val="21"/>
              </w:rPr>
            </w:pPr>
            <w:r>
              <w:rPr>
                <w:rFonts w:ascii="Times New Roman" w:hAnsi="Times New Roman"/>
                <w:sz w:val="24"/>
              </w:rPr>
              <w:t>× 400 = 16 Kg/m</w:t>
            </w:r>
            <w:r>
              <w:rPr>
                <w:rFonts w:ascii="Times New Roman" w:hAnsi="Times New Roman"/>
                <w:position w:val="11"/>
                <w:sz w:val="21"/>
              </w:rPr>
              <w:t>2</w:t>
            </w:r>
          </w:p>
        </w:tc>
      </w:tr>
      <w:tr w:rsidR="00597858">
        <w:trPr>
          <w:trHeight w:val="411"/>
        </w:trPr>
        <w:tc>
          <w:tcPr>
            <w:tcW w:w="701" w:type="dxa"/>
            <w:tcBorders>
              <w:left w:val="nil"/>
            </w:tcBorders>
            <w:shd w:val="clear" w:color="auto" w:fill="EDEBE0"/>
          </w:tcPr>
          <w:p w:rsidR="00597858" w:rsidRDefault="00934BE4">
            <w:pPr>
              <w:pStyle w:val="TableParagraph"/>
              <w:spacing w:before="126" w:line="266" w:lineRule="exact"/>
              <w:ind w:left="75" w:right="79"/>
              <w:jc w:val="center"/>
              <w:rPr>
                <w:rFonts w:ascii="Times New Roman"/>
                <w:sz w:val="24"/>
              </w:rPr>
            </w:pPr>
            <w:r>
              <w:rPr>
                <w:rFonts w:ascii="Times New Roman"/>
                <w:sz w:val="24"/>
              </w:rPr>
              <w:t>5 -</w:t>
            </w:r>
          </w:p>
        </w:tc>
        <w:tc>
          <w:tcPr>
            <w:tcW w:w="4500" w:type="dxa"/>
            <w:tcBorders>
              <w:right w:val="nil"/>
            </w:tcBorders>
            <w:shd w:val="clear" w:color="auto" w:fill="E4B8B7"/>
          </w:tcPr>
          <w:p w:rsidR="00597858" w:rsidRDefault="00934BE4">
            <w:pPr>
              <w:pStyle w:val="TableParagraph"/>
              <w:spacing w:before="126" w:line="266" w:lineRule="exact"/>
              <w:ind w:left="66"/>
              <w:rPr>
                <w:rFonts w:ascii="Times New Roman" w:hAnsi="Times New Roman"/>
                <w:sz w:val="24"/>
              </w:rPr>
            </w:pPr>
            <w:r>
              <w:rPr>
                <w:rFonts w:ascii="Times New Roman" w:hAnsi="Times New Roman"/>
                <w:sz w:val="24"/>
              </w:rPr>
              <w:t>Plancher à Corps-creux (16+4 cm)</w:t>
            </w:r>
          </w:p>
        </w:tc>
        <w:tc>
          <w:tcPr>
            <w:tcW w:w="533" w:type="dxa"/>
            <w:tcBorders>
              <w:left w:val="nil"/>
              <w:right w:val="single" w:sz="4" w:space="0" w:color="FFFFFF"/>
            </w:tcBorders>
            <w:shd w:val="clear" w:color="auto" w:fill="EDEBE0"/>
          </w:tcPr>
          <w:p w:rsidR="00597858" w:rsidRDefault="00934BE4">
            <w:pPr>
              <w:pStyle w:val="TableParagraph"/>
              <w:spacing w:before="126" w:line="266" w:lineRule="exact"/>
              <w:jc w:val="right"/>
              <w:rPr>
                <w:rFonts w:ascii="Times New Roman"/>
                <w:sz w:val="24"/>
              </w:rPr>
            </w:pPr>
            <w:r>
              <w:rPr>
                <w:rFonts w:ascii="Times New Roman"/>
                <w:sz w:val="24"/>
              </w:rPr>
              <w:t>280</w:t>
            </w:r>
          </w:p>
        </w:tc>
        <w:tc>
          <w:tcPr>
            <w:tcW w:w="2411" w:type="dxa"/>
            <w:tcBorders>
              <w:left w:val="single" w:sz="4" w:space="0" w:color="FFFFFF"/>
              <w:right w:val="nil"/>
            </w:tcBorders>
            <w:shd w:val="clear" w:color="auto" w:fill="EDEBE0"/>
          </w:tcPr>
          <w:p w:rsidR="00597858" w:rsidRDefault="00934BE4">
            <w:pPr>
              <w:pStyle w:val="TableParagraph"/>
              <w:spacing w:before="29"/>
              <w:ind w:left="18"/>
              <w:rPr>
                <w:rFonts w:ascii="Times New Roman"/>
                <w:sz w:val="21"/>
              </w:rPr>
            </w:pPr>
            <w:r>
              <w:rPr>
                <w:rFonts w:ascii="Times New Roman"/>
                <w:sz w:val="24"/>
              </w:rPr>
              <w:t>Kg/m</w:t>
            </w:r>
            <w:r>
              <w:rPr>
                <w:rFonts w:ascii="Times New Roman"/>
                <w:position w:val="11"/>
                <w:sz w:val="21"/>
              </w:rPr>
              <w:t>2</w:t>
            </w:r>
          </w:p>
        </w:tc>
      </w:tr>
      <w:tr w:rsidR="00597858">
        <w:trPr>
          <w:trHeight w:val="407"/>
        </w:trPr>
        <w:tc>
          <w:tcPr>
            <w:tcW w:w="701" w:type="dxa"/>
            <w:tcBorders>
              <w:left w:val="nil"/>
            </w:tcBorders>
            <w:shd w:val="clear" w:color="auto" w:fill="EDEBE0"/>
          </w:tcPr>
          <w:p w:rsidR="00597858" w:rsidRDefault="00934BE4">
            <w:pPr>
              <w:pStyle w:val="TableParagraph"/>
              <w:spacing w:before="126" w:line="261" w:lineRule="exact"/>
              <w:ind w:left="75" w:right="79"/>
              <w:jc w:val="center"/>
              <w:rPr>
                <w:rFonts w:ascii="Times New Roman"/>
                <w:sz w:val="24"/>
              </w:rPr>
            </w:pPr>
            <w:r>
              <w:rPr>
                <w:rFonts w:ascii="Times New Roman"/>
                <w:sz w:val="24"/>
              </w:rPr>
              <w:t>6 -</w:t>
            </w:r>
          </w:p>
        </w:tc>
        <w:tc>
          <w:tcPr>
            <w:tcW w:w="4500" w:type="dxa"/>
            <w:tcBorders>
              <w:right w:val="nil"/>
            </w:tcBorders>
            <w:shd w:val="clear" w:color="auto" w:fill="E4B8B7"/>
          </w:tcPr>
          <w:p w:rsidR="00597858" w:rsidRDefault="00934BE4">
            <w:pPr>
              <w:pStyle w:val="TableParagraph"/>
              <w:spacing w:before="126" w:line="261" w:lineRule="exact"/>
              <w:ind w:left="124"/>
              <w:rPr>
                <w:rFonts w:ascii="Times New Roman" w:hAnsi="Times New Roman"/>
                <w:sz w:val="24"/>
              </w:rPr>
            </w:pPr>
            <w:r>
              <w:rPr>
                <w:rFonts w:ascii="Times New Roman" w:hAnsi="Times New Roman"/>
                <w:sz w:val="24"/>
              </w:rPr>
              <w:t>Enduit en plâtre (2 cm)</w:t>
            </w:r>
          </w:p>
        </w:tc>
        <w:tc>
          <w:tcPr>
            <w:tcW w:w="533" w:type="dxa"/>
            <w:tcBorders>
              <w:left w:val="nil"/>
              <w:right w:val="single" w:sz="4" w:space="0" w:color="FFFFFF"/>
            </w:tcBorders>
            <w:shd w:val="clear" w:color="auto" w:fill="EDEBE0"/>
          </w:tcPr>
          <w:p w:rsidR="00597858" w:rsidRDefault="00934BE4">
            <w:pPr>
              <w:pStyle w:val="TableParagraph"/>
              <w:spacing w:before="126" w:line="261" w:lineRule="exact"/>
              <w:ind w:right="-15"/>
              <w:jc w:val="right"/>
              <w:rPr>
                <w:rFonts w:ascii="Times New Roman"/>
                <w:sz w:val="24"/>
              </w:rPr>
            </w:pPr>
            <w:r>
              <w:rPr>
                <w:rFonts w:ascii="Times New Roman"/>
                <w:sz w:val="24"/>
              </w:rPr>
              <w:t>0,02</w:t>
            </w:r>
          </w:p>
        </w:tc>
        <w:tc>
          <w:tcPr>
            <w:tcW w:w="2411" w:type="dxa"/>
            <w:tcBorders>
              <w:left w:val="single" w:sz="4" w:space="0" w:color="FFFFFF"/>
              <w:right w:val="nil"/>
            </w:tcBorders>
            <w:shd w:val="clear" w:color="auto" w:fill="EDEBE0"/>
          </w:tcPr>
          <w:p w:rsidR="00597858" w:rsidRDefault="00934BE4">
            <w:pPr>
              <w:pStyle w:val="TableParagraph"/>
              <w:spacing w:before="29" w:line="358" w:lineRule="exact"/>
              <w:ind w:left="18"/>
              <w:rPr>
                <w:rFonts w:ascii="Times New Roman" w:hAnsi="Times New Roman"/>
                <w:sz w:val="21"/>
              </w:rPr>
            </w:pPr>
            <w:r>
              <w:rPr>
                <w:rFonts w:ascii="Times New Roman" w:hAnsi="Times New Roman"/>
                <w:sz w:val="24"/>
              </w:rPr>
              <w:t>× 1300 = 26 Kg/m</w:t>
            </w:r>
            <w:r>
              <w:rPr>
                <w:rFonts w:ascii="Times New Roman" w:hAnsi="Times New Roman"/>
                <w:position w:val="11"/>
                <w:sz w:val="21"/>
              </w:rPr>
              <w:t>2</w:t>
            </w:r>
          </w:p>
        </w:tc>
      </w:tr>
      <w:tr w:rsidR="00597858">
        <w:trPr>
          <w:trHeight w:val="453"/>
        </w:trPr>
        <w:tc>
          <w:tcPr>
            <w:tcW w:w="5201" w:type="dxa"/>
            <w:gridSpan w:val="2"/>
            <w:tcBorders>
              <w:left w:val="nil"/>
              <w:right w:val="nil"/>
            </w:tcBorders>
            <w:shd w:val="clear" w:color="auto" w:fill="E4B8B7"/>
          </w:tcPr>
          <w:p w:rsidR="00597858" w:rsidRDefault="00934BE4">
            <w:pPr>
              <w:pStyle w:val="TableParagraph"/>
              <w:spacing w:before="121"/>
              <w:ind w:left="2303" w:right="2350"/>
              <w:jc w:val="center"/>
              <w:rPr>
                <w:rFonts w:ascii="Times New Roman"/>
                <w:sz w:val="24"/>
              </w:rPr>
            </w:pPr>
            <w:r>
              <w:rPr>
                <w:rFonts w:ascii="Times New Roman"/>
                <w:sz w:val="24"/>
              </w:rPr>
              <w:t>Total</w:t>
            </w:r>
          </w:p>
        </w:tc>
        <w:tc>
          <w:tcPr>
            <w:tcW w:w="2944" w:type="dxa"/>
            <w:gridSpan w:val="2"/>
            <w:tcBorders>
              <w:left w:val="nil"/>
              <w:right w:val="nil"/>
            </w:tcBorders>
            <w:shd w:val="clear" w:color="auto" w:fill="E4B8B7"/>
          </w:tcPr>
          <w:p w:rsidR="00597858" w:rsidRDefault="00934BE4">
            <w:pPr>
              <w:pStyle w:val="TableParagraph"/>
              <w:spacing w:before="20"/>
              <w:ind w:left="119"/>
              <w:rPr>
                <w:rFonts w:ascii="Times New Roman"/>
                <w:sz w:val="21"/>
              </w:rPr>
            </w:pPr>
            <w:r>
              <w:rPr>
                <w:rFonts w:ascii="Times New Roman"/>
                <w:sz w:val="24"/>
              </w:rPr>
              <w:t>= 579 kg/m</w:t>
            </w:r>
            <w:r>
              <w:rPr>
                <w:rFonts w:ascii="Times New Roman"/>
                <w:position w:val="11"/>
                <w:sz w:val="21"/>
              </w:rPr>
              <w:t>2</w:t>
            </w:r>
          </w:p>
        </w:tc>
      </w:tr>
    </w:tbl>
    <w:p w:rsidR="00597858" w:rsidRDefault="00934BE4">
      <w:pPr>
        <w:spacing w:before="41" w:line="451" w:lineRule="auto"/>
        <w:ind w:left="700" w:right="2908" w:firstLine="1738"/>
        <w:rPr>
          <w:b/>
          <w:sz w:val="24"/>
        </w:rPr>
      </w:pPr>
      <w:r>
        <w:rPr>
          <w:noProof/>
          <w:lang w:bidi="ar-SA"/>
        </w:rPr>
        <w:drawing>
          <wp:anchor distT="0" distB="0" distL="0" distR="0" simplePos="0" relativeHeight="221" behindDoc="0" locked="0" layoutInCell="1" allowOverlap="1">
            <wp:simplePos x="0" y="0"/>
            <wp:positionH relativeFrom="page">
              <wp:posOffset>1189355</wp:posOffset>
            </wp:positionH>
            <wp:positionV relativeFrom="paragraph">
              <wp:posOffset>699844</wp:posOffset>
            </wp:positionV>
            <wp:extent cx="5120301" cy="1489900"/>
            <wp:effectExtent l="0" t="0" r="0" b="0"/>
            <wp:wrapTopAndBottom/>
            <wp:docPr id="111" name="image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image44.png"/>
                    <pic:cNvPicPr/>
                  </pic:nvPicPr>
                  <pic:blipFill>
                    <a:blip r:embed="rId41" cstate="print"/>
                    <a:stretch>
                      <a:fillRect/>
                    </a:stretch>
                  </pic:blipFill>
                  <pic:spPr>
                    <a:xfrm>
                      <a:off x="0" y="0"/>
                      <a:ext cx="5120301" cy="1489900"/>
                    </a:xfrm>
                    <a:prstGeom prst="rect">
                      <a:avLst/>
                    </a:prstGeom>
                  </pic:spPr>
                </pic:pic>
              </a:graphicData>
            </a:graphic>
          </wp:anchor>
        </w:drawing>
      </w:r>
      <w:proofErr w:type="gramStart"/>
      <w:r>
        <w:rPr>
          <w:b/>
          <w:sz w:val="24"/>
        </w:rPr>
        <w:t>ableau</w:t>
      </w:r>
      <w:proofErr w:type="gramEnd"/>
      <w:r>
        <w:rPr>
          <w:b/>
          <w:sz w:val="24"/>
        </w:rPr>
        <w:t xml:space="preserve"> II.1 : </w:t>
      </w:r>
      <w:r>
        <w:rPr>
          <w:sz w:val="24"/>
        </w:rPr>
        <w:t xml:space="preserve">Charge permanente du plancher terrasse </w:t>
      </w:r>
      <w:r>
        <w:rPr>
          <w:b/>
          <w:sz w:val="24"/>
        </w:rPr>
        <w:t>[5] B/ Plancher étage courant (corps-creux)</w:t>
      </w:r>
    </w:p>
    <w:p w:rsidR="00597858" w:rsidRDefault="00934BE4">
      <w:pPr>
        <w:spacing w:before="217"/>
        <w:ind w:left="56" w:right="384"/>
        <w:jc w:val="center"/>
        <w:rPr>
          <w:sz w:val="24"/>
        </w:rPr>
      </w:pPr>
      <w:r>
        <w:rPr>
          <w:b/>
          <w:sz w:val="24"/>
        </w:rPr>
        <w:t xml:space="preserve">Figure II-10 : </w:t>
      </w:r>
      <w:r>
        <w:rPr>
          <w:sz w:val="24"/>
        </w:rPr>
        <w:t>Plancher étage courant.</w:t>
      </w:r>
    </w:p>
    <w:p w:rsidR="00597858" w:rsidRDefault="00597858">
      <w:pPr>
        <w:pStyle w:val="Corpsdetexte"/>
        <w:spacing w:before="7"/>
        <w:rPr>
          <w:sz w:val="20"/>
        </w:rPr>
      </w:pPr>
    </w:p>
    <w:tbl>
      <w:tblPr>
        <w:tblStyle w:val="TableNormal"/>
        <w:tblW w:w="0" w:type="auto"/>
        <w:tblInd w:w="14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tblPr>
      <w:tblGrid>
        <w:gridCol w:w="698"/>
        <w:gridCol w:w="2758"/>
        <w:gridCol w:w="1786"/>
        <w:gridCol w:w="532"/>
        <w:gridCol w:w="2448"/>
      </w:tblGrid>
      <w:tr w:rsidR="00597858">
        <w:trPr>
          <w:trHeight w:val="426"/>
        </w:trPr>
        <w:tc>
          <w:tcPr>
            <w:tcW w:w="698" w:type="dxa"/>
            <w:shd w:val="clear" w:color="auto" w:fill="EDEBE0"/>
          </w:tcPr>
          <w:p w:rsidR="00597858" w:rsidRDefault="00934BE4">
            <w:pPr>
              <w:pStyle w:val="TableParagraph"/>
              <w:spacing w:before="145" w:line="261" w:lineRule="exact"/>
              <w:ind w:left="129"/>
              <w:rPr>
                <w:rFonts w:ascii="Times New Roman"/>
                <w:sz w:val="24"/>
              </w:rPr>
            </w:pPr>
            <w:r>
              <w:rPr>
                <w:rFonts w:ascii="Times New Roman"/>
                <w:sz w:val="24"/>
              </w:rPr>
              <w:t>1 -</w:t>
            </w:r>
          </w:p>
        </w:tc>
        <w:tc>
          <w:tcPr>
            <w:tcW w:w="2758" w:type="dxa"/>
            <w:tcBorders>
              <w:right w:val="single" w:sz="4" w:space="0" w:color="FFFFFF"/>
            </w:tcBorders>
            <w:shd w:val="clear" w:color="auto" w:fill="E4B8B7"/>
          </w:tcPr>
          <w:p w:rsidR="00597858" w:rsidRDefault="00934BE4">
            <w:pPr>
              <w:pStyle w:val="TableParagraph"/>
              <w:spacing w:before="145" w:line="261" w:lineRule="exact"/>
              <w:ind w:left="103"/>
              <w:rPr>
                <w:rFonts w:ascii="Times New Roman" w:hAnsi="Times New Roman"/>
                <w:sz w:val="24"/>
              </w:rPr>
            </w:pPr>
            <w:r>
              <w:rPr>
                <w:rFonts w:ascii="Times New Roman" w:hAnsi="Times New Roman"/>
                <w:sz w:val="24"/>
              </w:rPr>
              <w:t>Revêtement en carrelage</w:t>
            </w:r>
          </w:p>
        </w:tc>
        <w:tc>
          <w:tcPr>
            <w:tcW w:w="1786" w:type="dxa"/>
            <w:tcBorders>
              <w:left w:val="single" w:sz="4" w:space="0" w:color="FFFFFF"/>
            </w:tcBorders>
            <w:shd w:val="clear" w:color="auto" w:fill="E4B8B7"/>
          </w:tcPr>
          <w:p w:rsidR="00597858" w:rsidRDefault="00934BE4">
            <w:pPr>
              <w:pStyle w:val="TableParagraph"/>
              <w:spacing w:before="145" w:line="261" w:lineRule="exact"/>
              <w:ind w:left="332"/>
              <w:rPr>
                <w:rFonts w:ascii="Times New Roman"/>
                <w:sz w:val="24"/>
              </w:rPr>
            </w:pPr>
            <w:r>
              <w:rPr>
                <w:rFonts w:ascii="Times New Roman"/>
                <w:sz w:val="24"/>
              </w:rPr>
              <w:t>(2 cm)</w:t>
            </w:r>
          </w:p>
        </w:tc>
        <w:tc>
          <w:tcPr>
            <w:tcW w:w="532" w:type="dxa"/>
            <w:tcBorders>
              <w:right w:val="single" w:sz="4" w:space="0" w:color="FFFFFF"/>
            </w:tcBorders>
            <w:shd w:val="clear" w:color="auto" w:fill="EDEBE0"/>
          </w:tcPr>
          <w:p w:rsidR="00597858" w:rsidRDefault="00934BE4">
            <w:pPr>
              <w:pStyle w:val="TableParagraph"/>
              <w:spacing w:before="145" w:line="261" w:lineRule="exact"/>
              <w:ind w:right="2"/>
              <w:jc w:val="right"/>
              <w:rPr>
                <w:rFonts w:ascii="Times New Roman"/>
                <w:sz w:val="24"/>
              </w:rPr>
            </w:pPr>
            <w:r>
              <w:rPr>
                <w:rFonts w:ascii="Times New Roman"/>
                <w:w w:val="95"/>
                <w:sz w:val="24"/>
              </w:rPr>
              <w:t>0,02</w:t>
            </w:r>
          </w:p>
        </w:tc>
        <w:tc>
          <w:tcPr>
            <w:tcW w:w="2448" w:type="dxa"/>
            <w:tcBorders>
              <w:left w:val="single" w:sz="4" w:space="0" w:color="FFFFFF"/>
            </w:tcBorders>
            <w:shd w:val="clear" w:color="auto" w:fill="EDEBE0"/>
          </w:tcPr>
          <w:p w:rsidR="00597858" w:rsidRDefault="00934BE4">
            <w:pPr>
              <w:pStyle w:val="TableParagraph"/>
              <w:spacing w:before="44"/>
              <w:ind w:left="50"/>
              <w:rPr>
                <w:rFonts w:ascii="Times New Roman" w:hAnsi="Times New Roman"/>
                <w:sz w:val="21"/>
              </w:rPr>
            </w:pPr>
            <w:r>
              <w:rPr>
                <w:rFonts w:ascii="Times New Roman" w:hAnsi="Times New Roman"/>
                <w:sz w:val="24"/>
              </w:rPr>
              <w:t>× 2200 = 44 Kg/m</w:t>
            </w:r>
            <w:r>
              <w:rPr>
                <w:rFonts w:ascii="Times New Roman" w:hAnsi="Times New Roman"/>
                <w:position w:val="11"/>
                <w:sz w:val="21"/>
              </w:rPr>
              <w:t>2</w:t>
            </w:r>
          </w:p>
        </w:tc>
      </w:tr>
      <w:tr w:rsidR="00597858">
        <w:trPr>
          <w:trHeight w:val="412"/>
        </w:trPr>
        <w:tc>
          <w:tcPr>
            <w:tcW w:w="698" w:type="dxa"/>
            <w:shd w:val="clear" w:color="auto" w:fill="EDEBE0"/>
          </w:tcPr>
          <w:p w:rsidR="00597858" w:rsidRDefault="00934BE4">
            <w:pPr>
              <w:pStyle w:val="TableParagraph"/>
              <w:spacing w:before="131" w:line="261" w:lineRule="exact"/>
              <w:ind w:left="129"/>
              <w:rPr>
                <w:rFonts w:ascii="Times New Roman"/>
                <w:sz w:val="24"/>
              </w:rPr>
            </w:pPr>
            <w:r>
              <w:rPr>
                <w:rFonts w:ascii="Times New Roman"/>
                <w:sz w:val="24"/>
              </w:rPr>
              <w:t>2 -</w:t>
            </w:r>
          </w:p>
        </w:tc>
        <w:tc>
          <w:tcPr>
            <w:tcW w:w="2758" w:type="dxa"/>
            <w:tcBorders>
              <w:right w:val="single" w:sz="4" w:space="0" w:color="FFFFFF"/>
            </w:tcBorders>
            <w:shd w:val="clear" w:color="auto" w:fill="E4B8B7"/>
          </w:tcPr>
          <w:p w:rsidR="00597858" w:rsidRDefault="00934BE4">
            <w:pPr>
              <w:pStyle w:val="TableParagraph"/>
              <w:spacing w:before="131" w:line="261" w:lineRule="exact"/>
              <w:ind w:left="103"/>
              <w:rPr>
                <w:rFonts w:ascii="Times New Roman"/>
                <w:sz w:val="24"/>
              </w:rPr>
            </w:pPr>
            <w:r>
              <w:rPr>
                <w:rFonts w:ascii="Times New Roman"/>
                <w:sz w:val="24"/>
              </w:rPr>
              <w:t>Mortier de pose</w:t>
            </w:r>
          </w:p>
        </w:tc>
        <w:tc>
          <w:tcPr>
            <w:tcW w:w="1786" w:type="dxa"/>
            <w:tcBorders>
              <w:left w:val="single" w:sz="4" w:space="0" w:color="FFFFFF"/>
            </w:tcBorders>
            <w:shd w:val="clear" w:color="auto" w:fill="E4B8B7"/>
          </w:tcPr>
          <w:p w:rsidR="00597858" w:rsidRDefault="00934BE4">
            <w:pPr>
              <w:pStyle w:val="TableParagraph"/>
              <w:spacing w:before="131" w:line="261" w:lineRule="exact"/>
              <w:ind w:left="313"/>
              <w:rPr>
                <w:rFonts w:ascii="Times New Roman"/>
                <w:sz w:val="24"/>
              </w:rPr>
            </w:pPr>
            <w:r>
              <w:rPr>
                <w:rFonts w:ascii="Times New Roman"/>
                <w:sz w:val="24"/>
              </w:rPr>
              <w:t>(2 cm)</w:t>
            </w:r>
          </w:p>
        </w:tc>
        <w:tc>
          <w:tcPr>
            <w:tcW w:w="532" w:type="dxa"/>
            <w:tcBorders>
              <w:right w:val="single" w:sz="4" w:space="0" w:color="FFFFFF"/>
            </w:tcBorders>
            <w:shd w:val="clear" w:color="auto" w:fill="EDEBE0"/>
          </w:tcPr>
          <w:p w:rsidR="00597858" w:rsidRDefault="00934BE4">
            <w:pPr>
              <w:pStyle w:val="TableParagraph"/>
              <w:spacing w:before="131" w:line="261" w:lineRule="exact"/>
              <w:ind w:right="2"/>
              <w:jc w:val="right"/>
              <w:rPr>
                <w:rFonts w:ascii="Times New Roman"/>
                <w:sz w:val="24"/>
              </w:rPr>
            </w:pPr>
            <w:r>
              <w:rPr>
                <w:rFonts w:ascii="Times New Roman"/>
                <w:w w:val="95"/>
                <w:sz w:val="24"/>
              </w:rPr>
              <w:t>0,02</w:t>
            </w:r>
          </w:p>
        </w:tc>
        <w:tc>
          <w:tcPr>
            <w:tcW w:w="2448" w:type="dxa"/>
            <w:tcBorders>
              <w:left w:val="single" w:sz="4" w:space="0" w:color="FFFFFF"/>
            </w:tcBorders>
            <w:shd w:val="clear" w:color="auto" w:fill="EDEBE0"/>
          </w:tcPr>
          <w:p w:rsidR="00597858" w:rsidRDefault="00934BE4">
            <w:pPr>
              <w:pStyle w:val="TableParagraph"/>
              <w:spacing w:before="34" w:line="358" w:lineRule="exact"/>
              <w:ind w:left="50"/>
              <w:rPr>
                <w:rFonts w:ascii="Times New Roman" w:hAnsi="Times New Roman"/>
                <w:sz w:val="21"/>
              </w:rPr>
            </w:pPr>
            <w:r>
              <w:rPr>
                <w:rFonts w:ascii="Times New Roman" w:hAnsi="Times New Roman"/>
                <w:sz w:val="24"/>
              </w:rPr>
              <w:t>× 2000 =40 Kg/m</w:t>
            </w:r>
            <w:r>
              <w:rPr>
                <w:rFonts w:ascii="Times New Roman" w:hAnsi="Times New Roman"/>
                <w:position w:val="11"/>
                <w:sz w:val="21"/>
              </w:rPr>
              <w:t>2</w:t>
            </w:r>
          </w:p>
        </w:tc>
      </w:tr>
      <w:tr w:rsidR="00597858">
        <w:trPr>
          <w:trHeight w:val="411"/>
        </w:trPr>
        <w:tc>
          <w:tcPr>
            <w:tcW w:w="698" w:type="dxa"/>
            <w:shd w:val="clear" w:color="auto" w:fill="EDEBE0"/>
          </w:tcPr>
          <w:p w:rsidR="00597858" w:rsidRDefault="00934BE4">
            <w:pPr>
              <w:pStyle w:val="TableParagraph"/>
              <w:spacing w:before="126" w:line="266" w:lineRule="exact"/>
              <w:ind w:left="129"/>
              <w:rPr>
                <w:rFonts w:ascii="Times New Roman"/>
                <w:sz w:val="24"/>
              </w:rPr>
            </w:pPr>
            <w:r>
              <w:rPr>
                <w:rFonts w:ascii="Times New Roman"/>
                <w:sz w:val="24"/>
              </w:rPr>
              <w:t>3 -</w:t>
            </w:r>
          </w:p>
        </w:tc>
        <w:tc>
          <w:tcPr>
            <w:tcW w:w="2758" w:type="dxa"/>
            <w:tcBorders>
              <w:right w:val="single" w:sz="4" w:space="0" w:color="FFFFFF"/>
            </w:tcBorders>
            <w:shd w:val="clear" w:color="auto" w:fill="E4B8B7"/>
          </w:tcPr>
          <w:p w:rsidR="00597858" w:rsidRDefault="00934BE4">
            <w:pPr>
              <w:pStyle w:val="TableParagraph"/>
              <w:spacing w:before="126" w:line="266" w:lineRule="exact"/>
              <w:ind w:left="103"/>
              <w:rPr>
                <w:rFonts w:ascii="Times New Roman"/>
                <w:sz w:val="24"/>
              </w:rPr>
            </w:pPr>
            <w:r>
              <w:rPr>
                <w:rFonts w:ascii="Times New Roman"/>
                <w:sz w:val="24"/>
              </w:rPr>
              <w:t>Lit de sable</w:t>
            </w:r>
          </w:p>
        </w:tc>
        <w:tc>
          <w:tcPr>
            <w:tcW w:w="1786" w:type="dxa"/>
            <w:tcBorders>
              <w:left w:val="single" w:sz="4" w:space="0" w:color="FFFFFF"/>
            </w:tcBorders>
            <w:shd w:val="clear" w:color="auto" w:fill="E4B8B7"/>
          </w:tcPr>
          <w:p w:rsidR="00597858" w:rsidRDefault="00934BE4">
            <w:pPr>
              <w:pStyle w:val="TableParagraph"/>
              <w:spacing w:before="126" w:line="266" w:lineRule="exact"/>
              <w:ind w:left="332"/>
              <w:rPr>
                <w:rFonts w:ascii="Times New Roman"/>
                <w:sz w:val="24"/>
              </w:rPr>
            </w:pPr>
            <w:r>
              <w:rPr>
                <w:rFonts w:ascii="Times New Roman"/>
                <w:sz w:val="24"/>
              </w:rPr>
              <w:t>(2cm)</w:t>
            </w:r>
          </w:p>
        </w:tc>
        <w:tc>
          <w:tcPr>
            <w:tcW w:w="532" w:type="dxa"/>
            <w:tcBorders>
              <w:right w:val="single" w:sz="4" w:space="0" w:color="FFFFFF"/>
            </w:tcBorders>
            <w:shd w:val="clear" w:color="auto" w:fill="EDEBE0"/>
          </w:tcPr>
          <w:p w:rsidR="00597858" w:rsidRDefault="00934BE4">
            <w:pPr>
              <w:pStyle w:val="TableParagraph"/>
              <w:spacing w:before="126" w:line="266" w:lineRule="exact"/>
              <w:ind w:right="2"/>
              <w:jc w:val="right"/>
              <w:rPr>
                <w:rFonts w:ascii="Times New Roman"/>
                <w:sz w:val="24"/>
              </w:rPr>
            </w:pPr>
            <w:r>
              <w:rPr>
                <w:rFonts w:ascii="Times New Roman"/>
                <w:w w:val="95"/>
                <w:sz w:val="24"/>
              </w:rPr>
              <w:t>0,03</w:t>
            </w:r>
          </w:p>
        </w:tc>
        <w:tc>
          <w:tcPr>
            <w:tcW w:w="2448" w:type="dxa"/>
            <w:tcBorders>
              <w:left w:val="single" w:sz="4" w:space="0" w:color="FFFFFF"/>
            </w:tcBorders>
            <w:shd w:val="clear" w:color="auto" w:fill="EDEBE0"/>
          </w:tcPr>
          <w:p w:rsidR="00597858" w:rsidRDefault="00934BE4">
            <w:pPr>
              <w:pStyle w:val="TableParagraph"/>
              <w:spacing w:before="34" w:line="358" w:lineRule="exact"/>
              <w:ind w:left="50"/>
              <w:rPr>
                <w:rFonts w:ascii="Times New Roman" w:hAnsi="Times New Roman"/>
                <w:sz w:val="21"/>
              </w:rPr>
            </w:pPr>
            <w:r>
              <w:rPr>
                <w:rFonts w:ascii="Times New Roman" w:hAnsi="Times New Roman"/>
                <w:sz w:val="24"/>
              </w:rPr>
              <w:t>× 1800 =54 Kg/m</w:t>
            </w:r>
            <w:r>
              <w:rPr>
                <w:rFonts w:ascii="Times New Roman" w:hAnsi="Times New Roman"/>
                <w:position w:val="11"/>
                <w:sz w:val="21"/>
              </w:rPr>
              <w:t>2</w:t>
            </w:r>
          </w:p>
        </w:tc>
      </w:tr>
      <w:tr w:rsidR="00597858">
        <w:trPr>
          <w:trHeight w:val="407"/>
        </w:trPr>
        <w:tc>
          <w:tcPr>
            <w:tcW w:w="698" w:type="dxa"/>
            <w:shd w:val="clear" w:color="auto" w:fill="EDEBE0"/>
          </w:tcPr>
          <w:p w:rsidR="00597858" w:rsidRDefault="00934BE4">
            <w:pPr>
              <w:pStyle w:val="TableParagraph"/>
              <w:spacing w:before="121" w:line="266" w:lineRule="exact"/>
              <w:ind w:left="129"/>
              <w:rPr>
                <w:rFonts w:ascii="Times New Roman"/>
                <w:sz w:val="24"/>
              </w:rPr>
            </w:pPr>
            <w:r>
              <w:rPr>
                <w:rFonts w:ascii="Times New Roman"/>
                <w:sz w:val="24"/>
              </w:rPr>
              <w:t>4 -</w:t>
            </w:r>
          </w:p>
        </w:tc>
        <w:tc>
          <w:tcPr>
            <w:tcW w:w="4544" w:type="dxa"/>
            <w:gridSpan w:val="2"/>
            <w:shd w:val="clear" w:color="auto" w:fill="E4B8B7"/>
          </w:tcPr>
          <w:p w:rsidR="00597858" w:rsidRDefault="00934BE4">
            <w:pPr>
              <w:pStyle w:val="TableParagraph"/>
              <w:spacing w:before="121" w:line="266" w:lineRule="exact"/>
              <w:ind w:left="103"/>
              <w:rPr>
                <w:rFonts w:ascii="Times New Roman" w:hAnsi="Times New Roman"/>
                <w:sz w:val="24"/>
              </w:rPr>
            </w:pPr>
            <w:r>
              <w:rPr>
                <w:rFonts w:ascii="Times New Roman" w:hAnsi="Times New Roman"/>
                <w:sz w:val="24"/>
              </w:rPr>
              <w:t>Plancher à Corps-creux (16+ 4) cm</w:t>
            </w:r>
          </w:p>
        </w:tc>
        <w:tc>
          <w:tcPr>
            <w:tcW w:w="2980" w:type="dxa"/>
            <w:gridSpan w:val="2"/>
            <w:shd w:val="clear" w:color="auto" w:fill="EDEBE0"/>
          </w:tcPr>
          <w:p w:rsidR="00597858" w:rsidRDefault="00934BE4">
            <w:pPr>
              <w:pStyle w:val="TableParagraph"/>
              <w:spacing w:before="29" w:line="358" w:lineRule="exact"/>
              <w:ind w:left="101"/>
              <w:rPr>
                <w:rFonts w:ascii="Times New Roman"/>
                <w:sz w:val="21"/>
              </w:rPr>
            </w:pPr>
            <w:r>
              <w:rPr>
                <w:rFonts w:ascii="Times New Roman"/>
                <w:sz w:val="24"/>
              </w:rPr>
              <w:t>280 Kg/m</w:t>
            </w:r>
            <w:r>
              <w:rPr>
                <w:rFonts w:ascii="Times New Roman"/>
                <w:position w:val="11"/>
                <w:sz w:val="21"/>
              </w:rPr>
              <w:t>2</w:t>
            </w:r>
          </w:p>
        </w:tc>
      </w:tr>
      <w:tr w:rsidR="00597858">
        <w:trPr>
          <w:trHeight w:val="407"/>
        </w:trPr>
        <w:tc>
          <w:tcPr>
            <w:tcW w:w="698" w:type="dxa"/>
            <w:shd w:val="clear" w:color="auto" w:fill="EDEBE0"/>
          </w:tcPr>
          <w:p w:rsidR="00597858" w:rsidRDefault="00934BE4">
            <w:pPr>
              <w:pStyle w:val="TableParagraph"/>
              <w:spacing w:before="126" w:line="262" w:lineRule="exact"/>
              <w:ind w:left="129"/>
              <w:rPr>
                <w:rFonts w:ascii="Times New Roman"/>
                <w:sz w:val="24"/>
              </w:rPr>
            </w:pPr>
            <w:r>
              <w:rPr>
                <w:rFonts w:ascii="Times New Roman"/>
                <w:sz w:val="24"/>
              </w:rPr>
              <w:t>5 -</w:t>
            </w:r>
          </w:p>
        </w:tc>
        <w:tc>
          <w:tcPr>
            <w:tcW w:w="2758" w:type="dxa"/>
            <w:tcBorders>
              <w:right w:val="single" w:sz="4" w:space="0" w:color="FFFFFF"/>
            </w:tcBorders>
            <w:shd w:val="clear" w:color="auto" w:fill="E4B8B7"/>
          </w:tcPr>
          <w:p w:rsidR="00597858" w:rsidRDefault="00934BE4">
            <w:pPr>
              <w:pStyle w:val="TableParagraph"/>
              <w:spacing w:before="126" w:line="262" w:lineRule="exact"/>
              <w:ind w:left="103"/>
              <w:rPr>
                <w:rFonts w:ascii="Times New Roman" w:hAnsi="Times New Roman"/>
                <w:sz w:val="24"/>
              </w:rPr>
            </w:pPr>
            <w:r>
              <w:rPr>
                <w:rFonts w:ascii="Times New Roman" w:hAnsi="Times New Roman"/>
                <w:sz w:val="24"/>
              </w:rPr>
              <w:t>Enduit en plâtre</w:t>
            </w:r>
          </w:p>
        </w:tc>
        <w:tc>
          <w:tcPr>
            <w:tcW w:w="1786" w:type="dxa"/>
            <w:tcBorders>
              <w:left w:val="single" w:sz="4" w:space="0" w:color="FFFFFF"/>
            </w:tcBorders>
            <w:shd w:val="clear" w:color="auto" w:fill="E4B8B7"/>
          </w:tcPr>
          <w:p w:rsidR="00597858" w:rsidRDefault="00934BE4">
            <w:pPr>
              <w:pStyle w:val="TableParagraph"/>
              <w:spacing w:before="126" w:line="262" w:lineRule="exact"/>
              <w:ind w:left="332"/>
              <w:rPr>
                <w:rFonts w:ascii="Times New Roman"/>
                <w:sz w:val="24"/>
              </w:rPr>
            </w:pPr>
            <w:r>
              <w:rPr>
                <w:rFonts w:ascii="Times New Roman"/>
                <w:sz w:val="24"/>
              </w:rPr>
              <w:t>(2 cm)</w:t>
            </w:r>
          </w:p>
        </w:tc>
        <w:tc>
          <w:tcPr>
            <w:tcW w:w="2980" w:type="dxa"/>
            <w:gridSpan w:val="2"/>
            <w:shd w:val="clear" w:color="auto" w:fill="EDEBE0"/>
          </w:tcPr>
          <w:p w:rsidR="00597858" w:rsidRDefault="00934BE4">
            <w:pPr>
              <w:pStyle w:val="TableParagraph"/>
              <w:spacing w:before="29"/>
              <w:ind w:left="159"/>
              <w:rPr>
                <w:rFonts w:ascii="Times New Roman" w:hAnsi="Times New Roman"/>
                <w:sz w:val="21"/>
              </w:rPr>
            </w:pPr>
            <w:r>
              <w:rPr>
                <w:rFonts w:ascii="Times New Roman" w:hAnsi="Times New Roman"/>
                <w:sz w:val="24"/>
              </w:rPr>
              <w:t>0,02 × 1300 = 26 Kg/m</w:t>
            </w:r>
            <w:r>
              <w:rPr>
                <w:rFonts w:ascii="Times New Roman" w:hAnsi="Times New Roman"/>
                <w:position w:val="11"/>
                <w:sz w:val="21"/>
              </w:rPr>
              <w:t>2</w:t>
            </w:r>
          </w:p>
        </w:tc>
      </w:tr>
      <w:tr w:rsidR="00597858">
        <w:trPr>
          <w:trHeight w:val="412"/>
        </w:trPr>
        <w:tc>
          <w:tcPr>
            <w:tcW w:w="698" w:type="dxa"/>
            <w:shd w:val="clear" w:color="auto" w:fill="EDEBE0"/>
          </w:tcPr>
          <w:p w:rsidR="00597858" w:rsidRDefault="00934BE4">
            <w:pPr>
              <w:pStyle w:val="TableParagraph"/>
              <w:spacing w:before="126" w:line="266" w:lineRule="exact"/>
              <w:ind w:left="129"/>
              <w:rPr>
                <w:rFonts w:ascii="Times New Roman"/>
                <w:sz w:val="24"/>
              </w:rPr>
            </w:pPr>
            <w:r>
              <w:rPr>
                <w:rFonts w:ascii="Times New Roman"/>
                <w:sz w:val="24"/>
              </w:rPr>
              <w:t>*</w:t>
            </w:r>
          </w:p>
        </w:tc>
        <w:tc>
          <w:tcPr>
            <w:tcW w:w="2758" w:type="dxa"/>
            <w:tcBorders>
              <w:right w:val="single" w:sz="4" w:space="0" w:color="FFFFFF"/>
            </w:tcBorders>
            <w:shd w:val="clear" w:color="auto" w:fill="E4B8B7"/>
          </w:tcPr>
          <w:p w:rsidR="00597858" w:rsidRDefault="00934BE4">
            <w:pPr>
              <w:pStyle w:val="TableParagraph"/>
              <w:spacing w:before="126" w:line="266" w:lineRule="exact"/>
              <w:ind w:left="103"/>
              <w:rPr>
                <w:rFonts w:ascii="Times New Roman" w:hAnsi="Times New Roman"/>
                <w:sz w:val="24"/>
              </w:rPr>
            </w:pPr>
            <w:r>
              <w:rPr>
                <w:rFonts w:ascii="Times New Roman" w:hAnsi="Times New Roman"/>
                <w:sz w:val="24"/>
              </w:rPr>
              <w:t>Cloisons légères</w:t>
            </w:r>
          </w:p>
        </w:tc>
        <w:tc>
          <w:tcPr>
            <w:tcW w:w="1786" w:type="dxa"/>
            <w:tcBorders>
              <w:left w:val="single" w:sz="4" w:space="0" w:color="FFFFFF"/>
            </w:tcBorders>
            <w:shd w:val="clear" w:color="auto" w:fill="E4B8B7"/>
          </w:tcPr>
          <w:p w:rsidR="00597858" w:rsidRDefault="00597858">
            <w:pPr>
              <w:pStyle w:val="TableParagraph"/>
              <w:rPr>
                <w:rFonts w:ascii="Times New Roman"/>
              </w:rPr>
            </w:pPr>
          </w:p>
        </w:tc>
        <w:tc>
          <w:tcPr>
            <w:tcW w:w="2980" w:type="dxa"/>
            <w:gridSpan w:val="2"/>
            <w:shd w:val="clear" w:color="auto" w:fill="EDEBE0"/>
          </w:tcPr>
          <w:p w:rsidR="00597858" w:rsidRDefault="00934BE4">
            <w:pPr>
              <w:pStyle w:val="TableParagraph"/>
              <w:spacing w:before="34" w:line="358" w:lineRule="exact"/>
              <w:ind w:left="101"/>
              <w:rPr>
                <w:rFonts w:ascii="Times New Roman"/>
                <w:sz w:val="21"/>
              </w:rPr>
            </w:pPr>
            <w:r>
              <w:rPr>
                <w:rFonts w:ascii="Times New Roman"/>
                <w:sz w:val="24"/>
              </w:rPr>
              <w:t>100 Kg/m</w:t>
            </w:r>
            <w:r>
              <w:rPr>
                <w:rFonts w:ascii="Times New Roman"/>
                <w:position w:val="11"/>
                <w:sz w:val="21"/>
              </w:rPr>
              <w:t>2</w:t>
            </w:r>
          </w:p>
        </w:tc>
      </w:tr>
      <w:tr w:rsidR="00597858">
        <w:trPr>
          <w:trHeight w:val="503"/>
        </w:trPr>
        <w:tc>
          <w:tcPr>
            <w:tcW w:w="3456" w:type="dxa"/>
            <w:gridSpan w:val="2"/>
            <w:tcBorders>
              <w:right w:val="single" w:sz="4" w:space="0" w:color="FFFFFF"/>
            </w:tcBorders>
            <w:shd w:val="clear" w:color="auto" w:fill="E4B8B7"/>
          </w:tcPr>
          <w:p w:rsidR="00597858" w:rsidRDefault="00934BE4">
            <w:pPr>
              <w:pStyle w:val="TableParagraph"/>
              <w:spacing w:before="116"/>
              <w:ind w:right="583"/>
              <w:jc w:val="right"/>
              <w:rPr>
                <w:rFonts w:ascii="Times New Roman"/>
                <w:sz w:val="24"/>
              </w:rPr>
            </w:pPr>
            <w:r>
              <w:rPr>
                <w:rFonts w:ascii="Times New Roman"/>
                <w:sz w:val="24"/>
              </w:rPr>
              <w:t>Total</w:t>
            </w:r>
          </w:p>
        </w:tc>
        <w:tc>
          <w:tcPr>
            <w:tcW w:w="1786" w:type="dxa"/>
            <w:tcBorders>
              <w:left w:val="single" w:sz="4" w:space="0" w:color="FFFFFF"/>
            </w:tcBorders>
            <w:shd w:val="clear" w:color="auto" w:fill="E4B8B7"/>
          </w:tcPr>
          <w:p w:rsidR="00597858" w:rsidRDefault="00597858">
            <w:pPr>
              <w:pStyle w:val="TableParagraph"/>
              <w:rPr>
                <w:rFonts w:ascii="Times New Roman"/>
              </w:rPr>
            </w:pPr>
          </w:p>
        </w:tc>
        <w:tc>
          <w:tcPr>
            <w:tcW w:w="2980" w:type="dxa"/>
            <w:gridSpan w:val="2"/>
            <w:shd w:val="clear" w:color="auto" w:fill="E4B8B7"/>
          </w:tcPr>
          <w:p w:rsidR="00597858" w:rsidRDefault="00934BE4">
            <w:pPr>
              <w:pStyle w:val="TableParagraph"/>
              <w:spacing w:before="20"/>
              <w:ind w:left="140"/>
              <w:rPr>
                <w:rFonts w:ascii="Times New Roman"/>
                <w:sz w:val="21"/>
              </w:rPr>
            </w:pPr>
            <w:r>
              <w:rPr>
                <w:rFonts w:ascii="Times New Roman"/>
                <w:sz w:val="24"/>
              </w:rPr>
              <w:t>= 544 kg/m</w:t>
            </w:r>
            <w:r>
              <w:rPr>
                <w:rFonts w:ascii="Times New Roman"/>
                <w:position w:val="11"/>
                <w:sz w:val="21"/>
              </w:rPr>
              <w:t>2</w:t>
            </w:r>
          </w:p>
        </w:tc>
      </w:tr>
    </w:tbl>
    <w:p w:rsidR="00597858" w:rsidRDefault="00597858">
      <w:pPr>
        <w:pStyle w:val="Corpsdetexte"/>
        <w:spacing w:before="5"/>
        <w:rPr>
          <w:sz w:val="25"/>
        </w:rPr>
      </w:pPr>
    </w:p>
    <w:p w:rsidR="00597858" w:rsidRDefault="00934BE4">
      <w:pPr>
        <w:spacing w:before="1"/>
        <w:ind w:left="58" w:right="384"/>
        <w:jc w:val="center"/>
        <w:rPr>
          <w:b/>
          <w:sz w:val="24"/>
        </w:rPr>
      </w:pPr>
      <w:r>
        <w:rPr>
          <w:b/>
          <w:sz w:val="24"/>
        </w:rPr>
        <w:t xml:space="preserve">Tableau II.2 : </w:t>
      </w:r>
      <w:r>
        <w:rPr>
          <w:sz w:val="24"/>
        </w:rPr>
        <w:t xml:space="preserve">Plancher courant </w:t>
      </w:r>
      <w:r>
        <w:rPr>
          <w:b/>
          <w:sz w:val="24"/>
        </w:rPr>
        <w:t>[5]</w: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2B2351">
      <w:pPr>
        <w:pStyle w:val="Corpsdetexte"/>
        <w:spacing w:before="10"/>
        <w:rPr>
          <w:b/>
          <w:sz w:val="22"/>
        </w:rPr>
      </w:pPr>
      <w:r w:rsidRPr="002B2351">
        <w:pict>
          <v:group id="_x0000_s4163" style="position:absolute;margin-left:52.55pt;margin-top:15.15pt;width:490.3pt;height:4.45pt;z-index:-251430912;mso-wrap-distance-left:0;mso-wrap-distance-right:0;mso-position-horizontal-relative:page" coordorigin="1051,303" coordsize="9806,89">
            <v:line id="_x0000_s4165" style="position:absolute" from="1051,385" to="10857,385" strokecolor="#602221" strokeweight=".7pt"/>
            <v:line id="_x0000_s4164" style="position:absolute" from="1051,333" to="10857,333" strokecolor="#602221" strokeweight="3pt"/>
            <w10:wrap type="topAndBottom" anchorx="page"/>
          </v:group>
        </w:pict>
      </w:r>
    </w:p>
    <w:p w:rsidR="00597858" w:rsidRDefault="00934BE4">
      <w:pPr>
        <w:pStyle w:val="Heading6"/>
        <w:ind w:right="258"/>
        <w:jc w:val="right"/>
        <w:rPr>
          <w:rFonts w:ascii="Arial"/>
        </w:rPr>
      </w:pPr>
      <w:r>
        <w:rPr>
          <w:rFonts w:ascii="Arial"/>
        </w:rPr>
        <w:t>35</w:t>
      </w:r>
    </w:p>
    <w:p w:rsidR="00597858" w:rsidRDefault="00597858">
      <w:pPr>
        <w:jc w:val="right"/>
        <w:sectPr w:rsidR="00597858" w:rsidSect="00EE327E">
          <w:pgSz w:w="11910" w:h="16840"/>
          <w:pgMar w:top="680" w:right="40" w:bottom="0" w:left="380" w:header="720" w:footer="720" w:gutter="0"/>
          <w:cols w:space="720"/>
        </w:sectPr>
      </w:pPr>
    </w:p>
    <w:p w:rsidR="00597858" w:rsidRDefault="002B2351">
      <w:pPr>
        <w:spacing w:before="127"/>
        <w:ind w:left="4614"/>
        <w:rPr>
          <w:b/>
          <w:sz w:val="20"/>
        </w:rPr>
      </w:pPr>
      <w:r w:rsidRPr="002B2351">
        <w:lastRenderedPageBreak/>
        <w:pict>
          <v:line id="_x0000_s4162" style="position:absolute;left:0;text-align:left;z-index:-251427840;mso-wrap-distance-left:0;mso-wrap-distance-right:0;mso-position-horizontal-relative:page" from="197.2pt,21.3pt" to="547.2pt,21.3pt" strokeweight=".45pt">
            <w10:wrap type="topAndBottom" anchorx="page"/>
          </v:line>
        </w:pict>
      </w:r>
      <w:r w:rsidRPr="002B2351">
        <w:pict>
          <v:shape id="_x0000_s4158" type="#_x0000_t202" style="position:absolute;left:0;text-align:left;margin-left:47.5pt;margin-top:.5pt;width:150.45pt;height:21.1pt;z-index:251893760;mso-position-horizontal-relative:page" fillcolor="#923634" stroked="f">
            <v:textbox style="mso-next-textbox:#_x0000_s4158" inset="0,0,0,0">
              <w:txbxContent>
                <w:p w:rsidR="00EE327E" w:rsidRDefault="00EE327E">
                  <w:pPr>
                    <w:spacing w:before="81"/>
                    <w:ind w:left="985"/>
                    <w:rPr>
                      <w:rFonts w:ascii="Calibri"/>
                    </w:rPr>
                  </w:pPr>
                  <w:r>
                    <w:rPr>
                      <w:rFonts w:ascii="Calibri"/>
                      <w:color w:val="FFFFFF"/>
                    </w:rPr>
                    <w:t>CHAPITRE II</w:t>
                  </w:r>
                </w:p>
              </w:txbxContent>
            </v:textbox>
            <w10:wrap anchorx="page"/>
          </v:shape>
        </w:pict>
      </w:r>
      <w:r w:rsidR="00934BE4">
        <w:rPr>
          <w:b/>
          <w:sz w:val="20"/>
        </w:rPr>
        <w:t>Prédimensionnement des éléments et descente des charges</w:t>
      </w:r>
    </w:p>
    <w:p w:rsidR="00597858" w:rsidRDefault="00597858">
      <w:pPr>
        <w:pStyle w:val="Corpsdetexte"/>
        <w:spacing w:before="10"/>
        <w:rPr>
          <w:b/>
          <w:sz w:val="14"/>
        </w:rPr>
      </w:pPr>
    </w:p>
    <w:p w:rsidR="00597858" w:rsidRDefault="00934BE4">
      <w:pPr>
        <w:spacing w:before="92"/>
        <w:ind w:left="700"/>
        <w:rPr>
          <w:b/>
          <w:sz w:val="24"/>
        </w:rPr>
      </w:pPr>
      <w:bookmarkStart w:id="43" w:name="C/Mur_extérieur:"/>
      <w:bookmarkEnd w:id="43"/>
      <w:r>
        <w:rPr>
          <w:b/>
          <w:sz w:val="24"/>
        </w:rPr>
        <w:t>C/Mur extérieur:</w:t>
      </w:r>
    </w:p>
    <w:p w:rsidR="00597858" w:rsidRDefault="00934BE4">
      <w:pPr>
        <w:pStyle w:val="Corpsdetexte"/>
        <w:rPr>
          <w:b/>
          <w:sz w:val="26"/>
        </w:rPr>
      </w:pPr>
      <w:r>
        <w:rPr>
          <w:noProof/>
          <w:lang w:bidi="ar-SA"/>
        </w:rPr>
        <w:drawing>
          <wp:anchor distT="0" distB="0" distL="0" distR="0" simplePos="0" relativeHeight="226" behindDoc="0" locked="0" layoutInCell="1" allowOverlap="1">
            <wp:simplePos x="0" y="0"/>
            <wp:positionH relativeFrom="page">
              <wp:posOffset>2711450</wp:posOffset>
            </wp:positionH>
            <wp:positionV relativeFrom="paragraph">
              <wp:posOffset>214971</wp:posOffset>
            </wp:positionV>
            <wp:extent cx="1754676" cy="1944433"/>
            <wp:effectExtent l="0" t="0" r="0" b="0"/>
            <wp:wrapTopAndBottom/>
            <wp:docPr id="113" name="image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image45.png"/>
                    <pic:cNvPicPr/>
                  </pic:nvPicPr>
                  <pic:blipFill>
                    <a:blip r:embed="rId42" cstate="print"/>
                    <a:stretch>
                      <a:fillRect/>
                    </a:stretch>
                  </pic:blipFill>
                  <pic:spPr>
                    <a:xfrm>
                      <a:off x="0" y="0"/>
                      <a:ext cx="1754676" cy="1944433"/>
                    </a:xfrm>
                    <a:prstGeom prst="rect">
                      <a:avLst/>
                    </a:prstGeom>
                  </pic:spPr>
                </pic:pic>
              </a:graphicData>
            </a:graphic>
          </wp:anchor>
        </w:drawing>
      </w:r>
    </w:p>
    <w:p w:rsidR="00597858" w:rsidRDefault="00934BE4">
      <w:pPr>
        <w:spacing w:before="159"/>
        <w:ind w:left="187" w:right="384"/>
        <w:jc w:val="center"/>
        <w:rPr>
          <w:sz w:val="24"/>
        </w:rPr>
      </w:pPr>
      <w:r>
        <w:rPr>
          <w:b/>
          <w:sz w:val="24"/>
        </w:rPr>
        <w:t xml:space="preserve">Figure II-11 : </w:t>
      </w:r>
      <w:r>
        <w:rPr>
          <w:sz w:val="24"/>
        </w:rPr>
        <w:t>Mure extérieur.</w:t>
      </w:r>
    </w:p>
    <w:p w:rsidR="00597858" w:rsidRDefault="00597858">
      <w:pPr>
        <w:pStyle w:val="Corpsdetexte"/>
        <w:rPr>
          <w:sz w:val="20"/>
        </w:rPr>
      </w:pPr>
    </w:p>
    <w:p w:rsidR="00597858" w:rsidRDefault="00597858">
      <w:pPr>
        <w:pStyle w:val="Corpsdetexte"/>
        <w:spacing w:before="3"/>
        <w:rPr>
          <w:sz w:val="10"/>
        </w:rPr>
      </w:pPr>
    </w:p>
    <w:tbl>
      <w:tblPr>
        <w:tblStyle w:val="TableNormal"/>
        <w:tblW w:w="0" w:type="auto"/>
        <w:tblInd w:w="607"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tblPr>
      <w:tblGrid>
        <w:gridCol w:w="1100"/>
        <w:gridCol w:w="2843"/>
        <w:gridCol w:w="2036"/>
        <w:gridCol w:w="2353"/>
        <w:gridCol w:w="1993"/>
      </w:tblGrid>
      <w:tr w:rsidR="00597858">
        <w:trPr>
          <w:trHeight w:val="570"/>
        </w:trPr>
        <w:tc>
          <w:tcPr>
            <w:tcW w:w="1100" w:type="dxa"/>
            <w:tcBorders>
              <w:top w:val="nil"/>
              <w:left w:val="nil"/>
            </w:tcBorders>
            <w:shd w:val="clear" w:color="auto" w:fill="E4B8B7"/>
          </w:tcPr>
          <w:p w:rsidR="00597858" w:rsidRDefault="00597858">
            <w:pPr>
              <w:pStyle w:val="TableParagraph"/>
              <w:rPr>
                <w:rFonts w:ascii="Times New Roman"/>
              </w:rPr>
            </w:pPr>
          </w:p>
        </w:tc>
        <w:tc>
          <w:tcPr>
            <w:tcW w:w="2843" w:type="dxa"/>
            <w:shd w:val="clear" w:color="auto" w:fill="E4B8B7"/>
          </w:tcPr>
          <w:p w:rsidR="00597858" w:rsidRDefault="00934BE4">
            <w:pPr>
              <w:pStyle w:val="TableParagraph"/>
              <w:spacing w:line="248" w:lineRule="exact"/>
              <w:ind w:left="109"/>
              <w:rPr>
                <w:b/>
              </w:rPr>
            </w:pPr>
            <w:r>
              <w:rPr>
                <w:b/>
                <w:color w:val="252525"/>
              </w:rPr>
              <w:t>Désignation</w:t>
            </w:r>
          </w:p>
        </w:tc>
        <w:tc>
          <w:tcPr>
            <w:tcW w:w="2036" w:type="dxa"/>
            <w:shd w:val="clear" w:color="auto" w:fill="E4B8B7"/>
          </w:tcPr>
          <w:p w:rsidR="00597858" w:rsidRDefault="00934BE4">
            <w:pPr>
              <w:pStyle w:val="TableParagraph"/>
              <w:spacing w:line="248" w:lineRule="exact"/>
              <w:ind w:left="104"/>
              <w:rPr>
                <w:b/>
              </w:rPr>
            </w:pPr>
            <w:r>
              <w:rPr>
                <w:b/>
                <w:color w:val="252525"/>
              </w:rPr>
              <w:t>Epaisseur (m)</w:t>
            </w:r>
          </w:p>
        </w:tc>
        <w:tc>
          <w:tcPr>
            <w:tcW w:w="2353" w:type="dxa"/>
            <w:shd w:val="clear" w:color="auto" w:fill="E4B8B7"/>
          </w:tcPr>
          <w:p w:rsidR="00597858" w:rsidRDefault="00934BE4">
            <w:pPr>
              <w:pStyle w:val="TableParagraph"/>
              <w:spacing w:line="248" w:lineRule="exact"/>
              <w:ind w:left="109"/>
              <w:rPr>
                <w:b/>
              </w:rPr>
            </w:pPr>
            <w:r>
              <w:rPr>
                <w:b/>
                <w:color w:val="252525"/>
              </w:rPr>
              <w:t>Poids volumique</w:t>
            </w:r>
          </w:p>
          <w:p w:rsidR="00597858" w:rsidRDefault="00934BE4">
            <w:pPr>
              <w:pStyle w:val="TableParagraph"/>
              <w:spacing w:before="1"/>
              <w:ind w:left="777"/>
              <w:rPr>
                <w:b/>
              </w:rPr>
            </w:pPr>
            <w:r>
              <w:rPr>
                <w:b/>
                <w:color w:val="252525"/>
              </w:rPr>
              <w:t>(KN/m</w:t>
            </w:r>
            <w:r>
              <w:rPr>
                <w:b/>
                <w:color w:val="252525"/>
                <w:vertAlign w:val="superscript"/>
              </w:rPr>
              <w:t>2</w:t>
            </w:r>
            <w:r>
              <w:rPr>
                <w:b/>
                <w:color w:val="252525"/>
              </w:rPr>
              <w:t>)</w:t>
            </w:r>
          </w:p>
        </w:tc>
        <w:tc>
          <w:tcPr>
            <w:tcW w:w="1993" w:type="dxa"/>
            <w:shd w:val="clear" w:color="auto" w:fill="E4B8B7"/>
          </w:tcPr>
          <w:p w:rsidR="00597858" w:rsidRDefault="00934BE4">
            <w:pPr>
              <w:pStyle w:val="TableParagraph"/>
              <w:spacing w:line="248" w:lineRule="exact"/>
              <w:ind w:left="109"/>
              <w:rPr>
                <w:b/>
              </w:rPr>
            </w:pPr>
            <w:proofErr w:type="gramStart"/>
            <w:r>
              <w:rPr>
                <w:b/>
                <w:color w:val="252525"/>
              </w:rPr>
              <w:t>G(</w:t>
            </w:r>
            <w:proofErr w:type="gramEnd"/>
            <w:r>
              <w:rPr>
                <w:b/>
                <w:color w:val="252525"/>
              </w:rPr>
              <w:t>KN/m</w:t>
            </w:r>
            <w:r>
              <w:rPr>
                <w:b/>
                <w:color w:val="252525"/>
                <w:vertAlign w:val="superscript"/>
              </w:rPr>
              <w:t>2</w:t>
            </w:r>
            <w:r>
              <w:rPr>
                <w:b/>
                <w:color w:val="252525"/>
              </w:rPr>
              <w:t>)</w:t>
            </w:r>
          </w:p>
        </w:tc>
      </w:tr>
      <w:tr w:rsidR="00597858">
        <w:trPr>
          <w:trHeight w:val="417"/>
        </w:trPr>
        <w:tc>
          <w:tcPr>
            <w:tcW w:w="1100" w:type="dxa"/>
            <w:shd w:val="clear" w:color="auto" w:fill="E4B8B7"/>
          </w:tcPr>
          <w:p w:rsidR="00597858" w:rsidRDefault="00934BE4">
            <w:pPr>
              <w:pStyle w:val="TableParagraph"/>
              <w:spacing w:line="248" w:lineRule="exact"/>
              <w:ind w:left="436" w:right="417"/>
              <w:jc w:val="center"/>
              <w:rPr>
                <w:b/>
              </w:rPr>
            </w:pPr>
            <w:r>
              <w:rPr>
                <w:b/>
                <w:color w:val="252525"/>
              </w:rPr>
              <w:t>1-</w:t>
            </w:r>
          </w:p>
        </w:tc>
        <w:tc>
          <w:tcPr>
            <w:tcW w:w="2843" w:type="dxa"/>
            <w:shd w:val="clear" w:color="auto" w:fill="E4B8B7"/>
          </w:tcPr>
          <w:p w:rsidR="00597858" w:rsidRDefault="00934BE4">
            <w:pPr>
              <w:pStyle w:val="TableParagraph"/>
              <w:spacing w:line="248" w:lineRule="exact"/>
              <w:ind w:left="109"/>
            </w:pPr>
            <w:r>
              <w:rPr>
                <w:color w:val="252525"/>
              </w:rPr>
              <w:t>-Enduit en ciment</w:t>
            </w:r>
          </w:p>
        </w:tc>
        <w:tc>
          <w:tcPr>
            <w:tcW w:w="2036" w:type="dxa"/>
            <w:shd w:val="clear" w:color="auto" w:fill="E4B8B7"/>
          </w:tcPr>
          <w:p w:rsidR="00597858" w:rsidRDefault="00934BE4">
            <w:pPr>
              <w:pStyle w:val="TableParagraph"/>
              <w:spacing w:line="248" w:lineRule="exact"/>
              <w:ind w:left="781" w:right="776"/>
              <w:jc w:val="center"/>
            </w:pPr>
            <w:r>
              <w:rPr>
                <w:color w:val="252525"/>
              </w:rPr>
              <w:t>0.02</w:t>
            </w:r>
          </w:p>
        </w:tc>
        <w:tc>
          <w:tcPr>
            <w:tcW w:w="2353" w:type="dxa"/>
            <w:shd w:val="clear" w:color="auto" w:fill="E4B8B7"/>
          </w:tcPr>
          <w:p w:rsidR="00597858" w:rsidRDefault="00934BE4">
            <w:pPr>
              <w:pStyle w:val="TableParagraph"/>
              <w:spacing w:line="248" w:lineRule="exact"/>
              <w:ind w:left="1038" w:right="1020"/>
              <w:jc w:val="center"/>
            </w:pPr>
            <w:r>
              <w:rPr>
                <w:color w:val="252525"/>
              </w:rPr>
              <w:t>18</w:t>
            </w:r>
          </w:p>
        </w:tc>
        <w:tc>
          <w:tcPr>
            <w:tcW w:w="1993" w:type="dxa"/>
            <w:shd w:val="clear" w:color="auto" w:fill="E4B8B7"/>
          </w:tcPr>
          <w:p w:rsidR="00597858" w:rsidRDefault="00934BE4">
            <w:pPr>
              <w:pStyle w:val="TableParagraph"/>
              <w:spacing w:line="248" w:lineRule="exact"/>
              <w:ind w:left="762" w:right="752"/>
              <w:jc w:val="center"/>
            </w:pPr>
            <w:r>
              <w:rPr>
                <w:color w:val="252525"/>
              </w:rPr>
              <w:t>0.36</w:t>
            </w:r>
          </w:p>
        </w:tc>
      </w:tr>
      <w:tr w:rsidR="00597858">
        <w:trPr>
          <w:trHeight w:val="501"/>
        </w:trPr>
        <w:tc>
          <w:tcPr>
            <w:tcW w:w="1100" w:type="dxa"/>
            <w:tcBorders>
              <w:bottom w:val="single" w:sz="6" w:space="0" w:color="BDBDBD"/>
            </w:tcBorders>
            <w:shd w:val="clear" w:color="auto" w:fill="E4B8B7"/>
          </w:tcPr>
          <w:p w:rsidR="00597858" w:rsidRDefault="00934BE4">
            <w:pPr>
              <w:pStyle w:val="TableParagraph"/>
              <w:spacing w:line="248" w:lineRule="exact"/>
              <w:ind w:left="436" w:right="417"/>
              <w:jc w:val="center"/>
              <w:rPr>
                <w:b/>
              </w:rPr>
            </w:pPr>
            <w:r>
              <w:rPr>
                <w:b/>
                <w:color w:val="252525"/>
              </w:rPr>
              <w:t>2-</w:t>
            </w:r>
          </w:p>
        </w:tc>
        <w:tc>
          <w:tcPr>
            <w:tcW w:w="2843" w:type="dxa"/>
            <w:shd w:val="clear" w:color="auto" w:fill="E4B8B7"/>
          </w:tcPr>
          <w:p w:rsidR="00597858" w:rsidRDefault="00934BE4">
            <w:pPr>
              <w:pStyle w:val="TableParagraph"/>
              <w:spacing w:line="248" w:lineRule="exact"/>
              <w:ind w:left="109"/>
            </w:pPr>
            <w:r>
              <w:rPr>
                <w:color w:val="252525"/>
              </w:rPr>
              <w:t xml:space="preserve">-Brique creuse (15 </w:t>
            </w:r>
            <w:proofErr w:type="gramStart"/>
            <w:r>
              <w:rPr>
                <w:color w:val="252525"/>
              </w:rPr>
              <w:t>cm )</w:t>
            </w:r>
            <w:proofErr w:type="gramEnd"/>
          </w:p>
        </w:tc>
        <w:tc>
          <w:tcPr>
            <w:tcW w:w="2036" w:type="dxa"/>
            <w:tcBorders>
              <w:bottom w:val="single" w:sz="6" w:space="0" w:color="BDBDBD"/>
            </w:tcBorders>
            <w:shd w:val="clear" w:color="auto" w:fill="E4B8B7"/>
          </w:tcPr>
          <w:p w:rsidR="00597858" w:rsidRDefault="00934BE4">
            <w:pPr>
              <w:pStyle w:val="TableParagraph"/>
              <w:spacing w:line="248" w:lineRule="exact"/>
              <w:ind w:left="781" w:right="776"/>
              <w:jc w:val="center"/>
            </w:pPr>
            <w:r>
              <w:rPr>
                <w:color w:val="252525"/>
              </w:rPr>
              <w:t>0.15</w:t>
            </w:r>
          </w:p>
        </w:tc>
        <w:tc>
          <w:tcPr>
            <w:tcW w:w="2353" w:type="dxa"/>
            <w:shd w:val="clear" w:color="auto" w:fill="E4B8B7"/>
          </w:tcPr>
          <w:p w:rsidR="00597858" w:rsidRDefault="00597858">
            <w:pPr>
              <w:pStyle w:val="TableParagraph"/>
              <w:rPr>
                <w:rFonts w:ascii="Times New Roman"/>
              </w:rPr>
            </w:pPr>
          </w:p>
        </w:tc>
        <w:tc>
          <w:tcPr>
            <w:tcW w:w="1993" w:type="dxa"/>
            <w:tcBorders>
              <w:bottom w:val="single" w:sz="6" w:space="0" w:color="BDBDBD"/>
            </w:tcBorders>
            <w:shd w:val="clear" w:color="auto" w:fill="E4B8B7"/>
          </w:tcPr>
          <w:p w:rsidR="00597858" w:rsidRDefault="00934BE4">
            <w:pPr>
              <w:pStyle w:val="TableParagraph"/>
              <w:spacing w:line="248" w:lineRule="exact"/>
              <w:ind w:left="762" w:right="752"/>
              <w:jc w:val="center"/>
            </w:pPr>
            <w:r>
              <w:rPr>
                <w:color w:val="252525"/>
              </w:rPr>
              <w:t>1.30</w:t>
            </w:r>
          </w:p>
        </w:tc>
      </w:tr>
      <w:tr w:rsidR="00597858">
        <w:trPr>
          <w:trHeight w:val="506"/>
        </w:trPr>
        <w:tc>
          <w:tcPr>
            <w:tcW w:w="1100" w:type="dxa"/>
            <w:tcBorders>
              <w:top w:val="single" w:sz="6" w:space="0" w:color="BDBDBD"/>
            </w:tcBorders>
            <w:shd w:val="clear" w:color="auto" w:fill="E4B8B7"/>
          </w:tcPr>
          <w:p w:rsidR="00597858" w:rsidRDefault="00934BE4">
            <w:pPr>
              <w:pStyle w:val="TableParagraph"/>
              <w:spacing w:line="246" w:lineRule="exact"/>
              <w:ind w:left="436" w:right="417"/>
              <w:jc w:val="center"/>
              <w:rPr>
                <w:b/>
              </w:rPr>
            </w:pPr>
            <w:r>
              <w:rPr>
                <w:b/>
                <w:color w:val="252525"/>
              </w:rPr>
              <w:t>3-</w:t>
            </w:r>
          </w:p>
        </w:tc>
        <w:tc>
          <w:tcPr>
            <w:tcW w:w="2843" w:type="dxa"/>
            <w:shd w:val="clear" w:color="auto" w:fill="E4B8B7"/>
          </w:tcPr>
          <w:p w:rsidR="00597858" w:rsidRDefault="00934BE4">
            <w:pPr>
              <w:pStyle w:val="TableParagraph"/>
              <w:spacing w:line="251" w:lineRule="exact"/>
              <w:ind w:left="109"/>
            </w:pPr>
            <w:r>
              <w:rPr>
                <w:color w:val="252525"/>
              </w:rPr>
              <w:t xml:space="preserve">-Brique creuse (10 </w:t>
            </w:r>
            <w:proofErr w:type="gramStart"/>
            <w:r>
              <w:rPr>
                <w:color w:val="252525"/>
              </w:rPr>
              <w:t>cm )</w:t>
            </w:r>
            <w:proofErr w:type="gramEnd"/>
          </w:p>
        </w:tc>
        <w:tc>
          <w:tcPr>
            <w:tcW w:w="2036" w:type="dxa"/>
            <w:tcBorders>
              <w:top w:val="single" w:sz="6" w:space="0" w:color="BDBDBD"/>
            </w:tcBorders>
            <w:shd w:val="clear" w:color="auto" w:fill="E4B8B7"/>
          </w:tcPr>
          <w:p w:rsidR="00597858" w:rsidRDefault="00934BE4">
            <w:pPr>
              <w:pStyle w:val="TableParagraph"/>
              <w:spacing w:line="251" w:lineRule="exact"/>
              <w:ind w:left="781" w:right="776"/>
              <w:jc w:val="center"/>
            </w:pPr>
            <w:r>
              <w:rPr>
                <w:color w:val="252525"/>
              </w:rPr>
              <w:t>0.10</w:t>
            </w:r>
          </w:p>
        </w:tc>
        <w:tc>
          <w:tcPr>
            <w:tcW w:w="2353" w:type="dxa"/>
            <w:shd w:val="clear" w:color="auto" w:fill="E4B8B7"/>
          </w:tcPr>
          <w:p w:rsidR="00597858" w:rsidRDefault="00597858">
            <w:pPr>
              <w:pStyle w:val="TableParagraph"/>
              <w:rPr>
                <w:rFonts w:ascii="Times New Roman"/>
              </w:rPr>
            </w:pPr>
          </w:p>
        </w:tc>
        <w:tc>
          <w:tcPr>
            <w:tcW w:w="1993" w:type="dxa"/>
            <w:tcBorders>
              <w:top w:val="single" w:sz="6" w:space="0" w:color="BDBDBD"/>
            </w:tcBorders>
            <w:shd w:val="clear" w:color="auto" w:fill="E4B8B7"/>
          </w:tcPr>
          <w:p w:rsidR="00597858" w:rsidRDefault="00934BE4">
            <w:pPr>
              <w:pStyle w:val="TableParagraph"/>
              <w:spacing w:line="251" w:lineRule="exact"/>
              <w:ind w:left="762" w:right="747"/>
              <w:jc w:val="center"/>
            </w:pPr>
            <w:r>
              <w:rPr>
                <w:color w:val="252525"/>
              </w:rPr>
              <w:t>0.9</w:t>
            </w:r>
          </w:p>
        </w:tc>
      </w:tr>
      <w:tr w:rsidR="00597858">
        <w:trPr>
          <w:trHeight w:val="503"/>
        </w:trPr>
        <w:tc>
          <w:tcPr>
            <w:tcW w:w="1100" w:type="dxa"/>
            <w:shd w:val="clear" w:color="auto" w:fill="E4B8B7"/>
          </w:tcPr>
          <w:p w:rsidR="00597858" w:rsidRDefault="00934BE4">
            <w:pPr>
              <w:pStyle w:val="TableParagraph"/>
              <w:spacing w:line="248" w:lineRule="exact"/>
              <w:ind w:left="436" w:right="417"/>
              <w:jc w:val="center"/>
              <w:rPr>
                <w:b/>
              </w:rPr>
            </w:pPr>
            <w:r>
              <w:rPr>
                <w:b/>
                <w:color w:val="252525"/>
              </w:rPr>
              <w:t>4-</w:t>
            </w:r>
          </w:p>
        </w:tc>
        <w:tc>
          <w:tcPr>
            <w:tcW w:w="2843" w:type="dxa"/>
            <w:tcBorders>
              <w:right w:val="single" w:sz="4" w:space="0" w:color="F0F0F0"/>
            </w:tcBorders>
            <w:shd w:val="clear" w:color="auto" w:fill="E4B8B7"/>
          </w:tcPr>
          <w:p w:rsidR="00597858" w:rsidRDefault="00934BE4">
            <w:pPr>
              <w:pStyle w:val="TableParagraph"/>
              <w:spacing w:line="248" w:lineRule="exact"/>
              <w:ind w:left="109"/>
            </w:pPr>
            <w:r>
              <w:rPr>
                <w:color w:val="252525"/>
              </w:rPr>
              <w:t>-Enduit intérieure en plâtre</w:t>
            </w:r>
          </w:p>
        </w:tc>
        <w:tc>
          <w:tcPr>
            <w:tcW w:w="2036" w:type="dxa"/>
            <w:tcBorders>
              <w:left w:val="single" w:sz="4" w:space="0" w:color="F0F0F0"/>
            </w:tcBorders>
            <w:shd w:val="clear" w:color="auto" w:fill="E4B8B7"/>
          </w:tcPr>
          <w:p w:rsidR="00597858" w:rsidRDefault="00934BE4">
            <w:pPr>
              <w:pStyle w:val="TableParagraph"/>
              <w:spacing w:line="248" w:lineRule="exact"/>
              <w:ind w:left="781" w:right="776"/>
              <w:jc w:val="center"/>
            </w:pPr>
            <w:r>
              <w:rPr>
                <w:color w:val="252525"/>
              </w:rPr>
              <w:t>0.02</w:t>
            </w:r>
          </w:p>
        </w:tc>
        <w:tc>
          <w:tcPr>
            <w:tcW w:w="2353" w:type="dxa"/>
            <w:shd w:val="clear" w:color="auto" w:fill="E4B8B7"/>
          </w:tcPr>
          <w:p w:rsidR="00597858" w:rsidRDefault="00934BE4">
            <w:pPr>
              <w:pStyle w:val="TableParagraph"/>
              <w:spacing w:line="248" w:lineRule="exact"/>
              <w:ind w:left="1038" w:right="1020"/>
              <w:jc w:val="center"/>
            </w:pPr>
            <w:r>
              <w:rPr>
                <w:color w:val="252525"/>
              </w:rPr>
              <w:t>10</w:t>
            </w:r>
          </w:p>
        </w:tc>
        <w:tc>
          <w:tcPr>
            <w:tcW w:w="1993" w:type="dxa"/>
            <w:shd w:val="clear" w:color="auto" w:fill="E4B8B7"/>
          </w:tcPr>
          <w:p w:rsidR="00597858" w:rsidRDefault="00934BE4">
            <w:pPr>
              <w:pStyle w:val="TableParagraph"/>
              <w:spacing w:line="248" w:lineRule="exact"/>
              <w:ind w:left="762" w:right="747"/>
              <w:jc w:val="center"/>
            </w:pPr>
            <w:r>
              <w:rPr>
                <w:color w:val="252525"/>
              </w:rPr>
              <w:t>0.2</w:t>
            </w:r>
          </w:p>
        </w:tc>
      </w:tr>
      <w:tr w:rsidR="00597858">
        <w:trPr>
          <w:trHeight w:val="527"/>
        </w:trPr>
        <w:tc>
          <w:tcPr>
            <w:tcW w:w="8332" w:type="dxa"/>
            <w:gridSpan w:val="4"/>
            <w:tcBorders>
              <w:left w:val="nil"/>
              <w:bottom w:val="nil"/>
            </w:tcBorders>
            <w:shd w:val="clear" w:color="auto" w:fill="E4B8B7"/>
          </w:tcPr>
          <w:p w:rsidR="00597858" w:rsidRDefault="00597858">
            <w:pPr>
              <w:pStyle w:val="TableParagraph"/>
              <w:rPr>
                <w:rFonts w:ascii="Times New Roman"/>
              </w:rPr>
            </w:pPr>
          </w:p>
        </w:tc>
        <w:tc>
          <w:tcPr>
            <w:tcW w:w="1993" w:type="dxa"/>
            <w:shd w:val="clear" w:color="auto" w:fill="E4B8B7"/>
          </w:tcPr>
          <w:p w:rsidR="00597858" w:rsidRDefault="00934BE4">
            <w:pPr>
              <w:pStyle w:val="TableParagraph"/>
              <w:spacing w:line="248" w:lineRule="exact"/>
              <w:ind w:left="191"/>
              <w:rPr>
                <w:b/>
              </w:rPr>
            </w:pPr>
            <w:r>
              <w:rPr>
                <w:b/>
                <w:color w:val="252525"/>
              </w:rPr>
              <w:t>∑ = 2.76 KN /m</w:t>
            </w:r>
            <w:r>
              <w:rPr>
                <w:b/>
                <w:color w:val="252525"/>
                <w:vertAlign w:val="superscript"/>
              </w:rPr>
              <w:t>2</w:t>
            </w:r>
          </w:p>
        </w:tc>
      </w:tr>
    </w:tbl>
    <w:p w:rsidR="00597858" w:rsidRDefault="00934BE4">
      <w:pPr>
        <w:spacing w:line="272" w:lineRule="exact"/>
        <w:ind w:left="3091"/>
        <w:jc w:val="both"/>
        <w:rPr>
          <w:b/>
          <w:sz w:val="24"/>
        </w:rPr>
      </w:pPr>
      <w:r>
        <w:rPr>
          <w:b/>
          <w:sz w:val="24"/>
        </w:rPr>
        <w:t xml:space="preserve">Tableau II.3 : </w:t>
      </w:r>
      <w:r>
        <w:rPr>
          <w:sz w:val="24"/>
        </w:rPr>
        <w:t xml:space="preserve">chargement du mur extérieur </w:t>
      </w:r>
      <w:r>
        <w:rPr>
          <w:b/>
          <w:sz w:val="24"/>
        </w:rPr>
        <w:t>[5]</w:t>
      </w:r>
    </w:p>
    <w:p w:rsidR="00597858" w:rsidRDefault="00934BE4">
      <w:pPr>
        <w:spacing w:before="228" w:line="451" w:lineRule="auto"/>
        <w:ind w:left="700" w:right="5656"/>
        <w:jc w:val="both"/>
        <w:rPr>
          <w:b/>
          <w:sz w:val="24"/>
        </w:rPr>
      </w:pPr>
      <w:r>
        <w:rPr>
          <w:sz w:val="24"/>
        </w:rPr>
        <w:t>Avec 30 % d’ouverture 2.76 x 0.7 =</w:t>
      </w:r>
      <w:r>
        <w:rPr>
          <w:b/>
          <w:sz w:val="24"/>
        </w:rPr>
        <w:t>1.932 KN/m</w:t>
      </w:r>
      <w:r>
        <w:rPr>
          <w:b/>
          <w:position w:val="8"/>
          <w:sz w:val="16"/>
        </w:rPr>
        <w:t xml:space="preserve">2 </w:t>
      </w:r>
      <w:r>
        <w:rPr>
          <w:b/>
          <w:sz w:val="24"/>
        </w:rPr>
        <w:t>D/ L’acrotère :</w:t>
      </w:r>
    </w:p>
    <w:p w:rsidR="00597858" w:rsidRDefault="00934BE4">
      <w:pPr>
        <w:pStyle w:val="Corpsdetexte"/>
        <w:spacing w:before="3" w:line="276" w:lineRule="auto"/>
        <w:ind w:left="700" w:right="1123"/>
        <w:jc w:val="both"/>
      </w:pPr>
      <w:r>
        <w:t>L’acrotère est un élément de protection se trouvant au niveau supérieur de la structure. Est un élément secondaire en béton armé ayant pour but d’assurer la continuité de l’étanchéité aussi dans une terrasse non accessible.</w:t>
      </w:r>
    </w:p>
    <w:p w:rsidR="00597858" w:rsidRDefault="00934BE4">
      <w:pPr>
        <w:pStyle w:val="Corpsdetexte"/>
        <w:spacing w:before="7"/>
        <w:rPr>
          <w:sz w:val="20"/>
        </w:rPr>
      </w:pPr>
      <w:r>
        <w:rPr>
          <w:noProof/>
          <w:lang w:bidi="ar-SA"/>
        </w:rPr>
        <w:drawing>
          <wp:anchor distT="0" distB="0" distL="0" distR="0" simplePos="0" relativeHeight="227" behindDoc="0" locked="0" layoutInCell="1" allowOverlap="1">
            <wp:simplePos x="0" y="0"/>
            <wp:positionH relativeFrom="page">
              <wp:posOffset>2780029</wp:posOffset>
            </wp:positionH>
            <wp:positionV relativeFrom="paragraph">
              <wp:posOffset>175379</wp:posOffset>
            </wp:positionV>
            <wp:extent cx="2000548" cy="1704975"/>
            <wp:effectExtent l="0" t="0" r="0" b="0"/>
            <wp:wrapTopAndBottom/>
            <wp:docPr id="115" name="image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image46.png"/>
                    <pic:cNvPicPr/>
                  </pic:nvPicPr>
                  <pic:blipFill>
                    <a:blip r:embed="rId43" cstate="print"/>
                    <a:stretch>
                      <a:fillRect/>
                    </a:stretch>
                  </pic:blipFill>
                  <pic:spPr>
                    <a:xfrm>
                      <a:off x="0" y="0"/>
                      <a:ext cx="2000548" cy="1704975"/>
                    </a:xfrm>
                    <a:prstGeom prst="rect">
                      <a:avLst/>
                    </a:prstGeom>
                  </pic:spPr>
                </pic:pic>
              </a:graphicData>
            </a:graphic>
          </wp:anchor>
        </w:drawing>
      </w:r>
    </w:p>
    <w:p w:rsidR="00597858" w:rsidRDefault="00597858">
      <w:pPr>
        <w:pStyle w:val="Corpsdetexte"/>
        <w:spacing w:before="8"/>
        <w:rPr>
          <w:sz w:val="21"/>
        </w:rPr>
      </w:pPr>
    </w:p>
    <w:p w:rsidR="00597858" w:rsidRDefault="00934BE4">
      <w:pPr>
        <w:spacing w:before="1"/>
        <w:ind w:left="51" w:right="384"/>
        <w:jc w:val="center"/>
        <w:rPr>
          <w:sz w:val="24"/>
        </w:rPr>
      </w:pPr>
      <w:r>
        <w:rPr>
          <w:b/>
          <w:sz w:val="24"/>
        </w:rPr>
        <w:t xml:space="preserve">Fig. II-12- </w:t>
      </w:r>
      <w:r>
        <w:rPr>
          <w:sz w:val="24"/>
        </w:rPr>
        <w:t>dimensions de l’acrotère.</w:t>
      </w:r>
    </w:p>
    <w:p w:rsidR="00597858" w:rsidRDefault="00597858">
      <w:pPr>
        <w:pStyle w:val="Corpsdetexte"/>
        <w:rPr>
          <w:sz w:val="20"/>
        </w:rPr>
      </w:pPr>
    </w:p>
    <w:p w:rsidR="00597858" w:rsidRDefault="002B2351">
      <w:pPr>
        <w:pStyle w:val="Corpsdetexte"/>
        <w:spacing w:before="5"/>
        <w:rPr>
          <w:sz w:val="17"/>
        </w:rPr>
      </w:pPr>
      <w:r w:rsidRPr="002B2351">
        <w:pict>
          <v:group id="_x0000_s4155" style="position:absolute;margin-left:52.55pt;margin-top:12pt;width:490.3pt;height:4.45pt;z-index:-251424768;mso-wrap-distance-left:0;mso-wrap-distance-right:0;mso-position-horizontal-relative:page" coordorigin="1051,240" coordsize="9806,89">
            <v:line id="_x0000_s4157" style="position:absolute" from="1051,322" to="10857,322" strokecolor="#602221" strokeweight=".7pt"/>
            <v:line id="_x0000_s4156" style="position:absolute" from="1051,270" to="10857,270" strokecolor="#602221" strokeweight="3pt"/>
            <w10:wrap type="topAndBottom" anchorx="page"/>
          </v:group>
        </w:pict>
      </w:r>
    </w:p>
    <w:p w:rsidR="00597858" w:rsidRDefault="00597858">
      <w:pPr>
        <w:pStyle w:val="Corpsdetexte"/>
        <w:spacing w:before="10"/>
        <w:rPr>
          <w:rFonts w:ascii="Cambria"/>
          <w:sz w:val="21"/>
        </w:rPr>
      </w:pPr>
    </w:p>
    <w:p w:rsidR="00597858" w:rsidRDefault="00934BE4">
      <w:pPr>
        <w:pStyle w:val="Heading6"/>
        <w:ind w:right="258"/>
        <w:jc w:val="right"/>
        <w:rPr>
          <w:rFonts w:ascii="Arial"/>
        </w:rPr>
      </w:pPr>
      <w:r>
        <w:rPr>
          <w:rFonts w:ascii="Arial"/>
        </w:rPr>
        <w:t>36</w:t>
      </w:r>
    </w:p>
    <w:p w:rsidR="00597858" w:rsidRDefault="00597858">
      <w:pPr>
        <w:jc w:val="right"/>
        <w:sectPr w:rsidR="00597858" w:rsidSect="00EE327E">
          <w:pgSz w:w="11910" w:h="16840"/>
          <w:pgMar w:top="680" w:right="40" w:bottom="0" w:left="380" w:header="720" w:footer="720" w:gutter="0"/>
          <w:cols w:space="720"/>
        </w:sectPr>
      </w:pPr>
    </w:p>
    <w:p w:rsidR="00597858" w:rsidRDefault="002B2351">
      <w:pPr>
        <w:spacing w:before="127"/>
        <w:ind w:left="4614"/>
        <w:rPr>
          <w:b/>
          <w:sz w:val="20"/>
        </w:rPr>
      </w:pPr>
      <w:r w:rsidRPr="002B2351">
        <w:lastRenderedPageBreak/>
        <w:pict>
          <v:line id="_x0000_s4154" style="position:absolute;left:0;text-align:left;z-index:-251421696;mso-wrap-distance-left:0;mso-wrap-distance-right:0;mso-position-horizontal-relative:page" from="197.2pt,21.3pt" to="547.2pt,21.3pt" strokeweight=".45pt">
            <w10:wrap type="topAndBottom" anchorx="page"/>
          </v:line>
        </w:pict>
      </w:r>
      <w:r w:rsidRPr="002B2351">
        <w:pict>
          <v:group id="_x0000_s4149" style="position:absolute;left:0;text-align:left;margin-left:24pt;margin-top:24pt;width:547.7pt;height:794.2pt;z-index:-276213760;mso-position-horizontal-relative:page;mso-position-vertical-relative:page" coordorigin="480,480" coordsize="10954,15884">
            <v:shape id="_x0000_s4153" style="position:absolute;left:480;top:480;width:10954;height:15884" coordorigin="480,480" coordsize="10954,15884" o:spt="100" adj="0,,0" path="m6165,4993r-1889,l4276,5286r1889,l6165,4993m11434,480r-4,l11430,480r,l11362,481r-1,l11358,483r-6,1l11326,491r-10,1l11305,495r-11,2l11279,500r,135l11279,1100r,14644l11279,16206r-465,l1100,16206r-466,l634,15744r,-14644l634,635r466,l10814,635r465,l11279,500r-5,1l11265,502r-13,1l11248,503r-1,-1l11209,481r-86,26l11114,505r-1,-1l11105,502r-22,-9l11074,490r-8,-3l11063,485r-55,19l10967,485r-66,27l10892,499r-12,-18l10849,499r-35,-15l10814,480r-321,41l10464,505r-38,-20l10163,505,9959,485r-214,41l9719,522,9493,486r-136,36l9279,508r-223,24l9048,530r-15,-3l8871,486r-116,41l8726,522r-51,-9l8512,486r-156,27l8283,501r-82,-13l8065,501,7861,483r-185,39l7375,488r-213,39l7125,526r-37,-1l6999,522r-265,-7l6637,494,6472,484r-165,38l6301,521r-7,-1l6273,516,6103,484r-272,32l5656,500r-88,20l5442,500r-68,-10l5238,500,4985,488r-29,33l4626,487r-175,18l4130,511r-155,14l3903,504r-74,-20l3596,504,3334,486r-68,40l3230,522,2916,492r-48,30l2857,520,2683,491r-213,29l2266,489r-137,41l2096,525,1877,486r-136,39l1727,523,1459,488r-146,35l1100,485r,-1l1064,499r-30,-18l1013,512r-10,-4l996,505,948,485r-43,20l851,485r-3,2l840,490r-10,4l819,498r-11,4l799,505r-6,2l791,508r-14,-4l705,481r-38,22l665,503r-3,1l656,503r-8,-1l630,499r-10,-1l609,495r-11,-2l588,491r-19,-5l562,484r-6,-1l552,481r-69,-1l483,480r,l480,480r6,7l499,516r-19,30l511,567r-27,66l504,675r-20,54l486,732r3,8l493,750r4,11l501,771r3,10l506,786r1,2l480,875r21,37l502,913r1,4l502,923r-1,7l500,939r-2,10l494,971r-2,11l490,992r-2,10l486,1011r-2,7l482,1024r-1,3l480,1028r25,46l480,1100r38,497l482,1700r21,395l482,2403r42,322l483,3106r36,190l505,3428r25,337l483,4043r41,161l483,4585r28,234l484,5039r14,219l480,5566r39,278l485,6298r39,322l513,7265r-22,146l481,7645r39,250l481,8217r33,395l497,8876r20,146l486,9300r11,205l484,9900r34,45l484,10428r19,264l509,11175r13,234l481,11643r20,337l483,12375r40,103l490,13005r30,74l488,13356r30,323l486,13986r42,205l483,14572r39,205l484,15202r36,219l482,15744r1,l505,15769r-25,46l481,15816r1,3l484,15825r2,7l488,15840r2,11l492,15861r2,11l498,15893r2,10l501,15912r1,8l503,15925r-1,4l501,15930r-21,38l507,16055r-1,2l504,16063r-7,20l493,16094r-4,10l486,16111r-2,4l504,16168r-20,43l511,16277r-31,20l498,16328r-12,29l480,16363r3,l483,16363r,l552,16362r,l556,16361r6,-2l569,16357r8,-2l588,16353r10,-3l609,16348r11,-2l630,16344r9,-1l648,16342r8,-2l662,16340r3,l667,16341r38,21l777,16340r14,-5l793,16336r6,2l808,16342r11,3l830,16349r10,5l848,16356r3,2l905,16338r43,20l995,16338r7,-3l1013,16331r21,31l1064,16344r36,15l1100,16361r281,-38l1459,16361r253,-21l1916,16361r104,-21l2105,16323r24,-5l2392,16361r126,-39l2605,16337r129,-15l2771,16318r58,-7l3004,16361r126,-44l3373,16360r155,-28l3684,16359r136,-15l4024,16363r84,-19l4167,16332r41,-10l4510,16357r187,-35l4723,16318r427,12l5248,16353r165,9l5578,16322r214,40l6064,16328r184,17l6323,16328r13,-3l6530,16357r136,-12l6919,16358r10,-13l6946,16325r2,-2l7278,16359r175,-19l7774,16333r110,-10l7894,16322r35,-3l8084,16362r224,-21l8570,16360r36,-19l8647,16319r1,-1l8988,16353r48,-31l9230,16355r214,-31l9648,16357r95,-33l9750,16322r11,-4l9762,16318r3,-1l9775,16313r262,48l10173,16319r281,40l10600,16320r214,41l10814,16359r35,-15l10880,16362r12,-18l10901,16331r66,27l11008,16338r55,20l11066,16356r8,-2l11083,16349r12,-4l11105,16342r8,-4l11114,16338r7,-2l11123,16335r86,27l11247,16341r1,-1l11252,16340r5,l11265,16342r9,1l11283,16344r11,2l11305,16348r11,2l11336,16355r9,2l11352,16359r6,2l11361,16362r1,l11430,16363r,l11430,16363r4,l11427,16356r-12,-28l11434,16297r-32,-20l11429,16211r-19,-43l11429,16115r-2,-4l11425,16104r-13,-32l11409,16063r-2,-6l11407,16055r27,-87l11412,15929r-1,-4l11412,15920r,-8l11413,15903r2,-10l11417,15883r2,-11l11422,15861r2,-10l11426,15840r2,-8l11430,15825r2,-6l11433,15816r1,-1l11408,15769r22,-25l11434,15744r-40,-484l11432,15157r-21,-396l11432,14454r-43,-323l11431,13750r-37,-205l11409,13428r-26,-337l11431,12812r-42,-176l11431,12270r-28,-235l11429,11800r-14,-205l11434,11287r-40,-278l11428,10554r-39,-322l11401,9587r22,-147l11432,9191r-39,-249l11432,8634r-32,-396l11417,7975r-21,-132l11427,7549r-10,-205l11429,6963r-35,-44l11430,6420r-19,-263l11405,5673r-14,-235l11433,5219r-21,-352l11430,4471r-40,-103l11424,3840r-31,-72l11426,3489r-30,-322l11428,2858r-43,-205l11431,2272r-40,-205l11429,1642r-37,-220l11432,1100r-2,l11408,1074r26,-46l11433,1027r-1,-3l11430,1018r-2,-7l11426,1002r-2,-10l11422,982r-3,-11l11417,960r-2,-11l11413,940r-1,-9l11412,924r-1,-6l11412,914r,-1l11434,875r-27,-86l11407,787r2,-6l11412,771r5,-11l11421,750r4,-10l11427,732r2,-3l11410,675r19,-42l11402,567r32,-21l11415,516r12,-29l11434,480e" fillcolor="black" stroked="f">
              <v:stroke joinstyle="round"/>
              <v:formulas/>
              <v:path arrowok="t" o:connecttype="segments"/>
            </v:shape>
            <v:rect id="_x0000_s4152" style="position:absolute;left:4276;top:4993;width:1889;height:293" filled="f" strokeweight=".72pt"/>
            <v:shape id="_x0000_s4151" style="position:absolute;left:6165;top:4561;width:223;height:1020" coordorigin="6165,4561" coordsize="223,1020" o:spt="100" adj="0,,0" path="m6165,4698r,883m6169,4765r219,-204m6165,4902r218,-204m6169,5060r219,-204m6165,5197r218,-204m6169,5353r219,-204m6165,5490r218,-204e" filled="f" strokeweight=".72pt">
              <v:stroke joinstyle="round"/>
              <v:formulas/>
              <v:path arrowok="t" o:connecttype="segments"/>
            </v:shape>
            <v:shape id="_x0000_s4150" style="position:absolute;left:4277;top:5817;width:1886;height:120" coordorigin="4277,5817" coordsize="1886,120" o:spt="100" adj="0,,0" path="m4397,5817r-120,60l4397,5937r,-50l4377,5887r,-20l4397,5867r,-50xm6043,5817r,120l6143,5887r-80,l6063,5867r80,l6043,5817xm4397,5867r-20,l4377,5887r20,l4397,5867xm6043,5867r-1646,l4397,5887r1646,l6043,5867xm6143,5867r-80,l6063,5887r80,l6163,5877r-20,-10xe" fillcolor="black" stroked="f">
              <v:stroke joinstyle="round"/>
              <v:formulas/>
              <v:path arrowok="t" o:connecttype="segments"/>
            </v:shape>
            <w10:wrap anchorx="page" anchory="page"/>
          </v:group>
        </w:pict>
      </w:r>
      <w:r w:rsidRPr="002B2351">
        <w:pict>
          <v:shape id="_x0000_s4148" type="#_x0000_t202" style="position:absolute;left:0;text-align:left;margin-left:47.5pt;margin-top:.5pt;width:150.45pt;height:21.1pt;z-index:251898880;mso-position-horizontal-relative:page" fillcolor="#923634" stroked="f">
            <v:textbox style="mso-next-textbox:#_x0000_s4148" inset="0,0,0,0">
              <w:txbxContent>
                <w:p w:rsidR="00EE327E" w:rsidRDefault="00EE327E">
                  <w:pPr>
                    <w:spacing w:before="81"/>
                    <w:ind w:left="985"/>
                    <w:rPr>
                      <w:rFonts w:ascii="Calibri"/>
                    </w:rPr>
                  </w:pPr>
                  <w:r>
                    <w:rPr>
                      <w:rFonts w:ascii="Calibri"/>
                      <w:color w:val="FFFFFF"/>
                    </w:rPr>
                    <w:t>CHAPITRE II</w:t>
                  </w:r>
                </w:p>
              </w:txbxContent>
            </v:textbox>
            <w10:wrap anchorx="page"/>
          </v:shape>
        </w:pict>
      </w:r>
      <w:r w:rsidR="00934BE4">
        <w:rPr>
          <w:b/>
          <w:sz w:val="20"/>
        </w:rPr>
        <w:t>Prédimensionnement des éléments et descente des charges</w:t>
      </w:r>
    </w:p>
    <w:p w:rsidR="00597858" w:rsidRDefault="00597858">
      <w:pPr>
        <w:pStyle w:val="Corpsdetexte"/>
        <w:spacing w:before="10"/>
        <w:rPr>
          <w:b/>
          <w:sz w:val="14"/>
        </w:rPr>
      </w:pPr>
    </w:p>
    <w:p w:rsidR="00597858" w:rsidRDefault="00934BE4">
      <w:pPr>
        <w:spacing w:before="92"/>
        <w:ind w:left="700"/>
        <w:rPr>
          <w:b/>
          <w:sz w:val="24"/>
        </w:rPr>
      </w:pPr>
      <w:bookmarkStart w:id="44" w:name="Section_transversale_de_l'acrotère"/>
      <w:bookmarkEnd w:id="44"/>
      <w:r>
        <w:rPr>
          <w:b/>
          <w:sz w:val="24"/>
        </w:rPr>
        <w:t>Section transversale de l'acrotère</w:t>
      </w:r>
    </w:p>
    <w:p w:rsidR="00597858" w:rsidRDefault="00597858">
      <w:pPr>
        <w:pStyle w:val="Corpsdetexte"/>
        <w:spacing w:before="7"/>
        <w:rPr>
          <w:b/>
          <w:sz w:val="21"/>
        </w:rPr>
      </w:pPr>
    </w:p>
    <w:p w:rsidR="00597858" w:rsidRDefault="00934BE4">
      <w:pPr>
        <w:pStyle w:val="Corpsdetexte"/>
        <w:spacing w:before="1"/>
        <w:ind w:left="700"/>
        <w:rPr>
          <w:rFonts w:ascii="Cambria Math" w:eastAsia="Cambria Math"/>
        </w:rPr>
      </w:pPr>
      <w:r>
        <w:rPr>
          <w:rFonts w:ascii="Cambria Math" w:eastAsia="Cambria Math"/>
        </w:rPr>
        <w:t>𝑆 = (0,6.0</w:t>
      </w:r>
      <w:proofErr w:type="gramStart"/>
      <w:r>
        <w:rPr>
          <w:rFonts w:ascii="Cambria Math" w:eastAsia="Cambria Math"/>
        </w:rPr>
        <w:t>,1</w:t>
      </w:r>
      <w:proofErr w:type="gramEnd"/>
      <w:r>
        <w:rPr>
          <w:rFonts w:ascii="Cambria Math" w:eastAsia="Cambria Math"/>
        </w:rPr>
        <w:t>) + (0,07.0,1) + 1/2(0,1.0,03) = 0,0685𝑚2</w:t>
      </w:r>
    </w:p>
    <w:p w:rsidR="00597858" w:rsidRDefault="00597858">
      <w:pPr>
        <w:pStyle w:val="Corpsdetexte"/>
        <w:spacing w:before="8"/>
        <w:rPr>
          <w:rFonts w:ascii="Cambria Math"/>
          <w:sz w:val="19"/>
        </w:rPr>
      </w:pPr>
    </w:p>
    <w:p w:rsidR="00597858" w:rsidRDefault="00934BE4">
      <w:pPr>
        <w:numPr>
          <w:ilvl w:val="0"/>
          <w:numId w:val="76"/>
        </w:numPr>
        <w:tabs>
          <w:tab w:val="left" w:pos="1061"/>
        </w:tabs>
        <w:ind w:hanging="361"/>
        <w:rPr>
          <w:b/>
          <w:sz w:val="24"/>
        </w:rPr>
      </w:pPr>
      <w:bookmarkStart w:id="45" w:name="_Poids_propre_:"/>
      <w:bookmarkEnd w:id="45"/>
      <w:r>
        <w:rPr>
          <w:b/>
          <w:sz w:val="24"/>
        </w:rPr>
        <w:t>Poids propre</w:t>
      </w:r>
      <w:r>
        <w:rPr>
          <w:b/>
          <w:spacing w:val="2"/>
          <w:sz w:val="24"/>
        </w:rPr>
        <w:t xml:space="preserve"> </w:t>
      </w:r>
      <w:r>
        <w:rPr>
          <w:b/>
          <w:sz w:val="24"/>
        </w:rPr>
        <w:t>:</w:t>
      </w:r>
    </w:p>
    <w:p w:rsidR="00597858" w:rsidRDefault="00597858">
      <w:pPr>
        <w:pStyle w:val="Corpsdetexte"/>
        <w:rPr>
          <w:b/>
          <w:sz w:val="22"/>
        </w:rPr>
      </w:pPr>
    </w:p>
    <w:p w:rsidR="00597858" w:rsidRDefault="00934BE4">
      <w:pPr>
        <w:pStyle w:val="Corpsdetexte"/>
        <w:spacing w:before="1"/>
        <w:ind w:left="700"/>
        <w:rPr>
          <w:rFonts w:ascii="Cambria Math" w:eastAsia="Cambria Math"/>
        </w:rPr>
      </w:pPr>
      <w:r>
        <w:rPr>
          <w:rFonts w:ascii="Cambria Math" w:eastAsia="Cambria Math"/>
        </w:rPr>
        <w:t>𝐺 = 0,0685 𝑥 25 = 𝟏, 𝟕𝟏𝟐 𝑲𝑵/𝒎𝒍</w:t>
      </w:r>
    </w:p>
    <w:p w:rsidR="00597858" w:rsidRDefault="00597858">
      <w:pPr>
        <w:pStyle w:val="Corpsdetexte"/>
        <w:rPr>
          <w:rFonts w:ascii="Cambria Math"/>
        </w:rPr>
      </w:pPr>
    </w:p>
    <w:p w:rsidR="00597858" w:rsidRDefault="00597858">
      <w:pPr>
        <w:pStyle w:val="Corpsdetexte"/>
        <w:rPr>
          <w:rFonts w:ascii="Cambria Math"/>
        </w:rPr>
      </w:pPr>
    </w:p>
    <w:p w:rsidR="00597858" w:rsidRDefault="00934BE4">
      <w:pPr>
        <w:spacing w:before="186"/>
        <w:ind w:left="700"/>
        <w:rPr>
          <w:b/>
          <w:sz w:val="24"/>
        </w:rPr>
      </w:pPr>
      <w:bookmarkStart w:id="46" w:name="E/_Balcon_accessible:"/>
      <w:bookmarkEnd w:id="46"/>
      <w:r>
        <w:rPr>
          <w:b/>
          <w:sz w:val="24"/>
        </w:rPr>
        <w:t>E/ Balcon accessible:</w: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spacing w:before="11"/>
        <w:rPr>
          <w:b/>
          <w:sz w:val="28"/>
        </w:rPr>
      </w:pPr>
    </w:p>
    <w:p w:rsidR="00597858" w:rsidRDefault="00934BE4">
      <w:pPr>
        <w:spacing w:before="56"/>
        <w:ind w:left="386" w:right="2246"/>
        <w:jc w:val="center"/>
        <w:rPr>
          <w:rFonts w:ascii="Calibri"/>
        </w:rPr>
      </w:pPr>
      <w:r>
        <w:rPr>
          <w:rFonts w:ascii="Calibri"/>
        </w:rPr>
        <w:t>1.20</w:t>
      </w:r>
    </w:p>
    <w:p w:rsidR="00597858" w:rsidRDefault="00597858">
      <w:pPr>
        <w:pStyle w:val="Corpsdetexte"/>
        <w:rPr>
          <w:rFonts w:ascii="Calibri"/>
          <w:sz w:val="27"/>
        </w:rPr>
      </w:pPr>
    </w:p>
    <w:p w:rsidR="00597858" w:rsidRDefault="00934BE4">
      <w:pPr>
        <w:spacing w:before="92"/>
        <w:ind w:left="386" w:right="2074"/>
        <w:jc w:val="center"/>
        <w:rPr>
          <w:sz w:val="24"/>
        </w:rPr>
      </w:pPr>
      <w:r>
        <w:rPr>
          <w:b/>
          <w:sz w:val="24"/>
        </w:rPr>
        <w:t xml:space="preserve">Fig. II-13 : </w:t>
      </w:r>
      <w:r>
        <w:rPr>
          <w:sz w:val="24"/>
        </w:rPr>
        <w:t>Balcon.</w:t>
      </w:r>
    </w:p>
    <w:p w:rsidR="00597858" w:rsidRDefault="00597858">
      <w:pPr>
        <w:pStyle w:val="Corpsdetexte"/>
        <w:spacing w:before="1"/>
        <w:rPr>
          <w:sz w:val="21"/>
        </w:rPr>
      </w:pPr>
    </w:p>
    <w:p w:rsidR="00597858" w:rsidRDefault="00934BE4">
      <w:pPr>
        <w:ind w:left="700"/>
        <w:rPr>
          <w:b/>
          <w:sz w:val="24"/>
        </w:rPr>
      </w:pPr>
      <w:bookmarkStart w:id="47" w:name="Prédimensionnement_de_la_dalle_:_[6]"/>
      <w:bookmarkEnd w:id="47"/>
      <w:r>
        <w:rPr>
          <w:b/>
          <w:sz w:val="24"/>
        </w:rPr>
        <w:t>Prédimensionnement de la dalle : [6]</w:t>
      </w:r>
    </w:p>
    <w:p w:rsidR="00597858" w:rsidRDefault="00597858">
      <w:pPr>
        <w:pStyle w:val="Corpsdetexte"/>
        <w:spacing w:before="1"/>
        <w:rPr>
          <w:b/>
          <w:sz w:val="21"/>
        </w:rPr>
      </w:pPr>
    </w:p>
    <w:p w:rsidR="00597858" w:rsidRDefault="00934BE4">
      <w:pPr>
        <w:pStyle w:val="Paragraphedeliste"/>
        <w:numPr>
          <w:ilvl w:val="0"/>
          <w:numId w:val="73"/>
        </w:numPr>
        <w:tabs>
          <w:tab w:val="left" w:pos="1061"/>
        </w:tabs>
        <w:ind w:hanging="361"/>
        <w:rPr>
          <w:sz w:val="24"/>
        </w:rPr>
      </w:pPr>
      <w:r>
        <w:rPr>
          <w:sz w:val="24"/>
        </w:rPr>
        <w:t>La portée du balcon est de 120</w:t>
      </w:r>
      <w:r>
        <w:rPr>
          <w:spacing w:val="-8"/>
          <w:sz w:val="24"/>
        </w:rPr>
        <w:t xml:space="preserve"> </w:t>
      </w:r>
      <w:r>
        <w:rPr>
          <w:spacing w:val="-3"/>
          <w:sz w:val="24"/>
        </w:rPr>
        <w:t>Cm.</w:t>
      </w:r>
    </w:p>
    <w:p w:rsidR="00597858" w:rsidRDefault="00934BE4">
      <w:pPr>
        <w:pStyle w:val="Paragraphedeliste"/>
        <w:numPr>
          <w:ilvl w:val="0"/>
          <w:numId w:val="73"/>
        </w:numPr>
        <w:tabs>
          <w:tab w:val="left" w:pos="1061"/>
        </w:tabs>
        <w:spacing w:before="138"/>
        <w:ind w:hanging="361"/>
        <w:rPr>
          <w:sz w:val="24"/>
        </w:rPr>
      </w:pPr>
      <w:r>
        <w:rPr>
          <w:sz w:val="24"/>
        </w:rPr>
        <w:t>Condition de flèche</w:t>
      </w:r>
      <w:r>
        <w:rPr>
          <w:spacing w:val="-4"/>
          <w:sz w:val="24"/>
        </w:rPr>
        <w:t xml:space="preserve"> </w:t>
      </w:r>
      <w:r>
        <w:rPr>
          <w:sz w:val="24"/>
        </w:rPr>
        <w:t>:</w:t>
      </w:r>
    </w:p>
    <w:p w:rsidR="00597858" w:rsidRDefault="00934BE4">
      <w:pPr>
        <w:spacing w:before="132" w:line="371" w:lineRule="exact"/>
        <w:ind w:left="2428"/>
        <w:rPr>
          <w:rFonts w:ascii="Times New Roman" w:hAnsi="Times New Roman"/>
          <w:i/>
          <w:sz w:val="25"/>
        </w:rPr>
      </w:pPr>
      <w:proofErr w:type="gramStart"/>
      <w:r>
        <w:rPr>
          <w:rFonts w:ascii="Times New Roman" w:hAnsi="Times New Roman"/>
          <w:i/>
          <w:w w:val="170"/>
          <w:sz w:val="25"/>
        </w:rPr>
        <w:t>e</w:t>
      </w:r>
      <w:proofErr w:type="gramEnd"/>
      <w:r>
        <w:rPr>
          <w:rFonts w:ascii="Times New Roman" w:hAnsi="Times New Roman"/>
          <w:i/>
          <w:w w:val="170"/>
          <w:sz w:val="25"/>
        </w:rPr>
        <w:t xml:space="preserve"> </w:t>
      </w:r>
      <w:r>
        <w:rPr>
          <w:rFonts w:ascii="Symbol" w:hAnsi="Symbol"/>
          <w:w w:val="170"/>
          <w:sz w:val="25"/>
        </w:rPr>
        <w:t></w:t>
      </w:r>
      <w:r>
        <w:rPr>
          <w:rFonts w:ascii="Times New Roman" w:hAnsi="Times New Roman"/>
          <w:w w:val="170"/>
          <w:position w:val="14"/>
          <w:sz w:val="25"/>
          <w:u w:val="single"/>
        </w:rPr>
        <w:t xml:space="preserve"> </w:t>
      </w:r>
      <w:r>
        <w:rPr>
          <w:rFonts w:ascii="Times New Roman" w:hAnsi="Times New Roman"/>
          <w:i/>
          <w:w w:val="170"/>
          <w:position w:val="14"/>
          <w:sz w:val="25"/>
          <w:u w:val="single"/>
        </w:rPr>
        <w:t>l</w:t>
      </w:r>
      <w:r>
        <w:rPr>
          <w:rFonts w:ascii="Times New Roman" w:hAnsi="Times New Roman"/>
          <w:i/>
          <w:w w:val="170"/>
          <w:position w:val="14"/>
          <w:sz w:val="25"/>
        </w:rPr>
        <w:t xml:space="preserve"> </w:t>
      </w:r>
      <w:r>
        <w:rPr>
          <w:rFonts w:ascii="Symbol" w:hAnsi="Symbol"/>
          <w:w w:val="170"/>
          <w:sz w:val="25"/>
        </w:rPr>
        <w:t></w:t>
      </w:r>
      <w:r>
        <w:rPr>
          <w:rFonts w:ascii="Times New Roman" w:hAnsi="Times New Roman"/>
          <w:w w:val="170"/>
          <w:sz w:val="25"/>
        </w:rPr>
        <w:t xml:space="preserve"> 6</w:t>
      </w:r>
      <w:r>
        <w:rPr>
          <w:rFonts w:ascii="Times New Roman" w:hAnsi="Times New Roman"/>
          <w:i/>
          <w:w w:val="170"/>
          <w:sz w:val="25"/>
        </w:rPr>
        <w:t>cm</w:t>
      </w:r>
    </w:p>
    <w:p w:rsidR="00597858" w:rsidRDefault="00934BE4">
      <w:pPr>
        <w:spacing w:line="230" w:lineRule="exact"/>
        <w:ind w:left="3039"/>
        <w:rPr>
          <w:rFonts w:ascii="Times New Roman"/>
          <w:sz w:val="25"/>
        </w:rPr>
      </w:pPr>
      <w:r>
        <w:rPr>
          <w:rFonts w:ascii="Times New Roman"/>
          <w:w w:val="170"/>
          <w:sz w:val="25"/>
        </w:rPr>
        <w:t>20</w:t>
      </w:r>
    </w:p>
    <w:p w:rsidR="00597858" w:rsidRDefault="00597858">
      <w:pPr>
        <w:pStyle w:val="Corpsdetexte"/>
        <w:spacing w:before="4"/>
        <w:rPr>
          <w:rFonts w:ascii="Times New Roman"/>
          <w:sz w:val="28"/>
        </w:rPr>
      </w:pPr>
    </w:p>
    <w:p w:rsidR="00597858" w:rsidRDefault="00934BE4">
      <w:pPr>
        <w:pStyle w:val="Paragraphedeliste"/>
        <w:numPr>
          <w:ilvl w:val="1"/>
          <w:numId w:val="73"/>
        </w:numPr>
        <w:tabs>
          <w:tab w:val="left" w:pos="1421"/>
        </w:tabs>
        <w:rPr>
          <w:sz w:val="24"/>
        </w:rPr>
      </w:pPr>
      <w:r>
        <w:rPr>
          <w:sz w:val="24"/>
        </w:rPr>
        <w:t>Condition de sécurité</w:t>
      </w:r>
      <w:r>
        <w:rPr>
          <w:spacing w:val="-1"/>
          <w:sz w:val="24"/>
        </w:rPr>
        <w:t xml:space="preserve"> </w:t>
      </w:r>
      <w:r>
        <w:rPr>
          <w:sz w:val="24"/>
        </w:rPr>
        <w:t>:</w:t>
      </w:r>
    </w:p>
    <w:p w:rsidR="00597858" w:rsidRDefault="00934BE4">
      <w:pPr>
        <w:pStyle w:val="Corpsdetexte"/>
        <w:spacing w:before="137"/>
        <w:ind w:left="1103"/>
      </w:pPr>
      <w:r>
        <w:rPr>
          <w:position w:val="1"/>
        </w:rPr>
        <w:t>h</w:t>
      </w:r>
      <w:r>
        <w:rPr>
          <w:sz w:val="16"/>
        </w:rPr>
        <w:t>0</w:t>
      </w:r>
      <w:r>
        <w:rPr>
          <w:position w:val="1"/>
        </w:rPr>
        <w:t>≥ 5</w:t>
      </w:r>
    </w:p>
    <w:p w:rsidR="00597858" w:rsidRDefault="00597858">
      <w:pPr>
        <w:pStyle w:val="Corpsdetexte"/>
        <w:spacing w:before="4"/>
        <w:rPr>
          <w:sz w:val="29"/>
        </w:rPr>
      </w:pPr>
    </w:p>
    <w:p w:rsidR="00597858" w:rsidRDefault="002B2351">
      <w:pPr>
        <w:pStyle w:val="Corpsdetexte"/>
        <w:ind w:left="1050"/>
      </w:pPr>
      <w:r>
        <w:pict>
          <v:shape id="_x0000_s4147" style="position:absolute;left:0;text-align:left;margin-left:49pt;margin-top:31.45pt;width:479.5pt;height:180.05pt;z-index:-276214784;mso-position-horizontal-relative:page" coordorigin="980,629" coordsize="9590,3601" o:spt="100" adj="0,,0" path="m2070,3241r-1086,l984,3481r,245l2070,3726r,-245l2070,3241t,-499l984,2742r,240l984,3231r1086,l2070,2982r,-240m2070,2242r-1086,l984,2487r,245l2070,2732r,-245l2070,2242t,-513l984,1729r,240l984,2233r1086,l2070,1969r,-240m2070,1210r-1086,l984,1455r,240l984,1719r1086,l2070,1695r,-240l2070,1210t,-581l980,629r,254l980,1201r1090,l2070,883r,-254m4773,3241r-2694,l2079,3491r,235l4773,3726r,-235l4773,3241t,-499l2079,2742r,249l2079,3231r2694,l4773,2991r,-249m4773,2242r-2694,l2079,2492r,240l4773,2732r,-240l4773,2242t,-513l2079,1729r,249l2079,2233r2694,l4773,1978r,-249m4773,1210r-2694,l2079,1460r,259l4773,1719r,-259l4773,1210t,-581l2079,629r,230l2079,1201r2694,l4773,859r,-230m6949,3241r-2166,l4783,3481r,245l6949,3726r,-245l6949,3241t,-499l4783,2742r,240l4783,3231r2166,l6949,2982r,-240m6949,2242r-2166,l4783,2487r,245l6949,2732r,-245l6949,2242t,-513l4783,1729r,240l4783,2233r2166,l6949,1969r,-240m6949,1210r-2166,l4783,1479r,240l6949,1719r,-240l6949,1210t,-581l4783,629r,269l4783,1201r2166,l6949,898r,-269m9306,3241r-2348,l6958,3481r,245l9306,3726r,-245l9306,3241t,-499l6958,2742r,240l6958,3231r2348,l9306,2982r,-240m9306,2242r-2348,l6958,2487r,245l9306,2732r,-245l9306,2242t,-513l6958,1729r,240l6958,2233r2348,l9306,1969r,-240m9306,1210r-2348,l6958,1479r,240l9306,1719r,-240l9306,1210t,-581l6958,629r,269l6958,1201r2348,l9306,898r,-269m9306,3735r-8326,l980,3990r,240l9306,4230r,-240l9306,3735t1263,l9316,3735r,245l9316,4211r,19l10569,4230r,-19l10569,3980r,-245m10569,3241r-1253,l9316,3481r,245l10569,3726r,-245l10569,3241t,-499l9316,2742r,240l9316,3231r1253,l10569,2982r,-240m10569,2242r-1253,l9316,2487r,245l10569,2732r,-245l10569,2242t,-513l9316,1729r,240l9316,2233r1253,l10569,1969r,-240m10569,1210r-1253,l9316,1479r,240l10569,1719r,-240l10569,1210t,-581l9316,629r,269l9316,1201r1253,l10569,898r,-269e" fillcolor="#e4b8b7" stroked="f">
            <v:stroke joinstyle="round"/>
            <v:formulas/>
            <v:path arrowok="t" o:connecttype="segments"/>
            <w10:wrap anchorx="page"/>
          </v:shape>
        </w:pict>
      </w:r>
      <w:r w:rsidR="00934BE4">
        <w:rPr>
          <w:position w:val="1"/>
        </w:rPr>
        <w:t>On prend h</w:t>
      </w:r>
      <w:r w:rsidR="00934BE4">
        <w:rPr>
          <w:sz w:val="16"/>
        </w:rPr>
        <w:t>0</w:t>
      </w:r>
      <w:r w:rsidR="00934BE4">
        <w:rPr>
          <w:position w:val="1"/>
        </w:rPr>
        <w:t>=15cm.</w:t>
      </w:r>
    </w:p>
    <w:p w:rsidR="00597858" w:rsidRDefault="00597858">
      <w:pPr>
        <w:pStyle w:val="Corpsdetexte"/>
        <w:spacing w:before="10"/>
        <w:rPr>
          <w:sz w:val="29"/>
        </w:rPr>
      </w:pPr>
    </w:p>
    <w:tbl>
      <w:tblPr>
        <w:tblStyle w:val="TableNormal"/>
        <w:tblW w:w="0" w:type="auto"/>
        <w:tblInd w:w="607"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tblPr>
      <w:tblGrid>
        <w:gridCol w:w="1095"/>
        <w:gridCol w:w="2703"/>
        <w:gridCol w:w="2180"/>
        <w:gridCol w:w="2350"/>
        <w:gridCol w:w="1265"/>
      </w:tblGrid>
      <w:tr w:rsidR="00597858">
        <w:trPr>
          <w:trHeight w:val="571"/>
        </w:trPr>
        <w:tc>
          <w:tcPr>
            <w:tcW w:w="1095" w:type="dxa"/>
            <w:tcBorders>
              <w:top w:val="nil"/>
              <w:left w:val="nil"/>
            </w:tcBorders>
            <w:shd w:val="clear" w:color="auto" w:fill="E4B8B7"/>
          </w:tcPr>
          <w:p w:rsidR="00597858" w:rsidRDefault="00597858">
            <w:pPr>
              <w:pStyle w:val="TableParagraph"/>
              <w:rPr>
                <w:rFonts w:ascii="Times New Roman"/>
              </w:rPr>
            </w:pPr>
          </w:p>
        </w:tc>
        <w:tc>
          <w:tcPr>
            <w:tcW w:w="2703" w:type="dxa"/>
            <w:shd w:val="clear" w:color="auto" w:fill="E4B8B7"/>
          </w:tcPr>
          <w:p w:rsidR="00597858" w:rsidRDefault="00934BE4">
            <w:pPr>
              <w:pStyle w:val="TableParagraph"/>
              <w:spacing w:line="229" w:lineRule="exact"/>
              <w:ind w:left="820"/>
              <w:rPr>
                <w:b/>
                <w:sz w:val="20"/>
              </w:rPr>
            </w:pPr>
            <w:r>
              <w:rPr>
                <w:b/>
                <w:sz w:val="20"/>
              </w:rPr>
              <w:t>Désignation</w:t>
            </w:r>
          </w:p>
        </w:tc>
        <w:tc>
          <w:tcPr>
            <w:tcW w:w="2180" w:type="dxa"/>
            <w:shd w:val="clear" w:color="auto" w:fill="E4B8B7"/>
          </w:tcPr>
          <w:p w:rsidR="00597858" w:rsidRDefault="00934BE4">
            <w:pPr>
              <w:pStyle w:val="TableParagraph"/>
              <w:spacing w:before="6"/>
              <w:ind w:left="110"/>
              <w:rPr>
                <w:rFonts w:ascii="Calibri"/>
                <w:b/>
              </w:rPr>
            </w:pPr>
            <w:r>
              <w:rPr>
                <w:rFonts w:ascii="Calibri"/>
                <w:b/>
              </w:rPr>
              <w:t>Epaisseur (m)</w:t>
            </w:r>
          </w:p>
        </w:tc>
        <w:tc>
          <w:tcPr>
            <w:tcW w:w="2350" w:type="dxa"/>
            <w:shd w:val="clear" w:color="auto" w:fill="E4B8B7"/>
          </w:tcPr>
          <w:p w:rsidR="00597858" w:rsidRDefault="00934BE4">
            <w:pPr>
              <w:pStyle w:val="TableParagraph"/>
              <w:spacing w:before="6"/>
              <w:ind w:left="105"/>
              <w:rPr>
                <w:rFonts w:ascii="Calibri"/>
                <w:b/>
              </w:rPr>
            </w:pPr>
            <w:r>
              <w:rPr>
                <w:rFonts w:ascii="Calibri"/>
                <w:b/>
              </w:rPr>
              <w:t>Poids volumique</w:t>
            </w:r>
          </w:p>
        </w:tc>
        <w:tc>
          <w:tcPr>
            <w:tcW w:w="1265" w:type="dxa"/>
            <w:shd w:val="clear" w:color="auto" w:fill="E4B8B7"/>
          </w:tcPr>
          <w:p w:rsidR="00597858" w:rsidRDefault="00934BE4">
            <w:pPr>
              <w:pStyle w:val="TableParagraph"/>
              <w:spacing w:before="6"/>
              <w:ind w:left="113"/>
              <w:rPr>
                <w:rFonts w:ascii="Calibri"/>
              </w:rPr>
            </w:pPr>
            <w:proofErr w:type="gramStart"/>
            <w:r>
              <w:rPr>
                <w:rFonts w:ascii="Calibri"/>
              </w:rPr>
              <w:t>G(</w:t>
            </w:r>
            <w:proofErr w:type="gramEnd"/>
            <w:r>
              <w:rPr>
                <w:rFonts w:ascii="Calibri"/>
              </w:rPr>
              <w:t>kn/m</w:t>
            </w:r>
            <w:r>
              <w:rPr>
                <w:rFonts w:ascii="Calibri"/>
                <w:vertAlign w:val="superscript"/>
              </w:rPr>
              <w:t>2</w:t>
            </w:r>
            <w:r>
              <w:rPr>
                <w:rFonts w:ascii="Calibri"/>
              </w:rPr>
              <w:t>)</w:t>
            </w:r>
          </w:p>
        </w:tc>
      </w:tr>
      <w:tr w:rsidR="00597858">
        <w:trPr>
          <w:trHeight w:val="508"/>
        </w:trPr>
        <w:tc>
          <w:tcPr>
            <w:tcW w:w="1095" w:type="dxa"/>
            <w:shd w:val="clear" w:color="auto" w:fill="E4B8B7"/>
          </w:tcPr>
          <w:p w:rsidR="00597858" w:rsidRDefault="00597858">
            <w:pPr>
              <w:pStyle w:val="TableParagraph"/>
              <w:spacing w:before="11"/>
              <w:rPr>
                <w:sz w:val="20"/>
              </w:rPr>
            </w:pPr>
          </w:p>
          <w:p w:rsidR="00597858" w:rsidRDefault="00934BE4">
            <w:pPr>
              <w:pStyle w:val="TableParagraph"/>
              <w:ind w:left="449" w:right="432"/>
              <w:jc w:val="center"/>
              <w:rPr>
                <w:rFonts w:ascii="Calibri"/>
                <w:sz w:val="20"/>
              </w:rPr>
            </w:pPr>
            <w:r>
              <w:rPr>
                <w:rFonts w:ascii="Calibri"/>
                <w:sz w:val="20"/>
              </w:rPr>
              <w:t>1-</w:t>
            </w:r>
          </w:p>
        </w:tc>
        <w:tc>
          <w:tcPr>
            <w:tcW w:w="2703" w:type="dxa"/>
            <w:shd w:val="clear" w:color="auto" w:fill="E4B8B7"/>
          </w:tcPr>
          <w:p w:rsidR="00597858" w:rsidRDefault="00934BE4">
            <w:pPr>
              <w:pStyle w:val="TableParagraph"/>
              <w:spacing w:line="248" w:lineRule="exact"/>
              <w:ind w:left="110"/>
            </w:pPr>
            <w:r>
              <w:t>Carrelage</w:t>
            </w:r>
          </w:p>
        </w:tc>
        <w:tc>
          <w:tcPr>
            <w:tcW w:w="2180" w:type="dxa"/>
            <w:shd w:val="clear" w:color="auto" w:fill="E4B8B7"/>
          </w:tcPr>
          <w:p w:rsidR="00597858" w:rsidRDefault="00934BE4">
            <w:pPr>
              <w:pStyle w:val="TableParagraph"/>
              <w:spacing w:before="1"/>
              <w:ind w:left="806" w:right="801"/>
              <w:jc w:val="center"/>
              <w:rPr>
                <w:rFonts w:ascii="Calibri"/>
                <w:b/>
              </w:rPr>
            </w:pPr>
            <w:r>
              <w:rPr>
                <w:rFonts w:ascii="Calibri"/>
                <w:b/>
              </w:rPr>
              <w:t>0.02</w:t>
            </w:r>
          </w:p>
        </w:tc>
        <w:tc>
          <w:tcPr>
            <w:tcW w:w="2350" w:type="dxa"/>
            <w:shd w:val="clear" w:color="auto" w:fill="E4B8B7"/>
          </w:tcPr>
          <w:p w:rsidR="00597858" w:rsidRDefault="00934BE4">
            <w:pPr>
              <w:pStyle w:val="TableParagraph"/>
              <w:spacing w:before="1"/>
              <w:ind w:left="1045" w:right="1032"/>
              <w:jc w:val="center"/>
              <w:rPr>
                <w:rFonts w:ascii="Calibri"/>
                <w:b/>
              </w:rPr>
            </w:pPr>
            <w:r>
              <w:rPr>
                <w:rFonts w:ascii="Calibri"/>
                <w:b/>
              </w:rPr>
              <w:t>22</w:t>
            </w:r>
          </w:p>
        </w:tc>
        <w:tc>
          <w:tcPr>
            <w:tcW w:w="1265" w:type="dxa"/>
            <w:shd w:val="clear" w:color="auto" w:fill="E4B8B7"/>
          </w:tcPr>
          <w:p w:rsidR="00597858" w:rsidRDefault="00934BE4">
            <w:pPr>
              <w:pStyle w:val="TableParagraph"/>
              <w:spacing w:before="1"/>
              <w:ind w:left="140" w:right="127"/>
              <w:jc w:val="center"/>
              <w:rPr>
                <w:rFonts w:ascii="Calibri"/>
                <w:b/>
              </w:rPr>
            </w:pPr>
            <w:r>
              <w:rPr>
                <w:rFonts w:ascii="Calibri"/>
                <w:b/>
              </w:rPr>
              <w:t>0.44</w:t>
            </w:r>
          </w:p>
        </w:tc>
      </w:tr>
      <w:tr w:rsidR="00597858">
        <w:trPr>
          <w:trHeight w:val="503"/>
        </w:trPr>
        <w:tc>
          <w:tcPr>
            <w:tcW w:w="1095" w:type="dxa"/>
            <w:shd w:val="clear" w:color="auto" w:fill="E4B8B7"/>
          </w:tcPr>
          <w:p w:rsidR="00597858" w:rsidRDefault="00934BE4">
            <w:pPr>
              <w:pStyle w:val="TableParagraph"/>
              <w:spacing w:before="1"/>
              <w:ind w:left="449" w:right="432"/>
              <w:jc w:val="center"/>
              <w:rPr>
                <w:rFonts w:ascii="Calibri"/>
                <w:sz w:val="20"/>
              </w:rPr>
            </w:pPr>
            <w:r>
              <w:rPr>
                <w:rFonts w:ascii="Calibri"/>
                <w:sz w:val="20"/>
              </w:rPr>
              <w:t>2-</w:t>
            </w:r>
          </w:p>
        </w:tc>
        <w:tc>
          <w:tcPr>
            <w:tcW w:w="2703" w:type="dxa"/>
            <w:shd w:val="clear" w:color="auto" w:fill="E4B8B7"/>
          </w:tcPr>
          <w:p w:rsidR="00597858" w:rsidRDefault="00934BE4">
            <w:pPr>
              <w:pStyle w:val="TableParagraph"/>
              <w:spacing w:line="248" w:lineRule="exact"/>
              <w:ind w:left="110"/>
            </w:pPr>
            <w:r>
              <w:t>Mortier de pose</w:t>
            </w:r>
          </w:p>
        </w:tc>
        <w:tc>
          <w:tcPr>
            <w:tcW w:w="2180" w:type="dxa"/>
            <w:shd w:val="clear" w:color="auto" w:fill="E4B8B7"/>
          </w:tcPr>
          <w:p w:rsidR="00597858" w:rsidRDefault="00934BE4">
            <w:pPr>
              <w:pStyle w:val="TableParagraph"/>
              <w:spacing w:before="1"/>
              <w:ind w:left="806" w:right="795"/>
              <w:jc w:val="center"/>
              <w:rPr>
                <w:rFonts w:ascii="Calibri"/>
                <w:b/>
                <w:sz w:val="20"/>
              </w:rPr>
            </w:pPr>
            <w:r>
              <w:rPr>
                <w:rFonts w:ascii="Calibri"/>
                <w:b/>
                <w:sz w:val="20"/>
              </w:rPr>
              <w:t>0.02</w:t>
            </w:r>
          </w:p>
        </w:tc>
        <w:tc>
          <w:tcPr>
            <w:tcW w:w="2350" w:type="dxa"/>
            <w:shd w:val="clear" w:color="auto" w:fill="E4B8B7"/>
          </w:tcPr>
          <w:p w:rsidR="00597858" w:rsidRDefault="00934BE4">
            <w:pPr>
              <w:pStyle w:val="TableParagraph"/>
              <w:spacing w:before="1"/>
              <w:ind w:left="1045" w:right="1032"/>
              <w:jc w:val="center"/>
              <w:rPr>
                <w:rFonts w:ascii="Calibri"/>
                <w:b/>
                <w:sz w:val="20"/>
              </w:rPr>
            </w:pPr>
            <w:r>
              <w:rPr>
                <w:rFonts w:ascii="Calibri"/>
                <w:b/>
                <w:sz w:val="20"/>
              </w:rPr>
              <w:t>20</w:t>
            </w:r>
          </w:p>
        </w:tc>
        <w:tc>
          <w:tcPr>
            <w:tcW w:w="1265" w:type="dxa"/>
            <w:shd w:val="clear" w:color="auto" w:fill="E4B8B7"/>
          </w:tcPr>
          <w:p w:rsidR="00597858" w:rsidRDefault="00934BE4">
            <w:pPr>
              <w:pStyle w:val="TableParagraph"/>
              <w:spacing w:before="1"/>
              <w:ind w:left="137" w:right="127"/>
              <w:jc w:val="center"/>
              <w:rPr>
                <w:rFonts w:ascii="Calibri"/>
                <w:b/>
                <w:sz w:val="20"/>
              </w:rPr>
            </w:pPr>
            <w:r>
              <w:rPr>
                <w:rFonts w:ascii="Calibri"/>
                <w:b/>
                <w:sz w:val="20"/>
              </w:rPr>
              <w:t>0.40</w:t>
            </w:r>
          </w:p>
        </w:tc>
      </w:tr>
      <w:tr w:rsidR="00597858">
        <w:trPr>
          <w:trHeight w:val="489"/>
        </w:trPr>
        <w:tc>
          <w:tcPr>
            <w:tcW w:w="1095" w:type="dxa"/>
            <w:shd w:val="clear" w:color="auto" w:fill="E4B8B7"/>
          </w:tcPr>
          <w:p w:rsidR="00597858" w:rsidRDefault="00934BE4">
            <w:pPr>
              <w:pStyle w:val="TableParagraph"/>
              <w:spacing w:before="6"/>
              <w:ind w:left="449" w:right="432"/>
              <w:jc w:val="center"/>
              <w:rPr>
                <w:rFonts w:ascii="Calibri"/>
                <w:sz w:val="20"/>
              </w:rPr>
            </w:pPr>
            <w:r>
              <w:rPr>
                <w:rFonts w:ascii="Calibri"/>
                <w:sz w:val="20"/>
              </w:rPr>
              <w:t>3-</w:t>
            </w:r>
          </w:p>
        </w:tc>
        <w:tc>
          <w:tcPr>
            <w:tcW w:w="2703" w:type="dxa"/>
            <w:shd w:val="clear" w:color="auto" w:fill="E4B8B7"/>
          </w:tcPr>
          <w:p w:rsidR="00597858" w:rsidRDefault="00934BE4">
            <w:pPr>
              <w:pStyle w:val="TableParagraph"/>
              <w:spacing w:line="248" w:lineRule="exact"/>
              <w:ind w:left="110"/>
            </w:pPr>
            <w:r>
              <w:t>Lit de sable</w:t>
            </w:r>
          </w:p>
        </w:tc>
        <w:tc>
          <w:tcPr>
            <w:tcW w:w="2180" w:type="dxa"/>
            <w:shd w:val="clear" w:color="auto" w:fill="E4B8B7"/>
          </w:tcPr>
          <w:p w:rsidR="00597858" w:rsidRDefault="00934BE4">
            <w:pPr>
              <w:pStyle w:val="TableParagraph"/>
              <w:spacing w:before="6"/>
              <w:ind w:left="806" w:right="795"/>
              <w:jc w:val="center"/>
              <w:rPr>
                <w:rFonts w:ascii="Calibri"/>
                <w:b/>
                <w:sz w:val="20"/>
              </w:rPr>
            </w:pPr>
            <w:r>
              <w:rPr>
                <w:rFonts w:ascii="Calibri"/>
                <w:b/>
                <w:sz w:val="20"/>
              </w:rPr>
              <w:t>0.03</w:t>
            </w:r>
          </w:p>
        </w:tc>
        <w:tc>
          <w:tcPr>
            <w:tcW w:w="2350" w:type="dxa"/>
            <w:shd w:val="clear" w:color="auto" w:fill="E4B8B7"/>
          </w:tcPr>
          <w:p w:rsidR="00597858" w:rsidRDefault="00934BE4">
            <w:pPr>
              <w:pStyle w:val="TableParagraph"/>
              <w:spacing w:before="6"/>
              <w:ind w:left="1045" w:right="1032"/>
              <w:jc w:val="center"/>
              <w:rPr>
                <w:rFonts w:ascii="Calibri"/>
                <w:b/>
                <w:sz w:val="20"/>
              </w:rPr>
            </w:pPr>
            <w:r>
              <w:rPr>
                <w:rFonts w:ascii="Calibri"/>
                <w:b/>
                <w:sz w:val="20"/>
              </w:rPr>
              <w:t>18</w:t>
            </w:r>
          </w:p>
        </w:tc>
        <w:tc>
          <w:tcPr>
            <w:tcW w:w="1265" w:type="dxa"/>
            <w:shd w:val="clear" w:color="auto" w:fill="E4B8B7"/>
          </w:tcPr>
          <w:p w:rsidR="00597858" w:rsidRDefault="00934BE4">
            <w:pPr>
              <w:pStyle w:val="TableParagraph"/>
              <w:spacing w:before="6"/>
              <w:ind w:left="137" w:right="127"/>
              <w:jc w:val="center"/>
              <w:rPr>
                <w:rFonts w:ascii="Calibri"/>
                <w:b/>
                <w:sz w:val="20"/>
              </w:rPr>
            </w:pPr>
            <w:r>
              <w:rPr>
                <w:rFonts w:ascii="Calibri"/>
                <w:b/>
                <w:sz w:val="20"/>
              </w:rPr>
              <w:t>0.54</w:t>
            </w:r>
          </w:p>
        </w:tc>
      </w:tr>
      <w:tr w:rsidR="00597858">
        <w:trPr>
          <w:trHeight w:val="489"/>
        </w:trPr>
        <w:tc>
          <w:tcPr>
            <w:tcW w:w="1095" w:type="dxa"/>
            <w:tcBorders>
              <w:right w:val="single" w:sz="4" w:space="0" w:color="F0F0F0"/>
            </w:tcBorders>
            <w:shd w:val="clear" w:color="auto" w:fill="E4B8B7"/>
          </w:tcPr>
          <w:p w:rsidR="00597858" w:rsidRDefault="00934BE4">
            <w:pPr>
              <w:pStyle w:val="TableParagraph"/>
              <w:spacing w:before="1"/>
              <w:ind w:left="449" w:right="432"/>
              <w:jc w:val="center"/>
              <w:rPr>
                <w:rFonts w:ascii="Calibri"/>
                <w:sz w:val="20"/>
              </w:rPr>
            </w:pPr>
            <w:r>
              <w:rPr>
                <w:rFonts w:ascii="Calibri"/>
                <w:sz w:val="20"/>
              </w:rPr>
              <w:t>4-</w:t>
            </w:r>
          </w:p>
        </w:tc>
        <w:tc>
          <w:tcPr>
            <w:tcW w:w="2703" w:type="dxa"/>
            <w:tcBorders>
              <w:left w:val="single" w:sz="4" w:space="0" w:color="F0F0F0"/>
            </w:tcBorders>
            <w:shd w:val="clear" w:color="auto" w:fill="E4B8B7"/>
          </w:tcPr>
          <w:p w:rsidR="00597858" w:rsidRDefault="00934BE4">
            <w:pPr>
              <w:pStyle w:val="TableParagraph"/>
              <w:spacing w:line="248" w:lineRule="exact"/>
              <w:ind w:left="110"/>
            </w:pPr>
            <w:r>
              <w:t>Dalle pleine BA (15cm)</w:t>
            </w:r>
          </w:p>
        </w:tc>
        <w:tc>
          <w:tcPr>
            <w:tcW w:w="2180" w:type="dxa"/>
            <w:shd w:val="clear" w:color="auto" w:fill="E4B8B7"/>
          </w:tcPr>
          <w:p w:rsidR="00597858" w:rsidRDefault="00934BE4">
            <w:pPr>
              <w:pStyle w:val="TableParagraph"/>
              <w:spacing w:before="1"/>
              <w:ind w:left="806" w:right="795"/>
              <w:jc w:val="center"/>
              <w:rPr>
                <w:rFonts w:ascii="Calibri"/>
                <w:b/>
                <w:sz w:val="20"/>
              </w:rPr>
            </w:pPr>
            <w:r>
              <w:rPr>
                <w:rFonts w:ascii="Calibri"/>
                <w:b/>
                <w:sz w:val="20"/>
              </w:rPr>
              <w:t>0.15</w:t>
            </w:r>
          </w:p>
        </w:tc>
        <w:tc>
          <w:tcPr>
            <w:tcW w:w="2350" w:type="dxa"/>
            <w:shd w:val="clear" w:color="auto" w:fill="E4B8B7"/>
          </w:tcPr>
          <w:p w:rsidR="00597858" w:rsidRDefault="00934BE4">
            <w:pPr>
              <w:pStyle w:val="TableParagraph"/>
              <w:spacing w:before="1"/>
              <w:ind w:left="1045" w:right="1032"/>
              <w:jc w:val="center"/>
              <w:rPr>
                <w:rFonts w:ascii="Calibri"/>
                <w:b/>
                <w:sz w:val="20"/>
              </w:rPr>
            </w:pPr>
            <w:r>
              <w:rPr>
                <w:rFonts w:ascii="Calibri"/>
                <w:b/>
                <w:sz w:val="20"/>
              </w:rPr>
              <w:t>25</w:t>
            </w:r>
          </w:p>
        </w:tc>
        <w:tc>
          <w:tcPr>
            <w:tcW w:w="1265" w:type="dxa"/>
            <w:shd w:val="clear" w:color="auto" w:fill="E4B8B7"/>
          </w:tcPr>
          <w:p w:rsidR="00597858" w:rsidRDefault="00934BE4">
            <w:pPr>
              <w:pStyle w:val="TableParagraph"/>
              <w:spacing w:before="1"/>
              <w:ind w:left="137" w:right="127"/>
              <w:jc w:val="center"/>
              <w:rPr>
                <w:rFonts w:ascii="Calibri"/>
                <w:b/>
                <w:sz w:val="20"/>
              </w:rPr>
            </w:pPr>
            <w:r>
              <w:rPr>
                <w:rFonts w:ascii="Calibri"/>
                <w:b/>
                <w:sz w:val="20"/>
              </w:rPr>
              <w:t>3.75</w:t>
            </w:r>
          </w:p>
        </w:tc>
      </w:tr>
      <w:tr w:rsidR="00597858">
        <w:trPr>
          <w:trHeight w:val="484"/>
        </w:trPr>
        <w:tc>
          <w:tcPr>
            <w:tcW w:w="1095" w:type="dxa"/>
            <w:shd w:val="clear" w:color="auto" w:fill="E4B8B7"/>
          </w:tcPr>
          <w:p w:rsidR="00597858" w:rsidRDefault="00934BE4">
            <w:pPr>
              <w:pStyle w:val="TableParagraph"/>
              <w:spacing w:before="1"/>
              <w:ind w:left="449" w:right="432"/>
              <w:jc w:val="center"/>
              <w:rPr>
                <w:rFonts w:ascii="Calibri"/>
                <w:sz w:val="20"/>
              </w:rPr>
            </w:pPr>
            <w:r>
              <w:rPr>
                <w:rFonts w:ascii="Calibri"/>
                <w:sz w:val="20"/>
              </w:rPr>
              <w:t>5-</w:t>
            </w:r>
          </w:p>
        </w:tc>
        <w:tc>
          <w:tcPr>
            <w:tcW w:w="2703" w:type="dxa"/>
            <w:shd w:val="clear" w:color="auto" w:fill="E4B8B7"/>
          </w:tcPr>
          <w:p w:rsidR="00597858" w:rsidRDefault="00934BE4">
            <w:pPr>
              <w:pStyle w:val="TableParagraph"/>
              <w:spacing w:line="248" w:lineRule="exact"/>
              <w:ind w:left="110"/>
            </w:pPr>
            <w:r>
              <w:t>Enduit en plâtre (2 cm)</w:t>
            </w:r>
          </w:p>
        </w:tc>
        <w:tc>
          <w:tcPr>
            <w:tcW w:w="2180" w:type="dxa"/>
            <w:shd w:val="clear" w:color="auto" w:fill="E4B8B7"/>
          </w:tcPr>
          <w:p w:rsidR="00597858" w:rsidRDefault="00934BE4">
            <w:pPr>
              <w:pStyle w:val="TableParagraph"/>
              <w:spacing w:before="1"/>
              <w:ind w:left="806" w:right="864"/>
              <w:jc w:val="center"/>
              <w:rPr>
                <w:rFonts w:ascii="Calibri"/>
                <w:b/>
                <w:sz w:val="20"/>
              </w:rPr>
            </w:pPr>
            <w:r>
              <w:rPr>
                <w:rFonts w:ascii="Calibri"/>
                <w:b/>
                <w:sz w:val="20"/>
              </w:rPr>
              <w:t>0.026</w:t>
            </w:r>
          </w:p>
        </w:tc>
        <w:tc>
          <w:tcPr>
            <w:tcW w:w="2350" w:type="dxa"/>
            <w:shd w:val="clear" w:color="auto" w:fill="E4B8B7"/>
          </w:tcPr>
          <w:p w:rsidR="00597858" w:rsidRDefault="00934BE4">
            <w:pPr>
              <w:pStyle w:val="TableParagraph"/>
              <w:spacing w:before="1"/>
              <w:ind w:left="1045" w:right="1032"/>
              <w:jc w:val="center"/>
              <w:rPr>
                <w:rFonts w:ascii="Calibri"/>
                <w:b/>
                <w:sz w:val="20"/>
              </w:rPr>
            </w:pPr>
            <w:r>
              <w:rPr>
                <w:rFonts w:ascii="Calibri"/>
                <w:b/>
                <w:sz w:val="20"/>
              </w:rPr>
              <w:t>10</w:t>
            </w:r>
          </w:p>
        </w:tc>
        <w:tc>
          <w:tcPr>
            <w:tcW w:w="1265" w:type="dxa"/>
            <w:shd w:val="clear" w:color="auto" w:fill="E4B8B7"/>
          </w:tcPr>
          <w:p w:rsidR="00597858" w:rsidRDefault="00934BE4">
            <w:pPr>
              <w:pStyle w:val="TableParagraph"/>
              <w:spacing w:before="1"/>
              <w:ind w:left="137" w:right="127"/>
              <w:jc w:val="center"/>
              <w:rPr>
                <w:rFonts w:ascii="Calibri"/>
                <w:b/>
                <w:sz w:val="20"/>
              </w:rPr>
            </w:pPr>
            <w:r>
              <w:rPr>
                <w:rFonts w:ascii="Calibri"/>
                <w:b/>
                <w:sz w:val="20"/>
              </w:rPr>
              <w:t>0.26</w:t>
            </w:r>
          </w:p>
        </w:tc>
      </w:tr>
      <w:tr w:rsidR="00597858">
        <w:trPr>
          <w:trHeight w:val="494"/>
        </w:trPr>
        <w:tc>
          <w:tcPr>
            <w:tcW w:w="8328" w:type="dxa"/>
            <w:gridSpan w:val="4"/>
            <w:tcBorders>
              <w:left w:val="nil"/>
              <w:bottom w:val="nil"/>
            </w:tcBorders>
            <w:shd w:val="clear" w:color="auto" w:fill="E4B8B7"/>
          </w:tcPr>
          <w:p w:rsidR="00597858" w:rsidRDefault="00597858">
            <w:pPr>
              <w:pStyle w:val="TableParagraph"/>
              <w:rPr>
                <w:rFonts w:ascii="Times New Roman"/>
              </w:rPr>
            </w:pPr>
          </w:p>
        </w:tc>
        <w:tc>
          <w:tcPr>
            <w:tcW w:w="1265" w:type="dxa"/>
            <w:shd w:val="clear" w:color="auto" w:fill="E4B8B7"/>
          </w:tcPr>
          <w:p w:rsidR="00597858" w:rsidRDefault="00934BE4">
            <w:pPr>
              <w:pStyle w:val="TableParagraph"/>
              <w:spacing w:before="6" w:line="240" w:lineRule="exact"/>
              <w:ind w:left="144" w:right="127"/>
              <w:jc w:val="center"/>
              <w:rPr>
                <w:rFonts w:ascii="Calibri" w:hAnsi="Calibri"/>
                <w:b/>
                <w:sz w:val="20"/>
              </w:rPr>
            </w:pPr>
            <w:r>
              <w:rPr>
                <w:rFonts w:ascii="Calibri" w:hAnsi="Calibri"/>
                <w:b/>
                <w:sz w:val="20"/>
              </w:rPr>
              <w:t>∑ = 5.39 KN</w:t>
            </w:r>
          </w:p>
          <w:p w:rsidR="00597858" w:rsidRDefault="00934BE4">
            <w:pPr>
              <w:pStyle w:val="TableParagraph"/>
              <w:spacing w:line="228" w:lineRule="exact"/>
              <w:ind w:left="143" w:right="127"/>
              <w:jc w:val="center"/>
              <w:rPr>
                <w:rFonts w:ascii="Calibri"/>
                <w:b/>
                <w:sz w:val="20"/>
              </w:rPr>
            </w:pPr>
            <w:r>
              <w:rPr>
                <w:rFonts w:ascii="Calibri"/>
                <w:b/>
                <w:sz w:val="20"/>
              </w:rPr>
              <w:t>/m</w:t>
            </w:r>
            <w:r>
              <w:rPr>
                <w:rFonts w:ascii="Calibri"/>
                <w:b/>
                <w:sz w:val="20"/>
                <w:vertAlign w:val="superscript"/>
              </w:rPr>
              <w:t>2</w:t>
            </w:r>
          </w:p>
        </w:tc>
      </w:tr>
    </w:tbl>
    <w:p w:rsidR="00597858" w:rsidRDefault="00934BE4">
      <w:pPr>
        <w:ind w:left="58" w:right="384"/>
        <w:jc w:val="center"/>
        <w:rPr>
          <w:b/>
          <w:sz w:val="24"/>
        </w:rPr>
      </w:pPr>
      <w:r>
        <w:rPr>
          <w:b/>
          <w:sz w:val="24"/>
        </w:rPr>
        <w:t xml:space="preserve">Tableau II.4 : </w:t>
      </w:r>
      <w:r>
        <w:rPr>
          <w:sz w:val="24"/>
        </w:rPr>
        <w:t xml:space="preserve">Balcon accessible </w:t>
      </w:r>
      <w:r>
        <w:rPr>
          <w:b/>
          <w:sz w:val="24"/>
        </w:rPr>
        <w:t>[5]</w: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2B2351">
      <w:pPr>
        <w:pStyle w:val="Corpsdetexte"/>
        <w:spacing w:before="4"/>
        <w:rPr>
          <w:b/>
          <w:sz w:val="13"/>
        </w:rPr>
      </w:pPr>
      <w:r w:rsidRPr="002B2351">
        <w:pict>
          <v:group id="_x0000_s4144" style="position:absolute;margin-left:52.55pt;margin-top:9.65pt;width:490.3pt;height:4.45pt;z-index:-251420672;mso-wrap-distance-left:0;mso-wrap-distance-right:0;mso-position-horizontal-relative:page" coordorigin="1051,193" coordsize="9806,89">
            <v:line id="_x0000_s4146" style="position:absolute" from="1051,275" to="10857,275" strokecolor="#602221" strokeweight=".7pt"/>
            <v:line id="_x0000_s4145" style="position:absolute" from="1051,223" to="10857,223" strokecolor="#602221" strokeweight="3pt"/>
            <w10:wrap type="topAndBottom" anchorx="page"/>
          </v:group>
        </w:pict>
      </w:r>
    </w:p>
    <w:p w:rsidR="00597858" w:rsidRDefault="00597858">
      <w:pPr>
        <w:pStyle w:val="Corpsdetexte"/>
        <w:spacing w:before="10"/>
        <w:rPr>
          <w:rFonts w:ascii="Cambria"/>
          <w:sz w:val="21"/>
        </w:rPr>
      </w:pPr>
    </w:p>
    <w:p w:rsidR="00597858" w:rsidRDefault="00934BE4">
      <w:pPr>
        <w:pStyle w:val="Heading6"/>
        <w:ind w:right="258"/>
        <w:jc w:val="right"/>
        <w:rPr>
          <w:rFonts w:ascii="Arial"/>
        </w:rPr>
      </w:pPr>
      <w:r>
        <w:rPr>
          <w:rFonts w:ascii="Arial"/>
        </w:rPr>
        <w:t>37</w:t>
      </w:r>
    </w:p>
    <w:p w:rsidR="00597858" w:rsidRDefault="00597858">
      <w:pPr>
        <w:jc w:val="right"/>
        <w:sectPr w:rsidR="00597858" w:rsidSect="00EE327E">
          <w:pgSz w:w="11910" w:h="16840"/>
          <w:pgMar w:top="680" w:right="40" w:bottom="0" w:left="380" w:header="720" w:footer="720" w:gutter="0"/>
          <w:cols w:space="720"/>
        </w:sectPr>
      </w:pPr>
    </w:p>
    <w:p w:rsidR="00597858" w:rsidRDefault="002B2351">
      <w:pPr>
        <w:spacing w:before="127"/>
        <w:ind w:left="4614"/>
        <w:rPr>
          <w:b/>
          <w:sz w:val="20"/>
        </w:rPr>
      </w:pPr>
      <w:r w:rsidRPr="002B2351">
        <w:lastRenderedPageBreak/>
        <w:pict>
          <v:group id="_x0000_s4141" style="position:absolute;left:0;text-align:left;margin-left:47.5pt;margin-top:21.05pt;width:499.7pt;height:.55pt;z-index:-251416576;mso-wrap-distance-left:0;mso-wrap-distance-right:0;mso-position-horizontal-relative:page" coordorigin="950,421" coordsize="9994,11">
            <v:line id="_x0000_s4143" style="position:absolute" from="950,427" to="3959,427" strokecolor="#923634" strokeweight=".5pt"/>
            <v:line id="_x0000_s4142" style="position:absolute" from="3944,426" to="10944,426" strokeweight=".45pt"/>
            <w10:wrap type="topAndBottom" anchorx="page"/>
          </v:group>
        </w:pict>
      </w:r>
      <w:r w:rsidRPr="002B2351">
        <w:pict>
          <v:shape id="_x0000_s4140" type="#_x0000_t202" style="position:absolute;left:0;text-align:left;margin-left:48.25pt;margin-top:.5pt;width:149.7pt;height:20.6pt;z-index:251905024;mso-position-horizontal-relative:page" fillcolor="#923634" stroked="f">
            <v:textbox style="mso-next-textbox:#_x0000_s4140" inset="0,0,0,0">
              <w:txbxContent>
                <w:p w:rsidR="00EE327E" w:rsidRDefault="00EE327E">
                  <w:pPr>
                    <w:spacing w:before="81"/>
                    <w:ind w:left="970"/>
                    <w:rPr>
                      <w:rFonts w:ascii="Calibri"/>
                    </w:rPr>
                  </w:pPr>
                  <w:r>
                    <w:rPr>
                      <w:rFonts w:ascii="Calibri"/>
                      <w:color w:val="FFFFFF"/>
                    </w:rPr>
                    <w:t>CHAPITRE II</w:t>
                  </w:r>
                </w:p>
              </w:txbxContent>
            </v:textbox>
            <w10:wrap anchorx="page"/>
          </v:shape>
        </w:pict>
      </w:r>
      <w:r w:rsidR="00934BE4">
        <w:rPr>
          <w:b/>
          <w:sz w:val="20"/>
        </w:rPr>
        <w:t>Prédimensionnement des éléments et descente des charges</w:t>
      </w:r>
    </w:p>
    <w:p w:rsidR="00597858" w:rsidRDefault="00597858">
      <w:pPr>
        <w:pStyle w:val="Corpsdetexte"/>
        <w:spacing w:before="2"/>
        <w:rPr>
          <w:b/>
          <w:sz w:val="14"/>
        </w:rPr>
      </w:pPr>
    </w:p>
    <w:p w:rsidR="00597858" w:rsidRDefault="00934BE4">
      <w:pPr>
        <w:pStyle w:val="Paragraphedeliste"/>
        <w:numPr>
          <w:ilvl w:val="0"/>
          <w:numId w:val="72"/>
        </w:numPr>
        <w:tabs>
          <w:tab w:val="left" w:pos="1061"/>
        </w:tabs>
        <w:spacing w:before="94"/>
        <w:ind w:hanging="361"/>
        <w:jc w:val="left"/>
        <w:rPr>
          <w:b/>
        </w:rPr>
      </w:pPr>
      <w:r>
        <w:rPr>
          <w:b/>
        </w:rPr>
        <w:t>Escalier</w:t>
      </w:r>
      <w:r>
        <w:rPr>
          <w:b/>
          <w:spacing w:val="2"/>
        </w:rPr>
        <w:t xml:space="preserve"> </w:t>
      </w:r>
      <w:r>
        <w:rPr>
          <w:b/>
        </w:rPr>
        <w:t>:</w:t>
      </w:r>
    </w:p>
    <w:p w:rsidR="00597858" w:rsidRDefault="00597858">
      <w:pPr>
        <w:pStyle w:val="Corpsdetexte"/>
        <w:rPr>
          <w:b/>
          <w:sz w:val="21"/>
        </w:rPr>
      </w:pPr>
    </w:p>
    <w:p w:rsidR="00597858" w:rsidRDefault="00934BE4">
      <w:pPr>
        <w:numPr>
          <w:ilvl w:val="1"/>
          <w:numId w:val="72"/>
        </w:numPr>
        <w:tabs>
          <w:tab w:val="left" w:pos="1781"/>
        </w:tabs>
        <w:rPr>
          <w:b/>
          <w:sz w:val="24"/>
        </w:rPr>
      </w:pPr>
      <w:bookmarkStart w:id="48" w:name="_Paillasse_:"/>
      <w:bookmarkEnd w:id="48"/>
      <w:r>
        <w:rPr>
          <w:b/>
          <w:sz w:val="24"/>
        </w:rPr>
        <w:t>Paillasse</w:t>
      </w:r>
      <w:r>
        <w:rPr>
          <w:b/>
          <w:spacing w:val="-2"/>
          <w:sz w:val="24"/>
        </w:rPr>
        <w:t xml:space="preserve"> </w:t>
      </w:r>
      <w:r>
        <w:rPr>
          <w:b/>
          <w:sz w:val="24"/>
        </w:rPr>
        <w:t>:</w:t>
      </w:r>
    </w:p>
    <w:p w:rsidR="00597858" w:rsidRDefault="00934BE4">
      <w:pPr>
        <w:tabs>
          <w:tab w:val="left" w:pos="1728"/>
        </w:tabs>
        <w:spacing w:before="94"/>
        <w:ind w:left="1367"/>
        <w:rPr>
          <w:sz w:val="24"/>
        </w:rPr>
      </w:pPr>
      <w:r>
        <w:rPr>
          <w:rFonts w:ascii="Times New Roman" w:hAnsi="Times New Roman"/>
          <w:w w:val="105"/>
          <w:sz w:val="24"/>
        </w:rPr>
        <w:t>-</w:t>
      </w:r>
      <w:r>
        <w:rPr>
          <w:rFonts w:ascii="Times New Roman" w:hAnsi="Times New Roman"/>
          <w:w w:val="105"/>
          <w:sz w:val="24"/>
        </w:rPr>
        <w:tab/>
      </w:r>
      <w:r>
        <w:rPr>
          <w:w w:val="105"/>
          <w:sz w:val="24"/>
        </w:rPr>
        <w:t xml:space="preserve">Poids propre…………………… </w:t>
      </w:r>
      <w:r>
        <w:rPr>
          <w:rFonts w:ascii="Times New Roman" w:hAnsi="Times New Roman"/>
          <w:spacing w:val="5"/>
          <w:w w:val="105"/>
          <w:position w:val="19"/>
          <w:sz w:val="25"/>
          <w:u w:val="single"/>
        </w:rPr>
        <w:t>25</w:t>
      </w:r>
      <w:r>
        <w:rPr>
          <w:rFonts w:ascii="Symbol" w:hAnsi="Symbol"/>
          <w:spacing w:val="5"/>
          <w:w w:val="105"/>
          <w:position w:val="19"/>
          <w:sz w:val="25"/>
          <w:u w:val="single"/>
        </w:rPr>
        <w:t></w:t>
      </w:r>
      <w:r>
        <w:rPr>
          <w:rFonts w:ascii="Times New Roman" w:hAnsi="Times New Roman"/>
          <w:spacing w:val="5"/>
          <w:w w:val="105"/>
          <w:position w:val="19"/>
          <w:sz w:val="25"/>
        </w:rPr>
        <w:t xml:space="preserve"> </w:t>
      </w:r>
      <w:r>
        <w:rPr>
          <w:rFonts w:ascii="Times New Roman" w:hAnsi="Times New Roman"/>
          <w:spacing w:val="4"/>
          <w:w w:val="105"/>
          <w:position w:val="19"/>
          <w:sz w:val="25"/>
          <w:u w:val="single"/>
        </w:rPr>
        <w:t>0.15</w:t>
      </w:r>
      <w:r>
        <w:rPr>
          <w:rFonts w:ascii="Symbol" w:hAnsi="Symbol"/>
          <w:spacing w:val="4"/>
          <w:w w:val="105"/>
          <w:position w:val="19"/>
          <w:sz w:val="25"/>
          <w:u w:val="single"/>
        </w:rPr>
        <w:t></w:t>
      </w:r>
      <w:r>
        <w:rPr>
          <w:rFonts w:ascii="Times New Roman" w:hAnsi="Times New Roman"/>
          <w:spacing w:val="4"/>
          <w:w w:val="105"/>
          <w:position w:val="19"/>
          <w:sz w:val="25"/>
          <w:u w:val="single"/>
        </w:rPr>
        <w:t>1</w:t>
      </w:r>
      <w:r>
        <w:rPr>
          <w:rFonts w:ascii="Times New Roman" w:hAnsi="Times New Roman"/>
          <w:spacing w:val="4"/>
          <w:w w:val="105"/>
          <w:position w:val="19"/>
          <w:sz w:val="25"/>
        </w:rPr>
        <w:t xml:space="preserve"> </w:t>
      </w:r>
      <w:r>
        <w:rPr>
          <w:rFonts w:ascii="Symbol" w:hAnsi="Symbol"/>
          <w:w w:val="105"/>
          <w:position w:val="3"/>
          <w:sz w:val="25"/>
        </w:rPr>
        <w:t></w:t>
      </w:r>
      <w:r>
        <w:rPr>
          <w:rFonts w:ascii="Times New Roman" w:hAnsi="Times New Roman"/>
          <w:spacing w:val="3"/>
          <w:w w:val="105"/>
          <w:position w:val="3"/>
          <w:sz w:val="25"/>
        </w:rPr>
        <w:t xml:space="preserve"> </w:t>
      </w:r>
      <w:r>
        <w:rPr>
          <w:rFonts w:ascii="Times New Roman" w:hAnsi="Times New Roman"/>
          <w:spacing w:val="2"/>
          <w:w w:val="105"/>
          <w:position w:val="3"/>
          <w:sz w:val="25"/>
        </w:rPr>
        <w:t>4.41</w:t>
      </w:r>
      <w:r>
        <w:rPr>
          <w:spacing w:val="2"/>
          <w:w w:val="105"/>
          <w:sz w:val="24"/>
        </w:rPr>
        <w:t>KN/m.</w:t>
      </w:r>
    </w:p>
    <w:p w:rsidR="00597858" w:rsidRDefault="00597858">
      <w:pPr>
        <w:rPr>
          <w:sz w:val="24"/>
        </w:rPr>
        <w:sectPr w:rsidR="00597858" w:rsidSect="00EE327E">
          <w:pgSz w:w="11910" w:h="16840"/>
          <w:pgMar w:top="680" w:right="40" w:bottom="0" w:left="380" w:header="720" w:footer="720" w:gutter="0"/>
          <w:cols w:space="720"/>
        </w:sectPr>
      </w:pPr>
    </w:p>
    <w:p w:rsidR="00597858" w:rsidRDefault="00597858">
      <w:pPr>
        <w:pStyle w:val="Corpsdetexte"/>
        <w:spacing w:before="8"/>
        <w:rPr>
          <w:sz w:val="46"/>
        </w:rPr>
      </w:pPr>
    </w:p>
    <w:p w:rsidR="00597858" w:rsidRDefault="00934BE4">
      <w:pPr>
        <w:pStyle w:val="Corpsdetexte"/>
        <w:tabs>
          <w:tab w:val="left" w:pos="1728"/>
          <w:tab w:val="left" w:leader="dot" w:pos="4748"/>
        </w:tabs>
        <w:ind w:left="1367"/>
        <w:rPr>
          <w:rFonts w:ascii="Symbol" w:hAnsi="Symbol"/>
          <w:sz w:val="23"/>
        </w:rPr>
      </w:pPr>
      <w:r>
        <w:rPr>
          <w:rFonts w:ascii="Times New Roman" w:hAnsi="Times New Roman"/>
        </w:rPr>
        <w:t>-</w:t>
      </w:r>
      <w:r>
        <w:rPr>
          <w:rFonts w:ascii="Times New Roman" w:hAnsi="Times New Roman"/>
        </w:rPr>
        <w:tab/>
      </w:r>
      <w:r>
        <w:t>Poids</w:t>
      </w:r>
      <w:r>
        <w:rPr>
          <w:spacing w:val="-5"/>
        </w:rPr>
        <w:t xml:space="preserve"> </w:t>
      </w:r>
      <w:r>
        <w:t>des</w:t>
      </w:r>
      <w:r>
        <w:rPr>
          <w:spacing w:val="-5"/>
        </w:rPr>
        <w:t xml:space="preserve"> </w:t>
      </w:r>
      <w:r>
        <w:t>marches</w:t>
      </w:r>
      <w:r>
        <w:tab/>
      </w:r>
      <w:r>
        <w:rPr>
          <w:rFonts w:ascii="Times New Roman" w:hAnsi="Times New Roman"/>
          <w:position w:val="14"/>
          <w:sz w:val="23"/>
        </w:rPr>
        <w:t>25</w:t>
      </w:r>
      <w:r>
        <w:rPr>
          <w:rFonts w:ascii="Times New Roman" w:hAnsi="Times New Roman"/>
          <w:spacing w:val="3"/>
          <w:position w:val="14"/>
          <w:sz w:val="23"/>
        </w:rPr>
        <w:t xml:space="preserve"> </w:t>
      </w:r>
      <w:r>
        <w:rPr>
          <w:rFonts w:ascii="Symbol" w:hAnsi="Symbol"/>
          <w:spacing w:val="-19"/>
          <w:position w:val="14"/>
          <w:sz w:val="23"/>
        </w:rPr>
        <w:t></w:t>
      </w:r>
    </w:p>
    <w:p w:rsidR="00597858" w:rsidRDefault="00934BE4">
      <w:pPr>
        <w:spacing w:before="46"/>
        <w:ind w:left="112"/>
        <w:jc w:val="center"/>
        <w:rPr>
          <w:rFonts w:ascii="Times New Roman"/>
          <w:sz w:val="25"/>
        </w:rPr>
      </w:pPr>
      <w:r>
        <w:br w:type="column"/>
      </w:r>
      <w:proofErr w:type="gramStart"/>
      <w:r>
        <w:rPr>
          <w:rFonts w:ascii="Times New Roman"/>
          <w:spacing w:val="4"/>
          <w:w w:val="115"/>
          <w:sz w:val="25"/>
        </w:rPr>
        <w:lastRenderedPageBreak/>
        <w:t>cos</w:t>
      </w:r>
      <w:proofErr w:type="gramEnd"/>
    </w:p>
    <w:p w:rsidR="00597858" w:rsidRDefault="00934BE4">
      <w:pPr>
        <w:spacing w:before="221"/>
        <w:ind w:left="107"/>
        <w:jc w:val="center"/>
        <w:rPr>
          <w:rFonts w:ascii="Times New Roman"/>
          <w:sz w:val="23"/>
        </w:rPr>
      </w:pPr>
      <w:r>
        <w:rPr>
          <w:rFonts w:ascii="Times New Roman"/>
          <w:spacing w:val="5"/>
          <w:sz w:val="23"/>
        </w:rPr>
        <w:t>0.17</w:t>
      </w:r>
    </w:p>
    <w:p w:rsidR="00597858" w:rsidRDefault="00934BE4">
      <w:pPr>
        <w:spacing w:before="57"/>
        <w:ind w:left="189"/>
        <w:jc w:val="center"/>
        <w:rPr>
          <w:rFonts w:ascii="Times New Roman"/>
          <w:sz w:val="23"/>
        </w:rPr>
      </w:pPr>
      <w:r>
        <w:rPr>
          <w:rFonts w:ascii="Times New Roman"/>
          <w:sz w:val="23"/>
        </w:rPr>
        <w:t>2</w:t>
      </w:r>
    </w:p>
    <w:p w:rsidR="00597858" w:rsidRDefault="00934BE4">
      <w:pPr>
        <w:spacing w:before="8"/>
        <w:ind w:left="109"/>
        <w:rPr>
          <w:rFonts w:ascii="Symbol" w:hAnsi="Symbol"/>
          <w:i/>
          <w:sz w:val="28"/>
        </w:rPr>
      </w:pPr>
      <w:r>
        <w:br w:type="column"/>
      </w:r>
      <w:r>
        <w:rPr>
          <w:rFonts w:ascii="Symbol" w:hAnsi="Symbol"/>
          <w:i/>
          <w:sz w:val="28"/>
        </w:rPr>
        <w:lastRenderedPageBreak/>
        <w:t></w:t>
      </w:r>
    </w:p>
    <w:p w:rsidR="00597858" w:rsidRDefault="002B2351">
      <w:pPr>
        <w:tabs>
          <w:tab w:val="left" w:pos="776"/>
        </w:tabs>
        <w:spacing w:before="191"/>
        <w:ind w:left="85"/>
        <w:rPr>
          <w:sz w:val="24"/>
        </w:rPr>
      </w:pPr>
      <w:r w:rsidRPr="002B2351">
        <w:pict>
          <v:line id="_x0000_s4139" style="position:absolute;left:0;text-align:left;z-index:-276208640;mso-position-horizontal-relative:page" from="255.55pt,25.6pt" to="339.05pt,25.6pt" strokeweight=".17361mm">
            <w10:wrap anchorx="page"/>
          </v:line>
        </w:pict>
      </w:r>
      <w:r w:rsidR="00934BE4">
        <w:rPr>
          <w:rFonts w:ascii="Symbol" w:hAnsi="Symbol"/>
          <w:position w:val="14"/>
          <w:sz w:val="23"/>
        </w:rPr>
        <w:t></w:t>
      </w:r>
      <w:r w:rsidR="00934BE4">
        <w:rPr>
          <w:rFonts w:ascii="Times New Roman" w:hAnsi="Times New Roman"/>
          <w:spacing w:val="4"/>
          <w:position w:val="14"/>
          <w:sz w:val="23"/>
        </w:rPr>
        <w:t xml:space="preserve"> </w:t>
      </w:r>
      <w:r w:rsidR="00934BE4">
        <w:rPr>
          <w:rFonts w:ascii="Times New Roman" w:hAnsi="Times New Roman"/>
          <w:spacing w:val="2"/>
          <w:position w:val="14"/>
          <w:sz w:val="23"/>
        </w:rPr>
        <w:t>0.3</w:t>
      </w:r>
      <w:r w:rsidR="00934BE4">
        <w:rPr>
          <w:rFonts w:ascii="Times New Roman" w:hAnsi="Times New Roman"/>
          <w:spacing w:val="2"/>
          <w:position w:val="14"/>
          <w:sz w:val="23"/>
        </w:rPr>
        <w:tab/>
      </w:r>
      <w:r w:rsidR="00934BE4">
        <w:rPr>
          <w:rFonts w:ascii="Symbol" w:hAnsi="Symbol"/>
          <w:sz w:val="23"/>
        </w:rPr>
        <w:t></w:t>
      </w:r>
      <w:r w:rsidR="00934BE4">
        <w:rPr>
          <w:rFonts w:ascii="Times New Roman" w:hAnsi="Times New Roman"/>
          <w:sz w:val="23"/>
        </w:rPr>
        <w:t xml:space="preserve"> </w:t>
      </w:r>
      <w:r w:rsidR="00934BE4">
        <w:rPr>
          <w:rFonts w:ascii="Times New Roman" w:hAnsi="Times New Roman"/>
          <w:spacing w:val="3"/>
          <w:sz w:val="23"/>
        </w:rPr>
        <w:t>0.64</w:t>
      </w:r>
      <w:r w:rsidR="00934BE4">
        <w:rPr>
          <w:rFonts w:ascii="Times New Roman" w:hAnsi="Times New Roman"/>
          <w:spacing w:val="8"/>
          <w:sz w:val="23"/>
        </w:rPr>
        <w:t xml:space="preserve"> </w:t>
      </w:r>
      <w:r w:rsidR="00934BE4">
        <w:rPr>
          <w:position w:val="1"/>
          <w:sz w:val="24"/>
        </w:rPr>
        <w:t>KN/m.</w:t>
      </w:r>
    </w:p>
    <w:p w:rsidR="00597858" w:rsidRDefault="00597858">
      <w:pPr>
        <w:rPr>
          <w:sz w:val="24"/>
        </w:rPr>
        <w:sectPr w:rsidR="00597858" w:rsidSect="00EE327E">
          <w:type w:val="continuous"/>
          <w:pgSz w:w="11910" w:h="16840"/>
          <w:pgMar w:top="1340" w:right="40" w:bottom="280" w:left="380" w:header="720" w:footer="720" w:gutter="0"/>
          <w:cols w:num="3" w:space="720" w:equalWidth="0">
            <w:col w:w="5169" w:space="40"/>
            <w:col w:w="534" w:space="39"/>
            <w:col w:w="5708"/>
          </w:cols>
        </w:sectPr>
      </w:pPr>
    </w:p>
    <w:p w:rsidR="00597858" w:rsidRDefault="00934BE4">
      <w:pPr>
        <w:tabs>
          <w:tab w:val="left" w:pos="1728"/>
          <w:tab w:val="left" w:pos="6558"/>
        </w:tabs>
        <w:spacing w:before="137"/>
        <w:ind w:left="1367"/>
        <w:rPr>
          <w:sz w:val="24"/>
        </w:rPr>
      </w:pPr>
      <w:r>
        <w:rPr>
          <w:rFonts w:ascii="Times New Roman" w:hAnsi="Times New Roman"/>
          <w:sz w:val="24"/>
        </w:rPr>
        <w:lastRenderedPageBreak/>
        <w:t>-</w:t>
      </w:r>
      <w:r>
        <w:rPr>
          <w:rFonts w:ascii="Times New Roman" w:hAnsi="Times New Roman"/>
          <w:sz w:val="24"/>
        </w:rPr>
        <w:tab/>
      </w:r>
      <w:r>
        <w:rPr>
          <w:sz w:val="24"/>
        </w:rPr>
        <w:t xml:space="preserve">Carrelage…………………... </w:t>
      </w:r>
      <w:r>
        <w:rPr>
          <w:rFonts w:ascii="Times New Roman" w:hAnsi="Times New Roman"/>
          <w:sz w:val="23"/>
        </w:rPr>
        <w:t xml:space="preserve">22 </w:t>
      </w:r>
      <w:r>
        <w:rPr>
          <w:rFonts w:ascii="Symbol" w:hAnsi="Symbol"/>
          <w:sz w:val="23"/>
        </w:rPr>
        <w:t></w:t>
      </w:r>
      <w:r>
        <w:rPr>
          <w:rFonts w:ascii="Times New Roman" w:hAnsi="Times New Roman"/>
          <w:sz w:val="23"/>
        </w:rPr>
        <w:t xml:space="preserve">  </w:t>
      </w:r>
      <w:r>
        <w:rPr>
          <w:rFonts w:ascii="Times New Roman" w:hAnsi="Times New Roman"/>
          <w:spacing w:val="3"/>
          <w:sz w:val="23"/>
        </w:rPr>
        <w:t xml:space="preserve">0.02 </w:t>
      </w:r>
      <w:r>
        <w:rPr>
          <w:rFonts w:ascii="Symbol" w:hAnsi="Symbol"/>
          <w:sz w:val="23"/>
        </w:rPr>
        <w:t></w:t>
      </w:r>
      <w:r>
        <w:rPr>
          <w:rFonts w:ascii="Times New Roman" w:hAnsi="Times New Roman"/>
          <w:spacing w:val="26"/>
          <w:sz w:val="23"/>
        </w:rPr>
        <w:t xml:space="preserve"> </w:t>
      </w:r>
      <w:r>
        <w:rPr>
          <w:rFonts w:ascii="Times New Roman" w:hAnsi="Times New Roman"/>
          <w:sz w:val="23"/>
        </w:rPr>
        <w:t>1</w:t>
      </w:r>
      <w:r>
        <w:rPr>
          <w:rFonts w:ascii="Times New Roman" w:hAnsi="Times New Roman"/>
          <w:spacing w:val="5"/>
          <w:sz w:val="23"/>
        </w:rPr>
        <w:t xml:space="preserve"> </w:t>
      </w:r>
      <w:r>
        <w:rPr>
          <w:rFonts w:ascii="Symbol" w:hAnsi="Symbol"/>
          <w:sz w:val="23"/>
        </w:rPr>
        <w:t></w:t>
      </w:r>
      <w:r>
        <w:rPr>
          <w:rFonts w:ascii="Times New Roman" w:hAnsi="Times New Roman"/>
          <w:sz w:val="23"/>
        </w:rPr>
        <w:tab/>
      </w:r>
      <w:r>
        <w:rPr>
          <w:rFonts w:ascii="Times New Roman" w:hAnsi="Times New Roman"/>
          <w:spacing w:val="3"/>
          <w:sz w:val="23"/>
        </w:rPr>
        <w:t>0.44</w:t>
      </w:r>
      <w:r>
        <w:rPr>
          <w:rFonts w:ascii="Times New Roman" w:hAnsi="Times New Roman"/>
          <w:spacing w:val="4"/>
          <w:sz w:val="23"/>
        </w:rPr>
        <w:t xml:space="preserve"> </w:t>
      </w:r>
      <w:r>
        <w:rPr>
          <w:sz w:val="24"/>
        </w:rPr>
        <w:t>KN/m.</w:t>
      </w:r>
    </w:p>
    <w:p w:rsidR="00597858" w:rsidRDefault="00934BE4">
      <w:pPr>
        <w:tabs>
          <w:tab w:val="left" w:pos="1728"/>
          <w:tab w:val="left" w:leader="dot" w:pos="5036"/>
        </w:tabs>
        <w:spacing w:before="178"/>
        <w:ind w:left="1367"/>
        <w:rPr>
          <w:sz w:val="24"/>
        </w:rPr>
      </w:pPr>
      <w:r>
        <w:rPr>
          <w:rFonts w:ascii="Times New Roman" w:hAnsi="Times New Roman"/>
          <w:w w:val="105"/>
          <w:sz w:val="24"/>
        </w:rPr>
        <w:t>-</w:t>
      </w:r>
      <w:r>
        <w:rPr>
          <w:rFonts w:ascii="Times New Roman" w:hAnsi="Times New Roman"/>
          <w:w w:val="105"/>
          <w:sz w:val="24"/>
        </w:rPr>
        <w:tab/>
      </w:r>
      <w:r>
        <w:rPr>
          <w:w w:val="105"/>
          <w:sz w:val="24"/>
        </w:rPr>
        <w:t>Mortier</w:t>
      </w:r>
      <w:r>
        <w:rPr>
          <w:spacing w:val="-8"/>
          <w:w w:val="105"/>
          <w:sz w:val="24"/>
        </w:rPr>
        <w:t xml:space="preserve"> </w:t>
      </w:r>
      <w:r>
        <w:rPr>
          <w:w w:val="105"/>
          <w:sz w:val="24"/>
        </w:rPr>
        <w:t>de</w:t>
      </w:r>
      <w:r>
        <w:rPr>
          <w:spacing w:val="-10"/>
          <w:w w:val="105"/>
          <w:sz w:val="24"/>
        </w:rPr>
        <w:t xml:space="preserve"> </w:t>
      </w:r>
      <w:r>
        <w:rPr>
          <w:w w:val="105"/>
          <w:sz w:val="24"/>
        </w:rPr>
        <w:t>pose</w:t>
      </w:r>
      <w:r>
        <w:rPr>
          <w:w w:val="105"/>
          <w:sz w:val="24"/>
        </w:rPr>
        <w:tab/>
      </w:r>
      <w:r>
        <w:rPr>
          <w:rFonts w:ascii="Times New Roman" w:hAnsi="Times New Roman"/>
          <w:spacing w:val="4"/>
          <w:w w:val="105"/>
          <w:sz w:val="23"/>
        </w:rPr>
        <w:t xml:space="preserve">20 </w:t>
      </w:r>
      <w:r>
        <w:rPr>
          <w:rFonts w:ascii="Symbol" w:hAnsi="Symbol"/>
          <w:w w:val="105"/>
          <w:sz w:val="23"/>
        </w:rPr>
        <w:t></w:t>
      </w:r>
      <w:r>
        <w:rPr>
          <w:rFonts w:ascii="Times New Roman" w:hAnsi="Times New Roman"/>
          <w:w w:val="105"/>
          <w:sz w:val="23"/>
        </w:rPr>
        <w:t xml:space="preserve"> </w:t>
      </w:r>
      <w:r>
        <w:rPr>
          <w:rFonts w:ascii="Times New Roman" w:hAnsi="Times New Roman"/>
          <w:spacing w:val="3"/>
          <w:w w:val="105"/>
          <w:sz w:val="23"/>
        </w:rPr>
        <w:t xml:space="preserve">0.02 </w:t>
      </w:r>
      <w:r>
        <w:rPr>
          <w:rFonts w:ascii="Symbol" w:hAnsi="Symbol"/>
          <w:w w:val="105"/>
          <w:sz w:val="23"/>
        </w:rPr>
        <w:t></w:t>
      </w:r>
      <w:r>
        <w:rPr>
          <w:rFonts w:ascii="Times New Roman" w:hAnsi="Times New Roman"/>
          <w:w w:val="105"/>
          <w:sz w:val="23"/>
        </w:rPr>
        <w:t xml:space="preserve">1 </w:t>
      </w:r>
      <w:r>
        <w:rPr>
          <w:rFonts w:ascii="Symbol" w:hAnsi="Symbol"/>
          <w:w w:val="105"/>
          <w:sz w:val="23"/>
        </w:rPr>
        <w:t></w:t>
      </w:r>
      <w:r>
        <w:rPr>
          <w:rFonts w:ascii="Times New Roman" w:hAnsi="Times New Roman"/>
          <w:w w:val="105"/>
          <w:sz w:val="23"/>
        </w:rPr>
        <w:t xml:space="preserve"> </w:t>
      </w:r>
      <w:r>
        <w:rPr>
          <w:rFonts w:ascii="Times New Roman" w:hAnsi="Times New Roman"/>
          <w:spacing w:val="3"/>
          <w:w w:val="105"/>
          <w:sz w:val="23"/>
        </w:rPr>
        <w:t>0.40</w:t>
      </w:r>
      <w:r>
        <w:rPr>
          <w:rFonts w:ascii="Times New Roman" w:hAnsi="Times New Roman"/>
          <w:spacing w:val="-33"/>
          <w:w w:val="105"/>
          <w:sz w:val="23"/>
        </w:rPr>
        <w:t xml:space="preserve"> </w:t>
      </w:r>
      <w:r>
        <w:rPr>
          <w:w w:val="105"/>
          <w:sz w:val="24"/>
        </w:rPr>
        <w:t>KN/m.</w:t>
      </w:r>
    </w:p>
    <w:p w:rsidR="00597858" w:rsidRDefault="00934BE4">
      <w:pPr>
        <w:pStyle w:val="Corpsdetexte"/>
        <w:tabs>
          <w:tab w:val="left" w:pos="1728"/>
          <w:tab w:val="left" w:pos="6020"/>
        </w:tabs>
        <w:spacing w:before="50" w:line="477" w:lineRule="exact"/>
        <w:ind w:left="1367"/>
      </w:pPr>
      <w:r>
        <w:rPr>
          <w:rFonts w:ascii="Times New Roman" w:hAnsi="Times New Roman"/>
        </w:rPr>
        <w:t>-</w:t>
      </w:r>
      <w:r>
        <w:rPr>
          <w:rFonts w:ascii="Times New Roman" w:hAnsi="Times New Roman"/>
        </w:rPr>
        <w:tab/>
      </w:r>
      <w:r>
        <w:t xml:space="preserve">Revêtement </w:t>
      </w:r>
      <w:proofErr w:type="gramStart"/>
      <w:r>
        <w:t>………….….…</w:t>
      </w:r>
      <w:proofErr w:type="gramEnd"/>
      <w:r>
        <w:t xml:space="preserve"> </w:t>
      </w:r>
      <w:r>
        <w:rPr>
          <w:rFonts w:ascii="Times New Roman" w:hAnsi="Times New Roman"/>
          <w:position w:val="16"/>
        </w:rPr>
        <w:t>20</w:t>
      </w:r>
      <w:r>
        <w:rPr>
          <w:rFonts w:ascii="Times New Roman" w:hAnsi="Times New Roman"/>
          <w:spacing w:val="46"/>
          <w:position w:val="16"/>
        </w:rPr>
        <w:t xml:space="preserve"> </w:t>
      </w:r>
      <w:r>
        <w:rPr>
          <w:rFonts w:ascii="Symbol" w:hAnsi="Symbol"/>
          <w:position w:val="16"/>
        </w:rPr>
        <w:t></w:t>
      </w:r>
      <w:r>
        <w:rPr>
          <w:rFonts w:ascii="Times New Roman" w:hAnsi="Times New Roman"/>
          <w:position w:val="16"/>
        </w:rPr>
        <w:t xml:space="preserve">  </w:t>
      </w:r>
      <w:r>
        <w:rPr>
          <w:rFonts w:ascii="Times New Roman" w:hAnsi="Times New Roman"/>
          <w:spacing w:val="4"/>
          <w:position w:val="16"/>
        </w:rPr>
        <w:t xml:space="preserve"> </w:t>
      </w:r>
      <w:r>
        <w:rPr>
          <w:rFonts w:ascii="Times New Roman" w:hAnsi="Times New Roman"/>
          <w:position w:val="3"/>
        </w:rPr>
        <w:t>0.02</w:t>
      </w:r>
      <w:r>
        <w:rPr>
          <w:rFonts w:ascii="Times New Roman" w:hAnsi="Times New Roman"/>
          <w:position w:val="3"/>
        </w:rPr>
        <w:tab/>
      </w:r>
      <w:r>
        <w:rPr>
          <w:rFonts w:ascii="Symbol" w:hAnsi="Symbol"/>
          <w:position w:val="-1"/>
        </w:rPr>
        <w:t></w:t>
      </w:r>
      <w:r>
        <w:rPr>
          <w:rFonts w:ascii="Times New Roman" w:hAnsi="Times New Roman"/>
          <w:position w:val="-1"/>
        </w:rPr>
        <w:t xml:space="preserve"> 0.47</w:t>
      </w:r>
      <w:r>
        <w:rPr>
          <w:rFonts w:ascii="Times New Roman" w:hAnsi="Times New Roman"/>
          <w:spacing w:val="2"/>
          <w:position w:val="-1"/>
        </w:rPr>
        <w:t xml:space="preserve"> </w:t>
      </w:r>
      <w:r>
        <w:rPr>
          <w:position w:val="-2"/>
        </w:rPr>
        <w:t>KN/m.</w:t>
      </w:r>
    </w:p>
    <w:p w:rsidR="00597858" w:rsidRDefault="002B2351">
      <w:pPr>
        <w:pStyle w:val="Corpsdetexte"/>
        <w:spacing w:line="20" w:lineRule="exact"/>
        <w:ind w:left="4708"/>
        <w:rPr>
          <w:sz w:val="2"/>
        </w:rPr>
      </w:pPr>
      <w:r>
        <w:rPr>
          <w:sz w:val="2"/>
        </w:rPr>
      </w:r>
      <w:r>
        <w:rPr>
          <w:sz w:val="2"/>
        </w:rPr>
        <w:pict>
          <v:group id="_x0000_s4136" style="width:55.8pt;height:.5pt;mso-position-horizontal-relative:char;mso-position-vertical-relative:line" coordsize="1116,10">
            <v:line id="_x0000_s4137" style="position:absolute" from="0,5" to="1116,5" strokeweight=".17461mm"/>
            <w10:wrap type="none"/>
            <w10:anchorlock/>
          </v:group>
        </w:pict>
      </w:r>
    </w:p>
    <w:p w:rsidR="00597858" w:rsidRDefault="00934BE4">
      <w:pPr>
        <w:pStyle w:val="Corpsdetexte"/>
        <w:spacing w:line="293" w:lineRule="exact"/>
        <w:ind w:left="386" w:right="1363"/>
        <w:jc w:val="center"/>
        <w:rPr>
          <w:rFonts w:ascii="Symbol" w:hAnsi="Symbol"/>
          <w:i/>
          <w:sz w:val="26"/>
        </w:rPr>
      </w:pPr>
      <w:proofErr w:type="gramStart"/>
      <w:r>
        <w:rPr>
          <w:rFonts w:ascii="Times New Roman" w:hAnsi="Times New Roman"/>
        </w:rPr>
        <w:t>cos</w:t>
      </w:r>
      <w:proofErr w:type="gramEnd"/>
      <w:r>
        <w:rPr>
          <w:rFonts w:ascii="Times New Roman" w:hAnsi="Times New Roman"/>
        </w:rPr>
        <w:t xml:space="preserve"> </w:t>
      </w:r>
      <w:r>
        <w:rPr>
          <w:rFonts w:ascii="Symbol" w:hAnsi="Symbol"/>
          <w:i/>
          <w:sz w:val="26"/>
        </w:rPr>
        <w:t></w:t>
      </w:r>
    </w:p>
    <w:p w:rsidR="00597858" w:rsidRDefault="00934BE4">
      <w:pPr>
        <w:pStyle w:val="Corpsdetexte"/>
        <w:tabs>
          <w:tab w:val="left" w:pos="1728"/>
          <w:tab w:val="left" w:leader="dot" w:pos="6160"/>
        </w:tabs>
        <w:spacing w:before="193"/>
        <w:ind w:left="1367"/>
      </w:pPr>
      <w:r>
        <w:rPr>
          <w:rFonts w:ascii="Times New Roman" w:hAnsi="Times New Roman"/>
        </w:rPr>
        <w:t>-</w:t>
      </w:r>
      <w:r>
        <w:rPr>
          <w:rFonts w:ascii="Times New Roman" w:hAnsi="Times New Roman"/>
        </w:rPr>
        <w:tab/>
      </w:r>
      <w:r>
        <w:t>Garde-corps</w:t>
      </w:r>
      <w:r>
        <w:rPr>
          <w:spacing w:val="-6"/>
        </w:rPr>
        <w:t xml:space="preserve"> </w:t>
      </w:r>
      <w:r>
        <w:t>métallique</w:t>
      </w:r>
      <w:r>
        <w:tab/>
        <w:t>0.1</w:t>
      </w:r>
      <w:r>
        <w:rPr>
          <w:spacing w:val="2"/>
        </w:rPr>
        <w:t xml:space="preserve"> </w:t>
      </w:r>
      <w:r>
        <w:t>KN/m.</w:t>
      </w:r>
    </w:p>
    <w:p w:rsidR="00597858" w:rsidRDefault="00934BE4">
      <w:pPr>
        <w:spacing w:before="136"/>
        <w:ind w:left="1349"/>
        <w:jc w:val="center"/>
        <w:rPr>
          <w:b/>
          <w:sz w:val="24"/>
        </w:rPr>
      </w:pPr>
      <w:bookmarkStart w:id="49" w:name="G_=_7.73_KN_/_m."/>
      <w:bookmarkEnd w:id="49"/>
      <w:r>
        <w:rPr>
          <w:b/>
          <w:sz w:val="24"/>
        </w:rPr>
        <w:t>G = 7.73 KN / m.</w:t>
      </w:r>
    </w:p>
    <w:p w:rsidR="00597858" w:rsidRDefault="00597858">
      <w:pPr>
        <w:pStyle w:val="Corpsdetexte"/>
        <w:spacing w:before="4"/>
        <w:rPr>
          <w:b/>
          <w:sz w:val="14"/>
        </w:rPr>
      </w:pPr>
    </w:p>
    <w:p w:rsidR="00597858" w:rsidRDefault="00934BE4">
      <w:pPr>
        <w:pStyle w:val="Paragraphedeliste"/>
        <w:numPr>
          <w:ilvl w:val="1"/>
          <w:numId w:val="72"/>
        </w:numPr>
        <w:tabs>
          <w:tab w:val="left" w:pos="1781"/>
        </w:tabs>
        <w:spacing w:before="92"/>
        <w:rPr>
          <w:b/>
          <w:sz w:val="24"/>
        </w:rPr>
      </w:pPr>
      <w:r>
        <w:rPr>
          <w:b/>
          <w:sz w:val="24"/>
        </w:rPr>
        <w:t>Palier</w:t>
      </w:r>
      <w:r>
        <w:rPr>
          <w:b/>
          <w:spacing w:val="-4"/>
          <w:sz w:val="24"/>
        </w:rPr>
        <w:t xml:space="preserve"> </w:t>
      </w:r>
      <w:r>
        <w:rPr>
          <w:b/>
          <w:sz w:val="24"/>
        </w:rPr>
        <w:t>:</w:t>
      </w:r>
    </w:p>
    <w:p w:rsidR="00597858" w:rsidRDefault="00597858">
      <w:pPr>
        <w:pStyle w:val="Corpsdetexte"/>
        <w:spacing w:before="2"/>
        <w:rPr>
          <w:b/>
          <w:sz w:val="23"/>
        </w:rPr>
      </w:pPr>
    </w:p>
    <w:p w:rsidR="00597858" w:rsidRDefault="00934BE4">
      <w:pPr>
        <w:pStyle w:val="Paragraphedeliste"/>
        <w:numPr>
          <w:ilvl w:val="0"/>
          <w:numId w:val="71"/>
        </w:numPr>
        <w:tabs>
          <w:tab w:val="left" w:pos="1704"/>
          <w:tab w:val="left" w:pos="1705"/>
          <w:tab w:val="left" w:leader="dot" w:pos="6491"/>
        </w:tabs>
        <w:ind w:hanging="362"/>
        <w:rPr>
          <w:sz w:val="24"/>
        </w:rPr>
      </w:pPr>
      <w:r>
        <w:rPr>
          <w:sz w:val="24"/>
        </w:rPr>
        <w:t>Carrelage</w:t>
      </w:r>
      <w:r>
        <w:rPr>
          <w:sz w:val="24"/>
        </w:rPr>
        <w:tab/>
        <w:t>0.44</w:t>
      </w:r>
      <w:r>
        <w:rPr>
          <w:spacing w:val="-9"/>
          <w:sz w:val="24"/>
        </w:rPr>
        <w:t xml:space="preserve"> </w:t>
      </w:r>
      <w:r>
        <w:rPr>
          <w:sz w:val="24"/>
        </w:rPr>
        <w:t>KN/m.</w:t>
      </w:r>
    </w:p>
    <w:p w:rsidR="00597858" w:rsidRDefault="00934BE4">
      <w:pPr>
        <w:tabs>
          <w:tab w:val="left" w:pos="1704"/>
          <w:tab w:val="left" w:leader="dot" w:pos="5372"/>
        </w:tabs>
        <w:spacing w:before="125"/>
        <w:ind w:left="1343"/>
        <w:rPr>
          <w:sz w:val="24"/>
        </w:rPr>
      </w:pPr>
      <w:r>
        <w:rPr>
          <w:rFonts w:ascii="Times New Roman" w:hAnsi="Times New Roman"/>
          <w:b/>
          <w:sz w:val="24"/>
        </w:rPr>
        <w:t>-</w:t>
      </w:r>
      <w:r>
        <w:rPr>
          <w:rFonts w:ascii="Times New Roman" w:hAnsi="Times New Roman"/>
          <w:b/>
          <w:sz w:val="24"/>
        </w:rPr>
        <w:tab/>
      </w:r>
      <w:r>
        <w:rPr>
          <w:sz w:val="24"/>
        </w:rPr>
        <w:t>Poids</w:t>
      </w:r>
      <w:r>
        <w:rPr>
          <w:spacing w:val="-1"/>
          <w:sz w:val="24"/>
        </w:rPr>
        <w:t xml:space="preserve"> </w:t>
      </w:r>
      <w:r>
        <w:rPr>
          <w:sz w:val="24"/>
        </w:rPr>
        <w:t>propre</w:t>
      </w:r>
      <w:r>
        <w:rPr>
          <w:sz w:val="24"/>
        </w:rPr>
        <w:tab/>
      </w:r>
      <w:r>
        <w:rPr>
          <w:rFonts w:ascii="Times New Roman" w:hAnsi="Times New Roman"/>
          <w:spacing w:val="2"/>
          <w:sz w:val="23"/>
        </w:rPr>
        <w:t>25</w:t>
      </w:r>
      <w:r>
        <w:rPr>
          <w:rFonts w:ascii="Times New Roman" w:hAnsi="Times New Roman"/>
          <w:i/>
          <w:spacing w:val="2"/>
          <w:sz w:val="23"/>
        </w:rPr>
        <w:t>x</w:t>
      </w:r>
      <w:r>
        <w:rPr>
          <w:rFonts w:ascii="Times New Roman" w:hAnsi="Times New Roman"/>
          <w:spacing w:val="2"/>
          <w:sz w:val="23"/>
        </w:rPr>
        <w:t>0.15</w:t>
      </w:r>
      <w:r>
        <w:rPr>
          <w:rFonts w:ascii="Symbol" w:hAnsi="Symbol"/>
          <w:spacing w:val="2"/>
          <w:sz w:val="23"/>
        </w:rPr>
        <w:t></w:t>
      </w:r>
      <w:r>
        <w:rPr>
          <w:rFonts w:ascii="Times New Roman" w:hAnsi="Times New Roman"/>
          <w:spacing w:val="9"/>
          <w:sz w:val="23"/>
        </w:rPr>
        <w:t xml:space="preserve"> </w:t>
      </w:r>
      <w:r>
        <w:rPr>
          <w:rFonts w:ascii="Times New Roman" w:hAnsi="Times New Roman"/>
          <w:spacing w:val="4"/>
          <w:sz w:val="23"/>
        </w:rPr>
        <w:t>1</w:t>
      </w:r>
      <w:r>
        <w:rPr>
          <w:rFonts w:ascii="Symbol" w:hAnsi="Symbol"/>
          <w:spacing w:val="4"/>
          <w:sz w:val="23"/>
        </w:rPr>
        <w:t></w:t>
      </w:r>
      <w:r>
        <w:rPr>
          <w:rFonts w:ascii="Times New Roman" w:hAnsi="Times New Roman"/>
          <w:spacing w:val="-21"/>
          <w:sz w:val="23"/>
        </w:rPr>
        <w:t xml:space="preserve"> </w:t>
      </w:r>
      <w:r>
        <w:rPr>
          <w:rFonts w:ascii="Times New Roman" w:hAnsi="Times New Roman"/>
          <w:sz w:val="23"/>
        </w:rPr>
        <w:t>3.75</w:t>
      </w:r>
      <w:r>
        <w:rPr>
          <w:rFonts w:ascii="Times New Roman" w:hAnsi="Times New Roman"/>
          <w:spacing w:val="-34"/>
          <w:sz w:val="23"/>
        </w:rPr>
        <w:t xml:space="preserve"> </w:t>
      </w:r>
      <w:r>
        <w:rPr>
          <w:sz w:val="24"/>
        </w:rPr>
        <w:t>KN/m.</w:t>
      </w:r>
    </w:p>
    <w:p w:rsidR="00597858" w:rsidRDefault="00597858">
      <w:pPr>
        <w:pStyle w:val="Corpsdetexte"/>
        <w:spacing w:before="9"/>
        <w:rPr>
          <w:sz w:val="26"/>
        </w:rPr>
      </w:pPr>
    </w:p>
    <w:p w:rsidR="00597858" w:rsidRDefault="00934BE4">
      <w:pPr>
        <w:pStyle w:val="Paragraphedeliste"/>
        <w:numPr>
          <w:ilvl w:val="0"/>
          <w:numId w:val="71"/>
        </w:numPr>
        <w:tabs>
          <w:tab w:val="left" w:pos="1704"/>
          <w:tab w:val="left" w:pos="1705"/>
          <w:tab w:val="left" w:leader="dot" w:pos="6520"/>
        </w:tabs>
        <w:spacing w:before="1"/>
        <w:ind w:hanging="362"/>
        <w:rPr>
          <w:sz w:val="24"/>
        </w:rPr>
      </w:pPr>
      <w:r>
        <w:rPr>
          <w:sz w:val="24"/>
        </w:rPr>
        <w:t>Mortier</w:t>
      </w:r>
      <w:r>
        <w:rPr>
          <w:spacing w:val="-2"/>
          <w:sz w:val="24"/>
        </w:rPr>
        <w:t xml:space="preserve"> </w:t>
      </w:r>
      <w:r>
        <w:rPr>
          <w:sz w:val="24"/>
        </w:rPr>
        <w:t>de</w:t>
      </w:r>
      <w:r>
        <w:rPr>
          <w:spacing w:val="-3"/>
          <w:sz w:val="24"/>
        </w:rPr>
        <w:t xml:space="preserve"> </w:t>
      </w:r>
      <w:r>
        <w:rPr>
          <w:sz w:val="24"/>
        </w:rPr>
        <w:t>pose</w:t>
      </w:r>
      <w:r>
        <w:rPr>
          <w:sz w:val="24"/>
        </w:rPr>
        <w:tab/>
        <w:t>0.40</w:t>
      </w:r>
      <w:r>
        <w:rPr>
          <w:spacing w:val="-12"/>
          <w:sz w:val="24"/>
        </w:rPr>
        <w:t xml:space="preserve"> </w:t>
      </w:r>
      <w:r>
        <w:rPr>
          <w:sz w:val="24"/>
        </w:rPr>
        <w:t>KN/m.</w:t>
      </w:r>
    </w:p>
    <w:p w:rsidR="00597858" w:rsidRDefault="00934BE4">
      <w:pPr>
        <w:pStyle w:val="Paragraphedeliste"/>
        <w:numPr>
          <w:ilvl w:val="0"/>
          <w:numId w:val="71"/>
        </w:numPr>
        <w:tabs>
          <w:tab w:val="left" w:pos="1704"/>
          <w:tab w:val="left" w:pos="1705"/>
          <w:tab w:val="left" w:leader="dot" w:pos="6520"/>
        </w:tabs>
        <w:spacing w:before="135"/>
        <w:ind w:hanging="362"/>
        <w:rPr>
          <w:sz w:val="24"/>
        </w:rPr>
      </w:pPr>
      <w:r>
        <w:rPr>
          <w:sz w:val="24"/>
        </w:rPr>
        <w:t>Revêtement</w:t>
      </w:r>
      <w:r>
        <w:rPr>
          <w:sz w:val="24"/>
        </w:rPr>
        <w:tab/>
        <w:t>0.40</w:t>
      </w:r>
      <w:r>
        <w:rPr>
          <w:spacing w:val="-13"/>
          <w:sz w:val="24"/>
        </w:rPr>
        <w:t xml:space="preserve"> </w:t>
      </w:r>
      <w:r>
        <w:rPr>
          <w:sz w:val="24"/>
        </w:rPr>
        <w:t>KN/m.</w:t>
      </w:r>
    </w:p>
    <w:p w:rsidR="00597858" w:rsidRDefault="00934BE4">
      <w:pPr>
        <w:spacing w:before="132"/>
        <w:ind w:left="6256"/>
        <w:rPr>
          <w:b/>
          <w:sz w:val="24"/>
        </w:rPr>
      </w:pPr>
      <w:bookmarkStart w:id="50" w:name="G_=_4.99_KN/m."/>
      <w:bookmarkEnd w:id="50"/>
      <w:r>
        <w:rPr>
          <w:b/>
          <w:sz w:val="24"/>
        </w:rPr>
        <w:t>G = 4.99 KN/m.</w:t>
      </w:r>
    </w:p>
    <w:p w:rsidR="00597858" w:rsidRDefault="00597858">
      <w:pPr>
        <w:pStyle w:val="Corpsdetexte"/>
        <w:rPr>
          <w:b/>
          <w:sz w:val="26"/>
        </w:rPr>
      </w:pPr>
    </w:p>
    <w:p w:rsidR="00597858" w:rsidRDefault="00597858">
      <w:pPr>
        <w:pStyle w:val="Corpsdetexte"/>
        <w:rPr>
          <w:b/>
          <w:sz w:val="26"/>
        </w:rPr>
      </w:pPr>
    </w:p>
    <w:p w:rsidR="00597858" w:rsidRDefault="00934BE4">
      <w:pPr>
        <w:pStyle w:val="Paragraphedeliste"/>
        <w:numPr>
          <w:ilvl w:val="2"/>
          <w:numId w:val="74"/>
        </w:numPr>
        <w:tabs>
          <w:tab w:val="left" w:pos="1363"/>
        </w:tabs>
        <w:spacing w:before="196"/>
        <w:rPr>
          <w:b/>
          <w:sz w:val="24"/>
        </w:rPr>
      </w:pPr>
      <w:r>
        <w:rPr>
          <w:b/>
          <w:sz w:val="24"/>
        </w:rPr>
        <w:t>: Surcharges d’exploitations Q:</w:t>
      </w:r>
      <w:r>
        <w:rPr>
          <w:b/>
          <w:spacing w:val="3"/>
          <w:sz w:val="24"/>
        </w:rPr>
        <w:t xml:space="preserve"> </w:t>
      </w:r>
      <w:r>
        <w:rPr>
          <w:b/>
          <w:sz w:val="24"/>
        </w:rPr>
        <w:t>[5]</w:t>
      </w:r>
    </w:p>
    <w:p w:rsidR="00597858" w:rsidRDefault="00597858">
      <w:pPr>
        <w:pStyle w:val="Corpsdetexte"/>
        <w:spacing w:before="2"/>
        <w:rPr>
          <w:b/>
          <w:sz w:val="21"/>
        </w:rPr>
      </w:pPr>
    </w:p>
    <w:p w:rsidR="00597858" w:rsidRDefault="00934BE4">
      <w:pPr>
        <w:pStyle w:val="Paragraphedeliste"/>
        <w:numPr>
          <w:ilvl w:val="3"/>
          <w:numId w:val="74"/>
        </w:numPr>
        <w:tabs>
          <w:tab w:val="left" w:pos="1771"/>
          <w:tab w:val="left" w:pos="1772"/>
          <w:tab w:val="left" w:leader="dot" w:pos="6083"/>
        </w:tabs>
        <w:ind w:hanging="366"/>
        <w:rPr>
          <w:sz w:val="24"/>
        </w:rPr>
      </w:pPr>
      <w:r>
        <w:rPr>
          <w:sz w:val="24"/>
        </w:rPr>
        <w:t>Plancher terrasse</w:t>
      </w:r>
      <w:r>
        <w:rPr>
          <w:spacing w:val="-7"/>
          <w:sz w:val="24"/>
        </w:rPr>
        <w:t xml:space="preserve"> </w:t>
      </w:r>
      <w:r>
        <w:rPr>
          <w:sz w:val="24"/>
        </w:rPr>
        <w:t>(non</w:t>
      </w:r>
      <w:r>
        <w:rPr>
          <w:spacing w:val="-2"/>
          <w:sz w:val="24"/>
        </w:rPr>
        <w:t xml:space="preserve"> </w:t>
      </w:r>
      <w:r>
        <w:rPr>
          <w:sz w:val="24"/>
        </w:rPr>
        <w:t>accessible)</w:t>
      </w:r>
      <w:r>
        <w:rPr>
          <w:sz w:val="24"/>
        </w:rPr>
        <w:tab/>
        <w:t>1 KN</w:t>
      </w:r>
      <w:r>
        <w:rPr>
          <w:spacing w:val="-5"/>
          <w:sz w:val="24"/>
        </w:rPr>
        <w:t xml:space="preserve"> </w:t>
      </w:r>
      <w:r>
        <w:rPr>
          <w:sz w:val="24"/>
        </w:rPr>
        <w:t>/m².</w:t>
      </w:r>
    </w:p>
    <w:p w:rsidR="00597858" w:rsidRDefault="00597858">
      <w:pPr>
        <w:pStyle w:val="Corpsdetexte"/>
        <w:spacing w:before="11"/>
        <w:rPr>
          <w:sz w:val="20"/>
        </w:rPr>
      </w:pPr>
    </w:p>
    <w:p w:rsidR="00597858" w:rsidRDefault="00934BE4">
      <w:pPr>
        <w:pStyle w:val="Paragraphedeliste"/>
        <w:numPr>
          <w:ilvl w:val="3"/>
          <w:numId w:val="74"/>
        </w:numPr>
        <w:tabs>
          <w:tab w:val="left" w:pos="1771"/>
          <w:tab w:val="left" w:pos="1772"/>
          <w:tab w:val="left" w:leader="dot" w:pos="5809"/>
        </w:tabs>
        <w:ind w:hanging="366"/>
        <w:rPr>
          <w:sz w:val="24"/>
        </w:rPr>
      </w:pPr>
      <w:r>
        <w:rPr>
          <w:sz w:val="24"/>
        </w:rPr>
        <w:t>Plancher</w:t>
      </w:r>
      <w:r>
        <w:rPr>
          <w:spacing w:val="-4"/>
          <w:sz w:val="24"/>
        </w:rPr>
        <w:t xml:space="preserve"> </w:t>
      </w:r>
      <w:r>
        <w:rPr>
          <w:sz w:val="24"/>
        </w:rPr>
        <w:t>Etage</w:t>
      </w:r>
      <w:r>
        <w:rPr>
          <w:spacing w:val="-5"/>
          <w:sz w:val="24"/>
        </w:rPr>
        <w:t xml:space="preserve"> </w:t>
      </w:r>
      <w:r>
        <w:rPr>
          <w:sz w:val="24"/>
        </w:rPr>
        <w:t>courant</w:t>
      </w:r>
      <w:r>
        <w:rPr>
          <w:sz w:val="24"/>
        </w:rPr>
        <w:tab/>
        <w:t>2.5 KN</w:t>
      </w:r>
      <w:r>
        <w:rPr>
          <w:spacing w:val="-4"/>
          <w:sz w:val="24"/>
        </w:rPr>
        <w:t xml:space="preserve"> </w:t>
      </w:r>
      <w:r>
        <w:rPr>
          <w:sz w:val="24"/>
        </w:rPr>
        <w:t>/m².</w:t>
      </w:r>
    </w:p>
    <w:p w:rsidR="00597858" w:rsidRDefault="00597858">
      <w:pPr>
        <w:pStyle w:val="Corpsdetexte"/>
        <w:rPr>
          <w:sz w:val="21"/>
        </w:rPr>
      </w:pPr>
    </w:p>
    <w:p w:rsidR="00597858" w:rsidRDefault="00934BE4">
      <w:pPr>
        <w:pStyle w:val="Paragraphedeliste"/>
        <w:numPr>
          <w:ilvl w:val="3"/>
          <w:numId w:val="74"/>
        </w:numPr>
        <w:tabs>
          <w:tab w:val="left" w:pos="1771"/>
          <w:tab w:val="left" w:pos="1772"/>
          <w:tab w:val="left" w:leader="dot" w:pos="5747"/>
        </w:tabs>
        <w:ind w:hanging="366"/>
        <w:rPr>
          <w:sz w:val="24"/>
        </w:rPr>
      </w:pPr>
      <w:r>
        <w:rPr>
          <w:sz w:val="24"/>
        </w:rPr>
        <w:t>Escalier</w:t>
      </w:r>
      <w:r>
        <w:rPr>
          <w:spacing w:val="-4"/>
          <w:sz w:val="24"/>
        </w:rPr>
        <w:t xml:space="preserve"> </w:t>
      </w:r>
      <w:r>
        <w:rPr>
          <w:sz w:val="24"/>
        </w:rPr>
        <w:t>courant</w:t>
      </w:r>
      <w:r>
        <w:rPr>
          <w:sz w:val="24"/>
        </w:rPr>
        <w:tab/>
        <w:t>2.5 KN</w:t>
      </w:r>
      <w:r>
        <w:rPr>
          <w:spacing w:val="-12"/>
          <w:sz w:val="24"/>
        </w:rPr>
        <w:t xml:space="preserve"> </w:t>
      </w:r>
      <w:r>
        <w:rPr>
          <w:sz w:val="24"/>
        </w:rPr>
        <w:t>/m².</w:t>
      </w:r>
    </w:p>
    <w:p w:rsidR="00597858" w:rsidRDefault="00597858">
      <w:pPr>
        <w:pStyle w:val="Corpsdetexte"/>
        <w:spacing w:before="6"/>
        <w:rPr>
          <w:sz w:val="20"/>
        </w:rPr>
      </w:pPr>
    </w:p>
    <w:p w:rsidR="00597858" w:rsidRDefault="00934BE4">
      <w:pPr>
        <w:pStyle w:val="Paragraphedeliste"/>
        <w:numPr>
          <w:ilvl w:val="3"/>
          <w:numId w:val="74"/>
        </w:numPr>
        <w:tabs>
          <w:tab w:val="left" w:pos="1771"/>
          <w:tab w:val="left" w:pos="1772"/>
          <w:tab w:val="left" w:leader="dot" w:pos="5742"/>
        </w:tabs>
        <w:spacing w:before="1"/>
        <w:ind w:hanging="366"/>
        <w:rPr>
          <w:sz w:val="24"/>
        </w:rPr>
      </w:pPr>
      <w:r>
        <w:rPr>
          <w:sz w:val="24"/>
        </w:rPr>
        <w:t>Balcon</w:t>
      </w:r>
      <w:r>
        <w:rPr>
          <w:spacing w:val="-3"/>
          <w:sz w:val="24"/>
        </w:rPr>
        <w:t xml:space="preserve"> </w:t>
      </w:r>
      <w:r>
        <w:rPr>
          <w:sz w:val="24"/>
        </w:rPr>
        <w:t>accessible</w:t>
      </w:r>
      <w:r>
        <w:rPr>
          <w:sz w:val="24"/>
        </w:rPr>
        <w:tab/>
        <w:t>3.5 KN</w:t>
      </w:r>
      <w:r>
        <w:rPr>
          <w:spacing w:val="-8"/>
          <w:sz w:val="24"/>
        </w:rPr>
        <w:t xml:space="preserve"> </w:t>
      </w:r>
      <w:r>
        <w:rPr>
          <w:sz w:val="24"/>
        </w:rPr>
        <w:t>/m².</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9"/>
        <w:rPr>
          <w:sz w:val="12"/>
        </w:rPr>
      </w:pPr>
      <w:r w:rsidRPr="002B2351">
        <w:pict>
          <v:group id="_x0000_s4133" style="position:absolute;margin-left:52.55pt;margin-top:9.3pt;width:490.3pt;height:4.45pt;z-index:-251414528;mso-wrap-distance-left:0;mso-wrap-distance-right:0;mso-position-horizontal-relative:page" coordorigin="1051,186" coordsize="9806,89">
            <v:line id="_x0000_s4135" style="position:absolute" from="1051,268" to="10857,268" strokecolor="#602221" strokeweight=".7pt"/>
            <v:line id="_x0000_s4134" style="position:absolute" from="1051,216" to="10857,216" strokecolor="#602221" strokeweight="3pt"/>
            <w10:wrap type="topAndBottom" anchorx="page"/>
          </v:group>
        </w:pict>
      </w:r>
    </w:p>
    <w:p w:rsidR="00597858" w:rsidRDefault="00597858">
      <w:pPr>
        <w:pStyle w:val="Corpsdetexte"/>
        <w:spacing w:before="10"/>
        <w:rPr>
          <w:rFonts w:ascii="Cambria"/>
          <w:sz w:val="21"/>
        </w:rPr>
      </w:pPr>
    </w:p>
    <w:p w:rsidR="00597858" w:rsidRDefault="00934BE4">
      <w:pPr>
        <w:pStyle w:val="Heading6"/>
        <w:ind w:right="258"/>
        <w:jc w:val="right"/>
        <w:rPr>
          <w:rFonts w:ascii="Arial"/>
        </w:rPr>
      </w:pPr>
      <w:r>
        <w:rPr>
          <w:rFonts w:ascii="Arial"/>
        </w:rPr>
        <w:t>38</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2B2351">
      <w:pPr>
        <w:spacing w:before="127"/>
        <w:ind w:left="4614"/>
        <w:rPr>
          <w:b/>
          <w:sz w:val="20"/>
        </w:rPr>
      </w:pPr>
      <w:r w:rsidRPr="002B2351">
        <w:lastRenderedPageBreak/>
        <w:pict>
          <v:line id="_x0000_s4132" style="position:absolute;left:0;text-align:left;z-index:-251410432;mso-wrap-distance-left:0;mso-wrap-distance-right:0;mso-position-horizontal-relative:page" from="197.2pt,21.3pt" to="547.2pt,21.3pt" strokeweight=".45pt">
            <w10:wrap type="topAndBottom" anchorx="page"/>
          </v:line>
        </w:pict>
      </w:r>
      <w:r w:rsidRPr="002B2351">
        <w:pict>
          <v:shape id="_x0000_s4130" type="#_x0000_t202" style="position:absolute;left:0;text-align:left;margin-left:47.5pt;margin-top:.5pt;width:150.45pt;height:21.1pt;z-index:251909120;mso-position-horizontal-relative:page" fillcolor="#923634" stroked="f">
            <v:textbox style="mso-next-textbox:#_x0000_s4130" inset="0,0,0,0">
              <w:txbxContent>
                <w:p w:rsidR="00EE327E" w:rsidRDefault="00EE327E">
                  <w:pPr>
                    <w:spacing w:before="81"/>
                    <w:ind w:left="985"/>
                    <w:rPr>
                      <w:rFonts w:ascii="Calibri"/>
                    </w:rPr>
                  </w:pPr>
                  <w:r>
                    <w:rPr>
                      <w:rFonts w:ascii="Calibri"/>
                      <w:color w:val="FFFFFF"/>
                    </w:rPr>
                    <w:t>CHAPITRE II</w:t>
                  </w:r>
                </w:p>
              </w:txbxContent>
            </v:textbox>
            <w10:wrap anchorx="page"/>
          </v:shape>
        </w:pict>
      </w:r>
      <w:r w:rsidR="00934BE4">
        <w:rPr>
          <w:b/>
          <w:sz w:val="20"/>
        </w:rPr>
        <w:t>Prédimensionnement des éléments et descente des charges</w:t>
      </w:r>
    </w:p>
    <w:p w:rsidR="00597858" w:rsidRDefault="00597858">
      <w:pPr>
        <w:pStyle w:val="Corpsdetexte"/>
        <w:spacing w:before="10"/>
        <w:rPr>
          <w:b/>
          <w:sz w:val="14"/>
        </w:rPr>
      </w:pPr>
    </w:p>
    <w:p w:rsidR="00597858" w:rsidRDefault="00934BE4">
      <w:pPr>
        <w:spacing w:before="92"/>
        <w:ind w:left="700"/>
        <w:rPr>
          <w:b/>
          <w:sz w:val="24"/>
        </w:rPr>
      </w:pPr>
      <w:bookmarkStart w:id="51" w:name="II-3-2_:_Tableau_récapitulatif_des_charg"/>
      <w:bookmarkEnd w:id="51"/>
      <w:r>
        <w:rPr>
          <w:b/>
          <w:sz w:val="24"/>
        </w:rPr>
        <w:t>II-3-2 : Tableau récapitulatif des charge G et Q :</w:t>
      </w:r>
    </w:p>
    <w:p w:rsidR="00597858" w:rsidRDefault="00597858">
      <w:pPr>
        <w:pStyle w:val="Corpsdetexte"/>
        <w:rPr>
          <w:b/>
          <w:sz w:val="20"/>
        </w:rPr>
      </w:pPr>
    </w:p>
    <w:p w:rsidR="00597858" w:rsidRDefault="00597858">
      <w:pPr>
        <w:pStyle w:val="Corpsdetexte"/>
        <w:spacing w:before="9"/>
        <w:rPr>
          <w:b/>
        </w:rPr>
      </w:pPr>
    </w:p>
    <w:tbl>
      <w:tblPr>
        <w:tblStyle w:val="TableNormal"/>
        <w:tblW w:w="0" w:type="auto"/>
        <w:tblInd w:w="1094"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tblPr>
      <w:tblGrid>
        <w:gridCol w:w="4624"/>
        <w:gridCol w:w="2093"/>
        <w:gridCol w:w="2045"/>
      </w:tblGrid>
      <w:tr w:rsidR="00597858">
        <w:trPr>
          <w:trHeight w:val="460"/>
        </w:trPr>
        <w:tc>
          <w:tcPr>
            <w:tcW w:w="4624" w:type="dxa"/>
            <w:shd w:val="clear" w:color="auto" w:fill="E4B8B7"/>
          </w:tcPr>
          <w:p w:rsidR="00597858" w:rsidRDefault="00934BE4">
            <w:pPr>
              <w:pStyle w:val="TableParagraph"/>
              <w:spacing w:line="248" w:lineRule="exact"/>
              <w:ind w:left="1464" w:right="1541"/>
              <w:jc w:val="center"/>
              <w:rPr>
                <w:b/>
              </w:rPr>
            </w:pPr>
            <w:r>
              <w:rPr>
                <w:b/>
              </w:rPr>
              <w:t>Elément</w:t>
            </w:r>
          </w:p>
        </w:tc>
        <w:tc>
          <w:tcPr>
            <w:tcW w:w="2093" w:type="dxa"/>
            <w:shd w:val="clear" w:color="auto" w:fill="E4B8B7"/>
          </w:tcPr>
          <w:p w:rsidR="00597858" w:rsidRDefault="00934BE4">
            <w:pPr>
              <w:pStyle w:val="TableParagraph"/>
              <w:tabs>
                <w:tab w:val="left" w:pos="417"/>
              </w:tabs>
              <w:spacing w:line="248" w:lineRule="exact"/>
              <w:ind w:right="82"/>
              <w:jc w:val="center"/>
              <w:rPr>
                <w:b/>
              </w:rPr>
            </w:pPr>
            <w:r>
              <w:rPr>
                <w:b/>
              </w:rPr>
              <w:t>G</w:t>
            </w:r>
            <w:r>
              <w:rPr>
                <w:b/>
              </w:rPr>
              <w:tab/>
              <w:t>(KN/m</w:t>
            </w:r>
            <w:r>
              <w:rPr>
                <w:b/>
                <w:vertAlign w:val="superscript"/>
              </w:rPr>
              <w:t>2</w:t>
            </w:r>
            <w:r>
              <w:rPr>
                <w:b/>
              </w:rPr>
              <w:t>)</w:t>
            </w:r>
          </w:p>
        </w:tc>
        <w:tc>
          <w:tcPr>
            <w:tcW w:w="2045" w:type="dxa"/>
            <w:shd w:val="clear" w:color="auto" w:fill="E4B8B7"/>
          </w:tcPr>
          <w:p w:rsidR="00597858" w:rsidRDefault="00934BE4">
            <w:pPr>
              <w:pStyle w:val="TableParagraph"/>
              <w:tabs>
                <w:tab w:val="left" w:pos="417"/>
              </w:tabs>
              <w:spacing w:line="248" w:lineRule="exact"/>
              <w:ind w:right="90"/>
              <w:jc w:val="center"/>
              <w:rPr>
                <w:b/>
              </w:rPr>
            </w:pPr>
            <w:r>
              <w:rPr>
                <w:b/>
              </w:rPr>
              <w:t>Q</w:t>
            </w:r>
            <w:r>
              <w:rPr>
                <w:b/>
              </w:rPr>
              <w:tab/>
              <w:t>(KN/m</w:t>
            </w:r>
            <w:r>
              <w:rPr>
                <w:b/>
                <w:vertAlign w:val="superscript"/>
              </w:rPr>
              <w:t>2</w:t>
            </w:r>
            <w:r>
              <w:rPr>
                <w:b/>
              </w:rPr>
              <w:t>)</w:t>
            </w:r>
          </w:p>
        </w:tc>
      </w:tr>
      <w:tr w:rsidR="00597858">
        <w:trPr>
          <w:trHeight w:val="508"/>
        </w:trPr>
        <w:tc>
          <w:tcPr>
            <w:tcW w:w="4624" w:type="dxa"/>
            <w:shd w:val="clear" w:color="auto" w:fill="E4B8B7"/>
          </w:tcPr>
          <w:p w:rsidR="00597858" w:rsidRDefault="00934BE4">
            <w:pPr>
              <w:pStyle w:val="TableParagraph"/>
              <w:spacing w:line="243" w:lineRule="exact"/>
              <w:ind w:left="1339"/>
              <w:rPr>
                <w:b/>
              </w:rPr>
            </w:pPr>
            <w:r>
              <w:rPr>
                <w:b/>
              </w:rPr>
              <w:t>Plancher terrasse</w:t>
            </w:r>
          </w:p>
        </w:tc>
        <w:tc>
          <w:tcPr>
            <w:tcW w:w="2093" w:type="dxa"/>
            <w:shd w:val="clear" w:color="auto" w:fill="E4B8B7"/>
          </w:tcPr>
          <w:p w:rsidR="00597858" w:rsidRDefault="00934BE4">
            <w:pPr>
              <w:pStyle w:val="TableParagraph"/>
              <w:spacing w:line="248" w:lineRule="exact"/>
              <w:ind w:right="76"/>
              <w:jc w:val="center"/>
            </w:pPr>
            <w:r>
              <w:t>5.79</w:t>
            </w:r>
          </w:p>
        </w:tc>
        <w:tc>
          <w:tcPr>
            <w:tcW w:w="2045" w:type="dxa"/>
            <w:shd w:val="clear" w:color="auto" w:fill="E4B8B7"/>
          </w:tcPr>
          <w:p w:rsidR="00597858" w:rsidRDefault="00934BE4">
            <w:pPr>
              <w:pStyle w:val="TableParagraph"/>
              <w:spacing w:line="248" w:lineRule="exact"/>
              <w:ind w:right="84"/>
              <w:jc w:val="center"/>
            </w:pPr>
            <w:r>
              <w:t>1,00</w:t>
            </w:r>
          </w:p>
        </w:tc>
      </w:tr>
      <w:tr w:rsidR="00597858">
        <w:trPr>
          <w:trHeight w:val="445"/>
        </w:trPr>
        <w:tc>
          <w:tcPr>
            <w:tcW w:w="4624" w:type="dxa"/>
            <w:shd w:val="clear" w:color="auto" w:fill="E4B8B7"/>
          </w:tcPr>
          <w:p w:rsidR="00597858" w:rsidRDefault="00934BE4">
            <w:pPr>
              <w:pStyle w:val="TableParagraph"/>
              <w:spacing w:line="248" w:lineRule="exact"/>
              <w:ind w:left="1363"/>
              <w:rPr>
                <w:b/>
              </w:rPr>
            </w:pPr>
            <w:r>
              <w:rPr>
                <w:b/>
              </w:rPr>
              <w:t>Plancher courant</w:t>
            </w:r>
          </w:p>
        </w:tc>
        <w:tc>
          <w:tcPr>
            <w:tcW w:w="2093" w:type="dxa"/>
            <w:shd w:val="clear" w:color="auto" w:fill="E4B8B7"/>
          </w:tcPr>
          <w:p w:rsidR="00597858" w:rsidRDefault="00934BE4">
            <w:pPr>
              <w:pStyle w:val="TableParagraph"/>
              <w:spacing w:line="248" w:lineRule="exact"/>
              <w:ind w:right="78"/>
              <w:jc w:val="center"/>
            </w:pPr>
            <w:r>
              <w:t>5.44</w:t>
            </w:r>
          </w:p>
        </w:tc>
        <w:tc>
          <w:tcPr>
            <w:tcW w:w="2045" w:type="dxa"/>
            <w:shd w:val="clear" w:color="auto" w:fill="E4B8B7"/>
          </w:tcPr>
          <w:p w:rsidR="00597858" w:rsidRDefault="00934BE4">
            <w:pPr>
              <w:pStyle w:val="TableParagraph"/>
              <w:spacing w:line="248" w:lineRule="exact"/>
              <w:ind w:right="77"/>
              <w:jc w:val="center"/>
            </w:pPr>
            <w:r>
              <w:t>2.5</w:t>
            </w:r>
          </w:p>
        </w:tc>
      </w:tr>
      <w:tr w:rsidR="00597858">
        <w:trPr>
          <w:trHeight w:val="547"/>
        </w:trPr>
        <w:tc>
          <w:tcPr>
            <w:tcW w:w="4624" w:type="dxa"/>
            <w:shd w:val="clear" w:color="auto" w:fill="E4B8B7"/>
          </w:tcPr>
          <w:p w:rsidR="00597858" w:rsidRDefault="00934BE4">
            <w:pPr>
              <w:pStyle w:val="TableParagraph"/>
              <w:spacing w:line="248" w:lineRule="exact"/>
              <w:ind w:left="1387"/>
              <w:rPr>
                <w:b/>
              </w:rPr>
            </w:pPr>
            <w:r>
              <w:rPr>
                <w:b/>
              </w:rPr>
              <w:t>Acrotère (KN/ml)</w:t>
            </w:r>
          </w:p>
        </w:tc>
        <w:tc>
          <w:tcPr>
            <w:tcW w:w="2093" w:type="dxa"/>
            <w:shd w:val="clear" w:color="auto" w:fill="E4B8B7"/>
          </w:tcPr>
          <w:p w:rsidR="00597858" w:rsidRDefault="00934BE4">
            <w:pPr>
              <w:pStyle w:val="TableParagraph"/>
              <w:ind w:right="76"/>
              <w:jc w:val="center"/>
            </w:pPr>
            <w:r>
              <w:t>1.712</w:t>
            </w:r>
          </w:p>
        </w:tc>
        <w:tc>
          <w:tcPr>
            <w:tcW w:w="2045" w:type="dxa"/>
            <w:shd w:val="clear" w:color="auto" w:fill="E4B8B7"/>
          </w:tcPr>
          <w:p w:rsidR="00597858" w:rsidRDefault="00934BE4">
            <w:pPr>
              <w:pStyle w:val="TableParagraph"/>
              <w:ind w:right="84"/>
              <w:jc w:val="center"/>
            </w:pPr>
            <w:r>
              <w:t>-</w:t>
            </w:r>
          </w:p>
        </w:tc>
      </w:tr>
      <w:tr w:rsidR="00597858">
        <w:trPr>
          <w:trHeight w:val="455"/>
        </w:trPr>
        <w:tc>
          <w:tcPr>
            <w:tcW w:w="4624" w:type="dxa"/>
            <w:shd w:val="clear" w:color="auto" w:fill="E4B8B7"/>
          </w:tcPr>
          <w:p w:rsidR="00597858" w:rsidRDefault="00934BE4">
            <w:pPr>
              <w:pStyle w:val="TableParagraph"/>
              <w:spacing w:line="248" w:lineRule="exact"/>
              <w:ind w:left="1464" w:right="1539"/>
              <w:jc w:val="center"/>
              <w:rPr>
                <w:b/>
              </w:rPr>
            </w:pPr>
            <w:r>
              <w:rPr>
                <w:b/>
              </w:rPr>
              <w:t>Mur extérieur</w:t>
            </w:r>
          </w:p>
        </w:tc>
        <w:tc>
          <w:tcPr>
            <w:tcW w:w="2093" w:type="dxa"/>
            <w:shd w:val="clear" w:color="auto" w:fill="E4B8B7"/>
          </w:tcPr>
          <w:p w:rsidR="00597858" w:rsidRDefault="00934BE4">
            <w:pPr>
              <w:pStyle w:val="TableParagraph"/>
              <w:spacing w:line="248" w:lineRule="exact"/>
              <w:ind w:right="76"/>
              <w:jc w:val="center"/>
            </w:pPr>
            <w:r>
              <w:t>2.76</w:t>
            </w:r>
          </w:p>
        </w:tc>
        <w:tc>
          <w:tcPr>
            <w:tcW w:w="2045" w:type="dxa"/>
            <w:shd w:val="clear" w:color="auto" w:fill="E4B8B7"/>
          </w:tcPr>
          <w:p w:rsidR="00597858" w:rsidRDefault="00934BE4">
            <w:pPr>
              <w:pStyle w:val="TableParagraph"/>
              <w:spacing w:line="248" w:lineRule="exact"/>
              <w:ind w:right="84"/>
              <w:jc w:val="center"/>
            </w:pPr>
            <w:r>
              <w:t>-</w:t>
            </w:r>
          </w:p>
        </w:tc>
      </w:tr>
      <w:tr w:rsidR="00597858">
        <w:trPr>
          <w:trHeight w:val="566"/>
        </w:trPr>
        <w:tc>
          <w:tcPr>
            <w:tcW w:w="4624" w:type="dxa"/>
            <w:shd w:val="clear" w:color="auto" w:fill="E4B8B7"/>
          </w:tcPr>
          <w:p w:rsidR="00597858" w:rsidRDefault="00934BE4">
            <w:pPr>
              <w:pStyle w:val="TableParagraph"/>
              <w:spacing w:line="271" w:lineRule="exact"/>
              <w:ind w:left="528"/>
              <w:rPr>
                <w:b/>
                <w:sz w:val="24"/>
              </w:rPr>
            </w:pPr>
            <w:r>
              <w:rPr>
                <w:b/>
                <w:sz w:val="24"/>
              </w:rPr>
              <w:t>Balcon courant - Dalle pleine</w:t>
            </w:r>
          </w:p>
        </w:tc>
        <w:tc>
          <w:tcPr>
            <w:tcW w:w="2093" w:type="dxa"/>
            <w:shd w:val="clear" w:color="auto" w:fill="E4B8B7"/>
          </w:tcPr>
          <w:p w:rsidR="00597858" w:rsidRDefault="00934BE4">
            <w:pPr>
              <w:pStyle w:val="TableParagraph"/>
              <w:spacing w:line="248" w:lineRule="exact"/>
              <w:ind w:right="75"/>
              <w:jc w:val="center"/>
            </w:pPr>
            <w:r>
              <w:t>5.39</w:t>
            </w:r>
          </w:p>
        </w:tc>
        <w:tc>
          <w:tcPr>
            <w:tcW w:w="2045" w:type="dxa"/>
            <w:shd w:val="clear" w:color="auto" w:fill="E4B8B7"/>
          </w:tcPr>
          <w:p w:rsidR="00597858" w:rsidRDefault="00934BE4">
            <w:pPr>
              <w:pStyle w:val="TableParagraph"/>
              <w:spacing w:line="248" w:lineRule="exact"/>
              <w:ind w:right="79"/>
              <w:jc w:val="center"/>
            </w:pPr>
            <w:r>
              <w:t>3.5</w:t>
            </w:r>
          </w:p>
        </w:tc>
      </w:tr>
      <w:tr w:rsidR="00597858">
        <w:trPr>
          <w:trHeight w:val="753"/>
        </w:trPr>
        <w:tc>
          <w:tcPr>
            <w:tcW w:w="4624" w:type="dxa"/>
            <w:tcBorders>
              <w:bottom w:val="double" w:sz="1" w:space="0" w:color="BDBDBD"/>
            </w:tcBorders>
            <w:shd w:val="clear" w:color="auto" w:fill="E4B8B7"/>
          </w:tcPr>
          <w:p w:rsidR="00597858" w:rsidRDefault="00934BE4">
            <w:pPr>
              <w:pStyle w:val="TableParagraph"/>
              <w:spacing w:line="248" w:lineRule="exact"/>
              <w:ind w:left="1464" w:right="1544"/>
              <w:jc w:val="center"/>
              <w:rPr>
                <w:b/>
              </w:rPr>
            </w:pPr>
            <w:r>
              <w:rPr>
                <w:b/>
              </w:rPr>
              <w:t>Escalier -palier</w:t>
            </w:r>
          </w:p>
          <w:p w:rsidR="00597858" w:rsidRDefault="00934BE4">
            <w:pPr>
              <w:pStyle w:val="TableParagraph"/>
              <w:spacing w:before="122"/>
              <w:ind w:left="1457" w:right="1544"/>
              <w:jc w:val="center"/>
              <w:rPr>
                <w:b/>
              </w:rPr>
            </w:pPr>
            <w:r>
              <w:rPr>
                <w:b/>
              </w:rPr>
              <w:t>- paillasse</w:t>
            </w:r>
          </w:p>
        </w:tc>
        <w:tc>
          <w:tcPr>
            <w:tcW w:w="2093" w:type="dxa"/>
            <w:tcBorders>
              <w:bottom w:val="double" w:sz="1" w:space="0" w:color="BDBDBD"/>
            </w:tcBorders>
            <w:shd w:val="clear" w:color="auto" w:fill="E4B8B7"/>
          </w:tcPr>
          <w:p w:rsidR="00597858" w:rsidRDefault="00934BE4">
            <w:pPr>
              <w:pStyle w:val="TableParagraph"/>
              <w:spacing w:line="248" w:lineRule="exact"/>
              <w:ind w:left="782"/>
            </w:pPr>
            <w:r>
              <w:t>4.99</w:t>
            </w:r>
          </w:p>
          <w:p w:rsidR="00597858" w:rsidRDefault="00934BE4">
            <w:pPr>
              <w:pStyle w:val="TableParagraph"/>
              <w:spacing w:before="127"/>
              <w:ind w:left="840"/>
            </w:pPr>
            <w:r>
              <w:t>7.73</w:t>
            </w:r>
          </w:p>
        </w:tc>
        <w:tc>
          <w:tcPr>
            <w:tcW w:w="2045" w:type="dxa"/>
            <w:tcBorders>
              <w:bottom w:val="double" w:sz="1" w:space="0" w:color="BDBDBD"/>
            </w:tcBorders>
            <w:shd w:val="clear" w:color="auto" w:fill="E4B8B7"/>
          </w:tcPr>
          <w:p w:rsidR="00597858" w:rsidRDefault="00934BE4">
            <w:pPr>
              <w:pStyle w:val="TableParagraph"/>
              <w:spacing w:line="248" w:lineRule="exact"/>
              <w:ind w:right="84"/>
              <w:jc w:val="center"/>
            </w:pPr>
            <w:r>
              <w:t>2,50</w:t>
            </w:r>
          </w:p>
        </w:tc>
      </w:tr>
      <w:tr w:rsidR="00597858">
        <w:trPr>
          <w:trHeight w:val="647"/>
        </w:trPr>
        <w:tc>
          <w:tcPr>
            <w:tcW w:w="8762" w:type="dxa"/>
            <w:gridSpan w:val="3"/>
            <w:tcBorders>
              <w:top w:val="double" w:sz="1" w:space="0" w:color="BDBDBD"/>
            </w:tcBorders>
            <w:shd w:val="clear" w:color="auto" w:fill="E4B8B7"/>
          </w:tcPr>
          <w:p w:rsidR="00597858" w:rsidRDefault="00934BE4">
            <w:pPr>
              <w:pStyle w:val="TableParagraph"/>
              <w:spacing w:line="257" w:lineRule="exact"/>
              <w:ind w:left="1360" w:right="1508"/>
              <w:jc w:val="center"/>
              <w:rPr>
                <w:sz w:val="24"/>
              </w:rPr>
            </w:pPr>
            <w:r>
              <w:rPr>
                <w:b/>
                <w:sz w:val="24"/>
              </w:rPr>
              <w:t xml:space="preserve">Tableau II.5 : </w:t>
            </w:r>
            <w:r>
              <w:rPr>
                <w:sz w:val="24"/>
              </w:rPr>
              <w:t>récapitulation des charges et surcharges</w:t>
            </w:r>
          </w:p>
        </w:tc>
      </w:tr>
    </w:tbl>
    <w:p w:rsidR="00597858" w:rsidRDefault="00597858">
      <w:pPr>
        <w:pStyle w:val="Corpsdetexte"/>
        <w:spacing w:before="8"/>
        <w:rPr>
          <w:b/>
          <w:sz w:val="23"/>
        </w:rPr>
      </w:pPr>
    </w:p>
    <w:p w:rsidR="00597858" w:rsidRDefault="00934BE4">
      <w:pPr>
        <w:numPr>
          <w:ilvl w:val="1"/>
          <w:numId w:val="75"/>
        </w:numPr>
        <w:tabs>
          <w:tab w:val="left" w:pos="1013"/>
        </w:tabs>
        <w:spacing w:before="93"/>
        <w:jc w:val="left"/>
        <w:rPr>
          <w:b/>
        </w:rPr>
      </w:pPr>
      <w:bookmarkStart w:id="52" w:name="_TOC_250004"/>
      <w:r>
        <w:rPr>
          <w:b/>
          <w:sz w:val="24"/>
        </w:rPr>
        <w:t>4: Descente des charges</w:t>
      </w:r>
      <w:r>
        <w:rPr>
          <w:b/>
          <w:spacing w:val="-3"/>
          <w:sz w:val="24"/>
        </w:rPr>
        <w:t xml:space="preserve"> </w:t>
      </w:r>
      <w:bookmarkEnd w:id="52"/>
      <w:r>
        <w:rPr>
          <w:b/>
          <w:sz w:val="24"/>
        </w:rPr>
        <w:t>:</w:t>
      </w:r>
    </w:p>
    <w:p w:rsidR="00597858" w:rsidRDefault="00597858">
      <w:pPr>
        <w:pStyle w:val="Corpsdetexte"/>
        <w:spacing w:before="5"/>
        <w:rPr>
          <w:b/>
          <w:sz w:val="21"/>
        </w:rPr>
      </w:pPr>
    </w:p>
    <w:p w:rsidR="00597858" w:rsidRDefault="00934BE4">
      <w:pPr>
        <w:pStyle w:val="Corpsdetexte"/>
        <w:spacing w:before="1" w:line="276" w:lineRule="auto"/>
        <w:ind w:left="700" w:right="1045"/>
        <w:jc w:val="both"/>
      </w:pPr>
      <w:r>
        <w:t>La descente des charge est une opération qui consiste à calculer pour tout élément porteur de la construction (mur, poteau,…etc) les charges qu'ils supportent au niveau de chaque étage jusqu'aux fondations, les actions verticales agissant sur les poteaux peuvent être évaluées par:</w:t>
      </w:r>
    </w:p>
    <w:p w:rsidR="00597858" w:rsidRDefault="00934BE4">
      <w:pPr>
        <w:pStyle w:val="Paragraphedeliste"/>
        <w:numPr>
          <w:ilvl w:val="2"/>
          <w:numId w:val="75"/>
        </w:numPr>
        <w:tabs>
          <w:tab w:val="left" w:pos="1421"/>
        </w:tabs>
        <w:spacing w:before="199"/>
        <w:rPr>
          <w:sz w:val="24"/>
        </w:rPr>
      </w:pPr>
      <w:r>
        <w:rPr>
          <w:sz w:val="24"/>
        </w:rPr>
        <w:t>En appliquant la loi de dégression sur les actions variable</w:t>
      </w:r>
      <w:r>
        <w:rPr>
          <w:spacing w:val="-18"/>
          <w:sz w:val="24"/>
        </w:rPr>
        <w:t xml:space="preserve"> </w:t>
      </w:r>
      <w:r>
        <w:rPr>
          <w:sz w:val="24"/>
        </w:rPr>
        <w:t>Q.</w:t>
      </w:r>
    </w:p>
    <w:p w:rsidR="00597858" w:rsidRDefault="00597858">
      <w:pPr>
        <w:pStyle w:val="Corpsdetexte"/>
        <w:spacing w:before="1"/>
        <w:rPr>
          <w:sz w:val="31"/>
        </w:rPr>
      </w:pPr>
    </w:p>
    <w:p w:rsidR="00597858" w:rsidRDefault="00934BE4">
      <w:pPr>
        <w:pStyle w:val="Paragraphedeliste"/>
        <w:numPr>
          <w:ilvl w:val="2"/>
          <w:numId w:val="75"/>
        </w:numPr>
        <w:tabs>
          <w:tab w:val="left" w:pos="1421"/>
        </w:tabs>
        <w:spacing w:before="1" w:line="280" w:lineRule="auto"/>
        <w:ind w:right="2121"/>
        <w:rPr>
          <w:sz w:val="24"/>
        </w:rPr>
      </w:pPr>
      <w:r>
        <w:rPr>
          <w:sz w:val="24"/>
        </w:rPr>
        <w:t>En admettant la discontinuité des différents éléments de plancher</w:t>
      </w:r>
      <w:r>
        <w:rPr>
          <w:spacing w:val="-33"/>
          <w:sz w:val="24"/>
        </w:rPr>
        <w:t xml:space="preserve"> </w:t>
      </w:r>
      <w:r>
        <w:rPr>
          <w:sz w:val="24"/>
        </w:rPr>
        <w:t>(hourdis, poutrelles,</w:t>
      </w:r>
      <w:r>
        <w:rPr>
          <w:spacing w:val="-3"/>
          <w:sz w:val="24"/>
        </w:rPr>
        <w:t xml:space="preserve"> </w:t>
      </w:r>
      <w:r>
        <w:rPr>
          <w:sz w:val="24"/>
        </w:rPr>
        <w:t>poutres)</w:t>
      </w:r>
    </w:p>
    <w:p w:rsidR="00597858" w:rsidRDefault="00934BE4">
      <w:pPr>
        <w:pStyle w:val="Corpsdetexte"/>
        <w:spacing w:before="194" w:line="276" w:lineRule="auto"/>
        <w:ind w:left="700" w:right="1045"/>
        <w:jc w:val="both"/>
      </w:pPr>
      <w:r>
        <w:t>Ce qui conduit pour les bâtiments comportant des travées solidaires supportées par deux files de poteaux.</w:t>
      </w:r>
    </w:p>
    <w:p w:rsidR="00597858" w:rsidRDefault="00934BE4">
      <w:pPr>
        <w:pStyle w:val="Corpsdetexte"/>
        <w:spacing w:before="196"/>
        <w:ind w:left="700"/>
      </w:pPr>
      <w:r>
        <w:t>De rive et une ou plusieurs files de poteaux centraux à majorer ces charges.</w:t>
      </w:r>
    </w:p>
    <w:p w:rsidR="00597858" w:rsidRDefault="00597858">
      <w:pPr>
        <w:pStyle w:val="Corpsdetexte"/>
        <w:spacing w:before="7"/>
        <w:rPr>
          <w:sz w:val="20"/>
        </w:rPr>
      </w:pPr>
    </w:p>
    <w:p w:rsidR="00597858" w:rsidRDefault="00934BE4">
      <w:pPr>
        <w:spacing w:before="1"/>
        <w:ind w:left="700"/>
        <w:rPr>
          <w:b/>
          <w:sz w:val="24"/>
        </w:rPr>
      </w:pPr>
      <w:bookmarkStart w:id="53" w:name="_TOC_250003"/>
      <w:bookmarkEnd w:id="53"/>
      <w:r>
        <w:rPr>
          <w:b/>
          <w:sz w:val="24"/>
        </w:rPr>
        <w:t>II-4-1-Loi de dégression des charges :</w:t>
      </w:r>
    </w:p>
    <w:p w:rsidR="00597858" w:rsidRDefault="00597858">
      <w:pPr>
        <w:pStyle w:val="Corpsdetexte"/>
        <w:spacing w:before="1"/>
        <w:rPr>
          <w:b/>
          <w:sz w:val="21"/>
        </w:rPr>
      </w:pPr>
    </w:p>
    <w:p w:rsidR="00597858" w:rsidRDefault="00934BE4">
      <w:pPr>
        <w:pStyle w:val="Corpsdetexte"/>
        <w:spacing w:line="276" w:lineRule="auto"/>
        <w:ind w:left="700" w:right="1416"/>
        <w:jc w:val="both"/>
      </w:pPr>
      <w:r>
        <w:t>Lorsque la charge d’exploitation est la même pour tous les étages, la règle usuelle dans laquelle les charges d’exploitation dans chaque étage sont réduites dans les proportions indiquées ci-dessous</w:t>
      </w:r>
    </w:p>
    <w:p w:rsidR="00597858" w:rsidRDefault="00934BE4">
      <w:pPr>
        <w:pStyle w:val="Paragraphedeliste"/>
        <w:numPr>
          <w:ilvl w:val="0"/>
          <w:numId w:val="70"/>
        </w:numPr>
        <w:tabs>
          <w:tab w:val="left" w:pos="2131"/>
          <w:tab w:val="left" w:pos="2132"/>
          <w:tab w:val="left" w:leader="dot" w:pos="7091"/>
        </w:tabs>
        <w:spacing w:before="219"/>
        <w:ind w:hanging="366"/>
        <w:rPr>
          <w:sz w:val="16"/>
        </w:rPr>
      </w:pPr>
      <w:r>
        <w:rPr>
          <w:position w:val="1"/>
          <w:sz w:val="24"/>
        </w:rPr>
        <w:t>Pour le toit ou</w:t>
      </w:r>
      <w:r>
        <w:rPr>
          <w:spacing w:val="-12"/>
          <w:position w:val="1"/>
          <w:sz w:val="24"/>
        </w:rPr>
        <w:t xml:space="preserve"> </w:t>
      </w:r>
      <w:r>
        <w:rPr>
          <w:position w:val="1"/>
          <w:sz w:val="24"/>
        </w:rPr>
        <w:t>la</w:t>
      </w:r>
      <w:r>
        <w:rPr>
          <w:spacing w:val="-4"/>
          <w:position w:val="1"/>
          <w:sz w:val="24"/>
        </w:rPr>
        <w:t xml:space="preserve"> </w:t>
      </w:r>
      <w:r>
        <w:rPr>
          <w:position w:val="1"/>
          <w:sz w:val="24"/>
        </w:rPr>
        <w:t>terrasse</w:t>
      </w:r>
      <w:r>
        <w:rPr>
          <w:position w:val="1"/>
          <w:sz w:val="24"/>
        </w:rPr>
        <w:tab/>
        <w:t>Q</w:t>
      </w:r>
      <w:r>
        <w:rPr>
          <w:sz w:val="16"/>
        </w:rPr>
        <w:t>0</w:t>
      </w:r>
    </w:p>
    <w:p w:rsidR="00597858" w:rsidRDefault="00934BE4">
      <w:pPr>
        <w:pStyle w:val="Paragraphedeliste"/>
        <w:numPr>
          <w:ilvl w:val="0"/>
          <w:numId w:val="70"/>
        </w:numPr>
        <w:tabs>
          <w:tab w:val="left" w:pos="2131"/>
          <w:tab w:val="left" w:pos="2132"/>
          <w:tab w:val="left" w:leader="dot" w:pos="7077"/>
        </w:tabs>
        <w:spacing w:before="55"/>
        <w:ind w:hanging="366"/>
        <w:rPr>
          <w:sz w:val="16"/>
        </w:rPr>
      </w:pPr>
      <w:r>
        <w:rPr>
          <w:position w:val="1"/>
          <w:sz w:val="24"/>
        </w:rPr>
        <w:t>Pour le</w:t>
      </w:r>
      <w:r>
        <w:rPr>
          <w:spacing w:val="-6"/>
          <w:position w:val="1"/>
          <w:sz w:val="24"/>
        </w:rPr>
        <w:t xml:space="preserve"> </w:t>
      </w:r>
      <w:r>
        <w:rPr>
          <w:position w:val="1"/>
          <w:sz w:val="24"/>
        </w:rPr>
        <w:t>dernier</w:t>
      </w:r>
      <w:r>
        <w:rPr>
          <w:spacing w:val="-3"/>
          <w:position w:val="1"/>
          <w:sz w:val="24"/>
        </w:rPr>
        <w:t xml:space="preserve"> </w:t>
      </w:r>
      <w:r>
        <w:rPr>
          <w:position w:val="1"/>
          <w:sz w:val="24"/>
        </w:rPr>
        <w:t>étage</w:t>
      </w:r>
      <w:r>
        <w:rPr>
          <w:position w:val="1"/>
          <w:sz w:val="24"/>
        </w:rPr>
        <w:tab/>
        <w:t>Q</w:t>
      </w:r>
      <w:r>
        <w:rPr>
          <w:sz w:val="16"/>
        </w:rPr>
        <w:t>1</w:t>
      </w:r>
    </w:p>
    <w:p w:rsidR="00597858" w:rsidRDefault="00934BE4">
      <w:pPr>
        <w:pStyle w:val="Paragraphedeliste"/>
        <w:numPr>
          <w:ilvl w:val="0"/>
          <w:numId w:val="70"/>
        </w:numPr>
        <w:tabs>
          <w:tab w:val="left" w:pos="2131"/>
          <w:tab w:val="left" w:pos="2132"/>
          <w:tab w:val="left" w:leader="dot" w:pos="7077"/>
        </w:tabs>
        <w:spacing w:before="60"/>
        <w:ind w:hanging="366"/>
        <w:rPr>
          <w:sz w:val="16"/>
        </w:rPr>
      </w:pPr>
      <w:r>
        <w:rPr>
          <w:position w:val="1"/>
          <w:sz w:val="24"/>
        </w:rPr>
        <w:t>Pour l’étage</w:t>
      </w:r>
      <w:r>
        <w:rPr>
          <w:spacing w:val="-15"/>
          <w:position w:val="1"/>
          <w:sz w:val="24"/>
        </w:rPr>
        <w:t xml:space="preserve"> </w:t>
      </w:r>
      <w:r>
        <w:rPr>
          <w:position w:val="1"/>
          <w:sz w:val="24"/>
        </w:rPr>
        <w:t>immédiatement</w:t>
      </w:r>
      <w:r>
        <w:rPr>
          <w:spacing w:val="-3"/>
          <w:position w:val="1"/>
          <w:sz w:val="24"/>
        </w:rPr>
        <w:t xml:space="preserve"> </w:t>
      </w:r>
      <w:r>
        <w:rPr>
          <w:position w:val="1"/>
          <w:sz w:val="24"/>
        </w:rPr>
        <w:t>inferieur</w:t>
      </w:r>
      <w:r>
        <w:rPr>
          <w:position w:val="1"/>
          <w:sz w:val="24"/>
        </w:rPr>
        <w:tab/>
        <w:t>0.9Q</w:t>
      </w:r>
      <w:r>
        <w:rPr>
          <w:sz w:val="16"/>
        </w:rPr>
        <w:t>1</w:t>
      </w:r>
    </w:p>
    <w:p w:rsidR="00597858" w:rsidRDefault="00597858">
      <w:pPr>
        <w:pStyle w:val="Corpsdetexte"/>
        <w:spacing w:before="1"/>
        <w:rPr>
          <w:sz w:val="21"/>
        </w:rPr>
      </w:pPr>
    </w:p>
    <w:p w:rsidR="00597858" w:rsidRDefault="00934BE4">
      <w:pPr>
        <w:pStyle w:val="Corpsdetexte"/>
        <w:ind w:left="2115"/>
        <w:jc w:val="center"/>
        <w:rPr>
          <w:sz w:val="16"/>
        </w:rPr>
      </w:pPr>
      <w:r>
        <w:rPr>
          <w:position w:val="1"/>
        </w:rPr>
        <w:t>…………0.8Q</w:t>
      </w:r>
      <w:r>
        <w:rPr>
          <w:sz w:val="16"/>
        </w:rPr>
        <w:t>1</w:t>
      </w:r>
    </w:p>
    <w:p w:rsidR="00597858" w:rsidRDefault="00597858">
      <w:pPr>
        <w:pStyle w:val="Corpsdetexte"/>
        <w:rPr>
          <w:sz w:val="20"/>
        </w:rPr>
      </w:pPr>
    </w:p>
    <w:p w:rsidR="00597858" w:rsidRDefault="002B2351">
      <w:pPr>
        <w:pStyle w:val="Corpsdetexte"/>
        <w:spacing w:before="11"/>
        <w:rPr>
          <w:sz w:val="17"/>
        </w:rPr>
      </w:pPr>
      <w:r w:rsidRPr="002B2351">
        <w:pict>
          <v:group id="_x0000_s4127" style="position:absolute;margin-left:52.55pt;margin-top:12.25pt;width:490.3pt;height:4.45pt;z-index:-251409408;mso-wrap-distance-left:0;mso-wrap-distance-right:0;mso-position-horizontal-relative:page" coordorigin="1051,245" coordsize="9806,89">
            <v:line id="_x0000_s4129" style="position:absolute" from="1051,327" to="10857,327" strokecolor="#602221" strokeweight=".7pt"/>
            <v:line id="_x0000_s4128" style="position:absolute" from="1051,275" to="10857,275" strokecolor="#602221" strokeweight="3pt"/>
            <w10:wrap type="topAndBottom" anchorx="page"/>
          </v:group>
        </w:pict>
      </w:r>
    </w:p>
    <w:p w:rsidR="00597858" w:rsidRDefault="00597858">
      <w:pPr>
        <w:pStyle w:val="Corpsdetexte"/>
        <w:spacing w:before="10"/>
        <w:rPr>
          <w:rFonts w:ascii="Cambria"/>
          <w:sz w:val="21"/>
        </w:rPr>
      </w:pPr>
    </w:p>
    <w:p w:rsidR="00597858" w:rsidRDefault="00934BE4">
      <w:pPr>
        <w:pStyle w:val="Heading6"/>
        <w:ind w:right="258"/>
        <w:jc w:val="right"/>
        <w:rPr>
          <w:rFonts w:ascii="Arial"/>
        </w:rPr>
      </w:pPr>
      <w:r>
        <w:rPr>
          <w:rFonts w:ascii="Arial"/>
        </w:rPr>
        <w:t>39</w:t>
      </w:r>
    </w:p>
    <w:p w:rsidR="00597858" w:rsidRDefault="00597858">
      <w:pPr>
        <w:jc w:val="right"/>
        <w:sectPr w:rsidR="00597858" w:rsidSect="00EE327E">
          <w:pgSz w:w="11910" w:h="16840"/>
          <w:pgMar w:top="680" w:right="40" w:bottom="0" w:left="380" w:header="720" w:footer="720" w:gutter="0"/>
          <w:cols w:space="720"/>
        </w:sectPr>
      </w:pPr>
    </w:p>
    <w:p w:rsidR="00597858" w:rsidRDefault="00934BE4">
      <w:pPr>
        <w:spacing w:before="83" w:line="261" w:lineRule="auto"/>
        <w:ind w:left="9641" w:right="300"/>
        <w:rPr>
          <w:rFonts w:ascii="Arial Narrow"/>
          <w:b/>
          <w:sz w:val="13"/>
        </w:rPr>
      </w:pPr>
      <w:r>
        <w:rPr>
          <w:rFonts w:ascii="Arial Narrow"/>
          <w:b/>
          <w:color w:val="7E7E7E"/>
          <w:sz w:val="13"/>
        </w:rPr>
        <w:lastRenderedPageBreak/>
        <w:t xml:space="preserve">Edited with the trial version </w:t>
      </w:r>
      <w:r>
        <w:rPr>
          <w:rFonts w:ascii="Arial Narrow"/>
          <w:b/>
          <w:color w:val="7E7E7E"/>
          <w:spacing w:val="3"/>
          <w:sz w:val="13"/>
        </w:rPr>
        <w:t xml:space="preserve">of </w:t>
      </w:r>
      <w:r>
        <w:rPr>
          <w:rFonts w:ascii="Arial Narrow"/>
          <w:b/>
          <w:color w:val="7E7E7E"/>
          <w:sz w:val="13"/>
        </w:rPr>
        <w:t xml:space="preserve">Foxit </w:t>
      </w:r>
      <w:r>
        <w:rPr>
          <w:rFonts w:ascii="Arial Narrow"/>
          <w:b/>
          <w:color w:val="7E7E7E"/>
          <w:spacing w:val="2"/>
          <w:sz w:val="13"/>
        </w:rPr>
        <w:t>Advanced</w:t>
      </w:r>
      <w:r>
        <w:rPr>
          <w:rFonts w:ascii="Arial Narrow"/>
          <w:b/>
          <w:color w:val="7E7E7E"/>
          <w:spacing w:val="12"/>
          <w:sz w:val="13"/>
        </w:rPr>
        <w:t xml:space="preserve"> </w:t>
      </w:r>
      <w:r>
        <w:rPr>
          <w:rFonts w:ascii="Arial Narrow"/>
          <w:b/>
          <w:color w:val="7E7E7E"/>
          <w:spacing w:val="2"/>
          <w:sz w:val="13"/>
        </w:rPr>
        <w:t>PDFEditor</w:t>
      </w:r>
    </w:p>
    <w:p w:rsidR="00597858" w:rsidRDefault="002B2351">
      <w:pPr>
        <w:spacing w:before="97"/>
        <w:ind w:left="9636"/>
        <w:rPr>
          <w:rFonts w:ascii="Arial Narrow"/>
          <w:b/>
          <w:sz w:val="13"/>
        </w:rPr>
      </w:pPr>
      <w:r w:rsidRPr="002B2351">
        <w:pict>
          <v:shape id="_x0000_s4123" type="#_x0000_t202" style="position:absolute;left:0;text-align:left;margin-left:47.5pt;margin-top:11.1pt;width:150.45pt;height:21.1pt;z-index:251916288;mso-position-horizontal-relative:page" fillcolor="#923634" stroked="f">
            <v:textbox style="mso-next-textbox:#_x0000_s4123" inset="0,0,0,0">
              <w:txbxContent>
                <w:p w:rsidR="00EE327E" w:rsidRDefault="00EE327E">
                  <w:pPr>
                    <w:spacing w:before="81"/>
                    <w:ind w:left="985"/>
                    <w:rPr>
                      <w:rFonts w:ascii="Calibri"/>
                    </w:rPr>
                  </w:pPr>
                  <w:r>
                    <w:rPr>
                      <w:rFonts w:ascii="Calibri"/>
                      <w:color w:val="FFFFFF"/>
                    </w:rPr>
                    <w:t>CHAPITRE II</w:t>
                  </w:r>
                </w:p>
              </w:txbxContent>
            </v:textbox>
            <w10:wrap anchorx="page"/>
          </v:shape>
        </w:pict>
      </w:r>
      <w:r w:rsidR="00934BE4">
        <w:rPr>
          <w:rFonts w:ascii="Arial Narrow"/>
          <w:b/>
          <w:color w:val="7E7E7E"/>
          <w:sz w:val="13"/>
        </w:rPr>
        <w:t>To</w:t>
      </w:r>
      <w:r w:rsidR="00934BE4">
        <w:rPr>
          <w:rFonts w:ascii="Arial Narrow"/>
          <w:b/>
          <w:color w:val="7E7E7E"/>
          <w:spacing w:val="-8"/>
          <w:sz w:val="13"/>
        </w:rPr>
        <w:t xml:space="preserve"> </w:t>
      </w:r>
      <w:r w:rsidR="00934BE4">
        <w:rPr>
          <w:rFonts w:ascii="Arial Narrow"/>
          <w:b/>
          <w:color w:val="7E7E7E"/>
          <w:spacing w:val="3"/>
          <w:sz w:val="13"/>
        </w:rPr>
        <w:t>remove</w:t>
      </w:r>
      <w:r w:rsidR="00934BE4">
        <w:rPr>
          <w:rFonts w:ascii="Arial Narrow"/>
          <w:b/>
          <w:color w:val="7E7E7E"/>
          <w:spacing w:val="-7"/>
          <w:sz w:val="13"/>
        </w:rPr>
        <w:t xml:space="preserve"> </w:t>
      </w:r>
      <w:r w:rsidR="00934BE4">
        <w:rPr>
          <w:rFonts w:ascii="Arial Narrow"/>
          <w:b/>
          <w:color w:val="7E7E7E"/>
          <w:sz w:val="13"/>
        </w:rPr>
        <w:t>this</w:t>
      </w:r>
      <w:r w:rsidR="00934BE4">
        <w:rPr>
          <w:rFonts w:ascii="Arial Narrow"/>
          <w:b/>
          <w:color w:val="7E7E7E"/>
          <w:spacing w:val="-7"/>
          <w:sz w:val="13"/>
        </w:rPr>
        <w:t xml:space="preserve"> </w:t>
      </w:r>
      <w:r w:rsidR="00934BE4">
        <w:rPr>
          <w:rFonts w:ascii="Arial Narrow"/>
          <w:b/>
          <w:color w:val="7E7E7E"/>
          <w:spacing w:val="2"/>
          <w:sz w:val="13"/>
        </w:rPr>
        <w:t>notice,</w:t>
      </w:r>
      <w:r w:rsidR="00934BE4">
        <w:rPr>
          <w:rFonts w:ascii="Arial Narrow"/>
          <w:b/>
          <w:color w:val="7E7E7E"/>
          <w:spacing w:val="-5"/>
          <w:sz w:val="13"/>
        </w:rPr>
        <w:t xml:space="preserve"> </w:t>
      </w:r>
      <w:r w:rsidR="00934BE4">
        <w:rPr>
          <w:rFonts w:ascii="Arial Narrow"/>
          <w:b/>
          <w:color w:val="7E7E7E"/>
          <w:sz w:val="13"/>
        </w:rPr>
        <w:t>visit:</w:t>
      </w:r>
    </w:p>
    <w:p w:rsidR="00597858" w:rsidRDefault="002B2351">
      <w:pPr>
        <w:spacing w:before="14"/>
        <w:ind w:left="4614"/>
        <w:rPr>
          <w:rFonts w:ascii="Arial Narrow" w:hAnsi="Arial Narrow"/>
          <w:b/>
          <w:sz w:val="13"/>
        </w:rPr>
      </w:pPr>
      <w:r w:rsidRPr="002B2351">
        <w:pict>
          <v:line id="_x0000_s4122" style="position:absolute;left:0;text-align:left;z-index:-251406336;mso-wrap-distance-left:0;mso-wrap-distance-right:0;mso-position-horizontal-relative:page" from="197.2pt,19.6pt" to="547.2pt,19.6pt" strokeweight=".45pt">
            <w10:wrap type="topAndBottom" anchorx="page"/>
          </v:line>
        </w:pict>
      </w:r>
      <w:r w:rsidR="00934BE4">
        <w:rPr>
          <w:b/>
          <w:spacing w:val="1"/>
          <w:w w:val="95"/>
          <w:sz w:val="20"/>
        </w:rPr>
        <w:t>P</w:t>
      </w:r>
      <w:r w:rsidR="00934BE4">
        <w:rPr>
          <w:b/>
          <w:spacing w:val="2"/>
          <w:w w:val="95"/>
          <w:sz w:val="20"/>
        </w:rPr>
        <w:t>r</w:t>
      </w:r>
      <w:r w:rsidR="00934BE4">
        <w:rPr>
          <w:b/>
          <w:spacing w:val="3"/>
          <w:w w:val="95"/>
          <w:sz w:val="20"/>
        </w:rPr>
        <w:t>é</w:t>
      </w:r>
      <w:r w:rsidR="00934BE4">
        <w:rPr>
          <w:b/>
          <w:spacing w:val="2"/>
          <w:w w:val="95"/>
          <w:sz w:val="20"/>
        </w:rPr>
        <w:t>d</w:t>
      </w:r>
      <w:r w:rsidR="00934BE4">
        <w:rPr>
          <w:b/>
          <w:spacing w:val="4"/>
          <w:w w:val="95"/>
          <w:sz w:val="20"/>
        </w:rPr>
        <w:t>i</w:t>
      </w:r>
      <w:r w:rsidR="00934BE4">
        <w:rPr>
          <w:b/>
          <w:spacing w:val="2"/>
          <w:w w:val="95"/>
          <w:sz w:val="20"/>
        </w:rPr>
        <w:t>m</w:t>
      </w:r>
      <w:r w:rsidR="00934BE4">
        <w:rPr>
          <w:b/>
          <w:spacing w:val="3"/>
          <w:w w:val="95"/>
          <w:sz w:val="20"/>
        </w:rPr>
        <w:t>e</w:t>
      </w:r>
      <w:r w:rsidR="00934BE4">
        <w:rPr>
          <w:b/>
          <w:spacing w:val="2"/>
          <w:w w:val="95"/>
          <w:sz w:val="20"/>
        </w:rPr>
        <w:t>n</w:t>
      </w:r>
      <w:r w:rsidR="00934BE4">
        <w:rPr>
          <w:b/>
          <w:spacing w:val="3"/>
          <w:w w:val="95"/>
          <w:sz w:val="20"/>
        </w:rPr>
        <w:t>s</w:t>
      </w:r>
      <w:r w:rsidR="00934BE4">
        <w:rPr>
          <w:b/>
          <w:spacing w:val="4"/>
          <w:w w:val="95"/>
          <w:sz w:val="20"/>
        </w:rPr>
        <w:t>i</w:t>
      </w:r>
      <w:r w:rsidR="00934BE4">
        <w:rPr>
          <w:b/>
          <w:spacing w:val="5"/>
          <w:w w:val="95"/>
          <w:sz w:val="20"/>
        </w:rPr>
        <w:t>o</w:t>
      </w:r>
      <w:r w:rsidR="00934BE4">
        <w:rPr>
          <w:b/>
          <w:spacing w:val="3"/>
          <w:w w:val="95"/>
          <w:sz w:val="20"/>
        </w:rPr>
        <w:t>n</w:t>
      </w:r>
      <w:r w:rsidR="00934BE4">
        <w:rPr>
          <w:b/>
          <w:spacing w:val="7"/>
          <w:w w:val="95"/>
          <w:sz w:val="20"/>
        </w:rPr>
        <w:t>n</w:t>
      </w:r>
      <w:r w:rsidR="00934BE4">
        <w:rPr>
          <w:b/>
          <w:spacing w:val="3"/>
          <w:w w:val="95"/>
          <w:sz w:val="20"/>
        </w:rPr>
        <w:t>e</w:t>
      </w:r>
      <w:r w:rsidR="00934BE4">
        <w:rPr>
          <w:b/>
          <w:spacing w:val="2"/>
          <w:w w:val="95"/>
          <w:sz w:val="20"/>
        </w:rPr>
        <w:t>m</w:t>
      </w:r>
      <w:r w:rsidR="00934BE4">
        <w:rPr>
          <w:b/>
          <w:spacing w:val="3"/>
          <w:w w:val="95"/>
          <w:sz w:val="20"/>
        </w:rPr>
        <w:t>e</w:t>
      </w:r>
      <w:r w:rsidR="00934BE4">
        <w:rPr>
          <w:b/>
          <w:spacing w:val="2"/>
          <w:w w:val="95"/>
          <w:sz w:val="20"/>
        </w:rPr>
        <w:t>n</w:t>
      </w:r>
      <w:r w:rsidR="00934BE4">
        <w:rPr>
          <w:b/>
          <w:w w:val="95"/>
          <w:sz w:val="20"/>
        </w:rPr>
        <w:t>t</w:t>
      </w:r>
      <w:r w:rsidR="00934BE4">
        <w:rPr>
          <w:b/>
          <w:spacing w:val="6"/>
          <w:sz w:val="20"/>
        </w:rPr>
        <w:t xml:space="preserve"> </w:t>
      </w:r>
      <w:r w:rsidR="00934BE4">
        <w:rPr>
          <w:b/>
          <w:spacing w:val="2"/>
          <w:w w:val="95"/>
          <w:sz w:val="20"/>
        </w:rPr>
        <w:t>d</w:t>
      </w:r>
      <w:r w:rsidR="00934BE4">
        <w:rPr>
          <w:b/>
          <w:spacing w:val="3"/>
          <w:w w:val="95"/>
          <w:sz w:val="20"/>
        </w:rPr>
        <w:t>e</w:t>
      </w:r>
      <w:r w:rsidR="00934BE4">
        <w:rPr>
          <w:b/>
          <w:w w:val="95"/>
          <w:sz w:val="20"/>
        </w:rPr>
        <w:t>s</w:t>
      </w:r>
      <w:r w:rsidR="00934BE4">
        <w:rPr>
          <w:b/>
          <w:spacing w:val="6"/>
          <w:sz w:val="20"/>
        </w:rPr>
        <w:t xml:space="preserve"> </w:t>
      </w:r>
      <w:r w:rsidR="00934BE4">
        <w:rPr>
          <w:b/>
          <w:spacing w:val="3"/>
          <w:w w:val="95"/>
          <w:sz w:val="20"/>
        </w:rPr>
        <w:t>é</w:t>
      </w:r>
      <w:r w:rsidR="00934BE4">
        <w:rPr>
          <w:b/>
          <w:spacing w:val="-1"/>
          <w:w w:val="95"/>
          <w:sz w:val="20"/>
        </w:rPr>
        <w:t>l</w:t>
      </w:r>
      <w:r w:rsidR="00934BE4">
        <w:rPr>
          <w:b/>
          <w:spacing w:val="4"/>
          <w:w w:val="95"/>
          <w:sz w:val="20"/>
        </w:rPr>
        <w:t>é</w:t>
      </w:r>
      <w:r w:rsidR="00934BE4">
        <w:rPr>
          <w:b/>
          <w:spacing w:val="2"/>
          <w:w w:val="95"/>
          <w:sz w:val="20"/>
        </w:rPr>
        <w:t>m</w:t>
      </w:r>
      <w:r w:rsidR="00934BE4">
        <w:rPr>
          <w:b/>
          <w:spacing w:val="8"/>
          <w:w w:val="95"/>
          <w:sz w:val="20"/>
        </w:rPr>
        <w:t>e</w:t>
      </w:r>
      <w:r w:rsidR="00934BE4">
        <w:rPr>
          <w:b/>
          <w:spacing w:val="3"/>
          <w:w w:val="95"/>
          <w:sz w:val="20"/>
        </w:rPr>
        <w:t>nt</w:t>
      </w:r>
      <w:r w:rsidR="00934BE4">
        <w:rPr>
          <w:b/>
          <w:w w:val="95"/>
          <w:sz w:val="20"/>
        </w:rPr>
        <w:t>s</w:t>
      </w:r>
      <w:r w:rsidR="00934BE4">
        <w:rPr>
          <w:b/>
          <w:spacing w:val="5"/>
          <w:sz w:val="20"/>
        </w:rPr>
        <w:t xml:space="preserve"> </w:t>
      </w:r>
      <w:r w:rsidR="00934BE4">
        <w:rPr>
          <w:b/>
          <w:spacing w:val="3"/>
          <w:w w:val="95"/>
          <w:sz w:val="20"/>
        </w:rPr>
        <w:t>e</w:t>
      </w:r>
      <w:r w:rsidR="00934BE4">
        <w:rPr>
          <w:b/>
          <w:w w:val="95"/>
          <w:sz w:val="20"/>
        </w:rPr>
        <w:t>t</w:t>
      </w:r>
      <w:r w:rsidR="00934BE4">
        <w:rPr>
          <w:b/>
          <w:sz w:val="20"/>
        </w:rPr>
        <w:t xml:space="preserve"> </w:t>
      </w:r>
      <w:r w:rsidR="00934BE4">
        <w:rPr>
          <w:b/>
          <w:spacing w:val="3"/>
          <w:w w:val="95"/>
          <w:sz w:val="20"/>
        </w:rPr>
        <w:t>de</w:t>
      </w:r>
      <w:r w:rsidR="00934BE4">
        <w:rPr>
          <w:b/>
          <w:spacing w:val="4"/>
          <w:w w:val="95"/>
          <w:sz w:val="20"/>
        </w:rPr>
        <w:t>s</w:t>
      </w:r>
      <w:r w:rsidR="00934BE4">
        <w:rPr>
          <w:b/>
          <w:spacing w:val="3"/>
          <w:w w:val="95"/>
          <w:sz w:val="20"/>
        </w:rPr>
        <w:t>cent</w:t>
      </w:r>
      <w:r w:rsidR="00934BE4">
        <w:rPr>
          <w:b/>
          <w:w w:val="95"/>
          <w:sz w:val="20"/>
        </w:rPr>
        <w:t>e</w:t>
      </w:r>
      <w:r w:rsidR="00934BE4">
        <w:rPr>
          <w:b/>
          <w:spacing w:val="1"/>
          <w:sz w:val="20"/>
        </w:rPr>
        <w:t xml:space="preserve"> </w:t>
      </w:r>
      <w:proofErr w:type="gramStart"/>
      <w:r w:rsidR="00934BE4">
        <w:rPr>
          <w:b/>
          <w:spacing w:val="3"/>
          <w:w w:val="95"/>
          <w:sz w:val="20"/>
        </w:rPr>
        <w:t>de</w:t>
      </w:r>
      <w:r w:rsidR="00934BE4">
        <w:rPr>
          <w:b/>
          <w:w w:val="95"/>
          <w:sz w:val="20"/>
        </w:rPr>
        <w:t>s</w:t>
      </w:r>
      <w:proofErr w:type="gramEnd"/>
      <w:r w:rsidR="00934BE4">
        <w:rPr>
          <w:b/>
          <w:spacing w:val="10"/>
          <w:sz w:val="20"/>
        </w:rPr>
        <w:t xml:space="preserve"> </w:t>
      </w:r>
      <w:r w:rsidR="00934BE4">
        <w:rPr>
          <w:b/>
          <w:spacing w:val="-49"/>
          <w:w w:val="95"/>
          <w:sz w:val="20"/>
        </w:rPr>
        <w:t>c</w:t>
      </w:r>
      <w:r w:rsidR="00934BE4">
        <w:rPr>
          <w:rFonts w:ascii="Arial Narrow" w:hAnsi="Arial Narrow"/>
          <w:b/>
          <w:color w:val="AD6CAA"/>
          <w:spacing w:val="-35"/>
          <w:w w:val="99"/>
          <w:position w:val="13"/>
          <w:sz w:val="13"/>
          <w:u w:val="single" w:color="AD6CAA"/>
        </w:rPr>
        <w:t>w</w:t>
      </w:r>
      <w:r w:rsidR="00934BE4">
        <w:rPr>
          <w:b/>
          <w:spacing w:val="-89"/>
          <w:w w:val="95"/>
          <w:sz w:val="20"/>
        </w:rPr>
        <w:t>h</w:t>
      </w:r>
      <w:r w:rsidR="00934BE4">
        <w:rPr>
          <w:rFonts w:ascii="Arial Narrow" w:hAnsi="Arial Narrow"/>
          <w:b/>
          <w:color w:val="AD6CAA"/>
          <w:spacing w:val="4"/>
          <w:w w:val="99"/>
          <w:position w:val="13"/>
          <w:sz w:val="13"/>
          <w:u w:val="single" w:color="AD6CAA"/>
        </w:rPr>
        <w:t>w</w:t>
      </w:r>
      <w:r w:rsidR="00934BE4">
        <w:rPr>
          <w:rFonts w:ascii="Arial Narrow" w:hAnsi="Arial Narrow"/>
          <w:b/>
          <w:color w:val="AD6CAA"/>
          <w:spacing w:val="-78"/>
          <w:w w:val="99"/>
          <w:position w:val="13"/>
          <w:sz w:val="13"/>
          <w:u w:val="single" w:color="AD6CAA"/>
        </w:rPr>
        <w:t>w</w:t>
      </w:r>
      <w:r w:rsidR="00934BE4">
        <w:rPr>
          <w:b/>
          <w:spacing w:val="-30"/>
          <w:w w:val="95"/>
          <w:sz w:val="20"/>
        </w:rPr>
        <w:t>a</w:t>
      </w:r>
      <w:r w:rsidR="00934BE4">
        <w:rPr>
          <w:rFonts w:ascii="Arial Narrow" w:hAnsi="Arial Narrow"/>
          <w:b/>
          <w:color w:val="AD6CAA"/>
          <w:spacing w:val="-1"/>
          <w:w w:val="99"/>
          <w:position w:val="13"/>
          <w:sz w:val="13"/>
          <w:u w:val="single" w:color="AD6CAA"/>
        </w:rPr>
        <w:t>.</w:t>
      </w:r>
      <w:r w:rsidR="00934BE4">
        <w:rPr>
          <w:b/>
          <w:spacing w:val="-75"/>
          <w:w w:val="95"/>
          <w:sz w:val="20"/>
        </w:rPr>
        <w:t>r</w:t>
      </w:r>
      <w:r w:rsidR="00934BE4">
        <w:rPr>
          <w:rFonts w:ascii="Arial Narrow" w:hAnsi="Arial Narrow"/>
          <w:b/>
          <w:color w:val="AD6CAA"/>
          <w:spacing w:val="3"/>
          <w:w w:val="99"/>
          <w:position w:val="13"/>
          <w:sz w:val="13"/>
          <w:u w:val="single" w:color="AD6CAA"/>
        </w:rPr>
        <w:t>f</w:t>
      </w:r>
      <w:r w:rsidR="00934BE4">
        <w:rPr>
          <w:rFonts w:ascii="Arial Narrow" w:hAnsi="Arial Narrow"/>
          <w:b/>
          <w:color w:val="AD6CAA"/>
          <w:spacing w:val="-22"/>
          <w:w w:val="99"/>
          <w:position w:val="13"/>
          <w:sz w:val="13"/>
          <w:u w:val="single" w:color="AD6CAA"/>
        </w:rPr>
        <w:t>o</w:t>
      </w:r>
      <w:r w:rsidR="00934BE4">
        <w:rPr>
          <w:b/>
          <w:spacing w:val="-93"/>
          <w:w w:val="95"/>
          <w:sz w:val="20"/>
        </w:rPr>
        <w:t>g</w:t>
      </w:r>
      <w:r w:rsidR="00934BE4">
        <w:rPr>
          <w:rFonts w:ascii="Arial Narrow" w:hAnsi="Arial Narrow"/>
          <w:b/>
          <w:color w:val="AD6CAA"/>
          <w:spacing w:val="-2"/>
          <w:w w:val="99"/>
          <w:position w:val="13"/>
          <w:sz w:val="13"/>
          <w:u w:val="single" w:color="AD6CAA"/>
        </w:rPr>
        <w:t>x</w:t>
      </w:r>
      <w:r w:rsidR="00934BE4">
        <w:rPr>
          <w:rFonts w:ascii="Arial Narrow" w:hAnsi="Arial Narrow"/>
          <w:b/>
          <w:color w:val="AD6CAA"/>
          <w:spacing w:val="-1"/>
          <w:w w:val="99"/>
          <w:position w:val="13"/>
          <w:sz w:val="13"/>
          <w:u w:val="single" w:color="AD6CAA"/>
        </w:rPr>
        <w:t>i</w:t>
      </w:r>
      <w:r w:rsidR="00934BE4">
        <w:rPr>
          <w:rFonts w:ascii="Arial Narrow" w:hAnsi="Arial Narrow"/>
          <w:b/>
          <w:color w:val="AD6CAA"/>
          <w:spacing w:val="-31"/>
          <w:w w:val="99"/>
          <w:position w:val="13"/>
          <w:sz w:val="13"/>
          <w:u w:val="single" w:color="AD6CAA"/>
        </w:rPr>
        <w:t>t</w:t>
      </w:r>
      <w:r w:rsidR="00934BE4">
        <w:rPr>
          <w:b/>
          <w:spacing w:val="-78"/>
          <w:w w:val="95"/>
          <w:sz w:val="20"/>
        </w:rPr>
        <w:t>e</w:t>
      </w:r>
      <w:r w:rsidR="00934BE4">
        <w:rPr>
          <w:rFonts w:ascii="Arial Narrow" w:hAnsi="Arial Narrow"/>
          <w:b/>
          <w:color w:val="AD6CAA"/>
          <w:spacing w:val="-2"/>
          <w:w w:val="99"/>
          <w:position w:val="13"/>
          <w:sz w:val="13"/>
          <w:u w:val="single" w:color="AD6CAA"/>
        </w:rPr>
        <w:t>s</w:t>
      </w:r>
      <w:r w:rsidR="00934BE4">
        <w:rPr>
          <w:rFonts w:ascii="Arial Narrow" w:hAnsi="Arial Narrow"/>
          <w:b/>
          <w:color w:val="AD6CAA"/>
          <w:spacing w:val="-41"/>
          <w:w w:val="99"/>
          <w:position w:val="13"/>
          <w:sz w:val="13"/>
          <w:u w:val="single" w:color="AD6CAA"/>
        </w:rPr>
        <w:t>o</w:t>
      </w:r>
      <w:r w:rsidR="00934BE4">
        <w:rPr>
          <w:b/>
          <w:spacing w:val="-64"/>
          <w:w w:val="95"/>
          <w:sz w:val="20"/>
        </w:rPr>
        <w:t>s</w:t>
      </w:r>
      <w:r w:rsidR="00934BE4">
        <w:rPr>
          <w:rFonts w:ascii="Arial Narrow" w:hAnsi="Arial Narrow"/>
          <w:b/>
          <w:color w:val="AD6CAA"/>
          <w:spacing w:val="2"/>
          <w:w w:val="99"/>
          <w:position w:val="13"/>
          <w:sz w:val="13"/>
          <w:u w:val="single" w:color="AD6CAA"/>
        </w:rPr>
        <w:t>f</w:t>
      </w:r>
      <w:r w:rsidR="00934BE4">
        <w:rPr>
          <w:rFonts w:ascii="Arial Narrow" w:hAnsi="Arial Narrow"/>
          <w:b/>
          <w:color w:val="AD6CAA"/>
          <w:spacing w:val="-2"/>
          <w:w w:val="99"/>
          <w:position w:val="13"/>
          <w:sz w:val="13"/>
          <w:u w:val="single" w:color="AD6CAA"/>
        </w:rPr>
        <w:t>t</w:t>
      </w:r>
      <w:r w:rsidR="00934BE4">
        <w:rPr>
          <w:rFonts w:ascii="Arial Narrow" w:hAnsi="Arial Narrow"/>
          <w:b/>
          <w:color w:val="AD6CAA"/>
          <w:spacing w:val="3"/>
          <w:w w:val="99"/>
          <w:position w:val="13"/>
          <w:sz w:val="13"/>
          <w:u w:val="single" w:color="AD6CAA"/>
        </w:rPr>
        <w:t>w</w:t>
      </w:r>
      <w:r w:rsidR="00934BE4">
        <w:rPr>
          <w:rFonts w:ascii="Arial Narrow" w:hAnsi="Arial Narrow"/>
          <w:b/>
          <w:color w:val="AD6CAA"/>
          <w:spacing w:val="-2"/>
          <w:w w:val="99"/>
          <w:position w:val="13"/>
          <w:sz w:val="13"/>
          <w:u w:val="single" w:color="AD6CAA"/>
        </w:rPr>
        <w:t>a</w:t>
      </w:r>
      <w:r w:rsidR="00934BE4">
        <w:rPr>
          <w:rFonts w:ascii="Arial Narrow" w:hAnsi="Arial Narrow"/>
          <w:b/>
          <w:color w:val="AD6CAA"/>
          <w:spacing w:val="1"/>
          <w:w w:val="99"/>
          <w:position w:val="13"/>
          <w:sz w:val="13"/>
          <w:u w:val="single" w:color="AD6CAA"/>
        </w:rPr>
        <w:t>r</w:t>
      </w:r>
      <w:r w:rsidR="00934BE4">
        <w:rPr>
          <w:rFonts w:ascii="Arial Narrow" w:hAnsi="Arial Narrow"/>
          <w:b/>
          <w:color w:val="AD6CAA"/>
          <w:spacing w:val="-2"/>
          <w:w w:val="99"/>
          <w:position w:val="13"/>
          <w:sz w:val="13"/>
          <w:u w:val="single" w:color="AD6CAA"/>
        </w:rPr>
        <w:t>e</w:t>
      </w:r>
      <w:r w:rsidR="00934BE4">
        <w:rPr>
          <w:rFonts w:ascii="Arial Narrow" w:hAnsi="Arial Narrow"/>
          <w:b/>
          <w:color w:val="AD6CAA"/>
          <w:spacing w:val="3"/>
          <w:w w:val="99"/>
          <w:position w:val="13"/>
          <w:sz w:val="13"/>
          <w:u w:val="single" w:color="AD6CAA"/>
        </w:rPr>
        <w:t>.</w:t>
      </w:r>
      <w:r w:rsidR="00934BE4">
        <w:rPr>
          <w:rFonts w:ascii="Arial Narrow" w:hAnsi="Arial Narrow"/>
          <w:b/>
          <w:color w:val="AD6CAA"/>
          <w:spacing w:val="-2"/>
          <w:w w:val="99"/>
          <w:position w:val="13"/>
          <w:sz w:val="13"/>
          <w:u w:val="single" w:color="AD6CAA"/>
        </w:rPr>
        <w:t>c</w:t>
      </w:r>
      <w:r w:rsidR="00934BE4">
        <w:rPr>
          <w:rFonts w:ascii="Arial Narrow" w:hAnsi="Arial Narrow"/>
          <w:b/>
          <w:color w:val="AD6CAA"/>
          <w:spacing w:val="2"/>
          <w:w w:val="99"/>
          <w:position w:val="13"/>
          <w:sz w:val="13"/>
          <w:u w:val="single" w:color="AD6CAA"/>
        </w:rPr>
        <w:t>o</w:t>
      </w:r>
      <w:r w:rsidR="00934BE4">
        <w:rPr>
          <w:rFonts w:ascii="Arial Narrow" w:hAnsi="Arial Narrow"/>
          <w:b/>
          <w:color w:val="AD6CAA"/>
          <w:spacing w:val="1"/>
          <w:w w:val="99"/>
          <w:position w:val="13"/>
          <w:sz w:val="13"/>
          <w:u w:val="single" w:color="AD6CAA"/>
        </w:rPr>
        <w:t>m</w:t>
      </w:r>
      <w:r w:rsidR="00934BE4">
        <w:rPr>
          <w:rFonts w:ascii="Arial Narrow" w:hAnsi="Arial Narrow"/>
          <w:b/>
          <w:color w:val="AD6CAA"/>
          <w:spacing w:val="-1"/>
          <w:w w:val="99"/>
          <w:position w:val="13"/>
          <w:sz w:val="13"/>
          <w:u w:val="single" w:color="AD6CAA"/>
        </w:rPr>
        <w:t>/</w:t>
      </w:r>
      <w:r w:rsidR="00934BE4">
        <w:rPr>
          <w:rFonts w:ascii="Arial Narrow" w:hAnsi="Arial Narrow"/>
          <w:b/>
          <w:color w:val="AD6CAA"/>
          <w:spacing w:val="-2"/>
          <w:w w:val="99"/>
          <w:position w:val="13"/>
          <w:sz w:val="13"/>
          <w:u w:val="single" w:color="AD6CAA"/>
        </w:rPr>
        <w:t>s</w:t>
      </w:r>
      <w:r w:rsidR="00934BE4">
        <w:rPr>
          <w:rFonts w:ascii="Arial Narrow" w:hAnsi="Arial Narrow"/>
          <w:b/>
          <w:color w:val="AD6CAA"/>
          <w:spacing w:val="2"/>
          <w:w w:val="99"/>
          <w:position w:val="13"/>
          <w:sz w:val="13"/>
          <w:u w:val="single" w:color="AD6CAA"/>
        </w:rPr>
        <w:t>hopp</w:t>
      </w:r>
      <w:r w:rsidR="00934BE4">
        <w:rPr>
          <w:rFonts w:ascii="Arial Narrow" w:hAnsi="Arial Narrow"/>
          <w:b/>
          <w:color w:val="AD6CAA"/>
          <w:spacing w:val="-1"/>
          <w:w w:val="99"/>
          <w:position w:val="13"/>
          <w:sz w:val="13"/>
          <w:u w:val="single" w:color="AD6CAA"/>
        </w:rPr>
        <w:t>i</w:t>
      </w:r>
      <w:r w:rsidR="00934BE4">
        <w:rPr>
          <w:rFonts w:ascii="Arial Narrow" w:hAnsi="Arial Narrow"/>
          <w:b/>
          <w:color w:val="AD6CAA"/>
          <w:spacing w:val="2"/>
          <w:w w:val="99"/>
          <w:position w:val="13"/>
          <w:sz w:val="13"/>
          <w:u w:val="single" w:color="AD6CAA"/>
        </w:rPr>
        <w:t>n</w:t>
      </w:r>
      <w:r w:rsidR="00934BE4">
        <w:rPr>
          <w:rFonts w:ascii="Arial Narrow" w:hAnsi="Arial Narrow"/>
          <w:b/>
          <w:color w:val="AD6CAA"/>
          <w:w w:val="99"/>
          <w:position w:val="13"/>
          <w:sz w:val="13"/>
          <w:u w:val="single" w:color="AD6CAA"/>
        </w:rPr>
        <w:t>g</w:t>
      </w:r>
      <w:r w:rsidR="00934BE4">
        <w:rPr>
          <w:rFonts w:ascii="Arial Narrow" w:hAnsi="Arial Narrow"/>
          <w:b/>
          <w:color w:val="AD6CAA"/>
          <w:spacing w:val="3"/>
          <w:position w:val="13"/>
          <w:sz w:val="13"/>
          <w:u w:val="single" w:color="AD6CAA"/>
        </w:rPr>
        <w:t xml:space="preserve"> </w:t>
      </w:r>
    </w:p>
    <w:p w:rsidR="00597858" w:rsidRDefault="00597858">
      <w:pPr>
        <w:pStyle w:val="Corpsdetexte"/>
        <w:spacing w:before="10"/>
        <w:rPr>
          <w:rFonts w:ascii="Arial Narrow"/>
          <w:b/>
          <w:sz w:val="14"/>
        </w:rPr>
      </w:pPr>
    </w:p>
    <w:p w:rsidR="00597858" w:rsidRDefault="00934BE4">
      <w:pPr>
        <w:pStyle w:val="Corpsdetexte"/>
        <w:spacing w:before="92" w:line="271" w:lineRule="auto"/>
        <w:ind w:left="700" w:right="1350"/>
        <w:rPr>
          <w:b/>
        </w:rPr>
      </w:pPr>
      <w:r>
        <w:rPr>
          <w:position w:val="1"/>
        </w:rPr>
        <w:t>Et ainsi, en réduisant de 10% par étage jusqu’à 0.50Q</w:t>
      </w:r>
      <w:r>
        <w:rPr>
          <w:sz w:val="16"/>
        </w:rPr>
        <w:t xml:space="preserve">1 </w:t>
      </w:r>
      <w:r>
        <w:rPr>
          <w:position w:val="1"/>
        </w:rPr>
        <w:t xml:space="preserve">valeur conservée pour les étages </w:t>
      </w:r>
      <w:r>
        <w:t>inférieurs (A 6.3)</w:t>
      </w:r>
      <w:r>
        <w:rPr>
          <w:b/>
        </w:rPr>
        <w:t>. [5]</w:t>
      </w:r>
    </w:p>
    <w:p w:rsidR="00597858" w:rsidRDefault="00597858">
      <w:pPr>
        <w:pStyle w:val="Corpsdetexte"/>
        <w:spacing w:before="2"/>
        <w:rPr>
          <w:b/>
          <w:sz w:val="19"/>
        </w:rPr>
      </w:pPr>
    </w:p>
    <w:tbl>
      <w:tblPr>
        <w:tblStyle w:val="TableNormal"/>
        <w:tblW w:w="0" w:type="auto"/>
        <w:tblInd w:w="607"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tblPr>
      <w:tblGrid>
        <w:gridCol w:w="3073"/>
        <w:gridCol w:w="3073"/>
        <w:gridCol w:w="3073"/>
      </w:tblGrid>
      <w:tr w:rsidR="00597858">
        <w:trPr>
          <w:trHeight w:val="518"/>
        </w:trPr>
        <w:tc>
          <w:tcPr>
            <w:tcW w:w="6146" w:type="dxa"/>
            <w:gridSpan w:val="2"/>
            <w:tcBorders>
              <w:top w:val="nil"/>
              <w:left w:val="nil"/>
            </w:tcBorders>
            <w:shd w:val="clear" w:color="auto" w:fill="E4B8B7"/>
          </w:tcPr>
          <w:p w:rsidR="00597858" w:rsidRDefault="00597858">
            <w:pPr>
              <w:pStyle w:val="TableParagraph"/>
              <w:rPr>
                <w:rFonts w:ascii="Times New Roman"/>
                <w:sz w:val="20"/>
              </w:rPr>
            </w:pPr>
          </w:p>
        </w:tc>
        <w:tc>
          <w:tcPr>
            <w:tcW w:w="3073" w:type="dxa"/>
            <w:shd w:val="clear" w:color="auto" w:fill="E4B8B7"/>
          </w:tcPr>
          <w:p w:rsidR="00597858" w:rsidRDefault="00934BE4">
            <w:pPr>
              <w:pStyle w:val="TableParagraph"/>
              <w:spacing w:line="272" w:lineRule="exact"/>
              <w:ind w:left="953" w:right="940"/>
              <w:jc w:val="center"/>
              <w:rPr>
                <w:b/>
                <w:sz w:val="24"/>
              </w:rPr>
            </w:pPr>
            <w:proofErr w:type="gramStart"/>
            <w:r>
              <w:rPr>
                <w:b/>
                <w:sz w:val="24"/>
              </w:rPr>
              <w:t>Q(</w:t>
            </w:r>
            <w:proofErr w:type="gramEnd"/>
            <w:r>
              <w:rPr>
                <w:b/>
                <w:sz w:val="24"/>
              </w:rPr>
              <w:t>KN /m</w:t>
            </w:r>
            <w:r>
              <w:rPr>
                <w:b/>
                <w:position w:val="8"/>
                <w:sz w:val="16"/>
              </w:rPr>
              <w:t>2</w:t>
            </w:r>
            <w:r>
              <w:rPr>
                <w:b/>
                <w:sz w:val="24"/>
              </w:rPr>
              <w:t>)</w:t>
            </w:r>
          </w:p>
        </w:tc>
      </w:tr>
      <w:tr w:rsidR="00597858">
        <w:trPr>
          <w:trHeight w:val="551"/>
        </w:trPr>
        <w:tc>
          <w:tcPr>
            <w:tcW w:w="3073" w:type="dxa"/>
            <w:shd w:val="clear" w:color="auto" w:fill="E4B8B7"/>
          </w:tcPr>
          <w:p w:rsidR="00597858" w:rsidRDefault="00934BE4">
            <w:pPr>
              <w:pStyle w:val="TableParagraph"/>
              <w:spacing w:line="243" w:lineRule="exact"/>
              <w:ind w:left="953" w:right="937"/>
              <w:jc w:val="center"/>
              <w:rPr>
                <w:b/>
              </w:rPr>
            </w:pPr>
            <w:r>
              <w:rPr>
                <w:b/>
              </w:rPr>
              <w:t>Terrasse</w:t>
            </w:r>
          </w:p>
        </w:tc>
        <w:tc>
          <w:tcPr>
            <w:tcW w:w="3073" w:type="dxa"/>
            <w:shd w:val="clear" w:color="auto" w:fill="E4B8B7"/>
          </w:tcPr>
          <w:p w:rsidR="00597858" w:rsidRDefault="00934BE4">
            <w:pPr>
              <w:pStyle w:val="TableParagraph"/>
              <w:spacing w:line="257" w:lineRule="exact"/>
              <w:ind w:left="953" w:right="937"/>
              <w:jc w:val="center"/>
              <w:rPr>
                <w:sz w:val="16"/>
              </w:rPr>
            </w:pPr>
            <w:r>
              <w:rPr>
                <w:position w:val="1"/>
                <w:sz w:val="24"/>
              </w:rPr>
              <w:t>Q</w:t>
            </w:r>
            <w:r>
              <w:rPr>
                <w:sz w:val="16"/>
              </w:rPr>
              <w:t>0</w:t>
            </w:r>
          </w:p>
        </w:tc>
        <w:tc>
          <w:tcPr>
            <w:tcW w:w="3073" w:type="dxa"/>
            <w:shd w:val="clear" w:color="auto" w:fill="E4B8B7"/>
          </w:tcPr>
          <w:p w:rsidR="00597858" w:rsidRDefault="00934BE4">
            <w:pPr>
              <w:pStyle w:val="TableParagraph"/>
              <w:spacing w:line="267" w:lineRule="exact"/>
              <w:ind w:left="13"/>
              <w:jc w:val="center"/>
              <w:rPr>
                <w:sz w:val="24"/>
              </w:rPr>
            </w:pPr>
            <w:r>
              <w:rPr>
                <w:w w:val="95"/>
                <w:sz w:val="24"/>
              </w:rPr>
              <w:t>1</w:t>
            </w:r>
          </w:p>
        </w:tc>
      </w:tr>
      <w:tr w:rsidR="00597858">
        <w:trPr>
          <w:trHeight w:val="546"/>
        </w:trPr>
        <w:tc>
          <w:tcPr>
            <w:tcW w:w="3073" w:type="dxa"/>
            <w:shd w:val="clear" w:color="auto" w:fill="E4B8B7"/>
          </w:tcPr>
          <w:p w:rsidR="00597858" w:rsidRDefault="00934BE4">
            <w:pPr>
              <w:pStyle w:val="TableParagraph"/>
              <w:spacing w:line="243" w:lineRule="exact"/>
              <w:ind w:left="953" w:right="937"/>
              <w:jc w:val="center"/>
              <w:rPr>
                <w:b/>
              </w:rPr>
            </w:pPr>
            <w:r>
              <w:rPr>
                <w:b/>
              </w:rPr>
              <w:t>Etage 4</w:t>
            </w:r>
          </w:p>
        </w:tc>
        <w:tc>
          <w:tcPr>
            <w:tcW w:w="3073" w:type="dxa"/>
            <w:shd w:val="clear" w:color="auto" w:fill="E4B8B7"/>
          </w:tcPr>
          <w:p w:rsidR="00597858" w:rsidRDefault="00934BE4">
            <w:pPr>
              <w:pStyle w:val="TableParagraph"/>
              <w:spacing w:line="257" w:lineRule="exact"/>
              <w:ind w:left="953" w:right="937"/>
              <w:jc w:val="center"/>
              <w:rPr>
                <w:sz w:val="16"/>
              </w:rPr>
            </w:pPr>
            <w:r>
              <w:rPr>
                <w:position w:val="1"/>
                <w:sz w:val="24"/>
              </w:rPr>
              <w:t>Q</w:t>
            </w:r>
            <w:r>
              <w:rPr>
                <w:sz w:val="16"/>
              </w:rPr>
              <w:t>1</w:t>
            </w:r>
          </w:p>
        </w:tc>
        <w:tc>
          <w:tcPr>
            <w:tcW w:w="3073" w:type="dxa"/>
            <w:shd w:val="clear" w:color="auto" w:fill="E4B8B7"/>
          </w:tcPr>
          <w:p w:rsidR="00597858" w:rsidRDefault="00934BE4">
            <w:pPr>
              <w:pStyle w:val="TableParagraph"/>
              <w:spacing w:line="267" w:lineRule="exact"/>
              <w:ind w:left="953" w:right="935"/>
              <w:jc w:val="center"/>
              <w:rPr>
                <w:sz w:val="24"/>
              </w:rPr>
            </w:pPr>
            <w:r>
              <w:rPr>
                <w:sz w:val="24"/>
              </w:rPr>
              <w:t>1.5</w:t>
            </w:r>
          </w:p>
        </w:tc>
      </w:tr>
      <w:tr w:rsidR="00597858">
        <w:trPr>
          <w:trHeight w:val="552"/>
        </w:trPr>
        <w:tc>
          <w:tcPr>
            <w:tcW w:w="3073" w:type="dxa"/>
            <w:shd w:val="clear" w:color="auto" w:fill="E4B8B7"/>
          </w:tcPr>
          <w:p w:rsidR="00597858" w:rsidRDefault="00934BE4">
            <w:pPr>
              <w:pStyle w:val="TableParagraph"/>
              <w:spacing w:line="248" w:lineRule="exact"/>
              <w:ind w:left="953" w:right="937"/>
              <w:jc w:val="center"/>
              <w:rPr>
                <w:b/>
              </w:rPr>
            </w:pPr>
            <w:r>
              <w:rPr>
                <w:b/>
              </w:rPr>
              <w:t>Etage 3</w:t>
            </w:r>
          </w:p>
        </w:tc>
        <w:tc>
          <w:tcPr>
            <w:tcW w:w="3073" w:type="dxa"/>
            <w:shd w:val="clear" w:color="auto" w:fill="E4B8B7"/>
          </w:tcPr>
          <w:p w:rsidR="00597858" w:rsidRDefault="00934BE4">
            <w:pPr>
              <w:pStyle w:val="TableParagraph"/>
              <w:spacing w:line="261" w:lineRule="exact"/>
              <w:ind w:left="953" w:right="937"/>
              <w:jc w:val="center"/>
              <w:rPr>
                <w:sz w:val="16"/>
              </w:rPr>
            </w:pPr>
            <w:r>
              <w:rPr>
                <w:position w:val="1"/>
                <w:sz w:val="24"/>
              </w:rPr>
              <w:t>0.9Q</w:t>
            </w:r>
            <w:r>
              <w:rPr>
                <w:sz w:val="16"/>
              </w:rPr>
              <w:t>1</w:t>
            </w:r>
          </w:p>
        </w:tc>
        <w:tc>
          <w:tcPr>
            <w:tcW w:w="3073" w:type="dxa"/>
            <w:shd w:val="clear" w:color="auto" w:fill="E4B8B7"/>
          </w:tcPr>
          <w:p w:rsidR="00597858" w:rsidRDefault="00934BE4">
            <w:pPr>
              <w:pStyle w:val="TableParagraph"/>
              <w:spacing w:line="271" w:lineRule="exact"/>
              <w:ind w:left="953" w:right="935"/>
              <w:jc w:val="center"/>
              <w:rPr>
                <w:sz w:val="24"/>
              </w:rPr>
            </w:pPr>
            <w:r>
              <w:rPr>
                <w:sz w:val="24"/>
              </w:rPr>
              <w:t>1.35</w:t>
            </w:r>
          </w:p>
        </w:tc>
      </w:tr>
      <w:tr w:rsidR="00597858">
        <w:trPr>
          <w:trHeight w:val="551"/>
        </w:trPr>
        <w:tc>
          <w:tcPr>
            <w:tcW w:w="3073" w:type="dxa"/>
            <w:shd w:val="clear" w:color="auto" w:fill="E4B8B7"/>
          </w:tcPr>
          <w:p w:rsidR="00597858" w:rsidRDefault="00934BE4">
            <w:pPr>
              <w:pStyle w:val="TableParagraph"/>
              <w:spacing w:line="248" w:lineRule="exact"/>
              <w:ind w:left="953" w:right="937"/>
              <w:jc w:val="center"/>
              <w:rPr>
                <w:b/>
              </w:rPr>
            </w:pPr>
            <w:r>
              <w:rPr>
                <w:b/>
              </w:rPr>
              <w:t>Etage 2</w:t>
            </w:r>
          </w:p>
        </w:tc>
        <w:tc>
          <w:tcPr>
            <w:tcW w:w="3073" w:type="dxa"/>
            <w:shd w:val="clear" w:color="auto" w:fill="E4B8B7"/>
          </w:tcPr>
          <w:p w:rsidR="00597858" w:rsidRDefault="00934BE4">
            <w:pPr>
              <w:pStyle w:val="TableParagraph"/>
              <w:spacing w:line="257" w:lineRule="exact"/>
              <w:ind w:left="953" w:right="937"/>
              <w:jc w:val="center"/>
              <w:rPr>
                <w:sz w:val="16"/>
              </w:rPr>
            </w:pPr>
            <w:r>
              <w:rPr>
                <w:position w:val="1"/>
                <w:sz w:val="24"/>
              </w:rPr>
              <w:t>0.8Q</w:t>
            </w:r>
            <w:r>
              <w:rPr>
                <w:sz w:val="16"/>
              </w:rPr>
              <w:t>1</w:t>
            </w:r>
          </w:p>
        </w:tc>
        <w:tc>
          <w:tcPr>
            <w:tcW w:w="3073" w:type="dxa"/>
            <w:shd w:val="clear" w:color="auto" w:fill="E4B8B7"/>
          </w:tcPr>
          <w:p w:rsidR="00597858" w:rsidRDefault="00934BE4">
            <w:pPr>
              <w:pStyle w:val="TableParagraph"/>
              <w:spacing w:line="267" w:lineRule="exact"/>
              <w:ind w:left="953" w:right="935"/>
              <w:jc w:val="center"/>
              <w:rPr>
                <w:sz w:val="24"/>
              </w:rPr>
            </w:pPr>
            <w:r>
              <w:rPr>
                <w:sz w:val="24"/>
              </w:rPr>
              <w:t>1.20</w:t>
            </w:r>
          </w:p>
        </w:tc>
      </w:tr>
      <w:tr w:rsidR="00597858">
        <w:trPr>
          <w:trHeight w:val="551"/>
        </w:trPr>
        <w:tc>
          <w:tcPr>
            <w:tcW w:w="3073" w:type="dxa"/>
            <w:shd w:val="clear" w:color="auto" w:fill="E4B8B7"/>
          </w:tcPr>
          <w:p w:rsidR="00597858" w:rsidRDefault="00934BE4">
            <w:pPr>
              <w:pStyle w:val="TableParagraph"/>
              <w:spacing w:line="248" w:lineRule="exact"/>
              <w:ind w:left="953" w:right="937"/>
              <w:jc w:val="center"/>
              <w:rPr>
                <w:b/>
              </w:rPr>
            </w:pPr>
            <w:r>
              <w:rPr>
                <w:b/>
              </w:rPr>
              <w:t>Etage 1</w:t>
            </w:r>
          </w:p>
        </w:tc>
        <w:tc>
          <w:tcPr>
            <w:tcW w:w="3073" w:type="dxa"/>
            <w:shd w:val="clear" w:color="auto" w:fill="E4B8B7"/>
          </w:tcPr>
          <w:p w:rsidR="00597858" w:rsidRDefault="00934BE4">
            <w:pPr>
              <w:pStyle w:val="TableParagraph"/>
              <w:spacing w:line="261" w:lineRule="exact"/>
              <w:ind w:left="953" w:right="937"/>
              <w:jc w:val="center"/>
              <w:rPr>
                <w:sz w:val="16"/>
              </w:rPr>
            </w:pPr>
            <w:r>
              <w:rPr>
                <w:position w:val="1"/>
                <w:sz w:val="24"/>
              </w:rPr>
              <w:t>0.7Q</w:t>
            </w:r>
            <w:r>
              <w:rPr>
                <w:sz w:val="16"/>
              </w:rPr>
              <w:t>1</w:t>
            </w:r>
          </w:p>
        </w:tc>
        <w:tc>
          <w:tcPr>
            <w:tcW w:w="3073" w:type="dxa"/>
            <w:shd w:val="clear" w:color="auto" w:fill="E4B8B7"/>
          </w:tcPr>
          <w:p w:rsidR="00597858" w:rsidRDefault="00934BE4">
            <w:pPr>
              <w:pStyle w:val="TableParagraph"/>
              <w:spacing w:line="271" w:lineRule="exact"/>
              <w:ind w:left="953" w:right="935"/>
              <w:jc w:val="center"/>
              <w:rPr>
                <w:sz w:val="24"/>
              </w:rPr>
            </w:pPr>
            <w:r>
              <w:rPr>
                <w:sz w:val="24"/>
              </w:rPr>
              <w:t>1.05</w:t>
            </w:r>
          </w:p>
        </w:tc>
      </w:tr>
      <w:tr w:rsidR="00597858">
        <w:trPr>
          <w:trHeight w:val="552"/>
        </w:trPr>
        <w:tc>
          <w:tcPr>
            <w:tcW w:w="3073" w:type="dxa"/>
            <w:shd w:val="clear" w:color="auto" w:fill="E4B8B7"/>
          </w:tcPr>
          <w:p w:rsidR="00597858" w:rsidRDefault="00597858">
            <w:pPr>
              <w:pStyle w:val="TableParagraph"/>
              <w:rPr>
                <w:rFonts w:ascii="Times New Roman"/>
                <w:sz w:val="20"/>
              </w:rPr>
            </w:pPr>
          </w:p>
        </w:tc>
        <w:tc>
          <w:tcPr>
            <w:tcW w:w="3073" w:type="dxa"/>
            <w:shd w:val="clear" w:color="auto" w:fill="E4B8B7"/>
          </w:tcPr>
          <w:p w:rsidR="00597858" w:rsidRDefault="00597858">
            <w:pPr>
              <w:pStyle w:val="TableParagraph"/>
              <w:rPr>
                <w:rFonts w:ascii="Times New Roman"/>
                <w:sz w:val="20"/>
              </w:rPr>
            </w:pPr>
          </w:p>
        </w:tc>
        <w:tc>
          <w:tcPr>
            <w:tcW w:w="3073" w:type="dxa"/>
            <w:shd w:val="clear" w:color="auto" w:fill="E4B8B7"/>
          </w:tcPr>
          <w:p w:rsidR="00597858" w:rsidRDefault="00597858">
            <w:pPr>
              <w:pStyle w:val="TableParagraph"/>
              <w:rPr>
                <w:rFonts w:ascii="Times New Roman"/>
                <w:sz w:val="20"/>
              </w:rPr>
            </w:pPr>
          </w:p>
        </w:tc>
      </w:tr>
      <w:tr w:rsidR="00597858">
        <w:trPr>
          <w:trHeight w:val="556"/>
        </w:trPr>
        <w:tc>
          <w:tcPr>
            <w:tcW w:w="3073" w:type="dxa"/>
            <w:shd w:val="clear" w:color="auto" w:fill="E4B8B7"/>
          </w:tcPr>
          <w:p w:rsidR="00597858" w:rsidRDefault="00597858">
            <w:pPr>
              <w:pStyle w:val="TableParagraph"/>
              <w:rPr>
                <w:rFonts w:ascii="Times New Roman"/>
                <w:sz w:val="20"/>
              </w:rPr>
            </w:pPr>
          </w:p>
        </w:tc>
        <w:tc>
          <w:tcPr>
            <w:tcW w:w="3073" w:type="dxa"/>
            <w:shd w:val="clear" w:color="auto" w:fill="E4B8B7"/>
          </w:tcPr>
          <w:p w:rsidR="00597858" w:rsidRDefault="00597858">
            <w:pPr>
              <w:pStyle w:val="TableParagraph"/>
              <w:rPr>
                <w:rFonts w:ascii="Times New Roman"/>
                <w:sz w:val="20"/>
              </w:rPr>
            </w:pPr>
          </w:p>
        </w:tc>
        <w:tc>
          <w:tcPr>
            <w:tcW w:w="3073" w:type="dxa"/>
            <w:shd w:val="clear" w:color="auto" w:fill="E4B8B7"/>
          </w:tcPr>
          <w:p w:rsidR="00597858" w:rsidRDefault="00597858">
            <w:pPr>
              <w:pStyle w:val="TableParagraph"/>
              <w:rPr>
                <w:rFonts w:ascii="Times New Roman"/>
                <w:sz w:val="20"/>
              </w:rPr>
            </w:pPr>
          </w:p>
        </w:tc>
      </w:tr>
    </w:tbl>
    <w:p w:rsidR="00597858" w:rsidRDefault="00934BE4">
      <w:pPr>
        <w:ind w:left="50" w:right="384"/>
        <w:jc w:val="center"/>
        <w:rPr>
          <w:sz w:val="24"/>
        </w:rPr>
      </w:pPr>
      <w:r>
        <w:rPr>
          <w:b/>
          <w:sz w:val="24"/>
        </w:rPr>
        <w:t xml:space="preserve">Tableau II.6 : </w:t>
      </w:r>
      <w:r>
        <w:rPr>
          <w:sz w:val="24"/>
        </w:rPr>
        <w:t>Dégression des charges d’exploitation</w:t>
      </w:r>
    </w:p>
    <w:p w:rsidR="00597858" w:rsidRDefault="00597858">
      <w:pPr>
        <w:pStyle w:val="Corpsdetexte"/>
        <w:spacing w:before="7"/>
        <w:rPr>
          <w:sz w:val="20"/>
        </w:rPr>
      </w:pPr>
    </w:p>
    <w:p w:rsidR="00597858" w:rsidRDefault="00934BE4">
      <w:pPr>
        <w:numPr>
          <w:ilvl w:val="2"/>
          <w:numId w:val="69"/>
        </w:numPr>
        <w:tabs>
          <w:tab w:val="left" w:pos="1263"/>
        </w:tabs>
        <w:ind w:hanging="563"/>
        <w:rPr>
          <w:b/>
          <w:sz w:val="24"/>
        </w:rPr>
      </w:pPr>
      <w:bookmarkStart w:id="54" w:name="II-4-2:_récapitulation_de_l’ensemble_des"/>
      <w:bookmarkStart w:id="55" w:name="_TOC_250002"/>
      <w:bookmarkEnd w:id="54"/>
      <w:r>
        <w:rPr>
          <w:b/>
          <w:sz w:val="24"/>
        </w:rPr>
        <w:t>: récapitulation de l’ensemble des descentes de charge</w:t>
      </w:r>
      <w:r>
        <w:rPr>
          <w:b/>
          <w:spacing w:val="-11"/>
          <w:sz w:val="24"/>
        </w:rPr>
        <w:t xml:space="preserve"> </w:t>
      </w:r>
      <w:bookmarkEnd w:id="55"/>
      <w:r>
        <w:rPr>
          <w:b/>
          <w:sz w:val="24"/>
        </w:rPr>
        <w:t>:</w:t>
      </w:r>
    </w:p>
    <w:p w:rsidR="00597858" w:rsidRDefault="00597858">
      <w:pPr>
        <w:pStyle w:val="Corpsdetexte"/>
        <w:spacing w:before="1"/>
        <w:rPr>
          <w:b/>
          <w:sz w:val="21"/>
        </w:rPr>
      </w:pPr>
    </w:p>
    <w:p w:rsidR="00597858" w:rsidRDefault="00934BE4">
      <w:pPr>
        <w:pStyle w:val="Paragraphedeliste"/>
        <w:numPr>
          <w:ilvl w:val="3"/>
          <w:numId w:val="69"/>
        </w:numPr>
        <w:tabs>
          <w:tab w:val="left" w:pos="1781"/>
        </w:tabs>
        <w:spacing w:before="1"/>
        <w:rPr>
          <w:b/>
          <w:sz w:val="24"/>
        </w:rPr>
      </w:pPr>
      <w:r>
        <w:rPr>
          <w:b/>
          <w:sz w:val="24"/>
        </w:rPr>
        <w:t>Poteau d’angle</w:t>
      </w:r>
      <w:r>
        <w:rPr>
          <w:b/>
          <w:spacing w:val="-9"/>
          <w:sz w:val="24"/>
        </w:rPr>
        <w:t xml:space="preserve"> </w:t>
      </w:r>
      <w:r>
        <w:rPr>
          <w:b/>
          <w:sz w:val="24"/>
        </w:rPr>
        <w:t>:</w:t>
      </w:r>
    </w:p>
    <w:p w:rsidR="00597858" w:rsidRDefault="00597858">
      <w:pPr>
        <w:pStyle w:val="Corpsdetexte"/>
        <w:rPr>
          <w:b/>
          <w:sz w:val="22"/>
        </w:rPr>
      </w:pPr>
    </w:p>
    <w:p w:rsidR="00597858" w:rsidRDefault="00934BE4">
      <w:pPr>
        <w:pStyle w:val="Corpsdetexte"/>
        <w:spacing w:before="1"/>
        <w:ind w:left="1411"/>
        <w:rPr>
          <w:rFonts w:ascii="Cambria Math" w:eastAsia="Cambria Math"/>
        </w:rPr>
      </w:pPr>
      <w:r>
        <w:rPr>
          <w:rFonts w:ascii="Cambria Math" w:eastAsia="Cambria Math"/>
        </w:rPr>
        <w:t>𝑺 = 1.975𝑥2.325 =4.591</w:t>
      </w:r>
    </w:p>
    <w:p w:rsidR="00597858" w:rsidRDefault="00597858">
      <w:pPr>
        <w:pStyle w:val="Corpsdetexte"/>
        <w:spacing w:before="9"/>
        <w:rPr>
          <w:rFonts w:ascii="Cambria Math"/>
          <w:sz w:val="21"/>
        </w:rPr>
      </w:pPr>
    </w:p>
    <w:p w:rsidR="00597858" w:rsidRDefault="002B2351">
      <w:pPr>
        <w:ind w:left="1902"/>
        <w:jc w:val="center"/>
        <w:rPr>
          <w:rFonts w:ascii="Calibri"/>
          <w:b/>
          <w:i/>
        </w:rPr>
      </w:pPr>
      <w:r w:rsidRPr="002B2351">
        <w:pict>
          <v:group id="_x0000_s4112" style="position:absolute;left:0;text-align:left;margin-left:204pt;margin-top:17.7pt;width:212.35pt;height:177.45pt;z-index:251915264;mso-position-horizontal-relative:page" coordorigin="4080,354" coordsize="4247,3549">
            <v:rect id="_x0000_s4121" style="position:absolute;left:6681;top:2999;width:828;height:895" fillcolor="#7d7d7d" stroked="f"/>
            <v:rect id="_x0000_s4120" style="position:absolute;left:6681;top:2999;width:828;height:896" filled="f" strokeweight=".72pt"/>
            <v:shape id="_x0000_s4119" style="position:absolute;left:4320;top:489;width:3034;height:3267" coordorigin="4320,489" coordsize="3034,3267" o:spt="100" adj="0,,0" path="m6673,3756r-2353,m7354,489r,2543e" filled="f" strokeweight=".72pt">
              <v:stroke joinstyle="round"/>
              <v:formulas/>
              <v:path arrowok="t" o:connecttype="segments"/>
            </v:shape>
            <v:shape id="_x0000_s4118" style="position:absolute;left:4082;top:594;width:4242;height:2893" coordorigin="4082,594" coordsize="4242,2893" o:spt="100" adj="0,,0" path="m7092,594r,2402m4082,3467r4242,20e" filled="f" strokeweight=".24pt">
              <v:stroke dashstyle="1 1" joinstyle="round"/>
              <v:formulas/>
              <v:path arrowok="t" o:connecttype="segments"/>
            </v:shape>
            <v:rect id="_x0000_s4117" style="position:absolute;left:4254;top:454;width:2580;height:2722" fillcolor="#f0f0f0" stroked="f"/>
            <v:rect id="_x0000_s4116" style="position:absolute;left:4254;top:454;width:2580;height:2722" filled="f" strokeweight="2.28pt"/>
            <v:shape id="_x0000_s4115" style="position:absolute;left:4192;top:361;width:2704;height:2946" coordorigin="4192,361" coordsize="2704,2946" o:spt="100" adj="0,,0" path="m6249,474r-3,2779m6143,361r217,167m6143,3140r217,167m6829,2679r-2546,m4192,2581r153,148m6743,2586r153,147e" filled="f" strokeweight=".72pt">
              <v:stroke joinstyle="round"/>
              <v:formulas/>
              <v:path arrowok="t" o:connecttype="segments"/>
            </v:shape>
            <v:shape id="_x0000_s4114" type="#_x0000_t202" style="position:absolute;left:4802;top:2329;width:520;height:221" filled="f" stroked="f">
              <v:textbox style="mso-next-textbox:#_x0000_s4114" inset="0,0,0,0">
                <w:txbxContent>
                  <w:p w:rsidR="00EE327E" w:rsidRDefault="00EE327E">
                    <w:pPr>
                      <w:spacing w:line="221" w:lineRule="exact"/>
                      <w:rPr>
                        <w:rFonts w:ascii="Calibri"/>
                        <w:b/>
                        <w:i/>
                      </w:rPr>
                    </w:pPr>
                    <w:r>
                      <w:rPr>
                        <w:rFonts w:ascii="Calibri"/>
                        <w:b/>
                        <w:i/>
                      </w:rPr>
                      <w:t>1.975</w:t>
                    </w:r>
                  </w:p>
                </w:txbxContent>
              </v:textbox>
            </v:shape>
            <v:shape id="_x0000_s4113" type="#_x0000_t202" style="position:absolute;left:5484;top:1066;width:520;height:221" filled="f" stroked="f">
              <v:textbox style="mso-next-textbox:#_x0000_s4113" inset="0,0,0,0">
                <w:txbxContent>
                  <w:p w:rsidR="00EE327E" w:rsidRDefault="00EE327E">
                    <w:pPr>
                      <w:spacing w:line="221" w:lineRule="exact"/>
                      <w:rPr>
                        <w:rFonts w:ascii="Calibri"/>
                        <w:b/>
                        <w:i/>
                      </w:rPr>
                    </w:pPr>
                    <w:r>
                      <w:rPr>
                        <w:rFonts w:ascii="Calibri"/>
                        <w:b/>
                        <w:i/>
                      </w:rPr>
                      <w:t>2.325</w:t>
                    </w:r>
                  </w:p>
                </w:txbxContent>
              </v:textbox>
            </v:shape>
            <w10:wrap anchorx="page"/>
          </v:group>
        </w:pict>
      </w:r>
      <w:r w:rsidR="00934BE4">
        <w:rPr>
          <w:rFonts w:ascii="Calibri"/>
          <w:b/>
          <w:i/>
        </w:rPr>
        <w:t>0.35</w:t>
      </w:r>
    </w:p>
    <w:p w:rsidR="00597858" w:rsidRDefault="00597858">
      <w:pPr>
        <w:pStyle w:val="Corpsdetexte"/>
        <w:rPr>
          <w:rFonts w:ascii="Calibri"/>
          <w:b/>
          <w:i/>
          <w:sz w:val="22"/>
        </w:rPr>
      </w:pPr>
    </w:p>
    <w:p w:rsidR="00597858" w:rsidRDefault="00597858">
      <w:pPr>
        <w:pStyle w:val="Corpsdetexte"/>
        <w:rPr>
          <w:rFonts w:ascii="Calibri"/>
          <w:b/>
          <w:i/>
          <w:sz w:val="22"/>
        </w:rPr>
      </w:pPr>
    </w:p>
    <w:p w:rsidR="00597858" w:rsidRDefault="00597858">
      <w:pPr>
        <w:pStyle w:val="Corpsdetexte"/>
        <w:rPr>
          <w:rFonts w:ascii="Calibri"/>
          <w:b/>
          <w:i/>
          <w:sz w:val="22"/>
        </w:rPr>
      </w:pPr>
    </w:p>
    <w:p w:rsidR="00597858" w:rsidRDefault="00597858">
      <w:pPr>
        <w:pStyle w:val="Corpsdetexte"/>
        <w:rPr>
          <w:rFonts w:ascii="Calibri"/>
          <w:b/>
          <w:i/>
          <w:sz w:val="22"/>
        </w:rPr>
      </w:pPr>
    </w:p>
    <w:p w:rsidR="00597858" w:rsidRDefault="00597858">
      <w:pPr>
        <w:pStyle w:val="Corpsdetexte"/>
        <w:rPr>
          <w:rFonts w:ascii="Calibri"/>
          <w:b/>
          <w:i/>
          <w:sz w:val="22"/>
        </w:rPr>
      </w:pPr>
    </w:p>
    <w:p w:rsidR="00597858" w:rsidRDefault="00597858">
      <w:pPr>
        <w:pStyle w:val="Corpsdetexte"/>
        <w:rPr>
          <w:rFonts w:ascii="Calibri"/>
          <w:b/>
          <w:i/>
          <w:sz w:val="22"/>
        </w:rPr>
      </w:pPr>
    </w:p>
    <w:p w:rsidR="00597858" w:rsidRDefault="00597858">
      <w:pPr>
        <w:pStyle w:val="Corpsdetexte"/>
        <w:rPr>
          <w:rFonts w:ascii="Calibri"/>
          <w:b/>
          <w:i/>
          <w:sz w:val="22"/>
        </w:rPr>
      </w:pPr>
    </w:p>
    <w:p w:rsidR="00597858" w:rsidRDefault="00597858">
      <w:pPr>
        <w:pStyle w:val="Corpsdetexte"/>
        <w:rPr>
          <w:rFonts w:ascii="Calibri"/>
          <w:b/>
          <w:i/>
          <w:sz w:val="22"/>
        </w:rPr>
      </w:pPr>
    </w:p>
    <w:p w:rsidR="00597858" w:rsidRDefault="00597858">
      <w:pPr>
        <w:pStyle w:val="Corpsdetexte"/>
        <w:rPr>
          <w:rFonts w:ascii="Calibri"/>
          <w:b/>
          <w:i/>
          <w:sz w:val="22"/>
        </w:rPr>
      </w:pPr>
    </w:p>
    <w:p w:rsidR="00597858" w:rsidRDefault="00597858">
      <w:pPr>
        <w:pStyle w:val="Corpsdetexte"/>
        <w:rPr>
          <w:rFonts w:ascii="Calibri"/>
          <w:b/>
          <w:i/>
          <w:sz w:val="22"/>
        </w:rPr>
      </w:pPr>
    </w:p>
    <w:p w:rsidR="00597858" w:rsidRDefault="00597858">
      <w:pPr>
        <w:pStyle w:val="Corpsdetexte"/>
        <w:spacing w:before="11"/>
        <w:rPr>
          <w:rFonts w:ascii="Calibri"/>
          <w:b/>
          <w:i/>
          <w:sz w:val="23"/>
        </w:rPr>
      </w:pPr>
    </w:p>
    <w:p w:rsidR="00597858" w:rsidRDefault="00934BE4">
      <w:pPr>
        <w:ind w:left="3154"/>
        <w:rPr>
          <w:rFonts w:ascii="Calibri"/>
          <w:b/>
          <w:i/>
        </w:rPr>
      </w:pPr>
      <w:r>
        <w:rPr>
          <w:rFonts w:ascii="Calibri"/>
          <w:b/>
          <w:i/>
        </w:rPr>
        <w:t>0.35</w:t>
      </w:r>
    </w:p>
    <w:p w:rsidR="00597858" w:rsidRDefault="00597858">
      <w:pPr>
        <w:pStyle w:val="Corpsdetexte"/>
        <w:rPr>
          <w:rFonts w:ascii="Calibri"/>
          <w:b/>
          <w:i/>
          <w:sz w:val="22"/>
        </w:rPr>
      </w:pPr>
    </w:p>
    <w:p w:rsidR="00597858" w:rsidRDefault="00597858">
      <w:pPr>
        <w:pStyle w:val="Corpsdetexte"/>
        <w:rPr>
          <w:rFonts w:ascii="Calibri"/>
          <w:b/>
          <w:i/>
          <w:sz w:val="22"/>
        </w:rPr>
      </w:pPr>
    </w:p>
    <w:p w:rsidR="00597858" w:rsidRDefault="00597858">
      <w:pPr>
        <w:pStyle w:val="Corpsdetexte"/>
        <w:rPr>
          <w:rFonts w:ascii="Calibri"/>
          <w:b/>
          <w:i/>
          <w:sz w:val="22"/>
        </w:rPr>
      </w:pPr>
    </w:p>
    <w:p w:rsidR="00597858" w:rsidRDefault="00934BE4">
      <w:pPr>
        <w:spacing w:before="154"/>
        <w:ind w:left="53" w:right="384"/>
        <w:jc w:val="center"/>
        <w:rPr>
          <w:sz w:val="24"/>
        </w:rPr>
      </w:pPr>
      <w:r>
        <w:rPr>
          <w:b/>
          <w:sz w:val="24"/>
        </w:rPr>
        <w:t xml:space="preserve">Figure II-14 : </w:t>
      </w:r>
      <w:r>
        <w:rPr>
          <w:sz w:val="24"/>
        </w:rPr>
        <w:t>Poteau d'Angle.</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6"/>
        <w:rPr>
          <w:sz w:val="23"/>
        </w:rPr>
      </w:pPr>
      <w:r w:rsidRPr="002B2351">
        <w:pict>
          <v:group id="_x0000_s4109" style="position:absolute;margin-left:52.55pt;margin-top:15.5pt;width:490.3pt;height:4.45pt;z-index:-251405312;mso-wrap-distance-left:0;mso-wrap-distance-right:0;mso-position-horizontal-relative:page" coordorigin="1051,310" coordsize="9806,89">
            <v:line id="_x0000_s4111" style="position:absolute" from="1051,392" to="10857,392" strokecolor="#602221" strokeweight=".7pt"/>
            <v:line id="_x0000_s4110" style="position:absolute" from="1051,340" to="10857,340" strokecolor="#602221" strokeweight="3pt"/>
            <w10:wrap type="topAndBottom" anchorx="page"/>
          </v:group>
        </w:pict>
      </w:r>
    </w:p>
    <w:p w:rsidR="00597858" w:rsidRDefault="00597858">
      <w:pPr>
        <w:pStyle w:val="Corpsdetexte"/>
        <w:spacing w:before="10"/>
        <w:rPr>
          <w:rFonts w:ascii="Cambria"/>
          <w:sz w:val="21"/>
        </w:rPr>
      </w:pPr>
    </w:p>
    <w:p w:rsidR="00597858" w:rsidRDefault="00934BE4">
      <w:pPr>
        <w:pStyle w:val="Heading6"/>
        <w:ind w:right="258"/>
        <w:jc w:val="right"/>
        <w:rPr>
          <w:rFonts w:ascii="Arial"/>
        </w:rPr>
      </w:pPr>
      <w:r>
        <w:rPr>
          <w:rFonts w:ascii="Arial"/>
        </w:rPr>
        <w:t>40</w:t>
      </w:r>
    </w:p>
    <w:p w:rsidR="00597858" w:rsidRDefault="00597858">
      <w:pPr>
        <w:jc w:val="right"/>
        <w:sectPr w:rsidR="00597858" w:rsidSect="00EE327E">
          <w:pgSz w:w="11910" w:h="16840"/>
          <w:pgMar w:top="60" w:right="40" w:bottom="0" w:left="380" w:header="720" w:footer="720" w:gutter="0"/>
          <w:cols w:space="720"/>
        </w:sectPr>
      </w:pPr>
    </w:p>
    <w:p w:rsidR="00597858" w:rsidRDefault="00934BE4">
      <w:pPr>
        <w:spacing w:before="83" w:line="261" w:lineRule="auto"/>
        <w:ind w:left="9641" w:right="300"/>
        <w:rPr>
          <w:rFonts w:ascii="Arial Narrow"/>
          <w:b/>
          <w:sz w:val="13"/>
        </w:rPr>
      </w:pPr>
      <w:r>
        <w:rPr>
          <w:rFonts w:ascii="Arial Narrow"/>
          <w:b/>
          <w:color w:val="7E7E7E"/>
          <w:sz w:val="13"/>
        </w:rPr>
        <w:lastRenderedPageBreak/>
        <w:t xml:space="preserve">Edited with the trial version </w:t>
      </w:r>
      <w:r>
        <w:rPr>
          <w:rFonts w:ascii="Arial Narrow"/>
          <w:b/>
          <w:color w:val="7E7E7E"/>
          <w:spacing w:val="3"/>
          <w:sz w:val="13"/>
        </w:rPr>
        <w:t xml:space="preserve">of </w:t>
      </w:r>
      <w:r>
        <w:rPr>
          <w:rFonts w:ascii="Arial Narrow"/>
          <w:b/>
          <w:color w:val="7E7E7E"/>
          <w:sz w:val="13"/>
        </w:rPr>
        <w:t xml:space="preserve">Foxit </w:t>
      </w:r>
      <w:r>
        <w:rPr>
          <w:rFonts w:ascii="Arial Narrow"/>
          <w:b/>
          <w:color w:val="7E7E7E"/>
          <w:spacing w:val="2"/>
          <w:sz w:val="13"/>
        </w:rPr>
        <w:t>Advanced</w:t>
      </w:r>
      <w:r>
        <w:rPr>
          <w:rFonts w:ascii="Arial Narrow"/>
          <w:b/>
          <w:color w:val="7E7E7E"/>
          <w:spacing w:val="12"/>
          <w:sz w:val="13"/>
        </w:rPr>
        <w:t xml:space="preserve"> </w:t>
      </w:r>
      <w:r>
        <w:rPr>
          <w:rFonts w:ascii="Arial Narrow"/>
          <w:b/>
          <w:color w:val="7E7E7E"/>
          <w:spacing w:val="2"/>
          <w:sz w:val="13"/>
        </w:rPr>
        <w:t>PDFEditor</w:t>
      </w:r>
    </w:p>
    <w:p w:rsidR="00597858" w:rsidRDefault="002B2351">
      <w:pPr>
        <w:spacing w:before="97"/>
        <w:ind w:left="9636"/>
        <w:rPr>
          <w:rFonts w:ascii="Arial Narrow"/>
          <w:b/>
          <w:sz w:val="13"/>
        </w:rPr>
      </w:pPr>
      <w:r w:rsidRPr="002B2351">
        <w:pict>
          <v:shape id="_x0000_s4105" type="#_x0000_t202" style="position:absolute;left:0;text-align:left;margin-left:48.25pt;margin-top:11.1pt;width:149.7pt;height:20.6pt;z-index:251924480;mso-position-horizontal-relative:page" fillcolor="#923634" stroked="f">
            <v:textbox style="mso-next-textbox:#_x0000_s4105" inset="0,0,0,0">
              <w:txbxContent>
                <w:p w:rsidR="00EE327E" w:rsidRDefault="00EE327E">
                  <w:pPr>
                    <w:spacing w:before="81"/>
                    <w:ind w:left="970"/>
                    <w:rPr>
                      <w:rFonts w:ascii="Calibri"/>
                    </w:rPr>
                  </w:pPr>
                  <w:r>
                    <w:rPr>
                      <w:rFonts w:ascii="Calibri"/>
                      <w:color w:val="FFFFFF"/>
                    </w:rPr>
                    <w:t>CHAPITRE II</w:t>
                  </w:r>
                </w:p>
              </w:txbxContent>
            </v:textbox>
            <w10:wrap anchorx="page"/>
          </v:shape>
        </w:pict>
      </w:r>
      <w:r w:rsidR="00934BE4">
        <w:rPr>
          <w:rFonts w:ascii="Arial Narrow"/>
          <w:b/>
          <w:color w:val="7E7E7E"/>
          <w:sz w:val="13"/>
        </w:rPr>
        <w:t>To</w:t>
      </w:r>
      <w:r w:rsidR="00934BE4">
        <w:rPr>
          <w:rFonts w:ascii="Arial Narrow"/>
          <w:b/>
          <w:color w:val="7E7E7E"/>
          <w:spacing w:val="-8"/>
          <w:sz w:val="13"/>
        </w:rPr>
        <w:t xml:space="preserve"> </w:t>
      </w:r>
      <w:r w:rsidR="00934BE4">
        <w:rPr>
          <w:rFonts w:ascii="Arial Narrow"/>
          <w:b/>
          <w:color w:val="7E7E7E"/>
          <w:spacing w:val="3"/>
          <w:sz w:val="13"/>
        </w:rPr>
        <w:t>remove</w:t>
      </w:r>
      <w:r w:rsidR="00934BE4">
        <w:rPr>
          <w:rFonts w:ascii="Arial Narrow"/>
          <w:b/>
          <w:color w:val="7E7E7E"/>
          <w:spacing w:val="-7"/>
          <w:sz w:val="13"/>
        </w:rPr>
        <w:t xml:space="preserve"> </w:t>
      </w:r>
      <w:r w:rsidR="00934BE4">
        <w:rPr>
          <w:rFonts w:ascii="Arial Narrow"/>
          <w:b/>
          <w:color w:val="7E7E7E"/>
          <w:sz w:val="13"/>
        </w:rPr>
        <w:t>this</w:t>
      </w:r>
      <w:r w:rsidR="00934BE4">
        <w:rPr>
          <w:rFonts w:ascii="Arial Narrow"/>
          <w:b/>
          <w:color w:val="7E7E7E"/>
          <w:spacing w:val="-7"/>
          <w:sz w:val="13"/>
        </w:rPr>
        <w:t xml:space="preserve"> </w:t>
      </w:r>
      <w:r w:rsidR="00934BE4">
        <w:rPr>
          <w:rFonts w:ascii="Arial Narrow"/>
          <w:b/>
          <w:color w:val="7E7E7E"/>
          <w:spacing w:val="2"/>
          <w:sz w:val="13"/>
        </w:rPr>
        <w:t>notice,</w:t>
      </w:r>
      <w:r w:rsidR="00934BE4">
        <w:rPr>
          <w:rFonts w:ascii="Arial Narrow"/>
          <w:b/>
          <w:color w:val="7E7E7E"/>
          <w:spacing w:val="-5"/>
          <w:sz w:val="13"/>
        </w:rPr>
        <w:t xml:space="preserve"> </w:t>
      </w:r>
      <w:r w:rsidR="00934BE4">
        <w:rPr>
          <w:rFonts w:ascii="Arial Narrow"/>
          <w:b/>
          <w:color w:val="7E7E7E"/>
          <w:sz w:val="13"/>
        </w:rPr>
        <w:t>visit:</w:t>
      </w:r>
    </w:p>
    <w:p w:rsidR="00597858" w:rsidRDefault="002B2351">
      <w:pPr>
        <w:spacing w:before="14"/>
        <w:ind w:left="4614"/>
        <w:rPr>
          <w:rFonts w:ascii="Arial Narrow" w:hAnsi="Arial Narrow"/>
          <w:b/>
          <w:sz w:val="13"/>
        </w:rPr>
      </w:pPr>
      <w:r w:rsidRPr="002B2351">
        <w:pict>
          <v:group id="_x0000_s4102" style="position:absolute;left:0;text-align:left;margin-left:47.5pt;margin-top:19.35pt;width:499.7pt;height:.55pt;z-index:-251399168;mso-wrap-distance-left:0;mso-wrap-distance-right:0;mso-position-horizontal-relative:page" coordorigin="950,387" coordsize="9994,11">
            <v:line id="_x0000_s4104" style="position:absolute" from="950,392" to="3959,392" strokecolor="#923634" strokeweight=".5pt"/>
            <v:line id="_x0000_s4103" style="position:absolute" from="3944,392" to="10944,392" strokeweight=".45pt"/>
            <w10:wrap type="topAndBottom" anchorx="page"/>
          </v:group>
        </w:pict>
      </w:r>
      <w:r w:rsidRPr="002B2351">
        <w:pict>
          <v:shape id="_x0000_s4101" style="position:absolute;left:0;text-align:left;margin-left:434.7pt;margin-top:146.6pt;width:78.15pt;height:55.95pt;z-index:-276191232;mso-position-horizontal-relative:page" coordorigin="8694,2932" coordsize="1563,1119" o:spt="100" adj="0,,0" path="m10257,2932l8694,3489t1563,10l8694,4051e" filled="f" strokeweight=".48pt">
            <v:stroke joinstyle="round"/>
            <v:formulas/>
            <v:path arrowok="t" o:connecttype="segments"/>
            <w10:wrap anchorx="page"/>
          </v:shape>
        </w:pict>
      </w:r>
      <w:r w:rsidRPr="002B2351">
        <w:pict>
          <v:shape id="_x0000_s4100" style="position:absolute;left:0;text-align:left;margin-left:434.7pt;margin-top:259.2pt;width:78.15pt;height:81.35pt;z-index:-276190208;mso-position-horizontal-relative:page" coordorigin="8694,5184" coordsize="1563,1627" o:spt="100" adj="0,,0" path="m10257,5184l8694,5945t1563,9l8694,6811e" filled="f" strokeweight=".48pt">
            <v:stroke joinstyle="round"/>
            <v:formulas/>
            <v:path arrowok="t" o:connecttype="segments"/>
            <w10:wrap anchorx="page"/>
          </v:shape>
        </w:pict>
      </w:r>
      <w:r w:rsidRPr="002B2351">
        <w:pict>
          <v:shape id="_x0000_s4099" style="position:absolute;left:0;text-align:left;margin-left:434.7pt;margin-top:450.4pt;width:78.15pt;height:55.9pt;z-index:-276189184;mso-position-horizontal-relative:page" coordorigin="8694,9008" coordsize="1563,1118" o:spt="100" adj="0,,0" path="m10257,9008l8694,9562t1563,10l8694,10126e" filled="f" strokeweight=".48pt">
            <v:stroke joinstyle="round"/>
            <v:formulas/>
            <v:path arrowok="t" o:connecttype="segments"/>
            <w10:wrap anchorx="page"/>
          </v:shape>
        </w:pict>
      </w:r>
      <w:r w:rsidRPr="002B2351">
        <w:pict>
          <v:shape id="_x0000_s4098" style="position:absolute;left:0;text-align:left;margin-left:434.7pt;margin-top:570.15pt;width:78.15pt;height:76.45pt;z-index:-276188160;mso-position-horizontal-relative:page" coordorigin="8694,11403" coordsize="1563,1529" o:spt="100" adj="0,,0" path="m10257,11403r-1563,759m10257,12171r-1563,761e" filled="f" strokeweight=".48pt">
            <v:stroke joinstyle="round"/>
            <v:formulas/>
            <v:path arrowok="t" o:connecttype="segments"/>
            <w10:wrap anchorx="page"/>
          </v:shape>
        </w:pict>
      </w:r>
      <w:r w:rsidR="00934BE4">
        <w:rPr>
          <w:b/>
          <w:spacing w:val="1"/>
          <w:w w:val="95"/>
          <w:sz w:val="20"/>
        </w:rPr>
        <w:t>P</w:t>
      </w:r>
      <w:r w:rsidR="00934BE4">
        <w:rPr>
          <w:b/>
          <w:spacing w:val="2"/>
          <w:w w:val="95"/>
          <w:sz w:val="20"/>
        </w:rPr>
        <w:t>r</w:t>
      </w:r>
      <w:r w:rsidR="00934BE4">
        <w:rPr>
          <w:b/>
          <w:spacing w:val="3"/>
          <w:w w:val="95"/>
          <w:sz w:val="20"/>
        </w:rPr>
        <w:t>é</w:t>
      </w:r>
      <w:r w:rsidR="00934BE4">
        <w:rPr>
          <w:b/>
          <w:spacing w:val="2"/>
          <w:w w:val="95"/>
          <w:sz w:val="20"/>
        </w:rPr>
        <w:t>d</w:t>
      </w:r>
      <w:r w:rsidR="00934BE4">
        <w:rPr>
          <w:b/>
          <w:spacing w:val="4"/>
          <w:w w:val="95"/>
          <w:sz w:val="20"/>
        </w:rPr>
        <w:t>i</w:t>
      </w:r>
      <w:r w:rsidR="00934BE4">
        <w:rPr>
          <w:b/>
          <w:spacing w:val="2"/>
          <w:w w:val="95"/>
          <w:sz w:val="20"/>
        </w:rPr>
        <w:t>m</w:t>
      </w:r>
      <w:r w:rsidR="00934BE4">
        <w:rPr>
          <w:b/>
          <w:spacing w:val="3"/>
          <w:w w:val="95"/>
          <w:sz w:val="20"/>
        </w:rPr>
        <w:t>e</w:t>
      </w:r>
      <w:r w:rsidR="00934BE4">
        <w:rPr>
          <w:b/>
          <w:spacing w:val="2"/>
          <w:w w:val="95"/>
          <w:sz w:val="20"/>
        </w:rPr>
        <w:t>n</w:t>
      </w:r>
      <w:r w:rsidR="00934BE4">
        <w:rPr>
          <w:b/>
          <w:spacing w:val="3"/>
          <w:w w:val="95"/>
          <w:sz w:val="20"/>
        </w:rPr>
        <w:t>s</w:t>
      </w:r>
      <w:r w:rsidR="00934BE4">
        <w:rPr>
          <w:b/>
          <w:spacing w:val="4"/>
          <w:w w:val="95"/>
          <w:sz w:val="20"/>
        </w:rPr>
        <w:t>i</w:t>
      </w:r>
      <w:r w:rsidR="00934BE4">
        <w:rPr>
          <w:b/>
          <w:spacing w:val="5"/>
          <w:w w:val="95"/>
          <w:sz w:val="20"/>
        </w:rPr>
        <w:t>o</w:t>
      </w:r>
      <w:r w:rsidR="00934BE4">
        <w:rPr>
          <w:b/>
          <w:spacing w:val="3"/>
          <w:w w:val="95"/>
          <w:sz w:val="20"/>
        </w:rPr>
        <w:t>n</w:t>
      </w:r>
      <w:r w:rsidR="00934BE4">
        <w:rPr>
          <w:b/>
          <w:spacing w:val="7"/>
          <w:w w:val="95"/>
          <w:sz w:val="20"/>
        </w:rPr>
        <w:t>n</w:t>
      </w:r>
      <w:r w:rsidR="00934BE4">
        <w:rPr>
          <w:b/>
          <w:spacing w:val="3"/>
          <w:w w:val="95"/>
          <w:sz w:val="20"/>
        </w:rPr>
        <w:t>e</w:t>
      </w:r>
      <w:r w:rsidR="00934BE4">
        <w:rPr>
          <w:b/>
          <w:spacing w:val="2"/>
          <w:w w:val="95"/>
          <w:sz w:val="20"/>
        </w:rPr>
        <w:t>m</w:t>
      </w:r>
      <w:r w:rsidR="00934BE4">
        <w:rPr>
          <w:b/>
          <w:spacing w:val="3"/>
          <w:w w:val="95"/>
          <w:sz w:val="20"/>
        </w:rPr>
        <w:t>e</w:t>
      </w:r>
      <w:r w:rsidR="00934BE4">
        <w:rPr>
          <w:b/>
          <w:spacing w:val="2"/>
          <w:w w:val="95"/>
          <w:sz w:val="20"/>
        </w:rPr>
        <w:t>n</w:t>
      </w:r>
      <w:r w:rsidR="00934BE4">
        <w:rPr>
          <w:b/>
          <w:w w:val="95"/>
          <w:sz w:val="20"/>
        </w:rPr>
        <w:t>t</w:t>
      </w:r>
      <w:r w:rsidR="00934BE4">
        <w:rPr>
          <w:b/>
          <w:spacing w:val="6"/>
          <w:sz w:val="20"/>
        </w:rPr>
        <w:t xml:space="preserve"> </w:t>
      </w:r>
      <w:r w:rsidR="00934BE4">
        <w:rPr>
          <w:b/>
          <w:spacing w:val="2"/>
          <w:w w:val="95"/>
          <w:sz w:val="20"/>
        </w:rPr>
        <w:t>d</w:t>
      </w:r>
      <w:r w:rsidR="00934BE4">
        <w:rPr>
          <w:b/>
          <w:spacing w:val="3"/>
          <w:w w:val="95"/>
          <w:sz w:val="20"/>
        </w:rPr>
        <w:t>e</w:t>
      </w:r>
      <w:r w:rsidR="00934BE4">
        <w:rPr>
          <w:b/>
          <w:w w:val="95"/>
          <w:sz w:val="20"/>
        </w:rPr>
        <w:t>s</w:t>
      </w:r>
      <w:r w:rsidR="00934BE4">
        <w:rPr>
          <w:b/>
          <w:spacing w:val="6"/>
          <w:sz w:val="20"/>
        </w:rPr>
        <w:t xml:space="preserve"> </w:t>
      </w:r>
      <w:r w:rsidR="00934BE4">
        <w:rPr>
          <w:b/>
          <w:spacing w:val="3"/>
          <w:w w:val="95"/>
          <w:sz w:val="20"/>
        </w:rPr>
        <w:t>é</w:t>
      </w:r>
      <w:r w:rsidR="00934BE4">
        <w:rPr>
          <w:b/>
          <w:spacing w:val="-1"/>
          <w:w w:val="95"/>
          <w:sz w:val="20"/>
        </w:rPr>
        <w:t>l</w:t>
      </w:r>
      <w:r w:rsidR="00934BE4">
        <w:rPr>
          <w:b/>
          <w:spacing w:val="4"/>
          <w:w w:val="95"/>
          <w:sz w:val="20"/>
        </w:rPr>
        <w:t>é</w:t>
      </w:r>
      <w:r w:rsidR="00934BE4">
        <w:rPr>
          <w:b/>
          <w:spacing w:val="2"/>
          <w:w w:val="95"/>
          <w:sz w:val="20"/>
        </w:rPr>
        <w:t>m</w:t>
      </w:r>
      <w:r w:rsidR="00934BE4">
        <w:rPr>
          <w:b/>
          <w:spacing w:val="8"/>
          <w:w w:val="95"/>
          <w:sz w:val="20"/>
        </w:rPr>
        <w:t>e</w:t>
      </w:r>
      <w:r w:rsidR="00934BE4">
        <w:rPr>
          <w:b/>
          <w:spacing w:val="3"/>
          <w:w w:val="95"/>
          <w:sz w:val="20"/>
        </w:rPr>
        <w:t>nt</w:t>
      </w:r>
      <w:r w:rsidR="00934BE4">
        <w:rPr>
          <w:b/>
          <w:w w:val="95"/>
          <w:sz w:val="20"/>
        </w:rPr>
        <w:t>s</w:t>
      </w:r>
      <w:r w:rsidR="00934BE4">
        <w:rPr>
          <w:b/>
          <w:spacing w:val="5"/>
          <w:sz w:val="20"/>
        </w:rPr>
        <w:t xml:space="preserve"> </w:t>
      </w:r>
      <w:r w:rsidR="00934BE4">
        <w:rPr>
          <w:b/>
          <w:spacing w:val="3"/>
          <w:w w:val="95"/>
          <w:sz w:val="20"/>
        </w:rPr>
        <w:t>e</w:t>
      </w:r>
      <w:r w:rsidR="00934BE4">
        <w:rPr>
          <w:b/>
          <w:w w:val="95"/>
          <w:sz w:val="20"/>
        </w:rPr>
        <w:t>t</w:t>
      </w:r>
      <w:r w:rsidR="00934BE4">
        <w:rPr>
          <w:b/>
          <w:sz w:val="20"/>
        </w:rPr>
        <w:t xml:space="preserve"> </w:t>
      </w:r>
      <w:r w:rsidR="00934BE4">
        <w:rPr>
          <w:b/>
          <w:spacing w:val="3"/>
          <w:w w:val="95"/>
          <w:sz w:val="20"/>
        </w:rPr>
        <w:t>de</w:t>
      </w:r>
      <w:r w:rsidR="00934BE4">
        <w:rPr>
          <w:b/>
          <w:spacing w:val="4"/>
          <w:w w:val="95"/>
          <w:sz w:val="20"/>
        </w:rPr>
        <w:t>s</w:t>
      </w:r>
      <w:r w:rsidR="00934BE4">
        <w:rPr>
          <w:b/>
          <w:spacing w:val="3"/>
          <w:w w:val="95"/>
          <w:sz w:val="20"/>
        </w:rPr>
        <w:t>cent</w:t>
      </w:r>
      <w:r w:rsidR="00934BE4">
        <w:rPr>
          <w:b/>
          <w:w w:val="95"/>
          <w:sz w:val="20"/>
        </w:rPr>
        <w:t>e</w:t>
      </w:r>
      <w:r w:rsidR="00934BE4">
        <w:rPr>
          <w:b/>
          <w:spacing w:val="1"/>
          <w:sz w:val="20"/>
        </w:rPr>
        <w:t xml:space="preserve"> </w:t>
      </w:r>
      <w:proofErr w:type="gramStart"/>
      <w:r w:rsidR="00934BE4">
        <w:rPr>
          <w:b/>
          <w:spacing w:val="3"/>
          <w:w w:val="95"/>
          <w:sz w:val="20"/>
        </w:rPr>
        <w:t>de</w:t>
      </w:r>
      <w:r w:rsidR="00934BE4">
        <w:rPr>
          <w:b/>
          <w:w w:val="95"/>
          <w:sz w:val="20"/>
        </w:rPr>
        <w:t>s</w:t>
      </w:r>
      <w:proofErr w:type="gramEnd"/>
      <w:r w:rsidR="00934BE4">
        <w:rPr>
          <w:b/>
          <w:spacing w:val="10"/>
          <w:sz w:val="20"/>
        </w:rPr>
        <w:t xml:space="preserve"> </w:t>
      </w:r>
      <w:r w:rsidR="00934BE4">
        <w:rPr>
          <w:b/>
          <w:spacing w:val="-49"/>
          <w:w w:val="95"/>
          <w:sz w:val="20"/>
        </w:rPr>
        <w:t>c</w:t>
      </w:r>
      <w:r w:rsidR="00934BE4">
        <w:rPr>
          <w:rFonts w:ascii="Arial Narrow" w:hAnsi="Arial Narrow"/>
          <w:b/>
          <w:color w:val="AD6CAA"/>
          <w:spacing w:val="-35"/>
          <w:w w:val="99"/>
          <w:position w:val="13"/>
          <w:sz w:val="13"/>
        </w:rPr>
        <w:t>w</w:t>
      </w:r>
      <w:r w:rsidR="00934BE4">
        <w:rPr>
          <w:b/>
          <w:strike/>
          <w:spacing w:val="-89"/>
          <w:w w:val="95"/>
          <w:sz w:val="20"/>
        </w:rPr>
        <w:t>h</w:t>
      </w:r>
      <w:r w:rsidR="00934BE4">
        <w:rPr>
          <w:rFonts w:ascii="Arial Narrow" w:hAnsi="Arial Narrow"/>
          <w:b/>
          <w:color w:val="AD6CAA"/>
          <w:spacing w:val="4"/>
          <w:w w:val="99"/>
          <w:position w:val="13"/>
          <w:sz w:val="13"/>
        </w:rPr>
        <w:t>w</w:t>
      </w:r>
      <w:r w:rsidR="00934BE4">
        <w:rPr>
          <w:rFonts w:ascii="Arial Narrow" w:hAnsi="Arial Narrow"/>
          <w:b/>
          <w:color w:val="AD6CAA"/>
          <w:spacing w:val="-78"/>
          <w:w w:val="99"/>
          <w:position w:val="13"/>
          <w:sz w:val="13"/>
        </w:rPr>
        <w:t>w</w:t>
      </w:r>
      <w:r w:rsidR="00934BE4">
        <w:rPr>
          <w:b/>
          <w:strike/>
          <w:spacing w:val="-30"/>
          <w:w w:val="95"/>
          <w:sz w:val="20"/>
        </w:rPr>
        <w:t>a</w:t>
      </w:r>
      <w:r w:rsidR="00934BE4">
        <w:rPr>
          <w:rFonts w:ascii="Arial Narrow" w:hAnsi="Arial Narrow"/>
          <w:b/>
          <w:color w:val="AD6CAA"/>
          <w:spacing w:val="-1"/>
          <w:w w:val="99"/>
          <w:position w:val="13"/>
          <w:sz w:val="13"/>
        </w:rPr>
        <w:t>.</w:t>
      </w:r>
      <w:r w:rsidR="00934BE4">
        <w:rPr>
          <w:b/>
          <w:strike/>
          <w:spacing w:val="-75"/>
          <w:w w:val="95"/>
          <w:sz w:val="20"/>
        </w:rPr>
        <w:t>r</w:t>
      </w:r>
      <w:r w:rsidR="00934BE4">
        <w:rPr>
          <w:rFonts w:ascii="Arial Narrow" w:hAnsi="Arial Narrow"/>
          <w:b/>
          <w:color w:val="AD6CAA"/>
          <w:spacing w:val="3"/>
          <w:w w:val="99"/>
          <w:position w:val="13"/>
          <w:sz w:val="13"/>
        </w:rPr>
        <w:t>f</w:t>
      </w:r>
      <w:r w:rsidR="00934BE4">
        <w:rPr>
          <w:rFonts w:ascii="Arial Narrow" w:hAnsi="Arial Narrow"/>
          <w:b/>
          <w:color w:val="AD6CAA"/>
          <w:spacing w:val="-22"/>
          <w:w w:val="99"/>
          <w:position w:val="13"/>
          <w:sz w:val="13"/>
        </w:rPr>
        <w:t>o</w:t>
      </w:r>
      <w:r w:rsidR="00934BE4">
        <w:rPr>
          <w:b/>
          <w:strike/>
          <w:spacing w:val="-93"/>
          <w:w w:val="95"/>
          <w:sz w:val="20"/>
        </w:rPr>
        <w:t>g</w:t>
      </w:r>
      <w:r w:rsidR="00934BE4">
        <w:rPr>
          <w:rFonts w:ascii="Arial Narrow" w:hAnsi="Arial Narrow"/>
          <w:b/>
          <w:color w:val="AD6CAA"/>
          <w:spacing w:val="-2"/>
          <w:w w:val="99"/>
          <w:position w:val="13"/>
          <w:sz w:val="13"/>
        </w:rPr>
        <w:t>x</w:t>
      </w:r>
      <w:r w:rsidR="00934BE4">
        <w:rPr>
          <w:rFonts w:ascii="Arial Narrow" w:hAnsi="Arial Narrow"/>
          <w:b/>
          <w:color w:val="AD6CAA"/>
          <w:spacing w:val="-1"/>
          <w:w w:val="99"/>
          <w:position w:val="13"/>
          <w:sz w:val="13"/>
        </w:rPr>
        <w:t>i</w:t>
      </w:r>
      <w:r w:rsidR="00934BE4">
        <w:rPr>
          <w:rFonts w:ascii="Arial Narrow" w:hAnsi="Arial Narrow"/>
          <w:b/>
          <w:color w:val="AD6CAA"/>
          <w:spacing w:val="-31"/>
          <w:w w:val="99"/>
          <w:position w:val="13"/>
          <w:sz w:val="13"/>
        </w:rPr>
        <w:t>t</w:t>
      </w:r>
      <w:r w:rsidR="00934BE4">
        <w:rPr>
          <w:b/>
          <w:strike/>
          <w:spacing w:val="-78"/>
          <w:w w:val="95"/>
          <w:sz w:val="20"/>
        </w:rPr>
        <w:t>e</w:t>
      </w:r>
      <w:r w:rsidR="00934BE4">
        <w:rPr>
          <w:rFonts w:ascii="Arial Narrow" w:hAnsi="Arial Narrow"/>
          <w:b/>
          <w:color w:val="AD6CAA"/>
          <w:spacing w:val="-2"/>
          <w:w w:val="99"/>
          <w:position w:val="13"/>
          <w:sz w:val="13"/>
        </w:rPr>
        <w:t>s</w:t>
      </w:r>
      <w:r w:rsidR="00934BE4">
        <w:rPr>
          <w:rFonts w:ascii="Arial Narrow" w:hAnsi="Arial Narrow"/>
          <w:b/>
          <w:color w:val="AD6CAA"/>
          <w:spacing w:val="-41"/>
          <w:w w:val="99"/>
          <w:position w:val="13"/>
          <w:sz w:val="13"/>
        </w:rPr>
        <w:t>o</w:t>
      </w:r>
      <w:r w:rsidR="00934BE4">
        <w:rPr>
          <w:b/>
          <w:strike/>
          <w:spacing w:val="-64"/>
          <w:w w:val="95"/>
          <w:sz w:val="20"/>
        </w:rPr>
        <w:t>s</w:t>
      </w:r>
      <w:r w:rsidR="00934BE4">
        <w:rPr>
          <w:rFonts w:ascii="Arial Narrow" w:hAnsi="Arial Narrow"/>
          <w:b/>
          <w:color w:val="AD6CAA"/>
          <w:spacing w:val="2"/>
          <w:w w:val="99"/>
          <w:position w:val="13"/>
          <w:sz w:val="13"/>
        </w:rPr>
        <w:t>f</w:t>
      </w:r>
      <w:r w:rsidR="00934BE4">
        <w:rPr>
          <w:rFonts w:ascii="Arial Narrow" w:hAnsi="Arial Narrow"/>
          <w:b/>
          <w:color w:val="AD6CAA"/>
          <w:spacing w:val="-2"/>
          <w:w w:val="99"/>
          <w:position w:val="13"/>
          <w:sz w:val="13"/>
        </w:rPr>
        <w:t>t</w:t>
      </w:r>
      <w:r w:rsidR="00934BE4">
        <w:rPr>
          <w:rFonts w:ascii="Arial Narrow" w:hAnsi="Arial Narrow"/>
          <w:b/>
          <w:color w:val="AD6CAA"/>
          <w:spacing w:val="3"/>
          <w:w w:val="99"/>
          <w:position w:val="13"/>
          <w:sz w:val="13"/>
        </w:rPr>
        <w:t>w</w:t>
      </w:r>
      <w:r w:rsidR="00934BE4">
        <w:rPr>
          <w:rFonts w:ascii="Arial Narrow" w:hAnsi="Arial Narrow"/>
          <w:b/>
          <w:color w:val="AD6CAA"/>
          <w:spacing w:val="-2"/>
          <w:w w:val="99"/>
          <w:position w:val="13"/>
          <w:sz w:val="13"/>
        </w:rPr>
        <w:t>a</w:t>
      </w:r>
      <w:r w:rsidR="00934BE4">
        <w:rPr>
          <w:rFonts w:ascii="Arial Narrow" w:hAnsi="Arial Narrow"/>
          <w:b/>
          <w:color w:val="AD6CAA"/>
          <w:spacing w:val="1"/>
          <w:w w:val="99"/>
          <w:position w:val="13"/>
          <w:sz w:val="13"/>
        </w:rPr>
        <w:t>r</w:t>
      </w:r>
      <w:r w:rsidR="00934BE4">
        <w:rPr>
          <w:rFonts w:ascii="Arial Narrow" w:hAnsi="Arial Narrow"/>
          <w:b/>
          <w:color w:val="AD6CAA"/>
          <w:spacing w:val="-2"/>
          <w:w w:val="99"/>
          <w:position w:val="13"/>
          <w:sz w:val="13"/>
        </w:rPr>
        <w:t>e</w:t>
      </w:r>
      <w:r w:rsidR="00934BE4">
        <w:rPr>
          <w:rFonts w:ascii="Arial Narrow" w:hAnsi="Arial Narrow"/>
          <w:b/>
          <w:color w:val="AD6CAA"/>
          <w:spacing w:val="3"/>
          <w:w w:val="99"/>
          <w:position w:val="13"/>
          <w:sz w:val="13"/>
        </w:rPr>
        <w:t>.</w:t>
      </w:r>
      <w:r w:rsidR="00934BE4">
        <w:rPr>
          <w:rFonts w:ascii="Arial Narrow" w:hAnsi="Arial Narrow"/>
          <w:b/>
          <w:color w:val="AD6CAA"/>
          <w:spacing w:val="-2"/>
          <w:w w:val="99"/>
          <w:position w:val="13"/>
          <w:sz w:val="13"/>
        </w:rPr>
        <w:t>c</w:t>
      </w:r>
      <w:r w:rsidR="00934BE4">
        <w:rPr>
          <w:rFonts w:ascii="Arial Narrow" w:hAnsi="Arial Narrow"/>
          <w:b/>
          <w:color w:val="AD6CAA"/>
          <w:spacing w:val="2"/>
          <w:w w:val="99"/>
          <w:position w:val="13"/>
          <w:sz w:val="13"/>
        </w:rPr>
        <w:t>o</w:t>
      </w:r>
      <w:r w:rsidR="00934BE4">
        <w:rPr>
          <w:rFonts w:ascii="Arial Narrow" w:hAnsi="Arial Narrow"/>
          <w:b/>
          <w:color w:val="AD6CAA"/>
          <w:spacing w:val="1"/>
          <w:w w:val="99"/>
          <w:position w:val="13"/>
          <w:sz w:val="13"/>
        </w:rPr>
        <w:t>m</w:t>
      </w:r>
      <w:r w:rsidR="00934BE4">
        <w:rPr>
          <w:rFonts w:ascii="Arial Narrow" w:hAnsi="Arial Narrow"/>
          <w:b/>
          <w:color w:val="AD6CAA"/>
          <w:spacing w:val="-1"/>
          <w:w w:val="99"/>
          <w:position w:val="13"/>
          <w:sz w:val="13"/>
        </w:rPr>
        <w:t>/</w:t>
      </w:r>
      <w:r w:rsidR="00934BE4">
        <w:rPr>
          <w:rFonts w:ascii="Arial Narrow" w:hAnsi="Arial Narrow"/>
          <w:b/>
          <w:color w:val="AD6CAA"/>
          <w:spacing w:val="-2"/>
          <w:w w:val="99"/>
          <w:position w:val="13"/>
          <w:sz w:val="13"/>
        </w:rPr>
        <w:t>s</w:t>
      </w:r>
      <w:r w:rsidR="00934BE4">
        <w:rPr>
          <w:rFonts w:ascii="Arial Narrow" w:hAnsi="Arial Narrow"/>
          <w:b/>
          <w:color w:val="AD6CAA"/>
          <w:spacing w:val="2"/>
          <w:w w:val="99"/>
          <w:position w:val="13"/>
          <w:sz w:val="13"/>
        </w:rPr>
        <w:t>hopp</w:t>
      </w:r>
      <w:r w:rsidR="00934BE4">
        <w:rPr>
          <w:rFonts w:ascii="Arial Narrow" w:hAnsi="Arial Narrow"/>
          <w:b/>
          <w:color w:val="AD6CAA"/>
          <w:spacing w:val="-1"/>
          <w:w w:val="99"/>
          <w:position w:val="13"/>
          <w:sz w:val="13"/>
        </w:rPr>
        <w:t>i</w:t>
      </w:r>
      <w:r w:rsidR="00934BE4">
        <w:rPr>
          <w:rFonts w:ascii="Arial Narrow" w:hAnsi="Arial Narrow"/>
          <w:b/>
          <w:color w:val="AD6CAA"/>
          <w:spacing w:val="2"/>
          <w:w w:val="99"/>
          <w:position w:val="13"/>
          <w:sz w:val="13"/>
        </w:rPr>
        <w:t>n</w:t>
      </w:r>
      <w:r w:rsidR="00934BE4">
        <w:rPr>
          <w:rFonts w:ascii="Arial Narrow" w:hAnsi="Arial Narrow"/>
          <w:b/>
          <w:color w:val="AD6CAA"/>
          <w:w w:val="99"/>
          <w:position w:val="13"/>
          <w:sz w:val="13"/>
        </w:rPr>
        <w:t>g</w:t>
      </w:r>
    </w:p>
    <w:p w:rsidR="00597858" w:rsidRDefault="00597858">
      <w:pPr>
        <w:pStyle w:val="Corpsdetexte"/>
        <w:spacing w:before="7"/>
        <w:rPr>
          <w:rFonts w:ascii="Arial Narrow"/>
          <w:b/>
          <w:sz w:val="23"/>
        </w:rPr>
      </w:pPr>
    </w:p>
    <w:tbl>
      <w:tblPr>
        <w:tblStyle w:val="TableNormal"/>
        <w:tblW w:w="0" w:type="auto"/>
        <w:tblInd w:w="6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181"/>
        <w:gridCol w:w="2060"/>
        <w:gridCol w:w="125"/>
        <w:gridCol w:w="2742"/>
        <w:gridCol w:w="236"/>
        <w:gridCol w:w="1369"/>
        <w:gridCol w:w="1571"/>
      </w:tblGrid>
      <w:tr w:rsidR="00597858">
        <w:trPr>
          <w:trHeight w:val="551"/>
        </w:trPr>
        <w:tc>
          <w:tcPr>
            <w:tcW w:w="1181" w:type="dxa"/>
          </w:tcPr>
          <w:p w:rsidR="00597858" w:rsidRDefault="00934BE4">
            <w:pPr>
              <w:pStyle w:val="TableParagraph"/>
              <w:spacing w:line="225" w:lineRule="exact"/>
              <w:ind w:right="254"/>
              <w:jc w:val="right"/>
              <w:rPr>
                <w:b/>
                <w:sz w:val="20"/>
              </w:rPr>
            </w:pPr>
            <w:r>
              <w:rPr>
                <w:b/>
                <w:sz w:val="20"/>
              </w:rPr>
              <w:t>Niveau</w:t>
            </w:r>
          </w:p>
        </w:tc>
        <w:tc>
          <w:tcPr>
            <w:tcW w:w="2060" w:type="dxa"/>
          </w:tcPr>
          <w:p w:rsidR="00597858" w:rsidRDefault="00934BE4">
            <w:pPr>
              <w:pStyle w:val="TableParagraph"/>
              <w:spacing w:line="225" w:lineRule="exact"/>
              <w:ind w:left="193" w:right="185"/>
              <w:jc w:val="center"/>
              <w:rPr>
                <w:b/>
                <w:sz w:val="20"/>
              </w:rPr>
            </w:pPr>
            <w:r>
              <w:rPr>
                <w:b/>
                <w:sz w:val="20"/>
              </w:rPr>
              <w:t>Elément</w:t>
            </w:r>
          </w:p>
        </w:tc>
        <w:tc>
          <w:tcPr>
            <w:tcW w:w="2867" w:type="dxa"/>
            <w:gridSpan w:val="2"/>
          </w:tcPr>
          <w:p w:rsidR="00597858" w:rsidRDefault="00934BE4">
            <w:pPr>
              <w:pStyle w:val="TableParagraph"/>
              <w:spacing w:line="243" w:lineRule="exact"/>
              <w:ind w:left="437"/>
              <w:rPr>
                <w:b/>
              </w:rPr>
            </w:pPr>
            <w:r>
              <w:rPr>
                <w:b/>
              </w:rPr>
              <w:t>Calcul de l’élément</w:t>
            </w:r>
          </w:p>
        </w:tc>
        <w:tc>
          <w:tcPr>
            <w:tcW w:w="1605" w:type="dxa"/>
            <w:gridSpan w:val="2"/>
          </w:tcPr>
          <w:p w:rsidR="00597858" w:rsidRDefault="00934BE4">
            <w:pPr>
              <w:pStyle w:val="TableParagraph"/>
              <w:spacing w:line="225" w:lineRule="exact"/>
              <w:ind w:left="484"/>
              <w:rPr>
                <w:b/>
                <w:sz w:val="20"/>
              </w:rPr>
            </w:pPr>
            <w:r>
              <w:rPr>
                <w:b/>
                <w:sz w:val="20"/>
              </w:rPr>
              <w:t>G (KN)</w:t>
            </w:r>
          </w:p>
        </w:tc>
        <w:tc>
          <w:tcPr>
            <w:tcW w:w="1571" w:type="dxa"/>
          </w:tcPr>
          <w:p w:rsidR="00597858" w:rsidRDefault="00934BE4">
            <w:pPr>
              <w:pStyle w:val="TableParagraph"/>
              <w:spacing w:line="225" w:lineRule="exact"/>
              <w:ind w:right="446"/>
              <w:jc w:val="right"/>
              <w:rPr>
                <w:b/>
                <w:sz w:val="20"/>
              </w:rPr>
            </w:pPr>
            <w:r>
              <w:rPr>
                <w:b/>
                <w:sz w:val="20"/>
              </w:rPr>
              <w:t>Q (KN)</w:t>
            </w:r>
          </w:p>
        </w:tc>
      </w:tr>
      <w:tr w:rsidR="00597858">
        <w:trPr>
          <w:trHeight w:val="489"/>
        </w:trPr>
        <w:tc>
          <w:tcPr>
            <w:tcW w:w="9284" w:type="dxa"/>
            <w:gridSpan w:val="7"/>
          </w:tcPr>
          <w:p w:rsidR="00597858" w:rsidRDefault="00934BE4">
            <w:pPr>
              <w:pStyle w:val="TableParagraph"/>
              <w:spacing w:line="248" w:lineRule="exact"/>
              <w:ind w:left="3752" w:right="3634"/>
              <w:jc w:val="center"/>
              <w:rPr>
                <w:b/>
              </w:rPr>
            </w:pPr>
            <w:r>
              <w:rPr>
                <w:b/>
              </w:rPr>
              <w:t>Plancher terrasse</w:t>
            </w:r>
          </w:p>
        </w:tc>
      </w:tr>
      <w:tr w:rsidR="00597858">
        <w:trPr>
          <w:trHeight w:val="527"/>
        </w:trPr>
        <w:tc>
          <w:tcPr>
            <w:tcW w:w="1181" w:type="dxa"/>
          </w:tcPr>
          <w:p w:rsidR="00597858" w:rsidRDefault="00934BE4">
            <w:pPr>
              <w:pStyle w:val="TableParagraph"/>
              <w:spacing w:line="225" w:lineRule="exact"/>
              <w:ind w:right="250"/>
              <w:jc w:val="right"/>
              <w:rPr>
                <w:b/>
                <w:sz w:val="20"/>
              </w:rPr>
            </w:pPr>
            <w:r>
              <w:rPr>
                <w:b/>
                <w:sz w:val="20"/>
              </w:rPr>
              <w:t>N 1 – 1</w:t>
            </w:r>
          </w:p>
        </w:tc>
        <w:tc>
          <w:tcPr>
            <w:tcW w:w="2185" w:type="dxa"/>
            <w:gridSpan w:val="2"/>
          </w:tcPr>
          <w:p w:rsidR="00597858" w:rsidRDefault="00934BE4">
            <w:pPr>
              <w:pStyle w:val="TableParagraph"/>
              <w:spacing w:line="229" w:lineRule="exact"/>
              <w:ind w:left="715"/>
              <w:rPr>
                <w:sz w:val="20"/>
              </w:rPr>
            </w:pPr>
            <w:r>
              <w:rPr>
                <w:sz w:val="20"/>
              </w:rPr>
              <w:t>Acrotère</w:t>
            </w:r>
          </w:p>
        </w:tc>
        <w:tc>
          <w:tcPr>
            <w:tcW w:w="2978" w:type="dxa"/>
            <w:gridSpan w:val="2"/>
          </w:tcPr>
          <w:p w:rsidR="00597858" w:rsidRDefault="00934BE4">
            <w:pPr>
              <w:pStyle w:val="TableParagraph"/>
              <w:spacing w:line="248" w:lineRule="exact"/>
              <w:ind w:left="921"/>
            </w:pPr>
            <w:r>
              <w:t>(1.975+2.325)</w:t>
            </w:r>
          </w:p>
        </w:tc>
        <w:tc>
          <w:tcPr>
            <w:tcW w:w="1369" w:type="dxa"/>
          </w:tcPr>
          <w:p w:rsidR="00597858" w:rsidRDefault="00934BE4">
            <w:pPr>
              <w:pStyle w:val="TableParagraph"/>
              <w:spacing w:line="248" w:lineRule="exact"/>
              <w:ind w:right="390"/>
              <w:jc w:val="right"/>
            </w:pPr>
            <w:r>
              <w:t>7.361</w:t>
            </w:r>
          </w:p>
        </w:tc>
        <w:tc>
          <w:tcPr>
            <w:tcW w:w="1571" w:type="dxa"/>
          </w:tcPr>
          <w:p w:rsidR="00597858" w:rsidRDefault="00597858">
            <w:pPr>
              <w:pStyle w:val="TableParagraph"/>
              <w:rPr>
                <w:rFonts w:ascii="Times New Roman"/>
                <w:sz w:val="20"/>
              </w:rPr>
            </w:pPr>
          </w:p>
        </w:tc>
      </w:tr>
      <w:tr w:rsidR="00597858">
        <w:trPr>
          <w:trHeight w:val="604"/>
        </w:trPr>
        <w:tc>
          <w:tcPr>
            <w:tcW w:w="1181" w:type="dxa"/>
          </w:tcPr>
          <w:p w:rsidR="00597858" w:rsidRDefault="00597858">
            <w:pPr>
              <w:pStyle w:val="TableParagraph"/>
              <w:rPr>
                <w:rFonts w:ascii="Times New Roman"/>
                <w:sz w:val="20"/>
              </w:rPr>
            </w:pPr>
          </w:p>
        </w:tc>
        <w:tc>
          <w:tcPr>
            <w:tcW w:w="2185" w:type="dxa"/>
            <w:gridSpan w:val="2"/>
          </w:tcPr>
          <w:p w:rsidR="00597858" w:rsidRDefault="00934BE4">
            <w:pPr>
              <w:pStyle w:val="TableParagraph"/>
              <w:spacing w:line="229" w:lineRule="exact"/>
              <w:ind w:left="307"/>
              <w:rPr>
                <w:sz w:val="20"/>
              </w:rPr>
            </w:pPr>
            <w:r>
              <w:rPr>
                <w:sz w:val="20"/>
              </w:rPr>
              <w:t>Plancher terrasse</w:t>
            </w:r>
          </w:p>
        </w:tc>
        <w:tc>
          <w:tcPr>
            <w:tcW w:w="2978" w:type="dxa"/>
            <w:gridSpan w:val="2"/>
          </w:tcPr>
          <w:p w:rsidR="00597858" w:rsidRDefault="00934BE4">
            <w:pPr>
              <w:pStyle w:val="TableParagraph"/>
              <w:ind w:left="566" w:right="560"/>
              <w:jc w:val="center"/>
            </w:pPr>
            <w:r>
              <w:t>4.591</w:t>
            </w:r>
          </w:p>
        </w:tc>
        <w:tc>
          <w:tcPr>
            <w:tcW w:w="1369" w:type="dxa"/>
          </w:tcPr>
          <w:p w:rsidR="00597858" w:rsidRDefault="00934BE4">
            <w:pPr>
              <w:pStyle w:val="TableParagraph"/>
              <w:ind w:left="393"/>
            </w:pPr>
            <w:r>
              <w:t>31.356</w:t>
            </w:r>
          </w:p>
        </w:tc>
        <w:tc>
          <w:tcPr>
            <w:tcW w:w="1571" w:type="dxa"/>
          </w:tcPr>
          <w:p w:rsidR="00597858" w:rsidRDefault="00934BE4">
            <w:pPr>
              <w:pStyle w:val="TableParagraph"/>
              <w:ind w:right="487"/>
              <w:jc w:val="right"/>
            </w:pPr>
            <w:r>
              <w:t>4.591</w:t>
            </w:r>
          </w:p>
        </w:tc>
      </w:tr>
      <w:tr w:rsidR="00597858">
        <w:trPr>
          <w:trHeight w:val="556"/>
        </w:trPr>
        <w:tc>
          <w:tcPr>
            <w:tcW w:w="1181" w:type="dxa"/>
          </w:tcPr>
          <w:p w:rsidR="00597858" w:rsidRDefault="00597858">
            <w:pPr>
              <w:pStyle w:val="TableParagraph"/>
              <w:rPr>
                <w:rFonts w:ascii="Times New Roman"/>
                <w:sz w:val="20"/>
              </w:rPr>
            </w:pPr>
          </w:p>
        </w:tc>
        <w:tc>
          <w:tcPr>
            <w:tcW w:w="2185" w:type="dxa"/>
            <w:gridSpan w:val="2"/>
          </w:tcPr>
          <w:p w:rsidR="00597858" w:rsidRDefault="00934BE4">
            <w:pPr>
              <w:pStyle w:val="TableParagraph"/>
              <w:spacing w:line="229" w:lineRule="exact"/>
              <w:ind w:left="340"/>
              <w:rPr>
                <w:sz w:val="20"/>
              </w:rPr>
            </w:pPr>
            <w:r>
              <w:rPr>
                <w:sz w:val="20"/>
              </w:rPr>
              <w:t>Poutre principale</w:t>
            </w:r>
          </w:p>
        </w:tc>
        <w:tc>
          <w:tcPr>
            <w:tcW w:w="2978" w:type="dxa"/>
            <w:gridSpan w:val="2"/>
          </w:tcPr>
          <w:p w:rsidR="00597858" w:rsidRDefault="00934BE4">
            <w:pPr>
              <w:pStyle w:val="TableParagraph"/>
              <w:spacing w:line="248" w:lineRule="exact"/>
              <w:ind w:left="566" w:right="564"/>
              <w:jc w:val="center"/>
            </w:pPr>
            <w:r>
              <w:t>(0.35x0.40</w:t>
            </w:r>
            <w:proofErr w:type="gramStart"/>
            <w:r>
              <w:t>)x</w:t>
            </w:r>
            <w:proofErr w:type="gramEnd"/>
            <w:r>
              <w:t>(2.15)</w:t>
            </w:r>
          </w:p>
          <w:p w:rsidR="00597858" w:rsidRDefault="00934BE4">
            <w:pPr>
              <w:pStyle w:val="TableParagraph"/>
              <w:spacing w:before="1"/>
              <w:ind w:left="566" w:right="560"/>
              <w:jc w:val="center"/>
            </w:pPr>
            <w:r>
              <w:t>=0.258</w:t>
            </w:r>
          </w:p>
        </w:tc>
        <w:tc>
          <w:tcPr>
            <w:tcW w:w="1369" w:type="dxa"/>
          </w:tcPr>
          <w:p w:rsidR="00597858" w:rsidRDefault="00934BE4">
            <w:pPr>
              <w:pStyle w:val="TableParagraph"/>
              <w:spacing w:line="248" w:lineRule="exact"/>
              <w:ind w:right="395"/>
              <w:jc w:val="right"/>
            </w:pPr>
            <w:r>
              <w:t>6.45</w:t>
            </w:r>
          </w:p>
        </w:tc>
        <w:tc>
          <w:tcPr>
            <w:tcW w:w="1571" w:type="dxa"/>
          </w:tcPr>
          <w:p w:rsidR="00597858" w:rsidRDefault="00597858">
            <w:pPr>
              <w:pStyle w:val="TableParagraph"/>
              <w:rPr>
                <w:rFonts w:ascii="Times New Roman"/>
                <w:sz w:val="20"/>
              </w:rPr>
            </w:pPr>
          </w:p>
        </w:tc>
      </w:tr>
      <w:tr w:rsidR="00597858">
        <w:trPr>
          <w:trHeight w:val="551"/>
        </w:trPr>
        <w:tc>
          <w:tcPr>
            <w:tcW w:w="1181" w:type="dxa"/>
          </w:tcPr>
          <w:p w:rsidR="00597858" w:rsidRDefault="00597858">
            <w:pPr>
              <w:pStyle w:val="TableParagraph"/>
              <w:rPr>
                <w:rFonts w:ascii="Times New Roman"/>
                <w:sz w:val="20"/>
              </w:rPr>
            </w:pPr>
          </w:p>
        </w:tc>
        <w:tc>
          <w:tcPr>
            <w:tcW w:w="2185" w:type="dxa"/>
            <w:gridSpan w:val="2"/>
          </w:tcPr>
          <w:p w:rsidR="00597858" w:rsidRDefault="00934BE4">
            <w:pPr>
              <w:pStyle w:val="TableParagraph"/>
              <w:spacing w:line="229" w:lineRule="exact"/>
              <w:ind w:left="283"/>
              <w:rPr>
                <w:sz w:val="20"/>
              </w:rPr>
            </w:pPr>
            <w:r>
              <w:rPr>
                <w:sz w:val="20"/>
              </w:rPr>
              <w:t>Poutre secondaire</w:t>
            </w:r>
          </w:p>
        </w:tc>
        <w:tc>
          <w:tcPr>
            <w:tcW w:w="2978" w:type="dxa"/>
            <w:gridSpan w:val="2"/>
          </w:tcPr>
          <w:p w:rsidR="00597858" w:rsidRDefault="00934BE4">
            <w:pPr>
              <w:pStyle w:val="TableParagraph"/>
              <w:spacing w:line="248" w:lineRule="exact"/>
              <w:ind w:left="566" w:right="559"/>
              <w:jc w:val="center"/>
            </w:pPr>
            <w:r>
              <w:t>(0.30x0.40</w:t>
            </w:r>
            <w:proofErr w:type="gramStart"/>
            <w:r>
              <w:t>)x</w:t>
            </w:r>
            <w:proofErr w:type="gramEnd"/>
            <w:r>
              <w:t>(1.8)</w:t>
            </w:r>
          </w:p>
          <w:p w:rsidR="00597858" w:rsidRDefault="00934BE4">
            <w:pPr>
              <w:pStyle w:val="TableParagraph"/>
              <w:spacing w:before="1"/>
              <w:ind w:left="566" w:right="560"/>
              <w:jc w:val="center"/>
            </w:pPr>
            <w:r>
              <w:t>=0.216</w:t>
            </w:r>
          </w:p>
        </w:tc>
        <w:tc>
          <w:tcPr>
            <w:tcW w:w="1369" w:type="dxa"/>
          </w:tcPr>
          <w:p w:rsidR="00597858" w:rsidRDefault="00934BE4">
            <w:pPr>
              <w:pStyle w:val="TableParagraph"/>
              <w:spacing w:line="248" w:lineRule="exact"/>
              <w:ind w:left="453" w:right="560"/>
              <w:jc w:val="center"/>
            </w:pPr>
            <w:r>
              <w:t>5.4</w:t>
            </w:r>
          </w:p>
        </w:tc>
        <w:tc>
          <w:tcPr>
            <w:tcW w:w="1571" w:type="dxa"/>
          </w:tcPr>
          <w:p w:rsidR="00597858" w:rsidRDefault="00597858">
            <w:pPr>
              <w:pStyle w:val="TableParagraph"/>
              <w:rPr>
                <w:rFonts w:ascii="Times New Roman"/>
                <w:sz w:val="20"/>
              </w:rPr>
            </w:pPr>
          </w:p>
        </w:tc>
      </w:tr>
      <w:tr w:rsidR="00597858">
        <w:trPr>
          <w:trHeight w:val="551"/>
        </w:trPr>
        <w:tc>
          <w:tcPr>
            <w:tcW w:w="1181" w:type="dxa"/>
          </w:tcPr>
          <w:p w:rsidR="00597858" w:rsidRDefault="00597858">
            <w:pPr>
              <w:pStyle w:val="TableParagraph"/>
              <w:rPr>
                <w:rFonts w:ascii="Times New Roman"/>
                <w:sz w:val="20"/>
              </w:rPr>
            </w:pPr>
          </w:p>
        </w:tc>
        <w:tc>
          <w:tcPr>
            <w:tcW w:w="2185" w:type="dxa"/>
            <w:gridSpan w:val="2"/>
          </w:tcPr>
          <w:p w:rsidR="00597858" w:rsidRDefault="00597858">
            <w:pPr>
              <w:pStyle w:val="TableParagraph"/>
              <w:rPr>
                <w:rFonts w:ascii="Times New Roman"/>
                <w:sz w:val="20"/>
              </w:rPr>
            </w:pPr>
          </w:p>
        </w:tc>
        <w:tc>
          <w:tcPr>
            <w:tcW w:w="2978" w:type="dxa"/>
            <w:gridSpan w:val="2"/>
          </w:tcPr>
          <w:p w:rsidR="00597858" w:rsidRDefault="00934BE4">
            <w:pPr>
              <w:pStyle w:val="TableParagraph"/>
              <w:spacing w:line="248" w:lineRule="exact"/>
              <w:ind w:left="974"/>
            </w:pPr>
            <w:r>
              <w:t>La somme</w:t>
            </w:r>
          </w:p>
        </w:tc>
        <w:tc>
          <w:tcPr>
            <w:tcW w:w="1369" w:type="dxa"/>
          </w:tcPr>
          <w:p w:rsidR="00597858" w:rsidRDefault="00934BE4">
            <w:pPr>
              <w:pStyle w:val="TableParagraph"/>
              <w:spacing w:line="248" w:lineRule="exact"/>
              <w:ind w:left="349"/>
            </w:pPr>
            <w:r>
              <w:t>50.567</w:t>
            </w:r>
          </w:p>
        </w:tc>
        <w:tc>
          <w:tcPr>
            <w:tcW w:w="1571" w:type="dxa"/>
          </w:tcPr>
          <w:p w:rsidR="00597858" w:rsidRDefault="00934BE4">
            <w:pPr>
              <w:pStyle w:val="TableParagraph"/>
              <w:spacing w:line="248" w:lineRule="exact"/>
              <w:ind w:right="487"/>
              <w:jc w:val="right"/>
            </w:pPr>
            <w:r>
              <w:t>4.591</w:t>
            </w:r>
          </w:p>
        </w:tc>
      </w:tr>
      <w:tr w:rsidR="00597858">
        <w:trPr>
          <w:trHeight w:val="552"/>
        </w:trPr>
        <w:tc>
          <w:tcPr>
            <w:tcW w:w="1181" w:type="dxa"/>
          </w:tcPr>
          <w:p w:rsidR="00597858" w:rsidRDefault="00934BE4">
            <w:pPr>
              <w:pStyle w:val="TableParagraph"/>
              <w:spacing w:line="225" w:lineRule="exact"/>
              <w:ind w:right="279"/>
              <w:jc w:val="right"/>
              <w:rPr>
                <w:b/>
                <w:sz w:val="20"/>
              </w:rPr>
            </w:pPr>
            <w:r>
              <w:rPr>
                <w:b/>
                <w:sz w:val="20"/>
              </w:rPr>
              <w:t>N 2– 2</w:t>
            </w:r>
          </w:p>
        </w:tc>
        <w:tc>
          <w:tcPr>
            <w:tcW w:w="2185" w:type="dxa"/>
            <w:gridSpan w:val="2"/>
          </w:tcPr>
          <w:p w:rsidR="00597858" w:rsidRDefault="00934BE4">
            <w:pPr>
              <w:pStyle w:val="TableParagraph"/>
              <w:spacing w:line="248" w:lineRule="exact"/>
              <w:ind w:left="393"/>
              <w:rPr>
                <w:sz w:val="20"/>
              </w:rPr>
            </w:pPr>
            <w:r>
              <w:t xml:space="preserve">Venant </w:t>
            </w:r>
            <w:r>
              <w:rPr>
                <w:sz w:val="20"/>
              </w:rPr>
              <w:t>N 1 – 1</w:t>
            </w:r>
          </w:p>
        </w:tc>
        <w:tc>
          <w:tcPr>
            <w:tcW w:w="2978" w:type="dxa"/>
            <w:gridSpan w:val="2"/>
          </w:tcPr>
          <w:p w:rsidR="00597858" w:rsidRDefault="00597858">
            <w:pPr>
              <w:pStyle w:val="TableParagraph"/>
              <w:rPr>
                <w:rFonts w:ascii="Times New Roman"/>
                <w:sz w:val="20"/>
              </w:rPr>
            </w:pPr>
          </w:p>
        </w:tc>
        <w:tc>
          <w:tcPr>
            <w:tcW w:w="1369" w:type="dxa"/>
          </w:tcPr>
          <w:p w:rsidR="00597858" w:rsidRDefault="00934BE4">
            <w:pPr>
              <w:pStyle w:val="TableParagraph"/>
              <w:spacing w:line="248" w:lineRule="exact"/>
              <w:ind w:left="349"/>
            </w:pPr>
            <w:r>
              <w:t>50.567</w:t>
            </w:r>
          </w:p>
        </w:tc>
        <w:tc>
          <w:tcPr>
            <w:tcW w:w="1571" w:type="dxa"/>
          </w:tcPr>
          <w:p w:rsidR="00597858" w:rsidRDefault="00934BE4">
            <w:pPr>
              <w:pStyle w:val="TableParagraph"/>
              <w:spacing w:line="248" w:lineRule="exact"/>
              <w:ind w:right="487"/>
              <w:jc w:val="right"/>
            </w:pPr>
            <w:r>
              <w:t>4.591</w:t>
            </w:r>
          </w:p>
        </w:tc>
      </w:tr>
      <w:tr w:rsidR="00597858">
        <w:trPr>
          <w:trHeight w:val="757"/>
        </w:trPr>
        <w:tc>
          <w:tcPr>
            <w:tcW w:w="1181" w:type="dxa"/>
          </w:tcPr>
          <w:p w:rsidR="00597858" w:rsidRDefault="00597858">
            <w:pPr>
              <w:pStyle w:val="TableParagraph"/>
              <w:rPr>
                <w:rFonts w:ascii="Times New Roman"/>
                <w:sz w:val="20"/>
              </w:rPr>
            </w:pPr>
          </w:p>
        </w:tc>
        <w:tc>
          <w:tcPr>
            <w:tcW w:w="2185" w:type="dxa"/>
            <w:gridSpan w:val="2"/>
          </w:tcPr>
          <w:p w:rsidR="00597858" w:rsidRDefault="00934BE4">
            <w:pPr>
              <w:pStyle w:val="TableParagraph"/>
              <w:spacing w:line="248" w:lineRule="exact"/>
              <w:ind w:left="691"/>
            </w:pPr>
            <w:r>
              <w:t>Poteaux</w:t>
            </w:r>
          </w:p>
        </w:tc>
        <w:tc>
          <w:tcPr>
            <w:tcW w:w="2978" w:type="dxa"/>
            <w:gridSpan w:val="2"/>
          </w:tcPr>
          <w:p w:rsidR="00597858" w:rsidRDefault="00934BE4">
            <w:pPr>
              <w:pStyle w:val="TableParagraph"/>
              <w:spacing w:line="248" w:lineRule="exact"/>
              <w:ind w:left="566" w:right="554"/>
              <w:jc w:val="center"/>
            </w:pPr>
            <w:r>
              <w:t>(0.35x0.35x3.06)</w:t>
            </w:r>
          </w:p>
          <w:p w:rsidR="00597858" w:rsidRDefault="00934BE4">
            <w:pPr>
              <w:pStyle w:val="TableParagraph"/>
              <w:spacing w:before="1"/>
              <w:ind w:left="566" w:right="560"/>
              <w:jc w:val="center"/>
            </w:pPr>
            <w:r>
              <w:t>=0.374</w:t>
            </w:r>
          </w:p>
        </w:tc>
        <w:tc>
          <w:tcPr>
            <w:tcW w:w="1369" w:type="dxa"/>
          </w:tcPr>
          <w:p w:rsidR="00597858" w:rsidRDefault="00934BE4">
            <w:pPr>
              <w:pStyle w:val="TableParagraph"/>
              <w:spacing w:line="248" w:lineRule="exact"/>
              <w:ind w:left="349"/>
            </w:pPr>
            <w:r>
              <w:t>9.37</w:t>
            </w:r>
          </w:p>
        </w:tc>
        <w:tc>
          <w:tcPr>
            <w:tcW w:w="1571" w:type="dxa"/>
          </w:tcPr>
          <w:p w:rsidR="00597858" w:rsidRDefault="00597858">
            <w:pPr>
              <w:pStyle w:val="TableParagraph"/>
              <w:rPr>
                <w:rFonts w:ascii="Times New Roman"/>
                <w:sz w:val="20"/>
              </w:rPr>
            </w:pPr>
          </w:p>
        </w:tc>
      </w:tr>
      <w:tr w:rsidR="00597858">
        <w:trPr>
          <w:trHeight w:val="859"/>
        </w:trPr>
        <w:tc>
          <w:tcPr>
            <w:tcW w:w="1181" w:type="dxa"/>
          </w:tcPr>
          <w:p w:rsidR="00597858" w:rsidRDefault="00597858">
            <w:pPr>
              <w:pStyle w:val="TableParagraph"/>
              <w:rPr>
                <w:rFonts w:ascii="Times New Roman"/>
                <w:sz w:val="20"/>
              </w:rPr>
            </w:pPr>
          </w:p>
        </w:tc>
        <w:tc>
          <w:tcPr>
            <w:tcW w:w="2185" w:type="dxa"/>
            <w:gridSpan w:val="2"/>
          </w:tcPr>
          <w:p w:rsidR="00597858" w:rsidRDefault="00934BE4">
            <w:pPr>
              <w:pStyle w:val="TableParagraph"/>
              <w:spacing w:line="229" w:lineRule="exact"/>
              <w:ind w:left="504"/>
              <w:rPr>
                <w:sz w:val="20"/>
              </w:rPr>
            </w:pPr>
            <w:r>
              <w:rPr>
                <w:sz w:val="20"/>
              </w:rPr>
              <w:t>Mur extérieur</w:t>
            </w:r>
          </w:p>
        </w:tc>
        <w:tc>
          <w:tcPr>
            <w:tcW w:w="2978" w:type="dxa"/>
            <w:gridSpan w:val="2"/>
          </w:tcPr>
          <w:p w:rsidR="00597858" w:rsidRDefault="00934BE4">
            <w:pPr>
              <w:pStyle w:val="TableParagraph"/>
              <w:spacing w:line="248" w:lineRule="exact"/>
              <w:ind w:left="105"/>
            </w:pPr>
            <w:r>
              <w:t>(2.15+1.8</w:t>
            </w:r>
            <w:proofErr w:type="gramStart"/>
            <w:r>
              <w:t>)x</w:t>
            </w:r>
            <w:proofErr w:type="gramEnd"/>
            <w:r>
              <w:t>(2.66) =10.507</w:t>
            </w:r>
          </w:p>
        </w:tc>
        <w:tc>
          <w:tcPr>
            <w:tcW w:w="1369" w:type="dxa"/>
          </w:tcPr>
          <w:p w:rsidR="00597858" w:rsidRDefault="00934BE4">
            <w:pPr>
              <w:pStyle w:val="TableParagraph"/>
              <w:spacing w:line="248" w:lineRule="exact"/>
              <w:ind w:left="349"/>
            </w:pPr>
            <w:r>
              <w:t>20.299</w:t>
            </w:r>
          </w:p>
        </w:tc>
        <w:tc>
          <w:tcPr>
            <w:tcW w:w="1571" w:type="dxa"/>
          </w:tcPr>
          <w:p w:rsidR="00597858" w:rsidRDefault="00597858">
            <w:pPr>
              <w:pStyle w:val="TableParagraph"/>
              <w:rPr>
                <w:rFonts w:ascii="Times New Roman"/>
                <w:sz w:val="20"/>
              </w:rPr>
            </w:pPr>
          </w:p>
        </w:tc>
      </w:tr>
      <w:tr w:rsidR="00597858">
        <w:trPr>
          <w:trHeight w:val="546"/>
        </w:trPr>
        <w:tc>
          <w:tcPr>
            <w:tcW w:w="1181" w:type="dxa"/>
          </w:tcPr>
          <w:p w:rsidR="00597858" w:rsidRDefault="00597858">
            <w:pPr>
              <w:pStyle w:val="TableParagraph"/>
              <w:rPr>
                <w:rFonts w:ascii="Times New Roman"/>
                <w:sz w:val="20"/>
              </w:rPr>
            </w:pPr>
          </w:p>
        </w:tc>
        <w:tc>
          <w:tcPr>
            <w:tcW w:w="2185" w:type="dxa"/>
            <w:gridSpan w:val="2"/>
          </w:tcPr>
          <w:p w:rsidR="00597858" w:rsidRDefault="00597858">
            <w:pPr>
              <w:pStyle w:val="TableParagraph"/>
              <w:rPr>
                <w:rFonts w:ascii="Times New Roman"/>
                <w:sz w:val="20"/>
              </w:rPr>
            </w:pPr>
          </w:p>
        </w:tc>
        <w:tc>
          <w:tcPr>
            <w:tcW w:w="2978" w:type="dxa"/>
            <w:gridSpan w:val="2"/>
          </w:tcPr>
          <w:p w:rsidR="00597858" w:rsidRDefault="00934BE4">
            <w:pPr>
              <w:pStyle w:val="TableParagraph"/>
              <w:spacing w:line="248" w:lineRule="exact"/>
              <w:ind w:left="974"/>
            </w:pPr>
            <w:r>
              <w:t>La somme</w:t>
            </w:r>
          </w:p>
        </w:tc>
        <w:tc>
          <w:tcPr>
            <w:tcW w:w="1369" w:type="dxa"/>
          </w:tcPr>
          <w:p w:rsidR="00597858" w:rsidRDefault="00934BE4">
            <w:pPr>
              <w:pStyle w:val="TableParagraph"/>
              <w:spacing w:line="248" w:lineRule="exact"/>
              <w:ind w:left="349"/>
            </w:pPr>
            <w:r>
              <w:t>80.236</w:t>
            </w:r>
          </w:p>
        </w:tc>
        <w:tc>
          <w:tcPr>
            <w:tcW w:w="1571" w:type="dxa"/>
          </w:tcPr>
          <w:p w:rsidR="00597858" w:rsidRDefault="00934BE4">
            <w:pPr>
              <w:pStyle w:val="TableParagraph"/>
              <w:spacing w:line="248" w:lineRule="exact"/>
              <w:ind w:right="487"/>
              <w:jc w:val="right"/>
            </w:pPr>
            <w:r>
              <w:t>4.591</w:t>
            </w:r>
          </w:p>
        </w:tc>
      </w:tr>
      <w:tr w:rsidR="00597858">
        <w:trPr>
          <w:trHeight w:val="489"/>
        </w:trPr>
        <w:tc>
          <w:tcPr>
            <w:tcW w:w="9284" w:type="dxa"/>
            <w:gridSpan w:val="7"/>
          </w:tcPr>
          <w:p w:rsidR="00597858" w:rsidRDefault="00934BE4">
            <w:pPr>
              <w:pStyle w:val="TableParagraph"/>
              <w:spacing w:line="248" w:lineRule="exact"/>
              <w:ind w:left="3752" w:right="3634"/>
              <w:jc w:val="center"/>
              <w:rPr>
                <w:b/>
              </w:rPr>
            </w:pPr>
            <w:r>
              <w:rPr>
                <w:b/>
              </w:rPr>
              <w:t>Plancher étage</w:t>
            </w:r>
          </w:p>
        </w:tc>
      </w:tr>
      <w:tr w:rsidR="00597858">
        <w:trPr>
          <w:trHeight w:val="556"/>
        </w:trPr>
        <w:tc>
          <w:tcPr>
            <w:tcW w:w="1181" w:type="dxa"/>
          </w:tcPr>
          <w:p w:rsidR="00597858" w:rsidRDefault="00934BE4">
            <w:pPr>
              <w:pStyle w:val="TableParagraph"/>
              <w:spacing w:line="225" w:lineRule="exact"/>
              <w:ind w:right="279"/>
              <w:jc w:val="right"/>
              <w:rPr>
                <w:b/>
                <w:sz w:val="20"/>
              </w:rPr>
            </w:pPr>
            <w:r>
              <w:rPr>
                <w:b/>
                <w:sz w:val="20"/>
              </w:rPr>
              <w:t>N 3– 3</w:t>
            </w:r>
          </w:p>
        </w:tc>
        <w:tc>
          <w:tcPr>
            <w:tcW w:w="2060" w:type="dxa"/>
          </w:tcPr>
          <w:p w:rsidR="00597858" w:rsidRDefault="00934BE4">
            <w:pPr>
              <w:pStyle w:val="TableParagraph"/>
              <w:ind w:left="200" w:right="184"/>
              <w:jc w:val="center"/>
              <w:rPr>
                <w:b/>
                <w:sz w:val="20"/>
              </w:rPr>
            </w:pPr>
            <w:r>
              <w:t xml:space="preserve">Venant </w:t>
            </w:r>
            <w:r>
              <w:rPr>
                <w:b/>
                <w:sz w:val="20"/>
              </w:rPr>
              <w:t>N 2– 2</w:t>
            </w:r>
          </w:p>
        </w:tc>
        <w:tc>
          <w:tcPr>
            <w:tcW w:w="2867" w:type="dxa"/>
            <w:gridSpan w:val="2"/>
          </w:tcPr>
          <w:p w:rsidR="00597858" w:rsidRDefault="00597858">
            <w:pPr>
              <w:pStyle w:val="TableParagraph"/>
              <w:rPr>
                <w:rFonts w:ascii="Times New Roman"/>
                <w:sz w:val="20"/>
              </w:rPr>
            </w:pPr>
          </w:p>
        </w:tc>
        <w:tc>
          <w:tcPr>
            <w:tcW w:w="1605" w:type="dxa"/>
            <w:gridSpan w:val="2"/>
          </w:tcPr>
          <w:p w:rsidR="00597858" w:rsidRDefault="00934BE4">
            <w:pPr>
              <w:pStyle w:val="TableParagraph"/>
              <w:ind w:left="465"/>
            </w:pPr>
            <w:r>
              <w:t>80.236</w:t>
            </w:r>
          </w:p>
        </w:tc>
        <w:tc>
          <w:tcPr>
            <w:tcW w:w="1571" w:type="dxa"/>
          </w:tcPr>
          <w:p w:rsidR="00597858" w:rsidRDefault="00934BE4">
            <w:pPr>
              <w:pStyle w:val="TableParagraph"/>
              <w:ind w:right="487"/>
              <w:jc w:val="right"/>
            </w:pPr>
            <w:r>
              <w:t>4.591</w:t>
            </w:r>
          </w:p>
        </w:tc>
      </w:tr>
      <w:tr w:rsidR="00597858">
        <w:trPr>
          <w:trHeight w:val="551"/>
        </w:trPr>
        <w:tc>
          <w:tcPr>
            <w:tcW w:w="1181" w:type="dxa"/>
          </w:tcPr>
          <w:p w:rsidR="00597858" w:rsidRDefault="00597858">
            <w:pPr>
              <w:pStyle w:val="TableParagraph"/>
              <w:rPr>
                <w:rFonts w:ascii="Times New Roman"/>
                <w:sz w:val="20"/>
              </w:rPr>
            </w:pPr>
          </w:p>
        </w:tc>
        <w:tc>
          <w:tcPr>
            <w:tcW w:w="2060" w:type="dxa"/>
          </w:tcPr>
          <w:p w:rsidR="00597858" w:rsidRDefault="00934BE4">
            <w:pPr>
              <w:pStyle w:val="TableParagraph"/>
              <w:ind w:left="200" w:right="178"/>
              <w:jc w:val="center"/>
              <w:rPr>
                <w:sz w:val="20"/>
              </w:rPr>
            </w:pPr>
            <w:r>
              <w:rPr>
                <w:sz w:val="20"/>
              </w:rPr>
              <w:t>Plancher courant</w:t>
            </w:r>
          </w:p>
        </w:tc>
        <w:tc>
          <w:tcPr>
            <w:tcW w:w="2867" w:type="dxa"/>
            <w:gridSpan w:val="2"/>
          </w:tcPr>
          <w:p w:rsidR="00597858" w:rsidRDefault="00934BE4">
            <w:pPr>
              <w:pStyle w:val="TableParagraph"/>
              <w:spacing w:line="248" w:lineRule="exact"/>
              <w:ind w:left="518" w:right="497"/>
              <w:jc w:val="center"/>
            </w:pPr>
            <w:r>
              <w:t>4.591</w:t>
            </w:r>
          </w:p>
        </w:tc>
        <w:tc>
          <w:tcPr>
            <w:tcW w:w="1605" w:type="dxa"/>
            <w:gridSpan w:val="2"/>
          </w:tcPr>
          <w:p w:rsidR="00597858" w:rsidRDefault="00934BE4">
            <w:pPr>
              <w:pStyle w:val="TableParagraph"/>
              <w:spacing w:line="248" w:lineRule="exact"/>
              <w:ind w:left="465"/>
            </w:pPr>
            <w:r>
              <w:t>26.535</w:t>
            </w:r>
          </w:p>
        </w:tc>
        <w:tc>
          <w:tcPr>
            <w:tcW w:w="1571" w:type="dxa"/>
          </w:tcPr>
          <w:p w:rsidR="00597858" w:rsidRDefault="00934BE4">
            <w:pPr>
              <w:pStyle w:val="TableParagraph"/>
              <w:spacing w:line="248" w:lineRule="exact"/>
              <w:ind w:right="487"/>
              <w:jc w:val="right"/>
            </w:pPr>
            <w:r>
              <w:t>6.886</w:t>
            </w:r>
          </w:p>
        </w:tc>
      </w:tr>
      <w:tr w:rsidR="00597858">
        <w:trPr>
          <w:trHeight w:val="551"/>
        </w:trPr>
        <w:tc>
          <w:tcPr>
            <w:tcW w:w="1181" w:type="dxa"/>
          </w:tcPr>
          <w:p w:rsidR="00597858" w:rsidRDefault="00597858">
            <w:pPr>
              <w:pStyle w:val="TableParagraph"/>
              <w:rPr>
                <w:rFonts w:ascii="Times New Roman"/>
                <w:sz w:val="20"/>
              </w:rPr>
            </w:pPr>
          </w:p>
        </w:tc>
        <w:tc>
          <w:tcPr>
            <w:tcW w:w="2060" w:type="dxa"/>
          </w:tcPr>
          <w:p w:rsidR="00597858" w:rsidRDefault="00934BE4">
            <w:pPr>
              <w:pStyle w:val="TableParagraph"/>
              <w:spacing w:line="229" w:lineRule="exact"/>
              <w:ind w:left="195" w:right="185"/>
              <w:jc w:val="center"/>
              <w:rPr>
                <w:sz w:val="20"/>
              </w:rPr>
            </w:pPr>
            <w:r>
              <w:rPr>
                <w:sz w:val="20"/>
              </w:rPr>
              <w:t>Poutre principale</w:t>
            </w:r>
          </w:p>
        </w:tc>
        <w:tc>
          <w:tcPr>
            <w:tcW w:w="2867" w:type="dxa"/>
            <w:gridSpan w:val="2"/>
          </w:tcPr>
          <w:p w:rsidR="00597858" w:rsidRDefault="00934BE4">
            <w:pPr>
              <w:pStyle w:val="TableParagraph"/>
              <w:spacing w:line="246" w:lineRule="exact"/>
              <w:ind w:left="518" w:right="501"/>
              <w:jc w:val="center"/>
            </w:pPr>
            <w:r>
              <w:t>(0.35x0.40</w:t>
            </w:r>
            <w:proofErr w:type="gramStart"/>
            <w:r>
              <w:t>)x</w:t>
            </w:r>
            <w:proofErr w:type="gramEnd"/>
            <w:r>
              <w:t>(2.15)</w:t>
            </w:r>
          </w:p>
          <w:p w:rsidR="00597858" w:rsidRDefault="00934BE4">
            <w:pPr>
              <w:pStyle w:val="TableParagraph"/>
              <w:spacing w:line="251" w:lineRule="exact"/>
              <w:ind w:left="518" w:right="497"/>
              <w:jc w:val="center"/>
            </w:pPr>
            <w:r>
              <w:t>=0.212</w:t>
            </w:r>
          </w:p>
        </w:tc>
        <w:tc>
          <w:tcPr>
            <w:tcW w:w="1605" w:type="dxa"/>
            <w:gridSpan w:val="2"/>
          </w:tcPr>
          <w:p w:rsidR="00597858" w:rsidRDefault="00934BE4">
            <w:pPr>
              <w:pStyle w:val="TableParagraph"/>
              <w:spacing w:line="248" w:lineRule="exact"/>
              <w:ind w:left="648"/>
            </w:pPr>
            <w:r>
              <w:t>6.45</w:t>
            </w:r>
          </w:p>
        </w:tc>
        <w:tc>
          <w:tcPr>
            <w:tcW w:w="1571" w:type="dxa"/>
          </w:tcPr>
          <w:p w:rsidR="00597858" w:rsidRDefault="00597858">
            <w:pPr>
              <w:pStyle w:val="TableParagraph"/>
              <w:rPr>
                <w:rFonts w:ascii="Times New Roman"/>
                <w:sz w:val="20"/>
              </w:rPr>
            </w:pPr>
          </w:p>
        </w:tc>
      </w:tr>
      <w:tr w:rsidR="00597858">
        <w:trPr>
          <w:trHeight w:val="551"/>
        </w:trPr>
        <w:tc>
          <w:tcPr>
            <w:tcW w:w="1181" w:type="dxa"/>
          </w:tcPr>
          <w:p w:rsidR="00597858" w:rsidRDefault="00597858">
            <w:pPr>
              <w:pStyle w:val="TableParagraph"/>
              <w:rPr>
                <w:rFonts w:ascii="Times New Roman"/>
                <w:sz w:val="20"/>
              </w:rPr>
            </w:pPr>
          </w:p>
        </w:tc>
        <w:tc>
          <w:tcPr>
            <w:tcW w:w="2060" w:type="dxa"/>
          </w:tcPr>
          <w:p w:rsidR="00597858" w:rsidRDefault="00934BE4">
            <w:pPr>
              <w:pStyle w:val="TableParagraph"/>
              <w:spacing w:line="229" w:lineRule="exact"/>
              <w:ind w:left="200" w:right="185"/>
              <w:jc w:val="center"/>
              <w:rPr>
                <w:sz w:val="20"/>
              </w:rPr>
            </w:pPr>
            <w:r>
              <w:rPr>
                <w:sz w:val="20"/>
              </w:rPr>
              <w:t>Poutre secondaire</w:t>
            </w:r>
          </w:p>
        </w:tc>
        <w:tc>
          <w:tcPr>
            <w:tcW w:w="2867" w:type="dxa"/>
            <w:gridSpan w:val="2"/>
          </w:tcPr>
          <w:p w:rsidR="00597858" w:rsidRDefault="00934BE4">
            <w:pPr>
              <w:pStyle w:val="TableParagraph"/>
              <w:spacing w:line="251" w:lineRule="exact"/>
              <w:ind w:left="518" w:right="496"/>
              <w:jc w:val="center"/>
            </w:pPr>
            <w:r>
              <w:t>(0.30x0.40</w:t>
            </w:r>
            <w:proofErr w:type="gramStart"/>
            <w:r>
              <w:t>)x</w:t>
            </w:r>
            <w:proofErr w:type="gramEnd"/>
            <w:r>
              <w:t>(1.8)</w:t>
            </w:r>
          </w:p>
          <w:p w:rsidR="00597858" w:rsidRDefault="00934BE4">
            <w:pPr>
              <w:pStyle w:val="TableParagraph"/>
              <w:spacing w:line="251" w:lineRule="exact"/>
              <w:ind w:left="518" w:right="497"/>
              <w:jc w:val="center"/>
            </w:pPr>
            <w:r>
              <w:t>=0.216</w:t>
            </w:r>
          </w:p>
        </w:tc>
        <w:tc>
          <w:tcPr>
            <w:tcW w:w="1605" w:type="dxa"/>
            <w:gridSpan w:val="2"/>
          </w:tcPr>
          <w:p w:rsidR="00597858" w:rsidRDefault="00934BE4">
            <w:pPr>
              <w:pStyle w:val="TableParagraph"/>
              <w:ind w:left="568" w:right="680"/>
              <w:jc w:val="center"/>
            </w:pPr>
            <w:r>
              <w:t>5.4</w:t>
            </w:r>
          </w:p>
        </w:tc>
        <w:tc>
          <w:tcPr>
            <w:tcW w:w="1571" w:type="dxa"/>
          </w:tcPr>
          <w:p w:rsidR="00597858" w:rsidRDefault="00597858">
            <w:pPr>
              <w:pStyle w:val="TableParagraph"/>
              <w:rPr>
                <w:rFonts w:ascii="Times New Roman"/>
                <w:sz w:val="20"/>
              </w:rPr>
            </w:pPr>
          </w:p>
        </w:tc>
      </w:tr>
      <w:tr w:rsidR="00597858">
        <w:trPr>
          <w:trHeight w:val="552"/>
        </w:trPr>
        <w:tc>
          <w:tcPr>
            <w:tcW w:w="1181" w:type="dxa"/>
          </w:tcPr>
          <w:p w:rsidR="00597858" w:rsidRDefault="00597858">
            <w:pPr>
              <w:pStyle w:val="TableParagraph"/>
              <w:rPr>
                <w:rFonts w:ascii="Times New Roman"/>
                <w:sz w:val="20"/>
              </w:rPr>
            </w:pPr>
          </w:p>
        </w:tc>
        <w:tc>
          <w:tcPr>
            <w:tcW w:w="2060" w:type="dxa"/>
          </w:tcPr>
          <w:p w:rsidR="00597858" w:rsidRDefault="00597858">
            <w:pPr>
              <w:pStyle w:val="TableParagraph"/>
              <w:rPr>
                <w:rFonts w:ascii="Times New Roman"/>
                <w:sz w:val="20"/>
              </w:rPr>
            </w:pPr>
          </w:p>
        </w:tc>
        <w:tc>
          <w:tcPr>
            <w:tcW w:w="2867" w:type="dxa"/>
            <w:gridSpan w:val="2"/>
          </w:tcPr>
          <w:p w:rsidR="00597858" w:rsidRDefault="00934BE4">
            <w:pPr>
              <w:pStyle w:val="TableParagraph"/>
              <w:spacing w:line="249" w:lineRule="exact"/>
              <w:ind w:left="921"/>
            </w:pPr>
            <w:r>
              <w:t>La somme</w:t>
            </w:r>
          </w:p>
        </w:tc>
        <w:tc>
          <w:tcPr>
            <w:tcW w:w="1605" w:type="dxa"/>
            <w:gridSpan w:val="2"/>
          </w:tcPr>
          <w:p w:rsidR="00597858" w:rsidRDefault="00934BE4">
            <w:pPr>
              <w:pStyle w:val="TableParagraph"/>
              <w:spacing w:line="249" w:lineRule="exact"/>
              <w:ind w:left="402"/>
            </w:pPr>
            <w:r>
              <w:t>118.621</w:t>
            </w:r>
          </w:p>
        </w:tc>
        <w:tc>
          <w:tcPr>
            <w:tcW w:w="1571" w:type="dxa"/>
          </w:tcPr>
          <w:p w:rsidR="00597858" w:rsidRDefault="00934BE4">
            <w:pPr>
              <w:pStyle w:val="TableParagraph"/>
              <w:spacing w:line="249" w:lineRule="exact"/>
              <w:ind w:right="425"/>
              <w:jc w:val="right"/>
            </w:pPr>
            <w:r>
              <w:t>11.477</w:t>
            </w:r>
          </w:p>
        </w:tc>
      </w:tr>
      <w:tr w:rsidR="00597858">
        <w:trPr>
          <w:trHeight w:val="695"/>
        </w:trPr>
        <w:tc>
          <w:tcPr>
            <w:tcW w:w="1181" w:type="dxa"/>
          </w:tcPr>
          <w:p w:rsidR="00597858" w:rsidRDefault="00934BE4">
            <w:pPr>
              <w:pStyle w:val="TableParagraph"/>
              <w:spacing w:line="225" w:lineRule="exact"/>
              <w:ind w:right="308"/>
              <w:jc w:val="right"/>
              <w:rPr>
                <w:b/>
                <w:sz w:val="20"/>
              </w:rPr>
            </w:pPr>
            <w:r>
              <w:rPr>
                <w:b/>
                <w:sz w:val="20"/>
              </w:rPr>
              <w:t>N 4–4</w:t>
            </w:r>
          </w:p>
        </w:tc>
        <w:tc>
          <w:tcPr>
            <w:tcW w:w="2060" w:type="dxa"/>
          </w:tcPr>
          <w:p w:rsidR="00597858" w:rsidRDefault="00934BE4">
            <w:pPr>
              <w:pStyle w:val="TableParagraph"/>
              <w:spacing w:line="248" w:lineRule="exact"/>
              <w:ind w:left="200" w:right="184"/>
              <w:jc w:val="center"/>
              <w:rPr>
                <w:b/>
                <w:sz w:val="20"/>
              </w:rPr>
            </w:pPr>
            <w:r>
              <w:t xml:space="preserve">Venant </w:t>
            </w:r>
            <w:r>
              <w:rPr>
                <w:b/>
                <w:sz w:val="20"/>
              </w:rPr>
              <w:t>N 3– 3</w:t>
            </w:r>
          </w:p>
        </w:tc>
        <w:tc>
          <w:tcPr>
            <w:tcW w:w="2867" w:type="dxa"/>
            <w:gridSpan w:val="2"/>
          </w:tcPr>
          <w:p w:rsidR="00597858" w:rsidRDefault="00597858">
            <w:pPr>
              <w:pStyle w:val="TableParagraph"/>
              <w:rPr>
                <w:rFonts w:ascii="Times New Roman"/>
                <w:sz w:val="20"/>
              </w:rPr>
            </w:pPr>
          </w:p>
        </w:tc>
        <w:tc>
          <w:tcPr>
            <w:tcW w:w="1605" w:type="dxa"/>
            <w:gridSpan w:val="2"/>
          </w:tcPr>
          <w:p w:rsidR="00597858" w:rsidRDefault="00934BE4">
            <w:pPr>
              <w:pStyle w:val="TableParagraph"/>
              <w:spacing w:line="248" w:lineRule="exact"/>
              <w:ind w:left="402"/>
            </w:pPr>
            <w:r>
              <w:t>118.621</w:t>
            </w:r>
          </w:p>
        </w:tc>
        <w:tc>
          <w:tcPr>
            <w:tcW w:w="1571" w:type="dxa"/>
          </w:tcPr>
          <w:p w:rsidR="00597858" w:rsidRDefault="00934BE4">
            <w:pPr>
              <w:pStyle w:val="TableParagraph"/>
              <w:spacing w:line="248" w:lineRule="exact"/>
              <w:ind w:right="425"/>
              <w:jc w:val="right"/>
            </w:pPr>
            <w:r>
              <w:t>11.477</w:t>
            </w:r>
          </w:p>
        </w:tc>
      </w:tr>
      <w:tr w:rsidR="00597858">
        <w:trPr>
          <w:trHeight w:val="758"/>
        </w:trPr>
        <w:tc>
          <w:tcPr>
            <w:tcW w:w="1181" w:type="dxa"/>
          </w:tcPr>
          <w:p w:rsidR="00597858" w:rsidRDefault="00597858">
            <w:pPr>
              <w:pStyle w:val="TableParagraph"/>
              <w:rPr>
                <w:rFonts w:ascii="Times New Roman"/>
                <w:sz w:val="20"/>
              </w:rPr>
            </w:pPr>
          </w:p>
        </w:tc>
        <w:tc>
          <w:tcPr>
            <w:tcW w:w="2060" w:type="dxa"/>
          </w:tcPr>
          <w:p w:rsidR="00597858" w:rsidRDefault="00934BE4">
            <w:pPr>
              <w:pStyle w:val="TableParagraph"/>
              <w:spacing w:line="248" w:lineRule="exact"/>
              <w:ind w:left="200" w:right="173"/>
              <w:jc w:val="center"/>
            </w:pPr>
            <w:r>
              <w:t>Poteaux</w:t>
            </w:r>
          </w:p>
        </w:tc>
        <w:tc>
          <w:tcPr>
            <w:tcW w:w="2867" w:type="dxa"/>
            <w:gridSpan w:val="2"/>
          </w:tcPr>
          <w:p w:rsidR="00597858" w:rsidRDefault="00934BE4">
            <w:pPr>
              <w:pStyle w:val="TableParagraph"/>
              <w:spacing w:line="248" w:lineRule="exact"/>
              <w:ind w:left="518" w:right="500"/>
              <w:jc w:val="center"/>
            </w:pPr>
            <w:r>
              <w:t>(0.35x0.35x3.06)</w:t>
            </w:r>
          </w:p>
          <w:p w:rsidR="00597858" w:rsidRDefault="00934BE4">
            <w:pPr>
              <w:pStyle w:val="TableParagraph"/>
              <w:spacing w:before="2"/>
              <w:ind w:left="518" w:right="497"/>
              <w:jc w:val="center"/>
            </w:pPr>
            <w:r>
              <w:t>=0.374</w:t>
            </w:r>
          </w:p>
        </w:tc>
        <w:tc>
          <w:tcPr>
            <w:tcW w:w="1605" w:type="dxa"/>
            <w:gridSpan w:val="2"/>
          </w:tcPr>
          <w:p w:rsidR="00597858" w:rsidRDefault="00934BE4">
            <w:pPr>
              <w:pStyle w:val="TableParagraph"/>
              <w:spacing w:line="248" w:lineRule="exact"/>
              <w:ind w:left="465"/>
            </w:pPr>
            <w:r>
              <w:t>9.37</w:t>
            </w:r>
          </w:p>
        </w:tc>
        <w:tc>
          <w:tcPr>
            <w:tcW w:w="1571" w:type="dxa"/>
          </w:tcPr>
          <w:p w:rsidR="00597858" w:rsidRDefault="00597858">
            <w:pPr>
              <w:pStyle w:val="TableParagraph"/>
              <w:rPr>
                <w:rFonts w:ascii="Times New Roman"/>
                <w:sz w:val="20"/>
              </w:rPr>
            </w:pPr>
          </w:p>
        </w:tc>
      </w:tr>
      <w:tr w:rsidR="00597858">
        <w:trPr>
          <w:trHeight w:val="758"/>
        </w:trPr>
        <w:tc>
          <w:tcPr>
            <w:tcW w:w="1181" w:type="dxa"/>
          </w:tcPr>
          <w:p w:rsidR="00597858" w:rsidRDefault="00597858">
            <w:pPr>
              <w:pStyle w:val="TableParagraph"/>
              <w:rPr>
                <w:rFonts w:ascii="Times New Roman"/>
                <w:sz w:val="20"/>
              </w:rPr>
            </w:pPr>
          </w:p>
        </w:tc>
        <w:tc>
          <w:tcPr>
            <w:tcW w:w="2060" w:type="dxa"/>
          </w:tcPr>
          <w:p w:rsidR="00597858" w:rsidRDefault="00934BE4">
            <w:pPr>
              <w:pStyle w:val="TableParagraph"/>
              <w:spacing w:line="229" w:lineRule="exact"/>
              <w:ind w:left="198" w:right="185"/>
              <w:jc w:val="center"/>
              <w:rPr>
                <w:sz w:val="20"/>
              </w:rPr>
            </w:pPr>
            <w:r>
              <w:rPr>
                <w:sz w:val="20"/>
              </w:rPr>
              <w:t>Mur extérieur</w:t>
            </w:r>
          </w:p>
        </w:tc>
        <w:tc>
          <w:tcPr>
            <w:tcW w:w="2867" w:type="dxa"/>
            <w:gridSpan w:val="2"/>
          </w:tcPr>
          <w:p w:rsidR="00597858" w:rsidRDefault="00934BE4">
            <w:pPr>
              <w:pStyle w:val="TableParagraph"/>
              <w:spacing w:line="248" w:lineRule="exact"/>
              <w:ind w:left="230"/>
            </w:pPr>
            <w:r>
              <w:t>(2.15+1.8</w:t>
            </w:r>
            <w:proofErr w:type="gramStart"/>
            <w:r>
              <w:t>)x</w:t>
            </w:r>
            <w:proofErr w:type="gramEnd"/>
            <w:r>
              <w:t xml:space="preserve"> 2.66=10.507</w:t>
            </w:r>
          </w:p>
        </w:tc>
        <w:tc>
          <w:tcPr>
            <w:tcW w:w="1605" w:type="dxa"/>
            <w:gridSpan w:val="2"/>
          </w:tcPr>
          <w:p w:rsidR="00597858" w:rsidRDefault="00934BE4">
            <w:pPr>
              <w:pStyle w:val="TableParagraph"/>
              <w:spacing w:line="248" w:lineRule="exact"/>
              <w:ind w:left="465"/>
            </w:pPr>
            <w:r>
              <w:t>20.299</w:t>
            </w:r>
          </w:p>
        </w:tc>
        <w:tc>
          <w:tcPr>
            <w:tcW w:w="1571" w:type="dxa"/>
          </w:tcPr>
          <w:p w:rsidR="00597858" w:rsidRDefault="00597858">
            <w:pPr>
              <w:pStyle w:val="TableParagraph"/>
              <w:rPr>
                <w:rFonts w:ascii="Times New Roman"/>
                <w:sz w:val="20"/>
              </w:rPr>
            </w:pPr>
          </w:p>
        </w:tc>
      </w:tr>
      <w:tr w:rsidR="00597858">
        <w:trPr>
          <w:trHeight w:val="551"/>
        </w:trPr>
        <w:tc>
          <w:tcPr>
            <w:tcW w:w="1181" w:type="dxa"/>
          </w:tcPr>
          <w:p w:rsidR="00597858" w:rsidRDefault="00597858">
            <w:pPr>
              <w:pStyle w:val="TableParagraph"/>
              <w:rPr>
                <w:rFonts w:ascii="Times New Roman"/>
                <w:sz w:val="20"/>
              </w:rPr>
            </w:pPr>
          </w:p>
        </w:tc>
        <w:tc>
          <w:tcPr>
            <w:tcW w:w="2060" w:type="dxa"/>
          </w:tcPr>
          <w:p w:rsidR="00597858" w:rsidRDefault="00597858">
            <w:pPr>
              <w:pStyle w:val="TableParagraph"/>
              <w:rPr>
                <w:rFonts w:ascii="Times New Roman"/>
                <w:sz w:val="20"/>
              </w:rPr>
            </w:pPr>
          </w:p>
        </w:tc>
        <w:tc>
          <w:tcPr>
            <w:tcW w:w="2867" w:type="dxa"/>
            <w:gridSpan w:val="2"/>
          </w:tcPr>
          <w:p w:rsidR="00597858" w:rsidRDefault="00934BE4">
            <w:pPr>
              <w:pStyle w:val="TableParagraph"/>
              <w:ind w:left="921"/>
            </w:pPr>
            <w:r>
              <w:t>La somme</w:t>
            </w:r>
          </w:p>
        </w:tc>
        <w:tc>
          <w:tcPr>
            <w:tcW w:w="1605" w:type="dxa"/>
            <w:gridSpan w:val="2"/>
          </w:tcPr>
          <w:p w:rsidR="00597858" w:rsidRDefault="00934BE4">
            <w:pPr>
              <w:pStyle w:val="TableParagraph"/>
              <w:ind w:left="374"/>
            </w:pPr>
            <w:r>
              <w:t>148.29</w:t>
            </w:r>
          </w:p>
        </w:tc>
        <w:tc>
          <w:tcPr>
            <w:tcW w:w="1571" w:type="dxa"/>
          </w:tcPr>
          <w:p w:rsidR="00597858" w:rsidRDefault="00934BE4">
            <w:pPr>
              <w:pStyle w:val="TableParagraph"/>
              <w:ind w:right="425"/>
              <w:jc w:val="right"/>
            </w:pPr>
            <w:r>
              <w:t>11.477</w:t>
            </w:r>
          </w:p>
        </w:tc>
      </w:tr>
      <w:tr w:rsidR="00597858">
        <w:trPr>
          <w:trHeight w:val="984"/>
        </w:trPr>
        <w:tc>
          <w:tcPr>
            <w:tcW w:w="9284" w:type="dxa"/>
            <w:gridSpan w:val="7"/>
          </w:tcPr>
          <w:p w:rsidR="00597858" w:rsidRDefault="00597858">
            <w:pPr>
              <w:pStyle w:val="TableParagraph"/>
              <w:rPr>
                <w:rFonts w:ascii="Arial Narrow"/>
                <w:b/>
                <w:sz w:val="24"/>
              </w:rPr>
            </w:pPr>
          </w:p>
          <w:p w:rsidR="00597858" w:rsidRDefault="00934BE4">
            <w:pPr>
              <w:pStyle w:val="TableParagraph"/>
              <w:spacing w:before="209"/>
              <w:ind w:left="3752" w:right="3634"/>
              <w:jc w:val="center"/>
              <w:rPr>
                <w:b/>
              </w:rPr>
            </w:pPr>
            <w:r>
              <w:rPr>
                <w:b/>
              </w:rPr>
              <w:t>Plancher étage</w:t>
            </w:r>
          </w:p>
        </w:tc>
      </w:tr>
    </w:tbl>
    <w:p w:rsidR="00597858" w:rsidRDefault="002B2351">
      <w:pPr>
        <w:pStyle w:val="Corpsdetexte"/>
        <w:spacing w:before="5"/>
        <w:rPr>
          <w:rFonts w:ascii="Arial Narrow"/>
          <w:b/>
          <w:sz w:val="21"/>
        </w:rPr>
      </w:pPr>
      <w:r w:rsidRPr="002B2351">
        <w:pict>
          <v:group id="_x0000_s4095" style="position:absolute;margin-left:52.55pt;margin-top:14.25pt;width:490.3pt;height:4.45pt;z-index:-251398144;mso-wrap-distance-left:0;mso-wrap-distance-right:0;mso-position-horizontal-relative:page;mso-position-vertical-relative:text" coordorigin="1051,285" coordsize="9806,89">
            <v:line id="_x0000_s4097" style="position:absolute" from="1051,367" to="10857,367" strokecolor="#602221" strokeweight=".7pt"/>
            <v:line id="_x0000_s4096" style="position:absolute" from="1051,315" to="10857,315" strokecolor="#602221" strokeweight="3pt"/>
            <w10:wrap type="topAndBottom" anchorx="page"/>
          </v:group>
        </w:pict>
      </w:r>
    </w:p>
    <w:p w:rsidR="00597858" w:rsidRDefault="00597858">
      <w:pPr>
        <w:pStyle w:val="Corpsdetexte"/>
        <w:spacing w:before="10"/>
        <w:rPr>
          <w:rFonts w:ascii="Cambria"/>
          <w:sz w:val="21"/>
        </w:rPr>
      </w:pPr>
    </w:p>
    <w:p w:rsidR="00597858" w:rsidRDefault="00934BE4">
      <w:pPr>
        <w:pStyle w:val="Heading6"/>
        <w:ind w:right="258"/>
        <w:jc w:val="right"/>
        <w:rPr>
          <w:rFonts w:ascii="Arial"/>
        </w:rPr>
      </w:pPr>
      <w:r>
        <w:rPr>
          <w:rFonts w:ascii="Arial"/>
        </w:rPr>
        <w:t>41</w:t>
      </w:r>
    </w:p>
    <w:p w:rsidR="00597858" w:rsidRDefault="00597858">
      <w:pPr>
        <w:jc w:val="right"/>
        <w:sectPr w:rsidR="00597858" w:rsidSect="00EE327E">
          <w:pgSz w:w="11910" w:h="16840"/>
          <w:pgMar w:top="60" w:right="40" w:bottom="0" w:left="380" w:header="720" w:footer="720" w:gutter="0"/>
          <w:cols w:space="720"/>
        </w:sectPr>
      </w:pPr>
    </w:p>
    <w:p w:rsidR="00597858" w:rsidRDefault="00934BE4">
      <w:pPr>
        <w:spacing w:before="83" w:line="261" w:lineRule="auto"/>
        <w:ind w:left="9641" w:right="300"/>
        <w:rPr>
          <w:rFonts w:ascii="Arial Narrow"/>
          <w:b/>
          <w:sz w:val="13"/>
        </w:rPr>
      </w:pPr>
      <w:r>
        <w:rPr>
          <w:rFonts w:ascii="Arial Narrow"/>
          <w:b/>
          <w:color w:val="7E7E7E"/>
          <w:sz w:val="13"/>
        </w:rPr>
        <w:lastRenderedPageBreak/>
        <w:t xml:space="preserve">Edited with the trial version </w:t>
      </w:r>
      <w:r>
        <w:rPr>
          <w:rFonts w:ascii="Arial Narrow"/>
          <w:b/>
          <w:color w:val="7E7E7E"/>
          <w:spacing w:val="3"/>
          <w:sz w:val="13"/>
        </w:rPr>
        <w:t xml:space="preserve">of </w:t>
      </w:r>
      <w:r>
        <w:rPr>
          <w:rFonts w:ascii="Arial Narrow"/>
          <w:b/>
          <w:color w:val="7E7E7E"/>
          <w:sz w:val="13"/>
        </w:rPr>
        <w:t xml:space="preserve">Foxit </w:t>
      </w:r>
      <w:r>
        <w:rPr>
          <w:rFonts w:ascii="Arial Narrow"/>
          <w:b/>
          <w:color w:val="7E7E7E"/>
          <w:spacing w:val="2"/>
          <w:sz w:val="13"/>
        </w:rPr>
        <w:t>Advanced</w:t>
      </w:r>
      <w:r>
        <w:rPr>
          <w:rFonts w:ascii="Arial Narrow"/>
          <w:b/>
          <w:color w:val="7E7E7E"/>
          <w:spacing w:val="12"/>
          <w:sz w:val="13"/>
        </w:rPr>
        <w:t xml:space="preserve"> </w:t>
      </w:r>
      <w:r>
        <w:rPr>
          <w:rFonts w:ascii="Arial Narrow"/>
          <w:b/>
          <w:color w:val="7E7E7E"/>
          <w:spacing w:val="2"/>
          <w:sz w:val="13"/>
        </w:rPr>
        <w:t>PDFEditor</w:t>
      </w:r>
    </w:p>
    <w:p w:rsidR="00597858" w:rsidRDefault="002B2351">
      <w:pPr>
        <w:spacing w:before="97"/>
        <w:ind w:left="9636"/>
        <w:rPr>
          <w:rFonts w:ascii="Arial Narrow"/>
          <w:b/>
          <w:sz w:val="13"/>
        </w:rPr>
      </w:pPr>
      <w:r w:rsidRPr="002B2351">
        <w:pict>
          <v:shape id="_x0000_s4091" type="#_x0000_t202" style="position:absolute;left:0;text-align:left;margin-left:48.25pt;margin-top:11.1pt;width:149.7pt;height:20.6pt;z-index:251933696;mso-position-horizontal-relative:page" fillcolor="#923634" stroked="f">
            <v:textbox style="mso-next-textbox:#_x0000_s4091" inset="0,0,0,0">
              <w:txbxContent>
                <w:p w:rsidR="00EE327E" w:rsidRDefault="00EE327E">
                  <w:pPr>
                    <w:spacing w:before="81"/>
                    <w:ind w:left="970"/>
                    <w:rPr>
                      <w:rFonts w:ascii="Calibri"/>
                    </w:rPr>
                  </w:pPr>
                  <w:r>
                    <w:rPr>
                      <w:rFonts w:ascii="Calibri"/>
                      <w:color w:val="FFFFFF"/>
                    </w:rPr>
                    <w:t>CHAPITRE II</w:t>
                  </w:r>
                </w:p>
              </w:txbxContent>
            </v:textbox>
            <w10:wrap anchorx="page"/>
          </v:shape>
        </w:pict>
      </w:r>
      <w:r w:rsidR="00934BE4">
        <w:rPr>
          <w:rFonts w:ascii="Arial Narrow"/>
          <w:b/>
          <w:color w:val="7E7E7E"/>
          <w:sz w:val="13"/>
        </w:rPr>
        <w:t>To</w:t>
      </w:r>
      <w:r w:rsidR="00934BE4">
        <w:rPr>
          <w:rFonts w:ascii="Arial Narrow"/>
          <w:b/>
          <w:color w:val="7E7E7E"/>
          <w:spacing w:val="-8"/>
          <w:sz w:val="13"/>
        </w:rPr>
        <w:t xml:space="preserve"> </w:t>
      </w:r>
      <w:r w:rsidR="00934BE4">
        <w:rPr>
          <w:rFonts w:ascii="Arial Narrow"/>
          <w:b/>
          <w:color w:val="7E7E7E"/>
          <w:spacing w:val="3"/>
          <w:sz w:val="13"/>
        </w:rPr>
        <w:t>remove</w:t>
      </w:r>
      <w:r w:rsidR="00934BE4">
        <w:rPr>
          <w:rFonts w:ascii="Arial Narrow"/>
          <w:b/>
          <w:color w:val="7E7E7E"/>
          <w:spacing w:val="-7"/>
          <w:sz w:val="13"/>
        </w:rPr>
        <w:t xml:space="preserve"> </w:t>
      </w:r>
      <w:r w:rsidR="00934BE4">
        <w:rPr>
          <w:rFonts w:ascii="Arial Narrow"/>
          <w:b/>
          <w:color w:val="7E7E7E"/>
          <w:sz w:val="13"/>
        </w:rPr>
        <w:t>this</w:t>
      </w:r>
      <w:r w:rsidR="00934BE4">
        <w:rPr>
          <w:rFonts w:ascii="Arial Narrow"/>
          <w:b/>
          <w:color w:val="7E7E7E"/>
          <w:spacing w:val="-7"/>
          <w:sz w:val="13"/>
        </w:rPr>
        <w:t xml:space="preserve"> </w:t>
      </w:r>
      <w:r w:rsidR="00934BE4">
        <w:rPr>
          <w:rFonts w:ascii="Arial Narrow"/>
          <w:b/>
          <w:color w:val="7E7E7E"/>
          <w:spacing w:val="2"/>
          <w:sz w:val="13"/>
        </w:rPr>
        <w:t>notice,</w:t>
      </w:r>
      <w:r w:rsidR="00934BE4">
        <w:rPr>
          <w:rFonts w:ascii="Arial Narrow"/>
          <w:b/>
          <w:color w:val="7E7E7E"/>
          <w:spacing w:val="-5"/>
          <w:sz w:val="13"/>
        </w:rPr>
        <w:t xml:space="preserve"> </w:t>
      </w:r>
      <w:r w:rsidR="00934BE4">
        <w:rPr>
          <w:rFonts w:ascii="Arial Narrow"/>
          <w:b/>
          <w:color w:val="7E7E7E"/>
          <w:sz w:val="13"/>
        </w:rPr>
        <w:t>visit:</w:t>
      </w:r>
    </w:p>
    <w:p w:rsidR="00597858" w:rsidRDefault="002B2351">
      <w:pPr>
        <w:spacing w:before="14"/>
        <w:ind w:left="4614"/>
        <w:rPr>
          <w:rFonts w:ascii="Arial Narrow" w:hAnsi="Arial Narrow"/>
          <w:b/>
          <w:sz w:val="13"/>
        </w:rPr>
      </w:pPr>
      <w:r w:rsidRPr="002B2351">
        <w:pict>
          <v:group id="_x0000_s4088" style="position:absolute;left:0;text-align:left;margin-left:47.5pt;margin-top:19.35pt;width:499.7pt;height:.55pt;z-index:-251390976;mso-wrap-distance-left:0;mso-wrap-distance-right:0;mso-position-horizontal-relative:page" coordorigin="950,387" coordsize="9994,11">
            <v:line id="_x0000_s4090" style="position:absolute" from="950,392" to="3959,392" strokecolor="#923634" strokeweight=".5pt"/>
            <v:line id="_x0000_s4089" style="position:absolute" from="3944,392" to="10944,392" strokeweight=".45pt"/>
            <w10:wrap type="topAndBottom" anchorx="page"/>
          </v:group>
        </w:pict>
      </w:r>
      <w:r w:rsidRPr="002B2351">
        <w:pict>
          <v:shape id="_x0000_s4087" style="position:absolute;left:0;text-align:left;margin-left:434.7pt;margin-top:92pt;width:78.15pt;height:55.95pt;z-index:-276183040;mso-position-horizontal-relative:page" coordorigin="8694,1840" coordsize="1563,1119" o:spt="100" adj="0,,0" path="m10257,1840l8694,2397t1563,10l8694,2959e" filled="f" strokeweight=".48pt">
            <v:stroke joinstyle="round"/>
            <v:formulas/>
            <v:path arrowok="t" o:connecttype="segments"/>
            <w10:wrap anchorx="page"/>
          </v:shape>
        </w:pict>
      </w:r>
      <w:r w:rsidRPr="002B2351">
        <w:pict>
          <v:shape id="_x0000_s4086" style="position:absolute;left:0;text-align:left;margin-left:434.7pt;margin-top:204.55pt;width:78.15pt;height:76.5pt;z-index:-276182016;mso-position-horizontal-relative:page" coordorigin="8694,4091" coordsize="1563,1530" o:spt="100" adj="0,,0" path="m10257,4091l8694,4853t1563,9l8694,5621e" filled="f" strokeweight=".48pt">
            <v:stroke joinstyle="round"/>
            <v:formulas/>
            <v:path arrowok="t" o:connecttype="segments"/>
            <w10:wrap anchorx="page"/>
          </v:shape>
        </w:pict>
      </w:r>
      <w:r w:rsidRPr="002B2351">
        <w:pict>
          <v:shape id="_x0000_s4085" style="position:absolute;left:0;text-align:left;margin-left:434.7pt;margin-top:390.85pt;width:78.15pt;height:55.95pt;z-index:-276180992;mso-position-horizontal-relative:page" coordorigin="8694,7817" coordsize="1563,1119" o:spt="100" adj="0,,0" path="m10257,7817l8694,8374t1563,10l8694,8936e" filled="f" strokeweight=".48pt">
            <v:stroke joinstyle="round"/>
            <v:formulas/>
            <v:path arrowok="t" o:connecttype="segments"/>
            <w10:wrap anchorx="page"/>
          </v:shape>
        </w:pict>
      </w:r>
      <w:r w:rsidRPr="002B2351">
        <w:pict>
          <v:shape id="_x0000_s4084" style="position:absolute;left:0;text-align:left;margin-left:434.7pt;margin-top:503.55pt;width:78.15pt;height:76.3pt;z-index:-276179968;mso-position-horizontal-relative:page" coordorigin="8694,10071" coordsize="1563,1526" o:spt="100" adj="0,,0" path="m10257,10071r-1563,758m10257,10839r-1563,758e" filled="f" strokeweight=".48pt">
            <v:stroke joinstyle="round"/>
            <v:formulas/>
            <v:path arrowok="t" o:connecttype="segments"/>
            <w10:wrap anchorx="page"/>
          </v:shape>
        </w:pict>
      </w:r>
      <w:r w:rsidRPr="002B2351">
        <w:pict>
          <v:line id="_x0000_s4083" style="position:absolute;left:0;text-align:left;z-index:-276178944;mso-position-horizontal-relative:page" from="513.75pt,689.65pt" to="435.6pt,717.35pt" strokeweight=".48pt">
            <w10:wrap anchorx="page"/>
          </v:line>
        </w:pict>
      </w:r>
      <w:r w:rsidR="00934BE4">
        <w:rPr>
          <w:b/>
          <w:spacing w:val="1"/>
          <w:w w:val="95"/>
          <w:sz w:val="20"/>
        </w:rPr>
        <w:t>P</w:t>
      </w:r>
      <w:r w:rsidR="00934BE4">
        <w:rPr>
          <w:b/>
          <w:spacing w:val="2"/>
          <w:w w:val="95"/>
          <w:sz w:val="20"/>
        </w:rPr>
        <w:t>r</w:t>
      </w:r>
      <w:r w:rsidR="00934BE4">
        <w:rPr>
          <w:b/>
          <w:spacing w:val="3"/>
          <w:w w:val="95"/>
          <w:sz w:val="20"/>
        </w:rPr>
        <w:t>é</w:t>
      </w:r>
      <w:r w:rsidR="00934BE4">
        <w:rPr>
          <w:b/>
          <w:spacing w:val="2"/>
          <w:w w:val="95"/>
          <w:sz w:val="20"/>
        </w:rPr>
        <w:t>d</w:t>
      </w:r>
      <w:r w:rsidR="00934BE4">
        <w:rPr>
          <w:b/>
          <w:spacing w:val="4"/>
          <w:w w:val="95"/>
          <w:sz w:val="20"/>
        </w:rPr>
        <w:t>i</w:t>
      </w:r>
      <w:r w:rsidR="00934BE4">
        <w:rPr>
          <w:b/>
          <w:spacing w:val="2"/>
          <w:w w:val="95"/>
          <w:sz w:val="20"/>
        </w:rPr>
        <w:t>m</w:t>
      </w:r>
      <w:r w:rsidR="00934BE4">
        <w:rPr>
          <w:b/>
          <w:spacing w:val="3"/>
          <w:w w:val="95"/>
          <w:sz w:val="20"/>
        </w:rPr>
        <w:t>e</w:t>
      </w:r>
      <w:r w:rsidR="00934BE4">
        <w:rPr>
          <w:b/>
          <w:spacing w:val="2"/>
          <w:w w:val="95"/>
          <w:sz w:val="20"/>
        </w:rPr>
        <w:t>n</w:t>
      </w:r>
      <w:r w:rsidR="00934BE4">
        <w:rPr>
          <w:b/>
          <w:spacing w:val="3"/>
          <w:w w:val="95"/>
          <w:sz w:val="20"/>
        </w:rPr>
        <w:t>s</w:t>
      </w:r>
      <w:r w:rsidR="00934BE4">
        <w:rPr>
          <w:b/>
          <w:spacing w:val="4"/>
          <w:w w:val="95"/>
          <w:sz w:val="20"/>
        </w:rPr>
        <w:t>i</w:t>
      </w:r>
      <w:r w:rsidR="00934BE4">
        <w:rPr>
          <w:b/>
          <w:spacing w:val="5"/>
          <w:w w:val="95"/>
          <w:sz w:val="20"/>
        </w:rPr>
        <w:t>o</w:t>
      </w:r>
      <w:r w:rsidR="00934BE4">
        <w:rPr>
          <w:b/>
          <w:spacing w:val="3"/>
          <w:w w:val="95"/>
          <w:sz w:val="20"/>
        </w:rPr>
        <w:t>n</w:t>
      </w:r>
      <w:r w:rsidR="00934BE4">
        <w:rPr>
          <w:b/>
          <w:spacing w:val="7"/>
          <w:w w:val="95"/>
          <w:sz w:val="20"/>
        </w:rPr>
        <w:t>n</w:t>
      </w:r>
      <w:r w:rsidR="00934BE4">
        <w:rPr>
          <w:b/>
          <w:spacing w:val="3"/>
          <w:w w:val="95"/>
          <w:sz w:val="20"/>
        </w:rPr>
        <w:t>e</w:t>
      </w:r>
      <w:r w:rsidR="00934BE4">
        <w:rPr>
          <w:b/>
          <w:spacing w:val="2"/>
          <w:w w:val="95"/>
          <w:sz w:val="20"/>
        </w:rPr>
        <w:t>m</w:t>
      </w:r>
      <w:r w:rsidR="00934BE4">
        <w:rPr>
          <w:b/>
          <w:spacing w:val="3"/>
          <w:w w:val="95"/>
          <w:sz w:val="20"/>
        </w:rPr>
        <w:t>e</w:t>
      </w:r>
      <w:r w:rsidR="00934BE4">
        <w:rPr>
          <w:b/>
          <w:spacing w:val="2"/>
          <w:w w:val="95"/>
          <w:sz w:val="20"/>
        </w:rPr>
        <w:t>n</w:t>
      </w:r>
      <w:r w:rsidR="00934BE4">
        <w:rPr>
          <w:b/>
          <w:w w:val="95"/>
          <w:sz w:val="20"/>
        </w:rPr>
        <w:t>t</w:t>
      </w:r>
      <w:r w:rsidR="00934BE4">
        <w:rPr>
          <w:b/>
          <w:spacing w:val="6"/>
          <w:sz w:val="20"/>
        </w:rPr>
        <w:t xml:space="preserve"> </w:t>
      </w:r>
      <w:r w:rsidR="00934BE4">
        <w:rPr>
          <w:b/>
          <w:spacing w:val="2"/>
          <w:w w:val="95"/>
          <w:sz w:val="20"/>
        </w:rPr>
        <w:t>d</w:t>
      </w:r>
      <w:r w:rsidR="00934BE4">
        <w:rPr>
          <w:b/>
          <w:spacing w:val="3"/>
          <w:w w:val="95"/>
          <w:sz w:val="20"/>
        </w:rPr>
        <w:t>e</w:t>
      </w:r>
      <w:r w:rsidR="00934BE4">
        <w:rPr>
          <w:b/>
          <w:w w:val="95"/>
          <w:sz w:val="20"/>
        </w:rPr>
        <w:t>s</w:t>
      </w:r>
      <w:r w:rsidR="00934BE4">
        <w:rPr>
          <w:b/>
          <w:spacing w:val="6"/>
          <w:sz w:val="20"/>
        </w:rPr>
        <w:t xml:space="preserve"> </w:t>
      </w:r>
      <w:r w:rsidR="00934BE4">
        <w:rPr>
          <w:b/>
          <w:spacing w:val="3"/>
          <w:w w:val="95"/>
          <w:sz w:val="20"/>
        </w:rPr>
        <w:t>é</w:t>
      </w:r>
      <w:r w:rsidR="00934BE4">
        <w:rPr>
          <w:b/>
          <w:spacing w:val="-1"/>
          <w:w w:val="95"/>
          <w:sz w:val="20"/>
        </w:rPr>
        <w:t>l</w:t>
      </w:r>
      <w:r w:rsidR="00934BE4">
        <w:rPr>
          <w:b/>
          <w:spacing w:val="4"/>
          <w:w w:val="95"/>
          <w:sz w:val="20"/>
        </w:rPr>
        <w:t>é</w:t>
      </w:r>
      <w:r w:rsidR="00934BE4">
        <w:rPr>
          <w:b/>
          <w:spacing w:val="2"/>
          <w:w w:val="95"/>
          <w:sz w:val="20"/>
        </w:rPr>
        <w:t>m</w:t>
      </w:r>
      <w:r w:rsidR="00934BE4">
        <w:rPr>
          <w:b/>
          <w:spacing w:val="8"/>
          <w:w w:val="95"/>
          <w:sz w:val="20"/>
        </w:rPr>
        <w:t>e</w:t>
      </w:r>
      <w:r w:rsidR="00934BE4">
        <w:rPr>
          <w:b/>
          <w:spacing w:val="3"/>
          <w:w w:val="95"/>
          <w:sz w:val="20"/>
        </w:rPr>
        <w:t>nt</w:t>
      </w:r>
      <w:r w:rsidR="00934BE4">
        <w:rPr>
          <w:b/>
          <w:w w:val="95"/>
          <w:sz w:val="20"/>
        </w:rPr>
        <w:t>s</w:t>
      </w:r>
      <w:r w:rsidR="00934BE4">
        <w:rPr>
          <w:b/>
          <w:spacing w:val="5"/>
          <w:sz w:val="20"/>
        </w:rPr>
        <w:t xml:space="preserve"> </w:t>
      </w:r>
      <w:r w:rsidR="00934BE4">
        <w:rPr>
          <w:b/>
          <w:spacing w:val="3"/>
          <w:w w:val="95"/>
          <w:sz w:val="20"/>
        </w:rPr>
        <w:t>e</w:t>
      </w:r>
      <w:r w:rsidR="00934BE4">
        <w:rPr>
          <w:b/>
          <w:w w:val="95"/>
          <w:sz w:val="20"/>
        </w:rPr>
        <w:t>t</w:t>
      </w:r>
      <w:r w:rsidR="00934BE4">
        <w:rPr>
          <w:b/>
          <w:sz w:val="20"/>
        </w:rPr>
        <w:t xml:space="preserve"> </w:t>
      </w:r>
      <w:r w:rsidR="00934BE4">
        <w:rPr>
          <w:b/>
          <w:spacing w:val="3"/>
          <w:w w:val="95"/>
          <w:sz w:val="20"/>
        </w:rPr>
        <w:t>de</w:t>
      </w:r>
      <w:r w:rsidR="00934BE4">
        <w:rPr>
          <w:b/>
          <w:spacing w:val="4"/>
          <w:w w:val="95"/>
          <w:sz w:val="20"/>
        </w:rPr>
        <w:t>s</w:t>
      </w:r>
      <w:r w:rsidR="00934BE4">
        <w:rPr>
          <w:b/>
          <w:spacing w:val="3"/>
          <w:w w:val="95"/>
          <w:sz w:val="20"/>
        </w:rPr>
        <w:t>cent</w:t>
      </w:r>
      <w:r w:rsidR="00934BE4">
        <w:rPr>
          <w:b/>
          <w:w w:val="95"/>
          <w:sz w:val="20"/>
        </w:rPr>
        <w:t>e</w:t>
      </w:r>
      <w:r w:rsidR="00934BE4">
        <w:rPr>
          <w:b/>
          <w:spacing w:val="1"/>
          <w:sz w:val="20"/>
        </w:rPr>
        <w:t xml:space="preserve"> </w:t>
      </w:r>
      <w:proofErr w:type="gramStart"/>
      <w:r w:rsidR="00934BE4">
        <w:rPr>
          <w:b/>
          <w:spacing w:val="3"/>
          <w:w w:val="95"/>
          <w:sz w:val="20"/>
        </w:rPr>
        <w:t>de</w:t>
      </w:r>
      <w:r w:rsidR="00934BE4">
        <w:rPr>
          <w:b/>
          <w:w w:val="95"/>
          <w:sz w:val="20"/>
        </w:rPr>
        <w:t>s</w:t>
      </w:r>
      <w:proofErr w:type="gramEnd"/>
      <w:r w:rsidR="00934BE4">
        <w:rPr>
          <w:b/>
          <w:spacing w:val="10"/>
          <w:sz w:val="20"/>
        </w:rPr>
        <w:t xml:space="preserve"> </w:t>
      </w:r>
      <w:r w:rsidR="00934BE4">
        <w:rPr>
          <w:b/>
          <w:spacing w:val="-49"/>
          <w:w w:val="95"/>
          <w:sz w:val="20"/>
        </w:rPr>
        <w:t>c</w:t>
      </w:r>
      <w:r w:rsidR="00934BE4">
        <w:rPr>
          <w:rFonts w:ascii="Arial Narrow" w:hAnsi="Arial Narrow"/>
          <w:b/>
          <w:color w:val="AD6CAA"/>
          <w:spacing w:val="-35"/>
          <w:w w:val="99"/>
          <w:position w:val="13"/>
          <w:sz w:val="13"/>
        </w:rPr>
        <w:t>w</w:t>
      </w:r>
      <w:r w:rsidR="00934BE4">
        <w:rPr>
          <w:b/>
          <w:strike/>
          <w:spacing w:val="-89"/>
          <w:w w:val="95"/>
          <w:sz w:val="20"/>
        </w:rPr>
        <w:t>h</w:t>
      </w:r>
      <w:r w:rsidR="00934BE4">
        <w:rPr>
          <w:rFonts w:ascii="Arial Narrow" w:hAnsi="Arial Narrow"/>
          <w:b/>
          <w:color w:val="AD6CAA"/>
          <w:spacing w:val="4"/>
          <w:w w:val="99"/>
          <w:position w:val="13"/>
          <w:sz w:val="13"/>
        </w:rPr>
        <w:t>w</w:t>
      </w:r>
      <w:r w:rsidR="00934BE4">
        <w:rPr>
          <w:rFonts w:ascii="Arial Narrow" w:hAnsi="Arial Narrow"/>
          <w:b/>
          <w:color w:val="AD6CAA"/>
          <w:spacing w:val="-78"/>
          <w:w w:val="99"/>
          <w:position w:val="13"/>
          <w:sz w:val="13"/>
        </w:rPr>
        <w:t>w</w:t>
      </w:r>
      <w:r w:rsidR="00934BE4">
        <w:rPr>
          <w:b/>
          <w:strike/>
          <w:spacing w:val="-30"/>
          <w:w w:val="95"/>
          <w:sz w:val="20"/>
        </w:rPr>
        <w:t>a</w:t>
      </w:r>
      <w:r w:rsidR="00934BE4">
        <w:rPr>
          <w:rFonts w:ascii="Arial Narrow" w:hAnsi="Arial Narrow"/>
          <w:b/>
          <w:color w:val="AD6CAA"/>
          <w:spacing w:val="-1"/>
          <w:w w:val="99"/>
          <w:position w:val="13"/>
          <w:sz w:val="13"/>
        </w:rPr>
        <w:t>.</w:t>
      </w:r>
      <w:r w:rsidR="00934BE4">
        <w:rPr>
          <w:b/>
          <w:strike/>
          <w:spacing w:val="-75"/>
          <w:w w:val="95"/>
          <w:sz w:val="20"/>
        </w:rPr>
        <w:t>r</w:t>
      </w:r>
      <w:r w:rsidR="00934BE4">
        <w:rPr>
          <w:rFonts w:ascii="Arial Narrow" w:hAnsi="Arial Narrow"/>
          <w:b/>
          <w:color w:val="AD6CAA"/>
          <w:spacing w:val="3"/>
          <w:w w:val="99"/>
          <w:position w:val="13"/>
          <w:sz w:val="13"/>
        </w:rPr>
        <w:t>f</w:t>
      </w:r>
      <w:r w:rsidR="00934BE4">
        <w:rPr>
          <w:rFonts w:ascii="Arial Narrow" w:hAnsi="Arial Narrow"/>
          <w:b/>
          <w:color w:val="AD6CAA"/>
          <w:spacing w:val="-22"/>
          <w:w w:val="99"/>
          <w:position w:val="13"/>
          <w:sz w:val="13"/>
        </w:rPr>
        <w:t>o</w:t>
      </w:r>
      <w:r w:rsidR="00934BE4">
        <w:rPr>
          <w:b/>
          <w:strike/>
          <w:spacing w:val="-93"/>
          <w:w w:val="95"/>
          <w:sz w:val="20"/>
        </w:rPr>
        <w:t>g</w:t>
      </w:r>
      <w:r w:rsidR="00934BE4">
        <w:rPr>
          <w:rFonts w:ascii="Arial Narrow" w:hAnsi="Arial Narrow"/>
          <w:b/>
          <w:color w:val="AD6CAA"/>
          <w:spacing w:val="-2"/>
          <w:w w:val="99"/>
          <w:position w:val="13"/>
          <w:sz w:val="13"/>
        </w:rPr>
        <w:t>x</w:t>
      </w:r>
      <w:r w:rsidR="00934BE4">
        <w:rPr>
          <w:rFonts w:ascii="Arial Narrow" w:hAnsi="Arial Narrow"/>
          <w:b/>
          <w:color w:val="AD6CAA"/>
          <w:spacing w:val="-1"/>
          <w:w w:val="99"/>
          <w:position w:val="13"/>
          <w:sz w:val="13"/>
        </w:rPr>
        <w:t>i</w:t>
      </w:r>
      <w:r w:rsidR="00934BE4">
        <w:rPr>
          <w:rFonts w:ascii="Arial Narrow" w:hAnsi="Arial Narrow"/>
          <w:b/>
          <w:color w:val="AD6CAA"/>
          <w:spacing w:val="-31"/>
          <w:w w:val="99"/>
          <w:position w:val="13"/>
          <w:sz w:val="13"/>
        </w:rPr>
        <w:t>t</w:t>
      </w:r>
      <w:r w:rsidR="00934BE4">
        <w:rPr>
          <w:b/>
          <w:strike/>
          <w:spacing w:val="-78"/>
          <w:w w:val="95"/>
          <w:sz w:val="20"/>
        </w:rPr>
        <w:t>e</w:t>
      </w:r>
      <w:r w:rsidR="00934BE4">
        <w:rPr>
          <w:rFonts w:ascii="Arial Narrow" w:hAnsi="Arial Narrow"/>
          <w:b/>
          <w:color w:val="AD6CAA"/>
          <w:spacing w:val="-2"/>
          <w:w w:val="99"/>
          <w:position w:val="13"/>
          <w:sz w:val="13"/>
        </w:rPr>
        <w:t>s</w:t>
      </w:r>
      <w:r w:rsidR="00934BE4">
        <w:rPr>
          <w:rFonts w:ascii="Arial Narrow" w:hAnsi="Arial Narrow"/>
          <w:b/>
          <w:color w:val="AD6CAA"/>
          <w:spacing w:val="-41"/>
          <w:w w:val="99"/>
          <w:position w:val="13"/>
          <w:sz w:val="13"/>
        </w:rPr>
        <w:t>o</w:t>
      </w:r>
      <w:r w:rsidR="00934BE4">
        <w:rPr>
          <w:b/>
          <w:strike/>
          <w:spacing w:val="-64"/>
          <w:w w:val="95"/>
          <w:sz w:val="20"/>
        </w:rPr>
        <w:t>s</w:t>
      </w:r>
      <w:r w:rsidR="00934BE4">
        <w:rPr>
          <w:rFonts w:ascii="Arial Narrow" w:hAnsi="Arial Narrow"/>
          <w:b/>
          <w:color w:val="AD6CAA"/>
          <w:spacing w:val="2"/>
          <w:w w:val="99"/>
          <w:position w:val="13"/>
          <w:sz w:val="13"/>
        </w:rPr>
        <w:t>f</w:t>
      </w:r>
      <w:r w:rsidR="00934BE4">
        <w:rPr>
          <w:rFonts w:ascii="Arial Narrow" w:hAnsi="Arial Narrow"/>
          <w:b/>
          <w:color w:val="AD6CAA"/>
          <w:spacing w:val="-2"/>
          <w:w w:val="99"/>
          <w:position w:val="13"/>
          <w:sz w:val="13"/>
        </w:rPr>
        <w:t>t</w:t>
      </w:r>
      <w:r w:rsidR="00934BE4">
        <w:rPr>
          <w:rFonts w:ascii="Arial Narrow" w:hAnsi="Arial Narrow"/>
          <w:b/>
          <w:color w:val="AD6CAA"/>
          <w:spacing w:val="3"/>
          <w:w w:val="99"/>
          <w:position w:val="13"/>
          <w:sz w:val="13"/>
        </w:rPr>
        <w:t>w</w:t>
      </w:r>
      <w:r w:rsidR="00934BE4">
        <w:rPr>
          <w:rFonts w:ascii="Arial Narrow" w:hAnsi="Arial Narrow"/>
          <w:b/>
          <w:color w:val="AD6CAA"/>
          <w:spacing w:val="-2"/>
          <w:w w:val="99"/>
          <w:position w:val="13"/>
          <w:sz w:val="13"/>
        </w:rPr>
        <w:t>a</w:t>
      </w:r>
      <w:r w:rsidR="00934BE4">
        <w:rPr>
          <w:rFonts w:ascii="Arial Narrow" w:hAnsi="Arial Narrow"/>
          <w:b/>
          <w:color w:val="AD6CAA"/>
          <w:spacing w:val="1"/>
          <w:w w:val="99"/>
          <w:position w:val="13"/>
          <w:sz w:val="13"/>
        </w:rPr>
        <w:t>r</w:t>
      </w:r>
      <w:r w:rsidR="00934BE4">
        <w:rPr>
          <w:rFonts w:ascii="Arial Narrow" w:hAnsi="Arial Narrow"/>
          <w:b/>
          <w:color w:val="AD6CAA"/>
          <w:spacing w:val="-2"/>
          <w:w w:val="99"/>
          <w:position w:val="13"/>
          <w:sz w:val="13"/>
        </w:rPr>
        <w:t>e</w:t>
      </w:r>
      <w:r w:rsidR="00934BE4">
        <w:rPr>
          <w:rFonts w:ascii="Arial Narrow" w:hAnsi="Arial Narrow"/>
          <w:b/>
          <w:color w:val="AD6CAA"/>
          <w:spacing w:val="3"/>
          <w:w w:val="99"/>
          <w:position w:val="13"/>
          <w:sz w:val="13"/>
        </w:rPr>
        <w:t>.</w:t>
      </w:r>
      <w:r w:rsidR="00934BE4">
        <w:rPr>
          <w:rFonts w:ascii="Arial Narrow" w:hAnsi="Arial Narrow"/>
          <w:b/>
          <w:color w:val="AD6CAA"/>
          <w:spacing w:val="-2"/>
          <w:w w:val="99"/>
          <w:position w:val="13"/>
          <w:sz w:val="13"/>
        </w:rPr>
        <w:t>c</w:t>
      </w:r>
      <w:r w:rsidR="00934BE4">
        <w:rPr>
          <w:rFonts w:ascii="Arial Narrow" w:hAnsi="Arial Narrow"/>
          <w:b/>
          <w:color w:val="AD6CAA"/>
          <w:spacing w:val="2"/>
          <w:w w:val="99"/>
          <w:position w:val="13"/>
          <w:sz w:val="13"/>
        </w:rPr>
        <w:t>o</w:t>
      </w:r>
      <w:r w:rsidR="00934BE4">
        <w:rPr>
          <w:rFonts w:ascii="Arial Narrow" w:hAnsi="Arial Narrow"/>
          <w:b/>
          <w:color w:val="AD6CAA"/>
          <w:spacing w:val="1"/>
          <w:w w:val="99"/>
          <w:position w:val="13"/>
          <w:sz w:val="13"/>
        </w:rPr>
        <w:t>m</w:t>
      </w:r>
      <w:r w:rsidR="00934BE4">
        <w:rPr>
          <w:rFonts w:ascii="Arial Narrow" w:hAnsi="Arial Narrow"/>
          <w:b/>
          <w:color w:val="AD6CAA"/>
          <w:spacing w:val="-1"/>
          <w:w w:val="99"/>
          <w:position w:val="13"/>
          <w:sz w:val="13"/>
        </w:rPr>
        <w:t>/</w:t>
      </w:r>
      <w:r w:rsidR="00934BE4">
        <w:rPr>
          <w:rFonts w:ascii="Arial Narrow" w:hAnsi="Arial Narrow"/>
          <w:b/>
          <w:color w:val="AD6CAA"/>
          <w:spacing w:val="-2"/>
          <w:w w:val="99"/>
          <w:position w:val="13"/>
          <w:sz w:val="13"/>
        </w:rPr>
        <w:t>s</w:t>
      </w:r>
      <w:r w:rsidR="00934BE4">
        <w:rPr>
          <w:rFonts w:ascii="Arial Narrow" w:hAnsi="Arial Narrow"/>
          <w:b/>
          <w:color w:val="AD6CAA"/>
          <w:spacing w:val="2"/>
          <w:w w:val="99"/>
          <w:position w:val="13"/>
          <w:sz w:val="13"/>
        </w:rPr>
        <w:t>hopp</w:t>
      </w:r>
      <w:r w:rsidR="00934BE4">
        <w:rPr>
          <w:rFonts w:ascii="Arial Narrow" w:hAnsi="Arial Narrow"/>
          <w:b/>
          <w:color w:val="AD6CAA"/>
          <w:spacing w:val="-1"/>
          <w:w w:val="99"/>
          <w:position w:val="13"/>
          <w:sz w:val="13"/>
        </w:rPr>
        <w:t>i</w:t>
      </w:r>
      <w:r w:rsidR="00934BE4">
        <w:rPr>
          <w:rFonts w:ascii="Arial Narrow" w:hAnsi="Arial Narrow"/>
          <w:b/>
          <w:color w:val="AD6CAA"/>
          <w:spacing w:val="2"/>
          <w:w w:val="99"/>
          <w:position w:val="13"/>
          <w:sz w:val="13"/>
        </w:rPr>
        <w:t>n</w:t>
      </w:r>
      <w:r w:rsidR="00934BE4">
        <w:rPr>
          <w:rFonts w:ascii="Arial Narrow" w:hAnsi="Arial Narrow"/>
          <w:b/>
          <w:color w:val="AD6CAA"/>
          <w:w w:val="99"/>
          <w:position w:val="13"/>
          <w:sz w:val="13"/>
        </w:rPr>
        <w:t>g</w:t>
      </w:r>
    </w:p>
    <w:p w:rsidR="00597858" w:rsidRDefault="00597858">
      <w:pPr>
        <w:pStyle w:val="Corpsdetexte"/>
        <w:spacing w:before="7"/>
        <w:rPr>
          <w:rFonts w:ascii="Arial Narrow"/>
          <w:b/>
          <w:sz w:val="23"/>
        </w:rPr>
      </w:pPr>
    </w:p>
    <w:tbl>
      <w:tblPr>
        <w:tblStyle w:val="TableNormal"/>
        <w:tblW w:w="0" w:type="auto"/>
        <w:tblInd w:w="6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181"/>
        <w:gridCol w:w="2060"/>
        <w:gridCol w:w="2866"/>
        <w:gridCol w:w="1603"/>
        <w:gridCol w:w="1570"/>
      </w:tblGrid>
      <w:tr w:rsidR="00597858">
        <w:trPr>
          <w:trHeight w:val="551"/>
        </w:trPr>
        <w:tc>
          <w:tcPr>
            <w:tcW w:w="1181" w:type="dxa"/>
          </w:tcPr>
          <w:p w:rsidR="00597858" w:rsidRDefault="00934BE4">
            <w:pPr>
              <w:pStyle w:val="TableParagraph"/>
              <w:spacing w:line="225" w:lineRule="exact"/>
              <w:ind w:left="273" w:right="267"/>
              <w:jc w:val="center"/>
              <w:rPr>
                <w:b/>
                <w:sz w:val="20"/>
              </w:rPr>
            </w:pPr>
            <w:r>
              <w:rPr>
                <w:b/>
                <w:sz w:val="20"/>
              </w:rPr>
              <w:t>N 5– 5</w:t>
            </w:r>
          </w:p>
        </w:tc>
        <w:tc>
          <w:tcPr>
            <w:tcW w:w="2060" w:type="dxa"/>
          </w:tcPr>
          <w:p w:rsidR="00597858" w:rsidRDefault="00934BE4">
            <w:pPr>
              <w:pStyle w:val="TableParagraph"/>
              <w:spacing w:line="248" w:lineRule="exact"/>
              <w:ind w:left="200" w:right="175"/>
              <w:jc w:val="center"/>
              <w:rPr>
                <w:b/>
                <w:sz w:val="20"/>
              </w:rPr>
            </w:pPr>
            <w:r>
              <w:t xml:space="preserve">Venant </w:t>
            </w:r>
            <w:r>
              <w:rPr>
                <w:b/>
                <w:sz w:val="20"/>
              </w:rPr>
              <w:t>N 4–4</w:t>
            </w:r>
          </w:p>
        </w:tc>
        <w:tc>
          <w:tcPr>
            <w:tcW w:w="2866" w:type="dxa"/>
          </w:tcPr>
          <w:p w:rsidR="00597858" w:rsidRDefault="00597858">
            <w:pPr>
              <w:pStyle w:val="TableParagraph"/>
              <w:rPr>
                <w:rFonts w:ascii="Times New Roman"/>
                <w:sz w:val="20"/>
              </w:rPr>
            </w:pPr>
          </w:p>
        </w:tc>
        <w:tc>
          <w:tcPr>
            <w:tcW w:w="1603" w:type="dxa"/>
          </w:tcPr>
          <w:p w:rsidR="00597858" w:rsidRDefault="00934BE4">
            <w:pPr>
              <w:pStyle w:val="TableParagraph"/>
              <w:spacing w:line="248" w:lineRule="exact"/>
              <w:ind w:left="375"/>
            </w:pPr>
            <w:r>
              <w:t>148.29</w:t>
            </w:r>
          </w:p>
        </w:tc>
        <w:tc>
          <w:tcPr>
            <w:tcW w:w="1570" w:type="dxa"/>
          </w:tcPr>
          <w:p w:rsidR="00597858" w:rsidRDefault="00934BE4">
            <w:pPr>
              <w:pStyle w:val="TableParagraph"/>
              <w:spacing w:line="248" w:lineRule="exact"/>
              <w:ind w:left="423" w:right="394"/>
              <w:jc w:val="center"/>
            </w:pPr>
            <w:r>
              <w:t>11.477</w:t>
            </w:r>
          </w:p>
        </w:tc>
      </w:tr>
      <w:tr w:rsidR="00597858">
        <w:trPr>
          <w:trHeight w:val="552"/>
        </w:trPr>
        <w:tc>
          <w:tcPr>
            <w:tcW w:w="1181" w:type="dxa"/>
          </w:tcPr>
          <w:p w:rsidR="00597858" w:rsidRDefault="00597858">
            <w:pPr>
              <w:pStyle w:val="TableParagraph"/>
              <w:rPr>
                <w:rFonts w:ascii="Times New Roman"/>
                <w:sz w:val="20"/>
              </w:rPr>
            </w:pPr>
          </w:p>
        </w:tc>
        <w:tc>
          <w:tcPr>
            <w:tcW w:w="2060" w:type="dxa"/>
          </w:tcPr>
          <w:p w:rsidR="00597858" w:rsidRDefault="00934BE4">
            <w:pPr>
              <w:pStyle w:val="TableParagraph"/>
              <w:spacing w:line="229" w:lineRule="exact"/>
              <w:ind w:left="200" w:right="178"/>
              <w:jc w:val="center"/>
              <w:rPr>
                <w:sz w:val="20"/>
              </w:rPr>
            </w:pPr>
            <w:r>
              <w:rPr>
                <w:sz w:val="20"/>
              </w:rPr>
              <w:t>Plancher courant</w:t>
            </w:r>
          </w:p>
        </w:tc>
        <w:tc>
          <w:tcPr>
            <w:tcW w:w="2866" w:type="dxa"/>
          </w:tcPr>
          <w:p w:rsidR="00597858" w:rsidRDefault="00934BE4">
            <w:pPr>
              <w:pStyle w:val="TableParagraph"/>
              <w:spacing w:line="248" w:lineRule="exact"/>
              <w:ind w:left="136" w:right="114"/>
              <w:jc w:val="center"/>
            </w:pPr>
            <w:r>
              <w:t>4.591</w:t>
            </w:r>
          </w:p>
        </w:tc>
        <w:tc>
          <w:tcPr>
            <w:tcW w:w="1603" w:type="dxa"/>
          </w:tcPr>
          <w:p w:rsidR="00597858" w:rsidRDefault="00934BE4">
            <w:pPr>
              <w:pStyle w:val="TableParagraph"/>
              <w:spacing w:line="248" w:lineRule="exact"/>
              <w:ind w:left="471"/>
            </w:pPr>
            <w:r>
              <w:t>26.535</w:t>
            </w:r>
          </w:p>
        </w:tc>
        <w:tc>
          <w:tcPr>
            <w:tcW w:w="1570" w:type="dxa"/>
          </w:tcPr>
          <w:p w:rsidR="00597858" w:rsidRDefault="00934BE4">
            <w:pPr>
              <w:pStyle w:val="TableParagraph"/>
              <w:spacing w:line="248" w:lineRule="exact"/>
              <w:ind w:left="423" w:right="408"/>
              <w:jc w:val="center"/>
            </w:pPr>
            <w:r>
              <w:t>6.886</w:t>
            </w:r>
          </w:p>
        </w:tc>
      </w:tr>
      <w:tr w:rsidR="00597858">
        <w:trPr>
          <w:trHeight w:val="556"/>
        </w:trPr>
        <w:tc>
          <w:tcPr>
            <w:tcW w:w="1181" w:type="dxa"/>
          </w:tcPr>
          <w:p w:rsidR="00597858" w:rsidRDefault="00597858">
            <w:pPr>
              <w:pStyle w:val="TableParagraph"/>
              <w:rPr>
                <w:rFonts w:ascii="Times New Roman"/>
                <w:sz w:val="20"/>
              </w:rPr>
            </w:pPr>
          </w:p>
        </w:tc>
        <w:tc>
          <w:tcPr>
            <w:tcW w:w="2060" w:type="dxa"/>
          </w:tcPr>
          <w:p w:rsidR="00597858" w:rsidRDefault="00934BE4">
            <w:pPr>
              <w:pStyle w:val="TableParagraph"/>
              <w:spacing w:line="229" w:lineRule="exact"/>
              <w:ind w:left="195" w:right="185"/>
              <w:jc w:val="center"/>
              <w:rPr>
                <w:sz w:val="20"/>
              </w:rPr>
            </w:pPr>
            <w:r>
              <w:rPr>
                <w:sz w:val="20"/>
              </w:rPr>
              <w:t>Poutre principale</w:t>
            </w:r>
          </w:p>
        </w:tc>
        <w:tc>
          <w:tcPr>
            <w:tcW w:w="2866" w:type="dxa"/>
          </w:tcPr>
          <w:p w:rsidR="00597858" w:rsidRDefault="00934BE4">
            <w:pPr>
              <w:pStyle w:val="TableParagraph"/>
              <w:spacing w:line="248" w:lineRule="exact"/>
              <w:ind w:left="136" w:right="118"/>
              <w:jc w:val="center"/>
            </w:pPr>
            <w:r>
              <w:t>(0.35x0.40</w:t>
            </w:r>
            <w:proofErr w:type="gramStart"/>
            <w:r>
              <w:t>)x</w:t>
            </w:r>
            <w:proofErr w:type="gramEnd"/>
            <w:r>
              <w:t>(2.15)</w:t>
            </w:r>
          </w:p>
          <w:p w:rsidR="00597858" w:rsidRDefault="00934BE4">
            <w:pPr>
              <w:pStyle w:val="TableParagraph"/>
              <w:spacing w:before="1"/>
              <w:ind w:left="134" w:right="122"/>
              <w:jc w:val="center"/>
            </w:pPr>
            <w:r>
              <w:t>=0.258</w:t>
            </w:r>
          </w:p>
        </w:tc>
        <w:tc>
          <w:tcPr>
            <w:tcW w:w="1603" w:type="dxa"/>
          </w:tcPr>
          <w:p w:rsidR="00597858" w:rsidRDefault="00934BE4">
            <w:pPr>
              <w:pStyle w:val="TableParagraph"/>
              <w:spacing w:line="248" w:lineRule="exact"/>
              <w:ind w:left="649"/>
            </w:pPr>
            <w:r>
              <w:t>6.45</w:t>
            </w:r>
          </w:p>
        </w:tc>
        <w:tc>
          <w:tcPr>
            <w:tcW w:w="1570" w:type="dxa"/>
          </w:tcPr>
          <w:p w:rsidR="00597858" w:rsidRDefault="00597858">
            <w:pPr>
              <w:pStyle w:val="TableParagraph"/>
              <w:rPr>
                <w:rFonts w:ascii="Times New Roman"/>
                <w:sz w:val="20"/>
              </w:rPr>
            </w:pPr>
          </w:p>
        </w:tc>
      </w:tr>
      <w:tr w:rsidR="00597858">
        <w:trPr>
          <w:trHeight w:val="546"/>
        </w:trPr>
        <w:tc>
          <w:tcPr>
            <w:tcW w:w="1181" w:type="dxa"/>
          </w:tcPr>
          <w:p w:rsidR="00597858" w:rsidRDefault="00597858">
            <w:pPr>
              <w:pStyle w:val="TableParagraph"/>
              <w:rPr>
                <w:rFonts w:ascii="Times New Roman"/>
                <w:sz w:val="20"/>
              </w:rPr>
            </w:pPr>
          </w:p>
        </w:tc>
        <w:tc>
          <w:tcPr>
            <w:tcW w:w="2060" w:type="dxa"/>
          </w:tcPr>
          <w:p w:rsidR="00597858" w:rsidRDefault="00934BE4">
            <w:pPr>
              <w:pStyle w:val="TableParagraph"/>
              <w:spacing w:line="225" w:lineRule="exact"/>
              <w:ind w:left="200" w:right="185"/>
              <w:jc w:val="center"/>
              <w:rPr>
                <w:sz w:val="20"/>
              </w:rPr>
            </w:pPr>
            <w:r>
              <w:rPr>
                <w:sz w:val="20"/>
              </w:rPr>
              <w:t>Poutre secondaire</w:t>
            </w:r>
          </w:p>
        </w:tc>
        <w:tc>
          <w:tcPr>
            <w:tcW w:w="2866" w:type="dxa"/>
          </w:tcPr>
          <w:p w:rsidR="00597858" w:rsidRDefault="00934BE4">
            <w:pPr>
              <w:pStyle w:val="TableParagraph"/>
              <w:spacing w:line="246" w:lineRule="exact"/>
              <w:ind w:left="136" w:right="122"/>
              <w:jc w:val="center"/>
            </w:pPr>
            <w:r>
              <w:t>(0.30x0.40</w:t>
            </w:r>
            <w:proofErr w:type="gramStart"/>
            <w:r>
              <w:t>)x</w:t>
            </w:r>
            <w:proofErr w:type="gramEnd"/>
            <w:r>
              <w:t>(1.8)</w:t>
            </w:r>
          </w:p>
          <w:p w:rsidR="00597858" w:rsidRDefault="00934BE4">
            <w:pPr>
              <w:pStyle w:val="TableParagraph"/>
              <w:spacing w:line="251" w:lineRule="exact"/>
              <w:ind w:left="134" w:right="122"/>
              <w:jc w:val="center"/>
            </w:pPr>
            <w:r>
              <w:t>=0.216</w:t>
            </w:r>
          </w:p>
        </w:tc>
        <w:tc>
          <w:tcPr>
            <w:tcW w:w="1603" w:type="dxa"/>
          </w:tcPr>
          <w:p w:rsidR="00597858" w:rsidRDefault="00934BE4">
            <w:pPr>
              <w:pStyle w:val="TableParagraph"/>
              <w:spacing w:line="248" w:lineRule="exact"/>
              <w:ind w:left="569" w:right="677"/>
              <w:jc w:val="center"/>
            </w:pPr>
            <w:r>
              <w:t>5.4</w:t>
            </w:r>
          </w:p>
        </w:tc>
        <w:tc>
          <w:tcPr>
            <w:tcW w:w="1570" w:type="dxa"/>
          </w:tcPr>
          <w:p w:rsidR="00597858" w:rsidRDefault="00597858">
            <w:pPr>
              <w:pStyle w:val="TableParagraph"/>
              <w:rPr>
                <w:rFonts w:ascii="Times New Roman"/>
                <w:sz w:val="20"/>
              </w:rPr>
            </w:pPr>
          </w:p>
        </w:tc>
      </w:tr>
      <w:tr w:rsidR="00597858">
        <w:trPr>
          <w:trHeight w:val="551"/>
        </w:trPr>
        <w:tc>
          <w:tcPr>
            <w:tcW w:w="1181" w:type="dxa"/>
          </w:tcPr>
          <w:p w:rsidR="00597858" w:rsidRDefault="00597858">
            <w:pPr>
              <w:pStyle w:val="TableParagraph"/>
              <w:rPr>
                <w:rFonts w:ascii="Times New Roman"/>
                <w:sz w:val="20"/>
              </w:rPr>
            </w:pPr>
          </w:p>
        </w:tc>
        <w:tc>
          <w:tcPr>
            <w:tcW w:w="2060" w:type="dxa"/>
          </w:tcPr>
          <w:p w:rsidR="00597858" w:rsidRDefault="00597858">
            <w:pPr>
              <w:pStyle w:val="TableParagraph"/>
              <w:rPr>
                <w:rFonts w:ascii="Times New Roman"/>
                <w:sz w:val="20"/>
              </w:rPr>
            </w:pPr>
          </w:p>
        </w:tc>
        <w:tc>
          <w:tcPr>
            <w:tcW w:w="2866" w:type="dxa"/>
          </w:tcPr>
          <w:p w:rsidR="00597858" w:rsidRDefault="00934BE4">
            <w:pPr>
              <w:pStyle w:val="TableParagraph"/>
              <w:ind w:left="136" w:right="120"/>
              <w:jc w:val="center"/>
            </w:pPr>
            <w:r>
              <w:t>La somme</w:t>
            </w:r>
          </w:p>
        </w:tc>
        <w:tc>
          <w:tcPr>
            <w:tcW w:w="1603" w:type="dxa"/>
          </w:tcPr>
          <w:p w:rsidR="00597858" w:rsidRDefault="00934BE4">
            <w:pPr>
              <w:pStyle w:val="TableParagraph"/>
              <w:ind w:right="388"/>
              <w:jc w:val="right"/>
            </w:pPr>
            <w:r>
              <w:t>186.675</w:t>
            </w:r>
          </w:p>
        </w:tc>
        <w:tc>
          <w:tcPr>
            <w:tcW w:w="1570" w:type="dxa"/>
          </w:tcPr>
          <w:p w:rsidR="00597858" w:rsidRDefault="00934BE4">
            <w:pPr>
              <w:pStyle w:val="TableParagraph"/>
              <w:ind w:left="423" w:right="394"/>
              <w:jc w:val="center"/>
            </w:pPr>
            <w:r>
              <w:t>18.363</w:t>
            </w:r>
          </w:p>
        </w:tc>
      </w:tr>
      <w:tr w:rsidR="00597858">
        <w:trPr>
          <w:trHeight w:val="551"/>
        </w:trPr>
        <w:tc>
          <w:tcPr>
            <w:tcW w:w="1181" w:type="dxa"/>
          </w:tcPr>
          <w:p w:rsidR="00597858" w:rsidRDefault="00934BE4">
            <w:pPr>
              <w:pStyle w:val="TableParagraph"/>
              <w:spacing w:line="225" w:lineRule="exact"/>
              <w:ind w:left="273" w:right="267"/>
              <w:jc w:val="center"/>
              <w:rPr>
                <w:b/>
                <w:sz w:val="20"/>
              </w:rPr>
            </w:pPr>
            <w:r>
              <w:rPr>
                <w:b/>
                <w:sz w:val="20"/>
              </w:rPr>
              <w:t>N 6– 6</w:t>
            </w:r>
          </w:p>
        </w:tc>
        <w:tc>
          <w:tcPr>
            <w:tcW w:w="2060" w:type="dxa"/>
          </w:tcPr>
          <w:p w:rsidR="00597858" w:rsidRDefault="00934BE4">
            <w:pPr>
              <w:pStyle w:val="TableParagraph"/>
              <w:spacing w:line="248" w:lineRule="exact"/>
              <w:ind w:left="200" w:right="184"/>
              <w:jc w:val="center"/>
              <w:rPr>
                <w:b/>
                <w:sz w:val="20"/>
              </w:rPr>
            </w:pPr>
            <w:r>
              <w:t xml:space="preserve">Venant </w:t>
            </w:r>
            <w:r>
              <w:rPr>
                <w:b/>
                <w:sz w:val="20"/>
              </w:rPr>
              <w:t>N 5– 5</w:t>
            </w:r>
          </w:p>
        </w:tc>
        <w:tc>
          <w:tcPr>
            <w:tcW w:w="2866" w:type="dxa"/>
          </w:tcPr>
          <w:p w:rsidR="00597858" w:rsidRDefault="00597858">
            <w:pPr>
              <w:pStyle w:val="TableParagraph"/>
              <w:rPr>
                <w:rFonts w:ascii="Times New Roman"/>
                <w:sz w:val="20"/>
              </w:rPr>
            </w:pPr>
          </w:p>
        </w:tc>
        <w:tc>
          <w:tcPr>
            <w:tcW w:w="1603" w:type="dxa"/>
          </w:tcPr>
          <w:p w:rsidR="00597858" w:rsidRDefault="00934BE4">
            <w:pPr>
              <w:pStyle w:val="TableParagraph"/>
              <w:spacing w:line="248" w:lineRule="exact"/>
              <w:ind w:right="388"/>
              <w:jc w:val="right"/>
            </w:pPr>
            <w:r>
              <w:t>186.675</w:t>
            </w:r>
          </w:p>
        </w:tc>
        <w:tc>
          <w:tcPr>
            <w:tcW w:w="1570" w:type="dxa"/>
          </w:tcPr>
          <w:p w:rsidR="00597858" w:rsidRDefault="00934BE4">
            <w:pPr>
              <w:pStyle w:val="TableParagraph"/>
              <w:spacing w:line="248" w:lineRule="exact"/>
              <w:ind w:left="423" w:right="394"/>
              <w:jc w:val="center"/>
            </w:pPr>
            <w:r>
              <w:t>18.363</w:t>
            </w:r>
          </w:p>
        </w:tc>
      </w:tr>
      <w:tr w:rsidR="00597858">
        <w:trPr>
          <w:trHeight w:val="762"/>
        </w:trPr>
        <w:tc>
          <w:tcPr>
            <w:tcW w:w="1181" w:type="dxa"/>
          </w:tcPr>
          <w:p w:rsidR="00597858" w:rsidRDefault="00597858">
            <w:pPr>
              <w:pStyle w:val="TableParagraph"/>
              <w:rPr>
                <w:rFonts w:ascii="Times New Roman"/>
                <w:sz w:val="20"/>
              </w:rPr>
            </w:pPr>
          </w:p>
        </w:tc>
        <w:tc>
          <w:tcPr>
            <w:tcW w:w="2060" w:type="dxa"/>
          </w:tcPr>
          <w:p w:rsidR="00597858" w:rsidRDefault="00934BE4">
            <w:pPr>
              <w:pStyle w:val="TableParagraph"/>
              <w:ind w:left="200" w:right="173"/>
              <w:jc w:val="center"/>
            </w:pPr>
            <w:r>
              <w:t>Poteaux</w:t>
            </w:r>
          </w:p>
        </w:tc>
        <w:tc>
          <w:tcPr>
            <w:tcW w:w="2866" w:type="dxa"/>
          </w:tcPr>
          <w:p w:rsidR="00597858" w:rsidRDefault="00934BE4">
            <w:pPr>
              <w:pStyle w:val="TableParagraph"/>
              <w:ind w:left="136" w:right="117"/>
              <w:jc w:val="center"/>
            </w:pPr>
            <w:r>
              <w:t>(0.35x0.35x3.06)</w:t>
            </w:r>
          </w:p>
          <w:p w:rsidR="00597858" w:rsidRDefault="00934BE4">
            <w:pPr>
              <w:pStyle w:val="TableParagraph"/>
              <w:spacing w:before="1"/>
              <w:ind w:left="134" w:right="122"/>
              <w:jc w:val="center"/>
            </w:pPr>
            <w:r>
              <w:t>=0.374</w:t>
            </w:r>
          </w:p>
        </w:tc>
        <w:tc>
          <w:tcPr>
            <w:tcW w:w="1603" w:type="dxa"/>
          </w:tcPr>
          <w:p w:rsidR="00597858" w:rsidRDefault="00934BE4">
            <w:pPr>
              <w:pStyle w:val="TableParagraph"/>
              <w:ind w:left="466"/>
            </w:pPr>
            <w:r>
              <w:t>9.37</w:t>
            </w:r>
          </w:p>
        </w:tc>
        <w:tc>
          <w:tcPr>
            <w:tcW w:w="1570" w:type="dxa"/>
          </w:tcPr>
          <w:p w:rsidR="00597858" w:rsidRDefault="00597858">
            <w:pPr>
              <w:pStyle w:val="TableParagraph"/>
              <w:rPr>
                <w:rFonts w:ascii="Times New Roman"/>
                <w:sz w:val="20"/>
              </w:rPr>
            </w:pPr>
          </w:p>
        </w:tc>
      </w:tr>
      <w:tr w:rsidR="00597858">
        <w:trPr>
          <w:trHeight w:val="758"/>
        </w:trPr>
        <w:tc>
          <w:tcPr>
            <w:tcW w:w="1181" w:type="dxa"/>
          </w:tcPr>
          <w:p w:rsidR="00597858" w:rsidRDefault="00597858">
            <w:pPr>
              <w:pStyle w:val="TableParagraph"/>
              <w:rPr>
                <w:rFonts w:ascii="Times New Roman"/>
                <w:sz w:val="20"/>
              </w:rPr>
            </w:pPr>
          </w:p>
        </w:tc>
        <w:tc>
          <w:tcPr>
            <w:tcW w:w="2060" w:type="dxa"/>
          </w:tcPr>
          <w:p w:rsidR="00597858" w:rsidRDefault="00934BE4">
            <w:pPr>
              <w:pStyle w:val="TableParagraph"/>
              <w:spacing w:line="229" w:lineRule="exact"/>
              <w:ind w:left="198" w:right="185"/>
              <w:jc w:val="center"/>
              <w:rPr>
                <w:sz w:val="20"/>
              </w:rPr>
            </w:pPr>
            <w:r>
              <w:rPr>
                <w:sz w:val="20"/>
              </w:rPr>
              <w:t>Mur extérieur</w:t>
            </w:r>
          </w:p>
        </w:tc>
        <w:tc>
          <w:tcPr>
            <w:tcW w:w="2866" w:type="dxa"/>
          </w:tcPr>
          <w:p w:rsidR="00597858" w:rsidRDefault="00934BE4">
            <w:pPr>
              <w:pStyle w:val="TableParagraph"/>
              <w:spacing w:line="248" w:lineRule="exact"/>
              <w:ind w:left="136" w:right="122"/>
              <w:jc w:val="center"/>
            </w:pPr>
            <w:r>
              <w:t>(2.15+1.8</w:t>
            </w:r>
            <w:proofErr w:type="gramStart"/>
            <w:r>
              <w:t>)x</w:t>
            </w:r>
            <w:proofErr w:type="gramEnd"/>
            <w:r>
              <w:t>(2.66) =10.507</w:t>
            </w:r>
          </w:p>
        </w:tc>
        <w:tc>
          <w:tcPr>
            <w:tcW w:w="1603" w:type="dxa"/>
          </w:tcPr>
          <w:p w:rsidR="00597858" w:rsidRDefault="00934BE4">
            <w:pPr>
              <w:pStyle w:val="TableParagraph"/>
              <w:spacing w:line="248" w:lineRule="exact"/>
              <w:ind w:left="466"/>
            </w:pPr>
            <w:r>
              <w:t>20.299</w:t>
            </w:r>
          </w:p>
        </w:tc>
        <w:tc>
          <w:tcPr>
            <w:tcW w:w="1570" w:type="dxa"/>
          </w:tcPr>
          <w:p w:rsidR="00597858" w:rsidRDefault="00597858">
            <w:pPr>
              <w:pStyle w:val="TableParagraph"/>
              <w:rPr>
                <w:rFonts w:ascii="Times New Roman"/>
                <w:sz w:val="20"/>
              </w:rPr>
            </w:pPr>
          </w:p>
        </w:tc>
      </w:tr>
      <w:tr w:rsidR="00597858">
        <w:trPr>
          <w:trHeight w:val="546"/>
        </w:trPr>
        <w:tc>
          <w:tcPr>
            <w:tcW w:w="1181" w:type="dxa"/>
          </w:tcPr>
          <w:p w:rsidR="00597858" w:rsidRDefault="00597858">
            <w:pPr>
              <w:pStyle w:val="TableParagraph"/>
              <w:rPr>
                <w:rFonts w:ascii="Times New Roman"/>
                <w:sz w:val="20"/>
              </w:rPr>
            </w:pPr>
          </w:p>
        </w:tc>
        <w:tc>
          <w:tcPr>
            <w:tcW w:w="2060" w:type="dxa"/>
          </w:tcPr>
          <w:p w:rsidR="00597858" w:rsidRDefault="00597858">
            <w:pPr>
              <w:pStyle w:val="TableParagraph"/>
              <w:rPr>
                <w:rFonts w:ascii="Times New Roman"/>
                <w:sz w:val="20"/>
              </w:rPr>
            </w:pPr>
          </w:p>
        </w:tc>
        <w:tc>
          <w:tcPr>
            <w:tcW w:w="2866" w:type="dxa"/>
          </w:tcPr>
          <w:p w:rsidR="00597858" w:rsidRDefault="00934BE4">
            <w:pPr>
              <w:pStyle w:val="TableParagraph"/>
              <w:spacing w:line="248" w:lineRule="exact"/>
              <w:ind w:left="136" w:right="120"/>
              <w:jc w:val="center"/>
            </w:pPr>
            <w:r>
              <w:t>La somme</w:t>
            </w:r>
          </w:p>
        </w:tc>
        <w:tc>
          <w:tcPr>
            <w:tcW w:w="1603" w:type="dxa"/>
          </w:tcPr>
          <w:p w:rsidR="00597858" w:rsidRDefault="00934BE4">
            <w:pPr>
              <w:pStyle w:val="TableParagraph"/>
              <w:spacing w:line="248" w:lineRule="exact"/>
              <w:ind w:left="384"/>
            </w:pPr>
            <w:r>
              <w:t>210.344</w:t>
            </w:r>
          </w:p>
        </w:tc>
        <w:tc>
          <w:tcPr>
            <w:tcW w:w="1570" w:type="dxa"/>
          </w:tcPr>
          <w:p w:rsidR="00597858" w:rsidRDefault="00934BE4">
            <w:pPr>
              <w:pStyle w:val="TableParagraph"/>
              <w:spacing w:line="248" w:lineRule="exact"/>
              <w:ind w:left="423" w:right="394"/>
              <w:jc w:val="center"/>
            </w:pPr>
            <w:r>
              <w:t>18.363</w:t>
            </w:r>
          </w:p>
        </w:tc>
      </w:tr>
      <w:tr w:rsidR="00597858">
        <w:trPr>
          <w:trHeight w:val="493"/>
        </w:trPr>
        <w:tc>
          <w:tcPr>
            <w:tcW w:w="9280" w:type="dxa"/>
            <w:gridSpan w:val="5"/>
          </w:tcPr>
          <w:p w:rsidR="00597858" w:rsidRDefault="00934BE4">
            <w:pPr>
              <w:pStyle w:val="TableParagraph"/>
              <w:ind w:left="3893" w:right="3771"/>
              <w:jc w:val="center"/>
              <w:rPr>
                <w:b/>
              </w:rPr>
            </w:pPr>
            <w:r>
              <w:rPr>
                <w:b/>
              </w:rPr>
              <w:t>Plancher étage</w:t>
            </w:r>
          </w:p>
        </w:tc>
      </w:tr>
      <w:tr w:rsidR="00597858">
        <w:trPr>
          <w:trHeight w:val="551"/>
        </w:trPr>
        <w:tc>
          <w:tcPr>
            <w:tcW w:w="1181" w:type="dxa"/>
          </w:tcPr>
          <w:p w:rsidR="00597858" w:rsidRDefault="00934BE4">
            <w:pPr>
              <w:pStyle w:val="TableParagraph"/>
              <w:spacing w:line="225" w:lineRule="exact"/>
              <w:ind w:left="273" w:right="267"/>
              <w:jc w:val="center"/>
              <w:rPr>
                <w:b/>
                <w:sz w:val="20"/>
              </w:rPr>
            </w:pPr>
            <w:r>
              <w:rPr>
                <w:b/>
                <w:sz w:val="20"/>
              </w:rPr>
              <w:t>N 7– 7</w:t>
            </w:r>
          </w:p>
        </w:tc>
        <w:tc>
          <w:tcPr>
            <w:tcW w:w="2060" w:type="dxa"/>
          </w:tcPr>
          <w:p w:rsidR="00597858" w:rsidRDefault="00934BE4">
            <w:pPr>
              <w:pStyle w:val="TableParagraph"/>
              <w:spacing w:line="248" w:lineRule="exact"/>
              <w:ind w:left="200" w:right="184"/>
              <w:jc w:val="center"/>
              <w:rPr>
                <w:b/>
                <w:sz w:val="20"/>
              </w:rPr>
            </w:pPr>
            <w:r>
              <w:t xml:space="preserve">Venant </w:t>
            </w:r>
            <w:r>
              <w:rPr>
                <w:b/>
                <w:sz w:val="20"/>
              </w:rPr>
              <w:t>N 2– 2</w:t>
            </w:r>
          </w:p>
        </w:tc>
        <w:tc>
          <w:tcPr>
            <w:tcW w:w="2866" w:type="dxa"/>
          </w:tcPr>
          <w:p w:rsidR="00597858" w:rsidRDefault="00597858">
            <w:pPr>
              <w:pStyle w:val="TableParagraph"/>
              <w:rPr>
                <w:rFonts w:ascii="Times New Roman"/>
                <w:sz w:val="20"/>
              </w:rPr>
            </w:pPr>
          </w:p>
        </w:tc>
        <w:tc>
          <w:tcPr>
            <w:tcW w:w="1603" w:type="dxa"/>
          </w:tcPr>
          <w:p w:rsidR="00597858" w:rsidRDefault="00934BE4">
            <w:pPr>
              <w:pStyle w:val="TableParagraph"/>
              <w:spacing w:line="248" w:lineRule="exact"/>
              <w:ind w:right="388"/>
              <w:jc w:val="right"/>
            </w:pPr>
            <w:r>
              <w:t>210.344</w:t>
            </w:r>
          </w:p>
        </w:tc>
        <w:tc>
          <w:tcPr>
            <w:tcW w:w="1570" w:type="dxa"/>
          </w:tcPr>
          <w:p w:rsidR="00597858" w:rsidRDefault="00934BE4">
            <w:pPr>
              <w:pStyle w:val="TableParagraph"/>
              <w:spacing w:line="248" w:lineRule="exact"/>
              <w:ind w:left="423" w:right="394"/>
              <w:jc w:val="center"/>
            </w:pPr>
            <w:r>
              <w:t>18.363</w:t>
            </w:r>
          </w:p>
        </w:tc>
      </w:tr>
      <w:tr w:rsidR="00597858">
        <w:trPr>
          <w:trHeight w:val="551"/>
        </w:trPr>
        <w:tc>
          <w:tcPr>
            <w:tcW w:w="1181" w:type="dxa"/>
          </w:tcPr>
          <w:p w:rsidR="00597858" w:rsidRDefault="00597858">
            <w:pPr>
              <w:pStyle w:val="TableParagraph"/>
              <w:rPr>
                <w:rFonts w:ascii="Times New Roman"/>
                <w:sz w:val="20"/>
              </w:rPr>
            </w:pPr>
          </w:p>
        </w:tc>
        <w:tc>
          <w:tcPr>
            <w:tcW w:w="2060" w:type="dxa"/>
          </w:tcPr>
          <w:p w:rsidR="00597858" w:rsidRDefault="00934BE4">
            <w:pPr>
              <w:pStyle w:val="TableParagraph"/>
              <w:spacing w:line="229" w:lineRule="exact"/>
              <w:ind w:left="200" w:right="178"/>
              <w:jc w:val="center"/>
              <w:rPr>
                <w:sz w:val="20"/>
              </w:rPr>
            </w:pPr>
            <w:r>
              <w:rPr>
                <w:sz w:val="20"/>
              </w:rPr>
              <w:t>Plancher courant</w:t>
            </w:r>
          </w:p>
        </w:tc>
        <w:tc>
          <w:tcPr>
            <w:tcW w:w="2866" w:type="dxa"/>
          </w:tcPr>
          <w:p w:rsidR="00597858" w:rsidRDefault="00934BE4">
            <w:pPr>
              <w:pStyle w:val="TableParagraph"/>
              <w:spacing w:line="248" w:lineRule="exact"/>
              <w:ind w:left="136" w:right="114"/>
              <w:jc w:val="center"/>
            </w:pPr>
            <w:r>
              <w:t>4.591</w:t>
            </w:r>
          </w:p>
        </w:tc>
        <w:tc>
          <w:tcPr>
            <w:tcW w:w="1603" w:type="dxa"/>
          </w:tcPr>
          <w:p w:rsidR="00597858" w:rsidRDefault="00934BE4">
            <w:pPr>
              <w:pStyle w:val="TableParagraph"/>
              <w:spacing w:line="248" w:lineRule="exact"/>
              <w:ind w:left="471"/>
            </w:pPr>
            <w:r>
              <w:t>26.535</w:t>
            </w:r>
          </w:p>
        </w:tc>
        <w:tc>
          <w:tcPr>
            <w:tcW w:w="1570" w:type="dxa"/>
          </w:tcPr>
          <w:p w:rsidR="00597858" w:rsidRDefault="00934BE4">
            <w:pPr>
              <w:pStyle w:val="TableParagraph"/>
              <w:spacing w:line="248" w:lineRule="exact"/>
              <w:ind w:left="423" w:right="408"/>
              <w:jc w:val="center"/>
            </w:pPr>
            <w:r>
              <w:t>6.886</w:t>
            </w:r>
          </w:p>
        </w:tc>
      </w:tr>
      <w:tr w:rsidR="00597858">
        <w:trPr>
          <w:trHeight w:val="556"/>
        </w:trPr>
        <w:tc>
          <w:tcPr>
            <w:tcW w:w="1181" w:type="dxa"/>
          </w:tcPr>
          <w:p w:rsidR="00597858" w:rsidRDefault="00597858">
            <w:pPr>
              <w:pStyle w:val="TableParagraph"/>
              <w:rPr>
                <w:rFonts w:ascii="Times New Roman"/>
                <w:sz w:val="20"/>
              </w:rPr>
            </w:pPr>
          </w:p>
        </w:tc>
        <w:tc>
          <w:tcPr>
            <w:tcW w:w="2060" w:type="dxa"/>
          </w:tcPr>
          <w:p w:rsidR="00597858" w:rsidRDefault="00934BE4">
            <w:pPr>
              <w:pStyle w:val="TableParagraph"/>
              <w:spacing w:line="229" w:lineRule="exact"/>
              <w:ind w:left="195" w:right="185"/>
              <w:jc w:val="center"/>
              <w:rPr>
                <w:sz w:val="20"/>
              </w:rPr>
            </w:pPr>
            <w:r>
              <w:rPr>
                <w:sz w:val="20"/>
              </w:rPr>
              <w:t>Poutre principale</w:t>
            </w:r>
          </w:p>
        </w:tc>
        <w:tc>
          <w:tcPr>
            <w:tcW w:w="2866" w:type="dxa"/>
          </w:tcPr>
          <w:p w:rsidR="00597858" w:rsidRDefault="00934BE4">
            <w:pPr>
              <w:pStyle w:val="TableParagraph"/>
              <w:spacing w:line="248" w:lineRule="exact"/>
              <w:ind w:left="136" w:right="118"/>
              <w:jc w:val="center"/>
            </w:pPr>
            <w:r>
              <w:t>(0.30x0.40</w:t>
            </w:r>
            <w:proofErr w:type="gramStart"/>
            <w:r>
              <w:t>)x</w:t>
            </w:r>
            <w:proofErr w:type="gramEnd"/>
            <w:r>
              <w:t>(2.15)</w:t>
            </w:r>
          </w:p>
          <w:p w:rsidR="00597858" w:rsidRDefault="00934BE4">
            <w:pPr>
              <w:pStyle w:val="TableParagraph"/>
              <w:spacing w:before="1"/>
              <w:ind w:left="134" w:right="122"/>
              <w:jc w:val="center"/>
            </w:pPr>
            <w:r>
              <w:t>=0.258</w:t>
            </w:r>
          </w:p>
        </w:tc>
        <w:tc>
          <w:tcPr>
            <w:tcW w:w="1603" w:type="dxa"/>
          </w:tcPr>
          <w:p w:rsidR="00597858" w:rsidRDefault="00934BE4">
            <w:pPr>
              <w:pStyle w:val="TableParagraph"/>
              <w:spacing w:line="248" w:lineRule="exact"/>
              <w:ind w:left="649"/>
            </w:pPr>
            <w:r>
              <w:t>6.45</w:t>
            </w:r>
          </w:p>
        </w:tc>
        <w:tc>
          <w:tcPr>
            <w:tcW w:w="1570" w:type="dxa"/>
          </w:tcPr>
          <w:p w:rsidR="00597858" w:rsidRDefault="00597858">
            <w:pPr>
              <w:pStyle w:val="TableParagraph"/>
              <w:rPr>
                <w:rFonts w:ascii="Times New Roman"/>
                <w:sz w:val="20"/>
              </w:rPr>
            </w:pPr>
          </w:p>
        </w:tc>
      </w:tr>
      <w:tr w:rsidR="00597858">
        <w:trPr>
          <w:trHeight w:val="547"/>
        </w:trPr>
        <w:tc>
          <w:tcPr>
            <w:tcW w:w="1181" w:type="dxa"/>
          </w:tcPr>
          <w:p w:rsidR="00597858" w:rsidRDefault="00597858">
            <w:pPr>
              <w:pStyle w:val="TableParagraph"/>
              <w:rPr>
                <w:rFonts w:ascii="Times New Roman"/>
                <w:sz w:val="20"/>
              </w:rPr>
            </w:pPr>
          </w:p>
        </w:tc>
        <w:tc>
          <w:tcPr>
            <w:tcW w:w="2060" w:type="dxa"/>
          </w:tcPr>
          <w:p w:rsidR="00597858" w:rsidRDefault="00934BE4">
            <w:pPr>
              <w:pStyle w:val="TableParagraph"/>
              <w:spacing w:line="225" w:lineRule="exact"/>
              <w:ind w:left="200" w:right="185"/>
              <w:jc w:val="center"/>
              <w:rPr>
                <w:sz w:val="20"/>
              </w:rPr>
            </w:pPr>
            <w:r>
              <w:rPr>
                <w:sz w:val="20"/>
              </w:rPr>
              <w:t>Poutre secondaire</w:t>
            </w:r>
          </w:p>
        </w:tc>
        <w:tc>
          <w:tcPr>
            <w:tcW w:w="2866" w:type="dxa"/>
          </w:tcPr>
          <w:p w:rsidR="00597858" w:rsidRDefault="00934BE4">
            <w:pPr>
              <w:pStyle w:val="TableParagraph"/>
              <w:spacing w:line="248" w:lineRule="exact"/>
              <w:ind w:left="136" w:right="122"/>
              <w:jc w:val="center"/>
            </w:pPr>
            <w:r>
              <w:t>(0.30x0.40</w:t>
            </w:r>
            <w:proofErr w:type="gramStart"/>
            <w:r>
              <w:t>)x</w:t>
            </w:r>
            <w:proofErr w:type="gramEnd"/>
            <w:r>
              <w:t>(1.8)</w:t>
            </w:r>
          </w:p>
          <w:p w:rsidR="00597858" w:rsidRDefault="00934BE4">
            <w:pPr>
              <w:pStyle w:val="TableParagraph"/>
              <w:spacing w:before="1"/>
              <w:ind w:left="134" w:right="122"/>
              <w:jc w:val="center"/>
            </w:pPr>
            <w:r>
              <w:t>=0.216</w:t>
            </w:r>
          </w:p>
        </w:tc>
        <w:tc>
          <w:tcPr>
            <w:tcW w:w="1603" w:type="dxa"/>
          </w:tcPr>
          <w:p w:rsidR="00597858" w:rsidRDefault="00934BE4">
            <w:pPr>
              <w:pStyle w:val="TableParagraph"/>
              <w:spacing w:line="248" w:lineRule="exact"/>
              <w:ind w:left="569" w:right="677"/>
              <w:jc w:val="center"/>
            </w:pPr>
            <w:r>
              <w:t>5.4</w:t>
            </w:r>
          </w:p>
        </w:tc>
        <w:tc>
          <w:tcPr>
            <w:tcW w:w="1570" w:type="dxa"/>
          </w:tcPr>
          <w:p w:rsidR="00597858" w:rsidRDefault="00597858">
            <w:pPr>
              <w:pStyle w:val="TableParagraph"/>
              <w:rPr>
                <w:rFonts w:ascii="Times New Roman"/>
                <w:sz w:val="20"/>
              </w:rPr>
            </w:pPr>
          </w:p>
        </w:tc>
      </w:tr>
      <w:tr w:rsidR="00597858">
        <w:trPr>
          <w:trHeight w:val="551"/>
        </w:trPr>
        <w:tc>
          <w:tcPr>
            <w:tcW w:w="1181" w:type="dxa"/>
          </w:tcPr>
          <w:p w:rsidR="00597858" w:rsidRDefault="00597858">
            <w:pPr>
              <w:pStyle w:val="TableParagraph"/>
              <w:rPr>
                <w:rFonts w:ascii="Times New Roman"/>
                <w:sz w:val="20"/>
              </w:rPr>
            </w:pPr>
          </w:p>
        </w:tc>
        <w:tc>
          <w:tcPr>
            <w:tcW w:w="2060" w:type="dxa"/>
          </w:tcPr>
          <w:p w:rsidR="00597858" w:rsidRDefault="00597858">
            <w:pPr>
              <w:pStyle w:val="TableParagraph"/>
              <w:rPr>
                <w:rFonts w:ascii="Times New Roman"/>
                <w:sz w:val="20"/>
              </w:rPr>
            </w:pPr>
          </w:p>
        </w:tc>
        <w:tc>
          <w:tcPr>
            <w:tcW w:w="2866" w:type="dxa"/>
          </w:tcPr>
          <w:p w:rsidR="00597858" w:rsidRDefault="00934BE4">
            <w:pPr>
              <w:pStyle w:val="TableParagraph"/>
              <w:spacing w:line="248" w:lineRule="exact"/>
              <w:ind w:left="136" w:right="120"/>
              <w:jc w:val="center"/>
            </w:pPr>
            <w:r>
              <w:t>La somme</w:t>
            </w:r>
          </w:p>
        </w:tc>
        <w:tc>
          <w:tcPr>
            <w:tcW w:w="1603" w:type="dxa"/>
          </w:tcPr>
          <w:p w:rsidR="00597858" w:rsidRDefault="00934BE4">
            <w:pPr>
              <w:pStyle w:val="TableParagraph"/>
              <w:spacing w:line="248" w:lineRule="exact"/>
              <w:ind w:right="388"/>
              <w:jc w:val="right"/>
            </w:pPr>
            <w:r>
              <w:t>254.729</w:t>
            </w:r>
          </w:p>
        </w:tc>
        <w:tc>
          <w:tcPr>
            <w:tcW w:w="1570" w:type="dxa"/>
          </w:tcPr>
          <w:p w:rsidR="00597858" w:rsidRDefault="00934BE4">
            <w:pPr>
              <w:pStyle w:val="TableParagraph"/>
              <w:spacing w:line="248" w:lineRule="exact"/>
              <w:ind w:left="423" w:right="394"/>
              <w:jc w:val="center"/>
            </w:pPr>
            <w:r>
              <w:t>25.249</w:t>
            </w:r>
          </w:p>
        </w:tc>
      </w:tr>
      <w:tr w:rsidR="00597858">
        <w:trPr>
          <w:trHeight w:val="556"/>
        </w:trPr>
        <w:tc>
          <w:tcPr>
            <w:tcW w:w="1181" w:type="dxa"/>
          </w:tcPr>
          <w:p w:rsidR="00597858" w:rsidRDefault="00934BE4">
            <w:pPr>
              <w:pStyle w:val="TableParagraph"/>
              <w:spacing w:line="225" w:lineRule="exact"/>
              <w:ind w:left="273" w:right="267"/>
              <w:jc w:val="center"/>
              <w:rPr>
                <w:b/>
                <w:sz w:val="20"/>
              </w:rPr>
            </w:pPr>
            <w:r>
              <w:rPr>
                <w:b/>
                <w:sz w:val="20"/>
              </w:rPr>
              <w:t>N 8–8</w:t>
            </w:r>
          </w:p>
        </w:tc>
        <w:tc>
          <w:tcPr>
            <w:tcW w:w="2060" w:type="dxa"/>
          </w:tcPr>
          <w:p w:rsidR="00597858" w:rsidRDefault="00934BE4">
            <w:pPr>
              <w:pStyle w:val="TableParagraph"/>
              <w:ind w:left="200" w:right="184"/>
              <w:jc w:val="center"/>
              <w:rPr>
                <w:b/>
                <w:sz w:val="20"/>
              </w:rPr>
            </w:pPr>
            <w:r>
              <w:t xml:space="preserve">Venant </w:t>
            </w:r>
            <w:r>
              <w:rPr>
                <w:b/>
                <w:sz w:val="20"/>
              </w:rPr>
              <w:t>N 7– 7</w:t>
            </w:r>
          </w:p>
        </w:tc>
        <w:tc>
          <w:tcPr>
            <w:tcW w:w="2866" w:type="dxa"/>
          </w:tcPr>
          <w:p w:rsidR="00597858" w:rsidRDefault="00597858">
            <w:pPr>
              <w:pStyle w:val="TableParagraph"/>
              <w:rPr>
                <w:rFonts w:ascii="Times New Roman"/>
                <w:sz w:val="20"/>
              </w:rPr>
            </w:pPr>
          </w:p>
        </w:tc>
        <w:tc>
          <w:tcPr>
            <w:tcW w:w="1603" w:type="dxa"/>
          </w:tcPr>
          <w:p w:rsidR="00597858" w:rsidRDefault="00934BE4">
            <w:pPr>
              <w:pStyle w:val="TableParagraph"/>
              <w:ind w:right="388"/>
              <w:jc w:val="right"/>
            </w:pPr>
            <w:r>
              <w:t>254.729</w:t>
            </w:r>
          </w:p>
        </w:tc>
        <w:tc>
          <w:tcPr>
            <w:tcW w:w="1570" w:type="dxa"/>
          </w:tcPr>
          <w:p w:rsidR="00597858" w:rsidRDefault="00934BE4">
            <w:pPr>
              <w:pStyle w:val="TableParagraph"/>
              <w:ind w:left="423" w:right="394"/>
              <w:jc w:val="center"/>
            </w:pPr>
            <w:r>
              <w:t>25.249</w:t>
            </w:r>
          </w:p>
        </w:tc>
      </w:tr>
      <w:tr w:rsidR="00597858">
        <w:trPr>
          <w:trHeight w:val="758"/>
        </w:trPr>
        <w:tc>
          <w:tcPr>
            <w:tcW w:w="1181" w:type="dxa"/>
          </w:tcPr>
          <w:p w:rsidR="00597858" w:rsidRDefault="00597858">
            <w:pPr>
              <w:pStyle w:val="TableParagraph"/>
              <w:rPr>
                <w:rFonts w:ascii="Times New Roman"/>
                <w:sz w:val="20"/>
              </w:rPr>
            </w:pPr>
          </w:p>
        </w:tc>
        <w:tc>
          <w:tcPr>
            <w:tcW w:w="2060" w:type="dxa"/>
          </w:tcPr>
          <w:p w:rsidR="00597858" w:rsidRDefault="00934BE4">
            <w:pPr>
              <w:pStyle w:val="TableParagraph"/>
              <w:spacing w:line="249" w:lineRule="exact"/>
              <w:ind w:left="200" w:right="173"/>
              <w:jc w:val="center"/>
            </w:pPr>
            <w:r>
              <w:t>Poteaux</w:t>
            </w:r>
          </w:p>
        </w:tc>
        <w:tc>
          <w:tcPr>
            <w:tcW w:w="2866" w:type="dxa"/>
          </w:tcPr>
          <w:p w:rsidR="00597858" w:rsidRDefault="00934BE4">
            <w:pPr>
              <w:pStyle w:val="TableParagraph"/>
              <w:spacing w:line="247" w:lineRule="exact"/>
              <w:ind w:left="136" w:right="117"/>
              <w:jc w:val="center"/>
            </w:pPr>
            <w:r>
              <w:t>(0.35x0.35x3.06)</w:t>
            </w:r>
          </w:p>
          <w:p w:rsidR="00597858" w:rsidRDefault="00934BE4">
            <w:pPr>
              <w:pStyle w:val="TableParagraph"/>
              <w:spacing w:line="251" w:lineRule="exact"/>
              <w:ind w:left="134" w:right="122"/>
              <w:jc w:val="center"/>
            </w:pPr>
            <w:r>
              <w:t>=0.374</w:t>
            </w:r>
          </w:p>
        </w:tc>
        <w:tc>
          <w:tcPr>
            <w:tcW w:w="1603" w:type="dxa"/>
          </w:tcPr>
          <w:p w:rsidR="00597858" w:rsidRDefault="00934BE4">
            <w:pPr>
              <w:pStyle w:val="TableParagraph"/>
              <w:spacing w:line="249" w:lineRule="exact"/>
              <w:ind w:left="466"/>
            </w:pPr>
            <w:r>
              <w:t>9.37</w:t>
            </w:r>
          </w:p>
        </w:tc>
        <w:tc>
          <w:tcPr>
            <w:tcW w:w="1570" w:type="dxa"/>
          </w:tcPr>
          <w:p w:rsidR="00597858" w:rsidRDefault="00597858">
            <w:pPr>
              <w:pStyle w:val="TableParagraph"/>
              <w:rPr>
                <w:rFonts w:ascii="Times New Roman"/>
                <w:sz w:val="20"/>
              </w:rPr>
            </w:pPr>
          </w:p>
        </w:tc>
      </w:tr>
      <w:tr w:rsidR="00597858">
        <w:trPr>
          <w:trHeight w:val="753"/>
        </w:trPr>
        <w:tc>
          <w:tcPr>
            <w:tcW w:w="1181" w:type="dxa"/>
          </w:tcPr>
          <w:p w:rsidR="00597858" w:rsidRDefault="00597858">
            <w:pPr>
              <w:pStyle w:val="TableParagraph"/>
              <w:rPr>
                <w:rFonts w:ascii="Times New Roman"/>
                <w:sz w:val="20"/>
              </w:rPr>
            </w:pPr>
          </w:p>
        </w:tc>
        <w:tc>
          <w:tcPr>
            <w:tcW w:w="2060" w:type="dxa"/>
          </w:tcPr>
          <w:p w:rsidR="00597858" w:rsidRDefault="00934BE4">
            <w:pPr>
              <w:pStyle w:val="TableParagraph"/>
              <w:spacing w:line="225" w:lineRule="exact"/>
              <w:ind w:left="198" w:right="185"/>
              <w:jc w:val="center"/>
              <w:rPr>
                <w:sz w:val="20"/>
              </w:rPr>
            </w:pPr>
            <w:r>
              <w:rPr>
                <w:sz w:val="20"/>
              </w:rPr>
              <w:t>Mur extérieur</w:t>
            </w:r>
          </w:p>
        </w:tc>
        <w:tc>
          <w:tcPr>
            <w:tcW w:w="2866" w:type="dxa"/>
          </w:tcPr>
          <w:p w:rsidR="00597858" w:rsidRDefault="00934BE4">
            <w:pPr>
              <w:pStyle w:val="TableParagraph"/>
              <w:spacing w:line="248" w:lineRule="exact"/>
              <w:ind w:left="136" w:right="122"/>
              <w:jc w:val="center"/>
            </w:pPr>
            <w:r>
              <w:t>(2.15+1.8</w:t>
            </w:r>
            <w:proofErr w:type="gramStart"/>
            <w:r>
              <w:t>)x</w:t>
            </w:r>
            <w:proofErr w:type="gramEnd"/>
            <w:r>
              <w:t>(2.66) =10.507</w:t>
            </w:r>
          </w:p>
        </w:tc>
        <w:tc>
          <w:tcPr>
            <w:tcW w:w="1603" w:type="dxa"/>
          </w:tcPr>
          <w:p w:rsidR="00597858" w:rsidRDefault="00934BE4">
            <w:pPr>
              <w:pStyle w:val="TableParagraph"/>
              <w:spacing w:line="248" w:lineRule="exact"/>
              <w:ind w:left="451"/>
            </w:pPr>
            <w:r>
              <w:t>20.299</w:t>
            </w:r>
          </w:p>
        </w:tc>
        <w:tc>
          <w:tcPr>
            <w:tcW w:w="1570" w:type="dxa"/>
          </w:tcPr>
          <w:p w:rsidR="00597858" w:rsidRDefault="00597858">
            <w:pPr>
              <w:pStyle w:val="TableParagraph"/>
              <w:rPr>
                <w:rFonts w:ascii="Times New Roman"/>
                <w:sz w:val="20"/>
              </w:rPr>
            </w:pPr>
          </w:p>
        </w:tc>
      </w:tr>
      <w:tr w:rsidR="00597858">
        <w:trPr>
          <w:trHeight w:val="551"/>
        </w:trPr>
        <w:tc>
          <w:tcPr>
            <w:tcW w:w="1181" w:type="dxa"/>
          </w:tcPr>
          <w:p w:rsidR="00597858" w:rsidRDefault="00597858">
            <w:pPr>
              <w:pStyle w:val="TableParagraph"/>
              <w:rPr>
                <w:rFonts w:ascii="Times New Roman"/>
                <w:sz w:val="20"/>
              </w:rPr>
            </w:pPr>
          </w:p>
        </w:tc>
        <w:tc>
          <w:tcPr>
            <w:tcW w:w="2060" w:type="dxa"/>
          </w:tcPr>
          <w:p w:rsidR="00597858" w:rsidRDefault="00597858">
            <w:pPr>
              <w:pStyle w:val="TableParagraph"/>
              <w:rPr>
                <w:rFonts w:ascii="Times New Roman"/>
                <w:sz w:val="20"/>
              </w:rPr>
            </w:pPr>
          </w:p>
        </w:tc>
        <w:tc>
          <w:tcPr>
            <w:tcW w:w="2866" w:type="dxa"/>
          </w:tcPr>
          <w:p w:rsidR="00597858" w:rsidRDefault="00934BE4">
            <w:pPr>
              <w:pStyle w:val="TableParagraph"/>
              <w:spacing w:line="248" w:lineRule="exact"/>
              <w:ind w:left="136" w:right="120"/>
              <w:jc w:val="center"/>
            </w:pPr>
            <w:r>
              <w:t>La somme</w:t>
            </w:r>
          </w:p>
        </w:tc>
        <w:tc>
          <w:tcPr>
            <w:tcW w:w="1603" w:type="dxa"/>
          </w:tcPr>
          <w:p w:rsidR="00597858" w:rsidRDefault="00934BE4">
            <w:pPr>
              <w:pStyle w:val="TableParagraph"/>
              <w:spacing w:line="248" w:lineRule="exact"/>
              <w:ind w:right="388"/>
              <w:jc w:val="right"/>
            </w:pPr>
            <w:r>
              <w:t>284.398</w:t>
            </w:r>
          </w:p>
        </w:tc>
        <w:tc>
          <w:tcPr>
            <w:tcW w:w="1570" w:type="dxa"/>
          </w:tcPr>
          <w:p w:rsidR="00597858" w:rsidRDefault="00934BE4">
            <w:pPr>
              <w:pStyle w:val="TableParagraph"/>
              <w:spacing w:line="248" w:lineRule="exact"/>
              <w:ind w:left="423" w:right="394"/>
              <w:jc w:val="center"/>
            </w:pPr>
            <w:r>
              <w:t>25.249</w:t>
            </w:r>
          </w:p>
        </w:tc>
      </w:tr>
      <w:tr w:rsidR="00597858">
        <w:trPr>
          <w:trHeight w:val="493"/>
        </w:trPr>
        <w:tc>
          <w:tcPr>
            <w:tcW w:w="9280" w:type="dxa"/>
            <w:gridSpan w:val="5"/>
          </w:tcPr>
          <w:p w:rsidR="00597858" w:rsidRDefault="00934BE4">
            <w:pPr>
              <w:pStyle w:val="TableParagraph"/>
              <w:ind w:left="3893" w:right="3771"/>
              <w:jc w:val="center"/>
              <w:rPr>
                <w:b/>
              </w:rPr>
            </w:pPr>
            <w:r>
              <w:rPr>
                <w:b/>
              </w:rPr>
              <w:t>Plancher étage</w:t>
            </w:r>
          </w:p>
        </w:tc>
      </w:tr>
      <w:tr w:rsidR="00597858">
        <w:trPr>
          <w:trHeight w:val="551"/>
        </w:trPr>
        <w:tc>
          <w:tcPr>
            <w:tcW w:w="1181" w:type="dxa"/>
          </w:tcPr>
          <w:p w:rsidR="00597858" w:rsidRDefault="00934BE4">
            <w:pPr>
              <w:pStyle w:val="TableParagraph"/>
              <w:spacing w:line="225" w:lineRule="exact"/>
              <w:ind w:left="273" w:right="267"/>
              <w:jc w:val="center"/>
              <w:rPr>
                <w:b/>
                <w:sz w:val="20"/>
              </w:rPr>
            </w:pPr>
            <w:r>
              <w:rPr>
                <w:b/>
                <w:sz w:val="20"/>
              </w:rPr>
              <w:t>N 9– 9</w:t>
            </w:r>
          </w:p>
        </w:tc>
        <w:tc>
          <w:tcPr>
            <w:tcW w:w="2060" w:type="dxa"/>
          </w:tcPr>
          <w:p w:rsidR="00597858" w:rsidRDefault="00934BE4">
            <w:pPr>
              <w:pStyle w:val="TableParagraph"/>
              <w:spacing w:line="248" w:lineRule="exact"/>
              <w:ind w:left="200" w:right="175"/>
              <w:jc w:val="center"/>
              <w:rPr>
                <w:b/>
                <w:sz w:val="20"/>
              </w:rPr>
            </w:pPr>
            <w:r>
              <w:t xml:space="preserve">Venant </w:t>
            </w:r>
            <w:r>
              <w:rPr>
                <w:b/>
                <w:sz w:val="20"/>
              </w:rPr>
              <w:t>N 8–8</w:t>
            </w:r>
          </w:p>
        </w:tc>
        <w:tc>
          <w:tcPr>
            <w:tcW w:w="2866" w:type="dxa"/>
          </w:tcPr>
          <w:p w:rsidR="00597858" w:rsidRDefault="00597858">
            <w:pPr>
              <w:pStyle w:val="TableParagraph"/>
              <w:rPr>
                <w:rFonts w:ascii="Times New Roman"/>
                <w:sz w:val="20"/>
              </w:rPr>
            </w:pPr>
          </w:p>
        </w:tc>
        <w:tc>
          <w:tcPr>
            <w:tcW w:w="1603" w:type="dxa"/>
          </w:tcPr>
          <w:p w:rsidR="00597858" w:rsidRDefault="00934BE4">
            <w:pPr>
              <w:pStyle w:val="TableParagraph"/>
              <w:spacing w:line="248" w:lineRule="exact"/>
              <w:ind w:right="388"/>
              <w:jc w:val="right"/>
            </w:pPr>
            <w:r>
              <w:t>284.398</w:t>
            </w:r>
          </w:p>
        </w:tc>
        <w:tc>
          <w:tcPr>
            <w:tcW w:w="1570" w:type="dxa"/>
          </w:tcPr>
          <w:p w:rsidR="00597858" w:rsidRDefault="00934BE4">
            <w:pPr>
              <w:pStyle w:val="TableParagraph"/>
              <w:spacing w:line="248" w:lineRule="exact"/>
              <w:ind w:left="423" w:right="394"/>
              <w:jc w:val="center"/>
            </w:pPr>
            <w:r>
              <w:t>25.249</w:t>
            </w:r>
          </w:p>
        </w:tc>
      </w:tr>
      <w:tr w:rsidR="00597858">
        <w:trPr>
          <w:trHeight w:val="552"/>
        </w:trPr>
        <w:tc>
          <w:tcPr>
            <w:tcW w:w="1181" w:type="dxa"/>
          </w:tcPr>
          <w:p w:rsidR="00597858" w:rsidRDefault="00597858">
            <w:pPr>
              <w:pStyle w:val="TableParagraph"/>
              <w:rPr>
                <w:rFonts w:ascii="Times New Roman"/>
                <w:sz w:val="20"/>
              </w:rPr>
            </w:pPr>
          </w:p>
        </w:tc>
        <w:tc>
          <w:tcPr>
            <w:tcW w:w="2060" w:type="dxa"/>
          </w:tcPr>
          <w:p w:rsidR="00597858" w:rsidRDefault="00934BE4">
            <w:pPr>
              <w:pStyle w:val="TableParagraph"/>
              <w:spacing w:line="229" w:lineRule="exact"/>
              <w:ind w:left="200" w:right="178"/>
              <w:jc w:val="center"/>
              <w:rPr>
                <w:sz w:val="20"/>
              </w:rPr>
            </w:pPr>
            <w:r>
              <w:rPr>
                <w:sz w:val="20"/>
              </w:rPr>
              <w:t>Plancher courant</w:t>
            </w:r>
          </w:p>
        </w:tc>
        <w:tc>
          <w:tcPr>
            <w:tcW w:w="2866" w:type="dxa"/>
          </w:tcPr>
          <w:p w:rsidR="00597858" w:rsidRDefault="00934BE4">
            <w:pPr>
              <w:pStyle w:val="TableParagraph"/>
              <w:spacing w:line="248" w:lineRule="exact"/>
              <w:ind w:left="136" w:right="114"/>
              <w:jc w:val="center"/>
            </w:pPr>
            <w:r>
              <w:t>4.591</w:t>
            </w:r>
          </w:p>
        </w:tc>
        <w:tc>
          <w:tcPr>
            <w:tcW w:w="1603" w:type="dxa"/>
          </w:tcPr>
          <w:p w:rsidR="00597858" w:rsidRDefault="00934BE4">
            <w:pPr>
              <w:pStyle w:val="TableParagraph"/>
              <w:spacing w:line="248" w:lineRule="exact"/>
              <w:ind w:left="471"/>
            </w:pPr>
            <w:r>
              <w:t>26.535</w:t>
            </w:r>
          </w:p>
        </w:tc>
        <w:tc>
          <w:tcPr>
            <w:tcW w:w="1570" w:type="dxa"/>
          </w:tcPr>
          <w:p w:rsidR="00597858" w:rsidRDefault="00934BE4">
            <w:pPr>
              <w:pStyle w:val="TableParagraph"/>
              <w:spacing w:line="248" w:lineRule="exact"/>
              <w:ind w:left="423" w:right="408"/>
              <w:jc w:val="center"/>
            </w:pPr>
            <w:r>
              <w:t>6.886</w:t>
            </w:r>
          </w:p>
        </w:tc>
      </w:tr>
      <w:tr w:rsidR="00597858">
        <w:trPr>
          <w:trHeight w:val="585"/>
        </w:trPr>
        <w:tc>
          <w:tcPr>
            <w:tcW w:w="1181" w:type="dxa"/>
          </w:tcPr>
          <w:p w:rsidR="00597858" w:rsidRDefault="00597858">
            <w:pPr>
              <w:pStyle w:val="TableParagraph"/>
              <w:rPr>
                <w:rFonts w:ascii="Times New Roman"/>
                <w:sz w:val="20"/>
              </w:rPr>
            </w:pPr>
          </w:p>
        </w:tc>
        <w:tc>
          <w:tcPr>
            <w:tcW w:w="2060" w:type="dxa"/>
          </w:tcPr>
          <w:p w:rsidR="00597858" w:rsidRDefault="00934BE4">
            <w:pPr>
              <w:pStyle w:val="TableParagraph"/>
              <w:spacing w:line="229" w:lineRule="exact"/>
              <w:ind w:left="195" w:right="185"/>
              <w:jc w:val="center"/>
              <w:rPr>
                <w:sz w:val="20"/>
              </w:rPr>
            </w:pPr>
            <w:r>
              <w:rPr>
                <w:sz w:val="20"/>
              </w:rPr>
              <w:t>Poutre principale</w:t>
            </w:r>
          </w:p>
        </w:tc>
        <w:tc>
          <w:tcPr>
            <w:tcW w:w="2866" w:type="dxa"/>
          </w:tcPr>
          <w:p w:rsidR="00597858" w:rsidRDefault="00934BE4">
            <w:pPr>
              <w:pStyle w:val="TableParagraph"/>
              <w:spacing w:line="248" w:lineRule="exact"/>
              <w:ind w:left="136" w:right="118"/>
              <w:jc w:val="center"/>
            </w:pPr>
            <w:r>
              <w:t>(0.30x0.40</w:t>
            </w:r>
            <w:proofErr w:type="gramStart"/>
            <w:r>
              <w:t>)x</w:t>
            </w:r>
            <w:proofErr w:type="gramEnd"/>
            <w:r>
              <w:t>(2.15)</w:t>
            </w:r>
          </w:p>
          <w:p w:rsidR="00597858" w:rsidRDefault="00934BE4">
            <w:pPr>
              <w:pStyle w:val="TableParagraph"/>
              <w:spacing w:before="1"/>
              <w:ind w:left="134" w:right="122"/>
              <w:jc w:val="center"/>
            </w:pPr>
            <w:r>
              <w:t>=0.258</w:t>
            </w:r>
          </w:p>
        </w:tc>
        <w:tc>
          <w:tcPr>
            <w:tcW w:w="1603" w:type="dxa"/>
          </w:tcPr>
          <w:p w:rsidR="00597858" w:rsidRDefault="00934BE4">
            <w:pPr>
              <w:pStyle w:val="TableParagraph"/>
              <w:spacing w:line="248" w:lineRule="exact"/>
              <w:ind w:left="649"/>
            </w:pPr>
            <w:r>
              <w:t>6.45</w:t>
            </w:r>
          </w:p>
        </w:tc>
        <w:tc>
          <w:tcPr>
            <w:tcW w:w="1570" w:type="dxa"/>
          </w:tcPr>
          <w:p w:rsidR="00597858" w:rsidRDefault="00597858">
            <w:pPr>
              <w:pStyle w:val="TableParagraph"/>
              <w:rPr>
                <w:rFonts w:ascii="Times New Roman"/>
                <w:sz w:val="20"/>
              </w:rPr>
            </w:pPr>
          </w:p>
        </w:tc>
      </w:tr>
    </w:tbl>
    <w:p w:rsidR="00597858" w:rsidRDefault="00597858">
      <w:pPr>
        <w:pStyle w:val="Corpsdetexte"/>
        <w:rPr>
          <w:rFonts w:ascii="Arial Narrow"/>
          <w:b/>
          <w:sz w:val="20"/>
        </w:rPr>
      </w:pPr>
    </w:p>
    <w:p w:rsidR="00597858" w:rsidRDefault="002B2351">
      <w:pPr>
        <w:pStyle w:val="Corpsdetexte"/>
        <w:spacing w:before="7"/>
        <w:rPr>
          <w:rFonts w:ascii="Arial Narrow"/>
          <w:b/>
          <w:sz w:val="10"/>
        </w:rPr>
      </w:pPr>
      <w:r w:rsidRPr="002B2351">
        <w:pict>
          <v:group id="_x0000_s4080" style="position:absolute;margin-left:52.55pt;margin-top:8.05pt;width:490.3pt;height:4.45pt;z-index:-251389952;mso-wrap-distance-left:0;mso-wrap-distance-right:0;mso-position-horizontal-relative:page" coordorigin="1051,161" coordsize="9806,89">
            <v:line id="_x0000_s4082" style="position:absolute" from="1051,243" to="10857,243" strokecolor="#602221" strokeweight=".7pt"/>
            <v:line id="_x0000_s4081" style="position:absolute" from="1051,191" to="10857,191" strokecolor="#602221" strokeweight="3pt"/>
            <w10:wrap type="topAndBottom" anchorx="page"/>
          </v:group>
        </w:pict>
      </w:r>
    </w:p>
    <w:p w:rsidR="00597858" w:rsidRDefault="00934BE4">
      <w:pPr>
        <w:pStyle w:val="Heading6"/>
        <w:ind w:right="258"/>
        <w:jc w:val="right"/>
        <w:rPr>
          <w:rFonts w:ascii="Arial"/>
        </w:rPr>
      </w:pPr>
      <w:r>
        <w:rPr>
          <w:rFonts w:ascii="Arial"/>
        </w:rPr>
        <w:t>42</w:t>
      </w:r>
    </w:p>
    <w:p w:rsidR="00597858" w:rsidRDefault="00597858">
      <w:pPr>
        <w:jc w:val="right"/>
        <w:sectPr w:rsidR="00597858" w:rsidSect="00EE327E">
          <w:pgSz w:w="11910" w:h="16840"/>
          <w:pgMar w:top="60" w:right="40" w:bottom="0" w:left="380" w:header="720" w:footer="720" w:gutter="0"/>
          <w:cols w:space="720"/>
        </w:sectPr>
      </w:pPr>
    </w:p>
    <w:p w:rsidR="00597858" w:rsidRDefault="00934BE4">
      <w:pPr>
        <w:spacing w:before="83" w:line="261" w:lineRule="auto"/>
        <w:ind w:left="9641" w:right="300"/>
        <w:rPr>
          <w:rFonts w:ascii="Arial Narrow"/>
          <w:b/>
          <w:sz w:val="13"/>
        </w:rPr>
      </w:pPr>
      <w:r>
        <w:rPr>
          <w:rFonts w:ascii="Arial Narrow"/>
          <w:b/>
          <w:color w:val="7E7E7E"/>
          <w:sz w:val="13"/>
        </w:rPr>
        <w:lastRenderedPageBreak/>
        <w:t xml:space="preserve">Edited with the trial version </w:t>
      </w:r>
      <w:r>
        <w:rPr>
          <w:rFonts w:ascii="Arial Narrow"/>
          <w:b/>
          <w:color w:val="7E7E7E"/>
          <w:spacing w:val="3"/>
          <w:sz w:val="13"/>
        </w:rPr>
        <w:t xml:space="preserve">of </w:t>
      </w:r>
      <w:r>
        <w:rPr>
          <w:rFonts w:ascii="Arial Narrow"/>
          <w:b/>
          <w:color w:val="7E7E7E"/>
          <w:sz w:val="13"/>
        </w:rPr>
        <w:t xml:space="preserve">Foxit </w:t>
      </w:r>
      <w:r>
        <w:rPr>
          <w:rFonts w:ascii="Arial Narrow"/>
          <w:b/>
          <w:color w:val="7E7E7E"/>
          <w:spacing w:val="2"/>
          <w:sz w:val="13"/>
        </w:rPr>
        <w:t>Advanced</w:t>
      </w:r>
      <w:r>
        <w:rPr>
          <w:rFonts w:ascii="Arial Narrow"/>
          <w:b/>
          <w:color w:val="7E7E7E"/>
          <w:spacing w:val="12"/>
          <w:sz w:val="13"/>
        </w:rPr>
        <w:t xml:space="preserve"> </w:t>
      </w:r>
      <w:r>
        <w:rPr>
          <w:rFonts w:ascii="Arial Narrow"/>
          <w:b/>
          <w:color w:val="7E7E7E"/>
          <w:spacing w:val="2"/>
          <w:sz w:val="13"/>
        </w:rPr>
        <w:t>PDFEditor</w:t>
      </w:r>
    </w:p>
    <w:p w:rsidR="00597858" w:rsidRDefault="002B2351">
      <w:pPr>
        <w:spacing w:before="97"/>
        <w:ind w:left="9636"/>
        <w:rPr>
          <w:rFonts w:ascii="Arial Narrow"/>
          <w:b/>
          <w:sz w:val="13"/>
        </w:rPr>
      </w:pPr>
      <w:r w:rsidRPr="002B2351">
        <w:pict>
          <v:shape id="_x0000_s4067" type="#_x0000_t202" style="position:absolute;left:0;text-align:left;margin-left:47.5pt;margin-top:11.1pt;width:150.45pt;height:21.1pt;z-index:251942912;mso-position-horizontal-relative:page" fillcolor="#923634" stroked="f">
            <v:textbox style="mso-next-textbox:#_x0000_s4067" inset="0,0,0,0">
              <w:txbxContent>
                <w:p w:rsidR="00EE327E" w:rsidRDefault="00EE327E">
                  <w:pPr>
                    <w:spacing w:before="81"/>
                    <w:ind w:left="985"/>
                    <w:rPr>
                      <w:rFonts w:ascii="Calibri"/>
                    </w:rPr>
                  </w:pPr>
                  <w:r>
                    <w:rPr>
                      <w:rFonts w:ascii="Calibri"/>
                      <w:color w:val="FFFFFF"/>
                    </w:rPr>
                    <w:t>CHAPITRE II</w:t>
                  </w:r>
                </w:p>
              </w:txbxContent>
            </v:textbox>
            <w10:wrap anchorx="page"/>
          </v:shape>
        </w:pict>
      </w:r>
      <w:r w:rsidR="00934BE4">
        <w:rPr>
          <w:rFonts w:ascii="Arial Narrow"/>
          <w:b/>
          <w:color w:val="7E7E7E"/>
          <w:sz w:val="13"/>
        </w:rPr>
        <w:t>To</w:t>
      </w:r>
      <w:r w:rsidR="00934BE4">
        <w:rPr>
          <w:rFonts w:ascii="Arial Narrow"/>
          <w:b/>
          <w:color w:val="7E7E7E"/>
          <w:spacing w:val="-8"/>
          <w:sz w:val="13"/>
        </w:rPr>
        <w:t xml:space="preserve"> </w:t>
      </w:r>
      <w:r w:rsidR="00934BE4">
        <w:rPr>
          <w:rFonts w:ascii="Arial Narrow"/>
          <w:b/>
          <w:color w:val="7E7E7E"/>
          <w:spacing w:val="3"/>
          <w:sz w:val="13"/>
        </w:rPr>
        <w:t>remove</w:t>
      </w:r>
      <w:r w:rsidR="00934BE4">
        <w:rPr>
          <w:rFonts w:ascii="Arial Narrow"/>
          <w:b/>
          <w:color w:val="7E7E7E"/>
          <w:spacing w:val="-7"/>
          <w:sz w:val="13"/>
        </w:rPr>
        <w:t xml:space="preserve"> </w:t>
      </w:r>
      <w:r w:rsidR="00934BE4">
        <w:rPr>
          <w:rFonts w:ascii="Arial Narrow"/>
          <w:b/>
          <w:color w:val="7E7E7E"/>
          <w:sz w:val="13"/>
        </w:rPr>
        <w:t>this</w:t>
      </w:r>
      <w:r w:rsidR="00934BE4">
        <w:rPr>
          <w:rFonts w:ascii="Arial Narrow"/>
          <w:b/>
          <w:color w:val="7E7E7E"/>
          <w:spacing w:val="-7"/>
          <w:sz w:val="13"/>
        </w:rPr>
        <w:t xml:space="preserve"> </w:t>
      </w:r>
      <w:r w:rsidR="00934BE4">
        <w:rPr>
          <w:rFonts w:ascii="Arial Narrow"/>
          <w:b/>
          <w:color w:val="7E7E7E"/>
          <w:spacing w:val="2"/>
          <w:sz w:val="13"/>
        </w:rPr>
        <w:t>notice,</w:t>
      </w:r>
      <w:r w:rsidR="00934BE4">
        <w:rPr>
          <w:rFonts w:ascii="Arial Narrow"/>
          <w:b/>
          <w:color w:val="7E7E7E"/>
          <w:spacing w:val="-5"/>
          <w:sz w:val="13"/>
        </w:rPr>
        <w:t xml:space="preserve"> </w:t>
      </w:r>
      <w:r w:rsidR="00934BE4">
        <w:rPr>
          <w:rFonts w:ascii="Arial Narrow"/>
          <w:b/>
          <w:color w:val="7E7E7E"/>
          <w:sz w:val="13"/>
        </w:rPr>
        <w:t>visit:</w:t>
      </w:r>
    </w:p>
    <w:p w:rsidR="00597858" w:rsidRDefault="002B2351">
      <w:pPr>
        <w:spacing w:before="14"/>
        <w:ind w:left="4614"/>
        <w:rPr>
          <w:rFonts w:ascii="Arial Narrow" w:hAnsi="Arial Narrow"/>
          <w:b/>
          <w:sz w:val="13"/>
        </w:rPr>
      </w:pPr>
      <w:r w:rsidRPr="002B2351">
        <w:pict>
          <v:line id="_x0000_s4066" style="position:absolute;left:0;text-align:left;z-index:-251381760;mso-wrap-distance-left:0;mso-wrap-distance-right:0;mso-position-horizontal-relative:page" from="197.2pt,19.6pt" to="547.2pt,19.6pt" strokeweight=".45pt">
            <w10:wrap type="topAndBottom" anchorx="page"/>
          </v:line>
        </w:pict>
      </w:r>
      <w:r w:rsidRPr="002B2351">
        <w:pict>
          <v:shape id="_x0000_s4065" style="position:absolute;left:0;text-align:left;margin-left:434.7pt;margin-top:120.2pt;width:78.15pt;height:71.4pt;z-index:-276170752;mso-position-horizontal-relative:page" coordorigin="8694,2404" coordsize="1563,1428" o:spt="100" adj="0,,0" path="m10257,2404l8694,3064t1563,10l8694,3832e" filled="f" strokeweight=".48pt">
            <v:stroke joinstyle="round"/>
            <v:formulas/>
            <v:path arrowok="t" o:connecttype="segments"/>
            <w10:wrap anchorx="page"/>
          </v:shape>
        </w:pict>
      </w:r>
      <w:r w:rsidRPr="002B2351">
        <w:pict>
          <v:line id="_x0000_s4064" style="position:absolute;left:0;text-align:left;z-index:-276169728;mso-position-horizontal-relative:page" from="513.75pt,36.3pt" to="435.6pt,63.9pt" strokeweight=".48pt">
            <w10:wrap anchorx="page"/>
          </v:line>
        </w:pict>
      </w:r>
      <w:r w:rsidR="00934BE4">
        <w:rPr>
          <w:b/>
          <w:spacing w:val="1"/>
          <w:w w:val="95"/>
          <w:sz w:val="20"/>
        </w:rPr>
        <w:t>P</w:t>
      </w:r>
      <w:r w:rsidR="00934BE4">
        <w:rPr>
          <w:b/>
          <w:spacing w:val="2"/>
          <w:w w:val="95"/>
          <w:sz w:val="20"/>
        </w:rPr>
        <w:t>r</w:t>
      </w:r>
      <w:r w:rsidR="00934BE4">
        <w:rPr>
          <w:b/>
          <w:spacing w:val="3"/>
          <w:w w:val="95"/>
          <w:sz w:val="20"/>
        </w:rPr>
        <w:t>é</w:t>
      </w:r>
      <w:r w:rsidR="00934BE4">
        <w:rPr>
          <w:b/>
          <w:spacing w:val="2"/>
          <w:w w:val="95"/>
          <w:sz w:val="20"/>
        </w:rPr>
        <w:t>d</w:t>
      </w:r>
      <w:r w:rsidR="00934BE4">
        <w:rPr>
          <w:b/>
          <w:spacing w:val="4"/>
          <w:w w:val="95"/>
          <w:sz w:val="20"/>
        </w:rPr>
        <w:t>i</w:t>
      </w:r>
      <w:r w:rsidR="00934BE4">
        <w:rPr>
          <w:b/>
          <w:spacing w:val="2"/>
          <w:w w:val="95"/>
          <w:sz w:val="20"/>
        </w:rPr>
        <w:t>m</w:t>
      </w:r>
      <w:r w:rsidR="00934BE4">
        <w:rPr>
          <w:b/>
          <w:spacing w:val="3"/>
          <w:w w:val="95"/>
          <w:sz w:val="20"/>
        </w:rPr>
        <w:t>e</w:t>
      </w:r>
      <w:r w:rsidR="00934BE4">
        <w:rPr>
          <w:b/>
          <w:spacing w:val="2"/>
          <w:w w:val="95"/>
          <w:sz w:val="20"/>
        </w:rPr>
        <w:t>n</w:t>
      </w:r>
      <w:r w:rsidR="00934BE4">
        <w:rPr>
          <w:b/>
          <w:spacing w:val="3"/>
          <w:w w:val="95"/>
          <w:sz w:val="20"/>
        </w:rPr>
        <w:t>s</w:t>
      </w:r>
      <w:r w:rsidR="00934BE4">
        <w:rPr>
          <w:b/>
          <w:spacing w:val="4"/>
          <w:w w:val="95"/>
          <w:sz w:val="20"/>
        </w:rPr>
        <w:t>i</w:t>
      </w:r>
      <w:r w:rsidR="00934BE4">
        <w:rPr>
          <w:b/>
          <w:spacing w:val="5"/>
          <w:w w:val="95"/>
          <w:sz w:val="20"/>
        </w:rPr>
        <w:t>o</w:t>
      </w:r>
      <w:r w:rsidR="00934BE4">
        <w:rPr>
          <w:b/>
          <w:spacing w:val="3"/>
          <w:w w:val="95"/>
          <w:sz w:val="20"/>
        </w:rPr>
        <w:t>n</w:t>
      </w:r>
      <w:r w:rsidR="00934BE4">
        <w:rPr>
          <w:b/>
          <w:spacing w:val="7"/>
          <w:w w:val="95"/>
          <w:sz w:val="20"/>
        </w:rPr>
        <w:t>n</w:t>
      </w:r>
      <w:r w:rsidR="00934BE4">
        <w:rPr>
          <w:b/>
          <w:spacing w:val="3"/>
          <w:w w:val="95"/>
          <w:sz w:val="20"/>
        </w:rPr>
        <w:t>e</w:t>
      </w:r>
      <w:r w:rsidR="00934BE4">
        <w:rPr>
          <w:b/>
          <w:spacing w:val="2"/>
          <w:w w:val="95"/>
          <w:sz w:val="20"/>
        </w:rPr>
        <w:t>m</w:t>
      </w:r>
      <w:r w:rsidR="00934BE4">
        <w:rPr>
          <w:b/>
          <w:spacing w:val="3"/>
          <w:w w:val="95"/>
          <w:sz w:val="20"/>
        </w:rPr>
        <w:t>e</w:t>
      </w:r>
      <w:r w:rsidR="00934BE4">
        <w:rPr>
          <w:b/>
          <w:spacing w:val="2"/>
          <w:w w:val="95"/>
          <w:sz w:val="20"/>
        </w:rPr>
        <w:t>n</w:t>
      </w:r>
      <w:r w:rsidR="00934BE4">
        <w:rPr>
          <w:b/>
          <w:w w:val="95"/>
          <w:sz w:val="20"/>
        </w:rPr>
        <w:t>t</w:t>
      </w:r>
      <w:r w:rsidR="00934BE4">
        <w:rPr>
          <w:b/>
          <w:spacing w:val="6"/>
          <w:sz w:val="20"/>
        </w:rPr>
        <w:t xml:space="preserve"> </w:t>
      </w:r>
      <w:r w:rsidR="00934BE4">
        <w:rPr>
          <w:b/>
          <w:spacing w:val="2"/>
          <w:w w:val="95"/>
          <w:sz w:val="20"/>
        </w:rPr>
        <w:t>d</w:t>
      </w:r>
      <w:r w:rsidR="00934BE4">
        <w:rPr>
          <w:b/>
          <w:spacing w:val="3"/>
          <w:w w:val="95"/>
          <w:sz w:val="20"/>
        </w:rPr>
        <w:t>e</w:t>
      </w:r>
      <w:r w:rsidR="00934BE4">
        <w:rPr>
          <w:b/>
          <w:w w:val="95"/>
          <w:sz w:val="20"/>
        </w:rPr>
        <w:t>s</w:t>
      </w:r>
      <w:r w:rsidR="00934BE4">
        <w:rPr>
          <w:b/>
          <w:spacing w:val="6"/>
          <w:sz w:val="20"/>
        </w:rPr>
        <w:t xml:space="preserve"> </w:t>
      </w:r>
      <w:r w:rsidR="00934BE4">
        <w:rPr>
          <w:b/>
          <w:spacing w:val="3"/>
          <w:w w:val="95"/>
          <w:sz w:val="20"/>
        </w:rPr>
        <w:t>é</w:t>
      </w:r>
      <w:r w:rsidR="00934BE4">
        <w:rPr>
          <w:b/>
          <w:spacing w:val="-1"/>
          <w:w w:val="95"/>
          <w:sz w:val="20"/>
        </w:rPr>
        <w:t>l</w:t>
      </w:r>
      <w:r w:rsidR="00934BE4">
        <w:rPr>
          <w:b/>
          <w:spacing w:val="4"/>
          <w:w w:val="95"/>
          <w:sz w:val="20"/>
        </w:rPr>
        <w:t>é</w:t>
      </w:r>
      <w:r w:rsidR="00934BE4">
        <w:rPr>
          <w:b/>
          <w:spacing w:val="2"/>
          <w:w w:val="95"/>
          <w:sz w:val="20"/>
        </w:rPr>
        <w:t>m</w:t>
      </w:r>
      <w:r w:rsidR="00934BE4">
        <w:rPr>
          <w:b/>
          <w:spacing w:val="8"/>
          <w:w w:val="95"/>
          <w:sz w:val="20"/>
        </w:rPr>
        <w:t>e</w:t>
      </w:r>
      <w:r w:rsidR="00934BE4">
        <w:rPr>
          <w:b/>
          <w:spacing w:val="3"/>
          <w:w w:val="95"/>
          <w:sz w:val="20"/>
        </w:rPr>
        <w:t>nt</w:t>
      </w:r>
      <w:r w:rsidR="00934BE4">
        <w:rPr>
          <w:b/>
          <w:w w:val="95"/>
          <w:sz w:val="20"/>
        </w:rPr>
        <w:t>s</w:t>
      </w:r>
      <w:r w:rsidR="00934BE4">
        <w:rPr>
          <w:b/>
          <w:spacing w:val="5"/>
          <w:sz w:val="20"/>
        </w:rPr>
        <w:t xml:space="preserve"> </w:t>
      </w:r>
      <w:r w:rsidR="00934BE4">
        <w:rPr>
          <w:b/>
          <w:spacing w:val="3"/>
          <w:w w:val="95"/>
          <w:sz w:val="20"/>
        </w:rPr>
        <w:t>e</w:t>
      </w:r>
      <w:r w:rsidR="00934BE4">
        <w:rPr>
          <w:b/>
          <w:w w:val="95"/>
          <w:sz w:val="20"/>
        </w:rPr>
        <w:t>t</w:t>
      </w:r>
      <w:r w:rsidR="00934BE4">
        <w:rPr>
          <w:b/>
          <w:sz w:val="20"/>
        </w:rPr>
        <w:t xml:space="preserve"> </w:t>
      </w:r>
      <w:r w:rsidR="00934BE4">
        <w:rPr>
          <w:b/>
          <w:spacing w:val="3"/>
          <w:w w:val="95"/>
          <w:sz w:val="20"/>
        </w:rPr>
        <w:t>de</w:t>
      </w:r>
      <w:r w:rsidR="00934BE4">
        <w:rPr>
          <w:b/>
          <w:spacing w:val="4"/>
          <w:w w:val="95"/>
          <w:sz w:val="20"/>
        </w:rPr>
        <w:t>s</w:t>
      </w:r>
      <w:r w:rsidR="00934BE4">
        <w:rPr>
          <w:b/>
          <w:spacing w:val="3"/>
          <w:w w:val="95"/>
          <w:sz w:val="20"/>
        </w:rPr>
        <w:t>cent</w:t>
      </w:r>
      <w:r w:rsidR="00934BE4">
        <w:rPr>
          <w:b/>
          <w:w w:val="95"/>
          <w:sz w:val="20"/>
        </w:rPr>
        <w:t>e</w:t>
      </w:r>
      <w:r w:rsidR="00934BE4">
        <w:rPr>
          <w:b/>
          <w:spacing w:val="1"/>
          <w:sz w:val="20"/>
        </w:rPr>
        <w:t xml:space="preserve"> </w:t>
      </w:r>
      <w:proofErr w:type="gramStart"/>
      <w:r w:rsidR="00934BE4">
        <w:rPr>
          <w:b/>
          <w:spacing w:val="3"/>
          <w:w w:val="95"/>
          <w:sz w:val="20"/>
        </w:rPr>
        <w:t>de</w:t>
      </w:r>
      <w:r w:rsidR="00934BE4">
        <w:rPr>
          <w:b/>
          <w:w w:val="95"/>
          <w:sz w:val="20"/>
        </w:rPr>
        <w:t>s</w:t>
      </w:r>
      <w:proofErr w:type="gramEnd"/>
      <w:r w:rsidR="00934BE4">
        <w:rPr>
          <w:b/>
          <w:spacing w:val="10"/>
          <w:sz w:val="20"/>
        </w:rPr>
        <w:t xml:space="preserve"> </w:t>
      </w:r>
      <w:r w:rsidR="00934BE4">
        <w:rPr>
          <w:b/>
          <w:spacing w:val="-49"/>
          <w:w w:val="95"/>
          <w:sz w:val="20"/>
        </w:rPr>
        <w:t>c</w:t>
      </w:r>
      <w:r w:rsidR="00934BE4">
        <w:rPr>
          <w:rFonts w:ascii="Arial Narrow" w:hAnsi="Arial Narrow"/>
          <w:b/>
          <w:color w:val="AD6CAA"/>
          <w:spacing w:val="-35"/>
          <w:w w:val="99"/>
          <w:position w:val="13"/>
          <w:sz w:val="13"/>
          <w:u w:val="single" w:color="AD6CAA"/>
        </w:rPr>
        <w:t>w</w:t>
      </w:r>
      <w:r w:rsidR="00934BE4">
        <w:rPr>
          <w:b/>
          <w:spacing w:val="-89"/>
          <w:w w:val="95"/>
          <w:sz w:val="20"/>
        </w:rPr>
        <w:t>h</w:t>
      </w:r>
      <w:r w:rsidR="00934BE4">
        <w:rPr>
          <w:rFonts w:ascii="Arial Narrow" w:hAnsi="Arial Narrow"/>
          <w:b/>
          <w:color w:val="AD6CAA"/>
          <w:spacing w:val="4"/>
          <w:w w:val="99"/>
          <w:position w:val="13"/>
          <w:sz w:val="13"/>
          <w:u w:val="single" w:color="AD6CAA"/>
        </w:rPr>
        <w:t>w</w:t>
      </w:r>
      <w:r w:rsidR="00934BE4">
        <w:rPr>
          <w:rFonts w:ascii="Arial Narrow" w:hAnsi="Arial Narrow"/>
          <w:b/>
          <w:color w:val="AD6CAA"/>
          <w:spacing w:val="-78"/>
          <w:w w:val="99"/>
          <w:position w:val="13"/>
          <w:sz w:val="13"/>
          <w:u w:val="single" w:color="AD6CAA"/>
        </w:rPr>
        <w:t>w</w:t>
      </w:r>
      <w:r w:rsidR="00934BE4">
        <w:rPr>
          <w:b/>
          <w:spacing w:val="-30"/>
          <w:w w:val="95"/>
          <w:sz w:val="20"/>
        </w:rPr>
        <w:t>a</w:t>
      </w:r>
      <w:r w:rsidR="00934BE4">
        <w:rPr>
          <w:rFonts w:ascii="Arial Narrow" w:hAnsi="Arial Narrow"/>
          <w:b/>
          <w:color w:val="AD6CAA"/>
          <w:spacing w:val="-1"/>
          <w:w w:val="99"/>
          <w:position w:val="13"/>
          <w:sz w:val="13"/>
          <w:u w:val="single" w:color="AD6CAA"/>
        </w:rPr>
        <w:t>.</w:t>
      </w:r>
      <w:r w:rsidR="00934BE4">
        <w:rPr>
          <w:b/>
          <w:spacing w:val="-75"/>
          <w:w w:val="95"/>
          <w:sz w:val="20"/>
        </w:rPr>
        <w:t>r</w:t>
      </w:r>
      <w:r w:rsidR="00934BE4">
        <w:rPr>
          <w:rFonts w:ascii="Arial Narrow" w:hAnsi="Arial Narrow"/>
          <w:b/>
          <w:color w:val="AD6CAA"/>
          <w:spacing w:val="3"/>
          <w:w w:val="99"/>
          <w:position w:val="13"/>
          <w:sz w:val="13"/>
          <w:u w:val="single" w:color="AD6CAA"/>
        </w:rPr>
        <w:t>f</w:t>
      </w:r>
      <w:r w:rsidR="00934BE4">
        <w:rPr>
          <w:rFonts w:ascii="Arial Narrow" w:hAnsi="Arial Narrow"/>
          <w:b/>
          <w:color w:val="AD6CAA"/>
          <w:spacing w:val="-22"/>
          <w:w w:val="99"/>
          <w:position w:val="13"/>
          <w:sz w:val="13"/>
          <w:u w:val="single" w:color="AD6CAA"/>
        </w:rPr>
        <w:t>o</w:t>
      </w:r>
      <w:r w:rsidR="00934BE4">
        <w:rPr>
          <w:b/>
          <w:spacing w:val="-93"/>
          <w:w w:val="95"/>
          <w:sz w:val="20"/>
        </w:rPr>
        <w:t>g</w:t>
      </w:r>
      <w:r w:rsidR="00934BE4">
        <w:rPr>
          <w:rFonts w:ascii="Arial Narrow" w:hAnsi="Arial Narrow"/>
          <w:b/>
          <w:color w:val="AD6CAA"/>
          <w:spacing w:val="-2"/>
          <w:w w:val="99"/>
          <w:position w:val="13"/>
          <w:sz w:val="13"/>
          <w:u w:val="single" w:color="AD6CAA"/>
        </w:rPr>
        <w:t>x</w:t>
      </w:r>
      <w:r w:rsidR="00934BE4">
        <w:rPr>
          <w:rFonts w:ascii="Arial Narrow" w:hAnsi="Arial Narrow"/>
          <w:b/>
          <w:color w:val="AD6CAA"/>
          <w:spacing w:val="-1"/>
          <w:w w:val="99"/>
          <w:position w:val="13"/>
          <w:sz w:val="13"/>
          <w:u w:val="single" w:color="AD6CAA"/>
        </w:rPr>
        <w:t>i</w:t>
      </w:r>
      <w:r w:rsidR="00934BE4">
        <w:rPr>
          <w:rFonts w:ascii="Arial Narrow" w:hAnsi="Arial Narrow"/>
          <w:b/>
          <w:color w:val="AD6CAA"/>
          <w:spacing w:val="-31"/>
          <w:w w:val="99"/>
          <w:position w:val="13"/>
          <w:sz w:val="13"/>
          <w:u w:val="single" w:color="AD6CAA"/>
        </w:rPr>
        <w:t>t</w:t>
      </w:r>
      <w:r w:rsidR="00934BE4">
        <w:rPr>
          <w:b/>
          <w:spacing w:val="-78"/>
          <w:w w:val="95"/>
          <w:sz w:val="20"/>
        </w:rPr>
        <w:t>e</w:t>
      </w:r>
      <w:r w:rsidR="00934BE4">
        <w:rPr>
          <w:rFonts w:ascii="Arial Narrow" w:hAnsi="Arial Narrow"/>
          <w:b/>
          <w:color w:val="AD6CAA"/>
          <w:spacing w:val="-2"/>
          <w:w w:val="99"/>
          <w:position w:val="13"/>
          <w:sz w:val="13"/>
          <w:u w:val="single" w:color="AD6CAA"/>
        </w:rPr>
        <w:t>s</w:t>
      </w:r>
      <w:r w:rsidR="00934BE4">
        <w:rPr>
          <w:rFonts w:ascii="Arial Narrow" w:hAnsi="Arial Narrow"/>
          <w:b/>
          <w:color w:val="AD6CAA"/>
          <w:spacing w:val="-41"/>
          <w:w w:val="99"/>
          <w:position w:val="13"/>
          <w:sz w:val="13"/>
          <w:u w:val="single" w:color="AD6CAA"/>
        </w:rPr>
        <w:t>o</w:t>
      </w:r>
      <w:r w:rsidR="00934BE4">
        <w:rPr>
          <w:b/>
          <w:spacing w:val="-64"/>
          <w:w w:val="95"/>
          <w:sz w:val="20"/>
        </w:rPr>
        <w:t>s</w:t>
      </w:r>
      <w:r w:rsidR="00934BE4">
        <w:rPr>
          <w:rFonts w:ascii="Arial Narrow" w:hAnsi="Arial Narrow"/>
          <w:b/>
          <w:color w:val="AD6CAA"/>
          <w:spacing w:val="2"/>
          <w:w w:val="99"/>
          <w:position w:val="13"/>
          <w:sz w:val="13"/>
          <w:u w:val="single" w:color="AD6CAA"/>
        </w:rPr>
        <w:t>f</w:t>
      </w:r>
      <w:r w:rsidR="00934BE4">
        <w:rPr>
          <w:rFonts w:ascii="Arial Narrow" w:hAnsi="Arial Narrow"/>
          <w:b/>
          <w:color w:val="AD6CAA"/>
          <w:spacing w:val="-2"/>
          <w:w w:val="99"/>
          <w:position w:val="13"/>
          <w:sz w:val="13"/>
          <w:u w:val="single" w:color="AD6CAA"/>
        </w:rPr>
        <w:t>t</w:t>
      </w:r>
      <w:r w:rsidR="00934BE4">
        <w:rPr>
          <w:rFonts w:ascii="Arial Narrow" w:hAnsi="Arial Narrow"/>
          <w:b/>
          <w:color w:val="AD6CAA"/>
          <w:spacing w:val="3"/>
          <w:w w:val="99"/>
          <w:position w:val="13"/>
          <w:sz w:val="13"/>
          <w:u w:val="single" w:color="AD6CAA"/>
        </w:rPr>
        <w:t>w</w:t>
      </w:r>
      <w:r w:rsidR="00934BE4">
        <w:rPr>
          <w:rFonts w:ascii="Arial Narrow" w:hAnsi="Arial Narrow"/>
          <w:b/>
          <w:color w:val="AD6CAA"/>
          <w:spacing w:val="-2"/>
          <w:w w:val="99"/>
          <w:position w:val="13"/>
          <w:sz w:val="13"/>
          <w:u w:val="single" w:color="AD6CAA"/>
        </w:rPr>
        <w:t>a</w:t>
      </w:r>
      <w:r w:rsidR="00934BE4">
        <w:rPr>
          <w:rFonts w:ascii="Arial Narrow" w:hAnsi="Arial Narrow"/>
          <w:b/>
          <w:color w:val="AD6CAA"/>
          <w:spacing w:val="1"/>
          <w:w w:val="99"/>
          <w:position w:val="13"/>
          <w:sz w:val="13"/>
          <w:u w:val="single" w:color="AD6CAA"/>
        </w:rPr>
        <w:t>r</w:t>
      </w:r>
      <w:r w:rsidR="00934BE4">
        <w:rPr>
          <w:rFonts w:ascii="Arial Narrow" w:hAnsi="Arial Narrow"/>
          <w:b/>
          <w:color w:val="AD6CAA"/>
          <w:spacing w:val="-2"/>
          <w:w w:val="99"/>
          <w:position w:val="13"/>
          <w:sz w:val="13"/>
          <w:u w:val="single" w:color="AD6CAA"/>
        </w:rPr>
        <w:t>e</w:t>
      </w:r>
      <w:r w:rsidR="00934BE4">
        <w:rPr>
          <w:rFonts w:ascii="Arial Narrow" w:hAnsi="Arial Narrow"/>
          <w:b/>
          <w:color w:val="AD6CAA"/>
          <w:spacing w:val="3"/>
          <w:w w:val="99"/>
          <w:position w:val="13"/>
          <w:sz w:val="13"/>
          <w:u w:val="single" w:color="AD6CAA"/>
        </w:rPr>
        <w:t>.</w:t>
      </w:r>
      <w:r w:rsidR="00934BE4">
        <w:rPr>
          <w:rFonts w:ascii="Arial Narrow" w:hAnsi="Arial Narrow"/>
          <w:b/>
          <w:color w:val="AD6CAA"/>
          <w:spacing w:val="-2"/>
          <w:w w:val="99"/>
          <w:position w:val="13"/>
          <w:sz w:val="13"/>
          <w:u w:val="single" w:color="AD6CAA"/>
        </w:rPr>
        <w:t>c</w:t>
      </w:r>
      <w:r w:rsidR="00934BE4">
        <w:rPr>
          <w:rFonts w:ascii="Arial Narrow" w:hAnsi="Arial Narrow"/>
          <w:b/>
          <w:color w:val="AD6CAA"/>
          <w:spacing w:val="2"/>
          <w:w w:val="99"/>
          <w:position w:val="13"/>
          <w:sz w:val="13"/>
          <w:u w:val="single" w:color="AD6CAA"/>
        </w:rPr>
        <w:t>o</w:t>
      </w:r>
      <w:r w:rsidR="00934BE4">
        <w:rPr>
          <w:rFonts w:ascii="Arial Narrow" w:hAnsi="Arial Narrow"/>
          <w:b/>
          <w:color w:val="AD6CAA"/>
          <w:spacing w:val="1"/>
          <w:w w:val="99"/>
          <w:position w:val="13"/>
          <w:sz w:val="13"/>
          <w:u w:val="single" w:color="AD6CAA"/>
        </w:rPr>
        <w:t>m</w:t>
      </w:r>
      <w:r w:rsidR="00934BE4">
        <w:rPr>
          <w:rFonts w:ascii="Arial Narrow" w:hAnsi="Arial Narrow"/>
          <w:b/>
          <w:color w:val="AD6CAA"/>
          <w:spacing w:val="-1"/>
          <w:w w:val="99"/>
          <w:position w:val="13"/>
          <w:sz w:val="13"/>
          <w:u w:val="single" w:color="AD6CAA"/>
        </w:rPr>
        <w:t>/</w:t>
      </w:r>
      <w:r w:rsidR="00934BE4">
        <w:rPr>
          <w:rFonts w:ascii="Arial Narrow" w:hAnsi="Arial Narrow"/>
          <w:b/>
          <w:color w:val="AD6CAA"/>
          <w:spacing w:val="-2"/>
          <w:w w:val="99"/>
          <w:position w:val="13"/>
          <w:sz w:val="13"/>
          <w:u w:val="single" w:color="AD6CAA"/>
        </w:rPr>
        <w:t>s</w:t>
      </w:r>
      <w:r w:rsidR="00934BE4">
        <w:rPr>
          <w:rFonts w:ascii="Arial Narrow" w:hAnsi="Arial Narrow"/>
          <w:b/>
          <w:color w:val="AD6CAA"/>
          <w:spacing w:val="2"/>
          <w:w w:val="99"/>
          <w:position w:val="13"/>
          <w:sz w:val="13"/>
          <w:u w:val="single" w:color="AD6CAA"/>
        </w:rPr>
        <w:t>hopp</w:t>
      </w:r>
      <w:r w:rsidR="00934BE4">
        <w:rPr>
          <w:rFonts w:ascii="Arial Narrow" w:hAnsi="Arial Narrow"/>
          <w:b/>
          <w:color w:val="AD6CAA"/>
          <w:spacing w:val="-1"/>
          <w:w w:val="99"/>
          <w:position w:val="13"/>
          <w:sz w:val="13"/>
          <w:u w:val="single" w:color="AD6CAA"/>
        </w:rPr>
        <w:t>i</w:t>
      </w:r>
      <w:r w:rsidR="00934BE4">
        <w:rPr>
          <w:rFonts w:ascii="Arial Narrow" w:hAnsi="Arial Narrow"/>
          <w:b/>
          <w:color w:val="AD6CAA"/>
          <w:spacing w:val="2"/>
          <w:w w:val="99"/>
          <w:position w:val="13"/>
          <w:sz w:val="13"/>
          <w:u w:val="single" w:color="AD6CAA"/>
        </w:rPr>
        <w:t>n</w:t>
      </w:r>
      <w:r w:rsidR="00934BE4">
        <w:rPr>
          <w:rFonts w:ascii="Arial Narrow" w:hAnsi="Arial Narrow"/>
          <w:b/>
          <w:color w:val="AD6CAA"/>
          <w:w w:val="99"/>
          <w:position w:val="13"/>
          <w:sz w:val="13"/>
          <w:u w:val="single" w:color="AD6CAA"/>
        </w:rPr>
        <w:t>g</w:t>
      </w:r>
      <w:r w:rsidR="00934BE4">
        <w:rPr>
          <w:rFonts w:ascii="Arial Narrow" w:hAnsi="Arial Narrow"/>
          <w:b/>
          <w:color w:val="AD6CAA"/>
          <w:spacing w:val="3"/>
          <w:position w:val="13"/>
          <w:sz w:val="13"/>
          <w:u w:val="single" w:color="AD6CAA"/>
        </w:rPr>
        <w:t xml:space="preserve"> </w:t>
      </w:r>
    </w:p>
    <w:p w:rsidR="00597858" w:rsidRDefault="00597858">
      <w:pPr>
        <w:pStyle w:val="Corpsdetexte"/>
        <w:spacing w:before="8"/>
        <w:rPr>
          <w:rFonts w:ascii="Arial Narrow"/>
          <w:b/>
          <w:sz w:val="23"/>
        </w:rPr>
      </w:pPr>
    </w:p>
    <w:tbl>
      <w:tblPr>
        <w:tblStyle w:val="TableNormal"/>
        <w:tblW w:w="0" w:type="auto"/>
        <w:tblInd w:w="6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181"/>
        <w:gridCol w:w="2060"/>
        <w:gridCol w:w="2866"/>
        <w:gridCol w:w="1603"/>
        <w:gridCol w:w="1570"/>
      </w:tblGrid>
      <w:tr w:rsidR="00597858">
        <w:trPr>
          <w:trHeight w:val="585"/>
        </w:trPr>
        <w:tc>
          <w:tcPr>
            <w:tcW w:w="1181" w:type="dxa"/>
          </w:tcPr>
          <w:p w:rsidR="00597858" w:rsidRDefault="00597858">
            <w:pPr>
              <w:pStyle w:val="TableParagraph"/>
              <w:rPr>
                <w:rFonts w:ascii="Times New Roman"/>
                <w:sz w:val="20"/>
              </w:rPr>
            </w:pPr>
          </w:p>
        </w:tc>
        <w:tc>
          <w:tcPr>
            <w:tcW w:w="2060" w:type="dxa"/>
          </w:tcPr>
          <w:p w:rsidR="00597858" w:rsidRDefault="00934BE4">
            <w:pPr>
              <w:pStyle w:val="TableParagraph"/>
              <w:spacing w:line="225" w:lineRule="exact"/>
              <w:ind w:left="200" w:right="185"/>
              <w:jc w:val="center"/>
              <w:rPr>
                <w:sz w:val="20"/>
              </w:rPr>
            </w:pPr>
            <w:r>
              <w:rPr>
                <w:sz w:val="20"/>
              </w:rPr>
              <w:t>Poutre secondaire</w:t>
            </w:r>
          </w:p>
        </w:tc>
        <w:tc>
          <w:tcPr>
            <w:tcW w:w="2866" w:type="dxa"/>
          </w:tcPr>
          <w:p w:rsidR="00597858" w:rsidRDefault="00934BE4">
            <w:pPr>
              <w:pStyle w:val="TableParagraph"/>
              <w:spacing w:line="248" w:lineRule="exact"/>
              <w:ind w:left="136" w:right="122"/>
              <w:jc w:val="center"/>
            </w:pPr>
            <w:r>
              <w:t>(0.30x0.40</w:t>
            </w:r>
            <w:proofErr w:type="gramStart"/>
            <w:r>
              <w:t>)x</w:t>
            </w:r>
            <w:proofErr w:type="gramEnd"/>
            <w:r>
              <w:t>(1.8)</w:t>
            </w:r>
          </w:p>
          <w:p w:rsidR="00597858" w:rsidRDefault="00934BE4">
            <w:pPr>
              <w:pStyle w:val="TableParagraph"/>
              <w:spacing w:before="1"/>
              <w:ind w:left="136" w:right="114"/>
              <w:jc w:val="center"/>
            </w:pPr>
            <w:r>
              <w:t>=0.216</w:t>
            </w:r>
          </w:p>
        </w:tc>
        <w:tc>
          <w:tcPr>
            <w:tcW w:w="1603" w:type="dxa"/>
          </w:tcPr>
          <w:p w:rsidR="00597858" w:rsidRDefault="00934BE4">
            <w:pPr>
              <w:pStyle w:val="TableParagraph"/>
              <w:spacing w:line="248" w:lineRule="exact"/>
              <w:ind w:left="569" w:right="677"/>
              <w:jc w:val="center"/>
            </w:pPr>
            <w:r>
              <w:t>5.4</w:t>
            </w:r>
          </w:p>
        </w:tc>
        <w:tc>
          <w:tcPr>
            <w:tcW w:w="1570" w:type="dxa"/>
          </w:tcPr>
          <w:p w:rsidR="00597858" w:rsidRDefault="00597858">
            <w:pPr>
              <w:pStyle w:val="TableParagraph"/>
              <w:rPr>
                <w:rFonts w:ascii="Times New Roman"/>
                <w:sz w:val="20"/>
              </w:rPr>
            </w:pPr>
          </w:p>
        </w:tc>
      </w:tr>
      <w:tr w:rsidR="00597858">
        <w:trPr>
          <w:trHeight w:val="508"/>
        </w:trPr>
        <w:tc>
          <w:tcPr>
            <w:tcW w:w="1181" w:type="dxa"/>
          </w:tcPr>
          <w:p w:rsidR="00597858" w:rsidRDefault="00597858">
            <w:pPr>
              <w:pStyle w:val="TableParagraph"/>
              <w:rPr>
                <w:rFonts w:ascii="Times New Roman"/>
                <w:sz w:val="20"/>
              </w:rPr>
            </w:pPr>
          </w:p>
        </w:tc>
        <w:tc>
          <w:tcPr>
            <w:tcW w:w="2060" w:type="dxa"/>
          </w:tcPr>
          <w:p w:rsidR="00597858" w:rsidRDefault="00597858">
            <w:pPr>
              <w:pStyle w:val="TableParagraph"/>
              <w:rPr>
                <w:rFonts w:ascii="Times New Roman"/>
                <w:sz w:val="20"/>
              </w:rPr>
            </w:pPr>
          </w:p>
        </w:tc>
        <w:tc>
          <w:tcPr>
            <w:tcW w:w="2866" w:type="dxa"/>
          </w:tcPr>
          <w:p w:rsidR="00597858" w:rsidRDefault="00934BE4">
            <w:pPr>
              <w:pStyle w:val="TableParagraph"/>
              <w:spacing w:line="214" w:lineRule="exact"/>
              <w:ind w:left="136" w:right="120"/>
              <w:jc w:val="center"/>
            </w:pPr>
            <w:r>
              <w:t>La somme</w:t>
            </w:r>
          </w:p>
        </w:tc>
        <w:tc>
          <w:tcPr>
            <w:tcW w:w="1603" w:type="dxa"/>
          </w:tcPr>
          <w:p w:rsidR="00597858" w:rsidRDefault="00934BE4">
            <w:pPr>
              <w:pStyle w:val="TableParagraph"/>
              <w:spacing w:line="214" w:lineRule="exact"/>
              <w:ind w:left="538"/>
            </w:pPr>
            <w:r>
              <w:t>322.783</w:t>
            </w:r>
          </w:p>
        </w:tc>
        <w:tc>
          <w:tcPr>
            <w:tcW w:w="1570" w:type="dxa"/>
          </w:tcPr>
          <w:p w:rsidR="00597858" w:rsidRDefault="00934BE4">
            <w:pPr>
              <w:pStyle w:val="TableParagraph"/>
              <w:spacing w:line="214" w:lineRule="exact"/>
              <w:ind w:left="409" w:right="409"/>
              <w:jc w:val="center"/>
            </w:pPr>
            <w:r>
              <w:t>32.135</w:t>
            </w:r>
          </w:p>
        </w:tc>
      </w:tr>
      <w:tr w:rsidR="00597858">
        <w:trPr>
          <w:trHeight w:val="551"/>
        </w:trPr>
        <w:tc>
          <w:tcPr>
            <w:tcW w:w="1181" w:type="dxa"/>
          </w:tcPr>
          <w:p w:rsidR="00597858" w:rsidRDefault="00934BE4">
            <w:pPr>
              <w:pStyle w:val="TableParagraph"/>
              <w:spacing w:line="225" w:lineRule="exact"/>
              <w:ind w:left="210"/>
              <w:rPr>
                <w:b/>
                <w:sz w:val="20"/>
              </w:rPr>
            </w:pPr>
            <w:r>
              <w:rPr>
                <w:b/>
                <w:sz w:val="20"/>
              </w:rPr>
              <w:t>N 10–10</w:t>
            </w:r>
          </w:p>
        </w:tc>
        <w:tc>
          <w:tcPr>
            <w:tcW w:w="2060" w:type="dxa"/>
          </w:tcPr>
          <w:p w:rsidR="00597858" w:rsidRDefault="00934BE4">
            <w:pPr>
              <w:pStyle w:val="TableParagraph"/>
              <w:spacing w:line="248" w:lineRule="exact"/>
              <w:ind w:left="200" w:right="184"/>
              <w:jc w:val="center"/>
              <w:rPr>
                <w:b/>
                <w:sz w:val="20"/>
              </w:rPr>
            </w:pPr>
            <w:r>
              <w:t xml:space="preserve">Venant </w:t>
            </w:r>
            <w:r>
              <w:rPr>
                <w:b/>
                <w:sz w:val="20"/>
              </w:rPr>
              <w:t>N 9– 9</w:t>
            </w:r>
          </w:p>
        </w:tc>
        <w:tc>
          <w:tcPr>
            <w:tcW w:w="2866" w:type="dxa"/>
          </w:tcPr>
          <w:p w:rsidR="00597858" w:rsidRDefault="00597858">
            <w:pPr>
              <w:pStyle w:val="TableParagraph"/>
              <w:rPr>
                <w:rFonts w:ascii="Times New Roman"/>
                <w:sz w:val="20"/>
              </w:rPr>
            </w:pPr>
          </w:p>
        </w:tc>
        <w:tc>
          <w:tcPr>
            <w:tcW w:w="1603" w:type="dxa"/>
          </w:tcPr>
          <w:p w:rsidR="00597858" w:rsidRDefault="00934BE4">
            <w:pPr>
              <w:pStyle w:val="TableParagraph"/>
              <w:spacing w:line="248" w:lineRule="exact"/>
              <w:ind w:left="403"/>
            </w:pPr>
            <w:r>
              <w:t>322.783</w:t>
            </w:r>
          </w:p>
        </w:tc>
        <w:tc>
          <w:tcPr>
            <w:tcW w:w="1570" w:type="dxa"/>
          </w:tcPr>
          <w:p w:rsidR="00597858" w:rsidRDefault="00934BE4">
            <w:pPr>
              <w:pStyle w:val="TableParagraph"/>
              <w:spacing w:line="248" w:lineRule="exact"/>
              <w:ind w:left="409" w:right="409"/>
              <w:jc w:val="center"/>
            </w:pPr>
            <w:r>
              <w:t>32.135</w:t>
            </w:r>
          </w:p>
        </w:tc>
      </w:tr>
      <w:tr w:rsidR="00597858">
        <w:trPr>
          <w:trHeight w:val="657"/>
        </w:trPr>
        <w:tc>
          <w:tcPr>
            <w:tcW w:w="1181" w:type="dxa"/>
          </w:tcPr>
          <w:p w:rsidR="00597858" w:rsidRDefault="00597858">
            <w:pPr>
              <w:pStyle w:val="TableParagraph"/>
              <w:rPr>
                <w:rFonts w:ascii="Times New Roman"/>
                <w:sz w:val="20"/>
              </w:rPr>
            </w:pPr>
          </w:p>
        </w:tc>
        <w:tc>
          <w:tcPr>
            <w:tcW w:w="2060" w:type="dxa"/>
          </w:tcPr>
          <w:p w:rsidR="00597858" w:rsidRDefault="00934BE4">
            <w:pPr>
              <w:pStyle w:val="TableParagraph"/>
              <w:spacing w:line="248" w:lineRule="exact"/>
              <w:ind w:left="200" w:right="173"/>
              <w:jc w:val="center"/>
            </w:pPr>
            <w:r>
              <w:t>Poteaux</w:t>
            </w:r>
          </w:p>
        </w:tc>
        <w:tc>
          <w:tcPr>
            <w:tcW w:w="2866" w:type="dxa"/>
          </w:tcPr>
          <w:p w:rsidR="00597858" w:rsidRDefault="00934BE4">
            <w:pPr>
              <w:pStyle w:val="TableParagraph"/>
              <w:spacing w:line="248" w:lineRule="exact"/>
              <w:ind w:left="136" w:right="117"/>
              <w:jc w:val="center"/>
            </w:pPr>
            <w:r>
              <w:t>(0.35x0.35x3.06)</w:t>
            </w:r>
          </w:p>
          <w:p w:rsidR="00597858" w:rsidRDefault="00934BE4">
            <w:pPr>
              <w:pStyle w:val="TableParagraph"/>
              <w:spacing w:before="1"/>
              <w:ind w:left="134" w:right="122"/>
              <w:jc w:val="center"/>
            </w:pPr>
            <w:r>
              <w:t>=0.374</w:t>
            </w:r>
          </w:p>
        </w:tc>
        <w:tc>
          <w:tcPr>
            <w:tcW w:w="1603" w:type="dxa"/>
          </w:tcPr>
          <w:p w:rsidR="00597858" w:rsidRDefault="00934BE4">
            <w:pPr>
              <w:pStyle w:val="TableParagraph"/>
              <w:spacing w:line="248" w:lineRule="exact"/>
              <w:ind w:left="466"/>
            </w:pPr>
            <w:r>
              <w:t>9.37</w:t>
            </w:r>
          </w:p>
        </w:tc>
        <w:tc>
          <w:tcPr>
            <w:tcW w:w="1570" w:type="dxa"/>
          </w:tcPr>
          <w:p w:rsidR="00597858" w:rsidRDefault="00597858">
            <w:pPr>
              <w:pStyle w:val="TableParagraph"/>
              <w:rPr>
                <w:rFonts w:ascii="Times New Roman"/>
                <w:sz w:val="20"/>
              </w:rPr>
            </w:pPr>
          </w:p>
        </w:tc>
      </w:tr>
      <w:tr w:rsidR="00597858">
        <w:trPr>
          <w:trHeight w:val="758"/>
        </w:trPr>
        <w:tc>
          <w:tcPr>
            <w:tcW w:w="1181" w:type="dxa"/>
          </w:tcPr>
          <w:p w:rsidR="00597858" w:rsidRDefault="00597858">
            <w:pPr>
              <w:pStyle w:val="TableParagraph"/>
              <w:rPr>
                <w:rFonts w:ascii="Times New Roman"/>
                <w:sz w:val="20"/>
              </w:rPr>
            </w:pPr>
          </w:p>
        </w:tc>
        <w:tc>
          <w:tcPr>
            <w:tcW w:w="2060" w:type="dxa"/>
          </w:tcPr>
          <w:p w:rsidR="00597858" w:rsidRDefault="00934BE4">
            <w:pPr>
              <w:pStyle w:val="TableParagraph"/>
              <w:spacing w:line="229" w:lineRule="exact"/>
              <w:ind w:left="198" w:right="185"/>
              <w:jc w:val="center"/>
              <w:rPr>
                <w:sz w:val="20"/>
              </w:rPr>
            </w:pPr>
            <w:r>
              <w:rPr>
                <w:sz w:val="20"/>
              </w:rPr>
              <w:t>Mur extérieur</w:t>
            </w:r>
          </w:p>
        </w:tc>
        <w:tc>
          <w:tcPr>
            <w:tcW w:w="2866" w:type="dxa"/>
          </w:tcPr>
          <w:p w:rsidR="00597858" w:rsidRDefault="00934BE4">
            <w:pPr>
              <w:pStyle w:val="TableParagraph"/>
              <w:ind w:left="136" w:right="122"/>
              <w:jc w:val="center"/>
            </w:pPr>
            <w:r>
              <w:t>(2.15+1.8</w:t>
            </w:r>
            <w:proofErr w:type="gramStart"/>
            <w:r>
              <w:t>)x</w:t>
            </w:r>
            <w:proofErr w:type="gramEnd"/>
            <w:r>
              <w:t>(2.66) =10.507</w:t>
            </w:r>
          </w:p>
        </w:tc>
        <w:tc>
          <w:tcPr>
            <w:tcW w:w="1603" w:type="dxa"/>
          </w:tcPr>
          <w:p w:rsidR="00597858" w:rsidRDefault="00934BE4">
            <w:pPr>
              <w:pStyle w:val="TableParagraph"/>
              <w:ind w:left="466"/>
            </w:pPr>
            <w:r>
              <w:t>20.299</w:t>
            </w:r>
          </w:p>
        </w:tc>
        <w:tc>
          <w:tcPr>
            <w:tcW w:w="1570" w:type="dxa"/>
          </w:tcPr>
          <w:p w:rsidR="00597858" w:rsidRDefault="00597858">
            <w:pPr>
              <w:pStyle w:val="TableParagraph"/>
              <w:rPr>
                <w:rFonts w:ascii="Times New Roman"/>
                <w:sz w:val="20"/>
              </w:rPr>
            </w:pPr>
          </w:p>
        </w:tc>
      </w:tr>
      <w:tr w:rsidR="00597858">
        <w:trPr>
          <w:trHeight w:val="556"/>
        </w:trPr>
        <w:tc>
          <w:tcPr>
            <w:tcW w:w="1181" w:type="dxa"/>
          </w:tcPr>
          <w:p w:rsidR="00597858" w:rsidRDefault="00597858">
            <w:pPr>
              <w:pStyle w:val="TableParagraph"/>
              <w:rPr>
                <w:rFonts w:ascii="Times New Roman"/>
                <w:sz w:val="20"/>
              </w:rPr>
            </w:pPr>
          </w:p>
        </w:tc>
        <w:tc>
          <w:tcPr>
            <w:tcW w:w="2060" w:type="dxa"/>
          </w:tcPr>
          <w:p w:rsidR="00597858" w:rsidRDefault="00597858">
            <w:pPr>
              <w:pStyle w:val="TableParagraph"/>
              <w:rPr>
                <w:rFonts w:ascii="Times New Roman"/>
                <w:sz w:val="20"/>
              </w:rPr>
            </w:pPr>
          </w:p>
        </w:tc>
        <w:tc>
          <w:tcPr>
            <w:tcW w:w="2866" w:type="dxa"/>
          </w:tcPr>
          <w:p w:rsidR="00597858" w:rsidRDefault="00934BE4">
            <w:pPr>
              <w:pStyle w:val="TableParagraph"/>
              <w:ind w:left="136" w:right="120"/>
              <w:jc w:val="center"/>
            </w:pPr>
            <w:r>
              <w:t>La somme</w:t>
            </w:r>
          </w:p>
        </w:tc>
        <w:tc>
          <w:tcPr>
            <w:tcW w:w="1603" w:type="dxa"/>
          </w:tcPr>
          <w:p w:rsidR="00597858" w:rsidRDefault="00934BE4">
            <w:pPr>
              <w:pStyle w:val="TableParagraph"/>
              <w:ind w:left="403"/>
            </w:pPr>
            <w:r>
              <w:t>352.452</w:t>
            </w:r>
          </w:p>
        </w:tc>
        <w:tc>
          <w:tcPr>
            <w:tcW w:w="1570" w:type="dxa"/>
          </w:tcPr>
          <w:p w:rsidR="00597858" w:rsidRDefault="00934BE4">
            <w:pPr>
              <w:pStyle w:val="TableParagraph"/>
              <w:ind w:left="409" w:right="409"/>
              <w:jc w:val="center"/>
            </w:pPr>
            <w:r>
              <w:t>32.135</w:t>
            </w:r>
          </w:p>
        </w:tc>
      </w:tr>
      <w:tr w:rsidR="00597858">
        <w:trPr>
          <w:trHeight w:val="205"/>
        </w:trPr>
        <w:tc>
          <w:tcPr>
            <w:tcW w:w="9280" w:type="dxa"/>
            <w:gridSpan w:val="5"/>
          </w:tcPr>
          <w:p w:rsidR="00597858" w:rsidRDefault="00597858">
            <w:pPr>
              <w:pStyle w:val="TableParagraph"/>
              <w:rPr>
                <w:rFonts w:ascii="Times New Roman"/>
                <w:sz w:val="14"/>
              </w:rPr>
            </w:pPr>
          </w:p>
        </w:tc>
      </w:tr>
    </w:tbl>
    <w:p w:rsidR="00597858" w:rsidRDefault="00934BE4">
      <w:pPr>
        <w:ind w:left="57" w:right="384"/>
        <w:jc w:val="center"/>
        <w:rPr>
          <w:sz w:val="24"/>
        </w:rPr>
      </w:pPr>
      <w:r>
        <w:rPr>
          <w:b/>
          <w:sz w:val="24"/>
        </w:rPr>
        <w:t xml:space="preserve">Tableau II.7 : </w:t>
      </w:r>
      <w:r>
        <w:rPr>
          <w:sz w:val="24"/>
        </w:rPr>
        <w:t>descente de charge sur le poteau d’angle</w:t>
      </w:r>
    </w:p>
    <w:p w:rsidR="00597858" w:rsidRDefault="00597858">
      <w:pPr>
        <w:pStyle w:val="Corpsdetexte"/>
        <w:spacing w:before="1"/>
        <w:rPr>
          <w:sz w:val="21"/>
        </w:rPr>
      </w:pPr>
    </w:p>
    <w:p w:rsidR="00597858" w:rsidRDefault="00934BE4">
      <w:pPr>
        <w:numPr>
          <w:ilvl w:val="1"/>
          <w:numId w:val="77"/>
        </w:numPr>
        <w:tabs>
          <w:tab w:val="left" w:pos="2972"/>
        </w:tabs>
        <w:ind w:hanging="361"/>
        <w:rPr>
          <w:b/>
          <w:sz w:val="24"/>
        </w:rPr>
      </w:pPr>
      <w:bookmarkStart w:id="56" w:name="_Poteau_rive:"/>
      <w:bookmarkEnd w:id="56"/>
      <w:r>
        <w:rPr>
          <w:b/>
          <w:sz w:val="24"/>
        </w:rPr>
        <w:t>Poteau</w:t>
      </w:r>
      <w:r>
        <w:rPr>
          <w:b/>
          <w:spacing w:val="-2"/>
          <w:sz w:val="24"/>
        </w:rPr>
        <w:t xml:space="preserve"> </w:t>
      </w:r>
      <w:r>
        <w:rPr>
          <w:b/>
          <w:sz w:val="24"/>
        </w:rPr>
        <w:t>rive:</w:t>
      </w:r>
    </w:p>
    <w:p w:rsidR="00597858" w:rsidRDefault="00597858">
      <w:pPr>
        <w:pStyle w:val="Corpsdetexte"/>
        <w:spacing w:before="1"/>
        <w:rPr>
          <w:b/>
          <w:sz w:val="22"/>
        </w:rPr>
      </w:pPr>
    </w:p>
    <w:p w:rsidR="00597858" w:rsidRDefault="00934BE4">
      <w:pPr>
        <w:pStyle w:val="Corpsdetexte"/>
        <w:ind w:left="1411"/>
        <w:rPr>
          <w:rFonts w:ascii="Cambria Math" w:eastAsia="Cambria Math"/>
        </w:rPr>
      </w:pPr>
      <w:r>
        <w:rPr>
          <w:rFonts w:ascii="Cambria Math" w:eastAsia="Cambria Math"/>
        </w:rPr>
        <w:t>𝑆 = (2.32𝑥2.37)2.35</w:t>
      </w:r>
    </w:p>
    <w:p w:rsidR="00597858" w:rsidRDefault="00597858">
      <w:pPr>
        <w:pStyle w:val="Corpsdetexte"/>
        <w:spacing w:before="2"/>
        <w:rPr>
          <w:rFonts w:ascii="Cambria Math"/>
          <w:sz w:val="15"/>
        </w:rPr>
      </w:pPr>
    </w:p>
    <w:p w:rsidR="00597858" w:rsidRDefault="00934BE4">
      <w:pPr>
        <w:pStyle w:val="Corpsdetexte"/>
        <w:spacing w:before="59" w:line="280" w:lineRule="exact"/>
        <w:ind w:left="1411"/>
        <w:rPr>
          <w:rFonts w:ascii="Cambria Math" w:eastAsia="Cambria Math"/>
        </w:rPr>
      </w:pPr>
      <w:r>
        <w:rPr>
          <w:rFonts w:ascii="Cambria Math" w:eastAsia="Cambria Math"/>
        </w:rPr>
        <w:t>𝑆 = 11.021𝑚2</w:t>
      </w:r>
    </w:p>
    <w:p w:rsidR="00597858" w:rsidRDefault="00934BE4">
      <w:pPr>
        <w:spacing w:line="267" w:lineRule="exact"/>
        <w:ind w:left="386" w:right="2025"/>
        <w:jc w:val="center"/>
        <w:rPr>
          <w:rFonts w:ascii="Calibri"/>
          <w:b/>
          <w:i/>
        </w:rPr>
      </w:pPr>
      <w:r>
        <w:rPr>
          <w:rFonts w:ascii="Calibri"/>
          <w:b/>
          <w:i/>
        </w:rPr>
        <w:t>0.35</w:t>
      </w:r>
    </w:p>
    <w:p w:rsidR="00597858" w:rsidRDefault="00597858">
      <w:pPr>
        <w:pStyle w:val="Corpsdetexte"/>
        <w:rPr>
          <w:rFonts w:ascii="Calibri"/>
          <w:b/>
          <w:i/>
          <w:sz w:val="20"/>
        </w:rPr>
      </w:pPr>
    </w:p>
    <w:p w:rsidR="00597858" w:rsidRDefault="00597858">
      <w:pPr>
        <w:pStyle w:val="Corpsdetexte"/>
        <w:rPr>
          <w:rFonts w:ascii="Calibri"/>
          <w:b/>
          <w:i/>
          <w:sz w:val="20"/>
        </w:rPr>
      </w:pPr>
    </w:p>
    <w:p w:rsidR="00597858" w:rsidRDefault="00597858">
      <w:pPr>
        <w:pStyle w:val="Corpsdetexte"/>
        <w:rPr>
          <w:rFonts w:ascii="Calibri"/>
          <w:b/>
          <w:i/>
          <w:sz w:val="20"/>
        </w:rPr>
      </w:pPr>
    </w:p>
    <w:p w:rsidR="00597858" w:rsidRDefault="00597858">
      <w:pPr>
        <w:pStyle w:val="Corpsdetexte"/>
        <w:rPr>
          <w:rFonts w:ascii="Calibri"/>
          <w:b/>
          <w:i/>
          <w:sz w:val="20"/>
        </w:rPr>
      </w:pPr>
    </w:p>
    <w:p w:rsidR="00597858" w:rsidRDefault="00597858">
      <w:pPr>
        <w:pStyle w:val="Corpsdetexte"/>
        <w:rPr>
          <w:rFonts w:ascii="Calibri"/>
          <w:b/>
          <w:i/>
          <w:sz w:val="20"/>
        </w:rPr>
      </w:pPr>
    </w:p>
    <w:p w:rsidR="00597858" w:rsidRDefault="002B2351">
      <w:pPr>
        <w:pStyle w:val="Corpsdetexte"/>
        <w:spacing w:before="3"/>
        <w:rPr>
          <w:rFonts w:ascii="Calibri"/>
          <w:b/>
          <w:i/>
          <w:sz w:val="19"/>
        </w:rPr>
      </w:pPr>
      <w:r w:rsidRPr="002B2351">
        <w:pict>
          <v:shape id="_x0000_s4063" type="#_x0000_t202" style="position:absolute;margin-left:196.85pt;margin-top:13pt;width:20.45pt;height:11.05pt;z-index:-251380736;mso-wrap-distance-left:0;mso-wrap-distance-right:0;mso-position-horizontal-relative:page" filled="f" stroked="f">
            <v:textbox style="mso-next-textbox:#_x0000_s4063" inset="0,0,0,0">
              <w:txbxContent>
                <w:p w:rsidR="00EE327E" w:rsidRDefault="00EE327E">
                  <w:pPr>
                    <w:spacing w:line="221" w:lineRule="exact"/>
                    <w:rPr>
                      <w:rFonts w:ascii="Calibri"/>
                      <w:b/>
                      <w:i/>
                    </w:rPr>
                  </w:pPr>
                  <w:r>
                    <w:rPr>
                      <w:rFonts w:ascii="Calibri"/>
                      <w:b/>
                      <w:i/>
                    </w:rPr>
                    <w:t>2.15</w:t>
                  </w:r>
                </w:p>
              </w:txbxContent>
            </v:textbox>
            <w10:wrap type="topAndBottom" anchorx="page"/>
          </v:shape>
        </w:pict>
      </w:r>
    </w:p>
    <w:p w:rsidR="00597858" w:rsidRDefault="00597858">
      <w:pPr>
        <w:pStyle w:val="Corpsdetexte"/>
        <w:rPr>
          <w:rFonts w:ascii="Calibri"/>
          <w:b/>
          <w:i/>
          <w:sz w:val="20"/>
        </w:rPr>
      </w:pPr>
    </w:p>
    <w:p w:rsidR="00597858" w:rsidRDefault="002B2351">
      <w:pPr>
        <w:pStyle w:val="Corpsdetexte"/>
        <w:spacing w:before="4"/>
        <w:rPr>
          <w:rFonts w:ascii="Calibri"/>
          <w:b/>
          <w:i/>
          <w:sz w:val="21"/>
        </w:rPr>
      </w:pPr>
      <w:r w:rsidRPr="002B2351">
        <w:pict>
          <v:shape id="_x0000_s4062" type="#_x0000_t202" style="position:absolute;margin-left:128.85pt;margin-top:14.25pt;width:116.8pt;height:31.75pt;z-index:-251379712;mso-wrap-distance-left:0;mso-wrap-distance-right:0;mso-position-horizontal-relative:page" filled="f" stroked="f">
            <v:textbox style="mso-next-textbox:#_x0000_s4062" inset="0,0,0,0">
              <w:txbxContent>
                <w:p w:rsidR="00EE327E" w:rsidRDefault="00EE327E">
                  <w:pPr>
                    <w:spacing w:before="26"/>
                    <w:ind w:left="645"/>
                    <w:rPr>
                      <w:rFonts w:ascii="Calibri"/>
                      <w:b/>
                      <w:i/>
                    </w:rPr>
                  </w:pPr>
                  <w:r>
                    <w:rPr>
                      <w:rFonts w:ascii="Calibri"/>
                      <w:b/>
                      <w:i/>
                    </w:rPr>
                    <w:t>2.17</w:t>
                  </w:r>
                </w:p>
              </w:txbxContent>
            </v:textbox>
            <w10:wrap type="topAndBottom" anchorx="page"/>
          </v:shape>
        </w:pict>
      </w:r>
      <w:r w:rsidRPr="002B2351">
        <w:pict>
          <v:shape id="_x0000_s4061" type="#_x0000_t202" style="position:absolute;margin-left:291pt;margin-top:14.25pt;width:136.25pt;height:22.25pt;z-index:-251378688;mso-wrap-distance-left:0;mso-wrap-distance-right:0;mso-position-horizontal-relative:page" filled="f" stroked="f">
            <v:textbox style="mso-next-textbox:#_x0000_s4061" inset="0,0,0,0">
              <w:txbxContent>
                <w:p w:rsidR="00EE327E" w:rsidRDefault="00EE327E">
                  <w:pPr>
                    <w:spacing w:before="2"/>
                    <w:ind w:left="532"/>
                    <w:rPr>
                      <w:rFonts w:ascii="Calibri"/>
                      <w:b/>
                      <w:i/>
                    </w:rPr>
                  </w:pPr>
                  <w:r>
                    <w:rPr>
                      <w:rFonts w:ascii="Calibri"/>
                      <w:b/>
                      <w:i/>
                    </w:rPr>
                    <w:t>2.2</w:t>
                  </w:r>
                </w:p>
              </w:txbxContent>
            </v:textbox>
            <w10:wrap type="topAndBottom" anchorx="page"/>
          </v:shape>
        </w:pict>
      </w:r>
    </w:p>
    <w:p w:rsidR="00597858" w:rsidRDefault="00597858">
      <w:pPr>
        <w:pStyle w:val="Corpsdetexte"/>
        <w:rPr>
          <w:rFonts w:ascii="Calibri"/>
          <w:b/>
          <w:i/>
          <w:sz w:val="22"/>
        </w:rPr>
      </w:pPr>
    </w:p>
    <w:p w:rsidR="00597858" w:rsidRDefault="00597858">
      <w:pPr>
        <w:pStyle w:val="Corpsdetexte"/>
        <w:rPr>
          <w:rFonts w:ascii="Calibri"/>
          <w:b/>
          <w:i/>
          <w:sz w:val="22"/>
        </w:rPr>
      </w:pPr>
    </w:p>
    <w:p w:rsidR="00597858" w:rsidRDefault="00597858">
      <w:pPr>
        <w:pStyle w:val="Corpsdetexte"/>
        <w:rPr>
          <w:rFonts w:ascii="Calibri"/>
          <w:b/>
          <w:i/>
          <w:sz w:val="22"/>
        </w:rPr>
      </w:pPr>
    </w:p>
    <w:p w:rsidR="00597858" w:rsidRDefault="00934BE4">
      <w:pPr>
        <w:spacing w:before="159"/>
        <w:ind w:left="52" w:right="384"/>
        <w:jc w:val="center"/>
      </w:pPr>
      <w:r>
        <w:rPr>
          <w:b/>
        </w:rPr>
        <w:t xml:space="preserve">Figure II-15 : </w:t>
      </w:r>
      <w:r>
        <w:t>Poteau de rive</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3"/>
        <w:rPr>
          <w:sz w:val="19"/>
        </w:rPr>
      </w:pPr>
      <w:r w:rsidRPr="002B2351">
        <w:pict>
          <v:group id="_x0000_s4058" style="position:absolute;margin-left:52.55pt;margin-top:13.05pt;width:490.3pt;height:4.45pt;z-index:-251377664;mso-wrap-distance-left:0;mso-wrap-distance-right:0;mso-position-horizontal-relative:page" coordorigin="1051,261" coordsize="9806,89">
            <v:line id="_x0000_s4060" style="position:absolute" from="1051,343" to="10857,343" strokecolor="#602221" strokeweight=".7pt"/>
            <v:line id="_x0000_s4059" style="position:absolute" from="1051,291" to="10857,291" strokecolor="#602221" strokeweight="3pt"/>
            <w10:wrap type="topAndBottom" anchorx="page"/>
          </v:group>
        </w:pict>
      </w:r>
    </w:p>
    <w:p w:rsidR="00597858" w:rsidRDefault="00934BE4">
      <w:pPr>
        <w:pStyle w:val="Heading6"/>
        <w:ind w:right="258"/>
        <w:jc w:val="right"/>
        <w:rPr>
          <w:rFonts w:ascii="Arial"/>
        </w:rPr>
      </w:pPr>
      <w:r>
        <w:rPr>
          <w:rFonts w:ascii="Arial"/>
        </w:rPr>
        <w:t>43</w:t>
      </w:r>
    </w:p>
    <w:p w:rsidR="00597858" w:rsidRDefault="00597858">
      <w:pPr>
        <w:jc w:val="right"/>
        <w:sectPr w:rsidR="00597858" w:rsidSect="00EE327E">
          <w:pgSz w:w="11910" w:h="16840"/>
          <w:pgMar w:top="60" w:right="40" w:bottom="0" w:left="380" w:header="720" w:footer="720" w:gutter="0"/>
          <w:cols w:space="720"/>
        </w:sectPr>
      </w:pPr>
    </w:p>
    <w:p w:rsidR="00597858" w:rsidRDefault="00934BE4">
      <w:pPr>
        <w:spacing w:before="83" w:line="261" w:lineRule="auto"/>
        <w:ind w:left="9641" w:right="300"/>
        <w:rPr>
          <w:rFonts w:ascii="Arial Narrow"/>
          <w:b/>
          <w:sz w:val="13"/>
        </w:rPr>
      </w:pPr>
      <w:r>
        <w:rPr>
          <w:rFonts w:ascii="Arial Narrow"/>
          <w:b/>
          <w:color w:val="7E7E7E"/>
          <w:sz w:val="13"/>
        </w:rPr>
        <w:lastRenderedPageBreak/>
        <w:t xml:space="preserve">Edited with the trial version </w:t>
      </w:r>
      <w:r>
        <w:rPr>
          <w:rFonts w:ascii="Arial Narrow"/>
          <w:b/>
          <w:color w:val="7E7E7E"/>
          <w:spacing w:val="3"/>
          <w:sz w:val="13"/>
        </w:rPr>
        <w:t xml:space="preserve">of </w:t>
      </w:r>
      <w:r>
        <w:rPr>
          <w:rFonts w:ascii="Arial Narrow"/>
          <w:b/>
          <w:color w:val="7E7E7E"/>
          <w:sz w:val="13"/>
        </w:rPr>
        <w:t xml:space="preserve">Foxit </w:t>
      </w:r>
      <w:r>
        <w:rPr>
          <w:rFonts w:ascii="Arial Narrow"/>
          <w:b/>
          <w:color w:val="7E7E7E"/>
          <w:spacing w:val="2"/>
          <w:sz w:val="13"/>
        </w:rPr>
        <w:t>Advanced</w:t>
      </w:r>
      <w:r>
        <w:rPr>
          <w:rFonts w:ascii="Arial Narrow"/>
          <w:b/>
          <w:color w:val="7E7E7E"/>
          <w:spacing w:val="12"/>
          <w:sz w:val="13"/>
        </w:rPr>
        <w:t xml:space="preserve"> </w:t>
      </w:r>
      <w:r>
        <w:rPr>
          <w:rFonts w:ascii="Arial Narrow"/>
          <w:b/>
          <w:color w:val="7E7E7E"/>
          <w:spacing w:val="2"/>
          <w:sz w:val="13"/>
        </w:rPr>
        <w:t>PDFEditor</w:t>
      </w:r>
    </w:p>
    <w:p w:rsidR="00597858" w:rsidRDefault="002B2351">
      <w:pPr>
        <w:spacing w:before="97"/>
        <w:ind w:left="9636"/>
        <w:rPr>
          <w:rFonts w:ascii="Arial Narrow"/>
          <w:b/>
          <w:sz w:val="13"/>
        </w:rPr>
      </w:pPr>
      <w:r w:rsidRPr="002B2351">
        <w:pict>
          <v:shape id="_x0000_s4054" type="#_x0000_t202" style="position:absolute;left:0;text-align:left;margin-left:48.25pt;margin-top:11.1pt;width:149.7pt;height:20.6pt;z-index:251947008;mso-position-horizontal-relative:page" fillcolor="#923634" stroked="f">
            <v:textbox style="mso-next-textbox:#_x0000_s4054" inset="0,0,0,0">
              <w:txbxContent>
                <w:p w:rsidR="00EE327E" w:rsidRDefault="00EE327E">
                  <w:pPr>
                    <w:spacing w:before="81"/>
                    <w:ind w:left="970"/>
                    <w:rPr>
                      <w:rFonts w:ascii="Calibri"/>
                    </w:rPr>
                  </w:pPr>
                  <w:r>
                    <w:rPr>
                      <w:rFonts w:ascii="Calibri"/>
                      <w:color w:val="FFFFFF"/>
                    </w:rPr>
                    <w:t>CHAPITRE II</w:t>
                  </w:r>
                </w:p>
              </w:txbxContent>
            </v:textbox>
            <w10:wrap anchorx="page"/>
          </v:shape>
        </w:pict>
      </w:r>
      <w:r w:rsidR="00934BE4">
        <w:rPr>
          <w:rFonts w:ascii="Arial Narrow"/>
          <w:b/>
          <w:color w:val="7E7E7E"/>
          <w:sz w:val="13"/>
        </w:rPr>
        <w:t>To</w:t>
      </w:r>
      <w:r w:rsidR="00934BE4">
        <w:rPr>
          <w:rFonts w:ascii="Arial Narrow"/>
          <w:b/>
          <w:color w:val="7E7E7E"/>
          <w:spacing w:val="-8"/>
          <w:sz w:val="13"/>
        </w:rPr>
        <w:t xml:space="preserve"> </w:t>
      </w:r>
      <w:r w:rsidR="00934BE4">
        <w:rPr>
          <w:rFonts w:ascii="Arial Narrow"/>
          <w:b/>
          <w:color w:val="7E7E7E"/>
          <w:spacing w:val="3"/>
          <w:sz w:val="13"/>
        </w:rPr>
        <w:t>remove</w:t>
      </w:r>
      <w:r w:rsidR="00934BE4">
        <w:rPr>
          <w:rFonts w:ascii="Arial Narrow"/>
          <w:b/>
          <w:color w:val="7E7E7E"/>
          <w:spacing w:val="-7"/>
          <w:sz w:val="13"/>
        </w:rPr>
        <w:t xml:space="preserve"> </w:t>
      </w:r>
      <w:r w:rsidR="00934BE4">
        <w:rPr>
          <w:rFonts w:ascii="Arial Narrow"/>
          <w:b/>
          <w:color w:val="7E7E7E"/>
          <w:sz w:val="13"/>
        </w:rPr>
        <w:t>this</w:t>
      </w:r>
      <w:r w:rsidR="00934BE4">
        <w:rPr>
          <w:rFonts w:ascii="Arial Narrow"/>
          <w:b/>
          <w:color w:val="7E7E7E"/>
          <w:spacing w:val="-7"/>
          <w:sz w:val="13"/>
        </w:rPr>
        <w:t xml:space="preserve"> </w:t>
      </w:r>
      <w:r w:rsidR="00934BE4">
        <w:rPr>
          <w:rFonts w:ascii="Arial Narrow"/>
          <w:b/>
          <w:color w:val="7E7E7E"/>
          <w:spacing w:val="2"/>
          <w:sz w:val="13"/>
        </w:rPr>
        <w:t>notice,</w:t>
      </w:r>
      <w:r w:rsidR="00934BE4">
        <w:rPr>
          <w:rFonts w:ascii="Arial Narrow"/>
          <w:b/>
          <w:color w:val="7E7E7E"/>
          <w:spacing w:val="-5"/>
          <w:sz w:val="13"/>
        </w:rPr>
        <w:t xml:space="preserve"> </w:t>
      </w:r>
      <w:r w:rsidR="00934BE4">
        <w:rPr>
          <w:rFonts w:ascii="Arial Narrow"/>
          <w:b/>
          <w:color w:val="7E7E7E"/>
          <w:sz w:val="13"/>
        </w:rPr>
        <w:t>visit:</w:t>
      </w:r>
    </w:p>
    <w:p w:rsidR="00597858" w:rsidRDefault="00934BE4">
      <w:pPr>
        <w:spacing w:before="14"/>
        <w:ind w:left="4614"/>
        <w:rPr>
          <w:rFonts w:ascii="Arial Narrow" w:hAnsi="Arial Narrow"/>
          <w:b/>
          <w:sz w:val="13"/>
        </w:rPr>
      </w:pPr>
      <w:r>
        <w:rPr>
          <w:b/>
          <w:spacing w:val="1"/>
          <w:w w:val="95"/>
          <w:sz w:val="20"/>
        </w:rPr>
        <w:t>P</w:t>
      </w:r>
      <w:r>
        <w:rPr>
          <w:b/>
          <w:spacing w:val="2"/>
          <w:w w:val="95"/>
          <w:sz w:val="20"/>
        </w:rPr>
        <w:t>r</w:t>
      </w:r>
      <w:r>
        <w:rPr>
          <w:b/>
          <w:spacing w:val="3"/>
          <w:w w:val="95"/>
          <w:sz w:val="20"/>
        </w:rPr>
        <w:t>é</w:t>
      </w:r>
      <w:r>
        <w:rPr>
          <w:b/>
          <w:spacing w:val="2"/>
          <w:w w:val="95"/>
          <w:sz w:val="20"/>
        </w:rPr>
        <w:t>d</w:t>
      </w:r>
      <w:r>
        <w:rPr>
          <w:b/>
          <w:spacing w:val="4"/>
          <w:w w:val="95"/>
          <w:sz w:val="20"/>
        </w:rPr>
        <w:t>i</w:t>
      </w:r>
      <w:r>
        <w:rPr>
          <w:b/>
          <w:spacing w:val="2"/>
          <w:w w:val="95"/>
          <w:sz w:val="20"/>
        </w:rPr>
        <w:t>m</w:t>
      </w:r>
      <w:r>
        <w:rPr>
          <w:b/>
          <w:spacing w:val="3"/>
          <w:w w:val="95"/>
          <w:sz w:val="20"/>
        </w:rPr>
        <w:t>e</w:t>
      </w:r>
      <w:r>
        <w:rPr>
          <w:b/>
          <w:spacing w:val="2"/>
          <w:w w:val="95"/>
          <w:sz w:val="20"/>
        </w:rPr>
        <w:t>n</w:t>
      </w:r>
      <w:r>
        <w:rPr>
          <w:b/>
          <w:spacing w:val="3"/>
          <w:w w:val="95"/>
          <w:sz w:val="20"/>
        </w:rPr>
        <w:t>s</w:t>
      </w:r>
      <w:r>
        <w:rPr>
          <w:b/>
          <w:spacing w:val="4"/>
          <w:w w:val="95"/>
          <w:sz w:val="20"/>
        </w:rPr>
        <w:t>i</w:t>
      </w:r>
      <w:r>
        <w:rPr>
          <w:b/>
          <w:spacing w:val="5"/>
          <w:w w:val="95"/>
          <w:sz w:val="20"/>
        </w:rPr>
        <w:t>o</w:t>
      </w:r>
      <w:r>
        <w:rPr>
          <w:b/>
          <w:spacing w:val="3"/>
          <w:w w:val="95"/>
          <w:sz w:val="20"/>
        </w:rPr>
        <w:t>n</w:t>
      </w:r>
      <w:r>
        <w:rPr>
          <w:b/>
          <w:spacing w:val="7"/>
          <w:w w:val="95"/>
          <w:sz w:val="20"/>
        </w:rPr>
        <w:t>n</w:t>
      </w:r>
      <w:r>
        <w:rPr>
          <w:b/>
          <w:spacing w:val="3"/>
          <w:w w:val="95"/>
          <w:sz w:val="20"/>
        </w:rPr>
        <w:t>e</w:t>
      </w:r>
      <w:r>
        <w:rPr>
          <w:b/>
          <w:spacing w:val="2"/>
          <w:w w:val="95"/>
          <w:sz w:val="20"/>
        </w:rPr>
        <w:t>m</w:t>
      </w:r>
      <w:r>
        <w:rPr>
          <w:b/>
          <w:spacing w:val="3"/>
          <w:w w:val="95"/>
          <w:sz w:val="20"/>
        </w:rPr>
        <w:t>e</w:t>
      </w:r>
      <w:r>
        <w:rPr>
          <w:b/>
          <w:spacing w:val="2"/>
          <w:w w:val="95"/>
          <w:sz w:val="20"/>
        </w:rPr>
        <w:t>n</w:t>
      </w:r>
      <w:r>
        <w:rPr>
          <w:b/>
          <w:w w:val="95"/>
          <w:sz w:val="20"/>
        </w:rPr>
        <w:t>t</w:t>
      </w:r>
      <w:r>
        <w:rPr>
          <w:b/>
          <w:spacing w:val="6"/>
          <w:sz w:val="20"/>
        </w:rPr>
        <w:t xml:space="preserve"> </w:t>
      </w:r>
      <w:r>
        <w:rPr>
          <w:b/>
          <w:spacing w:val="2"/>
          <w:w w:val="95"/>
          <w:sz w:val="20"/>
        </w:rPr>
        <w:t>d</w:t>
      </w:r>
      <w:r>
        <w:rPr>
          <w:b/>
          <w:spacing w:val="3"/>
          <w:w w:val="95"/>
          <w:sz w:val="20"/>
        </w:rPr>
        <w:t>e</w:t>
      </w:r>
      <w:r>
        <w:rPr>
          <w:b/>
          <w:w w:val="95"/>
          <w:sz w:val="20"/>
        </w:rPr>
        <w:t>s</w:t>
      </w:r>
      <w:r>
        <w:rPr>
          <w:b/>
          <w:spacing w:val="6"/>
          <w:sz w:val="20"/>
        </w:rPr>
        <w:t xml:space="preserve"> </w:t>
      </w:r>
      <w:r>
        <w:rPr>
          <w:b/>
          <w:spacing w:val="3"/>
          <w:w w:val="95"/>
          <w:sz w:val="20"/>
        </w:rPr>
        <w:t>é</w:t>
      </w:r>
      <w:r>
        <w:rPr>
          <w:b/>
          <w:spacing w:val="-1"/>
          <w:w w:val="95"/>
          <w:sz w:val="20"/>
        </w:rPr>
        <w:t>l</w:t>
      </w:r>
      <w:r>
        <w:rPr>
          <w:b/>
          <w:spacing w:val="4"/>
          <w:w w:val="95"/>
          <w:sz w:val="20"/>
        </w:rPr>
        <w:t>é</w:t>
      </w:r>
      <w:r>
        <w:rPr>
          <w:b/>
          <w:spacing w:val="2"/>
          <w:w w:val="95"/>
          <w:sz w:val="20"/>
        </w:rPr>
        <w:t>m</w:t>
      </w:r>
      <w:r>
        <w:rPr>
          <w:b/>
          <w:spacing w:val="8"/>
          <w:w w:val="95"/>
          <w:sz w:val="20"/>
        </w:rPr>
        <w:t>e</w:t>
      </w:r>
      <w:r>
        <w:rPr>
          <w:b/>
          <w:spacing w:val="3"/>
          <w:w w:val="95"/>
          <w:sz w:val="20"/>
        </w:rPr>
        <w:t>nt</w:t>
      </w:r>
      <w:r>
        <w:rPr>
          <w:b/>
          <w:w w:val="95"/>
          <w:sz w:val="20"/>
        </w:rPr>
        <w:t>s</w:t>
      </w:r>
      <w:r>
        <w:rPr>
          <w:b/>
          <w:spacing w:val="5"/>
          <w:sz w:val="20"/>
        </w:rPr>
        <w:t xml:space="preserve"> </w:t>
      </w:r>
      <w:r>
        <w:rPr>
          <w:b/>
          <w:spacing w:val="3"/>
          <w:w w:val="95"/>
          <w:sz w:val="20"/>
        </w:rPr>
        <w:t>e</w:t>
      </w:r>
      <w:r>
        <w:rPr>
          <w:b/>
          <w:w w:val="95"/>
          <w:sz w:val="20"/>
        </w:rPr>
        <w:t>t</w:t>
      </w:r>
      <w:r>
        <w:rPr>
          <w:b/>
          <w:sz w:val="20"/>
        </w:rPr>
        <w:t xml:space="preserve"> </w:t>
      </w:r>
      <w:r>
        <w:rPr>
          <w:b/>
          <w:spacing w:val="3"/>
          <w:w w:val="95"/>
          <w:sz w:val="20"/>
        </w:rPr>
        <w:t>de</w:t>
      </w:r>
      <w:r>
        <w:rPr>
          <w:b/>
          <w:spacing w:val="4"/>
          <w:w w:val="95"/>
          <w:sz w:val="20"/>
        </w:rPr>
        <w:t>s</w:t>
      </w:r>
      <w:r>
        <w:rPr>
          <w:b/>
          <w:spacing w:val="3"/>
          <w:w w:val="95"/>
          <w:sz w:val="20"/>
        </w:rPr>
        <w:t>cent</w:t>
      </w:r>
      <w:r>
        <w:rPr>
          <w:b/>
          <w:w w:val="95"/>
          <w:sz w:val="20"/>
        </w:rPr>
        <w:t>e</w:t>
      </w:r>
      <w:r>
        <w:rPr>
          <w:b/>
          <w:spacing w:val="1"/>
          <w:sz w:val="20"/>
        </w:rPr>
        <w:t xml:space="preserve"> </w:t>
      </w:r>
      <w:proofErr w:type="gramStart"/>
      <w:r>
        <w:rPr>
          <w:b/>
          <w:spacing w:val="3"/>
          <w:w w:val="95"/>
          <w:sz w:val="20"/>
        </w:rPr>
        <w:t>de</w:t>
      </w:r>
      <w:r>
        <w:rPr>
          <w:b/>
          <w:w w:val="95"/>
          <w:sz w:val="20"/>
        </w:rPr>
        <w:t>s</w:t>
      </w:r>
      <w:proofErr w:type="gramEnd"/>
      <w:r>
        <w:rPr>
          <w:b/>
          <w:spacing w:val="10"/>
          <w:sz w:val="20"/>
        </w:rPr>
        <w:t xml:space="preserve"> </w:t>
      </w:r>
      <w:r>
        <w:rPr>
          <w:b/>
          <w:spacing w:val="-49"/>
          <w:w w:val="95"/>
          <w:sz w:val="20"/>
        </w:rPr>
        <w:t>c</w:t>
      </w:r>
      <w:r>
        <w:rPr>
          <w:rFonts w:ascii="Arial Narrow" w:hAnsi="Arial Narrow"/>
          <w:b/>
          <w:color w:val="AD6CAA"/>
          <w:spacing w:val="-35"/>
          <w:w w:val="99"/>
          <w:position w:val="13"/>
          <w:sz w:val="13"/>
        </w:rPr>
        <w:t>w</w:t>
      </w:r>
      <w:r>
        <w:rPr>
          <w:b/>
          <w:strike/>
          <w:spacing w:val="-89"/>
          <w:w w:val="95"/>
          <w:sz w:val="20"/>
        </w:rPr>
        <w:t>h</w:t>
      </w:r>
      <w:r>
        <w:rPr>
          <w:rFonts w:ascii="Arial Narrow" w:hAnsi="Arial Narrow"/>
          <w:b/>
          <w:color w:val="AD6CAA"/>
          <w:spacing w:val="4"/>
          <w:w w:val="99"/>
          <w:position w:val="13"/>
          <w:sz w:val="13"/>
        </w:rPr>
        <w:t>w</w:t>
      </w:r>
      <w:r>
        <w:rPr>
          <w:rFonts w:ascii="Arial Narrow" w:hAnsi="Arial Narrow"/>
          <w:b/>
          <w:color w:val="AD6CAA"/>
          <w:spacing w:val="-78"/>
          <w:w w:val="99"/>
          <w:position w:val="13"/>
          <w:sz w:val="13"/>
        </w:rPr>
        <w:t>w</w:t>
      </w:r>
      <w:r>
        <w:rPr>
          <w:b/>
          <w:strike/>
          <w:spacing w:val="-30"/>
          <w:w w:val="95"/>
          <w:sz w:val="20"/>
        </w:rPr>
        <w:t>a</w:t>
      </w:r>
      <w:r>
        <w:rPr>
          <w:rFonts w:ascii="Arial Narrow" w:hAnsi="Arial Narrow"/>
          <w:b/>
          <w:color w:val="AD6CAA"/>
          <w:spacing w:val="-1"/>
          <w:w w:val="99"/>
          <w:position w:val="13"/>
          <w:sz w:val="13"/>
        </w:rPr>
        <w:t>.</w:t>
      </w:r>
      <w:r>
        <w:rPr>
          <w:b/>
          <w:strike/>
          <w:spacing w:val="-75"/>
          <w:w w:val="95"/>
          <w:sz w:val="20"/>
        </w:rPr>
        <w:t>r</w:t>
      </w:r>
      <w:r>
        <w:rPr>
          <w:rFonts w:ascii="Arial Narrow" w:hAnsi="Arial Narrow"/>
          <w:b/>
          <w:color w:val="AD6CAA"/>
          <w:spacing w:val="3"/>
          <w:w w:val="99"/>
          <w:position w:val="13"/>
          <w:sz w:val="13"/>
        </w:rPr>
        <w:t>f</w:t>
      </w:r>
      <w:r>
        <w:rPr>
          <w:rFonts w:ascii="Arial Narrow" w:hAnsi="Arial Narrow"/>
          <w:b/>
          <w:color w:val="AD6CAA"/>
          <w:spacing w:val="-22"/>
          <w:w w:val="99"/>
          <w:position w:val="13"/>
          <w:sz w:val="13"/>
        </w:rPr>
        <w:t>o</w:t>
      </w:r>
      <w:r>
        <w:rPr>
          <w:b/>
          <w:strike/>
          <w:spacing w:val="-93"/>
          <w:w w:val="95"/>
          <w:sz w:val="20"/>
        </w:rPr>
        <w:t>g</w:t>
      </w:r>
      <w:r>
        <w:rPr>
          <w:rFonts w:ascii="Arial Narrow" w:hAnsi="Arial Narrow"/>
          <w:b/>
          <w:color w:val="AD6CAA"/>
          <w:spacing w:val="-2"/>
          <w:w w:val="99"/>
          <w:position w:val="13"/>
          <w:sz w:val="13"/>
        </w:rPr>
        <w:t>x</w:t>
      </w:r>
      <w:r>
        <w:rPr>
          <w:rFonts w:ascii="Arial Narrow" w:hAnsi="Arial Narrow"/>
          <w:b/>
          <w:color w:val="AD6CAA"/>
          <w:spacing w:val="-1"/>
          <w:w w:val="99"/>
          <w:position w:val="13"/>
          <w:sz w:val="13"/>
        </w:rPr>
        <w:t>i</w:t>
      </w:r>
      <w:r>
        <w:rPr>
          <w:rFonts w:ascii="Arial Narrow" w:hAnsi="Arial Narrow"/>
          <w:b/>
          <w:color w:val="AD6CAA"/>
          <w:spacing w:val="-31"/>
          <w:w w:val="99"/>
          <w:position w:val="13"/>
          <w:sz w:val="13"/>
        </w:rPr>
        <w:t>t</w:t>
      </w:r>
      <w:r>
        <w:rPr>
          <w:b/>
          <w:strike/>
          <w:spacing w:val="-78"/>
          <w:w w:val="95"/>
          <w:sz w:val="20"/>
        </w:rPr>
        <w:t>e</w:t>
      </w:r>
      <w:r>
        <w:rPr>
          <w:rFonts w:ascii="Arial Narrow" w:hAnsi="Arial Narrow"/>
          <w:b/>
          <w:color w:val="AD6CAA"/>
          <w:spacing w:val="-2"/>
          <w:w w:val="99"/>
          <w:position w:val="13"/>
          <w:sz w:val="13"/>
        </w:rPr>
        <w:t>s</w:t>
      </w:r>
      <w:r>
        <w:rPr>
          <w:rFonts w:ascii="Arial Narrow" w:hAnsi="Arial Narrow"/>
          <w:b/>
          <w:color w:val="AD6CAA"/>
          <w:spacing w:val="-41"/>
          <w:w w:val="99"/>
          <w:position w:val="13"/>
          <w:sz w:val="13"/>
        </w:rPr>
        <w:t>o</w:t>
      </w:r>
      <w:r>
        <w:rPr>
          <w:b/>
          <w:strike/>
          <w:spacing w:val="-64"/>
          <w:w w:val="95"/>
          <w:sz w:val="20"/>
        </w:rPr>
        <w:t>s</w:t>
      </w:r>
      <w:r>
        <w:rPr>
          <w:rFonts w:ascii="Arial Narrow" w:hAnsi="Arial Narrow"/>
          <w:b/>
          <w:color w:val="AD6CAA"/>
          <w:spacing w:val="2"/>
          <w:w w:val="99"/>
          <w:position w:val="13"/>
          <w:sz w:val="13"/>
        </w:rPr>
        <w:t>f</w:t>
      </w:r>
      <w:r>
        <w:rPr>
          <w:rFonts w:ascii="Arial Narrow" w:hAnsi="Arial Narrow"/>
          <w:b/>
          <w:color w:val="AD6CAA"/>
          <w:spacing w:val="-2"/>
          <w:w w:val="99"/>
          <w:position w:val="13"/>
          <w:sz w:val="13"/>
        </w:rPr>
        <w:t>t</w:t>
      </w:r>
      <w:r>
        <w:rPr>
          <w:rFonts w:ascii="Arial Narrow" w:hAnsi="Arial Narrow"/>
          <w:b/>
          <w:color w:val="AD6CAA"/>
          <w:spacing w:val="3"/>
          <w:w w:val="99"/>
          <w:position w:val="13"/>
          <w:sz w:val="13"/>
        </w:rPr>
        <w:t>w</w:t>
      </w:r>
      <w:r>
        <w:rPr>
          <w:rFonts w:ascii="Arial Narrow" w:hAnsi="Arial Narrow"/>
          <w:b/>
          <w:color w:val="AD6CAA"/>
          <w:spacing w:val="-2"/>
          <w:w w:val="99"/>
          <w:position w:val="13"/>
          <w:sz w:val="13"/>
        </w:rPr>
        <w:t>a</w:t>
      </w:r>
      <w:r>
        <w:rPr>
          <w:rFonts w:ascii="Arial Narrow" w:hAnsi="Arial Narrow"/>
          <w:b/>
          <w:color w:val="AD6CAA"/>
          <w:spacing w:val="1"/>
          <w:w w:val="99"/>
          <w:position w:val="13"/>
          <w:sz w:val="13"/>
        </w:rPr>
        <w:t>r</w:t>
      </w:r>
      <w:r>
        <w:rPr>
          <w:rFonts w:ascii="Arial Narrow" w:hAnsi="Arial Narrow"/>
          <w:b/>
          <w:color w:val="AD6CAA"/>
          <w:spacing w:val="-2"/>
          <w:w w:val="99"/>
          <w:position w:val="13"/>
          <w:sz w:val="13"/>
        </w:rPr>
        <w:t>e</w:t>
      </w:r>
      <w:r>
        <w:rPr>
          <w:rFonts w:ascii="Arial Narrow" w:hAnsi="Arial Narrow"/>
          <w:b/>
          <w:color w:val="AD6CAA"/>
          <w:spacing w:val="3"/>
          <w:w w:val="99"/>
          <w:position w:val="13"/>
          <w:sz w:val="13"/>
        </w:rPr>
        <w:t>.</w:t>
      </w:r>
      <w:r>
        <w:rPr>
          <w:rFonts w:ascii="Arial Narrow" w:hAnsi="Arial Narrow"/>
          <w:b/>
          <w:color w:val="AD6CAA"/>
          <w:spacing w:val="-2"/>
          <w:w w:val="99"/>
          <w:position w:val="13"/>
          <w:sz w:val="13"/>
        </w:rPr>
        <w:t>c</w:t>
      </w:r>
      <w:r>
        <w:rPr>
          <w:rFonts w:ascii="Arial Narrow" w:hAnsi="Arial Narrow"/>
          <w:b/>
          <w:color w:val="AD6CAA"/>
          <w:spacing w:val="2"/>
          <w:w w:val="99"/>
          <w:position w:val="13"/>
          <w:sz w:val="13"/>
        </w:rPr>
        <w:t>o</w:t>
      </w:r>
      <w:r>
        <w:rPr>
          <w:rFonts w:ascii="Arial Narrow" w:hAnsi="Arial Narrow"/>
          <w:b/>
          <w:color w:val="AD6CAA"/>
          <w:spacing w:val="1"/>
          <w:w w:val="99"/>
          <w:position w:val="13"/>
          <w:sz w:val="13"/>
        </w:rPr>
        <w:t>m</w:t>
      </w:r>
      <w:r>
        <w:rPr>
          <w:rFonts w:ascii="Arial Narrow" w:hAnsi="Arial Narrow"/>
          <w:b/>
          <w:color w:val="AD6CAA"/>
          <w:spacing w:val="-1"/>
          <w:w w:val="99"/>
          <w:position w:val="13"/>
          <w:sz w:val="13"/>
        </w:rPr>
        <w:t>/</w:t>
      </w:r>
      <w:r>
        <w:rPr>
          <w:rFonts w:ascii="Arial Narrow" w:hAnsi="Arial Narrow"/>
          <w:b/>
          <w:color w:val="AD6CAA"/>
          <w:spacing w:val="-2"/>
          <w:w w:val="99"/>
          <w:position w:val="13"/>
          <w:sz w:val="13"/>
        </w:rPr>
        <w:t>s</w:t>
      </w:r>
      <w:r>
        <w:rPr>
          <w:rFonts w:ascii="Arial Narrow" w:hAnsi="Arial Narrow"/>
          <w:b/>
          <w:color w:val="AD6CAA"/>
          <w:spacing w:val="2"/>
          <w:w w:val="99"/>
          <w:position w:val="13"/>
          <w:sz w:val="13"/>
        </w:rPr>
        <w:t>hopp</w:t>
      </w:r>
      <w:r>
        <w:rPr>
          <w:rFonts w:ascii="Arial Narrow" w:hAnsi="Arial Narrow"/>
          <w:b/>
          <w:color w:val="AD6CAA"/>
          <w:spacing w:val="-1"/>
          <w:w w:val="99"/>
          <w:position w:val="13"/>
          <w:sz w:val="13"/>
        </w:rPr>
        <w:t>i</w:t>
      </w:r>
      <w:r>
        <w:rPr>
          <w:rFonts w:ascii="Arial Narrow" w:hAnsi="Arial Narrow"/>
          <w:b/>
          <w:color w:val="AD6CAA"/>
          <w:spacing w:val="2"/>
          <w:w w:val="99"/>
          <w:position w:val="13"/>
          <w:sz w:val="13"/>
        </w:rPr>
        <w:t>n</w:t>
      </w:r>
      <w:r>
        <w:rPr>
          <w:rFonts w:ascii="Arial Narrow" w:hAnsi="Arial Narrow"/>
          <w:b/>
          <w:color w:val="AD6CAA"/>
          <w:w w:val="99"/>
          <w:position w:val="13"/>
          <w:sz w:val="13"/>
        </w:rPr>
        <w:t>g</w:t>
      </w:r>
    </w:p>
    <w:p w:rsidR="00597858" w:rsidRDefault="00597858">
      <w:pPr>
        <w:pStyle w:val="Corpsdetexte"/>
        <w:spacing w:before="8"/>
        <w:rPr>
          <w:rFonts w:ascii="Arial Narrow"/>
          <w:b/>
          <w:sz w:val="6"/>
        </w:rPr>
      </w:pPr>
    </w:p>
    <w:tbl>
      <w:tblPr>
        <w:tblStyle w:val="TableNormal"/>
        <w:tblW w:w="0" w:type="auto"/>
        <w:tblInd w:w="60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tblPr>
      <w:tblGrid>
        <w:gridCol w:w="1263"/>
        <w:gridCol w:w="2310"/>
        <w:gridCol w:w="2137"/>
        <w:gridCol w:w="1748"/>
        <w:gridCol w:w="1748"/>
        <w:gridCol w:w="759"/>
      </w:tblGrid>
      <w:tr w:rsidR="00597858">
        <w:trPr>
          <w:trHeight w:val="543"/>
        </w:trPr>
        <w:tc>
          <w:tcPr>
            <w:tcW w:w="1263" w:type="dxa"/>
            <w:tcBorders>
              <w:left w:val="single" w:sz="4" w:space="0" w:color="000000"/>
              <w:bottom w:val="single" w:sz="4" w:space="0" w:color="000000"/>
              <w:right w:val="single" w:sz="4" w:space="0" w:color="000000"/>
            </w:tcBorders>
          </w:tcPr>
          <w:p w:rsidR="00597858" w:rsidRDefault="00934BE4">
            <w:pPr>
              <w:pStyle w:val="TableParagraph"/>
              <w:spacing w:line="221" w:lineRule="exact"/>
              <w:ind w:left="97" w:right="97"/>
              <w:jc w:val="center"/>
              <w:rPr>
                <w:b/>
                <w:sz w:val="20"/>
              </w:rPr>
            </w:pPr>
            <w:r>
              <w:rPr>
                <w:b/>
                <w:sz w:val="20"/>
              </w:rPr>
              <w:t>Niveau</w:t>
            </w:r>
          </w:p>
        </w:tc>
        <w:tc>
          <w:tcPr>
            <w:tcW w:w="2310" w:type="dxa"/>
            <w:tcBorders>
              <w:left w:val="single" w:sz="4" w:space="0" w:color="000000"/>
              <w:bottom w:val="single" w:sz="4" w:space="0" w:color="000000"/>
              <w:right w:val="single" w:sz="4" w:space="0" w:color="000000"/>
            </w:tcBorders>
          </w:tcPr>
          <w:p w:rsidR="00597858" w:rsidRDefault="00934BE4">
            <w:pPr>
              <w:pStyle w:val="TableParagraph"/>
              <w:spacing w:line="221" w:lineRule="exact"/>
              <w:ind w:left="763"/>
              <w:rPr>
                <w:b/>
                <w:sz w:val="20"/>
              </w:rPr>
            </w:pPr>
            <w:r>
              <w:rPr>
                <w:b/>
                <w:sz w:val="20"/>
              </w:rPr>
              <w:t>Elément</w:t>
            </w:r>
          </w:p>
        </w:tc>
        <w:tc>
          <w:tcPr>
            <w:tcW w:w="2137" w:type="dxa"/>
            <w:tcBorders>
              <w:left w:val="single" w:sz="4" w:space="0" w:color="000000"/>
              <w:bottom w:val="single" w:sz="4" w:space="0" w:color="000000"/>
              <w:right w:val="single" w:sz="4" w:space="0" w:color="000000"/>
            </w:tcBorders>
          </w:tcPr>
          <w:p w:rsidR="00597858" w:rsidRDefault="00934BE4">
            <w:pPr>
              <w:pStyle w:val="TableParagraph"/>
              <w:spacing w:line="242" w:lineRule="auto"/>
              <w:ind w:left="594" w:right="549" w:hanging="15"/>
              <w:rPr>
                <w:b/>
              </w:rPr>
            </w:pPr>
            <w:r>
              <w:rPr>
                <w:b/>
              </w:rPr>
              <w:t>Calcul de l’élément</w:t>
            </w:r>
          </w:p>
        </w:tc>
        <w:tc>
          <w:tcPr>
            <w:tcW w:w="1748" w:type="dxa"/>
            <w:tcBorders>
              <w:left w:val="single" w:sz="4" w:space="0" w:color="000000"/>
              <w:bottom w:val="single" w:sz="4" w:space="0" w:color="000000"/>
              <w:right w:val="single" w:sz="4" w:space="0" w:color="000000"/>
            </w:tcBorders>
          </w:tcPr>
          <w:p w:rsidR="00597858" w:rsidRDefault="00934BE4">
            <w:pPr>
              <w:pStyle w:val="TableParagraph"/>
              <w:spacing w:line="221" w:lineRule="exact"/>
              <w:ind w:left="560"/>
              <w:rPr>
                <w:b/>
                <w:sz w:val="20"/>
              </w:rPr>
            </w:pPr>
            <w:r>
              <w:rPr>
                <w:b/>
                <w:sz w:val="20"/>
              </w:rPr>
              <w:t>G (KN)</w:t>
            </w:r>
          </w:p>
        </w:tc>
        <w:tc>
          <w:tcPr>
            <w:tcW w:w="1748" w:type="dxa"/>
            <w:tcBorders>
              <w:left w:val="single" w:sz="4" w:space="0" w:color="000000"/>
              <w:bottom w:val="single" w:sz="4" w:space="0" w:color="000000"/>
              <w:right w:val="single" w:sz="4" w:space="0" w:color="000000"/>
            </w:tcBorders>
          </w:tcPr>
          <w:p w:rsidR="00597858" w:rsidRDefault="00934BE4">
            <w:pPr>
              <w:pStyle w:val="TableParagraph"/>
              <w:spacing w:line="221" w:lineRule="exact"/>
              <w:ind w:left="517" w:right="505"/>
              <w:jc w:val="center"/>
              <w:rPr>
                <w:b/>
                <w:sz w:val="20"/>
              </w:rPr>
            </w:pPr>
            <w:r>
              <w:rPr>
                <w:b/>
                <w:sz w:val="20"/>
              </w:rPr>
              <w:t>Q (KN)</w:t>
            </w:r>
          </w:p>
        </w:tc>
        <w:tc>
          <w:tcPr>
            <w:tcW w:w="759" w:type="dxa"/>
            <w:vMerge w:val="restart"/>
            <w:tcBorders>
              <w:top w:val="single" w:sz="4" w:space="0" w:color="000000"/>
              <w:left w:val="single" w:sz="4" w:space="0" w:color="000000"/>
              <w:bottom w:val="nil"/>
              <w:right w:val="nil"/>
            </w:tcBorders>
          </w:tcPr>
          <w:p w:rsidR="00597858" w:rsidRDefault="00597858">
            <w:pPr>
              <w:pStyle w:val="TableParagraph"/>
              <w:rPr>
                <w:rFonts w:ascii="Times New Roman"/>
                <w:sz w:val="18"/>
              </w:rPr>
            </w:pPr>
          </w:p>
        </w:tc>
      </w:tr>
      <w:tr w:rsidR="00597858">
        <w:trPr>
          <w:trHeight w:val="493"/>
        </w:trPr>
        <w:tc>
          <w:tcPr>
            <w:tcW w:w="9206" w:type="dxa"/>
            <w:gridSpan w:val="5"/>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48" w:lineRule="exact"/>
              <w:ind w:left="3412" w:right="3302"/>
              <w:jc w:val="center"/>
              <w:rPr>
                <w:b/>
              </w:rPr>
            </w:pPr>
            <w:r>
              <w:rPr>
                <w:b/>
              </w:rPr>
              <w:t>Plancher terrasse</w:t>
            </w:r>
          </w:p>
        </w:tc>
        <w:tc>
          <w:tcPr>
            <w:tcW w:w="759" w:type="dxa"/>
            <w:vMerge/>
            <w:tcBorders>
              <w:top w:val="nil"/>
              <w:left w:val="single" w:sz="4" w:space="0" w:color="000000"/>
              <w:bottom w:val="nil"/>
              <w:right w:val="nil"/>
            </w:tcBorders>
          </w:tcPr>
          <w:p w:rsidR="00597858" w:rsidRDefault="00597858">
            <w:pPr>
              <w:rPr>
                <w:sz w:val="2"/>
                <w:szCs w:val="2"/>
              </w:rPr>
            </w:pPr>
          </w:p>
        </w:tc>
      </w:tr>
      <w:tr w:rsidR="00597858">
        <w:trPr>
          <w:trHeight w:val="542"/>
        </w:trPr>
        <w:tc>
          <w:tcPr>
            <w:tcW w:w="1263"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25" w:lineRule="exact"/>
              <w:ind w:left="102" w:right="91"/>
              <w:jc w:val="center"/>
              <w:rPr>
                <w:b/>
                <w:sz w:val="20"/>
              </w:rPr>
            </w:pPr>
            <w:r>
              <w:rPr>
                <w:b/>
                <w:sz w:val="20"/>
              </w:rPr>
              <w:t>N 1 – 1</w:t>
            </w:r>
          </w:p>
        </w:tc>
        <w:tc>
          <w:tcPr>
            <w:tcW w:w="2310"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25" w:lineRule="exact"/>
              <w:ind w:right="357"/>
              <w:jc w:val="right"/>
              <w:rPr>
                <w:sz w:val="20"/>
              </w:rPr>
            </w:pPr>
            <w:r>
              <w:rPr>
                <w:sz w:val="20"/>
              </w:rPr>
              <w:t>Plancher terrasse</w:t>
            </w:r>
          </w:p>
        </w:tc>
        <w:tc>
          <w:tcPr>
            <w:tcW w:w="2137"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48" w:lineRule="exact"/>
              <w:ind w:left="128" w:right="114"/>
              <w:jc w:val="center"/>
            </w:pPr>
            <w:r>
              <w:t>11.021</w:t>
            </w:r>
          </w:p>
        </w:tc>
        <w:tc>
          <w:tcPr>
            <w:tcW w:w="1748"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48" w:lineRule="exact"/>
              <w:ind w:right="462"/>
              <w:jc w:val="right"/>
            </w:pPr>
            <w:r>
              <w:t>75.273</w:t>
            </w:r>
          </w:p>
        </w:tc>
        <w:tc>
          <w:tcPr>
            <w:tcW w:w="1748"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48" w:lineRule="exact"/>
              <w:ind w:left="517" w:right="507"/>
              <w:jc w:val="center"/>
            </w:pPr>
            <w:r>
              <w:t>11.021</w:t>
            </w:r>
          </w:p>
        </w:tc>
        <w:tc>
          <w:tcPr>
            <w:tcW w:w="759" w:type="dxa"/>
            <w:vMerge/>
            <w:tcBorders>
              <w:top w:val="nil"/>
              <w:left w:val="single" w:sz="4" w:space="0" w:color="000000"/>
              <w:bottom w:val="nil"/>
              <w:right w:val="nil"/>
            </w:tcBorders>
          </w:tcPr>
          <w:p w:rsidR="00597858" w:rsidRDefault="00597858">
            <w:pPr>
              <w:rPr>
                <w:sz w:val="2"/>
                <w:szCs w:val="2"/>
              </w:rPr>
            </w:pPr>
          </w:p>
        </w:tc>
      </w:tr>
      <w:tr w:rsidR="00597858">
        <w:trPr>
          <w:trHeight w:val="556"/>
        </w:trPr>
        <w:tc>
          <w:tcPr>
            <w:tcW w:w="1263" w:type="dxa"/>
            <w:tcBorders>
              <w:top w:val="single" w:sz="4" w:space="0" w:color="000000"/>
              <w:left w:val="single" w:sz="4" w:space="0" w:color="000000"/>
              <w:bottom w:val="single" w:sz="4" w:space="0" w:color="000000"/>
              <w:right w:val="single" w:sz="4" w:space="0" w:color="000000"/>
            </w:tcBorders>
          </w:tcPr>
          <w:p w:rsidR="00597858" w:rsidRDefault="00597858">
            <w:pPr>
              <w:pStyle w:val="TableParagraph"/>
              <w:rPr>
                <w:rFonts w:ascii="Times New Roman"/>
                <w:sz w:val="18"/>
              </w:rPr>
            </w:pPr>
          </w:p>
        </w:tc>
        <w:tc>
          <w:tcPr>
            <w:tcW w:w="2310"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29" w:lineRule="exact"/>
              <w:ind w:right="386"/>
              <w:jc w:val="right"/>
              <w:rPr>
                <w:sz w:val="20"/>
              </w:rPr>
            </w:pPr>
            <w:r>
              <w:rPr>
                <w:sz w:val="20"/>
              </w:rPr>
              <w:t>Poutre principale</w:t>
            </w:r>
          </w:p>
        </w:tc>
        <w:tc>
          <w:tcPr>
            <w:tcW w:w="2137"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46" w:lineRule="exact"/>
              <w:ind w:left="130" w:right="114"/>
              <w:jc w:val="center"/>
            </w:pPr>
            <w:r>
              <w:t>(0.30x0.40</w:t>
            </w:r>
            <w:proofErr w:type="gramStart"/>
            <w:r>
              <w:t>)x</w:t>
            </w:r>
            <w:proofErr w:type="gramEnd"/>
            <w:r>
              <w:t>(4.35)</w:t>
            </w:r>
          </w:p>
          <w:p w:rsidR="00597858" w:rsidRDefault="00934BE4">
            <w:pPr>
              <w:pStyle w:val="TableParagraph"/>
              <w:spacing w:line="256" w:lineRule="exact"/>
              <w:ind w:left="123" w:right="114"/>
              <w:jc w:val="center"/>
              <w:rPr>
                <w:sz w:val="14"/>
              </w:rPr>
            </w:pPr>
            <w:r>
              <w:t>=0.522 m</w:t>
            </w:r>
            <w:r>
              <w:rPr>
                <w:position w:val="8"/>
                <w:sz w:val="14"/>
              </w:rPr>
              <w:t>3</w:t>
            </w:r>
          </w:p>
        </w:tc>
        <w:tc>
          <w:tcPr>
            <w:tcW w:w="1748"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48" w:lineRule="exact"/>
              <w:ind w:left="661"/>
            </w:pPr>
            <w:r>
              <w:t>13.05</w:t>
            </w:r>
          </w:p>
        </w:tc>
        <w:tc>
          <w:tcPr>
            <w:tcW w:w="1748" w:type="dxa"/>
            <w:tcBorders>
              <w:top w:val="single" w:sz="4" w:space="0" w:color="000000"/>
              <w:left w:val="single" w:sz="4" w:space="0" w:color="000000"/>
              <w:bottom w:val="single" w:sz="4" w:space="0" w:color="000000"/>
              <w:right w:val="single" w:sz="4" w:space="0" w:color="000000"/>
            </w:tcBorders>
          </w:tcPr>
          <w:p w:rsidR="00597858" w:rsidRDefault="00597858">
            <w:pPr>
              <w:pStyle w:val="TableParagraph"/>
              <w:rPr>
                <w:rFonts w:ascii="Times New Roman"/>
                <w:sz w:val="18"/>
              </w:rPr>
            </w:pPr>
          </w:p>
        </w:tc>
        <w:tc>
          <w:tcPr>
            <w:tcW w:w="759" w:type="dxa"/>
            <w:vMerge/>
            <w:tcBorders>
              <w:top w:val="nil"/>
              <w:left w:val="single" w:sz="4" w:space="0" w:color="000000"/>
              <w:bottom w:val="nil"/>
              <w:right w:val="nil"/>
            </w:tcBorders>
          </w:tcPr>
          <w:p w:rsidR="00597858" w:rsidRDefault="00597858">
            <w:pPr>
              <w:rPr>
                <w:sz w:val="2"/>
                <w:szCs w:val="2"/>
              </w:rPr>
            </w:pPr>
          </w:p>
        </w:tc>
      </w:tr>
      <w:tr w:rsidR="00597858">
        <w:trPr>
          <w:trHeight w:val="614"/>
        </w:trPr>
        <w:tc>
          <w:tcPr>
            <w:tcW w:w="1263" w:type="dxa"/>
            <w:tcBorders>
              <w:top w:val="single" w:sz="4" w:space="0" w:color="000000"/>
              <w:left w:val="single" w:sz="4" w:space="0" w:color="000000"/>
              <w:bottom w:val="single" w:sz="4" w:space="0" w:color="000000"/>
              <w:right w:val="single" w:sz="4" w:space="0" w:color="000000"/>
            </w:tcBorders>
          </w:tcPr>
          <w:p w:rsidR="00597858" w:rsidRDefault="00597858">
            <w:pPr>
              <w:pStyle w:val="TableParagraph"/>
              <w:rPr>
                <w:rFonts w:ascii="Times New Roman"/>
                <w:sz w:val="18"/>
              </w:rPr>
            </w:pPr>
          </w:p>
        </w:tc>
        <w:tc>
          <w:tcPr>
            <w:tcW w:w="2310"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29" w:lineRule="exact"/>
              <w:ind w:right="328"/>
              <w:jc w:val="right"/>
              <w:rPr>
                <w:sz w:val="20"/>
              </w:rPr>
            </w:pPr>
            <w:r>
              <w:rPr>
                <w:sz w:val="20"/>
              </w:rPr>
              <w:t>Poutre secondaire</w:t>
            </w:r>
          </w:p>
        </w:tc>
        <w:tc>
          <w:tcPr>
            <w:tcW w:w="2137"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46" w:lineRule="exact"/>
              <w:ind w:left="130" w:right="114"/>
              <w:jc w:val="center"/>
            </w:pPr>
            <w:r>
              <w:t>(0.30x0.40</w:t>
            </w:r>
            <w:proofErr w:type="gramStart"/>
            <w:r>
              <w:t>)x</w:t>
            </w:r>
            <w:proofErr w:type="gramEnd"/>
            <w:r>
              <w:t>(2.17)</w:t>
            </w:r>
          </w:p>
          <w:p w:rsidR="00597858" w:rsidRDefault="00934BE4">
            <w:pPr>
              <w:pStyle w:val="TableParagraph"/>
              <w:spacing w:line="256" w:lineRule="exact"/>
              <w:ind w:left="123" w:right="114"/>
              <w:jc w:val="center"/>
              <w:rPr>
                <w:sz w:val="14"/>
              </w:rPr>
            </w:pPr>
            <w:r>
              <w:t>=0.260 m</w:t>
            </w:r>
            <w:r>
              <w:rPr>
                <w:position w:val="8"/>
                <w:sz w:val="14"/>
              </w:rPr>
              <w:t>3</w:t>
            </w:r>
          </w:p>
        </w:tc>
        <w:tc>
          <w:tcPr>
            <w:tcW w:w="1748"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48" w:lineRule="exact"/>
              <w:ind w:left="512" w:right="507"/>
              <w:jc w:val="center"/>
            </w:pPr>
            <w:r>
              <w:t>6.51</w:t>
            </w:r>
          </w:p>
        </w:tc>
        <w:tc>
          <w:tcPr>
            <w:tcW w:w="1748" w:type="dxa"/>
            <w:tcBorders>
              <w:top w:val="single" w:sz="4" w:space="0" w:color="000000"/>
              <w:left w:val="single" w:sz="4" w:space="0" w:color="000000"/>
              <w:bottom w:val="single" w:sz="4" w:space="0" w:color="000000"/>
              <w:right w:val="single" w:sz="4" w:space="0" w:color="000000"/>
            </w:tcBorders>
          </w:tcPr>
          <w:p w:rsidR="00597858" w:rsidRDefault="00597858">
            <w:pPr>
              <w:pStyle w:val="TableParagraph"/>
              <w:rPr>
                <w:rFonts w:ascii="Times New Roman"/>
                <w:sz w:val="18"/>
              </w:rPr>
            </w:pPr>
          </w:p>
        </w:tc>
        <w:tc>
          <w:tcPr>
            <w:tcW w:w="759" w:type="dxa"/>
            <w:vMerge/>
            <w:tcBorders>
              <w:top w:val="nil"/>
              <w:left w:val="single" w:sz="4" w:space="0" w:color="000000"/>
              <w:bottom w:val="nil"/>
              <w:right w:val="nil"/>
            </w:tcBorders>
          </w:tcPr>
          <w:p w:rsidR="00597858" w:rsidRDefault="00597858">
            <w:pPr>
              <w:rPr>
                <w:sz w:val="2"/>
                <w:szCs w:val="2"/>
              </w:rPr>
            </w:pPr>
          </w:p>
        </w:tc>
      </w:tr>
      <w:tr w:rsidR="00597858">
        <w:trPr>
          <w:trHeight w:val="647"/>
        </w:trPr>
        <w:tc>
          <w:tcPr>
            <w:tcW w:w="1263" w:type="dxa"/>
            <w:tcBorders>
              <w:top w:val="single" w:sz="4" w:space="0" w:color="000000"/>
              <w:left w:val="single" w:sz="4" w:space="0" w:color="000000"/>
              <w:bottom w:val="single" w:sz="4" w:space="0" w:color="000000"/>
              <w:right w:val="single" w:sz="4" w:space="0" w:color="000000"/>
            </w:tcBorders>
          </w:tcPr>
          <w:p w:rsidR="00597858" w:rsidRDefault="00597858">
            <w:pPr>
              <w:pStyle w:val="TableParagraph"/>
              <w:rPr>
                <w:rFonts w:ascii="Times New Roman"/>
                <w:sz w:val="18"/>
              </w:rPr>
            </w:pPr>
          </w:p>
        </w:tc>
        <w:tc>
          <w:tcPr>
            <w:tcW w:w="2310"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29" w:lineRule="exact"/>
              <w:ind w:left="748"/>
              <w:rPr>
                <w:sz w:val="20"/>
              </w:rPr>
            </w:pPr>
            <w:r>
              <w:rPr>
                <w:sz w:val="20"/>
              </w:rPr>
              <w:t>Acrotère</w:t>
            </w:r>
          </w:p>
        </w:tc>
        <w:tc>
          <w:tcPr>
            <w:tcW w:w="2137"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ind w:left="127" w:right="114"/>
              <w:jc w:val="center"/>
            </w:pPr>
            <w:r>
              <w:t>4.69m</w:t>
            </w:r>
          </w:p>
        </w:tc>
        <w:tc>
          <w:tcPr>
            <w:tcW w:w="1748"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ind w:left="505" w:right="507"/>
              <w:jc w:val="center"/>
            </w:pPr>
            <w:r>
              <w:t>8.029</w:t>
            </w:r>
          </w:p>
        </w:tc>
        <w:tc>
          <w:tcPr>
            <w:tcW w:w="1748" w:type="dxa"/>
            <w:tcBorders>
              <w:top w:val="single" w:sz="4" w:space="0" w:color="000000"/>
              <w:left w:val="single" w:sz="4" w:space="0" w:color="000000"/>
              <w:bottom w:val="single" w:sz="4" w:space="0" w:color="000000"/>
              <w:right w:val="single" w:sz="4" w:space="0" w:color="000000"/>
            </w:tcBorders>
          </w:tcPr>
          <w:p w:rsidR="00597858" w:rsidRDefault="00597858">
            <w:pPr>
              <w:pStyle w:val="TableParagraph"/>
              <w:rPr>
                <w:rFonts w:ascii="Times New Roman"/>
                <w:sz w:val="18"/>
              </w:rPr>
            </w:pPr>
          </w:p>
        </w:tc>
        <w:tc>
          <w:tcPr>
            <w:tcW w:w="759" w:type="dxa"/>
            <w:vMerge/>
            <w:tcBorders>
              <w:top w:val="nil"/>
              <w:left w:val="single" w:sz="4" w:space="0" w:color="000000"/>
              <w:bottom w:val="nil"/>
              <w:right w:val="nil"/>
            </w:tcBorders>
          </w:tcPr>
          <w:p w:rsidR="00597858" w:rsidRDefault="00597858">
            <w:pPr>
              <w:rPr>
                <w:sz w:val="2"/>
                <w:szCs w:val="2"/>
              </w:rPr>
            </w:pPr>
          </w:p>
        </w:tc>
      </w:tr>
      <w:tr w:rsidR="00597858">
        <w:trPr>
          <w:trHeight w:val="546"/>
        </w:trPr>
        <w:tc>
          <w:tcPr>
            <w:tcW w:w="1263" w:type="dxa"/>
            <w:tcBorders>
              <w:top w:val="single" w:sz="4" w:space="0" w:color="000000"/>
              <w:left w:val="single" w:sz="4" w:space="0" w:color="000000"/>
              <w:bottom w:val="single" w:sz="4" w:space="0" w:color="000000"/>
              <w:right w:val="single" w:sz="4" w:space="0" w:color="000000"/>
            </w:tcBorders>
          </w:tcPr>
          <w:p w:rsidR="00597858" w:rsidRDefault="00597858">
            <w:pPr>
              <w:pStyle w:val="TableParagraph"/>
              <w:rPr>
                <w:rFonts w:ascii="Times New Roman"/>
                <w:sz w:val="18"/>
              </w:rPr>
            </w:pPr>
          </w:p>
        </w:tc>
        <w:tc>
          <w:tcPr>
            <w:tcW w:w="2310" w:type="dxa"/>
            <w:tcBorders>
              <w:top w:val="single" w:sz="4" w:space="0" w:color="000000"/>
              <w:left w:val="single" w:sz="4" w:space="0" w:color="000000"/>
              <w:bottom w:val="single" w:sz="4" w:space="0" w:color="000000"/>
              <w:right w:val="single" w:sz="4" w:space="0" w:color="000000"/>
            </w:tcBorders>
          </w:tcPr>
          <w:p w:rsidR="00597858" w:rsidRDefault="00597858">
            <w:pPr>
              <w:pStyle w:val="TableParagraph"/>
              <w:rPr>
                <w:rFonts w:ascii="Times New Roman"/>
                <w:sz w:val="18"/>
              </w:rPr>
            </w:pPr>
          </w:p>
        </w:tc>
        <w:tc>
          <w:tcPr>
            <w:tcW w:w="2137"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48" w:lineRule="exact"/>
              <w:ind w:left="128" w:right="114"/>
              <w:jc w:val="center"/>
            </w:pPr>
            <w:r>
              <w:t>La somme</w:t>
            </w:r>
          </w:p>
        </w:tc>
        <w:tc>
          <w:tcPr>
            <w:tcW w:w="1748"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48" w:lineRule="exact"/>
              <w:ind w:right="395"/>
              <w:jc w:val="right"/>
            </w:pPr>
            <w:r>
              <w:t>102.862</w:t>
            </w:r>
          </w:p>
        </w:tc>
        <w:tc>
          <w:tcPr>
            <w:tcW w:w="1748"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48" w:lineRule="exact"/>
              <w:ind w:left="517" w:right="507"/>
              <w:jc w:val="center"/>
            </w:pPr>
            <w:r>
              <w:t>11.021</w:t>
            </w:r>
          </w:p>
        </w:tc>
        <w:tc>
          <w:tcPr>
            <w:tcW w:w="759" w:type="dxa"/>
            <w:vMerge/>
            <w:tcBorders>
              <w:top w:val="nil"/>
              <w:left w:val="single" w:sz="4" w:space="0" w:color="000000"/>
              <w:bottom w:val="nil"/>
              <w:right w:val="nil"/>
            </w:tcBorders>
          </w:tcPr>
          <w:p w:rsidR="00597858" w:rsidRDefault="00597858">
            <w:pPr>
              <w:rPr>
                <w:sz w:val="2"/>
                <w:szCs w:val="2"/>
              </w:rPr>
            </w:pPr>
          </w:p>
        </w:tc>
      </w:tr>
      <w:tr w:rsidR="00597858">
        <w:trPr>
          <w:trHeight w:val="541"/>
        </w:trPr>
        <w:tc>
          <w:tcPr>
            <w:tcW w:w="1263"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25" w:lineRule="exact"/>
              <w:ind w:left="98" w:right="97"/>
              <w:jc w:val="center"/>
              <w:rPr>
                <w:b/>
                <w:sz w:val="20"/>
              </w:rPr>
            </w:pPr>
            <w:r>
              <w:rPr>
                <w:b/>
                <w:sz w:val="20"/>
              </w:rPr>
              <w:t>N 2– 2</w:t>
            </w:r>
          </w:p>
        </w:tc>
        <w:tc>
          <w:tcPr>
            <w:tcW w:w="2310"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48" w:lineRule="exact"/>
              <w:ind w:left="455"/>
              <w:rPr>
                <w:sz w:val="20"/>
              </w:rPr>
            </w:pPr>
            <w:r>
              <w:t xml:space="preserve">Venant </w:t>
            </w:r>
            <w:r>
              <w:rPr>
                <w:sz w:val="20"/>
              </w:rPr>
              <w:t>N 1 – 1</w:t>
            </w:r>
          </w:p>
        </w:tc>
        <w:tc>
          <w:tcPr>
            <w:tcW w:w="2137" w:type="dxa"/>
            <w:tcBorders>
              <w:top w:val="single" w:sz="4" w:space="0" w:color="000000"/>
              <w:left w:val="single" w:sz="4" w:space="0" w:color="000000"/>
              <w:bottom w:val="single" w:sz="4" w:space="0" w:color="000000"/>
              <w:right w:val="single" w:sz="4" w:space="0" w:color="000000"/>
            </w:tcBorders>
          </w:tcPr>
          <w:p w:rsidR="00597858" w:rsidRDefault="00597858">
            <w:pPr>
              <w:pStyle w:val="TableParagraph"/>
              <w:rPr>
                <w:rFonts w:ascii="Times New Roman"/>
                <w:sz w:val="18"/>
              </w:rPr>
            </w:pPr>
          </w:p>
        </w:tc>
        <w:tc>
          <w:tcPr>
            <w:tcW w:w="1748"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48" w:lineRule="exact"/>
              <w:ind w:right="395"/>
              <w:jc w:val="right"/>
            </w:pPr>
            <w:r>
              <w:t>102.862</w:t>
            </w:r>
          </w:p>
        </w:tc>
        <w:tc>
          <w:tcPr>
            <w:tcW w:w="1748"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48" w:lineRule="exact"/>
              <w:ind w:left="517" w:right="507"/>
              <w:jc w:val="center"/>
            </w:pPr>
            <w:r>
              <w:t>11.021</w:t>
            </w:r>
          </w:p>
        </w:tc>
        <w:tc>
          <w:tcPr>
            <w:tcW w:w="759" w:type="dxa"/>
            <w:vMerge/>
            <w:tcBorders>
              <w:top w:val="nil"/>
              <w:left w:val="single" w:sz="4" w:space="0" w:color="000000"/>
              <w:bottom w:val="nil"/>
              <w:right w:val="nil"/>
            </w:tcBorders>
          </w:tcPr>
          <w:p w:rsidR="00597858" w:rsidRDefault="00597858">
            <w:pPr>
              <w:rPr>
                <w:sz w:val="2"/>
                <w:szCs w:val="2"/>
              </w:rPr>
            </w:pPr>
          </w:p>
        </w:tc>
      </w:tr>
      <w:tr w:rsidR="00597858">
        <w:trPr>
          <w:trHeight w:val="633"/>
        </w:trPr>
        <w:tc>
          <w:tcPr>
            <w:tcW w:w="1263" w:type="dxa"/>
            <w:tcBorders>
              <w:top w:val="single" w:sz="4" w:space="0" w:color="000000"/>
              <w:left w:val="single" w:sz="4" w:space="0" w:color="000000"/>
              <w:bottom w:val="single" w:sz="4" w:space="0" w:color="000000"/>
              <w:right w:val="single" w:sz="4" w:space="0" w:color="000000"/>
            </w:tcBorders>
          </w:tcPr>
          <w:p w:rsidR="00597858" w:rsidRDefault="00597858">
            <w:pPr>
              <w:pStyle w:val="TableParagraph"/>
              <w:rPr>
                <w:rFonts w:ascii="Times New Roman"/>
                <w:sz w:val="18"/>
              </w:rPr>
            </w:pPr>
          </w:p>
        </w:tc>
        <w:tc>
          <w:tcPr>
            <w:tcW w:w="2310"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ind w:left="753"/>
            </w:pPr>
            <w:r>
              <w:t>Poteaux</w:t>
            </w:r>
          </w:p>
        </w:tc>
        <w:tc>
          <w:tcPr>
            <w:tcW w:w="2137"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line="249" w:lineRule="exact"/>
              <w:ind w:left="130" w:right="114"/>
              <w:jc w:val="center"/>
            </w:pPr>
            <w:r>
              <w:t>(0.35x0.35x3.06)</w:t>
            </w:r>
          </w:p>
          <w:p w:rsidR="00597858" w:rsidRDefault="00934BE4">
            <w:pPr>
              <w:pStyle w:val="TableParagraph"/>
              <w:spacing w:line="254" w:lineRule="exact"/>
              <w:ind w:left="127" w:right="114"/>
              <w:jc w:val="center"/>
              <w:rPr>
                <w:sz w:val="14"/>
              </w:rPr>
            </w:pPr>
            <w:r>
              <w:t>=0.374m</w:t>
            </w:r>
            <w:r>
              <w:rPr>
                <w:position w:val="8"/>
                <w:sz w:val="14"/>
              </w:rPr>
              <w:t>3</w:t>
            </w:r>
          </w:p>
        </w:tc>
        <w:tc>
          <w:tcPr>
            <w:tcW w:w="1748"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ind w:left="390" w:right="507"/>
              <w:jc w:val="center"/>
            </w:pPr>
            <w:r>
              <w:t>9.37</w:t>
            </w:r>
          </w:p>
        </w:tc>
        <w:tc>
          <w:tcPr>
            <w:tcW w:w="1748" w:type="dxa"/>
            <w:tcBorders>
              <w:top w:val="single" w:sz="4" w:space="0" w:color="000000"/>
              <w:left w:val="single" w:sz="4" w:space="0" w:color="000000"/>
              <w:bottom w:val="single" w:sz="4" w:space="0" w:color="000000"/>
              <w:right w:val="single" w:sz="4" w:space="0" w:color="000000"/>
            </w:tcBorders>
          </w:tcPr>
          <w:p w:rsidR="00597858" w:rsidRDefault="002B2351">
            <w:pPr>
              <w:pStyle w:val="TableParagraph"/>
              <w:ind w:left="16" w:right="-87"/>
              <w:rPr>
                <w:rFonts w:ascii="Arial Narrow"/>
                <w:sz w:val="20"/>
              </w:rPr>
            </w:pPr>
            <w:r>
              <w:rPr>
                <w:rFonts w:ascii="Arial Narrow"/>
                <w:sz w:val="20"/>
              </w:rPr>
            </w:r>
            <w:r>
              <w:rPr>
                <w:rFonts w:ascii="Arial Narrow"/>
                <w:sz w:val="20"/>
              </w:rPr>
              <w:pict>
                <v:group id="_x0000_s4052" style="width:87.3pt;height:29.9pt;mso-position-horizontal-relative:char;mso-position-vertical-relative:line" coordsize="1746,598">
                  <v:line id="_x0000_s4053" style="position:absolute" from="1741,5" to="5,593" strokeweight=".48pt"/>
                  <w10:wrap type="none"/>
                  <w10:anchorlock/>
                </v:group>
              </w:pict>
            </w:r>
          </w:p>
        </w:tc>
        <w:tc>
          <w:tcPr>
            <w:tcW w:w="759" w:type="dxa"/>
            <w:vMerge/>
            <w:tcBorders>
              <w:top w:val="nil"/>
              <w:left w:val="single" w:sz="4" w:space="0" w:color="000000"/>
              <w:bottom w:val="nil"/>
              <w:right w:val="nil"/>
            </w:tcBorders>
          </w:tcPr>
          <w:p w:rsidR="00597858" w:rsidRDefault="00597858">
            <w:pPr>
              <w:rPr>
                <w:sz w:val="2"/>
                <w:szCs w:val="2"/>
              </w:rPr>
            </w:pPr>
          </w:p>
        </w:tc>
      </w:tr>
    </w:tbl>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597858">
      <w:pPr>
        <w:pStyle w:val="Corpsdetexte"/>
        <w:rPr>
          <w:rFonts w:ascii="Arial Narrow"/>
          <w:b/>
          <w:sz w:val="20"/>
        </w:rPr>
      </w:pPr>
    </w:p>
    <w:p w:rsidR="00597858" w:rsidRDefault="002B2351">
      <w:pPr>
        <w:pStyle w:val="Corpsdetexte"/>
        <w:spacing w:before="4"/>
        <w:rPr>
          <w:rFonts w:ascii="Arial Narrow"/>
          <w:b/>
          <w:sz w:val="14"/>
        </w:rPr>
      </w:pPr>
      <w:r w:rsidRPr="002B2351">
        <w:pict>
          <v:group id="_x0000_s4049" style="position:absolute;margin-left:52.55pt;margin-top:10.2pt;width:490.3pt;height:4.45pt;z-index:-251371520;mso-wrap-distance-left:0;mso-wrap-distance-right:0;mso-position-horizontal-relative:page" coordorigin="1051,204" coordsize="9806,89">
            <v:line id="_x0000_s4051" style="position:absolute" from="1051,286" to="10857,286" strokecolor="#602221" strokeweight=".7pt"/>
            <v:line id="_x0000_s4050" style="position:absolute" from="1051,234" to="10857,234" strokecolor="#602221" strokeweight="3pt"/>
            <w10:wrap type="topAndBottom" anchorx="page"/>
          </v:group>
        </w:pict>
      </w:r>
    </w:p>
    <w:p w:rsidR="00597858" w:rsidRDefault="00597858">
      <w:pPr>
        <w:pStyle w:val="Corpsdetexte"/>
        <w:spacing w:before="10"/>
        <w:rPr>
          <w:rFonts w:ascii="Cambria"/>
          <w:sz w:val="21"/>
        </w:rPr>
      </w:pPr>
    </w:p>
    <w:p w:rsidR="00597858" w:rsidRDefault="00934BE4">
      <w:pPr>
        <w:pStyle w:val="Heading6"/>
        <w:ind w:right="258"/>
        <w:jc w:val="right"/>
        <w:rPr>
          <w:rFonts w:ascii="Arial"/>
        </w:rPr>
      </w:pPr>
      <w:r>
        <w:rPr>
          <w:rFonts w:ascii="Arial"/>
        </w:rPr>
        <w:t>44</w:t>
      </w:r>
    </w:p>
    <w:p w:rsidR="00597858" w:rsidRDefault="00597858">
      <w:pPr>
        <w:jc w:val="right"/>
        <w:sectPr w:rsidR="00597858" w:rsidSect="00EE327E">
          <w:pgSz w:w="11910" w:h="16840"/>
          <w:pgMar w:top="60" w:right="40" w:bottom="0" w:left="380" w:header="720" w:footer="720" w:gutter="0"/>
          <w:cols w:space="720"/>
        </w:sectPr>
      </w:pPr>
    </w:p>
    <w:p w:rsidR="00597858" w:rsidRDefault="00934BE4">
      <w:pPr>
        <w:spacing w:before="83" w:line="261" w:lineRule="auto"/>
        <w:ind w:left="9641" w:right="300"/>
        <w:rPr>
          <w:rFonts w:ascii="Arial Narrow"/>
          <w:b/>
          <w:sz w:val="13"/>
        </w:rPr>
      </w:pPr>
      <w:r>
        <w:rPr>
          <w:rFonts w:ascii="Arial Narrow"/>
          <w:b/>
          <w:color w:val="7E7E7E"/>
          <w:sz w:val="13"/>
        </w:rPr>
        <w:lastRenderedPageBreak/>
        <w:t xml:space="preserve">Edited with the trial version </w:t>
      </w:r>
      <w:r>
        <w:rPr>
          <w:rFonts w:ascii="Arial Narrow"/>
          <w:b/>
          <w:color w:val="7E7E7E"/>
          <w:spacing w:val="3"/>
          <w:sz w:val="13"/>
        </w:rPr>
        <w:t xml:space="preserve">of </w:t>
      </w:r>
      <w:r>
        <w:rPr>
          <w:rFonts w:ascii="Arial Narrow"/>
          <w:b/>
          <w:color w:val="7E7E7E"/>
          <w:sz w:val="13"/>
        </w:rPr>
        <w:t xml:space="preserve">Foxit </w:t>
      </w:r>
      <w:r>
        <w:rPr>
          <w:rFonts w:ascii="Arial Narrow"/>
          <w:b/>
          <w:color w:val="7E7E7E"/>
          <w:spacing w:val="2"/>
          <w:sz w:val="13"/>
        </w:rPr>
        <w:t>Advanced</w:t>
      </w:r>
      <w:r>
        <w:rPr>
          <w:rFonts w:ascii="Arial Narrow"/>
          <w:b/>
          <w:color w:val="7E7E7E"/>
          <w:spacing w:val="12"/>
          <w:sz w:val="13"/>
        </w:rPr>
        <w:t xml:space="preserve"> </w:t>
      </w:r>
      <w:r>
        <w:rPr>
          <w:rFonts w:ascii="Arial Narrow"/>
          <w:b/>
          <w:color w:val="7E7E7E"/>
          <w:spacing w:val="2"/>
          <w:sz w:val="13"/>
        </w:rPr>
        <w:t>PDFEditor</w:t>
      </w:r>
    </w:p>
    <w:p w:rsidR="00597858" w:rsidRDefault="002B2351">
      <w:pPr>
        <w:spacing w:before="97"/>
        <w:ind w:left="9636"/>
        <w:rPr>
          <w:rFonts w:ascii="Arial Narrow"/>
          <w:b/>
          <w:sz w:val="13"/>
        </w:rPr>
      </w:pPr>
      <w:r w:rsidRPr="002B2351">
        <w:pict>
          <v:shape id="_x0000_s4045" type="#_x0000_t202" style="position:absolute;left:0;text-align:left;margin-left:48.25pt;margin-top:11.1pt;width:149.7pt;height:20.6pt;z-index:251956224;mso-position-horizontal-relative:page" fillcolor="#923634" stroked="f">
            <v:textbox style="mso-next-textbox:#_x0000_s4045" inset="0,0,0,0">
              <w:txbxContent>
                <w:p w:rsidR="00EE327E" w:rsidRDefault="00EE327E">
                  <w:pPr>
                    <w:spacing w:before="81"/>
                    <w:ind w:left="970"/>
                    <w:rPr>
                      <w:rFonts w:ascii="Calibri"/>
                    </w:rPr>
                  </w:pPr>
                  <w:r>
                    <w:rPr>
                      <w:rFonts w:ascii="Calibri"/>
                      <w:color w:val="FFFFFF"/>
                    </w:rPr>
                    <w:t>CHAPITRE II</w:t>
                  </w:r>
                </w:p>
              </w:txbxContent>
            </v:textbox>
            <w10:wrap anchorx="page"/>
          </v:shape>
        </w:pict>
      </w:r>
      <w:r w:rsidR="00934BE4">
        <w:rPr>
          <w:rFonts w:ascii="Arial Narrow"/>
          <w:b/>
          <w:color w:val="7E7E7E"/>
          <w:sz w:val="13"/>
        </w:rPr>
        <w:t>To</w:t>
      </w:r>
      <w:r w:rsidR="00934BE4">
        <w:rPr>
          <w:rFonts w:ascii="Arial Narrow"/>
          <w:b/>
          <w:color w:val="7E7E7E"/>
          <w:spacing w:val="-8"/>
          <w:sz w:val="13"/>
        </w:rPr>
        <w:t xml:space="preserve"> </w:t>
      </w:r>
      <w:r w:rsidR="00934BE4">
        <w:rPr>
          <w:rFonts w:ascii="Arial Narrow"/>
          <w:b/>
          <w:color w:val="7E7E7E"/>
          <w:spacing w:val="3"/>
          <w:sz w:val="13"/>
        </w:rPr>
        <w:t>remove</w:t>
      </w:r>
      <w:r w:rsidR="00934BE4">
        <w:rPr>
          <w:rFonts w:ascii="Arial Narrow"/>
          <w:b/>
          <w:color w:val="7E7E7E"/>
          <w:spacing w:val="-7"/>
          <w:sz w:val="13"/>
        </w:rPr>
        <w:t xml:space="preserve"> </w:t>
      </w:r>
      <w:r w:rsidR="00934BE4">
        <w:rPr>
          <w:rFonts w:ascii="Arial Narrow"/>
          <w:b/>
          <w:color w:val="7E7E7E"/>
          <w:sz w:val="13"/>
        </w:rPr>
        <w:t>this</w:t>
      </w:r>
      <w:r w:rsidR="00934BE4">
        <w:rPr>
          <w:rFonts w:ascii="Arial Narrow"/>
          <w:b/>
          <w:color w:val="7E7E7E"/>
          <w:spacing w:val="-7"/>
          <w:sz w:val="13"/>
        </w:rPr>
        <w:t xml:space="preserve"> </w:t>
      </w:r>
      <w:r w:rsidR="00934BE4">
        <w:rPr>
          <w:rFonts w:ascii="Arial Narrow"/>
          <w:b/>
          <w:color w:val="7E7E7E"/>
          <w:spacing w:val="2"/>
          <w:sz w:val="13"/>
        </w:rPr>
        <w:t>notice,</w:t>
      </w:r>
      <w:r w:rsidR="00934BE4">
        <w:rPr>
          <w:rFonts w:ascii="Arial Narrow"/>
          <w:b/>
          <w:color w:val="7E7E7E"/>
          <w:spacing w:val="-5"/>
          <w:sz w:val="13"/>
        </w:rPr>
        <w:t xml:space="preserve"> </w:t>
      </w:r>
      <w:r w:rsidR="00934BE4">
        <w:rPr>
          <w:rFonts w:ascii="Arial Narrow"/>
          <w:b/>
          <w:color w:val="7E7E7E"/>
          <w:sz w:val="13"/>
        </w:rPr>
        <w:t>visit:</w:t>
      </w:r>
    </w:p>
    <w:p w:rsidR="00597858" w:rsidRDefault="002B2351">
      <w:pPr>
        <w:spacing w:before="14"/>
        <w:ind w:left="4614"/>
        <w:rPr>
          <w:rFonts w:ascii="Arial Narrow" w:hAnsi="Arial Narrow"/>
          <w:b/>
          <w:sz w:val="13"/>
        </w:rPr>
      </w:pPr>
      <w:r w:rsidRPr="002B2351">
        <w:pict>
          <v:group id="_x0000_s4042" style="position:absolute;left:0;text-align:left;margin-left:47.5pt;margin-top:19.35pt;width:499.7pt;height:.55pt;z-index:-251368448;mso-wrap-distance-left:0;mso-wrap-distance-right:0;mso-position-horizontal-relative:page" coordorigin="950,387" coordsize="9994,11">
            <v:line id="_x0000_s4044" style="position:absolute" from="950,392" to="3959,392" strokecolor="#923634" strokeweight=".5pt"/>
            <v:line id="_x0000_s4043" style="position:absolute" from="3944,392" to="10944,392" strokeweight=".45pt"/>
            <w10:wrap type="topAndBottom" anchorx="page"/>
          </v:group>
        </w:pict>
      </w:r>
      <w:r w:rsidRPr="002B2351">
        <w:pict>
          <v:shape id="_x0000_s4041" style="position:absolute;left:0;text-align:left;margin-left:421.85pt;margin-top:172.65pt;width:86.8pt;height:55.7pt;z-index:-276159488;mso-position-horizontal-relative:page" coordorigin="8437,3453" coordsize="1736,1114" o:spt="100" adj="0,,0" path="m10173,3453l8437,4010t1736,9l8437,4567e" filled="f" strokeweight=".48pt">
            <v:stroke joinstyle="round"/>
            <v:formulas/>
            <v:path arrowok="t" o:connecttype="segments"/>
            <w10:wrap anchorx="page"/>
          </v:shape>
        </w:pict>
      </w:r>
      <w:r w:rsidRPr="002B2351">
        <w:pict>
          <v:shape id="_x0000_s4040" style="position:absolute;left:0;text-align:left;margin-left:421.85pt;margin-top:284.5pt;width:86.8pt;height:57.4pt;z-index:-276158464;mso-position-horizontal-relative:page" coordorigin="8437,5690" coordsize="1736,1148" o:spt="100" adj="0,,0" path="m10173,5690l8437,6307t1736,10l8437,6838e" filled="f" strokeweight=".48pt">
            <v:stroke joinstyle="round"/>
            <v:formulas/>
            <v:path arrowok="t" o:connecttype="segments"/>
            <w10:wrap anchorx="page"/>
          </v:shape>
        </w:pict>
      </w:r>
      <w:r w:rsidRPr="002B2351">
        <w:pict>
          <v:shape id="_x0000_s4039" style="position:absolute;left:0;text-align:left;margin-left:421.85pt;margin-top:451pt;width:86.8pt;height:55.65pt;z-index:-276157440;mso-position-horizontal-relative:page" coordorigin="8437,9020" coordsize="1736,1113" o:spt="100" adj="0,,0" path="m10173,9020l8437,9574t1736,10l8437,10133e" filled="f" strokeweight=".48pt">
            <v:stroke joinstyle="round"/>
            <v:formulas/>
            <v:path arrowok="t" o:connecttype="segments"/>
            <w10:wrap anchorx="page"/>
          </v:shape>
        </w:pict>
      </w:r>
      <w:r w:rsidRPr="002B2351">
        <w:pict>
          <v:shape id="_x0000_s4038" style="position:absolute;left:0;text-align:left;margin-left:421.85pt;margin-top:562.8pt;width:86.8pt;height:55.95pt;z-index:-276156416;mso-position-horizontal-relative:page" coordorigin="8437,11256" coordsize="1736,1119" o:spt="100" adj="0,,0" path="m10173,11256r-1736,536m10173,11802r-1736,573e" filled="f" strokeweight=".48pt">
            <v:stroke joinstyle="round"/>
            <v:formulas/>
            <v:path arrowok="t" o:connecttype="segments"/>
            <w10:wrap anchorx="page"/>
          </v:shape>
        </w:pict>
      </w:r>
      <w:r w:rsidR="00934BE4">
        <w:rPr>
          <w:b/>
          <w:spacing w:val="1"/>
          <w:w w:val="95"/>
          <w:sz w:val="20"/>
        </w:rPr>
        <w:t>P</w:t>
      </w:r>
      <w:r w:rsidR="00934BE4">
        <w:rPr>
          <w:b/>
          <w:spacing w:val="2"/>
          <w:w w:val="95"/>
          <w:sz w:val="20"/>
        </w:rPr>
        <w:t>r</w:t>
      </w:r>
      <w:r w:rsidR="00934BE4">
        <w:rPr>
          <w:b/>
          <w:spacing w:val="3"/>
          <w:w w:val="95"/>
          <w:sz w:val="20"/>
        </w:rPr>
        <w:t>é</w:t>
      </w:r>
      <w:r w:rsidR="00934BE4">
        <w:rPr>
          <w:b/>
          <w:spacing w:val="2"/>
          <w:w w:val="95"/>
          <w:sz w:val="20"/>
        </w:rPr>
        <w:t>d</w:t>
      </w:r>
      <w:r w:rsidR="00934BE4">
        <w:rPr>
          <w:b/>
          <w:spacing w:val="4"/>
          <w:w w:val="95"/>
          <w:sz w:val="20"/>
        </w:rPr>
        <w:t>i</w:t>
      </w:r>
      <w:r w:rsidR="00934BE4">
        <w:rPr>
          <w:b/>
          <w:spacing w:val="2"/>
          <w:w w:val="95"/>
          <w:sz w:val="20"/>
        </w:rPr>
        <w:t>m</w:t>
      </w:r>
      <w:r w:rsidR="00934BE4">
        <w:rPr>
          <w:b/>
          <w:spacing w:val="3"/>
          <w:w w:val="95"/>
          <w:sz w:val="20"/>
        </w:rPr>
        <w:t>e</w:t>
      </w:r>
      <w:r w:rsidR="00934BE4">
        <w:rPr>
          <w:b/>
          <w:spacing w:val="2"/>
          <w:w w:val="95"/>
          <w:sz w:val="20"/>
        </w:rPr>
        <w:t>n</w:t>
      </w:r>
      <w:r w:rsidR="00934BE4">
        <w:rPr>
          <w:b/>
          <w:spacing w:val="3"/>
          <w:w w:val="95"/>
          <w:sz w:val="20"/>
        </w:rPr>
        <w:t>s</w:t>
      </w:r>
      <w:r w:rsidR="00934BE4">
        <w:rPr>
          <w:b/>
          <w:spacing w:val="4"/>
          <w:w w:val="95"/>
          <w:sz w:val="20"/>
        </w:rPr>
        <w:t>i</w:t>
      </w:r>
      <w:r w:rsidR="00934BE4">
        <w:rPr>
          <w:b/>
          <w:spacing w:val="5"/>
          <w:w w:val="95"/>
          <w:sz w:val="20"/>
        </w:rPr>
        <w:t>o</w:t>
      </w:r>
      <w:r w:rsidR="00934BE4">
        <w:rPr>
          <w:b/>
          <w:spacing w:val="3"/>
          <w:w w:val="95"/>
          <w:sz w:val="20"/>
        </w:rPr>
        <w:t>n</w:t>
      </w:r>
      <w:r w:rsidR="00934BE4">
        <w:rPr>
          <w:b/>
          <w:spacing w:val="7"/>
          <w:w w:val="95"/>
          <w:sz w:val="20"/>
        </w:rPr>
        <w:t>n</w:t>
      </w:r>
      <w:r w:rsidR="00934BE4">
        <w:rPr>
          <w:b/>
          <w:spacing w:val="3"/>
          <w:w w:val="95"/>
          <w:sz w:val="20"/>
        </w:rPr>
        <w:t>e</w:t>
      </w:r>
      <w:r w:rsidR="00934BE4">
        <w:rPr>
          <w:b/>
          <w:spacing w:val="2"/>
          <w:w w:val="95"/>
          <w:sz w:val="20"/>
        </w:rPr>
        <w:t>m</w:t>
      </w:r>
      <w:r w:rsidR="00934BE4">
        <w:rPr>
          <w:b/>
          <w:spacing w:val="3"/>
          <w:w w:val="95"/>
          <w:sz w:val="20"/>
        </w:rPr>
        <w:t>e</w:t>
      </w:r>
      <w:r w:rsidR="00934BE4">
        <w:rPr>
          <w:b/>
          <w:spacing w:val="2"/>
          <w:w w:val="95"/>
          <w:sz w:val="20"/>
        </w:rPr>
        <w:t>n</w:t>
      </w:r>
      <w:r w:rsidR="00934BE4">
        <w:rPr>
          <w:b/>
          <w:w w:val="95"/>
          <w:sz w:val="20"/>
        </w:rPr>
        <w:t>t</w:t>
      </w:r>
      <w:r w:rsidR="00934BE4">
        <w:rPr>
          <w:b/>
          <w:spacing w:val="6"/>
          <w:sz w:val="20"/>
        </w:rPr>
        <w:t xml:space="preserve"> </w:t>
      </w:r>
      <w:r w:rsidR="00934BE4">
        <w:rPr>
          <w:b/>
          <w:spacing w:val="2"/>
          <w:w w:val="95"/>
          <w:sz w:val="20"/>
        </w:rPr>
        <w:t>d</w:t>
      </w:r>
      <w:r w:rsidR="00934BE4">
        <w:rPr>
          <w:b/>
          <w:spacing w:val="3"/>
          <w:w w:val="95"/>
          <w:sz w:val="20"/>
        </w:rPr>
        <w:t>e</w:t>
      </w:r>
      <w:r w:rsidR="00934BE4">
        <w:rPr>
          <w:b/>
          <w:w w:val="95"/>
          <w:sz w:val="20"/>
        </w:rPr>
        <w:t>s</w:t>
      </w:r>
      <w:r w:rsidR="00934BE4">
        <w:rPr>
          <w:b/>
          <w:spacing w:val="6"/>
          <w:sz w:val="20"/>
        </w:rPr>
        <w:t xml:space="preserve"> </w:t>
      </w:r>
      <w:r w:rsidR="00934BE4">
        <w:rPr>
          <w:b/>
          <w:spacing w:val="3"/>
          <w:w w:val="95"/>
          <w:sz w:val="20"/>
        </w:rPr>
        <w:t>é</w:t>
      </w:r>
      <w:r w:rsidR="00934BE4">
        <w:rPr>
          <w:b/>
          <w:spacing w:val="-1"/>
          <w:w w:val="95"/>
          <w:sz w:val="20"/>
        </w:rPr>
        <w:t>l</w:t>
      </w:r>
      <w:r w:rsidR="00934BE4">
        <w:rPr>
          <w:b/>
          <w:spacing w:val="4"/>
          <w:w w:val="95"/>
          <w:sz w:val="20"/>
        </w:rPr>
        <w:t>é</w:t>
      </w:r>
      <w:r w:rsidR="00934BE4">
        <w:rPr>
          <w:b/>
          <w:spacing w:val="2"/>
          <w:w w:val="95"/>
          <w:sz w:val="20"/>
        </w:rPr>
        <w:t>m</w:t>
      </w:r>
      <w:r w:rsidR="00934BE4">
        <w:rPr>
          <w:b/>
          <w:spacing w:val="8"/>
          <w:w w:val="95"/>
          <w:sz w:val="20"/>
        </w:rPr>
        <w:t>e</w:t>
      </w:r>
      <w:r w:rsidR="00934BE4">
        <w:rPr>
          <w:b/>
          <w:spacing w:val="3"/>
          <w:w w:val="95"/>
          <w:sz w:val="20"/>
        </w:rPr>
        <w:t>nt</w:t>
      </w:r>
      <w:r w:rsidR="00934BE4">
        <w:rPr>
          <w:b/>
          <w:w w:val="95"/>
          <w:sz w:val="20"/>
        </w:rPr>
        <w:t>s</w:t>
      </w:r>
      <w:r w:rsidR="00934BE4">
        <w:rPr>
          <w:b/>
          <w:spacing w:val="5"/>
          <w:sz w:val="20"/>
        </w:rPr>
        <w:t xml:space="preserve"> </w:t>
      </w:r>
      <w:r w:rsidR="00934BE4">
        <w:rPr>
          <w:b/>
          <w:spacing w:val="3"/>
          <w:w w:val="95"/>
          <w:sz w:val="20"/>
        </w:rPr>
        <w:t>e</w:t>
      </w:r>
      <w:r w:rsidR="00934BE4">
        <w:rPr>
          <w:b/>
          <w:w w:val="95"/>
          <w:sz w:val="20"/>
        </w:rPr>
        <w:t>t</w:t>
      </w:r>
      <w:r w:rsidR="00934BE4">
        <w:rPr>
          <w:b/>
          <w:sz w:val="20"/>
        </w:rPr>
        <w:t xml:space="preserve"> </w:t>
      </w:r>
      <w:r w:rsidR="00934BE4">
        <w:rPr>
          <w:b/>
          <w:spacing w:val="3"/>
          <w:w w:val="95"/>
          <w:sz w:val="20"/>
        </w:rPr>
        <w:t>de</w:t>
      </w:r>
      <w:r w:rsidR="00934BE4">
        <w:rPr>
          <w:b/>
          <w:spacing w:val="4"/>
          <w:w w:val="95"/>
          <w:sz w:val="20"/>
        </w:rPr>
        <w:t>s</w:t>
      </w:r>
      <w:r w:rsidR="00934BE4">
        <w:rPr>
          <w:b/>
          <w:spacing w:val="3"/>
          <w:w w:val="95"/>
          <w:sz w:val="20"/>
        </w:rPr>
        <w:t>cent</w:t>
      </w:r>
      <w:r w:rsidR="00934BE4">
        <w:rPr>
          <w:b/>
          <w:w w:val="95"/>
          <w:sz w:val="20"/>
        </w:rPr>
        <w:t>e</w:t>
      </w:r>
      <w:r w:rsidR="00934BE4">
        <w:rPr>
          <w:b/>
          <w:spacing w:val="1"/>
          <w:sz w:val="20"/>
        </w:rPr>
        <w:t xml:space="preserve"> </w:t>
      </w:r>
      <w:proofErr w:type="gramStart"/>
      <w:r w:rsidR="00934BE4">
        <w:rPr>
          <w:b/>
          <w:spacing w:val="3"/>
          <w:w w:val="95"/>
          <w:sz w:val="20"/>
        </w:rPr>
        <w:t>de</w:t>
      </w:r>
      <w:r w:rsidR="00934BE4">
        <w:rPr>
          <w:b/>
          <w:w w:val="95"/>
          <w:sz w:val="20"/>
        </w:rPr>
        <w:t>s</w:t>
      </w:r>
      <w:proofErr w:type="gramEnd"/>
      <w:r w:rsidR="00934BE4">
        <w:rPr>
          <w:b/>
          <w:spacing w:val="10"/>
          <w:sz w:val="20"/>
        </w:rPr>
        <w:t xml:space="preserve"> </w:t>
      </w:r>
      <w:r w:rsidR="00934BE4">
        <w:rPr>
          <w:b/>
          <w:spacing w:val="-49"/>
          <w:w w:val="95"/>
          <w:sz w:val="20"/>
        </w:rPr>
        <w:t>c</w:t>
      </w:r>
      <w:r w:rsidR="00934BE4">
        <w:rPr>
          <w:rFonts w:ascii="Arial Narrow" w:hAnsi="Arial Narrow"/>
          <w:b/>
          <w:color w:val="AD6CAA"/>
          <w:spacing w:val="-35"/>
          <w:w w:val="99"/>
          <w:position w:val="13"/>
          <w:sz w:val="13"/>
        </w:rPr>
        <w:t>w</w:t>
      </w:r>
      <w:r w:rsidR="00934BE4">
        <w:rPr>
          <w:b/>
          <w:strike/>
          <w:spacing w:val="-89"/>
          <w:w w:val="95"/>
          <w:sz w:val="20"/>
        </w:rPr>
        <w:t>h</w:t>
      </w:r>
      <w:r w:rsidR="00934BE4">
        <w:rPr>
          <w:rFonts w:ascii="Arial Narrow" w:hAnsi="Arial Narrow"/>
          <w:b/>
          <w:color w:val="AD6CAA"/>
          <w:spacing w:val="4"/>
          <w:w w:val="99"/>
          <w:position w:val="13"/>
          <w:sz w:val="13"/>
        </w:rPr>
        <w:t>w</w:t>
      </w:r>
      <w:r w:rsidR="00934BE4">
        <w:rPr>
          <w:rFonts w:ascii="Arial Narrow" w:hAnsi="Arial Narrow"/>
          <w:b/>
          <w:color w:val="AD6CAA"/>
          <w:spacing w:val="-78"/>
          <w:w w:val="99"/>
          <w:position w:val="13"/>
          <w:sz w:val="13"/>
        </w:rPr>
        <w:t>w</w:t>
      </w:r>
      <w:r w:rsidR="00934BE4">
        <w:rPr>
          <w:b/>
          <w:strike/>
          <w:spacing w:val="-30"/>
          <w:w w:val="95"/>
          <w:sz w:val="20"/>
        </w:rPr>
        <w:t>a</w:t>
      </w:r>
      <w:r w:rsidR="00934BE4">
        <w:rPr>
          <w:rFonts w:ascii="Arial Narrow" w:hAnsi="Arial Narrow"/>
          <w:b/>
          <w:color w:val="AD6CAA"/>
          <w:spacing w:val="-1"/>
          <w:w w:val="99"/>
          <w:position w:val="13"/>
          <w:sz w:val="13"/>
        </w:rPr>
        <w:t>.</w:t>
      </w:r>
      <w:r w:rsidR="00934BE4">
        <w:rPr>
          <w:b/>
          <w:strike/>
          <w:spacing w:val="-75"/>
          <w:w w:val="95"/>
          <w:sz w:val="20"/>
        </w:rPr>
        <w:t>r</w:t>
      </w:r>
      <w:r w:rsidR="00934BE4">
        <w:rPr>
          <w:rFonts w:ascii="Arial Narrow" w:hAnsi="Arial Narrow"/>
          <w:b/>
          <w:color w:val="AD6CAA"/>
          <w:spacing w:val="3"/>
          <w:w w:val="99"/>
          <w:position w:val="13"/>
          <w:sz w:val="13"/>
        </w:rPr>
        <w:t>f</w:t>
      </w:r>
      <w:r w:rsidR="00934BE4">
        <w:rPr>
          <w:rFonts w:ascii="Arial Narrow" w:hAnsi="Arial Narrow"/>
          <w:b/>
          <w:color w:val="AD6CAA"/>
          <w:spacing w:val="-22"/>
          <w:w w:val="99"/>
          <w:position w:val="13"/>
          <w:sz w:val="13"/>
        </w:rPr>
        <w:t>o</w:t>
      </w:r>
      <w:r w:rsidR="00934BE4">
        <w:rPr>
          <w:b/>
          <w:strike/>
          <w:spacing w:val="-93"/>
          <w:w w:val="95"/>
          <w:sz w:val="20"/>
        </w:rPr>
        <w:t>g</w:t>
      </w:r>
      <w:r w:rsidR="00934BE4">
        <w:rPr>
          <w:rFonts w:ascii="Arial Narrow" w:hAnsi="Arial Narrow"/>
          <w:b/>
          <w:color w:val="AD6CAA"/>
          <w:spacing w:val="-2"/>
          <w:w w:val="99"/>
          <w:position w:val="13"/>
          <w:sz w:val="13"/>
        </w:rPr>
        <w:t>x</w:t>
      </w:r>
      <w:r w:rsidR="00934BE4">
        <w:rPr>
          <w:rFonts w:ascii="Arial Narrow" w:hAnsi="Arial Narrow"/>
          <w:b/>
          <w:color w:val="AD6CAA"/>
          <w:spacing w:val="-1"/>
          <w:w w:val="99"/>
          <w:position w:val="13"/>
          <w:sz w:val="13"/>
        </w:rPr>
        <w:t>i</w:t>
      </w:r>
      <w:r w:rsidR="00934BE4">
        <w:rPr>
          <w:rFonts w:ascii="Arial Narrow" w:hAnsi="Arial Narrow"/>
          <w:b/>
          <w:color w:val="AD6CAA"/>
          <w:spacing w:val="-31"/>
          <w:w w:val="99"/>
          <w:position w:val="13"/>
          <w:sz w:val="13"/>
        </w:rPr>
        <w:t>t</w:t>
      </w:r>
      <w:r w:rsidR="00934BE4">
        <w:rPr>
          <w:b/>
          <w:strike/>
          <w:spacing w:val="-78"/>
          <w:w w:val="95"/>
          <w:sz w:val="20"/>
        </w:rPr>
        <w:t>e</w:t>
      </w:r>
      <w:r w:rsidR="00934BE4">
        <w:rPr>
          <w:rFonts w:ascii="Arial Narrow" w:hAnsi="Arial Narrow"/>
          <w:b/>
          <w:color w:val="AD6CAA"/>
          <w:spacing w:val="-2"/>
          <w:w w:val="99"/>
          <w:position w:val="13"/>
          <w:sz w:val="13"/>
        </w:rPr>
        <w:t>s</w:t>
      </w:r>
      <w:r w:rsidR="00934BE4">
        <w:rPr>
          <w:rFonts w:ascii="Arial Narrow" w:hAnsi="Arial Narrow"/>
          <w:b/>
          <w:color w:val="AD6CAA"/>
          <w:spacing w:val="-41"/>
          <w:w w:val="99"/>
          <w:position w:val="13"/>
          <w:sz w:val="13"/>
        </w:rPr>
        <w:t>o</w:t>
      </w:r>
      <w:r w:rsidR="00934BE4">
        <w:rPr>
          <w:b/>
          <w:strike/>
          <w:spacing w:val="-64"/>
          <w:w w:val="95"/>
          <w:sz w:val="20"/>
        </w:rPr>
        <w:t>s</w:t>
      </w:r>
      <w:r w:rsidR="00934BE4">
        <w:rPr>
          <w:rFonts w:ascii="Arial Narrow" w:hAnsi="Arial Narrow"/>
          <w:b/>
          <w:color w:val="AD6CAA"/>
          <w:spacing w:val="2"/>
          <w:w w:val="99"/>
          <w:position w:val="13"/>
          <w:sz w:val="13"/>
        </w:rPr>
        <w:t>f</w:t>
      </w:r>
      <w:r w:rsidR="00934BE4">
        <w:rPr>
          <w:rFonts w:ascii="Arial Narrow" w:hAnsi="Arial Narrow"/>
          <w:b/>
          <w:color w:val="AD6CAA"/>
          <w:spacing w:val="-2"/>
          <w:w w:val="99"/>
          <w:position w:val="13"/>
          <w:sz w:val="13"/>
        </w:rPr>
        <w:t>t</w:t>
      </w:r>
      <w:r w:rsidR="00934BE4">
        <w:rPr>
          <w:rFonts w:ascii="Arial Narrow" w:hAnsi="Arial Narrow"/>
          <w:b/>
          <w:color w:val="AD6CAA"/>
          <w:spacing w:val="3"/>
          <w:w w:val="99"/>
          <w:position w:val="13"/>
          <w:sz w:val="13"/>
        </w:rPr>
        <w:t>w</w:t>
      </w:r>
      <w:r w:rsidR="00934BE4">
        <w:rPr>
          <w:rFonts w:ascii="Arial Narrow" w:hAnsi="Arial Narrow"/>
          <w:b/>
          <w:color w:val="AD6CAA"/>
          <w:spacing w:val="-2"/>
          <w:w w:val="99"/>
          <w:position w:val="13"/>
          <w:sz w:val="13"/>
        </w:rPr>
        <w:t>a</w:t>
      </w:r>
      <w:r w:rsidR="00934BE4">
        <w:rPr>
          <w:rFonts w:ascii="Arial Narrow" w:hAnsi="Arial Narrow"/>
          <w:b/>
          <w:color w:val="AD6CAA"/>
          <w:spacing w:val="1"/>
          <w:w w:val="99"/>
          <w:position w:val="13"/>
          <w:sz w:val="13"/>
        </w:rPr>
        <w:t>r</w:t>
      </w:r>
      <w:r w:rsidR="00934BE4">
        <w:rPr>
          <w:rFonts w:ascii="Arial Narrow" w:hAnsi="Arial Narrow"/>
          <w:b/>
          <w:color w:val="AD6CAA"/>
          <w:spacing w:val="-2"/>
          <w:w w:val="99"/>
          <w:position w:val="13"/>
          <w:sz w:val="13"/>
        </w:rPr>
        <w:t>e</w:t>
      </w:r>
      <w:r w:rsidR="00934BE4">
        <w:rPr>
          <w:rFonts w:ascii="Arial Narrow" w:hAnsi="Arial Narrow"/>
          <w:b/>
          <w:color w:val="AD6CAA"/>
          <w:spacing w:val="3"/>
          <w:w w:val="99"/>
          <w:position w:val="13"/>
          <w:sz w:val="13"/>
        </w:rPr>
        <w:t>.</w:t>
      </w:r>
      <w:r w:rsidR="00934BE4">
        <w:rPr>
          <w:rFonts w:ascii="Arial Narrow" w:hAnsi="Arial Narrow"/>
          <w:b/>
          <w:color w:val="AD6CAA"/>
          <w:spacing w:val="-2"/>
          <w:w w:val="99"/>
          <w:position w:val="13"/>
          <w:sz w:val="13"/>
        </w:rPr>
        <w:t>c</w:t>
      </w:r>
      <w:r w:rsidR="00934BE4">
        <w:rPr>
          <w:rFonts w:ascii="Arial Narrow" w:hAnsi="Arial Narrow"/>
          <w:b/>
          <w:color w:val="AD6CAA"/>
          <w:spacing w:val="2"/>
          <w:w w:val="99"/>
          <w:position w:val="13"/>
          <w:sz w:val="13"/>
        </w:rPr>
        <w:t>o</w:t>
      </w:r>
      <w:r w:rsidR="00934BE4">
        <w:rPr>
          <w:rFonts w:ascii="Arial Narrow" w:hAnsi="Arial Narrow"/>
          <w:b/>
          <w:color w:val="AD6CAA"/>
          <w:spacing w:val="1"/>
          <w:w w:val="99"/>
          <w:position w:val="13"/>
          <w:sz w:val="13"/>
        </w:rPr>
        <w:t>m</w:t>
      </w:r>
      <w:r w:rsidR="00934BE4">
        <w:rPr>
          <w:rFonts w:ascii="Arial Narrow" w:hAnsi="Arial Narrow"/>
          <w:b/>
          <w:color w:val="AD6CAA"/>
          <w:spacing w:val="-1"/>
          <w:w w:val="99"/>
          <w:position w:val="13"/>
          <w:sz w:val="13"/>
        </w:rPr>
        <w:t>/</w:t>
      </w:r>
      <w:r w:rsidR="00934BE4">
        <w:rPr>
          <w:rFonts w:ascii="Arial Narrow" w:hAnsi="Arial Narrow"/>
          <w:b/>
          <w:color w:val="AD6CAA"/>
          <w:spacing w:val="-2"/>
          <w:w w:val="99"/>
          <w:position w:val="13"/>
          <w:sz w:val="13"/>
        </w:rPr>
        <w:t>s</w:t>
      </w:r>
      <w:r w:rsidR="00934BE4">
        <w:rPr>
          <w:rFonts w:ascii="Arial Narrow" w:hAnsi="Arial Narrow"/>
          <w:b/>
          <w:color w:val="AD6CAA"/>
          <w:spacing w:val="2"/>
          <w:w w:val="99"/>
          <w:position w:val="13"/>
          <w:sz w:val="13"/>
        </w:rPr>
        <w:t>hopp</w:t>
      </w:r>
      <w:r w:rsidR="00934BE4">
        <w:rPr>
          <w:rFonts w:ascii="Arial Narrow" w:hAnsi="Arial Narrow"/>
          <w:b/>
          <w:color w:val="AD6CAA"/>
          <w:spacing w:val="-1"/>
          <w:w w:val="99"/>
          <w:position w:val="13"/>
          <w:sz w:val="13"/>
        </w:rPr>
        <w:t>i</w:t>
      </w:r>
      <w:r w:rsidR="00934BE4">
        <w:rPr>
          <w:rFonts w:ascii="Arial Narrow" w:hAnsi="Arial Narrow"/>
          <w:b/>
          <w:color w:val="AD6CAA"/>
          <w:spacing w:val="2"/>
          <w:w w:val="99"/>
          <w:position w:val="13"/>
          <w:sz w:val="13"/>
        </w:rPr>
        <w:t>n</w:t>
      </w:r>
      <w:r w:rsidR="00934BE4">
        <w:rPr>
          <w:rFonts w:ascii="Arial Narrow" w:hAnsi="Arial Narrow"/>
          <w:b/>
          <w:color w:val="AD6CAA"/>
          <w:w w:val="99"/>
          <w:position w:val="13"/>
          <w:sz w:val="13"/>
        </w:rPr>
        <w:t>g</w:t>
      </w:r>
    </w:p>
    <w:p w:rsidR="00597858" w:rsidRDefault="00597858">
      <w:pPr>
        <w:pStyle w:val="Corpsdetexte"/>
        <w:spacing w:before="7"/>
        <w:rPr>
          <w:rFonts w:ascii="Arial Narrow"/>
          <w:b/>
          <w:sz w:val="23"/>
        </w:rPr>
      </w:pPr>
    </w:p>
    <w:tbl>
      <w:tblPr>
        <w:tblStyle w:val="TableNormal"/>
        <w:tblW w:w="0" w:type="auto"/>
        <w:tblInd w:w="6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263"/>
        <w:gridCol w:w="2310"/>
        <w:gridCol w:w="2137"/>
        <w:gridCol w:w="1748"/>
        <w:gridCol w:w="1748"/>
      </w:tblGrid>
      <w:tr w:rsidR="00597858">
        <w:trPr>
          <w:trHeight w:val="585"/>
        </w:trPr>
        <w:tc>
          <w:tcPr>
            <w:tcW w:w="1263" w:type="dxa"/>
          </w:tcPr>
          <w:p w:rsidR="00597858" w:rsidRDefault="00597858">
            <w:pPr>
              <w:pStyle w:val="TableParagraph"/>
              <w:rPr>
                <w:rFonts w:ascii="Times New Roman"/>
                <w:sz w:val="20"/>
              </w:rPr>
            </w:pPr>
          </w:p>
        </w:tc>
        <w:tc>
          <w:tcPr>
            <w:tcW w:w="2310" w:type="dxa"/>
          </w:tcPr>
          <w:p w:rsidR="00597858" w:rsidRDefault="00934BE4">
            <w:pPr>
              <w:pStyle w:val="TableParagraph"/>
              <w:spacing w:line="248" w:lineRule="exact"/>
              <w:ind w:left="101" w:right="84"/>
              <w:jc w:val="center"/>
            </w:pPr>
            <w:r>
              <w:t>Mur extérieur</w:t>
            </w:r>
          </w:p>
        </w:tc>
        <w:tc>
          <w:tcPr>
            <w:tcW w:w="2137" w:type="dxa"/>
          </w:tcPr>
          <w:p w:rsidR="00597858" w:rsidRDefault="00934BE4">
            <w:pPr>
              <w:pStyle w:val="TableParagraph"/>
              <w:spacing w:line="246" w:lineRule="exact"/>
              <w:ind w:left="425" w:right="114"/>
              <w:jc w:val="center"/>
            </w:pPr>
            <w:r>
              <w:t>(2.15+2.2</w:t>
            </w:r>
            <w:proofErr w:type="gramStart"/>
            <w:r>
              <w:t>)x2.66</w:t>
            </w:r>
            <w:proofErr w:type="gramEnd"/>
          </w:p>
          <w:p w:rsidR="00597858" w:rsidRDefault="00934BE4">
            <w:pPr>
              <w:pStyle w:val="TableParagraph"/>
              <w:spacing w:line="256" w:lineRule="exact"/>
              <w:ind w:left="425" w:right="95"/>
              <w:jc w:val="center"/>
              <w:rPr>
                <w:sz w:val="14"/>
              </w:rPr>
            </w:pPr>
            <w:r>
              <w:t>=11.571m</w:t>
            </w:r>
            <w:r>
              <w:rPr>
                <w:position w:val="8"/>
                <w:sz w:val="14"/>
              </w:rPr>
              <w:t>2</w:t>
            </w:r>
          </w:p>
        </w:tc>
        <w:tc>
          <w:tcPr>
            <w:tcW w:w="1748" w:type="dxa"/>
          </w:tcPr>
          <w:p w:rsidR="00597858" w:rsidRDefault="00934BE4">
            <w:pPr>
              <w:pStyle w:val="TableParagraph"/>
              <w:spacing w:line="248" w:lineRule="exact"/>
              <w:ind w:right="462"/>
              <w:jc w:val="right"/>
            </w:pPr>
            <w:r>
              <w:t>22.355</w:t>
            </w:r>
          </w:p>
        </w:tc>
        <w:tc>
          <w:tcPr>
            <w:tcW w:w="1748" w:type="dxa"/>
          </w:tcPr>
          <w:p w:rsidR="00597858" w:rsidRDefault="002B2351">
            <w:pPr>
              <w:pStyle w:val="TableParagraph"/>
              <w:ind w:left="16" w:right="-87"/>
              <w:rPr>
                <w:rFonts w:ascii="Arial Narrow"/>
                <w:sz w:val="20"/>
              </w:rPr>
            </w:pPr>
            <w:r>
              <w:rPr>
                <w:rFonts w:ascii="Arial Narrow"/>
                <w:sz w:val="20"/>
              </w:rPr>
            </w:r>
            <w:r>
              <w:rPr>
                <w:rFonts w:ascii="Arial Narrow"/>
                <w:sz w:val="20"/>
              </w:rPr>
              <w:pict>
                <v:group id="_x0000_s4036" style="width:87.3pt;height:28.25pt;mso-position-horizontal-relative:char;mso-position-vertical-relative:line" coordsize="1746,565">
                  <v:line id="_x0000_s4037" style="position:absolute" from="1741,5" to="5,560" strokeweight=".48pt"/>
                  <w10:wrap type="none"/>
                  <w10:anchorlock/>
                </v:group>
              </w:pict>
            </w:r>
          </w:p>
        </w:tc>
      </w:tr>
      <w:tr w:rsidR="00597858">
        <w:trPr>
          <w:trHeight w:val="494"/>
        </w:trPr>
        <w:tc>
          <w:tcPr>
            <w:tcW w:w="1263" w:type="dxa"/>
          </w:tcPr>
          <w:p w:rsidR="00597858" w:rsidRDefault="00597858">
            <w:pPr>
              <w:pStyle w:val="TableParagraph"/>
              <w:rPr>
                <w:rFonts w:ascii="Times New Roman"/>
                <w:sz w:val="20"/>
              </w:rPr>
            </w:pPr>
          </w:p>
        </w:tc>
        <w:tc>
          <w:tcPr>
            <w:tcW w:w="2310" w:type="dxa"/>
          </w:tcPr>
          <w:p w:rsidR="00597858" w:rsidRDefault="00597858">
            <w:pPr>
              <w:pStyle w:val="TableParagraph"/>
              <w:rPr>
                <w:rFonts w:ascii="Times New Roman"/>
                <w:sz w:val="20"/>
              </w:rPr>
            </w:pPr>
          </w:p>
        </w:tc>
        <w:tc>
          <w:tcPr>
            <w:tcW w:w="2137" w:type="dxa"/>
          </w:tcPr>
          <w:p w:rsidR="00597858" w:rsidRDefault="00934BE4">
            <w:pPr>
              <w:pStyle w:val="TableParagraph"/>
              <w:spacing w:line="204" w:lineRule="exact"/>
              <w:ind w:left="138" w:right="114"/>
              <w:jc w:val="center"/>
            </w:pPr>
            <w:r>
              <w:t>La somme</w:t>
            </w:r>
          </w:p>
        </w:tc>
        <w:tc>
          <w:tcPr>
            <w:tcW w:w="1748" w:type="dxa"/>
          </w:tcPr>
          <w:p w:rsidR="00597858" w:rsidRDefault="00934BE4">
            <w:pPr>
              <w:pStyle w:val="TableParagraph"/>
              <w:spacing w:line="204" w:lineRule="exact"/>
              <w:ind w:right="400"/>
              <w:jc w:val="right"/>
            </w:pPr>
            <w:r>
              <w:t>134.587</w:t>
            </w:r>
          </w:p>
        </w:tc>
        <w:tc>
          <w:tcPr>
            <w:tcW w:w="1748" w:type="dxa"/>
          </w:tcPr>
          <w:p w:rsidR="00597858" w:rsidRDefault="00934BE4">
            <w:pPr>
              <w:pStyle w:val="TableParagraph"/>
              <w:spacing w:line="204" w:lineRule="exact"/>
              <w:ind w:right="520"/>
              <w:jc w:val="right"/>
            </w:pPr>
            <w:r>
              <w:t>11.021</w:t>
            </w:r>
          </w:p>
        </w:tc>
      </w:tr>
      <w:tr w:rsidR="00597858">
        <w:trPr>
          <w:trHeight w:val="489"/>
        </w:trPr>
        <w:tc>
          <w:tcPr>
            <w:tcW w:w="9206" w:type="dxa"/>
            <w:gridSpan w:val="5"/>
          </w:tcPr>
          <w:p w:rsidR="00597858" w:rsidRDefault="00934BE4">
            <w:pPr>
              <w:pStyle w:val="TableParagraph"/>
              <w:spacing w:line="248" w:lineRule="exact"/>
              <w:ind w:left="3420" w:right="3302"/>
              <w:jc w:val="center"/>
              <w:rPr>
                <w:b/>
              </w:rPr>
            </w:pPr>
            <w:r>
              <w:rPr>
                <w:b/>
              </w:rPr>
              <w:t>Plancher étage courant</w:t>
            </w:r>
          </w:p>
        </w:tc>
      </w:tr>
      <w:tr w:rsidR="00597858">
        <w:trPr>
          <w:trHeight w:val="546"/>
        </w:trPr>
        <w:tc>
          <w:tcPr>
            <w:tcW w:w="1263" w:type="dxa"/>
          </w:tcPr>
          <w:p w:rsidR="00597858" w:rsidRDefault="00934BE4">
            <w:pPr>
              <w:pStyle w:val="TableParagraph"/>
              <w:spacing w:line="225" w:lineRule="exact"/>
              <w:ind w:left="335"/>
              <w:rPr>
                <w:b/>
                <w:sz w:val="20"/>
              </w:rPr>
            </w:pPr>
            <w:r>
              <w:rPr>
                <w:b/>
                <w:sz w:val="20"/>
              </w:rPr>
              <w:t>N 3– 3</w:t>
            </w:r>
          </w:p>
        </w:tc>
        <w:tc>
          <w:tcPr>
            <w:tcW w:w="2310" w:type="dxa"/>
          </w:tcPr>
          <w:p w:rsidR="00597858" w:rsidRDefault="00934BE4">
            <w:pPr>
              <w:pStyle w:val="TableParagraph"/>
              <w:spacing w:line="248" w:lineRule="exact"/>
              <w:ind w:left="101" w:right="86"/>
              <w:jc w:val="center"/>
              <w:rPr>
                <w:b/>
                <w:sz w:val="20"/>
              </w:rPr>
            </w:pPr>
            <w:r>
              <w:t xml:space="preserve">Venant </w:t>
            </w:r>
            <w:r>
              <w:rPr>
                <w:b/>
                <w:sz w:val="20"/>
              </w:rPr>
              <w:t>N 2– 2</w:t>
            </w:r>
          </w:p>
        </w:tc>
        <w:tc>
          <w:tcPr>
            <w:tcW w:w="2137" w:type="dxa"/>
          </w:tcPr>
          <w:p w:rsidR="00597858" w:rsidRDefault="00597858">
            <w:pPr>
              <w:pStyle w:val="TableParagraph"/>
              <w:rPr>
                <w:rFonts w:ascii="Times New Roman"/>
                <w:sz w:val="20"/>
              </w:rPr>
            </w:pPr>
          </w:p>
        </w:tc>
        <w:tc>
          <w:tcPr>
            <w:tcW w:w="1748" w:type="dxa"/>
          </w:tcPr>
          <w:p w:rsidR="00597858" w:rsidRDefault="00934BE4">
            <w:pPr>
              <w:pStyle w:val="TableParagraph"/>
              <w:spacing w:line="248" w:lineRule="exact"/>
              <w:ind w:right="400"/>
              <w:jc w:val="right"/>
            </w:pPr>
            <w:r>
              <w:t>134.587</w:t>
            </w:r>
          </w:p>
        </w:tc>
        <w:tc>
          <w:tcPr>
            <w:tcW w:w="1748" w:type="dxa"/>
          </w:tcPr>
          <w:p w:rsidR="00597858" w:rsidRDefault="00934BE4">
            <w:pPr>
              <w:pStyle w:val="TableParagraph"/>
              <w:spacing w:line="248" w:lineRule="exact"/>
              <w:ind w:right="520"/>
              <w:jc w:val="right"/>
            </w:pPr>
            <w:r>
              <w:t>11.021</w:t>
            </w:r>
          </w:p>
        </w:tc>
      </w:tr>
      <w:tr w:rsidR="00597858">
        <w:trPr>
          <w:trHeight w:val="544"/>
        </w:trPr>
        <w:tc>
          <w:tcPr>
            <w:tcW w:w="1263" w:type="dxa"/>
            <w:tcBorders>
              <w:bottom w:val="single" w:sz="6" w:space="0" w:color="000000"/>
            </w:tcBorders>
          </w:tcPr>
          <w:p w:rsidR="00597858" w:rsidRDefault="00597858">
            <w:pPr>
              <w:pStyle w:val="TableParagraph"/>
              <w:rPr>
                <w:rFonts w:ascii="Times New Roman"/>
                <w:sz w:val="20"/>
              </w:rPr>
            </w:pPr>
          </w:p>
        </w:tc>
        <w:tc>
          <w:tcPr>
            <w:tcW w:w="2310" w:type="dxa"/>
            <w:tcBorders>
              <w:bottom w:val="single" w:sz="6" w:space="0" w:color="000000"/>
            </w:tcBorders>
          </w:tcPr>
          <w:p w:rsidR="00597858" w:rsidRDefault="00934BE4">
            <w:pPr>
              <w:pStyle w:val="TableParagraph"/>
              <w:spacing w:line="229" w:lineRule="exact"/>
              <w:ind w:left="101" w:right="90"/>
              <w:jc w:val="center"/>
              <w:rPr>
                <w:sz w:val="20"/>
              </w:rPr>
            </w:pPr>
            <w:r>
              <w:rPr>
                <w:sz w:val="20"/>
              </w:rPr>
              <w:t>Plancher étage courant</w:t>
            </w:r>
          </w:p>
        </w:tc>
        <w:tc>
          <w:tcPr>
            <w:tcW w:w="2137" w:type="dxa"/>
            <w:tcBorders>
              <w:bottom w:val="single" w:sz="6" w:space="0" w:color="000000"/>
            </w:tcBorders>
          </w:tcPr>
          <w:p w:rsidR="00597858" w:rsidRDefault="00934BE4">
            <w:pPr>
              <w:pStyle w:val="TableParagraph"/>
              <w:spacing w:line="248" w:lineRule="exact"/>
              <w:ind w:left="128" w:right="114"/>
              <w:jc w:val="center"/>
            </w:pPr>
            <w:r>
              <w:t>11.021</w:t>
            </w:r>
          </w:p>
        </w:tc>
        <w:tc>
          <w:tcPr>
            <w:tcW w:w="1748" w:type="dxa"/>
            <w:tcBorders>
              <w:bottom w:val="single" w:sz="6" w:space="0" w:color="000000"/>
            </w:tcBorders>
          </w:tcPr>
          <w:p w:rsidR="00597858" w:rsidRDefault="00934BE4">
            <w:pPr>
              <w:pStyle w:val="TableParagraph"/>
              <w:spacing w:line="248" w:lineRule="exact"/>
              <w:ind w:left="536"/>
            </w:pPr>
            <w:r>
              <w:t>63.701</w:t>
            </w:r>
          </w:p>
        </w:tc>
        <w:tc>
          <w:tcPr>
            <w:tcW w:w="1748" w:type="dxa"/>
            <w:tcBorders>
              <w:bottom w:val="single" w:sz="6" w:space="0" w:color="000000"/>
            </w:tcBorders>
          </w:tcPr>
          <w:p w:rsidR="00597858" w:rsidRDefault="00934BE4">
            <w:pPr>
              <w:pStyle w:val="TableParagraph"/>
              <w:spacing w:line="248" w:lineRule="exact"/>
              <w:ind w:right="520"/>
              <w:jc w:val="right"/>
            </w:pPr>
            <w:r>
              <w:t>16.531</w:t>
            </w:r>
          </w:p>
        </w:tc>
      </w:tr>
      <w:tr w:rsidR="00597858">
        <w:trPr>
          <w:trHeight w:val="554"/>
        </w:trPr>
        <w:tc>
          <w:tcPr>
            <w:tcW w:w="1263" w:type="dxa"/>
            <w:tcBorders>
              <w:top w:val="single" w:sz="6" w:space="0" w:color="000000"/>
            </w:tcBorders>
          </w:tcPr>
          <w:p w:rsidR="00597858" w:rsidRDefault="00597858">
            <w:pPr>
              <w:pStyle w:val="TableParagraph"/>
              <w:rPr>
                <w:rFonts w:ascii="Times New Roman"/>
                <w:sz w:val="20"/>
              </w:rPr>
            </w:pPr>
          </w:p>
        </w:tc>
        <w:tc>
          <w:tcPr>
            <w:tcW w:w="2310" w:type="dxa"/>
            <w:tcBorders>
              <w:top w:val="single" w:sz="6" w:space="0" w:color="000000"/>
            </w:tcBorders>
          </w:tcPr>
          <w:p w:rsidR="00597858" w:rsidRDefault="00934BE4">
            <w:pPr>
              <w:pStyle w:val="TableParagraph"/>
              <w:spacing w:line="227" w:lineRule="exact"/>
              <w:ind w:left="99" w:right="90"/>
              <w:jc w:val="center"/>
              <w:rPr>
                <w:sz w:val="20"/>
              </w:rPr>
            </w:pPr>
            <w:r>
              <w:rPr>
                <w:sz w:val="20"/>
              </w:rPr>
              <w:t>Poutre principale</w:t>
            </w:r>
          </w:p>
        </w:tc>
        <w:tc>
          <w:tcPr>
            <w:tcW w:w="2137" w:type="dxa"/>
            <w:tcBorders>
              <w:top w:val="single" w:sz="6" w:space="0" w:color="000000"/>
            </w:tcBorders>
          </w:tcPr>
          <w:p w:rsidR="00597858" w:rsidRDefault="00934BE4">
            <w:pPr>
              <w:pStyle w:val="TableParagraph"/>
              <w:spacing w:line="246" w:lineRule="exact"/>
              <w:ind w:left="73" w:right="114"/>
              <w:jc w:val="center"/>
              <w:rPr>
                <w:sz w:val="14"/>
              </w:rPr>
            </w:pPr>
            <w:r>
              <w:t>0.522m</w:t>
            </w:r>
            <w:r>
              <w:rPr>
                <w:position w:val="8"/>
                <w:sz w:val="14"/>
              </w:rPr>
              <w:t>3</w:t>
            </w:r>
          </w:p>
        </w:tc>
        <w:tc>
          <w:tcPr>
            <w:tcW w:w="1748" w:type="dxa"/>
            <w:tcBorders>
              <w:top w:val="single" w:sz="6" w:space="0" w:color="000000"/>
            </w:tcBorders>
          </w:tcPr>
          <w:p w:rsidR="00597858" w:rsidRDefault="00934BE4">
            <w:pPr>
              <w:pStyle w:val="TableParagraph"/>
              <w:spacing w:line="246" w:lineRule="exact"/>
              <w:ind w:left="661"/>
            </w:pPr>
            <w:r>
              <w:t>13.05</w:t>
            </w:r>
          </w:p>
        </w:tc>
        <w:tc>
          <w:tcPr>
            <w:tcW w:w="1748" w:type="dxa"/>
            <w:tcBorders>
              <w:top w:val="single" w:sz="6" w:space="0" w:color="000000"/>
            </w:tcBorders>
          </w:tcPr>
          <w:p w:rsidR="00597858" w:rsidRDefault="00597858">
            <w:pPr>
              <w:pStyle w:val="TableParagraph"/>
              <w:rPr>
                <w:rFonts w:ascii="Times New Roman"/>
                <w:sz w:val="20"/>
              </w:rPr>
            </w:pPr>
          </w:p>
        </w:tc>
      </w:tr>
      <w:tr w:rsidR="00597858">
        <w:trPr>
          <w:trHeight w:val="546"/>
        </w:trPr>
        <w:tc>
          <w:tcPr>
            <w:tcW w:w="1263" w:type="dxa"/>
          </w:tcPr>
          <w:p w:rsidR="00597858" w:rsidRDefault="00597858">
            <w:pPr>
              <w:pStyle w:val="TableParagraph"/>
              <w:rPr>
                <w:rFonts w:ascii="Times New Roman"/>
                <w:sz w:val="20"/>
              </w:rPr>
            </w:pPr>
          </w:p>
        </w:tc>
        <w:tc>
          <w:tcPr>
            <w:tcW w:w="2310" w:type="dxa"/>
          </w:tcPr>
          <w:p w:rsidR="00597858" w:rsidRDefault="00934BE4">
            <w:pPr>
              <w:pStyle w:val="TableParagraph"/>
              <w:spacing w:line="229" w:lineRule="exact"/>
              <w:ind w:left="94" w:right="90"/>
              <w:jc w:val="center"/>
              <w:rPr>
                <w:sz w:val="20"/>
              </w:rPr>
            </w:pPr>
            <w:r>
              <w:rPr>
                <w:sz w:val="20"/>
              </w:rPr>
              <w:t>Poutre secondaire</w:t>
            </w:r>
          </w:p>
        </w:tc>
        <w:tc>
          <w:tcPr>
            <w:tcW w:w="2137" w:type="dxa"/>
          </w:tcPr>
          <w:p w:rsidR="00597858" w:rsidRDefault="00934BE4">
            <w:pPr>
              <w:pStyle w:val="TableParagraph"/>
              <w:spacing w:line="248" w:lineRule="exact"/>
              <w:ind w:left="637"/>
              <w:rPr>
                <w:sz w:val="14"/>
              </w:rPr>
            </w:pPr>
            <w:r>
              <w:t>0.260 m</w:t>
            </w:r>
            <w:r>
              <w:rPr>
                <w:position w:val="8"/>
                <w:sz w:val="14"/>
              </w:rPr>
              <w:t>3</w:t>
            </w:r>
          </w:p>
        </w:tc>
        <w:tc>
          <w:tcPr>
            <w:tcW w:w="1748" w:type="dxa"/>
          </w:tcPr>
          <w:p w:rsidR="00597858" w:rsidRDefault="00934BE4">
            <w:pPr>
              <w:pStyle w:val="TableParagraph"/>
              <w:spacing w:line="248" w:lineRule="exact"/>
              <w:ind w:left="512" w:right="507"/>
              <w:jc w:val="center"/>
            </w:pPr>
            <w:r>
              <w:t>6.51</w:t>
            </w:r>
          </w:p>
        </w:tc>
        <w:tc>
          <w:tcPr>
            <w:tcW w:w="1748" w:type="dxa"/>
          </w:tcPr>
          <w:p w:rsidR="00597858" w:rsidRDefault="00597858">
            <w:pPr>
              <w:pStyle w:val="TableParagraph"/>
              <w:rPr>
                <w:rFonts w:ascii="Times New Roman"/>
                <w:sz w:val="20"/>
              </w:rPr>
            </w:pPr>
          </w:p>
        </w:tc>
      </w:tr>
      <w:tr w:rsidR="00597858">
        <w:trPr>
          <w:trHeight w:val="544"/>
        </w:trPr>
        <w:tc>
          <w:tcPr>
            <w:tcW w:w="1263" w:type="dxa"/>
            <w:tcBorders>
              <w:bottom w:val="single" w:sz="6" w:space="0" w:color="000000"/>
            </w:tcBorders>
          </w:tcPr>
          <w:p w:rsidR="00597858" w:rsidRDefault="00597858">
            <w:pPr>
              <w:pStyle w:val="TableParagraph"/>
              <w:rPr>
                <w:rFonts w:ascii="Times New Roman"/>
                <w:sz w:val="20"/>
              </w:rPr>
            </w:pPr>
          </w:p>
        </w:tc>
        <w:tc>
          <w:tcPr>
            <w:tcW w:w="2310" w:type="dxa"/>
            <w:tcBorders>
              <w:bottom w:val="single" w:sz="6" w:space="0" w:color="000000"/>
            </w:tcBorders>
          </w:tcPr>
          <w:p w:rsidR="00597858" w:rsidRDefault="00597858">
            <w:pPr>
              <w:pStyle w:val="TableParagraph"/>
              <w:rPr>
                <w:rFonts w:ascii="Times New Roman"/>
                <w:sz w:val="20"/>
              </w:rPr>
            </w:pPr>
          </w:p>
        </w:tc>
        <w:tc>
          <w:tcPr>
            <w:tcW w:w="2137" w:type="dxa"/>
            <w:tcBorders>
              <w:bottom w:val="single" w:sz="6" w:space="0" w:color="000000"/>
            </w:tcBorders>
          </w:tcPr>
          <w:p w:rsidR="00597858" w:rsidRDefault="00934BE4">
            <w:pPr>
              <w:pStyle w:val="TableParagraph"/>
              <w:spacing w:line="248" w:lineRule="exact"/>
              <w:ind w:left="138" w:right="114"/>
              <w:jc w:val="center"/>
            </w:pPr>
            <w:r>
              <w:t>La somme</w:t>
            </w:r>
          </w:p>
        </w:tc>
        <w:tc>
          <w:tcPr>
            <w:tcW w:w="1748" w:type="dxa"/>
            <w:tcBorders>
              <w:bottom w:val="single" w:sz="6" w:space="0" w:color="000000"/>
            </w:tcBorders>
          </w:tcPr>
          <w:p w:rsidR="00597858" w:rsidRDefault="00934BE4">
            <w:pPr>
              <w:pStyle w:val="TableParagraph"/>
              <w:spacing w:line="248" w:lineRule="exact"/>
              <w:ind w:right="458"/>
              <w:jc w:val="right"/>
            </w:pPr>
            <w:r>
              <w:t>217.848</w:t>
            </w:r>
          </w:p>
        </w:tc>
        <w:tc>
          <w:tcPr>
            <w:tcW w:w="1748" w:type="dxa"/>
            <w:tcBorders>
              <w:bottom w:val="single" w:sz="6" w:space="0" w:color="000000"/>
            </w:tcBorders>
          </w:tcPr>
          <w:p w:rsidR="00597858" w:rsidRDefault="00934BE4">
            <w:pPr>
              <w:pStyle w:val="TableParagraph"/>
              <w:spacing w:line="248" w:lineRule="exact"/>
              <w:ind w:right="520"/>
              <w:jc w:val="right"/>
            </w:pPr>
            <w:r>
              <w:t>27.552</w:t>
            </w:r>
          </w:p>
        </w:tc>
      </w:tr>
      <w:tr w:rsidR="00597858">
        <w:trPr>
          <w:trHeight w:val="544"/>
        </w:trPr>
        <w:tc>
          <w:tcPr>
            <w:tcW w:w="1263" w:type="dxa"/>
            <w:tcBorders>
              <w:top w:val="single" w:sz="6" w:space="0" w:color="000000"/>
            </w:tcBorders>
          </w:tcPr>
          <w:p w:rsidR="00597858" w:rsidRDefault="00934BE4">
            <w:pPr>
              <w:pStyle w:val="TableParagraph"/>
              <w:spacing w:line="222" w:lineRule="exact"/>
              <w:ind w:left="364"/>
              <w:rPr>
                <w:b/>
                <w:sz w:val="20"/>
              </w:rPr>
            </w:pPr>
            <w:r>
              <w:rPr>
                <w:b/>
                <w:sz w:val="20"/>
              </w:rPr>
              <w:t>N 4–4</w:t>
            </w:r>
          </w:p>
        </w:tc>
        <w:tc>
          <w:tcPr>
            <w:tcW w:w="2310" w:type="dxa"/>
            <w:tcBorders>
              <w:top w:val="single" w:sz="6" w:space="0" w:color="000000"/>
            </w:tcBorders>
          </w:tcPr>
          <w:p w:rsidR="00597858" w:rsidRDefault="00934BE4">
            <w:pPr>
              <w:pStyle w:val="TableParagraph"/>
              <w:spacing w:line="246" w:lineRule="exact"/>
              <w:ind w:left="101" w:right="86"/>
              <w:jc w:val="center"/>
              <w:rPr>
                <w:b/>
                <w:sz w:val="20"/>
              </w:rPr>
            </w:pPr>
            <w:r>
              <w:t xml:space="preserve">Venant </w:t>
            </w:r>
            <w:r>
              <w:rPr>
                <w:b/>
                <w:sz w:val="20"/>
              </w:rPr>
              <w:t>N 3– 3</w:t>
            </w:r>
          </w:p>
        </w:tc>
        <w:tc>
          <w:tcPr>
            <w:tcW w:w="2137" w:type="dxa"/>
            <w:tcBorders>
              <w:top w:val="single" w:sz="6" w:space="0" w:color="000000"/>
            </w:tcBorders>
          </w:tcPr>
          <w:p w:rsidR="00597858" w:rsidRDefault="00597858">
            <w:pPr>
              <w:pStyle w:val="TableParagraph"/>
              <w:rPr>
                <w:rFonts w:ascii="Times New Roman"/>
                <w:sz w:val="20"/>
              </w:rPr>
            </w:pPr>
          </w:p>
        </w:tc>
        <w:tc>
          <w:tcPr>
            <w:tcW w:w="1748" w:type="dxa"/>
            <w:tcBorders>
              <w:top w:val="single" w:sz="6" w:space="0" w:color="000000"/>
            </w:tcBorders>
          </w:tcPr>
          <w:p w:rsidR="00597858" w:rsidRDefault="00934BE4">
            <w:pPr>
              <w:pStyle w:val="TableParagraph"/>
              <w:spacing w:line="246" w:lineRule="exact"/>
              <w:ind w:right="458"/>
              <w:jc w:val="right"/>
            </w:pPr>
            <w:r>
              <w:t>217.848</w:t>
            </w:r>
          </w:p>
        </w:tc>
        <w:tc>
          <w:tcPr>
            <w:tcW w:w="1748" w:type="dxa"/>
            <w:tcBorders>
              <w:top w:val="single" w:sz="6" w:space="0" w:color="000000"/>
            </w:tcBorders>
          </w:tcPr>
          <w:p w:rsidR="00597858" w:rsidRDefault="00934BE4">
            <w:pPr>
              <w:pStyle w:val="TableParagraph"/>
              <w:spacing w:line="246" w:lineRule="exact"/>
              <w:ind w:right="520"/>
              <w:jc w:val="right"/>
            </w:pPr>
            <w:r>
              <w:t>27.552</w:t>
            </w:r>
          </w:p>
        </w:tc>
      </w:tr>
      <w:tr w:rsidR="00597858">
        <w:trPr>
          <w:trHeight w:val="613"/>
        </w:trPr>
        <w:tc>
          <w:tcPr>
            <w:tcW w:w="1263" w:type="dxa"/>
          </w:tcPr>
          <w:p w:rsidR="00597858" w:rsidRDefault="00597858">
            <w:pPr>
              <w:pStyle w:val="TableParagraph"/>
              <w:rPr>
                <w:rFonts w:ascii="Times New Roman"/>
                <w:sz w:val="20"/>
              </w:rPr>
            </w:pPr>
          </w:p>
        </w:tc>
        <w:tc>
          <w:tcPr>
            <w:tcW w:w="2310" w:type="dxa"/>
          </w:tcPr>
          <w:p w:rsidR="00597858" w:rsidRDefault="00934BE4">
            <w:pPr>
              <w:pStyle w:val="TableParagraph"/>
              <w:spacing w:line="248" w:lineRule="exact"/>
              <w:ind w:left="101" w:right="84"/>
              <w:jc w:val="center"/>
            </w:pPr>
            <w:r>
              <w:t>Poteaux</w:t>
            </w:r>
          </w:p>
        </w:tc>
        <w:tc>
          <w:tcPr>
            <w:tcW w:w="2137" w:type="dxa"/>
          </w:tcPr>
          <w:p w:rsidR="00597858" w:rsidRDefault="00934BE4">
            <w:pPr>
              <w:pStyle w:val="TableParagraph"/>
              <w:spacing w:line="248" w:lineRule="exact"/>
              <w:ind w:left="137" w:right="114"/>
              <w:jc w:val="center"/>
              <w:rPr>
                <w:sz w:val="14"/>
              </w:rPr>
            </w:pPr>
            <w:r>
              <w:t>0.374m</w:t>
            </w:r>
            <w:r>
              <w:rPr>
                <w:position w:val="8"/>
                <w:sz w:val="14"/>
              </w:rPr>
              <w:t>3</w:t>
            </w:r>
          </w:p>
        </w:tc>
        <w:tc>
          <w:tcPr>
            <w:tcW w:w="1748" w:type="dxa"/>
          </w:tcPr>
          <w:p w:rsidR="00597858" w:rsidRDefault="00934BE4">
            <w:pPr>
              <w:pStyle w:val="TableParagraph"/>
              <w:spacing w:line="248" w:lineRule="exact"/>
              <w:ind w:left="390" w:right="507"/>
              <w:jc w:val="center"/>
            </w:pPr>
            <w:r>
              <w:t>9.37</w:t>
            </w:r>
          </w:p>
        </w:tc>
        <w:tc>
          <w:tcPr>
            <w:tcW w:w="1748" w:type="dxa"/>
          </w:tcPr>
          <w:p w:rsidR="00597858" w:rsidRDefault="00597858">
            <w:pPr>
              <w:pStyle w:val="TableParagraph"/>
              <w:rPr>
                <w:rFonts w:ascii="Times New Roman"/>
                <w:sz w:val="20"/>
              </w:rPr>
            </w:pPr>
          </w:p>
        </w:tc>
      </w:tr>
      <w:tr w:rsidR="00597858">
        <w:trPr>
          <w:trHeight w:val="518"/>
        </w:trPr>
        <w:tc>
          <w:tcPr>
            <w:tcW w:w="1263" w:type="dxa"/>
          </w:tcPr>
          <w:p w:rsidR="00597858" w:rsidRDefault="00597858">
            <w:pPr>
              <w:pStyle w:val="TableParagraph"/>
              <w:rPr>
                <w:rFonts w:ascii="Times New Roman"/>
                <w:sz w:val="20"/>
              </w:rPr>
            </w:pPr>
          </w:p>
        </w:tc>
        <w:tc>
          <w:tcPr>
            <w:tcW w:w="2310" w:type="dxa"/>
          </w:tcPr>
          <w:p w:rsidR="00597858" w:rsidRDefault="00934BE4">
            <w:pPr>
              <w:pStyle w:val="TableParagraph"/>
              <w:spacing w:line="248" w:lineRule="exact"/>
              <w:ind w:left="101" w:right="84"/>
              <w:jc w:val="center"/>
            </w:pPr>
            <w:r>
              <w:t>Mur extérieur</w:t>
            </w:r>
          </w:p>
        </w:tc>
        <w:tc>
          <w:tcPr>
            <w:tcW w:w="2137" w:type="dxa"/>
          </w:tcPr>
          <w:p w:rsidR="00597858" w:rsidRDefault="00934BE4">
            <w:pPr>
              <w:pStyle w:val="TableParagraph"/>
              <w:spacing w:line="248" w:lineRule="exact"/>
              <w:ind w:left="132" w:right="114"/>
              <w:jc w:val="center"/>
              <w:rPr>
                <w:sz w:val="14"/>
              </w:rPr>
            </w:pPr>
            <w:r>
              <w:t>11.571m</w:t>
            </w:r>
            <w:r>
              <w:rPr>
                <w:position w:val="8"/>
                <w:sz w:val="14"/>
              </w:rPr>
              <w:t>2</w:t>
            </w:r>
          </w:p>
        </w:tc>
        <w:tc>
          <w:tcPr>
            <w:tcW w:w="1748" w:type="dxa"/>
          </w:tcPr>
          <w:p w:rsidR="00597858" w:rsidRDefault="00934BE4">
            <w:pPr>
              <w:pStyle w:val="TableParagraph"/>
              <w:spacing w:line="248" w:lineRule="exact"/>
              <w:ind w:right="462"/>
              <w:jc w:val="right"/>
            </w:pPr>
            <w:r>
              <w:t>22.355</w:t>
            </w:r>
          </w:p>
        </w:tc>
        <w:tc>
          <w:tcPr>
            <w:tcW w:w="1748" w:type="dxa"/>
          </w:tcPr>
          <w:p w:rsidR="00597858" w:rsidRDefault="00597858">
            <w:pPr>
              <w:pStyle w:val="TableParagraph"/>
              <w:rPr>
                <w:rFonts w:ascii="Times New Roman"/>
                <w:sz w:val="20"/>
              </w:rPr>
            </w:pPr>
          </w:p>
        </w:tc>
      </w:tr>
      <w:tr w:rsidR="00597858">
        <w:trPr>
          <w:trHeight w:val="546"/>
        </w:trPr>
        <w:tc>
          <w:tcPr>
            <w:tcW w:w="1263" w:type="dxa"/>
          </w:tcPr>
          <w:p w:rsidR="00597858" w:rsidRDefault="00597858">
            <w:pPr>
              <w:pStyle w:val="TableParagraph"/>
              <w:rPr>
                <w:rFonts w:ascii="Times New Roman"/>
                <w:sz w:val="20"/>
              </w:rPr>
            </w:pPr>
          </w:p>
        </w:tc>
        <w:tc>
          <w:tcPr>
            <w:tcW w:w="2310" w:type="dxa"/>
          </w:tcPr>
          <w:p w:rsidR="00597858" w:rsidRDefault="00597858">
            <w:pPr>
              <w:pStyle w:val="TableParagraph"/>
              <w:rPr>
                <w:rFonts w:ascii="Times New Roman"/>
                <w:sz w:val="20"/>
              </w:rPr>
            </w:pPr>
          </w:p>
        </w:tc>
        <w:tc>
          <w:tcPr>
            <w:tcW w:w="2137" w:type="dxa"/>
          </w:tcPr>
          <w:p w:rsidR="00597858" w:rsidRDefault="00934BE4">
            <w:pPr>
              <w:pStyle w:val="TableParagraph"/>
              <w:ind w:left="138" w:right="114"/>
              <w:jc w:val="center"/>
            </w:pPr>
            <w:r>
              <w:t>La somme</w:t>
            </w:r>
          </w:p>
        </w:tc>
        <w:tc>
          <w:tcPr>
            <w:tcW w:w="1748" w:type="dxa"/>
          </w:tcPr>
          <w:p w:rsidR="00597858" w:rsidRDefault="00934BE4">
            <w:pPr>
              <w:pStyle w:val="TableParagraph"/>
              <w:ind w:right="458"/>
              <w:jc w:val="right"/>
            </w:pPr>
            <w:r>
              <w:t>249.573</w:t>
            </w:r>
          </w:p>
        </w:tc>
        <w:tc>
          <w:tcPr>
            <w:tcW w:w="1748" w:type="dxa"/>
          </w:tcPr>
          <w:p w:rsidR="00597858" w:rsidRDefault="00934BE4">
            <w:pPr>
              <w:pStyle w:val="TableParagraph"/>
              <w:ind w:right="520"/>
              <w:jc w:val="right"/>
            </w:pPr>
            <w:r>
              <w:t>27.552</w:t>
            </w:r>
          </w:p>
        </w:tc>
      </w:tr>
      <w:tr w:rsidR="00597858">
        <w:trPr>
          <w:trHeight w:val="494"/>
        </w:trPr>
        <w:tc>
          <w:tcPr>
            <w:tcW w:w="9206" w:type="dxa"/>
            <w:gridSpan w:val="5"/>
          </w:tcPr>
          <w:p w:rsidR="00597858" w:rsidRDefault="00934BE4">
            <w:pPr>
              <w:pStyle w:val="TableParagraph"/>
              <w:spacing w:line="248" w:lineRule="exact"/>
              <w:ind w:left="3412" w:right="3302"/>
              <w:jc w:val="center"/>
              <w:rPr>
                <w:b/>
              </w:rPr>
            </w:pPr>
            <w:r>
              <w:rPr>
                <w:b/>
              </w:rPr>
              <w:t>Plancher étage</w:t>
            </w:r>
          </w:p>
        </w:tc>
      </w:tr>
      <w:tr w:rsidR="00597858">
        <w:trPr>
          <w:trHeight w:val="546"/>
        </w:trPr>
        <w:tc>
          <w:tcPr>
            <w:tcW w:w="1263" w:type="dxa"/>
          </w:tcPr>
          <w:p w:rsidR="00597858" w:rsidRDefault="00934BE4">
            <w:pPr>
              <w:pStyle w:val="TableParagraph"/>
              <w:spacing w:line="225" w:lineRule="exact"/>
              <w:ind w:left="335"/>
              <w:rPr>
                <w:b/>
                <w:sz w:val="20"/>
              </w:rPr>
            </w:pPr>
            <w:r>
              <w:rPr>
                <w:b/>
                <w:sz w:val="20"/>
              </w:rPr>
              <w:t>N 5– 5</w:t>
            </w:r>
          </w:p>
        </w:tc>
        <w:tc>
          <w:tcPr>
            <w:tcW w:w="2310" w:type="dxa"/>
          </w:tcPr>
          <w:p w:rsidR="00597858" w:rsidRDefault="00934BE4">
            <w:pPr>
              <w:pStyle w:val="TableParagraph"/>
              <w:spacing w:line="248" w:lineRule="exact"/>
              <w:ind w:left="101" w:right="86"/>
              <w:jc w:val="center"/>
              <w:rPr>
                <w:b/>
                <w:sz w:val="20"/>
              </w:rPr>
            </w:pPr>
            <w:r>
              <w:t xml:space="preserve">Venant </w:t>
            </w:r>
            <w:r>
              <w:rPr>
                <w:b/>
                <w:sz w:val="20"/>
              </w:rPr>
              <w:t>N 4–4</w:t>
            </w:r>
          </w:p>
        </w:tc>
        <w:tc>
          <w:tcPr>
            <w:tcW w:w="2137" w:type="dxa"/>
          </w:tcPr>
          <w:p w:rsidR="00597858" w:rsidRDefault="00597858">
            <w:pPr>
              <w:pStyle w:val="TableParagraph"/>
              <w:rPr>
                <w:rFonts w:ascii="Times New Roman"/>
                <w:sz w:val="20"/>
              </w:rPr>
            </w:pPr>
          </w:p>
        </w:tc>
        <w:tc>
          <w:tcPr>
            <w:tcW w:w="1748" w:type="dxa"/>
          </w:tcPr>
          <w:p w:rsidR="00597858" w:rsidRDefault="00934BE4">
            <w:pPr>
              <w:pStyle w:val="TableParagraph"/>
              <w:spacing w:line="248" w:lineRule="exact"/>
              <w:ind w:right="458"/>
              <w:jc w:val="right"/>
            </w:pPr>
            <w:r>
              <w:t>249.573</w:t>
            </w:r>
          </w:p>
        </w:tc>
        <w:tc>
          <w:tcPr>
            <w:tcW w:w="1748" w:type="dxa"/>
          </w:tcPr>
          <w:p w:rsidR="00597858" w:rsidRDefault="00934BE4">
            <w:pPr>
              <w:pStyle w:val="TableParagraph"/>
              <w:spacing w:line="248" w:lineRule="exact"/>
              <w:ind w:right="520"/>
              <w:jc w:val="right"/>
            </w:pPr>
            <w:r>
              <w:t>27.552</w:t>
            </w:r>
          </w:p>
        </w:tc>
      </w:tr>
      <w:tr w:rsidR="00597858">
        <w:trPr>
          <w:trHeight w:val="547"/>
        </w:trPr>
        <w:tc>
          <w:tcPr>
            <w:tcW w:w="1263" w:type="dxa"/>
          </w:tcPr>
          <w:p w:rsidR="00597858" w:rsidRDefault="00597858">
            <w:pPr>
              <w:pStyle w:val="TableParagraph"/>
              <w:rPr>
                <w:rFonts w:ascii="Times New Roman"/>
                <w:sz w:val="20"/>
              </w:rPr>
            </w:pPr>
          </w:p>
        </w:tc>
        <w:tc>
          <w:tcPr>
            <w:tcW w:w="2310" w:type="dxa"/>
          </w:tcPr>
          <w:p w:rsidR="00597858" w:rsidRDefault="00934BE4">
            <w:pPr>
              <w:pStyle w:val="TableParagraph"/>
              <w:spacing w:line="225" w:lineRule="exact"/>
              <w:ind w:left="101" w:right="90"/>
              <w:jc w:val="center"/>
              <w:rPr>
                <w:sz w:val="20"/>
              </w:rPr>
            </w:pPr>
            <w:r>
              <w:rPr>
                <w:sz w:val="20"/>
              </w:rPr>
              <w:t>Plancher étage courant</w:t>
            </w:r>
          </w:p>
        </w:tc>
        <w:tc>
          <w:tcPr>
            <w:tcW w:w="2137" w:type="dxa"/>
          </w:tcPr>
          <w:p w:rsidR="00597858" w:rsidRDefault="00934BE4">
            <w:pPr>
              <w:pStyle w:val="TableParagraph"/>
              <w:spacing w:line="248" w:lineRule="exact"/>
              <w:ind w:left="128" w:right="114"/>
              <w:jc w:val="center"/>
            </w:pPr>
            <w:r>
              <w:t>11.021</w:t>
            </w:r>
          </w:p>
        </w:tc>
        <w:tc>
          <w:tcPr>
            <w:tcW w:w="1748" w:type="dxa"/>
          </w:tcPr>
          <w:p w:rsidR="00597858" w:rsidRDefault="00934BE4">
            <w:pPr>
              <w:pStyle w:val="TableParagraph"/>
              <w:spacing w:line="248" w:lineRule="exact"/>
              <w:ind w:left="536"/>
            </w:pPr>
            <w:r>
              <w:t>63.701</w:t>
            </w:r>
          </w:p>
        </w:tc>
        <w:tc>
          <w:tcPr>
            <w:tcW w:w="1748" w:type="dxa"/>
          </w:tcPr>
          <w:p w:rsidR="00597858" w:rsidRDefault="00934BE4">
            <w:pPr>
              <w:pStyle w:val="TableParagraph"/>
              <w:spacing w:line="248" w:lineRule="exact"/>
              <w:ind w:right="520"/>
              <w:jc w:val="right"/>
            </w:pPr>
            <w:r>
              <w:t>14.609</w:t>
            </w:r>
          </w:p>
        </w:tc>
      </w:tr>
      <w:tr w:rsidR="00597858">
        <w:trPr>
          <w:trHeight w:val="551"/>
        </w:trPr>
        <w:tc>
          <w:tcPr>
            <w:tcW w:w="1263" w:type="dxa"/>
          </w:tcPr>
          <w:p w:rsidR="00597858" w:rsidRDefault="00597858">
            <w:pPr>
              <w:pStyle w:val="TableParagraph"/>
              <w:rPr>
                <w:rFonts w:ascii="Times New Roman"/>
                <w:sz w:val="20"/>
              </w:rPr>
            </w:pPr>
          </w:p>
        </w:tc>
        <w:tc>
          <w:tcPr>
            <w:tcW w:w="2310" w:type="dxa"/>
          </w:tcPr>
          <w:p w:rsidR="00597858" w:rsidRDefault="00934BE4">
            <w:pPr>
              <w:pStyle w:val="TableParagraph"/>
              <w:spacing w:line="225" w:lineRule="exact"/>
              <w:ind w:left="99" w:right="90"/>
              <w:jc w:val="center"/>
              <w:rPr>
                <w:sz w:val="20"/>
              </w:rPr>
            </w:pPr>
            <w:r>
              <w:rPr>
                <w:sz w:val="20"/>
              </w:rPr>
              <w:t>Poutre principale</w:t>
            </w:r>
          </w:p>
        </w:tc>
        <w:tc>
          <w:tcPr>
            <w:tcW w:w="2137" w:type="dxa"/>
          </w:tcPr>
          <w:p w:rsidR="00597858" w:rsidRDefault="00934BE4">
            <w:pPr>
              <w:pStyle w:val="TableParagraph"/>
              <w:spacing w:line="248" w:lineRule="exact"/>
              <w:ind w:left="637"/>
              <w:rPr>
                <w:sz w:val="14"/>
              </w:rPr>
            </w:pPr>
            <w:r>
              <w:t>0.522 m</w:t>
            </w:r>
            <w:r>
              <w:rPr>
                <w:position w:val="8"/>
                <w:sz w:val="14"/>
              </w:rPr>
              <w:t>3</w:t>
            </w:r>
          </w:p>
        </w:tc>
        <w:tc>
          <w:tcPr>
            <w:tcW w:w="1748" w:type="dxa"/>
          </w:tcPr>
          <w:p w:rsidR="00597858" w:rsidRDefault="00934BE4">
            <w:pPr>
              <w:pStyle w:val="TableParagraph"/>
              <w:spacing w:line="248" w:lineRule="exact"/>
              <w:ind w:left="661"/>
            </w:pPr>
            <w:r>
              <w:t>13.05</w:t>
            </w:r>
          </w:p>
        </w:tc>
        <w:tc>
          <w:tcPr>
            <w:tcW w:w="1748" w:type="dxa"/>
          </w:tcPr>
          <w:p w:rsidR="00597858" w:rsidRDefault="00597858">
            <w:pPr>
              <w:pStyle w:val="TableParagraph"/>
              <w:rPr>
                <w:rFonts w:ascii="Times New Roman"/>
                <w:sz w:val="20"/>
              </w:rPr>
            </w:pPr>
          </w:p>
        </w:tc>
      </w:tr>
      <w:tr w:rsidR="00597858">
        <w:trPr>
          <w:trHeight w:val="546"/>
        </w:trPr>
        <w:tc>
          <w:tcPr>
            <w:tcW w:w="1263" w:type="dxa"/>
          </w:tcPr>
          <w:p w:rsidR="00597858" w:rsidRDefault="00597858">
            <w:pPr>
              <w:pStyle w:val="TableParagraph"/>
              <w:rPr>
                <w:rFonts w:ascii="Times New Roman"/>
                <w:sz w:val="20"/>
              </w:rPr>
            </w:pPr>
          </w:p>
        </w:tc>
        <w:tc>
          <w:tcPr>
            <w:tcW w:w="2310" w:type="dxa"/>
          </w:tcPr>
          <w:p w:rsidR="00597858" w:rsidRDefault="00934BE4">
            <w:pPr>
              <w:pStyle w:val="TableParagraph"/>
              <w:spacing w:line="229" w:lineRule="exact"/>
              <w:ind w:left="94" w:right="90"/>
              <w:jc w:val="center"/>
              <w:rPr>
                <w:sz w:val="20"/>
              </w:rPr>
            </w:pPr>
            <w:r>
              <w:rPr>
                <w:sz w:val="20"/>
              </w:rPr>
              <w:t>Poutre secondaire</w:t>
            </w:r>
          </w:p>
        </w:tc>
        <w:tc>
          <w:tcPr>
            <w:tcW w:w="2137" w:type="dxa"/>
          </w:tcPr>
          <w:p w:rsidR="00597858" w:rsidRDefault="00934BE4">
            <w:pPr>
              <w:pStyle w:val="TableParagraph"/>
              <w:spacing w:line="253" w:lineRule="exact"/>
              <w:ind w:left="637"/>
              <w:rPr>
                <w:sz w:val="14"/>
              </w:rPr>
            </w:pPr>
            <w:r>
              <w:t>0.260 m</w:t>
            </w:r>
            <w:r>
              <w:rPr>
                <w:position w:val="8"/>
                <w:sz w:val="14"/>
              </w:rPr>
              <w:t>3</w:t>
            </w:r>
          </w:p>
        </w:tc>
        <w:tc>
          <w:tcPr>
            <w:tcW w:w="1748" w:type="dxa"/>
          </w:tcPr>
          <w:p w:rsidR="00597858" w:rsidRDefault="00934BE4">
            <w:pPr>
              <w:pStyle w:val="TableParagraph"/>
              <w:spacing w:line="248" w:lineRule="exact"/>
              <w:ind w:left="512" w:right="507"/>
              <w:jc w:val="center"/>
            </w:pPr>
            <w:r>
              <w:t>6.51</w:t>
            </w:r>
          </w:p>
        </w:tc>
        <w:tc>
          <w:tcPr>
            <w:tcW w:w="1748" w:type="dxa"/>
          </w:tcPr>
          <w:p w:rsidR="00597858" w:rsidRDefault="00597858">
            <w:pPr>
              <w:pStyle w:val="TableParagraph"/>
              <w:rPr>
                <w:rFonts w:ascii="Times New Roman"/>
                <w:sz w:val="20"/>
              </w:rPr>
            </w:pPr>
          </w:p>
        </w:tc>
      </w:tr>
      <w:tr w:rsidR="00597858">
        <w:trPr>
          <w:trHeight w:val="547"/>
        </w:trPr>
        <w:tc>
          <w:tcPr>
            <w:tcW w:w="1263" w:type="dxa"/>
          </w:tcPr>
          <w:p w:rsidR="00597858" w:rsidRDefault="00597858">
            <w:pPr>
              <w:pStyle w:val="TableParagraph"/>
              <w:rPr>
                <w:rFonts w:ascii="Times New Roman"/>
                <w:sz w:val="20"/>
              </w:rPr>
            </w:pPr>
          </w:p>
        </w:tc>
        <w:tc>
          <w:tcPr>
            <w:tcW w:w="2310" w:type="dxa"/>
          </w:tcPr>
          <w:p w:rsidR="00597858" w:rsidRDefault="00597858">
            <w:pPr>
              <w:pStyle w:val="TableParagraph"/>
              <w:rPr>
                <w:rFonts w:ascii="Times New Roman"/>
                <w:sz w:val="20"/>
              </w:rPr>
            </w:pPr>
          </w:p>
        </w:tc>
        <w:tc>
          <w:tcPr>
            <w:tcW w:w="2137" w:type="dxa"/>
          </w:tcPr>
          <w:p w:rsidR="00597858" w:rsidRDefault="00934BE4">
            <w:pPr>
              <w:pStyle w:val="TableParagraph"/>
              <w:spacing w:line="249" w:lineRule="exact"/>
              <w:ind w:left="138" w:right="114"/>
              <w:jc w:val="center"/>
            </w:pPr>
            <w:r>
              <w:t>La somme</w:t>
            </w:r>
          </w:p>
        </w:tc>
        <w:tc>
          <w:tcPr>
            <w:tcW w:w="1748" w:type="dxa"/>
          </w:tcPr>
          <w:p w:rsidR="00597858" w:rsidRDefault="00934BE4">
            <w:pPr>
              <w:pStyle w:val="TableParagraph"/>
              <w:spacing w:line="249" w:lineRule="exact"/>
              <w:ind w:right="458"/>
              <w:jc w:val="right"/>
            </w:pPr>
            <w:r>
              <w:t>332.834</w:t>
            </w:r>
          </w:p>
        </w:tc>
        <w:tc>
          <w:tcPr>
            <w:tcW w:w="1748" w:type="dxa"/>
          </w:tcPr>
          <w:p w:rsidR="00597858" w:rsidRDefault="00934BE4">
            <w:pPr>
              <w:pStyle w:val="TableParagraph"/>
              <w:spacing w:line="249" w:lineRule="exact"/>
              <w:ind w:right="520"/>
              <w:jc w:val="right"/>
            </w:pPr>
            <w:r>
              <w:t>44.083</w:t>
            </w:r>
          </w:p>
        </w:tc>
      </w:tr>
      <w:tr w:rsidR="00597858">
        <w:trPr>
          <w:trHeight w:val="546"/>
        </w:trPr>
        <w:tc>
          <w:tcPr>
            <w:tcW w:w="1263" w:type="dxa"/>
          </w:tcPr>
          <w:p w:rsidR="00597858" w:rsidRDefault="00934BE4">
            <w:pPr>
              <w:pStyle w:val="TableParagraph"/>
              <w:spacing w:line="225" w:lineRule="exact"/>
              <w:ind w:left="335"/>
              <w:rPr>
                <w:b/>
                <w:sz w:val="20"/>
              </w:rPr>
            </w:pPr>
            <w:r>
              <w:rPr>
                <w:b/>
                <w:sz w:val="20"/>
              </w:rPr>
              <w:t>N 6– 6</w:t>
            </w:r>
          </w:p>
        </w:tc>
        <w:tc>
          <w:tcPr>
            <w:tcW w:w="2310" w:type="dxa"/>
          </w:tcPr>
          <w:p w:rsidR="00597858" w:rsidRDefault="00934BE4">
            <w:pPr>
              <w:pStyle w:val="TableParagraph"/>
              <w:spacing w:line="248" w:lineRule="exact"/>
              <w:ind w:left="101" w:right="86"/>
              <w:jc w:val="center"/>
              <w:rPr>
                <w:b/>
                <w:sz w:val="20"/>
              </w:rPr>
            </w:pPr>
            <w:r>
              <w:t xml:space="preserve">Venant </w:t>
            </w:r>
            <w:r>
              <w:rPr>
                <w:b/>
                <w:sz w:val="20"/>
              </w:rPr>
              <w:t>N 5– 5</w:t>
            </w:r>
          </w:p>
        </w:tc>
        <w:tc>
          <w:tcPr>
            <w:tcW w:w="2137" w:type="dxa"/>
          </w:tcPr>
          <w:p w:rsidR="00597858" w:rsidRDefault="00597858">
            <w:pPr>
              <w:pStyle w:val="TableParagraph"/>
              <w:rPr>
                <w:rFonts w:ascii="Times New Roman"/>
                <w:sz w:val="20"/>
              </w:rPr>
            </w:pPr>
          </w:p>
        </w:tc>
        <w:tc>
          <w:tcPr>
            <w:tcW w:w="1748" w:type="dxa"/>
          </w:tcPr>
          <w:p w:rsidR="00597858" w:rsidRDefault="00934BE4">
            <w:pPr>
              <w:pStyle w:val="TableParagraph"/>
              <w:spacing w:line="248" w:lineRule="exact"/>
              <w:ind w:right="458"/>
              <w:jc w:val="right"/>
            </w:pPr>
            <w:r>
              <w:t>332.834</w:t>
            </w:r>
          </w:p>
        </w:tc>
        <w:tc>
          <w:tcPr>
            <w:tcW w:w="1748" w:type="dxa"/>
          </w:tcPr>
          <w:p w:rsidR="00597858" w:rsidRDefault="00934BE4">
            <w:pPr>
              <w:pStyle w:val="TableParagraph"/>
              <w:spacing w:line="248" w:lineRule="exact"/>
              <w:ind w:right="520"/>
              <w:jc w:val="right"/>
            </w:pPr>
            <w:r>
              <w:t>44.083</w:t>
            </w:r>
          </w:p>
        </w:tc>
      </w:tr>
      <w:tr w:rsidR="00597858">
        <w:trPr>
          <w:trHeight w:val="532"/>
        </w:trPr>
        <w:tc>
          <w:tcPr>
            <w:tcW w:w="1263" w:type="dxa"/>
          </w:tcPr>
          <w:p w:rsidR="00597858" w:rsidRDefault="00597858">
            <w:pPr>
              <w:pStyle w:val="TableParagraph"/>
              <w:rPr>
                <w:rFonts w:ascii="Times New Roman"/>
                <w:sz w:val="20"/>
              </w:rPr>
            </w:pPr>
          </w:p>
        </w:tc>
        <w:tc>
          <w:tcPr>
            <w:tcW w:w="2310" w:type="dxa"/>
          </w:tcPr>
          <w:p w:rsidR="00597858" w:rsidRDefault="00934BE4">
            <w:pPr>
              <w:pStyle w:val="TableParagraph"/>
              <w:spacing w:line="248" w:lineRule="exact"/>
              <w:ind w:left="101" w:right="84"/>
              <w:jc w:val="center"/>
            </w:pPr>
            <w:r>
              <w:t>Poteaux</w:t>
            </w:r>
          </w:p>
        </w:tc>
        <w:tc>
          <w:tcPr>
            <w:tcW w:w="2137" w:type="dxa"/>
          </w:tcPr>
          <w:p w:rsidR="00597858" w:rsidRDefault="00934BE4">
            <w:pPr>
              <w:pStyle w:val="TableParagraph"/>
              <w:spacing w:line="248" w:lineRule="exact"/>
              <w:ind w:left="137" w:right="114"/>
              <w:jc w:val="center"/>
              <w:rPr>
                <w:sz w:val="14"/>
              </w:rPr>
            </w:pPr>
            <w:r>
              <w:t>0.374m</w:t>
            </w:r>
            <w:r>
              <w:rPr>
                <w:position w:val="8"/>
                <w:sz w:val="14"/>
              </w:rPr>
              <w:t>3</w:t>
            </w:r>
          </w:p>
        </w:tc>
        <w:tc>
          <w:tcPr>
            <w:tcW w:w="1748" w:type="dxa"/>
          </w:tcPr>
          <w:p w:rsidR="00597858" w:rsidRDefault="00934BE4">
            <w:pPr>
              <w:pStyle w:val="TableParagraph"/>
              <w:spacing w:line="248" w:lineRule="exact"/>
              <w:ind w:left="390" w:right="507"/>
              <w:jc w:val="center"/>
            </w:pPr>
            <w:r>
              <w:t>9.37</w:t>
            </w:r>
          </w:p>
        </w:tc>
        <w:tc>
          <w:tcPr>
            <w:tcW w:w="1748" w:type="dxa"/>
          </w:tcPr>
          <w:p w:rsidR="00597858" w:rsidRDefault="00597858">
            <w:pPr>
              <w:pStyle w:val="TableParagraph"/>
              <w:rPr>
                <w:rFonts w:ascii="Times New Roman"/>
                <w:sz w:val="20"/>
              </w:rPr>
            </w:pPr>
          </w:p>
        </w:tc>
      </w:tr>
      <w:tr w:rsidR="00597858">
        <w:trPr>
          <w:trHeight w:val="575"/>
        </w:trPr>
        <w:tc>
          <w:tcPr>
            <w:tcW w:w="1263" w:type="dxa"/>
          </w:tcPr>
          <w:p w:rsidR="00597858" w:rsidRDefault="00597858">
            <w:pPr>
              <w:pStyle w:val="TableParagraph"/>
              <w:rPr>
                <w:rFonts w:ascii="Times New Roman"/>
                <w:sz w:val="20"/>
              </w:rPr>
            </w:pPr>
          </w:p>
        </w:tc>
        <w:tc>
          <w:tcPr>
            <w:tcW w:w="2310" w:type="dxa"/>
          </w:tcPr>
          <w:p w:rsidR="00597858" w:rsidRDefault="00934BE4">
            <w:pPr>
              <w:pStyle w:val="TableParagraph"/>
              <w:ind w:left="101" w:right="84"/>
              <w:jc w:val="center"/>
            </w:pPr>
            <w:r>
              <w:t>Mur extérieur</w:t>
            </w:r>
          </w:p>
        </w:tc>
        <w:tc>
          <w:tcPr>
            <w:tcW w:w="2137" w:type="dxa"/>
          </w:tcPr>
          <w:p w:rsidR="00597858" w:rsidRDefault="00934BE4">
            <w:pPr>
              <w:pStyle w:val="TableParagraph"/>
              <w:spacing w:line="253" w:lineRule="exact"/>
              <w:ind w:left="132" w:right="114"/>
              <w:jc w:val="center"/>
              <w:rPr>
                <w:sz w:val="14"/>
              </w:rPr>
            </w:pPr>
            <w:r>
              <w:t>11.571m</w:t>
            </w:r>
            <w:r>
              <w:rPr>
                <w:position w:val="8"/>
                <w:sz w:val="14"/>
              </w:rPr>
              <w:t>2</w:t>
            </w:r>
          </w:p>
        </w:tc>
        <w:tc>
          <w:tcPr>
            <w:tcW w:w="1748" w:type="dxa"/>
          </w:tcPr>
          <w:p w:rsidR="00597858" w:rsidRDefault="00934BE4">
            <w:pPr>
              <w:pStyle w:val="TableParagraph"/>
              <w:ind w:right="462"/>
              <w:jc w:val="right"/>
            </w:pPr>
            <w:r>
              <w:t>22.355</w:t>
            </w:r>
          </w:p>
        </w:tc>
        <w:tc>
          <w:tcPr>
            <w:tcW w:w="1748" w:type="dxa"/>
          </w:tcPr>
          <w:p w:rsidR="00597858" w:rsidRDefault="00597858">
            <w:pPr>
              <w:pStyle w:val="TableParagraph"/>
              <w:rPr>
                <w:rFonts w:ascii="Times New Roman"/>
                <w:sz w:val="20"/>
              </w:rPr>
            </w:pPr>
          </w:p>
        </w:tc>
      </w:tr>
      <w:tr w:rsidR="00597858">
        <w:trPr>
          <w:trHeight w:val="546"/>
        </w:trPr>
        <w:tc>
          <w:tcPr>
            <w:tcW w:w="1263" w:type="dxa"/>
          </w:tcPr>
          <w:p w:rsidR="00597858" w:rsidRDefault="00597858">
            <w:pPr>
              <w:pStyle w:val="TableParagraph"/>
              <w:rPr>
                <w:rFonts w:ascii="Times New Roman"/>
                <w:sz w:val="20"/>
              </w:rPr>
            </w:pPr>
          </w:p>
        </w:tc>
        <w:tc>
          <w:tcPr>
            <w:tcW w:w="2310" w:type="dxa"/>
          </w:tcPr>
          <w:p w:rsidR="00597858" w:rsidRDefault="00597858">
            <w:pPr>
              <w:pStyle w:val="TableParagraph"/>
              <w:rPr>
                <w:rFonts w:ascii="Times New Roman"/>
                <w:sz w:val="20"/>
              </w:rPr>
            </w:pPr>
          </w:p>
        </w:tc>
        <w:tc>
          <w:tcPr>
            <w:tcW w:w="2137" w:type="dxa"/>
          </w:tcPr>
          <w:p w:rsidR="00597858" w:rsidRDefault="00934BE4">
            <w:pPr>
              <w:pStyle w:val="TableParagraph"/>
              <w:spacing w:line="248" w:lineRule="exact"/>
              <w:ind w:left="138" w:right="114"/>
              <w:jc w:val="center"/>
            </w:pPr>
            <w:r>
              <w:t>La somme</w:t>
            </w:r>
          </w:p>
        </w:tc>
        <w:tc>
          <w:tcPr>
            <w:tcW w:w="1748" w:type="dxa"/>
          </w:tcPr>
          <w:p w:rsidR="00597858" w:rsidRDefault="00934BE4">
            <w:pPr>
              <w:pStyle w:val="TableParagraph"/>
              <w:spacing w:line="248" w:lineRule="exact"/>
              <w:ind w:right="458"/>
              <w:jc w:val="right"/>
            </w:pPr>
            <w:r>
              <w:t>364.559</w:t>
            </w:r>
          </w:p>
        </w:tc>
        <w:tc>
          <w:tcPr>
            <w:tcW w:w="1748" w:type="dxa"/>
          </w:tcPr>
          <w:p w:rsidR="00597858" w:rsidRDefault="00934BE4">
            <w:pPr>
              <w:pStyle w:val="TableParagraph"/>
              <w:spacing w:line="248" w:lineRule="exact"/>
              <w:ind w:right="520"/>
              <w:jc w:val="right"/>
            </w:pPr>
            <w:r>
              <w:t>44.083</w:t>
            </w:r>
          </w:p>
        </w:tc>
      </w:tr>
      <w:tr w:rsidR="00597858">
        <w:trPr>
          <w:trHeight w:val="489"/>
        </w:trPr>
        <w:tc>
          <w:tcPr>
            <w:tcW w:w="9206" w:type="dxa"/>
            <w:gridSpan w:val="5"/>
          </w:tcPr>
          <w:p w:rsidR="00597858" w:rsidRDefault="00934BE4">
            <w:pPr>
              <w:pStyle w:val="TableParagraph"/>
              <w:spacing w:line="248" w:lineRule="exact"/>
              <w:ind w:left="3412" w:right="3302"/>
              <w:jc w:val="center"/>
              <w:rPr>
                <w:b/>
              </w:rPr>
            </w:pPr>
            <w:r>
              <w:rPr>
                <w:b/>
              </w:rPr>
              <w:t>Plancher étage</w:t>
            </w:r>
          </w:p>
        </w:tc>
      </w:tr>
      <w:tr w:rsidR="00597858">
        <w:trPr>
          <w:trHeight w:val="547"/>
        </w:trPr>
        <w:tc>
          <w:tcPr>
            <w:tcW w:w="1263" w:type="dxa"/>
          </w:tcPr>
          <w:p w:rsidR="00597858" w:rsidRDefault="00934BE4">
            <w:pPr>
              <w:pStyle w:val="TableParagraph"/>
              <w:spacing w:line="225" w:lineRule="exact"/>
              <w:ind w:left="335"/>
              <w:rPr>
                <w:b/>
                <w:sz w:val="20"/>
              </w:rPr>
            </w:pPr>
            <w:r>
              <w:rPr>
                <w:b/>
                <w:sz w:val="20"/>
              </w:rPr>
              <w:t>N 7– 7</w:t>
            </w:r>
          </w:p>
        </w:tc>
        <w:tc>
          <w:tcPr>
            <w:tcW w:w="2310" w:type="dxa"/>
          </w:tcPr>
          <w:p w:rsidR="00597858" w:rsidRDefault="00934BE4">
            <w:pPr>
              <w:pStyle w:val="TableParagraph"/>
              <w:spacing w:line="249" w:lineRule="exact"/>
              <w:ind w:left="101" w:right="86"/>
              <w:jc w:val="center"/>
              <w:rPr>
                <w:b/>
                <w:sz w:val="20"/>
              </w:rPr>
            </w:pPr>
            <w:r>
              <w:t xml:space="preserve">Venant </w:t>
            </w:r>
            <w:r>
              <w:rPr>
                <w:b/>
                <w:sz w:val="20"/>
              </w:rPr>
              <w:t>N 2– 2</w:t>
            </w:r>
          </w:p>
        </w:tc>
        <w:tc>
          <w:tcPr>
            <w:tcW w:w="2137" w:type="dxa"/>
          </w:tcPr>
          <w:p w:rsidR="00597858" w:rsidRDefault="00597858">
            <w:pPr>
              <w:pStyle w:val="TableParagraph"/>
              <w:rPr>
                <w:rFonts w:ascii="Times New Roman"/>
                <w:sz w:val="20"/>
              </w:rPr>
            </w:pPr>
          </w:p>
        </w:tc>
        <w:tc>
          <w:tcPr>
            <w:tcW w:w="1748" w:type="dxa"/>
          </w:tcPr>
          <w:p w:rsidR="00597858" w:rsidRDefault="00934BE4">
            <w:pPr>
              <w:pStyle w:val="TableParagraph"/>
              <w:spacing w:line="249" w:lineRule="exact"/>
              <w:ind w:right="458"/>
              <w:jc w:val="right"/>
            </w:pPr>
            <w:r>
              <w:t>364.559</w:t>
            </w:r>
          </w:p>
        </w:tc>
        <w:tc>
          <w:tcPr>
            <w:tcW w:w="1748" w:type="dxa"/>
          </w:tcPr>
          <w:p w:rsidR="00597858" w:rsidRDefault="00934BE4">
            <w:pPr>
              <w:pStyle w:val="TableParagraph"/>
              <w:spacing w:line="249" w:lineRule="exact"/>
              <w:ind w:right="520"/>
              <w:jc w:val="right"/>
            </w:pPr>
            <w:r>
              <w:t>44.083</w:t>
            </w:r>
          </w:p>
        </w:tc>
      </w:tr>
      <w:tr w:rsidR="00597858">
        <w:trPr>
          <w:trHeight w:val="546"/>
        </w:trPr>
        <w:tc>
          <w:tcPr>
            <w:tcW w:w="1263" w:type="dxa"/>
          </w:tcPr>
          <w:p w:rsidR="00597858" w:rsidRDefault="00597858">
            <w:pPr>
              <w:pStyle w:val="TableParagraph"/>
              <w:rPr>
                <w:rFonts w:ascii="Times New Roman"/>
                <w:sz w:val="20"/>
              </w:rPr>
            </w:pPr>
          </w:p>
        </w:tc>
        <w:tc>
          <w:tcPr>
            <w:tcW w:w="2310" w:type="dxa"/>
          </w:tcPr>
          <w:p w:rsidR="00597858" w:rsidRDefault="00934BE4">
            <w:pPr>
              <w:pStyle w:val="TableParagraph"/>
              <w:spacing w:line="229" w:lineRule="exact"/>
              <w:ind w:left="101" w:right="90"/>
              <w:jc w:val="center"/>
              <w:rPr>
                <w:sz w:val="20"/>
              </w:rPr>
            </w:pPr>
            <w:r>
              <w:rPr>
                <w:sz w:val="20"/>
              </w:rPr>
              <w:t>Plancher étage courant</w:t>
            </w:r>
          </w:p>
        </w:tc>
        <w:tc>
          <w:tcPr>
            <w:tcW w:w="2137" w:type="dxa"/>
          </w:tcPr>
          <w:p w:rsidR="00597858" w:rsidRDefault="00934BE4">
            <w:pPr>
              <w:pStyle w:val="TableParagraph"/>
              <w:spacing w:line="248" w:lineRule="exact"/>
              <w:ind w:left="128" w:right="114"/>
              <w:jc w:val="center"/>
            </w:pPr>
            <w:r>
              <w:t>11.021</w:t>
            </w:r>
          </w:p>
        </w:tc>
        <w:tc>
          <w:tcPr>
            <w:tcW w:w="1748" w:type="dxa"/>
          </w:tcPr>
          <w:p w:rsidR="00597858" w:rsidRDefault="00934BE4">
            <w:pPr>
              <w:pStyle w:val="TableParagraph"/>
              <w:spacing w:line="248" w:lineRule="exact"/>
              <w:ind w:left="536"/>
            </w:pPr>
            <w:r>
              <w:t>63.701</w:t>
            </w:r>
          </w:p>
        </w:tc>
        <w:tc>
          <w:tcPr>
            <w:tcW w:w="1748" w:type="dxa"/>
          </w:tcPr>
          <w:p w:rsidR="00597858" w:rsidRDefault="00934BE4">
            <w:pPr>
              <w:pStyle w:val="TableParagraph"/>
              <w:spacing w:line="248" w:lineRule="exact"/>
              <w:ind w:right="520"/>
              <w:jc w:val="right"/>
            </w:pPr>
            <w:r>
              <w:t>16.531</w:t>
            </w:r>
          </w:p>
        </w:tc>
      </w:tr>
    </w:tbl>
    <w:p w:rsidR="00597858" w:rsidRDefault="002B2351">
      <w:pPr>
        <w:pStyle w:val="Corpsdetexte"/>
        <w:spacing w:before="3"/>
        <w:rPr>
          <w:rFonts w:ascii="Arial Narrow"/>
          <w:b/>
          <w:sz w:val="17"/>
        </w:rPr>
      </w:pPr>
      <w:r w:rsidRPr="002B2351">
        <w:pict>
          <v:group id="_x0000_s4033" style="position:absolute;margin-left:52.55pt;margin-top:11.85pt;width:490.3pt;height:4.45pt;z-index:-251366400;mso-wrap-distance-left:0;mso-wrap-distance-right:0;mso-position-horizontal-relative:page;mso-position-vertical-relative:text" coordorigin="1051,237" coordsize="9806,89">
            <v:line id="_x0000_s4035" style="position:absolute" from="1051,319" to="10857,319" strokecolor="#602221" strokeweight=".7pt"/>
            <v:line id="_x0000_s4034" style="position:absolute" from="1051,267" to="10857,267" strokecolor="#602221" strokeweight="3pt"/>
            <w10:wrap type="topAndBottom" anchorx="page"/>
          </v:group>
        </w:pict>
      </w:r>
    </w:p>
    <w:p w:rsidR="00597858" w:rsidRDefault="00597858">
      <w:pPr>
        <w:pStyle w:val="Corpsdetexte"/>
        <w:spacing w:before="10"/>
        <w:rPr>
          <w:rFonts w:ascii="Cambria"/>
          <w:sz w:val="21"/>
        </w:rPr>
      </w:pPr>
    </w:p>
    <w:p w:rsidR="00597858" w:rsidRDefault="00934BE4">
      <w:pPr>
        <w:pStyle w:val="Heading6"/>
        <w:ind w:right="258"/>
        <w:jc w:val="right"/>
        <w:rPr>
          <w:rFonts w:ascii="Arial"/>
        </w:rPr>
      </w:pPr>
      <w:r>
        <w:rPr>
          <w:rFonts w:ascii="Arial"/>
        </w:rPr>
        <w:t>45</w:t>
      </w:r>
    </w:p>
    <w:p w:rsidR="00597858" w:rsidRDefault="00597858">
      <w:pPr>
        <w:jc w:val="right"/>
        <w:sectPr w:rsidR="00597858" w:rsidSect="00EE327E">
          <w:pgSz w:w="11910" w:h="16840"/>
          <w:pgMar w:top="60" w:right="40" w:bottom="0" w:left="380" w:header="720" w:footer="720" w:gutter="0"/>
          <w:cols w:space="720"/>
        </w:sectPr>
      </w:pPr>
    </w:p>
    <w:p w:rsidR="00597858" w:rsidRDefault="00934BE4">
      <w:pPr>
        <w:spacing w:before="83" w:line="261" w:lineRule="auto"/>
        <w:ind w:left="9641" w:right="300"/>
        <w:rPr>
          <w:rFonts w:ascii="Arial Narrow"/>
          <w:b/>
          <w:sz w:val="13"/>
        </w:rPr>
      </w:pPr>
      <w:r>
        <w:rPr>
          <w:rFonts w:ascii="Arial Narrow"/>
          <w:b/>
          <w:color w:val="7E7E7E"/>
          <w:sz w:val="13"/>
        </w:rPr>
        <w:lastRenderedPageBreak/>
        <w:t xml:space="preserve">Edited with the trial version </w:t>
      </w:r>
      <w:r>
        <w:rPr>
          <w:rFonts w:ascii="Arial Narrow"/>
          <w:b/>
          <w:color w:val="7E7E7E"/>
          <w:spacing w:val="3"/>
          <w:sz w:val="13"/>
        </w:rPr>
        <w:t xml:space="preserve">of </w:t>
      </w:r>
      <w:r>
        <w:rPr>
          <w:rFonts w:ascii="Arial Narrow"/>
          <w:b/>
          <w:color w:val="7E7E7E"/>
          <w:sz w:val="13"/>
        </w:rPr>
        <w:t xml:space="preserve">Foxit </w:t>
      </w:r>
      <w:r>
        <w:rPr>
          <w:rFonts w:ascii="Arial Narrow"/>
          <w:b/>
          <w:color w:val="7E7E7E"/>
          <w:spacing w:val="2"/>
          <w:sz w:val="13"/>
        </w:rPr>
        <w:t>Advanced</w:t>
      </w:r>
      <w:r>
        <w:rPr>
          <w:rFonts w:ascii="Arial Narrow"/>
          <w:b/>
          <w:color w:val="7E7E7E"/>
          <w:spacing w:val="12"/>
          <w:sz w:val="13"/>
        </w:rPr>
        <w:t xml:space="preserve"> </w:t>
      </w:r>
      <w:r>
        <w:rPr>
          <w:rFonts w:ascii="Arial Narrow"/>
          <w:b/>
          <w:color w:val="7E7E7E"/>
          <w:spacing w:val="2"/>
          <w:sz w:val="13"/>
        </w:rPr>
        <w:t>PDFEditor</w:t>
      </w:r>
    </w:p>
    <w:p w:rsidR="00597858" w:rsidRDefault="002B2351">
      <w:pPr>
        <w:spacing w:before="97"/>
        <w:ind w:left="9636"/>
        <w:rPr>
          <w:rFonts w:ascii="Arial Narrow"/>
          <w:b/>
          <w:sz w:val="13"/>
        </w:rPr>
      </w:pPr>
      <w:r w:rsidRPr="002B2351">
        <w:pict>
          <v:shape id="_x0000_s4029" type="#_x0000_t202" style="position:absolute;left:0;text-align:left;margin-left:48.25pt;margin-top:11.1pt;width:149.7pt;height:20.6pt;z-index:251964416;mso-position-horizontal-relative:page" fillcolor="#923634" stroked="f">
            <v:textbox style="mso-next-textbox:#_x0000_s4029" inset="0,0,0,0">
              <w:txbxContent>
                <w:p w:rsidR="00EE327E" w:rsidRDefault="00EE327E">
                  <w:pPr>
                    <w:spacing w:before="81"/>
                    <w:ind w:left="970"/>
                    <w:rPr>
                      <w:rFonts w:ascii="Calibri"/>
                    </w:rPr>
                  </w:pPr>
                  <w:r>
                    <w:rPr>
                      <w:rFonts w:ascii="Calibri"/>
                      <w:color w:val="FFFFFF"/>
                    </w:rPr>
                    <w:t>CHAPITRE II</w:t>
                  </w:r>
                </w:p>
              </w:txbxContent>
            </v:textbox>
            <w10:wrap anchorx="page"/>
          </v:shape>
        </w:pict>
      </w:r>
      <w:r w:rsidR="00934BE4">
        <w:rPr>
          <w:rFonts w:ascii="Arial Narrow"/>
          <w:b/>
          <w:color w:val="7E7E7E"/>
          <w:sz w:val="13"/>
        </w:rPr>
        <w:t>To</w:t>
      </w:r>
      <w:r w:rsidR="00934BE4">
        <w:rPr>
          <w:rFonts w:ascii="Arial Narrow"/>
          <w:b/>
          <w:color w:val="7E7E7E"/>
          <w:spacing w:val="-8"/>
          <w:sz w:val="13"/>
        </w:rPr>
        <w:t xml:space="preserve"> </w:t>
      </w:r>
      <w:r w:rsidR="00934BE4">
        <w:rPr>
          <w:rFonts w:ascii="Arial Narrow"/>
          <w:b/>
          <w:color w:val="7E7E7E"/>
          <w:spacing w:val="3"/>
          <w:sz w:val="13"/>
        </w:rPr>
        <w:t>remove</w:t>
      </w:r>
      <w:r w:rsidR="00934BE4">
        <w:rPr>
          <w:rFonts w:ascii="Arial Narrow"/>
          <w:b/>
          <w:color w:val="7E7E7E"/>
          <w:spacing w:val="-7"/>
          <w:sz w:val="13"/>
        </w:rPr>
        <w:t xml:space="preserve"> </w:t>
      </w:r>
      <w:r w:rsidR="00934BE4">
        <w:rPr>
          <w:rFonts w:ascii="Arial Narrow"/>
          <w:b/>
          <w:color w:val="7E7E7E"/>
          <w:sz w:val="13"/>
        </w:rPr>
        <w:t>this</w:t>
      </w:r>
      <w:r w:rsidR="00934BE4">
        <w:rPr>
          <w:rFonts w:ascii="Arial Narrow"/>
          <w:b/>
          <w:color w:val="7E7E7E"/>
          <w:spacing w:val="-7"/>
          <w:sz w:val="13"/>
        </w:rPr>
        <w:t xml:space="preserve"> </w:t>
      </w:r>
      <w:r w:rsidR="00934BE4">
        <w:rPr>
          <w:rFonts w:ascii="Arial Narrow"/>
          <w:b/>
          <w:color w:val="7E7E7E"/>
          <w:spacing w:val="2"/>
          <w:sz w:val="13"/>
        </w:rPr>
        <w:t>notice,</w:t>
      </w:r>
      <w:r w:rsidR="00934BE4">
        <w:rPr>
          <w:rFonts w:ascii="Arial Narrow"/>
          <w:b/>
          <w:color w:val="7E7E7E"/>
          <w:spacing w:val="-5"/>
          <w:sz w:val="13"/>
        </w:rPr>
        <w:t xml:space="preserve"> </w:t>
      </w:r>
      <w:r w:rsidR="00934BE4">
        <w:rPr>
          <w:rFonts w:ascii="Arial Narrow"/>
          <w:b/>
          <w:color w:val="7E7E7E"/>
          <w:sz w:val="13"/>
        </w:rPr>
        <w:t>visit:</w:t>
      </w:r>
    </w:p>
    <w:p w:rsidR="00597858" w:rsidRDefault="002B2351">
      <w:pPr>
        <w:spacing w:before="14"/>
        <w:ind w:left="4614"/>
        <w:rPr>
          <w:rFonts w:ascii="Arial Narrow" w:hAnsi="Arial Narrow"/>
          <w:b/>
          <w:sz w:val="13"/>
        </w:rPr>
      </w:pPr>
      <w:r w:rsidRPr="002B2351">
        <w:pict>
          <v:group id="_x0000_s4026" style="position:absolute;left:0;text-align:left;margin-left:47.5pt;margin-top:19.35pt;width:499.7pt;height:.55pt;z-index:-251359232;mso-wrap-distance-left:0;mso-wrap-distance-right:0;mso-position-horizontal-relative:page" coordorigin="950,387" coordsize="9994,11">
            <v:line id="_x0000_s4028" style="position:absolute" from="950,392" to="3959,392" strokecolor="#923634" strokeweight=".5pt"/>
            <v:line id="_x0000_s4027" style="position:absolute" from="3944,392" to="10944,392" strokeweight=".45pt"/>
            <w10:wrap type="topAndBottom" anchorx="page"/>
          </v:group>
        </w:pict>
      </w:r>
      <w:r w:rsidRPr="002B2351">
        <w:pict>
          <v:shape id="_x0000_s4025" style="position:absolute;left:0;text-align:left;margin-left:421.85pt;margin-top:35.85pt;width:86.8pt;height:55.7pt;z-index:-276151296;mso-position-horizontal-relative:page" coordorigin="8437,717" coordsize="1736,1114" o:spt="100" adj="0,,0" path="m10173,717l8437,1274t1736,9l8437,1831e" filled="f" strokeweight=".48pt">
            <v:stroke joinstyle="round"/>
            <v:formulas/>
            <v:path arrowok="t" o:connecttype="segments"/>
            <w10:wrap anchorx="page"/>
          </v:shape>
        </w:pict>
      </w:r>
      <w:r w:rsidRPr="002B2351">
        <w:pict>
          <v:shape id="_x0000_s4024" style="position:absolute;left:0;text-align:left;margin-left:421.85pt;margin-top:147.7pt;width:86.8pt;height:58.55pt;z-index:-276150272;mso-position-horizontal-relative:page" coordorigin="8437,2954" coordsize="1736,1171" o:spt="100" adj="0,,0" path="m10173,2954l8437,3583t1736,9l8437,4125e" filled="f" strokeweight=".48pt">
            <v:stroke joinstyle="round"/>
            <v:formulas/>
            <v:path arrowok="t" o:connecttype="segments"/>
            <w10:wrap anchorx="page"/>
          </v:shape>
        </w:pict>
      </w:r>
      <w:r w:rsidR="00934BE4">
        <w:rPr>
          <w:b/>
          <w:spacing w:val="1"/>
          <w:w w:val="95"/>
          <w:sz w:val="20"/>
        </w:rPr>
        <w:t>P</w:t>
      </w:r>
      <w:r w:rsidR="00934BE4">
        <w:rPr>
          <w:b/>
          <w:spacing w:val="2"/>
          <w:w w:val="95"/>
          <w:sz w:val="20"/>
        </w:rPr>
        <w:t>r</w:t>
      </w:r>
      <w:r w:rsidR="00934BE4">
        <w:rPr>
          <w:b/>
          <w:spacing w:val="3"/>
          <w:w w:val="95"/>
          <w:sz w:val="20"/>
        </w:rPr>
        <w:t>é</w:t>
      </w:r>
      <w:r w:rsidR="00934BE4">
        <w:rPr>
          <w:b/>
          <w:spacing w:val="2"/>
          <w:w w:val="95"/>
          <w:sz w:val="20"/>
        </w:rPr>
        <w:t>d</w:t>
      </w:r>
      <w:r w:rsidR="00934BE4">
        <w:rPr>
          <w:b/>
          <w:spacing w:val="4"/>
          <w:w w:val="95"/>
          <w:sz w:val="20"/>
        </w:rPr>
        <w:t>i</w:t>
      </w:r>
      <w:r w:rsidR="00934BE4">
        <w:rPr>
          <w:b/>
          <w:spacing w:val="2"/>
          <w:w w:val="95"/>
          <w:sz w:val="20"/>
        </w:rPr>
        <w:t>m</w:t>
      </w:r>
      <w:r w:rsidR="00934BE4">
        <w:rPr>
          <w:b/>
          <w:spacing w:val="3"/>
          <w:w w:val="95"/>
          <w:sz w:val="20"/>
        </w:rPr>
        <w:t>e</w:t>
      </w:r>
      <w:r w:rsidR="00934BE4">
        <w:rPr>
          <w:b/>
          <w:spacing w:val="2"/>
          <w:w w:val="95"/>
          <w:sz w:val="20"/>
        </w:rPr>
        <w:t>n</w:t>
      </w:r>
      <w:r w:rsidR="00934BE4">
        <w:rPr>
          <w:b/>
          <w:spacing w:val="3"/>
          <w:w w:val="95"/>
          <w:sz w:val="20"/>
        </w:rPr>
        <w:t>s</w:t>
      </w:r>
      <w:r w:rsidR="00934BE4">
        <w:rPr>
          <w:b/>
          <w:spacing w:val="4"/>
          <w:w w:val="95"/>
          <w:sz w:val="20"/>
        </w:rPr>
        <w:t>i</w:t>
      </w:r>
      <w:r w:rsidR="00934BE4">
        <w:rPr>
          <w:b/>
          <w:spacing w:val="5"/>
          <w:w w:val="95"/>
          <w:sz w:val="20"/>
        </w:rPr>
        <w:t>o</w:t>
      </w:r>
      <w:r w:rsidR="00934BE4">
        <w:rPr>
          <w:b/>
          <w:spacing w:val="3"/>
          <w:w w:val="95"/>
          <w:sz w:val="20"/>
        </w:rPr>
        <w:t>n</w:t>
      </w:r>
      <w:r w:rsidR="00934BE4">
        <w:rPr>
          <w:b/>
          <w:spacing w:val="7"/>
          <w:w w:val="95"/>
          <w:sz w:val="20"/>
        </w:rPr>
        <w:t>n</w:t>
      </w:r>
      <w:r w:rsidR="00934BE4">
        <w:rPr>
          <w:b/>
          <w:spacing w:val="3"/>
          <w:w w:val="95"/>
          <w:sz w:val="20"/>
        </w:rPr>
        <w:t>e</w:t>
      </w:r>
      <w:r w:rsidR="00934BE4">
        <w:rPr>
          <w:b/>
          <w:spacing w:val="2"/>
          <w:w w:val="95"/>
          <w:sz w:val="20"/>
        </w:rPr>
        <w:t>m</w:t>
      </w:r>
      <w:r w:rsidR="00934BE4">
        <w:rPr>
          <w:b/>
          <w:spacing w:val="3"/>
          <w:w w:val="95"/>
          <w:sz w:val="20"/>
        </w:rPr>
        <w:t>e</w:t>
      </w:r>
      <w:r w:rsidR="00934BE4">
        <w:rPr>
          <w:b/>
          <w:spacing w:val="2"/>
          <w:w w:val="95"/>
          <w:sz w:val="20"/>
        </w:rPr>
        <w:t>n</w:t>
      </w:r>
      <w:r w:rsidR="00934BE4">
        <w:rPr>
          <w:b/>
          <w:w w:val="95"/>
          <w:sz w:val="20"/>
        </w:rPr>
        <w:t>t</w:t>
      </w:r>
      <w:r w:rsidR="00934BE4">
        <w:rPr>
          <w:b/>
          <w:spacing w:val="6"/>
          <w:sz w:val="20"/>
        </w:rPr>
        <w:t xml:space="preserve"> </w:t>
      </w:r>
      <w:r w:rsidR="00934BE4">
        <w:rPr>
          <w:b/>
          <w:spacing w:val="2"/>
          <w:w w:val="95"/>
          <w:sz w:val="20"/>
        </w:rPr>
        <w:t>d</w:t>
      </w:r>
      <w:r w:rsidR="00934BE4">
        <w:rPr>
          <w:b/>
          <w:spacing w:val="3"/>
          <w:w w:val="95"/>
          <w:sz w:val="20"/>
        </w:rPr>
        <w:t>e</w:t>
      </w:r>
      <w:r w:rsidR="00934BE4">
        <w:rPr>
          <w:b/>
          <w:w w:val="95"/>
          <w:sz w:val="20"/>
        </w:rPr>
        <w:t>s</w:t>
      </w:r>
      <w:r w:rsidR="00934BE4">
        <w:rPr>
          <w:b/>
          <w:spacing w:val="6"/>
          <w:sz w:val="20"/>
        </w:rPr>
        <w:t xml:space="preserve"> </w:t>
      </w:r>
      <w:r w:rsidR="00934BE4">
        <w:rPr>
          <w:b/>
          <w:spacing w:val="3"/>
          <w:w w:val="95"/>
          <w:sz w:val="20"/>
        </w:rPr>
        <w:t>é</w:t>
      </w:r>
      <w:r w:rsidR="00934BE4">
        <w:rPr>
          <w:b/>
          <w:spacing w:val="-1"/>
          <w:w w:val="95"/>
          <w:sz w:val="20"/>
        </w:rPr>
        <w:t>l</w:t>
      </w:r>
      <w:r w:rsidR="00934BE4">
        <w:rPr>
          <w:b/>
          <w:spacing w:val="4"/>
          <w:w w:val="95"/>
          <w:sz w:val="20"/>
        </w:rPr>
        <w:t>é</w:t>
      </w:r>
      <w:r w:rsidR="00934BE4">
        <w:rPr>
          <w:b/>
          <w:spacing w:val="2"/>
          <w:w w:val="95"/>
          <w:sz w:val="20"/>
        </w:rPr>
        <w:t>m</w:t>
      </w:r>
      <w:r w:rsidR="00934BE4">
        <w:rPr>
          <w:b/>
          <w:spacing w:val="8"/>
          <w:w w:val="95"/>
          <w:sz w:val="20"/>
        </w:rPr>
        <w:t>e</w:t>
      </w:r>
      <w:r w:rsidR="00934BE4">
        <w:rPr>
          <w:b/>
          <w:spacing w:val="3"/>
          <w:w w:val="95"/>
          <w:sz w:val="20"/>
        </w:rPr>
        <w:t>nt</w:t>
      </w:r>
      <w:r w:rsidR="00934BE4">
        <w:rPr>
          <w:b/>
          <w:w w:val="95"/>
          <w:sz w:val="20"/>
        </w:rPr>
        <w:t>s</w:t>
      </w:r>
      <w:r w:rsidR="00934BE4">
        <w:rPr>
          <w:b/>
          <w:spacing w:val="5"/>
          <w:sz w:val="20"/>
        </w:rPr>
        <w:t xml:space="preserve"> </w:t>
      </w:r>
      <w:r w:rsidR="00934BE4">
        <w:rPr>
          <w:b/>
          <w:spacing w:val="3"/>
          <w:w w:val="95"/>
          <w:sz w:val="20"/>
        </w:rPr>
        <w:t>e</w:t>
      </w:r>
      <w:r w:rsidR="00934BE4">
        <w:rPr>
          <w:b/>
          <w:w w:val="95"/>
          <w:sz w:val="20"/>
        </w:rPr>
        <w:t>t</w:t>
      </w:r>
      <w:r w:rsidR="00934BE4">
        <w:rPr>
          <w:b/>
          <w:sz w:val="20"/>
        </w:rPr>
        <w:t xml:space="preserve"> </w:t>
      </w:r>
      <w:r w:rsidR="00934BE4">
        <w:rPr>
          <w:b/>
          <w:spacing w:val="3"/>
          <w:w w:val="95"/>
          <w:sz w:val="20"/>
        </w:rPr>
        <w:t>de</w:t>
      </w:r>
      <w:r w:rsidR="00934BE4">
        <w:rPr>
          <w:b/>
          <w:spacing w:val="4"/>
          <w:w w:val="95"/>
          <w:sz w:val="20"/>
        </w:rPr>
        <w:t>s</w:t>
      </w:r>
      <w:r w:rsidR="00934BE4">
        <w:rPr>
          <w:b/>
          <w:spacing w:val="3"/>
          <w:w w:val="95"/>
          <w:sz w:val="20"/>
        </w:rPr>
        <w:t>cent</w:t>
      </w:r>
      <w:r w:rsidR="00934BE4">
        <w:rPr>
          <w:b/>
          <w:w w:val="95"/>
          <w:sz w:val="20"/>
        </w:rPr>
        <w:t>e</w:t>
      </w:r>
      <w:r w:rsidR="00934BE4">
        <w:rPr>
          <w:b/>
          <w:spacing w:val="1"/>
          <w:sz w:val="20"/>
        </w:rPr>
        <w:t xml:space="preserve"> </w:t>
      </w:r>
      <w:proofErr w:type="gramStart"/>
      <w:r w:rsidR="00934BE4">
        <w:rPr>
          <w:b/>
          <w:spacing w:val="3"/>
          <w:w w:val="95"/>
          <w:sz w:val="20"/>
        </w:rPr>
        <w:t>de</w:t>
      </w:r>
      <w:r w:rsidR="00934BE4">
        <w:rPr>
          <w:b/>
          <w:w w:val="95"/>
          <w:sz w:val="20"/>
        </w:rPr>
        <w:t>s</w:t>
      </w:r>
      <w:proofErr w:type="gramEnd"/>
      <w:r w:rsidR="00934BE4">
        <w:rPr>
          <w:b/>
          <w:spacing w:val="10"/>
          <w:sz w:val="20"/>
        </w:rPr>
        <w:t xml:space="preserve"> </w:t>
      </w:r>
      <w:r w:rsidR="00934BE4">
        <w:rPr>
          <w:b/>
          <w:spacing w:val="-49"/>
          <w:w w:val="95"/>
          <w:sz w:val="20"/>
        </w:rPr>
        <w:t>c</w:t>
      </w:r>
      <w:r w:rsidR="00934BE4">
        <w:rPr>
          <w:rFonts w:ascii="Arial Narrow" w:hAnsi="Arial Narrow"/>
          <w:b/>
          <w:color w:val="AD6CAA"/>
          <w:spacing w:val="-35"/>
          <w:w w:val="99"/>
          <w:position w:val="13"/>
          <w:sz w:val="13"/>
        </w:rPr>
        <w:t>w</w:t>
      </w:r>
      <w:r w:rsidR="00934BE4">
        <w:rPr>
          <w:b/>
          <w:strike/>
          <w:spacing w:val="-89"/>
          <w:w w:val="95"/>
          <w:sz w:val="20"/>
        </w:rPr>
        <w:t>h</w:t>
      </w:r>
      <w:r w:rsidR="00934BE4">
        <w:rPr>
          <w:rFonts w:ascii="Arial Narrow" w:hAnsi="Arial Narrow"/>
          <w:b/>
          <w:color w:val="AD6CAA"/>
          <w:spacing w:val="4"/>
          <w:w w:val="99"/>
          <w:position w:val="13"/>
          <w:sz w:val="13"/>
        </w:rPr>
        <w:t>w</w:t>
      </w:r>
      <w:r w:rsidR="00934BE4">
        <w:rPr>
          <w:rFonts w:ascii="Arial Narrow" w:hAnsi="Arial Narrow"/>
          <w:b/>
          <w:color w:val="AD6CAA"/>
          <w:spacing w:val="-78"/>
          <w:w w:val="99"/>
          <w:position w:val="13"/>
          <w:sz w:val="13"/>
        </w:rPr>
        <w:t>w</w:t>
      </w:r>
      <w:r w:rsidR="00934BE4">
        <w:rPr>
          <w:b/>
          <w:strike/>
          <w:spacing w:val="-30"/>
          <w:w w:val="95"/>
          <w:sz w:val="20"/>
        </w:rPr>
        <w:t>a</w:t>
      </w:r>
      <w:r w:rsidR="00934BE4">
        <w:rPr>
          <w:rFonts w:ascii="Arial Narrow" w:hAnsi="Arial Narrow"/>
          <w:b/>
          <w:color w:val="AD6CAA"/>
          <w:spacing w:val="-1"/>
          <w:w w:val="99"/>
          <w:position w:val="13"/>
          <w:sz w:val="13"/>
        </w:rPr>
        <w:t>.</w:t>
      </w:r>
      <w:r w:rsidR="00934BE4">
        <w:rPr>
          <w:b/>
          <w:strike/>
          <w:spacing w:val="-75"/>
          <w:w w:val="95"/>
          <w:sz w:val="20"/>
        </w:rPr>
        <w:t>r</w:t>
      </w:r>
      <w:r w:rsidR="00934BE4">
        <w:rPr>
          <w:rFonts w:ascii="Arial Narrow" w:hAnsi="Arial Narrow"/>
          <w:b/>
          <w:color w:val="AD6CAA"/>
          <w:spacing w:val="3"/>
          <w:w w:val="99"/>
          <w:position w:val="13"/>
          <w:sz w:val="13"/>
        </w:rPr>
        <w:t>f</w:t>
      </w:r>
      <w:r w:rsidR="00934BE4">
        <w:rPr>
          <w:rFonts w:ascii="Arial Narrow" w:hAnsi="Arial Narrow"/>
          <w:b/>
          <w:color w:val="AD6CAA"/>
          <w:spacing w:val="-22"/>
          <w:w w:val="99"/>
          <w:position w:val="13"/>
          <w:sz w:val="13"/>
        </w:rPr>
        <w:t>o</w:t>
      </w:r>
      <w:r w:rsidR="00934BE4">
        <w:rPr>
          <w:b/>
          <w:strike/>
          <w:spacing w:val="-93"/>
          <w:w w:val="95"/>
          <w:sz w:val="20"/>
        </w:rPr>
        <w:t>g</w:t>
      </w:r>
      <w:r w:rsidR="00934BE4">
        <w:rPr>
          <w:rFonts w:ascii="Arial Narrow" w:hAnsi="Arial Narrow"/>
          <w:b/>
          <w:color w:val="AD6CAA"/>
          <w:spacing w:val="-2"/>
          <w:w w:val="99"/>
          <w:position w:val="13"/>
          <w:sz w:val="13"/>
        </w:rPr>
        <w:t>x</w:t>
      </w:r>
      <w:r w:rsidR="00934BE4">
        <w:rPr>
          <w:rFonts w:ascii="Arial Narrow" w:hAnsi="Arial Narrow"/>
          <w:b/>
          <w:color w:val="AD6CAA"/>
          <w:spacing w:val="-1"/>
          <w:w w:val="99"/>
          <w:position w:val="13"/>
          <w:sz w:val="13"/>
        </w:rPr>
        <w:t>i</w:t>
      </w:r>
      <w:r w:rsidR="00934BE4">
        <w:rPr>
          <w:rFonts w:ascii="Arial Narrow" w:hAnsi="Arial Narrow"/>
          <w:b/>
          <w:color w:val="AD6CAA"/>
          <w:spacing w:val="-31"/>
          <w:w w:val="99"/>
          <w:position w:val="13"/>
          <w:sz w:val="13"/>
        </w:rPr>
        <w:t>t</w:t>
      </w:r>
      <w:r w:rsidR="00934BE4">
        <w:rPr>
          <w:b/>
          <w:strike/>
          <w:spacing w:val="-78"/>
          <w:w w:val="95"/>
          <w:sz w:val="20"/>
        </w:rPr>
        <w:t>e</w:t>
      </w:r>
      <w:r w:rsidR="00934BE4">
        <w:rPr>
          <w:rFonts w:ascii="Arial Narrow" w:hAnsi="Arial Narrow"/>
          <w:b/>
          <w:color w:val="AD6CAA"/>
          <w:spacing w:val="-2"/>
          <w:w w:val="99"/>
          <w:position w:val="13"/>
          <w:sz w:val="13"/>
        </w:rPr>
        <w:t>s</w:t>
      </w:r>
      <w:r w:rsidR="00934BE4">
        <w:rPr>
          <w:rFonts w:ascii="Arial Narrow" w:hAnsi="Arial Narrow"/>
          <w:b/>
          <w:color w:val="AD6CAA"/>
          <w:spacing w:val="-41"/>
          <w:w w:val="99"/>
          <w:position w:val="13"/>
          <w:sz w:val="13"/>
        </w:rPr>
        <w:t>o</w:t>
      </w:r>
      <w:r w:rsidR="00934BE4">
        <w:rPr>
          <w:b/>
          <w:strike/>
          <w:spacing w:val="-64"/>
          <w:w w:val="95"/>
          <w:sz w:val="20"/>
        </w:rPr>
        <w:t>s</w:t>
      </w:r>
      <w:r w:rsidR="00934BE4">
        <w:rPr>
          <w:rFonts w:ascii="Arial Narrow" w:hAnsi="Arial Narrow"/>
          <w:b/>
          <w:color w:val="AD6CAA"/>
          <w:spacing w:val="2"/>
          <w:w w:val="99"/>
          <w:position w:val="13"/>
          <w:sz w:val="13"/>
        </w:rPr>
        <w:t>f</w:t>
      </w:r>
      <w:r w:rsidR="00934BE4">
        <w:rPr>
          <w:rFonts w:ascii="Arial Narrow" w:hAnsi="Arial Narrow"/>
          <w:b/>
          <w:color w:val="AD6CAA"/>
          <w:spacing w:val="-2"/>
          <w:w w:val="99"/>
          <w:position w:val="13"/>
          <w:sz w:val="13"/>
        </w:rPr>
        <w:t>t</w:t>
      </w:r>
      <w:r w:rsidR="00934BE4">
        <w:rPr>
          <w:rFonts w:ascii="Arial Narrow" w:hAnsi="Arial Narrow"/>
          <w:b/>
          <w:color w:val="AD6CAA"/>
          <w:spacing w:val="3"/>
          <w:w w:val="99"/>
          <w:position w:val="13"/>
          <w:sz w:val="13"/>
        </w:rPr>
        <w:t>w</w:t>
      </w:r>
      <w:r w:rsidR="00934BE4">
        <w:rPr>
          <w:rFonts w:ascii="Arial Narrow" w:hAnsi="Arial Narrow"/>
          <w:b/>
          <w:color w:val="AD6CAA"/>
          <w:spacing w:val="-2"/>
          <w:w w:val="99"/>
          <w:position w:val="13"/>
          <w:sz w:val="13"/>
        </w:rPr>
        <w:t>a</w:t>
      </w:r>
      <w:r w:rsidR="00934BE4">
        <w:rPr>
          <w:rFonts w:ascii="Arial Narrow" w:hAnsi="Arial Narrow"/>
          <w:b/>
          <w:color w:val="AD6CAA"/>
          <w:spacing w:val="1"/>
          <w:w w:val="99"/>
          <w:position w:val="13"/>
          <w:sz w:val="13"/>
        </w:rPr>
        <w:t>r</w:t>
      </w:r>
      <w:r w:rsidR="00934BE4">
        <w:rPr>
          <w:rFonts w:ascii="Arial Narrow" w:hAnsi="Arial Narrow"/>
          <w:b/>
          <w:color w:val="AD6CAA"/>
          <w:spacing w:val="-2"/>
          <w:w w:val="99"/>
          <w:position w:val="13"/>
          <w:sz w:val="13"/>
        </w:rPr>
        <w:t>e</w:t>
      </w:r>
      <w:r w:rsidR="00934BE4">
        <w:rPr>
          <w:rFonts w:ascii="Arial Narrow" w:hAnsi="Arial Narrow"/>
          <w:b/>
          <w:color w:val="AD6CAA"/>
          <w:spacing w:val="3"/>
          <w:w w:val="99"/>
          <w:position w:val="13"/>
          <w:sz w:val="13"/>
        </w:rPr>
        <w:t>.</w:t>
      </w:r>
      <w:r w:rsidR="00934BE4">
        <w:rPr>
          <w:rFonts w:ascii="Arial Narrow" w:hAnsi="Arial Narrow"/>
          <w:b/>
          <w:color w:val="AD6CAA"/>
          <w:spacing w:val="-2"/>
          <w:w w:val="99"/>
          <w:position w:val="13"/>
          <w:sz w:val="13"/>
        </w:rPr>
        <w:t>c</w:t>
      </w:r>
      <w:r w:rsidR="00934BE4">
        <w:rPr>
          <w:rFonts w:ascii="Arial Narrow" w:hAnsi="Arial Narrow"/>
          <w:b/>
          <w:color w:val="AD6CAA"/>
          <w:spacing w:val="2"/>
          <w:w w:val="99"/>
          <w:position w:val="13"/>
          <w:sz w:val="13"/>
        </w:rPr>
        <w:t>o</w:t>
      </w:r>
      <w:r w:rsidR="00934BE4">
        <w:rPr>
          <w:rFonts w:ascii="Arial Narrow" w:hAnsi="Arial Narrow"/>
          <w:b/>
          <w:color w:val="AD6CAA"/>
          <w:spacing w:val="1"/>
          <w:w w:val="99"/>
          <w:position w:val="13"/>
          <w:sz w:val="13"/>
        </w:rPr>
        <w:t>m</w:t>
      </w:r>
      <w:r w:rsidR="00934BE4">
        <w:rPr>
          <w:rFonts w:ascii="Arial Narrow" w:hAnsi="Arial Narrow"/>
          <w:b/>
          <w:color w:val="AD6CAA"/>
          <w:spacing w:val="-1"/>
          <w:w w:val="99"/>
          <w:position w:val="13"/>
          <w:sz w:val="13"/>
        </w:rPr>
        <w:t>/</w:t>
      </w:r>
      <w:r w:rsidR="00934BE4">
        <w:rPr>
          <w:rFonts w:ascii="Arial Narrow" w:hAnsi="Arial Narrow"/>
          <w:b/>
          <w:color w:val="AD6CAA"/>
          <w:spacing w:val="-2"/>
          <w:w w:val="99"/>
          <w:position w:val="13"/>
          <w:sz w:val="13"/>
        </w:rPr>
        <w:t>s</w:t>
      </w:r>
      <w:r w:rsidR="00934BE4">
        <w:rPr>
          <w:rFonts w:ascii="Arial Narrow" w:hAnsi="Arial Narrow"/>
          <w:b/>
          <w:color w:val="AD6CAA"/>
          <w:spacing w:val="2"/>
          <w:w w:val="99"/>
          <w:position w:val="13"/>
          <w:sz w:val="13"/>
        </w:rPr>
        <w:t>hopp</w:t>
      </w:r>
      <w:r w:rsidR="00934BE4">
        <w:rPr>
          <w:rFonts w:ascii="Arial Narrow" w:hAnsi="Arial Narrow"/>
          <w:b/>
          <w:color w:val="AD6CAA"/>
          <w:spacing w:val="-1"/>
          <w:w w:val="99"/>
          <w:position w:val="13"/>
          <w:sz w:val="13"/>
        </w:rPr>
        <w:t>i</w:t>
      </w:r>
      <w:r w:rsidR="00934BE4">
        <w:rPr>
          <w:rFonts w:ascii="Arial Narrow" w:hAnsi="Arial Narrow"/>
          <w:b/>
          <w:color w:val="AD6CAA"/>
          <w:spacing w:val="2"/>
          <w:w w:val="99"/>
          <w:position w:val="13"/>
          <w:sz w:val="13"/>
        </w:rPr>
        <w:t>n</w:t>
      </w:r>
      <w:r w:rsidR="00934BE4">
        <w:rPr>
          <w:rFonts w:ascii="Arial Narrow" w:hAnsi="Arial Narrow"/>
          <w:b/>
          <w:color w:val="AD6CAA"/>
          <w:w w:val="99"/>
          <w:position w:val="13"/>
          <w:sz w:val="13"/>
        </w:rPr>
        <w:t>g</w:t>
      </w:r>
    </w:p>
    <w:p w:rsidR="00597858" w:rsidRDefault="00597858">
      <w:pPr>
        <w:pStyle w:val="Corpsdetexte"/>
        <w:spacing w:before="7"/>
        <w:rPr>
          <w:rFonts w:ascii="Arial Narrow"/>
          <w:b/>
          <w:sz w:val="23"/>
        </w:rPr>
      </w:pPr>
    </w:p>
    <w:tbl>
      <w:tblPr>
        <w:tblStyle w:val="TableNormal"/>
        <w:tblW w:w="0" w:type="auto"/>
        <w:tblInd w:w="6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263"/>
        <w:gridCol w:w="2310"/>
        <w:gridCol w:w="2137"/>
        <w:gridCol w:w="1748"/>
        <w:gridCol w:w="1748"/>
      </w:tblGrid>
      <w:tr w:rsidR="00597858">
        <w:trPr>
          <w:trHeight w:val="556"/>
        </w:trPr>
        <w:tc>
          <w:tcPr>
            <w:tcW w:w="1263" w:type="dxa"/>
          </w:tcPr>
          <w:p w:rsidR="00597858" w:rsidRDefault="00597858">
            <w:pPr>
              <w:pStyle w:val="TableParagraph"/>
              <w:rPr>
                <w:rFonts w:ascii="Times New Roman"/>
                <w:sz w:val="20"/>
              </w:rPr>
            </w:pPr>
          </w:p>
        </w:tc>
        <w:tc>
          <w:tcPr>
            <w:tcW w:w="2310" w:type="dxa"/>
          </w:tcPr>
          <w:p w:rsidR="00597858" w:rsidRDefault="00934BE4">
            <w:pPr>
              <w:pStyle w:val="TableParagraph"/>
              <w:spacing w:line="225" w:lineRule="exact"/>
              <w:ind w:left="101" w:right="83"/>
              <w:jc w:val="center"/>
              <w:rPr>
                <w:sz w:val="20"/>
              </w:rPr>
            </w:pPr>
            <w:r>
              <w:rPr>
                <w:sz w:val="20"/>
              </w:rPr>
              <w:t>Poutre principale</w:t>
            </w:r>
          </w:p>
        </w:tc>
        <w:tc>
          <w:tcPr>
            <w:tcW w:w="2137" w:type="dxa"/>
          </w:tcPr>
          <w:p w:rsidR="00597858" w:rsidRDefault="00934BE4">
            <w:pPr>
              <w:pStyle w:val="TableParagraph"/>
              <w:spacing w:line="248" w:lineRule="exact"/>
              <w:ind w:left="633"/>
              <w:rPr>
                <w:sz w:val="14"/>
              </w:rPr>
            </w:pPr>
            <w:r>
              <w:t>0.522 m</w:t>
            </w:r>
            <w:r>
              <w:rPr>
                <w:position w:val="8"/>
                <w:sz w:val="14"/>
              </w:rPr>
              <w:t>3</w:t>
            </w:r>
          </w:p>
        </w:tc>
        <w:tc>
          <w:tcPr>
            <w:tcW w:w="1748" w:type="dxa"/>
          </w:tcPr>
          <w:p w:rsidR="00597858" w:rsidRDefault="00934BE4">
            <w:pPr>
              <w:pStyle w:val="TableParagraph"/>
              <w:spacing w:line="248" w:lineRule="exact"/>
              <w:ind w:right="529"/>
              <w:jc w:val="right"/>
            </w:pPr>
            <w:r>
              <w:t>13.05</w:t>
            </w:r>
          </w:p>
        </w:tc>
        <w:tc>
          <w:tcPr>
            <w:tcW w:w="1748" w:type="dxa"/>
          </w:tcPr>
          <w:p w:rsidR="00597858" w:rsidRDefault="00597858">
            <w:pPr>
              <w:pStyle w:val="TableParagraph"/>
              <w:rPr>
                <w:rFonts w:ascii="Times New Roman"/>
                <w:sz w:val="20"/>
              </w:rPr>
            </w:pPr>
          </w:p>
        </w:tc>
      </w:tr>
      <w:tr w:rsidR="00597858">
        <w:trPr>
          <w:trHeight w:val="542"/>
        </w:trPr>
        <w:tc>
          <w:tcPr>
            <w:tcW w:w="1263" w:type="dxa"/>
          </w:tcPr>
          <w:p w:rsidR="00597858" w:rsidRDefault="00597858">
            <w:pPr>
              <w:pStyle w:val="TableParagraph"/>
              <w:rPr>
                <w:rFonts w:ascii="Times New Roman"/>
                <w:sz w:val="20"/>
              </w:rPr>
            </w:pPr>
          </w:p>
        </w:tc>
        <w:tc>
          <w:tcPr>
            <w:tcW w:w="2310" w:type="dxa"/>
          </w:tcPr>
          <w:p w:rsidR="00597858" w:rsidRDefault="00934BE4">
            <w:pPr>
              <w:pStyle w:val="TableParagraph"/>
              <w:spacing w:line="225" w:lineRule="exact"/>
              <w:ind w:left="101" w:right="87"/>
              <w:jc w:val="center"/>
              <w:rPr>
                <w:sz w:val="20"/>
              </w:rPr>
            </w:pPr>
            <w:r>
              <w:rPr>
                <w:sz w:val="20"/>
              </w:rPr>
              <w:t>Poutre secondaire</w:t>
            </w:r>
          </w:p>
        </w:tc>
        <w:tc>
          <w:tcPr>
            <w:tcW w:w="2137" w:type="dxa"/>
          </w:tcPr>
          <w:p w:rsidR="00597858" w:rsidRDefault="00934BE4">
            <w:pPr>
              <w:pStyle w:val="TableParagraph"/>
              <w:spacing w:line="248" w:lineRule="exact"/>
              <w:ind w:left="73" w:right="114"/>
              <w:jc w:val="center"/>
              <w:rPr>
                <w:sz w:val="14"/>
              </w:rPr>
            </w:pPr>
            <w:r>
              <w:t>0.260m</w:t>
            </w:r>
            <w:r>
              <w:rPr>
                <w:position w:val="8"/>
                <w:sz w:val="14"/>
              </w:rPr>
              <w:t>3</w:t>
            </w:r>
          </w:p>
        </w:tc>
        <w:tc>
          <w:tcPr>
            <w:tcW w:w="1748" w:type="dxa"/>
          </w:tcPr>
          <w:p w:rsidR="00597858" w:rsidRDefault="00934BE4">
            <w:pPr>
              <w:pStyle w:val="TableParagraph"/>
              <w:spacing w:line="248" w:lineRule="exact"/>
              <w:ind w:left="512" w:right="507"/>
              <w:jc w:val="center"/>
            </w:pPr>
            <w:r>
              <w:t>6.51</w:t>
            </w:r>
          </w:p>
        </w:tc>
        <w:tc>
          <w:tcPr>
            <w:tcW w:w="1748" w:type="dxa"/>
          </w:tcPr>
          <w:p w:rsidR="00597858" w:rsidRDefault="00597858">
            <w:pPr>
              <w:pStyle w:val="TableParagraph"/>
              <w:rPr>
                <w:rFonts w:ascii="Times New Roman"/>
                <w:sz w:val="20"/>
              </w:rPr>
            </w:pPr>
          </w:p>
        </w:tc>
      </w:tr>
      <w:tr w:rsidR="00597858">
        <w:trPr>
          <w:trHeight w:val="546"/>
        </w:trPr>
        <w:tc>
          <w:tcPr>
            <w:tcW w:w="1263" w:type="dxa"/>
          </w:tcPr>
          <w:p w:rsidR="00597858" w:rsidRDefault="00597858">
            <w:pPr>
              <w:pStyle w:val="TableParagraph"/>
              <w:rPr>
                <w:rFonts w:ascii="Times New Roman"/>
                <w:sz w:val="20"/>
              </w:rPr>
            </w:pPr>
          </w:p>
        </w:tc>
        <w:tc>
          <w:tcPr>
            <w:tcW w:w="2310" w:type="dxa"/>
          </w:tcPr>
          <w:p w:rsidR="00597858" w:rsidRDefault="00597858">
            <w:pPr>
              <w:pStyle w:val="TableParagraph"/>
              <w:rPr>
                <w:rFonts w:ascii="Times New Roman"/>
                <w:sz w:val="20"/>
              </w:rPr>
            </w:pPr>
          </w:p>
        </w:tc>
        <w:tc>
          <w:tcPr>
            <w:tcW w:w="2137" w:type="dxa"/>
          </w:tcPr>
          <w:p w:rsidR="00597858" w:rsidRDefault="00934BE4">
            <w:pPr>
              <w:pStyle w:val="TableParagraph"/>
              <w:ind w:left="128" w:right="114"/>
              <w:jc w:val="center"/>
            </w:pPr>
            <w:r>
              <w:t>La somme</w:t>
            </w:r>
          </w:p>
        </w:tc>
        <w:tc>
          <w:tcPr>
            <w:tcW w:w="1748" w:type="dxa"/>
          </w:tcPr>
          <w:p w:rsidR="00597858" w:rsidRDefault="00934BE4">
            <w:pPr>
              <w:pStyle w:val="TableParagraph"/>
              <w:ind w:right="458"/>
              <w:jc w:val="right"/>
            </w:pPr>
            <w:r>
              <w:t>447.820</w:t>
            </w:r>
          </w:p>
        </w:tc>
        <w:tc>
          <w:tcPr>
            <w:tcW w:w="1748" w:type="dxa"/>
          </w:tcPr>
          <w:p w:rsidR="00597858" w:rsidRDefault="00934BE4">
            <w:pPr>
              <w:pStyle w:val="TableParagraph"/>
              <w:ind w:right="462"/>
              <w:jc w:val="right"/>
            </w:pPr>
            <w:r>
              <w:t>60.614</w:t>
            </w:r>
          </w:p>
        </w:tc>
      </w:tr>
      <w:tr w:rsidR="00597858">
        <w:trPr>
          <w:trHeight w:val="546"/>
        </w:trPr>
        <w:tc>
          <w:tcPr>
            <w:tcW w:w="1263" w:type="dxa"/>
          </w:tcPr>
          <w:p w:rsidR="00597858" w:rsidRDefault="00934BE4">
            <w:pPr>
              <w:pStyle w:val="TableParagraph"/>
              <w:spacing w:line="225" w:lineRule="exact"/>
              <w:ind w:left="98" w:right="97"/>
              <w:jc w:val="center"/>
              <w:rPr>
                <w:b/>
                <w:sz w:val="20"/>
              </w:rPr>
            </w:pPr>
            <w:r>
              <w:rPr>
                <w:b/>
                <w:sz w:val="20"/>
              </w:rPr>
              <w:t>N 8–8</w:t>
            </w:r>
          </w:p>
        </w:tc>
        <w:tc>
          <w:tcPr>
            <w:tcW w:w="2310" w:type="dxa"/>
          </w:tcPr>
          <w:p w:rsidR="00597858" w:rsidRDefault="00934BE4">
            <w:pPr>
              <w:pStyle w:val="TableParagraph"/>
              <w:spacing w:line="248" w:lineRule="exact"/>
              <w:ind w:left="101" w:right="77"/>
              <w:jc w:val="center"/>
              <w:rPr>
                <w:b/>
                <w:sz w:val="20"/>
              </w:rPr>
            </w:pPr>
            <w:r>
              <w:t xml:space="preserve">Venant </w:t>
            </w:r>
            <w:r>
              <w:rPr>
                <w:b/>
                <w:sz w:val="20"/>
              </w:rPr>
              <w:t>N 7– 7</w:t>
            </w:r>
          </w:p>
        </w:tc>
        <w:tc>
          <w:tcPr>
            <w:tcW w:w="2137" w:type="dxa"/>
          </w:tcPr>
          <w:p w:rsidR="00597858" w:rsidRDefault="00597858">
            <w:pPr>
              <w:pStyle w:val="TableParagraph"/>
              <w:rPr>
                <w:rFonts w:ascii="Times New Roman"/>
                <w:sz w:val="20"/>
              </w:rPr>
            </w:pPr>
          </w:p>
        </w:tc>
        <w:tc>
          <w:tcPr>
            <w:tcW w:w="1748" w:type="dxa"/>
          </w:tcPr>
          <w:p w:rsidR="00597858" w:rsidRDefault="00934BE4">
            <w:pPr>
              <w:pStyle w:val="TableParagraph"/>
              <w:spacing w:line="248" w:lineRule="exact"/>
              <w:ind w:right="458"/>
              <w:jc w:val="right"/>
            </w:pPr>
            <w:r>
              <w:t>447.820</w:t>
            </w:r>
          </w:p>
        </w:tc>
        <w:tc>
          <w:tcPr>
            <w:tcW w:w="1748" w:type="dxa"/>
          </w:tcPr>
          <w:p w:rsidR="00597858" w:rsidRDefault="00934BE4">
            <w:pPr>
              <w:pStyle w:val="TableParagraph"/>
              <w:spacing w:line="248" w:lineRule="exact"/>
              <w:ind w:right="462"/>
              <w:jc w:val="right"/>
            </w:pPr>
            <w:r>
              <w:t>60.614</w:t>
            </w:r>
          </w:p>
        </w:tc>
      </w:tr>
      <w:tr w:rsidR="00597858">
        <w:trPr>
          <w:trHeight w:val="628"/>
        </w:trPr>
        <w:tc>
          <w:tcPr>
            <w:tcW w:w="1263" w:type="dxa"/>
          </w:tcPr>
          <w:p w:rsidR="00597858" w:rsidRDefault="00597858">
            <w:pPr>
              <w:pStyle w:val="TableParagraph"/>
              <w:rPr>
                <w:rFonts w:ascii="Times New Roman"/>
                <w:sz w:val="20"/>
              </w:rPr>
            </w:pPr>
          </w:p>
        </w:tc>
        <w:tc>
          <w:tcPr>
            <w:tcW w:w="2310" w:type="dxa"/>
          </w:tcPr>
          <w:p w:rsidR="00597858" w:rsidRDefault="00934BE4">
            <w:pPr>
              <w:pStyle w:val="TableParagraph"/>
              <w:spacing w:line="248" w:lineRule="exact"/>
              <w:ind w:left="101" w:right="84"/>
              <w:jc w:val="center"/>
            </w:pPr>
            <w:r>
              <w:t>Poteaux</w:t>
            </w:r>
          </w:p>
        </w:tc>
        <w:tc>
          <w:tcPr>
            <w:tcW w:w="2137" w:type="dxa"/>
          </w:tcPr>
          <w:p w:rsidR="00597858" w:rsidRDefault="00934BE4">
            <w:pPr>
              <w:pStyle w:val="TableParagraph"/>
              <w:spacing w:line="248" w:lineRule="exact"/>
              <w:ind w:left="137" w:right="114"/>
              <w:jc w:val="center"/>
              <w:rPr>
                <w:sz w:val="14"/>
              </w:rPr>
            </w:pPr>
            <w:r>
              <w:t>0.374m</w:t>
            </w:r>
            <w:r>
              <w:rPr>
                <w:position w:val="8"/>
                <w:sz w:val="14"/>
              </w:rPr>
              <w:t>3</w:t>
            </w:r>
          </w:p>
        </w:tc>
        <w:tc>
          <w:tcPr>
            <w:tcW w:w="1748" w:type="dxa"/>
          </w:tcPr>
          <w:p w:rsidR="00597858" w:rsidRDefault="00934BE4">
            <w:pPr>
              <w:pStyle w:val="TableParagraph"/>
              <w:spacing w:line="248" w:lineRule="exact"/>
              <w:ind w:left="390" w:right="507"/>
              <w:jc w:val="center"/>
            </w:pPr>
            <w:r>
              <w:t>9.37</w:t>
            </w:r>
          </w:p>
        </w:tc>
        <w:tc>
          <w:tcPr>
            <w:tcW w:w="1748" w:type="dxa"/>
          </w:tcPr>
          <w:p w:rsidR="00597858" w:rsidRDefault="00597858">
            <w:pPr>
              <w:pStyle w:val="TableParagraph"/>
              <w:rPr>
                <w:rFonts w:ascii="Times New Roman"/>
                <w:sz w:val="20"/>
              </w:rPr>
            </w:pPr>
          </w:p>
        </w:tc>
      </w:tr>
      <w:tr w:rsidR="00597858">
        <w:trPr>
          <w:trHeight w:val="532"/>
        </w:trPr>
        <w:tc>
          <w:tcPr>
            <w:tcW w:w="1263" w:type="dxa"/>
          </w:tcPr>
          <w:p w:rsidR="00597858" w:rsidRDefault="00597858">
            <w:pPr>
              <w:pStyle w:val="TableParagraph"/>
              <w:rPr>
                <w:rFonts w:ascii="Times New Roman"/>
                <w:sz w:val="20"/>
              </w:rPr>
            </w:pPr>
          </w:p>
        </w:tc>
        <w:tc>
          <w:tcPr>
            <w:tcW w:w="2310" w:type="dxa"/>
          </w:tcPr>
          <w:p w:rsidR="00597858" w:rsidRDefault="00934BE4">
            <w:pPr>
              <w:pStyle w:val="TableParagraph"/>
              <w:spacing w:line="248" w:lineRule="exact"/>
              <w:ind w:left="101" w:right="84"/>
              <w:jc w:val="center"/>
            </w:pPr>
            <w:r>
              <w:t>Mur extérieur</w:t>
            </w:r>
          </w:p>
        </w:tc>
        <w:tc>
          <w:tcPr>
            <w:tcW w:w="2137" w:type="dxa"/>
          </w:tcPr>
          <w:p w:rsidR="00597858" w:rsidRDefault="00934BE4">
            <w:pPr>
              <w:pStyle w:val="TableParagraph"/>
              <w:spacing w:line="248" w:lineRule="exact"/>
              <w:ind w:left="123" w:right="114"/>
              <w:jc w:val="center"/>
              <w:rPr>
                <w:sz w:val="14"/>
              </w:rPr>
            </w:pPr>
            <w:r>
              <w:t>11.571m</w:t>
            </w:r>
            <w:r>
              <w:rPr>
                <w:position w:val="8"/>
                <w:sz w:val="14"/>
              </w:rPr>
              <w:t>2</w:t>
            </w:r>
          </w:p>
        </w:tc>
        <w:tc>
          <w:tcPr>
            <w:tcW w:w="1748" w:type="dxa"/>
          </w:tcPr>
          <w:p w:rsidR="00597858" w:rsidRDefault="00934BE4">
            <w:pPr>
              <w:pStyle w:val="TableParagraph"/>
              <w:spacing w:line="248" w:lineRule="exact"/>
              <w:ind w:right="459"/>
              <w:jc w:val="right"/>
            </w:pPr>
            <w:r>
              <w:t>22.355</w:t>
            </w:r>
          </w:p>
        </w:tc>
        <w:tc>
          <w:tcPr>
            <w:tcW w:w="1748" w:type="dxa"/>
          </w:tcPr>
          <w:p w:rsidR="00597858" w:rsidRDefault="00597858">
            <w:pPr>
              <w:pStyle w:val="TableParagraph"/>
              <w:rPr>
                <w:rFonts w:ascii="Times New Roman"/>
                <w:sz w:val="20"/>
              </w:rPr>
            </w:pPr>
          </w:p>
        </w:tc>
      </w:tr>
      <w:tr w:rsidR="00597858">
        <w:trPr>
          <w:trHeight w:val="546"/>
        </w:trPr>
        <w:tc>
          <w:tcPr>
            <w:tcW w:w="1263" w:type="dxa"/>
          </w:tcPr>
          <w:p w:rsidR="00597858" w:rsidRDefault="00597858">
            <w:pPr>
              <w:pStyle w:val="TableParagraph"/>
              <w:rPr>
                <w:rFonts w:ascii="Times New Roman"/>
                <w:sz w:val="20"/>
              </w:rPr>
            </w:pPr>
          </w:p>
        </w:tc>
        <w:tc>
          <w:tcPr>
            <w:tcW w:w="2310" w:type="dxa"/>
          </w:tcPr>
          <w:p w:rsidR="00597858" w:rsidRDefault="00597858">
            <w:pPr>
              <w:pStyle w:val="TableParagraph"/>
              <w:rPr>
                <w:rFonts w:ascii="Times New Roman"/>
                <w:sz w:val="20"/>
              </w:rPr>
            </w:pPr>
          </w:p>
        </w:tc>
        <w:tc>
          <w:tcPr>
            <w:tcW w:w="2137" w:type="dxa"/>
          </w:tcPr>
          <w:p w:rsidR="00597858" w:rsidRDefault="00934BE4">
            <w:pPr>
              <w:pStyle w:val="TableParagraph"/>
              <w:spacing w:line="248" w:lineRule="exact"/>
              <w:ind w:left="128" w:right="114"/>
              <w:jc w:val="center"/>
            </w:pPr>
            <w:r>
              <w:t>La somme</w:t>
            </w:r>
          </w:p>
        </w:tc>
        <w:tc>
          <w:tcPr>
            <w:tcW w:w="1748" w:type="dxa"/>
          </w:tcPr>
          <w:p w:rsidR="00597858" w:rsidRDefault="00934BE4">
            <w:pPr>
              <w:pStyle w:val="TableParagraph"/>
              <w:spacing w:line="248" w:lineRule="exact"/>
              <w:ind w:right="477"/>
              <w:jc w:val="right"/>
            </w:pPr>
            <w:r>
              <w:t>479.545</w:t>
            </w:r>
          </w:p>
        </w:tc>
        <w:tc>
          <w:tcPr>
            <w:tcW w:w="1748" w:type="dxa"/>
          </w:tcPr>
          <w:p w:rsidR="00597858" w:rsidRDefault="00934BE4">
            <w:pPr>
              <w:pStyle w:val="TableParagraph"/>
              <w:spacing w:line="248" w:lineRule="exact"/>
              <w:ind w:right="462"/>
              <w:jc w:val="right"/>
            </w:pPr>
            <w:r>
              <w:t>60.614</w:t>
            </w:r>
          </w:p>
        </w:tc>
      </w:tr>
      <w:tr w:rsidR="00597858">
        <w:trPr>
          <w:trHeight w:val="489"/>
        </w:trPr>
        <w:tc>
          <w:tcPr>
            <w:tcW w:w="9206" w:type="dxa"/>
            <w:gridSpan w:val="5"/>
          </w:tcPr>
          <w:p w:rsidR="00597858" w:rsidRDefault="00934BE4">
            <w:pPr>
              <w:pStyle w:val="TableParagraph"/>
              <w:spacing w:line="248" w:lineRule="exact"/>
              <w:ind w:left="3412" w:right="3302"/>
              <w:jc w:val="center"/>
              <w:rPr>
                <w:b/>
              </w:rPr>
            </w:pPr>
            <w:r>
              <w:rPr>
                <w:b/>
              </w:rPr>
              <w:t>Plancher étage</w:t>
            </w:r>
          </w:p>
        </w:tc>
      </w:tr>
      <w:tr w:rsidR="00597858">
        <w:trPr>
          <w:trHeight w:val="546"/>
        </w:trPr>
        <w:tc>
          <w:tcPr>
            <w:tcW w:w="1263" w:type="dxa"/>
          </w:tcPr>
          <w:p w:rsidR="00597858" w:rsidRDefault="00934BE4">
            <w:pPr>
              <w:pStyle w:val="TableParagraph"/>
              <w:spacing w:line="225" w:lineRule="exact"/>
              <w:ind w:left="98" w:right="97"/>
              <w:jc w:val="center"/>
              <w:rPr>
                <w:b/>
                <w:sz w:val="20"/>
              </w:rPr>
            </w:pPr>
            <w:r>
              <w:rPr>
                <w:b/>
                <w:sz w:val="20"/>
              </w:rPr>
              <w:t>N 9– 9</w:t>
            </w:r>
          </w:p>
        </w:tc>
        <w:tc>
          <w:tcPr>
            <w:tcW w:w="2310" w:type="dxa"/>
          </w:tcPr>
          <w:p w:rsidR="00597858" w:rsidRDefault="00934BE4">
            <w:pPr>
              <w:pStyle w:val="TableParagraph"/>
              <w:spacing w:line="248" w:lineRule="exact"/>
              <w:ind w:left="101" w:right="77"/>
              <w:jc w:val="center"/>
              <w:rPr>
                <w:b/>
                <w:sz w:val="20"/>
              </w:rPr>
            </w:pPr>
            <w:r>
              <w:t xml:space="preserve">Venant </w:t>
            </w:r>
            <w:r>
              <w:rPr>
                <w:b/>
                <w:sz w:val="20"/>
              </w:rPr>
              <w:t>N 8–8</w:t>
            </w:r>
          </w:p>
        </w:tc>
        <w:tc>
          <w:tcPr>
            <w:tcW w:w="2137" w:type="dxa"/>
          </w:tcPr>
          <w:p w:rsidR="00597858" w:rsidRDefault="00597858">
            <w:pPr>
              <w:pStyle w:val="TableParagraph"/>
              <w:rPr>
                <w:rFonts w:ascii="Times New Roman"/>
                <w:sz w:val="20"/>
              </w:rPr>
            </w:pPr>
          </w:p>
        </w:tc>
        <w:tc>
          <w:tcPr>
            <w:tcW w:w="1748" w:type="dxa"/>
          </w:tcPr>
          <w:p w:rsidR="00597858" w:rsidRDefault="00934BE4">
            <w:pPr>
              <w:pStyle w:val="TableParagraph"/>
              <w:spacing w:line="248" w:lineRule="exact"/>
              <w:ind w:right="477"/>
              <w:jc w:val="right"/>
            </w:pPr>
            <w:r>
              <w:t>479.545</w:t>
            </w:r>
          </w:p>
        </w:tc>
        <w:tc>
          <w:tcPr>
            <w:tcW w:w="1748" w:type="dxa"/>
          </w:tcPr>
          <w:p w:rsidR="00597858" w:rsidRDefault="00934BE4">
            <w:pPr>
              <w:pStyle w:val="TableParagraph"/>
              <w:spacing w:line="248" w:lineRule="exact"/>
              <w:ind w:right="462"/>
              <w:jc w:val="right"/>
            </w:pPr>
            <w:r>
              <w:t>60.614</w:t>
            </w:r>
          </w:p>
        </w:tc>
      </w:tr>
      <w:tr w:rsidR="00597858">
        <w:trPr>
          <w:trHeight w:val="546"/>
        </w:trPr>
        <w:tc>
          <w:tcPr>
            <w:tcW w:w="1263" w:type="dxa"/>
          </w:tcPr>
          <w:p w:rsidR="00597858" w:rsidRDefault="00597858">
            <w:pPr>
              <w:pStyle w:val="TableParagraph"/>
              <w:rPr>
                <w:rFonts w:ascii="Times New Roman"/>
                <w:sz w:val="20"/>
              </w:rPr>
            </w:pPr>
          </w:p>
        </w:tc>
        <w:tc>
          <w:tcPr>
            <w:tcW w:w="2310" w:type="dxa"/>
          </w:tcPr>
          <w:p w:rsidR="00597858" w:rsidRDefault="00934BE4">
            <w:pPr>
              <w:pStyle w:val="TableParagraph"/>
              <w:spacing w:line="229" w:lineRule="exact"/>
              <w:ind w:left="101" w:right="90"/>
              <w:jc w:val="center"/>
              <w:rPr>
                <w:sz w:val="20"/>
              </w:rPr>
            </w:pPr>
            <w:r>
              <w:rPr>
                <w:sz w:val="20"/>
              </w:rPr>
              <w:t>Plancher étage courant</w:t>
            </w:r>
          </w:p>
        </w:tc>
        <w:tc>
          <w:tcPr>
            <w:tcW w:w="2137" w:type="dxa"/>
          </w:tcPr>
          <w:p w:rsidR="00597858" w:rsidRDefault="00934BE4">
            <w:pPr>
              <w:pStyle w:val="TableParagraph"/>
              <w:ind w:left="128" w:right="114"/>
              <w:jc w:val="center"/>
            </w:pPr>
            <w:r>
              <w:t>11.021</w:t>
            </w:r>
          </w:p>
        </w:tc>
        <w:tc>
          <w:tcPr>
            <w:tcW w:w="1748" w:type="dxa"/>
          </w:tcPr>
          <w:p w:rsidR="00597858" w:rsidRDefault="00934BE4">
            <w:pPr>
              <w:pStyle w:val="TableParagraph"/>
              <w:ind w:right="520"/>
              <w:jc w:val="right"/>
            </w:pPr>
            <w:r>
              <w:t>63.701</w:t>
            </w:r>
          </w:p>
        </w:tc>
        <w:tc>
          <w:tcPr>
            <w:tcW w:w="1748" w:type="dxa"/>
          </w:tcPr>
          <w:p w:rsidR="00597858" w:rsidRDefault="00934BE4">
            <w:pPr>
              <w:pStyle w:val="TableParagraph"/>
              <w:spacing w:line="248" w:lineRule="exact"/>
              <w:ind w:right="526"/>
              <w:jc w:val="right"/>
            </w:pPr>
            <w:r>
              <w:t>16.531</w:t>
            </w:r>
          </w:p>
        </w:tc>
      </w:tr>
      <w:tr w:rsidR="00597858">
        <w:trPr>
          <w:trHeight w:val="556"/>
        </w:trPr>
        <w:tc>
          <w:tcPr>
            <w:tcW w:w="1263" w:type="dxa"/>
          </w:tcPr>
          <w:p w:rsidR="00597858" w:rsidRDefault="00597858">
            <w:pPr>
              <w:pStyle w:val="TableParagraph"/>
              <w:rPr>
                <w:rFonts w:ascii="Times New Roman"/>
                <w:sz w:val="20"/>
              </w:rPr>
            </w:pPr>
          </w:p>
        </w:tc>
        <w:tc>
          <w:tcPr>
            <w:tcW w:w="2310" w:type="dxa"/>
          </w:tcPr>
          <w:p w:rsidR="00597858" w:rsidRDefault="00934BE4">
            <w:pPr>
              <w:pStyle w:val="TableParagraph"/>
              <w:spacing w:line="229" w:lineRule="exact"/>
              <w:ind w:left="101" w:right="83"/>
              <w:jc w:val="center"/>
              <w:rPr>
                <w:sz w:val="20"/>
              </w:rPr>
            </w:pPr>
            <w:r>
              <w:rPr>
                <w:sz w:val="20"/>
              </w:rPr>
              <w:t>Poutre principale</w:t>
            </w:r>
          </w:p>
        </w:tc>
        <w:tc>
          <w:tcPr>
            <w:tcW w:w="2137" w:type="dxa"/>
          </w:tcPr>
          <w:p w:rsidR="00597858" w:rsidRDefault="00934BE4">
            <w:pPr>
              <w:pStyle w:val="TableParagraph"/>
              <w:spacing w:line="248" w:lineRule="exact"/>
              <w:ind w:left="633"/>
              <w:rPr>
                <w:sz w:val="14"/>
              </w:rPr>
            </w:pPr>
            <w:r>
              <w:t>0.522 m</w:t>
            </w:r>
            <w:r>
              <w:rPr>
                <w:position w:val="8"/>
                <w:sz w:val="14"/>
              </w:rPr>
              <w:t>3</w:t>
            </w:r>
          </w:p>
        </w:tc>
        <w:tc>
          <w:tcPr>
            <w:tcW w:w="1748" w:type="dxa"/>
          </w:tcPr>
          <w:p w:rsidR="00597858" w:rsidRDefault="00934BE4">
            <w:pPr>
              <w:pStyle w:val="TableParagraph"/>
              <w:spacing w:line="248" w:lineRule="exact"/>
              <w:ind w:right="529"/>
              <w:jc w:val="right"/>
            </w:pPr>
            <w:r>
              <w:t>13.05</w:t>
            </w:r>
          </w:p>
        </w:tc>
        <w:tc>
          <w:tcPr>
            <w:tcW w:w="1748" w:type="dxa"/>
          </w:tcPr>
          <w:p w:rsidR="00597858" w:rsidRDefault="00597858">
            <w:pPr>
              <w:pStyle w:val="TableParagraph"/>
              <w:rPr>
                <w:rFonts w:ascii="Times New Roman"/>
                <w:sz w:val="20"/>
              </w:rPr>
            </w:pPr>
          </w:p>
        </w:tc>
      </w:tr>
      <w:tr w:rsidR="00597858">
        <w:trPr>
          <w:trHeight w:val="541"/>
        </w:trPr>
        <w:tc>
          <w:tcPr>
            <w:tcW w:w="1263" w:type="dxa"/>
          </w:tcPr>
          <w:p w:rsidR="00597858" w:rsidRDefault="00597858">
            <w:pPr>
              <w:pStyle w:val="TableParagraph"/>
              <w:rPr>
                <w:rFonts w:ascii="Times New Roman"/>
                <w:sz w:val="20"/>
              </w:rPr>
            </w:pPr>
          </w:p>
        </w:tc>
        <w:tc>
          <w:tcPr>
            <w:tcW w:w="2310" w:type="dxa"/>
          </w:tcPr>
          <w:p w:rsidR="00597858" w:rsidRDefault="00934BE4">
            <w:pPr>
              <w:pStyle w:val="TableParagraph"/>
              <w:spacing w:line="225" w:lineRule="exact"/>
              <w:ind w:left="101" w:right="87"/>
              <w:jc w:val="center"/>
              <w:rPr>
                <w:sz w:val="20"/>
              </w:rPr>
            </w:pPr>
            <w:r>
              <w:rPr>
                <w:sz w:val="20"/>
              </w:rPr>
              <w:t>Poutre secondaire</w:t>
            </w:r>
          </w:p>
        </w:tc>
        <w:tc>
          <w:tcPr>
            <w:tcW w:w="2137" w:type="dxa"/>
          </w:tcPr>
          <w:p w:rsidR="00597858" w:rsidRDefault="00934BE4">
            <w:pPr>
              <w:pStyle w:val="TableParagraph"/>
              <w:spacing w:line="248" w:lineRule="exact"/>
              <w:ind w:left="73" w:right="114"/>
              <w:jc w:val="center"/>
              <w:rPr>
                <w:sz w:val="14"/>
              </w:rPr>
            </w:pPr>
            <w:r>
              <w:t>0.260m</w:t>
            </w:r>
            <w:r>
              <w:rPr>
                <w:position w:val="8"/>
                <w:sz w:val="14"/>
              </w:rPr>
              <w:t>3</w:t>
            </w:r>
          </w:p>
        </w:tc>
        <w:tc>
          <w:tcPr>
            <w:tcW w:w="1748" w:type="dxa"/>
          </w:tcPr>
          <w:p w:rsidR="00597858" w:rsidRDefault="00934BE4">
            <w:pPr>
              <w:pStyle w:val="TableParagraph"/>
              <w:spacing w:line="248" w:lineRule="exact"/>
              <w:ind w:left="512" w:right="507"/>
              <w:jc w:val="center"/>
            </w:pPr>
            <w:r>
              <w:t>6.51</w:t>
            </w:r>
          </w:p>
        </w:tc>
        <w:tc>
          <w:tcPr>
            <w:tcW w:w="1748" w:type="dxa"/>
          </w:tcPr>
          <w:p w:rsidR="00597858" w:rsidRDefault="00597858">
            <w:pPr>
              <w:pStyle w:val="TableParagraph"/>
              <w:rPr>
                <w:rFonts w:ascii="Times New Roman"/>
                <w:sz w:val="20"/>
              </w:rPr>
            </w:pPr>
          </w:p>
        </w:tc>
      </w:tr>
      <w:tr w:rsidR="00597858">
        <w:trPr>
          <w:trHeight w:val="546"/>
        </w:trPr>
        <w:tc>
          <w:tcPr>
            <w:tcW w:w="1263" w:type="dxa"/>
          </w:tcPr>
          <w:p w:rsidR="00597858" w:rsidRDefault="00597858">
            <w:pPr>
              <w:pStyle w:val="TableParagraph"/>
              <w:rPr>
                <w:rFonts w:ascii="Times New Roman"/>
                <w:sz w:val="20"/>
              </w:rPr>
            </w:pPr>
          </w:p>
        </w:tc>
        <w:tc>
          <w:tcPr>
            <w:tcW w:w="2310" w:type="dxa"/>
          </w:tcPr>
          <w:p w:rsidR="00597858" w:rsidRDefault="00597858">
            <w:pPr>
              <w:pStyle w:val="TableParagraph"/>
              <w:rPr>
                <w:rFonts w:ascii="Times New Roman"/>
                <w:sz w:val="20"/>
              </w:rPr>
            </w:pPr>
          </w:p>
        </w:tc>
        <w:tc>
          <w:tcPr>
            <w:tcW w:w="2137" w:type="dxa"/>
          </w:tcPr>
          <w:p w:rsidR="00597858" w:rsidRDefault="00934BE4">
            <w:pPr>
              <w:pStyle w:val="TableParagraph"/>
              <w:spacing w:line="248" w:lineRule="exact"/>
              <w:ind w:left="128" w:right="114"/>
              <w:jc w:val="center"/>
            </w:pPr>
            <w:r>
              <w:t>La somme</w:t>
            </w:r>
          </w:p>
        </w:tc>
        <w:tc>
          <w:tcPr>
            <w:tcW w:w="1748" w:type="dxa"/>
          </w:tcPr>
          <w:p w:rsidR="00597858" w:rsidRDefault="00934BE4">
            <w:pPr>
              <w:pStyle w:val="TableParagraph"/>
              <w:spacing w:line="248" w:lineRule="exact"/>
              <w:ind w:right="458"/>
              <w:jc w:val="right"/>
            </w:pPr>
            <w:r>
              <w:t>562.806</w:t>
            </w:r>
          </w:p>
        </w:tc>
        <w:tc>
          <w:tcPr>
            <w:tcW w:w="1748" w:type="dxa"/>
          </w:tcPr>
          <w:p w:rsidR="00597858" w:rsidRDefault="00934BE4">
            <w:pPr>
              <w:pStyle w:val="TableParagraph"/>
              <w:spacing w:line="248" w:lineRule="exact"/>
              <w:ind w:right="462"/>
              <w:jc w:val="right"/>
            </w:pPr>
            <w:r>
              <w:t>77.145</w:t>
            </w:r>
          </w:p>
        </w:tc>
      </w:tr>
      <w:tr w:rsidR="00597858">
        <w:trPr>
          <w:trHeight w:val="547"/>
        </w:trPr>
        <w:tc>
          <w:tcPr>
            <w:tcW w:w="1263" w:type="dxa"/>
          </w:tcPr>
          <w:p w:rsidR="00597858" w:rsidRDefault="00934BE4">
            <w:pPr>
              <w:pStyle w:val="TableParagraph"/>
              <w:spacing w:line="225" w:lineRule="exact"/>
              <w:ind w:left="97" w:right="97"/>
              <w:jc w:val="center"/>
              <w:rPr>
                <w:b/>
                <w:sz w:val="20"/>
              </w:rPr>
            </w:pPr>
            <w:r>
              <w:rPr>
                <w:b/>
                <w:sz w:val="20"/>
              </w:rPr>
              <w:t>N 10–10</w:t>
            </w:r>
          </w:p>
        </w:tc>
        <w:tc>
          <w:tcPr>
            <w:tcW w:w="2310" w:type="dxa"/>
          </w:tcPr>
          <w:p w:rsidR="00597858" w:rsidRDefault="00934BE4">
            <w:pPr>
              <w:pStyle w:val="TableParagraph"/>
              <w:spacing w:line="248" w:lineRule="exact"/>
              <w:ind w:left="101" w:right="77"/>
              <w:jc w:val="center"/>
              <w:rPr>
                <w:b/>
                <w:sz w:val="20"/>
              </w:rPr>
            </w:pPr>
            <w:r>
              <w:t xml:space="preserve">Venant </w:t>
            </w:r>
            <w:r>
              <w:rPr>
                <w:b/>
                <w:sz w:val="20"/>
              </w:rPr>
              <w:t>N 9– 9</w:t>
            </w:r>
          </w:p>
        </w:tc>
        <w:tc>
          <w:tcPr>
            <w:tcW w:w="2137" w:type="dxa"/>
          </w:tcPr>
          <w:p w:rsidR="00597858" w:rsidRDefault="00597858">
            <w:pPr>
              <w:pStyle w:val="TableParagraph"/>
              <w:rPr>
                <w:rFonts w:ascii="Times New Roman"/>
                <w:sz w:val="20"/>
              </w:rPr>
            </w:pPr>
          </w:p>
        </w:tc>
        <w:tc>
          <w:tcPr>
            <w:tcW w:w="1748" w:type="dxa"/>
          </w:tcPr>
          <w:p w:rsidR="00597858" w:rsidRDefault="00934BE4">
            <w:pPr>
              <w:pStyle w:val="TableParagraph"/>
              <w:spacing w:line="248" w:lineRule="exact"/>
              <w:ind w:right="458"/>
              <w:jc w:val="right"/>
            </w:pPr>
            <w:r>
              <w:t>562.806</w:t>
            </w:r>
          </w:p>
        </w:tc>
        <w:tc>
          <w:tcPr>
            <w:tcW w:w="1748" w:type="dxa"/>
          </w:tcPr>
          <w:p w:rsidR="00597858" w:rsidRDefault="00934BE4">
            <w:pPr>
              <w:pStyle w:val="TableParagraph"/>
              <w:spacing w:line="248" w:lineRule="exact"/>
              <w:ind w:right="462"/>
              <w:jc w:val="right"/>
            </w:pPr>
            <w:r>
              <w:t>77.145</w:t>
            </w:r>
          </w:p>
        </w:tc>
      </w:tr>
      <w:tr w:rsidR="00597858">
        <w:trPr>
          <w:trHeight w:val="542"/>
        </w:trPr>
        <w:tc>
          <w:tcPr>
            <w:tcW w:w="1263" w:type="dxa"/>
          </w:tcPr>
          <w:p w:rsidR="00597858" w:rsidRDefault="00597858">
            <w:pPr>
              <w:pStyle w:val="TableParagraph"/>
              <w:rPr>
                <w:rFonts w:ascii="Times New Roman"/>
                <w:sz w:val="20"/>
              </w:rPr>
            </w:pPr>
          </w:p>
        </w:tc>
        <w:tc>
          <w:tcPr>
            <w:tcW w:w="2310" w:type="dxa"/>
          </w:tcPr>
          <w:p w:rsidR="00597858" w:rsidRDefault="00934BE4">
            <w:pPr>
              <w:pStyle w:val="TableParagraph"/>
              <w:spacing w:line="248" w:lineRule="exact"/>
              <w:ind w:left="101" w:right="84"/>
              <w:jc w:val="center"/>
            </w:pPr>
            <w:r>
              <w:t>Poteaux</w:t>
            </w:r>
          </w:p>
        </w:tc>
        <w:tc>
          <w:tcPr>
            <w:tcW w:w="2137" w:type="dxa"/>
          </w:tcPr>
          <w:p w:rsidR="00597858" w:rsidRDefault="00934BE4">
            <w:pPr>
              <w:pStyle w:val="TableParagraph"/>
              <w:spacing w:line="248" w:lineRule="exact"/>
              <w:ind w:left="137" w:right="114"/>
              <w:jc w:val="center"/>
              <w:rPr>
                <w:sz w:val="14"/>
              </w:rPr>
            </w:pPr>
            <w:r>
              <w:t>0.374m</w:t>
            </w:r>
            <w:r>
              <w:rPr>
                <w:position w:val="8"/>
                <w:sz w:val="14"/>
              </w:rPr>
              <w:t>3</w:t>
            </w:r>
          </w:p>
        </w:tc>
        <w:tc>
          <w:tcPr>
            <w:tcW w:w="1748" w:type="dxa"/>
          </w:tcPr>
          <w:p w:rsidR="00597858" w:rsidRDefault="00934BE4">
            <w:pPr>
              <w:pStyle w:val="TableParagraph"/>
              <w:spacing w:line="248" w:lineRule="exact"/>
              <w:ind w:left="390" w:right="507"/>
              <w:jc w:val="center"/>
            </w:pPr>
            <w:r>
              <w:t>9.37</w:t>
            </w:r>
          </w:p>
        </w:tc>
        <w:tc>
          <w:tcPr>
            <w:tcW w:w="1748" w:type="dxa"/>
          </w:tcPr>
          <w:p w:rsidR="00597858" w:rsidRDefault="00597858">
            <w:pPr>
              <w:pStyle w:val="TableParagraph"/>
              <w:rPr>
                <w:rFonts w:ascii="Times New Roman"/>
                <w:sz w:val="20"/>
              </w:rPr>
            </w:pPr>
          </w:p>
        </w:tc>
      </w:tr>
      <w:tr w:rsidR="00597858">
        <w:trPr>
          <w:trHeight w:val="546"/>
        </w:trPr>
        <w:tc>
          <w:tcPr>
            <w:tcW w:w="1263" w:type="dxa"/>
          </w:tcPr>
          <w:p w:rsidR="00597858" w:rsidRDefault="00597858">
            <w:pPr>
              <w:pStyle w:val="TableParagraph"/>
              <w:rPr>
                <w:rFonts w:ascii="Times New Roman"/>
                <w:sz w:val="20"/>
              </w:rPr>
            </w:pPr>
          </w:p>
        </w:tc>
        <w:tc>
          <w:tcPr>
            <w:tcW w:w="2310" w:type="dxa"/>
          </w:tcPr>
          <w:p w:rsidR="00597858" w:rsidRDefault="00934BE4">
            <w:pPr>
              <w:pStyle w:val="TableParagraph"/>
              <w:spacing w:line="248" w:lineRule="exact"/>
              <w:ind w:left="101" w:right="84"/>
              <w:jc w:val="center"/>
            </w:pPr>
            <w:r>
              <w:t>Mur extérieur</w:t>
            </w:r>
          </w:p>
        </w:tc>
        <w:tc>
          <w:tcPr>
            <w:tcW w:w="2137" w:type="dxa"/>
          </w:tcPr>
          <w:p w:rsidR="00597858" w:rsidRDefault="00934BE4">
            <w:pPr>
              <w:pStyle w:val="TableParagraph"/>
              <w:spacing w:line="248" w:lineRule="exact"/>
              <w:ind w:left="123" w:right="114"/>
              <w:jc w:val="center"/>
              <w:rPr>
                <w:sz w:val="14"/>
              </w:rPr>
            </w:pPr>
            <w:r>
              <w:t>11.571m</w:t>
            </w:r>
            <w:r>
              <w:rPr>
                <w:position w:val="8"/>
                <w:sz w:val="14"/>
              </w:rPr>
              <w:t>2</w:t>
            </w:r>
          </w:p>
        </w:tc>
        <w:tc>
          <w:tcPr>
            <w:tcW w:w="1748" w:type="dxa"/>
          </w:tcPr>
          <w:p w:rsidR="00597858" w:rsidRDefault="00934BE4">
            <w:pPr>
              <w:pStyle w:val="TableParagraph"/>
              <w:spacing w:line="248" w:lineRule="exact"/>
              <w:ind w:right="459"/>
              <w:jc w:val="right"/>
            </w:pPr>
            <w:r>
              <w:t>22.355</w:t>
            </w:r>
          </w:p>
        </w:tc>
        <w:tc>
          <w:tcPr>
            <w:tcW w:w="1748" w:type="dxa"/>
          </w:tcPr>
          <w:p w:rsidR="00597858" w:rsidRDefault="00597858">
            <w:pPr>
              <w:pStyle w:val="TableParagraph"/>
              <w:rPr>
                <w:rFonts w:ascii="Times New Roman"/>
                <w:sz w:val="20"/>
              </w:rPr>
            </w:pPr>
          </w:p>
        </w:tc>
      </w:tr>
      <w:tr w:rsidR="00597858">
        <w:trPr>
          <w:trHeight w:val="547"/>
        </w:trPr>
        <w:tc>
          <w:tcPr>
            <w:tcW w:w="1263" w:type="dxa"/>
          </w:tcPr>
          <w:p w:rsidR="00597858" w:rsidRDefault="00597858">
            <w:pPr>
              <w:pStyle w:val="TableParagraph"/>
              <w:rPr>
                <w:rFonts w:ascii="Times New Roman"/>
                <w:sz w:val="20"/>
              </w:rPr>
            </w:pPr>
          </w:p>
        </w:tc>
        <w:tc>
          <w:tcPr>
            <w:tcW w:w="2310" w:type="dxa"/>
          </w:tcPr>
          <w:p w:rsidR="00597858" w:rsidRDefault="00597858">
            <w:pPr>
              <w:pStyle w:val="TableParagraph"/>
              <w:rPr>
                <w:rFonts w:ascii="Times New Roman"/>
                <w:sz w:val="20"/>
              </w:rPr>
            </w:pPr>
          </w:p>
        </w:tc>
        <w:tc>
          <w:tcPr>
            <w:tcW w:w="2137" w:type="dxa"/>
          </w:tcPr>
          <w:p w:rsidR="00597858" w:rsidRDefault="00934BE4">
            <w:pPr>
              <w:pStyle w:val="TableParagraph"/>
              <w:spacing w:line="248" w:lineRule="exact"/>
              <w:ind w:left="128" w:right="114"/>
              <w:jc w:val="center"/>
            </w:pPr>
            <w:r>
              <w:t>La somme</w:t>
            </w:r>
          </w:p>
        </w:tc>
        <w:tc>
          <w:tcPr>
            <w:tcW w:w="1748" w:type="dxa"/>
          </w:tcPr>
          <w:p w:rsidR="00597858" w:rsidRDefault="00934BE4">
            <w:pPr>
              <w:pStyle w:val="TableParagraph"/>
              <w:spacing w:line="248" w:lineRule="exact"/>
              <w:ind w:right="477"/>
              <w:jc w:val="right"/>
            </w:pPr>
            <w:r>
              <w:t>594.531</w:t>
            </w:r>
          </w:p>
        </w:tc>
        <w:tc>
          <w:tcPr>
            <w:tcW w:w="1748" w:type="dxa"/>
          </w:tcPr>
          <w:p w:rsidR="00597858" w:rsidRDefault="00934BE4">
            <w:pPr>
              <w:pStyle w:val="TableParagraph"/>
              <w:spacing w:line="248" w:lineRule="exact"/>
              <w:ind w:right="462"/>
              <w:jc w:val="right"/>
            </w:pPr>
            <w:r>
              <w:t>77.145</w:t>
            </w:r>
          </w:p>
        </w:tc>
      </w:tr>
    </w:tbl>
    <w:p w:rsidR="00597858" w:rsidRDefault="002B2351">
      <w:pPr>
        <w:ind w:left="49" w:right="384"/>
        <w:jc w:val="center"/>
        <w:rPr>
          <w:sz w:val="24"/>
        </w:rPr>
      </w:pPr>
      <w:r w:rsidRPr="002B2351">
        <w:pict>
          <v:shape id="_x0000_s4023" style="position:absolute;left:0;text-align:left;margin-left:421.85pt;margin-top:-194.05pt;width:86.8pt;height:55.65pt;z-index:-276149248;mso-position-horizontal-relative:page;mso-position-vertical-relative:text" coordorigin="8437,-3881" coordsize="1736,1113" o:spt="100" adj="0,,0" path="m10173,-3881r-1736,557m10173,-3315r-1736,547e" filled="f" strokeweight=".48pt">
            <v:stroke joinstyle="round"/>
            <v:formulas/>
            <v:path arrowok="t" o:connecttype="segments"/>
            <w10:wrap anchorx="page"/>
          </v:shape>
        </w:pict>
      </w:r>
      <w:r w:rsidRPr="002B2351">
        <w:pict>
          <v:shape id="_x0000_s4022" style="position:absolute;left:0;text-align:left;margin-left:421.85pt;margin-top:-86.35pt;width:86.8pt;height:59.1pt;z-index:-276148224;mso-position-horizontal-relative:page;mso-position-vertical-relative:text" coordorigin="8437,-1727" coordsize="1736,1182" o:spt="100" adj="0,,0" path="m10173,-1644r-1736,540m10173,-1094l8437,-545t1736,-1182l8437,-1132t1736,10l8437,-565e" filled="f" strokeweight=".48pt">
            <v:stroke joinstyle="round"/>
            <v:formulas/>
            <v:path arrowok="t" o:connecttype="segments"/>
            <w10:wrap anchorx="page"/>
          </v:shape>
        </w:pict>
      </w:r>
      <w:r w:rsidR="00934BE4">
        <w:rPr>
          <w:b/>
          <w:sz w:val="24"/>
        </w:rPr>
        <w:t xml:space="preserve">Tableau II.8 : </w:t>
      </w:r>
      <w:r w:rsidR="00934BE4">
        <w:rPr>
          <w:sz w:val="24"/>
        </w:rPr>
        <w:t>descente de charge sur le poteau de rive</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7"/>
        <w:rPr>
          <w:sz w:val="10"/>
        </w:rPr>
      </w:pPr>
      <w:r w:rsidRPr="002B2351">
        <w:pict>
          <v:group id="_x0000_s4019" style="position:absolute;margin-left:52.55pt;margin-top:8.05pt;width:490.3pt;height:4.45pt;z-index:-251358208;mso-wrap-distance-left:0;mso-wrap-distance-right:0;mso-position-horizontal-relative:page" coordorigin="1051,161" coordsize="9806,89">
            <v:line id="_x0000_s4021" style="position:absolute" from="1051,243" to="10857,243" strokecolor="#602221" strokeweight=".7pt"/>
            <v:line id="_x0000_s4020" style="position:absolute" from="1051,191" to="10857,191" strokecolor="#602221" strokeweight="3pt"/>
            <w10:wrap type="topAndBottom" anchorx="page"/>
          </v:group>
        </w:pict>
      </w:r>
    </w:p>
    <w:p w:rsidR="00597858" w:rsidRDefault="00597858">
      <w:pPr>
        <w:pStyle w:val="Corpsdetexte"/>
        <w:spacing w:before="10"/>
        <w:rPr>
          <w:rFonts w:ascii="Cambria"/>
          <w:sz w:val="21"/>
        </w:rPr>
      </w:pPr>
    </w:p>
    <w:p w:rsidR="00597858" w:rsidRDefault="00934BE4">
      <w:pPr>
        <w:pStyle w:val="Heading6"/>
        <w:ind w:right="258"/>
        <w:jc w:val="right"/>
        <w:rPr>
          <w:rFonts w:ascii="Arial"/>
        </w:rPr>
      </w:pPr>
      <w:r>
        <w:rPr>
          <w:rFonts w:ascii="Arial"/>
        </w:rPr>
        <w:t>46</w:t>
      </w:r>
    </w:p>
    <w:p w:rsidR="00597858" w:rsidRDefault="00597858">
      <w:pPr>
        <w:jc w:val="right"/>
        <w:sectPr w:rsidR="00597858" w:rsidSect="00EE327E">
          <w:pgSz w:w="11910" w:h="16840"/>
          <w:pgMar w:top="60" w:right="40" w:bottom="0" w:left="380" w:header="720" w:footer="720" w:gutter="0"/>
          <w:cols w:space="720"/>
        </w:sect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9"/>
        <w:rPr>
          <w:sz w:val="14"/>
        </w:rPr>
      </w:pPr>
    </w:p>
    <w:p w:rsidR="00597858" w:rsidRDefault="002B2351">
      <w:pPr>
        <w:pStyle w:val="Corpsdetexte"/>
        <w:ind w:left="570" w:right="-72"/>
        <w:rPr>
          <w:sz w:val="20"/>
        </w:rPr>
      </w:pPr>
      <w:r>
        <w:rPr>
          <w:sz w:val="20"/>
        </w:rPr>
      </w:r>
      <w:r>
        <w:rPr>
          <w:sz w:val="20"/>
        </w:rPr>
        <w:pict>
          <v:shape id="_x0000_s4636" type="#_x0000_t202" style="width:150.45pt;height:21.1pt;mso-left-percent:-10001;mso-top-percent:-10001;mso-position-horizontal:absolute;mso-position-horizontal-relative:char;mso-position-vertical:absolute;mso-position-vertical-relative:line;mso-left-percent:-10001;mso-top-percent:-10001" fillcolor="#923634" stroked="f">
            <v:textbox style="mso-next-textbox:#_x0000_s4636" inset="0,0,0,0">
              <w:txbxContent>
                <w:p w:rsidR="00EE327E" w:rsidRDefault="00EE327E">
                  <w:pPr>
                    <w:spacing w:before="81"/>
                    <w:ind w:left="985"/>
                    <w:rPr>
                      <w:rFonts w:ascii="Calibri"/>
                    </w:rPr>
                  </w:pPr>
                  <w:r>
                    <w:rPr>
                      <w:rFonts w:ascii="Calibri"/>
                      <w:color w:val="FFFFFF"/>
                    </w:rPr>
                    <w:t>CHAPITRE II</w:t>
                  </w:r>
                </w:p>
              </w:txbxContent>
            </v:textbox>
            <w10:wrap type="none"/>
            <w10:anchorlock/>
          </v:shape>
        </w:pict>
      </w:r>
    </w:p>
    <w:p w:rsidR="00597858" w:rsidRDefault="00934BE4">
      <w:pPr>
        <w:numPr>
          <w:ilvl w:val="0"/>
          <w:numId w:val="68"/>
        </w:numPr>
        <w:tabs>
          <w:tab w:val="left" w:pos="1781"/>
        </w:tabs>
        <w:rPr>
          <w:b/>
          <w:sz w:val="24"/>
        </w:rPr>
      </w:pPr>
      <w:bookmarkStart w:id="57" w:name="_Poteau_Central:"/>
      <w:bookmarkEnd w:id="57"/>
      <w:r>
        <w:rPr>
          <w:b/>
          <w:sz w:val="24"/>
        </w:rPr>
        <w:t>Poteau</w:t>
      </w:r>
      <w:r>
        <w:rPr>
          <w:b/>
          <w:spacing w:val="2"/>
          <w:sz w:val="24"/>
        </w:rPr>
        <w:t xml:space="preserve"> </w:t>
      </w:r>
      <w:r>
        <w:rPr>
          <w:b/>
          <w:spacing w:val="-3"/>
          <w:sz w:val="24"/>
        </w:rPr>
        <w:t>Central:</w:t>
      </w:r>
    </w:p>
    <w:p w:rsidR="00597858" w:rsidRDefault="00934BE4">
      <w:pPr>
        <w:spacing w:before="83" w:line="261" w:lineRule="auto"/>
        <w:ind w:left="6048" w:right="299"/>
        <w:rPr>
          <w:rFonts w:ascii="Arial Narrow"/>
          <w:b/>
          <w:sz w:val="13"/>
        </w:rPr>
      </w:pPr>
      <w:r>
        <w:br w:type="column"/>
      </w:r>
      <w:r>
        <w:rPr>
          <w:rFonts w:ascii="Arial Narrow"/>
          <w:b/>
          <w:color w:val="7E7E7E"/>
          <w:sz w:val="13"/>
        </w:rPr>
        <w:lastRenderedPageBreak/>
        <w:t xml:space="preserve">Edited with the trial version </w:t>
      </w:r>
      <w:r>
        <w:rPr>
          <w:rFonts w:ascii="Arial Narrow"/>
          <w:b/>
          <w:color w:val="7E7E7E"/>
          <w:spacing w:val="3"/>
          <w:sz w:val="13"/>
        </w:rPr>
        <w:t xml:space="preserve">of </w:t>
      </w:r>
      <w:r>
        <w:rPr>
          <w:rFonts w:ascii="Arial Narrow"/>
          <w:b/>
          <w:color w:val="7E7E7E"/>
          <w:sz w:val="13"/>
        </w:rPr>
        <w:t xml:space="preserve">Foxit </w:t>
      </w:r>
      <w:r>
        <w:rPr>
          <w:rFonts w:ascii="Arial Narrow"/>
          <w:b/>
          <w:color w:val="7E7E7E"/>
          <w:spacing w:val="2"/>
          <w:sz w:val="13"/>
        </w:rPr>
        <w:t>Advanced</w:t>
      </w:r>
      <w:r>
        <w:rPr>
          <w:rFonts w:ascii="Arial Narrow"/>
          <w:b/>
          <w:color w:val="7E7E7E"/>
          <w:spacing w:val="12"/>
          <w:sz w:val="13"/>
        </w:rPr>
        <w:t xml:space="preserve"> </w:t>
      </w:r>
      <w:r>
        <w:rPr>
          <w:rFonts w:ascii="Arial Narrow"/>
          <w:b/>
          <w:color w:val="7E7E7E"/>
          <w:spacing w:val="2"/>
          <w:sz w:val="13"/>
        </w:rPr>
        <w:t>PDFEditor</w:t>
      </w:r>
    </w:p>
    <w:p w:rsidR="00597858" w:rsidRDefault="00934BE4">
      <w:pPr>
        <w:spacing w:before="97"/>
        <w:ind w:left="6043"/>
        <w:rPr>
          <w:rFonts w:ascii="Arial Narrow"/>
          <w:b/>
          <w:sz w:val="13"/>
        </w:rPr>
      </w:pPr>
      <w:r>
        <w:rPr>
          <w:rFonts w:ascii="Arial Narrow"/>
          <w:b/>
          <w:color w:val="7E7E7E"/>
          <w:sz w:val="13"/>
        </w:rPr>
        <w:t>To</w:t>
      </w:r>
      <w:r>
        <w:rPr>
          <w:rFonts w:ascii="Arial Narrow"/>
          <w:b/>
          <w:color w:val="7E7E7E"/>
          <w:spacing w:val="-8"/>
          <w:sz w:val="13"/>
        </w:rPr>
        <w:t xml:space="preserve"> </w:t>
      </w:r>
      <w:r>
        <w:rPr>
          <w:rFonts w:ascii="Arial Narrow"/>
          <w:b/>
          <w:color w:val="7E7E7E"/>
          <w:spacing w:val="3"/>
          <w:sz w:val="13"/>
        </w:rPr>
        <w:t>remove</w:t>
      </w:r>
      <w:r>
        <w:rPr>
          <w:rFonts w:ascii="Arial Narrow"/>
          <w:b/>
          <w:color w:val="7E7E7E"/>
          <w:spacing w:val="-7"/>
          <w:sz w:val="13"/>
        </w:rPr>
        <w:t xml:space="preserve"> </w:t>
      </w:r>
      <w:r>
        <w:rPr>
          <w:rFonts w:ascii="Arial Narrow"/>
          <w:b/>
          <w:color w:val="7E7E7E"/>
          <w:sz w:val="13"/>
        </w:rPr>
        <w:t>this</w:t>
      </w:r>
      <w:r>
        <w:rPr>
          <w:rFonts w:ascii="Arial Narrow"/>
          <w:b/>
          <w:color w:val="7E7E7E"/>
          <w:spacing w:val="-7"/>
          <w:sz w:val="13"/>
        </w:rPr>
        <w:t xml:space="preserve"> </w:t>
      </w:r>
      <w:r>
        <w:rPr>
          <w:rFonts w:ascii="Arial Narrow"/>
          <w:b/>
          <w:color w:val="7E7E7E"/>
          <w:spacing w:val="2"/>
          <w:sz w:val="13"/>
        </w:rPr>
        <w:t>notice,</w:t>
      </w:r>
      <w:r>
        <w:rPr>
          <w:rFonts w:ascii="Arial Narrow"/>
          <w:b/>
          <w:color w:val="7E7E7E"/>
          <w:spacing w:val="-5"/>
          <w:sz w:val="13"/>
        </w:rPr>
        <w:t xml:space="preserve"> </w:t>
      </w:r>
      <w:r>
        <w:rPr>
          <w:rFonts w:ascii="Arial Narrow"/>
          <w:b/>
          <w:color w:val="7E7E7E"/>
          <w:sz w:val="13"/>
        </w:rPr>
        <w:t>visit:</w:t>
      </w:r>
    </w:p>
    <w:p w:rsidR="00597858" w:rsidRDefault="002B2351">
      <w:pPr>
        <w:spacing w:before="14"/>
        <w:ind w:left="1020"/>
        <w:rPr>
          <w:rFonts w:ascii="Arial Narrow" w:hAnsi="Arial Narrow"/>
          <w:b/>
          <w:sz w:val="13"/>
        </w:rPr>
      </w:pPr>
      <w:r w:rsidRPr="002B2351">
        <w:pict>
          <v:line id="_x0000_s4017" style="position:absolute;left:0;text-align:left;z-index:-276139008;mso-position-horizontal-relative:page" from="197.2pt,19.6pt" to="547.2pt,19.6pt" strokeweight=".45pt">
            <w10:wrap anchorx="page"/>
          </v:line>
        </w:pict>
      </w:r>
      <w:r w:rsidR="00934BE4">
        <w:rPr>
          <w:b/>
          <w:spacing w:val="1"/>
          <w:w w:val="95"/>
          <w:sz w:val="20"/>
        </w:rPr>
        <w:t>P</w:t>
      </w:r>
      <w:r w:rsidR="00934BE4">
        <w:rPr>
          <w:b/>
          <w:spacing w:val="2"/>
          <w:w w:val="95"/>
          <w:sz w:val="20"/>
        </w:rPr>
        <w:t>r</w:t>
      </w:r>
      <w:r w:rsidR="00934BE4">
        <w:rPr>
          <w:b/>
          <w:spacing w:val="3"/>
          <w:w w:val="95"/>
          <w:sz w:val="20"/>
        </w:rPr>
        <w:t>é</w:t>
      </w:r>
      <w:r w:rsidR="00934BE4">
        <w:rPr>
          <w:b/>
          <w:spacing w:val="2"/>
          <w:w w:val="95"/>
          <w:sz w:val="20"/>
        </w:rPr>
        <w:t>d</w:t>
      </w:r>
      <w:r w:rsidR="00934BE4">
        <w:rPr>
          <w:b/>
          <w:spacing w:val="4"/>
          <w:w w:val="95"/>
          <w:sz w:val="20"/>
        </w:rPr>
        <w:t>i</w:t>
      </w:r>
      <w:r w:rsidR="00934BE4">
        <w:rPr>
          <w:b/>
          <w:spacing w:val="2"/>
          <w:w w:val="95"/>
          <w:sz w:val="20"/>
        </w:rPr>
        <w:t>m</w:t>
      </w:r>
      <w:r w:rsidR="00934BE4">
        <w:rPr>
          <w:b/>
          <w:spacing w:val="3"/>
          <w:w w:val="95"/>
          <w:sz w:val="20"/>
        </w:rPr>
        <w:t>e</w:t>
      </w:r>
      <w:r w:rsidR="00934BE4">
        <w:rPr>
          <w:b/>
          <w:spacing w:val="2"/>
          <w:w w:val="95"/>
          <w:sz w:val="20"/>
        </w:rPr>
        <w:t>n</w:t>
      </w:r>
      <w:r w:rsidR="00934BE4">
        <w:rPr>
          <w:b/>
          <w:spacing w:val="3"/>
          <w:w w:val="95"/>
          <w:sz w:val="20"/>
        </w:rPr>
        <w:t>s</w:t>
      </w:r>
      <w:r w:rsidR="00934BE4">
        <w:rPr>
          <w:b/>
          <w:spacing w:val="4"/>
          <w:w w:val="95"/>
          <w:sz w:val="20"/>
        </w:rPr>
        <w:t>i</w:t>
      </w:r>
      <w:r w:rsidR="00934BE4">
        <w:rPr>
          <w:b/>
          <w:spacing w:val="5"/>
          <w:w w:val="95"/>
          <w:sz w:val="20"/>
        </w:rPr>
        <w:t>o</w:t>
      </w:r>
      <w:r w:rsidR="00934BE4">
        <w:rPr>
          <w:b/>
          <w:spacing w:val="3"/>
          <w:w w:val="95"/>
          <w:sz w:val="20"/>
        </w:rPr>
        <w:t>n</w:t>
      </w:r>
      <w:r w:rsidR="00934BE4">
        <w:rPr>
          <w:b/>
          <w:spacing w:val="7"/>
          <w:w w:val="95"/>
          <w:sz w:val="20"/>
        </w:rPr>
        <w:t>n</w:t>
      </w:r>
      <w:r w:rsidR="00934BE4">
        <w:rPr>
          <w:b/>
          <w:spacing w:val="3"/>
          <w:w w:val="95"/>
          <w:sz w:val="20"/>
        </w:rPr>
        <w:t>e</w:t>
      </w:r>
      <w:r w:rsidR="00934BE4">
        <w:rPr>
          <w:b/>
          <w:spacing w:val="2"/>
          <w:w w:val="95"/>
          <w:sz w:val="20"/>
        </w:rPr>
        <w:t>m</w:t>
      </w:r>
      <w:r w:rsidR="00934BE4">
        <w:rPr>
          <w:b/>
          <w:spacing w:val="3"/>
          <w:w w:val="95"/>
          <w:sz w:val="20"/>
        </w:rPr>
        <w:t>e</w:t>
      </w:r>
      <w:r w:rsidR="00934BE4">
        <w:rPr>
          <w:b/>
          <w:spacing w:val="2"/>
          <w:w w:val="95"/>
          <w:sz w:val="20"/>
        </w:rPr>
        <w:t>n</w:t>
      </w:r>
      <w:r w:rsidR="00934BE4">
        <w:rPr>
          <w:b/>
          <w:w w:val="95"/>
          <w:sz w:val="20"/>
        </w:rPr>
        <w:t>t</w:t>
      </w:r>
      <w:r w:rsidR="00934BE4">
        <w:rPr>
          <w:b/>
          <w:spacing w:val="6"/>
          <w:sz w:val="20"/>
        </w:rPr>
        <w:t xml:space="preserve"> </w:t>
      </w:r>
      <w:r w:rsidR="00934BE4">
        <w:rPr>
          <w:b/>
          <w:spacing w:val="2"/>
          <w:w w:val="95"/>
          <w:sz w:val="20"/>
        </w:rPr>
        <w:t>d</w:t>
      </w:r>
      <w:r w:rsidR="00934BE4">
        <w:rPr>
          <w:b/>
          <w:spacing w:val="3"/>
          <w:w w:val="95"/>
          <w:sz w:val="20"/>
        </w:rPr>
        <w:t>e</w:t>
      </w:r>
      <w:r w:rsidR="00934BE4">
        <w:rPr>
          <w:b/>
          <w:w w:val="95"/>
          <w:sz w:val="20"/>
        </w:rPr>
        <w:t>s</w:t>
      </w:r>
      <w:r w:rsidR="00934BE4">
        <w:rPr>
          <w:b/>
          <w:spacing w:val="6"/>
          <w:sz w:val="20"/>
        </w:rPr>
        <w:t xml:space="preserve"> </w:t>
      </w:r>
      <w:r w:rsidR="00934BE4">
        <w:rPr>
          <w:b/>
          <w:spacing w:val="3"/>
          <w:w w:val="95"/>
          <w:sz w:val="20"/>
        </w:rPr>
        <w:t>é</w:t>
      </w:r>
      <w:r w:rsidR="00934BE4">
        <w:rPr>
          <w:b/>
          <w:spacing w:val="-1"/>
          <w:w w:val="95"/>
          <w:sz w:val="20"/>
        </w:rPr>
        <w:t>l</w:t>
      </w:r>
      <w:r w:rsidR="00934BE4">
        <w:rPr>
          <w:b/>
          <w:spacing w:val="4"/>
          <w:w w:val="95"/>
          <w:sz w:val="20"/>
        </w:rPr>
        <w:t>é</w:t>
      </w:r>
      <w:r w:rsidR="00934BE4">
        <w:rPr>
          <w:b/>
          <w:spacing w:val="2"/>
          <w:w w:val="95"/>
          <w:sz w:val="20"/>
        </w:rPr>
        <w:t>m</w:t>
      </w:r>
      <w:r w:rsidR="00934BE4">
        <w:rPr>
          <w:b/>
          <w:spacing w:val="8"/>
          <w:w w:val="95"/>
          <w:sz w:val="20"/>
        </w:rPr>
        <w:t>e</w:t>
      </w:r>
      <w:r w:rsidR="00934BE4">
        <w:rPr>
          <w:b/>
          <w:spacing w:val="3"/>
          <w:w w:val="95"/>
          <w:sz w:val="20"/>
        </w:rPr>
        <w:t>nt</w:t>
      </w:r>
      <w:r w:rsidR="00934BE4">
        <w:rPr>
          <w:b/>
          <w:w w:val="95"/>
          <w:sz w:val="20"/>
        </w:rPr>
        <w:t>s</w:t>
      </w:r>
      <w:r w:rsidR="00934BE4">
        <w:rPr>
          <w:b/>
          <w:spacing w:val="5"/>
          <w:sz w:val="20"/>
        </w:rPr>
        <w:t xml:space="preserve"> </w:t>
      </w:r>
      <w:r w:rsidR="00934BE4">
        <w:rPr>
          <w:b/>
          <w:spacing w:val="3"/>
          <w:w w:val="95"/>
          <w:sz w:val="20"/>
        </w:rPr>
        <w:t>e</w:t>
      </w:r>
      <w:r w:rsidR="00934BE4">
        <w:rPr>
          <w:b/>
          <w:w w:val="95"/>
          <w:sz w:val="20"/>
        </w:rPr>
        <w:t>t</w:t>
      </w:r>
      <w:r w:rsidR="00934BE4">
        <w:rPr>
          <w:b/>
          <w:sz w:val="20"/>
        </w:rPr>
        <w:t xml:space="preserve"> </w:t>
      </w:r>
      <w:r w:rsidR="00934BE4">
        <w:rPr>
          <w:b/>
          <w:spacing w:val="3"/>
          <w:w w:val="95"/>
          <w:sz w:val="20"/>
        </w:rPr>
        <w:t>de</w:t>
      </w:r>
      <w:r w:rsidR="00934BE4">
        <w:rPr>
          <w:b/>
          <w:spacing w:val="4"/>
          <w:w w:val="95"/>
          <w:sz w:val="20"/>
        </w:rPr>
        <w:t>s</w:t>
      </w:r>
      <w:r w:rsidR="00934BE4">
        <w:rPr>
          <w:b/>
          <w:spacing w:val="3"/>
          <w:w w:val="95"/>
          <w:sz w:val="20"/>
        </w:rPr>
        <w:t>cent</w:t>
      </w:r>
      <w:r w:rsidR="00934BE4">
        <w:rPr>
          <w:b/>
          <w:w w:val="95"/>
          <w:sz w:val="20"/>
        </w:rPr>
        <w:t>e</w:t>
      </w:r>
      <w:r w:rsidR="00934BE4">
        <w:rPr>
          <w:b/>
          <w:spacing w:val="1"/>
          <w:sz w:val="20"/>
        </w:rPr>
        <w:t xml:space="preserve"> </w:t>
      </w:r>
      <w:proofErr w:type="gramStart"/>
      <w:r w:rsidR="00934BE4">
        <w:rPr>
          <w:b/>
          <w:spacing w:val="3"/>
          <w:w w:val="95"/>
          <w:sz w:val="20"/>
        </w:rPr>
        <w:t>de</w:t>
      </w:r>
      <w:r w:rsidR="00934BE4">
        <w:rPr>
          <w:b/>
          <w:w w:val="95"/>
          <w:sz w:val="20"/>
        </w:rPr>
        <w:t>s</w:t>
      </w:r>
      <w:proofErr w:type="gramEnd"/>
      <w:r w:rsidR="00934BE4">
        <w:rPr>
          <w:b/>
          <w:spacing w:val="10"/>
          <w:sz w:val="20"/>
        </w:rPr>
        <w:t xml:space="preserve"> </w:t>
      </w:r>
      <w:r w:rsidR="00934BE4">
        <w:rPr>
          <w:b/>
          <w:spacing w:val="-49"/>
          <w:w w:val="95"/>
          <w:sz w:val="20"/>
        </w:rPr>
        <w:t>c</w:t>
      </w:r>
      <w:r w:rsidR="00934BE4">
        <w:rPr>
          <w:rFonts w:ascii="Arial Narrow" w:hAnsi="Arial Narrow"/>
          <w:b/>
          <w:color w:val="AD6CAA"/>
          <w:spacing w:val="-35"/>
          <w:w w:val="99"/>
          <w:position w:val="13"/>
          <w:sz w:val="13"/>
          <w:u w:val="single" w:color="AD6CAA"/>
        </w:rPr>
        <w:t>w</w:t>
      </w:r>
      <w:r w:rsidR="00934BE4">
        <w:rPr>
          <w:b/>
          <w:spacing w:val="-89"/>
          <w:w w:val="95"/>
          <w:sz w:val="20"/>
        </w:rPr>
        <w:t>h</w:t>
      </w:r>
      <w:r w:rsidR="00934BE4">
        <w:rPr>
          <w:rFonts w:ascii="Arial Narrow" w:hAnsi="Arial Narrow"/>
          <w:b/>
          <w:color w:val="AD6CAA"/>
          <w:spacing w:val="4"/>
          <w:w w:val="99"/>
          <w:position w:val="13"/>
          <w:sz w:val="13"/>
          <w:u w:val="single" w:color="AD6CAA"/>
        </w:rPr>
        <w:t>w</w:t>
      </w:r>
      <w:r w:rsidR="00934BE4">
        <w:rPr>
          <w:rFonts w:ascii="Arial Narrow" w:hAnsi="Arial Narrow"/>
          <w:b/>
          <w:color w:val="AD6CAA"/>
          <w:spacing w:val="-78"/>
          <w:w w:val="99"/>
          <w:position w:val="13"/>
          <w:sz w:val="13"/>
          <w:u w:val="single" w:color="AD6CAA"/>
        </w:rPr>
        <w:t>w</w:t>
      </w:r>
      <w:r w:rsidR="00934BE4">
        <w:rPr>
          <w:b/>
          <w:spacing w:val="-30"/>
          <w:w w:val="95"/>
          <w:sz w:val="20"/>
        </w:rPr>
        <w:t>a</w:t>
      </w:r>
      <w:r w:rsidR="00934BE4">
        <w:rPr>
          <w:rFonts w:ascii="Arial Narrow" w:hAnsi="Arial Narrow"/>
          <w:b/>
          <w:color w:val="AD6CAA"/>
          <w:spacing w:val="-1"/>
          <w:w w:val="99"/>
          <w:position w:val="13"/>
          <w:sz w:val="13"/>
          <w:u w:val="single" w:color="AD6CAA"/>
        </w:rPr>
        <w:t>.</w:t>
      </w:r>
      <w:r w:rsidR="00934BE4">
        <w:rPr>
          <w:b/>
          <w:spacing w:val="-75"/>
          <w:w w:val="95"/>
          <w:sz w:val="20"/>
        </w:rPr>
        <w:t>r</w:t>
      </w:r>
      <w:r w:rsidR="00934BE4">
        <w:rPr>
          <w:rFonts w:ascii="Arial Narrow" w:hAnsi="Arial Narrow"/>
          <w:b/>
          <w:color w:val="AD6CAA"/>
          <w:spacing w:val="3"/>
          <w:w w:val="99"/>
          <w:position w:val="13"/>
          <w:sz w:val="13"/>
          <w:u w:val="single" w:color="AD6CAA"/>
        </w:rPr>
        <w:t>f</w:t>
      </w:r>
      <w:r w:rsidR="00934BE4">
        <w:rPr>
          <w:rFonts w:ascii="Arial Narrow" w:hAnsi="Arial Narrow"/>
          <w:b/>
          <w:color w:val="AD6CAA"/>
          <w:spacing w:val="-22"/>
          <w:w w:val="99"/>
          <w:position w:val="13"/>
          <w:sz w:val="13"/>
          <w:u w:val="single" w:color="AD6CAA"/>
        </w:rPr>
        <w:t>o</w:t>
      </w:r>
      <w:r w:rsidR="00934BE4">
        <w:rPr>
          <w:b/>
          <w:spacing w:val="-93"/>
          <w:w w:val="95"/>
          <w:sz w:val="20"/>
        </w:rPr>
        <w:t>g</w:t>
      </w:r>
      <w:r w:rsidR="00934BE4">
        <w:rPr>
          <w:rFonts w:ascii="Arial Narrow" w:hAnsi="Arial Narrow"/>
          <w:b/>
          <w:color w:val="AD6CAA"/>
          <w:spacing w:val="-2"/>
          <w:w w:val="99"/>
          <w:position w:val="13"/>
          <w:sz w:val="13"/>
          <w:u w:val="single" w:color="AD6CAA"/>
        </w:rPr>
        <w:t>x</w:t>
      </w:r>
      <w:r w:rsidR="00934BE4">
        <w:rPr>
          <w:rFonts w:ascii="Arial Narrow" w:hAnsi="Arial Narrow"/>
          <w:b/>
          <w:color w:val="AD6CAA"/>
          <w:spacing w:val="-1"/>
          <w:w w:val="99"/>
          <w:position w:val="13"/>
          <w:sz w:val="13"/>
          <w:u w:val="single" w:color="AD6CAA"/>
        </w:rPr>
        <w:t>i</w:t>
      </w:r>
      <w:r w:rsidR="00934BE4">
        <w:rPr>
          <w:rFonts w:ascii="Arial Narrow" w:hAnsi="Arial Narrow"/>
          <w:b/>
          <w:color w:val="AD6CAA"/>
          <w:spacing w:val="-31"/>
          <w:w w:val="99"/>
          <w:position w:val="13"/>
          <w:sz w:val="13"/>
          <w:u w:val="single" w:color="AD6CAA"/>
        </w:rPr>
        <w:t>t</w:t>
      </w:r>
      <w:r w:rsidR="00934BE4">
        <w:rPr>
          <w:b/>
          <w:spacing w:val="-78"/>
          <w:w w:val="95"/>
          <w:sz w:val="20"/>
        </w:rPr>
        <w:t>e</w:t>
      </w:r>
      <w:r w:rsidR="00934BE4">
        <w:rPr>
          <w:rFonts w:ascii="Arial Narrow" w:hAnsi="Arial Narrow"/>
          <w:b/>
          <w:color w:val="AD6CAA"/>
          <w:spacing w:val="-2"/>
          <w:w w:val="99"/>
          <w:position w:val="13"/>
          <w:sz w:val="13"/>
          <w:u w:val="single" w:color="AD6CAA"/>
        </w:rPr>
        <w:t>s</w:t>
      </w:r>
      <w:r w:rsidR="00934BE4">
        <w:rPr>
          <w:rFonts w:ascii="Arial Narrow" w:hAnsi="Arial Narrow"/>
          <w:b/>
          <w:color w:val="AD6CAA"/>
          <w:spacing w:val="-41"/>
          <w:w w:val="99"/>
          <w:position w:val="13"/>
          <w:sz w:val="13"/>
          <w:u w:val="single" w:color="AD6CAA"/>
        </w:rPr>
        <w:t>o</w:t>
      </w:r>
      <w:r w:rsidR="00934BE4">
        <w:rPr>
          <w:b/>
          <w:spacing w:val="-64"/>
          <w:w w:val="95"/>
          <w:sz w:val="20"/>
        </w:rPr>
        <w:t>s</w:t>
      </w:r>
      <w:r w:rsidR="00934BE4">
        <w:rPr>
          <w:rFonts w:ascii="Arial Narrow" w:hAnsi="Arial Narrow"/>
          <w:b/>
          <w:color w:val="AD6CAA"/>
          <w:spacing w:val="2"/>
          <w:w w:val="99"/>
          <w:position w:val="13"/>
          <w:sz w:val="13"/>
          <w:u w:val="single" w:color="AD6CAA"/>
        </w:rPr>
        <w:t>f</w:t>
      </w:r>
      <w:r w:rsidR="00934BE4">
        <w:rPr>
          <w:rFonts w:ascii="Arial Narrow" w:hAnsi="Arial Narrow"/>
          <w:b/>
          <w:color w:val="AD6CAA"/>
          <w:spacing w:val="-2"/>
          <w:w w:val="99"/>
          <w:position w:val="13"/>
          <w:sz w:val="13"/>
          <w:u w:val="single" w:color="AD6CAA"/>
        </w:rPr>
        <w:t>t</w:t>
      </w:r>
      <w:r w:rsidR="00934BE4">
        <w:rPr>
          <w:rFonts w:ascii="Arial Narrow" w:hAnsi="Arial Narrow"/>
          <w:b/>
          <w:color w:val="AD6CAA"/>
          <w:spacing w:val="3"/>
          <w:w w:val="99"/>
          <w:position w:val="13"/>
          <w:sz w:val="13"/>
          <w:u w:val="single" w:color="AD6CAA"/>
        </w:rPr>
        <w:t>w</w:t>
      </w:r>
      <w:r w:rsidR="00934BE4">
        <w:rPr>
          <w:rFonts w:ascii="Arial Narrow" w:hAnsi="Arial Narrow"/>
          <w:b/>
          <w:color w:val="AD6CAA"/>
          <w:spacing w:val="-2"/>
          <w:w w:val="99"/>
          <w:position w:val="13"/>
          <w:sz w:val="13"/>
          <w:u w:val="single" w:color="AD6CAA"/>
        </w:rPr>
        <w:t>a</w:t>
      </w:r>
      <w:r w:rsidR="00934BE4">
        <w:rPr>
          <w:rFonts w:ascii="Arial Narrow" w:hAnsi="Arial Narrow"/>
          <w:b/>
          <w:color w:val="AD6CAA"/>
          <w:spacing w:val="1"/>
          <w:w w:val="99"/>
          <w:position w:val="13"/>
          <w:sz w:val="13"/>
          <w:u w:val="single" w:color="AD6CAA"/>
        </w:rPr>
        <w:t>r</w:t>
      </w:r>
      <w:r w:rsidR="00934BE4">
        <w:rPr>
          <w:rFonts w:ascii="Arial Narrow" w:hAnsi="Arial Narrow"/>
          <w:b/>
          <w:color w:val="AD6CAA"/>
          <w:spacing w:val="-2"/>
          <w:w w:val="99"/>
          <w:position w:val="13"/>
          <w:sz w:val="13"/>
          <w:u w:val="single" w:color="AD6CAA"/>
        </w:rPr>
        <w:t>e</w:t>
      </w:r>
      <w:r w:rsidR="00934BE4">
        <w:rPr>
          <w:rFonts w:ascii="Arial Narrow" w:hAnsi="Arial Narrow"/>
          <w:b/>
          <w:color w:val="AD6CAA"/>
          <w:spacing w:val="3"/>
          <w:w w:val="99"/>
          <w:position w:val="13"/>
          <w:sz w:val="13"/>
          <w:u w:val="single" w:color="AD6CAA"/>
        </w:rPr>
        <w:t>.</w:t>
      </w:r>
      <w:r w:rsidR="00934BE4">
        <w:rPr>
          <w:rFonts w:ascii="Arial Narrow" w:hAnsi="Arial Narrow"/>
          <w:b/>
          <w:color w:val="AD6CAA"/>
          <w:spacing w:val="-2"/>
          <w:w w:val="99"/>
          <w:position w:val="13"/>
          <w:sz w:val="13"/>
          <w:u w:val="single" w:color="AD6CAA"/>
        </w:rPr>
        <w:t>c</w:t>
      </w:r>
      <w:r w:rsidR="00934BE4">
        <w:rPr>
          <w:rFonts w:ascii="Arial Narrow" w:hAnsi="Arial Narrow"/>
          <w:b/>
          <w:color w:val="AD6CAA"/>
          <w:spacing w:val="2"/>
          <w:w w:val="99"/>
          <w:position w:val="13"/>
          <w:sz w:val="13"/>
          <w:u w:val="single" w:color="AD6CAA"/>
        </w:rPr>
        <w:t>o</w:t>
      </w:r>
      <w:r w:rsidR="00934BE4">
        <w:rPr>
          <w:rFonts w:ascii="Arial Narrow" w:hAnsi="Arial Narrow"/>
          <w:b/>
          <w:color w:val="AD6CAA"/>
          <w:spacing w:val="1"/>
          <w:w w:val="99"/>
          <w:position w:val="13"/>
          <w:sz w:val="13"/>
          <w:u w:val="single" w:color="AD6CAA"/>
        </w:rPr>
        <w:t>m</w:t>
      </w:r>
      <w:r w:rsidR="00934BE4">
        <w:rPr>
          <w:rFonts w:ascii="Arial Narrow" w:hAnsi="Arial Narrow"/>
          <w:b/>
          <w:color w:val="AD6CAA"/>
          <w:spacing w:val="-1"/>
          <w:w w:val="99"/>
          <w:position w:val="13"/>
          <w:sz w:val="13"/>
          <w:u w:val="single" w:color="AD6CAA"/>
        </w:rPr>
        <w:t>/</w:t>
      </w:r>
      <w:r w:rsidR="00934BE4">
        <w:rPr>
          <w:rFonts w:ascii="Arial Narrow" w:hAnsi="Arial Narrow"/>
          <w:b/>
          <w:color w:val="AD6CAA"/>
          <w:spacing w:val="-2"/>
          <w:w w:val="99"/>
          <w:position w:val="13"/>
          <w:sz w:val="13"/>
          <w:u w:val="single" w:color="AD6CAA"/>
        </w:rPr>
        <w:t>s</w:t>
      </w:r>
      <w:r w:rsidR="00934BE4">
        <w:rPr>
          <w:rFonts w:ascii="Arial Narrow" w:hAnsi="Arial Narrow"/>
          <w:b/>
          <w:color w:val="AD6CAA"/>
          <w:spacing w:val="2"/>
          <w:w w:val="99"/>
          <w:position w:val="13"/>
          <w:sz w:val="13"/>
          <w:u w:val="single" w:color="AD6CAA"/>
        </w:rPr>
        <w:t>hopp</w:t>
      </w:r>
      <w:r w:rsidR="00934BE4">
        <w:rPr>
          <w:rFonts w:ascii="Arial Narrow" w:hAnsi="Arial Narrow"/>
          <w:b/>
          <w:color w:val="AD6CAA"/>
          <w:spacing w:val="-1"/>
          <w:w w:val="99"/>
          <w:position w:val="13"/>
          <w:sz w:val="13"/>
          <w:u w:val="single" w:color="AD6CAA"/>
        </w:rPr>
        <w:t>i</w:t>
      </w:r>
      <w:r w:rsidR="00934BE4">
        <w:rPr>
          <w:rFonts w:ascii="Arial Narrow" w:hAnsi="Arial Narrow"/>
          <w:b/>
          <w:color w:val="AD6CAA"/>
          <w:spacing w:val="2"/>
          <w:w w:val="99"/>
          <w:position w:val="13"/>
          <w:sz w:val="13"/>
          <w:u w:val="single" w:color="AD6CAA"/>
        </w:rPr>
        <w:t>n</w:t>
      </w:r>
      <w:r w:rsidR="00934BE4">
        <w:rPr>
          <w:rFonts w:ascii="Arial Narrow" w:hAnsi="Arial Narrow"/>
          <w:b/>
          <w:color w:val="AD6CAA"/>
          <w:w w:val="99"/>
          <w:position w:val="13"/>
          <w:sz w:val="13"/>
          <w:u w:val="single" w:color="AD6CAA"/>
        </w:rPr>
        <w:t>g</w:t>
      </w:r>
      <w:r w:rsidR="00934BE4">
        <w:rPr>
          <w:rFonts w:ascii="Arial Narrow" w:hAnsi="Arial Narrow"/>
          <w:b/>
          <w:color w:val="AD6CAA"/>
          <w:spacing w:val="3"/>
          <w:position w:val="13"/>
          <w:sz w:val="13"/>
          <w:u w:val="single" w:color="AD6CAA"/>
        </w:rPr>
        <w:t xml:space="preserve"> </w:t>
      </w:r>
    </w:p>
    <w:p w:rsidR="00597858" w:rsidRDefault="00597858">
      <w:pPr>
        <w:rPr>
          <w:rFonts w:ascii="Arial Narrow" w:hAnsi="Arial Narrow"/>
          <w:sz w:val="13"/>
        </w:rPr>
        <w:sectPr w:rsidR="00597858" w:rsidSect="00EE327E">
          <w:pgSz w:w="11910" w:h="16840"/>
          <w:pgMar w:top="60" w:right="40" w:bottom="0" w:left="380" w:header="720" w:footer="720" w:gutter="0"/>
          <w:cols w:num="2" w:space="720" w:equalWidth="0">
            <w:col w:w="3554" w:space="40"/>
            <w:col w:w="7896"/>
          </w:cols>
        </w:sectPr>
      </w:pPr>
    </w:p>
    <w:p w:rsidR="00597858" w:rsidRDefault="00597858">
      <w:pPr>
        <w:pStyle w:val="Corpsdetexte"/>
        <w:spacing w:before="11"/>
        <w:rPr>
          <w:rFonts w:ascii="Arial Narrow"/>
          <w:b/>
          <w:sz w:val="16"/>
        </w:rPr>
      </w:pPr>
    </w:p>
    <w:p w:rsidR="00597858" w:rsidRDefault="00934BE4">
      <w:pPr>
        <w:pStyle w:val="Corpsdetexte"/>
        <w:tabs>
          <w:tab w:val="left" w:pos="2904"/>
        </w:tabs>
        <w:spacing w:before="59" w:line="451" w:lineRule="auto"/>
        <w:ind w:left="1411" w:right="5964"/>
        <w:rPr>
          <w:rFonts w:ascii="Cambria Math" w:eastAsia="Cambria Math" w:hAnsi="Cambria Math"/>
        </w:rPr>
      </w:pPr>
      <w:r>
        <w:rPr>
          <w:rFonts w:ascii="Cambria Math" w:eastAsia="Cambria Math" w:hAnsi="Cambria Math"/>
        </w:rPr>
        <w:t>𝑆 = (2.345 +2.245) ∗ (2.325 + 2.325) = 21.343𝑚2</w:t>
      </w:r>
      <w:r>
        <w:rPr>
          <w:rFonts w:ascii="Cambria Math" w:eastAsia="Cambria Math" w:hAnsi="Cambria Math"/>
        </w:rPr>
        <w:tab/>
        <w:t>𝑆 =</w:t>
      </w:r>
      <w:r>
        <w:rPr>
          <w:rFonts w:ascii="Cambria Math" w:eastAsia="Cambria Math" w:hAnsi="Cambria Math"/>
          <w:spacing w:val="-29"/>
        </w:rPr>
        <w:t xml:space="preserve"> </w:t>
      </w:r>
      <w:r>
        <w:rPr>
          <w:rFonts w:ascii="Cambria Math" w:eastAsia="Cambria Math" w:hAnsi="Cambria Math"/>
        </w:rPr>
        <w:t>21.343𝑚2.</w:t>
      </w:r>
    </w:p>
    <w:p w:rsidR="00597858" w:rsidRDefault="00934BE4">
      <w:pPr>
        <w:spacing w:before="12" w:after="10"/>
        <w:ind w:left="386" w:right="1439"/>
        <w:jc w:val="center"/>
        <w:rPr>
          <w:rFonts w:ascii="Calibri"/>
          <w:b/>
          <w:i/>
        </w:rPr>
      </w:pPr>
      <w:r>
        <w:rPr>
          <w:rFonts w:ascii="Calibri"/>
          <w:b/>
          <w:i/>
        </w:rPr>
        <w:t>0.35</w:t>
      </w:r>
    </w:p>
    <w:p w:rsidR="00597858" w:rsidRDefault="002B2351">
      <w:pPr>
        <w:pStyle w:val="Corpsdetexte"/>
        <w:ind w:left="2491"/>
        <w:rPr>
          <w:rFonts w:ascii="Calibri"/>
          <w:sz w:val="20"/>
        </w:rPr>
      </w:pPr>
      <w:r>
        <w:rPr>
          <w:rFonts w:ascii="Calibri"/>
          <w:sz w:val="20"/>
        </w:rPr>
      </w:r>
      <w:r>
        <w:rPr>
          <w:rFonts w:ascii="Calibri"/>
          <w:sz w:val="20"/>
        </w:rPr>
        <w:pict>
          <v:group id="_x0000_s3972" style="width:287.95pt;height:171pt;mso-position-horizontal-relative:char;mso-position-vertical-relative:line" coordsize="5759,3420">
            <v:rect id="_x0000_s4013" style="position:absolute;left:152;top:1909;width:2559;height:1416" fillcolor="#f0f0f0" stroked="f"/>
            <v:rect id="_x0000_s4012" style="position:absolute;left:152;top:1909;width:2559;height:1416" filled="f" strokeweight="2.28pt"/>
            <v:rect id="_x0000_s4011" style="position:absolute;left:3140;top:1914;width:2559;height:1416" fillcolor="#f0f0f0" stroked="f"/>
            <v:rect id="_x0000_s4010" style="position:absolute;left:3140;top:1914;width:2559;height:1416" filled="f" strokeweight="2.28pt"/>
            <v:rect id="_x0000_s4009" style="position:absolute;left:3116;top:255;width:2559;height:1416" fillcolor="#f0f0f0" stroked="f"/>
            <v:rect id="_x0000_s4008" style="position:absolute;left:3116;top:255;width:2559;height:1416" filled="f" strokeweight="2.28pt"/>
            <v:rect id="_x0000_s4007" style="position:absolute;left:145;top:243;width:2559;height:1416" fillcolor="#f0f0f0" stroked="f"/>
            <v:rect id="_x0000_s4006" style="position:absolute;left:145;top:243;width:2559;height:1416" filled="f" strokeweight="2.28pt"/>
            <v:rect id="_x0000_s4005" style="position:absolute;left:2486;top:1564;width:840;height:468" fillcolor="#7d7d7d" stroked="f"/>
            <v:rect id="_x0000_s4004" style="position:absolute;left:2486;top:1564;width:840;height:468" filled="f" strokeweight=".72pt"/>
            <v:line id="_x0000_s4003" style="position:absolute" from="2463,1657" to="132,1657" strokeweight=".72pt"/>
            <v:line id="_x0000_s4002" style="position:absolute" from="2463,1905" to="132,1905" strokeweight=".72pt"/>
            <v:line id="_x0000_s4001" style="position:absolute" from="5609,1669" to="3276,1669" strokeweight=".72pt"/>
            <v:line id="_x0000_s4000" style="position:absolute" from="5609,1917" to="3276,1917" strokeweight=".72pt"/>
            <v:line id="_x0000_s3999" style="position:absolute" from="2702,2027" to="2702,3350" strokeweight=".72pt"/>
            <v:line id="_x0000_s3998" style="position:absolute" from="3137,2027" to="3137,3350" strokeweight=".72pt"/>
            <v:line id="_x0000_s3997" style="position:absolute" from="2702,251" to="2702,1574" strokeweight=".72pt"/>
            <v:line id="_x0000_s3996" style="position:absolute" from="3137,241" to="3137,1565" strokeweight=".72pt"/>
            <v:line id="_x0000_s3995" style="position:absolute" from="1879,263" to="1877,1780" strokeweight=".72pt"/>
            <v:line id="_x0000_s3994" style="position:absolute" from="1769,201" to="1996,292" strokeweight=".72pt"/>
            <v:line id="_x0000_s3993" style="position:absolute" from="1769,1717" to="1996,1808" strokeweight=".72pt"/>
            <v:line id="_x0000_s3992" style="position:absolute" from="3560,1823" to="3557,3319" strokeweight=".72pt"/>
            <v:line id="_x0000_s3991" style="position:absolute" from="3446,1761" to="3678,1854" strokeweight=".72pt"/>
            <v:line id="_x0000_s3990" style="position:absolute" from="3446,3318" to="3678,3412" strokeweight=".72pt"/>
            <v:line id="_x0000_s3989" style="position:absolute" from="5679,1276" to="2906,1276" strokeweight=".72pt"/>
            <v:line id="_x0000_s3988" style="position:absolute" from="2806,1221" to="2972,1301" strokeweight=".72pt"/>
            <v:line id="_x0000_s3987" style="position:absolute" from="5585,1223" to="5751,1303" strokeweight=".72pt"/>
            <v:line id="_x0000_s3986" style="position:absolute" from="2898,2411" to="108,2411" strokeweight=".72pt"/>
            <v:line id="_x0000_s3985" style="position:absolute" from="7,2358" to="175,2435" strokeweight=".72pt"/>
            <v:line id="_x0000_s3984" style="position:absolute" from="2806,2363" to="2973,2440" strokeweight=".72pt"/>
            <v:line id="_x0000_s3983" style="position:absolute" from="2884,242" to="2884,1493" strokeweight=".24pt">
              <v:stroke dashstyle="1 1"/>
            </v:line>
            <v:line id="_x0000_s3982" style="position:absolute" from="2910,2083" to="2910,3334" strokeweight=".24pt">
              <v:stroke dashstyle="1 1"/>
            </v:line>
            <v:line id="_x0000_s3981" style="position:absolute" from="3306,1793" to="5507,1793" strokeweight=".24pt">
              <v:stroke dashstyle="1 1"/>
            </v:line>
            <v:line id="_x0000_s3980" style="position:absolute" from="244,1762" to="2447,1762" strokeweight=".24pt">
              <v:stroke dashstyle="1 1"/>
            </v:line>
            <v:line id="_x0000_s3979" style="position:absolute" from="3155,91" to="2664,91" strokeweight=".72pt"/>
            <v:line id="_x0000_s3978" style="position:absolute" from="2647,7" to="2677,135" strokeweight=".72pt"/>
            <v:line id="_x0000_s3977" style="position:absolute" from="3139,12" to="3169,140" strokeweight=".72pt"/>
            <v:shape id="_x0000_s3976" type="#_x0000_t202" style="position:absolute;left:171;top:2039;width:2514;height:365" fillcolor="#f0f0f0" stroked="f">
              <v:textbox style="mso-next-textbox:#_x0000_s3976" inset="0,0,0,0">
                <w:txbxContent>
                  <w:p w:rsidR="00EE327E" w:rsidRDefault="00EE327E">
                    <w:pPr>
                      <w:spacing w:before="19"/>
                      <w:ind w:left="721"/>
                      <w:rPr>
                        <w:rFonts w:ascii="Calibri"/>
                        <w:b/>
                        <w:i/>
                      </w:rPr>
                    </w:pPr>
                    <w:r>
                      <w:rPr>
                        <w:rFonts w:ascii="Calibri"/>
                        <w:b/>
                        <w:i/>
                      </w:rPr>
                      <w:t>2.17</w:t>
                    </w:r>
                  </w:p>
                </w:txbxContent>
              </v:textbox>
            </v:shape>
            <v:shape id="_x0000_s3975" type="#_x0000_t202" style="position:absolute;left:3659;top:2578;width:409;height:221" filled="f" stroked="f">
              <v:textbox style="mso-next-textbox:#_x0000_s3975" inset="0,0,0,0">
                <w:txbxContent>
                  <w:p w:rsidR="00EE327E" w:rsidRDefault="00EE327E">
                    <w:pPr>
                      <w:spacing w:line="221" w:lineRule="exact"/>
                      <w:rPr>
                        <w:rFonts w:ascii="Calibri"/>
                        <w:b/>
                        <w:i/>
                      </w:rPr>
                    </w:pPr>
                    <w:r>
                      <w:rPr>
                        <w:rFonts w:ascii="Calibri"/>
                        <w:b/>
                        <w:i/>
                      </w:rPr>
                      <w:t>2.15</w:t>
                    </w:r>
                  </w:p>
                </w:txbxContent>
              </v:textbox>
            </v:shape>
            <v:shape id="_x0000_s3974" type="#_x0000_t202" style="position:absolute;left:3155;top:1283;width:2510;height:274" fillcolor="#f0f0f0" stroked="f">
              <v:textbox style="mso-next-textbox:#_x0000_s3974" inset="0,0,0,0">
                <w:txbxContent>
                  <w:p w:rsidR="00EE327E" w:rsidRDefault="00EE327E">
                    <w:pPr>
                      <w:spacing w:before="17" w:line="256" w:lineRule="exact"/>
                      <w:ind w:left="953" w:right="1122"/>
                      <w:jc w:val="center"/>
                      <w:rPr>
                        <w:rFonts w:ascii="Calibri"/>
                        <w:b/>
                        <w:i/>
                      </w:rPr>
                    </w:pPr>
                    <w:r>
                      <w:rPr>
                        <w:rFonts w:ascii="Calibri"/>
                        <w:b/>
                        <w:i/>
                      </w:rPr>
                      <w:t>2.07</w:t>
                    </w:r>
                  </w:p>
                </w:txbxContent>
              </v:textbox>
            </v:shape>
            <v:shape id="_x0000_s3973" type="#_x0000_t202" style="position:absolute;left:1142;top:830;width:409;height:221" filled="f" stroked="f">
              <v:textbox style="mso-next-textbox:#_x0000_s3973" inset="0,0,0,0">
                <w:txbxContent>
                  <w:p w:rsidR="00EE327E" w:rsidRDefault="00EE327E">
                    <w:pPr>
                      <w:spacing w:line="221" w:lineRule="exact"/>
                      <w:rPr>
                        <w:rFonts w:ascii="Calibri"/>
                        <w:b/>
                        <w:i/>
                      </w:rPr>
                    </w:pPr>
                    <w:r>
                      <w:rPr>
                        <w:rFonts w:ascii="Calibri"/>
                        <w:b/>
                        <w:i/>
                      </w:rPr>
                      <w:t>2.15</w:t>
                    </w:r>
                  </w:p>
                </w:txbxContent>
              </v:textbox>
            </v:shape>
            <w10:wrap type="none"/>
            <w10:anchorlock/>
          </v:group>
        </w:pict>
      </w:r>
    </w:p>
    <w:p w:rsidR="00597858" w:rsidRDefault="00597858">
      <w:pPr>
        <w:pStyle w:val="Corpsdetexte"/>
        <w:spacing w:before="5"/>
        <w:rPr>
          <w:rFonts w:ascii="Calibri"/>
          <w:b/>
          <w:i/>
          <w:sz w:val="26"/>
        </w:rPr>
      </w:pPr>
    </w:p>
    <w:p w:rsidR="00597858" w:rsidRDefault="00934BE4">
      <w:pPr>
        <w:ind w:left="64" w:right="384"/>
        <w:jc w:val="center"/>
      </w:pPr>
      <w:r>
        <w:rPr>
          <w:b/>
        </w:rPr>
        <w:t xml:space="preserve">Figure II-16 : </w:t>
      </w:r>
      <w:r>
        <w:t>Poteau central</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10"/>
        <w:rPr>
          <w:sz w:val="13"/>
        </w:rPr>
      </w:pPr>
      <w:r w:rsidRPr="002B2351">
        <w:pict>
          <v:group id="_x0000_s3969" style="position:absolute;margin-left:52.55pt;margin-top:9.95pt;width:490.3pt;height:4.45pt;z-index:-251344896;mso-wrap-distance-left:0;mso-wrap-distance-right:0;mso-position-horizontal-relative:page" coordorigin="1051,199" coordsize="9806,89">
            <v:line id="_x0000_s3971" style="position:absolute" from="1051,281" to="10857,281" strokecolor="#602221" strokeweight=".7pt"/>
            <v:line id="_x0000_s3970" style="position:absolute" from="1051,229" to="10857,229" strokecolor="#602221" strokeweight="3pt"/>
            <w10:wrap type="topAndBottom" anchorx="page"/>
          </v:group>
        </w:pict>
      </w:r>
    </w:p>
    <w:p w:rsidR="00597858" w:rsidRDefault="00597858">
      <w:pPr>
        <w:spacing w:line="255" w:lineRule="exact"/>
        <w:ind w:right="1043"/>
        <w:jc w:val="right"/>
        <w:rPr>
          <w:rFonts w:ascii="Cambria"/>
        </w:rPr>
      </w:pPr>
    </w:p>
    <w:p w:rsidR="00597858" w:rsidRDefault="00597858">
      <w:pPr>
        <w:pStyle w:val="Corpsdetexte"/>
        <w:spacing w:before="10"/>
        <w:rPr>
          <w:rFonts w:ascii="Cambria"/>
          <w:sz w:val="21"/>
        </w:rPr>
      </w:pPr>
    </w:p>
    <w:p w:rsidR="00597858" w:rsidRDefault="00934BE4">
      <w:pPr>
        <w:pStyle w:val="Heading6"/>
        <w:ind w:right="258"/>
        <w:jc w:val="right"/>
        <w:rPr>
          <w:rFonts w:ascii="Arial"/>
        </w:rPr>
      </w:pPr>
      <w:r>
        <w:rPr>
          <w:rFonts w:ascii="Arial"/>
        </w:rPr>
        <w:t>47</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934BE4">
      <w:pPr>
        <w:spacing w:before="83" w:line="261" w:lineRule="auto"/>
        <w:ind w:left="9641" w:right="300"/>
        <w:rPr>
          <w:rFonts w:ascii="Arial Narrow"/>
          <w:b/>
          <w:sz w:val="13"/>
        </w:rPr>
      </w:pPr>
      <w:r>
        <w:rPr>
          <w:rFonts w:ascii="Arial Narrow"/>
          <w:b/>
          <w:color w:val="7E7E7E"/>
          <w:sz w:val="13"/>
        </w:rPr>
        <w:lastRenderedPageBreak/>
        <w:t xml:space="preserve">Edited with the trial version </w:t>
      </w:r>
      <w:r>
        <w:rPr>
          <w:rFonts w:ascii="Arial Narrow"/>
          <w:b/>
          <w:color w:val="7E7E7E"/>
          <w:spacing w:val="3"/>
          <w:sz w:val="13"/>
        </w:rPr>
        <w:t xml:space="preserve">of </w:t>
      </w:r>
      <w:r>
        <w:rPr>
          <w:rFonts w:ascii="Arial Narrow"/>
          <w:b/>
          <w:color w:val="7E7E7E"/>
          <w:sz w:val="13"/>
        </w:rPr>
        <w:t xml:space="preserve">Foxit </w:t>
      </w:r>
      <w:r>
        <w:rPr>
          <w:rFonts w:ascii="Arial Narrow"/>
          <w:b/>
          <w:color w:val="7E7E7E"/>
          <w:spacing w:val="2"/>
          <w:sz w:val="13"/>
        </w:rPr>
        <w:t>Advanced</w:t>
      </w:r>
      <w:r>
        <w:rPr>
          <w:rFonts w:ascii="Arial Narrow"/>
          <w:b/>
          <w:color w:val="7E7E7E"/>
          <w:spacing w:val="12"/>
          <w:sz w:val="13"/>
        </w:rPr>
        <w:t xml:space="preserve"> </w:t>
      </w:r>
      <w:r>
        <w:rPr>
          <w:rFonts w:ascii="Arial Narrow"/>
          <w:b/>
          <w:color w:val="7E7E7E"/>
          <w:spacing w:val="2"/>
          <w:sz w:val="13"/>
        </w:rPr>
        <w:t>PDFEditor</w:t>
      </w:r>
    </w:p>
    <w:p w:rsidR="00597858" w:rsidRDefault="002B2351">
      <w:pPr>
        <w:spacing w:before="97"/>
        <w:ind w:left="9636"/>
        <w:rPr>
          <w:rFonts w:ascii="Arial Narrow"/>
          <w:b/>
          <w:sz w:val="13"/>
        </w:rPr>
      </w:pPr>
      <w:r w:rsidRPr="002B2351">
        <w:pict>
          <v:shape id="_x0000_s3965" type="#_x0000_t202" style="position:absolute;left:0;text-align:left;margin-left:48.25pt;margin-top:11.1pt;width:149.7pt;height:20.6pt;z-index:251982848;mso-position-horizontal-relative:page" fillcolor="#923634" stroked="f">
            <v:textbox style="mso-next-textbox:#_x0000_s3965" inset="0,0,0,0">
              <w:txbxContent>
                <w:p w:rsidR="00EE327E" w:rsidRDefault="00EE327E">
                  <w:pPr>
                    <w:spacing w:before="81"/>
                    <w:ind w:left="970"/>
                    <w:rPr>
                      <w:rFonts w:ascii="Calibri"/>
                    </w:rPr>
                  </w:pPr>
                  <w:r>
                    <w:rPr>
                      <w:rFonts w:ascii="Calibri"/>
                      <w:color w:val="FFFFFF"/>
                    </w:rPr>
                    <w:t>CHAPITRE II</w:t>
                  </w:r>
                </w:p>
              </w:txbxContent>
            </v:textbox>
            <w10:wrap anchorx="page"/>
          </v:shape>
        </w:pict>
      </w:r>
      <w:r w:rsidR="00934BE4">
        <w:rPr>
          <w:rFonts w:ascii="Arial Narrow"/>
          <w:b/>
          <w:color w:val="7E7E7E"/>
          <w:sz w:val="13"/>
        </w:rPr>
        <w:t>To</w:t>
      </w:r>
      <w:r w:rsidR="00934BE4">
        <w:rPr>
          <w:rFonts w:ascii="Arial Narrow"/>
          <w:b/>
          <w:color w:val="7E7E7E"/>
          <w:spacing w:val="-8"/>
          <w:sz w:val="13"/>
        </w:rPr>
        <w:t xml:space="preserve"> </w:t>
      </w:r>
      <w:r w:rsidR="00934BE4">
        <w:rPr>
          <w:rFonts w:ascii="Arial Narrow"/>
          <w:b/>
          <w:color w:val="7E7E7E"/>
          <w:spacing w:val="3"/>
          <w:sz w:val="13"/>
        </w:rPr>
        <w:t>remove</w:t>
      </w:r>
      <w:r w:rsidR="00934BE4">
        <w:rPr>
          <w:rFonts w:ascii="Arial Narrow"/>
          <w:b/>
          <w:color w:val="7E7E7E"/>
          <w:spacing w:val="-7"/>
          <w:sz w:val="13"/>
        </w:rPr>
        <w:t xml:space="preserve"> </w:t>
      </w:r>
      <w:r w:rsidR="00934BE4">
        <w:rPr>
          <w:rFonts w:ascii="Arial Narrow"/>
          <w:b/>
          <w:color w:val="7E7E7E"/>
          <w:sz w:val="13"/>
        </w:rPr>
        <w:t>this</w:t>
      </w:r>
      <w:r w:rsidR="00934BE4">
        <w:rPr>
          <w:rFonts w:ascii="Arial Narrow"/>
          <w:b/>
          <w:color w:val="7E7E7E"/>
          <w:spacing w:val="-7"/>
          <w:sz w:val="13"/>
        </w:rPr>
        <w:t xml:space="preserve"> </w:t>
      </w:r>
      <w:r w:rsidR="00934BE4">
        <w:rPr>
          <w:rFonts w:ascii="Arial Narrow"/>
          <w:b/>
          <w:color w:val="7E7E7E"/>
          <w:spacing w:val="2"/>
          <w:sz w:val="13"/>
        </w:rPr>
        <w:t>notice,</w:t>
      </w:r>
      <w:r w:rsidR="00934BE4">
        <w:rPr>
          <w:rFonts w:ascii="Arial Narrow"/>
          <w:b/>
          <w:color w:val="7E7E7E"/>
          <w:spacing w:val="-5"/>
          <w:sz w:val="13"/>
        </w:rPr>
        <w:t xml:space="preserve"> </w:t>
      </w:r>
      <w:r w:rsidR="00934BE4">
        <w:rPr>
          <w:rFonts w:ascii="Arial Narrow"/>
          <w:b/>
          <w:color w:val="7E7E7E"/>
          <w:sz w:val="13"/>
        </w:rPr>
        <w:t>visit:</w:t>
      </w:r>
    </w:p>
    <w:p w:rsidR="00597858" w:rsidRDefault="002B2351">
      <w:pPr>
        <w:spacing w:before="14"/>
        <w:ind w:left="4614"/>
        <w:rPr>
          <w:rFonts w:ascii="Arial Narrow" w:hAnsi="Arial Narrow"/>
          <w:b/>
          <w:sz w:val="13"/>
        </w:rPr>
      </w:pPr>
      <w:r w:rsidRPr="002B2351">
        <w:pict>
          <v:group id="_x0000_s3962" style="position:absolute;left:0;text-align:left;margin-left:47.5pt;margin-top:19.35pt;width:499.7pt;height:.55pt;z-index:-251341824;mso-wrap-distance-left:0;mso-wrap-distance-right:0;mso-position-horizontal-relative:page" coordorigin="950,387" coordsize="9994,11">
            <v:line id="_x0000_s3964" style="position:absolute" from="950,392" to="3959,392" strokecolor="#923634" strokeweight=".5pt"/>
            <v:line id="_x0000_s3963" style="position:absolute" from="3944,392" to="10944,392" strokeweight=".45pt"/>
            <w10:wrap type="topAndBottom" anchorx="page"/>
          </v:group>
        </w:pict>
      </w:r>
      <w:r w:rsidRPr="002B2351">
        <w:pict>
          <v:shape id="_x0000_s3961" style="position:absolute;left:0;text-align:left;margin-left:423.3pt;margin-top:117.1pt;width:89.55pt;height:66.1pt;z-index:-276131840;mso-position-horizontal-relative:page" coordorigin="8466,2342" coordsize="1791,1322" o:spt="100" adj="0,,0" path="m10257,2342l8466,3100t1791,10l8466,3664e" filled="f" strokeweight=".48pt">
            <v:stroke joinstyle="round"/>
            <v:formulas/>
            <v:path arrowok="t" o:connecttype="segments"/>
            <w10:wrap anchorx="page"/>
          </v:shape>
        </w:pict>
      </w:r>
      <w:r w:rsidRPr="002B2351">
        <w:pict>
          <v:shape id="_x0000_s3960" style="position:absolute;left:0;text-align:left;margin-left:423.3pt;margin-top:377.3pt;width:89.55pt;height:55.9pt;z-index:-276130816;mso-position-horizontal-relative:page" coordorigin="8466,7546" coordsize="1791,1118" o:spt="100" adj="0,,0" path="m10257,7546l8466,8103t1791,9l8466,8664e" filled="f" strokeweight=".48pt">
            <v:stroke joinstyle="round"/>
            <v:formulas/>
            <v:path arrowok="t" o:connecttype="segments"/>
            <w10:wrap anchorx="page"/>
          </v:shape>
        </w:pict>
      </w:r>
      <w:r w:rsidRPr="002B2351">
        <w:pict>
          <v:shape id="_x0000_s3959" style="position:absolute;left:0;text-align:left;margin-left:423.3pt;margin-top:627.4pt;width:89.55pt;height:55.95pt;z-index:-276129792;mso-position-horizontal-relative:page" coordorigin="8466,12548" coordsize="1791,1119" o:spt="100" adj="0,,0" path="m10257,12548r-1791,555m10257,13112r-1791,555e" filled="f" strokeweight=".48pt">
            <v:stroke joinstyle="round"/>
            <v:formulas/>
            <v:path arrowok="t" o:connecttype="segments"/>
            <w10:wrap anchorx="page"/>
          </v:shape>
        </w:pict>
      </w:r>
      <w:r w:rsidR="00934BE4">
        <w:rPr>
          <w:b/>
          <w:spacing w:val="1"/>
          <w:w w:val="95"/>
          <w:sz w:val="20"/>
        </w:rPr>
        <w:t>P</w:t>
      </w:r>
      <w:r w:rsidR="00934BE4">
        <w:rPr>
          <w:b/>
          <w:spacing w:val="2"/>
          <w:w w:val="95"/>
          <w:sz w:val="20"/>
        </w:rPr>
        <w:t>r</w:t>
      </w:r>
      <w:r w:rsidR="00934BE4">
        <w:rPr>
          <w:b/>
          <w:spacing w:val="3"/>
          <w:w w:val="95"/>
          <w:sz w:val="20"/>
        </w:rPr>
        <w:t>é</w:t>
      </w:r>
      <w:r w:rsidR="00934BE4">
        <w:rPr>
          <w:b/>
          <w:spacing w:val="2"/>
          <w:w w:val="95"/>
          <w:sz w:val="20"/>
        </w:rPr>
        <w:t>d</w:t>
      </w:r>
      <w:r w:rsidR="00934BE4">
        <w:rPr>
          <w:b/>
          <w:spacing w:val="4"/>
          <w:w w:val="95"/>
          <w:sz w:val="20"/>
        </w:rPr>
        <w:t>i</w:t>
      </w:r>
      <w:r w:rsidR="00934BE4">
        <w:rPr>
          <w:b/>
          <w:spacing w:val="2"/>
          <w:w w:val="95"/>
          <w:sz w:val="20"/>
        </w:rPr>
        <w:t>m</w:t>
      </w:r>
      <w:r w:rsidR="00934BE4">
        <w:rPr>
          <w:b/>
          <w:spacing w:val="3"/>
          <w:w w:val="95"/>
          <w:sz w:val="20"/>
        </w:rPr>
        <w:t>e</w:t>
      </w:r>
      <w:r w:rsidR="00934BE4">
        <w:rPr>
          <w:b/>
          <w:spacing w:val="2"/>
          <w:w w:val="95"/>
          <w:sz w:val="20"/>
        </w:rPr>
        <w:t>n</w:t>
      </w:r>
      <w:r w:rsidR="00934BE4">
        <w:rPr>
          <w:b/>
          <w:spacing w:val="3"/>
          <w:w w:val="95"/>
          <w:sz w:val="20"/>
        </w:rPr>
        <w:t>s</w:t>
      </w:r>
      <w:r w:rsidR="00934BE4">
        <w:rPr>
          <w:b/>
          <w:spacing w:val="4"/>
          <w:w w:val="95"/>
          <w:sz w:val="20"/>
        </w:rPr>
        <w:t>i</w:t>
      </w:r>
      <w:r w:rsidR="00934BE4">
        <w:rPr>
          <w:b/>
          <w:spacing w:val="5"/>
          <w:w w:val="95"/>
          <w:sz w:val="20"/>
        </w:rPr>
        <w:t>o</w:t>
      </w:r>
      <w:r w:rsidR="00934BE4">
        <w:rPr>
          <w:b/>
          <w:spacing w:val="3"/>
          <w:w w:val="95"/>
          <w:sz w:val="20"/>
        </w:rPr>
        <w:t>n</w:t>
      </w:r>
      <w:r w:rsidR="00934BE4">
        <w:rPr>
          <w:b/>
          <w:spacing w:val="7"/>
          <w:w w:val="95"/>
          <w:sz w:val="20"/>
        </w:rPr>
        <w:t>n</w:t>
      </w:r>
      <w:r w:rsidR="00934BE4">
        <w:rPr>
          <w:b/>
          <w:spacing w:val="3"/>
          <w:w w:val="95"/>
          <w:sz w:val="20"/>
        </w:rPr>
        <w:t>e</w:t>
      </w:r>
      <w:r w:rsidR="00934BE4">
        <w:rPr>
          <w:b/>
          <w:spacing w:val="2"/>
          <w:w w:val="95"/>
          <w:sz w:val="20"/>
        </w:rPr>
        <w:t>m</w:t>
      </w:r>
      <w:r w:rsidR="00934BE4">
        <w:rPr>
          <w:b/>
          <w:spacing w:val="3"/>
          <w:w w:val="95"/>
          <w:sz w:val="20"/>
        </w:rPr>
        <w:t>e</w:t>
      </w:r>
      <w:r w:rsidR="00934BE4">
        <w:rPr>
          <w:b/>
          <w:spacing w:val="2"/>
          <w:w w:val="95"/>
          <w:sz w:val="20"/>
        </w:rPr>
        <w:t>n</w:t>
      </w:r>
      <w:r w:rsidR="00934BE4">
        <w:rPr>
          <w:b/>
          <w:w w:val="95"/>
          <w:sz w:val="20"/>
        </w:rPr>
        <w:t>t</w:t>
      </w:r>
      <w:r w:rsidR="00934BE4">
        <w:rPr>
          <w:b/>
          <w:spacing w:val="6"/>
          <w:sz w:val="20"/>
        </w:rPr>
        <w:t xml:space="preserve"> </w:t>
      </w:r>
      <w:r w:rsidR="00934BE4">
        <w:rPr>
          <w:b/>
          <w:spacing w:val="2"/>
          <w:w w:val="95"/>
          <w:sz w:val="20"/>
        </w:rPr>
        <w:t>d</w:t>
      </w:r>
      <w:r w:rsidR="00934BE4">
        <w:rPr>
          <w:b/>
          <w:spacing w:val="3"/>
          <w:w w:val="95"/>
          <w:sz w:val="20"/>
        </w:rPr>
        <w:t>e</w:t>
      </w:r>
      <w:r w:rsidR="00934BE4">
        <w:rPr>
          <w:b/>
          <w:w w:val="95"/>
          <w:sz w:val="20"/>
        </w:rPr>
        <w:t>s</w:t>
      </w:r>
      <w:r w:rsidR="00934BE4">
        <w:rPr>
          <w:b/>
          <w:spacing w:val="6"/>
          <w:sz w:val="20"/>
        </w:rPr>
        <w:t xml:space="preserve"> </w:t>
      </w:r>
      <w:r w:rsidR="00934BE4">
        <w:rPr>
          <w:b/>
          <w:spacing w:val="3"/>
          <w:w w:val="95"/>
          <w:sz w:val="20"/>
        </w:rPr>
        <w:t>é</w:t>
      </w:r>
      <w:r w:rsidR="00934BE4">
        <w:rPr>
          <w:b/>
          <w:spacing w:val="-1"/>
          <w:w w:val="95"/>
          <w:sz w:val="20"/>
        </w:rPr>
        <w:t>l</w:t>
      </w:r>
      <w:r w:rsidR="00934BE4">
        <w:rPr>
          <w:b/>
          <w:spacing w:val="4"/>
          <w:w w:val="95"/>
          <w:sz w:val="20"/>
        </w:rPr>
        <w:t>é</w:t>
      </w:r>
      <w:r w:rsidR="00934BE4">
        <w:rPr>
          <w:b/>
          <w:spacing w:val="2"/>
          <w:w w:val="95"/>
          <w:sz w:val="20"/>
        </w:rPr>
        <w:t>m</w:t>
      </w:r>
      <w:r w:rsidR="00934BE4">
        <w:rPr>
          <w:b/>
          <w:spacing w:val="8"/>
          <w:w w:val="95"/>
          <w:sz w:val="20"/>
        </w:rPr>
        <w:t>e</w:t>
      </w:r>
      <w:r w:rsidR="00934BE4">
        <w:rPr>
          <w:b/>
          <w:spacing w:val="3"/>
          <w:w w:val="95"/>
          <w:sz w:val="20"/>
        </w:rPr>
        <w:t>nt</w:t>
      </w:r>
      <w:r w:rsidR="00934BE4">
        <w:rPr>
          <w:b/>
          <w:w w:val="95"/>
          <w:sz w:val="20"/>
        </w:rPr>
        <w:t>s</w:t>
      </w:r>
      <w:r w:rsidR="00934BE4">
        <w:rPr>
          <w:b/>
          <w:spacing w:val="5"/>
          <w:sz w:val="20"/>
        </w:rPr>
        <w:t xml:space="preserve"> </w:t>
      </w:r>
      <w:r w:rsidR="00934BE4">
        <w:rPr>
          <w:b/>
          <w:spacing w:val="3"/>
          <w:w w:val="95"/>
          <w:sz w:val="20"/>
        </w:rPr>
        <w:t>e</w:t>
      </w:r>
      <w:r w:rsidR="00934BE4">
        <w:rPr>
          <w:b/>
          <w:w w:val="95"/>
          <w:sz w:val="20"/>
        </w:rPr>
        <w:t>t</w:t>
      </w:r>
      <w:r w:rsidR="00934BE4">
        <w:rPr>
          <w:b/>
          <w:sz w:val="20"/>
        </w:rPr>
        <w:t xml:space="preserve"> </w:t>
      </w:r>
      <w:r w:rsidR="00934BE4">
        <w:rPr>
          <w:b/>
          <w:spacing w:val="3"/>
          <w:w w:val="95"/>
          <w:sz w:val="20"/>
        </w:rPr>
        <w:t>de</w:t>
      </w:r>
      <w:r w:rsidR="00934BE4">
        <w:rPr>
          <w:b/>
          <w:spacing w:val="4"/>
          <w:w w:val="95"/>
          <w:sz w:val="20"/>
        </w:rPr>
        <w:t>s</w:t>
      </w:r>
      <w:r w:rsidR="00934BE4">
        <w:rPr>
          <w:b/>
          <w:spacing w:val="3"/>
          <w:w w:val="95"/>
          <w:sz w:val="20"/>
        </w:rPr>
        <w:t>cent</w:t>
      </w:r>
      <w:r w:rsidR="00934BE4">
        <w:rPr>
          <w:b/>
          <w:w w:val="95"/>
          <w:sz w:val="20"/>
        </w:rPr>
        <w:t>e</w:t>
      </w:r>
      <w:r w:rsidR="00934BE4">
        <w:rPr>
          <w:b/>
          <w:spacing w:val="1"/>
          <w:sz w:val="20"/>
        </w:rPr>
        <w:t xml:space="preserve"> </w:t>
      </w:r>
      <w:proofErr w:type="gramStart"/>
      <w:r w:rsidR="00934BE4">
        <w:rPr>
          <w:b/>
          <w:spacing w:val="3"/>
          <w:w w:val="95"/>
          <w:sz w:val="20"/>
        </w:rPr>
        <w:t>de</w:t>
      </w:r>
      <w:r w:rsidR="00934BE4">
        <w:rPr>
          <w:b/>
          <w:w w:val="95"/>
          <w:sz w:val="20"/>
        </w:rPr>
        <w:t>s</w:t>
      </w:r>
      <w:proofErr w:type="gramEnd"/>
      <w:r w:rsidR="00934BE4">
        <w:rPr>
          <w:b/>
          <w:spacing w:val="10"/>
          <w:sz w:val="20"/>
        </w:rPr>
        <w:t xml:space="preserve"> </w:t>
      </w:r>
      <w:r w:rsidR="00934BE4">
        <w:rPr>
          <w:b/>
          <w:spacing w:val="-49"/>
          <w:w w:val="95"/>
          <w:sz w:val="20"/>
        </w:rPr>
        <w:t>c</w:t>
      </w:r>
      <w:r w:rsidR="00934BE4">
        <w:rPr>
          <w:rFonts w:ascii="Arial Narrow" w:hAnsi="Arial Narrow"/>
          <w:b/>
          <w:color w:val="AD6CAA"/>
          <w:spacing w:val="-35"/>
          <w:w w:val="99"/>
          <w:position w:val="13"/>
          <w:sz w:val="13"/>
        </w:rPr>
        <w:t>w</w:t>
      </w:r>
      <w:r w:rsidR="00934BE4">
        <w:rPr>
          <w:b/>
          <w:strike/>
          <w:spacing w:val="-89"/>
          <w:w w:val="95"/>
          <w:sz w:val="20"/>
        </w:rPr>
        <w:t>h</w:t>
      </w:r>
      <w:r w:rsidR="00934BE4">
        <w:rPr>
          <w:rFonts w:ascii="Arial Narrow" w:hAnsi="Arial Narrow"/>
          <w:b/>
          <w:color w:val="AD6CAA"/>
          <w:spacing w:val="4"/>
          <w:w w:val="99"/>
          <w:position w:val="13"/>
          <w:sz w:val="13"/>
        </w:rPr>
        <w:t>w</w:t>
      </w:r>
      <w:r w:rsidR="00934BE4">
        <w:rPr>
          <w:rFonts w:ascii="Arial Narrow" w:hAnsi="Arial Narrow"/>
          <w:b/>
          <w:color w:val="AD6CAA"/>
          <w:spacing w:val="-78"/>
          <w:w w:val="99"/>
          <w:position w:val="13"/>
          <w:sz w:val="13"/>
        </w:rPr>
        <w:t>w</w:t>
      </w:r>
      <w:r w:rsidR="00934BE4">
        <w:rPr>
          <w:b/>
          <w:strike/>
          <w:spacing w:val="-30"/>
          <w:w w:val="95"/>
          <w:sz w:val="20"/>
        </w:rPr>
        <w:t>a</w:t>
      </w:r>
      <w:r w:rsidR="00934BE4">
        <w:rPr>
          <w:rFonts w:ascii="Arial Narrow" w:hAnsi="Arial Narrow"/>
          <w:b/>
          <w:color w:val="AD6CAA"/>
          <w:spacing w:val="-1"/>
          <w:w w:val="99"/>
          <w:position w:val="13"/>
          <w:sz w:val="13"/>
        </w:rPr>
        <w:t>.</w:t>
      </w:r>
      <w:r w:rsidR="00934BE4">
        <w:rPr>
          <w:b/>
          <w:strike/>
          <w:spacing w:val="-75"/>
          <w:w w:val="95"/>
          <w:sz w:val="20"/>
        </w:rPr>
        <w:t>r</w:t>
      </w:r>
      <w:r w:rsidR="00934BE4">
        <w:rPr>
          <w:rFonts w:ascii="Arial Narrow" w:hAnsi="Arial Narrow"/>
          <w:b/>
          <w:color w:val="AD6CAA"/>
          <w:spacing w:val="3"/>
          <w:w w:val="99"/>
          <w:position w:val="13"/>
          <w:sz w:val="13"/>
        </w:rPr>
        <w:t>f</w:t>
      </w:r>
      <w:r w:rsidR="00934BE4">
        <w:rPr>
          <w:rFonts w:ascii="Arial Narrow" w:hAnsi="Arial Narrow"/>
          <w:b/>
          <w:color w:val="AD6CAA"/>
          <w:spacing w:val="-22"/>
          <w:w w:val="99"/>
          <w:position w:val="13"/>
          <w:sz w:val="13"/>
        </w:rPr>
        <w:t>o</w:t>
      </w:r>
      <w:r w:rsidR="00934BE4">
        <w:rPr>
          <w:b/>
          <w:strike/>
          <w:spacing w:val="-93"/>
          <w:w w:val="95"/>
          <w:sz w:val="20"/>
        </w:rPr>
        <w:t>g</w:t>
      </w:r>
      <w:r w:rsidR="00934BE4">
        <w:rPr>
          <w:rFonts w:ascii="Arial Narrow" w:hAnsi="Arial Narrow"/>
          <w:b/>
          <w:color w:val="AD6CAA"/>
          <w:spacing w:val="-2"/>
          <w:w w:val="99"/>
          <w:position w:val="13"/>
          <w:sz w:val="13"/>
        </w:rPr>
        <w:t>x</w:t>
      </w:r>
      <w:r w:rsidR="00934BE4">
        <w:rPr>
          <w:rFonts w:ascii="Arial Narrow" w:hAnsi="Arial Narrow"/>
          <w:b/>
          <w:color w:val="AD6CAA"/>
          <w:spacing w:val="-1"/>
          <w:w w:val="99"/>
          <w:position w:val="13"/>
          <w:sz w:val="13"/>
        </w:rPr>
        <w:t>i</w:t>
      </w:r>
      <w:r w:rsidR="00934BE4">
        <w:rPr>
          <w:rFonts w:ascii="Arial Narrow" w:hAnsi="Arial Narrow"/>
          <w:b/>
          <w:color w:val="AD6CAA"/>
          <w:spacing w:val="-31"/>
          <w:w w:val="99"/>
          <w:position w:val="13"/>
          <w:sz w:val="13"/>
        </w:rPr>
        <w:t>t</w:t>
      </w:r>
      <w:r w:rsidR="00934BE4">
        <w:rPr>
          <w:b/>
          <w:strike/>
          <w:spacing w:val="-78"/>
          <w:w w:val="95"/>
          <w:sz w:val="20"/>
        </w:rPr>
        <w:t>e</w:t>
      </w:r>
      <w:r w:rsidR="00934BE4">
        <w:rPr>
          <w:rFonts w:ascii="Arial Narrow" w:hAnsi="Arial Narrow"/>
          <w:b/>
          <w:color w:val="AD6CAA"/>
          <w:spacing w:val="-2"/>
          <w:w w:val="99"/>
          <w:position w:val="13"/>
          <w:sz w:val="13"/>
        </w:rPr>
        <w:t>s</w:t>
      </w:r>
      <w:r w:rsidR="00934BE4">
        <w:rPr>
          <w:rFonts w:ascii="Arial Narrow" w:hAnsi="Arial Narrow"/>
          <w:b/>
          <w:color w:val="AD6CAA"/>
          <w:spacing w:val="-41"/>
          <w:w w:val="99"/>
          <w:position w:val="13"/>
          <w:sz w:val="13"/>
        </w:rPr>
        <w:t>o</w:t>
      </w:r>
      <w:r w:rsidR="00934BE4">
        <w:rPr>
          <w:b/>
          <w:strike/>
          <w:spacing w:val="-64"/>
          <w:w w:val="95"/>
          <w:sz w:val="20"/>
        </w:rPr>
        <w:t>s</w:t>
      </w:r>
      <w:r w:rsidR="00934BE4">
        <w:rPr>
          <w:rFonts w:ascii="Arial Narrow" w:hAnsi="Arial Narrow"/>
          <w:b/>
          <w:color w:val="AD6CAA"/>
          <w:spacing w:val="2"/>
          <w:w w:val="99"/>
          <w:position w:val="13"/>
          <w:sz w:val="13"/>
        </w:rPr>
        <w:t>f</w:t>
      </w:r>
      <w:r w:rsidR="00934BE4">
        <w:rPr>
          <w:rFonts w:ascii="Arial Narrow" w:hAnsi="Arial Narrow"/>
          <w:b/>
          <w:color w:val="AD6CAA"/>
          <w:spacing w:val="-2"/>
          <w:w w:val="99"/>
          <w:position w:val="13"/>
          <w:sz w:val="13"/>
        </w:rPr>
        <w:t>t</w:t>
      </w:r>
      <w:r w:rsidR="00934BE4">
        <w:rPr>
          <w:rFonts w:ascii="Arial Narrow" w:hAnsi="Arial Narrow"/>
          <w:b/>
          <w:color w:val="AD6CAA"/>
          <w:spacing w:val="3"/>
          <w:w w:val="99"/>
          <w:position w:val="13"/>
          <w:sz w:val="13"/>
        </w:rPr>
        <w:t>w</w:t>
      </w:r>
      <w:r w:rsidR="00934BE4">
        <w:rPr>
          <w:rFonts w:ascii="Arial Narrow" w:hAnsi="Arial Narrow"/>
          <w:b/>
          <w:color w:val="AD6CAA"/>
          <w:spacing w:val="-2"/>
          <w:w w:val="99"/>
          <w:position w:val="13"/>
          <w:sz w:val="13"/>
        </w:rPr>
        <w:t>a</w:t>
      </w:r>
      <w:r w:rsidR="00934BE4">
        <w:rPr>
          <w:rFonts w:ascii="Arial Narrow" w:hAnsi="Arial Narrow"/>
          <w:b/>
          <w:color w:val="AD6CAA"/>
          <w:spacing w:val="1"/>
          <w:w w:val="99"/>
          <w:position w:val="13"/>
          <w:sz w:val="13"/>
        </w:rPr>
        <w:t>r</w:t>
      </w:r>
      <w:r w:rsidR="00934BE4">
        <w:rPr>
          <w:rFonts w:ascii="Arial Narrow" w:hAnsi="Arial Narrow"/>
          <w:b/>
          <w:color w:val="AD6CAA"/>
          <w:spacing w:val="-2"/>
          <w:w w:val="99"/>
          <w:position w:val="13"/>
          <w:sz w:val="13"/>
        </w:rPr>
        <w:t>e</w:t>
      </w:r>
      <w:r w:rsidR="00934BE4">
        <w:rPr>
          <w:rFonts w:ascii="Arial Narrow" w:hAnsi="Arial Narrow"/>
          <w:b/>
          <w:color w:val="AD6CAA"/>
          <w:spacing w:val="3"/>
          <w:w w:val="99"/>
          <w:position w:val="13"/>
          <w:sz w:val="13"/>
        </w:rPr>
        <w:t>.</w:t>
      </w:r>
      <w:r w:rsidR="00934BE4">
        <w:rPr>
          <w:rFonts w:ascii="Arial Narrow" w:hAnsi="Arial Narrow"/>
          <w:b/>
          <w:color w:val="AD6CAA"/>
          <w:spacing w:val="-2"/>
          <w:w w:val="99"/>
          <w:position w:val="13"/>
          <w:sz w:val="13"/>
        </w:rPr>
        <w:t>c</w:t>
      </w:r>
      <w:r w:rsidR="00934BE4">
        <w:rPr>
          <w:rFonts w:ascii="Arial Narrow" w:hAnsi="Arial Narrow"/>
          <w:b/>
          <w:color w:val="AD6CAA"/>
          <w:spacing w:val="2"/>
          <w:w w:val="99"/>
          <w:position w:val="13"/>
          <w:sz w:val="13"/>
        </w:rPr>
        <w:t>o</w:t>
      </w:r>
      <w:r w:rsidR="00934BE4">
        <w:rPr>
          <w:rFonts w:ascii="Arial Narrow" w:hAnsi="Arial Narrow"/>
          <w:b/>
          <w:color w:val="AD6CAA"/>
          <w:spacing w:val="1"/>
          <w:w w:val="99"/>
          <w:position w:val="13"/>
          <w:sz w:val="13"/>
        </w:rPr>
        <w:t>m</w:t>
      </w:r>
      <w:r w:rsidR="00934BE4">
        <w:rPr>
          <w:rFonts w:ascii="Arial Narrow" w:hAnsi="Arial Narrow"/>
          <w:b/>
          <w:color w:val="AD6CAA"/>
          <w:spacing w:val="-1"/>
          <w:w w:val="99"/>
          <w:position w:val="13"/>
          <w:sz w:val="13"/>
        </w:rPr>
        <w:t>/</w:t>
      </w:r>
      <w:r w:rsidR="00934BE4">
        <w:rPr>
          <w:rFonts w:ascii="Arial Narrow" w:hAnsi="Arial Narrow"/>
          <w:b/>
          <w:color w:val="AD6CAA"/>
          <w:spacing w:val="-2"/>
          <w:w w:val="99"/>
          <w:position w:val="13"/>
          <w:sz w:val="13"/>
        </w:rPr>
        <w:t>s</w:t>
      </w:r>
      <w:r w:rsidR="00934BE4">
        <w:rPr>
          <w:rFonts w:ascii="Arial Narrow" w:hAnsi="Arial Narrow"/>
          <w:b/>
          <w:color w:val="AD6CAA"/>
          <w:spacing w:val="2"/>
          <w:w w:val="99"/>
          <w:position w:val="13"/>
          <w:sz w:val="13"/>
        </w:rPr>
        <w:t>hopp</w:t>
      </w:r>
      <w:r w:rsidR="00934BE4">
        <w:rPr>
          <w:rFonts w:ascii="Arial Narrow" w:hAnsi="Arial Narrow"/>
          <w:b/>
          <w:color w:val="AD6CAA"/>
          <w:spacing w:val="-1"/>
          <w:w w:val="99"/>
          <w:position w:val="13"/>
          <w:sz w:val="13"/>
        </w:rPr>
        <w:t>i</w:t>
      </w:r>
      <w:r w:rsidR="00934BE4">
        <w:rPr>
          <w:rFonts w:ascii="Arial Narrow" w:hAnsi="Arial Narrow"/>
          <w:b/>
          <w:color w:val="AD6CAA"/>
          <w:spacing w:val="2"/>
          <w:w w:val="99"/>
          <w:position w:val="13"/>
          <w:sz w:val="13"/>
        </w:rPr>
        <w:t>n</w:t>
      </w:r>
      <w:r w:rsidR="00934BE4">
        <w:rPr>
          <w:rFonts w:ascii="Arial Narrow" w:hAnsi="Arial Narrow"/>
          <w:b/>
          <w:color w:val="AD6CAA"/>
          <w:w w:val="99"/>
          <w:position w:val="13"/>
          <w:sz w:val="13"/>
        </w:rPr>
        <w:t>g</w:t>
      </w:r>
    </w:p>
    <w:p w:rsidR="00597858" w:rsidRDefault="00597858">
      <w:pPr>
        <w:pStyle w:val="Corpsdetexte"/>
        <w:spacing w:before="7"/>
        <w:rPr>
          <w:rFonts w:ascii="Arial Narrow"/>
          <w:b/>
          <w:sz w:val="23"/>
        </w:rPr>
      </w:pPr>
    </w:p>
    <w:tbl>
      <w:tblPr>
        <w:tblStyle w:val="TableNormal"/>
        <w:tblW w:w="0" w:type="auto"/>
        <w:tblInd w:w="6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292"/>
        <w:gridCol w:w="2377"/>
        <w:gridCol w:w="2017"/>
        <w:gridCol w:w="1801"/>
        <w:gridCol w:w="1801"/>
      </w:tblGrid>
      <w:tr w:rsidR="00597858">
        <w:trPr>
          <w:trHeight w:val="551"/>
        </w:trPr>
        <w:tc>
          <w:tcPr>
            <w:tcW w:w="1292" w:type="dxa"/>
          </w:tcPr>
          <w:p w:rsidR="00597858" w:rsidRDefault="00934BE4">
            <w:pPr>
              <w:pStyle w:val="TableParagraph"/>
              <w:spacing w:line="225" w:lineRule="exact"/>
              <w:ind w:left="188" w:right="181"/>
              <w:jc w:val="center"/>
              <w:rPr>
                <w:b/>
                <w:sz w:val="20"/>
              </w:rPr>
            </w:pPr>
            <w:r>
              <w:rPr>
                <w:b/>
                <w:sz w:val="20"/>
              </w:rPr>
              <w:t>Niveau</w:t>
            </w:r>
          </w:p>
        </w:tc>
        <w:tc>
          <w:tcPr>
            <w:tcW w:w="2377" w:type="dxa"/>
          </w:tcPr>
          <w:p w:rsidR="00597858" w:rsidRDefault="00934BE4">
            <w:pPr>
              <w:pStyle w:val="TableParagraph"/>
              <w:spacing w:line="225" w:lineRule="exact"/>
              <w:ind w:left="135" w:right="118"/>
              <w:jc w:val="center"/>
              <w:rPr>
                <w:b/>
                <w:sz w:val="20"/>
              </w:rPr>
            </w:pPr>
            <w:r>
              <w:rPr>
                <w:b/>
                <w:sz w:val="20"/>
              </w:rPr>
              <w:t>Elément</w:t>
            </w:r>
          </w:p>
        </w:tc>
        <w:tc>
          <w:tcPr>
            <w:tcW w:w="2017" w:type="dxa"/>
          </w:tcPr>
          <w:p w:rsidR="00597858" w:rsidRDefault="00934BE4">
            <w:pPr>
              <w:pStyle w:val="TableParagraph"/>
              <w:spacing w:line="242" w:lineRule="auto"/>
              <w:ind w:left="532" w:right="491" w:hanging="15"/>
              <w:rPr>
                <w:b/>
              </w:rPr>
            </w:pPr>
            <w:r>
              <w:rPr>
                <w:b/>
              </w:rPr>
              <w:t>Calcul de l’élément</w:t>
            </w:r>
          </w:p>
        </w:tc>
        <w:tc>
          <w:tcPr>
            <w:tcW w:w="1801" w:type="dxa"/>
          </w:tcPr>
          <w:p w:rsidR="00597858" w:rsidRDefault="00934BE4">
            <w:pPr>
              <w:pStyle w:val="TableParagraph"/>
              <w:spacing w:line="225" w:lineRule="exact"/>
              <w:ind w:left="584"/>
              <w:rPr>
                <w:b/>
                <w:sz w:val="20"/>
              </w:rPr>
            </w:pPr>
            <w:r>
              <w:rPr>
                <w:b/>
                <w:sz w:val="20"/>
              </w:rPr>
              <w:t>G (KN)</w:t>
            </w:r>
          </w:p>
        </w:tc>
        <w:tc>
          <w:tcPr>
            <w:tcW w:w="1801" w:type="dxa"/>
          </w:tcPr>
          <w:p w:rsidR="00597858" w:rsidRDefault="00934BE4">
            <w:pPr>
              <w:pStyle w:val="TableParagraph"/>
              <w:spacing w:line="225" w:lineRule="exact"/>
              <w:ind w:left="476" w:right="460"/>
              <w:jc w:val="center"/>
              <w:rPr>
                <w:b/>
                <w:sz w:val="20"/>
              </w:rPr>
            </w:pPr>
            <w:r>
              <w:rPr>
                <w:b/>
                <w:sz w:val="20"/>
              </w:rPr>
              <w:t>Q (KN)</w:t>
            </w:r>
          </w:p>
        </w:tc>
      </w:tr>
      <w:tr w:rsidR="00597858">
        <w:trPr>
          <w:trHeight w:val="489"/>
        </w:trPr>
        <w:tc>
          <w:tcPr>
            <w:tcW w:w="9288" w:type="dxa"/>
            <w:gridSpan w:val="5"/>
          </w:tcPr>
          <w:p w:rsidR="00597858" w:rsidRDefault="00934BE4">
            <w:pPr>
              <w:pStyle w:val="TableParagraph"/>
              <w:spacing w:line="248" w:lineRule="exact"/>
              <w:ind w:left="3752" w:right="3638"/>
              <w:jc w:val="center"/>
              <w:rPr>
                <w:b/>
              </w:rPr>
            </w:pPr>
            <w:r>
              <w:rPr>
                <w:b/>
              </w:rPr>
              <w:t>Plancher terrasse</w:t>
            </w:r>
          </w:p>
        </w:tc>
      </w:tr>
      <w:tr w:rsidR="00597858">
        <w:trPr>
          <w:trHeight w:val="551"/>
        </w:trPr>
        <w:tc>
          <w:tcPr>
            <w:tcW w:w="1292" w:type="dxa"/>
          </w:tcPr>
          <w:p w:rsidR="00597858" w:rsidRDefault="00934BE4">
            <w:pPr>
              <w:pStyle w:val="TableParagraph"/>
              <w:spacing w:line="225" w:lineRule="exact"/>
              <w:ind w:left="191" w:right="181"/>
              <w:jc w:val="center"/>
              <w:rPr>
                <w:b/>
                <w:sz w:val="20"/>
              </w:rPr>
            </w:pPr>
            <w:r>
              <w:rPr>
                <w:b/>
                <w:sz w:val="20"/>
              </w:rPr>
              <w:t>N 1 – 1</w:t>
            </w:r>
          </w:p>
        </w:tc>
        <w:tc>
          <w:tcPr>
            <w:tcW w:w="2377" w:type="dxa"/>
          </w:tcPr>
          <w:p w:rsidR="00597858" w:rsidRDefault="00934BE4">
            <w:pPr>
              <w:pStyle w:val="TableParagraph"/>
              <w:spacing w:line="229" w:lineRule="exact"/>
              <w:ind w:left="137" w:right="118"/>
              <w:jc w:val="center"/>
              <w:rPr>
                <w:sz w:val="20"/>
              </w:rPr>
            </w:pPr>
            <w:r>
              <w:rPr>
                <w:sz w:val="20"/>
              </w:rPr>
              <w:t>Plancher terrasse</w:t>
            </w:r>
          </w:p>
        </w:tc>
        <w:tc>
          <w:tcPr>
            <w:tcW w:w="2017" w:type="dxa"/>
          </w:tcPr>
          <w:p w:rsidR="00597858" w:rsidRDefault="00934BE4">
            <w:pPr>
              <w:pStyle w:val="TableParagraph"/>
              <w:spacing w:line="248" w:lineRule="exact"/>
              <w:ind w:left="81" w:right="72"/>
              <w:jc w:val="center"/>
            </w:pPr>
            <w:r>
              <w:t>21.343</w:t>
            </w:r>
          </w:p>
        </w:tc>
        <w:tc>
          <w:tcPr>
            <w:tcW w:w="1801" w:type="dxa"/>
          </w:tcPr>
          <w:p w:rsidR="00597858" w:rsidRDefault="00934BE4">
            <w:pPr>
              <w:pStyle w:val="TableParagraph"/>
              <w:spacing w:line="248" w:lineRule="exact"/>
              <w:ind w:left="565"/>
            </w:pPr>
            <w:r>
              <w:t>145.77</w:t>
            </w:r>
          </w:p>
        </w:tc>
        <w:tc>
          <w:tcPr>
            <w:tcW w:w="1801" w:type="dxa"/>
          </w:tcPr>
          <w:p w:rsidR="00597858" w:rsidRDefault="00934BE4">
            <w:pPr>
              <w:pStyle w:val="TableParagraph"/>
              <w:spacing w:line="248" w:lineRule="exact"/>
              <w:ind w:left="476" w:right="462"/>
              <w:jc w:val="center"/>
            </w:pPr>
            <w:r>
              <w:t>21.343</w:t>
            </w:r>
          </w:p>
        </w:tc>
      </w:tr>
      <w:tr w:rsidR="00597858">
        <w:trPr>
          <w:trHeight w:val="757"/>
        </w:trPr>
        <w:tc>
          <w:tcPr>
            <w:tcW w:w="1292" w:type="dxa"/>
          </w:tcPr>
          <w:p w:rsidR="00597858" w:rsidRDefault="00597858">
            <w:pPr>
              <w:pStyle w:val="TableParagraph"/>
              <w:rPr>
                <w:rFonts w:ascii="Times New Roman"/>
                <w:sz w:val="20"/>
              </w:rPr>
            </w:pPr>
          </w:p>
        </w:tc>
        <w:tc>
          <w:tcPr>
            <w:tcW w:w="2377" w:type="dxa"/>
          </w:tcPr>
          <w:p w:rsidR="00597858" w:rsidRDefault="00934BE4">
            <w:pPr>
              <w:pStyle w:val="TableParagraph"/>
              <w:spacing w:line="229" w:lineRule="exact"/>
              <w:ind w:left="136" w:right="118"/>
              <w:jc w:val="center"/>
              <w:rPr>
                <w:sz w:val="20"/>
              </w:rPr>
            </w:pPr>
            <w:r>
              <w:rPr>
                <w:sz w:val="20"/>
              </w:rPr>
              <w:t>Poutre principale</w:t>
            </w:r>
          </w:p>
        </w:tc>
        <w:tc>
          <w:tcPr>
            <w:tcW w:w="2017" w:type="dxa"/>
          </w:tcPr>
          <w:p w:rsidR="00597858" w:rsidRDefault="00934BE4">
            <w:pPr>
              <w:pStyle w:val="TableParagraph"/>
              <w:spacing w:line="248" w:lineRule="exact"/>
              <w:ind w:left="397"/>
            </w:pPr>
            <w:r>
              <w:t>(0.3x0.4</w:t>
            </w:r>
            <w:proofErr w:type="gramStart"/>
            <w:r>
              <w:t>)x</w:t>
            </w:r>
            <w:proofErr w:type="gramEnd"/>
          </w:p>
          <w:p w:rsidR="00597858" w:rsidRDefault="00934BE4">
            <w:pPr>
              <w:pStyle w:val="TableParagraph"/>
              <w:spacing w:before="1" w:line="244" w:lineRule="exact"/>
              <w:ind w:left="441"/>
            </w:pPr>
            <w:r>
              <w:t>(2.15+2.15)</w:t>
            </w:r>
          </w:p>
          <w:p w:rsidR="00597858" w:rsidRDefault="00934BE4">
            <w:pPr>
              <w:pStyle w:val="TableParagraph"/>
              <w:spacing w:line="245" w:lineRule="exact"/>
              <w:ind w:left="537"/>
              <w:rPr>
                <w:sz w:val="14"/>
              </w:rPr>
            </w:pPr>
            <w:r>
              <w:t>=0.516m</w:t>
            </w:r>
            <w:r>
              <w:rPr>
                <w:position w:val="8"/>
                <w:sz w:val="14"/>
              </w:rPr>
              <w:t>2</w:t>
            </w:r>
          </w:p>
        </w:tc>
        <w:tc>
          <w:tcPr>
            <w:tcW w:w="1801" w:type="dxa"/>
          </w:tcPr>
          <w:p w:rsidR="00597858" w:rsidRDefault="00597858">
            <w:pPr>
              <w:pStyle w:val="TableParagraph"/>
              <w:spacing w:before="8"/>
              <w:rPr>
                <w:rFonts w:ascii="Arial Narrow"/>
                <w:b/>
                <w:sz w:val="21"/>
              </w:rPr>
            </w:pPr>
          </w:p>
          <w:p w:rsidR="00597858" w:rsidRDefault="00934BE4">
            <w:pPr>
              <w:pStyle w:val="TableParagraph"/>
              <w:ind w:left="565"/>
            </w:pPr>
            <w:r>
              <w:t>12.9</w:t>
            </w:r>
          </w:p>
        </w:tc>
        <w:tc>
          <w:tcPr>
            <w:tcW w:w="1801" w:type="dxa"/>
          </w:tcPr>
          <w:p w:rsidR="00597858" w:rsidRDefault="00597858">
            <w:pPr>
              <w:pStyle w:val="TableParagraph"/>
              <w:rPr>
                <w:rFonts w:ascii="Times New Roman"/>
                <w:sz w:val="20"/>
              </w:rPr>
            </w:pPr>
          </w:p>
        </w:tc>
      </w:tr>
      <w:tr w:rsidR="00597858">
        <w:trPr>
          <w:trHeight w:val="552"/>
        </w:trPr>
        <w:tc>
          <w:tcPr>
            <w:tcW w:w="1292" w:type="dxa"/>
          </w:tcPr>
          <w:p w:rsidR="00597858" w:rsidRDefault="00597858">
            <w:pPr>
              <w:pStyle w:val="TableParagraph"/>
              <w:rPr>
                <w:rFonts w:ascii="Times New Roman"/>
                <w:sz w:val="20"/>
              </w:rPr>
            </w:pPr>
          </w:p>
        </w:tc>
        <w:tc>
          <w:tcPr>
            <w:tcW w:w="2377" w:type="dxa"/>
          </w:tcPr>
          <w:p w:rsidR="00597858" w:rsidRDefault="00934BE4">
            <w:pPr>
              <w:pStyle w:val="TableParagraph"/>
              <w:spacing w:line="229" w:lineRule="exact"/>
              <w:ind w:left="139" w:right="116"/>
              <w:jc w:val="center"/>
              <w:rPr>
                <w:sz w:val="20"/>
              </w:rPr>
            </w:pPr>
            <w:r>
              <w:rPr>
                <w:sz w:val="20"/>
              </w:rPr>
              <w:t>Poutre secondaire</w:t>
            </w:r>
          </w:p>
        </w:tc>
        <w:tc>
          <w:tcPr>
            <w:tcW w:w="2017" w:type="dxa"/>
          </w:tcPr>
          <w:p w:rsidR="00597858" w:rsidRDefault="00934BE4">
            <w:pPr>
              <w:pStyle w:val="TableParagraph"/>
              <w:spacing w:line="246" w:lineRule="exact"/>
              <w:ind w:left="115" w:right="72"/>
              <w:jc w:val="center"/>
            </w:pPr>
            <w:r>
              <w:rPr>
                <w:spacing w:val="-25"/>
              </w:rPr>
              <w:t>(0.30x0.40</w:t>
            </w:r>
            <w:proofErr w:type="gramStart"/>
            <w:r>
              <w:rPr>
                <w:spacing w:val="-25"/>
              </w:rPr>
              <w:t>)x</w:t>
            </w:r>
            <w:proofErr w:type="gramEnd"/>
            <w:r>
              <w:rPr>
                <w:spacing w:val="-25"/>
              </w:rPr>
              <w:t>(2.17+2.07)</w:t>
            </w:r>
          </w:p>
          <w:p w:rsidR="00597858" w:rsidRDefault="00934BE4">
            <w:pPr>
              <w:pStyle w:val="TableParagraph"/>
              <w:spacing w:line="256" w:lineRule="exact"/>
              <w:ind w:left="81" w:right="72"/>
              <w:jc w:val="center"/>
              <w:rPr>
                <w:sz w:val="14"/>
              </w:rPr>
            </w:pPr>
            <w:r>
              <w:t>=0.508m</w:t>
            </w:r>
            <w:r>
              <w:rPr>
                <w:position w:val="8"/>
                <w:sz w:val="14"/>
              </w:rPr>
              <w:t>3</w:t>
            </w:r>
          </w:p>
        </w:tc>
        <w:tc>
          <w:tcPr>
            <w:tcW w:w="1801" w:type="dxa"/>
          </w:tcPr>
          <w:p w:rsidR="00597858" w:rsidRDefault="00934BE4">
            <w:pPr>
              <w:pStyle w:val="TableParagraph"/>
              <w:ind w:left="690"/>
            </w:pPr>
            <w:r>
              <w:t>12.72</w:t>
            </w:r>
          </w:p>
        </w:tc>
        <w:tc>
          <w:tcPr>
            <w:tcW w:w="1801" w:type="dxa"/>
          </w:tcPr>
          <w:p w:rsidR="00597858" w:rsidRDefault="00597858">
            <w:pPr>
              <w:pStyle w:val="TableParagraph"/>
              <w:rPr>
                <w:rFonts w:ascii="Times New Roman"/>
                <w:sz w:val="20"/>
              </w:rPr>
            </w:pPr>
          </w:p>
        </w:tc>
      </w:tr>
      <w:tr w:rsidR="00597858">
        <w:trPr>
          <w:trHeight w:val="551"/>
        </w:trPr>
        <w:tc>
          <w:tcPr>
            <w:tcW w:w="1292" w:type="dxa"/>
          </w:tcPr>
          <w:p w:rsidR="00597858" w:rsidRDefault="00597858">
            <w:pPr>
              <w:pStyle w:val="TableParagraph"/>
              <w:rPr>
                <w:rFonts w:ascii="Times New Roman"/>
                <w:sz w:val="20"/>
              </w:rPr>
            </w:pPr>
          </w:p>
        </w:tc>
        <w:tc>
          <w:tcPr>
            <w:tcW w:w="2377" w:type="dxa"/>
          </w:tcPr>
          <w:p w:rsidR="00597858" w:rsidRDefault="00597858">
            <w:pPr>
              <w:pStyle w:val="TableParagraph"/>
              <w:rPr>
                <w:rFonts w:ascii="Times New Roman"/>
                <w:sz w:val="20"/>
              </w:rPr>
            </w:pPr>
          </w:p>
        </w:tc>
        <w:tc>
          <w:tcPr>
            <w:tcW w:w="2017" w:type="dxa"/>
          </w:tcPr>
          <w:p w:rsidR="00597858" w:rsidRDefault="00934BE4">
            <w:pPr>
              <w:pStyle w:val="TableParagraph"/>
              <w:spacing w:line="248" w:lineRule="exact"/>
              <w:ind w:left="81" w:right="72"/>
              <w:jc w:val="center"/>
            </w:pPr>
            <w:r>
              <w:t>La somme</w:t>
            </w:r>
          </w:p>
        </w:tc>
        <w:tc>
          <w:tcPr>
            <w:tcW w:w="1801" w:type="dxa"/>
          </w:tcPr>
          <w:p w:rsidR="00597858" w:rsidRDefault="00934BE4">
            <w:pPr>
              <w:pStyle w:val="TableParagraph"/>
              <w:spacing w:line="248" w:lineRule="exact"/>
              <w:ind w:left="503"/>
            </w:pPr>
            <w:r>
              <w:t>171.39</w:t>
            </w:r>
          </w:p>
        </w:tc>
        <w:tc>
          <w:tcPr>
            <w:tcW w:w="1801" w:type="dxa"/>
          </w:tcPr>
          <w:p w:rsidR="00597858" w:rsidRDefault="00934BE4">
            <w:pPr>
              <w:pStyle w:val="TableParagraph"/>
              <w:spacing w:line="248" w:lineRule="exact"/>
              <w:ind w:left="476" w:right="462"/>
              <w:jc w:val="center"/>
            </w:pPr>
            <w:r>
              <w:t>21.343</w:t>
            </w:r>
          </w:p>
        </w:tc>
      </w:tr>
      <w:tr w:rsidR="00597858">
        <w:trPr>
          <w:trHeight w:val="551"/>
        </w:trPr>
        <w:tc>
          <w:tcPr>
            <w:tcW w:w="1292" w:type="dxa"/>
          </w:tcPr>
          <w:p w:rsidR="00597858" w:rsidRDefault="00934BE4">
            <w:pPr>
              <w:pStyle w:val="TableParagraph"/>
              <w:spacing w:line="225" w:lineRule="exact"/>
              <w:ind w:left="182" w:right="181"/>
              <w:jc w:val="center"/>
              <w:rPr>
                <w:b/>
                <w:sz w:val="20"/>
              </w:rPr>
            </w:pPr>
            <w:r>
              <w:rPr>
                <w:b/>
                <w:sz w:val="20"/>
              </w:rPr>
              <w:t>N 2– 2</w:t>
            </w:r>
          </w:p>
        </w:tc>
        <w:tc>
          <w:tcPr>
            <w:tcW w:w="2377" w:type="dxa"/>
          </w:tcPr>
          <w:p w:rsidR="00597858" w:rsidRDefault="00934BE4">
            <w:pPr>
              <w:pStyle w:val="TableParagraph"/>
              <w:spacing w:line="248" w:lineRule="exact"/>
              <w:ind w:left="139" w:right="110"/>
              <w:jc w:val="center"/>
              <w:rPr>
                <w:b/>
                <w:sz w:val="20"/>
              </w:rPr>
            </w:pPr>
            <w:r>
              <w:t xml:space="preserve">Venant </w:t>
            </w:r>
            <w:r>
              <w:rPr>
                <w:b/>
                <w:sz w:val="20"/>
              </w:rPr>
              <w:t>N 1 – 1</w:t>
            </w:r>
          </w:p>
        </w:tc>
        <w:tc>
          <w:tcPr>
            <w:tcW w:w="2017" w:type="dxa"/>
          </w:tcPr>
          <w:p w:rsidR="00597858" w:rsidRDefault="00597858">
            <w:pPr>
              <w:pStyle w:val="TableParagraph"/>
              <w:rPr>
                <w:rFonts w:ascii="Times New Roman"/>
                <w:sz w:val="20"/>
              </w:rPr>
            </w:pPr>
          </w:p>
        </w:tc>
        <w:tc>
          <w:tcPr>
            <w:tcW w:w="1801" w:type="dxa"/>
          </w:tcPr>
          <w:p w:rsidR="00597858" w:rsidRDefault="00934BE4">
            <w:pPr>
              <w:pStyle w:val="TableParagraph"/>
              <w:spacing w:line="248" w:lineRule="exact"/>
              <w:ind w:left="503"/>
            </w:pPr>
            <w:r>
              <w:t>171.39</w:t>
            </w:r>
          </w:p>
        </w:tc>
        <w:tc>
          <w:tcPr>
            <w:tcW w:w="1801" w:type="dxa"/>
          </w:tcPr>
          <w:p w:rsidR="00597858" w:rsidRDefault="00934BE4">
            <w:pPr>
              <w:pStyle w:val="TableParagraph"/>
              <w:spacing w:line="248" w:lineRule="exact"/>
              <w:ind w:left="474" w:right="470"/>
              <w:jc w:val="center"/>
            </w:pPr>
            <w:r>
              <w:t>21.343</w:t>
            </w:r>
          </w:p>
        </w:tc>
      </w:tr>
      <w:tr w:rsidR="00597858">
        <w:trPr>
          <w:trHeight w:val="585"/>
        </w:trPr>
        <w:tc>
          <w:tcPr>
            <w:tcW w:w="1292" w:type="dxa"/>
          </w:tcPr>
          <w:p w:rsidR="00597858" w:rsidRDefault="00597858">
            <w:pPr>
              <w:pStyle w:val="TableParagraph"/>
              <w:rPr>
                <w:rFonts w:ascii="Times New Roman"/>
                <w:sz w:val="20"/>
              </w:rPr>
            </w:pPr>
          </w:p>
        </w:tc>
        <w:tc>
          <w:tcPr>
            <w:tcW w:w="2377" w:type="dxa"/>
          </w:tcPr>
          <w:p w:rsidR="00597858" w:rsidRDefault="00934BE4">
            <w:pPr>
              <w:pStyle w:val="TableParagraph"/>
              <w:spacing w:line="248" w:lineRule="exact"/>
              <w:ind w:left="139" w:right="113"/>
              <w:jc w:val="center"/>
            </w:pPr>
            <w:r>
              <w:t>Poteaux</w:t>
            </w:r>
          </w:p>
        </w:tc>
        <w:tc>
          <w:tcPr>
            <w:tcW w:w="2017" w:type="dxa"/>
          </w:tcPr>
          <w:p w:rsidR="00597858" w:rsidRDefault="00934BE4">
            <w:pPr>
              <w:pStyle w:val="TableParagraph"/>
              <w:spacing w:line="247" w:lineRule="exact"/>
              <w:ind w:left="84" w:right="72"/>
              <w:jc w:val="center"/>
            </w:pPr>
            <w:r>
              <w:t>(0.35x0.35x3.06)</w:t>
            </w:r>
          </w:p>
          <w:p w:rsidR="00597858" w:rsidRDefault="00934BE4">
            <w:pPr>
              <w:pStyle w:val="TableParagraph"/>
              <w:spacing w:line="256" w:lineRule="exact"/>
              <w:ind w:left="81" w:right="72"/>
              <w:jc w:val="center"/>
              <w:rPr>
                <w:sz w:val="14"/>
              </w:rPr>
            </w:pPr>
            <w:r>
              <w:t>=0.374m</w:t>
            </w:r>
            <w:r>
              <w:rPr>
                <w:position w:val="8"/>
                <w:sz w:val="14"/>
              </w:rPr>
              <w:t>3</w:t>
            </w:r>
          </w:p>
        </w:tc>
        <w:tc>
          <w:tcPr>
            <w:tcW w:w="1801" w:type="dxa"/>
          </w:tcPr>
          <w:p w:rsidR="00597858" w:rsidRDefault="00934BE4">
            <w:pPr>
              <w:pStyle w:val="TableParagraph"/>
              <w:spacing w:line="248" w:lineRule="exact"/>
              <w:ind w:left="367" w:right="470"/>
              <w:jc w:val="center"/>
            </w:pPr>
            <w:r>
              <w:t>9.37</w:t>
            </w:r>
          </w:p>
        </w:tc>
        <w:tc>
          <w:tcPr>
            <w:tcW w:w="1801" w:type="dxa"/>
          </w:tcPr>
          <w:p w:rsidR="00597858" w:rsidRDefault="002B2351">
            <w:pPr>
              <w:pStyle w:val="TableParagraph"/>
              <w:ind w:left="14" w:right="-101"/>
              <w:rPr>
                <w:rFonts w:ascii="Arial Narrow"/>
                <w:sz w:val="20"/>
              </w:rPr>
            </w:pPr>
            <w:r>
              <w:rPr>
                <w:rFonts w:ascii="Arial Narrow"/>
                <w:sz w:val="20"/>
              </w:rPr>
            </w:r>
            <w:r>
              <w:rPr>
                <w:rFonts w:ascii="Arial Narrow"/>
                <w:sz w:val="20"/>
              </w:rPr>
              <w:pict>
                <v:group id="_x0000_s3957" style="width:90.05pt;height:28.1pt;mso-position-horizontal-relative:char;mso-position-vertical-relative:line" coordsize="1801,562">
                  <v:line id="_x0000_s3958" style="position:absolute" from="1796,5" to="5,557" strokeweight=".48pt"/>
                  <w10:wrap type="none"/>
                  <w10:anchorlock/>
                </v:group>
              </w:pict>
            </w:r>
          </w:p>
        </w:tc>
      </w:tr>
      <w:tr w:rsidR="00597858">
        <w:trPr>
          <w:trHeight w:val="498"/>
        </w:trPr>
        <w:tc>
          <w:tcPr>
            <w:tcW w:w="1292" w:type="dxa"/>
          </w:tcPr>
          <w:p w:rsidR="00597858" w:rsidRDefault="00597858">
            <w:pPr>
              <w:pStyle w:val="TableParagraph"/>
              <w:rPr>
                <w:rFonts w:ascii="Times New Roman"/>
                <w:sz w:val="20"/>
              </w:rPr>
            </w:pPr>
          </w:p>
        </w:tc>
        <w:tc>
          <w:tcPr>
            <w:tcW w:w="2377" w:type="dxa"/>
          </w:tcPr>
          <w:p w:rsidR="00597858" w:rsidRDefault="00597858">
            <w:pPr>
              <w:pStyle w:val="TableParagraph"/>
              <w:rPr>
                <w:rFonts w:ascii="Times New Roman"/>
                <w:sz w:val="20"/>
              </w:rPr>
            </w:pPr>
          </w:p>
        </w:tc>
        <w:tc>
          <w:tcPr>
            <w:tcW w:w="2017" w:type="dxa"/>
          </w:tcPr>
          <w:p w:rsidR="00597858" w:rsidRDefault="00934BE4">
            <w:pPr>
              <w:pStyle w:val="TableParagraph"/>
              <w:spacing w:line="205" w:lineRule="exact"/>
              <w:ind w:left="81" w:right="72"/>
              <w:jc w:val="center"/>
            </w:pPr>
            <w:r>
              <w:t>La somme</w:t>
            </w:r>
          </w:p>
        </w:tc>
        <w:tc>
          <w:tcPr>
            <w:tcW w:w="1801" w:type="dxa"/>
          </w:tcPr>
          <w:p w:rsidR="00597858" w:rsidRDefault="00934BE4">
            <w:pPr>
              <w:pStyle w:val="TableParagraph"/>
              <w:spacing w:line="205" w:lineRule="exact"/>
              <w:ind w:left="503"/>
            </w:pPr>
            <w:r>
              <w:t>186.76</w:t>
            </w:r>
          </w:p>
        </w:tc>
        <w:tc>
          <w:tcPr>
            <w:tcW w:w="1801" w:type="dxa"/>
          </w:tcPr>
          <w:p w:rsidR="00597858" w:rsidRDefault="00934BE4">
            <w:pPr>
              <w:pStyle w:val="TableParagraph"/>
              <w:spacing w:line="205" w:lineRule="exact"/>
              <w:ind w:left="476" w:right="462"/>
              <w:jc w:val="center"/>
            </w:pPr>
            <w:r>
              <w:t>21.343</w:t>
            </w:r>
          </w:p>
        </w:tc>
      </w:tr>
      <w:tr w:rsidR="00597858">
        <w:trPr>
          <w:trHeight w:val="489"/>
        </w:trPr>
        <w:tc>
          <w:tcPr>
            <w:tcW w:w="9288" w:type="dxa"/>
            <w:gridSpan w:val="5"/>
          </w:tcPr>
          <w:p w:rsidR="00597858" w:rsidRDefault="00934BE4">
            <w:pPr>
              <w:pStyle w:val="TableParagraph"/>
              <w:spacing w:line="248" w:lineRule="exact"/>
              <w:ind w:left="3752" w:right="3638"/>
              <w:jc w:val="center"/>
              <w:rPr>
                <w:b/>
              </w:rPr>
            </w:pPr>
            <w:r>
              <w:rPr>
                <w:b/>
              </w:rPr>
              <w:t>Plancher étage</w:t>
            </w:r>
          </w:p>
        </w:tc>
      </w:tr>
      <w:tr w:rsidR="00597858">
        <w:trPr>
          <w:trHeight w:val="552"/>
        </w:trPr>
        <w:tc>
          <w:tcPr>
            <w:tcW w:w="1292" w:type="dxa"/>
          </w:tcPr>
          <w:p w:rsidR="00597858" w:rsidRDefault="00934BE4">
            <w:pPr>
              <w:pStyle w:val="TableParagraph"/>
              <w:spacing w:line="225" w:lineRule="exact"/>
              <w:ind w:left="182" w:right="181"/>
              <w:jc w:val="center"/>
              <w:rPr>
                <w:b/>
                <w:sz w:val="20"/>
              </w:rPr>
            </w:pPr>
            <w:r>
              <w:rPr>
                <w:b/>
                <w:sz w:val="20"/>
              </w:rPr>
              <w:t>N 3– 3</w:t>
            </w:r>
          </w:p>
        </w:tc>
        <w:tc>
          <w:tcPr>
            <w:tcW w:w="2377" w:type="dxa"/>
          </w:tcPr>
          <w:p w:rsidR="00597858" w:rsidRDefault="00934BE4">
            <w:pPr>
              <w:pStyle w:val="TableParagraph"/>
              <w:spacing w:line="248" w:lineRule="exact"/>
              <w:ind w:left="139" w:right="115"/>
              <w:jc w:val="center"/>
              <w:rPr>
                <w:b/>
                <w:sz w:val="20"/>
              </w:rPr>
            </w:pPr>
            <w:r>
              <w:t xml:space="preserve">Venant </w:t>
            </w:r>
            <w:r>
              <w:rPr>
                <w:b/>
                <w:sz w:val="20"/>
              </w:rPr>
              <w:t>N 2– 2</w:t>
            </w:r>
          </w:p>
        </w:tc>
        <w:tc>
          <w:tcPr>
            <w:tcW w:w="2017" w:type="dxa"/>
          </w:tcPr>
          <w:p w:rsidR="00597858" w:rsidRDefault="00597858">
            <w:pPr>
              <w:pStyle w:val="TableParagraph"/>
              <w:rPr>
                <w:rFonts w:ascii="Times New Roman"/>
                <w:sz w:val="20"/>
              </w:rPr>
            </w:pPr>
          </w:p>
        </w:tc>
        <w:tc>
          <w:tcPr>
            <w:tcW w:w="1801" w:type="dxa"/>
          </w:tcPr>
          <w:p w:rsidR="00597858" w:rsidRDefault="00934BE4">
            <w:pPr>
              <w:pStyle w:val="TableParagraph"/>
              <w:spacing w:line="248" w:lineRule="exact"/>
              <w:ind w:left="503"/>
            </w:pPr>
            <w:r>
              <w:t>186.76</w:t>
            </w:r>
          </w:p>
        </w:tc>
        <w:tc>
          <w:tcPr>
            <w:tcW w:w="1801" w:type="dxa"/>
          </w:tcPr>
          <w:p w:rsidR="00597858" w:rsidRDefault="00934BE4">
            <w:pPr>
              <w:pStyle w:val="TableParagraph"/>
              <w:spacing w:line="248" w:lineRule="exact"/>
              <w:ind w:left="476" w:right="462"/>
              <w:jc w:val="center"/>
            </w:pPr>
            <w:r>
              <w:t>21.343</w:t>
            </w:r>
          </w:p>
        </w:tc>
      </w:tr>
      <w:tr w:rsidR="00597858">
        <w:trPr>
          <w:trHeight w:val="551"/>
        </w:trPr>
        <w:tc>
          <w:tcPr>
            <w:tcW w:w="1292" w:type="dxa"/>
          </w:tcPr>
          <w:p w:rsidR="00597858" w:rsidRDefault="00597858">
            <w:pPr>
              <w:pStyle w:val="TableParagraph"/>
              <w:rPr>
                <w:rFonts w:ascii="Times New Roman"/>
                <w:sz w:val="20"/>
              </w:rPr>
            </w:pPr>
          </w:p>
        </w:tc>
        <w:tc>
          <w:tcPr>
            <w:tcW w:w="2377" w:type="dxa"/>
          </w:tcPr>
          <w:p w:rsidR="00597858" w:rsidRDefault="00934BE4">
            <w:pPr>
              <w:pStyle w:val="TableParagraph"/>
              <w:spacing w:line="229" w:lineRule="exact"/>
              <w:ind w:left="139" w:right="118"/>
              <w:jc w:val="center"/>
              <w:rPr>
                <w:sz w:val="20"/>
              </w:rPr>
            </w:pPr>
            <w:r>
              <w:rPr>
                <w:sz w:val="20"/>
              </w:rPr>
              <w:t>Plancher étage courant</w:t>
            </w:r>
          </w:p>
        </w:tc>
        <w:tc>
          <w:tcPr>
            <w:tcW w:w="2017" w:type="dxa"/>
          </w:tcPr>
          <w:p w:rsidR="00597858" w:rsidRDefault="00934BE4">
            <w:pPr>
              <w:pStyle w:val="TableParagraph"/>
              <w:spacing w:line="248" w:lineRule="exact"/>
              <w:ind w:left="81" w:right="72"/>
              <w:jc w:val="center"/>
            </w:pPr>
            <w:r>
              <w:t>21.343</w:t>
            </w:r>
          </w:p>
        </w:tc>
        <w:tc>
          <w:tcPr>
            <w:tcW w:w="1801" w:type="dxa"/>
          </w:tcPr>
          <w:p w:rsidR="00597858" w:rsidRDefault="00934BE4">
            <w:pPr>
              <w:pStyle w:val="TableParagraph"/>
              <w:spacing w:line="248" w:lineRule="exact"/>
              <w:ind w:left="503"/>
            </w:pPr>
            <w:r>
              <w:t>1123.362</w:t>
            </w:r>
          </w:p>
        </w:tc>
        <w:tc>
          <w:tcPr>
            <w:tcW w:w="1801" w:type="dxa"/>
          </w:tcPr>
          <w:p w:rsidR="00597858" w:rsidRDefault="00934BE4">
            <w:pPr>
              <w:pStyle w:val="TableParagraph"/>
              <w:spacing w:line="248" w:lineRule="exact"/>
              <w:ind w:left="476" w:right="457"/>
              <w:jc w:val="center"/>
            </w:pPr>
            <w:r>
              <w:t>33.87</w:t>
            </w:r>
          </w:p>
        </w:tc>
      </w:tr>
      <w:tr w:rsidR="00597858">
        <w:trPr>
          <w:trHeight w:val="556"/>
        </w:trPr>
        <w:tc>
          <w:tcPr>
            <w:tcW w:w="1292" w:type="dxa"/>
          </w:tcPr>
          <w:p w:rsidR="00597858" w:rsidRDefault="00597858">
            <w:pPr>
              <w:pStyle w:val="TableParagraph"/>
              <w:rPr>
                <w:rFonts w:ascii="Times New Roman"/>
                <w:sz w:val="20"/>
              </w:rPr>
            </w:pPr>
          </w:p>
        </w:tc>
        <w:tc>
          <w:tcPr>
            <w:tcW w:w="2377" w:type="dxa"/>
          </w:tcPr>
          <w:p w:rsidR="00597858" w:rsidRDefault="00934BE4">
            <w:pPr>
              <w:pStyle w:val="TableParagraph"/>
              <w:spacing w:line="229" w:lineRule="exact"/>
              <w:ind w:left="136" w:right="118"/>
              <w:jc w:val="center"/>
              <w:rPr>
                <w:sz w:val="20"/>
              </w:rPr>
            </w:pPr>
            <w:r>
              <w:rPr>
                <w:sz w:val="20"/>
              </w:rPr>
              <w:t>Poutre principale</w:t>
            </w:r>
          </w:p>
        </w:tc>
        <w:tc>
          <w:tcPr>
            <w:tcW w:w="2017" w:type="dxa"/>
          </w:tcPr>
          <w:p w:rsidR="00597858" w:rsidRDefault="00934BE4">
            <w:pPr>
              <w:pStyle w:val="TableParagraph"/>
              <w:spacing w:line="253" w:lineRule="exact"/>
              <w:ind w:left="90" w:right="72"/>
              <w:jc w:val="center"/>
              <w:rPr>
                <w:sz w:val="14"/>
              </w:rPr>
            </w:pPr>
            <w:r>
              <w:t>0.516m</w:t>
            </w:r>
            <w:r>
              <w:rPr>
                <w:position w:val="8"/>
                <w:sz w:val="14"/>
              </w:rPr>
              <w:t>3</w:t>
            </w:r>
          </w:p>
        </w:tc>
        <w:tc>
          <w:tcPr>
            <w:tcW w:w="1801" w:type="dxa"/>
          </w:tcPr>
          <w:p w:rsidR="00597858" w:rsidRDefault="00934BE4">
            <w:pPr>
              <w:pStyle w:val="TableParagraph"/>
              <w:ind w:left="565"/>
            </w:pPr>
            <w:r>
              <w:t>12.9</w:t>
            </w:r>
          </w:p>
        </w:tc>
        <w:tc>
          <w:tcPr>
            <w:tcW w:w="1801" w:type="dxa"/>
          </w:tcPr>
          <w:p w:rsidR="00597858" w:rsidRDefault="00597858">
            <w:pPr>
              <w:pStyle w:val="TableParagraph"/>
              <w:rPr>
                <w:rFonts w:ascii="Times New Roman"/>
                <w:sz w:val="20"/>
              </w:rPr>
            </w:pPr>
          </w:p>
        </w:tc>
      </w:tr>
      <w:tr w:rsidR="00597858">
        <w:trPr>
          <w:trHeight w:val="552"/>
        </w:trPr>
        <w:tc>
          <w:tcPr>
            <w:tcW w:w="1292" w:type="dxa"/>
          </w:tcPr>
          <w:p w:rsidR="00597858" w:rsidRDefault="00597858">
            <w:pPr>
              <w:pStyle w:val="TableParagraph"/>
              <w:rPr>
                <w:rFonts w:ascii="Times New Roman"/>
                <w:sz w:val="20"/>
              </w:rPr>
            </w:pPr>
          </w:p>
        </w:tc>
        <w:tc>
          <w:tcPr>
            <w:tcW w:w="2377" w:type="dxa"/>
          </w:tcPr>
          <w:p w:rsidR="00597858" w:rsidRDefault="00934BE4">
            <w:pPr>
              <w:pStyle w:val="TableParagraph"/>
              <w:spacing w:line="229" w:lineRule="exact"/>
              <w:ind w:left="139" w:right="116"/>
              <w:jc w:val="center"/>
              <w:rPr>
                <w:sz w:val="20"/>
              </w:rPr>
            </w:pPr>
            <w:r>
              <w:rPr>
                <w:sz w:val="20"/>
              </w:rPr>
              <w:t>Poutre secondaire</w:t>
            </w:r>
          </w:p>
        </w:tc>
        <w:tc>
          <w:tcPr>
            <w:tcW w:w="2017" w:type="dxa"/>
          </w:tcPr>
          <w:p w:rsidR="00597858" w:rsidRDefault="00934BE4">
            <w:pPr>
              <w:pStyle w:val="TableParagraph"/>
              <w:spacing w:line="248" w:lineRule="exact"/>
              <w:ind w:left="90" w:right="72"/>
              <w:jc w:val="center"/>
              <w:rPr>
                <w:sz w:val="14"/>
              </w:rPr>
            </w:pPr>
            <w:r>
              <w:t>0.508m</w:t>
            </w:r>
            <w:r>
              <w:rPr>
                <w:position w:val="8"/>
                <w:sz w:val="14"/>
              </w:rPr>
              <w:t>3</w:t>
            </w:r>
          </w:p>
        </w:tc>
        <w:tc>
          <w:tcPr>
            <w:tcW w:w="1801" w:type="dxa"/>
          </w:tcPr>
          <w:p w:rsidR="00597858" w:rsidRDefault="00934BE4">
            <w:pPr>
              <w:pStyle w:val="TableParagraph"/>
              <w:spacing w:line="248" w:lineRule="exact"/>
              <w:ind w:left="690"/>
            </w:pPr>
            <w:r>
              <w:t>12.72</w:t>
            </w:r>
          </w:p>
        </w:tc>
        <w:tc>
          <w:tcPr>
            <w:tcW w:w="1801" w:type="dxa"/>
          </w:tcPr>
          <w:p w:rsidR="00597858" w:rsidRDefault="00597858">
            <w:pPr>
              <w:pStyle w:val="TableParagraph"/>
              <w:rPr>
                <w:rFonts w:ascii="Times New Roman"/>
                <w:sz w:val="20"/>
              </w:rPr>
            </w:pPr>
          </w:p>
        </w:tc>
      </w:tr>
      <w:tr w:rsidR="00597858">
        <w:trPr>
          <w:trHeight w:val="551"/>
        </w:trPr>
        <w:tc>
          <w:tcPr>
            <w:tcW w:w="1292" w:type="dxa"/>
          </w:tcPr>
          <w:p w:rsidR="00597858" w:rsidRDefault="00597858">
            <w:pPr>
              <w:pStyle w:val="TableParagraph"/>
              <w:rPr>
                <w:rFonts w:ascii="Times New Roman"/>
                <w:sz w:val="20"/>
              </w:rPr>
            </w:pPr>
          </w:p>
        </w:tc>
        <w:tc>
          <w:tcPr>
            <w:tcW w:w="2377" w:type="dxa"/>
          </w:tcPr>
          <w:p w:rsidR="00597858" w:rsidRDefault="00597858">
            <w:pPr>
              <w:pStyle w:val="TableParagraph"/>
              <w:rPr>
                <w:rFonts w:ascii="Times New Roman"/>
                <w:sz w:val="20"/>
              </w:rPr>
            </w:pPr>
          </w:p>
        </w:tc>
        <w:tc>
          <w:tcPr>
            <w:tcW w:w="2017" w:type="dxa"/>
          </w:tcPr>
          <w:p w:rsidR="00597858" w:rsidRDefault="00934BE4">
            <w:pPr>
              <w:pStyle w:val="TableParagraph"/>
              <w:spacing w:line="248" w:lineRule="exact"/>
              <w:ind w:left="81" w:right="72"/>
              <w:jc w:val="center"/>
            </w:pPr>
            <w:r>
              <w:t>La somme</w:t>
            </w:r>
          </w:p>
        </w:tc>
        <w:tc>
          <w:tcPr>
            <w:tcW w:w="1801" w:type="dxa"/>
          </w:tcPr>
          <w:p w:rsidR="00597858" w:rsidRDefault="00934BE4">
            <w:pPr>
              <w:pStyle w:val="TableParagraph"/>
              <w:spacing w:line="248" w:lineRule="exact"/>
              <w:ind w:left="503"/>
            </w:pPr>
            <w:r>
              <w:t>329.74</w:t>
            </w:r>
          </w:p>
        </w:tc>
        <w:tc>
          <w:tcPr>
            <w:tcW w:w="1801" w:type="dxa"/>
          </w:tcPr>
          <w:p w:rsidR="00597858" w:rsidRDefault="00934BE4">
            <w:pPr>
              <w:pStyle w:val="TableParagraph"/>
              <w:spacing w:line="248" w:lineRule="exact"/>
              <w:ind w:left="474" w:right="470"/>
              <w:jc w:val="center"/>
            </w:pPr>
            <w:r>
              <w:t>53.353</w:t>
            </w:r>
          </w:p>
        </w:tc>
      </w:tr>
      <w:tr w:rsidR="00597858">
        <w:trPr>
          <w:trHeight w:val="551"/>
        </w:trPr>
        <w:tc>
          <w:tcPr>
            <w:tcW w:w="1292" w:type="dxa"/>
          </w:tcPr>
          <w:p w:rsidR="00597858" w:rsidRDefault="00934BE4">
            <w:pPr>
              <w:pStyle w:val="TableParagraph"/>
              <w:spacing w:line="225" w:lineRule="exact"/>
              <w:ind w:left="182" w:right="181"/>
              <w:jc w:val="center"/>
              <w:rPr>
                <w:b/>
                <w:sz w:val="20"/>
              </w:rPr>
            </w:pPr>
            <w:r>
              <w:rPr>
                <w:b/>
                <w:sz w:val="20"/>
              </w:rPr>
              <w:t>N 4–4</w:t>
            </w:r>
          </w:p>
        </w:tc>
        <w:tc>
          <w:tcPr>
            <w:tcW w:w="2377" w:type="dxa"/>
          </w:tcPr>
          <w:p w:rsidR="00597858" w:rsidRDefault="00934BE4">
            <w:pPr>
              <w:pStyle w:val="TableParagraph"/>
              <w:spacing w:line="248" w:lineRule="exact"/>
              <w:ind w:left="139" w:right="115"/>
              <w:jc w:val="center"/>
              <w:rPr>
                <w:b/>
                <w:sz w:val="20"/>
              </w:rPr>
            </w:pPr>
            <w:r>
              <w:t xml:space="preserve">Venant </w:t>
            </w:r>
            <w:r>
              <w:rPr>
                <w:b/>
                <w:sz w:val="20"/>
              </w:rPr>
              <w:t>N 3– 3</w:t>
            </w:r>
          </w:p>
        </w:tc>
        <w:tc>
          <w:tcPr>
            <w:tcW w:w="2017" w:type="dxa"/>
          </w:tcPr>
          <w:p w:rsidR="00597858" w:rsidRDefault="00597858">
            <w:pPr>
              <w:pStyle w:val="TableParagraph"/>
              <w:rPr>
                <w:rFonts w:ascii="Times New Roman"/>
                <w:sz w:val="20"/>
              </w:rPr>
            </w:pPr>
          </w:p>
        </w:tc>
        <w:tc>
          <w:tcPr>
            <w:tcW w:w="1801" w:type="dxa"/>
          </w:tcPr>
          <w:p w:rsidR="00597858" w:rsidRDefault="00934BE4">
            <w:pPr>
              <w:pStyle w:val="TableParagraph"/>
              <w:spacing w:line="248" w:lineRule="exact"/>
              <w:ind w:left="503"/>
            </w:pPr>
            <w:r>
              <w:t>329.74</w:t>
            </w:r>
          </w:p>
        </w:tc>
        <w:tc>
          <w:tcPr>
            <w:tcW w:w="1801" w:type="dxa"/>
          </w:tcPr>
          <w:p w:rsidR="00597858" w:rsidRDefault="00934BE4">
            <w:pPr>
              <w:pStyle w:val="TableParagraph"/>
              <w:spacing w:line="248" w:lineRule="exact"/>
              <w:ind w:left="476" w:right="462"/>
              <w:jc w:val="center"/>
            </w:pPr>
            <w:r>
              <w:t>53.353</w:t>
            </w:r>
          </w:p>
        </w:tc>
      </w:tr>
      <w:tr w:rsidR="00597858">
        <w:trPr>
          <w:trHeight w:val="585"/>
        </w:trPr>
        <w:tc>
          <w:tcPr>
            <w:tcW w:w="1292" w:type="dxa"/>
          </w:tcPr>
          <w:p w:rsidR="00597858" w:rsidRDefault="00597858">
            <w:pPr>
              <w:pStyle w:val="TableParagraph"/>
              <w:rPr>
                <w:rFonts w:ascii="Times New Roman"/>
                <w:sz w:val="20"/>
              </w:rPr>
            </w:pPr>
          </w:p>
        </w:tc>
        <w:tc>
          <w:tcPr>
            <w:tcW w:w="2377" w:type="dxa"/>
          </w:tcPr>
          <w:p w:rsidR="00597858" w:rsidRDefault="00934BE4">
            <w:pPr>
              <w:pStyle w:val="TableParagraph"/>
              <w:spacing w:line="248" w:lineRule="exact"/>
              <w:ind w:left="139" w:right="113"/>
              <w:jc w:val="center"/>
            </w:pPr>
            <w:r>
              <w:t>Poteaux</w:t>
            </w:r>
          </w:p>
        </w:tc>
        <w:tc>
          <w:tcPr>
            <w:tcW w:w="2017" w:type="dxa"/>
          </w:tcPr>
          <w:p w:rsidR="00597858" w:rsidRDefault="00934BE4">
            <w:pPr>
              <w:pStyle w:val="TableParagraph"/>
              <w:spacing w:line="248" w:lineRule="exact"/>
              <w:ind w:left="90" w:right="72"/>
              <w:jc w:val="center"/>
              <w:rPr>
                <w:sz w:val="14"/>
              </w:rPr>
            </w:pPr>
            <w:r>
              <w:t>0.374m</w:t>
            </w:r>
            <w:r>
              <w:rPr>
                <w:position w:val="8"/>
                <w:sz w:val="14"/>
              </w:rPr>
              <w:t>3</w:t>
            </w:r>
          </w:p>
        </w:tc>
        <w:tc>
          <w:tcPr>
            <w:tcW w:w="1801" w:type="dxa"/>
          </w:tcPr>
          <w:p w:rsidR="00597858" w:rsidRDefault="00934BE4">
            <w:pPr>
              <w:pStyle w:val="TableParagraph"/>
              <w:spacing w:line="248" w:lineRule="exact"/>
              <w:ind w:left="358" w:right="470"/>
              <w:jc w:val="center"/>
            </w:pPr>
            <w:r>
              <w:t>9.37</w:t>
            </w:r>
          </w:p>
        </w:tc>
        <w:tc>
          <w:tcPr>
            <w:tcW w:w="1801" w:type="dxa"/>
          </w:tcPr>
          <w:p w:rsidR="00597858" w:rsidRDefault="002B2351">
            <w:pPr>
              <w:pStyle w:val="TableParagraph"/>
              <w:ind w:left="14" w:right="-101"/>
              <w:rPr>
                <w:rFonts w:ascii="Arial Narrow"/>
                <w:sz w:val="20"/>
              </w:rPr>
            </w:pPr>
            <w:r>
              <w:rPr>
                <w:rFonts w:ascii="Arial Narrow"/>
                <w:sz w:val="20"/>
              </w:rPr>
            </w:r>
            <w:r>
              <w:rPr>
                <w:rFonts w:ascii="Arial Narrow"/>
                <w:sz w:val="20"/>
              </w:rPr>
              <w:pict>
                <v:group id="_x0000_s3955" style="width:90.05pt;height:28.2pt;mso-position-horizontal-relative:char;mso-position-vertical-relative:line" coordsize="1801,564">
                  <v:line id="_x0000_s3956" style="position:absolute" from="1796,5" to="5,559" strokeweight=".48pt"/>
                  <w10:wrap type="none"/>
                  <w10:anchorlock/>
                </v:group>
              </w:pict>
            </w:r>
          </w:p>
        </w:tc>
      </w:tr>
      <w:tr w:rsidR="00597858">
        <w:trPr>
          <w:trHeight w:val="498"/>
        </w:trPr>
        <w:tc>
          <w:tcPr>
            <w:tcW w:w="1292" w:type="dxa"/>
          </w:tcPr>
          <w:p w:rsidR="00597858" w:rsidRDefault="00597858">
            <w:pPr>
              <w:pStyle w:val="TableParagraph"/>
              <w:rPr>
                <w:rFonts w:ascii="Times New Roman"/>
                <w:sz w:val="20"/>
              </w:rPr>
            </w:pPr>
          </w:p>
        </w:tc>
        <w:tc>
          <w:tcPr>
            <w:tcW w:w="2377" w:type="dxa"/>
          </w:tcPr>
          <w:p w:rsidR="00597858" w:rsidRDefault="00597858">
            <w:pPr>
              <w:pStyle w:val="TableParagraph"/>
              <w:rPr>
                <w:rFonts w:ascii="Times New Roman"/>
                <w:sz w:val="20"/>
              </w:rPr>
            </w:pPr>
          </w:p>
        </w:tc>
        <w:tc>
          <w:tcPr>
            <w:tcW w:w="2017" w:type="dxa"/>
          </w:tcPr>
          <w:p w:rsidR="00597858" w:rsidRDefault="00934BE4">
            <w:pPr>
              <w:pStyle w:val="TableParagraph"/>
              <w:spacing w:line="205" w:lineRule="exact"/>
              <w:ind w:left="81" w:right="72"/>
              <w:jc w:val="center"/>
            </w:pPr>
            <w:r>
              <w:t>La somme</w:t>
            </w:r>
          </w:p>
        </w:tc>
        <w:tc>
          <w:tcPr>
            <w:tcW w:w="1801" w:type="dxa"/>
          </w:tcPr>
          <w:p w:rsidR="00597858" w:rsidRDefault="00934BE4">
            <w:pPr>
              <w:pStyle w:val="TableParagraph"/>
              <w:spacing w:line="205" w:lineRule="exact"/>
              <w:ind w:left="503"/>
            </w:pPr>
            <w:r>
              <w:t>339.112</w:t>
            </w:r>
          </w:p>
        </w:tc>
        <w:tc>
          <w:tcPr>
            <w:tcW w:w="1801" w:type="dxa"/>
          </w:tcPr>
          <w:p w:rsidR="00597858" w:rsidRDefault="00934BE4">
            <w:pPr>
              <w:pStyle w:val="TableParagraph"/>
              <w:spacing w:line="205" w:lineRule="exact"/>
              <w:ind w:left="476" w:right="462"/>
              <w:jc w:val="center"/>
            </w:pPr>
            <w:r>
              <w:t>53.353</w:t>
            </w:r>
          </w:p>
        </w:tc>
      </w:tr>
      <w:tr w:rsidR="00597858">
        <w:trPr>
          <w:trHeight w:val="489"/>
        </w:trPr>
        <w:tc>
          <w:tcPr>
            <w:tcW w:w="9288" w:type="dxa"/>
            <w:gridSpan w:val="5"/>
          </w:tcPr>
          <w:p w:rsidR="00597858" w:rsidRDefault="00934BE4">
            <w:pPr>
              <w:pStyle w:val="TableParagraph"/>
              <w:spacing w:line="248" w:lineRule="exact"/>
              <w:ind w:left="3752" w:right="3638"/>
              <w:jc w:val="center"/>
              <w:rPr>
                <w:b/>
              </w:rPr>
            </w:pPr>
            <w:r>
              <w:rPr>
                <w:b/>
              </w:rPr>
              <w:t>Plancher étage</w:t>
            </w:r>
          </w:p>
        </w:tc>
      </w:tr>
      <w:tr w:rsidR="00597858">
        <w:trPr>
          <w:trHeight w:val="552"/>
        </w:trPr>
        <w:tc>
          <w:tcPr>
            <w:tcW w:w="1292" w:type="dxa"/>
          </w:tcPr>
          <w:p w:rsidR="00597858" w:rsidRDefault="00934BE4">
            <w:pPr>
              <w:pStyle w:val="TableParagraph"/>
              <w:spacing w:line="225" w:lineRule="exact"/>
              <w:ind w:left="182" w:right="181"/>
              <w:jc w:val="center"/>
              <w:rPr>
                <w:b/>
                <w:sz w:val="20"/>
              </w:rPr>
            </w:pPr>
            <w:r>
              <w:rPr>
                <w:b/>
                <w:sz w:val="20"/>
              </w:rPr>
              <w:t>N 5– 5</w:t>
            </w:r>
          </w:p>
        </w:tc>
        <w:tc>
          <w:tcPr>
            <w:tcW w:w="2377" w:type="dxa"/>
          </w:tcPr>
          <w:p w:rsidR="00597858" w:rsidRDefault="00934BE4">
            <w:pPr>
              <w:pStyle w:val="TableParagraph"/>
              <w:ind w:left="139" w:right="115"/>
              <w:jc w:val="center"/>
              <w:rPr>
                <w:b/>
                <w:sz w:val="20"/>
              </w:rPr>
            </w:pPr>
            <w:r>
              <w:t xml:space="preserve">Venant </w:t>
            </w:r>
            <w:r>
              <w:rPr>
                <w:b/>
                <w:sz w:val="20"/>
              </w:rPr>
              <w:t>N 4–4</w:t>
            </w:r>
          </w:p>
        </w:tc>
        <w:tc>
          <w:tcPr>
            <w:tcW w:w="2017" w:type="dxa"/>
          </w:tcPr>
          <w:p w:rsidR="00597858" w:rsidRDefault="00597858">
            <w:pPr>
              <w:pStyle w:val="TableParagraph"/>
              <w:rPr>
                <w:rFonts w:ascii="Times New Roman"/>
                <w:sz w:val="20"/>
              </w:rPr>
            </w:pPr>
          </w:p>
        </w:tc>
        <w:tc>
          <w:tcPr>
            <w:tcW w:w="1801" w:type="dxa"/>
          </w:tcPr>
          <w:p w:rsidR="00597858" w:rsidRDefault="00934BE4">
            <w:pPr>
              <w:pStyle w:val="TableParagraph"/>
              <w:ind w:left="503"/>
            </w:pPr>
            <w:r>
              <w:t>339.112</w:t>
            </w:r>
          </w:p>
        </w:tc>
        <w:tc>
          <w:tcPr>
            <w:tcW w:w="1801" w:type="dxa"/>
          </w:tcPr>
          <w:p w:rsidR="00597858" w:rsidRDefault="00934BE4">
            <w:pPr>
              <w:pStyle w:val="TableParagraph"/>
              <w:ind w:left="476" w:right="462"/>
              <w:jc w:val="center"/>
            </w:pPr>
            <w:r>
              <w:t>53.353</w:t>
            </w:r>
          </w:p>
        </w:tc>
      </w:tr>
      <w:tr w:rsidR="00597858">
        <w:trPr>
          <w:trHeight w:val="551"/>
        </w:trPr>
        <w:tc>
          <w:tcPr>
            <w:tcW w:w="1292" w:type="dxa"/>
          </w:tcPr>
          <w:p w:rsidR="00597858" w:rsidRDefault="00597858">
            <w:pPr>
              <w:pStyle w:val="TableParagraph"/>
              <w:rPr>
                <w:rFonts w:ascii="Times New Roman"/>
                <w:sz w:val="20"/>
              </w:rPr>
            </w:pPr>
          </w:p>
        </w:tc>
        <w:tc>
          <w:tcPr>
            <w:tcW w:w="2377" w:type="dxa"/>
          </w:tcPr>
          <w:p w:rsidR="00597858" w:rsidRDefault="00934BE4">
            <w:pPr>
              <w:pStyle w:val="TableParagraph"/>
              <w:spacing w:line="229" w:lineRule="exact"/>
              <w:ind w:left="139" w:right="118"/>
              <w:jc w:val="center"/>
              <w:rPr>
                <w:sz w:val="20"/>
              </w:rPr>
            </w:pPr>
            <w:r>
              <w:rPr>
                <w:sz w:val="20"/>
              </w:rPr>
              <w:t>Plancher étage courant</w:t>
            </w:r>
          </w:p>
        </w:tc>
        <w:tc>
          <w:tcPr>
            <w:tcW w:w="2017" w:type="dxa"/>
          </w:tcPr>
          <w:p w:rsidR="00597858" w:rsidRDefault="00934BE4">
            <w:pPr>
              <w:pStyle w:val="TableParagraph"/>
              <w:spacing w:line="248" w:lineRule="exact"/>
              <w:ind w:left="81" w:right="72"/>
              <w:jc w:val="center"/>
            </w:pPr>
            <w:r>
              <w:t>21.343</w:t>
            </w:r>
          </w:p>
        </w:tc>
        <w:tc>
          <w:tcPr>
            <w:tcW w:w="1801" w:type="dxa"/>
          </w:tcPr>
          <w:p w:rsidR="00597858" w:rsidRDefault="00934BE4">
            <w:pPr>
              <w:pStyle w:val="TableParagraph"/>
              <w:spacing w:line="248" w:lineRule="exact"/>
              <w:ind w:left="503"/>
            </w:pPr>
            <w:r>
              <w:t>123.362</w:t>
            </w:r>
          </w:p>
        </w:tc>
        <w:tc>
          <w:tcPr>
            <w:tcW w:w="1801" w:type="dxa"/>
          </w:tcPr>
          <w:p w:rsidR="00597858" w:rsidRDefault="00934BE4">
            <w:pPr>
              <w:pStyle w:val="TableParagraph"/>
              <w:spacing w:line="248" w:lineRule="exact"/>
              <w:ind w:left="476" w:right="467"/>
              <w:jc w:val="center"/>
            </w:pPr>
            <w:r>
              <w:t>32.01</w:t>
            </w:r>
          </w:p>
        </w:tc>
      </w:tr>
      <w:tr w:rsidR="00597858">
        <w:trPr>
          <w:trHeight w:val="556"/>
        </w:trPr>
        <w:tc>
          <w:tcPr>
            <w:tcW w:w="1292" w:type="dxa"/>
          </w:tcPr>
          <w:p w:rsidR="00597858" w:rsidRDefault="00597858">
            <w:pPr>
              <w:pStyle w:val="TableParagraph"/>
              <w:rPr>
                <w:rFonts w:ascii="Times New Roman"/>
                <w:sz w:val="20"/>
              </w:rPr>
            </w:pPr>
          </w:p>
        </w:tc>
        <w:tc>
          <w:tcPr>
            <w:tcW w:w="2377" w:type="dxa"/>
          </w:tcPr>
          <w:p w:rsidR="00597858" w:rsidRDefault="00934BE4">
            <w:pPr>
              <w:pStyle w:val="TableParagraph"/>
              <w:spacing w:line="229" w:lineRule="exact"/>
              <w:ind w:left="136" w:right="118"/>
              <w:jc w:val="center"/>
              <w:rPr>
                <w:sz w:val="20"/>
              </w:rPr>
            </w:pPr>
            <w:r>
              <w:rPr>
                <w:sz w:val="20"/>
              </w:rPr>
              <w:t>Poutre principale</w:t>
            </w:r>
          </w:p>
        </w:tc>
        <w:tc>
          <w:tcPr>
            <w:tcW w:w="2017" w:type="dxa"/>
          </w:tcPr>
          <w:p w:rsidR="00597858" w:rsidRDefault="00934BE4">
            <w:pPr>
              <w:pStyle w:val="TableParagraph"/>
              <w:spacing w:line="248" w:lineRule="exact"/>
              <w:ind w:left="90" w:right="72"/>
              <w:jc w:val="center"/>
              <w:rPr>
                <w:sz w:val="14"/>
              </w:rPr>
            </w:pPr>
            <w:r>
              <w:t>0.516m</w:t>
            </w:r>
            <w:r>
              <w:rPr>
                <w:position w:val="8"/>
                <w:sz w:val="14"/>
              </w:rPr>
              <w:t>3</w:t>
            </w:r>
          </w:p>
        </w:tc>
        <w:tc>
          <w:tcPr>
            <w:tcW w:w="1801" w:type="dxa"/>
          </w:tcPr>
          <w:p w:rsidR="00597858" w:rsidRDefault="00934BE4">
            <w:pPr>
              <w:pStyle w:val="TableParagraph"/>
              <w:spacing w:line="248" w:lineRule="exact"/>
              <w:ind w:left="565"/>
            </w:pPr>
            <w:r>
              <w:t>12.9</w:t>
            </w:r>
          </w:p>
        </w:tc>
        <w:tc>
          <w:tcPr>
            <w:tcW w:w="1801" w:type="dxa"/>
          </w:tcPr>
          <w:p w:rsidR="00597858" w:rsidRDefault="00597858">
            <w:pPr>
              <w:pStyle w:val="TableParagraph"/>
              <w:rPr>
                <w:rFonts w:ascii="Times New Roman"/>
                <w:sz w:val="20"/>
              </w:rPr>
            </w:pPr>
          </w:p>
        </w:tc>
      </w:tr>
      <w:tr w:rsidR="00597858">
        <w:trPr>
          <w:trHeight w:val="552"/>
        </w:trPr>
        <w:tc>
          <w:tcPr>
            <w:tcW w:w="1292" w:type="dxa"/>
          </w:tcPr>
          <w:p w:rsidR="00597858" w:rsidRDefault="00597858">
            <w:pPr>
              <w:pStyle w:val="TableParagraph"/>
              <w:rPr>
                <w:rFonts w:ascii="Times New Roman"/>
                <w:sz w:val="20"/>
              </w:rPr>
            </w:pPr>
          </w:p>
        </w:tc>
        <w:tc>
          <w:tcPr>
            <w:tcW w:w="2377" w:type="dxa"/>
          </w:tcPr>
          <w:p w:rsidR="00597858" w:rsidRDefault="00934BE4">
            <w:pPr>
              <w:pStyle w:val="TableParagraph"/>
              <w:spacing w:line="229" w:lineRule="exact"/>
              <w:ind w:left="139" w:right="116"/>
              <w:jc w:val="center"/>
              <w:rPr>
                <w:sz w:val="20"/>
              </w:rPr>
            </w:pPr>
            <w:r>
              <w:rPr>
                <w:sz w:val="20"/>
              </w:rPr>
              <w:t>Poutre secondaire</w:t>
            </w:r>
          </w:p>
        </w:tc>
        <w:tc>
          <w:tcPr>
            <w:tcW w:w="2017" w:type="dxa"/>
          </w:tcPr>
          <w:p w:rsidR="00597858" w:rsidRDefault="00934BE4">
            <w:pPr>
              <w:pStyle w:val="TableParagraph"/>
              <w:spacing w:line="253" w:lineRule="exact"/>
              <w:ind w:left="90" w:right="72"/>
              <w:jc w:val="center"/>
              <w:rPr>
                <w:sz w:val="14"/>
              </w:rPr>
            </w:pPr>
            <w:r>
              <w:t>0.508m</w:t>
            </w:r>
            <w:r>
              <w:rPr>
                <w:position w:val="8"/>
                <w:sz w:val="14"/>
              </w:rPr>
              <w:t>3</w:t>
            </w:r>
          </w:p>
        </w:tc>
        <w:tc>
          <w:tcPr>
            <w:tcW w:w="1801" w:type="dxa"/>
          </w:tcPr>
          <w:p w:rsidR="00597858" w:rsidRDefault="00934BE4">
            <w:pPr>
              <w:pStyle w:val="TableParagraph"/>
              <w:ind w:left="690"/>
            </w:pPr>
            <w:r>
              <w:t>12.72</w:t>
            </w:r>
          </w:p>
        </w:tc>
        <w:tc>
          <w:tcPr>
            <w:tcW w:w="1801" w:type="dxa"/>
          </w:tcPr>
          <w:p w:rsidR="00597858" w:rsidRDefault="00597858">
            <w:pPr>
              <w:pStyle w:val="TableParagraph"/>
              <w:rPr>
                <w:rFonts w:ascii="Times New Roman"/>
                <w:sz w:val="20"/>
              </w:rPr>
            </w:pPr>
          </w:p>
        </w:tc>
      </w:tr>
      <w:tr w:rsidR="00597858">
        <w:trPr>
          <w:trHeight w:val="551"/>
        </w:trPr>
        <w:tc>
          <w:tcPr>
            <w:tcW w:w="1292" w:type="dxa"/>
          </w:tcPr>
          <w:p w:rsidR="00597858" w:rsidRDefault="00597858">
            <w:pPr>
              <w:pStyle w:val="TableParagraph"/>
              <w:rPr>
                <w:rFonts w:ascii="Times New Roman"/>
                <w:sz w:val="20"/>
              </w:rPr>
            </w:pPr>
          </w:p>
        </w:tc>
        <w:tc>
          <w:tcPr>
            <w:tcW w:w="2377" w:type="dxa"/>
          </w:tcPr>
          <w:p w:rsidR="00597858" w:rsidRDefault="00597858">
            <w:pPr>
              <w:pStyle w:val="TableParagraph"/>
              <w:rPr>
                <w:rFonts w:ascii="Times New Roman"/>
                <w:sz w:val="20"/>
              </w:rPr>
            </w:pPr>
          </w:p>
        </w:tc>
        <w:tc>
          <w:tcPr>
            <w:tcW w:w="2017" w:type="dxa"/>
          </w:tcPr>
          <w:p w:rsidR="00597858" w:rsidRDefault="00934BE4">
            <w:pPr>
              <w:pStyle w:val="TableParagraph"/>
              <w:spacing w:line="248" w:lineRule="exact"/>
              <w:ind w:left="81" w:right="72"/>
              <w:jc w:val="center"/>
            </w:pPr>
            <w:r>
              <w:t>La somme</w:t>
            </w:r>
          </w:p>
        </w:tc>
        <w:tc>
          <w:tcPr>
            <w:tcW w:w="1801" w:type="dxa"/>
          </w:tcPr>
          <w:p w:rsidR="00597858" w:rsidRDefault="00934BE4">
            <w:pPr>
              <w:pStyle w:val="TableParagraph"/>
              <w:spacing w:line="248" w:lineRule="exact"/>
              <w:ind w:left="503"/>
            </w:pPr>
            <w:r>
              <w:t>488.094</w:t>
            </w:r>
          </w:p>
        </w:tc>
        <w:tc>
          <w:tcPr>
            <w:tcW w:w="1801" w:type="dxa"/>
          </w:tcPr>
          <w:p w:rsidR="00597858" w:rsidRDefault="00934BE4">
            <w:pPr>
              <w:pStyle w:val="TableParagraph"/>
              <w:spacing w:line="248" w:lineRule="exact"/>
              <w:ind w:left="474" w:right="470"/>
              <w:jc w:val="center"/>
            </w:pPr>
            <w:r>
              <w:t>85.367</w:t>
            </w:r>
          </w:p>
        </w:tc>
      </w:tr>
    </w:tbl>
    <w:p w:rsidR="00597858" w:rsidRDefault="00597858">
      <w:pPr>
        <w:pStyle w:val="Corpsdetexte"/>
        <w:rPr>
          <w:rFonts w:ascii="Arial Narrow"/>
          <w:b/>
          <w:sz w:val="20"/>
        </w:rPr>
      </w:pPr>
    </w:p>
    <w:p w:rsidR="00597858" w:rsidRDefault="002B2351">
      <w:pPr>
        <w:pStyle w:val="Corpsdetexte"/>
        <w:spacing w:before="8"/>
        <w:rPr>
          <w:rFonts w:ascii="Arial Narrow"/>
          <w:b/>
          <w:sz w:val="25"/>
        </w:rPr>
      </w:pPr>
      <w:r w:rsidRPr="002B2351">
        <w:pict>
          <v:group id="_x0000_s3952" style="position:absolute;margin-left:52.55pt;margin-top:16.7pt;width:490.3pt;height:4.45pt;z-index:-251338752;mso-wrap-distance-left:0;mso-wrap-distance-right:0;mso-position-horizontal-relative:page" coordorigin="1051,334" coordsize="9806,89">
            <v:line id="_x0000_s3954" style="position:absolute" from="1051,416" to="10857,416" strokecolor="#602221" strokeweight=".7pt"/>
            <v:line id="_x0000_s3953" style="position:absolute" from="1051,364" to="10857,364" strokecolor="#602221" strokeweight="3pt"/>
            <w10:wrap type="topAndBottom" anchorx="page"/>
          </v:group>
        </w:pict>
      </w:r>
    </w:p>
    <w:p w:rsidR="00597858" w:rsidRDefault="00597858">
      <w:pPr>
        <w:pStyle w:val="Corpsdetexte"/>
        <w:spacing w:before="10"/>
        <w:rPr>
          <w:rFonts w:ascii="Cambria"/>
          <w:sz w:val="21"/>
        </w:rPr>
      </w:pPr>
    </w:p>
    <w:p w:rsidR="00597858" w:rsidRDefault="00934BE4">
      <w:pPr>
        <w:pStyle w:val="Heading6"/>
        <w:ind w:right="258"/>
        <w:jc w:val="right"/>
        <w:rPr>
          <w:rFonts w:ascii="Arial"/>
        </w:rPr>
      </w:pPr>
      <w:r>
        <w:rPr>
          <w:rFonts w:ascii="Arial"/>
        </w:rPr>
        <w:t>48</w:t>
      </w:r>
    </w:p>
    <w:p w:rsidR="00597858" w:rsidRDefault="00597858">
      <w:pPr>
        <w:jc w:val="right"/>
        <w:sectPr w:rsidR="00597858" w:rsidSect="00EE327E">
          <w:pgSz w:w="11910" w:h="16840"/>
          <w:pgMar w:top="60" w:right="40" w:bottom="0" w:left="380" w:header="720" w:footer="720" w:gutter="0"/>
          <w:cols w:space="720"/>
        </w:sectPr>
      </w:pPr>
    </w:p>
    <w:p w:rsidR="00597858" w:rsidRDefault="00934BE4">
      <w:pPr>
        <w:spacing w:before="97"/>
        <w:ind w:left="9636"/>
        <w:rPr>
          <w:rFonts w:ascii="Arial Narrow"/>
          <w:b/>
          <w:sz w:val="13"/>
        </w:rPr>
      </w:pPr>
      <w:r>
        <w:rPr>
          <w:rFonts w:ascii="Arial Narrow"/>
          <w:b/>
          <w:color w:val="7E7E7E"/>
          <w:sz w:val="13"/>
        </w:rPr>
        <w:lastRenderedPageBreak/>
        <w:t>:</w:t>
      </w:r>
    </w:p>
    <w:p w:rsidR="00597858" w:rsidRDefault="002B2351">
      <w:pPr>
        <w:spacing w:before="14"/>
        <w:ind w:left="4614"/>
        <w:rPr>
          <w:rFonts w:ascii="Arial Narrow" w:hAnsi="Arial Narrow"/>
          <w:b/>
          <w:sz w:val="13"/>
        </w:rPr>
      </w:pPr>
      <w:r w:rsidRPr="002B2351">
        <w:pict>
          <v:group id="_x0000_s3945" style="position:absolute;left:0;text-align:left;margin-left:47.5pt;margin-top:19.35pt;width:499.7pt;height:.55pt;z-index:-251332608;mso-wrap-distance-left:0;mso-wrap-distance-right:0;mso-position-horizontal-relative:page" coordorigin="950,387" coordsize="9994,11">
            <v:line id="_x0000_s3947" style="position:absolute" from="950,392" to="3959,392" strokecolor="#923634" strokeweight=".5pt"/>
            <v:line id="_x0000_s3946" style="position:absolute" from="3944,392" to="10944,392" strokeweight=".45pt"/>
            <w10:wrap type="topAndBottom" anchorx="page"/>
          </v:group>
        </w:pict>
      </w:r>
      <w:r w:rsidRPr="002B2351">
        <w:pict>
          <v:shape id="_x0000_s3944" style="position:absolute;left:0;text-align:left;margin-left:423.3pt;margin-top:201.45pt;width:89.55pt;height:55.85pt;z-index:-276121600;mso-position-horizontal-relative:page" coordorigin="8466,4029" coordsize="1791,1117" o:spt="100" adj="0,,0" path="m10257,4029l8466,4584t1791,10l8466,5146e" filled="f" strokeweight=".48pt">
            <v:stroke joinstyle="round"/>
            <v:formulas/>
            <v:path arrowok="t" o:connecttype="segments"/>
            <w10:wrap anchorx="page"/>
          </v:shape>
        </w:pict>
      </w:r>
      <w:r w:rsidR="00934BE4">
        <w:rPr>
          <w:b/>
          <w:spacing w:val="1"/>
          <w:w w:val="95"/>
          <w:sz w:val="20"/>
        </w:rPr>
        <w:t>P</w:t>
      </w:r>
      <w:r w:rsidR="00934BE4">
        <w:rPr>
          <w:b/>
          <w:spacing w:val="2"/>
          <w:w w:val="95"/>
          <w:sz w:val="20"/>
        </w:rPr>
        <w:t>r</w:t>
      </w:r>
      <w:r w:rsidR="00934BE4">
        <w:rPr>
          <w:b/>
          <w:spacing w:val="3"/>
          <w:w w:val="95"/>
          <w:sz w:val="20"/>
        </w:rPr>
        <w:t>é</w:t>
      </w:r>
      <w:r w:rsidR="00934BE4">
        <w:rPr>
          <w:b/>
          <w:spacing w:val="2"/>
          <w:w w:val="95"/>
          <w:sz w:val="20"/>
        </w:rPr>
        <w:t>d</w:t>
      </w:r>
      <w:r w:rsidR="00934BE4">
        <w:rPr>
          <w:b/>
          <w:spacing w:val="4"/>
          <w:w w:val="95"/>
          <w:sz w:val="20"/>
        </w:rPr>
        <w:t>i</w:t>
      </w:r>
      <w:r w:rsidR="00934BE4">
        <w:rPr>
          <w:b/>
          <w:spacing w:val="2"/>
          <w:w w:val="95"/>
          <w:sz w:val="20"/>
        </w:rPr>
        <w:t>m</w:t>
      </w:r>
      <w:r w:rsidR="00934BE4">
        <w:rPr>
          <w:b/>
          <w:spacing w:val="3"/>
          <w:w w:val="95"/>
          <w:sz w:val="20"/>
        </w:rPr>
        <w:t>e</w:t>
      </w:r>
      <w:r w:rsidR="00934BE4">
        <w:rPr>
          <w:b/>
          <w:spacing w:val="2"/>
          <w:w w:val="95"/>
          <w:sz w:val="20"/>
        </w:rPr>
        <w:t>n</w:t>
      </w:r>
      <w:r w:rsidR="00934BE4">
        <w:rPr>
          <w:b/>
          <w:spacing w:val="3"/>
          <w:w w:val="95"/>
          <w:sz w:val="20"/>
        </w:rPr>
        <w:t>s</w:t>
      </w:r>
      <w:r w:rsidR="00934BE4">
        <w:rPr>
          <w:b/>
          <w:spacing w:val="4"/>
          <w:w w:val="95"/>
          <w:sz w:val="20"/>
        </w:rPr>
        <w:t>i</w:t>
      </w:r>
      <w:r w:rsidR="00934BE4">
        <w:rPr>
          <w:b/>
          <w:spacing w:val="5"/>
          <w:w w:val="95"/>
          <w:sz w:val="20"/>
        </w:rPr>
        <w:t>o</w:t>
      </w:r>
      <w:r w:rsidR="00934BE4">
        <w:rPr>
          <w:b/>
          <w:spacing w:val="3"/>
          <w:w w:val="95"/>
          <w:sz w:val="20"/>
        </w:rPr>
        <w:t>n</w:t>
      </w:r>
      <w:r w:rsidR="00934BE4">
        <w:rPr>
          <w:b/>
          <w:spacing w:val="7"/>
          <w:w w:val="95"/>
          <w:sz w:val="20"/>
        </w:rPr>
        <w:t>n</w:t>
      </w:r>
      <w:r w:rsidR="00934BE4">
        <w:rPr>
          <w:b/>
          <w:spacing w:val="3"/>
          <w:w w:val="95"/>
          <w:sz w:val="20"/>
        </w:rPr>
        <w:t>e</w:t>
      </w:r>
      <w:r w:rsidR="00934BE4">
        <w:rPr>
          <w:b/>
          <w:spacing w:val="2"/>
          <w:w w:val="95"/>
          <w:sz w:val="20"/>
        </w:rPr>
        <w:t>m</w:t>
      </w:r>
      <w:r w:rsidR="00934BE4">
        <w:rPr>
          <w:b/>
          <w:spacing w:val="3"/>
          <w:w w:val="95"/>
          <w:sz w:val="20"/>
        </w:rPr>
        <w:t>e</w:t>
      </w:r>
      <w:r w:rsidR="00934BE4">
        <w:rPr>
          <w:b/>
          <w:spacing w:val="2"/>
          <w:w w:val="95"/>
          <w:sz w:val="20"/>
        </w:rPr>
        <w:t>n</w:t>
      </w:r>
      <w:r w:rsidR="00934BE4">
        <w:rPr>
          <w:b/>
          <w:w w:val="95"/>
          <w:sz w:val="20"/>
        </w:rPr>
        <w:t>t</w:t>
      </w:r>
      <w:r w:rsidR="00934BE4">
        <w:rPr>
          <w:b/>
          <w:spacing w:val="6"/>
          <w:sz w:val="20"/>
        </w:rPr>
        <w:t xml:space="preserve"> </w:t>
      </w:r>
      <w:r w:rsidR="00934BE4">
        <w:rPr>
          <w:b/>
          <w:spacing w:val="2"/>
          <w:w w:val="95"/>
          <w:sz w:val="20"/>
        </w:rPr>
        <w:t>d</w:t>
      </w:r>
      <w:r w:rsidR="00934BE4">
        <w:rPr>
          <w:b/>
          <w:spacing w:val="3"/>
          <w:w w:val="95"/>
          <w:sz w:val="20"/>
        </w:rPr>
        <w:t>e</w:t>
      </w:r>
      <w:r w:rsidR="00934BE4">
        <w:rPr>
          <w:b/>
          <w:w w:val="95"/>
          <w:sz w:val="20"/>
        </w:rPr>
        <w:t>s</w:t>
      </w:r>
      <w:r w:rsidR="00934BE4">
        <w:rPr>
          <w:b/>
          <w:spacing w:val="6"/>
          <w:sz w:val="20"/>
        </w:rPr>
        <w:t xml:space="preserve"> </w:t>
      </w:r>
      <w:r w:rsidR="00934BE4">
        <w:rPr>
          <w:b/>
          <w:spacing w:val="3"/>
          <w:w w:val="95"/>
          <w:sz w:val="20"/>
        </w:rPr>
        <w:t>é</w:t>
      </w:r>
      <w:r w:rsidR="00934BE4">
        <w:rPr>
          <w:b/>
          <w:spacing w:val="-1"/>
          <w:w w:val="95"/>
          <w:sz w:val="20"/>
        </w:rPr>
        <w:t>l</w:t>
      </w:r>
      <w:r w:rsidR="00934BE4">
        <w:rPr>
          <w:b/>
          <w:spacing w:val="4"/>
          <w:w w:val="95"/>
          <w:sz w:val="20"/>
        </w:rPr>
        <w:t>é</w:t>
      </w:r>
      <w:r w:rsidR="00934BE4">
        <w:rPr>
          <w:b/>
          <w:spacing w:val="2"/>
          <w:w w:val="95"/>
          <w:sz w:val="20"/>
        </w:rPr>
        <w:t>m</w:t>
      </w:r>
      <w:r w:rsidR="00934BE4">
        <w:rPr>
          <w:b/>
          <w:spacing w:val="8"/>
          <w:w w:val="95"/>
          <w:sz w:val="20"/>
        </w:rPr>
        <w:t>e</w:t>
      </w:r>
      <w:r w:rsidR="00934BE4">
        <w:rPr>
          <w:b/>
          <w:spacing w:val="3"/>
          <w:w w:val="95"/>
          <w:sz w:val="20"/>
        </w:rPr>
        <w:t>nt</w:t>
      </w:r>
      <w:r w:rsidR="00934BE4">
        <w:rPr>
          <w:b/>
          <w:w w:val="95"/>
          <w:sz w:val="20"/>
        </w:rPr>
        <w:t>s</w:t>
      </w:r>
      <w:r w:rsidR="00934BE4">
        <w:rPr>
          <w:b/>
          <w:spacing w:val="5"/>
          <w:sz w:val="20"/>
        </w:rPr>
        <w:t xml:space="preserve"> </w:t>
      </w:r>
      <w:r w:rsidR="00934BE4">
        <w:rPr>
          <w:b/>
          <w:spacing w:val="3"/>
          <w:w w:val="95"/>
          <w:sz w:val="20"/>
        </w:rPr>
        <w:t>e</w:t>
      </w:r>
      <w:r w:rsidR="00934BE4">
        <w:rPr>
          <w:b/>
          <w:w w:val="95"/>
          <w:sz w:val="20"/>
        </w:rPr>
        <w:t>t</w:t>
      </w:r>
      <w:r w:rsidR="00934BE4">
        <w:rPr>
          <w:b/>
          <w:sz w:val="20"/>
        </w:rPr>
        <w:t xml:space="preserve"> </w:t>
      </w:r>
      <w:r w:rsidR="00934BE4">
        <w:rPr>
          <w:b/>
          <w:spacing w:val="3"/>
          <w:w w:val="95"/>
          <w:sz w:val="20"/>
        </w:rPr>
        <w:t>de</w:t>
      </w:r>
      <w:r w:rsidR="00934BE4">
        <w:rPr>
          <w:b/>
          <w:spacing w:val="4"/>
          <w:w w:val="95"/>
          <w:sz w:val="20"/>
        </w:rPr>
        <w:t>s</w:t>
      </w:r>
      <w:r w:rsidR="00934BE4">
        <w:rPr>
          <w:b/>
          <w:spacing w:val="3"/>
          <w:w w:val="95"/>
          <w:sz w:val="20"/>
        </w:rPr>
        <w:t>cent</w:t>
      </w:r>
      <w:r w:rsidR="00934BE4">
        <w:rPr>
          <w:b/>
          <w:w w:val="95"/>
          <w:sz w:val="20"/>
        </w:rPr>
        <w:t>e</w:t>
      </w:r>
      <w:r w:rsidR="00934BE4">
        <w:rPr>
          <w:b/>
          <w:spacing w:val="1"/>
          <w:sz w:val="20"/>
        </w:rPr>
        <w:t xml:space="preserve"> </w:t>
      </w:r>
      <w:proofErr w:type="gramStart"/>
      <w:r w:rsidR="00934BE4">
        <w:rPr>
          <w:b/>
          <w:spacing w:val="3"/>
          <w:w w:val="95"/>
          <w:sz w:val="20"/>
        </w:rPr>
        <w:t>de</w:t>
      </w:r>
      <w:r w:rsidR="00934BE4">
        <w:rPr>
          <w:b/>
          <w:w w:val="95"/>
          <w:sz w:val="20"/>
        </w:rPr>
        <w:t>s</w:t>
      </w:r>
      <w:proofErr w:type="gramEnd"/>
      <w:r w:rsidR="00934BE4">
        <w:rPr>
          <w:b/>
          <w:spacing w:val="10"/>
          <w:sz w:val="20"/>
        </w:rPr>
        <w:t xml:space="preserve"> </w:t>
      </w:r>
      <w:r w:rsidR="00934BE4">
        <w:rPr>
          <w:b/>
          <w:spacing w:val="-49"/>
          <w:w w:val="95"/>
          <w:sz w:val="20"/>
        </w:rPr>
        <w:t>c</w:t>
      </w:r>
      <w:r w:rsidR="00934BE4">
        <w:rPr>
          <w:rFonts w:ascii="Arial Narrow" w:hAnsi="Arial Narrow"/>
          <w:b/>
          <w:color w:val="AD6CAA"/>
          <w:spacing w:val="-35"/>
          <w:w w:val="99"/>
          <w:position w:val="13"/>
          <w:sz w:val="13"/>
        </w:rPr>
        <w:t>w</w:t>
      </w:r>
      <w:r w:rsidR="00934BE4">
        <w:rPr>
          <w:b/>
          <w:strike/>
          <w:spacing w:val="-89"/>
          <w:w w:val="95"/>
          <w:sz w:val="20"/>
        </w:rPr>
        <w:t>h</w:t>
      </w:r>
      <w:r w:rsidR="00934BE4">
        <w:rPr>
          <w:rFonts w:ascii="Arial Narrow" w:hAnsi="Arial Narrow"/>
          <w:b/>
          <w:color w:val="AD6CAA"/>
          <w:spacing w:val="4"/>
          <w:w w:val="99"/>
          <w:position w:val="13"/>
          <w:sz w:val="13"/>
        </w:rPr>
        <w:t>w</w:t>
      </w:r>
      <w:r w:rsidR="00934BE4">
        <w:rPr>
          <w:rFonts w:ascii="Arial Narrow" w:hAnsi="Arial Narrow"/>
          <w:b/>
          <w:color w:val="AD6CAA"/>
          <w:spacing w:val="-78"/>
          <w:w w:val="99"/>
          <w:position w:val="13"/>
          <w:sz w:val="13"/>
        </w:rPr>
        <w:t>w</w:t>
      </w:r>
      <w:r w:rsidR="00934BE4">
        <w:rPr>
          <w:b/>
          <w:strike/>
          <w:spacing w:val="-30"/>
          <w:w w:val="95"/>
          <w:sz w:val="20"/>
        </w:rPr>
        <w:t>a</w:t>
      </w:r>
      <w:r w:rsidR="00934BE4">
        <w:rPr>
          <w:rFonts w:ascii="Arial Narrow" w:hAnsi="Arial Narrow"/>
          <w:b/>
          <w:color w:val="AD6CAA"/>
          <w:spacing w:val="-1"/>
          <w:w w:val="99"/>
          <w:position w:val="13"/>
          <w:sz w:val="13"/>
        </w:rPr>
        <w:t>.</w:t>
      </w:r>
      <w:r w:rsidR="00934BE4">
        <w:rPr>
          <w:b/>
          <w:strike/>
          <w:spacing w:val="-75"/>
          <w:w w:val="95"/>
          <w:sz w:val="20"/>
        </w:rPr>
        <w:t>r</w:t>
      </w:r>
      <w:r w:rsidR="00934BE4">
        <w:rPr>
          <w:rFonts w:ascii="Arial Narrow" w:hAnsi="Arial Narrow"/>
          <w:b/>
          <w:color w:val="AD6CAA"/>
          <w:spacing w:val="3"/>
          <w:w w:val="99"/>
          <w:position w:val="13"/>
          <w:sz w:val="13"/>
        </w:rPr>
        <w:t>f</w:t>
      </w:r>
      <w:r w:rsidR="00934BE4">
        <w:rPr>
          <w:rFonts w:ascii="Arial Narrow" w:hAnsi="Arial Narrow"/>
          <w:b/>
          <w:color w:val="AD6CAA"/>
          <w:spacing w:val="-22"/>
          <w:w w:val="99"/>
          <w:position w:val="13"/>
          <w:sz w:val="13"/>
        </w:rPr>
        <w:t>o</w:t>
      </w:r>
      <w:r w:rsidR="00934BE4">
        <w:rPr>
          <w:b/>
          <w:strike/>
          <w:spacing w:val="-93"/>
          <w:w w:val="95"/>
          <w:sz w:val="20"/>
        </w:rPr>
        <w:t>g</w:t>
      </w:r>
      <w:r w:rsidR="00934BE4">
        <w:rPr>
          <w:rFonts w:ascii="Arial Narrow" w:hAnsi="Arial Narrow"/>
          <w:b/>
          <w:color w:val="AD6CAA"/>
          <w:spacing w:val="-2"/>
          <w:w w:val="99"/>
          <w:position w:val="13"/>
          <w:sz w:val="13"/>
        </w:rPr>
        <w:t>x</w:t>
      </w:r>
      <w:r w:rsidR="00934BE4">
        <w:rPr>
          <w:rFonts w:ascii="Arial Narrow" w:hAnsi="Arial Narrow"/>
          <w:b/>
          <w:color w:val="AD6CAA"/>
          <w:spacing w:val="-1"/>
          <w:w w:val="99"/>
          <w:position w:val="13"/>
          <w:sz w:val="13"/>
        </w:rPr>
        <w:t>i</w:t>
      </w:r>
      <w:r w:rsidR="00934BE4">
        <w:rPr>
          <w:rFonts w:ascii="Arial Narrow" w:hAnsi="Arial Narrow"/>
          <w:b/>
          <w:color w:val="AD6CAA"/>
          <w:spacing w:val="-31"/>
          <w:w w:val="99"/>
          <w:position w:val="13"/>
          <w:sz w:val="13"/>
        </w:rPr>
        <w:t>t</w:t>
      </w:r>
      <w:r w:rsidR="00934BE4">
        <w:rPr>
          <w:b/>
          <w:strike/>
          <w:spacing w:val="-78"/>
          <w:w w:val="95"/>
          <w:sz w:val="20"/>
        </w:rPr>
        <w:t>e</w:t>
      </w:r>
      <w:r w:rsidR="00934BE4">
        <w:rPr>
          <w:rFonts w:ascii="Arial Narrow" w:hAnsi="Arial Narrow"/>
          <w:b/>
          <w:color w:val="AD6CAA"/>
          <w:spacing w:val="-2"/>
          <w:w w:val="99"/>
          <w:position w:val="13"/>
          <w:sz w:val="13"/>
        </w:rPr>
        <w:t>s</w:t>
      </w:r>
      <w:r w:rsidR="00934BE4">
        <w:rPr>
          <w:rFonts w:ascii="Arial Narrow" w:hAnsi="Arial Narrow"/>
          <w:b/>
          <w:color w:val="AD6CAA"/>
          <w:spacing w:val="-41"/>
          <w:w w:val="99"/>
          <w:position w:val="13"/>
          <w:sz w:val="13"/>
        </w:rPr>
        <w:t>o</w:t>
      </w:r>
      <w:r w:rsidR="00934BE4">
        <w:rPr>
          <w:b/>
          <w:strike/>
          <w:spacing w:val="-64"/>
          <w:w w:val="95"/>
          <w:sz w:val="20"/>
        </w:rPr>
        <w:t>s</w:t>
      </w:r>
      <w:r w:rsidR="00934BE4">
        <w:rPr>
          <w:rFonts w:ascii="Arial Narrow" w:hAnsi="Arial Narrow"/>
          <w:b/>
          <w:color w:val="AD6CAA"/>
          <w:spacing w:val="2"/>
          <w:w w:val="99"/>
          <w:position w:val="13"/>
          <w:sz w:val="13"/>
        </w:rPr>
        <w:t>f</w:t>
      </w:r>
      <w:r w:rsidR="00934BE4">
        <w:rPr>
          <w:rFonts w:ascii="Arial Narrow" w:hAnsi="Arial Narrow"/>
          <w:b/>
          <w:color w:val="AD6CAA"/>
          <w:spacing w:val="-2"/>
          <w:w w:val="99"/>
          <w:position w:val="13"/>
          <w:sz w:val="13"/>
        </w:rPr>
        <w:t>t</w:t>
      </w:r>
      <w:r w:rsidR="00934BE4">
        <w:rPr>
          <w:rFonts w:ascii="Arial Narrow" w:hAnsi="Arial Narrow"/>
          <w:b/>
          <w:color w:val="AD6CAA"/>
          <w:spacing w:val="3"/>
          <w:w w:val="99"/>
          <w:position w:val="13"/>
          <w:sz w:val="13"/>
        </w:rPr>
        <w:t>w</w:t>
      </w:r>
      <w:r w:rsidR="00934BE4">
        <w:rPr>
          <w:rFonts w:ascii="Arial Narrow" w:hAnsi="Arial Narrow"/>
          <w:b/>
          <w:color w:val="AD6CAA"/>
          <w:spacing w:val="-2"/>
          <w:w w:val="99"/>
          <w:position w:val="13"/>
          <w:sz w:val="13"/>
        </w:rPr>
        <w:t>a</w:t>
      </w:r>
      <w:r w:rsidR="00934BE4">
        <w:rPr>
          <w:rFonts w:ascii="Arial Narrow" w:hAnsi="Arial Narrow"/>
          <w:b/>
          <w:color w:val="AD6CAA"/>
          <w:spacing w:val="1"/>
          <w:w w:val="99"/>
          <w:position w:val="13"/>
          <w:sz w:val="13"/>
        </w:rPr>
        <w:t>r</w:t>
      </w:r>
      <w:r w:rsidR="00934BE4">
        <w:rPr>
          <w:rFonts w:ascii="Arial Narrow" w:hAnsi="Arial Narrow"/>
          <w:b/>
          <w:color w:val="AD6CAA"/>
          <w:spacing w:val="-2"/>
          <w:w w:val="99"/>
          <w:position w:val="13"/>
          <w:sz w:val="13"/>
        </w:rPr>
        <w:t>e</w:t>
      </w:r>
      <w:r w:rsidR="00934BE4">
        <w:rPr>
          <w:rFonts w:ascii="Arial Narrow" w:hAnsi="Arial Narrow"/>
          <w:b/>
          <w:color w:val="AD6CAA"/>
          <w:spacing w:val="3"/>
          <w:w w:val="99"/>
          <w:position w:val="13"/>
          <w:sz w:val="13"/>
        </w:rPr>
        <w:t>.</w:t>
      </w:r>
      <w:r w:rsidR="00934BE4">
        <w:rPr>
          <w:rFonts w:ascii="Arial Narrow" w:hAnsi="Arial Narrow"/>
          <w:b/>
          <w:color w:val="AD6CAA"/>
          <w:spacing w:val="-2"/>
          <w:w w:val="99"/>
          <w:position w:val="13"/>
          <w:sz w:val="13"/>
        </w:rPr>
        <w:t>c</w:t>
      </w:r>
      <w:r w:rsidR="00934BE4">
        <w:rPr>
          <w:rFonts w:ascii="Arial Narrow" w:hAnsi="Arial Narrow"/>
          <w:b/>
          <w:color w:val="AD6CAA"/>
          <w:spacing w:val="2"/>
          <w:w w:val="99"/>
          <w:position w:val="13"/>
          <w:sz w:val="13"/>
        </w:rPr>
        <w:t>o</w:t>
      </w:r>
      <w:r w:rsidR="00934BE4">
        <w:rPr>
          <w:rFonts w:ascii="Arial Narrow" w:hAnsi="Arial Narrow"/>
          <w:b/>
          <w:color w:val="AD6CAA"/>
          <w:spacing w:val="1"/>
          <w:w w:val="99"/>
          <w:position w:val="13"/>
          <w:sz w:val="13"/>
        </w:rPr>
        <w:t>m</w:t>
      </w:r>
      <w:r w:rsidR="00934BE4">
        <w:rPr>
          <w:rFonts w:ascii="Arial Narrow" w:hAnsi="Arial Narrow"/>
          <w:b/>
          <w:color w:val="AD6CAA"/>
          <w:spacing w:val="-1"/>
          <w:w w:val="99"/>
          <w:position w:val="13"/>
          <w:sz w:val="13"/>
        </w:rPr>
        <w:t>/</w:t>
      </w:r>
      <w:r w:rsidR="00934BE4">
        <w:rPr>
          <w:rFonts w:ascii="Arial Narrow" w:hAnsi="Arial Narrow"/>
          <w:b/>
          <w:color w:val="AD6CAA"/>
          <w:spacing w:val="-2"/>
          <w:w w:val="99"/>
          <w:position w:val="13"/>
          <w:sz w:val="13"/>
        </w:rPr>
        <w:t>s</w:t>
      </w:r>
      <w:r w:rsidR="00934BE4">
        <w:rPr>
          <w:rFonts w:ascii="Arial Narrow" w:hAnsi="Arial Narrow"/>
          <w:b/>
          <w:color w:val="AD6CAA"/>
          <w:spacing w:val="2"/>
          <w:w w:val="99"/>
          <w:position w:val="13"/>
          <w:sz w:val="13"/>
        </w:rPr>
        <w:t>hopp</w:t>
      </w:r>
      <w:r w:rsidR="00934BE4">
        <w:rPr>
          <w:rFonts w:ascii="Arial Narrow" w:hAnsi="Arial Narrow"/>
          <w:b/>
          <w:color w:val="AD6CAA"/>
          <w:spacing w:val="-1"/>
          <w:w w:val="99"/>
          <w:position w:val="13"/>
          <w:sz w:val="13"/>
        </w:rPr>
        <w:t>i</w:t>
      </w:r>
      <w:r w:rsidR="00934BE4">
        <w:rPr>
          <w:rFonts w:ascii="Arial Narrow" w:hAnsi="Arial Narrow"/>
          <w:b/>
          <w:color w:val="AD6CAA"/>
          <w:spacing w:val="2"/>
          <w:w w:val="99"/>
          <w:position w:val="13"/>
          <w:sz w:val="13"/>
        </w:rPr>
        <w:t>n</w:t>
      </w:r>
      <w:r w:rsidR="00934BE4">
        <w:rPr>
          <w:rFonts w:ascii="Arial Narrow" w:hAnsi="Arial Narrow"/>
          <w:b/>
          <w:color w:val="AD6CAA"/>
          <w:w w:val="99"/>
          <w:position w:val="13"/>
          <w:sz w:val="13"/>
        </w:rPr>
        <w:t>g</w:t>
      </w:r>
    </w:p>
    <w:p w:rsidR="00597858" w:rsidRDefault="00597858">
      <w:pPr>
        <w:pStyle w:val="Corpsdetexte"/>
        <w:spacing w:before="7"/>
        <w:rPr>
          <w:rFonts w:ascii="Arial Narrow"/>
          <w:b/>
          <w:sz w:val="23"/>
        </w:rPr>
      </w:pPr>
    </w:p>
    <w:tbl>
      <w:tblPr>
        <w:tblStyle w:val="TableNormal"/>
        <w:tblW w:w="0" w:type="auto"/>
        <w:tblInd w:w="6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292"/>
        <w:gridCol w:w="2377"/>
        <w:gridCol w:w="2017"/>
        <w:gridCol w:w="1801"/>
        <w:gridCol w:w="1801"/>
      </w:tblGrid>
      <w:tr w:rsidR="00597858">
        <w:trPr>
          <w:trHeight w:val="551"/>
        </w:trPr>
        <w:tc>
          <w:tcPr>
            <w:tcW w:w="1292" w:type="dxa"/>
          </w:tcPr>
          <w:p w:rsidR="00597858" w:rsidRDefault="00934BE4">
            <w:pPr>
              <w:pStyle w:val="TableParagraph"/>
              <w:spacing w:line="225" w:lineRule="exact"/>
              <w:ind w:left="182" w:right="181"/>
              <w:jc w:val="center"/>
              <w:rPr>
                <w:b/>
                <w:sz w:val="20"/>
              </w:rPr>
            </w:pPr>
            <w:r>
              <w:rPr>
                <w:b/>
                <w:sz w:val="20"/>
              </w:rPr>
              <w:t>N 6– 6</w:t>
            </w:r>
          </w:p>
        </w:tc>
        <w:tc>
          <w:tcPr>
            <w:tcW w:w="2377" w:type="dxa"/>
          </w:tcPr>
          <w:p w:rsidR="00597858" w:rsidRDefault="00934BE4">
            <w:pPr>
              <w:pStyle w:val="TableParagraph"/>
              <w:spacing w:line="248" w:lineRule="exact"/>
              <w:ind w:left="139" w:right="115"/>
              <w:jc w:val="center"/>
              <w:rPr>
                <w:b/>
                <w:sz w:val="20"/>
              </w:rPr>
            </w:pPr>
            <w:r>
              <w:t xml:space="preserve">Venant </w:t>
            </w:r>
            <w:r>
              <w:rPr>
                <w:b/>
                <w:sz w:val="20"/>
              </w:rPr>
              <w:t>N 5– 5</w:t>
            </w:r>
          </w:p>
        </w:tc>
        <w:tc>
          <w:tcPr>
            <w:tcW w:w="2017" w:type="dxa"/>
          </w:tcPr>
          <w:p w:rsidR="00597858" w:rsidRDefault="00597858">
            <w:pPr>
              <w:pStyle w:val="TableParagraph"/>
              <w:rPr>
                <w:rFonts w:ascii="Times New Roman"/>
                <w:sz w:val="20"/>
              </w:rPr>
            </w:pPr>
          </w:p>
        </w:tc>
        <w:tc>
          <w:tcPr>
            <w:tcW w:w="1801" w:type="dxa"/>
          </w:tcPr>
          <w:p w:rsidR="00597858" w:rsidRDefault="00934BE4">
            <w:pPr>
              <w:pStyle w:val="TableParagraph"/>
              <w:spacing w:line="248" w:lineRule="exact"/>
              <w:ind w:left="503"/>
            </w:pPr>
            <w:r>
              <w:t>488.094</w:t>
            </w:r>
          </w:p>
        </w:tc>
        <w:tc>
          <w:tcPr>
            <w:tcW w:w="1801" w:type="dxa"/>
          </w:tcPr>
          <w:p w:rsidR="00597858" w:rsidRDefault="00934BE4">
            <w:pPr>
              <w:pStyle w:val="TableParagraph"/>
              <w:spacing w:line="248" w:lineRule="exact"/>
              <w:ind w:left="476" w:right="462"/>
              <w:jc w:val="center"/>
            </w:pPr>
            <w:r>
              <w:t>85.367</w:t>
            </w:r>
          </w:p>
        </w:tc>
      </w:tr>
      <w:tr w:rsidR="00597858">
        <w:trPr>
          <w:trHeight w:val="585"/>
        </w:trPr>
        <w:tc>
          <w:tcPr>
            <w:tcW w:w="1292" w:type="dxa"/>
          </w:tcPr>
          <w:p w:rsidR="00597858" w:rsidRDefault="00597858">
            <w:pPr>
              <w:pStyle w:val="TableParagraph"/>
              <w:rPr>
                <w:rFonts w:ascii="Times New Roman"/>
                <w:sz w:val="20"/>
              </w:rPr>
            </w:pPr>
          </w:p>
        </w:tc>
        <w:tc>
          <w:tcPr>
            <w:tcW w:w="2377" w:type="dxa"/>
          </w:tcPr>
          <w:p w:rsidR="00597858" w:rsidRDefault="00934BE4">
            <w:pPr>
              <w:pStyle w:val="TableParagraph"/>
              <w:spacing w:line="248" w:lineRule="exact"/>
              <w:ind w:left="139" w:right="113"/>
              <w:jc w:val="center"/>
            </w:pPr>
            <w:r>
              <w:t>Poteaux</w:t>
            </w:r>
          </w:p>
        </w:tc>
        <w:tc>
          <w:tcPr>
            <w:tcW w:w="2017" w:type="dxa"/>
          </w:tcPr>
          <w:p w:rsidR="00597858" w:rsidRDefault="00934BE4">
            <w:pPr>
              <w:pStyle w:val="TableParagraph"/>
              <w:spacing w:line="248" w:lineRule="exact"/>
              <w:ind w:left="90" w:right="72"/>
              <w:jc w:val="center"/>
              <w:rPr>
                <w:sz w:val="14"/>
              </w:rPr>
            </w:pPr>
            <w:r>
              <w:t>0.374m</w:t>
            </w:r>
            <w:r>
              <w:rPr>
                <w:position w:val="8"/>
                <w:sz w:val="14"/>
              </w:rPr>
              <w:t>3</w:t>
            </w:r>
          </w:p>
        </w:tc>
        <w:tc>
          <w:tcPr>
            <w:tcW w:w="1801" w:type="dxa"/>
          </w:tcPr>
          <w:p w:rsidR="00597858" w:rsidRDefault="00934BE4">
            <w:pPr>
              <w:pStyle w:val="TableParagraph"/>
              <w:spacing w:line="248" w:lineRule="exact"/>
              <w:ind w:left="358" w:right="470"/>
              <w:jc w:val="center"/>
            </w:pPr>
            <w:r>
              <w:t>9.37</w:t>
            </w:r>
          </w:p>
        </w:tc>
        <w:tc>
          <w:tcPr>
            <w:tcW w:w="1801" w:type="dxa"/>
          </w:tcPr>
          <w:p w:rsidR="00597858" w:rsidRDefault="002B2351">
            <w:pPr>
              <w:pStyle w:val="TableParagraph"/>
              <w:ind w:left="14" w:right="-101"/>
              <w:rPr>
                <w:rFonts w:ascii="Arial Narrow"/>
                <w:sz w:val="20"/>
              </w:rPr>
            </w:pPr>
            <w:r>
              <w:rPr>
                <w:rFonts w:ascii="Arial Narrow"/>
                <w:sz w:val="20"/>
              </w:rPr>
            </w:r>
            <w:r>
              <w:rPr>
                <w:rFonts w:ascii="Arial Narrow"/>
                <w:sz w:val="20"/>
              </w:rPr>
              <w:pict>
                <v:group id="_x0000_s3942" style="width:90.05pt;height:28.1pt;mso-position-horizontal-relative:char;mso-position-vertical-relative:line" coordsize="1801,562">
                  <v:line id="_x0000_s3943" style="position:absolute" from="1796,5" to="5,557" strokeweight=".48pt"/>
                  <w10:wrap type="none"/>
                  <w10:anchorlock/>
                </v:group>
              </w:pict>
            </w:r>
          </w:p>
        </w:tc>
      </w:tr>
      <w:tr w:rsidR="00597858">
        <w:trPr>
          <w:trHeight w:val="498"/>
        </w:trPr>
        <w:tc>
          <w:tcPr>
            <w:tcW w:w="1292" w:type="dxa"/>
          </w:tcPr>
          <w:p w:rsidR="00597858" w:rsidRDefault="00597858">
            <w:pPr>
              <w:pStyle w:val="TableParagraph"/>
              <w:rPr>
                <w:rFonts w:ascii="Times New Roman"/>
                <w:sz w:val="20"/>
              </w:rPr>
            </w:pPr>
          </w:p>
        </w:tc>
        <w:tc>
          <w:tcPr>
            <w:tcW w:w="2377" w:type="dxa"/>
          </w:tcPr>
          <w:p w:rsidR="00597858" w:rsidRDefault="00597858">
            <w:pPr>
              <w:pStyle w:val="TableParagraph"/>
              <w:rPr>
                <w:rFonts w:ascii="Times New Roman"/>
                <w:sz w:val="20"/>
              </w:rPr>
            </w:pPr>
          </w:p>
        </w:tc>
        <w:tc>
          <w:tcPr>
            <w:tcW w:w="2017" w:type="dxa"/>
          </w:tcPr>
          <w:p w:rsidR="00597858" w:rsidRDefault="00934BE4">
            <w:pPr>
              <w:pStyle w:val="TableParagraph"/>
              <w:spacing w:line="205" w:lineRule="exact"/>
              <w:ind w:left="81" w:right="72"/>
              <w:jc w:val="center"/>
            </w:pPr>
            <w:r>
              <w:t>La somme</w:t>
            </w:r>
          </w:p>
        </w:tc>
        <w:tc>
          <w:tcPr>
            <w:tcW w:w="1801" w:type="dxa"/>
          </w:tcPr>
          <w:p w:rsidR="00597858" w:rsidRDefault="00934BE4">
            <w:pPr>
              <w:pStyle w:val="TableParagraph"/>
              <w:spacing w:line="205" w:lineRule="exact"/>
              <w:ind w:left="503"/>
            </w:pPr>
            <w:r>
              <w:t>497.464</w:t>
            </w:r>
          </w:p>
        </w:tc>
        <w:tc>
          <w:tcPr>
            <w:tcW w:w="1801" w:type="dxa"/>
          </w:tcPr>
          <w:p w:rsidR="00597858" w:rsidRDefault="00934BE4">
            <w:pPr>
              <w:pStyle w:val="TableParagraph"/>
              <w:spacing w:line="205" w:lineRule="exact"/>
              <w:ind w:left="476" w:right="462"/>
              <w:jc w:val="center"/>
            </w:pPr>
            <w:r>
              <w:t>85.367</w:t>
            </w:r>
          </w:p>
        </w:tc>
      </w:tr>
      <w:tr w:rsidR="00597858">
        <w:trPr>
          <w:trHeight w:val="489"/>
        </w:trPr>
        <w:tc>
          <w:tcPr>
            <w:tcW w:w="9288" w:type="dxa"/>
            <w:gridSpan w:val="5"/>
          </w:tcPr>
          <w:p w:rsidR="00597858" w:rsidRDefault="00934BE4">
            <w:pPr>
              <w:pStyle w:val="TableParagraph"/>
              <w:spacing w:line="248" w:lineRule="exact"/>
              <w:ind w:left="3752" w:right="3638"/>
              <w:jc w:val="center"/>
              <w:rPr>
                <w:b/>
              </w:rPr>
            </w:pPr>
            <w:r>
              <w:rPr>
                <w:b/>
              </w:rPr>
              <w:t>Plancher étage</w:t>
            </w:r>
          </w:p>
        </w:tc>
      </w:tr>
      <w:tr w:rsidR="00597858">
        <w:trPr>
          <w:trHeight w:val="552"/>
        </w:trPr>
        <w:tc>
          <w:tcPr>
            <w:tcW w:w="1292" w:type="dxa"/>
          </w:tcPr>
          <w:p w:rsidR="00597858" w:rsidRDefault="00934BE4">
            <w:pPr>
              <w:pStyle w:val="TableParagraph"/>
              <w:spacing w:line="225" w:lineRule="exact"/>
              <w:ind w:left="182" w:right="181"/>
              <w:jc w:val="center"/>
              <w:rPr>
                <w:b/>
                <w:sz w:val="20"/>
              </w:rPr>
            </w:pPr>
            <w:r>
              <w:rPr>
                <w:b/>
                <w:sz w:val="20"/>
              </w:rPr>
              <w:t>N 7– 7</w:t>
            </w:r>
          </w:p>
        </w:tc>
        <w:tc>
          <w:tcPr>
            <w:tcW w:w="2377" w:type="dxa"/>
          </w:tcPr>
          <w:p w:rsidR="00597858" w:rsidRDefault="00934BE4">
            <w:pPr>
              <w:pStyle w:val="TableParagraph"/>
              <w:spacing w:line="248" w:lineRule="exact"/>
              <w:ind w:left="139" w:right="115"/>
              <w:jc w:val="center"/>
              <w:rPr>
                <w:b/>
                <w:sz w:val="20"/>
              </w:rPr>
            </w:pPr>
            <w:r>
              <w:t xml:space="preserve">Venant </w:t>
            </w:r>
            <w:r>
              <w:rPr>
                <w:b/>
                <w:sz w:val="20"/>
              </w:rPr>
              <w:t>N 6– 6</w:t>
            </w:r>
          </w:p>
        </w:tc>
        <w:tc>
          <w:tcPr>
            <w:tcW w:w="2017" w:type="dxa"/>
          </w:tcPr>
          <w:p w:rsidR="00597858" w:rsidRDefault="00597858">
            <w:pPr>
              <w:pStyle w:val="TableParagraph"/>
              <w:rPr>
                <w:rFonts w:ascii="Times New Roman"/>
                <w:sz w:val="20"/>
              </w:rPr>
            </w:pPr>
          </w:p>
        </w:tc>
        <w:tc>
          <w:tcPr>
            <w:tcW w:w="1801" w:type="dxa"/>
          </w:tcPr>
          <w:p w:rsidR="00597858" w:rsidRDefault="00934BE4">
            <w:pPr>
              <w:pStyle w:val="TableParagraph"/>
              <w:spacing w:line="248" w:lineRule="exact"/>
              <w:ind w:left="503"/>
            </w:pPr>
            <w:r>
              <w:t>497.464</w:t>
            </w:r>
          </w:p>
        </w:tc>
        <w:tc>
          <w:tcPr>
            <w:tcW w:w="1801" w:type="dxa"/>
          </w:tcPr>
          <w:p w:rsidR="00597858" w:rsidRDefault="00934BE4">
            <w:pPr>
              <w:pStyle w:val="TableParagraph"/>
              <w:spacing w:line="248" w:lineRule="exact"/>
              <w:ind w:left="476" w:right="462"/>
              <w:jc w:val="center"/>
            </w:pPr>
            <w:r>
              <w:t>85.367</w:t>
            </w:r>
          </w:p>
        </w:tc>
      </w:tr>
      <w:tr w:rsidR="00597858">
        <w:trPr>
          <w:trHeight w:val="551"/>
        </w:trPr>
        <w:tc>
          <w:tcPr>
            <w:tcW w:w="1292" w:type="dxa"/>
          </w:tcPr>
          <w:p w:rsidR="00597858" w:rsidRDefault="00597858">
            <w:pPr>
              <w:pStyle w:val="TableParagraph"/>
              <w:rPr>
                <w:rFonts w:ascii="Times New Roman"/>
                <w:sz w:val="20"/>
              </w:rPr>
            </w:pPr>
          </w:p>
        </w:tc>
        <w:tc>
          <w:tcPr>
            <w:tcW w:w="2377" w:type="dxa"/>
          </w:tcPr>
          <w:p w:rsidR="00597858" w:rsidRDefault="00934BE4">
            <w:pPr>
              <w:pStyle w:val="TableParagraph"/>
              <w:spacing w:line="229" w:lineRule="exact"/>
              <w:ind w:left="139" w:right="118"/>
              <w:jc w:val="center"/>
              <w:rPr>
                <w:sz w:val="20"/>
              </w:rPr>
            </w:pPr>
            <w:r>
              <w:rPr>
                <w:sz w:val="20"/>
              </w:rPr>
              <w:t>Plancher étage courant</w:t>
            </w:r>
          </w:p>
        </w:tc>
        <w:tc>
          <w:tcPr>
            <w:tcW w:w="2017" w:type="dxa"/>
          </w:tcPr>
          <w:p w:rsidR="00597858" w:rsidRDefault="00934BE4">
            <w:pPr>
              <w:pStyle w:val="TableParagraph"/>
              <w:ind w:left="81" w:right="72"/>
              <w:jc w:val="center"/>
            </w:pPr>
            <w:r>
              <w:t>21.343</w:t>
            </w:r>
          </w:p>
        </w:tc>
        <w:tc>
          <w:tcPr>
            <w:tcW w:w="1801" w:type="dxa"/>
          </w:tcPr>
          <w:p w:rsidR="00597858" w:rsidRDefault="00934BE4">
            <w:pPr>
              <w:pStyle w:val="TableParagraph"/>
              <w:ind w:left="503"/>
            </w:pPr>
            <w:r>
              <w:t>123.362</w:t>
            </w:r>
          </w:p>
        </w:tc>
        <w:tc>
          <w:tcPr>
            <w:tcW w:w="1801" w:type="dxa"/>
          </w:tcPr>
          <w:p w:rsidR="00597858" w:rsidRDefault="00934BE4">
            <w:pPr>
              <w:pStyle w:val="TableParagraph"/>
              <w:ind w:left="476" w:right="467"/>
              <w:jc w:val="center"/>
            </w:pPr>
            <w:r>
              <w:t>32.01</w:t>
            </w:r>
          </w:p>
        </w:tc>
      </w:tr>
      <w:tr w:rsidR="00597858">
        <w:trPr>
          <w:trHeight w:val="556"/>
        </w:trPr>
        <w:tc>
          <w:tcPr>
            <w:tcW w:w="1292" w:type="dxa"/>
          </w:tcPr>
          <w:p w:rsidR="00597858" w:rsidRDefault="00597858">
            <w:pPr>
              <w:pStyle w:val="TableParagraph"/>
              <w:rPr>
                <w:rFonts w:ascii="Times New Roman"/>
                <w:sz w:val="20"/>
              </w:rPr>
            </w:pPr>
          </w:p>
        </w:tc>
        <w:tc>
          <w:tcPr>
            <w:tcW w:w="2377" w:type="dxa"/>
          </w:tcPr>
          <w:p w:rsidR="00597858" w:rsidRDefault="00934BE4">
            <w:pPr>
              <w:pStyle w:val="TableParagraph"/>
              <w:spacing w:line="229" w:lineRule="exact"/>
              <w:ind w:left="136" w:right="118"/>
              <w:jc w:val="center"/>
              <w:rPr>
                <w:sz w:val="20"/>
              </w:rPr>
            </w:pPr>
            <w:r>
              <w:rPr>
                <w:sz w:val="20"/>
              </w:rPr>
              <w:t>Poutre principale</w:t>
            </w:r>
          </w:p>
        </w:tc>
        <w:tc>
          <w:tcPr>
            <w:tcW w:w="2017" w:type="dxa"/>
          </w:tcPr>
          <w:p w:rsidR="00597858" w:rsidRDefault="00934BE4">
            <w:pPr>
              <w:pStyle w:val="TableParagraph"/>
              <w:spacing w:line="248" w:lineRule="exact"/>
              <w:ind w:left="90" w:right="72"/>
              <w:jc w:val="center"/>
              <w:rPr>
                <w:sz w:val="14"/>
              </w:rPr>
            </w:pPr>
            <w:r>
              <w:t>0.516m</w:t>
            </w:r>
            <w:r>
              <w:rPr>
                <w:position w:val="8"/>
                <w:sz w:val="14"/>
              </w:rPr>
              <w:t>3</w:t>
            </w:r>
          </w:p>
        </w:tc>
        <w:tc>
          <w:tcPr>
            <w:tcW w:w="1801" w:type="dxa"/>
          </w:tcPr>
          <w:p w:rsidR="00597858" w:rsidRDefault="00934BE4">
            <w:pPr>
              <w:pStyle w:val="TableParagraph"/>
              <w:spacing w:line="248" w:lineRule="exact"/>
              <w:ind w:left="565"/>
            </w:pPr>
            <w:r>
              <w:t>12.90</w:t>
            </w:r>
          </w:p>
        </w:tc>
        <w:tc>
          <w:tcPr>
            <w:tcW w:w="1801" w:type="dxa"/>
          </w:tcPr>
          <w:p w:rsidR="00597858" w:rsidRDefault="00597858">
            <w:pPr>
              <w:pStyle w:val="TableParagraph"/>
              <w:rPr>
                <w:rFonts w:ascii="Times New Roman"/>
                <w:sz w:val="20"/>
              </w:rPr>
            </w:pPr>
          </w:p>
        </w:tc>
      </w:tr>
      <w:tr w:rsidR="00597858">
        <w:trPr>
          <w:trHeight w:val="552"/>
        </w:trPr>
        <w:tc>
          <w:tcPr>
            <w:tcW w:w="1292" w:type="dxa"/>
          </w:tcPr>
          <w:p w:rsidR="00597858" w:rsidRDefault="00597858">
            <w:pPr>
              <w:pStyle w:val="TableParagraph"/>
              <w:rPr>
                <w:rFonts w:ascii="Times New Roman"/>
                <w:sz w:val="20"/>
              </w:rPr>
            </w:pPr>
          </w:p>
        </w:tc>
        <w:tc>
          <w:tcPr>
            <w:tcW w:w="2377" w:type="dxa"/>
          </w:tcPr>
          <w:p w:rsidR="00597858" w:rsidRDefault="00934BE4">
            <w:pPr>
              <w:pStyle w:val="TableParagraph"/>
              <w:spacing w:line="229" w:lineRule="exact"/>
              <w:ind w:left="139" w:right="116"/>
              <w:jc w:val="center"/>
              <w:rPr>
                <w:sz w:val="20"/>
              </w:rPr>
            </w:pPr>
            <w:r>
              <w:rPr>
                <w:sz w:val="20"/>
              </w:rPr>
              <w:t>Poutre secondaire</w:t>
            </w:r>
          </w:p>
        </w:tc>
        <w:tc>
          <w:tcPr>
            <w:tcW w:w="2017" w:type="dxa"/>
          </w:tcPr>
          <w:p w:rsidR="00597858" w:rsidRDefault="00934BE4">
            <w:pPr>
              <w:pStyle w:val="TableParagraph"/>
              <w:spacing w:line="248" w:lineRule="exact"/>
              <w:ind w:left="90" w:right="72"/>
              <w:jc w:val="center"/>
              <w:rPr>
                <w:sz w:val="14"/>
              </w:rPr>
            </w:pPr>
            <w:r>
              <w:t>0.508m</w:t>
            </w:r>
            <w:r>
              <w:rPr>
                <w:position w:val="8"/>
                <w:sz w:val="14"/>
              </w:rPr>
              <w:t>3</w:t>
            </w:r>
          </w:p>
        </w:tc>
        <w:tc>
          <w:tcPr>
            <w:tcW w:w="1801" w:type="dxa"/>
          </w:tcPr>
          <w:p w:rsidR="00597858" w:rsidRDefault="00934BE4">
            <w:pPr>
              <w:pStyle w:val="TableParagraph"/>
              <w:spacing w:line="248" w:lineRule="exact"/>
              <w:ind w:left="685"/>
            </w:pPr>
            <w:r>
              <w:t>12.72</w:t>
            </w:r>
          </w:p>
        </w:tc>
        <w:tc>
          <w:tcPr>
            <w:tcW w:w="1801" w:type="dxa"/>
          </w:tcPr>
          <w:p w:rsidR="00597858" w:rsidRDefault="00597858">
            <w:pPr>
              <w:pStyle w:val="TableParagraph"/>
              <w:rPr>
                <w:rFonts w:ascii="Times New Roman"/>
                <w:sz w:val="20"/>
              </w:rPr>
            </w:pPr>
          </w:p>
        </w:tc>
      </w:tr>
      <w:tr w:rsidR="00597858">
        <w:trPr>
          <w:trHeight w:val="551"/>
        </w:trPr>
        <w:tc>
          <w:tcPr>
            <w:tcW w:w="1292" w:type="dxa"/>
          </w:tcPr>
          <w:p w:rsidR="00597858" w:rsidRDefault="00597858">
            <w:pPr>
              <w:pStyle w:val="TableParagraph"/>
              <w:rPr>
                <w:rFonts w:ascii="Times New Roman"/>
                <w:sz w:val="20"/>
              </w:rPr>
            </w:pPr>
          </w:p>
        </w:tc>
        <w:tc>
          <w:tcPr>
            <w:tcW w:w="2377" w:type="dxa"/>
          </w:tcPr>
          <w:p w:rsidR="00597858" w:rsidRDefault="00597858">
            <w:pPr>
              <w:pStyle w:val="TableParagraph"/>
              <w:rPr>
                <w:rFonts w:ascii="Times New Roman"/>
                <w:sz w:val="20"/>
              </w:rPr>
            </w:pPr>
          </w:p>
        </w:tc>
        <w:tc>
          <w:tcPr>
            <w:tcW w:w="2017" w:type="dxa"/>
          </w:tcPr>
          <w:p w:rsidR="00597858" w:rsidRDefault="00934BE4">
            <w:pPr>
              <w:pStyle w:val="TableParagraph"/>
              <w:spacing w:line="248" w:lineRule="exact"/>
              <w:ind w:left="81" w:right="72"/>
              <w:jc w:val="center"/>
            </w:pPr>
            <w:r>
              <w:t>La somme</w:t>
            </w:r>
          </w:p>
        </w:tc>
        <w:tc>
          <w:tcPr>
            <w:tcW w:w="1801" w:type="dxa"/>
          </w:tcPr>
          <w:p w:rsidR="00597858" w:rsidRDefault="00934BE4">
            <w:pPr>
              <w:pStyle w:val="TableParagraph"/>
              <w:spacing w:line="248" w:lineRule="exact"/>
              <w:ind w:left="503"/>
            </w:pPr>
            <w:r>
              <w:t>646.446</w:t>
            </w:r>
          </w:p>
        </w:tc>
        <w:tc>
          <w:tcPr>
            <w:tcW w:w="1801" w:type="dxa"/>
          </w:tcPr>
          <w:p w:rsidR="00597858" w:rsidRDefault="00934BE4">
            <w:pPr>
              <w:pStyle w:val="TableParagraph"/>
              <w:spacing w:line="248" w:lineRule="exact"/>
              <w:ind w:left="474" w:right="470"/>
              <w:jc w:val="center"/>
            </w:pPr>
            <w:r>
              <w:t>117.377</w:t>
            </w:r>
          </w:p>
        </w:tc>
      </w:tr>
      <w:tr w:rsidR="00597858">
        <w:trPr>
          <w:trHeight w:val="551"/>
        </w:trPr>
        <w:tc>
          <w:tcPr>
            <w:tcW w:w="1292" w:type="dxa"/>
          </w:tcPr>
          <w:p w:rsidR="00597858" w:rsidRDefault="00934BE4">
            <w:pPr>
              <w:pStyle w:val="TableParagraph"/>
              <w:spacing w:line="225" w:lineRule="exact"/>
              <w:ind w:left="182" w:right="181"/>
              <w:jc w:val="center"/>
              <w:rPr>
                <w:b/>
                <w:sz w:val="20"/>
              </w:rPr>
            </w:pPr>
            <w:r>
              <w:rPr>
                <w:b/>
                <w:sz w:val="20"/>
              </w:rPr>
              <w:t>N 8–8</w:t>
            </w:r>
          </w:p>
        </w:tc>
        <w:tc>
          <w:tcPr>
            <w:tcW w:w="2377" w:type="dxa"/>
          </w:tcPr>
          <w:p w:rsidR="00597858" w:rsidRDefault="00934BE4">
            <w:pPr>
              <w:pStyle w:val="TableParagraph"/>
              <w:spacing w:line="248" w:lineRule="exact"/>
              <w:ind w:left="139" w:right="115"/>
              <w:jc w:val="center"/>
              <w:rPr>
                <w:b/>
                <w:sz w:val="20"/>
              </w:rPr>
            </w:pPr>
            <w:r>
              <w:t xml:space="preserve">Venant </w:t>
            </w:r>
            <w:r>
              <w:rPr>
                <w:b/>
                <w:sz w:val="20"/>
              </w:rPr>
              <w:t>N 7– 7</w:t>
            </w:r>
          </w:p>
        </w:tc>
        <w:tc>
          <w:tcPr>
            <w:tcW w:w="2017" w:type="dxa"/>
          </w:tcPr>
          <w:p w:rsidR="00597858" w:rsidRDefault="00597858">
            <w:pPr>
              <w:pStyle w:val="TableParagraph"/>
              <w:rPr>
                <w:rFonts w:ascii="Times New Roman"/>
                <w:sz w:val="20"/>
              </w:rPr>
            </w:pPr>
          </w:p>
        </w:tc>
        <w:tc>
          <w:tcPr>
            <w:tcW w:w="1801" w:type="dxa"/>
          </w:tcPr>
          <w:p w:rsidR="00597858" w:rsidRDefault="00934BE4">
            <w:pPr>
              <w:pStyle w:val="TableParagraph"/>
              <w:spacing w:line="248" w:lineRule="exact"/>
              <w:ind w:left="503"/>
            </w:pPr>
            <w:r>
              <w:t>646.446</w:t>
            </w:r>
          </w:p>
        </w:tc>
        <w:tc>
          <w:tcPr>
            <w:tcW w:w="1801" w:type="dxa"/>
          </w:tcPr>
          <w:p w:rsidR="00597858" w:rsidRDefault="00934BE4">
            <w:pPr>
              <w:pStyle w:val="TableParagraph"/>
              <w:spacing w:line="248" w:lineRule="exact"/>
              <w:ind w:left="474" w:right="470"/>
              <w:jc w:val="center"/>
            </w:pPr>
            <w:r>
              <w:t>117.377</w:t>
            </w:r>
          </w:p>
        </w:tc>
      </w:tr>
      <w:tr w:rsidR="00597858">
        <w:trPr>
          <w:trHeight w:val="585"/>
        </w:trPr>
        <w:tc>
          <w:tcPr>
            <w:tcW w:w="1292" w:type="dxa"/>
          </w:tcPr>
          <w:p w:rsidR="00597858" w:rsidRDefault="00597858">
            <w:pPr>
              <w:pStyle w:val="TableParagraph"/>
              <w:rPr>
                <w:rFonts w:ascii="Times New Roman"/>
                <w:sz w:val="20"/>
              </w:rPr>
            </w:pPr>
          </w:p>
        </w:tc>
        <w:tc>
          <w:tcPr>
            <w:tcW w:w="2377" w:type="dxa"/>
          </w:tcPr>
          <w:p w:rsidR="00597858" w:rsidRDefault="00934BE4">
            <w:pPr>
              <w:pStyle w:val="TableParagraph"/>
              <w:spacing w:line="248" w:lineRule="exact"/>
              <w:ind w:left="139" w:right="113"/>
              <w:jc w:val="center"/>
            </w:pPr>
            <w:r>
              <w:t>Poteaux</w:t>
            </w:r>
          </w:p>
        </w:tc>
        <w:tc>
          <w:tcPr>
            <w:tcW w:w="2017" w:type="dxa"/>
          </w:tcPr>
          <w:p w:rsidR="00597858" w:rsidRDefault="00934BE4">
            <w:pPr>
              <w:pStyle w:val="TableParagraph"/>
              <w:spacing w:line="248" w:lineRule="exact"/>
              <w:ind w:left="90" w:right="72"/>
              <w:jc w:val="center"/>
              <w:rPr>
                <w:sz w:val="14"/>
              </w:rPr>
            </w:pPr>
            <w:r>
              <w:t>0.374m</w:t>
            </w:r>
            <w:r>
              <w:rPr>
                <w:position w:val="8"/>
                <w:sz w:val="14"/>
              </w:rPr>
              <w:t>3</w:t>
            </w:r>
          </w:p>
        </w:tc>
        <w:tc>
          <w:tcPr>
            <w:tcW w:w="1801" w:type="dxa"/>
          </w:tcPr>
          <w:p w:rsidR="00597858" w:rsidRDefault="00934BE4">
            <w:pPr>
              <w:pStyle w:val="TableParagraph"/>
              <w:spacing w:line="248" w:lineRule="exact"/>
              <w:ind w:left="358" w:right="470"/>
              <w:jc w:val="center"/>
            </w:pPr>
            <w:r>
              <w:t>9.37</w:t>
            </w:r>
          </w:p>
        </w:tc>
        <w:tc>
          <w:tcPr>
            <w:tcW w:w="1801" w:type="dxa"/>
          </w:tcPr>
          <w:p w:rsidR="00597858" w:rsidRDefault="002B2351">
            <w:pPr>
              <w:pStyle w:val="TableParagraph"/>
              <w:ind w:left="14" w:right="-101"/>
              <w:rPr>
                <w:rFonts w:ascii="Arial Narrow"/>
                <w:sz w:val="20"/>
              </w:rPr>
            </w:pPr>
            <w:r>
              <w:rPr>
                <w:rFonts w:ascii="Arial Narrow"/>
                <w:sz w:val="20"/>
              </w:rPr>
            </w:r>
            <w:r>
              <w:rPr>
                <w:rFonts w:ascii="Arial Narrow"/>
                <w:sz w:val="20"/>
              </w:rPr>
              <w:pict>
                <v:group id="_x0000_s3940" style="width:90.05pt;height:28.1pt;mso-position-horizontal-relative:char;mso-position-vertical-relative:line" coordsize="1801,562">
                  <v:line id="_x0000_s3941" style="position:absolute" from="1796,5" to="5,557" strokeweight=".48pt"/>
                  <w10:wrap type="none"/>
                  <w10:anchorlock/>
                </v:group>
              </w:pict>
            </w:r>
          </w:p>
        </w:tc>
      </w:tr>
      <w:tr w:rsidR="00597858">
        <w:trPr>
          <w:trHeight w:val="498"/>
        </w:trPr>
        <w:tc>
          <w:tcPr>
            <w:tcW w:w="1292" w:type="dxa"/>
          </w:tcPr>
          <w:p w:rsidR="00597858" w:rsidRDefault="00597858">
            <w:pPr>
              <w:pStyle w:val="TableParagraph"/>
              <w:rPr>
                <w:rFonts w:ascii="Times New Roman"/>
                <w:sz w:val="20"/>
              </w:rPr>
            </w:pPr>
          </w:p>
        </w:tc>
        <w:tc>
          <w:tcPr>
            <w:tcW w:w="2377" w:type="dxa"/>
          </w:tcPr>
          <w:p w:rsidR="00597858" w:rsidRDefault="00597858">
            <w:pPr>
              <w:pStyle w:val="TableParagraph"/>
              <w:rPr>
                <w:rFonts w:ascii="Times New Roman"/>
                <w:sz w:val="20"/>
              </w:rPr>
            </w:pPr>
          </w:p>
        </w:tc>
        <w:tc>
          <w:tcPr>
            <w:tcW w:w="2017" w:type="dxa"/>
          </w:tcPr>
          <w:p w:rsidR="00597858" w:rsidRDefault="00934BE4">
            <w:pPr>
              <w:pStyle w:val="TableParagraph"/>
              <w:spacing w:line="205" w:lineRule="exact"/>
              <w:ind w:left="81" w:right="72"/>
              <w:jc w:val="center"/>
            </w:pPr>
            <w:r>
              <w:t>La somme</w:t>
            </w:r>
          </w:p>
        </w:tc>
        <w:tc>
          <w:tcPr>
            <w:tcW w:w="1801" w:type="dxa"/>
          </w:tcPr>
          <w:p w:rsidR="00597858" w:rsidRDefault="00934BE4">
            <w:pPr>
              <w:pStyle w:val="TableParagraph"/>
              <w:spacing w:line="205" w:lineRule="exact"/>
              <w:ind w:left="503"/>
            </w:pPr>
            <w:r>
              <w:t>655.816</w:t>
            </w:r>
          </w:p>
        </w:tc>
        <w:tc>
          <w:tcPr>
            <w:tcW w:w="1801" w:type="dxa"/>
          </w:tcPr>
          <w:p w:rsidR="00597858" w:rsidRDefault="00934BE4">
            <w:pPr>
              <w:pStyle w:val="TableParagraph"/>
              <w:spacing w:line="205" w:lineRule="exact"/>
              <w:ind w:left="474" w:right="470"/>
              <w:jc w:val="center"/>
            </w:pPr>
            <w:r>
              <w:t>117.377</w:t>
            </w:r>
          </w:p>
        </w:tc>
      </w:tr>
      <w:tr w:rsidR="00597858">
        <w:trPr>
          <w:trHeight w:val="489"/>
        </w:trPr>
        <w:tc>
          <w:tcPr>
            <w:tcW w:w="9288" w:type="dxa"/>
            <w:gridSpan w:val="5"/>
          </w:tcPr>
          <w:p w:rsidR="00597858" w:rsidRDefault="00934BE4">
            <w:pPr>
              <w:pStyle w:val="TableParagraph"/>
              <w:spacing w:line="243" w:lineRule="exact"/>
              <w:ind w:left="3752" w:right="3638"/>
              <w:jc w:val="center"/>
              <w:rPr>
                <w:b/>
              </w:rPr>
            </w:pPr>
            <w:r>
              <w:rPr>
                <w:b/>
              </w:rPr>
              <w:t>Plancher étage</w:t>
            </w:r>
          </w:p>
        </w:tc>
      </w:tr>
      <w:tr w:rsidR="00597858">
        <w:trPr>
          <w:trHeight w:val="551"/>
        </w:trPr>
        <w:tc>
          <w:tcPr>
            <w:tcW w:w="1292" w:type="dxa"/>
          </w:tcPr>
          <w:p w:rsidR="00597858" w:rsidRDefault="00934BE4">
            <w:pPr>
              <w:pStyle w:val="TableParagraph"/>
              <w:spacing w:line="225" w:lineRule="exact"/>
              <w:ind w:left="182" w:right="181"/>
              <w:jc w:val="center"/>
              <w:rPr>
                <w:b/>
                <w:sz w:val="20"/>
              </w:rPr>
            </w:pPr>
            <w:r>
              <w:rPr>
                <w:b/>
                <w:sz w:val="20"/>
              </w:rPr>
              <w:t>N 9– 9</w:t>
            </w:r>
          </w:p>
        </w:tc>
        <w:tc>
          <w:tcPr>
            <w:tcW w:w="2377" w:type="dxa"/>
          </w:tcPr>
          <w:p w:rsidR="00597858" w:rsidRDefault="00934BE4">
            <w:pPr>
              <w:pStyle w:val="TableParagraph"/>
              <w:spacing w:line="248" w:lineRule="exact"/>
              <w:ind w:left="139" w:right="115"/>
              <w:jc w:val="center"/>
              <w:rPr>
                <w:b/>
                <w:sz w:val="20"/>
              </w:rPr>
            </w:pPr>
            <w:r>
              <w:t xml:space="preserve">Venant </w:t>
            </w:r>
            <w:r>
              <w:rPr>
                <w:b/>
                <w:sz w:val="20"/>
              </w:rPr>
              <w:t>N 8–8</w:t>
            </w:r>
          </w:p>
        </w:tc>
        <w:tc>
          <w:tcPr>
            <w:tcW w:w="2017" w:type="dxa"/>
          </w:tcPr>
          <w:p w:rsidR="00597858" w:rsidRDefault="00597858">
            <w:pPr>
              <w:pStyle w:val="TableParagraph"/>
              <w:rPr>
                <w:rFonts w:ascii="Times New Roman"/>
                <w:sz w:val="20"/>
              </w:rPr>
            </w:pPr>
          </w:p>
        </w:tc>
        <w:tc>
          <w:tcPr>
            <w:tcW w:w="1801" w:type="dxa"/>
          </w:tcPr>
          <w:p w:rsidR="00597858" w:rsidRDefault="00934BE4">
            <w:pPr>
              <w:pStyle w:val="TableParagraph"/>
              <w:spacing w:line="248" w:lineRule="exact"/>
              <w:ind w:left="503"/>
            </w:pPr>
            <w:r>
              <w:t>655.816</w:t>
            </w:r>
          </w:p>
        </w:tc>
        <w:tc>
          <w:tcPr>
            <w:tcW w:w="1801" w:type="dxa"/>
          </w:tcPr>
          <w:p w:rsidR="00597858" w:rsidRDefault="00934BE4">
            <w:pPr>
              <w:pStyle w:val="TableParagraph"/>
              <w:spacing w:line="248" w:lineRule="exact"/>
              <w:ind w:left="474" w:right="470"/>
              <w:jc w:val="center"/>
            </w:pPr>
            <w:r>
              <w:t>117.377</w:t>
            </w:r>
          </w:p>
        </w:tc>
      </w:tr>
      <w:tr w:rsidR="00597858">
        <w:trPr>
          <w:trHeight w:val="551"/>
        </w:trPr>
        <w:tc>
          <w:tcPr>
            <w:tcW w:w="1292" w:type="dxa"/>
          </w:tcPr>
          <w:p w:rsidR="00597858" w:rsidRDefault="00597858">
            <w:pPr>
              <w:pStyle w:val="TableParagraph"/>
              <w:rPr>
                <w:rFonts w:ascii="Times New Roman"/>
                <w:sz w:val="20"/>
              </w:rPr>
            </w:pPr>
          </w:p>
        </w:tc>
        <w:tc>
          <w:tcPr>
            <w:tcW w:w="2377" w:type="dxa"/>
          </w:tcPr>
          <w:p w:rsidR="00597858" w:rsidRDefault="00934BE4">
            <w:pPr>
              <w:pStyle w:val="TableParagraph"/>
              <w:ind w:left="139" w:right="118"/>
              <w:jc w:val="center"/>
              <w:rPr>
                <w:sz w:val="20"/>
              </w:rPr>
            </w:pPr>
            <w:r>
              <w:rPr>
                <w:sz w:val="20"/>
              </w:rPr>
              <w:t>Plancher étage courant</w:t>
            </w:r>
          </w:p>
        </w:tc>
        <w:tc>
          <w:tcPr>
            <w:tcW w:w="2017" w:type="dxa"/>
          </w:tcPr>
          <w:p w:rsidR="00597858" w:rsidRDefault="00934BE4">
            <w:pPr>
              <w:pStyle w:val="TableParagraph"/>
              <w:spacing w:line="248" w:lineRule="exact"/>
              <w:ind w:left="81" w:right="72"/>
              <w:jc w:val="center"/>
            </w:pPr>
            <w:r>
              <w:t>21.343</w:t>
            </w:r>
          </w:p>
        </w:tc>
        <w:tc>
          <w:tcPr>
            <w:tcW w:w="1801" w:type="dxa"/>
          </w:tcPr>
          <w:p w:rsidR="00597858" w:rsidRDefault="00934BE4">
            <w:pPr>
              <w:pStyle w:val="TableParagraph"/>
              <w:spacing w:line="248" w:lineRule="exact"/>
              <w:ind w:left="503"/>
            </w:pPr>
            <w:r>
              <w:t>123.362</w:t>
            </w:r>
          </w:p>
        </w:tc>
        <w:tc>
          <w:tcPr>
            <w:tcW w:w="1801" w:type="dxa"/>
          </w:tcPr>
          <w:p w:rsidR="00597858" w:rsidRDefault="00934BE4">
            <w:pPr>
              <w:pStyle w:val="TableParagraph"/>
              <w:spacing w:line="248" w:lineRule="exact"/>
              <w:ind w:left="470" w:right="470"/>
              <w:jc w:val="center"/>
            </w:pPr>
            <w:r>
              <w:t>32.01</w:t>
            </w:r>
          </w:p>
        </w:tc>
      </w:tr>
      <w:tr w:rsidR="00597858">
        <w:trPr>
          <w:trHeight w:val="551"/>
        </w:trPr>
        <w:tc>
          <w:tcPr>
            <w:tcW w:w="1292" w:type="dxa"/>
          </w:tcPr>
          <w:p w:rsidR="00597858" w:rsidRDefault="00597858">
            <w:pPr>
              <w:pStyle w:val="TableParagraph"/>
              <w:rPr>
                <w:rFonts w:ascii="Times New Roman"/>
                <w:sz w:val="20"/>
              </w:rPr>
            </w:pPr>
          </w:p>
        </w:tc>
        <w:tc>
          <w:tcPr>
            <w:tcW w:w="2377" w:type="dxa"/>
          </w:tcPr>
          <w:p w:rsidR="00597858" w:rsidRDefault="00934BE4">
            <w:pPr>
              <w:pStyle w:val="TableParagraph"/>
              <w:spacing w:line="229" w:lineRule="exact"/>
              <w:ind w:left="136" w:right="118"/>
              <w:jc w:val="center"/>
              <w:rPr>
                <w:sz w:val="20"/>
              </w:rPr>
            </w:pPr>
            <w:r>
              <w:rPr>
                <w:sz w:val="20"/>
              </w:rPr>
              <w:t>Poutre principale</w:t>
            </w:r>
          </w:p>
        </w:tc>
        <w:tc>
          <w:tcPr>
            <w:tcW w:w="2017" w:type="dxa"/>
          </w:tcPr>
          <w:p w:rsidR="00597858" w:rsidRDefault="00934BE4">
            <w:pPr>
              <w:pStyle w:val="TableParagraph"/>
              <w:spacing w:line="248" w:lineRule="exact"/>
              <w:ind w:left="90" w:right="72"/>
              <w:jc w:val="center"/>
              <w:rPr>
                <w:sz w:val="14"/>
              </w:rPr>
            </w:pPr>
            <w:r>
              <w:t>0.516m</w:t>
            </w:r>
            <w:r>
              <w:rPr>
                <w:position w:val="8"/>
                <w:sz w:val="14"/>
              </w:rPr>
              <w:t>3</w:t>
            </w:r>
          </w:p>
        </w:tc>
        <w:tc>
          <w:tcPr>
            <w:tcW w:w="1801" w:type="dxa"/>
          </w:tcPr>
          <w:p w:rsidR="00597858" w:rsidRDefault="00934BE4">
            <w:pPr>
              <w:pStyle w:val="TableParagraph"/>
              <w:spacing w:line="248" w:lineRule="exact"/>
              <w:ind w:left="565"/>
            </w:pPr>
            <w:r>
              <w:t>12.9</w:t>
            </w:r>
          </w:p>
        </w:tc>
        <w:tc>
          <w:tcPr>
            <w:tcW w:w="1801" w:type="dxa"/>
          </w:tcPr>
          <w:p w:rsidR="00597858" w:rsidRDefault="00597858">
            <w:pPr>
              <w:pStyle w:val="TableParagraph"/>
              <w:rPr>
                <w:rFonts w:ascii="Times New Roman"/>
                <w:sz w:val="20"/>
              </w:rPr>
            </w:pPr>
          </w:p>
        </w:tc>
      </w:tr>
      <w:tr w:rsidR="00597858">
        <w:trPr>
          <w:trHeight w:val="551"/>
        </w:trPr>
        <w:tc>
          <w:tcPr>
            <w:tcW w:w="1292" w:type="dxa"/>
          </w:tcPr>
          <w:p w:rsidR="00597858" w:rsidRDefault="00597858">
            <w:pPr>
              <w:pStyle w:val="TableParagraph"/>
              <w:rPr>
                <w:rFonts w:ascii="Times New Roman"/>
                <w:sz w:val="20"/>
              </w:rPr>
            </w:pPr>
          </w:p>
        </w:tc>
        <w:tc>
          <w:tcPr>
            <w:tcW w:w="2377" w:type="dxa"/>
          </w:tcPr>
          <w:p w:rsidR="00597858" w:rsidRDefault="00934BE4">
            <w:pPr>
              <w:pStyle w:val="TableParagraph"/>
              <w:spacing w:line="229" w:lineRule="exact"/>
              <w:ind w:left="139" w:right="116"/>
              <w:jc w:val="center"/>
              <w:rPr>
                <w:sz w:val="20"/>
              </w:rPr>
            </w:pPr>
            <w:r>
              <w:rPr>
                <w:sz w:val="20"/>
              </w:rPr>
              <w:t>Poutre secondaire</w:t>
            </w:r>
          </w:p>
        </w:tc>
        <w:tc>
          <w:tcPr>
            <w:tcW w:w="2017" w:type="dxa"/>
          </w:tcPr>
          <w:p w:rsidR="00597858" w:rsidRDefault="00934BE4">
            <w:pPr>
              <w:pStyle w:val="TableParagraph"/>
              <w:spacing w:line="248" w:lineRule="exact"/>
              <w:ind w:left="90" w:right="72"/>
              <w:jc w:val="center"/>
              <w:rPr>
                <w:sz w:val="14"/>
              </w:rPr>
            </w:pPr>
            <w:r>
              <w:t>0.508m</w:t>
            </w:r>
            <w:r>
              <w:rPr>
                <w:position w:val="8"/>
                <w:sz w:val="14"/>
              </w:rPr>
              <w:t>3</w:t>
            </w:r>
          </w:p>
        </w:tc>
        <w:tc>
          <w:tcPr>
            <w:tcW w:w="1801" w:type="dxa"/>
          </w:tcPr>
          <w:p w:rsidR="00597858" w:rsidRDefault="00934BE4">
            <w:pPr>
              <w:pStyle w:val="TableParagraph"/>
              <w:spacing w:line="248" w:lineRule="exact"/>
              <w:ind w:left="690"/>
            </w:pPr>
            <w:r>
              <w:t>12.72</w:t>
            </w:r>
          </w:p>
        </w:tc>
        <w:tc>
          <w:tcPr>
            <w:tcW w:w="1801" w:type="dxa"/>
          </w:tcPr>
          <w:p w:rsidR="00597858" w:rsidRDefault="00597858">
            <w:pPr>
              <w:pStyle w:val="TableParagraph"/>
              <w:rPr>
                <w:rFonts w:ascii="Times New Roman"/>
                <w:sz w:val="20"/>
              </w:rPr>
            </w:pPr>
          </w:p>
        </w:tc>
      </w:tr>
      <w:tr w:rsidR="00597858">
        <w:trPr>
          <w:trHeight w:val="552"/>
        </w:trPr>
        <w:tc>
          <w:tcPr>
            <w:tcW w:w="1292" w:type="dxa"/>
          </w:tcPr>
          <w:p w:rsidR="00597858" w:rsidRDefault="00597858">
            <w:pPr>
              <w:pStyle w:val="TableParagraph"/>
              <w:rPr>
                <w:rFonts w:ascii="Times New Roman"/>
                <w:sz w:val="20"/>
              </w:rPr>
            </w:pPr>
          </w:p>
        </w:tc>
        <w:tc>
          <w:tcPr>
            <w:tcW w:w="2377" w:type="dxa"/>
          </w:tcPr>
          <w:p w:rsidR="00597858" w:rsidRDefault="00597858">
            <w:pPr>
              <w:pStyle w:val="TableParagraph"/>
              <w:rPr>
                <w:rFonts w:ascii="Times New Roman"/>
                <w:sz w:val="20"/>
              </w:rPr>
            </w:pPr>
          </w:p>
        </w:tc>
        <w:tc>
          <w:tcPr>
            <w:tcW w:w="2017" w:type="dxa"/>
          </w:tcPr>
          <w:p w:rsidR="00597858" w:rsidRDefault="00934BE4">
            <w:pPr>
              <w:pStyle w:val="TableParagraph"/>
              <w:spacing w:line="249" w:lineRule="exact"/>
              <w:ind w:left="81" w:right="72"/>
              <w:jc w:val="center"/>
            </w:pPr>
            <w:r>
              <w:t>La somme</w:t>
            </w:r>
          </w:p>
        </w:tc>
        <w:tc>
          <w:tcPr>
            <w:tcW w:w="1801" w:type="dxa"/>
          </w:tcPr>
          <w:p w:rsidR="00597858" w:rsidRDefault="00934BE4">
            <w:pPr>
              <w:pStyle w:val="TableParagraph"/>
              <w:spacing w:line="249" w:lineRule="exact"/>
              <w:ind w:left="503"/>
            </w:pPr>
            <w:r>
              <w:t>804.798</w:t>
            </w:r>
          </w:p>
        </w:tc>
        <w:tc>
          <w:tcPr>
            <w:tcW w:w="1801" w:type="dxa"/>
          </w:tcPr>
          <w:p w:rsidR="00597858" w:rsidRDefault="00934BE4">
            <w:pPr>
              <w:pStyle w:val="TableParagraph"/>
              <w:spacing w:line="249" w:lineRule="exact"/>
              <w:ind w:left="476" w:right="462"/>
              <w:jc w:val="center"/>
            </w:pPr>
            <w:r>
              <w:t>149.387</w:t>
            </w:r>
          </w:p>
        </w:tc>
      </w:tr>
      <w:tr w:rsidR="00597858">
        <w:trPr>
          <w:trHeight w:val="551"/>
        </w:trPr>
        <w:tc>
          <w:tcPr>
            <w:tcW w:w="1292" w:type="dxa"/>
          </w:tcPr>
          <w:p w:rsidR="00597858" w:rsidRDefault="00934BE4">
            <w:pPr>
              <w:pStyle w:val="TableParagraph"/>
              <w:spacing w:line="225" w:lineRule="exact"/>
              <w:ind w:left="181" w:right="181"/>
              <w:jc w:val="center"/>
              <w:rPr>
                <w:b/>
                <w:sz w:val="20"/>
              </w:rPr>
            </w:pPr>
            <w:r>
              <w:rPr>
                <w:b/>
                <w:sz w:val="20"/>
              </w:rPr>
              <w:t>N 10–10</w:t>
            </w:r>
          </w:p>
        </w:tc>
        <w:tc>
          <w:tcPr>
            <w:tcW w:w="2377" w:type="dxa"/>
          </w:tcPr>
          <w:p w:rsidR="00597858" w:rsidRDefault="00934BE4">
            <w:pPr>
              <w:pStyle w:val="TableParagraph"/>
              <w:spacing w:line="248" w:lineRule="exact"/>
              <w:ind w:left="139" w:right="115"/>
              <w:jc w:val="center"/>
              <w:rPr>
                <w:b/>
                <w:sz w:val="20"/>
              </w:rPr>
            </w:pPr>
            <w:r>
              <w:t xml:space="preserve">Venant </w:t>
            </w:r>
            <w:r>
              <w:rPr>
                <w:b/>
                <w:sz w:val="20"/>
              </w:rPr>
              <w:t>N 9– 9</w:t>
            </w:r>
          </w:p>
        </w:tc>
        <w:tc>
          <w:tcPr>
            <w:tcW w:w="2017" w:type="dxa"/>
          </w:tcPr>
          <w:p w:rsidR="00597858" w:rsidRDefault="00597858">
            <w:pPr>
              <w:pStyle w:val="TableParagraph"/>
              <w:rPr>
                <w:rFonts w:ascii="Times New Roman"/>
                <w:sz w:val="20"/>
              </w:rPr>
            </w:pPr>
          </w:p>
        </w:tc>
        <w:tc>
          <w:tcPr>
            <w:tcW w:w="1801" w:type="dxa"/>
          </w:tcPr>
          <w:p w:rsidR="00597858" w:rsidRDefault="00934BE4">
            <w:pPr>
              <w:pStyle w:val="TableParagraph"/>
              <w:spacing w:line="248" w:lineRule="exact"/>
              <w:ind w:left="503"/>
            </w:pPr>
            <w:r>
              <w:t>804.798</w:t>
            </w:r>
          </w:p>
        </w:tc>
        <w:tc>
          <w:tcPr>
            <w:tcW w:w="1801" w:type="dxa"/>
          </w:tcPr>
          <w:p w:rsidR="00597858" w:rsidRDefault="00934BE4">
            <w:pPr>
              <w:pStyle w:val="TableParagraph"/>
              <w:spacing w:line="248" w:lineRule="exact"/>
              <w:ind w:left="476" w:right="462"/>
              <w:jc w:val="center"/>
            </w:pPr>
            <w:r>
              <w:t>149.387</w:t>
            </w:r>
          </w:p>
        </w:tc>
      </w:tr>
      <w:tr w:rsidR="00597858">
        <w:trPr>
          <w:trHeight w:val="585"/>
        </w:trPr>
        <w:tc>
          <w:tcPr>
            <w:tcW w:w="1292" w:type="dxa"/>
          </w:tcPr>
          <w:p w:rsidR="00597858" w:rsidRDefault="00597858">
            <w:pPr>
              <w:pStyle w:val="TableParagraph"/>
              <w:rPr>
                <w:rFonts w:ascii="Times New Roman"/>
                <w:sz w:val="20"/>
              </w:rPr>
            </w:pPr>
          </w:p>
        </w:tc>
        <w:tc>
          <w:tcPr>
            <w:tcW w:w="2377" w:type="dxa"/>
          </w:tcPr>
          <w:p w:rsidR="00597858" w:rsidRDefault="00934BE4">
            <w:pPr>
              <w:pStyle w:val="TableParagraph"/>
              <w:spacing w:line="248" w:lineRule="exact"/>
              <w:ind w:left="139" w:right="113"/>
              <w:jc w:val="center"/>
            </w:pPr>
            <w:r>
              <w:t>Poteaux</w:t>
            </w:r>
          </w:p>
        </w:tc>
        <w:tc>
          <w:tcPr>
            <w:tcW w:w="2017" w:type="dxa"/>
          </w:tcPr>
          <w:p w:rsidR="00597858" w:rsidRDefault="00934BE4">
            <w:pPr>
              <w:pStyle w:val="TableParagraph"/>
              <w:spacing w:line="248" w:lineRule="exact"/>
              <w:ind w:left="90" w:right="72"/>
              <w:jc w:val="center"/>
              <w:rPr>
                <w:sz w:val="14"/>
              </w:rPr>
            </w:pPr>
            <w:r>
              <w:t>0.374m</w:t>
            </w:r>
            <w:r>
              <w:rPr>
                <w:position w:val="8"/>
                <w:sz w:val="14"/>
              </w:rPr>
              <w:t>3</w:t>
            </w:r>
          </w:p>
        </w:tc>
        <w:tc>
          <w:tcPr>
            <w:tcW w:w="1801" w:type="dxa"/>
          </w:tcPr>
          <w:p w:rsidR="00597858" w:rsidRDefault="00934BE4">
            <w:pPr>
              <w:pStyle w:val="TableParagraph"/>
              <w:spacing w:line="248" w:lineRule="exact"/>
              <w:ind w:left="358" w:right="470"/>
              <w:jc w:val="center"/>
            </w:pPr>
            <w:r>
              <w:t>9.37</w:t>
            </w:r>
          </w:p>
        </w:tc>
        <w:tc>
          <w:tcPr>
            <w:tcW w:w="1801" w:type="dxa"/>
          </w:tcPr>
          <w:p w:rsidR="00597858" w:rsidRDefault="002B2351">
            <w:pPr>
              <w:pStyle w:val="TableParagraph"/>
              <w:ind w:left="14" w:right="-101"/>
              <w:rPr>
                <w:rFonts w:ascii="Arial Narrow"/>
                <w:sz w:val="20"/>
              </w:rPr>
            </w:pPr>
            <w:r>
              <w:rPr>
                <w:rFonts w:ascii="Arial Narrow"/>
                <w:sz w:val="20"/>
              </w:rPr>
            </w:r>
            <w:r>
              <w:rPr>
                <w:rFonts w:ascii="Arial Narrow"/>
                <w:sz w:val="20"/>
              </w:rPr>
              <w:pict>
                <v:group id="_x0000_s3938" style="width:90.05pt;height:28.1pt;mso-position-horizontal-relative:char;mso-position-vertical-relative:line" coordsize="1801,562">
                  <v:line id="_x0000_s3939" style="position:absolute" from="1796,5" to="5,557" strokeweight=".48pt"/>
                  <w10:wrap type="none"/>
                  <w10:anchorlock/>
                </v:group>
              </w:pict>
            </w:r>
          </w:p>
        </w:tc>
      </w:tr>
      <w:tr w:rsidR="00597858">
        <w:trPr>
          <w:trHeight w:val="498"/>
        </w:trPr>
        <w:tc>
          <w:tcPr>
            <w:tcW w:w="1292" w:type="dxa"/>
          </w:tcPr>
          <w:p w:rsidR="00597858" w:rsidRDefault="00597858">
            <w:pPr>
              <w:pStyle w:val="TableParagraph"/>
              <w:rPr>
                <w:rFonts w:ascii="Times New Roman"/>
                <w:sz w:val="20"/>
              </w:rPr>
            </w:pPr>
          </w:p>
        </w:tc>
        <w:tc>
          <w:tcPr>
            <w:tcW w:w="2377" w:type="dxa"/>
          </w:tcPr>
          <w:p w:rsidR="00597858" w:rsidRDefault="00597858">
            <w:pPr>
              <w:pStyle w:val="TableParagraph"/>
              <w:rPr>
                <w:rFonts w:ascii="Times New Roman"/>
                <w:sz w:val="20"/>
              </w:rPr>
            </w:pPr>
          </w:p>
        </w:tc>
        <w:tc>
          <w:tcPr>
            <w:tcW w:w="2017" w:type="dxa"/>
          </w:tcPr>
          <w:p w:rsidR="00597858" w:rsidRDefault="00934BE4">
            <w:pPr>
              <w:pStyle w:val="TableParagraph"/>
              <w:spacing w:line="205" w:lineRule="exact"/>
              <w:ind w:left="81" w:right="72"/>
              <w:jc w:val="center"/>
            </w:pPr>
            <w:r>
              <w:t>La somme</w:t>
            </w:r>
          </w:p>
        </w:tc>
        <w:tc>
          <w:tcPr>
            <w:tcW w:w="1801" w:type="dxa"/>
          </w:tcPr>
          <w:p w:rsidR="00597858" w:rsidRDefault="00934BE4">
            <w:pPr>
              <w:pStyle w:val="TableParagraph"/>
              <w:spacing w:line="205" w:lineRule="exact"/>
              <w:ind w:left="503"/>
            </w:pPr>
            <w:r>
              <w:t>814.168</w:t>
            </w:r>
          </w:p>
        </w:tc>
        <w:tc>
          <w:tcPr>
            <w:tcW w:w="1801" w:type="dxa"/>
          </w:tcPr>
          <w:p w:rsidR="00597858" w:rsidRDefault="00934BE4">
            <w:pPr>
              <w:pStyle w:val="TableParagraph"/>
              <w:spacing w:line="205" w:lineRule="exact"/>
              <w:ind w:left="467" w:right="470"/>
              <w:jc w:val="center"/>
            </w:pPr>
            <w:r>
              <w:t>149.387</w:t>
            </w:r>
          </w:p>
        </w:tc>
      </w:tr>
    </w:tbl>
    <w:p w:rsidR="00597858" w:rsidRDefault="002B2351">
      <w:pPr>
        <w:ind w:left="46" w:right="384"/>
        <w:jc w:val="center"/>
        <w:rPr>
          <w:sz w:val="24"/>
        </w:rPr>
      </w:pPr>
      <w:r w:rsidRPr="002B2351">
        <w:pict>
          <v:shape id="_x0000_s3937" style="position:absolute;left:0;text-align:left;margin-left:423.3pt;margin-top:-166.1pt;width:89.55pt;height:55.7pt;z-index:-276120576;mso-position-horizontal-relative:page;mso-position-vertical-relative:text" coordorigin="8466,-3322" coordsize="1791,1114" o:spt="100" adj="0,,0" path="m10257,-3322r-1791,552m10257,-2760r-1791,552e" filled="f" strokeweight=".48pt">
            <v:stroke joinstyle="round"/>
            <v:formulas/>
            <v:path arrowok="t" o:connecttype="segments"/>
            <w10:wrap anchorx="page"/>
          </v:shape>
        </w:pict>
      </w:r>
      <w:r w:rsidR="00934BE4">
        <w:rPr>
          <w:b/>
          <w:sz w:val="24"/>
        </w:rPr>
        <w:t xml:space="preserve">Tableau II.7 : </w:t>
      </w:r>
      <w:r w:rsidR="00934BE4">
        <w:rPr>
          <w:sz w:val="24"/>
        </w:rPr>
        <w:t>descente de charge sur le poteau central</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3"/>
        <w:rPr>
          <w:sz w:val="22"/>
        </w:rPr>
      </w:pPr>
      <w:r w:rsidRPr="002B2351">
        <w:pict>
          <v:group id="_x0000_s3934" style="position:absolute;margin-left:52.55pt;margin-top:14.8pt;width:490.3pt;height:4.45pt;z-index:-251328512;mso-wrap-distance-left:0;mso-wrap-distance-right:0;mso-position-horizontal-relative:page" coordorigin="1051,296" coordsize="9806,89">
            <v:line id="_x0000_s3936" style="position:absolute" from="1051,378" to="10857,378" strokecolor="#602221" strokeweight=".7pt"/>
            <v:line id="_x0000_s3935" style="position:absolute" from="1051,326" to="10857,326" strokecolor="#602221" strokeweight="3pt"/>
            <w10:wrap type="topAndBottom" anchorx="page"/>
          </v:group>
        </w:pict>
      </w:r>
    </w:p>
    <w:p w:rsidR="00597858" w:rsidRDefault="00597858">
      <w:pPr>
        <w:pStyle w:val="Corpsdetexte"/>
        <w:spacing w:before="10"/>
        <w:rPr>
          <w:rFonts w:ascii="Cambria"/>
          <w:sz w:val="21"/>
        </w:rPr>
      </w:pPr>
    </w:p>
    <w:p w:rsidR="00597858" w:rsidRDefault="00934BE4">
      <w:pPr>
        <w:pStyle w:val="Heading6"/>
        <w:ind w:right="258"/>
        <w:jc w:val="right"/>
        <w:rPr>
          <w:rFonts w:ascii="Arial"/>
        </w:rPr>
      </w:pPr>
      <w:r>
        <w:rPr>
          <w:rFonts w:ascii="Arial"/>
        </w:rPr>
        <w:t>49</w:t>
      </w:r>
    </w:p>
    <w:p w:rsidR="00597858" w:rsidRDefault="00597858">
      <w:pPr>
        <w:jc w:val="right"/>
        <w:sectPr w:rsidR="00597858" w:rsidSect="00EE327E">
          <w:pgSz w:w="11910" w:h="16840"/>
          <w:pgMar w:top="60" w:right="40" w:bottom="0" w:left="380" w:header="720" w:footer="720" w:gutter="0"/>
          <w:cols w:space="720"/>
        </w:sectPr>
      </w:pPr>
    </w:p>
    <w:p w:rsidR="00597858" w:rsidRDefault="00934BE4">
      <w:pPr>
        <w:spacing w:before="83" w:line="261" w:lineRule="auto"/>
        <w:ind w:left="9641" w:right="300"/>
        <w:rPr>
          <w:rFonts w:ascii="Arial Narrow"/>
          <w:b/>
          <w:sz w:val="13"/>
        </w:rPr>
      </w:pPr>
      <w:r>
        <w:rPr>
          <w:rFonts w:ascii="Arial Narrow"/>
          <w:b/>
          <w:color w:val="7E7E7E"/>
          <w:sz w:val="13"/>
        </w:rPr>
        <w:lastRenderedPageBreak/>
        <w:t xml:space="preserve">Edited with the trial version </w:t>
      </w:r>
      <w:r>
        <w:rPr>
          <w:rFonts w:ascii="Arial Narrow"/>
          <w:b/>
          <w:color w:val="7E7E7E"/>
          <w:spacing w:val="3"/>
          <w:sz w:val="13"/>
        </w:rPr>
        <w:t xml:space="preserve">of </w:t>
      </w:r>
      <w:r>
        <w:rPr>
          <w:rFonts w:ascii="Arial Narrow"/>
          <w:b/>
          <w:color w:val="7E7E7E"/>
          <w:sz w:val="13"/>
        </w:rPr>
        <w:t xml:space="preserve">Foxit </w:t>
      </w:r>
      <w:r>
        <w:rPr>
          <w:rFonts w:ascii="Arial Narrow"/>
          <w:b/>
          <w:color w:val="7E7E7E"/>
          <w:spacing w:val="2"/>
          <w:sz w:val="13"/>
        </w:rPr>
        <w:t>Advanced</w:t>
      </w:r>
      <w:r>
        <w:rPr>
          <w:rFonts w:ascii="Arial Narrow"/>
          <w:b/>
          <w:color w:val="7E7E7E"/>
          <w:spacing w:val="12"/>
          <w:sz w:val="13"/>
        </w:rPr>
        <w:t xml:space="preserve"> </w:t>
      </w:r>
      <w:r>
        <w:rPr>
          <w:rFonts w:ascii="Arial Narrow"/>
          <w:b/>
          <w:color w:val="7E7E7E"/>
          <w:spacing w:val="2"/>
          <w:sz w:val="13"/>
        </w:rPr>
        <w:t>PDFEditor</w:t>
      </w:r>
    </w:p>
    <w:p w:rsidR="00597858" w:rsidRDefault="002B2351">
      <w:pPr>
        <w:spacing w:before="97"/>
        <w:ind w:left="9636"/>
        <w:rPr>
          <w:rFonts w:ascii="Arial Narrow"/>
          <w:b/>
          <w:sz w:val="13"/>
        </w:rPr>
      </w:pPr>
      <w:r w:rsidRPr="002B2351">
        <w:pict>
          <v:shape id="_x0000_s3933" type="#_x0000_t202" style="position:absolute;left:0;text-align:left;margin-left:48.25pt;margin-top:11.1pt;width:149.7pt;height:20.6pt;z-index:252016640;mso-position-horizontal-relative:page" fillcolor="#923634" stroked="f">
            <v:textbox style="mso-next-textbox:#_x0000_s3933" inset="0,0,0,0">
              <w:txbxContent>
                <w:p w:rsidR="00EE327E" w:rsidRDefault="00EE327E">
                  <w:pPr>
                    <w:spacing w:before="81"/>
                    <w:ind w:left="970"/>
                    <w:rPr>
                      <w:rFonts w:ascii="Calibri"/>
                    </w:rPr>
                  </w:pPr>
                  <w:r>
                    <w:rPr>
                      <w:rFonts w:ascii="Calibri"/>
                      <w:color w:val="FFFFFF"/>
                    </w:rPr>
                    <w:t>CHAPITRE II</w:t>
                  </w:r>
                </w:p>
              </w:txbxContent>
            </v:textbox>
            <w10:wrap anchorx="page"/>
          </v:shape>
        </w:pict>
      </w:r>
      <w:r w:rsidR="00934BE4">
        <w:rPr>
          <w:rFonts w:ascii="Arial Narrow"/>
          <w:b/>
          <w:color w:val="7E7E7E"/>
          <w:sz w:val="13"/>
        </w:rPr>
        <w:t>To</w:t>
      </w:r>
      <w:r w:rsidR="00934BE4">
        <w:rPr>
          <w:rFonts w:ascii="Arial Narrow"/>
          <w:b/>
          <w:color w:val="7E7E7E"/>
          <w:spacing w:val="-8"/>
          <w:sz w:val="13"/>
        </w:rPr>
        <w:t xml:space="preserve"> </w:t>
      </w:r>
      <w:r w:rsidR="00934BE4">
        <w:rPr>
          <w:rFonts w:ascii="Arial Narrow"/>
          <w:b/>
          <w:color w:val="7E7E7E"/>
          <w:spacing w:val="3"/>
          <w:sz w:val="13"/>
        </w:rPr>
        <w:t>remove</w:t>
      </w:r>
      <w:r w:rsidR="00934BE4">
        <w:rPr>
          <w:rFonts w:ascii="Arial Narrow"/>
          <w:b/>
          <w:color w:val="7E7E7E"/>
          <w:spacing w:val="-7"/>
          <w:sz w:val="13"/>
        </w:rPr>
        <w:t xml:space="preserve"> </w:t>
      </w:r>
      <w:r w:rsidR="00934BE4">
        <w:rPr>
          <w:rFonts w:ascii="Arial Narrow"/>
          <w:b/>
          <w:color w:val="7E7E7E"/>
          <w:sz w:val="13"/>
        </w:rPr>
        <w:t>this</w:t>
      </w:r>
      <w:r w:rsidR="00934BE4">
        <w:rPr>
          <w:rFonts w:ascii="Arial Narrow"/>
          <w:b/>
          <w:color w:val="7E7E7E"/>
          <w:spacing w:val="-7"/>
          <w:sz w:val="13"/>
        </w:rPr>
        <w:t xml:space="preserve"> </w:t>
      </w:r>
      <w:r w:rsidR="00934BE4">
        <w:rPr>
          <w:rFonts w:ascii="Arial Narrow"/>
          <w:b/>
          <w:color w:val="7E7E7E"/>
          <w:spacing w:val="2"/>
          <w:sz w:val="13"/>
        </w:rPr>
        <w:t>notice,</w:t>
      </w:r>
      <w:r w:rsidR="00934BE4">
        <w:rPr>
          <w:rFonts w:ascii="Arial Narrow"/>
          <w:b/>
          <w:color w:val="7E7E7E"/>
          <w:spacing w:val="-5"/>
          <w:sz w:val="13"/>
        </w:rPr>
        <w:t xml:space="preserve"> </w:t>
      </w:r>
      <w:r w:rsidR="00934BE4">
        <w:rPr>
          <w:rFonts w:ascii="Arial Narrow"/>
          <w:b/>
          <w:color w:val="7E7E7E"/>
          <w:sz w:val="13"/>
        </w:rPr>
        <w:t>visit:</w:t>
      </w:r>
    </w:p>
    <w:p w:rsidR="00597858" w:rsidRDefault="002B2351">
      <w:pPr>
        <w:spacing w:before="14"/>
        <w:ind w:left="4614"/>
        <w:rPr>
          <w:rFonts w:ascii="Arial Narrow" w:hAnsi="Arial Narrow"/>
          <w:b/>
          <w:sz w:val="13"/>
        </w:rPr>
      </w:pPr>
      <w:r w:rsidRPr="002B2351">
        <w:pict>
          <v:group id="_x0000_s3930" style="position:absolute;left:0;text-align:left;margin-left:47.5pt;margin-top:19.35pt;width:499.7pt;height:.55pt;z-index:-251323392;mso-wrap-distance-left:0;mso-wrap-distance-right:0;mso-position-horizontal-relative:page" coordorigin="950,387" coordsize="9994,11">
            <v:line id="_x0000_s3932" style="position:absolute" from="950,392" to="3959,392" strokecolor="#923634" strokeweight=".5pt"/>
            <v:line id="_x0000_s3931" style="position:absolute" from="3944,392" to="10944,392" strokeweight=".45pt"/>
            <w10:wrap type="topAndBottom" anchorx="page"/>
          </v:group>
        </w:pict>
      </w:r>
      <w:r w:rsidR="00934BE4">
        <w:rPr>
          <w:b/>
          <w:spacing w:val="1"/>
          <w:w w:val="95"/>
          <w:sz w:val="20"/>
        </w:rPr>
        <w:t>P</w:t>
      </w:r>
      <w:r w:rsidR="00934BE4">
        <w:rPr>
          <w:b/>
          <w:spacing w:val="2"/>
          <w:w w:val="95"/>
          <w:sz w:val="20"/>
        </w:rPr>
        <w:t>r</w:t>
      </w:r>
      <w:r w:rsidR="00934BE4">
        <w:rPr>
          <w:b/>
          <w:spacing w:val="3"/>
          <w:w w:val="95"/>
          <w:sz w:val="20"/>
        </w:rPr>
        <w:t>é</w:t>
      </w:r>
      <w:r w:rsidR="00934BE4">
        <w:rPr>
          <w:b/>
          <w:spacing w:val="2"/>
          <w:w w:val="95"/>
          <w:sz w:val="20"/>
        </w:rPr>
        <w:t>d</w:t>
      </w:r>
      <w:r w:rsidR="00934BE4">
        <w:rPr>
          <w:b/>
          <w:spacing w:val="4"/>
          <w:w w:val="95"/>
          <w:sz w:val="20"/>
        </w:rPr>
        <w:t>i</w:t>
      </w:r>
      <w:r w:rsidR="00934BE4">
        <w:rPr>
          <w:b/>
          <w:spacing w:val="2"/>
          <w:w w:val="95"/>
          <w:sz w:val="20"/>
        </w:rPr>
        <w:t>m</w:t>
      </w:r>
      <w:r w:rsidR="00934BE4">
        <w:rPr>
          <w:b/>
          <w:spacing w:val="3"/>
          <w:w w:val="95"/>
          <w:sz w:val="20"/>
        </w:rPr>
        <w:t>e</w:t>
      </w:r>
      <w:r w:rsidR="00934BE4">
        <w:rPr>
          <w:b/>
          <w:spacing w:val="2"/>
          <w:w w:val="95"/>
          <w:sz w:val="20"/>
        </w:rPr>
        <w:t>n</w:t>
      </w:r>
      <w:r w:rsidR="00934BE4">
        <w:rPr>
          <w:b/>
          <w:spacing w:val="3"/>
          <w:w w:val="95"/>
          <w:sz w:val="20"/>
        </w:rPr>
        <w:t>s</w:t>
      </w:r>
      <w:r w:rsidR="00934BE4">
        <w:rPr>
          <w:b/>
          <w:spacing w:val="4"/>
          <w:w w:val="95"/>
          <w:sz w:val="20"/>
        </w:rPr>
        <w:t>i</w:t>
      </w:r>
      <w:r w:rsidR="00934BE4">
        <w:rPr>
          <w:b/>
          <w:spacing w:val="5"/>
          <w:w w:val="95"/>
          <w:sz w:val="20"/>
        </w:rPr>
        <w:t>o</w:t>
      </w:r>
      <w:r w:rsidR="00934BE4">
        <w:rPr>
          <w:b/>
          <w:spacing w:val="3"/>
          <w:w w:val="95"/>
          <w:sz w:val="20"/>
        </w:rPr>
        <w:t>n</w:t>
      </w:r>
      <w:r w:rsidR="00934BE4">
        <w:rPr>
          <w:b/>
          <w:spacing w:val="7"/>
          <w:w w:val="95"/>
          <w:sz w:val="20"/>
        </w:rPr>
        <w:t>n</w:t>
      </w:r>
      <w:r w:rsidR="00934BE4">
        <w:rPr>
          <w:b/>
          <w:spacing w:val="3"/>
          <w:w w:val="95"/>
          <w:sz w:val="20"/>
        </w:rPr>
        <w:t>e</w:t>
      </w:r>
      <w:r w:rsidR="00934BE4">
        <w:rPr>
          <w:b/>
          <w:spacing w:val="2"/>
          <w:w w:val="95"/>
          <w:sz w:val="20"/>
        </w:rPr>
        <w:t>m</w:t>
      </w:r>
      <w:r w:rsidR="00934BE4">
        <w:rPr>
          <w:b/>
          <w:spacing w:val="3"/>
          <w:w w:val="95"/>
          <w:sz w:val="20"/>
        </w:rPr>
        <w:t>e</w:t>
      </w:r>
      <w:r w:rsidR="00934BE4">
        <w:rPr>
          <w:b/>
          <w:spacing w:val="2"/>
          <w:w w:val="95"/>
          <w:sz w:val="20"/>
        </w:rPr>
        <w:t>n</w:t>
      </w:r>
      <w:r w:rsidR="00934BE4">
        <w:rPr>
          <w:b/>
          <w:w w:val="95"/>
          <w:sz w:val="20"/>
        </w:rPr>
        <w:t>t</w:t>
      </w:r>
      <w:r w:rsidR="00934BE4">
        <w:rPr>
          <w:b/>
          <w:spacing w:val="6"/>
          <w:sz w:val="20"/>
        </w:rPr>
        <w:t xml:space="preserve"> </w:t>
      </w:r>
      <w:r w:rsidR="00934BE4">
        <w:rPr>
          <w:b/>
          <w:spacing w:val="2"/>
          <w:w w:val="95"/>
          <w:sz w:val="20"/>
        </w:rPr>
        <w:t>d</w:t>
      </w:r>
      <w:r w:rsidR="00934BE4">
        <w:rPr>
          <w:b/>
          <w:spacing w:val="3"/>
          <w:w w:val="95"/>
          <w:sz w:val="20"/>
        </w:rPr>
        <w:t>e</w:t>
      </w:r>
      <w:r w:rsidR="00934BE4">
        <w:rPr>
          <w:b/>
          <w:w w:val="95"/>
          <w:sz w:val="20"/>
        </w:rPr>
        <w:t>s</w:t>
      </w:r>
      <w:r w:rsidR="00934BE4">
        <w:rPr>
          <w:b/>
          <w:spacing w:val="6"/>
          <w:sz w:val="20"/>
        </w:rPr>
        <w:t xml:space="preserve"> </w:t>
      </w:r>
      <w:r w:rsidR="00934BE4">
        <w:rPr>
          <w:b/>
          <w:spacing w:val="3"/>
          <w:w w:val="95"/>
          <w:sz w:val="20"/>
        </w:rPr>
        <w:t>é</w:t>
      </w:r>
      <w:r w:rsidR="00934BE4">
        <w:rPr>
          <w:b/>
          <w:spacing w:val="-1"/>
          <w:w w:val="95"/>
          <w:sz w:val="20"/>
        </w:rPr>
        <w:t>l</w:t>
      </w:r>
      <w:r w:rsidR="00934BE4">
        <w:rPr>
          <w:b/>
          <w:spacing w:val="4"/>
          <w:w w:val="95"/>
          <w:sz w:val="20"/>
        </w:rPr>
        <w:t>é</w:t>
      </w:r>
      <w:r w:rsidR="00934BE4">
        <w:rPr>
          <w:b/>
          <w:spacing w:val="2"/>
          <w:w w:val="95"/>
          <w:sz w:val="20"/>
        </w:rPr>
        <w:t>m</w:t>
      </w:r>
      <w:r w:rsidR="00934BE4">
        <w:rPr>
          <w:b/>
          <w:spacing w:val="8"/>
          <w:w w:val="95"/>
          <w:sz w:val="20"/>
        </w:rPr>
        <w:t>e</w:t>
      </w:r>
      <w:r w:rsidR="00934BE4">
        <w:rPr>
          <w:b/>
          <w:spacing w:val="3"/>
          <w:w w:val="95"/>
          <w:sz w:val="20"/>
        </w:rPr>
        <w:t>nt</w:t>
      </w:r>
      <w:r w:rsidR="00934BE4">
        <w:rPr>
          <w:b/>
          <w:w w:val="95"/>
          <w:sz w:val="20"/>
        </w:rPr>
        <w:t>s</w:t>
      </w:r>
      <w:r w:rsidR="00934BE4">
        <w:rPr>
          <w:b/>
          <w:spacing w:val="5"/>
          <w:sz w:val="20"/>
        </w:rPr>
        <w:t xml:space="preserve"> </w:t>
      </w:r>
      <w:r w:rsidR="00934BE4">
        <w:rPr>
          <w:b/>
          <w:spacing w:val="3"/>
          <w:w w:val="95"/>
          <w:sz w:val="20"/>
        </w:rPr>
        <w:t>e</w:t>
      </w:r>
      <w:r w:rsidR="00934BE4">
        <w:rPr>
          <w:b/>
          <w:w w:val="95"/>
          <w:sz w:val="20"/>
        </w:rPr>
        <w:t>t</w:t>
      </w:r>
      <w:r w:rsidR="00934BE4">
        <w:rPr>
          <w:b/>
          <w:sz w:val="20"/>
        </w:rPr>
        <w:t xml:space="preserve"> </w:t>
      </w:r>
      <w:r w:rsidR="00934BE4">
        <w:rPr>
          <w:b/>
          <w:spacing w:val="3"/>
          <w:w w:val="95"/>
          <w:sz w:val="20"/>
        </w:rPr>
        <w:t>de</w:t>
      </w:r>
      <w:r w:rsidR="00934BE4">
        <w:rPr>
          <w:b/>
          <w:spacing w:val="4"/>
          <w:w w:val="95"/>
          <w:sz w:val="20"/>
        </w:rPr>
        <w:t>s</w:t>
      </w:r>
      <w:r w:rsidR="00934BE4">
        <w:rPr>
          <w:b/>
          <w:spacing w:val="3"/>
          <w:w w:val="95"/>
          <w:sz w:val="20"/>
        </w:rPr>
        <w:t>cent</w:t>
      </w:r>
      <w:r w:rsidR="00934BE4">
        <w:rPr>
          <w:b/>
          <w:w w:val="95"/>
          <w:sz w:val="20"/>
        </w:rPr>
        <w:t>e</w:t>
      </w:r>
      <w:r w:rsidR="00934BE4">
        <w:rPr>
          <w:b/>
          <w:spacing w:val="1"/>
          <w:sz w:val="20"/>
        </w:rPr>
        <w:t xml:space="preserve"> </w:t>
      </w:r>
      <w:proofErr w:type="gramStart"/>
      <w:r w:rsidR="00934BE4">
        <w:rPr>
          <w:b/>
          <w:spacing w:val="3"/>
          <w:w w:val="95"/>
          <w:sz w:val="20"/>
        </w:rPr>
        <w:t>de</w:t>
      </w:r>
      <w:r w:rsidR="00934BE4">
        <w:rPr>
          <w:b/>
          <w:w w:val="95"/>
          <w:sz w:val="20"/>
        </w:rPr>
        <w:t>s</w:t>
      </w:r>
      <w:proofErr w:type="gramEnd"/>
      <w:r w:rsidR="00934BE4">
        <w:rPr>
          <w:b/>
          <w:spacing w:val="10"/>
          <w:sz w:val="20"/>
        </w:rPr>
        <w:t xml:space="preserve"> </w:t>
      </w:r>
      <w:r w:rsidR="00934BE4">
        <w:rPr>
          <w:b/>
          <w:spacing w:val="-49"/>
          <w:w w:val="95"/>
          <w:sz w:val="20"/>
        </w:rPr>
        <w:t>c</w:t>
      </w:r>
      <w:r w:rsidR="00934BE4">
        <w:rPr>
          <w:rFonts w:ascii="Arial Narrow" w:hAnsi="Arial Narrow"/>
          <w:b/>
          <w:color w:val="AD6CAA"/>
          <w:spacing w:val="-35"/>
          <w:w w:val="99"/>
          <w:position w:val="13"/>
          <w:sz w:val="13"/>
        </w:rPr>
        <w:t>w</w:t>
      </w:r>
      <w:r w:rsidR="00934BE4">
        <w:rPr>
          <w:b/>
          <w:strike/>
          <w:spacing w:val="-89"/>
          <w:w w:val="95"/>
          <w:sz w:val="20"/>
        </w:rPr>
        <w:t>h</w:t>
      </w:r>
      <w:r w:rsidR="00934BE4">
        <w:rPr>
          <w:rFonts w:ascii="Arial Narrow" w:hAnsi="Arial Narrow"/>
          <w:b/>
          <w:color w:val="AD6CAA"/>
          <w:spacing w:val="4"/>
          <w:w w:val="99"/>
          <w:position w:val="13"/>
          <w:sz w:val="13"/>
        </w:rPr>
        <w:t>w</w:t>
      </w:r>
      <w:r w:rsidR="00934BE4">
        <w:rPr>
          <w:rFonts w:ascii="Arial Narrow" w:hAnsi="Arial Narrow"/>
          <w:b/>
          <w:color w:val="AD6CAA"/>
          <w:spacing w:val="-78"/>
          <w:w w:val="99"/>
          <w:position w:val="13"/>
          <w:sz w:val="13"/>
        </w:rPr>
        <w:t>w</w:t>
      </w:r>
      <w:r w:rsidR="00934BE4">
        <w:rPr>
          <w:b/>
          <w:strike/>
          <w:spacing w:val="-30"/>
          <w:w w:val="95"/>
          <w:sz w:val="20"/>
        </w:rPr>
        <w:t>a</w:t>
      </w:r>
      <w:r w:rsidR="00934BE4">
        <w:rPr>
          <w:rFonts w:ascii="Arial Narrow" w:hAnsi="Arial Narrow"/>
          <w:b/>
          <w:color w:val="AD6CAA"/>
          <w:spacing w:val="-1"/>
          <w:w w:val="99"/>
          <w:position w:val="13"/>
          <w:sz w:val="13"/>
        </w:rPr>
        <w:t>.</w:t>
      </w:r>
      <w:r w:rsidR="00934BE4">
        <w:rPr>
          <w:b/>
          <w:strike/>
          <w:spacing w:val="-75"/>
          <w:w w:val="95"/>
          <w:sz w:val="20"/>
        </w:rPr>
        <w:t>r</w:t>
      </w:r>
      <w:r w:rsidR="00934BE4">
        <w:rPr>
          <w:rFonts w:ascii="Arial Narrow" w:hAnsi="Arial Narrow"/>
          <w:b/>
          <w:color w:val="AD6CAA"/>
          <w:spacing w:val="3"/>
          <w:w w:val="99"/>
          <w:position w:val="13"/>
          <w:sz w:val="13"/>
        </w:rPr>
        <w:t>f</w:t>
      </w:r>
      <w:r w:rsidR="00934BE4">
        <w:rPr>
          <w:rFonts w:ascii="Arial Narrow" w:hAnsi="Arial Narrow"/>
          <w:b/>
          <w:color w:val="AD6CAA"/>
          <w:spacing w:val="-22"/>
          <w:w w:val="99"/>
          <w:position w:val="13"/>
          <w:sz w:val="13"/>
        </w:rPr>
        <w:t>o</w:t>
      </w:r>
      <w:r w:rsidR="00934BE4">
        <w:rPr>
          <w:b/>
          <w:strike/>
          <w:spacing w:val="-93"/>
          <w:w w:val="95"/>
          <w:sz w:val="20"/>
        </w:rPr>
        <w:t>g</w:t>
      </w:r>
      <w:r w:rsidR="00934BE4">
        <w:rPr>
          <w:rFonts w:ascii="Arial Narrow" w:hAnsi="Arial Narrow"/>
          <w:b/>
          <w:color w:val="AD6CAA"/>
          <w:spacing w:val="-2"/>
          <w:w w:val="99"/>
          <w:position w:val="13"/>
          <w:sz w:val="13"/>
        </w:rPr>
        <w:t>x</w:t>
      </w:r>
      <w:r w:rsidR="00934BE4">
        <w:rPr>
          <w:rFonts w:ascii="Arial Narrow" w:hAnsi="Arial Narrow"/>
          <w:b/>
          <w:color w:val="AD6CAA"/>
          <w:spacing w:val="-1"/>
          <w:w w:val="99"/>
          <w:position w:val="13"/>
          <w:sz w:val="13"/>
        </w:rPr>
        <w:t>i</w:t>
      </w:r>
      <w:r w:rsidR="00934BE4">
        <w:rPr>
          <w:rFonts w:ascii="Arial Narrow" w:hAnsi="Arial Narrow"/>
          <w:b/>
          <w:color w:val="AD6CAA"/>
          <w:spacing w:val="-31"/>
          <w:w w:val="99"/>
          <w:position w:val="13"/>
          <w:sz w:val="13"/>
        </w:rPr>
        <w:t>t</w:t>
      </w:r>
      <w:r w:rsidR="00934BE4">
        <w:rPr>
          <w:b/>
          <w:strike/>
          <w:spacing w:val="-78"/>
          <w:w w:val="95"/>
          <w:sz w:val="20"/>
        </w:rPr>
        <w:t>e</w:t>
      </w:r>
      <w:r w:rsidR="00934BE4">
        <w:rPr>
          <w:rFonts w:ascii="Arial Narrow" w:hAnsi="Arial Narrow"/>
          <w:b/>
          <w:color w:val="AD6CAA"/>
          <w:spacing w:val="-2"/>
          <w:w w:val="99"/>
          <w:position w:val="13"/>
          <w:sz w:val="13"/>
        </w:rPr>
        <w:t>s</w:t>
      </w:r>
      <w:r w:rsidR="00934BE4">
        <w:rPr>
          <w:rFonts w:ascii="Arial Narrow" w:hAnsi="Arial Narrow"/>
          <w:b/>
          <w:color w:val="AD6CAA"/>
          <w:spacing w:val="-41"/>
          <w:w w:val="99"/>
          <w:position w:val="13"/>
          <w:sz w:val="13"/>
        </w:rPr>
        <w:t>o</w:t>
      </w:r>
      <w:r w:rsidR="00934BE4">
        <w:rPr>
          <w:b/>
          <w:strike/>
          <w:spacing w:val="-64"/>
          <w:w w:val="95"/>
          <w:sz w:val="20"/>
        </w:rPr>
        <w:t>s</w:t>
      </w:r>
      <w:r w:rsidR="00934BE4">
        <w:rPr>
          <w:rFonts w:ascii="Arial Narrow" w:hAnsi="Arial Narrow"/>
          <w:b/>
          <w:color w:val="AD6CAA"/>
          <w:spacing w:val="2"/>
          <w:w w:val="99"/>
          <w:position w:val="13"/>
          <w:sz w:val="13"/>
        </w:rPr>
        <w:t>f</w:t>
      </w:r>
      <w:r w:rsidR="00934BE4">
        <w:rPr>
          <w:rFonts w:ascii="Arial Narrow" w:hAnsi="Arial Narrow"/>
          <w:b/>
          <w:color w:val="AD6CAA"/>
          <w:spacing w:val="-2"/>
          <w:w w:val="99"/>
          <w:position w:val="13"/>
          <w:sz w:val="13"/>
        </w:rPr>
        <w:t>t</w:t>
      </w:r>
      <w:r w:rsidR="00934BE4">
        <w:rPr>
          <w:rFonts w:ascii="Arial Narrow" w:hAnsi="Arial Narrow"/>
          <w:b/>
          <w:color w:val="AD6CAA"/>
          <w:spacing w:val="3"/>
          <w:w w:val="99"/>
          <w:position w:val="13"/>
          <w:sz w:val="13"/>
        </w:rPr>
        <w:t>w</w:t>
      </w:r>
      <w:r w:rsidR="00934BE4">
        <w:rPr>
          <w:rFonts w:ascii="Arial Narrow" w:hAnsi="Arial Narrow"/>
          <w:b/>
          <w:color w:val="AD6CAA"/>
          <w:spacing w:val="-2"/>
          <w:w w:val="99"/>
          <w:position w:val="13"/>
          <w:sz w:val="13"/>
        </w:rPr>
        <w:t>a</w:t>
      </w:r>
      <w:r w:rsidR="00934BE4">
        <w:rPr>
          <w:rFonts w:ascii="Arial Narrow" w:hAnsi="Arial Narrow"/>
          <w:b/>
          <w:color w:val="AD6CAA"/>
          <w:spacing w:val="1"/>
          <w:w w:val="99"/>
          <w:position w:val="13"/>
          <w:sz w:val="13"/>
        </w:rPr>
        <w:t>r</w:t>
      </w:r>
      <w:r w:rsidR="00934BE4">
        <w:rPr>
          <w:rFonts w:ascii="Arial Narrow" w:hAnsi="Arial Narrow"/>
          <w:b/>
          <w:color w:val="AD6CAA"/>
          <w:spacing w:val="-2"/>
          <w:w w:val="99"/>
          <w:position w:val="13"/>
          <w:sz w:val="13"/>
        </w:rPr>
        <w:t>e</w:t>
      </w:r>
      <w:r w:rsidR="00934BE4">
        <w:rPr>
          <w:rFonts w:ascii="Arial Narrow" w:hAnsi="Arial Narrow"/>
          <w:b/>
          <w:color w:val="AD6CAA"/>
          <w:spacing w:val="3"/>
          <w:w w:val="99"/>
          <w:position w:val="13"/>
          <w:sz w:val="13"/>
        </w:rPr>
        <w:t>.</w:t>
      </w:r>
      <w:r w:rsidR="00934BE4">
        <w:rPr>
          <w:rFonts w:ascii="Arial Narrow" w:hAnsi="Arial Narrow"/>
          <w:b/>
          <w:color w:val="AD6CAA"/>
          <w:spacing w:val="-2"/>
          <w:w w:val="99"/>
          <w:position w:val="13"/>
          <w:sz w:val="13"/>
        </w:rPr>
        <w:t>c</w:t>
      </w:r>
      <w:r w:rsidR="00934BE4">
        <w:rPr>
          <w:rFonts w:ascii="Arial Narrow" w:hAnsi="Arial Narrow"/>
          <w:b/>
          <w:color w:val="AD6CAA"/>
          <w:spacing w:val="2"/>
          <w:w w:val="99"/>
          <w:position w:val="13"/>
          <w:sz w:val="13"/>
        </w:rPr>
        <w:t>o</w:t>
      </w:r>
      <w:r w:rsidR="00934BE4">
        <w:rPr>
          <w:rFonts w:ascii="Arial Narrow" w:hAnsi="Arial Narrow"/>
          <w:b/>
          <w:color w:val="AD6CAA"/>
          <w:spacing w:val="1"/>
          <w:w w:val="99"/>
          <w:position w:val="13"/>
          <w:sz w:val="13"/>
        </w:rPr>
        <w:t>m</w:t>
      </w:r>
      <w:r w:rsidR="00934BE4">
        <w:rPr>
          <w:rFonts w:ascii="Arial Narrow" w:hAnsi="Arial Narrow"/>
          <w:b/>
          <w:color w:val="AD6CAA"/>
          <w:spacing w:val="-1"/>
          <w:w w:val="99"/>
          <w:position w:val="13"/>
          <w:sz w:val="13"/>
        </w:rPr>
        <w:t>/</w:t>
      </w:r>
      <w:r w:rsidR="00934BE4">
        <w:rPr>
          <w:rFonts w:ascii="Arial Narrow" w:hAnsi="Arial Narrow"/>
          <w:b/>
          <w:color w:val="AD6CAA"/>
          <w:spacing w:val="-2"/>
          <w:w w:val="99"/>
          <w:position w:val="13"/>
          <w:sz w:val="13"/>
        </w:rPr>
        <w:t>s</w:t>
      </w:r>
      <w:r w:rsidR="00934BE4">
        <w:rPr>
          <w:rFonts w:ascii="Arial Narrow" w:hAnsi="Arial Narrow"/>
          <w:b/>
          <w:color w:val="AD6CAA"/>
          <w:spacing w:val="2"/>
          <w:w w:val="99"/>
          <w:position w:val="13"/>
          <w:sz w:val="13"/>
        </w:rPr>
        <w:t>hopp</w:t>
      </w:r>
      <w:r w:rsidR="00934BE4">
        <w:rPr>
          <w:rFonts w:ascii="Arial Narrow" w:hAnsi="Arial Narrow"/>
          <w:b/>
          <w:color w:val="AD6CAA"/>
          <w:spacing w:val="-1"/>
          <w:w w:val="99"/>
          <w:position w:val="13"/>
          <w:sz w:val="13"/>
        </w:rPr>
        <w:t>i</w:t>
      </w:r>
      <w:r w:rsidR="00934BE4">
        <w:rPr>
          <w:rFonts w:ascii="Arial Narrow" w:hAnsi="Arial Narrow"/>
          <w:b/>
          <w:color w:val="AD6CAA"/>
          <w:spacing w:val="2"/>
          <w:w w:val="99"/>
          <w:position w:val="13"/>
          <w:sz w:val="13"/>
        </w:rPr>
        <w:t>n</w:t>
      </w:r>
      <w:r w:rsidR="00934BE4">
        <w:rPr>
          <w:rFonts w:ascii="Arial Narrow" w:hAnsi="Arial Narrow"/>
          <w:b/>
          <w:color w:val="AD6CAA"/>
          <w:w w:val="99"/>
          <w:position w:val="13"/>
          <w:sz w:val="13"/>
        </w:rPr>
        <w:t>g</w:t>
      </w:r>
    </w:p>
    <w:p w:rsidR="00597858" w:rsidRDefault="00597858">
      <w:pPr>
        <w:pStyle w:val="Corpsdetexte"/>
        <w:spacing w:before="1"/>
        <w:rPr>
          <w:rFonts w:ascii="Arial Narrow"/>
          <w:b/>
          <w:sz w:val="26"/>
        </w:rPr>
      </w:pPr>
    </w:p>
    <w:p w:rsidR="00597858" w:rsidRDefault="00934BE4">
      <w:pPr>
        <w:spacing w:before="92"/>
        <w:ind w:left="700"/>
        <w:rPr>
          <w:b/>
          <w:sz w:val="24"/>
        </w:rPr>
      </w:pPr>
      <w:bookmarkStart w:id="58" w:name="_TOC_250001"/>
      <w:bookmarkEnd w:id="58"/>
      <w:r>
        <w:rPr>
          <w:b/>
          <w:sz w:val="24"/>
        </w:rPr>
        <w:t>II-5 : Vérification de la section des poteaux :</w:t>
      </w:r>
    </w:p>
    <w:p w:rsidR="00597858" w:rsidRDefault="00597858">
      <w:pPr>
        <w:pStyle w:val="Corpsdetexte"/>
        <w:spacing w:before="6"/>
        <w:rPr>
          <w:b/>
          <w:sz w:val="21"/>
        </w:rPr>
      </w:pPr>
    </w:p>
    <w:p w:rsidR="00597858" w:rsidRDefault="00934BE4">
      <w:pPr>
        <w:pStyle w:val="Corpsdetexte"/>
        <w:spacing w:line="271" w:lineRule="auto"/>
        <w:ind w:left="700" w:right="1163"/>
      </w:pPr>
      <w:r>
        <w:t>Concernent cette phase d’étude, on va faire uniquement les vérifications du poteau central du RDC (le cas le plus défavorable) pré dimensionné avec une section de (35x35) cm</w:t>
      </w:r>
      <w:r>
        <w:rPr>
          <w:position w:val="8"/>
          <w:sz w:val="16"/>
        </w:rPr>
        <w:t>2</w:t>
      </w:r>
      <w:r>
        <w:t>.</w:t>
      </w:r>
    </w:p>
    <w:p w:rsidR="00597858" w:rsidRDefault="00934BE4">
      <w:pPr>
        <w:pStyle w:val="Corpsdetexte"/>
        <w:spacing w:before="202" w:line="276" w:lineRule="auto"/>
        <w:ind w:left="700" w:right="1057"/>
      </w:pPr>
      <w:r>
        <w:t xml:space="preserve">La section du béton est calculée en compression, soumise à un effort normal Nu agissant sur le poteau qui doit avoir une section selon le règlement </w:t>
      </w:r>
      <w:r>
        <w:rPr>
          <w:b/>
        </w:rPr>
        <w:t xml:space="preserve">[2] </w:t>
      </w:r>
      <w:r>
        <w:t>au plus égale à la valeur suivante :</w:t>
      </w:r>
    </w:p>
    <w:p w:rsidR="00597858" w:rsidRDefault="002B2351">
      <w:pPr>
        <w:tabs>
          <w:tab w:val="left" w:pos="3197"/>
          <w:tab w:val="left" w:leader="dot" w:pos="6327"/>
        </w:tabs>
        <w:spacing w:before="164"/>
        <w:ind w:left="1516"/>
        <w:rPr>
          <w:rFonts w:ascii="Georgia" w:hAnsi="Georgia"/>
        </w:rPr>
      </w:pPr>
      <w:r w:rsidRPr="002B2351">
        <w:pict>
          <v:group id="_x0000_s3908" style="position:absolute;left:0;text-align:left;margin-left:116.55pt;margin-top:25.8pt;width:165.9pt;height:36.55pt;z-index:-276097024;mso-position-horizontal-relative:page" coordorigin="2331,516" coordsize="3318,731">
            <v:line id="_x0000_s3929" style="position:absolute" from="3300,606" to="2944,1119" strokeweight=".08706mm"/>
            <v:line id="_x0000_s3928" style="position:absolute" from="2331,533" to="5644,533" strokeweight=".17467mm"/>
            <v:shape id="_x0000_s3927" style="position:absolute;left:4426;top:650;width:1072;height:481" coordorigin="4426,651" coordsize="1072,481" o:spt="100" adj="0,,0" path="m4731,692r-305,439m5498,651r-335,481e" filled="f" strokeweight=".08706mm">
              <v:stroke joinstyle="round"/>
              <v:formulas/>
              <v:path arrowok="t" o:connecttype="segments"/>
            </v:shape>
            <v:shape id="_x0000_s3926" type="#_x0000_t202" style="position:absolute;left:2353;top:515;width:561;height:335" filled="f" stroked="f">
              <v:textbox style="mso-next-textbox:#_x0000_s3926" inset="0,0,0,0">
                <w:txbxContent>
                  <w:p w:rsidR="00EE327E" w:rsidRDefault="00EE327E">
                    <w:pPr>
                      <w:tabs>
                        <w:tab w:val="left" w:pos="383"/>
                      </w:tabs>
                      <w:spacing w:before="3"/>
                      <w:rPr>
                        <w:rFonts w:ascii="Symbol" w:hAnsi="Symbol"/>
                        <w:i/>
                        <w:sz w:val="27"/>
                      </w:rPr>
                    </w:pPr>
                    <w:r>
                      <w:rPr>
                        <w:rFonts w:ascii="Symbol" w:hAnsi="Symbol"/>
                        <w:sz w:val="24"/>
                      </w:rPr>
                      <w:t></w:t>
                    </w:r>
                    <w:r>
                      <w:rPr>
                        <w:rFonts w:ascii="Times New Roman" w:hAnsi="Times New Roman"/>
                        <w:sz w:val="24"/>
                      </w:rPr>
                      <w:tab/>
                    </w:r>
                    <w:r>
                      <w:rPr>
                        <w:rFonts w:ascii="Symbol" w:hAnsi="Symbol"/>
                        <w:i/>
                        <w:sz w:val="27"/>
                      </w:rPr>
                      <w:t></w:t>
                    </w:r>
                  </w:p>
                </w:txbxContent>
              </v:textbox>
            </v:shape>
            <v:shape id="_x0000_s3925" type="#_x0000_t202" style="position:absolute;left:2353;top:794;width:113;height:295" filled="f" stroked="f">
              <v:textbox style="mso-next-textbox:#_x0000_s3925" inset="0,0,0,0">
                <w:txbxContent>
                  <w:p w:rsidR="00EE327E" w:rsidRDefault="00EE327E">
                    <w:pPr>
                      <w:rPr>
                        <w:rFonts w:ascii="Symbol" w:hAnsi="Symbol"/>
                        <w:sz w:val="24"/>
                      </w:rPr>
                    </w:pPr>
                    <w:r>
                      <w:rPr>
                        <w:rFonts w:ascii="Symbol" w:hAnsi="Symbol"/>
                        <w:sz w:val="24"/>
                      </w:rPr>
                      <w:t></w:t>
                    </w:r>
                  </w:p>
                </w:txbxContent>
              </v:textbox>
            </v:shape>
            <v:shape id="_x0000_s3924" type="#_x0000_t202" style="position:absolute;left:2353;top:952;width:113;height:295" filled="f" stroked="f">
              <v:textbox style="mso-next-textbox:#_x0000_s3924" inset="0,0,0,0">
                <w:txbxContent>
                  <w:p w:rsidR="00EE327E" w:rsidRDefault="00EE327E">
                    <w:pPr>
                      <w:rPr>
                        <w:rFonts w:ascii="Symbol" w:hAnsi="Symbol"/>
                        <w:sz w:val="24"/>
                      </w:rPr>
                    </w:pPr>
                    <w:r>
                      <w:rPr>
                        <w:rFonts w:ascii="Symbol" w:hAnsi="Symbol"/>
                        <w:sz w:val="24"/>
                      </w:rPr>
                      <w:t></w:t>
                    </w:r>
                  </w:p>
                </w:txbxContent>
              </v:textbox>
            </v:shape>
            <v:shape id="_x0000_s3923" type="#_x0000_t202" style="position:absolute;left:2429;top:664;width:156;height:335" filled="f" stroked="f">
              <v:textbox style="mso-next-textbox:#_x0000_s3923" inset="0,0,0,0">
                <w:txbxContent>
                  <w:p w:rsidR="00EE327E" w:rsidRDefault="00EE327E">
                    <w:pPr>
                      <w:spacing w:before="3"/>
                      <w:rPr>
                        <w:rFonts w:ascii="Symbol" w:hAnsi="Symbol"/>
                        <w:i/>
                        <w:sz w:val="27"/>
                      </w:rPr>
                    </w:pPr>
                    <w:r>
                      <w:rPr>
                        <w:rFonts w:ascii="Symbol" w:hAnsi="Symbol"/>
                        <w:i/>
                        <w:w w:val="96"/>
                        <w:sz w:val="27"/>
                      </w:rPr>
                      <w:t></w:t>
                    </w:r>
                  </w:p>
                </w:txbxContent>
              </v:textbox>
            </v:shape>
            <v:shape id="_x0000_s3922" type="#_x0000_t202" style="position:absolute;left:2564;top:725;width:80;height:266" filled="f" stroked="f">
              <v:textbox style="mso-next-textbox:#_x0000_s3922" inset="0,0,0,0">
                <w:txbxContent>
                  <w:p w:rsidR="00EE327E" w:rsidRDefault="00EE327E">
                    <w:pPr>
                      <w:spacing w:line="266" w:lineRule="exact"/>
                      <w:rPr>
                        <w:rFonts w:ascii="Times New Roman"/>
                        <w:sz w:val="24"/>
                      </w:rPr>
                    </w:pPr>
                    <w:r>
                      <w:rPr>
                        <w:rFonts w:ascii="Times New Roman"/>
                        <w:sz w:val="24"/>
                      </w:rPr>
                      <w:t>.</w:t>
                    </w:r>
                  </w:p>
                </w:txbxContent>
              </v:textbox>
            </v:shape>
            <v:shape id="_x0000_s3921" type="#_x0000_t202" style="position:absolute;left:2636;top:573;width:113;height:295" filled="f" stroked="f">
              <v:textbox style="mso-next-textbox:#_x0000_s3921" inset="0,0,0,0">
                <w:txbxContent>
                  <w:p w:rsidR="00EE327E" w:rsidRDefault="00EE327E">
                    <w:pPr>
                      <w:rPr>
                        <w:rFonts w:ascii="Symbol" w:hAnsi="Symbol"/>
                        <w:sz w:val="24"/>
                      </w:rPr>
                    </w:pPr>
                    <w:r>
                      <w:rPr>
                        <w:rFonts w:ascii="Symbol" w:hAnsi="Symbol"/>
                        <w:sz w:val="24"/>
                      </w:rPr>
                      <w:t></w:t>
                    </w:r>
                  </w:p>
                </w:txbxContent>
              </v:textbox>
            </v:shape>
            <v:shape id="_x0000_s3920" type="#_x0000_t202" style="position:absolute;left:2636;top:731;width:113;height:295" filled="f" stroked="f">
              <v:textbox style="mso-next-textbox:#_x0000_s3920" inset="0,0,0,0">
                <w:txbxContent>
                  <w:p w:rsidR="00EE327E" w:rsidRDefault="00EE327E">
                    <w:pPr>
                      <w:rPr>
                        <w:rFonts w:ascii="Symbol" w:hAnsi="Symbol"/>
                        <w:sz w:val="24"/>
                      </w:rPr>
                    </w:pPr>
                    <w:r>
                      <w:rPr>
                        <w:rFonts w:ascii="Symbol" w:hAnsi="Symbol"/>
                        <w:sz w:val="24"/>
                      </w:rPr>
                      <w:t></w:t>
                    </w:r>
                  </w:p>
                </w:txbxContent>
              </v:textbox>
            </v:shape>
            <v:shape id="_x0000_s3919" type="#_x0000_t202" style="position:absolute;left:2909;top:733;width:147;height:155" filled="f" stroked="f">
              <v:textbox style="mso-next-textbox:#_x0000_s3919" inset="0,0,0,0">
                <w:txbxContent>
                  <w:p w:rsidR="00EE327E" w:rsidRDefault="00EE327E">
                    <w:pPr>
                      <w:spacing w:line="154" w:lineRule="exact"/>
                      <w:rPr>
                        <w:rFonts w:ascii="Times New Roman"/>
                        <w:i/>
                        <w:sz w:val="14"/>
                      </w:rPr>
                    </w:pPr>
                    <w:proofErr w:type="gramStart"/>
                    <w:r>
                      <w:rPr>
                        <w:rFonts w:ascii="Times New Roman"/>
                        <w:i/>
                        <w:sz w:val="14"/>
                      </w:rPr>
                      <w:t>bc</w:t>
                    </w:r>
                    <w:proofErr w:type="gramEnd"/>
                  </w:p>
                </w:txbxContent>
              </v:textbox>
            </v:shape>
            <v:shape id="_x0000_s3918" type="#_x0000_t202" style="position:absolute;left:2636;top:933;width:113;height:295" filled="f" stroked="f">
              <v:textbox style="mso-next-textbox:#_x0000_s3918" inset="0,0,0,0">
                <w:txbxContent>
                  <w:p w:rsidR="00EE327E" w:rsidRDefault="00EE327E">
                    <w:pPr>
                      <w:rPr>
                        <w:rFonts w:ascii="Symbol" w:hAnsi="Symbol"/>
                        <w:sz w:val="24"/>
                      </w:rPr>
                    </w:pPr>
                    <w:r>
                      <w:rPr>
                        <w:rFonts w:ascii="Symbol" w:hAnsi="Symbol"/>
                        <w:sz w:val="24"/>
                      </w:rPr>
                      <w:t></w:t>
                    </w:r>
                  </w:p>
                </w:txbxContent>
              </v:textbox>
            </v:shape>
            <v:shape id="_x0000_s3917" type="#_x0000_t202" style="position:absolute;left:3116;top:731;width:415;height:394" filled="f" stroked="f">
              <v:textbox style="mso-next-textbox:#_x0000_s3917" inset="0,0,0,0">
                <w:txbxContent>
                  <w:p w:rsidR="00EE327E" w:rsidRDefault="00EE327E">
                    <w:pPr>
                      <w:spacing w:before="1"/>
                      <w:rPr>
                        <w:rFonts w:ascii="Symbol" w:hAnsi="Symbol"/>
                        <w:sz w:val="24"/>
                      </w:rPr>
                    </w:pPr>
                    <w:r>
                      <w:rPr>
                        <w:rFonts w:ascii="Times New Roman" w:hAnsi="Times New Roman"/>
                        <w:sz w:val="24"/>
                      </w:rPr>
                      <w:t>0,9</w:t>
                    </w:r>
                    <w:r>
                      <w:rPr>
                        <w:rFonts w:ascii="Symbol" w:hAnsi="Symbol"/>
                        <w:position w:val="10"/>
                        <w:sz w:val="24"/>
                      </w:rPr>
                      <w:t></w:t>
                    </w:r>
                  </w:p>
                </w:txbxContent>
              </v:textbox>
            </v:shape>
            <v:shape id="_x0000_s3916" type="#_x0000_t202" style="position:absolute;left:3428;top:568;width:1176;height:463" filled="f" stroked="f">
              <v:textbox style="mso-next-textbox:#_x0000_s3916" inset="0,0,0,0">
                <w:txbxContent>
                  <w:p w:rsidR="00EE327E" w:rsidRDefault="00EE327E">
                    <w:pPr>
                      <w:spacing w:line="462" w:lineRule="exact"/>
                      <w:rPr>
                        <w:rFonts w:ascii="Times New Roman" w:hAnsi="Times New Roman"/>
                        <w:i/>
                        <w:sz w:val="24"/>
                      </w:rPr>
                    </w:pPr>
                    <w:r>
                      <w:rPr>
                        <w:rFonts w:ascii="Symbol" w:hAnsi="Symbol"/>
                        <w:position w:val="14"/>
                        <w:sz w:val="24"/>
                      </w:rPr>
                      <w:t></w:t>
                    </w:r>
                    <w:r>
                      <w:rPr>
                        <w:rFonts w:ascii="Times New Roman" w:hAnsi="Times New Roman"/>
                        <w:position w:val="14"/>
                        <w:sz w:val="24"/>
                      </w:rPr>
                      <w:t xml:space="preserve"> </w:t>
                    </w:r>
                    <w:r>
                      <w:rPr>
                        <w:rFonts w:ascii="Symbol" w:hAnsi="Symbol"/>
                        <w:sz w:val="24"/>
                      </w:rPr>
                      <w:t></w:t>
                    </w:r>
                    <w:r>
                      <w:rPr>
                        <w:rFonts w:ascii="Times New Roman" w:hAnsi="Times New Roman"/>
                        <w:sz w:val="24"/>
                      </w:rPr>
                      <w:t xml:space="preserve"> 0,85</w:t>
                    </w:r>
                    <w:r>
                      <w:rPr>
                        <w:rFonts w:ascii="Symbol" w:hAnsi="Symbol"/>
                        <w:sz w:val="24"/>
                      </w:rPr>
                      <w:t></w:t>
                    </w:r>
                    <w:r>
                      <w:rPr>
                        <w:rFonts w:ascii="Times New Roman" w:hAnsi="Times New Roman"/>
                        <w:spacing w:val="-28"/>
                        <w:sz w:val="24"/>
                      </w:rPr>
                      <w:t xml:space="preserve"> </w:t>
                    </w:r>
                    <w:r>
                      <w:rPr>
                        <w:rFonts w:ascii="Symbol" w:hAnsi="Symbol"/>
                        <w:spacing w:val="-32"/>
                        <w:position w:val="-2"/>
                        <w:sz w:val="24"/>
                      </w:rPr>
                      <w:t></w:t>
                    </w:r>
                    <w:r>
                      <w:rPr>
                        <w:rFonts w:ascii="Symbol" w:hAnsi="Symbol"/>
                        <w:spacing w:val="-32"/>
                        <w:position w:val="10"/>
                        <w:sz w:val="24"/>
                      </w:rPr>
                      <w:t></w:t>
                    </w:r>
                    <w:r>
                      <w:rPr>
                        <w:rFonts w:ascii="Times New Roman" w:hAnsi="Times New Roman"/>
                        <w:spacing w:val="-32"/>
                        <w:position w:val="10"/>
                        <w:sz w:val="24"/>
                      </w:rPr>
                      <w:t xml:space="preserve"> </w:t>
                    </w:r>
                    <w:r>
                      <w:rPr>
                        <w:rFonts w:ascii="Times New Roman" w:hAnsi="Times New Roman"/>
                        <w:i/>
                        <w:position w:val="6"/>
                        <w:sz w:val="24"/>
                      </w:rPr>
                      <w:t>A</w:t>
                    </w:r>
                  </w:p>
                </w:txbxContent>
              </v:textbox>
            </v:shape>
            <v:shape id="_x0000_s3915" type="#_x0000_t202" style="position:absolute;left:3428;top:933;width:113;height:295" filled="f" stroked="f">
              <v:textbox style="mso-next-textbox:#_x0000_s3915" inset="0,0,0,0">
                <w:txbxContent>
                  <w:p w:rsidR="00EE327E" w:rsidRDefault="00EE327E">
                    <w:pPr>
                      <w:rPr>
                        <w:rFonts w:ascii="Symbol" w:hAnsi="Symbol"/>
                        <w:sz w:val="24"/>
                      </w:rPr>
                    </w:pPr>
                    <w:r>
                      <w:rPr>
                        <w:rFonts w:ascii="Symbol" w:hAnsi="Symbol"/>
                        <w:sz w:val="24"/>
                      </w:rPr>
                      <w:t></w:t>
                    </w:r>
                  </w:p>
                </w:txbxContent>
              </v:textbox>
            </v:shape>
            <v:shape id="_x0000_s3914" type="#_x0000_t202" style="position:absolute;left:4288;top:899;width:693;height:295" filled="f" stroked="f">
              <v:textbox style="mso-next-textbox:#_x0000_s3914" inset="0,0,0,0">
                <w:txbxContent>
                  <w:p w:rsidR="00EE327E" w:rsidRDefault="00EE327E">
                    <w:pPr>
                      <w:tabs>
                        <w:tab w:val="left" w:pos="475"/>
                      </w:tabs>
                      <w:rPr>
                        <w:rFonts w:ascii="Symbol" w:hAnsi="Symbol"/>
                        <w:sz w:val="24"/>
                      </w:rPr>
                    </w:pPr>
                    <w:r>
                      <w:rPr>
                        <w:rFonts w:ascii="Symbol" w:hAnsi="Symbol"/>
                        <w:sz w:val="24"/>
                      </w:rPr>
                      <w:t></w:t>
                    </w:r>
                    <w:r>
                      <w:rPr>
                        <w:rFonts w:ascii="Times New Roman" w:hAnsi="Times New Roman"/>
                        <w:sz w:val="24"/>
                      </w:rPr>
                      <w:tab/>
                    </w:r>
                    <w:proofErr w:type="gramStart"/>
                    <w:r>
                      <w:rPr>
                        <w:rFonts w:ascii="Times New Roman" w:hAnsi="Times New Roman"/>
                        <w:i/>
                        <w:sz w:val="14"/>
                      </w:rPr>
                      <w:t>r</w:t>
                    </w:r>
                    <w:proofErr w:type="gramEnd"/>
                    <w:r>
                      <w:rPr>
                        <w:rFonts w:ascii="Times New Roman" w:hAnsi="Times New Roman"/>
                        <w:i/>
                        <w:spacing w:val="15"/>
                        <w:sz w:val="14"/>
                      </w:rPr>
                      <w:t xml:space="preserve"> </w:t>
                    </w:r>
                    <w:r>
                      <w:rPr>
                        <w:rFonts w:ascii="Symbol" w:hAnsi="Symbol"/>
                        <w:sz w:val="24"/>
                      </w:rPr>
                      <w:t></w:t>
                    </w:r>
                  </w:p>
                </w:txbxContent>
              </v:textbox>
            </v:shape>
            <v:shape id="_x0000_s3913" type="#_x0000_t202" style="position:absolute;left:4610;top:794;width:163;height:335" filled="f" stroked="f">
              <v:textbox style="mso-next-textbox:#_x0000_s3913" inset="0,0,0,0">
                <w:txbxContent>
                  <w:p w:rsidR="00EE327E" w:rsidRDefault="00EE327E">
                    <w:pPr>
                      <w:spacing w:before="3"/>
                      <w:rPr>
                        <w:rFonts w:ascii="Symbol" w:hAnsi="Symbol"/>
                        <w:i/>
                        <w:sz w:val="27"/>
                      </w:rPr>
                    </w:pPr>
                    <w:r>
                      <w:rPr>
                        <w:rFonts w:ascii="Symbol" w:hAnsi="Symbol"/>
                        <w:i/>
                        <w:w w:val="96"/>
                        <w:sz w:val="27"/>
                      </w:rPr>
                      <w:t></w:t>
                    </w:r>
                  </w:p>
                </w:txbxContent>
              </v:textbox>
            </v:shape>
            <v:shape id="_x0000_s3912" type="#_x0000_t202" style="position:absolute;left:4869;top:606;width:478;height:424" filled="f" stroked="f">
              <v:textbox style="mso-next-textbox:#_x0000_s3912" inset="0,0,0,0">
                <w:txbxContent>
                  <w:p w:rsidR="00EE327E" w:rsidRDefault="00EE327E">
                    <w:pPr>
                      <w:spacing w:line="237" w:lineRule="auto"/>
                      <w:rPr>
                        <w:rFonts w:ascii="Times New Roman" w:hAnsi="Times New Roman"/>
                        <w:i/>
                        <w:sz w:val="24"/>
                      </w:rPr>
                    </w:pPr>
                    <w:r>
                      <w:rPr>
                        <w:rFonts w:ascii="Symbol" w:hAnsi="Symbol"/>
                        <w:spacing w:val="-44"/>
                        <w:sz w:val="24"/>
                      </w:rPr>
                      <w:t></w:t>
                    </w:r>
                    <w:r>
                      <w:rPr>
                        <w:rFonts w:ascii="Symbol" w:hAnsi="Symbol"/>
                        <w:spacing w:val="-44"/>
                        <w:position w:val="-12"/>
                        <w:sz w:val="24"/>
                      </w:rPr>
                      <w:t></w:t>
                    </w:r>
                    <w:r>
                      <w:rPr>
                        <w:rFonts w:ascii="Times New Roman" w:hAnsi="Times New Roman"/>
                        <w:spacing w:val="-44"/>
                        <w:position w:val="-12"/>
                        <w:sz w:val="24"/>
                      </w:rPr>
                      <w:t xml:space="preserve"> </w:t>
                    </w:r>
                    <w:r>
                      <w:rPr>
                        <w:rFonts w:ascii="Symbol" w:hAnsi="Symbol"/>
                        <w:position w:val="-8"/>
                        <w:sz w:val="24"/>
                      </w:rPr>
                      <w:t></w:t>
                    </w:r>
                    <w:r>
                      <w:rPr>
                        <w:rFonts w:ascii="Times New Roman" w:hAnsi="Times New Roman"/>
                        <w:position w:val="-8"/>
                        <w:sz w:val="24"/>
                      </w:rPr>
                      <w:t xml:space="preserve"> </w:t>
                    </w:r>
                    <w:r>
                      <w:rPr>
                        <w:rFonts w:ascii="Times New Roman" w:hAnsi="Times New Roman"/>
                        <w:i/>
                        <w:spacing w:val="5"/>
                        <w:position w:val="1"/>
                        <w:sz w:val="24"/>
                      </w:rPr>
                      <w:t>fe</w:t>
                    </w:r>
                  </w:p>
                </w:txbxContent>
              </v:textbox>
            </v:shape>
            <v:shape id="_x0000_s3911" type="#_x0000_t202" style="position:absolute;left:5335;top:798;width:309;height:340" filled="f" stroked="f">
              <v:textbox style="mso-next-textbox:#_x0000_s3911" inset="0,0,0,0">
                <w:txbxContent>
                  <w:p w:rsidR="00EE327E" w:rsidRDefault="00EE327E">
                    <w:pPr>
                      <w:spacing w:line="339" w:lineRule="exact"/>
                      <w:rPr>
                        <w:rFonts w:ascii="Symbol" w:hAnsi="Symbol"/>
                        <w:sz w:val="24"/>
                      </w:rPr>
                    </w:pPr>
                    <w:r>
                      <w:rPr>
                        <w:rFonts w:ascii="Symbol" w:hAnsi="Symbol"/>
                        <w:i/>
                        <w:sz w:val="27"/>
                      </w:rPr>
                      <w:t></w:t>
                    </w:r>
                    <w:r>
                      <w:rPr>
                        <w:rFonts w:ascii="Times New Roman" w:hAnsi="Times New Roman"/>
                        <w:i/>
                        <w:sz w:val="24"/>
                      </w:rPr>
                      <w:t>s</w:t>
                    </w:r>
                    <w:r>
                      <w:rPr>
                        <w:rFonts w:ascii="Symbol" w:hAnsi="Symbol"/>
                        <w:position w:val="4"/>
                        <w:sz w:val="24"/>
                      </w:rPr>
                      <w:t></w:t>
                    </w:r>
                  </w:p>
                </w:txbxContent>
              </v:textbox>
            </v:shape>
            <v:shape id="_x0000_s3910" type="#_x0000_t202" style="position:absolute;left:5536;top:554;width:113;height:295" filled="f" stroked="f">
              <v:textbox style="mso-next-textbox:#_x0000_s3910" inset="0,0,0,0">
                <w:txbxContent>
                  <w:p w:rsidR="00EE327E" w:rsidRDefault="00EE327E">
                    <w:pPr>
                      <w:rPr>
                        <w:rFonts w:ascii="Symbol" w:hAnsi="Symbol"/>
                        <w:sz w:val="24"/>
                      </w:rPr>
                    </w:pPr>
                    <w:r>
                      <w:rPr>
                        <w:rFonts w:ascii="Symbol" w:hAnsi="Symbol"/>
                        <w:sz w:val="24"/>
                      </w:rPr>
                      <w:t></w:t>
                    </w:r>
                  </w:p>
                </w:txbxContent>
              </v:textbox>
            </v:shape>
            <v:shape id="_x0000_s3909" type="#_x0000_t202" style="position:absolute;left:5536;top:952;width:113;height:295" filled="f" stroked="f">
              <v:textbox style="mso-next-textbox:#_x0000_s3909" inset="0,0,0,0">
                <w:txbxContent>
                  <w:p w:rsidR="00EE327E" w:rsidRDefault="00EE327E">
                    <w:pPr>
                      <w:rPr>
                        <w:rFonts w:ascii="Symbol" w:hAnsi="Symbol"/>
                        <w:sz w:val="24"/>
                      </w:rPr>
                    </w:pPr>
                    <w:r>
                      <w:rPr>
                        <w:rFonts w:ascii="Symbol" w:hAnsi="Symbol"/>
                        <w:sz w:val="24"/>
                      </w:rPr>
                      <w:t></w:t>
                    </w:r>
                  </w:p>
                </w:txbxContent>
              </v:textbox>
            </v:shape>
            <w10:wrap anchorx="page"/>
          </v:group>
        </w:pict>
      </w:r>
      <w:r w:rsidRPr="002B2351">
        <w:pict>
          <v:shape id="_x0000_s3907" type="#_x0000_t202" style="position:absolute;left:0;text-align:left;margin-left:102.3pt;margin-top:25.9pt;width:2.75pt;height:7.75pt;z-index:-276093952;mso-position-horizontal-relative:page" filled="f" stroked="f">
            <v:textbox style="mso-next-textbox:#_x0000_s3907" inset="0,0,0,0">
              <w:txbxContent>
                <w:p w:rsidR="00EE327E" w:rsidRDefault="00EE327E">
                  <w:pPr>
                    <w:spacing w:line="154" w:lineRule="exact"/>
                    <w:rPr>
                      <w:rFonts w:ascii="Times New Roman"/>
                      <w:i/>
                      <w:sz w:val="14"/>
                    </w:rPr>
                  </w:pPr>
                  <w:proofErr w:type="gramStart"/>
                  <w:r>
                    <w:rPr>
                      <w:rFonts w:ascii="Times New Roman"/>
                      <w:i/>
                      <w:w w:val="99"/>
                      <w:sz w:val="14"/>
                    </w:rPr>
                    <w:t>r</w:t>
                  </w:r>
                  <w:proofErr w:type="gramEnd"/>
                </w:p>
              </w:txbxContent>
            </v:textbox>
            <w10:wrap anchorx="page"/>
          </v:shape>
        </w:pict>
      </w:r>
      <w:r w:rsidR="00934BE4">
        <w:rPr>
          <w:rFonts w:ascii="Times New Roman" w:hAnsi="Times New Roman"/>
          <w:i/>
          <w:position w:val="-15"/>
          <w:sz w:val="24"/>
        </w:rPr>
        <w:t>B</w:t>
      </w:r>
      <w:r w:rsidR="00934BE4">
        <w:rPr>
          <w:rFonts w:ascii="Times New Roman" w:hAnsi="Times New Roman"/>
          <w:i/>
          <w:spacing w:val="28"/>
          <w:position w:val="-15"/>
          <w:sz w:val="24"/>
        </w:rPr>
        <w:t xml:space="preserve"> </w:t>
      </w:r>
      <w:r w:rsidR="00934BE4">
        <w:rPr>
          <w:rFonts w:ascii="Symbol" w:hAnsi="Symbol"/>
          <w:position w:val="-15"/>
          <w:sz w:val="24"/>
        </w:rPr>
        <w:t></w:t>
      </w:r>
      <w:r w:rsidR="00934BE4">
        <w:rPr>
          <w:rFonts w:ascii="Times New Roman" w:hAnsi="Times New Roman"/>
          <w:position w:val="-15"/>
          <w:sz w:val="24"/>
        </w:rPr>
        <w:tab/>
      </w:r>
      <w:r w:rsidR="00934BE4">
        <w:rPr>
          <w:rFonts w:ascii="Times New Roman" w:hAnsi="Times New Roman"/>
          <w:i/>
          <w:sz w:val="24"/>
        </w:rPr>
        <w:t>K</w:t>
      </w:r>
      <w:r w:rsidR="00934BE4">
        <w:rPr>
          <w:rFonts w:ascii="Times New Roman" w:hAnsi="Times New Roman"/>
          <w:sz w:val="24"/>
        </w:rPr>
        <w:t>.</w:t>
      </w:r>
      <w:r w:rsidR="00934BE4">
        <w:rPr>
          <w:rFonts w:ascii="Symbol" w:hAnsi="Symbol"/>
          <w:i/>
          <w:sz w:val="27"/>
        </w:rPr>
        <w:t></w:t>
      </w:r>
      <w:r w:rsidR="00934BE4">
        <w:rPr>
          <w:rFonts w:ascii="Times New Roman" w:hAnsi="Times New Roman"/>
          <w:i/>
          <w:spacing w:val="3"/>
          <w:sz w:val="27"/>
        </w:rPr>
        <w:t xml:space="preserve"> </w:t>
      </w:r>
      <w:r w:rsidR="00934BE4">
        <w:rPr>
          <w:rFonts w:ascii="Symbol" w:hAnsi="Symbol"/>
          <w:sz w:val="24"/>
        </w:rPr>
        <w:t></w:t>
      </w:r>
      <w:r w:rsidR="00934BE4">
        <w:rPr>
          <w:rFonts w:ascii="Times New Roman" w:hAnsi="Times New Roman"/>
          <w:spacing w:val="-2"/>
          <w:sz w:val="24"/>
        </w:rPr>
        <w:t xml:space="preserve"> </w:t>
      </w:r>
      <w:r w:rsidR="00934BE4">
        <w:rPr>
          <w:rFonts w:ascii="Times New Roman" w:hAnsi="Times New Roman"/>
          <w:i/>
          <w:sz w:val="24"/>
        </w:rPr>
        <w:t>N</w:t>
      </w:r>
      <w:r w:rsidR="00934BE4">
        <w:rPr>
          <w:rFonts w:ascii="Times New Roman" w:hAnsi="Times New Roman"/>
          <w:i/>
          <w:position w:val="-4"/>
          <w:sz w:val="14"/>
        </w:rPr>
        <w:t>u</w:t>
      </w:r>
      <w:r w:rsidR="00934BE4">
        <w:rPr>
          <w:rFonts w:ascii="Times New Roman" w:hAnsi="Times New Roman"/>
          <w:i/>
          <w:position w:val="-4"/>
          <w:sz w:val="14"/>
        </w:rPr>
        <w:tab/>
      </w:r>
      <w:r w:rsidR="00934BE4">
        <w:rPr>
          <w:rFonts w:ascii="Georgia" w:hAnsi="Georgia"/>
          <w:position w:val="-16"/>
        </w:rPr>
        <w:t>(*)</w:t>
      </w:r>
    </w:p>
    <w:p w:rsidR="00597858" w:rsidRDefault="00597858">
      <w:pPr>
        <w:pStyle w:val="Corpsdetexte"/>
        <w:rPr>
          <w:rFonts w:ascii="Georgia"/>
          <w:sz w:val="20"/>
        </w:rPr>
      </w:pPr>
    </w:p>
    <w:p w:rsidR="00597858" w:rsidRDefault="00597858">
      <w:pPr>
        <w:pStyle w:val="Corpsdetexte"/>
        <w:rPr>
          <w:rFonts w:ascii="Georgia"/>
          <w:sz w:val="20"/>
        </w:rPr>
      </w:pPr>
    </w:p>
    <w:p w:rsidR="00597858" w:rsidRDefault="00597858">
      <w:pPr>
        <w:pStyle w:val="Corpsdetexte"/>
        <w:spacing w:before="7"/>
        <w:rPr>
          <w:rFonts w:ascii="Georgia"/>
          <w:sz w:val="19"/>
        </w:rPr>
      </w:pPr>
    </w:p>
    <w:p w:rsidR="00597858" w:rsidRDefault="00597858">
      <w:pPr>
        <w:rPr>
          <w:rFonts w:ascii="Georgia"/>
          <w:sz w:val="19"/>
        </w:rPr>
        <w:sectPr w:rsidR="00597858" w:rsidSect="00EE327E">
          <w:pgSz w:w="11910" w:h="16840"/>
          <w:pgMar w:top="60" w:right="40" w:bottom="0" w:left="380" w:header="720" w:footer="720" w:gutter="0"/>
          <w:cols w:space="720"/>
        </w:sectPr>
      </w:pPr>
    </w:p>
    <w:p w:rsidR="00597858" w:rsidRDefault="002B2351">
      <w:pPr>
        <w:pStyle w:val="Corpsdetexte"/>
        <w:spacing w:before="89" w:line="422" w:lineRule="exact"/>
        <w:ind w:left="708" w:right="41"/>
        <w:jc w:val="center"/>
        <w:rPr>
          <w:rFonts w:ascii="Times New Roman" w:hAnsi="Times New Roman"/>
          <w:i/>
        </w:rPr>
      </w:pPr>
      <w:r w:rsidRPr="002B2351">
        <w:lastRenderedPageBreak/>
        <w:pict>
          <v:line id="_x0000_s3906" style="position:absolute;left:0;text-align:left;z-index:252015616;mso-position-horizontal-relative:page" from="253.6pt,23.65pt" to="267.8pt,23.65pt" strokeweight=".16969mm">
            <w10:wrap anchorx="page"/>
          </v:line>
        </w:pict>
      </w:r>
      <w:r w:rsidR="00934BE4">
        <w:t xml:space="preserve">D’après les règles BAEL 91 on prend </w:t>
      </w:r>
      <w:r w:rsidR="00934BE4">
        <w:rPr>
          <w:rFonts w:ascii="Times New Roman" w:hAnsi="Times New Roman"/>
          <w:i/>
          <w:position w:val="15"/>
        </w:rPr>
        <w:t>A</w:t>
      </w:r>
    </w:p>
    <w:p w:rsidR="00597858" w:rsidRDefault="00934BE4">
      <w:pPr>
        <w:spacing w:line="273" w:lineRule="exact"/>
        <w:jc w:val="right"/>
        <w:rPr>
          <w:rFonts w:ascii="Times New Roman"/>
          <w:i/>
          <w:sz w:val="24"/>
        </w:rPr>
      </w:pPr>
      <w:r>
        <w:rPr>
          <w:rFonts w:ascii="Times New Roman"/>
          <w:i/>
          <w:sz w:val="24"/>
        </w:rPr>
        <w:t>Br</w:t>
      </w:r>
    </w:p>
    <w:p w:rsidR="00597858" w:rsidRDefault="00934BE4">
      <w:pPr>
        <w:pStyle w:val="Corpsdetexte"/>
        <w:spacing w:before="1"/>
        <w:rPr>
          <w:rFonts w:ascii="Times New Roman"/>
          <w:i/>
          <w:sz w:val="25"/>
        </w:rPr>
      </w:pPr>
      <w:r>
        <w:br w:type="column"/>
      </w:r>
    </w:p>
    <w:p w:rsidR="00597858" w:rsidRDefault="00934BE4">
      <w:pPr>
        <w:pStyle w:val="Corpsdetexte"/>
        <w:ind w:left="54"/>
      </w:pPr>
      <w:r>
        <w:rPr>
          <w:rFonts w:ascii="Symbol" w:hAnsi="Symbol"/>
        </w:rPr>
        <w:t></w:t>
      </w:r>
      <w:r>
        <w:rPr>
          <w:rFonts w:ascii="Times New Roman" w:hAnsi="Times New Roman"/>
        </w:rPr>
        <w:t xml:space="preserve"> 1% </w:t>
      </w:r>
      <w:r>
        <w:rPr>
          <w:rFonts w:ascii="Symbol" w:hAnsi="Symbol"/>
        </w:rPr>
        <w:t></w:t>
      </w:r>
      <w:r>
        <w:rPr>
          <w:rFonts w:ascii="Times New Roman" w:hAnsi="Times New Roman"/>
        </w:rPr>
        <w:t xml:space="preserve"> 0.01 </w:t>
      </w:r>
      <w:r>
        <w:t>avec</w:t>
      </w:r>
    </w:p>
    <w:p w:rsidR="00597858" w:rsidRDefault="00597858">
      <w:pPr>
        <w:sectPr w:rsidR="00597858" w:rsidSect="00EE327E">
          <w:type w:val="continuous"/>
          <w:pgSz w:w="11910" w:h="16840"/>
          <w:pgMar w:top="1340" w:right="40" w:bottom="280" w:left="380" w:header="720" w:footer="720" w:gutter="0"/>
          <w:cols w:num="2" w:space="720" w:equalWidth="0">
            <w:col w:w="4952" w:space="40"/>
            <w:col w:w="6498"/>
          </w:cols>
        </w:sect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2"/>
        <w:rPr>
          <w:sz w:val="28"/>
        </w:rPr>
      </w:pPr>
    </w:p>
    <w:p w:rsidR="00597858" w:rsidRDefault="002B2351">
      <w:pPr>
        <w:pStyle w:val="Corpsdetexte"/>
        <w:spacing w:line="89" w:lineRule="exact"/>
        <w:ind w:left="641"/>
        <w:rPr>
          <w:sz w:val="8"/>
        </w:rPr>
      </w:pPr>
      <w:r w:rsidRPr="002B2351">
        <w:rPr>
          <w:position w:val="-1"/>
          <w:sz w:val="8"/>
        </w:rPr>
      </w:r>
      <w:r w:rsidRPr="002B2351">
        <w:rPr>
          <w:position w:val="-1"/>
          <w:sz w:val="8"/>
        </w:rPr>
        <w:pict>
          <v:group id="_x0000_s3900" style="width:490.3pt;height:4.45pt;mso-position-horizontal-relative:char;mso-position-vertical-relative:line" coordsize="9806,89">
            <v:line id="_x0000_s3902" style="position:absolute" from="0,82" to="9806,82" strokecolor="#602221" strokeweight=".7pt"/>
            <v:line id="_x0000_s3901" style="position:absolute" from="0,30" to="9806,30" strokecolor="#602221" strokeweight="3pt"/>
            <w10:wrap type="none"/>
            <w10:anchorlock/>
          </v:group>
        </w:pict>
      </w:r>
    </w:p>
    <w:p w:rsidR="00597858" w:rsidRDefault="00597858">
      <w:pPr>
        <w:spacing w:before="26"/>
        <w:ind w:right="1043"/>
        <w:jc w:val="right"/>
        <w:rPr>
          <w:rFonts w:ascii="Cambria"/>
        </w:rPr>
      </w:pPr>
    </w:p>
    <w:p w:rsidR="00597858" w:rsidRDefault="00597858">
      <w:pPr>
        <w:pStyle w:val="Corpsdetexte"/>
        <w:spacing w:before="10"/>
        <w:rPr>
          <w:rFonts w:ascii="Cambria"/>
          <w:sz w:val="21"/>
        </w:rPr>
      </w:pPr>
    </w:p>
    <w:p w:rsidR="00597858" w:rsidRDefault="00934BE4">
      <w:pPr>
        <w:pStyle w:val="Heading6"/>
        <w:ind w:right="258"/>
        <w:jc w:val="right"/>
        <w:rPr>
          <w:rFonts w:ascii="Arial"/>
        </w:rPr>
      </w:pPr>
      <w:r>
        <w:rPr>
          <w:rFonts w:ascii="Arial"/>
        </w:rPr>
        <w:t>50</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934BE4">
      <w:pPr>
        <w:spacing w:before="83" w:line="261" w:lineRule="auto"/>
        <w:ind w:left="9641" w:right="300"/>
        <w:rPr>
          <w:rFonts w:ascii="Arial Narrow"/>
          <w:b/>
          <w:sz w:val="13"/>
        </w:rPr>
      </w:pPr>
      <w:r>
        <w:rPr>
          <w:rFonts w:ascii="Arial Narrow"/>
          <w:b/>
          <w:color w:val="7E7E7E"/>
          <w:sz w:val="13"/>
        </w:rPr>
        <w:lastRenderedPageBreak/>
        <w:t xml:space="preserve">Edited with the trial version </w:t>
      </w:r>
      <w:r>
        <w:rPr>
          <w:rFonts w:ascii="Arial Narrow"/>
          <w:b/>
          <w:color w:val="7E7E7E"/>
          <w:spacing w:val="3"/>
          <w:sz w:val="13"/>
        </w:rPr>
        <w:t xml:space="preserve">of </w:t>
      </w:r>
      <w:r>
        <w:rPr>
          <w:rFonts w:ascii="Arial Narrow"/>
          <w:b/>
          <w:color w:val="7E7E7E"/>
          <w:sz w:val="13"/>
        </w:rPr>
        <w:t xml:space="preserve">Foxit </w:t>
      </w:r>
      <w:r>
        <w:rPr>
          <w:rFonts w:ascii="Arial Narrow"/>
          <w:b/>
          <w:color w:val="7E7E7E"/>
          <w:spacing w:val="2"/>
          <w:sz w:val="13"/>
        </w:rPr>
        <w:t>Advanced</w:t>
      </w:r>
      <w:r>
        <w:rPr>
          <w:rFonts w:ascii="Arial Narrow"/>
          <w:b/>
          <w:color w:val="7E7E7E"/>
          <w:spacing w:val="12"/>
          <w:sz w:val="13"/>
        </w:rPr>
        <w:t xml:space="preserve"> </w:t>
      </w:r>
      <w:r>
        <w:rPr>
          <w:rFonts w:ascii="Arial Narrow"/>
          <w:b/>
          <w:color w:val="7E7E7E"/>
          <w:spacing w:val="2"/>
          <w:sz w:val="13"/>
        </w:rPr>
        <w:t>PDFEditor</w:t>
      </w:r>
    </w:p>
    <w:p w:rsidR="00597858" w:rsidRDefault="002B2351">
      <w:pPr>
        <w:spacing w:before="97"/>
        <w:ind w:left="9636"/>
        <w:rPr>
          <w:rFonts w:ascii="Arial Narrow"/>
          <w:b/>
          <w:sz w:val="13"/>
        </w:rPr>
      </w:pPr>
      <w:r w:rsidRPr="002B2351">
        <w:pict>
          <v:shape id="_x0000_s3899" type="#_x0000_t202" style="position:absolute;left:0;text-align:left;margin-left:48.25pt;margin-top:11.1pt;width:149.7pt;height:20.6pt;z-index:252036096;mso-position-horizontal-relative:page" fillcolor="#923634" stroked="f">
            <v:textbox style="mso-next-textbox:#_x0000_s3899" inset="0,0,0,0">
              <w:txbxContent>
                <w:p w:rsidR="00EE327E" w:rsidRDefault="00EE327E">
                  <w:pPr>
                    <w:spacing w:before="81"/>
                    <w:ind w:left="970"/>
                    <w:rPr>
                      <w:rFonts w:ascii="Calibri"/>
                    </w:rPr>
                  </w:pPr>
                  <w:r>
                    <w:rPr>
                      <w:rFonts w:ascii="Calibri"/>
                      <w:color w:val="FFFFFF"/>
                    </w:rPr>
                    <w:t>CHAPITRE II</w:t>
                  </w:r>
                </w:p>
              </w:txbxContent>
            </v:textbox>
            <w10:wrap anchorx="page"/>
          </v:shape>
        </w:pict>
      </w:r>
      <w:r w:rsidR="00934BE4">
        <w:rPr>
          <w:rFonts w:ascii="Arial Narrow"/>
          <w:b/>
          <w:color w:val="7E7E7E"/>
          <w:sz w:val="13"/>
        </w:rPr>
        <w:t>To</w:t>
      </w:r>
      <w:r w:rsidR="00934BE4">
        <w:rPr>
          <w:rFonts w:ascii="Arial Narrow"/>
          <w:b/>
          <w:color w:val="7E7E7E"/>
          <w:spacing w:val="-8"/>
          <w:sz w:val="13"/>
        </w:rPr>
        <w:t xml:space="preserve"> </w:t>
      </w:r>
      <w:r w:rsidR="00934BE4">
        <w:rPr>
          <w:rFonts w:ascii="Arial Narrow"/>
          <w:b/>
          <w:color w:val="7E7E7E"/>
          <w:spacing w:val="3"/>
          <w:sz w:val="13"/>
        </w:rPr>
        <w:t>remove</w:t>
      </w:r>
      <w:r w:rsidR="00934BE4">
        <w:rPr>
          <w:rFonts w:ascii="Arial Narrow"/>
          <w:b/>
          <w:color w:val="7E7E7E"/>
          <w:spacing w:val="-7"/>
          <w:sz w:val="13"/>
        </w:rPr>
        <w:t xml:space="preserve"> </w:t>
      </w:r>
      <w:r w:rsidR="00934BE4">
        <w:rPr>
          <w:rFonts w:ascii="Arial Narrow"/>
          <w:b/>
          <w:color w:val="7E7E7E"/>
          <w:sz w:val="13"/>
        </w:rPr>
        <w:t>this</w:t>
      </w:r>
      <w:r w:rsidR="00934BE4">
        <w:rPr>
          <w:rFonts w:ascii="Arial Narrow"/>
          <w:b/>
          <w:color w:val="7E7E7E"/>
          <w:spacing w:val="-7"/>
          <w:sz w:val="13"/>
        </w:rPr>
        <w:t xml:space="preserve"> </w:t>
      </w:r>
      <w:r w:rsidR="00934BE4">
        <w:rPr>
          <w:rFonts w:ascii="Arial Narrow"/>
          <w:b/>
          <w:color w:val="7E7E7E"/>
          <w:spacing w:val="2"/>
          <w:sz w:val="13"/>
        </w:rPr>
        <w:t>notice,</w:t>
      </w:r>
      <w:r w:rsidR="00934BE4">
        <w:rPr>
          <w:rFonts w:ascii="Arial Narrow"/>
          <w:b/>
          <w:color w:val="7E7E7E"/>
          <w:spacing w:val="-5"/>
          <w:sz w:val="13"/>
        </w:rPr>
        <w:t xml:space="preserve"> </w:t>
      </w:r>
      <w:r w:rsidR="00934BE4">
        <w:rPr>
          <w:rFonts w:ascii="Arial Narrow"/>
          <w:b/>
          <w:color w:val="7E7E7E"/>
          <w:sz w:val="13"/>
        </w:rPr>
        <w:t>visit:</w:t>
      </w:r>
    </w:p>
    <w:p w:rsidR="00597858" w:rsidRDefault="002B2351">
      <w:pPr>
        <w:spacing w:before="14"/>
        <w:ind w:left="4614"/>
        <w:rPr>
          <w:rFonts w:ascii="Arial Narrow" w:hAnsi="Arial Narrow"/>
          <w:b/>
          <w:sz w:val="13"/>
        </w:rPr>
      </w:pPr>
      <w:r w:rsidRPr="002B2351">
        <w:pict>
          <v:group id="_x0000_s3896" style="position:absolute;left:0;text-align:left;margin-left:47.5pt;margin-top:19.35pt;width:499.7pt;height:.55pt;z-index:-251297792;mso-wrap-distance-left:0;mso-wrap-distance-right:0;mso-position-horizontal-relative:page" coordorigin="950,387" coordsize="9994,11">
            <v:line id="_x0000_s3898" style="position:absolute" from="950,392" to="3959,392" strokecolor="#923634" strokeweight=".5pt"/>
            <v:line id="_x0000_s3897" style="position:absolute" from="3944,392" to="10944,392" strokeweight=".45pt"/>
            <w10:wrap type="topAndBottom" anchorx="page"/>
          </v:group>
        </w:pict>
      </w:r>
      <w:r w:rsidR="00934BE4">
        <w:rPr>
          <w:b/>
          <w:spacing w:val="1"/>
          <w:w w:val="95"/>
          <w:sz w:val="20"/>
        </w:rPr>
        <w:t>P</w:t>
      </w:r>
      <w:r w:rsidR="00934BE4">
        <w:rPr>
          <w:b/>
          <w:spacing w:val="2"/>
          <w:w w:val="95"/>
          <w:sz w:val="20"/>
        </w:rPr>
        <w:t>r</w:t>
      </w:r>
      <w:r w:rsidR="00934BE4">
        <w:rPr>
          <w:b/>
          <w:spacing w:val="3"/>
          <w:w w:val="95"/>
          <w:sz w:val="20"/>
        </w:rPr>
        <w:t>é</w:t>
      </w:r>
      <w:r w:rsidR="00934BE4">
        <w:rPr>
          <w:b/>
          <w:spacing w:val="2"/>
          <w:w w:val="95"/>
          <w:sz w:val="20"/>
        </w:rPr>
        <w:t>d</w:t>
      </w:r>
      <w:r w:rsidR="00934BE4">
        <w:rPr>
          <w:b/>
          <w:spacing w:val="4"/>
          <w:w w:val="95"/>
          <w:sz w:val="20"/>
        </w:rPr>
        <w:t>i</w:t>
      </w:r>
      <w:r w:rsidR="00934BE4">
        <w:rPr>
          <w:b/>
          <w:spacing w:val="2"/>
          <w:w w:val="95"/>
          <w:sz w:val="20"/>
        </w:rPr>
        <w:t>m</w:t>
      </w:r>
      <w:r w:rsidR="00934BE4">
        <w:rPr>
          <w:b/>
          <w:spacing w:val="3"/>
          <w:w w:val="95"/>
          <w:sz w:val="20"/>
        </w:rPr>
        <w:t>e</w:t>
      </w:r>
      <w:r w:rsidR="00934BE4">
        <w:rPr>
          <w:b/>
          <w:spacing w:val="2"/>
          <w:w w:val="95"/>
          <w:sz w:val="20"/>
        </w:rPr>
        <w:t>n</w:t>
      </w:r>
      <w:r w:rsidR="00934BE4">
        <w:rPr>
          <w:b/>
          <w:spacing w:val="3"/>
          <w:w w:val="95"/>
          <w:sz w:val="20"/>
        </w:rPr>
        <w:t>s</w:t>
      </w:r>
      <w:r w:rsidR="00934BE4">
        <w:rPr>
          <w:b/>
          <w:spacing w:val="4"/>
          <w:w w:val="95"/>
          <w:sz w:val="20"/>
        </w:rPr>
        <w:t>i</w:t>
      </w:r>
      <w:r w:rsidR="00934BE4">
        <w:rPr>
          <w:b/>
          <w:spacing w:val="5"/>
          <w:w w:val="95"/>
          <w:sz w:val="20"/>
        </w:rPr>
        <w:t>o</w:t>
      </w:r>
      <w:r w:rsidR="00934BE4">
        <w:rPr>
          <w:b/>
          <w:spacing w:val="3"/>
          <w:w w:val="95"/>
          <w:sz w:val="20"/>
        </w:rPr>
        <w:t>n</w:t>
      </w:r>
      <w:r w:rsidR="00934BE4">
        <w:rPr>
          <w:b/>
          <w:spacing w:val="7"/>
          <w:w w:val="95"/>
          <w:sz w:val="20"/>
        </w:rPr>
        <w:t>n</w:t>
      </w:r>
      <w:r w:rsidR="00934BE4">
        <w:rPr>
          <w:b/>
          <w:spacing w:val="3"/>
          <w:w w:val="95"/>
          <w:sz w:val="20"/>
        </w:rPr>
        <w:t>e</w:t>
      </w:r>
      <w:r w:rsidR="00934BE4">
        <w:rPr>
          <w:b/>
          <w:spacing w:val="2"/>
          <w:w w:val="95"/>
          <w:sz w:val="20"/>
        </w:rPr>
        <w:t>m</w:t>
      </w:r>
      <w:r w:rsidR="00934BE4">
        <w:rPr>
          <w:b/>
          <w:spacing w:val="3"/>
          <w:w w:val="95"/>
          <w:sz w:val="20"/>
        </w:rPr>
        <w:t>e</w:t>
      </w:r>
      <w:r w:rsidR="00934BE4">
        <w:rPr>
          <w:b/>
          <w:spacing w:val="2"/>
          <w:w w:val="95"/>
          <w:sz w:val="20"/>
        </w:rPr>
        <w:t>n</w:t>
      </w:r>
      <w:r w:rsidR="00934BE4">
        <w:rPr>
          <w:b/>
          <w:w w:val="95"/>
          <w:sz w:val="20"/>
        </w:rPr>
        <w:t>t</w:t>
      </w:r>
      <w:r w:rsidR="00934BE4">
        <w:rPr>
          <w:b/>
          <w:spacing w:val="6"/>
          <w:sz w:val="20"/>
        </w:rPr>
        <w:t xml:space="preserve"> </w:t>
      </w:r>
      <w:r w:rsidR="00934BE4">
        <w:rPr>
          <w:b/>
          <w:spacing w:val="2"/>
          <w:w w:val="95"/>
          <w:sz w:val="20"/>
        </w:rPr>
        <w:t>d</w:t>
      </w:r>
      <w:r w:rsidR="00934BE4">
        <w:rPr>
          <w:b/>
          <w:spacing w:val="3"/>
          <w:w w:val="95"/>
          <w:sz w:val="20"/>
        </w:rPr>
        <w:t>e</w:t>
      </w:r>
      <w:r w:rsidR="00934BE4">
        <w:rPr>
          <w:b/>
          <w:w w:val="95"/>
          <w:sz w:val="20"/>
        </w:rPr>
        <w:t>s</w:t>
      </w:r>
      <w:r w:rsidR="00934BE4">
        <w:rPr>
          <w:b/>
          <w:spacing w:val="6"/>
          <w:sz w:val="20"/>
        </w:rPr>
        <w:t xml:space="preserve"> </w:t>
      </w:r>
      <w:r w:rsidR="00934BE4">
        <w:rPr>
          <w:b/>
          <w:spacing w:val="3"/>
          <w:w w:val="95"/>
          <w:sz w:val="20"/>
        </w:rPr>
        <w:t>é</w:t>
      </w:r>
      <w:r w:rsidR="00934BE4">
        <w:rPr>
          <w:b/>
          <w:spacing w:val="-1"/>
          <w:w w:val="95"/>
          <w:sz w:val="20"/>
        </w:rPr>
        <w:t>l</w:t>
      </w:r>
      <w:r w:rsidR="00934BE4">
        <w:rPr>
          <w:b/>
          <w:spacing w:val="4"/>
          <w:w w:val="95"/>
          <w:sz w:val="20"/>
        </w:rPr>
        <w:t>é</w:t>
      </w:r>
      <w:r w:rsidR="00934BE4">
        <w:rPr>
          <w:b/>
          <w:spacing w:val="2"/>
          <w:w w:val="95"/>
          <w:sz w:val="20"/>
        </w:rPr>
        <w:t>m</w:t>
      </w:r>
      <w:r w:rsidR="00934BE4">
        <w:rPr>
          <w:b/>
          <w:spacing w:val="8"/>
          <w:w w:val="95"/>
          <w:sz w:val="20"/>
        </w:rPr>
        <w:t>e</w:t>
      </w:r>
      <w:r w:rsidR="00934BE4">
        <w:rPr>
          <w:b/>
          <w:spacing w:val="3"/>
          <w:w w:val="95"/>
          <w:sz w:val="20"/>
        </w:rPr>
        <w:t>nt</w:t>
      </w:r>
      <w:r w:rsidR="00934BE4">
        <w:rPr>
          <w:b/>
          <w:w w:val="95"/>
          <w:sz w:val="20"/>
        </w:rPr>
        <w:t>s</w:t>
      </w:r>
      <w:r w:rsidR="00934BE4">
        <w:rPr>
          <w:b/>
          <w:spacing w:val="5"/>
          <w:sz w:val="20"/>
        </w:rPr>
        <w:t xml:space="preserve"> </w:t>
      </w:r>
      <w:r w:rsidR="00934BE4">
        <w:rPr>
          <w:b/>
          <w:spacing w:val="3"/>
          <w:w w:val="95"/>
          <w:sz w:val="20"/>
        </w:rPr>
        <w:t>e</w:t>
      </w:r>
      <w:r w:rsidR="00934BE4">
        <w:rPr>
          <w:b/>
          <w:w w:val="95"/>
          <w:sz w:val="20"/>
        </w:rPr>
        <w:t>t</w:t>
      </w:r>
      <w:r w:rsidR="00934BE4">
        <w:rPr>
          <w:b/>
          <w:sz w:val="20"/>
        </w:rPr>
        <w:t xml:space="preserve"> </w:t>
      </w:r>
      <w:r w:rsidR="00934BE4">
        <w:rPr>
          <w:b/>
          <w:spacing w:val="3"/>
          <w:w w:val="95"/>
          <w:sz w:val="20"/>
        </w:rPr>
        <w:t>de</w:t>
      </w:r>
      <w:r w:rsidR="00934BE4">
        <w:rPr>
          <w:b/>
          <w:spacing w:val="4"/>
          <w:w w:val="95"/>
          <w:sz w:val="20"/>
        </w:rPr>
        <w:t>s</w:t>
      </w:r>
      <w:r w:rsidR="00934BE4">
        <w:rPr>
          <w:b/>
          <w:spacing w:val="3"/>
          <w:w w:val="95"/>
          <w:sz w:val="20"/>
        </w:rPr>
        <w:t>cent</w:t>
      </w:r>
      <w:r w:rsidR="00934BE4">
        <w:rPr>
          <w:b/>
          <w:w w:val="95"/>
          <w:sz w:val="20"/>
        </w:rPr>
        <w:t>e</w:t>
      </w:r>
      <w:r w:rsidR="00934BE4">
        <w:rPr>
          <w:b/>
          <w:spacing w:val="1"/>
          <w:sz w:val="20"/>
        </w:rPr>
        <w:t xml:space="preserve"> </w:t>
      </w:r>
      <w:proofErr w:type="gramStart"/>
      <w:r w:rsidR="00934BE4">
        <w:rPr>
          <w:b/>
          <w:spacing w:val="3"/>
          <w:w w:val="95"/>
          <w:sz w:val="20"/>
        </w:rPr>
        <w:t>de</w:t>
      </w:r>
      <w:r w:rsidR="00934BE4">
        <w:rPr>
          <w:b/>
          <w:w w:val="95"/>
          <w:sz w:val="20"/>
        </w:rPr>
        <w:t>s</w:t>
      </w:r>
      <w:proofErr w:type="gramEnd"/>
      <w:r w:rsidR="00934BE4">
        <w:rPr>
          <w:b/>
          <w:spacing w:val="10"/>
          <w:sz w:val="20"/>
        </w:rPr>
        <w:t xml:space="preserve"> </w:t>
      </w:r>
      <w:r w:rsidR="00934BE4">
        <w:rPr>
          <w:b/>
          <w:spacing w:val="-49"/>
          <w:w w:val="95"/>
          <w:sz w:val="20"/>
        </w:rPr>
        <w:t>c</w:t>
      </w:r>
      <w:r w:rsidR="00934BE4">
        <w:rPr>
          <w:rFonts w:ascii="Arial Narrow" w:hAnsi="Arial Narrow"/>
          <w:b/>
          <w:color w:val="AD6CAA"/>
          <w:spacing w:val="-35"/>
          <w:w w:val="99"/>
          <w:position w:val="13"/>
          <w:sz w:val="13"/>
        </w:rPr>
        <w:t>w</w:t>
      </w:r>
      <w:r w:rsidR="00934BE4">
        <w:rPr>
          <w:b/>
          <w:strike/>
          <w:spacing w:val="-89"/>
          <w:w w:val="95"/>
          <w:sz w:val="20"/>
        </w:rPr>
        <w:t>h</w:t>
      </w:r>
      <w:r w:rsidR="00934BE4">
        <w:rPr>
          <w:rFonts w:ascii="Arial Narrow" w:hAnsi="Arial Narrow"/>
          <w:b/>
          <w:color w:val="AD6CAA"/>
          <w:spacing w:val="4"/>
          <w:w w:val="99"/>
          <w:position w:val="13"/>
          <w:sz w:val="13"/>
        </w:rPr>
        <w:t>w</w:t>
      </w:r>
      <w:r w:rsidR="00934BE4">
        <w:rPr>
          <w:rFonts w:ascii="Arial Narrow" w:hAnsi="Arial Narrow"/>
          <w:b/>
          <w:color w:val="AD6CAA"/>
          <w:spacing w:val="-78"/>
          <w:w w:val="99"/>
          <w:position w:val="13"/>
          <w:sz w:val="13"/>
        </w:rPr>
        <w:t>w</w:t>
      </w:r>
      <w:r w:rsidR="00934BE4">
        <w:rPr>
          <w:b/>
          <w:strike/>
          <w:spacing w:val="-30"/>
          <w:w w:val="95"/>
          <w:sz w:val="20"/>
        </w:rPr>
        <w:t>a</w:t>
      </w:r>
      <w:r w:rsidR="00934BE4">
        <w:rPr>
          <w:rFonts w:ascii="Arial Narrow" w:hAnsi="Arial Narrow"/>
          <w:b/>
          <w:color w:val="AD6CAA"/>
          <w:spacing w:val="-1"/>
          <w:w w:val="99"/>
          <w:position w:val="13"/>
          <w:sz w:val="13"/>
        </w:rPr>
        <w:t>.</w:t>
      </w:r>
      <w:r w:rsidR="00934BE4">
        <w:rPr>
          <w:b/>
          <w:strike/>
          <w:spacing w:val="-75"/>
          <w:w w:val="95"/>
          <w:sz w:val="20"/>
        </w:rPr>
        <w:t>r</w:t>
      </w:r>
      <w:r w:rsidR="00934BE4">
        <w:rPr>
          <w:rFonts w:ascii="Arial Narrow" w:hAnsi="Arial Narrow"/>
          <w:b/>
          <w:color w:val="AD6CAA"/>
          <w:spacing w:val="3"/>
          <w:w w:val="99"/>
          <w:position w:val="13"/>
          <w:sz w:val="13"/>
        </w:rPr>
        <w:t>f</w:t>
      </w:r>
      <w:r w:rsidR="00934BE4">
        <w:rPr>
          <w:rFonts w:ascii="Arial Narrow" w:hAnsi="Arial Narrow"/>
          <w:b/>
          <w:color w:val="AD6CAA"/>
          <w:spacing w:val="-22"/>
          <w:w w:val="99"/>
          <w:position w:val="13"/>
          <w:sz w:val="13"/>
        </w:rPr>
        <w:t>o</w:t>
      </w:r>
      <w:r w:rsidR="00934BE4">
        <w:rPr>
          <w:b/>
          <w:strike/>
          <w:spacing w:val="-93"/>
          <w:w w:val="95"/>
          <w:sz w:val="20"/>
        </w:rPr>
        <w:t>g</w:t>
      </w:r>
      <w:r w:rsidR="00934BE4">
        <w:rPr>
          <w:rFonts w:ascii="Arial Narrow" w:hAnsi="Arial Narrow"/>
          <w:b/>
          <w:color w:val="AD6CAA"/>
          <w:spacing w:val="-2"/>
          <w:w w:val="99"/>
          <w:position w:val="13"/>
          <w:sz w:val="13"/>
        </w:rPr>
        <w:t>x</w:t>
      </w:r>
      <w:r w:rsidR="00934BE4">
        <w:rPr>
          <w:rFonts w:ascii="Arial Narrow" w:hAnsi="Arial Narrow"/>
          <w:b/>
          <w:color w:val="AD6CAA"/>
          <w:spacing w:val="-1"/>
          <w:w w:val="99"/>
          <w:position w:val="13"/>
          <w:sz w:val="13"/>
        </w:rPr>
        <w:t>i</w:t>
      </w:r>
      <w:r w:rsidR="00934BE4">
        <w:rPr>
          <w:rFonts w:ascii="Arial Narrow" w:hAnsi="Arial Narrow"/>
          <w:b/>
          <w:color w:val="AD6CAA"/>
          <w:spacing w:val="-31"/>
          <w:w w:val="99"/>
          <w:position w:val="13"/>
          <w:sz w:val="13"/>
        </w:rPr>
        <w:t>t</w:t>
      </w:r>
      <w:r w:rsidR="00934BE4">
        <w:rPr>
          <w:b/>
          <w:strike/>
          <w:spacing w:val="-78"/>
          <w:w w:val="95"/>
          <w:sz w:val="20"/>
        </w:rPr>
        <w:t>e</w:t>
      </w:r>
      <w:r w:rsidR="00934BE4">
        <w:rPr>
          <w:rFonts w:ascii="Arial Narrow" w:hAnsi="Arial Narrow"/>
          <w:b/>
          <w:color w:val="AD6CAA"/>
          <w:spacing w:val="-2"/>
          <w:w w:val="99"/>
          <w:position w:val="13"/>
          <w:sz w:val="13"/>
        </w:rPr>
        <w:t>s</w:t>
      </w:r>
      <w:r w:rsidR="00934BE4">
        <w:rPr>
          <w:rFonts w:ascii="Arial Narrow" w:hAnsi="Arial Narrow"/>
          <w:b/>
          <w:color w:val="AD6CAA"/>
          <w:spacing w:val="-41"/>
          <w:w w:val="99"/>
          <w:position w:val="13"/>
          <w:sz w:val="13"/>
        </w:rPr>
        <w:t>o</w:t>
      </w:r>
      <w:r w:rsidR="00934BE4">
        <w:rPr>
          <w:b/>
          <w:strike/>
          <w:spacing w:val="-64"/>
          <w:w w:val="95"/>
          <w:sz w:val="20"/>
        </w:rPr>
        <w:t>s</w:t>
      </w:r>
      <w:r w:rsidR="00934BE4">
        <w:rPr>
          <w:rFonts w:ascii="Arial Narrow" w:hAnsi="Arial Narrow"/>
          <w:b/>
          <w:color w:val="AD6CAA"/>
          <w:spacing w:val="2"/>
          <w:w w:val="99"/>
          <w:position w:val="13"/>
          <w:sz w:val="13"/>
        </w:rPr>
        <w:t>f</w:t>
      </w:r>
      <w:r w:rsidR="00934BE4">
        <w:rPr>
          <w:rFonts w:ascii="Arial Narrow" w:hAnsi="Arial Narrow"/>
          <w:b/>
          <w:color w:val="AD6CAA"/>
          <w:spacing w:val="-2"/>
          <w:w w:val="99"/>
          <w:position w:val="13"/>
          <w:sz w:val="13"/>
        </w:rPr>
        <w:t>t</w:t>
      </w:r>
      <w:r w:rsidR="00934BE4">
        <w:rPr>
          <w:rFonts w:ascii="Arial Narrow" w:hAnsi="Arial Narrow"/>
          <w:b/>
          <w:color w:val="AD6CAA"/>
          <w:spacing w:val="3"/>
          <w:w w:val="99"/>
          <w:position w:val="13"/>
          <w:sz w:val="13"/>
        </w:rPr>
        <w:t>w</w:t>
      </w:r>
      <w:r w:rsidR="00934BE4">
        <w:rPr>
          <w:rFonts w:ascii="Arial Narrow" w:hAnsi="Arial Narrow"/>
          <w:b/>
          <w:color w:val="AD6CAA"/>
          <w:spacing w:val="-2"/>
          <w:w w:val="99"/>
          <w:position w:val="13"/>
          <w:sz w:val="13"/>
        </w:rPr>
        <w:t>a</w:t>
      </w:r>
      <w:r w:rsidR="00934BE4">
        <w:rPr>
          <w:rFonts w:ascii="Arial Narrow" w:hAnsi="Arial Narrow"/>
          <w:b/>
          <w:color w:val="AD6CAA"/>
          <w:spacing w:val="1"/>
          <w:w w:val="99"/>
          <w:position w:val="13"/>
          <w:sz w:val="13"/>
        </w:rPr>
        <w:t>r</w:t>
      </w:r>
      <w:r w:rsidR="00934BE4">
        <w:rPr>
          <w:rFonts w:ascii="Arial Narrow" w:hAnsi="Arial Narrow"/>
          <w:b/>
          <w:color w:val="AD6CAA"/>
          <w:spacing w:val="-2"/>
          <w:w w:val="99"/>
          <w:position w:val="13"/>
          <w:sz w:val="13"/>
        </w:rPr>
        <w:t>e</w:t>
      </w:r>
      <w:r w:rsidR="00934BE4">
        <w:rPr>
          <w:rFonts w:ascii="Arial Narrow" w:hAnsi="Arial Narrow"/>
          <w:b/>
          <w:color w:val="AD6CAA"/>
          <w:spacing w:val="3"/>
          <w:w w:val="99"/>
          <w:position w:val="13"/>
          <w:sz w:val="13"/>
        </w:rPr>
        <w:t>.</w:t>
      </w:r>
      <w:r w:rsidR="00934BE4">
        <w:rPr>
          <w:rFonts w:ascii="Arial Narrow" w:hAnsi="Arial Narrow"/>
          <w:b/>
          <w:color w:val="AD6CAA"/>
          <w:spacing w:val="-2"/>
          <w:w w:val="99"/>
          <w:position w:val="13"/>
          <w:sz w:val="13"/>
        </w:rPr>
        <w:t>c</w:t>
      </w:r>
      <w:r w:rsidR="00934BE4">
        <w:rPr>
          <w:rFonts w:ascii="Arial Narrow" w:hAnsi="Arial Narrow"/>
          <w:b/>
          <w:color w:val="AD6CAA"/>
          <w:spacing w:val="2"/>
          <w:w w:val="99"/>
          <w:position w:val="13"/>
          <w:sz w:val="13"/>
        </w:rPr>
        <w:t>o</w:t>
      </w:r>
      <w:r w:rsidR="00934BE4">
        <w:rPr>
          <w:rFonts w:ascii="Arial Narrow" w:hAnsi="Arial Narrow"/>
          <w:b/>
          <w:color w:val="AD6CAA"/>
          <w:spacing w:val="1"/>
          <w:w w:val="99"/>
          <w:position w:val="13"/>
          <w:sz w:val="13"/>
        </w:rPr>
        <w:t>m</w:t>
      </w:r>
      <w:r w:rsidR="00934BE4">
        <w:rPr>
          <w:rFonts w:ascii="Arial Narrow" w:hAnsi="Arial Narrow"/>
          <w:b/>
          <w:color w:val="AD6CAA"/>
          <w:spacing w:val="-1"/>
          <w:w w:val="99"/>
          <w:position w:val="13"/>
          <w:sz w:val="13"/>
        </w:rPr>
        <w:t>/</w:t>
      </w:r>
      <w:r w:rsidR="00934BE4">
        <w:rPr>
          <w:rFonts w:ascii="Arial Narrow" w:hAnsi="Arial Narrow"/>
          <w:b/>
          <w:color w:val="AD6CAA"/>
          <w:spacing w:val="-2"/>
          <w:w w:val="99"/>
          <w:position w:val="13"/>
          <w:sz w:val="13"/>
        </w:rPr>
        <w:t>s</w:t>
      </w:r>
      <w:r w:rsidR="00934BE4">
        <w:rPr>
          <w:rFonts w:ascii="Arial Narrow" w:hAnsi="Arial Narrow"/>
          <w:b/>
          <w:color w:val="AD6CAA"/>
          <w:spacing w:val="2"/>
          <w:w w:val="99"/>
          <w:position w:val="13"/>
          <w:sz w:val="13"/>
        </w:rPr>
        <w:t>hopp</w:t>
      </w:r>
      <w:r w:rsidR="00934BE4">
        <w:rPr>
          <w:rFonts w:ascii="Arial Narrow" w:hAnsi="Arial Narrow"/>
          <w:b/>
          <w:color w:val="AD6CAA"/>
          <w:spacing w:val="-1"/>
          <w:w w:val="99"/>
          <w:position w:val="13"/>
          <w:sz w:val="13"/>
        </w:rPr>
        <w:t>i</w:t>
      </w:r>
      <w:r w:rsidR="00934BE4">
        <w:rPr>
          <w:rFonts w:ascii="Arial Narrow" w:hAnsi="Arial Narrow"/>
          <w:b/>
          <w:color w:val="AD6CAA"/>
          <w:spacing w:val="2"/>
          <w:w w:val="99"/>
          <w:position w:val="13"/>
          <w:sz w:val="13"/>
        </w:rPr>
        <w:t>n</w:t>
      </w:r>
      <w:r w:rsidR="00934BE4">
        <w:rPr>
          <w:rFonts w:ascii="Arial Narrow" w:hAnsi="Arial Narrow"/>
          <w:b/>
          <w:color w:val="AD6CAA"/>
          <w:w w:val="99"/>
          <w:position w:val="13"/>
          <w:sz w:val="13"/>
        </w:rPr>
        <w:t>g</w:t>
      </w:r>
    </w:p>
    <w:p w:rsidR="00597858" w:rsidRDefault="00597858">
      <w:pPr>
        <w:pStyle w:val="Corpsdetexte"/>
        <w:spacing w:before="7"/>
        <w:rPr>
          <w:rFonts w:ascii="Arial Narrow"/>
          <w:b/>
          <w:sz w:val="15"/>
        </w:rPr>
      </w:pPr>
    </w:p>
    <w:p w:rsidR="00597858" w:rsidRDefault="00934BE4">
      <w:pPr>
        <w:pStyle w:val="Corpsdetexte"/>
        <w:tabs>
          <w:tab w:val="left" w:pos="4685"/>
        </w:tabs>
        <w:spacing w:before="90"/>
        <w:ind w:left="1411"/>
        <w:rPr>
          <w:rFonts w:ascii="Cambria Math" w:eastAsia="Cambria Math" w:hAnsi="Cambria Math"/>
        </w:rPr>
      </w:pPr>
      <w:r>
        <w:rPr>
          <w:rFonts w:ascii="Cambria Math" w:eastAsia="Cambria Math" w:hAnsi="Cambria Math"/>
        </w:rPr>
        <w:t xml:space="preserve">𝐵𝑟: </w:t>
      </w:r>
      <w:r>
        <w:t>Section nette du</w:t>
      </w:r>
      <w:r>
        <w:rPr>
          <w:spacing w:val="3"/>
        </w:rPr>
        <w:t xml:space="preserve"> </w:t>
      </w:r>
      <w:r>
        <w:t>béton</w:t>
      </w:r>
      <w:r>
        <w:rPr>
          <w:spacing w:val="7"/>
        </w:rPr>
        <w:t xml:space="preserve"> </w:t>
      </w:r>
      <w:r>
        <w:t>;</w:t>
      </w:r>
      <w:r>
        <w:tab/>
      </w:r>
      <w:proofErr w:type="gramStart"/>
      <w:r>
        <w:rPr>
          <w:rFonts w:ascii="Cambria Math" w:eastAsia="Cambria Math" w:hAnsi="Cambria Math"/>
        </w:rPr>
        <w:t>[ =</w:t>
      </w:r>
      <w:proofErr w:type="gramEnd"/>
      <w:r>
        <w:rPr>
          <w:rFonts w:ascii="Cambria Math" w:eastAsia="Cambria Math" w:hAnsi="Cambria Math"/>
        </w:rPr>
        <w:t xml:space="preserve"> (𝑎 − 0,02)(𝑏 −</w:t>
      </w:r>
      <w:r>
        <w:rPr>
          <w:rFonts w:ascii="Cambria Math" w:eastAsia="Cambria Math" w:hAnsi="Cambria Math"/>
          <w:spacing w:val="34"/>
        </w:rPr>
        <w:t xml:space="preserve"> </w:t>
      </w:r>
      <w:r>
        <w:rPr>
          <w:rFonts w:ascii="Cambria Math" w:eastAsia="Cambria Math" w:hAnsi="Cambria Math"/>
        </w:rPr>
        <w:t>0,02)𝑚²]</w:t>
      </w:r>
    </w:p>
    <w:p w:rsidR="00597858" w:rsidRDefault="00597858">
      <w:pPr>
        <w:pStyle w:val="Corpsdetexte"/>
        <w:rPr>
          <w:rFonts w:ascii="Cambria Math"/>
          <w:sz w:val="21"/>
        </w:rPr>
      </w:pPr>
    </w:p>
    <w:p w:rsidR="00597858" w:rsidRDefault="00934BE4">
      <w:pPr>
        <w:pStyle w:val="Corpsdetexte"/>
        <w:ind w:left="1545"/>
        <w:rPr>
          <w:rFonts w:ascii="Cambria Math" w:eastAsia="Cambria Math" w:hAnsi="Cambria Math"/>
        </w:rPr>
      </w:pPr>
      <w:r>
        <w:rPr>
          <w:rFonts w:ascii="Cambria Math" w:eastAsia="Cambria Math" w:hAnsi="Cambria Math"/>
        </w:rPr>
        <w:t xml:space="preserve">𝜃 ∶ </w:t>
      </w:r>
      <w:r>
        <w:t xml:space="preserve">facteur de durée d’application des charges </w:t>
      </w:r>
      <w:r>
        <w:rPr>
          <w:rFonts w:ascii="Cambria Math" w:eastAsia="Cambria Math" w:hAnsi="Cambria Math"/>
        </w:rPr>
        <w:t>(𝜃 = 1)</w:t>
      </w:r>
    </w:p>
    <w:p w:rsidR="00597858" w:rsidRDefault="00597858">
      <w:pPr>
        <w:pStyle w:val="Corpsdetexte"/>
        <w:spacing w:before="10"/>
        <w:rPr>
          <w:rFonts w:ascii="Cambria Math"/>
          <w:sz w:val="20"/>
        </w:rPr>
      </w:pPr>
    </w:p>
    <w:p w:rsidR="00597858" w:rsidRDefault="00934BE4">
      <w:pPr>
        <w:pStyle w:val="Corpsdetexte"/>
        <w:spacing w:line="268" w:lineRule="auto"/>
        <w:ind w:left="700" w:right="1478" w:firstLine="38"/>
      </w:pPr>
      <w:r>
        <w:rPr>
          <w:rFonts w:ascii="Times New Roman" w:eastAsia="Times New Roman" w:hAnsi="Times New Roman"/>
          <w:position w:val="4"/>
          <w:sz w:val="23"/>
        </w:rPr>
        <w:t xml:space="preserve">K </w:t>
      </w:r>
      <w:r>
        <w:t xml:space="preserve">: Facteur correcteur pour la durée d’application des charges, </w:t>
      </w:r>
      <w:r>
        <w:rPr>
          <w:rFonts w:ascii="Cambria Math" w:eastAsia="Cambria Math" w:hAnsi="Cambria Math"/>
        </w:rPr>
        <w:t>𝐾 = 1</w:t>
      </w:r>
      <w:r>
        <w:t xml:space="preserve">, les charges étant </w:t>
      </w:r>
      <w:proofErr w:type="gramStart"/>
      <w:r>
        <w:t>appliquée</w:t>
      </w:r>
      <w:proofErr w:type="gramEnd"/>
      <w:r>
        <w:t xml:space="preserve"> généralement après 90jours</w:t>
      </w:r>
    </w:p>
    <w:p w:rsidR="00597858" w:rsidRDefault="00934BE4">
      <w:pPr>
        <w:pStyle w:val="Corpsdetexte"/>
        <w:spacing w:before="171"/>
        <w:ind w:left="729"/>
      </w:pPr>
      <w:r>
        <w:rPr>
          <w:rFonts w:ascii="Symbol" w:hAnsi="Symbol"/>
          <w:i/>
          <w:position w:val="6"/>
          <w:sz w:val="35"/>
        </w:rPr>
        <w:t></w:t>
      </w:r>
      <w:r>
        <w:rPr>
          <w:rFonts w:ascii="Times New Roman" w:hAnsi="Times New Roman"/>
          <w:i/>
          <w:position w:val="-1"/>
          <w:sz w:val="18"/>
        </w:rPr>
        <w:t xml:space="preserve">b c </w:t>
      </w:r>
      <w:proofErr w:type="gramStart"/>
      <w:r>
        <w:t>:résistance</w:t>
      </w:r>
      <w:proofErr w:type="gramEnd"/>
      <w:r>
        <w:t xml:space="preserve"> de calcul du béton en compression à l’état ultime.</w:t>
      </w:r>
    </w:p>
    <w:p w:rsidR="00597858" w:rsidRDefault="00934BE4">
      <w:pPr>
        <w:tabs>
          <w:tab w:val="left" w:pos="3019"/>
        </w:tabs>
        <w:spacing w:before="361"/>
        <w:ind w:left="1569"/>
        <w:rPr>
          <w:rFonts w:ascii="Cambria Math" w:eastAsia="Cambria Math"/>
          <w:sz w:val="24"/>
        </w:rPr>
      </w:pPr>
      <w:r>
        <w:rPr>
          <w:rFonts w:ascii="Cambria Math" w:eastAsia="Cambria Math"/>
          <w:spacing w:val="-4"/>
          <w:position w:val="2"/>
          <w:sz w:val="24"/>
        </w:rPr>
        <w:t>𝑁</w:t>
      </w:r>
      <w:r>
        <w:rPr>
          <w:rFonts w:ascii="Cambria Math" w:eastAsia="Cambria Math"/>
          <w:spacing w:val="-4"/>
          <w:sz w:val="16"/>
        </w:rPr>
        <w:t xml:space="preserve">𝑢   </w:t>
      </w:r>
      <w:r>
        <w:rPr>
          <w:rFonts w:ascii="Cambria Math" w:eastAsia="Cambria Math"/>
          <w:position w:val="2"/>
          <w:sz w:val="24"/>
        </w:rPr>
        <w:t>=</w:t>
      </w:r>
      <w:r>
        <w:rPr>
          <w:rFonts w:ascii="Cambria Math" w:eastAsia="Cambria Math"/>
          <w:spacing w:val="-6"/>
          <w:position w:val="2"/>
          <w:sz w:val="24"/>
        </w:rPr>
        <w:t xml:space="preserve"> </w:t>
      </w:r>
      <w:r>
        <w:rPr>
          <w:rFonts w:ascii="Cambria Math" w:eastAsia="Cambria Math"/>
          <w:position w:val="2"/>
          <w:sz w:val="24"/>
        </w:rPr>
        <w:t>1,35</w:t>
      </w:r>
      <w:r>
        <w:rPr>
          <w:rFonts w:ascii="Cambria Math" w:eastAsia="Cambria Math"/>
          <w:spacing w:val="2"/>
          <w:position w:val="2"/>
          <w:sz w:val="24"/>
        </w:rPr>
        <w:t xml:space="preserve"> </w:t>
      </w:r>
      <w:r>
        <w:rPr>
          <w:rFonts w:ascii="Cambria Math" w:eastAsia="Cambria Math"/>
          <w:position w:val="2"/>
          <w:sz w:val="24"/>
        </w:rPr>
        <w:t>𝐺</w:t>
      </w:r>
      <w:r>
        <w:rPr>
          <w:rFonts w:ascii="Cambria Math" w:eastAsia="Cambria Math"/>
          <w:position w:val="2"/>
          <w:sz w:val="24"/>
        </w:rPr>
        <w:tab/>
        <w:t>+</w:t>
      </w:r>
      <w:r>
        <w:rPr>
          <w:rFonts w:ascii="Cambria Math" w:eastAsia="Cambria Math"/>
          <w:spacing w:val="51"/>
          <w:position w:val="2"/>
          <w:sz w:val="24"/>
        </w:rPr>
        <w:t xml:space="preserve"> </w:t>
      </w:r>
      <w:r>
        <w:rPr>
          <w:rFonts w:ascii="Cambria Math" w:eastAsia="Cambria Math"/>
          <w:position w:val="2"/>
          <w:sz w:val="24"/>
        </w:rPr>
        <w:t>1,5𝑄</w:t>
      </w:r>
    </w:p>
    <w:p w:rsidR="00597858" w:rsidRDefault="00597858">
      <w:pPr>
        <w:pStyle w:val="Corpsdetexte"/>
        <w:spacing w:before="7"/>
        <w:rPr>
          <w:rFonts w:ascii="Cambria Math"/>
        </w:rPr>
      </w:pPr>
    </w:p>
    <w:p w:rsidR="00597858" w:rsidRDefault="00934BE4">
      <w:pPr>
        <w:pStyle w:val="Corpsdetexte"/>
        <w:ind w:left="1411"/>
      </w:pPr>
      <w:r>
        <w:rPr>
          <w:rFonts w:ascii="Cambria Math" w:eastAsia="Cambria Math" w:hAnsi="Cambria Math"/>
        </w:rPr>
        <w:t xml:space="preserve">𝛽 ∶ </w:t>
      </w:r>
      <w:r>
        <w:t>Coefficient qui dépend de l’élancement du poteau.</w:t>
      </w:r>
    </w:p>
    <w:p w:rsidR="00597858" w:rsidRDefault="00597858">
      <w:pPr>
        <w:pStyle w:val="Corpsdetexte"/>
        <w:rPr>
          <w:sz w:val="21"/>
        </w:rPr>
      </w:pPr>
    </w:p>
    <w:p w:rsidR="00597858" w:rsidRDefault="00934BE4">
      <w:pPr>
        <w:pStyle w:val="Corpsdetexte"/>
        <w:ind w:left="1478"/>
        <w:rPr>
          <w:rFonts w:ascii="Cambria Math" w:eastAsia="Cambria Math" w:hAnsi="Cambria Math"/>
        </w:rPr>
      </w:pPr>
      <w:r>
        <w:rPr>
          <w:rFonts w:ascii="Cambria Math" w:eastAsia="Cambria Math" w:hAnsi="Cambria Math"/>
        </w:rPr>
        <w:t>𝛽 = 1 + 0,2(𝜆 / 35)²</w:t>
      </w:r>
    </w:p>
    <w:p w:rsidR="00597858" w:rsidRDefault="00597858">
      <w:pPr>
        <w:pStyle w:val="Corpsdetexte"/>
        <w:spacing w:before="6"/>
        <w:rPr>
          <w:rFonts w:ascii="Cambria Math"/>
          <w:sz w:val="20"/>
        </w:rPr>
      </w:pPr>
    </w:p>
    <w:p w:rsidR="00597858" w:rsidRDefault="00934BE4">
      <w:pPr>
        <w:pStyle w:val="Corpsdetexte"/>
        <w:ind w:left="700"/>
      </w:pPr>
      <w:r>
        <w:t>On sait que :</w:t>
      </w:r>
    </w:p>
    <w:p w:rsidR="00597858" w:rsidRDefault="00597858">
      <w:pPr>
        <w:pStyle w:val="Corpsdetexte"/>
        <w:spacing w:before="9"/>
        <w:rPr>
          <w:sz w:val="23"/>
        </w:rPr>
      </w:pPr>
    </w:p>
    <w:p w:rsidR="00597858" w:rsidRDefault="002B2351">
      <w:pPr>
        <w:pStyle w:val="Corpsdetexte"/>
        <w:tabs>
          <w:tab w:val="left" w:pos="3254"/>
          <w:tab w:val="left" w:pos="4061"/>
        </w:tabs>
        <w:spacing w:line="355" w:lineRule="exact"/>
        <w:ind w:left="1833"/>
        <w:rPr>
          <w:rFonts w:ascii="Symbol" w:hAnsi="Symbol"/>
          <w:sz w:val="23"/>
        </w:rPr>
      </w:pPr>
      <w:r w:rsidRPr="002B2351">
        <w:pict>
          <v:group id="_x0000_s3891" style="position:absolute;left:0;text-align:left;margin-left:239.85pt;margin-top:8pt;width:21.95pt;height:14.2pt;z-index:252029952;mso-position-horizontal-relative:page" coordorigin="4797,160" coordsize="439,284">
            <v:line id="_x0000_s3895" style="position:absolute" from="4802,338" to="4832,321" strokeweight=".17525mm"/>
            <v:line id="_x0000_s3894" style="position:absolute" from="4832,326" to="4876,407" strokeweight=".34614mm"/>
            <v:shape id="_x0000_s3893" style="position:absolute;left:4880;top:165;width:356;height:242" coordorigin="4880,165" coordsize="356,242" o:spt="100" adj="0,,0" path="m4880,407r58,-242m4938,165r298,e" filled="f" strokeweight=".17422mm">
              <v:stroke joinstyle="round"/>
              <v:formulas/>
              <v:path arrowok="t" o:connecttype="segments"/>
            </v:shape>
            <v:shape id="_x0000_s3892" type="#_x0000_t202" style="position:absolute;left:4797;top:160;width:439;height:284" filled="f" stroked="f">
              <v:textbox style="mso-next-textbox:#_x0000_s3892" inset="0,0,0,0">
                <w:txbxContent>
                  <w:p w:rsidR="00EE327E" w:rsidRDefault="00EE327E">
                    <w:pPr>
                      <w:spacing w:before="7"/>
                      <w:ind w:left="134"/>
                      <w:rPr>
                        <w:rFonts w:ascii="Times New Roman"/>
                        <w:sz w:val="24"/>
                      </w:rPr>
                    </w:pPr>
                    <w:r>
                      <w:rPr>
                        <w:rFonts w:ascii="Times New Roman"/>
                        <w:w w:val="95"/>
                        <w:sz w:val="24"/>
                      </w:rPr>
                      <w:t>I/B</w:t>
                    </w:r>
                  </w:p>
                </w:txbxContent>
              </v:textbox>
            </v:shape>
            <w10:wrap anchorx="page"/>
          </v:group>
        </w:pict>
      </w:r>
      <w:proofErr w:type="gramStart"/>
      <w:r w:rsidR="00934BE4">
        <w:t>λ</w:t>
      </w:r>
      <w:proofErr w:type="gramEnd"/>
      <w:r w:rsidR="00934BE4">
        <w:t xml:space="preserve"> =</w:t>
      </w:r>
      <w:r w:rsidR="00934BE4">
        <w:rPr>
          <w:spacing w:val="-21"/>
        </w:rPr>
        <w:t xml:space="preserve"> </w:t>
      </w:r>
      <w:r w:rsidR="00934BE4">
        <w:rPr>
          <w:rFonts w:ascii="Times New Roman" w:hAnsi="Times New Roman"/>
          <w:position w:val="10"/>
          <w:u w:val="single"/>
        </w:rPr>
        <w:t>Lf</w:t>
      </w:r>
      <w:r w:rsidR="00934BE4">
        <w:rPr>
          <w:rFonts w:ascii="Times New Roman" w:hAnsi="Times New Roman"/>
          <w:spacing w:val="25"/>
          <w:position w:val="10"/>
        </w:rPr>
        <w:t xml:space="preserve"> </w:t>
      </w:r>
      <w:r w:rsidR="00934BE4">
        <w:t>≤35</w:t>
      </w:r>
      <w:r w:rsidR="00934BE4">
        <w:tab/>
        <w:t>avec</w:t>
      </w:r>
      <w:r w:rsidR="00934BE4">
        <w:tab/>
      </w:r>
      <w:r w:rsidR="00934BE4">
        <w:rPr>
          <w:rFonts w:ascii="Times New Roman" w:hAnsi="Times New Roman"/>
          <w:sz w:val="23"/>
        </w:rPr>
        <w:t>i</w:t>
      </w:r>
      <w:r w:rsidR="00934BE4">
        <w:rPr>
          <w:rFonts w:ascii="Symbol" w:hAnsi="Symbol"/>
          <w:sz w:val="23"/>
        </w:rPr>
        <w:t></w:t>
      </w:r>
    </w:p>
    <w:p w:rsidR="00597858" w:rsidRDefault="00934BE4">
      <w:pPr>
        <w:spacing w:line="256" w:lineRule="exact"/>
        <w:ind w:left="2299"/>
        <w:rPr>
          <w:rFonts w:ascii="Times New Roman"/>
          <w:i/>
          <w:sz w:val="24"/>
        </w:rPr>
      </w:pPr>
      <w:r>
        <w:rPr>
          <w:rFonts w:ascii="Times New Roman"/>
          <w:i/>
          <w:w w:val="90"/>
          <w:sz w:val="24"/>
        </w:rPr>
        <w:t>i</w:t>
      </w:r>
    </w:p>
    <w:p w:rsidR="00597858" w:rsidRDefault="00934BE4">
      <w:pPr>
        <w:pStyle w:val="Corpsdetexte"/>
        <w:spacing w:before="42" w:line="620" w:lineRule="exact"/>
        <w:ind w:left="1411" w:right="5435" w:firstLine="33"/>
      </w:pPr>
      <w:r>
        <w:rPr>
          <w:rFonts w:ascii="Times New Roman" w:hAnsi="Times New Roman"/>
          <w:sz w:val="23"/>
        </w:rPr>
        <w:t xml:space="preserve">I </w:t>
      </w:r>
      <w:r>
        <w:t>: Moment d’inertie de la section du poteau B : section du béton</w:t>
      </w:r>
    </w:p>
    <w:p w:rsidR="00597858" w:rsidRDefault="00934BE4">
      <w:pPr>
        <w:pStyle w:val="Corpsdetexte"/>
        <w:spacing w:line="215" w:lineRule="exact"/>
        <w:ind w:left="3115"/>
        <w:rPr>
          <w:rFonts w:ascii="Times New Roman"/>
        </w:rPr>
      </w:pPr>
      <w:r>
        <w:rPr>
          <w:rFonts w:ascii="Times New Roman"/>
        </w:rPr>
        <w:t>Lf</w:t>
      </w:r>
    </w:p>
    <w:p w:rsidR="00597858" w:rsidRDefault="002B2351">
      <w:pPr>
        <w:pStyle w:val="Corpsdetexte"/>
        <w:spacing w:line="247" w:lineRule="exact"/>
        <w:ind w:left="1411"/>
      </w:pPr>
      <w:r>
        <w:pict>
          <v:line id="_x0000_s3890" style="position:absolute;left:0;text-align:left;z-index:252030976;mso-position-horizontal-relative:page" from="173.7pt,9.2pt" to="187.55pt,9.2pt" strokeweight=".19556mm">
            <w10:wrap anchorx="page"/>
          </v:line>
        </w:pict>
      </w:r>
      <w:r w:rsidR="00934BE4">
        <w:rPr>
          <w:sz w:val="22"/>
        </w:rPr>
        <w:t xml:space="preserve">λ </w:t>
      </w:r>
      <w:proofErr w:type="gramStart"/>
      <w:r w:rsidR="00934BE4">
        <w:rPr>
          <w:sz w:val="22"/>
        </w:rPr>
        <w:t>:</w:t>
      </w:r>
      <w:r w:rsidR="00934BE4">
        <w:t>l’élancement</w:t>
      </w:r>
      <w:proofErr w:type="gramEnd"/>
    </w:p>
    <w:p w:rsidR="00597858" w:rsidRDefault="00934BE4">
      <w:pPr>
        <w:spacing w:line="254" w:lineRule="exact"/>
        <w:ind w:left="3197"/>
        <w:rPr>
          <w:rFonts w:ascii="Times New Roman"/>
          <w:i/>
          <w:sz w:val="24"/>
        </w:rPr>
      </w:pPr>
      <w:r>
        <w:rPr>
          <w:rFonts w:ascii="Times New Roman"/>
          <w:i/>
          <w:w w:val="90"/>
          <w:sz w:val="24"/>
        </w:rPr>
        <w:t>i</w:t>
      </w:r>
    </w:p>
    <w:p w:rsidR="00597858" w:rsidRDefault="00597858">
      <w:pPr>
        <w:pStyle w:val="Corpsdetexte"/>
        <w:spacing w:before="1"/>
        <w:rPr>
          <w:rFonts w:ascii="Times New Roman"/>
          <w:i/>
          <w:sz w:val="16"/>
        </w:rPr>
      </w:pPr>
    </w:p>
    <w:p w:rsidR="00597858" w:rsidRDefault="00597858">
      <w:pPr>
        <w:rPr>
          <w:rFonts w:ascii="Times New Roman"/>
          <w:sz w:val="16"/>
        </w:rPr>
        <w:sectPr w:rsidR="00597858" w:rsidSect="00EE327E">
          <w:pgSz w:w="11910" w:h="16840"/>
          <w:pgMar w:top="60" w:right="40" w:bottom="0" w:left="380" w:header="720" w:footer="720" w:gutter="0"/>
          <w:cols w:space="720"/>
        </w:sectPr>
      </w:pPr>
    </w:p>
    <w:p w:rsidR="00597858" w:rsidRDefault="002B2351">
      <w:pPr>
        <w:spacing w:before="93" w:line="444" w:lineRule="exact"/>
        <w:jc w:val="right"/>
        <w:rPr>
          <w:rFonts w:ascii="Times New Roman" w:hAnsi="Times New Roman"/>
          <w:i/>
          <w:sz w:val="13"/>
        </w:rPr>
      </w:pPr>
      <w:r w:rsidRPr="002B2351">
        <w:lastRenderedPageBreak/>
        <w:pict>
          <v:line id="_x0000_s3889" style="position:absolute;left:0;text-align:left;z-index:-276089856;mso-position-horizontal-relative:page" from="119.8pt,24.85pt" to="130.65pt,24.85pt" strokeweight=".17306mm">
            <w10:wrap anchorx="page"/>
          </v:line>
        </w:pict>
      </w:r>
      <w:r w:rsidRPr="002B2351">
        <w:pict>
          <v:group id="_x0000_s3882" style="position:absolute;left:0;text-align:left;margin-left:142.8pt;margin-top:24.55pt;width:19.6pt;height:31.6pt;z-index:-276087808;mso-position-horizontal-relative:page" coordorigin="2856,491" coordsize="392,632">
            <v:line id="_x0000_s3888" style="position:absolute" from="3031,842" to="3209,842" strokeweight=".24pt"/>
            <v:line id="_x0000_s3887" style="position:absolute" from="2880,896" to="2910,880" strokeweight=".17308mm"/>
            <v:line id="_x0000_s3886" style="position:absolute" from="2910,884" to="2952,1090" strokeweight=".33808mm"/>
            <v:line id="_x0000_s3885" style="position:absolute" from="2985,529" to="2985,1095" strokeweight="1.1628mm"/>
            <v:shape id="_x0000_s3884" style="position:absolute;left:2856;top:496;width:392;height:37" coordorigin="2856,496" coordsize="392,37" o:spt="100" adj="0,,0" path="m3013,533r216,m2856,496r392,e" filled="f" strokeweight=".17311mm">
              <v:stroke joinstyle="round"/>
              <v:formulas/>
              <v:path arrowok="t" o:connecttype="segments"/>
            </v:shape>
            <v:shape id="_x0000_s3883" type="#_x0000_t202" style="position:absolute;left:2856;top:491;width:392;height:632" filled="f" stroked="f">
              <v:textbox style="mso-next-textbox:#_x0000_s3883" inset="0,0,0,0">
                <w:txbxContent>
                  <w:p w:rsidR="00EE327E" w:rsidRDefault="00EE327E">
                    <w:pPr>
                      <w:spacing w:before="29"/>
                      <w:ind w:left="226"/>
                      <w:rPr>
                        <w:rFonts w:ascii="Symbol" w:hAnsi="Symbol"/>
                        <w:sz w:val="23"/>
                      </w:rPr>
                    </w:pPr>
                    <w:r>
                      <w:rPr>
                        <w:rFonts w:ascii="Symbol" w:hAnsi="Symbol"/>
                        <w:sz w:val="23"/>
                      </w:rPr>
                      <w:t></w:t>
                    </w:r>
                  </w:p>
                  <w:p w:rsidR="00EE327E" w:rsidRDefault="00EE327E">
                    <w:pPr>
                      <w:spacing w:before="56"/>
                      <w:ind w:left="198"/>
                      <w:rPr>
                        <w:rFonts w:ascii="Times New Roman"/>
                        <w:i/>
                        <w:sz w:val="23"/>
                      </w:rPr>
                    </w:pPr>
                    <w:r>
                      <w:rPr>
                        <w:rFonts w:ascii="Times New Roman"/>
                        <w:i/>
                        <w:sz w:val="23"/>
                      </w:rPr>
                      <w:t>B</w:t>
                    </w:r>
                  </w:p>
                </w:txbxContent>
              </v:textbox>
            </v:shape>
            <w10:wrap anchorx="page"/>
          </v:group>
        </w:pict>
      </w:r>
      <w:r w:rsidR="00934BE4">
        <w:rPr>
          <w:rFonts w:ascii="Symbol" w:hAnsi="Symbol"/>
          <w:i/>
          <w:sz w:val="25"/>
        </w:rPr>
        <w:t></w:t>
      </w:r>
      <w:r w:rsidR="00934BE4">
        <w:rPr>
          <w:rFonts w:ascii="Times New Roman" w:hAnsi="Times New Roman"/>
          <w:i/>
          <w:sz w:val="25"/>
        </w:rPr>
        <w:t xml:space="preserve">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i/>
          <w:position w:val="18"/>
          <w:sz w:val="23"/>
        </w:rPr>
        <w:t xml:space="preserve">l </w:t>
      </w:r>
      <w:r w:rsidR="00934BE4">
        <w:rPr>
          <w:rFonts w:ascii="Times New Roman" w:hAnsi="Times New Roman"/>
          <w:i/>
          <w:position w:val="12"/>
          <w:sz w:val="13"/>
        </w:rPr>
        <w:t>f</w:t>
      </w:r>
    </w:p>
    <w:p w:rsidR="00597858" w:rsidRDefault="00934BE4">
      <w:pPr>
        <w:spacing w:line="259" w:lineRule="exact"/>
        <w:ind w:right="8"/>
        <w:jc w:val="right"/>
        <w:rPr>
          <w:rFonts w:ascii="Times New Roman"/>
          <w:i/>
          <w:sz w:val="23"/>
        </w:rPr>
      </w:pPr>
      <w:r>
        <w:rPr>
          <w:rFonts w:ascii="Times New Roman"/>
          <w:i/>
          <w:sz w:val="23"/>
        </w:rPr>
        <w:t>i</w:t>
      </w:r>
    </w:p>
    <w:p w:rsidR="00597858" w:rsidRDefault="00934BE4">
      <w:pPr>
        <w:tabs>
          <w:tab w:val="left" w:pos="1282"/>
          <w:tab w:val="left" w:pos="2339"/>
          <w:tab w:val="left" w:pos="2805"/>
        </w:tabs>
        <w:spacing w:before="196"/>
        <w:ind w:left="87"/>
        <w:rPr>
          <w:rFonts w:ascii="Times New Roman" w:hAnsi="Times New Roman"/>
        </w:rPr>
      </w:pPr>
      <w:r>
        <w:br w:type="column"/>
      </w:r>
      <w:r>
        <w:rPr>
          <w:rFonts w:ascii="Symbol" w:hAnsi="Symbol"/>
          <w:position w:val="-11"/>
          <w:sz w:val="23"/>
        </w:rPr>
        <w:lastRenderedPageBreak/>
        <w:t></w:t>
      </w:r>
      <w:r>
        <w:rPr>
          <w:rFonts w:ascii="Times New Roman" w:hAnsi="Times New Roman"/>
          <w:spacing w:val="-2"/>
          <w:position w:val="-11"/>
          <w:sz w:val="23"/>
        </w:rPr>
        <w:t xml:space="preserve"> </w:t>
      </w:r>
      <w:r>
        <w:rPr>
          <w:rFonts w:ascii="Times New Roman" w:hAnsi="Times New Roman"/>
          <w:position w:val="2"/>
          <w:sz w:val="23"/>
        </w:rPr>
        <w:t>0,7</w:t>
      </w:r>
      <w:r>
        <w:rPr>
          <w:rFonts w:ascii="Times New Roman" w:hAnsi="Times New Roman"/>
          <w:i/>
          <w:position w:val="2"/>
          <w:sz w:val="23"/>
        </w:rPr>
        <w:t>l</w:t>
      </w:r>
      <w:r>
        <w:rPr>
          <w:rFonts w:ascii="Times New Roman" w:hAnsi="Times New Roman"/>
          <w:i/>
          <w:spacing w:val="-2"/>
          <w:position w:val="2"/>
          <w:sz w:val="23"/>
        </w:rPr>
        <w:t xml:space="preserve"> </w:t>
      </w:r>
      <w:r>
        <w:rPr>
          <w:rFonts w:ascii="Symbol" w:hAnsi="Symbol"/>
          <w:position w:val="-11"/>
          <w:sz w:val="23"/>
        </w:rPr>
        <w:t></w:t>
      </w:r>
      <w:r>
        <w:rPr>
          <w:rFonts w:ascii="Times New Roman" w:hAnsi="Times New Roman"/>
          <w:position w:val="-11"/>
          <w:sz w:val="23"/>
        </w:rPr>
        <w:tab/>
      </w:r>
      <w:r>
        <w:rPr>
          <w:rFonts w:ascii="Times New Roman" w:hAnsi="Times New Roman"/>
          <w:spacing w:val="-3"/>
          <w:position w:val="2"/>
          <w:sz w:val="23"/>
        </w:rPr>
        <w:t>0,7</w:t>
      </w:r>
      <w:r>
        <w:rPr>
          <w:rFonts w:ascii="Times New Roman" w:hAnsi="Times New Roman"/>
          <w:i/>
          <w:spacing w:val="-3"/>
          <w:position w:val="2"/>
          <w:sz w:val="23"/>
        </w:rPr>
        <w:t>l</w:t>
      </w:r>
      <w:r>
        <w:rPr>
          <w:rFonts w:ascii="Times New Roman" w:hAnsi="Times New Roman"/>
          <w:i/>
          <w:spacing w:val="-3"/>
          <w:position w:val="2"/>
          <w:sz w:val="23"/>
        </w:rPr>
        <w:tab/>
      </w:r>
      <w:r>
        <w:rPr>
          <w:rFonts w:ascii="Symbol" w:hAnsi="Symbol"/>
          <w:position w:val="-12"/>
        </w:rPr>
        <w:t></w:t>
      </w:r>
      <w:r>
        <w:rPr>
          <w:rFonts w:ascii="Times New Roman" w:hAnsi="Times New Roman"/>
          <w:position w:val="-12"/>
        </w:rPr>
        <w:tab/>
      </w:r>
      <w:r>
        <w:rPr>
          <w:rFonts w:ascii="Times New Roman" w:hAnsi="Times New Roman"/>
        </w:rPr>
        <w:t xml:space="preserve">0,7 </w:t>
      </w:r>
      <w:r>
        <w:rPr>
          <w:rFonts w:ascii="Symbol" w:hAnsi="Symbol"/>
        </w:rPr>
        <w:t></w:t>
      </w:r>
      <w:r>
        <w:rPr>
          <w:rFonts w:ascii="Times New Roman" w:hAnsi="Times New Roman"/>
          <w:spacing w:val="-34"/>
        </w:rPr>
        <w:t xml:space="preserve"> </w:t>
      </w:r>
      <w:r>
        <w:rPr>
          <w:rFonts w:ascii="Times New Roman" w:hAnsi="Times New Roman"/>
          <w:spacing w:val="3"/>
        </w:rPr>
        <w:t>3.06</w:t>
      </w:r>
    </w:p>
    <w:p w:rsidR="00597858" w:rsidRDefault="00597858">
      <w:pPr>
        <w:rPr>
          <w:rFonts w:ascii="Times New Roman" w:hAnsi="Times New Roman"/>
        </w:rPr>
        <w:sectPr w:rsidR="00597858" w:rsidSect="00EE327E">
          <w:type w:val="continuous"/>
          <w:pgSz w:w="11910" w:h="16840"/>
          <w:pgMar w:top="1340" w:right="40" w:bottom="280" w:left="380" w:header="720" w:footer="720" w:gutter="0"/>
          <w:cols w:num="2" w:space="720" w:equalWidth="0">
            <w:col w:w="2168" w:space="40"/>
            <w:col w:w="9282"/>
          </w:cols>
        </w:sect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2B2351">
      <w:pPr>
        <w:spacing w:before="243"/>
        <w:ind w:left="1728"/>
        <w:rPr>
          <w:rFonts w:ascii="Times New Roman" w:hAnsi="Times New Roman"/>
          <w:sz w:val="25"/>
        </w:rPr>
      </w:pPr>
      <w:r w:rsidRPr="002B2351">
        <w:pict>
          <v:group id="_x0000_s3869" style="position:absolute;left:0;text-align:left;margin-left:255.8pt;margin-top:-48.85pt;width:77.15pt;height:47.8pt;z-index:-276083712;mso-position-horizontal-relative:page" coordorigin="5116,-977" coordsize="1543,956">
            <v:line id="_x0000_s3878" style="position:absolute" from="5995,-896" to="5653,-413" strokeweight=".24pt"/>
            <v:line id="_x0000_s3877" style="position:absolute" from="5140,-590" to="5168,-607" strokeweight=".16192mm"/>
            <v:line id="_x0000_s3876" style="position:absolute" from="5168,-601" to="5210,-404" strokeweight=".33197mm"/>
            <v:shape id="_x0000_s3875" style="position:absolute;left:5214;top:-939;width:801;height:535" coordorigin="5214,-939" coordsize="801,535" o:spt="100" adj="0,,0" path="m5214,-404r55,-535m5269,-939r746,e" filled="f" strokeweight=".16192mm">
              <v:stroke joinstyle="round"/>
              <v:formulas/>
              <v:path arrowok="t" o:connecttype="segments"/>
            </v:shape>
            <v:line id="_x0000_s3874" style="position:absolute" from="6426,-943" to="5817,-85" strokeweight=".24pt"/>
            <v:line id="_x0000_s3873" style="position:absolute" from="5116,-973" to="6543,-973" strokeweight=".16192mm"/>
            <v:shape id="_x0000_s3872" type="#_x0000_t202" style="position:absolute;left:5277;top:-913;width:614;height:391" filled="f" stroked="f">
              <v:textbox style="mso-next-textbox:#_x0000_s3872" inset="0,0,0,0">
                <w:txbxContent>
                  <w:p w:rsidR="00EE327E" w:rsidRDefault="00EE327E">
                    <w:pPr>
                      <w:spacing w:line="391" w:lineRule="exact"/>
                      <w:rPr>
                        <w:rFonts w:ascii="Times New Roman"/>
                        <w:sz w:val="34"/>
                      </w:rPr>
                    </w:pPr>
                    <w:r>
                      <w:rPr>
                        <w:rFonts w:ascii="Times New Roman"/>
                        <w:spacing w:val="-2"/>
                        <w:sz w:val="34"/>
                      </w:rPr>
                      <w:t>0</w:t>
                    </w:r>
                    <w:r>
                      <w:rPr>
                        <w:rFonts w:ascii="Times New Roman"/>
                        <w:spacing w:val="1"/>
                        <w:sz w:val="34"/>
                      </w:rPr>
                      <w:t>.</w:t>
                    </w:r>
                    <w:r>
                      <w:rPr>
                        <w:rFonts w:ascii="Times New Roman"/>
                        <w:spacing w:val="-3"/>
                        <w:sz w:val="34"/>
                      </w:rPr>
                      <w:t>3</w:t>
                    </w:r>
                    <w:r>
                      <w:rPr>
                        <w:rFonts w:ascii="Times New Roman"/>
                        <w:spacing w:val="-65"/>
                        <w:w w:val="99"/>
                        <w:position w:val="20"/>
                        <w:sz w:val="13"/>
                      </w:rPr>
                      <w:t>4</w:t>
                    </w:r>
                    <w:r>
                      <w:rPr>
                        <w:rFonts w:ascii="Times New Roman"/>
                        <w:sz w:val="34"/>
                      </w:rPr>
                      <w:t>5</w:t>
                    </w:r>
                  </w:p>
                </w:txbxContent>
              </v:textbox>
            </v:shape>
            <v:shape id="_x0000_s3871" type="#_x0000_t202" style="position:absolute;left:5772;top:-615;width:251;height:245" filled="f" stroked="f">
              <v:textbox style="mso-next-textbox:#_x0000_s3871" inset="0,0,0,0">
                <w:txbxContent>
                  <w:p w:rsidR="00EE327E" w:rsidRDefault="00EE327E">
                    <w:pPr>
                      <w:spacing w:line="244" w:lineRule="exact"/>
                      <w:rPr>
                        <w:rFonts w:ascii="Times New Roman"/>
                      </w:rPr>
                    </w:pPr>
                    <w:r>
                      <w:rPr>
                        <w:rFonts w:ascii="Times New Roman"/>
                      </w:rPr>
                      <w:t>12</w:t>
                    </w:r>
                  </w:p>
                </w:txbxContent>
              </v:textbox>
            </v:shape>
            <v:shape id="_x0000_s3870" type="#_x0000_t202" style="position:absolute;left:6045;top:-413;width:613;height:391" filled="f" stroked="f">
              <v:textbox style="mso-next-textbox:#_x0000_s3870" inset="0,0,0,0">
                <w:txbxContent>
                  <w:p w:rsidR="00EE327E" w:rsidRDefault="00EE327E">
                    <w:pPr>
                      <w:spacing w:line="391" w:lineRule="exact"/>
                      <w:rPr>
                        <w:rFonts w:ascii="Times New Roman"/>
                        <w:sz w:val="34"/>
                      </w:rPr>
                    </w:pPr>
                    <w:r>
                      <w:rPr>
                        <w:rFonts w:ascii="Times New Roman"/>
                        <w:spacing w:val="-3"/>
                        <w:sz w:val="34"/>
                      </w:rPr>
                      <w:t>0</w:t>
                    </w:r>
                    <w:r>
                      <w:rPr>
                        <w:rFonts w:ascii="Times New Roman"/>
                        <w:spacing w:val="1"/>
                        <w:sz w:val="34"/>
                      </w:rPr>
                      <w:t>.</w:t>
                    </w:r>
                    <w:r>
                      <w:rPr>
                        <w:rFonts w:ascii="Times New Roman"/>
                        <w:spacing w:val="-3"/>
                        <w:sz w:val="34"/>
                      </w:rPr>
                      <w:t>3</w:t>
                    </w:r>
                    <w:r>
                      <w:rPr>
                        <w:rFonts w:ascii="Times New Roman"/>
                        <w:spacing w:val="-65"/>
                        <w:w w:val="99"/>
                        <w:position w:val="20"/>
                        <w:sz w:val="13"/>
                      </w:rPr>
                      <w:t>2</w:t>
                    </w:r>
                    <w:r>
                      <w:rPr>
                        <w:rFonts w:ascii="Times New Roman"/>
                        <w:sz w:val="34"/>
                      </w:rPr>
                      <w:t>5</w:t>
                    </w:r>
                  </w:p>
                </w:txbxContent>
              </v:textbox>
            </v:shape>
            <w10:wrap anchorx="page"/>
          </v:group>
        </w:pict>
      </w:r>
      <w:r w:rsidRPr="002B2351">
        <w:pict>
          <v:group id="_x0000_s3859" style="position:absolute;left:0;text-align:left;margin-left:174.55pt;margin-top:-49.75pt;width:55.65pt;height:48.65pt;z-index:-276076544;mso-position-horizontal-relative:page" coordorigin="3491,-995" coordsize="1113,973">
            <v:line id="_x0000_s3868" style="position:absolute" from="4144,-909" to="3797,-416" strokeweight=".24pt"/>
            <v:line id="_x0000_s3867" style="position:absolute" from="3515,-597" to="3545,-613" strokeweight=".17308mm"/>
            <v:line id="_x0000_s3866" style="position:absolute" from="3545,-609" to="3587,-406" strokeweight=".33808mm"/>
            <v:shape id="_x0000_s3865" style="position:absolute;left:3591;top:-953;width:574;height:547" coordorigin="3591,-953" coordsize="574,547" o:spt="100" adj="0,,0" path="m3591,-406r56,-547m3647,-953r518,e" filled="f" strokeweight=".17311mm">
              <v:stroke joinstyle="round"/>
              <v:formulas/>
              <v:path arrowok="t" o:connecttype="segments"/>
            </v:shape>
            <v:line id="_x0000_s3864" style="position:absolute" from="4582,-958" to="3963,-81" strokeweight=".24pt"/>
            <v:line id="_x0000_s3863" style="position:absolute" from="3491,-990" to="4604,-990" strokeweight=".17306mm"/>
            <v:shape id="_x0000_s3862" type="#_x0000_t202" style="position:absolute;left:3659;top:-932;width:263;height:391" filled="f" stroked="f">
              <v:textbox style="mso-next-textbox:#_x0000_s3862" inset="0,0,0,0">
                <w:txbxContent>
                  <w:p w:rsidR="00EE327E" w:rsidRDefault="00EE327E">
                    <w:pPr>
                      <w:spacing w:before="69" w:line="86" w:lineRule="auto"/>
                      <w:rPr>
                        <w:rFonts w:ascii="Times New Roman"/>
                        <w:sz w:val="13"/>
                      </w:rPr>
                    </w:pPr>
                    <w:r>
                      <w:rPr>
                        <w:rFonts w:ascii="Times New Roman"/>
                        <w:i/>
                        <w:spacing w:val="7"/>
                        <w:position w:val="-19"/>
                        <w:sz w:val="34"/>
                      </w:rPr>
                      <w:t>a</w:t>
                    </w:r>
                    <w:r>
                      <w:rPr>
                        <w:rFonts w:ascii="Times New Roman"/>
                        <w:w w:val="99"/>
                        <w:sz w:val="13"/>
                      </w:rPr>
                      <w:t>4</w:t>
                    </w:r>
                  </w:p>
                </w:txbxContent>
              </v:textbox>
            </v:shape>
            <v:shape id="_x0000_s3861" type="#_x0000_t202" style="position:absolute;left:3918;top:-618;width:251;height:256" filled="f" stroked="f">
              <v:textbox style="mso-next-textbox:#_x0000_s3861" inset="0,0,0,0">
                <w:txbxContent>
                  <w:p w:rsidR="00EE327E" w:rsidRDefault="00EE327E">
                    <w:pPr>
                      <w:spacing w:line="255" w:lineRule="exact"/>
                      <w:rPr>
                        <w:rFonts w:ascii="Times New Roman"/>
                        <w:sz w:val="23"/>
                      </w:rPr>
                    </w:pPr>
                    <w:r>
                      <w:rPr>
                        <w:rFonts w:ascii="Times New Roman"/>
                        <w:sz w:val="23"/>
                      </w:rPr>
                      <w:t>12</w:t>
                    </w:r>
                  </w:p>
                </w:txbxContent>
              </v:textbox>
            </v:shape>
            <v:shape id="_x0000_s3860" type="#_x0000_t202" style="position:absolute;left:4202;top:-413;width:263;height:391" filled="f" stroked="f">
              <v:textbox style="mso-next-textbox:#_x0000_s3860" inset="0,0,0,0">
                <w:txbxContent>
                  <w:p w:rsidR="00EE327E" w:rsidRDefault="00EE327E">
                    <w:pPr>
                      <w:spacing w:before="69" w:line="86" w:lineRule="auto"/>
                      <w:rPr>
                        <w:rFonts w:ascii="Times New Roman"/>
                        <w:sz w:val="13"/>
                      </w:rPr>
                    </w:pPr>
                    <w:r>
                      <w:rPr>
                        <w:rFonts w:ascii="Times New Roman"/>
                        <w:i/>
                        <w:spacing w:val="7"/>
                        <w:position w:val="-19"/>
                        <w:sz w:val="34"/>
                      </w:rPr>
                      <w:t>a</w:t>
                    </w:r>
                    <w:r>
                      <w:rPr>
                        <w:rFonts w:ascii="Times New Roman"/>
                        <w:w w:val="99"/>
                        <w:sz w:val="13"/>
                      </w:rPr>
                      <w:t>2</w:t>
                    </w:r>
                  </w:p>
                </w:txbxContent>
              </v:textbox>
            </v:shape>
            <w10:wrap anchorx="page"/>
          </v:group>
        </w:pict>
      </w:r>
      <w:r w:rsidR="00934BE4">
        <w:rPr>
          <w:rFonts w:ascii="Symbol" w:hAnsi="Symbol"/>
          <w:i/>
          <w:w w:val="105"/>
          <w:sz w:val="27"/>
        </w:rPr>
        <w:t></w:t>
      </w:r>
      <w:r w:rsidR="00934BE4">
        <w:rPr>
          <w:rFonts w:ascii="Times New Roman" w:hAnsi="Times New Roman"/>
          <w:i/>
          <w:w w:val="105"/>
          <w:sz w:val="27"/>
        </w:rPr>
        <w:t xml:space="preserve"> </w:t>
      </w:r>
      <w:r w:rsidR="00934BE4">
        <w:rPr>
          <w:rFonts w:ascii="Symbol" w:hAnsi="Symbol"/>
          <w:w w:val="105"/>
          <w:sz w:val="25"/>
        </w:rPr>
        <w:t></w:t>
      </w:r>
      <w:r w:rsidR="00934BE4">
        <w:rPr>
          <w:rFonts w:ascii="Times New Roman" w:hAnsi="Times New Roman"/>
          <w:w w:val="105"/>
          <w:sz w:val="25"/>
        </w:rPr>
        <w:t xml:space="preserve"> 21.20 </w:t>
      </w:r>
      <w:r w:rsidR="00934BE4">
        <w:rPr>
          <w:rFonts w:ascii="Symbol" w:hAnsi="Symbol"/>
          <w:w w:val="105"/>
          <w:sz w:val="25"/>
        </w:rPr>
        <w:t></w:t>
      </w:r>
      <w:r w:rsidR="00934BE4">
        <w:rPr>
          <w:rFonts w:ascii="Times New Roman" w:hAnsi="Times New Roman"/>
          <w:w w:val="105"/>
          <w:sz w:val="25"/>
        </w:rPr>
        <w:t xml:space="preserve"> 35</w:t>
      </w:r>
    </w:p>
    <w:p w:rsidR="00597858" w:rsidRDefault="00597858">
      <w:pPr>
        <w:pStyle w:val="Corpsdetexte"/>
        <w:spacing w:before="1"/>
        <w:rPr>
          <w:rFonts w:ascii="Times New Roman"/>
        </w:rPr>
      </w:pPr>
    </w:p>
    <w:p w:rsidR="00597858" w:rsidRDefault="00934BE4">
      <w:pPr>
        <w:pStyle w:val="Corpsdetexte"/>
        <w:tabs>
          <w:tab w:val="left" w:pos="2444"/>
        </w:tabs>
        <w:spacing w:before="59"/>
        <w:ind w:right="336"/>
        <w:jc w:val="center"/>
        <w:rPr>
          <w:rFonts w:ascii="Cambria Math" w:eastAsia="Cambria Math" w:hAnsi="Cambria Math"/>
        </w:rPr>
      </w:pPr>
      <w:r>
        <w:rPr>
          <w:rFonts w:ascii="Cambria Math" w:eastAsia="Cambria Math" w:hAnsi="Cambria Math"/>
        </w:rPr>
        <w:t>𝛽  =  1 + 0,2(𝜆</w:t>
      </w:r>
      <w:r>
        <w:rPr>
          <w:rFonts w:ascii="Cambria Math" w:eastAsia="Cambria Math" w:hAnsi="Cambria Math"/>
          <w:spacing w:val="-18"/>
        </w:rPr>
        <w:t xml:space="preserve"> </w:t>
      </w:r>
      <w:r>
        <w:rPr>
          <w:rFonts w:ascii="Cambria Math" w:eastAsia="Cambria Math" w:hAnsi="Cambria Math"/>
        </w:rPr>
        <w:t>/</w:t>
      </w:r>
      <w:r>
        <w:rPr>
          <w:rFonts w:ascii="Cambria Math" w:eastAsia="Cambria Math" w:hAnsi="Cambria Math"/>
          <w:spacing w:val="2"/>
        </w:rPr>
        <w:t xml:space="preserve"> </w:t>
      </w:r>
      <w:r>
        <w:rPr>
          <w:rFonts w:ascii="Cambria Math" w:eastAsia="Cambria Math" w:hAnsi="Cambria Math"/>
        </w:rPr>
        <w:t>35)²</w:t>
      </w:r>
      <w:r>
        <w:rPr>
          <w:rFonts w:ascii="Cambria Math" w:eastAsia="Cambria Math" w:hAnsi="Cambria Math"/>
        </w:rPr>
        <w:tab/>
        <w:t>=&gt; 𝛽 =</w:t>
      </w:r>
      <w:r>
        <w:rPr>
          <w:rFonts w:ascii="Cambria Math" w:eastAsia="Cambria Math" w:hAnsi="Cambria Math"/>
          <w:spacing w:val="41"/>
        </w:rPr>
        <w:t xml:space="preserve"> </w:t>
      </w:r>
      <w:r>
        <w:rPr>
          <w:rFonts w:ascii="Cambria Math" w:eastAsia="Cambria Math" w:hAnsi="Cambria Math"/>
        </w:rPr>
        <w:t>1.073</w:t>
      </w:r>
    </w:p>
    <w:p w:rsidR="00597858" w:rsidRDefault="00597858">
      <w:pPr>
        <w:pStyle w:val="Corpsdetexte"/>
        <w:rPr>
          <w:rFonts w:ascii="Cambria Math"/>
          <w:sz w:val="20"/>
        </w:rPr>
      </w:pPr>
    </w:p>
    <w:p w:rsidR="00597858" w:rsidRDefault="00934BE4">
      <w:pPr>
        <w:spacing w:before="241"/>
        <w:ind w:left="729"/>
        <w:rPr>
          <w:rFonts w:ascii="Cambria Math" w:eastAsia="Cambria Math" w:hAnsi="Cambria Math"/>
          <w:sz w:val="24"/>
        </w:rPr>
      </w:pPr>
      <w:r>
        <w:rPr>
          <w:rFonts w:ascii="Symbol" w:eastAsia="Symbol" w:hAnsi="Symbol"/>
          <w:i/>
          <w:position w:val="8"/>
          <w:sz w:val="35"/>
        </w:rPr>
        <w:t></w:t>
      </w:r>
      <w:r>
        <w:rPr>
          <w:rFonts w:ascii="Times New Roman" w:eastAsia="Times New Roman" w:hAnsi="Times New Roman"/>
          <w:i/>
          <w:sz w:val="18"/>
        </w:rPr>
        <w:t xml:space="preserve">b c </w:t>
      </w:r>
      <w:r>
        <w:rPr>
          <w:rFonts w:ascii="Cambria Math" w:eastAsia="Cambria Math" w:hAnsi="Cambria Math"/>
          <w:position w:val="1"/>
          <w:sz w:val="24"/>
        </w:rPr>
        <w:t>= 14.16 𝑀𝑃𝑎</w:t>
      </w:r>
    </w:p>
    <w:p w:rsidR="00597858" w:rsidRDefault="00934BE4">
      <w:pPr>
        <w:tabs>
          <w:tab w:val="left" w:pos="2150"/>
          <w:tab w:val="left" w:pos="4998"/>
        </w:tabs>
        <w:spacing w:before="318"/>
        <w:ind w:left="700"/>
        <w:rPr>
          <w:rFonts w:ascii="Cambria Math" w:eastAsia="Cambria Math"/>
          <w:sz w:val="24"/>
        </w:rPr>
      </w:pPr>
      <w:r>
        <w:rPr>
          <w:rFonts w:ascii="Cambria Math" w:eastAsia="Cambria Math"/>
          <w:spacing w:val="-4"/>
          <w:position w:val="2"/>
          <w:sz w:val="24"/>
        </w:rPr>
        <w:t>𝑁</w:t>
      </w:r>
      <w:r>
        <w:rPr>
          <w:rFonts w:ascii="Cambria Math" w:eastAsia="Cambria Math"/>
          <w:spacing w:val="-4"/>
          <w:sz w:val="16"/>
        </w:rPr>
        <w:t xml:space="preserve">𝑢   </w:t>
      </w:r>
      <w:r>
        <w:rPr>
          <w:rFonts w:ascii="Cambria Math" w:eastAsia="Cambria Math"/>
          <w:position w:val="2"/>
          <w:sz w:val="24"/>
        </w:rPr>
        <w:t>=</w:t>
      </w:r>
      <w:r>
        <w:rPr>
          <w:rFonts w:ascii="Cambria Math" w:eastAsia="Cambria Math"/>
          <w:spacing w:val="-6"/>
          <w:position w:val="2"/>
          <w:sz w:val="24"/>
        </w:rPr>
        <w:t xml:space="preserve"> </w:t>
      </w:r>
      <w:r>
        <w:rPr>
          <w:rFonts w:ascii="Cambria Math" w:eastAsia="Cambria Math"/>
          <w:position w:val="2"/>
          <w:sz w:val="24"/>
        </w:rPr>
        <w:t>1,35</w:t>
      </w:r>
      <w:r>
        <w:rPr>
          <w:rFonts w:ascii="Cambria Math" w:eastAsia="Cambria Math"/>
          <w:spacing w:val="2"/>
          <w:position w:val="2"/>
          <w:sz w:val="24"/>
        </w:rPr>
        <w:t xml:space="preserve"> </w:t>
      </w:r>
      <w:r>
        <w:rPr>
          <w:rFonts w:ascii="Cambria Math" w:eastAsia="Cambria Math"/>
          <w:position w:val="2"/>
          <w:sz w:val="24"/>
        </w:rPr>
        <w:t>𝐺</w:t>
      </w:r>
      <w:r>
        <w:rPr>
          <w:rFonts w:ascii="Cambria Math" w:eastAsia="Cambria Math"/>
          <w:position w:val="2"/>
          <w:sz w:val="24"/>
        </w:rPr>
        <w:tab/>
        <w:t>+</w:t>
      </w:r>
      <w:r>
        <w:rPr>
          <w:rFonts w:ascii="Cambria Math" w:eastAsia="Cambria Math"/>
          <w:spacing w:val="51"/>
          <w:position w:val="2"/>
          <w:sz w:val="24"/>
        </w:rPr>
        <w:t xml:space="preserve"> </w:t>
      </w:r>
      <w:r>
        <w:rPr>
          <w:rFonts w:ascii="Cambria Math" w:eastAsia="Cambria Math"/>
          <w:position w:val="2"/>
          <w:sz w:val="24"/>
        </w:rPr>
        <w:t>1,5𝑄</w:t>
      </w:r>
      <w:r>
        <w:rPr>
          <w:rFonts w:ascii="Cambria Math" w:eastAsia="Cambria Math"/>
          <w:position w:val="2"/>
          <w:sz w:val="24"/>
        </w:rPr>
        <w:tab/>
        <w:t xml:space="preserve">𝐺  = </w:t>
      </w:r>
      <w:r>
        <w:rPr>
          <w:position w:val="2"/>
        </w:rPr>
        <w:t>814.168</w:t>
      </w:r>
      <w:r>
        <w:rPr>
          <w:spacing w:val="-34"/>
          <w:position w:val="2"/>
        </w:rPr>
        <w:t xml:space="preserve"> </w:t>
      </w:r>
      <w:r>
        <w:rPr>
          <w:rFonts w:ascii="Cambria Math" w:eastAsia="Cambria Math"/>
          <w:position w:val="2"/>
          <w:sz w:val="24"/>
        </w:rPr>
        <w:t>𝐾𝑁</w:t>
      </w:r>
    </w:p>
    <w:p w:rsidR="00597858" w:rsidRDefault="00597858">
      <w:pPr>
        <w:pStyle w:val="Corpsdetexte"/>
        <w:spacing w:before="2"/>
        <w:rPr>
          <w:rFonts w:ascii="Cambria Math"/>
          <w:sz w:val="33"/>
        </w:rPr>
      </w:pPr>
    </w:p>
    <w:p w:rsidR="00597858" w:rsidRDefault="00934BE4">
      <w:pPr>
        <w:ind w:left="115"/>
        <w:jc w:val="center"/>
        <w:rPr>
          <w:rFonts w:ascii="Cambria Math" w:eastAsia="Cambria Math"/>
          <w:sz w:val="24"/>
        </w:rPr>
      </w:pPr>
      <w:r>
        <w:rPr>
          <w:rFonts w:ascii="Cambria Math" w:eastAsia="Cambria Math"/>
          <w:sz w:val="24"/>
        </w:rPr>
        <w:t xml:space="preserve">𝑄  = </w:t>
      </w:r>
      <w:r>
        <w:rPr>
          <w:spacing w:val="-3"/>
        </w:rPr>
        <w:t>149.387</w:t>
      </w:r>
      <w:r>
        <w:rPr>
          <w:spacing w:val="-28"/>
        </w:rPr>
        <w:t xml:space="preserve"> </w:t>
      </w:r>
      <w:r>
        <w:rPr>
          <w:rFonts w:ascii="Cambria Math" w:eastAsia="Cambria Math"/>
          <w:sz w:val="24"/>
        </w:rPr>
        <w:t>𝐾𝑁</w:t>
      </w:r>
    </w:p>
    <w:p w:rsidR="00597858" w:rsidRDefault="00597858">
      <w:pPr>
        <w:pStyle w:val="Corpsdetexte"/>
        <w:spacing w:before="10"/>
        <w:rPr>
          <w:rFonts w:ascii="Cambria Math"/>
          <w:sz w:val="28"/>
        </w:rPr>
      </w:pPr>
    </w:p>
    <w:p w:rsidR="00597858" w:rsidRDefault="00934BE4">
      <w:pPr>
        <w:pStyle w:val="Corpsdetexte"/>
        <w:ind w:left="700"/>
        <w:rPr>
          <w:rFonts w:ascii="Cambria Math" w:eastAsia="Cambria Math"/>
        </w:rPr>
      </w:pPr>
      <w:r>
        <w:rPr>
          <w:rFonts w:ascii="Cambria Math" w:eastAsia="Cambria Math"/>
          <w:position w:val="2"/>
        </w:rPr>
        <w:t>𝑁</w:t>
      </w:r>
      <w:r>
        <w:rPr>
          <w:rFonts w:ascii="Cambria Math" w:eastAsia="Cambria Math"/>
          <w:sz w:val="16"/>
        </w:rPr>
        <w:t xml:space="preserve">𝑢 </w:t>
      </w:r>
      <w:r>
        <w:rPr>
          <w:rFonts w:ascii="Cambria Math" w:eastAsia="Cambria Math"/>
          <w:position w:val="2"/>
        </w:rPr>
        <w:t>= 1323.2073 𝐾𝑁</w:t>
      </w: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2B2351">
      <w:pPr>
        <w:pStyle w:val="Corpsdetexte"/>
        <w:spacing w:before="7"/>
        <w:rPr>
          <w:rFonts w:ascii="Cambria Math"/>
          <w:sz w:val="11"/>
        </w:rPr>
      </w:pPr>
      <w:r w:rsidRPr="002B2351">
        <w:pict>
          <v:group id="_x0000_s3856" style="position:absolute;margin-left:52.55pt;margin-top:8.75pt;width:490.3pt;height:4.45pt;z-index:-251296768;mso-wrap-distance-left:0;mso-wrap-distance-right:0;mso-position-horizontal-relative:page" coordorigin="1051,175" coordsize="9806,89">
            <v:line id="_x0000_s3858" style="position:absolute" from="1051,257" to="10857,257" strokecolor="#602221" strokeweight=".7pt"/>
            <v:line id="_x0000_s3857" style="position:absolute" from="1051,205" to="10857,205" strokecolor="#602221" strokeweight="3pt"/>
            <w10:wrap type="topAndBottom" anchorx="page"/>
          </v:group>
        </w:pict>
      </w:r>
    </w:p>
    <w:p w:rsidR="00597858" w:rsidRDefault="00597858">
      <w:pPr>
        <w:pStyle w:val="Corpsdetexte"/>
        <w:spacing w:before="10"/>
        <w:rPr>
          <w:rFonts w:ascii="Cambria"/>
          <w:sz w:val="21"/>
        </w:rPr>
      </w:pPr>
    </w:p>
    <w:p w:rsidR="00597858" w:rsidRDefault="00934BE4">
      <w:pPr>
        <w:pStyle w:val="Heading6"/>
        <w:ind w:right="258"/>
        <w:jc w:val="right"/>
        <w:rPr>
          <w:rFonts w:ascii="Arial"/>
        </w:rPr>
      </w:pPr>
      <w:r>
        <w:rPr>
          <w:rFonts w:ascii="Arial"/>
        </w:rPr>
        <w:t>51</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934BE4">
      <w:pPr>
        <w:spacing w:before="97"/>
        <w:ind w:left="9636"/>
        <w:rPr>
          <w:rFonts w:ascii="Arial Narrow"/>
          <w:b/>
          <w:sz w:val="13"/>
        </w:rPr>
      </w:pPr>
      <w:r>
        <w:rPr>
          <w:rFonts w:ascii="Arial Narrow"/>
          <w:b/>
          <w:color w:val="7E7E7E"/>
          <w:sz w:val="13"/>
        </w:rPr>
        <w:lastRenderedPageBreak/>
        <w:t>:</w:t>
      </w:r>
    </w:p>
    <w:p w:rsidR="00597858" w:rsidRDefault="002B2351">
      <w:pPr>
        <w:spacing w:before="14"/>
        <w:ind w:left="4614"/>
        <w:rPr>
          <w:rFonts w:ascii="Arial Narrow" w:hAnsi="Arial Narrow"/>
          <w:b/>
          <w:sz w:val="13"/>
        </w:rPr>
      </w:pPr>
      <w:r w:rsidRPr="002B2351">
        <w:pict>
          <v:group id="_x0000_s3848" style="position:absolute;left:0;text-align:left;margin-left:47.5pt;margin-top:19.35pt;width:499.7pt;height:.55pt;z-index:-251279360;mso-wrap-distance-left:0;mso-wrap-distance-right:0;mso-position-horizontal-relative:page" coordorigin="950,387" coordsize="9994,11">
            <v:line id="_x0000_s3850" style="position:absolute" from="950,392" to="3959,392" strokecolor="#923634" strokeweight=".5pt"/>
            <v:line id="_x0000_s3849" style="position:absolute" from="3944,392" to="10944,392" strokeweight=".45pt"/>
            <w10:wrap type="topAndBottom" anchorx="page"/>
          </v:group>
        </w:pict>
      </w:r>
      <w:r w:rsidR="00934BE4">
        <w:rPr>
          <w:b/>
          <w:spacing w:val="1"/>
          <w:w w:val="95"/>
          <w:sz w:val="20"/>
        </w:rPr>
        <w:t>P</w:t>
      </w:r>
      <w:r w:rsidR="00934BE4">
        <w:rPr>
          <w:b/>
          <w:spacing w:val="2"/>
          <w:w w:val="95"/>
          <w:sz w:val="20"/>
        </w:rPr>
        <w:t>r</w:t>
      </w:r>
      <w:r w:rsidR="00934BE4">
        <w:rPr>
          <w:b/>
          <w:spacing w:val="3"/>
          <w:w w:val="95"/>
          <w:sz w:val="20"/>
        </w:rPr>
        <w:t>é</w:t>
      </w:r>
      <w:r w:rsidR="00934BE4">
        <w:rPr>
          <w:b/>
          <w:spacing w:val="2"/>
          <w:w w:val="95"/>
          <w:sz w:val="20"/>
        </w:rPr>
        <w:t>d</w:t>
      </w:r>
      <w:r w:rsidR="00934BE4">
        <w:rPr>
          <w:b/>
          <w:spacing w:val="4"/>
          <w:w w:val="95"/>
          <w:sz w:val="20"/>
        </w:rPr>
        <w:t>i</w:t>
      </w:r>
      <w:r w:rsidR="00934BE4">
        <w:rPr>
          <w:b/>
          <w:spacing w:val="2"/>
          <w:w w:val="95"/>
          <w:sz w:val="20"/>
        </w:rPr>
        <w:t>m</w:t>
      </w:r>
      <w:r w:rsidR="00934BE4">
        <w:rPr>
          <w:b/>
          <w:spacing w:val="3"/>
          <w:w w:val="95"/>
          <w:sz w:val="20"/>
        </w:rPr>
        <w:t>e</w:t>
      </w:r>
      <w:r w:rsidR="00934BE4">
        <w:rPr>
          <w:b/>
          <w:spacing w:val="2"/>
          <w:w w:val="95"/>
          <w:sz w:val="20"/>
        </w:rPr>
        <w:t>n</w:t>
      </w:r>
      <w:r w:rsidR="00934BE4">
        <w:rPr>
          <w:b/>
          <w:spacing w:val="3"/>
          <w:w w:val="95"/>
          <w:sz w:val="20"/>
        </w:rPr>
        <w:t>s</w:t>
      </w:r>
      <w:r w:rsidR="00934BE4">
        <w:rPr>
          <w:b/>
          <w:spacing w:val="4"/>
          <w:w w:val="95"/>
          <w:sz w:val="20"/>
        </w:rPr>
        <w:t>i</w:t>
      </w:r>
      <w:r w:rsidR="00934BE4">
        <w:rPr>
          <w:b/>
          <w:spacing w:val="5"/>
          <w:w w:val="95"/>
          <w:sz w:val="20"/>
        </w:rPr>
        <w:t>o</w:t>
      </w:r>
      <w:r w:rsidR="00934BE4">
        <w:rPr>
          <w:b/>
          <w:spacing w:val="3"/>
          <w:w w:val="95"/>
          <w:sz w:val="20"/>
        </w:rPr>
        <w:t>n</w:t>
      </w:r>
      <w:r w:rsidR="00934BE4">
        <w:rPr>
          <w:b/>
          <w:spacing w:val="7"/>
          <w:w w:val="95"/>
          <w:sz w:val="20"/>
        </w:rPr>
        <w:t>n</w:t>
      </w:r>
      <w:r w:rsidR="00934BE4">
        <w:rPr>
          <w:b/>
          <w:spacing w:val="3"/>
          <w:w w:val="95"/>
          <w:sz w:val="20"/>
        </w:rPr>
        <w:t>e</w:t>
      </w:r>
      <w:r w:rsidR="00934BE4">
        <w:rPr>
          <w:b/>
          <w:spacing w:val="2"/>
          <w:w w:val="95"/>
          <w:sz w:val="20"/>
        </w:rPr>
        <w:t>m</w:t>
      </w:r>
      <w:r w:rsidR="00934BE4">
        <w:rPr>
          <w:b/>
          <w:spacing w:val="3"/>
          <w:w w:val="95"/>
          <w:sz w:val="20"/>
        </w:rPr>
        <w:t>e</w:t>
      </w:r>
      <w:r w:rsidR="00934BE4">
        <w:rPr>
          <w:b/>
          <w:spacing w:val="2"/>
          <w:w w:val="95"/>
          <w:sz w:val="20"/>
        </w:rPr>
        <w:t>n</w:t>
      </w:r>
      <w:r w:rsidR="00934BE4">
        <w:rPr>
          <w:b/>
          <w:w w:val="95"/>
          <w:sz w:val="20"/>
        </w:rPr>
        <w:t>t</w:t>
      </w:r>
      <w:r w:rsidR="00934BE4">
        <w:rPr>
          <w:b/>
          <w:spacing w:val="6"/>
          <w:sz w:val="20"/>
        </w:rPr>
        <w:t xml:space="preserve"> </w:t>
      </w:r>
      <w:r w:rsidR="00934BE4">
        <w:rPr>
          <w:b/>
          <w:spacing w:val="2"/>
          <w:w w:val="95"/>
          <w:sz w:val="20"/>
        </w:rPr>
        <w:t>d</w:t>
      </w:r>
      <w:r w:rsidR="00934BE4">
        <w:rPr>
          <w:b/>
          <w:spacing w:val="3"/>
          <w:w w:val="95"/>
          <w:sz w:val="20"/>
        </w:rPr>
        <w:t>e</w:t>
      </w:r>
      <w:r w:rsidR="00934BE4">
        <w:rPr>
          <w:b/>
          <w:w w:val="95"/>
          <w:sz w:val="20"/>
        </w:rPr>
        <w:t>s</w:t>
      </w:r>
      <w:r w:rsidR="00934BE4">
        <w:rPr>
          <w:b/>
          <w:spacing w:val="6"/>
          <w:sz w:val="20"/>
        </w:rPr>
        <w:t xml:space="preserve"> </w:t>
      </w:r>
      <w:r w:rsidR="00934BE4">
        <w:rPr>
          <w:b/>
          <w:spacing w:val="3"/>
          <w:w w:val="95"/>
          <w:sz w:val="20"/>
        </w:rPr>
        <w:t>é</w:t>
      </w:r>
      <w:r w:rsidR="00934BE4">
        <w:rPr>
          <w:b/>
          <w:spacing w:val="-1"/>
          <w:w w:val="95"/>
          <w:sz w:val="20"/>
        </w:rPr>
        <w:t>l</w:t>
      </w:r>
      <w:r w:rsidR="00934BE4">
        <w:rPr>
          <w:b/>
          <w:spacing w:val="4"/>
          <w:w w:val="95"/>
          <w:sz w:val="20"/>
        </w:rPr>
        <w:t>é</w:t>
      </w:r>
      <w:r w:rsidR="00934BE4">
        <w:rPr>
          <w:b/>
          <w:spacing w:val="2"/>
          <w:w w:val="95"/>
          <w:sz w:val="20"/>
        </w:rPr>
        <w:t>m</w:t>
      </w:r>
      <w:r w:rsidR="00934BE4">
        <w:rPr>
          <w:b/>
          <w:spacing w:val="8"/>
          <w:w w:val="95"/>
          <w:sz w:val="20"/>
        </w:rPr>
        <w:t>e</w:t>
      </w:r>
      <w:r w:rsidR="00934BE4">
        <w:rPr>
          <w:b/>
          <w:spacing w:val="3"/>
          <w:w w:val="95"/>
          <w:sz w:val="20"/>
        </w:rPr>
        <w:t>nt</w:t>
      </w:r>
      <w:r w:rsidR="00934BE4">
        <w:rPr>
          <w:b/>
          <w:w w:val="95"/>
          <w:sz w:val="20"/>
        </w:rPr>
        <w:t>s</w:t>
      </w:r>
      <w:r w:rsidR="00934BE4">
        <w:rPr>
          <w:b/>
          <w:spacing w:val="5"/>
          <w:sz w:val="20"/>
        </w:rPr>
        <w:t xml:space="preserve"> </w:t>
      </w:r>
      <w:r w:rsidR="00934BE4">
        <w:rPr>
          <w:b/>
          <w:spacing w:val="3"/>
          <w:w w:val="95"/>
          <w:sz w:val="20"/>
        </w:rPr>
        <w:t>e</w:t>
      </w:r>
      <w:r w:rsidR="00934BE4">
        <w:rPr>
          <w:b/>
          <w:w w:val="95"/>
          <w:sz w:val="20"/>
        </w:rPr>
        <w:t>t</w:t>
      </w:r>
      <w:r w:rsidR="00934BE4">
        <w:rPr>
          <w:b/>
          <w:sz w:val="20"/>
        </w:rPr>
        <w:t xml:space="preserve"> </w:t>
      </w:r>
      <w:r w:rsidR="00934BE4">
        <w:rPr>
          <w:b/>
          <w:spacing w:val="3"/>
          <w:w w:val="95"/>
          <w:sz w:val="20"/>
        </w:rPr>
        <w:t>de</w:t>
      </w:r>
      <w:r w:rsidR="00934BE4">
        <w:rPr>
          <w:b/>
          <w:spacing w:val="4"/>
          <w:w w:val="95"/>
          <w:sz w:val="20"/>
        </w:rPr>
        <w:t>s</w:t>
      </w:r>
      <w:r w:rsidR="00934BE4">
        <w:rPr>
          <w:b/>
          <w:spacing w:val="3"/>
          <w:w w:val="95"/>
          <w:sz w:val="20"/>
        </w:rPr>
        <w:t>cent</w:t>
      </w:r>
      <w:r w:rsidR="00934BE4">
        <w:rPr>
          <w:b/>
          <w:w w:val="95"/>
          <w:sz w:val="20"/>
        </w:rPr>
        <w:t>e</w:t>
      </w:r>
      <w:r w:rsidR="00934BE4">
        <w:rPr>
          <w:b/>
          <w:spacing w:val="1"/>
          <w:sz w:val="20"/>
        </w:rPr>
        <w:t xml:space="preserve"> </w:t>
      </w:r>
      <w:proofErr w:type="gramStart"/>
      <w:r w:rsidR="00934BE4">
        <w:rPr>
          <w:b/>
          <w:spacing w:val="3"/>
          <w:w w:val="95"/>
          <w:sz w:val="20"/>
        </w:rPr>
        <w:t>de</w:t>
      </w:r>
      <w:r w:rsidR="00934BE4">
        <w:rPr>
          <w:b/>
          <w:w w:val="95"/>
          <w:sz w:val="20"/>
        </w:rPr>
        <w:t>s</w:t>
      </w:r>
      <w:proofErr w:type="gramEnd"/>
      <w:r w:rsidR="00934BE4">
        <w:rPr>
          <w:b/>
          <w:spacing w:val="10"/>
          <w:sz w:val="20"/>
        </w:rPr>
        <w:t xml:space="preserve"> </w:t>
      </w:r>
      <w:r w:rsidR="00934BE4">
        <w:rPr>
          <w:b/>
          <w:spacing w:val="-49"/>
          <w:w w:val="95"/>
          <w:sz w:val="20"/>
        </w:rPr>
        <w:t>c</w:t>
      </w:r>
      <w:r w:rsidR="00934BE4">
        <w:rPr>
          <w:rFonts w:ascii="Arial Narrow" w:hAnsi="Arial Narrow"/>
          <w:b/>
          <w:color w:val="AD6CAA"/>
          <w:spacing w:val="-35"/>
          <w:w w:val="99"/>
          <w:position w:val="13"/>
          <w:sz w:val="13"/>
        </w:rPr>
        <w:t>w</w:t>
      </w:r>
      <w:r w:rsidR="00934BE4">
        <w:rPr>
          <w:b/>
          <w:strike/>
          <w:spacing w:val="-89"/>
          <w:w w:val="95"/>
          <w:sz w:val="20"/>
        </w:rPr>
        <w:t>h</w:t>
      </w:r>
      <w:r w:rsidR="00934BE4">
        <w:rPr>
          <w:rFonts w:ascii="Arial Narrow" w:hAnsi="Arial Narrow"/>
          <w:b/>
          <w:color w:val="AD6CAA"/>
          <w:spacing w:val="4"/>
          <w:w w:val="99"/>
          <w:position w:val="13"/>
          <w:sz w:val="13"/>
        </w:rPr>
        <w:t>w</w:t>
      </w:r>
      <w:r w:rsidR="00934BE4">
        <w:rPr>
          <w:rFonts w:ascii="Arial Narrow" w:hAnsi="Arial Narrow"/>
          <w:b/>
          <w:color w:val="AD6CAA"/>
          <w:spacing w:val="-78"/>
          <w:w w:val="99"/>
          <w:position w:val="13"/>
          <w:sz w:val="13"/>
        </w:rPr>
        <w:t>w</w:t>
      </w:r>
      <w:r w:rsidR="00934BE4">
        <w:rPr>
          <w:b/>
          <w:strike/>
          <w:spacing w:val="-30"/>
          <w:w w:val="95"/>
          <w:sz w:val="20"/>
        </w:rPr>
        <w:t>a</w:t>
      </w:r>
      <w:r w:rsidR="00934BE4">
        <w:rPr>
          <w:rFonts w:ascii="Arial Narrow" w:hAnsi="Arial Narrow"/>
          <w:b/>
          <w:color w:val="AD6CAA"/>
          <w:spacing w:val="-1"/>
          <w:w w:val="99"/>
          <w:position w:val="13"/>
          <w:sz w:val="13"/>
        </w:rPr>
        <w:t>.</w:t>
      </w:r>
      <w:r w:rsidR="00934BE4">
        <w:rPr>
          <w:b/>
          <w:strike/>
          <w:spacing w:val="-75"/>
          <w:w w:val="95"/>
          <w:sz w:val="20"/>
        </w:rPr>
        <w:t>r</w:t>
      </w:r>
      <w:r w:rsidR="00934BE4">
        <w:rPr>
          <w:rFonts w:ascii="Arial Narrow" w:hAnsi="Arial Narrow"/>
          <w:b/>
          <w:color w:val="AD6CAA"/>
          <w:spacing w:val="3"/>
          <w:w w:val="99"/>
          <w:position w:val="13"/>
          <w:sz w:val="13"/>
        </w:rPr>
        <w:t>f</w:t>
      </w:r>
      <w:r w:rsidR="00934BE4">
        <w:rPr>
          <w:rFonts w:ascii="Arial Narrow" w:hAnsi="Arial Narrow"/>
          <w:b/>
          <w:color w:val="AD6CAA"/>
          <w:spacing w:val="-22"/>
          <w:w w:val="99"/>
          <w:position w:val="13"/>
          <w:sz w:val="13"/>
        </w:rPr>
        <w:t>o</w:t>
      </w:r>
      <w:r w:rsidR="00934BE4">
        <w:rPr>
          <w:b/>
          <w:strike/>
          <w:spacing w:val="-93"/>
          <w:w w:val="95"/>
          <w:sz w:val="20"/>
        </w:rPr>
        <w:t>g</w:t>
      </w:r>
      <w:r w:rsidR="00934BE4">
        <w:rPr>
          <w:rFonts w:ascii="Arial Narrow" w:hAnsi="Arial Narrow"/>
          <w:b/>
          <w:color w:val="AD6CAA"/>
          <w:spacing w:val="-2"/>
          <w:w w:val="99"/>
          <w:position w:val="13"/>
          <w:sz w:val="13"/>
        </w:rPr>
        <w:t>x</w:t>
      </w:r>
      <w:r w:rsidR="00934BE4">
        <w:rPr>
          <w:rFonts w:ascii="Arial Narrow" w:hAnsi="Arial Narrow"/>
          <w:b/>
          <w:color w:val="AD6CAA"/>
          <w:spacing w:val="-1"/>
          <w:w w:val="99"/>
          <w:position w:val="13"/>
          <w:sz w:val="13"/>
        </w:rPr>
        <w:t>i</w:t>
      </w:r>
      <w:r w:rsidR="00934BE4">
        <w:rPr>
          <w:rFonts w:ascii="Arial Narrow" w:hAnsi="Arial Narrow"/>
          <w:b/>
          <w:color w:val="AD6CAA"/>
          <w:spacing w:val="-31"/>
          <w:w w:val="99"/>
          <w:position w:val="13"/>
          <w:sz w:val="13"/>
        </w:rPr>
        <w:t>t</w:t>
      </w:r>
      <w:r w:rsidR="00934BE4">
        <w:rPr>
          <w:b/>
          <w:strike/>
          <w:spacing w:val="-78"/>
          <w:w w:val="95"/>
          <w:sz w:val="20"/>
        </w:rPr>
        <w:t>e</w:t>
      </w:r>
      <w:r w:rsidR="00934BE4">
        <w:rPr>
          <w:rFonts w:ascii="Arial Narrow" w:hAnsi="Arial Narrow"/>
          <w:b/>
          <w:color w:val="AD6CAA"/>
          <w:spacing w:val="-2"/>
          <w:w w:val="99"/>
          <w:position w:val="13"/>
          <w:sz w:val="13"/>
        </w:rPr>
        <w:t>s</w:t>
      </w:r>
      <w:r w:rsidR="00934BE4">
        <w:rPr>
          <w:rFonts w:ascii="Arial Narrow" w:hAnsi="Arial Narrow"/>
          <w:b/>
          <w:color w:val="AD6CAA"/>
          <w:spacing w:val="-41"/>
          <w:w w:val="99"/>
          <w:position w:val="13"/>
          <w:sz w:val="13"/>
        </w:rPr>
        <w:t>o</w:t>
      </w:r>
      <w:r w:rsidR="00934BE4">
        <w:rPr>
          <w:b/>
          <w:strike/>
          <w:spacing w:val="-64"/>
          <w:w w:val="95"/>
          <w:sz w:val="20"/>
        </w:rPr>
        <w:t>s</w:t>
      </w:r>
      <w:r w:rsidR="00934BE4">
        <w:rPr>
          <w:rFonts w:ascii="Arial Narrow" w:hAnsi="Arial Narrow"/>
          <w:b/>
          <w:color w:val="AD6CAA"/>
          <w:spacing w:val="2"/>
          <w:w w:val="99"/>
          <w:position w:val="13"/>
          <w:sz w:val="13"/>
        </w:rPr>
        <w:t>f</w:t>
      </w:r>
      <w:r w:rsidR="00934BE4">
        <w:rPr>
          <w:rFonts w:ascii="Arial Narrow" w:hAnsi="Arial Narrow"/>
          <w:b/>
          <w:color w:val="AD6CAA"/>
          <w:spacing w:val="-2"/>
          <w:w w:val="99"/>
          <w:position w:val="13"/>
          <w:sz w:val="13"/>
        </w:rPr>
        <w:t>t</w:t>
      </w:r>
      <w:r w:rsidR="00934BE4">
        <w:rPr>
          <w:rFonts w:ascii="Arial Narrow" w:hAnsi="Arial Narrow"/>
          <w:b/>
          <w:color w:val="AD6CAA"/>
          <w:spacing w:val="3"/>
          <w:w w:val="99"/>
          <w:position w:val="13"/>
          <w:sz w:val="13"/>
        </w:rPr>
        <w:t>w</w:t>
      </w:r>
      <w:r w:rsidR="00934BE4">
        <w:rPr>
          <w:rFonts w:ascii="Arial Narrow" w:hAnsi="Arial Narrow"/>
          <w:b/>
          <w:color w:val="AD6CAA"/>
          <w:spacing w:val="-2"/>
          <w:w w:val="99"/>
          <w:position w:val="13"/>
          <w:sz w:val="13"/>
        </w:rPr>
        <w:t>a</w:t>
      </w:r>
      <w:r w:rsidR="00934BE4">
        <w:rPr>
          <w:rFonts w:ascii="Arial Narrow" w:hAnsi="Arial Narrow"/>
          <w:b/>
          <w:color w:val="AD6CAA"/>
          <w:spacing w:val="1"/>
          <w:w w:val="99"/>
          <w:position w:val="13"/>
          <w:sz w:val="13"/>
        </w:rPr>
        <w:t>r</w:t>
      </w:r>
      <w:r w:rsidR="00934BE4">
        <w:rPr>
          <w:rFonts w:ascii="Arial Narrow" w:hAnsi="Arial Narrow"/>
          <w:b/>
          <w:color w:val="AD6CAA"/>
          <w:spacing w:val="-2"/>
          <w:w w:val="99"/>
          <w:position w:val="13"/>
          <w:sz w:val="13"/>
        </w:rPr>
        <w:t>e</w:t>
      </w:r>
      <w:r w:rsidR="00934BE4">
        <w:rPr>
          <w:rFonts w:ascii="Arial Narrow" w:hAnsi="Arial Narrow"/>
          <w:b/>
          <w:color w:val="AD6CAA"/>
          <w:spacing w:val="3"/>
          <w:w w:val="99"/>
          <w:position w:val="13"/>
          <w:sz w:val="13"/>
        </w:rPr>
        <w:t>.</w:t>
      </w:r>
      <w:r w:rsidR="00934BE4">
        <w:rPr>
          <w:rFonts w:ascii="Arial Narrow" w:hAnsi="Arial Narrow"/>
          <w:b/>
          <w:color w:val="AD6CAA"/>
          <w:spacing w:val="-2"/>
          <w:w w:val="99"/>
          <w:position w:val="13"/>
          <w:sz w:val="13"/>
        </w:rPr>
        <w:t>c</w:t>
      </w:r>
      <w:r w:rsidR="00934BE4">
        <w:rPr>
          <w:rFonts w:ascii="Arial Narrow" w:hAnsi="Arial Narrow"/>
          <w:b/>
          <w:color w:val="AD6CAA"/>
          <w:spacing w:val="2"/>
          <w:w w:val="99"/>
          <w:position w:val="13"/>
          <w:sz w:val="13"/>
        </w:rPr>
        <w:t>o</w:t>
      </w:r>
      <w:r w:rsidR="00934BE4">
        <w:rPr>
          <w:rFonts w:ascii="Arial Narrow" w:hAnsi="Arial Narrow"/>
          <w:b/>
          <w:color w:val="AD6CAA"/>
          <w:spacing w:val="1"/>
          <w:w w:val="99"/>
          <w:position w:val="13"/>
          <w:sz w:val="13"/>
        </w:rPr>
        <w:t>m</w:t>
      </w:r>
      <w:r w:rsidR="00934BE4">
        <w:rPr>
          <w:rFonts w:ascii="Arial Narrow" w:hAnsi="Arial Narrow"/>
          <w:b/>
          <w:color w:val="AD6CAA"/>
          <w:spacing w:val="-1"/>
          <w:w w:val="99"/>
          <w:position w:val="13"/>
          <w:sz w:val="13"/>
        </w:rPr>
        <w:t>/</w:t>
      </w:r>
      <w:r w:rsidR="00934BE4">
        <w:rPr>
          <w:rFonts w:ascii="Arial Narrow" w:hAnsi="Arial Narrow"/>
          <w:b/>
          <w:color w:val="AD6CAA"/>
          <w:spacing w:val="-2"/>
          <w:w w:val="99"/>
          <w:position w:val="13"/>
          <w:sz w:val="13"/>
        </w:rPr>
        <w:t>s</w:t>
      </w:r>
      <w:r w:rsidR="00934BE4">
        <w:rPr>
          <w:rFonts w:ascii="Arial Narrow" w:hAnsi="Arial Narrow"/>
          <w:b/>
          <w:color w:val="AD6CAA"/>
          <w:spacing w:val="2"/>
          <w:w w:val="99"/>
          <w:position w:val="13"/>
          <w:sz w:val="13"/>
        </w:rPr>
        <w:t>hopp</w:t>
      </w:r>
      <w:r w:rsidR="00934BE4">
        <w:rPr>
          <w:rFonts w:ascii="Arial Narrow" w:hAnsi="Arial Narrow"/>
          <w:b/>
          <w:color w:val="AD6CAA"/>
          <w:spacing w:val="-1"/>
          <w:w w:val="99"/>
          <w:position w:val="13"/>
          <w:sz w:val="13"/>
        </w:rPr>
        <w:t>i</w:t>
      </w:r>
      <w:r w:rsidR="00934BE4">
        <w:rPr>
          <w:rFonts w:ascii="Arial Narrow" w:hAnsi="Arial Narrow"/>
          <w:b/>
          <w:color w:val="AD6CAA"/>
          <w:spacing w:val="2"/>
          <w:w w:val="99"/>
          <w:position w:val="13"/>
          <w:sz w:val="13"/>
        </w:rPr>
        <w:t>n</w:t>
      </w:r>
      <w:r w:rsidR="00934BE4">
        <w:rPr>
          <w:rFonts w:ascii="Arial Narrow" w:hAnsi="Arial Narrow"/>
          <w:b/>
          <w:color w:val="AD6CAA"/>
          <w:w w:val="99"/>
          <w:position w:val="13"/>
          <w:sz w:val="13"/>
        </w:rPr>
        <w:t>g</w:t>
      </w:r>
    </w:p>
    <w:p w:rsidR="00597858" w:rsidRDefault="00597858">
      <w:pPr>
        <w:pStyle w:val="Corpsdetexte"/>
        <w:spacing w:before="2"/>
        <w:rPr>
          <w:rFonts w:ascii="Arial Narrow"/>
          <w:b/>
          <w:sz w:val="15"/>
        </w:rPr>
      </w:pPr>
    </w:p>
    <w:p w:rsidR="00597858" w:rsidRDefault="00934BE4">
      <w:pPr>
        <w:pStyle w:val="Corpsdetexte"/>
        <w:spacing w:before="93"/>
        <w:ind w:left="700"/>
      </w:pPr>
      <w:r>
        <w:t>En remplaçant toutes les valeurs dans l’équation …</w:t>
      </w:r>
      <w:proofErr w:type="gramStart"/>
      <w:r>
        <w:t>.(</w:t>
      </w:r>
      <w:proofErr w:type="gramEnd"/>
      <w:r>
        <w:t>*)</w:t>
      </w:r>
    </w:p>
    <w:p w:rsidR="00597858" w:rsidRDefault="00597858">
      <w:pPr>
        <w:pStyle w:val="Corpsdetexte"/>
        <w:spacing w:before="3"/>
        <w:rPr>
          <w:sz w:val="26"/>
        </w:rPr>
      </w:pPr>
    </w:p>
    <w:p w:rsidR="00597858" w:rsidRDefault="00934BE4">
      <w:pPr>
        <w:pStyle w:val="Corpsdetexte"/>
        <w:ind w:left="700"/>
        <w:rPr>
          <w:rFonts w:ascii="Cambria Math" w:eastAsia="Cambria Math" w:hAnsi="Cambria Math"/>
          <w:sz w:val="16"/>
        </w:rPr>
      </w:pPr>
      <w:r>
        <w:rPr>
          <w:rFonts w:ascii="Cambria Math" w:eastAsia="Cambria Math" w:hAnsi="Cambria Math"/>
        </w:rPr>
        <w:t xml:space="preserve">𝐵𝑟 </w:t>
      </w:r>
      <w:r>
        <w:rPr>
          <w:rFonts w:ascii="Cambria Math" w:eastAsia="Cambria Math" w:hAnsi="Cambria Math"/>
          <w:sz w:val="28"/>
        </w:rPr>
        <w:t xml:space="preserve">≥ </w:t>
      </w:r>
      <w:r>
        <w:rPr>
          <w:rFonts w:ascii="Cambria Math" w:eastAsia="Cambria Math" w:hAnsi="Cambria Math"/>
        </w:rPr>
        <w:t>0.07596 𝑚</w:t>
      </w:r>
      <w:r>
        <w:rPr>
          <w:rFonts w:ascii="Cambria Math" w:eastAsia="Cambria Math" w:hAnsi="Cambria Math"/>
          <w:position w:val="6"/>
          <w:sz w:val="16"/>
        </w:rPr>
        <w:t>2</w:t>
      </w:r>
    </w:p>
    <w:p w:rsidR="00597858" w:rsidRDefault="00597858">
      <w:pPr>
        <w:pStyle w:val="Corpsdetexte"/>
        <w:spacing w:before="9"/>
        <w:rPr>
          <w:rFonts w:ascii="Cambria Math"/>
          <w:sz w:val="16"/>
        </w:rPr>
      </w:pPr>
    </w:p>
    <w:p w:rsidR="00597858" w:rsidRDefault="00934BE4">
      <w:pPr>
        <w:pStyle w:val="Corpsdetexte"/>
        <w:spacing w:before="93" w:line="273" w:lineRule="exact"/>
        <w:ind w:left="700"/>
      </w:pPr>
      <w:r>
        <w:t>Pour une section de poteau carré :</w:t>
      </w:r>
    </w:p>
    <w:p w:rsidR="00597858" w:rsidRDefault="00934BE4">
      <w:pPr>
        <w:pStyle w:val="Corpsdetexte"/>
        <w:spacing w:line="298" w:lineRule="exact"/>
        <w:ind w:left="4700"/>
        <w:rPr>
          <w:rFonts w:ascii="Cambria Math" w:eastAsia="Cambria Math" w:hAnsi="Cambria Math"/>
        </w:rPr>
      </w:pPr>
      <w:proofErr w:type="gramStart"/>
      <w:r>
        <w:rPr>
          <w:rFonts w:ascii="Cambria Math" w:eastAsia="Cambria Math" w:hAnsi="Cambria Math"/>
          <w:position w:val="1"/>
        </w:rPr>
        <w:t>[  =</w:t>
      </w:r>
      <w:proofErr w:type="gramEnd"/>
      <w:r>
        <w:rPr>
          <w:rFonts w:ascii="Cambria Math" w:eastAsia="Cambria Math" w:hAnsi="Cambria Math"/>
          <w:position w:val="1"/>
        </w:rPr>
        <w:t xml:space="preserve"> </w:t>
      </w:r>
      <w:r>
        <w:rPr>
          <w:rFonts w:ascii="Cambria Math" w:eastAsia="Cambria Math" w:hAnsi="Cambria Math"/>
          <w:position w:val="2"/>
        </w:rPr>
        <w:t>(</w:t>
      </w:r>
      <w:r>
        <w:rPr>
          <w:rFonts w:ascii="Cambria Math" w:eastAsia="Cambria Math" w:hAnsi="Cambria Math"/>
          <w:position w:val="1"/>
        </w:rPr>
        <w:t>𝑎 − 0,02</w:t>
      </w:r>
      <w:r>
        <w:rPr>
          <w:rFonts w:ascii="Cambria Math" w:eastAsia="Cambria Math" w:hAnsi="Cambria Math"/>
          <w:position w:val="2"/>
        </w:rPr>
        <w:t>)</w:t>
      </w:r>
      <w:r>
        <w:rPr>
          <w:rFonts w:ascii="Cambria Math" w:eastAsia="Cambria Math" w:hAnsi="Cambria Math"/>
          <w:position w:val="8"/>
          <w:sz w:val="16"/>
        </w:rPr>
        <w:t xml:space="preserve">2 </w:t>
      </w:r>
      <w:r>
        <w:rPr>
          <w:rFonts w:ascii="Cambria Math" w:eastAsia="Cambria Math" w:hAnsi="Cambria Math"/>
          <w:position w:val="1"/>
        </w:rPr>
        <w:t xml:space="preserve">𝑚²] → </w:t>
      </w:r>
      <w:r>
        <w:rPr>
          <w:rFonts w:ascii="Cambria Math" w:eastAsia="Cambria Math" w:hAnsi="Cambria Math"/>
          <w:position w:val="2"/>
        </w:rPr>
        <w:t>(</w:t>
      </w:r>
      <w:r>
        <w:rPr>
          <w:rFonts w:ascii="Cambria Math" w:eastAsia="Cambria Math" w:hAnsi="Cambria Math"/>
          <w:position w:val="1"/>
        </w:rPr>
        <w:t>𝑎 − 0.02</w:t>
      </w:r>
      <w:r>
        <w:rPr>
          <w:rFonts w:ascii="Cambria Math" w:eastAsia="Cambria Math" w:hAnsi="Cambria Math"/>
          <w:position w:val="2"/>
        </w:rPr>
        <w:t xml:space="preserve">) </w:t>
      </w:r>
      <w:r>
        <w:rPr>
          <w:rFonts w:ascii="Cambria Math" w:eastAsia="Cambria Math" w:hAnsi="Cambria Math"/>
          <w:position w:val="1"/>
        </w:rPr>
        <w:t xml:space="preserve">= </w:t>
      </w:r>
      <w:r>
        <w:rPr>
          <w:rFonts w:ascii="Cambria Math" w:eastAsia="Cambria Math" w:hAnsi="Cambria Math"/>
        </w:rPr>
        <w:t>√</w:t>
      </w:r>
      <w:r>
        <w:rPr>
          <w:rFonts w:ascii="Cambria Math" w:eastAsia="Cambria Math" w:hAnsi="Cambria Math"/>
          <w:position w:val="1"/>
        </w:rPr>
        <w:t>𝐵𝑟</w:t>
      </w:r>
    </w:p>
    <w:p w:rsidR="00597858" w:rsidRDefault="00597858">
      <w:pPr>
        <w:pStyle w:val="Corpsdetexte"/>
        <w:spacing w:before="9"/>
        <w:rPr>
          <w:rFonts w:ascii="Cambria Math"/>
          <w:sz w:val="14"/>
        </w:rPr>
      </w:pPr>
    </w:p>
    <w:p w:rsidR="00597858" w:rsidRDefault="00934BE4">
      <w:pPr>
        <w:pStyle w:val="Corpsdetexte"/>
        <w:spacing w:before="88"/>
        <w:ind w:left="1060"/>
        <w:rPr>
          <w:rFonts w:ascii="Cambria Math" w:eastAsia="Cambria Math" w:hAnsi="Cambria Math"/>
        </w:rPr>
      </w:pPr>
      <w:r>
        <w:rPr>
          <w:rFonts w:ascii="Wingdings" w:eastAsia="Wingdings" w:hAnsi="Wingdings"/>
        </w:rPr>
        <w:t></w:t>
      </w:r>
      <w:r>
        <w:rPr>
          <w:rFonts w:ascii="Times New Roman" w:eastAsia="Times New Roman" w:hAnsi="Times New Roman"/>
        </w:rPr>
        <w:t xml:space="preserve"> </w:t>
      </w:r>
      <w:r>
        <w:rPr>
          <w:rFonts w:ascii="Cambria Math" w:eastAsia="Cambria Math" w:hAnsi="Cambria Math"/>
        </w:rPr>
        <w:t>𝒂 = 𝟎. 29𝒎</w:t>
      </w:r>
    </w:p>
    <w:p w:rsidR="00597858" w:rsidRDefault="00597858">
      <w:pPr>
        <w:pStyle w:val="Corpsdetexte"/>
        <w:spacing w:before="9"/>
        <w:rPr>
          <w:rFonts w:ascii="Cambria Math"/>
          <w:sz w:val="27"/>
        </w:rPr>
      </w:pPr>
    </w:p>
    <w:p w:rsidR="00597858" w:rsidRDefault="00934BE4">
      <w:pPr>
        <w:pStyle w:val="Corpsdetexte"/>
        <w:spacing w:before="1" w:line="360" w:lineRule="auto"/>
        <w:ind w:left="561" w:right="1155"/>
      </w:pPr>
      <w:r>
        <w:t>Donc la section du poteau (35x35) cm</w:t>
      </w:r>
      <w:r>
        <w:rPr>
          <w:position w:val="8"/>
          <w:sz w:val="16"/>
        </w:rPr>
        <w:t xml:space="preserve">2 </w:t>
      </w:r>
      <w:r>
        <w:t>adoptée au début du pré dimensionnement supporte l’ensemble des charges de la structure.</w:t>
      </w:r>
    </w:p>
    <w:p w:rsidR="00597858" w:rsidRDefault="00597858">
      <w:pPr>
        <w:pStyle w:val="Corpsdetexte"/>
        <w:rPr>
          <w:sz w:val="26"/>
        </w:rPr>
      </w:pPr>
    </w:p>
    <w:p w:rsidR="00597858" w:rsidRDefault="00597858">
      <w:pPr>
        <w:pStyle w:val="Corpsdetexte"/>
        <w:rPr>
          <w:sz w:val="26"/>
        </w:rPr>
      </w:pPr>
    </w:p>
    <w:p w:rsidR="00597858" w:rsidRDefault="00934BE4">
      <w:pPr>
        <w:numPr>
          <w:ilvl w:val="1"/>
          <w:numId w:val="67"/>
        </w:numPr>
        <w:tabs>
          <w:tab w:val="left" w:pos="974"/>
        </w:tabs>
        <w:spacing w:before="216"/>
        <w:rPr>
          <w:b/>
          <w:sz w:val="24"/>
        </w:rPr>
      </w:pPr>
      <w:bookmarkStart w:id="59" w:name="II-6_:_conclusion_:"/>
      <w:bookmarkStart w:id="60" w:name="_TOC_250000"/>
      <w:bookmarkEnd w:id="59"/>
      <w:r>
        <w:rPr>
          <w:b/>
          <w:sz w:val="24"/>
        </w:rPr>
        <w:t>: conclusion</w:t>
      </w:r>
      <w:r>
        <w:rPr>
          <w:b/>
          <w:spacing w:val="-3"/>
          <w:sz w:val="24"/>
        </w:rPr>
        <w:t xml:space="preserve"> </w:t>
      </w:r>
      <w:bookmarkEnd w:id="60"/>
      <w:r>
        <w:rPr>
          <w:b/>
          <w:sz w:val="24"/>
        </w:rPr>
        <w:t>:</w:t>
      </w:r>
    </w:p>
    <w:p w:rsidR="00597858" w:rsidRDefault="00597858">
      <w:pPr>
        <w:pStyle w:val="Corpsdetexte"/>
        <w:spacing w:before="10"/>
        <w:rPr>
          <w:b/>
          <w:sz w:val="29"/>
        </w:rPr>
      </w:pPr>
    </w:p>
    <w:p w:rsidR="00597858" w:rsidRDefault="00934BE4">
      <w:pPr>
        <w:pStyle w:val="Corpsdetexte"/>
        <w:spacing w:line="360" w:lineRule="auto"/>
        <w:ind w:left="561" w:right="1057"/>
      </w:pPr>
      <w:r>
        <w:t>Le présent chapitre nous a permis d’effectuer un prédimensionnement des différents éléments constituants notre structure, les résultats obtenues sont fixés pour toutes les zones</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9"/>
        <w:rPr>
          <w:sz w:val="21"/>
        </w:rPr>
      </w:pPr>
      <w:r w:rsidRPr="002B2351">
        <w:pict>
          <v:group id="_x0000_s3845" style="position:absolute;margin-left:52.55pt;margin-top:14.5pt;width:490.3pt;height:4.45pt;z-index:-251278336;mso-wrap-distance-left:0;mso-wrap-distance-right:0;mso-position-horizontal-relative:page" coordorigin="1051,290" coordsize="9806,89">
            <v:line id="_x0000_s3847" style="position:absolute" from="1051,372" to="10857,372" strokecolor="#602221" strokeweight=".7pt"/>
            <v:line id="_x0000_s3846" style="position:absolute" from="1051,320" to="10857,320" strokecolor="#602221" strokeweight="3pt"/>
            <w10:wrap type="topAndBottom" anchorx="page"/>
          </v:group>
        </w:pict>
      </w:r>
    </w:p>
    <w:p w:rsidR="00597858" w:rsidRDefault="00597858">
      <w:pPr>
        <w:pStyle w:val="Corpsdetexte"/>
        <w:spacing w:before="10"/>
        <w:rPr>
          <w:rFonts w:ascii="Cambria"/>
          <w:sz w:val="21"/>
        </w:rPr>
      </w:pPr>
    </w:p>
    <w:p w:rsidR="00597858" w:rsidRDefault="00934BE4">
      <w:pPr>
        <w:pStyle w:val="Heading6"/>
        <w:ind w:right="258"/>
        <w:jc w:val="right"/>
        <w:rPr>
          <w:rFonts w:ascii="Arial"/>
        </w:rPr>
      </w:pPr>
      <w:r>
        <w:rPr>
          <w:rFonts w:ascii="Arial"/>
        </w:rPr>
        <w:t>52</w:t>
      </w:r>
    </w:p>
    <w:p w:rsidR="00597858" w:rsidRDefault="00597858">
      <w:pPr>
        <w:jc w:val="right"/>
        <w:sectPr w:rsidR="00597858" w:rsidSect="00EE327E">
          <w:pgSz w:w="11910" w:h="16840"/>
          <w:pgMar w:top="60" w:right="40" w:bottom="0" w:left="380" w:header="720" w:footer="720" w:gutter="0"/>
          <w:cols w:space="720"/>
        </w:sect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tabs>
          <w:tab w:val="left" w:pos="4589"/>
          <w:tab w:val="left" w:pos="6162"/>
          <w:tab w:val="left" w:pos="7213"/>
        </w:tabs>
        <w:spacing w:before="226" w:line="319" w:lineRule="auto"/>
        <w:ind w:left="1895" w:right="1751" w:firstLine="1399"/>
        <w:rPr>
          <w:rFonts w:ascii="Times New Roman" w:hAnsi="Times New Roman"/>
          <w:b/>
          <w:sz w:val="96"/>
        </w:rPr>
      </w:pPr>
      <w:r w:rsidRPr="002B2351">
        <w:pict>
          <v:shape id="_x0000_s3844" style="position:absolute;left:0;text-align:left;margin-left:54.75pt;margin-top:-10.95pt;width:510pt;height:310pt;z-index:-276070400;mso-position-horizontal-relative:page" coordorigin="1095,-219" coordsize="10200,6200" o:spt="100" adj="0,,0" path="m10443,5961r-8493,l2003,5981r8387,l10443,5961xm10492,-199r-8596,l1795,-159r-95,40l1654,-99r-45,40l1566,-39r-42,20l1483,21r-38,40l1407,81r-35,40l1338,161r-31,40l1277,241r-28,60l1224,341r-24,40l1179,421r-19,60l1143,521r-15,60l1117,641r-10,40l1101,741r-5,60l1095,841r,4080l1097,4981r4,60l1108,5081r9,60l1129,5181r15,60l1160,5281r20,60l1201,5381r24,60l1251,5481r27,40l1308,5561r32,40l1374,5641r35,40l1446,5721r39,20l1526,5781r41,20l1611,5841r45,20l1702,5881r47,20l1798,5921r100,40l10494,5961r51,-20l10226,5941,2010,5921r-49,-20l1912,5901r-95,-40l1771,5861r-44,-20l1683,5801r-42,-20l1600,5761r-40,-40l1522,5701r-36,-40l1451,5641r-34,-40l1385,5561r-30,-40l1327,5481r-26,-40l1277,5401r-22,-40l1234,5321r-18,-60l1200,5221r-13,-40l1176,5121r-9,-40l1160,5021r-4,-40l1155,4921r,-4080l1156,801r4,-60l1167,701r9,-60l1187,601r13,-60l1216,501r19,-40l1255,401r22,-40l1301,321r27,-40l1356,241r30,-40l1417,161r34,-20l1486,101r36,-40l1561,41,1600,1r41,-20l1683,-39r44,-20l1772,-79r45,-20l1912,-139r49,l2011,-159r8581,l10492,-199xm10592,-159r-212,l10430,-139r48,l10573,-99r91,40l10707,-39r42,20l10790,1r40,40l10868,61r37,40l10940,141r33,20l11005,201r30,40l11063,281r26,40l11113,361r23,40l11156,461r18,40l11190,541r13,60l11215,641r9,60l11230,741r4,60l11235,841r,4080l11234,4981r-4,40l11223,5081r-8,40l11203,5181r-13,40l11174,5261r-18,60l11135,5361r-22,40l11089,5441r-26,40l11034,5521r-29,40l10973,5601r-34,40l10904,5661r-36,40l10830,5721r-40,40l10749,5781r-42,20l10663,5841r-45,20l10573,5861r-95,40l10429,5901r-50,20l10278,5921r-52,20l10545,5941r50,-20l10643,5901r94,-40l10781,5841r44,-40l10867,5781r40,-40l10946,5721r37,-40l11018,5641r34,-40l11083,5561r30,-40l11141,5481r26,-60l11190,5381r21,-40l11231,5281r16,-40l11262,5181r12,-40l11283,5081r7,-60l11294,4981r1,-60l11295,841r-1,-60l11289,741r-6,-60l11273,621r-12,-40l11247,521r-17,-40l11211,421r-22,-40l11165,341r-25,-60l11112,241r-30,-40l11050,161r-34,-40l10981,81r-37,-20l10905,21r-40,-40l10823,-39r-44,-40l10734,-99r-93,-40l10592,-159xm10276,5901r-8164,l2164,5921r8061,l10276,5901xm2113,5881r-149,l2013,5901r151,l2113,5881xm10474,-119r-99,l10422,-99r47,l10560,-59r87,40l10689,1r40,20l10769,41r38,20l10843,101r35,20l10912,161r32,40l10975,221r28,40l11030,301r25,40l11079,381r21,40l11119,461r18,60l11152,561r13,40l11176,661r8,40l11190,741r4,60l11195,841r,4080l11194,4981r-4,40l11184,5061r-9,60l11164,5161r-13,60l11136,5261r-18,40l11099,5341r-21,40l11054,5421r-25,40l11002,5501r-29,40l10943,5581r-33,20l10877,5641r-35,20l10805,5701r-38,20l10727,5761r-40,20l10645,5801r-43,20l10558,5841r-45,l10420,5881r-145,l10225,5901r200,l10519,5861r46,l10610,5841r44,-20l10697,5801r41,-40l10778,5741r39,-20l10855,5681r35,-20l10925,5621r33,-40l10989,5561r29,-40l11046,5481r25,-40l11095,5401r22,-40l11137,5301r18,-40l11170,5221r14,-60l11195,5121r9,-40l11210,5021r4,-40l11215,4921r,-4080l11214,801r-4,-60l11204,701r-9,-60l11184,601r-13,-40l11155,501r-17,-40l11118,421r-22,-40l11072,341r-25,-40l11019,261r-29,-40l10959,181r-33,-40l10892,121r-36,-40l10818,61r-39,-40l10739,1r-41,-20l10655,-39r-43,-20l10567,-79r-93,-40xm1875,5841r-52,l1916,5881r52,l1921,5861r-46,-20xm2018,-119r-100,l1871,-99r-91,40l1736,-39r-43,20l1652,1r-40,20l1573,61r-37,20l1500,121r-35,20l1432,181r-31,40l1372,261r-28,40l1319,341r-24,40l1273,421r-20,40l1235,501r-15,40l1206,601r-11,40l1187,701r-7,40l1176,801r-1,40l1175,4921r1,60l1180,5021r6,60l1195,5121r11,40l1219,5221r16,40l1253,5301r19,40l1294,5401r24,40l1344,5481r27,40l1400,5541r32,40l1464,5621r35,40l1534,5681r38,40l1611,5741r40,20l1692,5801r43,20l1779,5841r51,l1743,5801r-42,-20l1661,5741r-39,-20l1583,5701r-36,-40l1512,5641r-34,-40l1446,5581r-31,-40l1387,5501r-27,-40l1335,5421r-24,-40l1290,5341r-19,-40l1253,5261r-15,-60l1225,5161r-10,-40l1206,5061r-6,-40l1196,4961r-1,-40l1195,841r1,-40l1200,741r6,-40l1215,641r11,-40l1239,561r15,-60l1272,461r19,-40l1313,381r23,-40l1361,301r27,-40l1417,221r31,-20l1480,161r34,-40l1549,101r36,-40l1623,41r40,-20l1703,1r42,-40l1788,-39r89,-40l1923,-99r47,l2018,-119xm10377,-139r-8363,l1966,-119r8460,l10377,-139xm10387,-219r-8387,l1948,-199r8492,l10387,-219xe" fillcolor="#4aacc5" stroked="f">
            <v:stroke joinstyle="round"/>
            <v:formulas/>
            <v:path arrowok="t" o:connecttype="segments"/>
            <w10:wrap anchorx="page"/>
          </v:shape>
        </w:pict>
      </w:r>
      <w:r w:rsidR="00934BE4">
        <w:rPr>
          <w:rFonts w:ascii="Times New Roman" w:hAnsi="Times New Roman"/>
          <w:b/>
          <w:sz w:val="96"/>
        </w:rPr>
        <w:t>Chapitre</w:t>
      </w:r>
      <w:r w:rsidR="00934BE4">
        <w:rPr>
          <w:rFonts w:ascii="Times New Roman" w:hAnsi="Times New Roman"/>
          <w:b/>
          <w:sz w:val="96"/>
        </w:rPr>
        <w:tab/>
        <w:t>III Etude</w:t>
      </w:r>
      <w:r w:rsidR="00934BE4">
        <w:rPr>
          <w:rFonts w:ascii="Times New Roman" w:hAnsi="Times New Roman"/>
          <w:b/>
          <w:sz w:val="96"/>
        </w:rPr>
        <w:tab/>
        <w:t>des</w:t>
      </w:r>
      <w:r w:rsidR="00934BE4">
        <w:rPr>
          <w:rFonts w:ascii="Times New Roman" w:hAnsi="Times New Roman"/>
          <w:b/>
          <w:sz w:val="96"/>
        </w:rPr>
        <w:tab/>
        <w:t>éléments</w:t>
      </w:r>
    </w:p>
    <w:p w:rsidR="00597858" w:rsidRDefault="00934BE4">
      <w:pPr>
        <w:spacing w:line="906" w:lineRule="exact"/>
        <w:ind w:left="3444"/>
        <w:rPr>
          <w:rFonts w:ascii="Times New Roman"/>
          <w:b/>
          <w:sz w:val="96"/>
        </w:rPr>
      </w:pPr>
      <w:proofErr w:type="gramStart"/>
      <w:r>
        <w:rPr>
          <w:rFonts w:ascii="Times New Roman"/>
          <w:b/>
          <w:sz w:val="96"/>
        </w:rPr>
        <w:t>secondaires</w:t>
      </w:r>
      <w:proofErr w:type="gramEnd"/>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spacing w:before="6"/>
        <w:rPr>
          <w:rFonts w:ascii="Times New Roman"/>
          <w:b/>
          <w:sz w:val="29"/>
        </w:rPr>
      </w:pPr>
    </w:p>
    <w:p w:rsidR="00597858" w:rsidRDefault="00934BE4">
      <w:pPr>
        <w:spacing w:before="91"/>
        <w:ind w:right="260"/>
        <w:jc w:val="right"/>
        <w:rPr>
          <w:sz w:val="28"/>
        </w:rPr>
      </w:pPr>
      <w:r>
        <w:rPr>
          <w:sz w:val="28"/>
        </w:rPr>
        <w:t>53</w:t>
      </w:r>
    </w:p>
    <w:p w:rsidR="00597858" w:rsidRDefault="00597858">
      <w:pPr>
        <w:jc w:val="right"/>
        <w:rPr>
          <w:sz w:val="28"/>
        </w:rPr>
        <w:sectPr w:rsidR="00597858" w:rsidSect="00EE327E">
          <w:pgSz w:w="11910" w:h="16840"/>
          <w:pgMar w:top="1580" w:right="37" w:bottom="0" w:left="380" w:header="720" w:footer="720" w:gutter="0"/>
          <w:cols w:space="720"/>
        </w:sectPr>
      </w:pPr>
    </w:p>
    <w:p w:rsidR="00597858" w:rsidRDefault="002B2351">
      <w:pPr>
        <w:spacing w:before="89"/>
        <w:ind w:left="6510"/>
        <w:rPr>
          <w:b/>
        </w:rPr>
      </w:pPr>
      <w:r w:rsidRPr="002B2351">
        <w:lastRenderedPageBreak/>
        <w:pict>
          <v:group id="_x0000_s3841" style="position:absolute;left:0;text-align:left;margin-left:47.5pt;margin-top:20.35pt;width:499.7pt;height:.55pt;z-index:-251274240;mso-wrap-distance-left:0;mso-wrap-distance-right:0;mso-position-horizontal-relative:page" coordorigin="950,407" coordsize="9994,11">
            <v:line id="_x0000_s3843" style="position:absolute" from="950,413" to="3959,413" strokecolor="#923634" strokeweight=".5pt"/>
            <v:line id="_x0000_s3842" style="position:absolute" from="3944,412" to="10944,412" strokeweight=".5pt"/>
            <w10:wrap type="topAndBottom" anchorx="page"/>
          </v:group>
        </w:pict>
      </w:r>
      <w:r w:rsidRPr="002B2351">
        <w:pict>
          <v:shape id="_x0000_s3839" type="#_x0000_t202" style="position:absolute;left:0;text-align:left;margin-left:48.25pt;margin-top:.5pt;width:149.7pt;height:19.9pt;z-index:252045312;mso-position-horizontal-relative:page" fillcolor="#923634" stroked="f">
            <v:textbox style="mso-next-textbox:#_x0000_s3839" inset="0,0,0,0">
              <w:txbxContent>
                <w:p w:rsidR="00EE327E" w:rsidRDefault="00EE327E">
                  <w:pPr>
                    <w:spacing w:before="74"/>
                    <w:ind w:left="816"/>
                  </w:pPr>
                  <w:r>
                    <w:rPr>
                      <w:color w:val="FFFFFF"/>
                    </w:rPr>
                    <w:t>CHAPITRE III</w:t>
                  </w:r>
                </w:p>
              </w:txbxContent>
            </v:textbox>
            <w10:wrap anchorx="page"/>
          </v:shape>
        </w:pict>
      </w:r>
      <w:r w:rsidR="00934BE4">
        <w:rPr>
          <w:b/>
        </w:rPr>
        <w:t>Etude des éléments secondaires</w:t>
      </w:r>
    </w:p>
    <w:p w:rsidR="00597858" w:rsidRDefault="00597858">
      <w:pPr>
        <w:pStyle w:val="Corpsdetexte"/>
        <w:spacing w:before="5"/>
        <w:rPr>
          <w:b/>
          <w:sz w:val="15"/>
        </w:rPr>
      </w:pPr>
    </w:p>
    <w:p w:rsidR="00597858" w:rsidRDefault="00934BE4">
      <w:pPr>
        <w:pStyle w:val="Heading5"/>
        <w:spacing w:before="90"/>
        <w:ind w:left="700"/>
        <w:rPr>
          <w:rFonts w:ascii="Arial" w:hAnsi="Arial"/>
        </w:rPr>
      </w:pPr>
      <w:r>
        <w:rPr>
          <w:rFonts w:ascii="Arial" w:hAnsi="Arial"/>
        </w:rPr>
        <w:t>III : Etude des éléments secondaires :</w:t>
      </w:r>
    </w:p>
    <w:p w:rsidR="00597858" w:rsidRDefault="00934BE4">
      <w:pPr>
        <w:numPr>
          <w:ilvl w:val="1"/>
          <w:numId w:val="75"/>
        </w:numPr>
        <w:tabs>
          <w:tab w:val="left" w:pos="979"/>
        </w:tabs>
        <w:spacing w:before="248"/>
        <w:ind w:left="978" w:hanging="279"/>
        <w:jc w:val="left"/>
        <w:rPr>
          <w:b/>
        </w:rPr>
      </w:pPr>
      <w:bookmarkStart w:id="61" w:name="III-1:_Introductuction_:"/>
      <w:bookmarkEnd w:id="61"/>
      <w:r>
        <w:rPr>
          <w:b/>
          <w:sz w:val="24"/>
        </w:rPr>
        <w:t>1: Introductuction</w:t>
      </w:r>
      <w:r>
        <w:rPr>
          <w:b/>
          <w:spacing w:val="1"/>
          <w:sz w:val="24"/>
        </w:rPr>
        <w:t xml:space="preserve"> </w:t>
      </w:r>
      <w:r>
        <w:rPr>
          <w:b/>
          <w:sz w:val="24"/>
        </w:rPr>
        <w:t>:</w:t>
      </w:r>
    </w:p>
    <w:p w:rsidR="00597858" w:rsidRDefault="00597858">
      <w:pPr>
        <w:pStyle w:val="Corpsdetexte"/>
        <w:spacing w:before="1"/>
        <w:rPr>
          <w:b/>
          <w:sz w:val="21"/>
        </w:rPr>
      </w:pPr>
    </w:p>
    <w:p w:rsidR="00597858" w:rsidRDefault="00934BE4">
      <w:pPr>
        <w:pStyle w:val="Corpsdetexte"/>
        <w:spacing w:before="1"/>
        <w:ind w:left="700"/>
      </w:pPr>
      <w:r>
        <w:t>Dans une structure quelconque on distingue deux types d’éléments :</w:t>
      </w:r>
    </w:p>
    <w:p w:rsidR="00597858" w:rsidRDefault="00597858">
      <w:pPr>
        <w:pStyle w:val="Corpsdetexte"/>
        <w:rPr>
          <w:sz w:val="21"/>
        </w:rPr>
      </w:pPr>
    </w:p>
    <w:p w:rsidR="00597858" w:rsidRDefault="00934BE4">
      <w:pPr>
        <w:pStyle w:val="Paragraphedeliste"/>
        <w:numPr>
          <w:ilvl w:val="2"/>
          <w:numId w:val="67"/>
        </w:numPr>
        <w:tabs>
          <w:tab w:val="left" w:pos="879"/>
        </w:tabs>
        <w:spacing w:before="1"/>
        <w:ind w:hanging="179"/>
        <w:rPr>
          <w:sz w:val="24"/>
        </w:rPr>
      </w:pPr>
      <w:r>
        <w:rPr>
          <w:sz w:val="24"/>
        </w:rPr>
        <w:t>Les éléments porteurs principaux qui contribuent directement aux</w:t>
      </w:r>
      <w:r>
        <w:rPr>
          <w:spacing w:val="-27"/>
          <w:sz w:val="24"/>
        </w:rPr>
        <w:t xml:space="preserve"> </w:t>
      </w:r>
      <w:r>
        <w:rPr>
          <w:sz w:val="24"/>
        </w:rPr>
        <w:t>contreventements.</w:t>
      </w:r>
    </w:p>
    <w:p w:rsidR="00597858" w:rsidRDefault="00597858">
      <w:pPr>
        <w:pStyle w:val="Corpsdetexte"/>
        <w:rPr>
          <w:sz w:val="21"/>
        </w:rPr>
      </w:pPr>
    </w:p>
    <w:p w:rsidR="00597858" w:rsidRDefault="00934BE4">
      <w:pPr>
        <w:pStyle w:val="Paragraphedeliste"/>
        <w:numPr>
          <w:ilvl w:val="2"/>
          <w:numId w:val="67"/>
        </w:numPr>
        <w:tabs>
          <w:tab w:val="left" w:pos="879"/>
        </w:tabs>
        <w:spacing w:before="1"/>
        <w:ind w:hanging="179"/>
        <w:rPr>
          <w:sz w:val="24"/>
        </w:rPr>
      </w:pPr>
      <w:r>
        <w:rPr>
          <w:sz w:val="24"/>
        </w:rPr>
        <w:t>Les éléments secondaires qui ne contribuent pas directement au</w:t>
      </w:r>
      <w:r>
        <w:rPr>
          <w:spacing w:val="-13"/>
          <w:sz w:val="24"/>
        </w:rPr>
        <w:t xml:space="preserve"> </w:t>
      </w:r>
      <w:r>
        <w:rPr>
          <w:sz w:val="24"/>
        </w:rPr>
        <w:t>contreventement.</w:t>
      </w:r>
    </w:p>
    <w:p w:rsidR="00597858" w:rsidRDefault="00597858">
      <w:pPr>
        <w:pStyle w:val="Corpsdetexte"/>
        <w:spacing w:before="1"/>
        <w:rPr>
          <w:sz w:val="21"/>
        </w:rPr>
      </w:pPr>
    </w:p>
    <w:p w:rsidR="00597858" w:rsidRDefault="00934BE4">
      <w:pPr>
        <w:pStyle w:val="Corpsdetexte"/>
        <w:spacing w:line="276" w:lineRule="auto"/>
        <w:ind w:left="700" w:right="1057"/>
      </w:pPr>
      <w:r>
        <w:t>Dans le présent chapitre nous considérons l’étude des éléments que comporte notre bâtiment. Nous citons les escaliers, l’acrotère et le balcon, qui ont déjà été prés dimensionnés dans le chapitre précédent, et dans ce qui suit leur étude est indépendante de l’action sismique, et consiste à calculer leurs ferraillages.</w:t>
      </w:r>
    </w:p>
    <w:p w:rsidR="00597858" w:rsidRDefault="00934BE4">
      <w:pPr>
        <w:pStyle w:val="Corpsdetexte"/>
        <w:spacing w:before="199" w:line="276" w:lineRule="auto"/>
        <w:ind w:left="700" w:right="1978"/>
      </w:pPr>
      <w:r>
        <w:t>Le calcul de ses éléments s’effectue suivant le règlement BAEL91 en respectant le règlement parasismique Algérien RPA99.</w:t>
      </w:r>
    </w:p>
    <w:p w:rsidR="00597858" w:rsidRDefault="00934BE4">
      <w:pPr>
        <w:spacing w:before="196"/>
        <w:ind w:left="700"/>
        <w:rPr>
          <w:b/>
          <w:sz w:val="24"/>
        </w:rPr>
      </w:pPr>
      <w:bookmarkStart w:id="62" w:name="III-2:_ACROTERE_:"/>
      <w:bookmarkEnd w:id="62"/>
      <w:r>
        <w:rPr>
          <w:b/>
          <w:sz w:val="24"/>
        </w:rPr>
        <w:t>III-2: ACROTERE :</w:t>
      </w:r>
    </w:p>
    <w:p w:rsidR="00597858" w:rsidRDefault="00597858">
      <w:pPr>
        <w:pStyle w:val="Corpsdetexte"/>
        <w:spacing w:before="6"/>
        <w:rPr>
          <w:b/>
          <w:sz w:val="21"/>
        </w:rPr>
      </w:pPr>
    </w:p>
    <w:p w:rsidR="00597858" w:rsidRDefault="00934BE4">
      <w:pPr>
        <w:pStyle w:val="Corpsdetexte"/>
        <w:ind w:left="700"/>
      </w:pPr>
      <w:r>
        <w:t>Les charges qui sollicitent l’acrotère sont :</w:t>
      </w:r>
    </w:p>
    <w:p w:rsidR="00597858" w:rsidRDefault="00597858">
      <w:pPr>
        <w:pStyle w:val="Corpsdetexte"/>
        <w:spacing w:before="1"/>
        <w:rPr>
          <w:sz w:val="21"/>
        </w:rPr>
      </w:pPr>
    </w:p>
    <w:p w:rsidR="00597858" w:rsidRDefault="00934BE4">
      <w:pPr>
        <w:pStyle w:val="Paragraphedeliste"/>
        <w:numPr>
          <w:ilvl w:val="2"/>
          <w:numId w:val="67"/>
        </w:numPr>
        <w:tabs>
          <w:tab w:val="left" w:pos="1060"/>
          <w:tab w:val="left" w:pos="1061"/>
        </w:tabs>
        <w:spacing w:before="1"/>
        <w:ind w:left="1060" w:hanging="361"/>
        <w:rPr>
          <w:sz w:val="24"/>
        </w:rPr>
      </w:pPr>
      <w:r>
        <w:rPr>
          <w:sz w:val="24"/>
        </w:rPr>
        <w:t xml:space="preserve">Son poids propre sous </w:t>
      </w:r>
      <w:r>
        <w:rPr>
          <w:spacing w:val="-3"/>
          <w:sz w:val="24"/>
        </w:rPr>
        <w:t xml:space="preserve">forme </w:t>
      </w:r>
      <w:r>
        <w:rPr>
          <w:sz w:val="24"/>
        </w:rPr>
        <w:t>d’efforts normaux</w:t>
      </w:r>
      <w:r>
        <w:rPr>
          <w:spacing w:val="-10"/>
          <w:sz w:val="24"/>
        </w:rPr>
        <w:t xml:space="preserve"> </w:t>
      </w:r>
      <w:r>
        <w:rPr>
          <w:sz w:val="24"/>
        </w:rPr>
        <w:t>verticaux.</w:t>
      </w:r>
    </w:p>
    <w:p w:rsidR="00597858" w:rsidRDefault="00597858">
      <w:pPr>
        <w:pStyle w:val="Corpsdetexte"/>
        <w:rPr>
          <w:sz w:val="21"/>
        </w:rPr>
      </w:pPr>
    </w:p>
    <w:p w:rsidR="00597858" w:rsidRDefault="00934BE4">
      <w:pPr>
        <w:pStyle w:val="Paragraphedeliste"/>
        <w:numPr>
          <w:ilvl w:val="2"/>
          <w:numId w:val="67"/>
        </w:numPr>
        <w:tabs>
          <w:tab w:val="left" w:pos="1060"/>
          <w:tab w:val="left" w:pos="1061"/>
        </w:tabs>
        <w:ind w:left="1060" w:hanging="361"/>
        <w:rPr>
          <w:sz w:val="24"/>
        </w:rPr>
      </w:pPr>
      <w:r>
        <w:rPr>
          <w:sz w:val="24"/>
        </w:rPr>
        <w:t>Une charge d’exploitation horizontale égale à 1KN/ml due à la main</w:t>
      </w:r>
      <w:r>
        <w:rPr>
          <w:spacing w:val="-30"/>
          <w:sz w:val="24"/>
        </w:rPr>
        <w:t xml:space="preserve"> </w:t>
      </w:r>
      <w:r>
        <w:rPr>
          <w:sz w:val="24"/>
        </w:rPr>
        <w:t>courante.</w:t>
      </w:r>
    </w:p>
    <w:p w:rsidR="00597858" w:rsidRDefault="00597858">
      <w:pPr>
        <w:pStyle w:val="Corpsdetexte"/>
        <w:spacing w:before="8"/>
        <w:rPr>
          <w:sz w:val="20"/>
        </w:rPr>
      </w:pPr>
    </w:p>
    <w:p w:rsidR="00597858" w:rsidRDefault="00934BE4">
      <w:pPr>
        <w:pStyle w:val="Paragraphedeliste"/>
        <w:numPr>
          <w:ilvl w:val="2"/>
          <w:numId w:val="67"/>
        </w:numPr>
        <w:tabs>
          <w:tab w:val="left" w:pos="1060"/>
          <w:tab w:val="left" w:pos="1061"/>
        </w:tabs>
        <w:ind w:left="1060" w:hanging="361"/>
        <w:rPr>
          <w:sz w:val="24"/>
        </w:rPr>
      </w:pPr>
      <w:r>
        <w:rPr>
          <w:sz w:val="24"/>
        </w:rPr>
        <w:t>Actions climatiques (gradient</w:t>
      </w:r>
      <w:r>
        <w:rPr>
          <w:spacing w:val="-1"/>
          <w:sz w:val="24"/>
        </w:rPr>
        <w:t xml:space="preserve"> </w:t>
      </w:r>
      <w:r>
        <w:rPr>
          <w:sz w:val="24"/>
        </w:rPr>
        <w:t>thermique).</w:t>
      </w:r>
    </w:p>
    <w:p w:rsidR="00597858" w:rsidRDefault="00597858">
      <w:pPr>
        <w:pStyle w:val="Corpsdetexte"/>
        <w:spacing w:before="1"/>
        <w:rPr>
          <w:sz w:val="21"/>
        </w:rPr>
      </w:pPr>
    </w:p>
    <w:p w:rsidR="00597858" w:rsidRDefault="00934BE4">
      <w:pPr>
        <w:pStyle w:val="Corpsdetexte"/>
        <w:spacing w:line="276" w:lineRule="auto"/>
        <w:ind w:left="700" w:right="1057"/>
      </w:pPr>
      <w:r>
        <w:t>L’acrotère sera étudié en flexion composée, et puisqu’elle est exposée aux intempéries, donc la fissuration est préjudiciable dans ce cas, le calcul se fait à l’ELU et l’ELS.</w:t>
      </w:r>
    </w:p>
    <w:p w:rsidR="00597858" w:rsidRDefault="00934BE4">
      <w:pPr>
        <w:pStyle w:val="Corpsdetexte"/>
        <w:spacing w:before="201" w:line="276" w:lineRule="auto"/>
        <w:ind w:left="700" w:right="1390"/>
      </w:pPr>
      <w:r>
        <w:t>Le calcul de l’acrotère se fait pour une bande de 1m de largeur dont les dimensions sont les suivantes</w:t>
      </w:r>
    </w:p>
    <w:p w:rsidR="00597858" w:rsidRDefault="00934BE4">
      <w:pPr>
        <w:pStyle w:val="Corpsdetexte"/>
        <w:spacing w:before="200"/>
        <w:ind w:left="700"/>
      </w:pPr>
      <w:r>
        <w:t>F= max (Fp, Fq) avec :</w:t>
      </w:r>
    </w:p>
    <w:p w:rsidR="00597858" w:rsidRDefault="00597858">
      <w:pPr>
        <w:pStyle w:val="Corpsdetexte"/>
        <w:spacing w:before="3"/>
        <w:rPr>
          <w:sz w:val="21"/>
        </w:rPr>
      </w:pPr>
    </w:p>
    <w:p w:rsidR="00597858" w:rsidRDefault="00934BE4">
      <w:pPr>
        <w:pStyle w:val="Corpsdetexte"/>
        <w:tabs>
          <w:tab w:val="left" w:pos="2534"/>
        </w:tabs>
        <w:ind w:left="700"/>
      </w:pPr>
      <w:r>
        <w:rPr>
          <w:rFonts w:ascii="Cambria Math" w:eastAsia="Cambria Math"/>
          <w:spacing w:val="-11"/>
          <w:position w:val="2"/>
        </w:rPr>
        <w:t>𝐹</w:t>
      </w:r>
      <w:r>
        <w:rPr>
          <w:rFonts w:ascii="Cambria Math" w:eastAsia="Cambria Math"/>
          <w:spacing w:val="-11"/>
          <w:sz w:val="16"/>
        </w:rPr>
        <w:t xml:space="preserve">𝑝   </w:t>
      </w:r>
      <w:r>
        <w:rPr>
          <w:rFonts w:ascii="Cambria Math" w:eastAsia="Cambria Math"/>
          <w:spacing w:val="3"/>
          <w:sz w:val="16"/>
        </w:rPr>
        <w:t xml:space="preserve"> </w:t>
      </w:r>
      <w:r>
        <w:rPr>
          <w:rFonts w:ascii="Cambria Math" w:eastAsia="Cambria Math"/>
          <w:position w:val="2"/>
        </w:rPr>
        <w:t xml:space="preserve">= </w:t>
      </w:r>
      <w:r>
        <w:rPr>
          <w:rFonts w:ascii="Cambria Math" w:eastAsia="Cambria Math"/>
          <w:spacing w:val="15"/>
          <w:position w:val="2"/>
        </w:rPr>
        <w:t xml:space="preserve"> </w:t>
      </w:r>
      <w:r>
        <w:rPr>
          <w:rFonts w:ascii="Cambria Math" w:eastAsia="Cambria Math"/>
          <w:position w:val="2"/>
        </w:rPr>
        <w:t>4𝐴𝐶𝑝𝑊𝑝</w:t>
      </w:r>
      <w:r>
        <w:rPr>
          <w:rFonts w:ascii="Cambria Math" w:eastAsia="Cambria Math"/>
          <w:position w:val="2"/>
        </w:rPr>
        <w:tab/>
      </w:r>
      <w:r>
        <w:rPr>
          <w:position w:val="2"/>
        </w:rPr>
        <w:t>RPA version</w:t>
      </w:r>
      <w:r>
        <w:rPr>
          <w:spacing w:val="-4"/>
          <w:position w:val="2"/>
        </w:rPr>
        <w:t xml:space="preserve"> </w:t>
      </w:r>
      <w:r>
        <w:rPr>
          <w:position w:val="2"/>
        </w:rPr>
        <w:t>2003[A</w:t>
      </w:r>
      <w:proofErr w:type="gramStart"/>
      <w:r>
        <w:rPr>
          <w:position w:val="2"/>
        </w:rPr>
        <w:t>,6,2,3</w:t>
      </w:r>
      <w:proofErr w:type="gramEnd"/>
      <w:r>
        <w:rPr>
          <w:position w:val="2"/>
        </w:rPr>
        <w:t>]</w:t>
      </w:r>
    </w:p>
    <w:p w:rsidR="00597858" w:rsidRDefault="00597858">
      <w:pPr>
        <w:pStyle w:val="Corpsdetexte"/>
        <w:spacing w:before="3"/>
        <w:rPr>
          <w:sz w:val="23"/>
        </w:rPr>
      </w:pPr>
    </w:p>
    <w:p w:rsidR="00597858" w:rsidRDefault="00934BE4">
      <w:pPr>
        <w:pStyle w:val="Corpsdetexte"/>
        <w:spacing w:line="446" w:lineRule="auto"/>
        <w:ind w:left="700" w:right="4940"/>
      </w:pPr>
      <w:r>
        <w:t xml:space="preserve">A : coefficient d’accélération de zone « RPA Tab 4-1 ». </w:t>
      </w:r>
      <w:r>
        <w:rPr>
          <w:position w:val="1"/>
        </w:rPr>
        <w:t>C</w:t>
      </w:r>
      <w:r>
        <w:rPr>
          <w:sz w:val="16"/>
        </w:rPr>
        <w:t xml:space="preserve">p </w:t>
      </w:r>
      <w:r>
        <w:rPr>
          <w:position w:val="1"/>
        </w:rPr>
        <w:t>: facteur de force horizontale « RPA Tab 6-1 »</w:t>
      </w:r>
    </w:p>
    <w:p w:rsidR="00597858" w:rsidRDefault="00934BE4">
      <w:pPr>
        <w:pStyle w:val="Corpsdetexte"/>
        <w:spacing w:before="5"/>
        <w:ind w:left="700"/>
      </w:pPr>
      <w:r>
        <w:rPr>
          <w:position w:val="1"/>
        </w:rPr>
        <w:t>F</w:t>
      </w:r>
      <w:r>
        <w:rPr>
          <w:sz w:val="16"/>
        </w:rPr>
        <w:t xml:space="preserve">q </w:t>
      </w:r>
      <w:r>
        <w:rPr>
          <w:position w:val="1"/>
        </w:rPr>
        <w:t>: la poussée horizontale F</w:t>
      </w:r>
      <w:r>
        <w:rPr>
          <w:sz w:val="16"/>
        </w:rPr>
        <w:t xml:space="preserve">q </w:t>
      </w:r>
      <w:r>
        <w:rPr>
          <w:position w:val="1"/>
        </w:rPr>
        <w:t>= 100kg/ml.</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8"/>
        <w:rPr>
          <w:sz w:val="13"/>
        </w:rPr>
      </w:pPr>
      <w:r w:rsidRPr="002B2351">
        <w:pict>
          <v:group id="_x0000_s3836" style="position:absolute;margin-left:52.55pt;margin-top:9.85pt;width:490.3pt;height:4.45pt;z-index:-251273216;mso-wrap-distance-left:0;mso-wrap-distance-right:0;mso-position-horizontal-relative:page" coordorigin="1051,197" coordsize="9806,89">
            <v:line id="_x0000_s3838" style="position:absolute" from="1051,279" to="10857,279" strokecolor="#602221" strokeweight=".7pt"/>
            <v:line id="_x0000_s3837" style="position:absolute" from="1051,227" to="10857,227"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spacing w:before="91"/>
        <w:ind w:right="258"/>
        <w:jc w:val="right"/>
        <w:rPr>
          <w:sz w:val="28"/>
        </w:rPr>
      </w:pPr>
      <w:r>
        <w:rPr>
          <w:sz w:val="28"/>
        </w:rPr>
        <w:t>54</w:t>
      </w:r>
    </w:p>
    <w:p w:rsidR="00597858" w:rsidRDefault="00597858">
      <w:pPr>
        <w:jc w:val="right"/>
        <w:rPr>
          <w:sz w:val="28"/>
        </w:rPr>
        <w:sectPr w:rsidR="00597858" w:rsidSect="00EE327E">
          <w:pgSz w:w="11910" w:h="16840"/>
          <w:pgMar w:top="680" w:right="40" w:bottom="0" w:left="380" w:header="720" w:footer="720" w:gutter="0"/>
          <w:cols w:space="720"/>
        </w:sectPr>
      </w:pPr>
    </w:p>
    <w:p w:rsidR="00597858" w:rsidRDefault="002B2351">
      <w:pPr>
        <w:spacing w:before="89"/>
        <w:ind w:left="6510"/>
        <w:rPr>
          <w:b/>
        </w:rPr>
      </w:pPr>
      <w:r w:rsidRPr="002B2351">
        <w:lastRenderedPageBreak/>
        <w:pict>
          <v:line id="_x0000_s3835" style="position:absolute;left:0;text-align:left;z-index:-251270144;mso-wrap-distance-left:0;mso-wrap-distance-right:0;mso-position-horizontal-relative:page" from="197.2pt,20.6pt" to="547.2pt,20.6pt" strokeweight=".5pt">
            <w10:wrap type="topAndBottom" anchorx="page"/>
          </v:line>
        </w:pict>
      </w:r>
      <w:r w:rsidRPr="002B2351">
        <w:pict>
          <v:shape id="_x0000_s3833" type="#_x0000_t202" style="position:absolute;left:0;text-align:left;margin-left:47.5pt;margin-top:.5pt;width:150.45pt;height:20.4pt;z-index:252061696;mso-position-horizontal-relative:page" fillcolor="#923634" stroked="f">
            <v:textbox style="mso-next-textbox:#_x0000_s3833" inset="0,0,0,0">
              <w:txbxContent>
                <w:p w:rsidR="00EE327E" w:rsidRDefault="00EE327E">
                  <w:pPr>
                    <w:spacing w:before="74"/>
                    <w:ind w:left="831"/>
                  </w:pPr>
                  <w:r>
                    <w:rPr>
                      <w:color w:val="FFFFFF"/>
                    </w:rPr>
                    <w:t>CHAPITRE III</w:t>
                  </w:r>
                </w:p>
              </w:txbxContent>
            </v:textbox>
            <w10:wrap anchorx="page"/>
          </v:shape>
        </w:pict>
      </w:r>
      <w:r w:rsidR="00934BE4">
        <w:rPr>
          <w:b/>
        </w:rPr>
        <w:t>Etude des éléments secondaires</w:t>
      </w:r>
    </w:p>
    <w:p w:rsidR="00597858" w:rsidRDefault="00597858">
      <w:pPr>
        <w:pStyle w:val="Corpsdetexte"/>
        <w:rPr>
          <w:b/>
          <w:sz w:val="20"/>
        </w:rPr>
      </w:pPr>
    </w:p>
    <w:p w:rsidR="00597858" w:rsidRDefault="00597858">
      <w:pPr>
        <w:pStyle w:val="Corpsdetexte"/>
        <w:spacing w:before="3"/>
        <w:rPr>
          <w:b/>
          <w:sz w:val="20"/>
        </w:rPr>
      </w:pPr>
    </w:p>
    <w:p w:rsidR="00597858" w:rsidRDefault="002B2351">
      <w:pPr>
        <w:ind w:left="1113"/>
        <w:rPr>
          <w:rFonts w:ascii="Goudy Old Style"/>
          <w:i/>
          <w:sz w:val="20"/>
        </w:rPr>
      </w:pPr>
      <w:r w:rsidRPr="002B2351">
        <w:pict>
          <v:shape id="_x0000_s3832" style="position:absolute;left:0;text-align:left;margin-left:71.35pt;margin-top:9.1pt;width:37.45pt;height:6.05pt;z-index:-276061184;mso-position-horizontal-relative:page" coordorigin="1427,182" coordsize="749,121" o:spt="100" adj="0,,0" path="m1427,248r749,m1427,182r,121m1851,182r,121m2176,182r,121e" filled="f">
            <v:stroke joinstyle="round"/>
            <v:formulas/>
            <v:path arrowok="t" o:connecttype="segments"/>
            <w10:wrap anchorx="page"/>
          </v:shape>
        </w:pict>
      </w:r>
      <w:r w:rsidRPr="002B2351">
        <w:pict>
          <v:group id="_x0000_s3822" style="position:absolute;left:0;text-align:left;margin-left:205.25pt;margin-top:25.1pt;width:87.15pt;height:118.65pt;z-index:-276057088;mso-position-horizontal-relative:page" coordorigin="4105,502" coordsize="1743,2373">
            <v:shape id="_x0000_s3831" style="position:absolute;left:4113;top:738;width:1735;height:1611" coordorigin="4113,739" coordsize="1735,1611" o:spt="100" adj="0,,0" path="m4822,2109r-242,l4667,2116r81,20l4822,2168r64,42l4939,2263r-104,48l5047,2350r36,-113l4995,2237r-50,-51l4886,2142r-64,-33xm4580,2060r-80,5l4424,2079r-71,24l4288,2135r-58,39l4181,2220r-39,52l4113,2329r63,14l4205,2286r41,-50l4298,2193r61,-35l4427,2132r75,-17l4580,2109r242,l4818,2107r-75,-26l4664,2065r-84,-5xm5098,2189r-103,48l5083,2237r15,-48xm5129,739r-120,60l5129,859r,-50l5848,809r,-20l5129,789r,-50xe" fillcolor="black" stroked="f">
              <v:stroke joinstyle="round"/>
              <v:formulas/>
              <v:path arrowok="t" o:connecttype="segments"/>
            </v:shape>
            <v:shape id="_x0000_s3830" style="position:absolute;left:4113;top:2059;width:985;height:290" coordorigin="4113,2060" coordsize="985,290" path="m4939,2263r-53,-53l4822,2168r-74,-32l4667,2116r-87,-7l4502,2115r-75,17l4359,2158r-61,35l4246,2236r-41,50l4176,2343r-63,-14l4142,2272r39,-52l4230,2174r58,-39l4353,2103r71,-24l4500,2065r80,-5l4664,2065r79,16l4818,2107r68,35l4945,2186r50,51l5098,2189r-51,161l4835,2311r104,-48xe" filled="f">
              <v:path arrowok="t"/>
            </v:shape>
            <v:shape id="_x0000_s3829" style="position:absolute;left:4362;top:596;width:424;height:2278" coordorigin="4362,597" coordsize="424,2278" o:spt="100" adj="0,,0" path="m4362,597r,2278m4687,888r,1274m4362,599r424,e" filled="f">
              <v:stroke joinstyle="round"/>
              <v:formulas/>
              <v:path arrowok="t" o:connecttype="segments"/>
            </v:shape>
            <v:shape id="_x0000_s3828" type="#_x0000_t75" style="position:absolute;left:4686;top:591;width:384;height:304">
              <v:imagedata r:id="rId44" o:title=""/>
            </v:shape>
            <v:shape id="_x0000_s3827" style="position:absolute;left:4687;top:2161;width:684;height:2" coordorigin="4687,2162" coordsize="684,0" o:spt="100" adj="0,,0" path="m4687,2162r538,m5282,2162r89,e" filled="f">
              <v:stroke joinstyle="round"/>
              <v:formulas/>
              <v:path arrowok="t" o:connecttype="segments"/>
            </v:shape>
            <v:shape id="_x0000_s3826" style="position:absolute;left:4462;top:1122;width:120;height:712" coordorigin="4462,1123" coordsize="120,712" o:spt="100" adj="0,,0" path="m4512,1715r-50,l4522,1835r50,-100l4512,1735r,-20xm4532,1123r-20,l4512,1735r20,l4532,1123xm4582,1715r-50,l4532,1735r40,l4582,1715xe" fillcolor="black" stroked="f">
              <v:stroke joinstyle="round"/>
              <v:formulas/>
              <v:path arrowok="t" o:connecttype="segments"/>
            </v:shape>
            <v:shape id="_x0000_s3825" type="#_x0000_t202" style="position:absolute;left:5315;top:501;width:122;height:221" filled="f" stroked="f">
              <v:textbox style="mso-next-textbox:#_x0000_s3825" inset="0,0,0,0">
                <w:txbxContent>
                  <w:p w:rsidR="00EE327E" w:rsidRDefault="00EE327E">
                    <w:pPr>
                      <w:spacing w:line="221" w:lineRule="exact"/>
                      <w:rPr>
                        <w:rFonts w:ascii="Calibri"/>
                      </w:rPr>
                    </w:pPr>
                    <w:r>
                      <w:rPr>
                        <w:rFonts w:ascii="Calibri"/>
                      </w:rPr>
                      <w:t>F</w:t>
                    </w:r>
                  </w:p>
                </w:txbxContent>
              </v:textbox>
            </v:shape>
            <v:shape id="_x0000_s3824" type="#_x0000_t202" style="position:absolute;left:4144;top:1212;width:160;height:221" filled="f" stroked="f">
              <v:textbox style="mso-next-textbox:#_x0000_s3824" inset="0,0,0,0">
                <w:txbxContent>
                  <w:p w:rsidR="00EE327E" w:rsidRDefault="00EE327E">
                    <w:pPr>
                      <w:spacing w:line="221" w:lineRule="exact"/>
                      <w:rPr>
                        <w:rFonts w:ascii="Calibri"/>
                      </w:rPr>
                    </w:pPr>
                    <w:r>
                      <w:rPr>
                        <w:rFonts w:ascii="Calibri"/>
                      </w:rPr>
                      <w:t>G</w:t>
                    </w:r>
                  </w:p>
                </w:txbxContent>
              </v:textbox>
            </v:shape>
            <v:shape id="_x0000_s3823" type="#_x0000_t202" style="position:absolute;left:4950;top:2473;width:201;height:222" filled="f" stroked="f">
              <v:textbox style="mso-next-textbox:#_x0000_s3823" inset="0,0,0,0">
                <w:txbxContent>
                  <w:p w:rsidR="00EE327E" w:rsidRDefault="00EE327E">
                    <w:pPr>
                      <w:spacing w:line="221" w:lineRule="exact"/>
                      <w:rPr>
                        <w:rFonts w:ascii="Cambria Math"/>
                        <w:b/>
                      </w:rPr>
                    </w:pPr>
                    <w:r>
                      <w:rPr>
                        <w:rFonts w:ascii="Cambria Math"/>
                        <w:b/>
                        <w:w w:val="102"/>
                      </w:rPr>
                      <w:t>M</w:t>
                    </w:r>
                  </w:p>
                </w:txbxContent>
              </v:textbox>
            </v:shape>
            <w10:wrap anchorx="page"/>
          </v:group>
        </w:pict>
      </w:r>
      <w:r w:rsidRPr="002B2351">
        <w:pict>
          <v:group id="_x0000_s3814" style="position:absolute;left:0;text-align:left;margin-left:70.95pt;margin-top:18.1pt;width:103.85pt;height:119.75pt;z-index:-276054016;mso-position-horizontal-relative:page" coordorigin="1419,362" coordsize="2077,2395">
            <v:shape id="_x0000_s3821" style="position:absolute;left:1427;top:470;width:424;height:2278" coordorigin="1427,471" coordsize="424,2278" o:spt="100" adj="0,,0" path="m1427,471r,2278m1427,471r424,m1752,759r,1275e" filled="f">
              <v:stroke joinstyle="round"/>
              <v:formulas/>
              <v:path arrowok="t" o:connecttype="segments"/>
            </v:shape>
            <v:shape id="_x0000_s3820" type="#_x0000_t75" style="position:absolute;left:1750;top:463;width:385;height:304">
              <v:imagedata r:id="rId45" o:title=""/>
            </v:shape>
            <v:shape id="_x0000_s3819" style="position:absolute;left:1427;top:448;width:1045;height:2300" coordorigin="1427,449" coordsize="1045,2300" o:spt="100" adj="0,,0" path="m1752,2034r538,m2290,2034r,715m2290,2749r-863,m2392,452r1,291m2312,449r149,m2314,543r148,m2324,743r148,m2394,743r-2,1291e" filled="f">
              <v:stroke joinstyle="round"/>
              <v:formulas/>
              <v:path arrowok="t" o:connecttype="segments"/>
            </v:shape>
            <v:line id="_x0000_s3818" style="position:absolute" from="2338,747" to="2442,747" strokeweight=".8pt"/>
            <v:shape id="_x0000_s3817" style="position:absolute;left:2290;top:2033;width:1206;height:332" coordorigin="2290,2034" coordsize="1206,332" o:spt="100" adj="0,,0" path="m2347,2034r89,m2290,2059r1206,m2290,2366r1206,e" filled="f">
              <v:stroke joinstyle="round"/>
              <v:formulas/>
              <v:path arrowok="t" o:connecttype="segments"/>
            </v:shape>
            <v:shape id="_x0000_s3816" type="#_x0000_t202" style="position:absolute;left:2497;top:362;width:119;height:430" filled="f" stroked="f">
              <v:textbox style="mso-next-textbox:#_x0000_s3816" inset="0,0,0,0">
                <w:txbxContent>
                  <w:p w:rsidR="00EE327E" w:rsidRDefault="00EE327E">
                    <w:pPr>
                      <w:spacing w:line="200" w:lineRule="exact"/>
                      <w:rPr>
                        <w:rFonts w:ascii="Goudy Old Style"/>
                        <w:i/>
                        <w:sz w:val="20"/>
                      </w:rPr>
                    </w:pPr>
                    <w:r>
                      <w:rPr>
                        <w:rFonts w:ascii="Goudy Old Style"/>
                        <w:i/>
                        <w:w w:val="94"/>
                        <w:sz w:val="20"/>
                      </w:rPr>
                      <w:t>3</w:t>
                    </w:r>
                  </w:p>
                  <w:p w:rsidR="00EE327E" w:rsidRDefault="00EE327E">
                    <w:pPr>
                      <w:spacing w:line="221" w:lineRule="exact"/>
                      <w:ind w:left="4"/>
                      <w:rPr>
                        <w:rFonts w:ascii="Goudy Old Style"/>
                        <w:i/>
                        <w:sz w:val="20"/>
                      </w:rPr>
                    </w:pPr>
                    <w:r>
                      <w:rPr>
                        <w:rFonts w:ascii="Goudy Old Style"/>
                        <w:i/>
                        <w:w w:val="94"/>
                        <w:sz w:val="20"/>
                      </w:rPr>
                      <w:t>7</w:t>
                    </w:r>
                  </w:p>
                </w:txbxContent>
              </v:textbox>
            </v:shape>
            <v:shape id="_x0000_s3815" type="#_x0000_t202" style="position:absolute;left:2497;top:1245;width:430;height:229" filled="f" stroked="f">
              <v:textbox style="mso-next-textbox:#_x0000_s3815" inset="0,0,0,0">
                <w:txbxContent>
                  <w:p w:rsidR="00EE327E" w:rsidRDefault="00EE327E">
                    <w:pPr>
                      <w:spacing w:line="219" w:lineRule="exact"/>
                      <w:rPr>
                        <w:rFonts w:ascii="Goudy Old Style"/>
                        <w:i/>
                        <w:sz w:val="20"/>
                      </w:rPr>
                    </w:pPr>
                    <w:r>
                      <w:rPr>
                        <w:rFonts w:ascii="Goudy Old Style"/>
                        <w:i/>
                        <w:sz w:val="20"/>
                      </w:rPr>
                      <w:t>50cm</w:t>
                    </w:r>
                  </w:p>
                </w:txbxContent>
              </v:textbox>
            </v:shape>
            <w10:wrap anchorx="page"/>
          </v:group>
        </w:pict>
      </w:r>
      <w:r w:rsidRPr="002B2351">
        <w:pict>
          <v:group id="_x0000_s3810" style="position:absolute;left:0;text-align:left;margin-left:55.3pt;margin-top:23.2pt;width:5.25pt;height:78.1pt;z-index:-276052992;mso-position-horizontal-relative:page" coordorigin="1106,464" coordsize="105,1562">
            <v:line id="_x0000_s3813" style="position:absolute" from="1161,472" to="1160,2018"/>
            <v:line id="_x0000_s3812" style="position:absolute" from="1106,474" to="1210,474" strokeweight=".8pt"/>
            <v:line id="_x0000_s3811" style="position:absolute" from="1122,2019" to="1211,2019"/>
            <w10:wrap anchorx="page"/>
          </v:group>
        </w:pict>
      </w:r>
      <w:r w:rsidR="00934BE4">
        <w:rPr>
          <w:noProof/>
          <w:lang w:bidi="ar-SA"/>
        </w:rPr>
        <w:drawing>
          <wp:anchor distT="0" distB="0" distL="0" distR="0" simplePos="0" relativeHeight="227264512" behindDoc="1" locked="0" layoutInCell="1" allowOverlap="1">
            <wp:simplePos x="0" y="0"/>
            <wp:positionH relativeFrom="page">
              <wp:posOffset>3945890</wp:posOffset>
            </wp:positionH>
            <wp:positionV relativeFrom="paragraph">
              <wp:posOffset>13698</wp:posOffset>
            </wp:positionV>
            <wp:extent cx="2306955" cy="1482978"/>
            <wp:effectExtent l="0" t="0" r="0" b="0"/>
            <wp:wrapNone/>
            <wp:docPr id="117" name="image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 name="image49.png"/>
                    <pic:cNvPicPr/>
                  </pic:nvPicPr>
                  <pic:blipFill>
                    <a:blip r:embed="rId46" cstate="print"/>
                    <a:stretch>
                      <a:fillRect/>
                    </a:stretch>
                  </pic:blipFill>
                  <pic:spPr>
                    <a:xfrm>
                      <a:off x="0" y="0"/>
                      <a:ext cx="2306955" cy="1482978"/>
                    </a:xfrm>
                    <a:prstGeom prst="rect">
                      <a:avLst/>
                    </a:prstGeom>
                  </pic:spPr>
                </pic:pic>
              </a:graphicData>
            </a:graphic>
          </wp:anchor>
        </w:drawing>
      </w:r>
      <w:r w:rsidR="00934BE4">
        <w:rPr>
          <w:rFonts w:ascii="Goudy Old Style"/>
          <w:i/>
          <w:sz w:val="20"/>
        </w:rPr>
        <w:t xml:space="preserve">10 </w:t>
      </w:r>
      <w:r w:rsidR="00934BE4">
        <w:rPr>
          <w:rFonts w:ascii="Goudy Old Style"/>
          <w:i/>
          <w:position w:val="1"/>
          <w:sz w:val="20"/>
        </w:rPr>
        <w:t>10</w:t>
      </w:r>
    </w:p>
    <w:p w:rsidR="00597858" w:rsidRDefault="00597858">
      <w:pPr>
        <w:pStyle w:val="Corpsdetexte"/>
        <w:rPr>
          <w:rFonts w:ascii="Goudy Old Style"/>
          <w:i/>
        </w:rPr>
      </w:pPr>
    </w:p>
    <w:p w:rsidR="00597858" w:rsidRDefault="00597858">
      <w:pPr>
        <w:pStyle w:val="Corpsdetexte"/>
        <w:rPr>
          <w:rFonts w:ascii="Goudy Old Style"/>
          <w:i/>
        </w:rPr>
      </w:pPr>
    </w:p>
    <w:p w:rsidR="00597858" w:rsidRDefault="00597858">
      <w:pPr>
        <w:pStyle w:val="Corpsdetexte"/>
        <w:spacing w:before="8"/>
        <w:rPr>
          <w:rFonts w:ascii="Goudy Old Style"/>
          <w:i/>
          <w:sz w:val="25"/>
        </w:rPr>
      </w:pPr>
    </w:p>
    <w:p w:rsidR="00597858" w:rsidRDefault="00934BE4">
      <w:pPr>
        <w:ind w:left="239"/>
        <w:rPr>
          <w:rFonts w:ascii="Goudy Old Style"/>
          <w:i/>
          <w:sz w:val="20"/>
        </w:rPr>
      </w:pPr>
      <w:r>
        <w:rPr>
          <w:rFonts w:ascii="Goudy Old Style"/>
          <w:i/>
          <w:sz w:val="20"/>
        </w:rPr>
        <w:t>60cm</w:t>
      </w:r>
    </w:p>
    <w:p w:rsidR="00597858" w:rsidRDefault="00597858">
      <w:pPr>
        <w:pStyle w:val="Corpsdetexte"/>
        <w:rPr>
          <w:rFonts w:ascii="Goudy Old Style"/>
          <w:i/>
          <w:sz w:val="20"/>
        </w:rPr>
      </w:pPr>
    </w:p>
    <w:p w:rsidR="00597858" w:rsidRDefault="00597858">
      <w:pPr>
        <w:pStyle w:val="Corpsdetexte"/>
        <w:rPr>
          <w:rFonts w:ascii="Goudy Old Style"/>
          <w:i/>
          <w:sz w:val="20"/>
        </w:rPr>
      </w:pPr>
    </w:p>
    <w:p w:rsidR="00597858" w:rsidRDefault="00597858">
      <w:pPr>
        <w:pStyle w:val="Corpsdetexte"/>
        <w:rPr>
          <w:rFonts w:ascii="Goudy Old Style"/>
          <w:i/>
          <w:sz w:val="20"/>
        </w:rPr>
      </w:pPr>
    </w:p>
    <w:p w:rsidR="00597858" w:rsidRDefault="00597858">
      <w:pPr>
        <w:pStyle w:val="Corpsdetexte"/>
        <w:rPr>
          <w:rFonts w:ascii="Goudy Old Style"/>
          <w:i/>
          <w:sz w:val="20"/>
        </w:rPr>
      </w:pPr>
    </w:p>
    <w:p w:rsidR="00597858" w:rsidRDefault="00597858">
      <w:pPr>
        <w:pStyle w:val="Corpsdetexte"/>
        <w:rPr>
          <w:rFonts w:ascii="Goudy Old Style"/>
          <w:i/>
          <w:sz w:val="20"/>
        </w:rPr>
      </w:pPr>
    </w:p>
    <w:p w:rsidR="00597858" w:rsidRDefault="00597858">
      <w:pPr>
        <w:pStyle w:val="Corpsdetexte"/>
        <w:rPr>
          <w:rFonts w:ascii="Goudy Old Style"/>
          <w:i/>
          <w:sz w:val="20"/>
        </w:rPr>
      </w:pPr>
    </w:p>
    <w:p w:rsidR="00597858" w:rsidRDefault="00597858">
      <w:pPr>
        <w:pStyle w:val="Corpsdetexte"/>
        <w:spacing w:before="1"/>
        <w:rPr>
          <w:rFonts w:ascii="Goudy Old Style"/>
          <w:i/>
          <w:sz w:val="27"/>
        </w:rPr>
      </w:pPr>
    </w:p>
    <w:p w:rsidR="00597858" w:rsidRDefault="00934BE4">
      <w:pPr>
        <w:pStyle w:val="Corpsdetexte"/>
        <w:spacing w:before="93" w:line="367" w:lineRule="auto"/>
        <w:ind w:left="5080" w:right="1512" w:hanging="3900"/>
      </w:pPr>
      <w:r>
        <w:rPr>
          <w:b/>
        </w:rPr>
        <w:t xml:space="preserve">Figure III -1: </w:t>
      </w:r>
      <w:r>
        <w:t>coupe verticale de représentant les dimensions et les sollicitations de l’acrotère</w:t>
      </w:r>
    </w:p>
    <w:p w:rsidR="00597858" w:rsidRDefault="00934BE4">
      <w:pPr>
        <w:numPr>
          <w:ilvl w:val="2"/>
          <w:numId w:val="66"/>
        </w:numPr>
        <w:tabs>
          <w:tab w:val="left" w:pos="1330"/>
        </w:tabs>
        <w:spacing w:before="183"/>
        <w:ind w:hanging="630"/>
        <w:rPr>
          <w:b/>
          <w:sz w:val="24"/>
        </w:rPr>
      </w:pPr>
      <w:bookmarkStart w:id="63" w:name="III-2-1:_Calcul_des_sollicitations_:"/>
      <w:bookmarkEnd w:id="63"/>
      <w:r>
        <w:rPr>
          <w:b/>
          <w:sz w:val="24"/>
        </w:rPr>
        <w:t>: Calcul des sollicitations</w:t>
      </w:r>
      <w:r>
        <w:rPr>
          <w:b/>
          <w:spacing w:val="6"/>
          <w:sz w:val="24"/>
        </w:rPr>
        <w:t xml:space="preserve"> </w:t>
      </w:r>
      <w:r>
        <w:rPr>
          <w:b/>
          <w:sz w:val="24"/>
        </w:rPr>
        <w:t>:</w:t>
      </w:r>
    </w:p>
    <w:p w:rsidR="00597858" w:rsidRDefault="00597858">
      <w:pPr>
        <w:pStyle w:val="Corpsdetexte"/>
        <w:rPr>
          <w:b/>
          <w:sz w:val="21"/>
        </w:rPr>
      </w:pPr>
    </w:p>
    <w:p w:rsidR="00597858" w:rsidRDefault="00934BE4">
      <w:pPr>
        <w:pStyle w:val="Corpsdetexte"/>
        <w:ind w:left="700"/>
      </w:pPr>
      <w:r>
        <w:rPr>
          <w:position w:val="1"/>
        </w:rPr>
        <w:t>Poids propre : W</w:t>
      </w:r>
      <w:r>
        <w:rPr>
          <w:sz w:val="16"/>
        </w:rPr>
        <w:t xml:space="preserve">p </w:t>
      </w:r>
      <w:r>
        <w:rPr>
          <w:position w:val="1"/>
        </w:rPr>
        <w:t>= 1.712 KN/ml.</w:t>
      </w:r>
    </w:p>
    <w:p w:rsidR="00597858" w:rsidRDefault="00597858">
      <w:pPr>
        <w:pStyle w:val="Corpsdetexte"/>
        <w:spacing w:before="1"/>
        <w:rPr>
          <w:sz w:val="21"/>
        </w:rPr>
      </w:pPr>
    </w:p>
    <w:p w:rsidR="00597858" w:rsidRDefault="00934BE4">
      <w:pPr>
        <w:pStyle w:val="Corpsdetexte"/>
        <w:spacing w:line="446" w:lineRule="auto"/>
        <w:ind w:left="700" w:right="5934"/>
      </w:pPr>
      <w:r>
        <w:rPr>
          <w:position w:val="1"/>
        </w:rPr>
        <w:t>La surcharge d’exploitation : Q = max (F</w:t>
      </w:r>
      <w:r>
        <w:rPr>
          <w:sz w:val="16"/>
        </w:rPr>
        <w:t xml:space="preserve">p, </w:t>
      </w:r>
      <w:r>
        <w:rPr>
          <w:position w:val="1"/>
        </w:rPr>
        <w:t>F</w:t>
      </w:r>
      <w:r>
        <w:rPr>
          <w:sz w:val="16"/>
        </w:rPr>
        <w:t>q</w:t>
      </w:r>
      <w:r>
        <w:rPr>
          <w:position w:val="1"/>
        </w:rPr>
        <w:t>). F</w:t>
      </w:r>
      <w:r>
        <w:rPr>
          <w:sz w:val="16"/>
        </w:rPr>
        <w:t xml:space="preserve">q </w:t>
      </w:r>
      <w:r>
        <w:rPr>
          <w:position w:val="1"/>
        </w:rPr>
        <w:t>= 1kN/ml : poussée de la main courante.</w:t>
      </w:r>
    </w:p>
    <w:p w:rsidR="00597858" w:rsidRDefault="00934BE4">
      <w:pPr>
        <w:pStyle w:val="Corpsdetexte"/>
        <w:spacing w:before="11"/>
        <w:ind w:left="700"/>
      </w:pPr>
      <w:r>
        <w:rPr>
          <w:position w:val="1"/>
        </w:rPr>
        <w:t>F</w:t>
      </w:r>
      <w:r>
        <w:rPr>
          <w:sz w:val="16"/>
        </w:rPr>
        <w:t xml:space="preserve">p </w:t>
      </w:r>
      <w:r>
        <w:rPr>
          <w:position w:val="1"/>
        </w:rPr>
        <w:t>=4AC</w:t>
      </w:r>
      <w:r>
        <w:rPr>
          <w:sz w:val="16"/>
        </w:rPr>
        <w:t>p</w:t>
      </w:r>
      <w:r>
        <w:rPr>
          <w:position w:val="1"/>
        </w:rPr>
        <w:t>W</w:t>
      </w:r>
      <w:r>
        <w:rPr>
          <w:sz w:val="16"/>
        </w:rPr>
        <w:t xml:space="preserve">p </w:t>
      </w:r>
      <w:r>
        <w:rPr>
          <w:position w:val="1"/>
        </w:rPr>
        <w:t>: la force sismique.</w:t>
      </w:r>
    </w:p>
    <w:p w:rsidR="00597858" w:rsidRDefault="00597858">
      <w:pPr>
        <w:pStyle w:val="Corpsdetexte"/>
        <w:spacing w:before="7"/>
        <w:rPr>
          <w:sz w:val="20"/>
        </w:rPr>
      </w:pPr>
    </w:p>
    <w:p w:rsidR="00597858" w:rsidRDefault="00934BE4">
      <w:pPr>
        <w:pStyle w:val="Corpsdetexte"/>
        <w:tabs>
          <w:tab w:val="left" w:pos="3778"/>
          <w:tab w:val="left" w:pos="3879"/>
          <w:tab w:val="left" w:pos="4537"/>
          <w:tab w:val="left" w:pos="4637"/>
        </w:tabs>
        <w:spacing w:before="1" w:line="451" w:lineRule="auto"/>
        <w:ind w:left="700" w:right="5485"/>
      </w:pPr>
      <w:r>
        <w:rPr>
          <w:position w:val="1"/>
        </w:rPr>
        <w:t>A=</w:t>
      </w:r>
      <w:proofErr w:type="gramStart"/>
      <w:r>
        <w:rPr>
          <w:position w:val="1"/>
        </w:rPr>
        <w:t>0.15 ,</w:t>
      </w:r>
      <w:proofErr w:type="gramEnd"/>
      <w:r>
        <w:rPr>
          <w:position w:val="1"/>
        </w:rPr>
        <w:t xml:space="preserve">  C</w:t>
      </w:r>
      <w:r>
        <w:rPr>
          <w:sz w:val="16"/>
        </w:rPr>
        <w:t>p</w:t>
      </w:r>
      <w:r>
        <w:rPr>
          <w:position w:val="1"/>
        </w:rPr>
        <w:t>=0.8</w:t>
      </w:r>
      <w:r>
        <w:rPr>
          <w:spacing w:val="-3"/>
          <w:position w:val="1"/>
        </w:rPr>
        <w:t xml:space="preserve"> </w:t>
      </w:r>
      <w:r>
        <w:rPr>
          <w:position w:val="1"/>
        </w:rPr>
        <w:t>RPA</w:t>
      </w:r>
      <w:r>
        <w:rPr>
          <w:spacing w:val="-7"/>
          <w:position w:val="1"/>
        </w:rPr>
        <w:t xml:space="preserve"> </w:t>
      </w:r>
      <w:r>
        <w:rPr>
          <w:position w:val="1"/>
        </w:rPr>
        <w:t>99</w:t>
      </w:r>
      <w:r>
        <w:rPr>
          <w:position w:val="1"/>
        </w:rPr>
        <w:tab/>
      </w:r>
      <w:r>
        <w:rPr>
          <w:position w:val="1"/>
        </w:rPr>
        <w:tab/>
      </w:r>
      <w:r>
        <w:rPr>
          <w:rFonts w:ascii="Wingdings 3" w:hAnsi="Wingdings 3"/>
          <w:position w:val="1"/>
        </w:rPr>
        <w:t></w:t>
      </w:r>
      <w:r>
        <w:rPr>
          <w:rFonts w:ascii="Times New Roman" w:hAnsi="Times New Roman"/>
          <w:position w:val="1"/>
        </w:rPr>
        <w:tab/>
      </w:r>
      <w:r>
        <w:rPr>
          <w:rFonts w:ascii="Times New Roman" w:hAnsi="Times New Roman"/>
          <w:position w:val="1"/>
        </w:rPr>
        <w:tab/>
      </w:r>
      <w:r>
        <w:rPr>
          <w:spacing w:val="-3"/>
          <w:position w:val="1"/>
        </w:rPr>
        <w:t>F</w:t>
      </w:r>
      <w:r>
        <w:rPr>
          <w:spacing w:val="-3"/>
          <w:sz w:val="16"/>
        </w:rPr>
        <w:t>p</w:t>
      </w:r>
      <w:r>
        <w:rPr>
          <w:spacing w:val="-3"/>
          <w:position w:val="1"/>
        </w:rPr>
        <w:t xml:space="preserve">=0.821/ml. </w:t>
      </w:r>
      <w:r>
        <w:t>Q=max (1.00</w:t>
      </w:r>
      <w:r>
        <w:rPr>
          <w:spacing w:val="-8"/>
        </w:rPr>
        <w:t xml:space="preserve"> </w:t>
      </w:r>
      <w:r>
        <w:t>;</w:t>
      </w:r>
      <w:r>
        <w:rPr>
          <w:spacing w:val="1"/>
        </w:rPr>
        <w:t xml:space="preserve"> </w:t>
      </w:r>
      <w:r>
        <w:t>0.821)</w:t>
      </w:r>
      <w:r>
        <w:tab/>
      </w:r>
      <w:r>
        <w:rPr>
          <w:rFonts w:ascii="Wingdings 3" w:hAnsi="Wingdings 3"/>
        </w:rPr>
        <w:t></w:t>
      </w:r>
      <w:r>
        <w:rPr>
          <w:rFonts w:ascii="Times New Roman" w:hAnsi="Times New Roman"/>
        </w:rPr>
        <w:tab/>
      </w:r>
      <w:r>
        <w:rPr>
          <w:spacing w:val="-4"/>
        </w:rPr>
        <w:t>Q=1</w:t>
      </w:r>
      <w:r>
        <w:rPr>
          <w:spacing w:val="-1"/>
        </w:rPr>
        <w:t xml:space="preserve"> </w:t>
      </w:r>
      <w:r>
        <w:rPr>
          <w:spacing w:val="-4"/>
        </w:rPr>
        <w:t>kN/ml.</w:t>
      </w:r>
    </w:p>
    <w:p w:rsidR="00597858" w:rsidRDefault="00597858">
      <w:pPr>
        <w:pStyle w:val="Corpsdetexte"/>
        <w:spacing w:before="2"/>
        <w:rPr>
          <w:sz w:val="21"/>
        </w:rPr>
      </w:pPr>
    </w:p>
    <w:tbl>
      <w:tblPr>
        <w:tblStyle w:val="TableNormal"/>
        <w:tblW w:w="0" w:type="auto"/>
        <w:tblInd w:w="532"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tblPr>
      <w:tblGrid>
        <w:gridCol w:w="970"/>
        <w:gridCol w:w="1671"/>
        <w:gridCol w:w="2195"/>
        <w:gridCol w:w="1455"/>
        <w:gridCol w:w="1234"/>
        <w:gridCol w:w="1306"/>
        <w:gridCol w:w="1263"/>
      </w:tblGrid>
      <w:tr w:rsidR="00597858">
        <w:trPr>
          <w:trHeight w:val="825"/>
        </w:trPr>
        <w:tc>
          <w:tcPr>
            <w:tcW w:w="970" w:type="dxa"/>
          </w:tcPr>
          <w:p w:rsidR="00597858" w:rsidRDefault="00934BE4">
            <w:pPr>
              <w:pStyle w:val="TableParagraph"/>
              <w:spacing w:line="271" w:lineRule="exact"/>
              <w:ind w:left="172"/>
              <w:rPr>
                <w:b/>
                <w:sz w:val="24"/>
              </w:rPr>
            </w:pPr>
            <w:r>
              <w:rPr>
                <w:b/>
                <w:sz w:val="24"/>
              </w:rPr>
              <w:t>ETAT</w:t>
            </w:r>
          </w:p>
        </w:tc>
        <w:tc>
          <w:tcPr>
            <w:tcW w:w="1671" w:type="dxa"/>
            <w:shd w:val="clear" w:color="auto" w:fill="F0F0F0"/>
          </w:tcPr>
          <w:p w:rsidR="00597858" w:rsidRDefault="00934BE4">
            <w:pPr>
              <w:pStyle w:val="TableParagraph"/>
              <w:spacing w:line="271" w:lineRule="exact"/>
              <w:ind w:left="532"/>
              <w:rPr>
                <w:b/>
                <w:sz w:val="24"/>
              </w:rPr>
            </w:pPr>
            <w:r>
              <w:rPr>
                <w:b/>
                <w:sz w:val="24"/>
              </w:rPr>
              <w:t>effort</w:t>
            </w:r>
          </w:p>
          <w:p w:rsidR="00597858" w:rsidRDefault="00934BE4">
            <w:pPr>
              <w:pStyle w:val="TableParagraph"/>
              <w:spacing w:before="132"/>
              <w:ind w:left="436"/>
              <w:rPr>
                <w:b/>
                <w:sz w:val="24"/>
              </w:rPr>
            </w:pPr>
            <w:r>
              <w:rPr>
                <w:b/>
                <w:sz w:val="24"/>
              </w:rPr>
              <w:t>normal</w:t>
            </w:r>
          </w:p>
        </w:tc>
        <w:tc>
          <w:tcPr>
            <w:tcW w:w="2195" w:type="dxa"/>
          </w:tcPr>
          <w:p w:rsidR="00597858" w:rsidRDefault="00934BE4">
            <w:pPr>
              <w:pStyle w:val="TableParagraph"/>
              <w:spacing w:line="271" w:lineRule="exact"/>
              <w:ind w:left="222" w:right="221"/>
              <w:jc w:val="center"/>
              <w:rPr>
                <w:b/>
                <w:sz w:val="24"/>
              </w:rPr>
            </w:pPr>
            <w:r>
              <w:rPr>
                <w:b/>
                <w:sz w:val="24"/>
              </w:rPr>
              <w:t>Moments de</w:t>
            </w:r>
          </w:p>
          <w:p w:rsidR="00597858" w:rsidRDefault="00934BE4">
            <w:pPr>
              <w:pStyle w:val="TableParagraph"/>
              <w:spacing w:before="132"/>
              <w:ind w:left="222" w:right="207"/>
              <w:jc w:val="center"/>
              <w:rPr>
                <w:b/>
                <w:sz w:val="24"/>
              </w:rPr>
            </w:pPr>
            <w:r>
              <w:rPr>
                <w:b/>
                <w:sz w:val="24"/>
              </w:rPr>
              <w:t>flexion</w:t>
            </w:r>
          </w:p>
        </w:tc>
        <w:tc>
          <w:tcPr>
            <w:tcW w:w="1455" w:type="dxa"/>
            <w:shd w:val="clear" w:color="auto" w:fill="F0F0F0"/>
          </w:tcPr>
          <w:p w:rsidR="00597858" w:rsidRDefault="00934BE4">
            <w:pPr>
              <w:pStyle w:val="TableParagraph"/>
              <w:spacing w:line="271" w:lineRule="exact"/>
              <w:ind w:left="158" w:right="138"/>
              <w:jc w:val="center"/>
              <w:rPr>
                <w:b/>
                <w:sz w:val="24"/>
              </w:rPr>
            </w:pPr>
            <w:r>
              <w:rPr>
                <w:b/>
                <w:sz w:val="24"/>
              </w:rPr>
              <w:t>Effort</w:t>
            </w:r>
          </w:p>
          <w:p w:rsidR="00597858" w:rsidRDefault="00934BE4">
            <w:pPr>
              <w:pStyle w:val="TableParagraph"/>
              <w:spacing w:before="132"/>
              <w:ind w:left="158" w:right="153"/>
              <w:jc w:val="center"/>
              <w:rPr>
                <w:b/>
                <w:sz w:val="24"/>
              </w:rPr>
            </w:pPr>
            <w:r>
              <w:rPr>
                <w:b/>
                <w:sz w:val="24"/>
              </w:rPr>
              <w:t>trenchant</w:t>
            </w:r>
          </w:p>
        </w:tc>
        <w:tc>
          <w:tcPr>
            <w:tcW w:w="1234" w:type="dxa"/>
          </w:tcPr>
          <w:p w:rsidR="00597858" w:rsidRDefault="00934BE4">
            <w:pPr>
              <w:pStyle w:val="TableParagraph"/>
              <w:spacing w:before="38"/>
              <w:ind w:left="224" w:right="213"/>
              <w:jc w:val="center"/>
              <w:rPr>
                <w:b/>
                <w:sz w:val="24"/>
              </w:rPr>
            </w:pPr>
            <w:r>
              <w:rPr>
                <w:b/>
                <w:sz w:val="24"/>
              </w:rPr>
              <w:t>N (</w:t>
            </w:r>
            <w:r>
              <w:rPr>
                <w:b/>
                <w:position w:val="-4"/>
                <w:sz w:val="24"/>
              </w:rPr>
              <w:t>KN</w:t>
            </w:r>
            <w:r>
              <w:rPr>
                <w:b/>
                <w:sz w:val="24"/>
              </w:rPr>
              <w:t>)</w:t>
            </w:r>
          </w:p>
        </w:tc>
        <w:tc>
          <w:tcPr>
            <w:tcW w:w="1306" w:type="dxa"/>
            <w:shd w:val="clear" w:color="auto" w:fill="F0F0F0"/>
          </w:tcPr>
          <w:p w:rsidR="00597858" w:rsidRDefault="00934BE4">
            <w:pPr>
              <w:pStyle w:val="TableParagraph"/>
              <w:spacing w:line="271" w:lineRule="exact"/>
              <w:ind w:left="136" w:right="132"/>
              <w:jc w:val="center"/>
              <w:rPr>
                <w:b/>
              </w:rPr>
            </w:pPr>
            <w:r>
              <w:rPr>
                <w:b/>
                <w:sz w:val="24"/>
              </w:rPr>
              <w:t xml:space="preserve">M </w:t>
            </w:r>
            <w:r>
              <w:rPr>
                <w:b/>
              </w:rPr>
              <w:t>(KN.m)</w:t>
            </w:r>
          </w:p>
        </w:tc>
        <w:tc>
          <w:tcPr>
            <w:tcW w:w="1263" w:type="dxa"/>
          </w:tcPr>
          <w:p w:rsidR="00597858" w:rsidRDefault="00934BE4">
            <w:pPr>
              <w:pStyle w:val="TableParagraph"/>
              <w:spacing w:line="271" w:lineRule="exact"/>
              <w:ind w:left="102" w:right="97"/>
              <w:jc w:val="center"/>
              <w:rPr>
                <w:b/>
                <w:sz w:val="24"/>
              </w:rPr>
            </w:pPr>
            <w:proofErr w:type="gramStart"/>
            <w:r>
              <w:rPr>
                <w:b/>
                <w:sz w:val="24"/>
              </w:rPr>
              <w:t>V(</w:t>
            </w:r>
            <w:proofErr w:type="gramEnd"/>
            <w:r>
              <w:rPr>
                <w:b/>
                <w:sz w:val="24"/>
              </w:rPr>
              <w:t>KN/ml)</w:t>
            </w:r>
          </w:p>
        </w:tc>
      </w:tr>
      <w:tr w:rsidR="00597858">
        <w:trPr>
          <w:trHeight w:val="417"/>
        </w:trPr>
        <w:tc>
          <w:tcPr>
            <w:tcW w:w="970" w:type="dxa"/>
            <w:tcBorders>
              <w:bottom w:val="double" w:sz="1" w:space="0" w:color="BDBDBD"/>
            </w:tcBorders>
            <w:shd w:val="clear" w:color="auto" w:fill="F0F0F0"/>
          </w:tcPr>
          <w:p w:rsidR="00597858" w:rsidRDefault="00934BE4">
            <w:pPr>
              <w:pStyle w:val="TableParagraph"/>
              <w:spacing w:line="271" w:lineRule="exact"/>
              <w:ind w:left="249"/>
              <w:rPr>
                <w:b/>
                <w:sz w:val="24"/>
              </w:rPr>
            </w:pPr>
            <w:r>
              <w:rPr>
                <w:b/>
                <w:sz w:val="24"/>
              </w:rPr>
              <w:t>ELU</w:t>
            </w:r>
          </w:p>
        </w:tc>
        <w:tc>
          <w:tcPr>
            <w:tcW w:w="1671" w:type="dxa"/>
            <w:tcBorders>
              <w:bottom w:val="double" w:sz="1" w:space="0" w:color="BDBDBD"/>
            </w:tcBorders>
            <w:shd w:val="clear" w:color="auto" w:fill="F0F0F0"/>
          </w:tcPr>
          <w:p w:rsidR="00597858" w:rsidRDefault="00934BE4">
            <w:pPr>
              <w:pStyle w:val="TableParagraph"/>
              <w:spacing w:line="261" w:lineRule="exact"/>
              <w:ind w:left="130" w:right="114"/>
              <w:jc w:val="center"/>
              <w:rPr>
                <w:sz w:val="24"/>
              </w:rPr>
            </w:pPr>
            <w:r>
              <w:rPr>
                <w:position w:val="1"/>
                <w:sz w:val="24"/>
              </w:rPr>
              <w:t>N</w:t>
            </w:r>
            <w:r>
              <w:rPr>
                <w:sz w:val="16"/>
              </w:rPr>
              <w:t>U</w:t>
            </w:r>
            <w:r>
              <w:rPr>
                <w:position w:val="1"/>
                <w:sz w:val="24"/>
              </w:rPr>
              <w:t>=1.35xWp</w:t>
            </w:r>
          </w:p>
        </w:tc>
        <w:tc>
          <w:tcPr>
            <w:tcW w:w="2195" w:type="dxa"/>
            <w:tcBorders>
              <w:bottom w:val="double" w:sz="1" w:space="0" w:color="BDBDBD"/>
            </w:tcBorders>
            <w:shd w:val="clear" w:color="auto" w:fill="F0F0F0"/>
          </w:tcPr>
          <w:p w:rsidR="00597858" w:rsidRDefault="00934BE4">
            <w:pPr>
              <w:pStyle w:val="TableParagraph"/>
              <w:spacing w:line="261" w:lineRule="exact"/>
              <w:ind w:left="222" w:right="222"/>
              <w:jc w:val="center"/>
              <w:rPr>
                <w:sz w:val="24"/>
              </w:rPr>
            </w:pPr>
            <w:r>
              <w:rPr>
                <w:position w:val="1"/>
                <w:sz w:val="24"/>
              </w:rPr>
              <w:t>M</w:t>
            </w:r>
            <w:r>
              <w:rPr>
                <w:sz w:val="16"/>
              </w:rPr>
              <w:t xml:space="preserve">u </w:t>
            </w:r>
            <w:r>
              <w:rPr>
                <w:position w:val="1"/>
                <w:sz w:val="24"/>
              </w:rPr>
              <w:t>= 1.5 x Q x h</w:t>
            </w:r>
          </w:p>
        </w:tc>
        <w:tc>
          <w:tcPr>
            <w:tcW w:w="1455" w:type="dxa"/>
            <w:tcBorders>
              <w:bottom w:val="double" w:sz="1" w:space="0" w:color="BDBDBD"/>
            </w:tcBorders>
            <w:shd w:val="clear" w:color="auto" w:fill="F0F0F0"/>
          </w:tcPr>
          <w:p w:rsidR="00597858" w:rsidRDefault="00934BE4">
            <w:pPr>
              <w:pStyle w:val="TableParagraph"/>
              <w:spacing w:line="271" w:lineRule="exact"/>
              <w:ind w:left="158" w:right="142"/>
              <w:jc w:val="center"/>
              <w:rPr>
                <w:sz w:val="24"/>
              </w:rPr>
            </w:pPr>
            <w:r>
              <w:rPr>
                <w:sz w:val="24"/>
              </w:rPr>
              <w:t>1.5Q</w:t>
            </w:r>
          </w:p>
        </w:tc>
        <w:tc>
          <w:tcPr>
            <w:tcW w:w="1234" w:type="dxa"/>
            <w:tcBorders>
              <w:bottom w:val="double" w:sz="1" w:space="0" w:color="BDBDBD"/>
            </w:tcBorders>
            <w:shd w:val="clear" w:color="auto" w:fill="F0F0F0"/>
          </w:tcPr>
          <w:p w:rsidR="00597858" w:rsidRDefault="00934BE4">
            <w:pPr>
              <w:pStyle w:val="TableParagraph"/>
              <w:spacing w:line="271" w:lineRule="exact"/>
              <w:ind w:left="223" w:right="213"/>
              <w:jc w:val="center"/>
              <w:rPr>
                <w:sz w:val="24"/>
              </w:rPr>
            </w:pPr>
            <w:r>
              <w:rPr>
                <w:sz w:val="24"/>
              </w:rPr>
              <w:t>2.311</w:t>
            </w:r>
          </w:p>
        </w:tc>
        <w:tc>
          <w:tcPr>
            <w:tcW w:w="1306" w:type="dxa"/>
            <w:tcBorders>
              <w:bottom w:val="double" w:sz="1" w:space="0" w:color="BDBDBD"/>
            </w:tcBorders>
            <w:shd w:val="clear" w:color="auto" w:fill="F0F0F0"/>
          </w:tcPr>
          <w:p w:rsidR="00597858" w:rsidRDefault="00934BE4">
            <w:pPr>
              <w:pStyle w:val="TableParagraph"/>
              <w:spacing w:line="271" w:lineRule="exact"/>
              <w:ind w:left="136" w:right="120"/>
              <w:jc w:val="center"/>
              <w:rPr>
                <w:sz w:val="24"/>
              </w:rPr>
            </w:pPr>
            <w:r>
              <w:rPr>
                <w:sz w:val="24"/>
              </w:rPr>
              <w:t>0.9</w:t>
            </w:r>
          </w:p>
        </w:tc>
        <w:tc>
          <w:tcPr>
            <w:tcW w:w="1263" w:type="dxa"/>
            <w:tcBorders>
              <w:bottom w:val="double" w:sz="1" w:space="0" w:color="BDBDBD"/>
            </w:tcBorders>
            <w:shd w:val="clear" w:color="auto" w:fill="F0F0F0"/>
          </w:tcPr>
          <w:p w:rsidR="00597858" w:rsidRDefault="00934BE4">
            <w:pPr>
              <w:pStyle w:val="TableParagraph"/>
              <w:spacing w:line="271" w:lineRule="exact"/>
              <w:ind w:left="102" w:right="90"/>
              <w:jc w:val="center"/>
              <w:rPr>
                <w:sz w:val="24"/>
              </w:rPr>
            </w:pPr>
            <w:r>
              <w:rPr>
                <w:sz w:val="24"/>
              </w:rPr>
              <w:t>1.5</w:t>
            </w:r>
          </w:p>
        </w:tc>
      </w:tr>
      <w:tr w:rsidR="00597858">
        <w:trPr>
          <w:trHeight w:val="493"/>
        </w:trPr>
        <w:tc>
          <w:tcPr>
            <w:tcW w:w="970" w:type="dxa"/>
            <w:tcBorders>
              <w:top w:val="double" w:sz="1" w:space="0" w:color="BDBDBD"/>
            </w:tcBorders>
          </w:tcPr>
          <w:p w:rsidR="00597858" w:rsidRDefault="00934BE4">
            <w:pPr>
              <w:pStyle w:val="TableParagraph"/>
              <w:spacing w:line="262" w:lineRule="exact"/>
              <w:ind w:left="254"/>
              <w:rPr>
                <w:b/>
                <w:sz w:val="24"/>
              </w:rPr>
            </w:pPr>
            <w:r>
              <w:rPr>
                <w:b/>
                <w:sz w:val="24"/>
              </w:rPr>
              <w:t>ELS</w:t>
            </w:r>
          </w:p>
        </w:tc>
        <w:tc>
          <w:tcPr>
            <w:tcW w:w="1671" w:type="dxa"/>
            <w:tcBorders>
              <w:top w:val="double" w:sz="1" w:space="0" w:color="BDBDBD"/>
            </w:tcBorders>
            <w:shd w:val="clear" w:color="auto" w:fill="F0F0F0"/>
          </w:tcPr>
          <w:p w:rsidR="00597858" w:rsidRDefault="00934BE4">
            <w:pPr>
              <w:pStyle w:val="TableParagraph"/>
              <w:spacing w:line="252" w:lineRule="exact"/>
              <w:ind w:left="130" w:right="110"/>
              <w:jc w:val="center"/>
              <w:rPr>
                <w:sz w:val="16"/>
              </w:rPr>
            </w:pPr>
            <w:r>
              <w:rPr>
                <w:position w:val="1"/>
                <w:sz w:val="24"/>
              </w:rPr>
              <w:t>N</w:t>
            </w:r>
            <w:r>
              <w:rPr>
                <w:sz w:val="16"/>
              </w:rPr>
              <w:t>ser</w:t>
            </w:r>
            <w:r>
              <w:rPr>
                <w:position w:val="1"/>
                <w:sz w:val="24"/>
              </w:rPr>
              <w:t>=W</w:t>
            </w:r>
            <w:r>
              <w:rPr>
                <w:sz w:val="16"/>
              </w:rPr>
              <w:t>p</w:t>
            </w:r>
          </w:p>
        </w:tc>
        <w:tc>
          <w:tcPr>
            <w:tcW w:w="2195" w:type="dxa"/>
            <w:tcBorders>
              <w:top w:val="double" w:sz="1" w:space="0" w:color="BDBDBD"/>
            </w:tcBorders>
          </w:tcPr>
          <w:p w:rsidR="00597858" w:rsidRDefault="00934BE4">
            <w:pPr>
              <w:pStyle w:val="TableParagraph"/>
              <w:spacing w:line="252" w:lineRule="exact"/>
              <w:ind w:left="222" w:right="216"/>
              <w:jc w:val="center"/>
              <w:rPr>
                <w:sz w:val="24"/>
              </w:rPr>
            </w:pPr>
            <w:r>
              <w:rPr>
                <w:position w:val="1"/>
                <w:sz w:val="24"/>
              </w:rPr>
              <w:t>M</w:t>
            </w:r>
            <w:r>
              <w:rPr>
                <w:sz w:val="16"/>
              </w:rPr>
              <w:t xml:space="preserve">ser </w:t>
            </w:r>
            <w:r>
              <w:rPr>
                <w:position w:val="1"/>
                <w:sz w:val="24"/>
              </w:rPr>
              <w:t>= Q x h</w:t>
            </w:r>
          </w:p>
        </w:tc>
        <w:tc>
          <w:tcPr>
            <w:tcW w:w="1455" w:type="dxa"/>
            <w:tcBorders>
              <w:top w:val="double" w:sz="1" w:space="0" w:color="BDBDBD"/>
            </w:tcBorders>
            <w:shd w:val="clear" w:color="auto" w:fill="F0F0F0"/>
          </w:tcPr>
          <w:p w:rsidR="00597858" w:rsidRDefault="00934BE4">
            <w:pPr>
              <w:pStyle w:val="TableParagraph"/>
              <w:spacing w:line="262" w:lineRule="exact"/>
              <w:ind w:left="17"/>
              <w:jc w:val="center"/>
              <w:rPr>
                <w:sz w:val="24"/>
              </w:rPr>
            </w:pPr>
            <w:r>
              <w:rPr>
                <w:sz w:val="24"/>
              </w:rPr>
              <w:t>Q</w:t>
            </w:r>
          </w:p>
        </w:tc>
        <w:tc>
          <w:tcPr>
            <w:tcW w:w="1234" w:type="dxa"/>
            <w:tcBorders>
              <w:top w:val="double" w:sz="1" w:space="0" w:color="BDBDBD"/>
            </w:tcBorders>
          </w:tcPr>
          <w:p w:rsidR="00597858" w:rsidRDefault="00934BE4">
            <w:pPr>
              <w:pStyle w:val="TableParagraph"/>
              <w:spacing w:line="262" w:lineRule="exact"/>
              <w:ind w:left="223" w:right="213"/>
              <w:jc w:val="center"/>
              <w:rPr>
                <w:sz w:val="24"/>
              </w:rPr>
            </w:pPr>
            <w:r>
              <w:rPr>
                <w:sz w:val="24"/>
              </w:rPr>
              <w:t>1.712</w:t>
            </w:r>
          </w:p>
        </w:tc>
        <w:tc>
          <w:tcPr>
            <w:tcW w:w="1306" w:type="dxa"/>
            <w:tcBorders>
              <w:top w:val="double" w:sz="1" w:space="0" w:color="BDBDBD"/>
            </w:tcBorders>
            <w:shd w:val="clear" w:color="auto" w:fill="F0F0F0"/>
          </w:tcPr>
          <w:p w:rsidR="00597858" w:rsidRDefault="00934BE4">
            <w:pPr>
              <w:pStyle w:val="TableParagraph"/>
              <w:spacing w:line="262" w:lineRule="exact"/>
              <w:ind w:left="136" w:right="119"/>
              <w:jc w:val="center"/>
              <w:rPr>
                <w:sz w:val="24"/>
              </w:rPr>
            </w:pPr>
            <w:r>
              <w:rPr>
                <w:sz w:val="24"/>
              </w:rPr>
              <w:t>0.6</w:t>
            </w:r>
          </w:p>
        </w:tc>
        <w:tc>
          <w:tcPr>
            <w:tcW w:w="1263" w:type="dxa"/>
            <w:tcBorders>
              <w:top w:val="double" w:sz="1" w:space="0" w:color="BDBDBD"/>
            </w:tcBorders>
          </w:tcPr>
          <w:p w:rsidR="00597858" w:rsidRDefault="00934BE4">
            <w:pPr>
              <w:pStyle w:val="TableParagraph"/>
              <w:spacing w:line="262" w:lineRule="exact"/>
              <w:ind w:left="13"/>
              <w:jc w:val="center"/>
              <w:rPr>
                <w:sz w:val="24"/>
              </w:rPr>
            </w:pPr>
            <w:r>
              <w:rPr>
                <w:w w:val="99"/>
                <w:sz w:val="24"/>
              </w:rPr>
              <w:t>1</w:t>
            </w:r>
          </w:p>
        </w:tc>
      </w:tr>
    </w:tbl>
    <w:p w:rsidR="00597858" w:rsidRDefault="00934BE4">
      <w:pPr>
        <w:spacing w:line="272" w:lineRule="exact"/>
        <w:ind w:left="47" w:right="384"/>
        <w:jc w:val="center"/>
        <w:rPr>
          <w:sz w:val="24"/>
        </w:rPr>
      </w:pPr>
      <w:r>
        <w:rPr>
          <w:b/>
          <w:sz w:val="24"/>
        </w:rPr>
        <w:t xml:space="preserve">Tableau III.1 : </w:t>
      </w:r>
      <w:r>
        <w:rPr>
          <w:sz w:val="24"/>
        </w:rPr>
        <w:t>Sollicitation sur l’acrotère.</w:t>
      </w:r>
    </w:p>
    <w:p w:rsidR="00597858" w:rsidRDefault="00934BE4">
      <w:pPr>
        <w:numPr>
          <w:ilvl w:val="2"/>
          <w:numId w:val="66"/>
        </w:numPr>
        <w:tabs>
          <w:tab w:val="left" w:pos="1330"/>
        </w:tabs>
        <w:spacing w:before="233"/>
        <w:ind w:hanging="630"/>
        <w:rPr>
          <w:b/>
          <w:sz w:val="24"/>
        </w:rPr>
      </w:pPr>
      <w:bookmarkStart w:id="64" w:name="III-2-2:_Ferraillages_:"/>
      <w:bookmarkEnd w:id="64"/>
      <w:r>
        <w:rPr>
          <w:b/>
          <w:sz w:val="24"/>
        </w:rPr>
        <w:t>: Ferraillages</w:t>
      </w:r>
      <w:r>
        <w:rPr>
          <w:b/>
          <w:spacing w:val="4"/>
          <w:sz w:val="24"/>
        </w:rPr>
        <w:t xml:space="preserve"> </w:t>
      </w:r>
      <w:r>
        <w:rPr>
          <w:b/>
          <w:sz w:val="24"/>
        </w:rPr>
        <w:t>:</w:t>
      </w:r>
    </w:p>
    <w:p w:rsidR="00597858" w:rsidRDefault="00597858">
      <w:pPr>
        <w:pStyle w:val="Corpsdetexte"/>
        <w:spacing w:before="1"/>
        <w:rPr>
          <w:b/>
          <w:sz w:val="13"/>
        </w:rPr>
      </w:pPr>
    </w:p>
    <w:p w:rsidR="00597858" w:rsidRDefault="00934BE4">
      <w:pPr>
        <w:spacing w:before="92"/>
        <w:ind w:left="700"/>
        <w:rPr>
          <w:b/>
          <w:sz w:val="24"/>
        </w:rPr>
      </w:pPr>
      <w:r>
        <w:rPr>
          <w:b/>
          <w:sz w:val="24"/>
        </w:rPr>
        <w:t>Calcul de l’excentricité :</w:t>
      </w:r>
    </w:p>
    <w:p w:rsidR="00597858" w:rsidRDefault="00934BE4">
      <w:pPr>
        <w:pStyle w:val="Corpsdetexte"/>
        <w:spacing w:before="8" w:line="510" w:lineRule="atLeast"/>
        <w:ind w:left="700" w:right="8687"/>
      </w:pPr>
      <w:r>
        <w:rPr>
          <w:position w:val="1"/>
        </w:rPr>
        <w:t>N</w:t>
      </w:r>
      <w:r>
        <w:rPr>
          <w:sz w:val="16"/>
        </w:rPr>
        <w:t>U</w:t>
      </w:r>
      <w:r>
        <w:rPr>
          <w:position w:val="1"/>
        </w:rPr>
        <w:t xml:space="preserve">=2.311KN. </w:t>
      </w:r>
      <w:r>
        <w:rPr>
          <w:w w:val="95"/>
          <w:position w:val="1"/>
        </w:rPr>
        <w:t>N</w:t>
      </w:r>
      <w:r>
        <w:rPr>
          <w:w w:val="95"/>
          <w:sz w:val="16"/>
        </w:rPr>
        <w:t>ser</w:t>
      </w:r>
      <w:r>
        <w:rPr>
          <w:w w:val="95"/>
          <w:position w:val="1"/>
        </w:rPr>
        <w:t>=1.712KN.</w:t>
      </w:r>
    </w:p>
    <w:p w:rsidR="00597858" w:rsidRDefault="00934BE4">
      <w:pPr>
        <w:tabs>
          <w:tab w:val="left" w:pos="3029"/>
          <w:tab w:val="left" w:pos="3845"/>
          <w:tab w:val="left" w:pos="5742"/>
        </w:tabs>
        <w:spacing w:before="106" w:after="22" w:line="471" w:lineRule="exact"/>
        <w:ind w:left="700"/>
        <w:rPr>
          <w:rFonts w:ascii="Times New Roman" w:hAnsi="Times New Roman"/>
          <w:sz w:val="26"/>
        </w:rPr>
      </w:pPr>
      <w:r>
        <w:rPr>
          <w:sz w:val="24"/>
        </w:rPr>
        <w:t>M</w:t>
      </w:r>
      <w:r>
        <w:rPr>
          <w:spacing w:val="64"/>
          <w:sz w:val="24"/>
        </w:rPr>
        <w:t xml:space="preserve"> </w:t>
      </w:r>
      <w:r>
        <w:rPr>
          <w:sz w:val="24"/>
        </w:rPr>
        <w:t>=</w:t>
      </w:r>
      <w:r>
        <w:rPr>
          <w:spacing w:val="20"/>
          <w:sz w:val="24"/>
        </w:rPr>
        <w:t xml:space="preserve"> </w:t>
      </w:r>
      <w:r>
        <w:rPr>
          <w:sz w:val="24"/>
        </w:rPr>
        <w:t>0.9KN.m</w:t>
      </w:r>
      <w:r>
        <w:rPr>
          <w:sz w:val="24"/>
        </w:rPr>
        <w:tab/>
      </w:r>
      <w:r>
        <w:rPr>
          <w:rFonts w:ascii="Symbol" w:hAnsi="Symbol"/>
          <w:position w:val="6"/>
          <w:sz w:val="25"/>
        </w:rPr>
        <w:t></w:t>
      </w:r>
      <w:r>
        <w:rPr>
          <w:rFonts w:ascii="Times New Roman" w:hAnsi="Times New Roman"/>
          <w:position w:val="6"/>
          <w:sz w:val="25"/>
        </w:rPr>
        <w:tab/>
      </w:r>
      <w:r>
        <w:rPr>
          <w:sz w:val="24"/>
        </w:rPr>
        <w:t xml:space="preserve">e  = </w:t>
      </w:r>
      <w:r>
        <w:rPr>
          <w:rFonts w:ascii="Times New Roman" w:hAnsi="Times New Roman"/>
          <w:i/>
          <w:position w:val="19"/>
          <w:sz w:val="26"/>
        </w:rPr>
        <w:t>Mu</w:t>
      </w:r>
      <w:r>
        <w:rPr>
          <w:rFonts w:ascii="Times New Roman" w:hAnsi="Times New Roman"/>
          <w:i/>
          <w:spacing w:val="22"/>
          <w:position w:val="19"/>
          <w:sz w:val="26"/>
        </w:rPr>
        <w:t xml:space="preserve"> </w:t>
      </w:r>
      <w:r>
        <w:rPr>
          <w:rFonts w:ascii="Symbol" w:hAnsi="Symbol"/>
          <w:position w:val="2"/>
          <w:sz w:val="26"/>
        </w:rPr>
        <w:t></w:t>
      </w:r>
      <w:r>
        <w:rPr>
          <w:rFonts w:ascii="Times New Roman" w:hAnsi="Times New Roman"/>
          <w:spacing w:val="4"/>
          <w:position w:val="2"/>
          <w:sz w:val="26"/>
        </w:rPr>
        <w:t xml:space="preserve"> </w:t>
      </w:r>
      <w:r>
        <w:rPr>
          <w:rFonts w:ascii="Times New Roman" w:hAnsi="Times New Roman"/>
          <w:position w:val="19"/>
          <w:sz w:val="26"/>
        </w:rPr>
        <w:t>0.9</w:t>
      </w:r>
      <w:r>
        <w:rPr>
          <w:rFonts w:ascii="Times New Roman" w:hAnsi="Times New Roman"/>
          <w:position w:val="19"/>
          <w:sz w:val="26"/>
        </w:rPr>
        <w:tab/>
      </w:r>
      <w:r>
        <w:rPr>
          <w:rFonts w:ascii="Symbol" w:hAnsi="Symbol"/>
          <w:position w:val="2"/>
          <w:sz w:val="26"/>
        </w:rPr>
        <w:t></w:t>
      </w:r>
      <w:r>
        <w:rPr>
          <w:rFonts w:ascii="Times New Roman" w:hAnsi="Times New Roman"/>
          <w:spacing w:val="3"/>
          <w:position w:val="2"/>
          <w:sz w:val="26"/>
        </w:rPr>
        <w:t xml:space="preserve"> </w:t>
      </w:r>
      <w:r>
        <w:rPr>
          <w:rFonts w:ascii="Times New Roman" w:hAnsi="Times New Roman"/>
          <w:position w:val="2"/>
          <w:sz w:val="26"/>
        </w:rPr>
        <w:t>0.389</w:t>
      </w:r>
      <w:r>
        <w:rPr>
          <w:rFonts w:ascii="Times New Roman" w:hAnsi="Times New Roman"/>
          <w:i/>
          <w:position w:val="2"/>
          <w:sz w:val="26"/>
        </w:rPr>
        <w:t>m</w:t>
      </w:r>
      <w:r>
        <w:rPr>
          <w:rFonts w:ascii="Times New Roman" w:hAnsi="Times New Roman"/>
          <w:position w:val="2"/>
          <w:sz w:val="26"/>
        </w:rPr>
        <w:t>,</w:t>
      </w:r>
    </w:p>
    <w:p w:rsidR="00597858" w:rsidRDefault="002B2351">
      <w:pPr>
        <w:tabs>
          <w:tab w:val="left" w:pos="5053"/>
        </w:tabs>
        <w:spacing w:line="20" w:lineRule="exact"/>
        <w:ind w:left="4385"/>
        <w:rPr>
          <w:rFonts w:ascii="Times New Roman"/>
          <w:sz w:val="2"/>
        </w:rPr>
      </w:pPr>
      <w:r>
        <w:rPr>
          <w:rFonts w:ascii="Times New Roman"/>
          <w:sz w:val="2"/>
        </w:rPr>
      </w:r>
      <w:r>
        <w:rPr>
          <w:rFonts w:ascii="Times New Roman"/>
          <w:sz w:val="2"/>
        </w:rPr>
        <w:pict>
          <v:group id="_x0000_s3808" style="width:19.45pt;height:.55pt;mso-position-horizontal-relative:char;mso-position-vertical-relative:line" coordsize="389,11">
            <v:line id="_x0000_s3809" style="position:absolute" from="0,5" to="389,5" strokeweight=".19044mm"/>
            <w10:wrap type="none"/>
            <w10:anchorlock/>
          </v:group>
        </w:pict>
      </w:r>
      <w:r w:rsidR="00934BE4">
        <w:rPr>
          <w:rFonts w:ascii="Times New Roman"/>
          <w:sz w:val="2"/>
        </w:rPr>
        <w:tab/>
      </w:r>
      <w:r>
        <w:rPr>
          <w:rFonts w:ascii="Times New Roman"/>
          <w:sz w:val="2"/>
        </w:rPr>
      </w:r>
      <w:r>
        <w:rPr>
          <w:rFonts w:ascii="Times New Roman"/>
          <w:sz w:val="2"/>
        </w:rPr>
        <w:pict>
          <v:group id="_x0000_s3806" style="width:29.55pt;height:.55pt;mso-position-horizontal-relative:char;mso-position-vertical-relative:line" coordsize="591,11">
            <v:line id="_x0000_s3807" style="position:absolute" from="0,5" to="591,5" strokeweight=".19044mm"/>
            <w10:wrap type="none"/>
            <w10:anchorlock/>
          </v:group>
        </w:pict>
      </w:r>
    </w:p>
    <w:p w:rsidR="00597858" w:rsidRDefault="00934BE4">
      <w:pPr>
        <w:tabs>
          <w:tab w:val="left" w:pos="3980"/>
          <w:tab w:val="left" w:pos="4431"/>
          <w:tab w:val="left" w:pos="5065"/>
        </w:tabs>
        <w:spacing w:line="312" w:lineRule="exact"/>
        <w:ind w:left="897"/>
        <w:rPr>
          <w:rFonts w:ascii="Times New Roman"/>
          <w:sz w:val="26"/>
        </w:rPr>
      </w:pPr>
      <w:proofErr w:type="gramStart"/>
      <w:r>
        <w:rPr>
          <w:position w:val="16"/>
          <w:sz w:val="16"/>
        </w:rPr>
        <w:t>u</w:t>
      </w:r>
      <w:proofErr w:type="gramEnd"/>
      <w:r>
        <w:rPr>
          <w:position w:val="16"/>
          <w:sz w:val="16"/>
        </w:rPr>
        <w:tab/>
        <w:t>0</w:t>
      </w:r>
      <w:r>
        <w:rPr>
          <w:position w:val="16"/>
          <w:sz w:val="16"/>
        </w:rPr>
        <w:tab/>
      </w:r>
      <w:r>
        <w:rPr>
          <w:rFonts w:ascii="Times New Roman"/>
          <w:i/>
          <w:spacing w:val="-8"/>
          <w:position w:val="1"/>
          <w:sz w:val="26"/>
        </w:rPr>
        <w:t>Nu</w:t>
      </w:r>
      <w:r>
        <w:rPr>
          <w:rFonts w:ascii="Times New Roman"/>
          <w:i/>
          <w:spacing w:val="-8"/>
          <w:position w:val="1"/>
          <w:sz w:val="26"/>
        </w:rPr>
        <w:tab/>
      </w:r>
      <w:bookmarkStart w:id="65" w:name="2.311"/>
      <w:bookmarkEnd w:id="65"/>
      <w:r>
        <w:rPr>
          <w:rFonts w:ascii="Times New Roman"/>
          <w:sz w:val="26"/>
        </w:rPr>
        <w:t>2.311</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2B2351">
      <w:pPr>
        <w:pStyle w:val="Corpsdetexte"/>
        <w:spacing w:before="1"/>
        <w:rPr>
          <w:rFonts w:ascii="Times New Roman"/>
          <w:sz w:val="19"/>
        </w:rPr>
      </w:pPr>
      <w:r w:rsidRPr="002B2351">
        <w:pict>
          <v:group id="_x0000_s3803" style="position:absolute;margin-left:52.55pt;margin-top:12.95pt;width:490.3pt;height:4.45pt;z-index:-251267072;mso-wrap-distance-left:0;mso-wrap-distance-right:0;mso-position-horizontal-relative:page" coordorigin="1051,259" coordsize="9806,89">
            <v:line id="_x0000_s3805" style="position:absolute" from="1051,341" to="10857,341" strokecolor="#602221" strokeweight=".7pt"/>
            <v:line id="_x0000_s3804" style="position:absolute" from="1051,289" to="10857,289" strokecolor="#602221" strokeweight="3pt"/>
            <w10:wrap type="topAndBottom" anchorx="page"/>
          </v:group>
        </w:pict>
      </w:r>
    </w:p>
    <w:p w:rsidR="00597858" w:rsidRDefault="00597858">
      <w:pPr>
        <w:pStyle w:val="Corpsdetexte"/>
        <w:rPr>
          <w:rFonts w:ascii="Times New Roman"/>
          <w:sz w:val="20"/>
        </w:rPr>
      </w:pPr>
    </w:p>
    <w:p w:rsidR="00597858" w:rsidRDefault="00597858">
      <w:pPr>
        <w:pStyle w:val="Corpsdetexte"/>
        <w:spacing w:before="5"/>
        <w:rPr>
          <w:rFonts w:ascii="Times New Roman"/>
        </w:rPr>
      </w:pPr>
    </w:p>
    <w:p w:rsidR="00597858" w:rsidRDefault="00934BE4">
      <w:pPr>
        <w:pStyle w:val="Heading6"/>
        <w:ind w:right="258"/>
        <w:jc w:val="right"/>
        <w:rPr>
          <w:rFonts w:ascii="Arial"/>
        </w:rPr>
      </w:pPr>
      <w:r>
        <w:rPr>
          <w:rFonts w:ascii="Arial"/>
        </w:rPr>
        <w:t>55</w:t>
      </w:r>
    </w:p>
    <w:p w:rsidR="00597858" w:rsidRDefault="00597858">
      <w:pPr>
        <w:jc w:val="right"/>
        <w:sectPr w:rsidR="00597858" w:rsidSect="00EE327E">
          <w:pgSz w:w="11910" w:h="16840"/>
          <w:pgMar w:top="680" w:right="40" w:bottom="0" w:left="380" w:header="720" w:footer="720" w:gutter="0"/>
          <w:cols w:space="720"/>
        </w:sectPr>
      </w:pPr>
    </w:p>
    <w:p w:rsidR="00597858" w:rsidRDefault="002B2351">
      <w:pPr>
        <w:spacing w:before="89"/>
        <w:ind w:left="6510"/>
        <w:rPr>
          <w:b/>
        </w:rPr>
      </w:pPr>
      <w:r w:rsidRPr="002B2351">
        <w:lastRenderedPageBreak/>
        <w:pict>
          <v:group id="_x0000_s3800" style="position:absolute;left:0;text-align:left;margin-left:47.5pt;margin-top:20.35pt;width:499.7pt;height:.55pt;z-index:-251253760;mso-wrap-distance-left:0;mso-wrap-distance-right:0;mso-position-horizontal-relative:page" coordorigin="950,407" coordsize="9994,11">
            <v:line id="_x0000_s3802" style="position:absolute" from="950,413" to="3959,413" strokecolor="#923634" strokeweight=".5pt"/>
            <v:line id="_x0000_s3801" style="position:absolute" from="3944,412" to="10944,412" strokeweight=".5pt"/>
            <w10:wrap type="topAndBottom" anchorx="page"/>
          </v:group>
        </w:pict>
      </w:r>
      <w:r w:rsidRPr="002B2351">
        <w:pict>
          <v:shape id="_x0000_s3799" type="#_x0000_t202" style="position:absolute;left:0;text-align:left;margin-left:48.25pt;margin-top:.5pt;width:149.7pt;height:19.9pt;z-index:252073984;mso-position-horizontal-relative:page" fillcolor="#923634" stroked="f">
            <v:textbox style="mso-next-textbox:#_x0000_s3799" inset="0,0,0,0">
              <w:txbxContent>
                <w:p w:rsidR="00EE327E" w:rsidRDefault="00EE327E">
                  <w:pPr>
                    <w:spacing w:before="74"/>
                    <w:ind w:left="816"/>
                  </w:pPr>
                  <w:r>
                    <w:rPr>
                      <w:color w:val="FFFFFF"/>
                    </w:rPr>
                    <w:t>CHAPITRE III</w:t>
                  </w:r>
                </w:p>
              </w:txbxContent>
            </v:textbox>
            <w10:wrap anchorx="page"/>
          </v:shape>
        </w:pict>
      </w:r>
      <w:r w:rsidR="00934BE4">
        <w:rPr>
          <w:b/>
        </w:rPr>
        <w:t>Etude des éléments secondaires</w:t>
      </w:r>
    </w:p>
    <w:p w:rsidR="00597858" w:rsidRDefault="00597858">
      <w:pPr>
        <w:pStyle w:val="Corpsdetexte"/>
        <w:spacing w:before="10"/>
        <w:rPr>
          <w:b/>
          <w:sz w:val="18"/>
        </w:rPr>
      </w:pPr>
    </w:p>
    <w:p w:rsidR="00597858" w:rsidRDefault="00934BE4">
      <w:pPr>
        <w:pStyle w:val="Corpsdetexte"/>
        <w:spacing w:before="89"/>
        <w:ind w:left="700"/>
        <w:rPr>
          <w:rFonts w:ascii="Cambria Math" w:hAnsi="Cambria Math"/>
        </w:rPr>
      </w:pPr>
      <w:r>
        <w:rPr>
          <w:position w:val="1"/>
        </w:rPr>
        <w:t>e</w:t>
      </w:r>
      <w:r>
        <w:rPr>
          <w:sz w:val="16"/>
        </w:rPr>
        <w:t xml:space="preserve">u </w:t>
      </w:r>
      <w:r>
        <w:rPr>
          <w:rFonts w:ascii="Cambria Math" w:hAnsi="Cambria Math"/>
          <w:position w:val="1"/>
        </w:rPr>
        <w:t xml:space="preserve">= 38.9 &gt; (h/2 – </w:t>
      </w:r>
      <w:proofErr w:type="gramStart"/>
      <w:r>
        <w:rPr>
          <w:rFonts w:ascii="Cambria Math" w:hAnsi="Cambria Math"/>
          <w:position w:val="1"/>
        </w:rPr>
        <w:t>c )</w:t>
      </w:r>
      <w:proofErr w:type="gramEnd"/>
      <w:r>
        <w:rPr>
          <w:rFonts w:ascii="Cambria Math" w:hAnsi="Cambria Math"/>
          <w:position w:val="1"/>
        </w:rPr>
        <w:t xml:space="preserve"> = 3cm</w:t>
      </w:r>
    </w:p>
    <w:p w:rsidR="00597858" w:rsidRDefault="00597858">
      <w:pPr>
        <w:pStyle w:val="Corpsdetexte"/>
        <w:spacing w:before="6"/>
        <w:rPr>
          <w:rFonts w:ascii="Cambria Math"/>
          <w:sz w:val="20"/>
        </w:rPr>
      </w:pPr>
    </w:p>
    <w:p w:rsidR="00597858" w:rsidRDefault="00934BE4">
      <w:pPr>
        <w:pStyle w:val="Corpsdetexte"/>
        <w:spacing w:line="280" w:lineRule="auto"/>
        <w:ind w:left="700" w:right="1478"/>
      </w:pPr>
      <w:r>
        <w:t xml:space="preserve">Donc la section est partiellement comprimée, Alors le calcul se fait par assimilation </w:t>
      </w:r>
      <w:proofErr w:type="gramStart"/>
      <w:r>
        <w:t>a</w:t>
      </w:r>
      <w:proofErr w:type="gramEnd"/>
      <w:r>
        <w:t xml:space="preserve"> la flexion simple.</w:t>
      </w:r>
    </w:p>
    <w:p w:rsidR="00597858" w:rsidRDefault="00597858">
      <w:pPr>
        <w:spacing w:line="280" w:lineRule="auto"/>
        <w:sectPr w:rsidR="00597858" w:rsidSect="00EE327E">
          <w:pgSz w:w="11910" w:h="16840"/>
          <w:pgMar w:top="680" w:right="40" w:bottom="0" w:left="380" w:header="720" w:footer="720" w:gutter="0"/>
          <w:cols w:space="720"/>
        </w:sectPr>
      </w:pPr>
    </w:p>
    <w:p w:rsidR="00597858" w:rsidRDefault="002B2351">
      <w:pPr>
        <w:pStyle w:val="Corpsdetexte"/>
        <w:spacing w:before="150" w:line="218" w:lineRule="auto"/>
        <w:ind w:left="700" w:right="-7" w:firstLine="2237"/>
        <w:rPr>
          <w:rFonts w:ascii="Cambria Math" w:hAnsi="Cambria Math"/>
        </w:rPr>
      </w:pPr>
      <w:r w:rsidRPr="002B2351">
        <w:lastRenderedPageBreak/>
        <w:pict>
          <v:rect id="_x0000_s3798" style="position:absolute;left:0;text-align:left;margin-left:165.85pt;margin-top:26.85pt;width:6.6pt;height:.85pt;z-index:-276042752;mso-position-horizontal-relative:page" fillcolor="black" stroked="f">
            <w10:wrap anchorx="page"/>
          </v:rect>
        </w:pict>
      </w:r>
      <w:proofErr w:type="gramStart"/>
      <w:r w:rsidR="00934BE4">
        <w:rPr>
          <w:rFonts w:ascii="Cambria Math" w:hAnsi="Cambria Math"/>
          <w:w w:val="105"/>
        </w:rPr>
        <w:t>h</w:t>
      </w:r>
      <w:proofErr w:type="gramEnd"/>
      <w:r w:rsidR="00934BE4">
        <w:rPr>
          <w:rFonts w:ascii="Cambria Math" w:hAnsi="Cambria Math"/>
          <w:w w:val="105"/>
        </w:rPr>
        <w:t xml:space="preserve"> </w:t>
      </w:r>
      <w:r w:rsidR="00934BE4">
        <w:rPr>
          <w:rFonts w:ascii="Cambria Math" w:hAnsi="Cambria Math"/>
          <w:w w:val="105"/>
          <w:position w:val="2"/>
        </w:rPr>
        <w:t>M</w:t>
      </w:r>
      <w:r w:rsidR="00934BE4">
        <w:rPr>
          <w:rFonts w:ascii="Cambria Math" w:hAnsi="Cambria Math"/>
          <w:w w:val="105"/>
          <w:sz w:val="16"/>
        </w:rPr>
        <w:t xml:space="preserve">1 </w:t>
      </w:r>
      <w:r w:rsidR="00934BE4">
        <w:rPr>
          <w:rFonts w:ascii="Cambria Math" w:hAnsi="Cambria Math"/>
          <w:w w:val="105"/>
          <w:position w:val="2"/>
        </w:rPr>
        <w:t xml:space="preserve">= Mu + Nu (d – </w:t>
      </w:r>
      <w:r w:rsidR="00934BE4">
        <w:rPr>
          <w:rFonts w:ascii="Cambria Math" w:hAnsi="Cambria Math"/>
          <w:w w:val="105"/>
          <w:position w:val="-12"/>
        </w:rPr>
        <w:t>2</w:t>
      </w:r>
    </w:p>
    <w:p w:rsidR="00597858" w:rsidRDefault="00934BE4">
      <w:pPr>
        <w:pStyle w:val="Corpsdetexte"/>
        <w:spacing w:before="171"/>
        <w:ind w:left="700"/>
        <w:rPr>
          <w:rFonts w:ascii="Cambria Math"/>
        </w:rPr>
      </w:pPr>
      <w:r>
        <w:rPr>
          <w:rFonts w:ascii="Cambria Math"/>
          <w:position w:val="2"/>
        </w:rPr>
        <w:t>M</w:t>
      </w:r>
      <w:r>
        <w:rPr>
          <w:rFonts w:ascii="Cambria Math"/>
          <w:sz w:val="16"/>
        </w:rPr>
        <w:t xml:space="preserve">1 </w:t>
      </w:r>
      <w:r>
        <w:rPr>
          <w:rFonts w:ascii="Cambria Math"/>
          <w:position w:val="2"/>
        </w:rPr>
        <w:t xml:space="preserve">= 0.969 KN. </w:t>
      </w:r>
      <w:proofErr w:type="gramStart"/>
      <w:r>
        <w:rPr>
          <w:rFonts w:ascii="Cambria Math"/>
          <w:position w:val="2"/>
        </w:rPr>
        <w:t>m</w:t>
      </w:r>
      <w:proofErr w:type="gramEnd"/>
    </w:p>
    <w:p w:rsidR="00597858" w:rsidRDefault="00934BE4">
      <w:pPr>
        <w:pStyle w:val="Corpsdetexte"/>
        <w:spacing w:before="9"/>
        <w:rPr>
          <w:rFonts w:ascii="Cambria Math"/>
          <w:sz w:val="32"/>
        </w:rPr>
      </w:pPr>
      <w:r>
        <w:br w:type="column"/>
      </w:r>
    </w:p>
    <w:p w:rsidR="00597858" w:rsidRDefault="00934BE4">
      <w:pPr>
        <w:pStyle w:val="Corpsdetexte"/>
        <w:tabs>
          <w:tab w:val="left" w:pos="441"/>
        </w:tabs>
        <w:ind w:left="14"/>
        <w:rPr>
          <w:rFonts w:ascii="Cambria Math" w:hAnsi="Cambria Math"/>
        </w:rPr>
      </w:pPr>
      <w:r>
        <w:rPr>
          <w:rFonts w:ascii="Cambria Math" w:hAnsi="Cambria Math"/>
          <w:w w:val="105"/>
        </w:rPr>
        <w:t>)</w:t>
      </w:r>
      <w:r>
        <w:rPr>
          <w:rFonts w:ascii="Cambria Math" w:hAnsi="Cambria Math"/>
          <w:w w:val="105"/>
        </w:rPr>
        <w:tab/>
        <w:t>=</w:t>
      </w:r>
      <w:r>
        <w:rPr>
          <w:rFonts w:ascii="Cambria Math" w:hAnsi="Cambria Math"/>
          <w:spacing w:val="-19"/>
          <w:w w:val="105"/>
        </w:rPr>
        <w:t xml:space="preserve"> </w:t>
      </w:r>
      <w:r>
        <w:rPr>
          <w:rFonts w:ascii="Cambria Math" w:hAnsi="Cambria Math"/>
          <w:w w:val="105"/>
        </w:rPr>
        <w:t>0.9</w:t>
      </w:r>
      <w:r>
        <w:rPr>
          <w:rFonts w:ascii="Cambria Math" w:hAnsi="Cambria Math"/>
          <w:spacing w:val="-19"/>
          <w:w w:val="105"/>
        </w:rPr>
        <w:t xml:space="preserve"> </w:t>
      </w:r>
      <w:r>
        <w:rPr>
          <w:rFonts w:ascii="Cambria Math" w:hAnsi="Cambria Math"/>
          <w:w w:val="105"/>
        </w:rPr>
        <w:t>+</w:t>
      </w:r>
      <w:r>
        <w:rPr>
          <w:rFonts w:ascii="Cambria Math" w:hAnsi="Cambria Math"/>
          <w:spacing w:val="-23"/>
          <w:w w:val="105"/>
        </w:rPr>
        <w:t xml:space="preserve"> </w:t>
      </w:r>
      <w:r>
        <w:rPr>
          <w:rFonts w:ascii="Cambria Math" w:hAnsi="Cambria Math"/>
          <w:w w:val="105"/>
        </w:rPr>
        <w:t>2.311</w:t>
      </w:r>
      <w:r>
        <w:rPr>
          <w:rFonts w:ascii="Cambria Math" w:hAnsi="Cambria Math"/>
          <w:spacing w:val="-28"/>
          <w:w w:val="105"/>
        </w:rPr>
        <w:t xml:space="preserve"> </w:t>
      </w:r>
      <w:r>
        <w:rPr>
          <w:rFonts w:ascii="Cambria Math" w:hAnsi="Cambria Math"/>
          <w:w w:val="105"/>
        </w:rPr>
        <w:t>(0.08</w:t>
      </w:r>
      <w:r>
        <w:rPr>
          <w:rFonts w:ascii="Cambria Math" w:hAnsi="Cambria Math"/>
          <w:spacing w:val="-22"/>
          <w:w w:val="105"/>
        </w:rPr>
        <w:t xml:space="preserve"> </w:t>
      </w:r>
      <w:r>
        <w:rPr>
          <w:rFonts w:ascii="Cambria Math" w:hAnsi="Cambria Math"/>
          <w:spacing w:val="-14"/>
          <w:w w:val="105"/>
        </w:rPr>
        <w:t>−</w:t>
      </w:r>
    </w:p>
    <w:p w:rsidR="00597858" w:rsidRDefault="00934BE4">
      <w:pPr>
        <w:pStyle w:val="Corpsdetexte"/>
        <w:spacing w:before="130" w:line="232" w:lineRule="exact"/>
        <w:ind w:left="303"/>
        <w:rPr>
          <w:rFonts w:ascii="Cambria Math"/>
        </w:rPr>
      </w:pPr>
      <w:r>
        <w:br w:type="column"/>
      </w:r>
      <w:r>
        <w:rPr>
          <w:rFonts w:ascii="Cambria Math"/>
        </w:rPr>
        <w:lastRenderedPageBreak/>
        <w:t>0.10</w:t>
      </w:r>
    </w:p>
    <w:p w:rsidR="00597858" w:rsidRDefault="002B2351">
      <w:pPr>
        <w:pStyle w:val="Corpsdetexte"/>
        <w:spacing w:line="197" w:lineRule="exact"/>
        <w:ind w:left="749"/>
        <w:rPr>
          <w:rFonts w:ascii="Cambria Math"/>
        </w:rPr>
      </w:pPr>
      <w:r w:rsidRPr="002B2351">
        <w:pict>
          <v:line id="_x0000_s3797" style="position:absolute;left:0;text-align:left;z-index:-276039680;mso-position-horizontal-relative:page" from="326.95pt,7.5pt" to="349.4pt,7.5pt" strokeweight=".85pt">
            <w10:wrap anchorx="page"/>
          </v:line>
        </w:pict>
      </w:r>
      <w:r w:rsidR="00934BE4">
        <w:rPr>
          <w:rFonts w:ascii="Cambria Math"/>
          <w:w w:val="116"/>
        </w:rPr>
        <w:t>)</w:t>
      </w:r>
    </w:p>
    <w:p w:rsidR="00597858" w:rsidRDefault="00934BE4">
      <w:pPr>
        <w:pStyle w:val="Corpsdetexte"/>
        <w:spacing w:line="246" w:lineRule="exact"/>
        <w:ind w:left="461"/>
        <w:rPr>
          <w:rFonts w:ascii="Cambria Math"/>
        </w:rPr>
      </w:pPr>
      <w:r>
        <w:rPr>
          <w:rFonts w:ascii="Cambria Math"/>
        </w:rPr>
        <w:t>2</w:t>
      </w:r>
    </w:p>
    <w:p w:rsidR="00597858" w:rsidRDefault="00597858">
      <w:pPr>
        <w:spacing w:line="246" w:lineRule="exact"/>
        <w:rPr>
          <w:rFonts w:ascii="Cambria Math"/>
        </w:rPr>
        <w:sectPr w:rsidR="00597858" w:rsidSect="00EE327E">
          <w:type w:val="continuous"/>
          <w:pgSz w:w="11910" w:h="16840"/>
          <w:pgMar w:top="1340" w:right="40" w:bottom="280" w:left="380" w:header="720" w:footer="720" w:gutter="0"/>
          <w:cols w:num="3" w:space="720" w:equalWidth="0">
            <w:col w:w="3090" w:space="40"/>
            <w:col w:w="2693" w:space="39"/>
            <w:col w:w="5628"/>
          </w:cols>
        </w:sectPr>
      </w:pPr>
    </w:p>
    <w:p w:rsidR="00597858" w:rsidRDefault="00597858">
      <w:pPr>
        <w:pStyle w:val="Corpsdetexte"/>
        <w:spacing w:before="5"/>
        <w:rPr>
          <w:rFonts w:ascii="Cambria Math"/>
          <w:sz w:val="15"/>
        </w:rPr>
      </w:pPr>
    </w:p>
    <w:p w:rsidR="00597858" w:rsidRDefault="00934BE4">
      <w:pPr>
        <w:pStyle w:val="Corpsdetexte"/>
        <w:spacing w:before="88"/>
        <w:ind w:left="700"/>
      </w:pPr>
      <w:r>
        <w:rPr>
          <w:rFonts w:ascii="Cambria Math"/>
          <w:position w:val="2"/>
        </w:rPr>
        <w:t>M</w:t>
      </w:r>
      <w:r>
        <w:rPr>
          <w:rFonts w:ascii="Cambria Math"/>
          <w:sz w:val="16"/>
        </w:rPr>
        <w:t xml:space="preserve">1 </w:t>
      </w:r>
      <w:r>
        <w:rPr>
          <w:position w:val="2"/>
        </w:rPr>
        <w:t>: Moment par rapport aux armatures tendues.</w:t>
      </w:r>
    </w:p>
    <w:p w:rsidR="00597858" w:rsidRDefault="002B2351">
      <w:pPr>
        <w:tabs>
          <w:tab w:val="left" w:pos="2611"/>
        </w:tabs>
        <w:spacing w:before="197" w:line="207" w:lineRule="exact"/>
        <w:ind w:left="1444"/>
        <w:rPr>
          <w:rFonts w:ascii="Cambria Math" w:hAnsi="Cambria Math"/>
          <w:sz w:val="16"/>
        </w:rPr>
      </w:pPr>
      <w:r w:rsidRPr="002B2351">
        <w:pict>
          <v:line id="_x0000_s3796" style="position:absolute;left:0;text-align:left;z-index:-276041728;mso-position-horizontal-relative:page" from="136.95pt,29.4pt" to="230.1pt,29.4pt" strokeweight=".85pt">
            <w10:wrap anchorx="page"/>
          </v:line>
        </w:pict>
      </w:r>
      <w:r w:rsidR="00934BE4">
        <w:rPr>
          <w:rFonts w:ascii="Cambria Math" w:hAnsi="Cambria Math"/>
          <w:position w:val="2"/>
          <w:sz w:val="24"/>
        </w:rPr>
        <w:t>M</w:t>
      </w:r>
      <w:r w:rsidR="00934BE4">
        <w:rPr>
          <w:rFonts w:ascii="Cambria Math" w:hAnsi="Cambria Math"/>
          <w:sz w:val="16"/>
        </w:rPr>
        <w:t>1</w:t>
      </w:r>
      <w:r w:rsidR="00934BE4">
        <w:rPr>
          <w:rFonts w:ascii="Cambria Math" w:hAnsi="Cambria Math"/>
          <w:sz w:val="16"/>
        </w:rPr>
        <w:tab/>
      </w:r>
      <w:r w:rsidR="00934BE4">
        <w:rPr>
          <w:rFonts w:ascii="Cambria Math" w:hAnsi="Cambria Math"/>
          <w:position w:val="2"/>
          <w:sz w:val="24"/>
        </w:rPr>
        <w:t>0.969 ×</w:t>
      </w:r>
      <w:r w:rsidR="00934BE4">
        <w:rPr>
          <w:rFonts w:ascii="Cambria Math" w:hAnsi="Cambria Math"/>
          <w:spacing w:val="2"/>
          <w:position w:val="2"/>
          <w:sz w:val="24"/>
        </w:rPr>
        <w:t xml:space="preserve"> </w:t>
      </w:r>
      <w:r w:rsidR="00934BE4">
        <w:rPr>
          <w:rFonts w:ascii="Cambria Math" w:hAnsi="Cambria Math"/>
          <w:position w:val="2"/>
          <w:sz w:val="24"/>
        </w:rPr>
        <w:t>10</w:t>
      </w:r>
      <w:r w:rsidR="00934BE4">
        <w:rPr>
          <w:rFonts w:ascii="Cambria Math" w:hAnsi="Cambria Math"/>
          <w:position w:val="8"/>
          <w:sz w:val="16"/>
        </w:rPr>
        <w:t>−3</w:t>
      </w:r>
    </w:p>
    <w:p w:rsidR="00597858" w:rsidRDefault="00597858">
      <w:pPr>
        <w:spacing w:line="207" w:lineRule="exact"/>
        <w:rPr>
          <w:rFonts w:ascii="Cambria Math" w:hAnsi="Cambria Math"/>
          <w:sz w:val="16"/>
        </w:rPr>
        <w:sectPr w:rsidR="00597858" w:rsidSect="00EE327E">
          <w:type w:val="continuous"/>
          <w:pgSz w:w="11910" w:h="16840"/>
          <w:pgMar w:top="1340" w:right="40" w:bottom="280" w:left="380" w:header="720" w:footer="720" w:gutter="0"/>
          <w:cols w:space="720"/>
        </w:sectPr>
      </w:pPr>
    </w:p>
    <w:p w:rsidR="00597858" w:rsidRDefault="00934BE4">
      <w:pPr>
        <w:pStyle w:val="Corpsdetexte"/>
        <w:tabs>
          <w:tab w:val="left" w:pos="2100"/>
        </w:tabs>
        <w:spacing w:before="78" w:line="141" w:lineRule="auto"/>
        <w:ind w:left="1142" w:hanging="442"/>
        <w:rPr>
          <w:rFonts w:ascii="Cambria Math" w:hAnsi="Cambria Math"/>
          <w:sz w:val="16"/>
        </w:rPr>
      </w:pPr>
      <w:r>
        <w:rPr>
          <w:rFonts w:ascii="Cambria Math" w:hAnsi="Cambria Math"/>
          <w:position w:val="2"/>
        </w:rPr>
        <w:lastRenderedPageBreak/>
        <w:t>μ</w:t>
      </w:r>
      <w:r>
        <w:rPr>
          <w:rFonts w:ascii="Cambria Math" w:hAnsi="Cambria Math"/>
          <w:spacing w:val="-2"/>
          <w:position w:val="2"/>
        </w:rPr>
        <w:t xml:space="preserve"> </w:t>
      </w:r>
      <w:r>
        <w:rPr>
          <w:rFonts w:ascii="Cambria Math" w:hAnsi="Cambria Math"/>
          <w:position w:val="2"/>
        </w:rPr>
        <w:t>=</w:t>
      </w:r>
      <w:r>
        <w:rPr>
          <w:rFonts w:ascii="Cambria Math" w:hAnsi="Cambria Math"/>
          <w:position w:val="2"/>
          <w:u w:val="single"/>
        </w:rPr>
        <w:t xml:space="preserve"> </w:t>
      </w:r>
      <w:r>
        <w:rPr>
          <w:rFonts w:ascii="Cambria Math" w:hAnsi="Cambria Math"/>
          <w:position w:val="2"/>
          <w:u w:val="single"/>
        </w:rPr>
        <w:tab/>
      </w:r>
      <w:r>
        <w:rPr>
          <w:rFonts w:ascii="Cambria Math" w:hAnsi="Cambria Math"/>
          <w:spacing w:val="-18"/>
        </w:rPr>
        <w:t xml:space="preserve">= </w:t>
      </w:r>
      <w:proofErr w:type="gramStart"/>
      <w:r>
        <w:rPr>
          <w:rFonts w:ascii="Cambria Math" w:hAnsi="Cambria Math"/>
        </w:rPr>
        <w:t>μ</w:t>
      </w:r>
      <w:r>
        <w:rPr>
          <w:rFonts w:ascii="Cambria Math" w:hAnsi="Cambria Math"/>
          <w:vertAlign w:val="subscript"/>
        </w:rPr>
        <w:t>bu</w:t>
      </w:r>
      <w:r>
        <w:rPr>
          <w:rFonts w:ascii="Cambria Math" w:hAnsi="Cambria Math"/>
        </w:rPr>
        <w:t xml:space="preserve"> </w:t>
      </w:r>
      <w:r>
        <w:rPr>
          <w:rFonts w:ascii="Cambria Math" w:hAnsi="Cambria Math"/>
          <w:position w:val="1"/>
        </w:rPr>
        <w:t>.</w:t>
      </w:r>
      <w:proofErr w:type="gramEnd"/>
      <w:r>
        <w:rPr>
          <w:rFonts w:ascii="Cambria Math" w:hAnsi="Cambria Math"/>
          <w:position w:val="1"/>
        </w:rPr>
        <w:t xml:space="preserve"> b.</w:t>
      </w:r>
      <w:r>
        <w:rPr>
          <w:rFonts w:ascii="Cambria Math" w:hAnsi="Cambria Math"/>
          <w:spacing w:val="-32"/>
          <w:position w:val="1"/>
        </w:rPr>
        <w:t xml:space="preserve"> </w:t>
      </w:r>
      <w:r>
        <w:rPr>
          <w:rFonts w:ascii="Cambria Math" w:hAnsi="Cambria Math"/>
          <w:position w:val="1"/>
        </w:rPr>
        <w:t>d</w:t>
      </w:r>
      <w:r>
        <w:rPr>
          <w:rFonts w:ascii="Cambria Math" w:hAnsi="Cambria Math"/>
          <w:position w:val="8"/>
          <w:sz w:val="16"/>
        </w:rPr>
        <w:t>2</w:t>
      </w:r>
    </w:p>
    <w:p w:rsidR="00597858" w:rsidRDefault="00934BE4">
      <w:pPr>
        <w:pStyle w:val="Corpsdetexte"/>
        <w:spacing w:before="163"/>
        <w:ind w:left="11"/>
        <w:rPr>
          <w:rFonts w:ascii="Cambria Math" w:hAnsi="Cambria Math"/>
          <w:sz w:val="16"/>
        </w:rPr>
      </w:pPr>
      <w:r>
        <w:br w:type="column"/>
      </w:r>
      <w:r>
        <w:rPr>
          <w:rFonts w:ascii="Cambria Math" w:hAnsi="Cambria Math"/>
        </w:rPr>
        <w:lastRenderedPageBreak/>
        <w:t>14.16 × 1 × 0.08</w:t>
      </w:r>
      <w:r>
        <w:rPr>
          <w:rFonts w:ascii="Cambria Math" w:hAnsi="Cambria Math"/>
          <w:position w:val="6"/>
          <w:sz w:val="16"/>
        </w:rPr>
        <w:t>2</w:t>
      </w:r>
    </w:p>
    <w:p w:rsidR="00597858" w:rsidRDefault="00934BE4">
      <w:pPr>
        <w:pStyle w:val="Corpsdetexte"/>
        <w:spacing w:before="5"/>
        <w:ind w:left="11"/>
        <w:rPr>
          <w:rFonts w:ascii="Cambria Math"/>
        </w:rPr>
      </w:pPr>
      <w:r>
        <w:br w:type="column"/>
      </w:r>
      <w:r>
        <w:rPr>
          <w:rFonts w:ascii="Cambria Math"/>
        </w:rPr>
        <w:lastRenderedPageBreak/>
        <w:t>= 0.0106</w:t>
      </w:r>
    </w:p>
    <w:p w:rsidR="00597858" w:rsidRDefault="00597858">
      <w:pPr>
        <w:rPr>
          <w:rFonts w:ascii="Cambria Math"/>
        </w:rPr>
        <w:sectPr w:rsidR="00597858" w:rsidSect="00EE327E">
          <w:type w:val="continuous"/>
          <w:pgSz w:w="11910" w:h="16840"/>
          <w:pgMar w:top="1340" w:right="40" w:bottom="280" w:left="380" w:header="720" w:footer="720" w:gutter="0"/>
          <w:cols w:num="3" w:space="720" w:equalWidth="0">
            <w:col w:w="2282" w:space="40"/>
            <w:col w:w="1828" w:space="39"/>
            <w:col w:w="7301"/>
          </w:cols>
        </w:sectPr>
      </w:pPr>
    </w:p>
    <w:p w:rsidR="00597858" w:rsidRDefault="00597858">
      <w:pPr>
        <w:pStyle w:val="Corpsdetexte"/>
        <w:spacing w:before="4"/>
        <w:rPr>
          <w:rFonts w:ascii="Cambria Math"/>
          <w:sz w:val="18"/>
        </w:rPr>
      </w:pPr>
    </w:p>
    <w:p w:rsidR="00597858" w:rsidRDefault="00934BE4">
      <w:pPr>
        <w:tabs>
          <w:tab w:val="left" w:pos="3980"/>
        </w:tabs>
        <w:spacing w:before="51"/>
        <w:ind w:left="700"/>
        <w:rPr>
          <w:sz w:val="24"/>
        </w:rPr>
      </w:pPr>
      <w:r>
        <w:rPr>
          <w:rFonts w:ascii="Cambria Math" w:hAnsi="Cambria Math"/>
          <w:sz w:val="28"/>
        </w:rPr>
        <w:t>μ &lt;</w:t>
      </w:r>
      <w:r>
        <w:rPr>
          <w:rFonts w:ascii="Cambria Math" w:hAnsi="Cambria Math"/>
          <w:spacing w:val="-4"/>
          <w:sz w:val="28"/>
        </w:rPr>
        <w:t xml:space="preserve"> </w:t>
      </w:r>
      <w:r>
        <w:rPr>
          <w:rFonts w:ascii="Cambria Math" w:hAnsi="Cambria Math"/>
          <w:sz w:val="28"/>
        </w:rPr>
        <w:t>μ</w:t>
      </w:r>
      <w:r>
        <w:rPr>
          <w:rFonts w:ascii="Cambria Math" w:hAnsi="Cambria Math"/>
          <w:sz w:val="28"/>
          <w:vertAlign w:val="subscript"/>
        </w:rPr>
        <w:t>l</w:t>
      </w:r>
      <w:r>
        <w:rPr>
          <w:rFonts w:ascii="Cambria Math" w:hAnsi="Cambria Math"/>
          <w:spacing w:val="60"/>
          <w:sz w:val="28"/>
        </w:rPr>
        <w:t xml:space="preserve"> </w:t>
      </w:r>
      <w:r>
        <w:rPr>
          <w:rFonts w:ascii="Cambria Math" w:hAnsi="Cambria Math"/>
          <w:spacing w:val="13"/>
          <w:sz w:val="28"/>
        </w:rPr>
        <w:t>=0.478….</w:t>
      </w:r>
      <w:r>
        <w:rPr>
          <w:rFonts w:ascii="Cambria Math" w:hAnsi="Cambria Math"/>
          <w:spacing w:val="13"/>
          <w:sz w:val="28"/>
        </w:rPr>
        <w:tab/>
      </w:r>
      <w:r>
        <w:rPr>
          <w:sz w:val="24"/>
        </w:rPr>
        <w:t>(Armatures comprimées non</w:t>
      </w:r>
      <w:r>
        <w:rPr>
          <w:spacing w:val="-1"/>
          <w:sz w:val="24"/>
        </w:rPr>
        <w:t xml:space="preserve"> </w:t>
      </w:r>
      <w:r>
        <w:rPr>
          <w:sz w:val="24"/>
        </w:rPr>
        <w:t>nécessaires)</w:t>
      </w:r>
    </w:p>
    <w:p w:rsidR="00597858" w:rsidRDefault="00934BE4">
      <w:pPr>
        <w:pStyle w:val="Corpsdetexte"/>
        <w:spacing w:before="238"/>
        <w:ind w:left="700"/>
      </w:pPr>
      <w:r>
        <w:rPr>
          <w:rFonts w:ascii="Cambria Math" w:eastAsia="Cambria Math" w:hAnsi="Cambria Math"/>
        </w:rPr>
        <w:t xml:space="preserve">𝛂: </w:t>
      </w:r>
      <w:r>
        <w:t>La profondeur relative a l’axe neutre.</w:t>
      </w:r>
    </w:p>
    <w:p w:rsidR="00597858" w:rsidRDefault="00597858">
      <w:pPr>
        <w:pStyle w:val="Corpsdetexte"/>
        <w:spacing w:before="10"/>
        <w:rPr>
          <w:sz w:val="26"/>
        </w:rPr>
      </w:pPr>
    </w:p>
    <w:p w:rsidR="00597858" w:rsidRDefault="00934BE4">
      <w:pPr>
        <w:pStyle w:val="Corpsdetexte"/>
        <w:tabs>
          <w:tab w:val="left" w:pos="4167"/>
        </w:tabs>
        <w:ind w:left="700"/>
        <w:rPr>
          <w:rFonts w:ascii="Cambria Math" w:eastAsia="Cambria Math" w:hAnsi="Cambria Math"/>
        </w:rPr>
      </w:pPr>
      <w:r>
        <w:rPr>
          <w:rFonts w:ascii="Cambria Math" w:eastAsia="Cambria Math" w:hAnsi="Cambria Math"/>
          <w:position w:val="2"/>
        </w:rPr>
        <w:t xml:space="preserve">α =  </w:t>
      </w:r>
      <w:proofErr w:type="gramStart"/>
      <w:r>
        <w:rPr>
          <w:rFonts w:ascii="Cambria Math" w:eastAsia="Cambria Math" w:hAnsi="Cambria Math"/>
          <w:position w:val="2"/>
        </w:rPr>
        <w:t>1.25(</w:t>
      </w:r>
      <w:proofErr w:type="gramEnd"/>
      <w:r>
        <w:rPr>
          <w:rFonts w:ascii="Cambria Math" w:eastAsia="Cambria Math" w:hAnsi="Cambria Math"/>
          <w:position w:val="2"/>
        </w:rPr>
        <w:t xml:space="preserve">1 − </w:t>
      </w:r>
      <w:r>
        <w:rPr>
          <w:rFonts w:ascii="Cambria Math" w:eastAsia="Cambria Math" w:hAnsi="Cambria Math"/>
          <w:position w:val="1"/>
        </w:rPr>
        <w:t>√</w:t>
      </w:r>
      <w:r>
        <w:rPr>
          <w:rFonts w:ascii="Cambria Math" w:eastAsia="Cambria Math" w:hAnsi="Cambria Math"/>
          <w:position w:val="2"/>
        </w:rPr>
        <w:t>1</w:t>
      </w:r>
      <w:r>
        <w:rPr>
          <w:rFonts w:ascii="Cambria Math" w:eastAsia="Cambria Math" w:hAnsi="Cambria Math"/>
          <w:spacing w:val="8"/>
          <w:position w:val="2"/>
        </w:rPr>
        <w:t xml:space="preserve"> </w:t>
      </w:r>
      <w:r>
        <w:rPr>
          <w:rFonts w:ascii="Cambria Math" w:eastAsia="Cambria Math" w:hAnsi="Cambria Math"/>
          <w:position w:val="2"/>
        </w:rPr>
        <w:t>−</w:t>
      </w:r>
      <w:r>
        <w:rPr>
          <w:rFonts w:ascii="Cambria Math" w:eastAsia="Cambria Math" w:hAnsi="Cambria Math"/>
          <w:spacing w:val="2"/>
          <w:position w:val="2"/>
        </w:rPr>
        <w:t xml:space="preserve"> </w:t>
      </w:r>
      <w:r>
        <w:rPr>
          <w:rFonts w:ascii="Cambria Math" w:eastAsia="Cambria Math" w:hAnsi="Cambria Math"/>
          <w:position w:val="2"/>
        </w:rPr>
        <w:t>2μ</w:t>
      </w:r>
      <w:r>
        <w:rPr>
          <w:rFonts w:ascii="Cambria Math" w:eastAsia="Cambria Math" w:hAnsi="Cambria Math"/>
          <w:sz w:val="16"/>
        </w:rPr>
        <w:t>bu</w:t>
      </w:r>
      <w:r>
        <w:rPr>
          <w:rFonts w:ascii="Cambria Math" w:eastAsia="Cambria Math" w:hAnsi="Cambria Math"/>
          <w:position w:val="2"/>
        </w:rPr>
        <w:t>)</w:t>
      </w:r>
      <w:r>
        <w:rPr>
          <w:rFonts w:ascii="Cambria Math" w:eastAsia="Cambria Math" w:hAnsi="Cambria Math"/>
          <w:position w:val="2"/>
        </w:rPr>
        <w:tab/>
      </w:r>
      <w:r>
        <w:rPr>
          <w:rFonts w:ascii="Wingdings 3" w:eastAsia="Wingdings 3" w:hAnsi="Wingdings 3"/>
          <w:position w:val="2"/>
        </w:rPr>
        <w:t></w:t>
      </w:r>
      <w:r>
        <w:rPr>
          <w:rFonts w:ascii="Times New Roman" w:eastAsia="Times New Roman" w:hAnsi="Times New Roman"/>
          <w:position w:val="2"/>
        </w:rPr>
        <w:t xml:space="preserve"> </w:t>
      </w:r>
      <w:r>
        <w:rPr>
          <w:rFonts w:ascii="Cambria Math" w:eastAsia="Cambria Math" w:hAnsi="Cambria Math"/>
          <w:position w:val="2"/>
        </w:rPr>
        <w:t>𝛂 = 𝟎.</w:t>
      </w:r>
      <w:r>
        <w:rPr>
          <w:rFonts w:ascii="Cambria Math" w:eastAsia="Cambria Math" w:hAnsi="Cambria Math"/>
          <w:spacing w:val="26"/>
          <w:position w:val="2"/>
        </w:rPr>
        <w:t xml:space="preserve"> </w:t>
      </w:r>
      <w:r>
        <w:rPr>
          <w:rFonts w:ascii="Cambria Math" w:eastAsia="Cambria Math" w:hAnsi="Cambria Math"/>
          <w:position w:val="2"/>
        </w:rPr>
        <w:t>𝟎𝟏𝟖</w:t>
      </w:r>
    </w:p>
    <w:p w:rsidR="00597858" w:rsidRDefault="00597858">
      <w:pPr>
        <w:pStyle w:val="Corpsdetexte"/>
        <w:spacing w:before="8"/>
        <w:rPr>
          <w:rFonts w:ascii="Cambria Math"/>
          <w:sz w:val="21"/>
        </w:rPr>
      </w:pPr>
    </w:p>
    <w:p w:rsidR="00597858" w:rsidRDefault="00934BE4">
      <w:pPr>
        <w:pStyle w:val="Corpsdetexte"/>
        <w:ind w:left="700"/>
      </w:pPr>
      <w:r>
        <w:t>Z : la cote du point d’application de l’effort N</w:t>
      </w:r>
    </w:p>
    <w:p w:rsidR="00597858" w:rsidRDefault="00597858">
      <w:pPr>
        <w:pStyle w:val="Corpsdetexte"/>
        <w:spacing w:before="10"/>
        <w:rPr>
          <w:sz w:val="20"/>
        </w:rPr>
      </w:pPr>
    </w:p>
    <w:p w:rsidR="00597858" w:rsidRDefault="00934BE4">
      <w:pPr>
        <w:pStyle w:val="Corpsdetexte"/>
        <w:ind w:left="700"/>
        <w:rPr>
          <w:rFonts w:ascii="Cambria Math" w:hAnsi="Cambria Math"/>
        </w:rPr>
      </w:pPr>
      <w:r>
        <w:rPr>
          <w:rFonts w:ascii="Cambria Math" w:hAnsi="Cambria Math"/>
        </w:rPr>
        <w:t>Z = (1 − 0.4α</w:t>
      </w:r>
      <w:proofErr w:type="gramStart"/>
      <w:r>
        <w:rPr>
          <w:rFonts w:ascii="Cambria Math" w:hAnsi="Cambria Math"/>
        </w:rPr>
        <w:t>)d</w:t>
      </w:r>
      <w:proofErr w:type="gramEnd"/>
      <w:r>
        <w:rPr>
          <w:rFonts w:ascii="Cambria Math" w:hAnsi="Cambria Math"/>
        </w:rPr>
        <w:t xml:space="preserve"> = 7.94cm</w:t>
      </w:r>
    </w:p>
    <w:p w:rsidR="00597858" w:rsidRDefault="00934BE4">
      <w:pPr>
        <w:pStyle w:val="Corpsdetexte"/>
        <w:spacing w:before="139"/>
        <w:ind w:left="700"/>
      </w:pPr>
      <w:r>
        <w:t>As : section des armatures longitudinales à la flexion.</w:t>
      </w:r>
    </w:p>
    <w:p w:rsidR="00597858" w:rsidRDefault="00597858">
      <w:pPr>
        <w:sectPr w:rsidR="00597858" w:rsidSect="00EE327E">
          <w:type w:val="continuous"/>
          <w:pgSz w:w="11910" w:h="16840"/>
          <w:pgMar w:top="1340" w:right="40" w:bottom="280" w:left="380" w:header="720" w:footer="720" w:gutter="0"/>
          <w:cols w:space="720"/>
        </w:sectPr>
      </w:pPr>
    </w:p>
    <w:p w:rsidR="00597858" w:rsidRDefault="00597858">
      <w:pPr>
        <w:pStyle w:val="Corpsdetexte"/>
        <w:rPr>
          <w:sz w:val="35"/>
        </w:rPr>
      </w:pPr>
    </w:p>
    <w:p w:rsidR="00597858" w:rsidRDefault="00934BE4">
      <w:pPr>
        <w:pStyle w:val="Corpsdetexte"/>
        <w:spacing w:before="1"/>
        <w:ind w:left="700"/>
        <w:rPr>
          <w:rFonts w:ascii="Cambria Math"/>
        </w:rPr>
      </w:pPr>
      <w:r>
        <w:rPr>
          <w:rFonts w:ascii="Cambria Math"/>
        </w:rPr>
        <w:t xml:space="preserve">As </w:t>
      </w:r>
      <w:r>
        <w:rPr>
          <w:rFonts w:ascii="Cambria Math"/>
          <w:spacing w:val="-19"/>
        </w:rPr>
        <w:t>=</w:t>
      </w:r>
    </w:p>
    <w:p w:rsidR="00597858" w:rsidRDefault="00934BE4">
      <w:pPr>
        <w:pStyle w:val="Corpsdetexte"/>
        <w:spacing w:before="9"/>
        <w:rPr>
          <w:rFonts w:ascii="Cambria Math"/>
          <w:sz w:val="18"/>
        </w:rPr>
      </w:pPr>
      <w:r>
        <w:br w:type="column"/>
      </w:r>
    </w:p>
    <w:p w:rsidR="00597858" w:rsidRDefault="00934BE4">
      <w:pPr>
        <w:pStyle w:val="Corpsdetexte"/>
        <w:spacing w:before="1" w:line="285" w:lineRule="auto"/>
        <w:ind w:left="44" w:firstLine="154"/>
        <w:rPr>
          <w:rFonts w:ascii="Cambria Math" w:hAnsi="Cambria Math"/>
          <w:sz w:val="16"/>
        </w:rPr>
      </w:pPr>
      <w:r>
        <w:rPr>
          <w:rFonts w:ascii="Cambria Math" w:hAnsi="Cambria Math"/>
        </w:rPr>
        <w:t xml:space="preserve">Mu </w:t>
      </w:r>
      <w:r>
        <w:rPr>
          <w:rFonts w:ascii="Cambria Math" w:hAnsi="Cambria Math"/>
          <w:position w:val="2"/>
        </w:rPr>
        <w:t>Z ×</w:t>
      </w:r>
      <w:r>
        <w:rPr>
          <w:rFonts w:ascii="Cambria Math" w:hAnsi="Cambria Math"/>
          <w:spacing w:val="10"/>
          <w:position w:val="2"/>
        </w:rPr>
        <w:t xml:space="preserve"> </w:t>
      </w:r>
      <w:r>
        <w:rPr>
          <w:rFonts w:ascii="Cambria Math" w:hAnsi="Cambria Math"/>
          <w:spacing w:val="-13"/>
          <w:position w:val="2"/>
        </w:rPr>
        <w:t>σ</w:t>
      </w:r>
      <w:bookmarkStart w:id="66" w:name="0.9_×_10−3"/>
      <w:bookmarkEnd w:id="66"/>
      <w:r>
        <w:rPr>
          <w:rFonts w:ascii="Cambria Math" w:hAnsi="Cambria Math"/>
          <w:spacing w:val="-13"/>
          <w:sz w:val="16"/>
        </w:rPr>
        <w:t>s</w:t>
      </w:r>
    </w:p>
    <w:p w:rsidR="00597858" w:rsidRDefault="00934BE4">
      <w:pPr>
        <w:spacing w:before="135" w:line="278" w:lineRule="exact"/>
        <w:ind w:left="295"/>
        <w:rPr>
          <w:rFonts w:ascii="Cambria Math" w:hAnsi="Cambria Math"/>
          <w:sz w:val="18"/>
        </w:rPr>
      </w:pPr>
      <w:r>
        <w:br w:type="column"/>
      </w:r>
      <w:r>
        <w:rPr>
          <w:rFonts w:ascii="Cambria Math" w:hAnsi="Cambria Math"/>
          <w:sz w:val="28"/>
        </w:rPr>
        <w:lastRenderedPageBreak/>
        <w:t>0.9 ×</w:t>
      </w:r>
      <w:r>
        <w:rPr>
          <w:rFonts w:ascii="Cambria Math" w:hAnsi="Cambria Math"/>
          <w:spacing w:val="7"/>
          <w:sz w:val="28"/>
        </w:rPr>
        <w:t xml:space="preserve"> </w:t>
      </w:r>
      <w:r>
        <w:rPr>
          <w:rFonts w:ascii="Cambria Math" w:hAnsi="Cambria Math"/>
          <w:spacing w:val="-5"/>
          <w:sz w:val="28"/>
        </w:rPr>
        <w:t>10</w:t>
      </w:r>
      <w:r>
        <w:rPr>
          <w:rFonts w:ascii="Cambria Math" w:hAnsi="Cambria Math"/>
          <w:spacing w:val="-5"/>
          <w:position w:val="7"/>
          <w:sz w:val="18"/>
        </w:rPr>
        <w:t>−3</w:t>
      </w:r>
    </w:p>
    <w:p w:rsidR="00597858" w:rsidRDefault="002B2351">
      <w:pPr>
        <w:pStyle w:val="Corpsdetexte"/>
        <w:tabs>
          <w:tab w:val="left" w:pos="1905"/>
        </w:tabs>
        <w:spacing w:before="41" w:line="144" w:lineRule="auto"/>
        <w:ind w:left="352" w:right="6131" w:hanging="303"/>
        <w:rPr>
          <w:rFonts w:ascii="Cambria Math" w:hAnsi="Cambria Math"/>
        </w:rPr>
      </w:pPr>
      <w:r w:rsidRPr="002B2351">
        <w:pict>
          <v:line id="_x0000_s3795" style="position:absolute;left:0;text-align:left;z-index:-276040704;mso-position-horizontal-relative:page" from="82.35pt,7.25pt" to="114.25pt,7.25pt" strokeweight=".85pt">
            <w10:wrap anchorx="page"/>
          </v:line>
        </w:pict>
      </w:r>
      <w:r w:rsidR="00934BE4">
        <w:rPr>
          <w:rFonts w:ascii="Cambria Math" w:hAnsi="Cambria Math"/>
          <w:position w:val="4"/>
        </w:rPr>
        <w:t>=</w:t>
      </w:r>
      <w:r w:rsidR="00934BE4">
        <w:rPr>
          <w:rFonts w:ascii="Cambria Math" w:hAnsi="Cambria Math"/>
          <w:position w:val="4"/>
          <w:u w:val="single"/>
        </w:rPr>
        <w:t xml:space="preserve"> </w:t>
      </w:r>
      <w:r w:rsidR="00934BE4">
        <w:rPr>
          <w:rFonts w:ascii="Cambria Math" w:hAnsi="Cambria Math"/>
          <w:position w:val="4"/>
          <w:u w:val="single"/>
        </w:rPr>
        <w:tab/>
      </w:r>
      <w:r w:rsidR="00934BE4">
        <w:rPr>
          <w:rFonts w:ascii="Cambria Math" w:hAnsi="Cambria Math"/>
          <w:position w:val="4"/>
          <w:u w:val="single"/>
        </w:rPr>
        <w:tab/>
      </w:r>
      <w:r w:rsidR="00934BE4">
        <w:rPr>
          <w:rFonts w:ascii="Cambria Math" w:hAnsi="Cambria Math"/>
        </w:rPr>
        <w:t>= 0.000034m</w:t>
      </w:r>
      <w:r w:rsidR="00934BE4">
        <w:rPr>
          <w:rFonts w:ascii="Cambria Math" w:hAnsi="Cambria Math"/>
          <w:position w:val="6"/>
          <w:sz w:val="16"/>
        </w:rPr>
        <w:t xml:space="preserve">2 </w:t>
      </w:r>
      <w:r w:rsidR="00934BE4">
        <w:rPr>
          <w:rFonts w:ascii="Cambria Math" w:hAnsi="Cambria Math"/>
        </w:rPr>
        <w:t>7.94 ×</w:t>
      </w:r>
      <w:r w:rsidR="00934BE4">
        <w:rPr>
          <w:rFonts w:ascii="Cambria Math" w:hAnsi="Cambria Math"/>
          <w:spacing w:val="-2"/>
        </w:rPr>
        <w:t xml:space="preserve"> </w:t>
      </w:r>
      <w:r w:rsidR="00934BE4">
        <w:rPr>
          <w:rFonts w:ascii="Cambria Math" w:hAnsi="Cambria Math"/>
        </w:rPr>
        <w:t>348</w:t>
      </w:r>
    </w:p>
    <w:p w:rsidR="00597858" w:rsidRDefault="00597858">
      <w:pPr>
        <w:spacing w:line="144" w:lineRule="auto"/>
        <w:rPr>
          <w:rFonts w:ascii="Cambria Math" w:hAnsi="Cambria Math"/>
        </w:rPr>
        <w:sectPr w:rsidR="00597858" w:rsidSect="00EE327E">
          <w:type w:val="continuous"/>
          <w:pgSz w:w="11910" w:h="16840"/>
          <w:pgMar w:top="1340" w:right="40" w:bottom="280" w:left="380" w:header="720" w:footer="720" w:gutter="0"/>
          <w:cols w:num="3" w:space="720" w:equalWidth="0">
            <w:col w:w="1183" w:space="40"/>
            <w:col w:w="661" w:space="39"/>
            <w:col w:w="9567"/>
          </w:cols>
        </w:sectPr>
      </w:pPr>
    </w:p>
    <w:p w:rsidR="00597858" w:rsidRDefault="00934BE4">
      <w:pPr>
        <w:pStyle w:val="Corpsdetexte"/>
        <w:spacing w:before="96"/>
        <w:ind w:left="700"/>
        <w:rPr>
          <w:rFonts w:ascii="Cambria Math" w:eastAsia="Cambria Math"/>
          <w:sz w:val="16"/>
        </w:rPr>
      </w:pPr>
      <w:r>
        <w:rPr>
          <w:rFonts w:ascii="Cambria Math" w:eastAsia="Cambria Math"/>
        </w:rPr>
        <w:lastRenderedPageBreak/>
        <w:t>𝐀𝐬 = 𝟎. 34 𝐜𝐦</w:t>
      </w:r>
      <w:r>
        <w:rPr>
          <w:rFonts w:ascii="Cambria Math" w:eastAsia="Cambria Math"/>
          <w:position w:val="6"/>
          <w:sz w:val="16"/>
        </w:rPr>
        <w:t>𝟐</w:t>
      </w:r>
    </w:p>
    <w:p w:rsidR="00597858" w:rsidRDefault="00934BE4">
      <w:pPr>
        <w:spacing w:before="135"/>
        <w:ind w:left="700"/>
        <w:rPr>
          <w:b/>
          <w:sz w:val="24"/>
        </w:rPr>
      </w:pPr>
      <w:bookmarkStart w:id="67" w:name="Condition_de_non_fragilité_:_[2]_(art_A-"/>
      <w:bookmarkEnd w:id="67"/>
      <w:r>
        <w:rPr>
          <w:b/>
          <w:sz w:val="24"/>
        </w:rPr>
        <w:t>Condition de non fragilité : [2] (art A-4-2)</w:t>
      </w:r>
    </w:p>
    <w:p w:rsidR="00597858" w:rsidRDefault="00934BE4">
      <w:pPr>
        <w:spacing w:before="21" w:line="284" w:lineRule="exact"/>
        <w:ind w:left="2773" w:right="2133"/>
        <w:jc w:val="center"/>
        <w:rPr>
          <w:rFonts w:ascii="Cambria Math"/>
          <w:sz w:val="20"/>
        </w:rPr>
      </w:pPr>
      <w:r>
        <w:rPr>
          <w:rFonts w:ascii="Cambria Math"/>
          <w:position w:val="5"/>
          <w:sz w:val="28"/>
        </w:rPr>
        <w:t>f</w:t>
      </w:r>
      <w:r>
        <w:rPr>
          <w:rFonts w:ascii="Cambria Math"/>
          <w:sz w:val="20"/>
        </w:rPr>
        <w:t>t28</w:t>
      </w:r>
    </w:p>
    <w:p w:rsidR="00597858" w:rsidRDefault="00934BE4">
      <w:pPr>
        <w:pStyle w:val="Heading6"/>
        <w:spacing w:before="0" w:line="69" w:lineRule="exact"/>
        <w:ind w:left="1343"/>
        <w:rPr>
          <w:rFonts w:ascii="Cambria Math"/>
        </w:rPr>
      </w:pPr>
      <w:r>
        <w:rPr>
          <w:rFonts w:ascii="Cambria Math"/>
        </w:rPr>
        <w:t xml:space="preserve">= </w:t>
      </w:r>
      <w:proofErr w:type="gramStart"/>
      <w:r>
        <w:rPr>
          <w:rFonts w:ascii="Cambria Math"/>
        </w:rPr>
        <w:t>0.23 .</w:t>
      </w:r>
      <w:proofErr w:type="gramEnd"/>
      <w:r>
        <w:rPr>
          <w:rFonts w:ascii="Cambria Math"/>
        </w:rPr>
        <w:t xml:space="preserve"> b. d</w:t>
      </w:r>
    </w:p>
    <w:p w:rsidR="00597858" w:rsidRDefault="00597858">
      <w:pPr>
        <w:pStyle w:val="Corpsdetexte"/>
        <w:rPr>
          <w:rFonts w:ascii="Cambria Math"/>
          <w:sz w:val="11"/>
        </w:rPr>
      </w:pPr>
    </w:p>
    <w:p w:rsidR="00597858" w:rsidRDefault="002B2351">
      <w:pPr>
        <w:pStyle w:val="Corpsdetexte"/>
        <w:spacing w:line="20" w:lineRule="exact"/>
        <w:ind w:left="2771"/>
        <w:rPr>
          <w:rFonts w:ascii="Cambria Math"/>
          <w:sz w:val="2"/>
        </w:rPr>
      </w:pPr>
      <w:r>
        <w:rPr>
          <w:rFonts w:ascii="Cambria Math"/>
          <w:sz w:val="2"/>
        </w:rPr>
      </w:r>
      <w:r>
        <w:rPr>
          <w:rFonts w:ascii="Cambria Math"/>
          <w:sz w:val="2"/>
        </w:rPr>
        <w:pict>
          <v:group id="_x0000_s3793" style="width:20.3pt;height:.95pt;mso-position-horizontal-relative:char;mso-position-vertical-relative:line" coordsize="406,19">
            <v:line id="_x0000_s3794" style="position:absolute" from="0,10" to="406,10" strokeweight=".95pt"/>
            <w10:wrap type="none"/>
            <w10:anchorlock/>
          </v:group>
        </w:pict>
      </w:r>
    </w:p>
    <w:p w:rsidR="00597858" w:rsidRDefault="00934BE4">
      <w:pPr>
        <w:pStyle w:val="Corpsdetexte"/>
        <w:rPr>
          <w:rFonts w:ascii="Cambria Math"/>
          <w:sz w:val="28"/>
        </w:rPr>
      </w:pPr>
      <w:r>
        <w:br w:type="column"/>
      </w:r>
    </w:p>
    <w:p w:rsidR="00597858" w:rsidRDefault="00597858">
      <w:pPr>
        <w:pStyle w:val="Corpsdetexte"/>
        <w:rPr>
          <w:rFonts w:ascii="Cambria Math"/>
          <w:sz w:val="28"/>
        </w:rPr>
      </w:pPr>
    </w:p>
    <w:p w:rsidR="00597858" w:rsidRDefault="00934BE4">
      <w:pPr>
        <w:spacing w:before="198" w:line="308" w:lineRule="exact"/>
        <w:ind w:left="483"/>
        <w:rPr>
          <w:rFonts w:ascii="Cambria Math"/>
          <w:sz w:val="28"/>
        </w:rPr>
      </w:pPr>
      <w:bookmarkStart w:id="68" w:name="=_0.23_×_100_×_8_×_400"/>
      <w:bookmarkEnd w:id="68"/>
      <w:r>
        <w:rPr>
          <w:rFonts w:ascii="Cambria Math"/>
          <w:sz w:val="28"/>
        </w:rPr>
        <w:t>2.1</w:t>
      </w:r>
    </w:p>
    <w:p w:rsidR="00597858" w:rsidRDefault="002B2351">
      <w:pPr>
        <w:pStyle w:val="Corpsdetexte"/>
        <w:spacing w:before="1"/>
        <w:rPr>
          <w:rFonts w:ascii="Cambria Math"/>
          <w:sz w:val="11"/>
        </w:rPr>
      </w:pPr>
      <w:r w:rsidRPr="002B2351">
        <w:pict>
          <v:line id="_x0000_s3792" style="position:absolute;z-index:-251251712;mso-wrap-distance-left:0;mso-wrap-distance-right:0;mso-position-horizontal-relative:page" from="308.55pt,9pt" to="331.85pt,9pt" strokeweight=".95pt">
            <w10:wrap type="topAndBottom" anchorx="page"/>
          </v:line>
        </w:pict>
      </w:r>
    </w:p>
    <w:p w:rsidR="00597858" w:rsidRDefault="00597858">
      <w:pPr>
        <w:rPr>
          <w:rFonts w:ascii="Cambria Math"/>
          <w:sz w:val="11"/>
        </w:rPr>
        <w:sectPr w:rsidR="00597858" w:rsidSect="00EE327E">
          <w:type w:val="continuous"/>
          <w:pgSz w:w="11910" w:h="16840"/>
          <w:pgMar w:top="1340" w:right="40" w:bottom="280" w:left="380" w:header="720" w:footer="720" w:gutter="0"/>
          <w:cols w:num="2" w:space="720" w:equalWidth="0">
            <w:col w:w="5320" w:space="40"/>
            <w:col w:w="6130"/>
          </w:cols>
        </w:sectPr>
      </w:pPr>
    </w:p>
    <w:p w:rsidR="00597858" w:rsidRDefault="00934BE4">
      <w:pPr>
        <w:tabs>
          <w:tab w:val="left" w:pos="2875"/>
        </w:tabs>
        <w:spacing w:line="55" w:lineRule="auto"/>
        <w:ind w:left="700"/>
        <w:rPr>
          <w:rFonts w:ascii="Cambria Math"/>
          <w:sz w:val="28"/>
        </w:rPr>
      </w:pPr>
      <w:r>
        <w:rPr>
          <w:rFonts w:ascii="Cambria Math"/>
          <w:position w:val="6"/>
          <w:sz w:val="28"/>
        </w:rPr>
        <w:lastRenderedPageBreak/>
        <w:t>A</w:t>
      </w:r>
      <w:r>
        <w:rPr>
          <w:rFonts w:ascii="Cambria Math"/>
          <w:sz w:val="20"/>
        </w:rPr>
        <w:t>min</w:t>
      </w:r>
      <w:r>
        <w:rPr>
          <w:rFonts w:ascii="Cambria Math"/>
          <w:sz w:val="20"/>
        </w:rPr>
        <w:tab/>
      </w:r>
      <w:bookmarkStart w:id="69" w:name="fe"/>
      <w:bookmarkEnd w:id="69"/>
      <w:r>
        <w:rPr>
          <w:rFonts w:ascii="Cambria Math"/>
          <w:spacing w:val="-8"/>
          <w:position w:val="-13"/>
          <w:sz w:val="28"/>
        </w:rPr>
        <w:t>fe</w:t>
      </w:r>
    </w:p>
    <w:p w:rsidR="00597858" w:rsidRDefault="00934BE4">
      <w:pPr>
        <w:spacing w:before="82"/>
        <w:ind w:left="700"/>
        <w:rPr>
          <w:rFonts w:ascii="Cambria Math" w:eastAsia="Cambria Math"/>
          <w:sz w:val="14"/>
        </w:rPr>
      </w:pPr>
      <w:r>
        <w:rPr>
          <w:rFonts w:ascii="Cambria Math" w:eastAsia="Cambria Math"/>
          <w:sz w:val="28"/>
        </w:rPr>
        <w:t>𝐀</w:t>
      </w:r>
      <w:r>
        <w:rPr>
          <w:rFonts w:ascii="Cambria Math" w:eastAsia="Cambria Math"/>
          <w:sz w:val="28"/>
          <w:vertAlign w:val="subscript"/>
        </w:rPr>
        <w:t>𝐦𝐢𝐧</w:t>
      </w:r>
      <w:r>
        <w:rPr>
          <w:rFonts w:ascii="Cambria Math" w:eastAsia="Cambria Math"/>
          <w:spacing w:val="-29"/>
          <w:sz w:val="28"/>
        </w:rPr>
        <w:t xml:space="preserve"> </w:t>
      </w:r>
      <w:r>
        <w:rPr>
          <w:rFonts w:ascii="Cambria Math" w:eastAsia="Cambria Math"/>
          <w:sz w:val="28"/>
        </w:rPr>
        <w:t>=</w:t>
      </w:r>
      <w:r>
        <w:rPr>
          <w:rFonts w:ascii="Cambria Math" w:eastAsia="Cambria Math"/>
          <w:spacing w:val="-14"/>
          <w:sz w:val="28"/>
        </w:rPr>
        <w:t xml:space="preserve"> </w:t>
      </w:r>
      <w:r>
        <w:rPr>
          <w:rFonts w:ascii="Cambria Math" w:eastAsia="Cambria Math"/>
          <w:sz w:val="28"/>
        </w:rPr>
        <w:t>𝟎.</w:t>
      </w:r>
      <w:r>
        <w:rPr>
          <w:rFonts w:ascii="Cambria Math" w:eastAsia="Cambria Math"/>
          <w:spacing w:val="-13"/>
          <w:sz w:val="28"/>
        </w:rPr>
        <w:t xml:space="preserve"> </w:t>
      </w:r>
      <w:r>
        <w:rPr>
          <w:rFonts w:ascii="Cambria Math" w:eastAsia="Cambria Math"/>
          <w:sz w:val="28"/>
        </w:rPr>
        <w:t>𝟗𝟔𝟔</w:t>
      </w:r>
      <w:r>
        <w:rPr>
          <w:rFonts w:ascii="Cambria Math" w:eastAsia="Cambria Math"/>
        </w:rPr>
        <w:t>𝐜𝐦</w:t>
      </w:r>
      <w:r>
        <w:rPr>
          <w:rFonts w:ascii="Cambria Math" w:eastAsia="Cambria Math"/>
          <w:position w:val="5"/>
          <w:sz w:val="14"/>
        </w:rPr>
        <w:t>𝟐</w:t>
      </w:r>
    </w:p>
    <w:p w:rsidR="00597858" w:rsidRDefault="00934BE4">
      <w:pPr>
        <w:spacing w:before="199"/>
        <w:ind w:left="700"/>
        <w:rPr>
          <w:rFonts w:ascii="Cambria Math"/>
          <w:sz w:val="28"/>
        </w:rPr>
      </w:pPr>
      <w:r>
        <w:rPr>
          <w:rFonts w:ascii="Cambria Math"/>
          <w:position w:val="2"/>
          <w:sz w:val="24"/>
        </w:rPr>
        <w:t xml:space="preserve">A = </w:t>
      </w:r>
      <w:proofErr w:type="gramStart"/>
      <w:r>
        <w:rPr>
          <w:rFonts w:ascii="Cambria Math"/>
          <w:position w:val="2"/>
          <w:sz w:val="24"/>
        </w:rPr>
        <w:t>max(</w:t>
      </w:r>
      <w:proofErr w:type="gramEnd"/>
      <w:r>
        <w:rPr>
          <w:rFonts w:ascii="Cambria Math"/>
          <w:position w:val="2"/>
          <w:sz w:val="24"/>
        </w:rPr>
        <w:t xml:space="preserve"> </w:t>
      </w:r>
      <w:r>
        <w:rPr>
          <w:rFonts w:ascii="Cambria Math"/>
          <w:position w:val="2"/>
        </w:rPr>
        <w:t>As ,</w:t>
      </w:r>
      <w:r>
        <w:rPr>
          <w:rFonts w:ascii="Cambria Math"/>
          <w:spacing w:val="-2"/>
          <w:position w:val="2"/>
        </w:rPr>
        <w:t xml:space="preserve"> </w:t>
      </w:r>
      <w:r>
        <w:rPr>
          <w:rFonts w:ascii="Cambria Math"/>
          <w:position w:val="2"/>
          <w:sz w:val="28"/>
        </w:rPr>
        <w:t>A</w:t>
      </w:r>
      <w:r>
        <w:rPr>
          <w:rFonts w:ascii="Cambria Math"/>
          <w:sz w:val="18"/>
        </w:rPr>
        <w:t>min</w:t>
      </w:r>
      <w:r>
        <w:rPr>
          <w:rFonts w:ascii="Cambria Math"/>
          <w:position w:val="2"/>
          <w:sz w:val="28"/>
        </w:rPr>
        <w:t>)</w:t>
      </w:r>
    </w:p>
    <w:p w:rsidR="00597858" w:rsidRDefault="00934BE4">
      <w:pPr>
        <w:pStyle w:val="Heading6"/>
        <w:spacing w:before="0" w:line="33" w:lineRule="auto"/>
        <w:ind w:left="249"/>
        <w:rPr>
          <w:rFonts w:ascii="Cambria Math" w:hAnsi="Cambria Math"/>
        </w:rPr>
      </w:pPr>
      <w:r>
        <w:br w:type="column"/>
      </w:r>
      <w:r>
        <w:rPr>
          <w:rFonts w:ascii="Cambria Math" w:hAnsi="Cambria Math"/>
        </w:rPr>
        <w:lastRenderedPageBreak/>
        <w:t xml:space="preserve">= 0.23 × 100 × 8 × </w:t>
      </w:r>
      <w:r>
        <w:rPr>
          <w:rFonts w:ascii="Cambria Math" w:hAnsi="Cambria Math"/>
          <w:position w:val="-17"/>
        </w:rPr>
        <w:t>400</w:t>
      </w:r>
    </w:p>
    <w:p w:rsidR="00597858" w:rsidRDefault="00597858">
      <w:pPr>
        <w:spacing w:line="33" w:lineRule="auto"/>
        <w:rPr>
          <w:rFonts w:ascii="Cambria Math" w:hAnsi="Cambria Math"/>
        </w:rPr>
        <w:sectPr w:rsidR="00597858" w:rsidSect="00EE327E">
          <w:type w:val="continuous"/>
          <w:pgSz w:w="11910" w:h="16840"/>
          <w:pgMar w:top="1340" w:right="40" w:bottom="280" w:left="380" w:header="720" w:footer="720" w:gutter="0"/>
          <w:cols w:num="2" w:space="720" w:equalWidth="0">
            <w:col w:w="3101" w:space="40"/>
            <w:col w:w="8349"/>
          </w:cols>
        </w:sectPr>
      </w:pPr>
    </w:p>
    <w:p w:rsidR="00597858" w:rsidRDefault="00597858">
      <w:pPr>
        <w:pStyle w:val="Corpsdetexte"/>
        <w:spacing w:before="4"/>
        <w:rPr>
          <w:rFonts w:ascii="Cambria Math"/>
          <w:sz w:val="14"/>
        </w:rPr>
      </w:pPr>
    </w:p>
    <w:p w:rsidR="00597858" w:rsidRDefault="00934BE4">
      <w:pPr>
        <w:tabs>
          <w:tab w:val="left" w:pos="3125"/>
        </w:tabs>
        <w:spacing w:before="88"/>
        <w:ind w:left="700"/>
        <w:rPr>
          <w:rFonts w:ascii="Cambria Math" w:eastAsia="Cambria Math"/>
          <w:sz w:val="16"/>
        </w:rPr>
      </w:pPr>
      <w:r>
        <w:rPr>
          <w:position w:val="2"/>
          <w:sz w:val="24"/>
        </w:rPr>
        <w:t>Donc :</w:t>
      </w:r>
      <w:r>
        <w:rPr>
          <w:position w:val="2"/>
          <w:sz w:val="24"/>
        </w:rPr>
        <w:tab/>
      </w:r>
      <w:r>
        <w:rPr>
          <w:rFonts w:ascii="Cambria Math" w:eastAsia="Cambria Math"/>
          <w:position w:val="2"/>
          <w:sz w:val="24"/>
        </w:rPr>
        <w:t>𝐀 = 𝐀</w:t>
      </w:r>
      <w:r>
        <w:rPr>
          <w:rFonts w:ascii="Cambria Math" w:eastAsia="Cambria Math"/>
          <w:sz w:val="16"/>
        </w:rPr>
        <w:t xml:space="preserve">𝐦𝐢𝐧 </w:t>
      </w:r>
      <w:r>
        <w:rPr>
          <w:rFonts w:ascii="Cambria Math" w:eastAsia="Cambria Math"/>
          <w:position w:val="2"/>
          <w:sz w:val="24"/>
        </w:rPr>
        <w:t>= 𝟎.</w:t>
      </w:r>
      <w:r>
        <w:rPr>
          <w:rFonts w:ascii="Cambria Math" w:eastAsia="Cambria Math"/>
          <w:spacing w:val="-22"/>
          <w:position w:val="2"/>
          <w:sz w:val="24"/>
        </w:rPr>
        <w:t xml:space="preserve"> </w:t>
      </w:r>
      <w:r>
        <w:rPr>
          <w:rFonts w:ascii="Cambria Math" w:eastAsia="Cambria Math"/>
          <w:position w:val="2"/>
          <w:sz w:val="24"/>
        </w:rPr>
        <w:t>𝟗𝟔𝟔𝐜𝐦</w:t>
      </w:r>
      <w:r>
        <w:rPr>
          <w:rFonts w:ascii="Cambria Math" w:eastAsia="Cambria Math"/>
          <w:position w:val="8"/>
          <w:sz w:val="16"/>
        </w:rPr>
        <w:t>𝟐</w:t>
      </w:r>
    </w:p>
    <w:p w:rsidR="00597858" w:rsidRDefault="00597858">
      <w:pPr>
        <w:pStyle w:val="Corpsdetexte"/>
        <w:rPr>
          <w:rFonts w:ascii="Cambria Math"/>
          <w:sz w:val="20"/>
        </w:rPr>
      </w:pPr>
    </w:p>
    <w:p w:rsidR="00597858" w:rsidRDefault="00934BE4">
      <w:pPr>
        <w:pStyle w:val="Corpsdetexte"/>
        <w:ind w:left="700"/>
      </w:pPr>
      <w:r>
        <w:t>D’âpres le tableau des sections de ferraillage on opte pour :</w:t>
      </w:r>
    </w:p>
    <w:p w:rsidR="00597858" w:rsidRDefault="00934BE4">
      <w:pPr>
        <w:spacing w:before="233" w:line="451" w:lineRule="auto"/>
        <w:ind w:left="700" w:right="7689"/>
        <w:rPr>
          <w:b/>
          <w:sz w:val="24"/>
        </w:rPr>
      </w:pPr>
      <w:r>
        <w:rPr>
          <w:b/>
          <w:sz w:val="24"/>
        </w:rPr>
        <w:t xml:space="preserve">4T8 </w:t>
      </w:r>
      <w:r>
        <w:rPr>
          <w:sz w:val="24"/>
        </w:rPr>
        <w:t xml:space="preserve">de section </w:t>
      </w:r>
      <w:r>
        <w:rPr>
          <w:b/>
          <w:sz w:val="24"/>
        </w:rPr>
        <w:t>2.01 cm</w:t>
      </w:r>
      <w:r>
        <w:rPr>
          <w:b/>
          <w:position w:val="8"/>
          <w:sz w:val="16"/>
        </w:rPr>
        <w:t xml:space="preserve">2 </w:t>
      </w:r>
      <w:r>
        <w:rPr>
          <w:b/>
          <w:sz w:val="24"/>
        </w:rPr>
        <w:t>Armatures de répartitions :</w:t>
      </w:r>
    </w:p>
    <w:p w:rsidR="00597858" w:rsidRDefault="00597858">
      <w:pPr>
        <w:spacing w:line="451" w:lineRule="auto"/>
        <w:rPr>
          <w:sz w:val="24"/>
        </w:rPr>
        <w:sectPr w:rsidR="00597858" w:rsidSect="00EE327E">
          <w:type w:val="continuous"/>
          <w:pgSz w:w="11910" w:h="16840"/>
          <w:pgMar w:top="1340" w:right="40" w:bottom="280" w:left="380" w:header="720" w:footer="720" w:gutter="0"/>
          <w:cols w:space="720"/>
        </w:sectPr>
      </w:pPr>
    </w:p>
    <w:p w:rsidR="00597858" w:rsidRDefault="00934BE4">
      <w:pPr>
        <w:pStyle w:val="Corpsdetexte"/>
        <w:spacing w:line="296" w:lineRule="exact"/>
        <w:ind w:left="700"/>
        <w:rPr>
          <w:rFonts w:ascii="Cambria Math"/>
        </w:rPr>
      </w:pPr>
      <w:r>
        <w:rPr>
          <w:rFonts w:ascii="Cambria Math"/>
        </w:rPr>
        <w:lastRenderedPageBreak/>
        <w:t xml:space="preserve">A = </w:t>
      </w:r>
      <w:r>
        <w:rPr>
          <w:rFonts w:ascii="Cambria Math"/>
          <w:position w:val="12"/>
        </w:rPr>
        <w:t xml:space="preserve">A </w:t>
      </w:r>
      <w:r>
        <w:rPr>
          <w:rFonts w:ascii="Cambria Math"/>
        </w:rPr>
        <w:t>=</w:t>
      </w:r>
    </w:p>
    <w:p w:rsidR="00597858" w:rsidRDefault="002B2351">
      <w:pPr>
        <w:pStyle w:val="Corpsdetexte"/>
        <w:spacing w:line="20" w:lineRule="exact"/>
        <w:ind w:left="1248"/>
        <w:rPr>
          <w:rFonts w:ascii="Cambria Math"/>
          <w:sz w:val="2"/>
        </w:rPr>
      </w:pPr>
      <w:r>
        <w:rPr>
          <w:rFonts w:ascii="Cambria Math"/>
          <w:sz w:val="2"/>
        </w:rPr>
      </w:r>
      <w:r>
        <w:rPr>
          <w:rFonts w:ascii="Cambria Math"/>
          <w:sz w:val="2"/>
        </w:rPr>
        <w:pict>
          <v:group id="_x0000_s3790" style="width:7.45pt;height:.85pt;mso-position-horizontal-relative:char;mso-position-vertical-relative:line" coordsize="149,17">
            <v:line id="_x0000_s3791" style="position:absolute" from="0,9" to="149,9" strokeweight=".29989mm"/>
            <w10:wrap type="none"/>
            <w10:anchorlock/>
          </v:group>
        </w:pict>
      </w:r>
    </w:p>
    <w:p w:rsidR="00597858" w:rsidRDefault="00934BE4">
      <w:pPr>
        <w:pStyle w:val="Corpsdetexte"/>
        <w:spacing w:line="221" w:lineRule="exact"/>
        <w:ind w:left="78"/>
        <w:rPr>
          <w:rFonts w:ascii="Cambria Math"/>
        </w:rPr>
      </w:pPr>
      <w:r>
        <w:br w:type="column"/>
      </w:r>
      <w:r>
        <w:rPr>
          <w:rFonts w:ascii="Cambria Math"/>
          <w:spacing w:val="-5"/>
        </w:rPr>
        <w:lastRenderedPageBreak/>
        <w:t>2.01</w:t>
      </w:r>
    </w:p>
    <w:p w:rsidR="00597858" w:rsidRDefault="00597858">
      <w:pPr>
        <w:pStyle w:val="Corpsdetexte"/>
        <w:spacing w:before="4"/>
        <w:rPr>
          <w:rFonts w:ascii="Cambria Math"/>
          <w:sz w:val="6"/>
        </w:rPr>
      </w:pPr>
    </w:p>
    <w:p w:rsidR="00597858" w:rsidRDefault="002B2351">
      <w:pPr>
        <w:pStyle w:val="Corpsdetexte"/>
        <w:spacing w:line="20" w:lineRule="exact"/>
        <w:ind w:left="70" w:right="-87"/>
        <w:rPr>
          <w:rFonts w:ascii="Cambria Math"/>
          <w:sz w:val="2"/>
        </w:rPr>
      </w:pPr>
      <w:r>
        <w:rPr>
          <w:rFonts w:ascii="Cambria Math"/>
          <w:sz w:val="2"/>
        </w:rPr>
      </w:r>
      <w:r>
        <w:rPr>
          <w:rFonts w:ascii="Cambria Math"/>
          <w:sz w:val="2"/>
        </w:rPr>
        <w:pict>
          <v:group id="_x0000_s3788" style="width:22.45pt;height:.85pt;mso-position-horizontal-relative:char;mso-position-vertical-relative:line" coordsize="449,17">
            <v:line id="_x0000_s3789" style="position:absolute" from="0,9" to="449,9" strokeweight=".29989mm"/>
            <w10:wrap type="none"/>
            <w10:anchorlock/>
          </v:group>
        </w:pict>
      </w:r>
    </w:p>
    <w:p w:rsidR="00597858" w:rsidRDefault="00934BE4">
      <w:pPr>
        <w:pStyle w:val="Corpsdetexte"/>
        <w:tabs>
          <w:tab w:val="left" w:pos="1109"/>
        </w:tabs>
        <w:spacing w:before="45" w:line="251" w:lineRule="exact"/>
        <w:ind w:left="523"/>
        <w:rPr>
          <w:rFonts w:ascii="Cambria Math" w:eastAsia="Cambria Math" w:hAnsi="Cambria Math"/>
          <w:sz w:val="16"/>
        </w:rPr>
      </w:pPr>
      <w:r>
        <w:br w:type="column"/>
      </w:r>
      <w:r>
        <w:rPr>
          <w:rFonts w:ascii="Cambria Math" w:eastAsia="Cambria Math" w:hAnsi="Cambria Math"/>
        </w:rPr>
        <w:lastRenderedPageBreak/>
        <w:t>→</w:t>
      </w:r>
      <w:r>
        <w:rPr>
          <w:rFonts w:ascii="Cambria Math" w:eastAsia="Cambria Math" w:hAnsi="Cambria Math"/>
        </w:rPr>
        <w:tab/>
        <w:t>𝐀 = 𝟎.</w:t>
      </w:r>
      <w:r>
        <w:rPr>
          <w:rFonts w:ascii="Cambria Math" w:eastAsia="Cambria Math" w:hAnsi="Cambria Math"/>
          <w:spacing w:val="-1"/>
        </w:rPr>
        <w:t xml:space="preserve"> </w:t>
      </w:r>
      <w:r>
        <w:rPr>
          <w:rFonts w:ascii="Cambria Math" w:eastAsia="Cambria Math" w:hAnsi="Cambria Math"/>
        </w:rPr>
        <w:t>𝟓𝟎𝟐𝐜𝐦</w:t>
      </w:r>
      <w:r>
        <w:rPr>
          <w:rFonts w:ascii="Cambria Math" w:eastAsia="Cambria Math" w:hAnsi="Cambria Math"/>
          <w:position w:val="6"/>
          <w:sz w:val="16"/>
        </w:rPr>
        <w:t>𝟐</w:t>
      </w:r>
    </w:p>
    <w:p w:rsidR="00597858" w:rsidRDefault="00597858">
      <w:pPr>
        <w:spacing w:line="251" w:lineRule="exact"/>
        <w:rPr>
          <w:rFonts w:ascii="Cambria Math" w:eastAsia="Cambria Math" w:hAnsi="Cambria Math"/>
          <w:sz w:val="16"/>
        </w:rPr>
        <w:sectPr w:rsidR="00597858" w:rsidSect="00EE327E">
          <w:type w:val="continuous"/>
          <w:pgSz w:w="11910" w:h="16840"/>
          <w:pgMar w:top="1340" w:right="40" w:bottom="280" w:left="380" w:header="720" w:footer="720" w:gutter="0"/>
          <w:cols w:num="3" w:space="720" w:equalWidth="0">
            <w:col w:w="1654" w:space="40"/>
            <w:col w:w="509" w:space="39"/>
            <w:col w:w="9248"/>
          </w:cols>
        </w:sectPr>
      </w:pPr>
    </w:p>
    <w:p w:rsidR="00597858" w:rsidRDefault="00934BE4">
      <w:pPr>
        <w:tabs>
          <w:tab w:val="left" w:pos="1261"/>
          <w:tab w:val="left" w:pos="1929"/>
          <w:tab w:val="left" w:pos="3518"/>
        </w:tabs>
        <w:spacing w:before="14" w:line="115" w:lineRule="auto"/>
        <w:ind w:left="854"/>
        <w:rPr>
          <w:rFonts w:ascii="Cambria Math" w:eastAsia="Cambria Math"/>
          <w:sz w:val="17"/>
        </w:rPr>
      </w:pPr>
      <w:proofErr w:type="gramStart"/>
      <w:r>
        <w:rPr>
          <w:rFonts w:ascii="Cambria Math" w:eastAsia="Cambria Math"/>
          <w:w w:val="105"/>
          <w:sz w:val="17"/>
        </w:rPr>
        <w:lastRenderedPageBreak/>
        <w:t>r</w:t>
      </w:r>
      <w:proofErr w:type="gramEnd"/>
      <w:r>
        <w:rPr>
          <w:rFonts w:ascii="Cambria Math" w:eastAsia="Cambria Math"/>
          <w:w w:val="105"/>
          <w:sz w:val="17"/>
        </w:rPr>
        <w:tab/>
      </w:r>
      <w:r>
        <w:rPr>
          <w:rFonts w:ascii="Cambria Math" w:eastAsia="Cambria Math"/>
          <w:w w:val="105"/>
          <w:position w:val="-9"/>
          <w:sz w:val="24"/>
        </w:rPr>
        <w:t>4</w:t>
      </w:r>
      <w:r>
        <w:rPr>
          <w:rFonts w:ascii="Cambria Math" w:eastAsia="Cambria Math"/>
          <w:w w:val="105"/>
          <w:position w:val="-9"/>
          <w:sz w:val="24"/>
        </w:rPr>
        <w:tab/>
        <w:t>4</w:t>
      </w:r>
      <w:r>
        <w:rPr>
          <w:rFonts w:ascii="Cambria Math" w:eastAsia="Cambria Math"/>
          <w:w w:val="105"/>
          <w:position w:val="-9"/>
          <w:sz w:val="24"/>
        </w:rPr>
        <w:tab/>
      </w:r>
      <w:r>
        <w:rPr>
          <w:rFonts w:ascii="Cambria Math" w:eastAsia="Cambria Math"/>
          <w:w w:val="105"/>
          <w:sz w:val="17"/>
        </w:rPr>
        <w:t>𝐫</w:t>
      </w:r>
    </w:p>
    <w:p w:rsidR="00597858" w:rsidRDefault="00597858">
      <w:pPr>
        <w:pStyle w:val="Corpsdetexte"/>
        <w:spacing w:before="8"/>
        <w:rPr>
          <w:rFonts w:ascii="Cambria Math"/>
          <w:sz w:val="22"/>
        </w:rPr>
      </w:pPr>
    </w:p>
    <w:p w:rsidR="00597858" w:rsidRDefault="00934BE4">
      <w:pPr>
        <w:pStyle w:val="Corpsdetexte"/>
        <w:ind w:left="700"/>
        <w:rPr>
          <w:b/>
        </w:rPr>
      </w:pPr>
      <w:r>
        <w:t xml:space="preserve">On prend </w:t>
      </w:r>
      <w:r>
        <w:rPr>
          <w:b/>
        </w:rPr>
        <w:t>T8</w:t>
      </w:r>
    </w:p>
    <w:p w:rsidR="00597858" w:rsidRDefault="002B2351">
      <w:pPr>
        <w:pStyle w:val="Corpsdetexte"/>
        <w:spacing w:before="7"/>
        <w:rPr>
          <w:b/>
          <w:sz w:val="11"/>
        </w:rPr>
      </w:pPr>
      <w:r w:rsidRPr="002B2351">
        <w:pict>
          <v:group id="_x0000_s3782" style="position:absolute;margin-left:52.55pt;margin-top:8.65pt;width:490.3pt;height:4.45pt;z-index:-251248640;mso-wrap-distance-left:0;mso-wrap-distance-right:0;mso-position-horizontal-relative:page" coordorigin="1051,173" coordsize="9806,89">
            <v:line id="_x0000_s3784" style="position:absolute" from="1051,255" to="10857,255" strokecolor="#602221" strokeweight=".7pt"/>
            <v:line id="_x0000_s3783" style="position:absolute" from="1051,203" to="10857,203" strokecolor="#602221" strokeweight="3pt"/>
            <w10:wrap type="topAndBottom" anchorx="page"/>
          </v:group>
        </w:pict>
      </w:r>
    </w:p>
    <w:p w:rsidR="00597858" w:rsidRDefault="00597858">
      <w:pPr>
        <w:pStyle w:val="Corpsdetexte"/>
        <w:rPr>
          <w:b/>
          <w:sz w:val="20"/>
        </w:rPr>
      </w:pPr>
    </w:p>
    <w:p w:rsidR="00597858" w:rsidRDefault="00597858">
      <w:pPr>
        <w:pStyle w:val="Corpsdetexte"/>
        <w:spacing w:before="5"/>
        <w:rPr>
          <w:b/>
        </w:rPr>
      </w:pPr>
    </w:p>
    <w:p w:rsidR="00597858" w:rsidRDefault="00934BE4">
      <w:pPr>
        <w:pStyle w:val="Heading6"/>
        <w:ind w:right="258"/>
        <w:jc w:val="right"/>
        <w:rPr>
          <w:rFonts w:ascii="Arial"/>
        </w:rPr>
      </w:pPr>
      <w:r>
        <w:rPr>
          <w:rFonts w:ascii="Arial"/>
        </w:rPr>
        <w:t>56</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2B2351">
      <w:pPr>
        <w:spacing w:before="89"/>
        <w:ind w:left="6510"/>
        <w:rPr>
          <w:b/>
        </w:rPr>
      </w:pPr>
      <w:r w:rsidRPr="002B2351">
        <w:lastRenderedPageBreak/>
        <w:pict>
          <v:group id="_x0000_s3779" style="position:absolute;left:0;text-align:left;margin-left:47.5pt;margin-top:20.35pt;width:499.7pt;height:.55pt;z-index:-251241472;mso-wrap-distance-left:0;mso-wrap-distance-right:0;mso-position-horizontal-relative:page" coordorigin="950,407" coordsize="9994,11">
            <v:line id="_x0000_s3781" style="position:absolute" from="950,413" to="3959,413" strokecolor="#923634" strokeweight=".5pt"/>
            <v:line id="_x0000_s3780" style="position:absolute" from="3944,412" to="10944,412" strokeweight=".5pt"/>
            <w10:wrap type="topAndBottom" anchorx="page"/>
          </v:group>
        </w:pict>
      </w:r>
      <w:r w:rsidRPr="002B2351">
        <w:pict>
          <v:shape id="_x0000_s3778" type="#_x0000_t202" style="position:absolute;left:0;text-align:left;margin-left:48.25pt;margin-top:.5pt;width:149.7pt;height:19.9pt;z-index:252095488;mso-position-horizontal-relative:page" fillcolor="#923634" stroked="f">
            <v:textbox style="mso-next-textbox:#_x0000_s3778" inset="0,0,0,0">
              <w:txbxContent>
                <w:p w:rsidR="00EE327E" w:rsidRDefault="00EE327E">
                  <w:pPr>
                    <w:spacing w:before="74"/>
                    <w:ind w:left="816"/>
                  </w:pPr>
                  <w:r>
                    <w:rPr>
                      <w:color w:val="FFFFFF"/>
                    </w:rPr>
                    <w:t>CHAPITRE III</w:t>
                  </w:r>
                </w:p>
              </w:txbxContent>
            </v:textbox>
            <w10:wrap anchorx="page"/>
          </v:shape>
        </w:pict>
      </w:r>
      <w:r w:rsidR="00934BE4">
        <w:rPr>
          <w:b/>
        </w:rPr>
        <w:t>Etude des éléments secondaires</w:t>
      </w:r>
    </w:p>
    <w:p w:rsidR="00597858" w:rsidRDefault="00597858">
      <w:pPr>
        <w:pStyle w:val="Corpsdetexte"/>
        <w:spacing w:before="6"/>
        <w:rPr>
          <w:b/>
          <w:sz w:val="15"/>
        </w:rPr>
      </w:pPr>
    </w:p>
    <w:p w:rsidR="00597858" w:rsidRDefault="00934BE4">
      <w:pPr>
        <w:pStyle w:val="Corpsdetexte"/>
        <w:spacing w:before="93"/>
        <w:ind w:left="700"/>
      </w:pPr>
      <w:r>
        <w:t>Avec un espacement entre les armatures : St = 15 cm</w:t>
      </w:r>
    </w:p>
    <w:p w:rsidR="00597858" w:rsidRDefault="00597858">
      <w:pPr>
        <w:pStyle w:val="Corpsdetexte"/>
        <w:spacing w:before="7"/>
        <w:rPr>
          <w:sz w:val="20"/>
        </w:rPr>
      </w:pPr>
    </w:p>
    <w:p w:rsidR="00597858" w:rsidRDefault="00934BE4">
      <w:pPr>
        <w:ind w:left="767"/>
        <w:rPr>
          <w:b/>
          <w:sz w:val="24"/>
        </w:rPr>
      </w:pPr>
      <w:bookmarkStart w:id="70" w:name="Calcul_à_l’ELS_:"/>
      <w:bookmarkEnd w:id="70"/>
      <w:r>
        <w:rPr>
          <w:b/>
          <w:sz w:val="24"/>
        </w:rPr>
        <w:t>Calcul à l’ELS :</w:t>
      </w:r>
    </w:p>
    <w:p w:rsidR="00597858" w:rsidRDefault="00597858">
      <w:pPr>
        <w:pStyle w:val="Corpsdetexte"/>
        <w:spacing w:before="7"/>
        <w:rPr>
          <w:b/>
          <w:sz w:val="30"/>
        </w:rPr>
      </w:pPr>
    </w:p>
    <w:p w:rsidR="00597858" w:rsidRDefault="002B2351">
      <w:pPr>
        <w:tabs>
          <w:tab w:val="left" w:pos="2693"/>
          <w:tab w:val="left" w:pos="3547"/>
        </w:tabs>
        <w:spacing w:line="407" w:lineRule="exact"/>
        <w:ind w:left="700"/>
        <w:rPr>
          <w:rFonts w:ascii="Times New Roman" w:hAnsi="Times New Roman"/>
          <w:sz w:val="26"/>
        </w:rPr>
      </w:pPr>
      <w:r w:rsidRPr="002B2351">
        <w:pict>
          <v:line id="_x0000_s3777" style="position:absolute;left:0;text-align:left;z-index:-276021248;mso-position-horizontal-relative:page" from="229.9pt,17.1pt" to="257.9pt,17.1pt" strokeweight=".18578mm">
            <w10:wrap anchorx="page"/>
          </v:line>
        </w:pict>
      </w:r>
      <w:r w:rsidRPr="002B2351">
        <w:pict>
          <v:line id="_x0000_s3776" style="position:absolute;left:0;text-align:left;z-index:-276020224;mso-position-horizontal-relative:page" from="271.4pt,17.1pt" to="300.8pt,17.1pt" strokeweight=".18578mm">
            <w10:wrap anchorx="page"/>
          </v:line>
        </w:pict>
      </w:r>
      <w:r w:rsidR="00934BE4">
        <w:rPr>
          <w:position w:val="1"/>
          <w:sz w:val="24"/>
        </w:rPr>
        <w:t>M</w:t>
      </w:r>
      <w:r w:rsidR="00934BE4">
        <w:rPr>
          <w:sz w:val="16"/>
        </w:rPr>
        <w:t>ser</w:t>
      </w:r>
      <w:r w:rsidR="00934BE4">
        <w:rPr>
          <w:spacing w:val="44"/>
          <w:sz w:val="16"/>
        </w:rPr>
        <w:t xml:space="preserve"> </w:t>
      </w:r>
      <w:r w:rsidR="00934BE4">
        <w:rPr>
          <w:position w:val="1"/>
          <w:sz w:val="24"/>
        </w:rPr>
        <w:t>=0.6</w:t>
      </w:r>
      <w:r w:rsidR="00934BE4">
        <w:rPr>
          <w:position w:val="1"/>
          <w:sz w:val="24"/>
        </w:rPr>
        <w:tab/>
      </w:r>
      <w:r w:rsidR="00934BE4">
        <w:rPr>
          <w:rFonts w:ascii="Symbol" w:hAnsi="Symbol"/>
          <w:position w:val="7"/>
          <w:sz w:val="25"/>
        </w:rPr>
        <w:t></w:t>
      </w:r>
      <w:r w:rsidR="00934BE4">
        <w:rPr>
          <w:rFonts w:ascii="Times New Roman" w:hAnsi="Times New Roman"/>
          <w:position w:val="7"/>
          <w:sz w:val="25"/>
        </w:rPr>
        <w:tab/>
      </w:r>
      <w:r w:rsidR="00934BE4">
        <w:rPr>
          <w:position w:val="1"/>
          <w:sz w:val="24"/>
        </w:rPr>
        <w:t>e</w:t>
      </w:r>
      <w:r w:rsidR="00934BE4">
        <w:rPr>
          <w:sz w:val="16"/>
        </w:rPr>
        <w:t xml:space="preserve">ser </w:t>
      </w:r>
      <w:r w:rsidR="00934BE4">
        <w:rPr>
          <w:position w:val="1"/>
          <w:sz w:val="24"/>
        </w:rPr>
        <w:t xml:space="preserve">= </w:t>
      </w:r>
      <w:r w:rsidR="00934BE4">
        <w:rPr>
          <w:rFonts w:ascii="Times New Roman" w:hAnsi="Times New Roman"/>
          <w:i/>
          <w:position w:val="9"/>
          <w:sz w:val="26"/>
        </w:rPr>
        <w:t xml:space="preserve">Mser </w:t>
      </w:r>
      <w:r w:rsidR="00934BE4">
        <w:rPr>
          <w:rFonts w:ascii="Symbol" w:hAnsi="Symbol"/>
          <w:position w:val="-5"/>
          <w:sz w:val="26"/>
        </w:rPr>
        <w:t></w:t>
      </w:r>
      <w:r w:rsidR="00934BE4">
        <w:rPr>
          <w:rFonts w:ascii="Times New Roman" w:hAnsi="Times New Roman"/>
          <w:position w:val="-5"/>
          <w:sz w:val="26"/>
        </w:rPr>
        <w:t xml:space="preserve"> </w:t>
      </w:r>
      <w:r w:rsidR="00934BE4">
        <w:rPr>
          <w:rFonts w:ascii="Times New Roman" w:hAnsi="Times New Roman"/>
          <w:position w:val="9"/>
          <w:sz w:val="26"/>
        </w:rPr>
        <w:t xml:space="preserve">0.6 </w:t>
      </w:r>
      <w:r w:rsidR="00934BE4">
        <w:rPr>
          <w:rFonts w:ascii="Symbol" w:hAnsi="Symbol"/>
          <w:position w:val="-5"/>
          <w:sz w:val="26"/>
        </w:rPr>
        <w:t></w:t>
      </w:r>
      <w:r w:rsidR="00934BE4">
        <w:rPr>
          <w:rFonts w:ascii="Times New Roman" w:hAnsi="Times New Roman"/>
          <w:spacing w:val="-12"/>
          <w:position w:val="-5"/>
          <w:sz w:val="26"/>
        </w:rPr>
        <w:t xml:space="preserve"> </w:t>
      </w:r>
      <w:r w:rsidR="00934BE4">
        <w:rPr>
          <w:rFonts w:ascii="Times New Roman" w:hAnsi="Times New Roman"/>
          <w:position w:val="-5"/>
          <w:sz w:val="26"/>
        </w:rPr>
        <w:t>0.35</w:t>
      </w:r>
      <w:r w:rsidR="00934BE4">
        <w:rPr>
          <w:rFonts w:ascii="Times New Roman" w:hAnsi="Times New Roman"/>
          <w:i/>
          <w:position w:val="-5"/>
          <w:sz w:val="26"/>
        </w:rPr>
        <w:t>m</w:t>
      </w:r>
      <w:r w:rsidR="00934BE4">
        <w:rPr>
          <w:rFonts w:ascii="Times New Roman" w:hAnsi="Times New Roman"/>
          <w:position w:val="-5"/>
          <w:sz w:val="26"/>
        </w:rPr>
        <w:t>,</w:t>
      </w:r>
    </w:p>
    <w:p w:rsidR="00597858" w:rsidRDefault="00934BE4">
      <w:pPr>
        <w:tabs>
          <w:tab w:val="left" w:pos="787"/>
        </w:tabs>
        <w:spacing w:line="256" w:lineRule="exact"/>
        <w:ind w:right="1582"/>
        <w:jc w:val="center"/>
        <w:rPr>
          <w:rFonts w:ascii="Times New Roman"/>
          <w:sz w:val="26"/>
        </w:rPr>
      </w:pPr>
      <w:r>
        <w:rPr>
          <w:rFonts w:ascii="Times New Roman"/>
          <w:i/>
          <w:sz w:val="26"/>
        </w:rPr>
        <w:t>Nser</w:t>
      </w:r>
      <w:r>
        <w:rPr>
          <w:rFonts w:ascii="Times New Roman"/>
          <w:i/>
          <w:sz w:val="26"/>
        </w:rPr>
        <w:tab/>
      </w:r>
      <w:r>
        <w:rPr>
          <w:rFonts w:ascii="Times New Roman"/>
          <w:spacing w:val="3"/>
          <w:sz w:val="26"/>
        </w:rPr>
        <w:t>1.712</w:t>
      </w:r>
    </w:p>
    <w:p w:rsidR="00597858" w:rsidRDefault="00597858">
      <w:pPr>
        <w:pStyle w:val="Corpsdetexte"/>
        <w:spacing w:before="9"/>
        <w:rPr>
          <w:rFonts w:ascii="Times New Roman"/>
          <w:sz w:val="32"/>
        </w:rPr>
      </w:pPr>
    </w:p>
    <w:p w:rsidR="00597858" w:rsidRDefault="00934BE4">
      <w:pPr>
        <w:pStyle w:val="Corpsdetexte"/>
        <w:tabs>
          <w:tab w:val="left" w:pos="7888"/>
        </w:tabs>
        <w:spacing w:before="1"/>
        <w:ind w:left="700"/>
      </w:pPr>
      <w:r>
        <w:rPr>
          <w:position w:val="1"/>
        </w:rPr>
        <w:t>e</w:t>
      </w:r>
      <w:r>
        <w:rPr>
          <w:sz w:val="16"/>
        </w:rPr>
        <w:t xml:space="preserve">ser  </w:t>
      </w:r>
      <w:r>
        <w:rPr>
          <w:rFonts w:ascii="Cambria Math" w:hAnsi="Cambria Math"/>
          <w:position w:val="1"/>
        </w:rPr>
        <w:t xml:space="preserve">= 35  &gt;  (h/2 – </w:t>
      </w:r>
      <w:proofErr w:type="gramStart"/>
      <w:r>
        <w:rPr>
          <w:rFonts w:ascii="Cambria Math" w:hAnsi="Cambria Math"/>
          <w:position w:val="1"/>
        </w:rPr>
        <w:t>c )</w:t>
      </w:r>
      <w:proofErr w:type="gramEnd"/>
      <w:r>
        <w:rPr>
          <w:rFonts w:ascii="Cambria Math" w:hAnsi="Cambria Math"/>
          <w:position w:val="1"/>
        </w:rPr>
        <w:t xml:space="preserve">  = 3cm   </w:t>
      </w:r>
      <w:r>
        <w:rPr>
          <w:position w:val="1"/>
        </w:rPr>
        <w:t>( la section</w:t>
      </w:r>
      <w:r>
        <w:rPr>
          <w:spacing w:val="-16"/>
          <w:position w:val="1"/>
        </w:rPr>
        <w:t xml:space="preserve"> </w:t>
      </w:r>
      <w:r>
        <w:rPr>
          <w:position w:val="1"/>
        </w:rPr>
        <w:t>partiellement</w:t>
      </w:r>
      <w:r>
        <w:rPr>
          <w:spacing w:val="1"/>
          <w:position w:val="1"/>
        </w:rPr>
        <w:t xml:space="preserve"> </w:t>
      </w:r>
      <w:r>
        <w:rPr>
          <w:position w:val="1"/>
        </w:rPr>
        <w:t>comprimé</w:t>
      </w:r>
      <w:r>
        <w:rPr>
          <w:position w:val="1"/>
        </w:rPr>
        <w:tab/>
        <w:t>(S P</w:t>
      </w:r>
      <w:r>
        <w:rPr>
          <w:spacing w:val="-8"/>
          <w:position w:val="1"/>
        </w:rPr>
        <w:t xml:space="preserve"> </w:t>
      </w:r>
      <w:r>
        <w:rPr>
          <w:position w:val="1"/>
        </w:rPr>
        <w:t>C))</w:t>
      </w:r>
    </w:p>
    <w:p w:rsidR="00597858" w:rsidRDefault="00597858">
      <w:pPr>
        <w:pStyle w:val="Corpsdetexte"/>
        <w:spacing w:before="3"/>
        <w:rPr>
          <w:sz w:val="29"/>
        </w:rPr>
      </w:pPr>
    </w:p>
    <w:p w:rsidR="00597858" w:rsidRDefault="00934BE4">
      <w:pPr>
        <w:pStyle w:val="Corpsdetexte"/>
        <w:spacing w:line="360" w:lineRule="auto"/>
        <w:ind w:left="700" w:right="1057"/>
      </w:pPr>
      <w:r>
        <w:t>Les armatures seront calculées à la flexion simple en équilibrant le moment, est donné par la formule ci-dessous :</w:t>
      </w:r>
    </w:p>
    <w:p w:rsidR="00597858" w:rsidRDefault="00597858">
      <w:pPr>
        <w:spacing w:line="360" w:lineRule="auto"/>
        <w:sectPr w:rsidR="00597858" w:rsidSect="00EE327E">
          <w:pgSz w:w="11910" w:h="16840"/>
          <w:pgMar w:top="680" w:right="40" w:bottom="0" w:left="380" w:header="720" w:footer="720" w:gutter="0"/>
          <w:cols w:space="720"/>
        </w:sectPr>
      </w:pPr>
    </w:p>
    <w:p w:rsidR="00597858" w:rsidRDefault="002B2351">
      <w:pPr>
        <w:pStyle w:val="Corpsdetexte"/>
        <w:spacing w:before="159" w:line="218" w:lineRule="auto"/>
        <w:ind w:left="700" w:firstLine="2607"/>
        <w:rPr>
          <w:rFonts w:ascii="Cambria Math" w:hAnsi="Cambria Math"/>
        </w:rPr>
      </w:pPr>
      <w:r w:rsidRPr="002B2351">
        <w:lastRenderedPageBreak/>
        <w:pict>
          <v:rect id="_x0000_s3775" style="position:absolute;left:0;text-align:left;margin-left:184.6pt;margin-top:27.35pt;width:6.6pt;height:.85pt;z-index:-276028416;mso-position-horizontal-relative:page" fillcolor="black" stroked="f">
            <w10:wrap anchorx="page"/>
          </v:rect>
        </w:pict>
      </w:r>
      <w:proofErr w:type="gramStart"/>
      <w:r w:rsidR="00934BE4">
        <w:rPr>
          <w:rFonts w:ascii="Cambria Math" w:hAnsi="Cambria Math"/>
          <w:w w:val="105"/>
        </w:rPr>
        <w:t>h</w:t>
      </w:r>
      <w:proofErr w:type="gramEnd"/>
      <w:r w:rsidR="00934BE4">
        <w:rPr>
          <w:rFonts w:ascii="Cambria Math" w:hAnsi="Cambria Math"/>
          <w:w w:val="105"/>
        </w:rPr>
        <w:t xml:space="preserve"> </w:t>
      </w:r>
      <w:r w:rsidR="00934BE4">
        <w:rPr>
          <w:rFonts w:ascii="Cambria Math" w:hAnsi="Cambria Math"/>
          <w:w w:val="105"/>
          <w:position w:val="2"/>
        </w:rPr>
        <w:t>M</w:t>
      </w:r>
      <w:r w:rsidR="00934BE4">
        <w:rPr>
          <w:rFonts w:ascii="Cambria Math" w:hAnsi="Cambria Math"/>
          <w:w w:val="105"/>
          <w:sz w:val="16"/>
        </w:rPr>
        <w:t xml:space="preserve">1 </w:t>
      </w:r>
      <w:r w:rsidR="00934BE4">
        <w:rPr>
          <w:rFonts w:ascii="Cambria Math" w:hAnsi="Cambria Math"/>
          <w:w w:val="105"/>
          <w:position w:val="2"/>
        </w:rPr>
        <w:t xml:space="preserve">= Mser + Nser (d – </w:t>
      </w:r>
      <w:r w:rsidR="00934BE4">
        <w:rPr>
          <w:rFonts w:ascii="Cambria Math" w:hAnsi="Cambria Math"/>
          <w:w w:val="105"/>
          <w:position w:val="-12"/>
        </w:rPr>
        <w:t>2</w:t>
      </w:r>
    </w:p>
    <w:p w:rsidR="00597858" w:rsidRDefault="00934BE4">
      <w:pPr>
        <w:pStyle w:val="Corpsdetexte"/>
        <w:spacing w:before="6"/>
        <w:rPr>
          <w:rFonts w:ascii="Cambria Math"/>
          <w:sz w:val="33"/>
        </w:rPr>
      </w:pPr>
      <w:r>
        <w:br w:type="column"/>
      </w:r>
    </w:p>
    <w:p w:rsidR="00597858" w:rsidRDefault="00934BE4">
      <w:pPr>
        <w:pStyle w:val="Corpsdetexte"/>
        <w:tabs>
          <w:tab w:val="left" w:pos="437"/>
        </w:tabs>
        <w:ind w:left="10"/>
        <w:rPr>
          <w:rFonts w:ascii="Cambria Math" w:hAnsi="Cambria Math"/>
        </w:rPr>
      </w:pPr>
      <w:r>
        <w:rPr>
          <w:rFonts w:ascii="Cambria Math" w:hAnsi="Cambria Math"/>
          <w:w w:val="105"/>
        </w:rPr>
        <w:t>)</w:t>
      </w:r>
      <w:r>
        <w:rPr>
          <w:rFonts w:ascii="Cambria Math" w:hAnsi="Cambria Math"/>
          <w:w w:val="105"/>
        </w:rPr>
        <w:tab/>
        <w:t>=</w:t>
      </w:r>
      <w:r>
        <w:rPr>
          <w:rFonts w:ascii="Cambria Math" w:hAnsi="Cambria Math"/>
          <w:spacing w:val="-20"/>
          <w:w w:val="105"/>
        </w:rPr>
        <w:t xml:space="preserve"> </w:t>
      </w:r>
      <w:r>
        <w:rPr>
          <w:rFonts w:ascii="Cambria Math" w:hAnsi="Cambria Math"/>
          <w:w w:val="105"/>
        </w:rPr>
        <w:t>0.6</w:t>
      </w:r>
      <w:r>
        <w:rPr>
          <w:rFonts w:ascii="Cambria Math" w:hAnsi="Cambria Math"/>
          <w:spacing w:val="-19"/>
          <w:w w:val="105"/>
        </w:rPr>
        <w:t xml:space="preserve"> </w:t>
      </w:r>
      <w:r>
        <w:rPr>
          <w:rFonts w:ascii="Cambria Math" w:hAnsi="Cambria Math"/>
          <w:w w:val="105"/>
        </w:rPr>
        <w:t>+</w:t>
      </w:r>
      <w:r>
        <w:rPr>
          <w:rFonts w:ascii="Cambria Math" w:hAnsi="Cambria Math"/>
          <w:spacing w:val="-24"/>
          <w:w w:val="105"/>
        </w:rPr>
        <w:t xml:space="preserve"> </w:t>
      </w:r>
      <w:r>
        <w:rPr>
          <w:rFonts w:ascii="Cambria Math" w:hAnsi="Cambria Math"/>
          <w:w w:val="105"/>
        </w:rPr>
        <w:t>1.712</w:t>
      </w:r>
      <w:r>
        <w:rPr>
          <w:rFonts w:ascii="Cambria Math" w:hAnsi="Cambria Math"/>
          <w:spacing w:val="-27"/>
          <w:w w:val="105"/>
        </w:rPr>
        <w:t xml:space="preserve"> </w:t>
      </w:r>
      <w:r>
        <w:rPr>
          <w:rFonts w:ascii="Cambria Math" w:hAnsi="Cambria Math"/>
          <w:w w:val="105"/>
        </w:rPr>
        <w:t>(0.08</w:t>
      </w:r>
      <w:r>
        <w:rPr>
          <w:rFonts w:ascii="Cambria Math" w:hAnsi="Cambria Math"/>
          <w:spacing w:val="-23"/>
          <w:w w:val="105"/>
        </w:rPr>
        <w:t xml:space="preserve"> </w:t>
      </w:r>
      <w:r>
        <w:rPr>
          <w:rFonts w:ascii="Cambria Math" w:hAnsi="Cambria Math"/>
          <w:spacing w:val="-13"/>
          <w:w w:val="105"/>
        </w:rPr>
        <w:t>−</w:t>
      </w:r>
    </w:p>
    <w:p w:rsidR="00597858" w:rsidRDefault="00934BE4">
      <w:pPr>
        <w:pStyle w:val="Corpsdetexte"/>
        <w:spacing w:before="139" w:line="232" w:lineRule="exact"/>
        <w:ind w:left="303"/>
        <w:rPr>
          <w:rFonts w:ascii="Cambria Math"/>
        </w:rPr>
      </w:pPr>
      <w:r>
        <w:br w:type="column"/>
      </w:r>
      <w:r>
        <w:rPr>
          <w:rFonts w:ascii="Cambria Math"/>
        </w:rPr>
        <w:lastRenderedPageBreak/>
        <w:t>0.10</w:t>
      </w:r>
    </w:p>
    <w:p w:rsidR="00597858" w:rsidRDefault="002B2351">
      <w:pPr>
        <w:pStyle w:val="Corpsdetexte"/>
        <w:spacing w:line="197" w:lineRule="exact"/>
        <w:ind w:left="749"/>
        <w:rPr>
          <w:rFonts w:ascii="Cambria Math"/>
        </w:rPr>
      </w:pPr>
      <w:r w:rsidRPr="002B2351">
        <w:pict>
          <v:line id="_x0000_s3774" style="position:absolute;left:0;text-align:left;z-index:-276019200;mso-position-horizontal-relative:page" from="345.65pt,7.55pt" to="368.1pt,7.55pt" strokeweight=".85pt">
            <w10:wrap anchorx="page"/>
          </v:line>
        </w:pict>
      </w:r>
      <w:r w:rsidR="00934BE4">
        <w:rPr>
          <w:rFonts w:ascii="Cambria Math"/>
          <w:w w:val="115"/>
        </w:rPr>
        <w:t>)=0.651kn</w:t>
      </w:r>
    </w:p>
    <w:p w:rsidR="00597858" w:rsidRDefault="00934BE4">
      <w:pPr>
        <w:pStyle w:val="Corpsdetexte"/>
        <w:spacing w:line="246" w:lineRule="exact"/>
        <w:ind w:left="461"/>
        <w:rPr>
          <w:rFonts w:ascii="Cambria Math"/>
        </w:rPr>
      </w:pPr>
      <w:r>
        <w:rPr>
          <w:rFonts w:ascii="Cambria Math"/>
        </w:rPr>
        <w:t>2</w:t>
      </w:r>
    </w:p>
    <w:p w:rsidR="00597858" w:rsidRDefault="00597858">
      <w:pPr>
        <w:spacing w:line="246" w:lineRule="exact"/>
        <w:rPr>
          <w:rFonts w:ascii="Cambria Math"/>
        </w:rPr>
        <w:sectPr w:rsidR="00597858" w:rsidSect="00EE327E">
          <w:type w:val="continuous"/>
          <w:pgSz w:w="11910" w:h="16840"/>
          <w:pgMar w:top="1340" w:right="40" w:bottom="280" w:left="380" w:header="720" w:footer="720" w:gutter="0"/>
          <w:cols w:num="3" w:space="720" w:equalWidth="0">
            <w:col w:w="3469" w:space="40"/>
            <w:col w:w="2688" w:space="39"/>
            <w:col w:w="5254"/>
          </w:cols>
        </w:sectPr>
      </w:pPr>
    </w:p>
    <w:p w:rsidR="00597858" w:rsidRDefault="00597858">
      <w:pPr>
        <w:pStyle w:val="Corpsdetexte"/>
        <w:rPr>
          <w:rFonts w:ascii="Cambria Math"/>
          <w:sz w:val="20"/>
        </w:rPr>
      </w:pPr>
    </w:p>
    <w:p w:rsidR="00597858" w:rsidRDefault="002B2351">
      <w:pPr>
        <w:pStyle w:val="Corpsdetexte"/>
        <w:spacing w:before="279"/>
        <w:ind w:left="700"/>
      </w:pPr>
      <w:r>
        <w:pict>
          <v:group id="_x0000_s3770" style="position:absolute;left:0;text-align:left;margin-left:355.05pt;margin-top:59.4pt;width:29.4pt;height:18.45pt;z-index:-276018176;mso-position-horizontal-relative:page" coordorigin="7101,1188" coordsize="588,369">
            <v:line id="_x0000_s3773" style="position:absolute" from="7106,1436" to="7137,1417" strokeweight=".19128mm"/>
            <v:line id="_x0000_s3772" style="position:absolute" from="7137,1422" to="7182,1546" strokeweight=".35714mm"/>
            <v:shape id="_x0000_s3771" style="position:absolute;left:7186;top:1193;width:502;height:353" coordorigin="7186,1193" coordsize="502,353" o:spt="100" adj="0,,0" path="m7186,1546r60,-353m7246,1193r442,e" filled="f" strokeweight=".18822mm">
              <v:stroke joinstyle="round"/>
              <v:formulas/>
              <v:path arrowok="t" o:connecttype="segments"/>
            </v:shape>
            <w10:wrap anchorx="page"/>
          </v:group>
        </w:pict>
      </w:r>
      <w:r w:rsidR="00934BE4">
        <w:rPr>
          <w:position w:val="1"/>
        </w:rPr>
        <w:t xml:space="preserve">La contrainte du béton a L’ELS est : </w:t>
      </w:r>
      <w:r w:rsidR="00934BE4">
        <w:rPr>
          <w:rFonts w:ascii="Symbol" w:hAnsi="Symbol"/>
          <w:i/>
          <w:position w:val="1"/>
          <w:sz w:val="26"/>
        </w:rPr>
        <w:t></w:t>
      </w:r>
      <w:r w:rsidR="00934BE4">
        <w:rPr>
          <w:rFonts w:ascii="Times New Roman" w:hAnsi="Times New Roman"/>
          <w:i/>
          <w:position w:val="1"/>
          <w:sz w:val="26"/>
        </w:rPr>
        <w:t xml:space="preserve"> </w:t>
      </w:r>
      <w:r w:rsidR="00934BE4">
        <w:rPr>
          <w:rFonts w:ascii="Times New Roman" w:hAnsi="Times New Roman"/>
          <w:i/>
          <w:position w:val="-9"/>
        </w:rPr>
        <w:t xml:space="preserve">bc </w:t>
      </w:r>
      <w:r w:rsidR="00934BE4">
        <w:rPr>
          <w:position w:val="1"/>
        </w:rPr>
        <w:t>= 0.6 f</w:t>
      </w:r>
      <w:r w:rsidR="00934BE4">
        <w:rPr>
          <w:sz w:val="16"/>
        </w:rPr>
        <w:t xml:space="preserve">c28 </w:t>
      </w:r>
      <w:r w:rsidR="00934BE4">
        <w:rPr>
          <w:position w:val="1"/>
        </w:rPr>
        <w:t>= 15 MPa</w:t>
      </w:r>
    </w:p>
    <w:p w:rsidR="00597858" w:rsidRDefault="00597858">
      <w:pPr>
        <w:pStyle w:val="Corpsdetexte"/>
        <w:spacing w:before="10"/>
        <w:rPr>
          <w:sz w:val="13"/>
        </w:rPr>
      </w:pPr>
    </w:p>
    <w:p w:rsidR="00597858" w:rsidRDefault="00597858">
      <w:pPr>
        <w:rPr>
          <w:sz w:val="13"/>
        </w:rPr>
        <w:sectPr w:rsidR="00597858" w:rsidSect="00EE327E">
          <w:type w:val="continuous"/>
          <w:pgSz w:w="11910" w:h="16840"/>
          <w:pgMar w:top="1340" w:right="40" w:bottom="280" w:left="380" w:header="720" w:footer="720" w:gutter="0"/>
          <w:cols w:space="720"/>
        </w:sectPr>
      </w:pPr>
    </w:p>
    <w:p w:rsidR="00597858" w:rsidRDefault="002B2351">
      <w:pPr>
        <w:pStyle w:val="Corpsdetexte"/>
        <w:tabs>
          <w:tab w:val="left" w:pos="4983"/>
          <w:tab w:val="left" w:pos="5934"/>
        </w:tabs>
        <w:spacing w:before="88" w:line="404" w:lineRule="exact"/>
        <w:ind w:left="700"/>
        <w:rPr>
          <w:rFonts w:ascii="Times New Roman" w:hAnsi="Times New Roman"/>
          <w:i/>
          <w:sz w:val="26"/>
        </w:rPr>
      </w:pPr>
      <w:r w:rsidRPr="002B2351">
        <w:lastRenderedPageBreak/>
        <w:pict>
          <v:line id="_x0000_s3769" style="position:absolute;left:0;text-align:left;z-index:-276027392;mso-position-horizontal-relative:page" from="252.75pt,20.85pt" to="259.85pt,20.85pt" strokeweight=".20603mm">
            <w10:wrap anchorx="page"/>
          </v:line>
        </w:pict>
      </w:r>
      <w:r w:rsidRPr="002B2351">
        <w:pict>
          <v:shape id="_x0000_s3768" type="#_x0000_t202" style="position:absolute;left:0;text-align:left;margin-left:257.15pt;margin-top:21.5pt;width:6.65pt;height:10.65pt;z-index:-276015104;mso-position-horizontal-relative:page" filled="f" stroked="f">
            <v:textbox style="mso-next-textbox:#_x0000_s3768" inset="0,0,0,0">
              <w:txbxContent>
                <w:p w:rsidR="00EE327E" w:rsidRDefault="00EE327E">
                  <w:pPr>
                    <w:spacing w:line="212" w:lineRule="exact"/>
                    <w:rPr>
                      <w:rFonts w:ascii="Times New Roman"/>
                      <w:i/>
                      <w:sz w:val="19"/>
                    </w:rPr>
                  </w:pPr>
                  <w:proofErr w:type="gramStart"/>
                  <w:r>
                    <w:rPr>
                      <w:rFonts w:ascii="Times New Roman"/>
                      <w:i/>
                      <w:sz w:val="19"/>
                    </w:rPr>
                    <w:t>st</w:t>
                  </w:r>
                  <w:proofErr w:type="gramEnd"/>
                </w:p>
              </w:txbxContent>
            </v:textbox>
            <w10:wrap anchorx="page"/>
          </v:shape>
        </w:pict>
      </w:r>
      <w:r w:rsidR="00934BE4">
        <w:t>La</w:t>
      </w:r>
      <w:r w:rsidR="00934BE4">
        <w:rPr>
          <w:spacing w:val="-11"/>
        </w:rPr>
        <w:t xml:space="preserve"> </w:t>
      </w:r>
      <w:r w:rsidR="00934BE4">
        <w:t>contrainte</w:t>
      </w:r>
      <w:r w:rsidR="00934BE4">
        <w:rPr>
          <w:spacing w:val="-8"/>
        </w:rPr>
        <w:t xml:space="preserve"> </w:t>
      </w:r>
      <w:r w:rsidR="00934BE4">
        <w:t>de</w:t>
      </w:r>
      <w:r w:rsidR="00934BE4">
        <w:rPr>
          <w:spacing w:val="-14"/>
        </w:rPr>
        <w:t xml:space="preserve"> </w:t>
      </w:r>
      <w:r w:rsidR="00934BE4">
        <w:t>l’acier</w:t>
      </w:r>
      <w:r w:rsidR="00934BE4">
        <w:rPr>
          <w:spacing w:val="-13"/>
        </w:rPr>
        <w:t xml:space="preserve"> </w:t>
      </w:r>
      <w:r w:rsidR="00934BE4">
        <w:t>a</w:t>
      </w:r>
      <w:r w:rsidR="00934BE4">
        <w:rPr>
          <w:spacing w:val="-10"/>
        </w:rPr>
        <w:t xml:space="preserve"> </w:t>
      </w:r>
      <w:r w:rsidR="00934BE4">
        <w:t>L’ELS</w:t>
      </w:r>
      <w:r w:rsidR="00934BE4">
        <w:rPr>
          <w:spacing w:val="-11"/>
        </w:rPr>
        <w:t xml:space="preserve"> </w:t>
      </w:r>
      <w:r w:rsidR="00934BE4">
        <w:t>est</w:t>
      </w:r>
      <w:r w:rsidR="00934BE4">
        <w:rPr>
          <w:spacing w:val="-5"/>
        </w:rPr>
        <w:t xml:space="preserve"> </w:t>
      </w:r>
      <w:r w:rsidR="00934BE4">
        <w:t>:</w:t>
      </w:r>
      <w:r w:rsidR="00934BE4">
        <w:rPr>
          <w:spacing w:val="9"/>
        </w:rPr>
        <w:t xml:space="preserve"> </w:t>
      </w:r>
      <w:r w:rsidR="00934BE4">
        <w:rPr>
          <w:rFonts w:ascii="Symbol" w:hAnsi="Symbol"/>
          <w:i/>
          <w:position w:val="2"/>
          <w:sz w:val="30"/>
        </w:rPr>
        <w:t></w:t>
      </w:r>
      <w:r w:rsidR="00934BE4">
        <w:rPr>
          <w:rFonts w:ascii="Times New Roman" w:hAnsi="Times New Roman"/>
          <w:position w:val="2"/>
          <w:sz w:val="30"/>
        </w:rPr>
        <w:tab/>
      </w:r>
      <w:r w:rsidR="00934BE4">
        <w:t>=</w:t>
      </w:r>
      <w:r w:rsidR="00934BE4">
        <w:rPr>
          <w:spacing w:val="-11"/>
        </w:rPr>
        <w:t xml:space="preserve"> </w:t>
      </w:r>
      <w:r w:rsidR="00934BE4">
        <w:rPr>
          <w:spacing w:val="4"/>
        </w:rPr>
        <w:t>min</w:t>
      </w:r>
      <w:r w:rsidR="00934BE4">
        <w:rPr>
          <w:rFonts w:ascii="Symbol" w:hAnsi="Symbol"/>
          <w:spacing w:val="4"/>
          <w:position w:val="3"/>
          <w:sz w:val="35"/>
        </w:rPr>
        <w:t></w:t>
      </w:r>
      <w:r w:rsidR="00934BE4">
        <w:rPr>
          <w:rFonts w:ascii="Times New Roman" w:hAnsi="Times New Roman"/>
          <w:spacing w:val="4"/>
          <w:position w:val="3"/>
          <w:sz w:val="35"/>
        </w:rPr>
        <w:tab/>
      </w:r>
      <w:r w:rsidR="00934BE4">
        <w:rPr>
          <w:rFonts w:ascii="Times New Roman" w:hAnsi="Times New Roman"/>
          <w:position w:val="27"/>
          <w:sz w:val="26"/>
        </w:rPr>
        <w:t>2</w:t>
      </w:r>
      <w:r w:rsidR="00934BE4">
        <w:rPr>
          <w:rFonts w:ascii="Times New Roman" w:hAnsi="Times New Roman"/>
          <w:spacing w:val="11"/>
          <w:position w:val="27"/>
          <w:sz w:val="26"/>
        </w:rPr>
        <w:t xml:space="preserve"> </w:t>
      </w:r>
      <w:r w:rsidR="00934BE4">
        <w:rPr>
          <w:rFonts w:ascii="Times New Roman" w:hAnsi="Times New Roman"/>
          <w:i/>
          <w:spacing w:val="-20"/>
          <w:position w:val="2"/>
          <w:sz w:val="26"/>
        </w:rPr>
        <w:t>f</w:t>
      </w:r>
    </w:p>
    <w:p w:rsidR="00597858" w:rsidRDefault="002B2351">
      <w:pPr>
        <w:pStyle w:val="Corpsdetexte"/>
        <w:spacing w:line="20" w:lineRule="exact"/>
        <w:ind w:left="5909"/>
        <w:rPr>
          <w:rFonts w:ascii="Times New Roman"/>
          <w:sz w:val="2"/>
        </w:rPr>
      </w:pPr>
      <w:r>
        <w:rPr>
          <w:rFonts w:ascii="Times New Roman"/>
          <w:sz w:val="2"/>
        </w:rPr>
      </w:r>
      <w:r>
        <w:rPr>
          <w:rFonts w:ascii="Times New Roman"/>
          <w:sz w:val="2"/>
        </w:rPr>
        <w:pict>
          <v:group id="_x0000_s3766" style="width:7.3pt;height:.6pt;mso-position-horizontal-relative:char;mso-position-vertical-relative:line" coordsize="146,12">
            <v:line id="_x0000_s3767" style="position:absolute" from="0,6" to="146,6" strokeweight=".19506mm"/>
            <w10:wrap type="none"/>
            <w10:anchorlock/>
          </v:group>
        </w:pict>
      </w:r>
    </w:p>
    <w:p w:rsidR="00597858" w:rsidRDefault="00934BE4">
      <w:pPr>
        <w:spacing w:before="247" w:line="245" w:lineRule="exact"/>
        <w:ind w:left="67"/>
        <w:rPr>
          <w:rFonts w:ascii="Times New Roman"/>
          <w:sz w:val="26"/>
        </w:rPr>
      </w:pPr>
      <w:r>
        <w:br w:type="column"/>
      </w:r>
      <w:r>
        <w:rPr>
          <w:rFonts w:ascii="Times New Roman"/>
          <w:w w:val="90"/>
          <w:sz w:val="26"/>
        </w:rPr>
        <w:lastRenderedPageBreak/>
        <w:t>,110</w:t>
      </w:r>
    </w:p>
    <w:p w:rsidR="00597858" w:rsidRDefault="00934BE4">
      <w:pPr>
        <w:spacing w:before="295" w:line="197" w:lineRule="exact"/>
        <w:ind w:left="68"/>
        <w:rPr>
          <w:rFonts w:ascii="Times New Roman" w:hAnsi="Times New Roman"/>
          <w:i/>
          <w:sz w:val="26"/>
        </w:rPr>
      </w:pPr>
      <w:r>
        <w:br w:type="column"/>
      </w:r>
      <w:r>
        <w:rPr>
          <w:rFonts w:ascii="Symbol" w:hAnsi="Symbol"/>
          <w:i/>
          <w:sz w:val="28"/>
        </w:rPr>
        <w:lastRenderedPageBreak/>
        <w:t></w:t>
      </w:r>
      <w:r>
        <w:rPr>
          <w:rFonts w:ascii="Times New Roman" w:hAnsi="Times New Roman"/>
          <w:sz w:val="26"/>
        </w:rPr>
        <w:t xml:space="preserve">. </w:t>
      </w:r>
      <w:proofErr w:type="gramStart"/>
      <w:r>
        <w:rPr>
          <w:rFonts w:ascii="Times New Roman" w:hAnsi="Times New Roman"/>
          <w:i/>
          <w:spacing w:val="-19"/>
          <w:sz w:val="26"/>
        </w:rPr>
        <w:t>f</w:t>
      </w:r>
      <w:proofErr w:type="gramEnd"/>
    </w:p>
    <w:p w:rsidR="00597858" w:rsidRDefault="00934BE4">
      <w:pPr>
        <w:spacing w:before="229" w:line="263" w:lineRule="exact"/>
        <w:ind w:left="171"/>
        <w:rPr>
          <w:sz w:val="24"/>
        </w:rPr>
      </w:pPr>
      <w:r>
        <w:br w:type="column"/>
      </w:r>
      <w:r>
        <w:rPr>
          <w:rFonts w:ascii="Symbol" w:hAnsi="Symbol"/>
          <w:position w:val="2"/>
          <w:sz w:val="35"/>
        </w:rPr>
        <w:lastRenderedPageBreak/>
        <w:t></w:t>
      </w:r>
      <w:r>
        <w:rPr>
          <w:rFonts w:ascii="Times New Roman" w:hAnsi="Times New Roman"/>
          <w:position w:val="2"/>
          <w:sz w:val="35"/>
        </w:rPr>
        <w:t xml:space="preserve"> </w:t>
      </w:r>
      <w:r>
        <w:rPr>
          <w:rFonts w:ascii="Symbol" w:hAnsi="Symbol"/>
          <w:sz w:val="24"/>
        </w:rPr>
        <w:t></w:t>
      </w:r>
      <w:r>
        <w:rPr>
          <w:rFonts w:ascii="Times New Roman" w:hAnsi="Times New Roman"/>
          <w:sz w:val="24"/>
        </w:rPr>
        <w:t xml:space="preserve"> </w:t>
      </w:r>
      <w:r>
        <w:rPr>
          <w:rFonts w:ascii="Symbol" w:hAnsi="Symbol"/>
          <w:i/>
          <w:strike/>
          <w:sz w:val="26"/>
        </w:rPr>
        <w:t></w:t>
      </w:r>
      <w:r>
        <w:rPr>
          <w:rFonts w:ascii="Times New Roman" w:hAnsi="Times New Roman"/>
          <w:i/>
          <w:sz w:val="26"/>
        </w:rPr>
        <w:t xml:space="preserve"> </w:t>
      </w:r>
      <w:r>
        <w:rPr>
          <w:sz w:val="24"/>
        </w:rPr>
        <w:t>=201,63 MPa</w:t>
      </w:r>
    </w:p>
    <w:p w:rsidR="00597858" w:rsidRDefault="00597858">
      <w:pPr>
        <w:spacing w:line="263" w:lineRule="exact"/>
        <w:rPr>
          <w:sz w:val="24"/>
        </w:rPr>
        <w:sectPr w:rsidR="00597858" w:rsidSect="00EE327E">
          <w:type w:val="continuous"/>
          <w:pgSz w:w="11910" w:h="16840"/>
          <w:pgMar w:top="1340" w:right="40" w:bottom="280" w:left="380" w:header="720" w:footer="720" w:gutter="0"/>
          <w:cols w:num="4" w:space="720" w:equalWidth="0">
            <w:col w:w="6212" w:space="40"/>
            <w:col w:w="492" w:space="39"/>
            <w:col w:w="439" w:space="40"/>
            <w:col w:w="4228"/>
          </w:cols>
        </w:sectPr>
      </w:pPr>
    </w:p>
    <w:p w:rsidR="00597858" w:rsidRDefault="00934BE4">
      <w:pPr>
        <w:spacing w:before="38" w:line="120" w:lineRule="auto"/>
        <w:ind w:right="570"/>
        <w:jc w:val="right"/>
        <w:rPr>
          <w:rFonts w:ascii="Times New Roman"/>
          <w:i/>
          <w:sz w:val="15"/>
        </w:rPr>
      </w:pPr>
      <w:r>
        <w:rPr>
          <w:rFonts w:ascii="Times New Roman"/>
          <w:position w:val="-12"/>
          <w:sz w:val="26"/>
        </w:rPr>
        <w:lastRenderedPageBreak/>
        <w:t xml:space="preserve">3 </w:t>
      </w:r>
      <w:r>
        <w:rPr>
          <w:rFonts w:ascii="Times New Roman"/>
          <w:i/>
          <w:sz w:val="15"/>
        </w:rPr>
        <w:t>e</w:t>
      </w:r>
    </w:p>
    <w:p w:rsidR="00597858" w:rsidRDefault="00597858">
      <w:pPr>
        <w:pStyle w:val="Corpsdetexte"/>
        <w:rPr>
          <w:rFonts w:ascii="Times New Roman"/>
          <w:i/>
          <w:sz w:val="36"/>
        </w:rPr>
      </w:pPr>
    </w:p>
    <w:p w:rsidR="00597858" w:rsidRDefault="002B2351">
      <w:pPr>
        <w:tabs>
          <w:tab w:val="left" w:pos="5411"/>
        </w:tabs>
        <w:spacing w:line="541" w:lineRule="exact"/>
        <w:ind w:left="700"/>
        <w:rPr>
          <w:rFonts w:ascii="Times New Roman" w:hAnsi="Times New Roman"/>
          <w:i/>
          <w:sz w:val="26"/>
        </w:rPr>
      </w:pPr>
      <w:r w:rsidRPr="002B2351">
        <w:pict>
          <v:line id="_x0000_s3765" style="position:absolute;left:0;text-align:left;z-index:-276026368;mso-position-horizontal-relative:page" from="257.8pt,10pt" to="265.35pt,10pt" strokeweight=".18778mm">
            <w10:wrap anchorx="page"/>
          </v:line>
        </w:pict>
      </w:r>
      <w:r w:rsidR="00934BE4">
        <w:rPr>
          <w:sz w:val="24"/>
        </w:rPr>
        <w:t xml:space="preserve">La position de l’axe neutre </w:t>
      </w:r>
      <w:proofErr w:type="gramStart"/>
      <w:r w:rsidR="00934BE4">
        <w:rPr>
          <w:spacing w:val="7"/>
          <w:sz w:val="24"/>
        </w:rPr>
        <w:t>:</w:t>
      </w:r>
      <w:r w:rsidR="00934BE4">
        <w:rPr>
          <w:rFonts w:ascii="Symbol" w:hAnsi="Symbol"/>
          <w:i/>
          <w:spacing w:val="7"/>
          <w:position w:val="3"/>
          <w:sz w:val="29"/>
        </w:rPr>
        <w:t></w:t>
      </w:r>
      <w:proofErr w:type="gramEnd"/>
      <w:r w:rsidR="00934BE4">
        <w:rPr>
          <w:rFonts w:ascii="Times New Roman" w:hAnsi="Times New Roman"/>
          <w:i/>
          <w:spacing w:val="7"/>
          <w:position w:val="3"/>
          <w:sz w:val="29"/>
        </w:rPr>
        <w:t xml:space="preserve"> </w:t>
      </w:r>
      <w:r w:rsidR="00934BE4">
        <w:rPr>
          <w:rFonts w:ascii="Symbol" w:hAnsi="Symbol"/>
          <w:position w:val="3"/>
          <w:sz w:val="26"/>
        </w:rPr>
        <w:t></w:t>
      </w:r>
      <w:r w:rsidR="00934BE4">
        <w:rPr>
          <w:rFonts w:ascii="Times New Roman" w:hAnsi="Times New Roman"/>
          <w:spacing w:val="-14"/>
          <w:position w:val="3"/>
          <w:sz w:val="26"/>
        </w:rPr>
        <w:t xml:space="preserve"> </w:t>
      </w:r>
      <w:r w:rsidR="00934BE4">
        <w:rPr>
          <w:rFonts w:ascii="Symbol" w:hAnsi="Symbol"/>
          <w:position w:val="20"/>
          <w:sz w:val="26"/>
          <w:u w:val="single"/>
        </w:rPr>
        <w:t></w:t>
      </w:r>
      <w:r w:rsidR="00934BE4">
        <w:rPr>
          <w:rFonts w:ascii="Times New Roman" w:hAnsi="Times New Roman"/>
          <w:position w:val="20"/>
          <w:sz w:val="26"/>
          <w:u w:val="single"/>
        </w:rPr>
        <w:t>15.</w:t>
      </w:r>
      <w:r w:rsidR="00934BE4">
        <w:rPr>
          <w:rFonts w:ascii="Symbol" w:hAnsi="Symbol"/>
          <w:i/>
          <w:position w:val="20"/>
          <w:sz w:val="29"/>
          <w:u w:val="single"/>
        </w:rPr>
        <w:t></w:t>
      </w:r>
      <w:r w:rsidR="00934BE4">
        <w:rPr>
          <w:rFonts w:ascii="Times New Roman" w:hAnsi="Times New Roman"/>
          <w:i/>
          <w:spacing w:val="-22"/>
          <w:position w:val="20"/>
          <w:sz w:val="29"/>
          <w:u w:val="single"/>
        </w:rPr>
        <w:t xml:space="preserve"> </w:t>
      </w:r>
      <w:r w:rsidR="00934BE4">
        <w:rPr>
          <w:rFonts w:ascii="Times New Roman" w:hAnsi="Times New Roman"/>
          <w:i/>
          <w:position w:val="18"/>
          <w:sz w:val="15"/>
          <w:u w:val="single"/>
        </w:rPr>
        <w:t>bc</w:t>
      </w:r>
      <w:r w:rsidR="00934BE4">
        <w:rPr>
          <w:rFonts w:ascii="Times New Roman" w:hAnsi="Times New Roman"/>
          <w:i/>
          <w:position w:val="18"/>
          <w:sz w:val="15"/>
          <w:u w:val="single"/>
        </w:rPr>
        <w:tab/>
      </w:r>
      <w:r w:rsidR="00934BE4">
        <w:rPr>
          <w:rFonts w:ascii="Symbol" w:hAnsi="Symbol"/>
          <w:position w:val="3"/>
          <w:sz w:val="26"/>
        </w:rPr>
        <w:t></w:t>
      </w:r>
      <w:r w:rsidR="00934BE4">
        <w:rPr>
          <w:rFonts w:ascii="Times New Roman" w:hAnsi="Times New Roman"/>
          <w:position w:val="3"/>
          <w:sz w:val="26"/>
        </w:rPr>
        <w:t xml:space="preserve"> </w:t>
      </w:r>
      <w:r w:rsidR="00934BE4">
        <w:rPr>
          <w:rFonts w:ascii="Times New Roman" w:hAnsi="Times New Roman"/>
          <w:i/>
          <w:position w:val="3"/>
          <w:sz w:val="26"/>
        </w:rPr>
        <w:t xml:space="preserve">d </w:t>
      </w:r>
      <w:r w:rsidR="00934BE4">
        <w:rPr>
          <w:rFonts w:ascii="Symbol" w:hAnsi="Symbol"/>
          <w:position w:val="3"/>
          <w:sz w:val="26"/>
        </w:rPr>
        <w:t></w:t>
      </w:r>
      <w:r w:rsidR="00934BE4">
        <w:rPr>
          <w:rFonts w:ascii="Times New Roman" w:hAnsi="Times New Roman"/>
          <w:spacing w:val="-2"/>
          <w:position w:val="3"/>
          <w:sz w:val="26"/>
        </w:rPr>
        <w:t xml:space="preserve"> </w:t>
      </w:r>
      <w:r w:rsidR="00934BE4">
        <w:rPr>
          <w:rFonts w:ascii="Times New Roman" w:hAnsi="Times New Roman"/>
          <w:spacing w:val="-7"/>
          <w:position w:val="3"/>
          <w:sz w:val="26"/>
        </w:rPr>
        <w:t>0,042</w:t>
      </w:r>
      <w:r w:rsidR="00934BE4">
        <w:rPr>
          <w:rFonts w:ascii="Times New Roman" w:hAnsi="Times New Roman"/>
          <w:i/>
          <w:spacing w:val="-7"/>
          <w:position w:val="3"/>
          <w:sz w:val="26"/>
        </w:rPr>
        <w:t>m</w:t>
      </w:r>
    </w:p>
    <w:p w:rsidR="00597858" w:rsidRDefault="002B2351">
      <w:pPr>
        <w:spacing w:line="354" w:lineRule="exact"/>
        <w:ind w:left="4100"/>
        <w:rPr>
          <w:rFonts w:ascii="Times New Roman" w:hAnsi="Times New Roman"/>
          <w:i/>
          <w:sz w:val="15"/>
        </w:rPr>
      </w:pPr>
      <w:r w:rsidRPr="002B2351">
        <w:pict>
          <v:shape id="_x0000_s3764" type="#_x0000_t202" style="position:absolute;left:0;text-align:left;margin-left:222.6pt;margin-top:17.65pt;width:76.25pt;height:16.75pt;z-index:-276014080;mso-position-horizontal-relative:page" filled="f" stroked="f">
            <v:textbox style="mso-next-textbox:#_x0000_s3764" inset="0,0,0,0">
              <w:txbxContent>
                <w:p w:rsidR="00EE327E" w:rsidRDefault="00EE327E">
                  <w:pPr>
                    <w:tabs>
                      <w:tab w:val="left" w:pos="715"/>
                      <w:tab w:val="left" w:pos="1219"/>
                    </w:tabs>
                    <w:spacing w:before="2"/>
                    <w:rPr>
                      <w:rFonts w:ascii="Symbol" w:hAnsi="Symbol"/>
                      <w:sz w:val="23"/>
                    </w:rPr>
                  </w:pPr>
                  <w:r>
                    <w:rPr>
                      <w:rFonts w:ascii="Times New Roman" w:hAnsi="Times New Roman"/>
                      <w:position w:val="2"/>
                      <w:sz w:val="23"/>
                    </w:rPr>
                    <w:t>1</w:t>
                  </w:r>
                  <w:r>
                    <w:rPr>
                      <w:rFonts w:ascii="Times New Roman" w:hAnsi="Times New Roman"/>
                      <w:position w:val="2"/>
                      <w:sz w:val="23"/>
                    </w:rPr>
                    <w:tab/>
                  </w:r>
                  <w:r>
                    <w:rPr>
                      <w:rFonts w:ascii="Symbol" w:hAnsi="Symbol"/>
                      <w:sz w:val="23"/>
                    </w:rPr>
                    <w:t></w:t>
                  </w:r>
                  <w:r>
                    <w:rPr>
                      <w:rFonts w:ascii="Times New Roman" w:hAnsi="Times New Roman"/>
                      <w:sz w:val="23"/>
                    </w:rPr>
                    <w:tab/>
                  </w:r>
                  <w:r>
                    <w:rPr>
                      <w:rFonts w:ascii="Symbol" w:hAnsi="Symbol"/>
                      <w:i/>
                      <w:position w:val="2"/>
                      <w:sz w:val="26"/>
                    </w:rPr>
                    <w:t></w:t>
                  </w:r>
                  <w:r>
                    <w:rPr>
                      <w:rFonts w:ascii="Times New Roman" w:hAnsi="Times New Roman"/>
                      <w:i/>
                      <w:spacing w:val="-12"/>
                      <w:position w:val="2"/>
                      <w:sz w:val="26"/>
                    </w:rPr>
                    <w:t xml:space="preserve"> </w:t>
                  </w:r>
                  <w:r>
                    <w:rPr>
                      <w:rFonts w:ascii="Symbol" w:hAnsi="Symbol"/>
                      <w:spacing w:val="-19"/>
                      <w:sz w:val="23"/>
                    </w:rPr>
                    <w:t></w:t>
                  </w:r>
                </w:p>
              </w:txbxContent>
            </v:textbox>
            <w10:wrap anchorx="page"/>
          </v:shape>
        </w:pict>
      </w:r>
      <w:r w:rsidR="00934BE4">
        <w:rPr>
          <w:rFonts w:ascii="Times New Roman" w:hAnsi="Times New Roman"/>
          <w:position w:val="2"/>
          <w:sz w:val="26"/>
        </w:rPr>
        <w:t>15.</w:t>
      </w:r>
      <w:r w:rsidR="00934BE4">
        <w:rPr>
          <w:rFonts w:ascii="Symbol" w:hAnsi="Symbol"/>
          <w:i/>
          <w:position w:val="2"/>
          <w:sz w:val="29"/>
        </w:rPr>
        <w:t></w:t>
      </w:r>
      <w:r w:rsidR="00934BE4">
        <w:rPr>
          <w:rFonts w:ascii="Times New Roman" w:hAnsi="Times New Roman"/>
          <w:i/>
          <w:position w:val="2"/>
          <w:sz w:val="29"/>
        </w:rPr>
        <w:t xml:space="preserve"> </w:t>
      </w:r>
      <w:r w:rsidR="00934BE4">
        <w:rPr>
          <w:rFonts w:ascii="Times New Roman" w:hAnsi="Times New Roman"/>
          <w:i/>
          <w:sz w:val="15"/>
        </w:rPr>
        <w:t xml:space="preserve">bc </w:t>
      </w:r>
      <w:r w:rsidR="00934BE4">
        <w:rPr>
          <w:rFonts w:ascii="Symbol" w:hAnsi="Symbol"/>
          <w:position w:val="2"/>
          <w:sz w:val="26"/>
        </w:rPr>
        <w:t></w:t>
      </w:r>
      <w:r w:rsidR="00934BE4">
        <w:rPr>
          <w:rFonts w:ascii="Times New Roman" w:hAnsi="Times New Roman"/>
          <w:position w:val="2"/>
          <w:sz w:val="26"/>
        </w:rPr>
        <w:t xml:space="preserve"> </w:t>
      </w:r>
      <w:r w:rsidR="00934BE4">
        <w:rPr>
          <w:rFonts w:ascii="Symbol" w:hAnsi="Symbol"/>
          <w:i/>
          <w:strike/>
          <w:position w:val="2"/>
          <w:sz w:val="29"/>
        </w:rPr>
        <w:t></w:t>
      </w:r>
      <w:r w:rsidR="00934BE4">
        <w:rPr>
          <w:rFonts w:ascii="Times New Roman" w:hAnsi="Times New Roman"/>
          <w:i/>
          <w:position w:val="2"/>
          <w:sz w:val="29"/>
        </w:rPr>
        <w:t xml:space="preserve"> </w:t>
      </w:r>
      <w:r w:rsidR="00934BE4">
        <w:rPr>
          <w:rFonts w:ascii="Times New Roman" w:hAnsi="Times New Roman"/>
          <w:i/>
          <w:sz w:val="15"/>
        </w:rPr>
        <w:t>st</w:t>
      </w:r>
    </w:p>
    <w:p w:rsidR="00597858" w:rsidRDefault="00934BE4">
      <w:pPr>
        <w:tabs>
          <w:tab w:val="left" w:pos="1266"/>
        </w:tabs>
        <w:spacing w:line="192" w:lineRule="auto"/>
        <w:ind w:left="411"/>
        <w:rPr>
          <w:rFonts w:ascii="Times New Roman"/>
          <w:i/>
          <w:sz w:val="14"/>
        </w:rPr>
      </w:pPr>
      <w:r>
        <w:br w:type="column"/>
      </w:r>
      <w:proofErr w:type="gramStart"/>
      <w:r>
        <w:rPr>
          <w:rFonts w:ascii="Times New Roman"/>
          <w:i/>
          <w:sz w:val="15"/>
        </w:rPr>
        <w:lastRenderedPageBreak/>
        <w:t>tj</w:t>
      </w:r>
      <w:proofErr w:type="gramEnd"/>
      <w:r>
        <w:rPr>
          <w:rFonts w:ascii="Times New Roman"/>
          <w:i/>
          <w:sz w:val="15"/>
        </w:rPr>
        <w:tab/>
      </w:r>
      <w:r>
        <w:rPr>
          <w:rFonts w:ascii="Times New Roman"/>
          <w:i/>
          <w:position w:val="-3"/>
          <w:sz w:val="14"/>
        </w:rPr>
        <w:t>st</w:t>
      </w:r>
    </w:p>
    <w:p w:rsidR="00597858" w:rsidRDefault="00597858">
      <w:pPr>
        <w:spacing w:line="192" w:lineRule="auto"/>
        <w:rPr>
          <w:rFonts w:ascii="Times New Roman"/>
          <w:sz w:val="14"/>
        </w:rPr>
        <w:sectPr w:rsidR="00597858" w:rsidSect="00EE327E">
          <w:type w:val="continuous"/>
          <w:pgSz w:w="11910" w:h="16840"/>
          <w:pgMar w:top="1340" w:right="40" w:bottom="280" w:left="380" w:header="720" w:footer="720" w:gutter="0"/>
          <w:cols w:num="2" w:space="720" w:equalWidth="0">
            <w:col w:w="6770" w:space="40"/>
            <w:col w:w="4680"/>
          </w:cols>
        </w:sectPr>
      </w:pPr>
    </w:p>
    <w:p w:rsidR="00597858" w:rsidRDefault="002B2351">
      <w:pPr>
        <w:tabs>
          <w:tab w:val="left" w:pos="4244"/>
          <w:tab w:val="left" w:pos="5651"/>
          <w:tab w:val="left" w:pos="6405"/>
        </w:tabs>
        <w:spacing w:before="150" w:after="8"/>
        <w:ind w:left="700"/>
        <w:rPr>
          <w:rFonts w:ascii="Times New Roman" w:hAnsi="Times New Roman"/>
          <w:i/>
          <w:sz w:val="23"/>
        </w:rPr>
      </w:pPr>
      <w:r w:rsidRPr="002B2351">
        <w:lastRenderedPageBreak/>
        <w:pict>
          <v:line id="_x0000_s3763" style="position:absolute;left:0;text-align:left;z-index:-276023296;mso-position-horizontal-relative:page" from="289.35pt,29.85pt" to="298.55pt,29.85pt" strokeweight=".17053mm">
            <w10:wrap anchorx="page"/>
          </v:line>
        </w:pict>
      </w:r>
      <w:r w:rsidRPr="002B2351">
        <w:pict>
          <v:line id="_x0000_s3762" style="position:absolute;left:0;text-align:left;z-index:-276022272;mso-position-horizontal-relative:page" from="223.6pt,29.85pt" to="230.85pt,29.85pt" strokeweight=".17053mm">
            <w10:wrap anchorx="page"/>
          </v:line>
        </w:pict>
      </w:r>
      <w:r w:rsidR="00934BE4">
        <w:rPr>
          <w:sz w:val="24"/>
        </w:rPr>
        <w:t>Moment de service limite :</w:t>
      </w:r>
      <w:r w:rsidR="00934BE4">
        <w:rPr>
          <w:spacing w:val="-2"/>
          <w:sz w:val="24"/>
        </w:rPr>
        <w:t xml:space="preserve"> </w:t>
      </w:r>
      <w:r w:rsidR="00934BE4">
        <w:rPr>
          <w:rFonts w:ascii="Times New Roman" w:hAnsi="Times New Roman"/>
          <w:i/>
          <w:sz w:val="23"/>
          <w:u w:val="single"/>
        </w:rPr>
        <w:t>M</w:t>
      </w:r>
      <w:r w:rsidR="00934BE4">
        <w:rPr>
          <w:rFonts w:ascii="Times New Roman" w:hAnsi="Times New Roman"/>
          <w:i/>
          <w:sz w:val="23"/>
        </w:rPr>
        <w:t xml:space="preserve"> </w:t>
      </w:r>
      <w:r w:rsidR="00934BE4">
        <w:rPr>
          <w:rFonts w:ascii="Times New Roman" w:hAnsi="Times New Roman"/>
          <w:i/>
          <w:spacing w:val="23"/>
          <w:sz w:val="23"/>
        </w:rPr>
        <w:t xml:space="preserve"> </w:t>
      </w:r>
      <w:r w:rsidR="00934BE4">
        <w:rPr>
          <w:rFonts w:ascii="Symbol" w:hAnsi="Symbol"/>
          <w:position w:val="4"/>
          <w:sz w:val="23"/>
        </w:rPr>
        <w:t></w:t>
      </w:r>
      <w:r w:rsidR="00934BE4">
        <w:rPr>
          <w:rFonts w:ascii="Times New Roman" w:hAnsi="Times New Roman"/>
          <w:position w:val="4"/>
          <w:sz w:val="23"/>
        </w:rPr>
        <w:tab/>
      </w:r>
      <w:r w:rsidR="00934BE4">
        <w:rPr>
          <w:rFonts w:ascii="Times New Roman" w:hAnsi="Times New Roman"/>
          <w:i/>
          <w:position w:val="4"/>
          <w:sz w:val="23"/>
        </w:rPr>
        <w:t>b</w:t>
      </w:r>
      <w:r w:rsidR="00934BE4">
        <w:rPr>
          <w:rFonts w:ascii="Symbol" w:hAnsi="Symbol"/>
          <w:i/>
          <w:position w:val="4"/>
          <w:sz w:val="26"/>
        </w:rPr>
        <w:t></w:t>
      </w:r>
      <w:r w:rsidR="00934BE4">
        <w:rPr>
          <w:rFonts w:ascii="Times New Roman" w:hAnsi="Times New Roman"/>
          <w:i/>
          <w:position w:val="4"/>
          <w:sz w:val="26"/>
        </w:rPr>
        <w:t xml:space="preserve"> </w:t>
      </w:r>
      <w:r w:rsidR="00934BE4">
        <w:rPr>
          <w:rFonts w:ascii="Symbol" w:hAnsi="Symbol"/>
          <w:i/>
          <w:position w:val="4"/>
          <w:sz w:val="26"/>
        </w:rPr>
        <w:t></w:t>
      </w:r>
      <w:r w:rsidR="00934BE4">
        <w:rPr>
          <w:rFonts w:ascii="Times New Roman" w:hAnsi="Times New Roman"/>
          <w:position w:val="4"/>
          <w:sz w:val="23"/>
        </w:rPr>
        <w:t xml:space="preserve">. </w:t>
      </w:r>
      <w:r w:rsidR="00934BE4">
        <w:rPr>
          <w:rFonts w:ascii="Times New Roman" w:hAnsi="Times New Roman"/>
          <w:spacing w:val="18"/>
          <w:position w:val="4"/>
          <w:sz w:val="23"/>
        </w:rPr>
        <w:t xml:space="preserve"> </w:t>
      </w:r>
      <w:proofErr w:type="gramStart"/>
      <w:r w:rsidR="00934BE4">
        <w:rPr>
          <w:rFonts w:ascii="Times New Roman" w:hAnsi="Times New Roman"/>
          <w:i/>
          <w:position w:val="4"/>
          <w:sz w:val="23"/>
        </w:rPr>
        <w:t>d</w:t>
      </w:r>
      <w:proofErr w:type="gramEnd"/>
      <w:r w:rsidR="00934BE4">
        <w:rPr>
          <w:rFonts w:ascii="Times New Roman" w:hAnsi="Times New Roman"/>
          <w:i/>
          <w:spacing w:val="-2"/>
          <w:position w:val="4"/>
          <w:sz w:val="23"/>
        </w:rPr>
        <w:t xml:space="preserve"> </w:t>
      </w:r>
      <w:r w:rsidR="00934BE4">
        <w:rPr>
          <w:rFonts w:ascii="Symbol" w:hAnsi="Symbol"/>
          <w:position w:val="4"/>
          <w:sz w:val="23"/>
        </w:rPr>
        <w:t></w:t>
      </w:r>
      <w:r w:rsidR="00934BE4">
        <w:rPr>
          <w:rFonts w:ascii="Times New Roman" w:hAnsi="Times New Roman"/>
          <w:position w:val="4"/>
          <w:sz w:val="23"/>
        </w:rPr>
        <w:tab/>
      </w:r>
      <w:r w:rsidR="00934BE4">
        <w:rPr>
          <w:rFonts w:ascii="Symbol" w:hAnsi="Symbol"/>
          <w:position w:val="4"/>
          <w:sz w:val="23"/>
        </w:rPr>
        <w:t></w:t>
      </w:r>
      <w:r w:rsidR="00934BE4">
        <w:rPr>
          <w:rFonts w:ascii="Times New Roman" w:hAnsi="Times New Roman"/>
          <w:spacing w:val="-2"/>
          <w:position w:val="4"/>
          <w:sz w:val="23"/>
        </w:rPr>
        <w:t xml:space="preserve"> </w:t>
      </w:r>
      <w:r w:rsidR="00934BE4">
        <w:rPr>
          <w:rFonts w:ascii="Times New Roman" w:hAnsi="Times New Roman"/>
          <w:i/>
          <w:position w:val="4"/>
          <w:sz w:val="23"/>
        </w:rPr>
        <w:t>M</w:t>
      </w:r>
      <w:r w:rsidR="00934BE4">
        <w:rPr>
          <w:rFonts w:ascii="Times New Roman" w:hAnsi="Times New Roman"/>
          <w:i/>
          <w:position w:val="4"/>
          <w:sz w:val="23"/>
        </w:rPr>
        <w:tab/>
      </w:r>
      <w:r w:rsidR="00934BE4">
        <w:rPr>
          <w:rFonts w:ascii="Symbol" w:hAnsi="Symbol"/>
          <w:sz w:val="23"/>
        </w:rPr>
        <w:t></w:t>
      </w:r>
      <w:r w:rsidR="00934BE4">
        <w:rPr>
          <w:rFonts w:ascii="Times New Roman" w:hAnsi="Times New Roman"/>
          <w:sz w:val="23"/>
        </w:rPr>
        <w:t xml:space="preserve"> </w:t>
      </w:r>
      <w:r w:rsidR="00934BE4">
        <w:rPr>
          <w:rFonts w:ascii="Times New Roman" w:hAnsi="Times New Roman"/>
          <w:spacing w:val="3"/>
          <w:sz w:val="23"/>
        </w:rPr>
        <w:t>20,8.10</w:t>
      </w:r>
      <w:r w:rsidR="00934BE4">
        <w:rPr>
          <w:rFonts w:ascii="Symbol" w:hAnsi="Symbol"/>
          <w:spacing w:val="3"/>
          <w:position w:val="9"/>
          <w:sz w:val="15"/>
        </w:rPr>
        <w:t></w:t>
      </w:r>
      <w:r w:rsidR="00934BE4">
        <w:rPr>
          <w:rFonts w:ascii="Times New Roman" w:hAnsi="Times New Roman"/>
          <w:spacing w:val="3"/>
          <w:position w:val="10"/>
          <w:sz w:val="15"/>
        </w:rPr>
        <w:t xml:space="preserve">3 </w:t>
      </w:r>
      <w:r w:rsidR="00934BE4">
        <w:rPr>
          <w:rFonts w:ascii="Times New Roman" w:hAnsi="Times New Roman"/>
          <w:i/>
          <w:spacing w:val="4"/>
          <w:sz w:val="23"/>
        </w:rPr>
        <w:t>MN</w:t>
      </w:r>
      <w:r w:rsidR="00934BE4">
        <w:rPr>
          <w:rFonts w:ascii="Times New Roman" w:hAnsi="Times New Roman"/>
          <w:i/>
          <w:spacing w:val="-4"/>
          <w:sz w:val="23"/>
        </w:rPr>
        <w:t xml:space="preserve"> </w:t>
      </w:r>
      <w:r w:rsidR="00934BE4">
        <w:rPr>
          <w:rFonts w:ascii="Times New Roman" w:hAnsi="Times New Roman"/>
          <w:sz w:val="23"/>
        </w:rPr>
        <w:t>.</w:t>
      </w:r>
      <w:r w:rsidR="00934BE4">
        <w:rPr>
          <w:rFonts w:ascii="Times New Roman" w:hAnsi="Times New Roman"/>
          <w:i/>
          <w:sz w:val="23"/>
        </w:rPr>
        <w:t>m</w:t>
      </w:r>
    </w:p>
    <w:p w:rsidR="00597858" w:rsidRDefault="002B2351">
      <w:pPr>
        <w:pStyle w:val="Corpsdetexte"/>
        <w:spacing w:line="20" w:lineRule="exact"/>
        <w:ind w:left="4432"/>
        <w:rPr>
          <w:rFonts w:ascii="Times New Roman"/>
          <w:sz w:val="2"/>
        </w:rPr>
      </w:pPr>
      <w:r>
        <w:rPr>
          <w:rFonts w:ascii="Times New Roman"/>
          <w:sz w:val="2"/>
        </w:rPr>
      </w:r>
      <w:r>
        <w:rPr>
          <w:rFonts w:ascii="Times New Roman"/>
          <w:sz w:val="2"/>
        </w:rPr>
        <w:pict>
          <v:group id="_x0000_s3760" style="width:7.05pt;height:.5pt;mso-position-horizontal-relative:char;mso-position-vertical-relative:line" coordsize="141,10">
            <v:line id="_x0000_s3761" style="position:absolute" from="0,5" to="141,5" strokeweight=".17053mm"/>
            <w10:wrap type="none"/>
            <w10:anchorlock/>
          </v:group>
        </w:pict>
      </w:r>
    </w:p>
    <w:p w:rsidR="00597858" w:rsidRDefault="00597858">
      <w:pPr>
        <w:spacing w:line="20" w:lineRule="exact"/>
        <w:rPr>
          <w:rFonts w:ascii="Times New Roman"/>
          <w:sz w:val="2"/>
        </w:rPr>
        <w:sectPr w:rsidR="00597858" w:rsidSect="00EE327E">
          <w:type w:val="continuous"/>
          <w:pgSz w:w="11910" w:h="16840"/>
          <w:pgMar w:top="1340" w:right="40" w:bottom="280" w:left="380" w:header="720" w:footer="720" w:gutter="0"/>
          <w:cols w:space="720"/>
        </w:sectPr>
      </w:pPr>
    </w:p>
    <w:p w:rsidR="00597858" w:rsidRDefault="00597858">
      <w:pPr>
        <w:pStyle w:val="Corpsdetexte"/>
        <w:rPr>
          <w:rFonts w:ascii="Times New Roman"/>
          <w:i/>
          <w:sz w:val="28"/>
        </w:rPr>
      </w:pPr>
    </w:p>
    <w:p w:rsidR="00597858" w:rsidRDefault="00597858">
      <w:pPr>
        <w:pStyle w:val="Corpsdetexte"/>
        <w:spacing w:before="8"/>
        <w:rPr>
          <w:rFonts w:ascii="Times New Roman"/>
          <w:i/>
          <w:sz w:val="27"/>
        </w:rPr>
      </w:pPr>
    </w:p>
    <w:p w:rsidR="00597858" w:rsidRDefault="00934BE4">
      <w:pPr>
        <w:ind w:left="700"/>
        <w:rPr>
          <w:sz w:val="24"/>
        </w:rPr>
      </w:pPr>
      <w:r>
        <w:rPr>
          <w:position w:val="1"/>
          <w:sz w:val="24"/>
        </w:rPr>
        <w:t>M</w:t>
      </w:r>
      <w:r>
        <w:rPr>
          <w:sz w:val="16"/>
        </w:rPr>
        <w:t xml:space="preserve">ser </w:t>
      </w:r>
      <w:r>
        <w:rPr>
          <w:position w:val="1"/>
          <w:sz w:val="24"/>
        </w:rPr>
        <w:t>= 0.6 10</w:t>
      </w:r>
      <w:r>
        <w:rPr>
          <w:position w:val="9"/>
          <w:sz w:val="16"/>
        </w:rPr>
        <w:t xml:space="preserve">-3 </w:t>
      </w:r>
      <w:r>
        <w:rPr>
          <w:position w:val="1"/>
          <w:sz w:val="24"/>
        </w:rPr>
        <w:t>MN.m</w:t>
      </w:r>
    </w:p>
    <w:p w:rsidR="00597858" w:rsidRDefault="00934BE4">
      <w:pPr>
        <w:tabs>
          <w:tab w:val="left" w:pos="1051"/>
          <w:tab w:val="left" w:pos="1507"/>
          <w:tab w:val="left" w:pos="1857"/>
        </w:tabs>
        <w:spacing w:before="15"/>
        <w:ind w:left="700"/>
        <w:rPr>
          <w:rFonts w:ascii="Symbol" w:hAnsi="Symbol"/>
          <w:sz w:val="23"/>
        </w:rPr>
      </w:pPr>
      <w:r>
        <w:br w:type="column"/>
      </w:r>
      <w:r>
        <w:rPr>
          <w:rFonts w:ascii="Times New Roman" w:hAnsi="Times New Roman"/>
          <w:sz w:val="13"/>
        </w:rPr>
        <w:lastRenderedPageBreak/>
        <w:t>1</w:t>
      </w:r>
      <w:r>
        <w:rPr>
          <w:rFonts w:ascii="Times New Roman" w:hAnsi="Times New Roman"/>
          <w:sz w:val="13"/>
        </w:rPr>
        <w:tab/>
      </w:r>
      <w:r>
        <w:rPr>
          <w:rFonts w:ascii="Times New Roman" w:hAnsi="Times New Roman"/>
          <w:position w:val="-10"/>
          <w:sz w:val="23"/>
        </w:rPr>
        <w:t>2</w:t>
      </w:r>
      <w:r>
        <w:rPr>
          <w:rFonts w:ascii="Times New Roman" w:hAnsi="Times New Roman"/>
          <w:position w:val="-10"/>
          <w:sz w:val="23"/>
        </w:rPr>
        <w:tab/>
      </w:r>
      <w:r>
        <w:rPr>
          <w:rFonts w:ascii="Times New Roman" w:hAnsi="Times New Roman"/>
          <w:i/>
          <w:sz w:val="13"/>
        </w:rPr>
        <w:t>bc</w:t>
      </w:r>
      <w:r>
        <w:rPr>
          <w:rFonts w:ascii="Times New Roman" w:hAnsi="Times New Roman"/>
          <w:i/>
          <w:sz w:val="13"/>
        </w:rPr>
        <w:tab/>
      </w:r>
      <w:r>
        <w:rPr>
          <w:rFonts w:ascii="Symbol" w:hAnsi="Symbol"/>
          <w:spacing w:val="-51"/>
          <w:position w:val="-5"/>
          <w:sz w:val="23"/>
        </w:rPr>
        <w:t></w:t>
      </w:r>
      <w:r>
        <w:rPr>
          <w:rFonts w:ascii="Symbol" w:hAnsi="Symbol"/>
          <w:spacing w:val="-51"/>
          <w:position w:val="3"/>
          <w:sz w:val="23"/>
        </w:rPr>
        <w:t></w:t>
      </w:r>
    </w:p>
    <w:p w:rsidR="00597858" w:rsidRDefault="00934BE4">
      <w:pPr>
        <w:spacing w:before="16"/>
        <w:ind w:left="392"/>
        <w:rPr>
          <w:rFonts w:ascii="Times New Roman" w:hAnsi="Times New Roman"/>
          <w:sz w:val="13"/>
        </w:rPr>
      </w:pPr>
      <w:r>
        <w:br w:type="column"/>
      </w:r>
      <w:r>
        <w:rPr>
          <w:rFonts w:ascii="Times New Roman" w:hAnsi="Times New Roman"/>
          <w:position w:val="-5"/>
          <w:sz w:val="23"/>
        </w:rPr>
        <w:lastRenderedPageBreak/>
        <w:t>3</w:t>
      </w:r>
      <w:r>
        <w:rPr>
          <w:rFonts w:ascii="Times New Roman" w:hAnsi="Times New Roman"/>
          <w:spacing w:val="4"/>
          <w:position w:val="-5"/>
          <w:sz w:val="23"/>
        </w:rPr>
        <w:t xml:space="preserve"> </w:t>
      </w:r>
      <w:r>
        <w:rPr>
          <w:rFonts w:ascii="Symbol" w:hAnsi="Symbol"/>
          <w:spacing w:val="-92"/>
          <w:w w:val="103"/>
          <w:sz w:val="23"/>
        </w:rPr>
        <w:t></w:t>
      </w:r>
      <w:r>
        <w:rPr>
          <w:rFonts w:ascii="Symbol" w:hAnsi="Symbol"/>
          <w:spacing w:val="-1"/>
          <w:w w:val="103"/>
          <w:position w:val="-8"/>
          <w:sz w:val="23"/>
        </w:rPr>
        <w:t></w:t>
      </w:r>
      <w:r>
        <w:rPr>
          <w:rFonts w:ascii="Symbol" w:hAnsi="Symbol"/>
          <w:w w:val="103"/>
          <w:sz w:val="23"/>
        </w:rPr>
        <w:t></w:t>
      </w:r>
      <w:r>
        <w:rPr>
          <w:rFonts w:ascii="Times New Roman" w:hAnsi="Times New Roman"/>
          <w:w w:val="99"/>
          <w:position w:val="-2"/>
          <w:sz w:val="13"/>
        </w:rPr>
        <w:t>1</w:t>
      </w:r>
    </w:p>
    <w:p w:rsidR="00597858" w:rsidRDefault="00597858">
      <w:pPr>
        <w:rPr>
          <w:rFonts w:ascii="Times New Roman" w:hAnsi="Times New Roman"/>
          <w:sz w:val="13"/>
        </w:rPr>
        <w:sectPr w:rsidR="00597858" w:rsidSect="00EE327E">
          <w:type w:val="continuous"/>
          <w:pgSz w:w="11910" w:h="16840"/>
          <w:pgMar w:top="1340" w:right="40" w:bottom="280" w:left="380" w:header="720" w:footer="720" w:gutter="0"/>
          <w:cols w:num="3" w:space="720" w:equalWidth="0">
            <w:col w:w="2933" w:space="116"/>
            <w:col w:w="1955" w:space="39"/>
            <w:col w:w="6447"/>
          </w:cols>
        </w:sectPr>
      </w:pPr>
    </w:p>
    <w:p w:rsidR="00597858" w:rsidRDefault="00597858">
      <w:pPr>
        <w:pStyle w:val="Corpsdetexte"/>
        <w:rPr>
          <w:rFonts w:ascii="Times New Roman"/>
          <w:sz w:val="14"/>
        </w:rPr>
      </w:pPr>
    </w:p>
    <w:p w:rsidR="00597858" w:rsidRDefault="00597858">
      <w:pPr>
        <w:rPr>
          <w:rFonts w:ascii="Times New Roman"/>
          <w:sz w:val="14"/>
        </w:rPr>
        <w:sectPr w:rsidR="00597858" w:rsidSect="00EE327E">
          <w:type w:val="continuous"/>
          <w:pgSz w:w="11910" w:h="16840"/>
          <w:pgMar w:top="1340" w:right="40" w:bottom="280" w:left="380" w:header="720" w:footer="720" w:gutter="0"/>
          <w:cols w:space="720"/>
        </w:sectPr>
      </w:pPr>
    </w:p>
    <w:p w:rsidR="00597858" w:rsidRDefault="00597858">
      <w:pPr>
        <w:pStyle w:val="Corpsdetexte"/>
        <w:spacing w:before="3"/>
        <w:rPr>
          <w:rFonts w:ascii="Times New Roman"/>
          <w:sz w:val="11"/>
        </w:rPr>
      </w:pPr>
    </w:p>
    <w:p w:rsidR="00597858" w:rsidRDefault="002B2351">
      <w:pPr>
        <w:pStyle w:val="Corpsdetexte"/>
        <w:spacing w:line="20" w:lineRule="exact"/>
        <w:ind w:left="1591"/>
        <w:rPr>
          <w:rFonts w:ascii="Times New Roman"/>
          <w:sz w:val="2"/>
        </w:rPr>
      </w:pPr>
      <w:r>
        <w:rPr>
          <w:rFonts w:ascii="Times New Roman"/>
          <w:sz w:val="2"/>
        </w:rPr>
      </w:r>
      <w:r>
        <w:rPr>
          <w:rFonts w:ascii="Times New Roman"/>
          <w:sz w:val="2"/>
        </w:rPr>
        <w:pict>
          <v:group id="_x0000_s3758" style="width:9.9pt;height:.55pt;mso-position-horizontal-relative:char;mso-position-vertical-relative:line" coordsize="198,11">
            <v:line id="_x0000_s3759" style="position:absolute" from="0,5" to="198,5" strokeweight=".17783mm"/>
            <w10:wrap type="none"/>
            <w10:anchorlock/>
          </v:group>
        </w:pict>
      </w:r>
    </w:p>
    <w:p w:rsidR="00597858" w:rsidRDefault="00934BE4">
      <w:pPr>
        <w:ind w:left="738"/>
        <w:rPr>
          <w:rFonts w:ascii="Symbol" w:hAnsi="Symbol"/>
          <w:sz w:val="24"/>
        </w:rPr>
      </w:pPr>
      <w:r>
        <w:rPr>
          <w:rFonts w:ascii="Times New Roman" w:hAnsi="Times New Roman"/>
          <w:i/>
          <w:position w:val="7"/>
          <w:sz w:val="24"/>
        </w:rPr>
        <w:t>M</w:t>
      </w:r>
      <w:r>
        <w:rPr>
          <w:rFonts w:ascii="Times New Roman" w:hAnsi="Times New Roman"/>
          <w:i/>
          <w:position w:val="1"/>
          <w:sz w:val="14"/>
        </w:rPr>
        <w:t xml:space="preserve">ser </w:t>
      </w:r>
      <w:r>
        <w:rPr>
          <w:rFonts w:ascii="Times New Roman" w:hAnsi="Times New Roman"/>
          <w:i/>
          <w:sz w:val="14"/>
        </w:rPr>
        <w:t xml:space="preserve">A </w:t>
      </w:r>
      <w:r>
        <w:rPr>
          <w:rFonts w:ascii="Symbol" w:hAnsi="Symbol"/>
          <w:position w:val="7"/>
          <w:sz w:val="24"/>
        </w:rPr>
        <w:t></w:t>
      </w:r>
      <w:r>
        <w:rPr>
          <w:rFonts w:ascii="Times New Roman" w:hAnsi="Times New Roman"/>
          <w:position w:val="7"/>
          <w:sz w:val="24"/>
        </w:rPr>
        <w:t xml:space="preserve"> </w:t>
      </w:r>
      <w:r>
        <w:rPr>
          <w:rFonts w:ascii="Times New Roman" w:hAnsi="Times New Roman"/>
          <w:i/>
          <w:position w:val="7"/>
          <w:sz w:val="24"/>
        </w:rPr>
        <w:t>M</w:t>
      </w:r>
      <w:r>
        <w:rPr>
          <w:rFonts w:ascii="Times New Roman" w:hAnsi="Times New Roman"/>
          <w:position w:val="1"/>
          <w:sz w:val="14"/>
        </w:rPr>
        <w:t xml:space="preserve">1 </w:t>
      </w:r>
      <w:r>
        <w:rPr>
          <w:rFonts w:ascii="Symbol" w:hAnsi="Symbol"/>
          <w:position w:val="7"/>
          <w:sz w:val="24"/>
        </w:rPr>
        <w:t></w:t>
      </w:r>
    </w:p>
    <w:p w:rsidR="00597858" w:rsidRDefault="002B2351">
      <w:pPr>
        <w:spacing w:before="237" w:line="170" w:lineRule="auto"/>
        <w:ind w:left="700"/>
        <w:rPr>
          <w:rFonts w:ascii="Cambria Math"/>
          <w:sz w:val="20"/>
        </w:rPr>
      </w:pPr>
      <w:r w:rsidRPr="002B2351">
        <w:pict>
          <v:line id="_x0000_s3757" style="position:absolute;left:0;text-align:left;z-index:-276024320;mso-position-horizontal-relative:page" from="87pt,26.5pt" to="111.6pt,26.5pt" strokeweight=".35281mm">
            <w10:wrap anchorx="page"/>
          </v:line>
        </w:pict>
      </w:r>
      <w:r w:rsidR="00934BE4">
        <w:rPr>
          <w:rFonts w:ascii="Cambria Math"/>
          <w:w w:val="105"/>
          <w:position w:val="-15"/>
          <w:sz w:val="28"/>
        </w:rPr>
        <w:t xml:space="preserve">As = </w:t>
      </w:r>
      <w:r w:rsidR="00934BE4">
        <w:rPr>
          <w:rFonts w:ascii="Cambria Math"/>
          <w:w w:val="105"/>
          <w:sz w:val="20"/>
        </w:rPr>
        <w:t>Mser</w:t>
      </w:r>
    </w:p>
    <w:p w:rsidR="00597858" w:rsidRDefault="00934BE4">
      <w:pPr>
        <w:spacing w:before="17"/>
        <w:ind w:right="206"/>
        <w:jc w:val="right"/>
        <w:rPr>
          <w:rFonts w:ascii="Cambria Math" w:hAnsi="Cambria Math"/>
          <w:sz w:val="16"/>
        </w:rPr>
      </w:pPr>
      <w:proofErr w:type="gramStart"/>
      <w:r>
        <w:rPr>
          <w:rFonts w:ascii="Cambria Math" w:hAnsi="Cambria Math"/>
          <w:spacing w:val="-2"/>
          <w:w w:val="112"/>
          <w:sz w:val="20"/>
        </w:rPr>
        <w:t>z</w:t>
      </w:r>
      <w:r>
        <w:rPr>
          <w:rFonts w:ascii="Cambria Math" w:hAnsi="Cambria Math"/>
          <w:spacing w:val="2"/>
          <w:w w:val="96"/>
          <w:sz w:val="20"/>
        </w:rPr>
        <w:t>∗</w:t>
      </w:r>
      <w:r>
        <w:rPr>
          <w:rFonts w:ascii="Cambria Math" w:hAnsi="Cambria Math"/>
          <w:w w:val="96"/>
          <w:sz w:val="20"/>
        </w:rPr>
        <w:t>̅</w:t>
      </w:r>
      <w:r>
        <w:rPr>
          <w:rFonts w:ascii="Cambria Math" w:hAnsi="Cambria Math"/>
          <w:spacing w:val="-76"/>
          <w:w w:val="112"/>
          <w:sz w:val="20"/>
        </w:rPr>
        <w:t>σ</w:t>
      </w:r>
      <w:r>
        <w:rPr>
          <w:rFonts w:ascii="Cambria Math" w:hAnsi="Cambria Math"/>
          <w:w w:val="96"/>
          <w:sz w:val="20"/>
        </w:rPr>
        <w:t>̅̅</w:t>
      </w:r>
      <w:r>
        <w:rPr>
          <w:rFonts w:ascii="Cambria Math" w:hAnsi="Cambria Math"/>
          <w:spacing w:val="-63"/>
          <w:w w:val="118"/>
          <w:position w:val="-2"/>
          <w:sz w:val="16"/>
        </w:rPr>
        <w:t>s</w:t>
      </w:r>
      <w:r>
        <w:rPr>
          <w:rFonts w:ascii="Cambria Math" w:hAnsi="Cambria Math"/>
          <w:w w:val="96"/>
          <w:sz w:val="20"/>
        </w:rPr>
        <w:t>̅̅</w:t>
      </w:r>
      <w:r>
        <w:rPr>
          <w:rFonts w:ascii="Cambria Math" w:hAnsi="Cambria Math"/>
          <w:w w:val="123"/>
          <w:position w:val="-2"/>
          <w:sz w:val="16"/>
        </w:rPr>
        <w:t>t</w:t>
      </w:r>
      <w:proofErr w:type="gramEnd"/>
    </w:p>
    <w:p w:rsidR="00597858" w:rsidRDefault="00934BE4">
      <w:pPr>
        <w:pStyle w:val="Corpsdetexte"/>
        <w:spacing w:before="116"/>
        <w:ind w:left="251"/>
      </w:pPr>
      <w:r>
        <w:br w:type="column"/>
      </w:r>
      <w:r>
        <w:lastRenderedPageBreak/>
        <w:t>La section est sans aciers comprimés.</w:t>
      </w:r>
    </w:p>
    <w:p w:rsidR="00597858" w:rsidRDefault="00597858">
      <w:pPr>
        <w:pStyle w:val="Corpsdetexte"/>
        <w:spacing w:before="2"/>
        <w:rPr>
          <w:sz w:val="26"/>
        </w:rPr>
      </w:pPr>
    </w:p>
    <w:p w:rsidR="00597858" w:rsidRDefault="00934BE4">
      <w:pPr>
        <w:spacing w:before="1" w:line="167" w:lineRule="exact"/>
        <w:ind w:left="2605"/>
        <w:rPr>
          <w:rFonts w:ascii="Cambria Math" w:hAnsi="Cambria Math"/>
          <w:sz w:val="17"/>
        </w:rPr>
      </w:pPr>
      <w:proofErr w:type="gramStart"/>
      <w:r>
        <w:rPr>
          <w:rFonts w:ascii="Cambria Math" w:hAnsi="Cambria Math"/>
          <w:spacing w:val="-81"/>
          <w:w w:val="110"/>
          <w:sz w:val="17"/>
        </w:rPr>
        <w:t>α</w:t>
      </w:r>
      <w:proofErr w:type="gramEnd"/>
      <w:r>
        <w:rPr>
          <w:rFonts w:ascii="Cambria Math" w:hAnsi="Cambria Math"/>
          <w:spacing w:val="-81"/>
          <w:w w:val="110"/>
          <w:sz w:val="17"/>
        </w:rPr>
        <w:t>̅</w:t>
      </w:r>
    </w:p>
    <w:p w:rsidR="00597858" w:rsidRDefault="002B2351">
      <w:pPr>
        <w:pStyle w:val="Corpsdetexte"/>
        <w:spacing w:line="209" w:lineRule="exact"/>
        <w:ind w:left="558"/>
        <w:rPr>
          <w:rFonts w:ascii="Cambria Math" w:hAnsi="Cambria Math"/>
        </w:rPr>
      </w:pPr>
      <w:r w:rsidRPr="002B2351">
        <w:pict>
          <v:rect id="_x0000_s3756" style="position:absolute;left:0;text-align:left;margin-left:256.25pt;margin-top:5.95pt;width:5.55pt;height:.85pt;z-index:-276025344;mso-position-horizontal-relative:page" fillcolor="black" stroked="f">
            <w10:wrap anchorx="page"/>
          </v:rect>
        </w:pict>
      </w:r>
      <w:r w:rsidR="00934BE4">
        <w:rPr>
          <w:rFonts w:ascii="Cambria Math" w:hAnsi="Cambria Math"/>
        </w:rPr>
        <w:t xml:space="preserve">avec : z = d ∗ (1 </w:t>
      </w:r>
      <w:proofErr w:type="gramStart"/>
      <w:r w:rsidR="00934BE4">
        <w:rPr>
          <w:rFonts w:ascii="Cambria Math" w:hAnsi="Cambria Math"/>
        </w:rPr>
        <w:t>− )</w:t>
      </w:r>
      <w:proofErr w:type="gramEnd"/>
    </w:p>
    <w:p w:rsidR="00597858" w:rsidRDefault="00934BE4">
      <w:pPr>
        <w:spacing w:line="159" w:lineRule="exact"/>
        <w:ind w:left="2661"/>
        <w:rPr>
          <w:rFonts w:ascii="Cambria Math"/>
          <w:sz w:val="17"/>
        </w:rPr>
      </w:pPr>
      <w:r>
        <w:rPr>
          <w:rFonts w:ascii="Cambria Math"/>
          <w:w w:val="98"/>
          <w:sz w:val="17"/>
        </w:rPr>
        <w:t>3</w:t>
      </w:r>
    </w:p>
    <w:p w:rsidR="00597858" w:rsidRDefault="00597858">
      <w:pPr>
        <w:spacing w:line="159" w:lineRule="exact"/>
        <w:rPr>
          <w:rFonts w:ascii="Cambria Math"/>
          <w:sz w:val="17"/>
        </w:rPr>
        <w:sectPr w:rsidR="00597858" w:rsidSect="00EE327E">
          <w:type w:val="continuous"/>
          <w:pgSz w:w="11910" w:h="16840"/>
          <w:pgMar w:top="1340" w:right="40" w:bottom="280" w:left="380" w:header="720" w:footer="720" w:gutter="0"/>
          <w:cols w:num="2" w:space="720" w:equalWidth="0">
            <w:col w:w="2052" w:space="40"/>
            <w:col w:w="9398"/>
          </w:cols>
        </w:sectPr>
      </w:pPr>
    </w:p>
    <w:p w:rsidR="00597858" w:rsidRDefault="00597858">
      <w:pPr>
        <w:pStyle w:val="Corpsdetexte"/>
        <w:spacing w:before="11"/>
        <w:rPr>
          <w:rFonts w:ascii="Cambria Math"/>
          <w:sz w:val="16"/>
        </w:rPr>
      </w:pPr>
    </w:p>
    <w:p w:rsidR="00597858" w:rsidRDefault="00597858">
      <w:pPr>
        <w:rPr>
          <w:rFonts w:ascii="Cambria Math"/>
          <w:sz w:val="16"/>
        </w:rPr>
        <w:sectPr w:rsidR="00597858" w:rsidSect="00EE327E">
          <w:type w:val="continuous"/>
          <w:pgSz w:w="11910" w:h="16840"/>
          <w:pgMar w:top="1340" w:right="40" w:bottom="280" w:left="380" w:header="720" w:footer="720" w:gutter="0"/>
          <w:cols w:space="720"/>
        </w:sectPr>
      </w:pPr>
    </w:p>
    <w:p w:rsidR="00597858" w:rsidRDefault="00597858">
      <w:pPr>
        <w:pStyle w:val="Corpsdetexte"/>
        <w:spacing w:before="2"/>
        <w:rPr>
          <w:rFonts w:ascii="Cambria Math"/>
          <w:sz w:val="23"/>
        </w:rPr>
      </w:pPr>
    </w:p>
    <w:p w:rsidR="00597858" w:rsidRDefault="00934BE4">
      <w:pPr>
        <w:pStyle w:val="Corpsdetexte"/>
        <w:ind w:left="700"/>
        <w:rPr>
          <w:rFonts w:ascii="Cambria Math"/>
        </w:rPr>
      </w:pPr>
      <w:r>
        <w:rPr>
          <w:rFonts w:ascii="Cambria Math"/>
        </w:rPr>
        <w:t xml:space="preserve">As </w:t>
      </w:r>
      <w:bookmarkStart w:id="71" w:name="0.6_×_10−3"/>
      <w:bookmarkEnd w:id="71"/>
      <w:r>
        <w:rPr>
          <w:rFonts w:ascii="Cambria Math"/>
          <w:spacing w:val="-19"/>
        </w:rPr>
        <w:t>=</w:t>
      </w:r>
    </w:p>
    <w:p w:rsidR="00597858" w:rsidRDefault="00934BE4">
      <w:pPr>
        <w:spacing w:before="51"/>
        <w:ind w:left="68"/>
        <w:rPr>
          <w:rFonts w:ascii="Cambria Math" w:hAnsi="Cambria Math"/>
          <w:sz w:val="18"/>
        </w:rPr>
      </w:pPr>
      <w:r>
        <w:br w:type="column"/>
      </w:r>
      <w:r>
        <w:rPr>
          <w:rFonts w:ascii="Cambria Math" w:hAnsi="Cambria Math"/>
          <w:sz w:val="28"/>
        </w:rPr>
        <w:lastRenderedPageBreak/>
        <w:t>0.6 × 10</w:t>
      </w:r>
      <w:r>
        <w:rPr>
          <w:rFonts w:ascii="Cambria Math" w:hAnsi="Cambria Math"/>
          <w:position w:val="7"/>
          <w:sz w:val="18"/>
        </w:rPr>
        <w:t>−3</w:t>
      </w:r>
    </w:p>
    <w:p w:rsidR="00597858" w:rsidRDefault="00597858">
      <w:pPr>
        <w:pStyle w:val="Corpsdetexte"/>
        <w:spacing w:before="4"/>
        <w:rPr>
          <w:rFonts w:ascii="Cambria Math"/>
          <w:sz w:val="3"/>
        </w:rPr>
      </w:pPr>
    </w:p>
    <w:p w:rsidR="00597858" w:rsidRDefault="002B2351">
      <w:pPr>
        <w:pStyle w:val="Corpsdetexte"/>
        <w:spacing w:line="20" w:lineRule="exact"/>
        <w:ind w:left="34" w:right="-87"/>
        <w:rPr>
          <w:rFonts w:ascii="Cambria Math"/>
          <w:sz w:val="2"/>
        </w:rPr>
      </w:pPr>
      <w:r>
        <w:rPr>
          <w:rFonts w:ascii="Cambria Math"/>
          <w:sz w:val="2"/>
        </w:rPr>
      </w:r>
      <w:r>
        <w:rPr>
          <w:rFonts w:ascii="Cambria Math"/>
          <w:sz w:val="2"/>
        </w:rPr>
        <w:pict>
          <v:group id="_x0000_s3754" style="width:81pt;height:.85pt;mso-position-horizontal-relative:char;mso-position-vertical-relative:line" coordsize="1620,17">
            <v:line id="_x0000_s3755" style="position:absolute" from="0,9" to="1620,9" strokeweight=".29989mm"/>
            <w10:wrap type="none"/>
            <w10:anchorlock/>
          </v:group>
        </w:pict>
      </w:r>
    </w:p>
    <w:p w:rsidR="00597858" w:rsidRDefault="00934BE4">
      <w:pPr>
        <w:spacing w:before="16"/>
        <w:ind w:left="44"/>
        <w:rPr>
          <w:rFonts w:ascii="Cambria Math" w:hAnsi="Cambria Math"/>
        </w:rPr>
      </w:pPr>
      <w:r>
        <w:rPr>
          <w:rFonts w:ascii="Cambria Math" w:hAnsi="Cambria Math"/>
        </w:rPr>
        <w:t>0.0795 × 201.63</w:t>
      </w:r>
    </w:p>
    <w:p w:rsidR="00597858" w:rsidRDefault="00934BE4">
      <w:pPr>
        <w:pStyle w:val="Corpsdetexte"/>
        <w:spacing w:before="9"/>
        <w:rPr>
          <w:rFonts w:ascii="Cambria Math"/>
        </w:rPr>
      </w:pPr>
      <w:r>
        <w:br w:type="column"/>
      </w:r>
    </w:p>
    <w:p w:rsidR="00597858" w:rsidRDefault="00934BE4">
      <w:pPr>
        <w:ind w:left="39"/>
        <w:rPr>
          <w:rFonts w:ascii="Cambria Math"/>
          <w:sz w:val="14"/>
        </w:rPr>
      </w:pPr>
      <w:r>
        <w:rPr>
          <w:rFonts w:ascii="Cambria Math"/>
        </w:rPr>
        <w:t>= 0.000034m</w:t>
      </w:r>
      <w:r>
        <w:rPr>
          <w:rFonts w:ascii="Cambria Math"/>
          <w:position w:val="5"/>
          <w:sz w:val="14"/>
        </w:rPr>
        <w:t>2</w:t>
      </w:r>
    </w:p>
    <w:p w:rsidR="00597858" w:rsidRDefault="00597858">
      <w:pPr>
        <w:rPr>
          <w:rFonts w:ascii="Cambria Math"/>
          <w:sz w:val="14"/>
        </w:rPr>
        <w:sectPr w:rsidR="00597858" w:rsidSect="00EE327E">
          <w:type w:val="continuous"/>
          <w:pgSz w:w="11910" w:h="16840"/>
          <w:pgMar w:top="1340" w:right="40" w:bottom="280" w:left="380" w:header="720" w:footer="720" w:gutter="0"/>
          <w:cols w:num="3" w:space="720" w:equalWidth="0">
            <w:col w:w="1183" w:space="40"/>
            <w:col w:w="1651" w:space="39"/>
            <w:col w:w="8577"/>
          </w:cols>
        </w:sectPr>
      </w:pPr>
    </w:p>
    <w:p w:rsidR="00597858" w:rsidRDefault="00597858">
      <w:pPr>
        <w:pStyle w:val="Corpsdetexte"/>
        <w:spacing w:before="8"/>
        <w:rPr>
          <w:rFonts w:ascii="Cambria Math"/>
          <w:sz w:val="9"/>
        </w:rPr>
      </w:pPr>
    </w:p>
    <w:p w:rsidR="00597858" w:rsidRDefault="00597858">
      <w:pPr>
        <w:rPr>
          <w:rFonts w:ascii="Cambria Math"/>
          <w:sz w:val="9"/>
        </w:rPr>
        <w:sectPr w:rsidR="00597858" w:rsidSect="00EE327E">
          <w:type w:val="continuous"/>
          <w:pgSz w:w="11910" w:h="16840"/>
          <w:pgMar w:top="1340" w:right="40" w:bottom="280" w:left="380" w:header="720" w:footer="720" w:gutter="0"/>
          <w:cols w:space="720"/>
        </w:sectPr>
      </w:pPr>
    </w:p>
    <w:p w:rsidR="00597858" w:rsidRDefault="00934BE4">
      <w:pPr>
        <w:pStyle w:val="Corpsdetexte"/>
        <w:spacing w:before="89"/>
        <w:ind w:left="700"/>
        <w:rPr>
          <w:rFonts w:ascii="Cambria Math" w:eastAsia="Cambria Math"/>
          <w:sz w:val="16"/>
        </w:rPr>
      </w:pPr>
      <w:r>
        <w:lastRenderedPageBreak/>
        <w:t xml:space="preserve">Donc : </w:t>
      </w:r>
      <w:r>
        <w:rPr>
          <w:rFonts w:ascii="Cambria Math" w:eastAsia="Cambria Math"/>
        </w:rPr>
        <w:t>𝐀𝐬 = 𝟎. 34 𝐜𝐦</w:t>
      </w:r>
      <w:r>
        <w:rPr>
          <w:rFonts w:ascii="Cambria Math" w:eastAsia="Cambria Math"/>
          <w:position w:val="6"/>
          <w:sz w:val="16"/>
        </w:rPr>
        <w:t>𝟐</w:t>
      </w:r>
    </w:p>
    <w:p w:rsidR="00597858" w:rsidRDefault="00934BE4">
      <w:pPr>
        <w:spacing w:before="130"/>
        <w:ind w:left="700"/>
        <w:rPr>
          <w:b/>
          <w:sz w:val="24"/>
        </w:rPr>
      </w:pPr>
      <w:r>
        <w:rPr>
          <w:b/>
          <w:sz w:val="24"/>
        </w:rPr>
        <w:t>Condition de non fragilité :</w:t>
      </w:r>
    </w:p>
    <w:p w:rsidR="00597858" w:rsidRDefault="00934BE4">
      <w:pPr>
        <w:spacing w:before="26" w:line="284" w:lineRule="exact"/>
        <w:ind w:right="630"/>
        <w:jc w:val="right"/>
        <w:rPr>
          <w:rFonts w:ascii="Cambria Math"/>
          <w:sz w:val="20"/>
        </w:rPr>
      </w:pPr>
      <w:r>
        <w:rPr>
          <w:rFonts w:ascii="Cambria Math"/>
          <w:position w:val="5"/>
          <w:sz w:val="28"/>
        </w:rPr>
        <w:t>f</w:t>
      </w:r>
      <w:r>
        <w:rPr>
          <w:rFonts w:ascii="Cambria Math"/>
          <w:sz w:val="20"/>
        </w:rPr>
        <w:t>t28</w:t>
      </w:r>
    </w:p>
    <w:p w:rsidR="00597858" w:rsidRDefault="00934BE4">
      <w:pPr>
        <w:pStyle w:val="Heading6"/>
        <w:spacing w:before="0" w:line="70" w:lineRule="exact"/>
        <w:ind w:left="1343"/>
        <w:rPr>
          <w:rFonts w:ascii="Cambria Math"/>
        </w:rPr>
      </w:pPr>
      <w:r>
        <w:rPr>
          <w:rFonts w:ascii="Cambria Math"/>
        </w:rPr>
        <w:t xml:space="preserve">= </w:t>
      </w:r>
      <w:proofErr w:type="gramStart"/>
      <w:r>
        <w:rPr>
          <w:rFonts w:ascii="Cambria Math"/>
        </w:rPr>
        <w:t>0.23 .</w:t>
      </w:r>
      <w:proofErr w:type="gramEnd"/>
      <w:r>
        <w:rPr>
          <w:rFonts w:ascii="Cambria Math"/>
        </w:rPr>
        <w:t xml:space="preserve"> b. d</w:t>
      </w:r>
    </w:p>
    <w:p w:rsidR="00597858" w:rsidRDefault="00597858">
      <w:pPr>
        <w:pStyle w:val="Corpsdetexte"/>
        <w:spacing w:before="11"/>
        <w:rPr>
          <w:rFonts w:ascii="Cambria Math"/>
          <w:sz w:val="10"/>
        </w:rPr>
      </w:pPr>
    </w:p>
    <w:p w:rsidR="00597858" w:rsidRDefault="002B2351">
      <w:pPr>
        <w:pStyle w:val="Corpsdetexte"/>
        <w:spacing w:line="20" w:lineRule="exact"/>
        <w:ind w:left="2771"/>
        <w:rPr>
          <w:rFonts w:ascii="Cambria Math"/>
          <w:sz w:val="2"/>
        </w:rPr>
      </w:pPr>
      <w:r>
        <w:rPr>
          <w:rFonts w:ascii="Cambria Math"/>
          <w:sz w:val="2"/>
        </w:rPr>
      </w:r>
      <w:r>
        <w:rPr>
          <w:rFonts w:ascii="Cambria Math"/>
          <w:sz w:val="2"/>
        </w:rPr>
        <w:pict>
          <v:group id="_x0000_s3752" style="width:20.3pt;height:.95pt;mso-position-horizontal-relative:char;mso-position-vertical-relative:line" coordsize="406,19">
            <v:line id="_x0000_s3753" style="position:absolute" from="0,9" to="406,9" strokeweight=".33511mm"/>
            <w10:wrap type="none"/>
            <w10:anchorlock/>
          </v:group>
        </w:pict>
      </w:r>
    </w:p>
    <w:p w:rsidR="00597858" w:rsidRDefault="00934BE4">
      <w:pPr>
        <w:pStyle w:val="Corpsdetexte"/>
        <w:rPr>
          <w:rFonts w:ascii="Cambria Math"/>
          <w:sz w:val="28"/>
        </w:rPr>
      </w:pPr>
      <w:r>
        <w:br w:type="column"/>
      </w:r>
    </w:p>
    <w:p w:rsidR="00597858" w:rsidRDefault="00597858">
      <w:pPr>
        <w:pStyle w:val="Corpsdetexte"/>
        <w:rPr>
          <w:rFonts w:ascii="Cambria Math"/>
          <w:sz w:val="28"/>
        </w:rPr>
      </w:pPr>
    </w:p>
    <w:p w:rsidR="00597858" w:rsidRDefault="00934BE4">
      <w:pPr>
        <w:spacing w:before="191" w:line="309" w:lineRule="exact"/>
        <w:ind w:left="700"/>
        <w:rPr>
          <w:rFonts w:ascii="Cambria Math"/>
          <w:sz w:val="28"/>
        </w:rPr>
      </w:pPr>
      <w:bookmarkStart w:id="72" w:name="=_0.23_×_100_×_8_×_400_(1)"/>
      <w:bookmarkEnd w:id="72"/>
      <w:r>
        <w:rPr>
          <w:rFonts w:ascii="Cambria Math"/>
          <w:sz w:val="28"/>
        </w:rPr>
        <w:t>2.1</w:t>
      </w:r>
    </w:p>
    <w:p w:rsidR="00597858" w:rsidRDefault="002B2351">
      <w:pPr>
        <w:pStyle w:val="Corpsdetexte"/>
        <w:rPr>
          <w:rFonts w:ascii="Cambria Math"/>
          <w:sz w:val="11"/>
        </w:rPr>
      </w:pPr>
      <w:r w:rsidRPr="002B2351">
        <w:pict>
          <v:line id="_x0000_s3751" style="position:absolute;z-index:-251235328;mso-wrap-distance-left:0;mso-wrap-distance-right:0;mso-position-horizontal-relative:page" from="308.55pt,8.9pt" to="331.85pt,8.9pt" strokeweight=".95pt">
            <w10:wrap type="topAndBottom" anchorx="page"/>
          </v:line>
        </w:pict>
      </w:r>
    </w:p>
    <w:p w:rsidR="00597858" w:rsidRDefault="00597858">
      <w:pPr>
        <w:rPr>
          <w:rFonts w:ascii="Cambria Math"/>
          <w:sz w:val="11"/>
        </w:rPr>
        <w:sectPr w:rsidR="00597858" w:rsidSect="00EE327E">
          <w:type w:val="continuous"/>
          <w:pgSz w:w="11910" w:h="16840"/>
          <w:pgMar w:top="1340" w:right="40" w:bottom="280" w:left="380" w:header="720" w:footer="720" w:gutter="0"/>
          <w:cols w:num="2" w:space="720" w:equalWidth="0">
            <w:col w:w="3794" w:space="1349"/>
            <w:col w:w="6347"/>
          </w:cols>
        </w:sectPr>
      </w:pPr>
    </w:p>
    <w:p w:rsidR="00597858" w:rsidRDefault="00934BE4">
      <w:pPr>
        <w:tabs>
          <w:tab w:val="left" w:pos="2875"/>
        </w:tabs>
        <w:spacing w:line="55" w:lineRule="auto"/>
        <w:ind w:left="700"/>
        <w:rPr>
          <w:rFonts w:ascii="Cambria Math"/>
          <w:sz w:val="28"/>
        </w:rPr>
      </w:pPr>
      <w:r>
        <w:rPr>
          <w:rFonts w:ascii="Cambria Math"/>
          <w:position w:val="6"/>
          <w:sz w:val="28"/>
        </w:rPr>
        <w:lastRenderedPageBreak/>
        <w:t>A</w:t>
      </w:r>
      <w:r>
        <w:rPr>
          <w:rFonts w:ascii="Cambria Math"/>
          <w:sz w:val="20"/>
        </w:rPr>
        <w:t>min</w:t>
      </w:r>
      <w:r>
        <w:rPr>
          <w:rFonts w:ascii="Cambria Math"/>
          <w:sz w:val="20"/>
        </w:rPr>
        <w:tab/>
      </w:r>
      <w:bookmarkStart w:id="73" w:name="fe_(1)"/>
      <w:bookmarkEnd w:id="73"/>
      <w:r>
        <w:rPr>
          <w:rFonts w:ascii="Cambria Math"/>
          <w:spacing w:val="-8"/>
          <w:position w:val="-13"/>
          <w:sz w:val="28"/>
        </w:rPr>
        <w:t>fe</w:t>
      </w:r>
    </w:p>
    <w:p w:rsidR="00597858" w:rsidRDefault="00934BE4">
      <w:pPr>
        <w:spacing w:before="82"/>
        <w:ind w:left="700"/>
        <w:rPr>
          <w:rFonts w:ascii="Cambria Math" w:eastAsia="Cambria Math"/>
          <w:sz w:val="14"/>
        </w:rPr>
      </w:pPr>
      <w:r>
        <w:rPr>
          <w:rFonts w:ascii="Cambria Math" w:eastAsia="Cambria Math"/>
          <w:sz w:val="28"/>
        </w:rPr>
        <w:t>𝐀</w:t>
      </w:r>
      <w:r>
        <w:rPr>
          <w:rFonts w:ascii="Cambria Math" w:eastAsia="Cambria Math"/>
          <w:sz w:val="28"/>
          <w:vertAlign w:val="subscript"/>
        </w:rPr>
        <w:t>𝐦𝐢𝐧</w:t>
      </w:r>
      <w:r>
        <w:rPr>
          <w:rFonts w:ascii="Cambria Math" w:eastAsia="Cambria Math"/>
          <w:sz w:val="28"/>
        </w:rPr>
        <w:t xml:space="preserve"> = 𝟎. 𝟗𝟔𝟔</w:t>
      </w:r>
      <w:r>
        <w:rPr>
          <w:rFonts w:ascii="Cambria Math" w:eastAsia="Cambria Math"/>
        </w:rPr>
        <w:t>𝐜𝐦</w:t>
      </w:r>
      <w:r>
        <w:rPr>
          <w:rFonts w:ascii="Cambria Math" w:eastAsia="Cambria Math"/>
          <w:position w:val="5"/>
          <w:sz w:val="14"/>
        </w:rPr>
        <w:t>𝟐</w:t>
      </w:r>
    </w:p>
    <w:p w:rsidR="00597858" w:rsidRDefault="00934BE4">
      <w:pPr>
        <w:pStyle w:val="Heading6"/>
        <w:spacing w:before="0" w:line="33" w:lineRule="auto"/>
        <w:ind w:left="249"/>
        <w:rPr>
          <w:rFonts w:ascii="Cambria Math" w:hAnsi="Cambria Math"/>
        </w:rPr>
      </w:pPr>
      <w:r>
        <w:br w:type="column"/>
      </w:r>
      <w:r>
        <w:rPr>
          <w:rFonts w:ascii="Cambria Math" w:hAnsi="Cambria Math"/>
        </w:rPr>
        <w:lastRenderedPageBreak/>
        <w:t xml:space="preserve">= 0.23 × 100 × 8 × </w:t>
      </w:r>
      <w:r>
        <w:rPr>
          <w:rFonts w:ascii="Cambria Math" w:hAnsi="Cambria Math"/>
          <w:position w:val="-17"/>
        </w:rPr>
        <w:t>400</w:t>
      </w:r>
    </w:p>
    <w:p w:rsidR="00597858" w:rsidRDefault="00597858">
      <w:pPr>
        <w:spacing w:line="33" w:lineRule="auto"/>
        <w:rPr>
          <w:rFonts w:ascii="Cambria Math" w:hAnsi="Cambria Math"/>
        </w:rPr>
        <w:sectPr w:rsidR="00597858" w:rsidSect="00EE327E">
          <w:type w:val="continuous"/>
          <w:pgSz w:w="11910" w:h="16840"/>
          <w:pgMar w:top="1340" w:right="40" w:bottom="280" w:left="380" w:header="720" w:footer="720" w:gutter="0"/>
          <w:cols w:num="2" w:space="720" w:equalWidth="0">
            <w:col w:w="3101" w:space="40"/>
            <w:col w:w="8349"/>
          </w:cols>
        </w:sectPr>
      </w:pPr>
    </w:p>
    <w:p w:rsidR="00597858" w:rsidRDefault="00597858">
      <w:pPr>
        <w:pStyle w:val="Corpsdetexte"/>
        <w:rPr>
          <w:rFonts w:ascii="Cambria Math"/>
          <w:sz w:val="20"/>
        </w:rPr>
      </w:pPr>
    </w:p>
    <w:p w:rsidR="00597858" w:rsidRDefault="00597858">
      <w:pPr>
        <w:pStyle w:val="Corpsdetexte"/>
        <w:spacing w:before="3"/>
        <w:rPr>
          <w:rFonts w:ascii="Cambria Math"/>
          <w:sz w:val="25"/>
        </w:rPr>
      </w:pPr>
    </w:p>
    <w:p w:rsidR="00597858" w:rsidRDefault="002B2351">
      <w:pPr>
        <w:pStyle w:val="Corpsdetexte"/>
        <w:spacing w:line="89" w:lineRule="exact"/>
        <w:ind w:left="641"/>
        <w:rPr>
          <w:rFonts w:ascii="Cambria Math"/>
          <w:sz w:val="8"/>
        </w:rPr>
      </w:pPr>
      <w:r w:rsidRPr="002B2351">
        <w:rPr>
          <w:rFonts w:ascii="Cambria Math"/>
          <w:position w:val="-1"/>
          <w:sz w:val="8"/>
        </w:rPr>
      </w:r>
      <w:r w:rsidRPr="002B2351">
        <w:rPr>
          <w:rFonts w:ascii="Cambria Math"/>
          <w:position w:val="-1"/>
          <w:sz w:val="8"/>
        </w:rPr>
        <w:pict>
          <v:group id="_x0000_s3747" style="width:490.3pt;height:4.45pt;mso-position-horizontal-relative:char;mso-position-vertical-relative:line" coordsize="9806,89">
            <v:line id="_x0000_s3749" style="position:absolute" from="0,82" to="9806,82" strokecolor="#602221" strokeweight=".7pt"/>
            <v:line id="_x0000_s3748" style="position:absolute" from="0,30" to="9806,30" strokecolor="#602221" strokeweight="3pt"/>
            <w10:wrap type="none"/>
            <w10:anchorlock/>
          </v:group>
        </w:pict>
      </w:r>
    </w:p>
    <w:p w:rsidR="00597858" w:rsidRDefault="00597858">
      <w:pPr>
        <w:pStyle w:val="Corpsdetexte"/>
        <w:rPr>
          <w:rFonts w:ascii="Cambria Math"/>
          <w:sz w:val="20"/>
        </w:rPr>
      </w:pPr>
    </w:p>
    <w:p w:rsidR="00597858" w:rsidRDefault="00597858">
      <w:pPr>
        <w:pStyle w:val="Corpsdetexte"/>
        <w:spacing w:before="1"/>
        <w:rPr>
          <w:rFonts w:ascii="Cambria Math"/>
          <w:sz w:val="26"/>
        </w:rPr>
      </w:pPr>
    </w:p>
    <w:p w:rsidR="00597858" w:rsidRDefault="00934BE4">
      <w:pPr>
        <w:spacing w:before="91"/>
        <w:ind w:right="258"/>
        <w:jc w:val="right"/>
        <w:rPr>
          <w:sz w:val="28"/>
        </w:rPr>
      </w:pPr>
      <w:r>
        <w:rPr>
          <w:sz w:val="28"/>
        </w:rPr>
        <w:t>57</w:t>
      </w:r>
    </w:p>
    <w:p w:rsidR="00597858" w:rsidRDefault="00597858">
      <w:pPr>
        <w:jc w:val="right"/>
        <w:rPr>
          <w:sz w:val="28"/>
        </w:rPr>
        <w:sectPr w:rsidR="00597858" w:rsidSect="00EE327E">
          <w:type w:val="continuous"/>
          <w:pgSz w:w="11910" w:h="16840"/>
          <w:pgMar w:top="1340" w:right="40" w:bottom="280" w:left="380" w:header="720" w:footer="720" w:gutter="0"/>
          <w:cols w:space="720"/>
        </w:sectPr>
      </w:pPr>
    </w:p>
    <w:p w:rsidR="00597858" w:rsidRDefault="002B2351">
      <w:pPr>
        <w:spacing w:before="89"/>
        <w:ind w:left="6510"/>
        <w:rPr>
          <w:b/>
        </w:rPr>
      </w:pPr>
      <w:r w:rsidRPr="002B2351">
        <w:lastRenderedPageBreak/>
        <w:pict>
          <v:group id="_x0000_s3744" style="position:absolute;left:0;text-align:left;margin-left:47.5pt;margin-top:20.35pt;width:499.7pt;height:.55pt;z-index:-251217920;mso-wrap-distance-left:0;mso-wrap-distance-right:0;mso-position-horizontal-relative:page" coordorigin="950,407" coordsize="9994,11">
            <v:line id="_x0000_s3746" style="position:absolute" from="950,413" to="3959,413" strokecolor="#923634" strokeweight=".5pt"/>
            <v:line id="_x0000_s3745" style="position:absolute" from="3944,412" to="10944,412" strokeweight=".5pt"/>
            <w10:wrap type="topAndBottom" anchorx="page"/>
          </v:group>
        </w:pict>
      </w:r>
      <w:r w:rsidRPr="002B2351">
        <w:pict>
          <v:shape id="_x0000_s3743" type="#_x0000_t202" style="position:absolute;left:0;text-align:left;margin-left:48.25pt;margin-top:.5pt;width:149.7pt;height:19.9pt;z-index:252110848;mso-position-horizontal-relative:page" fillcolor="#923634" stroked="f">
            <v:textbox style="mso-next-textbox:#_x0000_s3743" inset="0,0,0,0">
              <w:txbxContent>
                <w:p w:rsidR="00EE327E" w:rsidRDefault="00EE327E">
                  <w:pPr>
                    <w:spacing w:before="74"/>
                    <w:ind w:left="816"/>
                  </w:pPr>
                  <w:r>
                    <w:rPr>
                      <w:color w:val="FFFFFF"/>
                    </w:rPr>
                    <w:t>CHAPITRE III</w:t>
                  </w:r>
                </w:p>
              </w:txbxContent>
            </v:textbox>
            <w10:wrap anchorx="page"/>
          </v:shape>
        </w:pict>
      </w:r>
      <w:r w:rsidR="00934BE4">
        <w:rPr>
          <w:b/>
        </w:rPr>
        <w:t>Etude des éléments secondaires</w:t>
      </w:r>
    </w:p>
    <w:p w:rsidR="00597858" w:rsidRDefault="00597858">
      <w:pPr>
        <w:pStyle w:val="Corpsdetexte"/>
        <w:spacing w:before="5"/>
        <w:rPr>
          <w:b/>
          <w:sz w:val="16"/>
        </w:rPr>
      </w:pPr>
    </w:p>
    <w:p w:rsidR="00597858" w:rsidRDefault="00934BE4">
      <w:pPr>
        <w:spacing w:before="50"/>
        <w:ind w:left="700"/>
        <w:rPr>
          <w:rFonts w:ascii="Cambria Math"/>
          <w:sz w:val="28"/>
        </w:rPr>
      </w:pPr>
      <w:r>
        <w:rPr>
          <w:rFonts w:ascii="Cambria Math"/>
          <w:position w:val="2"/>
          <w:sz w:val="24"/>
        </w:rPr>
        <w:t xml:space="preserve">A = </w:t>
      </w:r>
      <w:proofErr w:type="gramStart"/>
      <w:r>
        <w:rPr>
          <w:rFonts w:ascii="Cambria Math"/>
          <w:position w:val="2"/>
          <w:sz w:val="24"/>
        </w:rPr>
        <w:t>max(</w:t>
      </w:r>
      <w:proofErr w:type="gramEnd"/>
      <w:r>
        <w:rPr>
          <w:rFonts w:ascii="Cambria Math"/>
          <w:position w:val="2"/>
          <w:sz w:val="24"/>
        </w:rPr>
        <w:t xml:space="preserve"> </w:t>
      </w:r>
      <w:r>
        <w:rPr>
          <w:rFonts w:ascii="Cambria Math"/>
          <w:position w:val="2"/>
        </w:rPr>
        <w:t xml:space="preserve">As , </w:t>
      </w:r>
      <w:r>
        <w:rPr>
          <w:rFonts w:ascii="Cambria Math"/>
          <w:position w:val="2"/>
          <w:sz w:val="28"/>
        </w:rPr>
        <w:t>A</w:t>
      </w:r>
      <w:r>
        <w:rPr>
          <w:rFonts w:ascii="Cambria Math"/>
          <w:sz w:val="18"/>
        </w:rPr>
        <w:t>min</w:t>
      </w:r>
      <w:r>
        <w:rPr>
          <w:rFonts w:ascii="Cambria Math"/>
          <w:position w:val="2"/>
          <w:sz w:val="28"/>
        </w:rPr>
        <w:t>)</w:t>
      </w:r>
    </w:p>
    <w:p w:rsidR="00597858" w:rsidRDefault="00597858">
      <w:pPr>
        <w:pStyle w:val="Corpsdetexte"/>
        <w:spacing w:before="11"/>
        <w:rPr>
          <w:rFonts w:ascii="Cambria Math"/>
          <w:sz w:val="21"/>
        </w:rPr>
      </w:pPr>
    </w:p>
    <w:p w:rsidR="00597858" w:rsidRDefault="00934BE4">
      <w:pPr>
        <w:tabs>
          <w:tab w:val="left" w:pos="3125"/>
        </w:tabs>
        <w:ind w:left="700"/>
        <w:rPr>
          <w:rFonts w:ascii="Cambria Math" w:eastAsia="Cambria Math"/>
          <w:sz w:val="16"/>
        </w:rPr>
      </w:pPr>
      <w:r>
        <w:rPr>
          <w:position w:val="2"/>
          <w:sz w:val="24"/>
        </w:rPr>
        <w:t>Donc :</w:t>
      </w:r>
      <w:r>
        <w:rPr>
          <w:position w:val="2"/>
          <w:sz w:val="24"/>
        </w:rPr>
        <w:tab/>
      </w:r>
      <w:r>
        <w:rPr>
          <w:rFonts w:ascii="Cambria Math" w:eastAsia="Cambria Math"/>
          <w:position w:val="2"/>
          <w:sz w:val="24"/>
        </w:rPr>
        <w:t>𝐀 = 𝐀</w:t>
      </w:r>
      <w:r>
        <w:rPr>
          <w:rFonts w:ascii="Cambria Math" w:eastAsia="Cambria Math"/>
          <w:sz w:val="16"/>
        </w:rPr>
        <w:t xml:space="preserve">𝐦𝐢𝐧 </w:t>
      </w:r>
      <w:r>
        <w:rPr>
          <w:rFonts w:ascii="Cambria Math" w:eastAsia="Cambria Math"/>
          <w:position w:val="2"/>
          <w:sz w:val="24"/>
        </w:rPr>
        <w:t>= 𝟎.</w:t>
      </w:r>
      <w:r>
        <w:rPr>
          <w:rFonts w:ascii="Cambria Math" w:eastAsia="Cambria Math"/>
          <w:spacing w:val="-22"/>
          <w:position w:val="2"/>
          <w:sz w:val="24"/>
        </w:rPr>
        <w:t xml:space="preserve"> </w:t>
      </w:r>
      <w:r>
        <w:rPr>
          <w:rFonts w:ascii="Cambria Math" w:eastAsia="Cambria Math"/>
          <w:position w:val="2"/>
          <w:sz w:val="24"/>
        </w:rPr>
        <w:t>𝟗𝟔𝟔𝐜𝐦</w:t>
      </w:r>
      <w:r>
        <w:rPr>
          <w:rFonts w:ascii="Cambria Math" w:eastAsia="Cambria Math"/>
          <w:position w:val="8"/>
          <w:sz w:val="16"/>
        </w:rPr>
        <w:t>𝟐</w:t>
      </w:r>
    </w:p>
    <w:p w:rsidR="00597858" w:rsidRDefault="00597858">
      <w:pPr>
        <w:pStyle w:val="Corpsdetexte"/>
        <w:spacing w:before="11"/>
        <w:rPr>
          <w:rFonts w:ascii="Cambria Math"/>
          <w:sz w:val="19"/>
        </w:rPr>
      </w:pPr>
    </w:p>
    <w:p w:rsidR="00597858" w:rsidRDefault="00934BE4">
      <w:pPr>
        <w:pStyle w:val="Corpsdetexte"/>
        <w:ind w:left="700"/>
      </w:pPr>
      <w:r>
        <w:t>D’âpres le tableau des sections de ferraillage on opte pour :</w:t>
      </w:r>
    </w:p>
    <w:p w:rsidR="00597858" w:rsidRDefault="00934BE4">
      <w:pPr>
        <w:spacing w:before="228" w:line="451" w:lineRule="auto"/>
        <w:ind w:left="700" w:right="6892"/>
        <w:rPr>
          <w:b/>
          <w:sz w:val="24"/>
        </w:rPr>
      </w:pPr>
      <w:r>
        <w:rPr>
          <w:b/>
          <w:sz w:val="24"/>
        </w:rPr>
        <w:t xml:space="preserve">4T8 </w:t>
      </w:r>
      <w:r>
        <w:rPr>
          <w:sz w:val="24"/>
        </w:rPr>
        <w:t xml:space="preserve">de section </w:t>
      </w:r>
      <w:r>
        <w:rPr>
          <w:b/>
          <w:sz w:val="24"/>
        </w:rPr>
        <w:t>2.01 cm</w:t>
      </w:r>
      <w:r>
        <w:rPr>
          <w:b/>
          <w:position w:val="8"/>
          <w:sz w:val="16"/>
        </w:rPr>
        <w:t xml:space="preserve">2 </w:t>
      </w:r>
      <w:r>
        <w:rPr>
          <w:b/>
          <w:sz w:val="24"/>
        </w:rPr>
        <w:t>Vérification de l’effort tranchant :</w:t>
      </w:r>
    </w:p>
    <w:p w:rsidR="00597858" w:rsidRDefault="00597858">
      <w:pPr>
        <w:spacing w:line="451" w:lineRule="auto"/>
        <w:rPr>
          <w:sz w:val="24"/>
        </w:rPr>
        <w:sectPr w:rsidR="00597858" w:rsidSect="00EE327E">
          <w:pgSz w:w="11910" w:h="16840"/>
          <w:pgMar w:top="680" w:right="40" w:bottom="0" w:left="380" w:header="720" w:footer="720" w:gutter="0"/>
          <w:cols w:space="720"/>
        </w:sectPr>
      </w:pPr>
    </w:p>
    <w:p w:rsidR="00597858" w:rsidRDefault="00934BE4">
      <w:pPr>
        <w:spacing w:line="273" w:lineRule="exact"/>
        <w:ind w:left="700" w:right="17"/>
        <w:rPr>
          <w:rFonts w:ascii="Cambria Math" w:eastAsia="Cambria Math" w:hAnsi="Cambria Math"/>
          <w:sz w:val="26"/>
        </w:rPr>
      </w:pPr>
      <w:r>
        <w:rPr>
          <w:sz w:val="24"/>
        </w:rPr>
        <w:lastRenderedPageBreak/>
        <w:t xml:space="preserve">On doit vérifier que </w:t>
      </w:r>
      <w:r>
        <w:rPr>
          <w:rFonts w:ascii="Cambria Math" w:eastAsia="Cambria Math" w:hAnsi="Cambria Math"/>
          <w:sz w:val="26"/>
        </w:rPr>
        <w:t>𝜏</w:t>
      </w:r>
      <w:r>
        <w:rPr>
          <w:rFonts w:ascii="Cambria Math" w:eastAsia="Cambria Math" w:hAnsi="Cambria Math"/>
          <w:sz w:val="26"/>
          <w:vertAlign w:val="subscript"/>
        </w:rPr>
        <w:t>𝑢</w:t>
      </w:r>
      <w:r>
        <w:rPr>
          <w:rFonts w:ascii="Cambria Math" w:eastAsia="Cambria Math" w:hAnsi="Cambria Math"/>
          <w:sz w:val="26"/>
        </w:rPr>
        <w:t xml:space="preserve"> ≤</w:t>
      </w:r>
      <w:r>
        <w:rPr>
          <w:rFonts w:ascii="Cambria Math" w:eastAsia="Cambria Math" w:hAnsi="Cambria Math"/>
          <w:spacing w:val="-30"/>
          <w:sz w:val="26"/>
        </w:rPr>
        <w:t xml:space="preserve"> </w:t>
      </w:r>
      <w:r>
        <w:rPr>
          <w:rFonts w:ascii="Cambria Math" w:eastAsia="Cambria Math" w:hAnsi="Cambria Math"/>
          <w:spacing w:val="-31"/>
          <w:sz w:val="26"/>
        </w:rPr>
        <w:t>𝜏</w:t>
      </w:r>
      <w:r>
        <w:rPr>
          <w:rFonts w:ascii="Cambria Math" w:eastAsia="Cambria Math" w:hAnsi="Cambria Math"/>
          <w:spacing w:val="-31"/>
          <w:sz w:val="26"/>
          <w:vertAlign w:val="subscript"/>
        </w:rPr>
        <w:t>𝑢</w:t>
      </w:r>
      <w:r>
        <w:rPr>
          <w:rFonts w:ascii="Cambria Math" w:eastAsia="Cambria Math" w:hAnsi="Cambria Math"/>
          <w:spacing w:val="-31"/>
          <w:sz w:val="26"/>
        </w:rPr>
        <w:t>̅</w:t>
      </w:r>
    </w:p>
    <w:p w:rsidR="00597858" w:rsidRDefault="00934BE4">
      <w:pPr>
        <w:pStyle w:val="Corpsdetexte"/>
        <w:spacing w:line="266" w:lineRule="exact"/>
        <w:ind w:left="102"/>
      </w:pPr>
      <w:r>
        <w:br w:type="column"/>
      </w:r>
      <w:proofErr w:type="gramStart"/>
      <w:r>
        <w:lastRenderedPageBreak/>
        <w:t>tel</w:t>
      </w:r>
      <w:proofErr w:type="gramEnd"/>
      <w:r>
        <w:t xml:space="preserve"> que :</w:t>
      </w:r>
    </w:p>
    <w:p w:rsidR="00597858" w:rsidRDefault="00597858">
      <w:pPr>
        <w:spacing w:line="266" w:lineRule="exact"/>
        <w:sectPr w:rsidR="00597858" w:rsidSect="00EE327E">
          <w:type w:val="continuous"/>
          <w:pgSz w:w="11910" w:h="16840"/>
          <w:pgMar w:top="1340" w:right="40" w:bottom="280" w:left="380" w:header="720" w:footer="720" w:gutter="0"/>
          <w:cols w:num="2" w:space="720" w:equalWidth="0">
            <w:col w:w="3434" w:space="40"/>
            <w:col w:w="8016"/>
          </w:cols>
        </w:sectPr>
      </w:pPr>
    </w:p>
    <w:p w:rsidR="00597858" w:rsidRDefault="00597858">
      <w:pPr>
        <w:pStyle w:val="Corpsdetexte"/>
        <w:spacing w:before="7"/>
        <w:rPr>
          <w:sz w:val="23"/>
        </w:rPr>
      </w:pPr>
    </w:p>
    <w:p w:rsidR="00597858" w:rsidRDefault="00934BE4">
      <w:pPr>
        <w:spacing w:before="99"/>
        <w:ind w:left="1420"/>
        <w:rPr>
          <w:rFonts w:ascii="Symbol" w:hAnsi="Symbol"/>
          <w:sz w:val="39"/>
        </w:rPr>
      </w:pPr>
      <w:r>
        <w:rPr>
          <w:rFonts w:ascii="Symbol" w:hAnsi="Symbol"/>
          <w:i/>
          <w:sz w:val="33"/>
        </w:rPr>
        <w:t></w:t>
      </w:r>
      <w:r>
        <w:rPr>
          <w:rFonts w:ascii="Times New Roman" w:hAnsi="Times New Roman"/>
          <w:i/>
          <w:sz w:val="33"/>
        </w:rPr>
        <w:t xml:space="preserve"> </w:t>
      </w:r>
      <w:proofErr w:type="gramStart"/>
      <w:r>
        <w:rPr>
          <w:rFonts w:ascii="Times New Roman" w:hAnsi="Times New Roman"/>
          <w:i/>
          <w:position w:val="-5"/>
          <w:sz w:val="17"/>
        </w:rPr>
        <w:t>u</w:t>
      </w:r>
      <w:proofErr w:type="gramEnd"/>
      <w:r>
        <w:rPr>
          <w:rFonts w:ascii="Times New Roman" w:hAnsi="Times New Roman"/>
          <w:i/>
          <w:position w:val="-5"/>
          <w:sz w:val="17"/>
        </w:rPr>
        <w:t xml:space="preserve"> </w:t>
      </w:r>
      <w:r>
        <w:rPr>
          <w:rFonts w:ascii="Symbol" w:hAnsi="Symbol"/>
          <w:sz w:val="30"/>
        </w:rPr>
        <w:t></w:t>
      </w:r>
      <w:r>
        <w:rPr>
          <w:rFonts w:ascii="Times New Roman" w:hAnsi="Times New Roman"/>
          <w:sz w:val="30"/>
        </w:rPr>
        <w:t xml:space="preserve"> min</w:t>
      </w:r>
      <w:r>
        <w:rPr>
          <w:rFonts w:ascii="Symbol" w:hAnsi="Symbol"/>
          <w:sz w:val="39"/>
        </w:rPr>
        <w:t></w:t>
      </w:r>
      <w:r>
        <w:rPr>
          <w:rFonts w:ascii="Times New Roman" w:hAnsi="Times New Roman"/>
          <w:sz w:val="30"/>
        </w:rPr>
        <w:t xml:space="preserve">0,13 </w:t>
      </w:r>
      <w:r>
        <w:rPr>
          <w:rFonts w:ascii="Times New Roman" w:hAnsi="Times New Roman"/>
          <w:i/>
          <w:sz w:val="30"/>
        </w:rPr>
        <w:t>f</w:t>
      </w:r>
      <w:r>
        <w:rPr>
          <w:rFonts w:ascii="Times New Roman" w:hAnsi="Times New Roman"/>
          <w:i/>
          <w:position w:val="-5"/>
          <w:sz w:val="17"/>
        </w:rPr>
        <w:t>c</w:t>
      </w:r>
      <w:r>
        <w:rPr>
          <w:rFonts w:ascii="Times New Roman" w:hAnsi="Times New Roman"/>
          <w:position w:val="-5"/>
          <w:sz w:val="17"/>
        </w:rPr>
        <w:t xml:space="preserve">28 </w:t>
      </w:r>
      <w:r>
        <w:rPr>
          <w:rFonts w:ascii="Times New Roman" w:hAnsi="Times New Roman"/>
          <w:sz w:val="30"/>
        </w:rPr>
        <w:t>,4</w:t>
      </w:r>
      <w:r>
        <w:rPr>
          <w:rFonts w:ascii="Times New Roman" w:hAnsi="Times New Roman"/>
          <w:i/>
          <w:sz w:val="30"/>
        </w:rPr>
        <w:t>MPa</w:t>
      </w:r>
      <w:r>
        <w:rPr>
          <w:rFonts w:ascii="Symbol" w:hAnsi="Symbol"/>
          <w:sz w:val="39"/>
        </w:rPr>
        <w:t></w:t>
      </w:r>
    </w:p>
    <w:p w:rsidR="00597858" w:rsidRDefault="00597858">
      <w:pPr>
        <w:pStyle w:val="Corpsdetexte"/>
        <w:rPr>
          <w:rFonts w:ascii="Symbol" w:hAnsi="Symbol"/>
          <w:sz w:val="20"/>
        </w:rPr>
      </w:pPr>
    </w:p>
    <w:p w:rsidR="00597858" w:rsidRDefault="00597858">
      <w:pPr>
        <w:pStyle w:val="Corpsdetexte"/>
        <w:spacing w:before="11"/>
        <w:rPr>
          <w:rFonts w:ascii="Symbol" w:hAnsi="Symbol"/>
          <w:sz w:val="21"/>
        </w:rPr>
      </w:pPr>
    </w:p>
    <w:p w:rsidR="00597858" w:rsidRDefault="00597858">
      <w:pPr>
        <w:rPr>
          <w:rFonts w:ascii="Symbol" w:hAnsi="Symbol"/>
          <w:sz w:val="21"/>
        </w:rPr>
        <w:sectPr w:rsidR="00597858" w:rsidSect="00EE327E">
          <w:type w:val="continuous"/>
          <w:pgSz w:w="11910" w:h="16840"/>
          <w:pgMar w:top="1340" w:right="40" w:bottom="280" w:left="380" w:header="720" w:footer="720" w:gutter="0"/>
          <w:cols w:space="720"/>
        </w:sectPr>
      </w:pPr>
    </w:p>
    <w:p w:rsidR="00597858" w:rsidRDefault="00934BE4">
      <w:pPr>
        <w:spacing w:before="116" w:line="0" w:lineRule="auto"/>
        <w:ind w:left="710"/>
        <w:rPr>
          <w:rFonts w:ascii="Symbol" w:hAnsi="Symbol"/>
          <w:sz w:val="24"/>
        </w:rPr>
      </w:pPr>
      <w:r>
        <w:rPr>
          <w:rFonts w:ascii="Symbol" w:hAnsi="Symbol"/>
          <w:i/>
          <w:position w:val="-23"/>
          <w:sz w:val="26"/>
        </w:rPr>
        <w:lastRenderedPageBreak/>
        <w:t></w:t>
      </w:r>
      <w:r>
        <w:rPr>
          <w:rFonts w:ascii="Times New Roman" w:hAnsi="Times New Roman"/>
          <w:i/>
          <w:position w:val="-23"/>
          <w:sz w:val="26"/>
        </w:rPr>
        <w:t xml:space="preserve"> </w:t>
      </w:r>
      <w:r>
        <w:rPr>
          <w:rFonts w:ascii="Symbol" w:hAnsi="Symbol"/>
          <w:position w:val="-23"/>
          <w:sz w:val="24"/>
        </w:rPr>
        <w:t></w:t>
      </w:r>
      <w:r>
        <w:rPr>
          <w:rFonts w:ascii="Times New Roman" w:hAnsi="Times New Roman"/>
          <w:position w:val="-23"/>
          <w:sz w:val="24"/>
        </w:rPr>
        <w:t xml:space="preserve"> </w:t>
      </w:r>
      <w:r>
        <w:rPr>
          <w:rFonts w:ascii="Times New Roman" w:hAnsi="Times New Roman"/>
          <w:i/>
          <w:position w:val="-11"/>
          <w:sz w:val="24"/>
        </w:rPr>
        <w:t xml:space="preserve">T </w:t>
      </w:r>
      <w:r>
        <w:rPr>
          <w:rFonts w:ascii="Times New Roman" w:hAnsi="Times New Roman"/>
          <w:sz w:val="14"/>
        </w:rPr>
        <w:t xml:space="preserve">max </w:t>
      </w:r>
      <w:r>
        <w:rPr>
          <w:rFonts w:ascii="Symbol" w:hAnsi="Symbol"/>
          <w:position w:val="-23"/>
          <w:sz w:val="24"/>
        </w:rPr>
        <w:t></w:t>
      </w:r>
    </w:p>
    <w:p w:rsidR="00597858" w:rsidRDefault="00597858">
      <w:pPr>
        <w:pStyle w:val="Corpsdetexte"/>
        <w:spacing w:before="9" w:after="39"/>
        <w:rPr>
          <w:rFonts w:ascii="Symbol" w:hAnsi="Symbol"/>
          <w:sz w:val="17"/>
        </w:rPr>
      </w:pPr>
    </w:p>
    <w:p w:rsidR="00597858" w:rsidRDefault="002B2351">
      <w:pPr>
        <w:pStyle w:val="Corpsdetexte"/>
        <w:spacing w:line="20" w:lineRule="exact"/>
        <w:ind w:left="1137"/>
        <w:rPr>
          <w:rFonts w:ascii="Symbol" w:hAnsi="Symbol"/>
          <w:sz w:val="2"/>
        </w:rPr>
      </w:pPr>
      <w:r>
        <w:rPr>
          <w:rFonts w:ascii="Symbol" w:hAnsi="Symbol"/>
          <w:sz w:val="2"/>
        </w:rPr>
      </w:r>
      <w:r>
        <w:rPr>
          <w:rFonts w:ascii="Symbol" w:hAnsi="Symbol"/>
          <w:sz w:val="2"/>
        </w:rPr>
        <w:pict>
          <v:group id="_x0000_s3741" style="width:26.7pt;height:.5pt;mso-position-horizontal-relative:char;mso-position-vertical-relative:line" coordsize="534,10">
            <v:line id="_x0000_s3742" style="position:absolute" from="0,5" to="533,5" strokeweight=".48pt"/>
            <w10:wrap type="none"/>
            <w10:anchorlock/>
          </v:group>
        </w:pict>
      </w:r>
    </w:p>
    <w:p w:rsidR="00597858" w:rsidRDefault="00934BE4">
      <w:pPr>
        <w:spacing w:before="100" w:line="129" w:lineRule="exact"/>
        <w:ind w:left="97"/>
        <w:rPr>
          <w:rFonts w:ascii="Symbol" w:hAnsi="Symbol"/>
          <w:sz w:val="24"/>
        </w:rPr>
      </w:pPr>
      <w:r>
        <w:br w:type="column"/>
      </w:r>
      <w:r>
        <w:rPr>
          <w:rFonts w:ascii="Times New Roman" w:hAnsi="Times New Roman"/>
          <w:sz w:val="24"/>
        </w:rPr>
        <w:lastRenderedPageBreak/>
        <w:t xml:space="preserve">1.5 </w:t>
      </w:r>
      <w:r>
        <w:rPr>
          <w:rFonts w:ascii="Symbol" w:hAnsi="Symbol"/>
          <w:sz w:val="24"/>
        </w:rPr>
        <w:t></w:t>
      </w:r>
      <w:r>
        <w:rPr>
          <w:rFonts w:ascii="Times New Roman" w:hAnsi="Times New Roman"/>
          <w:sz w:val="24"/>
        </w:rPr>
        <w:t>10</w:t>
      </w:r>
      <w:r>
        <w:rPr>
          <w:rFonts w:ascii="Symbol" w:hAnsi="Symbol"/>
          <w:position w:val="8"/>
          <w:sz w:val="16"/>
        </w:rPr>
        <w:t></w:t>
      </w:r>
      <w:r>
        <w:rPr>
          <w:rFonts w:ascii="Times New Roman" w:hAnsi="Times New Roman"/>
          <w:position w:val="9"/>
          <w:sz w:val="16"/>
        </w:rPr>
        <w:t xml:space="preserve">3 </w:t>
      </w:r>
      <w:r>
        <w:rPr>
          <w:rFonts w:ascii="Symbol" w:hAnsi="Symbol"/>
          <w:position w:val="-14"/>
          <w:sz w:val="24"/>
        </w:rPr>
        <w:t></w:t>
      </w:r>
    </w:p>
    <w:p w:rsidR="00597858" w:rsidRDefault="00934BE4">
      <w:pPr>
        <w:tabs>
          <w:tab w:val="left" w:pos="1213"/>
        </w:tabs>
        <w:spacing w:before="229"/>
        <w:ind w:left="710"/>
        <w:rPr>
          <w:rFonts w:ascii="Symbol" w:hAnsi="Symbol"/>
          <w:sz w:val="24"/>
        </w:rPr>
      </w:pPr>
      <w:r>
        <w:br w:type="column"/>
      </w:r>
      <w:r>
        <w:rPr>
          <w:rFonts w:ascii="Symbol" w:hAnsi="Symbol"/>
          <w:sz w:val="24"/>
        </w:rPr>
        <w:lastRenderedPageBreak/>
        <w:t></w:t>
      </w:r>
      <w:r>
        <w:rPr>
          <w:rFonts w:ascii="Times New Roman" w:hAnsi="Times New Roman"/>
          <w:spacing w:val="-2"/>
          <w:sz w:val="24"/>
        </w:rPr>
        <w:t xml:space="preserve"> </w:t>
      </w:r>
      <w:r>
        <w:rPr>
          <w:rFonts w:ascii="Symbol" w:hAnsi="Symbol"/>
          <w:i/>
          <w:sz w:val="26"/>
        </w:rPr>
        <w:t></w:t>
      </w:r>
      <w:r>
        <w:rPr>
          <w:rFonts w:ascii="Times New Roman" w:hAnsi="Times New Roman"/>
          <w:sz w:val="26"/>
        </w:rPr>
        <w:tab/>
      </w:r>
      <w:r>
        <w:rPr>
          <w:rFonts w:ascii="Symbol" w:hAnsi="Symbol"/>
          <w:sz w:val="24"/>
        </w:rPr>
        <w:t></w:t>
      </w:r>
    </w:p>
    <w:p w:rsidR="00597858" w:rsidRDefault="00597858">
      <w:pPr>
        <w:rPr>
          <w:rFonts w:ascii="Symbol" w:hAnsi="Symbol"/>
          <w:sz w:val="24"/>
        </w:rPr>
        <w:sectPr w:rsidR="00597858" w:rsidSect="00EE327E">
          <w:type w:val="continuous"/>
          <w:pgSz w:w="11910" w:h="16840"/>
          <w:pgMar w:top="1340" w:right="40" w:bottom="280" w:left="380" w:header="720" w:footer="720" w:gutter="0"/>
          <w:cols w:num="3" w:space="720" w:equalWidth="0">
            <w:col w:w="1808" w:space="40"/>
            <w:col w:w="1254" w:space="346"/>
            <w:col w:w="8042"/>
          </w:cols>
        </w:sectPr>
      </w:pPr>
    </w:p>
    <w:p w:rsidR="00597858" w:rsidRDefault="00934BE4">
      <w:pPr>
        <w:tabs>
          <w:tab w:val="left" w:pos="1314"/>
          <w:tab w:val="left" w:pos="1948"/>
          <w:tab w:val="left" w:pos="2891"/>
        </w:tabs>
        <w:spacing w:line="-112" w:lineRule="auto"/>
        <w:ind w:left="878"/>
        <w:rPr>
          <w:rFonts w:ascii="Times New Roman"/>
          <w:i/>
          <w:sz w:val="16"/>
        </w:rPr>
      </w:pPr>
      <w:proofErr w:type="gramStart"/>
      <w:r>
        <w:rPr>
          <w:rFonts w:ascii="Times New Roman"/>
          <w:i/>
          <w:position w:val="-10"/>
          <w:sz w:val="16"/>
        </w:rPr>
        <w:lastRenderedPageBreak/>
        <w:t>u</w:t>
      </w:r>
      <w:proofErr w:type="gramEnd"/>
      <w:r>
        <w:rPr>
          <w:rFonts w:ascii="Times New Roman"/>
          <w:i/>
          <w:position w:val="-10"/>
          <w:sz w:val="16"/>
        </w:rPr>
        <w:tab/>
      </w:r>
      <w:r>
        <w:rPr>
          <w:rFonts w:ascii="Times New Roman"/>
          <w:i/>
          <w:sz w:val="16"/>
        </w:rPr>
        <w:t>u</w:t>
      </w:r>
      <w:r>
        <w:rPr>
          <w:rFonts w:ascii="Times New Roman"/>
          <w:i/>
          <w:sz w:val="16"/>
        </w:rPr>
        <w:tab/>
      </w:r>
      <w:r>
        <w:rPr>
          <w:rFonts w:ascii="Times New Roman"/>
          <w:i/>
          <w:w w:val="99"/>
          <w:sz w:val="16"/>
          <w:u w:val="single"/>
        </w:rPr>
        <w:t xml:space="preserve"> </w:t>
      </w:r>
      <w:r>
        <w:rPr>
          <w:rFonts w:ascii="Times New Roman"/>
          <w:i/>
          <w:sz w:val="16"/>
          <w:u w:val="single"/>
        </w:rPr>
        <w:tab/>
      </w:r>
    </w:p>
    <w:p w:rsidR="00597858" w:rsidRDefault="00934BE4">
      <w:pPr>
        <w:spacing w:line="107" w:lineRule="exact"/>
        <w:ind w:left="188"/>
        <w:rPr>
          <w:rFonts w:ascii="Times New Roman"/>
          <w:i/>
          <w:sz w:val="24"/>
        </w:rPr>
      </w:pPr>
      <w:r>
        <w:br w:type="column"/>
      </w:r>
      <w:r>
        <w:rPr>
          <w:rFonts w:ascii="Times New Roman"/>
          <w:spacing w:val="-4"/>
          <w:sz w:val="24"/>
        </w:rPr>
        <w:lastRenderedPageBreak/>
        <w:t>0,016</w:t>
      </w:r>
      <w:r>
        <w:rPr>
          <w:rFonts w:ascii="Times New Roman"/>
          <w:i/>
          <w:spacing w:val="-4"/>
          <w:sz w:val="24"/>
        </w:rPr>
        <w:t>MPa</w:t>
      </w:r>
    </w:p>
    <w:p w:rsidR="00597858" w:rsidRDefault="00934BE4">
      <w:pPr>
        <w:tabs>
          <w:tab w:val="left" w:pos="709"/>
          <w:tab w:val="left" w:pos="1876"/>
        </w:tabs>
        <w:spacing w:line="72" w:lineRule="auto"/>
        <w:ind w:left="373"/>
        <w:rPr>
          <w:rFonts w:ascii="Cambria Math" w:hAnsi="Cambria Math"/>
          <w:sz w:val="24"/>
        </w:rPr>
      </w:pPr>
      <w:r>
        <w:br w:type="column"/>
      </w:r>
      <w:proofErr w:type="gramStart"/>
      <w:r>
        <w:rPr>
          <w:rFonts w:ascii="Times New Roman" w:hAnsi="Times New Roman"/>
          <w:i/>
          <w:sz w:val="16"/>
        </w:rPr>
        <w:lastRenderedPageBreak/>
        <w:t>u</w:t>
      </w:r>
      <w:proofErr w:type="gramEnd"/>
      <w:r>
        <w:rPr>
          <w:rFonts w:ascii="Times New Roman" w:hAnsi="Times New Roman"/>
          <w:i/>
          <w:sz w:val="16"/>
        </w:rPr>
        <w:tab/>
      </w:r>
      <w:r>
        <w:rPr>
          <w:rFonts w:ascii="Times New Roman" w:hAnsi="Times New Roman"/>
          <w:spacing w:val="-6"/>
          <w:position w:val="2"/>
          <w:sz w:val="24"/>
        </w:rPr>
        <w:t>3,25</w:t>
      </w:r>
      <w:r>
        <w:rPr>
          <w:rFonts w:ascii="Times New Roman" w:hAnsi="Times New Roman"/>
          <w:i/>
          <w:spacing w:val="-6"/>
          <w:position w:val="2"/>
          <w:sz w:val="24"/>
        </w:rPr>
        <w:t>MPa</w:t>
      </w:r>
      <w:r>
        <w:rPr>
          <w:rFonts w:ascii="Times New Roman" w:hAnsi="Times New Roman"/>
          <w:i/>
          <w:spacing w:val="-6"/>
          <w:position w:val="2"/>
          <w:sz w:val="24"/>
        </w:rPr>
        <w:tab/>
      </w:r>
      <w:r>
        <w:rPr>
          <w:rFonts w:ascii="Cambria Math" w:hAnsi="Cambria Math"/>
          <w:position w:val="1"/>
          <w:sz w:val="24"/>
        </w:rPr>
        <w:t>vérifiée.</w:t>
      </w:r>
    </w:p>
    <w:p w:rsidR="00597858" w:rsidRDefault="00597858">
      <w:pPr>
        <w:spacing w:line="72" w:lineRule="auto"/>
        <w:rPr>
          <w:rFonts w:ascii="Cambria Math" w:hAnsi="Cambria Math"/>
          <w:sz w:val="24"/>
        </w:rPr>
        <w:sectPr w:rsidR="00597858" w:rsidSect="00EE327E">
          <w:type w:val="continuous"/>
          <w:pgSz w:w="11910" w:h="16840"/>
          <w:pgMar w:top="1340" w:right="40" w:bottom="280" w:left="380" w:header="720" w:footer="720" w:gutter="0"/>
          <w:cols w:num="3" w:space="720" w:equalWidth="0">
            <w:col w:w="2892" w:space="40"/>
            <w:col w:w="1173" w:space="39"/>
            <w:col w:w="7346"/>
          </w:cols>
        </w:sectPr>
      </w:pPr>
    </w:p>
    <w:p w:rsidR="00597858" w:rsidRDefault="00934BE4">
      <w:pPr>
        <w:tabs>
          <w:tab w:val="left" w:pos="2030"/>
        </w:tabs>
        <w:spacing w:line="40" w:lineRule="auto"/>
        <w:ind w:left="1310"/>
        <w:rPr>
          <w:rFonts w:ascii="Times New Roman" w:hAnsi="Times New Roman"/>
          <w:sz w:val="24"/>
        </w:rPr>
      </w:pPr>
      <w:bookmarkStart w:id="74" w:name="III-2-3_:_schématisation_du_ferraillage_"/>
      <w:bookmarkEnd w:id="74"/>
      <w:proofErr w:type="gramStart"/>
      <w:r>
        <w:rPr>
          <w:rFonts w:ascii="Times New Roman" w:hAnsi="Times New Roman"/>
          <w:i/>
          <w:sz w:val="24"/>
        </w:rPr>
        <w:lastRenderedPageBreak/>
        <w:t>bd</w:t>
      </w:r>
      <w:proofErr w:type="gramEnd"/>
      <w:r>
        <w:rPr>
          <w:rFonts w:ascii="Times New Roman" w:hAnsi="Times New Roman"/>
          <w:i/>
          <w:sz w:val="24"/>
        </w:rPr>
        <w:tab/>
      </w:r>
      <w:r>
        <w:rPr>
          <w:rFonts w:ascii="Times New Roman" w:hAnsi="Times New Roman"/>
          <w:spacing w:val="4"/>
          <w:position w:val="1"/>
          <w:sz w:val="24"/>
        </w:rPr>
        <w:t>1</w:t>
      </w:r>
      <w:r>
        <w:rPr>
          <w:rFonts w:ascii="Symbol" w:hAnsi="Symbol"/>
          <w:spacing w:val="4"/>
          <w:position w:val="1"/>
          <w:sz w:val="24"/>
        </w:rPr>
        <w:t></w:t>
      </w:r>
      <w:r>
        <w:rPr>
          <w:rFonts w:ascii="Times New Roman" w:hAnsi="Times New Roman"/>
          <w:position w:val="1"/>
          <w:sz w:val="24"/>
        </w:rPr>
        <w:t xml:space="preserve"> 0,09</w:t>
      </w:r>
    </w:p>
    <w:p w:rsidR="00597858" w:rsidRDefault="002B2351">
      <w:pPr>
        <w:numPr>
          <w:ilvl w:val="2"/>
          <w:numId w:val="66"/>
        </w:numPr>
        <w:tabs>
          <w:tab w:val="left" w:pos="1396"/>
        </w:tabs>
        <w:spacing w:before="115"/>
        <w:ind w:left="1395" w:hanging="696"/>
        <w:rPr>
          <w:b/>
          <w:sz w:val="24"/>
        </w:rPr>
      </w:pPr>
      <w:r w:rsidRPr="002B2351">
        <w:pict>
          <v:shape id="_x0000_s3739" style="position:absolute;left:0;text-align:left;margin-left:80.7pt;margin-top:165.45pt;width:159pt;height:9.8pt;z-index:-276007936;mso-position-horizontal-relative:page" coordorigin="1614,3309" coordsize="3180,196" o:spt="100" adj="0,,0" path="m1636,3428r3158,m4794,3309r,179m1614,3316r,179m2210,3316r,179m3603,3327r,178m2896,3316r,179m4375,3323r,180e" filled="f">
            <v:stroke joinstyle="round"/>
            <v:formulas/>
            <v:path arrowok="t" o:connecttype="segments"/>
            <w10:wrap anchorx="page"/>
          </v:shape>
        </w:pict>
      </w:r>
      <w:r w:rsidRPr="002B2351">
        <w:pict>
          <v:line id="_x0000_s3738" style="position:absolute;left:0;text-align:left;z-index:-276006912;mso-position-horizontal-relative:page" from="280.6pt,162.45pt" to="280.6pt,171.35pt">
            <w10:wrap anchorx="page"/>
          </v:line>
        </w:pict>
      </w:r>
      <w:r w:rsidRPr="002B2351">
        <w:pict>
          <v:group id="_x0000_s3710" style="position:absolute;left:0;text-align:left;margin-left:320.3pt;margin-top:50.3pt;width:155.35pt;height:147.8pt;z-index:-276002816;mso-position-horizontal-relative:page" coordorigin="6406,1006" coordsize="3107,2956">
            <v:shape id="_x0000_s3737" style="position:absolute;left:7317;top:1013;width:2188;height:2937" coordorigin="7317,1014" coordsize="2188,2937" o:spt="100" adj="0,,0" path="m7317,1014r,2928m7317,1014r1215,m8532,1014r973,418m9505,1432r,837m8488,2277r,1674m7450,1112r950,m8378,1112r971,419e" filled="f">
              <v:stroke joinstyle="round"/>
              <v:formulas/>
              <v:path arrowok="t" o:connecttype="segments"/>
            </v:shape>
            <v:shape id="_x0000_s3736" style="position:absolute;left:7428;top:1127;width:96;height:79" coordorigin="7428,1128" coordsize="96,79" path="m7476,1128r-19,3l7442,1140r-10,12l7428,1168r4,15l7442,1196r15,8l7476,1207r19,-3l7510,1196r10,-13l7524,1168r-4,-16l7510,1140r-15,-9l7476,1128xe" fillcolor="black" stroked="f">
              <v:path arrowok="t"/>
            </v:shape>
            <v:shape id="_x0000_s3735" style="position:absolute;left:7428;top:1127;width:96;height:79" coordorigin="7428,1128" coordsize="96,79" path="m7476,1128r-19,3l7442,1140r-10,12l7428,1168r4,15l7442,1196r15,8l7476,1207r19,-3l7510,1196r10,-13l7524,1168r-4,-16l7510,1140r-15,-9l7476,1128xe" filled="f">
              <v:path arrowok="t"/>
            </v:shape>
            <v:shape id="_x0000_s3734" style="position:absolute;left:7450;top:2647;width:96;height:79" coordorigin="7450,2648" coordsize="96,79" path="m7498,2648r-19,3l7464,2660r-10,12l7450,2688r4,15l7464,2716r15,8l7498,2727r19,-3l7532,2716r10,-13l7546,2688r-4,-16l7532,2660r-15,-9l7498,2648xe" fillcolor="black" stroked="f">
              <v:path arrowok="t"/>
            </v:shape>
            <v:shape id="_x0000_s3733" style="position:absolute;left:7450;top:2647;width:96;height:79" coordorigin="7450,2648" coordsize="96,79" path="m7498,2648r-19,3l7464,2660r-10,12l7450,2688r4,15l7464,2716r15,8l7498,2727r19,-3l7532,2716r10,-13l7546,2688r-4,-16l7532,2660r-15,-9l7498,2648xe" filled="f">
              <v:path arrowok="t"/>
            </v:shape>
            <v:shape id="_x0000_s3732" style="position:absolute;left:8289;top:2635;width:97;height:79" coordorigin="8289,2636" coordsize="97,79" path="m8337,2636r-18,3l8303,2648r-10,12l8289,2676r4,15l8303,2704r16,8l8337,2715r19,-3l8372,2704r10,-13l8386,2676r-4,-16l8372,2648r-16,-9l8337,2636xe" fillcolor="black" stroked="f">
              <v:path arrowok="t"/>
            </v:shape>
            <v:shape id="_x0000_s3731" style="position:absolute;left:8289;top:2635;width:97;height:79" coordorigin="8289,2636" coordsize="97,79" path="m8337,2636r-18,3l8303,2648r-10,12l8289,2676r4,15l8303,2704r16,8l8337,2715r19,-3l8372,2704r10,-13l8386,2676r-4,-16l8372,2648r-16,-9l8337,2636xe" filled="f">
              <v:path arrowok="t"/>
            </v:shape>
            <v:shape id="_x0000_s3730" style="position:absolute;left:8289;top:1123;width:97;height:79" coordorigin="8289,1124" coordsize="97,79" path="m8337,1124r-18,3l8303,1136r-10,12l8289,1164r4,15l8303,1192r16,8l8337,1203r19,-3l8372,1192r10,-13l8386,1164r-4,-16l8372,1136r-16,-9l8337,1124xe" fillcolor="black" stroked="f">
              <v:path arrowok="t"/>
            </v:shape>
            <v:shape id="_x0000_s3729" style="position:absolute;left:8289;top:1123;width:97;height:79" coordorigin="8289,1124" coordsize="97,79" path="m8337,1124r-18,3l8303,1136r-10,12l8289,1164r4,15l8303,1192r16,8l8337,1203r19,-3l8372,1192r10,-13l8386,1164r-4,-16l8372,1136r-16,-9l8337,1124xe" filled="f">
              <v:path arrowok="t"/>
            </v:shape>
            <v:line id="_x0000_s3728" style="position:absolute" from="6588,3433" to="9262,3433">
              <v:stroke dashstyle="3 1 1 1 1 1"/>
            </v:line>
            <v:shape id="_x0000_s3727" style="position:absolute;left:6478;top:1450;width:2601;height:1994" coordorigin="6478,1451" coordsize="2601,1994" o:spt="100" adj="0,,0" path="m6891,3325r-120,l6831,3445r60,-120xm6841,3027r-20,l6821,3325r20,l6841,3027xm7330,1451r,50l6478,1501r,20l7330,1521r,50l7450,1511r-120,-60xm9079,3313r-120,l9019,3433r60,-120xm9029,3015r-20,l9009,3313r20,l9029,3015xe" fillcolor="black" stroked="f">
              <v:stroke joinstyle="round"/>
              <v:formulas/>
              <v:path arrowok="t" o:connecttype="segments"/>
            </v:shape>
            <v:shape id="_x0000_s3726" type="#_x0000_t75" style="position:absolute;left:8966;top:2082;width:256;height:199">
              <v:imagedata r:id="rId47" o:title=""/>
            </v:shape>
            <v:shape id="_x0000_s3725" type="#_x0000_t75" style="position:absolute;left:9180;top:1464;width:244;height:343">
              <v:imagedata r:id="rId48" o:title=""/>
            </v:shape>
            <v:shape id="_x0000_s3724" style="position:absolute;left:7428;top:1123;width:2054;height:2838" coordorigin="7428,1124" coordsize="2054,2838" o:spt="100" adj="0,,0" path="m8974,2260r-486,m9482,2260r-243,m7428,1124r,2838m8400,1124r,2838e" filled="f">
              <v:stroke joinstyle="round"/>
              <v:formulas/>
              <v:path arrowok="t" o:connecttype="segments"/>
            </v:shape>
            <v:shape id="_x0000_s3723" style="position:absolute;left:7466;top:1941;width:95;height:79" coordorigin="7466,1942" coordsize="95,79" path="m7513,1942r-18,3l7480,1954r-10,12l7466,1982r4,15l7480,2010r15,8l7513,2021r19,-3l7547,2010r10,-13l7561,1982r-4,-16l7547,1954r-15,-9l7513,1942xe" fillcolor="black" stroked="f">
              <v:path arrowok="t"/>
            </v:shape>
            <v:shape id="_x0000_s3722" style="position:absolute;left:7466;top:1941;width:95;height:79" coordorigin="7466,1942" coordsize="95,79" path="m7513,1942r-18,3l7480,1954r-10,12l7466,1982r4,15l7480,2010r15,8l7513,2021r19,-3l7547,2010r10,-13l7561,1982r-4,-16l7547,1954r-15,-9l7513,1942xe" filled="f">
              <v:path arrowok="t"/>
            </v:shape>
            <v:shape id="_x0000_s3721" style="position:absolute;left:7449;top:3254;width:95;height:79" coordorigin="7449,3255" coordsize="95,79" path="m7497,3255r-19,3l7463,3267r-10,12l7449,3295r4,15l7463,3323r15,8l7497,3334r18,-3l7530,3323r10,-13l7544,3295r-4,-16l7530,3267r-15,-9l7497,3255xe" fillcolor="black" stroked="f">
              <v:path arrowok="t"/>
            </v:shape>
            <v:shape id="_x0000_s3720" style="position:absolute;left:7449;top:3254;width:95;height:79" coordorigin="7449,3255" coordsize="95,79" path="m7497,3255r-19,3l7463,3267r-10,12l7449,3295r4,15l7463,3323r15,8l7497,3334r18,-3l7530,3323r10,-13l7544,3295r-4,-16l7530,3267r-15,-9l7497,3255xe" filled="f">
              <v:path arrowok="t"/>
            </v:shape>
            <v:shape id="_x0000_s3719" style="position:absolute;left:8297;top:3261;width:95;height:79" coordorigin="8297,3262" coordsize="95,79" path="m8344,3262r-18,3l8311,3274r-10,12l8297,3302r4,15l8311,3330r15,8l8344,3341r19,-3l8378,3330r10,-13l8392,3302r-4,-16l8378,3274r-15,-9l8344,3262xe" fillcolor="black" stroked="f">
              <v:path arrowok="t"/>
            </v:shape>
            <v:shape id="_x0000_s3718" style="position:absolute;left:8297;top:3261;width:95;height:79" coordorigin="8297,3262" coordsize="95,79" path="m8344,3262r-18,3l8311,3274r-10,12l8297,3302r4,15l8311,3330r15,8l8344,3341r19,-3l8378,3330r10,-13l8392,3302r-4,-16l8378,3274r-15,-9l8344,3262xe" filled="f">
              <v:path arrowok="t"/>
            </v:shape>
            <v:shape id="_x0000_s3717" style="position:absolute;left:8292;top:1941;width:95;height:79" coordorigin="8292,1942" coordsize="95,79" path="m8340,1942r-19,3l8306,1954r-10,12l8292,1982r4,15l8306,2010r15,8l8340,2021r18,-3l8373,2010r10,-13l8387,1982r-4,-16l8373,1954r-15,-9l8340,1942xe" fillcolor="black" stroked="f">
              <v:path arrowok="t"/>
            </v:shape>
            <v:shape id="_x0000_s3716" style="position:absolute;left:8292;top:1941;width:95;height:79" coordorigin="8292,1942" coordsize="95,79" path="m8340,1942r-19,3l8306,1954r-10,12l8292,1982r4,15l8306,2010r15,8l8340,2021r18,-3l8373,2010r10,-13l8387,1982r-4,-16l8373,1954r-15,-9l8340,1942xe" filled="f">
              <v:path arrowok="t"/>
            </v:shape>
            <v:shape id="_x0000_s3715" style="position:absolute;left:9289;top:1623;width:95;height:79" coordorigin="9289,1624" coordsize="95,79" path="m9337,1624r-19,3l9303,1636r-10,12l9289,1664r4,15l9303,1692r15,8l9337,1703r18,-3l9370,1692r10,-13l9384,1664r-4,-16l9370,1636r-15,-9l9337,1624xe" fillcolor="black" stroked="f">
              <v:path arrowok="t"/>
            </v:shape>
            <v:shape id="_x0000_s3714" style="position:absolute;left:9289;top:1623;width:95;height:79" coordorigin="9289,1624" coordsize="95,79" path="m9337,1624r-19,3l9303,1636r-10,12l9289,1664r4,15l9303,1692r15,8l9337,1703r18,-3l9370,1692r10,-13l9384,1664r-4,-16l9370,1636r-15,-9l9337,1624xe" filled="f">
              <v:path arrowok="t"/>
            </v:shape>
            <v:shape id="_x0000_s3713" type="#_x0000_t202" style="position:absolute;left:6405;top:1178;width:625;height:224" filled="f" stroked="f">
              <v:textbox style="mso-next-textbox:#_x0000_s3713" inset="0,0,0,0">
                <w:txbxContent>
                  <w:p w:rsidR="00EE327E" w:rsidRDefault="00EE327E">
                    <w:pPr>
                      <w:spacing w:line="223" w:lineRule="exact"/>
                      <w:rPr>
                        <w:rFonts w:ascii="Times New Roman"/>
                        <w:b/>
                        <w:sz w:val="20"/>
                      </w:rPr>
                    </w:pPr>
                    <w:r>
                      <w:rPr>
                        <w:rFonts w:ascii="Times New Roman"/>
                        <w:b/>
                        <w:sz w:val="20"/>
                      </w:rPr>
                      <w:t>4 HA 8</w:t>
                    </w:r>
                  </w:p>
                </w:txbxContent>
              </v:textbox>
            </v:shape>
            <v:shape id="_x0000_s3712" type="#_x0000_t202" style="position:absolute;left:6914;top:3031;width:157;height:224" filled="f" stroked="f">
              <v:textbox style="mso-next-textbox:#_x0000_s3712" inset="0,0,0,0">
                <w:txbxContent>
                  <w:p w:rsidR="00EE327E" w:rsidRDefault="00EE327E">
                    <w:pPr>
                      <w:spacing w:line="223" w:lineRule="exact"/>
                      <w:rPr>
                        <w:rFonts w:ascii="Times New Roman"/>
                        <w:sz w:val="20"/>
                      </w:rPr>
                    </w:pPr>
                    <w:r>
                      <w:rPr>
                        <w:rFonts w:ascii="Times New Roman"/>
                        <w:w w:val="94"/>
                        <w:sz w:val="20"/>
                      </w:rPr>
                      <w:t>A</w:t>
                    </w:r>
                  </w:p>
                </w:txbxContent>
              </v:textbox>
            </v:shape>
            <v:shape id="_x0000_s3711" type="#_x0000_t202" style="position:absolute;left:9123;top:2935;width:157;height:224" filled="f" stroked="f">
              <v:textbox style="mso-next-textbox:#_x0000_s3711" inset="0,0,0,0">
                <w:txbxContent>
                  <w:p w:rsidR="00EE327E" w:rsidRDefault="00EE327E">
                    <w:pPr>
                      <w:spacing w:line="223" w:lineRule="exact"/>
                      <w:rPr>
                        <w:rFonts w:ascii="Times New Roman"/>
                        <w:sz w:val="20"/>
                      </w:rPr>
                    </w:pPr>
                    <w:r>
                      <w:rPr>
                        <w:rFonts w:ascii="Times New Roman"/>
                        <w:w w:val="94"/>
                        <w:sz w:val="20"/>
                      </w:rPr>
                      <w:t>A</w:t>
                    </w:r>
                  </w:p>
                </w:txbxContent>
              </v:textbox>
            </v:shape>
            <w10:wrap anchorx="page"/>
          </v:group>
        </w:pict>
      </w:r>
      <w:r w:rsidR="00934BE4">
        <w:rPr>
          <w:b/>
          <w:sz w:val="24"/>
        </w:rPr>
        <w:t>: schématisation du ferraillage</w:t>
      </w:r>
      <w:r w:rsidR="00934BE4">
        <w:rPr>
          <w:b/>
          <w:spacing w:val="-10"/>
          <w:sz w:val="24"/>
        </w:rPr>
        <w:t xml:space="preserve"> </w:t>
      </w:r>
      <w:r w:rsidR="00934BE4">
        <w:rPr>
          <w:b/>
          <w:sz w:val="24"/>
        </w:rPr>
        <w:t>:</w:t>
      </w:r>
    </w:p>
    <w:p w:rsidR="00597858" w:rsidRDefault="00597858">
      <w:pPr>
        <w:pStyle w:val="Corpsdetexte"/>
        <w:rPr>
          <w:b/>
          <w:sz w:val="20"/>
        </w:rPr>
      </w:pPr>
    </w:p>
    <w:p w:rsidR="00597858" w:rsidRDefault="00597858">
      <w:pPr>
        <w:pStyle w:val="Corpsdetexte"/>
        <w:rPr>
          <w:b/>
          <w:sz w:val="20"/>
        </w:rPr>
      </w:pPr>
    </w:p>
    <w:p w:rsidR="00597858" w:rsidRDefault="002B2351">
      <w:pPr>
        <w:pStyle w:val="Corpsdetexte"/>
        <w:spacing w:before="8"/>
        <w:rPr>
          <w:b/>
          <w:sz w:val="11"/>
        </w:rPr>
      </w:pPr>
      <w:r w:rsidRPr="002B2351">
        <w:pict>
          <v:group id="_x0000_s3685" style="position:absolute;margin-left:83.3pt;margin-top:8.7pt;width:161.65pt;height:104.2pt;z-index:-251214848;mso-wrap-distance-left:0;mso-wrap-distance-right:0;mso-position-horizontal-relative:page" coordorigin="1666,174" coordsize="3233,2084">
            <v:line id="_x0000_s3709" style="position:absolute" from="4876,278" to="4876,2239">
              <v:stroke dashstyle="3 1"/>
            </v:line>
            <v:shape id="_x0000_s3708" style="position:absolute;left:2181;top:743;width:96;height:68" coordorigin="2181,743" coordsize="96,68" path="m2229,743r-19,2l2195,753r-11,11l2181,777r3,13l2195,801r15,7l2229,811r18,-3l2262,801r11,-11l2277,777r-4,-13l2262,753r-15,-8l2229,743xe" fillcolor="black" stroked="f">
              <v:path arrowok="t"/>
            </v:shape>
            <v:shape id="_x0000_s3707" style="position:absolute;left:2181;top:743;width:96;height:68" coordorigin="2181,743" coordsize="96,68" path="m2229,743r-19,2l2195,753r-11,11l2181,777r3,13l2195,801r15,7l2229,811r18,-3l2262,801r11,-11l2277,777r-4,-13l2262,753r-15,-8l2229,743xe" filled="f">
              <v:path arrowok="t"/>
            </v:shape>
            <v:shape id="_x0000_s3706" style="position:absolute;left:2164;top:377;width:797;height:434" coordorigin="2164,377" coordsize="797,434" o:spt="100" adj="0,,0" path="m2284,615r-120,l2224,735r60,-120xm2234,377r-20,l2214,615r20,l2234,377xm2913,743r-19,2l2879,753r-11,11l2865,777r3,13l2879,801r15,7l2913,811r18,-3l2946,801r11,-11l2961,777r-4,-13l2946,753r-15,-8l2913,743xe" fillcolor="black" stroked="f">
              <v:stroke joinstyle="round"/>
              <v:formulas/>
              <v:path arrowok="t" o:connecttype="segments"/>
            </v:shape>
            <v:shape id="_x0000_s3705" style="position:absolute;left:2865;top:743;width:96;height:68" coordorigin="2865,743" coordsize="96,68" path="m2913,743r-19,2l2879,753r-11,11l2865,777r3,13l2879,801r15,7l2913,811r18,-3l2946,801r11,-11l2961,777r-4,-13l2946,753r-15,-8l2913,743xe" filled="f">
              <v:path arrowok="t"/>
            </v:shape>
            <v:shape id="_x0000_s3704" style="position:absolute;left:2850;top:371;width:810;height:424" coordorigin="2850,371" coordsize="810,424" o:spt="100" adj="0,,0" path="m2970,608r-120,l2910,728r60,-120xm2920,371r-20,l2900,608r20,l2920,371xm3612,728r-19,2l3578,738r-11,10l3564,761r3,13l3578,785r15,7l3612,795r18,-3l3645,785r11,-11l3660,761r-4,-13l3645,738r-15,-8l3612,728xe" fillcolor="black" stroked="f">
              <v:stroke joinstyle="round"/>
              <v:formulas/>
              <v:path arrowok="t" o:connecttype="segments"/>
            </v:shape>
            <v:shape id="_x0000_s3703" style="position:absolute;left:3564;top:728;width:96;height:67" coordorigin="3564,728" coordsize="96,67" path="m3612,728r-18,2l3579,738r-11,10l3564,761r4,13l3579,785r15,7l3612,795r19,-3l3646,785r11,-11l3660,761r-3,-13l3646,738r-15,-8l3612,728xe" filled="f">
              <v:path arrowok="t"/>
            </v:shape>
            <v:shape id="_x0000_s3702" style="position:absolute;left:3556;top:361;width:863;height:450" coordorigin="3556,361" coordsize="863,450" o:spt="100" adj="0,,0" path="m3676,598r-120,l3616,718r60,-120xm3626,361r-20,l3606,598r20,l3626,361xm4371,743r-19,2l4337,753r-11,11l4323,777r3,13l4337,801r15,7l4371,811r18,-3l4404,801r11,-11l4419,777r-4,-13l4404,753r-15,-8l4371,743xe" fillcolor="black" stroked="f">
              <v:stroke joinstyle="round"/>
              <v:formulas/>
              <v:path arrowok="t" o:connecttype="segments"/>
            </v:shape>
            <v:shape id="_x0000_s3701" type="#_x0000_t75" style="position:absolute;left:4307;top:371;width:120;height:448">
              <v:imagedata r:id="rId49" o:title=""/>
            </v:shape>
            <v:line id="_x0000_s3700" style="position:absolute" from="2225,372" to="4898,372"/>
            <v:line id="_x0000_s3699" style="position:absolute" from="1673,294" to="1673,2257">
              <v:stroke dashstyle="3 1"/>
            </v:line>
            <v:line id="_x0000_s3698" style="position:absolute" from="1717,667" to="4876,667"/>
            <v:line id="_x0000_s3697" style="position:absolute" from="1717,710" to="4876,710"/>
            <v:shape id="_x0000_s3696" style="position:absolute;left:2181;top:2060;width:96;height:68" coordorigin="2181,2060" coordsize="96,68" path="m2229,2060r-19,2l2195,2070r-11,11l2181,2094r3,13l2195,2118r15,7l2229,2128r18,-3l2262,2118r11,-11l2277,2094r-4,-13l2262,2070r-15,-8l2229,2060xe" fillcolor="black" stroked="f">
              <v:path arrowok="t"/>
            </v:shape>
            <v:shape id="_x0000_s3695" style="position:absolute;left:2181;top:2060;width:96;height:68" coordorigin="2181,2060" coordsize="96,68" path="m2229,2060r-19,2l2195,2070r-11,11l2181,2094r3,13l2195,2118r15,7l2229,2128r18,-3l2262,2118r11,-11l2277,2094r-4,-13l2262,2070r-15,-8l2229,2060xe" filled="f">
              <v:path arrowok="t"/>
            </v:shape>
            <v:shape id="_x0000_s3694" style="position:absolute;left:2865;top:2060;width:96;height:68" coordorigin="2865,2060" coordsize="96,68" path="m2913,2060r-19,2l2879,2070r-11,11l2865,2094r3,13l2879,2118r15,7l2913,2128r18,-3l2946,2118r11,-11l2961,2094r-4,-13l2946,2070r-15,-8l2913,2060xe" fillcolor="black" stroked="f">
              <v:path arrowok="t"/>
            </v:shape>
            <v:shape id="_x0000_s3693" style="position:absolute;left:2865;top:2060;width:96;height:68" coordorigin="2865,2060" coordsize="96,68" path="m2913,2060r-19,2l2879,2070r-11,11l2865,2094r3,13l2879,2118r15,7l2913,2128r18,-3l2946,2118r11,-11l2961,2094r-4,-13l2946,2070r-15,-8l2913,2060xe" filled="f">
              <v:path arrowok="t"/>
            </v:shape>
            <v:shape id="_x0000_s3692" style="position:absolute;left:3572;top:2070;width:95;height:67" coordorigin="3572,2070" coordsize="95,67" path="m3620,2070r-19,2l3586,2080r-11,10l3572,2103r3,13l3586,2127r15,7l3620,2137r18,-3l3653,2127r11,-11l3667,2103r-3,-13l3653,2080r-15,-8l3620,2070xe" fillcolor="black" stroked="f">
              <v:path arrowok="t"/>
            </v:shape>
            <v:shape id="_x0000_s3691" style="position:absolute;left:3572;top:2070;width:95;height:67" coordorigin="3572,2070" coordsize="95,67" path="m3620,2070r-19,2l3586,2080r-11,10l3572,2103r3,13l3586,2127r15,7l3620,2137r18,-3l3653,2127r11,-11l3667,2103r-3,-13l3653,2080r-15,-8l3620,2070xe" filled="f">
              <v:path arrowok="t"/>
            </v:shape>
            <v:shape id="_x0000_s3690" style="position:absolute;left:4323;top:2060;width:96;height:68" coordorigin="4323,2060" coordsize="96,68" path="m4371,2060r-19,2l4337,2070r-11,11l4323,2094r3,13l4337,2118r15,7l4371,2128r18,-3l4404,2118r11,-11l4419,2094r-4,-13l4404,2070r-15,-8l4371,2060xe" fillcolor="black" stroked="f">
              <v:path arrowok="t"/>
            </v:shape>
            <v:shape id="_x0000_s3689" style="position:absolute;left:4323;top:2060;width:96;height:68" coordorigin="4323,2060" coordsize="96,68" path="m4371,2060r-19,2l4337,2070r-11,11l4323,2094r3,13l4337,2118r15,7l4371,2128r18,-3l4404,2118r11,-11l4419,2094r-4,-13l4404,2070r-15,-8l4371,2060xe" filled="f">
              <v:path arrowok="t"/>
            </v:shape>
            <v:line id="_x0000_s3688" style="position:absolute" from="1672,2195" to="4831,2195"/>
            <v:line id="_x0000_s3687" style="position:absolute" from="1672,2145" to="4831,2145"/>
            <v:shape id="_x0000_s3686" type="#_x0000_t202" style="position:absolute;left:3649;top:173;width:521;height:202" filled="f" stroked="f">
              <v:textbox style="mso-next-textbox:#_x0000_s3686" inset="0,0,0,0">
                <w:txbxContent>
                  <w:p w:rsidR="00EE327E" w:rsidRDefault="00EE327E">
                    <w:pPr>
                      <w:spacing w:line="202" w:lineRule="exact"/>
                      <w:rPr>
                        <w:rFonts w:ascii="Calibri"/>
                        <w:b/>
                        <w:sz w:val="20"/>
                      </w:rPr>
                    </w:pPr>
                    <w:r>
                      <w:rPr>
                        <w:rFonts w:ascii="Calibri"/>
                        <w:b/>
                        <w:sz w:val="20"/>
                      </w:rPr>
                      <w:t>4 HA8</w:t>
                    </w:r>
                  </w:p>
                </w:txbxContent>
              </v:textbox>
            </v:shape>
            <w10:wrap type="topAndBottom" anchorx="page"/>
          </v:group>
        </w:pict>
      </w:r>
    </w:p>
    <w:p w:rsidR="00597858" w:rsidRDefault="00934BE4">
      <w:pPr>
        <w:tabs>
          <w:tab w:val="left" w:pos="2040"/>
          <w:tab w:val="left" w:pos="2707"/>
          <w:tab w:val="left" w:pos="3437"/>
          <w:tab w:val="left" w:pos="3922"/>
        </w:tabs>
        <w:ind w:left="1242"/>
        <w:rPr>
          <w:rFonts w:ascii="Calibri"/>
          <w:sz w:val="18"/>
        </w:rPr>
      </w:pPr>
      <w:r>
        <w:rPr>
          <w:rFonts w:ascii="Times New Roman"/>
          <w:sz w:val="18"/>
        </w:rPr>
        <w:t>12.5</w:t>
      </w:r>
      <w:r>
        <w:rPr>
          <w:rFonts w:ascii="Times New Roman"/>
          <w:sz w:val="18"/>
        </w:rPr>
        <w:tab/>
        <w:t>25</w:t>
      </w:r>
      <w:r>
        <w:rPr>
          <w:rFonts w:ascii="Times New Roman"/>
          <w:sz w:val="18"/>
        </w:rPr>
        <w:tab/>
      </w:r>
      <w:r>
        <w:rPr>
          <w:rFonts w:ascii="Times New Roman"/>
          <w:position w:val="1"/>
          <w:sz w:val="18"/>
        </w:rPr>
        <w:t>25</w:t>
      </w:r>
      <w:r>
        <w:rPr>
          <w:rFonts w:ascii="Times New Roman"/>
          <w:position w:val="1"/>
          <w:sz w:val="18"/>
        </w:rPr>
        <w:tab/>
      </w:r>
      <w:r>
        <w:rPr>
          <w:rFonts w:ascii="Times New Roman"/>
          <w:spacing w:val="-5"/>
          <w:sz w:val="18"/>
        </w:rPr>
        <w:t>25</w:t>
      </w:r>
      <w:r>
        <w:rPr>
          <w:rFonts w:ascii="Times New Roman"/>
          <w:spacing w:val="-5"/>
          <w:sz w:val="18"/>
        </w:rPr>
        <w:tab/>
      </w:r>
      <w:r>
        <w:rPr>
          <w:rFonts w:ascii="Calibri"/>
          <w:position w:val="-3"/>
          <w:sz w:val="18"/>
        </w:rPr>
        <w:t>12.5</w:t>
      </w:r>
    </w:p>
    <w:p w:rsidR="00597858" w:rsidRDefault="00597858">
      <w:pPr>
        <w:pStyle w:val="Corpsdetexte"/>
        <w:spacing w:before="4"/>
        <w:rPr>
          <w:rFonts w:ascii="Calibri"/>
          <w:sz w:val="28"/>
        </w:rPr>
      </w:pPr>
    </w:p>
    <w:p w:rsidR="00597858" w:rsidRDefault="00934BE4">
      <w:pPr>
        <w:spacing w:before="94"/>
        <w:ind w:left="1310"/>
        <w:rPr>
          <w:b/>
        </w:rPr>
      </w:pPr>
      <w:r>
        <w:rPr>
          <w:b/>
        </w:rPr>
        <w:t>Coupe horizontale A-A</w:t>
      </w:r>
    </w:p>
    <w:p w:rsidR="00597858" w:rsidRDefault="00934BE4">
      <w:pPr>
        <w:spacing w:before="97"/>
        <w:ind w:left="6558"/>
        <w:rPr>
          <w:b/>
        </w:rPr>
      </w:pPr>
      <w:r>
        <w:rPr>
          <w:b/>
        </w:rPr>
        <w:t>Coupe verticale</w:t>
      </w:r>
    </w:p>
    <w:p w:rsidR="00597858" w:rsidRDefault="00597858">
      <w:pPr>
        <w:pStyle w:val="Corpsdetexte"/>
        <w:rPr>
          <w:b/>
          <w:sz w:val="20"/>
        </w:rPr>
      </w:pPr>
    </w:p>
    <w:p w:rsidR="00597858" w:rsidRDefault="00934BE4">
      <w:pPr>
        <w:spacing w:before="209"/>
        <w:ind w:left="42" w:right="384"/>
        <w:jc w:val="center"/>
        <w:rPr>
          <w:sz w:val="24"/>
        </w:rPr>
      </w:pPr>
      <w:r>
        <w:rPr>
          <w:b/>
          <w:sz w:val="24"/>
        </w:rPr>
        <w:t xml:space="preserve">Fig. III -2 : </w:t>
      </w:r>
      <w:r>
        <w:rPr>
          <w:sz w:val="24"/>
        </w:rPr>
        <w:t>Schémas de ferraillage de l’acrotère.</w:t>
      </w:r>
    </w:p>
    <w:p w:rsidR="00597858" w:rsidRDefault="00597858">
      <w:pPr>
        <w:pStyle w:val="Corpsdetexte"/>
        <w:spacing w:before="5"/>
        <w:rPr>
          <w:sz w:val="29"/>
        </w:rPr>
      </w:pPr>
    </w:p>
    <w:p w:rsidR="00597858" w:rsidRDefault="00934BE4">
      <w:pPr>
        <w:ind w:left="700"/>
        <w:rPr>
          <w:b/>
          <w:sz w:val="24"/>
        </w:rPr>
      </w:pPr>
      <w:bookmarkStart w:id="75" w:name="III-3:_Les_balcons_:"/>
      <w:bookmarkEnd w:id="75"/>
      <w:r>
        <w:rPr>
          <w:b/>
          <w:sz w:val="24"/>
        </w:rPr>
        <w:t>III-3: Les balcons :</w:t>
      </w:r>
    </w:p>
    <w:p w:rsidR="00597858" w:rsidRDefault="00597858">
      <w:pPr>
        <w:pStyle w:val="Corpsdetexte"/>
        <w:spacing w:before="6"/>
        <w:rPr>
          <w:b/>
          <w:sz w:val="21"/>
        </w:rPr>
      </w:pPr>
    </w:p>
    <w:p w:rsidR="00597858" w:rsidRDefault="00934BE4">
      <w:pPr>
        <w:pStyle w:val="Corpsdetexte"/>
        <w:spacing w:line="280" w:lineRule="auto"/>
        <w:ind w:left="700" w:right="1057"/>
      </w:pPr>
      <w:r>
        <w:t>Le balcon est une dalle pleine considérée encastrée dans les poutres, il est calculé comme une console courante ferraillée en flexion simple</w:t>
      </w:r>
    </w:p>
    <w:p w:rsidR="00597858" w:rsidRDefault="00934BE4">
      <w:pPr>
        <w:pStyle w:val="Corpsdetexte"/>
        <w:spacing w:before="190" w:line="280" w:lineRule="auto"/>
        <w:ind w:left="700" w:right="1070"/>
      </w:pPr>
      <w:r>
        <w:t>Les consoles courantes sont principalement représentées par les balcons et les auvents de faible portée</w:t>
      </w:r>
    </w:p>
    <w:p w:rsidR="00597858" w:rsidRDefault="00934BE4">
      <w:pPr>
        <w:pStyle w:val="Corpsdetexte"/>
        <w:spacing w:before="185" w:line="276" w:lineRule="auto"/>
        <w:ind w:left="700" w:right="1478" w:firstLine="67"/>
        <w:rPr>
          <w:b/>
          <w:sz w:val="22"/>
        </w:rPr>
      </w:pPr>
      <w:r>
        <w:t xml:space="preserve">Le balcon est soumis à une charge permanente G (poids propre), charge concentrée à l’extrémité libre P (poids propre des murs), et une charge d’exploitation Q. </w:t>
      </w:r>
      <w:r>
        <w:rPr>
          <w:b/>
          <w:sz w:val="22"/>
        </w:rPr>
        <w:t>[4]</w:t>
      </w:r>
    </w:p>
    <w:p w:rsidR="00597858" w:rsidRDefault="00597858">
      <w:pPr>
        <w:pStyle w:val="Corpsdetexte"/>
        <w:rPr>
          <w:b/>
          <w:sz w:val="20"/>
        </w:rPr>
      </w:pPr>
    </w:p>
    <w:p w:rsidR="00597858" w:rsidRDefault="00597858">
      <w:pPr>
        <w:pStyle w:val="Corpsdetexte"/>
        <w:rPr>
          <w:b/>
          <w:sz w:val="20"/>
        </w:rPr>
      </w:pPr>
    </w:p>
    <w:p w:rsidR="00597858" w:rsidRDefault="002B2351">
      <w:pPr>
        <w:pStyle w:val="Corpsdetexte"/>
        <w:spacing w:before="2"/>
        <w:rPr>
          <w:b/>
          <w:sz w:val="27"/>
        </w:rPr>
      </w:pPr>
      <w:r w:rsidRPr="002B2351">
        <w:pict>
          <v:group id="_x0000_s3682" style="position:absolute;margin-left:52.55pt;margin-top:17.6pt;width:490.3pt;height:4.45pt;z-index:-251213824;mso-wrap-distance-left:0;mso-wrap-distance-right:0;mso-position-horizontal-relative:page" coordorigin="1051,352" coordsize="9806,89">
            <v:line id="_x0000_s3684" style="position:absolute" from="1051,434" to="10857,434" strokecolor="#602221" strokeweight=".7pt"/>
            <v:line id="_x0000_s3683" style="position:absolute" from="1051,382" to="10857,382" strokecolor="#602221" strokeweight="3pt"/>
            <w10:wrap type="topAndBottom" anchorx="page"/>
          </v:group>
        </w:pict>
      </w:r>
    </w:p>
    <w:p w:rsidR="00597858" w:rsidRDefault="00597858">
      <w:pPr>
        <w:pStyle w:val="Corpsdetexte"/>
        <w:rPr>
          <w:b/>
          <w:sz w:val="20"/>
        </w:rPr>
      </w:pPr>
    </w:p>
    <w:p w:rsidR="00597858" w:rsidRDefault="00597858">
      <w:pPr>
        <w:pStyle w:val="Corpsdetexte"/>
        <w:spacing w:before="5"/>
        <w:rPr>
          <w:b/>
        </w:rPr>
      </w:pPr>
    </w:p>
    <w:p w:rsidR="00597858" w:rsidRDefault="00934BE4">
      <w:pPr>
        <w:pStyle w:val="Heading6"/>
        <w:ind w:right="258"/>
        <w:jc w:val="right"/>
        <w:rPr>
          <w:rFonts w:ascii="Arial"/>
        </w:rPr>
      </w:pPr>
      <w:r>
        <w:rPr>
          <w:rFonts w:ascii="Arial"/>
        </w:rPr>
        <w:t>58</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2B2351">
      <w:pPr>
        <w:spacing w:before="89"/>
        <w:ind w:left="6510"/>
        <w:rPr>
          <w:b/>
        </w:rPr>
      </w:pPr>
      <w:r w:rsidRPr="002B2351">
        <w:lastRenderedPageBreak/>
        <w:pict>
          <v:line id="_x0000_s3681" style="position:absolute;left:0;text-align:left;z-index:-251204608;mso-wrap-distance-left:0;mso-wrap-distance-right:0;mso-position-horizontal-relative:page" from="197.2pt,20.6pt" to="547.2pt,20.6pt" strokeweight=".5pt">
            <w10:wrap type="topAndBottom" anchorx="page"/>
          </v:line>
        </w:pict>
      </w:r>
      <w:r w:rsidRPr="002B2351">
        <w:pict>
          <v:shape id="_x0000_s3667" type="#_x0000_t202" style="position:absolute;left:0;text-align:left;margin-left:47.5pt;margin-top:.5pt;width:150.45pt;height:20.4pt;z-index:252121088;mso-position-horizontal-relative:page" fillcolor="#923634" stroked="f">
            <v:textbox style="mso-next-textbox:#_x0000_s3667" inset="0,0,0,0">
              <w:txbxContent>
                <w:p w:rsidR="00EE327E" w:rsidRDefault="00EE327E">
                  <w:pPr>
                    <w:spacing w:before="74"/>
                    <w:ind w:left="831"/>
                  </w:pPr>
                  <w:r>
                    <w:rPr>
                      <w:color w:val="FFFFFF"/>
                    </w:rPr>
                    <w:t>CHAPITRE III</w:t>
                  </w:r>
                </w:p>
              </w:txbxContent>
            </v:textbox>
            <w10:wrap anchorx="page"/>
          </v:shape>
        </w:pict>
      </w:r>
      <w:r w:rsidR="00934BE4">
        <w:rPr>
          <w:b/>
        </w:rPr>
        <w:t>Etude des éléments secondaires</w: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spacing w:before="2"/>
        <w:rPr>
          <w:b/>
          <w:sz w:val="19"/>
        </w:rPr>
      </w:pPr>
    </w:p>
    <w:p w:rsidR="00597858" w:rsidRDefault="002B2351">
      <w:pPr>
        <w:spacing w:before="58"/>
        <w:ind w:left="2136"/>
        <w:rPr>
          <w:rFonts w:ascii="Calibri"/>
          <w:sz w:val="21"/>
        </w:rPr>
      </w:pPr>
      <w:r w:rsidRPr="002B2351">
        <w:pict>
          <v:group id="_x0000_s3664" style="position:absolute;left:0;text-align:left;margin-left:154pt;margin-top:-17.7pt;width:300.75pt;height:74.65pt;z-index:-275996672;mso-position-horizontal-relative:page" coordorigin="3080,-354" coordsize="6015,1493">
            <v:shape id="_x0000_s3666" style="position:absolute;left:3082;top:-353;width:6010;height:1480" coordorigin="3082,-352" coordsize="6010,1480" o:spt="100" adj="0,,0" path="m8026,707r1065,1m8026,566r1065,m8026,424r1065,1m8026,494r1065,1m8026,636r1065,1m8026,494r1065,1m8026,284r1065,m8026,354r1065,1m9091,-352r1,1272m8026,212r1065,1m8026,-3r1065,1m7179,1127r1,-792m8026,1127r-847,1m8026,-3r1,1130m3082,-3r4944,1m3082,335r1,-338m7179,335r-4097,1e" filled="f" strokeweight=".24pt">
              <v:stroke joinstyle="round"/>
              <v:formulas/>
              <v:path arrowok="t" o:connecttype="segments"/>
            </v:shape>
            <v:shape id="_x0000_s3665" type="#_x0000_t202" style="position:absolute;left:4854;top:902;width:271;height:236" filled="f" stroked="f">
              <v:textbox style="mso-next-textbox:#_x0000_s3665" inset="0,0,0,0">
                <w:txbxContent>
                  <w:p w:rsidR="00EE327E" w:rsidRDefault="00EE327E">
                    <w:pPr>
                      <w:spacing w:line="236" w:lineRule="exact"/>
                      <w:rPr>
                        <w:sz w:val="21"/>
                      </w:rPr>
                    </w:pPr>
                    <w:r>
                      <w:rPr>
                        <w:w w:val="55"/>
                        <w:sz w:val="21"/>
                      </w:rPr>
                      <w:t>1.2m</w:t>
                    </w:r>
                  </w:p>
                </w:txbxContent>
              </v:textbox>
            </v:shape>
            <w10:wrap anchorx="page"/>
          </v:group>
        </w:pict>
      </w:r>
      <w:r w:rsidRPr="002B2351">
        <w:pict>
          <v:group id="_x0000_s3658" style="position:absolute;left:0;text-align:left;margin-left:148.4pt;margin-top:-1.05pt;width:1.85pt;height:18.75pt;z-index:252116992;mso-position-horizontal-relative:page" coordorigin="2968,-21" coordsize="37,375">
            <v:shape id="_x0000_s3663" style="position:absolute;left:2970;top:319;width:32;height:31" coordorigin="2970,320" coordsize="32,31" o:spt="100" adj="0,,0" path="m2998,320r-28,28l2973,351r25,-31xm2999,320r-25,31l3002,323r-3,-3xe" fillcolor="black" stroked="f">
              <v:stroke joinstyle="round"/>
              <v:formulas/>
              <v:path arrowok="t" o:connecttype="segments"/>
            </v:shape>
            <v:shape id="_x0000_s3662" style="position:absolute;left:2970;top:319;width:32;height:31" coordorigin="2970,320" coordsize="32,31" path="m3002,323r-3,-3l2970,348r3,3l3002,323xe" filled="f" strokeweight=".24pt">
              <v:path arrowok="t"/>
            </v:shape>
            <v:shape id="_x0000_s3661" style="position:absolute;left:2970;top:-20;width:32;height:31" coordorigin="2970,-19" coordsize="32,31" o:spt="100" adj="0,,0" path="m2998,-19l2970,9r3,3l2998,-19xm2999,-19r-25,31l3002,-16r-3,-3xe" fillcolor="black" stroked="f">
              <v:stroke joinstyle="round"/>
              <v:formulas/>
              <v:path arrowok="t" o:connecttype="segments"/>
            </v:shape>
            <v:shape id="_x0000_s3660" style="position:absolute;left:2970;top:-20;width:32;height:31" coordorigin="2970,-19" coordsize="32,31" path="m3002,-16r-3,-3l2970,9r3,3l3002,-16xe" filled="f" strokeweight=".24pt">
              <v:path arrowok="t"/>
            </v:shape>
            <v:line id="_x0000_s3659" style="position:absolute" from="2986,335" to="2987,-3" strokeweight=".24pt"/>
            <w10:wrap anchorx="page"/>
          </v:group>
        </w:pict>
      </w:r>
      <w:r w:rsidR="00934BE4">
        <w:rPr>
          <w:rFonts w:ascii="Calibri"/>
          <w:sz w:val="21"/>
        </w:rPr>
        <w:t>15</w:t>
      </w: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spacing w:before="5"/>
        <w:rPr>
          <w:rFonts w:ascii="Calibri"/>
          <w:sz w:val="18"/>
        </w:rPr>
      </w:pPr>
    </w:p>
    <w:p w:rsidR="00597858" w:rsidRDefault="002B2351">
      <w:pPr>
        <w:tabs>
          <w:tab w:val="left" w:pos="7081"/>
          <w:tab w:val="left" w:pos="7682"/>
        </w:tabs>
        <w:spacing w:before="59"/>
        <w:ind w:left="2703"/>
        <w:rPr>
          <w:rFonts w:ascii="Calibri"/>
          <w:sz w:val="21"/>
        </w:rPr>
      </w:pPr>
      <w:r w:rsidRPr="002B2351">
        <w:pict>
          <v:group id="_x0000_s3655" style="position:absolute;left:0;text-align:left;margin-left:357.85pt;margin-top:14.35pt;width:1.85pt;height:1.8pt;z-index:252118016;mso-position-horizontal-relative:page" coordorigin="7157,287" coordsize="37,36">
            <v:shape id="_x0000_s3657" style="position:absolute;left:7159;top:289;width:32;height:31" coordorigin="7159,289" coordsize="32,31" o:spt="100" adj="0,,0" path="m7187,289r-28,28l7162,320r25,-31xm7188,289r-25,31l7191,292r-3,-3xe" fillcolor="black" stroked="f">
              <v:stroke joinstyle="round"/>
              <v:formulas/>
              <v:path arrowok="t" o:connecttype="segments"/>
            </v:shape>
            <v:shape id="_x0000_s3656" style="position:absolute;left:7159;top:289;width:32;height:31" coordorigin="7159,289" coordsize="32,31" path="m7191,292r-3,-3l7159,317r3,3l7191,292xe" filled="f" strokeweight=".24pt">
              <v:path arrowok="t"/>
            </v:shape>
            <w10:wrap anchorx="page"/>
          </v:group>
        </w:pict>
      </w:r>
      <w:r w:rsidRPr="002B2351">
        <w:pict>
          <v:group id="_x0000_s3652" style="position:absolute;left:0;text-align:left;margin-left:400.4pt;margin-top:14.35pt;width:1.85pt;height:1.8pt;z-index:252119040;mso-position-horizontal-relative:page" coordorigin="8008,287" coordsize="37,36">
            <v:shape id="_x0000_s3654" style="position:absolute;left:8010;top:289;width:32;height:31" coordorigin="8010,289" coordsize="32,31" o:spt="100" adj="0,,0" path="m8038,289r-28,28l8013,320r25,-31xm8039,289r-26,31l8042,292r-3,-3xe" fillcolor="black" stroked="f">
              <v:stroke joinstyle="round"/>
              <v:formulas/>
              <v:path arrowok="t" o:connecttype="segments"/>
            </v:shape>
            <v:shape id="_x0000_s3653" style="position:absolute;left:8010;top:289;width:32;height:31" coordorigin="8010,289" coordsize="32,31" path="m8010,317r3,3l8042,292r-3,-3l8010,317xe" filled="f" strokeweight=".24pt">
              <v:path arrowok="t"/>
            </v:shape>
            <w10:wrap anchorx="page"/>
          </v:group>
        </w:pict>
      </w:r>
      <w:r w:rsidRPr="002B2351">
        <w:pict>
          <v:group id="_x0000_s3649" style="position:absolute;left:0;text-align:left;margin-left:153.2pt;margin-top:14.35pt;width:1.85pt;height:1.8pt;z-index:252120064;mso-position-horizontal-relative:page" coordorigin="3064,287" coordsize="37,36">
            <v:shape id="_x0000_s3651" style="position:absolute;left:3066;top:289;width:32;height:31" coordorigin="3066,289" coordsize="32,31" o:spt="100" adj="0,,0" path="m3094,289r-28,28l3069,320r25,-31xm3095,289r-25,31l3098,292r-3,-3xe" fillcolor="black" stroked="f">
              <v:stroke joinstyle="round"/>
              <v:formulas/>
              <v:path arrowok="t" o:connecttype="segments"/>
            </v:shape>
            <v:shape id="_x0000_s3650" style="position:absolute;left:3066;top:289;width:32;height:31" coordorigin="3066,289" coordsize="32,31" path="m3098,292r-3,-3l3066,317r3,3l3098,292xe" filled="f" strokeweight=".24pt">
              <v:path arrowok="t"/>
            </v:shape>
            <w10:wrap anchorx="page"/>
          </v:group>
        </w:pict>
      </w:r>
      <w:r w:rsidR="00934BE4">
        <w:rPr>
          <w:rFonts w:ascii="Calibri"/>
          <w:sz w:val="21"/>
          <w:u w:val="single"/>
        </w:rPr>
        <w:t xml:space="preserve"> </w:t>
      </w:r>
      <w:r w:rsidR="00934BE4">
        <w:rPr>
          <w:rFonts w:ascii="Calibri"/>
          <w:sz w:val="21"/>
          <w:u w:val="single"/>
        </w:rPr>
        <w:tab/>
        <w:t>35</w:t>
      </w:r>
      <w:r w:rsidR="00934BE4">
        <w:rPr>
          <w:rFonts w:ascii="Calibri"/>
          <w:sz w:val="21"/>
          <w:u w:val="single"/>
        </w:rPr>
        <w:tab/>
      </w:r>
    </w:p>
    <w:p w:rsidR="00597858" w:rsidRDefault="00597858">
      <w:pPr>
        <w:pStyle w:val="Corpsdetexte"/>
        <w:rPr>
          <w:rFonts w:ascii="Calibri"/>
          <w:sz w:val="20"/>
        </w:rPr>
      </w:pPr>
    </w:p>
    <w:p w:rsidR="00597858" w:rsidRDefault="00597858">
      <w:pPr>
        <w:pStyle w:val="Corpsdetexte"/>
        <w:spacing w:before="4"/>
        <w:rPr>
          <w:rFonts w:ascii="Calibri"/>
          <w:sz w:val="23"/>
        </w:rPr>
      </w:pPr>
    </w:p>
    <w:p w:rsidR="00597858" w:rsidRDefault="00934BE4">
      <w:pPr>
        <w:spacing w:before="92"/>
        <w:ind w:left="56" w:right="384"/>
        <w:jc w:val="center"/>
        <w:rPr>
          <w:b/>
          <w:sz w:val="24"/>
        </w:rPr>
      </w:pPr>
      <w:r>
        <w:rPr>
          <w:b/>
          <w:sz w:val="24"/>
        </w:rPr>
        <w:t xml:space="preserve">Figure III-3 : </w:t>
      </w:r>
      <w:r>
        <w:rPr>
          <w:sz w:val="24"/>
        </w:rPr>
        <w:t>Présentation des dimensions du balcon</w:t>
      </w:r>
      <w:r>
        <w:rPr>
          <w:b/>
          <w:sz w:val="24"/>
        </w:rPr>
        <w:t>.</w:t>
      </w:r>
    </w:p>
    <w:p w:rsidR="00597858" w:rsidRDefault="00BC7A52">
      <w:pPr>
        <w:pStyle w:val="Corpsdetexte"/>
        <w:spacing w:before="9"/>
        <w:rPr>
          <w:b/>
          <w:sz w:val="13"/>
        </w:rPr>
      </w:pPr>
      <w:r>
        <w:rPr>
          <w:rFonts w:ascii="Calibri"/>
          <w:b/>
          <w:noProof/>
          <w:sz w:val="20"/>
          <w:lang w:bidi="ar-SA"/>
        </w:rPr>
        <w:pict>
          <v:group id="_x0000_s4640" style="position:absolute;margin-left:161.2pt;margin-top:54.3pt;width:272.7pt;height:87.75pt;z-index:-250170368;mso-wrap-distance-left:0;mso-wrap-distance-right:0;mso-position-horizontal-relative:page" coordorigin="3396,240" coordsize="5454,1755">
            <v:shape id="_x0000_s4641" style="position:absolute;left:3734;top:1017;width:4944;height:451" coordorigin="3734,1018" coordsize="4944,451" o:spt="100" adj="0,,0" path="m3734,1018r4944,m3734,1469r4944,e" filled="f">
              <v:stroke joinstyle="round"/>
              <v:formulas/>
              <v:path arrowok="t" o:connecttype="segments"/>
            </v:shape>
            <v:shape id="_x0000_s4642" style="position:absolute;left:3674;top:566;width:4735;height:903" coordorigin="3674,567" coordsize="4735,903" o:spt="100" adj="0,,0" path="m3794,1349r-50,33l3744,567r-20,l3724,1382r-50,-33l3734,1469r40,-80l3794,1349xm4123,1349r-50,33l4073,1018r-20,l4053,1382r-50,-33l4063,1469r40,-80l4123,1349xm4453,1349r-50,33l4403,1018r-20,l4383,1382r-50,-33l4393,1469r40,-80l4453,1349xm4787,1349r-50,33l4737,1018r-20,l4717,1382r-50,-33l4727,1469r40,-80l4787,1349xm5112,1349r-50,33l5062,1018r-20,l5042,1382r-50,-33l5052,1469r40,-80l5112,1349xm5442,1349r-50,33l5392,1018r-20,l5372,1382r-50,-33l5382,1469r40,-80l5442,1349xm5776,1349r-50,33l5726,1018r-20,l5706,1382r-50,-33l5716,1469r40,-80l5776,1349xm6101,1349r-50,33l6051,1018r-20,l6031,1382r-50,-33l6041,1469r40,-80l6101,1349xm6431,1349r-50,33l6381,1018r-20,l6361,1382r-50,-33l6371,1469r40,-80l6431,1349xm6764,1349r-50,33l6714,1018r-20,l6694,1382r-50,-33l6704,1469r40,-80l6764,1349xm7090,1349r-50,33l7040,1018r-20,l7020,1382r-50,-33l7030,1469r40,-80l7090,1349xm7420,1349r-50,33l7370,1018r-20,l7350,1382r-50,-33l7360,1469r40,-80l7420,1349xm7745,1349r-50,33l7695,1018r-20,l7675,1382r-50,-33l7685,1469r40,-80l7745,1349xm8079,1349r-50,33l8029,1018r-20,l8009,1382r-50,-33l8019,1469r40,-80l8079,1349xm8409,1349r-50,33l8359,1018r-20,l8339,1382r-50,-33l8349,1469r40,-80l8409,1349xe" fillcolor="black" stroked="f">
              <v:stroke joinstyle="round"/>
              <v:formulas/>
              <v:path arrowok="t" o:connecttype="segments"/>
            </v:shape>
            <v:shape id="_x0000_s4643" style="position:absolute;left:8658;top:566;width:185;height:1352" coordorigin="8658,567" coordsize="185,1352" o:spt="100" adj="0,,0" path="m8678,1469r,-451m8678,1919r,-1352m8678,1882r165,-201m8678,1744r165,-200m8678,1581r165,-200m8658,1406r164,-201m8658,1256r164,-201m8658,1093l8822,893t-164,24l8822,718t-164,49l8822,567e" filled="f">
              <v:stroke joinstyle="round"/>
              <v:formulas/>
              <v:path arrowok="t" o:connecttype="segments"/>
            </v:shape>
            <v:shape id="_x0000_s4644" style="position:absolute;left:3692;top:1742;width:4945;height:120" coordorigin="3692,1743" coordsize="4945,120" o:spt="100" adj="0,,0" path="m3812,1743r-120,60l3812,1863r-33,-50l3772,1813r,-20l3779,1793r33,-50xm8557,1803r-40,60l8617,1813r-60,l8557,1803xm3772,1803r,10l3779,1813r-7,-10xm8550,1793r-4771,l3772,1803r7,10l8550,1813r7,-10l8550,1793xm8617,1793r-60,l8557,1813r60,l8637,1803r-20,-10xm3779,1793r-7,l3772,1803r7,-10xm8517,1743r40,60l8557,1793r60,l8517,1743xe" fillcolor="black" stroked="f">
              <v:stroke joinstyle="round"/>
              <v:formulas/>
              <v:path arrowok="t" o:connecttype="segments"/>
            </v:shape>
            <v:rect id="_x0000_s4645" style="position:absolute;left:5221;top:1623;width:1731;height:363" stroked="f"/>
            <v:rect id="_x0000_s4646" style="position:absolute;left:5221;top:1623;width:1731;height:363" filled="f" strokecolor="white"/>
            <v:shape id="_x0000_s4647" style="position:absolute;left:5374;top:408;width:1159;height:760" coordorigin="5374,408" coordsize="1159,760" o:spt="100" adj="0,,0" path="m5442,1052r-68,116l5507,1153r-46,-20l5446,1133r-10,-17l5441,1112r1,-60xm5441,1124r5,9l5452,1129r-11,-5xm5452,1129r-6,4l5461,1133r-9,-4xm6522,408l5441,1112r,12l5452,1129,6532,425r-10,-17xm5441,1112r-5,4l5441,1124r,-12xe" fillcolor="black" stroked="f">
              <v:stroke joinstyle="round"/>
              <v:formulas/>
              <v:path arrowok="t" o:connecttype="segments"/>
            </v:shape>
            <v:rect id="_x0000_s4648" style="position:absolute;left:3404;top:266;width:824;height:494" stroked="f"/>
            <v:rect id="_x0000_s4649" style="position:absolute;left:3404;top:266;width:824;height:494" filled="f" strokecolor="white"/>
            <v:shape id="_x0000_s4650" type="#_x0000_t202" style="position:absolute;left:3557;top:391;width:138;height:221" filled="f" stroked="f">
              <v:textbox style="mso-next-textbox:#_x0000_s4650" inset="0,0,0,0">
                <w:txbxContent>
                  <w:p w:rsidR="00BC7A52" w:rsidRDefault="00BC7A52" w:rsidP="00BC7A52">
                    <w:pPr>
                      <w:spacing w:line="221" w:lineRule="exact"/>
                      <w:rPr>
                        <w:rFonts w:ascii="Calibri"/>
                        <w:b/>
                      </w:rPr>
                    </w:pPr>
                    <w:r>
                      <w:rPr>
                        <w:rFonts w:ascii="Calibri"/>
                        <w:b/>
                      </w:rPr>
                      <w:t>P</w:t>
                    </w:r>
                  </w:p>
                </w:txbxContent>
              </v:textbox>
            </v:shape>
            <v:shape id="_x0000_s4651" type="#_x0000_t202" style="position:absolute;left:6508;top:240;width:1432;height:221" filled="f" stroked="f">
              <v:textbox style="mso-next-textbox:#_x0000_s4651" inset="0,0,0,0">
                <w:txbxContent>
                  <w:p w:rsidR="00BC7A52" w:rsidRDefault="00BC7A52" w:rsidP="00BC7A52">
                    <w:pPr>
                      <w:tabs>
                        <w:tab w:val="left" w:pos="1292"/>
                      </w:tabs>
                      <w:spacing w:line="221" w:lineRule="exact"/>
                      <w:rPr>
                        <w:rFonts w:ascii="Calibri"/>
                        <w:b/>
                      </w:rPr>
                    </w:pPr>
                    <w:r>
                      <w:rPr>
                        <w:rFonts w:ascii="Calibri"/>
                        <w:b/>
                        <w:u w:val="single"/>
                      </w:rPr>
                      <w:t xml:space="preserve"> </w:t>
                    </w:r>
                    <w:r>
                      <w:rPr>
                        <w:rFonts w:ascii="Calibri"/>
                        <w:b/>
                        <w:u w:val="single"/>
                      </w:rPr>
                      <w:tab/>
                    </w:r>
                    <w:proofErr w:type="gramStart"/>
                    <w:r>
                      <w:rPr>
                        <w:rFonts w:ascii="Calibri"/>
                        <w:b/>
                      </w:rPr>
                      <w:t>q</w:t>
                    </w:r>
                    <w:proofErr w:type="gramEnd"/>
                  </w:p>
                </w:txbxContent>
              </v:textbox>
            </v:shape>
            <v:shape id="_x0000_s4652" type="#_x0000_t202" style="position:absolute;left:5691;top:1746;width:812;height:200" filled="f" stroked="f">
              <v:textbox style="mso-next-textbox:#_x0000_s4652" inset="0,0,0,0">
                <w:txbxContent>
                  <w:p w:rsidR="00BC7A52" w:rsidRDefault="00BC7A52" w:rsidP="00BC7A52">
                    <w:pPr>
                      <w:spacing w:line="199" w:lineRule="exact"/>
                      <w:rPr>
                        <w:rFonts w:ascii="Calibri"/>
                        <w:b/>
                        <w:sz w:val="20"/>
                      </w:rPr>
                    </w:pPr>
                    <w:r>
                      <w:rPr>
                        <w:rFonts w:ascii="Calibri"/>
                        <w:b/>
                        <w:sz w:val="20"/>
                      </w:rPr>
                      <w:t>L = 1.20m</w:t>
                    </w:r>
                  </w:p>
                </w:txbxContent>
              </v:textbox>
            </v:shape>
            <w10:wrap type="topAndBottom" anchorx="page"/>
          </v:group>
        </w:pict>
      </w:r>
    </w:p>
    <w:p w:rsidR="00597858" w:rsidRDefault="00934BE4" w:rsidP="00BC7A52">
      <w:pPr>
        <w:tabs>
          <w:tab w:val="left" w:pos="3476"/>
        </w:tabs>
        <w:spacing w:before="57" w:line="211" w:lineRule="exact"/>
        <w:ind w:left="2184"/>
        <w:jc w:val="center"/>
        <w:rPr>
          <w:rFonts w:ascii="Calibri"/>
          <w:b/>
        </w:rPr>
      </w:pPr>
      <w:r>
        <w:rPr>
          <w:rFonts w:ascii="Calibri"/>
          <w:b/>
          <w:u w:val="single"/>
        </w:rPr>
        <w:t xml:space="preserve"> </w:t>
      </w:r>
    </w:p>
    <w:p w:rsidR="00597858" w:rsidRDefault="00597858">
      <w:pPr>
        <w:pStyle w:val="Corpsdetexte"/>
        <w:rPr>
          <w:rFonts w:ascii="Calibri"/>
          <w:b/>
          <w:sz w:val="20"/>
        </w:rPr>
      </w:pPr>
    </w:p>
    <w:p w:rsidR="00597858" w:rsidRPr="00BC7A52" w:rsidRDefault="00597858" w:rsidP="00BC7A52">
      <w:pPr>
        <w:pStyle w:val="Corpsdetexte"/>
        <w:rPr>
          <w:rFonts w:ascii="Calibri"/>
          <w:b/>
          <w:sz w:val="20"/>
        </w:rPr>
      </w:pPr>
    </w:p>
    <w:p w:rsidR="00597858" w:rsidRDefault="00597858">
      <w:pPr>
        <w:spacing w:before="61"/>
        <w:ind w:left="325" w:right="384"/>
        <w:jc w:val="center"/>
        <w:rPr>
          <w:rFonts w:ascii="Calibri"/>
          <w:b/>
          <w:sz w:val="20"/>
        </w:rPr>
      </w:pPr>
    </w:p>
    <w:p w:rsidR="00597858" w:rsidRDefault="00597858">
      <w:pPr>
        <w:pStyle w:val="Corpsdetexte"/>
        <w:spacing w:before="10"/>
        <w:rPr>
          <w:rFonts w:ascii="Calibri"/>
          <w:b/>
          <w:sz w:val="16"/>
        </w:rPr>
      </w:pPr>
    </w:p>
    <w:p w:rsidR="00597858" w:rsidRDefault="00934BE4">
      <w:pPr>
        <w:ind w:left="397"/>
        <w:jc w:val="center"/>
        <w:rPr>
          <w:sz w:val="24"/>
        </w:rPr>
      </w:pPr>
      <w:r>
        <w:rPr>
          <w:b/>
          <w:sz w:val="24"/>
        </w:rPr>
        <w:t xml:space="preserve">Figure III-4 : </w:t>
      </w:r>
      <w:r>
        <w:rPr>
          <w:sz w:val="24"/>
        </w:rPr>
        <w:t>sollicitation exercée sur le balcon</w:t>
      </w:r>
    </w:p>
    <w:p w:rsidR="00BC7A52" w:rsidRDefault="00BC7A52" w:rsidP="00BC7A52">
      <w:pPr>
        <w:ind w:left="397"/>
        <w:jc w:val="center"/>
        <w:rPr>
          <w:sz w:val="24"/>
        </w:rPr>
      </w:pPr>
      <w:r>
        <w:rPr>
          <w:b/>
          <w:sz w:val="24"/>
        </w:rPr>
        <w:t xml:space="preserve">                      </w:t>
      </w:r>
    </w:p>
    <w:p w:rsidR="00597858" w:rsidRDefault="00BC7A52" w:rsidP="00BC7A52">
      <w:pPr>
        <w:pStyle w:val="Corpsdetexte"/>
        <w:tabs>
          <w:tab w:val="left" w:pos="10160"/>
        </w:tabs>
        <w:rPr>
          <w:sz w:val="26"/>
        </w:rPr>
      </w:pPr>
      <w:r>
        <w:rPr>
          <w:sz w:val="26"/>
        </w:rPr>
        <w:tab/>
        <w:t>p</w:t>
      </w:r>
    </w:p>
    <w:p w:rsidR="00597858" w:rsidRDefault="00597858">
      <w:pPr>
        <w:pStyle w:val="Corpsdetexte"/>
        <w:spacing w:before="9"/>
        <w:rPr>
          <w:sz w:val="29"/>
        </w:rPr>
      </w:pPr>
    </w:p>
    <w:p w:rsidR="00597858" w:rsidRDefault="00934BE4">
      <w:pPr>
        <w:ind w:left="700"/>
        <w:rPr>
          <w:b/>
          <w:sz w:val="24"/>
        </w:rPr>
      </w:pPr>
      <w:bookmarkStart w:id="76" w:name="III-3-1:_Évaluation_des_charges_:"/>
      <w:bookmarkEnd w:id="76"/>
      <w:r>
        <w:rPr>
          <w:b/>
        </w:rPr>
        <w:t xml:space="preserve">III-3-1: </w:t>
      </w:r>
      <w:r>
        <w:rPr>
          <w:b/>
          <w:sz w:val="24"/>
        </w:rPr>
        <w:t>Évaluation des charges</w:t>
      </w:r>
      <w:r>
        <w:rPr>
          <w:b/>
          <w:spacing w:val="-13"/>
          <w:sz w:val="24"/>
        </w:rPr>
        <w:t xml:space="preserve"> </w:t>
      </w:r>
      <w:r>
        <w:rPr>
          <w:b/>
          <w:sz w:val="24"/>
        </w:rPr>
        <w:t>:</w:t>
      </w:r>
    </w:p>
    <w:p w:rsidR="00597858" w:rsidRDefault="00597858">
      <w:pPr>
        <w:pStyle w:val="Corpsdetexte"/>
        <w:spacing w:before="1"/>
        <w:rPr>
          <w:b/>
          <w:sz w:val="18"/>
        </w:rPr>
      </w:pPr>
    </w:p>
    <w:p w:rsidR="00597858" w:rsidRDefault="00934BE4">
      <w:pPr>
        <w:pStyle w:val="Corpsdetexte"/>
        <w:spacing w:before="92" w:line="233" w:lineRule="exact"/>
        <w:ind w:left="791"/>
      </w:pPr>
      <w:r>
        <w:t>1/ Poids propre : G = 539</w:t>
      </w:r>
      <w:r>
        <w:rPr>
          <w:spacing w:val="-19"/>
        </w:rPr>
        <w:t xml:space="preserve"> </w:t>
      </w:r>
      <w:r>
        <w:t>Kg/ml.</w:t>
      </w:r>
    </w:p>
    <w:p w:rsidR="00597858" w:rsidRDefault="00BC7A52">
      <w:pPr>
        <w:pStyle w:val="Corpsdetexte"/>
        <w:tabs>
          <w:tab w:val="left" w:pos="9286"/>
          <w:tab w:val="left" w:pos="10088"/>
        </w:tabs>
        <w:spacing w:line="355" w:lineRule="exact"/>
        <w:ind w:left="791"/>
        <w:rPr>
          <w:sz w:val="22"/>
        </w:rPr>
      </w:pPr>
      <w:r>
        <w:rPr>
          <w:noProof/>
          <w:lang w:bidi="ar-SA"/>
        </w:rPr>
        <w:pict>
          <v:group id="_x0000_s4653" style="position:absolute;left:0;text-align:left;margin-left:446.65pt;margin-top:-54.25pt;width:86.2pt;height:38.4pt;z-index:-250169344;mso-position-horizontal-relative:page" coordorigin="8933,154" coordsize="1724,768">
            <v:shape id="_x0000_s4654" type="#_x0000_t75" style="position:absolute;left:8976;top:516;width:1613;height:180">
              <v:imagedata r:id="rId50" o:title=""/>
            </v:shape>
            <v:rect id="_x0000_s4655" style="position:absolute;left:8976;top:516;width:1620;height:180" filled="f" strokeweight=".24pt"/>
            <v:shape id="_x0000_s4656" type="#_x0000_t75" style="position:absolute;left:8932;top:293;width:89;height:629">
              <v:imagedata r:id="rId51" o:title=""/>
            </v:shape>
            <v:shape id="_x0000_s4657" style="position:absolute;left:10536;top:154;width:120;height:543" coordorigin="10536,154" coordsize="120,543" o:spt="100" adj="0,,0" path="m10594,577r-58,l10596,697r48,-96l10596,601r-2,-5l10594,577xm10596,154r-2,3l10594,596r2,5l10598,596r,-439l10596,154xm10656,577r-58,l10598,596r-2,5l10644,601r12,-24xe" fillcolor="black" stroked="f">
              <v:stroke joinstyle="round"/>
              <v:formulas/>
              <v:path arrowok="t" o:connecttype="segments"/>
            </v:shape>
            <v:shape id="_x0000_s4658" type="#_x0000_t202" style="position:absolute;left:9660;top:235;width:180;height:245" filled="f" stroked="f">
              <v:textbox inset="0,0,0,0">
                <w:txbxContent>
                  <w:p w:rsidR="00BC7A52" w:rsidRDefault="00BC7A52" w:rsidP="00BC7A52">
                    <w:pPr>
                      <w:spacing w:line="244" w:lineRule="exact"/>
                    </w:pPr>
                    <w:r>
                      <w:t>G</w:t>
                    </w:r>
                  </w:p>
                </w:txbxContent>
              </v:textbox>
            </v:shape>
            <w10:wrap anchorx="page"/>
          </v:group>
        </w:pict>
      </w:r>
      <w:r w:rsidR="00934BE4">
        <w:t xml:space="preserve">2/ Force concentrée due aux poids de </w:t>
      </w:r>
      <w:r w:rsidR="00934BE4">
        <w:rPr>
          <w:spacing w:val="-3"/>
        </w:rPr>
        <w:t xml:space="preserve">mur </w:t>
      </w:r>
      <w:r w:rsidR="00934BE4">
        <w:t>(0.9m) : P =</w:t>
      </w:r>
      <w:r w:rsidR="00934BE4">
        <w:rPr>
          <w:spacing w:val="-25"/>
        </w:rPr>
        <w:t xml:space="preserve"> </w:t>
      </w:r>
      <w:r w:rsidR="00934BE4">
        <w:t>216 Kg.</w:t>
      </w:r>
      <w:r w:rsidR="00934BE4">
        <w:tab/>
      </w:r>
      <w:r w:rsidR="00934BE4">
        <w:rPr>
          <w:position w:val="5"/>
          <w:sz w:val="22"/>
        </w:rPr>
        <w:tab/>
      </w:r>
    </w:p>
    <w:p w:rsidR="00597858" w:rsidRDefault="00934BE4">
      <w:pPr>
        <w:pStyle w:val="Corpsdetexte"/>
        <w:spacing w:before="12"/>
        <w:ind w:left="791"/>
      </w:pPr>
      <w:r>
        <w:t>3/ Surcharge d’exploitation : Q = 350 Kg/ml.</w:t>
      </w:r>
    </w:p>
    <w:p w:rsidR="00597858" w:rsidRDefault="00597858">
      <w:pPr>
        <w:pStyle w:val="Corpsdetexte"/>
        <w:rPr>
          <w:sz w:val="26"/>
        </w:rPr>
      </w:pPr>
    </w:p>
    <w:p w:rsidR="00597858" w:rsidRDefault="00597858">
      <w:pPr>
        <w:pStyle w:val="Corpsdetexte"/>
        <w:rPr>
          <w:sz w:val="26"/>
        </w:rPr>
      </w:pPr>
    </w:p>
    <w:p w:rsidR="00597858" w:rsidRDefault="00597858">
      <w:pPr>
        <w:pStyle w:val="Corpsdetexte"/>
        <w:spacing w:before="5"/>
        <w:rPr>
          <w:sz w:val="23"/>
        </w:rPr>
      </w:pPr>
    </w:p>
    <w:p w:rsidR="00597858" w:rsidRDefault="00934BE4">
      <w:pPr>
        <w:spacing w:line="460" w:lineRule="auto"/>
        <w:ind w:left="700" w:right="6087"/>
        <w:rPr>
          <w:rFonts w:ascii="Cambria Math"/>
          <w:sz w:val="24"/>
        </w:rPr>
      </w:pPr>
      <w:r>
        <w:rPr>
          <w:b/>
          <w:sz w:val="24"/>
        </w:rPr>
        <w:t xml:space="preserve">Charge permanentes : </w:t>
      </w:r>
      <w:r>
        <w:rPr>
          <w:sz w:val="24"/>
        </w:rPr>
        <w:t xml:space="preserve">pour une bande 1m Poids propre : </w:t>
      </w:r>
      <w:r>
        <w:rPr>
          <w:rFonts w:ascii="Cambria Math"/>
          <w:sz w:val="24"/>
        </w:rPr>
        <w:t>G = 5.39 KN/ml.</w:t>
      </w:r>
    </w:p>
    <w:p w:rsidR="00597858" w:rsidRDefault="00934BE4">
      <w:pPr>
        <w:pStyle w:val="Corpsdetexte"/>
        <w:tabs>
          <w:tab w:val="left" w:pos="3528"/>
        </w:tabs>
        <w:spacing w:line="260" w:lineRule="exact"/>
        <w:ind w:left="700"/>
        <w:rPr>
          <w:rFonts w:ascii="Cambria Math" w:hAnsi="Cambria Math"/>
        </w:rPr>
      </w:pPr>
      <w:r>
        <w:t>Parpaing creux</w:t>
      </w:r>
      <w:r>
        <w:rPr>
          <w:spacing w:val="-12"/>
        </w:rPr>
        <w:t xml:space="preserve"> </w:t>
      </w:r>
      <w:r>
        <w:t>(10cm)</w:t>
      </w:r>
      <w:r>
        <w:tab/>
      </w:r>
      <w:r>
        <w:rPr>
          <w:rFonts w:ascii="Cambria Math" w:hAnsi="Cambria Math"/>
        </w:rPr>
        <w:t>0.1 × 9 =</w:t>
      </w:r>
      <w:r>
        <w:rPr>
          <w:rFonts w:ascii="Cambria Math" w:hAnsi="Cambria Math"/>
          <w:spacing w:val="26"/>
        </w:rPr>
        <w:t xml:space="preserve"> </w:t>
      </w:r>
      <w:r>
        <w:rPr>
          <w:rFonts w:ascii="Cambria Math" w:hAnsi="Cambria Math"/>
        </w:rPr>
        <w:t>0.9kn/m</w:t>
      </w:r>
    </w:p>
    <w:p w:rsidR="00597858" w:rsidRDefault="00597858">
      <w:pPr>
        <w:pStyle w:val="Corpsdetexte"/>
        <w:spacing w:before="7"/>
        <w:rPr>
          <w:rFonts w:ascii="Cambria Math"/>
          <w:sz w:val="20"/>
        </w:rPr>
      </w:pPr>
    </w:p>
    <w:p w:rsidR="00597858" w:rsidRDefault="00934BE4">
      <w:pPr>
        <w:pStyle w:val="Corpsdetexte"/>
        <w:tabs>
          <w:tab w:val="left" w:pos="3499"/>
        </w:tabs>
        <w:ind w:left="700"/>
        <w:rPr>
          <w:rFonts w:ascii="Cambria Math" w:hAnsi="Cambria Math"/>
        </w:rPr>
      </w:pPr>
      <w:r>
        <w:t>Enduit de</w:t>
      </w:r>
      <w:r>
        <w:rPr>
          <w:spacing w:val="-12"/>
        </w:rPr>
        <w:t xml:space="preserve"> </w:t>
      </w:r>
      <w:r>
        <w:t>ciment</w:t>
      </w:r>
      <w:r>
        <w:rPr>
          <w:spacing w:val="-1"/>
        </w:rPr>
        <w:t xml:space="preserve"> </w:t>
      </w:r>
      <w:r>
        <w:t>(2cm)</w:t>
      </w:r>
      <w:r>
        <w:tab/>
      </w:r>
      <w:r>
        <w:rPr>
          <w:rFonts w:ascii="Cambria Math" w:hAnsi="Cambria Math"/>
        </w:rPr>
        <w:t>2 × 0.02 × 18 =</w:t>
      </w:r>
      <w:r>
        <w:rPr>
          <w:rFonts w:ascii="Cambria Math" w:hAnsi="Cambria Math"/>
          <w:spacing w:val="25"/>
        </w:rPr>
        <w:t xml:space="preserve"> </w:t>
      </w:r>
      <w:r>
        <w:rPr>
          <w:rFonts w:ascii="Cambria Math" w:hAnsi="Cambria Math"/>
        </w:rPr>
        <w:t>0.72kn/m</w:t>
      </w:r>
    </w:p>
    <w:p w:rsidR="00597858" w:rsidRDefault="00597858">
      <w:pPr>
        <w:pStyle w:val="Corpsdetexte"/>
        <w:rPr>
          <w:rFonts w:ascii="Cambria Math"/>
          <w:sz w:val="26"/>
        </w:rPr>
      </w:pPr>
    </w:p>
    <w:p w:rsidR="00597858" w:rsidRDefault="00934BE4">
      <w:pPr>
        <w:spacing w:before="166"/>
        <w:ind w:left="700"/>
        <w:rPr>
          <w:b/>
          <w:sz w:val="24"/>
        </w:rPr>
      </w:pPr>
      <w:bookmarkStart w:id="77" w:name="Charge_d'exploitation"/>
      <w:bookmarkEnd w:id="77"/>
      <w:r>
        <w:rPr>
          <w:b/>
          <w:sz w:val="24"/>
        </w:rPr>
        <w:t>Charge d'exploitation</w:t>
      </w:r>
    </w:p>
    <w:p w:rsidR="00597858" w:rsidRDefault="00597858">
      <w:pPr>
        <w:pStyle w:val="Corpsdetexte"/>
        <w:spacing w:before="6"/>
        <w:rPr>
          <w:b/>
          <w:sz w:val="22"/>
        </w:rPr>
      </w:pPr>
    </w:p>
    <w:p w:rsidR="00597858" w:rsidRDefault="00934BE4">
      <w:pPr>
        <w:pStyle w:val="Corpsdetexte"/>
        <w:spacing w:line="446" w:lineRule="auto"/>
        <w:ind w:left="700" w:right="8687"/>
        <w:rPr>
          <w:rFonts w:ascii="Cambria Math" w:hAnsi="Cambria Math"/>
        </w:rPr>
      </w:pPr>
      <w:r>
        <w:rPr>
          <w:rFonts w:ascii="Cambria Math" w:hAnsi="Cambria Math"/>
        </w:rPr>
        <w:t xml:space="preserve">Q = 3.5 × 1 = </w:t>
      </w:r>
      <w:r>
        <w:rPr>
          <w:rFonts w:ascii="Cambria Math" w:hAnsi="Cambria Math"/>
          <w:spacing w:val="-8"/>
        </w:rPr>
        <w:t xml:space="preserve">3.5kn </w:t>
      </w:r>
      <w:r>
        <w:rPr>
          <w:rFonts w:ascii="Cambria Math" w:hAnsi="Cambria Math"/>
        </w:rPr>
        <w:t>P =</w:t>
      </w:r>
      <w:r>
        <w:rPr>
          <w:rFonts w:ascii="Cambria Math" w:hAnsi="Cambria Math"/>
          <w:spacing w:val="19"/>
        </w:rPr>
        <w:t xml:space="preserve"> </w:t>
      </w:r>
      <w:r>
        <w:rPr>
          <w:rFonts w:ascii="Cambria Math" w:hAnsi="Cambria Math"/>
        </w:rPr>
        <w:t>2.16kn</w:t>
      </w:r>
    </w:p>
    <w:p w:rsidR="00597858" w:rsidRDefault="00934BE4">
      <w:pPr>
        <w:spacing w:line="446" w:lineRule="auto"/>
        <w:ind w:left="700" w:right="7861"/>
        <w:rPr>
          <w:b/>
          <w:sz w:val="24"/>
        </w:rPr>
      </w:pPr>
      <w:r>
        <w:rPr>
          <w:b/>
          <w:sz w:val="24"/>
        </w:rPr>
        <w:t xml:space="preserve">b/Calcul des moments : </w:t>
      </w:r>
      <w:r>
        <w:rPr>
          <w:sz w:val="24"/>
        </w:rPr>
        <w:t xml:space="preserve">Combinaison des charges : </w:t>
      </w:r>
      <w:r>
        <w:rPr>
          <w:b/>
          <w:sz w:val="24"/>
        </w:rPr>
        <w:t>à L’E.L.U</w:t>
      </w:r>
      <w:r>
        <w:rPr>
          <w:b/>
          <w:spacing w:val="-4"/>
          <w:sz w:val="24"/>
        </w:rPr>
        <w:t xml:space="preserve"> </w:t>
      </w:r>
      <w:r>
        <w:rPr>
          <w:b/>
          <w:sz w:val="24"/>
        </w:rPr>
        <w:t>:</w:t>
      </w:r>
    </w:p>
    <w:p w:rsidR="00597858" w:rsidRDefault="002B2351">
      <w:pPr>
        <w:pStyle w:val="Corpsdetexte"/>
        <w:spacing w:before="8"/>
        <w:rPr>
          <w:b/>
          <w:sz w:val="26"/>
        </w:rPr>
      </w:pPr>
      <w:r w:rsidRPr="002B2351">
        <w:lastRenderedPageBreak/>
        <w:pict>
          <v:group id="_x0000_s3646" style="position:absolute;margin-left:52.55pt;margin-top:17.3pt;width:490.3pt;height:4.45pt;z-index:-251203584;mso-wrap-distance-left:0;mso-wrap-distance-right:0;mso-position-horizontal-relative:page" coordorigin="1051,346" coordsize="9806,89">
            <v:line id="_x0000_s3648" style="position:absolute" from="1051,428" to="10857,428" strokecolor="#602221" strokeweight=".7pt"/>
            <v:line id="_x0000_s3647" style="position:absolute" from="1051,376" to="10857,376" strokecolor="#602221" strokeweight="3pt"/>
            <w10:wrap type="topAndBottom" anchorx="page"/>
          </v:group>
        </w:pict>
      </w:r>
    </w:p>
    <w:p w:rsidR="00597858" w:rsidRDefault="00597858">
      <w:pPr>
        <w:pStyle w:val="Corpsdetexte"/>
        <w:rPr>
          <w:b/>
          <w:sz w:val="20"/>
        </w:rPr>
      </w:pPr>
    </w:p>
    <w:p w:rsidR="00597858" w:rsidRDefault="00597858">
      <w:pPr>
        <w:pStyle w:val="Corpsdetexte"/>
        <w:spacing w:before="5"/>
        <w:rPr>
          <w:b/>
        </w:rPr>
      </w:pPr>
    </w:p>
    <w:p w:rsidR="00597858" w:rsidRDefault="00934BE4">
      <w:pPr>
        <w:pStyle w:val="Heading6"/>
        <w:ind w:right="258"/>
        <w:jc w:val="right"/>
        <w:rPr>
          <w:rFonts w:ascii="Arial"/>
        </w:rPr>
      </w:pPr>
      <w:r>
        <w:rPr>
          <w:rFonts w:ascii="Arial"/>
        </w:rPr>
        <w:t>59</w:t>
      </w:r>
    </w:p>
    <w:p w:rsidR="00597858" w:rsidRDefault="00597858">
      <w:pPr>
        <w:jc w:val="right"/>
        <w:sectPr w:rsidR="00597858" w:rsidSect="00EE327E">
          <w:pgSz w:w="11910" w:h="16840"/>
          <w:pgMar w:top="680" w:right="40" w:bottom="0" w:left="380" w:header="720" w:footer="720" w:gutter="0"/>
          <w:cols w:space="720"/>
        </w:sectPr>
      </w:pPr>
    </w:p>
    <w:p w:rsidR="00597858" w:rsidRDefault="002B2351">
      <w:pPr>
        <w:spacing w:before="89"/>
        <w:ind w:left="6510"/>
        <w:rPr>
          <w:b/>
        </w:rPr>
      </w:pPr>
      <w:r w:rsidRPr="002B2351">
        <w:lastRenderedPageBreak/>
        <w:pict>
          <v:line id="_x0000_s3645" style="position:absolute;left:0;text-align:left;z-index:-251194368;mso-wrap-distance-left:0;mso-wrap-distance-right:0;mso-position-horizontal-relative:page" from="197.2pt,20.6pt" to="547.2pt,20.6pt" strokeweight=".5pt">
            <w10:wrap type="topAndBottom" anchorx="page"/>
          </v:line>
        </w:pict>
      </w:r>
      <w:r w:rsidRPr="002B2351">
        <w:pict>
          <v:shape id="_x0000_s3643" type="#_x0000_t202" style="position:absolute;left:0;text-align:left;margin-left:47.5pt;margin-top:.5pt;width:150.45pt;height:20.4pt;z-index:252128256;mso-position-horizontal-relative:page" fillcolor="#923634" stroked="f">
            <v:textbox style="mso-next-textbox:#_x0000_s3643" inset="0,0,0,0">
              <w:txbxContent>
                <w:p w:rsidR="00EE327E" w:rsidRDefault="00EE327E">
                  <w:pPr>
                    <w:spacing w:before="74"/>
                    <w:ind w:left="831"/>
                  </w:pPr>
                  <w:r>
                    <w:rPr>
                      <w:color w:val="FFFFFF"/>
                    </w:rPr>
                    <w:t>CHAPITRE III</w:t>
                  </w:r>
                </w:p>
              </w:txbxContent>
            </v:textbox>
            <w10:wrap anchorx="page"/>
          </v:shape>
        </w:pict>
      </w:r>
      <w:r w:rsidR="00934BE4">
        <w:rPr>
          <w:b/>
        </w:rPr>
        <w:t>Etude des éléments secondaires</w:t>
      </w:r>
    </w:p>
    <w:p w:rsidR="00597858" w:rsidRDefault="00597858">
      <w:pPr>
        <w:pStyle w:val="Corpsdetexte"/>
        <w:spacing w:before="5"/>
        <w:rPr>
          <w:b/>
          <w:sz w:val="16"/>
        </w:rPr>
      </w:pPr>
    </w:p>
    <w:p w:rsidR="00597858" w:rsidRDefault="00934BE4">
      <w:pPr>
        <w:pStyle w:val="Corpsdetexte"/>
        <w:spacing w:before="89" w:line="328" w:lineRule="auto"/>
        <w:ind w:left="700" w:right="6651"/>
        <w:rPr>
          <w:rFonts w:ascii="Cambria Math"/>
        </w:rPr>
      </w:pPr>
      <w:proofErr w:type="gramStart"/>
      <w:r>
        <w:rPr>
          <w:position w:val="1"/>
        </w:rPr>
        <w:t>q</w:t>
      </w:r>
      <w:r>
        <w:rPr>
          <w:sz w:val="16"/>
        </w:rPr>
        <w:t>u</w:t>
      </w:r>
      <w:proofErr w:type="gramEnd"/>
      <w:r>
        <w:rPr>
          <w:sz w:val="16"/>
        </w:rPr>
        <w:t xml:space="preserve"> </w:t>
      </w:r>
      <w:r>
        <w:rPr>
          <w:rFonts w:ascii="Cambria Math"/>
          <w:position w:val="1"/>
        </w:rPr>
        <w:t xml:space="preserve">= 1,35G + 1,5 Q </w:t>
      </w:r>
      <w:r>
        <w:rPr>
          <w:position w:val="1"/>
        </w:rPr>
        <w:t>q</w:t>
      </w:r>
      <w:r>
        <w:rPr>
          <w:sz w:val="16"/>
        </w:rPr>
        <w:t>u=(</w:t>
      </w:r>
      <w:r>
        <w:t xml:space="preserve">1.35x539)+(1.5x350)=1252.65kg/m </w:t>
      </w:r>
      <w:r>
        <w:rPr>
          <w:position w:val="1"/>
        </w:rPr>
        <w:t>P</w:t>
      </w:r>
      <w:r>
        <w:rPr>
          <w:sz w:val="16"/>
        </w:rPr>
        <w:t xml:space="preserve">u </w:t>
      </w:r>
      <w:r>
        <w:rPr>
          <w:rFonts w:ascii="Cambria Math"/>
          <w:position w:val="1"/>
        </w:rPr>
        <w:t>= 1,35 P=1.35x216=291.6kg</w:t>
      </w:r>
    </w:p>
    <w:p w:rsidR="00597858" w:rsidRDefault="00934BE4">
      <w:pPr>
        <w:spacing w:before="126"/>
        <w:ind w:left="700"/>
        <w:rPr>
          <w:b/>
          <w:sz w:val="24"/>
        </w:rPr>
      </w:pPr>
      <w:proofErr w:type="gramStart"/>
      <w:r>
        <w:rPr>
          <w:b/>
          <w:sz w:val="24"/>
        </w:rPr>
        <w:t>à</w:t>
      </w:r>
      <w:proofErr w:type="gramEnd"/>
      <w:r>
        <w:rPr>
          <w:b/>
          <w:sz w:val="24"/>
        </w:rPr>
        <w:t xml:space="preserve"> L’E.L.S :</w:t>
      </w:r>
    </w:p>
    <w:p w:rsidR="00597858" w:rsidRDefault="00597858">
      <w:pPr>
        <w:pStyle w:val="Corpsdetexte"/>
        <w:rPr>
          <w:b/>
          <w:sz w:val="22"/>
        </w:rPr>
      </w:pPr>
    </w:p>
    <w:p w:rsidR="00597858" w:rsidRDefault="00934BE4">
      <w:pPr>
        <w:pStyle w:val="Corpsdetexte"/>
        <w:spacing w:line="444" w:lineRule="auto"/>
        <w:ind w:left="700" w:right="9511"/>
        <w:rPr>
          <w:rFonts w:ascii="Cambria Math"/>
        </w:rPr>
      </w:pPr>
      <w:proofErr w:type="gramStart"/>
      <w:r>
        <w:rPr>
          <w:rFonts w:ascii="Cambria Math"/>
          <w:position w:val="2"/>
        </w:rPr>
        <w:t>q</w:t>
      </w:r>
      <w:r>
        <w:rPr>
          <w:rFonts w:ascii="Cambria Math"/>
          <w:sz w:val="16"/>
        </w:rPr>
        <w:t>s</w:t>
      </w:r>
      <w:proofErr w:type="gramEnd"/>
      <w:r>
        <w:rPr>
          <w:rFonts w:ascii="Cambria Math"/>
          <w:sz w:val="16"/>
        </w:rPr>
        <w:t xml:space="preserve"> </w:t>
      </w:r>
      <w:r>
        <w:rPr>
          <w:rFonts w:ascii="Cambria Math"/>
          <w:position w:val="2"/>
        </w:rPr>
        <w:t>= G + Q q</w:t>
      </w:r>
      <w:r>
        <w:rPr>
          <w:rFonts w:ascii="Cambria Math"/>
          <w:sz w:val="16"/>
        </w:rPr>
        <w:t>s</w:t>
      </w:r>
      <w:r>
        <w:rPr>
          <w:rFonts w:ascii="Cambria Math"/>
          <w:spacing w:val="9"/>
          <w:sz w:val="16"/>
        </w:rPr>
        <w:t xml:space="preserve"> </w:t>
      </w:r>
      <w:r>
        <w:rPr>
          <w:rFonts w:ascii="Cambria Math"/>
          <w:spacing w:val="-18"/>
          <w:position w:val="2"/>
        </w:rPr>
        <w:t>=539+350</w:t>
      </w:r>
    </w:p>
    <w:p w:rsidR="00597858" w:rsidRDefault="00934BE4">
      <w:pPr>
        <w:tabs>
          <w:tab w:val="left" w:pos="1411"/>
        </w:tabs>
        <w:spacing w:before="2" w:line="444" w:lineRule="auto"/>
        <w:ind w:left="700" w:right="9750"/>
        <w:rPr>
          <w:rFonts w:ascii="Cambria Math"/>
          <w:sz w:val="24"/>
        </w:rPr>
      </w:pPr>
      <w:r>
        <w:rPr>
          <w:rFonts w:ascii="Cambria Math"/>
          <w:spacing w:val="3"/>
          <w:position w:val="2"/>
          <w:sz w:val="24"/>
        </w:rPr>
        <w:t>q</w:t>
      </w:r>
      <w:r>
        <w:rPr>
          <w:rFonts w:ascii="Cambria Math"/>
          <w:spacing w:val="3"/>
          <w:sz w:val="16"/>
        </w:rPr>
        <w:t xml:space="preserve">s=889kg/ml </w:t>
      </w:r>
      <w:r>
        <w:rPr>
          <w:rFonts w:ascii="Cambria Math"/>
          <w:sz w:val="24"/>
        </w:rPr>
        <w:t>Ps</w:t>
      </w:r>
      <w:r>
        <w:rPr>
          <w:rFonts w:ascii="Cambria Math"/>
          <w:spacing w:val="11"/>
          <w:sz w:val="24"/>
        </w:rPr>
        <w:t xml:space="preserve"> </w:t>
      </w:r>
      <w:r>
        <w:rPr>
          <w:rFonts w:ascii="Cambria Math"/>
          <w:sz w:val="24"/>
        </w:rPr>
        <w:t>=</w:t>
      </w:r>
      <w:r>
        <w:rPr>
          <w:rFonts w:ascii="Cambria Math"/>
          <w:sz w:val="24"/>
        </w:rPr>
        <w:tab/>
        <w:t>P</w:t>
      </w:r>
    </w:p>
    <w:p w:rsidR="00597858" w:rsidRDefault="00934BE4">
      <w:pPr>
        <w:pStyle w:val="Corpsdetexte"/>
        <w:spacing w:line="263" w:lineRule="exact"/>
        <w:ind w:left="700"/>
      </w:pPr>
      <w:r>
        <w:rPr>
          <w:position w:val="1"/>
        </w:rPr>
        <w:t xml:space="preserve">Le moment ultime à l'encastrement </w:t>
      </w:r>
      <w:r>
        <w:rPr>
          <w:b/>
          <w:position w:val="1"/>
        </w:rPr>
        <w:t>M</w:t>
      </w:r>
      <w:r>
        <w:rPr>
          <w:b/>
          <w:sz w:val="16"/>
        </w:rPr>
        <w:t xml:space="preserve">u </w:t>
      </w:r>
      <w:r>
        <w:rPr>
          <w:position w:val="1"/>
        </w:rPr>
        <w:t>pour une bande de 1 m est de :</w:t>
      </w:r>
    </w:p>
    <w:p w:rsidR="00597858" w:rsidRDefault="00934BE4">
      <w:pPr>
        <w:spacing w:before="176" w:line="267" w:lineRule="exact"/>
        <w:ind w:left="386" w:right="6864"/>
        <w:jc w:val="center"/>
        <w:rPr>
          <w:rFonts w:ascii="Times New Roman"/>
          <w:sz w:val="16"/>
        </w:rPr>
      </w:pPr>
      <w:proofErr w:type="gramStart"/>
      <w:r>
        <w:rPr>
          <w:rFonts w:ascii="Times New Roman"/>
          <w:i/>
          <w:w w:val="125"/>
          <w:sz w:val="24"/>
        </w:rPr>
        <w:t>q</w:t>
      </w:r>
      <w:proofErr w:type="gramEnd"/>
      <w:r>
        <w:rPr>
          <w:rFonts w:ascii="Times New Roman"/>
          <w:i/>
          <w:w w:val="125"/>
          <w:sz w:val="24"/>
        </w:rPr>
        <w:t xml:space="preserve"> L</w:t>
      </w:r>
      <w:r>
        <w:rPr>
          <w:rFonts w:ascii="Times New Roman"/>
          <w:w w:val="125"/>
          <w:position w:val="9"/>
          <w:sz w:val="16"/>
        </w:rPr>
        <w:t>2</w:t>
      </w:r>
    </w:p>
    <w:p w:rsidR="00597858" w:rsidRDefault="00934BE4">
      <w:pPr>
        <w:spacing w:line="258" w:lineRule="exact"/>
        <w:ind w:left="748"/>
        <w:rPr>
          <w:rFonts w:ascii="Times New Roman" w:hAnsi="Times New Roman"/>
          <w:i/>
          <w:sz w:val="16"/>
        </w:rPr>
      </w:pPr>
      <w:r>
        <w:rPr>
          <w:rFonts w:ascii="Times New Roman" w:hAnsi="Times New Roman"/>
          <w:w w:val="125"/>
          <w:sz w:val="24"/>
        </w:rPr>
        <w:t>M</w:t>
      </w:r>
      <w:r>
        <w:rPr>
          <w:rFonts w:ascii="Times New Roman" w:hAnsi="Times New Roman"/>
          <w:w w:val="125"/>
          <w:position w:val="-4"/>
          <w:sz w:val="14"/>
        </w:rPr>
        <w:t xml:space="preserve">u </w:t>
      </w:r>
      <w:r>
        <w:rPr>
          <w:rFonts w:ascii="Symbol" w:hAnsi="Symbol"/>
          <w:w w:val="125"/>
          <w:sz w:val="24"/>
        </w:rPr>
        <w:t></w:t>
      </w:r>
      <w:r>
        <w:rPr>
          <w:rFonts w:ascii="Times New Roman" w:hAnsi="Times New Roman"/>
          <w:w w:val="125"/>
          <w:sz w:val="24"/>
        </w:rPr>
        <w:t xml:space="preserve"> P</w:t>
      </w:r>
      <w:r>
        <w:rPr>
          <w:rFonts w:ascii="Times New Roman" w:hAnsi="Times New Roman"/>
          <w:w w:val="125"/>
          <w:position w:val="-4"/>
          <w:sz w:val="14"/>
        </w:rPr>
        <w:t xml:space="preserve">u </w:t>
      </w:r>
      <w:r>
        <w:rPr>
          <w:rFonts w:ascii="Times New Roman" w:hAnsi="Times New Roman"/>
          <w:i/>
          <w:w w:val="125"/>
          <w:sz w:val="24"/>
        </w:rPr>
        <w:t xml:space="preserve">L </w:t>
      </w:r>
      <w:r>
        <w:rPr>
          <w:rFonts w:ascii="Symbol" w:hAnsi="Symbol"/>
          <w:w w:val="125"/>
          <w:sz w:val="24"/>
        </w:rPr>
        <w:t></w:t>
      </w:r>
      <w:r>
        <w:rPr>
          <w:rFonts w:ascii="Times New Roman" w:hAnsi="Times New Roman"/>
          <w:w w:val="125"/>
          <w:sz w:val="24"/>
        </w:rPr>
        <w:t xml:space="preserve"> </w:t>
      </w:r>
      <w:r>
        <w:rPr>
          <w:rFonts w:ascii="Times New Roman" w:hAnsi="Times New Roman"/>
          <w:i/>
          <w:w w:val="125"/>
          <w:position w:val="9"/>
          <w:sz w:val="16"/>
        </w:rPr>
        <w:t>u</w:t>
      </w:r>
    </w:p>
    <w:p w:rsidR="00597858" w:rsidRDefault="002B2351">
      <w:pPr>
        <w:pStyle w:val="Corpsdetexte"/>
        <w:spacing w:line="20" w:lineRule="exact"/>
        <w:ind w:left="2179"/>
        <w:rPr>
          <w:rFonts w:ascii="Times New Roman"/>
          <w:sz w:val="2"/>
        </w:rPr>
      </w:pPr>
      <w:r>
        <w:rPr>
          <w:rFonts w:ascii="Times New Roman"/>
          <w:sz w:val="2"/>
        </w:rPr>
      </w:r>
      <w:r>
        <w:rPr>
          <w:rFonts w:ascii="Times New Roman"/>
          <w:sz w:val="2"/>
        </w:rPr>
        <w:pict>
          <v:group id="_x0000_s3641" style="width:26.7pt;height:.5pt;mso-position-horizontal-relative:char;mso-position-vertical-relative:line" coordsize="534,10">
            <v:line id="_x0000_s3642" style="position:absolute" from="0,5" to="533,5" strokeweight=".48pt"/>
            <w10:wrap type="none"/>
            <w10:anchorlock/>
          </v:group>
        </w:pict>
      </w:r>
    </w:p>
    <w:p w:rsidR="00597858" w:rsidRDefault="00934BE4">
      <w:pPr>
        <w:pStyle w:val="Corpsdetexte"/>
        <w:spacing w:line="202" w:lineRule="exact"/>
        <w:ind w:right="6421"/>
        <w:jc w:val="center"/>
        <w:rPr>
          <w:rFonts w:ascii="Times New Roman"/>
        </w:rPr>
      </w:pPr>
      <w:r>
        <w:rPr>
          <w:rFonts w:ascii="Times New Roman"/>
          <w:w w:val="125"/>
        </w:rPr>
        <w:t>2</w:t>
      </w:r>
    </w:p>
    <w:p w:rsidR="00597858" w:rsidRDefault="002B2351">
      <w:pPr>
        <w:spacing w:line="268" w:lineRule="exact"/>
        <w:ind w:left="748"/>
        <w:rPr>
          <w:rFonts w:ascii="Times New Roman" w:hAnsi="Times New Roman"/>
          <w:sz w:val="16"/>
        </w:rPr>
      </w:pPr>
      <w:r w:rsidRPr="002B2351">
        <w:pict>
          <v:line id="_x0000_s3640" style="position:absolute;left:0;text-align:left;z-index:-275986432;mso-position-horizontal-relative:page" from="157.05pt,12.75pt" to="259.05pt,12.75pt" strokeweight=".48pt">
            <w10:wrap anchorx="page"/>
          </v:line>
        </w:pict>
      </w:r>
      <w:r w:rsidR="00934BE4">
        <w:rPr>
          <w:rFonts w:ascii="Times New Roman" w:hAnsi="Times New Roman"/>
          <w:w w:val="125"/>
          <w:sz w:val="24"/>
        </w:rPr>
        <w:t>M</w:t>
      </w:r>
      <w:r w:rsidR="00934BE4">
        <w:rPr>
          <w:rFonts w:ascii="Times New Roman" w:hAnsi="Times New Roman"/>
          <w:w w:val="125"/>
          <w:position w:val="-4"/>
          <w:sz w:val="14"/>
        </w:rPr>
        <w:t xml:space="preserve">u </w:t>
      </w:r>
      <w:r w:rsidR="00934BE4">
        <w:rPr>
          <w:rFonts w:ascii="Symbol" w:hAnsi="Symbol"/>
          <w:w w:val="125"/>
          <w:sz w:val="24"/>
        </w:rPr>
        <w:t></w:t>
      </w:r>
      <w:r w:rsidR="00934BE4">
        <w:rPr>
          <w:rFonts w:ascii="Times New Roman" w:hAnsi="Times New Roman"/>
          <w:w w:val="125"/>
          <w:sz w:val="24"/>
        </w:rPr>
        <w:t xml:space="preserve"> </w:t>
      </w:r>
      <w:r w:rsidR="00934BE4">
        <w:rPr>
          <w:rFonts w:ascii="Times New Roman" w:hAnsi="Times New Roman"/>
          <w:i/>
          <w:w w:val="125"/>
          <w:sz w:val="24"/>
        </w:rPr>
        <w:t xml:space="preserve">216X1.2 </w:t>
      </w:r>
      <w:r w:rsidR="00934BE4">
        <w:rPr>
          <w:rFonts w:ascii="Symbol" w:hAnsi="Symbol"/>
          <w:w w:val="125"/>
          <w:sz w:val="24"/>
        </w:rPr>
        <w:t></w:t>
      </w:r>
      <w:r w:rsidR="00934BE4">
        <w:rPr>
          <w:rFonts w:ascii="Times New Roman" w:hAnsi="Times New Roman"/>
          <w:w w:val="125"/>
          <w:sz w:val="24"/>
        </w:rPr>
        <w:t xml:space="preserve"> 1252.65X1.2</w:t>
      </w:r>
      <w:r w:rsidR="00934BE4">
        <w:rPr>
          <w:rFonts w:ascii="Times New Roman" w:hAnsi="Times New Roman"/>
          <w:w w:val="125"/>
          <w:position w:val="9"/>
          <w:sz w:val="16"/>
        </w:rPr>
        <w:t>2</w:t>
      </w:r>
    </w:p>
    <w:p w:rsidR="00597858" w:rsidRDefault="00934BE4">
      <w:pPr>
        <w:pStyle w:val="Corpsdetexte"/>
        <w:spacing w:line="237" w:lineRule="exact"/>
        <w:ind w:right="8417"/>
        <w:jc w:val="right"/>
        <w:rPr>
          <w:rFonts w:ascii="Times New Roman"/>
        </w:rPr>
      </w:pPr>
      <w:r>
        <w:rPr>
          <w:rFonts w:ascii="Times New Roman"/>
          <w:w w:val="125"/>
        </w:rPr>
        <w:t>2</w:t>
      </w:r>
    </w:p>
    <w:p w:rsidR="00597858" w:rsidRDefault="00934BE4">
      <w:pPr>
        <w:pStyle w:val="Corpsdetexte"/>
        <w:spacing w:before="77"/>
        <w:ind w:right="8516"/>
        <w:jc w:val="right"/>
        <w:rPr>
          <w:rFonts w:ascii="Times New Roman"/>
        </w:rPr>
      </w:pPr>
      <w:r>
        <w:rPr>
          <w:rFonts w:ascii="Times New Roman"/>
          <w:w w:val="125"/>
          <w:position w:val="5"/>
        </w:rPr>
        <w:t>M</w:t>
      </w:r>
      <w:r>
        <w:rPr>
          <w:rFonts w:ascii="Times New Roman"/>
          <w:w w:val="125"/>
        </w:rPr>
        <w:t>u=1161.10kg.m</w:t>
      </w:r>
    </w:p>
    <w:p w:rsidR="00597858" w:rsidRDefault="00597858">
      <w:pPr>
        <w:pStyle w:val="Corpsdetexte"/>
        <w:spacing w:before="9"/>
        <w:rPr>
          <w:rFonts w:ascii="Times New Roman"/>
          <w:sz w:val="39"/>
        </w:rPr>
      </w:pPr>
    </w:p>
    <w:p w:rsidR="00597858" w:rsidRDefault="00934BE4">
      <w:pPr>
        <w:pStyle w:val="Corpsdetexte"/>
        <w:ind w:left="700"/>
      </w:pPr>
      <w:r>
        <w:rPr>
          <w:position w:val="1"/>
        </w:rPr>
        <w:t xml:space="preserve">Le moment de service à l'encastrement </w:t>
      </w:r>
      <w:r>
        <w:rPr>
          <w:b/>
          <w:position w:val="1"/>
        </w:rPr>
        <w:t>M</w:t>
      </w:r>
      <w:r>
        <w:rPr>
          <w:b/>
          <w:sz w:val="16"/>
        </w:rPr>
        <w:t xml:space="preserve">S </w:t>
      </w:r>
      <w:r>
        <w:rPr>
          <w:position w:val="1"/>
        </w:rPr>
        <w:t>est de :</w:t>
      </w:r>
    </w:p>
    <w:p w:rsidR="00597858" w:rsidRDefault="00934BE4">
      <w:pPr>
        <w:spacing w:before="166" w:line="271" w:lineRule="exact"/>
        <w:ind w:left="386" w:right="6852"/>
        <w:jc w:val="center"/>
        <w:rPr>
          <w:rFonts w:ascii="Times New Roman"/>
          <w:sz w:val="17"/>
        </w:rPr>
      </w:pPr>
      <w:proofErr w:type="gramStart"/>
      <w:r>
        <w:rPr>
          <w:rFonts w:ascii="Times New Roman"/>
          <w:i/>
          <w:w w:val="110"/>
          <w:sz w:val="26"/>
        </w:rPr>
        <w:t>q</w:t>
      </w:r>
      <w:proofErr w:type="gramEnd"/>
      <w:r>
        <w:rPr>
          <w:rFonts w:ascii="Times New Roman"/>
          <w:i/>
          <w:w w:val="110"/>
          <w:sz w:val="26"/>
        </w:rPr>
        <w:t xml:space="preserve"> L</w:t>
      </w:r>
      <w:r>
        <w:rPr>
          <w:rFonts w:ascii="Times New Roman"/>
          <w:w w:val="110"/>
          <w:position w:val="9"/>
          <w:sz w:val="17"/>
        </w:rPr>
        <w:t>2</w:t>
      </w:r>
    </w:p>
    <w:p w:rsidR="00597858" w:rsidRDefault="00934BE4">
      <w:pPr>
        <w:tabs>
          <w:tab w:val="left" w:pos="2842"/>
        </w:tabs>
        <w:spacing w:line="314" w:lineRule="exact"/>
        <w:ind w:left="743"/>
        <w:rPr>
          <w:rFonts w:ascii="Times New Roman" w:hAnsi="Times New Roman"/>
          <w:i/>
          <w:sz w:val="15"/>
        </w:rPr>
      </w:pPr>
      <w:r>
        <w:rPr>
          <w:rFonts w:ascii="Times New Roman" w:hAnsi="Times New Roman"/>
          <w:spacing w:val="15"/>
          <w:w w:val="110"/>
          <w:sz w:val="26"/>
        </w:rPr>
        <w:t>M</w:t>
      </w:r>
      <w:r>
        <w:rPr>
          <w:rFonts w:ascii="Times New Roman" w:hAnsi="Times New Roman"/>
          <w:spacing w:val="15"/>
          <w:w w:val="110"/>
          <w:position w:val="-6"/>
          <w:sz w:val="15"/>
        </w:rPr>
        <w:t xml:space="preserve">s   </w:t>
      </w:r>
      <w:r>
        <w:rPr>
          <w:rFonts w:ascii="Symbol" w:hAnsi="Symbol"/>
          <w:w w:val="110"/>
          <w:sz w:val="26"/>
        </w:rPr>
        <w:t></w:t>
      </w:r>
      <w:r>
        <w:rPr>
          <w:rFonts w:ascii="Times New Roman" w:hAnsi="Times New Roman"/>
          <w:w w:val="110"/>
          <w:sz w:val="26"/>
        </w:rPr>
        <w:t xml:space="preserve"> </w:t>
      </w:r>
      <w:r>
        <w:rPr>
          <w:rFonts w:ascii="Times New Roman" w:hAnsi="Times New Roman"/>
          <w:spacing w:val="-15"/>
          <w:w w:val="110"/>
          <w:sz w:val="26"/>
        </w:rPr>
        <w:t>P</w:t>
      </w:r>
      <w:r>
        <w:rPr>
          <w:rFonts w:ascii="Times New Roman" w:hAnsi="Times New Roman"/>
          <w:spacing w:val="-15"/>
          <w:w w:val="110"/>
          <w:position w:val="-6"/>
          <w:sz w:val="15"/>
        </w:rPr>
        <w:t xml:space="preserve">s </w:t>
      </w:r>
      <w:r>
        <w:rPr>
          <w:rFonts w:ascii="Times New Roman" w:hAnsi="Times New Roman"/>
          <w:spacing w:val="-9"/>
          <w:w w:val="110"/>
          <w:sz w:val="26"/>
        </w:rPr>
        <w:t>L</w:t>
      </w:r>
      <w:r>
        <w:rPr>
          <w:rFonts w:ascii="Times New Roman" w:hAnsi="Times New Roman"/>
          <w:spacing w:val="-9"/>
          <w:w w:val="110"/>
          <w:position w:val="9"/>
          <w:sz w:val="17"/>
        </w:rPr>
        <w:t xml:space="preserve">'   </w:t>
      </w:r>
      <w:r>
        <w:rPr>
          <w:rFonts w:ascii="Symbol" w:hAnsi="Symbol"/>
          <w:w w:val="110"/>
          <w:position w:val="-6"/>
          <w:sz w:val="26"/>
        </w:rPr>
        <w:t></w:t>
      </w:r>
      <w:r>
        <w:rPr>
          <w:rFonts w:ascii="Times New Roman" w:hAnsi="Times New Roman"/>
          <w:w w:val="110"/>
          <w:position w:val="3"/>
          <w:sz w:val="26"/>
          <w:u w:val="single"/>
        </w:rPr>
        <w:t xml:space="preserve">  </w:t>
      </w:r>
      <w:r>
        <w:rPr>
          <w:rFonts w:ascii="Times New Roman" w:hAnsi="Times New Roman"/>
          <w:spacing w:val="53"/>
          <w:w w:val="110"/>
          <w:position w:val="3"/>
          <w:sz w:val="26"/>
          <w:u w:val="single"/>
        </w:rPr>
        <w:t xml:space="preserve"> </w:t>
      </w:r>
      <w:r>
        <w:rPr>
          <w:rFonts w:ascii="Times New Roman" w:hAnsi="Times New Roman"/>
          <w:i/>
          <w:w w:val="110"/>
          <w:position w:val="3"/>
          <w:sz w:val="15"/>
          <w:u w:val="single"/>
        </w:rPr>
        <w:t>s</w:t>
      </w:r>
      <w:r>
        <w:rPr>
          <w:rFonts w:ascii="Times New Roman" w:hAnsi="Times New Roman"/>
          <w:i/>
          <w:position w:val="3"/>
          <w:sz w:val="15"/>
          <w:u w:val="single"/>
        </w:rPr>
        <w:tab/>
      </w:r>
    </w:p>
    <w:p w:rsidR="00597858" w:rsidRDefault="00934BE4">
      <w:pPr>
        <w:spacing w:line="219" w:lineRule="exact"/>
        <w:ind w:left="2481"/>
        <w:rPr>
          <w:rFonts w:ascii="Times New Roman"/>
          <w:sz w:val="26"/>
        </w:rPr>
      </w:pPr>
      <w:r>
        <w:rPr>
          <w:rFonts w:ascii="Times New Roman"/>
          <w:w w:val="113"/>
          <w:sz w:val="26"/>
        </w:rPr>
        <w:t>2</w:t>
      </w:r>
    </w:p>
    <w:p w:rsidR="00597858" w:rsidRDefault="002B2351">
      <w:pPr>
        <w:pStyle w:val="Corpsdetexte"/>
        <w:spacing w:line="230" w:lineRule="auto"/>
        <w:ind w:left="1805" w:right="6651" w:hanging="1095"/>
        <w:rPr>
          <w:rFonts w:ascii="Times New Roman"/>
        </w:rPr>
      </w:pPr>
      <w:r w:rsidRPr="002B2351">
        <w:pict>
          <v:line id="_x0000_s3639" style="position:absolute;left:0;text-align:left;z-index:-275985408;mso-position-horizontal-relative:page" from="79.2pt,13.1pt" to="128.45pt,13.1pt" strokeweight=".48pt">
            <w10:wrap anchorx="page"/>
          </v:line>
        </w:pict>
      </w:r>
      <w:r w:rsidR="00934BE4">
        <w:rPr>
          <w:rFonts w:ascii="Times New Roman"/>
          <w:w w:val="110"/>
          <w:position w:val="2"/>
          <w:sz w:val="26"/>
        </w:rPr>
        <w:t>M</w:t>
      </w:r>
      <w:r w:rsidR="00934BE4">
        <w:rPr>
          <w:rFonts w:ascii="Times New Roman"/>
          <w:w w:val="110"/>
          <w:sz w:val="17"/>
        </w:rPr>
        <w:t>s</w:t>
      </w:r>
      <w:r w:rsidR="00934BE4">
        <w:rPr>
          <w:rFonts w:ascii="Times New Roman"/>
          <w:w w:val="110"/>
          <w:position w:val="2"/>
        </w:rPr>
        <w:t>=889x1.2</w:t>
      </w:r>
      <w:r w:rsidR="00934BE4">
        <w:rPr>
          <w:rFonts w:ascii="Times New Roman"/>
          <w:w w:val="110"/>
          <w:position w:val="2"/>
          <w:vertAlign w:val="superscript"/>
        </w:rPr>
        <w:t>2</w:t>
      </w:r>
      <w:proofErr w:type="gramStart"/>
      <w:r w:rsidR="00934BE4">
        <w:rPr>
          <w:rFonts w:ascii="Times New Roman"/>
          <w:w w:val="110"/>
          <w:position w:val="2"/>
        </w:rPr>
        <w:t>+(</w:t>
      </w:r>
      <w:proofErr w:type="gramEnd"/>
      <w:r w:rsidR="00934BE4">
        <w:rPr>
          <w:rFonts w:ascii="Times New Roman"/>
          <w:w w:val="110"/>
          <w:position w:val="2"/>
        </w:rPr>
        <w:t xml:space="preserve">216x1.2)=899.28kg.m </w:t>
      </w:r>
      <w:r w:rsidR="00934BE4">
        <w:rPr>
          <w:rFonts w:ascii="Times New Roman"/>
          <w:w w:val="110"/>
        </w:rPr>
        <w:t>2</w:t>
      </w:r>
    </w:p>
    <w:p w:rsidR="00597858" w:rsidRDefault="00934BE4">
      <w:pPr>
        <w:pStyle w:val="Corpsdetexte"/>
        <w:spacing w:before="96"/>
        <w:ind w:left="700"/>
      </w:pPr>
      <w:bookmarkStart w:id="78" w:name="Vu=1252.65x1.2+216=1719.18kg"/>
      <w:bookmarkEnd w:id="78"/>
      <w:r>
        <w:rPr>
          <w:position w:val="2"/>
        </w:rPr>
        <w:t>V</w:t>
      </w:r>
      <w:r>
        <w:rPr>
          <w:sz w:val="16"/>
        </w:rPr>
        <w:t>u=</w:t>
      </w:r>
      <w:r>
        <w:rPr>
          <w:position w:val="2"/>
        </w:rPr>
        <w:t>1252.65x1.2+216=1719.18kg</w:t>
      </w:r>
    </w:p>
    <w:p w:rsidR="00597858" w:rsidRDefault="00597858">
      <w:pPr>
        <w:pStyle w:val="Corpsdetexte"/>
        <w:rPr>
          <w:sz w:val="26"/>
        </w:rPr>
      </w:pPr>
    </w:p>
    <w:p w:rsidR="00597858" w:rsidRDefault="00934BE4">
      <w:pPr>
        <w:spacing w:before="157"/>
        <w:ind w:left="700"/>
        <w:rPr>
          <w:b/>
          <w:sz w:val="24"/>
        </w:rPr>
      </w:pPr>
      <w:r>
        <w:rPr>
          <w:b/>
          <w:sz w:val="24"/>
        </w:rPr>
        <w:t>Tableau de résultats :</w:t>
      </w:r>
    </w:p>
    <w:p w:rsidR="00597858" w:rsidRDefault="00597858">
      <w:pPr>
        <w:pStyle w:val="Corpsdetexte"/>
        <w:rPr>
          <w:b/>
          <w:sz w:val="20"/>
        </w:rPr>
      </w:pPr>
    </w:p>
    <w:p w:rsidR="00597858" w:rsidRDefault="00597858">
      <w:pPr>
        <w:pStyle w:val="Corpsdetexte"/>
        <w:spacing w:before="6"/>
        <w:rPr>
          <w:b/>
          <w:sz w:val="11"/>
        </w:rPr>
      </w:pPr>
    </w:p>
    <w:tbl>
      <w:tblPr>
        <w:tblStyle w:val="TableNormal"/>
        <w:tblW w:w="0" w:type="auto"/>
        <w:tblInd w:w="700"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tblPr>
      <w:tblGrid>
        <w:gridCol w:w="1436"/>
        <w:gridCol w:w="1455"/>
        <w:gridCol w:w="1460"/>
        <w:gridCol w:w="1459"/>
        <w:gridCol w:w="1459"/>
        <w:gridCol w:w="1459"/>
        <w:gridCol w:w="1430"/>
      </w:tblGrid>
      <w:tr w:rsidR="00597858">
        <w:trPr>
          <w:trHeight w:val="609"/>
        </w:trPr>
        <w:tc>
          <w:tcPr>
            <w:tcW w:w="1436" w:type="dxa"/>
            <w:tcBorders>
              <w:bottom w:val="double" w:sz="1" w:space="0" w:color="BDBDBD"/>
            </w:tcBorders>
          </w:tcPr>
          <w:p w:rsidR="00597858" w:rsidRDefault="00934BE4">
            <w:pPr>
              <w:pStyle w:val="TableParagraph"/>
              <w:spacing w:line="271" w:lineRule="exact"/>
              <w:ind w:left="110"/>
              <w:rPr>
                <w:b/>
                <w:sz w:val="24"/>
              </w:rPr>
            </w:pPr>
            <w:proofErr w:type="gramStart"/>
            <w:r>
              <w:rPr>
                <w:b/>
                <w:position w:val="1"/>
                <w:sz w:val="24"/>
              </w:rPr>
              <w:t>P</w:t>
            </w:r>
            <w:r>
              <w:rPr>
                <w:b/>
                <w:sz w:val="16"/>
              </w:rPr>
              <w:t>u</w:t>
            </w:r>
            <w:r>
              <w:rPr>
                <w:b/>
                <w:sz w:val="24"/>
              </w:rPr>
              <w:t>(</w:t>
            </w:r>
            <w:proofErr w:type="gramEnd"/>
            <w:r>
              <w:rPr>
                <w:b/>
                <w:sz w:val="24"/>
              </w:rPr>
              <w:t>kg)</w:t>
            </w:r>
          </w:p>
        </w:tc>
        <w:tc>
          <w:tcPr>
            <w:tcW w:w="1455" w:type="dxa"/>
            <w:tcBorders>
              <w:bottom w:val="double" w:sz="1" w:space="0" w:color="BDBDBD"/>
            </w:tcBorders>
            <w:shd w:val="clear" w:color="auto" w:fill="F0F0F0"/>
          </w:tcPr>
          <w:p w:rsidR="00597858" w:rsidRDefault="00934BE4">
            <w:pPr>
              <w:pStyle w:val="TableParagraph"/>
              <w:spacing w:line="261" w:lineRule="exact"/>
              <w:ind w:left="155" w:right="153"/>
              <w:jc w:val="center"/>
              <w:rPr>
                <w:b/>
                <w:sz w:val="24"/>
              </w:rPr>
            </w:pPr>
            <w:r>
              <w:rPr>
                <w:b/>
                <w:position w:val="1"/>
                <w:sz w:val="24"/>
              </w:rPr>
              <w:t>P</w:t>
            </w:r>
            <w:r>
              <w:rPr>
                <w:b/>
                <w:sz w:val="16"/>
              </w:rPr>
              <w:t xml:space="preserve">s </w:t>
            </w:r>
            <w:r>
              <w:rPr>
                <w:b/>
                <w:position w:val="1"/>
                <w:sz w:val="24"/>
              </w:rPr>
              <w:t>(Kn)</w:t>
            </w:r>
          </w:p>
        </w:tc>
        <w:tc>
          <w:tcPr>
            <w:tcW w:w="1460" w:type="dxa"/>
            <w:tcBorders>
              <w:bottom w:val="double" w:sz="1" w:space="0" w:color="BDBDBD"/>
            </w:tcBorders>
          </w:tcPr>
          <w:p w:rsidR="00597858" w:rsidRDefault="00934BE4">
            <w:pPr>
              <w:pStyle w:val="TableParagraph"/>
              <w:spacing w:line="271" w:lineRule="exact"/>
              <w:ind w:left="316"/>
              <w:rPr>
                <w:b/>
                <w:sz w:val="24"/>
              </w:rPr>
            </w:pPr>
            <w:r>
              <w:rPr>
                <w:b/>
                <w:sz w:val="24"/>
              </w:rPr>
              <w:t>qu (Kn)</w:t>
            </w:r>
          </w:p>
        </w:tc>
        <w:tc>
          <w:tcPr>
            <w:tcW w:w="1459" w:type="dxa"/>
            <w:tcBorders>
              <w:bottom w:val="double" w:sz="1" w:space="0" w:color="BDBDBD"/>
            </w:tcBorders>
            <w:shd w:val="clear" w:color="auto" w:fill="F0F0F0"/>
          </w:tcPr>
          <w:p w:rsidR="00597858" w:rsidRDefault="00934BE4">
            <w:pPr>
              <w:pStyle w:val="TableParagraph"/>
              <w:spacing w:line="271" w:lineRule="exact"/>
              <w:ind w:left="121" w:right="100"/>
              <w:jc w:val="center"/>
              <w:rPr>
                <w:b/>
                <w:sz w:val="24"/>
              </w:rPr>
            </w:pPr>
            <w:r>
              <w:rPr>
                <w:b/>
                <w:sz w:val="24"/>
              </w:rPr>
              <w:t>qs (Kn)</w:t>
            </w:r>
          </w:p>
        </w:tc>
        <w:tc>
          <w:tcPr>
            <w:tcW w:w="1459" w:type="dxa"/>
            <w:tcBorders>
              <w:bottom w:val="double" w:sz="1" w:space="0" w:color="BDBDBD"/>
            </w:tcBorders>
          </w:tcPr>
          <w:p w:rsidR="00597858" w:rsidRDefault="00934BE4">
            <w:pPr>
              <w:pStyle w:val="TableParagraph"/>
              <w:spacing w:line="271" w:lineRule="exact"/>
              <w:ind w:left="121" w:right="113"/>
              <w:jc w:val="center"/>
              <w:rPr>
                <w:b/>
                <w:sz w:val="24"/>
              </w:rPr>
            </w:pPr>
            <w:r>
              <w:rPr>
                <w:b/>
                <w:sz w:val="24"/>
              </w:rPr>
              <w:t>Mu (Kn.m)</w:t>
            </w:r>
          </w:p>
        </w:tc>
        <w:tc>
          <w:tcPr>
            <w:tcW w:w="1459" w:type="dxa"/>
            <w:tcBorders>
              <w:bottom w:val="double" w:sz="1" w:space="0" w:color="BDBDBD"/>
            </w:tcBorders>
            <w:shd w:val="clear" w:color="auto" w:fill="F0F0F0"/>
          </w:tcPr>
          <w:p w:rsidR="00597858" w:rsidRDefault="00934BE4">
            <w:pPr>
              <w:pStyle w:val="TableParagraph"/>
              <w:spacing w:line="271" w:lineRule="exact"/>
              <w:ind w:left="118" w:right="113"/>
              <w:jc w:val="center"/>
              <w:rPr>
                <w:b/>
                <w:sz w:val="24"/>
              </w:rPr>
            </w:pPr>
            <w:r>
              <w:rPr>
                <w:b/>
                <w:sz w:val="24"/>
              </w:rPr>
              <w:t>Ms (Kn.m)</w:t>
            </w:r>
          </w:p>
        </w:tc>
        <w:tc>
          <w:tcPr>
            <w:tcW w:w="1430" w:type="dxa"/>
            <w:tcBorders>
              <w:bottom w:val="double" w:sz="1" w:space="0" w:color="BDBDBD"/>
            </w:tcBorders>
          </w:tcPr>
          <w:p w:rsidR="00597858" w:rsidRDefault="00934BE4">
            <w:pPr>
              <w:pStyle w:val="TableParagraph"/>
              <w:spacing w:line="271" w:lineRule="exact"/>
              <w:ind w:left="386" w:right="376"/>
              <w:jc w:val="center"/>
              <w:rPr>
                <w:b/>
                <w:sz w:val="24"/>
              </w:rPr>
            </w:pPr>
            <w:r>
              <w:rPr>
                <w:b/>
                <w:sz w:val="24"/>
              </w:rPr>
              <w:t>Vu</w:t>
            </w:r>
          </w:p>
        </w:tc>
      </w:tr>
      <w:tr w:rsidR="00597858">
        <w:trPr>
          <w:trHeight w:val="441"/>
        </w:trPr>
        <w:tc>
          <w:tcPr>
            <w:tcW w:w="1436" w:type="dxa"/>
            <w:tcBorders>
              <w:top w:val="double" w:sz="1" w:space="0" w:color="BDBDBD"/>
            </w:tcBorders>
          </w:tcPr>
          <w:p w:rsidR="00597858" w:rsidRDefault="00934BE4">
            <w:pPr>
              <w:pStyle w:val="TableParagraph"/>
              <w:spacing w:line="267" w:lineRule="exact"/>
              <w:ind w:left="499" w:right="486"/>
              <w:jc w:val="center"/>
              <w:rPr>
                <w:sz w:val="24"/>
              </w:rPr>
            </w:pPr>
            <w:r>
              <w:rPr>
                <w:sz w:val="24"/>
              </w:rPr>
              <w:t>216</w:t>
            </w:r>
          </w:p>
        </w:tc>
        <w:tc>
          <w:tcPr>
            <w:tcW w:w="1455" w:type="dxa"/>
            <w:tcBorders>
              <w:top w:val="double" w:sz="1" w:space="0" w:color="BDBDBD"/>
            </w:tcBorders>
            <w:shd w:val="clear" w:color="auto" w:fill="F0F0F0"/>
          </w:tcPr>
          <w:p w:rsidR="00597858" w:rsidRDefault="00934BE4">
            <w:pPr>
              <w:pStyle w:val="TableParagraph"/>
              <w:spacing w:line="267" w:lineRule="exact"/>
              <w:ind w:left="158" w:right="136"/>
              <w:jc w:val="center"/>
              <w:rPr>
                <w:sz w:val="24"/>
              </w:rPr>
            </w:pPr>
            <w:r>
              <w:rPr>
                <w:sz w:val="24"/>
              </w:rPr>
              <w:t>1.62</w:t>
            </w:r>
          </w:p>
        </w:tc>
        <w:tc>
          <w:tcPr>
            <w:tcW w:w="1460" w:type="dxa"/>
            <w:tcBorders>
              <w:top w:val="double" w:sz="1" w:space="0" w:color="BDBDBD"/>
            </w:tcBorders>
          </w:tcPr>
          <w:p w:rsidR="00597858" w:rsidRDefault="00934BE4">
            <w:pPr>
              <w:pStyle w:val="TableParagraph"/>
              <w:spacing w:line="267" w:lineRule="exact"/>
              <w:ind w:left="302"/>
              <w:rPr>
                <w:sz w:val="24"/>
              </w:rPr>
            </w:pPr>
            <w:r>
              <w:rPr>
                <w:sz w:val="24"/>
              </w:rPr>
              <w:t>12.2565</w:t>
            </w:r>
          </w:p>
        </w:tc>
        <w:tc>
          <w:tcPr>
            <w:tcW w:w="1459" w:type="dxa"/>
            <w:tcBorders>
              <w:top w:val="double" w:sz="1" w:space="0" w:color="BDBDBD"/>
            </w:tcBorders>
            <w:shd w:val="clear" w:color="auto" w:fill="F0F0F0"/>
          </w:tcPr>
          <w:p w:rsidR="00597858" w:rsidRDefault="00934BE4">
            <w:pPr>
              <w:pStyle w:val="TableParagraph"/>
              <w:spacing w:line="267" w:lineRule="exact"/>
              <w:ind w:left="121" w:right="104"/>
              <w:jc w:val="center"/>
              <w:rPr>
                <w:sz w:val="24"/>
              </w:rPr>
            </w:pPr>
            <w:r>
              <w:rPr>
                <w:sz w:val="24"/>
              </w:rPr>
              <w:t>8.89</w:t>
            </w:r>
          </w:p>
        </w:tc>
        <w:tc>
          <w:tcPr>
            <w:tcW w:w="1459" w:type="dxa"/>
            <w:tcBorders>
              <w:top w:val="double" w:sz="1" w:space="0" w:color="BDBDBD"/>
            </w:tcBorders>
          </w:tcPr>
          <w:p w:rsidR="00597858" w:rsidRDefault="00934BE4">
            <w:pPr>
              <w:pStyle w:val="TableParagraph"/>
              <w:spacing w:line="267" w:lineRule="exact"/>
              <w:ind w:left="121" w:right="104"/>
              <w:jc w:val="center"/>
              <w:rPr>
                <w:sz w:val="24"/>
              </w:rPr>
            </w:pPr>
            <w:r>
              <w:rPr>
                <w:sz w:val="24"/>
              </w:rPr>
              <w:t>11.6111</w:t>
            </w:r>
          </w:p>
        </w:tc>
        <w:tc>
          <w:tcPr>
            <w:tcW w:w="1459" w:type="dxa"/>
            <w:tcBorders>
              <w:top w:val="double" w:sz="1" w:space="0" w:color="BDBDBD"/>
            </w:tcBorders>
            <w:shd w:val="clear" w:color="auto" w:fill="F0F0F0"/>
          </w:tcPr>
          <w:p w:rsidR="00597858" w:rsidRDefault="00934BE4">
            <w:pPr>
              <w:pStyle w:val="TableParagraph"/>
              <w:spacing w:line="267" w:lineRule="exact"/>
              <w:ind w:left="121" w:right="102"/>
              <w:jc w:val="center"/>
              <w:rPr>
                <w:sz w:val="24"/>
              </w:rPr>
            </w:pPr>
            <w:r>
              <w:rPr>
                <w:sz w:val="24"/>
              </w:rPr>
              <w:t>8.9928</w:t>
            </w:r>
          </w:p>
        </w:tc>
        <w:tc>
          <w:tcPr>
            <w:tcW w:w="1430" w:type="dxa"/>
            <w:tcBorders>
              <w:top w:val="double" w:sz="1" w:space="0" w:color="BDBDBD"/>
            </w:tcBorders>
          </w:tcPr>
          <w:p w:rsidR="00597858" w:rsidRDefault="00934BE4">
            <w:pPr>
              <w:pStyle w:val="TableParagraph"/>
              <w:spacing w:line="267" w:lineRule="exact"/>
              <w:ind w:left="111"/>
              <w:rPr>
                <w:sz w:val="24"/>
              </w:rPr>
            </w:pPr>
            <w:r>
              <w:rPr>
                <w:sz w:val="24"/>
              </w:rPr>
              <w:t>17.1918</w:t>
            </w:r>
          </w:p>
        </w:tc>
      </w:tr>
    </w:tbl>
    <w:p w:rsidR="00597858" w:rsidRDefault="00934BE4">
      <w:pPr>
        <w:ind w:left="47" w:right="384"/>
        <w:jc w:val="center"/>
        <w:rPr>
          <w:sz w:val="24"/>
        </w:rPr>
      </w:pPr>
      <w:r>
        <w:rPr>
          <w:b/>
          <w:sz w:val="24"/>
        </w:rPr>
        <w:t xml:space="preserve">Tableau III -2- </w:t>
      </w:r>
      <w:r>
        <w:rPr>
          <w:sz w:val="24"/>
        </w:rPr>
        <w:t>Sollicitations du balcon.</w:t>
      </w:r>
    </w:p>
    <w:p w:rsidR="00597858" w:rsidRDefault="00597858">
      <w:pPr>
        <w:pStyle w:val="Corpsdetexte"/>
        <w:spacing w:before="1"/>
        <w:rPr>
          <w:sz w:val="21"/>
        </w:rPr>
      </w:pPr>
    </w:p>
    <w:p w:rsidR="00597858" w:rsidRDefault="00934BE4">
      <w:pPr>
        <w:numPr>
          <w:ilvl w:val="2"/>
          <w:numId w:val="65"/>
        </w:numPr>
        <w:tabs>
          <w:tab w:val="left" w:pos="1469"/>
        </w:tabs>
        <w:rPr>
          <w:b/>
          <w:sz w:val="24"/>
        </w:rPr>
      </w:pPr>
      <w:bookmarkStart w:id="79" w:name="III-3-2:_Calcul_du_ferraillage_:"/>
      <w:bookmarkEnd w:id="79"/>
      <w:r>
        <w:rPr>
          <w:b/>
          <w:sz w:val="24"/>
        </w:rPr>
        <w:t>: Calcul du ferraillage</w:t>
      </w:r>
      <w:r>
        <w:rPr>
          <w:b/>
          <w:spacing w:val="-7"/>
          <w:sz w:val="24"/>
        </w:rPr>
        <w:t xml:space="preserve"> </w:t>
      </w:r>
      <w:r>
        <w:rPr>
          <w:b/>
          <w:sz w:val="24"/>
        </w:rPr>
        <w:t>:</w:t>
      </w:r>
    </w:p>
    <w:p w:rsidR="00597858" w:rsidRDefault="00597858">
      <w:pPr>
        <w:pStyle w:val="Corpsdetexte"/>
        <w:spacing w:before="6"/>
        <w:rPr>
          <w:b/>
          <w:sz w:val="21"/>
        </w:rPr>
      </w:pPr>
    </w:p>
    <w:p w:rsidR="00597858" w:rsidRDefault="00934BE4">
      <w:pPr>
        <w:pStyle w:val="Corpsdetexte"/>
        <w:spacing w:line="276" w:lineRule="auto"/>
        <w:ind w:left="700" w:right="300"/>
      </w:pPr>
      <w:r>
        <w:t>Le balcon étant exposée aux différentes intempéries donc la fissuration considérer comme Préjudiciable.</w:t>
      </w:r>
    </w:p>
    <w:p w:rsidR="00597858" w:rsidRDefault="00934BE4">
      <w:pPr>
        <w:spacing w:before="196"/>
        <w:ind w:left="700"/>
        <w:rPr>
          <w:b/>
          <w:sz w:val="24"/>
        </w:rPr>
      </w:pPr>
      <w:bookmarkStart w:id="80" w:name="Calcul_à_l’E.L.U_:"/>
      <w:bookmarkEnd w:id="80"/>
      <w:r>
        <w:rPr>
          <w:b/>
          <w:sz w:val="24"/>
        </w:rPr>
        <w:t>Calcul à l’E.L.U :</w:t>
      </w:r>
    </w:p>
    <w:p w:rsidR="00597858" w:rsidRDefault="00597858">
      <w:pPr>
        <w:pStyle w:val="Corpsdetexte"/>
        <w:spacing w:before="7"/>
        <w:rPr>
          <w:b/>
          <w:sz w:val="21"/>
        </w:rPr>
      </w:pPr>
    </w:p>
    <w:p w:rsidR="00597858" w:rsidRDefault="00934BE4">
      <w:pPr>
        <w:pStyle w:val="Corpsdetexte"/>
        <w:spacing w:before="1"/>
        <w:ind w:left="700"/>
        <w:rPr>
          <w:rFonts w:ascii="Cambria Math" w:hAnsi="Cambria Math"/>
        </w:rPr>
      </w:pPr>
      <w:r>
        <w:rPr>
          <w:rFonts w:ascii="Cambria Math" w:hAnsi="Cambria Math"/>
        </w:rPr>
        <w:t>d = 0.9h = 0.9 × 0.15 = 13.5cm</w:t>
      </w:r>
    </w:p>
    <w:p w:rsidR="00597858" w:rsidRDefault="00597858">
      <w:pPr>
        <w:pStyle w:val="Corpsdetexte"/>
        <w:rPr>
          <w:rFonts w:ascii="Cambria Math"/>
          <w:sz w:val="20"/>
        </w:rPr>
      </w:pPr>
    </w:p>
    <w:p w:rsidR="00597858" w:rsidRDefault="002B2351">
      <w:pPr>
        <w:pStyle w:val="Corpsdetexte"/>
        <w:spacing w:before="10"/>
        <w:rPr>
          <w:rFonts w:ascii="Cambria Math"/>
          <w:sz w:val="25"/>
        </w:rPr>
      </w:pPr>
      <w:r w:rsidRPr="002B2351">
        <w:pict>
          <v:group id="_x0000_s3636" style="position:absolute;margin-left:52.55pt;margin-top:17.15pt;width:490.3pt;height:4.45pt;z-index:-251192320;mso-wrap-distance-left:0;mso-wrap-distance-right:0;mso-position-horizontal-relative:page" coordorigin="1051,343" coordsize="9806,89">
            <v:line id="_x0000_s3638" style="position:absolute" from="1051,425" to="10857,425" strokecolor="#602221" strokeweight=".7pt"/>
            <v:line id="_x0000_s3637" style="position:absolute" from="1051,373" to="10857,373" strokecolor="#602221" strokeweight="3pt"/>
            <w10:wrap type="topAndBottom" anchorx="page"/>
          </v:group>
        </w:pict>
      </w:r>
    </w:p>
    <w:p w:rsidR="00597858" w:rsidRDefault="00597858">
      <w:pPr>
        <w:pStyle w:val="Corpsdetexte"/>
        <w:rPr>
          <w:rFonts w:ascii="Cambria Math"/>
          <w:sz w:val="20"/>
        </w:rPr>
      </w:pPr>
    </w:p>
    <w:p w:rsidR="00597858" w:rsidRDefault="00597858">
      <w:pPr>
        <w:pStyle w:val="Corpsdetexte"/>
        <w:spacing w:before="7"/>
        <w:rPr>
          <w:rFonts w:ascii="Cambria Math"/>
          <w:sz w:val="23"/>
        </w:rPr>
      </w:pPr>
    </w:p>
    <w:p w:rsidR="00597858" w:rsidRDefault="00934BE4">
      <w:pPr>
        <w:pStyle w:val="Heading6"/>
        <w:ind w:right="258"/>
        <w:jc w:val="right"/>
        <w:rPr>
          <w:rFonts w:ascii="Arial"/>
        </w:rPr>
      </w:pPr>
      <w:r>
        <w:rPr>
          <w:rFonts w:ascii="Arial"/>
        </w:rPr>
        <w:t>60</w:t>
      </w:r>
    </w:p>
    <w:p w:rsidR="00597858" w:rsidRDefault="00597858">
      <w:pPr>
        <w:jc w:val="right"/>
        <w:sectPr w:rsidR="00597858" w:rsidSect="00EE327E">
          <w:pgSz w:w="11910" w:h="16840"/>
          <w:pgMar w:top="680" w:right="40" w:bottom="0" w:left="380" w:header="720" w:footer="720" w:gutter="0"/>
          <w:cols w:space="720"/>
        </w:sectPr>
      </w:pPr>
    </w:p>
    <w:p w:rsidR="00597858" w:rsidRDefault="00597858">
      <w:pPr>
        <w:pStyle w:val="Corpsdetexte"/>
        <w:rPr>
          <w:sz w:val="36"/>
        </w:rPr>
      </w:pPr>
    </w:p>
    <w:p w:rsidR="00597858" w:rsidRDefault="00597858">
      <w:pPr>
        <w:pStyle w:val="Corpsdetexte"/>
        <w:spacing w:before="7"/>
        <w:rPr>
          <w:sz w:val="37"/>
        </w:rPr>
      </w:pPr>
    </w:p>
    <w:p w:rsidR="00597858" w:rsidRDefault="00934BE4">
      <w:pPr>
        <w:spacing w:before="1"/>
        <w:jc w:val="right"/>
        <w:rPr>
          <w:rFonts w:ascii="Times New Roman" w:hAnsi="Times New Roman"/>
          <w:i/>
          <w:sz w:val="14"/>
        </w:rPr>
      </w:pPr>
      <w:r>
        <w:rPr>
          <w:rFonts w:ascii="Symbol" w:hAnsi="Symbol"/>
          <w:i/>
          <w:w w:val="115"/>
          <w:position w:val="5"/>
          <w:sz w:val="28"/>
        </w:rPr>
        <w:t></w:t>
      </w:r>
      <w:r>
        <w:rPr>
          <w:rFonts w:ascii="Times New Roman" w:hAnsi="Times New Roman"/>
          <w:i/>
          <w:w w:val="115"/>
          <w:sz w:val="14"/>
        </w:rPr>
        <w:t>bu</w:t>
      </w:r>
    </w:p>
    <w:p w:rsidR="00597858" w:rsidRDefault="00934BE4">
      <w:pPr>
        <w:pStyle w:val="Corpsdetexte"/>
        <w:rPr>
          <w:rFonts w:ascii="Times New Roman"/>
          <w:i/>
          <w:sz w:val="44"/>
        </w:rPr>
      </w:pPr>
      <w:r>
        <w:br w:type="column"/>
      </w:r>
    </w:p>
    <w:p w:rsidR="00597858" w:rsidRDefault="00934BE4">
      <w:pPr>
        <w:tabs>
          <w:tab w:val="left" w:pos="1102"/>
        </w:tabs>
        <w:spacing w:before="255" w:line="182" w:lineRule="auto"/>
        <w:ind w:left="234"/>
        <w:rPr>
          <w:rFonts w:ascii="Times New Roman" w:hAnsi="Times New Roman"/>
          <w:i/>
          <w:sz w:val="14"/>
        </w:rPr>
      </w:pPr>
      <w:r>
        <w:rPr>
          <w:rFonts w:ascii="Symbol" w:hAnsi="Symbol"/>
          <w:w w:val="120"/>
          <w:position w:val="-15"/>
          <w:sz w:val="25"/>
        </w:rPr>
        <w:t></w:t>
      </w:r>
      <w:r>
        <w:rPr>
          <w:rFonts w:ascii="Times New Roman" w:hAnsi="Times New Roman"/>
          <w:w w:val="120"/>
          <w:position w:val="-15"/>
          <w:sz w:val="25"/>
        </w:rPr>
        <w:tab/>
      </w:r>
      <w:r>
        <w:rPr>
          <w:rFonts w:ascii="Times New Roman" w:hAnsi="Times New Roman"/>
          <w:i/>
          <w:w w:val="120"/>
          <w:sz w:val="25"/>
        </w:rPr>
        <w:t>M</w:t>
      </w:r>
      <w:r>
        <w:rPr>
          <w:rFonts w:ascii="Times New Roman" w:hAnsi="Times New Roman"/>
          <w:i/>
          <w:w w:val="120"/>
          <w:position w:val="-4"/>
          <w:sz w:val="14"/>
        </w:rPr>
        <w:t>u</w:t>
      </w:r>
    </w:p>
    <w:p w:rsidR="00597858" w:rsidRDefault="00934BE4">
      <w:pPr>
        <w:tabs>
          <w:tab w:val="left" w:pos="1583"/>
        </w:tabs>
        <w:spacing w:line="282" w:lineRule="exact"/>
        <w:ind w:left="699"/>
        <w:rPr>
          <w:rFonts w:ascii="Times New Roman" w:hAnsi="Times New Roman"/>
          <w:i/>
          <w:sz w:val="14"/>
        </w:rPr>
      </w:pPr>
      <w:proofErr w:type="gramStart"/>
      <w:r>
        <w:rPr>
          <w:rFonts w:ascii="Times New Roman" w:hAnsi="Times New Roman"/>
          <w:i/>
          <w:w w:val="120"/>
          <w:position w:val="1"/>
          <w:sz w:val="25"/>
        </w:rPr>
        <w:t>b</w:t>
      </w:r>
      <w:proofErr w:type="gramEnd"/>
      <w:r>
        <w:rPr>
          <w:rFonts w:ascii="Times New Roman" w:hAnsi="Times New Roman"/>
          <w:i/>
          <w:w w:val="120"/>
          <w:position w:val="1"/>
          <w:sz w:val="25"/>
        </w:rPr>
        <w:t xml:space="preserve"> d</w:t>
      </w:r>
      <w:r>
        <w:rPr>
          <w:rFonts w:ascii="Times New Roman" w:hAnsi="Times New Roman"/>
          <w:i/>
          <w:spacing w:val="1"/>
          <w:w w:val="120"/>
          <w:position w:val="1"/>
          <w:sz w:val="25"/>
        </w:rPr>
        <w:t xml:space="preserve"> </w:t>
      </w:r>
      <w:r>
        <w:rPr>
          <w:rFonts w:ascii="Times New Roman" w:hAnsi="Times New Roman"/>
          <w:w w:val="120"/>
          <w:position w:val="1"/>
          <w:sz w:val="25"/>
        </w:rPr>
        <w:t>²</w:t>
      </w:r>
      <w:r>
        <w:rPr>
          <w:rFonts w:ascii="Times New Roman" w:hAnsi="Times New Roman"/>
          <w:w w:val="120"/>
          <w:position w:val="1"/>
          <w:sz w:val="25"/>
        </w:rPr>
        <w:tab/>
      </w:r>
      <w:r>
        <w:rPr>
          <w:rFonts w:ascii="Times New Roman" w:hAnsi="Times New Roman"/>
          <w:i/>
          <w:spacing w:val="-5"/>
          <w:w w:val="120"/>
          <w:sz w:val="25"/>
        </w:rPr>
        <w:t>f</w:t>
      </w:r>
      <w:r>
        <w:rPr>
          <w:rFonts w:ascii="Times New Roman" w:hAnsi="Times New Roman"/>
          <w:i/>
          <w:spacing w:val="-5"/>
          <w:w w:val="120"/>
          <w:position w:val="-5"/>
          <w:sz w:val="14"/>
        </w:rPr>
        <w:t>bu</w:t>
      </w:r>
    </w:p>
    <w:p w:rsidR="00597858" w:rsidRDefault="00934BE4">
      <w:pPr>
        <w:spacing w:before="89"/>
        <w:ind w:left="3470"/>
        <w:rPr>
          <w:b/>
        </w:rPr>
      </w:pPr>
      <w:r>
        <w:br w:type="column"/>
      </w:r>
      <w:r>
        <w:rPr>
          <w:b/>
        </w:rPr>
        <w:lastRenderedPageBreak/>
        <w:t>Etude des éléments secondaires</w:t>
      </w:r>
    </w:p>
    <w:p w:rsidR="00597858" w:rsidRDefault="00597858">
      <w:pPr>
        <w:pStyle w:val="Corpsdetexte"/>
        <w:spacing w:before="4"/>
        <w:rPr>
          <w:b/>
          <w:sz w:val="35"/>
        </w:rPr>
      </w:pPr>
    </w:p>
    <w:p w:rsidR="00597858" w:rsidRDefault="002B2351">
      <w:pPr>
        <w:tabs>
          <w:tab w:val="left" w:pos="1088"/>
          <w:tab w:val="left" w:pos="3162"/>
        </w:tabs>
        <w:spacing w:line="184" w:lineRule="auto"/>
        <w:ind w:left="617" w:right="4241" w:hanging="346"/>
        <w:rPr>
          <w:rFonts w:ascii="Times New Roman" w:hAnsi="Times New Roman"/>
          <w:sz w:val="25"/>
        </w:rPr>
      </w:pPr>
      <w:r w:rsidRPr="002B2351">
        <w:pict>
          <v:group id="_x0000_s3633" style="position:absolute;left:0;text-align:left;margin-left:47.5pt;margin-top:-17.1pt;width:499.7pt;height:.55pt;z-index:-275981312;mso-position-horizontal-relative:page" coordorigin="950,-342" coordsize="9994,11">
            <v:line id="_x0000_s3635" style="position:absolute" from="950,-336" to="3959,-336" strokecolor="#923634" strokeweight=".5pt"/>
            <v:line id="_x0000_s3634" style="position:absolute" from="3944,-337" to="10944,-337" strokeweight=".5pt"/>
            <w10:wrap anchorx="page"/>
          </v:group>
        </w:pict>
      </w:r>
      <w:r w:rsidRPr="002B2351">
        <w:pict>
          <v:line id="_x0000_s3632" style="position:absolute;left:0;text-align:left;z-index:-275980288;mso-position-horizontal-relative:page" from="201.05pt,15.5pt" to="324.15pt,15.5pt" strokeweight=".18192mm">
            <w10:wrap anchorx="page"/>
          </v:line>
        </w:pict>
      </w:r>
      <w:r w:rsidRPr="002B2351">
        <w:pict>
          <v:line id="_x0000_s3631" style="position:absolute;left:0;text-align:left;z-index:-275977216;mso-position-horizontal-relative:page" from="110.9pt,15.55pt" to="172.35pt,15.55pt" strokeweight=".18192mm">
            <w10:wrap anchorx="page"/>
          </v:line>
        </w:pict>
      </w:r>
      <w:r w:rsidRPr="002B2351">
        <w:pict>
          <v:shape id="_x0000_s3630" type="#_x0000_t202" style="position:absolute;left:0;text-align:left;margin-left:48.25pt;margin-top:-36.95pt;width:149.7pt;height:19.9pt;z-index:252137472;mso-position-horizontal-relative:page" fillcolor="#923634" stroked="f">
            <v:textbox style="mso-next-textbox:#_x0000_s3630" inset="0,0,0,0">
              <w:txbxContent>
                <w:p w:rsidR="00EE327E" w:rsidRDefault="00EE327E">
                  <w:pPr>
                    <w:spacing w:before="74"/>
                    <w:ind w:left="816"/>
                  </w:pPr>
                  <w:r>
                    <w:rPr>
                      <w:color w:val="FFFFFF"/>
                    </w:rPr>
                    <w:t>CHAPITRE III</w:t>
                  </w:r>
                </w:p>
              </w:txbxContent>
            </v:textbox>
            <w10:wrap anchorx="page"/>
          </v:shape>
        </w:pict>
      </w:r>
      <w:r w:rsidR="00934BE4">
        <w:rPr>
          <w:rFonts w:ascii="Symbol" w:hAnsi="Symbol"/>
          <w:w w:val="120"/>
          <w:position w:val="-14"/>
          <w:sz w:val="25"/>
        </w:rPr>
        <w:t></w:t>
      </w:r>
      <w:r w:rsidR="00934BE4">
        <w:rPr>
          <w:rFonts w:ascii="Times New Roman" w:hAnsi="Times New Roman"/>
          <w:w w:val="120"/>
          <w:position w:val="-14"/>
          <w:sz w:val="25"/>
        </w:rPr>
        <w:tab/>
      </w:r>
      <w:r w:rsidR="00934BE4">
        <w:rPr>
          <w:rFonts w:ascii="Times New Roman" w:hAnsi="Times New Roman"/>
          <w:w w:val="120"/>
          <w:position w:val="-14"/>
          <w:sz w:val="25"/>
        </w:rPr>
        <w:tab/>
      </w:r>
      <w:r w:rsidR="00934BE4">
        <w:rPr>
          <w:rFonts w:ascii="Times New Roman" w:hAnsi="Times New Roman"/>
          <w:spacing w:val="4"/>
          <w:w w:val="120"/>
          <w:sz w:val="25"/>
        </w:rPr>
        <w:t>11.6111</w:t>
      </w:r>
      <w:r w:rsidR="00934BE4">
        <w:rPr>
          <w:rFonts w:ascii="Symbol" w:hAnsi="Symbol"/>
          <w:spacing w:val="4"/>
          <w:w w:val="120"/>
          <w:sz w:val="25"/>
        </w:rPr>
        <w:t></w:t>
      </w:r>
      <w:r w:rsidR="00934BE4">
        <w:rPr>
          <w:rFonts w:ascii="Times New Roman" w:hAnsi="Times New Roman"/>
          <w:spacing w:val="4"/>
          <w:w w:val="120"/>
          <w:sz w:val="25"/>
        </w:rPr>
        <w:t>10</w:t>
      </w:r>
      <w:r w:rsidR="00934BE4">
        <w:rPr>
          <w:rFonts w:ascii="Times New Roman" w:hAnsi="Times New Roman"/>
          <w:spacing w:val="4"/>
          <w:w w:val="120"/>
          <w:sz w:val="25"/>
          <w:vertAlign w:val="superscript"/>
        </w:rPr>
        <w:t>3</w:t>
      </w:r>
      <w:r w:rsidR="00934BE4">
        <w:rPr>
          <w:rFonts w:ascii="Times New Roman" w:hAnsi="Times New Roman"/>
          <w:spacing w:val="4"/>
          <w:w w:val="120"/>
          <w:sz w:val="25"/>
        </w:rPr>
        <w:tab/>
      </w:r>
      <w:bookmarkStart w:id="81" w:name="0.0449"/>
      <w:bookmarkEnd w:id="81"/>
      <w:r w:rsidR="00934BE4">
        <w:rPr>
          <w:rFonts w:ascii="Symbol" w:hAnsi="Symbol"/>
          <w:w w:val="120"/>
          <w:position w:val="-14"/>
          <w:sz w:val="25"/>
        </w:rPr>
        <w:t></w:t>
      </w:r>
      <w:r w:rsidR="00934BE4">
        <w:rPr>
          <w:rFonts w:ascii="Times New Roman" w:hAnsi="Times New Roman"/>
          <w:spacing w:val="-21"/>
          <w:w w:val="120"/>
          <w:position w:val="-14"/>
          <w:sz w:val="25"/>
        </w:rPr>
        <w:t xml:space="preserve"> </w:t>
      </w:r>
      <w:r w:rsidR="00934BE4">
        <w:rPr>
          <w:rFonts w:ascii="Times New Roman" w:hAnsi="Times New Roman"/>
          <w:spacing w:val="-3"/>
          <w:w w:val="120"/>
          <w:position w:val="-14"/>
          <w:sz w:val="25"/>
        </w:rPr>
        <w:t xml:space="preserve">0.0449 </w:t>
      </w:r>
      <w:r w:rsidR="00934BE4">
        <w:rPr>
          <w:rFonts w:ascii="Times New Roman" w:hAnsi="Times New Roman"/>
          <w:w w:val="120"/>
          <w:sz w:val="25"/>
        </w:rPr>
        <w:t>100</w:t>
      </w:r>
      <w:r w:rsidR="00934BE4">
        <w:rPr>
          <w:rFonts w:ascii="Symbol" w:hAnsi="Symbol"/>
          <w:w w:val="120"/>
          <w:sz w:val="25"/>
        </w:rPr>
        <w:t></w:t>
      </w:r>
      <w:r w:rsidR="00934BE4">
        <w:rPr>
          <w:rFonts w:ascii="Times New Roman" w:hAnsi="Times New Roman"/>
          <w:w w:val="120"/>
          <w:sz w:val="25"/>
        </w:rPr>
        <w:t xml:space="preserve"> (13.5)</w:t>
      </w:r>
      <w:r w:rsidR="00934BE4">
        <w:rPr>
          <w:rFonts w:ascii="Times New Roman" w:hAnsi="Times New Roman"/>
          <w:w w:val="120"/>
          <w:sz w:val="25"/>
          <w:vertAlign w:val="superscript"/>
        </w:rPr>
        <w:t>2</w:t>
      </w:r>
      <w:r w:rsidR="00934BE4">
        <w:rPr>
          <w:rFonts w:ascii="Times New Roman" w:hAnsi="Times New Roman"/>
          <w:spacing w:val="1"/>
          <w:w w:val="120"/>
          <w:sz w:val="25"/>
        </w:rPr>
        <w:t xml:space="preserve"> </w:t>
      </w:r>
      <w:r w:rsidR="00934BE4">
        <w:rPr>
          <w:rFonts w:ascii="Symbol" w:hAnsi="Symbol"/>
          <w:w w:val="120"/>
          <w:sz w:val="25"/>
        </w:rPr>
        <w:t></w:t>
      </w:r>
      <w:r w:rsidR="00934BE4">
        <w:rPr>
          <w:rFonts w:ascii="Times New Roman" w:hAnsi="Times New Roman"/>
          <w:w w:val="120"/>
          <w:sz w:val="25"/>
        </w:rPr>
        <w:t>14.17</w:t>
      </w:r>
    </w:p>
    <w:p w:rsidR="00597858" w:rsidRDefault="00597858">
      <w:pPr>
        <w:spacing w:line="184" w:lineRule="auto"/>
        <w:rPr>
          <w:rFonts w:ascii="Times New Roman" w:hAnsi="Times New Roman"/>
          <w:sz w:val="25"/>
        </w:rPr>
        <w:sectPr w:rsidR="00597858" w:rsidSect="00EE327E">
          <w:pgSz w:w="11910" w:h="16840"/>
          <w:pgMar w:top="680" w:right="40" w:bottom="0" w:left="380" w:header="720" w:footer="720" w:gutter="0"/>
          <w:cols w:num="3" w:space="720" w:equalWidth="0">
            <w:col w:w="1109" w:space="40"/>
            <w:col w:w="1853" w:space="39"/>
            <w:col w:w="8449"/>
          </w:cols>
        </w:sectPr>
      </w:pPr>
    </w:p>
    <w:p w:rsidR="00597858" w:rsidRDefault="002B2351">
      <w:pPr>
        <w:pStyle w:val="Corpsdetexte"/>
        <w:tabs>
          <w:tab w:val="left" w:pos="2630"/>
          <w:tab w:val="left" w:pos="5579"/>
        </w:tabs>
        <w:spacing w:before="166"/>
        <w:ind w:left="724"/>
        <w:rPr>
          <w:rFonts w:ascii="Times New Roman" w:hAnsi="Times New Roman"/>
        </w:rPr>
      </w:pPr>
      <w:r w:rsidRPr="002B2351">
        <w:lastRenderedPageBreak/>
        <w:pict>
          <v:group id="_x0000_s3626" style="position:absolute;left:0;text-align:left;margin-left:289.4pt;margin-top:9.95pt;width:80.4pt;height:13.3pt;z-index:-275979264;mso-position-horizontal-relative:page" coordorigin="5788,199" coordsize="1608,266">
            <v:line id="_x0000_s3629" style="position:absolute" from="5793,382" to="5832,364" strokeweight=".18308mm"/>
            <v:line id="_x0000_s3628" style="position:absolute" from="5832,369" to="5888,452" strokeweight=".42128mm"/>
            <v:shape id="_x0000_s3627" style="position:absolute;left:5895;top:204;width:1500;height:248" coordorigin="5895,204" coordsize="1500,248" o:spt="100" adj="0,,0" path="m5895,452r74,-248m5969,204r1426,e" filled="f" strokeweight=".19753mm">
              <v:stroke joinstyle="round"/>
              <v:formulas/>
              <v:path arrowok="t" o:connecttype="segments"/>
            </v:shape>
            <w10:wrap anchorx="page"/>
          </v:group>
        </w:pict>
      </w:r>
      <w:r w:rsidRPr="002B2351">
        <w:pict>
          <v:group id="_x0000_s3622" style="position:absolute;left:0;text-align:left;margin-left:141.95pt;margin-top:9.95pt;width:65.2pt;height:16.25pt;z-index:-275976192;mso-position-horizontal-relative:page" coordorigin="2839,199" coordsize="1304,325">
            <v:line id="_x0000_s3625" style="position:absolute" from="2844,418" to="2883,400" strokeweight=".18342mm"/>
            <v:line id="_x0000_s3624" style="position:absolute" from="2883,405" to="2939,511" strokeweight=".43mm"/>
            <v:shape id="_x0000_s3623" style="position:absolute;left:2945;top:204;width:1197;height:307" coordorigin="2945,204" coordsize="1197,307" o:spt="100" adj="0,,0" path="m2945,511r74,-307m3019,204r1123,e" filled="f" strokeweight=".19753mm">
              <v:stroke joinstyle="round"/>
              <v:formulas/>
              <v:path arrowok="t" o:connecttype="segments"/>
            </v:shape>
            <w10:wrap anchorx="page"/>
          </v:group>
        </w:pict>
      </w:r>
      <w:r w:rsidR="00934BE4">
        <w:rPr>
          <w:rFonts w:ascii="Symbol" w:hAnsi="Symbol"/>
          <w:i/>
          <w:w w:val="125"/>
          <w:position w:val="1"/>
          <w:sz w:val="27"/>
        </w:rPr>
        <w:t></w:t>
      </w:r>
      <w:r w:rsidR="00934BE4">
        <w:rPr>
          <w:rFonts w:ascii="Times New Roman" w:hAnsi="Times New Roman"/>
          <w:i/>
          <w:w w:val="125"/>
          <w:position w:val="-3"/>
          <w:sz w:val="14"/>
        </w:rPr>
        <w:t xml:space="preserve">u </w:t>
      </w:r>
      <w:r w:rsidR="00934BE4">
        <w:rPr>
          <w:rFonts w:ascii="Symbol" w:hAnsi="Symbol"/>
          <w:w w:val="125"/>
          <w:position w:val="1"/>
        </w:rPr>
        <w:t></w:t>
      </w:r>
      <w:r w:rsidR="00934BE4">
        <w:rPr>
          <w:rFonts w:ascii="Times New Roman" w:hAnsi="Times New Roman"/>
          <w:spacing w:val="-2"/>
          <w:w w:val="125"/>
          <w:position w:val="1"/>
        </w:rPr>
        <w:t xml:space="preserve"> </w:t>
      </w:r>
      <w:r w:rsidR="00934BE4">
        <w:rPr>
          <w:rFonts w:ascii="Times New Roman" w:hAnsi="Times New Roman"/>
          <w:w w:val="125"/>
          <w:position w:val="1"/>
        </w:rPr>
        <w:t>1.25</w:t>
      </w:r>
      <w:proofErr w:type="gramStart"/>
      <w:r w:rsidR="00934BE4">
        <w:rPr>
          <w:rFonts w:ascii="Times New Roman" w:hAnsi="Times New Roman"/>
          <w:w w:val="125"/>
          <w:position w:val="1"/>
        </w:rPr>
        <w:t>.(</w:t>
      </w:r>
      <w:proofErr w:type="gramEnd"/>
      <w:r w:rsidR="00934BE4">
        <w:rPr>
          <w:rFonts w:ascii="Times New Roman" w:hAnsi="Times New Roman"/>
          <w:w w:val="125"/>
          <w:position w:val="1"/>
        </w:rPr>
        <w:t>1</w:t>
      </w:r>
      <w:r w:rsidR="00934BE4">
        <w:rPr>
          <w:rFonts w:ascii="Times New Roman" w:hAnsi="Times New Roman"/>
          <w:spacing w:val="-2"/>
          <w:w w:val="125"/>
          <w:position w:val="1"/>
        </w:rPr>
        <w:t xml:space="preserve"> </w:t>
      </w:r>
      <w:r w:rsidR="00934BE4">
        <w:rPr>
          <w:rFonts w:ascii="Symbol" w:hAnsi="Symbol"/>
          <w:w w:val="125"/>
          <w:position w:val="1"/>
        </w:rPr>
        <w:t></w:t>
      </w:r>
      <w:r w:rsidR="00934BE4">
        <w:rPr>
          <w:rFonts w:ascii="Times New Roman" w:hAnsi="Times New Roman"/>
          <w:w w:val="125"/>
          <w:position w:val="1"/>
        </w:rPr>
        <w:tab/>
      </w:r>
      <w:r w:rsidR="00934BE4">
        <w:rPr>
          <w:rFonts w:ascii="Times New Roman" w:hAnsi="Times New Roman"/>
          <w:w w:val="125"/>
        </w:rPr>
        <w:t xml:space="preserve">1 </w:t>
      </w:r>
      <w:r w:rsidR="00934BE4">
        <w:rPr>
          <w:rFonts w:ascii="Symbol" w:hAnsi="Symbol"/>
          <w:w w:val="125"/>
        </w:rPr>
        <w:t></w:t>
      </w:r>
      <w:r w:rsidR="00934BE4">
        <w:rPr>
          <w:rFonts w:ascii="Times New Roman" w:hAnsi="Times New Roman"/>
          <w:w w:val="125"/>
        </w:rPr>
        <w:t xml:space="preserve"> </w:t>
      </w:r>
      <w:r w:rsidR="00934BE4">
        <w:rPr>
          <w:rFonts w:ascii="Times New Roman" w:hAnsi="Times New Roman"/>
          <w:spacing w:val="2"/>
          <w:w w:val="125"/>
        </w:rPr>
        <w:t>2</w:t>
      </w:r>
      <w:r w:rsidR="00934BE4">
        <w:rPr>
          <w:rFonts w:ascii="Times New Roman" w:hAnsi="Times New Roman"/>
          <w:i/>
          <w:spacing w:val="2"/>
          <w:w w:val="125"/>
        </w:rPr>
        <w:t>x</w:t>
      </w:r>
      <w:r w:rsidR="00934BE4">
        <w:rPr>
          <w:rFonts w:ascii="Symbol" w:hAnsi="Symbol"/>
          <w:i/>
          <w:spacing w:val="2"/>
          <w:w w:val="125"/>
          <w:sz w:val="27"/>
        </w:rPr>
        <w:t></w:t>
      </w:r>
      <w:r w:rsidR="00934BE4">
        <w:rPr>
          <w:rFonts w:ascii="Times New Roman" w:hAnsi="Times New Roman"/>
          <w:i/>
          <w:spacing w:val="2"/>
          <w:w w:val="125"/>
          <w:position w:val="-4"/>
          <w:sz w:val="14"/>
        </w:rPr>
        <w:t xml:space="preserve">bu </w:t>
      </w:r>
      <w:r w:rsidR="00934BE4">
        <w:rPr>
          <w:rFonts w:ascii="Times New Roman" w:hAnsi="Times New Roman"/>
          <w:w w:val="125"/>
          <w:position w:val="1"/>
        </w:rPr>
        <w:t>)</w:t>
      </w:r>
      <w:r w:rsidR="00934BE4">
        <w:rPr>
          <w:rFonts w:ascii="Times New Roman" w:hAnsi="Times New Roman"/>
          <w:spacing w:val="-30"/>
          <w:w w:val="125"/>
          <w:position w:val="1"/>
        </w:rPr>
        <w:t xml:space="preserve"> </w:t>
      </w:r>
      <w:r w:rsidR="00934BE4">
        <w:rPr>
          <w:rFonts w:ascii="Symbol" w:hAnsi="Symbol"/>
          <w:w w:val="125"/>
          <w:position w:val="1"/>
        </w:rPr>
        <w:t></w:t>
      </w:r>
      <w:r w:rsidR="00934BE4">
        <w:rPr>
          <w:rFonts w:ascii="Times New Roman" w:hAnsi="Times New Roman"/>
          <w:spacing w:val="-1"/>
          <w:w w:val="125"/>
          <w:position w:val="1"/>
        </w:rPr>
        <w:t xml:space="preserve"> </w:t>
      </w:r>
      <w:r w:rsidR="00934BE4">
        <w:rPr>
          <w:rFonts w:ascii="Times New Roman" w:hAnsi="Times New Roman"/>
          <w:w w:val="125"/>
          <w:position w:val="1"/>
        </w:rPr>
        <w:t>1.25.(1</w:t>
      </w:r>
      <w:r w:rsidR="00934BE4">
        <w:rPr>
          <w:rFonts w:ascii="Symbol" w:hAnsi="Symbol"/>
          <w:w w:val="125"/>
          <w:position w:val="1"/>
        </w:rPr>
        <w:t></w:t>
      </w:r>
      <w:r w:rsidR="00934BE4">
        <w:rPr>
          <w:rFonts w:ascii="Times New Roman" w:hAnsi="Times New Roman"/>
          <w:w w:val="125"/>
          <w:position w:val="1"/>
        </w:rPr>
        <w:tab/>
        <w:t xml:space="preserve">1 </w:t>
      </w:r>
      <w:r w:rsidR="00934BE4">
        <w:rPr>
          <w:rFonts w:ascii="Symbol" w:hAnsi="Symbol"/>
          <w:w w:val="125"/>
          <w:position w:val="1"/>
        </w:rPr>
        <w:t></w:t>
      </w:r>
      <w:r w:rsidR="00934BE4">
        <w:rPr>
          <w:rFonts w:ascii="Times New Roman" w:hAnsi="Times New Roman"/>
          <w:w w:val="125"/>
          <w:position w:val="1"/>
        </w:rPr>
        <w:t xml:space="preserve"> 2</w:t>
      </w:r>
      <w:r w:rsidR="00934BE4">
        <w:rPr>
          <w:rFonts w:ascii="Times New Roman" w:hAnsi="Times New Roman"/>
          <w:i/>
          <w:w w:val="125"/>
          <w:position w:val="1"/>
        </w:rPr>
        <w:t>x</w:t>
      </w:r>
      <w:r w:rsidR="00934BE4">
        <w:rPr>
          <w:rFonts w:ascii="Times New Roman" w:hAnsi="Times New Roman"/>
          <w:w w:val="125"/>
          <w:position w:val="1"/>
        </w:rPr>
        <w:t xml:space="preserve">0.059) </w:t>
      </w:r>
      <w:r w:rsidR="00934BE4">
        <w:rPr>
          <w:rFonts w:ascii="Symbol" w:hAnsi="Symbol"/>
          <w:w w:val="125"/>
          <w:position w:val="1"/>
        </w:rPr>
        <w:t></w:t>
      </w:r>
      <w:r w:rsidR="00934BE4">
        <w:rPr>
          <w:rFonts w:ascii="Times New Roman" w:hAnsi="Times New Roman"/>
          <w:spacing w:val="6"/>
          <w:w w:val="125"/>
          <w:position w:val="1"/>
        </w:rPr>
        <w:t xml:space="preserve"> </w:t>
      </w:r>
      <w:r w:rsidR="00934BE4">
        <w:rPr>
          <w:rFonts w:ascii="Times New Roman" w:hAnsi="Times New Roman"/>
          <w:w w:val="125"/>
          <w:position w:val="1"/>
        </w:rPr>
        <w:t>0.0574</w:t>
      </w:r>
    </w:p>
    <w:p w:rsidR="00597858" w:rsidRDefault="00934BE4">
      <w:pPr>
        <w:pStyle w:val="Corpsdetexte"/>
        <w:spacing w:before="158"/>
        <w:ind w:left="700"/>
        <w:rPr>
          <w:rFonts w:ascii="Cambria Math" w:hAnsi="Cambria Math"/>
        </w:rPr>
      </w:pPr>
      <w:r>
        <w:rPr>
          <w:rFonts w:ascii="Cambria Math" w:hAnsi="Cambria Math"/>
          <w:position w:val="1"/>
        </w:rPr>
        <w:t xml:space="preserve">Z = d (1 − 0.4 </w:t>
      </w:r>
      <w:r>
        <w:rPr>
          <w:rFonts w:ascii="Symbol" w:hAnsi="Symbol"/>
          <w:position w:val="1"/>
        </w:rPr>
        <w:t></w:t>
      </w:r>
      <w:proofErr w:type="gramStart"/>
      <w:r>
        <w:rPr>
          <w:sz w:val="16"/>
        </w:rPr>
        <w:t xml:space="preserve">u </w:t>
      </w:r>
      <w:r>
        <w:rPr>
          <w:rFonts w:ascii="Cambria Math" w:hAnsi="Cambria Math"/>
          <w:position w:val="1"/>
        </w:rPr>
        <w:t>)</w:t>
      </w:r>
      <w:proofErr w:type="gramEnd"/>
      <w:r>
        <w:rPr>
          <w:rFonts w:ascii="Cambria Math" w:hAnsi="Cambria Math"/>
          <w:position w:val="1"/>
        </w:rPr>
        <w:t xml:space="preserve"> = 13.19mm</w:t>
      </w:r>
    </w:p>
    <w:p w:rsidR="00597858" w:rsidRDefault="00597858">
      <w:pPr>
        <w:pStyle w:val="Corpsdetexte"/>
        <w:spacing w:before="3"/>
        <w:rPr>
          <w:rFonts w:ascii="Cambria Math"/>
          <w:sz w:val="22"/>
        </w:rPr>
      </w:pPr>
    </w:p>
    <w:p w:rsidR="00597858" w:rsidRDefault="00934BE4">
      <w:pPr>
        <w:spacing w:line="234" w:lineRule="exact"/>
        <w:ind w:left="1488"/>
        <w:rPr>
          <w:rFonts w:ascii="Times New Roman"/>
          <w:i/>
          <w:sz w:val="14"/>
        </w:rPr>
      </w:pPr>
      <w:r>
        <w:rPr>
          <w:rFonts w:ascii="Times New Roman"/>
          <w:i/>
          <w:sz w:val="24"/>
        </w:rPr>
        <w:t>M</w:t>
      </w:r>
      <w:r>
        <w:rPr>
          <w:rFonts w:ascii="Times New Roman"/>
          <w:i/>
          <w:position w:val="-4"/>
          <w:sz w:val="14"/>
        </w:rPr>
        <w:t>u</w:t>
      </w:r>
    </w:p>
    <w:p w:rsidR="00597858" w:rsidRDefault="00597858">
      <w:pPr>
        <w:spacing w:line="234" w:lineRule="exact"/>
        <w:rPr>
          <w:rFonts w:ascii="Times New Roman"/>
          <w:sz w:val="14"/>
        </w:rPr>
        <w:sectPr w:rsidR="00597858" w:rsidSect="00EE327E">
          <w:type w:val="continuous"/>
          <w:pgSz w:w="11910" w:h="16840"/>
          <w:pgMar w:top="1340" w:right="40" w:bottom="280" w:left="380" w:header="720" w:footer="720" w:gutter="0"/>
          <w:cols w:space="720"/>
        </w:sectPr>
      </w:pPr>
    </w:p>
    <w:p w:rsidR="00597858" w:rsidRDefault="002B2351">
      <w:pPr>
        <w:spacing w:before="11" w:line="235" w:lineRule="exact"/>
        <w:ind w:left="687" w:right="596"/>
        <w:jc w:val="center"/>
        <w:rPr>
          <w:rFonts w:ascii="Cambria Math"/>
          <w:sz w:val="24"/>
        </w:rPr>
      </w:pPr>
      <w:r w:rsidRPr="002B2351">
        <w:lastRenderedPageBreak/>
        <w:pict>
          <v:line id="_x0000_s3621" style="position:absolute;left:0;text-align:left;z-index:-275978240;mso-position-horizontal-relative:page" from="89.3pt,9.05pt" to="110.65pt,9.05pt" strokeweight=".17125mm">
            <w10:wrap anchorx="page"/>
          </v:line>
        </w:pict>
      </w:r>
      <w:r w:rsidR="00934BE4">
        <w:rPr>
          <w:rFonts w:ascii="Cambria Math"/>
          <w:w w:val="105"/>
          <w:position w:val="2"/>
          <w:sz w:val="24"/>
        </w:rPr>
        <w:t>A</w:t>
      </w:r>
      <w:r w:rsidR="00934BE4">
        <w:rPr>
          <w:rFonts w:ascii="Cambria Math"/>
          <w:w w:val="105"/>
          <w:sz w:val="16"/>
        </w:rPr>
        <w:t xml:space="preserve">s </w:t>
      </w:r>
      <w:r w:rsidR="00934BE4">
        <w:rPr>
          <w:rFonts w:ascii="Cambria Math"/>
          <w:w w:val="105"/>
          <w:position w:val="2"/>
          <w:sz w:val="24"/>
        </w:rPr>
        <w:t>=</w:t>
      </w:r>
    </w:p>
    <w:p w:rsidR="00597858" w:rsidRDefault="00934BE4">
      <w:pPr>
        <w:tabs>
          <w:tab w:val="left" w:pos="432"/>
        </w:tabs>
        <w:spacing w:line="227" w:lineRule="exact"/>
        <w:jc w:val="right"/>
        <w:rPr>
          <w:rFonts w:ascii="Times New Roman"/>
          <w:i/>
          <w:sz w:val="14"/>
        </w:rPr>
      </w:pPr>
      <w:r>
        <w:rPr>
          <w:rFonts w:ascii="Times New Roman"/>
          <w:i/>
          <w:position w:val="2"/>
          <w:sz w:val="24"/>
        </w:rPr>
        <w:t>Zf</w:t>
      </w:r>
      <w:r>
        <w:rPr>
          <w:rFonts w:ascii="Times New Roman"/>
          <w:i/>
          <w:position w:val="2"/>
          <w:sz w:val="24"/>
        </w:rPr>
        <w:tab/>
      </w:r>
      <w:r>
        <w:rPr>
          <w:rFonts w:ascii="Times New Roman"/>
          <w:i/>
          <w:spacing w:val="-2"/>
          <w:w w:val="95"/>
          <w:sz w:val="14"/>
        </w:rPr>
        <w:t>su</w:t>
      </w:r>
    </w:p>
    <w:p w:rsidR="00597858" w:rsidRDefault="00934BE4">
      <w:pPr>
        <w:pStyle w:val="Corpsdetexte"/>
        <w:spacing w:line="240" w:lineRule="exact"/>
        <w:ind w:left="304"/>
        <w:rPr>
          <w:rFonts w:ascii="Cambria Math"/>
        </w:rPr>
      </w:pPr>
      <w:r>
        <w:br w:type="column"/>
      </w:r>
      <w:r>
        <w:rPr>
          <w:rFonts w:ascii="Cambria Math"/>
        </w:rPr>
        <w:lastRenderedPageBreak/>
        <w:t>= 252.95 mm2</w:t>
      </w:r>
    </w:p>
    <w:p w:rsidR="00597858" w:rsidRDefault="00597858">
      <w:pPr>
        <w:spacing w:line="240" w:lineRule="exact"/>
        <w:rPr>
          <w:rFonts w:ascii="Cambria Math"/>
        </w:rPr>
        <w:sectPr w:rsidR="00597858" w:rsidSect="00EE327E">
          <w:type w:val="continuous"/>
          <w:pgSz w:w="11910" w:h="16840"/>
          <w:pgMar w:top="1340" w:right="40" w:bottom="280" w:left="380" w:header="720" w:footer="720" w:gutter="0"/>
          <w:cols w:num="2" w:space="720" w:equalWidth="0">
            <w:col w:w="1778" w:space="40"/>
            <w:col w:w="9672"/>
          </w:cols>
        </w:sectPr>
      </w:pPr>
    </w:p>
    <w:p w:rsidR="00597858" w:rsidRDefault="00934BE4">
      <w:pPr>
        <w:pStyle w:val="Corpsdetexte"/>
        <w:spacing w:before="59"/>
        <w:ind w:left="700"/>
        <w:rPr>
          <w:rFonts w:ascii="Cambria Math" w:eastAsia="Cambria Math"/>
        </w:rPr>
      </w:pPr>
      <w:r>
        <w:rPr>
          <w:rFonts w:ascii="Cambria Math" w:eastAsia="Cambria Math"/>
          <w:position w:val="2"/>
        </w:rPr>
        <w:lastRenderedPageBreak/>
        <w:t>𝐀</w:t>
      </w:r>
      <w:r>
        <w:rPr>
          <w:rFonts w:ascii="Cambria Math" w:eastAsia="Cambria Math"/>
          <w:sz w:val="16"/>
        </w:rPr>
        <w:t xml:space="preserve">𝐬 </w:t>
      </w:r>
      <w:r>
        <w:rPr>
          <w:rFonts w:ascii="Cambria Math" w:eastAsia="Cambria Math"/>
          <w:position w:val="2"/>
        </w:rPr>
        <w:t>= 2.52 𝐜𝐦𝟐</w:t>
      </w: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2B2351">
      <w:pPr>
        <w:pStyle w:val="Corpsdetexte"/>
        <w:spacing w:before="3"/>
        <w:rPr>
          <w:rFonts w:ascii="Cambria Math"/>
          <w:sz w:val="26"/>
        </w:rPr>
      </w:pPr>
      <w:r w:rsidRPr="002B2351">
        <w:pict>
          <v:group id="_x0000_s3617" style="position:absolute;margin-left:52.55pt;margin-top:17.4pt;width:490.3pt;height:4.45pt;z-index:-251187200;mso-wrap-distance-left:0;mso-wrap-distance-right:0;mso-position-horizontal-relative:page" coordorigin="1051,348" coordsize="9806,89">
            <v:line id="_x0000_s3619" style="position:absolute" from="1051,430" to="10857,430" strokecolor="#602221" strokeweight=".7pt"/>
            <v:line id="_x0000_s3618" style="position:absolute" from="1051,378" to="10857,378" strokecolor="#602221" strokeweight="3pt"/>
            <w10:wrap type="topAndBottom" anchorx="page"/>
          </v:group>
        </w:pict>
      </w:r>
    </w:p>
    <w:p w:rsidR="00597858" w:rsidRDefault="00597858">
      <w:pPr>
        <w:pStyle w:val="Corpsdetexte"/>
        <w:rPr>
          <w:rFonts w:ascii="Cambria Math"/>
          <w:sz w:val="20"/>
        </w:rPr>
      </w:pPr>
    </w:p>
    <w:p w:rsidR="00597858" w:rsidRDefault="00597858">
      <w:pPr>
        <w:pStyle w:val="Corpsdetexte"/>
        <w:spacing w:before="7"/>
        <w:rPr>
          <w:rFonts w:ascii="Cambria Math"/>
          <w:sz w:val="23"/>
        </w:rPr>
      </w:pPr>
    </w:p>
    <w:p w:rsidR="00597858" w:rsidRDefault="00934BE4">
      <w:pPr>
        <w:pStyle w:val="Heading6"/>
        <w:ind w:right="258"/>
        <w:jc w:val="right"/>
        <w:rPr>
          <w:rFonts w:ascii="Arial"/>
        </w:rPr>
      </w:pPr>
      <w:r>
        <w:rPr>
          <w:rFonts w:ascii="Arial"/>
        </w:rPr>
        <w:t>61</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2B2351">
      <w:pPr>
        <w:spacing w:before="89"/>
        <w:ind w:left="6510"/>
        <w:rPr>
          <w:b/>
        </w:rPr>
      </w:pPr>
      <w:r w:rsidRPr="002B2351">
        <w:lastRenderedPageBreak/>
        <w:pict>
          <v:group id="_x0000_s3614" style="position:absolute;left:0;text-align:left;margin-left:47.5pt;margin-top:20.35pt;width:499.7pt;height:.55pt;z-index:-251177984;mso-wrap-distance-left:0;mso-wrap-distance-right:0;mso-position-horizontal-relative:page" coordorigin="950,407" coordsize="9994,11">
            <v:line id="_x0000_s3616" style="position:absolute" from="950,413" to="3959,413" strokecolor="#923634" strokeweight=".5pt"/>
            <v:line id="_x0000_s3615" style="position:absolute" from="3944,412" to="10944,412" strokeweight=".5pt"/>
            <w10:wrap type="topAndBottom" anchorx="page"/>
          </v:group>
        </w:pict>
      </w:r>
      <w:r w:rsidRPr="002B2351">
        <w:pict>
          <v:shape id="_x0000_s3613" type="#_x0000_t202" style="position:absolute;left:0;text-align:left;margin-left:48.25pt;margin-top:.5pt;width:149.7pt;height:19.9pt;z-index:252149760;mso-position-horizontal-relative:page" fillcolor="#923634" stroked="f">
            <v:textbox style="mso-next-textbox:#_x0000_s3613" inset="0,0,0,0">
              <w:txbxContent>
                <w:p w:rsidR="00EE327E" w:rsidRDefault="00EE327E">
                  <w:pPr>
                    <w:spacing w:before="74"/>
                    <w:ind w:left="816"/>
                  </w:pPr>
                  <w:r>
                    <w:rPr>
                      <w:color w:val="FFFFFF"/>
                    </w:rPr>
                    <w:t>CHAPITRE III</w:t>
                  </w:r>
                </w:p>
              </w:txbxContent>
            </v:textbox>
            <w10:wrap anchorx="page"/>
          </v:shape>
        </w:pict>
      </w:r>
      <w:r w:rsidR="00934BE4">
        <w:rPr>
          <w:b/>
        </w:rPr>
        <w:t>Etude des éléments secondaires</w: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spacing w:before="3"/>
        <w:rPr>
          <w:b/>
          <w:sz w:val="20"/>
        </w:rPr>
      </w:pPr>
    </w:p>
    <w:p w:rsidR="00597858" w:rsidRDefault="00934BE4">
      <w:pPr>
        <w:spacing w:before="92"/>
        <w:ind w:left="700"/>
        <w:rPr>
          <w:b/>
          <w:sz w:val="24"/>
        </w:rPr>
      </w:pPr>
      <w:r>
        <w:rPr>
          <w:b/>
          <w:sz w:val="24"/>
        </w:rPr>
        <w:t>Condition de non fragilité :</w:t>
      </w:r>
    </w:p>
    <w:p w:rsidR="00597858" w:rsidRDefault="00597858">
      <w:pPr>
        <w:pStyle w:val="Corpsdetexte"/>
        <w:rPr>
          <w:b/>
          <w:sz w:val="11"/>
        </w:rPr>
      </w:pPr>
    </w:p>
    <w:p w:rsidR="00597858" w:rsidRDefault="00597858">
      <w:pPr>
        <w:rPr>
          <w:sz w:val="11"/>
        </w:rPr>
        <w:sectPr w:rsidR="00597858" w:rsidSect="00EE327E">
          <w:pgSz w:w="11910" w:h="16840"/>
          <w:pgMar w:top="680" w:right="40" w:bottom="0" w:left="380" w:header="720" w:footer="720" w:gutter="0"/>
          <w:cols w:space="720"/>
        </w:sectPr>
      </w:pPr>
    </w:p>
    <w:p w:rsidR="00597858" w:rsidRDefault="00597858">
      <w:pPr>
        <w:pStyle w:val="Corpsdetexte"/>
        <w:spacing w:before="1"/>
        <w:rPr>
          <w:b/>
          <w:sz w:val="27"/>
        </w:rPr>
      </w:pPr>
    </w:p>
    <w:p w:rsidR="00597858" w:rsidRDefault="00934BE4">
      <w:pPr>
        <w:pStyle w:val="Paragraphedeliste"/>
        <w:numPr>
          <w:ilvl w:val="3"/>
          <w:numId w:val="65"/>
        </w:numPr>
        <w:tabs>
          <w:tab w:val="left" w:pos="1473"/>
          <w:tab w:val="left" w:pos="1474"/>
        </w:tabs>
        <w:spacing w:before="1"/>
        <w:rPr>
          <w:rFonts w:ascii="Times New Roman" w:hAnsi="Times New Roman"/>
          <w:sz w:val="14"/>
        </w:rPr>
      </w:pPr>
      <w:r>
        <w:rPr>
          <w:rFonts w:ascii="Times New Roman" w:hAnsi="Times New Roman"/>
          <w:i/>
          <w:spacing w:val="-6"/>
          <w:position w:val="6"/>
          <w:sz w:val="25"/>
        </w:rPr>
        <w:t>A</w:t>
      </w:r>
      <w:r>
        <w:rPr>
          <w:rFonts w:ascii="Times New Roman" w:hAnsi="Times New Roman"/>
          <w:spacing w:val="-6"/>
          <w:sz w:val="14"/>
        </w:rPr>
        <w:t>min</w:t>
      </w:r>
    </w:p>
    <w:p w:rsidR="00597858" w:rsidRDefault="00934BE4">
      <w:pPr>
        <w:tabs>
          <w:tab w:val="left" w:pos="1531"/>
        </w:tabs>
        <w:spacing w:before="140" w:line="415" w:lineRule="exact"/>
        <w:ind w:left="5"/>
        <w:rPr>
          <w:rFonts w:ascii="Times New Roman" w:hAnsi="Times New Roman"/>
          <w:sz w:val="14"/>
        </w:rPr>
      </w:pPr>
      <w:r>
        <w:br w:type="column"/>
      </w:r>
      <w:r>
        <w:rPr>
          <w:rFonts w:ascii="Symbol" w:hAnsi="Symbol"/>
          <w:sz w:val="25"/>
        </w:rPr>
        <w:lastRenderedPageBreak/>
        <w:t></w:t>
      </w:r>
      <w:r>
        <w:rPr>
          <w:rFonts w:ascii="Times New Roman" w:hAnsi="Times New Roman"/>
          <w:sz w:val="25"/>
        </w:rPr>
        <w:t xml:space="preserve">   0.23</w:t>
      </w:r>
      <w:r>
        <w:rPr>
          <w:rFonts w:ascii="Times New Roman" w:hAnsi="Times New Roman"/>
          <w:spacing w:val="-9"/>
          <w:sz w:val="25"/>
        </w:rPr>
        <w:t xml:space="preserve"> </w:t>
      </w:r>
      <w:r>
        <w:rPr>
          <w:rFonts w:ascii="Times New Roman" w:hAnsi="Times New Roman"/>
          <w:i/>
          <w:sz w:val="25"/>
        </w:rPr>
        <w:t>b</w:t>
      </w:r>
      <w:r>
        <w:rPr>
          <w:rFonts w:ascii="Times New Roman" w:hAnsi="Times New Roman"/>
          <w:i/>
          <w:spacing w:val="-1"/>
          <w:sz w:val="25"/>
        </w:rPr>
        <w:t xml:space="preserve"> </w:t>
      </w:r>
      <w:r>
        <w:rPr>
          <w:rFonts w:ascii="Times New Roman" w:hAnsi="Times New Roman"/>
          <w:i/>
          <w:sz w:val="25"/>
        </w:rPr>
        <w:t>d</w:t>
      </w:r>
      <w:r>
        <w:rPr>
          <w:rFonts w:ascii="Times New Roman" w:hAnsi="Times New Roman"/>
          <w:i/>
          <w:sz w:val="25"/>
        </w:rPr>
        <w:tab/>
      </w:r>
      <w:r>
        <w:rPr>
          <w:rFonts w:ascii="Times New Roman" w:hAnsi="Times New Roman"/>
          <w:i/>
          <w:spacing w:val="3"/>
          <w:position w:val="17"/>
          <w:sz w:val="25"/>
        </w:rPr>
        <w:t>f</w:t>
      </w:r>
      <w:r>
        <w:rPr>
          <w:rFonts w:ascii="Times New Roman" w:hAnsi="Times New Roman"/>
          <w:i/>
          <w:spacing w:val="3"/>
          <w:position w:val="11"/>
          <w:sz w:val="14"/>
        </w:rPr>
        <w:t>t</w:t>
      </w:r>
      <w:bookmarkStart w:id="82" w:name="_0.2310013.5_2.1__1.63"/>
      <w:bookmarkEnd w:id="82"/>
      <w:r>
        <w:rPr>
          <w:rFonts w:ascii="Times New Roman" w:hAnsi="Times New Roman"/>
          <w:i/>
          <w:spacing w:val="-6"/>
          <w:position w:val="11"/>
          <w:sz w:val="14"/>
        </w:rPr>
        <w:t xml:space="preserve"> </w:t>
      </w:r>
      <w:r>
        <w:rPr>
          <w:rFonts w:ascii="Times New Roman" w:hAnsi="Times New Roman"/>
          <w:spacing w:val="-17"/>
          <w:position w:val="11"/>
          <w:sz w:val="14"/>
        </w:rPr>
        <w:t>28</w:t>
      </w:r>
    </w:p>
    <w:p w:rsidR="00597858" w:rsidRDefault="00934BE4">
      <w:pPr>
        <w:spacing w:line="270" w:lineRule="exact"/>
        <w:ind w:right="51"/>
        <w:jc w:val="right"/>
        <w:rPr>
          <w:rFonts w:ascii="Times New Roman"/>
          <w:i/>
          <w:sz w:val="14"/>
        </w:rPr>
      </w:pPr>
      <w:proofErr w:type="gramStart"/>
      <w:r>
        <w:rPr>
          <w:rFonts w:ascii="Times New Roman"/>
          <w:i/>
          <w:spacing w:val="8"/>
          <w:sz w:val="25"/>
        </w:rPr>
        <w:t>f</w:t>
      </w:r>
      <w:r>
        <w:rPr>
          <w:rFonts w:ascii="Times New Roman"/>
          <w:i/>
          <w:spacing w:val="8"/>
          <w:position w:val="-4"/>
          <w:sz w:val="14"/>
        </w:rPr>
        <w:t>e</w:t>
      </w:r>
      <w:proofErr w:type="gramEnd"/>
    </w:p>
    <w:p w:rsidR="00597858" w:rsidRDefault="00934BE4">
      <w:pPr>
        <w:spacing w:before="87" w:line="439" w:lineRule="exact"/>
        <w:ind w:left="224"/>
        <w:rPr>
          <w:rFonts w:ascii="Times New Roman" w:hAnsi="Times New Roman"/>
          <w:sz w:val="25"/>
        </w:rPr>
      </w:pPr>
      <w:r>
        <w:br w:type="column"/>
      </w:r>
      <w:r>
        <w:rPr>
          <w:rFonts w:ascii="Symbol" w:hAnsi="Symbol"/>
          <w:sz w:val="25"/>
        </w:rPr>
        <w:lastRenderedPageBreak/>
        <w:t></w:t>
      </w:r>
      <w:r>
        <w:rPr>
          <w:rFonts w:ascii="Times New Roman" w:hAnsi="Times New Roman"/>
          <w:sz w:val="25"/>
        </w:rPr>
        <w:t xml:space="preserve"> 0.23</w:t>
      </w:r>
      <w:r>
        <w:rPr>
          <w:rFonts w:ascii="Symbol" w:hAnsi="Symbol"/>
          <w:sz w:val="25"/>
        </w:rPr>
        <w:t></w:t>
      </w:r>
      <w:r>
        <w:rPr>
          <w:rFonts w:ascii="Times New Roman" w:hAnsi="Times New Roman"/>
          <w:sz w:val="25"/>
        </w:rPr>
        <w:t>100</w:t>
      </w:r>
      <w:r>
        <w:rPr>
          <w:rFonts w:ascii="Symbol" w:hAnsi="Symbol"/>
          <w:sz w:val="25"/>
        </w:rPr>
        <w:t></w:t>
      </w:r>
      <w:r>
        <w:rPr>
          <w:rFonts w:ascii="Times New Roman" w:hAnsi="Times New Roman"/>
          <w:sz w:val="25"/>
        </w:rPr>
        <w:t>13.5</w:t>
      </w:r>
      <w:r>
        <w:rPr>
          <w:rFonts w:ascii="Symbol" w:hAnsi="Symbol"/>
          <w:sz w:val="25"/>
        </w:rPr>
        <w:t></w:t>
      </w:r>
      <w:r>
        <w:rPr>
          <w:rFonts w:ascii="Times New Roman" w:hAnsi="Times New Roman"/>
          <w:sz w:val="25"/>
        </w:rPr>
        <w:t xml:space="preserve"> </w:t>
      </w:r>
      <w:r>
        <w:rPr>
          <w:rFonts w:ascii="Times New Roman" w:hAnsi="Times New Roman"/>
          <w:position w:val="16"/>
          <w:sz w:val="25"/>
        </w:rPr>
        <w:t xml:space="preserve">2.1 </w:t>
      </w:r>
      <w:r>
        <w:rPr>
          <w:rFonts w:ascii="Symbol" w:hAnsi="Symbol"/>
          <w:sz w:val="25"/>
        </w:rPr>
        <w:t></w:t>
      </w:r>
      <w:r>
        <w:rPr>
          <w:rFonts w:ascii="Times New Roman" w:hAnsi="Times New Roman"/>
          <w:sz w:val="25"/>
        </w:rPr>
        <w:t xml:space="preserve"> </w:t>
      </w:r>
      <w:r>
        <w:rPr>
          <w:rFonts w:ascii="Times New Roman" w:hAnsi="Times New Roman"/>
          <w:spacing w:val="-5"/>
          <w:sz w:val="25"/>
        </w:rPr>
        <w:t>1.63</w:t>
      </w:r>
    </w:p>
    <w:p w:rsidR="00597858" w:rsidRDefault="002B2351">
      <w:pPr>
        <w:spacing w:line="278" w:lineRule="exact"/>
        <w:ind w:right="579"/>
        <w:jc w:val="right"/>
        <w:rPr>
          <w:rFonts w:ascii="Times New Roman"/>
          <w:sz w:val="25"/>
        </w:rPr>
      </w:pPr>
      <w:r w:rsidRPr="002B2351">
        <w:pict>
          <v:line id="_x0000_s3612" style="position:absolute;left:0;text-align:left;z-index:-275970048;mso-position-horizontal-relative:page" from="314.2pt,-2.15pt" to="333.25pt,-2.15pt" strokeweight=".17828mm">
            <w10:wrap anchorx="page"/>
          </v:line>
        </w:pict>
      </w:r>
      <w:r w:rsidRPr="002B2351">
        <w:pict>
          <v:line id="_x0000_s3611" style="position:absolute;left:0;text-align:left;z-index:-275964928;mso-position-horizontal-relative:page" from="186.55pt,-2.25pt" to="206.15pt,-2.25pt" strokeweight=".17828mm">
            <w10:wrap anchorx="page"/>
          </v:line>
        </w:pict>
      </w:r>
      <w:r w:rsidR="00934BE4">
        <w:rPr>
          <w:rFonts w:ascii="Times New Roman"/>
          <w:w w:val="95"/>
          <w:sz w:val="25"/>
        </w:rPr>
        <w:t>400</w:t>
      </w:r>
    </w:p>
    <w:p w:rsidR="00597858" w:rsidRDefault="00934BE4">
      <w:pPr>
        <w:pStyle w:val="Corpsdetexte"/>
        <w:spacing w:before="6"/>
        <w:rPr>
          <w:rFonts w:ascii="Times New Roman"/>
          <w:sz w:val="26"/>
        </w:rPr>
      </w:pPr>
      <w:r>
        <w:br w:type="column"/>
      </w:r>
    </w:p>
    <w:p w:rsidR="00597858" w:rsidRDefault="00934BE4">
      <w:pPr>
        <w:ind w:left="142"/>
        <w:rPr>
          <w:rFonts w:ascii="Times New Roman" w:hAnsi="Times New Roman"/>
          <w:sz w:val="25"/>
        </w:rPr>
      </w:pPr>
      <w:proofErr w:type="gramStart"/>
      <w:r>
        <w:rPr>
          <w:rFonts w:ascii="Times New Roman" w:hAnsi="Times New Roman"/>
          <w:i/>
          <w:sz w:val="25"/>
        </w:rPr>
        <w:t>cm</w:t>
      </w:r>
      <w:r>
        <w:rPr>
          <w:rFonts w:ascii="Times New Roman" w:hAnsi="Times New Roman"/>
          <w:sz w:val="25"/>
        </w:rPr>
        <w:t>²</w:t>
      </w:r>
      <w:proofErr w:type="gramEnd"/>
    </w:p>
    <w:p w:rsidR="00597858" w:rsidRDefault="00597858">
      <w:pPr>
        <w:rPr>
          <w:rFonts w:ascii="Times New Roman" w:hAnsi="Times New Roman"/>
          <w:sz w:val="25"/>
        </w:rPr>
        <w:sectPr w:rsidR="00597858" w:rsidSect="00EE327E">
          <w:type w:val="continuous"/>
          <w:pgSz w:w="11910" w:h="16840"/>
          <w:pgMar w:top="1340" w:right="40" w:bottom="280" w:left="380" w:header="720" w:footer="720" w:gutter="0"/>
          <w:cols w:num="4" w:space="720" w:equalWidth="0">
            <w:col w:w="1842" w:space="40"/>
            <w:col w:w="1801" w:space="39"/>
            <w:col w:w="3159" w:space="40"/>
            <w:col w:w="4569"/>
          </w:cols>
        </w:sectPr>
      </w:pPr>
    </w:p>
    <w:p w:rsidR="00597858" w:rsidRDefault="00934BE4">
      <w:pPr>
        <w:pStyle w:val="Paragraphedeliste"/>
        <w:numPr>
          <w:ilvl w:val="3"/>
          <w:numId w:val="65"/>
        </w:numPr>
        <w:tabs>
          <w:tab w:val="left" w:pos="1421"/>
          <w:tab w:val="left" w:pos="3322"/>
        </w:tabs>
        <w:spacing w:before="82"/>
        <w:ind w:left="1420" w:hanging="361"/>
        <w:rPr>
          <w:rFonts w:ascii="Times New Roman" w:hAnsi="Times New Roman"/>
          <w:sz w:val="26"/>
        </w:rPr>
      </w:pPr>
      <w:r>
        <w:rPr>
          <w:spacing w:val="-2"/>
          <w:position w:val="-1"/>
          <w:sz w:val="24"/>
        </w:rPr>
        <w:lastRenderedPageBreak/>
        <w:t>A</w:t>
      </w:r>
      <w:r>
        <w:rPr>
          <w:spacing w:val="4"/>
          <w:w w:val="99"/>
          <w:position w:val="-1"/>
          <w:sz w:val="24"/>
        </w:rPr>
        <w:t>l</w:t>
      </w:r>
      <w:r>
        <w:rPr>
          <w:w w:val="99"/>
          <w:position w:val="-1"/>
          <w:sz w:val="24"/>
        </w:rPr>
        <w:t>o</w:t>
      </w:r>
      <w:r>
        <w:rPr>
          <w:spacing w:val="1"/>
          <w:w w:val="99"/>
          <w:position w:val="-1"/>
          <w:sz w:val="24"/>
        </w:rPr>
        <w:t>r</w:t>
      </w:r>
      <w:r>
        <w:rPr>
          <w:w w:val="99"/>
          <w:position w:val="-1"/>
          <w:sz w:val="24"/>
        </w:rPr>
        <w:t xml:space="preserve">s </w:t>
      </w:r>
      <w:r>
        <w:rPr>
          <w:spacing w:val="-4"/>
          <w:w w:val="99"/>
          <w:position w:val="-1"/>
          <w:sz w:val="24"/>
        </w:rPr>
        <w:t>e</w:t>
      </w:r>
      <w:r>
        <w:rPr>
          <w:w w:val="99"/>
          <w:position w:val="-1"/>
          <w:sz w:val="24"/>
        </w:rPr>
        <w:t>n</w:t>
      </w:r>
      <w:r>
        <w:rPr>
          <w:position w:val="-1"/>
          <w:sz w:val="24"/>
        </w:rPr>
        <w:t xml:space="preserve"> </w:t>
      </w:r>
      <w:r>
        <w:rPr>
          <w:spacing w:val="1"/>
          <w:w w:val="99"/>
          <w:position w:val="-1"/>
          <w:sz w:val="24"/>
        </w:rPr>
        <w:t>pr</w:t>
      </w:r>
      <w:r>
        <w:rPr>
          <w:spacing w:val="-4"/>
          <w:w w:val="99"/>
          <w:position w:val="-1"/>
          <w:sz w:val="24"/>
        </w:rPr>
        <w:t>e</w:t>
      </w:r>
      <w:r>
        <w:rPr>
          <w:w w:val="99"/>
          <w:position w:val="-1"/>
          <w:sz w:val="24"/>
        </w:rPr>
        <w:t>nd</w:t>
      </w:r>
      <w:r>
        <w:rPr>
          <w:spacing w:val="-2"/>
          <w:position w:val="-1"/>
          <w:sz w:val="24"/>
        </w:rPr>
        <w:t xml:space="preserve"> </w:t>
      </w:r>
      <w:r>
        <w:rPr>
          <w:position w:val="-1"/>
          <w:sz w:val="24"/>
        </w:rPr>
        <w:t>;</w:t>
      </w:r>
      <w:r>
        <w:rPr>
          <w:position w:val="-1"/>
          <w:sz w:val="24"/>
        </w:rPr>
        <w:tab/>
      </w:r>
      <w:r>
        <w:rPr>
          <w:rFonts w:ascii="Times New Roman" w:hAnsi="Times New Roman"/>
          <w:i/>
          <w:w w:val="108"/>
          <w:sz w:val="26"/>
        </w:rPr>
        <w:t>A</w:t>
      </w:r>
      <w:r>
        <w:rPr>
          <w:rFonts w:ascii="Times New Roman" w:hAnsi="Times New Roman"/>
          <w:i/>
          <w:sz w:val="26"/>
        </w:rPr>
        <w:t xml:space="preserve">  </w:t>
      </w:r>
      <w:r>
        <w:rPr>
          <w:rFonts w:ascii="Times New Roman" w:hAnsi="Times New Roman"/>
          <w:i/>
          <w:spacing w:val="1"/>
          <w:sz w:val="26"/>
        </w:rPr>
        <w:t xml:space="preserve"> </w:t>
      </w:r>
      <w:r>
        <w:rPr>
          <w:rFonts w:ascii="Symbol" w:hAnsi="Symbol"/>
          <w:w w:val="112"/>
          <w:sz w:val="26"/>
        </w:rPr>
        <w:t></w:t>
      </w:r>
      <w:r>
        <w:rPr>
          <w:rFonts w:ascii="Times New Roman" w:hAnsi="Times New Roman"/>
          <w:spacing w:val="15"/>
          <w:sz w:val="26"/>
        </w:rPr>
        <w:t xml:space="preserve"> </w:t>
      </w:r>
      <w:r>
        <w:rPr>
          <w:rFonts w:ascii="Times New Roman" w:hAnsi="Times New Roman"/>
          <w:spacing w:val="5"/>
          <w:w w:val="108"/>
          <w:sz w:val="26"/>
        </w:rPr>
        <w:t>m</w:t>
      </w:r>
      <w:r>
        <w:rPr>
          <w:rFonts w:ascii="Times New Roman" w:hAnsi="Times New Roman"/>
          <w:spacing w:val="-1"/>
          <w:w w:val="108"/>
          <w:sz w:val="26"/>
        </w:rPr>
        <w:t>a</w:t>
      </w:r>
      <w:r>
        <w:rPr>
          <w:rFonts w:ascii="Times New Roman" w:hAnsi="Times New Roman"/>
          <w:w w:val="108"/>
          <w:sz w:val="26"/>
        </w:rPr>
        <w:t>x</w:t>
      </w:r>
      <w:r>
        <w:rPr>
          <w:rFonts w:ascii="Times New Roman" w:hAnsi="Times New Roman"/>
          <w:spacing w:val="-15"/>
          <w:sz w:val="26"/>
        </w:rPr>
        <w:t xml:space="preserve"> </w:t>
      </w:r>
      <w:r>
        <w:rPr>
          <w:rFonts w:ascii="Symbol" w:hAnsi="Symbol"/>
          <w:spacing w:val="-3"/>
          <w:w w:val="83"/>
          <w:sz w:val="34"/>
        </w:rPr>
        <w:t></w:t>
      </w:r>
      <w:proofErr w:type="gramStart"/>
      <w:r>
        <w:rPr>
          <w:rFonts w:ascii="Times New Roman" w:hAnsi="Times New Roman"/>
          <w:i/>
          <w:spacing w:val="-5"/>
          <w:w w:val="108"/>
          <w:sz w:val="26"/>
        </w:rPr>
        <w:t>A</w:t>
      </w:r>
      <w:r>
        <w:rPr>
          <w:rFonts w:ascii="Times New Roman" w:hAnsi="Times New Roman"/>
          <w:spacing w:val="9"/>
          <w:w w:val="107"/>
          <w:position w:val="-4"/>
          <w:sz w:val="15"/>
        </w:rPr>
        <w:t>m</w:t>
      </w:r>
      <w:r>
        <w:rPr>
          <w:rFonts w:ascii="Times New Roman" w:hAnsi="Times New Roman"/>
          <w:spacing w:val="13"/>
          <w:w w:val="107"/>
          <w:position w:val="-4"/>
          <w:sz w:val="15"/>
        </w:rPr>
        <w:t>i</w:t>
      </w:r>
      <w:r>
        <w:rPr>
          <w:rFonts w:ascii="Times New Roman" w:hAnsi="Times New Roman"/>
          <w:w w:val="107"/>
          <w:position w:val="-4"/>
          <w:sz w:val="15"/>
        </w:rPr>
        <w:t>n</w:t>
      </w:r>
      <w:r>
        <w:rPr>
          <w:rFonts w:ascii="Times New Roman" w:hAnsi="Times New Roman"/>
          <w:spacing w:val="-18"/>
          <w:position w:val="-4"/>
          <w:sz w:val="15"/>
        </w:rPr>
        <w:t xml:space="preserve"> </w:t>
      </w:r>
      <w:r>
        <w:rPr>
          <w:rFonts w:ascii="Times New Roman" w:hAnsi="Times New Roman"/>
          <w:i/>
          <w:w w:val="108"/>
          <w:sz w:val="26"/>
        </w:rPr>
        <w:t>,</w:t>
      </w:r>
      <w:proofErr w:type="gramEnd"/>
      <w:r>
        <w:rPr>
          <w:rFonts w:ascii="Times New Roman" w:hAnsi="Times New Roman"/>
          <w:i/>
          <w:spacing w:val="-16"/>
          <w:sz w:val="26"/>
        </w:rPr>
        <w:t xml:space="preserve"> </w:t>
      </w:r>
      <w:r>
        <w:rPr>
          <w:rFonts w:ascii="Times New Roman" w:hAnsi="Times New Roman"/>
          <w:i/>
          <w:spacing w:val="-15"/>
          <w:w w:val="108"/>
          <w:sz w:val="26"/>
        </w:rPr>
        <w:t>A</w:t>
      </w:r>
      <w:r>
        <w:rPr>
          <w:rFonts w:ascii="Times New Roman" w:hAnsi="Times New Roman"/>
          <w:i/>
          <w:w w:val="107"/>
          <w:position w:val="-4"/>
          <w:sz w:val="15"/>
        </w:rPr>
        <w:t>u</w:t>
      </w:r>
      <w:r>
        <w:rPr>
          <w:rFonts w:ascii="Times New Roman" w:hAnsi="Times New Roman"/>
          <w:i/>
          <w:spacing w:val="-3"/>
          <w:position w:val="-4"/>
          <w:sz w:val="15"/>
        </w:rPr>
        <w:t xml:space="preserve"> </w:t>
      </w:r>
      <w:r>
        <w:rPr>
          <w:rFonts w:ascii="Symbol" w:hAnsi="Symbol"/>
          <w:spacing w:val="11"/>
          <w:w w:val="83"/>
          <w:sz w:val="34"/>
        </w:rPr>
        <w:t></w:t>
      </w:r>
      <w:r>
        <w:rPr>
          <w:rFonts w:ascii="Symbol" w:hAnsi="Symbol"/>
          <w:w w:val="112"/>
          <w:sz w:val="26"/>
        </w:rPr>
        <w:t></w:t>
      </w:r>
      <w:r>
        <w:rPr>
          <w:rFonts w:ascii="Times New Roman" w:hAnsi="Times New Roman"/>
          <w:spacing w:val="14"/>
          <w:sz w:val="26"/>
        </w:rPr>
        <w:t xml:space="preserve"> </w:t>
      </w:r>
      <w:r>
        <w:rPr>
          <w:rFonts w:ascii="Times New Roman" w:hAnsi="Times New Roman"/>
          <w:spacing w:val="7"/>
          <w:w w:val="108"/>
          <w:sz w:val="26"/>
        </w:rPr>
        <w:t>2</w:t>
      </w:r>
      <w:r>
        <w:rPr>
          <w:rFonts w:ascii="Times New Roman" w:hAnsi="Times New Roman"/>
          <w:spacing w:val="5"/>
          <w:w w:val="108"/>
          <w:sz w:val="26"/>
        </w:rPr>
        <w:t>.</w:t>
      </w:r>
      <w:r>
        <w:rPr>
          <w:rFonts w:ascii="Times New Roman" w:hAnsi="Times New Roman"/>
          <w:spacing w:val="2"/>
          <w:w w:val="108"/>
          <w:sz w:val="26"/>
        </w:rPr>
        <w:t>5</w:t>
      </w:r>
      <w:r>
        <w:rPr>
          <w:rFonts w:ascii="Times New Roman" w:hAnsi="Times New Roman"/>
          <w:spacing w:val="3"/>
          <w:w w:val="108"/>
          <w:sz w:val="26"/>
        </w:rPr>
        <w:t>2</w:t>
      </w:r>
      <w:r>
        <w:rPr>
          <w:rFonts w:ascii="Times New Roman" w:hAnsi="Times New Roman"/>
          <w:i/>
          <w:spacing w:val="4"/>
          <w:w w:val="108"/>
          <w:sz w:val="26"/>
        </w:rPr>
        <w:t>c</w:t>
      </w:r>
      <w:r>
        <w:rPr>
          <w:rFonts w:ascii="Times New Roman" w:hAnsi="Times New Roman"/>
          <w:i/>
          <w:spacing w:val="21"/>
          <w:w w:val="108"/>
          <w:sz w:val="26"/>
        </w:rPr>
        <w:t>m</w:t>
      </w:r>
      <w:r>
        <w:rPr>
          <w:rFonts w:ascii="Times New Roman" w:hAnsi="Times New Roman"/>
          <w:w w:val="108"/>
          <w:sz w:val="26"/>
        </w:rPr>
        <w:t>²</w:t>
      </w:r>
    </w:p>
    <w:p w:rsidR="00597858" w:rsidRDefault="00934BE4">
      <w:pPr>
        <w:pStyle w:val="Corpsdetexte"/>
        <w:tabs>
          <w:tab w:val="left" w:pos="5559"/>
        </w:tabs>
        <w:spacing w:before="313"/>
        <w:ind w:left="700"/>
        <w:rPr>
          <w:rFonts w:ascii="Cambria Math" w:eastAsia="Cambria Math" w:hAnsi="Cambria Math"/>
        </w:rPr>
      </w:pPr>
      <w:r>
        <w:t>La section d’acier adoptée</w:t>
      </w:r>
      <w:r>
        <w:rPr>
          <w:spacing w:val="-13"/>
        </w:rPr>
        <w:t xml:space="preserve"> </w:t>
      </w:r>
      <w:r>
        <w:t>est</w:t>
      </w:r>
      <w:r>
        <w:rPr>
          <w:spacing w:val="-4"/>
        </w:rPr>
        <w:t xml:space="preserve"> </w:t>
      </w:r>
      <w:r>
        <w:t>:</w:t>
      </w:r>
      <w:r>
        <w:tab/>
      </w:r>
      <w:r>
        <w:rPr>
          <w:rFonts w:ascii="Cambria Math" w:eastAsia="Cambria Math" w:hAnsi="Cambria Math"/>
        </w:rPr>
        <w:t>𝐀𝐫 = 3𝐇𝐀𝟏𝟐 =</w:t>
      </w:r>
      <w:r>
        <w:rPr>
          <w:rFonts w:ascii="Cambria Math" w:eastAsia="Cambria Math" w:hAnsi="Cambria Math"/>
          <w:spacing w:val="-4"/>
        </w:rPr>
        <w:t xml:space="preserve"> </w:t>
      </w:r>
      <w:r>
        <w:rPr>
          <w:rFonts w:ascii="Cambria Math" w:eastAsia="Cambria Math" w:hAnsi="Cambria Math"/>
        </w:rPr>
        <w:t>3.39𝐜𝐦²</w:t>
      </w:r>
    </w:p>
    <w:p w:rsidR="00597858" w:rsidRDefault="00597858">
      <w:pPr>
        <w:pStyle w:val="Corpsdetexte"/>
        <w:rPr>
          <w:rFonts w:ascii="Cambria Math"/>
          <w:sz w:val="26"/>
        </w:rPr>
      </w:pPr>
    </w:p>
    <w:p w:rsidR="00597858" w:rsidRDefault="00597858">
      <w:pPr>
        <w:pStyle w:val="Corpsdetexte"/>
        <w:spacing w:before="8"/>
        <w:rPr>
          <w:rFonts w:ascii="Cambria Math"/>
          <w:sz w:val="20"/>
        </w:rPr>
      </w:pPr>
    </w:p>
    <w:p w:rsidR="00597858" w:rsidRDefault="00934BE4">
      <w:pPr>
        <w:ind w:left="700"/>
        <w:rPr>
          <w:b/>
          <w:sz w:val="24"/>
        </w:rPr>
      </w:pPr>
      <w:r>
        <w:rPr>
          <w:b/>
          <w:sz w:val="24"/>
        </w:rPr>
        <w:t>Vérification à l’E.L.S :</w:t>
      </w:r>
    </w:p>
    <w:p w:rsidR="00597858" w:rsidRDefault="00934BE4">
      <w:pPr>
        <w:pStyle w:val="Corpsdetexte"/>
        <w:spacing w:before="142"/>
        <w:ind w:left="700"/>
      </w:pPr>
      <w:r>
        <w:t>Etat limite de compression du béton :</w:t>
      </w:r>
    </w:p>
    <w:p w:rsidR="00597858" w:rsidRDefault="00934BE4">
      <w:pPr>
        <w:pStyle w:val="Corpsdetexte"/>
        <w:tabs>
          <w:tab w:val="left" w:leader="dot" w:pos="4777"/>
        </w:tabs>
        <w:spacing w:before="133"/>
        <w:ind w:left="700"/>
        <w:rPr>
          <w:b/>
        </w:rPr>
      </w:pPr>
      <w:r>
        <w:t>Position de l’axe</w:t>
      </w:r>
      <w:r>
        <w:rPr>
          <w:spacing w:val="-13"/>
        </w:rPr>
        <w:t xml:space="preserve"> </w:t>
      </w:r>
      <w:r>
        <w:t>neutre</w:t>
      </w:r>
      <w:r>
        <w:rPr>
          <w:spacing w:val="-1"/>
        </w:rPr>
        <w:t xml:space="preserve"> </w:t>
      </w:r>
      <w:r>
        <w:t>(A’=0)</w:t>
      </w:r>
      <w:r>
        <w:tab/>
        <w:t>D’après</w:t>
      </w:r>
      <w:r>
        <w:rPr>
          <w:spacing w:val="1"/>
        </w:rPr>
        <w:t xml:space="preserve"> </w:t>
      </w:r>
      <w:r>
        <w:rPr>
          <w:b/>
        </w:rPr>
        <w:t>[6]</w:t>
      </w:r>
    </w:p>
    <w:p w:rsidR="00597858" w:rsidRDefault="00934BE4">
      <w:pPr>
        <w:numPr>
          <w:ilvl w:val="3"/>
          <w:numId w:val="65"/>
        </w:numPr>
        <w:tabs>
          <w:tab w:val="left" w:pos="1421"/>
        </w:tabs>
        <w:spacing w:before="136"/>
        <w:ind w:left="1420" w:hanging="361"/>
        <w:rPr>
          <w:b/>
          <w:sz w:val="24"/>
        </w:rPr>
      </w:pPr>
      <w:r>
        <w:rPr>
          <w:b/>
          <w:sz w:val="24"/>
        </w:rPr>
        <w:t>Position de l’axe</w:t>
      </w:r>
      <w:r>
        <w:rPr>
          <w:b/>
          <w:spacing w:val="-1"/>
          <w:sz w:val="24"/>
        </w:rPr>
        <w:t xml:space="preserve"> </w:t>
      </w:r>
      <w:r>
        <w:rPr>
          <w:b/>
          <w:sz w:val="24"/>
        </w:rPr>
        <w:t>neutre</w:t>
      </w:r>
    </w:p>
    <w:p w:rsidR="00597858" w:rsidRDefault="00597858">
      <w:pPr>
        <w:pStyle w:val="Corpsdetexte"/>
        <w:spacing w:before="1"/>
        <w:rPr>
          <w:b/>
          <w:sz w:val="13"/>
        </w:rPr>
      </w:pPr>
    </w:p>
    <w:p w:rsidR="00597858" w:rsidRDefault="00597858">
      <w:pPr>
        <w:rPr>
          <w:sz w:val="13"/>
        </w:rPr>
        <w:sectPr w:rsidR="00597858" w:rsidSect="00EE327E">
          <w:type w:val="continuous"/>
          <w:pgSz w:w="11910" w:h="16840"/>
          <w:pgMar w:top="1340" w:right="40" w:bottom="280" w:left="380" w:header="720" w:footer="720" w:gutter="0"/>
          <w:cols w:space="720"/>
        </w:sectPr>
      </w:pPr>
    </w:p>
    <w:p w:rsidR="00597858" w:rsidRDefault="00934BE4">
      <w:pPr>
        <w:tabs>
          <w:tab w:val="left" w:pos="5905"/>
          <w:tab w:val="left" w:pos="6549"/>
        </w:tabs>
        <w:spacing w:before="102" w:line="237" w:lineRule="exact"/>
        <w:ind w:left="729"/>
        <w:rPr>
          <w:rFonts w:ascii="Times New Roman" w:hAnsi="Times New Roman"/>
          <w:i/>
          <w:sz w:val="25"/>
        </w:rPr>
      </w:pPr>
      <w:proofErr w:type="gramStart"/>
      <w:r>
        <w:rPr>
          <w:rFonts w:ascii="Times New Roman" w:hAnsi="Times New Roman"/>
          <w:i/>
          <w:position w:val="2"/>
          <w:sz w:val="25"/>
        </w:rPr>
        <w:lastRenderedPageBreak/>
        <w:t xml:space="preserve">b </w:t>
      </w:r>
      <w:r>
        <w:rPr>
          <w:rFonts w:ascii="Times New Roman" w:hAnsi="Times New Roman"/>
          <w:position w:val="2"/>
          <w:sz w:val="25"/>
        </w:rPr>
        <w:t>.</w:t>
      </w:r>
      <w:proofErr w:type="gramEnd"/>
      <w:r>
        <w:rPr>
          <w:rFonts w:ascii="Times New Roman" w:hAnsi="Times New Roman"/>
          <w:position w:val="2"/>
          <w:sz w:val="25"/>
        </w:rPr>
        <w:t xml:space="preserve">  </w:t>
      </w:r>
      <w:r>
        <w:rPr>
          <w:rFonts w:ascii="Times New Roman" w:hAnsi="Times New Roman"/>
          <w:i/>
          <w:position w:val="1"/>
          <w:sz w:val="25"/>
        </w:rPr>
        <w:t xml:space="preserve">y </w:t>
      </w:r>
      <w:r>
        <w:rPr>
          <w:rFonts w:ascii="Times New Roman" w:hAnsi="Times New Roman"/>
          <w:position w:val="1"/>
          <w:sz w:val="25"/>
          <w:vertAlign w:val="superscript"/>
        </w:rPr>
        <w:t>2</w:t>
      </w:r>
      <w:r>
        <w:rPr>
          <w:rFonts w:ascii="Times New Roman" w:hAnsi="Times New Roman"/>
          <w:spacing w:val="11"/>
          <w:position w:val="1"/>
          <w:sz w:val="25"/>
        </w:rPr>
        <w:t xml:space="preserve"> </w:t>
      </w:r>
      <w:r>
        <w:rPr>
          <w:rFonts w:ascii="Symbol" w:hAnsi="Symbol"/>
          <w:position w:val="2"/>
          <w:sz w:val="25"/>
        </w:rPr>
        <w:t></w:t>
      </w:r>
      <w:r>
        <w:rPr>
          <w:rFonts w:ascii="Times New Roman" w:hAnsi="Times New Roman"/>
          <w:position w:val="2"/>
          <w:sz w:val="25"/>
        </w:rPr>
        <w:t xml:space="preserve"> 30</w:t>
      </w:r>
      <w:proofErr w:type="gramStart"/>
      <w:r>
        <w:rPr>
          <w:rFonts w:ascii="Times New Roman" w:hAnsi="Times New Roman"/>
          <w:position w:val="2"/>
          <w:sz w:val="25"/>
        </w:rPr>
        <w:t xml:space="preserve">( </w:t>
      </w:r>
      <w:r>
        <w:rPr>
          <w:rFonts w:ascii="Times New Roman" w:hAnsi="Times New Roman"/>
          <w:i/>
          <w:position w:val="2"/>
          <w:sz w:val="25"/>
        </w:rPr>
        <w:t>A</w:t>
      </w:r>
      <w:proofErr w:type="gramEnd"/>
      <w:r>
        <w:rPr>
          <w:rFonts w:ascii="Times New Roman" w:hAnsi="Times New Roman"/>
          <w:i/>
          <w:position w:val="2"/>
          <w:sz w:val="25"/>
        </w:rPr>
        <w:t xml:space="preserve"> </w:t>
      </w:r>
      <w:r>
        <w:rPr>
          <w:rFonts w:ascii="Symbol" w:hAnsi="Symbol"/>
          <w:spacing w:val="5"/>
          <w:position w:val="2"/>
          <w:sz w:val="25"/>
        </w:rPr>
        <w:t></w:t>
      </w:r>
      <w:r>
        <w:rPr>
          <w:rFonts w:ascii="Times New Roman" w:hAnsi="Times New Roman"/>
          <w:i/>
          <w:spacing w:val="5"/>
          <w:position w:val="2"/>
          <w:sz w:val="25"/>
        </w:rPr>
        <w:t>A</w:t>
      </w:r>
      <w:r>
        <w:rPr>
          <w:rFonts w:ascii="Times New Roman" w:hAnsi="Times New Roman"/>
          <w:spacing w:val="5"/>
          <w:position w:val="2"/>
          <w:sz w:val="25"/>
        </w:rPr>
        <w:t xml:space="preserve">') </w:t>
      </w:r>
      <w:r>
        <w:rPr>
          <w:rFonts w:ascii="Times New Roman" w:hAnsi="Times New Roman"/>
          <w:i/>
          <w:spacing w:val="-5"/>
          <w:position w:val="2"/>
          <w:sz w:val="25"/>
        </w:rPr>
        <w:t>y</w:t>
      </w:r>
      <w:r>
        <w:rPr>
          <w:rFonts w:ascii="Times New Roman" w:hAnsi="Times New Roman"/>
          <w:spacing w:val="-5"/>
          <w:sz w:val="16"/>
        </w:rPr>
        <w:t xml:space="preserve">1   </w:t>
      </w:r>
      <w:r>
        <w:rPr>
          <w:rFonts w:ascii="Symbol" w:hAnsi="Symbol"/>
          <w:position w:val="2"/>
          <w:sz w:val="25"/>
        </w:rPr>
        <w:t></w:t>
      </w:r>
      <w:r>
        <w:rPr>
          <w:rFonts w:ascii="Times New Roman" w:hAnsi="Times New Roman"/>
          <w:position w:val="2"/>
          <w:sz w:val="25"/>
        </w:rPr>
        <w:t xml:space="preserve"> </w:t>
      </w:r>
      <w:r>
        <w:rPr>
          <w:rFonts w:ascii="Times New Roman" w:hAnsi="Times New Roman"/>
          <w:spacing w:val="2"/>
          <w:position w:val="2"/>
          <w:sz w:val="25"/>
        </w:rPr>
        <w:t>30(</w:t>
      </w:r>
      <w:r>
        <w:rPr>
          <w:rFonts w:ascii="Times New Roman" w:hAnsi="Times New Roman"/>
          <w:i/>
          <w:spacing w:val="2"/>
          <w:position w:val="2"/>
          <w:sz w:val="25"/>
        </w:rPr>
        <w:t>d</w:t>
      </w:r>
      <w:r>
        <w:rPr>
          <w:rFonts w:ascii="Times New Roman" w:hAnsi="Times New Roman"/>
          <w:spacing w:val="2"/>
          <w:position w:val="2"/>
          <w:sz w:val="25"/>
        </w:rPr>
        <w:t>.</w:t>
      </w:r>
      <w:r>
        <w:rPr>
          <w:rFonts w:ascii="Times New Roman" w:hAnsi="Times New Roman"/>
          <w:i/>
          <w:spacing w:val="2"/>
          <w:position w:val="2"/>
          <w:sz w:val="25"/>
        </w:rPr>
        <w:t xml:space="preserve">A </w:t>
      </w:r>
      <w:r>
        <w:rPr>
          <w:rFonts w:ascii="Symbol" w:hAnsi="Symbol"/>
          <w:position w:val="2"/>
          <w:sz w:val="25"/>
        </w:rPr>
        <w:t></w:t>
      </w:r>
      <w:r>
        <w:rPr>
          <w:rFonts w:ascii="Times New Roman" w:hAnsi="Times New Roman"/>
          <w:position w:val="2"/>
          <w:sz w:val="25"/>
        </w:rPr>
        <w:t xml:space="preserve"> </w:t>
      </w:r>
      <w:r>
        <w:rPr>
          <w:rFonts w:ascii="Times New Roman" w:hAnsi="Times New Roman"/>
          <w:i/>
          <w:spacing w:val="2"/>
          <w:position w:val="2"/>
          <w:sz w:val="25"/>
        </w:rPr>
        <w:t>d</w:t>
      </w:r>
      <w:r>
        <w:rPr>
          <w:rFonts w:ascii="Times New Roman" w:hAnsi="Times New Roman"/>
          <w:spacing w:val="2"/>
          <w:position w:val="2"/>
          <w:sz w:val="25"/>
        </w:rPr>
        <w:t>'.</w:t>
      </w:r>
      <w:r>
        <w:rPr>
          <w:rFonts w:ascii="Times New Roman" w:hAnsi="Times New Roman"/>
          <w:i/>
          <w:spacing w:val="2"/>
          <w:position w:val="2"/>
          <w:sz w:val="25"/>
        </w:rPr>
        <w:t>A</w:t>
      </w:r>
      <w:r>
        <w:rPr>
          <w:rFonts w:ascii="Times New Roman" w:hAnsi="Times New Roman"/>
          <w:spacing w:val="2"/>
          <w:position w:val="2"/>
          <w:sz w:val="25"/>
        </w:rPr>
        <w:t xml:space="preserve">') </w:t>
      </w:r>
      <w:r>
        <w:rPr>
          <w:rFonts w:ascii="Symbol" w:hAnsi="Symbol"/>
          <w:position w:val="2"/>
          <w:sz w:val="25"/>
        </w:rPr>
        <w:t></w:t>
      </w:r>
      <w:r>
        <w:rPr>
          <w:rFonts w:ascii="Times New Roman" w:hAnsi="Times New Roman"/>
          <w:spacing w:val="51"/>
          <w:position w:val="2"/>
          <w:sz w:val="25"/>
        </w:rPr>
        <w:t xml:space="preserve"> </w:t>
      </w:r>
      <w:r>
        <w:rPr>
          <w:rFonts w:ascii="Times New Roman" w:hAnsi="Times New Roman"/>
          <w:position w:val="2"/>
          <w:sz w:val="25"/>
        </w:rPr>
        <w:t>0</w:t>
      </w:r>
      <w:r>
        <w:rPr>
          <w:rFonts w:ascii="Times New Roman" w:hAnsi="Times New Roman"/>
          <w:position w:val="2"/>
          <w:sz w:val="25"/>
        </w:rPr>
        <w:tab/>
      </w:r>
      <w:r>
        <w:rPr>
          <w:rFonts w:ascii="Symbol" w:hAnsi="Symbol"/>
          <w:position w:val="6"/>
          <w:sz w:val="26"/>
        </w:rPr>
        <w:t></w:t>
      </w:r>
      <w:r>
        <w:rPr>
          <w:rFonts w:ascii="Times New Roman" w:hAnsi="Times New Roman"/>
          <w:position w:val="6"/>
          <w:sz w:val="26"/>
        </w:rPr>
        <w:tab/>
      </w:r>
      <w:r>
        <w:rPr>
          <w:rFonts w:ascii="Times New Roman" w:hAnsi="Times New Roman"/>
          <w:i/>
          <w:spacing w:val="-20"/>
          <w:position w:val="2"/>
          <w:sz w:val="25"/>
        </w:rPr>
        <w:t>y</w:t>
      </w:r>
    </w:p>
    <w:p w:rsidR="00597858" w:rsidRDefault="00934BE4">
      <w:pPr>
        <w:spacing w:before="153" w:line="186" w:lineRule="exact"/>
        <w:ind w:left="127"/>
        <w:rPr>
          <w:rFonts w:ascii="Times New Roman" w:hAnsi="Times New Roman"/>
          <w:i/>
          <w:sz w:val="25"/>
        </w:rPr>
      </w:pPr>
      <w:r>
        <w:br w:type="column"/>
      </w:r>
      <w:r>
        <w:rPr>
          <w:rFonts w:ascii="Symbol" w:hAnsi="Symbol"/>
          <w:sz w:val="25"/>
        </w:rPr>
        <w:lastRenderedPageBreak/>
        <w:t></w:t>
      </w:r>
      <w:r>
        <w:rPr>
          <w:rFonts w:ascii="Times New Roman" w:hAnsi="Times New Roman"/>
          <w:sz w:val="25"/>
        </w:rPr>
        <w:t xml:space="preserve"> 2.63</w:t>
      </w:r>
      <w:r>
        <w:rPr>
          <w:rFonts w:ascii="Times New Roman" w:hAnsi="Times New Roman"/>
          <w:i/>
          <w:sz w:val="25"/>
        </w:rPr>
        <w:t>cm</w:t>
      </w:r>
    </w:p>
    <w:p w:rsidR="00597858" w:rsidRDefault="00597858">
      <w:pPr>
        <w:spacing w:line="186" w:lineRule="exact"/>
        <w:rPr>
          <w:rFonts w:ascii="Times New Roman" w:hAnsi="Times New Roman"/>
          <w:sz w:val="25"/>
        </w:rPr>
        <w:sectPr w:rsidR="00597858" w:rsidSect="00EE327E">
          <w:type w:val="continuous"/>
          <w:pgSz w:w="11910" w:h="16840"/>
          <w:pgMar w:top="1340" w:right="40" w:bottom="280" w:left="380" w:header="720" w:footer="720" w:gutter="0"/>
          <w:cols w:num="2" w:space="720" w:equalWidth="0">
            <w:col w:w="6660" w:space="40"/>
            <w:col w:w="4790"/>
          </w:cols>
        </w:sectPr>
      </w:pPr>
    </w:p>
    <w:p w:rsidR="00597858" w:rsidRDefault="00934BE4">
      <w:pPr>
        <w:tabs>
          <w:tab w:val="left" w:pos="6645"/>
        </w:tabs>
        <w:spacing w:line="170" w:lineRule="exact"/>
        <w:ind w:left="1209"/>
        <w:rPr>
          <w:rFonts w:ascii="Times New Roman"/>
          <w:sz w:val="15"/>
        </w:rPr>
      </w:pPr>
      <w:r>
        <w:rPr>
          <w:rFonts w:ascii="Times New Roman"/>
          <w:sz w:val="15"/>
        </w:rPr>
        <w:lastRenderedPageBreak/>
        <w:t>1</w:t>
      </w:r>
      <w:r>
        <w:rPr>
          <w:rFonts w:ascii="Times New Roman"/>
          <w:sz w:val="15"/>
        </w:rPr>
        <w:tab/>
        <w:t>1</w:t>
      </w:r>
    </w:p>
    <w:p w:rsidR="00597858" w:rsidRDefault="00934BE4">
      <w:pPr>
        <w:spacing w:before="40" w:line="113" w:lineRule="exact"/>
        <w:ind w:left="700"/>
        <w:rPr>
          <w:b/>
          <w:sz w:val="24"/>
        </w:rPr>
      </w:pPr>
      <w:r>
        <w:rPr>
          <w:b/>
          <w:sz w:val="24"/>
        </w:rPr>
        <w:t>Le moment d’inertie de la section homogène par rapport à l’axe neutre s’écrit :</w:t>
      </w:r>
    </w:p>
    <w:p w:rsidR="00597858" w:rsidRDefault="00597858">
      <w:pPr>
        <w:spacing w:line="113" w:lineRule="exact"/>
        <w:rPr>
          <w:sz w:val="24"/>
        </w:rPr>
        <w:sectPr w:rsidR="00597858" w:rsidSect="00EE327E">
          <w:type w:val="continuous"/>
          <w:pgSz w:w="11910" w:h="16840"/>
          <w:pgMar w:top="1340" w:right="40" w:bottom="280" w:left="380" w:header="720" w:footer="720" w:gutter="0"/>
          <w:cols w:space="720"/>
        </w:sectPr>
      </w:pPr>
    </w:p>
    <w:p w:rsidR="00597858" w:rsidRDefault="00597858">
      <w:pPr>
        <w:pStyle w:val="Corpsdetexte"/>
        <w:spacing w:before="7"/>
        <w:rPr>
          <w:b/>
          <w:sz w:val="21"/>
        </w:rPr>
      </w:pPr>
    </w:p>
    <w:p w:rsidR="00597858" w:rsidRDefault="002B2351">
      <w:pPr>
        <w:spacing w:line="262" w:lineRule="exact"/>
        <w:ind w:left="1295"/>
        <w:jc w:val="center"/>
        <w:rPr>
          <w:rFonts w:ascii="Times New Roman"/>
          <w:sz w:val="14"/>
        </w:rPr>
      </w:pPr>
      <w:r w:rsidRPr="002B2351">
        <w:pict>
          <v:shape id="_x0000_s3610" type="#_x0000_t202" style="position:absolute;left:0;text-align:left;margin-left:67.95pt;margin-top:6.6pt;width:6.6pt;height:14.75pt;z-index:-275958784;mso-position-horizontal-relative:page" filled="f" stroked="f">
            <v:textbox style="mso-next-textbox:#_x0000_s3610" inset="0,0,0,0">
              <w:txbxContent>
                <w:p w:rsidR="00EE327E" w:rsidRDefault="00EE327E">
                  <w:pPr>
                    <w:pStyle w:val="Corpsdetexte"/>
                    <w:rPr>
                      <w:rFonts w:ascii="Symbol" w:hAnsi="Symbol"/>
                    </w:rPr>
                  </w:pPr>
                  <w:r>
                    <w:rPr>
                      <w:rFonts w:ascii="Symbol" w:hAnsi="Symbol"/>
                    </w:rPr>
                    <w:t></w:t>
                  </w:r>
                </w:p>
              </w:txbxContent>
            </v:textbox>
            <w10:wrap anchorx="page"/>
          </v:shape>
        </w:pict>
      </w:r>
      <w:proofErr w:type="gramStart"/>
      <w:r w:rsidR="00934BE4">
        <w:rPr>
          <w:rFonts w:ascii="Times New Roman"/>
          <w:i/>
          <w:sz w:val="24"/>
        </w:rPr>
        <w:t xml:space="preserve">b </w:t>
      </w:r>
      <w:r w:rsidR="00934BE4">
        <w:rPr>
          <w:rFonts w:ascii="Times New Roman"/>
          <w:sz w:val="24"/>
        </w:rPr>
        <w:t>.</w:t>
      </w:r>
      <w:proofErr w:type="gramEnd"/>
      <w:r w:rsidR="00934BE4">
        <w:rPr>
          <w:rFonts w:ascii="Times New Roman"/>
          <w:sz w:val="24"/>
        </w:rPr>
        <w:t xml:space="preserve"> </w:t>
      </w:r>
      <w:r w:rsidR="00934BE4">
        <w:rPr>
          <w:rFonts w:ascii="Times New Roman"/>
          <w:spacing w:val="32"/>
          <w:sz w:val="24"/>
        </w:rPr>
        <w:t xml:space="preserve"> </w:t>
      </w:r>
      <w:r w:rsidR="00934BE4">
        <w:rPr>
          <w:rFonts w:ascii="Times New Roman"/>
          <w:i/>
          <w:sz w:val="24"/>
        </w:rPr>
        <w:t>y</w:t>
      </w:r>
      <w:r w:rsidR="00934BE4">
        <w:rPr>
          <w:rFonts w:ascii="Times New Roman"/>
          <w:sz w:val="14"/>
        </w:rPr>
        <w:t>3</w:t>
      </w:r>
    </w:p>
    <w:p w:rsidR="00597858" w:rsidRDefault="00934BE4">
      <w:pPr>
        <w:tabs>
          <w:tab w:val="left" w:pos="1247"/>
          <w:tab w:val="left" w:pos="1785"/>
        </w:tabs>
        <w:spacing w:line="228" w:lineRule="exact"/>
        <w:ind w:left="743"/>
        <w:rPr>
          <w:rFonts w:ascii="Times New Roman"/>
          <w:sz w:val="14"/>
        </w:rPr>
      </w:pPr>
      <w:r>
        <w:rPr>
          <w:rFonts w:ascii="Times New Roman"/>
          <w:i/>
          <w:position w:val="-8"/>
          <w:sz w:val="24"/>
        </w:rPr>
        <w:t>I</w:t>
      </w:r>
      <w:r>
        <w:rPr>
          <w:rFonts w:ascii="Times New Roman"/>
          <w:i/>
          <w:position w:val="-8"/>
          <w:sz w:val="24"/>
        </w:rPr>
        <w:tab/>
      </w:r>
      <w:r>
        <w:rPr>
          <w:rFonts w:ascii="Times New Roman"/>
          <w:i/>
          <w:sz w:val="24"/>
          <w:u w:val="single"/>
        </w:rPr>
        <w:t xml:space="preserve"> </w:t>
      </w:r>
      <w:r>
        <w:rPr>
          <w:rFonts w:ascii="Times New Roman"/>
          <w:i/>
          <w:sz w:val="24"/>
          <w:u w:val="single"/>
        </w:rPr>
        <w:tab/>
      </w:r>
      <w:r>
        <w:rPr>
          <w:rFonts w:ascii="Times New Roman"/>
          <w:sz w:val="14"/>
          <w:u w:val="single"/>
        </w:rPr>
        <w:t>1</w:t>
      </w:r>
    </w:p>
    <w:p w:rsidR="00597858" w:rsidRDefault="00934BE4">
      <w:pPr>
        <w:pStyle w:val="Corpsdetexte"/>
        <w:spacing w:line="242" w:lineRule="exact"/>
        <w:ind w:left="1298"/>
        <w:jc w:val="center"/>
        <w:rPr>
          <w:rFonts w:ascii="Times New Roman"/>
        </w:rPr>
      </w:pPr>
      <w:r>
        <w:rPr>
          <w:rFonts w:ascii="Times New Roman"/>
        </w:rPr>
        <w:t>3</w:t>
      </w:r>
    </w:p>
    <w:p w:rsidR="00597858" w:rsidRDefault="00934BE4">
      <w:pPr>
        <w:tabs>
          <w:tab w:val="left" w:pos="1709"/>
          <w:tab w:val="left" w:pos="2363"/>
          <w:tab w:val="left" w:pos="2699"/>
          <w:tab w:val="left" w:pos="3083"/>
          <w:tab w:val="left" w:pos="4187"/>
        </w:tabs>
        <w:spacing w:before="1" w:line="470" w:lineRule="exact"/>
        <w:ind w:left="812"/>
        <w:rPr>
          <w:rFonts w:ascii="Symbol" w:hAnsi="Symbol"/>
          <w:sz w:val="26"/>
        </w:rPr>
      </w:pPr>
      <w:r>
        <w:br w:type="column"/>
      </w:r>
      <w:r>
        <w:rPr>
          <w:rFonts w:ascii="Symbol" w:hAnsi="Symbol"/>
          <w:w w:val="78"/>
          <w:sz w:val="45"/>
        </w:rPr>
        <w:lastRenderedPageBreak/>
        <w:t></w:t>
      </w:r>
      <w:r>
        <w:rPr>
          <w:rFonts w:ascii="Times New Roman" w:hAnsi="Times New Roman"/>
          <w:spacing w:val="-25"/>
          <w:sz w:val="45"/>
        </w:rPr>
        <w:t xml:space="preserve"> </w:t>
      </w:r>
      <w:r>
        <w:rPr>
          <w:rFonts w:ascii="Symbol" w:hAnsi="Symbol"/>
          <w:w w:val="80"/>
          <w:sz w:val="32"/>
        </w:rPr>
        <w:t></w:t>
      </w:r>
      <w:r>
        <w:rPr>
          <w:rFonts w:ascii="Times New Roman" w:hAnsi="Times New Roman"/>
          <w:spacing w:val="-17"/>
          <w:sz w:val="32"/>
        </w:rPr>
        <w:t xml:space="preserve"> </w:t>
      </w:r>
      <w:r>
        <w:rPr>
          <w:rFonts w:ascii="Symbol" w:hAnsi="Symbol"/>
          <w:w w:val="93"/>
          <w:sz w:val="24"/>
        </w:rPr>
        <w:t></w:t>
      </w:r>
      <w:r>
        <w:rPr>
          <w:rFonts w:ascii="Times New Roman" w:hAnsi="Times New Roman"/>
          <w:sz w:val="24"/>
        </w:rPr>
        <w:tab/>
      </w:r>
      <w:r>
        <w:rPr>
          <w:rFonts w:ascii="Symbol" w:hAnsi="Symbol"/>
          <w:spacing w:val="-11"/>
          <w:w w:val="72"/>
          <w:position w:val="-1"/>
          <w:sz w:val="32"/>
        </w:rPr>
        <w:t></w:t>
      </w:r>
      <w:r>
        <w:rPr>
          <w:rFonts w:ascii="Times New Roman" w:hAnsi="Times New Roman"/>
          <w:w w:val="99"/>
          <w:position w:val="11"/>
          <w:sz w:val="14"/>
        </w:rPr>
        <w:t>2</w:t>
      </w:r>
      <w:r>
        <w:rPr>
          <w:rFonts w:ascii="Times New Roman" w:hAnsi="Times New Roman"/>
          <w:position w:val="11"/>
          <w:sz w:val="14"/>
        </w:rPr>
        <w:t xml:space="preserve"> </w:t>
      </w:r>
      <w:r>
        <w:rPr>
          <w:rFonts w:ascii="Times New Roman" w:hAnsi="Times New Roman"/>
          <w:spacing w:val="14"/>
          <w:position w:val="11"/>
          <w:sz w:val="14"/>
        </w:rPr>
        <w:t xml:space="preserve"> </w:t>
      </w:r>
      <w:r>
        <w:rPr>
          <w:rFonts w:ascii="Symbol" w:hAnsi="Symbol"/>
          <w:position w:val="-1"/>
          <w:sz w:val="24"/>
        </w:rPr>
        <w:t></w:t>
      </w:r>
      <w:r>
        <w:rPr>
          <w:rFonts w:ascii="Times New Roman" w:hAnsi="Times New Roman"/>
          <w:position w:val="-1"/>
          <w:sz w:val="24"/>
        </w:rPr>
        <w:tab/>
      </w:r>
      <w:r>
        <w:rPr>
          <w:rFonts w:ascii="Symbol" w:hAnsi="Symbol"/>
          <w:w w:val="72"/>
          <w:position w:val="1"/>
          <w:sz w:val="32"/>
        </w:rPr>
        <w:t></w:t>
      </w:r>
      <w:r>
        <w:rPr>
          <w:rFonts w:ascii="Times New Roman" w:hAnsi="Times New Roman"/>
          <w:position w:val="1"/>
          <w:sz w:val="32"/>
        </w:rPr>
        <w:tab/>
      </w:r>
      <w:r>
        <w:rPr>
          <w:rFonts w:ascii="Symbol" w:hAnsi="Symbol"/>
          <w:position w:val="1"/>
          <w:sz w:val="24"/>
        </w:rPr>
        <w:t></w:t>
      </w:r>
      <w:r>
        <w:rPr>
          <w:rFonts w:ascii="Times New Roman" w:hAnsi="Times New Roman"/>
          <w:position w:val="1"/>
          <w:sz w:val="24"/>
        </w:rPr>
        <w:tab/>
      </w:r>
      <w:r>
        <w:rPr>
          <w:rFonts w:ascii="Symbol" w:hAnsi="Symbol"/>
          <w:spacing w:val="-6"/>
          <w:w w:val="72"/>
          <w:position w:val="1"/>
          <w:sz w:val="32"/>
        </w:rPr>
        <w:t></w:t>
      </w:r>
      <w:r>
        <w:rPr>
          <w:rFonts w:ascii="Times New Roman" w:hAnsi="Times New Roman"/>
          <w:w w:val="99"/>
          <w:position w:val="13"/>
          <w:sz w:val="14"/>
        </w:rPr>
        <w:t>2</w:t>
      </w:r>
      <w:r>
        <w:rPr>
          <w:rFonts w:ascii="Times New Roman" w:hAnsi="Times New Roman"/>
          <w:position w:val="13"/>
          <w:sz w:val="14"/>
        </w:rPr>
        <w:t xml:space="preserve">    </w:t>
      </w:r>
      <w:r>
        <w:rPr>
          <w:rFonts w:ascii="Times New Roman" w:hAnsi="Times New Roman"/>
          <w:spacing w:val="-5"/>
          <w:position w:val="13"/>
          <w:sz w:val="14"/>
        </w:rPr>
        <w:t xml:space="preserve"> </w:t>
      </w:r>
      <w:r>
        <w:rPr>
          <w:rFonts w:ascii="Symbol" w:hAnsi="Symbol"/>
          <w:w w:val="51"/>
          <w:position w:val="1"/>
          <w:sz w:val="45"/>
        </w:rPr>
        <w:t></w:t>
      </w:r>
      <w:r>
        <w:rPr>
          <w:rFonts w:ascii="Times New Roman" w:hAnsi="Times New Roman"/>
          <w:position w:val="1"/>
          <w:sz w:val="45"/>
        </w:rPr>
        <w:tab/>
      </w:r>
      <w:bookmarkStart w:id="83" w:name="𝐼_=_6296.30_𝑐𝑚4"/>
      <w:bookmarkEnd w:id="83"/>
      <w:r>
        <w:rPr>
          <w:rFonts w:ascii="Symbol" w:hAnsi="Symbol"/>
          <w:w w:val="99"/>
          <w:sz w:val="26"/>
        </w:rPr>
        <w:t></w:t>
      </w:r>
    </w:p>
    <w:p w:rsidR="00597858" w:rsidRDefault="00934BE4">
      <w:pPr>
        <w:tabs>
          <w:tab w:val="left" w:pos="1522"/>
          <w:tab w:val="left" w:pos="2156"/>
          <w:tab w:val="left" w:pos="2891"/>
          <w:tab w:val="left" w:pos="4538"/>
        </w:tabs>
        <w:spacing w:line="341" w:lineRule="exact"/>
        <w:ind w:left="178"/>
        <w:rPr>
          <w:rFonts w:ascii="Cambria Math" w:eastAsia="Cambria Math" w:hAnsi="Cambria Math"/>
          <w:sz w:val="17"/>
        </w:rPr>
      </w:pPr>
      <w:r>
        <w:rPr>
          <w:rFonts w:ascii="Symbol" w:eastAsia="Symbol" w:hAnsi="Symbol"/>
          <w:position w:val="12"/>
          <w:sz w:val="24"/>
        </w:rPr>
        <w:t></w:t>
      </w:r>
      <w:r>
        <w:rPr>
          <w:rFonts w:ascii="Times New Roman" w:eastAsia="Times New Roman" w:hAnsi="Times New Roman"/>
          <w:position w:val="12"/>
          <w:sz w:val="24"/>
        </w:rPr>
        <w:t xml:space="preserve">   </w:t>
      </w:r>
      <w:proofErr w:type="gramStart"/>
      <w:r>
        <w:rPr>
          <w:rFonts w:ascii="Times New Roman" w:eastAsia="Times New Roman" w:hAnsi="Times New Roman"/>
          <w:position w:val="1"/>
          <w:sz w:val="24"/>
        </w:rPr>
        <w:t>15 .</w:t>
      </w:r>
      <w:proofErr w:type="gramEnd"/>
      <w:r>
        <w:rPr>
          <w:rFonts w:ascii="Times New Roman" w:eastAsia="Times New Roman" w:hAnsi="Times New Roman"/>
          <w:spacing w:val="-31"/>
          <w:position w:val="1"/>
          <w:sz w:val="24"/>
        </w:rPr>
        <w:t xml:space="preserve"> </w:t>
      </w:r>
      <w:r>
        <w:rPr>
          <w:rFonts w:ascii="Times New Roman" w:eastAsia="Times New Roman" w:hAnsi="Times New Roman"/>
          <w:i/>
          <w:position w:val="1"/>
          <w:sz w:val="24"/>
        </w:rPr>
        <w:t>A</w:t>
      </w:r>
      <w:r>
        <w:rPr>
          <w:rFonts w:ascii="Times New Roman" w:eastAsia="Times New Roman" w:hAnsi="Times New Roman"/>
          <w:i/>
          <w:spacing w:val="15"/>
          <w:position w:val="1"/>
          <w:sz w:val="24"/>
        </w:rPr>
        <w:t xml:space="preserve"> </w:t>
      </w:r>
      <w:r>
        <w:rPr>
          <w:rFonts w:ascii="Times New Roman" w:eastAsia="Times New Roman" w:hAnsi="Times New Roman"/>
          <w:i/>
          <w:position w:val="1"/>
          <w:sz w:val="24"/>
        </w:rPr>
        <w:t>d</w:t>
      </w:r>
      <w:r>
        <w:rPr>
          <w:rFonts w:ascii="Times New Roman" w:eastAsia="Times New Roman" w:hAnsi="Times New Roman"/>
          <w:i/>
          <w:position w:val="1"/>
          <w:sz w:val="24"/>
        </w:rPr>
        <w:tab/>
      </w:r>
      <w:r>
        <w:rPr>
          <w:rFonts w:ascii="Times New Roman" w:eastAsia="Times New Roman" w:hAnsi="Times New Roman"/>
          <w:i/>
          <w:spacing w:val="-8"/>
          <w:position w:val="1"/>
          <w:sz w:val="24"/>
        </w:rPr>
        <w:t>y</w:t>
      </w:r>
      <w:r>
        <w:rPr>
          <w:rFonts w:ascii="Times New Roman" w:eastAsia="Times New Roman" w:hAnsi="Times New Roman"/>
          <w:spacing w:val="-8"/>
          <w:position w:val="-3"/>
          <w:sz w:val="14"/>
        </w:rPr>
        <w:t>1</w:t>
      </w:r>
      <w:r>
        <w:rPr>
          <w:rFonts w:ascii="Times New Roman" w:eastAsia="Times New Roman" w:hAnsi="Times New Roman"/>
          <w:spacing w:val="-8"/>
          <w:position w:val="-3"/>
          <w:sz w:val="14"/>
        </w:rPr>
        <w:tab/>
      </w:r>
      <w:r>
        <w:rPr>
          <w:rFonts w:ascii="Times New Roman" w:eastAsia="Times New Roman" w:hAnsi="Times New Roman"/>
          <w:i/>
          <w:position w:val="1"/>
          <w:sz w:val="24"/>
        </w:rPr>
        <w:t>A</w:t>
      </w:r>
      <w:r>
        <w:rPr>
          <w:rFonts w:ascii="Times New Roman" w:eastAsia="Times New Roman" w:hAnsi="Times New Roman"/>
          <w:position w:val="1"/>
          <w:sz w:val="24"/>
        </w:rPr>
        <w:t>'</w:t>
      </w:r>
      <w:r>
        <w:rPr>
          <w:rFonts w:ascii="Times New Roman" w:eastAsia="Times New Roman" w:hAnsi="Times New Roman"/>
          <w:spacing w:val="54"/>
          <w:position w:val="1"/>
          <w:sz w:val="24"/>
        </w:rPr>
        <w:t xml:space="preserve"> </w:t>
      </w:r>
      <w:r>
        <w:rPr>
          <w:rFonts w:ascii="Times New Roman" w:eastAsia="Times New Roman" w:hAnsi="Times New Roman"/>
          <w:i/>
          <w:spacing w:val="-3"/>
          <w:position w:val="1"/>
          <w:sz w:val="24"/>
        </w:rPr>
        <w:t>y</w:t>
      </w:r>
      <w:r>
        <w:rPr>
          <w:rFonts w:ascii="Times New Roman" w:eastAsia="Times New Roman" w:hAnsi="Times New Roman"/>
          <w:spacing w:val="-3"/>
          <w:position w:val="-3"/>
          <w:sz w:val="14"/>
        </w:rPr>
        <w:t>1</w:t>
      </w:r>
      <w:r>
        <w:rPr>
          <w:rFonts w:ascii="Times New Roman" w:eastAsia="Times New Roman" w:hAnsi="Times New Roman"/>
          <w:spacing w:val="-3"/>
          <w:position w:val="-3"/>
          <w:sz w:val="14"/>
        </w:rPr>
        <w:tab/>
      </w:r>
      <w:r>
        <w:rPr>
          <w:rFonts w:ascii="Times New Roman" w:eastAsia="Times New Roman" w:hAnsi="Times New Roman"/>
          <w:i/>
          <w:position w:val="1"/>
          <w:sz w:val="24"/>
        </w:rPr>
        <w:t>d</w:t>
      </w:r>
      <w:r>
        <w:rPr>
          <w:rFonts w:ascii="Times New Roman" w:eastAsia="Times New Roman" w:hAnsi="Times New Roman"/>
          <w:i/>
          <w:spacing w:val="-31"/>
          <w:position w:val="1"/>
          <w:sz w:val="24"/>
        </w:rPr>
        <w:t xml:space="preserve"> </w:t>
      </w:r>
      <w:r>
        <w:rPr>
          <w:rFonts w:ascii="Times New Roman" w:eastAsia="Times New Roman" w:hAnsi="Times New Roman"/>
          <w:position w:val="1"/>
          <w:sz w:val="24"/>
        </w:rPr>
        <w:t>'</w:t>
      </w:r>
      <w:r>
        <w:rPr>
          <w:rFonts w:ascii="Times New Roman" w:eastAsia="Times New Roman" w:hAnsi="Times New Roman"/>
          <w:position w:val="1"/>
          <w:sz w:val="24"/>
        </w:rPr>
        <w:tab/>
      </w:r>
      <w:r>
        <w:rPr>
          <w:rFonts w:ascii="Cambria Math" w:eastAsia="Cambria Math" w:hAnsi="Cambria Math"/>
          <w:sz w:val="26"/>
        </w:rPr>
        <w:t>𝐼 = 6296.30</w:t>
      </w:r>
      <w:r>
        <w:rPr>
          <w:rFonts w:ascii="Cambria Math" w:eastAsia="Cambria Math" w:hAnsi="Cambria Math"/>
          <w:spacing w:val="-3"/>
          <w:sz w:val="26"/>
        </w:rPr>
        <w:t xml:space="preserve"> </w:t>
      </w:r>
      <w:r>
        <w:rPr>
          <w:rFonts w:ascii="Cambria Math" w:eastAsia="Cambria Math" w:hAnsi="Cambria Math"/>
          <w:sz w:val="26"/>
        </w:rPr>
        <w:t>𝑐𝑚</w:t>
      </w:r>
      <w:r>
        <w:rPr>
          <w:rFonts w:ascii="Cambria Math" w:eastAsia="Cambria Math" w:hAnsi="Cambria Math"/>
          <w:position w:val="6"/>
          <w:sz w:val="17"/>
        </w:rPr>
        <w:t>4</w:t>
      </w:r>
    </w:p>
    <w:p w:rsidR="00597858" w:rsidRDefault="00597858">
      <w:pPr>
        <w:spacing w:line="341" w:lineRule="exact"/>
        <w:rPr>
          <w:rFonts w:ascii="Cambria Math" w:eastAsia="Cambria Math" w:hAnsi="Cambria Math"/>
          <w:sz w:val="17"/>
        </w:rPr>
        <w:sectPr w:rsidR="00597858" w:rsidSect="00EE327E">
          <w:type w:val="continuous"/>
          <w:pgSz w:w="11910" w:h="16840"/>
          <w:pgMar w:top="1340" w:right="40" w:bottom="280" w:left="380" w:header="720" w:footer="720" w:gutter="0"/>
          <w:cols w:num="2" w:space="720" w:equalWidth="0">
            <w:col w:w="1885" w:space="40"/>
            <w:col w:w="9565"/>
          </w:cols>
        </w:sectPr>
      </w:pPr>
    </w:p>
    <w:p w:rsidR="00597858" w:rsidRDefault="00934BE4">
      <w:pPr>
        <w:spacing w:before="141"/>
        <w:ind w:left="700"/>
        <w:rPr>
          <w:b/>
          <w:sz w:val="24"/>
        </w:rPr>
      </w:pPr>
      <w:r>
        <w:rPr>
          <w:b/>
          <w:sz w:val="24"/>
        </w:rPr>
        <w:lastRenderedPageBreak/>
        <w:t>Vérification des contraintes :</w:t>
      </w:r>
    </w:p>
    <w:p w:rsidR="00597858" w:rsidRDefault="00934BE4">
      <w:pPr>
        <w:pStyle w:val="Corpsdetexte"/>
        <w:spacing w:before="112"/>
        <w:ind w:left="700"/>
        <w:rPr>
          <w:rFonts w:ascii="Times New Roman" w:hAnsi="Times New Roman"/>
          <w:i/>
          <w:sz w:val="15"/>
        </w:rPr>
      </w:pPr>
      <w:r>
        <w:rPr>
          <w:position w:val="1"/>
        </w:rPr>
        <w:t xml:space="preserve">-Contraintes maximale de compression de béton : </w:t>
      </w:r>
      <w:r>
        <w:rPr>
          <w:rFonts w:ascii="Symbol" w:hAnsi="Symbol"/>
          <w:i/>
          <w:position w:val="3"/>
          <w:sz w:val="28"/>
        </w:rPr>
        <w:t></w:t>
      </w:r>
      <w:r>
        <w:rPr>
          <w:rFonts w:ascii="Times New Roman" w:hAnsi="Times New Roman"/>
          <w:i/>
          <w:position w:val="3"/>
          <w:sz w:val="28"/>
        </w:rPr>
        <w:t xml:space="preserve"> </w:t>
      </w:r>
      <w:r>
        <w:rPr>
          <w:rFonts w:ascii="Times New Roman" w:hAnsi="Times New Roman"/>
          <w:i/>
          <w:sz w:val="18"/>
        </w:rPr>
        <w:t xml:space="preserve">bc </w:t>
      </w:r>
      <w:r>
        <w:rPr>
          <w:rFonts w:ascii="Symbol" w:hAnsi="Symbol"/>
          <w:position w:val="3"/>
          <w:sz w:val="25"/>
        </w:rPr>
        <w:t></w:t>
      </w:r>
      <w:r>
        <w:rPr>
          <w:rFonts w:ascii="Times New Roman" w:hAnsi="Times New Roman"/>
          <w:position w:val="3"/>
          <w:sz w:val="25"/>
        </w:rPr>
        <w:t xml:space="preserve"> </w:t>
      </w:r>
      <w:r>
        <w:rPr>
          <w:rFonts w:ascii="Symbol" w:hAnsi="Symbol"/>
          <w:i/>
          <w:position w:val="2"/>
          <w:sz w:val="28"/>
        </w:rPr>
        <w:t></w:t>
      </w:r>
      <w:r>
        <w:rPr>
          <w:rFonts w:ascii="Times New Roman" w:hAnsi="Times New Roman"/>
          <w:i/>
          <w:position w:val="2"/>
          <w:sz w:val="28"/>
        </w:rPr>
        <w:t xml:space="preserve"> </w:t>
      </w:r>
      <w:r>
        <w:rPr>
          <w:rFonts w:ascii="Times New Roman" w:hAnsi="Times New Roman"/>
          <w:i/>
          <w:position w:val="2"/>
          <w:sz w:val="15"/>
        </w:rPr>
        <w:t>bc</w:t>
      </w:r>
    </w:p>
    <w:p w:rsidR="00597858" w:rsidRDefault="002B2351">
      <w:pPr>
        <w:tabs>
          <w:tab w:val="left" w:pos="3552"/>
          <w:tab w:val="left" w:leader="dot" w:pos="6309"/>
        </w:tabs>
        <w:spacing w:before="143"/>
        <w:ind w:left="844"/>
        <w:rPr>
          <w:b/>
          <w:sz w:val="24"/>
        </w:rPr>
      </w:pPr>
      <w:r w:rsidRPr="002B2351">
        <w:pict>
          <v:line id="_x0000_s3609" style="position:absolute;left:0;text-align:left;z-index:-275969024;mso-position-horizontal-relative:page" from="64.7pt,13.75pt" to="75.35pt,13.75pt" strokeweight=".18144mm">
            <w10:wrap anchorx="page"/>
          </v:line>
        </w:pict>
      </w:r>
      <w:r w:rsidR="00934BE4">
        <w:rPr>
          <w:rFonts w:ascii="Symbol" w:hAnsi="Symbol"/>
          <w:i/>
          <w:spacing w:val="6"/>
          <w:w w:val="125"/>
          <w:sz w:val="29"/>
        </w:rPr>
        <w:t></w:t>
      </w:r>
      <w:r w:rsidR="00934BE4">
        <w:rPr>
          <w:rFonts w:ascii="Times New Roman" w:hAnsi="Times New Roman"/>
          <w:i/>
          <w:spacing w:val="6"/>
          <w:w w:val="125"/>
          <w:position w:val="-5"/>
          <w:sz w:val="15"/>
        </w:rPr>
        <w:t xml:space="preserve">bc    </w:t>
      </w:r>
      <w:r w:rsidR="00934BE4">
        <w:rPr>
          <w:rFonts w:ascii="Symbol" w:hAnsi="Symbol"/>
          <w:w w:val="125"/>
          <w:position w:val="1"/>
          <w:sz w:val="25"/>
        </w:rPr>
        <w:t></w:t>
      </w:r>
      <w:r w:rsidR="00934BE4">
        <w:rPr>
          <w:rFonts w:ascii="Times New Roman" w:hAnsi="Times New Roman"/>
          <w:w w:val="125"/>
          <w:position w:val="1"/>
          <w:sz w:val="25"/>
        </w:rPr>
        <w:t xml:space="preserve"> </w:t>
      </w:r>
      <w:r w:rsidR="00934BE4">
        <w:rPr>
          <w:rFonts w:ascii="Times New Roman" w:hAnsi="Times New Roman"/>
          <w:w w:val="130"/>
          <w:position w:val="1"/>
          <w:sz w:val="25"/>
        </w:rPr>
        <w:t xml:space="preserve">0.6 </w:t>
      </w:r>
      <w:r w:rsidR="00934BE4">
        <w:rPr>
          <w:rFonts w:ascii="Symbol" w:hAnsi="Symbol"/>
          <w:w w:val="125"/>
          <w:position w:val="1"/>
          <w:sz w:val="25"/>
        </w:rPr>
        <w:t></w:t>
      </w:r>
      <w:r w:rsidR="00934BE4">
        <w:rPr>
          <w:rFonts w:ascii="Times New Roman" w:hAnsi="Times New Roman"/>
          <w:w w:val="125"/>
          <w:position w:val="1"/>
          <w:sz w:val="25"/>
        </w:rPr>
        <w:t xml:space="preserve">  </w:t>
      </w:r>
      <w:r w:rsidR="00934BE4">
        <w:rPr>
          <w:rFonts w:ascii="Times New Roman" w:hAnsi="Times New Roman"/>
          <w:i/>
          <w:w w:val="130"/>
          <w:sz w:val="25"/>
        </w:rPr>
        <w:t>f</w:t>
      </w:r>
      <w:r w:rsidR="00934BE4">
        <w:rPr>
          <w:rFonts w:ascii="Times New Roman" w:hAnsi="Times New Roman"/>
          <w:i/>
          <w:w w:val="130"/>
          <w:position w:val="-5"/>
          <w:sz w:val="15"/>
        </w:rPr>
        <w:t>c</w:t>
      </w:r>
      <w:r w:rsidR="00934BE4">
        <w:rPr>
          <w:rFonts w:ascii="Times New Roman" w:hAnsi="Times New Roman"/>
          <w:i/>
          <w:spacing w:val="9"/>
          <w:w w:val="130"/>
          <w:position w:val="-5"/>
          <w:sz w:val="15"/>
        </w:rPr>
        <w:t xml:space="preserve"> </w:t>
      </w:r>
      <w:r w:rsidR="00934BE4">
        <w:rPr>
          <w:rFonts w:ascii="Times New Roman" w:hAnsi="Times New Roman"/>
          <w:w w:val="130"/>
          <w:position w:val="-5"/>
          <w:sz w:val="15"/>
        </w:rPr>
        <w:t>28</w:t>
      </w:r>
      <w:r w:rsidR="00934BE4">
        <w:rPr>
          <w:rFonts w:ascii="Times New Roman" w:hAnsi="Times New Roman"/>
          <w:spacing w:val="25"/>
          <w:w w:val="130"/>
          <w:position w:val="-5"/>
          <w:sz w:val="15"/>
        </w:rPr>
        <w:t xml:space="preserve"> </w:t>
      </w:r>
      <w:r w:rsidR="00934BE4">
        <w:rPr>
          <w:rFonts w:ascii="Symbol" w:hAnsi="Symbol"/>
          <w:w w:val="125"/>
          <w:sz w:val="25"/>
        </w:rPr>
        <w:t></w:t>
      </w:r>
      <w:r w:rsidR="00934BE4">
        <w:rPr>
          <w:rFonts w:ascii="Times New Roman" w:hAnsi="Times New Roman"/>
          <w:w w:val="125"/>
          <w:sz w:val="25"/>
        </w:rPr>
        <w:tab/>
      </w:r>
      <w:r w:rsidR="00934BE4">
        <w:rPr>
          <w:rFonts w:ascii="Times New Roman" w:hAnsi="Times New Roman"/>
          <w:w w:val="125"/>
          <w:position w:val="1"/>
          <w:sz w:val="25"/>
        </w:rPr>
        <w:t>15</w:t>
      </w:r>
      <w:r w:rsidR="00934BE4">
        <w:rPr>
          <w:rFonts w:ascii="Times New Roman" w:hAnsi="Times New Roman"/>
          <w:spacing w:val="57"/>
          <w:w w:val="125"/>
          <w:position w:val="1"/>
          <w:sz w:val="25"/>
        </w:rPr>
        <w:t xml:space="preserve"> </w:t>
      </w:r>
      <w:r w:rsidR="00934BE4">
        <w:rPr>
          <w:rFonts w:ascii="Times New Roman" w:hAnsi="Times New Roman"/>
          <w:i/>
          <w:spacing w:val="-2"/>
          <w:w w:val="125"/>
          <w:position w:val="1"/>
          <w:sz w:val="25"/>
        </w:rPr>
        <w:t>MPa</w:t>
      </w:r>
      <w:r w:rsidR="00934BE4">
        <w:rPr>
          <w:rFonts w:ascii="Times New Roman" w:hAnsi="Times New Roman"/>
          <w:i/>
          <w:spacing w:val="-2"/>
          <w:w w:val="125"/>
          <w:position w:val="1"/>
          <w:sz w:val="25"/>
        </w:rPr>
        <w:tab/>
      </w:r>
      <w:r w:rsidR="00934BE4">
        <w:rPr>
          <w:w w:val="125"/>
          <w:sz w:val="24"/>
        </w:rPr>
        <w:t>(Art A.4.5.2)</w:t>
      </w:r>
      <w:r w:rsidR="00934BE4">
        <w:rPr>
          <w:spacing w:val="-43"/>
          <w:w w:val="125"/>
          <w:sz w:val="24"/>
        </w:rPr>
        <w:t xml:space="preserve"> </w:t>
      </w:r>
      <w:r w:rsidR="00934BE4">
        <w:rPr>
          <w:b/>
          <w:w w:val="125"/>
          <w:sz w:val="24"/>
        </w:rPr>
        <w:t>[1]</w:t>
      </w:r>
    </w:p>
    <w:p w:rsidR="00597858" w:rsidRDefault="00597858">
      <w:pPr>
        <w:pStyle w:val="Corpsdetexte"/>
        <w:rPr>
          <w:b/>
          <w:sz w:val="9"/>
        </w:rPr>
      </w:pPr>
    </w:p>
    <w:p w:rsidR="00597858" w:rsidRDefault="00597858">
      <w:pPr>
        <w:rPr>
          <w:sz w:val="9"/>
        </w:rPr>
        <w:sectPr w:rsidR="00597858" w:rsidSect="00EE327E">
          <w:type w:val="continuous"/>
          <w:pgSz w:w="11910" w:h="16840"/>
          <w:pgMar w:top="1340" w:right="40" w:bottom="280" w:left="380" w:header="720" w:footer="720" w:gutter="0"/>
          <w:cols w:space="720"/>
        </w:sectPr>
      </w:pPr>
    </w:p>
    <w:p w:rsidR="00597858" w:rsidRDefault="00934BE4">
      <w:pPr>
        <w:spacing w:before="226"/>
        <w:jc w:val="right"/>
        <w:rPr>
          <w:rFonts w:ascii="Times New Roman" w:hAnsi="Times New Roman"/>
          <w:i/>
          <w:sz w:val="15"/>
        </w:rPr>
      </w:pPr>
      <w:r>
        <w:rPr>
          <w:rFonts w:ascii="Symbol" w:hAnsi="Symbol"/>
          <w:i/>
          <w:position w:val="6"/>
          <w:sz w:val="27"/>
        </w:rPr>
        <w:lastRenderedPageBreak/>
        <w:t></w:t>
      </w:r>
      <w:r>
        <w:rPr>
          <w:rFonts w:ascii="Times New Roman" w:hAnsi="Times New Roman"/>
          <w:i/>
          <w:position w:val="6"/>
          <w:sz w:val="27"/>
        </w:rPr>
        <w:t xml:space="preserve"> </w:t>
      </w:r>
      <w:proofErr w:type="gramStart"/>
      <w:r>
        <w:rPr>
          <w:rFonts w:ascii="Times New Roman" w:hAnsi="Times New Roman"/>
          <w:i/>
          <w:sz w:val="15"/>
        </w:rPr>
        <w:t>bc</w:t>
      </w:r>
      <w:proofErr w:type="gramEnd"/>
    </w:p>
    <w:p w:rsidR="00597858" w:rsidRDefault="00934BE4">
      <w:pPr>
        <w:spacing w:before="132" w:line="180" w:lineRule="auto"/>
        <w:ind w:left="126"/>
        <w:rPr>
          <w:rFonts w:ascii="Times New Roman" w:hAnsi="Times New Roman"/>
          <w:i/>
          <w:sz w:val="15"/>
        </w:rPr>
      </w:pPr>
      <w:r>
        <w:br w:type="column"/>
      </w:r>
      <w:r>
        <w:rPr>
          <w:rFonts w:ascii="Symbol" w:hAnsi="Symbol"/>
          <w:position w:val="-8"/>
          <w:sz w:val="25"/>
        </w:rPr>
        <w:lastRenderedPageBreak/>
        <w:t></w:t>
      </w:r>
      <w:r>
        <w:rPr>
          <w:rFonts w:ascii="Times New Roman" w:hAnsi="Times New Roman"/>
          <w:position w:val="-8"/>
          <w:sz w:val="25"/>
        </w:rPr>
        <w:t xml:space="preserve"> </w:t>
      </w:r>
      <w:r>
        <w:rPr>
          <w:rFonts w:ascii="Times New Roman" w:hAnsi="Times New Roman"/>
          <w:i/>
          <w:position w:val="6"/>
          <w:sz w:val="25"/>
        </w:rPr>
        <w:t>M</w:t>
      </w:r>
      <w:r>
        <w:rPr>
          <w:rFonts w:ascii="Times New Roman" w:hAnsi="Times New Roman"/>
          <w:i/>
          <w:sz w:val="15"/>
        </w:rPr>
        <w:t>ser</w:t>
      </w:r>
    </w:p>
    <w:p w:rsidR="00597858" w:rsidRDefault="002B2351">
      <w:pPr>
        <w:spacing w:line="253" w:lineRule="exact"/>
        <w:ind w:right="62"/>
        <w:jc w:val="right"/>
        <w:rPr>
          <w:rFonts w:ascii="Times New Roman"/>
          <w:i/>
          <w:sz w:val="25"/>
        </w:rPr>
      </w:pPr>
      <w:r w:rsidRPr="002B2351">
        <w:pict>
          <v:line id="_x0000_s3608" style="position:absolute;left:0;text-align:left;z-index:-275968000;mso-position-horizontal-relative:page" from="90.35pt,-3.7pt" to="114pt,-3.7pt" strokeweight=".17794mm">
            <w10:wrap anchorx="page"/>
          </v:line>
        </w:pict>
      </w:r>
      <w:r w:rsidR="00934BE4">
        <w:rPr>
          <w:rFonts w:ascii="Times New Roman"/>
          <w:i/>
          <w:w w:val="95"/>
          <w:sz w:val="25"/>
        </w:rPr>
        <w:t>I</w:t>
      </w:r>
    </w:p>
    <w:p w:rsidR="00597858" w:rsidRDefault="00934BE4">
      <w:pPr>
        <w:spacing w:before="262"/>
        <w:ind w:left="204"/>
        <w:rPr>
          <w:rFonts w:ascii="Times New Roman"/>
          <w:sz w:val="25"/>
        </w:rPr>
      </w:pPr>
      <w:r>
        <w:br w:type="column"/>
      </w:r>
      <w:r>
        <w:rPr>
          <w:rFonts w:ascii="Times New Roman"/>
          <w:sz w:val="25"/>
        </w:rPr>
        <w:lastRenderedPageBreak/>
        <w:t xml:space="preserve">. </w:t>
      </w:r>
      <w:r>
        <w:rPr>
          <w:rFonts w:ascii="Times New Roman"/>
          <w:i/>
          <w:spacing w:val="-17"/>
          <w:sz w:val="25"/>
        </w:rPr>
        <w:t>y</w:t>
      </w:r>
      <w:r>
        <w:rPr>
          <w:rFonts w:ascii="Times New Roman"/>
          <w:spacing w:val="-17"/>
          <w:sz w:val="25"/>
          <w:vertAlign w:val="subscript"/>
        </w:rPr>
        <w:t>1</w:t>
      </w:r>
    </w:p>
    <w:p w:rsidR="00597858" w:rsidRDefault="00934BE4">
      <w:pPr>
        <w:spacing w:before="218"/>
        <w:ind w:left="53"/>
        <w:rPr>
          <w:rFonts w:ascii="Times New Roman" w:hAnsi="Times New Roman"/>
          <w:i/>
          <w:sz w:val="15"/>
        </w:rPr>
      </w:pPr>
      <w:r>
        <w:br w:type="column"/>
      </w:r>
      <w:r>
        <w:rPr>
          <w:rFonts w:ascii="Symbol" w:hAnsi="Symbol"/>
          <w:position w:val="2"/>
          <w:sz w:val="25"/>
        </w:rPr>
        <w:lastRenderedPageBreak/>
        <w:t></w:t>
      </w:r>
      <w:r>
        <w:rPr>
          <w:rFonts w:ascii="Times New Roman" w:hAnsi="Times New Roman"/>
          <w:position w:val="2"/>
          <w:sz w:val="25"/>
        </w:rPr>
        <w:t xml:space="preserve"> </w:t>
      </w:r>
      <w:r>
        <w:rPr>
          <w:rFonts w:ascii="Times New Roman" w:hAnsi="Times New Roman"/>
          <w:spacing w:val="-5"/>
          <w:position w:val="2"/>
          <w:sz w:val="25"/>
        </w:rPr>
        <w:t>3.75</w:t>
      </w:r>
      <w:r>
        <w:rPr>
          <w:rFonts w:ascii="Times New Roman" w:hAnsi="Times New Roman"/>
          <w:i/>
          <w:spacing w:val="-5"/>
          <w:position w:val="2"/>
          <w:sz w:val="25"/>
        </w:rPr>
        <w:t xml:space="preserve">MPa </w:t>
      </w:r>
      <w:r>
        <w:rPr>
          <w:rFonts w:ascii="Symbol" w:hAnsi="Symbol"/>
          <w:position w:val="2"/>
          <w:sz w:val="25"/>
        </w:rPr>
        <w:t></w:t>
      </w:r>
      <w:r>
        <w:rPr>
          <w:rFonts w:ascii="Times New Roman" w:hAnsi="Times New Roman"/>
          <w:position w:val="2"/>
          <w:sz w:val="25"/>
        </w:rPr>
        <w:t xml:space="preserve"> </w:t>
      </w:r>
      <w:r>
        <w:rPr>
          <w:rFonts w:ascii="Symbol" w:hAnsi="Symbol"/>
          <w:i/>
          <w:spacing w:val="3"/>
          <w:position w:val="2"/>
          <w:sz w:val="27"/>
        </w:rPr>
        <w:t></w:t>
      </w:r>
      <w:r>
        <w:rPr>
          <w:rFonts w:ascii="Times New Roman" w:hAnsi="Times New Roman"/>
          <w:i/>
          <w:spacing w:val="3"/>
          <w:sz w:val="17"/>
        </w:rPr>
        <w:t xml:space="preserve">bc </w:t>
      </w:r>
      <w:r>
        <w:rPr>
          <w:rFonts w:ascii="Symbol" w:hAnsi="Symbol"/>
          <w:position w:val="2"/>
          <w:sz w:val="25"/>
        </w:rPr>
        <w:t></w:t>
      </w:r>
      <w:r>
        <w:rPr>
          <w:rFonts w:ascii="Times New Roman" w:hAnsi="Times New Roman"/>
          <w:position w:val="2"/>
          <w:sz w:val="25"/>
        </w:rPr>
        <w:t xml:space="preserve"> </w:t>
      </w:r>
      <w:r>
        <w:rPr>
          <w:rFonts w:ascii="Times New Roman" w:hAnsi="Times New Roman"/>
          <w:spacing w:val="-5"/>
          <w:position w:val="2"/>
          <w:sz w:val="25"/>
        </w:rPr>
        <w:t>3.75</w:t>
      </w:r>
      <w:r>
        <w:rPr>
          <w:rFonts w:ascii="Times New Roman" w:hAnsi="Times New Roman"/>
          <w:i/>
          <w:spacing w:val="-5"/>
          <w:position w:val="2"/>
          <w:sz w:val="25"/>
        </w:rPr>
        <w:t xml:space="preserve">MPa </w:t>
      </w:r>
      <w:r>
        <w:rPr>
          <w:rFonts w:ascii="Symbol" w:hAnsi="Symbol"/>
          <w:position w:val="2"/>
          <w:sz w:val="25"/>
        </w:rPr>
        <w:t></w:t>
      </w:r>
      <w:r>
        <w:rPr>
          <w:rFonts w:ascii="Times New Roman" w:hAnsi="Times New Roman"/>
          <w:position w:val="2"/>
          <w:sz w:val="25"/>
        </w:rPr>
        <w:t xml:space="preserve"> </w:t>
      </w:r>
      <w:r>
        <w:rPr>
          <w:rFonts w:ascii="Symbol" w:hAnsi="Symbol"/>
          <w:i/>
          <w:position w:val="1"/>
          <w:sz w:val="27"/>
        </w:rPr>
        <w:t></w:t>
      </w:r>
      <w:r>
        <w:rPr>
          <w:rFonts w:ascii="Times New Roman" w:hAnsi="Times New Roman"/>
          <w:i/>
          <w:position w:val="1"/>
          <w:sz w:val="27"/>
        </w:rPr>
        <w:t xml:space="preserve"> </w:t>
      </w:r>
      <w:r>
        <w:rPr>
          <w:rFonts w:ascii="Times New Roman" w:hAnsi="Times New Roman"/>
          <w:i/>
          <w:spacing w:val="-24"/>
          <w:position w:val="-4"/>
          <w:sz w:val="15"/>
        </w:rPr>
        <w:t>bc</w:t>
      </w:r>
    </w:p>
    <w:p w:rsidR="00597858" w:rsidRDefault="00934BE4">
      <w:pPr>
        <w:tabs>
          <w:tab w:val="left" w:leader="dot" w:pos="2105"/>
        </w:tabs>
        <w:spacing w:before="243"/>
        <w:ind w:left="88"/>
        <w:rPr>
          <w:sz w:val="24"/>
        </w:rPr>
      </w:pPr>
      <w:r>
        <w:br w:type="column"/>
      </w:r>
      <w:r>
        <w:rPr>
          <w:rFonts w:ascii="Symbol" w:hAnsi="Symbol"/>
          <w:position w:val="1"/>
          <w:sz w:val="25"/>
        </w:rPr>
        <w:lastRenderedPageBreak/>
        <w:t></w:t>
      </w:r>
      <w:r>
        <w:rPr>
          <w:rFonts w:ascii="Times New Roman" w:hAnsi="Times New Roman"/>
          <w:spacing w:val="-18"/>
          <w:position w:val="1"/>
          <w:sz w:val="25"/>
        </w:rPr>
        <w:t xml:space="preserve"> </w:t>
      </w:r>
      <w:r>
        <w:rPr>
          <w:rFonts w:ascii="Times New Roman" w:hAnsi="Times New Roman"/>
          <w:position w:val="1"/>
          <w:sz w:val="25"/>
        </w:rPr>
        <w:t>15</w:t>
      </w:r>
      <w:r>
        <w:rPr>
          <w:rFonts w:ascii="Times New Roman" w:hAnsi="Times New Roman"/>
          <w:spacing w:val="-5"/>
          <w:position w:val="1"/>
          <w:sz w:val="25"/>
        </w:rPr>
        <w:t xml:space="preserve"> </w:t>
      </w:r>
      <w:r>
        <w:rPr>
          <w:rFonts w:ascii="Times New Roman" w:hAnsi="Times New Roman"/>
          <w:i/>
          <w:spacing w:val="-6"/>
          <w:position w:val="1"/>
          <w:sz w:val="25"/>
        </w:rPr>
        <w:t>MPa</w:t>
      </w:r>
      <w:r>
        <w:rPr>
          <w:rFonts w:ascii="Times New Roman" w:hAnsi="Times New Roman"/>
          <w:i/>
          <w:spacing w:val="-6"/>
          <w:position w:val="1"/>
          <w:sz w:val="25"/>
        </w:rPr>
        <w:tab/>
      </w:r>
      <w:r>
        <w:rPr>
          <w:sz w:val="24"/>
        </w:rPr>
        <w:t>C. Vérifiée.</w:t>
      </w:r>
    </w:p>
    <w:p w:rsidR="00597858" w:rsidRDefault="00597858">
      <w:pPr>
        <w:rPr>
          <w:sz w:val="24"/>
        </w:rPr>
        <w:sectPr w:rsidR="00597858" w:rsidSect="00EE327E">
          <w:type w:val="continuous"/>
          <w:pgSz w:w="11910" w:h="16840"/>
          <w:pgMar w:top="1340" w:right="40" w:bottom="280" w:left="380" w:header="720" w:footer="720" w:gutter="0"/>
          <w:cols w:num="5" w:space="720" w:equalWidth="0">
            <w:col w:w="1009" w:space="40"/>
            <w:col w:w="718" w:space="39"/>
            <w:col w:w="515" w:space="40"/>
            <w:col w:w="3662" w:space="40"/>
            <w:col w:w="5427"/>
          </w:cols>
        </w:sectPr>
      </w:pPr>
    </w:p>
    <w:p w:rsidR="00597858" w:rsidRDefault="00934BE4">
      <w:pPr>
        <w:pStyle w:val="Corpsdetexte"/>
        <w:spacing w:before="119"/>
        <w:ind w:left="700"/>
        <w:rPr>
          <w:b/>
        </w:rPr>
      </w:pPr>
      <w:r>
        <w:lastRenderedPageBreak/>
        <w:t xml:space="preserve">Contraintes maximales de traction des aciers : (Art A.4.5.3.3) </w:t>
      </w:r>
      <w:r>
        <w:rPr>
          <w:b/>
        </w:rPr>
        <w:t>[1]</w:t>
      </w:r>
    </w:p>
    <w:p w:rsidR="00597858" w:rsidRDefault="00934BE4">
      <w:pPr>
        <w:pStyle w:val="Corpsdetexte"/>
        <w:spacing w:before="116"/>
        <w:ind w:left="705"/>
      </w:pPr>
      <w:r>
        <w:rPr>
          <w:rFonts w:ascii="Symbol" w:hAnsi="Symbol"/>
          <w:i/>
          <w:sz w:val="25"/>
        </w:rPr>
        <w:t></w:t>
      </w:r>
      <w:r>
        <w:rPr>
          <w:rFonts w:ascii="Times New Roman" w:hAnsi="Times New Roman"/>
          <w:i/>
          <w:sz w:val="25"/>
        </w:rPr>
        <w:t xml:space="preserve"> </w:t>
      </w:r>
      <w:r>
        <w:rPr>
          <w:rFonts w:ascii="Times New Roman" w:hAnsi="Times New Roman"/>
          <w:sz w:val="23"/>
        </w:rPr>
        <w:t xml:space="preserve">: </w:t>
      </w:r>
      <w:r>
        <w:t>coeff.de fissuration = 1.6 pour les barres HA.</w:t>
      </w:r>
    </w:p>
    <w:p w:rsidR="00597858" w:rsidRDefault="00934BE4">
      <w:pPr>
        <w:tabs>
          <w:tab w:val="left" w:pos="2529"/>
        </w:tabs>
        <w:spacing w:before="108" w:line="245" w:lineRule="exact"/>
        <w:ind w:left="2045"/>
        <w:rPr>
          <w:rFonts w:ascii="Times New Roman" w:hAnsi="Times New Roman"/>
          <w:i/>
        </w:rPr>
      </w:pPr>
      <w:r>
        <w:rPr>
          <w:rFonts w:ascii="Symbol" w:hAnsi="Symbol"/>
          <w:spacing w:val="-155"/>
          <w:w w:val="150"/>
          <w:position w:val="11"/>
        </w:rPr>
        <w:t></w:t>
      </w:r>
      <w:r>
        <w:rPr>
          <w:rFonts w:ascii="Symbol" w:hAnsi="Symbol"/>
          <w:b/>
          <w:w w:val="148"/>
        </w:rPr>
        <w:t></w:t>
      </w:r>
      <w:r>
        <w:rPr>
          <w:rFonts w:ascii="Times New Roman" w:hAnsi="Times New Roman"/>
        </w:rPr>
        <w:tab/>
      </w:r>
      <w:r>
        <w:rPr>
          <w:rFonts w:ascii="Times New Roman" w:hAnsi="Times New Roman"/>
          <w:spacing w:val="-1"/>
          <w:w w:val="150"/>
          <w:position w:val="4"/>
          <w:u w:val="single"/>
        </w:rPr>
        <w:t xml:space="preserve"> </w:t>
      </w:r>
      <w:r>
        <w:rPr>
          <w:rFonts w:ascii="Times New Roman" w:hAnsi="Times New Roman"/>
          <w:w w:val="150"/>
          <w:position w:val="4"/>
          <w:u w:val="single"/>
        </w:rPr>
        <w:t>2</w:t>
      </w:r>
      <w:r>
        <w:rPr>
          <w:rFonts w:ascii="Times New Roman" w:hAnsi="Times New Roman"/>
          <w:position w:val="4"/>
        </w:rPr>
        <w:t xml:space="preserve"> </w:t>
      </w:r>
      <w:r>
        <w:rPr>
          <w:rFonts w:ascii="Times New Roman" w:hAnsi="Times New Roman"/>
          <w:spacing w:val="17"/>
          <w:position w:val="4"/>
        </w:rPr>
        <w:t xml:space="preserve"> </w:t>
      </w:r>
      <w:r>
        <w:rPr>
          <w:rFonts w:ascii="Times New Roman" w:hAnsi="Times New Roman"/>
          <w:i/>
          <w:w w:val="150"/>
          <w:position w:val="-2"/>
        </w:rPr>
        <w:t>f</w:t>
      </w:r>
      <w:r>
        <w:rPr>
          <w:rFonts w:ascii="Times New Roman" w:hAnsi="Times New Roman"/>
          <w:i/>
          <w:position w:val="-2"/>
        </w:rPr>
        <w:t xml:space="preserve">  </w:t>
      </w:r>
      <w:r>
        <w:rPr>
          <w:rFonts w:ascii="Times New Roman" w:hAnsi="Times New Roman"/>
          <w:i/>
          <w:spacing w:val="-3"/>
          <w:position w:val="-2"/>
        </w:rPr>
        <w:t xml:space="preserve"> </w:t>
      </w:r>
      <w:r>
        <w:rPr>
          <w:rFonts w:ascii="Symbol" w:hAnsi="Symbol"/>
          <w:w w:val="150"/>
          <w:position w:val="1"/>
        </w:rPr>
        <w:t></w:t>
      </w:r>
      <w:r>
        <w:rPr>
          <w:rFonts w:ascii="Times New Roman" w:hAnsi="Times New Roman"/>
          <w:spacing w:val="-3"/>
          <w:w w:val="150"/>
          <w:position w:val="1"/>
        </w:rPr>
        <w:t>266</w:t>
      </w:r>
      <w:r>
        <w:rPr>
          <w:rFonts w:ascii="Times New Roman" w:hAnsi="Times New Roman"/>
          <w:spacing w:val="-2"/>
          <w:w w:val="150"/>
          <w:position w:val="1"/>
        </w:rPr>
        <w:t>.</w:t>
      </w:r>
      <w:r>
        <w:rPr>
          <w:rFonts w:ascii="Times New Roman" w:hAnsi="Times New Roman"/>
          <w:spacing w:val="1"/>
          <w:w w:val="150"/>
          <w:position w:val="1"/>
        </w:rPr>
        <w:t>6</w:t>
      </w:r>
      <w:r>
        <w:rPr>
          <w:rFonts w:ascii="Times New Roman" w:hAnsi="Times New Roman"/>
          <w:spacing w:val="3"/>
          <w:w w:val="150"/>
          <w:position w:val="1"/>
        </w:rPr>
        <w:t>7</w:t>
      </w:r>
      <w:r>
        <w:rPr>
          <w:rFonts w:ascii="Times New Roman" w:hAnsi="Times New Roman"/>
          <w:i/>
          <w:spacing w:val="-3"/>
          <w:w w:val="150"/>
          <w:position w:val="1"/>
        </w:rPr>
        <w:t>M</w:t>
      </w:r>
      <w:r>
        <w:rPr>
          <w:rFonts w:ascii="Times New Roman" w:hAnsi="Times New Roman"/>
          <w:i/>
          <w:spacing w:val="-6"/>
          <w:w w:val="150"/>
          <w:position w:val="1"/>
        </w:rPr>
        <w:t>P</w:t>
      </w:r>
      <w:r>
        <w:rPr>
          <w:rFonts w:ascii="Times New Roman" w:hAnsi="Times New Roman"/>
          <w:i/>
          <w:w w:val="150"/>
          <w:position w:val="1"/>
        </w:rPr>
        <w:t>a</w:t>
      </w:r>
    </w:p>
    <w:p w:rsidR="00597858" w:rsidRDefault="00597858">
      <w:pPr>
        <w:spacing w:line="245" w:lineRule="exact"/>
        <w:rPr>
          <w:rFonts w:ascii="Times New Roman" w:hAnsi="Times New Roman"/>
        </w:rPr>
        <w:sectPr w:rsidR="00597858" w:rsidSect="00EE327E">
          <w:type w:val="continuous"/>
          <w:pgSz w:w="11910" w:h="16840"/>
          <w:pgMar w:top="1340" w:right="40" w:bottom="280" w:left="380" w:header="720" w:footer="720" w:gutter="0"/>
          <w:cols w:space="720"/>
        </w:sectPr>
      </w:pPr>
    </w:p>
    <w:p w:rsidR="00597858" w:rsidRDefault="002B2351">
      <w:pPr>
        <w:tabs>
          <w:tab w:val="left" w:pos="1257"/>
          <w:tab w:val="left" w:pos="2602"/>
          <w:tab w:val="left" w:pos="3000"/>
          <w:tab w:val="left" w:pos="4151"/>
        </w:tabs>
        <w:spacing w:line="273" w:lineRule="exact"/>
        <w:ind w:left="849"/>
        <w:rPr>
          <w:rFonts w:ascii="Times New Roman" w:hAnsi="Times New Roman"/>
          <w:i/>
        </w:rPr>
      </w:pPr>
      <w:r w:rsidRPr="002B2351">
        <w:lastRenderedPageBreak/>
        <w:pict>
          <v:group id="_x0000_s3604" style="position:absolute;left:0;text-align:left;margin-left:170.05pt;margin-top:22.95pt;width:10.25pt;height:19.05pt;z-index:-275966976;mso-position-horizontal-relative:page" coordorigin="3401,459" coordsize="205,381">
            <v:line id="_x0000_s3607" style="position:absolute" from="3406,710" to="3449,694" strokeweight=".17375mm"/>
            <v:line id="_x0000_s3606" style="position:absolute" from="3449,698" to="3510,827" strokeweight=".464mm"/>
            <v:line id="_x0000_s3605" style="position:absolute" from="3517,827" to="3599,466" strokeweight=".23683mm"/>
            <w10:wrap anchorx="page"/>
          </v:group>
        </w:pict>
      </w:r>
      <w:r w:rsidR="00934BE4">
        <w:rPr>
          <w:rFonts w:ascii="Symbol" w:hAnsi="Symbol"/>
          <w:i/>
          <w:w w:val="150"/>
          <w:sz w:val="26"/>
        </w:rPr>
        <w:t></w:t>
      </w:r>
      <w:r w:rsidR="00934BE4">
        <w:rPr>
          <w:rFonts w:ascii="Times New Roman" w:hAnsi="Times New Roman"/>
          <w:w w:val="150"/>
          <w:sz w:val="26"/>
        </w:rPr>
        <w:tab/>
      </w:r>
      <w:r w:rsidR="00934BE4">
        <w:rPr>
          <w:rFonts w:ascii="Symbol" w:hAnsi="Symbol"/>
          <w:w w:val="150"/>
        </w:rPr>
        <w:t></w:t>
      </w:r>
      <w:r w:rsidR="00934BE4">
        <w:rPr>
          <w:rFonts w:ascii="Times New Roman" w:hAnsi="Times New Roman"/>
          <w:spacing w:val="4"/>
          <w:w w:val="150"/>
        </w:rPr>
        <w:t xml:space="preserve"> </w:t>
      </w:r>
      <w:r w:rsidR="00934BE4">
        <w:rPr>
          <w:rFonts w:ascii="Times New Roman" w:hAnsi="Times New Roman"/>
          <w:i/>
          <w:w w:val="150"/>
        </w:rPr>
        <w:t>Min</w:t>
      </w:r>
      <w:r w:rsidR="00934BE4">
        <w:rPr>
          <w:rFonts w:ascii="Times New Roman" w:hAnsi="Times New Roman"/>
          <w:i/>
          <w:w w:val="150"/>
        </w:rPr>
        <w:tab/>
      </w:r>
      <w:r w:rsidR="00934BE4">
        <w:rPr>
          <w:rFonts w:ascii="Times New Roman" w:hAnsi="Times New Roman"/>
          <w:w w:val="150"/>
          <w:position w:val="7"/>
        </w:rPr>
        <w:t>3</w:t>
      </w:r>
      <w:r w:rsidR="00934BE4">
        <w:rPr>
          <w:rFonts w:ascii="Times New Roman" w:hAnsi="Times New Roman"/>
          <w:w w:val="150"/>
          <w:position w:val="7"/>
        </w:rPr>
        <w:tab/>
      </w:r>
      <w:r w:rsidR="00934BE4">
        <w:rPr>
          <w:rFonts w:ascii="Times New Roman" w:hAnsi="Times New Roman"/>
          <w:i/>
          <w:w w:val="150"/>
          <w:position w:val="1"/>
        </w:rPr>
        <w:t>e</w:t>
      </w:r>
      <w:r w:rsidR="00934BE4">
        <w:rPr>
          <w:rFonts w:ascii="Times New Roman" w:hAnsi="Times New Roman"/>
          <w:i/>
          <w:spacing w:val="14"/>
          <w:position w:val="1"/>
        </w:rPr>
        <w:t xml:space="preserve"> </w:t>
      </w:r>
      <w:r w:rsidR="00934BE4">
        <w:rPr>
          <w:rFonts w:ascii="Times New Roman" w:hAnsi="Times New Roman"/>
          <w:i/>
          <w:w w:val="150"/>
          <w:position w:val="1"/>
          <w:u w:val="single"/>
        </w:rPr>
        <w:t xml:space="preserve"> </w:t>
      </w:r>
      <w:r w:rsidR="00934BE4">
        <w:rPr>
          <w:rFonts w:ascii="Times New Roman" w:hAnsi="Times New Roman"/>
          <w:i/>
          <w:position w:val="1"/>
          <w:u w:val="single"/>
        </w:rPr>
        <w:tab/>
      </w:r>
    </w:p>
    <w:p w:rsidR="00597858" w:rsidRDefault="00597858">
      <w:pPr>
        <w:pStyle w:val="Corpsdetexte"/>
        <w:spacing w:before="11"/>
        <w:rPr>
          <w:rFonts w:ascii="Times New Roman"/>
          <w:i/>
          <w:sz w:val="6"/>
        </w:rPr>
      </w:pPr>
    </w:p>
    <w:p w:rsidR="00597858" w:rsidRDefault="002B2351">
      <w:pPr>
        <w:pStyle w:val="Corpsdetexte"/>
        <w:spacing w:line="20" w:lineRule="exact"/>
        <w:ind w:left="914"/>
        <w:rPr>
          <w:rFonts w:ascii="Times New Roman"/>
          <w:sz w:val="2"/>
        </w:rPr>
      </w:pPr>
      <w:r>
        <w:rPr>
          <w:rFonts w:ascii="Times New Roman"/>
          <w:sz w:val="2"/>
        </w:rPr>
      </w:r>
      <w:r>
        <w:rPr>
          <w:rFonts w:ascii="Times New Roman"/>
          <w:sz w:val="2"/>
        </w:rPr>
        <w:pict>
          <v:group id="_x0000_s3602" style="width:9.9pt;height:.5pt;mso-position-horizontal-relative:char;mso-position-vertical-relative:line" coordsize="198,10">
            <v:line id="_x0000_s3603" style="position:absolute" from="0,5" to="198,5" strokeweight=".16358mm"/>
            <w10:wrap type="none"/>
            <w10:anchorlock/>
          </v:group>
        </w:pict>
      </w:r>
    </w:p>
    <w:p w:rsidR="00597858" w:rsidRDefault="00934BE4">
      <w:pPr>
        <w:spacing w:before="81" w:line="191" w:lineRule="exact"/>
        <w:ind w:left="849"/>
        <w:rPr>
          <w:rFonts w:ascii="Times New Roman" w:hAnsi="Times New Roman"/>
          <w:i/>
        </w:rPr>
      </w:pPr>
      <w:r>
        <w:br w:type="column"/>
      </w:r>
      <w:r>
        <w:rPr>
          <w:rFonts w:ascii="Symbol" w:hAnsi="Symbol"/>
          <w:w w:val="150"/>
        </w:rPr>
        <w:lastRenderedPageBreak/>
        <w:t></w:t>
      </w:r>
      <w:r>
        <w:rPr>
          <w:rFonts w:ascii="Times New Roman" w:hAnsi="Times New Roman"/>
          <w:w w:val="150"/>
        </w:rPr>
        <w:t xml:space="preserve">255.05 </w:t>
      </w:r>
      <w:r>
        <w:rPr>
          <w:rFonts w:ascii="Times New Roman" w:hAnsi="Times New Roman"/>
          <w:i/>
          <w:w w:val="150"/>
        </w:rPr>
        <w:t>MPa</w:t>
      </w:r>
    </w:p>
    <w:p w:rsidR="00597858" w:rsidRDefault="00597858">
      <w:pPr>
        <w:spacing w:line="191" w:lineRule="exact"/>
        <w:rPr>
          <w:rFonts w:ascii="Times New Roman" w:hAnsi="Times New Roman"/>
        </w:rPr>
        <w:sectPr w:rsidR="00597858" w:rsidSect="00EE327E">
          <w:type w:val="continuous"/>
          <w:pgSz w:w="11910" w:h="16840"/>
          <w:pgMar w:top="1340" w:right="40" w:bottom="280" w:left="380" w:header="720" w:footer="720" w:gutter="0"/>
          <w:cols w:num="2" w:space="720" w:equalWidth="0">
            <w:col w:w="4192" w:space="864"/>
            <w:col w:w="6434"/>
          </w:cols>
        </w:sectPr>
      </w:pPr>
    </w:p>
    <w:p w:rsidR="00597858" w:rsidRDefault="002B2351">
      <w:pPr>
        <w:tabs>
          <w:tab w:val="left" w:pos="2068"/>
          <w:tab w:val="left" w:pos="2510"/>
        </w:tabs>
        <w:spacing w:line="318" w:lineRule="exact"/>
        <w:ind w:left="1094"/>
        <w:rPr>
          <w:rFonts w:ascii="Times New Roman" w:hAnsi="Times New Roman"/>
        </w:rPr>
      </w:pPr>
      <w:r w:rsidRPr="002B2351">
        <w:lastRenderedPageBreak/>
        <w:pict>
          <v:shape id="_x0000_s3601" type="#_x0000_t202" style="position:absolute;left:0;text-align:left;margin-left:122.7pt;margin-top:15.9pt;width:.1pt;height:13.55pt;z-index:252150784;mso-position-horizontal-relative:page" filled="f" stroked="f">
            <v:textbox style="mso-next-textbox:#_x0000_s3601" inset="0,0,0,0">
              <w:txbxContent>
                <w:p w:rsidR="00EE327E" w:rsidRDefault="00EE327E">
                  <w:pPr>
                    <w:spacing w:before="1"/>
                    <w:rPr>
                      <w:rFonts w:ascii="Symbol" w:hAnsi="Symbol"/>
                    </w:rPr>
                  </w:pPr>
                  <w:r>
                    <w:rPr>
                      <w:rFonts w:ascii="Symbol" w:hAnsi="Symbol"/>
                      <w:spacing w:val="-164"/>
                      <w:w w:val="150"/>
                    </w:rPr>
                    <w:t></w:t>
                  </w:r>
                </w:p>
              </w:txbxContent>
            </v:textbox>
            <w10:wrap anchorx="page"/>
          </v:shape>
        </w:pict>
      </w:r>
      <w:r w:rsidRPr="002B2351">
        <w:pict>
          <v:shape id="_x0000_s3600" type="#_x0000_t202" style="position:absolute;left:0;text-align:left;margin-left:122.45pt;margin-top:7.95pt;width:8.2pt;height:13.55pt;z-index:-275959808;mso-position-horizontal-relative:page" filled="f" stroked="f">
            <v:textbox style="mso-next-textbox:#_x0000_s3600" inset="0,0,0,0">
              <w:txbxContent>
                <w:p w:rsidR="00EE327E" w:rsidRDefault="00EE327E">
                  <w:pPr>
                    <w:spacing w:before="1"/>
                    <w:rPr>
                      <w:rFonts w:ascii="Symbol" w:hAnsi="Symbol"/>
                    </w:rPr>
                  </w:pPr>
                  <w:r>
                    <w:rPr>
                      <w:rFonts w:ascii="Symbol" w:hAnsi="Symbol"/>
                      <w:w w:val="150"/>
                    </w:rPr>
                    <w:t></w:t>
                  </w:r>
                </w:p>
              </w:txbxContent>
            </v:textbox>
            <w10:wrap anchorx="page"/>
          </v:shape>
        </w:pict>
      </w:r>
      <w:proofErr w:type="gramStart"/>
      <w:r w:rsidR="00934BE4">
        <w:rPr>
          <w:rFonts w:ascii="Times New Roman" w:hAnsi="Times New Roman"/>
          <w:i/>
          <w:w w:val="150"/>
          <w:position w:val="8"/>
          <w:sz w:val="14"/>
        </w:rPr>
        <w:t>s</w:t>
      </w:r>
      <w:proofErr w:type="gramEnd"/>
      <w:r w:rsidR="00934BE4">
        <w:rPr>
          <w:rFonts w:ascii="Times New Roman" w:hAnsi="Times New Roman"/>
          <w:i/>
          <w:w w:val="150"/>
          <w:position w:val="8"/>
          <w:sz w:val="14"/>
        </w:rPr>
        <w:tab/>
      </w:r>
      <w:r w:rsidR="00934BE4">
        <w:rPr>
          <w:rFonts w:ascii="Symbol" w:hAnsi="Symbol"/>
          <w:w w:val="150"/>
          <w:position w:val="15"/>
        </w:rPr>
        <w:t></w:t>
      </w:r>
      <w:r w:rsidR="00934BE4">
        <w:rPr>
          <w:rFonts w:ascii="Times New Roman" w:hAnsi="Times New Roman"/>
          <w:w w:val="150"/>
          <w:position w:val="15"/>
        </w:rPr>
        <w:tab/>
      </w:r>
      <w:r w:rsidR="00934BE4">
        <w:rPr>
          <w:rFonts w:ascii="Times New Roman" w:hAnsi="Times New Roman"/>
          <w:spacing w:val="-9"/>
          <w:w w:val="150"/>
        </w:rPr>
        <w:t>110</w:t>
      </w:r>
    </w:p>
    <w:p w:rsidR="00597858" w:rsidRDefault="00934BE4">
      <w:pPr>
        <w:spacing w:before="62"/>
        <w:ind w:right="760"/>
        <w:jc w:val="right"/>
        <w:rPr>
          <w:rFonts w:ascii="Symbol" w:hAnsi="Symbol"/>
        </w:rPr>
      </w:pPr>
      <w:r>
        <w:rPr>
          <w:rFonts w:ascii="Symbol" w:hAnsi="Symbol"/>
          <w:w w:val="150"/>
        </w:rPr>
        <w:t></w:t>
      </w:r>
    </w:p>
    <w:p w:rsidR="00597858" w:rsidRDefault="00934BE4">
      <w:pPr>
        <w:spacing w:before="52"/>
        <w:ind w:left="205"/>
        <w:rPr>
          <w:rFonts w:ascii="Times New Roman" w:hAnsi="Times New Roman"/>
          <w:i/>
        </w:rPr>
      </w:pPr>
      <w:r>
        <w:br w:type="column"/>
      </w:r>
      <w:r>
        <w:rPr>
          <w:rFonts w:ascii="Symbol" w:hAnsi="Symbol"/>
          <w:i/>
          <w:spacing w:val="3"/>
          <w:w w:val="145"/>
          <w:sz w:val="26"/>
        </w:rPr>
        <w:lastRenderedPageBreak/>
        <w:t></w:t>
      </w:r>
      <w:r>
        <w:rPr>
          <w:rFonts w:ascii="Times New Roman" w:hAnsi="Times New Roman"/>
          <w:spacing w:val="3"/>
          <w:w w:val="145"/>
        </w:rPr>
        <w:t xml:space="preserve">. </w:t>
      </w:r>
      <w:proofErr w:type="gramStart"/>
      <w:r>
        <w:rPr>
          <w:rFonts w:ascii="Times New Roman" w:hAnsi="Times New Roman"/>
          <w:i/>
          <w:w w:val="145"/>
        </w:rPr>
        <w:t>f</w:t>
      </w:r>
      <w:proofErr w:type="gramEnd"/>
      <w:r>
        <w:rPr>
          <w:rFonts w:ascii="Times New Roman" w:hAnsi="Times New Roman"/>
          <w:i/>
          <w:spacing w:val="-37"/>
          <w:w w:val="145"/>
        </w:rPr>
        <w:t xml:space="preserve"> </w:t>
      </w:r>
      <w:r>
        <w:rPr>
          <w:rFonts w:ascii="Times New Roman" w:hAnsi="Times New Roman"/>
          <w:i/>
          <w:spacing w:val="-11"/>
          <w:w w:val="145"/>
          <w:position w:val="-6"/>
        </w:rPr>
        <w:t>tj</w:t>
      </w:r>
    </w:p>
    <w:p w:rsidR="00597858" w:rsidRDefault="00934BE4">
      <w:pPr>
        <w:spacing w:before="83"/>
        <w:ind w:left="41"/>
        <w:rPr>
          <w:rFonts w:ascii="Times New Roman" w:hAnsi="Times New Roman"/>
          <w:i/>
        </w:rPr>
      </w:pPr>
      <w:r>
        <w:br w:type="column"/>
      </w:r>
      <w:r>
        <w:rPr>
          <w:rFonts w:ascii="Symbol" w:hAnsi="Symbol"/>
          <w:w w:val="150"/>
        </w:rPr>
        <w:lastRenderedPageBreak/>
        <w:t></w:t>
      </w:r>
      <w:r>
        <w:rPr>
          <w:rFonts w:ascii="Times New Roman" w:hAnsi="Times New Roman"/>
          <w:w w:val="150"/>
        </w:rPr>
        <w:t>255.05</w:t>
      </w:r>
      <w:r>
        <w:rPr>
          <w:rFonts w:ascii="Times New Roman" w:hAnsi="Times New Roman"/>
          <w:i/>
          <w:w w:val="150"/>
        </w:rPr>
        <w:t>MPa</w:t>
      </w:r>
    </w:p>
    <w:p w:rsidR="00597858" w:rsidRDefault="00597858">
      <w:pPr>
        <w:rPr>
          <w:rFonts w:ascii="Times New Roman" w:hAnsi="Times New Roman"/>
        </w:rPr>
        <w:sectPr w:rsidR="00597858" w:rsidSect="00EE327E">
          <w:type w:val="continuous"/>
          <w:pgSz w:w="11910" w:h="16840"/>
          <w:pgMar w:top="1340" w:right="40" w:bottom="280" w:left="380" w:header="720" w:footer="720" w:gutter="0"/>
          <w:cols w:num="3" w:space="720" w:equalWidth="0">
            <w:col w:w="3001" w:space="40"/>
            <w:col w:w="898" w:space="39"/>
            <w:col w:w="7512"/>
          </w:cols>
        </w:sectPr>
      </w:pPr>
    </w:p>
    <w:p w:rsidR="00597858" w:rsidRDefault="002B2351">
      <w:pPr>
        <w:tabs>
          <w:tab w:val="left" w:pos="4599"/>
          <w:tab w:val="left" w:pos="6736"/>
        </w:tabs>
        <w:spacing w:before="43" w:line="467" w:lineRule="exact"/>
        <w:ind w:left="719"/>
        <w:rPr>
          <w:sz w:val="24"/>
        </w:rPr>
      </w:pPr>
      <w:r w:rsidRPr="002B2351">
        <w:lastRenderedPageBreak/>
        <w:pict>
          <v:line id="_x0000_s3599" style="position:absolute;left:0;text-align:left;z-index:-275965952;mso-position-horizontal-relative:page" from="81.35pt,25.75pt" to="119.2pt,25.75pt" strokeweight=".17769mm">
            <w10:wrap anchorx="page"/>
          </v:line>
        </w:pict>
      </w:r>
      <w:r w:rsidR="00934BE4">
        <w:rPr>
          <w:rFonts w:ascii="Symbol" w:hAnsi="Symbol"/>
          <w:i/>
          <w:sz w:val="27"/>
        </w:rPr>
        <w:t></w:t>
      </w:r>
      <w:r w:rsidR="00934BE4">
        <w:rPr>
          <w:rFonts w:ascii="Times New Roman" w:hAnsi="Times New Roman"/>
          <w:i/>
          <w:sz w:val="27"/>
        </w:rPr>
        <w:t xml:space="preserve">   </w:t>
      </w:r>
      <w:r w:rsidR="00934BE4">
        <w:rPr>
          <w:rFonts w:ascii="Symbol" w:hAnsi="Symbol"/>
          <w:sz w:val="25"/>
        </w:rPr>
        <w:t></w:t>
      </w:r>
      <w:r w:rsidR="00934BE4">
        <w:rPr>
          <w:rFonts w:ascii="Times New Roman" w:hAnsi="Times New Roman"/>
          <w:sz w:val="25"/>
        </w:rPr>
        <w:t xml:space="preserve"> </w:t>
      </w:r>
      <w:proofErr w:type="gramStart"/>
      <w:r w:rsidR="00934BE4">
        <w:rPr>
          <w:rFonts w:ascii="Times New Roman" w:hAnsi="Times New Roman"/>
          <w:position w:val="17"/>
          <w:sz w:val="25"/>
        </w:rPr>
        <w:t>15.</w:t>
      </w:r>
      <w:r w:rsidR="00934BE4">
        <w:rPr>
          <w:rFonts w:ascii="Times New Roman" w:hAnsi="Times New Roman"/>
          <w:i/>
          <w:position w:val="17"/>
          <w:sz w:val="25"/>
        </w:rPr>
        <w:t>M</w:t>
      </w:r>
      <w:r w:rsidR="00934BE4">
        <w:rPr>
          <w:rFonts w:ascii="Times New Roman" w:hAnsi="Times New Roman"/>
          <w:i/>
          <w:position w:val="11"/>
          <w:sz w:val="15"/>
        </w:rPr>
        <w:t xml:space="preserve">ser  </w:t>
      </w:r>
      <w:r w:rsidR="00934BE4">
        <w:rPr>
          <w:rFonts w:ascii="Times New Roman" w:hAnsi="Times New Roman"/>
          <w:spacing w:val="2"/>
          <w:sz w:val="25"/>
        </w:rPr>
        <w:t>.(</w:t>
      </w:r>
      <w:proofErr w:type="gramEnd"/>
      <w:r w:rsidR="00934BE4">
        <w:rPr>
          <w:rFonts w:ascii="Times New Roman" w:hAnsi="Times New Roman"/>
          <w:i/>
          <w:spacing w:val="2"/>
          <w:sz w:val="25"/>
        </w:rPr>
        <w:t xml:space="preserve">d </w:t>
      </w:r>
      <w:r w:rsidR="00934BE4">
        <w:rPr>
          <w:rFonts w:ascii="Symbol" w:hAnsi="Symbol"/>
          <w:sz w:val="25"/>
        </w:rPr>
        <w:t></w:t>
      </w:r>
      <w:r w:rsidR="00934BE4">
        <w:rPr>
          <w:rFonts w:ascii="Times New Roman" w:hAnsi="Times New Roman"/>
          <w:sz w:val="25"/>
        </w:rPr>
        <w:t xml:space="preserve"> </w:t>
      </w:r>
      <w:r w:rsidR="00934BE4">
        <w:rPr>
          <w:rFonts w:ascii="Times New Roman" w:hAnsi="Times New Roman"/>
          <w:i/>
          <w:sz w:val="25"/>
        </w:rPr>
        <w:t xml:space="preserve">y  </w:t>
      </w:r>
      <w:r w:rsidR="00934BE4">
        <w:rPr>
          <w:rFonts w:ascii="Times New Roman" w:hAnsi="Times New Roman"/>
          <w:sz w:val="25"/>
        </w:rPr>
        <w:t>)</w:t>
      </w:r>
      <w:r w:rsidR="00934BE4">
        <w:rPr>
          <w:rFonts w:ascii="Times New Roman" w:hAnsi="Times New Roman"/>
          <w:spacing w:val="16"/>
          <w:sz w:val="25"/>
        </w:rPr>
        <w:t xml:space="preserve"> </w:t>
      </w:r>
      <w:r w:rsidR="00934BE4">
        <w:rPr>
          <w:rFonts w:ascii="Symbol" w:hAnsi="Symbol"/>
          <w:sz w:val="25"/>
        </w:rPr>
        <w:t></w:t>
      </w:r>
      <w:r w:rsidR="00934BE4">
        <w:rPr>
          <w:rFonts w:ascii="Times New Roman" w:hAnsi="Times New Roman"/>
          <w:spacing w:val="-9"/>
          <w:sz w:val="25"/>
        </w:rPr>
        <w:t xml:space="preserve"> </w:t>
      </w:r>
      <w:r w:rsidR="00934BE4">
        <w:rPr>
          <w:rFonts w:ascii="Times New Roman" w:hAnsi="Times New Roman"/>
          <w:sz w:val="25"/>
        </w:rPr>
        <w:t>232.87</w:t>
      </w:r>
      <w:r w:rsidR="00934BE4">
        <w:rPr>
          <w:rFonts w:ascii="Times New Roman" w:hAnsi="Times New Roman"/>
          <w:i/>
          <w:sz w:val="25"/>
        </w:rPr>
        <w:t>MPa</w:t>
      </w:r>
      <w:r w:rsidR="00934BE4">
        <w:rPr>
          <w:rFonts w:ascii="Times New Roman" w:hAnsi="Times New Roman"/>
          <w:i/>
          <w:sz w:val="25"/>
        </w:rPr>
        <w:tab/>
      </w:r>
      <w:r w:rsidR="00934BE4">
        <w:rPr>
          <w:rFonts w:ascii="MT Extra" w:hAnsi="MT Extra"/>
          <w:sz w:val="25"/>
        </w:rPr>
        <w:t></w:t>
      </w:r>
      <w:r w:rsidR="00934BE4">
        <w:rPr>
          <w:rFonts w:ascii="Times New Roman" w:hAnsi="Times New Roman"/>
          <w:sz w:val="25"/>
        </w:rPr>
        <w:t xml:space="preserve"> </w:t>
      </w:r>
      <w:r w:rsidR="00934BE4">
        <w:rPr>
          <w:rFonts w:ascii="Times New Roman" w:hAnsi="Times New Roman"/>
          <w:spacing w:val="4"/>
          <w:sz w:val="25"/>
        </w:rPr>
        <w:t xml:space="preserve"> </w:t>
      </w:r>
      <w:r w:rsidR="00934BE4">
        <w:rPr>
          <w:rFonts w:ascii="Times New Roman" w:hAnsi="Times New Roman"/>
          <w:spacing w:val="-4"/>
          <w:sz w:val="25"/>
          <w:u w:val="single"/>
        </w:rPr>
        <w:t>25</w:t>
      </w:r>
      <w:r w:rsidR="00934BE4">
        <w:rPr>
          <w:rFonts w:ascii="Times New Roman" w:hAnsi="Times New Roman"/>
          <w:spacing w:val="-4"/>
          <w:sz w:val="25"/>
        </w:rPr>
        <w:t>5.05</w:t>
      </w:r>
      <w:r w:rsidR="00934BE4">
        <w:rPr>
          <w:rFonts w:ascii="Times New Roman" w:hAnsi="Times New Roman"/>
          <w:spacing w:val="-34"/>
          <w:sz w:val="25"/>
        </w:rPr>
        <w:t xml:space="preserve"> </w:t>
      </w:r>
      <w:r w:rsidR="00934BE4">
        <w:rPr>
          <w:rFonts w:ascii="Times New Roman" w:hAnsi="Times New Roman"/>
          <w:i/>
          <w:spacing w:val="-11"/>
          <w:sz w:val="25"/>
        </w:rPr>
        <w:t>MPa</w:t>
      </w:r>
      <w:r w:rsidR="00934BE4">
        <w:rPr>
          <w:rFonts w:ascii="Times New Roman" w:hAnsi="Times New Roman"/>
          <w:i/>
          <w:spacing w:val="-11"/>
          <w:sz w:val="25"/>
        </w:rPr>
        <w:tab/>
      </w:r>
      <w:r w:rsidR="00934BE4">
        <w:rPr>
          <w:position w:val="-2"/>
          <w:sz w:val="24"/>
        </w:rPr>
        <w:t>…………… C.</w:t>
      </w:r>
      <w:r w:rsidR="00934BE4">
        <w:rPr>
          <w:spacing w:val="2"/>
          <w:position w:val="-2"/>
          <w:sz w:val="24"/>
        </w:rPr>
        <w:t xml:space="preserve"> </w:t>
      </w:r>
      <w:r w:rsidR="00934BE4">
        <w:rPr>
          <w:position w:val="-2"/>
          <w:sz w:val="24"/>
        </w:rPr>
        <w:t>Vérifié.</w:t>
      </w:r>
    </w:p>
    <w:p w:rsidR="00597858" w:rsidRDefault="00934BE4">
      <w:pPr>
        <w:tabs>
          <w:tab w:val="left" w:pos="1569"/>
          <w:tab w:val="right" w:pos="2772"/>
        </w:tabs>
        <w:spacing w:before="32" w:line="124" w:lineRule="auto"/>
        <w:ind w:left="906"/>
        <w:rPr>
          <w:rFonts w:ascii="Times New Roman"/>
          <w:sz w:val="15"/>
        </w:rPr>
      </w:pPr>
      <w:proofErr w:type="gramStart"/>
      <w:r>
        <w:rPr>
          <w:rFonts w:ascii="Times New Roman"/>
          <w:i/>
          <w:sz w:val="15"/>
        </w:rPr>
        <w:t>s</w:t>
      </w:r>
      <w:proofErr w:type="gramEnd"/>
      <w:r>
        <w:rPr>
          <w:rFonts w:ascii="Times New Roman"/>
          <w:i/>
          <w:sz w:val="15"/>
        </w:rPr>
        <w:tab/>
      </w:r>
      <w:r>
        <w:rPr>
          <w:rFonts w:ascii="Times New Roman"/>
          <w:i/>
          <w:position w:val="-12"/>
          <w:sz w:val="25"/>
        </w:rPr>
        <w:t>I</w:t>
      </w:r>
      <w:r>
        <w:rPr>
          <w:rFonts w:ascii="Times New Roman"/>
          <w:i/>
          <w:position w:val="-12"/>
          <w:sz w:val="25"/>
        </w:rPr>
        <w:tab/>
      </w:r>
      <w:r>
        <w:rPr>
          <w:rFonts w:ascii="Times New Roman"/>
          <w:sz w:val="15"/>
        </w:rPr>
        <w:t>1</w:t>
      </w:r>
    </w:p>
    <w:p w:rsidR="00597858" w:rsidRDefault="00934BE4">
      <w:pPr>
        <w:spacing w:before="215"/>
        <w:ind w:left="700"/>
        <w:rPr>
          <w:b/>
          <w:sz w:val="24"/>
        </w:rPr>
      </w:pPr>
      <w:r>
        <w:rPr>
          <w:b/>
          <w:sz w:val="24"/>
        </w:rPr>
        <w:t>Armature de répartition :</w:t>
      </w:r>
    </w:p>
    <w:p w:rsidR="00597858" w:rsidRDefault="00597858">
      <w:pPr>
        <w:rPr>
          <w:sz w:val="24"/>
        </w:rPr>
        <w:sectPr w:rsidR="00597858" w:rsidSect="00EE327E">
          <w:type w:val="continuous"/>
          <w:pgSz w:w="11910" w:h="16840"/>
          <w:pgMar w:top="1340" w:right="40" w:bottom="280" w:left="380" w:header="720" w:footer="720" w:gutter="0"/>
          <w:cols w:space="720"/>
        </w:sectPr>
      </w:pPr>
    </w:p>
    <w:p w:rsidR="00597858" w:rsidRDefault="002B2351">
      <w:pPr>
        <w:tabs>
          <w:tab w:val="left" w:pos="1574"/>
        </w:tabs>
        <w:spacing w:before="151" w:line="416" w:lineRule="exact"/>
        <w:ind w:left="772"/>
        <w:jc w:val="center"/>
        <w:rPr>
          <w:rFonts w:ascii="Times New Roman" w:hAnsi="Times New Roman"/>
          <w:i/>
          <w:sz w:val="16"/>
        </w:rPr>
      </w:pPr>
      <w:r w:rsidRPr="002B2351">
        <w:lastRenderedPageBreak/>
        <w:pict>
          <v:line id="_x0000_s3598" style="position:absolute;left:0;text-align:left;z-index:-275963904;mso-position-horizontal-relative:page" from="95.45pt,25.6pt" to="124.05pt,25.6pt" strokeweight=".20839mm">
            <w10:wrap anchorx="page"/>
          </v:line>
        </w:pict>
      </w:r>
      <w:r w:rsidR="00934BE4">
        <w:rPr>
          <w:rFonts w:ascii="Times New Roman" w:hAnsi="Times New Roman"/>
          <w:i/>
          <w:w w:val="110"/>
          <w:position w:val="-10"/>
          <w:sz w:val="27"/>
        </w:rPr>
        <w:t>A</w:t>
      </w:r>
      <w:r w:rsidR="00934BE4">
        <w:rPr>
          <w:rFonts w:ascii="Times New Roman" w:hAnsi="Times New Roman"/>
          <w:i/>
          <w:spacing w:val="45"/>
          <w:w w:val="110"/>
          <w:position w:val="-10"/>
          <w:sz w:val="27"/>
        </w:rPr>
        <w:t xml:space="preserve"> </w:t>
      </w:r>
      <w:r w:rsidR="00934BE4">
        <w:rPr>
          <w:rFonts w:ascii="Symbol" w:hAnsi="Symbol"/>
          <w:w w:val="110"/>
          <w:position w:val="-10"/>
          <w:sz w:val="27"/>
        </w:rPr>
        <w:t></w:t>
      </w:r>
      <w:r w:rsidR="00934BE4">
        <w:rPr>
          <w:rFonts w:ascii="Times New Roman" w:hAnsi="Times New Roman"/>
          <w:w w:val="110"/>
          <w:position w:val="-10"/>
          <w:sz w:val="27"/>
        </w:rPr>
        <w:tab/>
      </w:r>
      <w:r w:rsidR="00934BE4">
        <w:rPr>
          <w:rFonts w:ascii="Times New Roman" w:hAnsi="Times New Roman"/>
          <w:i/>
          <w:spacing w:val="-6"/>
          <w:w w:val="110"/>
          <w:position w:val="7"/>
          <w:sz w:val="27"/>
        </w:rPr>
        <w:t>A</w:t>
      </w:r>
      <w:r w:rsidR="00934BE4">
        <w:rPr>
          <w:rFonts w:ascii="Times New Roman" w:hAnsi="Times New Roman"/>
          <w:i/>
          <w:spacing w:val="-6"/>
          <w:w w:val="110"/>
          <w:sz w:val="16"/>
        </w:rPr>
        <w:t>réel</w:t>
      </w:r>
    </w:p>
    <w:p w:rsidR="00597858" w:rsidRDefault="00934BE4">
      <w:pPr>
        <w:tabs>
          <w:tab w:val="left" w:pos="1617"/>
        </w:tabs>
        <w:spacing w:line="69" w:lineRule="auto"/>
        <w:ind w:left="839"/>
        <w:jc w:val="center"/>
        <w:rPr>
          <w:rFonts w:ascii="Times New Roman"/>
          <w:sz w:val="27"/>
        </w:rPr>
      </w:pPr>
      <w:proofErr w:type="gramStart"/>
      <w:r>
        <w:rPr>
          <w:rFonts w:ascii="Times New Roman"/>
          <w:i/>
          <w:w w:val="110"/>
          <w:sz w:val="16"/>
        </w:rPr>
        <w:t>r</w:t>
      </w:r>
      <w:proofErr w:type="gramEnd"/>
      <w:r>
        <w:rPr>
          <w:rFonts w:ascii="Times New Roman"/>
          <w:i/>
          <w:w w:val="110"/>
          <w:sz w:val="16"/>
        </w:rPr>
        <w:tab/>
      </w:r>
      <w:r>
        <w:rPr>
          <w:rFonts w:ascii="Times New Roman"/>
          <w:w w:val="110"/>
          <w:position w:val="-14"/>
          <w:sz w:val="27"/>
        </w:rPr>
        <w:t>4</w:t>
      </w:r>
    </w:p>
    <w:p w:rsidR="00597858" w:rsidRDefault="00934BE4">
      <w:pPr>
        <w:spacing w:before="302"/>
        <w:ind w:left="244"/>
        <w:rPr>
          <w:rFonts w:ascii="Times New Roman" w:hAnsi="Times New Roman"/>
          <w:sz w:val="27"/>
        </w:rPr>
      </w:pPr>
      <w:r>
        <w:br w:type="column"/>
      </w:r>
      <w:r>
        <w:rPr>
          <w:rFonts w:ascii="Symbol" w:hAnsi="Symbol"/>
          <w:w w:val="115"/>
          <w:sz w:val="27"/>
        </w:rPr>
        <w:lastRenderedPageBreak/>
        <w:t></w:t>
      </w:r>
      <w:r>
        <w:rPr>
          <w:rFonts w:ascii="Times New Roman" w:hAnsi="Times New Roman"/>
          <w:w w:val="115"/>
          <w:sz w:val="27"/>
        </w:rPr>
        <w:t xml:space="preserve"> 0.85 </w:t>
      </w:r>
      <w:r>
        <w:rPr>
          <w:rFonts w:ascii="Times New Roman" w:hAnsi="Times New Roman"/>
          <w:i/>
          <w:w w:val="115"/>
          <w:sz w:val="27"/>
        </w:rPr>
        <w:t>cm</w:t>
      </w:r>
      <w:r>
        <w:rPr>
          <w:rFonts w:ascii="Times New Roman" w:hAnsi="Times New Roman"/>
          <w:w w:val="115"/>
          <w:sz w:val="27"/>
        </w:rPr>
        <w:t>²</w:t>
      </w:r>
    </w:p>
    <w:p w:rsidR="00597858" w:rsidRDefault="00597858">
      <w:pPr>
        <w:rPr>
          <w:rFonts w:ascii="Times New Roman" w:hAnsi="Times New Roman"/>
          <w:sz w:val="27"/>
        </w:rPr>
        <w:sectPr w:rsidR="00597858" w:rsidSect="00EE327E">
          <w:type w:val="continuous"/>
          <w:pgSz w:w="11910" w:h="16840"/>
          <w:pgMar w:top="1340" w:right="40" w:bottom="280" w:left="380" w:header="720" w:footer="720" w:gutter="0"/>
          <w:cols w:num="2" w:space="720" w:equalWidth="0">
            <w:col w:w="2021" w:space="40"/>
            <w:col w:w="9429"/>
          </w:cols>
        </w:sectPr>
      </w:pPr>
    </w:p>
    <w:p w:rsidR="00597858" w:rsidRDefault="00934BE4">
      <w:pPr>
        <w:spacing w:before="326"/>
        <w:ind w:left="700"/>
        <w:rPr>
          <w:rFonts w:ascii="Times New Roman" w:hAnsi="Times New Roman"/>
          <w:sz w:val="18"/>
        </w:rPr>
      </w:pPr>
      <w:r>
        <w:rPr>
          <w:w w:val="115"/>
          <w:sz w:val="24"/>
        </w:rPr>
        <w:lastRenderedPageBreak/>
        <w:t xml:space="preserve">La section adoptée est : </w:t>
      </w:r>
      <w:r>
        <w:rPr>
          <w:rFonts w:ascii="Times New Roman" w:hAnsi="Times New Roman"/>
          <w:i/>
          <w:w w:val="115"/>
          <w:position w:val="3"/>
          <w:sz w:val="28"/>
        </w:rPr>
        <w:t>A</w:t>
      </w:r>
      <w:r>
        <w:rPr>
          <w:rFonts w:ascii="Times New Roman" w:hAnsi="Times New Roman"/>
          <w:i/>
          <w:w w:val="115"/>
          <w:position w:val="-2"/>
          <w:sz w:val="16"/>
        </w:rPr>
        <w:t xml:space="preserve">rp </w:t>
      </w:r>
      <w:r>
        <w:rPr>
          <w:rFonts w:ascii="Symbol" w:hAnsi="Symbol"/>
          <w:w w:val="115"/>
          <w:position w:val="3"/>
          <w:sz w:val="28"/>
        </w:rPr>
        <w:t></w:t>
      </w:r>
      <w:r>
        <w:rPr>
          <w:rFonts w:ascii="Times New Roman" w:hAnsi="Times New Roman"/>
          <w:w w:val="115"/>
          <w:position w:val="3"/>
          <w:sz w:val="28"/>
        </w:rPr>
        <w:t xml:space="preserve"> 4</w:t>
      </w:r>
      <w:r>
        <w:rPr>
          <w:rFonts w:ascii="Times New Roman" w:hAnsi="Times New Roman"/>
          <w:i/>
          <w:w w:val="115"/>
          <w:position w:val="3"/>
          <w:sz w:val="28"/>
        </w:rPr>
        <w:t>HA</w:t>
      </w:r>
      <w:r>
        <w:rPr>
          <w:rFonts w:ascii="Times New Roman" w:hAnsi="Times New Roman"/>
          <w:w w:val="115"/>
          <w:position w:val="3"/>
          <w:sz w:val="28"/>
        </w:rPr>
        <w:t xml:space="preserve">8 </w:t>
      </w:r>
      <w:r>
        <w:rPr>
          <w:rFonts w:ascii="Symbol" w:hAnsi="Symbol"/>
          <w:w w:val="115"/>
          <w:position w:val="3"/>
          <w:sz w:val="28"/>
        </w:rPr>
        <w:t></w:t>
      </w:r>
      <w:r>
        <w:rPr>
          <w:rFonts w:ascii="Times New Roman" w:hAnsi="Times New Roman"/>
          <w:w w:val="115"/>
          <w:position w:val="3"/>
          <w:sz w:val="28"/>
        </w:rPr>
        <w:t xml:space="preserve"> 2.01</w:t>
      </w:r>
      <w:r>
        <w:rPr>
          <w:rFonts w:ascii="Times New Roman" w:hAnsi="Times New Roman"/>
          <w:i/>
          <w:w w:val="115"/>
          <w:position w:val="3"/>
          <w:sz w:val="28"/>
        </w:rPr>
        <w:t>cm</w:t>
      </w:r>
      <w:r>
        <w:rPr>
          <w:rFonts w:ascii="Times New Roman" w:hAnsi="Times New Roman"/>
          <w:w w:val="115"/>
          <w:position w:val="13"/>
          <w:sz w:val="18"/>
        </w:rPr>
        <w:t>2</w:t>
      </w:r>
    </w:p>
    <w:p w:rsidR="00597858" w:rsidRDefault="002B2351">
      <w:pPr>
        <w:pStyle w:val="Corpsdetexte"/>
        <w:spacing w:before="10"/>
        <w:rPr>
          <w:rFonts w:ascii="Times New Roman"/>
          <w:sz w:val="22"/>
        </w:rPr>
      </w:pPr>
      <w:r w:rsidRPr="002B2351">
        <w:pict>
          <v:group id="_x0000_s3594" style="position:absolute;margin-left:52.55pt;margin-top:15.1pt;width:490.3pt;height:4.45pt;z-index:-251175936;mso-wrap-distance-left:0;mso-wrap-distance-right:0;mso-position-horizontal-relative:page" coordorigin="1051,302" coordsize="9806,89">
            <v:line id="_x0000_s3596" style="position:absolute" from="1051,384" to="10857,384" strokecolor="#602221" strokeweight=".7pt"/>
            <v:line id="_x0000_s3595" style="position:absolute" from="1051,332" to="10857,332" strokecolor="#602221" strokeweight="3pt"/>
            <w10:wrap type="topAndBottom" anchorx="page"/>
          </v:group>
        </w:pict>
      </w:r>
    </w:p>
    <w:p w:rsidR="00597858" w:rsidRDefault="00597858">
      <w:pPr>
        <w:pStyle w:val="Corpsdetexte"/>
        <w:rPr>
          <w:rFonts w:ascii="Times New Roman"/>
          <w:sz w:val="30"/>
        </w:rPr>
      </w:pPr>
    </w:p>
    <w:p w:rsidR="00597858" w:rsidRDefault="00934BE4">
      <w:pPr>
        <w:pStyle w:val="Heading6"/>
        <w:spacing w:before="257"/>
        <w:ind w:right="258"/>
        <w:jc w:val="right"/>
        <w:rPr>
          <w:rFonts w:ascii="Arial"/>
        </w:rPr>
      </w:pPr>
      <w:r>
        <w:rPr>
          <w:rFonts w:ascii="Arial"/>
        </w:rPr>
        <w:t>62</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2B2351">
      <w:pPr>
        <w:spacing w:before="89"/>
        <w:ind w:left="6510"/>
        <w:rPr>
          <w:b/>
        </w:rPr>
      </w:pPr>
      <w:r w:rsidRPr="002B2351">
        <w:lastRenderedPageBreak/>
        <w:pict>
          <v:group id="_x0000_s3591" style="position:absolute;left:0;text-align:left;margin-left:47.5pt;margin-top:20.35pt;width:499.7pt;height:.55pt;z-index:-251162624;mso-wrap-distance-left:0;mso-wrap-distance-right:0;mso-position-horizontal-relative:page" coordorigin="950,407" coordsize="9994,11">
            <v:line id="_x0000_s3593" style="position:absolute" from="950,413" to="3959,413" strokecolor="#923634" strokeweight=".5pt"/>
            <v:line id="_x0000_s3592" style="position:absolute" from="3944,412" to="10944,412" strokeweight=".5pt"/>
            <w10:wrap type="topAndBottom" anchorx="page"/>
          </v:group>
        </w:pict>
      </w:r>
      <w:r w:rsidRPr="002B2351">
        <w:pict>
          <v:shape id="_x0000_s3590" type="#_x0000_t202" style="position:absolute;left:0;text-align:left;margin-left:48.25pt;margin-top:.5pt;width:149.7pt;height:19.9pt;z-index:252161024;mso-position-horizontal-relative:page" fillcolor="#923634" stroked="f">
            <v:textbox style="mso-next-textbox:#_x0000_s3590" inset="0,0,0,0">
              <w:txbxContent>
                <w:p w:rsidR="00EE327E" w:rsidRDefault="00EE327E">
                  <w:pPr>
                    <w:spacing w:before="74"/>
                    <w:ind w:left="816"/>
                  </w:pPr>
                  <w:r>
                    <w:rPr>
                      <w:color w:val="FFFFFF"/>
                    </w:rPr>
                    <w:t>CHAPITRE III</w:t>
                  </w:r>
                </w:p>
              </w:txbxContent>
            </v:textbox>
            <w10:wrap anchorx="page"/>
          </v:shape>
        </w:pict>
      </w:r>
      <w:r w:rsidR="00934BE4">
        <w:rPr>
          <w:b/>
        </w:rPr>
        <w:t>Etude des éléments secondaires</w:t>
      </w:r>
    </w:p>
    <w:p w:rsidR="00597858" w:rsidRDefault="00597858">
      <w:pPr>
        <w:pStyle w:val="Corpsdetexte"/>
        <w:spacing w:before="2"/>
        <w:rPr>
          <w:b/>
          <w:sz w:val="15"/>
        </w:rPr>
      </w:pPr>
    </w:p>
    <w:p w:rsidR="00597858" w:rsidRDefault="00934BE4">
      <w:pPr>
        <w:spacing w:before="92"/>
        <w:ind w:left="700"/>
        <w:rPr>
          <w:b/>
          <w:sz w:val="24"/>
        </w:rPr>
      </w:pPr>
      <w:r>
        <w:rPr>
          <w:b/>
          <w:sz w:val="24"/>
        </w:rPr>
        <w:t>Espacement minimal :</w:t>
      </w:r>
    </w:p>
    <w:p w:rsidR="00597858" w:rsidRDefault="00934BE4">
      <w:pPr>
        <w:spacing w:before="137" w:line="364" w:lineRule="auto"/>
        <w:ind w:left="700" w:right="8048"/>
        <w:rPr>
          <w:sz w:val="24"/>
        </w:rPr>
      </w:pPr>
      <w:r>
        <w:rPr>
          <w:b/>
          <w:sz w:val="24"/>
        </w:rPr>
        <w:t xml:space="preserve">Charge concentrée </w:t>
      </w:r>
      <w:r>
        <w:rPr>
          <w:sz w:val="24"/>
        </w:rPr>
        <w:t xml:space="preserve">Fissuration préjudiciable ; </w:t>
      </w:r>
      <w:r>
        <w:rPr>
          <w:rFonts w:ascii="Cambria Math" w:eastAsia="Cambria Math" w:hAnsi="Cambria Math"/>
          <w:sz w:val="26"/>
        </w:rPr>
        <w:t>ℎ</w:t>
      </w:r>
      <w:r>
        <w:rPr>
          <w:rFonts w:ascii="Cambria Math" w:eastAsia="Cambria Math" w:hAnsi="Cambria Math"/>
          <w:sz w:val="26"/>
          <w:vertAlign w:val="subscript"/>
        </w:rPr>
        <w:t>0</w:t>
      </w:r>
      <w:r>
        <w:rPr>
          <w:rFonts w:ascii="Cambria Math" w:eastAsia="Cambria Math" w:hAnsi="Cambria Math"/>
          <w:sz w:val="26"/>
        </w:rPr>
        <w:t xml:space="preserve"> = 15 𝑐𝑚 &lt; 40 𝑐𝑚</w:t>
      </w:r>
      <w:r>
        <w:rPr>
          <w:sz w:val="24"/>
        </w:rPr>
        <w:t>;</w:t>
      </w:r>
    </w:p>
    <w:p w:rsidR="00597858" w:rsidRDefault="00934BE4">
      <w:pPr>
        <w:spacing w:before="20"/>
        <w:ind w:left="700"/>
        <w:rPr>
          <w:rFonts w:ascii="Cambria Math" w:eastAsia="Cambria Math"/>
          <w:sz w:val="26"/>
        </w:rPr>
      </w:pPr>
      <w:r>
        <w:rPr>
          <w:rFonts w:ascii="Cambria Math" w:eastAsia="Cambria Math"/>
          <w:sz w:val="26"/>
        </w:rPr>
        <w:t>𝜑 = 10 𝑚𝑚 &gt; 6 𝑚𝑚 ;</w:t>
      </w:r>
    </w:p>
    <w:p w:rsidR="00597858" w:rsidRDefault="00934BE4">
      <w:pPr>
        <w:tabs>
          <w:tab w:val="left" w:pos="6246"/>
        </w:tabs>
        <w:spacing w:before="146"/>
        <w:ind w:left="700"/>
        <w:rPr>
          <w:rFonts w:ascii="Cambria Math" w:eastAsia="Cambria Math" w:hAnsi="Cambria Math"/>
          <w:sz w:val="26"/>
        </w:rPr>
      </w:pPr>
      <w:r>
        <w:rPr>
          <w:rFonts w:ascii="Wingdings" w:eastAsia="Wingdings" w:hAnsi="Wingdings"/>
          <w:i/>
          <w:position w:val="2"/>
          <w:sz w:val="28"/>
        </w:rPr>
        <w:t></w:t>
      </w:r>
      <w:r>
        <w:rPr>
          <w:rFonts w:ascii="Times New Roman" w:eastAsia="Times New Roman" w:hAnsi="Times New Roman"/>
          <w:i/>
          <w:position w:val="2"/>
          <w:sz w:val="28"/>
        </w:rPr>
        <w:t xml:space="preserve"> </w:t>
      </w:r>
      <w:proofErr w:type="gramStart"/>
      <w:r>
        <w:rPr>
          <w:rFonts w:ascii="Cambria Math" w:eastAsia="Cambria Math" w:hAnsi="Cambria Math"/>
          <w:position w:val="2"/>
          <w:sz w:val="26"/>
        </w:rPr>
        <w:t xml:space="preserve">( </w:t>
      </w:r>
      <w:r>
        <w:rPr>
          <w:spacing w:val="2"/>
          <w:sz w:val="17"/>
        </w:rPr>
        <w:t>tx</w:t>
      </w:r>
      <w:proofErr w:type="gramEnd"/>
      <w:r>
        <w:rPr>
          <w:spacing w:val="2"/>
          <w:sz w:val="17"/>
        </w:rPr>
        <w:t xml:space="preserve"> </w:t>
      </w:r>
      <w:r>
        <w:rPr>
          <w:rFonts w:ascii="Cambria Math" w:eastAsia="Cambria Math" w:hAnsi="Cambria Math"/>
          <w:position w:val="2"/>
          <w:sz w:val="26"/>
        </w:rPr>
        <w:t>, 𝑆</w:t>
      </w:r>
      <w:r>
        <w:rPr>
          <w:sz w:val="17"/>
        </w:rPr>
        <w:t xml:space="preserve">ty </w:t>
      </w:r>
      <w:r>
        <w:rPr>
          <w:rFonts w:ascii="Cambria Math" w:eastAsia="Cambria Math" w:hAnsi="Cambria Math"/>
          <w:position w:val="2"/>
          <w:sz w:val="26"/>
        </w:rPr>
        <w:t>)  ≤  𝑀𝑖𝑛 {2 ℎ 0  = 30 𝑐𝑚,</w:t>
      </w:r>
      <w:r>
        <w:rPr>
          <w:rFonts w:ascii="Cambria Math" w:eastAsia="Cambria Math" w:hAnsi="Cambria Math"/>
          <w:spacing w:val="11"/>
          <w:position w:val="2"/>
          <w:sz w:val="26"/>
        </w:rPr>
        <w:t xml:space="preserve"> </w:t>
      </w:r>
      <w:r>
        <w:rPr>
          <w:rFonts w:ascii="Cambria Math" w:eastAsia="Cambria Math" w:hAnsi="Cambria Math"/>
          <w:position w:val="2"/>
          <w:sz w:val="26"/>
        </w:rPr>
        <w:t>25 𝑐𝑚}</w:t>
      </w:r>
      <w:r>
        <w:rPr>
          <w:rFonts w:ascii="Cambria Math" w:eastAsia="Cambria Math" w:hAnsi="Cambria Math"/>
          <w:position w:val="2"/>
          <w:sz w:val="26"/>
        </w:rPr>
        <w:tab/>
        <w:t>𝑆𝑡 =</w:t>
      </w:r>
      <w:r>
        <w:rPr>
          <w:rFonts w:ascii="Cambria Math" w:eastAsia="Cambria Math" w:hAnsi="Cambria Math"/>
          <w:spacing w:val="29"/>
          <w:position w:val="2"/>
          <w:sz w:val="26"/>
        </w:rPr>
        <w:t xml:space="preserve"> </w:t>
      </w:r>
      <w:r>
        <w:rPr>
          <w:rFonts w:ascii="Cambria Math" w:eastAsia="Cambria Math" w:hAnsi="Cambria Math"/>
          <w:position w:val="2"/>
          <w:sz w:val="26"/>
        </w:rPr>
        <w:t>20𝑐𝑚</w:t>
      </w:r>
    </w:p>
    <w:p w:rsidR="00597858" w:rsidRDefault="00934BE4">
      <w:pPr>
        <w:spacing w:before="149"/>
        <w:ind w:left="700"/>
        <w:rPr>
          <w:b/>
          <w:sz w:val="24"/>
        </w:rPr>
      </w:pPr>
      <w:r>
        <w:rPr>
          <w:b/>
          <w:sz w:val="24"/>
        </w:rPr>
        <w:t>Vérification au cisaillement :</w:t>
      </w:r>
    </w:p>
    <w:p w:rsidR="00597858" w:rsidRDefault="00934BE4">
      <w:pPr>
        <w:pStyle w:val="Corpsdetexte"/>
        <w:spacing w:before="137"/>
        <w:ind w:left="700"/>
        <w:rPr>
          <w:b/>
        </w:rPr>
      </w:pPr>
      <w:r>
        <w:t>D’après (A 5</w:t>
      </w:r>
      <w:proofErr w:type="gramStart"/>
      <w:r>
        <w:t>,1,1</w:t>
      </w:r>
      <w:proofErr w:type="gramEnd"/>
      <w:r>
        <w:t xml:space="preserve"> et A,5,1,2,1,1) </w:t>
      </w:r>
      <w:r>
        <w:rPr>
          <w:b/>
        </w:rPr>
        <w:t>[1]</w:t>
      </w:r>
    </w:p>
    <w:p w:rsidR="00597858" w:rsidRDefault="00934BE4">
      <w:pPr>
        <w:pStyle w:val="Corpsdetexte"/>
        <w:spacing w:before="141"/>
        <w:ind w:left="700"/>
      </w:pPr>
      <w:r>
        <w:t>Fissuration préjudiciable</w:t>
      </w:r>
    </w:p>
    <w:p w:rsidR="00597858" w:rsidRDefault="00934BE4">
      <w:pPr>
        <w:pStyle w:val="Corpsdetexte"/>
        <w:spacing w:before="102"/>
        <w:ind w:left="710"/>
      </w:pPr>
      <w:r>
        <w:rPr>
          <w:rFonts w:ascii="Symbol" w:hAnsi="Symbol"/>
          <w:i/>
          <w:position w:val="8"/>
          <w:sz w:val="38"/>
        </w:rPr>
        <w:t></w:t>
      </w:r>
      <w:r>
        <w:rPr>
          <w:rFonts w:ascii="Times New Roman" w:hAnsi="Times New Roman"/>
          <w:i/>
          <w:sz w:val="20"/>
        </w:rPr>
        <w:t xml:space="preserve">u </w:t>
      </w:r>
      <w:r>
        <w:rPr>
          <w:position w:val="2"/>
        </w:rPr>
        <w:t>Doit être au plus égale à la plus basse des deux valeurs suivantes :</w:t>
      </w:r>
    </w:p>
    <w:p w:rsidR="00597858" w:rsidRDefault="00934BE4">
      <w:pPr>
        <w:tabs>
          <w:tab w:val="left" w:pos="1526"/>
        </w:tabs>
        <w:spacing w:before="76" w:line="267" w:lineRule="exact"/>
        <w:ind w:left="734"/>
        <w:rPr>
          <w:rFonts w:ascii="Times New Roman" w:hAnsi="Times New Roman"/>
          <w:i/>
          <w:sz w:val="14"/>
        </w:rPr>
      </w:pPr>
      <w:r>
        <w:rPr>
          <w:rFonts w:ascii="Symbol" w:hAnsi="Symbol"/>
          <w:position w:val="4"/>
          <w:sz w:val="24"/>
        </w:rPr>
        <w:t></w:t>
      </w:r>
      <w:r>
        <w:rPr>
          <w:rFonts w:ascii="Times New Roman" w:hAnsi="Times New Roman"/>
          <w:position w:val="4"/>
          <w:sz w:val="24"/>
        </w:rPr>
        <w:tab/>
      </w:r>
      <w:proofErr w:type="gramStart"/>
      <w:r>
        <w:rPr>
          <w:rFonts w:ascii="Times New Roman" w:hAnsi="Times New Roman"/>
          <w:i/>
          <w:position w:val="6"/>
          <w:sz w:val="24"/>
        </w:rPr>
        <w:t>f</w:t>
      </w:r>
      <w:r>
        <w:rPr>
          <w:rFonts w:ascii="Times New Roman" w:hAnsi="Times New Roman"/>
          <w:i/>
          <w:sz w:val="14"/>
        </w:rPr>
        <w:t>cj</w:t>
      </w:r>
      <w:proofErr w:type="gramEnd"/>
    </w:p>
    <w:p w:rsidR="00597858" w:rsidRDefault="002B2351">
      <w:pPr>
        <w:pStyle w:val="Corpsdetexte"/>
        <w:tabs>
          <w:tab w:val="left" w:pos="1465"/>
          <w:tab w:val="left" w:pos="1810"/>
        </w:tabs>
        <w:spacing w:line="136" w:lineRule="exact"/>
        <w:ind w:left="734"/>
        <w:rPr>
          <w:rFonts w:ascii="Times New Roman" w:hAnsi="Times New Roman"/>
          <w:i/>
        </w:rPr>
      </w:pPr>
      <w:r w:rsidRPr="002B2351">
        <w:pict>
          <v:shape id="_x0000_s3589" type="#_x0000_t202" style="position:absolute;left:0;text-align:left;margin-left:55.7pt;margin-top:6.55pt;width:5.75pt;height:14.75pt;z-index:252162048;mso-position-horizontal-relative:page" filled="f" stroked="f">
            <v:textbox style="mso-next-textbox:#_x0000_s3589" inset="0,0,0,0">
              <w:txbxContent>
                <w:p w:rsidR="00EE327E" w:rsidRDefault="00EE327E">
                  <w:pPr>
                    <w:pStyle w:val="Corpsdetexte"/>
                    <w:rPr>
                      <w:rFonts w:ascii="Symbol" w:hAnsi="Symbol"/>
                    </w:rPr>
                  </w:pPr>
                  <w:r>
                    <w:rPr>
                      <w:rFonts w:ascii="Symbol" w:hAnsi="Symbol"/>
                      <w:w w:val="96"/>
                    </w:rPr>
                    <w:t></w:t>
                  </w:r>
                </w:p>
              </w:txbxContent>
            </v:textbox>
            <w10:wrap anchorx="page"/>
          </v:shape>
        </w:pict>
      </w:r>
      <w:r w:rsidRPr="002B2351">
        <w:pict>
          <v:shape id="_x0000_s3588" type="#_x0000_t202" style="position:absolute;left:0;text-align:left;margin-left:100.15pt;margin-top:17.2pt;width:3.2pt;height:7.75pt;z-index:-275948544;mso-position-horizontal-relative:page" filled="f" stroked="f">
            <v:textbox style="mso-next-textbox:#_x0000_s3588" inset="0,0,0,0">
              <w:txbxContent>
                <w:p w:rsidR="00EE327E" w:rsidRDefault="00EE327E">
                  <w:pPr>
                    <w:spacing w:line="154" w:lineRule="exact"/>
                    <w:rPr>
                      <w:rFonts w:ascii="Times New Roman"/>
                      <w:i/>
                      <w:sz w:val="14"/>
                    </w:rPr>
                  </w:pPr>
                  <w:proofErr w:type="gramStart"/>
                  <w:r>
                    <w:rPr>
                      <w:rFonts w:ascii="Times New Roman"/>
                      <w:i/>
                      <w:w w:val="91"/>
                      <w:sz w:val="14"/>
                    </w:rPr>
                    <w:t>b</w:t>
                  </w:r>
                  <w:proofErr w:type="gramEnd"/>
                </w:p>
              </w:txbxContent>
            </v:textbox>
            <w10:wrap anchorx="page"/>
          </v:shape>
        </w:pict>
      </w:r>
      <w:r w:rsidR="00934BE4">
        <w:rPr>
          <w:rFonts w:ascii="Symbol" w:hAnsi="Symbol"/>
          <w:position w:val="12"/>
        </w:rPr>
        <w:t></w:t>
      </w:r>
      <w:r w:rsidR="00934BE4">
        <w:rPr>
          <w:rFonts w:ascii="Times New Roman" w:hAnsi="Times New Roman"/>
          <w:position w:val="12"/>
        </w:rPr>
        <w:t>0.15</w:t>
      </w:r>
      <w:r w:rsidR="00934BE4">
        <w:rPr>
          <w:rFonts w:ascii="Times New Roman" w:hAnsi="Times New Roman"/>
          <w:position w:val="12"/>
        </w:rPr>
        <w:tab/>
      </w:r>
      <w:r w:rsidR="00934BE4">
        <w:rPr>
          <w:rFonts w:ascii="Times New Roman" w:hAnsi="Times New Roman"/>
          <w:position w:val="12"/>
          <w:u w:val="single"/>
        </w:rPr>
        <w:t xml:space="preserve"> </w:t>
      </w:r>
      <w:r w:rsidR="00934BE4">
        <w:rPr>
          <w:rFonts w:ascii="Times New Roman" w:hAnsi="Times New Roman"/>
          <w:position w:val="12"/>
          <w:u w:val="single"/>
        </w:rPr>
        <w:tab/>
      </w:r>
      <w:r w:rsidR="00934BE4">
        <w:rPr>
          <w:rFonts w:ascii="Symbol" w:hAnsi="Symbol"/>
        </w:rPr>
        <w:t></w:t>
      </w:r>
      <w:r w:rsidR="00934BE4">
        <w:rPr>
          <w:rFonts w:ascii="Times New Roman" w:hAnsi="Times New Roman"/>
        </w:rPr>
        <w:t xml:space="preserve"> 2.50</w:t>
      </w:r>
      <w:r w:rsidR="00934BE4">
        <w:rPr>
          <w:rFonts w:ascii="Times New Roman" w:hAnsi="Times New Roman"/>
          <w:i/>
        </w:rPr>
        <w:t>MPa</w:t>
      </w:r>
    </w:p>
    <w:p w:rsidR="00597858" w:rsidRDefault="00597858">
      <w:pPr>
        <w:spacing w:line="136" w:lineRule="exact"/>
        <w:rPr>
          <w:rFonts w:ascii="Times New Roman" w:hAnsi="Times New Roman"/>
        </w:rPr>
        <w:sectPr w:rsidR="00597858" w:rsidSect="00EE327E">
          <w:pgSz w:w="11910" w:h="16840"/>
          <w:pgMar w:top="680" w:right="40" w:bottom="0" w:left="380" w:header="720" w:footer="720" w:gutter="0"/>
          <w:cols w:space="720"/>
        </w:sectPr>
      </w:pPr>
    </w:p>
    <w:p w:rsidR="00597858" w:rsidRDefault="00934BE4">
      <w:pPr>
        <w:tabs>
          <w:tab w:val="left" w:pos="1612"/>
          <w:tab w:val="left" w:pos="2035"/>
        </w:tabs>
        <w:spacing w:before="251"/>
        <w:ind w:left="734"/>
        <w:rPr>
          <w:rFonts w:ascii="Times New Roman" w:hAnsi="Times New Roman"/>
          <w:i/>
          <w:sz w:val="24"/>
        </w:rPr>
      </w:pPr>
      <w:r>
        <w:rPr>
          <w:rFonts w:ascii="Symbol" w:hAnsi="Symbol"/>
          <w:spacing w:val="-115"/>
          <w:w w:val="96"/>
          <w:position w:val="-2"/>
          <w:sz w:val="24"/>
        </w:rPr>
        <w:lastRenderedPageBreak/>
        <w:t></w:t>
      </w:r>
      <w:r>
        <w:rPr>
          <w:rFonts w:ascii="Symbol" w:hAnsi="Symbol"/>
          <w:w w:val="96"/>
          <w:position w:val="8"/>
          <w:sz w:val="24"/>
        </w:rPr>
        <w:t></w:t>
      </w:r>
      <w:r>
        <w:rPr>
          <w:rFonts w:ascii="Times New Roman" w:hAnsi="Times New Roman"/>
          <w:position w:val="8"/>
          <w:sz w:val="24"/>
        </w:rPr>
        <w:tab/>
      </w:r>
      <w:r>
        <w:rPr>
          <w:rFonts w:ascii="Times New Roman" w:hAnsi="Times New Roman"/>
          <w:sz w:val="24"/>
        </w:rPr>
        <w:t>4</w:t>
      </w:r>
      <w:r>
        <w:rPr>
          <w:rFonts w:ascii="Times New Roman" w:hAnsi="Times New Roman"/>
          <w:sz w:val="24"/>
        </w:rPr>
        <w:tab/>
      </w:r>
      <w:r>
        <w:rPr>
          <w:rFonts w:ascii="Times New Roman" w:hAnsi="Times New Roman"/>
          <w:i/>
          <w:spacing w:val="-11"/>
          <w:sz w:val="24"/>
        </w:rPr>
        <w:t>M</w:t>
      </w:r>
      <w:r>
        <w:rPr>
          <w:rFonts w:ascii="Times New Roman" w:hAnsi="Times New Roman"/>
          <w:i/>
          <w:spacing w:val="-15"/>
          <w:sz w:val="24"/>
        </w:rPr>
        <w:t>P</w:t>
      </w:r>
      <w:r>
        <w:rPr>
          <w:rFonts w:ascii="Times New Roman" w:hAnsi="Times New Roman"/>
          <w:i/>
          <w:spacing w:val="-7"/>
          <w:sz w:val="24"/>
        </w:rPr>
        <w:t>a</w:t>
      </w:r>
    </w:p>
    <w:p w:rsidR="00597858" w:rsidRDefault="00934BE4">
      <w:pPr>
        <w:spacing w:before="3"/>
        <w:ind w:left="406"/>
        <w:rPr>
          <w:rFonts w:ascii="Times New Roman" w:hAnsi="Times New Roman"/>
          <w:i/>
          <w:sz w:val="24"/>
        </w:rPr>
      </w:pPr>
      <w:r>
        <w:br w:type="column"/>
      </w:r>
      <w:r>
        <w:rPr>
          <w:rFonts w:ascii="Symbol" w:hAnsi="Symbol"/>
          <w:position w:val="-1"/>
          <w:sz w:val="24"/>
        </w:rPr>
        <w:lastRenderedPageBreak/>
        <w:t></w:t>
      </w:r>
      <w:r>
        <w:rPr>
          <w:rFonts w:ascii="Times New Roman" w:hAnsi="Times New Roman"/>
          <w:position w:val="-1"/>
          <w:sz w:val="24"/>
        </w:rPr>
        <w:t xml:space="preserve"> </w:t>
      </w:r>
      <w:r>
        <w:rPr>
          <w:rFonts w:ascii="Symbol" w:hAnsi="Symbol"/>
          <w:i/>
          <w:position w:val="2"/>
          <w:sz w:val="26"/>
        </w:rPr>
        <w:t></w:t>
      </w:r>
      <w:r>
        <w:rPr>
          <w:rFonts w:ascii="Times New Roman" w:hAnsi="Times New Roman"/>
          <w:i/>
          <w:position w:val="2"/>
          <w:sz w:val="26"/>
        </w:rPr>
        <w:t xml:space="preserve"> </w:t>
      </w:r>
      <w:r>
        <w:rPr>
          <w:rFonts w:ascii="Times New Roman" w:hAnsi="Times New Roman"/>
          <w:i/>
          <w:sz w:val="16"/>
        </w:rPr>
        <w:t xml:space="preserve">u </w:t>
      </w:r>
      <w:r>
        <w:rPr>
          <w:rFonts w:ascii="Symbol" w:hAnsi="Symbol"/>
          <w:position w:val="2"/>
          <w:sz w:val="24"/>
        </w:rPr>
        <w:t></w:t>
      </w:r>
      <w:r>
        <w:rPr>
          <w:rFonts w:ascii="Times New Roman" w:hAnsi="Times New Roman"/>
          <w:position w:val="2"/>
          <w:sz w:val="24"/>
        </w:rPr>
        <w:t xml:space="preserve"> 2.50</w:t>
      </w:r>
      <w:r>
        <w:rPr>
          <w:rFonts w:ascii="Times New Roman" w:hAnsi="Times New Roman"/>
          <w:i/>
          <w:position w:val="2"/>
          <w:sz w:val="24"/>
        </w:rPr>
        <w:t>MPa</w:t>
      </w:r>
    </w:p>
    <w:p w:rsidR="00597858" w:rsidRDefault="00597858">
      <w:pPr>
        <w:rPr>
          <w:rFonts w:ascii="Times New Roman" w:hAnsi="Times New Roman"/>
          <w:sz w:val="24"/>
        </w:rPr>
        <w:sectPr w:rsidR="00597858" w:rsidSect="00EE327E">
          <w:type w:val="continuous"/>
          <w:pgSz w:w="11910" w:h="16840"/>
          <w:pgMar w:top="1340" w:right="40" w:bottom="280" w:left="380" w:header="720" w:footer="720" w:gutter="0"/>
          <w:cols w:num="2" w:space="720" w:equalWidth="0">
            <w:col w:w="2492" w:space="40"/>
            <w:col w:w="8958"/>
          </w:cols>
        </w:sectPr>
      </w:pPr>
    </w:p>
    <w:p w:rsidR="00597858" w:rsidRDefault="00597858">
      <w:pPr>
        <w:pStyle w:val="Corpsdetexte"/>
        <w:spacing w:before="5"/>
        <w:rPr>
          <w:rFonts w:ascii="Times New Roman"/>
          <w:i/>
          <w:sz w:val="22"/>
        </w:rPr>
      </w:pPr>
    </w:p>
    <w:p w:rsidR="00597858" w:rsidRDefault="002B2351">
      <w:pPr>
        <w:tabs>
          <w:tab w:val="left" w:pos="1189"/>
          <w:tab w:val="left" w:pos="1708"/>
        </w:tabs>
        <w:spacing w:line="153" w:lineRule="auto"/>
        <w:ind w:left="1574" w:hanging="865"/>
        <w:rPr>
          <w:rFonts w:ascii="Times New Roman" w:hAnsi="Times New Roman"/>
          <w:i/>
          <w:sz w:val="24"/>
        </w:rPr>
      </w:pPr>
      <w:r w:rsidRPr="002B2351">
        <w:pict>
          <v:line id="_x0000_s3587" style="position:absolute;left:0;text-align:left;z-index:-275952640;mso-position-horizontal-relative:page" from="97.35pt,10.45pt" to="124.7pt,10.45pt" strokeweight=".17956mm">
            <w10:wrap anchorx="page"/>
          </v:line>
        </w:pict>
      </w:r>
      <w:r w:rsidR="00934BE4">
        <w:rPr>
          <w:rFonts w:ascii="Symbol" w:hAnsi="Symbol"/>
          <w:i/>
          <w:spacing w:val="10"/>
          <w:position w:val="2"/>
          <w:sz w:val="26"/>
        </w:rPr>
        <w:t></w:t>
      </w:r>
      <w:r w:rsidR="00934BE4">
        <w:rPr>
          <w:rFonts w:ascii="Times New Roman" w:hAnsi="Times New Roman"/>
          <w:i/>
          <w:spacing w:val="10"/>
          <w:sz w:val="16"/>
        </w:rPr>
        <w:t>u</w:t>
      </w:r>
      <w:r w:rsidR="00934BE4">
        <w:rPr>
          <w:rFonts w:ascii="Times New Roman" w:hAnsi="Times New Roman"/>
          <w:i/>
          <w:spacing w:val="10"/>
          <w:sz w:val="16"/>
        </w:rPr>
        <w:tab/>
      </w:r>
      <w:r w:rsidR="00934BE4">
        <w:rPr>
          <w:rFonts w:ascii="Symbol" w:hAnsi="Symbol"/>
          <w:position w:val="2"/>
          <w:sz w:val="24"/>
        </w:rPr>
        <w:t></w:t>
      </w:r>
      <w:r w:rsidR="00934BE4">
        <w:rPr>
          <w:rFonts w:ascii="Times New Roman" w:hAnsi="Times New Roman"/>
          <w:position w:val="2"/>
          <w:sz w:val="24"/>
        </w:rPr>
        <w:tab/>
      </w:r>
      <w:r w:rsidR="00934BE4">
        <w:rPr>
          <w:rFonts w:ascii="Times New Roman" w:hAnsi="Times New Roman"/>
          <w:position w:val="2"/>
          <w:sz w:val="24"/>
        </w:rPr>
        <w:tab/>
      </w:r>
      <w:r w:rsidR="00934BE4">
        <w:rPr>
          <w:rFonts w:ascii="Times New Roman" w:hAnsi="Times New Roman"/>
          <w:i/>
          <w:position w:val="17"/>
          <w:sz w:val="24"/>
        </w:rPr>
        <w:t>V</w:t>
      </w:r>
      <w:r w:rsidR="00934BE4">
        <w:rPr>
          <w:rFonts w:ascii="Times New Roman" w:hAnsi="Times New Roman"/>
          <w:i/>
          <w:position w:val="12"/>
          <w:sz w:val="14"/>
        </w:rPr>
        <w:t xml:space="preserve">u </w:t>
      </w:r>
      <w:proofErr w:type="gramStart"/>
      <w:r w:rsidR="00934BE4">
        <w:rPr>
          <w:rFonts w:ascii="Times New Roman" w:hAnsi="Times New Roman"/>
          <w:i/>
          <w:sz w:val="24"/>
        </w:rPr>
        <w:t xml:space="preserve">b </w:t>
      </w:r>
      <w:r w:rsidR="00934BE4">
        <w:rPr>
          <w:rFonts w:ascii="Times New Roman" w:hAnsi="Times New Roman"/>
          <w:sz w:val="24"/>
        </w:rPr>
        <w:t>.</w:t>
      </w:r>
      <w:proofErr w:type="gramEnd"/>
      <w:r w:rsidR="00934BE4">
        <w:rPr>
          <w:rFonts w:ascii="Times New Roman" w:hAnsi="Times New Roman"/>
          <w:spacing w:val="2"/>
          <w:sz w:val="24"/>
        </w:rPr>
        <w:t xml:space="preserve"> </w:t>
      </w:r>
      <w:proofErr w:type="gramStart"/>
      <w:r w:rsidR="00934BE4">
        <w:rPr>
          <w:rFonts w:ascii="Times New Roman" w:hAnsi="Times New Roman"/>
          <w:i/>
          <w:spacing w:val="-19"/>
          <w:sz w:val="24"/>
        </w:rPr>
        <w:t>d</w:t>
      </w:r>
      <w:proofErr w:type="gramEnd"/>
    </w:p>
    <w:p w:rsidR="00597858" w:rsidRDefault="00934BE4">
      <w:pPr>
        <w:pStyle w:val="Corpsdetexte"/>
        <w:tabs>
          <w:tab w:val="left" w:pos="4060"/>
        </w:tabs>
        <w:spacing w:before="244"/>
        <w:ind w:left="454"/>
      </w:pPr>
      <w:r>
        <w:br w:type="column"/>
      </w:r>
      <w:r>
        <w:rPr>
          <w:position w:val="2"/>
        </w:rPr>
        <w:lastRenderedPageBreak/>
        <w:t>Avec : V</w:t>
      </w:r>
      <w:r>
        <w:rPr>
          <w:position w:val="1"/>
          <w:sz w:val="16"/>
        </w:rPr>
        <w:t xml:space="preserve">u  </w:t>
      </w:r>
      <w:r>
        <w:rPr>
          <w:position w:val="2"/>
        </w:rPr>
        <w:t>= q L + p</w:t>
      </w:r>
      <w:r>
        <w:rPr>
          <w:spacing w:val="-35"/>
          <w:position w:val="2"/>
        </w:rPr>
        <w:t xml:space="preserve"> </w:t>
      </w:r>
      <w:r>
        <w:rPr>
          <w:position w:val="2"/>
        </w:rPr>
        <w:t>=</w:t>
      </w:r>
      <w:r>
        <w:rPr>
          <w:spacing w:val="-1"/>
          <w:position w:val="2"/>
        </w:rPr>
        <w:t xml:space="preserve"> </w:t>
      </w:r>
      <w:r>
        <w:rPr>
          <w:position w:val="2"/>
        </w:rPr>
        <w:t>19.61KN</w:t>
      </w:r>
      <w:r>
        <w:rPr>
          <w:position w:val="2"/>
        </w:rPr>
        <w:tab/>
      </w:r>
      <w:r>
        <w:rPr>
          <w:rFonts w:ascii="Wingdings" w:hAnsi="Wingdings"/>
          <w:spacing w:val="3"/>
          <w:position w:val="2"/>
        </w:rPr>
        <w:t></w:t>
      </w:r>
      <w:r>
        <w:rPr>
          <w:rFonts w:ascii="Symbol" w:hAnsi="Symbol"/>
          <w:i/>
          <w:spacing w:val="3"/>
          <w:position w:val="3"/>
          <w:sz w:val="28"/>
        </w:rPr>
        <w:t></w:t>
      </w:r>
      <w:r>
        <w:rPr>
          <w:rFonts w:ascii="Times New Roman" w:hAnsi="Times New Roman"/>
          <w:i/>
          <w:spacing w:val="3"/>
          <w:position w:val="3"/>
          <w:sz w:val="28"/>
        </w:rPr>
        <w:t xml:space="preserve"> </w:t>
      </w:r>
      <w:r>
        <w:rPr>
          <w:rFonts w:ascii="Times New Roman" w:hAnsi="Times New Roman"/>
          <w:i/>
          <w:sz w:val="18"/>
        </w:rPr>
        <w:t xml:space="preserve">u </w:t>
      </w:r>
      <w:r>
        <w:rPr>
          <w:position w:val="2"/>
        </w:rPr>
        <w:t>=0.13 MP</w:t>
      </w:r>
      <w:r>
        <w:rPr>
          <w:spacing w:val="-16"/>
          <w:position w:val="2"/>
        </w:rPr>
        <w:t xml:space="preserve"> </w:t>
      </w:r>
      <w:r>
        <w:rPr>
          <w:position w:val="2"/>
        </w:rPr>
        <w:t>a</w:t>
      </w:r>
    </w:p>
    <w:p w:rsidR="00597858" w:rsidRDefault="00597858">
      <w:pPr>
        <w:sectPr w:rsidR="00597858" w:rsidSect="00EE327E">
          <w:type w:val="continuous"/>
          <w:pgSz w:w="11910" w:h="16840"/>
          <w:pgMar w:top="1340" w:right="40" w:bottom="280" w:left="380" w:header="720" w:footer="720" w:gutter="0"/>
          <w:cols w:num="2" w:space="720" w:equalWidth="0">
            <w:col w:w="1998" w:space="40"/>
            <w:col w:w="9452"/>
          </w:cols>
        </w:sectPr>
      </w:pPr>
    </w:p>
    <w:p w:rsidR="00597858" w:rsidRDefault="00597858">
      <w:pPr>
        <w:pStyle w:val="Corpsdetexte"/>
        <w:spacing w:before="7"/>
        <w:rPr>
          <w:sz w:val="9"/>
        </w:rPr>
      </w:pPr>
    </w:p>
    <w:p w:rsidR="00597858" w:rsidRDefault="002B2351">
      <w:pPr>
        <w:pStyle w:val="Corpsdetexte"/>
        <w:spacing w:before="103"/>
        <w:ind w:left="700"/>
      </w:pPr>
      <w:r>
        <w:pict>
          <v:line id="_x0000_s3583" style="position:absolute;left:0;text-align:left;z-index:-275955712;mso-position-horizontal-relative:page" from="183.3pt,8pt" to="188.25pt,8pt" strokeweight=".18408mm">
            <w10:wrap anchorx="page"/>
          </v:line>
        </w:pict>
      </w:r>
      <w:r w:rsidR="00934BE4">
        <w:rPr>
          <w:position w:val="2"/>
        </w:rPr>
        <w:t xml:space="preserve">D’où: </w:t>
      </w:r>
      <w:r w:rsidR="00934BE4">
        <w:rPr>
          <w:rFonts w:ascii="Symbol" w:hAnsi="Symbol"/>
          <w:i/>
          <w:position w:val="3"/>
          <w:sz w:val="28"/>
        </w:rPr>
        <w:t></w:t>
      </w:r>
      <w:r w:rsidR="00934BE4">
        <w:rPr>
          <w:rFonts w:ascii="Times New Roman" w:hAnsi="Times New Roman"/>
          <w:i/>
          <w:position w:val="3"/>
          <w:sz w:val="28"/>
        </w:rPr>
        <w:t xml:space="preserve"> </w:t>
      </w:r>
      <w:r w:rsidR="00934BE4">
        <w:rPr>
          <w:rFonts w:ascii="Times New Roman" w:hAnsi="Times New Roman"/>
          <w:i/>
          <w:sz w:val="18"/>
        </w:rPr>
        <w:t xml:space="preserve">u </w:t>
      </w:r>
      <w:r w:rsidR="00934BE4">
        <w:rPr>
          <w:position w:val="2"/>
        </w:rPr>
        <w:t xml:space="preserve">=0.13 MP a ≤ </w:t>
      </w:r>
      <w:r w:rsidR="00934BE4">
        <w:rPr>
          <w:rFonts w:ascii="Symbol" w:hAnsi="Symbol"/>
          <w:i/>
          <w:position w:val="2"/>
          <w:sz w:val="27"/>
        </w:rPr>
        <w:t></w:t>
      </w:r>
      <w:r w:rsidR="00934BE4">
        <w:rPr>
          <w:rFonts w:ascii="Times New Roman" w:hAnsi="Times New Roman"/>
          <w:i/>
          <w:position w:val="2"/>
          <w:sz w:val="27"/>
        </w:rPr>
        <w:t xml:space="preserve"> </w:t>
      </w:r>
      <w:r w:rsidR="00934BE4">
        <w:rPr>
          <w:position w:val="2"/>
        </w:rPr>
        <w:t>=2.5 MP a…. C. vérifié.</w:t>
      </w:r>
    </w:p>
    <w:p w:rsidR="00597858" w:rsidRDefault="00934BE4">
      <w:pPr>
        <w:spacing w:before="186"/>
        <w:ind w:left="700"/>
        <w:rPr>
          <w:b/>
          <w:sz w:val="24"/>
        </w:rPr>
      </w:pPr>
      <w:r>
        <w:rPr>
          <w:b/>
          <w:sz w:val="24"/>
        </w:rPr>
        <w:t>Vérification de la flèche :</w:t>
      </w:r>
    </w:p>
    <w:p w:rsidR="00597858" w:rsidRDefault="00597858">
      <w:pPr>
        <w:pStyle w:val="Corpsdetexte"/>
        <w:rPr>
          <w:b/>
          <w:sz w:val="26"/>
        </w:rPr>
      </w:pPr>
    </w:p>
    <w:p w:rsidR="00597858" w:rsidRDefault="00934BE4">
      <w:pPr>
        <w:spacing w:before="179"/>
        <w:ind w:left="551"/>
      </w:pPr>
      <w:r>
        <w:t>D’après le RDM la fléche est calculé par la relation suivante:</w:t>
      </w:r>
    </w:p>
    <w:p w:rsidR="00597858" w:rsidRDefault="00597858">
      <w:pPr>
        <w:pStyle w:val="Corpsdetexte"/>
        <w:spacing w:before="9"/>
        <w:rPr>
          <w:sz w:val="21"/>
        </w:rPr>
      </w:pPr>
    </w:p>
    <w:p w:rsidR="00597858" w:rsidRDefault="002B2351">
      <w:pPr>
        <w:pStyle w:val="Paragraphedeliste"/>
        <w:numPr>
          <w:ilvl w:val="0"/>
          <w:numId w:val="3"/>
        </w:numPr>
        <w:tabs>
          <w:tab w:val="left" w:pos="1314"/>
          <w:tab w:val="left" w:pos="1315"/>
          <w:tab w:val="left" w:pos="2568"/>
          <w:tab w:val="left" w:pos="3163"/>
        </w:tabs>
        <w:ind w:hanging="361"/>
        <w:rPr>
          <w:rFonts w:ascii="Symbol" w:hAnsi="Symbol"/>
        </w:rPr>
      </w:pPr>
      <w:r w:rsidRPr="002B2351">
        <w:pict>
          <v:line id="_x0000_s3582" style="position:absolute;left:0;text-align:left;z-index:-275954688;mso-position-horizontal-relative:page" from="100.35pt,12.6pt" to="122.45pt,12.6pt" strokeweight=".72pt">
            <w10:wrap anchorx="page"/>
          </v:line>
        </w:pict>
      </w:r>
      <w:r w:rsidRPr="002B2351">
        <w:pict>
          <v:line id="_x0000_s3581" style="position:absolute;left:0;text-align:left;z-index:-275953664;mso-position-horizontal-relative:page" from="147.45pt,12.6pt" to="161.85pt,12.6pt" strokeweight=".72pt">
            <w10:wrap anchorx="page"/>
          </v:line>
        </w:pict>
      </w:r>
      <w:r w:rsidR="00934BE4">
        <w:t>f =</w:t>
      </w:r>
      <w:r w:rsidR="00934BE4">
        <w:rPr>
          <w:spacing w:val="-1"/>
        </w:rPr>
        <w:t xml:space="preserve"> </w:t>
      </w:r>
      <w:r w:rsidR="00934BE4">
        <w:t>ql</w:t>
      </w:r>
      <w:r w:rsidR="00934BE4">
        <w:rPr>
          <w:position w:val="8"/>
          <w:sz w:val="14"/>
        </w:rPr>
        <w:t xml:space="preserve">4   </w:t>
      </w:r>
      <w:r w:rsidR="00934BE4">
        <w:rPr>
          <w:spacing w:val="36"/>
          <w:position w:val="8"/>
          <w:sz w:val="14"/>
        </w:rPr>
        <w:t xml:space="preserve"> </w:t>
      </w:r>
      <w:r w:rsidR="00934BE4">
        <w:t>+</w:t>
      </w:r>
      <w:r w:rsidR="00934BE4">
        <w:tab/>
        <w:t>ql</w:t>
      </w:r>
      <w:r w:rsidR="00934BE4">
        <w:rPr>
          <w:position w:val="8"/>
          <w:sz w:val="14"/>
        </w:rPr>
        <w:t>3</w:t>
      </w:r>
      <w:r w:rsidR="00934BE4">
        <w:rPr>
          <w:position w:val="8"/>
          <w:sz w:val="14"/>
        </w:rPr>
        <w:tab/>
      </w:r>
      <w:r w:rsidR="00934BE4">
        <w:t>avec E le module de déformation</w:t>
      </w:r>
      <w:r w:rsidR="00934BE4">
        <w:rPr>
          <w:spacing w:val="-8"/>
        </w:rPr>
        <w:t xml:space="preserve"> </w:t>
      </w:r>
      <w:r w:rsidR="00934BE4">
        <w:t>déféré</w:t>
      </w:r>
    </w:p>
    <w:p w:rsidR="00597858" w:rsidRDefault="00597858">
      <w:pPr>
        <w:pStyle w:val="Corpsdetexte"/>
        <w:rPr>
          <w:sz w:val="14"/>
        </w:rPr>
      </w:pPr>
    </w:p>
    <w:p w:rsidR="00597858" w:rsidRDefault="00934BE4">
      <w:pPr>
        <w:tabs>
          <w:tab w:val="left" w:pos="2466"/>
        </w:tabs>
        <w:spacing w:before="93"/>
        <w:ind w:left="1651"/>
      </w:pPr>
      <w:r>
        <w:t>8EI</w:t>
      </w:r>
      <w:r>
        <w:tab/>
        <w:t>3EI</w:t>
      </w:r>
    </w:p>
    <w:p w:rsidR="00597858" w:rsidRDefault="00597858">
      <w:pPr>
        <w:pStyle w:val="Corpsdetexte"/>
        <w:spacing w:before="9"/>
        <w:rPr>
          <w:sz w:val="21"/>
        </w:rPr>
      </w:pPr>
    </w:p>
    <w:p w:rsidR="00597858" w:rsidRDefault="00934BE4">
      <w:pPr>
        <w:pStyle w:val="Paragraphedeliste"/>
        <w:numPr>
          <w:ilvl w:val="0"/>
          <w:numId w:val="3"/>
        </w:numPr>
        <w:tabs>
          <w:tab w:val="left" w:pos="1314"/>
          <w:tab w:val="left" w:pos="1315"/>
        </w:tabs>
        <w:ind w:hanging="361"/>
        <w:rPr>
          <w:rFonts w:ascii="Symbol" w:hAnsi="Symbol"/>
        </w:rPr>
      </w:pPr>
      <w:r>
        <w:rPr>
          <w:position w:val="2"/>
        </w:rPr>
        <w:t>E</w:t>
      </w:r>
      <w:r>
        <w:rPr>
          <w:sz w:val="14"/>
        </w:rPr>
        <w:t>iv</w:t>
      </w:r>
      <w:r>
        <w:rPr>
          <w:position w:val="2"/>
        </w:rPr>
        <w:t>=1.07x10</w:t>
      </w:r>
      <w:r>
        <w:rPr>
          <w:position w:val="2"/>
          <w:vertAlign w:val="superscript"/>
        </w:rPr>
        <w:t>4</w:t>
      </w:r>
      <w:r>
        <w:rPr>
          <w:spacing w:val="-24"/>
          <w:position w:val="2"/>
        </w:rPr>
        <w:t xml:space="preserve"> </w:t>
      </w:r>
      <w:r>
        <w:rPr>
          <w:position w:val="2"/>
        </w:rPr>
        <w:t>MPa</w:t>
      </w:r>
    </w:p>
    <w:p w:rsidR="00597858" w:rsidRDefault="00934BE4">
      <w:pPr>
        <w:pStyle w:val="Paragraphedeliste"/>
        <w:numPr>
          <w:ilvl w:val="0"/>
          <w:numId w:val="3"/>
        </w:numPr>
        <w:tabs>
          <w:tab w:val="left" w:pos="1314"/>
          <w:tab w:val="left" w:pos="1315"/>
        </w:tabs>
        <w:spacing w:before="227"/>
        <w:ind w:hanging="361"/>
        <w:rPr>
          <w:rFonts w:ascii="Symbol" w:hAnsi="Symbol"/>
          <w:sz w:val="14"/>
        </w:rPr>
      </w:pPr>
      <w:r>
        <w:t>I=28</w:t>
      </w:r>
      <w:r>
        <w:rPr>
          <w:spacing w:val="1"/>
        </w:rPr>
        <w:t xml:space="preserve"> </w:t>
      </w:r>
      <w:r>
        <w:t>cm</w:t>
      </w:r>
      <w:r>
        <w:rPr>
          <w:position w:val="8"/>
          <w:sz w:val="14"/>
        </w:rPr>
        <w:t>4</w:t>
      </w:r>
    </w:p>
    <w:p w:rsidR="00597858" w:rsidRDefault="00934BE4">
      <w:pPr>
        <w:pStyle w:val="Paragraphedeliste"/>
        <w:numPr>
          <w:ilvl w:val="0"/>
          <w:numId w:val="3"/>
        </w:numPr>
        <w:tabs>
          <w:tab w:val="left" w:pos="1314"/>
          <w:tab w:val="left" w:pos="1315"/>
        </w:tabs>
        <w:spacing w:before="244"/>
        <w:ind w:hanging="361"/>
        <w:rPr>
          <w:rFonts w:ascii="Symbol" w:hAnsi="Symbol"/>
          <w:b/>
          <w:sz w:val="16"/>
        </w:rPr>
      </w:pPr>
      <w:r>
        <w:rPr>
          <w:b/>
          <w:position w:val="1"/>
          <w:sz w:val="16"/>
        </w:rPr>
        <w:t>Donc</w:t>
      </w:r>
      <w:r>
        <w:rPr>
          <w:b/>
          <w:spacing w:val="-7"/>
          <w:position w:val="1"/>
          <w:sz w:val="16"/>
        </w:rPr>
        <w:t xml:space="preserve"> </w:t>
      </w:r>
      <w:r>
        <w:rPr>
          <w:b/>
          <w:position w:val="1"/>
          <w:sz w:val="16"/>
        </w:rPr>
        <w:t>f=0.15</w:t>
      </w:r>
    </w:p>
    <w:p w:rsidR="00597858" w:rsidRDefault="00597858">
      <w:pPr>
        <w:pStyle w:val="Corpsdetexte"/>
        <w:spacing w:before="8"/>
        <w:rPr>
          <w:b/>
          <w:sz w:val="16"/>
        </w:rPr>
      </w:pPr>
    </w:p>
    <w:p w:rsidR="00597858" w:rsidRDefault="00934BE4">
      <w:pPr>
        <w:pStyle w:val="Paragraphedeliste"/>
        <w:numPr>
          <w:ilvl w:val="0"/>
          <w:numId w:val="3"/>
        </w:numPr>
        <w:tabs>
          <w:tab w:val="left" w:pos="1314"/>
          <w:tab w:val="left" w:pos="1315"/>
          <w:tab w:val="left" w:pos="2198"/>
          <w:tab w:val="left" w:pos="4015"/>
          <w:tab w:val="left" w:pos="4950"/>
        </w:tabs>
        <w:spacing w:before="1"/>
        <w:ind w:hanging="361"/>
        <w:rPr>
          <w:rFonts w:ascii="Symbol" w:hAnsi="Symbol"/>
          <w:sz w:val="23"/>
        </w:rPr>
      </w:pPr>
      <w:r>
        <w:rPr>
          <w:position w:val="8"/>
          <w:sz w:val="16"/>
        </w:rPr>
        <w:t>f</w:t>
      </w:r>
      <w:r>
        <w:rPr>
          <w:position w:val="-1"/>
          <w:sz w:val="16"/>
        </w:rPr>
        <w:t>adm</w:t>
      </w:r>
      <w:r>
        <w:rPr>
          <w:sz w:val="24"/>
        </w:rPr>
        <w:t>=</w:t>
      </w:r>
      <w:r>
        <w:rPr>
          <w:sz w:val="24"/>
          <w:u w:val="single"/>
        </w:rPr>
        <w:t>l</w:t>
      </w:r>
      <w:r>
        <w:rPr>
          <w:sz w:val="24"/>
          <w:u w:val="single"/>
        </w:rPr>
        <w:tab/>
      </w:r>
      <w:r>
        <w:rPr>
          <w:sz w:val="24"/>
        </w:rPr>
        <w:t>=</w:t>
      </w:r>
      <w:r>
        <w:rPr>
          <w:sz w:val="24"/>
          <w:u w:val="single"/>
        </w:rPr>
        <w:t>120</w:t>
      </w:r>
      <w:r>
        <w:rPr>
          <w:sz w:val="24"/>
        </w:rPr>
        <w:t>=0.48</w:t>
      </w:r>
      <w:r>
        <w:rPr>
          <w:sz w:val="24"/>
        </w:rPr>
        <w:tab/>
        <w:t>f</w:t>
      </w:r>
      <w:r>
        <w:rPr>
          <w:rFonts w:ascii="MT Extra" w:hAnsi="MT Extra"/>
          <w:sz w:val="25"/>
        </w:rPr>
        <w:t></w:t>
      </w:r>
      <w:r>
        <w:rPr>
          <w:rFonts w:ascii="Times New Roman" w:hAnsi="Times New Roman"/>
          <w:spacing w:val="13"/>
          <w:sz w:val="25"/>
        </w:rPr>
        <w:t xml:space="preserve"> </w:t>
      </w:r>
      <w:r>
        <w:rPr>
          <w:sz w:val="25"/>
        </w:rPr>
        <w:t>f</w:t>
      </w:r>
      <w:r>
        <w:rPr>
          <w:sz w:val="25"/>
          <w:vertAlign w:val="subscript"/>
        </w:rPr>
        <w:t>adm</w:t>
      </w:r>
      <w:r>
        <w:rPr>
          <w:sz w:val="25"/>
        </w:rPr>
        <w:tab/>
      </w:r>
      <w:r>
        <w:rPr>
          <w:position w:val="-2"/>
          <w:sz w:val="23"/>
        </w:rPr>
        <w:t>c.v</w:t>
      </w:r>
    </w:p>
    <w:p w:rsidR="00597858" w:rsidRDefault="00597858">
      <w:pPr>
        <w:pStyle w:val="Corpsdetexte"/>
        <w:spacing w:before="8"/>
        <w:rPr>
          <w:sz w:val="12"/>
        </w:rPr>
      </w:pPr>
    </w:p>
    <w:p w:rsidR="00597858" w:rsidRDefault="00934BE4">
      <w:pPr>
        <w:spacing w:before="94"/>
        <w:ind w:left="1982"/>
        <w:rPr>
          <w:sz w:val="16"/>
        </w:rPr>
      </w:pPr>
      <w:r>
        <w:rPr>
          <w:sz w:val="16"/>
        </w:rPr>
        <w:t>250 250</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rPr>
          <w:sz w:val="23"/>
        </w:rPr>
      </w:pPr>
      <w:r w:rsidRPr="002B2351">
        <w:pict>
          <v:group id="_x0000_s3578" style="position:absolute;margin-left:52.55pt;margin-top:15.2pt;width:490.3pt;height:4.45pt;z-index:-251161600;mso-wrap-distance-left:0;mso-wrap-distance-right:0;mso-position-horizontal-relative:page" coordorigin="1051,304" coordsize="9806,89">
            <v:line id="_x0000_s3580" style="position:absolute" from="1051,386" to="10857,386" strokecolor="#602221" strokeweight=".7pt"/>
            <v:line id="_x0000_s3579" style="position:absolute" from="1051,334" to="10857,334"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58"/>
        <w:jc w:val="right"/>
        <w:rPr>
          <w:rFonts w:ascii="Arial"/>
        </w:rPr>
      </w:pPr>
      <w:r>
        <w:rPr>
          <w:rFonts w:ascii="Arial"/>
        </w:rPr>
        <w:t>63</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2B2351">
      <w:pPr>
        <w:spacing w:before="89"/>
        <w:ind w:left="6510"/>
        <w:rPr>
          <w:b/>
        </w:rPr>
      </w:pPr>
      <w:r w:rsidRPr="002B2351">
        <w:lastRenderedPageBreak/>
        <w:pict>
          <v:group id="_x0000_s3575" style="position:absolute;left:0;text-align:left;margin-left:47.5pt;margin-top:20.35pt;width:499.7pt;height:.55pt;z-index:-251152384;mso-wrap-distance-left:0;mso-wrap-distance-right:0;mso-position-horizontal-relative:page" coordorigin="950,407" coordsize="9994,11">
            <v:line id="_x0000_s3577" style="position:absolute" from="950,413" to="3959,413" strokecolor="#923634" strokeweight=".5pt"/>
            <v:line id="_x0000_s3576" style="position:absolute" from="3944,412" to="10944,412" strokeweight=".5pt"/>
            <w10:wrap type="topAndBottom" anchorx="page"/>
          </v:group>
        </w:pict>
      </w:r>
      <w:r w:rsidRPr="002B2351">
        <w:pict>
          <v:shape id="_x0000_s3573" type="#_x0000_t202" style="position:absolute;left:0;text-align:left;margin-left:48.25pt;margin-top:.5pt;width:149.7pt;height:19.9pt;z-index:252171264;mso-position-horizontal-relative:page" fillcolor="#923634" stroked="f">
            <v:textbox style="mso-next-textbox:#_x0000_s3573" inset="0,0,0,0">
              <w:txbxContent>
                <w:p w:rsidR="00EE327E" w:rsidRDefault="00EE327E">
                  <w:pPr>
                    <w:spacing w:before="74"/>
                    <w:ind w:left="816"/>
                  </w:pPr>
                  <w:r>
                    <w:rPr>
                      <w:color w:val="FFFFFF"/>
                    </w:rPr>
                    <w:t>CHAPITRE III</w:t>
                  </w:r>
                </w:p>
              </w:txbxContent>
            </v:textbox>
            <w10:wrap anchorx="page"/>
          </v:shape>
        </w:pict>
      </w:r>
      <w:r w:rsidR="00934BE4">
        <w:rPr>
          <w:b/>
        </w:rPr>
        <w:t>Etude des éléments secondaires</w:t>
      </w:r>
    </w:p>
    <w:p w:rsidR="00597858" w:rsidRDefault="00597858">
      <w:pPr>
        <w:pStyle w:val="Corpsdetexte"/>
        <w:rPr>
          <w:b/>
          <w:sz w:val="21"/>
        </w:rPr>
      </w:pPr>
    </w:p>
    <w:p w:rsidR="00597858" w:rsidRDefault="00934BE4">
      <w:pPr>
        <w:numPr>
          <w:ilvl w:val="2"/>
          <w:numId w:val="65"/>
        </w:numPr>
        <w:tabs>
          <w:tab w:val="left" w:pos="1176"/>
        </w:tabs>
        <w:spacing w:before="92"/>
        <w:ind w:left="1175"/>
        <w:rPr>
          <w:b/>
          <w:sz w:val="24"/>
        </w:rPr>
      </w:pPr>
      <w:bookmarkStart w:id="84" w:name="III-33-Schéma_de_ferraillage_:"/>
      <w:bookmarkEnd w:id="84"/>
      <w:r>
        <w:rPr>
          <w:b/>
          <w:sz w:val="24"/>
        </w:rPr>
        <w:t>Schéma de ferraillage</w:t>
      </w:r>
      <w:r>
        <w:rPr>
          <w:b/>
          <w:spacing w:val="-1"/>
          <w:sz w:val="24"/>
        </w:rPr>
        <w:t xml:space="preserve"> </w:t>
      </w:r>
      <w:r>
        <w:rPr>
          <w:b/>
          <w:sz w:val="24"/>
        </w:rPr>
        <w:t>:</w: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spacing w:before="1"/>
        <w:rPr>
          <w:b/>
          <w:sz w:val="29"/>
        </w:rPr>
      </w:pPr>
    </w:p>
    <w:p w:rsidR="00597858" w:rsidRDefault="002B2351" w:rsidP="004547A2">
      <w:pPr>
        <w:tabs>
          <w:tab w:val="left" w:pos="2832"/>
        </w:tabs>
        <w:spacing w:before="92"/>
        <w:ind w:left="748"/>
        <w:jc w:val="center"/>
        <w:rPr>
          <w:b/>
          <w:sz w:val="24"/>
        </w:rPr>
      </w:pPr>
      <w:r w:rsidRPr="002B2351">
        <w:pict>
          <v:group id="_x0000_s3568" style="position:absolute;left:0;text-align:left;margin-left:90.4pt;margin-top:20.7pt;width:348.9pt;height:146.8pt;z-index:-251148288;mso-wrap-distance-left:0;mso-wrap-distance-right:0;mso-position-horizontal-relative:page" coordorigin="1808,414" coordsize="6978,2936">
            <v:shape id="_x0000_s3572" type="#_x0000_t75" style="position:absolute;left:1808;top:414;width:6978;height:2936">
              <v:imagedata r:id="rId52" o:title=""/>
            </v:shape>
            <v:shape id="_x0000_s3571" type="#_x0000_t202" style="position:absolute;left:4778;top:2457;width:763;height:269" filled="f" stroked="f">
              <v:textbox style="mso-next-textbox:#_x0000_s3571" inset="0,0,0,0">
                <w:txbxContent>
                  <w:p w:rsidR="00EE327E" w:rsidRDefault="00EE327E" w:rsidP="004547A2">
                    <w:pPr>
                      <w:spacing w:line="268" w:lineRule="exact"/>
                      <w:rPr>
                        <w:b/>
                        <w:sz w:val="24"/>
                      </w:rPr>
                    </w:pPr>
                    <w:r>
                      <w:rPr>
                        <w:b/>
                        <w:sz w:val="24"/>
                      </w:rPr>
                      <w:t>3HA1</w:t>
                    </w:r>
                    <w:r w:rsidR="004547A2">
                      <w:rPr>
                        <w:b/>
                        <w:sz w:val="24"/>
                      </w:rPr>
                      <w:t>4</w:t>
                    </w:r>
                  </w:p>
                </w:txbxContent>
              </v:textbox>
            </v:shape>
            <v:shape id="_x0000_s3570" type="#_x0000_t202" style="position:absolute;left:6656;top:2457;width:629;height:269" filled="f" stroked="f">
              <v:textbox style="mso-next-textbox:#_x0000_s3570" inset="0,0,0,0">
                <w:txbxContent>
                  <w:p w:rsidR="00EE327E" w:rsidRDefault="00EE327E">
                    <w:pPr>
                      <w:spacing w:line="268" w:lineRule="exact"/>
                      <w:rPr>
                        <w:b/>
                        <w:sz w:val="24"/>
                      </w:rPr>
                    </w:pPr>
                    <w:r>
                      <w:rPr>
                        <w:b/>
                        <w:sz w:val="24"/>
                      </w:rPr>
                      <w:t>4HA8</w:t>
                    </w:r>
                  </w:p>
                </w:txbxContent>
              </v:textbox>
            </v:shape>
            <v:shape id="_x0000_s3569" type="#_x0000_t202" style="position:absolute;left:5791;top:2826;width:355;height:269" filled="f" stroked="f">
              <v:textbox style="mso-next-textbox:#_x0000_s3569" inset="0,0,0,0">
                <w:txbxContent>
                  <w:p w:rsidR="00EE327E" w:rsidRDefault="00EE327E">
                    <w:pPr>
                      <w:spacing w:line="268" w:lineRule="exact"/>
                      <w:rPr>
                        <w:b/>
                        <w:sz w:val="24"/>
                      </w:rPr>
                    </w:pPr>
                    <w:r>
                      <w:rPr>
                        <w:b/>
                        <w:sz w:val="24"/>
                      </w:rPr>
                      <w:t>1.2</w:t>
                    </w:r>
                  </w:p>
                </w:txbxContent>
              </v:textbox>
            </v:shape>
            <w10:wrap type="topAndBottom" anchorx="page"/>
          </v:group>
        </w:pict>
      </w:r>
      <w:bookmarkStart w:id="85" w:name="4HA12____________________3HA8"/>
      <w:bookmarkEnd w:id="85"/>
      <w:r w:rsidR="004547A2">
        <w:rPr>
          <w:b/>
          <w:sz w:val="24"/>
        </w:rPr>
        <w:t>4</w:t>
      </w:r>
      <w:r w:rsidR="00934BE4">
        <w:rPr>
          <w:b/>
          <w:sz w:val="24"/>
        </w:rPr>
        <w:t>HA12</w:t>
      </w:r>
      <w:r w:rsidR="00934BE4">
        <w:rPr>
          <w:b/>
          <w:sz w:val="24"/>
        </w:rPr>
        <w:tab/>
        <w:t>3HA</w:t>
      </w:r>
      <w:r w:rsidR="004547A2">
        <w:rPr>
          <w:b/>
          <w:sz w:val="24"/>
        </w:rPr>
        <w:t>12</w:t>
      </w:r>
    </w:p>
    <w:p w:rsidR="00597858" w:rsidRDefault="00597858">
      <w:pPr>
        <w:pStyle w:val="Corpsdetexte"/>
        <w:spacing w:before="7"/>
        <w:rPr>
          <w:b/>
          <w:sz w:val="7"/>
        </w:rPr>
      </w:pPr>
    </w:p>
    <w:p w:rsidR="00597858" w:rsidRDefault="00934BE4">
      <w:pPr>
        <w:spacing w:before="92"/>
        <w:ind w:left="2337"/>
        <w:rPr>
          <w:b/>
          <w:sz w:val="24"/>
        </w:rPr>
      </w:pPr>
      <w:r>
        <w:rPr>
          <w:b/>
          <w:sz w:val="24"/>
        </w:rPr>
        <w:t>0.35</w:t>
      </w:r>
    </w:p>
    <w:p w:rsidR="00597858" w:rsidRDefault="00934BE4">
      <w:pPr>
        <w:spacing w:before="94"/>
        <w:ind w:left="3173"/>
        <w:rPr>
          <w:sz w:val="24"/>
        </w:rPr>
      </w:pPr>
      <w:r>
        <w:rPr>
          <w:b/>
          <w:sz w:val="24"/>
        </w:rPr>
        <w:t xml:space="preserve">Fig. III-5 : </w:t>
      </w:r>
      <w:r>
        <w:rPr>
          <w:sz w:val="24"/>
        </w:rPr>
        <w:t>Schéma de ferraillage du balcon.</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10"/>
        <w:rPr>
          <w:sz w:val="16"/>
        </w:rPr>
      </w:pPr>
      <w:r w:rsidRPr="002B2351">
        <w:pict>
          <v:group id="_x0000_s3565" style="position:absolute;margin-left:52.55pt;margin-top:11.65pt;width:490.3pt;height:4.45pt;z-index:-251147264;mso-wrap-distance-left:0;mso-wrap-distance-right:0;mso-position-horizontal-relative:page" coordorigin="1051,233" coordsize="9806,89">
            <v:line id="_x0000_s3567" style="position:absolute" from="1051,315" to="10857,315" strokecolor="#602221" strokeweight=".7pt"/>
            <v:line id="_x0000_s3566" style="position:absolute" from="1051,263" to="10857,263"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58"/>
        <w:jc w:val="right"/>
        <w:rPr>
          <w:rFonts w:ascii="Arial"/>
        </w:rPr>
      </w:pPr>
      <w:r>
        <w:rPr>
          <w:rFonts w:ascii="Arial"/>
        </w:rPr>
        <w:t>64</w:t>
      </w:r>
    </w:p>
    <w:p w:rsidR="00597858" w:rsidRDefault="00597858">
      <w:pPr>
        <w:jc w:val="right"/>
        <w:sectPr w:rsidR="00597858" w:rsidSect="00EE327E">
          <w:pgSz w:w="11910" w:h="16840"/>
          <w:pgMar w:top="680" w:right="40" w:bottom="0" w:left="380" w:header="720" w:footer="720" w:gutter="0"/>
          <w:cols w:space="720"/>
        </w:sectPr>
      </w:pPr>
    </w:p>
    <w:p w:rsidR="00597858" w:rsidRDefault="002B2351">
      <w:pPr>
        <w:spacing w:before="89"/>
        <w:ind w:left="6510"/>
        <w:rPr>
          <w:b/>
        </w:rPr>
      </w:pPr>
      <w:r w:rsidRPr="002B2351">
        <w:lastRenderedPageBreak/>
        <w:pict>
          <v:group id="_x0000_s3562" style="position:absolute;left:0;text-align:left;margin-left:47.5pt;margin-top:20.35pt;width:499.7pt;height:.55pt;z-index:-251144192;mso-wrap-distance-left:0;mso-wrap-distance-right:0;mso-position-horizontal-relative:page" coordorigin="950,407" coordsize="9994,11">
            <v:line id="_x0000_s3564" style="position:absolute" from="950,413" to="3959,413" strokecolor="#923634" strokeweight=".5pt"/>
            <v:line id="_x0000_s3563" style="position:absolute" from="3944,412" to="10944,412" strokeweight=".5pt"/>
            <w10:wrap type="topAndBottom" anchorx="page"/>
          </v:group>
        </w:pict>
      </w:r>
      <w:r w:rsidRPr="002B2351">
        <w:pict>
          <v:shape id="_x0000_s3561" type="#_x0000_t202" style="position:absolute;left:0;text-align:left;margin-left:48.25pt;margin-top:.5pt;width:149.7pt;height:19.9pt;z-index:252180480;mso-position-horizontal-relative:page" fillcolor="#923634" stroked="f">
            <v:textbox style="mso-next-textbox:#_x0000_s3561" inset="0,0,0,0">
              <w:txbxContent>
                <w:p w:rsidR="00EE327E" w:rsidRDefault="00EE327E">
                  <w:pPr>
                    <w:spacing w:before="74"/>
                    <w:ind w:left="816"/>
                  </w:pPr>
                  <w:r>
                    <w:rPr>
                      <w:color w:val="FFFFFF"/>
                    </w:rPr>
                    <w:t>CHAPITRE III</w:t>
                  </w:r>
                </w:p>
              </w:txbxContent>
            </v:textbox>
            <w10:wrap anchorx="page"/>
          </v:shape>
        </w:pict>
      </w:r>
      <w:r w:rsidR="00934BE4">
        <w:rPr>
          <w:b/>
        </w:rPr>
        <w:t>Etude des éléments secondaires</w:t>
      </w:r>
    </w:p>
    <w:p w:rsidR="00597858" w:rsidRDefault="00597858">
      <w:pPr>
        <w:pStyle w:val="Corpsdetexte"/>
        <w:spacing w:before="4"/>
        <w:rPr>
          <w:b/>
          <w:sz w:val="6"/>
        </w:rPr>
      </w:pPr>
    </w:p>
    <w:p w:rsidR="00597858" w:rsidRDefault="00934BE4">
      <w:pPr>
        <w:numPr>
          <w:ilvl w:val="1"/>
          <w:numId w:val="64"/>
        </w:numPr>
        <w:tabs>
          <w:tab w:val="left" w:pos="1623"/>
        </w:tabs>
        <w:spacing w:before="93"/>
        <w:rPr>
          <w:b/>
          <w:sz w:val="24"/>
        </w:rPr>
      </w:pPr>
      <w:bookmarkStart w:id="86" w:name="III-4_:Les_escaliers"/>
      <w:bookmarkEnd w:id="86"/>
      <w:proofErr w:type="gramStart"/>
      <w:r>
        <w:rPr>
          <w:b/>
          <w:sz w:val="24"/>
        </w:rPr>
        <w:t>:Les</w:t>
      </w:r>
      <w:proofErr w:type="gramEnd"/>
      <w:r>
        <w:rPr>
          <w:b/>
          <w:spacing w:val="-5"/>
          <w:sz w:val="24"/>
        </w:rPr>
        <w:t xml:space="preserve"> </w:t>
      </w:r>
      <w:r>
        <w:rPr>
          <w:b/>
          <w:sz w:val="24"/>
        </w:rPr>
        <w:t>escaliers</w:t>
      </w:r>
    </w:p>
    <w:p w:rsidR="00597858" w:rsidRDefault="00597858">
      <w:pPr>
        <w:pStyle w:val="Corpsdetexte"/>
        <w:rPr>
          <w:b/>
          <w:sz w:val="26"/>
        </w:rPr>
      </w:pPr>
    </w:p>
    <w:p w:rsidR="00597858" w:rsidRDefault="00597858">
      <w:pPr>
        <w:pStyle w:val="Corpsdetexte"/>
        <w:spacing w:before="4"/>
        <w:rPr>
          <w:b/>
          <w:sz w:val="26"/>
        </w:rPr>
      </w:pPr>
    </w:p>
    <w:p w:rsidR="00597858" w:rsidRDefault="00934BE4">
      <w:pPr>
        <w:pStyle w:val="Corpsdetexte"/>
        <w:spacing w:line="276" w:lineRule="auto"/>
        <w:ind w:left="700" w:right="1057"/>
      </w:pPr>
      <w:r>
        <w:t>Les escaliers sont des éléments non structuraux permettant le passage d’un niveau à un autre, constitués de gradins, dalles inclinée (paillasse), avec des dalles horizontales (paliers) ; ces dernières sont coulées sur place.</w:t>
      </w:r>
    </w:p>
    <w:p w:rsidR="00597858" w:rsidRDefault="00934BE4">
      <w:pPr>
        <w:pStyle w:val="Corpsdetexte"/>
        <w:spacing w:before="201" w:line="276" w:lineRule="auto"/>
        <w:ind w:left="700" w:right="1057"/>
      </w:pPr>
      <w:r>
        <w:rPr>
          <w:noProof/>
          <w:lang w:bidi="ar-SA"/>
        </w:rPr>
        <w:drawing>
          <wp:anchor distT="0" distB="0" distL="0" distR="0" simplePos="0" relativeHeight="227381248" behindDoc="1" locked="0" layoutInCell="1" allowOverlap="1">
            <wp:simplePos x="0" y="0"/>
            <wp:positionH relativeFrom="page">
              <wp:posOffset>1737158</wp:posOffset>
            </wp:positionH>
            <wp:positionV relativeFrom="paragraph">
              <wp:posOffset>792788</wp:posOffset>
            </wp:positionV>
            <wp:extent cx="3253215" cy="1652609"/>
            <wp:effectExtent l="0" t="0" r="0" b="0"/>
            <wp:wrapNone/>
            <wp:docPr id="119" name="image5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 name="image56.png"/>
                    <pic:cNvPicPr/>
                  </pic:nvPicPr>
                  <pic:blipFill>
                    <a:blip r:embed="rId53" cstate="print"/>
                    <a:stretch>
                      <a:fillRect/>
                    </a:stretch>
                  </pic:blipFill>
                  <pic:spPr>
                    <a:xfrm>
                      <a:off x="0" y="0"/>
                      <a:ext cx="3253215" cy="1652609"/>
                    </a:xfrm>
                    <a:prstGeom prst="rect">
                      <a:avLst/>
                    </a:prstGeom>
                  </pic:spPr>
                </pic:pic>
              </a:graphicData>
            </a:graphic>
          </wp:anchor>
        </w:drawing>
      </w:r>
      <w:r>
        <w:t>Pour notre cas, on a principalement un seul type d'escalier composé de deux volées avec une paillasse encastrée au niveau de la poutre palière comme console.</w:t>
      </w:r>
    </w:p>
    <w:p w:rsidR="00597858" w:rsidRDefault="00597858">
      <w:pPr>
        <w:pStyle w:val="Corpsdetexte"/>
        <w:rPr>
          <w:sz w:val="26"/>
        </w:rPr>
      </w:pPr>
    </w:p>
    <w:p w:rsidR="00597858" w:rsidRDefault="00597858">
      <w:pPr>
        <w:pStyle w:val="Corpsdetexte"/>
        <w:rPr>
          <w:sz w:val="26"/>
        </w:rPr>
      </w:pPr>
    </w:p>
    <w:p w:rsidR="00597858" w:rsidRDefault="00597858">
      <w:pPr>
        <w:pStyle w:val="Corpsdetexte"/>
        <w:rPr>
          <w:sz w:val="26"/>
        </w:rPr>
      </w:pPr>
    </w:p>
    <w:p w:rsidR="00597858" w:rsidRDefault="00597858">
      <w:pPr>
        <w:pStyle w:val="Corpsdetexte"/>
        <w:rPr>
          <w:sz w:val="26"/>
        </w:rPr>
      </w:pPr>
    </w:p>
    <w:p w:rsidR="00597858" w:rsidRDefault="00934BE4">
      <w:pPr>
        <w:spacing w:before="170"/>
        <w:ind w:right="3180"/>
        <w:jc w:val="right"/>
        <w:rPr>
          <w:sz w:val="20"/>
        </w:rPr>
      </w:pPr>
      <w:r>
        <w:rPr>
          <w:sz w:val="20"/>
        </w:rPr>
        <w:t>1.53m</w:t>
      </w:r>
    </w:p>
    <w:p w:rsidR="00597858" w:rsidRDefault="00597858">
      <w:pPr>
        <w:pStyle w:val="Corpsdetexte"/>
        <w:rPr>
          <w:sz w:val="22"/>
        </w:rPr>
      </w:pPr>
    </w:p>
    <w:p w:rsidR="00597858" w:rsidRDefault="00597858">
      <w:pPr>
        <w:pStyle w:val="Corpsdetexte"/>
        <w:rPr>
          <w:sz w:val="22"/>
        </w:rPr>
      </w:pPr>
    </w:p>
    <w:p w:rsidR="00597858" w:rsidRDefault="00597858">
      <w:pPr>
        <w:pStyle w:val="Corpsdetexte"/>
        <w:rPr>
          <w:sz w:val="22"/>
        </w:rPr>
      </w:pPr>
    </w:p>
    <w:p w:rsidR="00597858" w:rsidRDefault="00597858">
      <w:pPr>
        <w:pStyle w:val="Corpsdetexte"/>
        <w:rPr>
          <w:sz w:val="22"/>
        </w:rPr>
      </w:pPr>
    </w:p>
    <w:p w:rsidR="00597858" w:rsidRDefault="00597858">
      <w:pPr>
        <w:pStyle w:val="Corpsdetexte"/>
        <w:rPr>
          <w:sz w:val="22"/>
        </w:rPr>
      </w:pPr>
    </w:p>
    <w:p w:rsidR="00597858" w:rsidRDefault="00934BE4">
      <w:pPr>
        <w:tabs>
          <w:tab w:val="left" w:pos="5459"/>
        </w:tabs>
        <w:spacing w:before="186"/>
        <w:ind w:left="3183"/>
        <w:rPr>
          <w:sz w:val="20"/>
        </w:rPr>
      </w:pPr>
      <w:r>
        <w:rPr>
          <w:spacing w:val="-4"/>
          <w:sz w:val="20"/>
        </w:rPr>
        <w:t>2.7m</w:t>
      </w:r>
      <w:r>
        <w:rPr>
          <w:spacing w:val="-4"/>
          <w:sz w:val="20"/>
        </w:rPr>
        <w:tab/>
        <w:t>1.2m</w:t>
      </w:r>
    </w:p>
    <w:p w:rsidR="00597858" w:rsidRDefault="00597858">
      <w:pPr>
        <w:pStyle w:val="Corpsdetexte"/>
        <w:rPr>
          <w:sz w:val="22"/>
        </w:rPr>
      </w:pPr>
    </w:p>
    <w:p w:rsidR="00597858" w:rsidRDefault="00597858">
      <w:pPr>
        <w:pStyle w:val="Corpsdetexte"/>
        <w:rPr>
          <w:sz w:val="22"/>
        </w:rPr>
      </w:pPr>
    </w:p>
    <w:p w:rsidR="00597858" w:rsidRDefault="00934BE4">
      <w:pPr>
        <w:pStyle w:val="Paragraphedeliste"/>
        <w:numPr>
          <w:ilvl w:val="2"/>
          <w:numId w:val="63"/>
        </w:numPr>
        <w:tabs>
          <w:tab w:val="left" w:pos="1320"/>
        </w:tabs>
        <w:spacing w:before="174"/>
        <w:ind w:hanging="822"/>
        <w:rPr>
          <w:rFonts w:ascii="Times New Roman" w:hAnsi="Times New Roman"/>
          <w:sz w:val="24"/>
        </w:rPr>
      </w:pPr>
      <w:r>
        <w:rPr>
          <w:rFonts w:ascii="Times New Roman" w:hAnsi="Times New Roman"/>
          <w:b/>
          <w:sz w:val="28"/>
          <w:u w:val="thick"/>
        </w:rPr>
        <w:t>Evaluation des charges:</w:t>
      </w:r>
      <w:r>
        <w:rPr>
          <w:rFonts w:ascii="Times New Roman" w:hAnsi="Times New Roman"/>
          <w:b/>
          <w:sz w:val="28"/>
        </w:rPr>
        <w:t xml:space="preserve"> </w:t>
      </w:r>
      <w:r>
        <w:rPr>
          <w:rFonts w:ascii="Times New Roman" w:hAnsi="Times New Roman"/>
          <w:sz w:val="24"/>
        </w:rPr>
        <w:t>(d’après RPA 2003/DTR</w:t>
      </w:r>
      <w:r>
        <w:rPr>
          <w:rFonts w:ascii="Times New Roman" w:hAnsi="Times New Roman"/>
          <w:spacing w:val="-4"/>
          <w:sz w:val="24"/>
        </w:rPr>
        <w:t xml:space="preserve"> </w:t>
      </w:r>
      <w:r>
        <w:rPr>
          <w:rFonts w:ascii="Times New Roman" w:hAnsi="Times New Roman"/>
          <w:sz w:val="24"/>
        </w:rPr>
        <w:t>B.C.2.2)</w:t>
      </w:r>
    </w:p>
    <w:p w:rsidR="00597858" w:rsidRDefault="00934BE4">
      <w:pPr>
        <w:spacing w:before="157"/>
        <w:ind w:left="441"/>
        <w:rPr>
          <w:rFonts w:ascii="Times New Roman"/>
          <w:b/>
          <w:sz w:val="24"/>
        </w:rPr>
      </w:pPr>
      <w:r>
        <w:rPr>
          <w:rFonts w:ascii="Times New Roman"/>
          <w:b/>
          <w:sz w:val="24"/>
          <w:u w:val="thick"/>
        </w:rPr>
        <w:t>Palier :</w:t>
      </w:r>
    </w:p>
    <w:p w:rsidR="00597858" w:rsidRDefault="00934BE4">
      <w:pPr>
        <w:spacing w:before="147" w:line="360" w:lineRule="auto"/>
        <w:ind w:left="4266" w:right="5575"/>
        <w:jc w:val="center"/>
        <w:rPr>
          <w:rFonts w:ascii="Times New Roman" w:hAnsi="Times New Roman"/>
          <w:b/>
          <w:sz w:val="24"/>
        </w:rPr>
      </w:pPr>
      <w:r>
        <w:rPr>
          <w:rFonts w:ascii="Times New Roman" w:hAnsi="Times New Roman"/>
          <w:b/>
          <w:sz w:val="24"/>
        </w:rPr>
        <w:t>G=4.99 KN/ml Q=2,5 KN/m²</w:t>
      </w:r>
    </w:p>
    <w:p w:rsidR="00597858" w:rsidRDefault="00597858">
      <w:pPr>
        <w:pStyle w:val="Corpsdetexte"/>
        <w:spacing w:before="5"/>
        <w:rPr>
          <w:rFonts w:ascii="Times New Roman"/>
          <w:b/>
          <w:sz w:val="27"/>
        </w:rPr>
      </w:pPr>
    </w:p>
    <w:p w:rsidR="00597858" w:rsidRDefault="00597858">
      <w:pPr>
        <w:rPr>
          <w:rFonts w:ascii="Times New Roman"/>
          <w:sz w:val="27"/>
        </w:rPr>
        <w:sectPr w:rsidR="00597858" w:rsidSect="00EE327E">
          <w:pgSz w:w="11910" w:h="16840"/>
          <w:pgMar w:top="680" w:right="40" w:bottom="0" w:left="380" w:header="720" w:footer="720" w:gutter="0"/>
          <w:cols w:space="720"/>
        </w:sectPr>
      </w:pPr>
    </w:p>
    <w:p w:rsidR="00597858" w:rsidRDefault="00934BE4">
      <w:pPr>
        <w:spacing w:before="90"/>
        <w:ind w:left="498"/>
        <w:rPr>
          <w:rFonts w:ascii="Times New Roman"/>
          <w:b/>
          <w:sz w:val="24"/>
        </w:rPr>
      </w:pPr>
      <w:r>
        <w:rPr>
          <w:rFonts w:ascii="Times New Roman"/>
          <w:b/>
          <w:sz w:val="24"/>
          <w:u w:val="thick"/>
        </w:rPr>
        <w:lastRenderedPageBreak/>
        <w:t>Paillasse:</w:t>
      </w:r>
    </w:p>
    <w:p w:rsidR="00597858" w:rsidRDefault="00597858">
      <w:pPr>
        <w:pStyle w:val="Corpsdetexte"/>
        <w:rPr>
          <w:rFonts w:ascii="Times New Roman"/>
          <w:b/>
          <w:sz w:val="26"/>
        </w:rPr>
      </w:pPr>
    </w:p>
    <w:p w:rsidR="00597858" w:rsidRDefault="00597858">
      <w:pPr>
        <w:pStyle w:val="Corpsdetexte"/>
        <w:rPr>
          <w:rFonts w:ascii="Times New Roman"/>
          <w:b/>
          <w:sz w:val="26"/>
        </w:rPr>
      </w:pPr>
    </w:p>
    <w:p w:rsidR="00597858" w:rsidRDefault="00597858">
      <w:pPr>
        <w:pStyle w:val="Corpsdetexte"/>
        <w:spacing w:before="2"/>
        <w:rPr>
          <w:rFonts w:ascii="Times New Roman"/>
          <w:b/>
          <w:sz w:val="26"/>
        </w:rPr>
      </w:pPr>
    </w:p>
    <w:p w:rsidR="00597858" w:rsidRDefault="002B2351">
      <w:pPr>
        <w:spacing w:before="1"/>
        <w:ind w:left="119"/>
        <w:rPr>
          <w:b/>
        </w:rPr>
      </w:pPr>
      <w:r w:rsidRPr="002B2351">
        <w:pict>
          <v:group id="_x0000_s3558" style="position:absolute;left:0;text-align:left;margin-left:134.15pt;margin-top:1.15pt;width:198.45pt;height:151pt;z-index:-275934208;mso-position-horizontal-relative:page" coordorigin="2683,23" coordsize="3969,3020">
            <v:shape id="_x0000_s3560" type="#_x0000_t75" style="position:absolute;left:2682;top:22;width:3969;height:2717">
              <v:imagedata r:id="rId54" o:title=""/>
            </v:shape>
            <v:shape id="_x0000_s3559" type="#_x0000_t75" style="position:absolute;left:2872;top:2642;width:3663;height:400">
              <v:imagedata r:id="rId55" o:title=""/>
            </v:shape>
            <w10:wrap anchorx="page"/>
          </v:group>
        </w:pict>
      </w:r>
      <w:r w:rsidR="00934BE4">
        <w:rPr>
          <w:b/>
          <w:u w:val="thick"/>
        </w:rPr>
        <w:t>Évaluation des charges :</w:t>
      </w:r>
    </w:p>
    <w:p w:rsidR="00597858" w:rsidRDefault="00934BE4">
      <w:pPr>
        <w:pStyle w:val="Corpsdetexte"/>
        <w:rPr>
          <w:b/>
          <w:sz w:val="26"/>
        </w:rPr>
      </w:pPr>
      <w:r>
        <w:br w:type="column"/>
      </w:r>
    </w:p>
    <w:p w:rsidR="00597858" w:rsidRDefault="00934BE4">
      <w:pPr>
        <w:spacing w:before="223" w:line="360" w:lineRule="auto"/>
        <w:ind w:left="1372" w:right="4706"/>
        <w:rPr>
          <w:rFonts w:ascii="Times New Roman" w:hAnsi="Times New Roman"/>
          <w:b/>
          <w:sz w:val="24"/>
        </w:rPr>
      </w:pPr>
      <w:r>
        <w:rPr>
          <w:rFonts w:ascii="Times New Roman" w:hAnsi="Times New Roman"/>
          <w:b/>
          <w:sz w:val="24"/>
        </w:rPr>
        <w:t>G paillasse=7.73 KN/ml Q paillasse=2,5 KN/m²</w:t>
      </w:r>
    </w:p>
    <w:p w:rsidR="00597858" w:rsidRDefault="002B2351">
      <w:pPr>
        <w:pStyle w:val="Corpsdetexte"/>
        <w:spacing w:before="10"/>
        <w:rPr>
          <w:rFonts w:ascii="Times New Roman"/>
          <w:b/>
          <w:sz w:val="8"/>
        </w:rPr>
      </w:pPr>
      <w:r w:rsidRPr="002B2351">
        <w:pict>
          <v:group id="_x0000_s3555" style="position:absolute;margin-left:362.6pt;margin-top:7.1pt;width:1.85pt;height:1.8pt;z-index:-251143168;mso-wrap-distance-left:0;mso-wrap-distance-right:0;mso-position-horizontal-relative:page" coordorigin="7252,142" coordsize="37,36">
            <v:shape id="_x0000_s3557" style="position:absolute;left:7254;top:144;width:32;height:31" coordorigin="7254,145" coordsize="32,31" o:spt="100" adj="0,,0" path="m7282,145r-28,28l7257,176r25,-31xm7283,145r-25,31l7286,148r-3,-3xe" fillcolor="black" stroked="f">
              <v:stroke joinstyle="round"/>
              <v:formulas/>
              <v:path arrowok="t" o:connecttype="segments"/>
            </v:shape>
            <v:shape id="_x0000_s3556" style="position:absolute;left:7254;top:144;width:32;height:31" coordorigin="7254,145" coordsize="32,31" path="m7286,148r-3,-3l7254,173r3,3l7286,148xe" filled="f" strokeweight=".24pt">
              <v:path arrowok="t"/>
            </v:shape>
            <w10:wrap type="topAndBottom" anchorx="page"/>
          </v:group>
        </w:pict>
      </w:r>
      <w:r w:rsidRPr="002B2351">
        <w:pict>
          <v:group id="_x0000_s3552" style="position:absolute;margin-left:405.15pt;margin-top:7.1pt;width:1.85pt;height:1.8pt;z-index:-251142144;mso-wrap-distance-left:0;mso-wrap-distance-right:0;mso-position-horizontal-relative:page" coordorigin="8103,142" coordsize="37,36">
            <v:shape id="_x0000_s3554" style="position:absolute;left:8105;top:144;width:32;height:31" coordorigin="8105,145" coordsize="32,31" o:spt="100" adj="0,,0" path="m8133,145r-28,28l8108,176r25,-31xm8134,145r-26,31l8137,148r-3,-3xe" fillcolor="black" stroked="f">
              <v:stroke joinstyle="round"/>
              <v:formulas/>
              <v:path arrowok="t" o:connecttype="segments"/>
            </v:shape>
            <v:shape id="_x0000_s3553" style="position:absolute;left:8105;top:144;width:32;height:31" coordorigin="8105,145" coordsize="32,31" path="m8105,173r3,3l8137,148r-3,-3l8105,173xe" filled="f" strokeweight=".24pt">
              <v:path arrowok="t"/>
            </v:shape>
            <w10:wrap type="topAndBottom" anchorx="page"/>
          </v:group>
        </w:pict>
      </w:r>
    </w:p>
    <w:p w:rsidR="00597858" w:rsidRDefault="00597858">
      <w:pPr>
        <w:pStyle w:val="Corpsdetexte"/>
        <w:spacing w:before="2"/>
        <w:rPr>
          <w:rFonts w:ascii="Times New Roman"/>
          <w:b/>
          <w:sz w:val="29"/>
        </w:rPr>
      </w:pPr>
    </w:p>
    <w:p w:rsidR="00597858" w:rsidRDefault="00934BE4">
      <w:pPr>
        <w:ind w:left="2198"/>
        <w:rPr>
          <w:sz w:val="14"/>
        </w:rPr>
      </w:pPr>
      <w:r>
        <w:rPr>
          <w:noProof/>
          <w:lang w:bidi="ar-SA"/>
        </w:rPr>
        <w:drawing>
          <wp:anchor distT="0" distB="0" distL="0" distR="0" simplePos="0" relativeHeight="227383296" behindDoc="1" locked="0" layoutInCell="1" allowOverlap="1">
            <wp:simplePos x="0" y="0"/>
            <wp:positionH relativeFrom="page">
              <wp:posOffset>4476397</wp:posOffset>
            </wp:positionH>
            <wp:positionV relativeFrom="paragraph">
              <wp:posOffset>3623</wp:posOffset>
            </wp:positionV>
            <wp:extent cx="76482" cy="1253680"/>
            <wp:effectExtent l="0" t="0" r="0" b="0"/>
            <wp:wrapNone/>
            <wp:docPr id="121" name="image5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image59.png"/>
                    <pic:cNvPicPr/>
                  </pic:nvPicPr>
                  <pic:blipFill>
                    <a:blip r:embed="rId56" cstate="print"/>
                    <a:stretch>
                      <a:fillRect/>
                    </a:stretch>
                  </pic:blipFill>
                  <pic:spPr>
                    <a:xfrm>
                      <a:off x="0" y="0"/>
                      <a:ext cx="76482" cy="1253680"/>
                    </a:xfrm>
                    <a:prstGeom prst="rect">
                      <a:avLst/>
                    </a:prstGeom>
                  </pic:spPr>
                </pic:pic>
              </a:graphicData>
            </a:graphic>
          </wp:anchor>
        </w:drawing>
      </w:r>
      <w:r>
        <w:rPr>
          <w:position w:val="2"/>
        </w:rPr>
        <w:t>Q</w:t>
      </w:r>
      <w:r>
        <w:rPr>
          <w:sz w:val="14"/>
        </w:rPr>
        <w:t>2</w:t>
      </w:r>
    </w:p>
    <w:p w:rsidR="00597858" w:rsidRDefault="00597858">
      <w:pPr>
        <w:pStyle w:val="Corpsdetexte"/>
      </w:pPr>
    </w:p>
    <w:p w:rsidR="00597858" w:rsidRDefault="00597858">
      <w:pPr>
        <w:pStyle w:val="Corpsdetexte"/>
        <w:spacing w:before="9"/>
        <w:rPr>
          <w:sz w:val="34"/>
        </w:rPr>
      </w:pPr>
    </w:p>
    <w:p w:rsidR="00597858" w:rsidRDefault="00934BE4">
      <w:pPr>
        <w:tabs>
          <w:tab w:val="left" w:pos="4128"/>
        </w:tabs>
        <w:ind w:left="119"/>
      </w:pPr>
      <w:r>
        <w:rPr>
          <w:position w:val="2"/>
        </w:rPr>
        <w:t>Q</w:t>
      </w:r>
      <w:r>
        <w:rPr>
          <w:sz w:val="14"/>
        </w:rPr>
        <w:t>1</w:t>
      </w:r>
      <w:r>
        <w:rPr>
          <w:sz w:val="14"/>
        </w:rPr>
        <w:tab/>
      </w:r>
      <w:r>
        <w:rPr>
          <w:position w:val="2"/>
        </w:rPr>
        <w:t>1.53m</w:t>
      </w:r>
    </w:p>
    <w:p w:rsidR="00597858" w:rsidRDefault="00597858">
      <w:pPr>
        <w:pStyle w:val="Corpsdetexte"/>
      </w:pPr>
    </w:p>
    <w:p w:rsidR="00597858" w:rsidRDefault="00597858">
      <w:pPr>
        <w:pStyle w:val="Corpsdetexte"/>
      </w:pPr>
    </w:p>
    <w:p w:rsidR="00597858" w:rsidRDefault="00597858">
      <w:pPr>
        <w:pStyle w:val="Corpsdetexte"/>
      </w:pPr>
    </w:p>
    <w:p w:rsidR="00597858" w:rsidRDefault="00597858">
      <w:pPr>
        <w:pStyle w:val="Corpsdetexte"/>
      </w:pPr>
    </w:p>
    <w:p w:rsidR="00597858" w:rsidRDefault="00934BE4">
      <w:pPr>
        <w:tabs>
          <w:tab w:val="left" w:pos="2136"/>
        </w:tabs>
        <w:spacing w:before="197"/>
        <w:ind w:left="181"/>
      </w:pPr>
      <w:r>
        <w:t>2.7m</w:t>
      </w:r>
      <w:r>
        <w:tab/>
        <w:t>1.2m</w:t>
      </w:r>
    </w:p>
    <w:p w:rsidR="00597858" w:rsidRDefault="00597858">
      <w:pPr>
        <w:sectPr w:rsidR="00597858" w:rsidSect="00EE327E">
          <w:type w:val="continuous"/>
          <w:pgSz w:w="11910" w:h="16840"/>
          <w:pgMar w:top="1340" w:right="40" w:bottom="280" w:left="380" w:header="720" w:footer="720" w:gutter="0"/>
          <w:cols w:num="2" w:space="720" w:equalWidth="0">
            <w:col w:w="2750" w:space="218"/>
            <w:col w:w="8522"/>
          </w:cols>
        </w:sect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7"/>
        <w:rPr>
          <w:sz w:val="16"/>
        </w:rPr>
      </w:pPr>
    </w:p>
    <w:p w:rsidR="00597858" w:rsidRDefault="002B2351">
      <w:pPr>
        <w:pStyle w:val="Corpsdetexte"/>
        <w:spacing w:line="89" w:lineRule="exact"/>
        <w:ind w:left="641"/>
        <w:rPr>
          <w:sz w:val="8"/>
        </w:rPr>
      </w:pPr>
      <w:r w:rsidRPr="002B2351">
        <w:rPr>
          <w:position w:val="-1"/>
          <w:sz w:val="8"/>
        </w:rPr>
      </w:r>
      <w:r w:rsidRPr="002B2351">
        <w:rPr>
          <w:position w:val="-1"/>
          <w:sz w:val="8"/>
        </w:rPr>
        <w:pict>
          <v:group id="_x0000_s3548" style="width:490.3pt;height:4.45pt;mso-position-horizontal-relative:char;mso-position-vertical-relative:line" coordsize="9806,89">
            <v:line id="_x0000_s3550" style="position:absolute" from="0,82" to="9806,82" strokecolor="#602221" strokeweight=".7pt"/>
            <v:line id="_x0000_s3549" style="position:absolute" from="0,30" to="9806,30" strokecolor="#602221" strokeweight="3pt"/>
            <w10:wrap type="none"/>
            <w10:anchorlock/>
          </v:group>
        </w:pict>
      </w:r>
    </w:p>
    <w:p w:rsidR="00597858" w:rsidRDefault="00597858">
      <w:pPr>
        <w:pStyle w:val="Corpsdetexte"/>
        <w:rPr>
          <w:sz w:val="20"/>
        </w:rPr>
      </w:pPr>
    </w:p>
    <w:p w:rsidR="00597858" w:rsidRDefault="00597858">
      <w:pPr>
        <w:pStyle w:val="Corpsdetexte"/>
        <w:rPr>
          <w:sz w:val="27"/>
        </w:rPr>
      </w:pPr>
    </w:p>
    <w:p w:rsidR="00597858" w:rsidRDefault="00934BE4">
      <w:pPr>
        <w:pStyle w:val="Heading6"/>
        <w:ind w:right="258"/>
        <w:jc w:val="right"/>
        <w:rPr>
          <w:rFonts w:ascii="Arial"/>
        </w:rPr>
      </w:pPr>
      <w:r>
        <w:rPr>
          <w:rFonts w:ascii="Arial"/>
        </w:rPr>
        <w:t>65</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2B2351">
      <w:pPr>
        <w:spacing w:before="89"/>
        <w:ind w:left="6510"/>
        <w:rPr>
          <w:b/>
        </w:rPr>
      </w:pPr>
      <w:r w:rsidRPr="002B2351">
        <w:lastRenderedPageBreak/>
        <w:pict>
          <v:group id="_x0000_s3545" style="position:absolute;left:0;text-align:left;margin-left:47.5pt;margin-top:20.35pt;width:499.7pt;height:.55pt;z-index:-251134976;mso-wrap-distance-left:0;mso-wrap-distance-right:0;mso-position-horizontal-relative:page" coordorigin="950,407" coordsize="9994,11">
            <v:line id="_x0000_s3547" style="position:absolute" from="950,413" to="3959,413" strokecolor="#923634" strokeweight=".5pt"/>
            <v:line id="_x0000_s3546" style="position:absolute" from="3944,412" to="10944,412" strokeweight=".5pt"/>
            <w10:wrap type="topAndBottom" anchorx="page"/>
          </v:group>
        </w:pict>
      </w:r>
      <w:r w:rsidRPr="002B2351">
        <w:pict>
          <v:shape id="_x0000_s3544" type="#_x0000_t202" style="position:absolute;left:0;text-align:left;margin-left:48.25pt;margin-top:.5pt;width:149.7pt;height:19.9pt;z-index:252188672;mso-position-horizontal-relative:page" fillcolor="#923634" stroked="f">
            <v:textbox style="mso-next-textbox:#_x0000_s3544" inset="0,0,0,0">
              <w:txbxContent>
                <w:p w:rsidR="00EE327E" w:rsidRDefault="00EE327E">
                  <w:pPr>
                    <w:spacing w:before="74"/>
                    <w:ind w:left="816"/>
                  </w:pPr>
                  <w:r>
                    <w:rPr>
                      <w:color w:val="FFFFFF"/>
                    </w:rPr>
                    <w:t>CHAPITRE III</w:t>
                  </w:r>
                </w:p>
              </w:txbxContent>
            </v:textbox>
            <w10:wrap anchorx="page"/>
          </v:shape>
        </w:pict>
      </w:r>
      <w:r w:rsidR="00934BE4">
        <w:rPr>
          <w:b/>
        </w:rPr>
        <w:t>Etude des éléments secondaires</w:t>
      </w:r>
    </w:p>
    <w:p w:rsidR="00597858" w:rsidRDefault="00597858">
      <w:pPr>
        <w:pStyle w:val="Corpsdetexte"/>
        <w:spacing w:before="2"/>
        <w:rPr>
          <w:b/>
          <w:sz w:val="15"/>
        </w:rPr>
      </w:pPr>
    </w:p>
    <w:p w:rsidR="00597858" w:rsidRDefault="00934BE4">
      <w:pPr>
        <w:numPr>
          <w:ilvl w:val="3"/>
          <w:numId w:val="62"/>
        </w:numPr>
        <w:tabs>
          <w:tab w:val="left" w:pos="1546"/>
        </w:tabs>
        <w:spacing w:before="92"/>
        <w:rPr>
          <w:b/>
          <w:sz w:val="24"/>
        </w:rPr>
      </w:pPr>
      <w:bookmarkStart w:id="87" w:name="III-4-2-1:_Calcul_des_sollicitations_:"/>
      <w:bookmarkEnd w:id="87"/>
      <w:r>
        <w:rPr>
          <w:b/>
          <w:sz w:val="24"/>
        </w:rPr>
        <w:t>: Calcul des sollicitations</w:t>
      </w:r>
      <w:r>
        <w:rPr>
          <w:b/>
          <w:spacing w:val="2"/>
          <w:sz w:val="24"/>
        </w:rPr>
        <w:t xml:space="preserve"> </w:t>
      </w:r>
      <w:r>
        <w:rPr>
          <w:b/>
          <w:sz w:val="24"/>
        </w:rPr>
        <w:t>:</w:t>
      </w:r>
    </w:p>
    <w:p w:rsidR="00597858" w:rsidRDefault="00597858">
      <w:pPr>
        <w:pStyle w:val="Corpsdetexte"/>
        <w:spacing w:before="1"/>
        <w:rPr>
          <w:b/>
          <w:sz w:val="22"/>
        </w:rPr>
      </w:pPr>
    </w:p>
    <w:p w:rsidR="00597858" w:rsidRDefault="00934BE4">
      <w:pPr>
        <w:pStyle w:val="Paragraphedeliste"/>
        <w:numPr>
          <w:ilvl w:val="4"/>
          <w:numId w:val="62"/>
        </w:numPr>
        <w:tabs>
          <w:tab w:val="left" w:pos="1421"/>
        </w:tabs>
        <w:rPr>
          <w:rFonts w:ascii="Cambria Math" w:eastAsia="Cambria Math" w:hAnsi="Cambria Math"/>
          <w:sz w:val="24"/>
        </w:rPr>
      </w:pPr>
      <w:r>
        <w:rPr>
          <w:sz w:val="24"/>
        </w:rPr>
        <w:t xml:space="preserve">Palliasse : </w:t>
      </w:r>
      <w:r>
        <w:rPr>
          <w:rFonts w:ascii="Cambria Math" w:eastAsia="Cambria Math" w:hAnsi="Cambria Math"/>
          <w:sz w:val="24"/>
        </w:rPr>
        <w:t>𝐺 = 7.73 𝐾𝑁/𝑚, 𝑄 = 2,5 𝐾𝑁/𝑚𝑙</w:t>
      </w:r>
    </w:p>
    <w:p w:rsidR="00597858" w:rsidRDefault="00597858">
      <w:pPr>
        <w:pStyle w:val="Corpsdetexte"/>
        <w:spacing w:before="8"/>
        <w:rPr>
          <w:rFonts w:ascii="Cambria Math"/>
          <w:sz w:val="20"/>
        </w:rPr>
      </w:pPr>
    </w:p>
    <w:p w:rsidR="00597858" w:rsidRDefault="00934BE4">
      <w:pPr>
        <w:pStyle w:val="Paragraphedeliste"/>
        <w:numPr>
          <w:ilvl w:val="4"/>
          <w:numId w:val="62"/>
        </w:numPr>
        <w:tabs>
          <w:tab w:val="left" w:pos="1421"/>
        </w:tabs>
        <w:rPr>
          <w:rFonts w:ascii="Cambria Math" w:eastAsia="Cambria Math" w:hAnsi="Cambria Math"/>
          <w:sz w:val="24"/>
        </w:rPr>
      </w:pPr>
      <w:r>
        <w:rPr>
          <w:sz w:val="24"/>
        </w:rPr>
        <w:t xml:space="preserve">Palier d’arrivé : </w:t>
      </w:r>
      <w:r>
        <w:rPr>
          <w:rFonts w:ascii="Cambria Math" w:eastAsia="Cambria Math" w:hAnsi="Cambria Math"/>
          <w:sz w:val="24"/>
        </w:rPr>
        <w:t>𝐺 = 4.99 𝐾𝑁/𝑚, 𝑄 = 2,5</w:t>
      </w:r>
      <w:r>
        <w:rPr>
          <w:rFonts w:ascii="Cambria Math" w:eastAsia="Cambria Math" w:hAnsi="Cambria Math"/>
          <w:spacing w:val="-21"/>
          <w:sz w:val="24"/>
        </w:rPr>
        <w:t xml:space="preserve"> </w:t>
      </w:r>
      <w:r>
        <w:rPr>
          <w:rFonts w:ascii="Cambria Math" w:eastAsia="Cambria Math" w:hAnsi="Cambria Math"/>
          <w:sz w:val="24"/>
        </w:rPr>
        <w:t>𝐾𝑁/𝑚𝑙</w:t>
      </w: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spacing w:before="2"/>
        <w:rPr>
          <w:rFonts w:ascii="Cambria Math"/>
          <w:sz w:val="21"/>
        </w:rPr>
      </w:pPr>
    </w:p>
    <w:p w:rsidR="00597858" w:rsidRDefault="00934BE4">
      <w:pPr>
        <w:spacing w:before="93"/>
        <w:ind w:left="386" w:right="6610"/>
        <w:jc w:val="center"/>
        <w:rPr>
          <w:sz w:val="14"/>
        </w:rPr>
      </w:pPr>
      <w:r>
        <w:rPr>
          <w:position w:val="2"/>
        </w:rPr>
        <w:t>Q</w:t>
      </w:r>
      <w:r>
        <w:rPr>
          <w:sz w:val="14"/>
        </w:rPr>
        <w:t>1</w:t>
      </w:r>
    </w:p>
    <w:p w:rsidR="00597858" w:rsidRDefault="00934BE4">
      <w:pPr>
        <w:spacing w:before="47"/>
        <w:ind w:left="2330"/>
        <w:jc w:val="center"/>
        <w:rPr>
          <w:sz w:val="14"/>
        </w:rPr>
      </w:pPr>
      <w:r>
        <w:rPr>
          <w:position w:val="2"/>
        </w:rPr>
        <w:t>Q</w:t>
      </w:r>
      <w:r>
        <w:rPr>
          <w:sz w:val="14"/>
        </w:rPr>
        <w:t>2</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10"/>
        <w:rPr>
          <w:sz w:val="19"/>
        </w:rPr>
      </w:pPr>
    </w:p>
    <w:p w:rsidR="00597858" w:rsidRDefault="00934BE4">
      <w:pPr>
        <w:tabs>
          <w:tab w:val="left" w:pos="5588"/>
        </w:tabs>
        <w:spacing w:before="94"/>
        <w:ind w:left="2558"/>
      </w:pPr>
      <w:r>
        <w:t>2,70m</w:t>
      </w:r>
      <w:r>
        <w:tab/>
      </w:r>
      <w:r>
        <w:rPr>
          <w:position w:val="-4"/>
        </w:rPr>
        <w:t>1.20m</w:t>
      </w:r>
    </w:p>
    <w:p w:rsidR="00597858" w:rsidRDefault="00597858">
      <w:pPr>
        <w:pStyle w:val="Corpsdetexte"/>
        <w:spacing w:before="9"/>
        <w:rPr>
          <w:sz w:val="25"/>
        </w:rPr>
      </w:pPr>
    </w:p>
    <w:p w:rsidR="00597858" w:rsidRDefault="00934BE4">
      <w:pPr>
        <w:spacing w:before="93"/>
        <w:ind w:left="41" w:right="384"/>
        <w:jc w:val="center"/>
        <w:rPr>
          <w:sz w:val="24"/>
        </w:rPr>
      </w:pPr>
      <w:r>
        <w:rPr>
          <w:b/>
          <w:sz w:val="24"/>
        </w:rPr>
        <w:t xml:space="preserve">Figure III-11 : </w:t>
      </w:r>
      <w:r>
        <w:rPr>
          <w:sz w:val="24"/>
        </w:rPr>
        <w:t>schéma statique de la paillasse.</w:t>
      </w:r>
    </w:p>
    <w:p w:rsidR="00597858" w:rsidRDefault="00597858">
      <w:pPr>
        <w:pStyle w:val="Corpsdetexte"/>
        <w:rPr>
          <w:sz w:val="20"/>
        </w:rPr>
      </w:pPr>
    </w:p>
    <w:p w:rsidR="00597858" w:rsidRDefault="00597858">
      <w:pPr>
        <w:pStyle w:val="Corpsdetexte"/>
        <w:spacing w:before="8"/>
        <w:rPr>
          <w:sz w:val="27"/>
        </w:rPr>
      </w:pPr>
    </w:p>
    <w:p w:rsidR="00597858" w:rsidRDefault="00597858">
      <w:pPr>
        <w:rPr>
          <w:sz w:val="27"/>
        </w:rPr>
        <w:sectPr w:rsidR="00597858" w:rsidSect="00EE327E">
          <w:pgSz w:w="11910" w:h="16840"/>
          <w:pgMar w:top="680" w:right="40" w:bottom="0" w:left="380" w:header="720" w:footer="720" w:gutter="0"/>
          <w:cols w:space="720"/>
        </w:sectPr>
      </w:pPr>
    </w:p>
    <w:p w:rsidR="00597858" w:rsidRDefault="00597858">
      <w:pPr>
        <w:pStyle w:val="Corpsdetexte"/>
        <w:spacing w:before="5"/>
        <w:rPr>
          <w:sz w:val="31"/>
        </w:rPr>
      </w:pPr>
    </w:p>
    <w:p w:rsidR="00597858" w:rsidRDefault="00934BE4">
      <w:pPr>
        <w:pStyle w:val="Corpsdetexte"/>
        <w:spacing w:line="118" w:lineRule="exact"/>
        <w:ind w:left="700"/>
        <w:rPr>
          <w:rFonts w:ascii="Times New Roman" w:hAnsi="Times New Roman"/>
          <w:i/>
        </w:rPr>
      </w:pPr>
      <w:r>
        <w:t>Les charges équivalentes :</w:t>
      </w:r>
      <w:r>
        <w:rPr>
          <w:spacing w:val="-33"/>
        </w:rPr>
        <w:t xml:space="preserve"> </w:t>
      </w:r>
      <w:r>
        <w:rPr>
          <w:rFonts w:ascii="Times New Roman" w:hAnsi="Times New Roman"/>
          <w:i/>
          <w:spacing w:val="-13"/>
        </w:rPr>
        <w:t>q</w:t>
      </w:r>
    </w:p>
    <w:p w:rsidR="00597858" w:rsidRDefault="00934BE4">
      <w:pPr>
        <w:spacing w:before="96" w:line="383" w:lineRule="exact"/>
        <w:ind w:left="224"/>
        <w:rPr>
          <w:rFonts w:ascii="Times New Roman" w:hAnsi="Times New Roman"/>
          <w:sz w:val="23"/>
        </w:rPr>
      </w:pPr>
      <w:r>
        <w:br w:type="column"/>
      </w:r>
      <w:r>
        <w:rPr>
          <w:rFonts w:ascii="Symbol" w:hAnsi="Symbol"/>
          <w:position w:val="-14"/>
          <w:sz w:val="24"/>
        </w:rPr>
        <w:lastRenderedPageBreak/>
        <w:t></w:t>
      </w:r>
      <w:r>
        <w:rPr>
          <w:rFonts w:ascii="Times New Roman" w:hAnsi="Times New Roman"/>
          <w:position w:val="-14"/>
          <w:sz w:val="24"/>
        </w:rPr>
        <w:t xml:space="preserve"> </w:t>
      </w:r>
      <w:r>
        <w:rPr>
          <w:rFonts w:ascii="Symbol" w:hAnsi="Symbol"/>
          <w:position w:val="-2"/>
          <w:sz w:val="36"/>
        </w:rPr>
        <w:t></w:t>
      </w:r>
      <w:r>
        <w:rPr>
          <w:rFonts w:ascii="Times New Roman" w:hAnsi="Times New Roman"/>
          <w:position w:val="-2"/>
          <w:sz w:val="36"/>
        </w:rPr>
        <w:t xml:space="preserve"> </w:t>
      </w:r>
      <w:r>
        <w:rPr>
          <w:rFonts w:ascii="Times New Roman" w:hAnsi="Times New Roman"/>
          <w:i/>
          <w:position w:val="3"/>
          <w:sz w:val="24"/>
        </w:rPr>
        <w:t>q</w:t>
      </w:r>
      <w:r>
        <w:rPr>
          <w:rFonts w:ascii="Times New Roman" w:hAnsi="Times New Roman"/>
          <w:i/>
          <w:position w:val="-2"/>
          <w:sz w:val="14"/>
        </w:rPr>
        <w:t xml:space="preserve">i </w:t>
      </w:r>
      <w:r>
        <w:rPr>
          <w:rFonts w:ascii="Times New Roman" w:hAnsi="Times New Roman"/>
          <w:i/>
          <w:position w:val="3"/>
          <w:sz w:val="24"/>
        </w:rPr>
        <w:t>L</w:t>
      </w:r>
      <w:r>
        <w:rPr>
          <w:rFonts w:ascii="Times New Roman" w:hAnsi="Times New Roman"/>
          <w:i/>
          <w:position w:val="-2"/>
          <w:sz w:val="14"/>
        </w:rPr>
        <w:t xml:space="preserve">I </w:t>
      </w:r>
      <w:r>
        <w:rPr>
          <w:position w:val="-14"/>
        </w:rPr>
        <w:t xml:space="preserve">= </w:t>
      </w:r>
      <w:r>
        <w:rPr>
          <w:rFonts w:ascii="Times New Roman" w:hAnsi="Times New Roman"/>
          <w:i/>
          <w:sz w:val="23"/>
          <w:u w:val="single"/>
        </w:rPr>
        <w:t>Q</w:t>
      </w:r>
      <w:r>
        <w:rPr>
          <w:rFonts w:ascii="Times New Roman" w:hAnsi="Times New Roman"/>
          <w:sz w:val="13"/>
          <w:u w:val="single"/>
        </w:rPr>
        <w:t xml:space="preserve">1 </w:t>
      </w:r>
      <w:r>
        <w:rPr>
          <w:rFonts w:ascii="Symbol" w:hAnsi="Symbol"/>
          <w:sz w:val="23"/>
          <w:u w:val="single"/>
        </w:rPr>
        <w:t></w:t>
      </w:r>
      <w:r>
        <w:rPr>
          <w:rFonts w:ascii="Times New Roman" w:hAnsi="Times New Roman"/>
          <w:sz w:val="23"/>
          <w:u w:val="single"/>
        </w:rPr>
        <w:t>1,20+Q</w:t>
      </w:r>
      <w:r>
        <w:rPr>
          <w:rFonts w:ascii="Times New Roman" w:hAnsi="Times New Roman"/>
          <w:sz w:val="23"/>
          <w:u w:val="single"/>
          <w:vertAlign w:val="subscript"/>
        </w:rPr>
        <w:t>2</w:t>
      </w:r>
      <w:r>
        <w:rPr>
          <w:rFonts w:ascii="Symbol" w:hAnsi="Symbol"/>
          <w:sz w:val="23"/>
          <w:u w:val="single"/>
        </w:rPr>
        <w:t></w:t>
      </w:r>
      <w:r>
        <w:rPr>
          <w:rFonts w:ascii="Times New Roman" w:hAnsi="Times New Roman"/>
          <w:sz w:val="23"/>
          <w:u w:val="single"/>
        </w:rPr>
        <w:t xml:space="preserve"> 2.7</w:t>
      </w:r>
    </w:p>
    <w:p w:rsidR="00597858" w:rsidRDefault="00597858">
      <w:pPr>
        <w:pStyle w:val="Corpsdetexte"/>
        <w:spacing w:before="11"/>
        <w:rPr>
          <w:rFonts w:ascii="Times New Roman"/>
          <w:sz w:val="2"/>
        </w:rPr>
      </w:pPr>
    </w:p>
    <w:p w:rsidR="00597858" w:rsidRDefault="002B2351">
      <w:pPr>
        <w:pStyle w:val="Corpsdetexte"/>
        <w:spacing w:line="20" w:lineRule="exact"/>
        <w:ind w:left="397"/>
        <w:rPr>
          <w:rFonts w:ascii="Times New Roman"/>
          <w:sz w:val="2"/>
        </w:rPr>
      </w:pPr>
      <w:r>
        <w:rPr>
          <w:rFonts w:ascii="Times New Roman"/>
          <w:sz w:val="2"/>
        </w:rPr>
      </w:r>
      <w:r>
        <w:rPr>
          <w:rFonts w:ascii="Times New Roman"/>
          <w:sz w:val="2"/>
        </w:rPr>
        <w:pict>
          <v:group id="_x0000_s3542" style="width:37.75pt;height:.55pt;mso-position-horizontal-relative:char;mso-position-vertical-relative:line" coordsize="755,11">
            <v:line id="_x0000_s3543" style="position:absolute" from="0,5" to="755,5" strokeweight=".18064mm"/>
            <w10:wrap type="none"/>
            <w10:anchorlock/>
          </v:group>
        </w:pict>
      </w:r>
    </w:p>
    <w:p w:rsidR="00597858" w:rsidRDefault="00597858">
      <w:pPr>
        <w:spacing w:line="20" w:lineRule="exact"/>
        <w:rPr>
          <w:rFonts w:ascii="Times New Roman"/>
          <w:sz w:val="2"/>
        </w:rPr>
        <w:sectPr w:rsidR="00597858" w:rsidSect="00EE327E">
          <w:type w:val="continuous"/>
          <w:pgSz w:w="11910" w:h="16840"/>
          <w:pgMar w:top="1340" w:right="40" w:bottom="280" w:left="380" w:header="720" w:footer="720" w:gutter="0"/>
          <w:cols w:num="2" w:space="720" w:equalWidth="0">
            <w:col w:w="3716" w:space="40"/>
            <w:col w:w="7734"/>
          </w:cols>
        </w:sectPr>
      </w:pPr>
    </w:p>
    <w:p w:rsidR="00597858" w:rsidRDefault="002B2351">
      <w:pPr>
        <w:tabs>
          <w:tab w:val="left" w:pos="538"/>
        </w:tabs>
        <w:spacing w:line="391" w:lineRule="exact"/>
        <w:ind w:right="45"/>
        <w:jc w:val="right"/>
        <w:rPr>
          <w:rFonts w:ascii="Times New Roman" w:hAnsi="Times New Roman"/>
          <w:i/>
          <w:sz w:val="24"/>
        </w:rPr>
      </w:pPr>
      <w:r w:rsidRPr="002B2351">
        <w:lastRenderedPageBreak/>
        <w:pict>
          <v:shape id="_x0000_s3541" type="#_x0000_t202" style="position:absolute;left:0;text-align:left;margin-left:255.45pt;margin-top:9.2pt;width:2.35pt;height:7.75pt;z-index:252189696;mso-position-horizontal-relative:page" filled="f" stroked="f">
            <v:textbox style="mso-next-textbox:#_x0000_s3541" inset="0,0,0,0">
              <w:txbxContent>
                <w:p w:rsidR="00EE327E" w:rsidRDefault="00EE327E">
                  <w:pPr>
                    <w:spacing w:line="154" w:lineRule="exact"/>
                    <w:rPr>
                      <w:rFonts w:ascii="Times New Roman"/>
                      <w:i/>
                      <w:sz w:val="14"/>
                    </w:rPr>
                  </w:pPr>
                  <w:r>
                    <w:rPr>
                      <w:rFonts w:ascii="Times New Roman"/>
                      <w:i/>
                      <w:w w:val="99"/>
                      <w:sz w:val="14"/>
                    </w:rPr>
                    <w:t>I</w:t>
                  </w:r>
                </w:p>
              </w:txbxContent>
            </v:textbox>
            <w10:wrap anchorx="page"/>
          </v:shape>
        </w:pict>
      </w:r>
      <w:proofErr w:type="gramStart"/>
      <w:r w:rsidR="00934BE4">
        <w:rPr>
          <w:rFonts w:ascii="Times New Roman" w:hAnsi="Times New Roman"/>
          <w:i/>
          <w:spacing w:val="-5"/>
          <w:sz w:val="14"/>
        </w:rPr>
        <w:t>eq</w:t>
      </w:r>
      <w:proofErr w:type="gramEnd"/>
      <w:r w:rsidR="00934BE4">
        <w:rPr>
          <w:rFonts w:ascii="Times New Roman" w:hAnsi="Times New Roman"/>
          <w:i/>
          <w:spacing w:val="-5"/>
          <w:sz w:val="14"/>
        </w:rPr>
        <w:tab/>
      </w:r>
      <w:r w:rsidR="00934BE4">
        <w:rPr>
          <w:rFonts w:ascii="Symbol" w:hAnsi="Symbol"/>
          <w:position w:val="-20"/>
          <w:sz w:val="36"/>
        </w:rPr>
        <w:t></w:t>
      </w:r>
      <w:r w:rsidR="00934BE4">
        <w:rPr>
          <w:rFonts w:ascii="Times New Roman" w:hAnsi="Times New Roman"/>
          <w:spacing w:val="-3"/>
          <w:position w:val="-20"/>
          <w:sz w:val="36"/>
        </w:rPr>
        <w:t xml:space="preserve"> </w:t>
      </w:r>
      <w:r w:rsidR="00934BE4">
        <w:rPr>
          <w:rFonts w:ascii="Times New Roman" w:hAnsi="Times New Roman"/>
          <w:i/>
          <w:position w:val="-13"/>
          <w:sz w:val="24"/>
        </w:rPr>
        <w:t>L</w:t>
      </w:r>
    </w:p>
    <w:p w:rsidR="00597858" w:rsidRDefault="00934BE4">
      <w:pPr>
        <w:spacing w:before="12"/>
        <w:ind w:left="970"/>
        <w:rPr>
          <w:rFonts w:ascii="Times New Roman"/>
          <w:sz w:val="23"/>
        </w:rPr>
      </w:pPr>
      <w:r>
        <w:br w:type="column"/>
      </w:r>
      <w:r>
        <w:rPr>
          <w:rFonts w:ascii="Times New Roman"/>
          <w:sz w:val="23"/>
        </w:rPr>
        <w:lastRenderedPageBreak/>
        <w:t>4.10</w:t>
      </w:r>
    </w:p>
    <w:p w:rsidR="00597858" w:rsidRDefault="00597858">
      <w:pPr>
        <w:rPr>
          <w:rFonts w:ascii="Times New Roman"/>
          <w:sz w:val="23"/>
        </w:rPr>
        <w:sectPr w:rsidR="00597858" w:rsidSect="00EE327E">
          <w:type w:val="continuous"/>
          <w:pgSz w:w="11910" w:h="16840"/>
          <w:pgMar w:top="1340" w:right="40" w:bottom="280" w:left="380" w:header="720" w:footer="720" w:gutter="0"/>
          <w:cols w:num="2" w:space="720" w:equalWidth="0">
            <w:col w:w="4776" w:space="40"/>
            <w:col w:w="6674"/>
          </w:cols>
        </w:sectPr>
      </w:pPr>
    </w:p>
    <w:p w:rsidR="00597858" w:rsidRDefault="00597858">
      <w:pPr>
        <w:pStyle w:val="Corpsdetexte"/>
        <w:spacing w:before="5"/>
        <w:rPr>
          <w:rFonts w:ascii="Times New Roman"/>
          <w:sz w:val="9"/>
        </w:rPr>
      </w:pPr>
    </w:p>
    <w:p w:rsidR="00597858" w:rsidRDefault="002B2351">
      <w:pPr>
        <w:tabs>
          <w:tab w:val="left" w:pos="1074"/>
          <w:tab w:val="left" w:pos="3821"/>
        </w:tabs>
        <w:spacing w:before="126" w:line="172" w:lineRule="auto"/>
        <w:ind w:left="402"/>
        <w:rPr>
          <w:sz w:val="24"/>
        </w:rPr>
      </w:pPr>
      <w:r w:rsidRPr="002B2351">
        <w:pict>
          <v:line id="_x0000_s3540" style="position:absolute;left:0;text-align:left;z-index:-275926016;mso-position-horizontal-relative:page" from="80.25pt,21.85pt" to="180.5pt,21.85pt" strokeweight=".18289mm">
            <w10:wrap anchorx="page"/>
          </v:line>
        </w:pict>
      </w:r>
      <w:r w:rsidR="00934BE4">
        <w:rPr>
          <w:rFonts w:ascii="Times New Roman" w:hAnsi="Times New Roman"/>
          <w:i/>
          <w:position w:val="-14"/>
          <w:sz w:val="23"/>
        </w:rPr>
        <w:t xml:space="preserve">q </w:t>
      </w:r>
      <w:r w:rsidR="00934BE4">
        <w:rPr>
          <w:position w:val="-14"/>
        </w:rPr>
        <w:t>=</w:t>
      </w:r>
      <w:r w:rsidR="00934BE4">
        <w:rPr>
          <w:position w:val="-14"/>
        </w:rPr>
        <w:tab/>
      </w:r>
      <w:r w:rsidR="00934BE4">
        <w:rPr>
          <w:rFonts w:ascii="Times New Roman" w:hAnsi="Times New Roman"/>
          <w:sz w:val="24"/>
        </w:rPr>
        <w:t>4.99</w:t>
      </w:r>
      <w:r w:rsidR="00934BE4">
        <w:rPr>
          <w:rFonts w:ascii="Symbol" w:hAnsi="Symbol"/>
          <w:sz w:val="24"/>
        </w:rPr>
        <w:t></w:t>
      </w:r>
      <w:r w:rsidR="00934BE4">
        <w:rPr>
          <w:rFonts w:ascii="Times New Roman" w:hAnsi="Times New Roman"/>
          <w:sz w:val="24"/>
        </w:rPr>
        <w:t xml:space="preserve">1.20 </w:t>
      </w:r>
      <w:r w:rsidR="00934BE4">
        <w:rPr>
          <w:rFonts w:ascii="Symbol" w:hAnsi="Symbol"/>
          <w:sz w:val="24"/>
        </w:rPr>
        <w:t></w:t>
      </w:r>
      <w:r w:rsidR="00934BE4">
        <w:rPr>
          <w:rFonts w:ascii="Times New Roman" w:hAnsi="Times New Roman"/>
          <w:sz w:val="24"/>
        </w:rPr>
        <w:t xml:space="preserve"> 7.73</w:t>
      </w:r>
      <w:r w:rsidR="00934BE4">
        <w:rPr>
          <w:rFonts w:ascii="Symbol" w:hAnsi="Symbol"/>
          <w:sz w:val="24"/>
        </w:rPr>
        <w:t></w:t>
      </w:r>
      <w:r w:rsidR="00934BE4">
        <w:rPr>
          <w:rFonts w:ascii="Times New Roman" w:hAnsi="Times New Roman"/>
          <w:spacing w:val="-1"/>
          <w:sz w:val="24"/>
        </w:rPr>
        <w:t xml:space="preserve"> </w:t>
      </w:r>
      <w:r w:rsidR="00934BE4">
        <w:rPr>
          <w:rFonts w:ascii="Times New Roman" w:hAnsi="Times New Roman"/>
          <w:sz w:val="24"/>
        </w:rPr>
        <w:t>2.70</w:t>
      </w:r>
      <w:r w:rsidR="00934BE4">
        <w:rPr>
          <w:rFonts w:ascii="Times New Roman" w:hAnsi="Times New Roman"/>
          <w:sz w:val="24"/>
        </w:rPr>
        <w:tab/>
      </w:r>
      <w:r w:rsidR="00934BE4">
        <w:rPr>
          <w:position w:val="-6"/>
        </w:rPr>
        <w:t xml:space="preserve">= 6.886 </w:t>
      </w:r>
      <w:r w:rsidR="00934BE4">
        <w:rPr>
          <w:position w:val="-6"/>
          <w:sz w:val="24"/>
        </w:rPr>
        <w:t>KN/ml</w:t>
      </w:r>
    </w:p>
    <w:p w:rsidR="00597858" w:rsidRDefault="00934BE4">
      <w:pPr>
        <w:tabs>
          <w:tab w:val="right" w:pos="2318"/>
        </w:tabs>
        <w:spacing w:before="12" w:line="72" w:lineRule="auto"/>
        <w:ind w:left="863"/>
        <w:rPr>
          <w:rFonts w:ascii="Times New Roman"/>
          <w:sz w:val="24"/>
        </w:rPr>
      </w:pPr>
      <w:proofErr w:type="gramStart"/>
      <w:r>
        <w:rPr>
          <w:rFonts w:ascii="Times New Roman"/>
          <w:i/>
          <w:sz w:val="13"/>
        </w:rPr>
        <w:t>eq</w:t>
      </w:r>
      <w:proofErr w:type="gramEnd"/>
      <w:r>
        <w:rPr>
          <w:rFonts w:ascii="Times New Roman"/>
          <w:i/>
          <w:sz w:val="13"/>
        </w:rPr>
        <w:tab/>
      </w:r>
      <w:r>
        <w:rPr>
          <w:rFonts w:ascii="Times New Roman"/>
          <w:spacing w:val="-3"/>
          <w:position w:val="-12"/>
          <w:sz w:val="24"/>
        </w:rPr>
        <w:t>3.9</w:t>
      </w:r>
    </w:p>
    <w:p w:rsidR="00597858" w:rsidRDefault="00597858">
      <w:pPr>
        <w:pStyle w:val="Corpsdetexte"/>
        <w:spacing w:before="5"/>
        <w:rPr>
          <w:rFonts w:ascii="Times New Roman"/>
          <w:sz w:val="35"/>
        </w:rPr>
      </w:pPr>
    </w:p>
    <w:p w:rsidR="00597858" w:rsidRDefault="00934BE4">
      <w:pPr>
        <w:ind w:left="700"/>
        <w:rPr>
          <w:b/>
          <w:sz w:val="24"/>
        </w:rPr>
      </w:pPr>
      <w:r>
        <w:rPr>
          <w:b/>
          <w:sz w:val="24"/>
        </w:rPr>
        <w:t>A L’E.L.U :</w:t>
      </w:r>
    </w:p>
    <w:p w:rsidR="00597858" w:rsidRDefault="00597858">
      <w:pPr>
        <w:pStyle w:val="Corpsdetexte"/>
        <w:spacing w:before="8"/>
        <w:rPr>
          <w:b/>
          <w:sz w:val="21"/>
        </w:rPr>
      </w:pPr>
    </w:p>
    <w:p w:rsidR="00597858" w:rsidRDefault="00934BE4">
      <w:pPr>
        <w:ind w:left="700"/>
        <w:rPr>
          <w:rFonts w:ascii="Cambria Math" w:eastAsia="Cambria Math" w:hAnsi="Cambria Math"/>
          <w:sz w:val="26"/>
        </w:rPr>
      </w:pPr>
      <w:bookmarkStart w:id="88" w:name="𝑞𝑢_=_1.35𝐺_+_1.5_𝑄_=_(1.35_×_6.886)_"/>
      <w:bookmarkEnd w:id="88"/>
      <w:r>
        <w:rPr>
          <w:rFonts w:ascii="Cambria Math" w:eastAsia="Cambria Math" w:hAnsi="Cambria Math"/>
          <w:sz w:val="26"/>
        </w:rPr>
        <w:t>𝑞𝑢 = 1.35𝐺 + 1.5 𝑄 = (1.35 × 6.886) + (1.5 × 2.5) = 13.046𝐾𝑁/𝑚𝑙</w:t>
      </w:r>
    </w:p>
    <w:p w:rsidR="00597858" w:rsidRDefault="00597858">
      <w:pPr>
        <w:pStyle w:val="Corpsdetexte"/>
        <w:spacing w:before="5"/>
        <w:rPr>
          <w:rFonts w:ascii="Cambria Math"/>
          <w:sz w:val="20"/>
        </w:rPr>
      </w:pPr>
    </w:p>
    <w:p w:rsidR="00597858" w:rsidRDefault="00934BE4">
      <w:pPr>
        <w:spacing w:before="1"/>
        <w:ind w:left="700"/>
        <w:rPr>
          <w:b/>
          <w:sz w:val="24"/>
        </w:rPr>
      </w:pPr>
      <w:r>
        <w:rPr>
          <w:b/>
          <w:sz w:val="24"/>
        </w:rPr>
        <w:t>A L’E.L.S :</w:t>
      </w:r>
    </w:p>
    <w:p w:rsidR="00597858" w:rsidRDefault="00597858">
      <w:pPr>
        <w:pStyle w:val="Corpsdetexte"/>
        <w:spacing w:before="3"/>
        <w:rPr>
          <w:b/>
          <w:sz w:val="21"/>
        </w:rPr>
      </w:pPr>
    </w:p>
    <w:p w:rsidR="00597858" w:rsidRDefault="00934BE4">
      <w:pPr>
        <w:ind w:left="700"/>
        <w:rPr>
          <w:rFonts w:ascii="Cambria Math" w:eastAsia="Cambria Math"/>
          <w:sz w:val="26"/>
        </w:rPr>
      </w:pPr>
      <w:bookmarkStart w:id="89" w:name="𝑞𝑠_=_𝐺_+_𝑄_=_6.886_+_2.5_=_9.386_𝐾�"/>
      <w:bookmarkEnd w:id="89"/>
      <w:r>
        <w:rPr>
          <w:rFonts w:ascii="Cambria Math" w:eastAsia="Cambria Math"/>
          <w:sz w:val="26"/>
        </w:rPr>
        <w:t>𝑞𝑠 = 𝐺 + 𝑄 = 6.886 + 2.5 = 9.386 𝐾𝑁/𝑚𝑙</w:t>
      </w:r>
    </w:p>
    <w:p w:rsidR="00597858" w:rsidRDefault="00597858">
      <w:pPr>
        <w:pStyle w:val="Corpsdetexte"/>
        <w:rPr>
          <w:rFonts w:ascii="Cambria Math"/>
          <w:sz w:val="26"/>
        </w:rPr>
      </w:pPr>
    </w:p>
    <w:p w:rsidR="00597858" w:rsidRDefault="00934BE4">
      <w:pPr>
        <w:spacing w:before="201"/>
        <w:ind w:left="386" w:right="2423"/>
        <w:jc w:val="center"/>
        <w:rPr>
          <w:rFonts w:ascii="Calibri"/>
          <w:sz w:val="18"/>
        </w:rPr>
      </w:pPr>
      <w:r>
        <w:rPr>
          <w:rFonts w:ascii="Calibri"/>
          <w:position w:val="2"/>
          <w:sz w:val="28"/>
        </w:rPr>
        <w:t>Q</w:t>
      </w:r>
      <w:r>
        <w:rPr>
          <w:rFonts w:ascii="Calibri"/>
          <w:sz w:val="18"/>
        </w:rPr>
        <w:t>eq</w:t>
      </w:r>
    </w:p>
    <w:p w:rsidR="00597858" w:rsidRDefault="00597858">
      <w:pPr>
        <w:pStyle w:val="Corpsdetexte"/>
        <w:rPr>
          <w:rFonts w:ascii="Calibri"/>
          <w:sz w:val="28"/>
        </w:rPr>
      </w:pPr>
    </w:p>
    <w:p w:rsidR="00597858" w:rsidRDefault="00597858">
      <w:pPr>
        <w:pStyle w:val="Corpsdetexte"/>
        <w:spacing w:before="2"/>
        <w:rPr>
          <w:rFonts w:ascii="Calibri"/>
          <w:sz w:val="41"/>
        </w:rPr>
      </w:pPr>
    </w:p>
    <w:p w:rsidR="00597858" w:rsidRDefault="002B2351">
      <w:pPr>
        <w:ind w:left="386" w:right="1565"/>
        <w:jc w:val="center"/>
        <w:rPr>
          <w:rFonts w:ascii="Calibri"/>
        </w:rPr>
      </w:pPr>
      <w:r w:rsidRPr="002B2351">
        <w:pict>
          <v:shape id="_x0000_s3539" style="position:absolute;left:0;text-align:left;margin-left:181.2pt;margin-top:10.55pt;width:223.6pt;height:6.1pt;z-index:-275927040;mso-position-horizontal-relative:page" coordorigin="3624,211" coordsize="4472,122" o:spt="100" adj="0,,0" path="m7976,213r,120l8076,283r-80,l7996,263r80,l7976,213xm3744,211r-120,60l3744,331r,-50l3724,281r,-20l3744,261r,-50xm3744,261r,20l7976,283r,-20l3744,261xm8076,263r-80,l7996,283r80,l8096,273r-20,-10xm3744,261r-20,l3724,281r20,l3744,261xe" fillcolor="black" stroked="f">
            <v:stroke joinstyle="round"/>
            <v:formulas/>
            <v:path arrowok="t" o:connecttype="segments"/>
            <w10:wrap anchorx="page"/>
          </v:shape>
        </w:pict>
      </w:r>
      <w:r w:rsidR="00934BE4">
        <w:rPr>
          <w:rFonts w:ascii="Calibri"/>
        </w:rPr>
        <w:t>L=3.9m</w:t>
      </w:r>
    </w:p>
    <w:p w:rsidR="00597858" w:rsidRDefault="00597858">
      <w:pPr>
        <w:pStyle w:val="Corpsdetexte"/>
        <w:spacing w:before="7"/>
        <w:rPr>
          <w:rFonts w:ascii="Calibri"/>
          <w:sz w:val="15"/>
        </w:rPr>
      </w:pPr>
    </w:p>
    <w:p w:rsidR="00597858" w:rsidRDefault="00597858">
      <w:pPr>
        <w:rPr>
          <w:rFonts w:ascii="Calibri"/>
          <w:sz w:val="15"/>
        </w:rPr>
        <w:sectPr w:rsidR="00597858" w:rsidSect="00EE327E">
          <w:type w:val="continuous"/>
          <w:pgSz w:w="11910" w:h="16840"/>
          <w:pgMar w:top="1340" w:right="40" w:bottom="280" w:left="380" w:header="720" w:footer="720" w:gutter="0"/>
          <w:cols w:space="720"/>
        </w:sectPr>
      </w:pPr>
    </w:p>
    <w:p w:rsidR="00597858" w:rsidRDefault="00597858">
      <w:pPr>
        <w:pStyle w:val="Corpsdetexte"/>
        <w:rPr>
          <w:rFonts w:ascii="Calibri"/>
          <w:sz w:val="26"/>
        </w:rPr>
      </w:pPr>
    </w:p>
    <w:p w:rsidR="00597858" w:rsidRDefault="00597858">
      <w:pPr>
        <w:pStyle w:val="Corpsdetexte"/>
        <w:spacing w:before="7"/>
        <w:rPr>
          <w:rFonts w:ascii="Calibri"/>
          <w:sz w:val="23"/>
        </w:rPr>
      </w:pPr>
    </w:p>
    <w:p w:rsidR="00597858" w:rsidRDefault="00934BE4">
      <w:pPr>
        <w:spacing w:line="451" w:lineRule="auto"/>
        <w:ind w:left="700" w:right="355"/>
        <w:rPr>
          <w:b/>
          <w:sz w:val="24"/>
        </w:rPr>
      </w:pPr>
      <w:bookmarkStart w:id="90" w:name="Calcul_des_moments_ELU_:"/>
      <w:bookmarkEnd w:id="90"/>
      <w:r>
        <w:rPr>
          <w:b/>
          <w:sz w:val="24"/>
        </w:rPr>
        <w:t>Calcul des moments ELU :</w:t>
      </w:r>
    </w:p>
    <w:p w:rsidR="00597858" w:rsidRDefault="00934BE4">
      <w:pPr>
        <w:pStyle w:val="Corpsdetexte"/>
        <w:spacing w:before="172"/>
        <w:ind w:left="700"/>
      </w:pPr>
      <w:r>
        <w:rPr>
          <w:position w:val="1"/>
        </w:rPr>
        <w:t xml:space="preserve">Moment isostatique : </w:t>
      </w:r>
      <w:r>
        <w:rPr>
          <w:spacing w:val="-5"/>
          <w:position w:val="1"/>
        </w:rPr>
        <w:t>M</w:t>
      </w:r>
      <w:r>
        <w:rPr>
          <w:spacing w:val="-5"/>
          <w:sz w:val="16"/>
        </w:rPr>
        <w:t>0</w:t>
      </w:r>
      <w:bookmarkStart w:id="91" w:name="=_24.803_KN.m"/>
      <w:bookmarkEnd w:id="91"/>
      <w:r>
        <w:rPr>
          <w:spacing w:val="-5"/>
          <w:position w:val="1"/>
        </w:rPr>
        <w:t>=</w:t>
      </w:r>
    </w:p>
    <w:p w:rsidR="00597858" w:rsidRDefault="00934BE4">
      <w:pPr>
        <w:spacing w:before="92"/>
        <w:ind w:left="170"/>
        <w:rPr>
          <w:sz w:val="24"/>
        </w:rPr>
      </w:pPr>
      <w:r>
        <w:br w:type="column"/>
      </w:r>
      <w:r>
        <w:rPr>
          <w:b/>
          <w:sz w:val="24"/>
        </w:rPr>
        <w:lastRenderedPageBreak/>
        <w:t xml:space="preserve">Figure III -12 : </w:t>
      </w:r>
      <w:r>
        <w:rPr>
          <w:sz w:val="24"/>
        </w:rPr>
        <w:t>la charge équivalente</w:t>
      </w:r>
    </w:p>
    <w:p w:rsidR="00597858" w:rsidRDefault="00597858">
      <w:pPr>
        <w:pStyle w:val="Corpsdetexte"/>
        <w:rPr>
          <w:sz w:val="26"/>
        </w:rPr>
      </w:pPr>
    </w:p>
    <w:p w:rsidR="00597858" w:rsidRDefault="00597858">
      <w:pPr>
        <w:pStyle w:val="Corpsdetexte"/>
        <w:rPr>
          <w:sz w:val="26"/>
        </w:rPr>
      </w:pPr>
    </w:p>
    <w:p w:rsidR="00597858" w:rsidRDefault="00597858">
      <w:pPr>
        <w:pStyle w:val="Corpsdetexte"/>
        <w:rPr>
          <w:sz w:val="26"/>
        </w:rPr>
      </w:pPr>
    </w:p>
    <w:p w:rsidR="00597858" w:rsidRDefault="00597858">
      <w:pPr>
        <w:pStyle w:val="Corpsdetexte"/>
        <w:spacing w:before="3"/>
        <w:rPr>
          <w:sz w:val="28"/>
        </w:rPr>
      </w:pPr>
    </w:p>
    <w:p w:rsidR="00597858" w:rsidRDefault="00934BE4">
      <w:pPr>
        <w:spacing w:line="246" w:lineRule="exact"/>
        <w:ind w:left="48" w:right="7444"/>
        <w:jc w:val="center"/>
        <w:rPr>
          <w:rFonts w:ascii="Times New Roman"/>
          <w:sz w:val="16"/>
        </w:rPr>
      </w:pPr>
      <w:r>
        <w:rPr>
          <w:rFonts w:ascii="Times New Roman"/>
          <w:i/>
          <w:sz w:val="24"/>
        </w:rPr>
        <w:t>qu</w:t>
      </w:r>
      <w:r>
        <w:rPr>
          <w:rFonts w:ascii="Times New Roman"/>
          <w:sz w:val="24"/>
        </w:rPr>
        <w:t>.</w:t>
      </w:r>
      <w:r>
        <w:rPr>
          <w:rFonts w:ascii="Times New Roman"/>
          <w:i/>
          <w:sz w:val="24"/>
        </w:rPr>
        <w:t xml:space="preserve">l </w:t>
      </w:r>
      <w:r>
        <w:rPr>
          <w:rFonts w:ascii="Times New Roman"/>
          <w:position w:val="9"/>
          <w:sz w:val="16"/>
        </w:rPr>
        <w:t>2</w:t>
      </w:r>
    </w:p>
    <w:p w:rsidR="00597858" w:rsidRDefault="002B2351">
      <w:pPr>
        <w:spacing w:line="204" w:lineRule="exact"/>
        <w:ind w:left="631"/>
        <w:rPr>
          <w:b/>
          <w:sz w:val="24"/>
        </w:rPr>
      </w:pPr>
      <w:r w:rsidRPr="002B2351">
        <w:pict>
          <v:line id="_x0000_s3538" style="position:absolute;left:0;text-align:left;z-index:-275924992;mso-position-horizontal-relative:page" from="195pt,6.75pt" to="220.7pt,6.75pt" strokeweight=".18261mm">
            <w10:wrap anchorx="page"/>
          </v:line>
        </w:pict>
      </w:r>
      <w:r w:rsidR="00934BE4">
        <w:rPr>
          <w:sz w:val="24"/>
        </w:rPr>
        <w:t xml:space="preserve">= </w:t>
      </w:r>
      <w:r w:rsidR="00934BE4">
        <w:rPr>
          <w:b/>
          <w:sz w:val="24"/>
        </w:rPr>
        <w:t>24.803 KN.m</w:t>
      </w:r>
    </w:p>
    <w:p w:rsidR="00597858" w:rsidRDefault="00934BE4">
      <w:pPr>
        <w:pStyle w:val="Corpsdetexte"/>
        <w:spacing w:line="249" w:lineRule="exact"/>
        <w:ind w:right="7381"/>
        <w:jc w:val="center"/>
        <w:rPr>
          <w:rFonts w:ascii="Times New Roman"/>
        </w:rPr>
      </w:pPr>
      <w:r>
        <w:rPr>
          <w:rFonts w:ascii="Times New Roman"/>
          <w:w w:val="95"/>
        </w:rPr>
        <w:t>8</w:t>
      </w:r>
    </w:p>
    <w:p w:rsidR="00597858" w:rsidRDefault="00597858">
      <w:pPr>
        <w:spacing w:line="249" w:lineRule="exact"/>
        <w:jc w:val="center"/>
        <w:rPr>
          <w:rFonts w:ascii="Times New Roman"/>
        </w:rPr>
        <w:sectPr w:rsidR="00597858" w:rsidSect="00EE327E">
          <w:type w:val="continuous"/>
          <w:pgSz w:w="11910" w:h="16840"/>
          <w:pgMar w:top="1340" w:right="40" w:bottom="280" w:left="380" w:header="720" w:footer="720" w:gutter="0"/>
          <w:cols w:num="2" w:space="720" w:equalWidth="0">
            <w:col w:w="3410" w:space="40"/>
            <w:col w:w="8040"/>
          </w:cols>
        </w:sectPr>
      </w:pPr>
    </w:p>
    <w:p w:rsidR="00597858" w:rsidRDefault="002B2351">
      <w:pPr>
        <w:pStyle w:val="Corpsdetexte"/>
        <w:spacing w:line="89" w:lineRule="exact"/>
        <w:ind w:left="641"/>
        <w:rPr>
          <w:rFonts w:ascii="Times New Roman"/>
          <w:sz w:val="8"/>
        </w:rPr>
      </w:pPr>
      <w:r w:rsidRPr="002B2351">
        <w:lastRenderedPageBreak/>
        <w:pict>
          <v:group id="_x0000_s3517" style="position:absolute;left:0;text-align:left;margin-left:24pt;margin-top:24pt;width:547.7pt;height:794.2pt;z-index:-275923968;mso-position-horizontal-relative:page;mso-position-vertical-relative:page" coordorigin="480,480" coordsize="10954,15884">
            <v:shape id="_x0000_s3537" style="position:absolute;left:480;top:480;width:10954;height:15884" coordorigin="480,480" coordsize="10954,15884" path="m11434,480r-4,l11362,481r-1,l11358,483r-6,1l11326,491r-10,1l11305,495r-11,2l11279,500r,135l11279,1100r,14644l11279,16206r-465,l1100,16206r-466,l634,15744r,-14644l634,635r466,l10814,635r465,l11279,500r-5,1l11265,502r-13,1l11248,503r-1,-1l11209,481r-86,26l11114,505r-1,-1l11105,502r-22,-9l11074,490r-8,-3l11063,485r-55,19l10967,485r-66,27l10892,499r-12,-18l10849,499r-35,-15l10814,480r-321,41l10464,505r-38,-20l10163,505,9959,485r-214,41l9719,522,9493,486r-136,36l9279,508r-223,24l9048,530r-15,-3l8871,486r-116,41l8726,522r-51,-9l8512,486r-156,27l8283,501r-82,-13l8065,501,7861,483r-185,39l7375,488r-213,39l7125,526r-37,-1l6999,522r-265,-7l6637,494,6472,484r-165,38l6301,521r-7,-1l6273,516,6103,484r-272,32l5656,500r-88,20l5442,500r-68,-10l5238,500,4985,488r-29,33l4626,487r-175,18l4130,511r-155,14l3903,504r-74,-20l3596,504,3334,486r-68,40l3230,522,2916,492r-48,30l2857,520,2683,491r-213,29l2266,489r-137,41l2096,525,1877,486r-136,39l1727,523,1459,488r-146,35l1100,485r,-1l1064,499r-30,-18l1013,512r-10,-4l996,505,948,485r-43,20l851,485r-3,2l840,490r-10,4l819,498r-11,4l799,505r-6,2l791,508r-14,-4l705,481r-38,22l665,503r-3,1l656,503r-8,-1l630,499r-10,-1l609,495r-11,-2l588,491r-19,-5l562,484r-6,-1l552,481r-69,-1l480,480r6,7l499,516r-19,30l511,567r-27,66l504,675r-20,54l486,732r3,8l493,750r4,11l501,771r3,10l506,786r1,2l480,875r21,37l502,913r1,4l502,923r-1,7l500,939r-2,10l494,971r-2,11l490,992r-2,10l486,1011r-2,7l482,1024r-1,3l480,1028r25,46l480,1100r38,497l482,1700r21,395l482,2403r42,322l483,3106r36,190l505,3428r25,337l483,4043r41,161l483,4585r28,234l484,5039r14,219l480,5566r39,278l485,6298r39,322l513,7265r-22,146l481,7645r39,250l481,8217r33,395l497,8876r20,146l486,9300r11,205l484,9900r34,45l484,10428r19,264l509,11175r13,234l481,11643r20,337l483,12375r40,103l490,13005r30,74l488,13356r30,323l486,13986r42,205l483,14572r39,205l484,15202r36,219l482,15744r1,l505,15769r-25,46l481,15816r1,3l484,15825r2,7l488,15840r2,11l492,15861r2,11l498,15893r2,10l501,15912r1,8l503,15925r-1,4l501,15930r-21,38l507,16055r-1,2l504,16063r-7,20l493,16094r-4,10l486,16111r-2,4l504,16168r-20,43l511,16277r-31,20l498,16328r-12,29l480,16363r3,l552,16362r,l556,16361r6,-2l569,16357r8,-2l588,16353r10,-3l609,16348r11,-2l630,16344r9,-1l648,16342r8,-2l662,16340r3,l667,16341r38,21l777,16340r14,-5l793,16336r6,2l808,16342r11,3l830,16349r10,5l848,16356r3,2l905,16338r43,20l995,16338r7,-3l1013,16331r21,31l1064,16344r36,15l1100,16361r281,-38l1459,16361r253,-21l1916,16361r104,-21l2105,16323r24,-5l2392,16361r126,-39l2605,16337r129,-15l2771,16318r58,-7l3004,16361r126,-44l3373,16360r155,-28l3684,16359r136,-15l4024,16363r84,-19l4167,16332r41,-10l4510,16357r187,-35l4723,16318r427,12l5248,16353r165,9l5578,16322r214,40l6064,16328r184,17l6323,16328r13,-3l6530,16357r136,-12l6919,16358r10,-13l6946,16325r2,-2l7278,16359r175,-19l7774,16333r110,-10l7894,16322r35,-3l8084,16362r224,-21l8570,16360r36,-19l8647,16319r1,-1l8988,16353r48,-31l9230,16355r214,-31l9648,16357r95,-33l9750,16322r11,-4l9762,16318r3,-1l9775,16313r262,48l10173,16319r281,40l10600,16320r214,41l10814,16359r35,-15l10880,16362r12,-18l10901,16331r66,27l11008,16338r55,20l11066,16356r8,-2l11083,16349r12,-4l11105,16342r8,-4l11114,16338r7,-2l11123,16335r86,27l11247,16341r1,-1l11252,16340r5,l11265,16342r9,1l11283,16344r11,2l11305,16348r11,2l11336,16355r9,2l11352,16359r6,2l11361,16362r1,l11430,16363r4,l11427,16356r-12,-28l11434,16297r-32,-20l11429,16211r-19,-43l11429,16115r-2,-4l11425,16104r-13,-32l11409,16063r-2,-6l11407,16055r27,-87l11412,15929r-1,-4l11412,15920r,-8l11413,15903r2,-10l11417,15883r2,-11l11422,15861r2,-10l11426,15840r2,-8l11430,15825r2,-6l11433,15816r1,-1l11408,15769r22,-25l11434,15744r-40,-484l11432,15157r-21,-396l11432,14454r-43,-323l11431,13750r-37,-205l11409,13428r-26,-337l11431,12812r-42,-176l11431,12270r-28,-235l11429,11800r-14,-205l11434,11287r-40,-278l11428,10554r-39,-322l11401,9587r22,-147l11432,9191r-39,-249l11432,8634r-32,-396l11417,7975r-21,-132l11427,7549r-10,-205l11429,6963r-35,-44l11430,6420r-19,-263l11405,5673r-14,-235l11433,5219r-21,-352l11430,4471r-40,-103l11424,3840r-31,-72l11426,3489r-30,-322l11428,2858r-43,-205l11431,2272r-40,-205l11429,1642r-37,-220l11432,1100r-2,l11408,1074r26,-46l11433,1027r-1,-3l11430,1018r-2,-7l11426,1002r-2,-10l11422,982r-3,-11l11417,960r-2,-11l11413,940r-1,-9l11412,924r-1,-6l11412,914r,-1l11434,875r-27,-86l11407,787r2,-6l11412,771r5,-11l11421,750r4,-10l11427,732r2,-3l11410,675r19,-42l11402,567r32,-21l11415,516r12,-29l11434,480e" fillcolor="black" stroked="f">
              <v:path arrowok="t"/>
            </v:shape>
            <v:line id="_x0000_s3536" style="position:absolute" from="3624,12590" to="8096,12591"/>
            <v:shape id="_x0000_s3535" type="#_x0000_t75" style="position:absolute;left:7961;top:12582;width:334;height:218">
              <v:imagedata r:id="rId57" o:title=""/>
            </v:shape>
            <v:shape id="_x0000_s3534" type="#_x0000_t75" style="position:absolute;left:3453;top:12582;width:334;height:218">
              <v:imagedata r:id="rId58" o:title=""/>
            </v:shape>
            <v:shape id="_x0000_s3533" style="position:absolute;left:3565;top:12183;width:4592;height:406" coordorigin="3565,12183" coordsize="4592,406" o:spt="100" adj="0,,0" path="m3685,12469r-120,l3626,12589r49,-100l3685,12469xm3634,12183r-20,l3615,12469r20,l3634,12183xm4005,12469r-120,l3945,12589r60,-120xm3954,12183r-20,l3935,12469r20,l3954,12183xm4324,12469r-120,l4265,12589r49,-100l4324,12469xm4273,12183r-20,l4254,12469r20,l4273,12183xm4644,12469r-120,l4584,12589r60,-120xm4593,12183r-20,l4574,12469r20,l4593,12183xm4963,12469r-120,l4904,12589r49,-100l4963,12469xm4912,12183r-20,l4893,12469r20,l4912,12183xm5282,12469r-120,l5223,12589r49,-100l5282,12469xm5231,12183r-20,l5212,12469r20,l5231,12183xm5602,12469r-120,l5543,12589r49,-100l5602,12469xm5551,12183r-20,l5532,12469r20,l5551,12183xm5921,12469r-120,l5862,12589r49,-100l5921,12469xm5870,12183r-20,l5851,12469r20,l5870,12183xm6241,12469r-120,l6182,12589r49,-100l6241,12469xm6190,12183r-20,l6171,12469r20,l6190,12183xm6560,12469r-120,l6501,12589r49,-100l6560,12469xm6509,12183r-20,l6490,12469r20,l6509,12183xm6880,12469r-120,l6820,12589r60,-120xm6829,12183r-20,l6810,12469r20,l6829,12183xm7199,12469r-120,l7140,12589r49,-100l7199,12469xm7148,12183r-20,l7129,12469r20,l7148,12183xm7518,12469r-120,l7459,12589r49,-100l7518,12469xm7467,12183r-20,l7448,12469r20,l7467,12183xm7838,12469r-120,l7779,12589r49,-100l7838,12469xm7787,12183r-20,l7768,12469r20,l7787,12183xm8157,12469r-120,l8098,12589r49,-100l8157,12469xm8106,12183r-20,l8087,12469r20,l8106,12183xe" fillcolor="black" stroked="f">
              <v:stroke joinstyle="round"/>
              <v:formulas/>
              <v:path arrowok="t" o:connecttype="segments"/>
            </v:shape>
            <v:line id="_x0000_s3532" style="position:absolute" from="3624,12184" to="8096,12184"/>
            <v:rect id="_x0000_s3531" style="position:absolute;left:1624;top:4378;width:3705;height:630" filled="f" strokeweight="2pt"/>
            <v:rect id="_x0000_s3530" style="position:absolute;left:5329;top:4558;width:3975;height:450" stroked="f"/>
            <v:rect id="_x0000_s3529" style="position:absolute;left:5329;top:4558;width:3975;height:450" filled="f" strokeweight="2pt"/>
            <v:shape id="_x0000_s3528" style="position:absolute;left:1831;top:4377;width:7379;height:631" coordorigin="1831,4378" coordsize="7379,631" o:spt="100" adj="0,,0" path="m1951,4887r-50,1l1889,4378r-20,l1881,4888r-50,1l1894,5008r47,-100l1951,4887t285,l2186,4888r-12,-510l2154,4378r12,510l2116,4889r63,119l2226,4908r10,-21m2536,4887r-50,1l2474,4378r-20,l2466,4888r-50,1l2479,5008r47,-100l2536,4887t240,l2726,4888r-12,-510l2694,4378r12,510l2656,4889r63,119l2766,4908r10,-21m3124,4888r-50,l3074,4378r-20,l3054,4888r-50,l3064,5008r50,-100l3124,4888t339,-3l3413,4888r-24,-510l3369,4378r24,511l3343,4891r66,117l3453,4909r10,-24m3841,4887r-50,1l3779,4378r-20,l3771,4888r-50,1l3784,5008r47,-100l3841,4887t315,l4106,4888r-12,-510l4074,4378r12,510l4036,4889r63,119l4146,4908r10,-21m4471,4887r-50,1l4409,4378r-20,l4401,4888r-50,1l4414,5008r47,-100l4471,4887t315,l4736,4888r-12,-510l4704,4378r12,510l4666,4889r63,119l4776,4908r10,-21m5086,4887r-50,1l5024,4378r-20,l5016,4888r-50,1l5029,5008r47,-100l5086,4887t479,-1l5515,4888r-11,-330l5484,4558r11,330l5445,4890r64,118l5555,4908r10,-22m5816,4884r-50,4l5744,4557r-20,2l5746,4889r-50,3l5764,5008r42,-99l5816,4884t323,4l6089,4888r,-330l6069,4558r,330l6019,4888r60,120l6129,4908r10,-20m6454,4888r-50,l6404,4558r-20,l6384,4888r-50,l6394,5008r50,-100l6454,4888t270,l6674,4888r,-330l6654,4558r,330l6604,4888r60,120l6714,4908r10,-20m7009,4888r-50,l6959,4558r-20,l6939,4888r-50,l6949,5008r50,-100l7009,4888t277,-4l7236,4888r-22,-331l7194,4559r22,330l7166,4892r68,116l7276,4909r10,-25m7545,4886r-50,2l7484,4558r-20,l7475,4888r-50,2l7489,5008r46,-100l7545,4886t304,2l7799,4888r,-330l7779,4558r,330l7729,4888r60,120l7839,4908r10,-20m8175,4886r-50,2l8114,4558r-20,l8105,4888r-50,2l8119,5008r46,-100l8175,4886t274,2l8399,4888r,-330l8379,4558r,330l8329,4888r60,120l8439,4908r10,-20m8730,4886r-50,2l8669,4558r-20,l8660,4888r-50,2l8674,5008r46,-100l8730,4886t255,l8935,4888r-11,-330l8904,4558r11,330l8865,4890r64,118l8975,4908r10,-22m9210,4886r-50,2l9149,4558r-20,l9140,4888r-50,2l9154,5008r46,-100l9210,4886e" fillcolor="black" stroked="f">
              <v:stroke joinstyle="round"/>
              <v:formulas/>
              <v:path arrowok="t" o:connecttype="segments"/>
            </v:shape>
            <v:shape id="_x0000_s3527" style="position:absolute;left:1401;top:4977;width:515;height:551" coordorigin="1402,4977" coordsize="515,551" o:spt="100" adj="0,,0" path="m1659,4977r-257,551l1916,5528r-14,-30l1449,5498r210,-450l1692,5048r-33,-71xm1659,5048r-210,450l1869,5498r-14,-30l1496,5468r163,-349l1692,5119r-33,-71xm1692,5048r-33,l1869,5498r33,l1692,5048xm1659,5119r-163,349l1822,5468,1659,5119xm1692,5119r-33,l1822,5468r33,l1692,5119xe" fillcolor="#575757" stroked="f">
              <v:fill opacity="32896f"/>
              <v:stroke joinstyle="round"/>
              <v:formulas/>
              <v:path arrowok="t" o:connecttype="segments"/>
            </v:shape>
            <v:shape id="_x0000_s3526" style="position:absolute;left:1429;top:5008;width:420;height:450" coordorigin="1429,5008" coordsize="420,450" path="m1639,5008r-210,450l1849,5458,1639,5008xe" fillcolor="#b1b1b1" stroked="f">
              <v:path arrowok="t"/>
            </v:shape>
            <v:shape id="_x0000_s3525" style="position:absolute;left:1429;top:5008;width:420;height:450" coordorigin="1429,5008" coordsize="420,450" path="m1639,5008r-210,450l1849,5458,1639,5008xe" filled="f" strokecolor="#f1f1f1" strokeweight="3pt">
              <v:path arrowok="t"/>
            </v:shape>
            <v:shape id="_x0000_s3524" style="position:absolute;left:7384;top:5008;width:420;height:450" coordorigin="7384,5008" coordsize="420,450" path="m7594,5008r-210,450l7804,5458,7594,5008xe" stroked="f">
              <v:path arrowok="t"/>
            </v:shape>
            <v:shape id="_x0000_s3523" style="position:absolute;left:7384;top:5008;width:420;height:450" coordorigin="7384,5008" coordsize="420,450" path="m7594,5008r-210,450l7804,5458,7594,5008xe" filled="f" strokecolor="white" strokeweight="1pt">
              <v:stroke dashstyle="3 1"/>
              <v:path arrowok="t"/>
            </v:shape>
            <v:shape id="_x0000_s3522" style="position:absolute;left:1624;top:5953;width:3705;height:135" coordorigin="1624,5953" coordsize="3705,135" o:spt="100" adj="0,,0" path="m1744,5968r-120,60l1744,6088r,-50l1724,6038r,-20l1744,6018r,-50xm5310,6003r-81,l5229,6023r-20,l5209,6073r120,-60l5310,6003xm1744,6018r-20,l1724,6038r20,l1744,6018xm1744,6038r-20,l1744,6038r,xm5209,6003r-3465,15l1744,6038r3465,-15l5209,6003xm5229,6003r-20,l5209,6023r20,l5229,6003xm5209,5953r,50l5310,6003r-101,-50xe" fillcolor="black" stroked="f">
              <v:stroke joinstyle="round"/>
              <v:formulas/>
              <v:path arrowok="t" o:connecttype="segments"/>
            </v:shape>
            <v:shape id="_x0000_s3521" style="position:absolute;left:8991;top:4966;width:482;height:607" coordorigin="8992,4967" coordsize="482,607" o:spt="100" adj="0,,0" path="m9233,4967r-241,606l9473,5573r-12,-30l9036,5543r197,-495l9265,5048r-32,-81xm9233,5048r-197,495l9429,5543r-12,-30l9080,5513r152,-384l9265,5129r-32,-81xm9265,5048r-32,l9429,5543r32,l9265,5048xm9232,5129r-152,384l9385,5513,9232,5129xm9265,5129r-33,l9385,5513r32,l9265,5129xe" fillcolor="#575757" stroked="f">
              <v:fill opacity="32896f"/>
              <v:stroke joinstyle="round"/>
              <v:formulas/>
              <v:path arrowok="t" o:connecttype="segments"/>
            </v:shape>
            <v:shape id="_x0000_s3520" style="position:absolute;left:9016;top:5008;width:393;height:495" coordorigin="9016,5008" coordsize="393,495" path="m9213,5008r-197,495l9409,5503,9213,5008xe" fillcolor="#b1b1b1" stroked="f">
              <v:path arrowok="t"/>
            </v:shape>
            <v:shape id="_x0000_s3519" style="position:absolute;left:9016;top:5008;width:393;height:495" coordorigin="9016,5008" coordsize="393,495" path="m9213,5008r-197,495l9409,5503,9213,5008xe" filled="f" strokecolor="#f1f1f1" strokeweight="3pt">
              <v:path arrowok="t"/>
            </v:shape>
            <v:shape id="_x0000_s3518" style="position:absolute;left:5329;top:5953;width:4080;height:120" coordorigin="5329,5953" coordsize="4080,120" o:spt="100" adj="0,,0" path="m5449,5953r-120,60l5449,6073r,-50l5429,6023r,-20l5449,6003r,-50xm9289,5953r,120l9389,6023r-80,l9309,6003r80,l9289,5953xm5449,6003r-20,l5429,6023r20,l5449,6003xm9289,6003r-3840,l5449,6023r3840,l9289,6003xm9389,6003r-80,l9309,6023r80,l9409,6013r-20,-10xe" fillcolor="black" stroked="f">
              <v:stroke joinstyle="round"/>
              <v:formulas/>
              <v:path arrowok="t" o:connecttype="segments"/>
            </v:shape>
            <w10:wrap anchorx="page" anchory="page"/>
          </v:group>
        </w:pict>
      </w:r>
      <w:r w:rsidRPr="002B2351">
        <w:rPr>
          <w:rFonts w:ascii="Times New Roman"/>
          <w:position w:val="-1"/>
          <w:sz w:val="8"/>
        </w:rPr>
      </w:r>
      <w:r w:rsidRPr="002B2351">
        <w:rPr>
          <w:rFonts w:ascii="Times New Roman"/>
          <w:position w:val="-1"/>
          <w:sz w:val="8"/>
        </w:rPr>
        <w:pict>
          <v:group id="_x0000_s3514" style="width:490.3pt;height:4.45pt;mso-position-horizontal-relative:char;mso-position-vertical-relative:line" coordsize="9806,89">
            <v:line id="_x0000_s3516" style="position:absolute" from="0,82" to="9806,82" strokecolor="#602221" strokeweight=".7pt"/>
            <v:line id="_x0000_s3515" style="position:absolute" from="0,30" to="9806,30" strokecolor="#602221" strokeweight="3pt"/>
            <w10:wrap type="none"/>
            <w10:anchorlock/>
          </v:group>
        </w:pict>
      </w:r>
    </w:p>
    <w:p w:rsidR="00597858" w:rsidRDefault="00597858">
      <w:pPr>
        <w:pStyle w:val="Corpsdetexte"/>
        <w:rPr>
          <w:rFonts w:ascii="Times New Roman"/>
          <w:sz w:val="20"/>
        </w:rPr>
      </w:pPr>
    </w:p>
    <w:p w:rsidR="00597858" w:rsidRDefault="00597858">
      <w:pPr>
        <w:pStyle w:val="Corpsdetexte"/>
        <w:spacing w:before="3"/>
        <w:rPr>
          <w:rFonts w:ascii="Times New Roman"/>
          <w:sz w:val="27"/>
        </w:rPr>
      </w:pPr>
    </w:p>
    <w:p w:rsidR="00597858" w:rsidRDefault="00934BE4">
      <w:pPr>
        <w:pStyle w:val="Heading6"/>
        <w:spacing w:before="92"/>
        <w:ind w:right="258"/>
        <w:jc w:val="right"/>
        <w:rPr>
          <w:rFonts w:ascii="Arial"/>
        </w:rPr>
      </w:pPr>
      <w:r>
        <w:rPr>
          <w:rFonts w:ascii="Arial"/>
        </w:rPr>
        <w:t>66</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2B2351">
      <w:pPr>
        <w:spacing w:before="89"/>
        <w:ind w:left="6510"/>
        <w:rPr>
          <w:b/>
        </w:rPr>
      </w:pPr>
      <w:r w:rsidRPr="002B2351">
        <w:lastRenderedPageBreak/>
        <w:pict>
          <v:group id="_x0000_s3511" style="position:absolute;left:0;text-align:left;margin-left:47.5pt;margin-top:20.35pt;width:499.7pt;height:.55pt;z-index:-251125760;mso-wrap-distance-left:0;mso-wrap-distance-right:0;mso-position-horizontal-relative:page" coordorigin="950,407" coordsize="9994,11">
            <v:line id="_x0000_s3513" style="position:absolute" from="950,413" to="3959,413" strokecolor="#923634" strokeweight=".5pt"/>
            <v:line id="_x0000_s3512" style="position:absolute" from="3944,412" to="10944,412" strokeweight=".5pt"/>
            <w10:wrap type="topAndBottom" anchorx="page"/>
          </v:group>
        </w:pict>
      </w:r>
      <w:r w:rsidRPr="002B2351">
        <w:pict>
          <v:shape id="_x0000_s3509" type="#_x0000_t202" style="position:absolute;left:0;text-align:left;margin-left:48.25pt;margin-top:.5pt;width:149.7pt;height:19.9pt;z-index:252193792;mso-position-horizontal-relative:page" fillcolor="#923634" stroked="f">
            <v:textbox style="mso-next-textbox:#_x0000_s3509" inset="0,0,0,0">
              <w:txbxContent>
                <w:p w:rsidR="00EE327E" w:rsidRDefault="00EE327E">
                  <w:pPr>
                    <w:spacing w:before="74"/>
                    <w:ind w:left="816"/>
                  </w:pPr>
                  <w:r>
                    <w:rPr>
                      <w:color w:val="FFFFFF"/>
                    </w:rPr>
                    <w:t>CHAPITRE III</w:t>
                  </w:r>
                </w:p>
              </w:txbxContent>
            </v:textbox>
            <w10:wrap anchorx="page"/>
          </v:shape>
        </w:pict>
      </w:r>
      <w:r w:rsidR="00934BE4">
        <w:rPr>
          <w:b/>
        </w:rPr>
        <w:t>Etude des éléments secondaires</w:t>
      </w:r>
    </w:p>
    <w:p w:rsidR="00597858" w:rsidRDefault="00597858">
      <w:pPr>
        <w:pStyle w:val="Corpsdetexte"/>
        <w:spacing w:before="8"/>
        <w:rPr>
          <w:b/>
          <w:sz w:val="27"/>
        </w:rPr>
      </w:pPr>
    </w:p>
    <w:p w:rsidR="00597858" w:rsidRDefault="00934BE4">
      <w:pPr>
        <w:tabs>
          <w:tab w:val="left" w:pos="3034"/>
        </w:tabs>
        <w:spacing w:before="92"/>
        <w:ind w:left="700"/>
        <w:rPr>
          <w:b/>
          <w:sz w:val="24"/>
        </w:rPr>
      </w:pPr>
      <w:r>
        <w:rPr>
          <w:position w:val="1"/>
          <w:sz w:val="24"/>
        </w:rPr>
        <w:t>Moment en</w:t>
      </w:r>
      <w:r>
        <w:rPr>
          <w:spacing w:val="-5"/>
          <w:position w:val="1"/>
          <w:sz w:val="24"/>
        </w:rPr>
        <w:t xml:space="preserve"> </w:t>
      </w:r>
      <w:r>
        <w:rPr>
          <w:position w:val="1"/>
          <w:sz w:val="24"/>
        </w:rPr>
        <w:t>travée</w:t>
      </w:r>
      <w:r>
        <w:rPr>
          <w:spacing w:val="1"/>
          <w:position w:val="1"/>
          <w:sz w:val="24"/>
        </w:rPr>
        <w:t xml:space="preserve"> </w:t>
      </w:r>
      <w:r>
        <w:rPr>
          <w:position w:val="1"/>
          <w:sz w:val="24"/>
        </w:rPr>
        <w:t>:</w:t>
      </w:r>
      <w:r>
        <w:rPr>
          <w:position w:val="1"/>
          <w:sz w:val="24"/>
        </w:rPr>
        <w:tab/>
        <w:t>M</w:t>
      </w:r>
      <w:r>
        <w:rPr>
          <w:sz w:val="16"/>
        </w:rPr>
        <w:t>t</w:t>
      </w:r>
      <w:r>
        <w:rPr>
          <w:position w:val="1"/>
          <w:sz w:val="24"/>
        </w:rPr>
        <w:t>= 0.85.M</w:t>
      </w:r>
      <w:r>
        <w:rPr>
          <w:sz w:val="16"/>
        </w:rPr>
        <w:t>0</w:t>
      </w:r>
      <w:r>
        <w:rPr>
          <w:position w:val="1"/>
          <w:sz w:val="24"/>
        </w:rPr>
        <w:t xml:space="preserve">= </w:t>
      </w:r>
      <w:r>
        <w:rPr>
          <w:b/>
          <w:position w:val="1"/>
          <w:sz w:val="24"/>
        </w:rPr>
        <w:t>21.082</w:t>
      </w:r>
      <w:r>
        <w:rPr>
          <w:b/>
          <w:spacing w:val="-1"/>
          <w:position w:val="1"/>
          <w:sz w:val="24"/>
        </w:rPr>
        <w:t xml:space="preserve"> </w:t>
      </w:r>
      <w:r>
        <w:rPr>
          <w:b/>
          <w:position w:val="1"/>
          <w:sz w:val="24"/>
        </w:rPr>
        <w:t>KN.m</w: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2B2351">
      <w:pPr>
        <w:pStyle w:val="Corpsdetexte"/>
        <w:spacing w:before="10"/>
        <w:rPr>
          <w:b/>
        </w:rPr>
      </w:pPr>
      <w:r w:rsidRPr="002B2351">
        <w:pict>
          <v:group id="_x0000_s3506" style="position:absolute;margin-left:52.55pt;margin-top:16.25pt;width:490.3pt;height:4.45pt;z-index:-251124736;mso-wrap-distance-left:0;mso-wrap-distance-right:0;mso-position-horizontal-relative:page" coordorigin="1051,325" coordsize="9806,89">
            <v:line id="_x0000_s3508" style="position:absolute" from="1051,407" to="10857,407" strokecolor="#602221" strokeweight=".7pt"/>
            <v:line id="_x0000_s3507" style="position:absolute" from="1051,355" to="10857,355" strokecolor="#602221" strokeweight="3pt"/>
            <w10:wrap type="topAndBottom" anchorx="page"/>
          </v:group>
        </w:pict>
      </w:r>
    </w:p>
    <w:p w:rsidR="00597858" w:rsidRDefault="00597858">
      <w:pPr>
        <w:pStyle w:val="Corpsdetexte"/>
        <w:rPr>
          <w:b/>
          <w:sz w:val="20"/>
        </w:rPr>
      </w:pPr>
    </w:p>
    <w:p w:rsidR="00597858" w:rsidRDefault="00597858">
      <w:pPr>
        <w:pStyle w:val="Corpsdetexte"/>
        <w:spacing w:before="5"/>
        <w:rPr>
          <w:b/>
        </w:rPr>
      </w:pPr>
    </w:p>
    <w:p w:rsidR="00597858" w:rsidRDefault="00934BE4">
      <w:pPr>
        <w:pStyle w:val="Heading6"/>
        <w:ind w:right="258"/>
        <w:jc w:val="right"/>
        <w:rPr>
          <w:rFonts w:ascii="Arial"/>
        </w:rPr>
      </w:pPr>
      <w:r>
        <w:rPr>
          <w:rFonts w:ascii="Arial"/>
        </w:rPr>
        <w:t>67</w:t>
      </w:r>
    </w:p>
    <w:p w:rsidR="00597858" w:rsidRDefault="00597858">
      <w:pPr>
        <w:jc w:val="right"/>
        <w:sectPr w:rsidR="00597858" w:rsidSect="00EE327E">
          <w:pgSz w:w="11910" w:h="16840"/>
          <w:pgMar w:top="680" w:right="40" w:bottom="0" w:left="380" w:header="720" w:footer="720" w:gutter="0"/>
          <w:cols w:space="720"/>
        </w:sectPr>
      </w:pPr>
    </w:p>
    <w:p w:rsidR="00597858" w:rsidRDefault="002B2351">
      <w:pPr>
        <w:spacing w:before="89"/>
        <w:ind w:left="6510"/>
        <w:rPr>
          <w:b/>
        </w:rPr>
      </w:pPr>
      <w:r w:rsidRPr="002B2351">
        <w:lastRenderedPageBreak/>
        <w:pict>
          <v:line id="_x0000_s3505" style="position:absolute;left:0;text-align:left;z-index:-251121664;mso-wrap-distance-left:0;mso-wrap-distance-right:0;mso-position-horizontal-relative:page" from="197.2pt,20.6pt" to="547.2pt,20.6pt" strokeweight=".5pt">
            <w10:wrap type="topAndBottom" anchorx="page"/>
          </v:line>
        </w:pict>
      </w:r>
      <w:r w:rsidRPr="002B2351">
        <w:pict>
          <v:shape id="_x0000_s3504" type="#_x0000_t202" style="position:absolute;left:0;text-align:left;margin-left:47.5pt;margin-top:.5pt;width:150.45pt;height:20.4pt;z-index:252199936;mso-position-horizontal-relative:page" fillcolor="#923634" stroked="f">
            <v:textbox style="mso-next-textbox:#_x0000_s3504" inset="0,0,0,0">
              <w:txbxContent>
                <w:p w:rsidR="00EE327E" w:rsidRDefault="00EE327E">
                  <w:pPr>
                    <w:spacing w:before="74"/>
                    <w:ind w:left="831"/>
                  </w:pPr>
                  <w:r>
                    <w:rPr>
                      <w:color w:val="FFFFFF"/>
                    </w:rPr>
                    <w:t>CHAPITRE III</w:t>
                  </w:r>
                </w:p>
              </w:txbxContent>
            </v:textbox>
            <w10:wrap anchorx="page"/>
          </v:shape>
        </w:pict>
      </w:r>
      <w:r w:rsidR="00934BE4">
        <w:rPr>
          <w:b/>
        </w:rPr>
        <w:t>Etude des éléments secondaires</w:t>
      </w:r>
    </w:p>
    <w:p w:rsidR="00597858" w:rsidRDefault="00597858">
      <w:pPr>
        <w:pStyle w:val="Corpsdetexte"/>
        <w:spacing w:before="2"/>
        <w:rPr>
          <w:b/>
          <w:sz w:val="15"/>
        </w:rPr>
      </w:pPr>
    </w:p>
    <w:p w:rsidR="00597858" w:rsidRDefault="00934BE4">
      <w:pPr>
        <w:tabs>
          <w:tab w:val="left" w:pos="3019"/>
        </w:tabs>
        <w:spacing w:before="92" w:line="451" w:lineRule="auto"/>
        <w:ind w:left="700" w:right="5583"/>
        <w:rPr>
          <w:b/>
          <w:sz w:val="24"/>
        </w:rPr>
      </w:pPr>
      <w:r>
        <w:rPr>
          <w:position w:val="1"/>
          <w:sz w:val="24"/>
        </w:rPr>
        <w:t>Moment sur</w:t>
      </w:r>
      <w:r>
        <w:rPr>
          <w:spacing w:val="-6"/>
          <w:position w:val="1"/>
          <w:sz w:val="24"/>
        </w:rPr>
        <w:t xml:space="preserve"> </w:t>
      </w:r>
      <w:r>
        <w:rPr>
          <w:position w:val="1"/>
          <w:sz w:val="24"/>
        </w:rPr>
        <w:t>appui</w:t>
      </w:r>
      <w:r>
        <w:rPr>
          <w:spacing w:val="3"/>
          <w:position w:val="1"/>
          <w:sz w:val="24"/>
        </w:rPr>
        <w:t xml:space="preserve"> </w:t>
      </w:r>
      <w:r>
        <w:rPr>
          <w:position w:val="1"/>
          <w:sz w:val="24"/>
        </w:rPr>
        <w:t>:</w:t>
      </w:r>
      <w:r>
        <w:rPr>
          <w:position w:val="1"/>
          <w:sz w:val="24"/>
        </w:rPr>
        <w:tab/>
        <w:t>M</w:t>
      </w:r>
      <w:r>
        <w:rPr>
          <w:sz w:val="16"/>
        </w:rPr>
        <w:t>a</w:t>
      </w:r>
      <w:r>
        <w:rPr>
          <w:position w:val="1"/>
          <w:sz w:val="24"/>
        </w:rPr>
        <w:t>= 0.30.M</w:t>
      </w:r>
      <w:r>
        <w:rPr>
          <w:sz w:val="16"/>
        </w:rPr>
        <w:t>0</w:t>
      </w:r>
      <w:r>
        <w:rPr>
          <w:position w:val="1"/>
          <w:sz w:val="24"/>
        </w:rPr>
        <w:t xml:space="preserve">= </w:t>
      </w:r>
      <w:r>
        <w:rPr>
          <w:b/>
          <w:position w:val="1"/>
          <w:sz w:val="24"/>
        </w:rPr>
        <w:t xml:space="preserve">7.440 KN </w:t>
      </w:r>
      <w:r>
        <w:rPr>
          <w:b/>
          <w:spacing w:val="-3"/>
          <w:position w:val="1"/>
          <w:sz w:val="24"/>
        </w:rPr>
        <w:t xml:space="preserve">.m </w:t>
      </w:r>
      <w:r>
        <w:rPr>
          <w:b/>
          <w:sz w:val="24"/>
        </w:rPr>
        <w:t>ELS</w:t>
      </w:r>
      <w:r>
        <w:rPr>
          <w:b/>
          <w:spacing w:val="-3"/>
          <w:sz w:val="24"/>
        </w:rPr>
        <w:t xml:space="preserve"> </w:t>
      </w:r>
      <w:r>
        <w:rPr>
          <w:b/>
          <w:sz w:val="24"/>
        </w:rPr>
        <w:t>:</w:t>
      </w:r>
    </w:p>
    <w:p w:rsidR="00597858" w:rsidRDefault="002B2351">
      <w:pPr>
        <w:spacing w:before="133" w:line="373" w:lineRule="exact"/>
        <w:ind w:left="700"/>
        <w:rPr>
          <w:b/>
          <w:sz w:val="24"/>
        </w:rPr>
      </w:pPr>
      <w:r w:rsidRPr="002B2351">
        <w:pict>
          <v:line id="_x0000_s3503" style="position:absolute;left:0;text-align:left;z-index:-275913728;mso-position-horizontal-relative:page" from="195.1pt,23.55pt" to="220.35pt,23.6pt" strokeweight=".18289mm">
            <w10:wrap anchorx="page"/>
          </v:line>
        </w:pict>
      </w:r>
      <w:r w:rsidRPr="002B2351">
        <w:pict>
          <v:shape id="_x0000_s3502" type="#_x0000_t202" style="position:absolute;left:0;text-align:left;margin-left:178.15pt;margin-top:19.95pt;width:4.45pt;height:8.85pt;z-index:-275910656;mso-position-horizontal-relative:page" filled="f" stroked="f">
            <v:textbox style="mso-next-textbox:#_x0000_s3502" inset="0,0,0,0">
              <w:txbxContent>
                <w:p w:rsidR="00EE327E" w:rsidRDefault="00EE327E">
                  <w:pPr>
                    <w:spacing w:line="177" w:lineRule="exact"/>
                    <w:rPr>
                      <w:sz w:val="16"/>
                    </w:rPr>
                  </w:pPr>
                  <w:r>
                    <w:rPr>
                      <w:w w:val="98"/>
                      <w:sz w:val="16"/>
                    </w:rPr>
                    <w:t>0</w:t>
                  </w:r>
                </w:p>
              </w:txbxContent>
            </v:textbox>
            <w10:wrap anchorx="page"/>
          </v:shape>
        </w:pict>
      </w:r>
      <w:r w:rsidR="00934BE4">
        <w:rPr>
          <w:sz w:val="24"/>
        </w:rPr>
        <w:t xml:space="preserve">Moment isostatique : M = </w:t>
      </w:r>
      <w:r w:rsidR="00934BE4">
        <w:rPr>
          <w:rFonts w:ascii="Times New Roman"/>
          <w:i/>
          <w:position w:val="16"/>
          <w:sz w:val="24"/>
        </w:rPr>
        <w:t>qs</w:t>
      </w:r>
      <w:r w:rsidR="00934BE4">
        <w:rPr>
          <w:rFonts w:ascii="Times New Roman"/>
          <w:position w:val="16"/>
          <w:sz w:val="24"/>
        </w:rPr>
        <w:t>.</w:t>
      </w:r>
      <w:r w:rsidR="00934BE4">
        <w:rPr>
          <w:rFonts w:ascii="Times New Roman"/>
          <w:i/>
          <w:position w:val="16"/>
          <w:sz w:val="24"/>
        </w:rPr>
        <w:t xml:space="preserve">l </w:t>
      </w:r>
      <w:r w:rsidR="00934BE4">
        <w:rPr>
          <w:rFonts w:ascii="Times New Roman"/>
          <w:position w:val="25"/>
          <w:sz w:val="16"/>
        </w:rPr>
        <w:t>2</w:t>
      </w:r>
      <w:bookmarkStart w:id="92" w:name="=_17.845_KN.m"/>
      <w:bookmarkEnd w:id="92"/>
      <w:r w:rsidR="00934BE4">
        <w:rPr>
          <w:rFonts w:ascii="Times New Roman"/>
          <w:position w:val="25"/>
          <w:sz w:val="16"/>
        </w:rPr>
        <w:t xml:space="preserve"> </w:t>
      </w:r>
      <w:r w:rsidR="00934BE4">
        <w:rPr>
          <w:sz w:val="24"/>
        </w:rPr>
        <w:t xml:space="preserve">= </w:t>
      </w:r>
      <w:r w:rsidR="00934BE4">
        <w:rPr>
          <w:b/>
          <w:sz w:val="24"/>
        </w:rPr>
        <w:t>17.845 KN.m</w:t>
      </w:r>
    </w:p>
    <w:p w:rsidR="00597858" w:rsidRDefault="00934BE4">
      <w:pPr>
        <w:pStyle w:val="Corpsdetexte"/>
        <w:spacing w:line="266" w:lineRule="exact"/>
        <w:ind w:left="3711"/>
        <w:rPr>
          <w:rFonts w:ascii="Times New Roman"/>
        </w:rPr>
      </w:pPr>
      <w:r>
        <w:rPr>
          <w:rFonts w:ascii="Times New Roman"/>
        </w:rPr>
        <w:t>8</w:t>
      </w:r>
    </w:p>
    <w:p w:rsidR="00597858" w:rsidRDefault="00597858">
      <w:pPr>
        <w:pStyle w:val="Corpsdetexte"/>
        <w:spacing w:before="6"/>
        <w:rPr>
          <w:rFonts w:ascii="Times New Roman"/>
          <w:sz w:val="20"/>
        </w:rPr>
      </w:pPr>
    </w:p>
    <w:p w:rsidR="00597858" w:rsidRDefault="00934BE4">
      <w:pPr>
        <w:spacing w:line="448" w:lineRule="auto"/>
        <w:ind w:left="700" w:right="5536"/>
        <w:jc w:val="both"/>
        <w:rPr>
          <w:b/>
          <w:sz w:val="24"/>
        </w:rPr>
      </w:pPr>
      <w:r>
        <w:rPr>
          <w:position w:val="1"/>
          <w:sz w:val="24"/>
        </w:rPr>
        <w:t>Moment en travée : M</w:t>
      </w:r>
      <w:r>
        <w:rPr>
          <w:sz w:val="16"/>
        </w:rPr>
        <w:t>t</w:t>
      </w:r>
      <w:r>
        <w:rPr>
          <w:position w:val="1"/>
          <w:sz w:val="24"/>
        </w:rPr>
        <w:t>= 0.85.M</w:t>
      </w:r>
      <w:r>
        <w:rPr>
          <w:sz w:val="16"/>
        </w:rPr>
        <w:t>0</w:t>
      </w:r>
      <w:r>
        <w:rPr>
          <w:position w:val="1"/>
          <w:sz w:val="24"/>
        </w:rPr>
        <w:t xml:space="preserve">= </w:t>
      </w:r>
      <w:r>
        <w:rPr>
          <w:b/>
          <w:position w:val="1"/>
          <w:sz w:val="24"/>
        </w:rPr>
        <w:t xml:space="preserve">15.168 KN.m </w:t>
      </w:r>
      <w:r>
        <w:rPr>
          <w:position w:val="1"/>
          <w:sz w:val="24"/>
        </w:rPr>
        <w:t>Moment sur appui : M</w:t>
      </w:r>
      <w:r>
        <w:rPr>
          <w:sz w:val="16"/>
        </w:rPr>
        <w:t>a</w:t>
      </w:r>
      <w:r>
        <w:rPr>
          <w:position w:val="1"/>
          <w:sz w:val="24"/>
        </w:rPr>
        <w:t>= 0.30.M</w:t>
      </w:r>
      <w:r>
        <w:rPr>
          <w:sz w:val="16"/>
        </w:rPr>
        <w:t>0</w:t>
      </w:r>
      <w:r>
        <w:rPr>
          <w:position w:val="1"/>
          <w:sz w:val="24"/>
        </w:rPr>
        <w:t xml:space="preserve">= </w:t>
      </w:r>
      <w:r>
        <w:rPr>
          <w:b/>
          <w:position w:val="1"/>
          <w:sz w:val="24"/>
        </w:rPr>
        <w:t xml:space="preserve">5.353 KN .m </w:t>
      </w:r>
      <w:r>
        <w:rPr>
          <w:b/>
          <w:sz w:val="24"/>
        </w:rPr>
        <w:t>III-4-2-2 : Calcul des armatures :</w:t>
      </w:r>
    </w:p>
    <w:p w:rsidR="00597858" w:rsidRDefault="00934BE4">
      <w:pPr>
        <w:spacing w:before="8"/>
        <w:ind w:left="700"/>
        <w:jc w:val="both"/>
        <w:rPr>
          <w:b/>
          <w:sz w:val="24"/>
        </w:rPr>
      </w:pPr>
      <w:bookmarkStart w:id="93" w:name="Armatures_longitudinales_:"/>
      <w:bookmarkEnd w:id="93"/>
      <w:r>
        <w:rPr>
          <w:b/>
          <w:sz w:val="24"/>
        </w:rPr>
        <w:t>Armatures longitudinales :</w:t>
      </w:r>
    </w:p>
    <w:p w:rsidR="00597858" w:rsidRDefault="00597858">
      <w:pPr>
        <w:pStyle w:val="Corpsdetexte"/>
        <w:rPr>
          <w:b/>
          <w:sz w:val="21"/>
        </w:rPr>
      </w:pPr>
    </w:p>
    <w:p w:rsidR="00597858" w:rsidRDefault="00934BE4">
      <w:pPr>
        <w:pStyle w:val="Corpsdetexte"/>
        <w:spacing w:before="1" w:line="451" w:lineRule="auto"/>
        <w:ind w:left="700" w:right="1284"/>
        <w:jc w:val="both"/>
      </w:pPr>
      <w:r>
        <w:t xml:space="preserve">Le calcul des armatures se fait essentiellement à la flexion simple pour une bande de </w:t>
      </w:r>
      <w:r>
        <w:rPr>
          <w:spacing w:val="-3"/>
        </w:rPr>
        <w:t xml:space="preserve">1m. </w:t>
      </w:r>
      <w:r>
        <w:t>Les résultats obtenus sont résumés dans le tableau suivant :</w:t>
      </w:r>
    </w:p>
    <w:p w:rsidR="00597858" w:rsidRDefault="00597858">
      <w:pPr>
        <w:pStyle w:val="Corpsdetexte"/>
        <w:spacing w:before="6"/>
        <w:rPr>
          <w:sz w:val="19"/>
        </w:rPr>
      </w:pPr>
    </w:p>
    <w:tbl>
      <w:tblPr>
        <w:tblStyle w:val="TableNormal"/>
        <w:tblW w:w="0" w:type="auto"/>
        <w:tblInd w:w="624"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tblPr>
      <w:tblGrid>
        <w:gridCol w:w="1052"/>
        <w:gridCol w:w="850"/>
        <w:gridCol w:w="850"/>
        <w:gridCol w:w="1258"/>
        <w:gridCol w:w="927"/>
        <w:gridCol w:w="927"/>
        <w:gridCol w:w="927"/>
        <w:gridCol w:w="883"/>
        <w:gridCol w:w="1008"/>
        <w:gridCol w:w="1234"/>
      </w:tblGrid>
      <w:tr w:rsidR="00597858">
        <w:trPr>
          <w:trHeight w:val="527"/>
        </w:trPr>
        <w:tc>
          <w:tcPr>
            <w:tcW w:w="1052" w:type="dxa"/>
            <w:shd w:val="clear" w:color="auto" w:fill="F0F0F0"/>
          </w:tcPr>
          <w:p w:rsidR="00597858" w:rsidRDefault="00934BE4">
            <w:pPr>
              <w:pStyle w:val="TableParagraph"/>
              <w:spacing w:line="248" w:lineRule="exact"/>
              <w:ind w:left="110"/>
              <w:rPr>
                <w:b/>
              </w:rPr>
            </w:pPr>
            <w:r>
              <w:rPr>
                <w:b/>
              </w:rPr>
              <w:t>Section</w:t>
            </w:r>
          </w:p>
        </w:tc>
        <w:tc>
          <w:tcPr>
            <w:tcW w:w="850" w:type="dxa"/>
            <w:shd w:val="clear" w:color="auto" w:fill="F0F0F0"/>
          </w:tcPr>
          <w:p w:rsidR="00597858" w:rsidRDefault="00934BE4">
            <w:pPr>
              <w:pStyle w:val="TableParagraph"/>
              <w:spacing w:line="248" w:lineRule="exact"/>
              <w:ind w:left="114"/>
              <w:rPr>
                <w:b/>
              </w:rPr>
            </w:pPr>
            <w:proofErr w:type="gramStart"/>
            <w:r>
              <w:rPr>
                <w:b/>
              </w:rPr>
              <w:t>b(</w:t>
            </w:r>
            <w:proofErr w:type="gramEnd"/>
            <w:r>
              <w:rPr>
                <w:b/>
              </w:rPr>
              <w:t>cm)</w:t>
            </w:r>
          </w:p>
        </w:tc>
        <w:tc>
          <w:tcPr>
            <w:tcW w:w="850" w:type="dxa"/>
            <w:shd w:val="clear" w:color="auto" w:fill="F0F0F0"/>
          </w:tcPr>
          <w:p w:rsidR="00597858" w:rsidRDefault="00934BE4">
            <w:pPr>
              <w:pStyle w:val="TableParagraph"/>
              <w:spacing w:line="248" w:lineRule="exact"/>
              <w:ind w:left="114"/>
              <w:rPr>
                <w:b/>
              </w:rPr>
            </w:pPr>
            <w:proofErr w:type="gramStart"/>
            <w:r>
              <w:rPr>
                <w:b/>
              </w:rPr>
              <w:t>d(</w:t>
            </w:r>
            <w:proofErr w:type="gramEnd"/>
            <w:r>
              <w:rPr>
                <w:b/>
              </w:rPr>
              <w:t>cm)</w:t>
            </w:r>
          </w:p>
        </w:tc>
        <w:tc>
          <w:tcPr>
            <w:tcW w:w="1258" w:type="dxa"/>
            <w:shd w:val="clear" w:color="auto" w:fill="F0F0F0"/>
          </w:tcPr>
          <w:p w:rsidR="00597858" w:rsidRDefault="00934BE4">
            <w:pPr>
              <w:pStyle w:val="TableParagraph"/>
              <w:spacing w:line="236" w:lineRule="exact"/>
              <w:ind w:left="109"/>
              <w:rPr>
                <w:b/>
              </w:rPr>
            </w:pPr>
            <w:r>
              <w:rPr>
                <w:b/>
                <w:position w:val="2"/>
              </w:rPr>
              <w:t>M</w:t>
            </w:r>
            <w:r>
              <w:rPr>
                <w:b/>
                <w:sz w:val="14"/>
              </w:rPr>
              <w:t>u</w:t>
            </w:r>
            <w:r>
              <w:rPr>
                <w:b/>
                <w:position w:val="2"/>
              </w:rPr>
              <w:t>(KN.m)</w:t>
            </w:r>
          </w:p>
        </w:tc>
        <w:tc>
          <w:tcPr>
            <w:tcW w:w="927" w:type="dxa"/>
            <w:shd w:val="clear" w:color="auto" w:fill="F0F0F0"/>
          </w:tcPr>
          <w:p w:rsidR="00597858" w:rsidRDefault="00934BE4">
            <w:pPr>
              <w:pStyle w:val="TableParagraph"/>
              <w:spacing w:line="248" w:lineRule="exact"/>
              <w:ind w:left="104"/>
              <w:rPr>
                <w:b/>
              </w:rPr>
            </w:pPr>
            <w:r>
              <w:rPr>
                <w:b/>
              </w:rPr>
              <w:t>μ</w:t>
            </w:r>
          </w:p>
        </w:tc>
        <w:tc>
          <w:tcPr>
            <w:tcW w:w="927" w:type="dxa"/>
            <w:shd w:val="clear" w:color="auto" w:fill="F0F0F0"/>
          </w:tcPr>
          <w:p w:rsidR="00597858" w:rsidRDefault="00934BE4">
            <w:pPr>
              <w:pStyle w:val="TableParagraph"/>
              <w:spacing w:line="248" w:lineRule="exact"/>
              <w:ind w:left="109"/>
              <w:rPr>
                <w:b/>
              </w:rPr>
            </w:pPr>
            <w:r>
              <w:rPr>
                <w:b/>
              </w:rPr>
              <w:t>α</w:t>
            </w:r>
          </w:p>
        </w:tc>
        <w:tc>
          <w:tcPr>
            <w:tcW w:w="927" w:type="dxa"/>
            <w:shd w:val="clear" w:color="auto" w:fill="F0F0F0"/>
          </w:tcPr>
          <w:p w:rsidR="00597858" w:rsidRDefault="00934BE4">
            <w:pPr>
              <w:pStyle w:val="TableParagraph"/>
              <w:spacing w:line="248" w:lineRule="exact"/>
              <w:ind w:left="13" w:right="112"/>
              <w:jc w:val="center"/>
              <w:rPr>
                <w:b/>
              </w:rPr>
            </w:pPr>
            <w:proofErr w:type="gramStart"/>
            <w:r>
              <w:rPr>
                <w:b/>
              </w:rPr>
              <w:t>Z(</w:t>
            </w:r>
            <w:proofErr w:type="gramEnd"/>
            <w:r>
              <w:rPr>
                <w:b/>
              </w:rPr>
              <w:t>cm)</w:t>
            </w:r>
          </w:p>
        </w:tc>
        <w:tc>
          <w:tcPr>
            <w:tcW w:w="883" w:type="dxa"/>
            <w:shd w:val="clear" w:color="auto" w:fill="F0F0F0"/>
          </w:tcPr>
          <w:p w:rsidR="00597858" w:rsidRDefault="00934BE4">
            <w:pPr>
              <w:pStyle w:val="TableParagraph"/>
              <w:spacing w:line="236" w:lineRule="exact"/>
              <w:ind w:left="109"/>
              <w:rPr>
                <w:b/>
              </w:rPr>
            </w:pPr>
            <w:r>
              <w:rPr>
                <w:b/>
                <w:position w:val="2"/>
              </w:rPr>
              <w:t>A</w:t>
            </w:r>
            <w:r>
              <w:rPr>
                <w:b/>
                <w:sz w:val="14"/>
              </w:rPr>
              <w:t>s</w:t>
            </w:r>
            <w:r>
              <w:rPr>
                <w:b/>
                <w:position w:val="2"/>
              </w:rPr>
              <w:t>min</w:t>
            </w:r>
          </w:p>
        </w:tc>
        <w:tc>
          <w:tcPr>
            <w:tcW w:w="1008" w:type="dxa"/>
            <w:shd w:val="clear" w:color="auto" w:fill="F0F0F0"/>
          </w:tcPr>
          <w:p w:rsidR="00597858" w:rsidRDefault="00934BE4">
            <w:pPr>
              <w:pStyle w:val="TableParagraph"/>
              <w:spacing w:line="262" w:lineRule="exact"/>
              <w:ind w:left="104"/>
              <w:rPr>
                <w:b/>
              </w:rPr>
            </w:pPr>
            <w:proofErr w:type="gramStart"/>
            <w:r>
              <w:rPr>
                <w:b/>
                <w:position w:val="2"/>
              </w:rPr>
              <w:t>A</w:t>
            </w:r>
            <w:r>
              <w:rPr>
                <w:b/>
                <w:sz w:val="14"/>
              </w:rPr>
              <w:t>s</w:t>
            </w:r>
            <w:r>
              <w:rPr>
                <w:b/>
                <w:position w:val="2"/>
              </w:rPr>
              <w:t>(</w:t>
            </w:r>
            <w:proofErr w:type="gramEnd"/>
            <w:r>
              <w:rPr>
                <w:b/>
                <w:position w:val="2"/>
              </w:rPr>
              <w:t>cm</w:t>
            </w:r>
            <w:r>
              <w:rPr>
                <w:b/>
                <w:position w:val="2"/>
                <w:vertAlign w:val="superscript"/>
              </w:rPr>
              <w:t>2)</w:t>
            </w:r>
          </w:p>
        </w:tc>
        <w:tc>
          <w:tcPr>
            <w:tcW w:w="1234" w:type="dxa"/>
            <w:shd w:val="clear" w:color="auto" w:fill="F0F0F0"/>
          </w:tcPr>
          <w:p w:rsidR="00597858" w:rsidRDefault="00934BE4">
            <w:pPr>
              <w:pStyle w:val="TableParagraph"/>
              <w:spacing w:line="236" w:lineRule="exact"/>
              <w:ind w:left="105"/>
              <w:rPr>
                <w:b/>
                <w:sz w:val="14"/>
              </w:rPr>
            </w:pPr>
            <w:r>
              <w:rPr>
                <w:b/>
                <w:position w:val="2"/>
              </w:rPr>
              <w:t>A</w:t>
            </w:r>
            <w:r>
              <w:rPr>
                <w:b/>
                <w:sz w:val="14"/>
              </w:rPr>
              <w:t>adopte</w:t>
            </w:r>
          </w:p>
        </w:tc>
      </w:tr>
      <w:tr w:rsidR="00597858">
        <w:trPr>
          <w:trHeight w:val="503"/>
        </w:trPr>
        <w:tc>
          <w:tcPr>
            <w:tcW w:w="1052" w:type="dxa"/>
            <w:shd w:val="clear" w:color="auto" w:fill="F0F0F0"/>
          </w:tcPr>
          <w:p w:rsidR="00597858" w:rsidRDefault="00934BE4">
            <w:pPr>
              <w:pStyle w:val="TableParagraph"/>
              <w:spacing w:line="248" w:lineRule="exact"/>
              <w:ind w:left="110"/>
              <w:rPr>
                <w:b/>
              </w:rPr>
            </w:pPr>
            <w:r>
              <w:rPr>
                <w:b/>
              </w:rPr>
              <w:t>Travée</w:t>
            </w:r>
          </w:p>
        </w:tc>
        <w:tc>
          <w:tcPr>
            <w:tcW w:w="850" w:type="dxa"/>
          </w:tcPr>
          <w:p w:rsidR="00597858" w:rsidRDefault="00934BE4">
            <w:pPr>
              <w:pStyle w:val="TableParagraph"/>
              <w:spacing w:line="248" w:lineRule="exact"/>
              <w:ind w:left="114"/>
            </w:pPr>
            <w:r>
              <w:t>100</w:t>
            </w:r>
          </w:p>
        </w:tc>
        <w:tc>
          <w:tcPr>
            <w:tcW w:w="850" w:type="dxa"/>
            <w:shd w:val="clear" w:color="auto" w:fill="F0F0F0"/>
          </w:tcPr>
          <w:p w:rsidR="00597858" w:rsidRDefault="00934BE4">
            <w:pPr>
              <w:pStyle w:val="TableParagraph"/>
              <w:spacing w:line="248" w:lineRule="exact"/>
              <w:ind w:left="114"/>
            </w:pPr>
            <w:r>
              <w:t>13.5</w:t>
            </w:r>
          </w:p>
        </w:tc>
        <w:tc>
          <w:tcPr>
            <w:tcW w:w="1258" w:type="dxa"/>
          </w:tcPr>
          <w:p w:rsidR="00597858" w:rsidRDefault="00934BE4">
            <w:pPr>
              <w:pStyle w:val="TableParagraph"/>
              <w:spacing w:line="248" w:lineRule="exact"/>
              <w:ind w:left="109"/>
            </w:pPr>
            <w:r>
              <w:t>21.082</w:t>
            </w:r>
          </w:p>
        </w:tc>
        <w:tc>
          <w:tcPr>
            <w:tcW w:w="927" w:type="dxa"/>
            <w:shd w:val="clear" w:color="auto" w:fill="F0F0F0"/>
          </w:tcPr>
          <w:p w:rsidR="00597858" w:rsidRDefault="00934BE4">
            <w:pPr>
              <w:pStyle w:val="TableParagraph"/>
              <w:spacing w:line="248" w:lineRule="exact"/>
              <w:ind w:left="104"/>
            </w:pPr>
            <w:r>
              <w:t>0.0816</w:t>
            </w:r>
          </w:p>
        </w:tc>
        <w:tc>
          <w:tcPr>
            <w:tcW w:w="927" w:type="dxa"/>
          </w:tcPr>
          <w:p w:rsidR="00597858" w:rsidRDefault="00934BE4">
            <w:pPr>
              <w:pStyle w:val="TableParagraph"/>
              <w:spacing w:line="248" w:lineRule="exact"/>
              <w:ind w:left="109"/>
            </w:pPr>
            <w:r>
              <w:t>0.106</w:t>
            </w:r>
          </w:p>
        </w:tc>
        <w:tc>
          <w:tcPr>
            <w:tcW w:w="927" w:type="dxa"/>
            <w:shd w:val="clear" w:color="auto" w:fill="F0F0F0"/>
          </w:tcPr>
          <w:p w:rsidR="00597858" w:rsidRDefault="00934BE4">
            <w:pPr>
              <w:pStyle w:val="TableParagraph"/>
              <w:spacing w:line="248" w:lineRule="exact"/>
              <w:ind w:left="88" w:right="112"/>
              <w:jc w:val="center"/>
            </w:pPr>
            <w:r>
              <w:t>12.927</w:t>
            </w:r>
          </w:p>
        </w:tc>
        <w:tc>
          <w:tcPr>
            <w:tcW w:w="883" w:type="dxa"/>
          </w:tcPr>
          <w:p w:rsidR="00597858" w:rsidRDefault="00934BE4">
            <w:pPr>
              <w:pStyle w:val="TableParagraph"/>
              <w:spacing w:line="248" w:lineRule="exact"/>
              <w:ind w:left="109"/>
            </w:pPr>
            <w:r>
              <w:t>1.63</w:t>
            </w:r>
          </w:p>
        </w:tc>
        <w:tc>
          <w:tcPr>
            <w:tcW w:w="1008" w:type="dxa"/>
            <w:shd w:val="clear" w:color="auto" w:fill="F0F0F0"/>
          </w:tcPr>
          <w:p w:rsidR="00597858" w:rsidRDefault="00934BE4">
            <w:pPr>
              <w:pStyle w:val="TableParagraph"/>
              <w:spacing w:line="248" w:lineRule="exact"/>
              <w:ind w:left="104"/>
            </w:pPr>
            <w:r>
              <w:t>4.68</w:t>
            </w:r>
          </w:p>
        </w:tc>
        <w:tc>
          <w:tcPr>
            <w:tcW w:w="1234" w:type="dxa"/>
          </w:tcPr>
          <w:p w:rsidR="00597858" w:rsidRDefault="00934BE4">
            <w:pPr>
              <w:pStyle w:val="TableParagraph"/>
              <w:spacing w:line="236" w:lineRule="exact"/>
              <w:ind w:left="105"/>
            </w:pPr>
            <w:r>
              <w:rPr>
                <w:position w:val="2"/>
              </w:rPr>
              <w:t>5T</w:t>
            </w:r>
            <w:r>
              <w:rPr>
                <w:sz w:val="14"/>
              </w:rPr>
              <w:t>12</w:t>
            </w:r>
            <w:r>
              <w:rPr>
                <w:position w:val="2"/>
              </w:rPr>
              <w:t>=5.65</w:t>
            </w:r>
          </w:p>
        </w:tc>
      </w:tr>
      <w:tr w:rsidR="00597858">
        <w:trPr>
          <w:trHeight w:val="508"/>
        </w:trPr>
        <w:tc>
          <w:tcPr>
            <w:tcW w:w="1052" w:type="dxa"/>
            <w:shd w:val="clear" w:color="auto" w:fill="F0F0F0"/>
          </w:tcPr>
          <w:p w:rsidR="00597858" w:rsidRDefault="00934BE4">
            <w:pPr>
              <w:pStyle w:val="TableParagraph"/>
              <w:spacing w:line="248" w:lineRule="exact"/>
              <w:ind w:left="110"/>
              <w:rPr>
                <w:b/>
              </w:rPr>
            </w:pPr>
            <w:r>
              <w:rPr>
                <w:b/>
              </w:rPr>
              <w:t>Appuis</w:t>
            </w:r>
          </w:p>
        </w:tc>
        <w:tc>
          <w:tcPr>
            <w:tcW w:w="850" w:type="dxa"/>
            <w:shd w:val="clear" w:color="auto" w:fill="F0F0F0"/>
          </w:tcPr>
          <w:p w:rsidR="00597858" w:rsidRDefault="00934BE4">
            <w:pPr>
              <w:pStyle w:val="TableParagraph"/>
              <w:ind w:left="114"/>
            </w:pPr>
            <w:r>
              <w:t>100</w:t>
            </w:r>
          </w:p>
        </w:tc>
        <w:tc>
          <w:tcPr>
            <w:tcW w:w="850" w:type="dxa"/>
            <w:shd w:val="clear" w:color="auto" w:fill="F0F0F0"/>
          </w:tcPr>
          <w:p w:rsidR="00597858" w:rsidRDefault="00934BE4">
            <w:pPr>
              <w:pStyle w:val="TableParagraph"/>
              <w:ind w:left="114"/>
            </w:pPr>
            <w:r>
              <w:t>13.5</w:t>
            </w:r>
          </w:p>
        </w:tc>
        <w:tc>
          <w:tcPr>
            <w:tcW w:w="1258" w:type="dxa"/>
            <w:shd w:val="clear" w:color="auto" w:fill="F0F0F0"/>
          </w:tcPr>
          <w:p w:rsidR="00597858" w:rsidRDefault="00934BE4">
            <w:pPr>
              <w:pStyle w:val="TableParagraph"/>
              <w:ind w:left="109"/>
            </w:pPr>
            <w:r>
              <w:t>7.440</w:t>
            </w:r>
          </w:p>
        </w:tc>
        <w:tc>
          <w:tcPr>
            <w:tcW w:w="927" w:type="dxa"/>
            <w:shd w:val="clear" w:color="auto" w:fill="F0F0F0"/>
          </w:tcPr>
          <w:p w:rsidR="00597858" w:rsidRDefault="00934BE4">
            <w:pPr>
              <w:pStyle w:val="TableParagraph"/>
              <w:ind w:left="104"/>
            </w:pPr>
            <w:r>
              <w:t>0.0288</w:t>
            </w:r>
          </w:p>
        </w:tc>
        <w:tc>
          <w:tcPr>
            <w:tcW w:w="927" w:type="dxa"/>
            <w:shd w:val="clear" w:color="auto" w:fill="F0F0F0"/>
          </w:tcPr>
          <w:p w:rsidR="00597858" w:rsidRDefault="00934BE4">
            <w:pPr>
              <w:pStyle w:val="TableParagraph"/>
              <w:ind w:left="109"/>
            </w:pPr>
            <w:r>
              <w:t>0.0365</w:t>
            </w:r>
          </w:p>
        </w:tc>
        <w:tc>
          <w:tcPr>
            <w:tcW w:w="927" w:type="dxa"/>
            <w:shd w:val="clear" w:color="auto" w:fill="F0F0F0"/>
          </w:tcPr>
          <w:p w:rsidR="00597858" w:rsidRDefault="00934BE4">
            <w:pPr>
              <w:pStyle w:val="TableParagraph"/>
              <w:ind w:left="89" w:right="110"/>
              <w:jc w:val="center"/>
            </w:pPr>
            <w:r>
              <w:t>13.302</w:t>
            </w:r>
          </w:p>
        </w:tc>
        <w:tc>
          <w:tcPr>
            <w:tcW w:w="883" w:type="dxa"/>
            <w:shd w:val="clear" w:color="auto" w:fill="F0F0F0"/>
          </w:tcPr>
          <w:p w:rsidR="00597858" w:rsidRDefault="00934BE4">
            <w:pPr>
              <w:pStyle w:val="TableParagraph"/>
              <w:ind w:left="109"/>
            </w:pPr>
            <w:r>
              <w:t>1.63</w:t>
            </w:r>
          </w:p>
        </w:tc>
        <w:tc>
          <w:tcPr>
            <w:tcW w:w="1008" w:type="dxa"/>
            <w:shd w:val="clear" w:color="auto" w:fill="F0F0F0"/>
          </w:tcPr>
          <w:p w:rsidR="00597858" w:rsidRDefault="00934BE4">
            <w:pPr>
              <w:pStyle w:val="TableParagraph"/>
              <w:ind w:left="104"/>
            </w:pPr>
            <w:r>
              <w:t>1.60</w:t>
            </w:r>
          </w:p>
        </w:tc>
        <w:tc>
          <w:tcPr>
            <w:tcW w:w="1234" w:type="dxa"/>
            <w:shd w:val="clear" w:color="auto" w:fill="F0F0F0"/>
          </w:tcPr>
          <w:p w:rsidR="00597858" w:rsidRDefault="00934BE4">
            <w:pPr>
              <w:pStyle w:val="TableParagraph"/>
              <w:spacing w:line="236" w:lineRule="exact"/>
              <w:ind w:left="105"/>
            </w:pPr>
            <w:r>
              <w:rPr>
                <w:position w:val="2"/>
              </w:rPr>
              <w:t>5T</w:t>
            </w:r>
            <w:r>
              <w:rPr>
                <w:sz w:val="14"/>
              </w:rPr>
              <w:t>10</w:t>
            </w:r>
            <w:r>
              <w:rPr>
                <w:position w:val="2"/>
              </w:rPr>
              <w:t>=3,93</w:t>
            </w:r>
          </w:p>
        </w:tc>
      </w:tr>
    </w:tbl>
    <w:p w:rsidR="00597858" w:rsidRDefault="00934BE4">
      <w:pPr>
        <w:spacing w:line="267" w:lineRule="exact"/>
        <w:ind w:left="44" w:right="384"/>
        <w:jc w:val="center"/>
        <w:rPr>
          <w:sz w:val="24"/>
        </w:rPr>
      </w:pPr>
      <w:r>
        <w:rPr>
          <w:b/>
          <w:sz w:val="24"/>
        </w:rPr>
        <w:t xml:space="preserve">Tableau III -4 : </w:t>
      </w:r>
      <w:r>
        <w:rPr>
          <w:sz w:val="24"/>
        </w:rPr>
        <w:t>Résultats du calcul du ferraillage de la paillasse.</w:t>
      </w:r>
    </w:p>
    <w:p w:rsidR="00597858" w:rsidRDefault="00597858">
      <w:pPr>
        <w:pStyle w:val="Corpsdetexte"/>
        <w:rPr>
          <w:sz w:val="21"/>
        </w:rPr>
      </w:pPr>
    </w:p>
    <w:p w:rsidR="00597858" w:rsidRDefault="00934BE4">
      <w:pPr>
        <w:spacing w:before="1"/>
        <w:ind w:left="700"/>
        <w:rPr>
          <w:b/>
          <w:sz w:val="24"/>
        </w:rPr>
      </w:pPr>
      <w:bookmarkStart w:id="94" w:name="Escapement_maximal:"/>
      <w:bookmarkEnd w:id="94"/>
      <w:r>
        <w:rPr>
          <w:b/>
          <w:sz w:val="24"/>
        </w:rPr>
        <w:t>Escapement maximal:</w:t>
      </w:r>
    </w:p>
    <w:p w:rsidR="00597858" w:rsidRDefault="00597858">
      <w:pPr>
        <w:pStyle w:val="Corpsdetexte"/>
        <w:rPr>
          <w:b/>
          <w:sz w:val="21"/>
        </w:rPr>
      </w:pPr>
    </w:p>
    <w:p w:rsidR="00597858" w:rsidRDefault="00934BE4">
      <w:pPr>
        <w:pStyle w:val="Corpsdetexte"/>
        <w:spacing w:before="1"/>
        <w:ind w:left="700"/>
        <w:rPr>
          <w:b/>
        </w:rPr>
      </w:pPr>
      <w:r>
        <w:rPr>
          <w:position w:val="1"/>
        </w:rPr>
        <w:t>S</w:t>
      </w:r>
      <w:r>
        <w:rPr>
          <w:sz w:val="16"/>
        </w:rPr>
        <w:t xml:space="preserve">t </w:t>
      </w:r>
      <w:r>
        <w:rPr>
          <w:position w:val="1"/>
        </w:rPr>
        <w:t>≤ min (3h; 33cm) = min (3</w:t>
      </w:r>
      <w:r>
        <w:rPr>
          <w:rFonts w:ascii="Wingdings 2" w:hAnsi="Wingdings 2"/>
          <w:position w:val="1"/>
        </w:rPr>
        <w:t></w:t>
      </w:r>
      <w:r>
        <w:rPr>
          <w:position w:val="1"/>
        </w:rPr>
        <w:t xml:space="preserve">15; 33) cm = </w:t>
      </w:r>
      <w:r>
        <w:rPr>
          <w:b/>
          <w:position w:val="1"/>
        </w:rPr>
        <w:t>33cm</w:t>
      </w:r>
    </w:p>
    <w:p w:rsidR="00597858" w:rsidRDefault="00597858">
      <w:pPr>
        <w:pStyle w:val="Corpsdetexte"/>
        <w:rPr>
          <w:b/>
          <w:sz w:val="21"/>
        </w:rPr>
      </w:pPr>
    </w:p>
    <w:p w:rsidR="00597858" w:rsidRDefault="00934BE4">
      <w:pPr>
        <w:pStyle w:val="Paragraphedeliste"/>
        <w:numPr>
          <w:ilvl w:val="0"/>
          <w:numId w:val="61"/>
        </w:numPr>
        <w:tabs>
          <w:tab w:val="left" w:pos="2276"/>
          <w:tab w:val="left" w:leader="dot" w:pos="7927"/>
        </w:tabs>
        <w:spacing w:before="1"/>
        <w:ind w:hanging="361"/>
        <w:rPr>
          <w:b/>
          <w:sz w:val="24"/>
        </w:rPr>
      </w:pPr>
      <w:r>
        <w:rPr>
          <w:position w:val="1"/>
          <w:sz w:val="24"/>
        </w:rPr>
        <w:t xml:space="preserve">En travée </w:t>
      </w:r>
      <w:r>
        <w:rPr>
          <w:b/>
          <w:position w:val="1"/>
          <w:sz w:val="24"/>
        </w:rPr>
        <w:t xml:space="preserve">: </w:t>
      </w:r>
      <w:r>
        <w:rPr>
          <w:position w:val="1"/>
          <w:sz w:val="24"/>
        </w:rPr>
        <w:t>S</w:t>
      </w:r>
      <w:r>
        <w:rPr>
          <w:sz w:val="16"/>
        </w:rPr>
        <w:t>t</w:t>
      </w:r>
      <w:r>
        <w:rPr>
          <w:position w:val="1"/>
          <w:sz w:val="24"/>
        </w:rPr>
        <w:t>=  20 cm</w:t>
      </w:r>
      <w:r>
        <w:rPr>
          <w:spacing w:val="-13"/>
          <w:position w:val="1"/>
          <w:sz w:val="24"/>
        </w:rPr>
        <w:t xml:space="preserve"> </w:t>
      </w:r>
      <w:r>
        <w:rPr>
          <w:position w:val="1"/>
          <w:sz w:val="24"/>
        </w:rPr>
        <w:t>≤</w:t>
      </w:r>
      <w:r>
        <w:rPr>
          <w:spacing w:val="-2"/>
          <w:position w:val="1"/>
          <w:sz w:val="24"/>
        </w:rPr>
        <w:t xml:space="preserve"> </w:t>
      </w:r>
      <w:r>
        <w:rPr>
          <w:position w:val="1"/>
          <w:sz w:val="24"/>
        </w:rPr>
        <w:t>33cm</w:t>
      </w:r>
      <w:r>
        <w:rPr>
          <w:position w:val="1"/>
          <w:sz w:val="24"/>
        </w:rPr>
        <w:tab/>
      </w:r>
      <w:r>
        <w:rPr>
          <w:b/>
          <w:position w:val="1"/>
          <w:sz w:val="24"/>
        </w:rPr>
        <w:t>CV</w:t>
      </w:r>
    </w:p>
    <w:p w:rsidR="00597858" w:rsidRDefault="00934BE4">
      <w:pPr>
        <w:pStyle w:val="Paragraphedeliste"/>
        <w:numPr>
          <w:ilvl w:val="0"/>
          <w:numId w:val="61"/>
        </w:numPr>
        <w:tabs>
          <w:tab w:val="left" w:pos="2276"/>
          <w:tab w:val="left" w:leader="dot" w:pos="7490"/>
        </w:tabs>
        <w:spacing w:before="197"/>
        <w:ind w:hanging="361"/>
        <w:rPr>
          <w:b/>
          <w:sz w:val="24"/>
        </w:rPr>
      </w:pPr>
      <w:r>
        <w:rPr>
          <w:position w:val="1"/>
          <w:sz w:val="24"/>
        </w:rPr>
        <w:t xml:space="preserve">Sur appui </w:t>
      </w:r>
      <w:r>
        <w:rPr>
          <w:b/>
          <w:position w:val="1"/>
          <w:sz w:val="24"/>
        </w:rPr>
        <w:t xml:space="preserve">: </w:t>
      </w:r>
      <w:r>
        <w:rPr>
          <w:position w:val="1"/>
          <w:sz w:val="24"/>
        </w:rPr>
        <w:t>S</w:t>
      </w:r>
      <w:r>
        <w:rPr>
          <w:sz w:val="16"/>
        </w:rPr>
        <w:t>t</w:t>
      </w:r>
      <w:r>
        <w:rPr>
          <w:position w:val="1"/>
          <w:sz w:val="24"/>
        </w:rPr>
        <w:t>=  20 cm</w:t>
      </w:r>
      <w:r>
        <w:rPr>
          <w:spacing w:val="-14"/>
          <w:position w:val="1"/>
          <w:sz w:val="24"/>
        </w:rPr>
        <w:t xml:space="preserve"> </w:t>
      </w:r>
      <w:r>
        <w:rPr>
          <w:position w:val="1"/>
          <w:sz w:val="24"/>
        </w:rPr>
        <w:t>≤</w:t>
      </w:r>
      <w:r>
        <w:rPr>
          <w:spacing w:val="64"/>
          <w:position w:val="1"/>
          <w:sz w:val="24"/>
        </w:rPr>
        <w:t xml:space="preserve"> </w:t>
      </w:r>
      <w:r>
        <w:rPr>
          <w:position w:val="1"/>
          <w:sz w:val="24"/>
        </w:rPr>
        <w:t>33cm</w:t>
      </w:r>
      <w:r>
        <w:rPr>
          <w:position w:val="1"/>
          <w:sz w:val="24"/>
        </w:rPr>
        <w:tab/>
      </w:r>
      <w:r>
        <w:rPr>
          <w:b/>
          <w:position w:val="1"/>
          <w:sz w:val="24"/>
        </w:rPr>
        <w:t>CV</w:t>
      </w:r>
    </w:p>
    <w:p w:rsidR="00597858" w:rsidRDefault="00934BE4">
      <w:pPr>
        <w:spacing w:before="198"/>
        <w:ind w:left="700"/>
        <w:rPr>
          <w:b/>
          <w:sz w:val="24"/>
        </w:rPr>
      </w:pPr>
      <w:r>
        <w:rPr>
          <w:b/>
          <w:sz w:val="24"/>
        </w:rPr>
        <w:t>Armatures de répartition :</w:t>
      </w:r>
    </w:p>
    <w:p w:rsidR="00597858" w:rsidRDefault="00597858">
      <w:pPr>
        <w:pStyle w:val="Corpsdetexte"/>
        <w:spacing w:before="1"/>
        <w:rPr>
          <w:b/>
          <w:sz w:val="21"/>
        </w:rPr>
      </w:pPr>
    </w:p>
    <w:p w:rsidR="00597858" w:rsidRDefault="00934BE4">
      <w:pPr>
        <w:ind w:left="700"/>
        <w:rPr>
          <w:b/>
          <w:sz w:val="24"/>
        </w:rPr>
      </w:pPr>
      <w:r>
        <w:rPr>
          <w:b/>
          <w:sz w:val="24"/>
        </w:rPr>
        <w:t>En travée :</w:t>
      </w:r>
    </w:p>
    <w:p w:rsidR="00597858" w:rsidRDefault="00597858">
      <w:pPr>
        <w:pStyle w:val="Corpsdetexte"/>
        <w:spacing w:before="2"/>
        <w:rPr>
          <w:b/>
          <w:sz w:val="21"/>
        </w:rPr>
      </w:pPr>
    </w:p>
    <w:p w:rsidR="00597858" w:rsidRDefault="00934BE4">
      <w:pPr>
        <w:pStyle w:val="Corpsdetexte"/>
        <w:tabs>
          <w:tab w:val="left" w:pos="6270"/>
        </w:tabs>
        <w:ind w:left="700"/>
      </w:pPr>
      <w:r>
        <w:rPr>
          <w:rFonts w:ascii="Cambria Math" w:eastAsia="Cambria Math"/>
          <w:position w:val="1"/>
        </w:rPr>
        <w:t xml:space="preserve">𝐴𝑟𝑒𝑝 = 𝐴𝑎𝑑𝑜/4 =  1.412 𝑐𝑚2 </w:t>
      </w:r>
      <w:r>
        <w:rPr>
          <w:position w:val="1"/>
        </w:rPr>
        <w:t>; on adopte</w:t>
      </w:r>
      <w:r>
        <w:rPr>
          <w:spacing w:val="62"/>
          <w:position w:val="1"/>
        </w:rPr>
        <w:t xml:space="preserve"> </w:t>
      </w:r>
      <w:r>
        <w:rPr>
          <w:position w:val="1"/>
        </w:rPr>
        <w:t>:</w:t>
      </w:r>
      <w:r>
        <w:rPr>
          <w:spacing w:val="-5"/>
          <w:position w:val="1"/>
        </w:rPr>
        <w:t xml:space="preserve"> </w:t>
      </w:r>
      <w:r>
        <w:rPr>
          <w:b/>
          <w:position w:val="1"/>
        </w:rPr>
        <w:t>4T8,</w:t>
      </w:r>
      <w:r>
        <w:rPr>
          <w:b/>
          <w:position w:val="1"/>
        </w:rPr>
        <w:tab/>
      </w:r>
      <w:r>
        <w:rPr>
          <w:position w:val="1"/>
        </w:rPr>
        <w:t>S</w:t>
      </w:r>
      <w:r>
        <w:rPr>
          <w:sz w:val="16"/>
        </w:rPr>
        <w:t>t</w:t>
      </w:r>
      <w:r>
        <w:rPr>
          <w:position w:val="1"/>
        </w:rPr>
        <w:t>= 25</w:t>
      </w:r>
      <w:r>
        <w:rPr>
          <w:spacing w:val="-1"/>
          <w:position w:val="1"/>
        </w:rPr>
        <w:t xml:space="preserve"> </w:t>
      </w:r>
      <w:r>
        <w:rPr>
          <w:spacing w:val="2"/>
          <w:position w:val="1"/>
        </w:rPr>
        <w:t>cm</w:t>
      </w:r>
    </w:p>
    <w:p w:rsidR="00597858" w:rsidRDefault="00597858">
      <w:pPr>
        <w:pStyle w:val="Corpsdetexte"/>
        <w:spacing w:before="11"/>
        <w:rPr>
          <w:sz w:val="20"/>
        </w:rPr>
      </w:pPr>
    </w:p>
    <w:p w:rsidR="00597858" w:rsidRDefault="00934BE4">
      <w:pPr>
        <w:ind w:left="700"/>
        <w:rPr>
          <w:b/>
          <w:sz w:val="24"/>
        </w:rPr>
      </w:pPr>
      <w:bookmarkStart w:id="95" w:name="Sur_appui_:"/>
      <w:bookmarkEnd w:id="95"/>
      <w:r>
        <w:rPr>
          <w:b/>
          <w:sz w:val="24"/>
        </w:rPr>
        <w:t>Sur appui :</w:t>
      </w:r>
    </w:p>
    <w:p w:rsidR="00597858" w:rsidRDefault="00597858">
      <w:pPr>
        <w:pStyle w:val="Corpsdetexte"/>
        <w:spacing w:before="2"/>
        <w:rPr>
          <w:b/>
          <w:sz w:val="21"/>
        </w:rPr>
      </w:pPr>
    </w:p>
    <w:p w:rsidR="00597858" w:rsidRDefault="00934BE4">
      <w:pPr>
        <w:pStyle w:val="Corpsdetexte"/>
        <w:tabs>
          <w:tab w:val="left" w:pos="5444"/>
          <w:tab w:val="left" w:pos="6337"/>
        </w:tabs>
        <w:spacing w:before="1"/>
        <w:ind w:left="767"/>
      </w:pPr>
      <w:r>
        <w:rPr>
          <w:rFonts w:ascii="Cambria Math" w:eastAsia="Cambria Math"/>
          <w:position w:val="1"/>
        </w:rPr>
        <w:t xml:space="preserve">𝐴𝑟𝑒𝑝 =  𝐴𝑎𝑑𝑜/4 = 0.892 𝑐𝑚2 </w:t>
      </w:r>
      <w:r>
        <w:rPr>
          <w:position w:val="1"/>
        </w:rPr>
        <w:t>; on</w:t>
      </w:r>
      <w:r>
        <w:rPr>
          <w:spacing w:val="-7"/>
          <w:position w:val="1"/>
        </w:rPr>
        <w:t xml:space="preserve"> </w:t>
      </w:r>
      <w:r>
        <w:rPr>
          <w:position w:val="1"/>
        </w:rPr>
        <w:t>adopte</w:t>
      </w:r>
      <w:r>
        <w:rPr>
          <w:spacing w:val="1"/>
          <w:position w:val="1"/>
        </w:rPr>
        <w:t xml:space="preserve"> </w:t>
      </w:r>
      <w:r>
        <w:rPr>
          <w:position w:val="1"/>
        </w:rPr>
        <w:t>:</w:t>
      </w:r>
      <w:r>
        <w:rPr>
          <w:position w:val="1"/>
        </w:rPr>
        <w:tab/>
      </w:r>
      <w:proofErr w:type="gramStart"/>
      <w:r>
        <w:rPr>
          <w:b/>
          <w:position w:val="1"/>
        </w:rPr>
        <w:t>4T8</w:t>
      </w:r>
      <w:r>
        <w:rPr>
          <w:b/>
          <w:spacing w:val="1"/>
          <w:position w:val="1"/>
        </w:rPr>
        <w:t xml:space="preserve"> </w:t>
      </w:r>
      <w:r>
        <w:rPr>
          <w:b/>
          <w:position w:val="1"/>
        </w:rPr>
        <w:t>,</w:t>
      </w:r>
      <w:proofErr w:type="gramEnd"/>
      <w:r>
        <w:rPr>
          <w:b/>
          <w:position w:val="1"/>
        </w:rPr>
        <w:tab/>
      </w:r>
      <w:r>
        <w:rPr>
          <w:position w:val="1"/>
        </w:rPr>
        <w:t>S</w:t>
      </w:r>
      <w:r>
        <w:rPr>
          <w:sz w:val="16"/>
        </w:rPr>
        <w:t>t</w:t>
      </w:r>
      <w:r>
        <w:rPr>
          <w:position w:val="1"/>
        </w:rPr>
        <w:t>= 25</w:t>
      </w:r>
      <w:r>
        <w:rPr>
          <w:spacing w:val="-5"/>
          <w:position w:val="1"/>
        </w:rPr>
        <w:t xml:space="preserve"> </w:t>
      </w:r>
      <w:r>
        <w:rPr>
          <w:spacing w:val="4"/>
          <w:position w:val="1"/>
        </w:rPr>
        <w:t>cm</w:t>
      </w:r>
    </w:p>
    <w:p w:rsidR="00597858" w:rsidRDefault="00597858">
      <w:pPr>
        <w:pStyle w:val="Corpsdetexte"/>
        <w:spacing w:before="10"/>
        <w:rPr>
          <w:sz w:val="20"/>
        </w:rPr>
      </w:pPr>
    </w:p>
    <w:p w:rsidR="00597858" w:rsidRDefault="00934BE4">
      <w:pPr>
        <w:ind w:left="700"/>
        <w:rPr>
          <w:b/>
          <w:sz w:val="24"/>
        </w:rPr>
      </w:pPr>
      <w:bookmarkStart w:id="96" w:name="Condition_de_non_fragilité:"/>
      <w:bookmarkEnd w:id="96"/>
      <w:r>
        <w:rPr>
          <w:b/>
          <w:sz w:val="24"/>
        </w:rPr>
        <w:t>Condition de non fragilité:</w:t>
      </w:r>
    </w:p>
    <w:p w:rsidR="00597858" w:rsidRDefault="00597858">
      <w:pPr>
        <w:rPr>
          <w:sz w:val="24"/>
        </w:rPr>
        <w:sectPr w:rsidR="00597858" w:rsidSect="00EE327E">
          <w:pgSz w:w="11910" w:h="16840"/>
          <w:pgMar w:top="680" w:right="40" w:bottom="0" w:left="380" w:header="720" w:footer="720" w:gutter="0"/>
          <w:cols w:space="720"/>
        </w:sectPr>
      </w:pPr>
    </w:p>
    <w:p w:rsidR="00597858" w:rsidRDefault="00597858">
      <w:pPr>
        <w:pStyle w:val="Corpsdetexte"/>
        <w:spacing w:before="9"/>
        <w:rPr>
          <w:b/>
          <w:sz w:val="34"/>
        </w:rPr>
      </w:pPr>
    </w:p>
    <w:p w:rsidR="00597858" w:rsidRDefault="00934BE4">
      <w:pPr>
        <w:ind w:left="758"/>
        <w:rPr>
          <w:rFonts w:ascii="Times New Roman"/>
          <w:sz w:val="15"/>
        </w:rPr>
      </w:pPr>
      <w:r>
        <w:rPr>
          <w:rFonts w:ascii="Times New Roman"/>
          <w:i/>
          <w:position w:val="7"/>
          <w:sz w:val="26"/>
        </w:rPr>
        <w:t>A</w:t>
      </w:r>
      <w:r>
        <w:rPr>
          <w:rFonts w:ascii="Times New Roman"/>
          <w:i/>
          <w:sz w:val="15"/>
        </w:rPr>
        <w:t xml:space="preserve">s </w:t>
      </w:r>
      <w:r>
        <w:rPr>
          <w:rFonts w:ascii="Times New Roman"/>
          <w:spacing w:val="-8"/>
          <w:sz w:val="15"/>
        </w:rPr>
        <w:t>min</w:t>
      </w:r>
    </w:p>
    <w:p w:rsidR="00597858" w:rsidRDefault="00934BE4">
      <w:pPr>
        <w:spacing w:before="161" w:line="411" w:lineRule="exact"/>
        <w:ind w:left="68"/>
        <w:rPr>
          <w:rFonts w:ascii="Times New Roman" w:hAnsi="Times New Roman"/>
          <w:sz w:val="17"/>
        </w:rPr>
      </w:pPr>
      <w:r>
        <w:br w:type="column"/>
      </w:r>
      <w:r>
        <w:rPr>
          <w:rFonts w:ascii="Symbol" w:hAnsi="Symbol"/>
          <w:sz w:val="26"/>
        </w:rPr>
        <w:lastRenderedPageBreak/>
        <w:t></w:t>
      </w:r>
      <w:r>
        <w:rPr>
          <w:rFonts w:ascii="Times New Roman" w:hAnsi="Times New Roman"/>
          <w:sz w:val="26"/>
        </w:rPr>
        <w:t xml:space="preserve"> 0,23 </w:t>
      </w:r>
      <w:r>
        <w:rPr>
          <w:rFonts w:ascii="Times New Roman" w:hAnsi="Times New Roman"/>
          <w:i/>
          <w:position w:val="17"/>
          <w:sz w:val="26"/>
        </w:rPr>
        <w:t>f</w:t>
      </w:r>
      <w:r>
        <w:rPr>
          <w:rFonts w:ascii="Times New Roman" w:hAnsi="Times New Roman"/>
          <w:i/>
          <w:position w:val="11"/>
          <w:sz w:val="15"/>
        </w:rPr>
        <w:t xml:space="preserve">t </w:t>
      </w:r>
      <w:r>
        <w:rPr>
          <w:rFonts w:ascii="Times New Roman" w:hAnsi="Times New Roman"/>
          <w:position w:val="11"/>
          <w:sz w:val="15"/>
        </w:rPr>
        <w:t xml:space="preserve">28 </w:t>
      </w:r>
      <w:r>
        <w:rPr>
          <w:rFonts w:ascii="Times New Roman" w:hAnsi="Times New Roman"/>
          <w:i/>
          <w:sz w:val="26"/>
        </w:rPr>
        <w:t xml:space="preserve">bd </w:t>
      </w:r>
      <w:r>
        <w:rPr>
          <w:rFonts w:ascii="Symbol" w:hAnsi="Symbol"/>
          <w:sz w:val="26"/>
        </w:rPr>
        <w:t></w:t>
      </w:r>
      <w:r>
        <w:rPr>
          <w:rFonts w:ascii="Times New Roman" w:hAnsi="Times New Roman"/>
          <w:sz w:val="26"/>
        </w:rPr>
        <w:t>1,95</w:t>
      </w:r>
      <w:r>
        <w:rPr>
          <w:rFonts w:ascii="Times New Roman" w:hAnsi="Times New Roman"/>
          <w:i/>
          <w:sz w:val="26"/>
        </w:rPr>
        <w:t xml:space="preserve">cm </w:t>
      </w:r>
      <w:r>
        <w:rPr>
          <w:rFonts w:ascii="Times New Roman" w:hAnsi="Times New Roman"/>
          <w:position w:val="9"/>
          <w:sz w:val="17"/>
        </w:rPr>
        <w:t>2</w:t>
      </w:r>
    </w:p>
    <w:p w:rsidR="00597858" w:rsidRDefault="002B2351">
      <w:pPr>
        <w:spacing w:line="210" w:lineRule="exact"/>
        <w:ind w:left="899"/>
        <w:rPr>
          <w:rFonts w:ascii="Times New Roman"/>
          <w:i/>
          <w:sz w:val="26"/>
        </w:rPr>
      </w:pPr>
      <w:r w:rsidRPr="002B2351">
        <w:pict>
          <v:line id="_x0000_s3501" style="position:absolute;left:0;text-align:left;z-index:-275914752;mso-position-horizontal-relative:page" from="121.05pt,.2pt" to="142.05pt,.2pt" strokeweight=".18581mm">
            <w10:wrap anchorx="page"/>
          </v:line>
        </w:pict>
      </w:r>
      <w:proofErr w:type="gramStart"/>
      <w:r w:rsidR="00934BE4">
        <w:rPr>
          <w:rFonts w:ascii="Times New Roman"/>
          <w:i/>
          <w:w w:val="99"/>
          <w:sz w:val="26"/>
        </w:rPr>
        <w:t>f</w:t>
      </w:r>
      <w:proofErr w:type="gramEnd"/>
    </w:p>
    <w:p w:rsidR="00597858" w:rsidRDefault="00597858">
      <w:pPr>
        <w:spacing w:line="210" w:lineRule="exact"/>
        <w:rPr>
          <w:rFonts w:ascii="Times New Roman"/>
          <w:sz w:val="26"/>
        </w:rPr>
        <w:sectPr w:rsidR="00597858" w:rsidSect="00EE327E">
          <w:type w:val="continuous"/>
          <w:pgSz w:w="11910" w:h="16840"/>
          <w:pgMar w:top="1340" w:right="40" w:bottom="280" w:left="380" w:header="720" w:footer="720" w:gutter="0"/>
          <w:cols w:num="2" w:space="720" w:equalWidth="0">
            <w:col w:w="1241" w:space="40"/>
            <w:col w:w="10209"/>
          </w:cols>
        </w:sectPr>
      </w:pPr>
    </w:p>
    <w:p w:rsidR="00597858" w:rsidRDefault="00934BE4">
      <w:pPr>
        <w:spacing w:line="165" w:lineRule="exact"/>
        <w:ind w:left="2275"/>
        <w:rPr>
          <w:rFonts w:ascii="Times New Roman"/>
          <w:i/>
          <w:sz w:val="15"/>
        </w:rPr>
      </w:pPr>
      <w:proofErr w:type="gramStart"/>
      <w:r>
        <w:rPr>
          <w:rFonts w:ascii="Times New Roman"/>
          <w:i/>
          <w:w w:val="99"/>
          <w:sz w:val="15"/>
        </w:rPr>
        <w:lastRenderedPageBreak/>
        <w:t>e</w:t>
      </w:r>
      <w:proofErr w:type="gramEnd"/>
    </w:p>
    <w:p w:rsidR="00597858" w:rsidRDefault="00597858">
      <w:pPr>
        <w:pStyle w:val="Corpsdetexte"/>
        <w:rPr>
          <w:rFonts w:ascii="Times New Roman"/>
          <w:i/>
          <w:sz w:val="20"/>
        </w:rPr>
      </w:pPr>
    </w:p>
    <w:p w:rsidR="00597858" w:rsidRDefault="00597858">
      <w:pPr>
        <w:pStyle w:val="Corpsdetexte"/>
        <w:rPr>
          <w:rFonts w:ascii="Times New Roman"/>
          <w:i/>
          <w:sz w:val="20"/>
        </w:rPr>
      </w:pPr>
    </w:p>
    <w:p w:rsidR="00597858" w:rsidRDefault="002B2351">
      <w:pPr>
        <w:pStyle w:val="Corpsdetexte"/>
        <w:spacing w:before="9"/>
        <w:rPr>
          <w:rFonts w:ascii="Times New Roman"/>
          <w:i/>
          <w:sz w:val="22"/>
        </w:rPr>
      </w:pPr>
      <w:r w:rsidRPr="002B2351">
        <w:pict>
          <v:group id="_x0000_s3497" style="position:absolute;margin-left:52.55pt;margin-top:15.1pt;width:490.3pt;height:4.45pt;z-index:-251120640;mso-wrap-distance-left:0;mso-wrap-distance-right:0;mso-position-horizontal-relative:page" coordorigin="1051,302" coordsize="9806,89">
            <v:line id="_x0000_s3499" style="position:absolute" from="1051,384" to="10857,384" strokecolor="#602221" strokeweight=".7pt"/>
            <v:line id="_x0000_s3498" style="position:absolute" from="1051,332" to="10857,332" strokecolor="#602221" strokeweight="3pt"/>
            <w10:wrap type="topAndBottom" anchorx="page"/>
          </v:group>
        </w:pict>
      </w:r>
    </w:p>
    <w:p w:rsidR="00597858" w:rsidRDefault="00597858">
      <w:pPr>
        <w:pStyle w:val="Corpsdetexte"/>
        <w:rPr>
          <w:rFonts w:ascii="Times New Roman"/>
          <w:i/>
          <w:sz w:val="20"/>
        </w:rPr>
      </w:pPr>
    </w:p>
    <w:p w:rsidR="00597858" w:rsidRDefault="00597858">
      <w:pPr>
        <w:pStyle w:val="Corpsdetexte"/>
        <w:spacing w:before="5"/>
        <w:rPr>
          <w:rFonts w:ascii="Times New Roman"/>
          <w:i/>
        </w:rPr>
      </w:pPr>
    </w:p>
    <w:p w:rsidR="00597858" w:rsidRDefault="00934BE4">
      <w:pPr>
        <w:pStyle w:val="Heading6"/>
        <w:ind w:right="258"/>
        <w:jc w:val="right"/>
        <w:rPr>
          <w:rFonts w:ascii="Arial"/>
        </w:rPr>
      </w:pPr>
      <w:r>
        <w:rPr>
          <w:rFonts w:ascii="Arial"/>
        </w:rPr>
        <w:t>68</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597858">
      <w:pPr>
        <w:pStyle w:val="Corpsdetexte"/>
        <w:rPr>
          <w:sz w:val="30"/>
        </w:rPr>
      </w:pPr>
    </w:p>
    <w:p w:rsidR="00597858" w:rsidRDefault="00934BE4">
      <w:pPr>
        <w:spacing w:before="217"/>
        <w:ind w:left="700"/>
        <w:rPr>
          <w:rFonts w:ascii="Times New Roman" w:hAnsi="Times New Roman"/>
          <w:i/>
          <w:sz w:val="25"/>
        </w:rPr>
      </w:pPr>
      <w:r>
        <w:rPr>
          <w:position w:val="1"/>
          <w:sz w:val="24"/>
        </w:rPr>
        <w:t xml:space="preserve">En travée : </w:t>
      </w:r>
      <w:r>
        <w:rPr>
          <w:rFonts w:ascii="Times New Roman" w:hAnsi="Times New Roman"/>
          <w:i/>
          <w:position w:val="2"/>
          <w:sz w:val="25"/>
        </w:rPr>
        <w:t>A</w:t>
      </w:r>
      <w:r>
        <w:rPr>
          <w:rFonts w:ascii="Times New Roman" w:hAnsi="Times New Roman"/>
          <w:i/>
          <w:sz w:val="16"/>
        </w:rPr>
        <w:t xml:space="preserve">S </w:t>
      </w:r>
      <w:r>
        <w:rPr>
          <w:rFonts w:ascii="Symbol" w:hAnsi="Symbol"/>
          <w:position w:val="2"/>
          <w:sz w:val="25"/>
        </w:rPr>
        <w:t></w:t>
      </w:r>
      <w:r>
        <w:rPr>
          <w:rFonts w:ascii="Times New Roman" w:hAnsi="Times New Roman"/>
          <w:position w:val="2"/>
          <w:sz w:val="25"/>
        </w:rPr>
        <w:t xml:space="preserve"> 5.65</w:t>
      </w:r>
      <w:r>
        <w:rPr>
          <w:rFonts w:ascii="Times New Roman" w:hAnsi="Times New Roman"/>
          <w:i/>
          <w:position w:val="2"/>
          <w:sz w:val="25"/>
        </w:rPr>
        <w:t>cm</w:t>
      </w:r>
    </w:p>
    <w:p w:rsidR="00597858" w:rsidRDefault="00934BE4">
      <w:pPr>
        <w:spacing w:before="89"/>
        <w:ind w:left="3261"/>
        <w:rPr>
          <w:b/>
        </w:rPr>
      </w:pPr>
      <w:r>
        <w:br w:type="column"/>
      </w:r>
      <w:r>
        <w:rPr>
          <w:b/>
        </w:rPr>
        <w:lastRenderedPageBreak/>
        <w:t>Etude des éléments secondaires</w:t>
      </w:r>
    </w:p>
    <w:p w:rsidR="00597858" w:rsidRDefault="00597858">
      <w:pPr>
        <w:pStyle w:val="Corpsdetexte"/>
        <w:spacing w:before="1"/>
        <w:rPr>
          <w:b/>
          <w:sz w:val="19"/>
        </w:rPr>
      </w:pPr>
    </w:p>
    <w:p w:rsidR="00597858" w:rsidRDefault="002B2351">
      <w:pPr>
        <w:pStyle w:val="Corpsdetexte"/>
        <w:tabs>
          <w:tab w:val="left" w:leader="dot" w:pos="2925"/>
        </w:tabs>
        <w:ind w:left="173"/>
      </w:pPr>
      <w:r>
        <w:pict>
          <v:group id="_x0000_s3494" style="position:absolute;left:0;text-align:left;margin-left:47.5pt;margin-top:-7.75pt;width:499.7pt;height:.55pt;z-index:-275906560;mso-position-horizontal-relative:page" coordorigin="950,-155" coordsize="9994,11">
            <v:line id="_x0000_s3496" style="position:absolute" from="950,-149" to="3959,-149" strokecolor="#923634" strokeweight=".5pt"/>
            <v:line id="_x0000_s3495" style="position:absolute" from="3944,-150" to="10944,-150" strokeweight=".5pt"/>
            <w10:wrap anchorx="page"/>
          </v:group>
        </w:pict>
      </w:r>
      <w:r>
        <w:pict>
          <v:shape id="_x0000_s3493" type="#_x0000_t202" style="position:absolute;left:0;text-align:left;margin-left:48.25pt;margin-top:-27.6pt;width:149.7pt;height:19.9pt;z-index:252226560;mso-position-horizontal-relative:page" fillcolor="#923634" stroked="f">
            <v:textbox style="mso-next-textbox:#_x0000_s3493" inset="0,0,0,0">
              <w:txbxContent>
                <w:p w:rsidR="00EE327E" w:rsidRDefault="00EE327E">
                  <w:pPr>
                    <w:spacing w:before="74"/>
                    <w:ind w:left="816"/>
                  </w:pPr>
                  <w:r>
                    <w:rPr>
                      <w:color w:val="FFFFFF"/>
                    </w:rPr>
                    <w:t>CHAPITRE III</w:t>
                  </w:r>
                </w:p>
              </w:txbxContent>
            </v:textbox>
            <w10:wrap anchorx="page"/>
          </v:shape>
        </w:pict>
      </w:r>
      <w:r>
        <w:pict>
          <v:shape id="_x0000_s3492" type="#_x0000_t202" style="position:absolute;left:0;text-align:left;margin-left:181.5pt;margin-top:10.7pt;width:3.5pt;height:7.75pt;z-index:252227584;mso-position-horizontal-relative:page" filled="f" stroked="f">
            <v:textbox style="mso-next-textbox:#_x0000_s3492" inset="0,0,0,0">
              <w:txbxContent>
                <w:p w:rsidR="00EE327E" w:rsidRDefault="00EE327E">
                  <w:pPr>
                    <w:spacing w:line="154" w:lineRule="exact"/>
                    <w:rPr>
                      <w:rFonts w:ascii="Times New Roman"/>
                      <w:sz w:val="14"/>
                    </w:rPr>
                  </w:pPr>
                  <w:r>
                    <w:rPr>
                      <w:rFonts w:ascii="Times New Roman"/>
                      <w:w w:val="99"/>
                      <w:sz w:val="14"/>
                    </w:rPr>
                    <w:t>2</w:t>
                  </w:r>
                </w:p>
              </w:txbxContent>
            </v:textbox>
            <w10:wrap anchorx="page"/>
          </v:shape>
        </w:pict>
      </w:r>
      <w:r w:rsidR="00934BE4">
        <w:rPr>
          <w:rFonts w:ascii="Symbol" w:hAnsi="Symbol"/>
          <w:position w:val="1"/>
          <w:sz w:val="25"/>
        </w:rPr>
        <w:t></w:t>
      </w:r>
      <w:r w:rsidR="00934BE4">
        <w:rPr>
          <w:rFonts w:ascii="Times New Roman" w:hAnsi="Times New Roman"/>
          <w:spacing w:val="29"/>
          <w:position w:val="1"/>
          <w:sz w:val="25"/>
        </w:rPr>
        <w:t xml:space="preserve"> </w:t>
      </w:r>
      <w:r w:rsidR="00934BE4">
        <w:rPr>
          <w:rFonts w:ascii="Times New Roman" w:hAnsi="Times New Roman"/>
          <w:i/>
          <w:position w:val="1"/>
          <w:sz w:val="25"/>
        </w:rPr>
        <w:t>A</w:t>
      </w:r>
      <w:r w:rsidR="00934BE4">
        <w:rPr>
          <w:rFonts w:ascii="Times New Roman" w:hAnsi="Times New Roman"/>
          <w:i/>
          <w:position w:val="1"/>
          <w:sz w:val="25"/>
        </w:rPr>
        <w:tab/>
      </w:r>
      <w:r w:rsidR="00934BE4">
        <w:t>condition</w:t>
      </w:r>
      <w:r w:rsidR="00934BE4">
        <w:rPr>
          <w:spacing w:val="1"/>
        </w:rPr>
        <w:t xml:space="preserve"> </w:t>
      </w:r>
      <w:r w:rsidR="00934BE4">
        <w:t>vérifiée</w:t>
      </w:r>
    </w:p>
    <w:p w:rsidR="00597858" w:rsidRDefault="00934BE4">
      <w:pPr>
        <w:spacing w:before="59"/>
        <w:ind w:left="563"/>
        <w:rPr>
          <w:rFonts w:ascii="Times New Roman"/>
          <w:sz w:val="14"/>
        </w:rPr>
      </w:pPr>
      <w:proofErr w:type="gramStart"/>
      <w:r>
        <w:rPr>
          <w:rFonts w:ascii="Times New Roman"/>
          <w:i/>
          <w:sz w:val="14"/>
        </w:rPr>
        <w:t>s</w:t>
      </w:r>
      <w:proofErr w:type="gramEnd"/>
      <w:r>
        <w:rPr>
          <w:rFonts w:ascii="Times New Roman"/>
          <w:i/>
          <w:sz w:val="14"/>
        </w:rPr>
        <w:t xml:space="preserve"> </w:t>
      </w:r>
      <w:r>
        <w:rPr>
          <w:rFonts w:ascii="Times New Roman"/>
          <w:sz w:val="14"/>
        </w:rPr>
        <w:t>min</w:t>
      </w:r>
    </w:p>
    <w:p w:rsidR="00597858" w:rsidRDefault="00597858">
      <w:pPr>
        <w:rPr>
          <w:rFonts w:ascii="Times New Roman"/>
          <w:sz w:val="14"/>
        </w:rPr>
        <w:sectPr w:rsidR="00597858" w:rsidSect="00EE327E">
          <w:pgSz w:w="11910" w:h="16840"/>
          <w:pgMar w:top="680" w:right="40" w:bottom="0" w:left="380" w:header="720" w:footer="720" w:gutter="0"/>
          <w:cols w:num="2" w:space="720" w:equalWidth="0">
            <w:col w:w="3210" w:space="40"/>
            <w:col w:w="8240"/>
          </w:cols>
        </w:sectPr>
      </w:pPr>
    </w:p>
    <w:p w:rsidR="00597858" w:rsidRDefault="00934BE4">
      <w:pPr>
        <w:tabs>
          <w:tab w:val="left" w:pos="2361"/>
          <w:tab w:val="left" w:leader="dot" w:pos="6265"/>
        </w:tabs>
        <w:spacing w:before="179" w:line="304" w:lineRule="exact"/>
        <w:ind w:left="700"/>
        <w:rPr>
          <w:sz w:val="24"/>
        </w:rPr>
      </w:pPr>
      <w:r>
        <w:rPr>
          <w:w w:val="105"/>
          <w:sz w:val="24"/>
        </w:rPr>
        <w:lastRenderedPageBreak/>
        <w:t>Sur appui</w:t>
      </w:r>
      <w:r>
        <w:rPr>
          <w:spacing w:val="-3"/>
          <w:w w:val="105"/>
          <w:sz w:val="24"/>
        </w:rPr>
        <w:t xml:space="preserve"> </w:t>
      </w:r>
      <w:r>
        <w:rPr>
          <w:w w:val="105"/>
          <w:sz w:val="24"/>
        </w:rPr>
        <w:t>:</w:t>
      </w:r>
      <w:r>
        <w:rPr>
          <w:spacing w:val="-6"/>
          <w:w w:val="105"/>
          <w:sz w:val="24"/>
        </w:rPr>
        <w:t xml:space="preserve"> </w:t>
      </w:r>
      <w:r>
        <w:rPr>
          <w:rFonts w:ascii="Times New Roman" w:hAnsi="Times New Roman"/>
          <w:i/>
          <w:w w:val="105"/>
          <w:sz w:val="26"/>
        </w:rPr>
        <w:t>A</w:t>
      </w:r>
      <w:r>
        <w:rPr>
          <w:rFonts w:ascii="Times New Roman" w:hAnsi="Times New Roman"/>
          <w:i/>
          <w:w w:val="105"/>
          <w:sz w:val="26"/>
        </w:rPr>
        <w:tab/>
      </w:r>
      <w:r>
        <w:rPr>
          <w:rFonts w:ascii="Symbol" w:hAnsi="Symbol"/>
          <w:w w:val="105"/>
          <w:sz w:val="26"/>
        </w:rPr>
        <w:t></w:t>
      </w:r>
      <w:r>
        <w:rPr>
          <w:rFonts w:ascii="Times New Roman" w:hAnsi="Times New Roman"/>
          <w:w w:val="105"/>
          <w:sz w:val="26"/>
        </w:rPr>
        <w:t xml:space="preserve"> </w:t>
      </w:r>
      <w:r>
        <w:rPr>
          <w:rFonts w:ascii="Times New Roman" w:hAnsi="Times New Roman"/>
          <w:spacing w:val="-7"/>
          <w:w w:val="105"/>
          <w:sz w:val="26"/>
        </w:rPr>
        <w:t>3,93</w:t>
      </w:r>
      <w:r>
        <w:rPr>
          <w:rFonts w:ascii="Times New Roman" w:hAnsi="Times New Roman"/>
          <w:i/>
          <w:spacing w:val="-7"/>
          <w:w w:val="105"/>
          <w:sz w:val="26"/>
        </w:rPr>
        <w:t>cm</w:t>
      </w:r>
      <w:r>
        <w:rPr>
          <w:rFonts w:ascii="Times New Roman" w:hAnsi="Times New Roman"/>
          <w:spacing w:val="-7"/>
          <w:w w:val="105"/>
          <w:position w:val="9"/>
          <w:sz w:val="17"/>
        </w:rPr>
        <w:t>2</w:t>
      </w:r>
      <w:r>
        <w:rPr>
          <w:rFonts w:ascii="Times New Roman" w:hAnsi="Times New Roman"/>
          <w:spacing w:val="14"/>
          <w:w w:val="105"/>
          <w:position w:val="9"/>
          <w:sz w:val="17"/>
        </w:rPr>
        <w:t xml:space="preserve"> </w:t>
      </w:r>
      <w:r>
        <w:rPr>
          <w:rFonts w:ascii="Symbol" w:hAnsi="Symbol"/>
          <w:w w:val="105"/>
          <w:sz w:val="26"/>
        </w:rPr>
        <w:t></w:t>
      </w:r>
      <w:r>
        <w:rPr>
          <w:rFonts w:ascii="Times New Roman" w:hAnsi="Times New Roman"/>
          <w:spacing w:val="11"/>
          <w:w w:val="105"/>
          <w:sz w:val="26"/>
        </w:rPr>
        <w:t xml:space="preserve"> </w:t>
      </w:r>
      <w:r>
        <w:rPr>
          <w:rFonts w:ascii="Times New Roman" w:hAnsi="Times New Roman"/>
          <w:i/>
          <w:w w:val="105"/>
          <w:sz w:val="26"/>
        </w:rPr>
        <w:t>A</w:t>
      </w:r>
      <w:r>
        <w:rPr>
          <w:rFonts w:ascii="Times New Roman" w:hAnsi="Times New Roman"/>
          <w:i/>
          <w:w w:val="105"/>
          <w:sz w:val="26"/>
        </w:rPr>
        <w:tab/>
      </w:r>
      <w:r>
        <w:rPr>
          <w:w w:val="105"/>
          <w:sz w:val="24"/>
        </w:rPr>
        <w:t>condition</w:t>
      </w:r>
      <w:r>
        <w:rPr>
          <w:spacing w:val="-4"/>
          <w:w w:val="105"/>
          <w:sz w:val="24"/>
        </w:rPr>
        <w:t xml:space="preserve"> </w:t>
      </w:r>
      <w:r>
        <w:rPr>
          <w:w w:val="105"/>
          <w:sz w:val="24"/>
        </w:rPr>
        <w:t>vérifiée</w:t>
      </w:r>
    </w:p>
    <w:p w:rsidR="00597858" w:rsidRDefault="00934BE4">
      <w:pPr>
        <w:tabs>
          <w:tab w:val="left" w:pos="3874"/>
        </w:tabs>
        <w:spacing w:line="158" w:lineRule="exact"/>
        <w:ind w:left="2083"/>
        <w:rPr>
          <w:rFonts w:ascii="Times New Roman"/>
          <w:sz w:val="15"/>
        </w:rPr>
      </w:pPr>
      <w:r>
        <w:rPr>
          <w:rFonts w:ascii="Times New Roman"/>
          <w:i/>
          <w:w w:val="105"/>
          <w:sz w:val="15"/>
        </w:rPr>
        <w:t>S</w:t>
      </w:r>
      <w:r>
        <w:rPr>
          <w:rFonts w:ascii="Times New Roman"/>
          <w:i/>
          <w:w w:val="105"/>
          <w:sz w:val="15"/>
        </w:rPr>
        <w:tab/>
        <w:t>s</w:t>
      </w:r>
      <w:r>
        <w:rPr>
          <w:rFonts w:ascii="Times New Roman"/>
          <w:i/>
          <w:spacing w:val="-7"/>
          <w:w w:val="105"/>
          <w:sz w:val="15"/>
        </w:rPr>
        <w:t xml:space="preserve"> </w:t>
      </w:r>
      <w:r>
        <w:rPr>
          <w:rFonts w:ascii="Times New Roman"/>
          <w:w w:val="105"/>
          <w:sz w:val="15"/>
        </w:rPr>
        <w:t>min</w:t>
      </w:r>
    </w:p>
    <w:p w:rsidR="00597858" w:rsidRDefault="00597858">
      <w:pPr>
        <w:pStyle w:val="Corpsdetexte"/>
        <w:spacing w:before="8"/>
        <w:rPr>
          <w:rFonts w:ascii="Times New Roman"/>
          <w:sz w:val="22"/>
        </w:rPr>
      </w:pPr>
    </w:p>
    <w:p w:rsidR="00597858" w:rsidRDefault="00934BE4">
      <w:pPr>
        <w:ind w:left="700"/>
        <w:rPr>
          <w:b/>
          <w:sz w:val="24"/>
        </w:rPr>
      </w:pPr>
      <w:bookmarkStart w:id="97" w:name="Vérification_de_la_contrainte_tangentiel"/>
      <w:bookmarkEnd w:id="97"/>
      <w:r>
        <w:rPr>
          <w:b/>
          <w:sz w:val="24"/>
        </w:rPr>
        <w:t>Vérification de la contrainte tangentielle :</w:t>
      </w:r>
    </w:p>
    <w:p w:rsidR="00597858" w:rsidRDefault="00597858">
      <w:pPr>
        <w:pStyle w:val="Corpsdetexte"/>
        <w:spacing w:before="7"/>
        <w:rPr>
          <w:b/>
          <w:sz w:val="15"/>
        </w:rPr>
      </w:pPr>
    </w:p>
    <w:p w:rsidR="00597858" w:rsidRDefault="00934BE4">
      <w:pPr>
        <w:spacing w:before="70"/>
        <w:ind w:left="700"/>
        <w:rPr>
          <w:sz w:val="24"/>
        </w:rPr>
      </w:pPr>
      <w:r>
        <w:rPr>
          <w:sz w:val="24"/>
        </w:rPr>
        <w:t xml:space="preserve">On vérifie la condition suivante : </w:t>
      </w:r>
      <w:r>
        <w:rPr>
          <w:rFonts w:ascii="Cambria Math" w:eastAsia="Cambria Math" w:hAnsi="Cambria Math"/>
          <w:sz w:val="26"/>
        </w:rPr>
        <w:t>𝜏</w:t>
      </w:r>
      <w:r>
        <w:rPr>
          <w:rFonts w:ascii="Cambria Math" w:eastAsia="Cambria Math" w:hAnsi="Cambria Math"/>
          <w:sz w:val="26"/>
          <w:vertAlign w:val="subscript"/>
        </w:rPr>
        <w:t>𝑢</w:t>
      </w:r>
      <w:r>
        <w:rPr>
          <w:rFonts w:ascii="Cambria Math" w:eastAsia="Cambria Math" w:hAnsi="Cambria Math"/>
          <w:sz w:val="26"/>
        </w:rPr>
        <w:t xml:space="preserve"> &lt; 𝜏</w:t>
      </w:r>
      <w:r>
        <w:rPr>
          <w:rFonts w:ascii="Cambria Math" w:eastAsia="Cambria Math" w:hAnsi="Cambria Math"/>
          <w:sz w:val="26"/>
          <w:vertAlign w:val="subscript"/>
        </w:rPr>
        <w:t>𝑢</w:t>
      </w:r>
      <w:r>
        <w:rPr>
          <w:rFonts w:ascii="Cambria Math" w:eastAsia="Cambria Math" w:hAnsi="Cambria Math"/>
          <w:sz w:val="26"/>
        </w:rPr>
        <w:t xml:space="preserve">̅ </w:t>
      </w:r>
      <w:r>
        <w:rPr>
          <w:sz w:val="24"/>
        </w:rPr>
        <w:t>tel que :</w:t>
      </w:r>
    </w:p>
    <w:p w:rsidR="00597858" w:rsidRDefault="00934BE4">
      <w:pPr>
        <w:spacing w:before="103" w:line="247" w:lineRule="exact"/>
        <w:ind w:left="1872"/>
        <w:rPr>
          <w:rFonts w:ascii="Cambria Math" w:eastAsia="Cambria Math"/>
          <w:sz w:val="18"/>
        </w:rPr>
      </w:pPr>
      <w:r>
        <w:rPr>
          <w:rFonts w:ascii="Cambria Math" w:eastAsia="Cambria Math"/>
          <w:sz w:val="26"/>
        </w:rPr>
        <w:t>0.2𝑓</w:t>
      </w:r>
      <w:r>
        <w:rPr>
          <w:rFonts w:ascii="Cambria Math" w:eastAsia="Cambria Math"/>
          <w:position w:val="-5"/>
          <w:sz w:val="18"/>
        </w:rPr>
        <w:t>𝑐28</w:t>
      </w:r>
    </w:p>
    <w:p w:rsidR="00597858" w:rsidRDefault="00934BE4">
      <w:pPr>
        <w:tabs>
          <w:tab w:val="left" w:pos="2692"/>
        </w:tabs>
        <w:spacing w:line="310" w:lineRule="exact"/>
        <w:ind w:left="700"/>
        <w:rPr>
          <w:rFonts w:ascii="Cambria Math" w:eastAsia="Cambria Math" w:hAnsi="Cambria Math"/>
          <w:sz w:val="26"/>
        </w:rPr>
      </w:pPr>
      <w:r>
        <w:rPr>
          <w:rFonts w:ascii="Cambria Math" w:eastAsia="Cambria Math" w:hAnsi="Cambria Math"/>
          <w:sz w:val="26"/>
        </w:rPr>
        <w:t>𝜏̅</w:t>
      </w:r>
      <w:r>
        <w:rPr>
          <w:rFonts w:ascii="Cambria Math" w:eastAsia="Cambria Math" w:hAnsi="Cambria Math"/>
          <w:sz w:val="26"/>
          <w:vertAlign w:val="subscript"/>
        </w:rPr>
        <w:t>𝑢</w:t>
      </w:r>
      <w:r>
        <w:rPr>
          <w:rFonts w:ascii="Cambria Math" w:eastAsia="Cambria Math" w:hAnsi="Cambria Math"/>
          <w:sz w:val="26"/>
        </w:rPr>
        <w:t xml:space="preserve">  </w:t>
      </w:r>
      <w:r>
        <w:rPr>
          <w:rFonts w:ascii="Cambria Math" w:eastAsia="Cambria Math" w:hAnsi="Cambria Math"/>
          <w:position w:val="10"/>
          <w:sz w:val="26"/>
        </w:rPr>
        <w:t>=</w:t>
      </w:r>
      <w:r>
        <w:rPr>
          <w:rFonts w:ascii="Cambria Math" w:eastAsia="Cambria Math" w:hAnsi="Cambria Math"/>
          <w:spacing w:val="-31"/>
          <w:position w:val="10"/>
          <w:sz w:val="26"/>
        </w:rPr>
        <w:t xml:space="preserve"> </w:t>
      </w:r>
      <w:r>
        <w:rPr>
          <w:rFonts w:ascii="Cambria Math" w:eastAsia="Cambria Math" w:hAnsi="Cambria Math"/>
          <w:position w:val="10"/>
          <w:sz w:val="26"/>
        </w:rPr>
        <w:t>𝑚𝑖𝑛</w:t>
      </w:r>
      <w:r>
        <w:rPr>
          <w:rFonts w:ascii="Cambria Math" w:eastAsia="Cambria Math" w:hAnsi="Cambria Math"/>
          <w:spacing w:val="-1"/>
          <w:position w:val="10"/>
          <w:sz w:val="26"/>
        </w:rPr>
        <w:t xml:space="preserve"> </w:t>
      </w:r>
      <w:r>
        <w:rPr>
          <w:rFonts w:ascii="Cambria Math" w:eastAsia="Cambria Math" w:hAnsi="Cambria Math"/>
          <w:spacing w:val="9"/>
          <w:position w:val="10"/>
          <w:sz w:val="26"/>
        </w:rPr>
        <w:t>{</w:t>
      </w:r>
      <w:r>
        <w:rPr>
          <w:rFonts w:ascii="Cambria Math" w:eastAsia="Cambria Math" w:hAnsi="Cambria Math"/>
          <w:spacing w:val="9"/>
          <w:position w:val="10"/>
          <w:sz w:val="26"/>
          <w:u w:val="single"/>
        </w:rPr>
        <w:t xml:space="preserve"> </w:t>
      </w:r>
      <w:r>
        <w:rPr>
          <w:rFonts w:ascii="Cambria Math" w:eastAsia="Cambria Math" w:hAnsi="Cambria Math"/>
          <w:spacing w:val="9"/>
          <w:position w:val="10"/>
          <w:sz w:val="26"/>
          <w:u w:val="single"/>
        </w:rPr>
        <w:tab/>
      </w:r>
      <w:r>
        <w:rPr>
          <w:rFonts w:ascii="Cambria Math" w:eastAsia="Cambria Math" w:hAnsi="Cambria Math"/>
          <w:sz w:val="26"/>
        </w:rPr>
        <w:t>; 5 𝑀𝑃𝑎} = 3.33</w:t>
      </w:r>
      <w:r>
        <w:rPr>
          <w:rFonts w:ascii="Cambria Math" w:eastAsia="Cambria Math" w:hAnsi="Cambria Math"/>
          <w:spacing w:val="-2"/>
          <w:sz w:val="26"/>
        </w:rPr>
        <w:t xml:space="preserve"> </w:t>
      </w:r>
      <w:r>
        <w:rPr>
          <w:rFonts w:ascii="Cambria Math" w:eastAsia="Cambria Math" w:hAnsi="Cambria Math"/>
          <w:sz w:val="26"/>
        </w:rPr>
        <w:t>𝑀𝑃𝑎</w:t>
      </w:r>
    </w:p>
    <w:p w:rsidR="00597858" w:rsidRDefault="00934BE4">
      <w:pPr>
        <w:spacing w:line="258" w:lineRule="exact"/>
        <w:ind w:left="386" w:right="7368"/>
        <w:jc w:val="center"/>
        <w:rPr>
          <w:rFonts w:ascii="Cambria Math" w:eastAsia="Cambria Math"/>
          <w:sz w:val="26"/>
        </w:rPr>
      </w:pPr>
      <w:r>
        <w:rPr>
          <w:rFonts w:ascii="Cambria Math" w:eastAsia="Cambria Math"/>
          <w:sz w:val="26"/>
        </w:rPr>
        <w:t>𝛾</w:t>
      </w:r>
      <w:r>
        <w:rPr>
          <w:rFonts w:ascii="Cambria Math" w:eastAsia="Cambria Math"/>
          <w:sz w:val="26"/>
          <w:vertAlign w:val="subscript"/>
        </w:rPr>
        <w:t>𝑏</w:t>
      </w:r>
    </w:p>
    <w:p w:rsidR="00597858" w:rsidRDefault="00934BE4">
      <w:pPr>
        <w:pStyle w:val="Corpsdetexte"/>
        <w:spacing w:before="110"/>
        <w:ind w:left="386" w:right="7419"/>
        <w:jc w:val="center"/>
      </w:pPr>
      <w:r>
        <w:t>Fissuration peu préjudiciable</w:t>
      </w:r>
    </w:p>
    <w:p w:rsidR="00597858" w:rsidRDefault="00597858">
      <w:pPr>
        <w:pStyle w:val="Corpsdetexte"/>
        <w:spacing w:before="8"/>
        <w:rPr>
          <w:sz w:val="9"/>
        </w:rPr>
      </w:pPr>
    </w:p>
    <w:p w:rsidR="00597858" w:rsidRDefault="00597858">
      <w:pPr>
        <w:rPr>
          <w:sz w:val="9"/>
        </w:rPr>
        <w:sectPr w:rsidR="00597858" w:rsidSect="00EE327E">
          <w:type w:val="continuous"/>
          <w:pgSz w:w="11910" w:h="16840"/>
          <w:pgMar w:top="1340" w:right="40" w:bottom="280" w:left="380" w:header="720" w:footer="720" w:gutter="0"/>
          <w:cols w:space="720"/>
        </w:sectPr>
      </w:pPr>
    </w:p>
    <w:p w:rsidR="00597858" w:rsidRDefault="002B2351">
      <w:pPr>
        <w:spacing w:before="87" w:line="445" w:lineRule="exact"/>
        <w:ind w:left="710"/>
        <w:rPr>
          <w:rFonts w:ascii="Times New Roman" w:hAnsi="Times New Roman"/>
          <w:i/>
          <w:sz w:val="15"/>
        </w:rPr>
      </w:pPr>
      <w:r w:rsidRPr="002B2351">
        <w:lastRenderedPageBreak/>
        <w:pict>
          <v:line id="_x0000_s3491" style="position:absolute;left:0;text-align:left;z-index:-275905536;mso-position-horizontal-relative:page" from="79.25pt,24.75pt" to="93.05pt,24.75pt" strokeweight=".18658mm">
            <w10:wrap anchorx="page"/>
          </v:line>
        </w:pict>
      </w:r>
      <w:r w:rsidR="00934BE4">
        <w:rPr>
          <w:rFonts w:ascii="Symbol" w:hAnsi="Symbol"/>
          <w:i/>
          <w:sz w:val="27"/>
        </w:rPr>
        <w:t></w:t>
      </w:r>
      <w:r w:rsidR="00934BE4">
        <w:rPr>
          <w:rFonts w:ascii="Times New Roman" w:hAnsi="Times New Roman"/>
          <w:i/>
          <w:sz w:val="27"/>
        </w:rPr>
        <w:t xml:space="preserve">   </w:t>
      </w:r>
      <w:r w:rsidR="00934BE4">
        <w:rPr>
          <w:rFonts w:ascii="Symbol" w:hAnsi="Symbol"/>
          <w:sz w:val="25"/>
        </w:rPr>
        <w:t></w:t>
      </w:r>
      <w:r w:rsidR="00934BE4">
        <w:rPr>
          <w:rFonts w:ascii="Times New Roman" w:hAnsi="Times New Roman"/>
          <w:spacing w:val="-23"/>
          <w:sz w:val="25"/>
        </w:rPr>
        <w:t xml:space="preserve"> </w:t>
      </w:r>
      <w:r w:rsidR="00934BE4">
        <w:rPr>
          <w:rFonts w:ascii="Times New Roman" w:hAnsi="Times New Roman"/>
          <w:i/>
          <w:spacing w:val="-3"/>
          <w:position w:val="17"/>
          <w:sz w:val="25"/>
        </w:rPr>
        <w:t>T</w:t>
      </w:r>
      <w:r w:rsidR="00934BE4">
        <w:rPr>
          <w:rFonts w:ascii="Times New Roman" w:hAnsi="Times New Roman"/>
          <w:i/>
          <w:spacing w:val="-3"/>
          <w:position w:val="11"/>
          <w:sz w:val="15"/>
        </w:rPr>
        <w:t>u</w:t>
      </w:r>
    </w:p>
    <w:p w:rsidR="00597858" w:rsidRDefault="00934BE4">
      <w:pPr>
        <w:tabs>
          <w:tab w:val="left" w:pos="1213"/>
        </w:tabs>
        <w:spacing w:line="286" w:lineRule="exact"/>
        <w:ind w:left="844"/>
        <w:rPr>
          <w:rFonts w:ascii="Times New Roman"/>
          <w:i/>
          <w:sz w:val="25"/>
        </w:rPr>
      </w:pPr>
      <w:bookmarkStart w:id="98" w:name="u_bd"/>
      <w:bookmarkEnd w:id="98"/>
      <w:proofErr w:type="gramStart"/>
      <w:r>
        <w:rPr>
          <w:rFonts w:ascii="Times New Roman"/>
          <w:i/>
          <w:position w:val="10"/>
          <w:sz w:val="16"/>
        </w:rPr>
        <w:t>u</w:t>
      </w:r>
      <w:proofErr w:type="gramEnd"/>
      <w:r>
        <w:rPr>
          <w:rFonts w:ascii="Times New Roman"/>
          <w:i/>
          <w:position w:val="10"/>
          <w:sz w:val="16"/>
        </w:rPr>
        <w:tab/>
      </w:r>
      <w:r>
        <w:rPr>
          <w:rFonts w:ascii="Times New Roman"/>
          <w:i/>
          <w:spacing w:val="4"/>
          <w:sz w:val="25"/>
        </w:rPr>
        <w:t>bd</w:t>
      </w:r>
    </w:p>
    <w:p w:rsidR="00597858" w:rsidRDefault="00934BE4">
      <w:pPr>
        <w:tabs>
          <w:tab w:val="left" w:pos="1997"/>
        </w:tabs>
        <w:spacing w:before="123" w:line="436" w:lineRule="exact"/>
        <w:ind w:left="710"/>
        <w:rPr>
          <w:rFonts w:ascii="Times New Roman" w:hAnsi="Times New Roman"/>
          <w:i/>
          <w:sz w:val="23"/>
        </w:rPr>
      </w:pPr>
      <w:r>
        <w:br w:type="column"/>
      </w:r>
      <w:r>
        <w:rPr>
          <w:sz w:val="24"/>
        </w:rPr>
        <w:lastRenderedPageBreak/>
        <w:t>Avec</w:t>
      </w:r>
      <w:r>
        <w:rPr>
          <w:spacing w:val="-1"/>
          <w:sz w:val="24"/>
        </w:rPr>
        <w:t xml:space="preserve"> </w:t>
      </w:r>
      <w:r>
        <w:rPr>
          <w:sz w:val="24"/>
        </w:rPr>
        <w:t>:</w:t>
      </w:r>
      <w:r>
        <w:rPr>
          <w:sz w:val="24"/>
        </w:rPr>
        <w:tab/>
      </w:r>
      <w:r>
        <w:rPr>
          <w:rFonts w:ascii="Times New Roman" w:hAnsi="Times New Roman"/>
          <w:i/>
          <w:position w:val="8"/>
          <w:sz w:val="23"/>
        </w:rPr>
        <w:t xml:space="preserve">T   </w:t>
      </w:r>
      <w:r>
        <w:rPr>
          <w:rFonts w:ascii="Symbol" w:hAnsi="Symbol"/>
          <w:position w:val="8"/>
          <w:sz w:val="23"/>
        </w:rPr>
        <w:t></w:t>
      </w:r>
      <w:r>
        <w:rPr>
          <w:rFonts w:ascii="Times New Roman" w:hAnsi="Times New Roman"/>
          <w:position w:val="8"/>
          <w:sz w:val="23"/>
        </w:rPr>
        <w:t xml:space="preserve"> </w:t>
      </w:r>
      <w:r>
        <w:rPr>
          <w:rFonts w:ascii="Times New Roman" w:hAnsi="Times New Roman"/>
          <w:i/>
          <w:position w:val="8"/>
          <w:sz w:val="23"/>
        </w:rPr>
        <w:t>q</w:t>
      </w:r>
      <w:r>
        <w:rPr>
          <w:rFonts w:ascii="Times New Roman" w:hAnsi="Times New Roman"/>
          <w:i/>
          <w:spacing w:val="28"/>
          <w:position w:val="8"/>
          <w:sz w:val="23"/>
        </w:rPr>
        <w:t xml:space="preserve"> </w:t>
      </w:r>
      <w:r>
        <w:rPr>
          <w:rFonts w:ascii="Times New Roman" w:hAnsi="Times New Roman"/>
          <w:i/>
          <w:position w:val="23"/>
          <w:sz w:val="23"/>
        </w:rPr>
        <w:t>l</w:t>
      </w:r>
    </w:p>
    <w:p w:rsidR="00597858" w:rsidRDefault="002B2351">
      <w:pPr>
        <w:tabs>
          <w:tab w:val="right" w:pos="2784"/>
        </w:tabs>
        <w:spacing w:before="7" w:line="67" w:lineRule="auto"/>
        <w:ind w:left="2122"/>
        <w:rPr>
          <w:rFonts w:ascii="Times New Roman"/>
          <w:sz w:val="23"/>
        </w:rPr>
      </w:pPr>
      <w:r w:rsidRPr="002B2351">
        <w:pict>
          <v:line id="_x0000_s3490" style="position:absolute;left:0;text-align:left;z-index:-275904512;mso-position-horizontal-relative:page" from="240.05pt,-2.5pt" to="247.25pt,-2.5pt" strokeweight=".16922mm">
            <w10:wrap anchorx="page"/>
          </v:line>
        </w:pict>
      </w:r>
      <w:proofErr w:type="gramStart"/>
      <w:r w:rsidR="00934BE4">
        <w:rPr>
          <w:rFonts w:ascii="Times New Roman"/>
          <w:i/>
          <w:sz w:val="13"/>
        </w:rPr>
        <w:t>u</w:t>
      </w:r>
      <w:proofErr w:type="gramEnd"/>
      <w:r w:rsidR="00934BE4">
        <w:rPr>
          <w:rFonts w:ascii="Times New Roman"/>
          <w:i/>
          <w:sz w:val="13"/>
        </w:rPr>
        <w:tab/>
      </w:r>
      <w:r w:rsidR="00934BE4">
        <w:rPr>
          <w:rFonts w:ascii="Times New Roman"/>
          <w:position w:val="-11"/>
          <w:sz w:val="23"/>
        </w:rPr>
        <w:t>2</w:t>
      </w:r>
    </w:p>
    <w:p w:rsidR="00597858" w:rsidRDefault="00934BE4">
      <w:pPr>
        <w:spacing w:before="332"/>
        <w:ind w:left="51"/>
        <w:rPr>
          <w:rFonts w:ascii="Times New Roman" w:hAnsi="Times New Roman"/>
          <w:i/>
          <w:sz w:val="23"/>
        </w:rPr>
      </w:pPr>
      <w:r>
        <w:br w:type="column"/>
      </w:r>
      <w:r>
        <w:rPr>
          <w:rFonts w:ascii="Symbol" w:hAnsi="Symbol"/>
          <w:sz w:val="23"/>
        </w:rPr>
        <w:lastRenderedPageBreak/>
        <w:t></w:t>
      </w:r>
      <w:r>
        <w:rPr>
          <w:rFonts w:ascii="Times New Roman" w:hAnsi="Times New Roman"/>
          <w:sz w:val="23"/>
        </w:rPr>
        <w:t xml:space="preserve"> 24.470</w:t>
      </w:r>
      <w:r>
        <w:rPr>
          <w:rFonts w:ascii="Times New Roman" w:hAnsi="Times New Roman"/>
          <w:i/>
          <w:sz w:val="23"/>
        </w:rPr>
        <w:t>KN</w:t>
      </w:r>
    </w:p>
    <w:p w:rsidR="00597858" w:rsidRDefault="00597858">
      <w:pPr>
        <w:rPr>
          <w:rFonts w:ascii="Times New Roman" w:hAnsi="Times New Roman"/>
          <w:sz w:val="23"/>
        </w:rPr>
        <w:sectPr w:rsidR="00597858" w:rsidSect="00EE327E">
          <w:type w:val="continuous"/>
          <w:pgSz w:w="11910" w:h="16840"/>
          <w:pgMar w:top="1340" w:right="40" w:bottom="280" w:left="380" w:header="720" w:footer="720" w:gutter="0"/>
          <w:cols w:num="3" w:space="720" w:equalWidth="0">
            <w:col w:w="1514" w:space="253"/>
            <w:col w:w="2785" w:space="39"/>
            <w:col w:w="6899"/>
          </w:cols>
        </w:sectPr>
      </w:pPr>
    </w:p>
    <w:p w:rsidR="00597858" w:rsidRDefault="002B2351">
      <w:pPr>
        <w:tabs>
          <w:tab w:val="left" w:pos="1021"/>
        </w:tabs>
        <w:spacing w:before="290" w:line="182" w:lineRule="auto"/>
        <w:ind w:left="710"/>
        <w:rPr>
          <w:rFonts w:ascii="Times New Roman" w:hAnsi="Times New Roman"/>
          <w:sz w:val="16"/>
        </w:rPr>
      </w:pPr>
      <w:r w:rsidRPr="002B2351">
        <w:lastRenderedPageBreak/>
        <w:pict>
          <v:line id="_x0000_s3489" style="position:absolute;left:0;text-align:left;z-index:-275903488;mso-position-horizontal-relative:page" from="79.95pt,30pt" to="140.8pt,30pt" strokeweight=".17392mm">
            <w10:wrap anchorx="page"/>
          </v:line>
        </w:pict>
      </w:r>
      <w:r w:rsidR="00934BE4">
        <w:rPr>
          <w:rFonts w:ascii="Symbol" w:hAnsi="Symbol"/>
          <w:i/>
          <w:position w:val="-13"/>
          <w:sz w:val="26"/>
        </w:rPr>
        <w:t></w:t>
      </w:r>
      <w:r w:rsidR="00934BE4">
        <w:rPr>
          <w:rFonts w:ascii="Times New Roman" w:hAnsi="Times New Roman"/>
          <w:position w:val="-13"/>
          <w:sz w:val="26"/>
        </w:rPr>
        <w:tab/>
      </w:r>
      <w:r w:rsidR="00934BE4">
        <w:rPr>
          <w:rFonts w:ascii="Symbol" w:hAnsi="Symbol"/>
          <w:position w:val="-13"/>
          <w:sz w:val="24"/>
        </w:rPr>
        <w:t></w:t>
      </w:r>
      <w:r w:rsidR="00934BE4">
        <w:rPr>
          <w:rFonts w:ascii="Times New Roman" w:hAnsi="Times New Roman"/>
          <w:spacing w:val="39"/>
          <w:position w:val="-13"/>
          <w:sz w:val="24"/>
        </w:rPr>
        <w:t xml:space="preserve"> </w:t>
      </w:r>
      <w:r w:rsidR="00934BE4">
        <w:rPr>
          <w:rFonts w:ascii="Times New Roman" w:hAnsi="Times New Roman"/>
          <w:sz w:val="24"/>
        </w:rPr>
        <w:t>25.439</w:t>
      </w:r>
      <w:r w:rsidR="00934BE4">
        <w:rPr>
          <w:rFonts w:ascii="Symbol" w:hAnsi="Symbol"/>
          <w:sz w:val="24"/>
        </w:rPr>
        <w:t></w:t>
      </w:r>
      <w:r w:rsidR="00934BE4">
        <w:rPr>
          <w:rFonts w:ascii="Times New Roman" w:hAnsi="Times New Roman"/>
          <w:sz w:val="24"/>
        </w:rPr>
        <w:t>10</w:t>
      </w:r>
      <w:r w:rsidR="00934BE4">
        <w:rPr>
          <w:rFonts w:ascii="Times New Roman" w:hAnsi="Times New Roman"/>
          <w:position w:val="9"/>
          <w:sz w:val="16"/>
        </w:rPr>
        <w:t>3</w:t>
      </w:r>
    </w:p>
    <w:p w:rsidR="00597858" w:rsidRDefault="00934BE4">
      <w:pPr>
        <w:tabs>
          <w:tab w:val="left" w:pos="1343"/>
        </w:tabs>
        <w:spacing w:line="246" w:lineRule="exact"/>
        <w:ind w:left="849"/>
        <w:rPr>
          <w:rFonts w:ascii="Times New Roman"/>
          <w:sz w:val="24"/>
        </w:rPr>
      </w:pPr>
      <w:proofErr w:type="gramStart"/>
      <w:r>
        <w:rPr>
          <w:rFonts w:ascii="Times New Roman"/>
          <w:i/>
          <w:position w:val="9"/>
          <w:sz w:val="16"/>
        </w:rPr>
        <w:t>u</w:t>
      </w:r>
      <w:proofErr w:type="gramEnd"/>
      <w:r>
        <w:rPr>
          <w:rFonts w:ascii="Times New Roman"/>
          <w:i/>
          <w:position w:val="9"/>
          <w:sz w:val="16"/>
        </w:rPr>
        <w:tab/>
      </w:r>
      <w:r>
        <w:rPr>
          <w:rFonts w:ascii="Times New Roman"/>
          <w:sz w:val="24"/>
        </w:rPr>
        <w:t>1000</w:t>
      </w:r>
      <w:r>
        <w:rPr>
          <w:rFonts w:ascii="Times New Roman"/>
          <w:i/>
          <w:sz w:val="24"/>
        </w:rPr>
        <w:t>x</w:t>
      </w:r>
      <w:r>
        <w:rPr>
          <w:rFonts w:ascii="Times New Roman"/>
          <w:sz w:val="24"/>
        </w:rPr>
        <w:t>135</w:t>
      </w:r>
    </w:p>
    <w:p w:rsidR="00597858" w:rsidRDefault="00934BE4">
      <w:pPr>
        <w:pStyle w:val="Corpsdetexte"/>
        <w:rPr>
          <w:rFonts w:ascii="Times New Roman"/>
          <w:sz w:val="20"/>
        </w:rPr>
      </w:pPr>
      <w:r>
        <w:br w:type="column"/>
      </w:r>
    </w:p>
    <w:p w:rsidR="00597858" w:rsidRDefault="002B2351">
      <w:pPr>
        <w:pStyle w:val="Corpsdetexte"/>
        <w:spacing w:before="11"/>
        <w:rPr>
          <w:rFonts w:ascii="Times New Roman"/>
          <w:sz w:val="13"/>
        </w:rPr>
      </w:pPr>
      <w:r w:rsidRPr="002B2351">
        <w:pict>
          <v:line id="_x0000_s3488" style="position:absolute;z-index:-251114496;mso-wrap-distance-left:0;mso-wrap-distance-right:0;mso-position-horizontal-relative:page" from="215.65pt,10.25pt" to="220.7pt,10.25pt" strokeweight=".17392mm">
            <w10:wrap type="topAndBottom" anchorx="page"/>
          </v:line>
        </w:pict>
      </w:r>
    </w:p>
    <w:p w:rsidR="00597858" w:rsidRDefault="00934BE4">
      <w:pPr>
        <w:tabs>
          <w:tab w:val="left" w:leader="dot" w:pos="4716"/>
        </w:tabs>
        <w:ind w:left="82"/>
        <w:rPr>
          <w:b/>
          <w:sz w:val="24"/>
        </w:rPr>
      </w:pPr>
      <w:r>
        <w:rPr>
          <w:rFonts w:ascii="Symbol" w:hAnsi="Symbol"/>
          <w:sz w:val="24"/>
        </w:rPr>
        <w:t></w:t>
      </w:r>
      <w:r>
        <w:rPr>
          <w:rFonts w:ascii="Times New Roman" w:hAnsi="Times New Roman"/>
          <w:sz w:val="24"/>
        </w:rPr>
        <w:t xml:space="preserve"> </w:t>
      </w:r>
      <w:r>
        <w:rPr>
          <w:rFonts w:ascii="Times New Roman" w:hAnsi="Times New Roman"/>
          <w:spacing w:val="-7"/>
          <w:sz w:val="24"/>
        </w:rPr>
        <w:t>0,188</w:t>
      </w:r>
      <w:r>
        <w:rPr>
          <w:rFonts w:ascii="Times New Roman" w:hAnsi="Times New Roman"/>
          <w:i/>
          <w:spacing w:val="-7"/>
          <w:sz w:val="24"/>
        </w:rPr>
        <w:t xml:space="preserve">MPa </w:t>
      </w:r>
      <w:r>
        <w:rPr>
          <w:rFonts w:ascii="Symbol" w:hAnsi="Symbol"/>
          <w:sz w:val="24"/>
        </w:rPr>
        <w:t></w:t>
      </w:r>
      <w:r>
        <w:rPr>
          <w:rFonts w:ascii="Times New Roman" w:hAnsi="Times New Roman"/>
          <w:sz w:val="24"/>
        </w:rPr>
        <w:t xml:space="preserve"> </w:t>
      </w:r>
      <w:r>
        <w:rPr>
          <w:rFonts w:ascii="Symbol" w:hAnsi="Symbol"/>
          <w:i/>
          <w:sz w:val="26"/>
        </w:rPr>
        <w:t></w:t>
      </w:r>
      <w:r>
        <w:rPr>
          <w:rFonts w:ascii="Times New Roman" w:hAnsi="Times New Roman"/>
          <w:i/>
          <w:spacing w:val="-10"/>
          <w:sz w:val="26"/>
        </w:rPr>
        <w:t xml:space="preserve"> </w:t>
      </w:r>
      <w:r>
        <w:rPr>
          <w:rFonts w:ascii="Symbol" w:hAnsi="Symbol"/>
          <w:sz w:val="24"/>
        </w:rPr>
        <w:t></w:t>
      </w:r>
      <w:r>
        <w:rPr>
          <w:rFonts w:ascii="Times New Roman" w:hAnsi="Times New Roman"/>
          <w:spacing w:val="40"/>
          <w:sz w:val="24"/>
        </w:rPr>
        <w:t xml:space="preserve"> </w:t>
      </w:r>
      <w:r>
        <w:rPr>
          <w:rFonts w:ascii="Times New Roman" w:hAnsi="Times New Roman"/>
          <w:spacing w:val="-5"/>
          <w:position w:val="1"/>
          <w:sz w:val="24"/>
        </w:rPr>
        <w:t>3,33</w:t>
      </w:r>
      <w:r>
        <w:rPr>
          <w:rFonts w:ascii="Times New Roman" w:hAnsi="Times New Roman"/>
          <w:i/>
          <w:spacing w:val="-5"/>
          <w:position w:val="1"/>
          <w:sz w:val="24"/>
        </w:rPr>
        <w:t>MPa</w:t>
      </w:r>
      <w:r>
        <w:rPr>
          <w:rFonts w:ascii="Times New Roman" w:hAnsi="Times New Roman"/>
          <w:i/>
          <w:spacing w:val="-5"/>
          <w:position w:val="1"/>
          <w:sz w:val="24"/>
        </w:rPr>
        <w:tab/>
      </w:r>
      <w:r>
        <w:rPr>
          <w:b/>
          <w:sz w:val="24"/>
        </w:rPr>
        <w:t xml:space="preserve">condition </w:t>
      </w:r>
      <w:proofErr w:type="gramStart"/>
      <w:r>
        <w:rPr>
          <w:b/>
          <w:sz w:val="24"/>
        </w:rPr>
        <w:t>vérifiée</w:t>
      </w:r>
      <w:r>
        <w:rPr>
          <w:b/>
          <w:spacing w:val="10"/>
          <w:sz w:val="24"/>
        </w:rPr>
        <w:t xml:space="preserve"> </w:t>
      </w:r>
      <w:r>
        <w:rPr>
          <w:b/>
          <w:sz w:val="24"/>
        </w:rPr>
        <w:t>.</w:t>
      </w:r>
      <w:proofErr w:type="gramEnd"/>
    </w:p>
    <w:p w:rsidR="00597858" w:rsidRDefault="00597858">
      <w:pPr>
        <w:rPr>
          <w:sz w:val="24"/>
        </w:rPr>
        <w:sectPr w:rsidR="00597858" w:rsidSect="00EE327E">
          <w:type w:val="continuous"/>
          <w:pgSz w:w="11910" w:h="16840"/>
          <w:pgMar w:top="1340" w:right="40" w:bottom="280" w:left="380" w:header="720" w:footer="720" w:gutter="0"/>
          <w:cols w:num="2" w:space="720" w:equalWidth="0">
            <w:col w:w="2384" w:space="40"/>
            <w:col w:w="9066"/>
          </w:cols>
        </w:sectPr>
      </w:pPr>
    </w:p>
    <w:p w:rsidR="00597858" w:rsidRDefault="00597858">
      <w:pPr>
        <w:pStyle w:val="Corpsdetexte"/>
        <w:spacing w:before="9"/>
        <w:rPr>
          <w:b/>
          <w:sz w:val="11"/>
        </w:rPr>
      </w:pPr>
    </w:p>
    <w:p w:rsidR="00597858" w:rsidRDefault="00934BE4">
      <w:pPr>
        <w:spacing w:before="92"/>
        <w:ind w:left="700"/>
        <w:rPr>
          <w:b/>
          <w:sz w:val="24"/>
        </w:rPr>
      </w:pPr>
      <w:r>
        <w:rPr>
          <w:b/>
          <w:sz w:val="24"/>
        </w:rPr>
        <w:t>Vérification de la flèche :</w:t>
      </w:r>
    </w:p>
    <w:p w:rsidR="00597858" w:rsidRDefault="00597858">
      <w:pPr>
        <w:pStyle w:val="Corpsdetexte"/>
        <w:spacing w:before="1"/>
        <w:rPr>
          <w:b/>
          <w:sz w:val="21"/>
        </w:rPr>
      </w:pPr>
    </w:p>
    <w:p w:rsidR="00597858" w:rsidRDefault="00934BE4">
      <w:pPr>
        <w:pStyle w:val="Corpsdetexte"/>
        <w:ind w:left="700"/>
      </w:pPr>
      <w:r>
        <w:t>Il faut vérifier :</w:t>
      </w:r>
    </w:p>
    <w:p w:rsidR="00597858" w:rsidRDefault="00597858">
      <w:pPr>
        <w:pStyle w:val="Corpsdetexte"/>
        <w:rPr>
          <w:sz w:val="25"/>
        </w:rPr>
      </w:pPr>
    </w:p>
    <w:p w:rsidR="00597858" w:rsidRDefault="002B2351">
      <w:pPr>
        <w:pStyle w:val="Corpsdetexte"/>
        <w:tabs>
          <w:tab w:val="left" w:pos="1440"/>
          <w:tab w:val="left" w:pos="3307"/>
          <w:tab w:val="left" w:leader="dot" w:pos="8825"/>
        </w:tabs>
        <w:spacing w:before="1" w:line="267" w:lineRule="exact"/>
        <w:ind w:left="729"/>
        <w:rPr>
          <w:rFonts w:ascii="Times New Roman" w:hAnsi="Times New Roman"/>
          <w:i/>
        </w:rPr>
      </w:pPr>
      <w:r w:rsidRPr="002B2351">
        <w:pict>
          <v:line id="_x0000_s3486" style="position:absolute;left:0;text-align:left;z-index:-275901440;mso-position-horizontal-relative:page" from="125.6pt,6.9pt" to="121.7pt,18.9pt" strokeweight=".08797mm">
            <w10:wrap anchorx="page"/>
          </v:line>
        </w:pict>
      </w:r>
      <w:r w:rsidRPr="002B2351">
        <w:pict>
          <v:line id="_x0000_s3485" style="position:absolute;left:0;text-align:left;z-index:-275900416;mso-position-horizontal-relative:page" from="101.05pt,6.9pt" to="97.15pt,18.9pt" strokeweight=".17594mm">
            <w10:wrap anchorx="page"/>
          </v:line>
        </w:pict>
      </w:r>
      <w:r w:rsidRPr="002B2351">
        <w:pict>
          <v:line id="_x0000_s3484" style="position:absolute;left:0;text-align:left;z-index:-275894272;mso-position-horizontal-relative:page" from="293.35pt,6.9pt" to="289.45pt,18.9pt" strokeweight=".08797mm">
            <w10:wrap anchorx="page"/>
          </v:line>
        </w:pict>
      </w:r>
      <w:r w:rsidRPr="002B2351">
        <w:pict>
          <v:line id="_x0000_s3483" style="position:absolute;left:0;text-align:left;z-index:-275893248;mso-position-horizontal-relative:page" from="215.25pt,6.9pt" to="211.35pt,18.9pt" strokeweight=".17597mm">
            <w10:wrap anchorx="page"/>
          </v:line>
        </w:pict>
      </w:r>
      <w:r w:rsidR="00934BE4">
        <w:rPr>
          <w:rFonts w:ascii="Symbol" w:hAnsi="Symbol"/>
        </w:rPr>
        <w:t></w:t>
      </w:r>
      <w:r w:rsidR="00934BE4">
        <w:rPr>
          <w:rFonts w:ascii="Times New Roman" w:hAnsi="Times New Roman"/>
        </w:rPr>
        <w:tab/>
      </w:r>
      <w:r w:rsidR="00934BE4">
        <w:rPr>
          <w:rFonts w:ascii="Times New Roman" w:hAnsi="Times New Roman"/>
          <w:i/>
          <w:position w:val="2"/>
        </w:rPr>
        <w:t>h  l</w:t>
      </w:r>
      <w:r w:rsidR="00934BE4">
        <w:rPr>
          <w:rFonts w:ascii="Times New Roman" w:hAnsi="Times New Roman"/>
          <w:i/>
          <w:spacing w:val="4"/>
          <w:position w:val="2"/>
        </w:rPr>
        <w:t xml:space="preserve"> </w:t>
      </w:r>
      <w:r w:rsidR="00934BE4">
        <w:rPr>
          <w:rFonts w:ascii="Symbol" w:hAnsi="Symbol"/>
          <w:spacing w:val="8"/>
          <w:position w:val="2"/>
        </w:rPr>
        <w:t></w:t>
      </w:r>
      <w:r w:rsidR="00934BE4">
        <w:rPr>
          <w:rFonts w:ascii="Times New Roman" w:hAnsi="Times New Roman"/>
          <w:spacing w:val="8"/>
          <w:position w:val="2"/>
        </w:rPr>
        <w:t>1</w:t>
      </w:r>
      <w:r w:rsidR="00934BE4">
        <w:rPr>
          <w:rFonts w:ascii="Times New Roman" w:hAnsi="Times New Roman"/>
          <w:spacing w:val="-17"/>
          <w:position w:val="2"/>
        </w:rPr>
        <w:t xml:space="preserve"> </w:t>
      </w:r>
      <w:r w:rsidR="00934BE4">
        <w:rPr>
          <w:rFonts w:ascii="Times New Roman" w:hAnsi="Times New Roman"/>
          <w:position w:val="2"/>
        </w:rPr>
        <w:t>16</w:t>
      </w:r>
      <w:r w:rsidR="00934BE4">
        <w:rPr>
          <w:rFonts w:ascii="Times New Roman" w:hAnsi="Times New Roman"/>
          <w:position w:val="2"/>
        </w:rPr>
        <w:tab/>
      </w:r>
      <w:r w:rsidR="00934BE4">
        <w:rPr>
          <w:rFonts w:ascii="Symbol" w:hAnsi="Symbol"/>
        </w:rPr>
        <w:t></w:t>
      </w:r>
      <w:r w:rsidR="00934BE4">
        <w:rPr>
          <w:rFonts w:ascii="Times New Roman" w:hAnsi="Times New Roman"/>
        </w:rPr>
        <w:t xml:space="preserve">  </w:t>
      </w:r>
      <w:r w:rsidR="00934BE4">
        <w:rPr>
          <w:rFonts w:ascii="Times New Roman" w:hAnsi="Times New Roman"/>
          <w:position w:val="2"/>
        </w:rPr>
        <w:t xml:space="preserve">15 </w:t>
      </w:r>
      <w:r w:rsidR="00934BE4">
        <w:rPr>
          <w:rFonts w:ascii="Times New Roman" w:hAnsi="Times New Roman"/>
          <w:spacing w:val="2"/>
          <w:position w:val="2"/>
        </w:rPr>
        <w:t xml:space="preserve">390 </w:t>
      </w:r>
      <w:r w:rsidR="00934BE4">
        <w:rPr>
          <w:rFonts w:ascii="Symbol" w:hAnsi="Symbol"/>
          <w:position w:val="2"/>
        </w:rPr>
        <w:t></w:t>
      </w:r>
      <w:r w:rsidR="00934BE4">
        <w:rPr>
          <w:rFonts w:ascii="Times New Roman" w:hAnsi="Times New Roman"/>
          <w:position w:val="2"/>
        </w:rPr>
        <w:t xml:space="preserve"> 0,038 </w:t>
      </w:r>
      <w:r w:rsidR="00934BE4">
        <w:rPr>
          <w:rFonts w:ascii="Symbol" w:hAnsi="Symbol"/>
          <w:position w:val="2"/>
        </w:rPr>
        <w:t></w:t>
      </w:r>
      <w:r w:rsidR="00934BE4">
        <w:rPr>
          <w:rFonts w:ascii="Times New Roman" w:hAnsi="Times New Roman"/>
          <w:position w:val="2"/>
        </w:rPr>
        <w:t xml:space="preserve"> 1 16</w:t>
      </w:r>
      <w:r w:rsidR="00934BE4">
        <w:rPr>
          <w:rFonts w:ascii="Times New Roman" w:hAnsi="Times New Roman"/>
          <w:spacing w:val="21"/>
          <w:position w:val="2"/>
        </w:rPr>
        <w:t xml:space="preserve"> </w:t>
      </w:r>
      <w:r w:rsidR="00934BE4">
        <w:rPr>
          <w:rFonts w:ascii="Symbol" w:hAnsi="Symbol"/>
          <w:position w:val="2"/>
        </w:rPr>
        <w:t></w:t>
      </w:r>
      <w:r w:rsidR="00934BE4">
        <w:rPr>
          <w:rFonts w:ascii="Times New Roman" w:hAnsi="Times New Roman"/>
          <w:position w:val="2"/>
        </w:rPr>
        <w:t xml:space="preserve"> 0,0625</w:t>
      </w:r>
      <w:r w:rsidR="00934BE4">
        <w:rPr>
          <w:rFonts w:ascii="Times New Roman" w:hAnsi="Times New Roman"/>
          <w:position w:val="2"/>
        </w:rPr>
        <w:tab/>
      </w:r>
      <w:r w:rsidR="00934BE4">
        <w:rPr>
          <w:rFonts w:ascii="Times New Roman" w:hAnsi="Times New Roman"/>
          <w:i/>
          <w:position w:val="2"/>
        </w:rPr>
        <w:t>cnv</w:t>
      </w:r>
    </w:p>
    <w:p w:rsidR="00597858" w:rsidRDefault="00934BE4">
      <w:pPr>
        <w:tabs>
          <w:tab w:val="left" w:leader="dot" w:pos="8926"/>
        </w:tabs>
        <w:spacing w:line="209" w:lineRule="exact"/>
        <w:ind w:left="729"/>
        <w:rPr>
          <w:rFonts w:ascii="Times New Roman" w:hAnsi="Times New Roman"/>
          <w:i/>
          <w:sz w:val="24"/>
        </w:rPr>
      </w:pPr>
      <w:r>
        <w:rPr>
          <w:rFonts w:ascii="Symbol" w:hAnsi="Symbol"/>
          <w:position w:val="14"/>
          <w:sz w:val="24"/>
        </w:rPr>
        <w:t></w:t>
      </w:r>
      <w:r>
        <w:rPr>
          <w:rFonts w:ascii="Times New Roman" w:hAnsi="Times New Roman"/>
          <w:i/>
          <w:sz w:val="24"/>
        </w:rPr>
        <w:t xml:space="preserve">h  l </w:t>
      </w:r>
      <w:r>
        <w:rPr>
          <w:rFonts w:ascii="Symbol" w:hAnsi="Symbol"/>
          <w:sz w:val="24"/>
        </w:rPr>
        <w:t></w:t>
      </w:r>
      <w:r>
        <w:rPr>
          <w:rFonts w:ascii="Times New Roman" w:hAnsi="Times New Roman"/>
          <w:sz w:val="24"/>
        </w:rPr>
        <w:t xml:space="preserve"> 1 </w:t>
      </w:r>
      <w:r>
        <w:rPr>
          <w:rFonts w:ascii="Times New Roman" w:hAnsi="Times New Roman"/>
          <w:spacing w:val="6"/>
          <w:sz w:val="24"/>
        </w:rPr>
        <w:t>10</w:t>
      </w:r>
      <w:r>
        <w:rPr>
          <w:rFonts w:ascii="Symbol" w:hAnsi="Symbol"/>
          <w:spacing w:val="6"/>
          <w:sz w:val="24"/>
        </w:rPr>
        <w:t></w:t>
      </w:r>
      <w:r>
        <w:rPr>
          <w:rFonts w:ascii="Times New Roman" w:hAnsi="Times New Roman"/>
          <w:spacing w:val="6"/>
          <w:sz w:val="24"/>
        </w:rPr>
        <w:t xml:space="preserve"> </w:t>
      </w:r>
      <w:r>
        <w:rPr>
          <w:rFonts w:ascii="Times New Roman" w:hAnsi="Times New Roman"/>
          <w:i/>
          <w:sz w:val="24"/>
        </w:rPr>
        <w:t xml:space="preserve">M   </w:t>
      </w:r>
      <w:r>
        <w:rPr>
          <w:rFonts w:ascii="Times New Roman" w:hAnsi="Times New Roman"/>
          <w:sz w:val="24"/>
        </w:rPr>
        <w:t>10</w:t>
      </w:r>
      <w:r>
        <w:rPr>
          <w:rFonts w:ascii="Times New Roman" w:hAnsi="Times New Roman"/>
          <w:i/>
          <w:sz w:val="24"/>
        </w:rPr>
        <w:t xml:space="preserve">M </w:t>
      </w:r>
      <w:r>
        <w:rPr>
          <w:rFonts w:ascii="Symbol" w:hAnsi="Symbol"/>
          <w:sz w:val="24"/>
        </w:rPr>
        <w:t></w:t>
      </w:r>
      <w:r>
        <w:rPr>
          <w:rFonts w:ascii="Times New Roman" w:hAnsi="Times New Roman"/>
          <w:sz w:val="24"/>
        </w:rPr>
        <w:t xml:space="preserve"> </w:t>
      </w:r>
      <w:r>
        <w:rPr>
          <w:rFonts w:ascii="Symbol" w:hAnsi="Symbol"/>
          <w:position w:val="14"/>
          <w:sz w:val="24"/>
        </w:rPr>
        <w:t></w:t>
      </w:r>
      <w:r>
        <w:rPr>
          <w:rFonts w:ascii="Times New Roman" w:hAnsi="Times New Roman"/>
          <w:position w:val="14"/>
          <w:sz w:val="24"/>
        </w:rPr>
        <w:t xml:space="preserve"> </w:t>
      </w:r>
      <w:r>
        <w:rPr>
          <w:rFonts w:ascii="Times New Roman" w:hAnsi="Times New Roman"/>
          <w:sz w:val="24"/>
        </w:rPr>
        <w:t xml:space="preserve">15 </w:t>
      </w:r>
      <w:r>
        <w:rPr>
          <w:rFonts w:ascii="Times New Roman" w:hAnsi="Times New Roman"/>
          <w:spacing w:val="2"/>
          <w:sz w:val="24"/>
        </w:rPr>
        <w:t xml:space="preserve">390 </w:t>
      </w:r>
      <w:r>
        <w:rPr>
          <w:rFonts w:ascii="Symbol" w:hAnsi="Symbol"/>
          <w:sz w:val="24"/>
        </w:rPr>
        <w:t></w:t>
      </w:r>
      <w:r>
        <w:rPr>
          <w:rFonts w:ascii="Times New Roman" w:hAnsi="Times New Roman"/>
          <w:sz w:val="24"/>
        </w:rPr>
        <w:t xml:space="preserve"> 0,038</w:t>
      </w:r>
      <w:r>
        <w:rPr>
          <w:rFonts w:ascii="Times New Roman" w:hAnsi="Times New Roman"/>
          <w:spacing w:val="40"/>
          <w:sz w:val="24"/>
        </w:rPr>
        <w:t xml:space="preserve"> </w:t>
      </w:r>
      <w:r>
        <w:rPr>
          <w:rFonts w:ascii="Symbol" w:hAnsi="Symbol"/>
          <w:sz w:val="24"/>
        </w:rPr>
        <w:t></w:t>
      </w:r>
      <w:r>
        <w:rPr>
          <w:rFonts w:ascii="Times New Roman" w:hAnsi="Times New Roman"/>
          <w:sz w:val="24"/>
        </w:rPr>
        <w:t xml:space="preserve"> </w:t>
      </w:r>
      <w:r>
        <w:rPr>
          <w:rFonts w:ascii="Times New Roman" w:hAnsi="Times New Roman"/>
          <w:spacing w:val="1"/>
          <w:sz w:val="24"/>
        </w:rPr>
        <w:t xml:space="preserve"> </w:t>
      </w:r>
      <w:r>
        <w:rPr>
          <w:rFonts w:ascii="Times New Roman" w:hAnsi="Times New Roman"/>
          <w:sz w:val="24"/>
        </w:rPr>
        <w:t>0,085</w:t>
      </w:r>
      <w:r>
        <w:rPr>
          <w:rFonts w:ascii="Times New Roman" w:hAnsi="Times New Roman"/>
          <w:sz w:val="24"/>
        </w:rPr>
        <w:tab/>
      </w:r>
      <w:r>
        <w:rPr>
          <w:rFonts w:ascii="Times New Roman" w:hAnsi="Times New Roman"/>
          <w:i/>
          <w:sz w:val="24"/>
        </w:rPr>
        <w:t>cnv</w:t>
      </w:r>
    </w:p>
    <w:p w:rsidR="00597858" w:rsidRDefault="002B2351">
      <w:pPr>
        <w:tabs>
          <w:tab w:val="left" w:pos="2217"/>
          <w:tab w:val="left" w:pos="2856"/>
          <w:tab w:val="left" w:pos="3312"/>
        </w:tabs>
        <w:spacing w:line="245" w:lineRule="exact"/>
        <w:ind w:left="729"/>
        <w:rPr>
          <w:rFonts w:ascii="Symbol" w:hAnsi="Symbol"/>
          <w:sz w:val="24"/>
        </w:rPr>
      </w:pPr>
      <w:r w:rsidRPr="002B2351">
        <w:pict>
          <v:line id="_x0000_s3482" style="position:absolute;left:0;text-align:left;z-index:-275899392;mso-position-horizontal-relative:page" from="96.05pt,1.05pt" to="92.15pt,13.05pt" strokeweight=".08797mm">
            <w10:wrap anchorx="page"/>
          </v:line>
        </w:pict>
      </w:r>
      <w:r w:rsidRPr="002B2351">
        <w:pict>
          <v:line id="_x0000_s3481" style="position:absolute;left:0;text-align:left;z-index:-275898368;mso-position-horizontal-relative:page" from="138.15pt,1.05pt" to="134.15pt,13.35pt" strokeweight=".08797mm">
            <w10:wrap anchorx="page"/>
          </v:line>
        </w:pict>
      </w:r>
      <w:r w:rsidRPr="002B2351">
        <w:pict>
          <v:line id="_x0000_s3480" style="position:absolute;left:0;text-align:left;z-index:-275897344;mso-position-horizontal-relative:page" from="71.55pt,1.05pt" to="67.55pt,13.35pt" strokeweight=".17597mm">
            <w10:wrap anchorx="page"/>
          </v:line>
        </w:pict>
      </w:r>
      <w:r w:rsidRPr="002B2351">
        <w:pict>
          <v:line id="_x0000_s3479" style="position:absolute;left:0;text-align:left;z-index:-275892224;mso-position-horizontal-relative:page" from="309.8pt,1.05pt" to="305.9pt,13.05pt" strokeweight=".08797mm">
            <w10:wrap anchorx="page"/>
          </v:line>
        </w:pict>
      </w:r>
      <w:r w:rsidRPr="002B2351">
        <w:pict>
          <v:line id="_x0000_s3478" style="position:absolute;left:0;text-align:left;z-index:-275891200;mso-position-horizontal-relative:page" from="210.25pt,1.05pt" to="206.35pt,13.05pt" strokeweight=".17597mm">
            <w10:wrap anchorx="page"/>
          </v:line>
        </w:pict>
      </w:r>
      <w:r w:rsidR="00934BE4">
        <w:rPr>
          <w:rFonts w:ascii="Symbol" w:hAnsi="Symbol"/>
          <w:sz w:val="24"/>
        </w:rPr>
        <w:t></w:t>
      </w:r>
      <w:r w:rsidR="00934BE4">
        <w:rPr>
          <w:rFonts w:ascii="Times New Roman" w:hAnsi="Times New Roman"/>
          <w:sz w:val="24"/>
        </w:rPr>
        <w:tab/>
      </w:r>
      <w:proofErr w:type="gramStart"/>
      <w:r w:rsidR="00934BE4">
        <w:rPr>
          <w:rFonts w:ascii="Times New Roman" w:hAnsi="Times New Roman"/>
          <w:i/>
          <w:position w:val="-2"/>
          <w:sz w:val="14"/>
        </w:rPr>
        <w:t>t</w:t>
      </w:r>
      <w:proofErr w:type="gramEnd"/>
      <w:r w:rsidR="00934BE4">
        <w:rPr>
          <w:rFonts w:ascii="Times New Roman" w:hAnsi="Times New Roman"/>
          <w:i/>
          <w:position w:val="-2"/>
          <w:sz w:val="14"/>
        </w:rPr>
        <w:tab/>
      </w:r>
      <w:r w:rsidR="00934BE4">
        <w:rPr>
          <w:rFonts w:ascii="Times New Roman" w:hAnsi="Times New Roman"/>
          <w:position w:val="1"/>
          <w:sz w:val="14"/>
        </w:rPr>
        <w:t>0</w:t>
      </w:r>
      <w:r w:rsidR="00934BE4">
        <w:rPr>
          <w:rFonts w:ascii="Times New Roman" w:hAnsi="Times New Roman"/>
          <w:position w:val="1"/>
          <w:sz w:val="14"/>
        </w:rPr>
        <w:tab/>
      </w:r>
      <w:r w:rsidR="00934BE4">
        <w:rPr>
          <w:rFonts w:ascii="Symbol" w:hAnsi="Symbol"/>
          <w:sz w:val="24"/>
        </w:rPr>
        <w:t></w:t>
      </w:r>
    </w:p>
    <w:p w:rsidR="00597858" w:rsidRDefault="002B2351">
      <w:pPr>
        <w:tabs>
          <w:tab w:val="left" w:pos="1175"/>
          <w:tab w:val="left" w:pos="3307"/>
          <w:tab w:val="left" w:leader="dot" w:pos="9151"/>
        </w:tabs>
        <w:spacing w:before="1"/>
        <w:ind w:left="729"/>
        <w:rPr>
          <w:rFonts w:ascii="Times New Roman" w:hAnsi="Times New Roman"/>
          <w:i/>
          <w:sz w:val="24"/>
        </w:rPr>
      </w:pPr>
      <w:r w:rsidRPr="002B2351">
        <w:pict>
          <v:line id="_x0000_s3477" style="position:absolute;left:0;text-align:left;z-index:-275896320;mso-position-horizontal-relative:page" from="139.7pt,6.85pt" to="135.7pt,19.15pt" strokeweight=".08797mm">
            <w10:wrap anchorx="page"/>
          </v:line>
        </w:pict>
      </w:r>
      <w:r w:rsidRPr="002B2351">
        <w:pict>
          <v:line id="_x0000_s3476" style="position:absolute;left:0;text-align:left;z-index:-275895296;mso-position-horizontal-relative:page" from="93.7pt,6.85pt" to="89.7pt,19.15pt" strokeweight=".17597mm">
            <w10:wrap anchorx="page"/>
          </v:line>
        </w:pict>
      </w:r>
      <w:r w:rsidRPr="002B2351">
        <w:pict>
          <v:line id="_x0000_s3475" style="position:absolute;left:0;text-align:left;z-index:-275890176;mso-position-horizontal-relative:page" from="338.95pt,6.85pt" to="335.05pt,18.85pt" strokeweight=".08797mm">
            <w10:wrap anchorx="page"/>
          </v:line>
        </w:pict>
      </w:r>
      <w:r w:rsidRPr="002B2351">
        <w:pict>
          <v:line id="_x0000_s3474" style="position:absolute;left:0;text-align:left;z-index:-275889152;mso-position-horizontal-relative:page" from="215pt,6.85pt" to="211.1pt,18.85pt" strokeweight=".17597mm">
            <w10:wrap anchorx="page"/>
          </v:line>
        </w:pict>
      </w:r>
      <w:r w:rsidR="00934BE4">
        <w:rPr>
          <w:rFonts w:ascii="Symbol" w:hAnsi="Symbol"/>
          <w:spacing w:val="-119"/>
          <w:position w:val="-4"/>
          <w:sz w:val="24"/>
        </w:rPr>
        <w:t></w:t>
      </w:r>
      <w:r w:rsidR="00934BE4">
        <w:rPr>
          <w:rFonts w:ascii="Symbol" w:hAnsi="Symbol"/>
          <w:position w:val="9"/>
          <w:sz w:val="24"/>
        </w:rPr>
        <w:t></w:t>
      </w:r>
      <w:r w:rsidR="00934BE4">
        <w:rPr>
          <w:rFonts w:ascii="Times New Roman" w:hAnsi="Times New Roman"/>
          <w:position w:val="9"/>
          <w:sz w:val="24"/>
        </w:rPr>
        <w:tab/>
      </w:r>
      <w:r w:rsidR="00934BE4">
        <w:rPr>
          <w:rFonts w:ascii="Times New Roman" w:hAnsi="Times New Roman"/>
          <w:i/>
          <w:spacing w:val="-3"/>
          <w:sz w:val="24"/>
        </w:rPr>
        <w:t>A</w:t>
      </w:r>
      <w:r w:rsidR="00934BE4">
        <w:rPr>
          <w:rFonts w:ascii="Times New Roman" w:hAnsi="Times New Roman"/>
          <w:i/>
          <w:w w:val="99"/>
          <w:position w:val="-4"/>
          <w:sz w:val="14"/>
        </w:rPr>
        <w:t>s</w:t>
      </w:r>
      <w:r w:rsidR="00934BE4">
        <w:rPr>
          <w:rFonts w:ascii="Times New Roman" w:hAnsi="Times New Roman"/>
          <w:i/>
          <w:position w:val="-4"/>
          <w:sz w:val="14"/>
        </w:rPr>
        <w:t xml:space="preserve">   </w:t>
      </w:r>
      <w:r w:rsidR="00934BE4">
        <w:rPr>
          <w:rFonts w:ascii="Times New Roman" w:hAnsi="Times New Roman"/>
          <w:i/>
          <w:spacing w:val="-7"/>
          <w:position w:val="-4"/>
          <w:sz w:val="14"/>
        </w:rPr>
        <w:t xml:space="preserve"> </w:t>
      </w:r>
      <w:r w:rsidR="00934BE4">
        <w:rPr>
          <w:rFonts w:ascii="Times New Roman" w:hAnsi="Times New Roman"/>
          <w:i/>
          <w:spacing w:val="4"/>
          <w:sz w:val="24"/>
        </w:rPr>
        <w:t>b</w:t>
      </w:r>
      <w:r w:rsidR="00934BE4">
        <w:rPr>
          <w:rFonts w:ascii="Times New Roman" w:hAnsi="Times New Roman"/>
          <w:i/>
          <w:sz w:val="24"/>
        </w:rPr>
        <w:t>d</w:t>
      </w:r>
      <w:r w:rsidR="00934BE4">
        <w:rPr>
          <w:rFonts w:ascii="Times New Roman" w:hAnsi="Times New Roman"/>
          <w:i/>
          <w:spacing w:val="7"/>
          <w:sz w:val="24"/>
        </w:rPr>
        <w:t xml:space="preserve"> </w:t>
      </w:r>
      <w:r w:rsidR="00934BE4">
        <w:rPr>
          <w:rFonts w:ascii="Symbol" w:hAnsi="Symbol"/>
          <w:sz w:val="24"/>
        </w:rPr>
        <w:t></w:t>
      </w:r>
      <w:r w:rsidR="00934BE4">
        <w:rPr>
          <w:rFonts w:ascii="Times New Roman" w:hAnsi="Times New Roman"/>
          <w:spacing w:val="9"/>
          <w:sz w:val="24"/>
        </w:rPr>
        <w:t xml:space="preserve"> </w:t>
      </w:r>
      <w:r w:rsidR="00934BE4">
        <w:rPr>
          <w:rFonts w:ascii="Times New Roman" w:hAnsi="Times New Roman"/>
          <w:sz w:val="24"/>
        </w:rPr>
        <w:t>4</w:t>
      </w:r>
      <w:r w:rsidR="00934BE4">
        <w:rPr>
          <w:rFonts w:ascii="Times New Roman" w:hAnsi="Times New Roman"/>
          <w:spacing w:val="2"/>
          <w:sz w:val="24"/>
        </w:rPr>
        <w:t>,</w:t>
      </w:r>
      <w:r w:rsidR="00934BE4">
        <w:rPr>
          <w:rFonts w:ascii="Times New Roman" w:hAnsi="Times New Roman"/>
          <w:sz w:val="24"/>
        </w:rPr>
        <w:t xml:space="preserve">2 </w:t>
      </w:r>
      <w:r w:rsidR="00934BE4">
        <w:rPr>
          <w:rFonts w:ascii="Times New Roman" w:hAnsi="Times New Roman"/>
          <w:spacing w:val="29"/>
          <w:sz w:val="24"/>
        </w:rPr>
        <w:t xml:space="preserve"> </w:t>
      </w:r>
      <w:r w:rsidR="00934BE4">
        <w:rPr>
          <w:rFonts w:ascii="Times New Roman" w:hAnsi="Times New Roman"/>
          <w:i/>
          <w:spacing w:val="10"/>
          <w:sz w:val="24"/>
        </w:rPr>
        <w:t>f</w:t>
      </w:r>
      <w:r w:rsidR="00934BE4">
        <w:rPr>
          <w:rFonts w:ascii="Times New Roman" w:hAnsi="Times New Roman"/>
          <w:i/>
          <w:w w:val="99"/>
          <w:position w:val="-4"/>
          <w:sz w:val="14"/>
        </w:rPr>
        <w:t>e</w:t>
      </w:r>
      <w:r w:rsidR="00934BE4">
        <w:rPr>
          <w:rFonts w:ascii="Times New Roman" w:hAnsi="Times New Roman"/>
          <w:i/>
          <w:position w:val="-4"/>
          <w:sz w:val="14"/>
        </w:rPr>
        <w:tab/>
      </w:r>
      <w:r w:rsidR="00934BE4">
        <w:rPr>
          <w:rFonts w:ascii="Symbol" w:hAnsi="Symbol"/>
          <w:spacing w:val="-114"/>
          <w:position w:val="9"/>
          <w:sz w:val="24"/>
        </w:rPr>
        <w:t></w:t>
      </w:r>
      <w:r w:rsidR="00934BE4">
        <w:rPr>
          <w:rFonts w:ascii="Symbol" w:hAnsi="Symbol"/>
          <w:spacing w:val="-4"/>
          <w:position w:val="-4"/>
          <w:sz w:val="24"/>
        </w:rPr>
        <w:t></w:t>
      </w:r>
      <w:r w:rsidR="00934BE4">
        <w:rPr>
          <w:rFonts w:ascii="Times New Roman" w:hAnsi="Times New Roman"/>
          <w:sz w:val="24"/>
        </w:rPr>
        <w:t>5</w:t>
      </w:r>
      <w:r w:rsidR="00934BE4">
        <w:rPr>
          <w:rFonts w:ascii="Times New Roman" w:hAnsi="Times New Roman"/>
          <w:spacing w:val="2"/>
          <w:sz w:val="24"/>
        </w:rPr>
        <w:t>.</w:t>
      </w:r>
      <w:r w:rsidR="00934BE4">
        <w:rPr>
          <w:rFonts w:ascii="Times New Roman" w:hAnsi="Times New Roman"/>
          <w:sz w:val="24"/>
        </w:rPr>
        <w:t>65</w:t>
      </w:r>
      <w:r w:rsidR="00934BE4">
        <w:rPr>
          <w:rFonts w:ascii="Times New Roman" w:hAnsi="Times New Roman"/>
          <w:spacing w:val="3"/>
          <w:sz w:val="24"/>
        </w:rPr>
        <w:t xml:space="preserve"> </w:t>
      </w:r>
      <w:r w:rsidR="00934BE4">
        <w:rPr>
          <w:rFonts w:ascii="Times New Roman" w:hAnsi="Times New Roman"/>
          <w:sz w:val="24"/>
        </w:rPr>
        <w:t>100</w:t>
      </w:r>
      <w:r w:rsidR="00934BE4">
        <w:rPr>
          <w:rFonts w:ascii="Symbol" w:hAnsi="Symbol"/>
          <w:spacing w:val="2"/>
          <w:sz w:val="24"/>
        </w:rPr>
        <w:t></w:t>
      </w:r>
      <w:r w:rsidR="00934BE4">
        <w:rPr>
          <w:rFonts w:ascii="Times New Roman" w:hAnsi="Times New Roman"/>
          <w:sz w:val="24"/>
        </w:rPr>
        <w:t>13</w:t>
      </w:r>
      <w:r w:rsidR="00934BE4">
        <w:rPr>
          <w:rFonts w:ascii="Times New Roman" w:hAnsi="Times New Roman"/>
          <w:spacing w:val="2"/>
          <w:sz w:val="24"/>
        </w:rPr>
        <w:t>,</w:t>
      </w:r>
      <w:r w:rsidR="00934BE4">
        <w:rPr>
          <w:rFonts w:ascii="Times New Roman" w:hAnsi="Times New Roman"/>
          <w:sz w:val="24"/>
        </w:rPr>
        <w:t>5</w:t>
      </w:r>
      <w:r w:rsidR="00934BE4">
        <w:rPr>
          <w:rFonts w:ascii="Times New Roman" w:hAnsi="Times New Roman"/>
          <w:spacing w:val="2"/>
          <w:sz w:val="24"/>
        </w:rPr>
        <w:t xml:space="preserve"> </w:t>
      </w:r>
      <w:r w:rsidR="00934BE4">
        <w:rPr>
          <w:rFonts w:ascii="Symbol" w:hAnsi="Symbol"/>
          <w:sz w:val="24"/>
        </w:rPr>
        <w:t></w:t>
      </w:r>
      <w:r w:rsidR="00934BE4">
        <w:rPr>
          <w:rFonts w:ascii="Times New Roman" w:hAnsi="Times New Roman"/>
          <w:sz w:val="24"/>
        </w:rPr>
        <w:t xml:space="preserve"> </w:t>
      </w:r>
      <w:r w:rsidR="00934BE4">
        <w:rPr>
          <w:rFonts w:ascii="Times New Roman" w:hAnsi="Times New Roman"/>
          <w:spacing w:val="4"/>
          <w:sz w:val="24"/>
        </w:rPr>
        <w:t>0</w:t>
      </w:r>
      <w:r w:rsidR="00934BE4">
        <w:rPr>
          <w:rFonts w:ascii="Times New Roman" w:hAnsi="Times New Roman"/>
          <w:spacing w:val="6"/>
          <w:sz w:val="24"/>
        </w:rPr>
        <w:t>,</w:t>
      </w:r>
      <w:r w:rsidR="00934BE4">
        <w:rPr>
          <w:rFonts w:ascii="Times New Roman" w:hAnsi="Times New Roman"/>
          <w:spacing w:val="4"/>
          <w:sz w:val="24"/>
        </w:rPr>
        <w:t>0</w:t>
      </w:r>
      <w:r w:rsidR="00934BE4">
        <w:rPr>
          <w:rFonts w:ascii="Times New Roman" w:hAnsi="Times New Roman"/>
          <w:sz w:val="24"/>
        </w:rPr>
        <w:t>0</w:t>
      </w:r>
      <w:r w:rsidR="00934BE4">
        <w:rPr>
          <w:rFonts w:ascii="Times New Roman" w:hAnsi="Times New Roman"/>
          <w:spacing w:val="4"/>
          <w:sz w:val="24"/>
        </w:rPr>
        <w:t>4</w:t>
      </w:r>
      <w:r w:rsidR="00934BE4">
        <w:rPr>
          <w:rFonts w:ascii="Times New Roman" w:hAnsi="Times New Roman"/>
          <w:spacing w:val="5"/>
          <w:sz w:val="24"/>
        </w:rPr>
        <w:t>1</w:t>
      </w:r>
      <w:r w:rsidR="00934BE4">
        <w:rPr>
          <w:rFonts w:ascii="Symbol" w:hAnsi="Symbol"/>
          <w:sz w:val="24"/>
        </w:rPr>
        <w:t></w:t>
      </w:r>
      <w:r w:rsidR="00934BE4">
        <w:rPr>
          <w:rFonts w:ascii="Times New Roman" w:hAnsi="Times New Roman"/>
          <w:spacing w:val="5"/>
          <w:sz w:val="24"/>
        </w:rPr>
        <w:t xml:space="preserve"> </w:t>
      </w:r>
      <w:r w:rsidR="00934BE4">
        <w:rPr>
          <w:rFonts w:ascii="Times New Roman" w:hAnsi="Times New Roman"/>
          <w:sz w:val="24"/>
        </w:rPr>
        <w:t>4</w:t>
      </w:r>
      <w:r w:rsidR="00934BE4">
        <w:rPr>
          <w:rFonts w:ascii="Times New Roman" w:hAnsi="Times New Roman"/>
          <w:spacing w:val="2"/>
          <w:sz w:val="24"/>
        </w:rPr>
        <w:t>,</w:t>
      </w:r>
      <w:r w:rsidR="00934BE4">
        <w:rPr>
          <w:rFonts w:ascii="Times New Roman" w:hAnsi="Times New Roman"/>
          <w:sz w:val="24"/>
        </w:rPr>
        <w:t xml:space="preserve">2  </w:t>
      </w:r>
      <w:r w:rsidR="00934BE4">
        <w:rPr>
          <w:rFonts w:ascii="Times New Roman" w:hAnsi="Times New Roman"/>
          <w:spacing w:val="4"/>
          <w:sz w:val="24"/>
        </w:rPr>
        <w:t>40</w:t>
      </w:r>
      <w:r w:rsidR="00934BE4">
        <w:rPr>
          <w:rFonts w:ascii="Times New Roman" w:hAnsi="Times New Roman"/>
          <w:sz w:val="24"/>
        </w:rPr>
        <w:t>0</w:t>
      </w:r>
      <w:r w:rsidR="00934BE4">
        <w:rPr>
          <w:rFonts w:ascii="Times New Roman" w:hAnsi="Times New Roman"/>
          <w:spacing w:val="-17"/>
          <w:sz w:val="24"/>
        </w:rPr>
        <w:t xml:space="preserve"> </w:t>
      </w:r>
      <w:r w:rsidR="00934BE4">
        <w:rPr>
          <w:rFonts w:ascii="Symbol" w:hAnsi="Symbol"/>
          <w:sz w:val="24"/>
        </w:rPr>
        <w:t></w:t>
      </w:r>
      <w:r w:rsidR="00934BE4">
        <w:rPr>
          <w:rFonts w:ascii="Times New Roman" w:hAnsi="Times New Roman"/>
          <w:sz w:val="24"/>
        </w:rPr>
        <w:t xml:space="preserve"> 0</w:t>
      </w:r>
      <w:r w:rsidR="00934BE4">
        <w:rPr>
          <w:rFonts w:ascii="Times New Roman" w:hAnsi="Times New Roman"/>
          <w:spacing w:val="2"/>
          <w:sz w:val="24"/>
        </w:rPr>
        <w:t>,</w:t>
      </w:r>
      <w:r w:rsidR="00934BE4">
        <w:rPr>
          <w:rFonts w:ascii="Times New Roman" w:hAnsi="Times New Roman"/>
          <w:sz w:val="24"/>
        </w:rPr>
        <w:t xml:space="preserve">0105 </w:t>
      </w:r>
      <w:r w:rsidR="00934BE4">
        <w:rPr>
          <w:rFonts w:ascii="Times New Roman" w:hAnsi="Times New Roman"/>
          <w:sz w:val="24"/>
        </w:rPr>
        <w:tab/>
      </w:r>
      <w:r w:rsidR="00934BE4">
        <w:rPr>
          <w:rFonts w:ascii="Times New Roman" w:hAnsi="Times New Roman"/>
          <w:i/>
          <w:spacing w:val="-6"/>
          <w:sz w:val="24"/>
        </w:rPr>
        <w:t>cv</w:t>
      </w:r>
    </w:p>
    <w:p w:rsidR="00597858" w:rsidRDefault="00597858">
      <w:pPr>
        <w:pStyle w:val="Corpsdetexte"/>
        <w:spacing w:before="2"/>
        <w:rPr>
          <w:rFonts w:ascii="Times New Roman"/>
          <w:i/>
          <w:sz w:val="13"/>
        </w:rPr>
      </w:pPr>
    </w:p>
    <w:p w:rsidR="00597858" w:rsidRDefault="00934BE4">
      <w:pPr>
        <w:pStyle w:val="Paragraphedeliste"/>
        <w:numPr>
          <w:ilvl w:val="0"/>
          <w:numId w:val="60"/>
        </w:numPr>
        <w:tabs>
          <w:tab w:val="left" w:pos="850"/>
        </w:tabs>
        <w:spacing w:before="92"/>
        <w:ind w:hanging="150"/>
        <w:rPr>
          <w:b/>
          <w:sz w:val="24"/>
        </w:rPr>
      </w:pPr>
      <w:r>
        <w:rPr>
          <w:sz w:val="24"/>
        </w:rPr>
        <w:t>la 1ere condition n’est pas vérifiées, donc il faut vérifie la flèche.</w:t>
      </w:r>
      <w:r>
        <w:rPr>
          <w:spacing w:val="-11"/>
          <w:sz w:val="24"/>
        </w:rPr>
        <w:t xml:space="preserve"> </w:t>
      </w:r>
      <w:r>
        <w:rPr>
          <w:b/>
          <w:sz w:val="24"/>
        </w:rPr>
        <w:t>[1]</w:t>
      </w:r>
    </w:p>
    <w:p w:rsidR="00597858" w:rsidRDefault="002B2351">
      <w:pPr>
        <w:pStyle w:val="Corpsdetexte"/>
        <w:spacing w:before="6"/>
        <w:rPr>
          <w:b/>
          <w:sz w:val="10"/>
        </w:rPr>
      </w:pPr>
      <w:r w:rsidRPr="002B2351">
        <w:pict>
          <v:shape id="_x0000_s3473" type="#_x0000_t202" style="position:absolute;margin-left:54pt;margin-top:7.25pt;width:120pt;height:19.45pt;z-index:-251113472;mso-wrap-distance-left:0;mso-wrap-distance-right:0;mso-position-horizontal-relative:page" fillcolor="silver" stroked="f">
            <v:fill opacity="35466f"/>
            <v:textbox style="mso-next-textbox:#_x0000_s3473" inset="0,0,0,0">
              <w:txbxContent>
                <w:p w:rsidR="00EE327E" w:rsidRDefault="00EE327E">
                  <w:pPr>
                    <w:spacing w:line="321" w:lineRule="exact"/>
                    <w:ind w:left="38"/>
                    <w:rPr>
                      <w:rFonts w:ascii="Times New Roman" w:hAnsi="Times New Roman"/>
                      <w:b/>
                      <w:i/>
                      <w:sz w:val="14"/>
                    </w:rPr>
                  </w:pPr>
                  <w:r>
                    <w:rPr>
                      <w:rFonts w:ascii="Symbol" w:hAnsi="Symbol"/>
                      <w:sz w:val="24"/>
                    </w:rPr>
                    <w:t></w:t>
                  </w:r>
                  <w:r>
                    <w:rPr>
                      <w:rFonts w:ascii="Times New Roman" w:hAnsi="Times New Roman"/>
                      <w:b/>
                      <w:i/>
                      <w:sz w:val="24"/>
                    </w:rPr>
                    <w:t xml:space="preserve">f </w:t>
                  </w:r>
                  <w:r>
                    <w:rPr>
                      <w:rFonts w:ascii="Symbol" w:hAnsi="Symbol"/>
                      <w:sz w:val="24"/>
                    </w:rPr>
                    <w:t></w:t>
                  </w:r>
                  <w:r>
                    <w:rPr>
                      <w:rFonts w:ascii="Times New Roman" w:hAnsi="Times New Roman"/>
                      <w:sz w:val="24"/>
                    </w:rPr>
                    <w:t xml:space="preserve"> </w:t>
                  </w:r>
                  <w:r>
                    <w:rPr>
                      <w:rFonts w:ascii="Times New Roman" w:hAnsi="Times New Roman"/>
                      <w:b/>
                      <w:i/>
                      <w:sz w:val="24"/>
                    </w:rPr>
                    <w:t xml:space="preserve">f </w:t>
                  </w:r>
                  <w:r>
                    <w:rPr>
                      <w:rFonts w:ascii="Times New Roman" w:hAnsi="Times New Roman"/>
                      <w:b/>
                      <w:i/>
                      <w:position w:val="-4"/>
                      <w:sz w:val="14"/>
                    </w:rPr>
                    <w:t xml:space="preserve">gv </w:t>
                  </w:r>
                  <w:r>
                    <w:rPr>
                      <w:rFonts w:ascii="Symbol" w:hAnsi="Symbol"/>
                      <w:sz w:val="24"/>
                    </w:rPr>
                    <w:t></w:t>
                  </w:r>
                  <w:r>
                    <w:rPr>
                      <w:rFonts w:ascii="Times New Roman" w:hAnsi="Times New Roman"/>
                      <w:sz w:val="24"/>
                    </w:rPr>
                    <w:t xml:space="preserve"> </w:t>
                  </w:r>
                  <w:r>
                    <w:rPr>
                      <w:rFonts w:ascii="Times New Roman" w:hAnsi="Times New Roman"/>
                      <w:b/>
                      <w:i/>
                      <w:sz w:val="24"/>
                    </w:rPr>
                    <w:t xml:space="preserve">f </w:t>
                  </w:r>
                  <w:r>
                    <w:rPr>
                      <w:rFonts w:ascii="Times New Roman" w:hAnsi="Times New Roman"/>
                      <w:b/>
                      <w:i/>
                      <w:position w:val="-4"/>
                      <w:sz w:val="14"/>
                    </w:rPr>
                    <w:t xml:space="preserve">ji </w:t>
                  </w:r>
                  <w:r>
                    <w:rPr>
                      <w:rFonts w:ascii="Symbol" w:hAnsi="Symbol"/>
                      <w:sz w:val="24"/>
                    </w:rPr>
                    <w:t></w:t>
                  </w:r>
                  <w:r>
                    <w:rPr>
                      <w:rFonts w:ascii="Times New Roman" w:hAnsi="Times New Roman"/>
                      <w:sz w:val="24"/>
                    </w:rPr>
                    <w:t xml:space="preserve"> </w:t>
                  </w:r>
                  <w:r>
                    <w:rPr>
                      <w:rFonts w:ascii="Times New Roman" w:hAnsi="Times New Roman"/>
                      <w:b/>
                      <w:i/>
                      <w:sz w:val="24"/>
                    </w:rPr>
                    <w:t xml:space="preserve">f </w:t>
                  </w:r>
                  <w:r>
                    <w:rPr>
                      <w:rFonts w:ascii="Times New Roman" w:hAnsi="Times New Roman"/>
                      <w:b/>
                      <w:i/>
                      <w:position w:val="-4"/>
                      <w:sz w:val="14"/>
                    </w:rPr>
                    <w:t xml:space="preserve">gi </w:t>
                  </w:r>
                  <w:r>
                    <w:rPr>
                      <w:rFonts w:ascii="Symbol" w:hAnsi="Symbol"/>
                      <w:sz w:val="24"/>
                    </w:rPr>
                    <w:t></w:t>
                  </w:r>
                  <w:r>
                    <w:rPr>
                      <w:rFonts w:ascii="Times New Roman" w:hAnsi="Times New Roman"/>
                      <w:sz w:val="24"/>
                    </w:rPr>
                    <w:t xml:space="preserve"> </w:t>
                  </w:r>
                  <w:r>
                    <w:rPr>
                      <w:rFonts w:ascii="Times New Roman" w:hAnsi="Times New Roman"/>
                      <w:b/>
                      <w:i/>
                      <w:sz w:val="24"/>
                    </w:rPr>
                    <w:t xml:space="preserve">f </w:t>
                  </w:r>
                  <w:r>
                    <w:rPr>
                      <w:rFonts w:ascii="Times New Roman" w:hAnsi="Times New Roman"/>
                      <w:b/>
                      <w:i/>
                      <w:position w:val="-4"/>
                      <w:sz w:val="14"/>
                    </w:rPr>
                    <w:t>Pi</w:t>
                  </w:r>
                </w:p>
              </w:txbxContent>
            </v:textbox>
            <w10:wrap type="topAndBottom" anchorx="page"/>
          </v:shape>
        </w:pict>
      </w:r>
    </w:p>
    <w:p w:rsidR="00597858" w:rsidRDefault="00934BE4">
      <w:pPr>
        <w:pStyle w:val="Corpsdetexte"/>
        <w:spacing w:before="125" w:line="412" w:lineRule="auto"/>
        <w:ind w:left="700" w:right="1478" w:firstLine="81"/>
      </w:pPr>
      <w:proofErr w:type="gramStart"/>
      <w:r>
        <w:rPr>
          <w:rFonts w:ascii="Times New Roman" w:hAnsi="Times New Roman"/>
          <w:i/>
          <w:position w:val="2"/>
        </w:rPr>
        <w:t>f</w:t>
      </w:r>
      <w:r>
        <w:rPr>
          <w:rFonts w:ascii="Times New Roman" w:hAnsi="Times New Roman"/>
          <w:i/>
          <w:sz w:val="16"/>
        </w:rPr>
        <w:t>gv</w:t>
      </w:r>
      <w:proofErr w:type="gramEnd"/>
      <w:r>
        <w:rPr>
          <w:rFonts w:ascii="Times New Roman" w:hAnsi="Times New Roman"/>
          <w:i/>
          <w:sz w:val="16"/>
        </w:rPr>
        <w:t xml:space="preserve"> </w:t>
      </w:r>
      <w:r>
        <w:rPr>
          <w:position w:val="1"/>
        </w:rPr>
        <w:t xml:space="preserve">Et </w:t>
      </w:r>
      <w:r>
        <w:rPr>
          <w:rFonts w:ascii="Times New Roman" w:hAnsi="Times New Roman"/>
          <w:i/>
          <w:position w:val="2"/>
        </w:rPr>
        <w:t>f</w:t>
      </w:r>
      <w:r>
        <w:rPr>
          <w:rFonts w:ascii="Times New Roman" w:hAnsi="Times New Roman"/>
          <w:i/>
          <w:position w:val="-3"/>
          <w:sz w:val="14"/>
        </w:rPr>
        <w:t xml:space="preserve">gi </w:t>
      </w:r>
      <w:r>
        <w:rPr>
          <w:position w:val="1"/>
        </w:rPr>
        <w:t xml:space="preserve">: sont les flèches différée et instantanée dues à l’ensemble des charges </w:t>
      </w:r>
      <w:r>
        <w:t>permanentes.</w:t>
      </w:r>
    </w:p>
    <w:p w:rsidR="00597858" w:rsidRDefault="00934BE4">
      <w:pPr>
        <w:pStyle w:val="Corpsdetexte"/>
        <w:spacing w:line="268" w:lineRule="exact"/>
        <w:ind w:left="758"/>
      </w:pPr>
      <w:proofErr w:type="gramStart"/>
      <w:r>
        <w:rPr>
          <w:rFonts w:ascii="Times New Roman" w:hAnsi="Times New Roman"/>
          <w:i/>
          <w:position w:val="1"/>
        </w:rPr>
        <w:t>f</w:t>
      </w:r>
      <w:proofErr w:type="gramEnd"/>
      <w:r>
        <w:rPr>
          <w:rFonts w:ascii="Times New Roman" w:hAnsi="Times New Roman"/>
          <w:i/>
          <w:position w:val="1"/>
        </w:rPr>
        <w:t xml:space="preserve"> </w:t>
      </w:r>
      <w:r>
        <w:rPr>
          <w:rFonts w:ascii="Times New Roman" w:hAnsi="Times New Roman"/>
          <w:i/>
          <w:position w:val="-4"/>
          <w:sz w:val="14"/>
        </w:rPr>
        <w:t xml:space="preserve">ji </w:t>
      </w:r>
      <w:r>
        <w:t>: La flèche instantanée due aux charges permanentes appliquées au moment de la</w:t>
      </w:r>
    </w:p>
    <w:p w:rsidR="00597858" w:rsidRDefault="00934BE4">
      <w:pPr>
        <w:pStyle w:val="Corpsdetexte"/>
        <w:spacing w:before="199"/>
        <w:ind w:left="700"/>
      </w:pPr>
      <w:proofErr w:type="gramStart"/>
      <w:r>
        <w:t>mise</w:t>
      </w:r>
      <w:proofErr w:type="gramEnd"/>
      <w:r>
        <w:t xml:space="preserve"> en œuvre des revêtements.</w:t>
      </w:r>
    </w:p>
    <w:p w:rsidR="00597858" w:rsidRDefault="00934BE4">
      <w:pPr>
        <w:pStyle w:val="Corpsdetexte"/>
        <w:spacing w:before="157"/>
        <w:ind w:left="762"/>
      </w:pPr>
      <w:proofErr w:type="gramStart"/>
      <w:r>
        <w:rPr>
          <w:rFonts w:ascii="Times New Roman" w:hAnsi="Times New Roman"/>
          <w:i/>
          <w:position w:val="1"/>
        </w:rPr>
        <w:t>f</w:t>
      </w:r>
      <w:proofErr w:type="gramEnd"/>
      <w:r>
        <w:rPr>
          <w:rFonts w:ascii="Times New Roman" w:hAnsi="Times New Roman"/>
          <w:i/>
          <w:position w:val="1"/>
        </w:rPr>
        <w:t xml:space="preserve"> </w:t>
      </w:r>
      <w:r>
        <w:rPr>
          <w:rFonts w:ascii="Times New Roman" w:hAnsi="Times New Roman"/>
          <w:i/>
          <w:position w:val="-4"/>
          <w:sz w:val="14"/>
        </w:rPr>
        <w:t xml:space="preserve">pi </w:t>
      </w:r>
      <w:r>
        <w:t>: La flèche instantanée due à l’ensemble des charges permanentes Et d’exploitations</w:t>
      </w:r>
    </w:p>
    <w:p w:rsidR="00597858" w:rsidRDefault="002B2351">
      <w:pPr>
        <w:tabs>
          <w:tab w:val="left" w:pos="2602"/>
          <w:tab w:val="left" w:pos="3163"/>
        </w:tabs>
        <w:spacing w:before="147" w:line="384" w:lineRule="exact"/>
        <w:ind w:left="700"/>
        <w:rPr>
          <w:rFonts w:ascii="Times New Roman" w:hAnsi="Times New Roman"/>
          <w:i/>
          <w:sz w:val="23"/>
        </w:rPr>
      </w:pPr>
      <w:r w:rsidRPr="002B2351">
        <w:pict>
          <v:line id="_x0000_s3472" style="position:absolute;left:0;text-align:left;z-index:-275902464;mso-position-horizontal-relative:page" from="242pt,25pt" to="263.6pt,25pt" strokeweight=".16539mm">
            <w10:wrap anchorx="page"/>
          </v:line>
        </w:pict>
      </w:r>
      <w:r w:rsidRPr="002B2351">
        <w:pict>
          <v:line id="_x0000_s3471" style="position:absolute;left:0;text-align:left;z-index:-275888128;mso-position-horizontal-relative:page" from="225.05pt,18.1pt" to="228.4pt,18.1pt" strokeweight=".16539mm">
            <w10:wrap anchorx="page"/>
          </v:line>
        </w:pict>
      </w:r>
      <w:r w:rsidRPr="002B2351">
        <w:pict>
          <v:line id="_x0000_s3470" style="position:absolute;left:0;text-align:left;z-index:-275887104;mso-position-horizontal-relative:page" from="141.4pt,17.7pt" to="144.65pt,17.7pt" strokeweight=".16539mm">
            <w10:wrap anchorx="page"/>
          </v:line>
        </w:pict>
      </w:r>
      <w:r w:rsidR="00934BE4">
        <w:rPr>
          <w:sz w:val="24"/>
        </w:rPr>
        <w:t xml:space="preserve">Il faut que </w:t>
      </w:r>
      <w:r w:rsidR="00934BE4">
        <w:rPr>
          <w:rFonts w:ascii="Symbol" w:hAnsi="Symbol"/>
          <w:sz w:val="23"/>
        </w:rPr>
        <w:t></w:t>
      </w:r>
      <w:r w:rsidR="00934BE4">
        <w:rPr>
          <w:rFonts w:ascii="Times New Roman" w:hAnsi="Times New Roman"/>
          <w:i/>
          <w:sz w:val="23"/>
        </w:rPr>
        <w:t>f</w:t>
      </w:r>
      <w:r w:rsidR="00934BE4">
        <w:rPr>
          <w:rFonts w:ascii="Times New Roman" w:hAnsi="Times New Roman"/>
          <w:i/>
          <w:spacing w:val="-3"/>
          <w:sz w:val="23"/>
        </w:rPr>
        <w:t xml:space="preserve"> </w:t>
      </w:r>
      <w:r w:rsidR="00934BE4">
        <w:rPr>
          <w:rFonts w:ascii="Symbol" w:hAnsi="Symbol"/>
          <w:sz w:val="23"/>
        </w:rPr>
        <w:t></w:t>
      </w:r>
      <w:r w:rsidR="00934BE4">
        <w:rPr>
          <w:rFonts w:ascii="Times New Roman" w:hAnsi="Times New Roman"/>
          <w:spacing w:val="-2"/>
          <w:sz w:val="23"/>
        </w:rPr>
        <w:t xml:space="preserve"> </w:t>
      </w:r>
      <w:r w:rsidR="00934BE4">
        <w:rPr>
          <w:rFonts w:ascii="Times New Roman" w:hAnsi="Times New Roman"/>
          <w:i/>
          <w:sz w:val="23"/>
        </w:rPr>
        <w:t>f</w:t>
      </w:r>
      <w:r w:rsidR="00934BE4">
        <w:rPr>
          <w:rFonts w:ascii="Times New Roman" w:hAnsi="Times New Roman"/>
          <w:i/>
          <w:sz w:val="23"/>
        </w:rPr>
        <w:tab/>
      </w:r>
      <w:r w:rsidR="00934BE4">
        <w:rPr>
          <w:rFonts w:ascii="Symbol" w:hAnsi="Symbol"/>
          <w:position w:val="5"/>
          <w:sz w:val="23"/>
        </w:rPr>
        <w:t></w:t>
      </w:r>
      <w:r w:rsidR="00934BE4">
        <w:rPr>
          <w:rFonts w:ascii="Times New Roman" w:hAnsi="Times New Roman"/>
          <w:spacing w:val="3"/>
          <w:position w:val="5"/>
          <w:sz w:val="23"/>
        </w:rPr>
        <w:t xml:space="preserve"> </w:t>
      </w:r>
      <w:r w:rsidR="00934BE4">
        <w:rPr>
          <w:rFonts w:ascii="Times New Roman" w:hAnsi="Times New Roman"/>
          <w:i/>
          <w:position w:val="19"/>
          <w:sz w:val="23"/>
          <w:u w:val="single"/>
        </w:rPr>
        <w:t>L</w:t>
      </w:r>
      <w:r w:rsidR="00934BE4">
        <w:rPr>
          <w:rFonts w:ascii="Times New Roman" w:hAnsi="Times New Roman"/>
          <w:i/>
          <w:position w:val="19"/>
          <w:sz w:val="23"/>
          <w:u w:val="single"/>
        </w:rPr>
        <w:tab/>
      </w:r>
      <w:r w:rsidR="00934BE4">
        <w:rPr>
          <w:rFonts w:ascii="Symbol" w:hAnsi="Symbol"/>
          <w:sz w:val="23"/>
        </w:rPr>
        <w:t></w:t>
      </w:r>
      <w:r w:rsidR="00934BE4">
        <w:rPr>
          <w:rFonts w:ascii="Times New Roman" w:hAnsi="Times New Roman"/>
          <w:sz w:val="23"/>
        </w:rPr>
        <w:t xml:space="preserve"> </w:t>
      </w:r>
      <w:r w:rsidR="00934BE4">
        <w:rPr>
          <w:rFonts w:ascii="Symbol" w:hAnsi="Symbol"/>
          <w:spacing w:val="3"/>
          <w:sz w:val="23"/>
        </w:rPr>
        <w:t></w:t>
      </w:r>
      <w:r w:rsidR="00934BE4">
        <w:rPr>
          <w:rFonts w:ascii="Times New Roman" w:hAnsi="Times New Roman"/>
          <w:i/>
          <w:spacing w:val="3"/>
          <w:sz w:val="23"/>
        </w:rPr>
        <w:t xml:space="preserve">f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i/>
          <w:sz w:val="23"/>
        </w:rPr>
        <w:t xml:space="preserve">f </w:t>
      </w:r>
      <w:r w:rsidR="00934BE4">
        <w:rPr>
          <w:rFonts w:ascii="Symbol" w:hAnsi="Symbol"/>
          <w:position w:val="11"/>
          <w:sz w:val="23"/>
        </w:rPr>
        <w:t></w:t>
      </w:r>
      <w:r w:rsidR="00934BE4">
        <w:rPr>
          <w:rFonts w:ascii="Times New Roman" w:hAnsi="Times New Roman"/>
          <w:position w:val="11"/>
          <w:sz w:val="23"/>
        </w:rPr>
        <w:t xml:space="preserve"> </w:t>
      </w:r>
      <w:r w:rsidR="00934BE4">
        <w:rPr>
          <w:rFonts w:ascii="Times New Roman" w:hAnsi="Times New Roman"/>
          <w:spacing w:val="3"/>
          <w:position w:val="24"/>
          <w:sz w:val="23"/>
        </w:rPr>
        <w:t xml:space="preserve">3.90 </w:t>
      </w:r>
      <w:r w:rsidR="00934BE4">
        <w:rPr>
          <w:rFonts w:ascii="Symbol" w:hAnsi="Symbol"/>
          <w:position w:val="11"/>
          <w:sz w:val="23"/>
        </w:rPr>
        <w:t></w:t>
      </w:r>
      <w:r w:rsidR="00934BE4">
        <w:rPr>
          <w:rFonts w:ascii="Times New Roman" w:hAnsi="Times New Roman"/>
          <w:position w:val="11"/>
          <w:sz w:val="23"/>
        </w:rPr>
        <w:t xml:space="preserve"> </w:t>
      </w:r>
      <w:r w:rsidR="00934BE4">
        <w:rPr>
          <w:rFonts w:ascii="Times New Roman" w:hAnsi="Times New Roman"/>
          <w:spacing w:val="2"/>
          <w:position w:val="11"/>
          <w:sz w:val="23"/>
        </w:rPr>
        <w:t xml:space="preserve">7.8 </w:t>
      </w:r>
      <w:r w:rsidR="00934BE4">
        <w:rPr>
          <w:rFonts w:ascii="Symbol" w:hAnsi="Symbol"/>
          <w:spacing w:val="3"/>
          <w:position w:val="11"/>
          <w:sz w:val="23"/>
        </w:rPr>
        <w:t></w:t>
      </w:r>
      <w:r w:rsidR="00934BE4">
        <w:rPr>
          <w:rFonts w:ascii="Times New Roman" w:hAnsi="Times New Roman"/>
          <w:spacing w:val="3"/>
          <w:position w:val="11"/>
          <w:sz w:val="23"/>
        </w:rPr>
        <w:t>10</w:t>
      </w:r>
      <w:r w:rsidR="00934BE4">
        <w:rPr>
          <w:rFonts w:ascii="Symbol" w:hAnsi="Symbol"/>
          <w:spacing w:val="3"/>
          <w:position w:val="19"/>
          <w:sz w:val="15"/>
        </w:rPr>
        <w:t></w:t>
      </w:r>
      <w:r w:rsidR="00934BE4">
        <w:rPr>
          <w:rFonts w:ascii="Times New Roman" w:hAnsi="Times New Roman"/>
          <w:spacing w:val="3"/>
          <w:position w:val="20"/>
          <w:sz w:val="15"/>
        </w:rPr>
        <w:t>3</w:t>
      </w:r>
      <w:r w:rsidR="00934BE4">
        <w:rPr>
          <w:rFonts w:ascii="Times New Roman" w:hAnsi="Times New Roman"/>
          <w:spacing w:val="14"/>
          <w:position w:val="20"/>
          <w:sz w:val="15"/>
        </w:rPr>
        <w:t xml:space="preserve"> </w:t>
      </w:r>
      <w:r w:rsidR="00934BE4">
        <w:rPr>
          <w:rFonts w:ascii="Times New Roman" w:hAnsi="Times New Roman"/>
          <w:i/>
          <w:position w:val="11"/>
          <w:sz w:val="23"/>
        </w:rPr>
        <w:t>m</w:t>
      </w:r>
    </w:p>
    <w:p w:rsidR="00597858" w:rsidRDefault="00934BE4">
      <w:pPr>
        <w:tabs>
          <w:tab w:val="left" w:pos="4498"/>
        </w:tabs>
        <w:spacing w:line="265" w:lineRule="exact"/>
        <w:ind w:left="2808"/>
        <w:rPr>
          <w:rFonts w:ascii="Times New Roman"/>
          <w:sz w:val="23"/>
        </w:rPr>
      </w:pPr>
      <w:r>
        <w:rPr>
          <w:rFonts w:ascii="Times New Roman"/>
          <w:position w:val="1"/>
          <w:sz w:val="23"/>
        </w:rPr>
        <w:t>500</w:t>
      </w:r>
      <w:r>
        <w:rPr>
          <w:rFonts w:ascii="Times New Roman"/>
          <w:position w:val="1"/>
          <w:sz w:val="23"/>
        </w:rPr>
        <w:tab/>
      </w:r>
      <w:r>
        <w:rPr>
          <w:rFonts w:ascii="Times New Roman"/>
          <w:spacing w:val="4"/>
          <w:sz w:val="23"/>
        </w:rPr>
        <w:t>500</w:t>
      </w:r>
    </w:p>
    <w:p w:rsidR="00597858" w:rsidRDefault="00934BE4">
      <w:pPr>
        <w:numPr>
          <w:ilvl w:val="1"/>
          <w:numId w:val="60"/>
        </w:numPr>
        <w:tabs>
          <w:tab w:val="left" w:pos="1421"/>
        </w:tabs>
        <w:spacing w:before="128"/>
        <w:rPr>
          <w:rFonts w:ascii="Wingdings" w:hAnsi="Wingdings"/>
          <w:b/>
          <w:sz w:val="24"/>
        </w:rPr>
      </w:pPr>
      <w:r>
        <w:rPr>
          <w:b/>
          <w:sz w:val="24"/>
        </w:rPr>
        <w:t>Évaluation des moments en</w:t>
      </w:r>
      <w:r>
        <w:rPr>
          <w:b/>
          <w:spacing w:val="-7"/>
          <w:sz w:val="24"/>
        </w:rPr>
        <w:t xml:space="preserve"> </w:t>
      </w:r>
      <w:r>
        <w:rPr>
          <w:b/>
          <w:sz w:val="24"/>
        </w:rPr>
        <w:t>travée</w:t>
      </w:r>
    </w:p>
    <w:p w:rsidR="00597858" w:rsidRDefault="00934BE4">
      <w:pPr>
        <w:pStyle w:val="Corpsdetexte"/>
        <w:spacing w:before="138" w:line="381" w:lineRule="auto"/>
        <w:ind w:left="700" w:right="1478"/>
      </w:pPr>
      <w:r>
        <w:rPr>
          <w:rFonts w:ascii="Cambria Math" w:eastAsia="Cambria Math" w:hAnsi="Cambria Math"/>
          <w:position w:val="2"/>
        </w:rPr>
        <w:t>𝑞</w:t>
      </w:r>
      <w:r>
        <w:rPr>
          <w:rFonts w:ascii="Cambria Math" w:eastAsia="Cambria Math" w:hAnsi="Cambria Math"/>
          <w:sz w:val="16"/>
        </w:rPr>
        <w:t xml:space="preserve">𝑗𝑠𝑒𝑟 </w:t>
      </w:r>
      <w:r>
        <w:rPr>
          <w:rFonts w:ascii="Cambria Math" w:eastAsia="Cambria Math" w:hAnsi="Cambria Math"/>
          <w:position w:val="2"/>
        </w:rPr>
        <w:t xml:space="preserve">= 0.65 𝐺 </w:t>
      </w:r>
      <w:r>
        <w:rPr>
          <w:rFonts w:ascii="Times New Roman" w:eastAsia="Times New Roman" w:hAnsi="Times New Roman"/>
          <w:position w:val="2"/>
        </w:rPr>
        <w:t xml:space="preserve">: </w:t>
      </w:r>
      <w:r>
        <w:rPr>
          <w:position w:val="2"/>
        </w:rPr>
        <w:t xml:space="preserve">La charge permanente qui revient à la poutrelle sans la charge de </w:t>
      </w:r>
      <w:r>
        <w:t>revêtement.</w:t>
      </w:r>
    </w:p>
    <w:p w:rsidR="00597858" w:rsidRDefault="00934BE4">
      <w:pPr>
        <w:pStyle w:val="Corpsdetexte"/>
        <w:spacing w:line="269" w:lineRule="exact"/>
        <w:ind w:left="700"/>
      </w:pPr>
      <w:r>
        <w:rPr>
          <w:rFonts w:ascii="Cambria Math" w:eastAsia="Cambria Math" w:hAnsi="Cambria Math"/>
          <w:position w:val="2"/>
        </w:rPr>
        <w:t>𝑞</w:t>
      </w:r>
      <w:r>
        <w:rPr>
          <w:rFonts w:ascii="Cambria Math" w:eastAsia="Cambria Math" w:hAnsi="Cambria Math"/>
          <w:sz w:val="16"/>
        </w:rPr>
        <w:t xml:space="preserve">𝑔𝑠𝑒𝑟 </w:t>
      </w:r>
      <w:r>
        <w:rPr>
          <w:rFonts w:ascii="Cambria Math" w:eastAsia="Cambria Math" w:hAnsi="Cambria Math"/>
          <w:position w:val="2"/>
        </w:rPr>
        <w:t xml:space="preserve">= 0.65 𝐺 </w:t>
      </w:r>
      <w:r>
        <w:rPr>
          <w:rFonts w:ascii="Times New Roman" w:eastAsia="Times New Roman" w:hAnsi="Times New Roman"/>
          <w:position w:val="2"/>
        </w:rPr>
        <w:t xml:space="preserve">: </w:t>
      </w:r>
      <w:r>
        <w:rPr>
          <w:position w:val="2"/>
        </w:rPr>
        <w:t>La charge permanente qui revient à la poutrelle.</w:t>
      </w:r>
    </w:p>
    <w:p w:rsidR="00597858" w:rsidRDefault="00597858">
      <w:pPr>
        <w:pStyle w:val="Corpsdetexte"/>
        <w:rPr>
          <w:sz w:val="20"/>
        </w:rPr>
      </w:pPr>
    </w:p>
    <w:p w:rsidR="00597858" w:rsidRDefault="002B2351">
      <w:pPr>
        <w:pStyle w:val="Corpsdetexte"/>
        <w:spacing w:before="4"/>
        <w:rPr>
          <w:sz w:val="18"/>
        </w:rPr>
      </w:pPr>
      <w:r w:rsidRPr="002B2351">
        <w:pict>
          <v:group id="_x0000_s3467" style="position:absolute;margin-left:52.55pt;margin-top:12.5pt;width:490.3pt;height:4.45pt;z-index:-251112448;mso-wrap-distance-left:0;mso-wrap-distance-right:0;mso-position-horizontal-relative:page" coordorigin="1051,250" coordsize="9806,89">
            <v:line id="_x0000_s3469" style="position:absolute" from="1051,332" to="10857,332" strokecolor="#602221" strokeweight=".7pt"/>
            <v:line id="_x0000_s3468" style="position:absolute" from="1051,280" to="10857,280"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58"/>
        <w:jc w:val="right"/>
        <w:rPr>
          <w:rFonts w:ascii="Arial"/>
        </w:rPr>
      </w:pPr>
      <w:r>
        <w:rPr>
          <w:rFonts w:ascii="Arial"/>
        </w:rPr>
        <w:t>69</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2B2351">
      <w:pPr>
        <w:spacing w:before="89"/>
        <w:ind w:left="6510"/>
        <w:rPr>
          <w:b/>
        </w:rPr>
      </w:pPr>
      <w:r w:rsidRPr="002B2351">
        <w:lastRenderedPageBreak/>
        <w:pict>
          <v:group id="_x0000_s3464" style="position:absolute;left:0;text-align:left;margin-left:47.5pt;margin-top:20.35pt;width:499.7pt;height:.55pt;z-index:-251087872;mso-wrap-distance-left:0;mso-wrap-distance-right:0;mso-position-horizontal-relative:page" coordorigin="950,407" coordsize="9994,11">
            <v:line id="_x0000_s3466" style="position:absolute" from="950,413" to="3959,413" strokecolor="#923634" strokeweight=".5pt"/>
            <v:line id="_x0000_s3465" style="position:absolute" from="3944,412" to="10944,412" strokeweight=".5pt"/>
            <w10:wrap type="topAndBottom" anchorx="page"/>
          </v:group>
        </w:pict>
      </w:r>
      <w:r w:rsidRPr="002B2351">
        <w:pict>
          <v:shape id="_x0000_s3463" type="#_x0000_t202" style="position:absolute;left:0;text-align:left;margin-left:48.25pt;margin-top:.5pt;width:149.7pt;height:19.9pt;z-index:252241920;mso-position-horizontal-relative:page" fillcolor="#923634" stroked="f">
            <v:textbox style="mso-next-textbox:#_x0000_s3463" inset="0,0,0,0">
              <w:txbxContent>
                <w:p w:rsidR="00EE327E" w:rsidRDefault="00EE327E">
                  <w:pPr>
                    <w:spacing w:before="74"/>
                    <w:ind w:left="816"/>
                  </w:pPr>
                  <w:r>
                    <w:rPr>
                      <w:color w:val="FFFFFF"/>
                    </w:rPr>
                    <w:t>CHAPITRE III</w:t>
                  </w:r>
                </w:p>
              </w:txbxContent>
            </v:textbox>
            <w10:wrap anchorx="page"/>
          </v:shape>
        </w:pict>
      </w:r>
      <w:r w:rsidR="00934BE4">
        <w:rPr>
          <w:b/>
        </w:rPr>
        <w:t>Etude des éléments secondaires</w:t>
      </w:r>
    </w:p>
    <w:p w:rsidR="00597858" w:rsidRDefault="00597858">
      <w:pPr>
        <w:pStyle w:val="Corpsdetexte"/>
        <w:spacing w:before="4"/>
        <w:rPr>
          <w:b/>
          <w:sz w:val="16"/>
        </w:rPr>
      </w:pPr>
    </w:p>
    <w:p w:rsidR="00597858" w:rsidRDefault="00934BE4">
      <w:pPr>
        <w:pStyle w:val="Corpsdetexte"/>
        <w:spacing w:before="90"/>
        <w:ind w:left="700"/>
      </w:pPr>
      <w:r>
        <w:rPr>
          <w:rFonts w:ascii="Cambria Math" w:eastAsia="Cambria Math" w:hAnsi="Cambria Math"/>
        </w:rPr>
        <w:t>𝑞</w:t>
      </w:r>
      <w:r>
        <w:rPr>
          <w:rFonts w:ascii="Cambria Math" w:eastAsia="Cambria Math" w:hAnsi="Cambria Math"/>
          <w:vertAlign w:val="subscript"/>
        </w:rPr>
        <w:t>𝑝𝑠𝑒𝑟</w:t>
      </w:r>
      <w:r>
        <w:rPr>
          <w:rFonts w:ascii="Cambria Math" w:eastAsia="Cambria Math" w:hAnsi="Cambria Math"/>
        </w:rPr>
        <w:t xml:space="preserve"> = 0.65 (𝐺 + 𝑄)</w:t>
      </w:r>
      <w:r>
        <w:rPr>
          <w:rFonts w:ascii="Times New Roman" w:eastAsia="Times New Roman" w:hAnsi="Times New Roman"/>
        </w:rPr>
        <w:t xml:space="preserve">: </w:t>
      </w:r>
      <w:r>
        <w:t>La charge permanente et la surcharge d’exploitation.</w:t>
      </w:r>
    </w:p>
    <w:p w:rsidR="00597858" w:rsidRDefault="00934BE4">
      <w:pPr>
        <w:pStyle w:val="Heading9"/>
        <w:spacing w:before="127"/>
        <w:ind w:left="1343"/>
      </w:pPr>
      <w:r>
        <w:t>𝑞</w:t>
      </w:r>
      <w:r>
        <w:rPr>
          <w:vertAlign w:val="subscript"/>
        </w:rPr>
        <w:t>𝑗𝑠𝑒𝑟</w:t>
      </w:r>
      <w:r>
        <w:t xml:space="preserve"> = 0.65 × 6.41 = 4.16 𝐾𝑁/𝑚</w:t>
      </w:r>
    </w:p>
    <w:p w:rsidR="00597858" w:rsidRDefault="00934BE4">
      <w:pPr>
        <w:tabs>
          <w:tab w:val="left" w:pos="1285"/>
        </w:tabs>
        <w:spacing w:before="36"/>
        <w:ind w:left="700"/>
        <w:rPr>
          <w:rFonts w:ascii="Cambria Math" w:eastAsia="Cambria Math" w:hAnsi="Cambria Math"/>
          <w:sz w:val="26"/>
        </w:rPr>
      </w:pPr>
      <w:r>
        <w:rPr>
          <w:rFonts w:ascii="Cambria Math" w:eastAsia="Cambria Math" w:hAnsi="Cambria Math"/>
          <w:w w:val="105"/>
          <w:position w:val="-1"/>
          <w:sz w:val="26"/>
        </w:rPr>
        <w:t>{</w:t>
      </w:r>
      <w:r>
        <w:rPr>
          <w:rFonts w:ascii="Cambria Math" w:eastAsia="Cambria Math" w:hAnsi="Cambria Math"/>
          <w:w w:val="105"/>
          <w:position w:val="-1"/>
          <w:sz w:val="26"/>
        </w:rPr>
        <w:tab/>
      </w:r>
      <w:r>
        <w:rPr>
          <w:rFonts w:ascii="Cambria Math" w:eastAsia="Cambria Math" w:hAnsi="Cambria Math"/>
          <w:w w:val="105"/>
          <w:sz w:val="26"/>
        </w:rPr>
        <w:t>𝑞</w:t>
      </w:r>
      <w:bookmarkStart w:id="99" w:name="𝑞𝑝𝑠𝑒𝑟_=_0.65_×_(7.73_+_2.5)_=_6.64_"/>
      <w:bookmarkEnd w:id="99"/>
      <w:r>
        <w:rPr>
          <w:rFonts w:ascii="Cambria Math" w:eastAsia="Cambria Math" w:hAnsi="Cambria Math"/>
          <w:w w:val="105"/>
          <w:sz w:val="26"/>
          <w:vertAlign w:val="subscript"/>
        </w:rPr>
        <w:t>𝑔𝑠𝑒𝑟</w:t>
      </w:r>
      <w:r>
        <w:rPr>
          <w:rFonts w:ascii="Cambria Math" w:eastAsia="Cambria Math" w:hAnsi="Cambria Math"/>
          <w:w w:val="105"/>
          <w:sz w:val="26"/>
        </w:rPr>
        <w:t xml:space="preserve"> = 0.65 × 7.73 = 5.02</w:t>
      </w:r>
      <w:r>
        <w:rPr>
          <w:rFonts w:ascii="Cambria Math" w:eastAsia="Cambria Math" w:hAnsi="Cambria Math"/>
          <w:spacing w:val="19"/>
          <w:w w:val="105"/>
          <w:sz w:val="26"/>
        </w:rPr>
        <w:t xml:space="preserve"> </w:t>
      </w:r>
      <w:r>
        <w:rPr>
          <w:rFonts w:ascii="Cambria Math" w:eastAsia="Cambria Math" w:hAnsi="Cambria Math"/>
          <w:w w:val="105"/>
          <w:sz w:val="26"/>
        </w:rPr>
        <w:t>𝐾𝑁/𝑚</w:t>
      </w:r>
    </w:p>
    <w:p w:rsidR="00597858" w:rsidRDefault="00934BE4">
      <w:pPr>
        <w:spacing w:before="26"/>
        <w:ind w:left="854"/>
        <w:rPr>
          <w:rFonts w:ascii="Cambria Math" w:eastAsia="Cambria Math" w:hAnsi="Cambria Math"/>
          <w:sz w:val="26"/>
        </w:rPr>
      </w:pPr>
      <w:r>
        <w:rPr>
          <w:rFonts w:ascii="Cambria Math" w:eastAsia="Cambria Math" w:hAnsi="Cambria Math"/>
          <w:sz w:val="26"/>
        </w:rPr>
        <w:t>𝑞</w:t>
      </w:r>
      <w:r>
        <w:rPr>
          <w:rFonts w:ascii="Cambria Math" w:eastAsia="Cambria Math" w:hAnsi="Cambria Math"/>
          <w:sz w:val="26"/>
          <w:vertAlign w:val="subscript"/>
        </w:rPr>
        <w:t>𝑝𝑠𝑒𝑟</w:t>
      </w:r>
      <w:r>
        <w:rPr>
          <w:rFonts w:ascii="Cambria Math" w:eastAsia="Cambria Math" w:hAnsi="Cambria Math"/>
          <w:sz w:val="26"/>
        </w:rPr>
        <w:t xml:space="preserve"> = 0.65 × (7.73 + 2.5) = 6.64 𝐾𝑁/𝑚</w:t>
      </w:r>
    </w:p>
    <w:p w:rsidR="00597858" w:rsidRDefault="00597858">
      <w:pPr>
        <w:pStyle w:val="Corpsdetexte"/>
        <w:rPr>
          <w:rFonts w:ascii="Cambria Math"/>
          <w:sz w:val="28"/>
        </w:rPr>
      </w:pPr>
    </w:p>
    <w:p w:rsidR="00597858" w:rsidRDefault="00934BE4">
      <w:pPr>
        <w:numPr>
          <w:ilvl w:val="1"/>
          <w:numId w:val="60"/>
        </w:numPr>
        <w:tabs>
          <w:tab w:val="left" w:pos="1421"/>
        </w:tabs>
        <w:spacing w:before="243" w:line="254" w:lineRule="exact"/>
        <w:rPr>
          <w:rFonts w:ascii="Wingdings" w:hAnsi="Wingdings"/>
          <w:b/>
          <w:sz w:val="24"/>
        </w:rPr>
      </w:pPr>
      <w:r>
        <w:rPr>
          <w:b/>
          <w:sz w:val="24"/>
        </w:rPr>
        <w:t>Calcul des moments en travée</w:t>
      </w:r>
      <w:r>
        <w:rPr>
          <w:b/>
          <w:spacing w:val="-3"/>
          <w:sz w:val="24"/>
        </w:rPr>
        <w:t xml:space="preserve"> </w:t>
      </w:r>
      <w:r>
        <w:rPr>
          <w:b/>
          <w:sz w:val="24"/>
        </w:rPr>
        <w:t>:</w:t>
      </w:r>
    </w:p>
    <w:p w:rsidR="00597858" w:rsidRDefault="00934BE4">
      <w:pPr>
        <w:spacing w:line="260" w:lineRule="exact"/>
        <w:ind w:left="1266"/>
        <w:rPr>
          <w:rFonts w:ascii="Cambria Math" w:eastAsia="Cambria Math"/>
          <w:sz w:val="17"/>
        </w:rPr>
      </w:pPr>
      <w:r>
        <w:rPr>
          <w:rFonts w:ascii="Cambria Math" w:eastAsia="Cambria Math"/>
          <w:w w:val="105"/>
          <w:sz w:val="26"/>
        </w:rPr>
        <w:t>𝑞𝑙</w:t>
      </w:r>
      <w:r>
        <w:rPr>
          <w:rFonts w:ascii="Cambria Math" w:eastAsia="Cambria Math"/>
          <w:w w:val="105"/>
          <w:position w:val="6"/>
          <w:sz w:val="17"/>
        </w:rPr>
        <w:t>2</w:t>
      </w:r>
    </w:p>
    <w:p w:rsidR="00597858" w:rsidRDefault="002B2351">
      <w:pPr>
        <w:spacing w:line="219" w:lineRule="exact"/>
        <w:ind w:left="700"/>
        <w:rPr>
          <w:rFonts w:ascii="Cambria Math" w:eastAsia="Cambria Math"/>
          <w:sz w:val="26"/>
        </w:rPr>
      </w:pPr>
      <w:r w:rsidRPr="002B2351">
        <w:pict>
          <v:line id="_x0000_s3462" style="position:absolute;left:0;text-align:left;z-index:-275877888;mso-position-horizontal-relative:page" from="82.35pt,6.95pt" to="100pt,6.95pt" strokeweight=".85pt">
            <w10:wrap anchorx="page"/>
          </v:line>
        </w:pict>
      </w:r>
      <w:r w:rsidR="00934BE4">
        <w:rPr>
          <w:rFonts w:ascii="Cambria Math" w:eastAsia="Cambria Math"/>
          <w:sz w:val="26"/>
        </w:rPr>
        <w:t>𝑀 =</w:t>
      </w:r>
    </w:p>
    <w:p w:rsidR="00597858" w:rsidRDefault="00934BE4">
      <w:pPr>
        <w:spacing w:line="241" w:lineRule="exact"/>
        <w:ind w:left="1367"/>
        <w:rPr>
          <w:rFonts w:ascii="Cambria Math"/>
          <w:sz w:val="26"/>
        </w:rPr>
      </w:pPr>
      <w:r>
        <w:rPr>
          <w:rFonts w:ascii="Cambria Math"/>
          <w:w w:val="96"/>
          <w:sz w:val="26"/>
        </w:rPr>
        <w:t>8</w:t>
      </w:r>
    </w:p>
    <w:p w:rsidR="00597858" w:rsidRDefault="00597858">
      <w:pPr>
        <w:spacing w:line="241" w:lineRule="exact"/>
        <w:rPr>
          <w:rFonts w:ascii="Cambria Math"/>
          <w:sz w:val="26"/>
        </w:rPr>
        <w:sectPr w:rsidR="00597858" w:rsidSect="00EE327E">
          <w:pgSz w:w="11910" w:h="16840"/>
          <w:pgMar w:top="680" w:right="40" w:bottom="0" w:left="380" w:header="720" w:footer="720" w:gutter="0"/>
          <w:cols w:space="720"/>
        </w:sectPr>
      </w:pPr>
    </w:p>
    <w:p w:rsidR="00597858" w:rsidRDefault="00597858">
      <w:pPr>
        <w:pStyle w:val="Corpsdetexte"/>
        <w:rPr>
          <w:rFonts w:ascii="Cambria Math"/>
          <w:sz w:val="41"/>
        </w:rPr>
      </w:pPr>
    </w:p>
    <w:p w:rsidR="00597858" w:rsidRDefault="00934BE4">
      <w:pPr>
        <w:spacing w:line="249" w:lineRule="exact"/>
        <w:ind w:left="700"/>
        <w:rPr>
          <w:rFonts w:ascii="Cambria Math" w:eastAsia="Cambria Math"/>
          <w:sz w:val="26"/>
        </w:rPr>
      </w:pPr>
      <w:r>
        <w:rPr>
          <w:rFonts w:ascii="Cambria Math" w:eastAsia="Cambria Math"/>
          <w:spacing w:val="-7"/>
          <w:w w:val="105"/>
          <w:position w:val="5"/>
          <w:sz w:val="26"/>
        </w:rPr>
        <w:t>𝑀</w:t>
      </w:r>
      <w:r>
        <w:rPr>
          <w:rFonts w:ascii="Cambria Math" w:eastAsia="Cambria Math"/>
          <w:spacing w:val="-7"/>
          <w:w w:val="105"/>
          <w:sz w:val="18"/>
        </w:rPr>
        <w:t xml:space="preserve">𝑗𝑠𝑒𝑟 </w:t>
      </w:r>
      <w:r>
        <w:rPr>
          <w:rFonts w:ascii="Cambria Math" w:eastAsia="Cambria Math"/>
          <w:spacing w:val="-18"/>
          <w:w w:val="105"/>
          <w:position w:val="5"/>
          <w:sz w:val="26"/>
        </w:rPr>
        <w:t>=</w:t>
      </w:r>
    </w:p>
    <w:p w:rsidR="00597858" w:rsidRDefault="00934BE4">
      <w:pPr>
        <w:tabs>
          <w:tab w:val="left" w:pos="1383"/>
        </w:tabs>
        <w:spacing w:before="169" w:line="332" w:lineRule="exact"/>
        <w:ind w:left="34"/>
        <w:rPr>
          <w:rFonts w:ascii="Cambria Math" w:eastAsia="Cambria Math" w:hAnsi="Cambria Math"/>
          <w:sz w:val="17"/>
        </w:rPr>
      </w:pPr>
      <w:r>
        <w:br w:type="column"/>
      </w:r>
      <w:r>
        <w:rPr>
          <w:rFonts w:ascii="Cambria Math" w:eastAsia="Cambria Math" w:hAnsi="Cambria Math"/>
          <w:position w:val="5"/>
          <w:sz w:val="26"/>
        </w:rPr>
        <w:lastRenderedPageBreak/>
        <w:t>𝑞</w:t>
      </w:r>
      <w:r>
        <w:rPr>
          <w:rFonts w:ascii="Cambria Math" w:eastAsia="Cambria Math" w:hAnsi="Cambria Math"/>
          <w:sz w:val="18"/>
        </w:rPr>
        <w:t>𝑗𝑠𝑒𝑟</w:t>
      </w:r>
      <w:r>
        <w:rPr>
          <w:rFonts w:ascii="Cambria Math" w:eastAsia="Cambria Math" w:hAnsi="Cambria Math"/>
          <w:position w:val="5"/>
          <w:sz w:val="26"/>
        </w:rPr>
        <w:t>𝑙</w:t>
      </w:r>
      <w:r>
        <w:rPr>
          <w:rFonts w:ascii="Cambria Math" w:eastAsia="Cambria Math" w:hAnsi="Cambria Math"/>
          <w:position w:val="15"/>
          <w:sz w:val="18"/>
        </w:rPr>
        <w:t>2</w:t>
      </w:r>
      <w:r>
        <w:rPr>
          <w:rFonts w:ascii="Cambria Math" w:eastAsia="Cambria Math" w:hAnsi="Cambria Math"/>
          <w:position w:val="15"/>
          <w:sz w:val="18"/>
        </w:rPr>
        <w:tab/>
      </w:r>
      <w:bookmarkStart w:id="100" w:name="4.16_×_3.902"/>
      <w:bookmarkEnd w:id="100"/>
      <w:r>
        <w:rPr>
          <w:rFonts w:ascii="Cambria Math" w:eastAsia="Cambria Math" w:hAnsi="Cambria Math"/>
          <w:sz w:val="26"/>
        </w:rPr>
        <w:t>4.16 ×</w:t>
      </w:r>
      <w:r>
        <w:rPr>
          <w:rFonts w:ascii="Cambria Math" w:eastAsia="Cambria Math" w:hAnsi="Cambria Math"/>
          <w:spacing w:val="1"/>
          <w:sz w:val="26"/>
        </w:rPr>
        <w:t xml:space="preserve"> </w:t>
      </w:r>
      <w:r>
        <w:rPr>
          <w:rFonts w:ascii="Cambria Math" w:eastAsia="Cambria Math" w:hAnsi="Cambria Math"/>
          <w:spacing w:val="-4"/>
          <w:sz w:val="26"/>
        </w:rPr>
        <w:t>3.90</w:t>
      </w:r>
      <w:r>
        <w:rPr>
          <w:rFonts w:ascii="Cambria Math" w:eastAsia="Cambria Math" w:hAnsi="Cambria Math"/>
          <w:spacing w:val="-4"/>
          <w:position w:val="7"/>
          <w:sz w:val="17"/>
        </w:rPr>
        <w:t>2</w:t>
      </w:r>
    </w:p>
    <w:p w:rsidR="00597858" w:rsidRDefault="002B2351">
      <w:pPr>
        <w:pStyle w:val="Heading9"/>
        <w:spacing w:line="229" w:lineRule="exact"/>
        <w:ind w:left="0" w:right="554"/>
        <w:jc w:val="center"/>
      </w:pPr>
      <w:r>
        <w:pict>
          <v:line id="_x0000_s3461" style="position:absolute;left:0;text-align:left;z-index:-275876864;mso-position-horizontal-relative:page" from="99.25pt,8.4pt" to="135.35pt,8.4pt" strokeweight=".85pt">
            <w10:wrap anchorx="page"/>
          </v:line>
        </w:pict>
      </w:r>
      <w:r>
        <w:pict>
          <v:line id="_x0000_s3460" style="position:absolute;left:0;text-align:left;z-index:-275875840;mso-position-horizontal-relative:page" from="166.45pt,8.4pt" to="235.85pt,8.4pt" strokeweight=".85pt">
            <w10:wrap anchorx="page"/>
          </v:line>
        </w:pict>
      </w:r>
      <w:r w:rsidR="00934BE4">
        <w:rPr>
          <w:w w:val="99"/>
        </w:rPr>
        <w:t>=</w:t>
      </w:r>
    </w:p>
    <w:p w:rsidR="00597858" w:rsidRDefault="00934BE4">
      <w:pPr>
        <w:pStyle w:val="Corpsdetexte"/>
        <w:spacing w:before="8"/>
        <w:rPr>
          <w:rFonts w:ascii="Cambria Math"/>
          <w:sz w:val="38"/>
        </w:rPr>
      </w:pPr>
      <w:r>
        <w:br w:type="column"/>
      </w:r>
    </w:p>
    <w:p w:rsidR="00597858" w:rsidRDefault="00934BE4">
      <w:pPr>
        <w:spacing w:line="276" w:lineRule="exact"/>
        <w:ind w:left="111"/>
        <w:rPr>
          <w:rFonts w:ascii="Cambria Math" w:eastAsia="Cambria Math"/>
          <w:sz w:val="26"/>
        </w:rPr>
      </w:pPr>
      <w:bookmarkStart w:id="101" w:name="=_7.90_𝐾𝑁._𝑚"/>
      <w:bookmarkEnd w:id="101"/>
      <w:r>
        <w:rPr>
          <w:rFonts w:ascii="Cambria Math" w:eastAsia="Cambria Math"/>
          <w:sz w:val="26"/>
        </w:rPr>
        <w:t>= 7.90 𝐾𝑁. 𝑚</w:t>
      </w:r>
    </w:p>
    <w:p w:rsidR="00597858" w:rsidRDefault="00597858">
      <w:pPr>
        <w:spacing w:line="276" w:lineRule="exact"/>
        <w:rPr>
          <w:rFonts w:ascii="Cambria Math" w:eastAsia="Cambria Math"/>
          <w:sz w:val="26"/>
        </w:rPr>
        <w:sectPr w:rsidR="00597858" w:rsidSect="00EE327E">
          <w:type w:val="continuous"/>
          <w:pgSz w:w="11910" w:h="16840"/>
          <w:pgMar w:top="1340" w:right="40" w:bottom="280" w:left="380" w:header="720" w:footer="720" w:gutter="0"/>
          <w:cols w:num="3" w:space="720" w:equalWidth="0">
            <w:col w:w="1529" w:space="40"/>
            <w:col w:w="2750" w:space="39"/>
            <w:col w:w="7132"/>
          </w:cols>
        </w:sectPr>
      </w:pPr>
    </w:p>
    <w:p w:rsidR="00597858" w:rsidRDefault="00597858">
      <w:pPr>
        <w:pStyle w:val="Corpsdetexte"/>
        <w:rPr>
          <w:rFonts w:ascii="Cambria Math"/>
          <w:sz w:val="28"/>
        </w:rPr>
      </w:pPr>
    </w:p>
    <w:p w:rsidR="00597858" w:rsidRDefault="00597858">
      <w:pPr>
        <w:pStyle w:val="Corpsdetexte"/>
        <w:spacing w:before="11"/>
        <w:rPr>
          <w:rFonts w:ascii="Cambria Math"/>
          <w:sz w:val="35"/>
        </w:rPr>
      </w:pPr>
    </w:p>
    <w:p w:rsidR="00597858" w:rsidRDefault="00934BE4">
      <w:pPr>
        <w:ind w:left="700"/>
        <w:rPr>
          <w:rFonts w:ascii="Cambria Math" w:eastAsia="Cambria Math"/>
          <w:sz w:val="26"/>
        </w:rPr>
      </w:pPr>
      <w:r>
        <w:rPr>
          <w:rFonts w:ascii="Cambria Math" w:eastAsia="Cambria Math"/>
          <w:spacing w:val="-5"/>
          <w:w w:val="105"/>
          <w:position w:val="5"/>
          <w:sz w:val="26"/>
        </w:rPr>
        <w:t>𝑀</w:t>
      </w:r>
      <w:r>
        <w:rPr>
          <w:rFonts w:ascii="Cambria Math" w:eastAsia="Cambria Math"/>
          <w:spacing w:val="-5"/>
          <w:w w:val="105"/>
          <w:sz w:val="18"/>
        </w:rPr>
        <w:t xml:space="preserve">𝑔𝑠𝑒𝑟 </w:t>
      </w:r>
      <w:r>
        <w:rPr>
          <w:rFonts w:ascii="Cambria Math" w:eastAsia="Cambria Math"/>
          <w:spacing w:val="-3"/>
          <w:w w:val="105"/>
          <w:sz w:val="18"/>
        </w:rPr>
        <w:t xml:space="preserve"> </w:t>
      </w:r>
      <w:r>
        <w:rPr>
          <w:rFonts w:ascii="Cambria Math" w:eastAsia="Cambria Math"/>
          <w:spacing w:val="-12"/>
          <w:w w:val="105"/>
          <w:position w:val="5"/>
          <w:sz w:val="26"/>
        </w:rPr>
        <w:t>=</w:t>
      </w:r>
    </w:p>
    <w:p w:rsidR="00597858" w:rsidRDefault="00597858">
      <w:pPr>
        <w:pStyle w:val="Corpsdetexte"/>
        <w:rPr>
          <w:rFonts w:ascii="Cambria Math"/>
          <w:sz w:val="28"/>
        </w:rPr>
      </w:pPr>
    </w:p>
    <w:p w:rsidR="00597858" w:rsidRDefault="00597858">
      <w:pPr>
        <w:pStyle w:val="Corpsdetexte"/>
        <w:spacing w:before="9"/>
        <w:rPr>
          <w:rFonts w:ascii="Cambria Math"/>
          <w:sz w:val="26"/>
        </w:rPr>
      </w:pPr>
    </w:p>
    <w:p w:rsidR="00597858" w:rsidRDefault="00934BE4">
      <w:pPr>
        <w:ind w:left="700"/>
        <w:rPr>
          <w:rFonts w:ascii="Cambria Math" w:eastAsia="Cambria Math"/>
          <w:sz w:val="26"/>
        </w:rPr>
      </w:pPr>
      <w:r>
        <w:rPr>
          <w:rFonts w:ascii="Cambria Math" w:eastAsia="Cambria Math"/>
          <w:spacing w:val="-4"/>
          <w:w w:val="105"/>
          <w:position w:val="5"/>
          <w:sz w:val="26"/>
        </w:rPr>
        <w:t>𝑀</w:t>
      </w:r>
      <w:r>
        <w:rPr>
          <w:rFonts w:ascii="Cambria Math" w:eastAsia="Cambria Math"/>
          <w:spacing w:val="-4"/>
          <w:w w:val="105"/>
          <w:sz w:val="18"/>
        </w:rPr>
        <w:t xml:space="preserve">𝑝𝑠𝑒𝑟 </w:t>
      </w:r>
      <w:r>
        <w:rPr>
          <w:rFonts w:ascii="Cambria Math" w:eastAsia="Cambria Math"/>
          <w:spacing w:val="6"/>
          <w:w w:val="105"/>
          <w:sz w:val="18"/>
        </w:rPr>
        <w:t xml:space="preserve"> </w:t>
      </w:r>
      <w:r>
        <w:rPr>
          <w:rFonts w:ascii="Cambria Math" w:eastAsia="Cambria Math"/>
          <w:spacing w:val="-16"/>
          <w:w w:val="105"/>
          <w:position w:val="5"/>
          <w:sz w:val="26"/>
        </w:rPr>
        <w:t>=</w:t>
      </w:r>
    </w:p>
    <w:p w:rsidR="00597858" w:rsidRDefault="00934BE4">
      <w:pPr>
        <w:spacing w:line="259" w:lineRule="exact"/>
        <w:ind w:left="31" w:right="114"/>
        <w:jc w:val="center"/>
        <w:rPr>
          <w:rFonts w:ascii="Cambria Math"/>
          <w:sz w:val="26"/>
        </w:rPr>
      </w:pPr>
      <w:r>
        <w:br w:type="column"/>
      </w:r>
      <w:r>
        <w:rPr>
          <w:rFonts w:ascii="Cambria Math"/>
          <w:sz w:val="26"/>
        </w:rPr>
        <w:lastRenderedPageBreak/>
        <w:t>8</w:t>
      </w:r>
    </w:p>
    <w:p w:rsidR="00597858" w:rsidRDefault="002B2351">
      <w:pPr>
        <w:spacing w:before="174" w:line="350" w:lineRule="auto"/>
        <w:ind w:left="31" w:right="2"/>
        <w:jc w:val="center"/>
        <w:rPr>
          <w:rFonts w:ascii="Cambria Math" w:eastAsia="Cambria Math"/>
          <w:sz w:val="26"/>
        </w:rPr>
      </w:pPr>
      <w:r w:rsidRPr="002B2351">
        <w:pict>
          <v:line id="_x0000_s3459" style="position:absolute;left:0;text-align:left;z-index:-275874816;mso-position-horizontal-relative:page" from="101.55pt,32.95pt" to="139.35pt,32.95pt" strokeweight=".85pt">
            <w10:wrap anchorx="page"/>
          </v:line>
        </w:pict>
      </w:r>
      <w:r w:rsidR="00934BE4">
        <w:rPr>
          <w:rFonts w:ascii="Cambria Math" w:eastAsia="Cambria Math"/>
          <w:position w:val="5"/>
          <w:sz w:val="26"/>
        </w:rPr>
        <w:t>𝑞</w:t>
      </w:r>
      <w:r w:rsidR="00934BE4">
        <w:rPr>
          <w:rFonts w:ascii="Cambria Math" w:eastAsia="Cambria Math"/>
          <w:sz w:val="18"/>
        </w:rPr>
        <w:t>𝑔𝑠𝑒𝑟</w:t>
      </w:r>
      <w:r w:rsidR="00934BE4">
        <w:rPr>
          <w:rFonts w:ascii="Cambria Math" w:eastAsia="Cambria Math"/>
          <w:position w:val="5"/>
          <w:sz w:val="26"/>
        </w:rPr>
        <w:t>𝑙</w:t>
      </w:r>
      <w:r w:rsidR="00934BE4">
        <w:rPr>
          <w:rFonts w:ascii="Cambria Math" w:eastAsia="Cambria Math"/>
          <w:position w:val="15"/>
          <w:sz w:val="18"/>
        </w:rPr>
        <w:t xml:space="preserve">2 </w:t>
      </w:r>
      <w:r w:rsidR="00934BE4">
        <w:rPr>
          <w:rFonts w:ascii="Cambria Math" w:eastAsia="Cambria Math"/>
          <w:sz w:val="26"/>
        </w:rPr>
        <w:t>8</w:t>
      </w:r>
    </w:p>
    <w:p w:rsidR="00597858" w:rsidRDefault="002B2351">
      <w:pPr>
        <w:spacing w:before="32" w:line="345" w:lineRule="auto"/>
        <w:ind w:left="19" w:right="2"/>
        <w:jc w:val="center"/>
        <w:rPr>
          <w:rFonts w:ascii="Cambria Math" w:eastAsia="Cambria Math"/>
          <w:sz w:val="26"/>
        </w:rPr>
      </w:pPr>
      <w:r w:rsidRPr="002B2351">
        <w:pict>
          <v:line id="_x0000_s3458" style="position:absolute;left:0;text-align:left;z-index:-275872768;mso-position-horizontal-relative:page" from="101.8pt,25.65pt" to="139.35pt,25.65pt" strokeweight=".85pt">
            <w10:wrap anchorx="page"/>
          </v:line>
        </w:pict>
      </w:r>
      <w:r w:rsidR="00934BE4">
        <w:rPr>
          <w:rFonts w:ascii="Cambria Math" w:eastAsia="Cambria Math"/>
          <w:spacing w:val="-1"/>
          <w:position w:val="5"/>
          <w:sz w:val="26"/>
        </w:rPr>
        <w:t>𝑞</w:t>
      </w:r>
      <w:r w:rsidR="00934BE4">
        <w:rPr>
          <w:rFonts w:ascii="Cambria Math" w:eastAsia="Cambria Math"/>
          <w:spacing w:val="-1"/>
          <w:sz w:val="18"/>
        </w:rPr>
        <w:t>𝑝𝑠𝑒𝑟</w:t>
      </w:r>
      <w:r w:rsidR="00934BE4">
        <w:rPr>
          <w:rFonts w:ascii="Cambria Math" w:eastAsia="Cambria Math"/>
          <w:spacing w:val="-1"/>
          <w:position w:val="5"/>
          <w:sz w:val="26"/>
        </w:rPr>
        <w:t>𝑙</w:t>
      </w:r>
      <w:r w:rsidR="00934BE4">
        <w:rPr>
          <w:rFonts w:ascii="Cambria Math" w:eastAsia="Cambria Math"/>
          <w:spacing w:val="-1"/>
          <w:position w:val="15"/>
          <w:sz w:val="18"/>
        </w:rPr>
        <w:t xml:space="preserve">2 </w:t>
      </w:r>
      <w:r w:rsidR="00934BE4">
        <w:rPr>
          <w:rFonts w:ascii="Cambria Math" w:eastAsia="Cambria Math"/>
          <w:sz w:val="26"/>
        </w:rPr>
        <w:t>8</w:t>
      </w:r>
    </w:p>
    <w:p w:rsidR="00597858" w:rsidRDefault="00934BE4">
      <w:pPr>
        <w:spacing w:line="259" w:lineRule="exact"/>
        <w:ind w:left="676" w:right="219"/>
        <w:jc w:val="center"/>
        <w:rPr>
          <w:rFonts w:ascii="Cambria Math"/>
          <w:sz w:val="26"/>
        </w:rPr>
      </w:pPr>
      <w:r>
        <w:br w:type="column"/>
      </w:r>
      <w:r>
        <w:rPr>
          <w:rFonts w:ascii="Cambria Math"/>
          <w:sz w:val="26"/>
        </w:rPr>
        <w:lastRenderedPageBreak/>
        <w:t>8</w:t>
      </w:r>
    </w:p>
    <w:p w:rsidR="00597858" w:rsidRDefault="00597858">
      <w:pPr>
        <w:pStyle w:val="Corpsdetexte"/>
        <w:spacing w:before="1"/>
        <w:rPr>
          <w:rFonts w:ascii="Cambria Math"/>
          <w:sz w:val="21"/>
        </w:rPr>
      </w:pPr>
    </w:p>
    <w:p w:rsidR="00597858" w:rsidRDefault="00934BE4">
      <w:pPr>
        <w:pStyle w:val="Heading9"/>
        <w:spacing w:line="253" w:lineRule="exact"/>
        <w:ind w:left="608"/>
        <w:rPr>
          <w:sz w:val="17"/>
        </w:rPr>
      </w:pPr>
      <w:bookmarkStart w:id="102" w:name="5.02×_3.902"/>
      <w:bookmarkEnd w:id="102"/>
      <w:r>
        <w:t>5.02×</w:t>
      </w:r>
      <w:r>
        <w:rPr>
          <w:spacing w:val="-5"/>
        </w:rPr>
        <w:t xml:space="preserve"> </w:t>
      </w:r>
      <w:r>
        <w:t>3.90</w:t>
      </w:r>
      <w:r>
        <w:rPr>
          <w:position w:val="6"/>
          <w:sz w:val="17"/>
        </w:rPr>
        <w:t>2</w:t>
      </w:r>
    </w:p>
    <w:p w:rsidR="00597858" w:rsidRDefault="002B2351">
      <w:pPr>
        <w:spacing w:line="214" w:lineRule="exact"/>
        <w:ind w:left="224"/>
        <w:rPr>
          <w:rFonts w:ascii="Cambria Math"/>
          <w:sz w:val="26"/>
        </w:rPr>
      </w:pPr>
      <w:r w:rsidRPr="002B2351">
        <w:pict>
          <v:line id="_x0000_s3457" style="position:absolute;left:0;text-align:left;z-index:-275873792;mso-position-horizontal-relative:page" from="170.55pt,7.85pt" to="247.15pt,7.85pt" strokeweight=".85pt">
            <w10:wrap anchorx="page"/>
          </v:line>
        </w:pict>
      </w:r>
      <w:r w:rsidR="00934BE4">
        <w:rPr>
          <w:rFonts w:ascii="Cambria Math"/>
          <w:w w:val="96"/>
          <w:sz w:val="26"/>
        </w:rPr>
        <w:t>=</w:t>
      </w:r>
    </w:p>
    <w:p w:rsidR="00597858" w:rsidRDefault="00934BE4">
      <w:pPr>
        <w:spacing w:line="265" w:lineRule="exact"/>
        <w:ind w:left="1299"/>
        <w:rPr>
          <w:rFonts w:ascii="Cambria Math"/>
          <w:sz w:val="26"/>
        </w:rPr>
      </w:pPr>
      <w:r>
        <w:rPr>
          <w:rFonts w:ascii="Cambria Math"/>
          <w:w w:val="96"/>
          <w:sz w:val="26"/>
        </w:rPr>
        <w:t>8</w:t>
      </w:r>
    </w:p>
    <w:p w:rsidR="00597858" w:rsidRDefault="00597858">
      <w:pPr>
        <w:pStyle w:val="Corpsdetexte"/>
        <w:spacing w:before="8"/>
        <w:rPr>
          <w:rFonts w:ascii="Cambria Math"/>
          <w:sz w:val="20"/>
        </w:rPr>
      </w:pPr>
    </w:p>
    <w:p w:rsidR="00597858" w:rsidRDefault="00934BE4">
      <w:pPr>
        <w:spacing w:line="253" w:lineRule="exact"/>
        <w:ind w:left="608"/>
        <w:rPr>
          <w:rFonts w:ascii="Cambria Math" w:hAnsi="Cambria Math"/>
          <w:sz w:val="17"/>
        </w:rPr>
      </w:pPr>
      <w:r>
        <w:rPr>
          <w:rFonts w:ascii="Cambria Math" w:hAnsi="Cambria Math"/>
          <w:sz w:val="26"/>
        </w:rPr>
        <w:t>6.64 ×</w:t>
      </w:r>
      <w:r>
        <w:rPr>
          <w:rFonts w:ascii="Cambria Math" w:hAnsi="Cambria Math"/>
          <w:spacing w:val="1"/>
          <w:sz w:val="26"/>
        </w:rPr>
        <w:t xml:space="preserve"> </w:t>
      </w:r>
      <w:r>
        <w:rPr>
          <w:rFonts w:ascii="Cambria Math" w:hAnsi="Cambria Math"/>
          <w:spacing w:val="-4"/>
          <w:sz w:val="26"/>
        </w:rPr>
        <w:t>3.90</w:t>
      </w:r>
      <w:r>
        <w:rPr>
          <w:rFonts w:ascii="Cambria Math" w:hAnsi="Cambria Math"/>
          <w:spacing w:val="-4"/>
          <w:position w:val="6"/>
          <w:sz w:val="17"/>
        </w:rPr>
        <w:t>2</w:t>
      </w:r>
    </w:p>
    <w:p w:rsidR="00597858" w:rsidRDefault="002B2351">
      <w:pPr>
        <w:spacing w:line="214" w:lineRule="exact"/>
        <w:ind w:left="224"/>
        <w:rPr>
          <w:rFonts w:ascii="Cambria Math"/>
          <w:sz w:val="26"/>
        </w:rPr>
      </w:pPr>
      <w:r w:rsidRPr="002B2351">
        <w:pict>
          <v:line id="_x0000_s3456" style="position:absolute;left:0;text-align:left;z-index:-275871744;mso-position-horizontal-relative:page" from="170.55pt,8pt" to="247.15pt,8pt" strokeweight=".85pt">
            <w10:wrap anchorx="page"/>
          </v:line>
        </w:pict>
      </w:r>
      <w:bookmarkStart w:id="103" w:name="=_12.62_𝐾𝑁._𝑚"/>
      <w:bookmarkEnd w:id="103"/>
      <w:r w:rsidR="00934BE4">
        <w:rPr>
          <w:rFonts w:ascii="Cambria Math"/>
          <w:w w:val="96"/>
          <w:sz w:val="26"/>
        </w:rPr>
        <w:t>=</w:t>
      </w:r>
    </w:p>
    <w:p w:rsidR="00597858" w:rsidRDefault="00934BE4">
      <w:pPr>
        <w:spacing w:line="265" w:lineRule="exact"/>
        <w:ind w:left="1299"/>
        <w:rPr>
          <w:rFonts w:ascii="Cambria Math"/>
          <w:sz w:val="26"/>
        </w:rPr>
      </w:pPr>
      <w:r>
        <w:rPr>
          <w:rFonts w:ascii="Cambria Math"/>
          <w:w w:val="96"/>
          <w:sz w:val="26"/>
        </w:rPr>
        <w:t>8</w:t>
      </w:r>
    </w:p>
    <w:p w:rsidR="00597858" w:rsidRDefault="00934BE4">
      <w:pPr>
        <w:pStyle w:val="Corpsdetexte"/>
        <w:rPr>
          <w:rFonts w:ascii="Cambria Math"/>
          <w:sz w:val="26"/>
        </w:rPr>
      </w:pPr>
      <w:r>
        <w:br w:type="column"/>
      </w:r>
    </w:p>
    <w:p w:rsidR="00597858" w:rsidRDefault="00597858">
      <w:pPr>
        <w:pStyle w:val="Corpsdetexte"/>
        <w:spacing w:before="5"/>
        <w:rPr>
          <w:rFonts w:ascii="Cambria Math"/>
          <w:sz w:val="34"/>
        </w:rPr>
      </w:pPr>
    </w:p>
    <w:p w:rsidR="00597858" w:rsidRDefault="00934BE4">
      <w:pPr>
        <w:ind w:left="255"/>
        <w:rPr>
          <w:rFonts w:ascii="Cambria Math" w:eastAsia="Cambria Math"/>
          <w:sz w:val="26"/>
        </w:rPr>
      </w:pPr>
      <w:r>
        <w:rPr>
          <w:rFonts w:ascii="Cambria Math" w:eastAsia="Cambria Math"/>
          <w:sz w:val="26"/>
        </w:rPr>
        <w:t>= 9.54 𝐾𝑁. 𝑚</w:t>
      </w:r>
    </w:p>
    <w:p w:rsidR="00597858" w:rsidRDefault="00597858">
      <w:pPr>
        <w:pStyle w:val="Corpsdetexte"/>
        <w:rPr>
          <w:rFonts w:ascii="Cambria Math"/>
          <w:sz w:val="26"/>
        </w:rPr>
      </w:pPr>
    </w:p>
    <w:p w:rsidR="00597858" w:rsidRDefault="00597858">
      <w:pPr>
        <w:pStyle w:val="Corpsdetexte"/>
        <w:spacing w:before="1"/>
        <w:rPr>
          <w:rFonts w:ascii="Cambria Math"/>
          <w:sz w:val="31"/>
        </w:rPr>
      </w:pPr>
    </w:p>
    <w:p w:rsidR="00597858" w:rsidRDefault="00934BE4">
      <w:pPr>
        <w:ind w:left="250"/>
        <w:rPr>
          <w:rFonts w:ascii="Cambria Math" w:eastAsia="Cambria Math"/>
          <w:sz w:val="26"/>
        </w:rPr>
      </w:pPr>
      <w:r>
        <w:rPr>
          <w:rFonts w:ascii="Cambria Math" w:eastAsia="Cambria Math"/>
          <w:sz w:val="26"/>
        </w:rPr>
        <w:t>= 12.62 𝐾𝑁. 𝑚</w:t>
      </w:r>
    </w:p>
    <w:p w:rsidR="00597858" w:rsidRDefault="00597858">
      <w:pPr>
        <w:rPr>
          <w:rFonts w:ascii="Cambria Math" w:eastAsia="Cambria Math"/>
          <w:sz w:val="26"/>
        </w:rPr>
        <w:sectPr w:rsidR="00597858" w:rsidSect="00EE327E">
          <w:type w:val="continuous"/>
          <w:pgSz w:w="11910" w:h="16840"/>
          <w:pgMar w:top="1340" w:right="40" w:bottom="280" w:left="380" w:header="720" w:footer="720" w:gutter="0"/>
          <w:cols w:num="4" w:space="720" w:equalWidth="0">
            <w:col w:w="1583" w:space="40"/>
            <w:col w:w="764" w:space="39"/>
            <w:col w:w="1975" w:space="39"/>
            <w:col w:w="7050"/>
          </w:cols>
        </w:sectPr>
      </w:pPr>
    </w:p>
    <w:p w:rsidR="00597858" w:rsidRDefault="00934BE4">
      <w:pPr>
        <w:pStyle w:val="Paragraphedeliste"/>
        <w:numPr>
          <w:ilvl w:val="1"/>
          <w:numId w:val="60"/>
        </w:numPr>
        <w:tabs>
          <w:tab w:val="left" w:pos="1421"/>
        </w:tabs>
        <w:spacing w:before="146"/>
        <w:rPr>
          <w:rFonts w:ascii="Wingdings" w:hAnsi="Wingdings"/>
          <w:b/>
        </w:rPr>
      </w:pPr>
      <w:r>
        <w:rPr>
          <w:b/>
        </w:rPr>
        <w:lastRenderedPageBreak/>
        <w:t>Détermination de la position de l’axe</w:t>
      </w:r>
      <w:r>
        <w:rPr>
          <w:b/>
          <w:spacing w:val="2"/>
        </w:rPr>
        <w:t xml:space="preserve"> </w:t>
      </w:r>
      <w:r>
        <w:rPr>
          <w:b/>
        </w:rPr>
        <w:t>neutre</w:t>
      </w:r>
    </w:p>
    <w:p w:rsidR="00597858" w:rsidRDefault="00934BE4">
      <w:pPr>
        <w:spacing w:before="136"/>
        <w:ind w:left="700"/>
      </w:pPr>
      <w:r>
        <w:t>Position de l’axe neutre (A’=0)</w:t>
      </w:r>
    </w:p>
    <w:p w:rsidR="00597858" w:rsidRDefault="00597858">
      <w:pPr>
        <w:pStyle w:val="Corpsdetexte"/>
        <w:spacing w:before="2"/>
        <w:rPr>
          <w:sz w:val="28"/>
        </w:rPr>
      </w:pPr>
    </w:p>
    <w:p w:rsidR="00597858" w:rsidRDefault="002B2351">
      <w:pPr>
        <w:pStyle w:val="Corpsdetexte"/>
        <w:ind w:left="700"/>
        <w:rPr>
          <w:rFonts w:ascii="Cambria Math" w:eastAsia="Cambria Math" w:hAnsi="Cambria Math"/>
        </w:rPr>
      </w:pPr>
      <w:r w:rsidRPr="002B2351">
        <w:pict>
          <v:shape id="_x0000_s3455" type="#_x0000_t202" style="position:absolute;left:0;text-align:left;margin-left:79.2pt;margin-top:8.05pt;width:4.7pt;height:8.45pt;z-index:-275868672;mso-position-horizontal-relative:page" filled="f" stroked="f">
            <v:textbox style="mso-next-textbox:#_x0000_s3455" inset="0,0,0,0">
              <w:txbxContent>
                <w:p w:rsidR="00EE327E" w:rsidRDefault="00EE327E">
                  <w:pPr>
                    <w:spacing w:line="168" w:lineRule="exact"/>
                    <w:rPr>
                      <w:rFonts w:ascii="Cambria Math"/>
                      <w:sz w:val="17"/>
                    </w:rPr>
                  </w:pPr>
                  <w:r>
                    <w:rPr>
                      <w:rFonts w:ascii="Cambria Math"/>
                      <w:w w:val="98"/>
                      <w:sz w:val="17"/>
                    </w:rPr>
                    <w:t>1</w:t>
                  </w:r>
                </w:p>
              </w:txbxContent>
            </v:textbox>
            <w10:wrap anchorx="page"/>
          </v:shape>
        </w:pict>
      </w:r>
      <w:r w:rsidR="00934BE4">
        <w:rPr>
          <w:position w:val="2"/>
        </w:rPr>
        <w:t>100</w:t>
      </w:r>
      <w:r w:rsidR="00934BE4">
        <w:rPr>
          <w:rFonts w:ascii="Cambria Math" w:eastAsia="Cambria Math" w:hAnsi="Cambria Math"/>
          <w:position w:val="2"/>
        </w:rPr>
        <w:t>𝑌</w:t>
      </w:r>
      <w:r w:rsidR="00934BE4">
        <w:rPr>
          <w:rFonts w:ascii="Cambria Math" w:eastAsia="Cambria Math" w:hAnsi="Cambria Math"/>
          <w:position w:val="8"/>
          <w:sz w:val="16"/>
        </w:rPr>
        <w:t xml:space="preserve">2 </w:t>
      </w:r>
      <w:r w:rsidR="00934BE4">
        <w:rPr>
          <w:rFonts w:ascii="Cambria Math" w:eastAsia="Cambria Math" w:hAnsi="Cambria Math"/>
          <w:position w:val="2"/>
        </w:rPr>
        <w:t>+ 30 × 5.65𝑌</w:t>
      </w:r>
      <w:r w:rsidR="00934BE4">
        <w:rPr>
          <w:rFonts w:ascii="Cambria Math" w:eastAsia="Cambria Math" w:hAnsi="Cambria Math"/>
          <w:sz w:val="16"/>
        </w:rPr>
        <w:t xml:space="preserve">1 </w:t>
      </w:r>
      <w:r w:rsidR="00934BE4">
        <w:rPr>
          <w:rFonts w:ascii="Cambria Math" w:eastAsia="Cambria Math" w:hAnsi="Cambria Math"/>
          <w:position w:val="2"/>
        </w:rPr>
        <w:t>− 30</w:t>
      </w:r>
      <w:r w:rsidR="00934BE4">
        <w:rPr>
          <w:rFonts w:ascii="Cambria Math" w:eastAsia="Cambria Math" w:hAnsi="Cambria Math"/>
          <w:position w:val="3"/>
        </w:rPr>
        <w:t>(</w:t>
      </w:r>
      <w:r w:rsidR="00934BE4">
        <w:rPr>
          <w:rFonts w:ascii="Cambria Math" w:eastAsia="Cambria Math" w:hAnsi="Cambria Math"/>
          <w:position w:val="2"/>
        </w:rPr>
        <w:t>5.65 × 13</w:t>
      </w:r>
      <w:r w:rsidR="00934BE4">
        <w:rPr>
          <w:rFonts w:ascii="Cambria Math" w:eastAsia="Cambria Math" w:hAnsi="Cambria Math"/>
          <w:position w:val="3"/>
        </w:rPr>
        <w:t xml:space="preserve">) </w:t>
      </w:r>
      <w:r w:rsidR="00934BE4">
        <w:rPr>
          <w:rFonts w:ascii="Cambria Math" w:eastAsia="Cambria Math" w:hAnsi="Cambria Math"/>
          <w:position w:val="2"/>
        </w:rPr>
        <w:t>= 0</w:t>
      </w:r>
    </w:p>
    <w:p w:rsidR="00597858" w:rsidRDefault="00934BE4">
      <w:pPr>
        <w:pStyle w:val="Corpsdetexte"/>
        <w:spacing w:before="139"/>
        <w:ind w:left="700"/>
        <w:rPr>
          <w:rFonts w:ascii="Cambria Math" w:eastAsia="Cambria Math"/>
        </w:rPr>
      </w:pPr>
      <w:r>
        <w:rPr>
          <w:rFonts w:ascii="Cambria Math" w:eastAsia="Cambria Math"/>
          <w:position w:val="2"/>
        </w:rPr>
        <w:t>𝒀</w:t>
      </w:r>
      <w:r>
        <w:rPr>
          <w:rFonts w:ascii="Cambria Math" w:eastAsia="Cambria Math"/>
          <w:sz w:val="16"/>
        </w:rPr>
        <w:t xml:space="preserve">𝟏 </w:t>
      </w:r>
      <w:r>
        <w:rPr>
          <w:rFonts w:ascii="Cambria Math" w:eastAsia="Cambria Math"/>
          <w:position w:val="2"/>
        </w:rPr>
        <w:t>= 𝟑. 𝟗𝟐 𝒄𝒎</w:t>
      </w:r>
    </w:p>
    <w:p w:rsidR="00597858" w:rsidRDefault="00934BE4">
      <w:pPr>
        <w:numPr>
          <w:ilvl w:val="1"/>
          <w:numId w:val="60"/>
        </w:numPr>
        <w:tabs>
          <w:tab w:val="left" w:pos="1421"/>
        </w:tabs>
        <w:spacing w:before="129"/>
        <w:rPr>
          <w:rFonts w:ascii="Wingdings" w:hAnsi="Wingdings"/>
          <w:b/>
          <w:sz w:val="24"/>
        </w:rPr>
      </w:pPr>
      <w:r>
        <w:rPr>
          <w:b/>
          <w:sz w:val="24"/>
        </w:rPr>
        <w:t>Calcul du moment d’inertie de la section</w:t>
      </w:r>
      <w:r>
        <w:rPr>
          <w:b/>
          <w:spacing w:val="-4"/>
          <w:sz w:val="24"/>
        </w:rPr>
        <w:t xml:space="preserve"> </w:t>
      </w:r>
      <w:r>
        <w:rPr>
          <w:b/>
          <w:sz w:val="24"/>
        </w:rPr>
        <w:t>:</w:t>
      </w:r>
    </w:p>
    <w:p w:rsidR="00597858" w:rsidRDefault="00934BE4">
      <w:pPr>
        <w:pStyle w:val="Corpsdetexte"/>
        <w:spacing w:before="141"/>
        <w:ind w:left="700"/>
      </w:pPr>
      <w:r>
        <w:t>Le moment d’inertie de la section homogène par rapport à l’axe neutre s’écrit :</w:t>
      </w:r>
    </w:p>
    <w:p w:rsidR="00597858" w:rsidRDefault="00597858">
      <w:pPr>
        <w:sectPr w:rsidR="00597858" w:rsidSect="00EE327E">
          <w:type w:val="continuous"/>
          <w:pgSz w:w="11910" w:h="16840"/>
          <w:pgMar w:top="1340" w:right="40" w:bottom="280" w:left="380" w:header="720" w:footer="720" w:gutter="0"/>
          <w:cols w:space="720"/>
        </w:sectPr>
      </w:pPr>
    </w:p>
    <w:p w:rsidR="00597858" w:rsidRDefault="00934BE4">
      <w:pPr>
        <w:pStyle w:val="Corpsdetexte"/>
        <w:spacing w:before="115" w:line="131" w:lineRule="exact"/>
        <w:ind w:right="38"/>
        <w:jc w:val="right"/>
        <w:rPr>
          <w:rFonts w:ascii="Cambria Math" w:eastAsia="Cambria Math"/>
          <w:sz w:val="16"/>
        </w:rPr>
      </w:pPr>
      <w:r>
        <w:rPr>
          <w:rFonts w:ascii="Cambria Math" w:eastAsia="Cambria Math"/>
          <w:u w:val="single"/>
        </w:rPr>
        <w:lastRenderedPageBreak/>
        <w:t>𝑏</w:t>
      </w:r>
      <w:r>
        <w:rPr>
          <w:rFonts w:ascii="Cambria Math" w:eastAsia="Cambria Math"/>
          <w:vertAlign w:val="subscript"/>
        </w:rPr>
        <w:t>0</w:t>
      </w:r>
      <w:r>
        <w:rPr>
          <w:rFonts w:ascii="Cambria Math" w:eastAsia="Cambria Math"/>
        </w:rPr>
        <w:t>𝑌</w:t>
      </w:r>
      <w:r>
        <w:rPr>
          <w:rFonts w:ascii="Cambria Math" w:eastAsia="Cambria Math"/>
          <w:position w:val="6"/>
          <w:sz w:val="16"/>
        </w:rPr>
        <w:t>3</w:t>
      </w:r>
    </w:p>
    <w:p w:rsidR="00597858" w:rsidRDefault="00934BE4">
      <w:pPr>
        <w:tabs>
          <w:tab w:val="left" w:pos="4805"/>
        </w:tabs>
        <w:spacing w:before="148" w:line="97" w:lineRule="exact"/>
        <w:ind w:left="1108"/>
        <w:rPr>
          <w:rFonts w:ascii="Cambria Math" w:hAnsi="Cambria Math"/>
          <w:sz w:val="16"/>
        </w:rPr>
      </w:pPr>
      <w:r>
        <w:br w:type="column"/>
      </w:r>
      <w:r>
        <w:rPr>
          <w:rFonts w:ascii="Cambria Math" w:hAnsi="Cambria Math"/>
          <w:sz w:val="24"/>
        </w:rPr>
        <w:lastRenderedPageBreak/>
        <w:t>100</w:t>
      </w:r>
      <w:r>
        <w:rPr>
          <w:rFonts w:ascii="Cambria Math" w:hAnsi="Cambria Math"/>
          <w:spacing w:val="1"/>
          <w:sz w:val="24"/>
        </w:rPr>
        <w:t xml:space="preserve"> </w:t>
      </w:r>
      <w:r>
        <w:rPr>
          <w:rFonts w:ascii="Cambria Math" w:hAnsi="Cambria Math"/>
          <w:sz w:val="24"/>
        </w:rPr>
        <w:t>×</w:t>
      </w:r>
      <w:r>
        <w:rPr>
          <w:rFonts w:ascii="Cambria Math" w:hAnsi="Cambria Math"/>
          <w:spacing w:val="-3"/>
          <w:sz w:val="24"/>
        </w:rPr>
        <w:t xml:space="preserve"> </w:t>
      </w:r>
      <w:r>
        <w:rPr>
          <w:rFonts w:ascii="Cambria Math" w:hAnsi="Cambria Math"/>
          <w:sz w:val="24"/>
        </w:rPr>
        <w:t>3.92</w:t>
      </w:r>
      <w:r>
        <w:rPr>
          <w:rFonts w:ascii="Cambria Math" w:hAnsi="Cambria Math"/>
          <w:position w:val="6"/>
          <w:sz w:val="16"/>
        </w:rPr>
        <w:t>3</w:t>
      </w:r>
      <w:r>
        <w:rPr>
          <w:rFonts w:ascii="Cambria Math" w:hAnsi="Cambria Math"/>
          <w:position w:val="6"/>
          <w:sz w:val="16"/>
        </w:rPr>
        <w:tab/>
      </w:r>
      <w:r>
        <w:rPr>
          <w:rFonts w:ascii="Cambria Math" w:hAnsi="Cambria Math"/>
          <w:sz w:val="16"/>
        </w:rPr>
        <w:t>2</w:t>
      </w:r>
    </w:p>
    <w:p w:rsidR="00597858" w:rsidRDefault="00597858">
      <w:pPr>
        <w:spacing w:line="97" w:lineRule="exact"/>
        <w:rPr>
          <w:rFonts w:ascii="Cambria Math" w:hAnsi="Cambria Math"/>
          <w:sz w:val="16"/>
        </w:rPr>
        <w:sectPr w:rsidR="00597858" w:rsidSect="00EE327E">
          <w:type w:val="continuous"/>
          <w:pgSz w:w="11910" w:h="16840"/>
          <w:pgMar w:top="1340" w:right="40" w:bottom="280" w:left="380" w:header="720" w:footer="720" w:gutter="0"/>
          <w:cols w:num="2" w:space="720" w:equalWidth="0">
            <w:col w:w="1630" w:space="2260"/>
            <w:col w:w="7600"/>
          </w:cols>
        </w:sectPr>
      </w:pPr>
    </w:p>
    <w:p w:rsidR="00597858" w:rsidRDefault="00934BE4">
      <w:pPr>
        <w:pStyle w:val="Corpsdetexte"/>
        <w:tabs>
          <w:tab w:val="left" w:pos="1444"/>
          <w:tab w:val="left" w:pos="3965"/>
          <w:tab w:val="left" w:pos="4580"/>
          <w:tab w:val="left" w:pos="6276"/>
        </w:tabs>
        <w:spacing w:line="221" w:lineRule="exact"/>
        <w:ind w:left="700"/>
        <w:rPr>
          <w:rFonts w:ascii="Cambria Math" w:eastAsia="Cambria Math" w:hAnsi="Cambria Math"/>
        </w:rPr>
      </w:pPr>
      <w:r>
        <w:rPr>
          <w:rFonts w:ascii="Cambria Math" w:eastAsia="Cambria Math" w:hAnsi="Cambria Math"/>
          <w:w w:val="105"/>
          <w:position w:val="1"/>
        </w:rPr>
        <w:lastRenderedPageBreak/>
        <w:t>𝐼</w:t>
      </w:r>
      <w:r>
        <w:rPr>
          <w:rFonts w:ascii="Cambria Math" w:eastAsia="Cambria Math" w:hAnsi="Cambria Math"/>
          <w:spacing w:val="11"/>
          <w:w w:val="105"/>
          <w:position w:val="1"/>
        </w:rPr>
        <w:t xml:space="preserve"> </w:t>
      </w:r>
      <w:r>
        <w:rPr>
          <w:rFonts w:ascii="Cambria Math" w:eastAsia="Cambria Math" w:hAnsi="Cambria Math"/>
          <w:w w:val="105"/>
          <w:position w:val="1"/>
        </w:rPr>
        <w:t>=</w:t>
      </w:r>
      <w:r>
        <w:rPr>
          <w:rFonts w:ascii="Cambria Math" w:eastAsia="Cambria Math" w:hAnsi="Cambria Math"/>
          <w:w w:val="105"/>
          <w:position w:val="1"/>
        </w:rPr>
        <w:tab/>
      </w:r>
      <w:r>
        <w:rPr>
          <w:rFonts w:ascii="Cambria Math" w:eastAsia="Cambria Math" w:hAnsi="Cambria Math"/>
          <w:w w:val="105"/>
          <w:position w:val="3"/>
          <w:sz w:val="17"/>
          <w:u w:val="single"/>
        </w:rPr>
        <w:t>1</w:t>
      </w:r>
      <w:r>
        <w:rPr>
          <w:rFonts w:ascii="Cambria Math" w:eastAsia="Cambria Math" w:hAnsi="Cambria Math"/>
          <w:w w:val="105"/>
          <w:position w:val="3"/>
          <w:sz w:val="17"/>
        </w:rPr>
        <w:t xml:space="preserve">   </w:t>
      </w:r>
      <w:r>
        <w:rPr>
          <w:rFonts w:ascii="Cambria Math" w:eastAsia="Cambria Math" w:hAnsi="Cambria Math"/>
          <w:w w:val="105"/>
          <w:position w:val="1"/>
        </w:rPr>
        <w:t xml:space="preserve">+ </w:t>
      </w:r>
      <w:r>
        <w:rPr>
          <w:rFonts w:ascii="Cambria Math" w:eastAsia="Cambria Math" w:hAnsi="Cambria Math"/>
          <w:w w:val="105"/>
          <w:position w:val="2"/>
        </w:rPr>
        <w:t>[</w:t>
      </w:r>
      <w:r>
        <w:rPr>
          <w:rFonts w:ascii="Cambria Math" w:eastAsia="Cambria Math" w:hAnsi="Cambria Math"/>
          <w:w w:val="105"/>
          <w:position w:val="1"/>
        </w:rPr>
        <w:t xml:space="preserve">𝐴 </w:t>
      </w:r>
      <w:r>
        <w:rPr>
          <w:rFonts w:ascii="Cambria Math" w:eastAsia="Cambria Math" w:hAnsi="Cambria Math"/>
          <w:w w:val="105"/>
          <w:position w:val="2"/>
        </w:rPr>
        <w:t>(</w:t>
      </w:r>
      <w:r>
        <w:rPr>
          <w:rFonts w:ascii="Cambria Math" w:eastAsia="Cambria Math" w:hAnsi="Cambria Math"/>
          <w:w w:val="105"/>
          <w:position w:val="1"/>
        </w:rPr>
        <w:t>𝑑 −</w:t>
      </w:r>
      <w:r>
        <w:rPr>
          <w:rFonts w:ascii="Cambria Math" w:eastAsia="Cambria Math" w:hAnsi="Cambria Math"/>
          <w:spacing w:val="-11"/>
          <w:w w:val="105"/>
          <w:position w:val="1"/>
        </w:rPr>
        <w:t xml:space="preserve"> </w:t>
      </w:r>
      <w:r>
        <w:rPr>
          <w:rFonts w:ascii="Cambria Math" w:eastAsia="Cambria Math" w:hAnsi="Cambria Math"/>
          <w:w w:val="105"/>
          <w:position w:val="1"/>
        </w:rPr>
        <w:t/>
      </w:r>
      <w:proofErr w:type="gramStart"/>
      <w:r>
        <w:rPr>
          <w:rFonts w:ascii="Cambria Math" w:eastAsia="Cambria Math" w:hAnsi="Cambria Math"/>
          <w:w w:val="105"/>
          <w:position w:val="1"/>
        </w:rPr>
        <w:t/>
      </w:r>
      <w:r>
        <w:rPr>
          <w:rFonts w:ascii="Cambria Math" w:eastAsia="Cambria Math" w:hAnsi="Cambria Math"/>
          <w:spacing w:val="13"/>
          <w:w w:val="105"/>
          <w:position w:val="1"/>
        </w:rPr>
        <w:t xml:space="preserve"> </w:t>
      </w:r>
      <w:r>
        <w:rPr>
          <w:rFonts w:ascii="Cambria Math" w:eastAsia="Cambria Math" w:hAnsi="Cambria Math"/>
          <w:w w:val="105"/>
          <w:position w:val="2"/>
        </w:rPr>
        <w:t>)</w:t>
      </w:r>
      <w:r>
        <w:rPr>
          <w:rFonts w:ascii="Cambria Math" w:eastAsia="Cambria Math" w:hAnsi="Cambria Math"/>
          <w:w w:val="105"/>
          <w:sz w:val="17"/>
        </w:rPr>
        <w:t>2</w:t>
      </w:r>
      <w:proofErr w:type="gramEnd"/>
      <w:r>
        <w:rPr>
          <w:rFonts w:ascii="Cambria Math" w:eastAsia="Cambria Math" w:hAnsi="Cambria Math"/>
          <w:w w:val="105"/>
          <w:position w:val="2"/>
        </w:rPr>
        <w:t>]</w:t>
      </w:r>
      <w:r>
        <w:rPr>
          <w:rFonts w:ascii="Cambria Math" w:eastAsia="Cambria Math" w:hAnsi="Cambria Math"/>
          <w:w w:val="105"/>
          <w:position w:val="2"/>
        </w:rPr>
        <w:tab/>
      </w:r>
      <w:r>
        <w:rPr>
          <w:rFonts w:ascii="Symbol" w:eastAsia="Symbol" w:hAnsi="Symbol"/>
          <w:w w:val="105"/>
          <w:sz w:val="21"/>
        </w:rPr>
        <w:t></w:t>
      </w:r>
      <w:r>
        <w:rPr>
          <w:rFonts w:ascii="Times New Roman" w:eastAsia="Times New Roman" w:hAnsi="Times New Roman"/>
          <w:w w:val="105"/>
          <w:sz w:val="21"/>
        </w:rPr>
        <w:tab/>
      </w:r>
      <w:r>
        <w:rPr>
          <w:rFonts w:ascii="Cambria Math" w:eastAsia="Cambria Math" w:hAnsi="Cambria Math"/>
          <w:w w:val="105"/>
          <w:position w:val="1"/>
        </w:rPr>
        <w:t>𝐼</w:t>
      </w:r>
      <w:r>
        <w:rPr>
          <w:rFonts w:ascii="Cambria Math" w:eastAsia="Cambria Math" w:hAnsi="Cambria Math"/>
          <w:spacing w:val="7"/>
          <w:w w:val="105"/>
          <w:position w:val="1"/>
        </w:rPr>
        <w:t xml:space="preserve"> </w:t>
      </w:r>
      <w:r>
        <w:rPr>
          <w:rFonts w:ascii="Cambria Math" w:eastAsia="Cambria Math" w:hAnsi="Cambria Math"/>
          <w:w w:val="105"/>
          <w:position w:val="1"/>
        </w:rPr>
        <w:t>=</w:t>
      </w:r>
      <w:r>
        <w:rPr>
          <w:rFonts w:ascii="Cambria Math" w:eastAsia="Cambria Math" w:hAnsi="Cambria Math"/>
          <w:w w:val="105"/>
          <w:position w:val="1"/>
          <w:u w:val="single"/>
        </w:rPr>
        <w:t xml:space="preserve"> </w:t>
      </w:r>
      <w:r>
        <w:rPr>
          <w:rFonts w:ascii="Cambria Math" w:eastAsia="Cambria Math" w:hAnsi="Cambria Math"/>
          <w:w w:val="105"/>
          <w:position w:val="1"/>
          <w:u w:val="single"/>
        </w:rPr>
        <w:tab/>
      </w:r>
      <w:r>
        <w:rPr>
          <w:rFonts w:ascii="Cambria Math" w:eastAsia="Cambria Math" w:hAnsi="Cambria Math"/>
          <w:w w:val="105"/>
          <w:position w:val="1"/>
        </w:rPr>
        <w:t>+ 30</w:t>
      </w:r>
      <w:r>
        <w:rPr>
          <w:rFonts w:ascii="Cambria Math" w:eastAsia="Cambria Math" w:hAnsi="Cambria Math"/>
          <w:w w:val="105"/>
          <w:position w:val="2"/>
        </w:rPr>
        <w:t>[</w:t>
      </w:r>
      <w:r>
        <w:rPr>
          <w:rFonts w:ascii="Cambria Math" w:eastAsia="Cambria Math" w:hAnsi="Cambria Math"/>
          <w:w w:val="105"/>
          <w:position w:val="1"/>
        </w:rPr>
        <w:t>5.65</w:t>
      </w:r>
      <w:r>
        <w:rPr>
          <w:rFonts w:ascii="Cambria Math" w:eastAsia="Cambria Math" w:hAnsi="Cambria Math"/>
          <w:w w:val="105"/>
          <w:position w:val="2"/>
        </w:rPr>
        <w:t>(</w:t>
      </w:r>
      <w:r>
        <w:rPr>
          <w:rFonts w:ascii="Cambria Math" w:eastAsia="Cambria Math" w:hAnsi="Cambria Math"/>
          <w:w w:val="105"/>
          <w:position w:val="1"/>
        </w:rPr>
        <w:t>13.5 − 3.92</w:t>
      </w:r>
      <w:r>
        <w:rPr>
          <w:rFonts w:ascii="Cambria Math" w:eastAsia="Cambria Math" w:hAnsi="Cambria Math"/>
          <w:w w:val="105"/>
          <w:position w:val="2"/>
        </w:rPr>
        <w:t>)</w:t>
      </w:r>
      <w:r>
        <w:rPr>
          <w:rFonts w:ascii="Cambria Math" w:eastAsia="Cambria Math" w:hAnsi="Cambria Math"/>
          <w:spacing w:val="10"/>
          <w:w w:val="105"/>
          <w:position w:val="2"/>
        </w:rPr>
        <w:t xml:space="preserve"> </w:t>
      </w:r>
      <w:r>
        <w:rPr>
          <w:rFonts w:ascii="Cambria Math" w:eastAsia="Cambria Math" w:hAnsi="Cambria Math"/>
          <w:w w:val="105"/>
          <w:position w:val="2"/>
        </w:rPr>
        <w:t>]</w:t>
      </w:r>
    </w:p>
    <w:p w:rsidR="00597858" w:rsidRDefault="00934BE4">
      <w:pPr>
        <w:tabs>
          <w:tab w:val="left" w:pos="2265"/>
          <w:tab w:val="left" w:pos="2995"/>
          <w:tab w:val="left" w:pos="5540"/>
        </w:tabs>
        <w:spacing w:before="24" w:line="136" w:lineRule="auto"/>
        <w:ind w:left="1290"/>
        <w:rPr>
          <w:rFonts w:ascii="Cambria Math" w:eastAsia="Cambria Math"/>
          <w:sz w:val="24"/>
        </w:rPr>
      </w:pPr>
      <w:r>
        <w:rPr>
          <w:rFonts w:ascii="Cambria Math" w:eastAsia="Cambria Math"/>
          <w:position w:val="-9"/>
          <w:sz w:val="24"/>
        </w:rPr>
        <w:t>3</w:t>
      </w:r>
      <w:r>
        <w:rPr>
          <w:rFonts w:ascii="Cambria Math" w:eastAsia="Cambria Math"/>
          <w:position w:val="-9"/>
          <w:sz w:val="24"/>
        </w:rPr>
        <w:tab/>
      </w:r>
      <w:r>
        <w:rPr>
          <w:rFonts w:ascii="Cambria Math" w:eastAsia="Cambria Math"/>
          <w:sz w:val="17"/>
        </w:rPr>
        <w:t>𝑠</w:t>
      </w:r>
      <w:r>
        <w:rPr>
          <w:rFonts w:ascii="Cambria Math" w:eastAsia="Cambria Math"/>
          <w:sz w:val="17"/>
        </w:rPr>
        <w:tab/>
        <w:t>1</w:t>
      </w:r>
      <w:r>
        <w:rPr>
          <w:rFonts w:ascii="Cambria Math" w:eastAsia="Cambria Math"/>
          <w:sz w:val="17"/>
        </w:rPr>
        <w:tab/>
      </w:r>
      <w:r>
        <w:rPr>
          <w:rFonts w:ascii="Cambria Math" w:eastAsia="Cambria Math"/>
          <w:position w:val="-9"/>
          <w:sz w:val="24"/>
        </w:rPr>
        <w:t>3</w:t>
      </w:r>
    </w:p>
    <w:p w:rsidR="00597858" w:rsidRDefault="00934BE4">
      <w:pPr>
        <w:pStyle w:val="Corpsdetexte"/>
        <w:spacing w:before="175"/>
        <w:ind w:left="700"/>
        <w:rPr>
          <w:rFonts w:ascii="Cambria Math" w:eastAsia="Cambria Math"/>
          <w:sz w:val="16"/>
        </w:rPr>
      </w:pPr>
      <w:r>
        <w:rPr>
          <w:rFonts w:ascii="Cambria Math" w:eastAsia="Cambria Math"/>
        </w:rPr>
        <w:t>𝑰 =17563.97 𝒄𝒎</w:t>
      </w:r>
      <w:r>
        <w:rPr>
          <w:rFonts w:ascii="Cambria Math" w:eastAsia="Cambria Math"/>
          <w:position w:val="6"/>
          <w:sz w:val="16"/>
        </w:rPr>
        <w:t>𝟒</w:t>
      </w:r>
    </w:p>
    <w:p w:rsidR="00597858" w:rsidRDefault="00934BE4">
      <w:pPr>
        <w:numPr>
          <w:ilvl w:val="1"/>
          <w:numId w:val="60"/>
        </w:numPr>
        <w:tabs>
          <w:tab w:val="left" w:pos="1421"/>
        </w:tabs>
        <w:spacing w:before="134"/>
        <w:rPr>
          <w:rFonts w:ascii="Wingdings" w:hAnsi="Wingdings"/>
          <w:b/>
          <w:sz w:val="24"/>
        </w:rPr>
      </w:pPr>
      <w:r>
        <w:rPr>
          <w:b/>
          <w:sz w:val="24"/>
        </w:rPr>
        <w:t>Calcul de l’inertie de la section totale homogène</w:t>
      </w:r>
      <w:r>
        <w:rPr>
          <w:b/>
          <w:spacing w:val="-13"/>
          <w:sz w:val="24"/>
        </w:rPr>
        <w:t xml:space="preserve"> </w:t>
      </w:r>
      <w:r>
        <w:rPr>
          <w:b/>
          <w:sz w:val="24"/>
        </w:rPr>
        <w:t>:</w:t>
      </w:r>
    </w:p>
    <w:p w:rsidR="00597858" w:rsidRDefault="00597858">
      <w:pPr>
        <w:rPr>
          <w:rFonts w:ascii="Wingdings" w:hAnsi="Wingdings"/>
          <w:sz w:val="24"/>
        </w:rPr>
        <w:sectPr w:rsidR="00597858" w:rsidSect="00EE327E">
          <w:type w:val="continuous"/>
          <w:pgSz w:w="11910" w:h="16840"/>
          <w:pgMar w:top="1340" w:right="40" w:bottom="280" w:left="380" w:header="720" w:footer="720" w:gutter="0"/>
          <w:cols w:space="720"/>
        </w:sectPr>
      </w:pPr>
    </w:p>
    <w:p w:rsidR="00597858" w:rsidRDefault="00934BE4">
      <w:pPr>
        <w:pStyle w:val="Corpsdetexte"/>
        <w:spacing w:before="169" w:line="112" w:lineRule="exact"/>
        <w:ind w:left="1218"/>
        <w:rPr>
          <w:rFonts w:ascii="Cambria Math" w:eastAsia="Cambria Math" w:hAnsi="Cambria Math"/>
        </w:rPr>
      </w:pPr>
      <w:r>
        <w:rPr>
          <w:rFonts w:ascii="Cambria Math" w:eastAsia="Cambria Math" w:hAnsi="Cambria Math"/>
          <w:w w:val="105"/>
          <w:position w:val="1"/>
        </w:rPr>
        <w:lastRenderedPageBreak/>
        <w:t xml:space="preserve">𝐼  =  </w:t>
      </w:r>
      <w:r>
        <w:rPr>
          <w:rFonts w:ascii="Cambria Math" w:eastAsia="Cambria Math" w:hAnsi="Cambria Math"/>
          <w:w w:val="105"/>
          <w:position w:val="8"/>
        </w:rPr>
        <w:t>𝑏ℎ</w:t>
      </w:r>
      <w:r>
        <w:rPr>
          <w:rFonts w:ascii="Cambria Math" w:eastAsia="Cambria Math" w:hAnsi="Cambria Math"/>
          <w:w w:val="105"/>
          <w:position w:val="14"/>
          <w:sz w:val="16"/>
        </w:rPr>
        <w:t xml:space="preserve">3  </w:t>
      </w:r>
      <w:r>
        <w:rPr>
          <w:rFonts w:ascii="Cambria Math" w:eastAsia="Cambria Math" w:hAnsi="Cambria Math"/>
          <w:w w:val="105"/>
        </w:rPr>
        <w:t xml:space="preserve">+ 𝑛 </w:t>
      </w:r>
      <w:r>
        <w:rPr>
          <w:rFonts w:ascii="Cambria Math" w:eastAsia="Cambria Math" w:hAnsi="Cambria Math"/>
          <w:spacing w:val="-104"/>
          <w:w w:val="105"/>
        </w:rPr>
        <w:t>[𝐴</w:t>
      </w:r>
    </w:p>
    <w:p w:rsidR="00597858" w:rsidRDefault="00934BE4">
      <w:pPr>
        <w:pStyle w:val="Corpsdetexte"/>
        <w:spacing w:before="126" w:line="155" w:lineRule="exact"/>
        <w:ind w:left="105"/>
        <w:rPr>
          <w:rFonts w:ascii="Cambria Math" w:eastAsia="Cambria Math" w:hAnsi="Cambria Math"/>
        </w:rPr>
      </w:pPr>
      <w:r>
        <w:br w:type="column"/>
      </w:r>
      <w:r>
        <w:rPr>
          <w:rFonts w:ascii="Cambria Math" w:eastAsia="Cambria Math" w:hAnsi="Cambria Math"/>
        </w:rPr>
        <w:lastRenderedPageBreak/>
        <w:t>(</w:t>
      </w:r>
      <w:r>
        <w:rPr>
          <w:rFonts w:ascii="Cambria Math" w:eastAsia="Cambria Math" w:hAnsi="Cambria Math"/>
          <w:position w:val="12"/>
        </w:rPr>
        <w:t xml:space="preserve">ℎ </w:t>
      </w:r>
      <w:r>
        <w:rPr>
          <w:rFonts w:ascii="Cambria Math" w:eastAsia="Cambria Math" w:hAnsi="Cambria Math"/>
          <w:position w:val="1"/>
        </w:rPr>
        <w:t>− 𝑑</w:t>
      </w:r>
      <w:r>
        <w:rPr>
          <w:rFonts w:ascii="Times New Roman" w:eastAsia="Times New Roman" w:hAnsi="Times New Roman"/>
          <w:position w:val="1"/>
          <w:vertAlign w:val="superscript"/>
        </w:rPr>
        <w:t>′′</w:t>
      </w:r>
      <w:proofErr w:type="gramStart"/>
      <w:r>
        <w:rPr>
          <w:rFonts w:ascii="Cambria Math" w:eastAsia="Cambria Math" w:hAnsi="Cambria Math"/>
          <w:position w:val="1"/>
        </w:rPr>
        <w:t>)</w:t>
      </w:r>
      <w:r>
        <w:rPr>
          <w:rFonts w:ascii="Cambria Math" w:eastAsia="Cambria Math" w:hAnsi="Cambria Math"/>
          <w:position w:val="19"/>
          <w:sz w:val="17"/>
        </w:rPr>
        <w:t>2</w:t>
      </w:r>
      <w:proofErr w:type="gramEnd"/>
      <w:r>
        <w:rPr>
          <w:rFonts w:ascii="Cambria Math" w:eastAsia="Cambria Math" w:hAnsi="Cambria Math"/>
          <w:position w:val="19"/>
          <w:sz w:val="17"/>
        </w:rPr>
        <w:t xml:space="preserve"> </w:t>
      </w:r>
      <w:r>
        <w:rPr>
          <w:rFonts w:ascii="Cambria Math" w:eastAsia="Cambria Math" w:hAnsi="Cambria Math"/>
        </w:rPr>
        <w:t xml:space="preserve">+ 𝐴 ( </w:t>
      </w:r>
      <w:r>
        <w:rPr>
          <w:rFonts w:ascii="Cambria Math" w:eastAsia="Cambria Math" w:hAnsi="Cambria Math"/>
          <w:position w:val="12"/>
        </w:rPr>
        <w:t>ℎ</w:t>
      </w:r>
    </w:p>
    <w:p w:rsidR="00597858" w:rsidRDefault="00934BE4">
      <w:pPr>
        <w:spacing w:before="125" w:line="156" w:lineRule="exact"/>
        <w:ind w:left="408"/>
        <w:rPr>
          <w:rFonts w:ascii="Cambria Math" w:hAnsi="Cambria Math"/>
          <w:sz w:val="17"/>
        </w:rPr>
      </w:pPr>
      <w:r>
        <w:br w:type="column"/>
      </w:r>
      <w:r>
        <w:rPr>
          <w:rFonts w:ascii="Times New Roman" w:hAnsi="Times New Roman"/>
          <w:sz w:val="16"/>
        </w:rPr>
        <w:lastRenderedPageBreak/>
        <w:t xml:space="preserve">′′ </w:t>
      </w:r>
      <w:r>
        <w:rPr>
          <w:rFonts w:ascii="Cambria Math" w:hAnsi="Cambria Math"/>
          <w:position w:val="9"/>
          <w:sz w:val="17"/>
        </w:rPr>
        <w:t>2</w:t>
      </w:r>
    </w:p>
    <w:p w:rsidR="00597858" w:rsidRDefault="00934BE4">
      <w:pPr>
        <w:pStyle w:val="Corpsdetexte"/>
        <w:tabs>
          <w:tab w:val="left" w:pos="4271"/>
        </w:tabs>
        <w:spacing w:before="126" w:line="155" w:lineRule="exact"/>
        <w:ind w:left="971"/>
        <w:rPr>
          <w:rFonts w:ascii="Cambria Math" w:hAnsi="Cambria Math"/>
          <w:sz w:val="17"/>
        </w:rPr>
      </w:pPr>
      <w:r>
        <w:br w:type="column"/>
      </w:r>
      <w:r>
        <w:rPr>
          <w:rFonts w:ascii="Cambria Math" w:hAnsi="Cambria Math"/>
          <w:position w:val="8"/>
        </w:rPr>
        <w:lastRenderedPageBreak/>
        <w:t>100 × 15</w:t>
      </w:r>
      <w:r>
        <w:rPr>
          <w:rFonts w:ascii="Cambria Math" w:hAnsi="Cambria Math"/>
          <w:position w:val="14"/>
          <w:sz w:val="16"/>
        </w:rPr>
        <w:t xml:space="preserve">3  </w:t>
      </w:r>
      <w:r>
        <w:rPr>
          <w:rFonts w:ascii="Cambria Math" w:hAnsi="Cambria Math"/>
        </w:rPr>
        <w:t>+ 30 ×</w:t>
      </w:r>
      <w:r>
        <w:rPr>
          <w:rFonts w:ascii="Cambria Math" w:hAnsi="Cambria Math"/>
          <w:spacing w:val="11"/>
        </w:rPr>
        <w:t xml:space="preserve"> </w:t>
      </w:r>
      <w:r>
        <w:rPr>
          <w:rFonts w:ascii="Cambria Math" w:hAnsi="Cambria Math"/>
        </w:rPr>
        <w:t>5.65</w:t>
      </w:r>
      <w:r>
        <w:rPr>
          <w:rFonts w:ascii="Cambria Math" w:hAnsi="Cambria Math"/>
          <w:spacing w:val="2"/>
        </w:rPr>
        <w:t xml:space="preserve"> </w:t>
      </w:r>
      <w:r>
        <w:rPr>
          <w:rFonts w:ascii="Cambria Math" w:hAnsi="Cambria Math"/>
        </w:rPr>
        <w:t>(</w:t>
      </w:r>
      <w:r>
        <w:rPr>
          <w:rFonts w:ascii="Cambria Math" w:hAnsi="Cambria Math"/>
          <w:position w:val="12"/>
        </w:rPr>
        <w:t>15</w:t>
      </w:r>
      <w:r>
        <w:rPr>
          <w:rFonts w:ascii="Cambria Math" w:hAnsi="Cambria Math"/>
          <w:position w:val="12"/>
        </w:rPr>
        <w:tab/>
      </w:r>
      <w:r>
        <w:rPr>
          <w:rFonts w:ascii="Cambria Math" w:hAnsi="Cambria Math"/>
          <w:position w:val="19"/>
          <w:sz w:val="17"/>
        </w:rPr>
        <w:t>2</w:t>
      </w:r>
    </w:p>
    <w:p w:rsidR="00597858" w:rsidRDefault="00597858">
      <w:pPr>
        <w:spacing w:line="155" w:lineRule="exact"/>
        <w:rPr>
          <w:rFonts w:ascii="Cambria Math" w:hAnsi="Cambria Math"/>
          <w:sz w:val="17"/>
        </w:rPr>
        <w:sectPr w:rsidR="00597858" w:rsidSect="00EE327E">
          <w:type w:val="continuous"/>
          <w:pgSz w:w="11910" w:h="16840"/>
          <w:pgMar w:top="1340" w:right="40" w:bottom="280" w:left="380" w:header="720" w:footer="720" w:gutter="0"/>
          <w:cols w:num="4" w:space="720" w:equalWidth="0">
            <w:col w:w="2836" w:space="40"/>
            <w:col w:w="1896" w:space="39"/>
            <w:col w:w="703" w:space="40"/>
            <w:col w:w="5936"/>
          </w:cols>
        </w:sectPr>
      </w:pPr>
    </w:p>
    <w:p w:rsidR="00597858" w:rsidRDefault="00934BE4">
      <w:pPr>
        <w:tabs>
          <w:tab w:val="left" w:pos="1719"/>
          <w:tab w:val="left" w:pos="2126"/>
          <w:tab w:val="left" w:pos="2842"/>
        </w:tabs>
        <w:spacing w:before="53" w:line="161" w:lineRule="exact"/>
        <w:ind w:left="1314"/>
        <w:rPr>
          <w:rFonts w:ascii="Times New Roman" w:eastAsia="Times New Roman"/>
          <w:sz w:val="16"/>
        </w:rPr>
      </w:pPr>
      <w:r>
        <w:rPr>
          <w:rFonts w:ascii="Cambria Math" w:eastAsia="Cambria Math"/>
          <w:w w:val="105"/>
          <w:position w:val="1"/>
          <w:sz w:val="16"/>
        </w:rPr>
        <w:lastRenderedPageBreak/>
        <w:t>0</w:t>
      </w:r>
      <w:r>
        <w:rPr>
          <w:rFonts w:ascii="Cambria Math" w:eastAsia="Cambria Math"/>
          <w:w w:val="105"/>
          <w:position w:val="1"/>
          <w:sz w:val="16"/>
        </w:rPr>
        <w:tab/>
      </w:r>
      <w:r>
        <w:rPr>
          <w:rFonts w:ascii="Cambria Math" w:eastAsia="Cambria Math"/>
          <w:w w:val="105"/>
          <w:position w:val="1"/>
          <w:sz w:val="16"/>
          <w:u w:val="single"/>
        </w:rPr>
        <w:t xml:space="preserve"> </w:t>
      </w:r>
      <w:r>
        <w:rPr>
          <w:rFonts w:ascii="Cambria Math" w:eastAsia="Cambria Math"/>
          <w:w w:val="105"/>
          <w:position w:val="1"/>
          <w:sz w:val="16"/>
          <w:u w:val="single"/>
        </w:rPr>
        <w:tab/>
      </w:r>
      <w:r>
        <w:rPr>
          <w:rFonts w:ascii="Cambria Math" w:eastAsia="Cambria Math"/>
          <w:w w:val="105"/>
          <w:position w:val="1"/>
          <w:sz w:val="16"/>
        </w:rPr>
        <w:tab/>
      </w:r>
      <w:r>
        <w:rPr>
          <w:rFonts w:ascii="Cambria Math" w:eastAsia="Cambria Math"/>
          <w:w w:val="105"/>
          <w:sz w:val="16"/>
        </w:rPr>
        <w:t>𝑆</w:t>
      </w:r>
      <w:r>
        <w:rPr>
          <w:rFonts w:ascii="Cambria Math" w:eastAsia="Cambria Math"/>
          <w:sz w:val="16"/>
        </w:rPr>
        <w:t xml:space="preserve">   </w:t>
      </w:r>
      <w:r>
        <w:rPr>
          <w:rFonts w:ascii="Cambria Math" w:eastAsia="Cambria Math"/>
          <w:spacing w:val="-8"/>
          <w:sz w:val="16"/>
        </w:rPr>
        <w:t xml:space="preserve"> </w:t>
      </w:r>
      <w:r>
        <w:rPr>
          <w:rFonts w:ascii="Times New Roman" w:eastAsia="Times New Roman"/>
          <w:w w:val="103"/>
          <w:sz w:val="16"/>
          <w:u w:val="single"/>
        </w:rPr>
        <w:t xml:space="preserve"> </w:t>
      </w:r>
      <w:r>
        <w:rPr>
          <w:rFonts w:ascii="Times New Roman" w:eastAsia="Times New Roman"/>
          <w:spacing w:val="11"/>
          <w:sz w:val="16"/>
          <w:u w:val="single"/>
        </w:rPr>
        <w:t xml:space="preserve"> </w:t>
      </w:r>
    </w:p>
    <w:p w:rsidR="00597858" w:rsidRDefault="00934BE4">
      <w:pPr>
        <w:pStyle w:val="Corpsdetexte"/>
        <w:tabs>
          <w:tab w:val="left" w:pos="255"/>
          <w:tab w:val="left" w:pos="3243"/>
          <w:tab w:val="left" w:pos="4631"/>
          <w:tab w:val="left" w:pos="4948"/>
        </w:tabs>
        <w:spacing w:line="215" w:lineRule="exact"/>
        <w:ind w:right="366"/>
        <w:jc w:val="center"/>
        <w:rPr>
          <w:rFonts w:ascii="Cambria Math" w:eastAsia="Cambria Math" w:hAnsi="Cambria Math" w:cs="Cambria Math"/>
        </w:rPr>
      </w:pPr>
      <w:r>
        <w:br w:type="column"/>
      </w:r>
      <w:r>
        <w:rPr>
          <w:rFonts w:ascii="Times New Roman" w:eastAsia="Times New Roman" w:hAnsi="Times New Roman" w:cs="Times New Roman"/>
          <w:w w:val="105"/>
          <w:position w:val="-2"/>
          <w:sz w:val="17"/>
          <w:szCs w:val="17"/>
        </w:rPr>
        <w:lastRenderedPageBreak/>
        <w:t>′</w:t>
      </w:r>
      <w:r>
        <w:rPr>
          <w:rFonts w:ascii="Times New Roman" w:eastAsia="Times New Roman" w:hAnsi="Times New Roman" w:cs="Times New Roman"/>
          <w:w w:val="105"/>
          <w:position w:val="-2"/>
          <w:sz w:val="17"/>
          <w:szCs w:val="17"/>
        </w:rPr>
        <w:tab/>
      </w:r>
      <w:r>
        <w:rPr>
          <w:rFonts w:ascii="Times New Roman" w:eastAsia="Times New Roman" w:hAnsi="Times New Roman" w:cs="Times New Roman"/>
          <w:w w:val="105"/>
          <w:position w:val="-2"/>
          <w:sz w:val="17"/>
          <w:szCs w:val="17"/>
          <w:u w:val="single"/>
        </w:rPr>
        <w:t xml:space="preserve"> </w:t>
      </w:r>
      <w:proofErr w:type="gramStart"/>
      <w:r>
        <w:rPr>
          <w:rFonts w:ascii="Cambria Math" w:eastAsia="Cambria Math" w:hAnsi="Cambria Math" w:cs="Cambria Math"/>
          <w:w w:val="105"/>
        </w:rPr>
        <w:t>− )</w:t>
      </w:r>
      <w:proofErr w:type="gramEnd"/>
      <w:r>
        <w:rPr>
          <w:rFonts w:ascii="Cambria Math" w:eastAsia="Cambria Math" w:hAnsi="Cambria Math" w:cs="Cambria Math"/>
          <w:w w:val="105"/>
        </w:rPr>
        <w:t xml:space="preserve">  ] ⟹</w:t>
      </w:r>
      <w:r>
        <w:rPr>
          <w:rFonts w:ascii="Cambria Math" w:eastAsia="Cambria Math" w:hAnsi="Cambria Math" w:cs="Cambria Math"/>
          <w:spacing w:val="-30"/>
          <w:w w:val="105"/>
        </w:rPr>
        <w:t xml:space="preserve"> </w:t>
      </w:r>
      <w:r>
        <w:rPr>
          <w:rFonts w:ascii="Cambria Math" w:eastAsia="Cambria Math" w:hAnsi="Cambria Math" w:cs="Cambria Math"/>
          <w:spacing w:val="3"/>
          <w:w w:val="105"/>
        </w:rPr>
        <w:t>𝐼</w:t>
      </w:r>
      <w:r>
        <w:rPr>
          <w:rFonts w:ascii="Cambria Math" w:eastAsia="Cambria Math" w:hAnsi="Cambria Math" w:cs="Cambria Math"/>
          <w:spacing w:val="3"/>
          <w:w w:val="105"/>
          <w:vertAlign w:val="subscript"/>
        </w:rPr>
        <w:t>0</w:t>
      </w:r>
      <w:r>
        <w:rPr>
          <w:rFonts w:ascii="Cambria Math" w:eastAsia="Cambria Math" w:hAnsi="Cambria Math" w:cs="Cambria Math"/>
          <w:w w:val="105"/>
        </w:rPr>
        <w:t xml:space="preserve"> =</w:t>
      </w:r>
      <w:r>
        <w:rPr>
          <w:rFonts w:ascii="Cambria Math" w:eastAsia="Cambria Math" w:hAnsi="Cambria Math" w:cs="Cambria Math"/>
          <w:w w:val="105"/>
          <w:u w:val="single"/>
        </w:rPr>
        <w:t xml:space="preserve"> </w:t>
      </w:r>
      <w:r>
        <w:rPr>
          <w:rFonts w:ascii="Cambria Math" w:eastAsia="Cambria Math" w:hAnsi="Cambria Math" w:cs="Cambria Math"/>
          <w:w w:val="105"/>
          <w:u w:val="single"/>
        </w:rPr>
        <w:tab/>
      </w:r>
      <w:r>
        <w:rPr>
          <w:rFonts w:ascii="Cambria Math" w:eastAsia="Cambria Math" w:hAnsi="Cambria Math" w:cs="Cambria Math"/>
          <w:w w:val="105"/>
        </w:rPr>
        <w:tab/>
      </w:r>
      <w:r>
        <w:rPr>
          <w:rFonts w:ascii="Cambria Math" w:eastAsia="Cambria Math" w:hAnsi="Cambria Math" w:cs="Cambria Math"/>
          <w:w w:val="105"/>
          <w:u w:val="single"/>
        </w:rPr>
        <w:t xml:space="preserve"> </w:t>
      </w:r>
      <w:r>
        <w:rPr>
          <w:rFonts w:ascii="Cambria Math" w:eastAsia="Cambria Math" w:hAnsi="Cambria Math" w:cs="Cambria Math"/>
          <w:w w:val="105"/>
          <w:u w:val="single"/>
        </w:rPr>
        <w:tab/>
      </w:r>
      <w:r>
        <w:rPr>
          <w:rFonts w:ascii="Cambria Math" w:eastAsia="Cambria Math" w:hAnsi="Cambria Math" w:cs="Cambria Math"/>
          <w:w w:val="105"/>
        </w:rPr>
        <w:t>−</w:t>
      </w:r>
      <w:r>
        <w:rPr>
          <w:rFonts w:ascii="Cambria Math" w:eastAsia="Cambria Math" w:hAnsi="Cambria Math" w:cs="Cambria Math"/>
          <w:spacing w:val="-1"/>
          <w:w w:val="105"/>
        </w:rPr>
        <w:t xml:space="preserve"> </w:t>
      </w:r>
      <w:r>
        <w:rPr>
          <w:rFonts w:ascii="Cambria Math" w:eastAsia="Cambria Math" w:hAnsi="Cambria Math" w:cs="Cambria Math"/>
          <w:w w:val="105"/>
        </w:rPr>
        <w:t>1.5)</w:t>
      </w:r>
    </w:p>
    <w:p w:rsidR="00597858" w:rsidRDefault="00597858">
      <w:pPr>
        <w:spacing w:line="215" w:lineRule="exact"/>
        <w:jc w:val="center"/>
        <w:rPr>
          <w:rFonts w:ascii="Cambria Math" w:eastAsia="Cambria Math" w:hAnsi="Cambria Math" w:cs="Cambria Math"/>
        </w:rPr>
        <w:sectPr w:rsidR="00597858" w:rsidSect="00EE327E">
          <w:type w:val="continuous"/>
          <w:pgSz w:w="11910" w:h="16840"/>
          <w:pgMar w:top="1340" w:right="40" w:bottom="280" w:left="380" w:header="720" w:footer="720" w:gutter="0"/>
          <w:cols w:num="2" w:space="720" w:equalWidth="0">
            <w:col w:w="3238" w:space="40"/>
            <w:col w:w="8212"/>
          </w:cols>
        </w:sectPr>
      </w:pPr>
    </w:p>
    <w:p w:rsidR="00597858" w:rsidRDefault="00934BE4">
      <w:pPr>
        <w:pStyle w:val="Corpsdetexte"/>
        <w:tabs>
          <w:tab w:val="left" w:pos="3067"/>
        </w:tabs>
        <w:spacing w:before="22"/>
        <w:ind w:left="1771"/>
        <w:rPr>
          <w:rFonts w:ascii="Cambria Math"/>
        </w:rPr>
      </w:pPr>
      <w:r>
        <w:rPr>
          <w:rFonts w:ascii="Cambria Math"/>
        </w:rPr>
        <w:lastRenderedPageBreak/>
        <w:t>12</w:t>
      </w:r>
      <w:r>
        <w:rPr>
          <w:rFonts w:ascii="Cambria Math"/>
        </w:rPr>
        <w:tab/>
        <w:t>2</w:t>
      </w:r>
    </w:p>
    <w:p w:rsidR="00597858" w:rsidRDefault="00934BE4">
      <w:pPr>
        <w:spacing w:before="170"/>
        <w:ind w:left="700"/>
        <w:rPr>
          <w:rFonts w:ascii="Cambria Math" w:eastAsia="Cambria Math"/>
          <w:sz w:val="16"/>
        </w:rPr>
      </w:pPr>
      <w:r>
        <w:rPr>
          <w:rFonts w:ascii="Cambria Math" w:eastAsia="Cambria Math"/>
          <w:position w:val="2"/>
          <w:sz w:val="24"/>
        </w:rPr>
        <w:t>𝑰</w:t>
      </w:r>
      <w:r>
        <w:rPr>
          <w:rFonts w:ascii="Cambria Math" w:eastAsia="Cambria Math"/>
          <w:sz w:val="16"/>
        </w:rPr>
        <w:t xml:space="preserve">𝟎 </w:t>
      </w:r>
      <w:r>
        <w:rPr>
          <w:rFonts w:ascii="Cambria Math" w:eastAsia="Cambria Math"/>
          <w:position w:val="2"/>
          <w:sz w:val="24"/>
        </w:rPr>
        <w:t>= 34227𝒄𝒎</w:t>
      </w:r>
      <w:r>
        <w:rPr>
          <w:rFonts w:ascii="Cambria Math" w:eastAsia="Cambria Math"/>
          <w:position w:val="8"/>
          <w:sz w:val="16"/>
        </w:rPr>
        <w:t>𝟒</w:t>
      </w:r>
    </w:p>
    <w:p w:rsidR="00597858" w:rsidRDefault="00934BE4">
      <w:pPr>
        <w:numPr>
          <w:ilvl w:val="1"/>
          <w:numId w:val="60"/>
        </w:numPr>
        <w:tabs>
          <w:tab w:val="left" w:pos="1421"/>
        </w:tabs>
        <w:spacing w:before="123" w:line="190" w:lineRule="exact"/>
        <w:rPr>
          <w:rFonts w:ascii="Wingdings"/>
          <w:b/>
          <w:sz w:val="24"/>
        </w:rPr>
      </w:pPr>
      <w:r>
        <w:rPr>
          <w:b/>
          <w:sz w:val="24"/>
        </w:rPr>
        <w:t>Calcul des contraintes</w:t>
      </w:r>
      <w:r>
        <w:rPr>
          <w:b/>
          <w:spacing w:val="-7"/>
          <w:sz w:val="24"/>
        </w:rPr>
        <w:t xml:space="preserve"> </w:t>
      </w:r>
      <w:r>
        <w:rPr>
          <w:b/>
          <w:sz w:val="24"/>
        </w:rPr>
        <w:t>:</w:t>
      </w:r>
    </w:p>
    <w:p w:rsidR="00597858" w:rsidRDefault="00934BE4">
      <w:pPr>
        <w:tabs>
          <w:tab w:val="left" w:pos="2746"/>
          <w:tab w:val="left" w:pos="4912"/>
        </w:tabs>
        <w:spacing w:line="304" w:lineRule="exact"/>
        <w:ind w:left="216"/>
        <w:rPr>
          <w:rFonts w:ascii="Cambria Math" w:eastAsia="Cambria Math"/>
          <w:sz w:val="24"/>
        </w:rPr>
      </w:pPr>
      <w:r>
        <w:br w:type="column"/>
      </w:r>
      <w:r>
        <w:rPr>
          <w:rFonts w:ascii="Cambria Math" w:eastAsia="Cambria Math"/>
          <w:position w:val="12"/>
          <w:sz w:val="17"/>
        </w:rPr>
        <w:lastRenderedPageBreak/>
        <w:t>𝑠</w:t>
      </w:r>
      <w:r>
        <w:rPr>
          <w:rFonts w:ascii="Cambria Math" w:eastAsia="Cambria Math"/>
          <w:spacing w:val="2"/>
          <w:position w:val="12"/>
          <w:sz w:val="17"/>
        </w:rPr>
        <w:t xml:space="preserve"> </w:t>
      </w:r>
      <w:r>
        <w:rPr>
          <w:rFonts w:ascii="Cambria Math" w:eastAsia="Cambria Math"/>
          <w:position w:val="2"/>
          <w:sz w:val="24"/>
        </w:rPr>
        <w:t>2</w:t>
      </w:r>
      <w:r>
        <w:rPr>
          <w:rFonts w:ascii="Cambria Math" w:eastAsia="Cambria Math"/>
          <w:position w:val="2"/>
          <w:sz w:val="24"/>
        </w:rPr>
        <w:tab/>
      </w:r>
      <w:r>
        <w:rPr>
          <w:rFonts w:ascii="Cambria Math" w:eastAsia="Cambria Math"/>
          <w:sz w:val="24"/>
        </w:rPr>
        <w:t>12</w:t>
      </w:r>
      <w:r>
        <w:rPr>
          <w:rFonts w:ascii="Cambria Math" w:eastAsia="Cambria Math"/>
          <w:sz w:val="24"/>
        </w:rPr>
        <w:tab/>
        <w:t>2</w:t>
      </w:r>
    </w:p>
    <w:p w:rsidR="00597858" w:rsidRDefault="00597858">
      <w:pPr>
        <w:spacing w:line="304" w:lineRule="exact"/>
        <w:rPr>
          <w:rFonts w:ascii="Cambria Math" w:eastAsia="Cambria Math"/>
          <w:sz w:val="24"/>
        </w:rPr>
        <w:sectPr w:rsidR="00597858" w:rsidSect="00EE327E">
          <w:type w:val="continuous"/>
          <w:pgSz w:w="11910" w:h="16840"/>
          <w:pgMar w:top="1340" w:right="40" w:bottom="280" w:left="380" w:header="720" w:footer="720" w:gutter="0"/>
          <w:cols w:num="2" w:space="720" w:equalWidth="0">
            <w:col w:w="4133" w:space="40"/>
            <w:col w:w="7317"/>
          </w:cols>
        </w:sectPr>
      </w:pPr>
    </w:p>
    <w:p w:rsidR="00597858" w:rsidRDefault="00934BE4">
      <w:pPr>
        <w:pStyle w:val="Paragraphedeliste"/>
        <w:numPr>
          <w:ilvl w:val="3"/>
          <w:numId w:val="63"/>
        </w:numPr>
        <w:tabs>
          <w:tab w:val="left" w:pos="1080"/>
        </w:tabs>
        <w:spacing w:before="3" w:line="446" w:lineRule="exact"/>
        <w:rPr>
          <w:rFonts w:ascii="Times New Roman" w:hAnsi="Times New Roman"/>
          <w:sz w:val="23"/>
        </w:rPr>
      </w:pPr>
      <w:proofErr w:type="gramStart"/>
      <w:r>
        <w:rPr>
          <w:rFonts w:ascii="Times New Roman" w:hAnsi="Times New Roman"/>
          <w:w w:val="135"/>
          <w:sz w:val="23"/>
        </w:rPr>
        <w:lastRenderedPageBreak/>
        <w:t>(</w:t>
      </w:r>
      <w:r>
        <w:rPr>
          <w:rFonts w:ascii="Times New Roman" w:hAnsi="Times New Roman"/>
          <w:spacing w:val="-52"/>
          <w:w w:val="135"/>
          <w:sz w:val="23"/>
        </w:rPr>
        <w:t xml:space="preserve"> </w:t>
      </w:r>
      <w:r>
        <w:rPr>
          <w:rFonts w:ascii="Times New Roman" w:hAnsi="Times New Roman"/>
          <w:i/>
          <w:w w:val="135"/>
          <w:sz w:val="23"/>
        </w:rPr>
        <w:t>g</w:t>
      </w:r>
      <w:proofErr w:type="gramEnd"/>
      <w:r>
        <w:rPr>
          <w:rFonts w:ascii="Times New Roman" w:hAnsi="Times New Roman"/>
          <w:i/>
          <w:spacing w:val="-46"/>
          <w:w w:val="135"/>
          <w:sz w:val="23"/>
        </w:rPr>
        <w:t xml:space="preserve"> </w:t>
      </w:r>
      <w:r>
        <w:rPr>
          <w:rFonts w:ascii="Times New Roman" w:hAnsi="Times New Roman"/>
          <w:w w:val="135"/>
          <w:sz w:val="23"/>
        </w:rPr>
        <w:t>)</w:t>
      </w:r>
      <w:r>
        <w:rPr>
          <w:rFonts w:ascii="Times New Roman" w:hAnsi="Times New Roman"/>
          <w:spacing w:val="5"/>
          <w:w w:val="135"/>
          <w:sz w:val="23"/>
        </w:rPr>
        <w:t xml:space="preserve"> </w:t>
      </w:r>
      <w:r>
        <w:rPr>
          <w:rFonts w:ascii="Symbol" w:hAnsi="Symbol"/>
          <w:w w:val="135"/>
          <w:sz w:val="23"/>
        </w:rPr>
        <w:t></w:t>
      </w:r>
      <w:r>
        <w:rPr>
          <w:rFonts w:ascii="Times New Roman" w:hAnsi="Times New Roman"/>
          <w:spacing w:val="-29"/>
          <w:w w:val="135"/>
          <w:sz w:val="23"/>
        </w:rPr>
        <w:t xml:space="preserve"> </w:t>
      </w:r>
      <w:r>
        <w:rPr>
          <w:rFonts w:ascii="Times New Roman" w:hAnsi="Times New Roman"/>
          <w:spacing w:val="2"/>
          <w:w w:val="135"/>
          <w:sz w:val="23"/>
        </w:rPr>
        <w:t>15</w:t>
      </w:r>
      <w:r>
        <w:rPr>
          <w:rFonts w:ascii="Times New Roman" w:hAnsi="Times New Roman"/>
          <w:spacing w:val="-5"/>
          <w:w w:val="135"/>
          <w:sz w:val="23"/>
        </w:rPr>
        <w:t xml:space="preserve"> </w:t>
      </w:r>
      <w:r>
        <w:rPr>
          <w:rFonts w:ascii="Times New Roman" w:hAnsi="Times New Roman"/>
          <w:i/>
          <w:w w:val="135"/>
          <w:position w:val="18"/>
          <w:sz w:val="23"/>
        </w:rPr>
        <w:t>M</w:t>
      </w:r>
      <w:r>
        <w:rPr>
          <w:rFonts w:ascii="Times New Roman" w:hAnsi="Times New Roman"/>
          <w:i/>
          <w:spacing w:val="-26"/>
          <w:w w:val="135"/>
          <w:position w:val="18"/>
          <w:sz w:val="23"/>
        </w:rPr>
        <w:t xml:space="preserve"> </w:t>
      </w:r>
      <w:r>
        <w:rPr>
          <w:rFonts w:ascii="Times New Roman" w:hAnsi="Times New Roman"/>
          <w:i/>
          <w:w w:val="135"/>
          <w:position w:val="12"/>
          <w:sz w:val="13"/>
        </w:rPr>
        <w:t>gser</w:t>
      </w:r>
      <w:r>
        <w:rPr>
          <w:rFonts w:ascii="Times New Roman" w:hAnsi="Times New Roman"/>
          <w:i/>
          <w:spacing w:val="12"/>
          <w:w w:val="135"/>
          <w:position w:val="12"/>
          <w:sz w:val="13"/>
        </w:rPr>
        <w:t xml:space="preserve"> </w:t>
      </w:r>
      <w:r>
        <w:rPr>
          <w:rFonts w:ascii="Times New Roman" w:hAnsi="Times New Roman"/>
          <w:spacing w:val="5"/>
          <w:w w:val="135"/>
          <w:position w:val="18"/>
          <w:sz w:val="23"/>
        </w:rPr>
        <w:t>(</w:t>
      </w:r>
      <w:r>
        <w:rPr>
          <w:rFonts w:ascii="Times New Roman" w:hAnsi="Times New Roman"/>
          <w:i/>
          <w:spacing w:val="5"/>
          <w:w w:val="135"/>
          <w:position w:val="18"/>
          <w:sz w:val="23"/>
        </w:rPr>
        <w:t>d</w:t>
      </w:r>
      <w:r>
        <w:rPr>
          <w:rFonts w:ascii="Times New Roman" w:hAnsi="Times New Roman"/>
          <w:i/>
          <w:spacing w:val="16"/>
          <w:w w:val="135"/>
          <w:position w:val="18"/>
          <w:sz w:val="23"/>
        </w:rPr>
        <w:t xml:space="preserve"> </w:t>
      </w:r>
      <w:r>
        <w:rPr>
          <w:rFonts w:ascii="Symbol" w:hAnsi="Symbol"/>
          <w:w w:val="135"/>
          <w:position w:val="18"/>
          <w:sz w:val="23"/>
        </w:rPr>
        <w:t></w:t>
      </w:r>
      <w:r>
        <w:rPr>
          <w:rFonts w:ascii="Times New Roman" w:hAnsi="Times New Roman"/>
          <w:spacing w:val="24"/>
          <w:w w:val="135"/>
          <w:position w:val="18"/>
          <w:sz w:val="23"/>
        </w:rPr>
        <w:t xml:space="preserve"> </w:t>
      </w:r>
      <w:r>
        <w:rPr>
          <w:rFonts w:ascii="Times New Roman" w:hAnsi="Times New Roman"/>
          <w:i/>
          <w:spacing w:val="4"/>
          <w:w w:val="135"/>
          <w:position w:val="18"/>
          <w:sz w:val="23"/>
        </w:rPr>
        <w:t>y</w:t>
      </w:r>
      <w:r>
        <w:rPr>
          <w:rFonts w:ascii="Times New Roman" w:hAnsi="Times New Roman"/>
          <w:spacing w:val="4"/>
          <w:w w:val="135"/>
          <w:position w:val="18"/>
          <w:sz w:val="23"/>
        </w:rPr>
        <w:t>)</w:t>
      </w:r>
    </w:p>
    <w:p w:rsidR="00597858" w:rsidRDefault="002B2351">
      <w:pPr>
        <w:pStyle w:val="Corpsdetexte"/>
        <w:spacing w:line="20" w:lineRule="exact"/>
        <w:ind w:left="2156" w:right="-87"/>
        <w:rPr>
          <w:rFonts w:ascii="Times New Roman"/>
          <w:sz w:val="2"/>
        </w:rPr>
      </w:pPr>
      <w:r>
        <w:rPr>
          <w:rFonts w:ascii="Times New Roman"/>
          <w:sz w:val="2"/>
        </w:rPr>
      </w:r>
      <w:r>
        <w:rPr>
          <w:rFonts w:ascii="Times New Roman"/>
          <w:sz w:val="2"/>
        </w:rPr>
        <w:pict>
          <v:group id="_x0000_s3453" style="width:81.15pt;height:.5pt;mso-position-horizontal-relative:char;mso-position-vertical-relative:line" coordsize="1623,10">
            <v:line id="_x0000_s3454" style="position:absolute" from="0,5" to="1623,5" strokeweight=".16881mm"/>
            <w10:wrap type="none"/>
            <w10:anchorlock/>
          </v:group>
        </w:pict>
      </w:r>
    </w:p>
    <w:p w:rsidR="00597858" w:rsidRDefault="00934BE4">
      <w:pPr>
        <w:tabs>
          <w:tab w:val="left" w:pos="2909"/>
        </w:tabs>
        <w:spacing w:before="15" w:line="110" w:lineRule="auto"/>
        <w:ind w:left="964"/>
        <w:rPr>
          <w:rFonts w:ascii="Times New Roman"/>
          <w:i/>
          <w:sz w:val="23"/>
        </w:rPr>
      </w:pPr>
      <w:proofErr w:type="gramStart"/>
      <w:r>
        <w:rPr>
          <w:rFonts w:ascii="Times New Roman"/>
          <w:i/>
          <w:w w:val="135"/>
          <w:sz w:val="13"/>
        </w:rPr>
        <w:t>s</w:t>
      </w:r>
      <w:proofErr w:type="gramEnd"/>
      <w:r>
        <w:rPr>
          <w:rFonts w:ascii="Times New Roman"/>
          <w:i/>
          <w:w w:val="135"/>
          <w:sz w:val="13"/>
        </w:rPr>
        <w:tab/>
      </w:r>
      <w:r>
        <w:rPr>
          <w:rFonts w:ascii="Times New Roman"/>
          <w:i/>
          <w:w w:val="135"/>
          <w:position w:val="-10"/>
          <w:sz w:val="23"/>
        </w:rPr>
        <w:t>I</w:t>
      </w:r>
    </w:p>
    <w:p w:rsidR="00597858" w:rsidRDefault="00934BE4">
      <w:pPr>
        <w:pStyle w:val="Paragraphedeliste"/>
        <w:numPr>
          <w:ilvl w:val="3"/>
          <w:numId w:val="63"/>
        </w:numPr>
        <w:tabs>
          <w:tab w:val="left" w:pos="1080"/>
        </w:tabs>
        <w:spacing w:before="24" w:line="446" w:lineRule="exact"/>
        <w:rPr>
          <w:rFonts w:ascii="Times New Roman" w:hAnsi="Times New Roman"/>
          <w:sz w:val="23"/>
        </w:rPr>
      </w:pPr>
      <w:proofErr w:type="gramStart"/>
      <w:r>
        <w:rPr>
          <w:rFonts w:ascii="Times New Roman" w:hAnsi="Times New Roman"/>
          <w:w w:val="135"/>
          <w:sz w:val="23"/>
        </w:rPr>
        <w:t xml:space="preserve">( </w:t>
      </w:r>
      <w:r>
        <w:rPr>
          <w:rFonts w:ascii="Times New Roman" w:hAnsi="Times New Roman"/>
          <w:i/>
          <w:spacing w:val="4"/>
          <w:w w:val="135"/>
          <w:sz w:val="23"/>
        </w:rPr>
        <w:t>j</w:t>
      </w:r>
      <w:proofErr w:type="gramEnd"/>
      <w:r>
        <w:rPr>
          <w:rFonts w:ascii="Times New Roman" w:hAnsi="Times New Roman"/>
          <w:spacing w:val="4"/>
          <w:w w:val="135"/>
          <w:sz w:val="23"/>
        </w:rPr>
        <w:t xml:space="preserve">) </w:t>
      </w:r>
      <w:r>
        <w:rPr>
          <w:rFonts w:ascii="Symbol" w:hAnsi="Symbol"/>
          <w:w w:val="135"/>
          <w:sz w:val="23"/>
        </w:rPr>
        <w:t></w:t>
      </w:r>
      <w:r>
        <w:rPr>
          <w:rFonts w:ascii="Times New Roman" w:hAnsi="Times New Roman"/>
          <w:w w:val="135"/>
          <w:sz w:val="23"/>
        </w:rPr>
        <w:t xml:space="preserve"> </w:t>
      </w:r>
      <w:r>
        <w:rPr>
          <w:rFonts w:ascii="Times New Roman" w:hAnsi="Times New Roman"/>
          <w:spacing w:val="5"/>
          <w:w w:val="135"/>
          <w:sz w:val="23"/>
        </w:rPr>
        <w:t xml:space="preserve">15 </w:t>
      </w:r>
      <w:r>
        <w:rPr>
          <w:rFonts w:ascii="Times New Roman" w:hAnsi="Times New Roman"/>
          <w:i/>
          <w:w w:val="135"/>
          <w:position w:val="18"/>
          <w:sz w:val="23"/>
        </w:rPr>
        <w:t xml:space="preserve">M </w:t>
      </w:r>
      <w:r>
        <w:rPr>
          <w:rFonts w:ascii="Times New Roman" w:hAnsi="Times New Roman"/>
          <w:i/>
          <w:w w:val="135"/>
          <w:position w:val="12"/>
          <w:sz w:val="13"/>
        </w:rPr>
        <w:t xml:space="preserve">jser </w:t>
      </w:r>
      <w:r>
        <w:rPr>
          <w:rFonts w:ascii="Times New Roman" w:hAnsi="Times New Roman"/>
          <w:spacing w:val="5"/>
          <w:w w:val="135"/>
          <w:position w:val="18"/>
          <w:sz w:val="23"/>
        </w:rPr>
        <w:t>(</w:t>
      </w:r>
      <w:r>
        <w:rPr>
          <w:rFonts w:ascii="Times New Roman" w:hAnsi="Times New Roman"/>
          <w:i/>
          <w:spacing w:val="5"/>
          <w:w w:val="135"/>
          <w:position w:val="18"/>
          <w:sz w:val="23"/>
        </w:rPr>
        <w:t xml:space="preserve">d </w:t>
      </w:r>
      <w:r>
        <w:rPr>
          <w:rFonts w:ascii="Symbol" w:hAnsi="Symbol"/>
          <w:w w:val="135"/>
          <w:position w:val="18"/>
          <w:sz w:val="23"/>
        </w:rPr>
        <w:t></w:t>
      </w:r>
      <w:r>
        <w:rPr>
          <w:rFonts w:ascii="Times New Roman" w:hAnsi="Times New Roman"/>
          <w:spacing w:val="1"/>
          <w:w w:val="135"/>
          <w:position w:val="18"/>
          <w:sz w:val="23"/>
        </w:rPr>
        <w:t xml:space="preserve"> </w:t>
      </w:r>
      <w:r>
        <w:rPr>
          <w:rFonts w:ascii="Times New Roman" w:hAnsi="Times New Roman"/>
          <w:i/>
          <w:spacing w:val="4"/>
          <w:w w:val="135"/>
          <w:position w:val="18"/>
          <w:sz w:val="23"/>
        </w:rPr>
        <w:t>y</w:t>
      </w:r>
      <w:r>
        <w:rPr>
          <w:rFonts w:ascii="Times New Roman" w:hAnsi="Times New Roman"/>
          <w:spacing w:val="4"/>
          <w:w w:val="135"/>
          <w:position w:val="18"/>
          <w:sz w:val="23"/>
        </w:rPr>
        <w:t>)</w:t>
      </w:r>
    </w:p>
    <w:p w:rsidR="00597858" w:rsidRDefault="002B2351">
      <w:pPr>
        <w:pStyle w:val="Corpsdetexte"/>
        <w:spacing w:line="20" w:lineRule="exact"/>
        <w:ind w:left="2121" w:right="-29"/>
        <w:rPr>
          <w:rFonts w:ascii="Times New Roman"/>
          <w:sz w:val="2"/>
        </w:rPr>
      </w:pPr>
      <w:r>
        <w:rPr>
          <w:rFonts w:ascii="Times New Roman"/>
          <w:sz w:val="2"/>
        </w:rPr>
      </w:r>
      <w:r>
        <w:rPr>
          <w:rFonts w:ascii="Times New Roman"/>
          <w:sz w:val="2"/>
        </w:rPr>
        <w:pict>
          <v:group id="_x0000_s3451" style="width:80.35pt;height:.5pt;mso-position-horizontal-relative:char;mso-position-vertical-relative:line" coordsize="1607,10">
            <v:line id="_x0000_s3452" style="position:absolute" from="0,5" to="1607,5" strokeweight=".16881mm"/>
            <w10:wrap type="none"/>
            <w10:anchorlock/>
          </v:group>
        </w:pict>
      </w:r>
    </w:p>
    <w:p w:rsidR="00597858" w:rsidRDefault="00934BE4">
      <w:pPr>
        <w:tabs>
          <w:tab w:val="left" w:pos="2866"/>
        </w:tabs>
        <w:spacing w:before="15" w:line="110" w:lineRule="auto"/>
        <w:ind w:left="964"/>
        <w:rPr>
          <w:rFonts w:ascii="Times New Roman"/>
          <w:i/>
          <w:sz w:val="23"/>
        </w:rPr>
      </w:pPr>
      <w:proofErr w:type="gramStart"/>
      <w:r>
        <w:rPr>
          <w:rFonts w:ascii="Times New Roman"/>
          <w:i/>
          <w:w w:val="135"/>
          <w:sz w:val="13"/>
        </w:rPr>
        <w:t>s</w:t>
      </w:r>
      <w:proofErr w:type="gramEnd"/>
      <w:r>
        <w:rPr>
          <w:rFonts w:ascii="Times New Roman"/>
          <w:i/>
          <w:w w:val="135"/>
          <w:sz w:val="13"/>
        </w:rPr>
        <w:tab/>
      </w:r>
      <w:r>
        <w:rPr>
          <w:rFonts w:ascii="Times New Roman"/>
          <w:i/>
          <w:w w:val="135"/>
          <w:position w:val="-10"/>
          <w:sz w:val="23"/>
        </w:rPr>
        <w:t>I</w:t>
      </w:r>
    </w:p>
    <w:p w:rsidR="00597858" w:rsidRDefault="002B2351">
      <w:pPr>
        <w:pStyle w:val="Paragraphedeliste"/>
        <w:numPr>
          <w:ilvl w:val="3"/>
          <w:numId w:val="63"/>
        </w:numPr>
        <w:tabs>
          <w:tab w:val="left" w:pos="1080"/>
        </w:tabs>
        <w:spacing w:before="24" w:line="449" w:lineRule="exact"/>
        <w:rPr>
          <w:rFonts w:ascii="Times New Roman" w:hAnsi="Times New Roman"/>
          <w:sz w:val="23"/>
        </w:rPr>
      </w:pPr>
      <w:r w:rsidRPr="002B2351">
        <w:pict>
          <v:line id="_x0000_s3450" style="position:absolute;left:0;text-align:left;z-index:-275878912;mso-position-horizontal-relative:page" from="127.65pt,23.05pt" to="209.45pt,23.05pt" strokeweight=".16881mm">
            <w10:wrap anchorx="page"/>
          </v:line>
        </w:pict>
      </w:r>
      <w:proofErr w:type="gramStart"/>
      <w:r w:rsidR="00934BE4">
        <w:rPr>
          <w:rFonts w:ascii="Times New Roman" w:hAnsi="Times New Roman"/>
          <w:w w:val="135"/>
          <w:sz w:val="23"/>
        </w:rPr>
        <w:t xml:space="preserve">( </w:t>
      </w:r>
      <w:r w:rsidR="00934BE4">
        <w:rPr>
          <w:rFonts w:ascii="Times New Roman" w:hAnsi="Times New Roman"/>
          <w:i/>
          <w:spacing w:val="3"/>
          <w:w w:val="135"/>
          <w:sz w:val="23"/>
        </w:rPr>
        <w:t>p</w:t>
      </w:r>
      <w:proofErr w:type="gramEnd"/>
      <w:r w:rsidR="00934BE4">
        <w:rPr>
          <w:rFonts w:ascii="Times New Roman" w:hAnsi="Times New Roman"/>
          <w:spacing w:val="3"/>
          <w:w w:val="135"/>
          <w:sz w:val="23"/>
        </w:rPr>
        <w:t xml:space="preserve">) </w:t>
      </w:r>
      <w:r w:rsidR="00934BE4">
        <w:rPr>
          <w:rFonts w:ascii="Symbol" w:hAnsi="Symbol"/>
          <w:w w:val="135"/>
          <w:sz w:val="23"/>
        </w:rPr>
        <w:t></w:t>
      </w:r>
      <w:r w:rsidR="00934BE4">
        <w:rPr>
          <w:rFonts w:ascii="Times New Roman" w:hAnsi="Times New Roman"/>
          <w:w w:val="135"/>
          <w:sz w:val="23"/>
        </w:rPr>
        <w:t xml:space="preserve"> </w:t>
      </w:r>
      <w:r w:rsidR="00934BE4">
        <w:rPr>
          <w:rFonts w:ascii="Times New Roman" w:hAnsi="Times New Roman"/>
          <w:spacing w:val="2"/>
          <w:w w:val="135"/>
          <w:sz w:val="23"/>
        </w:rPr>
        <w:t xml:space="preserve">15 </w:t>
      </w:r>
      <w:r w:rsidR="00934BE4">
        <w:rPr>
          <w:rFonts w:ascii="Times New Roman" w:hAnsi="Times New Roman"/>
          <w:i/>
          <w:w w:val="135"/>
          <w:position w:val="18"/>
          <w:sz w:val="23"/>
        </w:rPr>
        <w:t xml:space="preserve">M </w:t>
      </w:r>
      <w:r w:rsidR="00934BE4">
        <w:rPr>
          <w:rFonts w:ascii="Times New Roman" w:hAnsi="Times New Roman"/>
          <w:i/>
          <w:w w:val="135"/>
          <w:position w:val="12"/>
          <w:sz w:val="13"/>
        </w:rPr>
        <w:t xml:space="preserve">pser </w:t>
      </w:r>
      <w:r w:rsidR="00934BE4">
        <w:rPr>
          <w:rFonts w:ascii="Times New Roman" w:hAnsi="Times New Roman"/>
          <w:spacing w:val="5"/>
          <w:w w:val="135"/>
          <w:position w:val="18"/>
          <w:sz w:val="23"/>
        </w:rPr>
        <w:t>(</w:t>
      </w:r>
      <w:r w:rsidR="00934BE4">
        <w:rPr>
          <w:rFonts w:ascii="Times New Roman" w:hAnsi="Times New Roman"/>
          <w:i/>
          <w:spacing w:val="5"/>
          <w:w w:val="135"/>
          <w:position w:val="18"/>
          <w:sz w:val="23"/>
        </w:rPr>
        <w:t xml:space="preserve">d </w:t>
      </w:r>
      <w:r w:rsidR="00934BE4">
        <w:rPr>
          <w:rFonts w:ascii="Symbol" w:hAnsi="Symbol"/>
          <w:w w:val="135"/>
          <w:position w:val="18"/>
          <w:sz w:val="23"/>
        </w:rPr>
        <w:t></w:t>
      </w:r>
      <w:r w:rsidR="00934BE4">
        <w:rPr>
          <w:rFonts w:ascii="Times New Roman" w:hAnsi="Times New Roman"/>
          <w:spacing w:val="-8"/>
          <w:w w:val="135"/>
          <w:position w:val="18"/>
          <w:sz w:val="23"/>
        </w:rPr>
        <w:t xml:space="preserve"> </w:t>
      </w:r>
      <w:r w:rsidR="00934BE4">
        <w:rPr>
          <w:rFonts w:ascii="Times New Roman" w:hAnsi="Times New Roman"/>
          <w:i/>
          <w:spacing w:val="-8"/>
          <w:w w:val="135"/>
          <w:position w:val="18"/>
          <w:sz w:val="23"/>
        </w:rPr>
        <w:t>y</w:t>
      </w:r>
      <w:r w:rsidR="00934BE4">
        <w:rPr>
          <w:rFonts w:ascii="Times New Roman" w:hAnsi="Times New Roman"/>
          <w:spacing w:val="-8"/>
          <w:w w:val="135"/>
          <w:position w:val="18"/>
          <w:sz w:val="23"/>
        </w:rPr>
        <w:t>)</w:t>
      </w:r>
    </w:p>
    <w:p w:rsidR="00597858" w:rsidRDefault="00934BE4">
      <w:pPr>
        <w:tabs>
          <w:tab w:val="left" w:pos="2928"/>
        </w:tabs>
        <w:spacing w:before="36" w:line="112" w:lineRule="auto"/>
        <w:ind w:left="964"/>
        <w:rPr>
          <w:rFonts w:ascii="Times New Roman"/>
          <w:i/>
          <w:sz w:val="23"/>
        </w:rPr>
      </w:pPr>
      <w:proofErr w:type="gramStart"/>
      <w:r>
        <w:rPr>
          <w:rFonts w:ascii="Times New Roman"/>
          <w:i/>
          <w:w w:val="135"/>
          <w:sz w:val="13"/>
        </w:rPr>
        <w:t>s</w:t>
      </w:r>
      <w:proofErr w:type="gramEnd"/>
      <w:r>
        <w:rPr>
          <w:rFonts w:ascii="Times New Roman"/>
          <w:i/>
          <w:w w:val="135"/>
          <w:sz w:val="13"/>
        </w:rPr>
        <w:tab/>
      </w:r>
      <w:r>
        <w:rPr>
          <w:rFonts w:ascii="Times New Roman"/>
          <w:i/>
          <w:w w:val="135"/>
          <w:position w:val="-10"/>
          <w:sz w:val="23"/>
        </w:rPr>
        <w:t>I</w:t>
      </w:r>
    </w:p>
    <w:p w:rsidR="00597858" w:rsidRDefault="00934BE4">
      <w:pPr>
        <w:pStyle w:val="Corpsdetexte"/>
        <w:spacing w:before="7"/>
        <w:rPr>
          <w:rFonts w:ascii="Times New Roman"/>
          <w:i/>
          <w:sz w:val="22"/>
        </w:rPr>
      </w:pPr>
      <w:r>
        <w:br w:type="column"/>
      </w:r>
    </w:p>
    <w:p w:rsidR="00597858" w:rsidRDefault="00934BE4">
      <w:pPr>
        <w:ind w:left="66"/>
        <w:rPr>
          <w:rFonts w:ascii="Times New Roman" w:hAnsi="Times New Roman"/>
          <w:i/>
          <w:sz w:val="23"/>
        </w:rPr>
      </w:pPr>
      <w:r>
        <w:rPr>
          <w:rFonts w:ascii="Symbol" w:hAnsi="Symbol"/>
          <w:w w:val="140"/>
          <w:sz w:val="23"/>
        </w:rPr>
        <w:t></w:t>
      </w:r>
      <w:r>
        <w:rPr>
          <w:rFonts w:ascii="Times New Roman" w:hAnsi="Times New Roman"/>
          <w:spacing w:val="-36"/>
          <w:w w:val="140"/>
          <w:sz w:val="23"/>
        </w:rPr>
        <w:t xml:space="preserve"> </w:t>
      </w:r>
      <w:r>
        <w:rPr>
          <w:rFonts w:ascii="Times New Roman" w:hAnsi="Times New Roman"/>
          <w:w w:val="140"/>
          <w:sz w:val="23"/>
        </w:rPr>
        <w:t>78.05</w:t>
      </w:r>
      <w:r>
        <w:rPr>
          <w:rFonts w:ascii="Times New Roman" w:hAnsi="Times New Roman"/>
          <w:i/>
          <w:w w:val="140"/>
          <w:sz w:val="23"/>
        </w:rPr>
        <w:t>MPa</w:t>
      </w:r>
    </w:p>
    <w:p w:rsidR="00597858" w:rsidRDefault="00597858">
      <w:pPr>
        <w:pStyle w:val="Corpsdetexte"/>
        <w:spacing w:before="8"/>
        <w:rPr>
          <w:rFonts w:ascii="Times New Roman"/>
          <w:i/>
          <w:sz w:val="32"/>
        </w:rPr>
      </w:pPr>
    </w:p>
    <w:p w:rsidR="00597858" w:rsidRDefault="00934BE4">
      <w:pPr>
        <w:ind w:left="14"/>
        <w:rPr>
          <w:rFonts w:ascii="Times New Roman" w:hAnsi="Times New Roman"/>
          <w:i/>
          <w:sz w:val="23"/>
        </w:rPr>
      </w:pPr>
      <w:r>
        <w:rPr>
          <w:rFonts w:ascii="Symbol" w:hAnsi="Symbol"/>
          <w:w w:val="140"/>
          <w:sz w:val="23"/>
        </w:rPr>
        <w:t></w:t>
      </w:r>
      <w:r>
        <w:rPr>
          <w:rFonts w:ascii="Times New Roman" w:hAnsi="Times New Roman"/>
          <w:spacing w:val="-36"/>
          <w:w w:val="140"/>
          <w:sz w:val="23"/>
        </w:rPr>
        <w:t xml:space="preserve"> </w:t>
      </w:r>
      <w:r>
        <w:rPr>
          <w:rFonts w:ascii="Times New Roman" w:hAnsi="Times New Roman"/>
          <w:spacing w:val="2"/>
          <w:w w:val="140"/>
          <w:sz w:val="23"/>
        </w:rPr>
        <w:t>64.63</w:t>
      </w:r>
      <w:r>
        <w:rPr>
          <w:rFonts w:ascii="Times New Roman" w:hAnsi="Times New Roman"/>
          <w:i/>
          <w:spacing w:val="2"/>
          <w:w w:val="140"/>
          <w:sz w:val="23"/>
        </w:rPr>
        <w:t>MPa</w:t>
      </w:r>
    </w:p>
    <w:p w:rsidR="00597858" w:rsidRDefault="00597858">
      <w:pPr>
        <w:pStyle w:val="Corpsdetexte"/>
        <w:spacing w:before="8"/>
        <w:rPr>
          <w:rFonts w:ascii="Times New Roman"/>
          <w:i/>
          <w:sz w:val="32"/>
        </w:rPr>
      </w:pPr>
    </w:p>
    <w:p w:rsidR="00597858" w:rsidRDefault="00934BE4">
      <w:pPr>
        <w:ind w:left="90"/>
        <w:rPr>
          <w:rFonts w:ascii="Times New Roman" w:hAnsi="Times New Roman"/>
          <w:i/>
          <w:sz w:val="23"/>
        </w:rPr>
      </w:pPr>
      <w:r>
        <w:rPr>
          <w:rFonts w:ascii="Symbol" w:hAnsi="Symbol"/>
          <w:w w:val="140"/>
          <w:sz w:val="23"/>
        </w:rPr>
        <w:t></w:t>
      </w:r>
      <w:r>
        <w:rPr>
          <w:rFonts w:ascii="Times New Roman" w:hAnsi="Times New Roman"/>
          <w:w w:val="140"/>
          <w:sz w:val="23"/>
        </w:rPr>
        <w:t xml:space="preserve"> 103.25</w:t>
      </w:r>
      <w:r>
        <w:rPr>
          <w:rFonts w:ascii="Times New Roman" w:hAnsi="Times New Roman"/>
          <w:i/>
          <w:w w:val="140"/>
          <w:sz w:val="23"/>
        </w:rPr>
        <w:t>MPa</w:t>
      </w:r>
    </w:p>
    <w:p w:rsidR="00597858" w:rsidRDefault="00597858">
      <w:pPr>
        <w:rPr>
          <w:rFonts w:ascii="Times New Roman" w:hAnsi="Times New Roman"/>
          <w:sz w:val="23"/>
        </w:rPr>
        <w:sectPr w:rsidR="00597858" w:rsidSect="00EE327E">
          <w:type w:val="continuous"/>
          <w:pgSz w:w="11910" w:h="16840"/>
          <w:pgMar w:top="1340" w:right="40" w:bottom="280" w:left="380" w:header="720" w:footer="720" w:gutter="0"/>
          <w:cols w:num="2" w:space="720" w:equalWidth="0">
            <w:col w:w="3768" w:space="40"/>
            <w:col w:w="7682"/>
          </w:cols>
        </w:sectPr>
      </w:pPr>
    </w:p>
    <w:p w:rsidR="00597858" w:rsidRDefault="00597858">
      <w:pPr>
        <w:pStyle w:val="Corpsdetexte"/>
        <w:rPr>
          <w:rFonts w:ascii="Times New Roman"/>
          <w:i/>
          <w:sz w:val="20"/>
        </w:rPr>
      </w:pPr>
    </w:p>
    <w:p w:rsidR="00597858" w:rsidRDefault="00597858">
      <w:pPr>
        <w:pStyle w:val="Corpsdetexte"/>
        <w:spacing w:before="7"/>
        <w:rPr>
          <w:rFonts w:ascii="Times New Roman"/>
          <w:i/>
          <w:sz w:val="11"/>
        </w:rPr>
      </w:pPr>
    </w:p>
    <w:p w:rsidR="00597858" w:rsidRDefault="002B2351">
      <w:pPr>
        <w:pStyle w:val="Corpsdetexte"/>
        <w:spacing w:line="89" w:lineRule="exact"/>
        <w:ind w:left="641"/>
        <w:rPr>
          <w:rFonts w:ascii="Times New Roman"/>
          <w:sz w:val="8"/>
        </w:rPr>
      </w:pPr>
      <w:r w:rsidRPr="002B2351">
        <w:rPr>
          <w:rFonts w:ascii="Times New Roman"/>
          <w:position w:val="-1"/>
          <w:sz w:val="8"/>
        </w:rPr>
      </w:r>
      <w:r w:rsidRPr="002B2351">
        <w:rPr>
          <w:rFonts w:ascii="Times New Roman"/>
          <w:position w:val="-1"/>
          <w:sz w:val="8"/>
        </w:rPr>
        <w:pict>
          <v:group id="_x0000_s3446" style="width:490.3pt;height:4.45pt;mso-position-horizontal-relative:char;mso-position-vertical-relative:line" coordsize="9806,89">
            <v:line id="_x0000_s3448" style="position:absolute" from="0,82" to="9806,82" strokecolor="#602221" strokeweight=".7pt"/>
            <v:line id="_x0000_s3447" style="position:absolute" from="0,30" to="9806,30" strokecolor="#602221" strokeweight="3pt"/>
            <w10:wrap type="none"/>
            <w10:anchorlock/>
          </v:group>
        </w:pict>
      </w:r>
    </w:p>
    <w:p w:rsidR="00597858" w:rsidRDefault="00597858">
      <w:pPr>
        <w:pStyle w:val="Corpsdetexte"/>
        <w:rPr>
          <w:rFonts w:ascii="Times New Roman"/>
          <w:i/>
          <w:sz w:val="20"/>
        </w:rPr>
      </w:pPr>
    </w:p>
    <w:p w:rsidR="00597858" w:rsidRDefault="00597858">
      <w:pPr>
        <w:pStyle w:val="Corpsdetexte"/>
        <w:rPr>
          <w:rFonts w:ascii="Times New Roman"/>
          <w:i/>
          <w:sz w:val="27"/>
        </w:rPr>
      </w:pPr>
    </w:p>
    <w:p w:rsidR="00597858" w:rsidRDefault="00934BE4">
      <w:pPr>
        <w:pStyle w:val="Heading6"/>
        <w:ind w:right="258"/>
        <w:jc w:val="right"/>
        <w:rPr>
          <w:rFonts w:ascii="Arial"/>
        </w:rPr>
      </w:pPr>
      <w:r>
        <w:rPr>
          <w:rFonts w:ascii="Arial"/>
        </w:rPr>
        <w:t>70</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2B2351">
      <w:pPr>
        <w:pStyle w:val="Corpsdetexte"/>
        <w:ind w:left="585"/>
        <w:rPr>
          <w:sz w:val="20"/>
        </w:rPr>
      </w:pPr>
      <w:r>
        <w:rPr>
          <w:sz w:val="20"/>
        </w:rPr>
      </w:r>
      <w:r>
        <w:rPr>
          <w:sz w:val="20"/>
        </w:rPr>
        <w:pict>
          <v:shape id="_x0000_s4635" type="#_x0000_t202" style="width:149.7pt;height:19.9pt;mso-left-percent:-10001;mso-top-percent:-10001;mso-position-horizontal:absolute;mso-position-horizontal-relative:char;mso-position-vertical:absolute;mso-position-vertical-relative:line;mso-left-percent:-10001;mso-top-percent:-10001" fillcolor="#923634" stroked="f">
            <v:textbox style="mso-next-textbox:#_x0000_s4635" inset="0,0,0,0">
              <w:txbxContent>
                <w:p w:rsidR="00EE327E" w:rsidRDefault="00EE327E">
                  <w:pPr>
                    <w:spacing w:before="74"/>
                    <w:ind w:left="816"/>
                  </w:pPr>
                  <w:r>
                    <w:rPr>
                      <w:color w:val="FFFFFF"/>
                    </w:rPr>
                    <w:t>CHAPITRE III</w:t>
                  </w:r>
                </w:p>
              </w:txbxContent>
            </v:textbox>
            <w10:wrap type="none"/>
            <w10:anchorlock/>
          </v:shape>
        </w:pict>
      </w:r>
    </w:p>
    <w:p w:rsidR="00597858" w:rsidRDefault="002B2351">
      <w:pPr>
        <w:pStyle w:val="Paragraphedeliste"/>
        <w:numPr>
          <w:ilvl w:val="4"/>
          <w:numId w:val="63"/>
        </w:numPr>
        <w:tabs>
          <w:tab w:val="left" w:pos="1421"/>
        </w:tabs>
        <w:spacing w:before="274"/>
        <w:rPr>
          <w:b/>
          <w:sz w:val="24"/>
        </w:rPr>
      </w:pPr>
      <w:r w:rsidRPr="002B2351">
        <w:pict>
          <v:group id="_x0000_s3442" style="position:absolute;left:0;text-align:left;margin-left:47.5pt;margin-top:-.65pt;width:499.7pt;height:.55pt;z-index:-275861504;mso-position-horizontal-relative:page" coordorigin="950,-13" coordsize="9994,11">
            <v:line id="_x0000_s3444" style="position:absolute" from="950,-7" to="3959,-7" strokecolor="#923634" strokeweight=".5pt"/>
            <v:line id="_x0000_s3443" style="position:absolute" from="3944,-8" to="10944,-8" strokeweight=".5pt"/>
            <w10:wrap anchorx="page"/>
          </v:group>
        </w:pict>
      </w:r>
      <w:r w:rsidR="00934BE4">
        <w:rPr>
          <w:b/>
          <w:position w:val="2"/>
          <w:sz w:val="24"/>
        </w:rPr>
        <w:t xml:space="preserve">Calcul de </w:t>
      </w:r>
      <w:r w:rsidR="00934BE4">
        <w:rPr>
          <w:rFonts w:ascii="Symbol" w:hAnsi="Symbol"/>
          <w:i/>
          <w:position w:val="3"/>
          <w:sz w:val="28"/>
        </w:rPr>
        <w:t></w:t>
      </w:r>
      <w:r w:rsidR="00934BE4">
        <w:rPr>
          <w:rFonts w:ascii="Times New Roman" w:hAnsi="Times New Roman"/>
          <w:i/>
          <w:sz w:val="18"/>
        </w:rPr>
        <w:t xml:space="preserve">i </w:t>
      </w:r>
      <w:r w:rsidR="00934BE4">
        <w:rPr>
          <w:b/>
          <w:position w:val="2"/>
          <w:sz w:val="24"/>
        </w:rPr>
        <w:t xml:space="preserve">et </w:t>
      </w:r>
      <w:r w:rsidR="00934BE4">
        <w:rPr>
          <w:rFonts w:ascii="Symbol" w:hAnsi="Symbol"/>
          <w:i/>
          <w:position w:val="3"/>
          <w:sz w:val="28"/>
        </w:rPr>
        <w:t></w:t>
      </w:r>
      <w:r w:rsidR="00934BE4">
        <w:rPr>
          <w:rFonts w:ascii="Times New Roman" w:hAnsi="Times New Roman"/>
          <w:i/>
          <w:sz w:val="18"/>
        </w:rPr>
        <w:t>V</w:t>
      </w:r>
      <w:r w:rsidR="00934BE4">
        <w:rPr>
          <w:rFonts w:ascii="Times New Roman" w:hAnsi="Times New Roman"/>
          <w:i/>
          <w:spacing w:val="34"/>
          <w:sz w:val="18"/>
        </w:rPr>
        <w:t xml:space="preserve"> </w:t>
      </w:r>
      <w:r w:rsidR="00934BE4">
        <w:rPr>
          <w:b/>
          <w:position w:val="2"/>
          <w:sz w:val="24"/>
        </w:rPr>
        <w:t>:</w:t>
      </w:r>
    </w:p>
    <w:p w:rsidR="00597858" w:rsidRDefault="00597858">
      <w:pPr>
        <w:pStyle w:val="Corpsdetexte"/>
        <w:rPr>
          <w:b/>
          <w:sz w:val="31"/>
        </w:rPr>
      </w:pPr>
    </w:p>
    <w:p w:rsidR="00597858" w:rsidRDefault="00934BE4">
      <w:pPr>
        <w:pStyle w:val="Corpsdetexte"/>
        <w:spacing w:line="251" w:lineRule="exact"/>
        <w:ind w:left="700"/>
      </w:pPr>
      <w:r>
        <w:rPr>
          <w:rFonts w:ascii="Cambria Math" w:eastAsia="Cambria Math" w:hAnsi="Cambria Math"/>
          <w:position w:val="2"/>
        </w:rPr>
        <w:t>𝝀</w:t>
      </w:r>
      <w:r>
        <w:rPr>
          <w:rFonts w:ascii="Cambria Math" w:eastAsia="Cambria Math" w:hAnsi="Cambria Math"/>
          <w:sz w:val="16"/>
        </w:rPr>
        <w:t xml:space="preserve">𝒊 </w:t>
      </w:r>
      <w:r>
        <w:rPr>
          <w:position w:val="2"/>
        </w:rPr>
        <w:t>: Déformation instantanée.</w:t>
      </w:r>
    </w:p>
    <w:p w:rsidR="00597858" w:rsidRDefault="00934BE4">
      <w:pPr>
        <w:pStyle w:val="Heading9"/>
        <w:tabs>
          <w:tab w:val="left" w:pos="5795"/>
        </w:tabs>
        <w:spacing w:line="214" w:lineRule="exact"/>
        <w:ind w:left="1329"/>
      </w:pPr>
      <w:r>
        <w:t>0.05</w:t>
      </w:r>
      <w:r>
        <w:rPr>
          <w:spacing w:val="-4"/>
        </w:rPr>
        <w:t xml:space="preserve"> </w:t>
      </w:r>
      <w:r>
        <w:t>×</w:t>
      </w:r>
      <w:r>
        <w:rPr>
          <w:spacing w:val="-1"/>
        </w:rPr>
        <w:t xml:space="preserve"> </w:t>
      </w:r>
      <w:r>
        <w:t>𝑓</w:t>
      </w:r>
      <w:r>
        <w:rPr>
          <w:vertAlign w:val="subscript"/>
        </w:rPr>
        <w:t>𝑡28</w:t>
      </w:r>
      <w:r>
        <w:tab/>
        <w:t>𝐴</w:t>
      </w:r>
      <w:bookmarkStart w:id="104" w:name="⟹_𝜌_=_0.027"/>
      <w:bookmarkEnd w:id="104"/>
      <w:r>
        <w:rPr>
          <w:vertAlign w:val="subscript"/>
        </w:rPr>
        <w:t>𝑠</w:t>
      </w:r>
    </w:p>
    <w:p w:rsidR="00597858" w:rsidRDefault="00934BE4">
      <w:pPr>
        <w:spacing w:before="89"/>
        <w:ind w:left="428"/>
        <w:rPr>
          <w:b/>
        </w:rPr>
      </w:pPr>
      <w:r>
        <w:br w:type="column"/>
      </w:r>
      <w:r>
        <w:rPr>
          <w:b/>
        </w:rPr>
        <w:lastRenderedPageBreak/>
        <w:t>Etude des éléments secondaires</w:t>
      </w:r>
    </w:p>
    <w:p w:rsidR="00597858" w:rsidRDefault="00597858">
      <w:pPr>
        <w:sectPr w:rsidR="00597858" w:rsidSect="00EE327E">
          <w:pgSz w:w="11910" w:h="16840"/>
          <w:pgMar w:top="680" w:right="40" w:bottom="0" w:left="380" w:header="720" w:footer="720" w:gutter="0"/>
          <w:cols w:num="2" w:space="720" w:equalWidth="0">
            <w:col w:w="6043" w:space="40"/>
            <w:col w:w="5407"/>
          </w:cols>
        </w:sectPr>
      </w:pPr>
    </w:p>
    <w:p w:rsidR="00597858" w:rsidRDefault="00934BE4">
      <w:pPr>
        <w:pStyle w:val="Heading9"/>
        <w:spacing w:before="32"/>
        <w:ind w:left="700"/>
      </w:pPr>
      <w:r>
        <w:lastRenderedPageBreak/>
        <w:t>𝜆</w:t>
      </w:r>
      <w:r>
        <w:rPr>
          <w:vertAlign w:val="subscript"/>
        </w:rPr>
        <w:t>𝑖</w:t>
      </w:r>
      <w:r>
        <w:rPr>
          <w:spacing w:val="-23"/>
        </w:rPr>
        <w:t xml:space="preserve"> </w:t>
      </w:r>
      <w:r>
        <w:rPr>
          <w:spacing w:val="-11"/>
        </w:rPr>
        <w:t>=</w:t>
      </w:r>
    </w:p>
    <w:p w:rsidR="00597858" w:rsidRDefault="00934BE4">
      <w:pPr>
        <w:tabs>
          <w:tab w:val="left" w:pos="1053"/>
        </w:tabs>
        <w:spacing w:before="94" w:line="252" w:lineRule="exact"/>
        <w:ind w:left="90"/>
        <w:rPr>
          <w:rFonts w:ascii="Cambria Math" w:eastAsia="Cambria Math"/>
          <w:sz w:val="26"/>
        </w:rPr>
      </w:pPr>
      <w:r>
        <w:br w:type="column"/>
      </w:r>
      <w:r>
        <w:rPr>
          <w:rFonts w:ascii="Times New Roman" w:eastAsia="Times New Roman"/>
          <w:strike/>
          <w:w w:val="99"/>
          <w:sz w:val="26"/>
        </w:rPr>
        <w:lastRenderedPageBreak/>
        <w:t xml:space="preserve"> </w:t>
      </w:r>
      <w:r>
        <w:rPr>
          <w:rFonts w:ascii="Times New Roman" w:eastAsia="Times New Roman"/>
          <w:strike/>
          <w:sz w:val="26"/>
        </w:rPr>
        <w:tab/>
      </w:r>
      <w:r>
        <w:rPr>
          <w:rFonts w:ascii="Cambria Math" w:eastAsia="Cambria Math"/>
          <w:strike/>
          <w:spacing w:val="-3"/>
          <w:sz w:val="26"/>
          <w:u w:val="single"/>
        </w:rPr>
        <w:t>𝑏</w:t>
      </w:r>
      <w:r>
        <w:rPr>
          <w:rFonts w:ascii="Cambria Math" w:eastAsia="Cambria Math"/>
          <w:spacing w:val="-3"/>
          <w:sz w:val="26"/>
          <w:vertAlign w:val="subscript"/>
        </w:rPr>
        <w:t>0</w:t>
      </w:r>
    </w:p>
    <w:p w:rsidR="00597858" w:rsidRDefault="00934BE4">
      <w:pPr>
        <w:tabs>
          <w:tab w:val="left" w:pos="2059"/>
        </w:tabs>
        <w:spacing w:line="237" w:lineRule="exact"/>
        <w:ind w:left="700"/>
        <w:rPr>
          <w:rFonts w:ascii="Cambria Math" w:eastAsia="Cambria Math" w:hAnsi="Cambria Math"/>
          <w:sz w:val="26"/>
        </w:rPr>
      </w:pPr>
      <w:r>
        <w:br w:type="column"/>
      </w:r>
      <w:r>
        <w:rPr>
          <w:rFonts w:ascii="Cambria Math" w:eastAsia="Cambria Math" w:hAnsi="Cambria Math"/>
          <w:sz w:val="26"/>
        </w:rPr>
        <w:lastRenderedPageBreak/>
        <w:t>𝐴𝑣𝑒𝑐</w:t>
      </w:r>
      <w:r>
        <w:rPr>
          <w:rFonts w:ascii="Cambria Math" w:eastAsia="Cambria Math" w:hAnsi="Cambria Math"/>
          <w:spacing w:val="19"/>
          <w:sz w:val="26"/>
        </w:rPr>
        <w:t xml:space="preserve"> </w:t>
      </w:r>
      <w:r>
        <w:rPr>
          <w:rFonts w:ascii="Cambria Math" w:eastAsia="Cambria Math" w:hAnsi="Cambria Math"/>
          <w:sz w:val="26"/>
        </w:rPr>
        <w:t>∶</w:t>
      </w:r>
      <w:r>
        <w:rPr>
          <w:rFonts w:ascii="Cambria Math" w:eastAsia="Cambria Math" w:hAnsi="Cambria Math"/>
          <w:sz w:val="26"/>
        </w:rPr>
        <w:tab/>
        <w:t>𝜌</w:t>
      </w:r>
      <w:r>
        <w:rPr>
          <w:rFonts w:ascii="Cambria Math" w:eastAsia="Cambria Math" w:hAnsi="Cambria Math"/>
          <w:spacing w:val="12"/>
          <w:sz w:val="26"/>
        </w:rPr>
        <w:t xml:space="preserve"> </w:t>
      </w:r>
      <w:r>
        <w:rPr>
          <w:rFonts w:ascii="Cambria Math" w:eastAsia="Cambria Math" w:hAnsi="Cambria Math"/>
          <w:sz w:val="26"/>
        </w:rPr>
        <w:t>=</w:t>
      </w:r>
    </w:p>
    <w:p w:rsidR="00597858" w:rsidRDefault="002B2351">
      <w:pPr>
        <w:spacing w:line="109" w:lineRule="exact"/>
        <w:jc w:val="right"/>
        <w:rPr>
          <w:rFonts w:ascii="Cambria Math" w:eastAsia="Cambria Math"/>
          <w:sz w:val="26"/>
        </w:rPr>
      </w:pPr>
      <w:r w:rsidRPr="002B2351">
        <w:pict>
          <v:line id="_x0000_s3441" style="position:absolute;left:0;text-align:left;z-index:-275855360;mso-position-horizontal-relative:page" from="297.55pt,-3.3pt" to="332.95pt,-3.3pt" strokeweight=".85pt">
            <w10:wrap anchorx="page"/>
          </v:line>
        </w:pict>
      </w:r>
      <w:r w:rsidR="00934BE4">
        <w:rPr>
          <w:rFonts w:ascii="Cambria Math" w:eastAsia="Cambria Math"/>
          <w:w w:val="95"/>
          <w:sz w:val="26"/>
        </w:rPr>
        <w:t>𝑏</w:t>
      </w:r>
    </w:p>
    <w:p w:rsidR="00597858" w:rsidRDefault="00934BE4">
      <w:pPr>
        <w:spacing w:before="185" w:line="160" w:lineRule="exact"/>
        <w:ind w:left="127"/>
        <w:rPr>
          <w:rFonts w:ascii="Cambria Math" w:eastAsia="Cambria Math" w:hAnsi="Cambria Math"/>
          <w:sz w:val="26"/>
        </w:rPr>
      </w:pPr>
      <w:r>
        <w:br w:type="column"/>
      </w:r>
      <w:r>
        <w:rPr>
          <w:rFonts w:ascii="Cambria Math" w:eastAsia="Cambria Math" w:hAnsi="Cambria Math"/>
          <w:sz w:val="26"/>
        </w:rPr>
        <w:lastRenderedPageBreak/>
        <w:t xml:space="preserve">× </w:t>
      </w:r>
      <w:r>
        <w:rPr>
          <w:rFonts w:ascii="Cambria Math" w:eastAsia="Cambria Math" w:hAnsi="Cambria Math"/>
          <w:spacing w:val="-185"/>
          <w:sz w:val="26"/>
        </w:rPr>
        <w:t>𝑑</w:t>
      </w:r>
    </w:p>
    <w:p w:rsidR="00597858" w:rsidRDefault="00934BE4">
      <w:pPr>
        <w:tabs>
          <w:tab w:val="left" w:pos="990"/>
        </w:tabs>
        <w:spacing w:line="260" w:lineRule="exact"/>
        <w:ind w:left="443"/>
        <w:rPr>
          <w:rFonts w:ascii="Cambria Math" w:eastAsia="Cambria Math" w:hAnsi="Cambria Math" w:cs="Cambria Math"/>
          <w:sz w:val="26"/>
          <w:szCs w:val="26"/>
        </w:rPr>
      </w:pPr>
      <w:r>
        <w:br w:type="column"/>
      </w:r>
      <w:r>
        <w:rPr>
          <w:rFonts w:ascii="Cambria Math" w:eastAsia="Cambria Math" w:hAnsi="Cambria Math" w:cs="Cambria Math"/>
          <w:sz w:val="26"/>
          <w:szCs w:val="26"/>
        </w:rPr>
        <w:lastRenderedPageBreak/>
        <w:t>⟹</w:t>
      </w:r>
      <w:r>
        <w:rPr>
          <w:rFonts w:ascii="Cambria Math" w:eastAsia="Cambria Math" w:hAnsi="Cambria Math" w:cs="Cambria Math"/>
          <w:sz w:val="26"/>
          <w:szCs w:val="26"/>
        </w:rPr>
        <w:tab/>
        <w:t>𝜌 =</w:t>
      </w:r>
      <w:r>
        <w:rPr>
          <w:rFonts w:ascii="Cambria Math" w:eastAsia="Cambria Math" w:hAnsi="Cambria Math" w:cs="Cambria Math"/>
          <w:spacing w:val="24"/>
          <w:sz w:val="26"/>
          <w:szCs w:val="26"/>
        </w:rPr>
        <w:t xml:space="preserve"> </w:t>
      </w:r>
      <w:r>
        <w:rPr>
          <w:rFonts w:ascii="Cambria Math" w:eastAsia="Cambria Math" w:hAnsi="Cambria Math" w:cs="Cambria Math"/>
          <w:sz w:val="26"/>
          <w:szCs w:val="26"/>
        </w:rPr>
        <w:t>0.027</w:t>
      </w:r>
    </w:p>
    <w:p w:rsidR="00597858" w:rsidRDefault="00597858">
      <w:pPr>
        <w:spacing w:line="260" w:lineRule="exact"/>
        <w:rPr>
          <w:rFonts w:ascii="Cambria Math" w:eastAsia="Cambria Math" w:hAnsi="Cambria Math" w:cs="Cambria Math"/>
          <w:sz w:val="26"/>
          <w:szCs w:val="26"/>
        </w:rPr>
        <w:sectPr w:rsidR="00597858" w:rsidSect="00EE327E">
          <w:type w:val="continuous"/>
          <w:pgSz w:w="11910" w:h="16840"/>
          <w:pgMar w:top="1340" w:right="40" w:bottom="280" w:left="380" w:header="720" w:footer="720" w:gutter="0"/>
          <w:cols w:num="5" w:space="720" w:equalWidth="0">
            <w:col w:w="1125" w:space="40"/>
            <w:col w:w="1329" w:space="531"/>
            <w:col w:w="2685" w:space="39"/>
            <w:col w:w="523" w:space="40"/>
            <w:col w:w="5178"/>
          </w:cols>
        </w:sectPr>
      </w:pPr>
    </w:p>
    <w:p w:rsidR="00597858" w:rsidRDefault="002B2351">
      <w:pPr>
        <w:spacing w:line="260" w:lineRule="exact"/>
        <w:ind w:left="1257"/>
        <w:rPr>
          <w:rFonts w:ascii="Cambria Math" w:eastAsia="Cambria Math"/>
          <w:sz w:val="26"/>
        </w:rPr>
      </w:pPr>
      <w:r w:rsidRPr="002B2351">
        <w:lastRenderedPageBreak/>
        <w:pict>
          <v:line id="_x0000_s3440" style="position:absolute;left:0;text-align:left;z-index:-275856384;mso-position-horizontal-relative:page" from="81.75pt,-6.35pt" to="148.7pt,-6.35pt" strokeweight=".85pt">
            <w10:wrap anchorx="page"/>
          </v:line>
        </w:pict>
      </w:r>
      <w:r w:rsidR="00934BE4">
        <w:rPr>
          <w:rFonts w:ascii="Cambria Math" w:eastAsia="Cambria Math"/>
          <w:sz w:val="26"/>
        </w:rPr>
        <w:t xml:space="preserve">𝜌 (2 + </w:t>
      </w:r>
      <w:r w:rsidR="00934BE4">
        <w:rPr>
          <w:rFonts w:ascii="Cambria Math" w:eastAsia="Cambria Math"/>
          <w:spacing w:val="-18"/>
          <w:sz w:val="26"/>
        </w:rPr>
        <w:t>3</w:t>
      </w:r>
    </w:p>
    <w:p w:rsidR="00597858" w:rsidRDefault="00934BE4">
      <w:pPr>
        <w:tabs>
          <w:tab w:val="left" w:pos="3504"/>
        </w:tabs>
        <w:spacing w:line="148" w:lineRule="auto"/>
        <w:ind w:left="66"/>
        <w:rPr>
          <w:rFonts w:ascii="Cambria Math" w:eastAsia="Cambria Math"/>
          <w:sz w:val="18"/>
        </w:rPr>
      </w:pPr>
      <w:r>
        <w:br w:type="column"/>
      </w:r>
      <w:r>
        <w:rPr>
          <w:rFonts w:ascii="Cambria Math" w:eastAsia="Cambria Math"/>
          <w:spacing w:val="5"/>
          <w:w w:val="105"/>
          <w:position w:val="-20"/>
          <w:sz w:val="26"/>
        </w:rPr>
        <w:lastRenderedPageBreak/>
        <w:t xml:space="preserve"> </w:t>
      </w:r>
      <w:r>
        <w:rPr>
          <w:rFonts w:ascii="Cambria Math" w:eastAsia="Cambria Math"/>
          <w:w w:val="105"/>
          <w:position w:val="-8"/>
          <w:sz w:val="26"/>
        </w:rPr>
        <w:t>)</w:t>
      </w:r>
      <w:r>
        <w:rPr>
          <w:rFonts w:ascii="Cambria Math" w:eastAsia="Cambria Math"/>
          <w:w w:val="105"/>
          <w:position w:val="-8"/>
          <w:sz w:val="26"/>
        </w:rPr>
        <w:tab/>
      </w:r>
      <w:r>
        <w:rPr>
          <w:rFonts w:ascii="Cambria Math" w:eastAsia="Cambria Math"/>
          <w:w w:val="105"/>
          <w:sz w:val="18"/>
        </w:rPr>
        <w:t>0</w:t>
      </w:r>
    </w:p>
    <w:p w:rsidR="00597858" w:rsidRDefault="00597858">
      <w:pPr>
        <w:spacing w:line="148" w:lineRule="auto"/>
        <w:rPr>
          <w:rFonts w:ascii="Cambria Math" w:eastAsia="Cambria Math"/>
          <w:sz w:val="18"/>
        </w:rPr>
        <w:sectPr w:rsidR="00597858" w:rsidSect="00EE327E">
          <w:type w:val="continuous"/>
          <w:pgSz w:w="11910" w:h="16840"/>
          <w:pgMar w:top="1340" w:right="40" w:bottom="280" w:left="380" w:header="720" w:footer="720" w:gutter="0"/>
          <w:cols w:num="2" w:space="720" w:equalWidth="0">
            <w:col w:w="2160" w:space="40"/>
            <w:col w:w="9290"/>
          </w:cols>
        </w:sectPr>
      </w:pPr>
    </w:p>
    <w:p w:rsidR="00597858" w:rsidRDefault="00597858">
      <w:pPr>
        <w:pStyle w:val="Corpsdetexte"/>
        <w:spacing w:before="2"/>
        <w:rPr>
          <w:rFonts w:ascii="Cambria Math"/>
          <w:sz w:val="10"/>
        </w:rPr>
      </w:pPr>
    </w:p>
    <w:p w:rsidR="00597858" w:rsidRDefault="00597858">
      <w:pPr>
        <w:rPr>
          <w:rFonts w:ascii="Cambria Math"/>
          <w:sz w:val="10"/>
        </w:rPr>
        <w:sectPr w:rsidR="00597858" w:rsidSect="00EE327E">
          <w:type w:val="continuous"/>
          <w:pgSz w:w="11910" w:h="16840"/>
          <w:pgMar w:top="1340" w:right="40" w:bottom="280" w:left="380" w:header="720" w:footer="720" w:gutter="0"/>
          <w:cols w:space="720"/>
        </w:sectPr>
      </w:pPr>
    </w:p>
    <w:p w:rsidR="00597858" w:rsidRDefault="00597858">
      <w:pPr>
        <w:pStyle w:val="Corpsdetexte"/>
        <w:spacing w:before="10"/>
        <w:rPr>
          <w:rFonts w:ascii="Cambria Math"/>
          <w:sz w:val="21"/>
        </w:rPr>
      </w:pPr>
    </w:p>
    <w:p w:rsidR="00597858" w:rsidRDefault="00934BE4">
      <w:pPr>
        <w:pStyle w:val="Heading9"/>
        <w:ind w:left="700"/>
      </w:pPr>
      <w:r>
        <w:t>𝜆</w:t>
      </w:r>
      <w:r>
        <w:rPr>
          <w:vertAlign w:val="subscript"/>
        </w:rPr>
        <w:t>𝑖</w:t>
      </w:r>
      <w:r>
        <w:rPr>
          <w:spacing w:val="-23"/>
        </w:rPr>
        <w:t xml:space="preserve"> </w:t>
      </w:r>
      <w:r>
        <w:rPr>
          <w:spacing w:val="-11"/>
        </w:rPr>
        <w:t>=</w:t>
      </w:r>
    </w:p>
    <w:p w:rsidR="00597858" w:rsidRDefault="00934BE4">
      <w:pPr>
        <w:spacing w:before="55" w:line="253" w:lineRule="exact"/>
        <w:ind w:right="8144"/>
        <w:jc w:val="center"/>
        <w:rPr>
          <w:rFonts w:ascii="Cambria Math" w:hAnsi="Cambria Math"/>
          <w:sz w:val="26"/>
        </w:rPr>
      </w:pPr>
      <w:r>
        <w:br w:type="column"/>
      </w:r>
      <w:r>
        <w:rPr>
          <w:rFonts w:ascii="Cambria Math" w:hAnsi="Cambria Math"/>
          <w:sz w:val="26"/>
        </w:rPr>
        <w:lastRenderedPageBreak/>
        <w:t>0.05 × 2.1</w:t>
      </w:r>
    </w:p>
    <w:p w:rsidR="00597858" w:rsidRDefault="002B2351">
      <w:pPr>
        <w:tabs>
          <w:tab w:val="left" w:pos="2507"/>
          <w:tab w:val="left" w:pos="3170"/>
        </w:tabs>
        <w:spacing w:line="272" w:lineRule="exact"/>
        <w:ind w:left="1533"/>
        <w:rPr>
          <w:rFonts w:ascii="Cambria Math" w:eastAsia="Cambria Math" w:hAnsi="Cambria Math" w:cs="Cambria Math"/>
          <w:sz w:val="26"/>
          <w:szCs w:val="26"/>
        </w:rPr>
      </w:pPr>
      <w:r w:rsidRPr="002B2351">
        <w:pict>
          <v:line id="_x0000_s3439" style="position:absolute;left:0;text-align:left;z-index:-275854336;mso-position-horizontal-relative:page" from="81.75pt,5.85pt" to="181.7pt,5.85pt" strokeweight=".85pt">
            <w10:wrap anchorx="page"/>
          </v:line>
        </w:pict>
      </w:r>
      <w:bookmarkStart w:id="105" w:name="0.021_(2_+_3"/>
      <w:bookmarkEnd w:id="105"/>
      <w:r w:rsidR="00934BE4">
        <w:rPr>
          <w:rFonts w:ascii="Cambria Math" w:eastAsia="Cambria Math" w:hAnsi="Cambria Math" w:cs="Cambria Math"/>
          <w:spacing w:val="5"/>
          <w:w w:val="99"/>
          <w:position w:val="-4"/>
          <w:sz w:val="26"/>
          <w:szCs w:val="26"/>
          <w:u w:val="single"/>
        </w:rPr>
        <w:t xml:space="preserve"> </w:t>
      </w:r>
      <w:r w:rsidR="00934BE4">
        <w:rPr>
          <w:rFonts w:ascii="Cambria Math" w:eastAsia="Cambria Math" w:hAnsi="Cambria Math" w:cs="Cambria Math"/>
          <w:position w:val="-4"/>
          <w:sz w:val="26"/>
          <w:szCs w:val="26"/>
          <w:u w:val="single"/>
        </w:rPr>
        <w:t>15</w:t>
      </w:r>
      <w:r w:rsidR="00934BE4">
        <w:rPr>
          <w:rFonts w:ascii="Cambria Math" w:eastAsia="Cambria Math" w:hAnsi="Cambria Math" w:cs="Cambria Math"/>
          <w:position w:val="-4"/>
          <w:sz w:val="26"/>
          <w:szCs w:val="26"/>
        </w:rPr>
        <w:tab/>
      </w:r>
      <w:r w:rsidR="00934BE4">
        <w:rPr>
          <w:rFonts w:ascii="Cambria Math" w:eastAsia="Cambria Math" w:hAnsi="Cambria Math" w:cs="Cambria Math"/>
          <w:sz w:val="26"/>
          <w:szCs w:val="26"/>
        </w:rPr>
        <w:t>⟹</w:t>
      </w:r>
      <w:r w:rsidR="00934BE4">
        <w:rPr>
          <w:rFonts w:ascii="Cambria Math" w:eastAsia="Cambria Math" w:hAnsi="Cambria Math" w:cs="Cambria Math"/>
          <w:sz w:val="26"/>
          <w:szCs w:val="26"/>
        </w:rPr>
        <w:tab/>
        <w:t>𝜆</w:t>
      </w:r>
      <w:r w:rsidR="00934BE4">
        <w:rPr>
          <w:rFonts w:ascii="Cambria Math" w:eastAsia="Cambria Math" w:hAnsi="Cambria Math" w:cs="Cambria Math"/>
          <w:sz w:val="26"/>
          <w:szCs w:val="26"/>
          <w:vertAlign w:val="subscript"/>
        </w:rPr>
        <w:t>𝑖</w:t>
      </w:r>
      <w:r w:rsidR="00934BE4">
        <w:rPr>
          <w:rFonts w:ascii="Cambria Math" w:eastAsia="Cambria Math" w:hAnsi="Cambria Math" w:cs="Cambria Math"/>
          <w:sz w:val="26"/>
          <w:szCs w:val="26"/>
        </w:rPr>
        <w:t xml:space="preserve"> =</w:t>
      </w:r>
      <w:r w:rsidR="00934BE4">
        <w:rPr>
          <w:rFonts w:ascii="Cambria Math" w:eastAsia="Cambria Math" w:hAnsi="Cambria Math" w:cs="Cambria Math"/>
          <w:spacing w:val="1"/>
          <w:sz w:val="26"/>
          <w:szCs w:val="26"/>
        </w:rPr>
        <w:t xml:space="preserve"> </w:t>
      </w:r>
      <w:r w:rsidR="00934BE4">
        <w:rPr>
          <w:rFonts w:ascii="Cambria Math" w:eastAsia="Cambria Math" w:hAnsi="Cambria Math" w:cs="Cambria Math"/>
          <w:sz w:val="26"/>
          <w:szCs w:val="26"/>
        </w:rPr>
        <w:t>1.587</w:t>
      </w:r>
    </w:p>
    <w:p w:rsidR="00597858" w:rsidRDefault="002B2351">
      <w:pPr>
        <w:tabs>
          <w:tab w:val="left" w:pos="1877"/>
        </w:tabs>
        <w:spacing w:line="284" w:lineRule="exact"/>
        <w:ind w:right="8151"/>
        <w:jc w:val="center"/>
        <w:rPr>
          <w:rFonts w:ascii="Cambria Math"/>
          <w:sz w:val="26"/>
        </w:rPr>
      </w:pPr>
      <w:r w:rsidRPr="002B2351">
        <w:pict>
          <v:shape id="_x0000_s3438" type="#_x0000_t202" style="position:absolute;left:0;text-align:left;margin-left:153.9pt;margin-top:7.45pt;width:23.8pt;height:13pt;z-index:-275847168;mso-position-horizontal-relative:page" filled="f" stroked="f">
            <v:textbox style="mso-next-textbox:#_x0000_s3438" inset="0,0,0,0">
              <w:txbxContent>
                <w:p w:rsidR="00EE327E" w:rsidRDefault="00EE327E">
                  <w:pPr>
                    <w:spacing w:line="259" w:lineRule="exact"/>
                    <w:rPr>
                      <w:rFonts w:ascii="Cambria Math"/>
                      <w:sz w:val="26"/>
                    </w:rPr>
                  </w:pPr>
                  <w:r>
                    <w:rPr>
                      <w:rFonts w:ascii="Cambria Math"/>
                      <w:w w:val="105"/>
                      <w:sz w:val="26"/>
                    </w:rPr>
                    <w:t>100</w:t>
                  </w:r>
                </w:p>
              </w:txbxContent>
            </v:textbox>
            <w10:wrap anchorx="page"/>
          </v:shape>
        </w:pict>
      </w:r>
      <w:r w:rsidR="00934BE4">
        <w:rPr>
          <w:rFonts w:ascii="Cambria Math"/>
          <w:sz w:val="26"/>
        </w:rPr>
        <w:t>0.021 (2</w:t>
      </w:r>
      <w:r w:rsidR="00934BE4">
        <w:rPr>
          <w:rFonts w:ascii="Cambria Math"/>
          <w:spacing w:val="-3"/>
          <w:sz w:val="26"/>
        </w:rPr>
        <w:t xml:space="preserve"> </w:t>
      </w:r>
      <w:r w:rsidR="00934BE4">
        <w:rPr>
          <w:rFonts w:ascii="Cambria Math"/>
          <w:sz w:val="26"/>
        </w:rPr>
        <w:t>+</w:t>
      </w:r>
      <w:r w:rsidR="00934BE4">
        <w:rPr>
          <w:rFonts w:ascii="Cambria Math"/>
          <w:spacing w:val="-3"/>
          <w:sz w:val="26"/>
        </w:rPr>
        <w:t xml:space="preserve"> </w:t>
      </w:r>
      <w:r w:rsidR="00934BE4">
        <w:rPr>
          <w:rFonts w:ascii="Cambria Math"/>
          <w:sz w:val="26"/>
        </w:rPr>
        <w:t>3</w:t>
      </w:r>
      <w:r w:rsidR="00934BE4">
        <w:rPr>
          <w:rFonts w:ascii="Cambria Math"/>
          <w:sz w:val="26"/>
        </w:rPr>
        <w:tab/>
      </w:r>
      <w:r w:rsidR="00934BE4">
        <w:rPr>
          <w:rFonts w:ascii="Cambria Math"/>
          <w:position w:val="1"/>
          <w:sz w:val="26"/>
        </w:rPr>
        <w:t>)</w:t>
      </w:r>
    </w:p>
    <w:p w:rsidR="00597858" w:rsidRDefault="00597858">
      <w:pPr>
        <w:spacing w:line="284" w:lineRule="exact"/>
        <w:jc w:val="center"/>
        <w:rPr>
          <w:rFonts w:ascii="Cambria Math"/>
          <w:sz w:val="26"/>
        </w:rPr>
        <w:sectPr w:rsidR="00597858" w:rsidSect="00EE327E">
          <w:type w:val="continuous"/>
          <w:pgSz w:w="11910" w:h="16840"/>
          <w:pgMar w:top="1340" w:right="40" w:bottom="280" w:left="380" w:header="720" w:footer="720" w:gutter="0"/>
          <w:cols w:num="2" w:space="720" w:equalWidth="0">
            <w:col w:w="1125" w:space="40"/>
            <w:col w:w="10325"/>
          </w:cols>
        </w:sectPr>
      </w:pPr>
    </w:p>
    <w:p w:rsidR="00597858" w:rsidRDefault="00597858">
      <w:pPr>
        <w:pStyle w:val="Corpsdetexte"/>
        <w:spacing w:before="3"/>
        <w:rPr>
          <w:rFonts w:ascii="Cambria Math"/>
          <w:sz w:val="14"/>
        </w:rPr>
      </w:pPr>
    </w:p>
    <w:p w:rsidR="00597858" w:rsidRDefault="00934BE4">
      <w:pPr>
        <w:pStyle w:val="Corpsdetexte"/>
        <w:spacing w:before="88"/>
        <w:ind w:left="700"/>
      </w:pPr>
      <w:r>
        <w:rPr>
          <w:rFonts w:ascii="Cambria Math" w:eastAsia="Cambria Math" w:hAnsi="Cambria Math"/>
          <w:position w:val="2"/>
        </w:rPr>
        <w:t>𝝀</w:t>
      </w:r>
      <w:r>
        <w:rPr>
          <w:rFonts w:ascii="Cambria Math" w:eastAsia="Cambria Math" w:hAnsi="Cambria Math"/>
          <w:sz w:val="16"/>
        </w:rPr>
        <w:t xml:space="preserve">𝒗 </w:t>
      </w:r>
      <w:r>
        <w:rPr>
          <w:b/>
          <w:position w:val="2"/>
        </w:rPr>
        <w:t xml:space="preserve">: </w:t>
      </w:r>
      <w:r>
        <w:rPr>
          <w:position w:val="2"/>
        </w:rPr>
        <w:t>Déformation différée.</w:t>
      </w:r>
    </w:p>
    <w:p w:rsidR="00597858" w:rsidRDefault="00934BE4">
      <w:pPr>
        <w:pStyle w:val="Heading9"/>
        <w:spacing w:before="68" w:line="292" w:lineRule="exact"/>
        <w:ind w:left="1290"/>
      </w:pPr>
      <w:r>
        <w:rPr>
          <w:w w:val="96"/>
        </w:rPr>
        <w:t>2</w:t>
      </w:r>
    </w:p>
    <w:p w:rsidR="00597858" w:rsidRDefault="002B2351">
      <w:pPr>
        <w:spacing w:line="225" w:lineRule="auto"/>
        <w:ind w:left="700"/>
        <w:rPr>
          <w:rFonts w:ascii="Cambria Math" w:eastAsia="Cambria Math"/>
          <w:sz w:val="26"/>
        </w:rPr>
      </w:pPr>
      <w:r w:rsidRPr="002B2351">
        <w:pict>
          <v:line id="_x0000_s3437" style="position:absolute;left:0;text-align:left;z-index:-275860480;mso-position-horizontal-relative:page" from="83.55pt,8.45pt" to="90.75pt,8.45pt" strokeweight=".85pt">
            <w10:wrap anchorx="page"/>
          </v:line>
        </w:pict>
      </w:r>
      <w:r w:rsidR="00934BE4">
        <w:rPr>
          <w:rFonts w:ascii="Cambria Math" w:eastAsia="Cambria Math"/>
          <w:sz w:val="26"/>
        </w:rPr>
        <w:t>𝜆</w:t>
      </w:r>
      <w:r w:rsidR="00934BE4">
        <w:rPr>
          <w:rFonts w:ascii="Cambria Math" w:eastAsia="Cambria Math"/>
          <w:sz w:val="26"/>
          <w:vertAlign w:val="subscript"/>
        </w:rPr>
        <w:t>𝑣</w:t>
      </w:r>
      <w:r w:rsidR="00934BE4">
        <w:rPr>
          <w:rFonts w:ascii="Cambria Math" w:eastAsia="Cambria Math"/>
          <w:sz w:val="26"/>
        </w:rPr>
        <w:t xml:space="preserve"> = </w:t>
      </w:r>
      <w:r w:rsidR="00934BE4">
        <w:rPr>
          <w:rFonts w:ascii="Cambria Math" w:eastAsia="Cambria Math"/>
          <w:position w:val="-16"/>
          <w:sz w:val="26"/>
        </w:rPr>
        <w:t xml:space="preserve">5 </w:t>
      </w:r>
      <w:r w:rsidR="00934BE4">
        <w:rPr>
          <w:rFonts w:ascii="Cambria Math" w:eastAsia="Cambria Math"/>
          <w:sz w:val="26"/>
        </w:rPr>
        <w:t>𝜆</w:t>
      </w:r>
      <w:r w:rsidR="00934BE4">
        <w:rPr>
          <w:rFonts w:ascii="Cambria Math" w:eastAsia="Cambria Math"/>
          <w:sz w:val="26"/>
          <w:vertAlign w:val="subscript"/>
        </w:rPr>
        <w:t>𝑖</w:t>
      </w:r>
      <w:r w:rsidR="00934BE4">
        <w:rPr>
          <w:rFonts w:ascii="Cambria Math" w:eastAsia="Cambria Math"/>
          <w:sz w:val="26"/>
        </w:rPr>
        <w:t xml:space="preserve"> = 0.634</w:t>
      </w:r>
    </w:p>
    <w:p w:rsidR="00597858" w:rsidRDefault="00934BE4">
      <w:pPr>
        <w:numPr>
          <w:ilvl w:val="4"/>
          <w:numId w:val="63"/>
        </w:numPr>
        <w:tabs>
          <w:tab w:val="left" w:pos="1421"/>
        </w:tabs>
        <w:spacing w:before="49"/>
        <w:rPr>
          <w:b/>
          <w:sz w:val="24"/>
        </w:rPr>
      </w:pPr>
      <w:r>
        <w:rPr>
          <w:b/>
          <w:sz w:val="24"/>
        </w:rPr>
        <w:t>Calcul des inerties fictives</w:t>
      </w:r>
      <w:r>
        <w:rPr>
          <w:b/>
          <w:spacing w:val="1"/>
          <w:sz w:val="24"/>
        </w:rPr>
        <w:t xml:space="preserve"> </w:t>
      </w:r>
      <w:r>
        <w:rPr>
          <w:b/>
          <w:sz w:val="24"/>
        </w:rPr>
        <w:t>:</w:t>
      </w:r>
    </w:p>
    <w:p w:rsidR="00597858" w:rsidRDefault="00597858">
      <w:pPr>
        <w:rPr>
          <w:sz w:val="24"/>
        </w:rPr>
        <w:sectPr w:rsidR="00597858" w:rsidSect="00EE327E">
          <w:type w:val="continuous"/>
          <w:pgSz w:w="11910" w:h="16840"/>
          <w:pgMar w:top="1340" w:right="40" w:bottom="280" w:left="380" w:header="720" w:footer="720" w:gutter="0"/>
          <w:cols w:space="720"/>
        </w:sectPr>
      </w:pPr>
    </w:p>
    <w:p w:rsidR="00597858" w:rsidRDefault="00934BE4">
      <w:pPr>
        <w:spacing w:before="201"/>
        <w:ind w:left="700"/>
        <w:rPr>
          <w:rFonts w:ascii="Cambria Math" w:eastAsia="Cambria Math"/>
          <w:sz w:val="26"/>
        </w:rPr>
      </w:pPr>
      <w:r>
        <w:rPr>
          <w:rFonts w:ascii="Cambria Math" w:eastAsia="Cambria Math"/>
          <w:sz w:val="26"/>
        </w:rPr>
        <w:lastRenderedPageBreak/>
        <w:t>𝐼</w:t>
      </w:r>
      <w:r>
        <w:rPr>
          <w:rFonts w:ascii="Cambria Math" w:eastAsia="Cambria Math"/>
          <w:position w:val="-5"/>
          <w:sz w:val="18"/>
        </w:rPr>
        <w:t xml:space="preserve">𝑓 </w:t>
      </w:r>
      <w:r>
        <w:rPr>
          <w:rFonts w:ascii="Cambria Math" w:eastAsia="Cambria Math"/>
          <w:spacing w:val="-19"/>
          <w:sz w:val="26"/>
        </w:rPr>
        <w:t>=</w:t>
      </w:r>
    </w:p>
    <w:p w:rsidR="00597858" w:rsidRDefault="00934BE4">
      <w:pPr>
        <w:spacing w:before="57"/>
        <w:ind w:left="314"/>
        <w:rPr>
          <w:rFonts w:ascii="Cambria Math" w:eastAsia="Cambria Math"/>
          <w:sz w:val="17"/>
        </w:rPr>
      </w:pPr>
      <w:r>
        <w:br w:type="column"/>
      </w:r>
      <w:r>
        <w:rPr>
          <w:rFonts w:ascii="Cambria Math" w:eastAsia="Cambria Math"/>
          <w:position w:val="2"/>
          <w:sz w:val="26"/>
        </w:rPr>
        <w:lastRenderedPageBreak/>
        <w:t>1.1 𝐼</w:t>
      </w:r>
      <w:r>
        <w:rPr>
          <w:rFonts w:ascii="Cambria Math" w:eastAsia="Cambria Math"/>
          <w:sz w:val="17"/>
        </w:rPr>
        <w:t>0</w:t>
      </w:r>
    </w:p>
    <w:p w:rsidR="00597858" w:rsidRDefault="002B2351">
      <w:pPr>
        <w:pStyle w:val="Heading9"/>
        <w:spacing w:before="22" w:line="269" w:lineRule="exact"/>
        <w:ind w:left="15"/>
      </w:pPr>
      <w:r>
        <w:pict>
          <v:line id="_x0000_s3436" style="position:absolute;left:0;text-align:left;z-index:-275859456;mso-position-horizontal-relative:page" from="80.55pt,5.9pt" to="141.25pt,5.9pt" strokeweight=".85pt">
            <w10:wrap anchorx="page"/>
          </v:line>
        </w:pict>
      </w:r>
      <w:r w:rsidR="00934BE4">
        <w:t>1 + 𝜆 × 𝜇</w:t>
      </w:r>
    </w:p>
    <w:p w:rsidR="00597858" w:rsidRDefault="00934BE4">
      <w:pPr>
        <w:tabs>
          <w:tab w:val="left" w:pos="1173"/>
        </w:tabs>
        <w:spacing w:line="154" w:lineRule="exact"/>
        <w:ind w:left="650"/>
        <w:rPr>
          <w:rFonts w:ascii="Cambria Math" w:eastAsia="Cambria Math"/>
          <w:sz w:val="18"/>
        </w:rPr>
      </w:pPr>
      <w:r>
        <w:rPr>
          <w:rFonts w:ascii="Cambria Math" w:eastAsia="Cambria Math"/>
          <w:w w:val="110"/>
          <w:position w:val="1"/>
          <w:sz w:val="18"/>
        </w:rPr>
        <w:t>𝑖</w:t>
      </w:r>
      <w:r>
        <w:rPr>
          <w:rFonts w:ascii="Cambria Math" w:eastAsia="Cambria Math"/>
          <w:w w:val="110"/>
          <w:position w:val="1"/>
          <w:sz w:val="18"/>
        </w:rPr>
        <w:tab/>
      </w:r>
      <w:r>
        <w:rPr>
          <w:rFonts w:ascii="Cambria Math" w:eastAsia="Cambria Math"/>
          <w:w w:val="110"/>
          <w:sz w:val="18"/>
        </w:rPr>
        <w:t>𝑠</w:t>
      </w:r>
    </w:p>
    <w:p w:rsidR="00597858" w:rsidRDefault="00597858">
      <w:pPr>
        <w:spacing w:line="154" w:lineRule="exact"/>
        <w:rPr>
          <w:rFonts w:ascii="Cambria Math" w:eastAsia="Cambria Math"/>
          <w:sz w:val="18"/>
        </w:rPr>
        <w:sectPr w:rsidR="00597858" w:rsidSect="00EE327E">
          <w:type w:val="continuous"/>
          <w:pgSz w:w="11910" w:h="16840"/>
          <w:pgMar w:top="1340" w:right="40" w:bottom="280" w:left="380" w:header="720" w:footer="720" w:gutter="0"/>
          <w:cols w:num="2" w:space="720" w:equalWidth="0">
            <w:col w:w="1130" w:space="40"/>
            <w:col w:w="10320"/>
          </w:cols>
        </w:sectPr>
      </w:pPr>
    </w:p>
    <w:p w:rsidR="00597858" w:rsidRDefault="00934BE4">
      <w:pPr>
        <w:tabs>
          <w:tab w:val="left" w:pos="1161"/>
          <w:tab w:val="left" w:pos="2121"/>
          <w:tab w:val="left" w:pos="3836"/>
        </w:tabs>
        <w:spacing w:before="9" w:line="211" w:lineRule="auto"/>
        <w:ind w:left="748"/>
        <w:rPr>
          <w:rFonts w:ascii="Times New Roman" w:hAnsi="Times New Roman"/>
          <w:sz w:val="25"/>
        </w:rPr>
      </w:pPr>
      <w:r>
        <w:rPr>
          <w:rFonts w:ascii="Symbol" w:hAnsi="Symbol"/>
          <w:i/>
          <w:w w:val="120"/>
          <w:position w:val="-7"/>
          <w:sz w:val="27"/>
        </w:rPr>
        <w:lastRenderedPageBreak/>
        <w:t></w:t>
      </w:r>
      <w:r>
        <w:rPr>
          <w:rFonts w:ascii="Times New Roman" w:hAnsi="Times New Roman"/>
          <w:w w:val="120"/>
          <w:position w:val="-7"/>
          <w:sz w:val="27"/>
        </w:rPr>
        <w:tab/>
      </w:r>
      <w:r>
        <w:rPr>
          <w:rFonts w:ascii="Symbol" w:hAnsi="Symbol"/>
          <w:w w:val="120"/>
          <w:position w:val="-7"/>
          <w:sz w:val="25"/>
        </w:rPr>
        <w:t></w:t>
      </w:r>
      <w:r>
        <w:rPr>
          <w:rFonts w:ascii="Times New Roman" w:hAnsi="Times New Roman"/>
          <w:spacing w:val="-43"/>
          <w:w w:val="120"/>
          <w:position w:val="-7"/>
          <w:sz w:val="25"/>
        </w:rPr>
        <w:t xml:space="preserve"> </w:t>
      </w:r>
      <w:r>
        <w:rPr>
          <w:rFonts w:ascii="Times New Roman" w:hAnsi="Times New Roman"/>
          <w:w w:val="120"/>
          <w:position w:val="-7"/>
          <w:sz w:val="25"/>
        </w:rPr>
        <w:t>1</w:t>
      </w:r>
      <w:r>
        <w:rPr>
          <w:rFonts w:ascii="Times New Roman" w:hAnsi="Times New Roman"/>
          <w:spacing w:val="-46"/>
          <w:w w:val="120"/>
          <w:position w:val="-7"/>
          <w:sz w:val="25"/>
        </w:rPr>
        <w:t xml:space="preserve"> </w:t>
      </w:r>
      <w:r>
        <w:rPr>
          <w:rFonts w:ascii="Symbol" w:hAnsi="Symbol"/>
          <w:w w:val="120"/>
          <w:position w:val="-7"/>
          <w:sz w:val="25"/>
        </w:rPr>
        <w:t></w:t>
      </w:r>
      <w:r>
        <w:rPr>
          <w:rFonts w:ascii="Times New Roman" w:hAnsi="Times New Roman"/>
          <w:w w:val="120"/>
          <w:position w:val="-7"/>
          <w:sz w:val="25"/>
        </w:rPr>
        <w:tab/>
      </w:r>
      <w:r>
        <w:rPr>
          <w:rFonts w:ascii="Times New Roman" w:hAnsi="Times New Roman"/>
          <w:w w:val="120"/>
          <w:sz w:val="25"/>
        </w:rPr>
        <w:t>1.75</w:t>
      </w:r>
      <w:r>
        <w:rPr>
          <w:rFonts w:ascii="Symbol" w:hAnsi="Symbol"/>
          <w:w w:val="120"/>
          <w:sz w:val="25"/>
        </w:rPr>
        <w:t></w:t>
      </w:r>
      <w:r>
        <w:rPr>
          <w:rFonts w:ascii="Times New Roman" w:hAnsi="Times New Roman"/>
          <w:spacing w:val="71"/>
          <w:w w:val="120"/>
          <w:sz w:val="25"/>
        </w:rPr>
        <w:t xml:space="preserve"> </w:t>
      </w:r>
      <w:r>
        <w:rPr>
          <w:rFonts w:ascii="Times New Roman" w:hAnsi="Times New Roman"/>
          <w:i/>
          <w:w w:val="120"/>
          <w:position w:val="14"/>
          <w:sz w:val="25"/>
        </w:rPr>
        <w:t>f</w:t>
      </w:r>
      <w:r>
        <w:rPr>
          <w:rFonts w:ascii="Times New Roman" w:hAnsi="Times New Roman"/>
          <w:i/>
          <w:w w:val="120"/>
          <w:position w:val="6"/>
          <w:sz w:val="18"/>
        </w:rPr>
        <w:t>t</w:t>
      </w:r>
      <w:r>
        <w:rPr>
          <w:rFonts w:ascii="Times New Roman" w:hAnsi="Times New Roman"/>
          <w:i/>
          <w:spacing w:val="-26"/>
          <w:w w:val="120"/>
          <w:position w:val="6"/>
          <w:sz w:val="18"/>
        </w:rPr>
        <w:t xml:space="preserve"> </w:t>
      </w:r>
      <w:r>
        <w:rPr>
          <w:rFonts w:ascii="Times New Roman" w:hAnsi="Times New Roman"/>
          <w:w w:val="120"/>
          <w:position w:val="6"/>
          <w:sz w:val="18"/>
        </w:rPr>
        <w:t>28</w:t>
      </w:r>
      <w:r>
        <w:rPr>
          <w:rFonts w:ascii="Times New Roman" w:hAnsi="Times New Roman"/>
          <w:w w:val="120"/>
          <w:position w:val="6"/>
          <w:sz w:val="18"/>
        </w:rPr>
        <w:tab/>
      </w:r>
      <w:r>
        <w:rPr>
          <w:rFonts w:ascii="Symbol" w:hAnsi="Symbol"/>
          <w:w w:val="120"/>
          <w:position w:val="-3"/>
          <w:sz w:val="25"/>
        </w:rPr>
        <w:t></w:t>
      </w:r>
      <w:r>
        <w:rPr>
          <w:rFonts w:ascii="Times New Roman" w:hAnsi="Times New Roman"/>
          <w:spacing w:val="-14"/>
          <w:w w:val="120"/>
          <w:position w:val="-3"/>
          <w:sz w:val="25"/>
        </w:rPr>
        <w:t xml:space="preserve"> </w:t>
      </w:r>
      <w:r>
        <w:rPr>
          <w:rFonts w:ascii="Times New Roman" w:hAnsi="Times New Roman"/>
          <w:spacing w:val="5"/>
          <w:w w:val="120"/>
          <w:position w:val="-3"/>
          <w:sz w:val="25"/>
        </w:rPr>
        <w:t>0.59</w:t>
      </w:r>
    </w:p>
    <w:p w:rsidR="00597858" w:rsidRDefault="002B2351">
      <w:pPr>
        <w:pStyle w:val="Corpsdetexte"/>
        <w:spacing w:line="20" w:lineRule="exact"/>
        <w:ind w:left="1755"/>
        <w:rPr>
          <w:rFonts w:ascii="Times New Roman"/>
          <w:sz w:val="2"/>
        </w:rPr>
      </w:pPr>
      <w:r>
        <w:rPr>
          <w:rFonts w:ascii="Times New Roman"/>
          <w:sz w:val="2"/>
        </w:rPr>
      </w:r>
      <w:r>
        <w:rPr>
          <w:rFonts w:ascii="Times New Roman"/>
          <w:sz w:val="2"/>
        </w:rPr>
        <w:pict>
          <v:group id="_x0000_s3434" style="width:99.8pt;height:.55pt;mso-position-horizontal-relative:char;mso-position-vertical-relative:line" coordsize="1996,11">
            <v:line id="_x0000_s3435" style="position:absolute" from="0,5" to="1996,5" strokeweight=".17858mm"/>
            <w10:wrap type="none"/>
            <w10:anchorlock/>
          </v:group>
        </w:pict>
      </w:r>
    </w:p>
    <w:p w:rsidR="00597858" w:rsidRDefault="002B2351">
      <w:pPr>
        <w:tabs>
          <w:tab w:val="left" w:pos="1780"/>
        </w:tabs>
        <w:spacing w:line="354" w:lineRule="exact"/>
        <w:ind w:left="940"/>
        <w:rPr>
          <w:rFonts w:ascii="Times New Roman" w:hAnsi="Times New Roman"/>
          <w:sz w:val="18"/>
        </w:rPr>
      </w:pPr>
      <w:r w:rsidRPr="002B2351">
        <w:pict>
          <v:line id="_x0000_s3433" style="position:absolute;left:0;text-align:left;z-index:-275857408;mso-position-horizontal-relative:page" from="160.75pt,17.2pt" to="167.6pt,17.2pt" strokeweight=".17858mm">
            <w10:wrap anchorx="page"/>
          </v:line>
        </w:pict>
      </w:r>
      <w:proofErr w:type="gramStart"/>
      <w:r w:rsidR="00934BE4">
        <w:rPr>
          <w:rFonts w:ascii="Times New Roman" w:hAnsi="Times New Roman"/>
          <w:i/>
          <w:spacing w:val="2"/>
          <w:w w:val="120"/>
          <w:position w:val="10"/>
          <w:sz w:val="16"/>
        </w:rPr>
        <w:t>sj</w:t>
      </w:r>
      <w:proofErr w:type="gramEnd"/>
      <w:r w:rsidR="00934BE4">
        <w:rPr>
          <w:rFonts w:ascii="Times New Roman" w:hAnsi="Times New Roman"/>
          <w:i/>
          <w:spacing w:val="2"/>
          <w:w w:val="120"/>
          <w:position w:val="10"/>
          <w:sz w:val="16"/>
        </w:rPr>
        <w:tab/>
      </w:r>
      <w:r w:rsidR="00934BE4">
        <w:rPr>
          <w:rFonts w:ascii="Times New Roman" w:hAnsi="Times New Roman"/>
          <w:w w:val="120"/>
          <w:sz w:val="25"/>
        </w:rPr>
        <w:t xml:space="preserve">4 </w:t>
      </w:r>
      <w:r w:rsidR="00934BE4">
        <w:rPr>
          <w:rFonts w:ascii="Symbol" w:hAnsi="Symbol"/>
          <w:w w:val="120"/>
          <w:sz w:val="25"/>
        </w:rPr>
        <w:t></w:t>
      </w:r>
      <w:r w:rsidR="00934BE4">
        <w:rPr>
          <w:rFonts w:ascii="Times New Roman" w:hAnsi="Times New Roman"/>
          <w:w w:val="120"/>
          <w:sz w:val="25"/>
        </w:rPr>
        <w:t xml:space="preserve"> </w:t>
      </w:r>
      <w:r w:rsidR="00934BE4">
        <w:rPr>
          <w:rFonts w:ascii="Symbol" w:hAnsi="Symbol"/>
          <w:i/>
          <w:w w:val="120"/>
          <w:sz w:val="27"/>
        </w:rPr>
        <w:t></w:t>
      </w:r>
      <w:r w:rsidR="00934BE4">
        <w:rPr>
          <w:rFonts w:ascii="Times New Roman" w:hAnsi="Times New Roman"/>
          <w:i/>
          <w:w w:val="120"/>
          <w:sz w:val="27"/>
        </w:rPr>
        <w:t xml:space="preserve"> </w:t>
      </w:r>
      <w:r w:rsidR="00934BE4">
        <w:rPr>
          <w:rFonts w:ascii="Times New Roman" w:hAnsi="Times New Roman"/>
          <w:spacing w:val="7"/>
          <w:w w:val="120"/>
          <w:sz w:val="25"/>
        </w:rPr>
        <w:t>×</w:t>
      </w:r>
      <w:r w:rsidR="00934BE4">
        <w:rPr>
          <w:rFonts w:ascii="Symbol" w:hAnsi="Symbol"/>
          <w:i/>
          <w:spacing w:val="7"/>
          <w:w w:val="120"/>
          <w:sz w:val="27"/>
        </w:rPr>
        <w:t></w:t>
      </w:r>
      <w:r w:rsidR="00934BE4">
        <w:rPr>
          <w:rFonts w:ascii="Times New Roman" w:hAnsi="Times New Roman"/>
          <w:i/>
          <w:spacing w:val="-60"/>
          <w:w w:val="120"/>
          <w:sz w:val="27"/>
        </w:rPr>
        <w:t xml:space="preserve"> </w:t>
      </w:r>
      <w:r w:rsidR="00934BE4">
        <w:rPr>
          <w:rFonts w:ascii="Times New Roman" w:hAnsi="Times New Roman"/>
          <w:i/>
          <w:w w:val="120"/>
          <w:sz w:val="14"/>
        </w:rPr>
        <w:t>s</w:t>
      </w:r>
      <w:r w:rsidR="00934BE4">
        <w:rPr>
          <w:rFonts w:ascii="Times New Roman" w:hAnsi="Times New Roman"/>
          <w:i/>
          <w:w w:val="120"/>
          <w:sz w:val="20"/>
        </w:rPr>
        <w:t xml:space="preserve">j </w:t>
      </w:r>
      <w:r w:rsidR="00934BE4">
        <w:rPr>
          <w:rFonts w:ascii="Symbol" w:hAnsi="Symbol"/>
          <w:w w:val="120"/>
          <w:sz w:val="25"/>
        </w:rPr>
        <w:t></w:t>
      </w:r>
      <w:r w:rsidR="00934BE4">
        <w:rPr>
          <w:rFonts w:ascii="Times New Roman" w:hAnsi="Times New Roman"/>
          <w:w w:val="120"/>
          <w:sz w:val="25"/>
        </w:rPr>
        <w:t xml:space="preserve"> </w:t>
      </w:r>
      <w:r w:rsidR="00934BE4">
        <w:rPr>
          <w:rFonts w:ascii="Times New Roman" w:hAnsi="Times New Roman"/>
          <w:i/>
          <w:w w:val="120"/>
          <w:sz w:val="25"/>
        </w:rPr>
        <w:t>f</w:t>
      </w:r>
      <w:r w:rsidR="00934BE4">
        <w:rPr>
          <w:rFonts w:ascii="Times New Roman" w:hAnsi="Times New Roman"/>
          <w:i/>
          <w:w w:val="120"/>
          <w:position w:val="-7"/>
          <w:sz w:val="18"/>
        </w:rPr>
        <w:t xml:space="preserve">t </w:t>
      </w:r>
      <w:r w:rsidR="00934BE4">
        <w:rPr>
          <w:rFonts w:ascii="Times New Roman" w:hAnsi="Times New Roman"/>
          <w:w w:val="120"/>
          <w:position w:val="-7"/>
          <w:sz w:val="18"/>
        </w:rPr>
        <w:t>28</w:t>
      </w:r>
    </w:p>
    <w:p w:rsidR="00597858" w:rsidRDefault="00934BE4">
      <w:pPr>
        <w:tabs>
          <w:tab w:val="left" w:pos="1223"/>
          <w:tab w:val="left" w:pos="2212"/>
          <w:tab w:val="left" w:pos="3975"/>
        </w:tabs>
        <w:spacing w:before="21" w:line="495" w:lineRule="exact"/>
        <w:ind w:left="753"/>
        <w:rPr>
          <w:rFonts w:ascii="Times New Roman" w:hAnsi="Times New Roman"/>
          <w:sz w:val="25"/>
        </w:rPr>
      </w:pPr>
      <w:r>
        <w:rPr>
          <w:rFonts w:ascii="Symbol" w:hAnsi="Symbol"/>
          <w:i/>
          <w:w w:val="120"/>
          <w:position w:val="-7"/>
          <w:sz w:val="28"/>
        </w:rPr>
        <w:t></w:t>
      </w:r>
      <w:r>
        <w:rPr>
          <w:rFonts w:ascii="Times New Roman" w:hAnsi="Times New Roman"/>
          <w:w w:val="120"/>
          <w:position w:val="-7"/>
          <w:sz w:val="28"/>
        </w:rPr>
        <w:tab/>
      </w:r>
      <w:r>
        <w:rPr>
          <w:rFonts w:ascii="Symbol" w:hAnsi="Symbol"/>
          <w:w w:val="120"/>
          <w:position w:val="-7"/>
          <w:sz w:val="25"/>
        </w:rPr>
        <w:t></w:t>
      </w:r>
      <w:r>
        <w:rPr>
          <w:rFonts w:ascii="Times New Roman" w:hAnsi="Times New Roman"/>
          <w:spacing w:val="-29"/>
          <w:w w:val="120"/>
          <w:position w:val="-7"/>
          <w:sz w:val="25"/>
        </w:rPr>
        <w:t xml:space="preserve"> </w:t>
      </w:r>
      <w:r>
        <w:rPr>
          <w:rFonts w:ascii="Times New Roman" w:hAnsi="Times New Roman"/>
          <w:w w:val="120"/>
          <w:position w:val="-7"/>
          <w:sz w:val="25"/>
        </w:rPr>
        <w:t>1</w:t>
      </w:r>
      <w:r>
        <w:rPr>
          <w:rFonts w:ascii="Symbol" w:hAnsi="Symbol"/>
          <w:w w:val="120"/>
          <w:position w:val="-7"/>
          <w:sz w:val="25"/>
        </w:rPr>
        <w:t></w:t>
      </w:r>
      <w:r>
        <w:rPr>
          <w:rFonts w:ascii="Times New Roman" w:hAnsi="Times New Roman"/>
          <w:w w:val="120"/>
          <w:position w:val="-7"/>
          <w:sz w:val="25"/>
        </w:rPr>
        <w:tab/>
      </w:r>
      <w:r>
        <w:rPr>
          <w:rFonts w:ascii="Times New Roman" w:hAnsi="Times New Roman"/>
          <w:w w:val="120"/>
          <w:sz w:val="25"/>
        </w:rPr>
        <w:t>1.75</w:t>
      </w:r>
      <w:r>
        <w:rPr>
          <w:rFonts w:ascii="Symbol" w:hAnsi="Symbol"/>
          <w:w w:val="120"/>
          <w:sz w:val="25"/>
        </w:rPr>
        <w:t></w:t>
      </w:r>
      <w:r>
        <w:rPr>
          <w:rFonts w:ascii="Times New Roman" w:hAnsi="Times New Roman"/>
          <w:w w:val="120"/>
          <w:sz w:val="25"/>
        </w:rPr>
        <w:t xml:space="preserve"> </w:t>
      </w:r>
      <w:r>
        <w:rPr>
          <w:rFonts w:ascii="Times New Roman" w:hAnsi="Times New Roman"/>
          <w:spacing w:val="4"/>
          <w:w w:val="120"/>
          <w:sz w:val="25"/>
        </w:rPr>
        <w:t xml:space="preserve"> </w:t>
      </w:r>
      <w:r>
        <w:rPr>
          <w:rFonts w:ascii="Times New Roman" w:hAnsi="Times New Roman"/>
          <w:i/>
          <w:spacing w:val="2"/>
          <w:w w:val="120"/>
          <w:position w:val="14"/>
          <w:sz w:val="25"/>
        </w:rPr>
        <w:t>f</w:t>
      </w:r>
      <w:r>
        <w:rPr>
          <w:rFonts w:ascii="Times New Roman" w:hAnsi="Times New Roman"/>
          <w:i/>
          <w:spacing w:val="2"/>
          <w:w w:val="120"/>
          <w:position w:val="6"/>
          <w:sz w:val="19"/>
        </w:rPr>
        <w:t>t</w:t>
      </w:r>
      <w:r>
        <w:rPr>
          <w:rFonts w:ascii="Times New Roman" w:hAnsi="Times New Roman"/>
          <w:i/>
          <w:spacing w:val="-31"/>
          <w:w w:val="120"/>
          <w:position w:val="6"/>
          <w:sz w:val="19"/>
        </w:rPr>
        <w:t xml:space="preserve"> </w:t>
      </w:r>
      <w:r>
        <w:rPr>
          <w:rFonts w:ascii="Times New Roman" w:hAnsi="Times New Roman"/>
          <w:spacing w:val="-3"/>
          <w:w w:val="120"/>
          <w:position w:val="6"/>
          <w:sz w:val="19"/>
        </w:rPr>
        <w:t>28</w:t>
      </w:r>
      <w:r>
        <w:rPr>
          <w:rFonts w:ascii="Times New Roman" w:hAnsi="Times New Roman"/>
          <w:spacing w:val="-3"/>
          <w:w w:val="120"/>
          <w:position w:val="6"/>
          <w:sz w:val="19"/>
        </w:rPr>
        <w:tab/>
      </w:r>
      <w:r>
        <w:rPr>
          <w:rFonts w:ascii="Symbol" w:hAnsi="Symbol"/>
          <w:w w:val="120"/>
          <w:position w:val="-3"/>
          <w:sz w:val="25"/>
        </w:rPr>
        <w:t></w:t>
      </w:r>
      <w:r>
        <w:rPr>
          <w:rFonts w:ascii="Times New Roman" w:hAnsi="Times New Roman"/>
          <w:spacing w:val="-9"/>
          <w:w w:val="120"/>
          <w:position w:val="-3"/>
          <w:sz w:val="25"/>
        </w:rPr>
        <w:t xml:space="preserve"> </w:t>
      </w:r>
      <w:r>
        <w:rPr>
          <w:rFonts w:ascii="Times New Roman" w:hAnsi="Times New Roman"/>
          <w:spacing w:val="3"/>
          <w:w w:val="120"/>
          <w:position w:val="-3"/>
          <w:sz w:val="25"/>
        </w:rPr>
        <w:t>0.65</w:t>
      </w:r>
    </w:p>
    <w:p w:rsidR="00597858" w:rsidRDefault="002B2351">
      <w:pPr>
        <w:pStyle w:val="Corpsdetexte"/>
        <w:spacing w:line="20" w:lineRule="exact"/>
        <w:ind w:left="1826"/>
        <w:rPr>
          <w:rFonts w:ascii="Times New Roman"/>
          <w:sz w:val="2"/>
        </w:rPr>
      </w:pPr>
      <w:r>
        <w:rPr>
          <w:rFonts w:ascii="Times New Roman"/>
          <w:sz w:val="2"/>
        </w:rPr>
      </w:r>
      <w:r>
        <w:rPr>
          <w:rFonts w:ascii="Times New Roman"/>
          <w:sz w:val="2"/>
        </w:rPr>
        <w:pict>
          <v:group id="_x0000_s3431" style="width:102.95pt;height:.55pt;mso-position-horizontal-relative:char;mso-position-vertical-relative:line" coordsize="2059,11">
            <v:line id="_x0000_s3432" style="position:absolute" from="0,5" to="2059,5" strokeweight=".18214mm"/>
            <w10:wrap type="none"/>
            <w10:anchorlock/>
          </v:group>
        </w:pict>
      </w:r>
    </w:p>
    <w:p w:rsidR="00597858" w:rsidRDefault="00934BE4">
      <w:pPr>
        <w:tabs>
          <w:tab w:val="left" w:pos="1852"/>
          <w:tab w:val="left" w:pos="3149"/>
        </w:tabs>
        <w:spacing w:line="148" w:lineRule="exact"/>
        <w:ind w:left="945"/>
        <w:rPr>
          <w:rFonts w:ascii="Times New Roman" w:hAnsi="Times New Roman"/>
          <w:i/>
          <w:sz w:val="25"/>
        </w:rPr>
      </w:pPr>
      <w:proofErr w:type="gramStart"/>
      <w:r>
        <w:rPr>
          <w:rFonts w:ascii="Times New Roman" w:hAnsi="Times New Roman"/>
          <w:i/>
          <w:spacing w:val="2"/>
          <w:w w:val="115"/>
          <w:position w:val="10"/>
          <w:sz w:val="16"/>
        </w:rPr>
        <w:t>sg</w:t>
      </w:r>
      <w:proofErr w:type="gramEnd"/>
      <w:r>
        <w:rPr>
          <w:rFonts w:ascii="Times New Roman" w:hAnsi="Times New Roman"/>
          <w:i/>
          <w:spacing w:val="2"/>
          <w:w w:val="115"/>
          <w:position w:val="10"/>
          <w:sz w:val="16"/>
        </w:rPr>
        <w:tab/>
      </w:r>
      <w:r>
        <w:rPr>
          <w:rFonts w:ascii="Times New Roman" w:hAnsi="Times New Roman"/>
          <w:w w:val="115"/>
          <w:sz w:val="25"/>
        </w:rPr>
        <w:t>4</w:t>
      </w:r>
      <w:r>
        <w:rPr>
          <w:rFonts w:ascii="Times New Roman" w:hAnsi="Times New Roman"/>
          <w:spacing w:val="-61"/>
          <w:w w:val="115"/>
          <w:sz w:val="25"/>
        </w:rPr>
        <w:t xml:space="preserve"> </w:t>
      </w:r>
      <w:r>
        <w:rPr>
          <w:rFonts w:ascii="Symbol" w:hAnsi="Symbol"/>
          <w:w w:val="115"/>
          <w:sz w:val="25"/>
        </w:rPr>
        <w:t></w:t>
      </w:r>
      <w:r>
        <w:rPr>
          <w:rFonts w:ascii="Times New Roman" w:hAnsi="Times New Roman"/>
          <w:w w:val="115"/>
          <w:sz w:val="25"/>
        </w:rPr>
        <w:t xml:space="preserve"> </w:t>
      </w:r>
      <w:r>
        <w:rPr>
          <w:rFonts w:ascii="Symbol" w:hAnsi="Symbol"/>
          <w:i/>
          <w:w w:val="115"/>
          <w:sz w:val="28"/>
        </w:rPr>
        <w:t></w:t>
      </w:r>
      <w:r>
        <w:rPr>
          <w:rFonts w:ascii="Times New Roman" w:hAnsi="Times New Roman"/>
          <w:i/>
          <w:spacing w:val="-22"/>
          <w:w w:val="115"/>
          <w:sz w:val="28"/>
        </w:rPr>
        <w:t xml:space="preserve"> </w:t>
      </w:r>
      <w:r>
        <w:rPr>
          <w:rFonts w:ascii="Times New Roman" w:hAnsi="Times New Roman"/>
          <w:spacing w:val="2"/>
          <w:w w:val="115"/>
          <w:sz w:val="25"/>
        </w:rPr>
        <w:t>×</w:t>
      </w:r>
      <w:r>
        <w:rPr>
          <w:rFonts w:ascii="Symbol" w:hAnsi="Symbol"/>
          <w:i/>
          <w:spacing w:val="2"/>
          <w:w w:val="115"/>
          <w:sz w:val="28"/>
        </w:rPr>
        <w:t></w:t>
      </w:r>
      <w:r>
        <w:rPr>
          <w:rFonts w:ascii="Times New Roman" w:hAnsi="Times New Roman"/>
          <w:spacing w:val="2"/>
          <w:w w:val="115"/>
          <w:sz w:val="28"/>
        </w:rPr>
        <w:tab/>
      </w:r>
      <w:r>
        <w:rPr>
          <w:rFonts w:ascii="Symbol" w:hAnsi="Symbol"/>
          <w:w w:val="115"/>
          <w:sz w:val="25"/>
        </w:rPr>
        <w:t></w:t>
      </w:r>
      <w:r>
        <w:rPr>
          <w:rFonts w:ascii="Times New Roman" w:hAnsi="Times New Roman"/>
          <w:spacing w:val="52"/>
          <w:w w:val="115"/>
          <w:sz w:val="25"/>
        </w:rPr>
        <w:t xml:space="preserve"> </w:t>
      </w:r>
      <w:r>
        <w:rPr>
          <w:rFonts w:ascii="Times New Roman" w:hAnsi="Times New Roman"/>
          <w:i/>
          <w:w w:val="115"/>
          <w:sz w:val="25"/>
        </w:rPr>
        <w:t>f</w:t>
      </w:r>
    </w:p>
    <w:p w:rsidR="00597858" w:rsidRDefault="00934BE4">
      <w:pPr>
        <w:tabs>
          <w:tab w:val="left" w:pos="3518"/>
        </w:tabs>
        <w:spacing w:line="212" w:lineRule="exact"/>
        <w:ind w:left="2895"/>
        <w:rPr>
          <w:rFonts w:ascii="Times New Roman"/>
          <w:sz w:val="19"/>
        </w:rPr>
      </w:pPr>
      <w:proofErr w:type="gramStart"/>
      <w:r>
        <w:rPr>
          <w:rFonts w:ascii="Times New Roman"/>
          <w:i/>
          <w:w w:val="120"/>
          <w:position w:val="1"/>
          <w:sz w:val="14"/>
        </w:rPr>
        <w:t>sg</w:t>
      </w:r>
      <w:proofErr w:type="gramEnd"/>
      <w:r>
        <w:rPr>
          <w:rFonts w:ascii="Times New Roman"/>
          <w:i/>
          <w:w w:val="120"/>
          <w:position w:val="1"/>
          <w:sz w:val="14"/>
        </w:rPr>
        <w:tab/>
      </w:r>
      <w:r>
        <w:rPr>
          <w:rFonts w:ascii="Times New Roman"/>
          <w:i/>
          <w:w w:val="120"/>
          <w:sz w:val="19"/>
        </w:rPr>
        <w:t>t</w:t>
      </w:r>
      <w:r>
        <w:rPr>
          <w:rFonts w:ascii="Times New Roman"/>
          <w:i/>
          <w:spacing w:val="-1"/>
          <w:w w:val="120"/>
          <w:sz w:val="19"/>
        </w:rPr>
        <w:t xml:space="preserve"> </w:t>
      </w:r>
      <w:r>
        <w:rPr>
          <w:rFonts w:ascii="Times New Roman"/>
          <w:w w:val="120"/>
          <w:sz w:val="19"/>
        </w:rPr>
        <w:t>28</w:t>
      </w:r>
    </w:p>
    <w:p w:rsidR="00597858" w:rsidRDefault="002B2351">
      <w:pPr>
        <w:tabs>
          <w:tab w:val="left" w:pos="1204"/>
          <w:tab w:val="left" w:pos="2174"/>
          <w:tab w:val="left" w:pos="3898"/>
        </w:tabs>
        <w:spacing w:before="146" w:line="412" w:lineRule="exact"/>
        <w:ind w:left="748"/>
        <w:rPr>
          <w:rFonts w:ascii="Times New Roman" w:hAnsi="Times New Roman"/>
          <w:sz w:val="25"/>
        </w:rPr>
      </w:pPr>
      <w:r w:rsidRPr="002B2351">
        <w:pict>
          <v:line id="_x0000_s3430" style="position:absolute;left:0;text-align:left;z-index:-275858432;mso-position-horizontal-relative:page" from="109.65pt,25pt" to="210.3pt,25pt" strokeweight=".17858mm">
            <w10:wrap anchorx="page"/>
          </v:line>
        </w:pict>
      </w:r>
      <w:r w:rsidR="00934BE4">
        <w:rPr>
          <w:rFonts w:ascii="Symbol" w:hAnsi="Symbol"/>
          <w:i/>
          <w:w w:val="120"/>
          <w:sz w:val="27"/>
        </w:rPr>
        <w:t></w:t>
      </w:r>
      <w:r w:rsidR="00934BE4">
        <w:rPr>
          <w:rFonts w:ascii="Times New Roman" w:hAnsi="Times New Roman"/>
          <w:w w:val="120"/>
          <w:sz w:val="27"/>
        </w:rPr>
        <w:tab/>
      </w:r>
      <w:r w:rsidR="00934BE4">
        <w:rPr>
          <w:rFonts w:ascii="Symbol" w:hAnsi="Symbol"/>
          <w:w w:val="120"/>
          <w:sz w:val="25"/>
        </w:rPr>
        <w:t></w:t>
      </w:r>
      <w:r w:rsidR="00934BE4">
        <w:rPr>
          <w:rFonts w:ascii="Times New Roman" w:hAnsi="Times New Roman"/>
          <w:spacing w:val="-34"/>
          <w:w w:val="120"/>
          <w:sz w:val="25"/>
        </w:rPr>
        <w:t xml:space="preserve"> </w:t>
      </w:r>
      <w:r w:rsidR="00934BE4">
        <w:rPr>
          <w:rFonts w:ascii="Times New Roman" w:hAnsi="Times New Roman"/>
          <w:w w:val="120"/>
          <w:sz w:val="25"/>
        </w:rPr>
        <w:t>1</w:t>
      </w:r>
      <w:r w:rsidR="00934BE4">
        <w:rPr>
          <w:rFonts w:ascii="Symbol" w:hAnsi="Symbol"/>
          <w:w w:val="120"/>
          <w:sz w:val="25"/>
        </w:rPr>
        <w:t></w:t>
      </w:r>
      <w:r w:rsidR="00934BE4">
        <w:rPr>
          <w:rFonts w:ascii="Times New Roman" w:hAnsi="Times New Roman"/>
          <w:w w:val="120"/>
          <w:sz w:val="25"/>
        </w:rPr>
        <w:tab/>
      </w:r>
      <w:r w:rsidR="00934BE4">
        <w:rPr>
          <w:rFonts w:ascii="Times New Roman" w:hAnsi="Times New Roman"/>
          <w:spacing w:val="4"/>
          <w:w w:val="120"/>
          <w:position w:val="8"/>
          <w:sz w:val="25"/>
        </w:rPr>
        <w:t>1.75</w:t>
      </w:r>
      <w:r w:rsidR="00934BE4">
        <w:rPr>
          <w:rFonts w:ascii="Symbol" w:hAnsi="Symbol"/>
          <w:spacing w:val="4"/>
          <w:w w:val="120"/>
          <w:position w:val="8"/>
          <w:sz w:val="25"/>
        </w:rPr>
        <w:t></w:t>
      </w:r>
      <w:r w:rsidR="00934BE4">
        <w:rPr>
          <w:rFonts w:ascii="Times New Roman" w:hAnsi="Times New Roman"/>
          <w:spacing w:val="35"/>
          <w:w w:val="120"/>
          <w:position w:val="8"/>
          <w:sz w:val="25"/>
        </w:rPr>
        <w:t xml:space="preserve"> </w:t>
      </w:r>
      <w:r w:rsidR="00934BE4">
        <w:rPr>
          <w:rFonts w:ascii="Times New Roman" w:hAnsi="Times New Roman"/>
          <w:i/>
          <w:w w:val="120"/>
          <w:position w:val="8"/>
          <w:sz w:val="25"/>
        </w:rPr>
        <w:t>f</w:t>
      </w:r>
      <w:r w:rsidR="00934BE4">
        <w:rPr>
          <w:rFonts w:ascii="Times New Roman" w:hAnsi="Times New Roman"/>
          <w:i/>
          <w:w w:val="120"/>
          <w:sz w:val="18"/>
        </w:rPr>
        <w:t>t</w:t>
      </w:r>
      <w:r w:rsidR="00934BE4">
        <w:rPr>
          <w:rFonts w:ascii="Times New Roman" w:hAnsi="Times New Roman"/>
          <w:i/>
          <w:spacing w:val="-30"/>
          <w:w w:val="120"/>
          <w:sz w:val="18"/>
        </w:rPr>
        <w:t xml:space="preserve"> </w:t>
      </w:r>
      <w:r w:rsidR="00934BE4">
        <w:rPr>
          <w:rFonts w:ascii="Times New Roman" w:hAnsi="Times New Roman"/>
          <w:w w:val="120"/>
          <w:sz w:val="18"/>
        </w:rPr>
        <w:t>28</w:t>
      </w:r>
      <w:r w:rsidR="00934BE4">
        <w:rPr>
          <w:rFonts w:ascii="Times New Roman" w:hAnsi="Times New Roman"/>
          <w:w w:val="120"/>
          <w:sz w:val="18"/>
        </w:rPr>
        <w:tab/>
      </w:r>
      <w:r w:rsidR="00934BE4">
        <w:rPr>
          <w:rFonts w:ascii="Symbol" w:hAnsi="Symbol"/>
          <w:w w:val="120"/>
          <w:position w:val="-8"/>
          <w:sz w:val="25"/>
        </w:rPr>
        <w:t></w:t>
      </w:r>
      <w:r w:rsidR="00934BE4">
        <w:rPr>
          <w:rFonts w:ascii="Times New Roman" w:hAnsi="Times New Roman"/>
          <w:spacing w:val="-8"/>
          <w:w w:val="120"/>
          <w:position w:val="-8"/>
          <w:sz w:val="25"/>
        </w:rPr>
        <w:t xml:space="preserve"> </w:t>
      </w:r>
      <w:r w:rsidR="00934BE4">
        <w:rPr>
          <w:rFonts w:ascii="Times New Roman" w:hAnsi="Times New Roman"/>
          <w:spacing w:val="5"/>
          <w:w w:val="120"/>
          <w:position w:val="-8"/>
          <w:sz w:val="25"/>
        </w:rPr>
        <w:t>0.72</w:t>
      </w:r>
    </w:p>
    <w:p w:rsidR="00597858" w:rsidRDefault="00934BE4">
      <w:pPr>
        <w:tabs>
          <w:tab w:val="left" w:pos="1824"/>
          <w:tab w:val="left" w:pos="3091"/>
        </w:tabs>
        <w:spacing w:line="122" w:lineRule="exact"/>
        <w:ind w:left="940"/>
        <w:rPr>
          <w:rFonts w:ascii="Times New Roman" w:hAnsi="Times New Roman"/>
          <w:i/>
          <w:sz w:val="25"/>
        </w:rPr>
      </w:pPr>
      <w:proofErr w:type="gramStart"/>
      <w:r>
        <w:rPr>
          <w:rFonts w:ascii="Times New Roman" w:hAnsi="Times New Roman"/>
          <w:i/>
          <w:spacing w:val="2"/>
          <w:w w:val="115"/>
          <w:position w:val="10"/>
          <w:sz w:val="16"/>
        </w:rPr>
        <w:t>sp</w:t>
      </w:r>
      <w:proofErr w:type="gramEnd"/>
      <w:r>
        <w:rPr>
          <w:rFonts w:ascii="Times New Roman" w:hAnsi="Times New Roman"/>
          <w:i/>
          <w:spacing w:val="2"/>
          <w:w w:val="115"/>
          <w:position w:val="10"/>
          <w:sz w:val="16"/>
        </w:rPr>
        <w:tab/>
      </w:r>
      <w:r>
        <w:rPr>
          <w:rFonts w:ascii="Times New Roman" w:hAnsi="Times New Roman"/>
          <w:w w:val="115"/>
          <w:sz w:val="25"/>
        </w:rPr>
        <w:t>4</w:t>
      </w:r>
      <w:r>
        <w:rPr>
          <w:rFonts w:ascii="Times New Roman" w:hAnsi="Times New Roman"/>
          <w:spacing w:val="-60"/>
          <w:w w:val="115"/>
          <w:sz w:val="25"/>
        </w:rPr>
        <w:t xml:space="preserve"> </w:t>
      </w:r>
      <w:r>
        <w:rPr>
          <w:rFonts w:ascii="Symbol" w:hAnsi="Symbol"/>
          <w:w w:val="115"/>
          <w:sz w:val="25"/>
        </w:rPr>
        <w:t></w:t>
      </w:r>
      <w:r>
        <w:rPr>
          <w:rFonts w:ascii="Times New Roman" w:hAnsi="Times New Roman"/>
          <w:w w:val="115"/>
          <w:sz w:val="25"/>
        </w:rPr>
        <w:t xml:space="preserve"> </w:t>
      </w:r>
      <w:r>
        <w:rPr>
          <w:rFonts w:ascii="Symbol" w:hAnsi="Symbol"/>
          <w:i/>
          <w:w w:val="115"/>
          <w:sz w:val="27"/>
        </w:rPr>
        <w:t></w:t>
      </w:r>
      <w:r>
        <w:rPr>
          <w:rFonts w:ascii="Times New Roman" w:hAnsi="Times New Roman"/>
          <w:i/>
          <w:spacing w:val="-29"/>
          <w:w w:val="115"/>
          <w:sz w:val="27"/>
        </w:rPr>
        <w:t xml:space="preserve"> </w:t>
      </w:r>
      <w:r>
        <w:rPr>
          <w:rFonts w:ascii="Times New Roman" w:hAnsi="Times New Roman"/>
          <w:spacing w:val="5"/>
          <w:w w:val="115"/>
          <w:sz w:val="25"/>
        </w:rPr>
        <w:t>×</w:t>
      </w:r>
      <w:r>
        <w:rPr>
          <w:rFonts w:ascii="Symbol" w:hAnsi="Symbol"/>
          <w:i/>
          <w:spacing w:val="5"/>
          <w:w w:val="115"/>
          <w:sz w:val="27"/>
        </w:rPr>
        <w:t></w:t>
      </w:r>
      <w:r>
        <w:rPr>
          <w:rFonts w:ascii="Times New Roman" w:hAnsi="Times New Roman"/>
          <w:spacing w:val="5"/>
          <w:w w:val="115"/>
          <w:sz w:val="27"/>
        </w:rPr>
        <w:tab/>
      </w:r>
      <w:r>
        <w:rPr>
          <w:rFonts w:ascii="Symbol" w:hAnsi="Symbol"/>
          <w:w w:val="115"/>
          <w:sz w:val="25"/>
        </w:rPr>
        <w:t></w:t>
      </w:r>
      <w:r>
        <w:rPr>
          <w:rFonts w:ascii="Times New Roman" w:hAnsi="Times New Roman"/>
          <w:spacing w:val="42"/>
          <w:w w:val="115"/>
          <w:sz w:val="25"/>
        </w:rPr>
        <w:t xml:space="preserve"> </w:t>
      </w:r>
      <w:r>
        <w:rPr>
          <w:rFonts w:ascii="Times New Roman" w:hAnsi="Times New Roman"/>
          <w:i/>
          <w:w w:val="115"/>
          <w:sz w:val="25"/>
        </w:rPr>
        <w:t>f</w:t>
      </w:r>
    </w:p>
    <w:p w:rsidR="00597858" w:rsidRDefault="00597858">
      <w:pPr>
        <w:spacing w:line="122" w:lineRule="exact"/>
        <w:rPr>
          <w:rFonts w:ascii="Times New Roman" w:hAnsi="Times New Roman"/>
          <w:sz w:val="25"/>
        </w:rPr>
        <w:sectPr w:rsidR="00597858" w:rsidSect="00EE327E">
          <w:type w:val="continuous"/>
          <w:pgSz w:w="11910" w:h="16840"/>
          <w:pgMar w:top="1340" w:right="40" w:bottom="280" w:left="380" w:header="720" w:footer="720" w:gutter="0"/>
          <w:cols w:space="720"/>
        </w:sectPr>
      </w:pPr>
    </w:p>
    <w:p w:rsidR="00597858" w:rsidRDefault="00597858">
      <w:pPr>
        <w:pStyle w:val="Corpsdetexte"/>
        <w:spacing w:before="3"/>
        <w:rPr>
          <w:rFonts w:ascii="Times New Roman"/>
          <w:i/>
        </w:rPr>
      </w:pPr>
    </w:p>
    <w:p w:rsidR="00597858" w:rsidRDefault="00934BE4">
      <w:pPr>
        <w:pStyle w:val="Heading9"/>
        <w:spacing w:line="248" w:lineRule="exact"/>
        <w:ind w:left="0"/>
        <w:jc w:val="right"/>
        <w:rPr>
          <w:sz w:val="17"/>
        </w:rPr>
      </w:pPr>
      <w:r>
        <w:rPr>
          <w:position w:val="2"/>
        </w:rPr>
        <w:t>1.1 𝐼</w:t>
      </w:r>
      <w:r>
        <w:rPr>
          <w:sz w:val="17"/>
        </w:rPr>
        <w:t>0</w:t>
      </w:r>
    </w:p>
    <w:p w:rsidR="00597858" w:rsidRDefault="00934BE4">
      <w:pPr>
        <w:tabs>
          <w:tab w:val="left" w:pos="1100"/>
        </w:tabs>
        <w:spacing w:line="201" w:lineRule="exact"/>
        <w:ind w:left="491"/>
        <w:rPr>
          <w:rFonts w:ascii="Times New Roman"/>
          <w:sz w:val="18"/>
        </w:rPr>
      </w:pPr>
      <w:r>
        <w:br w:type="column"/>
      </w:r>
      <w:proofErr w:type="gramStart"/>
      <w:r>
        <w:rPr>
          <w:rFonts w:ascii="Times New Roman"/>
          <w:i/>
          <w:w w:val="120"/>
          <w:position w:val="2"/>
          <w:sz w:val="14"/>
        </w:rPr>
        <w:lastRenderedPageBreak/>
        <w:t>sp</w:t>
      </w:r>
      <w:proofErr w:type="gramEnd"/>
      <w:r>
        <w:rPr>
          <w:rFonts w:ascii="Times New Roman"/>
          <w:i/>
          <w:w w:val="120"/>
          <w:position w:val="2"/>
          <w:sz w:val="14"/>
        </w:rPr>
        <w:tab/>
      </w:r>
      <w:r>
        <w:rPr>
          <w:rFonts w:ascii="Times New Roman"/>
          <w:i/>
          <w:w w:val="120"/>
          <w:sz w:val="18"/>
        </w:rPr>
        <w:t>t</w:t>
      </w:r>
      <w:r>
        <w:rPr>
          <w:rFonts w:ascii="Times New Roman"/>
          <w:i/>
          <w:spacing w:val="5"/>
          <w:w w:val="120"/>
          <w:sz w:val="18"/>
        </w:rPr>
        <w:t xml:space="preserve"> </w:t>
      </w:r>
      <w:r>
        <w:rPr>
          <w:rFonts w:ascii="Times New Roman"/>
          <w:w w:val="120"/>
          <w:sz w:val="18"/>
        </w:rPr>
        <w:t>28</w:t>
      </w:r>
    </w:p>
    <w:p w:rsidR="00597858" w:rsidRDefault="00597858">
      <w:pPr>
        <w:spacing w:line="201" w:lineRule="exact"/>
        <w:rPr>
          <w:rFonts w:ascii="Times New Roman"/>
          <w:sz w:val="18"/>
        </w:rPr>
        <w:sectPr w:rsidR="00597858" w:rsidSect="00EE327E">
          <w:type w:val="continuous"/>
          <w:pgSz w:w="11910" w:h="16840"/>
          <w:pgMar w:top="1340" w:right="40" w:bottom="280" w:left="380" w:header="720" w:footer="720" w:gutter="0"/>
          <w:cols w:num="2" w:space="720" w:equalWidth="0">
            <w:col w:w="2316" w:space="40"/>
            <w:col w:w="9134"/>
          </w:cols>
        </w:sectPr>
      </w:pPr>
    </w:p>
    <w:p w:rsidR="00597858" w:rsidRDefault="002B2351">
      <w:pPr>
        <w:spacing w:line="338" w:lineRule="exact"/>
        <w:ind w:left="700"/>
        <w:rPr>
          <w:rFonts w:ascii="Cambria Math" w:eastAsia="Cambria Math"/>
          <w:sz w:val="26"/>
        </w:rPr>
      </w:pPr>
      <w:r w:rsidRPr="002B2351">
        <w:lastRenderedPageBreak/>
        <w:pict>
          <v:line id="_x0000_s3429" style="position:absolute;left:0;text-align:left;z-index:-275853312;mso-position-horizontal-relative:page" from="88pt,8.25pt" to="153.05pt,8.25pt" strokeweight=".85pt">
            <w10:wrap anchorx="page"/>
          </v:line>
        </w:pict>
      </w:r>
      <w:r w:rsidR="00934BE4">
        <w:rPr>
          <w:rFonts w:ascii="Cambria Math" w:eastAsia="Cambria Math"/>
          <w:spacing w:val="-7"/>
          <w:w w:val="105"/>
          <w:position w:val="5"/>
          <w:sz w:val="26"/>
        </w:rPr>
        <w:t>𝐼</w:t>
      </w:r>
      <w:r w:rsidR="00934BE4">
        <w:rPr>
          <w:rFonts w:ascii="Cambria Math" w:eastAsia="Cambria Math"/>
          <w:spacing w:val="-7"/>
          <w:w w:val="105"/>
          <w:sz w:val="18"/>
        </w:rPr>
        <w:t xml:space="preserve">𝑓𝑖𝑗 </w:t>
      </w:r>
      <w:r w:rsidR="00934BE4">
        <w:rPr>
          <w:rFonts w:ascii="Cambria Math" w:eastAsia="Cambria Math"/>
          <w:spacing w:val="9"/>
          <w:w w:val="105"/>
          <w:sz w:val="18"/>
        </w:rPr>
        <w:t xml:space="preserve"> </w:t>
      </w:r>
      <w:r w:rsidR="00934BE4">
        <w:rPr>
          <w:rFonts w:ascii="Cambria Math" w:eastAsia="Cambria Math"/>
          <w:w w:val="105"/>
          <w:position w:val="10"/>
          <w:sz w:val="26"/>
        </w:rPr>
        <w:t>=</w:t>
      </w:r>
    </w:p>
    <w:p w:rsidR="00597858" w:rsidRDefault="00597858">
      <w:pPr>
        <w:pStyle w:val="Corpsdetexte"/>
        <w:spacing w:before="4"/>
        <w:rPr>
          <w:rFonts w:ascii="Cambria Math"/>
          <w:sz w:val="37"/>
        </w:rPr>
      </w:pPr>
    </w:p>
    <w:p w:rsidR="00597858" w:rsidRDefault="00934BE4">
      <w:pPr>
        <w:ind w:left="700"/>
        <w:rPr>
          <w:rFonts w:ascii="Cambria Math" w:eastAsia="Cambria Math"/>
          <w:sz w:val="26"/>
        </w:rPr>
      </w:pPr>
      <w:r>
        <w:rPr>
          <w:rFonts w:ascii="Cambria Math" w:eastAsia="Cambria Math"/>
          <w:spacing w:val="-7"/>
          <w:position w:val="5"/>
          <w:sz w:val="26"/>
        </w:rPr>
        <w:t>𝐼</w:t>
      </w:r>
      <w:r>
        <w:rPr>
          <w:rFonts w:ascii="Cambria Math" w:eastAsia="Cambria Math"/>
          <w:spacing w:val="-7"/>
          <w:sz w:val="18"/>
        </w:rPr>
        <w:t xml:space="preserve">𝑓𝑖𝑔  </w:t>
      </w:r>
      <w:r>
        <w:rPr>
          <w:rFonts w:ascii="Cambria Math" w:eastAsia="Cambria Math"/>
          <w:spacing w:val="-5"/>
          <w:sz w:val="18"/>
        </w:rPr>
        <w:t xml:space="preserve"> </w:t>
      </w:r>
      <w:r>
        <w:rPr>
          <w:rFonts w:ascii="Cambria Math" w:eastAsia="Cambria Math"/>
          <w:position w:val="10"/>
          <w:sz w:val="26"/>
        </w:rPr>
        <w:t>=</w:t>
      </w:r>
    </w:p>
    <w:p w:rsidR="00597858" w:rsidRDefault="00597858">
      <w:pPr>
        <w:pStyle w:val="Corpsdetexte"/>
        <w:spacing w:before="6"/>
        <w:rPr>
          <w:rFonts w:ascii="Cambria Math"/>
          <w:sz w:val="37"/>
        </w:rPr>
      </w:pPr>
    </w:p>
    <w:p w:rsidR="00597858" w:rsidRDefault="00934BE4">
      <w:pPr>
        <w:ind w:left="700"/>
        <w:rPr>
          <w:rFonts w:ascii="Cambria Math" w:eastAsia="Cambria Math"/>
          <w:sz w:val="26"/>
        </w:rPr>
      </w:pPr>
      <w:r>
        <w:rPr>
          <w:rFonts w:ascii="Cambria Math" w:eastAsia="Cambria Math"/>
          <w:spacing w:val="-7"/>
          <w:w w:val="105"/>
          <w:position w:val="5"/>
          <w:sz w:val="26"/>
        </w:rPr>
        <w:t>𝐼</w:t>
      </w:r>
      <w:r>
        <w:rPr>
          <w:rFonts w:ascii="Cambria Math" w:eastAsia="Cambria Math"/>
          <w:spacing w:val="-7"/>
          <w:w w:val="105"/>
          <w:sz w:val="18"/>
        </w:rPr>
        <w:t xml:space="preserve">𝑓𝑖𝑝 </w:t>
      </w:r>
      <w:r>
        <w:rPr>
          <w:rFonts w:ascii="Cambria Math" w:eastAsia="Cambria Math"/>
          <w:spacing w:val="-4"/>
          <w:w w:val="105"/>
          <w:sz w:val="18"/>
        </w:rPr>
        <w:t xml:space="preserve"> </w:t>
      </w:r>
      <w:r>
        <w:rPr>
          <w:rFonts w:ascii="Cambria Math" w:eastAsia="Cambria Math"/>
          <w:w w:val="105"/>
          <w:position w:val="10"/>
          <w:sz w:val="26"/>
        </w:rPr>
        <w:t>=</w:t>
      </w:r>
    </w:p>
    <w:p w:rsidR="00597858" w:rsidRDefault="00597858">
      <w:pPr>
        <w:pStyle w:val="Corpsdetexte"/>
        <w:rPr>
          <w:rFonts w:ascii="Cambria Math"/>
          <w:sz w:val="37"/>
        </w:rPr>
      </w:pPr>
    </w:p>
    <w:p w:rsidR="00597858" w:rsidRDefault="00934BE4">
      <w:pPr>
        <w:ind w:left="700"/>
        <w:rPr>
          <w:rFonts w:ascii="Cambria Math" w:eastAsia="Cambria Math"/>
          <w:sz w:val="26"/>
        </w:rPr>
      </w:pPr>
      <w:r>
        <w:rPr>
          <w:rFonts w:ascii="Cambria Math" w:eastAsia="Cambria Math"/>
          <w:spacing w:val="-7"/>
          <w:position w:val="5"/>
          <w:sz w:val="26"/>
        </w:rPr>
        <w:t>𝐼</w:t>
      </w:r>
      <w:r>
        <w:rPr>
          <w:rFonts w:ascii="Cambria Math" w:eastAsia="Cambria Math"/>
          <w:spacing w:val="-7"/>
          <w:sz w:val="18"/>
        </w:rPr>
        <w:t xml:space="preserve">𝑓𝑣𝑔   </w:t>
      </w:r>
      <w:r>
        <w:rPr>
          <w:rFonts w:ascii="Cambria Math" w:eastAsia="Cambria Math"/>
          <w:spacing w:val="-17"/>
          <w:position w:val="10"/>
          <w:sz w:val="26"/>
        </w:rPr>
        <w:t>=</w:t>
      </w:r>
    </w:p>
    <w:p w:rsidR="00597858" w:rsidRDefault="00934BE4">
      <w:pPr>
        <w:pStyle w:val="Heading9"/>
        <w:spacing w:before="209"/>
        <w:ind w:left="-31"/>
      </w:pPr>
      <w:r>
        <w:br w:type="column"/>
      </w:r>
      <w:r>
        <w:lastRenderedPageBreak/>
        <w:t>1 + 𝜆</w:t>
      </w:r>
      <w:r>
        <w:rPr>
          <w:vertAlign w:val="subscript"/>
        </w:rPr>
        <w:t>𝑖</w:t>
      </w:r>
      <w:r>
        <w:t xml:space="preserve"> × 𝜇</w:t>
      </w:r>
      <w:r>
        <w:rPr>
          <w:vertAlign w:val="subscript"/>
        </w:rPr>
        <w:t>𝑠𝑗</w:t>
      </w:r>
    </w:p>
    <w:p w:rsidR="00597858" w:rsidRDefault="00934BE4">
      <w:pPr>
        <w:spacing w:before="64"/>
        <w:ind w:left="20"/>
        <w:jc w:val="center"/>
        <w:rPr>
          <w:rFonts w:ascii="Cambria Math" w:eastAsia="Cambria Math"/>
          <w:sz w:val="17"/>
        </w:rPr>
      </w:pPr>
      <w:r>
        <w:rPr>
          <w:rFonts w:ascii="Cambria Math" w:eastAsia="Cambria Math"/>
          <w:position w:val="2"/>
          <w:sz w:val="26"/>
        </w:rPr>
        <w:t>1.1 𝐼</w:t>
      </w:r>
      <w:r>
        <w:rPr>
          <w:rFonts w:ascii="Cambria Math" w:eastAsia="Cambria Math"/>
          <w:sz w:val="17"/>
        </w:rPr>
        <w:t>0</w:t>
      </w:r>
    </w:p>
    <w:p w:rsidR="00597858" w:rsidRDefault="00597858">
      <w:pPr>
        <w:pStyle w:val="Corpsdetexte"/>
        <w:spacing w:before="4"/>
        <w:rPr>
          <w:rFonts w:ascii="Cambria Math"/>
          <w:sz w:val="8"/>
        </w:rPr>
      </w:pPr>
    </w:p>
    <w:p w:rsidR="00597858" w:rsidRDefault="002B2351">
      <w:pPr>
        <w:pStyle w:val="Corpsdetexte"/>
        <w:spacing w:line="20" w:lineRule="exact"/>
        <w:ind w:left="-12" w:right="-87"/>
        <w:rPr>
          <w:rFonts w:ascii="Cambria Math"/>
          <w:sz w:val="2"/>
        </w:rPr>
      </w:pPr>
      <w:r>
        <w:rPr>
          <w:rFonts w:ascii="Cambria Math"/>
          <w:sz w:val="2"/>
        </w:rPr>
      </w:r>
      <w:r>
        <w:rPr>
          <w:rFonts w:ascii="Cambria Math"/>
          <w:sz w:val="2"/>
        </w:rPr>
        <w:pict>
          <v:group id="_x0000_s3427" style="width:66.6pt;height:.85pt;mso-position-horizontal-relative:char;mso-position-vertical-relative:line" coordsize="1332,17">
            <v:line id="_x0000_s3428" style="position:absolute" from="0,8" to="1332,8" strokeweight=".85pt"/>
            <w10:wrap type="none"/>
            <w10:anchorlock/>
          </v:group>
        </w:pict>
      </w:r>
    </w:p>
    <w:p w:rsidR="00597858" w:rsidRDefault="00934BE4">
      <w:pPr>
        <w:spacing w:before="35"/>
        <w:ind w:left="12"/>
        <w:jc w:val="center"/>
        <w:rPr>
          <w:rFonts w:ascii="Cambria Math" w:eastAsia="Cambria Math" w:hAnsi="Cambria Math"/>
          <w:sz w:val="26"/>
        </w:rPr>
      </w:pPr>
      <w:r>
        <w:rPr>
          <w:rFonts w:ascii="Cambria Math" w:eastAsia="Cambria Math" w:hAnsi="Cambria Math"/>
          <w:sz w:val="26"/>
        </w:rPr>
        <w:t>1 + 𝜆</w:t>
      </w:r>
      <w:r>
        <w:rPr>
          <w:rFonts w:ascii="Cambria Math" w:eastAsia="Cambria Math" w:hAnsi="Cambria Math"/>
          <w:sz w:val="26"/>
          <w:vertAlign w:val="subscript"/>
        </w:rPr>
        <w:t>𝑖</w:t>
      </w:r>
      <w:r>
        <w:rPr>
          <w:rFonts w:ascii="Cambria Math" w:eastAsia="Cambria Math" w:hAnsi="Cambria Math"/>
          <w:sz w:val="26"/>
        </w:rPr>
        <w:t xml:space="preserve"> × 𝜇</w:t>
      </w:r>
      <w:r>
        <w:rPr>
          <w:rFonts w:ascii="Cambria Math" w:eastAsia="Cambria Math" w:hAnsi="Cambria Math"/>
          <w:sz w:val="26"/>
          <w:vertAlign w:val="subscript"/>
        </w:rPr>
        <w:t>𝑠𝑔</w:t>
      </w:r>
    </w:p>
    <w:p w:rsidR="00597858" w:rsidRDefault="00934BE4">
      <w:pPr>
        <w:spacing w:before="64"/>
        <w:ind w:left="1"/>
        <w:jc w:val="center"/>
        <w:rPr>
          <w:rFonts w:ascii="Cambria Math" w:eastAsia="Cambria Math"/>
          <w:sz w:val="17"/>
        </w:rPr>
      </w:pPr>
      <w:r>
        <w:rPr>
          <w:rFonts w:ascii="Cambria Math" w:eastAsia="Cambria Math"/>
          <w:position w:val="2"/>
          <w:sz w:val="26"/>
        </w:rPr>
        <w:t>1.1 𝐼</w:t>
      </w:r>
      <w:r>
        <w:rPr>
          <w:rFonts w:ascii="Cambria Math" w:eastAsia="Cambria Math"/>
          <w:sz w:val="17"/>
        </w:rPr>
        <w:t>0</w:t>
      </w:r>
    </w:p>
    <w:p w:rsidR="00597858" w:rsidRDefault="00597858">
      <w:pPr>
        <w:pStyle w:val="Corpsdetexte"/>
        <w:spacing w:before="4"/>
        <w:rPr>
          <w:rFonts w:ascii="Cambria Math"/>
          <w:sz w:val="8"/>
        </w:rPr>
      </w:pPr>
    </w:p>
    <w:p w:rsidR="00597858" w:rsidRDefault="002B2351">
      <w:pPr>
        <w:pStyle w:val="Corpsdetexte"/>
        <w:spacing w:line="20" w:lineRule="exact"/>
        <w:ind w:left="-17" w:right="-87"/>
        <w:rPr>
          <w:rFonts w:ascii="Cambria Math"/>
          <w:sz w:val="2"/>
        </w:rPr>
      </w:pPr>
      <w:r>
        <w:rPr>
          <w:rFonts w:ascii="Cambria Math"/>
          <w:sz w:val="2"/>
        </w:rPr>
      </w:r>
      <w:r>
        <w:rPr>
          <w:rFonts w:ascii="Cambria Math"/>
          <w:sz w:val="2"/>
        </w:rPr>
        <w:pict>
          <v:group id="_x0000_s3425" style="width:66.25pt;height:.85pt;mso-position-horizontal-relative:char;mso-position-vertical-relative:line" coordsize="1325,17">
            <v:line id="_x0000_s3426" style="position:absolute" from="0,8" to="1325,8" strokeweight=".85pt"/>
            <w10:wrap type="none"/>
            <w10:anchorlock/>
          </v:group>
        </w:pict>
      </w:r>
    </w:p>
    <w:p w:rsidR="00597858" w:rsidRDefault="00934BE4">
      <w:pPr>
        <w:spacing w:before="34"/>
        <w:ind w:left="2"/>
        <w:jc w:val="center"/>
        <w:rPr>
          <w:rFonts w:ascii="Cambria Math" w:eastAsia="Cambria Math" w:hAnsi="Cambria Math"/>
          <w:sz w:val="26"/>
        </w:rPr>
      </w:pPr>
      <w:r>
        <w:rPr>
          <w:rFonts w:ascii="Cambria Math" w:eastAsia="Cambria Math" w:hAnsi="Cambria Math"/>
          <w:sz w:val="26"/>
        </w:rPr>
        <w:t>1 + 𝜆</w:t>
      </w:r>
      <w:r>
        <w:rPr>
          <w:rFonts w:ascii="Cambria Math" w:eastAsia="Cambria Math" w:hAnsi="Cambria Math"/>
          <w:sz w:val="26"/>
          <w:vertAlign w:val="subscript"/>
        </w:rPr>
        <w:t>𝑖</w:t>
      </w:r>
      <w:r>
        <w:rPr>
          <w:rFonts w:ascii="Cambria Math" w:eastAsia="Cambria Math" w:hAnsi="Cambria Math"/>
          <w:sz w:val="26"/>
        </w:rPr>
        <w:t xml:space="preserve"> × 𝜇</w:t>
      </w:r>
      <w:r>
        <w:rPr>
          <w:rFonts w:ascii="Cambria Math" w:eastAsia="Cambria Math" w:hAnsi="Cambria Math"/>
          <w:sz w:val="26"/>
          <w:vertAlign w:val="subscript"/>
        </w:rPr>
        <w:t>𝑠𝑝</w:t>
      </w:r>
    </w:p>
    <w:p w:rsidR="00597858" w:rsidRDefault="00934BE4">
      <w:pPr>
        <w:spacing w:before="60"/>
        <w:ind w:left="125"/>
        <w:jc w:val="center"/>
        <w:rPr>
          <w:rFonts w:ascii="Cambria Math" w:eastAsia="Cambria Math"/>
          <w:sz w:val="17"/>
        </w:rPr>
      </w:pPr>
      <w:r>
        <w:rPr>
          <w:rFonts w:ascii="Cambria Math" w:eastAsia="Cambria Math"/>
          <w:position w:val="2"/>
          <w:sz w:val="26"/>
        </w:rPr>
        <w:t>1.1 𝐼</w:t>
      </w:r>
      <w:r>
        <w:rPr>
          <w:rFonts w:ascii="Cambria Math" w:eastAsia="Cambria Math"/>
          <w:sz w:val="17"/>
        </w:rPr>
        <w:t>0</w:t>
      </w:r>
    </w:p>
    <w:p w:rsidR="00597858" w:rsidRDefault="00934BE4">
      <w:pPr>
        <w:spacing w:before="152"/>
        <w:ind w:left="132"/>
        <w:jc w:val="center"/>
        <w:rPr>
          <w:rFonts w:ascii="Cambria Math" w:eastAsia="Cambria Math" w:hAnsi="Cambria Math"/>
          <w:sz w:val="26"/>
        </w:rPr>
      </w:pPr>
      <w:r>
        <w:rPr>
          <w:rFonts w:ascii="Cambria Math" w:eastAsia="Cambria Math" w:hAnsi="Cambria Math"/>
          <w:sz w:val="26"/>
        </w:rPr>
        <w:t>1 + 𝜆</w:t>
      </w:r>
      <w:r>
        <w:rPr>
          <w:rFonts w:ascii="Cambria Math" w:eastAsia="Cambria Math" w:hAnsi="Cambria Math"/>
          <w:sz w:val="26"/>
          <w:vertAlign w:val="subscript"/>
        </w:rPr>
        <w:t>𝑣</w:t>
      </w:r>
      <w:r>
        <w:rPr>
          <w:rFonts w:ascii="Cambria Math" w:eastAsia="Cambria Math" w:hAnsi="Cambria Math"/>
          <w:sz w:val="26"/>
        </w:rPr>
        <w:t xml:space="preserve"> × </w:t>
      </w:r>
      <w:r>
        <w:rPr>
          <w:rFonts w:ascii="Cambria Math" w:eastAsia="Cambria Math" w:hAnsi="Cambria Math"/>
          <w:spacing w:val="-64"/>
          <w:sz w:val="26"/>
        </w:rPr>
        <w:t>𝜇</w:t>
      </w:r>
      <w:r>
        <w:rPr>
          <w:rFonts w:ascii="Cambria Math" w:eastAsia="Cambria Math" w:hAnsi="Cambria Math"/>
          <w:spacing w:val="-64"/>
          <w:sz w:val="26"/>
          <w:vertAlign w:val="subscript"/>
        </w:rPr>
        <w:t>𝑠𝑔</w:t>
      </w:r>
    </w:p>
    <w:p w:rsidR="00597858" w:rsidRDefault="00934BE4">
      <w:pPr>
        <w:spacing w:line="303" w:lineRule="exact"/>
        <w:ind w:left="57"/>
        <w:rPr>
          <w:rFonts w:ascii="Cambria Math" w:eastAsia="Cambria Math"/>
          <w:sz w:val="17"/>
        </w:rPr>
      </w:pPr>
      <w:r>
        <w:br w:type="column"/>
      </w:r>
      <w:bookmarkStart w:id="106" w:name="=_19443.84_𝑐𝑚4"/>
      <w:bookmarkEnd w:id="106"/>
      <w:r>
        <w:rPr>
          <w:rFonts w:ascii="Cambria Math" w:eastAsia="Cambria Math"/>
          <w:sz w:val="26"/>
        </w:rPr>
        <w:lastRenderedPageBreak/>
        <w:t>= 19443.84 𝑐𝑚</w:t>
      </w:r>
      <w:r>
        <w:rPr>
          <w:rFonts w:ascii="Cambria Math" w:eastAsia="Cambria Math"/>
          <w:position w:val="6"/>
          <w:sz w:val="17"/>
        </w:rPr>
        <w:t>4</w:t>
      </w:r>
    </w:p>
    <w:p w:rsidR="00597858" w:rsidRDefault="00597858">
      <w:pPr>
        <w:pStyle w:val="Corpsdetexte"/>
        <w:rPr>
          <w:rFonts w:ascii="Cambria Math"/>
          <w:sz w:val="26"/>
        </w:rPr>
      </w:pPr>
    </w:p>
    <w:p w:rsidR="00597858" w:rsidRDefault="00934BE4">
      <w:pPr>
        <w:spacing w:before="216"/>
        <w:ind w:left="119"/>
        <w:rPr>
          <w:rFonts w:ascii="Cambria Math" w:eastAsia="Cambria Math"/>
          <w:sz w:val="17"/>
        </w:rPr>
      </w:pPr>
      <w:r>
        <w:rPr>
          <w:rFonts w:ascii="Cambria Math" w:eastAsia="Cambria Math"/>
          <w:sz w:val="26"/>
        </w:rPr>
        <w:t>=   18532.49</w:t>
      </w:r>
      <w:r>
        <w:rPr>
          <w:rFonts w:ascii="Cambria Math" w:eastAsia="Cambria Math"/>
          <w:spacing w:val="-44"/>
          <w:sz w:val="26"/>
        </w:rPr>
        <w:t xml:space="preserve"> </w:t>
      </w:r>
      <w:r>
        <w:rPr>
          <w:rFonts w:ascii="Cambria Math" w:eastAsia="Cambria Math"/>
          <w:sz w:val="26"/>
        </w:rPr>
        <w:t>𝑐𝑚</w:t>
      </w:r>
      <w:r>
        <w:rPr>
          <w:rFonts w:ascii="Cambria Math" w:eastAsia="Cambria Math"/>
          <w:position w:val="6"/>
          <w:sz w:val="17"/>
        </w:rPr>
        <w:t>4</w:t>
      </w:r>
    </w:p>
    <w:p w:rsidR="00597858" w:rsidRDefault="00597858">
      <w:pPr>
        <w:pStyle w:val="Corpsdetexte"/>
        <w:rPr>
          <w:rFonts w:ascii="Cambria Math"/>
          <w:sz w:val="26"/>
        </w:rPr>
      </w:pPr>
    </w:p>
    <w:p w:rsidR="00597858" w:rsidRDefault="00934BE4">
      <w:pPr>
        <w:spacing w:before="216"/>
        <w:ind w:left="110"/>
        <w:rPr>
          <w:rFonts w:ascii="Cambria Math" w:eastAsia="Cambria Math"/>
          <w:sz w:val="17"/>
        </w:rPr>
      </w:pPr>
      <w:bookmarkStart w:id="107" w:name="=___17571.64_𝑐𝑚4"/>
      <w:bookmarkEnd w:id="107"/>
      <w:r>
        <w:rPr>
          <w:rFonts w:ascii="Cambria Math" w:eastAsia="Cambria Math"/>
          <w:sz w:val="26"/>
        </w:rPr>
        <w:t>=   17571.64</w:t>
      </w:r>
      <w:r>
        <w:rPr>
          <w:rFonts w:ascii="Cambria Math" w:eastAsia="Cambria Math"/>
          <w:spacing w:val="-44"/>
          <w:sz w:val="26"/>
        </w:rPr>
        <w:t xml:space="preserve"> </w:t>
      </w:r>
      <w:r>
        <w:rPr>
          <w:rFonts w:ascii="Cambria Math" w:eastAsia="Cambria Math"/>
          <w:sz w:val="26"/>
        </w:rPr>
        <w:t>𝑐𝑚</w:t>
      </w:r>
      <w:r>
        <w:rPr>
          <w:rFonts w:ascii="Cambria Math" w:eastAsia="Cambria Math"/>
          <w:position w:val="6"/>
          <w:sz w:val="17"/>
        </w:rPr>
        <w:t>4</w:t>
      </w:r>
    </w:p>
    <w:p w:rsidR="00597858" w:rsidRDefault="00597858">
      <w:pPr>
        <w:pStyle w:val="Corpsdetexte"/>
        <w:rPr>
          <w:rFonts w:ascii="Cambria Math"/>
          <w:sz w:val="26"/>
        </w:rPr>
      </w:pPr>
    </w:p>
    <w:p w:rsidR="00597858" w:rsidRDefault="002B2351">
      <w:pPr>
        <w:spacing w:before="211"/>
        <w:ind w:left="196"/>
        <w:rPr>
          <w:rFonts w:ascii="Cambria Math" w:eastAsia="Cambria Math"/>
          <w:sz w:val="17"/>
        </w:rPr>
      </w:pPr>
      <w:r w:rsidRPr="002B2351">
        <w:pict>
          <v:line id="_x0000_s3424" style="position:absolute;left:0;text-align:left;z-index:-275852288;mso-position-horizontal-relative:page" from="91.45pt,18.85pt" to="159.85pt,18.85pt" strokeweight=".29989mm">
            <w10:wrap anchorx="page"/>
          </v:line>
        </w:pict>
      </w:r>
      <w:r w:rsidR="00934BE4">
        <w:rPr>
          <w:rFonts w:ascii="Cambria Math" w:eastAsia="Cambria Math"/>
          <w:sz w:val="26"/>
        </w:rPr>
        <w:t>= 26662.20</w:t>
      </w:r>
      <w:r w:rsidR="00934BE4">
        <w:rPr>
          <w:rFonts w:ascii="Cambria Math" w:eastAsia="Cambria Math"/>
          <w:spacing w:val="-11"/>
          <w:sz w:val="26"/>
        </w:rPr>
        <w:t xml:space="preserve"> </w:t>
      </w:r>
      <w:r w:rsidR="00934BE4">
        <w:rPr>
          <w:rFonts w:ascii="Cambria Math" w:eastAsia="Cambria Math"/>
          <w:sz w:val="26"/>
        </w:rPr>
        <w:t>𝑐𝑚</w:t>
      </w:r>
      <w:r w:rsidR="00934BE4">
        <w:rPr>
          <w:rFonts w:ascii="Cambria Math" w:eastAsia="Cambria Math"/>
          <w:position w:val="6"/>
          <w:sz w:val="17"/>
        </w:rPr>
        <w:t>4</w:t>
      </w:r>
    </w:p>
    <w:p w:rsidR="00597858" w:rsidRDefault="00597858">
      <w:pPr>
        <w:rPr>
          <w:rFonts w:ascii="Cambria Math" w:eastAsia="Cambria Math"/>
          <w:sz w:val="17"/>
        </w:rPr>
        <w:sectPr w:rsidR="00597858" w:rsidSect="00EE327E">
          <w:type w:val="continuous"/>
          <w:pgSz w:w="11910" w:h="16840"/>
          <w:pgMar w:top="1340" w:right="40" w:bottom="280" w:left="380" w:header="720" w:footer="720" w:gutter="0"/>
          <w:cols w:num="3" w:space="720" w:equalWidth="0">
            <w:col w:w="1374" w:space="40"/>
            <w:col w:w="1304" w:space="39"/>
            <w:col w:w="8733"/>
          </w:cols>
        </w:sectPr>
      </w:pPr>
    </w:p>
    <w:p w:rsidR="00597858" w:rsidRDefault="00934BE4">
      <w:pPr>
        <w:numPr>
          <w:ilvl w:val="4"/>
          <w:numId w:val="63"/>
        </w:numPr>
        <w:tabs>
          <w:tab w:val="left" w:pos="1421"/>
        </w:tabs>
        <w:spacing w:before="139"/>
        <w:rPr>
          <w:b/>
          <w:sz w:val="24"/>
        </w:rPr>
      </w:pPr>
      <w:r>
        <w:rPr>
          <w:b/>
          <w:sz w:val="24"/>
        </w:rPr>
        <w:lastRenderedPageBreak/>
        <w:t>Calcul des flèches</w:t>
      </w:r>
      <w:r>
        <w:rPr>
          <w:b/>
          <w:spacing w:val="4"/>
          <w:sz w:val="24"/>
        </w:rPr>
        <w:t xml:space="preserve"> </w:t>
      </w:r>
      <w:r>
        <w:rPr>
          <w:b/>
          <w:sz w:val="24"/>
        </w:rPr>
        <w:t>:</w:t>
      </w:r>
    </w:p>
    <w:p w:rsidR="00597858" w:rsidRDefault="00597858">
      <w:pPr>
        <w:pStyle w:val="Corpsdetexte"/>
        <w:spacing w:before="4"/>
        <w:rPr>
          <w:b/>
          <w:sz w:val="19"/>
        </w:rPr>
      </w:pPr>
    </w:p>
    <w:p w:rsidR="00597858" w:rsidRDefault="00597858">
      <w:pPr>
        <w:rPr>
          <w:sz w:val="19"/>
        </w:rPr>
        <w:sectPr w:rsidR="00597858" w:rsidSect="00EE327E">
          <w:type w:val="continuous"/>
          <w:pgSz w:w="11910" w:h="16840"/>
          <w:pgMar w:top="1340" w:right="40" w:bottom="280" w:left="380" w:header="720" w:footer="720" w:gutter="0"/>
          <w:cols w:space="720"/>
        </w:sectPr>
      </w:pPr>
    </w:p>
    <w:p w:rsidR="00597858" w:rsidRDefault="002B2351">
      <w:pPr>
        <w:spacing w:before="104" w:line="350" w:lineRule="exact"/>
        <w:ind w:left="782" w:right="45"/>
        <w:jc w:val="center"/>
        <w:rPr>
          <w:rFonts w:ascii="Times New Roman" w:hAnsi="Times New Roman"/>
          <w:sz w:val="27"/>
        </w:rPr>
      </w:pPr>
      <w:r w:rsidRPr="002B2351">
        <w:lastRenderedPageBreak/>
        <w:pict>
          <v:group id="_x0000_s3419" style="position:absolute;left:0;text-align:left;margin-left:128.85pt;margin-top:4.15pt;width:36.85pt;height:18.85pt;z-index:-275850240;mso-position-horizontal-relative:page" coordorigin="2577,83" coordsize="737,377">
            <v:line id="_x0000_s3423" style="position:absolute" from="2583,343" to="2622,323" strokeweight=".19875mm"/>
            <v:line id="_x0000_s3422" style="position:absolute" from="2622,329" to="2678,447" strokeweight=".43567mm"/>
            <v:shape id="_x0000_s3421" style="position:absolute;left:2683;top:106;width:631;height:340" coordorigin="2683,106" coordsize="631,340" o:spt="100" adj="0,,0" path="m2683,446r73,-340m2756,106r558,e" filled="f" strokeweight=".20536mm">
              <v:stroke joinstyle="round"/>
              <v:formulas/>
              <v:path arrowok="t" o:connecttype="segments"/>
            </v:shape>
            <v:shape id="_x0000_s3420" type="#_x0000_t202" style="position:absolute;left:2577;top:83;width:737;height:377" filled="f" stroked="f">
              <v:textbox style="mso-next-textbox:#_x0000_s3420" inset="0,0,0,0">
                <w:txbxContent>
                  <w:p w:rsidR="00EE327E" w:rsidRDefault="00EE327E">
                    <w:pPr>
                      <w:spacing w:line="344" w:lineRule="exact"/>
                      <w:ind w:left="-9"/>
                      <w:rPr>
                        <w:rFonts w:ascii="Times New Roman"/>
                        <w:sz w:val="15"/>
                      </w:rPr>
                    </w:pPr>
                    <w:r>
                      <w:rPr>
                        <w:rFonts w:ascii="Times New Roman"/>
                        <w:w w:val="110"/>
                        <w:position w:val="9"/>
                        <w:sz w:val="18"/>
                      </w:rPr>
                      <w:t xml:space="preserve">3 </w:t>
                    </w:r>
                    <w:r>
                      <w:rPr>
                        <w:rFonts w:ascii="Times New Roman"/>
                        <w:i/>
                        <w:w w:val="110"/>
                        <w:position w:val="7"/>
                        <w:sz w:val="27"/>
                      </w:rPr>
                      <w:t>F</w:t>
                    </w:r>
                    <w:r>
                      <w:rPr>
                        <w:rFonts w:ascii="Times New Roman"/>
                        <w:i/>
                        <w:w w:val="110"/>
                        <w:sz w:val="15"/>
                      </w:rPr>
                      <w:t xml:space="preserve">C </w:t>
                    </w:r>
                    <w:r>
                      <w:rPr>
                        <w:rFonts w:ascii="Times New Roman"/>
                        <w:w w:val="110"/>
                        <w:sz w:val="15"/>
                      </w:rPr>
                      <w:t>28</w:t>
                    </w:r>
                  </w:p>
                </w:txbxContent>
              </v:textbox>
            </v:shape>
            <w10:wrap anchorx="page"/>
          </v:group>
        </w:pict>
      </w:r>
      <w:r w:rsidR="00934BE4">
        <w:rPr>
          <w:rFonts w:ascii="Times New Roman" w:hAnsi="Times New Roman"/>
          <w:i/>
          <w:w w:val="110"/>
          <w:sz w:val="27"/>
        </w:rPr>
        <w:t>E</w:t>
      </w:r>
      <w:r w:rsidR="00934BE4">
        <w:rPr>
          <w:rFonts w:ascii="Times New Roman" w:hAnsi="Times New Roman"/>
          <w:i/>
          <w:w w:val="110"/>
          <w:position w:val="-5"/>
          <w:sz w:val="15"/>
        </w:rPr>
        <w:t xml:space="preserve">i </w:t>
      </w:r>
      <w:r w:rsidR="00934BE4">
        <w:rPr>
          <w:rFonts w:ascii="Symbol" w:hAnsi="Symbol"/>
          <w:w w:val="110"/>
          <w:sz w:val="27"/>
        </w:rPr>
        <w:t></w:t>
      </w:r>
      <w:r w:rsidR="00934BE4">
        <w:rPr>
          <w:rFonts w:ascii="Times New Roman" w:hAnsi="Times New Roman"/>
          <w:w w:val="110"/>
          <w:sz w:val="27"/>
        </w:rPr>
        <w:t xml:space="preserve"> 11000</w:t>
      </w:r>
    </w:p>
    <w:p w:rsidR="00597858" w:rsidRDefault="002B2351">
      <w:pPr>
        <w:pStyle w:val="Heading9"/>
        <w:spacing w:line="238" w:lineRule="exact"/>
        <w:ind w:left="777" w:right="45"/>
        <w:jc w:val="center"/>
      </w:pPr>
      <w:r>
        <w:pict>
          <v:line id="_x0000_s3418" style="position:absolute;left:0;text-align:left;z-index:-275849216;mso-position-horizontal-relative:page" from="85.1pt,20.3pt" to="96.5pt,20.3pt" strokeweight=".85pt">
            <w10:wrap anchorx="page"/>
          </v:line>
        </w:pict>
      </w:r>
      <w:r w:rsidR="00934BE4">
        <w:t>𝐸</w:t>
      </w:r>
      <w:r w:rsidR="00934BE4">
        <w:rPr>
          <w:vertAlign w:val="subscript"/>
        </w:rPr>
        <w:t>𝑖</w:t>
      </w:r>
    </w:p>
    <w:p w:rsidR="00597858" w:rsidRDefault="00934BE4">
      <w:pPr>
        <w:spacing w:before="99"/>
        <w:ind w:left="777"/>
        <w:rPr>
          <w:rFonts w:ascii="Times New Roman" w:hAnsi="Times New Roman"/>
          <w:i/>
          <w:sz w:val="27"/>
        </w:rPr>
      </w:pPr>
      <w:r>
        <w:br w:type="column"/>
      </w:r>
      <w:r>
        <w:rPr>
          <w:rFonts w:ascii="Symbol" w:hAnsi="Symbol"/>
          <w:w w:val="110"/>
          <w:sz w:val="27"/>
        </w:rPr>
        <w:lastRenderedPageBreak/>
        <w:t></w:t>
      </w:r>
      <w:r>
        <w:rPr>
          <w:rFonts w:ascii="Times New Roman" w:hAnsi="Times New Roman"/>
          <w:w w:val="110"/>
          <w:sz w:val="27"/>
        </w:rPr>
        <w:t xml:space="preserve"> 32164,2</w:t>
      </w:r>
      <w:r>
        <w:rPr>
          <w:rFonts w:ascii="Times New Roman" w:hAnsi="Times New Roman"/>
          <w:i/>
          <w:w w:val="110"/>
          <w:sz w:val="27"/>
        </w:rPr>
        <w:t>Mpa</w:t>
      </w:r>
    </w:p>
    <w:p w:rsidR="00597858" w:rsidRDefault="00597858">
      <w:pPr>
        <w:rPr>
          <w:rFonts w:ascii="Times New Roman" w:hAnsi="Times New Roman"/>
          <w:sz w:val="27"/>
        </w:rPr>
        <w:sectPr w:rsidR="00597858" w:rsidSect="00EE327E">
          <w:type w:val="continuous"/>
          <w:pgSz w:w="11910" w:h="16840"/>
          <w:pgMar w:top="1340" w:right="40" w:bottom="280" w:left="380" w:header="720" w:footer="720" w:gutter="0"/>
          <w:cols w:num="2" w:space="720" w:equalWidth="0">
            <w:col w:w="2117" w:space="121"/>
            <w:col w:w="9252"/>
          </w:cols>
        </w:sectPr>
      </w:pPr>
    </w:p>
    <w:p w:rsidR="00597858" w:rsidRDefault="00934BE4">
      <w:pPr>
        <w:pStyle w:val="Heading9"/>
        <w:spacing w:before="106" w:line="98" w:lineRule="auto"/>
        <w:ind w:left="700"/>
      </w:pPr>
      <w:r>
        <w:lastRenderedPageBreak/>
        <w:t>𝐸</w:t>
      </w:r>
      <w:r>
        <w:rPr>
          <w:vertAlign w:val="subscript"/>
        </w:rPr>
        <w:t>𝑉</w:t>
      </w:r>
      <w:r>
        <w:t xml:space="preserve"> = </w:t>
      </w:r>
      <w:r>
        <w:rPr>
          <w:position w:val="-11"/>
        </w:rPr>
        <w:t>3</w:t>
      </w:r>
    </w:p>
    <w:p w:rsidR="00597858" w:rsidRDefault="00934BE4">
      <w:pPr>
        <w:spacing w:line="260" w:lineRule="exact"/>
        <w:ind w:left="181"/>
        <w:rPr>
          <w:rFonts w:ascii="Cambria Math" w:eastAsia="Cambria Math"/>
          <w:sz w:val="26"/>
        </w:rPr>
      </w:pPr>
      <w:r>
        <w:br w:type="column"/>
      </w:r>
      <w:r>
        <w:rPr>
          <w:rFonts w:ascii="Cambria Math" w:eastAsia="Cambria Math"/>
          <w:sz w:val="26"/>
        </w:rPr>
        <w:lastRenderedPageBreak/>
        <w:t>= 10721.4 𝑀𝑃𝑎</w:t>
      </w:r>
    </w:p>
    <w:p w:rsidR="00597858" w:rsidRDefault="00597858">
      <w:pPr>
        <w:spacing w:line="260" w:lineRule="exact"/>
        <w:rPr>
          <w:rFonts w:ascii="Cambria Math" w:eastAsia="Cambria Math"/>
          <w:sz w:val="26"/>
        </w:rPr>
        <w:sectPr w:rsidR="00597858" w:rsidSect="00EE327E">
          <w:type w:val="continuous"/>
          <w:pgSz w:w="11910" w:h="16840"/>
          <w:pgMar w:top="1340" w:right="40" w:bottom="280" w:left="380" w:header="720" w:footer="720" w:gutter="0"/>
          <w:cols w:num="2" w:space="720" w:equalWidth="0">
            <w:col w:w="1503" w:space="40"/>
            <w:col w:w="9947"/>
          </w:cols>
        </w:sectPr>
      </w:pPr>
    </w:p>
    <w:p w:rsidR="00597858" w:rsidRDefault="00934BE4">
      <w:pPr>
        <w:spacing w:line="258" w:lineRule="exact"/>
        <w:ind w:left="1367"/>
        <w:rPr>
          <w:rFonts w:ascii="Cambria Math" w:eastAsia="Cambria Math"/>
          <w:sz w:val="18"/>
        </w:rPr>
      </w:pPr>
      <w:r>
        <w:rPr>
          <w:rFonts w:ascii="Cambria Math" w:eastAsia="Cambria Math"/>
          <w:w w:val="105"/>
          <w:position w:val="5"/>
          <w:sz w:val="26"/>
        </w:rPr>
        <w:lastRenderedPageBreak/>
        <w:t>𝑀</w:t>
      </w:r>
      <w:r>
        <w:rPr>
          <w:rFonts w:ascii="Cambria Math" w:eastAsia="Cambria Math"/>
          <w:w w:val="105"/>
          <w:sz w:val="18"/>
        </w:rPr>
        <w:t xml:space="preserve">𝑗𝑠𝑒𝑟 </w:t>
      </w:r>
      <w:r>
        <w:rPr>
          <w:rFonts w:ascii="Cambria Math" w:eastAsia="Cambria Math"/>
          <w:w w:val="105"/>
          <w:position w:val="5"/>
          <w:sz w:val="26"/>
        </w:rPr>
        <w:t>𝑙</w:t>
      </w:r>
      <w:r>
        <w:rPr>
          <w:rFonts w:ascii="Cambria Math" w:eastAsia="Cambria Math"/>
          <w:w w:val="105"/>
          <w:position w:val="15"/>
          <w:sz w:val="18"/>
        </w:rPr>
        <w:t>2</w:t>
      </w:r>
    </w:p>
    <w:p w:rsidR="00597858" w:rsidRDefault="00934BE4">
      <w:pPr>
        <w:pStyle w:val="Heading9"/>
        <w:tabs>
          <w:tab w:val="left" w:pos="2308"/>
        </w:tabs>
        <w:spacing w:line="233" w:lineRule="exact"/>
        <w:ind w:left="700"/>
      </w:pPr>
      <w:r>
        <w:rPr>
          <w:spacing w:val="-11"/>
          <w:w w:val="105"/>
        </w:rPr>
        <w:t>𝑓</w:t>
      </w:r>
      <w:r>
        <w:rPr>
          <w:spacing w:val="-11"/>
          <w:w w:val="105"/>
          <w:vertAlign w:val="subscript"/>
        </w:rPr>
        <w:t>𝑗𝑖</w:t>
      </w:r>
      <w:r>
        <w:rPr>
          <w:spacing w:val="11"/>
          <w:w w:val="105"/>
        </w:rPr>
        <w:t xml:space="preserve"> </w:t>
      </w:r>
      <w:r>
        <w:rPr>
          <w:w w:val="105"/>
        </w:rPr>
        <w:t>=</w:t>
      </w:r>
      <w:r>
        <w:rPr>
          <w:spacing w:val="24"/>
        </w:rPr>
        <w:t xml:space="preserve"> </w:t>
      </w:r>
      <w:r>
        <w:rPr>
          <w:w w:val="108"/>
          <w:u w:val="single"/>
        </w:rPr>
        <w:t xml:space="preserve"> </w:t>
      </w:r>
      <w:r>
        <w:rPr>
          <w:u w:val="single"/>
        </w:rPr>
        <w:tab/>
      </w:r>
    </w:p>
    <w:p w:rsidR="00597858" w:rsidRDefault="00934BE4">
      <w:pPr>
        <w:tabs>
          <w:tab w:val="left" w:pos="3922"/>
        </w:tabs>
        <w:spacing w:before="76"/>
        <w:ind w:left="700"/>
        <w:rPr>
          <w:rFonts w:ascii="Cambria Math" w:eastAsia="Cambria Math" w:hAnsi="Cambria Math"/>
          <w:sz w:val="26"/>
        </w:rPr>
      </w:pPr>
      <w:r>
        <w:br w:type="column"/>
      </w:r>
      <w:r>
        <w:rPr>
          <w:rFonts w:ascii="Cambria Math" w:eastAsia="Cambria Math" w:hAnsi="Cambria Math"/>
          <w:sz w:val="26"/>
        </w:rPr>
        <w:lastRenderedPageBreak/>
        <w:t>7.90 × 10</w:t>
      </w:r>
      <w:r>
        <w:rPr>
          <w:rFonts w:ascii="Cambria Math" w:eastAsia="Cambria Math" w:hAnsi="Cambria Math"/>
          <w:position w:val="6"/>
          <w:sz w:val="17"/>
        </w:rPr>
        <w:t>−3</w:t>
      </w:r>
      <w:r>
        <w:rPr>
          <w:rFonts w:ascii="Cambria Math" w:eastAsia="Cambria Math" w:hAnsi="Cambria Math"/>
          <w:spacing w:val="16"/>
          <w:position w:val="6"/>
          <w:sz w:val="17"/>
        </w:rPr>
        <w:t xml:space="preserve"> </w:t>
      </w:r>
      <w:r>
        <w:rPr>
          <w:rFonts w:ascii="Cambria Math" w:eastAsia="Cambria Math" w:hAnsi="Cambria Math"/>
          <w:sz w:val="26"/>
        </w:rPr>
        <w:t>×</w:t>
      </w:r>
      <w:r>
        <w:rPr>
          <w:rFonts w:ascii="Cambria Math" w:eastAsia="Cambria Math" w:hAnsi="Cambria Math"/>
          <w:spacing w:val="-1"/>
          <w:sz w:val="26"/>
        </w:rPr>
        <w:t xml:space="preserve"> </w:t>
      </w:r>
      <w:r>
        <w:rPr>
          <w:rFonts w:ascii="Cambria Math" w:eastAsia="Cambria Math" w:hAnsi="Cambria Math"/>
          <w:sz w:val="26"/>
        </w:rPr>
        <w:t>3.90</w:t>
      </w:r>
      <w:r>
        <w:rPr>
          <w:rFonts w:ascii="Cambria Math" w:eastAsia="Cambria Math" w:hAnsi="Cambria Math"/>
          <w:position w:val="6"/>
          <w:sz w:val="17"/>
        </w:rPr>
        <w:t>2</w:t>
      </w:r>
      <w:r>
        <w:rPr>
          <w:rFonts w:ascii="Cambria Math" w:eastAsia="Cambria Math" w:hAnsi="Cambria Math"/>
          <w:position w:val="6"/>
          <w:sz w:val="17"/>
        </w:rPr>
        <w:tab/>
      </w:r>
      <w:bookmarkStart w:id="108" w:name="=_1.92_×_10−3𝑚"/>
      <w:bookmarkEnd w:id="108"/>
      <w:r>
        <w:rPr>
          <w:rFonts w:ascii="Cambria Math" w:eastAsia="Cambria Math" w:hAnsi="Cambria Math"/>
          <w:position w:val="-10"/>
          <w:sz w:val="26"/>
        </w:rPr>
        <w:t>= 1.92 × 10</w:t>
      </w:r>
      <w:r>
        <w:rPr>
          <w:rFonts w:ascii="Cambria Math" w:eastAsia="Cambria Math" w:hAnsi="Cambria Math"/>
          <w:position w:val="-4"/>
          <w:sz w:val="17"/>
        </w:rPr>
        <w:t>−3</w:t>
      </w:r>
      <w:r>
        <w:rPr>
          <w:rFonts w:ascii="Cambria Math" w:eastAsia="Cambria Math" w:hAnsi="Cambria Math"/>
          <w:position w:val="-10"/>
          <w:sz w:val="26"/>
        </w:rPr>
        <w:t>𝑚</w:t>
      </w:r>
    </w:p>
    <w:p w:rsidR="00597858" w:rsidRDefault="00597858">
      <w:pPr>
        <w:rPr>
          <w:rFonts w:ascii="Cambria Math" w:eastAsia="Cambria Math" w:hAnsi="Cambria Math"/>
          <w:sz w:val="26"/>
        </w:rPr>
        <w:sectPr w:rsidR="00597858" w:rsidSect="00EE327E">
          <w:type w:val="continuous"/>
          <w:pgSz w:w="11910" w:h="16840"/>
          <w:pgMar w:top="1340" w:right="40" w:bottom="280" w:left="380" w:header="720" w:footer="720" w:gutter="0"/>
          <w:cols w:num="2" w:space="720" w:equalWidth="0">
            <w:col w:w="2349" w:space="498"/>
            <w:col w:w="8643"/>
          </w:cols>
        </w:sectPr>
      </w:pPr>
    </w:p>
    <w:p w:rsidR="00597858" w:rsidRDefault="002B2351">
      <w:pPr>
        <w:pStyle w:val="Heading9"/>
        <w:tabs>
          <w:tab w:val="left" w:pos="2875"/>
        </w:tabs>
        <w:spacing w:line="293" w:lineRule="exact"/>
        <w:ind w:left="1295"/>
        <w:rPr>
          <w:sz w:val="17"/>
        </w:rPr>
      </w:pPr>
      <w:r w:rsidRPr="002B2351">
        <w:lastRenderedPageBreak/>
        <w:pict>
          <v:shape id="_x0000_s3416" type="#_x0000_t202" style="position:absolute;left:0;text-align:left;margin-left:140.95pt;margin-top:-12.25pt;width:212.5pt;height:13pt;z-index:-275846144;mso-position-horizontal-relative:page" filled="f" stroked="f">
            <v:textbox style="mso-next-textbox:#_x0000_s3416" inset="0,0,0,0">
              <w:txbxContent>
                <w:p w:rsidR="00EE327E" w:rsidRDefault="00EE327E">
                  <w:pPr>
                    <w:tabs>
                      <w:tab w:val="left" w:pos="436"/>
                      <w:tab w:val="left" w:pos="4249"/>
                    </w:tabs>
                    <w:spacing w:line="259" w:lineRule="exact"/>
                    <w:rPr>
                      <w:rFonts w:ascii="Cambria Math"/>
                      <w:sz w:val="26"/>
                    </w:rPr>
                  </w:pPr>
                  <w:r>
                    <w:rPr>
                      <w:rFonts w:ascii="Cambria Math"/>
                      <w:sz w:val="26"/>
                    </w:rPr>
                    <w:t>=</w:t>
                  </w:r>
                  <w:r>
                    <w:rPr>
                      <w:rFonts w:ascii="Cambria Math"/>
                      <w:sz w:val="26"/>
                    </w:rPr>
                    <w:tab/>
                  </w:r>
                  <w:r>
                    <w:rPr>
                      <w:rFonts w:ascii="Cambria Math"/>
                      <w:w w:val="96"/>
                      <w:sz w:val="26"/>
                      <w:u w:val="single"/>
                    </w:rPr>
                    <w:t xml:space="preserve"> </w:t>
                  </w:r>
                  <w:r>
                    <w:rPr>
                      <w:rFonts w:ascii="Cambria Math"/>
                      <w:sz w:val="26"/>
                      <w:u w:val="single"/>
                    </w:rPr>
                    <w:tab/>
                  </w:r>
                </w:p>
              </w:txbxContent>
            </v:textbox>
            <w10:wrap anchorx="page"/>
          </v:shape>
        </w:pict>
      </w:r>
      <w:r w:rsidR="00934BE4">
        <w:t>10</w:t>
      </w:r>
      <w:r w:rsidR="00934BE4">
        <w:rPr>
          <w:spacing w:val="5"/>
        </w:rPr>
        <w:t xml:space="preserve"> </w:t>
      </w:r>
      <w:r w:rsidR="00934BE4">
        <w:rPr>
          <w:spacing w:val="-5"/>
        </w:rPr>
        <w:t>𝐸</w:t>
      </w:r>
      <w:r w:rsidR="00934BE4">
        <w:rPr>
          <w:spacing w:val="-5"/>
          <w:vertAlign w:val="subscript"/>
        </w:rPr>
        <w:t>𝑖</w:t>
      </w:r>
      <w:r w:rsidR="00934BE4">
        <w:rPr>
          <w:spacing w:val="-3"/>
        </w:rPr>
        <w:t xml:space="preserve"> </w:t>
      </w:r>
      <w:r w:rsidR="00934BE4">
        <w:rPr>
          <w:spacing w:val="-8"/>
        </w:rPr>
        <w:t>𝐼</w:t>
      </w:r>
      <w:r w:rsidR="00934BE4">
        <w:rPr>
          <w:spacing w:val="-8"/>
          <w:vertAlign w:val="subscript"/>
        </w:rPr>
        <w:t>𝑓𝑖𝑗</w:t>
      </w:r>
      <w:r w:rsidR="00934BE4">
        <w:rPr>
          <w:spacing w:val="-8"/>
        </w:rPr>
        <w:tab/>
      </w:r>
      <w:r w:rsidR="00934BE4">
        <w:t>10 × 32164.2 × 19443.84 ×</w:t>
      </w:r>
      <w:r w:rsidR="00934BE4">
        <w:rPr>
          <w:spacing w:val="14"/>
        </w:rPr>
        <w:t xml:space="preserve"> </w:t>
      </w:r>
      <w:r w:rsidR="00934BE4">
        <w:t>10</w:t>
      </w:r>
      <w:r w:rsidR="00934BE4">
        <w:rPr>
          <w:position w:val="6"/>
          <w:sz w:val="17"/>
        </w:rPr>
        <w:t>−8</w:t>
      </w:r>
    </w:p>
    <w:p w:rsidR="00597858" w:rsidRDefault="002B2351">
      <w:pPr>
        <w:pStyle w:val="Corpsdetexte"/>
        <w:spacing w:before="4"/>
        <w:rPr>
          <w:rFonts w:ascii="Cambria Math"/>
          <w:sz w:val="28"/>
        </w:rPr>
      </w:pPr>
      <w:r w:rsidRPr="002B2351">
        <w:pict>
          <v:group id="_x0000_s3413" style="position:absolute;margin-left:52.55pt;margin-top:18.6pt;width:490.3pt;height:4.45pt;z-index:-251067392;mso-wrap-distance-left:0;mso-wrap-distance-right:0;mso-position-horizontal-relative:page" coordorigin="1051,372" coordsize="9806,89">
            <v:line id="_x0000_s3415" style="position:absolute" from="1051,454" to="10857,454" strokecolor="#602221" strokeweight=".7pt"/>
            <v:line id="_x0000_s3414" style="position:absolute" from="1051,402" to="10857,402" strokecolor="#602221" strokeweight="3pt"/>
            <w10:wrap type="topAndBottom" anchorx="page"/>
          </v:group>
        </w:pict>
      </w:r>
    </w:p>
    <w:p w:rsidR="00597858" w:rsidRDefault="00597858">
      <w:pPr>
        <w:pStyle w:val="Corpsdetexte"/>
        <w:rPr>
          <w:rFonts w:ascii="Cambria Math"/>
          <w:sz w:val="20"/>
        </w:rPr>
      </w:pPr>
    </w:p>
    <w:p w:rsidR="00597858" w:rsidRDefault="00597858">
      <w:pPr>
        <w:pStyle w:val="Corpsdetexte"/>
        <w:spacing w:before="7"/>
        <w:rPr>
          <w:rFonts w:ascii="Cambria Math"/>
          <w:sz w:val="23"/>
        </w:rPr>
      </w:pPr>
    </w:p>
    <w:p w:rsidR="00597858" w:rsidRDefault="00934BE4">
      <w:pPr>
        <w:spacing w:before="91"/>
        <w:ind w:right="258"/>
        <w:jc w:val="right"/>
        <w:rPr>
          <w:sz w:val="28"/>
        </w:rPr>
      </w:pPr>
      <w:r>
        <w:rPr>
          <w:sz w:val="28"/>
        </w:rPr>
        <w:t>71</w:t>
      </w:r>
    </w:p>
    <w:p w:rsidR="00597858" w:rsidRDefault="00597858">
      <w:pPr>
        <w:jc w:val="right"/>
        <w:rPr>
          <w:sz w:val="28"/>
        </w:rPr>
        <w:sectPr w:rsidR="00597858" w:rsidSect="00EE327E">
          <w:type w:val="continuous"/>
          <w:pgSz w:w="11910" w:h="16840"/>
          <w:pgMar w:top="1340" w:right="40" w:bottom="280" w:left="380" w:header="720" w:footer="720" w:gutter="0"/>
          <w:cols w:space="720"/>
        </w:sectPr>
      </w:pPr>
    </w:p>
    <w:p w:rsidR="00597858" w:rsidRDefault="00597858">
      <w:pPr>
        <w:pStyle w:val="Corpsdetexte"/>
        <w:rPr>
          <w:sz w:val="28"/>
        </w:rPr>
      </w:pPr>
    </w:p>
    <w:p w:rsidR="00597858" w:rsidRDefault="00597858">
      <w:pPr>
        <w:pStyle w:val="Corpsdetexte"/>
        <w:rPr>
          <w:sz w:val="28"/>
        </w:rPr>
      </w:pPr>
    </w:p>
    <w:p w:rsidR="00597858" w:rsidRDefault="00597858">
      <w:pPr>
        <w:pStyle w:val="Corpsdetexte"/>
        <w:spacing w:before="7"/>
      </w:pPr>
    </w:p>
    <w:p w:rsidR="00597858" w:rsidRDefault="00934BE4">
      <w:pPr>
        <w:spacing w:line="228" w:lineRule="exact"/>
        <w:ind w:left="700"/>
        <w:rPr>
          <w:rFonts w:ascii="Cambria Math" w:eastAsia="Cambria Math"/>
          <w:sz w:val="26"/>
        </w:rPr>
      </w:pPr>
      <w:r>
        <w:rPr>
          <w:rFonts w:ascii="Cambria Math" w:eastAsia="Cambria Math"/>
          <w:spacing w:val="-3"/>
          <w:sz w:val="26"/>
        </w:rPr>
        <w:t>𝑓</w:t>
      </w:r>
      <w:r>
        <w:rPr>
          <w:rFonts w:ascii="Cambria Math" w:eastAsia="Cambria Math"/>
          <w:spacing w:val="-3"/>
          <w:sz w:val="26"/>
          <w:vertAlign w:val="subscript"/>
        </w:rPr>
        <w:t>𝑔𝑖</w:t>
      </w:r>
      <w:r>
        <w:rPr>
          <w:rFonts w:ascii="Cambria Math" w:eastAsia="Cambria Math"/>
          <w:spacing w:val="-3"/>
          <w:sz w:val="26"/>
        </w:rPr>
        <w:t>=</w:t>
      </w:r>
    </w:p>
    <w:p w:rsidR="00597858" w:rsidRDefault="00934BE4">
      <w:pPr>
        <w:pStyle w:val="Corpsdetexte"/>
        <w:rPr>
          <w:rFonts w:ascii="Cambria Math"/>
          <w:sz w:val="32"/>
        </w:rPr>
      </w:pPr>
      <w:r>
        <w:br w:type="column"/>
      </w:r>
    </w:p>
    <w:p w:rsidR="00597858" w:rsidRDefault="002B2351">
      <w:pPr>
        <w:spacing w:before="238" w:line="316" w:lineRule="exact"/>
        <w:ind w:left="154"/>
        <w:rPr>
          <w:rFonts w:ascii="Cambria Math" w:eastAsia="Cambria Math"/>
          <w:sz w:val="18"/>
        </w:rPr>
      </w:pPr>
      <w:r w:rsidRPr="002B2351">
        <w:pict>
          <v:shape id="_x0000_s3412" type="#_x0000_t202" style="position:absolute;left:0;text-align:left;margin-left:48.25pt;margin-top:-18.25pt;width:149.7pt;height:19.9pt;z-index:252275712;mso-position-horizontal-relative:page" fillcolor="#923634" stroked="f">
            <v:textbox style="mso-next-textbox:#_x0000_s3412" inset="0,0,0,0">
              <w:txbxContent>
                <w:p w:rsidR="00EE327E" w:rsidRDefault="00EE327E">
                  <w:pPr>
                    <w:spacing w:before="74"/>
                    <w:ind w:left="816"/>
                  </w:pPr>
                  <w:r>
                    <w:rPr>
                      <w:color w:val="FFFFFF"/>
                    </w:rPr>
                    <w:t>CHAPITRE III</w:t>
                  </w:r>
                </w:p>
              </w:txbxContent>
            </v:textbox>
            <w10:wrap anchorx="page"/>
          </v:shape>
        </w:pict>
      </w:r>
      <w:r w:rsidR="00934BE4">
        <w:rPr>
          <w:rFonts w:ascii="Cambria Math" w:eastAsia="Cambria Math"/>
          <w:w w:val="105"/>
          <w:position w:val="5"/>
          <w:sz w:val="26"/>
        </w:rPr>
        <w:t>𝑀</w:t>
      </w:r>
      <w:r w:rsidR="00934BE4">
        <w:rPr>
          <w:rFonts w:ascii="Cambria Math" w:eastAsia="Cambria Math"/>
          <w:w w:val="105"/>
          <w:sz w:val="18"/>
        </w:rPr>
        <w:t xml:space="preserve">𝑔𝑠𝑒𝑟 </w:t>
      </w:r>
      <w:r w:rsidR="00934BE4">
        <w:rPr>
          <w:rFonts w:ascii="Cambria Math" w:eastAsia="Cambria Math"/>
          <w:w w:val="105"/>
          <w:position w:val="5"/>
          <w:sz w:val="26"/>
        </w:rPr>
        <w:t>𝑙</w:t>
      </w:r>
      <w:r w:rsidR="00934BE4">
        <w:rPr>
          <w:rFonts w:ascii="Cambria Math" w:eastAsia="Cambria Math"/>
          <w:w w:val="105"/>
          <w:position w:val="15"/>
          <w:sz w:val="18"/>
        </w:rPr>
        <w:t>2</w:t>
      </w:r>
    </w:p>
    <w:p w:rsidR="00597858" w:rsidRDefault="002B2351">
      <w:pPr>
        <w:pStyle w:val="Heading9"/>
        <w:spacing w:line="226" w:lineRule="exact"/>
        <w:ind w:left="0" w:right="38"/>
        <w:jc w:val="right"/>
      </w:pPr>
      <w:r>
        <w:pict>
          <v:line id="_x0000_s3411" style="position:absolute;left:0;text-align:left;z-index:252272640;mso-position-horizontal-relative:page" from="85.45pt,8.4pt" to="134.75pt,8.4pt" strokeweight=".85pt">
            <w10:wrap anchorx="page"/>
          </v:line>
        </w:pict>
      </w:r>
      <w:bookmarkStart w:id="109" w:name="9.54_×_10−3_×_3.902"/>
      <w:bookmarkEnd w:id="109"/>
      <w:r w:rsidR="00934BE4">
        <w:rPr>
          <w:w w:val="96"/>
        </w:rPr>
        <w:t>=</w:t>
      </w:r>
    </w:p>
    <w:p w:rsidR="00597858" w:rsidRDefault="00934BE4">
      <w:pPr>
        <w:pStyle w:val="Corpsdetexte"/>
        <w:rPr>
          <w:rFonts w:ascii="Cambria Math"/>
          <w:sz w:val="26"/>
        </w:rPr>
      </w:pPr>
      <w:r>
        <w:br w:type="column"/>
      </w:r>
    </w:p>
    <w:p w:rsidR="00597858" w:rsidRDefault="00597858">
      <w:pPr>
        <w:pStyle w:val="Corpsdetexte"/>
        <w:spacing w:before="3"/>
        <w:rPr>
          <w:rFonts w:ascii="Cambria Math"/>
          <w:sz w:val="36"/>
        </w:rPr>
      </w:pPr>
    </w:p>
    <w:p w:rsidR="00597858" w:rsidRDefault="00934BE4">
      <w:pPr>
        <w:ind w:left="700"/>
        <w:rPr>
          <w:rFonts w:ascii="Cambria Math" w:hAnsi="Cambria Math"/>
          <w:sz w:val="17"/>
        </w:rPr>
      </w:pPr>
      <w:r>
        <w:rPr>
          <w:rFonts w:ascii="Cambria Math" w:hAnsi="Cambria Math"/>
          <w:sz w:val="26"/>
        </w:rPr>
        <w:t>9.54 × 10</w:t>
      </w:r>
      <w:r>
        <w:rPr>
          <w:rFonts w:ascii="Cambria Math" w:hAnsi="Cambria Math"/>
          <w:position w:val="6"/>
          <w:sz w:val="17"/>
        </w:rPr>
        <w:t xml:space="preserve">−3 </w:t>
      </w:r>
      <w:r>
        <w:rPr>
          <w:rFonts w:ascii="Cambria Math" w:hAnsi="Cambria Math"/>
          <w:sz w:val="26"/>
        </w:rPr>
        <w:t>× 3.90</w:t>
      </w:r>
      <w:r>
        <w:rPr>
          <w:rFonts w:ascii="Cambria Math" w:hAnsi="Cambria Math"/>
          <w:position w:val="6"/>
          <w:sz w:val="17"/>
        </w:rPr>
        <w:t>2</w:t>
      </w:r>
    </w:p>
    <w:p w:rsidR="00597858" w:rsidRDefault="00934BE4">
      <w:pPr>
        <w:spacing w:before="89"/>
        <w:ind w:left="510"/>
        <w:rPr>
          <w:b/>
        </w:rPr>
      </w:pPr>
      <w:r>
        <w:br w:type="column"/>
      </w:r>
      <w:r>
        <w:rPr>
          <w:b/>
        </w:rPr>
        <w:lastRenderedPageBreak/>
        <w:t>Etude des éléments secondaires</w:t>
      </w:r>
    </w:p>
    <w:p w:rsidR="00597858" w:rsidRDefault="00597858">
      <w:pPr>
        <w:pStyle w:val="Corpsdetexte"/>
        <w:rPr>
          <w:b/>
        </w:rPr>
      </w:pPr>
    </w:p>
    <w:p w:rsidR="00597858" w:rsidRDefault="00597858">
      <w:pPr>
        <w:pStyle w:val="Corpsdetexte"/>
        <w:spacing w:before="10"/>
        <w:rPr>
          <w:b/>
          <w:sz w:val="26"/>
        </w:rPr>
      </w:pPr>
    </w:p>
    <w:p w:rsidR="00597858" w:rsidRDefault="002B2351">
      <w:pPr>
        <w:pStyle w:val="Heading9"/>
        <w:spacing w:line="228" w:lineRule="exact"/>
        <w:ind w:left="947"/>
      </w:pPr>
      <w:r>
        <w:pict>
          <v:group id="_x0000_s3408" style="position:absolute;left:0;text-align:left;margin-left:47.5pt;margin-top:-25.95pt;width:499.7pt;height:.55pt;z-index:-275844096;mso-position-horizontal-relative:page" coordorigin="950,-519" coordsize="9994,11">
            <v:line id="_x0000_s3410" style="position:absolute" from="950,-514" to="3959,-514" strokecolor="#923634" strokeweight=".5pt"/>
            <v:line id="_x0000_s3409" style="position:absolute" from="3944,-514" to="10944,-514" strokeweight=".5pt"/>
            <w10:wrap anchorx="page"/>
          </v:group>
        </w:pict>
      </w:r>
      <w:r>
        <w:pict>
          <v:line id="_x0000_s3407" style="position:absolute;left:0;text-align:left;z-index:252271616;mso-position-horizontal-relative:page" from="165.95pt,8.45pt" to="359.8pt,8.45pt" strokeweight=".85pt">
            <w10:wrap anchorx="page"/>
          </v:line>
        </w:pict>
      </w:r>
      <w:bookmarkStart w:id="110" w:name="=_2.43_×_10−3𝑚"/>
      <w:bookmarkEnd w:id="110"/>
      <w:r w:rsidR="00934BE4">
        <w:t>= 2.43 × 10</w:t>
      </w:r>
      <w:r w:rsidR="00934BE4">
        <w:rPr>
          <w:position w:val="6"/>
          <w:sz w:val="17"/>
        </w:rPr>
        <w:t>−3</w:t>
      </w:r>
      <w:r w:rsidR="00934BE4">
        <w:t>𝑚</w:t>
      </w:r>
    </w:p>
    <w:p w:rsidR="00597858" w:rsidRDefault="00597858">
      <w:pPr>
        <w:spacing w:line="228" w:lineRule="exact"/>
        <w:sectPr w:rsidR="00597858" w:rsidSect="00EE327E">
          <w:pgSz w:w="11910" w:h="16840"/>
          <w:pgMar w:top="680" w:right="40" w:bottom="0" w:left="380" w:header="720" w:footer="720" w:gutter="0"/>
          <w:cols w:num="4" w:space="720" w:equalWidth="0">
            <w:col w:w="1198" w:space="40"/>
            <w:col w:w="1492" w:space="358"/>
            <w:col w:w="2873" w:space="39"/>
            <w:col w:w="5490"/>
          </w:cols>
        </w:sectPr>
      </w:pPr>
    </w:p>
    <w:p w:rsidR="00597858" w:rsidRDefault="00597858">
      <w:pPr>
        <w:pStyle w:val="Corpsdetexte"/>
        <w:rPr>
          <w:rFonts w:ascii="Cambria Math"/>
          <w:sz w:val="28"/>
        </w:rPr>
      </w:pPr>
    </w:p>
    <w:p w:rsidR="00597858" w:rsidRDefault="00597858">
      <w:pPr>
        <w:pStyle w:val="Corpsdetexte"/>
        <w:rPr>
          <w:rFonts w:ascii="Cambria Math"/>
          <w:sz w:val="28"/>
        </w:rPr>
      </w:pPr>
    </w:p>
    <w:p w:rsidR="00597858" w:rsidRDefault="00934BE4">
      <w:pPr>
        <w:spacing w:before="182"/>
        <w:ind w:left="700"/>
        <w:rPr>
          <w:rFonts w:ascii="Cambria Math" w:eastAsia="Cambria Math"/>
          <w:sz w:val="26"/>
        </w:rPr>
      </w:pPr>
      <w:r>
        <w:rPr>
          <w:rFonts w:ascii="Cambria Math" w:eastAsia="Cambria Math"/>
          <w:spacing w:val="-9"/>
          <w:sz w:val="26"/>
        </w:rPr>
        <w:t>𝑓</w:t>
      </w:r>
      <w:r>
        <w:rPr>
          <w:rFonts w:ascii="Cambria Math" w:eastAsia="Cambria Math"/>
          <w:spacing w:val="-9"/>
          <w:sz w:val="26"/>
          <w:vertAlign w:val="subscript"/>
        </w:rPr>
        <w:t>𝑝𝑖</w:t>
      </w:r>
      <w:r>
        <w:rPr>
          <w:rFonts w:ascii="Cambria Math" w:eastAsia="Cambria Math"/>
          <w:spacing w:val="-27"/>
          <w:sz w:val="26"/>
        </w:rPr>
        <w:t xml:space="preserve"> </w:t>
      </w:r>
      <w:r>
        <w:rPr>
          <w:rFonts w:ascii="Cambria Math" w:eastAsia="Cambria Math"/>
          <w:sz w:val="26"/>
        </w:rPr>
        <w:t>=</w:t>
      </w:r>
    </w:p>
    <w:p w:rsidR="00597858" w:rsidRDefault="00597858">
      <w:pPr>
        <w:pStyle w:val="Corpsdetexte"/>
        <w:rPr>
          <w:rFonts w:ascii="Cambria Math"/>
          <w:sz w:val="28"/>
        </w:rPr>
      </w:pPr>
    </w:p>
    <w:p w:rsidR="00597858" w:rsidRDefault="00597858">
      <w:pPr>
        <w:pStyle w:val="Corpsdetexte"/>
        <w:spacing w:before="10"/>
        <w:rPr>
          <w:rFonts w:ascii="Cambria Math"/>
          <w:sz w:val="36"/>
        </w:rPr>
      </w:pPr>
    </w:p>
    <w:p w:rsidR="00597858" w:rsidRDefault="00934BE4">
      <w:pPr>
        <w:spacing w:line="228" w:lineRule="exact"/>
        <w:ind w:left="700"/>
        <w:rPr>
          <w:rFonts w:ascii="Cambria Math" w:eastAsia="Cambria Math"/>
          <w:sz w:val="26"/>
        </w:rPr>
      </w:pPr>
      <w:r>
        <w:rPr>
          <w:rFonts w:ascii="Cambria Math" w:eastAsia="Cambria Math"/>
          <w:spacing w:val="-5"/>
          <w:w w:val="95"/>
          <w:sz w:val="26"/>
        </w:rPr>
        <w:t>𝑓</w:t>
      </w:r>
      <w:r>
        <w:rPr>
          <w:rFonts w:ascii="Cambria Math" w:eastAsia="Cambria Math"/>
          <w:spacing w:val="-5"/>
          <w:w w:val="95"/>
          <w:sz w:val="26"/>
          <w:vertAlign w:val="subscript"/>
        </w:rPr>
        <w:t>𝑣𝑔</w:t>
      </w:r>
      <w:r>
        <w:rPr>
          <w:rFonts w:ascii="Cambria Math" w:eastAsia="Cambria Math"/>
          <w:spacing w:val="-5"/>
          <w:w w:val="95"/>
          <w:sz w:val="26"/>
        </w:rPr>
        <w:t>=</w:t>
      </w:r>
    </w:p>
    <w:p w:rsidR="00597858" w:rsidRDefault="00934BE4">
      <w:pPr>
        <w:spacing w:line="310" w:lineRule="exact"/>
        <w:ind w:left="78"/>
        <w:rPr>
          <w:rFonts w:ascii="Cambria Math" w:eastAsia="Cambria Math"/>
          <w:sz w:val="18"/>
        </w:rPr>
      </w:pPr>
      <w:r>
        <w:br w:type="column"/>
      </w:r>
      <w:r>
        <w:rPr>
          <w:rFonts w:ascii="Cambria Math" w:eastAsia="Cambria Math"/>
          <w:w w:val="105"/>
          <w:sz w:val="26"/>
        </w:rPr>
        <w:lastRenderedPageBreak/>
        <w:t>10 𝐸</w:t>
      </w:r>
      <w:r>
        <w:rPr>
          <w:rFonts w:ascii="Cambria Math" w:eastAsia="Cambria Math"/>
          <w:w w:val="105"/>
          <w:position w:val="-3"/>
          <w:sz w:val="18"/>
        </w:rPr>
        <w:t xml:space="preserve">𝑖 </w:t>
      </w:r>
      <w:r>
        <w:rPr>
          <w:rFonts w:ascii="Cambria Math" w:eastAsia="Cambria Math"/>
          <w:w w:val="105"/>
          <w:sz w:val="26"/>
        </w:rPr>
        <w:t>𝐼</w:t>
      </w:r>
      <w:r>
        <w:rPr>
          <w:rFonts w:ascii="Cambria Math" w:eastAsia="Cambria Math"/>
          <w:w w:val="105"/>
          <w:position w:val="-3"/>
          <w:sz w:val="18"/>
        </w:rPr>
        <w:t>𝑓𝑖𝑔</w:t>
      </w:r>
    </w:p>
    <w:p w:rsidR="00597858" w:rsidRDefault="00934BE4">
      <w:pPr>
        <w:spacing w:before="214" w:line="316" w:lineRule="exact"/>
        <w:ind w:left="141"/>
        <w:rPr>
          <w:rFonts w:ascii="Cambria Math" w:eastAsia="Cambria Math"/>
          <w:sz w:val="18"/>
        </w:rPr>
      </w:pPr>
      <w:r>
        <w:rPr>
          <w:rFonts w:ascii="Cambria Math" w:eastAsia="Cambria Math"/>
          <w:spacing w:val="-4"/>
          <w:w w:val="105"/>
          <w:position w:val="5"/>
          <w:sz w:val="26"/>
        </w:rPr>
        <w:t>𝑀</w:t>
      </w:r>
      <w:r>
        <w:rPr>
          <w:rFonts w:ascii="Cambria Math" w:eastAsia="Cambria Math"/>
          <w:spacing w:val="-4"/>
          <w:w w:val="105"/>
          <w:sz w:val="18"/>
        </w:rPr>
        <w:t>𝑝𝑠𝑒𝑟</w:t>
      </w:r>
      <w:r>
        <w:rPr>
          <w:rFonts w:ascii="Cambria Math" w:eastAsia="Cambria Math"/>
          <w:spacing w:val="15"/>
          <w:w w:val="105"/>
          <w:sz w:val="18"/>
        </w:rPr>
        <w:t xml:space="preserve"> </w:t>
      </w:r>
      <w:r>
        <w:rPr>
          <w:rFonts w:ascii="Cambria Math" w:eastAsia="Cambria Math"/>
          <w:w w:val="105"/>
          <w:position w:val="5"/>
          <w:sz w:val="26"/>
        </w:rPr>
        <w:t>𝑙</w:t>
      </w:r>
      <w:r>
        <w:rPr>
          <w:rFonts w:ascii="Cambria Math" w:eastAsia="Cambria Math"/>
          <w:w w:val="105"/>
          <w:position w:val="15"/>
          <w:sz w:val="18"/>
        </w:rPr>
        <w:t>2</w:t>
      </w:r>
    </w:p>
    <w:p w:rsidR="00597858" w:rsidRDefault="002B2351">
      <w:pPr>
        <w:pStyle w:val="Heading9"/>
        <w:spacing w:line="232" w:lineRule="exact"/>
        <w:ind w:left="1250"/>
      </w:pPr>
      <w:r>
        <w:pict>
          <v:line id="_x0000_s3406" style="position:absolute;left:0;text-align:left;z-index:252273664;mso-position-horizontal-relative:page" from="85.7pt,8.2pt" to="134.65pt,8.2pt" strokeweight=".85pt">
            <w10:wrap anchorx="page"/>
          </v:line>
        </w:pict>
      </w:r>
      <w:bookmarkStart w:id="111" w:name="=_(4)"/>
      <w:bookmarkStart w:id="112" w:name="12.62_×_10−3_×_3.902"/>
      <w:bookmarkEnd w:id="111"/>
      <w:bookmarkEnd w:id="112"/>
      <w:r w:rsidR="00934BE4">
        <w:rPr>
          <w:w w:val="96"/>
        </w:rPr>
        <w:t>=</w:t>
      </w:r>
    </w:p>
    <w:p w:rsidR="00597858" w:rsidRDefault="00934BE4">
      <w:pPr>
        <w:spacing w:line="299" w:lineRule="exact"/>
        <w:ind w:left="83"/>
        <w:rPr>
          <w:rFonts w:ascii="Cambria Math" w:eastAsia="Cambria Math"/>
          <w:sz w:val="18"/>
        </w:rPr>
      </w:pPr>
      <w:r>
        <w:rPr>
          <w:rFonts w:ascii="Cambria Math" w:eastAsia="Cambria Math"/>
          <w:w w:val="105"/>
          <w:sz w:val="26"/>
        </w:rPr>
        <w:t>10 𝐸</w:t>
      </w:r>
      <w:r>
        <w:rPr>
          <w:rFonts w:ascii="Cambria Math" w:eastAsia="Cambria Math"/>
          <w:w w:val="105"/>
          <w:position w:val="-3"/>
          <w:sz w:val="18"/>
        </w:rPr>
        <w:t>𝑖</w:t>
      </w:r>
      <w:r>
        <w:rPr>
          <w:rFonts w:ascii="Cambria Math" w:eastAsia="Cambria Math"/>
          <w:spacing w:val="-14"/>
          <w:w w:val="105"/>
          <w:position w:val="-3"/>
          <w:sz w:val="18"/>
        </w:rPr>
        <w:t xml:space="preserve"> </w:t>
      </w:r>
      <w:r>
        <w:rPr>
          <w:rFonts w:ascii="Cambria Math" w:eastAsia="Cambria Math"/>
          <w:spacing w:val="-7"/>
          <w:w w:val="105"/>
          <w:sz w:val="26"/>
        </w:rPr>
        <w:t>𝐼</w:t>
      </w:r>
      <w:r>
        <w:rPr>
          <w:rFonts w:ascii="Cambria Math" w:eastAsia="Cambria Math"/>
          <w:spacing w:val="-7"/>
          <w:w w:val="105"/>
          <w:position w:val="-3"/>
          <w:sz w:val="18"/>
        </w:rPr>
        <w:t>𝑓𝑖𝑝</w:t>
      </w:r>
    </w:p>
    <w:p w:rsidR="00597858" w:rsidRDefault="00934BE4">
      <w:pPr>
        <w:spacing w:before="213" w:line="318" w:lineRule="exact"/>
        <w:ind w:left="218"/>
        <w:rPr>
          <w:rFonts w:ascii="Cambria Math" w:eastAsia="Cambria Math"/>
          <w:sz w:val="18"/>
        </w:rPr>
      </w:pPr>
      <w:r>
        <w:rPr>
          <w:rFonts w:ascii="Cambria Math" w:eastAsia="Cambria Math"/>
          <w:w w:val="105"/>
          <w:position w:val="5"/>
          <w:sz w:val="26"/>
        </w:rPr>
        <w:t>𝑀</w:t>
      </w:r>
      <w:r>
        <w:rPr>
          <w:rFonts w:ascii="Cambria Math" w:eastAsia="Cambria Math"/>
          <w:w w:val="105"/>
          <w:sz w:val="18"/>
        </w:rPr>
        <w:t>𝑔𝑠𝑒𝑟</w:t>
      </w:r>
      <w:r>
        <w:rPr>
          <w:rFonts w:ascii="Cambria Math" w:eastAsia="Cambria Math"/>
          <w:spacing w:val="-5"/>
          <w:w w:val="105"/>
          <w:sz w:val="18"/>
        </w:rPr>
        <w:t xml:space="preserve"> </w:t>
      </w:r>
      <w:r>
        <w:rPr>
          <w:rFonts w:ascii="Cambria Math" w:eastAsia="Cambria Math"/>
          <w:w w:val="105"/>
          <w:position w:val="5"/>
          <w:sz w:val="26"/>
        </w:rPr>
        <w:t>𝑙</w:t>
      </w:r>
      <w:r>
        <w:rPr>
          <w:rFonts w:ascii="Cambria Math" w:eastAsia="Cambria Math"/>
          <w:w w:val="105"/>
          <w:position w:val="15"/>
          <w:sz w:val="18"/>
        </w:rPr>
        <w:t>2</w:t>
      </w:r>
    </w:p>
    <w:p w:rsidR="00597858" w:rsidRDefault="002B2351">
      <w:pPr>
        <w:pStyle w:val="Heading9"/>
        <w:spacing w:line="228" w:lineRule="exact"/>
        <w:ind w:left="1365"/>
      </w:pPr>
      <w:r>
        <w:pict>
          <v:line id="_x0000_s3405" style="position:absolute;left:0;text-align:left;z-index:252274688;mso-position-horizontal-relative:page" from="87.25pt,8.4pt" to="140.3pt,8.4pt" strokeweight=".85pt">
            <w10:wrap anchorx="page"/>
          </v:line>
        </w:pict>
      </w:r>
      <w:bookmarkStart w:id="113" w:name="=_(5)"/>
      <w:bookmarkStart w:id="114" w:name="9.54_×_10−3_×_3.92"/>
      <w:bookmarkEnd w:id="113"/>
      <w:bookmarkEnd w:id="114"/>
      <w:r w:rsidR="00934BE4">
        <w:rPr>
          <w:w w:val="96"/>
        </w:rPr>
        <w:t>=</w:t>
      </w:r>
    </w:p>
    <w:p w:rsidR="00597858" w:rsidRDefault="00934BE4">
      <w:pPr>
        <w:spacing w:line="259" w:lineRule="exact"/>
        <w:ind w:left="189"/>
        <w:jc w:val="center"/>
        <w:rPr>
          <w:rFonts w:ascii="Cambria Math" w:hAnsi="Cambria Math"/>
          <w:sz w:val="17"/>
        </w:rPr>
      </w:pPr>
      <w:r>
        <w:br w:type="column"/>
      </w:r>
      <w:r>
        <w:rPr>
          <w:rFonts w:ascii="Cambria Math" w:hAnsi="Cambria Math"/>
          <w:sz w:val="26"/>
        </w:rPr>
        <w:lastRenderedPageBreak/>
        <w:t>10 × 32164.2 × 18532.49 × 10</w:t>
      </w:r>
      <w:r>
        <w:rPr>
          <w:rFonts w:ascii="Cambria Math" w:hAnsi="Cambria Math"/>
          <w:position w:val="6"/>
          <w:sz w:val="17"/>
        </w:rPr>
        <w:t>−8</w:t>
      </w:r>
    </w:p>
    <w:p w:rsidR="00597858" w:rsidRDefault="00597858">
      <w:pPr>
        <w:pStyle w:val="Corpsdetexte"/>
        <w:spacing w:before="2"/>
        <w:rPr>
          <w:rFonts w:ascii="Cambria Math"/>
          <w:sz w:val="32"/>
        </w:rPr>
      </w:pPr>
    </w:p>
    <w:p w:rsidR="00597858" w:rsidRDefault="00934BE4">
      <w:pPr>
        <w:ind w:left="189"/>
        <w:jc w:val="center"/>
        <w:rPr>
          <w:rFonts w:ascii="Cambria Math" w:hAnsi="Cambria Math"/>
          <w:sz w:val="17"/>
        </w:rPr>
      </w:pPr>
      <w:r>
        <w:rPr>
          <w:rFonts w:ascii="Cambria Math" w:hAnsi="Cambria Math"/>
          <w:sz w:val="26"/>
        </w:rPr>
        <w:t>12.62 × 10</w:t>
      </w:r>
      <w:r>
        <w:rPr>
          <w:rFonts w:ascii="Cambria Math" w:hAnsi="Cambria Math"/>
          <w:position w:val="6"/>
          <w:sz w:val="17"/>
        </w:rPr>
        <w:t xml:space="preserve">−3 </w:t>
      </w:r>
      <w:r>
        <w:rPr>
          <w:rFonts w:ascii="Cambria Math" w:hAnsi="Cambria Math"/>
          <w:sz w:val="26"/>
        </w:rPr>
        <w:t>× 3.90</w:t>
      </w:r>
      <w:r>
        <w:rPr>
          <w:rFonts w:ascii="Cambria Math" w:hAnsi="Cambria Math"/>
          <w:position w:val="6"/>
          <w:sz w:val="17"/>
        </w:rPr>
        <w:t>2</w:t>
      </w:r>
    </w:p>
    <w:p w:rsidR="00597858" w:rsidRDefault="002B2351">
      <w:pPr>
        <w:spacing w:before="74"/>
        <w:ind w:left="194"/>
        <w:jc w:val="center"/>
        <w:rPr>
          <w:rFonts w:ascii="Cambria Math" w:hAnsi="Cambria Math"/>
          <w:sz w:val="17"/>
        </w:rPr>
      </w:pPr>
      <w:r w:rsidRPr="002B2351">
        <w:pict>
          <v:line id="_x0000_s3404" style="position:absolute;left:0;text-align:left;z-index:252270592;mso-position-horizontal-relative:page" from="165.95pt,3.05pt" to="359.8pt,3.05pt" strokeweight=".85pt">
            <w10:wrap anchorx="page"/>
          </v:line>
        </w:pict>
      </w:r>
      <w:r w:rsidR="00934BE4">
        <w:rPr>
          <w:rFonts w:ascii="Cambria Math" w:hAnsi="Cambria Math"/>
          <w:sz w:val="26"/>
        </w:rPr>
        <w:t>10 × 32164.2 × 17571 × 10</w:t>
      </w:r>
      <w:r w:rsidR="00934BE4">
        <w:rPr>
          <w:rFonts w:ascii="Cambria Math" w:hAnsi="Cambria Math"/>
          <w:position w:val="6"/>
          <w:sz w:val="17"/>
        </w:rPr>
        <w:t>−8</w:t>
      </w:r>
    </w:p>
    <w:p w:rsidR="00597858" w:rsidRDefault="00597858">
      <w:pPr>
        <w:pStyle w:val="Corpsdetexte"/>
        <w:spacing w:before="7"/>
        <w:rPr>
          <w:rFonts w:ascii="Cambria Math"/>
          <w:sz w:val="32"/>
        </w:rPr>
      </w:pPr>
    </w:p>
    <w:p w:rsidR="00597858" w:rsidRDefault="00934BE4">
      <w:pPr>
        <w:ind w:left="1150"/>
        <w:rPr>
          <w:rFonts w:ascii="Cambria Math" w:hAnsi="Cambria Math"/>
          <w:sz w:val="17"/>
        </w:rPr>
      </w:pPr>
      <w:r>
        <w:rPr>
          <w:rFonts w:ascii="Cambria Math" w:hAnsi="Cambria Math"/>
          <w:sz w:val="26"/>
        </w:rPr>
        <w:t>9.54 × 10</w:t>
      </w:r>
      <w:r>
        <w:rPr>
          <w:rFonts w:ascii="Cambria Math" w:hAnsi="Cambria Math"/>
          <w:position w:val="6"/>
          <w:sz w:val="17"/>
        </w:rPr>
        <w:t xml:space="preserve">−3 </w:t>
      </w:r>
      <w:r>
        <w:rPr>
          <w:rFonts w:ascii="Cambria Math" w:hAnsi="Cambria Math"/>
          <w:sz w:val="26"/>
        </w:rPr>
        <w:t>× 3.9</w:t>
      </w:r>
      <w:r>
        <w:rPr>
          <w:rFonts w:ascii="Cambria Math" w:hAnsi="Cambria Math"/>
          <w:position w:val="6"/>
          <w:sz w:val="17"/>
        </w:rPr>
        <w:t>2</w:t>
      </w:r>
    </w:p>
    <w:p w:rsidR="00597858" w:rsidRDefault="00934BE4">
      <w:pPr>
        <w:pStyle w:val="Corpsdetexte"/>
        <w:rPr>
          <w:rFonts w:ascii="Cambria Math"/>
          <w:sz w:val="26"/>
        </w:rPr>
      </w:pPr>
      <w:r>
        <w:br w:type="column"/>
      </w:r>
    </w:p>
    <w:p w:rsidR="00597858" w:rsidRDefault="00597858">
      <w:pPr>
        <w:pStyle w:val="Corpsdetexte"/>
        <w:rPr>
          <w:rFonts w:ascii="Cambria Math"/>
          <w:sz w:val="26"/>
        </w:rPr>
      </w:pPr>
    </w:p>
    <w:p w:rsidR="00597858" w:rsidRDefault="00934BE4">
      <w:pPr>
        <w:pStyle w:val="Heading9"/>
        <w:spacing w:before="224"/>
        <w:ind w:left="188"/>
      </w:pPr>
      <w:bookmarkStart w:id="115" w:name="=_3.39_×_10−3𝑚"/>
      <w:bookmarkEnd w:id="115"/>
      <w:r>
        <w:t>= 3.39 × 10</w:t>
      </w:r>
      <w:r>
        <w:rPr>
          <w:position w:val="6"/>
          <w:sz w:val="17"/>
        </w:rPr>
        <w:t>−3</w:t>
      </w:r>
      <w:r>
        <w:t>𝑚</w:t>
      </w:r>
    </w:p>
    <w:p w:rsidR="00597858" w:rsidRDefault="00597858">
      <w:pPr>
        <w:pStyle w:val="Corpsdetexte"/>
        <w:rPr>
          <w:rFonts w:ascii="Cambria Math"/>
          <w:sz w:val="26"/>
        </w:rPr>
      </w:pPr>
    </w:p>
    <w:p w:rsidR="00597858" w:rsidRDefault="00597858">
      <w:pPr>
        <w:pStyle w:val="Corpsdetexte"/>
        <w:rPr>
          <w:rFonts w:ascii="Cambria Math"/>
          <w:sz w:val="26"/>
        </w:rPr>
      </w:pPr>
    </w:p>
    <w:p w:rsidR="00597858" w:rsidRDefault="002B2351">
      <w:pPr>
        <w:spacing w:before="156" w:line="228" w:lineRule="exact"/>
        <w:ind w:left="361"/>
        <w:rPr>
          <w:rFonts w:ascii="Cambria Math" w:eastAsia="Cambria Math" w:hAnsi="Cambria Math"/>
          <w:sz w:val="26"/>
        </w:rPr>
      </w:pPr>
      <w:r w:rsidRPr="002B2351">
        <w:pict>
          <v:line id="_x0000_s3403" style="position:absolute;left:0;text-align:left;z-index:252269568;mso-position-horizontal-relative:page" from="171.6pt,16.15pt" to="368.35pt,16.15pt" strokeweight=".85pt">
            <w10:wrap anchorx="page"/>
          </v:line>
        </w:pict>
      </w:r>
      <w:bookmarkStart w:id="116" w:name="=_5.07_×_10−3𝑚"/>
      <w:bookmarkEnd w:id="116"/>
      <w:r w:rsidR="00934BE4">
        <w:rPr>
          <w:rFonts w:ascii="Cambria Math" w:eastAsia="Cambria Math" w:hAnsi="Cambria Math"/>
          <w:sz w:val="26"/>
        </w:rPr>
        <w:t>= 5.07 × 10</w:t>
      </w:r>
      <w:r w:rsidR="00934BE4">
        <w:rPr>
          <w:rFonts w:ascii="Cambria Math" w:eastAsia="Cambria Math" w:hAnsi="Cambria Math"/>
          <w:position w:val="6"/>
          <w:sz w:val="17"/>
        </w:rPr>
        <w:t>−3</w:t>
      </w:r>
      <w:r w:rsidR="00934BE4">
        <w:rPr>
          <w:rFonts w:ascii="Cambria Math" w:eastAsia="Cambria Math" w:hAnsi="Cambria Math"/>
          <w:sz w:val="26"/>
        </w:rPr>
        <w:t>𝑚</w:t>
      </w:r>
    </w:p>
    <w:p w:rsidR="00597858" w:rsidRDefault="00597858">
      <w:pPr>
        <w:spacing w:line="228" w:lineRule="exact"/>
        <w:rPr>
          <w:rFonts w:ascii="Cambria Math" w:eastAsia="Cambria Math" w:hAnsi="Cambria Math"/>
          <w:sz w:val="26"/>
        </w:rPr>
        <w:sectPr w:rsidR="00597858" w:rsidSect="00EE327E">
          <w:type w:val="continuous"/>
          <w:pgSz w:w="11910" w:h="16840"/>
          <w:pgMar w:top="1340" w:right="40" w:bottom="280" w:left="380" w:header="720" w:footer="720" w:gutter="0"/>
          <w:cols w:num="4" w:space="720" w:equalWidth="0">
            <w:col w:w="1211" w:space="40"/>
            <w:col w:w="1554" w:space="39"/>
            <w:col w:w="3870" w:space="40"/>
            <w:col w:w="4736"/>
          </w:cols>
        </w:sectPr>
      </w:pPr>
    </w:p>
    <w:p w:rsidR="00597858" w:rsidRDefault="00934BE4">
      <w:pPr>
        <w:spacing w:line="311" w:lineRule="exact"/>
        <w:ind w:left="1367"/>
        <w:rPr>
          <w:rFonts w:ascii="Cambria Math" w:eastAsia="Cambria Math"/>
          <w:sz w:val="18"/>
        </w:rPr>
      </w:pPr>
      <w:r>
        <w:rPr>
          <w:rFonts w:ascii="Cambria Math" w:eastAsia="Cambria Math"/>
          <w:sz w:val="26"/>
        </w:rPr>
        <w:lastRenderedPageBreak/>
        <w:t>10 𝐸</w:t>
      </w:r>
      <w:r>
        <w:rPr>
          <w:rFonts w:ascii="Cambria Math" w:eastAsia="Cambria Math"/>
          <w:position w:val="-3"/>
          <w:sz w:val="18"/>
        </w:rPr>
        <w:t xml:space="preserve">𝑣 </w:t>
      </w:r>
      <w:r>
        <w:rPr>
          <w:rFonts w:ascii="Cambria Math" w:eastAsia="Cambria Math"/>
          <w:spacing w:val="-33"/>
          <w:sz w:val="26"/>
        </w:rPr>
        <w:t>𝐼</w:t>
      </w:r>
      <w:r>
        <w:rPr>
          <w:rFonts w:ascii="Cambria Math" w:eastAsia="Cambria Math"/>
          <w:spacing w:val="-33"/>
          <w:position w:val="-3"/>
          <w:sz w:val="18"/>
        </w:rPr>
        <w:t>𝑓𝑣𝑔</w:t>
      </w:r>
    </w:p>
    <w:p w:rsidR="00597858" w:rsidRDefault="00934BE4">
      <w:pPr>
        <w:pStyle w:val="Heading9"/>
        <w:tabs>
          <w:tab w:val="left" w:pos="2633"/>
        </w:tabs>
        <w:spacing w:line="260" w:lineRule="exact"/>
        <w:ind w:left="597"/>
        <w:rPr>
          <w:sz w:val="17"/>
        </w:rPr>
      </w:pPr>
      <w:r>
        <w:br w:type="column"/>
      </w:r>
      <w:r>
        <w:lastRenderedPageBreak/>
        <w:t>10 ×</w:t>
      </w:r>
      <w:r>
        <w:rPr>
          <w:spacing w:val="52"/>
        </w:rPr>
        <w:t xml:space="preserve"> </w:t>
      </w:r>
      <w:r>
        <w:t>10721.4 ×</w:t>
      </w:r>
      <w:r>
        <w:tab/>
        <w:t>26662.20 ×</w:t>
      </w:r>
      <w:r>
        <w:rPr>
          <w:spacing w:val="13"/>
        </w:rPr>
        <w:t xml:space="preserve"> </w:t>
      </w:r>
      <w:r>
        <w:rPr>
          <w:spacing w:val="-4"/>
        </w:rPr>
        <w:t>10</w:t>
      </w:r>
      <w:r>
        <w:rPr>
          <w:spacing w:val="-4"/>
          <w:position w:val="6"/>
          <w:sz w:val="17"/>
        </w:rPr>
        <w:t>−8</w:t>
      </w:r>
    </w:p>
    <w:p w:rsidR="00597858" w:rsidRDefault="00597858">
      <w:pPr>
        <w:spacing w:line="260" w:lineRule="exact"/>
        <w:rPr>
          <w:sz w:val="17"/>
        </w:rPr>
        <w:sectPr w:rsidR="00597858" w:rsidSect="00EE327E">
          <w:type w:val="continuous"/>
          <w:pgSz w:w="11910" w:h="16840"/>
          <w:pgMar w:top="1340" w:right="40" w:bottom="280" w:left="380" w:header="720" w:footer="720" w:gutter="0"/>
          <w:cols w:num="2" w:space="720" w:equalWidth="0">
            <w:col w:w="2426" w:space="40"/>
            <w:col w:w="9024"/>
          </w:cols>
        </w:sectPr>
      </w:pPr>
    </w:p>
    <w:p w:rsidR="00597858" w:rsidRDefault="002B2351">
      <w:pPr>
        <w:pStyle w:val="Corpsdetexte"/>
        <w:spacing w:before="1"/>
        <w:rPr>
          <w:rFonts w:ascii="Cambria Math"/>
          <w:sz w:val="23"/>
        </w:rPr>
      </w:pPr>
      <w:r w:rsidRPr="002B2351">
        <w:lastRenderedPageBreak/>
        <w:pict>
          <v:group id="_x0000_s3400" style="position:absolute;margin-left:24pt;margin-top:24pt;width:547.7pt;height:794.2pt;z-index:-275843072;mso-position-horizontal-relative:page;mso-position-vertical-relative:page" coordorigin="480,480" coordsize="10954,15884">
            <v:shape id="_x0000_s3402" type="#_x0000_t75" style="position:absolute;left:530;top:7624;width:8102;height:6674">
              <v:imagedata r:id="rId59" o:title=""/>
            </v:shape>
            <v:shape id="_x0000_s3401" style="position:absolute;left:480;top:480;width:10954;height:15884" coordorigin="480,480" coordsize="10954,15884" path="m11434,480r-4,l11362,481r-1,l11358,483r-6,1l11326,491r-10,1l11305,495r-11,2l11279,500r,135l11279,1100r,14644l11279,16206r-465,l1100,16206r-466,l634,15744r,-14644l634,635r466,l10814,635r465,l11279,500r-5,1l11265,502r-13,1l11248,503r-1,-1l11209,481r-86,26l11114,505r-1,-1l11105,502r-22,-9l11074,490r-8,-3l11063,485r-55,19l10967,485r-66,27l10892,499r-12,-18l10849,499r-35,-15l10814,480r-321,41l10464,505r-38,-20l10163,505,9959,485r-214,41l9719,522,9493,486r-136,36l9279,508r-223,24l9048,530r-15,-3l8871,486r-116,41l8726,522r-51,-9l8512,486r-156,27l8283,501r-82,-13l8065,501,7861,483r-185,39l7375,488r-213,39l7125,526r-37,-1l6999,522r-265,-7l6637,494,6472,484r-165,38l6301,521r-7,-1l6273,516,6103,484r-272,32l5656,500r-88,20l5442,500r-68,-10l5238,500,4985,488r-29,33l4626,487r-175,18l4130,511r-155,14l3903,504r-74,-20l3596,504,3334,486r-68,40l3230,522,2916,492r-48,30l2857,520,2683,491r-213,29l2266,489r-137,41l2096,525,1877,486r-136,39l1727,523,1459,488r-146,35l1100,485r,-1l1064,499r-30,-18l1013,512r-10,-4l996,505,948,485r-43,20l851,485r-3,2l840,490r-10,4l819,498r-11,4l799,505r-6,2l791,508r-14,-4l705,481r-38,22l665,503r-3,1l656,503r-8,-1l630,499r-10,-1l609,495r-11,-2l588,491r-19,-5l562,484r-6,-1l552,481r-69,-1l480,480r6,7l499,516r-19,30l511,567r-27,66l504,675r-20,54l486,732r3,8l493,750r4,11l501,771r3,10l506,786r1,2l480,875r21,37l502,913r1,4l502,923r-1,7l500,939r-2,10l494,971r-2,11l490,992r-2,10l486,1011r-2,7l482,1024r-1,3l480,1028r25,46l480,1100r38,497l482,1700r21,395l482,2403r42,322l483,3106r36,190l505,3428r25,337l483,4043r41,161l483,4585r28,234l484,5039r14,219l480,5566r39,278l485,6298r39,322l513,7265r-22,146l481,7645r39,250l481,8217r33,395l497,8876r20,146l486,9300r11,205l484,9900r34,45l484,10428r19,264l509,11175r13,234l481,11643r20,337l483,12375r40,103l490,13005r30,74l488,13356r30,323l486,13986r42,205l483,14572r39,205l484,15202r36,219l482,15744r1,l505,15769r-25,46l481,15816r1,3l484,15825r2,7l488,15840r2,11l492,15861r2,11l498,15893r2,10l501,15912r1,8l503,15925r-1,4l501,15930r-21,38l507,16055r-1,2l504,16063r-7,20l493,16094r-4,10l486,16111r-2,4l504,16168r-20,43l511,16277r-31,20l498,16328r-12,29l480,16363r3,l552,16362r,l556,16361r6,-2l569,16357r8,-2l588,16353r10,-3l609,16348r11,-2l630,16344r9,-1l648,16342r8,-2l662,16340r3,l667,16341r38,21l777,16340r14,-5l793,16336r6,2l808,16342r11,3l830,16349r10,5l848,16356r3,2l905,16338r43,20l995,16338r7,-3l1013,16331r21,31l1064,16344r36,15l1100,16361r281,-38l1459,16361r253,-21l1916,16361r104,-21l2105,16323r24,-5l2392,16361r126,-39l2605,16337r129,-15l2771,16318r58,-7l3004,16361r126,-44l3373,16360r155,-28l3684,16359r136,-15l4024,16363r84,-19l4167,16332r41,-10l4510,16357r187,-35l4723,16318r427,12l5248,16353r165,9l5578,16322r214,40l6064,16328r184,17l6323,16328r13,-3l6530,16357r136,-12l6919,16358r10,-13l6946,16325r2,-2l7278,16359r175,-19l7774,16333r110,-10l7894,16322r35,-3l8084,16362r224,-21l8570,16360r36,-19l8647,16319r1,-1l8988,16353r48,-31l9230,16355r214,-31l9648,16357r95,-33l9750,16322r11,-4l9762,16318r3,-1l9775,16313r262,48l10173,16319r281,40l10600,16320r214,41l10814,16359r35,-15l10880,16362r12,-18l10901,16331r66,27l11008,16338r55,20l11066,16356r8,-2l11083,16349r12,-4l11105,16342r8,-4l11114,16338r7,-2l11123,16335r86,27l11247,16341r1,-1l11252,16340r5,l11265,16342r9,1l11283,16344r11,2l11305,16348r11,2l11336,16355r9,2l11352,16359r6,2l11361,16362r1,l11430,16363r4,l11427,16356r-12,-28l11434,16297r-32,-20l11429,16211r-19,-43l11429,16115r-2,-4l11425,16104r-13,-32l11409,16063r-2,-6l11407,16055r27,-87l11412,15929r-1,-4l11412,15920r,-8l11413,15903r2,-10l11417,15883r2,-11l11422,15861r2,-10l11426,15840r2,-8l11430,15825r2,-6l11433,15816r1,-1l11408,15769r22,-25l11434,15744r-40,-484l11432,15157r-21,-396l11432,14454r-43,-323l11431,13750r-37,-205l11409,13428r-26,-337l11431,12812r-42,-176l11431,12270r-28,-235l11429,11800r-14,-205l11434,11287r-40,-278l11428,10554r-39,-322l11401,9587r22,-147l11432,9191r-39,-249l11432,8634r-32,-396l11417,7975r-21,-132l11427,7549r-10,-205l11429,6963r-35,-44l11430,6420r-19,-263l11405,5673r-14,-235l11433,5219r-21,-352l11430,4471r-40,-103l11424,3840r-31,-72l11426,3489r-30,-322l11428,2858r-43,-205l11431,2272r-40,-205l11429,1642r-37,-220l11432,1100r-2,l11408,1074r26,-46l11433,1027r-1,-3l11430,1018r-2,-7l11426,1002r-2,-10l11422,982r-3,-11l11417,960r-2,-11l11413,940r-1,-9l11412,924r-1,-6l11412,914r,-1l11434,875r-27,-86l11407,787r2,-6l11412,771r5,-11l11421,750r4,-10l11427,732r2,-3l11410,675r19,-42l11402,567r32,-21l11415,516r12,-29l11434,480e" fillcolor="black" stroked="f">
              <v:path arrowok="t"/>
            </v:shape>
            <w10:wrap anchorx="page" anchory="page"/>
          </v:group>
        </w:pict>
      </w:r>
    </w:p>
    <w:p w:rsidR="00597858" w:rsidRDefault="00934BE4">
      <w:pPr>
        <w:spacing w:before="55"/>
        <w:ind w:left="700"/>
        <w:rPr>
          <w:rFonts w:ascii="Cambria Math" w:eastAsia="Cambria Math" w:hAnsi="Cambria Math"/>
          <w:sz w:val="26"/>
        </w:rPr>
      </w:pPr>
      <w:r>
        <w:rPr>
          <w:rFonts w:ascii="Cambria Math" w:eastAsia="Cambria Math" w:hAnsi="Cambria Math"/>
          <w:sz w:val="26"/>
        </w:rPr>
        <w:t>∆𝑓 = 𝑓</w:t>
      </w:r>
      <w:r>
        <w:rPr>
          <w:rFonts w:ascii="Cambria Math" w:eastAsia="Cambria Math" w:hAnsi="Cambria Math"/>
          <w:sz w:val="26"/>
          <w:vertAlign w:val="subscript"/>
        </w:rPr>
        <w:t>𝑣𝑔</w:t>
      </w:r>
      <w:r>
        <w:rPr>
          <w:rFonts w:ascii="Cambria Math" w:eastAsia="Cambria Math" w:hAnsi="Cambria Math"/>
          <w:sz w:val="26"/>
        </w:rPr>
        <w:t xml:space="preserve"> − 𝑓</w:t>
      </w:r>
      <w:r>
        <w:rPr>
          <w:rFonts w:ascii="Cambria Math" w:eastAsia="Cambria Math" w:hAnsi="Cambria Math"/>
          <w:sz w:val="26"/>
          <w:vertAlign w:val="subscript"/>
        </w:rPr>
        <w:t>𝑗𝑖</w:t>
      </w:r>
      <w:r>
        <w:rPr>
          <w:rFonts w:ascii="Cambria Math" w:eastAsia="Cambria Math" w:hAnsi="Cambria Math"/>
          <w:sz w:val="26"/>
        </w:rPr>
        <w:t xml:space="preserve"> + 𝑓</w:t>
      </w:r>
      <w:r>
        <w:rPr>
          <w:rFonts w:ascii="Cambria Math" w:eastAsia="Cambria Math" w:hAnsi="Cambria Math"/>
          <w:sz w:val="26"/>
          <w:vertAlign w:val="subscript"/>
        </w:rPr>
        <w:t>𝑝𝑖</w:t>
      </w:r>
      <w:r>
        <w:rPr>
          <w:rFonts w:ascii="Cambria Math" w:eastAsia="Cambria Math" w:hAnsi="Cambria Math"/>
          <w:sz w:val="26"/>
        </w:rPr>
        <w:t xml:space="preserve"> − 𝑓</w:t>
      </w:r>
      <w:r>
        <w:rPr>
          <w:rFonts w:ascii="Cambria Math" w:eastAsia="Cambria Math" w:hAnsi="Cambria Math"/>
          <w:sz w:val="26"/>
          <w:vertAlign w:val="subscript"/>
        </w:rPr>
        <w:t>𝑔𝑖</w:t>
      </w:r>
      <w:r>
        <w:rPr>
          <w:rFonts w:ascii="Cambria Math" w:eastAsia="Cambria Math" w:hAnsi="Cambria Math"/>
          <w:sz w:val="26"/>
        </w:rPr>
        <w:t xml:space="preserve"> = 4.11 × 10</w:t>
      </w:r>
      <w:r>
        <w:rPr>
          <w:rFonts w:ascii="Cambria Math" w:eastAsia="Cambria Math" w:hAnsi="Cambria Math"/>
          <w:position w:val="6"/>
          <w:sz w:val="17"/>
        </w:rPr>
        <w:t>−3</w:t>
      </w:r>
      <w:r>
        <w:rPr>
          <w:rFonts w:ascii="Cambria Math" w:eastAsia="Cambria Math" w:hAnsi="Cambria Math"/>
          <w:sz w:val="26"/>
        </w:rPr>
        <w:t>𝑚</w:t>
      </w:r>
    </w:p>
    <w:p w:rsidR="00597858" w:rsidRDefault="00597858">
      <w:pPr>
        <w:pStyle w:val="Corpsdetexte"/>
        <w:spacing w:before="11"/>
        <w:rPr>
          <w:rFonts w:ascii="Cambria Math"/>
          <w:sz w:val="32"/>
        </w:rPr>
      </w:pPr>
    </w:p>
    <w:p w:rsidR="00597858" w:rsidRDefault="00934BE4">
      <w:pPr>
        <w:tabs>
          <w:tab w:val="left" w:leader="dot" w:pos="6760"/>
        </w:tabs>
        <w:ind w:left="700"/>
        <w:rPr>
          <w:b/>
        </w:rPr>
      </w:pPr>
      <w:r>
        <w:rPr>
          <w:rFonts w:ascii="Cambria Math" w:eastAsia="Cambria Math" w:hAnsi="Cambria Math"/>
          <w:sz w:val="26"/>
        </w:rPr>
        <w:t xml:space="preserve">∆𝑓  = 0.411𝑐𝑚   &lt; </w:t>
      </w:r>
      <w:r>
        <w:rPr>
          <w:rFonts w:ascii="Cambria Math" w:eastAsia="Cambria Math" w:hAnsi="Cambria Math"/>
          <w:spacing w:val="-8"/>
          <w:sz w:val="26"/>
        </w:rPr>
        <w:t>𝑓</w:t>
      </w:r>
      <w:r>
        <w:rPr>
          <w:rFonts w:ascii="Cambria Math" w:eastAsia="Cambria Math" w:hAnsi="Cambria Math"/>
          <w:spacing w:val="-8"/>
          <w:sz w:val="26"/>
          <w:vertAlign w:val="subscript"/>
        </w:rPr>
        <w:t>𝑎𝑑𝑚</w:t>
      </w:r>
      <w:r>
        <w:rPr>
          <w:rFonts w:ascii="Cambria Math" w:eastAsia="Cambria Math" w:hAnsi="Cambria Math"/>
          <w:spacing w:val="-8"/>
          <w:sz w:val="26"/>
        </w:rPr>
        <w:t xml:space="preserve"> </w:t>
      </w:r>
      <w:r>
        <w:rPr>
          <w:rFonts w:ascii="Cambria Math" w:eastAsia="Cambria Math" w:hAnsi="Cambria Math"/>
          <w:sz w:val="26"/>
        </w:rPr>
        <w:t>=</w:t>
      </w:r>
      <w:r>
        <w:rPr>
          <w:rFonts w:ascii="Cambria Math" w:eastAsia="Cambria Math" w:hAnsi="Cambria Math"/>
          <w:spacing w:val="-7"/>
          <w:sz w:val="26"/>
        </w:rPr>
        <w:t xml:space="preserve"> </w:t>
      </w:r>
      <w:r>
        <w:rPr>
          <w:rFonts w:ascii="Cambria Math" w:eastAsia="Cambria Math" w:hAnsi="Cambria Math"/>
          <w:sz w:val="26"/>
        </w:rPr>
        <w:t>0.78</w:t>
      </w:r>
      <w:r>
        <w:rPr>
          <w:rFonts w:ascii="Cambria Math" w:eastAsia="Cambria Math" w:hAnsi="Cambria Math"/>
          <w:spacing w:val="3"/>
          <w:sz w:val="26"/>
        </w:rPr>
        <w:t xml:space="preserve"> </w:t>
      </w:r>
      <w:r>
        <w:rPr>
          <w:rFonts w:ascii="Cambria Math" w:eastAsia="Cambria Math" w:hAnsi="Cambria Math"/>
          <w:sz w:val="26"/>
        </w:rPr>
        <w:t>𝑐𝑚</w:t>
      </w:r>
      <w:r>
        <w:rPr>
          <w:rFonts w:ascii="Cambria Math" w:eastAsia="Cambria Math" w:hAnsi="Cambria Math"/>
          <w:sz w:val="26"/>
        </w:rPr>
        <w:tab/>
      </w:r>
      <w:r>
        <w:rPr>
          <w:b/>
        </w:rPr>
        <w:t>Condition vérifiée.</w:t>
      </w:r>
    </w:p>
    <w:p w:rsidR="00597858" w:rsidRDefault="00597858">
      <w:pPr>
        <w:pStyle w:val="Corpsdetexte"/>
        <w:spacing w:before="8"/>
        <w:rPr>
          <w:b/>
          <w:sz w:val="29"/>
        </w:rPr>
      </w:pPr>
    </w:p>
    <w:p w:rsidR="00597858" w:rsidRDefault="00934BE4">
      <w:pPr>
        <w:ind w:left="700"/>
        <w:rPr>
          <w:b/>
        </w:rPr>
      </w:pPr>
      <w:r>
        <w:rPr>
          <w:b/>
          <w:sz w:val="24"/>
        </w:rPr>
        <w:t xml:space="preserve">III-4-2-3 : </w:t>
      </w:r>
      <w:r>
        <w:rPr>
          <w:b/>
        </w:rPr>
        <w:t>Schématisation du ferraillage :</w:t>
      </w: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spacing w:before="1"/>
        <w:rPr>
          <w:b/>
          <w:sz w:val="30"/>
        </w:rPr>
      </w:pPr>
    </w:p>
    <w:p w:rsidR="00597858" w:rsidRDefault="00934BE4">
      <w:pPr>
        <w:ind w:left="590"/>
        <w:rPr>
          <w:sz w:val="24"/>
        </w:rPr>
      </w:pPr>
      <w:r>
        <w:rPr>
          <w:b/>
          <w:sz w:val="24"/>
        </w:rPr>
        <w:t xml:space="preserve">Figure III-13 : </w:t>
      </w:r>
      <w:r>
        <w:rPr>
          <w:sz w:val="24"/>
        </w:rPr>
        <w:t>schéma de ferraillage de la première volée (RDC).</w:t>
      </w:r>
    </w:p>
    <w:p w:rsidR="00597858" w:rsidRDefault="002B2351">
      <w:pPr>
        <w:pStyle w:val="Corpsdetexte"/>
        <w:spacing w:before="10"/>
        <w:rPr>
          <w:sz w:val="19"/>
        </w:rPr>
      </w:pPr>
      <w:r w:rsidRPr="002B2351">
        <w:pict>
          <v:group id="_x0000_s3397" style="position:absolute;margin-left:52.55pt;margin-top:13.4pt;width:490.3pt;height:4.45pt;z-index:-251049984;mso-wrap-distance-left:0;mso-wrap-distance-right:0;mso-position-horizontal-relative:page" coordorigin="1051,268" coordsize="9806,89">
            <v:line id="_x0000_s3399" style="position:absolute" from="1051,350" to="10857,350" strokecolor="#602221" strokeweight=".7pt"/>
            <v:line id="_x0000_s3398" style="position:absolute" from="1051,298" to="10857,298"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58"/>
        <w:jc w:val="right"/>
        <w:rPr>
          <w:rFonts w:ascii="Arial"/>
        </w:rPr>
      </w:pPr>
      <w:r>
        <w:rPr>
          <w:rFonts w:ascii="Arial"/>
        </w:rPr>
        <w:t>72</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2B2351">
      <w:pPr>
        <w:spacing w:before="89"/>
        <w:ind w:left="6510"/>
        <w:rPr>
          <w:b/>
        </w:rPr>
      </w:pPr>
      <w:r w:rsidRPr="002B2351">
        <w:lastRenderedPageBreak/>
        <w:pict>
          <v:group id="_x0000_s3394" style="position:absolute;left:0;text-align:left;margin-left:47.5pt;margin-top:20.35pt;width:499.7pt;height:.55pt;z-index:-251039744;mso-wrap-distance-left:0;mso-wrap-distance-right:0;mso-position-horizontal-relative:page" coordorigin="950,407" coordsize="9994,11">
            <v:line id="_x0000_s3396" style="position:absolute" from="950,413" to="3959,413" strokecolor="#923634" strokeweight=".5pt"/>
            <v:line id="_x0000_s3395" style="position:absolute" from="3944,412" to="10944,412" strokeweight=".5pt"/>
            <w10:wrap type="topAndBottom" anchorx="page"/>
          </v:group>
        </w:pict>
      </w:r>
      <w:r w:rsidRPr="002B2351">
        <w:pict>
          <v:shape id="_x0000_s3392" type="#_x0000_t202" style="position:absolute;left:0;text-align:left;margin-left:48.25pt;margin-top:.5pt;width:149.7pt;height:19.9pt;z-index:252280832;mso-position-horizontal-relative:page" fillcolor="#923634" stroked="f">
            <v:textbox style="mso-next-textbox:#_x0000_s3392" inset="0,0,0,0">
              <w:txbxContent>
                <w:p w:rsidR="00EE327E" w:rsidRDefault="00EE327E">
                  <w:pPr>
                    <w:spacing w:before="74"/>
                    <w:ind w:left="816"/>
                  </w:pPr>
                  <w:r>
                    <w:rPr>
                      <w:color w:val="FFFFFF"/>
                    </w:rPr>
                    <w:t>CHAPITRE III</w:t>
                  </w:r>
                </w:p>
              </w:txbxContent>
            </v:textbox>
            <w10:wrap anchorx="page"/>
          </v:shape>
        </w:pict>
      </w:r>
      <w:r w:rsidR="00934BE4">
        <w:rPr>
          <w:b/>
        </w:rPr>
        <w:t>Etude des éléments secondaires</w: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spacing w:before="9"/>
        <w:rPr>
          <w:b/>
          <w:sz w:val="22"/>
        </w:rPr>
      </w:pPr>
    </w:p>
    <w:p w:rsidR="00597858" w:rsidRDefault="00934BE4">
      <w:pPr>
        <w:ind w:left="1392"/>
        <w:rPr>
          <w:b/>
          <w:sz w:val="24"/>
        </w:rPr>
      </w:pPr>
      <w:bookmarkStart w:id="117" w:name="III-4-3:_Etude_de_la_poutre_palière_:"/>
      <w:bookmarkEnd w:id="117"/>
      <w:r>
        <w:rPr>
          <w:b/>
          <w:sz w:val="24"/>
        </w:rPr>
        <w:t>III-4-3: Etude de la poutre palière :</w:t>
      </w:r>
    </w:p>
    <w:p w:rsidR="00597858" w:rsidRDefault="00597858">
      <w:pPr>
        <w:pStyle w:val="Corpsdetexte"/>
        <w:spacing w:before="7"/>
        <w:rPr>
          <w:b/>
          <w:sz w:val="21"/>
        </w:rPr>
      </w:pPr>
    </w:p>
    <w:p w:rsidR="00597858" w:rsidRDefault="00934BE4">
      <w:pPr>
        <w:pStyle w:val="Corpsdetexte"/>
        <w:spacing w:line="276" w:lineRule="auto"/>
        <w:ind w:left="700" w:right="1057"/>
      </w:pPr>
      <w:r>
        <w:t>La poutre palière est soumise à la flexion et à la torsion, les sollicitations engendrées sont dues au poids des escaliers de son poids propre et au mur en maçonnerie.</w:t>
      </w:r>
    </w:p>
    <w:p w:rsidR="00597858" w:rsidRDefault="00934BE4">
      <w:pPr>
        <w:pStyle w:val="Corpsdetexte"/>
        <w:spacing w:before="200"/>
        <w:ind w:left="700"/>
      </w:pPr>
      <w:r>
        <w:t>Elle sera calculée comme poutre encastrée en deux sens.</w:t>
      </w:r>
    </w:p>
    <w:p w:rsidR="00597858" w:rsidRDefault="00597858">
      <w:pPr>
        <w:pStyle w:val="Corpsdetexte"/>
        <w:spacing w:before="8"/>
        <w:rPr>
          <w:sz w:val="20"/>
        </w:rPr>
      </w:pPr>
    </w:p>
    <w:p w:rsidR="00597858" w:rsidRDefault="00934BE4">
      <w:pPr>
        <w:numPr>
          <w:ilvl w:val="3"/>
          <w:numId w:val="59"/>
        </w:numPr>
        <w:tabs>
          <w:tab w:val="left" w:pos="1546"/>
        </w:tabs>
        <w:rPr>
          <w:b/>
          <w:sz w:val="24"/>
        </w:rPr>
      </w:pPr>
      <w:bookmarkStart w:id="118" w:name="III-4-3-1:_Evaluation_des_charges"/>
      <w:bookmarkEnd w:id="118"/>
      <w:r>
        <w:rPr>
          <w:b/>
          <w:sz w:val="24"/>
        </w:rPr>
        <w:t>: Evaluation des charges</w:t>
      </w:r>
    </w:p>
    <w:p w:rsidR="00597858" w:rsidRDefault="00597858">
      <w:pPr>
        <w:pStyle w:val="Corpsdetexte"/>
        <w:spacing w:before="6"/>
        <w:rPr>
          <w:b/>
          <w:sz w:val="21"/>
        </w:rPr>
      </w:pPr>
    </w:p>
    <w:p w:rsidR="00597858" w:rsidRDefault="00934BE4">
      <w:pPr>
        <w:pStyle w:val="Paragraphedeliste"/>
        <w:numPr>
          <w:ilvl w:val="4"/>
          <w:numId w:val="59"/>
        </w:numPr>
        <w:tabs>
          <w:tab w:val="left" w:pos="1420"/>
          <w:tab w:val="left" w:pos="1421"/>
        </w:tabs>
        <w:rPr>
          <w:sz w:val="24"/>
        </w:rPr>
      </w:pPr>
      <w:r>
        <w:rPr>
          <w:sz w:val="24"/>
        </w:rPr>
        <w:t>Poids propre de la poutre : (0.35 * 0.40* 25) = 3</w:t>
      </w:r>
      <w:r>
        <w:rPr>
          <w:spacing w:val="-27"/>
          <w:sz w:val="24"/>
        </w:rPr>
        <w:t xml:space="preserve"> </w:t>
      </w:r>
      <w:r>
        <w:rPr>
          <w:sz w:val="24"/>
        </w:rPr>
        <w:t>kN/ml</w:t>
      </w:r>
    </w:p>
    <w:p w:rsidR="00597858" w:rsidRDefault="00597858">
      <w:pPr>
        <w:pStyle w:val="Corpsdetexte"/>
        <w:spacing w:before="6"/>
        <w:rPr>
          <w:sz w:val="20"/>
        </w:rPr>
      </w:pPr>
    </w:p>
    <w:p w:rsidR="00597858" w:rsidRDefault="00934BE4">
      <w:pPr>
        <w:pStyle w:val="Paragraphedeliste"/>
        <w:numPr>
          <w:ilvl w:val="4"/>
          <w:numId w:val="59"/>
        </w:numPr>
        <w:tabs>
          <w:tab w:val="left" w:pos="1420"/>
          <w:tab w:val="left" w:pos="1421"/>
        </w:tabs>
        <w:spacing w:before="1"/>
        <w:rPr>
          <w:sz w:val="24"/>
        </w:rPr>
      </w:pPr>
      <w:r>
        <w:rPr>
          <w:sz w:val="24"/>
        </w:rPr>
        <w:t xml:space="preserve">Poids du </w:t>
      </w:r>
      <w:r>
        <w:rPr>
          <w:spacing w:val="-3"/>
          <w:sz w:val="24"/>
        </w:rPr>
        <w:t xml:space="preserve">mur </w:t>
      </w:r>
      <w:r>
        <w:rPr>
          <w:sz w:val="24"/>
        </w:rPr>
        <w:t xml:space="preserve">en maçonnerie </w:t>
      </w:r>
      <w:proofErr w:type="gramStart"/>
      <w:r>
        <w:rPr>
          <w:sz w:val="24"/>
        </w:rPr>
        <w:t>:1.93x1.53</w:t>
      </w:r>
      <w:proofErr w:type="gramEnd"/>
      <w:r>
        <w:rPr>
          <w:sz w:val="24"/>
        </w:rPr>
        <w:t>= 2.95</w:t>
      </w:r>
      <w:r>
        <w:rPr>
          <w:spacing w:val="1"/>
          <w:sz w:val="24"/>
        </w:rPr>
        <w:t xml:space="preserve"> </w:t>
      </w:r>
      <w:r>
        <w:rPr>
          <w:sz w:val="24"/>
        </w:rPr>
        <w:t>KN/ml</w:t>
      </w:r>
    </w:p>
    <w:p w:rsidR="00597858" w:rsidRDefault="00597858">
      <w:pPr>
        <w:pStyle w:val="Corpsdetexte"/>
        <w:spacing w:before="6"/>
        <w:rPr>
          <w:sz w:val="20"/>
        </w:rPr>
      </w:pPr>
    </w:p>
    <w:p w:rsidR="00597858" w:rsidRDefault="00934BE4">
      <w:pPr>
        <w:pStyle w:val="Paragraphedeliste"/>
        <w:numPr>
          <w:ilvl w:val="4"/>
          <w:numId w:val="59"/>
        </w:numPr>
        <w:tabs>
          <w:tab w:val="left" w:pos="1420"/>
          <w:tab w:val="left" w:pos="1421"/>
        </w:tabs>
        <w:rPr>
          <w:sz w:val="24"/>
        </w:rPr>
      </w:pPr>
      <w:r>
        <w:rPr>
          <w:sz w:val="24"/>
        </w:rPr>
        <w:t>G = Pp + P maçonnerie = 5.95 KN/ml</w:t>
      </w:r>
    </w:p>
    <w:p w:rsidR="00597858" w:rsidRDefault="00597858">
      <w:pPr>
        <w:pStyle w:val="Corpsdetexte"/>
        <w:spacing w:before="7"/>
        <w:rPr>
          <w:sz w:val="20"/>
        </w:rPr>
      </w:pPr>
    </w:p>
    <w:p w:rsidR="00597858" w:rsidRDefault="00934BE4">
      <w:pPr>
        <w:ind w:left="700"/>
        <w:rPr>
          <w:b/>
          <w:sz w:val="24"/>
        </w:rPr>
      </w:pPr>
      <w:bookmarkStart w:id="119" w:name="Calcul_des_réactions_des_escaliers_:"/>
      <w:bookmarkEnd w:id="119"/>
      <w:r>
        <w:rPr>
          <w:b/>
          <w:sz w:val="24"/>
        </w:rPr>
        <w:t>Calcul des réactions des escaliers :</w:t>
      </w:r>
    </w:p>
    <w:p w:rsidR="00597858" w:rsidRDefault="002B2351">
      <w:pPr>
        <w:pStyle w:val="Corpsdetexte"/>
        <w:spacing w:before="199" w:line="410" w:lineRule="exact"/>
        <w:ind w:left="700"/>
        <w:rPr>
          <w:rFonts w:ascii="Times New Roman" w:hAnsi="Times New Roman"/>
          <w:i/>
          <w:sz w:val="23"/>
        </w:rPr>
      </w:pPr>
      <w:r w:rsidRPr="002B2351">
        <w:pict>
          <v:line id="_x0000_s3391" style="position:absolute;left:0;text-align:left;z-index:-275832832;mso-position-horizontal-relative:page" from="142.4pt,28.3pt" to="150.65pt,28.3pt" strokeweight=".17769mm">
            <w10:wrap anchorx="page"/>
          </v:line>
        </w:pict>
      </w:r>
      <w:r w:rsidR="00934BE4">
        <w:t>R équivalents =</w:t>
      </w:r>
      <w:r w:rsidR="00934BE4">
        <w:rPr>
          <w:spacing w:val="63"/>
        </w:rPr>
        <w:t xml:space="preserve"> </w:t>
      </w:r>
      <w:r w:rsidR="00934BE4">
        <w:rPr>
          <w:rFonts w:ascii="Times New Roman" w:hAnsi="Times New Roman"/>
          <w:i/>
          <w:position w:val="15"/>
          <w:sz w:val="23"/>
        </w:rPr>
        <w:t>L</w:t>
      </w:r>
    </w:p>
    <w:p w:rsidR="00597858" w:rsidRDefault="00934BE4">
      <w:pPr>
        <w:spacing w:line="259" w:lineRule="exact"/>
        <w:ind w:left="2496"/>
        <w:rPr>
          <w:rFonts w:ascii="Times New Roman"/>
          <w:sz w:val="23"/>
        </w:rPr>
      </w:pPr>
      <w:r>
        <w:rPr>
          <w:rFonts w:ascii="Times New Roman"/>
          <w:w w:val="94"/>
          <w:sz w:val="23"/>
        </w:rPr>
        <w:t>2</w:t>
      </w:r>
    </w:p>
    <w:p w:rsidR="00597858" w:rsidRDefault="00934BE4">
      <w:pPr>
        <w:tabs>
          <w:tab w:val="left" w:pos="3437"/>
          <w:tab w:val="left" w:pos="3797"/>
        </w:tabs>
        <w:spacing w:before="66"/>
        <w:ind w:left="700"/>
        <w:rPr>
          <w:rFonts w:ascii="Symbol" w:hAnsi="Symbol"/>
          <w:sz w:val="31"/>
        </w:rPr>
      </w:pPr>
      <w:r>
        <w:rPr>
          <w:position w:val="-14"/>
          <w:sz w:val="24"/>
        </w:rPr>
        <w:t>G équivalents =</w:t>
      </w:r>
      <w:r>
        <w:rPr>
          <w:spacing w:val="35"/>
          <w:position w:val="-14"/>
          <w:sz w:val="24"/>
        </w:rPr>
        <w:t xml:space="preserve"> </w:t>
      </w:r>
      <w:r>
        <w:rPr>
          <w:rFonts w:ascii="Symbol" w:hAnsi="Symbol"/>
          <w:spacing w:val="-3"/>
          <w:sz w:val="31"/>
          <w:u w:val="single"/>
        </w:rPr>
        <w:t></w:t>
      </w:r>
      <w:r>
        <w:rPr>
          <w:rFonts w:ascii="Times New Roman" w:hAnsi="Times New Roman"/>
          <w:i/>
          <w:spacing w:val="-3"/>
          <w:sz w:val="23"/>
          <w:u w:val="single"/>
        </w:rPr>
        <w:t>G</w:t>
      </w:r>
      <w:r>
        <w:rPr>
          <w:rFonts w:ascii="Times New Roman" w:hAnsi="Times New Roman"/>
          <w:spacing w:val="-3"/>
          <w:sz w:val="23"/>
          <w:u w:val="single"/>
        </w:rPr>
        <w:t>1*</w:t>
      </w:r>
      <w:r>
        <w:rPr>
          <w:rFonts w:ascii="Times New Roman" w:hAnsi="Times New Roman"/>
          <w:spacing w:val="-28"/>
          <w:sz w:val="23"/>
          <w:u w:val="single"/>
        </w:rPr>
        <w:t xml:space="preserve"> </w:t>
      </w:r>
      <w:r>
        <w:rPr>
          <w:rFonts w:ascii="Times New Roman" w:hAnsi="Times New Roman"/>
          <w:i/>
          <w:spacing w:val="-5"/>
          <w:sz w:val="23"/>
          <w:u w:val="single"/>
        </w:rPr>
        <w:t>L</w:t>
      </w:r>
      <w:r>
        <w:rPr>
          <w:rFonts w:ascii="Times New Roman" w:hAnsi="Times New Roman"/>
          <w:spacing w:val="-5"/>
          <w:sz w:val="23"/>
          <w:u w:val="single"/>
        </w:rPr>
        <w:t>1</w:t>
      </w:r>
      <w:r>
        <w:rPr>
          <w:rFonts w:ascii="Times New Roman" w:hAnsi="Times New Roman"/>
          <w:spacing w:val="-5"/>
          <w:sz w:val="23"/>
          <w:u w:val="single"/>
        </w:rPr>
        <w:tab/>
      </w:r>
      <w:r>
        <w:rPr>
          <w:rFonts w:ascii="Symbol" w:hAnsi="Symbol"/>
          <w:sz w:val="23"/>
          <w:u w:val="single"/>
        </w:rPr>
        <w:t></w:t>
      </w:r>
      <w:r>
        <w:rPr>
          <w:rFonts w:ascii="Times New Roman" w:hAnsi="Times New Roman"/>
          <w:sz w:val="23"/>
          <w:u w:val="single"/>
        </w:rPr>
        <w:tab/>
      </w:r>
      <w:r>
        <w:rPr>
          <w:rFonts w:ascii="Times New Roman" w:hAnsi="Times New Roman"/>
          <w:i/>
          <w:spacing w:val="8"/>
          <w:sz w:val="23"/>
          <w:u w:val="single"/>
        </w:rPr>
        <w:t>G</w:t>
      </w:r>
      <w:r>
        <w:rPr>
          <w:rFonts w:ascii="Times New Roman" w:hAnsi="Times New Roman"/>
          <w:spacing w:val="8"/>
          <w:sz w:val="23"/>
          <w:u w:val="single"/>
        </w:rPr>
        <w:t>2*</w:t>
      </w:r>
      <w:r>
        <w:rPr>
          <w:rFonts w:ascii="Times New Roman" w:hAnsi="Times New Roman"/>
          <w:spacing w:val="-5"/>
          <w:sz w:val="23"/>
          <w:u w:val="single"/>
        </w:rPr>
        <w:t xml:space="preserve"> </w:t>
      </w:r>
      <w:r>
        <w:rPr>
          <w:rFonts w:ascii="Times New Roman" w:hAnsi="Times New Roman"/>
          <w:i/>
          <w:spacing w:val="3"/>
          <w:sz w:val="23"/>
          <w:u w:val="single"/>
        </w:rPr>
        <w:t>L</w:t>
      </w:r>
      <w:r>
        <w:rPr>
          <w:rFonts w:ascii="Times New Roman" w:hAnsi="Times New Roman"/>
          <w:spacing w:val="3"/>
          <w:sz w:val="23"/>
          <w:u w:val="single"/>
        </w:rPr>
        <w:t>2</w:t>
      </w:r>
      <w:r>
        <w:rPr>
          <w:rFonts w:ascii="Symbol" w:hAnsi="Symbol"/>
          <w:spacing w:val="3"/>
          <w:sz w:val="31"/>
          <w:u w:val="single"/>
        </w:rPr>
        <w:t></w:t>
      </w:r>
    </w:p>
    <w:p w:rsidR="00597858" w:rsidRDefault="00934BE4">
      <w:pPr>
        <w:ind w:left="3202"/>
        <w:rPr>
          <w:rFonts w:ascii="Times New Roman" w:hAnsi="Times New Roman"/>
          <w:sz w:val="23"/>
        </w:rPr>
      </w:pPr>
      <w:r>
        <w:rPr>
          <w:rFonts w:ascii="Times New Roman" w:hAnsi="Times New Roman"/>
          <w:i/>
          <w:sz w:val="23"/>
        </w:rPr>
        <w:t>L</w:t>
      </w:r>
      <w:r>
        <w:rPr>
          <w:rFonts w:ascii="Times New Roman" w:hAnsi="Times New Roman"/>
          <w:sz w:val="23"/>
        </w:rPr>
        <w:t xml:space="preserve">1 </w:t>
      </w:r>
      <w:r>
        <w:rPr>
          <w:rFonts w:ascii="Symbol" w:hAnsi="Symbol"/>
          <w:sz w:val="23"/>
        </w:rPr>
        <w:t></w:t>
      </w:r>
      <w:r>
        <w:rPr>
          <w:rFonts w:ascii="Times New Roman" w:hAnsi="Times New Roman"/>
          <w:sz w:val="23"/>
        </w:rPr>
        <w:t xml:space="preserve"> </w:t>
      </w:r>
      <w:r>
        <w:rPr>
          <w:rFonts w:ascii="Times New Roman" w:hAnsi="Times New Roman"/>
          <w:i/>
          <w:sz w:val="23"/>
        </w:rPr>
        <w:t>L</w:t>
      </w:r>
      <w:r>
        <w:rPr>
          <w:rFonts w:ascii="Times New Roman" w:hAnsi="Times New Roman"/>
          <w:sz w:val="23"/>
        </w:rPr>
        <w:t>2</w:t>
      </w:r>
    </w:p>
    <w:p w:rsidR="00597858" w:rsidRDefault="00597858">
      <w:pPr>
        <w:pStyle w:val="Corpsdetexte"/>
        <w:spacing w:before="3"/>
        <w:rPr>
          <w:rFonts w:ascii="Times New Roman"/>
          <w:sz w:val="12"/>
        </w:rPr>
      </w:pPr>
    </w:p>
    <w:p w:rsidR="00597858" w:rsidRDefault="00934BE4">
      <w:pPr>
        <w:pStyle w:val="Corpsdetexte"/>
        <w:spacing w:before="92"/>
        <w:ind w:left="700"/>
      </w:pPr>
      <w:r>
        <w:t>Avec :</w:t>
      </w:r>
    </w:p>
    <w:p w:rsidR="00597858" w:rsidRDefault="00597858">
      <w:pPr>
        <w:pStyle w:val="Corpsdetexte"/>
        <w:spacing w:before="8"/>
        <w:rPr>
          <w:sz w:val="20"/>
        </w:rPr>
      </w:pPr>
    </w:p>
    <w:p w:rsidR="00597858" w:rsidRDefault="00934BE4">
      <w:pPr>
        <w:pStyle w:val="Corpsdetexte"/>
        <w:spacing w:line="451" w:lineRule="auto"/>
        <w:ind w:left="700" w:right="7434"/>
      </w:pPr>
      <w:r>
        <w:t>Poids propre de la paillasse G1 Poids propre du palier G2</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10"/>
        <w:rPr>
          <w:sz w:val="29"/>
        </w:rPr>
      </w:pPr>
      <w:r w:rsidRPr="002B2351">
        <w:pict>
          <v:group id="_x0000_s3388" style="position:absolute;margin-left:52.55pt;margin-top:19.15pt;width:490.3pt;height:4.45pt;z-index:-251038720;mso-wrap-distance-left:0;mso-wrap-distance-right:0;mso-position-horizontal-relative:page" coordorigin="1051,383" coordsize="9806,89">
            <v:line id="_x0000_s3390" style="position:absolute" from="1051,465" to="10857,465" strokecolor="#602221" strokeweight=".7pt"/>
            <v:line id="_x0000_s3389" style="position:absolute" from="1051,413" to="10857,413"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58"/>
        <w:jc w:val="right"/>
        <w:rPr>
          <w:rFonts w:ascii="Arial"/>
        </w:rPr>
      </w:pPr>
      <w:r>
        <w:rPr>
          <w:rFonts w:ascii="Arial"/>
        </w:rPr>
        <w:t>73</w:t>
      </w:r>
    </w:p>
    <w:p w:rsidR="00597858" w:rsidRDefault="00597858">
      <w:pPr>
        <w:jc w:val="right"/>
        <w:sectPr w:rsidR="00597858" w:rsidSect="00EE327E">
          <w:pgSz w:w="11910" w:h="16840"/>
          <w:pgMar w:top="680" w:right="40" w:bottom="0" w:left="380" w:header="720" w:footer="720" w:gutter="0"/>
          <w:cols w:space="720"/>
        </w:sectPr>
      </w:pPr>
    </w:p>
    <w:p w:rsidR="00597858" w:rsidRDefault="002B2351">
      <w:pPr>
        <w:spacing w:before="89"/>
        <w:ind w:left="6510"/>
        <w:rPr>
          <w:b/>
        </w:rPr>
      </w:pPr>
      <w:r w:rsidRPr="002B2351">
        <w:lastRenderedPageBreak/>
        <w:pict>
          <v:line id="_x0000_s3387" style="position:absolute;left:0;text-align:left;z-index:-251034624;mso-wrap-distance-left:0;mso-wrap-distance-right:0;mso-position-horizontal-relative:page" from="197.2pt,20.6pt" to="547.2pt,20.6pt" strokeweight=".5pt">
            <w10:wrap type="topAndBottom" anchorx="page"/>
          </v:line>
        </w:pict>
      </w:r>
      <w:r w:rsidRPr="002B2351">
        <w:pict>
          <v:shape id="_x0000_s3385" type="#_x0000_t202" style="position:absolute;left:0;text-align:left;margin-left:47.5pt;margin-top:.5pt;width:150.45pt;height:20.4pt;z-index:252286976;mso-position-horizontal-relative:page" fillcolor="#923634" stroked="f">
            <v:textbox style="mso-next-textbox:#_x0000_s3385" inset="0,0,0,0">
              <w:txbxContent>
                <w:p w:rsidR="00EE327E" w:rsidRDefault="00EE327E">
                  <w:pPr>
                    <w:spacing w:before="74"/>
                    <w:ind w:left="831"/>
                  </w:pPr>
                  <w:r>
                    <w:rPr>
                      <w:color w:val="FFFFFF"/>
                    </w:rPr>
                    <w:t>CHAPITRE III</w:t>
                  </w:r>
                </w:p>
              </w:txbxContent>
            </v:textbox>
            <w10:wrap anchorx="page"/>
          </v:shape>
        </w:pict>
      </w:r>
      <w:r w:rsidR="00934BE4">
        <w:rPr>
          <w:b/>
        </w:rPr>
        <w:t>Etude des éléments secondaires</w:t>
      </w:r>
    </w:p>
    <w:p w:rsidR="00597858" w:rsidRDefault="00597858">
      <w:pPr>
        <w:pStyle w:val="Corpsdetexte"/>
        <w:spacing w:before="7"/>
        <w:rPr>
          <w:b/>
          <w:sz w:val="15"/>
        </w:rPr>
      </w:pPr>
    </w:p>
    <w:p w:rsidR="00597858" w:rsidRDefault="00934BE4">
      <w:pPr>
        <w:pStyle w:val="Corpsdetexte"/>
        <w:spacing w:before="92"/>
        <w:ind w:left="700"/>
      </w:pPr>
      <w:r>
        <w:t>G équivalents = 4.20 KN/ml</w:t>
      </w:r>
    </w:p>
    <w:p w:rsidR="00597858" w:rsidRDefault="00934BE4">
      <w:pPr>
        <w:pStyle w:val="Corpsdetexte"/>
        <w:spacing w:before="181"/>
        <w:ind w:left="729"/>
      </w:pPr>
      <w:r>
        <w:rPr>
          <w:rFonts w:ascii="Symbol" w:hAnsi="Symbol"/>
          <w:position w:val="6"/>
        </w:rPr>
        <w:t></w:t>
      </w:r>
      <w:r>
        <w:rPr>
          <w:rFonts w:ascii="Times New Roman" w:hAnsi="Times New Roman"/>
          <w:position w:val="6"/>
        </w:rPr>
        <w:t xml:space="preserve"> </w:t>
      </w:r>
      <w:r>
        <w:t>Q équivalents = 2.5 KN/ml</w:t>
      </w:r>
    </w:p>
    <w:p w:rsidR="00597858" w:rsidRDefault="00934BE4">
      <w:pPr>
        <w:pStyle w:val="Corpsdetexte"/>
        <w:spacing w:before="176"/>
        <w:ind w:left="729"/>
      </w:pPr>
      <w:r>
        <w:rPr>
          <w:rFonts w:ascii="Symbol" w:hAnsi="Symbol"/>
          <w:spacing w:val="8"/>
          <w:position w:val="6"/>
        </w:rPr>
        <w:t></w:t>
      </w:r>
      <w:r>
        <w:rPr>
          <w:spacing w:val="8"/>
        </w:rPr>
        <w:t xml:space="preserve">R </w:t>
      </w:r>
      <w:r>
        <w:t>G équivalents = 8.19</w:t>
      </w:r>
      <w:r>
        <w:rPr>
          <w:spacing w:val="1"/>
        </w:rPr>
        <w:t xml:space="preserve"> </w:t>
      </w:r>
      <w:r>
        <w:t>KN/ml</w:t>
      </w:r>
    </w:p>
    <w:p w:rsidR="00597858" w:rsidRDefault="00934BE4">
      <w:pPr>
        <w:pStyle w:val="Corpsdetexte"/>
        <w:spacing w:before="186"/>
        <w:ind w:left="729"/>
      </w:pPr>
      <w:r>
        <w:rPr>
          <w:rFonts w:ascii="Symbol" w:hAnsi="Symbol"/>
          <w:spacing w:val="8"/>
          <w:position w:val="6"/>
        </w:rPr>
        <w:t></w:t>
      </w:r>
      <w:r>
        <w:rPr>
          <w:spacing w:val="8"/>
        </w:rPr>
        <w:t xml:space="preserve">R </w:t>
      </w:r>
      <w:r>
        <w:t>Q équivalents = 4.87</w:t>
      </w:r>
      <w:r>
        <w:rPr>
          <w:spacing w:val="3"/>
        </w:rPr>
        <w:t xml:space="preserve"> </w:t>
      </w:r>
      <w:r>
        <w:t>KN/ml</w:t>
      </w:r>
    </w:p>
    <w:p w:rsidR="00597858" w:rsidRDefault="00934BE4">
      <w:pPr>
        <w:spacing w:before="237"/>
        <w:ind w:left="700"/>
        <w:rPr>
          <w:b/>
          <w:sz w:val="24"/>
        </w:rPr>
      </w:pPr>
      <w:bookmarkStart w:id="120" w:name="Combinaisons_des_charges_:"/>
      <w:bookmarkEnd w:id="120"/>
      <w:r>
        <w:rPr>
          <w:b/>
          <w:sz w:val="24"/>
        </w:rPr>
        <w:t>Combinaisons des charges :</w:t>
      </w:r>
    </w:p>
    <w:p w:rsidR="00597858" w:rsidRDefault="00597858">
      <w:pPr>
        <w:pStyle w:val="Corpsdetexte"/>
        <w:spacing w:before="1"/>
        <w:rPr>
          <w:b/>
          <w:sz w:val="21"/>
        </w:rPr>
      </w:pPr>
    </w:p>
    <w:p w:rsidR="00597858" w:rsidRDefault="00934BE4">
      <w:pPr>
        <w:spacing w:before="1"/>
        <w:ind w:left="700"/>
        <w:rPr>
          <w:b/>
          <w:sz w:val="24"/>
        </w:rPr>
      </w:pPr>
      <w:r>
        <w:rPr>
          <w:b/>
          <w:sz w:val="24"/>
        </w:rPr>
        <w:t>ELU :</w:t>
      </w:r>
    </w:p>
    <w:p w:rsidR="00597858" w:rsidRDefault="00934BE4">
      <w:pPr>
        <w:pStyle w:val="Corpsdetexte"/>
        <w:spacing w:before="180"/>
        <w:ind w:left="700"/>
        <w:rPr>
          <w:sz w:val="16"/>
        </w:rPr>
      </w:pPr>
      <w:r>
        <w:t>qu = 1.35 (G + R.G</w:t>
      </w:r>
      <w:proofErr w:type="gramStart"/>
      <w:r>
        <w:t>)+</w:t>
      </w:r>
      <w:proofErr w:type="gramEnd"/>
      <w:r>
        <w:t xml:space="preserve"> 1.5 R Q </w:t>
      </w:r>
      <w:r>
        <w:rPr>
          <w:rFonts w:ascii="Symbol" w:hAnsi="Symbol"/>
          <w:position w:val="6"/>
        </w:rPr>
        <w:t></w:t>
      </w:r>
      <w:r>
        <w:rPr>
          <w:rFonts w:ascii="Times New Roman" w:hAnsi="Times New Roman"/>
          <w:position w:val="6"/>
        </w:rPr>
        <w:t xml:space="preserve"> </w:t>
      </w:r>
      <w:r>
        <w:t>qu =24.03 KN/m</w:t>
      </w:r>
      <w:r>
        <w:rPr>
          <w:position w:val="8"/>
          <w:sz w:val="16"/>
        </w:rPr>
        <w:t>2</w:t>
      </w:r>
    </w:p>
    <w:p w:rsidR="00597858" w:rsidRDefault="00934BE4">
      <w:pPr>
        <w:spacing w:before="238"/>
        <w:ind w:left="700"/>
        <w:rPr>
          <w:b/>
          <w:sz w:val="24"/>
        </w:rPr>
      </w:pPr>
      <w:bookmarkStart w:id="121" w:name="ELS_:"/>
      <w:bookmarkEnd w:id="121"/>
      <w:r>
        <w:rPr>
          <w:b/>
          <w:sz w:val="24"/>
        </w:rPr>
        <w:t>ELS :</w:t>
      </w:r>
    </w:p>
    <w:p w:rsidR="00597858" w:rsidRDefault="00934BE4">
      <w:pPr>
        <w:pStyle w:val="Corpsdetexte"/>
        <w:spacing w:before="186"/>
        <w:ind w:left="700"/>
        <w:rPr>
          <w:sz w:val="16"/>
        </w:rPr>
      </w:pPr>
      <w:proofErr w:type="gramStart"/>
      <w:r>
        <w:t>qs</w:t>
      </w:r>
      <w:proofErr w:type="gramEnd"/>
      <w:r>
        <w:t xml:space="preserve"> = (G + R.G) + R Q </w:t>
      </w:r>
      <w:r>
        <w:rPr>
          <w:rFonts w:ascii="Symbol" w:hAnsi="Symbol"/>
          <w:position w:val="6"/>
        </w:rPr>
        <w:t></w:t>
      </w:r>
      <w:r>
        <w:rPr>
          <w:rFonts w:ascii="Times New Roman" w:hAnsi="Times New Roman"/>
          <w:position w:val="6"/>
        </w:rPr>
        <w:t xml:space="preserve"> </w:t>
      </w:r>
      <w:r>
        <w:t>qs = 17.26 KN/m</w:t>
      </w:r>
      <w:r>
        <w:rPr>
          <w:position w:val="8"/>
          <w:sz w:val="16"/>
        </w:rPr>
        <w:t>2</w:t>
      </w:r>
    </w:p>
    <w:p w:rsidR="00597858" w:rsidRDefault="00934BE4">
      <w:pPr>
        <w:spacing w:before="238"/>
        <w:ind w:left="700"/>
        <w:rPr>
          <w:b/>
          <w:sz w:val="24"/>
        </w:rPr>
      </w:pPr>
      <w:bookmarkStart w:id="122" w:name="Calcul_des_sollicitations"/>
      <w:bookmarkEnd w:id="122"/>
      <w:r>
        <w:rPr>
          <w:b/>
          <w:sz w:val="24"/>
        </w:rPr>
        <w:t>Calcul des sollicitations</w:t>
      </w:r>
    </w:p>
    <w:p w:rsidR="00597858" w:rsidRDefault="00597858">
      <w:pPr>
        <w:pStyle w:val="Corpsdetexte"/>
        <w:spacing w:before="10"/>
        <w:rPr>
          <w:b/>
          <w:sz w:val="23"/>
        </w:rPr>
      </w:pPr>
    </w:p>
    <w:p w:rsidR="00597858" w:rsidRDefault="002B2351">
      <w:pPr>
        <w:spacing w:line="389" w:lineRule="exact"/>
        <w:ind w:left="700"/>
        <w:rPr>
          <w:sz w:val="24"/>
        </w:rPr>
      </w:pPr>
      <w:r w:rsidRPr="002B2351">
        <w:pict>
          <v:line id="_x0000_s3384" style="position:absolute;left:0;text-align:left;z-index:-275827712;mso-position-horizontal-relative:page" from="229.55pt,16.35pt" to="255.25pt,16.35pt" strokeweight=".17475mm">
            <w10:wrap anchorx="page"/>
          </v:line>
        </w:pict>
      </w:r>
      <w:r w:rsidR="00934BE4">
        <w:rPr>
          <w:b/>
          <w:position w:val="1"/>
          <w:sz w:val="24"/>
        </w:rPr>
        <w:t xml:space="preserve">ELU : </w:t>
      </w:r>
      <w:r w:rsidR="00934BE4">
        <w:rPr>
          <w:position w:val="1"/>
          <w:sz w:val="24"/>
        </w:rPr>
        <w:t>Moment isostatique : M</w:t>
      </w:r>
      <w:r w:rsidR="00934BE4">
        <w:rPr>
          <w:sz w:val="16"/>
        </w:rPr>
        <w:t>0</w:t>
      </w:r>
      <w:r w:rsidR="00934BE4">
        <w:rPr>
          <w:position w:val="1"/>
          <w:sz w:val="24"/>
        </w:rPr>
        <w:t xml:space="preserve">= </w:t>
      </w:r>
      <w:r w:rsidR="00934BE4">
        <w:rPr>
          <w:rFonts w:ascii="Times New Roman"/>
          <w:i/>
          <w:position w:val="15"/>
          <w:sz w:val="23"/>
        </w:rPr>
        <w:t>qu</w:t>
      </w:r>
      <w:r w:rsidR="00934BE4">
        <w:rPr>
          <w:rFonts w:ascii="Times New Roman"/>
          <w:position w:val="15"/>
          <w:sz w:val="23"/>
        </w:rPr>
        <w:t>.</w:t>
      </w:r>
      <w:r w:rsidR="00934BE4">
        <w:rPr>
          <w:rFonts w:ascii="Times New Roman"/>
          <w:i/>
          <w:position w:val="15"/>
          <w:sz w:val="23"/>
        </w:rPr>
        <w:t xml:space="preserve">l </w:t>
      </w:r>
      <w:r w:rsidR="00934BE4">
        <w:rPr>
          <w:rFonts w:ascii="Times New Roman"/>
          <w:position w:val="24"/>
          <w:sz w:val="15"/>
        </w:rPr>
        <w:t xml:space="preserve">2 </w:t>
      </w:r>
      <w:r w:rsidR="00934BE4">
        <w:rPr>
          <w:sz w:val="24"/>
        </w:rPr>
        <w:t>= 45.68 KN.m</w:t>
      </w:r>
    </w:p>
    <w:p w:rsidR="00597858" w:rsidRDefault="00934BE4">
      <w:pPr>
        <w:spacing w:line="223" w:lineRule="exact"/>
        <w:ind w:right="2546"/>
        <w:jc w:val="center"/>
        <w:rPr>
          <w:rFonts w:ascii="Times New Roman"/>
          <w:sz w:val="23"/>
        </w:rPr>
      </w:pPr>
      <w:r>
        <w:rPr>
          <w:rFonts w:ascii="Times New Roman"/>
          <w:sz w:val="23"/>
        </w:rPr>
        <w:t>8</w:t>
      </w:r>
    </w:p>
    <w:p w:rsidR="00597858" w:rsidRDefault="00597858">
      <w:pPr>
        <w:pStyle w:val="Corpsdetexte"/>
        <w:spacing w:before="2"/>
        <w:rPr>
          <w:rFonts w:ascii="Times New Roman"/>
          <w:sz w:val="21"/>
        </w:rPr>
      </w:pPr>
    </w:p>
    <w:p w:rsidR="00597858" w:rsidRDefault="00934BE4">
      <w:pPr>
        <w:pStyle w:val="Corpsdetexte"/>
        <w:tabs>
          <w:tab w:val="left" w:pos="3019"/>
        </w:tabs>
        <w:spacing w:line="448" w:lineRule="auto"/>
        <w:ind w:left="700" w:right="5611"/>
        <w:rPr>
          <w:b/>
        </w:rPr>
      </w:pPr>
      <w:r>
        <w:rPr>
          <w:position w:val="1"/>
        </w:rPr>
        <w:t>Moment en</w:t>
      </w:r>
      <w:r>
        <w:rPr>
          <w:spacing w:val="-5"/>
          <w:position w:val="1"/>
        </w:rPr>
        <w:t xml:space="preserve"> </w:t>
      </w:r>
      <w:r>
        <w:rPr>
          <w:position w:val="1"/>
        </w:rPr>
        <w:t>travée</w:t>
      </w:r>
      <w:r>
        <w:rPr>
          <w:spacing w:val="1"/>
          <w:position w:val="1"/>
        </w:rPr>
        <w:t xml:space="preserve"> </w:t>
      </w:r>
      <w:r>
        <w:rPr>
          <w:position w:val="1"/>
        </w:rPr>
        <w:t>:</w:t>
      </w:r>
      <w:r>
        <w:rPr>
          <w:position w:val="1"/>
        </w:rPr>
        <w:tab/>
        <w:t>M</w:t>
      </w:r>
      <w:r>
        <w:rPr>
          <w:sz w:val="16"/>
        </w:rPr>
        <w:t>t</w:t>
      </w:r>
      <w:r>
        <w:rPr>
          <w:position w:val="1"/>
        </w:rPr>
        <w:t>= 0.85.M</w:t>
      </w:r>
      <w:r>
        <w:rPr>
          <w:sz w:val="16"/>
        </w:rPr>
        <w:t>0</w:t>
      </w:r>
      <w:r>
        <w:rPr>
          <w:position w:val="1"/>
        </w:rPr>
        <w:t>= 38.82 KN.m Moment sur</w:t>
      </w:r>
      <w:r>
        <w:rPr>
          <w:spacing w:val="-6"/>
          <w:position w:val="1"/>
        </w:rPr>
        <w:t xml:space="preserve"> </w:t>
      </w:r>
      <w:r>
        <w:rPr>
          <w:position w:val="1"/>
        </w:rPr>
        <w:t>appui</w:t>
      </w:r>
      <w:r>
        <w:rPr>
          <w:spacing w:val="3"/>
          <w:position w:val="1"/>
        </w:rPr>
        <w:t xml:space="preserve"> </w:t>
      </w:r>
      <w:r>
        <w:rPr>
          <w:position w:val="1"/>
        </w:rPr>
        <w:t>:</w:t>
      </w:r>
      <w:r>
        <w:rPr>
          <w:position w:val="1"/>
        </w:rPr>
        <w:tab/>
        <w:t>M</w:t>
      </w:r>
      <w:r>
        <w:rPr>
          <w:sz w:val="16"/>
        </w:rPr>
        <w:t>a</w:t>
      </w:r>
      <w:r>
        <w:rPr>
          <w:position w:val="1"/>
        </w:rPr>
        <w:t>= 0.30.M</w:t>
      </w:r>
      <w:r>
        <w:rPr>
          <w:sz w:val="16"/>
        </w:rPr>
        <w:t>0</w:t>
      </w:r>
      <w:r>
        <w:rPr>
          <w:position w:val="1"/>
        </w:rPr>
        <w:t xml:space="preserve">= 13.70 KN </w:t>
      </w:r>
      <w:r>
        <w:rPr>
          <w:spacing w:val="-9"/>
          <w:position w:val="1"/>
        </w:rPr>
        <w:t xml:space="preserve">.m </w:t>
      </w:r>
      <w:r>
        <w:rPr>
          <w:b/>
        </w:rPr>
        <w:t>ELS</w:t>
      </w:r>
      <w:r>
        <w:rPr>
          <w:b/>
          <w:spacing w:val="-3"/>
        </w:rPr>
        <w:t xml:space="preserve"> </w:t>
      </w:r>
      <w:r>
        <w:rPr>
          <w:b/>
        </w:rPr>
        <w:t>:</w:t>
      </w:r>
    </w:p>
    <w:p w:rsidR="00597858" w:rsidRDefault="002B2351">
      <w:pPr>
        <w:pStyle w:val="Corpsdetexte"/>
        <w:spacing w:before="35" w:line="357" w:lineRule="exact"/>
        <w:ind w:left="700"/>
      </w:pPr>
      <w:r>
        <w:pict>
          <v:line id="_x0000_s3383" style="position:absolute;left:0;text-align:left;z-index:-275826688;mso-position-horizontal-relative:page" from="195.1pt,18pt" to="220.35pt,18pt" strokeweight=".17503mm">
            <w10:wrap anchorx="page"/>
          </v:line>
        </w:pict>
      </w:r>
      <w:r>
        <w:pict>
          <v:shape id="_x0000_s3382" type="#_x0000_t202" style="position:absolute;left:0;text-align:left;margin-left:178.15pt;margin-top:14.05pt;width:4.45pt;height:8.85pt;z-index:-275823616;mso-position-horizontal-relative:page" filled="f" stroked="f">
            <v:textbox style="mso-next-textbox:#_x0000_s3382" inset="0,0,0,0">
              <w:txbxContent>
                <w:p w:rsidR="00EE327E" w:rsidRDefault="00EE327E">
                  <w:pPr>
                    <w:spacing w:line="177" w:lineRule="exact"/>
                    <w:rPr>
                      <w:sz w:val="16"/>
                    </w:rPr>
                  </w:pPr>
                  <w:r>
                    <w:rPr>
                      <w:w w:val="98"/>
                      <w:sz w:val="16"/>
                    </w:rPr>
                    <w:t>0</w:t>
                  </w:r>
                </w:p>
              </w:txbxContent>
            </v:textbox>
            <w10:wrap anchorx="page"/>
          </v:shape>
        </w:pict>
      </w:r>
      <w:r w:rsidR="00934BE4">
        <w:t xml:space="preserve">Moment isostatique : M = </w:t>
      </w:r>
      <w:r w:rsidR="00934BE4">
        <w:rPr>
          <w:rFonts w:ascii="Times New Roman"/>
          <w:i/>
          <w:position w:val="15"/>
          <w:sz w:val="23"/>
        </w:rPr>
        <w:t>qs</w:t>
      </w:r>
      <w:r w:rsidR="00934BE4">
        <w:rPr>
          <w:rFonts w:ascii="Times New Roman"/>
          <w:position w:val="15"/>
          <w:sz w:val="23"/>
        </w:rPr>
        <w:t>.</w:t>
      </w:r>
      <w:r w:rsidR="00934BE4">
        <w:rPr>
          <w:rFonts w:ascii="Times New Roman"/>
          <w:i/>
          <w:position w:val="15"/>
          <w:sz w:val="23"/>
        </w:rPr>
        <w:t xml:space="preserve">l </w:t>
      </w:r>
      <w:r w:rsidR="00934BE4">
        <w:rPr>
          <w:rFonts w:ascii="Times New Roman"/>
          <w:position w:val="24"/>
          <w:sz w:val="15"/>
        </w:rPr>
        <w:t xml:space="preserve">2 </w:t>
      </w:r>
      <w:r w:rsidR="00934BE4">
        <w:t>= 32.81 KN.m</w:t>
      </w:r>
    </w:p>
    <w:p w:rsidR="00597858" w:rsidRDefault="00934BE4">
      <w:pPr>
        <w:spacing w:line="255" w:lineRule="exact"/>
        <w:ind w:left="3711"/>
        <w:rPr>
          <w:rFonts w:ascii="Times New Roman"/>
          <w:sz w:val="23"/>
        </w:rPr>
      </w:pPr>
      <w:r>
        <w:rPr>
          <w:rFonts w:ascii="Times New Roman"/>
          <w:w w:val="105"/>
          <w:sz w:val="23"/>
        </w:rPr>
        <w:t>8</w:t>
      </w:r>
    </w:p>
    <w:p w:rsidR="00597858" w:rsidRDefault="00597858">
      <w:pPr>
        <w:pStyle w:val="Corpsdetexte"/>
        <w:spacing w:before="1"/>
        <w:rPr>
          <w:rFonts w:ascii="Times New Roman"/>
          <w:sz w:val="21"/>
        </w:rPr>
      </w:pPr>
    </w:p>
    <w:p w:rsidR="00597858" w:rsidRDefault="00934BE4">
      <w:pPr>
        <w:spacing w:line="444" w:lineRule="auto"/>
        <w:ind w:left="700" w:right="5717"/>
        <w:jc w:val="both"/>
        <w:rPr>
          <w:b/>
          <w:sz w:val="24"/>
        </w:rPr>
      </w:pPr>
      <w:r>
        <w:rPr>
          <w:position w:val="1"/>
          <w:sz w:val="24"/>
        </w:rPr>
        <w:t>Moment en travée : M</w:t>
      </w:r>
      <w:r>
        <w:rPr>
          <w:sz w:val="16"/>
        </w:rPr>
        <w:t>t</w:t>
      </w:r>
      <w:r>
        <w:rPr>
          <w:position w:val="1"/>
          <w:sz w:val="24"/>
        </w:rPr>
        <w:t>= 0.85.M</w:t>
      </w:r>
      <w:r>
        <w:rPr>
          <w:sz w:val="16"/>
        </w:rPr>
        <w:t>0</w:t>
      </w:r>
      <w:r>
        <w:rPr>
          <w:position w:val="1"/>
          <w:sz w:val="24"/>
        </w:rPr>
        <w:t>= 27.88 KN.m Moment sur appui : M</w:t>
      </w:r>
      <w:r>
        <w:rPr>
          <w:sz w:val="16"/>
        </w:rPr>
        <w:t>a</w:t>
      </w:r>
      <w:r>
        <w:rPr>
          <w:position w:val="1"/>
          <w:sz w:val="24"/>
        </w:rPr>
        <w:t>= 0.30.M</w:t>
      </w:r>
      <w:r>
        <w:rPr>
          <w:sz w:val="16"/>
        </w:rPr>
        <w:t>0</w:t>
      </w:r>
      <w:r>
        <w:rPr>
          <w:position w:val="1"/>
          <w:sz w:val="24"/>
        </w:rPr>
        <w:t xml:space="preserve">= 9.84 KN .m </w:t>
      </w:r>
      <w:r>
        <w:rPr>
          <w:b/>
          <w:sz w:val="24"/>
        </w:rPr>
        <w:t>III-4-3-2 : calcul du ferraillage :</w:t>
      </w:r>
    </w:p>
    <w:p w:rsidR="00597858" w:rsidRDefault="00934BE4">
      <w:pPr>
        <w:pStyle w:val="Corpsdetexte"/>
        <w:spacing w:before="20" w:line="276" w:lineRule="auto"/>
        <w:ind w:left="700" w:right="1411"/>
        <w:jc w:val="both"/>
      </w:pPr>
      <w:r>
        <w:t>Le calcul du ferraillage est fait sous flexion simple, les résultats sont représentés dans le tableau ci-dessous :</w:t>
      </w:r>
    </w:p>
    <w:p w:rsidR="00597858" w:rsidRDefault="00597858">
      <w:pPr>
        <w:pStyle w:val="Corpsdetexte"/>
        <w:spacing w:before="9"/>
        <w:rPr>
          <w:sz w:val="17"/>
        </w:rPr>
      </w:pPr>
    </w:p>
    <w:tbl>
      <w:tblPr>
        <w:tblStyle w:val="TableNormal"/>
        <w:tblW w:w="0" w:type="auto"/>
        <w:tblInd w:w="595"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tblPr>
      <w:tblGrid>
        <w:gridCol w:w="1105"/>
        <w:gridCol w:w="1023"/>
        <w:gridCol w:w="701"/>
        <w:gridCol w:w="706"/>
        <w:gridCol w:w="874"/>
        <w:gridCol w:w="833"/>
        <w:gridCol w:w="833"/>
        <w:gridCol w:w="749"/>
        <w:gridCol w:w="825"/>
        <w:gridCol w:w="2136"/>
      </w:tblGrid>
      <w:tr w:rsidR="00597858">
        <w:trPr>
          <w:trHeight w:val="1248"/>
        </w:trPr>
        <w:tc>
          <w:tcPr>
            <w:tcW w:w="1105" w:type="dxa"/>
            <w:shd w:val="clear" w:color="auto" w:fill="F0F0F0"/>
          </w:tcPr>
          <w:p w:rsidR="00597858" w:rsidRDefault="00934BE4">
            <w:pPr>
              <w:pStyle w:val="TableParagraph"/>
              <w:spacing w:line="248" w:lineRule="exact"/>
              <w:ind w:left="94" w:right="159"/>
              <w:jc w:val="center"/>
              <w:rPr>
                <w:b/>
              </w:rPr>
            </w:pPr>
            <w:r>
              <w:rPr>
                <w:b/>
              </w:rPr>
              <w:t>Section</w:t>
            </w:r>
          </w:p>
        </w:tc>
        <w:tc>
          <w:tcPr>
            <w:tcW w:w="1023" w:type="dxa"/>
            <w:shd w:val="clear" w:color="auto" w:fill="F0F0F0"/>
          </w:tcPr>
          <w:p w:rsidR="00597858" w:rsidRDefault="00934BE4">
            <w:pPr>
              <w:pStyle w:val="TableParagraph"/>
              <w:spacing w:line="237" w:lineRule="auto"/>
              <w:ind w:left="109"/>
              <w:rPr>
                <w:b/>
              </w:rPr>
            </w:pPr>
            <w:r>
              <w:rPr>
                <w:b/>
              </w:rPr>
              <w:t>Mu (KN.m)</w:t>
            </w:r>
          </w:p>
        </w:tc>
        <w:tc>
          <w:tcPr>
            <w:tcW w:w="701" w:type="dxa"/>
            <w:shd w:val="clear" w:color="auto" w:fill="F0F0F0"/>
          </w:tcPr>
          <w:p w:rsidR="00597858" w:rsidRDefault="00934BE4">
            <w:pPr>
              <w:pStyle w:val="TableParagraph"/>
              <w:spacing w:line="237" w:lineRule="auto"/>
              <w:ind w:left="109" w:right="125"/>
              <w:rPr>
                <w:b/>
              </w:rPr>
            </w:pPr>
            <w:r>
              <w:rPr>
                <w:b/>
              </w:rPr>
              <w:t>b (m)</w:t>
            </w:r>
          </w:p>
        </w:tc>
        <w:tc>
          <w:tcPr>
            <w:tcW w:w="706" w:type="dxa"/>
            <w:shd w:val="clear" w:color="auto" w:fill="F0F0F0"/>
          </w:tcPr>
          <w:p w:rsidR="00597858" w:rsidRDefault="00934BE4">
            <w:pPr>
              <w:pStyle w:val="TableParagraph"/>
              <w:spacing w:line="237" w:lineRule="auto"/>
              <w:ind w:left="109" w:right="130"/>
              <w:rPr>
                <w:b/>
              </w:rPr>
            </w:pPr>
            <w:r>
              <w:rPr>
                <w:b/>
              </w:rPr>
              <w:t>d (m)</w:t>
            </w:r>
          </w:p>
        </w:tc>
        <w:tc>
          <w:tcPr>
            <w:tcW w:w="874" w:type="dxa"/>
            <w:shd w:val="clear" w:color="auto" w:fill="F0F0F0"/>
          </w:tcPr>
          <w:p w:rsidR="00597858" w:rsidRDefault="00934BE4">
            <w:pPr>
              <w:pStyle w:val="TableParagraph"/>
              <w:spacing w:line="237" w:lineRule="auto"/>
              <w:ind w:left="114"/>
              <w:rPr>
                <w:b/>
              </w:rPr>
            </w:pPr>
            <w:r>
              <w:rPr>
                <w:b/>
              </w:rPr>
              <w:t>σb (Mpa)</w:t>
            </w:r>
          </w:p>
        </w:tc>
        <w:tc>
          <w:tcPr>
            <w:tcW w:w="833" w:type="dxa"/>
            <w:tcBorders>
              <w:right w:val="single" w:sz="6" w:space="0" w:color="BDBDBD"/>
            </w:tcBorders>
            <w:shd w:val="clear" w:color="auto" w:fill="F0F0F0"/>
          </w:tcPr>
          <w:p w:rsidR="00597858" w:rsidRDefault="00934BE4">
            <w:pPr>
              <w:pStyle w:val="TableParagraph"/>
              <w:spacing w:line="248" w:lineRule="exact"/>
              <w:ind w:left="114"/>
              <w:rPr>
                <w:b/>
              </w:rPr>
            </w:pPr>
            <w:r>
              <w:rPr>
                <w:b/>
              </w:rPr>
              <w:t>μ</w:t>
            </w:r>
          </w:p>
        </w:tc>
        <w:tc>
          <w:tcPr>
            <w:tcW w:w="833" w:type="dxa"/>
            <w:tcBorders>
              <w:left w:val="single" w:sz="6" w:space="0" w:color="BDBDBD"/>
            </w:tcBorders>
            <w:shd w:val="clear" w:color="auto" w:fill="F0F0F0"/>
          </w:tcPr>
          <w:p w:rsidR="00597858" w:rsidRDefault="00934BE4">
            <w:pPr>
              <w:pStyle w:val="TableParagraph"/>
              <w:spacing w:line="248" w:lineRule="exact"/>
              <w:ind w:left="114"/>
              <w:rPr>
                <w:b/>
              </w:rPr>
            </w:pPr>
            <w:r>
              <w:rPr>
                <w:b/>
              </w:rPr>
              <w:t>α</w:t>
            </w:r>
          </w:p>
        </w:tc>
        <w:tc>
          <w:tcPr>
            <w:tcW w:w="749" w:type="dxa"/>
            <w:shd w:val="clear" w:color="auto" w:fill="F0F0F0"/>
          </w:tcPr>
          <w:p w:rsidR="00597858" w:rsidRDefault="00934BE4">
            <w:pPr>
              <w:pStyle w:val="TableParagraph"/>
              <w:spacing w:line="248" w:lineRule="exact"/>
              <w:ind w:left="123"/>
              <w:rPr>
                <w:b/>
              </w:rPr>
            </w:pPr>
            <w:r>
              <w:rPr>
                <w:b/>
              </w:rPr>
              <w:t>Z</w:t>
            </w:r>
          </w:p>
          <w:p w:rsidR="00597858" w:rsidRDefault="00934BE4">
            <w:pPr>
              <w:pStyle w:val="TableParagraph"/>
              <w:spacing w:before="1"/>
              <w:ind w:left="123"/>
              <w:rPr>
                <w:b/>
              </w:rPr>
            </w:pPr>
            <w:r>
              <w:rPr>
                <w:b/>
              </w:rPr>
              <w:t>(m)</w:t>
            </w:r>
          </w:p>
        </w:tc>
        <w:tc>
          <w:tcPr>
            <w:tcW w:w="825" w:type="dxa"/>
            <w:shd w:val="clear" w:color="auto" w:fill="F0F0F0"/>
          </w:tcPr>
          <w:p w:rsidR="00597858" w:rsidRDefault="00934BE4">
            <w:pPr>
              <w:pStyle w:val="TableParagraph"/>
              <w:spacing w:line="237" w:lineRule="auto"/>
              <w:ind w:left="119"/>
              <w:rPr>
                <w:b/>
              </w:rPr>
            </w:pPr>
            <w:r>
              <w:rPr>
                <w:b/>
              </w:rPr>
              <w:t>As (cm</w:t>
            </w:r>
            <w:r>
              <w:rPr>
                <w:b/>
                <w:vertAlign w:val="superscript"/>
              </w:rPr>
              <w:t>2</w:t>
            </w:r>
            <w:r>
              <w:rPr>
                <w:b/>
              </w:rPr>
              <w:t>)</w:t>
            </w:r>
          </w:p>
        </w:tc>
        <w:tc>
          <w:tcPr>
            <w:tcW w:w="2136" w:type="dxa"/>
            <w:shd w:val="clear" w:color="auto" w:fill="F0F0F0"/>
          </w:tcPr>
          <w:p w:rsidR="00597858" w:rsidRDefault="00934BE4">
            <w:pPr>
              <w:pStyle w:val="TableParagraph"/>
              <w:spacing w:line="235" w:lineRule="auto"/>
              <w:ind w:left="120" w:right="745"/>
              <w:rPr>
                <w:b/>
              </w:rPr>
            </w:pPr>
            <w:r>
              <w:rPr>
                <w:b/>
                <w:w w:val="90"/>
                <w:position w:val="2"/>
              </w:rPr>
              <w:t>As</w:t>
            </w:r>
            <w:r>
              <w:rPr>
                <w:b/>
                <w:w w:val="90"/>
                <w:sz w:val="14"/>
              </w:rPr>
              <w:t xml:space="preserve">adoptée </w:t>
            </w:r>
            <w:r>
              <w:rPr>
                <w:b/>
              </w:rPr>
              <w:t>(cm</w:t>
            </w:r>
            <w:r>
              <w:rPr>
                <w:b/>
                <w:vertAlign w:val="superscript"/>
              </w:rPr>
              <w:t>2</w:t>
            </w:r>
            <w:r>
              <w:rPr>
                <w:b/>
              </w:rPr>
              <w:t>)</w:t>
            </w:r>
          </w:p>
        </w:tc>
      </w:tr>
      <w:tr w:rsidR="00597858">
        <w:trPr>
          <w:trHeight w:val="412"/>
        </w:trPr>
        <w:tc>
          <w:tcPr>
            <w:tcW w:w="1105" w:type="dxa"/>
            <w:shd w:val="clear" w:color="auto" w:fill="F0F0F0"/>
          </w:tcPr>
          <w:p w:rsidR="00597858" w:rsidRDefault="00934BE4">
            <w:pPr>
              <w:pStyle w:val="TableParagraph"/>
              <w:spacing w:line="248" w:lineRule="exact"/>
              <w:ind w:left="41" w:right="162"/>
              <w:jc w:val="center"/>
              <w:rPr>
                <w:b/>
              </w:rPr>
            </w:pPr>
            <w:r>
              <w:rPr>
                <w:b/>
              </w:rPr>
              <w:t>Appuis</w:t>
            </w:r>
          </w:p>
        </w:tc>
        <w:tc>
          <w:tcPr>
            <w:tcW w:w="1023" w:type="dxa"/>
          </w:tcPr>
          <w:p w:rsidR="00597858" w:rsidRDefault="00934BE4">
            <w:pPr>
              <w:pStyle w:val="TableParagraph"/>
              <w:ind w:left="109"/>
            </w:pPr>
            <w:r>
              <w:t>13.70</w:t>
            </w:r>
          </w:p>
        </w:tc>
        <w:tc>
          <w:tcPr>
            <w:tcW w:w="701" w:type="dxa"/>
            <w:shd w:val="clear" w:color="auto" w:fill="F0F0F0"/>
          </w:tcPr>
          <w:p w:rsidR="00597858" w:rsidRDefault="00934BE4">
            <w:pPr>
              <w:pStyle w:val="TableParagraph"/>
              <w:ind w:left="109"/>
            </w:pPr>
            <w:r>
              <w:t>0.30</w:t>
            </w:r>
          </w:p>
        </w:tc>
        <w:tc>
          <w:tcPr>
            <w:tcW w:w="706" w:type="dxa"/>
          </w:tcPr>
          <w:p w:rsidR="00597858" w:rsidRDefault="00934BE4">
            <w:pPr>
              <w:pStyle w:val="TableParagraph"/>
              <w:ind w:left="76" w:right="121"/>
              <w:jc w:val="center"/>
            </w:pPr>
            <w:r>
              <w:t>0.36</w:t>
            </w:r>
          </w:p>
        </w:tc>
        <w:tc>
          <w:tcPr>
            <w:tcW w:w="874" w:type="dxa"/>
            <w:shd w:val="clear" w:color="auto" w:fill="F0F0F0"/>
          </w:tcPr>
          <w:p w:rsidR="00597858" w:rsidRDefault="00934BE4">
            <w:pPr>
              <w:pStyle w:val="TableParagraph"/>
              <w:ind w:left="97" w:right="176"/>
              <w:jc w:val="center"/>
            </w:pPr>
            <w:r>
              <w:t>14.17</w:t>
            </w:r>
          </w:p>
        </w:tc>
        <w:tc>
          <w:tcPr>
            <w:tcW w:w="833" w:type="dxa"/>
            <w:tcBorders>
              <w:right w:val="single" w:sz="6" w:space="0" w:color="BDBDBD"/>
            </w:tcBorders>
          </w:tcPr>
          <w:p w:rsidR="00597858" w:rsidRDefault="00934BE4">
            <w:pPr>
              <w:pStyle w:val="TableParagraph"/>
              <w:ind w:left="114"/>
            </w:pPr>
            <w:r>
              <w:t>0.024</w:t>
            </w:r>
          </w:p>
        </w:tc>
        <w:tc>
          <w:tcPr>
            <w:tcW w:w="833" w:type="dxa"/>
            <w:tcBorders>
              <w:left w:val="single" w:sz="6" w:space="0" w:color="BDBDBD"/>
            </w:tcBorders>
            <w:shd w:val="clear" w:color="auto" w:fill="F0F0F0"/>
          </w:tcPr>
          <w:p w:rsidR="00597858" w:rsidRDefault="00934BE4">
            <w:pPr>
              <w:pStyle w:val="TableParagraph"/>
              <w:ind w:left="114"/>
            </w:pPr>
            <w:r>
              <w:t>0.030</w:t>
            </w:r>
          </w:p>
        </w:tc>
        <w:tc>
          <w:tcPr>
            <w:tcW w:w="749" w:type="dxa"/>
          </w:tcPr>
          <w:p w:rsidR="00597858" w:rsidRDefault="00934BE4">
            <w:pPr>
              <w:pStyle w:val="TableParagraph"/>
              <w:ind w:right="59"/>
              <w:jc w:val="right"/>
            </w:pPr>
            <w:r>
              <w:t>0.355</w:t>
            </w:r>
          </w:p>
        </w:tc>
        <w:tc>
          <w:tcPr>
            <w:tcW w:w="825" w:type="dxa"/>
            <w:shd w:val="clear" w:color="auto" w:fill="F0F0F0"/>
          </w:tcPr>
          <w:p w:rsidR="00597858" w:rsidRDefault="00934BE4">
            <w:pPr>
              <w:pStyle w:val="TableParagraph"/>
              <w:ind w:left="119"/>
            </w:pPr>
            <w:r>
              <w:t>1.10</w:t>
            </w:r>
          </w:p>
        </w:tc>
        <w:tc>
          <w:tcPr>
            <w:tcW w:w="2136" w:type="dxa"/>
          </w:tcPr>
          <w:p w:rsidR="00597858" w:rsidRDefault="00934BE4">
            <w:pPr>
              <w:pStyle w:val="TableParagraph"/>
              <w:spacing w:line="248" w:lineRule="exact"/>
              <w:ind w:left="120"/>
              <w:rPr>
                <w:b/>
              </w:rPr>
            </w:pPr>
            <w:r>
              <w:rPr>
                <w:b/>
              </w:rPr>
              <w:t>3 T 10=2.26cm</w:t>
            </w:r>
            <w:r>
              <w:rPr>
                <w:b/>
                <w:vertAlign w:val="superscript"/>
              </w:rPr>
              <w:t>2</w:t>
            </w:r>
          </w:p>
        </w:tc>
      </w:tr>
      <w:tr w:rsidR="00597858">
        <w:trPr>
          <w:trHeight w:val="432"/>
        </w:trPr>
        <w:tc>
          <w:tcPr>
            <w:tcW w:w="1105" w:type="dxa"/>
            <w:shd w:val="clear" w:color="auto" w:fill="F0F0F0"/>
          </w:tcPr>
          <w:p w:rsidR="00597858" w:rsidRDefault="00934BE4">
            <w:pPr>
              <w:pStyle w:val="TableParagraph"/>
              <w:spacing w:line="249" w:lineRule="exact"/>
              <w:ind w:left="12" w:right="162"/>
              <w:jc w:val="center"/>
              <w:rPr>
                <w:b/>
              </w:rPr>
            </w:pPr>
            <w:r>
              <w:rPr>
                <w:b/>
              </w:rPr>
              <w:t>Travée</w:t>
            </w:r>
          </w:p>
        </w:tc>
        <w:tc>
          <w:tcPr>
            <w:tcW w:w="1023" w:type="dxa"/>
            <w:shd w:val="clear" w:color="auto" w:fill="F0F0F0"/>
          </w:tcPr>
          <w:p w:rsidR="00597858" w:rsidRDefault="00934BE4">
            <w:pPr>
              <w:pStyle w:val="TableParagraph"/>
              <w:spacing w:line="249" w:lineRule="exact"/>
              <w:ind w:left="109"/>
            </w:pPr>
            <w:r>
              <w:t>38.82</w:t>
            </w:r>
          </w:p>
        </w:tc>
        <w:tc>
          <w:tcPr>
            <w:tcW w:w="701" w:type="dxa"/>
            <w:shd w:val="clear" w:color="auto" w:fill="F0F0F0"/>
          </w:tcPr>
          <w:p w:rsidR="00597858" w:rsidRDefault="00934BE4">
            <w:pPr>
              <w:pStyle w:val="TableParagraph"/>
              <w:spacing w:line="249" w:lineRule="exact"/>
              <w:ind w:left="109"/>
            </w:pPr>
            <w:r>
              <w:t>0.30</w:t>
            </w:r>
          </w:p>
        </w:tc>
        <w:tc>
          <w:tcPr>
            <w:tcW w:w="706" w:type="dxa"/>
            <w:shd w:val="clear" w:color="auto" w:fill="F0F0F0"/>
          </w:tcPr>
          <w:p w:rsidR="00597858" w:rsidRDefault="00934BE4">
            <w:pPr>
              <w:pStyle w:val="TableParagraph"/>
              <w:spacing w:line="249" w:lineRule="exact"/>
              <w:ind w:left="76" w:right="121"/>
              <w:jc w:val="center"/>
            </w:pPr>
            <w:r>
              <w:t>0.36</w:t>
            </w:r>
          </w:p>
        </w:tc>
        <w:tc>
          <w:tcPr>
            <w:tcW w:w="874" w:type="dxa"/>
            <w:shd w:val="clear" w:color="auto" w:fill="F0F0F0"/>
          </w:tcPr>
          <w:p w:rsidR="00597858" w:rsidRDefault="00934BE4">
            <w:pPr>
              <w:pStyle w:val="TableParagraph"/>
              <w:spacing w:line="249" w:lineRule="exact"/>
              <w:ind w:left="97" w:right="176"/>
              <w:jc w:val="center"/>
            </w:pPr>
            <w:r>
              <w:t>14.17</w:t>
            </w:r>
          </w:p>
        </w:tc>
        <w:tc>
          <w:tcPr>
            <w:tcW w:w="833" w:type="dxa"/>
            <w:tcBorders>
              <w:right w:val="single" w:sz="6" w:space="0" w:color="BDBDBD"/>
            </w:tcBorders>
            <w:shd w:val="clear" w:color="auto" w:fill="F0F0F0"/>
          </w:tcPr>
          <w:p w:rsidR="00597858" w:rsidRDefault="00934BE4">
            <w:pPr>
              <w:pStyle w:val="TableParagraph"/>
              <w:spacing w:line="249" w:lineRule="exact"/>
              <w:ind w:left="114"/>
            </w:pPr>
            <w:r>
              <w:t>0.070</w:t>
            </w:r>
          </w:p>
        </w:tc>
        <w:tc>
          <w:tcPr>
            <w:tcW w:w="833" w:type="dxa"/>
            <w:tcBorders>
              <w:left w:val="single" w:sz="6" w:space="0" w:color="BDBDBD"/>
            </w:tcBorders>
            <w:shd w:val="clear" w:color="auto" w:fill="F0F0F0"/>
          </w:tcPr>
          <w:p w:rsidR="00597858" w:rsidRDefault="00934BE4">
            <w:pPr>
              <w:pStyle w:val="TableParagraph"/>
              <w:spacing w:line="249" w:lineRule="exact"/>
              <w:ind w:left="114"/>
            </w:pPr>
            <w:r>
              <w:t>0.090</w:t>
            </w:r>
          </w:p>
        </w:tc>
        <w:tc>
          <w:tcPr>
            <w:tcW w:w="749" w:type="dxa"/>
            <w:shd w:val="clear" w:color="auto" w:fill="F0F0F0"/>
          </w:tcPr>
          <w:p w:rsidR="00597858" w:rsidRDefault="00934BE4">
            <w:pPr>
              <w:pStyle w:val="TableParagraph"/>
              <w:spacing w:line="249" w:lineRule="exact"/>
              <w:ind w:right="59"/>
              <w:jc w:val="right"/>
            </w:pPr>
            <w:r>
              <w:t>0.347</w:t>
            </w:r>
          </w:p>
        </w:tc>
        <w:tc>
          <w:tcPr>
            <w:tcW w:w="825" w:type="dxa"/>
            <w:shd w:val="clear" w:color="auto" w:fill="F0F0F0"/>
          </w:tcPr>
          <w:p w:rsidR="00597858" w:rsidRDefault="00934BE4">
            <w:pPr>
              <w:pStyle w:val="TableParagraph"/>
              <w:spacing w:line="249" w:lineRule="exact"/>
              <w:ind w:left="119"/>
            </w:pPr>
            <w:r>
              <w:t>3.21</w:t>
            </w:r>
          </w:p>
        </w:tc>
        <w:tc>
          <w:tcPr>
            <w:tcW w:w="2136" w:type="dxa"/>
            <w:shd w:val="clear" w:color="auto" w:fill="F0F0F0"/>
          </w:tcPr>
          <w:p w:rsidR="00597858" w:rsidRDefault="00934BE4">
            <w:pPr>
              <w:pStyle w:val="TableParagraph"/>
              <w:spacing w:line="249" w:lineRule="exact"/>
              <w:ind w:left="120"/>
              <w:rPr>
                <w:b/>
              </w:rPr>
            </w:pPr>
            <w:r>
              <w:rPr>
                <w:b/>
              </w:rPr>
              <w:t>3 T 12 =3.39cm</w:t>
            </w:r>
            <w:r>
              <w:rPr>
                <w:b/>
                <w:vertAlign w:val="superscript"/>
              </w:rPr>
              <w:t>2</w:t>
            </w:r>
          </w:p>
        </w:tc>
      </w:tr>
    </w:tbl>
    <w:p w:rsidR="00597858" w:rsidRDefault="00934BE4">
      <w:pPr>
        <w:pStyle w:val="Corpsdetexte"/>
        <w:ind w:left="35" w:right="384"/>
        <w:jc w:val="center"/>
      </w:pPr>
      <w:r>
        <w:rPr>
          <w:b/>
        </w:rPr>
        <w:t xml:space="preserve">Tableau III-5 : </w:t>
      </w:r>
      <w:r>
        <w:t>résultats du ferraillage de la poutre palière sous flexion simple</w:t>
      </w: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8"/>
        <w:rPr>
          <w:sz w:val="18"/>
        </w:rPr>
      </w:pPr>
      <w:r w:rsidRPr="002B2351">
        <w:pict>
          <v:group id="_x0000_s3379" style="position:absolute;margin-left:52.55pt;margin-top:12.7pt;width:490.3pt;height:4.45pt;z-index:-251033600;mso-wrap-distance-left:0;mso-wrap-distance-right:0;mso-position-horizontal-relative:page" coordorigin="1051,254" coordsize="9806,89">
            <v:line id="_x0000_s3381" style="position:absolute" from="1051,336" to="10857,336" strokecolor="#602221" strokeweight=".7pt"/>
            <v:line id="_x0000_s3380" style="position:absolute" from="1051,284" to="10857,284"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58"/>
        <w:jc w:val="right"/>
        <w:rPr>
          <w:rFonts w:ascii="Arial"/>
        </w:rPr>
      </w:pPr>
      <w:r>
        <w:rPr>
          <w:rFonts w:ascii="Arial"/>
        </w:rPr>
        <w:t>74</w:t>
      </w:r>
    </w:p>
    <w:p w:rsidR="00597858" w:rsidRDefault="00597858">
      <w:pPr>
        <w:jc w:val="right"/>
        <w:sectPr w:rsidR="00597858" w:rsidSect="00EE327E">
          <w:pgSz w:w="11910" w:h="16840"/>
          <w:pgMar w:top="680" w:right="40" w:bottom="0" w:left="380" w:header="720" w:footer="720" w:gutter="0"/>
          <w:cols w:space="720"/>
        </w:sectPr>
      </w:pPr>
    </w:p>
    <w:p w:rsidR="00597858" w:rsidRDefault="002B2351">
      <w:pPr>
        <w:spacing w:before="89"/>
        <w:ind w:left="6510"/>
        <w:rPr>
          <w:b/>
        </w:rPr>
      </w:pPr>
      <w:r w:rsidRPr="002B2351">
        <w:lastRenderedPageBreak/>
        <w:pict>
          <v:line id="_x0000_s3378" style="position:absolute;left:0;text-align:left;z-index:-251027456;mso-wrap-distance-left:0;mso-wrap-distance-right:0;mso-position-horizontal-relative:page" from="197.2pt,20.6pt" to="547.2pt,20.6pt" strokeweight=".5pt">
            <w10:wrap type="topAndBottom" anchorx="page"/>
          </v:line>
        </w:pict>
      </w:r>
      <w:r w:rsidRPr="002B2351">
        <w:pict>
          <v:shape id="_x0000_s3377" type="#_x0000_t202" style="position:absolute;left:0;text-align:left;margin-left:47.5pt;margin-top:.5pt;width:150.45pt;height:20.4pt;z-index:252298240;mso-position-horizontal-relative:page" fillcolor="#923634" stroked="f">
            <v:textbox style="mso-next-textbox:#_x0000_s3377" inset="0,0,0,0">
              <w:txbxContent>
                <w:p w:rsidR="00EE327E" w:rsidRDefault="00EE327E">
                  <w:pPr>
                    <w:spacing w:before="74"/>
                    <w:ind w:left="831"/>
                  </w:pPr>
                  <w:r>
                    <w:rPr>
                      <w:color w:val="FFFFFF"/>
                    </w:rPr>
                    <w:t>CHAPITRE III</w:t>
                  </w:r>
                </w:p>
              </w:txbxContent>
            </v:textbox>
            <w10:wrap anchorx="page"/>
          </v:shape>
        </w:pict>
      </w:r>
      <w:r w:rsidR="00934BE4">
        <w:rPr>
          <w:b/>
        </w:rPr>
        <w:t>Etude des éléments secondaires</w:t>
      </w:r>
    </w:p>
    <w:p w:rsidR="00597858" w:rsidRDefault="00597858">
      <w:pPr>
        <w:pStyle w:val="Corpsdetexte"/>
        <w:spacing w:before="2"/>
        <w:rPr>
          <w:b/>
          <w:sz w:val="15"/>
        </w:rPr>
      </w:pPr>
    </w:p>
    <w:p w:rsidR="00597858" w:rsidRDefault="00597858">
      <w:pPr>
        <w:rPr>
          <w:sz w:val="15"/>
        </w:rPr>
        <w:sectPr w:rsidR="00597858" w:rsidSect="00EE327E">
          <w:pgSz w:w="11910" w:h="16840"/>
          <w:pgMar w:top="680" w:right="40" w:bottom="0" w:left="380" w:header="720" w:footer="720" w:gutter="0"/>
          <w:cols w:space="720"/>
        </w:sectPr>
      </w:pPr>
    </w:p>
    <w:p w:rsidR="00597858" w:rsidRDefault="00934BE4">
      <w:pPr>
        <w:spacing w:before="92"/>
        <w:ind w:left="767"/>
        <w:rPr>
          <w:b/>
          <w:sz w:val="24"/>
        </w:rPr>
      </w:pPr>
      <w:bookmarkStart w:id="123" w:name="Vérification_a_l’ELS_:_[2]"/>
      <w:bookmarkEnd w:id="123"/>
      <w:r>
        <w:rPr>
          <w:b/>
          <w:sz w:val="24"/>
        </w:rPr>
        <w:lastRenderedPageBreak/>
        <w:t>Vérification a l’ELS :</w:t>
      </w:r>
      <w:r>
        <w:rPr>
          <w:b/>
          <w:spacing w:val="-11"/>
          <w:sz w:val="24"/>
        </w:rPr>
        <w:t xml:space="preserve"> </w:t>
      </w:r>
      <w:r>
        <w:rPr>
          <w:b/>
          <w:sz w:val="24"/>
        </w:rPr>
        <w:t>[2]</w:t>
      </w:r>
    </w:p>
    <w:p w:rsidR="00597858" w:rsidRDefault="00597858">
      <w:pPr>
        <w:pStyle w:val="Corpsdetexte"/>
        <w:spacing w:before="6"/>
        <w:rPr>
          <w:b/>
          <w:sz w:val="21"/>
        </w:rPr>
      </w:pPr>
    </w:p>
    <w:p w:rsidR="00597858" w:rsidRDefault="00934BE4">
      <w:pPr>
        <w:pStyle w:val="Corpsdetexte"/>
        <w:ind w:left="700"/>
      </w:pPr>
      <w:r>
        <w:t>On a :</w:t>
      </w:r>
    </w:p>
    <w:p w:rsidR="00597858" w:rsidRDefault="00597858">
      <w:pPr>
        <w:pStyle w:val="Corpsdetexte"/>
        <w:spacing w:before="1"/>
        <w:rPr>
          <w:sz w:val="22"/>
        </w:rPr>
      </w:pPr>
    </w:p>
    <w:p w:rsidR="00597858" w:rsidRDefault="002B2351">
      <w:pPr>
        <w:tabs>
          <w:tab w:val="left" w:pos="2006"/>
          <w:tab w:val="left" w:pos="2342"/>
        </w:tabs>
        <w:spacing w:line="189" w:lineRule="auto"/>
        <w:ind w:left="700"/>
        <w:rPr>
          <w:rFonts w:ascii="Times New Roman" w:hAnsi="Times New Roman"/>
          <w:sz w:val="23"/>
        </w:rPr>
      </w:pPr>
      <w:r w:rsidRPr="002B2351">
        <w:pict>
          <v:line id="_x0000_s3376" style="position:absolute;left:0;text-align:left;z-index:-275820544;mso-position-horizontal-relative:page" from="100.2pt,15.4pt" to="141.65pt,15.4pt" strokeweight=".1695mm">
            <w10:wrap anchorx="page"/>
          </v:line>
        </w:pict>
      </w:r>
      <w:r w:rsidRPr="002B2351">
        <w:pict>
          <v:line id="_x0000_s3375" style="position:absolute;left:0;text-align:left;z-index:-275819520;mso-position-horizontal-relative:page" from="153.75pt,14.7pt" to="179.8pt,14.7pt" strokeweight=".1695mm">
            <w10:wrap anchorx="page"/>
          </v:line>
        </w:pict>
      </w:r>
      <w:proofErr w:type="gramStart"/>
      <w:r w:rsidR="00934BE4">
        <w:rPr>
          <w:position w:val="-14"/>
          <w:sz w:val="24"/>
        </w:rPr>
        <w:t>α</w:t>
      </w:r>
      <w:proofErr w:type="gramEnd"/>
      <w:r w:rsidR="00934BE4">
        <w:rPr>
          <w:position w:val="-14"/>
          <w:sz w:val="24"/>
        </w:rPr>
        <w:t xml:space="preserve"> ≤ α1</w:t>
      </w:r>
      <w:r w:rsidR="00934BE4">
        <w:rPr>
          <w:spacing w:val="-3"/>
          <w:position w:val="-14"/>
          <w:sz w:val="24"/>
        </w:rPr>
        <w:t xml:space="preserve"> </w:t>
      </w:r>
      <w:r w:rsidR="00934BE4">
        <w:rPr>
          <w:position w:val="-14"/>
          <w:sz w:val="24"/>
        </w:rPr>
        <w:t>=</w:t>
      </w:r>
      <w:r w:rsidR="00934BE4">
        <w:rPr>
          <w:spacing w:val="1"/>
          <w:position w:val="-14"/>
          <w:sz w:val="24"/>
        </w:rPr>
        <w:t xml:space="preserve"> </w:t>
      </w:r>
      <w:r w:rsidR="00934BE4">
        <w:rPr>
          <w:rFonts w:ascii="Times New Roman" w:hAnsi="Times New Roman"/>
          <w:i/>
          <w:sz w:val="23"/>
        </w:rPr>
        <w:t>y</w:t>
      </w:r>
      <w:r w:rsidR="00934BE4">
        <w:rPr>
          <w:rFonts w:ascii="Times New Roman" w:hAnsi="Times New Roman"/>
          <w:i/>
          <w:sz w:val="23"/>
        </w:rPr>
        <w:tab/>
      </w:r>
      <w:r w:rsidR="00934BE4">
        <w:rPr>
          <w:rFonts w:ascii="Symbol" w:hAnsi="Symbol"/>
          <w:sz w:val="23"/>
        </w:rPr>
        <w:t></w:t>
      </w:r>
      <w:r w:rsidR="00934BE4">
        <w:rPr>
          <w:rFonts w:ascii="Times New Roman" w:hAnsi="Times New Roman"/>
          <w:sz w:val="23"/>
        </w:rPr>
        <w:tab/>
        <w:t xml:space="preserve">1 </w:t>
      </w:r>
      <w:r w:rsidR="00934BE4">
        <w:rPr>
          <w:position w:val="-13"/>
          <w:sz w:val="24"/>
        </w:rPr>
        <w:t>+</w:t>
      </w:r>
      <w:r w:rsidR="00934BE4">
        <w:rPr>
          <w:spacing w:val="-10"/>
          <w:position w:val="-13"/>
          <w:sz w:val="24"/>
        </w:rPr>
        <w:t xml:space="preserve"> </w:t>
      </w:r>
      <w:r w:rsidR="00934BE4">
        <w:rPr>
          <w:rFonts w:ascii="Times New Roman" w:hAnsi="Times New Roman"/>
          <w:i/>
          <w:spacing w:val="3"/>
          <w:sz w:val="23"/>
        </w:rPr>
        <w:t>Fc</w:t>
      </w:r>
      <w:r w:rsidR="00934BE4">
        <w:rPr>
          <w:rFonts w:ascii="Times New Roman" w:hAnsi="Times New Roman"/>
          <w:spacing w:val="3"/>
          <w:sz w:val="23"/>
        </w:rPr>
        <w:t>28</w:t>
      </w:r>
    </w:p>
    <w:p w:rsidR="00597858" w:rsidRDefault="00934BE4">
      <w:pPr>
        <w:tabs>
          <w:tab w:val="left" w:pos="2770"/>
        </w:tabs>
        <w:spacing w:line="222" w:lineRule="exact"/>
        <w:ind w:left="1977"/>
        <w:rPr>
          <w:rFonts w:ascii="Times New Roman"/>
          <w:sz w:val="23"/>
        </w:rPr>
      </w:pPr>
      <w:r>
        <w:rPr>
          <w:rFonts w:ascii="Times New Roman"/>
          <w:sz w:val="23"/>
        </w:rPr>
        <w:t>2</w:t>
      </w:r>
      <w:r>
        <w:rPr>
          <w:rFonts w:ascii="Times New Roman"/>
          <w:sz w:val="23"/>
        </w:rPr>
        <w:tab/>
      </w:r>
      <w:r>
        <w:rPr>
          <w:rFonts w:ascii="Times New Roman"/>
          <w:spacing w:val="9"/>
          <w:sz w:val="23"/>
        </w:rPr>
        <w:t>100</w:t>
      </w:r>
    </w:p>
    <w:p w:rsidR="00597858" w:rsidRDefault="00934BE4">
      <w:pPr>
        <w:pStyle w:val="Corpsdetexte"/>
        <w:rPr>
          <w:rFonts w:ascii="Times New Roman"/>
          <w:sz w:val="40"/>
        </w:rPr>
      </w:pPr>
      <w:r>
        <w:br w:type="column"/>
      </w:r>
    </w:p>
    <w:p w:rsidR="00597858" w:rsidRDefault="00597858">
      <w:pPr>
        <w:pStyle w:val="Corpsdetexte"/>
        <w:spacing w:before="5"/>
        <w:rPr>
          <w:rFonts w:ascii="Times New Roman"/>
          <w:sz w:val="54"/>
        </w:rPr>
      </w:pPr>
    </w:p>
    <w:p w:rsidR="00597858" w:rsidRDefault="00934BE4">
      <w:pPr>
        <w:pStyle w:val="Corpsdetexte"/>
        <w:spacing w:line="410" w:lineRule="exact"/>
        <w:ind w:left="185"/>
        <w:rPr>
          <w:rFonts w:ascii="Times New Roman"/>
          <w:i/>
          <w:sz w:val="23"/>
        </w:rPr>
      </w:pPr>
      <w:proofErr w:type="gramStart"/>
      <w:r>
        <w:t>avec</w:t>
      </w:r>
      <w:proofErr w:type="gramEnd"/>
      <w:r>
        <w:t xml:space="preserve"> : y =</w:t>
      </w:r>
      <w:r>
        <w:rPr>
          <w:spacing w:val="54"/>
        </w:rPr>
        <w:t xml:space="preserve"> </w:t>
      </w:r>
      <w:r>
        <w:rPr>
          <w:rFonts w:ascii="Times New Roman"/>
          <w:i/>
          <w:spacing w:val="4"/>
          <w:position w:val="15"/>
          <w:sz w:val="23"/>
        </w:rPr>
        <w:t>Mu</w:t>
      </w:r>
    </w:p>
    <w:p w:rsidR="00597858" w:rsidRDefault="002B2351">
      <w:pPr>
        <w:spacing w:line="259" w:lineRule="exact"/>
        <w:ind w:left="1357"/>
        <w:rPr>
          <w:rFonts w:ascii="Times New Roman"/>
          <w:i/>
          <w:sz w:val="23"/>
        </w:rPr>
      </w:pPr>
      <w:r w:rsidRPr="002B2351">
        <w:pict>
          <v:line id="_x0000_s3374" style="position:absolute;left:0;text-align:left;z-index:-275818496;mso-position-horizontal-relative:page" from="259.45pt,-2.1pt" to="277.25pt,-2.1pt" strokeweight=".17797mm">
            <w10:wrap anchorx="page"/>
          </v:line>
        </w:pict>
      </w:r>
      <w:r w:rsidR="00934BE4">
        <w:rPr>
          <w:rFonts w:ascii="Times New Roman"/>
          <w:i/>
          <w:spacing w:val="4"/>
          <w:sz w:val="23"/>
        </w:rPr>
        <w:t>Ms</w:t>
      </w:r>
    </w:p>
    <w:p w:rsidR="00597858" w:rsidRDefault="00597858">
      <w:pPr>
        <w:spacing w:line="259" w:lineRule="exact"/>
        <w:rPr>
          <w:rFonts w:ascii="Times New Roman"/>
          <w:sz w:val="23"/>
        </w:rPr>
        <w:sectPr w:rsidR="00597858" w:rsidSect="00EE327E">
          <w:type w:val="continuous"/>
          <w:pgSz w:w="11910" w:h="16840"/>
          <w:pgMar w:top="1340" w:right="40" w:bottom="280" w:left="380" w:header="720" w:footer="720" w:gutter="0"/>
          <w:cols w:num="2" w:space="720" w:equalWidth="0">
            <w:col w:w="3447" w:space="40"/>
            <w:col w:w="8003"/>
          </w:cols>
        </w:sectPr>
      </w:pPr>
    </w:p>
    <w:p w:rsidR="00597858" w:rsidRDefault="00597858">
      <w:pPr>
        <w:pStyle w:val="Corpsdetexte"/>
        <w:spacing w:before="8"/>
        <w:rPr>
          <w:rFonts w:ascii="Times New Roman"/>
          <w:i/>
          <w:sz w:val="20"/>
        </w:rPr>
      </w:pPr>
    </w:p>
    <w:tbl>
      <w:tblPr>
        <w:tblStyle w:val="TableNormal"/>
        <w:tblW w:w="0" w:type="auto"/>
        <w:tblInd w:w="595"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tblPr>
      <w:tblGrid>
        <w:gridCol w:w="1105"/>
        <w:gridCol w:w="1110"/>
        <w:gridCol w:w="1105"/>
        <w:gridCol w:w="701"/>
        <w:gridCol w:w="831"/>
        <w:gridCol w:w="836"/>
        <w:gridCol w:w="831"/>
        <w:gridCol w:w="3377"/>
      </w:tblGrid>
      <w:tr w:rsidR="00597858">
        <w:trPr>
          <w:trHeight w:val="1353"/>
        </w:trPr>
        <w:tc>
          <w:tcPr>
            <w:tcW w:w="1105" w:type="dxa"/>
            <w:shd w:val="clear" w:color="auto" w:fill="F0F0F0"/>
          </w:tcPr>
          <w:p w:rsidR="00597858" w:rsidRDefault="00934BE4">
            <w:pPr>
              <w:pStyle w:val="TableParagraph"/>
              <w:spacing w:line="271" w:lineRule="exact"/>
              <w:ind w:left="94" w:right="70"/>
              <w:jc w:val="center"/>
              <w:rPr>
                <w:b/>
                <w:sz w:val="24"/>
              </w:rPr>
            </w:pPr>
            <w:r>
              <w:rPr>
                <w:b/>
                <w:sz w:val="24"/>
              </w:rPr>
              <w:t>Section</w:t>
            </w:r>
          </w:p>
        </w:tc>
        <w:tc>
          <w:tcPr>
            <w:tcW w:w="1110" w:type="dxa"/>
            <w:shd w:val="clear" w:color="auto" w:fill="F0F0F0"/>
          </w:tcPr>
          <w:p w:rsidR="00597858" w:rsidRDefault="00934BE4">
            <w:pPr>
              <w:pStyle w:val="TableParagraph"/>
              <w:spacing w:line="276" w:lineRule="auto"/>
              <w:ind w:left="162" w:right="118" w:firstLine="225"/>
              <w:rPr>
                <w:b/>
                <w:sz w:val="24"/>
              </w:rPr>
            </w:pPr>
            <w:r>
              <w:rPr>
                <w:b/>
                <w:sz w:val="24"/>
              </w:rPr>
              <w:t>Mu (kgf.m)</w:t>
            </w:r>
          </w:p>
        </w:tc>
        <w:tc>
          <w:tcPr>
            <w:tcW w:w="1105" w:type="dxa"/>
            <w:shd w:val="clear" w:color="auto" w:fill="F0F0F0"/>
          </w:tcPr>
          <w:p w:rsidR="00597858" w:rsidRDefault="00934BE4">
            <w:pPr>
              <w:pStyle w:val="TableParagraph"/>
              <w:spacing w:line="276" w:lineRule="auto"/>
              <w:ind w:left="156" w:right="119" w:firstLine="230"/>
              <w:rPr>
                <w:b/>
                <w:sz w:val="24"/>
              </w:rPr>
            </w:pPr>
            <w:r>
              <w:rPr>
                <w:b/>
                <w:sz w:val="24"/>
              </w:rPr>
              <w:t>Ms (kgf.m)</w:t>
            </w:r>
          </w:p>
        </w:tc>
        <w:tc>
          <w:tcPr>
            <w:tcW w:w="701" w:type="dxa"/>
            <w:shd w:val="clear" w:color="auto" w:fill="F0F0F0"/>
          </w:tcPr>
          <w:p w:rsidR="00597858" w:rsidRDefault="00934BE4">
            <w:pPr>
              <w:pStyle w:val="TableParagraph"/>
              <w:spacing w:line="271" w:lineRule="exact"/>
              <w:ind w:left="9"/>
              <w:jc w:val="center"/>
              <w:rPr>
                <w:b/>
                <w:sz w:val="24"/>
              </w:rPr>
            </w:pPr>
            <w:r>
              <w:rPr>
                <w:b/>
                <w:w w:val="95"/>
                <w:sz w:val="24"/>
              </w:rPr>
              <w:t>y</w:t>
            </w:r>
          </w:p>
        </w:tc>
        <w:tc>
          <w:tcPr>
            <w:tcW w:w="831" w:type="dxa"/>
            <w:shd w:val="clear" w:color="auto" w:fill="F0F0F0"/>
          </w:tcPr>
          <w:p w:rsidR="00597858" w:rsidRDefault="00934BE4">
            <w:pPr>
              <w:pStyle w:val="TableParagraph"/>
              <w:spacing w:line="271" w:lineRule="exact"/>
              <w:ind w:left="13"/>
              <w:jc w:val="center"/>
              <w:rPr>
                <w:b/>
                <w:sz w:val="24"/>
              </w:rPr>
            </w:pPr>
            <w:r>
              <w:rPr>
                <w:b/>
                <w:sz w:val="24"/>
              </w:rPr>
              <w:t>μ</w:t>
            </w:r>
          </w:p>
        </w:tc>
        <w:tc>
          <w:tcPr>
            <w:tcW w:w="836" w:type="dxa"/>
            <w:shd w:val="clear" w:color="auto" w:fill="F0F0F0"/>
          </w:tcPr>
          <w:p w:rsidR="00597858" w:rsidRDefault="00934BE4">
            <w:pPr>
              <w:pStyle w:val="TableParagraph"/>
              <w:spacing w:line="271" w:lineRule="exact"/>
              <w:ind w:left="17"/>
              <w:jc w:val="center"/>
              <w:rPr>
                <w:b/>
                <w:sz w:val="24"/>
              </w:rPr>
            </w:pPr>
            <w:r>
              <w:rPr>
                <w:b/>
                <w:sz w:val="24"/>
              </w:rPr>
              <w:t>α</w:t>
            </w:r>
          </w:p>
        </w:tc>
        <w:tc>
          <w:tcPr>
            <w:tcW w:w="831" w:type="dxa"/>
            <w:shd w:val="clear" w:color="auto" w:fill="F0F0F0"/>
          </w:tcPr>
          <w:p w:rsidR="00597858" w:rsidRDefault="00934BE4">
            <w:pPr>
              <w:pStyle w:val="TableParagraph"/>
              <w:spacing w:line="271" w:lineRule="exact"/>
              <w:ind w:left="94" w:right="81"/>
              <w:jc w:val="center"/>
              <w:rPr>
                <w:b/>
                <w:sz w:val="24"/>
              </w:rPr>
            </w:pPr>
            <w:r>
              <w:rPr>
                <w:b/>
                <w:sz w:val="24"/>
              </w:rPr>
              <w:t>α1</w:t>
            </w:r>
          </w:p>
        </w:tc>
        <w:tc>
          <w:tcPr>
            <w:tcW w:w="3377" w:type="dxa"/>
            <w:shd w:val="clear" w:color="auto" w:fill="F0F0F0"/>
          </w:tcPr>
          <w:p w:rsidR="00597858" w:rsidRDefault="00934BE4">
            <w:pPr>
              <w:pStyle w:val="TableParagraph"/>
              <w:spacing w:line="271" w:lineRule="exact"/>
              <w:ind w:left="744" w:right="727"/>
              <w:jc w:val="center"/>
              <w:rPr>
                <w:b/>
                <w:sz w:val="24"/>
              </w:rPr>
            </w:pPr>
            <w:r>
              <w:rPr>
                <w:b/>
                <w:sz w:val="24"/>
              </w:rPr>
              <w:t>Observation</w:t>
            </w:r>
          </w:p>
        </w:tc>
      </w:tr>
      <w:tr w:rsidR="00597858">
        <w:trPr>
          <w:trHeight w:val="517"/>
        </w:trPr>
        <w:tc>
          <w:tcPr>
            <w:tcW w:w="1105" w:type="dxa"/>
            <w:shd w:val="clear" w:color="auto" w:fill="F0F0F0"/>
          </w:tcPr>
          <w:p w:rsidR="00597858" w:rsidRDefault="00934BE4">
            <w:pPr>
              <w:pStyle w:val="TableParagraph"/>
              <w:spacing w:line="271" w:lineRule="exact"/>
              <w:ind w:left="93" w:right="82"/>
              <w:jc w:val="center"/>
              <w:rPr>
                <w:b/>
                <w:sz w:val="24"/>
              </w:rPr>
            </w:pPr>
            <w:r>
              <w:rPr>
                <w:b/>
                <w:sz w:val="24"/>
              </w:rPr>
              <w:t>Appuis</w:t>
            </w:r>
          </w:p>
        </w:tc>
        <w:tc>
          <w:tcPr>
            <w:tcW w:w="1110" w:type="dxa"/>
          </w:tcPr>
          <w:p w:rsidR="00597858" w:rsidRDefault="00934BE4">
            <w:pPr>
              <w:pStyle w:val="TableParagraph"/>
              <w:spacing w:line="271" w:lineRule="exact"/>
              <w:ind w:left="124"/>
              <w:rPr>
                <w:sz w:val="24"/>
              </w:rPr>
            </w:pPr>
            <w:r>
              <w:rPr>
                <w:sz w:val="24"/>
              </w:rPr>
              <w:t>2354</w:t>
            </w:r>
          </w:p>
        </w:tc>
        <w:tc>
          <w:tcPr>
            <w:tcW w:w="1105" w:type="dxa"/>
            <w:shd w:val="clear" w:color="auto" w:fill="F0F0F0"/>
          </w:tcPr>
          <w:p w:rsidR="00597858" w:rsidRDefault="00934BE4">
            <w:pPr>
              <w:pStyle w:val="TableParagraph"/>
              <w:spacing w:line="271" w:lineRule="exact"/>
              <w:ind w:left="123"/>
              <w:rPr>
                <w:sz w:val="24"/>
              </w:rPr>
            </w:pPr>
            <w:r>
              <w:rPr>
                <w:sz w:val="24"/>
              </w:rPr>
              <w:t>1272</w:t>
            </w:r>
          </w:p>
        </w:tc>
        <w:tc>
          <w:tcPr>
            <w:tcW w:w="701" w:type="dxa"/>
          </w:tcPr>
          <w:p w:rsidR="00597858" w:rsidRDefault="00934BE4">
            <w:pPr>
              <w:pStyle w:val="TableParagraph"/>
              <w:spacing w:line="271" w:lineRule="exact"/>
              <w:ind w:left="103" w:right="79"/>
              <w:jc w:val="center"/>
              <w:rPr>
                <w:sz w:val="24"/>
              </w:rPr>
            </w:pPr>
            <w:r>
              <w:rPr>
                <w:sz w:val="24"/>
              </w:rPr>
              <w:t>1.83</w:t>
            </w:r>
          </w:p>
        </w:tc>
        <w:tc>
          <w:tcPr>
            <w:tcW w:w="831" w:type="dxa"/>
            <w:shd w:val="clear" w:color="auto" w:fill="F0F0F0"/>
          </w:tcPr>
          <w:p w:rsidR="00597858" w:rsidRDefault="00934BE4">
            <w:pPr>
              <w:pStyle w:val="TableParagraph"/>
              <w:spacing w:line="271" w:lineRule="exact"/>
              <w:ind w:left="98" w:right="81"/>
              <w:jc w:val="center"/>
              <w:rPr>
                <w:sz w:val="24"/>
              </w:rPr>
            </w:pPr>
            <w:r>
              <w:rPr>
                <w:sz w:val="24"/>
              </w:rPr>
              <w:t>0.060</w:t>
            </w:r>
          </w:p>
        </w:tc>
        <w:tc>
          <w:tcPr>
            <w:tcW w:w="836" w:type="dxa"/>
          </w:tcPr>
          <w:p w:rsidR="00597858" w:rsidRDefault="00934BE4">
            <w:pPr>
              <w:pStyle w:val="TableParagraph"/>
              <w:spacing w:line="271" w:lineRule="exact"/>
              <w:ind w:left="98" w:right="86"/>
              <w:jc w:val="center"/>
              <w:rPr>
                <w:sz w:val="24"/>
              </w:rPr>
            </w:pPr>
            <w:r>
              <w:rPr>
                <w:sz w:val="24"/>
              </w:rPr>
              <w:t>0.077</w:t>
            </w:r>
          </w:p>
        </w:tc>
        <w:tc>
          <w:tcPr>
            <w:tcW w:w="831" w:type="dxa"/>
            <w:shd w:val="clear" w:color="auto" w:fill="F0F0F0"/>
          </w:tcPr>
          <w:p w:rsidR="00597858" w:rsidRDefault="00934BE4">
            <w:pPr>
              <w:pStyle w:val="TableParagraph"/>
              <w:spacing w:line="271" w:lineRule="exact"/>
              <w:ind w:left="97" w:right="81"/>
              <w:jc w:val="center"/>
              <w:rPr>
                <w:sz w:val="24"/>
              </w:rPr>
            </w:pPr>
            <w:r>
              <w:rPr>
                <w:sz w:val="24"/>
              </w:rPr>
              <w:t>0.675</w:t>
            </w:r>
          </w:p>
        </w:tc>
        <w:tc>
          <w:tcPr>
            <w:tcW w:w="3377" w:type="dxa"/>
          </w:tcPr>
          <w:p w:rsidR="00597858" w:rsidRDefault="00934BE4">
            <w:pPr>
              <w:pStyle w:val="TableParagraph"/>
              <w:spacing w:line="271" w:lineRule="exact"/>
              <w:ind w:left="745" w:right="727"/>
              <w:jc w:val="center"/>
              <w:rPr>
                <w:sz w:val="24"/>
              </w:rPr>
            </w:pPr>
            <w:r>
              <w:rPr>
                <w:sz w:val="24"/>
              </w:rPr>
              <w:t>Condition vérifiée</w:t>
            </w:r>
          </w:p>
        </w:tc>
      </w:tr>
      <w:tr w:rsidR="00597858">
        <w:trPr>
          <w:trHeight w:val="518"/>
        </w:trPr>
        <w:tc>
          <w:tcPr>
            <w:tcW w:w="1105" w:type="dxa"/>
            <w:shd w:val="clear" w:color="auto" w:fill="F0F0F0"/>
          </w:tcPr>
          <w:p w:rsidR="00597858" w:rsidRDefault="00934BE4">
            <w:pPr>
              <w:pStyle w:val="TableParagraph"/>
              <w:spacing w:line="271" w:lineRule="exact"/>
              <w:ind w:left="94" w:right="68"/>
              <w:jc w:val="center"/>
              <w:rPr>
                <w:b/>
                <w:sz w:val="24"/>
              </w:rPr>
            </w:pPr>
            <w:r>
              <w:rPr>
                <w:b/>
                <w:sz w:val="24"/>
              </w:rPr>
              <w:t>Travée</w:t>
            </w:r>
          </w:p>
        </w:tc>
        <w:tc>
          <w:tcPr>
            <w:tcW w:w="1110" w:type="dxa"/>
            <w:shd w:val="clear" w:color="auto" w:fill="F0F0F0"/>
          </w:tcPr>
          <w:p w:rsidR="00597858" w:rsidRDefault="00934BE4">
            <w:pPr>
              <w:pStyle w:val="TableParagraph"/>
              <w:spacing w:line="271" w:lineRule="exact"/>
              <w:ind w:left="124"/>
              <w:rPr>
                <w:sz w:val="24"/>
              </w:rPr>
            </w:pPr>
            <w:r>
              <w:rPr>
                <w:sz w:val="24"/>
              </w:rPr>
              <w:t>5002</w:t>
            </w:r>
          </w:p>
        </w:tc>
        <w:tc>
          <w:tcPr>
            <w:tcW w:w="1105" w:type="dxa"/>
            <w:shd w:val="clear" w:color="auto" w:fill="F0F0F0"/>
          </w:tcPr>
          <w:p w:rsidR="00597858" w:rsidRDefault="00934BE4">
            <w:pPr>
              <w:pStyle w:val="TableParagraph"/>
              <w:spacing w:line="271" w:lineRule="exact"/>
              <w:ind w:left="123"/>
              <w:rPr>
                <w:sz w:val="24"/>
              </w:rPr>
            </w:pPr>
            <w:r>
              <w:rPr>
                <w:sz w:val="24"/>
              </w:rPr>
              <w:t>3604</w:t>
            </w:r>
          </w:p>
        </w:tc>
        <w:tc>
          <w:tcPr>
            <w:tcW w:w="701" w:type="dxa"/>
            <w:shd w:val="clear" w:color="auto" w:fill="F0F0F0"/>
          </w:tcPr>
          <w:p w:rsidR="00597858" w:rsidRDefault="00934BE4">
            <w:pPr>
              <w:pStyle w:val="TableParagraph"/>
              <w:spacing w:line="271" w:lineRule="exact"/>
              <w:ind w:left="102" w:right="79"/>
              <w:jc w:val="center"/>
              <w:rPr>
                <w:sz w:val="24"/>
              </w:rPr>
            </w:pPr>
            <w:r>
              <w:rPr>
                <w:sz w:val="24"/>
              </w:rPr>
              <w:t>1.38</w:t>
            </w:r>
          </w:p>
        </w:tc>
        <w:tc>
          <w:tcPr>
            <w:tcW w:w="831" w:type="dxa"/>
            <w:shd w:val="clear" w:color="auto" w:fill="F0F0F0"/>
          </w:tcPr>
          <w:p w:rsidR="00597858" w:rsidRDefault="00934BE4">
            <w:pPr>
              <w:pStyle w:val="TableParagraph"/>
              <w:spacing w:line="271" w:lineRule="exact"/>
              <w:ind w:left="98" w:right="81"/>
              <w:jc w:val="center"/>
              <w:rPr>
                <w:sz w:val="24"/>
              </w:rPr>
            </w:pPr>
            <w:r>
              <w:rPr>
                <w:sz w:val="24"/>
              </w:rPr>
              <w:t>0.193</w:t>
            </w:r>
          </w:p>
        </w:tc>
        <w:tc>
          <w:tcPr>
            <w:tcW w:w="836" w:type="dxa"/>
            <w:shd w:val="clear" w:color="auto" w:fill="F0F0F0"/>
          </w:tcPr>
          <w:p w:rsidR="00597858" w:rsidRDefault="00934BE4">
            <w:pPr>
              <w:pStyle w:val="TableParagraph"/>
              <w:spacing w:line="271" w:lineRule="exact"/>
              <w:ind w:left="98" w:right="86"/>
              <w:jc w:val="center"/>
              <w:rPr>
                <w:sz w:val="24"/>
              </w:rPr>
            </w:pPr>
            <w:r>
              <w:rPr>
                <w:sz w:val="24"/>
              </w:rPr>
              <w:t>0.270</w:t>
            </w:r>
          </w:p>
        </w:tc>
        <w:tc>
          <w:tcPr>
            <w:tcW w:w="831" w:type="dxa"/>
            <w:shd w:val="clear" w:color="auto" w:fill="F0F0F0"/>
          </w:tcPr>
          <w:p w:rsidR="00597858" w:rsidRDefault="00934BE4">
            <w:pPr>
              <w:pStyle w:val="TableParagraph"/>
              <w:spacing w:line="271" w:lineRule="exact"/>
              <w:ind w:left="97" w:right="81"/>
              <w:jc w:val="center"/>
              <w:rPr>
                <w:sz w:val="24"/>
              </w:rPr>
            </w:pPr>
            <w:r>
              <w:rPr>
                <w:sz w:val="24"/>
              </w:rPr>
              <w:t>0.440</w:t>
            </w:r>
          </w:p>
        </w:tc>
        <w:tc>
          <w:tcPr>
            <w:tcW w:w="3377" w:type="dxa"/>
            <w:shd w:val="clear" w:color="auto" w:fill="F0F0F0"/>
          </w:tcPr>
          <w:p w:rsidR="00597858" w:rsidRDefault="00934BE4">
            <w:pPr>
              <w:pStyle w:val="TableParagraph"/>
              <w:spacing w:line="271" w:lineRule="exact"/>
              <w:ind w:left="745" w:right="727"/>
              <w:jc w:val="center"/>
              <w:rPr>
                <w:sz w:val="24"/>
              </w:rPr>
            </w:pPr>
            <w:r>
              <w:rPr>
                <w:sz w:val="24"/>
              </w:rPr>
              <w:t>Condition vérifiée</w:t>
            </w:r>
          </w:p>
        </w:tc>
      </w:tr>
    </w:tbl>
    <w:p w:rsidR="00597858" w:rsidRDefault="00934BE4">
      <w:pPr>
        <w:pStyle w:val="Corpsdetexte"/>
        <w:spacing w:line="444" w:lineRule="auto"/>
        <w:ind w:left="700" w:right="3371" w:firstLine="2343"/>
      </w:pPr>
      <w:r>
        <w:rPr>
          <w:b/>
        </w:rPr>
        <w:t xml:space="preserve">Tableau III-6 : </w:t>
      </w:r>
      <w:r>
        <w:t xml:space="preserve">conditions de vérification </w:t>
      </w:r>
      <w:proofErr w:type="gramStart"/>
      <w:r>
        <w:t>a</w:t>
      </w:r>
      <w:proofErr w:type="gramEnd"/>
      <w:r>
        <w:t xml:space="preserve"> l’ELS α ≤ α1 </w:t>
      </w:r>
      <w:r>
        <w:rPr>
          <w:rFonts w:ascii="Symbol" w:hAnsi="Symbol"/>
        </w:rPr>
        <w:t></w:t>
      </w:r>
      <w:r>
        <w:t>on ne vérifie pas à ELS</w:t>
      </w:r>
    </w:p>
    <w:p w:rsidR="00597858" w:rsidRDefault="00934BE4">
      <w:pPr>
        <w:spacing w:line="451" w:lineRule="auto"/>
        <w:ind w:left="700" w:right="4061"/>
        <w:rPr>
          <w:b/>
          <w:sz w:val="24"/>
        </w:rPr>
      </w:pPr>
      <w:bookmarkStart w:id="124" w:name="Vérification_des_contraintes_tangentiell"/>
      <w:bookmarkEnd w:id="124"/>
      <w:r>
        <w:rPr>
          <w:b/>
          <w:sz w:val="24"/>
        </w:rPr>
        <w:t xml:space="preserve">Vérification des contraintes tangentielles </w:t>
      </w:r>
      <w:r>
        <w:rPr>
          <w:sz w:val="24"/>
        </w:rPr>
        <w:t xml:space="preserve">(article 5.1.2.1) </w:t>
      </w:r>
      <w:r>
        <w:rPr>
          <w:b/>
          <w:sz w:val="24"/>
        </w:rPr>
        <w:t>[2] Calcul de l’effort tranchant :</w:t>
      </w:r>
    </w:p>
    <w:p w:rsidR="00597858" w:rsidRDefault="00934BE4">
      <w:pPr>
        <w:spacing w:line="262" w:lineRule="exact"/>
        <w:ind w:left="1411"/>
        <w:rPr>
          <w:rFonts w:ascii="Times New Roman"/>
          <w:i/>
          <w:sz w:val="27"/>
        </w:rPr>
      </w:pPr>
      <w:proofErr w:type="gramStart"/>
      <w:r>
        <w:rPr>
          <w:rFonts w:ascii="Times New Roman"/>
          <w:i/>
          <w:sz w:val="27"/>
        </w:rPr>
        <w:t>quL</w:t>
      </w:r>
      <w:proofErr w:type="gramEnd"/>
    </w:p>
    <w:p w:rsidR="00597858" w:rsidRDefault="002B2351">
      <w:pPr>
        <w:tabs>
          <w:tab w:val="left" w:pos="1555"/>
          <w:tab w:val="left" w:pos="1915"/>
        </w:tabs>
        <w:spacing w:line="218" w:lineRule="auto"/>
        <w:ind w:left="700"/>
        <w:rPr>
          <w:rFonts w:ascii="Cambria Math" w:eastAsia="Cambria Math"/>
          <w:sz w:val="26"/>
        </w:rPr>
      </w:pPr>
      <w:r w:rsidRPr="002B2351">
        <w:pict>
          <v:line id="_x0000_s3372" style="position:absolute;left:0;text-align:left;z-index:-275817472;mso-position-horizontal-relative:page" from="88.5pt,7pt" to="111.7pt,7pt" strokeweight=".20547mm">
            <w10:wrap anchorx="page"/>
          </v:line>
        </w:pict>
      </w:r>
      <w:bookmarkStart w:id="125" w:name="𝑇𝑢_=_2_=_46.85_𝐾𝑁"/>
      <w:bookmarkEnd w:id="125"/>
      <w:r w:rsidR="00934BE4">
        <w:rPr>
          <w:rFonts w:ascii="Cambria Math" w:eastAsia="Cambria Math"/>
          <w:sz w:val="26"/>
        </w:rPr>
        <w:t>𝑇𝑢</w:t>
      </w:r>
      <w:r w:rsidR="00934BE4">
        <w:rPr>
          <w:rFonts w:ascii="Cambria Math" w:eastAsia="Cambria Math"/>
          <w:spacing w:val="18"/>
          <w:sz w:val="26"/>
        </w:rPr>
        <w:t xml:space="preserve"> </w:t>
      </w:r>
      <w:r w:rsidR="00934BE4">
        <w:rPr>
          <w:rFonts w:ascii="Cambria Math" w:eastAsia="Cambria Math"/>
          <w:sz w:val="26"/>
        </w:rPr>
        <w:t>=</w:t>
      </w:r>
      <w:r w:rsidR="00934BE4">
        <w:rPr>
          <w:rFonts w:ascii="Cambria Math" w:eastAsia="Cambria Math"/>
          <w:sz w:val="26"/>
        </w:rPr>
        <w:tab/>
      </w:r>
      <w:r w:rsidR="00934BE4">
        <w:rPr>
          <w:rFonts w:ascii="Times New Roman" w:eastAsia="Times New Roman"/>
          <w:position w:val="-16"/>
          <w:sz w:val="27"/>
        </w:rPr>
        <w:t>2</w:t>
      </w:r>
      <w:r w:rsidR="00934BE4">
        <w:rPr>
          <w:rFonts w:ascii="Times New Roman" w:eastAsia="Times New Roman"/>
          <w:position w:val="-16"/>
          <w:sz w:val="27"/>
        </w:rPr>
        <w:tab/>
      </w:r>
      <w:r w:rsidR="00934BE4">
        <w:rPr>
          <w:rFonts w:ascii="Cambria Math" w:eastAsia="Cambria Math"/>
          <w:sz w:val="26"/>
        </w:rPr>
        <w:t>= 46.85</w:t>
      </w:r>
      <w:r w:rsidR="00934BE4">
        <w:rPr>
          <w:rFonts w:ascii="Cambria Math" w:eastAsia="Cambria Math"/>
          <w:spacing w:val="14"/>
          <w:sz w:val="26"/>
        </w:rPr>
        <w:t xml:space="preserve"> </w:t>
      </w:r>
      <w:r w:rsidR="00934BE4">
        <w:rPr>
          <w:rFonts w:ascii="Cambria Math" w:eastAsia="Cambria Math"/>
          <w:sz w:val="26"/>
        </w:rPr>
        <w:t>𝐾𝑁</w:t>
      </w:r>
    </w:p>
    <w:p w:rsidR="00597858" w:rsidRDefault="00934BE4">
      <w:pPr>
        <w:pStyle w:val="Corpsdetexte"/>
        <w:spacing w:before="197"/>
        <w:ind w:left="700"/>
      </w:pPr>
      <w:r>
        <w:t xml:space="preserve">La contrainte </w:t>
      </w:r>
      <w:r>
        <w:rPr>
          <w:rFonts w:ascii="Symbol" w:hAnsi="Symbol"/>
          <w:b/>
          <w:i/>
          <w:position w:val="1"/>
          <w:sz w:val="27"/>
        </w:rPr>
        <w:t></w:t>
      </w:r>
      <w:r>
        <w:rPr>
          <w:rFonts w:ascii="Times New Roman" w:hAnsi="Times New Roman"/>
          <w:b/>
          <w:i/>
          <w:position w:val="1"/>
          <w:sz w:val="27"/>
        </w:rPr>
        <w:t xml:space="preserve"> </w:t>
      </w:r>
      <w:r>
        <w:rPr>
          <w:rFonts w:ascii="Times New Roman" w:hAnsi="Times New Roman"/>
          <w:b/>
          <w:i/>
          <w:position w:val="-3"/>
          <w:sz w:val="14"/>
        </w:rPr>
        <w:t xml:space="preserve">u </w:t>
      </w:r>
      <w:r>
        <w:t>doit être en plus égale à la plus pas des deux valeurs :</w:t>
      </w:r>
    </w:p>
    <w:p w:rsidR="00597858" w:rsidRDefault="00934BE4">
      <w:pPr>
        <w:spacing w:before="53" w:line="272" w:lineRule="exact"/>
        <w:ind w:left="386" w:right="6001"/>
        <w:jc w:val="center"/>
        <w:rPr>
          <w:rFonts w:ascii="Cambria Math" w:eastAsia="Cambria Math"/>
          <w:sz w:val="18"/>
        </w:rPr>
      </w:pPr>
      <w:r>
        <w:rPr>
          <w:rFonts w:ascii="Cambria Math" w:eastAsia="Cambria Math"/>
          <w:sz w:val="26"/>
        </w:rPr>
        <w:t>0.2𝑓</w:t>
      </w:r>
      <w:r>
        <w:rPr>
          <w:rFonts w:ascii="Cambria Math" w:eastAsia="Cambria Math"/>
          <w:position w:val="-5"/>
          <w:sz w:val="18"/>
        </w:rPr>
        <w:t>𝑐28</w:t>
      </w:r>
    </w:p>
    <w:p w:rsidR="00597858" w:rsidRDefault="00934BE4">
      <w:pPr>
        <w:pStyle w:val="Heading9"/>
        <w:tabs>
          <w:tab w:val="left" w:pos="1991"/>
        </w:tabs>
        <w:spacing w:line="281" w:lineRule="exact"/>
        <w:ind w:left="0" w:right="5668"/>
        <w:jc w:val="center"/>
      </w:pPr>
      <w:r>
        <w:t>𝜏̅</w:t>
      </w:r>
      <w:r>
        <w:rPr>
          <w:vertAlign w:val="subscript"/>
        </w:rPr>
        <w:t>𝑢</w:t>
      </w:r>
      <w:r>
        <w:t xml:space="preserve">  </w:t>
      </w:r>
      <w:r>
        <w:rPr>
          <w:position w:val="10"/>
        </w:rPr>
        <w:t>=</w:t>
      </w:r>
      <w:r>
        <w:rPr>
          <w:spacing w:val="-31"/>
          <w:position w:val="10"/>
        </w:rPr>
        <w:t xml:space="preserve"> </w:t>
      </w:r>
      <w:r>
        <w:rPr>
          <w:position w:val="10"/>
        </w:rPr>
        <w:t>𝑚𝑖𝑛</w:t>
      </w:r>
      <w:r>
        <w:rPr>
          <w:spacing w:val="-2"/>
          <w:position w:val="10"/>
        </w:rPr>
        <w:t xml:space="preserve"> </w:t>
      </w:r>
      <w:r>
        <w:rPr>
          <w:spacing w:val="9"/>
          <w:position w:val="10"/>
        </w:rPr>
        <w:t>{</w:t>
      </w:r>
      <w:r>
        <w:rPr>
          <w:spacing w:val="9"/>
          <w:position w:val="10"/>
          <w:u w:val="single"/>
        </w:rPr>
        <w:t xml:space="preserve"> </w:t>
      </w:r>
      <w:r>
        <w:rPr>
          <w:spacing w:val="9"/>
          <w:position w:val="10"/>
          <w:u w:val="single"/>
        </w:rPr>
        <w:tab/>
      </w:r>
      <w:r>
        <w:t>; 5</w:t>
      </w:r>
      <w:r>
        <w:rPr>
          <w:spacing w:val="-1"/>
        </w:rPr>
        <w:t xml:space="preserve"> </w:t>
      </w:r>
      <w:r>
        <w:t>𝑀𝑃𝑎}</w:t>
      </w:r>
    </w:p>
    <w:p w:rsidR="00597858" w:rsidRDefault="00934BE4">
      <w:pPr>
        <w:spacing w:line="256" w:lineRule="exact"/>
        <w:ind w:left="5" w:right="5575"/>
        <w:jc w:val="center"/>
        <w:rPr>
          <w:rFonts w:ascii="Cambria Math" w:eastAsia="Cambria Math"/>
          <w:sz w:val="26"/>
        </w:rPr>
      </w:pPr>
      <w:r>
        <w:rPr>
          <w:rFonts w:ascii="Cambria Math" w:eastAsia="Cambria Math"/>
          <w:sz w:val="26"/>
        </w:rPr>
        <w:t>𝛾</w:t>
      </w:r>
      <w:r>
        <w:rPr>
          <w:rFonts w:ascii="Cambria Math" w:eastAsia="Cambria Math"/>
          <w:sz w:val="26"/>
          <w:vertAlign w:val="subscript"/>
        </w:rPr>
        <w:t>𝑏</w:t>
      </w:r>
    </w:p>
    <w:p w:rsidR="00597858" w:rsidRDefault="00597858">
      <w:pPr>
        <w:pStyle w:val="Corpsdetexte"/>
        <w:rPr>
          <w:rFonts w:ascii="Cambria Math"/>
          <w:sz w:val="20"/>
        </w:rPr>
      </w:pPr>
    </w:p>
    <w:p w:rsidR="00597858" w:rsidRDefault="00597858">
      <w:pPr>
        <w:pStyle w:val="Corpsdetexte"/>
        <w:spacing w:before="6"/>
        <w:rPr>
          <w:rFonts w:ascii="Cambria Math"/>
          <w:sz w:val="20"/>
        </w:rPr>
      </w:pPr>
    </w:p>
    <w:p w:rsidR="00597858" w:rsidRDefault="00934BE4">
      <w:pPr>
        <w:spacing w:before="55"/>
        <w:ind w:left="386" w:right="7461"/>
        <w:jc w:val="center"/>
        <w:rPr>
          <w:rFonts w:ascii="Cambria Math" w:eastAsia="Cambria Math"/>
          <w:sz w:val="26"/>
        </w:rPr>
      </w:pPr>
      <w:r>
        <w:rPr>
          <w:rFonts w:ascii="Cambria Math" w:eastAsia="Cambria Math"/>
          <w:sz w:val="26"/>
        </w:rPr>
        <w:t>𝑇</w:t>
      </w:r>
      <w:r>
        <w:rPr>
          <w:rFonts w:ascii="Cambria Math" w:eastAsia="Cambria Math"/>
          <w:sz w:val="26"/>
          <w:vertAlign w:val="subscript"/>
        </w:rPr>
        <w:t>𝑢</w:t>
      </w:r>
      <w:r>
        <w:rPr>
          <w:rFonts w:ascii="Cambria Math" w:eastAsia="Cambria Math"/>
          <w:sz w:val="26"/>
        </w:rPr>
        <w:t xml:space="preserve"> = 46.85𝐾𝑁</w:t>
      </w:r>
    </w:p>
    <w:p w:rsidR="00597858" w:rsidRDefault="00934BE4">
      <w:pPr>
        <w:spacing w:before="47" w:line="294" w:lineRule="exact"/>
        <w:ind w:left="386" w:right="7401"/>
        <w:jc w:val="center"/>
        <w:rPr>
          <w:rFonts w:ascii="Cambria Math" w:eastAsia="Cambria Math"/>
          <w:sz w:val="26"/>
        </w:rPr>
      </w:pPr>
      <w:r>
        <w:rPr>
          <w:rFonts w:ascii="Cambria Math" w:eastAsia="Cambria Math"/>
          <w:sz w:val="26"/>
        </w:rPr>
        <w:t>𝑇</w:t>
      </w:r>
      <w:r>
        <w:rPr>
          <w:rFonts w:ascii="Cambria Math" w:eastAsia="Cambria Math"/>
          <w:sz w:val="26"/>
          <w:vertAlign w:val="subscript"/>
        </w:rPr>
        <w:t>𝑢</w:t>
      </w:r>
    </w:p>
    <w:p w:rsidR="00597858" w:rsidRDefault="002B2351">
      <w:pPr>
        <w:spacing w:line="228" w:lineRule="auto"/>
        <w:ind w:left="1420"/>
        <w:rPr>
          <w:rFonts w:ascii="Cambria Math" w:eastAsia="Cambria Math"/>
          <w:sz w:val="26"/>
        </w:rPr>
      </w:pPr>
      <w:r w:rsidRPr="002B2351">
        <w:pict>
          <v:line id="_x0000_s3371" style="position:absolute;left:0;text-align:left;z-index:-275816448;mso-position-horizontal-relative:page" from="119.4pt,8.35pt" to="142.55pt,8.35pt" strokeweight=".29989mm">
            <w10:wrap anchorx="page"/>
          </v:line>
        </w:pict>
      </w:r>
      <w:r w:rsidRPr="002B2351">
        <w:pict>
          <v:shape id="_x0000_s3370" type="#_x0000_t202" style="position:absolute;left:0;text-align:left;margin-left:126.05pt;margin-top:16.85pt;width:5.05pt;height:9.15pt;z-index:-275812352;mso-position-horizontal-relative:page" filled="f" stroked="f">
            <v:textbox style="mso-next-textbox:#_x0000_s3370" inset="0,0,0,0">
              <w:txbxContent>
                <w:p w:rsidR="00EE327E" w:rsidRDefault="00EE327E">
                  <w:pPr>
                    <w:spacing w:line="182" w:lineRule="exact"/>
                    <w:rPr>
                      <w:rFonts w:ascii="Cambria Math"/>
                      <w:sz w:val="18"/>
                    </w:rPr>
                  </w:pPr>
                  <w:r>
                    <w:rPr>
                      <w:rFonts w:ascii="Cambria Math"/>
                      <w:w w:val="101"/>
                      <w:sz w:val="18"/>
                    </w:rPr>
                    <w:t>0</w:t>
                  </w:r>
                </w:p>
              </w:txbxContent>
            </v:textbox>
            <w10:wrap anchorx="page"/>
          </v:shape>
        </w:pict>
      </w:r>
      <w:r w:rsidR="00934BE4">
        <w:rPr>
          <w:rFonts w:ascii="Cambria Math" w:eastAsia="Cambria Math"/>
          <w:sz w:val="26"/>
        </w:rPr>
        <w:t>𝜏</w:t>
      </w:r>
      <w:r w:rsidR="00934BE4">
        <w:rPr>
          <w:rFonts w:ascii="Cambria Math" w:eastAsia="Cambria Math"/>
          <w:sz w:val="26"/>
          <w:vertAlign w:val="subscript"/>
        </w:rPr>
        <w:t>𝑢</w:t>
      </w:r>
      <w:r w:rsidR="00934BE4">
        <w:rPr>
          <w:rFonts w:ascii="Cambria Math" w:eastAsia="Cambria Math"/>
          <w:sz w:val="26"/>
        </w:rPr>
        <w:t xml:space="preserve"> = </w:t>
      </w:r>
      <w:bookmarkStart w:id="126" w:name="46.85_×_10−3"/>
      <w:bookmarkEnd w:id="126"/>
      <w:r w:rsidR="00934BE4">
        <w:rPr>
          <w:rFonts w:ascii="Cambria Math" w:eastAsia="Cambria Math"/>
          <w:position w:val="-16"/>
          <w:sz w:val="26"/>
        </w:rPr>
        <w:t xml:space="preserve">𝑏 </w:t>
      </w:r>
      <w:r w:rsidR="00934BE4">
        <w:rPr>
          <w:rFonts w:ascii="Cambria Math" w:eastAsia="Cambria Math"/>
          <w:spacing w:val="10"/>
          <w:position w:val="-16"/>
          <w:sz w:val="26"/>
        </w:rPr>
        <w:t xml:space="preserve"> </w:t>
      </w:r>
      <w:r w:rsidR="00934BE4">
        <w:rPr>
          <w:rFonts w:ascii="Cambria Math" w:eastAsia="Cambria Math"/>
          <w:position w:val="-16"/>
          <w:sz w:val="26"/>
        </w:rPr>
        <w:t>𝑑</w:t>
      </w:r>
    </w:p>
    <w:p w:rsidR="00597858" w:rsidRDefault="00934BE4">
      <w:pPr>
        <w:spacing w:before="64" w:line="292" w:lineRule="exact"/>
        <w:ind w:left="2001"/>
        <w:rPr>
          <w:rFonts w:ascii="Cambria Math" w:hAnsi="Cambria Math"/>
          <w:sz w:val="17"/>
        </w:rPr>
      </w:pPr>
      <w:r>
        <w:rPr>
          <w:rFonts w:ascii="Cambria Math" w:hAnsi="Cambria Math"/>
          <w:sz w:val="26"/>
        </w:rPr>
        <w:t>46.85 × 10</w:t>
      </w:r>
      <w:r>
        <w:rPr>
          <w:rFonts w:ascii="Cambria Math" w:hAnsi="Cambria Math"/>
          <w:position w:val="6"/>
          <w:sz w:val="17"/>
        </w:rPr>
        <w:t>−3</w:t>
      </w:r>
    </w:p>
    <w:p w:rsidR="00597858" w:rsidRDefault="002B2351">
      <w:pPr>
        <w:spacing w:line="201" w:lineRule="auto"/>
        <w:ind w:left="1406"/>
        <w:rPr>
          <w:rFonts w:ascii="Cambria Math" w:eastAsia="Cambria Math" w:hAnsi="Cambria Math"/>
          <w:sz w:val="26"/>
        </w:rPr>
      </w:pPr>
      <w:r w:rsidRPr="002B2351">
        <w:pict>
          <v:line id="_x0000_s3369" style="position:absolute;left:0;text-align:left;z-index:-275815424;mso-position-horizontal-relative:page" from="118.95pt,8pt" to="192.65pt,8pt" strokeweight=".29989mm">
            <w10:wrap anchorx="page"/>
          </v:line>
        </w:pict>
      </w:r>
      <w:r w:rsidR="00934BE4">
        <w:rPr>
          <w:rFonts w:ascii="Cambria Math" w:eastAsia="Cambria Math" w:hAnsi="Cambria Math"/>
          <w:sz w:val="26"/>
        </w:rPr>
        <w:t>𝜏</w:t>
      </w:r>
      <w:r w:rsidR="00934BE4">
        <w:rPr>
          <w:rFonts w:ascii="Cambria Math" w:eastAsia="Cambria Math" w:hAnsi="Cambria Math"/>
          <w:sz w:val="26"/>
          <w:vertAlign w:val="subscript"/>
        </w:rPr>
        <w:t>𝑢</w:t>
      </w:r>
      <w:r w:rsidR="00934BE4">
        <w:rPr>
          <w:rFonts w:ascii="Cambria Math" w:eastAsia="Cambria Math" w:hAnsi="Cambria Math"/>
          <w:sz w:val="26"/>
        </w:rPr>
        <w:t xml:space="preserve"> = </w:t>
      </w:r>
      <w:r w:rsidR="00934BE4">
        <w:rPr>
          <w:rFonts w:ascii="Cambria Math" w:eastAsia="Cambria Math" w:hAnsi="Cambria Math"/>
          <w:position w:val="-16"/>
          <w:sz w:val="26"/>
        </w:rPr>
        <w:t xml:space="preserve">0.30 × 0.360 </w:t>
      </w:r>
      <w:r w:rsidR="00934BE4">
        <w:rPr>
          <w:rFonts w:ascii="Cambria Math" w:eastAsia="Cambria Math" w:hAnsi="Cambria Math"/>
          <w:sz w:val="26"/>
        </w:rPr>
        <w:t>= 0.43𝑀𝑃𝑎</w:t>
      </w:r>
    </w:p>
    <w:p w:rsidR="00597858" w:rsidRDefault="00934BE4">
      <w:pPr>
        <w:spacing w:line="240" w:lineRule="exact"/>
        <w:ind w:left="386" w:right="6001"/>
        <w:jc w:val="center"/>
        <w:rPr>
          <w:rFonts w:ascii="Cambria Math" w:eastAsia="Cambria Math"/>
          <w:sz w:val="18"/>
        </w:rPr>
      </w:pPr>
      <w:r>
        <w:rPr>
          <w:rFonts w:ascii="Cambria Math" w:eastAsia="Cambria Math"/>
          <w:sz w:val="26"/>
        </w:rPr>
        <w:t>0.2𝑓</w:t>
      </w:r>
      <w:r>
        <w:rPr>
          <w:rFonts w:ascii="Cambria Math" w:eastAsia="Cambria Math"/>
          <w:position w:val="-5"/>
          <w:sz w:val="18"/>
        </w:rPr>
        <w:t>𝑐28</w:t>
      </w:r>
    </w:p>
    <w:p w:rsidR="00597858" w:rsidRDefault="00934BE4">
      <w:pPr>
        <w:pStyle w:val="Heading9"/>
        <w:tabs>
          <w:tab w:val="left" w:pos="3402"/>
        </w:tabs>
        <w:spacing w:line="283" w:lineRule="exact"/>
        <w:ind w:left="1411"/>
      </w:pPr>
      <w:r>
        <w:t>𝜏̅</w:t>
      </w:r>
      <w:r>
        <w:rPr>
          <w:vertAlign w:val="subscript"/>
        </w:rPr>
        <w:t>𝑢</w:t>
      </w:r>
      <w:r>
        <w:t xml:space="preserve">  </w:t>
      </w:r>
      <w:r>
        <w:rPr>
          <w:position w:val="10"/>
        </w:rPr>
        <w:t>=</w:t>
      </w:r>
      <w:r>
        <w:rPr>
          <w:spacing w:val="-31"/>
          <w:position w:val="10"/>
        </w:rPr>
        <w:t xml:space="preserve"> </w:t>
      </w:r>
      <w:r>
        <w:rPr>
          <w:position w:val="10"/>
        </w:rPr>
        <w:t>𝑚𝑖𝑛</w:t>
      </w:r>
      <w:r>
        <w:rPr>
          <w:spacing w:val="-2"/>
          <w:position w:val="10"/>
        </w:rPr>
        <w:t xml:space="preserve"> </w:t>
      </w:r>
      <w:r>
        <w:rPr>
          <w:spacing w:val="9"/>
          <w:position w:val="10"/>
        </w:rPr>
        <w:t>{</w:t>
      </w:r>
      <w:bookmarkStart w:id="127" w:name=";_5_𝑀𝑃𝑎}_=_3.33_𝑀𝑃𝑎_(1)"/>
      <w:bookmarkEnd w:id="127"/>
      <w:r>
        <w:rPr>
          <w:spacing w:val="9"/>
          <w:position w:val="10"/>
          <w:u w:val="single"/>
        </w:rPr>
        <w:t xml:space="preserve"> </w:t>
      </w:r>
      <w:r>
        <w:rPr>
          <w:spacing w:val="9"/>
          <w:position w:val="10"/>
          <w:u w:val="single"/>
        </w:rPr>
        <w:tab/>
      </w:r>
      <w:r>
        <w:t>; 5 𝑀𝑃𝑎} = 3.33</w:t>
      </w:r>
      <w:r>
        <w:rPr>
          <w:spacing w:val="-2"/>
        </w:rPr>
        <w:t xml:space="preserve"> </w:t>
      </w:r>
      <w:r>
        <w:t>𝑀𝑃𝑎</w:t>
      </w:r>
    </w:p>
    <w:p w:rsidR="00597858" w:rsidRDefault="00934BE4">
      <w:pPr>
        <w:spacing w:line="256" w:lineRule="exact"/>
        <w:ind w:left="5" w:right="5575"/>
        <w:jc w:val="center"/>
        <w:rPr>
          <w:rFonts w:ascii="Cambria Math" w:eastAsia="Cambria Math"/>
          <w:sz w:val="26"/>
        </w:rPr>
      </w:pPr>
      <w:r>
        <w:rPr>
          <w:rFonts w:ascii="Cambria Math" w:eastAsia="Cambria Math"/>
          <w:sz w:val="26"/>
        </w:rPr>
        <w:t>𝛾</w:t>
      </w:r>
      <w:r>
        <w:rPr>
          <w:rFonts w:ascii="Cambria Math" w:eastAsia="Cambria Math"/>
          <w:sz w:val="26"/>
          <w:vertAlign w:val="subscript"/>
        </w:rPr>
        <w:t>𝑏</w:t>
      </w:r>
    </w:p>
    <w:p w:rsidR="00597858" w:rsidRDefault="00934BE4">
      <w:pPr>
        <w:tabs>
          <w:tab w:val="left" w:pos="2698"/>
          <w:tab w:val="left" w:leader="dot" w:pos="6861"/>
        </w:tabs>
        <w:spacing w:before="126"/>
        <w:ind w:left="762"/>
        <w:rPr>
          <w:b/>
          <w:sz w:val="24"/>
        </w:rPr>
      </w:pPr>
      <w:r>
        <w:rPr>
          <w:rFonts w:ascii="Cambria Math" w:eastAsia="Cambria Math" w:hAnsi="Cambria Math"/>
          <w:sz w:val="26"/>
        </w:rPr>
        <w:t>𝜏</w:t>
      </w:r>
      <w:r>
        <w:rPr>
          <w:rFonts w:ascii="Cambria Math" w:eastAsia="Cambria Math" w:hAnsi="Cambria Math"/>
          <w:sz w:val="26"/>
          <w:vertAlign w:val="subscript"/>
        </w:rPr>
        <w:t>𝑢</w:t>
      </w:r>
      <w:r>
        <w:rPr>
          <w:rFonts w:ascii="Cambria Math" w:eastAsia="Cambria Math" w:hAnsi="Cambria Math"/>
          <w:spacing w:val="16"/>
          <w:sz w:val="26"/>
        </w:rPr>
        <w:t xml:space="preserve"> </w:t>
      </w:r>
      <w:r>
        <w:rPr>
          <w:rFonts w:ascii="Cambria Math" w:eastAsia="Cambria Math" w:hAnsi="Cambria Math"/>
          <w:sz w:val="26"/>
        </w:rPr>
        <w:t>=</w:t>
      </w:r>
      <w:r>
        <w:rPr>
          <w:rFonts w:ascii="Cambria Math" w:eastAsia="Cambria Math" w:hAnsi="Cambria Math"/>
          <w:spacing w:val="-5"/>
          <w:sz w:val="26"/>
        </w:rPr>
        <w:t xml:space="preserve"> </w:t>
      </w:r>
      <w:r>
        <w:rPr>
          <w:rFonts w:ascii="Cambria Math" w:eastAsia="Cambria Math" w:hAnsi="Cambria Math"/>
          <w:sz w:val="26"/>
        </w:rPr>
        <w:t>0.543𝑀𝑃𝑎</w:t>
      </w:r>
      <w:r>
        <w:rPr>
          <w:rFonts w:ascii="Cambria Math" w:eastAsia="Cambria Math" w:hAnsi="Cambria Math"/>
          <w:sz w:val="26"/>
        </w:rPr>
        <w:tab/>
        <w:t xml:space="preserve">&lt;   </w:t>
      </w:r>
      <w:r>
        <w:rPr>
          <w:rFonts w:ascii="Cambria Math" w:eastAsia="Cambria Math" w:hAnsi="Cambria Math"/>
          <w:spacing w:val="-31"/>
          <w:sz w:val="26"/>
        </w:rPr>
        <w:t>𝜏</w:t>
      </w:r>
      <w:r>
        <w:rPr>
          <w:rFonts w:ascii="Cambria Math" w:eastAsia="Cambria Math" w:hAnsi="Cambria Math"/>
          <w:spacing w:val="-31"/>
          <w:sz w:val="26"/>
          <w:vertAlign w:val="subscript"/>
        </w:rPr>
        <w:t>𝑢</w:t>
      </w:r>
      <w:r>
        <w:rPr>
          <w:rFonts w:ascii="Cambria Math" w:eastAsia="Cambria Math" w:hAnsi="Cambria Math"/>
          <w:spacing w:val="-31"/>
          <w:sz w:val="26"/>
        </w:rPr>
        <w:t xml:space="preserve">̅       </w:t>
      </w:r>
      <w:r>
        <w:rPr>
          <w:rFonts w:ascii="Cambria Math" w:eastAsia="Cambria Math" w:hAnsi="Cambria Math"/>
          <w:sz w:val="26"/>
        </w:rPr>
        <w:t xml:space="preserve">= </w:t>
      </w:r>
      <w:r>
        <w:rPr>
          <w:rFonts w:ascii="Cambria Math" w:eastAsia="Cambria Math" w:hAnsi="Cambria Math"/>
          <w:spacing w:val="28"/>
          <w:sz w:val="26"/>
        </w:rPr>
        <w:t xml:space="preserve"> </w:t>
      </w:r>
      <w:r>
        <w:rPr>
          <w:rFonts w:ascii="Cambria Math" w:eastAsia="Cambria Math" w:hAnsi="Cambria Math"/>
          <w:sz w:val="26"/>
        </w:rPr>
        <w:t>3.33</w:t>
      </w:r>
      <w:r>
        <w:rPr>
          <w:rFonts w:ascii="Cambria Math" w:eastAsia="Cambria Math" w:hAnsi="Cambria Math"/>
          <w:spacing w:val="1"/>
          <w:sz w:val="26"/>
        </w:rPr>
        <w:t xml:space="preserve"> </w:t>
      </w:r>
      <w:r>
        <w:rPr>
          <w:rFonts w:ascii="Cambria Math" w:eastAsia="Cambria Math" w:hAnsi="Cambria Math"/>
          <w:sz w:val="26"/>
        </w:rPr>
        <w:t>𝑀𝑃𝑎</w:t>
      </w:r>
      <w:r>
        <w:rPr>
          <w:rFonts w:ascii="Cambria Math" w:eastAsia="Cambria Math" w:hAnsi="Cambria Math"/>
          <w:sz w:val="26"/>
        </w:rPr>
        <w:tab/>
      </w:r>
      <w:r>
        <w:rPr>
          <w:b/>
          <w:sz w:val="24"/>
        </w:rPr>
        <w:t>Condition</w:t>
      </w:r>
      <w:r>
        <w:rPr>
          <w:b/>
          <w:spacing w:val="-1"/>
          <w:sz w:val="24"/>
        </w:rPr>
        <w:t xml:space="preserve"> </w:t>
      </w:r>
      <w:r>
        <w:rPr>
          <w:b/>
          <w:sz w:val="24"/>
        </w:rPr>
        <w:t>vérifiée.</w:t>
      </w:r>
    </w:p>
    <w:p w:rsidR="00597858" w:rsidRDefault="00934BE4">
      <w:pPr>
        <w:spacing w:before="149"/>
        <w:ind w:left="700"/>
        <w:rPr>
          <w:b/>
          <w:sz w:val="24"/>
        </w:rPr>
      </w:pPr>
      <w:bookmarkStart w:id="128" w:name="Armature_transversale_:"/>
      <w:bookmarkEnd w:id="128"/>
      <w:r>
        <w:rPr>
          <w:b/>
          <w:sz w:val="24"/>
        </w:rPr>
        <w:t>Armature transversale :</w:t>
      </w:r>
    </w:p>
    <w:p w:rsidR="00597858" w:rsidRDefault="00597858">
      <w:pPr>
        <w:pStyle w:val="Corpsdetexte"/>
        <w:spacing w:before="8"/>
        <w:rPr>
          <w:b/>
          <w:sz w:val="21"/>
        </w:rPr>
      </w:pPr>
    </w:p>
    <w:p w:rsidR="00597858" w:rsidRDefault="00934BE4">
      <w:pPr>
        <w:pStyle w:val="Corpsdetexte"/>
        <w:ind w:left="700"/>
        <w:rPr>
          <w:rFonts w:ascii="Cambria Math" w:eastAsia="Cambria Math" w:hAnsi="Cambria Math"/>
        </w:rPr>
      </w:pPr>
      <w:r>
        <w:t xml:space="preserve">On fixe l’espacement des armatures à </w:t>
      </w:r>
      <w:r>
        <w:rPr>
          <w:rFonts w:ascii="Cambria Math" w:eastAsia="Cambria Math" w:hAnsi="Cambria Math"/>
        </w:rPr>
        <w:t>𝑆𝑡 = 15 𝑐𝑚</w:t>
      </w:r>
    </w:p>
    <w:p w:rsidR="00597858" w:rsidRDefault="00597858">
      <w:pPr>
        <w:pStyle w:val="Corpsdetexte"/>
        <w:spacing w:before="1"/>
        <w:rPr>
          <w:rFonts w:ascii="Cambria Math"/>
          <w:sz w:val="22"/>
        </w:rPr>
      </w:pPr>
    </w:p>
    <w:p w:rsidR="00597858" w:rsidRDefault="00934BE4">
      <w:pPr>
        <w:spacing w:before="1"/>
        <w:ind w:left="700"/>
        <w:rPr>
          <w:rFonts w:ascii="Times New Roman" w:hAnsi="Times New Roman"/>
          <w:sz w:val="29"/>
        </w:rPr>
      </w:pPr>
      <w:r>
        <w:rPr>
          <w:w w:val="110"/>
          <w:sz w:val="24"/>
        </w:rPr>
        <w:t xml:space="preserve">Alors : </w:t>
      </w:r>
      <w:r>
        <w:rPr>
          <w:rFonts w:ascii="Times New Roman" w:hAnsi="Times New Roman"/>
          <w:i/>
          <w:w w:val="110"/>
          <w:position w:val="2"/>
          <w:sz w:val="29"/>
        </w:rPr>
        <w:t>A</w:t>
      </w:r>
      <w:r>
        <w:rPr>
          <w:rFonts w:ascii="Times New Roman" w:hAnsi="Times New Roman"/>
          <w:i/>
          <w:w w:val="110"/>
          <w:sz w:val="19"/>
        </w:rPr>
        <w:t xml:space="preserve">t </w:t>
      </w:r>
      <w:r>
        <w:rPr>
          <w:rFonts w:ascii="Symbol" w:hAnsi="Symbol"/>
          <w:w w:val="110"/>
          <w:position w:val="2"/>
          <w:sz w:val="29"/>
        </w:rPr>
        <w:t></w:t>
      </w:r>
      <w:r>
        <w:rPr>
          <w:rFonts w:ascii="Times New Roman" w:hAnsi="Times New Roman"/>
          <w:w w:val="110"/>
          <w:position w:val="2"/>
          <w:sz w:val="29"/>
        </w:rPr>
        <w:t xml:space="preserve"> 0.003</w:t>
      </w:r>
      <w:r>
        <w:rPr>
          <w:rFonts w:ascii="Symbol" w:hAnsi="Symbol"/>
          <w:w w:val="110"/>
          <w:position w:val="2"/>
          <w:sz w:val="29"/>
        </w:rPr>
        <w:t></w:t>
      </w:r>
      <w:r>
        <w:rPr>
          <w:rFonts w:ascii="Times New Roman" w:hAnsi="Times New Roman"/>
          <w:i/>
          <w:w w:val="110"/>
          <w:position w:val="2"/>
          <w:sz w:val="29"/>
        </w:rPr>
        <w:t>S</w:t>
      </w:r>
      <w:r>
        <w:rPr>
          <w:rFonts w:ascii="Times New Roman" w:hAnsi="Times New Roman"/>
          <w:i/>
          <w:w w:val="110"/>
          <w:position w:val="-3"/>
          <w:sz w:val="17"/>
        </w:rPr>
        <w:t xml:space="preserve">t </w:t>
      </w:r>
      <w:r>
        <w:rPr>
          <w:rFonts w:ascii="Symbol" w:hAnsi="Symbol"/>
          <w:w w:val="110"/>
          <w:position w:val="2"/>
          <w:sz w:val="29"/>
        </w:rPr>
        <w:t></w:t>
      </w:r>
      <w:r>
        <w:rPr>
          <w:rFonts w:ascii="Times New Roman" w:hAnsi="Times New Roman"/>
          <w:w w:val="110"/>
          <w:position w:val="2"/>
          <w:sz w:val="29"/>
        </w:rPr>
        <w:t xml:space="preserve"> </w:t>
      </w:r>
      <w:r>
        <w:rPr>
          <w:rFonts w:ascii="Times New Roman" w:hAnsi="Times New Roman"/>
          <w:i/>
          <w:w w:val="110"/>
          <w:position w:val="2"/>
          <w:sz w:val="29"/>
        </w:rPr>
        <w:t xml:space="preserve">b </w:t>
      </w:r>
      <w:r>
        <w:rPr>
          <w:rFonts w:ascii="Symbol" w:hAnsi="Symbol"/>
          <w:w w:val="110"/>
          <w:position w:val="2"/>
          <w:sz w:val="29"/>
        </w:rPr>
        <w:t></w:t>
      </w:r>
      <w:r>
        <w:rPr>
          <w:rFonts w:ascii="Times New Roman" w:hAnsi="Times New Roman"/>
          <w:w w:val="110"/>
          <w:position w:val="2"/>
          <w:sz w:val="29"/>
        </w:rPr>
        <w:t xml:space="preserve"> 1.35</w:t>
      </w:r>
      <w:r>
        <w:rPr>
          <w:rFonts w:ascii="Times New Roman" w:hAnsi="Times New Roman"/>
          <w:i/>
          <w:w w:val="110"/>
          <w:position w:val="2"/>
          <w:sz w:val="29"/>
        </w:rPr>
        <w:t>cm</w:t>
      </w:r>
      <w:r>
        <w:rPr>
          <w:rFonts w:ascii="Times New Roman" w:hAnsi="Times New Roman"/>
          <w:w w:val="110"/>
          <w:position w:val="2"/>
          <w:sz w:val="29"/>
          <w:vertAlign w:val="superscript"/>
        </w:rPr>
        <w:t>2</w:t>
      </w:r>
    </w:p>
    <w:p w:rsidR="00597858" w:rsidRDefault="002B2351">
      <w:pPr>
        <w:pStyle w:val="Corpsdetexte"/>
        <w:rPr>
          <w:rFonts w:ascii="Times New Roman"/>
          <w:sz w:val="23"/>
        </w:rPr>
      </w:pPr>
      <w:r w:rsidRPr="002B2351">
        <w:pict>
          <v:group id="_x0000_s3366" style="position:absolute;margin-left:52.55pt;margin-top:15.2pt;width:490.3pt;height:4.45pt;z-index:-251026432;mso-wrap-distance-left:0;mso-wrap-distance-right:0;mso-position-horizontal-relative:page" coordorigin="1051,304" coordsize="9806,89">
            <v:line id="_x0000_s3368" style="position:absolute" from="1051,386" to="10857,386" strokecolor="#602221" strokeweight=".7pt"/>
            <v:line id="_x0000_s3367" style="position:absolute" from="1051,334" to="10857,334" strokecolor="#602221" strokeweight="3pt"/>
            <w10:wrap type="topAndBottom" anchorx="page"/>
          </v:group>
        </w:pict>
      </w:r>
    </w:p>
    <w:p w:rsidR="00597858" w:rsidRDefault="00597858">
      <w:pPr>
        <w:pStyle w:val="Corpsdetexte"/>
        <w:rPr>
          <w:rFonts w:ascii="Times New Roman"/>
          <w:sz w:val="20"/>
        </w:rPr>
      </w:pPr>
    </w:p>
    <w:p w:rsidR="00597858" w:rsidRDefault="00597858">
      <w:pPr>
        <w:pStyle w:val="Corpsdetexte"/>
        <w:spacing w:before="5"/>
        <w:rPr>
          <w:rFonts w:ascii="Times New Roman"/>
        </w:rPr>
      </w:pPr>
    </w:p>
    <w:p w:rsidR="00597858" w:rsidRDefault="00934BE4">
      <w:pPr>
        <w:pStyle w:val="Heading6"/>
        <w:ind w:right="258"/>
        <w:jc w:val="right"/>
        <w:rPr>
          <w:rFonts w:ascii="Arial"/>
        </w:rPr>
      </w:pPr>
      <w:r>
        <w:rPr>
          <w:rFonts w:ascii="Arial"/>
        </w:rPr>
        <w:t>75</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2B2351">
      <w:pPr>
        <w:spacing w:before="89"/>
        <w:ind w:left="6510"/>
        <w:rPr>
          <w:b/>
        </w:rPr>
      </w:pPr>
      <w:r w:rsidRPr="002B2351">
        <w:lastRenderedPageBreak/>
        <w:pict>
          <v:group id="_x0000_s3363" style="position:absolute;left:0;text-align:left;margin-left:47.5pt;margin-top:20.35pt;width:499.7pt;height:.55pt;z-index:-251016192;mso-wrap-distance-left:0;mso-wrap-distance-right:0;mso-position-horizontal-relative:page" coordorigin="950,407" coordsize="9994,11">
            <v:line id="_x0000_s3365" style="position:absolute" from="950,413" to="3959,413" strokecolor="#923634" strokeweight=".5pt"/>
            <v:line id="_x0000_s3364" style="position:absolute" from="3944,412" to="10944,412" strokeweight=".5pt"/>
            <w10:wrap type="topAndBottom" anchorx="page"/>
          </v:group>
        </w:pict>
      </w:r>
      <w:r w:rsidRPr="002B2351">
        <w:pict>
          <v:shape id="_x0000_s3362" type="#_x0000_t202" style="position:absolute;left:0;text-align:left;margin-left:48.25pt;margin-top:.5pt;width:149.7pt;height:19.9pt;z-index:252314624;mso-position-horizontal-relative:page" fillcolor="#923634" stroked="f">
            <v:textbox style="mso-next-textbox:#_x0000_s3362" inset="0,0,0,0">
              <w:txbxContent>
                <w:p w:rsidR="00EE327E" w:rsidRDefault="00EE327E">
                  <w:pPr>
                    <w:spacing w:before="74"/>
                    <w:ind w:left="816"/>
                  </w:pPr>
                  <w:r>
                    <w:rPr>
                      <w:color w:val="FFFFFF"/>
                    </w:rPr>
                    <w:t>CHAPITRE III</w:t>
                  </w:r>
                </w:p>
              </w:txbxContent>
            </v:textbox>
            <w10:wrap anchorx="page"/>
          </v:shape>
        </w:pict>
      </w:r>
      <w:r w:rsidR="00934BE4">
        <w:rPr>
          <w:b/>
        </w:rPr>
        <w:t>Etude des éléments secondaires</w:t>
      </w:r>
    </w:p>
    <w:p w:rsidR="00597858" w:rsidRDefault="00597858">
      <w:pPr>
        <w:pStyle w:val="Corpsdetexte"/>
        <w:spacing w:before="2"/>
        <w:rPr>
          <w:b/>
          <w:sz w:val="15"/>
        </w:rPr>
      </w:pPr>
    </w:p>
    <w:p w:rsidR="00597858" w:rsidRDefault="00934BE4">
      <w:pPr>
        <w:numPr>
          <w:ilvl w:val="3"/>
          <w:numId w:val="58"/>
        </w:numPr>
        <w:tabs>
          <w:tab w:val="left" w:pos="1546"/>
        </w:tabs>
        <w:spacing w:before="92"/>
        <w:rPr>
          <w:b/>
          <w:sz w:val="24"/>
        </w:rPr>
      </w:pPr>
      <w:bookmarkStart w:id="129" w:name="III-4-3-3:_Calculs_à_la_torsion_:_[6]"/>
      <w:bookmarkEnd w:id="129"/>
      <w:r>
        <w:rPr>
          <w:b/>
          <w:sz w:val="24"/>
        </w:rPr>
        <w:t>: Calculs à la torsion :</w:t>
      </w:r>
      <w:r>
        <w:rPr>
          <w:b/>
          <w:spacing w:val="1"/>
          <w:sz w:val="24"/>
        </w:rPr>
        <w:t xml:space="preserve"> </w:t>
      </w:r>
      <w:r>
        <w:rPr>
          <w:b/>
          <w:sz w:val="24"/>
        </w:rPr>
        <w:t>[6]</w:t>
      </w:r>
    </w:p>
    <w:p w:rsidR="00597858" w:rsidRDefault="00597858">
      <w:pPr>
        <w:pStyle w:val="Corpsdetexte"/>
        <w:spacing w:before="1"/>
        <w:rPr>
          <w:b/>
          <w:sz w:val="21"/>
        </w:rPr>
      </w:pPr>
    </w:p>
    <w:p w:rsidR="00597858" w:rsidRDefault="00934BE4">
      <w:pPr>
        <w:ind w:left="700"/>
        <w:rPr>
          <w:b/>
          <w:sz w:val="24"/>
        </w:rPr>
      </w:pPr>
      <w:r>
        <w:rPr>
          <w:b/>
          <w:sz w:val="24"/>
        </w:rPr>
        <w:t>Contrainte tangente due au couple de torsion :</w:t>
      </w:r>
    </w:p>
    <w:p w:rsidR="00597858" w:rsidRDefault="00934BE4">
      <w:pPr>
        <w:spacing w:before="104" w:line="303" w:lineRule="exact"/>
        <w:ind w:left="2169"/>
        <w:rPr>
          <w:rFonts w:ascii="Cambria Math" w:eastAsia="Cambria Math"/>
          <w:sz w:val="18"/>
        </w:rPr>
      </w:pPr>
      <w:r>
        <w:rPr>
          <w:rFonts w:ascii="Cambria Math" w:eastAsia="Cambria Math"/>
          <w:w w:val="110"/>
          <w:position w:val="5"/>
          <w:sz w:val="26"/>
        </w:rPr>
        <w:t>𝑇</w:t>
      </w:r>
      <w:r>
        <w:rPr>
          <w:rFonts w:ascii="Cambria Math" w:eastAsia="Cambria Math"/>
          <w:w w:val="110"/>
          <w:sz w:val="18"/>
        </w:rPr>
        <w:t>𝑢𝑚𝑎𝑥</w:t>
      </w:r>
    </w:p>
    <w:p w:rsidR="00597858" w:rsidRDefault="002B2351">
      <w:pPr>
        <w:tabs>
          <w:tab w:val="left" w:pos="2712"/>
        </w:tabs>
        <w:spacing w:line="450" w:lineRule="exact"/>
        <w:ind w:left="1420"/>
        <w:rPr>
          <w:rFonts w:ascii="Cambria Math" w:eastAsia="Cambria Math"/>
          <w:sz w:val="26"/>
        </w:rPr>
      </w:pPr>
      <w:r w:rsidRPr="002B2351">
        <w:pict>
          <v:line id="_x0000_s3361" style="position:absolute;left:0;text-align:left;z-index:-275808256;mso-position-horizontal-relative:page" from="123.5pt,8.55pt" to="163.7pt,8.55pt" strokeweight=".85pt">
            <w10:wrap anchorx="page"/>
          </v:line>
        </w:pict>
      </w:r>
      <w:r w:rsidRPr="002B2351">
        <w:pict>
          <v:shape id="_x0000_s3360" type="#_x0000_t202" style="position:absolute;left:0;text-align:left;margin-left:143.1pt;margin-top:17.1pt;width:5.05pt;height:9.15pt;z-index:-275795968;mso-position-horizontal-relative:page" filled="f" stroked="f">
            <v:textbox style="mso-next-textbox:#_x0000_s3360" inset="0,0,0,0">
              <w:txbxContent>
                <w:p w:rsidR="00EE327E" w:rsidRDefault="00EE327E">
                  <w:pPr>
                    <w:spacing w:line="182" w:lineRule="exact"/>
                    <w:rPr>
                      <w:rFonts w:ascii="Cambria Math"/>
                      <w:sz w:val="18"/>
                    </w:rPr>
                  </w:pPr>
                  <w:r>
                    <w:rPr>
                      <w:rFonts w:ascii="Cambria Math"/>
                      <w:w w:val="101"/>
                      <w:sz w:val="18"/>
                    </w:rPr>
                    <w:t>0</w:t>
                  </w:r>
                </w:p>
              </w:txbxContent>
            </v:textbox>
            <w10:wrap anchorx="page"/>
          </v:shape>
        </w:pict>
      </w:r>
      <w:r w:rsidR="00934BE4">
        <w:rPr>
          <w:rFonts w:ascii="Cambria Math" w:eastAsia="Cambria Math"/>
          <w:position w:val="18"/>
          <w:sz w:val="26"/>
        </w:rPr>
        <w:t>𝜏</w:t>
      </w:r>
      <w:r w:rsidR="00934BE4">
        <w:rPr>
          <w:rFonts w:ascii="Cambria Math" w:eastAsia="Cambria Math"/>
          <w:position w:val="12"/>
          <w:sz w:val="18"/>
        </w:rPr>
        <w:t xml:space="preserve">𝑢𝑡  </w:t>
      </w:r>
      <w:r w:rsidR="00934BE4">
        <w:rPr>
          <w:rFonts w:ascii="Cambria Math" w:eastAsia="Cambria Math"/>
          <w:position w:val="18"/>
          <w:sz w:val="26"/>
        </w:rPr>
        <w:t>=</w:t>
      </w:r>
      <w:r w:rsidR="00934BE4">
        <w:rPr>
          <w:rFonts w:ascii="Cambria Math" w:eastAsia="Cambria Math"/>
          <w:spacing w:val="24"/>
          <w:position w:val="18"/>
          <w:sz w:val="26"/>
        </w:rPr>
        <w:t xml:space="preserve"> </w:t>
      </w:r>
      <w:r w:rsidR="00934BE4">
        <w:rPr>
          <w:rFonts w:ascii="Cambria Math" w:eastAsia="Cambria Math"/>
          <w:sz w:val="26"/>
        </w:rPr>
        <w:t xml:space="preserve">2 </w:t>
      </w:r>
      <w:r w:rsidR="00934BE4">
        <w:rPr>
          <w:rFonts w:ascii="Cambria Math" w:eastAsia="Cambria Math"/>
          <w:spacing w:val="5"/>
          <w:sz w:val="26"/>
        </w:rPr>
        <w:t xml:space="preserve"> </w:t>
      </w:r>
      <w:r w:rsidR="00934BE4">
        <w:rPr>
          <w:rFonts w:ascii="Cambria Math" w:eastAsia="Cambria Math"/>
          <w:sz w:val="26"/>
        </w:rPr>
        <w:t>𝑏</w:t>
      </w:r>
      <w:r w:rsidR="00934BE4">
        <w:rPr>
          <w:rFonts w:ascii="Cambria Math" w:eastAsia="Cambria Math"/>
          <w:sz w:val="26"/>
        </w:rPr>
        <w:tab/>
        <w:t>𝛺</w:t>
      </w:r>
    </w:p>
    <w:p w:rsidR="00597858" w:rsidRDefault="00934BE4">
      <w:pPr>
        <w:pStyle w:val="Corpsdetexte"/>
        <w:spacing w:before="40" w:line="508" w:lineRule="exact"/>
        <w:ind w:left="700" w:right="4605"/>
      </w:pPr>
      <w:r>
        <w:rPr>
          <w:rFonts w:ascii="Cambria Math" w:eastAsia="Cambria Math" w:hAnsi="Cambria Math"/>
          <w:position w:val="2"/>
          <w:sz w:val="26"/>
        </w:rPr>
        <w:t>𝑏</w:t>
      </w:r>
      <w:r>
        <w:rPr>
          <w:rFonts w:ascii="Cambria Math" w:eastAsia="Cambria Math" w:hAnsi="Cambria Math"/>
          <w:sz w:val="17"/>
        </w:rPr>
        <w:t>0</w:t>
      </w:r>
      <w:r>
        <w:rPr>
          <w:position w:val="2"/>
        </w:rPr>
        <w:t xml:space="preserve">= épaisseur de la paroi de la section creuse équivalente </w:t>
      </w:r>
      <w:r>
        <w:t>Avec :</w:t>
      </w:r>
    </w:p>
    <w:p w:rsidR="00597858" w:rsidRDefault="00934BE4">
      <w:pPr>
        <w:tabs>
          <w:tab w:val="left" w:pos="5199"/>
        </w:tabs>
        <w:spacing w:line="303" w:lineRule="exact"/>
        <w:ind w:left="700"/>
        <w:rPr>
          <w:rFonts w:ascii="Cambria Math" w:eastAsia="Cambria Math"/>
          <w:sz w:val="26"/>
        </w:rPr>
      </w:pPr>
      <w:r>
        <w:rPr>
          <w:rFonts w:ascii="Cambria Math" w:eastAsia="Cambria Math"/>
          <w:spacing w:val="-5"/>
          <w:sz w:val="26"/>
        </w:rPr>
        <w:t>𝑇</w:t>
      </w:r>
      <w:r>
        <w:rPr>
          <w:rFonts w:ascii="Cambria Math" w:eastAsia="Cambria Math"/>
          <w:spacing w:val="-5"/>
          <w:sz w:val="26"/>
          <w:vertAlign w:val="subscript"/>
        </w:rPr>
        <w:t>𝑢𝑚𝑎𝑥</w:t>
      </w:r>
      <w:r>
        <w:rPr>
          <w:spacing w:val="-5"/>
          <w:sz w:val="24"/>
        </w:rPr>
        <w:t xml:space="preserve">= </w:t>
      </w:r>
      <w:r>
        <w:rPr>
          <w:sz w:val="24"/>
        </w:rPr>
        <w:t>couple de</w:t>
      </w:r>
      <w:r>
        <w:rPr>
          <w:spacing w:val="1"/>
          <w:sz w:val="24"/>
        </w:rPr>
        <w:t xml:space="preserve"> </w:t>
      </w:r>
      <w:r>
        <w:rPr>
          <w:sz w:val="24"/>
        </w:rPr>
        <w:t>torsion</w:t>
      </w:r>
      <w:r>
        <w:rPr>
          <w:spacing w:val="7"/>
          <w:sz w:val="24"/>
        </w:rPr>
        <w:t xml:space="preserve"> </w:t>
      </w:r>
      <w:r>
        <w:rPr>
          <w:sz w:val="24"/>
        </w:rPr>
        <w:t>(E.L.U.),</w:t>
      </w:r>
      <w:r>
        <w:rPr>
          <w:sz w:val="24"/>
        </w:rPr>
        <w:tab/>
      </w:r>
      <w:r>
        <w:rPr>
          <w:rFonts w:ascii="Cambria Math" w:eastAsia="Cambria Math"/>
          <w:spacing w:val="-3"/>
          <w:sz w:val="26"/>
        </w:rPr>
        <w:t>𝑇</w:t>
      </w:r>
      <w:r>
        <w:rPr>
          <w:rFonts w:ascii="Cambria Math" w:eastAsia="Cambria Math"/>
          <w:spacing w:val="-3"/>
          <w:sz w:val="26"/>
          <w:vertAlign w:val="subscript"/>
        </w:rPr>
        <w:t>𝑢𝑚𝑎𝑥</w:t>
      </w:r>
      <w:r>
        <w:rPr>
          <w:rFonts w:ascii="Cambria Math" w:eastAsia="Cambria Math"/>
          <w:spacing w:val="-3"/>
          <w:sz w:val="26"/>
        </w:rPr>
        <w:t xml:space="preserve">= </w:t>
      </w:r>
      <w:r>
        <w:rPr>
          <w:rFonts w:ascii="Cambria Math" w:eastAsia="Cambria Math"/>
          <w:sz w:val="26"/>
        </w:rPr>
        <w:t>51.11</w:t>
      </w:r>
      <w:r>
        <w:rPr>
          <w:rFonts w:ascii="Cambria Math" w:eastAsia="Cambria Math"/>
          <w:spacing w:val="11"/>
          <w:sz w:val="26"/>
        </w:rPr>
        <w:t xml:space="preserve"> </w:t>
      </w:r>
      <w:r>
        <w:rPr>
          <w:rFonts w:ascii="Cambria Math" w:eastAsia="Cambria Math"/>
          <w:sz w:val="26"/>
        </w:rPr>
        <w:t>𝐾𝑁</w:t>
      </w:r>
    </w:p>
    <w:p w:rsidR="00597858" w:rsidRDefault="00597858">
      <w:pPr>
        <w:spacing w:line="303" w:lineRule="exact"/>
        <w:rPr>
          <w:rFonts w:ascii="Cambria Math" w:eastAsia="Cambria Math"/>
          <w:sz w:val="26"/>
        </w:rPr>
        <w:sectPr w:rsidR="00597858" w:rsidSect="00EE327E">
          <w:pgSz w:w="11910" w:h="16840"/>
          <w:pgMar w:top="680" w:right="40" w:bottom="0" w:left="380" w:header="720" w:footer="720" w:gutter="0"/>
          <w:cols w:space="720"/>
        </w:sectPr>
      </w:pPr>
    </w:p>
    <w:p w:rsidR="00597858" w:rsidRDefault="00934BE4">
      <w:pPr>
        <w:spacing w:before="103" w:line="292" w:lineRule="exact"/>
        <w:jc w:val="right"/>
        <w:rPr>
          <w:rFonts w:ascii="Cambria Math" w:eastAsia="Cambria Math"/>
          <w:sz w:val="26"/>
        </w:rPr>
      </w:pPr>
      <w:bookmarkStart w:id="130" w:name="𝑎𝑣𝑒𝑐__∶___𝑎_=_𝑚𝑖𝑛_{𝑏__=_30_𝑐𝑚"/>
      <w:bookmarkEnd w:id="130"/>
      <w:r>
        <w:rPr>
          <w:rFonts w:ascii="Cambria Math" w:eastAsia="Cambria Math"/>
          <w:w w:val="95"/>
          <w:sz w:val="26"/>
        </w:rPr>
        <w:lastRenderedPageBreak/>
        <w:t>𝑎</w:t>
      </w:r>
    </w:p>
    <w:p w:rsidR="00597858" w:rsidRDefault="002B2351">
      <w:pPr>
        <w:spacing w:line="225" w:lineRule="auto"/>
        <w:ind w:left="700"/>
        <w:rPr>
          <w:rFonts w:ascii="Cambria Math" w:eastAsia="Cambria Math"/>
          <w:sz w:val="26"/>
        </w:rPr>
      </w:pPr>
      <w:r w:rsidRPr="002B2351">
        <w:pict>
          <v:line id="_x0000_s3359" style="position:absolute;left:0;text-align:left;z-index:-275807232;mso-position-horizontal-relative:page" from="83.3pt,8.4pt" to="90.85pt,8.4pt" strokeweight=".85pt">
            <w10:wrap anchorx="page"/>
          </v:line>
        </w:pict>
      </w:r>
      <w:r w:rsidR="00934BE4">
        <w:rPr>
          <w:rFonts w:ascii="Cambria Math" w:eastAsia="Cambria Math"/>
          <w:spacing w:val="-3"/>
          <w:sz w:val="26"/>
        </w:rPr>
        <w:t>𝑏</w:t>
      </w:r>
      <w:r w:rsidR="00934BE4">
        <w:rPr>
          <w:rFonts w:ascii="Cambria Math" w:eastAsia="Cambria Math"/>
          <w:spacing w:val="-3"/>
          <w:sz w:val="26"/>
          <w:vertAlign w:val="subscript"/>
        </w:rPr>
        <w:t>0</w:t>
      </w:r>
      <w:r w:rsidR="00934BE4">
        <w:rPr>
          <w:rFonts w:ascii="Cambria Math" w:eastAsia="Cambria Math"/>
          <w:spacing w:val="-3"/>
          <w:sz w:val="26"/>
        </w:rPr>
        <w:t xml:space="preserve">  </w:t>
      </w:r>
      <w:r w:rsidR="00934BE4">
        <w:rPr>
          <w:rFonts w:ascii="Cambria Math" w:eastAsia="Cambria Math"/>
          <w:sz w:val="26"/>
        </w:rPr>
        <w:t>=</w:t>
      </w:r>
      <w:r w:rsidR="00934BE4">
        <w:rPr>
          <w:rFonts w:ascii="Cambria Math" w:eastAsia="Cambria Math"/>
          <w:spacing w:val="-23"/>
          <w:sz w:val="26"/>
        </w:rPr>
        <w:t xml:space="preserve"> </w:t>
      </w:r>
      <w:r w:rsidR="00934BE4">
        <w:rPr>
          <w:rFonts w:ascii="Cambria Math" w:eastAsia="Cambria Math"/>
          <w:position w:val="-16"/>
          <w:sz w:val="26"/>
        </w:rPr>
        <w:t>6</w:t>
      </w:r>
    </w:p>
    <w:p w:rsidR="00597858" w:rsidRDefault="00934BE4">
      <w:pPr>
        <w:spacing w:before="116" w:line="427" w:lineRule="exact"/>
        <w:ind w:left="358"/>
        <w:rPr>
          <w:rFonts w:ascii="Cambria Math" w:eastAsia="Cambria Math" w:hAnsi="Cambria Math"/>
          <w:sz w:val="26"/>
        </w:rPr>
      </w:pPr>
      <w:r>
        <w:br w:type="column"/>
      </w:r>
      <w:r>
        <w:rPr>
          <w:rFonts w:ascii="Cambria Math" w:eastAsia="Cambria Math" w:hAnsi="Cambria Math"/>
          <w:sz w:val="26"/>
        </w:rPr>
        <w:lastRenderedPageBreak/>
        <w:t>𝑎𝑣𝑒𝑐  ∶   𝑎 = 𝑚𝑖𝑛 {</w:t>
      </w:r>
      <w:r>
        <w:rPr>
          <w:rFonts w:ascii="Cambria Math" w:eastAsia="Cambria Math" w:hAnsi="Cambria Math"/>
          <w:position w:val="14"/>
          <w:sz w:val="26"/>
        </w:rPr>
        <w:t>𝑏  = 30</w:t>
      </w:r>
      <w:r>
        <w:rPr>
          <w:rFonts w:ascii="Cambria Math" w:eastAsia="Cambria Math" w:hAnsi="Cambria Math"/>
          <w:spacing w:val="-23"/>
          <w:position w:val="14"/>
          <w:sz w:val="26"/>
        </w:rPr>
        <w:t xml:space="preserve"> </w:t>
      </w:r>
      <w:r>
        <w:rPr>
          <w:rFonts w:ascii="Cambria Math" w:eastAsia="Cambria Math" w:hAnsi="Cambria Math"/>
          <w:position w:val="14"/>
          <w:sz w:val="26"/>
        </w:rPr>
        <w:t>𝑐𝑚</w:t>
      </w:r>
    </w:p>
    <w:p w:rsidR="00597858" w:rsidRDefault="00934BE4">
      <w:pPr>
        <w:spacing w:line="287" w:lineRule="exact"/>
        <w:ind w:left="2337"/>
        <w:rPr>
          <w:rFonts w:ascii="Cambria Math" w:eastAsia="Cambria Math" w:hAnsi="Cambria Math"/>
          <w:sz w:val="26"/>
        </w:rPr>
      </w:pPr>
      <w:r>
        <w:rPr>
          <w:rFonts w:ascii="Cambria Math" w:eastAsia="Cambria Math" w:hAnsi="Cambria Math"/>
          <w:sz w:val="26"/>
        </w:rPr>
        <w:t>ℎ = 35</w:t>
      </w:r>
      <w:r>
        <w:rPr>
          <w:rFonts w:ascii="Cambria Math" w:eastAsia="Cambria Math" w:hAnsi="Cambria Math"/>
          <w:spacing w:val="24"/>
          <w:sz w:val="26"/>
        </w:rPr>
        <w:t xml:space="preserve"> </w:t>
      </w:r>
      <w:r>
        <w:rPr>
          <w:rFonts w:ascii="Cambria Math" w:eastAsia="Cambria Math" w:hAnsi="Cambria Math"/>
          <w:sz w:val="26"/>
        </w:rPr>
        <w:t>𝑐𝑚</w:t>
      </w:r>
    </w:p>
    <w:p w:rsidR="00597858" w:rsidRDefault="00597858">
      <w:pPr>
        <w:spacing w:line="287" w:lineRule="exact"/>
        <w:rPr>
          <w:rFonts w:ascii="Cambria Math" w:eastAsia="Cambria Math" w:hAnsi="Cambria Math"/>
          <w:sz w:val="26"/>
        </w:rPr>
        <w:sectPr w:rsidR="00597858" w:rsidSect="00EE327E">
          <w:type w:val="continuous"/>
          <w:pgSz w:w="11910" w:h="16840"/>
          <w:pgMar w:top="1340" w:right="40" w:bottom="280" w:left="380" w:header="720" w:footer="720" w:gutter="0"/>
          <w:cols w:num="2" w:space="720" w:equalWidth="0">
            <w:col w:w="1431" w:space="40"/>
            <w:col w:w="10019"/>
          </w:cols>
        </w:sectPr>
      </w:pPr>
    </w:p>
    <w:p w:rsidR="00597858" w:rsidRDefault="00934BE4">
      <w:pPr>
        <w:pStyle w:val="Corpsdetexte"/>
        <w:spacing w:before="161"/>
        <w:ind w:left="700"/>
      </w:pPr>
      <w:bookmarkStart w:id="131" w:name="30"/>
      <w:bookmarkEnd w:id="131"/>
      <w:r>
        <w:rPr>
          <w:rFonts w:ascii="Cambria Math" w:eastAsia="Cambria Math" w:hAnsi="Cambria Math"/>
          <w:sz w:val="26"/>
        </w:rPr>
        <w:lastRenderedPageBreak/>
        <w:t xml:space="preserve">𝑎 </w:t>
      </w:r>
      <w:r>
        <w:t>: diamètre du plus grand cercle inscriptible dans le contour extérieur.</w:t>
      </w:r>
    </w:p>
    <w:p w:rsidR="00597858" w:rsidRDefault="002B2351">
      <w:pPr>
        <w:pStyle w:val="Heading9"/>
        <w:spacing w:before="156" w:line="247" w:lineRule="exact"/>
        <w:ind w:left="1286"/>
      </w:pPr>
      <w:r>
        <w:pict>
          <v:line id="_x0000_s3358" style="position:absolute;left:0;text-align:left;z-index:-275799040;mso-position-horizontal-relative:page" from="83.3pt,28.7pt" to="97.7pt,28.7pt" strokeweight=".85pt">
            <w10:wrap anchorx="page"/>
          </v:line>
        </w:pict>
      </w:r>
      <w:bookmarkStart w:id="132" w:name="=_5_𝑐𝑚"/>
      <w:bookmarkEnd w:id="132"/>
      <w:r w:rsidR="00934BE4">
        <w:t>30</w:t>
      </w:r>
    </w:p>
    <w:p w:rsidR="00597858" w:rsidRDefault="00597858">
      <w:pPr>
        <w:spacing w:line="247" w:lineRule="exact"/>
        <w:sectPr w:rsidR="00597858" w:rsidSect="00EE327E">
          <w:type w:val="continuous"/>
          <w:pgSz w:w="11910" w:h="16840"/>
          <w:pgMar w:top="1340" w:right="40" w:bottom="280" w:left="380" w:header="720" w:footer="720" w:gutter="0"/>
          <w:cols w:space="720"/>
        </w:sectPr>
      </w:pPr>
    </w:p>
    <w:p w:rsidR="00597858" w:rsidRDefault="00934BE4">
      <w:pPr>
        <w:spacing w:before="32"/>
        <w:ind w:left="700"/>
        <w:rPr>
          <w:rFonts w:ascii="Cambria Math" w:eastAsia="Cambria Math"/>
          <w:sz w:val="26"/>
        </w:rPr>
      </w:pPr>
      <w:r>
        <w:rPr>
          <w:rFonts w:ascii="Cambria Math" w:eastAsia="Cambria Math"/>
          <w:sz w:val="26"/>
        </w:rPr>
        <w:lastRenderedPageBreak/>
        <w:t>𝑏</w:t>
      </w:r>
      <w:r>
        <w:rPr>
          <w:rFonts w:ascii="Cambria Math" w:eastAsia="Cambria Math"/>
          <w:sz w:val="26"/>
          <w:vertAlign w:val="subscript"/>
        </w:rPr>
        <w:t>0</w:t>
      </w:r>
      <w:r>
        <w:rPr>
          <w:rFonts w:ascii="Cambria Math" w:eastAsia="Cambria Math"/>
          <w:sz w:val="26"/>
        </w:rPr>
        <w:t xml:space="preserve"> = </w:t>
      </w:r>
      <w:r>
        <w:rPr>
          <w:rFonts w:ascii="Cambria Math" w:eastAsia="Cambria Math"/>
          <w:position w:val="-14"/>
          <w:sz w:val="26"/>
        </w:rPr>
        <w:t>6</w:t>
      </w:r>
    </w:p>
    <w:p w:rsidR="00597858" w:rsidRDefault="00934BE4">
      <w:pPr>
        <w:spacing w:line="260" w:lineRule="exact"/>
        <w:ind w:left="224"/>
        <w:rPr>
          <w:rFonts w:ascii="Cambria Math" w:eastAsia="Cambria Math"/>
          <w:sz w:val="26"/>
        </w:rPr>
      </w:pPr>
      <w:r>
        <w:br w:type="column"/>
      </w:r>
      <w:r>
        <w:rPr>
          <w:rFonts w:ascii="Cambria Math" w:eastAsia="Cambria Math"/>
          <w:sz w:val="26"/>
        </w:rPr>
        <w:lastRenderedPageBreak/>
        <w:t>= 5 𝑐𝑚</w:t>
      </w:r>
    </w:p>
    <w:p w:rsidR="00597858" w:rsidRDefault="00597858">
      <w:pPr>
        <w:spacing w:line="260" w:lineRule="exact"/>
        <w:rPr>
          <w:rFonts w:ascii="Cambria Math" w:eastAsia="Cambria Math"/>
          <w:sz w:val="26"/>
        </w:rPr>
        <w:sectPr w:rsidR="00597858" w:rsidSect="00EE327E">
          <w:type w:val="continuous"/>
          <w:pgSz w:w="11910" w:h="16840"/>
          <w:pgMar w:top="1340" w:right="40" w:bottom="280" w:left="380" w:header="720" w:footer="720" w:gutter="0"/>
          <w:cols w:num="2" w:space="720" w:equalWidth="0">
            <w:col w:w="1498" w:space="40"/>
            <w:col w:w="9952"/>
          </w:cols>
        </w:sectPr>
      </w:pPr>
    </w:p>
    <w:p w:rsidR="00597858" w:rsidRDefault="00597858">
      <w:pPr>
        <w:pStyle w:val="Corpsdetexte"/>
        <w:spacing w:before="10"/>
        <w:rPr>
          <w:rFonts w:ascii="Cambria Math"/>
          <w:sz w:val="13"/>
        </w:rPr>
      </w:pPr>
    </w:p>
    <w:p w:rsidR="00597858" w:rsidRDefault="00934BE4">
      <w:pPr>
        <w:spacing w:before="54"/>
        <w:ind w:left="700"/>
        <w:rPr>
          <w:rFonts w:ascii="Cambria Math" w:eastAsia="Cambria Math" w:hAnsi="Cambria Math"/>
          <w:sz w:val="17"/>
        </w:rPr>
      </w:pPr>
      <w:bookmarkStart w:id="133" w:name="𝛺_=_(ℎ_−_𝑏0)(𝑏_−_𝑏0)_=_(40_−_5)(30_−"/>
      <w:bookmarkEnd w:id="133"/>
      <w:r>
        <w:rPr>
          <w:rFonts w:ascii="Cambria Math" w:eastAsia="Cambria Math" w:hAnsi="Cambria Math"/>
          <w:sz w:val="26"/>
        </w:rPr>
        <w:t xml:space="preserve">𝛺 = </w:t>
      </w:r>
      <w:r>
        <w:rPr>
          <w:rFonts w:ascii="Cambria Math" w:eastAsia="Cambria Math" w:hAnsi="Cambria Math"/>
          <w:position w:val="1"/>
          <w:sz w:val="26"/>
        </w:rPr>
        <w:t>(</w:t>
      </w:r>
      <w:r>
        <w:rPr>
          <w:rFonts w:ascii="Cambria Math" w:eastAsia="Cambria Math" w:hAnsi="Cambria Math"/>
          <w:sz w:val="26"/>
        </w:rPr>
        <w:t>ℎ − 𝑏</w:t>
      </w:r>
      <w:r>
        <w:rPr>
          <w:rFonts w:ascii="Cambria Math" w:eastAsia="Cambria Math" w:hAnsi="Cambria Math"/>
          <w:sz w:val="26"/>
          <w:vertAlign w:val="subscript"/>
        </w:rPr>
        <w:t>0</w:t>
      </w:r>
      <w:proofErr w:type="gramStart"/>
      <w:r>
        <w:rPr>
          <w:rFonts w:ascii="Cambria Math" w:eastAsia="Cambria Math" w:hAnsi="Cambria Math"/>
          <w:position w:val="1"/>
          <w:sz w:val="26"/>
        </w:rPr>
        <w:t>)(</w:t>
      </w:r>
      <w:proofErr w:type="gramEnd"/>
      <w:r>
        <w:rPr>
          <w:rFonts w:ascii="Cambria Math" w:eastAsia="Cambria Math" w:hAnsi="Cambria Math"/>
          <w:sz w:val="26"/>
        </w:rPr>
        <w:t>𝑏 − 𝑏</w:t>
      </w:r>
      <w:r>
        <w:rPr>
          <w:rFonts w:ascii="Cambria Math" w:eastAsia="Cambria Math" w:hAnsi="Cambria Math"/>
          <w:sz w:val="26"/>
          <w:vertAlign w:val="subscript"/>
        </w:rPr>
        <w:t>0</w:t>
      </w:r>
      <w:r>
        <w:rPr>
          <w:rFonts w:ascii="Cambria Math" w:eastAsia="Cambria Math" w:hAnsi="Cambria Math"/>
          <w:position w:val="1"/>
          <w:sz w:val="26"/>
        </w:rPr>
        <w:t xml:space="preserve">) </w:t>
      </w:r>
      <w:r>
        <w:rPr>
          <w:rFonts w:ascii="Cambria Math" w:eastAsia="Cambria Math" w:hAnsi="Cambria Math"/>
          <w:sz w:val="26"/>
        </w:rPr>
        <w:t xml:space="preserve">= </w:t>
      </w:r>
      <w:r>
        <w:rPr>
          <w:rFonts w:ascii="Cambria Math" w:eastAsia="Cambria Math" w:hAnsi="Cambria Math"/>
          <w:position w:val="1"/>
          <w:sz w:val="26"/>
        </w:rPr>
        <w:t>(</w:t>
      </w:r>
      <w:r>
        <w:rPr>
          <w:rFonts w:ascii="Cambria Math" w:eastAsia="Cambria Math" w:hAnsi="Cambria Math"/>
          <w:sz w:val="26"/>
        </w:rPr>
        <w:t>40 − 5</w:t>
      </w:r>
      <w:r>
        <w:rPr>
          <w:rFonts w:ascii="Cambria Math" w:eastAsia="Cambria Math" w:hAnsi="Cambria Math"/>
          <w:position w:val="1"/>
          <w:sz w:val="26"/>
        </w:rPr>
        <w:t>)(</w:t>
      </w:r>
      <w:r>
        <w:rPr>
          <w:rFonts w:ascii="Cambria Math" w:eastAsia="Cambria Math" w:hAnsi="Cambria Math"/>
          <w:sz w:val="26"/>
        </w:rPr>
        <w:t>30 − 5</w:t>
      </w:r>
      <w:r>
        <w:rPr>
          <w:rFonts w:ascii="Cambria Math" w:eastAsia="Cambria Math" w:hAnsi="Cambria Math"/>
          <w:position w:val="1"/>
          <w:sz w:val="26"/>
        </w:rPr>
        <w:t xml:space="preserve">) </w:t>
      </w:r>
      <w:r>
        <w:rPr>
          <w:rFonts w:ascii="Cambria Math" w:eastAsia="Cambria Math" w:hAnsi="Cambria Math"/>
          <w:sz w:val="26"/>
        </w:rPr>
        <w:t>= 875 𝑐𝑚</w:t>
      </w:r>
      <w:r>
        <w:rPr>
          <w:rFonts w:ascii="Cambria Math" w:eastAsia="Cambria Math" w:hAnsi="Cambria Math"/>
          <w:position w:val="6"/>
          <w:sz w:val="17"/>
        </w:rPr>
        <w:t>2</w:t>
      </w:r>
    </w:p>
    <w:p w:rsidR="00597858" w:rsidRDefault="00934BE4">
      <w:pPr>
        <w:spacing w:before="181" w:line="259" w:lineRule="exact"/>
        <w:ind w:left="1694"/>
        <w:rPr>
          <w:rFonts w:ascii="Cambria Math" w:hAnsi="Cambria Math"/>
          <w:sz w:val="17"/>
        </w:rPr>
      </w:pPr>
      <w:bookmarkStart w:id="134" w:name="𝜏𝑢𝑡_=_2_×_0.05_×_0.0875_=_5.35_𝑀𝑃𝑎"/>
      <w:bookmarkEnd w:id="134"/>
      <w:r>
        <w:rPr>
          <w:rFonts w:ascii="Cambria Math" w:hAnsi="Cambria Math"/>
          <w:sz w:val="26"/>
        </w:rPr>
        <w:t>46.85 × 10</w:t>
      </w:r>
      <w:r>
        <w:rPr>
          <w:rFonts w:ascii="Cambria Math" w:hAnsi="Cambria Math"/>
          <w:position w:val="6"/>
          <w:sz w:val="17"/>
        </w:rPr>
        <w:t>−3</w:t>
      </w:r>
    </w:p>
    <w:p w:rsidR="00597858" w:rsidRDefault="002B2351">
      <w:pPr>
        <w:spacing w:line="439" w:lineRule="exact"/>
        <w:ind w:left="700"/>
        <w:rPr>
          <w:rFonts w:ascii="Cambria Math" w:eastAsia="Cambria Math" w:hAnsi="Cambria Math"/>
          <w:sz w:val="26"/>
        </w:rPr>
      </w:pPr>
      <w:r w:rsidRPr="002B2351">
        <w:pict>
          <v:line id="_x0000_s3357" style="position:absolute;left:0;text-align:left;z-index:-275806208;mso-position-horizontal-relative:page" from="87.5pt,7.7pt" to="193.5pt,7.7pt" strokeweight=".85pt">
            <w10:wrap anchorx="page"/>
          </v:line>
        </w:pict>
      </w:r>
      <w:r w:rsidR="00934BE4">
        <w:rPr>
          <w:rFonts w:ascii="Cambria Math" w:eastAsia="Cambria Math" w:hAnsi="Cambria Math"/>
          <w:position w:val="18"/>
          <w:sz w:val="26"/>
        </w:rPr>
        <w:t>𝜏</w:t>
      </w:r>
      <w:r w:rsidR="00934BE4">
        <w:rPr>
          <w:rFonts w:ascii="Cambria Math" w:eastAsia="Cambria Math" w:hAnsi="Cambria Math"/>
          <w:position w:val="12"/>
          <w:sz w:val="18"/>
        </w:rPr>
        <w:t xml:space="preserve">𝑢𝑡 </w:t>
      </w:r>
      <w:r w:rsidR="00934BE4">
        <w:rPr>
          <w:rFonts w:ascii="Cambria Math" w:eastAsia="Cambria Math" w:hAnsi="Cambria Math"/>
          <w:position w:val="18"/>
          <w:sz w:val="26"/>
        </w:rPr>
        <w:t xml:space="preserve">= </w:t>
      </w:r>
      <w:r w:rsidR="00934BE4">
        <w:rPr>
          <w:rFonts w:ascii="Cambria Math" w:eastAsia="Cambria Math" w:hAnsi="Cambria Math"/>
          <w:sz w:val="26"/>
        </w:rPr>
        <w:t xml:space="preserve">2 × 0.05 × 0.0875 </w:t>
      </w:r>
      <w:r w:rsidR="00934BE4">
        <w:rPr>
          <w:rFonts w:ascii="Cambria Math" w:eastAsia="Cambria Math" w:hAnsi="Cambria Math"/>
          <w:position w:val="18"/>
          <w:sz w:val="26"/>
        </w:rPr>
        <w:t>= 5.35 𝑀𝑃𝑎</w:t>
      </w:r>
    </w:p>
    <w:p w:rsidR="00597858" w:rsidRDefault="00934BE4">
      <w:pPr>
        <w:spacing w:before="120"/>
        <w:ind w:left="700"/>
        <w:rPr>
          <w:b/>
          <w:sz w:val="24"/>
        </w:rPr>
      </w:pPr>
      <w:r>
        <w:rPr>
          <w:sz w:val="26"/>
        </w:rPr>
        <w:t xml:space="preserve">D’après le (art-5.4.4) </w:t>
      </w:r>
      <w:r>
        <w:rPr>
          <w:b/>
          <w:sz w:val="24"/>
        </w:rPr>
        <w:t>[2]</w:t>
      </w:r>
    </w:p>
    <w:p w:rsidR="00597858" w:rsidRDefault="00597858">
      <w:pPr>
        <w:pStyle w:val="Corpsdetexte"/>
        <w:spacing w:before="1" w:after="1"/>
        <w:rPr>
          <w:b/>
          <w:sz w:val="26"/>
        </w:rPr>
      </w:pPr>
    </w:p>
    <w:p w:rsidR="00597858" w:rsidRDefault="002B2351">
      <w:pPr>
        <w:pStyle w:val="Corpsdetexte"/>
        <w:spacing w:line="20" w:lineRule="exact"/>
        <w:ind w:left="1471"/>
        <w:rPr>
          <w:sz w:val="2"/>
        </w:rPr>
      </w:pPr>
      <w:r>
        <w:rPr>
          <w:sz w:val="2"/>
        </w:rPr>
      </w:r>
      <w:r>
        <w:rPr>
          <w:sz w:val="2"/>
        </w:rPr>
        <w:pict>
          <v:group id="_x0000_s3355" style="width:62.05pt;height:.85pt;mso-position-horizontal-relative:char;mso-position-vertical-relative:line" coordsize="1241,17">
            <v:line id="_x0000_s3356" style="position:absolute" from="0,8" to="1241,8" strokeweight=".85pt"/>
            <w10:wrap type="none"/>
            <w10:anchorlock/>
          </v:group>
        </w:pict>
      </w:r>
    </w:p>
    <w:p w:rsidR="00597858" w:rsidRDefault="00597858">
      <w:pPr>
        <w:spacing w:line="20" w:lineRule="exact"/>
        <w:rPr>
          <w:sz w:val="2"/>
        </w:rPr>
        <w:sectPr w:rsidR="00597858" w:rsidSect="00EE327E">
          <w:type w:val="continuous"/>
          <w:pgSz w:w="11910" w:h="16840"/>
          <w:pgMar w:top="1340" w:right="40" w:bottom="280" w:left="380" w:header="720" w:footer="720" w:gutter="0"/>
          <w:cols w:space="720"/>
        </w:sectPr>
      </w:pPr>
    </w:p>
    <w:p w:rsidR="00597858" w:rsidRDefault="00934BE4">
      <w:pPr>
        <w:spacing w:line="292" w:lineRule="exact"/>
        <w:ind w:left="700"/>
        <w:rPr>
          <w:rFonts w:ascii="Cambria Math" w:eastAsia="Cambria Math" w:hAnsi="Cambria Math"/>
          <w:sz w:val="26"/>
        </w:rPr>
      </w:pPr>
      <w:r>
        <w:rPr>
          <w:rFonts w:ascii="Cambria Math" w:eastAsia="Cambria Math" w:hAnsi="Cambria Math"/>
          <w:sz w:val="26"/>
        </w:rPr>
        <w:lastRenderedPageBreak/>
        <w:t>𝜏</w:t>
      </w:r>
      <w:r>
        <w:rPr>
          <w:rFonts w:ascii="Cambria Math" w:eastAsia="Cambria Math" w:hAnsi="Cambria Math"/>
          <w:sz w:val="26"/>
          <w:vertAlign w:val="subscript"/>
        </w:rPr>
        <w:t>𝑢</w:t>
      </w:r>
      <w:r>
        <w:rPr>
          <w:rFonts w:ascii="Cambria Math" w:eastAsia="Cambria Math" w:hAnsi="Cambria Math"/>
          <w:sz w:val="26"/>
        </w:rPr>
        <w:t xml:space="preserve"> = √𝜏</w:t>
      </w:r>
      <w:r>
        <w:rPr>
          <w:rFonts w:ascii="Cambria Math" w:eastAsia="Cambria Math" w:hAnsi="Cambria Math"/>
          <w:sz w:val="26"/>
          <w:vertAlign w:val="subscript"/>
        </w:rPr>
        <w:t>𝑢𝑡</w:t>
      </w:r>
      <w:r>
        <w:rPr>
          <w:rFonts w:ascii="Cambria Math" w:eastAsia="Cambria Math" w:hAnsi="Cambria Math"/>
          <w:position w:val="8"/>
          <w:sz w:val="18"/>
        </w:rPr>
        <w:t xml:space="preserve">2 </w:t>
      </w:r>
      <w:r>
        <w:rPr>
          <w:rFonts w:ascii="Cambria Math" w:eastAsia="Cambria Math" w:hAnsi="Cambria Math"/>
          <w:sz w:val="26"/>
        </w:rPr>
        <w:t>+ 𝜏</w:t>
      </w:r>
    </w:p>
    <w:p w:rsidR="00597858" w:rsidRDefault="00934BE4">
      <w:pPr>
        <w:tabs>
          <w:tab w:val="left" w:pos="893"/>
        </w:tabs>
        <w:spacing w:line="148" w:lineRule="exact"/>
        <w:ind w:left="197"/>
        <w:rPr>
          <w:rFonts w:ascii="Cambria Math"/>
          <w:sz w:val="18"/>
        </w:rPr>
      </w:pPr>
      <w:r>
        <w:br w:type="column"/>
      </w:r>
      <w:r>
        <w:rPr>
          <w:rFonts w:ascii="Cambria Math"/>
          <w:w w:val="105"/>
          <w:position w:val="-2"/>
          <w:sz w:val="18"/>
        </w:rPr>
        <w:lastRenderedPageBreak/>
        <w:t>2</w:t>
      </w:r>
      <w:r>
        <w:rPr>
          <w:rFonts w:ascii="Cambria Math"/>
          <w:w w:val="105"/>
          <w:position w:val="-2"/>
          <w:sz w:val="18"/>
        </w:rPr>
        <w:tab/>
      </w:r>
      <w:r>
        <w:rPr>
          <w:rFonts w:ascii="Cambria Math"/>
          <w:w w:val="105"/>
          <w:sz w:val="18"/>
        </w:rPr>
        <w:t>2</w:t>
      </w:r>
    </w:p>
    <w:p w:rsidR="00597858" w:rsidRDefault="002B2351">
      <w:pPr>
        <w:tabs>
          <w:tab w:val="left" w:pos="783"/>
        </w:tabs>
        <w:spacing w:line="165" w:lineRule="exact"/>
        <w:ind w:left="-38"/>
        <w:rPr>
          <w:rFonts w:ascii="Cambria Math" w:eastAsia="Cambria Math"/>
          <w:sz w:val="18"/>
        </w:rPr>
      </w:pPr>
      <w:r w:rsidRPr="002B2351">
        <w:pict>
          <v:shape id="_x0000_s3354" type="#_x0000_t202" style="position:absolute;left:0;text-align:left;margin-left:159.45pt;margin-top:-5.75pt;width:18.85pt;height:13pt;z-index:-275794944;mso-position-horizontal-relative:page" filled="f" stroked="f">
            <v:textbox style="mso-next-textbox:#_x0000_s3354" inset="0,0,0,0">
              <w:txbxContent>
                <w:p w:rsidR="00EE327E" w:rsidRDefault="00EE327E">
                  <w:pPr>
                    <w:spacing w:line="259" w:lineRule="exact"/>
                    <w:rPr>
                      <w:rFonts w:ascii="Cambria Math" w:eastAsia="Cambria Math" w:hAnsi="Cambria Math"/>
                      <w:sz w:val="26"/>
                    </w:rPr>
                  </w:pPr>
                  <w:r>
                    <w:rPr>
                      <w:rFonts w:ascii="Cambria Math" w:eastAsia="Cambria Math" w:hAnsi="Cambria Math"/>
                      <w:w w:val="105"/>
                      <w:sz w:val="26"/>
                    </w:rPr>
                    <w:t>&lt;</w:t>
                  </w:r>
                  <w:r>
                    <w:rPr>
                      <w:rFonts w:ascii="Cambria Math" w:eastAsia="Cambria Math" w:hAnsi="Cambria Math"/>
                      <w:spacing w:val="-16"/>
                      <w:w w:val="105"/>
                      <w:sz w:val="26"/>
                    </w:rPr>
                    <w:t xml:space="preserve"> </w:t>
                  </w:r>
                  <w:r>
                    <w:rPr>
                      <w:rFonts w:ascii="Cambria Math" w:eastAsia="Cambria Math" w:hAnsi="Cambria Math"/>
                      <w:spacing w:val="-3"/>
                      <w:w w:val="105"/>
                      <w:sz w:val="26"/>
                    </w:rPr>
                    <w:t>𝜏̅</w:t>
                  </w:r>
                </w:p>
              </w:txbxContent>
            </v:textbox>
            <w10:wrap anchorx="page"/>
          </v:shape>
        </w:pict>
      </w:r>
      <w:r w:rsidR="00934BE4">
        <w:rPr>
          <w:rFonts w:ascii="Cambria Math" w:eastAsia="Cambria Math"/>
          <w:w w:val="105"/>
          <w:sz w:val="18"/>
        </w:rPr>
        <w:t>𝑢𝑉</w:t>
      </w:r>
      <w:r w:rsidR="00934BE4">
        <w:rPr>
          <w:rFonts w:ascii="Cambria Math" w:eastAsia="Cambria Math"/>
          <w:w w:val="105"/>
          <w:sz w:val="18"/>
        </w:rPr>
        <w:tab/>
        <w:t>𝑢</w:t>
      </w:r>
    </w:p>
    <w:p w:rsidR="00597858" w:rsidRDefault="00597858">
      <w:pPr>
        <w:spacing w:line="165" w:lineRule="exact"/>
        <w:rPr>
          <w:rFonts w:ascii="Cambria Math" w:eastAsia="Cambria Math"/>
          <w:sz w:val="18"/>
        </w:rPr>
        <w:sectPr w:rsidR="00597858" w:rsidSect="00EE327E">
          <w:type w:val="continuous"/>
          <w:pgSz w:w="11910" w:h="16840"/>
          <w:pgMar w:top="1340" w:right="40" w:bottom="280" w:left="380" w:header="720" w:footer="720" w:gutter="0"/>
          <w:cols w:num="2" w:space="720" w:equalWidth="0">
            <w:col w:w="2365" w:space="40"/>
            <w:col w:w="9085"/>
          </w:cols>
        </w:sectPr>
      </w:pPr>
    </w:p>
    <w:p w:rsidR="00597858" w:rsidRDefault="00597858">
      <w:pPr>
        <w:pStyle w:val="Corpsdetexte"/>
        <w:spacing w:before="4"/>
        <w:rPr>
          <w:rFonts w:ascii="Cambria Math"/>
          <w:sz w:val="12"/>
        </w:rPr>
      </w:pPr>
    </w:p>
    <w:p w:rsidR="00597858" w:rsidRDefault="00934BE4">
      <w:pPr>
        <w:pStyle w:val="Heading9"/>
        <w:spacing w:before="86"/>
        <w:ind w:left="700"/>
      </w:pPr>
      <w:bookmarkStart w:id="135" w:name="𝜏𝑢_=_√5.352_+_0.432_=_5.36𝑀𝑃𝑎_&lt;_𝜏̅"/>
      <w:bookmarkEnd w:id="135"/>
      <w:r>
        <w:t>𝜏</w:t>
      </w:r>
      <w:r>
        <w:rPr>
          <w:vertAlign w:val="subscript"/>
        </w:rPr>
        <w:t>𝑢</w:t>
      </w:r>
      <w:r>
        <w:t xml:space="preserve"> = </w:t>
      </w:r>
      <w:r>
        <w:rPr>
          <w:position w:val="2"/>
        </w:rPr>
        <w:t>√</w:t>
      </w:r>
      <w:r>
        <w:t>5.35</w:t>
      </w:r>
      <w:r>
        <w:rPr>
          <w:position w:val="6"/>
          <w:sz w:val="17"/>
        </w:rPr>
        <w:t xml:space="preserve">2 </w:t>
      </w:r>
      <w:r>
        <w:t>+ 0.43</w:t>
      </w:r>
      <w:r>
        <w:rPr>
          <w:position w:val="6"/>
          <w:sz w:val="17"/>
        </w:rPr>
        <w:t xml:space="preserve">2 </w:t>
      </w:r>
      <w:r>
        <w:t>= 5.36𝑀𝑃𝑎 &lt; 𝜏</w:t>
      </w:r>
      <w:r>
        <w:rPr>
          <w:vertAlign w:val="subscript"/>
        </w:rPr>
        <w:t>𝑢</w:t>
      </w:r>
      <w:r>
        <w:t xml:space="preserve">̅ </w:t>
      </w:r>
      <w:r>
        <w:rPr>
          <w:vertAlign w:val="superscript"/>
        </w:rPr>
        <w:t>2</w:t>
      </w:r>
      <w:r>
        <w:t xml:space="preserve"> = 11.08 𝑀𝑃𝑎 … 𝑐𝑜𝑛𝑑𝑖𝑡𝑖𝑜𝑛 𝑣𝑒𝑟𝑖𝑓éé</w:t>
      </w:r>
    </w:p>
    <w:p w:rsidR="00597858" w:rsidRDefault="00597858">
      <w:pPr>
        <w:pStyle w:val="Corpsdetexte"/>
        <w:rPr>
          <w:rFonts w:ascii="Cambria Math"/>
          <w:sz w:val="20"/>
        </w:rPr>
      </w:pPr>
    </w:p>
    <w:p w:rsidR="00597858" w:rsidRDefault="00597858">
      <w:pPr>
        <w:pStyle w:val="Corpsdetexte"/>
        <w:rPr>
          <w:rFonts w:ascii="Cambria Math"/>
          <w:sz w:val="18"/>
        </w:rPr>
      </w:pPr>
    </w:p>
    <w:p w:rsidR="00597858" w:rsidRDefault="00934BE4">
      <w:pPr>
        <w:spacing w:before="92"/>
        <w:ind w:left="700"/>
        <w:rPr>
          <w:b/>
          <w:sz w:val="24"/>
        </w:rPr>
      </w:pPr>
      <w:r>
        <w:rPr>
          <w:b/>
          <w:sz w:val="24"/>
        </w:rPr>
        <w:t>Calcul du ferraillage dû à la torsion :</w:t>
      </w:r>
    </w:p>
    <w:p w:rsidR="00597858" w:rsidRDefault="00934BE4">
      <w:pPr>
        <w:tabs>
          <w:tab w:val="left" w:pos="1056"/>
          <w:tab w:val="left" w:pos="3154"/>
        </w:tabs>
        <w:spacing w:before="62" w:line="294" w:lineRule="exact"/>
        <w:ind w:right="402"/>
        <w:jc w:val="center"/>
        <w:rPr>
          <w:rFonts w:ascii="Cambria Math" w:eastAsia="Cambria Math"/>
          <w:sz w:val="26"/>
        </w:rPr>
      </w:pPr>
      <w:r>
        <w:rPr>
          <w:rFonts w:ascii="Cambria Math" w:eastAsia="Cambria Math"/>
          <w:sz w:val="26"/>
        </w:rPr>
        <w:t>𝛴𝐴</w:t>
      </w:r>
      <w:r>
        <w:rPr>
          <w:rFonts w:ascii="Cambria Math" w:eastAsia="Cambria Math"/>
          <w:sz w:val="26"/>
          <w:vertAlign w:val="subscript"/>
        </w:rPr>
        <w:t>1</w:t>
      </w:r>
      <w:r>
        <w:rPr>
          <w:rFonts w:ascii="Cambria Math" w:eastAsia="Cambria Math"/>
          <w:sz w:val="26"/>
        </w:rPr>
        <w:tab/>
        <w:t>𝑇</w:t>
      </w:r>
      <w:r>
        <w:rPr>
          <w:rFonts w:ascii="Cambria Math" w:eastAsia="Cambria Math"/>
          <w:sz w:val="26"/>
          <w:vertAlign w:val="subscript"/>
        </w:rPr>
        <w:t>𝑢</w:t>
      </w:r>
      <w:r>
        <w:rPr>
          <w:rFonts w:ascii="Cambria Math" w:eastAsia="Cambria Math"/>
          <w:sz w:val="26"/>
        </w:rPr>
        <w:tab/>
        <w:t>𝑢</w:t>
      </w:r>
      <w:r>
        <w:rPr>
          <w:rFonts w:ascii="Cambria Math" w:eastAsia="Cambria Math"/>
          <w:spacing w:val="15"/>
          <w:sz w:val="26"/>
        </w:rPr>
        <w:t xml:space="preserve"> </w:t>
      </w:r>
      <w:r>
        <w:rPr>
          <w:rFonts w:ascii="Cambria Math" w:eastAsia="Cambria Math"/>
          <w:sz w:val="26"/>
        </w:rPr>
        <w:t>𝑇</w:t>
      </w:r>
      <w:r>
        <w:rPr>
          <w:rFonts w:ascii="Cambria Math" w:eastAsia="Cambria Math"/>
          <w:sz w:val="26"/>
          <w:vertAlign w:val="subscript"/>
        </w:rPr>
        <w:t>𝑢</w:t>
      </w:r>
    </w:p>
    <w:p w:rsidR="00597858" w:rsidRDefault="002B2351">
      <w:pPr>
        <w:tabs>
          <w:tab w:val="left" w:pos="379"/>
          <w:tab w:val="left" w:pos="1685"/>
          <w:tab w:val="left" w:pos="2150"/>
        </w:tabs>
        <w:spacing w:line="228" w:lineRule="auto"/>
        <w:ind w:right="257"/>
        <w:jc w:val="center"/>
        <w:rPr>
          <w:rFonts w:ascii="Cambria Math" w:eastAsia="Cambria Math" w:hAnsi="Cambria Math"/>
          <w:sz w:val="26"/>
        </w:rPr>
      </w:pPr>
      <w:r w:rsidRPr="002B2351">
        <w:pict>
          <v:line id="_x0000_s3353" style="position:absolute;left:0;text-align:left;z-index:-275805184;mso-position-horizontal-relative:page" from="204.75pt,8.25pt" to="226.7pt,8.25pt" strokeweight=".29989mm">
            <w10:wrap anchorx="page"/>
          </v:line>
        </w:pict>
      </w:r>
      <w:r w:rsidRPr="002B2351">
        <w:pict>
          <v:line id="_x0000_s3352" style="position:absolute;left:0;text-align:left;z-index:-275804160;mso-position-horizontal-relative:page" from="256.15pt,8.25pt" to="275.35pt,8.25pt" strokeweight=".29989mm">
            <w10:wrap anchorx="page"/>
          </v:line>
        </w:pict>
      </w:r>
      <w:r w:rsidRPr="002B2351">
        <w:pict>
          <v:line id="_x0000_s3351" style="position:absolute;left:0;text-align:left;z-index:-275803136;mso-position-horizontal-relative:page" from="358.25pt,8.25pt" to="390.65pt,8.25pt" strokeweight=".29989mm">
            <w10:wrap anchorx="page"/>
          </v:line>
        </w:pict>
      </w:r>
      <w:r w:rsidRPr="002B2351">
        <w:pict>
          <v:shape id="_x0000_s3350" type="#_x0000_t202" style="position:absolute;left:0;text-align:left;margin-left:385.1pt;margin-top:16.85pt;width:4.75pt;height:9.15pt;z-index:252317696;mso-position-horizontal-relative:page" filled="f" stroked="f">
            <v:textbox style="mso-next-textbox:#_x0000_s3350" inset="0,0,0,0">
              <w:txbxContent>
                <w:p w:rsidR="00EE327E" w:rsidRDefault="00EE327E">
                  <w:pPr>
                    <w:spacing w:line="182" w:lineRule="exact"/>
                    <w:rPr>
                      <w:rFonts w:ascii="Cambria Math" w:eastAsia="Cambria Math"/>
                      <w:sz w:val="18"/>
                    </w:rPr>
                  </w:pPr>
                  <w:r>
                    <w:rPr>
                      <w:rFonts w:ascii="Cambria Math" w:eastAsia="Cambria Math"/>
                      <w:w w:val="105"/>
                      <w:sz w:val="18"/>
                    </w:rPr>
                    <w:t>𝑒</w:t>
                  </w:r>
                </w:p>
              </w:txbxContent>
            </v:textbox>
            <w10:wrap anchorx="page"/>
          </v:shape>
        </w:pict>
      </w:r>
      <w:r w:rsidR="00934BE4">
        <w:rPr>
          <w:rFonts w:ascii="Cambria Math" w:eastAsia="Cambria Math" w:hAnsi="Cambria Math"/>
          <w:position w:val="-16"/>
          <w:sz w:val="26"/>
        </w:rPr>
        <w:t>𝑢</w:t>
      </w:r>
      <w:r w:rsidR="00934BE4">
        <w:rPr>
          <w:rFonts w:ascii="Cambria Math" w:eastAsia="Cambria Math" w:hAnsi="Cambria Math"/>
          <w:position w:val="-16"/>
          <w:sz w:val="26"/>
        </w:rPr>
        <w:tab/>
      </w:r>
      <w:r w:rsidR="00934BE4">
        <w:rPr>
          <w:rFonts w:ascii="Cambria Math" w:eastAsia="Cambria Math" w:hAnsi="Cambria Math"/>
          <w:spacing w:val="-14"/>
          <w:sz w:val="26"/>
        </w:rPr>
        <w:t>𝑓</w:t>
      </w:r>
      <w:r w:rsidR="00934BE4">
        <w:rPr>
          <w:rFonts w:ascii="Cambria Math" w:eastAsia="Cambria Math" w:hAnsi="Cambria Math"/>
          <w:spacing w:val="-14"/>
          <w:sz w:val="26"/>
          <w:vertAlign w:val="subscript"/>
        </w:rPr>
        <w:t>𝑒</w:t>
      </w:r>
      <w:r w:rsidR="00934BE4">
        <w:rPr>
          <w:rFonts w:ascii="Cambria Math" w:eastAsia="Cambria Math" w:hAnsi="Cambria Math"/>
          <w:spacing w:val="-14"/>
          <w:sz w:val="26"/>
        </w:rPr>
        <w:t xml:space="preserve">  </w:t>
      </w:r>
      <w:r w:rsidR="00934BE4">
        <w:rPr>
          <w:rFonts w:ascii="Cambria Math" w:eastAsia="Cambria Math" w:hAnsi="Cambria Math"/>
          <w:sz w:val="26"/>
        </w:rPr>
        <w:t>=</w:t>
      </w:r>
      <w:r w:rsidR="00934BE4">
        <w:rPr>
          <w:rFonts w:ascii="Cambria Math" w:eastAsia="Cambria Math" w:hAnsi="Cambria Math"/>
          <w:spacing w:val="-43"/>
          <w:sz w:val="26"/>
        </w:rPr>
        <w:t xml:space="preserve"> </w:t>
      </w:r>
      <w:r w:rsidR="00934BE4">
        <w:rPr>
          <w:rFonts w:ascii="Cambria Math" w:eastAsia="Cambria Math" w:hAnsi="Cambria Math"/>
          <w:position w:val="-16"/>
          <w:sz w:val="26"/>
        </w:rPr>
        <w:t>2 𝛺</w:t>
      </w:r>
      <w:r w:rsidR="00934BE4">
        <w:rPr>
          <w:rFonts w:ascii="Cambria Math" w:eastAsia="Cambria Math" w:hAnsi="Cambria Math"/>
          <w:position w:val="-16"/>
          <w:sz w:val="26"/>
        </w:rPr>
        <w:tab/>
      </w:r>
      <w:r w:rsidR="00934BE4">
        <w:rPr>
          <w:rFonts w:ascii="Cambria Math" w:eastAsia="Cambria Math" w:hAnsi="Cambria Math"/>
          <w:sz w:val="26"/>
        </w:rPr>
        <w:t>→</w:t>
      </w:r>
      <w:r w:rsidR="00934BE4">
        <w:rPr>
          <w:rFonts w:ascii="Cambria Math" w:eastAsia="Cambria Math" w:hAnsi="Cambria Math"/>
          <w:sz w:val="26"/>
        </w:rPr>
        <w:tab/>
        <w:t>𝛴𝐴</w:t>
      </w:r>
      <w:r w:rsidR="00934BE4">
        <w:rPr>
          <w:rFonts w:ascii="Cambria Math" w:eastAsia="Cambria Math" w:hAnsi="Cambria Math"/>
          <w:sz w:val="26"/>
          <w:vertAlign w:val="subscript"/>
        </w:rPr>
        <w:t>1</w:t>
      </w:r>
      <w:r w:rsidR="00934BE4">
        <w:rPr>
          <w:rFonts w:ascii="Cambria Math" w:eastAsia="Cambria Math" w:hAnsi="Cambria Math"/>
          <w:sz w:val="26"/>
        </w:rPr>
        <w:t xml:space="preserve"> = </w:t>
      </w:r>
      <w:r w:rsidR="00934BE4">
        <w:rPr>
          <w:rFonts w:ascii="Cambria Math" w:eastAsia="Cambria Math" w:hAnsi="Cambria Math"/>
          <w:position w:val="-16"/>
          <w:sz w:val="26"/>
        </w:rPr>
        <w:t>2 𝛺</w:t>
      </w:r>
      <w:r w:rsidR="00934BE4">
        <w:rPr>
          <w:rFonts w:ascii="Cambria Math" w:eastAsia="Cambria Math" w:hAnsi="Cambria Math"/>
          <w:spacing w:val="-2"/>
          <w:position w:val="-16"/>
          <w:sz w:val="26"/>
        </w:rPr>
        <w:t xml:space="preserve"> </w:t>
      </w:r>
      <w:r w:rsidR="00934BE4">
        <w:rPr>
          <w:rFonts w:ascii="Cambria Math" w:eastAsia="Cambria Math" w:hAnsi="Cambria Math"/>
          <w:position w:val="-16"/>
          <w:sz w:val="26"/>
        </w:rPr>
        <w:t>𝑓</w:t>
      </w:r>
    </w:p>
    <w:p w:rsidR="00597858" w:rsidRDefault="00934BE4">
      <w:pPr>
        <w:tabs>
          <w:tab w:val="left" w:pos="4623"/>
        </w:tabs>
        <w:spacing w:before="146"/>
        <w:ind w:left="700"/>
        <w:rPr>
          <w:sz w:val="26"/>
        </w:rPr>
      </w:pPr>
      <w:bookmarkStart w:id="136" w:name="𝛴𝐴1_:_armatures_longitudinales_;_𝑢_:p"/>
      <w:bookmarkEnd w:id="136"/>
      <w:r>
        <w:rPr>
          <w:rFonts w:ascii="Cambria Math" w:eastAsia="Cambria Math" w:hAnsi="Cambria Math"/>
          <w:position w:val="2"/>
          <w:sz w:val="26"/>
        </w:rPr>
        <w:t>𝛴𝐴</w:t>
      </w:r>
      <w:proofErr w:type="gramStart"/>
      <w:r>
        <w:rPr>
          <w:rFonts w:ascii="Cambria Math" w:eastAsia="Cambria Math" w:hAnsi="Cambria Math"/>
          <w:sz w:val="17"/>
        </w:rPr>
        <w:t xml:space="preserve">1  </w:t>
      </w:r>
      <w:r>
        <w:rPr>
          <w:position w:val="2"/>
          <w:sz w:val="26"/>
        </w:rPr>
        <w:t>:</w:t>
      </w:r>
      <w:proofErr w:type="gramEnd"/>
      <w:r>
        <w:rPr>
          <w:position w:val="2"/>
          <w:sz w:val="26"/>
        </w:rPr>
        <w:t xml:space="preserve"> armatures</w:t>
      </w:r>
      <w:r>
        <w:rPr>
          <w:spacing w:val="-18"/>
          <w:position w:val="2"/>
          <w:sz w:val="26"/>
        </w:rPr>
        <w:t xml:space="preserve"> </w:t>
      </w:r>
      <w:r>
        <w:rPr>
          <w:position w:val="2"/>
          <w:sz w:val="26"/>
        </w:rPr>
        <w:t>longitudinales</w:t>
      </w:r>
      <w:r>
        <w:rPr>
          <w:spacing w:val="-2"/>
          <w:position w:val="2"/>
          <w:sz w:val="26"/>
        </w:rPr>
        <w:t xml:space="preserve"> </w:t>
      </w:r>
      <w:r>
        <w:rPr>
          <w:position w:val="2"/>
          <w:sz w:val="26"/>
        </w:rPr>
        <w:t>;</w:t>
      </w:r>
      <w:r>
        <w:rPr>
          <w:position w:val="2"/>
          <w:sz w:val="26"/>
        </w:rPr>
        <w:tab/>
      </w:r>
      <w:r>
        <w:rPr>
          <w:rFonts w:ascii="Cambria Math" w:eastAsia="Cambria Math" w:hAnsi="Cambria Math"/>
          <w:position w:val="2"/>
          <w:sz w:val="26"/>
        </w:rPr>
        <w:t xml:space="preserve">𝑢 </w:t>
      </w:r>
      <w:r>
        <w:rPr>
          <w:position w:val="2"/>
          <w:sz w:val="26"/>
        </w:rPr>
        <w:t xml:space="preserve">:périmètre de </w:t>
      </w:r>
      <w:r>
        <w:rPr>
          <w:rFonts w:ascii="Cambria Math" w:eastAsia="Cambria Math" w:hAnsi="Cambria Math"/>
          <w:position w:val="2"/>
          <w:sz w:val="26"/>
        </w:rPr>
        <w:t>𝛺</w:t>
      </w:r>
      <w:r>
        <w:rPr>
          <w:rFonts w:ascii="Cambria Math" w:eastAsia="Cambria Math" w:hAnsi="Cambria Math"/>
          <w:spacing w:val="5"/>
          <w:position w:val="2"/>
          <w:sz w:val="26"/>
        </w:rPr>
        <w:t xml:space="preserve"> </w:t>
      </w:r>
      <w:r>
        <w:rPr>
          <w:position w:val="2"/>
          <w:sz w:val="26"/>
        </w:rPr>
        <w:t>.</w:t>
      </w:r>
    </w:p>
    <w:p w:rsidR="00597858" w:rsidRDefault="00597858">
      <w:pPr>
        <w:rPr>
          <w:sz w:val="26"/>
        </w:rPr>
        <w:sectPr w:rsidR="00597858" w:rsidSect="00EE327E">
          <w:type w:val="continuous"/>
          <w:pgSz w:w="11910" w:h="16840"/>
          <w:pgMar w:top="1340" w:right="40" w:bottom="280" w:left="380" w:header="720" w:footer="720" w:gutter="0"/>
          <w:cols w:space="720"/>
        </w:sectPr>
      </w:pPr>
    </w:p>
    <w:p w:rsidR="00597858" w:rsidRDefault="00934BE4">
      <w:pPr>
        <w:spacing w:before="123" w:line="292" w:lineRule="exact"/>
        <w:ind w:right="16"/>
        <w:jc w:val="right"/>
        <w:rPr>
          <w:rFonts w:ascii="Cambria Math" w:eastAsia="Cambria Math"/>
          <w:sz w:val="26"/>
        </w:rPr>
      </w:pPr>
      <w:bookmarkStart w:id="137" w:name="𝛴𝐴1__=_2_𝛺_𝑓"/>
      <w:bookmarkEnd w:id="137"/>
      <w:r>
        <w:rPr>
          <w:rFonts w:ascii="Cambria Math" w:eastAsia="Cambria Math"/>
          <w:sz w:val="26"/>
        </w:rPr>
        <w:lastRenderedPageBreak/>
        <w:t>𝑢</w:t>
      </w:r>
      <w:r>
        <w:rPr>
          <w:rFonts w:ascii="Cambria Math" w:eastAsia="Cambria Math"/>
          <w:spacing w:val="7"/>
          <w:sz w:val="26"/>
        </w:rPr>
        <w:t xml:space="preserve"> </w:t>
      </w:r>
      <w:r>
        <w:rPr>
          <w:rFonts w:ascii="Cambria Math" w:eastAsia="Cambria Math"/>
          <w:spacing w:val="-8"/>
          <w:sz w:val="26"/>
        </w:rPr>
        <w:t>𝑇</w:t>
      </w:r>
      <w:r>
        <w:rPr>
          <w:rFonts w:ascii="Cambria Math" w:eastAsia="Cambria Math"/>
          <w:spacing w:val="-8"/>
          <w:sz w:val="26"/>
          <w:vertAlign w:val="subscript"/>
        </w:rPr>
        <w:t>𝑢</w:t>
      </w:r>
    </w:p>
    <w:p w:rsidR="00597858" w:rsidRDefault="002B2351">
      <w:pPr>
        <w:spacing w:line="225" w:lineRule="auto"/>
        <w:ind w:left="700"/>
        <w:rPr>
          <w:rFonts w:ascii="Cambria Math" w:eastAsia="Cambria Math"/>
          <w:sz w:val="26"/>
        </w:rPr>
      </w:pPr>
      <w:r w:rsidRPr="002B2351">
        <w:pict>
          <v:line id="_x0000_s3349" style="position:absolute;left:0;text-align:left;z-index:-275802112;mso-position-horizontal-relative:page" from="92.9pt,8.3pt" to="125.3pt,8.3pt" strokeweight=".29989mm">
            <w10:wrap anchorx="page"/>
          </v:line>
        </w:pict>
      </w:r>
      <w:r w:rsidRPr="002B2351">
        <w:pict>
          <v:shape id="_x0000_s3348" type="#_x0000_t202" style="position:absolute;left:0;text-align:left;margin-left:119.8pt;margin-top:16.85pt;width:4.75pt;height:9.15pt;z-index:-275792896;mso-position-horizontal-relative:page" filled="f" stroked="f">
            <v:textbox style="mso-next-textbox:#_x0000_s3348" inset="0,0,0,0">
              <w:txbxContent>
                <w:p w:rsidR="00EE327E" w:rsidRDefault="00EE327E">
                  <w:pPr>
                    <w:spacing w:line="182" w:lineRule="exact"/>
                    <w:rPr>
                      <w:rFonts w:ascii="Cambria Math" w:eastAsia="Cambria Math"/>
                      <w:sz w:val="18"/>
                    </w:rPr>
                  </w:pPr>
                  <w:r>
                    <w:rPr>
                      <w:rFonts w:ascii="Cambria Math" w:eastAsia="Cambria Math"/>
                      <w:w w:val="105"/>
                      <w:sz w:val="18"/>
                    </w:rPr>
                    <w:t>𝑒</w:t>
                  </w:r>
                </w:p>
              </w:txbxContent>
            </v:textbox>
            <w10:wrap anchorx="page"/>
          </v:shape>
        </w:pict>
      </w:r>
      <w:r w:rsidR="00934BE4">
        <w:rPr>
          <w:rFonts w:ascii="Cambria Math" w:eastAsia="Cambria Math"/>
          <w:sz w:val="26"/>
        </w:rPr>
        <w:t>𝛴𝐴</w:t>
      </w:r>
      <w:r w:rsidR="00934BE4">
        <w:rPr>
          <w:rFonts w:ascii="Cambria Math" w:eastAsia="Cambria Math"/>
          <w:sz w:val="26"/>
          <w:vertAlign w:val="subscript"/>
        </w:rPr>
        <w:t>1</w:t>
      </w:r>
      <w:r w:rsidR="00934BE4">
        <w:rPr>
          <w:rFonts w:ascii="Cambria Math" w:eastAsia="Cambria Math"/>
          <w:sz w:val="26"/>
        </w:rPr>
        <w:t xml:space="preserve"> = </w:t>
      </w:r>
      <w:bookmarkStart w:id="138" w:name="𝛴𝐴1_=_10.02𝑐𝑚2"/>
      <w:bookmarkEnd w:id="138"/>
      <w:r w:rsidR="00934BE4">
        <w:rPr>
          <w:rFonts w:ascii="Cambria Math" w:eastAsia="Cambria Math"/>
          <w:position w:val="-16"/>
          <w:sz w:val="26"/>
        </w:rPr>
        <w:t>2 𝛺</w:t>
      </w:r>
      <w:r w:rsidR="00934BE4">
        <w:rPr>
          <w:rFonts w:ascii="Cambria Math" w:eastAsia="Cambria Math"/>
          <w:spacing w:val="37"/>
          <w:position w:val="-16"/>
          <w:sz w:val="26"/>
        </w:rPr>
        <w:t xml:space="preserve"> </w:t>
      </w:r>
      <w:r w:rsidR="00934BE4">
        <w:rPr>
          <w:rFonts w:ascii="Cambria Math" w:eastAsia="Cambria Math"/>
          <w:position w:val="-16"/>
          <w:sz w:val="26"/>
        </w:rPr>
        <w:t>𝑓</w:t>
      </w:r>
    </w:p>
    <w:p w:rsidR="00597858" w:rsidRDefault="00934BE4">
      <w:pPr>
        <w:spacing w:before="99" w:line="263" w:lineRule="exact"/>
        <w:ind w:right="3034"/>
        <w:jc w:val="center"/>
        <w:rPr>
          <w:rFonts w:ascii="Cambria Math" w:hAnsi="Cambria Math"/>
          <w:sz w:val="26"/>
        </w:rPr>
      </w:pPr>
      <w:r>
        <w:br w:type="column"/>
      </w:r>
      <w:bookmarkStart w:id="139" w:name="=_="/>
      <w:bookmarkEnd w:id="139"/>
      <w:r>
        <w:rPr>
          <w:rFonts w:ascii="Cambria Math" w:hAnsi="Cambria Math"/>
          <w:sz w:val="26"/>
        </w:rPr>
        <w:lastRenderedPageBreak/>
        <w:t>2</w:t>
      </w:r>
      <w:r>
        <w:rPr>
          <w:rFonts w:ascii="Cambria Math" w:hAnsi="Cambria Math"/>
          <w:position w:val="1"/>
          <w:sz w:val="26"/>
        </w:rPr>
        <w:t>[(</w:t>
      </w:r>
      <w:r>
        <w:rPr>
          <w:rFonts w:ascii="Cambria Math" w:hAnsi="Cambria Math"/>
          <w:sz w:val="26"/>
        </w:rPr>
        <w:t>0.30 − 0.05</w:t>
      </w:r>
      <w:r>
        <w:rPr>
          <w:rFonts w:ascii="Cambria Math" w:hAnsi="Cambria Math"/>
          <w:position w:val="1"/>
          <w:sz w:val="26"/>
        </w:rPr>
        <w:t xml:space="preserve">) </w:t>
      </w:r>
      <w:r>
        <w:rPr>
          <w:rFonts w:ascii="Cambria Math" w:hAnsi="Cambria Math"/>
          <w:sz w:val="26"/>
        </w:rPr>
        <w:t xml:space="preserve">+ </w:t>
      </w:r>
      <w:r>
        <w:rPr>
          <w:rFonts w:ascii="Cambria Math" w:hAnsi="Cambria Math"/>
          <w:position w:val="1"/>
          <w:sz w:val="26"/>
        </w:rPr>
        <w:t>(</w:t>
      </w:r>
      <w:r>
        <w:rPr>
          <w:rFonts w:ascii="Cambria Math" w:hAnsi="Cambria Math"/>
          <w:sz w:val="26"/>
        </w:rPr>
        <w:t>0.40 − 0.05</w:t>
      </w:r>
      <w:r>
        <w:rPr>
          <w:rFonts w:ascii="Cambria Math" w:hAnsi="Cambria Math"/>
          <w:position w:val="1"/>
          <w:sz w:val="26"/>
        </w:rPr>
        <w:t xml:space="preserve">)] </w:t>
      </w:r>
      <w:r>
        <w:rPr>
          <w:rFonts w:ascii="Cambria Math" w:hAnsi="Cambria Math"/>
          <w:sz w:val="26"/>
        </w:rPr>
        <w:t xml:space="preserve">× </w:t>
      </w:r>
      <w:r>
        <w:rPr>
          <w:rFonts w:ascii="Cambria Math" w:hAnsi="Cambria Math"/>
          <w:position w:val="1"/>
          <w:sz w:val="26"/>
        </w:rPr>
        <w:t>(</w:t>
      </w:r>
      <w:r>
        <w:rPr>
          <w:rFonts w:ascii="Cambria Math" w:hAnsi="Cambria Math"/>
          <w:sz w:val="26"/>
        </w:rPr>
        <w:t>46.85 × 10</w:t>
      </w:r>
      <w:r>
        <w:rPr>
          <w:rFonts w:ascii="Cambria Math" w:hAnsi="Cambria Math"/>
          <w:position w:val="6"/>
          <w:sz w:val="17"/>
        </w:rPr>
        <w:t>−3</w:t>
      </w:r>
      <w:r>
        <w:rPr>
          <w:rFonts w:ascii="Cambria Math" w:hAnsi="Cambria Math"/>
          <w:position w:val="1"/>
          <w:sz w:val="26"/>
        </w:rPr>
        <w:t>)</w:t>
      </w:r>
    </w:p>
    <w:p w:rsidR="00597858" w:rsidRDefault="002B2351">
      <w:pPr>
        <w:tabs>
          <w:tab w:val="left" w:pos="5954"/>
        </w:tabs>
        <w:spacing w:line="214" w:lineRule="exact"/>
        <w:ind w:right="3029"/>
        <w:jc w:val="center"/>
        <w:rPr>
          <w:rFonts w:ascii="Cambria Math"/>
          <w:sz w:val="26"/>
        </w:rPr>
      </w:pPr>
      <w:r w:rsidRPr="002B2351">
        <w:pict>
          <v:line id="_x0000_s3347" style="position:absolute;left:0;text-align:left;z-index:-275801088;mso-position-horizontal-relative:page" from="142.2pt,7.95pt" to="422.7pt,7.95pt" strokeweight=".29989mm">
            <w10:wrap anchorx="page"/>
          </v:line>
        </w:pict>
      </w:r>
      <w:r w:rsidR="00934BE4">
        <w:rPr>
          <w:rFonts w:ascii="Cambria Math"/>
          <w:sz w:val="26"/>
        </w:rPr>
        <w:t>=</w:t>
      </w:r>
      <w:r w:rsidR="00934BE4">
        <w:rPr>
          <w:rFonts w:ascii="Cambria Math"/>
          <w:sz w:val="26"/>
        </w:rPr>
        <w:tab/>
        <w:t>=</w:t>
      </w:r>
    </w:p>
    <w:p w:rsidR="00597858" w:rsidRDefault="00934BE4">
      <w:pPr>
        <w:spacing w:line="265" w:lineRule="exact"/>
        <w:ind w:right="3028"/>
        <w:jc w:val="center"/>
        <w:rPr>
          <w:rFonts w:ascii="Cambria Math" w:hAnsi="Cambria Math"/>
          <w:sz w:val="26"/>
        </w:rPr>
      </w:pPr>
      <w:r>
        <w:rPr>
          <w:rFonts w:ascii="Cambria Math" w:hAnsi="Cambria Math"/>
          <w:sz w:val="26"/>
        </w:rPr>
        <w:t>2 × 0.0875 × 347</w:t>
      </w:r>
    </w:p>
    <w:p w:rsidR="00597858" w:rsidRDefault="00597858">
      <w:pPr>
        <w:spacing w:line="265" w:lineRule="exact"/>
        <w:jc w:val="center"/>
        <w:rPr>
          <w:rFonts w:ascii="Cambria Math" w:hAnsi="Cambria Math"/>
          <w:sz w:val="26"/>
        </w:rPr>
        <w:sectPr w:rsidR="00597858" w:rsidSect="00EE327E">
          <w:type w:val="continuous"/>
          <w:pgSz w:w="11910" w:h="16840"/>
          <w:pgMar w:top="1340" w:right="40" w:bottom="280" w:left="380" w:header="720" w:footer="720" w:gutter="0"/>
          <w:cols w:num="2" w:space="720" w:equalWidth="0">
            <w:col w:w="2058" w:space="40"/>
            <w:col w:w="9392"/>
          </w:cols>
        </w:sectPr>
      </w:pPr>
    </w:p>
    <w:p w:rsidR="00597858" w:rsidRDefault="00934BE4">
      <w:pPr>
        <w:spacing w:before="113"/>
        <w:ind w:left="700"/>
        <w:rPr>
          <w:rFonts w:ascii="Cambria Math" w:eastAsia="Cambria Math"/>
          <w:sz w:val="17"/>
        </w:rPr>
      </w:pPr>
      <w:r>
        <w:rPr>
          <w:rFonts w:ascii="Cambria Math" w:eastAsia="Cambria Math"/>
          <w:sz w:val="26"/>
        </w:rPr>
        <w:lastRenderedPageBreak/>
        <w:t>𝛴𝐴</w:t>
      </w:r>
      <w:r>
        <w:rPr>
          <w:rFonts w:ascii="Cambria Math" w:eastAsia="Cambria Math"/>
          <w:sz w:val="26"/>
          <w:vertAlign w:val="subscript"/>
        </w:rPr>
        <w:t>1</w:t>
      </w:r>
      <w:r>
        <w:rPr>
          <w:rFonts w:ascii="Cambria Math" w:eastAsia="Cambria Math"/>
          <w:sz w:val="26"/>
        </w:rPr>
        <w:t xml:space="preserve"> = 10.02𝑐𝑚</w:t>
      </w:r>
      <w:r>
        <w:rPr>
          <w:rFonts w:ascii="Cambria Math" w:eastAsia="Cambria Math"/>
          <w:position w:val="6"/>
          <w:sz w:val="17"/>
        </w:rPr>
        <w:t>2</w:t>
      </w:r>
    </w:p>
    <w:p w:rsidR="00597858" w:rsidRDefault="00597858">
      <w:pPr>
        <w:pStyle w:val="Corpsdetexte"/>
        <w:rPr>
          <w:rFonts w:ascii="Cambria Math"/>
          <w:sz w:val="28"/>
        </w:rPr>
      </w:pPr>
    </w:p>
    <w:p w:rsidR="00597858" w:rsidRDefault="00934BE4">
      <w:pPr>
        <w:pStyle w:val="Corpsdetexte"/>
        <w:spacing w:before="219"/>
        <w:ind w:left="700"/>
      </w:pPr>
      <w:r>
        <w:t>Donc le ferraillage global y compris celui calculé en flexion simple :</w:t>
      </w:r>
    </w:p>
    <w:p w:rsidR="00597858" w:rsidRDefault="00934BE4">
      <w:pPr>
        <w:pStyle w:val="Paragraphedeliste"/>
        <w:numPr>
          <w:ilvl w:val="4"/>
          <w:numId w:val="58"/>
        </w:numPr>
        <w:tabs>
          <w:tab w:val="left" w:pos="1420"/>
          <w:tab w:val="left" w:pos="1421"/>
        </w:tabs>
        <w:spacing w:before="139"/>
        <w:rPr>
          <w:rFonts w:ascii="Symbol" w:hAnsi="Symbol"/>
          <w:b/>
          <w:sz w:val="26"/>
        </w:rPr>
      </w:pPr>
      <w:r>
        <w:rPr>
          <w:b/>
          <w:sz w:val="26"/>
        </w:rPr>
        <w:t>En travée</w:t>
      </w:r>
      <w:r>
        <w:rPr>
          <w:b/>
          <w:spacing w:val="3"/>
          <w:sz w:val="26"/>
        </w:rPr>
        <w:t xml:space="preserve"> </w:t>
      </w:r>
      <w:r>
        <w:rPr>
          <w:b/>
          <w:sz w:val="26"/>
        </w:rPr>
        <w:t>:</w:t>
      </w:r>
    </w:p>
    <w:p w:rsidR="00597858" w:rsidRDefault="00934BE4">
      <w:pPr>
        <w:pStyle w:val="Heading9"/>
        <w:spacing w:before="81" w:line="271" w:lineRule="exact"/>
        <w:ind w:left="1209"/>
      </w:pPr>
      <w:bookmarkStart w:id="140" w:name="𝛴𝐴1_(1)"/>
      <w:bookmarkEnd w:id="140"/>
      <w:r>
        <w:t>𝛴𝐴</w:t>
      </w:r>
      <w:r>
        <w:rPr>
          <w:vertAlign w:val="subscript"/>
        </w:rPr>
        <w:t>1</w:t>
      </w:r>
    </w:p>
    <w:p w:rsidR="00597858" w:rsidRDefault="00597858">
      <w:pPr>
        <w:spacing w:line="271" w:lineRule="exact"/>
        <w:sectPr w:rsidR="00597858" w:rsidSect="00EE327E">
          <w:type w:val="continuous"/>
          <w:pgSz w:w="11910" w:h="16840"/>
          <w:pgMar w:top="1340" w:right="40" w:bottom="280" w:left="380" w:header="720" w:footer="720" w:gutter="0"/>
          <w:cols w:space="720"/>
        </w:sectPr>
      </w:pPr>
    </w:p>
    <w:p w:rsidR="00597858" w:rsidRDefault="002B2351">
      <w:pPr>
        <w:spacing w:line="196" w:lineRule="exact"/>
        <w:ind w:left="782"/>
        <w:rPr>
          <w:rFonts w:ascii="Cambria Math" w:eastAsia="Cambria Math"/>
          <w:sz w:val="26"/>
        </w:rPr>
      </w:pPr>
      <w:r w:rsidRPr="002B2351">
        <w:lastRenderedPageBreak/>
        <w:pict>
          <v:line id="_x0000_s3346" style="position:absolute;left:0;text-align:left;z-index:-275800064;mso-position-horizontal-relative:page" from="79.35pt,6.4pt" to="101.3pt,6.4pt" strokeweight=".29989mm">
            <w10:wrap anchorx="page"/>
          </v:line>
        </w:pict>
      </w:r>
      <w:r w:rsidR="00934BE4">
        <w:rPr>
          <w:rFonts w:ascii="Cambria Math" w:eastAsia="Cambria Math"/>
          <w:sz w:val="26"/>
        </w:rPr>
        <w:t>𝐴 =</w:t>
      </w:r>
    </w:p>
    <w:p w:rsidR="00597858" w:rsidRDefault="00934BE4">
      <w:pPr>
        <w:spacing w:line="241" w:lineRule="exact"/>
        <w:ind w:left="1338"/>
        <w:rPr>
          <w:rFonts w:ascii="Cambria Math"/>
          <w:sz w:val="26"/>
        </w:rPr>
      </w:pPr>
      <w:r>
        <w:rPr>
          <w:rFonts w:ascii="Cambria Math"/>
          <w:w w:val="99"/>
          <w:sz w:val="26"/>
        </w:rPr>
        <w:t>2</w:t>
      </w:r>
    </w:p>
    <w:p w:rsidR="00597858" w:rsidRDefault="00934BE4">
      <w:pPr>
        <w:tabs>
          <w:tab w:val="left" w:pos="1511"/>
        </w:tabs>
        <w:spacing w:line="307" w:lineRule="exact"/>
        <w:ind w:left="263"/>
        <w:rPr>
          <w:rFonts w:ascii="Cambria Math" w:eastAsia="Cambria Math"/>
          <w:sz w:val="17"/>
        </w:rPr>
      </w:pPr>
      <w:r>
        <w:br w:type="column"/>
      </w:r>
      <w:r>
        <w:rPr>
          <w:rFonts w:ascii="Cambria Math" w:eastAsia="Cambria Math"/>
          <w:w w:val="99"/>
          <w:sz w:val="26"/>
        </w:rPr>
        <w:lastRenderedPageBreak/>
        <w:t>+</w:t>
      </w:r>
      <w:r>
        <w:rPr>
          <w:rFonts w:ascii="Cambria Math" w:eastAsia="Cambria Math"/>
          <w:spacing w:val="-2"/>
          <w:sz w:val="26"/>
        </w:rPr>
        <w:t xml:space="preserve"> </w:t>
      </w:r>
      <w:r>
        <w:rPr>
          <w:rFonts w:ascii="Cambria Math" w:eastAsia="Cambria Math"/>
          <w:spacing w:val="-73"/>
          <w:w w:val="99"/>
          <w:sz w:val="26"/>
        </w:rPr>
        <w:t>𝐴</w:t>
      </w:r>
      <w:r>
        <w:rPr>
          <w:rFonts w:ascii="Cambria Math" w:eastAsia="Cambria Math"/>
          <w:w w:val="110"/>
          <w:position w:val="-5"/>
          <w:sz w:val="18"/>
        </w:rPr>
        <w:t>𝑇</w:t>
      </w:r>
      <w:r>
        <w:rPr>
          <w:rFonts w:ascii="Cambria Math" w:eastAsia="Cambria Math"/>
          <w:spacing w:val="5"/>
          <w:position w:val="-5"/>
          <w:sz w:val="18"/>
        </w:rPr>
        <w:t xml:space="preserve"> </w:t>
      </w:r>
      <w:r>
        <w:rPr>
          <w:rFonts w:ascii="Cambria Math" w:eastAsia="Cambria Math"/>
          <w:spacing w:val="-28"/>
          <w:w w:val="110"/>
          <w:position w:val="-5"/>
          <w:sz w:val="18"/>
        </w:rPr>
        <w:t>𝑓</w:t>
      </w:r>
      <w:r>
        <w:rPr>
          <w:rFonts w:ascii="Cambria Math" w:eastAsia="Cambria Math"/>
          <w:spacing w:val="-20"/>
          <w:w w:val="110"/>
          <w:position w:val="-5"/>
          <w:sz w:val="18"/>
        </w:rPr>
        <w:t>𝑙</w:t>
      </w:r>
      <w:r>
        <w:rPr>
          <w:rFonts w:ascii="Cambria Math" w:eastAsia="Cambria Math"/>
          <w:spacing w:val="-27"/>
          <w:w w:val="110"/>
          <w:position w:val="-5"/>
          <w:sz w:val="18"/>
        </w:rPr>
        <w:t>𝑒</w:t>
      </w:r>
      <w:r>
        <w:rPr>
          <w:rFonts w:ascii="Cambria Math" w:eastAsia="Cambria Math"/>
          <w:spacing w:val="-20"/>
          <w:w w:val="110"/>
          <w:position w:val="-5"/>
          <w:sz w:val="18"/>
        </w:rPr>
        <w:t>𝑥</w:t>
      </w:r>
      <w:r>
        <w:rPr>
          <w:rFonts w:ascii="Cambria Math" w:eastAsia="Cambria Math"/>
          <w:spacing w:val="-25"/>
          <w:w w:val="110"/>
          <w:position w:val="-5"/>
          <w:sz w:val="18"/>
        </w:rPr>
        <w:t>𝑖</w:t>
      </w:r>
      <w:r>
        <w:rPr>
          <w:rFonts w:ascii="Cambria Math" w:eastAsia="Cambria Math"/>
          <w:spacing w:val="-20"/>
          <w:w w:val="110"/>
          <w:position w:val="-5"/>
          <w:sz w:val="18"/>
        </w:rPr>
        <w:t>𝑜</w:t>
      </w:r>
      <w:r>
        <w:rPr>
          <w:rFonts w:ascii="Cambria Math" w:eastAsia="Cambria Math"/>
          <w:w w:val="110"/>
          <w:position w:val="-5"/>
          <w:sz w:val="18"/>
        </w:rPr>
        <w:t>𝑛</w:t>
      </w:r>
      <w:r>
        <w:rPr>
          <w:rFonts w:ascii="Cambria Math" w:eastAsia="Cambria Math"/>
          <w:position w:val="-5"/>
          <w:sz w:val="18"/>
        </w:rPr>
        <w:tab/>
      </w:r>
      <w:bookmarkStart w:id="141" w:name="=_8.22𝑐𝑚2"/>
      <w:bookmarkEnd w:id="141"/>
      <w:r>
        <w:rPr>
          <w:rFonts w:ascii="Cambria Math" w:eastAsia="Cambria Math"/>
          <w:w w:val="99"/>
          <w:sz w:val="26"/>
        </w:rPr>
        <w:t>=</w:t>
      </w:r>
      <w:r>
        <w:rPr>
          <w:rFonts w:ascii="Cambria Math" w:eastAsia="Cambria Math"/>
          <w:spacing w:val="-2"/>
          <w:sz w:val="26"/>
        </w:rPr>
        <w:t xml:space="preserve"> </w:t>
      </w:r>
      <w:r>
        <w:rPr>
          <w:rFonts w:ascii="Cambria Math" w:eastAsia="Cambria Math"/>
          <w:w w:val="99"/>
          <w:sz w:val="26"/>
        </w:rPr>
        <w:t>8</w:t>
      </w:r>
      <w:r>
        <w:rPr>
          <w:rFonts w:ascii="Cambria Math" w:eastAsia="Cambria Math"/>
          <w:spacing w:val="-1"/>
          <w:w w:val="99"/>
          <w:sz w:val="26"/>
        </w:rPr>
        <w:t>.2</w:t>
      </w:r>
      <w:r>
        <w:rPr>
          <w:rFonts w:ascii="Cambria Math" w:eastAsia="Cambria Math"/>
          <w:spacing w:val="1"/>
          <w:w w:val="99"/>
          <w:sz w:val="26"/>
        </w:rPr>
        <w:t>2</w:t>
      </w:r>
      <w:r>
        <w:rPr>
          <w:rFonts w:ascii="Cambria Math" w:eastAsia="Cambria Math"/>
          <w:w w:val="99"/>
          <w:sz w:val="26"/>
        </w:rPr>
        <w:t>𝑐</w:t>
      </w:r>
      <w:r>
        <w:rPr>
          <w:rFonts w:ascii="Cambria Math" w:eastAsia="Cambria Math"/>
          <w:spacing w:val="-2"/>
          <w:w w:val="99"/>
          <w:sz w:val="26"/>
        </w:rPr>
        <w:t>𝑚</w:t>
      </w:r>
      <w:r>
        <w:rPr>
          <w:rFonts w:ascii="Cambria Math" w:eastAsia="Cambria Math"/>
          <w:w w:val="98"/>
          <w:position w:val="6"/>
          <w:sz w:val="17"/>
        </w:rPr>
        <w:t>2</w:t>
      </w:r>
    </w:p>
    <w:p w:rsidR="00597858" w:rsidRDefault="00597858">
      <w:pPr>
        <w:spacing w:line="307" w:lineRule="exact"/>
        <w:rPr>
          <w:rFonts w:ascii="Cambria Math" w:eastAsia="Cambria Math"/>
          <w:sz w:val="17"/>
        </w:rPr>
        <w:sectPr w:rsidR="00597858" w:rsidSect="00EE327E">
          <w:type w:val="continuous"/>
          <w:pgSz w:w="11910" w:h="16840"/>
          <w:pgMar w:top="1340" w:right="40" w:bottom="280" w:left="380" w:header="720" w:footer="720" w:gutter="0"/>
          <w:cols w:num="2" w:space="720" w:equalWidth="0">
            <w:col w:w="1483" w:space="40"/>
            <w:col w:w="9967"/>
          </w:cols>
        </w:sectPr>
      </w:pPr>
    </w:p>
    <w:p w:rsidR="00597858" w:rsidRDefault="00597858">
      <w:pPr>
        <w:pStyle w:val="Corpsdetexte"/>
        <w:rPr>
          <w:rFonts w:ascii="Cambria Math"/>
          <w:sz w:val="20"/>
        </w:rPr>
      </w:pPr>
    </w:p>
    <w:p w:rsidR="00597858" w:rsidRDefault="00597858">
      <w:pPr>
        <w:pStyle w:val="Corpsdetexte"/>
        <w:spacing w:before="1"/>
        <w:rPr>
          <w:rFonts w:ascii="Cambria Math"/>
          <w:sz w:val="14"/>
        </w:rPr>
      </w:pPr>
    </w:p>
    <w:p w:rsidR="00597858" w:rsidRDefault="002B2351">
      <w:pPr>
        <w:pStyle w:val="Corpsdetexte"/>
        <w:spacing w:line="89" w:lineRule="exact"/>
        <w:ind w:left="641"/>
        <w:rPr>
          <w:rFonts w:ascii="Cambria Math"/>
          <w:sz w:val="8"/>
        </w:rPr>
      </w:pPr>
      <w:r w:rsidRPr="002B2351">
        <w:rPr>
          <w:rFonts w:ascii="Cambria Math"/>
          <w:position w:val="-1"/>
          <w:sz w:val="8"/>
        </w:rPr>
      </w:r>
      <w:r w:rsidRPr="002B2351">
        <w:rPr>
          <w:rFonts w:ascii="Cambria Math"/>
          <w:position w:val="-1"/>
          <w:sz w:val="8"/>
        </w:rPr>
        <w:pict>
          <v:group id="_x0000_s3340" style="width:490.3pt;height:4.45pt;mso-position-horizontal-relative:char;mso-position-vertical-relative:line" coordsize="9806,89">
            <v:line id="_x0000_s3342" style="position:absolute" from="0,82" to="9806,82" strokecolor="#602221" strokeweight=".7pt"/>
            <v:line id="_x0000_s3341" style="position:absolute" from="0,30" to="9806,30" strokecolor="#602221" strokeweight="3pt"/>
            <w10:wrap type="none"/>
            <w10:anchorlock/>
          </v:group>
        </w:pict>
      </w:r>
    </w:p>
    <w:p w:rsidR="00597858" w:rsidRDefault="00597858">
      <w:pPr>
        <w:pStyle w:val="Corpsdetexte"/>
        <w:rPr>
          <w:rFonts w:ascii="Cambria Math"/>
          <w:sz w:val="20"/>
        </w:rPr>
      </w:pPr>
    </w:p>
    <w:p w:rsidR="00597858" w:rsidRDefault="00597858">
      <w:pPr>
        <w:pStyle w:val="Corpsdetexte"/>
        <w:spacing w:before="1"/>
        <w:rPr>
          <w:rFonts w:ascii="Cambria Math"/>
          <w:sz w:val="26"/>
        </w:rPr>
      </w:pPr>
    </w:p>
    <w:p w:rsidR="00597858" w:rsidRDefault="00934BE4">
      <w:pPr>
        <w:pStyle w:val="Heading6"/>
        <w:ind w:right="258"/>
        <w:jc w:val="right"/>
        <w:rPr>
          <w:rFonts w:ascii="Arial"/>
        </w:rPr>
      </w:pPr>
      <w:r>
        <w:rPr>
          <w:rFonts w:ascii="Arial"/>
        </w:rPr>
        <w:t>76</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2B2351">
      <w:pPr>
        <w:spacing w:before="89"/>
        <w:ind w:left="6510"/>
        <w:rPr>
          <w:b/>
        </w:rPr>
      </w:pPr>
      <w:r w:rsidRPr="002B2351">
        <w:lastRenderedPageBreak/>
        <w:pict>
          <v:group id="_x0000_s3337" style="position:absolute;left:0;text-align:left;margin-left:47.5pt;margin-top:20.35pt;width:499.7pt;height:.55pt;z-index:-250996736;mso-wrap-distance-left:0;mso-wrap-distance-right:0;mso-position-horizontal-relative:page" coordorigin="950,407" coordsize="9994,11">
            <v:line id="_x0000_s3339" style="position:absolute" from="950,413" to="3959,413" strokecolor="#923634" strokeweight=".5pt"/>
            <v:line id="_x0000_s3338" style="position:absolute" from="3944,412" to="10944,412" strokeweight=".5pt"/>
            <w10:wrap type="topAndBottom" anchorx="page"/>
          </v:group>
        </w:pict>
      </w:r>
      <w:r w:rsidRPr="002B2351">
        <w:pict>
          <v:shape id="_x0000_s3336" type="#_x0000_t202" style="position:absolute;left:0;text-align:left;margin-left:48.25pt;margin-top:.5pt;width:149.7pt;height:19.9pt;z-index:252329984;mso-position-horizontal-relative:page" fillcolor="#923634" stroked="f">
            <v:textbox style="mso-next-textbox:#_x0000_s3336" inset="0,0,0,0">
              <w:txbxContent>
                <w:p w:rsidR="00EE327E" w:rsidRDefault="00EE327E">
                  <w:pPr>
                    <w:spacing w:before="74"/>
                    <w:ind w:left="816"/>
                  </w:pPr>
                  <w:r>
                    <w:rPr>
                      <w:color w:val="FFFFFF"/>
                    </w:rPr>
                    <w:t>CHAPITRE III</w:t>
                  </w:r>
                </w:p>
              </w:txbxContent>
            </v:textbox>
            <w10:wrap anchorx="page"/>
          </v:shape>
        </w:pict>
      </w:r>
      <w:r w:rsidR="00934BE4">
        <w:rPr>
          <w:b/>
        </w:rPr>
        <w:t>Etude des éléments secondaires</w:t>
      </w:r>
    </w:p>
    <w:p w:rsidR="00597858" w:rsidRDefault="00597858">
      <w:pPr>
        <w:pStyle w:val="Corpsdetexte"/>
        <w:spacing w:before="5"/>
        <w:rPr>
          <w:b/>
          <w:sz w:val="14"/>
        </w:rPr>
      </w:pPr>
    </w:p>
    <w:p w:rsidR="00597858" w:rsidRDefault="00934BE4">
      <w:pPr>
        <w:spacing w:before="95"/>
        <w:ind w:left="700"/>
        <w:rPr>
          <w:b/>
          <w:sz w:val="16"/>
        </w:rPr>
      </w:pPr>
      <w:r>
        <w:rPr>
          <w:sz w:val="24"/>
        </w:rPr>
        <w:t xml:space="preserve">On adopte un ferraillage de </w:t>
      </w:r>
      <w:r>
        <w:rPr>
          <w:b/>
          <w:sz w:val="24"/>
        </w:rPr>
        <w:t xml:space="preserve">3HA14+3HA16 </w:t>
      </w:r>
      <w:r>
        <w:rPr>
          <w:sz w:val="24"/>
        </w:rPr>
        <w:t xml:space="preserve">de section </w:t>
      </w:r>
      <w:r>
        <w:rPr>
          <w:b/>
          <w:sz w:val="24"/>
        </w:rPr>
        <w:t>10.64 cm</w:t>
      </w:r>
      <w:r>
        <w:rPr>
          <w:b/>
          <w:position w:val="8"/>
          <w:sz w:val="16"/>
        </w:rPr>
        <w:t>2</w:t>
      </w:r>
    </w:p>
    <w:p w:rsidR="00597858" w:rsidRDefault="00934BE4">
      <w:pPr>
        <w:pStyle w:val="Heading8"/>
        <w:numPr>
          <w:ilvl w:val="4"/>
          <w:numId w:val="58"/>
        </w:numPr>
        <w:tabs>
          <w:tab w:val="left" w:pos="1420"/>
          <w:tab w:val="left" w:pos="1421"/>
        </w:tabs>
        <w:spacing w:before="135"/>
        <w:rPr>
          <w:rFonts w:ascii="Symbol" w:hAnsi="Symbol"/>
        </w:rPr>
      </w:pPr>
      <w:bookmarkStart w:id="142" w:name="_Sur_appuis_:"/>
      <w:bookmarkEnd w:id="142"/>
      <w:r>
        <w:t>Sur appuis</w:t>
      </w:r>
      <w:r>
        <w:rPr>
          <w:spacing w:val="3"/>
        </w:rPr>
        <w:t xml:space="preserve"> </w:t>
      </w:r>
      <w:r>
        <w:t>:</w:t>
      </w:r>
    </w:p>
    <w:p w:rsidR="00597858" w:rsidRDefault="00934BE4">
      <w:pPr>
        <w:pStyle w:val="Heading9"/>
        <w:spacing w:before="90" w:line="276" w:lineRule="exact"/>
        <w:ind w:left="1929"/>
      </w:pPr>
      <w:bookmarkStart w:id="143" w:name="𝛴𝐴1"/>
      <w:bookmarkEnd w:id="143"/>
      <w:r>
        <w:t>𝛴𝐴</w:t>
      </w:r>
      <w:r>
        <w:rPr>
          <w:vertAlign w:val="subscript"/>
        </w:rPr>
        <w:t>1</w:t>
      </w:r>
    </w:p>
    <w:p w:rsidR="00597858" w:rsidRDefault="002B2351">
      <w:pPr>
        <w:tabs>
          <w:tab w:val="left" w:pos="2505"/>
          <w:tab w:val="left" w:pos="3754"/>
        </w:tabs>
        <w:spacing w:line="194" w:lineRule="auto"/>
        <w:ind w:left="1502"/>
        <w:rPr>
          <w:rFonts w:ascii="Cambria Math" w:eastAsia="Cambria Math"/>
          <w:sz w:val="17"/>
        </w:rPr>
      </w:pPr>
      <w:r w:rsidRPr="002B2351">
        <w:pict>
          <v:line id="_x0000_s3335" style="position:absolute;left:0;text-align:left;z-index:-275785728;mso-position-horizontal-relative:page" from="115.35pt,7.8pt" to="137.3pt,7.8pt" strokeweight=".85pt">
            <w10:wrap anchorx="page"/>
          </v:line>
        </w:pict>
      </w:r>
      <w:r w:rsidR="00934BE4">
        <w:rPr>
          <w:rFonts w:ascii="Cambria Math" w:eastAsia="Cambria Math"/>
          <w:w w:val="99"/>
          <w:sz w:val="26"/>
        </w:rPr>
        <w:t>𝐴</w:t>
      </w:r>
      <w:r w:rsidR="00934BE4">
        <w:rPr>
          <w:rFonts w:ascii="Cambria Math" w:eastAsia="Cambria Math"/>
          <w:spacing w:val="18"/>
          <w:sz w:val="26"/>
        </w:rPr>
        <w:t xml:space="preserve"> </w:t>
      </w:r>
      <w:r w:rsidR="00934BE4">
        <w:rPr>
          <w:rFonts w:ascii="Cambria Math" w:eastAsia="Cambria Math"/>
          <w:w w:val="99"/>
          <w:sz w:val="26"/>
        </w:rPr>
        <w:t>=</w:t>
      </w:r>
      <w:r w:rsidR="00934BE4">
        <w:rPr>
          <w:rFonts w:ascii="Cambria Math" w:eastAsia="Cambria Math"/>
          <w:sz w:val="26"/>
        </w:rPr>
        <w:t xml:space="preserve"> </w:t>
      </w:r>
      <w:r w:rsidR="00934BE4">
        <w:rPr>
          <w:rFonts w:ascii="Cambria Math" w:eastAsia="Cambria Math"/>
          <w:spacing w:val="8"/>
          <w:sz w:val="26"/>
        </w:rPr>
        <w:t xml:space="preserve"> </w:t>
      </w:r>
      <w:r w:rsidR="00934BE4">
        <w:rPr>
          <w:rFonts w:ascii="Cambria Math" w:eastAsia="Cambria Math"/>
          <w:w w:val="99"/>
          <w:position w:val="-16"/>
          <w:sz w:val="26"/>
        </w:rPr>
        <w:t>2</w:t>
      </w:r>
      <w:r w:rsidR="00934BE4">
        <w:rPr>
          <w:rFonts w:ascii="Cambria Math" w:eastAsia="Cambria Math"/>
          <w:position w:val="-16"/>
          <w:sz w:val="26"/>
        </w:rPr>
        <w:tab/>
      </w:r>
      <w:r w:rsidR="00934BE4">
        <w:rPr>
          <w:rFonts w:ascii="Cambria Math" w:eastAsia="Cambria Math"/>
          <w:w w:val="99"/>
          <w:sz w:val="26"/>
        </w:rPr>
        <w:t>+</w:t>
      </w:r>
      <w:r w:rsidR="00934BE4">
        <w:rPr>
          <w:rFonts w:ascii="Cambria Math" w:eastAsia="Cambria Math"/>
          <w:spacing w:val="-1"/>
          <w:sz w:val="26"/>
        </w:rPr>
        <w:t xml:space="preserve"> </w:t>
      </w:r>
      <w:r w:rsidR="00934BE4">
        <w:rPr>
          <w:rFonts w:ascii="Cambria Math" w:eastAsia="Cambria Math"/>
          <w:spacing w:val="-73"/>
          <w:w w:val="99"/>
          <w:sz w:val="26"/>
        </w:rPr>
        <w:t>𝐴</w:t>
      </w:r>
      <w:r w:rsidR="00934BE4">
        <w:rPr>
          <w:rFonts w:ascii="Cambria Math" w:eastAsia="Cambria Math"/>
          <w:w w:val="110"/>
          <w:position w:val="-4"/>
          <w:sz w:val="18"/>
        </w:rPr>
        <w:t>𝑇</w:t>
      </w:r>
      <w:r w:rsidR="00934BE4">
        <w:rPr>
          <w:rFonts w:ascii="Cambria Math" w:eastAsia="Cambria Math"/>
          <w:spacing w:val="5"/>
          <w:position w:val="-4"/>
          <w:sz w:val="18"/>
        </w:rPr>
        <w:t xml:space="preserve"> </w:t>
      </w:r>
      <w:r w:rsidR="00934BE4">
        <w:rPr>
          <w:rFonts w:ascii="Cambria Math" w:eastAsia="Cambria Math"/>
          <w:spacing w:val="-28"/>
          <w:w w:val="110"/>
          <w:position w:val="-4"/>
          <w:sz w:val="18"/>
        </w:rPr>
        <w:t>𝑓</w:t>
      </w:r>
      <w:r w:rsidR="00934BE4">
        <w:rPr>
          <w:rFonts w:ascii="Cambria Math" w:eastAsia="Cambria Math"/>
          <w:spacing w:val="-20"/>
          <w:w w:val="110"/>
          <w:position w:val="-4"/>
          <w:sz w:val="18"/>
        </w:rPr>
        <w:t>𝑙</w:t>
      </w:r>
      <w:r w:rsidR="00934BE4">
        <w:rPr>
          <w:rFonts w:ascii="Cambria Math" w:eastAsia="Cambria Math"/>
          <w:spacing w:val="-27"/>
          <w:w w:val="110"/>
          <w:position w:val="-4"/>
          <w:sz w:val="18"/>
        </w:rPr>
        <w:t>𝑒</w:t>
      </w:r>
      <w:r w:rsidR="00934BE4">
        <w:rPr>
          <w:rFonts w:ascii="Cambria Math" w:eastAsia="Cambria Math"/>
          <w:spacing w:val="-20"/>
          <w:w w:val="110"/>
          <w:position w:val="-4"/>
          <w:sz w:val="18"/>
        </w:rPr>
        <w:t>𝑥</w:t>
      </w:r>
      <w:r w:rsidR="00934BE4">
        <w:rPr>
          <w:rFonts w:ascii="Cambria Math" w:eastAsia="Cambria Math"/>
          <w:spacing w:val="-25"/>
          <w:w w:val="110"/>
          <w:position w:val="-4"/>
          <w:sz w:val="18"/>
        </w:rPr>
        <w:t>𝑖</w:t>
      </w:r>
      <w:r w:rsidR="00934BE4">
        <w:rPr>
          <w:rFonts w:ascii="Cambria Math" w:eastAsia="Cambria Math"/>
          <w:spacing w:val="-20"/>
          <w:w w:val="110"/>
          <w:position w:val="-4"/>
          <w:sz w:val="18"/>
        </w:rPr>
        <w:t>𝑜</w:t>
      </w:r>
      <w:r w:rsidR="00934BE4">
        <w:rPr>
          <w:rFonts w:ascii="Cambria Math" w:eastAsia="Cambria Math"/>
          <w:w w:val="110"/>
          <w:position w:val="-4"/>
          <w:sz w:val="18"/>
        </w:rPr>
        <w:t>𝑛</w:t>
      </w:r>
      <w:r w:rsidR="00934BE4">
        <w:rPr>
          <w:rFonts w:ascii="Cambria Math" w:eastAsia="Cambria Math"/>
          <w:position w:val="-4"/>
          <w:sz w:val="18"/>
        </w:rPr>
        <w:tab/>
      </w:r>
      <w:bookmarkStart w:id="144" w:name="=_6.11𝑐𝑚2"/>
      <w:bookmarkEnd w:id="144"/>
      <w:r w:rsidR="00934BE4">
        <w:rPr>
          <w:rFonts w:ascii="Cambria Math" w:eastAsia="Cambria Math"/>
          <w:w w:val="99"/>
          <w:sz w:val="26"/>
        </w:rPr>
        <w:t>=</w:t>
      </w:r>
      <w:r w:rsidR="00934BE4">
        <w:rPr>
          <w:rFonts w:ascii="Cambria Math" w:eastAsia="Cambria Math"/>
          <w:spacing w:val="-2"/>
          <w:sz w:val="26"/>
        </w:rPr>
        <w:t xml:space="preserve"> </w:t>
      </w:r>
      <w:r w:rsidR="00934BE4">
        <w:rPr>
          <w:rFonts w:ascii="Cambria Math" w:eastAsia="Cambria Math"/>
          <w:w w:val="99"/>
          <w:sz w:val="26"/>
        </w:rPr>
        <w:t>6.11𝑐</w:t>
      </w:r>
      <w:r w:rsidR="00934BE4">
        <w:rPr>
          <w:rFonts w:ascii="Cambria Math" w:eastAsia="Cambria Math"/>
          <w:spacing w:val="-2"/>
          <w:w w:val="99"/>
          <w:sz w:val="26"/>
        </w:rPr>
        <w:t>𝑚</w:t>
      </w:r>
      <w:r w:rsidR="00934BE4">
        <w:rPr>
          <w:rFonts w:ascii="Cambria Math" w:eastAsia="Cambria Math"/>
          <w:w w:val="98"/>
          <w:position w:val="6"/>
          <w:sz w:val="17"/>
        </w:rPr>
        <w:t>2</w:t>
      </w:r>
    </w:p>
    <w:p w:rsidR="00597858" w:rsidRDefault="00934BE4">
      <w:pPr>
        <w:spacing w:before="99"/>
        <w:ind w:left="700"/>
        <w:rPr>
          <w:b/>
          <w:sz w:val="16"/>
        </w:rPr>
      </w:pPr>
      <w:r>
        <w:rPr>
          <w:sz w:val="24"/>
        </w:rPr>
        <w:t xml:space="preserve">On adopte un ferraillage de </w:t>
      </w:r>
      <w:r>
        <w:rPr>
          <w:b/>
          <w:sz w:val="24"/>
        </w:rPr>
        <w:t xml:space="preserve">3HA14+3HA12 </w:t>
      </w:r>
      <w:r>
        <w:rPr>
          <w:sz w:val="24"/>
        </w:rPr>
        <w:t xml:space="preserve">de section </w:t>
      </w:r>
      <w:r>
        <w:rPr>
          <w:b/>
          <w:sz w:val="24"/>
        </w:rPr>
        <w:t>8.007 cm</w:t>
      </w:r>
      <w:r>
        <w:rPr>
          <w:b/>
          <w:position w:val="8"/>
          <w:sz w:val="16"/>
        </w:rPr>
        <w:t>2</w:t>
      </w:r>
    </w:p>
    <w:p w:rsidR="00597858" w:rsidRDefault="00934BE4">
      <w:pPr>
        <w:numPr>
          <w:ilvl w:val="4"/>
          <w:numId w:val="58"/>
        </w:numPr>
        <w:tabs>
          <w:tab w:val="left" w:pos="1420"/>
          <w:tab w:val="left" w:pos="1421"/>
        </w:tabs>
        <w:spacing w:before="135"/>
        <w:rPr>
          <w:rFonts w:ascii="Symbol"/>
          <w:b/>
          <w:sz w:val="24"/>
        </w:rPr>
      </w:pPr>
      <w:bookmarkStart w:id="145" w:name="_Armatures_transversales_sous_torsion_:"/>
      <w:bookmarkEnd w:id="145"/>
      <w:r>
        <w:rPr>
          <w:b/>
          <w:sz w:val="24"/>
        </w:rPr>
        <w:t>Armatures transversales sous torsion</w:t>
      </w:r>
      <w:r>
        <w:rPr>
          <w:b/>
          <w:spacing w:val="3"/>
          <w:sz w:val="24"/>
        </w:rPr>
        <w:t xml:space="preserve"> </w:t>
      </w:r>
      <w:r>
        <w:rPr>
          <w:b/>
          <w:sz w:val="24"/>
        </w:rPr>
        <w:t>:</w:t>
      </w:r>
    </w:p>
    <w:p w:rsidR="00597858" w:rsidRDefault="00597858">
      <w:pPr>
        <w:rPr>
          <w:rFonts w:ascii="Symbol"/>
          <w:sz w:val="24"/>
        </w:rPr>
        <w:sectPr w:rsidR="00597858" w:rsidSect="00EE327E">
          <w:pgSz w:w="11910" w:h="16840"/>
          <w:pgMar w:top="680" w:right="40" w:bottom="0" w:left="380" w:header="720" w:footer="720" w:gutter="0"/>
          <w:cols w:space="720"/>
        </w:sectPr>
      </w:pPr>
    </w:p>
    <w:p w:rsidR="00597858" w:rsidRDefault="00934BE4">
      <w:pPr>
        <w:spacing w:before="142" w:line="253" w:lineRule="exact"/>
        <w:ind w:right="54"/>
        <w:jc w:val="right"/>
        <w:rPr>
          <w:rFonts w:ascii="Cambria Math" w:eastAsia="Cambria Math"/>
          <w:sz w:val="26"/>
        </w:rPr>
      </w:pPr>
      <w:r>
        <w:rPr>
          <w:rFonts w:ascii="Cambria Math" w:eastAsia="Cambria Math"/>
          <w:sz w:val="26"/>
        </w:rPr>
        <w:lastRenderedPageBreak/>
        <w:t>𝑆</w:t>
      </w:r>
      <w:r>
        <w:rPr>
          <w:rFonts w:ascii="Cambria Math" w:eastAsia="Cambria Math"/>
          <w:sz w:val="26"/>
          <w:vertAlign w:val="subscript"/>
        </w:rPr>
        <w:t>𝑡</w:t>
      </w:r>
      <w:r>
        <w:rPr>
          <w:rFonts w:ascii="Cambria Math" w:eastAsia="Cambria Math"/>
          <w:sz w:val="26"/>
        </w:rPr>
        <w:t xml:space="preserve"> 𝑇</w:t>
      </w:r>
      <w:r>
        <w:rPr>
          <w:rFonts w:ascii="Cambria Math" w:eastAsia="Cambria Math"/>
          <w:sz w:val="26"/>
          <w:vertAlign w:val="subscript"/>
        </w:rPr>
        <w:t>𝑢</w:t>
      </w:r>
    </w:p>
    <w:p w:rsidR="00597858" w:rsidRDefault="002B2351">
      <w:pPr>
        <w:spacing w:line="413" w:lineRule="exact"/>
        <w:ind w:left="1449"/>
        <w:rPr>
          <w:rFonts w:ascii="Cambria Math" w:eastAsia="Cambria Math"/>
          <w:sz w:val="26"/>
        </w:rPr>
      </w:pPr>
      <w:r w:rsidRPr="002B2351">
        <w:pict>
          <v:shape id="_x0000_s3334" type="#_x0000_t202" style="position:absolute;left:0;text-align:left;margin-left:145.5pt;margin-top:12.55pt;width:4.75pt;height:9.15pt;z-index:-275779584;mso-position-horizontal-relative:page" filled="f" stroked="f">
            <v:textbox style="mso-next-textbox:#_x0000_s3334" inset="0,0,0,0">
              <w:txbxContent>
                <w:p w:rsidR="00EE327E" w:rsidRDefault="00EE327E">
                  <w:pPr>
                    <w:spacing w:line="182" w:lineRule="exact"/>
                    <w:rPr>
                      <w:rFonts w:ascii="Cambria Math" w:eastAsia="Cambria Math"/>
                      <w:sz w:val="18"/>
                    </w:rPr>
                  </w:pPr>
                  <w:r>
                    <w:rPr>
                      <w:rFonts w:ascii="Cambria Math" w:eastAsia="Cambria Math"/>
                      <w:w w:val="105"/>
                      <w:sz w:val="18"/>
                    </w:rPr>
                    <w:t>𝑒</w:t>
                  </w:r>
                </w:p>
              </w:txbxContent>
            </v:textbox>
            <w10:wrap anchorx="page"/>
          </v:shape>
        </w:pict>
      </w:r>
      <w:r w:rsidR="00934BE4">
        <w:rPr>
          <w:rFonts w:ascii="Cambria Math" w:eastAsia="Cambria Math"/>
          <w:w w:val="105"/>
          <w:position w:val="16"/>
          <w:sz w:val="26"/>
        </w:rPr>
        <w:t>𝐴</w:t>
      </w:r>
      <w:r w:rsidR="00934BE4">
        <w:rPr>
          <w:rFonts w:ascii="Cambria Math" w:eastAsia="Cambria Math"/>
          <w:w w:val="105"/>
          <w:position w:val="12"/>
          <w:sz w:val="18"/>
        </w:rPr>
        <w:t xml:space="preserve">𝑡 </w:t>
      </w:r>
      <w:r w:rsidR="00934BE4">
        <w:rPr>
          <w:rFonts w:ascii="Cambria Math" w:eastAsia="Cambria Math"/>
          <w:w w:val="105"/>
          <w:position w:val="16"/>
          <w:sz w:val="26"/>
        </w:rPr>
        <w:t xml:space="preserve">= </w:t>
      </w:r>
      <w:r w:rsidR="00934BE4">
        <w:rPr>
          <w:rFonts w:ascii="Cambria Math" w:eastAsia="Cambria Math"/>
          <w:w w:val="105"/>
          <w:sz w:val="26"/>
        </w:rPr>
        <w:t xml:space="preserve">2 𝛺 </w:t>
      </w:r>
      <w:r w:rsidR="00934BE4">
        <w:rPr>
          <w:rFonts w:ascii="Cambria Math" w:eastAsia="Cambria Math"/>
          <w:spacing w:val="-193"/>
          <w:w w:val="105"/>
          <w:sz w:val="26"/>
        </w:rPr>
        <w:t>𝑓</w:t>
      </w:r>
    </w:p>
    <w:p w:rsidR="00597858" w:rsidRDefault="00934BE4">
      <w:pPr>
        <w:pStyle w:val="Heading9"/>
        <w:spacing w:before="84" w:line="263" w:lineRule="exact"/>
        <w:ind w:left="341"/>
      </w:pPr>
      <w:r>
        <w:br w:type="column"/>
      </w:r>
      <w:bookmarkStart w:id="146" w:name="0.15_×_(46.85×_10−3)"/>
      <w:bookmarkEnd w:id="146"/>
      <w:r>
        <w:lastRenderedPageBreak/>
        <w:t xml:space="preserve">0.15 × </w:t>
      </w:r>
      <w:r>
        <w:rPr>
          <w:position w:val="1"/>
        </w:rPr>
        <w:t>(</w:t>
      </w:r>
      <w:r>
        <w:t xml:space="preserve">46.85× </w:t>
      </w:r>
      <w:r>
        <w:rPr>
          <w:spacing w:val="-4"/>
        </w:rPr>
        <w:t>10</w:t>
      </w:r>
      <w:r>
        <w:rPr>
          <w:spacing w:val="-4"/>
          <w:position w:val="6"/>
          <w:sz w:val="17"/>
        </w:rPr>
        <w:t>−3</w:t>
      </w:r>
      <w:r>
        <w:rPr>
          <w:spacing w:val="-4"/>
          <w:position w:val="1"/>
        </w:rPr>
        <w:t>)</w:t>
      </w:r>
    </w:p>
    <w:p w:rsidR="00597858" w:rsidRDefault="002B2351">
      <w:pPr>
        <w:spacing w:line="214" w:lineRule="exact"/>
        <w:ind w:left="77"/>
        <w:rPr>
          <w:rFonts w:ascii="Cambria Math"/>
          <w:sz w:val="26"/>
        </w:rPr>
      </w:pPr>
      <w:r w:rsidRPr="002B2351">
        <w:pict>
          <v:line id="_x0000_s3333" style="position:absolute;left:0;text-align:left;z-index:-275784704;mso-position-horizontal-relative:page" from="119.9pt,7.9pt" to="152.3pt,7.9pt" strokeweight=".85pt">
            <w10:wrap anchorx="page"/>
          </v:line>
        </w:pict>
      </w:r>
      <w:r w:rsidRPr="002B2351">
        <w:pict>
          <v:line id="_x0000_s3332" style="position:absolute;left:0;text-align:left;z-index:-275783680;mso-position-horizontal-relative:page" from="169.2pt,7.9pt" to="292.6pt,7.9pt" strokeweight=".85pt">
            <w10:wrap anchorx="page"/>
          </v:line>
        </w:pict>
      </w:r>
      <w:bookmarkStart w:id="147" w:name="2_×_0.0875_×_347"/>
      <w:bookmarkEnd w:id="147"/>
      <w:r w:rsidR="00934BE4">
        <w:rPr>
          <w:rFonts w:ascii="Cambria Math"/>
          <w:w w:val="96"/>
          <w:sz w:val="26"/>
        </w:rPr>
        <w:t>=</w:t>
      </w:r>
    </w:p>
    <w:p w:rsidR="00597858" w:rsidRDefault="00934BE4">
      <w:pPr>
        <w:spacing w:line="265" w:lineRule="exact"/>
        <w:ind w:left="600"/>
        <w:rPr>
          <w:rFonts w:ascii="Cambria Math" w:hAnsi="Cambria Math"/>
          <w:sz w:val="26"/>
        </w:rPr>
      </w:pPr>
      <w:r>
        <w:rPr>
          <w:rFonts w:ascii="Cambria Math" w:hAnsi="Cambria Math"/>
          <w:sz w:val="26"/>
        </w:rPr>
        <w:t>2 × 0.0875 × 347</w:t>
      </w:r>
    </w:p>
    <w:p w:rsidR="00597858" w:rsidRDefault="00934BE4">
      <w:pPr>
        <w:pStyle w:val="Corpsdetexte"/>
        <w:spacing w:before="5"/>
        <w:rPr>
          <w:rFonts w:ascii="Cambria Math"/>
          <w:sz w:val="28"/>
        </w:rPr>
      </w:pPr>
      <w:r>
        <w:br w:type="column"/>
      </w:r>
    </w:p>
    <w:p w:rsidR="00597858" w:rsidRDefault="00934BE4">
      <w:pPr>
        <w:spacing w:before="1"/>
        <w:ind w:left="121"/>
        <w:rPr>
          <w:rFonts w:ascii="Cambria Math" w:eastAsia="Cambria Math"/>
          <w:sz w:val="17"/>
        </w:rPr>
      </w:pPr>
      <w:r>
        <w:rPr>
          <w:rFonts w:ascii="Cambria Math" w:eastAsia="Cambria Math"/>
          <w:sz w:val="26"/>
        </w:rPr>
        <w:t>= 1.15 𝑐𝑚</w:t>
      </w:r>
      <w:r>
        <w:rPr>
          <w:rFonts w:ascii="Cambria Math" w:eastAsia="Cambria Math"/>
          <w:position w:val="6"/>
          <w:sz w:val="17"/>
        </w:rPr>
        <w:t>2</w:t>
      </w:r>
    </w:p>
    <w:p w:rsidR="00597858" w:rsidRDefault="00597858">
      <w:pPr>
        <w:rPr>
          <w:rFonts w:ascii="Cambria Math" w:eastAsia="Cambria Math"/>
          <w:sz w:val="17"/>
        </w:rPr>
        <w:sectPr w:rsidR="00597858" w:rsidSect="00EE327E">
          <w:type w:val="continuous"/>
          <w:pgSz w:w="11910" w:h="16840"/>
          <w:pgMar w:top="1340" w:right="40" w:bottom="280" w:left="380" w:header="720" w:footer="720" w:gutter="0"/>
          <w:cols w:num="3" w:space="720" w:equalWidth="0">
            <w:col w:w="2624" w:space="40"/>
            <w:col w:w="2721" w:space="39"/>
            <w:col w:w="6066"/>
          </w:cols>
        </w:sectPr>
      </w:pPr>
    </w:p>
    <w:p w:rsidR="00597858" w:rsidRDefault="002B2351">
      <w:pPr>
        <w:spacing w:before="111"/>
        <w:ind w:left="700"/>
        <w:rPr>
          <w:b/>
          <w:sz w:val="26"/>
        </w:rPr>
      </w:pPr>
      <w:r w:rsidRPr="002B2351">
        <w:lastRenderedPageBreak/>
        <w:pict>
          <v:group id="_x0000_s3031" style="position:absolute;left:0;text-align:left;margin-left:24pt;margin-top:24pt;width:547.7pt;height:794.2pt;z-index:-275782656;mso-position-horizontal-relative:page;mso-position-vertical-relative:page" coordorigin="480,480" coordsize="10954,15884">
            <v:shape id="_x0000_s3331" style="position:absolute;left:480;top:480;width:10954;height:15884" coordorigin="480,480" coordsize="10954,15884" path="m11434,480r-4,l11362,481r-1,l11358,483r-6,1l11326,491r-10,1l11305,495r-11,2l11279,500r,135l11279,1100r,14644l11279,16206r-465,l1100,16206r-466,l634,15744r,-14644l634,635r466,l10814,635r465,l11279,500r-5,1l11265,502r-13,1l11248,503r-1,-1l11209,481r-86,26l11114,505r-1,-1l11105,502r-22,-9l11074,490r-8,-3l11063,485r-55,19l10967,485r-66,27l10892,499r-12,-18l10849,499r-35,-15l10814,480r-321,41l10464,505r-38,-20l10163,505,9959,485r-214,41l9719,522,9493,486r-136,36l9279,508r-223,24l9048,530r-15,-3l8871,486r-116,41l8726,522r-51,-9l8512,486r-156,27l8283,501r-82,-13l8065,501,7861,483r-185,39l7375,488r-213,39l7125,526r-37,-1l6999,522r-265,-7l6637,494,6472,484r-165,38l6301,521r-7,-1l6273,516,6103,484r-272,32l5656,500r-88,20l5442,500r-68,-10l5238,500,4985,488r-29,33l4626,487r-175,18l4130,511r-155,14l3903,504r-74,-20l3596,504,3334,486r-68,40l3230,522,2916,492r-48,30l2857,520,2683,491r-213,29l2266,489r-137,41l2096,525,1877,486r-136,39l1727,523,1459,488r-146,35l1100,485r,-1l1064,499r-30,-18l1013,512r-10,-4l996,505,948,485r-43,20l851,485r-3,2l840,490r-10,4l819,498r-11,4l799,505r-6,2l791,508r-14,-4l705,481r-38,22l665,503r-3,1l656,503r-8,-1l630,499r-10,-1l609,495r-11,-2l588,491r-19,-5l562,484r-6,-1l552,481r-69,-1l480,480r6,7l499,516r-19,30l511,567r-27,66l504,675r-20,54l486,732r3,8l493,750r4,11l501,771r3,10l506,786r1,2l480,875r21,37l502,913r1,4l502,923r-1,7l500,939r-2,10l494,971r-2,11l490,992r-2,10l486,1011r-2,7l482,1024r-1,3l480,1028r25,46l480,1100r38,497l482,1700r21,395l482,2403r42,322l483,3106r36,190l505,3428r25,337l483,4043r41,161l483,4585r28,234l484,5039r14,219l480,5566r39,278l485,6298r39,322l513,7265r-22,146l481,7645r39,250l481,8217r33,395l497,8876r20,146l486,9300r11,205l484,9900r34,45l484,10428r19,264l509,11175r13,234l481,11643r20,337l483,12375r40,103l490,13005r30,74l488,13356r30,323l486,13986r42,205l483,14572r39,205l484,15202r36,219l482,15744r1,l505,15769r-25,46l481,15816r1,3l484,15825r2,7l488,15840r2,11l492,15861r2,11l498,15893r2,10l501,15912r1,8l503,15925r-1,4l501,15930r-21,38l507,16055r-1,2l504,16063r-7,20l493,16094r-4,10l486,16111r-2,4l504,16168r-20,43l511,16277r-31,20l498,16328r-12,29l480,16363r3,l552,16362r,l556,16361r6,-2l569,16357r8,-2l588,16353r10,-3l609,16348r11,-2l630,16344r9,-1l648,16342r8,-2l662,16340r3,l667,16341r38,21l777,16340r14,-5l793,16336r6,2l808,16342r11,3l830,16349r10,5l848,16356r3,2l905,16338r43,20l995,16338r7,-3l1013,16331r21,31l1064,16344r36,15l1100,16361r281,-38l1459,16361r253,-21l1916,16361r104,-21l2105,16323r24,-5l2392,16361r126,-39l2605,16337r129,-15l2771,16318r58,-7l3004,16361r126,-44l3373,16360r155,-28l3684,16359r136,-15l4024,16363r84,-19l4167,16332r41,-10l4510,16357r187,-35l4723,16318r427,12l5248,16353r165,9l5578,16322r214,40l6064,16328r184,17l6323,16328r13,-3l6530,16357r136,-12l6919,16358r10,-13l6946,16325r2,-2l7278,16359r175,-19l7774,16333r110,-10l7894,16322r35,-3l8084,16362r224,-21l8570,16360r36,-19l8647,16319r1,-1l8988,16353r48,-31l9230,16355r214,-31l9648,16357r95,-33l9750,16322r11,-4l9762,16318r3,-1l9775,16313r262,48l10173,16319r281,40l10600,16320r214,41l10814,16359r35,-15l10880,16362r12,-18l10901,16331r66,27l11008,16338r55,20l11066,16356r8,-2l11083,16349r12,-4l11105,16342r8,-4l11114,16338r7,-2l11123,16335r86,27l11247,16341r1,-1l11252,16340r5,l11265,16342r9,1l11283,16344r11,2l11305,16348r11,2l11336,16355r9,2l11352,16359r6,2l11361,16362r1,l11430,16363r4,l11427,16356r-12,-28l11434,16297r-32,-20l11429,16211r-19,-43l11429,16115r-2,-4l11425,16104r-13,-32l11409,16063r-2,-6l11407,16055r27,-87l11412,15929r-1,-4l11412,15920r,-8l11413,15903r2,-10l11417,15883r2,-11l11422,15861r2,-10l11426,15840r2,-8l11430,15825r2,-6l11433,15816r1,-1l11408,15769r22,-25l11434,15744r-40,-484l11432,15157r-21,-396l11432,14454r-43,-323l11431,13750r-37,-205l11409,13428r-26,-337l11431,12812r-42,-176l11431,12270r-28,-235l11429,11800r-14,-205l11434,11287r-40,-278l11428,10554r-39,-322l11401,9587r22,-147l11432,9191r-39,-249l11432,8634r-32,-396l11417,7975r-21,-132l11427,7549r-10,-205l11429,6963r-35,-44l11430,6420r-19,-263l11405,5673r-14,-235l11433,5219r-21,-352l11430,4471r-40,-103l11424,3840r-31,-72l11426,3489r-30,-322l11428,2858r-43,-205l11431,2272r-40,-205l11429,1642r-37,-220l11432,1100r-2,l11408,1074r26,-46l11433,1027r-1,-3l11430,1018r-2,-7l11426,1002r-2,-10l11422,982r-3,-11l11417,960r-2,-11l11413,940r-1,-9l11412,924r-1,-6l11412,914r,-1l11434,875r-27,-86l11407,787r2,-6l11412,771r5,-11l11421,750r4,-10l11427,732r2,-3l11410,675r19,-42l11402,567r32,-21l11415,516r12,-29l11434,480e" fillcolor="black" stroked="f">
              <v:path arrowok="t"/>
            </v:shape>
            <v:shape id="_x0000_s3330" type="#_x0000_t75" style="position:absolute;left:2151;top:8341;width:3656;height:2310">
              <v:imagedata r:id="rId60" o:title=""/>
            </v:shape>
            <v:shape id="_x0000_s3329" style="position:absolute;left:2382;top:8123;width:2988;height:199" coordorigin="2382,8123" coordsize="2988,199" o:spt="100" adj="0,,0" path="m2382,8123r2988,m2390,8322r,-199m2964,8322r,-199m3538,8322r,-199e" filled="f" strokeweight=".24pt">
              <v:stroke joinstyle="round"/>
              <v:formulas/>
              <v:path arrowok="t" o:connecttype="segments"/>
            </v:shape>
            <v:shape id="_x0000_s3328" type="#_x0000_t75" style="position:absolute;left:4247;top:7760;width:418;height:305">
              <v:imagedata r:id="rId61" o:title=""/>
            </v:shape>
            <v:shape id="_x0000_s3327" style="position:absolute;left:4714;top:7760;width:100;height:300" coordorigin="4714,7760" coordsize="100,300" o:spt="100" adj="0,,0" path="m4814,7826r-34,l4780,8060r34,l4814,7826xm4814,7760r-22,l4790,7765r-11,17l4763,7800r-13,11l4733,7824r-19,11l4714,7871r15,-8l4749,7851r17,-11l4780,7826r34,l4814,7760xe" fillcolor="black" stroked="f">
              <v:stroke joinstyle="round"/>
              <v:formulas/>
              <v:path arrowok="t" o:connecttype="segments"/>
            </v:shape>
            <v:shape id="_x0000_s3326" type="#_x0000_t75" style="position:absolute;left:4888;top:7761;width:188;height:299">
              <v:imagedata r:id="rId62" o:title=""/>
            </v:shape>
            <v:line id="_x0000_s3325" style="position:absolute" from="2150,10431" to="2154,10431" strokeweight=".1pt"/>
            <v:line id="_x0000_s3324" style="position:absolute" from="2150,8341" to="2154,8341" strokeweight=".05pt"/>
            <v:line id="_x0000_s3323" style="position:absolute" from="1720,10909" to="1720,7864" strokecolor="#ff7d00" strokeweight=".24pt"/>
            <v:shape id="_x0000_s3322" type="#_x0000_t75" style="position:absolute;left:1567;top:10263;width:303;height:334">
              <v:imagedata r:id="rId63" o:title=""/>
            </v:shape>
            <v:shape id="_x0000_s3321" style="position:absolute;left:1694;top:8174;width:21;height:165" coordorigin="1694,8174" coordsize="21,165" path="m1715,8174r-21,2l1715,8339r,-165xe" fillcolor="#ff7d00" stroked="f">
              <v:path arrowok="t"/>
            </v:shape>
            <v:shape id="_x0000_s3320" style="position:absolute;left:1698;top:8178;width:22;height:164" coordorigin="1698,8178" coordsize="22,164" path="m1720,8178r-22,2l1720,8342r,-164xe" filled="f" strokecolor="#ff7d00" strokeweight=".24pt">
              <v:path arrowok="t"/>
            </v:shape>
            <v:shape id="_x0000_s3319" style="position:absolute;left:1673;top:8176;width:42;height:163" coordorigin="1673,8176" coordsize="42,163" path="m1694,8176r-21,5l1715,8339r-21,-163xe" fillcolor="#ff7d00" stroked="f">
              <v:path arrowok="t"/>
            </v:shape>
            <v:shape id="_x0000_s3318" style="position:absolute;left:1677;top:8179;width:42;height:162" coordorigin="1677,8179" coordsize="42,162" path="m1697,8179r-20,5l1719,8341r-22,-162xe" filled="f" strokecolor="#ff7d00" strokeweight=".24pt">
              <v:path arrowok="t"/>
            </v:shape>
            <v:shape id="_x0000_s3317" style="position:absolute;left:1653;top:8180;width:62;height:158" coordorigin="1653,8180" coordsize="62,158" path="m1673,8180r-20,8l1715,8338r-42,-158xe" fillcolor="#ff7d00" stroked="f">
              <v:path arrowok="t"/>
            </v:shape>
            <v:shape id="_x0000_s3316" style="position:absolute;left:1657;top:8184;width:62;height:157" coordorigin="1657,8184" coordsize="62,157" path="m1677,8184r-20,8l1719,8341r-42,-157xe" filled="f" strokecolor="#ff7d00" strokeweight=".24pt">
              <v:path arrowok="t"/>
            </v:shape>
            <v:shape id="_x0000_s3315" style="position:absolute;left:1635;top:8189;width:81;height:150" coordorigin="1635,8189" coordsize="81,150" path="m1654,8189r-19,11l1716,8339r-62,-150xe" fillcolor="#ff7d00" stroked="f">
              <v:path arrowok="t"/>
            </v:shape>
            <v:shape id="_x0000_s3314" style="position:absolute;left:1638;top:8193;width:81;height:149" coordorigin="1638,8193" coordsize="81,149" path="m1657,8193r-19,11l1719,8342r-62,-149xe" filled="f" strokecolor="#ff7d00" strokeweight=".24pt">
              <v:path arrowok="t"/>
            </v:shape>
            <v:shape id="_x0000_s3313" style="position:absolute;left:1618;top:8199;width:98;height:139" coordorigin="1618,8199" coordsize="98,139" path="m1635,8199r-17,14l1716,8338r-81,-139xe" fillcolor="#ff7d00" stroked="f">
              <v:path arrowok="t"/>
            </v:shape>
            <v:shape id="_x0000_s3312" style="position:absolute;left:1621;top:8203;width:98;height:138" coordorigin="1621,8203" coordsize="98,138" path="m1638,8203r-17,14l1719,8341r-81,-138xe" filled="f" strokecolor="#ff7d00" strokeweight=".24pt">
              <v:path arrowok="t"/>
            </v:shape>
            <v:shape id="_x0000_s3311" style="position:absolute;left:1603;top:8214;width:113;height:125" coordorigin="1603,8214" coordsize="113,125" path="m1618,8214r-15,17l1716,8339r-98,-125xe" fillcolor="#ff7d00" stroked="f">
              <v:path arrowok="t"/>
            </v:shape>
            <v:shape id="_x0000_s3310" style="position:absolute;left:1606;top:8218;width:113;height:124" coordorigin="1606,8218" coordsize="113,124" path="m1621,8218r-15,17l1719,8342r-98,-124xe" filled="f" strokecolor="#ff7d00" strokeweight=".24pt">
              <v:path arrowok="t"/>
            </v:shape>
            <v:shape id="_x0000_s3309" style="position:absolute;left:1590;top:8231;width:125;height:108" coordorigin="1590,8231" coordsize="125,108" path="m1602,8231r-12,19l1715,8339,1602,8231xe" fillcolor="#ff7d00" stroked="f">
              <v:path arrowok="t"/>
            </v:shape>
            <v:shape id="_x0000_s3308" style="position:absolute;left:1594;top:8235;width:126;height:107" coordorigin="1594,8235" coordsize="126,107" path="m1607,8235r-13,19l1720,8342,1607,8235xe" filled="f" strokecolor="#ff7d00" strokeweight=".24pt">
              <v:path arrowok="t"/>
            </v:shape>
            <v:shape id="_x0000_s3307" style="position:absolute;left:1580;top:8249;width:135;height:89" coordorigin="1580,8249" coordsize="135,89" path="m1590,8249r-10,20l1715,8338r-125,-89xe" fillcolor="#ff7d00" stroked="f">
              <v:path arrowok="t"/>
            </v:shape>
            <v:shape id="_x0000_s3306" style="position:absolute;left:1584;top:8253;width:136;height:88" coordorigin="1584,8253" coordsize="136,88" path="m1594,8253r-10,20l1720,8341r-126,-88xe" filled="f" strokecolor="#ff7d00" strokeweight=".24pt">
              <v:path arrowok="t"/>
            </v:shape>
            <v:shape id="_x0000_s3305" style="position:absolute;left:1572;top:8270;width:143;height:69" coordorigin="1572,8270" coordsize="143,69" path="m1580,8270r-8,22l1715,8339r-135,-69xe" fillcolor="#ff7d00" stroked="f">
              <v:path arrowok="t"/>
            </v:shape>
            <v:shape id="_x0000_s3304" style="position:absolute;left:1576;top:8274;width:143;height:68" coordorigin="1576,8274" coordsize="143,68" path="m1583,8274r-7,22l1719,8342r-136,-68xe" filled="f" strokecolor="#ff7d00" strokeweight=".24pt">
              <v:path arrowok="t"/>
            </v:shape>
            <v:shape id="_x0000_s3303" style="position:absolute;left:1568;top:8291;width:148;height:47" coordorigin="1568,8291" coordsize="148,47" path="m1573,8291r-5,23l1716,8338r-143,-47xe" fillcolor="#ff7d00" stroked="f">
              <v:path arrowok="t"/>
            </v:shape>
            <v:shape id="_x0000_s3302" style="position:absolute;left:1572;top:8295;width:148;height:46" coordorigin="1572,8295" coordsize="148,46" path="m1577,8295r-5,23l1720,8341r-143,-46xe" filled="f" strokecolor="#ff7d00" strokeweight=".24pt">
              <v:path arrowok="t"/>
            </v:shape>
            <v:shape id="_x0000_s3301" style="position:absolute;left:1567;top:8314;width:149;height:24" coordorigin="1567,8314" coordsize="149,24" path="m1568,8314r-1,24l1716,8338r-148,-24xe" fillcolor="#ff7d00" stroked="f">
              <v:path arrowok="t"/>
            </v:shape>
            <v:shape id="_x0000_s3300" style="position:absolute;left:1570;top:8318;width:149;height:23" coordorigin="1570,8318" coordsize="149,23" path="m1571,8318r-1,23l1719,8341r-148,-23xe" filled="f" strokecolor="#ff7d00" strokeweight=".24pt">
              <v:path arrowok="t"/>
            </v:shape>
            <v:shape id="_x0000_s3299" style="position:absolute;left:1567;top:8338;width:149;height:23" coordorigin="1567,8338" coordsize="149,23" path="m1716,8338r-149,l1568,8361r148,-23xe" fillcolor="#ff7d00" stroked="f">
              <v:path arrowok="t"/>
            </v:shape>
            <v:shape id="_x0000_s3298" style="position:absolute;left:1570;top:8342;width:149;height:24" coordorigin="1570,8342" coordsize="149,24" path="m1570,8342r1,24l1719,8342r-149,xe" filled="f" strokecolor="#ff7d00" strokeweight=".24pt">
              <v:path arrowok="t"/>
            </v:shape>
            <v:shape id="_x0000_s3297" style="position:absolute;left:1568;top:8338;width:148;height:46" coordorigin="1568,8338" coordsize="148,46" path="m1716,8338r-148,23l1573,8384r143,-46xe" fillcolor="#ff7d00" stroked="f">
              <v:path arrowok="t"/>
            </v:shape>
            <v:shape id="_x0000_s3296" style="position:absolute;left:1572;top:8342;width:148;height:47" coordorigin="1572,8342" coordsize="148,47" path="m1572,8366r5,23l1720,8342r-148,24xe" filled="f" strokecolor="#ff7d00" strokeweight=".24pt">
              <v:path arrowok="t"/>
            </v:shape>
            <v:shape id="_x0000_s3295" style="position:absolute;left:1572;top:8338;width:143;height:67" coordorigin="1572,8338" coordsize="143,67" path="m1715,8338r-143,46l1580,8405r135,-67xe" fillcolor="#ff7d00" stroked="f">
              <v:path arrowok="t"/>
            </v:shape>
            <v:shape id="_x0000_s3294" style="position:absolute;left:1576;top:8342;width:143;height:68" coordorigin="1576,8342" coordsize="143,68" path="m1576,8389r7,21l1719,8342r-143,47xe" filled="f" strokecolor="#ff7d00" strokeweight=".24pt">
              <v:path arrowok="t"/>
            </v:shape>
            <v:shape id="_x0000_s3293" style="position:absolute;left:1580;top:8338;width:135;height:88" coordorigin="1580,8338" coordsize="135,88" path="m1715,8338r-135,67l1590,8426r125,-88xe" fillcolor="#ff7d00" stroked="f">
              <v:path arrowok="t"/>
            </v:shape>
            <v:shape id="_x0000_s3292" style="position:absolute;left:1584;top:8342;width:136;height:89" coordorigin="1584,8342" coordsize="136,89" path="m1584,8410r10,21l1720,8342r-136,68xe" filled="f" strokecolor="#ff7d00" strokeweight=".24pt">
              <v:path arrowok="t"/>
            </v:shape>
            <v:shape id="_x0000_s3291" style="position:absolute;left:1590;top:8338;width:125;height:107" coordorigin="1590,8338" coordsize="125,107" path="m1715,8338r-125,88l1602,8445r113,-107xe" fillcolor="#ff7d00" stroked="f">
              <v:path arrowok="t"/>
            </v:shape>
            <v:shape id="_x0000_s3290" style="position:absolute;left:1594;top:8342;width:126;height:108" coordorigin="1594,8342" coordsize="126,108" path="m1594,8431r13,19l1720,8342r-126,89xe" filled="f" strokecolor="#ff7d00" strokeweight=".24pt">
              <v:path arrowok="t"/>
            </v:shape>
            <v:shape id="_x0000_s3289" style="position:absolute;left:1603;top:8338;width:113;height:124" coordorigin="1603,8338" coordsize="113,124" path="m1716,8338r-113,107l1618,8462r98,-124xe" fillcolor="#ff7d00" stroked="f">
              <v:path arrowok="t"/>
            </v:shape>
            <v:shape id="_x0000_s3288" style="position:absolute;left:1606;top:8342;width:113;height:125" coordorigin="1606,8342" coordsize="113,125" path="m1606,8450r15,17l1719,8342r-113,108xe" filled="f" strokecolor="#ff7d00" strokeweight=".24pt">
              <v:path arrowok="t"/>
            </v:shape>
            <v:shape id="_x0000_s3287" style="position:absolute;left:1618;top:8338;width:98;height:138" coordorigin="1618,8338" coordsize="98,138" path="m1716,8338r-98,124l1635,8476r81,-138xe" fillcolor="#ff7d00" stroked="f">
              <v:path arrowok="t"/>
            </v:shape>
            <v:shape id="_x0000_s3286" style="position:absolute;left:1621;top:8342;width:98;height:138" coordorigin="1621,8342" coordsize="98,138" path="m1621,8467r17,13l1719,8342r-98,125xe" filled="f" strokecolor="#ff7d00" strokeweight=".24pt">
              <v:path arrowok="t"/>
            </v:shape>
            <v:shape id="_x0000_s3285" style="position:absolute;left:1635;top:8338;width:81;height:149" coordorigin="1635,8338" coordsize="81,149" path="m1716,8338r-81,138l1654,8487r62,-149xe" fillcolor="#ff7d00" stroked="f">
              <v:path arrowok="t"/>
            </v:shape>
            <v:shape id="_x0000_s3284" style="position:absolute;left:1638;top:8342;width:81;height:150" coordorigin="1638,8342" coordsize="81,150" path="m1638,8480r19,12l1719,8342r-81,138xe" filled="f" strokecolor="#ff7d00" strokeweight=".24pt">
              <v:path arrowok="t"/>
            </v:shape>
            <v:shape id="_x0000_s3283" style="position:absolute;left:1653;top:8338;width:62;height:157" coordorigin="1653,8338" coordsize="62,157" path="m1715,8338r-62,149l1673,8495r42,-157xe" fillcolor="#ff7d00" stroked="f">
              <v:path arrowok="t"/>
            </v:shape>
            <v:shape id="_x0000_s3282" style="position:absolute;left:1657;top:8342;width:62;height:158" coordorigin="1657,8342" coordsize="62,158" path="m1657,8492r20,8l1719,8342r-62,150xe" filled="f" strokecolor="#ff7d00" strokeweight=".24pt">
              <v:path arrowok="t"/>
            </v:shape>
            <v:shape id="_x0000_s3281" style="position:absolute;left:1673;top:8338;width:42;height:162" coordorigin="1673,8338" coordsize="42,162" path="m1715,8338r-42,157l1694,8500r21,-162xe" fillcolor="#ff7d00" stroked="f">
              <v:path arrowok="t"/>
            </v:shape>
            <v:shape id="_x0000_s3280" style="position:absolute;left:1677;top:8342;width:42;height:163" coordorigin="1677,8342" coordsize="42,163" path="m1677,8500r20,5l1719,8342r-42,158xe" filled="f" strokecolor="#ff7d00" strokeweight=".24pt">
              <v:path arrowok="t"/>
            </v:shape>
            <v:shape id="_x0000_s3279" style="position:absolute;left:1694;top:8338;width:21;height:163" coordorigin="1694,8338" coordsize="21,163" path="m1715,8338r-21,162l1715,8501r,-163xe" fillcolor="#ff7d00" stroked="f">
              <v:path arrowok="t"/>
            </v:shape>
            <v:shape id="_x0000_s3278" style="position:absolute;left:1698;top:8342;width:22;height:164" coordorigin="1698,8342" coordsize="22,164" path="m1698,8505r22,1l1720,8342r-22,163xe" filled="f" strokecolor="#ff7d00" strokeweight=".24pt">
              <v:path arrowok="t"/>
            </v:shape>
            <v:shape id="_x0000_s3277" style="position:absolute;left:1715;top:8338;width:21;height:163" coordorigin="1715,8338" coordsize="21,163" path="m1715,8338r,163l1736,8500r-21,-162xe" fillcolor="#ff7d00" stroked="f">
              <v:path arrowok="t"/>
            </v:shape>
            <v:shape id="_x0000_s3276" style="position:absolute;left:1719;top:8342;width:21;height:164" coordorigin="1719,8342" coordsize="21,164" path="m1719,8506r21,-1l1719,8342r,164xe" filled="f" strokecolor="#ff7d00" strokeweight=".24pt">
              <v:path arrowok="t"/>
            </v:shape>
            <v:shape id="_x0000_s3275" style="position:absolute;left:1715;top:8338;width:42;height:162" coordorigin="1715,8338" coordsize="42,162" path="m1715,8338r21,162l1757,8495r-42,-157xe" fillcolor="#ff7d00" stroked="f">
              <v:path arrowok="t"/>
            </v:shape>
            <v:shape id="_x0000_s3274" style="position:absolute;left:1719;top:8342;width:42;height:163" coordorigin="1719,8342" coordsize="42,163" path="m1740,8505r21,-5l1719,8342r21,163xe" filled="f" strokecolor="#ff7d00" strokeweight=".24pt">
              <v:path arrowok="t"/>
            </v:shape>
            <v:shape id="_x0000_s3273" style="position:absolute;left:1715;top:8338;width:62;height:157" coordorigin="1715,8338" coordsize="62,157" path="m1715,8338r42,157l1777,8487r-62,-149xe" fillcolor="#ff7d00" stroked="f">
              <v:path arrowok="t"/>
            </v:shape>
            <v:shape id="_x0000_s3272" style="position:absolute;left:1719;top:8342;width:61;height:158" coordorigin="1719,8342" coordsize="61,158" path="m1761,8500r19,-8l1719,8342r42,158xe" filled="f" strokecolor="#ff7d00" strokeweight=".24pt">
              <v:path arrowok="t"/>
            </v:shape>
            <v:shape id="_x0000_s3271" style="position:absolute;left:1715;top:8338;width:80;height:149" coordorigin="1715,8338" coordsize="80,149" path="m1715,8338r62,149l1795,8476r-80,-138xe" fillcolor="#ff7d00" stroked="f">
              <v:path arrowok="t"/>
            </v:shape>
            <v:shape id="_x0000_s3270" style="position:absolute;left:1719;top:8342;width:80;height:150" coordorigin="1719,8342" coordsize="80,150" path="m1780,8492r19,-12l1719,8342r61,150xe" filled="f" strokecolor="#ff7d00" strokeweight=".24pt">
              <v:path arrowok="t"/>
            </v:shape>
            <v:shape id="_x0000_s3269" style="position:absolute;left:1715;top:8338;width:97;height:138" coordorigin="1715,8338" coordsize="97,138" path="m1715,8338r80,138l1812,8462r-97,-124xe" fillcolor="#ff7d00" stroked="f">
              <v:path arrowok="t"/>
            </v:shape>
            <v:shape id="_x0000_s3268" style="position:absolute;left:1719;top:8342;width:97;height:138" coordorigin="1719,8342" coordsize="97,138" path="m1799,8480r17,-13l1719,8342r80,138xe" filled="f" strokecolor="#ff7d00" strokeweight=".24pt">
              <v:path arrowok="t"/>
            </v:shape>
            <v:shape id="_x0000_s3267" style="position:absolute;left:1715;top:8338;width:112;height:124" coordorigin="1715,8338" coordsize="112,124" path="m1715,8338r97,124l1827,8445,1715,8338xe" fillcolor="#ff7d00" stroked="f">
              <v:path arrowok="t"/>
            </v:shape>
            <v:shape id="_x0000_s3266" style="position:absolute;left:1719;top:8342;width:112;height:125" coordorigin="1719,8342" coordsize="112,125" path="m1816,8467r15,-17l1719,8342r97,125xe" filled="f" strokecolor="#ff7d00" strokeweight=".24pt">
              <v:path arrowok="t"/>
            </v:shape>
            <v:shape id="_x0000_s3265" style="position:absolute;left:1715;top:8338;width:125;height:107" coordorigin="1715,8338" coordsize="125,107" path="m1715,8338r112,107l1840,8426r-125,-88xe" fillcolor="#ff7d00" stroked="f">
              <v:path arrowok="t"/>
            </v:shape>
            <v:shape id="_x0000_s3264" style="position:absolute;left:1719;top:8342;width:124;height:108" coordorigin="1719,8342" coordsize="124,108" path="m1831,8450r12,-19l1719,8342r112,108xe" filled="f" strokecolor="#ff7d00" strokeweight=".24pt">
              <v:path arrowok="t"/>
            </v:shape>
            <v:shape id="_x0000_s3263" style="position:absolute;left:1715;top:8338;width:135;height:88" coordorigin="1715,8338" coordsize="135,88" path="m1715,8338r125,88l1850,8405r-135,-67xe" fillcolor="#ff7d00" stroked="f">
              <v:path arrowok="t"/>
            </v:shape>
            <v:shape id="_x0000_s3262" style="position:absolute;left:1719;top:8342;width:135;height:89" coordorigin="1719,8342" coordsize="135,89" path="m1843,8431r11,-21l1719,8342r124,89xe" filled="f" strokecolor="#ff7d00" strokeweight=".24pt">
              <v:path arrowok="t"/>
            </v:shape>
            <v:shape id="_x0000_s3261" style="position:absolute;left:1715;top:8338;width:143;height:67" coordorigin="1715,8338" coordsize="143,67" path="m1715,8338r135,67l1858,8384r-143,-46xe" fillcolor="#ff7d00" stroked="f">
              <v:path arrowok="t"/>
            </v:shape>
            <v:shape id="_x0000_s3260" style="position:absolute;left:1719;top:8342;width:142;height:68" coordorigin="1719,8342" coordsize="142,68" path="m1854,8410r7,-21l1719,8342r135,68xe" filled="f" strokecolor="#ff7d00" strokeweight=".24pt">
              <v:path arrowok="t"/>
            </v:shape>
            <v:shape id="_x0000_s3259" style="position:absolute;left:1715;top:8338;width:147;height:46" coordorigin="1715,8338" coordsize="147,46" path="m1715,8338r143,46l1862,8361r-147,-23xe" fillcolor="#ff7d00" stroked="f">
              <v:path arrowok="t"/>
            </v:shape>
            <v:shape id="_x0000_s3258" style="position:absolute;left:1719;top:8342;width:147;height:47" coordorigin="1719,8342" coordsize="147,47" path="m1861,8389r5,-23l1719,8342r142,47xe" filled="f" strokecolor="#ff7d00" strokeweight=".24pt">
              <v:path arrowok="t"/>
            </v:shape>
            <v:shape id="_x0000_s3257" style="position:absolute;left:1715;top:8338;width:149;height:23" coordorigin="1715,8338" coordsize="149,23" path="m1864,8338r-149,l1862,8361r2,-23xe" fillcolor="#ff7d00" stroked="f">
              <v:path arrowok="t"/>
            </v:shape>
            <v:shape id="_x0000_s3256" style="position:absolute;left:1719;top:8342;width:148;height:24" coordorigin="1719,8342" coordsize="148,24" path="m1866,8366r1,-24l1719,8342r147,24xe" filled="f" strokecolor="#ff7d00" strokeweight=".24pt">
              <v:path arrowok="t"/>
            </v:shape>
            <v:shape id="_x0000_s3255" style="position:absolute;left:1715;top:8314;width:149;height:24" coordorigin="1715,8314" coordsize="149,24" path="m1862,8314r-147,24l1864,8338r-2,-24xe" fillcolor="#ff7d00" stroked="f">
              <v:path arrowok="t"/>
            </v:shape>
            <v:shape id="_x0000_s3254" style="position:absolute;left:1719;top:8318;width:148;height:23" coordorigin="1719,8318" coordsize="148,23" path="m1867,8341r-1,-23l1719,8341r148,xe" filled="f" strokecolor="#ff7d00" strokeweight=".24pt">
              <v:path arrowok="t"/>
            </v:shape>
            <v:shape id="_x0000_s3253" style="position:absolute;left:1715;top:8291;width:147;height:47" coordorigin="1715,8291" coordsize="147,47" path="m1858,8291r-143,47l1862,8314r-4,-23xe" fillcolor="#ff7d00" stroked="f">
              <v:path arrowok="t"/>
            </v:shape>
            <v:shape id="_x0000_s3252" style="position:absolute;left:1719;top:8295;width:147;height:46" coordorigin="1719,8295" coordsize="147,46" path="m1866,8318r-5,-23l1719,8341r147,-23xe" filled="f" strokecolor="#ff7d00" strokeweight=".24pt">
              <v:path arrowok="t"/>
            </v:shape>
            <v:shape id="_x0000_s3251" style="position:absolute;left:1715;top:8270;width:143;height:69" coordorigin="1715,8270" coordsize="143,69" path="m1850,8270r-135,69l1858,8292r-8,-22xe" fillcolor="#ff7d00" stroked="f">
              <v:path arrowok="t"/>
            </v:shape>
            <v:shape id="_x0000_s3250" style="position:absolute;left:1719;top:8274;width:142;height:68" coordorigin="1719,8274" coordsize="142,68" path="m1861,8296r-7,-22l1719,8342r142,-46xe" filled="f" strokecolor="#ff7d00" strokeweight=".24pt">
              <v:path arrowok="t"/>
            </v:shape>
            <v:shape id="_x0000_s3249" style="position:absolute;left:1715;top:8249;width:135;height:89" coordorigin="1715,8249" coordsize="135,89" path="m1840,8249r-125,89l1850,8269r-10,-20xe" fillcolor="#ff7d00" stroked="f">
              <v:path arrowok="t"/>
            </v:shape>
            <v:shape id="_x0000_s3248" style="position:absolute;left:1719;top:8253;width:135;height:88" coordorigin="1719,8253" coordsize="135,88" path="m1854,8273r-11,-20l1719,8341r135,-68xe" filled="f" strokecolor="#ff7d00" strokeweight=".24pt">
              <v:path arrowok="t"/>
            </v:shape>
            <v:shape id="_x0000_s3247" style="position:absolute;left:1715;top:8231;width:125;height:108" coordorigin="1715,8231" coordsize="125,108" path="m1827,8231r-112,108l1840,8250r-13,-19xe" fillcolor="#ff7d00" stroked="f">
              <v:path arrowok="t"/>
            </v:shape>
            <v:shape id="_x0000_s3246" style="position:absolute;left:1719;top:8235;width:124;height:107" coordorigin="1719,8235" coordsize="124,107" path="m1843,8254r-12,-19l1719,8342r124,-88xe" filled="f" strokecolor="#ff7d00" strokeweight=".24pt">
              <v:path arrowok="t"/>
            </v:shape>
            <v:shape id="_x0000_s3245" style="position:absolute;left:1715;top:8214;width:112;height:125" coordorigin="1715,8214" coordsize="112,125" path="m1812,8214r-97,125l1827,8231r-15,-17xe" fillcolor="#ff7d00" stroked="f">
              <v:path arrowok="t"/>
            </v:shape>
            <v:shape id="_x0000_s3244" style="position:absolute;left:1719;top:8218;width:112;height:124" coordorigin="1719,8218" coordsize="112,124" path="m1831,8235r-15,-17l1719,8342r112,-107xe" filled="f" strokecolor="#ff7d00" strokeweight=".24pt">
              <v:path arrowok="t"/>
            </v:shape>
            <v:shape id="_x0000_s3243" style="position:absolute;left:1715;top:8199;width:97;height:139" coordorigin="1715,8199" coordsize="97,139" path="m1795,8199r-80,139l1812,8213r-17,-14xe" fillcolor="#ff7d00" stroked="f">
              <v:path arrowok="t"/>
            </v:shape>
            <v:shape id="_x0000_s3242" style="position:absolute;left:1719;top:8203;width:97;height:138" coordorigin="1719,8203" coordsize="97,138" path="m1816,8217r-17,-14l1719,8341r97,-124xe" filled="f" strokecolor="#ff7d00" strokeweight=".24pt">
              <v:path arrowok="t"/>
            </v:shape>
            <v:shape id="_x0000_s3241" style="position:absolute;left:1715;top:8189;width:80;height:150" coordorigin="1715,8189" coordsize="80,150" path="m1777,8189r-62,150l1795,8200r-18,-11xe" fillcolor="#ff7d00" stroked="f">
              <v:path arrowok="t"/>
            </v:shape>
            <v:shape id="_x0000_s3240" style="position:absolute;left:1719;top:8193;width:80;height:149" coordorigin="1719,8193" coordsize="80,149" path="m1799,8204r-19,-11l1719,8342r80,-138xe" filled="f" strokecolor="#ff7d00" strokeweight=".24pt">
              <v:path arrowok="t"/>
            </v:shape>
            <v:shape id="_x0000_s3239" style="position:absolute;left:1715;top:8180;width:62;height:158" coordorigin="1715,8180" coordsize="62,158" path="m1757,8180r-42,158l1777,8188r-20,-8xe" fillcolor="#ff7d00" stroked="f">
              <v:path arrowok="t"/>
            </v:shape>
            <v:shape id="_x0000_s3238" style="position:absolute;left:1719;top:8184;width:61;height:157" coordorigin="1719,8184" coordsize="61,157" path="m1780,8192r-19,-8l1719,8341r61,-149xe" filled="f" strokecolor="#ff7d00" strokeweight=".24pt">
              <v:path arrowok="t"/>
            </v:shape>
            <v:shape id="_x0000_s3237" style="position:absolute;left:1715;top:8176;width:42;height:163" coordorigin="1715,8176" coordsize="42,163" path="m1736,8176r-21,163l1757,8181r-21,-5xe" fillcolor="#ff7d00" stroked="f">
              <v:path arrowok="t"/>
            </v:shape>
            <v:shape id="_x0000_s3236" style="position:absolute;left:1719;top:8179;width:42;height:162" coordorigin="1719,8179" coordsize="42,162" path="m1761,8184r-21,-5l1719,8341r42,-157xe" filled="f" strokecolor="#ff7d00" strokeweight=".24pt">
              <v:path arrowok="t"/>
            </v:shape>
            <v:shape id="_x0000_s3235" style="position:absolute;left:1715;top:8174;width:21;height:165" coordorigin="1715,8174" coordsize="21,165" path="m1715,8174r,165l1736,8176r-21,-2xe" fillcolor="#ff7d00" stroked="f">
              <v:path arrowok="t"/>
            </v:shape>
            <v:shape id="_x0000_s3234" style="position:absolute;left:1719;top:8178;width:21;height:164" coordorigin="1719,8178" coordsize="21,164" path="m1740,8180r-21,-2l1719,8342r21,-162xe" filled="f" strokecolor="#ff7d00" strokeweight=".24pt">
              <v:path arrowok="t"/>
            </v:shape>
            <v:shape id="_x0000_s3233" type="#_x0000_t75" style="position:absolute;left:1274;top:9401;width:276;height:176">
              <v:imagedata r:id="rId64" o:title=""/>
            </v:shape>
            <v:shape id="_x0000_s3232" type="#_x0000_t75" style="position:absolute;left:1268;top:9189;width:283;height:180">
              <v:imagedata r:id="rId65" o:title=""/>
            </v:shape>
            <v:line id="_x0000_s3231" style="position:absolute" from="1718,8342" to="1722,8342" strokeweight=".05pt"/>
            <v:shape id="_x0000_s3230" type="#_x0000_t75" style="position:absolute;left:1719;top:10863;width:2491;height:558">
              <v:imagedata r:id="rId66" o:title=""/>
            </v:shape>
            <v:shape id="_x0000_s3229" style="position:absolute;left:2149;top:10432;width:1629;height:2" coordorigin="2150,10432" coordsize="1629,0" o:spt="100" adj="0,,0" path="m2150,10432r4,m3774,10432r4,e" filled="f" strokeweight=".1pt">
              <v:stroke joinstyle="round"/>
              <v:formulas/>
              <v:path arrowok="t" o:connecttype="segments"/>
            </v:shape>
            <v:shape id="_x0000_s3228" type="#_x0000_t75" style="position:absolute;left:7292;top:8093;width:3208;height:2095">
              <v:imagedata r:id="rId67" o:title=""/>
            </v:shape>
            <v:shape id="_x0000_s3227" style="position:absolute;left:7526;top:7878;width:2989;height:2527" coordorigin="7526,7878" coordsize="2989,2527" o:spt="100" adj="0,,0" path="m7526,7878r2989,m7534,8077r,-199m8108,8077r,-199m8682,8077r,-199m7526,10405r2989,m7534,10206r,199m8108,10206r,199m8682,10206r,199e" filled="f" strokeweight=".24pt">
              <v:stroke joinstyle="round"/>
              <v:formulas/>
              <v:path arrowok="t" o:connecttype="segments"/>
            </v:shape>
            <v:shape id="_x0000_s3226" type="#_x0000_t75" style="position:absolute;left:9310;top:8712;width:568;height:304">
              <v:imagedata r:id="rId68" o:title=""/>
            </v:shape>
            <v:shape id="_x0000_s3225" type="#_x0000_t75" style="position:absolute;left:10019;top:8710;width:416;height:306">
              <v:imagedata r:id="rId69" o:title=""/>
            </v:shape>
            <v:shape id="_x0000_s3224" type="#_x0000_t75" style="position:absolute;left:9479;top:9997;width:418;height:306">
              <v:imagedata r:id="rId70" o:title=""/>
            </v:shape>
            <v:shape id="_x0000_s3223" style="position:absolute;left:9945;top:9997;width:99;height:300" coordorigin="9945,9997" coordsize="99,300" o:spt="100" adj="0,,0" path="m10044,10063r-33,l10011,10297r33,l10044,10063xm10044,9997r-21,l10021,10002r-12,17l9994,10037r-13,12l9964,10061r-19,11l9945,10108r15,-8l9980,10089r16,-12l10011,10063r33,l10044,9997xe" fillcolor="black" stroked="f">
              <v:stroke joinstyle="round"/>
              <v:formulas/>
              <v:path arrowok="t" o:connecttype="segments"/>
            </v:shape>
            <v:shape id="_x0000_s3222" type="#_x0000_t75" style="position:absolute;left:10119;top:9998;width:187;height:299">
              <v:imagedata r:id="rId71" o:title=""/>
            </v:shape>
            <v:line id="_x0000_s3221" style="position:absolute" from="7294,10186" to="7298,10186" strokeweight=".05pt"/>
            <v:line id="_x0000_s3220" style="position:absolute" from="7294,8097" to="7298,8097" strokeweight=".1pt"/>
            <v:line id="_x0000_s3219" style="position:absolute" from="6964,10664" to="6964,7619" strokecolor="#ff7d00" strokeweight=".24pt"/>
            <v:shape id="_x0000_s3218" type="#_x0000_t75" style="position:absolute;left:6812;top:10018;width:302;height:334">
              <v:imagedata r:id="rId72" o:title=""/>
            </v:shape>
            <v:shape id="_x0000_s3217" style="position:absolute;left:6939;top:7928;width:21;height:164" coordorigin="6939,7928" coordsize="21,164" path="m6960,7928r-21,1l6960,8092r,-164xe" fillcolor="#ff7d00" stroked="f">
              <v:path arrowok="t"/>
            </v:shape>
            <v:shape id="_x0000_s3216" style="position:absolute;left:6943;top:7932;width:21;height:164" coordorigin="6943,7932" coordsize="21,164" path="m6964,7932r-21,1l6964,8096r,-164xe" filled="f" strokecolor="#ff7d00" strokeweight=".24pt">
              <v:path arrowok="t"/>
            </v:shape>
            <v:shape id="_x0000_s3215" style="position:absolute;left:6918;top:7930;width:42;height:163" coordorigin="6918,7930" coordsize="42,163" path="m6939,7930r-21,5l6960,8093r-21,-163xe" fillcolor="#ff7d00" stroked="f">
              <v:path arrowok="t"/>
            </v:shape>
            <v:shape id="_x0000_s3214" style="position:absolute;left:6922;top:7934;width:42;height:163" coordorigin="6922,7934" coordsize="42,163" path="m6943,7934r-21,5l6964,8097r-21,-163xe" filled="f" strokecolor="#ff7d00" strokeweight=".24pt">
              <v:path arrowok="t"/>
            </v:shape>
            <v:shape id="_x0000_s3213" style="position:absolute;left:6899;top:7935;width:62;height:158" coordorigin="6899,7935" coordsize="62,158" path="m6919,7935r-20,9l6961,8093r-42,-158xe" fillcolor="#ff7d00" stroked="f">
              <v:path arrowok="t"/>
            </v:shape>
            <v:shape id="_x0000_s3212" style="position:absolute;left:6902;top:7939;width:61;height:158" coordorigin="6902,7939" coordsize="61,158" path="m6921,7939r-19,9l6963,8097r-42,-158xe" filled="f" strokecolor="#ff7d00" strokeweight=".24pt">
              <v:path arrowok="t"/>
            </v:shape>
            <v:shape id="_x0000_s3211" style="position:absolute;left:6880;top:7943;width:81;height:149" coordorigin="6880,7943" coordsize="81,149" path="m6899,7943r-19,11l6961,8092r-62,-149xe" fillcolor="#ff7d00" stroked="f">
              <v:path arrowok="t"/>
            </v:shape>
            <v:shape id="_x0000_s3210" style="position:absolute;left:6883;top:7947;width:80;height:149" coordorigin="6883,7947" coordsize="80,149" path="m6902,7947r-19,11l6963,8096r-61,-149xe" filled="f" strokecolor="#ff7d00" strokeweight=".24pt">
              <v:path arrowok="t"/>
            </v:shape>
            <v:shape id="_x0000_s3209" style="position:absolute;left:6863;top:7954;width:98;height:138" coordorigin="6863,7954" coordsize="98,138" path="m6880,7954r-17,14l6961,8092r-81,-138xe" fillcolor="#ff7d00" stroked="f">
              <v:path arrowok="t"/>
            </v:shape>
            <v:shape id="_x0000_s3208" style="position:absolute;left:6866;top:7958;width:97;height:138" coordorigin="6866,7958" coordsize="97,138" path="m6883,7958r-17,14l6963,8096r-80,-138xe" filled="f" strokecolor="#ff7d00" strokeweight=".24pt">
              <v:path arrowok="t"/>
            </v:shape>
            <v:shape id="_x0000_s3207" style="position:absolute;left:6848;top:7968;width:112;height:124" coordorigin="6848,7968" coordsize="112,124" path="m6862,7968r-14,16l6960,8092r-98,-124xe" fillcolor="#ff7d00" stroked="f">
              <v:path arrowok="t"/>
            </v:shape>
            <v:shape id="_x0000_s3206" style="position:absolute;left:6852;top:7972;width:112;height:124" coordorigin="6852,7972" coordsize="112,124" path="m6867,7972r-15,16l6964,8096r-97,-124xe" filled="f" strokecolor="#ff7d00" strokeweight=".24pt">
              <v:path arrowok="t"/>
            </v:shape>
            <v:shape id="_x0000_s3205" style="position:absolute;left:6835;top:7985;width:125;height:108" coordorigin="6835,7985" coordsize="125,108" path="m6848,7985r-13,19l6960,8093,6848,7985xe" fillcolor="#ff7d00" stroked="f">
              <v:path arrowok="t"/>
            </v:shape>
            <v:shape id="_x0000_s3204" style="position:absolute;left:6839;top:7989;width:125;height:108" coordorigin="6839,7989" coordsize="125,108" path="m6852,7989r-13,19l6964,8097,6852,7989xe" filled="f" strokecolor="#ff7d00" strokeweight=".24pt">
              <v:path arrowok="t"/>
            </v:shape>
            <v:shape id="_x0000_s3203" style="position:absolute;left:6825;top:8004;width:135;height:89" coordorigin="6825,8004" coordsize="135,89" path="m6835,8004r-10,21l6960,8093r-125,-89xe" fillcolor="#ff7d00" stroked="f">
              <v:path arrowok="t"/>
            </v:shape>
            <v:shape id="_x0000_s3202" style="position:absolute;left:6829;top:8008;width:135;height:89" coordorigin="6829,8008" coordsize="135,89" path="m6839,8008r-10,21l6964,8097r-125,-89xe" filled="f" strokecolor="#ff7d00" strokeweight=".24pt">
              <v:path arrowok="t"/>
            </v:shape>
            <v:shape id="_x0000_s3201" style="position:absolute;left:6818;top:8024;width:143;height:68" coordorigin="6818,8024" coordsize="143,68" path="m6826,8024r-8,22l6961,8092r-135,-68xe" fillcolor="#ff7d00" stroked="f">
              <v:path arrowok="t"/>
            </v:shape>
            <v:shape id="_x0000_s3200" style="position:absolute;left:6821;top:8028;width:142;height:68" coordorigin="6821,8028" coordsize="142,68" path="m6828,8028r-7,22l6963,8096r-135,-68xe" filled="f" strokecolor="#ff7d00" strokeweight=".24pt">
              <v:path arrowok="t"/>
            </v:shape>
            <v:shape id="_x0000_s3199" style="position:absolute;left:6813;top:8046;width:147;height:46" coordorigin="6813,8046" coordsize="147,46" path="m6817,8046r-4,23l6960,8092r-143,-46xe" fillcolor="#ff7d00" stroked="f">
              <v:path arrowok="t"/>
            </v:shape>
            <v:shape id="_x0000_s3198" style="position:absolute;left:6817;top:8050;width:147;height:46" coordorigin="6817,8050" coordsize="147,46" path="m6822,8050r-5,23l6964,8096r-142,-46xe" filled="f" strokecolor="#ff7d00" strokeweight=".24pt">
              <v:path arrowok="t"/>
            </v:shape>
            <v:shape id="_x0000_s3197" style="position:absolute;left:6812;top:8069;width:149;height:23" coordorigin="6812,8069" coordsize="149,23" path="m6814,8069r-2,23l6961,8092r-147,-23xe" fillcolor="#ff7d00" stroked="f">
              <v:path arrowok="t"/>
            </v:shape>
            <v:shape id="_x0000_s3196" style="position:absolute;left:6815;top:8073;width:148;height:23" coordorigin="6815,8073" coordsize="148,23" path="m6816,8073r-1,23l6963,8096r-147,-23xe" filled="f" strokecolor="#ff7d00" strokeweight=".24pt">
              <v:path arrowok="t"/>
            </v:shape>
            <v:shape id="_x0000_s3195" style="position:absolute;left:6812;top:8092;width:149;height:24" coordorigin="6812,8092" coordsize="149,24" path="m6961,8092r-149,l6814,8116r147,-24xe" fillcolor="#ff7d00" stroked="f">
              <v:path arrowok="t"/>
            </v:shape>
            <v:shape id="_x0000_s3194" style="position:absolute;left:6815;top:8096;width:148;height:24" coordorigin="6815,8096" coordsize="148,24" path="m6815,8096r1,24l6963,8096r-148,xe" filled="f" strokecolor="#ff7d00" strokeweight=".24pt">
              <v:path arrowok="t"/>
            </v:shape>
            <v:shape id="_x0000_s3193" style="position:absolute;left:6813;top:8092;width:147;height:46" coordorigin="6813,8092" coordsize="147,46" path="m6960,8092r-147,24l6817,8138r143,-46xe" fillcolor="#ff7d00" stroked="f">
              <v:path arrowok="t"/>
            </v:shape>
            <v:shape id="_x0000_s3192" style="position:absolute;left:6817;top:8096;width:147;height:46" coordorigin="6817,8096" coordsize="147,46" path="m6817,8120r5,22l6964,8096r-147,24xe" filled="f" strokecolor="#ff7d00" strokeweight=".24pt">
              <v:path arrowok="t"/>
            </v:shape>
            <v:shape id="_x0000_s3191" style="position:absolute;left:6818;top:8092;width:143;height:68" coordorigin="6818,8092" coordsize="143,68" path="m6961,8092r-143,46l6826,8160r135,-68xe" fillcolor="#ff7d00" stroked="f">
              <v:path arrowok="t"/>
            </v:shape>
            <v:shape id="_x0000_s3190" style="position:absolute;left:6821;top:8096;width:142;height:68" coordorigin="6821,8096" coordsize="142,68" path="m6821,8142r7,22l6963,8096r-142,46xe" filled="f" strokecolor="#ff7d00" strokeweight=".24pt">
              <v:path arrowok="t"/>
            </v:shape>
            <v:shape id="_x0000_s3189" style="position:absolute;left:6825;top:8092;width:135;height:89" coordorigin="6825,8092" coordsize="135,89" path="m6960,8092r-135,68l6835,8181r125,-89xe" fillcolor="#ff7d00" stroked="f">
              <v:path arrowok="t"/>
            </v:shape>
            <v:shape id="_x0000_s3188" style="position:absolute;left:6829;top:8096;width:135;height:89" coordorigin="6829,8096" coordsize="135,89" path="m6829,8164r10,21l6964,8096r-135,68xe" filled="f" strokecolor="#ff7d00" strokeweight=".24pt">
              <v:path arrowok="t"/>
            </v:shape>
            <v:shape id="_x0000_s3187" style="position:absolute;left:6835;top:8092;width:125;height:108" coordorigin="6835,8092" coordsize="125,108" path="m6960,8092r-125,89l6848,8200r112,-108xe" fillcolor="#ff7d00" stroked="f">
              <v:path arrowok="t"/>
            </v:shape>
            <v:shape id="_x0000_s3186" style="position:absolute;left:6839;top:8096;width:125;height:108" coordorigin="6839,8096" coordsize="125,108" path="m6839,8185r13,19l6964,8096r-125,89xe" filled="f" strokecolor="#ff7d00" strokeweight=".24pt">
              <v:path arrowok="t"/>
            </v:shape>
            <v:shape id="_x0000_s3185" style="position:absolute;left:6848;top:8092;width:112;height:124" coordorigin="6848,8092" coordsize="112,124" path="m6960,8092r-112,108l6862,8216r98,-124xe" fillcolor="#ff7d00" stroked="f">
              <v:path arrowok="t"/>
            </v:shape>
            <v:shape id="_x0000_s3184" style="position:absolute;left:6852;top:8096;width:112;height:124" coordorigin="6852,8096" coordsize="112,124" path="m6852,8204r15,16l6964,8096r-112,108xe" filled="f" strokecolor="#ff7d00" strokeweight=".24pt">
              <v:path arrowok="t"/>
            </v:shape>
            <v:shape id="_x0000_s3183" style="position:absolute;left:6863;top:8092;width:98;height:138" coordorigin="6863,8092" coordsize="98,138" path="m6961,8092r-98,124l6880,8230r81,-138xe" fillcolor="#ff7d00" stroked="f">
              <v:path arrowok="t"/>
            </v:shape>
            <v:shape id="_x0000_s3182" style="position:absolute;left:6866;top:8096;width:97;height:138" coordorigin="6866,8096" coordsize="97,138" path="m6866,8220r17,14l6963,8096r-97,124xe" filled="f" strokecolor="#ff7d00" strokeweight=".24pt">
              <v:path arrowok="t"/>
            </v:shape>
            <v:shape id="_x0000_s3181" style="position:absolute;left:6880;top:8092;width:81;height:149" coordorigin="6880,8092" coordsize="81,149" path="m6961,8092r-81,138l6899,8241r62,-149xe" fillcolor="#ff7d00" stroked="f">
              <v:path arrowok="t"/>
            </v:shape>
            <v:shape id="_x0000_s3180" style="position:absolute;left:6883;top:8096;width:80;height:149" coordorigin="6883,8096" coordsize="80,149" path="m6883,8234r19,11l6963,8096r-80,138xe" filled="f" strokecolor="#ff7d00" strokeweight=".24pt">
              <v:path arrowok="t"/>
            </v:shape>
            <v:shape id="_x0000_s3179" style="position:absolute;left:6899;top:8092;width:62;height:157" coordorigin="6899,8092" coordsize="62,157" path="m6961,8092r-62,149l6919,8249r42,-157xe" fillcolor="#ff7d00" stroked="f">
              <v:path arrowok="t"/>
            </v:shape>
            <v:shape id="_x0000_s3178" style="position:absolute;left:6902;top:8096;width:61;height:157" coordorigin="6902,8096" coordsize="61,157" path="m6902,8245r19,8l6963,8096r-61,149xe" filled="f" strokecolor="#ff7d00" strokeweight=".24pt">
              <v:path arrowok="t"/>
            </v:shape>
            <v:shape id="_x0000_s3177" style="position:absolute;left:6918;top:8092;width:42;height:163" coordorigin="6918,8092" coordsize="42,163" path="m6960,8092r-42,157l6939,8255r21,-163xe" fillcolor="#ff7d00" stroked="f">
              <v:path arrowok="t"/>
            </v:shape>
            <v:shape id="_x0000_s3176" style="position:absolute;left:6922;top:8096;width:42;height:163" coordorigin="6922,8096" coordsize="42,163" path="m6922,8253r21,6l6964,8096r-42,157xe" filled="f" strokecolor="#ff7d00" strokeweight=".24pt">
              <v:path arrowok="t"/>
            </v:shape>
            <v:shape id="_x0000_s3175" style="position:absolute;left:6939;top:8092;width:21;height:164" coordorigin="6939,8092" coordsize="21,164" path="m6960,8092r-21,163l6960,8256r,-164xe" fillcolor="#ff7d00" stroked="f">
              <v:path arrowok="t"/>
            </v:shape>
            <v:shape id="_x0000_s3174" style="position:absolute;left:6943;top:8096;width:21;height:164" coordorigin="6943,8096" coordsize="21,164" path="m6943,8259r21,1l6964,8096r-21,163xe" filled="f" strokecolor="#ff7d00" strokeweight=".24pt">
              <v:path arrowok="t"/>
            </v:shape>
            <v:shape id="_x0000_s3173" style="position:absolute;left:6960;top:8092;width:21;height:164" coordorigin="6960,8092" coordsize="21,164" path="m6960,8092r,164l6981,8255r-21,-163xe" fillcolor="#ff7d00" stroked="f">
              <v:path arrowok="t"/>
            </v:shape>
            <v:shape id="_x0000_s3172" style="position:absolute;left:6964;top:8096;width:21;height:164" coordorigin="6964,8096" coordsize="21,164" path="m6964,8260r21,-1l6964,8096r,164xe" filled="f" strokecolor="#ff7d00" strokeweight=".24pt">
              <v:path arrowok="t"/>
            </v:shape>
            <v:shape id="_x0000_s3171" style="position:absolute;left:6960;top:8092;width:42;height:163" coordorigin="6960,8092" coordsize="42,163" path="m6960,8092r21,163l7002,8249r-42,-157xe" fillcolor="#ff7d00" stroked="f">
              <v:path arrowok="t"/>
            </v:shape>
            <v:shape id="_x0000_s3170" style="position:absolute;left:6964;top:8096;width:42;height:163" coordorigin="6964,8096" coordsize="42,163" path="m6985,8259r21,-6l6964,8096r21,163xe" filled="f" strokecolor="#ff7d00" strokeweight=".24pt">
              <v:path arrowok="t"/>
            </v:shape>
            <v:shape id="_x0000_s3169" style="position:absolute;left:6960;top:8092;width:62;height:157" coordorigin="6960,8092" coordsize="62,157" path="m6960,8092r42,157l7022,8241r-62,-149xe" fillcolor="#ff7d00" stroked="f">
              <v:path arrowok="t"/>
            </v:shape>
            <v:shape id="_x0000_s3168" style="position:absolute;left:6964;top:8096;width:62;height:157" coordorigin="6964,8096" coordsize="62,157" path="m7006,8253r20,-8l6964,8096r42,157xe" filled="f" strokecolor="#ff7d00" strokeweight=".24pt">
              <v:path arrowok="t"/>
            </v:shape>
            <v:shape id="_x0000_s3167" style="position:absolute;left:6960;top:8092;width:80;height:149" coordorigin="6960,8092" coordsize="80,149" path="m6960,8092r62,149l7040,8230r-80,-138xe" fillcolor="#ff7d00" stroked="f">
              <v:path arrowok="t"/>
            </v:shape>
            <v:shape id="_x0000_s3166" style="position:absolute;left:6964;top:8096;width:81;height:149" coordorigin="6964,8096" coordsize="81,149" path="m7026,8245r19,-11l6964,8096r62,149xe" filled="f" strokecolor="#ff7d00" strokeweight=".24pt">
              <v:path arrowok="t"/>
            </v:shape>
            <v:shape id="_x0000_s3165" style="position:absolute;left:6960;top:8092;width:97;height:138" coordorigin="6960,8092" coordsize="97,138" path="m6960,8092r80,138l7057,8216r-97,-124xe" fillcolor="#ff7d00" stroked="f">
              <v:path arrowok="t"/>
            </v:shape>
            <v:shape id="_x0000_s3164" style="position:absolute;left:6964;top:8096;width:98;height:138" coordorigin="6964,8096" coordsize="98,138" path="m7045,8234r17,-14l6964,8096r81,138xe" filled="f" strokecolor="#ff7d00" strokeweight=".24pt">
              <v:path arrowok="t"/>
            </v:shape>
            <v:shape id="_x0000_s3163" style="position:absolute;left:6960;top:8092;width:112;height:124" coordorigin="6960,8092" coordsize="112,124" path="m6960,8092r97,124l7072,8200,6960,8092xe" fillcolor="#ff7d00" stroked="f">
              <v:path arrowok="t"/>
            </v:shape>
            <v:shape id="_x0000_s3162" style="position:absolute;left:6964;top:8096;width:113;height:124" coordorigin="6964,8096" coordsize="113,124" path="m7062,8220r15,-16l6964,8096r98,124xe" filled="f" strokecolor="#ff7d00" strokeweight=".24pt">
              <v:path arrowok="t"/>
            </v:shape>
            <v:shape id="_x0000_s3161" style="position:absolute;left:6960;top:8092;width:125;height:108" coordorigin="6960,8092" coordsize="125,108" path="m6960,8092r112,108l7085,8181r-125,-89xe" fillcolor="#ff7d00" stroked="f">
              <v:path arrowok="t"/>
            </v:shape>
            <v:shape id="_x0000_s3160" style="position:absolute;left:6964;top:8096;width:126;height:108" coordorigin="6964,8096" coordsize="126,108" path="m7077,8204r13,-19l6964,8096r113,108xe" filled="f" strokecolor="#ff7d00" strokeweight=".24pt">
              <v:path arrowok="t"/>
            </v:shape>
            <v:shape id="_x0000_s3159" style="position:absolute;left:6960;top:8092;width:135;height:89" coordorigin="6960,8092" coordsize="135,89" path="m6960,8092r125,89l7095,8160r-135,-68xe" fillcolor="#ff7d00" stroked="f">
              <v:path arrowok="t"/>
            </v:shape>
            <v:shape id="_x0000_s3158" style="position:absolute;left:6964;top:8096;width:136;height:89" coordorigin="6964,8096" coordsize="136,89" path="m7090,8185r10,-21l6964,8096r126,89xe" filled="f" strokecolor="#ff7d00" strokeweight=".24pt">
              <v:path arrowok="t"/>
            </v:shape>
            <v:shape id="_x0000_s3157" style="position:absolute;left:6960;top:8092;width:143;height:68" coordorigin="6960,8092" coordsize="143,68" path="m6960,8092r135,68l7103,8138r-143,-46xe" fillcolor="#ff7d00" stroked="f">
              <v:path arrowok="t"/>
            </v:shape>
            <v:shape id="_x0000_s3156" style="position:absolute;left:6964;top:8096;width:143;height:68" coordorigin="6964,8096" coordsize="143,68" path="m7100,8164r7,-22l6964,8096r136,68xe" filled="f" strokecolor="#ff7d00" strokeweight=".24pt">
              <v:path arrowok="t"/>
            </v:shape>
            <v:shape id="_x0000_s3155" style="position:absolute;left:6960;top:8092;width:147;height:46" coordorigin="6960,8092" coordsize="147,46" path="m6960,8092r143,46l7107,8116r-147,-24xe" fillcolor="#ff7d00" stroked="f">
              <v:path arrowok="t"/>
            </v:shape>
            <v:shape id="_x0000_s3154" style="position:absolute;left:6964;top:8096;width:148;height:46" coordorigin="6964,8096" coordsize="148,46" path="m7107,8142r5,-22l6964,8096r143,46xe" filled="f" strokecolor="#ff7d00" strokeweight=".24pt">
              <v:path arrowok="t"/>
            </v:shape>
            <v:shape id="_x0000_s3153" style="position:absolute;left:6960;top:8092;width:149;height:24" coordorigin="6960,8092" coordsize="149,24" path="m7109,8092r-149,l7107,8116r2,-24xe" fillcolor="#ff7d00" stroked="f">
              <v:path arrowok="t"/>
            </v:shape>
            <v:shape id="_x0000_s3152" style="position:absolute;left:6964;top:8096;width:149;height:24" coordorigin="6964,8096" coordsize="149,24" path="m7112,8120r1,-24l6964,8096r148,24xe" filled="f" strokecolor="#ff7d00" strokeweight=".24pt">
              <v:path arrowok="t"/>
            </v:shape>
            <v:shape id="_x0000_s3151" style="position:absolute;left:6960;top:8069;width:149;height:23" coordorigin="6960,8069" coordsize="149,23" path="m7107,8069r-147,23l7109,8092r-2,-23xe" fillcolor="#ff7d00" stroked="f">
              <v:path arrowok="t"/>
            </v:shape>
            <v:shape id="_x0000_s3150" style="position:absolute;left:6964;top:8073;width:149;height:23" coordorigin="6964,8073" coordsize="149,23" path="m7113,8096r-1,-23l6964,8096r149,xe" filled="f" strokecolor="#ff7d00" strokeweight=".24pt">
              <v:path arrowok="t"/>
            </v:shape>
            <v:shape id="_x0000_s3149" style="position:absolute;left:6960;top:8046;width:147;height:46" coordorigin="6960,8046" coordsize="147,46" path="m7103,8046r-143,46l7107,8069r-4,-23xe" fillcolor="#ff7d00" stroked="f">
              <v:path arrowok="t"/>
            </v:shape>
            <v:shape id="_x0000_s3148" style="position:absolute;left:6964;top:8050;width:148;height:46" coordorigin="6964,8050" coordsize="148,46" path="m7112,8073r-5,-23l6964,8096r148,-23xe" filled="f" strokecolor="#ff7d00" strokeweight=".24pt">
              <v:path arrowok="t"/>
            </v:shape>
            <v:shape id="_x0000_s3147" style="position:absolute;left:6960;top:8024;width:143;height:68" coordorigin="6960,8024" coordsize="143,68" path="m7095,8024r-135,68l7103,8046r-8,-22xe" fillcolor="#ff7d00" stroked="f">
              <v:path arrowok="t"/>
            </v:shape>
            <v:shape id="_x0000_s3146" style="position:absolute;left:6964;top:8028;width:143;height:68" coordorigin="6964,8028" coordsize="143,68" path="m7107,8050r-7,-22l6964,8096r143,-46xe" filled="f" strokecolor="#ff7d00" strokeweight=".24pt">
              <v:path arrowok="t"/>
            </v:shape>
            <v:shape id="_x0000_s3145" style="position:absolute;left:6960;top:8004;width:135;height:89" coordorigin="6960,8004" coordsize="135,89" path="m7085,8004r-125,89l7095,8025r-10,-21xe" fillcolor="#ff7d00" stroked="f">
              <v:path arrowok="t"/>
            </v:shape>
            <v:shape id="_x0000_s3144" style="position:absolute;left:6964;top:8008;width:136;height:89" coordorigin="6964,8008" coordsize="136,89" path="m7100,8029r-10,-21l6964,8097r136,-68xe" filled="f" strokecolor="#ff7d00" strokeweight=".24pt">
              <v:path arrowok="t"/>
            </v:shape>
            <v:shape id="_x0000_s3143" style="position:absolute;left:6960;top:7985;width:125;height:108" coordorigin="6960,7985" coordsize="125,108" path="m7072,7985r-112,108l7085,8004r-13,-19xe" fillcolor="#ff7d00" stroked="f">
              <v:path arrowok="t"/>
            </v:shape>
            <v:shape id="_x0000_s3142" style="position:absolute;left:6964;top:7989;width:126;height:108" coordorigin="6964,7989" coordsize="126,108" path="m7090,8008r-13,-19l6964,8097r126,-89xe" filled="f" strokecolor="#ff7d00" strokeweight=".24pt">
              <v:path arrowok="t"/>
            </v:shape>
            <v:shape id="_x0000_s3141" style="position:absolute;left:6960;top:7968;width:112;height:124" coordorigin="6960,7968" coordsize="112,124" path="m7057,7968r-97,124l7072,7984r-15,-16xe" fillcolor="#ff7d00" stroked="f">
              <v:path arrowok="t"/>
            </v:shape>
            <v:shape id="_x0000_s3140" style="position:absolute;left:6964;top:7972;width:113;height:124" coordorigin="6964,7972" coordsize="113,124" path="m7077,7988r-15,-16l6964,8096r113,-108xe" filled="f" strokecolor="#ff7d00" strokeweight=".24pt">
              <v:path arrowok="t"/>
            </v:shape>
            <v:shape id="_x0000_s3139" style="position:absolute;left:6960;top:7954;width:97;height:138" coordorigin="6960,7954" coordsize="97,138" path="m7040,7954r-80,138l7057,7968r-17,-14xe" fillcolor="#ff7d00" stroked="f">
              <v:path arrowok="t"/>
            </v:shape>
            <v:shape id="_x0000_s3138" style="position:absolute;left:6964;top:7958;width:98;height:138" coordorigin="6964,7958" coordsize="98,138" path="m7062,7972r-17,-14l6964,8096r98,-124xe" filled="f" strokecolor="#ff7d00" strokeweight=".24pt">
              <v:path arrowok="t"/>
            </v:shape>
            <v:shape id="_x0000_s3137" style="position:absolute;left:6960;top:7943;width:80;height:149" coordorigin="6960,7943" coordsize="80,149" path="m7022,7943r-62,149l7040,7954r-18,-11xe" fillcolor="#ff7d00" stroked="f">
              <v:path arrowok="t"/>
            </v:shape>
            <v:shape id="_x0000_s3136" style="position:absolute;left:6964;top:7947;width:81;height:149" coordorigin="6964,7947" coordsize="81,149" path="m7045,7958r-19,-11l6964,8096r81,-138xe" filled="f" strokecolor="#ff7d00" strokeweight=".24pt">
              <v:path arrowok="t"/>
            </v:shape>
            <v:shape id="_x0000_s3135" style="position:absolute;left:6960;top:7935;width:62;height:158" coordorigin="6960,7935" coordsize="62,158" path="m7002,7935r-42,158l7022,7944r-20,-9xe" fillcolor="#ff7d00" stroked="f">
              <v:path arrowok="t"/>
            </v:shape>
            <v:shape id="_x0000_s3134" style="position:absolute;left:6964;top:7939;width:62;height:158" coordorigin="6964,7939" coordsize="62,158" path="m7026,7948r-20,-9l6964,8097r62,-149xe" filled="f" strokecolor="#ff7d00" strokeweight=".24pt">
              <v:path arrowok="t"/>
            </v:shape>
            <v:shape id="_x0000_s3133" style="position:absolute;left:6960;top:7930;width:42;height:163" coordorigin="6960,7930" coordsize="42,163" path="m6981,7930r-21,163l7002,7935r-21,-5xe" fillcolor="#ff7d00" stroked="f">
              <v:path arrowok="t"/>
            </v:shape>
            <v:shape id="_x0000_s3132" style="position:absolute;left:6964;top:7934;width:42;height:163" coordorigin="6964,7934" coordsize="42,163" path="m7006,7939r-21,-5l6964,8097r42,-158xe" filled="f" strokecolor="#ff7d00" strokeweight=".24pt">
              <v:path arrowok="t"/>
            </v:shape>
            <v:shape id="_x0000_s3131" style="position:absolute;left:6960;top:7928;width:21;height:164" coordorigin="6960,7928" coordsize="21,164" path="m6960,7928r,164l6981,7929r-21,-1xe" fillcolor="#ff7d00" stroked="f">
              <v:path arrowok="t"/>
            </v:shape>
            <v:shape id="_x0000_s3130" style="position:absolute;left:6964;top:7932;width:21;height:164" coordorigin="6964,7932" coordsize="21,164" path="m6985,7933r-21,-1l6964,8096r21,-163xe" filled="f" strokecolor="#ff7d00" strokeweight=".24pt">
              <v:path arrowok="t"/>
            </v:shape>
            <v:shape id="_x0000_s3129" type="#_x0000_t75" style="position:absolute;left:6519;top:9156;width:277;height:176">
              <v:imagedata r:id="rId73" o:title=""/>
            </v:shape>
            <v:shape id="_x0000_s3128" type="#_x0000_t75" style="position:absolute;left:6513;top:8943;width:282;height:180">
              <v:imagedata r:id="rId74" o:title=""/>
            </v:shape>
            <v:line id="_x0000_s3127" style="position:absolute" from="6963,8097" to="6967,8097" strokeweight=".1pt"/>
            <v:line id="_x0000_s3126" style="position:absolute" from="6874,10747" to="9364,10747" strokecolor="#ff7d00" strokeweight=".24pt"/>
            <v:shape id="_x0000_s3125" type="#_x0000_t75" style="position:absolute;left:7154;top:10578;width:303;height:333">
              <v:imagedata r:id="rId75" o:title=""/>
            </v:shape>
            <v:shape id="_x0000_s3124" style="position:absolute;left:8927;top:10719;width:148;height:23" coordorigin="8927,10719" coordsize="148,23" path="m9074,10719r-147,23l9075,10742r-1,-23xe" fillcolor="#ff7d00" stroked="f">
              <v:path arrowok="t"/>
            </v:shape>
            <v:shape id="_x0000_s3123" style="position:absolute;left:8931;top:10723;width:149;height:23" coordorigin="8931,10723" coordsize="149,23" path="m9080,10746r-2,-23l8931,10746r149,xe" filled="f" strokecolor="#ff7d00" strokeweight=".24pt">
              <v:path arrowok="t"/>
            </v:shape>
            <v:shape id="_x0000_s3122" style="position:absolute;left:8927;top:10696;width:147;height:46" coordorigin="8927,10696" coordsize="147,46" path="m9069,10696r-142,46l9074,10719r-5,-23xe" fillcolor="#ff7d00" stroked="f">
              <v:path arrowok="t"/>
            </v:shape>
            <v:shape id="_x0000_s3121" style="position:absolute;left:8931;top:10700;width:147;height:46" coordorigin="8931,10700" coordsize="147,46" path="m9078,10723r-4,-23l8931,10746r147,-23xe" filled="f" strokecolor="#ff7d00" strokeweight=".24pt">
              <v:path arrowok="t"/>
            </v:shape>
            <v:shape id="_x0000_s3120" style="position:absolute;left:8927;top:10674;width:142;height:68" coordorigin="8927,10674" coordsize="142,68" path="m9062,10674r-135,68l9069,10696r-7,-22xe" fillcolor="#ff7d00" stroked="f">
              <v:path arrowok="t"/>
            </v:shape>
            <v:shape id="_x0000_s3119" style="position:absolute;left:8931;top:10678;width:143;height:68" coordorigin="8931,10678" coordsize="143,68" path="m9074,10700r-8,-22l8931,10746r143,-46xe" filled="f" strokecolor="#ff7d00" strokeweight=".24pt">
              <v:path arrowok="t"/>
            </v:shape>
            <v:shape id="_x0000_s3118" style="position:absolute;left:8927;top:10654;width:135;height:89" coordorigin="8927,10654" coordsize="135,89" path="m9052,10654r-125,89l9062,10675r-10,-21xe" fillcolor="#ff7d00" stroked="f">
              <v:path arrowok="t"/>
            </v:shape>
            <v:shape id="_x0000_s3117" style="position:absolute;left:8931;top:10658;width:135;height:89" coordorigin="8931,10658" coordsize="135,89" path="m9066,10679r-10,-21l8931,10747r135,-68xe" filled="f" strokecolor="#ff7d00" strokeweight=".24pt">
              <v:path arrowok="t"/>
            </v:shape>
            <v:shape id="_x0000_s3116" style="position:absolute;left:8927;top:10635;width:125;height:108" coordorigin="8927,10635" coordsize="125,108" path="m9039,10635r-112,108l9052,10654r-13,-19xe" fillcolor="#ff7d00" stroked="f">
              <v:path arrowok="t"/>
            </v:shape>
            <v:shape id="_x0000_s3115" style="position:absolute;left:8931;top:10639;width:125;height:108" coordorigin="8931,10639" coordsize="125,108" path="m9056,10658r-12,-19l8931,10747r125,-89xe" filled="f" strokecolor="#ff7d00" strokeweight=".24pt">
              <v:path arrowok="t"/>
            </v:shape>
            <v:shape id="_x0000_s3114" style="position:absolute;left:8927;top:10618;width:112;height:124" coordorigin="8927,10618" coordsize="112,124" path="m9024,10618r-97,124l9039,10634r-15,-16xe" fillcolor="#ff7d00" stroked="f">
              <v:path arrowok="t"/>
            </v:shape>
            <v:shape id="_x0000_s3113" style="position:absolute;left:8931;top:10622;width:113;height:124" coordorigin="8931,10622" coordsize="113,124" path="m9044,10638r-15,-16l8931,10746r113,-108xe" filled="f" strokecolor="#ff7d00" strokeweight=".24pt">
              <v:path arrowok="t"/>
            </v:shape>
            <v:shape id="_x0000_s3112" style="position:absolute;left:8927;top:10604;width:97;height:138" coordorigin="8927,10604" coordsize="97,138" path="m9007,10604r-80,138l9024,10618r-17,-14xe" fillcolor="#ff7d00" stroked="f">
              <v:path arrowok="t"/>
            </v:shape>
            <v:shape id="_x0000_s3111" style="position:absolute;left:8931;top:10608;width:98;height:138" coordorigin="8931,10608" coordsize="98,138" path="m9029,10622r-18,-14l8931,10746r98,-124xe" filled="f" strokecolor="#ff7d00" strokeweight=".24pt">
              <v:path arrowok="t"/>
            </v:shape>
            <v:shape id="_x0000_s3110" style="position:absolute;left:8927;top:10593;width:80;height:150" coordorigin="8927,10593" coordsize="80,150" path="m8988,10593r-61,150l9007,10605r-19,-12xe" fillcolor="#ff7d00" stroked="f">
              <v:path arrowok="t"/>
            </v:shape>
            <v:shape id="_x0000_s3109" style="position:absolute;left:8931;top:10597;width:80;height:150" coordorigin="8931,10597" coordsize="80,150" path="m9011,10609r-18,-12l8931,10747r80,-138xe" filled="f" strokecolor="#ff7d00" strokeweight=".24pt">
              <v:path arrowok="t"/>
            </v:shape>
            <v:shape id="_x0000_s3108" style="position:absolute;left:8927;top:10585;width:61;height:158" coordorigin="8927,10585" coordsize="61,158" path="m8968,10585r-41,158l8988,10593r-20,-8xe" fillcolor="#ff7d00" stroked="f">
              <v:path arrowok="t"/>
            </v:shape>
            <v:shape id="_x0000_s3107" style="position:absolute;left:8931;top:10589;width:62;height:158" coordorigin="8931,10589" coordsize="62,158" path="m8993,10597r-20,-8l8931,10747r62,-150xe" filled="f" strokecolor="#ff7d00" strokeweight=".24pt">
              <v:path arrowok="t"/>
            </v:shape>
            <v:shape id="_x0000_s3106" style="position:absolute;left:8927;top:10580;width:41;height:162" coordorigin="8927,10580" coordsize="41,162" path="m8948,10580r-21,162l8968,10584r-20,-4xe" fillcolor="#ff7d00" stroked="f">
              <v:path arrowok="t"/>
            </v:shape>
            <v:shape id="_x0000_s3105" style="position:absolute;left:8931;top:10584;width:42;height:163" coordorigin="8931,10584" coordsize="42,163" path="m8973,10589r-21,-5l8931,10747r42,-158xe" filled="f" strokecolor="#ff7d00" strokeweight=".24pt">
              <v:path arrowok="t"/>
            </v:shape>
            <v:shape id="_x0000_s3104" style="position:absolute;left:8927;top:10578;width:21;height:164" coordorigin="8927,10578" coordsize="21,164" path="m8927,10578r,164l8948,10580r-21,-2xe" fillcolor="#ff7d00" stroked="f">
              <v:path arrowok="t"/>
            </v:shape>
            <v:shape id="_x0000_s3103" style="position:absolute;left:8931;top:10582;width:21;height:164" coordorigin="8931,10582" coordsize="21,164" path="m8952,10583r-21,-1l8931,10746r21,-163xe" filled="f" strokecolor="#ff7d00" strokeweight=".24pt">
              <v:path arrowok="t"/>
            </v:shape>
            <v:shape id="_x0000_s3102" style="position:absolute;left:8906;top:10578;width:22;height:164" coordorigin="8906,10578" coordsize="22,164" path="m8928,10578r-22,2l8928,10742r,-164xe" fillcolor="#ff7d00" stroked="f">
              <v:path arrowok="t"/>
            </v:shape>
            <v:shape id="_x0000_s3101" style="position:absolute;left:8909;top:10582;width:21;height:164" coordorigin="8909,10582" coordsize="21,164" path="m8930,10582r-21,1l8930,10746r,-164xe" filled="f" strokecolor="#ff7d00" strokeweight=".24pt">
              <v:path arrowok="t"/>
            </v:shape>
            <v:shape id="_x0000_s3100" style="position:absolute;left:8885;top:10580;width:42;height:162" coordorigin="8885,10580" coordsize="42,162" path="m8905,10580r-20,4l8927,10742r-22,-162xe" fillcolor="#ff7d00" stroked="f">
              <v:path arrowok="t"/>
            </v:shape>
            <v:shape id="_x0000_s3099" style="position:absolute;left:8889;top:10584;width:42;height:163" coordorigin="8889,10584" coordsize="42,163" path="m8910,10584r-21,5l8931,10747r-21,-163xe" filled="f" strokecolor="#ff7d00" strokeweight=".24pt">
              <v:path arrowok="t"/>
            </v:shape>
            <v:shape id="_x0000_s3098" style="position:absolute;left:8865;top:10585;width:62;height:158" coordorigin="8865,10585" coordsize="62,158" path="m8885,10585r-20,8l8927,10743r-42,-158xe" fillcolor="#ff7d00" stroked="f">
              <v:path arrowok="t"/>
            </v:shape>
            <v:shape id="_x0000_s3097" style="position:absolute;left:8869;top:10589;width:62;height:158" coordorigin="8869,10589" coordsize="62,158" path="m8889,10589r-20,8l8931,10747r-42,-158xe" filled="f" strokecolor="#ff7d00" strokeweight=".24pt">
              <v:path arrowok="t"/>
            </v:shape>
            <v:shape id="_x0000_s3096" style="position:absolute;left:8847;top:10593;width:81;height:150" coordorigin="8847,10593" coordsize="81,150" path="m8866,10593r-19,12l8928,10743r-62,-150xe" fillcolor="#ff7d00" stroked="f">
              <v:path arrowok="t"/>
            </v:shape>
            <v:shape id="_x0000_s3095" style="position:absolute;left:8850;top:10597;width:80;height:150" coordorigin="8850,10597" coordsize="80,150" path="m8868,10597r-18,12l8930,10747r-62,-150xe" filled="f" strokecolor="#ff7d00" strokeweight=".24pt">
              <v:path arrowok="t"/>
            </v:shape>
            <v:shape id="_x0000_s3094" style="position:absolute;left:8830;top:10604;width:98;height:138" coordorigin="8830,10604" coordsize="98,138" path="m8847,10604r-17,14l8928,10742r-81,-138xe" fillcolor="#ff7d00" stroked="f">
              <v:path arrowok="t"/>
            </v:shape>
            <v:shape id="_x0000_s3093" style="position:absolute;left:8833;top:10608;width:97;height:138" coordorigin="8833,10608" coordsize="97,138" path="m8850,10608r-17,14l8930,10746r-80,-138xe" filled="f" strokecolor="#ff7d00" strokeweight=".24pt">
              <v:path arrowok="t"/>
            </v:shape>
            <v:shape id="_x0000_s3092" style="position:absolute;left:8815;top:10618;width:113;height:124" coordorigin="8815,10618" coordsize="113,124" path="m8830,10618r-15,16l8928,10742r-98,-124xe" fillcolor="#ff7d00" stroked="f">
              <v:path arrowok="t"/>
            </v:shape>
            <v:shape id="_x0000_s3091" style="position:absolute;left:8818;top:10622;width:112;height:124" coordorigin="8818,10622" coordsize="112,124" path="m8833,10622r-15,16l8930,10746r-97,-124xe" filled="f" strokecolor="#ff7d00" strokeweight=".24pt">
              <v:path arrowok="t"/>
            </v:shape>
            <v:shape id="_x0000_s3090" style="position:absolute;left:8802;top:10635;width:126;height:108" coordorigin="8802,10635" coordsize="126,108" path="m8815,10635r-13,19l8928,10743r-113,-108xe" fillcolor="#ff7d00" stroked="f">
              <v:path arrowok="t"/>
            </v:shape>
            <v:shape id="_x0000_s3089" style="position:absolute;left:8805;top:10639;width:125;height:108" coordorigin="8805,10639" coordsize="125,108" path="m8818,10639r-13,19l8930,10747r-112,-108xe" filled="f" strokecolor="#ff7d00" strokeweight=".24pt">
              <v:path arrowok="t"/>
            </v:shape>
            <v:shape id="_x0000_s3088" style="position:absolute;left:8792;top:10654;width:136;height:89" coordorigin="8792,10654" coordsize="136,89" path="m8802,10654r-10,21l8928,10743r-126,-89xe" fillcolor="#ff7d00" stroked="f">
              <v:path arrowok="t"/>
            </v:shape>
            <v:shape id="_x0000_s3087" style="position:absolute;left:8795;top:10658;width:135;height:89" coordorigin="8795,10658" coordsize="135,89" path="m8805,10658r-10,21l8930,10747r-125,-89xe" filled="f" strokecolor="#ff7d00" strokeweight=".24pt">
              <v:path arrowok="t"/>
            </v:shape>
            <v:shape id="_x0000_s3086" style="position:absolute;left:8784;top:10674;width:143;height:68" coordorigin="8784,10674" coordsize="143,68" path="m8791,10674r-7,22l8927,10742r-136,-68xe" fillcolor="#ff7d00" stroked="f">
              <v:path arrowok="t"/>
            </v:shape>
            <v:shape id="_x0000_s3085" style="position:absolute;left:8788;top:10678;width:143;height:68" coordorigin="8788,10678" coordsize="143,68" path="m8796,10678r-8,22l8931,10746r-135,-68xe" filled="f" strokecolor="#ff7d00" strokeweight=".24pt">
              <v:path arrowok="t"/>
            </v:shape>
            <v:shape id="_x0000_s3084" style="position:absolute;left:8780;top:10696;width:148;height:46" coordorigin="8780,10696" coordsize="148,46" path="m8785,10696r-5,23l8928,10742r-143,-46xe" fillcolor="#ff7d00" stroked="f">
              <v:path arrowok="t"/>
            </v:shape>
            <v:shape id="_x0000_s3083" style="position:absolute;left:8784;top:10700;width:147;height:46" coordorigin="8784,10700" coordsize="147,46" path="m8788,10700r-4,23l8931,10746r-143,-46xe" filled="f" strokecolor="#ff7d00" strokeweight=".24pt">
              <v:path arrowok="t"/>
            </v:shape>
            <v:shape id="_x0000_s3082" style="position:absolute;left:8778;top:10719;width:150;height:23" coordorigin="8778,10719" coordsize="150,23" path="m8780,10719r-2,23l8928,10742r-148,-23xe" fillcolor="#ff7d00" stroked="f">
              <v:path arrowok="t"/>
            </v:shape>
            <v:shape id="_x0000_s3081" style="position:absolute;left:8782;top:10723;width:149;height:23" coordorigin="8782,10723" coordsize="149,23" path="m8784,10723r-2,23l8931,10746r-147,-23xe" filled="f" strokecolor="#ff7d00" strokeweight=".24pt">
              <v:path arrowok="t"/>
            </v:shape>
            <v:shape id="_x0000_s3080" style="position:absolute;left:8778;top:10742;width:150;height:23" coordorigin="8778,10742" coordsize="150,23" path="m8928,10742r-150,l8780,10765r148,-23xe" fillcolor="#ff7d00" stroked="f">
              <v:path arrowok="t"/>
            </v:shape>
            <v:shape id="_x0000_s3079" style="position:absolute;left:8782;top:10746;width:149;height:23" coordorigin="8782,10746" coordsize="149,23" path="m8782,10746r2,23l8931,10746r-149,xe" filled="f" strokecolor="#ff7d00" strokeweight=".24pt">
              <v:path arrowok="t"/>
            </v:shape>
            <v:shape id="_x0000_s3078" style="position:absolute;left:8780;top:10742;width:148;height:46" coordorigin="8780,10742" coordsize="148,46" path="m8928,10742r-148,23l8785,10788r143,-46xe" fillcolor="#ff7d00" stroked="f">
              <v:path arrowok="t"/>
            </v:shape>
            <v:shape id="_x0000_s3077" style="position:absolute;left:8784;top:10746;width:147;height:46" coordorigin="8784,10746" coordsize="147,46" path="m8784,10769r4,23l8931,10746r-147,23xe" filled="f" strokecolor="#ff7d00" strokeweight=".24pt">
              <v:path arrowok="t"/>
            </v:shape>
            <v:shape id="_x0000_s3076" style="position:absolute;left:8784;top:10742;width:143;height:68" coordorigin="8784,10742" coordsize="143,68" path="m8927,10742r-143,46l8791,10810r136,-68xe" fillcolor="#ff7d00" stroked="f">
              <v:path arrowok="t"/>
            </v:shape>
            <v:shape id="_x0000_s3075" style="position:absolute;left:8788;top:10746;width:143;height:68" coordorigin="8788,10746" coordsize="143,68" path="m8788,10792r8,22l8931,10746r-143,46xe" filled="f" strokecolor="#ff7d00" strokeweight=".24pt">
              <v:path arrowok="t"/>
            </v:shape>
            <v:shape id="_x0000_s3074" style="position:absolute;left:8792;top:10742;width:136;height:89" coordorigin="8792,10742" coordsize="136,89" path="m8928,10742r-136,68l8802,10831r126,-89xe" fillcolor="#ff7d00" stroked="f">
              <v:path arrowok="t"/>
            </v:shape>
            <v:shape id="_x0000_s3073" style="position:absolute;left:8795;top:10746;width:135;height:89" coordorigin="8795,10746" coordsize="135,89" path="m8795,10814r10,21l8930,10746r-135,68xe" filled="f" strokecolor="#ff7d00" strokeweight=".24pt">
              <v:path arrowok="t"/>
            </v:shape>
            <v:shape id="_x0000_s3072" style="position:absolute;left:8802;top:10742;width:126;height:107" coordorigin="8802,10742" coordsize="126,107" path="m8928,10742r-126,89l8815,10849r113,-107xe" fillcolor="#ff7d00" stroked="f">
              <v:path arrowok="t"/>
            </v:shape>
            <v:shape id="_x0000_s3071" style="position:absolute;left:8805;top:10746;width:125;height:107" coordorigin="8805,10746" coordsize="125,107" path="m8805,10835r13,18l8930,10746r-125,89xe" filled="f" strokecolor="#ff7d00" strokeweight=".24pt">
              <v:path arrowok="t"/>
            </v:shape>
            <v:shape id="_x0000_s3070" style="position:absolute;left:8815;top:10742;width:113;height:124" coordorigin="8815,10742" coordsize="113,124" path="m8928,10742r-113,107l8830,10866r98,-124xe" fillcolor="#ff7d00" stroked="f">
              <v:path arrowok="t"/>
            </v:shape>
            <v:shape id="_x0000_s3069" style="position:absolute;left:8818;top:10746;width:112;height:124" coordorigin="8818,10746" coordsize="112,124" path="m8818,10853r15,17l8930,10746r-112,107xe" filled="f" strokecolor="#ff7d00" strokeweight=".24pt">
              <v:path arrowok="t"/>
            </v:shape>
            <v:shape id="_x0000_s3068" style="position:absolute;left:8830;top:10742;width:98;height:138" coordorigin="8830,10742" coordsize="98,138" path="m8928,10742r-98,124l8847,10880r81,-138xe" fillcolor="#ff7d00" stroked="f">
              <v:path arrowok="t"/>
            </v:shape>
            <v:shape id="_x0000_s3067" style="position:absolute;left:8833;top:10746;width:97;height:138" coordorigin="8833,10746" coordsize="97,138" path="m8833,10870r17,14l8930,10746r-97,124xe" filled="f" strokecolor="#ff7d00" strokeweight=".24pt">
              <v:path arrowok="t"/>
            </v:shape>
            <v:shape id="_x0000_s3066" style="position:absolute;left:8847;top:10742;width:81;height:149" coordorigin="8847,10742" coordsize="81,149" path="m8928,10742r-81,138l8866,10891r62,-149xe" fillcolor="#ff7d00" stroked="f">
              <v:path arrowok="t"/>
            </v:shape>
            <v:shape id="_x0000_s3065" style="position:absolute;left:8850;top:10746;width:80;height:149" coordorigin="8850,10746" coordsize="80,149" path="m8850,10884r18,11l8930,10746r-80,138xe" filled="f" strokecolor="#ff7d00" strokeweight=".24pt">
              <v:path arrowok="t"/>
            </v:shape>
            <v:shape id="_x0000_s3064" style="position:absolute;left:8865;top:10742;width:62;height:157" coordorigin="8865,10742" coordsize="62,157" path="m8927,10742r-62,149l8885,10899r42,-157xe" fillcolor="#ff7d00" stroked="f">
              <v:path arrowok="t"/>
            </v:shape>
            <v:shape id="_x0000_s3063" style="position:absolute;left:8869;top:10746;width:62;height:157" coordorigin="8869,10746" coordsize="62,157" path="m8869,10895r20,8l8931,10746r-62,149xe" filled="f" strokecolor="#ff7d00" strokeweight=".24pt">
              <v:path arrowok="t"/>
            </v:shape>
            <v:shape id="_x0000_s3062" style="position:absolute;left:8885;top:10742;width:42;height:162" coordorigin="8885,10742" coordsize="42,162" path="m8927,10742r-42,157l8905,10904r22,-162xe" fillcolor="#ff7d00" stroked="f">
              <v:path arrowok="t"/>
            </v:shape>
            <v:shape id="_x0000_s3061" style="position:absolute;left:8889;top:10746;width:42;height:162" coordorigin="8889,10746" coordsize="42,162" path="m8889,10903r21,5l8931,10746r-42,157xe" filled="f" strokecolor="#ff7d00" strokeweight=".24pt">
              <v:path arrowok="t"/>
            </v:shape>
            <v:shape id="_x0000_s3060" style="position:absolute;left:8906;top:10742;width:22;height:164" coordorigin="8906,10742" coordsize="22,164" path="m8928,10742r-22,162l8928,10906r,-164xe" fillcolor="#ff7d00" stroked="f">
              <v:path arrowok="t"/>
            </v:shape>
            <v:shape id="_x0000_s3059" style="position:absolute;left:8909;top:10746;width:21;height:164" coordorigin="8909,10746" coordsize="21,164" path="m8909,10908r21,2l8930,10746r-21,162xe" filled="f" strokecolor="#ff7d00" strokeweight=".24pt">
              <v:path arrowok="t"/>
            </v:shape>
            <v:shape id="_x0000_s3058" style="position:absolute;left:8927;top:10742;width:21;height:164" coordorigin="8927,10742" coordsize="21,164" path="m8927,10742r,164l8948,10904r-21,-162xe" fillcolor="#ff7d00" stroked="f">
              <v:path arrowok="t"/>
            </v:shape>
            <v:shape id="_x0000_s3057" style="position:absolute;left:8931;top:10746;width:21;height:164" coordorigin="8931,10746" coordsize="21,164" path="m8931,10910r21,-2l8931,10746r,164xe" filled="f" strokecolor="#ff7d00" strokeweight=".24pt">
              <v:path arrowok="t"/>
            </v:shape>
            <v:shape id="_x0000_s3056" style="position:absolute;left:8927;top:10742;width:41;height:162" coordorigin="8927,10742" coordsize="41,162" path="m8927,10742r21,162l8968,10899r-41,-157xe" fillcolor="#ff7d00" stroked="f">
              <v:path arrowok="t"/>
            </v:shape>
            <v:shape id="_x0000_s3055" style="position:absolute;left:8931;top:10746;width:42;height:162" coordorigin="8931,10746" coordsize="42,162" path="m8952,10908r21,-5l8931,10746r21,162xe" filled="f" strokecolor="#ff7d00" strokeweight=".24pt">
              <v:path arrowok="t"/>
            </v:shape>
            <v:shape id="_x0000_s3054" style="position:absolute;left:8927;top:10742;width:61;height:157" coordorigin="8927,10742" coordsize="61,157" path="m8927,10742r41,157l8988,10891r-61,-149xe" fillcolor="#ff7d00" stroked="f">
              <v:path arrowok="t"/>
            </v:shape>
            <v:shape id="_x0000_s3053" style="position:absolute;left:8931;top:10746;width:62;height:157" coordorigin="8931,10746" coordsize="62,157" path="m8973,10903r20,-8l8931,10746r42,157xe" filled="f" strokecolor="#ff7d00" strokeweight=".24pt">
              <v:path arrowok="t"/>
            </v:shape>
            <v:shape id="_x0000_s3052" style="position:absolute;left:8927;top:10742;width:80;height:149" coordorigin="8927,10742" coordsize="80,149" path="m8927,10742r61,149l9007,10880r-80,-138xe" fillcolor="#ff7d00" stroked="f">
              <v:path arrowok="t"/>
            </v:shape>
            <v:shape id="_x0000_s3051" style="position:absolute;left:8931;top:10746;width:80;height:149" coordorigin="8931,10746" coordsize="80,149" path="m8993,10895r18,-11l8931,10746r62,149xe" filled="f" strokecolor="#ff7d00" strokeweight=".24pt">
              <v:path arrowok="t"/>
            </v:shape>
            <v:shape id="_x0000_s3050" style="position:absolute;left:8927;top:10742;width:97;height:138" coordorigin="8927,10742" coordsize="97,138" path="m8927,10742r80,138l9024,10866r-97,-124xe" fillcolor="#ff7d00" stroked="f">
              <v:path arrowok="t"/>
            </v:shape>
            <v:shape id="_x0000_s3049" style="position:absolute;left:8931;top:10746;width:98;height:138" coordorigin="8931,10746" coordsize="98,138" path="m9011,10884r18,-14l8931,10746r80,138xe" filled="f" strokecolor="#ff7d00" strokeweight=".24pt">
              <v:path arrowok="t"/>
            </v:shape>
            <v:shape id="_x0000_s3048" style="position:absolute;left:8927;top:10742;width:112;height:124" coordorigin="8927,10742" coordsize="112,124" path="m8927,10742r97,124l9039,10849r-112,-107xe" fillcolor="#ff7d00" stroked="f">
              <v:path arrowok="t"/>
            </v:shape>
            <v:shape id="_x0000_s3047" style="position:absolute;left:8931;top:10746;width:113;height:124" coordorigin="8931,10746" coordsize="113,124" path="m9029,10870r15,-17l8931,10746r98,124xe" filled="f" strokecolor="#ff7d00" strokeweight=".24pt">
              <v:path arrowok="t"/>
            </v:shape>
            <v:shape id="_x0000_s3046" style="position:absolute;left:8927;top:10742;width:125;height:107" coordorigin="8927,10742" coordsize="125,107" path="m8927,10742r112,107l9052,10831r-125,-89xe" fillcolor="#ff7d00" stroked="f">
              <v:path arrowok="t"/>
            </v:shape>
            <v:shape id="_x0000_s3045" style="position:absolute;left:8931;top:10746;width:125;height:107" coordorigin="8931,10746" coordsize="125,107" path="m9044,10853r12,-18l8931,10746r113,107xe" filled="f" strokecolor="#ff7d00" strokeweight=".24pt">
              <v:path arrowok="t"/>
            </v:shape>
            <v:shape id="_x0000_s3044" style="position:absolute;left:8927;top:10742;width:135;height:89" coordorigin="8927,10742" coordsize="135,89" path="m8927,10742r125,89l9062,10810r-135,-68xe" fillcolor="#ff7d00" stroked="f">
              <v:path arrowok="t"/>
            </v:shape>
            <v:shape id="_x0000_s3043" style="position:absolute;left:8931;top:10746;width:135;height:89" coordorigin="8931,10746" coordsize="135,89" path="m9056,10835r10,-21l8931,10746r125,89xe" filled="f" strokecolor="#ff7d00" strokeweight=".24pt">
              <v:path arrowok="t"/>
            </v:shape>
            <v:shape id="_x0000_s3042" style="position:absolute;left:8927;top:10742;width:142;height:68" coordorigin="8927,10742" coordsize="142,68" path="m8927,10742r135,68l9069,10788r-142,-46xe" fillcolor="#ff7d00" stroked="f">
              <v:path arrowok="t"/>
            </v:shape>
            <v:shape id="_x0000_s3041" style="position:absolute;left:8931;top:10746;width:143;height:68" coordorigin="8931,10746" coordsize="143,68" path="m9066,10814r8,-22l8931,10746r135,68xe" filled="f" strokecolor="#ff7d00" strokeweight=".24pt">
              <v:path arrowok="t"/>
            </v:shape>
            <v:shape id="_x0000_s3040" style="position:absolute;left:8927;top:10742;width:147;height:46" coordorigin="8927,10742" coordsize="147,46" path="m8927,10742r142,46l9074,10765r-147,-23xe" fillcolor="#ff7d00" stroked="f">
              <v:path arrowok="t"/>
            </v:shape>
            <v:shape id="_x0000_s3039" style="position:absolute;left:8931;top:10746;width:147;height:46" coordorigin="8931,10746" coordsize="147,46" path="m9074,10792r4,-23l8931,10746r143,46xe" filled="f" strokecolor="#ff7d00" strokeweight=".24pt">
              <v:path arrowok="t"/>
            </v:shape>
            <v:shape id="_x0000_s3038" style="position:absolute;left:8927;top:10742;width:148;height:23" coordorigin="8927,10742" coordsize="148,23" path="m9075,10742r-148,l9074,10765r1,-23xe" fillcolor="#ff7d00" stroked="f">
              <v:path arrowok="t"/>
            </v:shape>
            <v:line id="_x0000_s3037" style="position:absolute" from="7305,9809" to="7309,9809" strokeweight=".05pt"/>
            <v:line id="_x0000_s3036" style="position:absolute" from="8929,9808" to="8933,9808" strokeweight=".05pt"/>
            <v:line id="_x0000_s3035" style="position:absolute" from="8929,10746" to="8933,10746" strokeweight=".1pt"/>
            <v:shape id="_x0000_s3034" style="position:absolute;left:8931;top:10746;width:149;height:23" coordorigin="8931,10746" coordsize="149,23" path="m9078,10769r2,-23l8931,10746r147,23xe" filled="f" strokecolor="#ff7d00" strokeweight=".24pt">
              <v:path arrowok="t"/>
            </v:shape>
            <v:rect id="_x0000_s3033" style="position:absolute;left:6245;top:8904;width:657;height:428" stroked="f"/>
            <v:rect id="_x0000_s3032" style="position:absolute;left:6245;top:8904;width:657;height:428" filled="f"/>
            <w10:wrap anchorx="page" anchory="page"/>
          </v:group>
        </w:pict>
      </w:r>
      <w:bookmarkStart w:id="148" w:name="Ferraillage_transversal_total_:"/>
      <w:bookmarkEnd w:id="148"/>
      <w:r w:rsidR="00934BE4">
        <w:rPr>
          <w:b/>
          <w:sz w:val="26"/>
        </w:rPr>
        <w:t>Ferraillage transversal total :</w:t>
      </w:r>
    </w:p>
    <w:p w:rsidR="00597858" w:rsidRDefault="00934BE4">
      <w:pPr>
        <w:spacing w:before="148"/>
        <w:ind w:left="700"/>
        <w:rPr>
          <w:rFonts w:ascii="Cambria Math" w:eastAsia="Cambria Math"/>
          <w:sz w:val="17"/>
        </w:rPr>
      </w:pPr>
      <w:r>
        <w:rPr>
          <w:rFonts w:ascii="Cambria Math" w:eastAsia="Cambria Math"/>
          <w:sz w:val="26"/>
        </w:rPr>
        <w:t>𝐴</w:t>
      </w:r>
      <w:r>
        <w:rPr>
          <w:rFonts w:ascii="Cambria Math" w:eastAsia="Cambria Math"/>
          <w:position w:val="-3"/>
          <w:sz w:val="18"/>
        </w:rPr>
        <w:t xml:space="preserve">𝑡 </w:t>
      </w:r>
      <w:r>
        <w:rPr>
          <w:rFonts w:ascii="Cambria Math" w:eastAsia="Cambria Math"/>
          <w:position w:val="12"/>
          <w:sz w:val="18"/>
        </w:rPr>
        <w:t xml:space="preserve">𝑓𝑒𝑙𝑥𝑖𝑜𝑛 </w:t>
      </w:r>
      <w:r>
        <w:rPr>
          <w:rFonts w:ascii="Cambria Math" w:eastAsia="Cambria Math"/>
          <w:sz w:val="26"/>
        </w:rPr>
        <w:t>+ 𝐴</w:t>
      </w:r>
      <w:r>
        <w:rPr>
          <w:rFonts w:ascii="Cambria Math" w:eastAsia="Cambria Math"/>
          <w:position w:val="-3"/>
          <w:sz w:val="18"/>
        </w:rPr>
        <w:t>𝑡</w:t>
      </w:r>
      <w:r>
        <w:rPr>
          <w:rFonts w:ascii="Cambria Math" w:eastAsia="Cambria Math"/>
          <w:position w:val="12"/>
          <w:sz w:val="18"/>
        </w:rPr>
        <w:t xml:space="preserve">𝑡𝑜𝑟𝑠𝑖𝑜𝑛 </w:t>
      </w:r>
      <w:r>
        <w:rPr>
          <w:rFonts w:ascii="Cambria Math" w:eastAsia="Cambria Math"/>
          <w:sz w:val="26"/>
        </w:rPr>
        <w:t>= 1.35 + 1.15 = 2.5 𝑐𝑚</w:t>
      </w:r>
      <w:r>
        <w:rPr>
          <w:rFonts w:ascii="Cambria Math" w:eastAsia="Cambria Math"/>
          <w:position w:val="6"/>
          <w:sz w:val="17"/>
        </w:rPr>
        <w:t>2</w:t>
      </w:r>
    </w:p>
    <w:p w:rsidR="00597858" w:rsidRDefault="00934BE4">
      <w:pPr>
        <w:spacing w:before="113" w:line="688" w:lineRule="auto"/>
        <w:ind w:left="700" w:right="2573"/>
        <w:rPr>
          <w:b/>
          <w:sz w:val="24"/>
        </w:rPr>
      </w:pPr>
      <w:r>
        <w:rPr>
          <w:sz w:val="26"/>
        </w:rPr>
        <w:t xml:space="preserve">Donc on adopte pour un ferraillage de </w:t>
      </w:r>
      <w:r>
        <w:rPr>
          <w:b/>
          <w:sz w:val="26"/>
        </w:rPr>
        <w:t xml:space="preserve">6T8 </w:t>
      </w:r>
      <w:r>
        <w:rPr>
          <w:sz w:val="26"/>
        </w:rPr>
        <w:t xml:space="preserve">pour 1m de section </w:t>
      </w:r>
      <w:r>
        <w:rPr>
          <w:b/>
          <w:sz w:val="24"/>
        </w:rPr>
        <w:t>3.02 cm</w:t>
      </w:r>
      <w:r>
        <w:rPr>
          <w:b/>
          <w:position w:val="8"/>
          <w:sz w:val="16"/>
        </w:rPr>
        <w:t xml:space="preserve">2 </w:t>
      </w:r>
      <w:r>
        <w:rPr>
          <w:b/>
          <w:sz w:val="24"/>
        </w:rPr>
        <w:t>III-4-3-4 : Schéma de ferraillage :</w:t>
      </w:r>
    </w:p>
    <w:p w:rsidR="00597858" w:rsidRDefault="002B2351">
      <w:pPr>
        <w:pStyle w:val="Corpsdetexte"/>
        <w:spacing w:before="4"/>
        <w:rPr>
          <w:b/>
          <w:sz w:val="13"/>
        </w:rPr>
      </w:pPr>
      <w:r w:rsidRPr="002B2351">
        <w:pict>
          <v:group id="_x0000_s3028" style="position:absolute;margin-left:437.75pt;margin-top:9.65pt;width:28.3pt;height:15.3pt;z-index:-250995712;mso-wrap-distance-left:0;mso-wrap-distance-right:0;mso-position-horizontal-relative:page" coordorigin="8755,193" coordsize="566,306">
            <v:shape id="_x0000_s3030" type="#_x0000_t75" style="position:absolute;left:8755;top:193;width:418;height:306">
              <v:imagedata r:id="rId76" o:title=""/>
            </v:shape>
            <v:shape id="_x0000_s3029" style="position:absolute;left:9221;top:193;width:100;height:299" coordorigin="9221,193" coordsize="100,299" o:spt="100" adj="0,,0" path="m9321,258r-33,l9288,492r33,l9321,258xm9321,193r-22,l9297,197r-11,17l9270,232r-13,12l9240,256r-19,12l9221,303r15,-8l9256,284r17,-12l9288,258r33,l9321,193xe" fillcolor="black" stroked="f">
              <v:stroke joinstyle="round"/>
              <v:formulas/>
              <v:path arrowok="t" o:connecttype="segments"/>
            </v:shape>
            <w10:wrap type="topAndBottom" anchorx="page"/>
          </v:group>
        </w:pict>
      </w:r>
      <w:r w:rsidRPr="002B2351">
        <w:pict>
          <v:group id="_x0000_s3021" style="position:absolute;margin-left:469.8pt;margin-top:9.65pt;width:50.35pt;height:15.3pt;z-index:-250994688;mso-wrap-distance-left:0;mso-wrap-distance-right:0;mso-position-horizontal-relative:page" coordorigin="9396,193" coordsize="1007,306">
            <v:shape id="_x0000_s3027" type="#_x0000_t75" style="position:absolute;left:9396;top:194;width:187;height:299">
              <v:imagedata r:id="rId77" o:title=""/>
            </v:shape>
            <v:rect id="_x0000_s3026" style="position:absolute;left:9695;top:361;width:32;height:82" fillcolor="black" stroked="f"/>
            <v:line id="_x0000_s3025" style="position:absolute" from="9622,345" to="9800,345" strokeweight="1.65pt"/>
            <v:rect id="_x0000_s3024" style="position:absolute;left:9695;top:246;width:32;height:82" fillcolor="black" stroked="f"/>
            <v:shape id="_x0000_s3023" type="#_x0000_t75" style="position:absolute;left:9838;top:193;width:418;height:306">
              <v:imagedata r:id="rId78" o:title=""/>
            </v:shape>
            <v:shape id="_x0000_s3022" style="position:absolute;left:10304;top:193;width:99;height:299" coordorigin="10304,193" coordsize="99,299" o:spt="100" adj="0,,0" path="m10403,258r-33,l10370,492r33,l10403,258xm10403,193r-21,l10380,197r-12,17l10352,232r-12,12l10323,256r-19,12l10304,303r15,-8l10339,284r16,-12l10370,258r33,l10403,193xe" fillcolor="black" stroked="f">
              <v:stroke joinstyle="round"/>
              <v:formulas/>
              <v:path arrowok="t" o:connecttype="segments"/>
            </v:shape>
            <w10:wrap type="topAndBottom" anchorx="page"/>
          </v:group>
        </w:pict>
      </w:r>
      <w:r w:rsidR="00934BE4">
        <w:rPr>
          <w:noProof/>
          <w:lang w:bidi="ar-SA"/>
        </w:rPr>
        <w:drawing>
          <wp:anchor distT="0" distB="0" distL="0" distR="0" simplePos="0" relativeHeight="649" behindDoc="0" locked="0" layoutInCell="1" allowOverlap="1">
            <wp:simplePos x="0" y="0"/>
            <wp:positionH relativeFrom="page">
              <wp:posOffset>6657975</wp:posOffset>
            </wp:positionH>
            <wp:positionV relativeFrom="paragraph">
              <wp:posOffset>122665</wp:posOffset>
            </wp:positionV>
            <wp:extent cx="113680" cy="190500"/>
            <wp:effectExtent l="0" t="0" r="0" b="0"/>
            <wp:wrapTopAndBottom/>
            <wp:docPr id="123" name="image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 name="image82.png"/>
                    <pic:cNvPicPr/>
                  </pic:nvPicPr>
                  <pic:blipFill>
                    <a:blip r:embed="rId79" cstate="print"/>
                    <a:stretch>
                      <a:fillRect/>
                    </a:stretch>
                  </pic:blipFill>
                  <pic:spPr>
                    <a:xfrm>
                      <a:off x="0" y="0"/>
                      <a:ext cx="113680" cy="190500"/>
                    </a:xfrm>
                    <a:prstGeom prst="rect">
                      <a:avLst/>
                    </a:prstGeom>
                  </pic:spPr>
                </pic:pic>
              </a:graphicData>
            </a:graphic>
          </wp:anchor>
        </w:drawing>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spacing w:before="3"/>
        <w:rPr>
          <w:b/>
          <w:sz w:val="16"/>
        </w:rPr>
      </w:pPr>
    </w:p>
    <w:p w:rsidR="00597858" w:rsidRDefault="002B2351">
      <w:pPr>
        <w:spacing w:before="94"/>
        <w:ind w:left="802"/>
        <w:jc w:val="center"/>
      </w:pPr>
      <w:r>
        <w:pict>
          <v:shape id="_x0000_s3020" type="#_x0000_t202" style="position:absolute;left:0;text-align:left;margin-left:49.25pt;margin-top:15pt;width:31.65pt;height:25.5pt;z-index:252331008;mso-position-horizontal-relative:page" filled="f">
            <v:textbox style="mso-next-textbox:#_x0000_s3020" inset="0,0,0,0">
              <w:txbxContent>
                <w:p w:rsidR="00EE327E" w:rsidRPr="00EE327E" w:rsidRDefault="00EE327E">
                  <w:pPr>
                    <w:spacing w:before="75"/>
                    <w:ind w:left="145"/>
                    <w:rPr>
                      <w:color w:val="FFFFFF" w:themeColor="background1"/>
                    </w:rPr>
                  </w:pPr>
                  <w:r>
                    <w:t>40</w:t>
                  </w:r>
                </w:p>
              </w:txbxContent>
            </v:textbox>
            <w10:wrap anchorx="page"/>
          </v:shape>
        </w:pict>
      </w:r>
      <w:r w:rsidR="00934BE4">
        <w:t>40</w:t>
      </w:r>
    </w:p>
    <w:p w:rsidR="00597858" w:rsidRDefault="00597858">
      <w:pPr>
        <w:pStyle w:val="Corpsdetexte"/>
        <w:rPr>
          <w:sz w:val="20"/>
        </w:rPr>
      </w:pPr>
    </w:p>
    <w:p w:rsidR="00597858" w:rsidRDefault="00597858">
      <w:pPr>
        <w:pStyle w:val="Corpsdetexte"/>
        <w:rPr>
          <w:sz w:val="20"/>
        </w:rPr>
      </w:pPr>
    </w:p>
    <w:p w:rsidR="00597858" w:rsidRDefault="002B2351">
      <w:pPr>
        <w:pStyle w:val="Corpsdetexte"/>
        <w:rPr>
          <w:sz w:val="20"/>
        </w:rPr>
      </w:pPr>
      <w:r w:rsidRPr="002B2351">
        <w:rPr>
          <w:b/>
          <w:noProof/>
          <w:lang w:eastAsia="en-US"/>
        </w:rPr>
        <w:pict>
          <v:shape id="_x0000_s4629" type="#_x0000_t202" style="position:absolute;margin-left:443.6pt;margin-top:9.9pt;width:59.15pt;height:29pt;z-index:253145088;mso-width-relative:margin;mso-height-relative:margin">
            <v:textbox>
              <w:txbxContent>
                <w:p w:rsidR="004547A2" w:rsidRPr="004547A2" w:rsidRDefault="004547A2" w:rsidP="004547A2">
                  <w:pPr>
                    <w:rPr>
                      <w:b/>
                      <w:bCs/>
                      <w:sz w:val="28"/>
                      <w:szCs w:val="28"/>
                    </w:rPr>
                  </w:pPr>
                  <w:r w:rsidRPr="004547A2">
                    <w:rPr>
                      <w:b/>
                      <w:bCs/>
                      <w:sz w:val="28"/>
                      <w:szCs w:val="28"/>
                    </w:rPr>
                    <w:t>3HA16</w:t>
                  </w:r>
                </w:p>
              </w:txbxContent>
            </v:textbox>
          </v:shape>
        </w:pic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rPr>
          <w:sz w:val="16"/>
        </w:rPr>
      </w:pPr>
      <w:r w:rsidRPr="002B2351">
        <w:pict>
          <v:group id="_x0000_s3017" style="position:absolute;margin-left:398.85pt;margin-top:11.15pt;width:18.15pt;height:15.25pt;z-index:-250992640;mso-wrap-distance-left:0;mso-wrap-distance-right:0;mso-position-horizontal-relative:page" coordorigin="7977,223" coordsize="363,305">
            <v:shape id="_x0000_s3019" type="#_x0000_t75" style="position:absolute;left:7977;top:223;width:160;height:305">
              <v:imagedata r:id="rId80" o:title=""/>
            </v:shape>
            <v:shape id="_x0000_s3018" type="#_x0000_t75" style="position:absolute;left:8169;top:223;width:171;height:305">
              <v:imagedata r:id="rId81" o:title=""/>
            </v:shape>
            <w10:wrap type="topAndBottom" anchorx="page"/>
          </v:group>
        </w:pict>
      </w: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2"/>
        <w:rPr>
          <w:sz w:val="29"/>
        </w:rPr>
      </w:pPr>
    </w:p>
    <w:p w:rsidR="00597858" w:rsidRDefault="00934BE4">
      <w:pPr>
        <w:spacing w:before="93"/>
        <w:ind w:left="37" w:right="384"/>
        <w:jc w:val="center"/>
        <w:rPr>
          <w:sz w:val="24"/>
        </w:rPr>
      </w:pPr>
      <w:r>
        <w:rPr>
          <w:b/>
          <w:sz w:val="24"/>
        </w:rPr>
        <w:t xml:space="preserve">Figure III-15 : </w:t>
      </w:r>
      <w:r>
        <w:rPr>
          <w:sz w:val="24"/>
        </w:rPr>
        <w:t>schéma de ferraillage de la deuxième volée (RDC).</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3"/>
        <w:rPr>
          <w:sz w:val="11"/>
        </w:rPr>
      </w:pPr>
      <w:r w:rsidRPr="002B2351">
        <w:pict>
          <v:group id="_x0000_s3014" style="position:absolute;margin-left:52.55pt;margin-top:8.45pt;width:490.3pt;height:4.45pt;z-index:-250991616;mso-wrap-distance-left:0;mso-wrap-distance-right:0;mso-position-horizontal-relative:page" coordorigin="1051,169" coordsize="9806,89">
            <v:line id="_x0000_s3016" style="position:absolute" from="1051,251" to="10857,251" strokecolor="#602221" strokeweight=".7pt"/>
            <v:line id="_x0000_s3015" style="position:absolute" from="1051,199" to="10857,199"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58"/>
        <w:jc w:val="right"/>
        <w:rPr>
          <w:rFonts w:ascii="Arial"/>
        </w:rPr>
      </w:pPr>
      <w:r>
        <w:rPr>
          <w:rFonts w:ascii="Arial"/>
        </w:rPr>
        <w:t>77</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2B2351">
      <w:pPr>
        <w:spacing w:before="89"/>
        <w:ind w:left="6510"/>
        <w:rPr>
          <w:b/>
        </w:rPr>
      </w:pPr>
      <w:r w:rsidRPr="002B2351">
        <w:lastRenderedPageBreak/>
        <w:pict>
          <v:line id="_x0000_s3013" style="position:absolute;left:0;text-align:left;z-index:-250983424;mso-wrap-distance-left:0;mso-wrap-distance-right:0;mso-position-horizontal-relative:page" from="197.2pt,20.6pt" to="547.2pt,20.6pt" strokeweight=".5pt">
            <w10:wrap type="topAndBottom" anchorx="page"/>
          </v:line>
        </w:pict>
      </w:r>
      <w:r w:rsidRPr="002B2351">
        <w:pict>
          <v:group id="_x0000_s3002" style="position:absolute;left:0;text-align:left;margin-left:24pt;margin-top:24pt;width:547.7pt;height:794.2pt;z-index:-275770368;mso-position-horizontal-relative:page;mso-position-vertical-relative:page" coordorigin="480,480" coordsize="10954,15884">
            <v:shape id="_x0000_s3012" style="position:absolute;left:480;top:480;width:10954;height:15884" coordorigin="480,480" coordsize="10954,15884" path="m11434,480r-4,l11362,481r-1,l11358,483r-6,1l11326,491r-10,1l11305,495r-11,2l11279,500r,135l11279,1100r,14644l11279,16206r-465,l1100,16206r-466,l634,15744r,-14644l634,635r466,l10814,635r465,l11279,500r-5,1l11265,502r-13,1l11248,503r-1,-1l11209,481r-86,26l11114,505r-1,-1l11105,502r-22,-9l11074,490r-8,-3l11063,485r-55,19l10967,485r-66,27l10892,499r-12,-18l10849,499r-35,-15l10814,480r-321,41l10464,505r-38,-20l10163,505,9959,485r-214,41l9719,522,9493,486r-136,36l9279,508r-223,24l9048,530r-15,-3l8871,486r-116,41l8726,522r-51,-9l8512,486r-156,27l8283,501r-82,-13l8065,501,7861,483r-185,39l7375,488r-213,39l7125,526r-37,-1l6999,522r-265,-7l6637,494,6472,484r-165,38l6301,521r-7,-1l6273,516,6103,484r-272,32l5656,500r-88,20l5442,500r-68,-10l5238,500,4985,488r-29,33l4626,487r-175,18l4130,511r-155,14l3903,504r-74,-20l3596,504,3334,486r-68,40l3230,522,2916,492r-48,30l2857,520,2683,491r-213,29l2266,489r-137,41l2096,525,1877,486r-136,39l1727,523,1459,488r-146,35l1100,485r,-1l1064,499r-30,-18l1013,512r-10,-4l996,505,948,485r-43,20l851,485r-3,2l840,490r-10,4l819,498r-11,4l799,505r-6,2l791,508r-14,-4l705,481r-38,22l665,503r-3,1l656,503r-8,-1l630,499r-10,-1l609,495r-11,-2l588,491r-19,-5l562,484r-6,-1l552,481r-69,-1l480,480r6,7l499,516r-19,30l511,567r-27,66l504,675r-20,54l486,732r3,8l493,750r4,11l501,771r3,10l506,786r1,2l480,875r21,37l502,913r1,4l502,923r-1,7l500,939r-2,10l494,971r-2,11l490,992r-2,10l486,1011r-2,7l482,1024r-1,3l480,1028r25,46l480,1100r38,497l482,1700r21,395l482,2403r42,322l483,3106r36,190l505,3428r25,337l483,4043r41,161l483,4585r28,234l484,5039r14,219l480,5566r39,278l485,6298r39,322l513,7265r-22,146l481,7645r39,250l481,8217r33,395l497,8876r20,146l486,9300r11,205l484,9900r34,45l484,10428r19,264l509,11175r13,234l481,11643r20,337l483,12375r40,103l490,13005r30,74l488,13356r30,323l486,13986r42,205l483,14572r39,205l484,15202r36,219l482,15744r1,l505,15769r-25,46l481,15816r1,3l484,15825r2,7l488,15840r2,11l492,15861r2,11l498,15893r2,10l501,15912r1,8l503,15925r-1,4l501,15930r-21,38l507,16055r-1,2l504,16063r-7,20l493,16094r-4,10l486,16111r-2,4l504,16168r-20,43l511,16277r-31,20l498,16328r-12,29l480,16363r3,l552,16362r,l556,16361r6,-2l569,16357r8,-2l588,16353r10,-3l609,16348r11,-2l630,16344r9,-1l648,16342r8,-2l662,16340r3,l667,16341r38,21l777,16340r14,-5l793,16336r6,2l808,16342r11,3l830,16349r10,5l848,16356r3,2l905,16338r43,20l995,16338r7,-3l1013,16331r21,31l1064,16344r36,15l1100,16361r281,-38l1459,16361r253,-21l1916,16361r104,-21l2105,16323r24,-5l2392,16361r126,-39l2605,16337r129,-15l2771,16318r58,-7l3004,16361r126,-44l3373,16360r155,-28l3684,16359r136,-15l4024,16363r84,-19l4167,16332r41,-10l4510,16357r187,-35l4723,16318r427,12l5248,16353r165,9l5578,16322r214,40l6064,16328r184,17l6323,16328r13,-3l6530,16357r136,-12l6919,16358r10,-13l6946,16325r2,-2l7278,16359r175,-19l7774,16333r110,-10l7894,16322r35,-3l8084,16362r224,-21l8570,16360r36,-19l8647,16319r1,-1l8988,16353r48,-31l9230,16355r214,-31l9648,16357r95,-33l9750,16322r11,-4l9762,16318r3,-1l9775,16313r262,48l10173,16319r281,40l10600,16320r214,41l10814,16359r35,-15l10880,16362r12,-18l10901,16331r66,27l11008,16338r55,20l11066,16356r8,-2l11083,16349r12,-4l11105,16342r8,-4l11114,16338r7,-2l11123,16335r86,27l11247,16341r1,-1l11252,16340r5,l11265,16342r9,1l11283,16344r11,2l11305,16348r11,2l11336,16355r9,2l11352,16359r6,2l11361,16362r1,l11430,16363r4,l11427,16356r-12,-28l11434,16297r-32,-20l11429,16211r-19,-43l11429,16115r-2,-4l11425,16104r-13,-32l11409,16063r-2,-6l11407,16055r27,-87l11412,15929r-1,-4l11412,15920r,-8l11413,15903r2,-10l11417,15883r2,-11l11422,15861r2,-10l11426,15840r2,-8l11430,15825r2,-6l11433,15816r1,-1l11408,15769r22,-25l11434,15744r-40,-484l11432,15157r-21,-396l11432,14454r-43,-323l11431,13750r-37,-205l11409,13428r-26,-337l11431,12812r-42,-176l11431,12270r-28,-235l11429,11800r-14,-205l11434,11287r-40,-278l11428,10554r-39,-322l11401,9587r22,-147l11432,9191r-39,-249l11432,8634r-32,-396l11417,7975r-21,-132l11427,7549r-10,-205l11429,6963r-35,-44l11430,6420r-19,-263l11405,5673r-14,-235l11433,5219r-21,-352l11430,4471r-40,-103l11424,3840r-31,-72l11426,3489r-30,-322l11428,2858r-43,-205l11431,2272r-40,-205l11429,1642r-37,-220l11432,1100r-2,l11408,1074r26,-46l11433,1027r-1,-3l11430,1018r-2,-7l11426,1002r-2,-10l11422,982r-3,-11l11417,960r-2,-11l11413,940r-1,-9l11412,924r-1,-6l11412,914r,-1l11434,875r-27,-86l11407,787r2,-6l11412,771r5,-11l11421,750r4,-10l11427,732r2,-3l11410,675r19,-42l11402,567r32,-21l11415,516r12,-29l11434,480e" fillcolor="black" stroked="f">
              <v:path arrowok="t"/>
            </v:shape>
            <v:shape id="_x0000_s3011" style="position:absolute;left:3147;top:6204;width:5045;height:504" coordorigin="3147,6204" coordsize="5045,504" o:spt="100" adj="0,,0" path="m3147,6204r5045,m3147,6708r5045,e" filled="f">
              <v:stroke joinstyle="round"/>
              <v:formulas/>
              <v:path arrowok="t" o:connecttype="segments"/>
            </v:shape>
            <v:shape id="_x0000_s3010" style="position:absolute;left:3087;top:5700;width:4829;height:1008" coordorigin="3087,5700" coordsize="4829,1008" o:spt="100" adj="0,,0" path="m3087,6588r60,120l3190,6622r-53,l3087,6588xm3157,5700r-20,l3137,6622r20,l3157,5700xm3207,6588r-50,34l3190,6622r17,-34xm3424,6588r60,120l3527,6622r-53,l3424,6588xm3494,6204r-20,l3474,6622r20,l3494,6204xm3544,6588r-50,34l3527,6622r17,-34xm3760,6588r60,120l3863,6622r-53,l3760,6588xm3830,6204r-20,l3810,6622r20,l3830,6204xm3880,6588r-50,34l3863,6622r17,-34xm4100,6588r60,120l4203,6622r-53,l4100,6588xm4170,6204r-20,l4150,6622r20,l4170,6204xm4220,6588r-50,34l4203,6622r17,-34xm4433,6588r60,120l4536,6622r-53,l4433,6588xm4503,6204r-20,l4483,6622r20,l4503,6204xm4553,6588r-50,34l4536,6622r17,-34xm4769,6588r60,120l4872,6622r-53,l4769,6588xm4839,6204r-20,l4819,6622r20,l4839,6204xm4889,6588r-50,34l4872,6622r17,-34xm5109,6588r60,120l5212,6622r-53,l5109,6588xm5179,6204r-20,l5159,6622r20,l5179,6204xm5229,6588r-50,34l5212,6622r17,-34xm5441,6588r60,120l5544,6622r-53,l5441,6588xm5511,6204r-20,l5491,6622r20,l5511,6204xm5561,6588r-50,34l5544,6622r17,-34xm5778,6588r60,120l5881,6622r-53,l5778,6588xm5848,6204r-20,l5828,6622r20,l5848,6204xm5898,6588r-50,34l5881,6622r17,-34xm6118,6588r60,120l6221,6622r-53,l6118,6588xm6188,6204r-20,l6168,6622r20,l6188,6204xm6238,6588r-50,34l6221,6622r17,-34xm6450,6588r60,120l6553,6622r-53,l6450,6588xm6520,6204r-20,l6500,6622r20,l6520,6204xm6570,6588r-50,34l6553,6622r17,-34xm6787,6588r60,120l6890,6622r-53,l6787,6588xm6857,6204r-20,l6837,6622r20,l6857,6204xm6907,6588r-50,34l6890,6622r17,-34xm7119,6588r60,120l7222,6622r-53,l7119,6588xm7189,6204r-20,l7169,6622r20,l7189,6204xm7239,6588r-50,34l7222,6622r17,-34xm7459,6588r60,120l7562,6622r-53,l7459,6588xm7529,6204r-20,l7509,6622r20,l7529,6204xm7579,6588r-50,34l7562,6622r17,-34xm7796,6588r60,120l7899,6622r-53,l7796,6588xm7866,6204r-20,l7846,6622r20,l7866,6204xm7916,6588r-50,34l7899,6622r17,-34xe" fillcolor="black" stroked="f">
              <v:stroke joinstyle="round"/>
              <v:formulas/>
              <v:path arrowok="t" o:connecttype="segments"/>
            </v:shape>
            <v:shape id="_x0000_s3009" style="position:absolute;left:8171;top:5700;width:189;height:1511" coordorigin="8171,5700" coordsize="189,1511" o:spt="100" adj="0,,0" path="m8192,6708r,-504m8192,7211r,-1511m8192,7170r168,-225m8192,7016r168,-224m8192,6834r168,-224m8171,6638r168,-225m8171,6470r168,-224m8171,6288r168,-224m8171,6092r168,-224m8171,5924r168,-224e" filled="f">
              <v:stroke joinstyle="round"/>
              <v:formulas/>
              <v:path arrowok="t" o:connecttype="segments"/>
            </v:shape>
            <v:shape id="_x0000_s3008" style="position:absolute;left:3105;top:7022;width:5045;height:120" coordorigin="3105,7022" coordsize="5045,120" o:spt="100" adj="0,,0" path="m3225,7022r-120,60l3225,7142r-33,-50l3185,7092r,-20l3192,7072r33,-50xm8070,7082r-40,60l8130,7092r-60,l8070,7082xm3185,7082r,10l3192,7092r-7,-10xm8063,7072r-4871,l3185,7082r7,10l8063,7092r7,-10l8063,7072xm8130,7072r-60,l8070,7092r60,l8150,7082r-20,-10xm3192,7072r-7,l3185,7082r7,-10xm8030,7022r40,60l8070,7072r60,l8030,7022xe" fillcolor="black" stroked="f">
              <v:stroke joinstyle="round"/>
              <v:formulas/>
              <v:path arrowok="t" o:connecttype="segments"/>
            </v:shape>
            <v:rect id="_x0000_s3007" style="position:absolute;left:4665;top:6882;width:1765;height:405" stroked="f"/>
            <v:rect id="_x0000_s3006" style="position:absolute;left:4665;top:6882;width:1765;height:405" filled="f" strokecolor="white"/>
            <v:shape id="_x0000_s3005" style="position:absolute;left:4820;top:5525;width:1183;height:847" coordorigin="4820,5525" coordsize="1183,847" o:spt="100" adj="0,,0" path="m4883,6254r-63,118l4953,6351r-46,-17l4891,6334r-12,-16l4885,6314r-2,-60xm4885,6326r6,8l4896,6330r-11,-4xm4896,6330r-5,4l4907,6334r-11,-4xm5991,5525l4885,6314r,12l4896,6330,6003,5541r-12,-16xm4885,6314r-6,4l4885,6326r,-12xe" fillcolor="black" stroked="f">
              <v:stroke joinstyle="round"/>
              <v:formulas/>
              <v:path arrowok="t" o:connecttype="segments"/>
            </v:shape>
            <v:rect id="_x0000_s3004" style="position:absolute;left:2811;top:5365;width:841;height:552" stroked="f"/>
            <v:rect id="_x0000_s3003" style="position:absolute;left:2811;top:5365;width:841;height:552" filled="f" strokecolor="white"/>
            <w10:wrap anchorx="page" anchory="page"/>
          </v:group>
        </w:pict>
      </w:r>
      <w:r w:rsidRPr="002B2351">
        <w:pict>
          <v:shape id="_x0000_s3001" type="#_x0000_t202" style="position:absolute;left:0;text-align:left;margin-left:47.5pt;margin-top:.5pt;width:150.45pt;height:20.4pt;z-index:252342272;mso-position-horizontal-relative:page" fillcolor="#923634" stroked="f">
            <v:textbox style="mso-next-textbox:#_x0000_s3001" inset="0,0,0,0">
              <w:txbxContent>
                <w:p w:rsidR="00EE327E" w:rsidRDefault="00EE327E">
                  <w:pPr>
                    <w:spacing w:before="74"/>
                    <w:ind w:left="831"/>
                  </w:pPr>
                  <w:r>
                    <w:rPr>
                      <w:color w:val="FFFFFF"/>
                    </w:rPr>
                    <w:t>CHAPITRE III</w:t>
                  </w:r>
                </w:p>
              </w:txbxContent>
            </v:textbox>
            <w10:wrap anchorx="page"/>
          </v:shape>
        </w:pict>
      </w:r>
      <w:r w:rsidR="00934BE4">
        <w:rPr>
          <w:b/>
        </w:rPr>
        <w:t>Etude des éléments secondaires</w: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spacing w:before="10"/>
        <w:rPr>
          <w:b/>
          <w:sz w:val="29"/>
        </w:rPr>
      </w:pPr>
    </w:p>
    <w:p w:rsidR="00597858" w:rsidRDefault="00934BE4">
      <w:pPr>
        <w:pStyle w:val="Paragraphedeliste"/>
        <w:numPr>
          <w:ilvl w:val="2"/>
          <w:numId w:val="64"/>
        </w:numPr>
        <w:tabs>
          <w:tab w:val="left" w:pos="1685"/>
        </w:tabs>
        <w:spacing w:before="92"/>
        <w:rPr>
          <w:b/>
          <w:sz w:val="24"/>
        </w:rPr>
      </w:pPr>
      <w:proofErr w:type="gramStart"/>
      <w:r>
        <w:t>:</w:t>
      </w:r>
      <w:r>
        <w:rPr>
          <w:b/>
        </w:rPr>
        <w:t>étude</w:t>
      </w:r>
      <w:proofErr w:type="gramEnd"/>
      <w:r>
        <w:rPr>
          <w:b/>
        </w:rPr>
        <w:t xml:space="preserve"> du </w:t>
      </w:r>
      <w:r>
        <w:rPr>
          <w:b/>
          <w:sz w:val="24"/>
        </w:rPr>
        <w:t>palier de repos en console</w:t>
      </w:r>
      <w:r>
        <w:rPr>
          <w:b/>
          <w:spacing w:val="-12"/>
          <w:sz w:val="24"/>
        </w:rPr>
        <w:t xml:space="preserve"> </w:t>
      </w:r>
      <w:r>
        <w:rPr>
          <w:b/>
          <w:sz w:val="24"/>
        </w:rPr>
        <w:t>:</w:t>
      </w:r>
    </w:p>
    <w:p w:rsidR="00597858" w:rsidRDefault="00597858">
      <w:pPr>
        <w:pStyle w:val="Corpsdetexte"/>
        <w:rPr>
          <w:b/>
          <w:sz w:val="26"/>
        </w:rPr>
      </w:pPr>
    </w:p>
    <w:p w:rsidR="00597858" w:rsidRDefault="00597858">
      <w:pPr>
        <w:pStyle w:val="Corpsdetexte"/>
        <w:rPr>
          <w:b/>
          <w:sz w:val="26"/>
        </w:rPr>
      </w:pPr>
    </w:p>
    <w:p w:rsidR="00597858" w:rsidRDefault="00597858">
      <w:pPr>
        <w:pStyle w:val="Corpsdetexte"/>
        <w:spacing w:before="11"/>
        <w:rPr>
          <w:b/>
          <w:sz w:val="28"/>
        </w:rPr>
      </w:pPr>
    </w:p>
    <w:p w:rsidR="00597858" w:rsidRDefault="002B2351">
      <w:pPr>
        <w:ind w:left="2232"/>
        <w:rPr>
          <w:rFonts w:ascii="Calibri"/>
          <w:sz w:val="21"/>
        </w:rPr>
      </w:pPr>
      <w:r w:rsidRPr="002B2351">
        <w:pict>
          <v:group id="_x0000_s2997" style="position:absolute;left:0;text-align:left;margin-left:158.75pt;margin-top:-20.75pt;width:300.75pt;height:74.45pt;z-index:-275775488;mso-position-horizontal-relative:page" coordorigin="3175,-415" coordsize="6015,1489">
            <v:shape id="_x0000_s3000" style="position:absolute;left:3177;top:-413;width:6010;height:1480" coordorigin="3177,-412" coordsize="6010,1480" o:spt="100" adj="0,,0" path="m8121,647r1065,1m8121,506r1065,m8121,364r1065,1m8121,434r1065,1m8121,576r1065,1m8121,434r1065,1m8121,224r1065,m8121,294r1065,1m9186,-412r1,1272m8121,152r1065,1m8121,-63r1065,1m7274,1067r1,-792m8121,1067r-847,1m8121,-63r1,1130m3177,-63r4944,1m3177,275r1,-338m7274,275r-4097,1e" filled="f" strokeweight=".24pt">
              <v:stroke joinstyle="round"/>
              <v:formulas/>
              <v:path arrowok="t" o:connecttype="segments"/>
            </v:shape>
            <v:shape id="_x0000_s2999" type="#_x0000_t75" style="position:absolute;left:4950;top:862;width:140;height:212">
              <v:imagedata r:id="rId82" o:title=""/>
            </v:shape>
            <v:shape id="_x0000_s2998" type="#_x0000_t202" style="position:absolute;left:4806;top:788;width:343;height:183" filled="f" stroked="f">
              <v:textbox style="mso-next-textbox:#_x0000_s2998" inset="0,0,0,0">
                <w:txbxContent>
                  <w:p w:rsidR="00EE327E" w:rsidRDefault="00EE327E">
                    <w:pPr>
                      <w:spacing w:line="182" w:lineRule="exact"/>
                      <w:rPr>
                        <w:rFonts w:ascii="Calibri"/>
                        <w:sz w:val="18"/>
                      </w:rPr>
                    </w:pPr>
                    <w:r>
                      <w:rPr>
                        <w:rFonts w:ascii="Calibri"/>
                        <w:sz w:val="18"/>
                      </w:rPr>
                      <w:t>1.20</w:t>
                    </w:r>
                  </w:p>
                </w:txbxContent>
              </v:textbox>
            </v:shape>
            <w10:wrap anchorx="page"/>
          </v:group>
        </w:pict>
      </w:r>
      <w:r w:rsidRPr="002B2351">
        <w:pict>
          <v:group id="_x0000_s2991" style="position:absolute;left:0;text-align:left;margin-left:153.15pt;margin-top:-4.1pt;width:1.85pt;height:18.75pt;z-index:-275774464;mso-position-horizontal-relative:page" coordorigin="3063,-82" coordsize="37,375">
            <v:shape id="_x0000_s2996" style="position:absolute;left:3065;top:259;width:32;height:31" coordorigin="3065,260" coordsize="32,31" o:spt="100" adj="0,,0" path="m3093,260r-28,28l3068,291r25,-31xm3094,260r-25,31l3097,263r-3,-3xe" fillcolor="black" stroked="f">
              <v:stroke joinstyle="round"/>
              <v:formulas/>
              <v:path arrowok="t" o:connecttype="segments"/>
            </v:shape>
            <v:shape id="_x0000_s2995" style="position:absolute;left:3065;top:259;width:32;height:31" coordorigin="3065,260" coordsize="32,31" path="m3097,263r-3,-3l3065,288r3,3l3097,263xe" filled="f" strokeweight=".24pt">
              <v:path arrowok="t"/>
            </v:shape>
            <v:shape id="_x0000_s2994" style="position:absolute;left:3065;top:-80;width:32;height:31" coordorigin="3065,-79" coordsize="32,31" o:spt="100" adj="0,,0" path="m3093,-79r-28,28l3068,-48r25,-31xm3094,-79r-25,31l3097,-76r-3,-3xe" fillcolor="black" stroked="f">
              <v:stroke joinstyle="round"/>
              <v:formulas/>
              <v:path arrowok="t" o:connecttype="segments"/>
            </v:shape>
            <v:shape id="_x0000_s2993" style="position:absolute;left:3065;top:-80;width:32;height:31" coordorigin="3065,-79" coordsize="32,31" path="m3097,-76r-3,-3l3065,-51r3,3l3097,-76xe" filled="f" strokeweight=".24pt">
              <v:path arrowok="t"/>
            </v:shape>
            <v:line id="_x0000_s2992" style="position:absolute" from="3081,276" to="3082,-62" strokeweight=".24pt"/>
            <w10:wrap anchorx="page"/>
          </v:group>
        </w:pict>
      </w:r>
      <w:r w:rsidR="00934BE4">
        <w:rPr>
          <w:rFonts w:ascii="Calibri"/>
          <w:sz w:val="21"/>
        </w:rPr>
        <w:t>15</w:t>
      </w: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spacing w:before="4"/>
        <w:rPr>
          <w:rFonts w:ascii="Calibri"/>
          <w:sz w:val="18"/>
        </w:rPr>
      </w:pPr>
    </w:p>
    <w:p w:rsidR="00597858" w:rsidRDefault="002B2351">
      <w:pPr>
        <w:tabs>
          <w:tab w:val="left" w:pos="7177"/>
          <w:tab w:val="left" w:pos="7783"/>
        </w:tabs>
        <w:spacing w:before="59"/>
        <w:ind w:left="2799"/>
        <w:rPr>
          <w:rFonts w:ascii="Calibri"/>
          <w:sz w:val="21"/>
        </w:rPr>
      </w:pPr>
      <w:r w:rsidRPr="002B2351">
        <w:pict>
          <v:group id="_x0000_s2988" style="position:absolute;left:0;text-align:left;margin-left:362.6pt;margin-top:14.2pt;width:1.85pt;height:1.8pt;z-index:-275773440;mso-position-horizontal-relative:page" coordorigin="7252,284" coordsize="37,36">
            <v:shape id="_x0000_s2990" style="position:absolute;left:7254;top:285;width:32;height:31" coordorigin="7254,286" coordsize="32,31" o:spt="100" adj="0,,0" path="m7282,286r-28,28l7257,317r25,-31xm7283,286r-25,31l7286,289r-3,-3xe" fillcolor="black" stroked="f">
              <v:stroke joinstyle="round"/>
              <v:formulas/>
              <v:path arrowok="t" o:connecttype="segments"/>
            </v:shape>
            <v:shape id="_x0000_s2989" style="position:absolute;left:7254;top:285;width:32;height:31" coordorigin="7254,286" coordsize="32,31" path="m7286,289r-3,-3l7254,314r3,3l7286,289xe" filled="f" strokeweight=".24pt">
              <v:path arrowok="t"/>
            </v:shape>
            <w10:wrap anchorx="page"/>
          </v:group>
        </w:pict>
      </w:r>
      <w:r w:rsidRPr="002B2351">
        <w:pict>
          <v:group id="_x0000_s2985" style="position:absolute;left:0;text-align:left;margin-left:405.15pt;margin-top:14.2pt;width:1.85pt;height:1.8pt;z-index:-275772416;mso-position-horizontal-relative:page" coordorigin="8103,284" coordsize="37,36">
            <v:shape id="_x0000_s2987" style="position:absolute;left:8105;top:285;width:32;height:31" coordorigin="8105,286" coordsize="32,31" o:spt="100" adj="0,,0" path="m8133,286r-28,28l8108,317r25,-31xm8134,286r-26,31l8137,289r-3,-3xe" fillcolor="black" stroked="f">
              <v:stroke joinstyle="round"/>
              <v:formulas/>
              <v:path arrowok="t" o:connecttype="segments"/>
            </v:shape>
            <v:shape id="_x0000_s2986" style="position:absolute;left:8105;top:285;width:32;height:31" coordorigin="8105,286" coordsize="32,31" path="m8105,314r3,3l8137,289r-3,-3l8105,314xe" filled="f" strokeweight=".24pt">
              <v:path arrowok="t"/>
            </v:shape>
            <w10:wrap anchorx="page"/>
          </v:group>
        </w:pict>
      </w:r>
      <w:r w:rsidRPr="002B2351">
        <w:pict>
          <v:group id="_x0000_s2982" style="position:absolute;left:0;text-align:left;margin-left:157.95pt;margin-top:14.2pt;width:1.85pt;height:1.8pt;z-index:-275771392;mso-position-horizontal-relative:page" coordorigin="3159,284" coordsize="37,36">
            <v:shape id="_x0000_s2984" style="position:absolute;left:3161;top:285;width:32;height:31" coordorigin="3161,286" coordsize="32,31" o:spt="100" adj="0,,0" path="m3189,286r-28,28l3164,317r25,-31xm3190,286r-25,31l3193,289r-3,-3xe" fillcolor="black" stroked="f">
              <v:stroke joinstyle="round"/>
              <v:formulas/>
              <v:path arrowok="t" o:connecttype="segments"/>
            </v:shape>
            <v:shape id="_x0000_s2983" style="position:absolute;left:3161;top:285;width:32;height:31" coordorigin="3161,286" coordsize="32,31" path="m3193,289r-3,-3l3161,314r3,3l3193,289xe" filled="f" strokeweight=".24pt">
              <v:path arrowok="t"/>
            </v:shape>
            <w10:wrap anchorx="page"/>
          </v:group>
        </w:pict>
      </w:r>
      <w:r w:rsidR="00934BE4">
        <w:rPr>
          <w:rFonts w:ascii="Calibri"/>
          <w:sz w:val="21"/>
          <w:u w:val="single"/>
        </w:rPr>
        <w:t xml:space="preserve"> </w:t>
      </w:r>
      <w:r w:rsidR="00934BE4">
        <w:rPr>
          <w:rFonts w:ascii="Calibri"/>
          <w:sz w:val="21"/>
          <w:u w:val="single"/>
        </w:rPr>
        <w:tab/>
        <w:t>30</w:t>
      </w:r>
      <w:r w:rsidR="00934BE4">
        <w:rPr>
          <w:rFonts w:ascii="Calibri"/>
          <w:sz w:val="21"/>
          <w:u w:val="single"/>
        </w:rPr>
        <w:tab/>
      </w:r>
    </w:p>
    <w:p w:rsidR="00597858" w:rsidRDefault="00934BE4">
      <w:pPr>
        <w:spacing w:before="98"/>
        <w:ind w:left="45" w:right="384"/>
        <w:jc w:val="center"/>
        <w:rPr>
          <w:sz w:val="24"/>
        </w:rPr>
      </w:pPr>
      <w:r>
        <w:rPr>
          <w:b/>
          <w:sz w:val="24"/>
        </w:rPr>
        <w:t xml:space="preserve">Figure III-7 : </w:t>
      </w:r>
      <w:r>
        <w:rPr>
          <w:sz w:val="24"/>
        </w:rPr>
        <w:t>Présentation du palier en console.</w:t>
      </w:r>
    </w:p>
    <w:p w:rsidR="00597858" w:rsidRDefault="00597858">
      <w:pPr>
        <w:pStyle w:val="Corpsdetexte"/>
        <w:spacing w:before="9"/>
        <w:rPr>
          <w:sz w:val="28"/>
        </w:rPr>
      </w:pPr>
    </w:p>
    <w:p w:rsidR="00597858" w:rsidRDefault="00934BE4">
      <w:pPr>
        <w:tabs>
          <w:tab w:val="left" w:pos="2457"/>
        </w:tabs>
        <w:spacing w:before="56" w:line="218" w:lineRule="exact"/>
        <w:ind w:left="1142"/>
        <w:jc w:val="center"/>
        <w:rPr>
          <w:rFonts w:ascii="Calibri"/>
          <w:b/>
        </w:rPr>
      </w:pPr>
      <w:r>
        <w:rPr>
          <w:rFonts w:ascii="Calibri"/>
          <w:b/>
          <w:u w:val="single"/>
        </w:rPr>
        <w:t xml:space="preserve"> </w:t>
      </w:r>
      <w:r>
        <w:rPr>
          <w:rFonts w:ascii="Calibri"/>
          <w:b/>
          <w:u w:val="single"/>
        </w:rPr>
        <w:tab/>
      </w:r>
      <w:proofErr w:type="gramStart"/>
      <w:r>
        <w:rPr>
          <w:rFonts w:ascii="Calibri"/>
          <w:b/>
        </w:rPr>
        <w:t>q</w:t>
      </w:r>
      <w:proofErr w:type="gramEnd"/>
    </w:p>
    <w:p w:rsidR="00597858" w:rsidRDefault="00934BE4">
      <w:pPr>
        <w:spacing w:line="218" w:lineRule="exact"/>
        <w:ind w:left="2583"/>
        <w:rPr>
          <w:rFonts w:ascii="Calibri"/>
          <w:b/>
        </w:rPr>
      </w:pPr>
      <w:r>
        <w:rPr>
          <w:rFonts w:ascii="Calibri"/>
          <w:b/>
        </w:rPr>
        <w:t>P</w:t>
      </w: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spacing w:before="4"/>
        <w:rPr>
          <w:rFonts w:ascii="Calibri"/>
          <w:b/>
          <w:sz w:val="17"/>
        </w:rPr>
      </w:pPr>
    </w:p>
    <w:p w:rsidR="00597858" w:rsidRDefault="00934BE4">
      <w:pPr>
        <w:spacing w:before="61"/>
        <w:ind w:left="386" w:right="1530"/>
        <w:jc w:val="center"/>
        <w:rPr>
          <w:rFonts w:ascii="Calibri"/>
          <w:b/>
          <w:sz w:val="20"/>
        </w:rPr>
      </w:pPr>
      <w:r>
        <w:rPr>
          <w:rFonts w:ascii="Calibri"/>
          <w:b/>
          <w:sz w:val="20"/>
        </w:rPr>
        <w:t>L = 1.10</w:t>
      </w:r>
    </w:p>
    <w:p w:rsidR="00597858" w:rsidRDefault="00597858">
      <w:pPr>
        <w:pStyle w:val="Corpsdetexte"/>
        <w:spacing w:before="8"/>
        <w:rPr>
          <w:rFonts w:ascii="Calibri"/>
          <w:b/>
          <w:sz w:val="13"/>
        </w:rPr>
      </w:pPr>
    </w:p>
    <w:p w:rsidR="00597858" w:rsidRDefault="00934BE4">
      <w:pPr>
        <w:spacing w:before="93"/>
        <w:ind w:left="3019"/>
        <w:rPr>
          <w:sz w:val="24"/>
        </w:rPr>
      </w:pPr>
      <w:r>
        <w:rPr>
          <w:b/>
          <w:sz w:val="24"/>
        </w:rPr>
        <w:t xml:space="preserve">Figure III-8 : </w:t>
      </w:r>
      <w:r>
        <w:rPr>
          <w:sz w:val="24"/>
        </w:rPr>
        <w:t>charges agissantes sur le palier</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6"/>
        <w:rPr>
          <w:sz w:val="29"/>
        </w:rPr>
      </w:pPr>
      <w:r w:rsidRPr="002B2351">
        <w:pict>
          <v:group id="_x0000_s2979" style="position:absolute;margin-left:52.55pt;margin-top:18.95pt;width:490.3pt;height:4.45pt;z-index:-250982400;mso-wrap-distance-left:0;mso-wrap-distance-right:0;mso-position-horizontal-relative:page" coordorigin="1051,379" coordsize="9806,89">
            <v:line id="_x0000_s2981" style="position:absolute" from="1051,461" to="10857,461" strokecolor="#602221" strokeweight=".7pt"/>
            <v:line id="_x0000_s2980" style="position:absolute" from="1051,409" to="10857,409"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58"/>
        <w:jc w:val="right"/>
        <w:rPr>
          <w:rFonts w:ascii="Arial"/>
        </w:rPr>
      </w:pPr>
      <w:r>
        <w:rPr>
          <w:rFonts w:ascii="Arial"/>
        </w:rPr>
        <w:t>78</w:t>
      </w:r>
    </w:p>
    <w:p w:rsidR="00597858" w:rsidRDefault="00597858">
      <w:pPr>
        <w:jc w:val="right"/>
        <w:sectPr w:rsidR="00597858" w:rsidSect="00EE327E">
          <w:pgSz w:w="11910" w:h="16840"/>
          <w:pgMar w:top="680" w:right="40" w:bottom="0" w:left="380" w:header="720" w:footer="720" w:gutter="0"/>
          <w:cols w:space="720"/>
        </w:sectPr>
      </w:pPr>
    </w:p>
    <w:p w:rsidR="00597858" w:rsidRDefault="002B2351">
      <w:pPr>
        <w:spacing w:before="89"/>
        <w:ind w:left="6510"/>
        <w:rPr>
          <w:b/>
        </w:rPr>
      </w:pPr>
      <w:r w:rsidRPr="002B2351">
        <w:lastRenderedPageBreak/>
        <w:pict>
          <v:group id="_x0000_s2976" style="position:absolute;left:0;text-align:left;margin-left:47.5pt;margin-top:20.35pt;width:499.7pt;height:.55pt;z-index:-250973184;mso-wrap-distance-left:0;mso-wrap-distance-right:0;mso-position-horizontal-relative:page" coordorigin="950,407" coordsize="9994,11">
            <v:line id="_x0000_s2978" style="position:absolute" from="950,413" to="3959,413" strokecolor="#923634" strokeweight=".5pt"/>
            <v:line id="_x0000_s2977" style="position:absolute" from="3944,412" to="10944,412" strokeweight=".5pt"/>
            <w10:wrap type="topAndBottom" anchorx="page"/>
          </v:group>
        </w:pict>
      </w:r>
      <w:r w:rsidRPr="002B2351">
        <w:pict>
          <v:shape id="_x0000_s2974" type="#_x0000_t202" style="position:absolute;left:0;text-align:left;margin-left:48.25pt;margin-top:.5pt;width:149.7pt;height:19.9pt;z-index:252347392;mso-position-horizontal-relative:page" fillcolor="#923634" stroked="f">
            <v:textbox style="mso-next-textbox:#_x0000_s2974" inset="0,0,0,0">
              <w:txbxContent>
                <w:p w:rsidR="00EE327E" w:rsidRDefault="00EE327E">
                  <w:pPr>
                    <w:spacing w:before="74"/>
                    <w:ind w:left="816"/>
                  </w:pPr>
                  <w:r>
                    <w:rPr>
                      <w:color w:val="FFFFFF"/>
                    </w:rPr>
                    <w:t>CHAPITRE III</w:t>
                  </w:r>
                </w:p>
              </w:txbxContent>
            </v:textbox>
            <w10:wrap anchorx="page"/>
          </v:shape>
        </w:pict>
      </w:r>
      <w:r w:rsidR="00934BE4">
        <w:rPr>
          <w:b/>
        </w:rPr>
        <w:t>Etude des éléments secondaires</w:t>
      </w:r>
    </w:p>
    <w:p w:rsidR="00597858" w:rsidRDefault="00597858">
      <w:pPr>
        <w:pStyle w:val="Corpsdetexte"/>
        <w:spacing w:before="2"/>
        <w:rPr>
          <w:b/>
          <w:sz w:val="15"/>
        </w:rPr>
      </w:pPr>
    </w:p>
    <w:p w:rsidR="00597858" w:rsidRDefault="00934BE4">
      <w:pPr>
        <w:numPr>
          <w:ilvl w:val="3"/>
          <w:numId w:val="57"/>
        </w:numPr>
        <w:tabs>
          <w:tab w:val="left" w:pos="1469"/>
        </w:tabs>
        <w:spacing w:before="92"/>
        <w:rPr>
          <w:b/>
          <w:sz w:val="20"/>
        </w:rPr>
      </w:pPr>
      <w:bookmarkStart w:id="149" w:name="III-4-1-1:_Évaluation_des_charges_:"/>
      <w:bookmarkEnd w:id="149"/>
      <w:r>
        <w:rPr>
          <w:b/>
        </w:rPr>
        <w:t xml:space="preserve">: </w:t>
      </w:r>
      <w:r>
        <w:rPr>
          <w:b/>
          <w:sz w:val="24"/>
        </w:rPr>
        <w:t>Évaluation des charges :</w:t>
      </w:r>
    </w:p>
    <w:p w:rsidR="00597858" w:rsidRDefault="00597858">
      <w:pPr>
        <w:pStyle w:val="Corpsdetexte"/>
        <w:spacing w:before="1"/>
        <w:rPr>
          <w:b/>
          <w:sz w:val="21"/>
        </w:rPr>
      </w:pPr>
    </w:p>
    <w:p w:rsidR="00597858" w:rsidRDefault="00934BE4">
      <w:pPr>
        <w:ind w:left="700"/>
        <w:rPr>
          <w:b/>
          <w:sz w:val="24"/>
        </w:rPr>
      </w:pPr>
      <w:r>
        <w:rPr>
          <w:b/>
          <w:sz w:val="24"/>
        </w:rPr>
        <w:t>Charge permanentes :</w:t>
      </w:r>
    </w:p>
    <w:p w:rsidR="00597858" w:rsidRDefault="00597858">
      <w:pPr>
        <w:pStyle w:val="Corpsdetexte"/>
        <w:spacing w:before="1"/>
        <w:rPr>
          <w:b/>
          <w:sz w:val="21"/>
        </w:rPr>
      </w:pPr>
    </w:p>
    <w:p w:rsidR="00597858" w:rsidRDefault="00934BE4">
      <w:pPr>
        <w:pStyle w:val="Corpsdetexte"/>
        <w:ind w:left="767"/>
      </w:pPr>
      <w:r>
        <w:t>Le chargement est pris pour une bande 1m</w:t>
      </w:r>
    </w:p>
    <w:p w:rsidR="00597858" w:rsidRDefault="00597858">
      <w:pPr>
        <w:pStyle w:val="Corpsdetexte"/>
        <w:spacing w:before="8"/>
        <w:rPr>
          <w:sz w:val="21"/>
        </w:rPr>
      </w:pPr>
    </w:p>
    <w:p w:rsidR="00597858" w:rsidRDefault="00934BE4">
      <w:pPr>
        <w:tabs>
          <w:tab w:val="left" w:pos="4930"/>
        </w:tabs>
        <w:ind w:left="700"/>
        <w:rPr>
          <w:rFonts w:ascii="Cambria Math" w:eastAsia="Cambria Math"/>
          <w:sz w:val="26"/>
        </w:rPr>
      </w:pPr>
      <w:r>
        <w:rPr>
          <w:sz w:val="24"/>
        </w:rPr>
        <w:t>Poids</w:t>
      </w:r>
      <w:r>
        <w:rPr>
          <w:spacing w:val="-2"/>
          <w:sz w:val="24"/>
        </w:rPr>
        <w:t xml:space="preserve"> </w:t>
      </w:r>
      <w:r>
        <w:rPr>
          <w:sz w:val="24"/>
        </w:rPr>
        <w:t>propre</w:t>
      </w:r>
      <w:r>
        <w:rPr>
          <w:spacing w:val="2"/>
          <w:sz w:val="24"/>
        </w:rPr>
        <w:t xml:space="preserve"> </w:t>
      </w:r>
      <w:r>
        <w:rPr>
          <w:sz w:val="24"/>
        </w:rPr>
        <w:t>:</w:t>
      </w:r>
      <w:r>
        <w:rPr>
          <w:sz w:val="24"/>
        </w:rPr>
        <w:tab/>
      </w:r>
      <w:r>
        <w:rPr>
          <w:rFonts w:ascii="Cambria Math" w:eastAsia="Cambria Math"/>
          <w:sz w:val="26"/>
        </w:rPr>
        <w:t>𝐺 = 4.99</w:t>
      </w:r>
      <w:r>
        <w:rPr>
          <w:rFonts w:ascii="Cambria Math" w:eastAsia="Cambria Math"/>
          <w:spacing w:val="-16"/>
          <w:sz w:val="26"/>
        </w:rPr>
        <w:t xml:space="preserve"> </w:t>
      </w:r>
      <w:r>
        <w:rPr>
          <w:rFonts w:ascii="Cambria Math" w:eastAsia="Cambria Math"/>
          <w:sz w:val="26"/>
        </w:rPr>
        <w:t>𝐾𝑁/𝑚𝑙.</w:t>
      </w:r>
    </w:p>
    <w:p w:rsidR="00597858" w:rsidRDefault="00597858">
      <w:pPr>
        <w:pStyle w:val="Corpsdetexte"/>
        <w:spacing w:before="1"/>
        <w:rPr>
          <w:rFonts w:ascii="Cambria Math"/>
          <w:sz w:val="21"/>
        </w:rPr>
      </w:pPr>
    </w:p>
    <w:p w:rsidR="00597858" w:rsidRDefault="00934BE4">
      <w:pPr>
        <w:tabs>
          <w:tab w:val="left" w:pos="4930"/>
        </w:tabs>
        <w:ind w:left="700"/>
        <w:rPr>
          <w:rFonts w:ascii="Cambria Math" w:eastAsia="Cambria Math" w:hAnsi="Cambria Math"/>
          <w:sz w:val="26"/>
        </w:rPr>
      </w:pPr>
      <w:r>
        <w:rPr>
          <w:sz w:val="24"/>
        </w:rPr>
        <w:t>Parpaing creux</w:t>
      </w:r>
      <w:r>
        <w:rPr>
          <w:spacing w:val="-12"/>
          <w:sz w:val="24"/>
        </w:rPr>
        <w:t xml:space="preserve"> </w:t>
      </w:r>
      <w:r>
        <w:rPr>
          <w:sz w:val="24"/>
        </w:rPr>
        <w:t>(10cm)</w:t>
      </w:r>
      <w:r>
        <w:rPr>
          <w:sz w:val="24"/>
        </w:rPr>
        <w:tab/>
      </w:r>
      <w:r>
        <w:rPr>
          <w:rFonts w:ascii="Cambria Math" w:eastAsia="Cambria Math" w:hAnsi="Cambria Math"/>
          <w:sz w:val="26"/>
        </w:rPr>
        <w:t>0.1 × 9 = 0.9</w:t>
      </w:r>
      <w:r>
        <w:rPr>
          <w:rFonts w:ascii="Cambria Math" w:eastAsia="Cambria Math" w:hAnsi="Cambria Math"/>
          <w:spacing w:val="29"/>
          <w:sz w:val="26"/>
        </w:rPr>
        <w:t xml:space="preserve"> </w:t>
      </w:r>
      <w:r>
        <w:rPr>
          <w:rFonts w:ascii="Cambria Math" w:eastAsia="Cambria Math" w:hAnsi="Cambria Math"/>
          <w:sz w:val="26"/>
        </w:rPr>
        <w:t>𝐾𝑁/𝑚𝑙</w:t>
      </w:r>
    </w:p>
    <w:p w:rsidR="00597858" w:rsidRDefault="00597858">
      <w:pPr>
        <w:pStyle w:val="Corpsdetexte"/>
        <w:spacing w:before="8"/>
        <w:rPr>
          <w:rFonts w:ascii="Cambria Math"/>
          <w:sz w:val="20"/>
        </w:rPr>
      </w:pPr>
    </w:p>
    <w:p w:rsidR="00597858" w:rsidRDefault="00934BE4">
      <w:pPr>
        <w:tabs>
          <w:tab w:val="left" w:pos="4901"/>
        </w:tabs>
        <w:ind w:left="700"/>
        <w:rPr>
          <w:rFonts w:ascii="Cambria Math" w:eastAsia="Cambria Math" w:hAnsi="Cambria Math"/>
          <w:sz w:val="26"/>
        </w:rPr>
      </w:pPr>
      <w:r>
        <w:rPr>
          <w:sz w:val="24"/>
        </w:rPr>
        <w:t>Enduit de</w:t>
      </w:r>
      <w:r>
        <w:rPr>
          <w:spacing w:val="-11"/>
          <w:sz w:val="24"/>
        </w:rPr>
        <w:t xml:space="preserve"> </w:t>
      </w:r>
      <w:r>
        <w:rPr>
          <w:sz w:val="24"/>
        </w:rPr>
        <w:t>ciment</w:t>
      </w:r>
      <w:r>
        <w:rPr>
          <w:spacing w:val="-2"/>
          <w:sz w:val="24"/>
        </w:rPr>
        <w:t xml:space="preserve"> </w:t>
      </w:r>
      <w:r>
        <w:rPr>
          <w:sz w:val="24"/>
        </w:rPr>
        <w:t>(2cm)</w:t>
      </w:r>
      <w:r>
        <w:rPr>
          <w:sz w:val="24"/>
        </w:rPr>
        <w:tab/>
      </w:r>
      <w:r>
        <w:rPr>
          <w:rFonts w:ascii="Cambria Math" w:eastAsia="Cambria Math" w:hAnsi="Cambria Math"/>
          <w:sz w:val="26"/>
        </w:rPr>
        <w:t>2 × 0.02 × 18 = 0.72</w:t>
      </w:r>
      <w:r>
        <w:rPr>
          <w:rFonts w:ascii="Cambria Math" w:eastAsia="Cambria Math" w:hAnsi="Cambria Math"/>
          <w:spacing w:val="35"/>
          <w:sz w:val="26"/>
        </w:rPr>
        <w:t xml:space="preserve"> </w:t>
      </w:r>
      <w:r>
        <w:rPr>
          <w:rFonts w:ascii="Cambria Math" w:eastAsia="Cambria Math" w:hAnsi="Cambria Math"/>
          <w:sz w:val="26"/>
        </w:rPr>
        <w:t>𝐾𝑁/𝑚𝑙</w:t>
      </w:r>
    </w:p>
    <w:p w:rsidR="00597858" w:rsidRDefault="00597858">
      <w:pPr>
        <w:pStyle w:val="Corpsdetexte"/>
        <w:spacing w:before="6"/>
        <w:rPr>
          <w:rFonts w:ascii="Cambria Math"/>
          <w:sz w:val="21"/>
        </w:rPr>
      </w:pPr>
    </w:p>
    <w:p w:rsidR="00597858" w:rsidRDefault="00934BE4">
      <w:pPr>
        <w:ind w:left="408"/>
        <w:jc w:val="center"/>
        <w:rPr>
          <w:rFonts w:ascii="Cambria Math" w:eastAsia="Cambria Math"/>
          <w:sz w:val="26"/>
        </w:rPr>
      </w:pPr>
      <w:bookmarkStart w:id="150" w:name="𝐺2_=_1.62_𝐾𝑁/𝑚𝑙"/>
      <w:bookmarkEnd w:id="150"/>
      <w:r>
        <w:rPr>
          <w:rFonts w:ascii="Cambria Math" w:eastAsia="Cambria Math"/>
          <w:sz w:val="26"/>
        </w:rPr>
        <w:t>𝐺</w:t>
      </w:r>
      <w:r>
        <w:rPr>
          <w:rFonts w:ascii="Cambria Math" w:eastAsia="Cambria Math"/>
          <w:sz w:val="26"/>
          <w:vertAlign w:val="subscript"/>
        </w:rPr>
        <w:t>2</w:t>
      </w:r>
      <w:r>
        <w:rPr>
          <w:rFonts w:ascii="Cambria Math" w:eastAsia="Cambria Math"/>
          <w:sz w:val="26"/>
        </w:rPr>
        <w:t xml:space="preserve"> = 1.62 𝐾𝑁/𝑚𝑙</w:t>
      </w:r>
    </w:p>
    <w:p w:rsidR="00597858" w:rsidRDefault="00934BE4">
      <w:pPr>
        <w:tabs>
          <w:tab w:val="left" w:pos="4940"/>
        </w:tabs>
        <w:spacing w:before="233"/>
        <w:ind w:left="700"/>
        <w:rPr>
          <w:rFonts w:ascii="Cambria Math" w:eastAsia="Cambria Math" w:hAnsi="Cambria Math"/>
          <w:sz w:val="26"/>
        </w:rPr>
      </w:pPr>
      <w:r>
        <w:rPr>
          <w:sz w:val="24"/>
        </w:rPr>
        <w:t>Pour la</w:t>
      </w:r>
      <w:r>
        <w:rPr>
          <w:spacing w:val="-4"/>
          <w:sz w:val="24"/>
        </w:rPr>
        <w:t xml:space="preserve"> </w:t>
      </w:r>
      <w:r>
        <w:rPr>
          <w:sz w:val="24"/>
        </w:rPr>
        <w:t>hauteur</w:t>
      </w:r>
      <w:r>
        <w:rPr>
          <w:spacing w:val="2"/>
          <w:sz w:val="24"/>
        </w:rPr>
        <w:t xml:space="preserve"> </w:t>
      </w:r>
      <w:r>
        <w:rPr>
          <w:sz w:val="24"/>
        </w:rPr>
        <w:t>:</w:t>
      </w:r>
      <w:r>
        <w:rPr>
          <w:sz w:val="24"/>
        </w:rPr>
        <w:tab/>
      </w:r>
      <w:r>
        <w:rPr>
          <w:rFonts w:ascii="Cambria Math" w:eastAsia="Cambria Math" w:hAnsi="Cambria Math"/>
          <w:sz w:val="26"/>
        </w:rPr>
        <w:t>ℎ = 3.06-0.4=2.66 𝑚 (ℎ𝑎𝑢𝑡𝑒𝑢𝑟𝑠 𝑑𝑒</w:t>
      </w:r>
      <w:r>
        <w:rPr>
          <w:rFonts w:ascii="Cambria Math" w:eastAsia="Cambria Math" w:hAnsi="Cambria Math"/>
          <w:spacing w:val="54"/>
          <w:sz w:val="26"/>
        </w:rPr>
        <w:t xml:space="preserve"> </w:t>
      </w:r>
      <w:r>
        <w:rPr>
          <w:rFonts w:ascii="Cambria Math" w:eastAsia="Cambria Math" w:hAnsi="Cambria Math"/>
          <w:sz w:val="26"/>
        </w:rPr>
        <w:t>𝑚𝑢𝑟)</w:t>
      </w:r>
    </w:p>
    <w:p w:rsidR="00597858" w:rsidRDefault="00597858">
      <w:pPr>
        <w:pStyle w:val="Corpsdetexte"/>
        <w:spacing w:before="5"/>
        <w:rPr>
          <w:rFonts w:ascii="Cambria Math"/>
          <w:sz w:val="16"/>
        </w:rPr>
      </w:pPr>
    </w:p>
    <w:p w:rsidR="00597858" w:rsidRDefault="00934BE4">
      <w:pPr>
        <w:pStyle w:val="Heading9"/>
        <w:spacing w:before="55"/>
        <w:ind w:left="4892"/>
      </w:pPr>
      <w:bookmarkStart w:id="151" w:name="𝑃_=_1.62𝑥2.66_=_4.30_𝐾𝑁"/>
      <w:bookmarkEnd w:id="151"/>
      <w:r>
        <w:t>𝑃 = 1.62𝑥2.66 = 4.30 𝐾𝑁</w:t>
      </w:r>
    </w:p>
    <w:p w:rsidR="00597858" w:rsidRDefault="00934BE4">
      <w:pPr>
        <w:spacing w:before="231"/>
        <w:ind w:left="700"/>
        <w:rPr>
          <w:b/>
          <w:sz w:val="24"/>
        </w:rPr>
      </w:pPr>
      <w:r>
        <w:rPr>
          <w:b/>
          <w:sz w:val="24"/>
        </w:rPr>
        <w:t>Charge</w:t>
      </w:r>
      <w:r>
        <w:rPr>
          <w:b/>
          <w:spacing w:val="-11"/>
          <w:sz w:val="24"/>
        </w:rPr>
        <w:t xml:space="preserve"> </w:t>
      </w:r>
      <w:r>
        <w:rPr>
          <w:b/>
          <w:sz w:val="24"/>
        </w:rPr>
        <w:t>d'exploitation</w:t>
      </w:r>
    </w:p>
    <w:p w:rsidR="00597858" w:rsidRDefault="00597858">
      <w:pPr>
        <w:pStyle w:val="Corpsdetexte"/>
        <w:spacing w:before="1"/>
        <w:rPr>
          <w:b/>
          <w:sz w:val="22"/>
        </w:rPr>
      </w:pPr>
    </w:p>
    <w:p w:rsidR="00597858" w:rsidRDefault="00934BE4">
      <w:pPr>
        <w:ind w:left="700"/>
        <w:rPr>
          <w:rFonts w:ascii="Cambria Math" w:eastAsia="Cambria Math" w:hAnsi="Cambria Math"/>
          <w:sz w:val="26"/>
        </w:rPr>
      </w:pPr>
      <w:bookmarkStart w:id="152" w:name="𝑄__=_2.5_×_1_=_2.5_𝐾𝑁"/>
      <w:bookmarkEnd w:id="152"/>
      <w:r>
        <w:rPr>
          <w:rFonts w:ascii="Cambria Math" w:eastAsia="Cambria Math" w:hAnsi="Cambria Math"/>
          <w:sz w:val="26"/>
        </w:rPr>
        <w:t>𝑄  = 2.5 × 1 = 2.5</w:t>
      </w:r>
      <w:r>
        <w:rPr>
          <w:rFonts w:ascii="Cambria Math" w:eastAsia="Cambria Math" w:hAnsi="Cambria Math"/>
          <w:spacing w:val="-1"/>
          <w:sz w:val="26"/>
        </w:rPr>
        <w:t xml:space="preserve"> </w:t>
      </w:r>
      <w:r>
        <w:rPr>
          <w:rFonts w:ascii="Cambria Math" w:eastAsia="Cambria Math" w:hAnsi="Cambria Math"/>
          <w:sz w:val="26"/>
        </w:rPr>
        <w:t>𝐾𝑁</w:t>
      </w:r>
    </w:p>
    <w:p w:rsidR="00597858" w:rsidRDefault="00597858">
      <w:pPr>
        <w:pStyle w:val="Corpsdetexte"/>
        <w:spacing w:before="5"/>
        <w:rPr>
          <w:rFonts w:ascii="Cambria Math"/>
          <w:sz w:val="16"/>
        </w:rPr>
      </w:pPr>
    </w:p>
    <w:p w:rsidR="00597858" w:rsidRDefault="00934BE4">
      <w:pPr>
        <w:spacing w:before="55"/>
        <w:ind w:left="700"/>
        <w:rPr>
          <w:rFonts w:ascii="Cambria Math" w:eastAsia="Cambria Math"/>
          <w:sz w:val="26"/>
        </w:rPr>
      </w:pPr>
      <w:r>
        <w:rPr>
          <w:rFonts w:ascii="Cambria Math" w:eastAsia="Cambria Math"/>
          <w:sz w:val="26"/>
        </w:rPr>
        <w:t>𝑃 = 4.30𝐾𝑁</w:t>
      </w:r>
    </w:p>
    <w:p w:rsidR="00597858" w:rsidRDefault="00597858">
      <w:pPr>
        <w:pStyle w:val="Corpsdetexte"/>
        <w:spacing w:before="1"/>
        <w:rPr>
          <w:rFonts w:ascii="Cambria Math"/>
          <w:sz w:val="20"/>
        </w:rPr>
      </w:pPr>
    </w:p>
    <w:p w:rsidR="00597858" w:rsidRDefault="00934BE4">
      <w:pPr>
        <w:ind w:left="700"/>
        <w:rPr>
          <w:b/>
          <w:sz w:val="24"/>
        </w:rPr>
      </w:pPr>
      <w:bookmarkStart w:id="153" w:name="Calcul_des_moments_:"/>
      <w:bookmarkEnd w:id="153"/>
      <w:r>
        <w:rPr>
          <w:b/>
          <w:sz w:val="24"/>
        </w:rPr>
        <w:t>Calcul des moments :</w:t>
      </w:r>
    </w:p>
    <w:p w:rsidR="00597858" w:rsidRDefault="00597858">
      <w:pPr>
        <w:pStyle w:val="Corpsdetexte"/>
        <w:spacing w:before="6"/>
        <w:rPr>
          <w:b/>
          <w:sz w:val="21"/>
        </w:rPr>
      </w:pPr>
    </w:p>
    <w:p w:rsidR="00597858" w:rsidRDefault="00934BE4">
      <w:pPr>
        <w:pStyle w:val="Corpsdetexte"/>
        <w:ind w:left="700"/>
      </w:pPr>
      <w:r>
        <w:t>Combinaison des charges :</w:t>
      </w:r>
    </w:p>
    <w:p w:rsidR="00597858" w:rsidRDefault="00597858">
      <w:pPr>
        <w:pStyle w:val="Corpsdetexte"/>
        <w:spacing w:before="7"/>
        <w:rPr>
          <w:sz w:val="20"/>
        </w:rPr>
      </w:pPr>
    </w:p>
    <w:p w:rsidR="00597858" w:rsidRDefault="00934BE4">
      <w:pPr>
        <w:spacing w:before="1"/>
        <w:ind w:left="700"/>
        <w:rPr>
          <w:b/>
          <w:sz w:val="24"/>
        </w:rPr>
      </w:pPr>
      <w:bookmarkStart w:id="154" w:name="à_L’E.L.U_:"/>
      <w:bookmarkEnd w:id="154"/>
      <w:proofErr w:type="gramStart"/>
      <w:r>
        <w:rPr>
          <w:b/>
          <w:sz w:val="24"/>
        </w:rPr>
        <w:t>à</w:t>
      </w:r>
      <w:proofErr w:type="gramEnd"/>
      <w:r>
        <w:rPr>
          <w:b/>
          <w:sz w:val="24"/>
        </w:rPr>
        <w:t xml:space="preserve"> L’E.L.U</w:t>
      </w:r>
      <w:r>
        <w:rPr>
          <w:b/>
          <w:spacing w:val="-3"/>
          <w:sz w:val="24"/>
        </w:rPr>
        <w:t xml:space="preserve"> </w:t>
      </w:r>
      <w:r>
        <w:rPr>
          <w:b/>
          <w:sz w:val="24"/>
        </w:rPr>
        <w:t>:</w:t>
      </w:r>
    </w:p>
    <w:p w:rsidR="00597858" w:rsidRDefault="00597858">
      <w:pPr>
        <w:pStyle w:val="Corpsdetexte"/>
        <w:rPr>
          <w:b/>
          <w:sz w:val="21"/>
        </w:rPr>
      </w:pPr>
    </w:p>
    <w:p w:rsidR="00597858" w:rsidRDefault="00934BE4">
      <w:pPr>
        <w:pStyle w:val="Corpsdetexte"/>
        <w:spacing w:line="451" w:lineRule="auto"/>
        <w:ind w:left="700" w:right="8795"/>
      </w:pPr>
      <w:proofErr w:type="gramStart"/>
      <w:r>
        <w:rPr>
          <w:position w:val="1"/>
        </w:rPr>
        <w:t>q</w:t>
      </w:r>
      <w:r>
        <w:rPr>
          <w:sz w:val="16"/>
        </w:rPr>
        <w:t>u</w:t>
      </w:r>
      <w:proofErr w:type="gramEnd"/>
      <w:r>
        <w:rPr>
          <w:sz w:val="16"/>
        </w:rPr>
        <w:t xml:space="preserve"> </w:t>
      </w:r>
      <w:r>
        <w:rPr>
          <w:position w:val="1"/>
        </w:rPr>
        <w:t xml:space="preserve">= 1,35G + 1,5 </w:t>
      </w:r>
      <w:r>
        <w:rPr>
          <w:spacing w:val="-14"/>
          <w:position w:val="1"/>
        </w:rPr>
        <w:t xml:space="preserve">Q </w:t>
      </w:r>
      <w:r>
        <w:rPr>
          <w:position w:val="1"/>
        </w:rPr>
        <w:t>P</w:t>
      </w:r>
      <w:r>
        <w:rPr>
          <w:sz w:val="16"/>
        </w:rPr>
        <w:t xml:space="preserve">u </w:t>
      </w:r>
      <w:r>
        <w:rPr>
          <w:position w:val="1"/>
        </w:rPr>
        <w:t>= 1,35</w:t>
      </w:r>
      <w:r>
        <w:rPr>
          <w:spacing w:val="-5"/>
          <w:position w:val="1"/>
        </w:rPr>
        <w:t xml:space="preserve"> </w:t>
      </w:r>
      <w:r>
        <w:rPr>
          <w:position w:val="1"/>
        </w:rPr>
        <w:t>P</w:t>
      </w:r>
    </w:p>
    <w:p w:rsidR="00597858" w:rsidRDefault="00934BE4">
      <w:pPr>
        <w:spacing w:line="276" w:lineRule="exact"/>
        <w:ind w:left="700"/>
        <w:rPr>
          <w:b/>
          <w:sz w:val="24"/>
        </w:rPr>
      </w:pPr>
      <w:bookmarkStart w:id="155" w:name="à_L’E.L.S_:"/>
      <w:bookmarkEnd w:id="155"/>
      <w:proofErr w:type="gramStart"/>
      <w:r>
        <w:rPr>
          <w:b/>
          <w:sz w:val="24"/>
        </w:rPr>
        <w:t>à</w:t>
      </w:r>
      <w:proofErr w:type="gramEnd"/>
      <w:r>
        <w:rPr>
          <w:b/>
          <w:sz w:val="24"/>
        </w:rPr>
        <w:t xml:space="preserve"> L’E.L.S :</w:t>
      </w:r>
    </w:p>
    <w:p w:rsidR="00597858" w:rsidRDefault="00597858">
      <w:pPr>
        <w:pStyle w:val="Corpsdetexte"/>
        <w:spacing w:before="8"/>
        <w:rPr>
          <w:b/>
          <w:sz w:val="20"/>
        </w:rPr>
      </w:pPr>
    </w:p>
    <w:p w:rsidR="00597858" w:rsidRDefault="00934BE4">
      <w:pPr>
        <w:spacing w:line="451" w:lineRule="auto"/>
        <w:ind w:left="700" w:right="9658"/>
        <w:rPr>
          <w:sz w:val="24"/>
        </w:rPr>
      </w:pPr>
      <w:proofErr w:type="gramStart"/>
      <w:r>
        <w:rPr>
          <w:position w:val="1"/>
          <w:sz w:val="24"/>
        </w:rPr>
        <w:t>q</w:t>
      </w:r>
      <w:r>
        <w:rPr>
          <w:sz w:val="16"/>
        </w:rPr>
        <w:t>s</w:t>
      </w:r>
      <w:proofErr w:type="gramEnd"/>
      <w:r>
        <w:rPr>
          <w:sz w:val="16"/>
        </w:rPr>
        <w:t xml:space="preserve"> </w:t>
      </w:r>
      <w:r>
        <w:rPr>
          <w:position w:val="1"/>
          <w:sz w:val="24"/>
        </w:rPr>
        <w:t>= G + Q P</w:t>
      </w:r>
      <w:r>
        <w:rPr>
          <w:sz w:val="16"/>
        </w:rPr>
        <w:t xml:space="preserve">s </w:t>
      </w:r>
      <w:r>
        <w:rPr>
          <w:position w:val="1"/>
          <w:sz w:val="24"/>
        </w:rPr>
        <w:t>= P</w:t>
      </w:r>
    </w:p>
    <w:p w:rsidR="00597858" w:rsidRDefault="00934BE4">
      <w:pPr>
        <w:pStyle w:val="Corpsdetexte"/>
        <w:spacing w:line="270" w:lineRule="exact"/>
        <w:ind w:left="700"/>
      </w:pPr>
      <w:r>
        <w:rPr>
          <w:position w:val="1"/>
        </w:rPr>
        <w:t xml:space="preserve">Le moment ultime à l'encastrement </w:t>
      </w:r>
      <w:r>
        <w:rPr>
          <w:b/>
          <w:position w:val="1"/>
        </w:rPr>
        <w:t>M</w:t>
      </w:r>
      <w:r>
        <w:rPr>
          <w:b/>
          <w:sz w:val="16"/>
        </w:rPr>
        <w:t xml:space="preserve">u </w:t>
      </w:r>
      <w:r>
        <w:rPr>
          <w:position w:val="1"/>
        </w:rPr>
        <w:t>pour une bande de 1 m est de :</w:t>
      </w:r>
    </w:p>
    <w:p w:rsidR="00597858" w:rsidRDefault="00934BE4">
      <w:pPr>
        <w:spacing w:before="172" w:line="267" w:lineRule="exact"/>
        <w:ind w:left="386" w:right="6864"/>
        <w:jc w:val="center"/>
        <w:rPr>
          <w:rFonts w:ascii="Times New Roman"/>
          <w:sz w:val="16"/>
        </w:rPr>
      </w:pPr>
      <w:proofErr w:type="gramStart"/>
      <w:r>
        <w:rPr>
          <w:rFonts w:ascii="Times New Roman"/>
          <w:i/>
          <w:w w:val="125"/>
          <w:sz w:val="24"/>
        </w:rPr>
        <w:t>q</w:t>
      </w:r>
      <w:proofErr w:type="gramEnd"/>
      <w:r>
        <w:rPr>
          <w:rFonts w:ascii="Times New Roman"/>
          <w:i/>
          <w:w w:val="125"/>
          <w:sz w:val="24"/>
        </w:rPr>
        <w:t xml:space="preserve"> L</w:t>
      </w:r>
      <w:r>
        <w:rPr>
          <w:rFonts w:ascii="Times New Roman"/>
          <w:w w:val="125"/>
          <w:position w:val="9"/>
          <w:sz w:val="16"/>
        </w:rPr>
        <w:t>2</w:t>
      </w:r>
    </w:p>
    <w:p w:rsidR="00597858" w:rsidRDefault="002B2351">
      <w:pPr>
        <w:spacing w:line="258" w:lineRule="exact"/>
        <w:ind w:left="748"/>
        <w:rPr>
          <w:rFonts w:ascii="Times New Roman" w:hAnsi="Times New Roman"/>
          <w:i/>
          <w:sz w:val="16"/>
        </w:rPr>
      </w:pPr>
      <w:r w:rsidRPr="002B2351">
        <w:pict>
          <v:line id="_x0000_s2973" style="position:absolute;left:0;text-align:left;z-index:-275766272;mso-position-horizontal-relative:page" from="128.2pt,12.3pt" to="159.9pt,12.3pt" strokeweight=".48pt">
            <w10:wrap anchorx="page"/>
          </v:line>
        </w:pict>
      </w:r>
      <w:r w:rsidR="00934BE4">
        <w:rPr>
          <w:rFonts w:ascii="Times New Roman" w:hAnsi="Times New Roman"/>
          <w:w w:val="125"/>
          <w:sz w:val="24"/>
        </w:rPr>
        <w:t>M</w:t>
      </w:r>
      <w:r w:rsidR="00934BE4">
        <w:rPr>
          <w:rFonts w:ascii="Times New Roman" w:hAnsi="Times New Roman"/>
          <w:w w:val="125"/>
          <w:position w:val="-4"/>
          <w:sz w:val="14"/>
        </w:rPr>
        <w:t xml:space="preserve">u </w:t>
      </w:r>
      <w:r w:rsidR="00934BE4">
        <w:rPr>
          <w:rFonts w:ascii="Symbol" w:hAnsi="Symbol"/>
          <w:w w:val="125"/>
          <w:sz w:val="24"/>
        </w:rPr>
        <w:t></w:t>
      </w:r>
      <w:r w:rsidR="00934BE4">
        <w:rPr>
          <w:rFonts w:ascii="Times New Roman" w:hAnsi="Times New Roman"/>
          <w:w w:val="125"/>
          <w:sz w:val="24"/>
        </w:rPr>
        <w:t xml:space="preserve"> P</w:t>
      </w:r>
      <w:r w:rsidR="00934BE4">
        <w:rPr>
          <w:rFonts w:ascii="Times New Roman" w:hAnsi="Times New Roman"/>
          <w:w w:val="125"/>
          <w:position w:val="-4"/>
          <w:sz w:val="14"/>
        </w:rPr>
        <w:t xml:space="preserve">u </w:t>
      </w:r>
      <w:r w:rsidR="00934BE4">
        <w:rPr>
          <w:rFonts w:ascii="Times New Roman" w:hAnsi="Times New Roman"/>
          <w:i/>
          <w:w w:val="125"/>
          <w:sz w:val="24"/>
        </w:rPr>
        <w:t xml:space="preserve">L </w:t>
      </w:r>
      <w:r w:rsidR="00934BE4">
        <w:rPr>
          <w:rFonts w:ascii="Symbol" w:hAnsi="Symbol"/>
          <w:w w:val="125"/>
          <w:sz w:val="24"/>
        </w:rPr>
        <w:t></w:t>
      </w:r>
      <w:r w:rsidR="00934BE4">
        <w:rPr>
          <w:rFonts w:ascii="Times New Roman" w:hAnsi="Times New Roman"/>
          <w:w w:val="125"/>
          <w:sz w:val="24"/>
        </w:rPr>
        <w:t xml:space="preserve"> </w:t>
      </w:r>
      <w:r w:rsidR="00934BE4">
        <w:rPr>
          <w:rFonts w:ascii="Times New Roman" w:hAnsi="Times New Roman"/>
          <w:i/>
          <w:w w:val="125"/>
          <w:position w:val="9"/>
          <w:sz w:val="16"/>
        </w:rPr>
        <w:t>u</w:t>
      </w:r>
    </w:p>
    <w:p w:rsidR="00597858" w:rsidRDefault="00934BE4">
      <w:pPr>
        <w:pStyle w:val="Corpsdetexte"/>
        <w:spacing w:line="237" w:lineRule="exact"/>
        <w:ind w:right="6421"/>
        <w:jc w:val="center"/>
        <w:rPr>
          <w:rFonts w:ascii="Times New Roman"/>
        </w:rPr>
      </w:pPr>
      <w:r>
        <w:rPr>
          <w:rFonts w:ascii="Times New Roman"/>
          <w:w w:val="125"/>
        </w:rPr>
        <w:t>2</w:t>
      </w:r>
    </w:p>
    <w:p w:rsidR="00597858" w:rsidRDefault="00934BE4">
      <w:pPr>
        <w:pStyle w:val="Corpsdetexte"/>
        <w:spacing w:before="226"/>
        <w:ind w:left="700"/>
      </w:pPr>
      <w:r>
        <w:rPr>
          <w:position w:val="1"/>
        </w:rPr>
        <w:t xml:space="preserve">Le moment de service à l'encastrement </w:t>
      </w:r>
      <w:r>
        <w:rPr>
          <w:b/>
          <w:position w:val="1"/>
        </w:rPr>
        <w:t>M</w:t>
      </w:r>
      <w:r>
        <w:rPr>
          <w:b/>
          <w:sz w:val="16"/>
        </w:rPr>
        <w:t xml:space="preserve">S </w:t>
      </w:r>
      <w:r>
        <w:rPr>
          <w:position w:val="1"/>
        </w:rPr>
        <w:t>est de :</w:t>
      </w:r>
    </w:p>
    <w:p w:rsidR="00597858" w:rsidRDefault="00934BE4">
      <w:pPr>
        <w:spacing w:before="167" w:line="272" w:lineRule="exact"/>
        <w:ind w:left="386" w:right="6852"/>
        <w:jc w:val="center"/>
        <w:rPr>
          <w:rFonts w:ascii="Times New Roman"/>
          <w:sz w:val="17"/>
        </w:rPr>
      </w:pPr>
      <w:bookmarkStart w:id="156" w:name="M__P_L'"/>
      <w:bookmarkEnd w:id="156"/>
      <w:proofErr w:type="gramStart"/>
      <w:r>
        <w:rPr>
          <w:rFonts w:ascii="Times New Roman"/>
          <w:i/>
          <w:w w:val="110"/>
          <w:sz w:val="26"/>
        </w:rPr>
        <w:t>q</w:t>
      </w:r>
      <w:proofErr w:type="gramEnd"/>
      <w:r>
        <w:rPr>
          <w:rFonts w:ascii="Times New Roman"/>
          <w:i/>
          <w:w w:val="110"/>
          <w:sz w:val="26"/>
        </w:rPr>
        <w:t xml:space="preserve"> L</w:t>
      </w:r>
      <w:r>
        <w:rPr>
          <w:rFonts w:ascii="Times New Roman"/>
          <w:w w:val="110"/>
          <w:position w:val="9"/>
          <w:sz w:val="17"/>
        </w:rPr>
        <w:t>2</w:t>
      </w:r>
    </w:p>
    <w:p w:rsidR="00597858" w:rsidRDefault="00934BE4">
      <w:pPr>
        <w:tabs>
          <w:tab w:val="left" w:pos="2842"/>
        </w:tabs>
        <w:spacing w:line="313" w:lineRule="exact"/>
        <w:ind w:left="743"/>
        <w:rPr>
          <w:rFonts w:ascii="Times New Roman" w:hAnsi="Times New Roman"/>
          <w:i/>
          <w:sz w:val="15"/>
        </w:rPr>
      </w:pPr>
      <w:r>
        <w:rPr>
          <w:rFonts w:ascii="Times New Roman" w:hAnsi="Times New Roman"/>
          <w:spacing w:val="15"/>
          <w:w w:val="110"/>
          <w:sz w:val="26"/>
        </w:rPr>
        <w:t>M</w:t>
      </w:r>
      <w:r>
        <w:rPr>
          <w:rFonts w:ascii="Times New Roman" w:hAnsi="Times New Roman"/>
          <w:spacing w:val="15"/>
          <w:w w:val="110"/>
          <w:position w:val="-6"/>
          <w:sz w:val="15"/>
        </w:rPr>
        <w:t xml:space="preserve">s   </w:t>
      </w:r>
      <w:r>
        <w:rPr>
          <w:rFonts w:ascii="Symbol" w:hAnsi="Symbol"/>
          <w:w w:val="110"/>
          <w:sz w:val="26"/>
        </w:rPr>
        <w:t></w:t>
      </w:r>
      <w:r>
        <w:rPr>
          <w:rFonts w:ascii="Times New Roman" w:hAnsi="Times New Roman"/>
          <w:w w:val="110"/>
          <w:sz w:val="26"/>
        </w:rPr>
        <w:t xml:space="preserve"> </w:t>
      </w:r>
      <w:r>
        <w:rPr>
          <w:rFonts w:ascii="Times New Roman" w:hAnsi="Times New Roman"/>
          <w:spacing w:val="-15"/>
          <w:w w:val="110"/>
          <w:sz w:val="26"/>
        </w:rPr>
        <w:t>P</w:t>
      </w:r>
      <w:r>
        <w:rPr>
          <w:rFonts w:ascii="Times New Roman" w:hAnsi="Times New Roman"/>
          <w:spacing w:val="-15"/>
          <w:w w:val="110"/>
          <w:position w:val="-6"/>
          <w:sz w:val="15"/>
        </w:rPr>
        <w:t xml:space="preserve">s </w:t>
      </w:r>
      <w:r>
        <w:rPr>
          <w:rFonts w:ascii="Times New Roman" w:hAnsi="Times New Roman"/>
          <w:spacing w:val="-9"/>
          <w:w w:val="110"/>
          <w:sz w:val="26"/>
        </w:rPr>
        <w:t>L</w:t>
      </w:r>
      <w:r>
        <w:rPr>
          <w:rFonts w:ascii="Times New Roman" w:hAnsi="Times New Roman"/>
          <w:spacing w:val="-9"/>
          <w:w w:val="110"/>
          <w:position w:val="9"/>
          <w:sz w:val="17"/>
        </w:rPr>
        <w:t xml:space="preserve">'   </w:t>
      </w:r>
      <w:r>
        <w:rPr>
          <w:rFonts w:ascii="Symbol" w:hAnsi="Symbol"/>
          <w:w w:val="110"/>
          <w:position w:val="-6"/>
          <w:sz w:val="26"/>
        </w:rPr>
        <w:t></w:t>
      </w:r>
      <w:r>
        <w:rPr>
          <w:rFonts w:ascii="Times New Roman" w:hAnsi="Times New Roman"/>
          <w:w w:val="110"/>
          <w:position w:val="3"/>
          <w:sz w:val="26"/>
          <w:u w:val="single"/>
        </w:rPr>
        <w:t xml:space="preserve">  </w:t>
      </w:r>
      <w:r>
        <w:rPr>
          <w:rFonts w:ascii="Times New Roman" w:hAnsi="Times New Roman"/>
          <w:spacing w:val="53"/>
          <w:w w:val="110"/>
          <w:position w:val="3"/>
          <w:sz w:val="26"/>
          <w:u w:val="single"/>
        </w:rPr>
        <w:t xml:space="preserve"> </w:t>
      </w:r>
      <w:r>
        <w:rPr>
          <w:rFonts w:ascii="Times New Roman" w:hAnsi="Times New Roman"/>
          <w:i/>
          <w:w w:val="110"/>
          <w:position w:val="3"/>
          <w:sz w:val="15"/>
          <w:u w:val="single"/>
        </w:rPr>
        <w:t>s</w:t>
      </w:r>
      <w:r>
        <w:rPr>
          <w:rFonts w:ascii="Times New Roman" w:hAnsi="Times New Roman"/>
          <w:i/>
          <w:position w:val="3"/>
          <w:sz w:val="15"/>
          <w:u w:val="single"/>
        </w:rPr>
        <w:tab/>
      </w:r>
    </w:p>
    <w:p w:rsidR="00597858" w:rsidRDefault="00934BE4">
      <w:pPr>
        <w:pStyle w:val="Heading9"/>
        <w:spacing w:line="224" w:lineRule="exact"/>
        <w:ind w:left="2481"/>
        <w:rPr>
          <w:rFonts w:ascii="Times New Roman"/>
        </w:rPr>
      </w:pPr>
      <w:r>
        <w:rPr>
          <w:rFonts w:ascii="Times New Roman"/>
          <w:w w:val="113"/>
        </w:rPr>
        <w:t>2</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2B2351">
      <w:pPr>
        <w:pStyle w:val="Corpsdetexte"/>
        <w:spacing w:before="4"/>
        <w:rPr>
          <w:rFonts w:ascii="Times New Roman"/>
          <w:sz w:val="25"/>
        </w:rPr>
      </w:pPr>
      <w:r w:rsidRPr="002B2351">
        <w:pict>
          <v:group id="_x0000_s2970" style="position:absolute;margin-left:52.55pt;margin-top:16.55pt;width:490.3pt;height:4.45pt;z-index:-250972160;mso-wrap-distance-left:0;mso-wrap-distance-right:0;mso-position-horizontal-relative:page" coordorigin="1051,331" coordsize="9806,89">
            <v:line id="_x0000_s2972" style="position:absolute" from="1051,413" to="10857,413" strokecolor="#602221" strokeweight=".7pt"/>
            <v:line id="_x0000_s2971" style="position:absolute" from="1051,361" to="10857,361" strokecolor="#602221" strokeweight="3pt"/>
            <w10:wrap type="topAndBottom" anchorx="page"/>
          </v:group>
        </w:pict>
      </w:r>
    </w:p>
    <w:p w:rsidR="00597858" w:rsidRDefault="00597858">
      <w:pPr>
        <w:pStyle w:val="Corpsdetexte"/>
        <w:rPr>
          <w:rFonts w:ascii="Times New Roman"/>
          <w:sz w:val="20"/>
        </w:rPr>
      </w:pPr>
    </w:p>
    <w:p w:rsidR="00597858" w:rsidRDefault="00597858">
      <w:pPr>
        <w:pStyle w:val="Corpsdetexte"/>
        <w:spacing w:before="5"/>
        <w:rPr>
          <w:rFonts w:ascii="Times New Roman"/>
        </w:rPr>
      </w:pPr>
    </w:p>
    <w:p w:rsidR="00597858" w:rsidRDefault="00934BE4">
      <w:pPr>
        <w:spacing w:before="91"/>
        <w:ind w:right="258"/>
        <w:jc w:val="right"/>
        <w:rPr>
          <w:sz w:val="28"/>
        </w:rPr>
      </w:pPr>
      <w:r>
        <w:rPr>
          <w:sz w:val="28"/>
        </w:rPr>
        <w:t>79</w:t>
      </w:r>
    </w:p>
    <w:p w:rsidR="00597858" w:rsidRDefault="00597858">
      <w:pPr>
        <w:jc w:val="right"/>
        <w:rPr>
          <w:sz w:val="28"/>
        </w:rPr>
        <w:sectPr w:rsidR="00597858" w:rsidSect="00EE327E">
          <w:pgSz w:w="11910" w:h="16840"/>
          <w:pgMar w:top="680" w:right="40" w:bottom="0" w:left="380" w:header="720" w:footer="720" w:gutter="0"/>
          <w:cols w:space="720"/>
        </w:sectPr>
      </w:pPr>
    </w:p>
    <w:p w:rsidR="00597858" w:rsidRDefault="002B2351">
      <w:pPr>
        <w:spacing w:before="89"/>
        <w:ind w:left="6510"/>
        <w:rPr>
          <w:b/>
        </w:rPr>
      </w:pPr>
      <w:r w:rsidRPr="002B2351">
        <w:lastRenderedPageBreak/>
        <w:pict>
          <v:line id="_x0000_s2969" style="position:absolute;left:0;text-align:left;z-index:-250968064;mso-wrap-distance-left:0;mso-wrap-distance-right:0;mso-position-horizontal-relative:page" from="197.2pt,20.6pt" to="547.2pt,20.6pt" strokeweight=".5pt">
            <w10:wrap type="topAndBottom" anchorx="page"/>
          </v:line>
        </w:pict>
      </w:r>
      <w:r w:rsidRPr="002B2351">
        <w:pict>
          <v:shape id="_x0000_s2968" type="#_x0000_t202" style="position:absolute;left:0;text-align:left;margin-left:47.5pt;margin-top:.5pt;width:150.45pt;height:20.4pt;z-index:252359680;mso-position-horizontal-relative:page" fillcolor="#923634" stroked="f">
            <v:textbox style="mso-next-textbox:#_x0000_s2968" inset="0,0,0,0">
              <w:txbxContent>
                <w:p w:rsidR="00EE327E" w:rsidRDefault="00EE327E">
                  <w:pPr>
                    <w:spacing w:before="74"/>
                    <w:ind w:left="831"/>
                  </w:pPr>
                  <w:r>
                    <w:rPr>
                      <w:color w:val="FFFFFF"/>
                    </w:rPr>
                    <w:t>CHAPITRE III</w:t>
                  </w:r>
                </w:p>
              </w:txbxContent>
            </v:textbox>
            <w10:wrap anchorx="page"/>
          </v:shape>
        </w:pict>
      </w:r>
      <w:r w:rsidR="00934BE4">
        <w:rPr>
          <w:b/>
        </w:rPr>
        <w:t>Etude des éléments secondaires</w:t>
      </w:r>
    </w:p>
    <w:p w:rsidR="00597858" w:rsidRDefault="00597858">
      <w:pPr>
        <w:pStyle w:val="Corpsdetexte"/>
        <w:spacing w:before="2"/>
        <w:rPr>
          <w:b/>
          <w:sz w:val="15"/>
        </w:rPr>
      </w:pPr>
    </w:p>
    <w:p w:rsidR="00597858" w:rsidRDefault="00934BE4">
      <w:pPr>
        <w:spacing w:before="92"/>
        <w:ind w:left="1420"/>
        <w:rPr>
          <w:b/>
          <w:sz w:val="24"/>
        </w:rPr>
      </w:pPr>
      <w:bookmarkStart w:id="157" w:name="Tableau_de_résultats_:"/>
      <w:bookmarkEnd w:id="157"/>
      <w:r>
        <w:rPr>
          <w:b/>
          <w:sz w:val="24"/>
        </w:rPr>
        <w:t>Tableau de résultats :</w:t>
      </w:r>
    </w:p>
    <w:p w:rsidR="00597858" w:rsidRDefault="00597858">
      <w:pPr>
        <w:pStyle w:val="Corpsdetexte"/>
        <w:rPr>
          <w:b/>
          <w:sz w:val="20"/>
        </w:rPr>
      </w:pPr>
    </w:p>
    <w:p w:rsidR="00597858" w:rsidRDefault="00597858">
      <w:pPr>
        <w:pStyle w:val="Corpsdetexte"/>
        <w:spacing w:before="10" w:after="1"/>
        <w:rPr>
          <w:b/>
          <w:sz w:val="11"/>
        </w:rPr>
      </w:pPr>
    </w:p>
    <w:tbl>
      <w:tblPr>
        <w:tblStyle w:val="TableNormal"/>
        <w:tblW w:w="0" w:type="auto"/>
        <w:tblInd w:w="1147"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tblPr>
      <w:tblGrid>
        <w:gridCol w:w="1249"/>
        <w:gridCol w:w="1278"/>
        <w:gridCol w:w="1274"/>
        <w:gridCol w:w="1274"/>
        <w:gridCol w:w="1274"/>
        <w:gridCol w:w="1274"/>
        <w:gridCol w:w="1250"/>
      </w:tblGrid>
      <w:tr w:rsidR="00597858">
        <w:trPr>
          <w:trHeight w:val="590"/>
        </w:trPr>
        <w:tc>
          <w:tcPr>
            <w:tcW w:w="1249" w:type="dxa"/>
            <w:tcBorders>
              <w:bottom w:val="double" w:sz="1" w:space="0" w:color="BDBDBD"/>
            </w:tcBorders>
          </w:tcPr>
          <w:p w:rsidR="00597858" w:rsidRDefault="00934BE4">
            <w:pPr>
              <w:pStyle w:val="TableParagraph"/>
              <w:spacing w:line="271" w:lineRule="exact"/>
              <w:ind w:left="115"/>
              <w:rPr>
                <w:sz w:val="16"/>
              </w:rPr>
            </w:pPr>
            <w:r>
              <w:rPr>
                <w:position w:val="1"/>
                <w:sz w:val="24"/>
              </w:rPr>
              <w:t>P</w:t>
            </w:r>
            <w:r>
              <w:rPr>
                <w:sz w:val="16"/>
              </w:rPr>
              <w:t>u</w:t>
            </w:r>
          </w:p>
        </w:tc>
        <w:tc>
          <w:tcPr>
            <w:tcW w:w="1278" w:type="dxa"/>
            <w:tcBorders>
              <w:bottom w:val="double" w:sz="1" w:space="0" w:color="BDBDBD"/>
            </w:tcBorders>
            <w:shd w:val="clear" w:color="auto" w:fill="F0F0F0"/>
          </w:tcPr>
          <w:p w:rsidR="00597858" w:rsidRDefault="00934BE4">
            <w:pPr>
              <w:pStyle w:val="TableParagraph"/>
              <w:spacing w:line="271" w:lineRule="exact"/>
              <w:ind w:left="114"/>
              <w:rPr>
                <w:sz w:val="24"/>
              </w:rPr>
            </w:pPr>
            <w:r>
              <w:rPr>
                <w:position w:val="1"/>
                <w:sz w:val="24"/>
              </w:rPr>
              <w:t>P</w:t>
            </w:r>
            <w:r>
              <w:rPr>
                <w:sz w:val="16"/>
              </w:rPr>
              <w:t>s</w:t>
            </w:r>
            <w:r>
              <w:rPr>
                <w:position w:val="1"/>
                <w:sz w:val="24"/>
              </w:rPr>
              <w:t>(Kn)</w:t>
            </w:r>
          </w:p>
        </w:tc>
        <w:tc>
          <w:tcPr>
            <w:tcW w:w="1274" w:type="dxa"/>
            <w:tcBorders>
              <w:bottom w:val="double" w:sz="1" w:space="0" w:color="BDBDBD"/>
              <w:right w:val="single" w:sz="6" w:space="0" w:color="BDBDBD"/>
            </w:tcBorders>
          </w:tcPr>
          <w:p w:rsidR="00597858" w:rsidRDefault="00934BE4">
            <w:pPr>
              <w:pStyle w:val="TableParagraph"/>
              <w:spacing w:line="271" w:lineRule="exact"/>
              <w:ind w:left="109"/>
              <w:rPr>
                <w:sz w:val="24"/>
              </w:rPr>
            </w:pPr>
            <w:r>
              <w:rPr>
                <w:sz w:val="24"/>
              </w:rPr>
              <w:t>qu(Kn)</w:t>
            </w:r>
          </w:p>
        </w:tc>
        <w:tc>
          <w:tcPr>
            <w:tcW w:w="1274" w:type="dxa"/>
            <w:tcBorders>
              <w:left w:val="single" w:sz="6" w:space="0" w:color="BDBDBD"/>
              <w:bottom w:val="double" w:sz="1" w:space="0" w:color="BDBDBD"/>
            </w:tcBorders>
            <w:shd w:val="clear" w:color="auto" w:fill="F0F0F0"/>
          </w:tcPr>
          <w:p w:rsidR="00597858" w:rsidRDefault="00934BE4">
            <w:pPr>
              <w:pStyle w:val="TableParagraph"/>
              <w:spacing w:line="271" w:lineRule="exact"/>
              <w:ind w:left="105"/>
              <w:rPr>
                <w:sz w:val="24"/>
              </w:rPr>
            </w:pPr>
            <w:r>
              <w:rPr>
                <w:sz w:val="24"/>
              </w:rPr>
              <w:t>qs(Kn)</w:t>
            </w:r>
          </w:p>
        </w:tc>
        <w:tc>
          <w:tcPr>
            <w:tcW w:w="1274" w:type="dxa"/>
            <w:tcBorders>
              <w:bottom w:val="double" w:sz="1" w:space="0" w:color="BDBDBD"/>
            </w:tcBorders>
          </w:tcPr>
          <w:p w:rsidR="00597858" w:rsidRDefault="00934BE4">
            <w:pPr>
              <w:pStyle w:val="TableParagraph"/>
              <w:spacing w:line="271" w:lineRule="exact"/>
              <w:ind w:left="106"/>
              <w:rPr>
                <w:sz w:val="24"/>
              </w:rPr>
            </w:pPr>
            <w:r>
              <w:rPr>
                <w:sz w:val="24"/>
              </w:rPr>
              <w:t>Mu(Kn.m)</w:t>
            </w:r>
          </w:p>
        </w:tc>
        <w:tc>
          <w:tcPr>
            <w:tcW w:w="1274" w:type="dxa"/>
            <w:tcBorders>
              <w:bottom w:val="double" w:sz="1" w:space="0" w:color="BDBDBD"/>
            </w:tcBorders>
            <w:shd w:val="clear" w:color="auto" w:fill="F0F0F0"/>
          </w:tcPr>
          <w:p w:rsidR="00597858" w:rsidRDefault="00934BE4">
            <w:pPr>
              <w:pStyle w:val="TableParagraph"/>
              <w:spacing w:line="271" w:lineRule="exact"/>
              <w:ind w:left="104"/>
              <w:rPr>
                <w:sz w:val="24"/>
              </w:rPr>
            </w:pPr>
            <w:r>
              <w:rPr>
                <w:sz w:val="24"/>
              </w:rPr>
              <w:t>Ms(Kn.m)</w:t>
            </w:r>
          </w:p>
        </w:tc>
        <w:tc>
          <w:tcPr>
            <w:tcW w:w="1250" w:type="dxa"/>
            <w:tcBorders>
              <w:bottom w:val="double" w:sz="1" w:space="0" w:color="BDBDBD"/>
            </w:tcBorders>
          </w:tcPr>
          <w:p w:rsidR="00597858" w:rsidRDefault="00934BE4">
            <w:pPr>
              <w:pStyle w:val="TableParagraph"/>
              <w:spacing w:line="271" w:lineRule="exact"/>
              <w:ind w:left="103"/>
              <w:rPr>
                <w:sz w:val="24"/>
              </w:rPr>
            </w:pPr>
            <w:r>
              <w:rPr>
                <w:sz w:val="24"/>
              </w:rPr>
              <w:t>Vu</w:t>
            </w:r>
          </w:p>
        </w:tc>
      </w:tr>
      <w:tr w:rsidR="00597858">
        <w:trPr>
          <w:trHeight w:val="407"/>
        </w:trPr>
        <w:tc>
          <w:tcPr>
            <w:tcW w:w="1249" w:type="dxa"/>
            <w:tcBorders>
              <w:top w:val="double" w:sz="1" w:space="0" w:color="BDBDBD"/>
            </w:tcBorders>
          </w:tcPr>
          <w:p w:rsidR="00597858" w:rsidRDefault="00934BE4">
            <w:pPr>
              <w:pStyle w:val="TableParagraph"/>
              <w:spacing w:line="257" w:lineRule="exact"/>
              <w:ind w:left="115"/>
              <w:rPr>
                <w:b/>
                <w:sz w:val="24"/>
              </w:rPr>
            </w:pPr>
            <w:r>
              <w:rPr>
                <w:b/>
                <w:sz w:val="24"/>
              </w:rPr>
              <w:t>5.805</w:t>
            </w:r>
          </w:p>
        </w:tc>
        <w:tc>
          <w:tcPr>
            <w:tcW w:w="1278" w:type="dxa"/>
            <w:tcBorders>
              <w:top w:val="double" w:sz="1" w:space="0" w:color="BDBDBD"/>
            </w:tcBorders>
            <w:shd w:val="clear" w:color="auto" w:fill="F0F0F0"/>
          </w:tcPr>
          <w:p w:rsidR="00597858" w:rsidRDefault="00934BE4">
            <w:pPr>
              <w:pStyle w:val="TableParagraph"/>
              <w:spacing w:line="257" w:lineRule="exact"/>
              <w:ind w:left="114"/>
              <w:rPr>
                <w:b/>
                <w:sz w:val="24"/>
              </w:rPr>
            </w:pPr>
            <w:r>
              <w:rPr>
                <w:b/>
                <w:sz w:val="24"/>
              </w:rPr>
              <w:t>4.30</w:t>
            </w:r>
          </w:p>
        </w:tc>
        <w:tc>
          <w:tcPr>
            <w:tcW w:w="1274" w:type="dxa"/>
            <w:tcBorders>
              <w:top w:val="double" w:sz="1" w:space="0" w:color="BDBDBD"/>
              <w:right w:val="single" w:sz="6" w:space="0" w:color="BDBDBD"/>
            </w:tcBorders>
          </w:tcPr>
          <w:p w:rsidR="00597858" w:rsidRDefault="00934BE4">
            <w:pPr>
              <w:pStyle w:val="TableParagraph"/>
              <w:spacing w:line="257" w:lineRule="exact"/>
              <w:ind w:left="109"/>
              <w:rPr>
                <w:b/>
                <w:sz w:val="24"/>
              </w:rPr>
            </w:pPr>
            <w:r>
              <w:rPr>
                <w:b/>
                <w:sz w:val="24"/>
              </w:rPr>
              <w:t>10.486</w:t>
            </w:r>
          </w:p>
        </w:tc>
        <w:tc>
          <w:tcPr>
            <w:tcW w:w="1274" w:type="dxa"/>
            <w:tcBorders>
              <w:top w:val="double" w:sz="1" w:space="0" w:color="BDBDBD"/>
              <w:left w:val="single" w:sz="6" w:space="0" w:color="BDBDBD"/>
            </w:tcBorders>
            <w:shd w:val="clear" w:color="auto" w:fill="F0F0F0"/>
          </w:tcPr>
          <w:p w:rsidR="00597858" w:rsidRDefault="00934BE4">
            <w:pPr>
              <w:pStyle w:val="TableParagraph"/>
              <w:spacing w:line="257" w:lineRule="exact"/>
              <w:ind w:left="105"/>
              <w:rPr>
                <w:b/>
                <w:sz w:val="24"/>
              </w:rPr>
            </w:pPr>
            <w:r>
              <w:rPr>
                <w:b/>
                <w:sz w:val="24"/>
              </w:rPr>
              <w:t>7.490</w:t>
            </w:r>
          </w:p>
        </w:tc>
        <w:tc>
          <w:tcPr>
            <w:tcW w:w="1274" w:type="dxa"/>
            <w:tcBorders>
              <w:top w:val="double" w:sz="1" w:space="0" w:color="BDBDBD"/>
            </w:tcBorders>
          </w:tcPr>
          <w:p w:rsidR="00597858" w:rsidRDefault="00934BE4">
            <w:pPr>
              <w:pStyle w:val="TableParagraph"/>
              <w:spacing w:line="257" w:lineRule="exact"/>
              <w:ind w:left="106"/>
              <w:rPr>
                <w:b/>
                <w:sz w:val="24"/>
              </w:rPr>
            </w:pPr>
            <w:r>
              <w:rPr>
                <w:b/>
                <w:sz w:val="24"/>
              </w:rPr>
              <w:t>14.51</w:t>
            </w:r>
          </w:p>
        </w:tc>
        <w:tc>
          <w:tcPr>
            <w:tcW w:w="1274" w:type="dxa"/>
            <w:tcBorders>
              <w:top w:val="double" w:sz="1" w:space="0" w:color="BDBDBD"/>
            </w:tcBorders>
            <w:shd w:val="clear" w:color="auto" w:fill="F0F0F0"/>
          </w:tcPr>
          <w:p w:rsidR="00597858" w:rsidRDefault="00934BE4">
            <w:pPr>
              <w:pStyle w:val="TableParagraph"/>
              <w:spacing w:line="257" w:lineRule="exact"/>
              <w:ind w:left="104"/>
              <w:rPr>
                <w:b/>
                <w:sz w:val="24"/>
              </w:rPr>
            </w:pPr>
            <w:r>
              <w:rPr>
                <w:b/>
                <w:sz w:val="24"/>
              </w:rPr>
              <w:t>10.552</w:t>
            </w:r>
          </w:p>
        </w:tc>
        <w:tc>
          <w:tcPr>
            <w:tcW w:w="1250" w:type="dxa"/>
            <w:tcBorders>
              <w:top w:val="double" w:sz="1" w:space="0" w:color="BDBDBD"/>
            </w:tcBorders>
          </w:tcPr>
          <w:p w:rsidR="00597858" w:rsidRDefault="00934BE4">
            <w:pPr>
              <w:pStyle w:val="TableParagraph"/>
              <w:spacing w:line="257" w:lineRule="exact"/>
              <w:ind w:left="103"/>
              <w:rPr>
                <w:b/>
                <w:sz w:val="24"/>
              </w:rPr>
            </w:pPr>
            <w:r>
              <w:rPr>
                <w:b/>
                <w:sz w:val="24"/>
              </w:rPr>
              <w:t>18.388</w:t>
            </w:r>
          </w:p>
        </w:tc>
      </w:tr>
    </w:tbl>
    <w:p w:rsidR="00597858" w:rsidRDefault="00934BE4">
      <w:pPr>
        <w:ind w:left="48" w:right="384"/>
        <w:jc w:val="center"/>
        <w:rPr>
          <w:sz w:val="24"/>
        </w:rPr>
      </w:pPr>
      <w:r>
        <w:rPr>
          <w:b/>
          <w:sz w:val="24"/>
        </w:rPr>
        <w:t xml:space="preserve">Tableau III -3 : </w:t>
      </w:r>
      <w:r>
        <w:rPr>
          <w:sz w:val="24"/>
        </w:rPr>
        <w:t>Sollicitations exercées sur le palier de repos.</w:t>
      </w:r>
    </w:p>
    <w:p w:rsidR="00597858" w:rsidRDefault="00597858">
      <w:pPr>
        <w:pStyle w:val="Corpsdetexte"/>
        <w:rPr>
          <w:sz w:val="21"/>
        </w:rPr>
      </w:pPr>
    </w:p>
    <w:p w:rsidR="00597858" w:rsidRDefault="00934BE4">
      <w:pPr>
        <w:numPr>
          <w:ilvl w:val="3"/>
          <w:numId w:val="57"/>
        </w:numPr>
        <w:tabs>
          <w:tab w:val="left" w:pos="1522"/>
        </w:tabs>
        <w:spacing w:before="1"/>
        <w:ind w:left="1521" w:hanging="841"/>
        <w:rPr>
          <w:b/>
        </w:rPr>
      </w:pPr>
      <w:bookmarkStart w:id="158" w:name="III-4-1-2:_Ferraillage_:"/>
      <w:bookmarkEnd w:id="158"/>
      <w:r>
        <w:rPr>
          <w:b/>
          <w:sz w:val="24"/>
        </w:rPr>
        <w:t>: Ferraillage</w:t>
      </w:r>
      <w:r>
        <w:rPr>
          <w:b/>
          <w:spacing w:val="-2"/>
          <w:sz w:val="24"/>
        </w:rPr>
        <w:t xml:space="preserve"> </w:t>
      </w:r>
      <w:r>
        <w:rPr>
          <w:b/>
          <w:sz w:val="24"/>
        </w:rPr>
        <w:t>:</w:t>
      </w:r>
    </w:p>
    <w:p w:rsidR="00597858" w:rsidRDefault="00597858">
      <w:pPr>
        <w:pStyle w:val="Corpsdetexte"/>
        <w:spacing w:before="1"/>
        <w:rPr>
          <w:b/>
          <w:sz w:val="21"/>
        </w:rPr>
      </w:pPr>
    </w:p>
    <w:p w:rsidR="00597858" w:rsidRDefault="00934BE4">
      <w:pPr>
        <w:pStyle w:val="Corpsdetexte"/>
        <w:spacing w:line="280" w:lineRule="auto"/>
        <w:ind w:left="700" w:right="300"/>
      </w:pPr>
      <w:r>
        <w:t>Le balcon étant exposée aux différentes intempéries donc la fissuration considérer comme Préjudiciable.</w:t>
      </w:r>
    </w:p>
    <w:p w:rsidR="00597858" w:rsidRDefault="00934BE4">
      <w:pPr>
        <w:spacing w:before="189"/>
        <w:ind w:left="700"/>
        <w:rPr>
          <w:b/>
          <w:sz w:val="24"/>
        </w:rPr>
      </w:pPr>
      <w:r>
        <w:rPr>
          <w:b/>
          <w:sz w:val="24"/>
        </w:rPr>
        <w:t>Calcul à l’E.L.U :</w:t>
      </w:r>
    </w:p>
    <w:p w:rsidR="00597858" w:rsidRDefault="00597858">
      <w:pPr>
        <w:pStyle w:val="Corpsdetexte"/>
        <w:spacing w:before="8"/>
        <w:rPr>
          <w:b/>
          <w:sz w:val="21"/>
        </w:rPr>
      </w:pPr>
    </w:p>
    <w:p w:rsidR="00597858" w:rsidRDefault="00934BE4">
      <w:pPr>
        <w:ind w:left="700"/>
        <w:rPr>
          <w:rFonts w:ascii="Cambria Math" w:eastAsia="Cambria Math" w:hAnsi="Cambria Math"/>
          <w:sz w:val="26"/>
        </w:rPr>
      </w:pPr>
      <w:bookmarkStart w:id="159" w:name="𝑑_=_0.9ℎ_=_0.9_∗_0.15_=_13.5𝑐𝑚"/>
      <w:bookmarkEnd w:id="159"/>
      <w:r>
        <w:rPr>
          <w:rFonts w:ascii="Cambria Math" w:eastAsia="Cambria Math" w:hAnsi="Cambria Math"/>
          <w:sz w:val="26"/>
        </w:rPr>
        <w:t>𝑑 = 0.9ℎ = 0.9 ∗ 0.15 = 13.5𝑐𝑚</w:t>
      </w:r>
    </w:p>
    <w:p w:rsidR="00597858" w:rsidRDefault="00597858">
      <w:pPr>
        <w:pStyle w:val="Corpsdetexte"/>
        <w:spacing w:before="2"/>
        <w:rPr>
          <w:rFonts w:ascii="Cambria Math"/>
          <w:sz w:val="15"/>
        </w:rPr>
      </w:pPr>
    </w:p>
    <w:p w:rsidR="00597858" w:rsidRDefault="00597858">
      <w:pPr>
        <w:rPr>
          <w:rFonts w:ascii="Cambria Math"/>
          <w:sz w:val="15"/>
        </w:rPr>
        <w:sectPr w:rsidR="00597858" w:rsidSect="00EE327E">
          <w:pgSz w:w="11910" w:h="16840"/>
          <w:pgMar w:top="680" w:right="40" w:bottom="0" w:left="380" w:header="720" w:footer="720" w:gutter="0"/>
          <w:cols w:space="720"/>
        </w:sectPr>
      </w:pPr>
    </w:p>
    <w:p w:rsidR="00597858" w:rsidRDefault="00934BE4">
      <w:pPr>
        <w:spacing w:before="213"/>
        <w:jc w:val="right"/>
        <w:rPr>
          <w:rFonts w:ascii="Times New Roman" w:hAnsi="Times New Roman"/>
          <w:i/>
          <w:sz w:val="13"/>
        </w:rPr>
      </w:pPr>
      <w:r>
        <w:rPr>
          <w:rFonts w:ascii="Symbol" w:hAnsi="Symbol"/>
          <w:i/>
          <w:w w:val="115"/>
          <w:position w:val="5"/>
          <w:sz w:val="25"/>
        </w:rPr>
        <w:lastRenderedPageBreak/>
        <w:t></w:t>
      </w:r>
      <w:r>
        <w:rPr>
          <w:rFonts w:ascii="Times New Roman" w:hAnsi="Times New Roman"/>
          <w:i/>
          <w:w w:val="115"/>
          <w:sz w:val="13"/>
        </w:rPr>
        <w:t>bu</w:t>
      </w:r>
    </w:p>
    <w:p w:rsidR="00597858" w:rsidRDefault="00934BE4">
      <w:pPr>
        <w:tabs>
          <w:tab w:val="left" w:pos="891"/>
        </w:tabs>
        <w:spacing w:before="127" w:line="187" w:lineRule="auto"/>
        <w:ind w:left="166"/>
        <w:rPr>
          <w:rFonts w:ascii="Times New Roman" w:hAnsi="Times New Roman"/>
          <w:i/>
          <w:sz w:val="13"/>
        </w:rPr>
      </w:pPr>
      <w:r>
        <w:br w:type="column"/>
      </w:r>
      <w:r>
        <w:rPr>
          <w:rFonts w:ascii="Symbol" w:hAnsi="Symbol"/>
          <w:w w:val="120"/>
          <w:position w:val="-14"/>
        </w:rPr>
        <w:lastRenderedPageBreak/>
        <w:t></w:t>
      </w:r>
      <w:r>
        <w:rPr>
          <w:rFonts w:ascii="Times New Roman" w:hAnsi="Times New Roman"/>
          <w:w w:val="120"/>
          <w:position w:val="-14"/>
        </w:rPr>
        <w:tab/>
      </w:r>
      <w:r>
        <w:rPr>
          <w:rFonts w:ascii="Times New Roman" w:hAnsi="Times New Roman"/>
          <w:i/>
          <w:w w:val="120"/>
        </w:rPr>
        <w:t>M</w:t>
      </w:r>
      <w:r>
        <w:rPr>
          <w:rFonts w:ascii="Times New Roman" w:hAnsi="Times New Roman"/>
          <w:i/>
          <w:w w:val="120"/>
          <w:position w:val="-4"/>
          <w:sz w:val="13"/>
        </w:rPr>
        <w:t>u</w:t>
      </w:r>
    </w:p>
    <w:p w:rsidR="00597858" w:rsidRDefault="002B2351">
      <w:pPr>
        <w:tabs>
          <w:tab w:val="left" w:pos="1299"/>
        </w:tabs>
        <w:spacing w:line="250" w:lineRule="exact"/>
        <w:ind w:left="550"/>
        <w:rPr>
          <w:rFonts w:ascii="Times New Roman" w:hAnsi="Times New Roman"/>
          <w:i/>
          <w:sz w:val="13"/>
        </w:rPr>
      </w:pPr>
      <w:r w:rsidRPr="002B2351">
        <w:pict>
          <v:line id="_x0000_s2967" style="position:absolute;left:0;text-align:left;z-index:-275758080;mso-position-horizontal-relative:page" from="102.35pt,-3.65pt" to="155.6pt,-3.65pt" strokeweight=".16383mm">
            <w10:wrap anchorx="page"/>
          </v:line>
        </w:pict>
      </w:r>
      <w:proofErr w:type="gramStart"/>
      <w:r w:rsidR="00934BE4">
        <w:rPr>
          <w:rFonts w:ascii="Times New Roman" w:hAnsi="Times New Roman"/>
          <w:i/>
          <w:w w:val="120"/>
        </w:rPr>
        <w:t>b</w:t>
      </w:r>
      <w:proofErr w:type="gramEnd"/>
      <w:r w:rsidR="00934BE4">
        <w:rPr>
          <w:rFonts w:ascii="Times New Roman" w:hAnsi="Times New Roman"/>
          <w:i/>
          <w:spacing w:val="6"/>
          <w:w w:val="120"/>
        </w:rPr>
        <w:t xml:space="preserve"> </w:t>
      </w:r>
      <w:r w:rsidR="00934BE4">
        <w:rPr>
          <w:rFonts w:ascii="Times New Roman" w:hAnsi="Times New Roman"/>
          <w:i/>
          <w:w w:val="120"/>
        </w:rPr>
        <w:t>d</w:t>
      </w:r>
      <w:r w:rsidR="00934BE4">
        <w:rPr>
          <w:rFonts w:ascii="Times New Roman" w:hAnsi="Times New Roman"/>
          <w:i/>
          <w:spacing w:val="7"/>
          <w:w w:val="120"/>
        </w:rPr>
        <w:t xml:space="preserve"> </w:t>
      </w:r>
      <w:r w:rsidR="00934BE4">
        <w:rPr>
          <w:rFonts w:ascii="Times New Roman" w:hAnsi="Times New Roman"/>
          <w:w w:val="120"/>
        </w:rPr>
        <w:t>²</w:t>
      </w:r>
      <w:r w:rsidR="00934BE4">
        <w:rPr>
          <w:rFonts w:ascii="Times New Roman" w:hAnsi="Times New Roman"/>
          <w:w w:val="120"/>
        </w:rPr>
        <w:tab/>
      </w:r>
      <w:r w:rsidR="00934BE4">
        <w:rPr>
          <w:rFonts w:ascii="Times New Roman" w:hAnsi="Times New Roman"/>
          <w:i/>
          <w:spacing w:val="-4"/>
          <w:w w:val="120"/>
        </w:rPr>
        <w:t>f</w:t>
      </w:r>
      <w:r w:rsidR="00934BE4">
        <w:rPr>
          <w:rFonts w:ascii="Times New Roman" w:hAnsi="Times New Roman"/>
          <w:i/>
          <w:spacing w:val="-4"/>
          <w:w w:val="120"/>
          <w:position w:val="-5"/>
          <w:sz w:val="13"/>
        </w:rPr>
        <w:t>bu</w:t>
      </w:r>
    </w:p>
    <w:p w:rsidR="00597858" w:rsidRDefault="00934BE4">
      <w:pPr>
        <w:spacing w:before="101" w:line="211" w:lineRule="exact"/>
        <w:ind w:left="934"/>
        <w:rPr>
          <w:rFonts w:ascii="Times New Roman" w:hAnsi="Times New Roman"/>
        </w:rPr>
      </w:pPr>
      <w:r>
        <w:br w:type="column"/>
      </w:r>
      <w:r>
        <w:rPr>
          <w:rFonts w:ascii="Times New Roman" w:hAnsi="Times New Roman"/>
          <w:w w:val="125"/>
        </w:rPr>
        <w:lastRenderedPageBreak/>
        <w:t>14.51</w:t>
      </w:r>
      <w:r>
        <w:rPr>
          <w:rFonts w:ascii="Symbol" w:hAnsi="Symbol"/>
          <w:w w:val="125"/>
        </w:rPr>
        <w:t></w:t>
      </w:r>
      <w:r>
        <w:rPr>
          <w:rFonts w:ascii="Times New Roman" w:hAnsi="Times New Roman"/>
          <w:w w:val="125"/>
        </w:rPr>
        <w:t>10</w:t>
      </w:r>
      <w:r>
        <w:rPr>
          <w:rFonts w:ascii="Times New Roman" w:hAnsi="Times New Roman"/>
          <w:w w:val="125"/>
          <w:vertAlign w:val="superscript"/>
        </w:rPr>
        <w:t>3</w:t>
      </w:r>
    </w:p>
    <w:p w:rsidR="00597858" w:rsidRDefault="002B2351">
      <w:pPr>
        <w:tabs>
          <w:tab w:val="left" w:pos="2980"/>
        </w:tabs>
        <w:spacing w:line="375" w:lineRule="exact"/>
        <w:ind w:left="450"/>
        <w:rPr>
          <w:rFonts w:ascii="Times New Roman" w:hAnsi="Times New Roman"/>
        </w:rPr>
      </w:pPr>
      <w:r w:rsidRPr="002B2351">
        <w:pict>
          <v:line id="_x0000_s2966" style="position:absolute;left:0;text-align:left;z-index:-275761152;mso-position-horizontal-relative:page" from="178.85pt,4.3pt" to="288.85pt,4.3pt" strokeweight=".16383mm">
            <w10:wrap anchorx="page"/>
          </v:line>
        </w:pict>
      </w:r>
      <w:r w:rsidRPr="002B2351">
        <w:pict>
          <v:shape id="_x0000_s2965" type="#_x0000_t202" style="position:absolute;left:0;text-align:left;margin-left:165.2pt;margin-top:-4.1pt;width:135.55pt;height:13.55pt;z-index:-275750912;mso-position-horizontal-relative:page" filled="f" stroked="f">
            <v:textbox style="mso-next-textbox:#_x0000_s2965" inset="0,0,0,0">
              <w:txbxContent>
                <w:p w:rsidR="00EE327E" w:rsidRDefault="00EE327E">
                  <w:pPr>
                    <w:tabs>
                      <w:tab w:val="left" w:pos="2559"/>
                    </w:tabs>
                    <w:spacing w:before="1"/>
                    <w:rPr>
                      <w:rFonts w:ascii="Symbol" w:hAnsi="Symbol"/>
                    </w:rPr>
                  </w:pPr>
                  <w:r>
                    <w:rPr>
                      <w:rFonts w:ascii="Symbol" w:hAnsi="Symbol"/>
                      <w:w w:val="125"/>
                    </w:rPr>
                    <w:t></w:t>
                  </w:r>
                  <w:r>
                    <w:rPr>
                      <w:rFonts w:ascii="Times New Roman" w:hAnsi="Times New Roman"/>
                      <w:w w:val="125"/>
                    </w:rPr>
                    <w:tab/>
                  </w:r>
                  <w:r>
                    <w:rPr>
                      <w:rFonts w:ascii="Symbol" w:hAnsi="Symbol"/>
                      <w:spacing w:val="-20"/>
                      <w:w w:val="125"/>
                    </w:rPr>
                    <w:t></w:t>
                  </w:r>
                </w:p>
              </w:txbxContent>
            </v:textbox>
            <w10:wrap anchorx="page"/>
          </v:shape>
        </w:pict>
      </w:r>
      <w:r w:rsidR="00934BE4">
        <w:rPr>
          <w:rFonts w:ascii="Times New Roman" w:hAnsi="Times New Roman"/>
          <w:spacing w:val="4"/>
          <w:w w:val="125"/>
        </w:rPr>
        <w:t>100</w:t>
      </w:r>
      <w:r w:rsidR="00934BE4">
        <w:rPr>
          <w:rFonts w:ascii="Symbol" w:hAnsi="Symbol"/>
          <w:spacing w:val="4"/>
          <w:w w:val="125"/>
        </w:rPr>
        <w:t></w:t>
      </w:r>
      <w:r w:rsidR="00934BE4">
        <w:rPr>
          <w:rFonts w:ascii="Times New Roman" w:hAnsi="Times New Roman"/>
          <w:spacing w:val="15"/>
          <w:w w:val="125"/>
        </w:rPr>
        <w:t xml:space="preserve"> </w:t>
      </w:r>
      <w:r w:rsidR="00934BE4">
        <w:rPr>
          <w:rFonts w:ascii="Times New Roman" w:hAnsi="Times New Roman"/>
          <w:w w:val="125"/>
        </w:rPr>
        <w:t>(13.5)</w:t>
      </w:r>
      <w:r w:rsidR="00934BE4">
        <w:rPr>
          <w:rFonts w:ascii="Times New Roman" w:hAnsi="Times New Roman"/>
          <w:w w:val="125"/>
          <w:vertAlign w:val="superscript"/>
        </w:rPr>
        <w:t>2</w:t>
      </w:r>
      <w:r w:rsidR="00934BE4">
        <w:rPr>
          <w:rFonts w:ascii="Times New Roman" w:hAnsi="Times New Roman"/>
          <w:spacing w:val="-2"/>
          <w:w w:val="125"/>
        </w:rPr>
        <w:t xml:space="preserve"> </w:t>
      </w:r>
      <w:r w:rsidR="00934BE4">
        <w:rPr>
          <w:rFonts w:ascii="Symbol" w:hAnsi="Symbol"/>
          <w:spacing w:val="4"/>
          <w:w w:val="125"/>
        </w:rPr>
        <w:t></w:t>
      </w:r>
      <w:r w:rsidR="00934BE4">
        <w:rPr>
          <w:rFonts w:ascii="Times New Roman" w:hAnsi="Times New Roman"/>
          <w:spacing w:val="4"/>
          <w:w w:val="125"/>
        </w:rPr>
        <w:t>14.17</w:t>
      </w:r>
      <w:r w:rsidR="00934BE4">
        <w:rPr>
          <w:rFonts w:ascii="Times New Roman" w:hAnsi="Times New Roman"/>
          <w:spacing w:val="4"/>
          <w:w w:val="125"/>
        </w:rPr>
        <w:tab/>
      </w:r>
      <w:r w:rsidR="00934BE4">
        <w:rPr>
          <w:rFonts w:ascii="Times New Roman" w:hAnsi="Times New Roman"/>
          <w:w w:val="125"/>
          <w:position w:val="18"/>
        </w:rPr>
        <w:t>0.057</w:t>
      </w:r>
    </w:p>
    <w:p w:rsidR="00597858" w:rsidRDefault="00597858">
      <w:pPr>
        <w:spacing w:line="375" w:lineRule="exact"/>
        <w:rPr>
          <w:rFonts w:ascii="Times New Roman" w:hAnsi="Times New Roman"/>
        </w:rPr>
        <w:sectPr w:rsidR="00597858" w:rsidSect="00EE327E">
          <w:type w:val="continuous"/>
          <w:pgSz w:w="11910" w:h="16840"/>
          <w:pgMar w:top="1340" w:right="40" w:bottom="280" w:left="380" w:header="720" w:footer="720" w:gutter="0"/>
          <w:cols w:num="3" w:space="720" w:equalWidth="0">
            <w:col w:w="1085" w:space="40"/>
            <w:col w:w="1540" w:space="39"/>
            <w:col w:w="8786"/>
          </w:cols>
        </w:sectPr>
      </w:pPr>
    </w:p>
    <w:p w:rsidR="00597858" w:rsidRDefault="00597858">
      <w:pPr>
        <w:pStyle w:val="Corpsdetexte"/>
        <w:spacing w:before="1"/>
        <w:rPr>
          <w:rFonts w:ascii="Times New Roman"/>
          <w:sz w:val="16"/>
        </w:rPr>
      </w:pPr>
    </w:p>
    <w:p w:rsidR="00597858" w:rsidRDefault="002B2351">
      <w:pPr>
        <w:pStyle w:val="Corpsdetexte"/>
        <w:tabs>
          <w:tab w:val="left" w:pos="3764"/>
          <w:tab w:val="left" w:pos="5540"/>
        </w:tabs>
        <w:spacing w:before="104"/>
        <w:ind w:left="724"/>
        <w:rPr>
          <w:rFonts w:ascii="Times New Roman" w:hAnsi="Times New Roman"/>
        </w:rPr>
      </w:pPr>
      <w:r w:rsidRPr="002B2351">
        <w:pict>
          <v:group id="_x0000_s2961" style="position:absolute;left:0;text-align:left;margin-left:287.55pt;margin-top:6.8pt;width:79.35pt;height:13.3pt;z-index:-275760128;mso-position-horizontal-relative:page" coordorigin="5751,136" coordsize="1587,266">
            <v:line id="_x0000_s2964" style="position:absolute" from="5756,320" to="5795,302" strokeweight=".18294mm"/>
            <v:line id="_x0000_s2963" style="position:absolute" from="5795,307" to="5851,390" strokeweight=".42192mm"/>
            <v:shape id="_x0000_s2962" style="position:absolute;left:5857;top:142;width:1480;height:248" coordorigin="5857,142" coordsize="1480,248" o:spt="100" adj="0,,0" path="m5857,390r75,-248m5932,142r1405,e" filled="f" strokeweight=".19761mm">
              <v:stroke joinstyle="round"/>
              <v:formulas/>
              <v:path arrowok="t" o:connecttype="segments"/>
            </v:shape>
            <w10:wrap anchorx="page"/>
          </v:group>
        </w:pict>
      </w:r>
      <w:r w:rsidRPr="002B2351">
        <w:pict>
          <v:group id="_x0000_s2956" style="position:absolute;left:0;text-align:left;margin-left:141.45pt;margin-top:5.3pt;width:65pt;height:17.9pt;z-index:-275756032;mso-position-horizontal-relative:page" coordorigin="2829,106" coordsize="1300,358">
            <v:line id="_x0000_s2960" style="position:absolute" from="2834,357" to="2873,339" strokeweight=".18333mm"/>
            <v:line id="_x0000_s2959" style="position:absolute" from="2873,344" to="2929,451" strokeweight=".43089mm"/>
            <v:shape id="_x0000_s2958" style="position:absolute;left:2936;top:143;width:1192;height:308" coordorigin="2936,143" coordsize="1192,308" o:spt="100" adj="0,,0" path="m2936,451r74,-308m3010,143r1118,e" filled="f" strokeweight=".19761mm">
              <v:stroke joinstyle="round"/>
              <v:formulas/>
              <v:path arrowok="t" o:connecttype="segments"/>
            </v:shape>
            <v:shape id="_x0000_s2957" type="#_x0000_t202" style="position:absolute;left:2828;top:105;width:1300;height:358" filled="f" stroked="f">
              <v:textbox style="mso-next-textbox:#_x0000_s2957" inset="0,0,0,0">
                <w:txbxContent>
                  <w:p w:rsidR="00EE327E" w:rsidRDefault="00EE327E">
                    <w:pPr>
                      <w:spacing w:before="3"/>
                      <w:ind w:left="167"/>
                      <w:rPr>
                        <w:rFonts w:ascii="Times New Roman" w:hAnsi="Times New Roman"/>
                        <w:i/>
                        <w:sz w:val="14"/>
                      </w:rPr>
                    </w:pPr>
                    <w:r>
                      <w:rPr>
                        <w:rFonts w:ascii="Times New Roman" w:hAnsi="Times New Roman"/>
                        <w:w w:val="125"/>
                        <w:sz w:val="24"/>
                      </w:rPr>
                      <w:t xml:space="preserve">1 </w:t>
                    </w:r>
                    <w:r>
                      <w:rPr>
                        <w:rFonts w:ascii="Symbol" w:hAnsi="Symbol"/>
                        <w:w w:val="125"/>
                        <w:sz w:val="24"/>
                      </w:rPr>
                      <w:t></w:t>
                    </w:r>
                    <w:r>
                      <w:rPr>
                        <w:rFonts w:ascii="Times New Roman" w:hAnsi="Times New Roman"/>
                        <w:w w:val="125"/>
                        <w:sz w:val="24"/>
                      </w:rPr>
                      <w:t>2</w:t>
                    </w:r>
                    <w:r>
                      <w:rPr>
                        <w:rFonts w:ascii="Times New Roman" w:hAnsi="Times New Roman"/>
                        <w:i/>
                        <w:w w:val="125"/>
                        <w:sz w:val="24"/>
                      </w:rPr>
                      <w:t>x</w:t>
                    </w:r>
                    <w:r>
                      <w:rPr>
                        <w:rFonts w:ascii="Symbol" w:hAnsi="Symbol"/>
                        <w:i/>
                        <w:w w:val="125"/>
                        <w:sz w:val="27"/>
                      </w:rPr>
                      <w:t></w:t>
                    </w:r>
                    <w:r>
                      <w:rPr>
                        <w:rFonts w:ascii="Times New Roman" w:hAnsi="Times New Roman"/>
                        <w:i/>
                        <w:w w:val="125"/>
                        <w:position w:val="-4"/>
                        <w:sz w:val="14"/>
                      </w:rPr>
                      <w:t>bu</w:t>
                    </w:r>
                  </w:p>
                </w:txbxContent>
              </v:textbox>
            </v:shape>
            <w10:wrap anchorx="page"/>
          </v:group>
        </w:pict>
      </w:r>
      <w:r w:rsidR="00934BE4">
        <w:rPr>
          <w:rFonts w:ascii="Symbol" w:hAnsi="Symbol"/>
          <w:i/>
          <w:spacing w:val="3"/>
          <w:w w:val="130"/>
          <w:sz w:val="27"/>
        </w:rPr>
        <w:t></w:t>
      </w:r>
      <w:r w:rsidR="00934BE4">
        <w:rPr>
          <w:rFonts w:ascii="Times New Roman" w:hAnsi="Times New Roman"/>
          <w:i/>
          <w:spacing w:val="3"/>
          <w:w w:val="130"/>
          <w:position w:val="-4"/>
          <w:sz w:val="14"/>
        </w:rPr>
        <w:t xml:space="preserve">u </w:t>
      </w:r>
      <w:r w:rsidR="00934BE4">
        <w:rPr>
          <w:rFonts w:ascii="Symbol" w:hAnsi="Symbol"/>
          <w:w w:val="130"/>
        </w:rPr>
        <w:t></w:t>
      </w:r>
      <w:r w:rsidR="00934BE4">
        <w:rPr>
          <w:rFonts w:ascii="Times New Roman" w:hAnsi="Times New Roman"/>
          <w:spacing w:val="-10"/>
          <w:w w:val="130"/>
        </w:rPr>
        <w:t xml:space="preserve"> </w:t>
      </w:r>
      <w:r w:rsidR="00934BE4">
        <w:rPr>
          <w:rFonts w:ascii="Times New Roman" w:hAnsi="Times New Roman"/>
          <w:spacing w:val="-5"/>
          <w:w w:val="130"/>
        </w:rPr>
        <w:t>1.25</w:t>
      </w:r>
      <w:proofErr w:type="gramStart"/>
      <w:r w:rsidR="00934BE4">
        <w:rPr>
          <w:rFonts w:ascii="Times New Roman" w:hAnsi="Times New Roman"/>
          <w:spacing w:val="-5"/>
          <w:w w:val="130"/>
        </w:rPr>
        <w:t>.(</w:t>
      </w:r>
      <w:proofErr w:type="gramEnd"/>
      <w:r w:rsidR="00934BE4">
        <w:rPr>
          <w:rFonts w:ascii="Times New Roman" w:hAnsi="Times New Roman"/>
          <w:spacing w:val="-5"/>
          <w:w w:val="130"/>
        </w:rPr>
        <w:t>1</w:t>
      </w:r>
      <w:r w:rsidR="00934BE4">
        <w:rPr>
          <w:rFonts w:ascii="Times New Roman" w:hAnsi="Times New Roman"/>
          <w:spacing w:val="-29"/>
          <w:w w:val="130"/>
        </w:rPr>
        <w:t xml:space="preserve"> </w:t>
      </w:r>
      <w:r w:rsidR="00934BE4">
        <w:rPr>
          <w:rFonts w:ascii="Symbol" w:hAnsi="Symbol"/>
          <w:w w:val="130"/>
        </w:rPr>
        <w:t></w:t>
      </w:r>
      <w:r w:rsidR="00934BE4">
        <w:rPr>
          <w:rFonts w:ascii="Times New Roman" w:hAnsi="Times New Roman"/>
          <w:w w:val="130"/>
        </w:rPr>
        <w:tab/>
        <w:t>)</w:t>
      </w:r>
      <w:r w:rsidR="00934BE4">
        <w:rPr>
          <w:rFonts w:ascii="Times New Roman" w:hAnsi="Times New Roman"/>
          <w:spacing w:val="-22"/>
          <w:w w:val="130"/>
        </w:rPr>
        <w:t xml:space="preserve"> </w:t>
      </w:r>
      <w:r w:rsidR="00934BE4">
        <w:rPr>
          <w:rFonts w:ascii="Symbol" w:hAnsi="Symbol"/>
          <w:w w:val="130"/>
        </w:rPr>
        <w:t></w:t>
      </w:r>
      <w:r w:rsidR="00934BE4">
        <w:rPr>
          <w:rFonts w:ascii="Times New Roman" w:hAnsi="Times New Roman"/>
          <w:spacing w:val="-50"/>
          <w:w w:val="130"/>
        </w:rPr>
        <w:t xml:space="preserve"> </w:t>
      </w:r>
      <w:r w:rsidR="00934BE4">
        <w:rPr>
          <w:rFonts w:ascii="Times New Roman" w:hAnsi="Times New Roman"/>
          <w:spacing w:val="-3"/>
          <w:w w:val="130"/>
        </w:rPr>
        <w:t>1.25.(1</w:t>
      </w:r>
      <w:r w:rsidR="00934BE4">
        <w:rPr>
          <w:rFonts w:ascii="Symbol" w:hAnsi="Symbol"/>
          <w:spacing w:val="-3"/>
          <w:w w:val="130"/>
        </w:rPr>
        <w:t></w:t>
      </w:r>
      <w:r w:rsidR="00934BE4">
        <w:rPr>
          <w:rFonts w:ascii="Times New Roman" w:hAnsi="Times New Roman"/>
          <w:spacing w:val="-3"/>
          <w:w w:val="130"/>
        </w:rPr>
        <w:tab/>
      </w:r>
      <w:r w:rsidR="00934BE4">
        <w:rPr>
          <w:rFonts w:ascii="Times New Roman" w:hAnsi="Times New Roman"/>
          <w:w w:val="130"/>
        </w:rPr>
        <w:t xml:space="preserve">1 </w:t>
      </w:r>
      <w:r w:rsidR="00934BE4">
        <w:rPr>
          <w:rFonts w:ascii="Symbol" w:hAnsi="Symbol"/>
          <w:w w:val="130"/>
        </w:rPr>
        <w:t></w:t>
      </w:r>
      <w:r w:rsidR="00934BE4">
        <w:rPr>
          <w:rFonts w:ascii="Times New Roman" w:hAnsi="Times New Roman"/>
          <w:w w:val="130"/>
        </w:rPr>
        <w:t xml:space="preserve"> 2</w:t>
      </w:r>
      <w:r w:rsidR="00934BE4">
        <w:rPr>
          <w:rFonts w:ascii="Times New Roman" w:hAnsi="Times New Roman"/>
          <w:i/>
          <w:w w:val="130"/>
        </w:rPr>
        <w:t>x</w:t>
      </w:r>
      <w:r w:rsidR="00934BE4">
        <w:rPr>
          <w:rFonts w:ascii="Times New Roman" w:hAnsi="Times New Roman"/>
          <w:w w:val="130"/>
        </w:rPr>
        <w:t xml:space="preserve">0.057) </w:t>
      </w:r>
      <w:r w:rsidR="00934BE4">
        <w:rPr>
          <w:rFonts w:ascii="Symbol" w:hAnsi="Symbol"/>
          <w:w w:val="130"/>
        </w:rPr>
        <w:t></w:t>
      </w:r>
      <w:r w:rsidR="00934BE4">
        <w:rPr>
          <w:rFonts w:ascii="Times New Roman" w:hAnsi="Times New Roman"/>
          <w:spacing w:val="-4"/>
          <w:w w:val="130"/>
        </w:rPr>
        <w:t xml:space="preserve"> </w:t>
      </w:r>
      <w:r w:rsidR="00934BE4">
        <w:rPr>
          <w:rFonts w:ascii="Times New Roman" w:hAnsi="Times New Roman"/>
          <w:w w:val="130"/>
        </w:rPr>
        <w:t>0.073</w:t>
      </w:r>
    </w:p>
    <w:p w:rsidR="00597858" w:rsidRDefault="00934BE4">
      <w:pPr>
        <w:pStyle w:val="Heading9"/>
        <w:spacing w:before="271"/>
        <w:ind w:left="700"/>
      </w:pPr>
      <w:bookmarkStart w:id="160" w:name="𝑍_=_𝑑_(1_−_0.4__𝑢)_=_131.05𝑚𝑚"/>
      <w:bookmarkEnd w:id="160"/>
      <w:r>
        <w:rPr>
          <w:position w:val="2"/>
        </w:rPr>
        <w:t xml:space="preserve">𝑍 = 𝑑 (1 − 0.4 </w:t>
      </w:r>
      <w:r>
        <w:rPr>
          <w:rFonts w:ascii="Symbol" w:eastAsia="Symbol" w:hAnsi="Symbol"/>
          <w:i/>
          <w:position w:val="2"/>
          <w:sz w:val="28"/>
        </w:rPr>
        <w:t></w:t>
      </w:r>
      <w:r>
        <w:rPr>
          <w:rFonts w:ascii="Times New Roman" w:eastAsia="Times New Roman" w:hAnsi="Times New Roman"/>
          <w:i/>
          <w:position w:val="2"/>
          <w:sz w:val="28"/>
        </w:rPr>
        <w:t xml:space="preserve"> </w:t>
      </w:r>
      <w:r>
        <w:rPr>
          <w:spacing w:val="5"/>
          <w:sz w:val="18"/>
        </w:rPr>
        <w:t>𝑢</w:t>
      </w:r>
      <w:r>
        <w:rPr>
          <w:spacing w:val="5"/>
          <w:position w:val="2"/>
        </w:rPr>
        <w:t xml:space="preserve">) </w:t>
      </w:r>
      <w:r>
        <w:rPr>
          <w:position w:val="2"/>
        </w:rPr>
        <w:t>=</w:t>
      </w:r>
      <w:r>
        <w:rPr>
          <w:spacing w:val="53"/>
          <w:position w:val="2"/>
        </w:rPr>
        <w:t xml:space="preserve"> </w:t>
      </w:r>
      <w:r>
        <w:rPr>
          <w:position w:val="2"/>
        </w:rPr>
        <w:t>131.05𝑚𝑚</w:t>
      </w:r>
    </w:p>
    <w:p w:rsidR="00597858" w:rsidRDefault="00597858">
      <w:pPr>
        <w:pStyle w:val="Corpsdetexte"/>
        <w:spacing w:before="11"/>
        <w:rPr>
          <w:rFonts w:ascii="Cambria Math"/>
          <w:sz w:val="13"/>
        </w:rPr>
      </w:pPr>
    </w:p>
    <w:p w:rsidR="00597858" w:rsidRDefault="00597858">
      <w:pPr>
        <w:rPr>
          <w:rFonts w:ascii="Cambria Math"/>
          <w:sz w:val="13"/>
        </w:rPr>
        <w:sectPr w:rsidR="00597858" w:rsidSect="00EE327E">
          <w:type w:val="continuous"/>
          <w:pgSz w:w="11910" w:h="16840"/>
          <w:pgMar w:top="1340" w:right="40" w:bottom="280" w:left="380" w:header="720" w:footer="720" w:gutter="0"/>
          <w:cols w:space="720"/>
        </w:sectPr>
      </w:pPr>
    </w:p>
    <w:p w:rsidR="00597858" w:rsidRDefault="002B2351">
      <w:pPr>
        <w:spacing w:before="87" w:line="396" w:lineRule="exact"/>
        <w:ind w:left="700"/>
        <w:rPr>
          <w:rFonts w:ascii="Times New Roman"/>
          <w:i/>
          <w:sz w:val="14"/>
        </w:rPr>
      </w:pPr>
      <w:r w:rsidRPr="002B2351">
        <w:lastRenderedPageBreak/>
        <w:pict>
          <v:line id="_x0000_s2955" style="position:absolute;left:0;text-align:left;z-index:-275755008;mso-position-horizontal-relative:page" from="81.95pt,20.5pt" to="103.35pt,20.5pt" strokeweight=".171mm">
            <w10:wrap anchorx="page"/>
          </v:line>
        </w:pict>
      </w:r>
      <w:r w:rsidR="00934BE4">
        <w:rPr>
          <w:position w:val="1"/>
          <w:sz w:val="24"/>
        </w:rPr>
        <w:t>A</w:t>
      </w:r>
      <w:r w:rsidR="00934BE4">
        <w:rPr>
          <w:sz w:val="16"/>
        </w:rPr>
        <w:t xml:space="preserve">S </w:t>
      </w:r>
      <w:r w:rsidR="00934BE4">
        <w:rPr>
          <w:position w:val="1"/>
          <w:sz w:val="24"/>
        </w:rPr>
        <w:t xml:space="preserve">= </w:t>
      </w:r>
      <w:r w:rsidR="00934BE4">
        <w:rPr>
          <w:spacing w:val="13"/>
          <w:position w:val="1"/>
          <w:sz w:val="24"/>
        </w:rPr>
        <w:t xml:space="preserve"> </w:t>
      </w:r>
      <w:r w:rsidR="00934BE4">
        <w:rPr>
          <w:rFonts w:ascii="Times New Roman"/>
          <w:i/>
          <w:spacing w:val="8"/>
          <w:position w:val="18"/>
          <w:sz w:val="24"/>
        </w:rPr>
        <w:t>M</w:t>
      </w:r>
      <w:r w:rsidR="00934BE4">
        <w:rPr>
          <w:rFonts w:ascii="Times New Roman"/>
          <w:i/>
          <w:spacing w:val="8"/>
          <w:position w:val="13"/>
          <w:sz w:val="14"/>
        </w:rPr>
        <w:t>u</w:t>
      </w:r>
    </w:p>
    <w:p w:rsidR="00597858" w:rsidRDefault="00934BE4">
      <w:pPr>
        <w:spacing w:line="256" w:lineRule="exact"/>
        <w:jc w:val="right"/>
        <w:rPr>
          <w:rFonts w:ascii="Times New Roman"/>
          <w:i/>
          <w:sz w:val="14"/>
        </w:rPr>
      </w:pPr>
      <w:r>
        <w:rPr>
          <w:rFonts w:ascii="Times New Roman"/>
          <w:i/>
          <w:sz w:val="24"/>
        </w:rPr>
        <w:t>Zf</w:t>
      </w:r>
      <w:r>
        <w:rPr>
          <w:rFonts w:ascii="Times New Roman"/>
          <w:i/>
          <w:spacing w:val="-26"/>
          <w:sz w:val="24"/>
        </w:rPr>
        <w:t xml:space="preserve"> </w:t>
      </w:r>
      <w:r>
        <w:rPr>
          <w:rFonts w:ascii="Times New Roman"/>
          <w:i/>
          <w:spacing w:val="-11"/>
          <w:position w:val="-4"/>
          <w:sz w:val="14"/>
        </w:rPr>
        <w:t>su</w:t>
      </w:r>
    </w:p>
    <w:p w:rsidR="00597858" w:rsidRDefault="00934BE4">
      <w:pPr>
        <w:tabs>
          <w:tab w:val="left" w:pos="2369"/>
        </w:tabs>
        <w:spacing w:before="247"/>
        <w:ind w:left="294"/>
        <w:rPr>
          <w:b/>
          <w:sz w:val="16"/>
        </w:rPr>
      </w:pPr>
      <w:r>
        <w:br w:type="column"/>
      </w:r>
      <w:r>
        <w:rPr>
          <w:sz w:val="24"/>
        </w:rPr>
        <w:lastRenderedPageBreak/>
        <w:t>=</w:t>
      </w:r>
      <w:r>
        <w:rPr>
          <w:spacing w:val="-1"/>
          <w:sz w:val="24"/>
        </w:rPr>
        <w:t xml:space="preserve"> </w:t>
      </w:r>
      <w:r>
        <w:rPr>
          <w:sz w:val="24"/>
        </w:rPr>
        <w:t>331.05</w:t>
      </w:r>
      <w:r>
        <w:rPr>
          <w:spacing w:val="-2"/>
          <w:sz w:val="24"/>
        </w:rPr>
        <w:t xml:space="preserve"> </w:t>
      </w:r>
      <w:r>
        <w:rPr>
          <w:spacing w:val="-3"/>
          <w:sz w:val="24"/>
        </w:rPr>
        <w:t>mm</w:t>
      </w:r>
      <w:r>
        <w:rPr>
          <w:spacing w:val="-3"/>
          <w:position w:val="8"/>
          <w:sz w:val="16"/>
        </w:rPr>
        <w:t>2</w:t>
      </w:r>
      <w:r>
        <w:rPr>
          <w:spacing w:val="-3"/>
          <w:position w:val="8"/>
          <w:sz w:val="16"/>
        </w:rPr>
        <w:tab/>
      </w:r>
      <w:r>
        <w:rPr>
          <w:b/>
          <w:sz w:val="24"/>
        </w:rPr>
        <w:t>= 3.31 cm</w:t>
      </w:r>
      <w:r>
        <w:rPr>
          <w:b/>
          <w:position w:val="8"/>
          <w:sz w:val="16"/>
        </w:rPr>
        <w:t>2</w:t>
      </w:r>
    </w:p>
    <w:p w:rsidR="00597858" w:rsidRDefault="00597858">
      <w:pPr>
        <w:rPr>
          <w:sz w:val="16"/>
        </w:rPr>
        <w:sectPr w:rsidR="00597858" w:rsidSect="00EE327E">
          <w:type w:val="continuous"/>
          <w:pgSz w:w="11910" w:h="16840"/>
          <w:pgMar w:top="1340" w:right="40" w:bottom="280" w:left="380" w:header="720" w:footer="720" w:gutter="0"/>
          <w:cols w:num="2" w:space="720" w:equalWidth="0">
            <w:col w:w="1615" w:space="40"/>
            <w:col w:w="9835"/>
          </w:cols>
        </w:sectPr>
      </w:pPr>
    </w:p>
    <w:p w:rsidR="00597858" w:rsidRDefault="00597858">
      <w:pPr>
        <w:pStyle w:val="Corpsdetexte"/>
        <w:spacing w:before="4"/>
        <w:rPr>
          <w:b/>
          <w:sz w:val="14"/>
        </w:rPr>
      </w:pPr>
    </w:p>
    <w:p w:rsidR="00597858" w:rsidRDefault="00934BE4">
      <w:pPr>
        <w:spacing w:before="92"/>
        <w:ind w:left="700"/>
        <w:rPr>
          <w:b/>
          <w:sz w:val="24"/>
        </w:rPr>
      </w:pPr>
      <w:bookmarkStart w:id="161" w:name="Condition_de_non_fragilité_:"/>
      <w:bookmarkEnd w:id="161"/>
      <w:r>
        <w:rPr>
          <w:b/>
          <w:sz w:val="24"/>
        </w:rPr>
        <w:t>Condition de non fragilité :</w:t>
      </w:r>
    </w:p>
    <w:p w:rsidR="00597858" w:rsidRDefault="00597858">
      <w:pPr>
        <w:pStyle w:val="Corpsdetexte"/>
        <w:spacing w:before="11"/>
        <w:rPr>
          <w:b/>
          <w:sz w:val="10"/>
        </w:rPr>
      </w:pPr>
    </w:p>
    <w:p w:rsidR="00597858" w:rsidRDefault="00597858">
      <w:pPr>
        <w:rPr>
          <w:sz w:val="10"/>
        </w:rPr>
        <w:sectPr w:rsidR="00597858" w:rsidSect="00EE327E">
          <w:type w:val="continuous"/>
          <w:pgSz w:w="11910" w:h="16840"/>
          <w:pgMar w:top="1340" w:right="40" w:bottom="280" w:left="380" w:header="720" w:footer="720" w:gutter="0"/>
          <w:cols w:space="720"/>
        </w:sectPr>
      </w:pPr>
    </w:p>
    <w:p w:rsidR="00597858" w:rsidRDefault="00597858">
      <w:pPr>
        <w:pStyle w:val="Corpsdetexte"/>
        <w:spacing w:before="1"/>
        <w:rPr>
          <w:b/>
          <w:sz w:val="27"/>
        </w:rPr>
      </w:pPr>
    </w:p>
    <w:p w:rsidR="00597858" w:rsidRDefault="00934BE4">
      <w:pPr>
        <w:pStyle w:val="Paragraphedeliste"/>
        <w:numPr>
          <w:ilvl w:val="4"/>
          <w:numId w:val="57"/>
        </w:numPr>
        <w:tabs>
          <w:tab w:val="left" w:pos="1473"/>
          <w:tab w:val="left" w:pos="1474"/>
        </w:tabs>
        <w:spacing w:before="1"/>
        <w:rPr>
          <w:rFonts w:ascii="Times New Roman" w:hAnsi="Times New Roman"/>
          <w:sz w:val="14"/>
        </w:rPr>
      </w:pPr>
      <w:r>
        <w:rPr>
          <w:rFonts w:ascii="Times New Roman" w:hAnsi="Times New Roman"/>
          <w:i/>
          <w:spacing w:val="-6"/>
          <w:position w:val="6"/>
          <w:sz w:val="25"/>
        </w:rPr>
        <w:t>A</w:t>
      </w:r>
      <w:r>
        <w:rPr>
          <w:rFonts w:ascii="Times New Roman" w:hAnsi="Times New Roman"/>
          <w:spacing w:val="-6"/>
          <w:sz w:val="14"/>
        </w:rPr>
        <w:t>min</w:t>
      </w:r>
    </w:p>
    <w:p w:rsidR="00597858" w:rsidRDefault="00934BE4">
      <w:pPr>
        <w:tabs>
          <w:tab w:val="left" w:pos="1531"/>
        </w:tabs>
        <w:spacing w:before="140" w:line="415" w:lineRule="exact"/>
        <w:ind w:left="5"/>
        <w:rPr>
          <w:rFonts w:ascii="Times New Roman" w:hAnsi="Times New Roman"/>
          <w:sz w:val="14"/>
        </w:rPr>
      </w:pPr>
      <w:r>
        <w:br w:type="column"/>
      </w:r>
      <w:r>
        <w:rPr>
          <w:rFonts w:ascii="Symbol" w:hAnsi="Symbol"/>
          <w:sz w:val="25"/>
        </w:rPr>
        <w:lastRenderedPageBreak/>
        <w:t></w:t>
      </w:r>
      <w:r>
        <w:rPr>
          <w:rFonts w:ascii="Times New Roman" w:hAnsi="Times New Roman"/>
          <w:sz w:val="25"/>
        </w:rPr>
        <w:t xml:space="preserve">   0.23</w:t>
      </w:r>
      <w:r>
        <w:rPr>
          <w:rFonts w:ascii="Times New Roman" w:hAnsi="Times New Roman"/>
          <w:spacing w:val="-9"/>
          <w:sz w:val="25"/>
        </w:rPr>
        <w:t xml:space="preserve"> </w:t>
      </w:r>
      <w:r>
        <w:rPr>
          <w:rFonts w:ascii="Times New Roman" w:hAnsi="Times New Roman"/>
          <w:i/>
          <w:sz w:val="25"/>
        </w:rPr>
        <w:t>b</w:t>
      </w:r>
      <w:r>
        <w:rPr>
          <w:rFonts w:ascii="Times New Roman" w:hAnsi="Times New Roman"/>
          <w:i/>
          <w:spacing w:val="-1"/>
          <w:sz w:val="25"/>
        </w:rPr>
        <w:t xml:space="preserve"> </w:t>
      </w:r>
      <w:r>
        <w:rPr>
          <w:rFonts w:ascii="Times New Roman" w:hAnsi="Times New Roman"/>
          <w:i/>
          <w:sz w:val="25"/>
        </w:rPr>
        <w:t>d</w:t>
      </w:r>
      <w:r>
        <w:rPr>
          <w:rFonts w:ascii="Times New Roman" w:hAnsi="Times New Roman"/>
          <w:i/>
          <w:sz w:val="25"/>
        </w:rPr>
        <w:tab/>
      </w:r>
      <w:r>
        <w:rPr>
          <w:rFonts w:ascii="Times New Roman" w:hAnsi="Times New Roman"/>
          <w:i/>
          <w:spacing w:val="3"/>
          <w:position w:val="17"/>
          <w:sz w:val="25"/>
        </w:rPr>
        <w:t>f</w:t>
      </w:r>
      <w:r>
        <w:rPr>
          <w:rFonts w:ascii="Times New Roman" w:hAnsi="Times New Roman"/>
          <w:i/>
          <w:spacing w:val="3"/>
          <w:position w:val="11"/>
          <w:sz w:val="14"/>
        </w:rPr>
        <w:t>t</w:t>
      </w:r>
      <w:r>
        <w:rPr>
          <w:rFonts w:ascii="Times New Roman" w:hAnsi="Times New Roman"/>
          <w:i/>
          <w:spacing w:val="-6"/>
          <w:position w:val="11"/>
          <w:sz w:val="14"/>
        </w:rPr>
        <w:t xml:space="preserve"> </w:t>
      </w:r>
      <w:r>
        <w:rPr>
          <w:rFonts w:ascii="Times New Roman" w:hAnsi="Times New Roman"/>
          <w:spacing w:val="-17"/>
          <w:position w:val="11"/>
          <w:sz w:val="14"/>
        </w:rPr>
        <w:t>28</w:t>
      </w:r>
    </w:p>
    <w:p w:rsidR="00597858" w:rsidRDefault="00934BE4">
      <w:pPr>
        <w:spacing w:line="270" w:lineRule="exact"/>
        <w:ind w:right="51"/>
        <w:jc w:val="right"/>
        <w:rPr>
          <w:rFonts w:ascii="Times New Roman"/>
          <w:i/>
          <w:sz w:val="14"/>
        </w:rPr>
      </w:pPr>
      <w:proofErr w:type="gramStart"/>
      <w:r>
        <w:rPr>
          <w:rFonts w:ascii="Times New Roman"/>
          <w:i/>
          <w:spacing w:val="8"/>
          <w:sz w:val="25"/>
        </w:rPr>
        <w:t>f</w:t>
      </w:r>
      <w:r>
        <w:rPr>
          <w:rFonts w:ascii="Times New Roman"/>
          <w:i/>
          <w:spacing w:val="8"/>
          <w:position w:val="-4"/>
          <w:sz w:val="14"/>
        </w:rPr>
        <w:t>e</w:t>
      </w:r>
      <w:proofErr w:type="gramEnd"/>
    </w:p>
    <w:p w:rsidR="00597858" w:rsidRDefault="00934BE4">
      <w:pPr>
        <w:spacing w:before="87" w:line="439" w:lineRule="exact"/>
        <w:ind w:left="224"/>
        <w:rPr>
          <w:rFonts w:ascii="Times New Roman" w:hAnsi="Times New Roman"/>
          <w:sz w:val="25"/>
        </w:rPr>
      </w:pPr>
      <w:r>
        <w:br w:type="column"/>
      </w:r>
      <w:r>
        <w:rPr>
          <w:rFonts w:ascii="Symbol" w:hAnsi="Symbol"/>
          <w:sz w:val="25"/>
        </w:rPr>
        <w:lastRenderedPageBreak/>
        <w:t></w:t>
      </w:r>
      <w:r>
        <w:rPr>
          <w:rFonts w:ascii="Times New Roman" w:hAnsi="Times New Roman"/>
          <w:sz w:val="25"/>
        </w:rPr>
        <w:t xml:space="preserve"> 0.23</w:t>
      </w:r>
      <w:r>
        <w:rPr>
          <w:rFonts w:ascii="Symbol" w:hAnsi="Symbol"/>
          <w:sz w:val="25"/>
        </w:rPr>
        <w:t></w:t>
      </w:r>
      <w:r>
        <w:rPr>
          <w:rFonts w:ascii="Times New Roman" w:hAnsi="Times New Roman"/>
          <w:sz w:val="25"/>
        </w:rPr>
        <w:t>100</w:t>
      </w:r>
      <w:r>
        <w:rPr>
          <w:rFonts w:ascii="Symbol" w:hAnsi="Symbol"/>
          <w:sz w:val="25"/>
        </w:rPr>
        <w:t></w:t>
      </w:r>
      <w:r>
        <w:rPr>
          <w:rFonts w:ascii="Times New Roman" w:hAnsi="Times New Roman"/>
          <w:sz w:val="25"/>
        </w:rPr>
        <w:t>13.5</w:t>
      </w:r>
      <w:r>
        <w:rPr>
          <w:rFonts w:ascii="Symbol" w:hAnsi="Symbol"/>
          <w:sz w:val="25"/>
        </w:rPr>
        <w:t></w:t>
      </w:r>
      <w:r>
        <w:rPr>
          <w:rFonts w:ascii="Times New Roman" w:hAnsi="Times New Roman"/>
          <w:sz w:val="25"/>
        </w:rPr>
        <w:t xml:space="preserve"> </w:t>
      </w:r>
      <w:r>
        <w:rPr>
          <w:rFonts w:ascii="Times New Roman" w:hAnsi="Times New Roman"/>
          <w:position w:val="16"/>
          <w:sz w:val="25"/>
        </w:rPr>
        <w:t xml:space="preserve">2.1 </w:t>
      </w:r>
      <w:r>
        <w:rPr>
          <w:rFonts w:ascii="Symbol" w:hAnsi="Symbol"/>
          <w:sz w:val="25"/>
        </w:rPr>
        <w:t></w:t>
      </w:r>
      <w:r>
        <w:rPr>
          <w:rFonts w:ascii="Times New Roman" w:hAnsi="Times New Roman"/>
          <w:sz w:val="25"/>
        </w:rPr>
        <w:t xml:space="preserve"> </w:t>
      </w:r>
      <w:r>
        <w:rPr>
          <w:rFonts w:ascii="Times New Roman" w:hAnsi="Times New Roman"/>
          <w:spacing w:val="-5"/>
          <w:sz w:val="25"/>
        </w:rPr>
        <w:t>1.63</w:t>
      </w:r>
    </w:p>
    <w:p w:rsidR="00597858" w:rsidRDefault="002B2351">
      <w:pPr>
        <w:spacing w:line="278" w:lineRule="exact"/>
        <w:ind w:right="579"/>
        <w:jc w:val="right"/>
        <w:rPr>
          <w:rFonts w:ascii="Times New Roman"/>
          <w:sz w:val="25"/>
        </w:rPr>
      </w:pPr>
      <w:r w:rsidRPr="002B2351">
        <w:pict>
          <v:line id="_x0000_s2954" style="position:absolute;left:0;text-align:left;z-index:-275759104;mso-position-horizontal-relative:page" from="314.2pt,-2.3pt" to="333.25pt,-2.3pt" strokeweight=".17803mm">
            <w10:wrap anchorx="page"/>
          </v:line>
        </w:pict>
      </w:r>
      <w:r w:rsidRPr="002B2351">
        <w:pict>
          <v:line id="_x0000_s2953" style="position:absolute;left:0;text-align:left;z-index:-275753984;mso-position-horizontal-relative:page" from="186.55pt,-2.25pt" to="206.15pt,-2.25pt" strokeweight=".17803mm">
            <w10:wrap anchorx="page"/>
          </v:line>
        </w:pict>
      </w:r>
      <w:r w:rsidR="00934BE4">
        <w:rPr>
          <w:rFonts w:ascii="Times New Roman"/>
          <w:w w:val="95"/>
          <w:sz w:val="25"/>
        </w:rPr>
        <w:t>400</w:t>
      </w:r>
    </w:p>
    <w:p w:rsidR="00597858" w:rsidRDefault="00934BE4">
      <w:pPr>
        <w:pStyle w:val="Corpsdetexte"/>
        <w:spacing w:before="6"/>
        <w:rPr>
          <w:rFonts w:ascii="Times New Roman"/>
          <w:sz w:val="26"/>
        </w:rPr>
      </w:pPr>
      <w:r>
        <w:br w:type="column"/>
      </w:r>
    </w:p>
    <w:p w:rsidR="00597858" w:rsidRDefault="00934BE4">
      <w:pPr>
        <w:ind w:left="142"/>
        <w:rPr>
          <w:rFonts w:ascii="Times New Roman" w:hAnsi="Times New Roman"/>
          <w:sz w:val="25"/>
        </w:rPr>
      </w:pPr>
      <w:proofErr w:type="gramStart"/>
      <w:r>
        <w:rPr>
          <w:rFonts w:ascii="Times New Roman" w:hAnsi="Times New Roman"/>
          <w:i/>
          <w:sz w:val="25"/>
        </w:rPr>
        <w:t>cm</w:t>
      </w:r>
      <w:r>
        <w:rPr>
          <w:rFonts w:ascii="Times New Roman" w:hAnsi="Times New Roman"/>
          <w:sz w:val="25"/>
        </w:rPr>
        <w:t>²</w:t>
      </w:r>
      <w:proofErr w:type="gramEnd"/>
    </w:p>
    <w:p w:rsidR="00597858" w:rsidRDefault="00597858">
      <w:pPr>
        <w:rPr>
          <w:rFonts w:ascii="Times New Roman" w:hAnsi="Times New Roman"/>
          <w:sz w:val="25"/>
        </w:rPr>
        <w:sectPr w:rsidR="00597858" w:rsidSect="00EE327E">
          <w:type w:val="continuous"/>
          <w:pgSz w:w="11910" w:h="16840"/>
          <w:pgMar w:top="1340" w:right="40" w:bottom="280" w:left="380" w:header="720" w:footer="720" w:gutter="0"/>
          <w:cols w:num="4" w:space="720" w:equalWidth="0">
            <w:col w:w="1842" w:space="40"/>
            <w:col w:w="1801" w:space="39"/>
            <w:col w:w="3159" w:space="40"/>
            <w:col w:w="4569"/>
          </w:cols>
        </w:sectPr>
      </w:pPr>
    </w:p>
    <w:p w:rsidR="00597858" w:rsidRDefault="00934BE4">
      <w:pPr>
        <w:pStyle w:val="Paragraphedeliste"/>
        <w:numPr>
          <w:ilvl w:val="4"/>
          <w:numId w:val="57"/>
        </w:numPr>
        <w:tabs>
          <w:tab w:val="left" w:pos="1421"/>
          <w:tab w:val="left" w:pos="3322"/>
        </w:tabs>
        <w:spacing w:before="77"/>
        <w:ind w:left="1420" w:hanging="361"/>
        <w:rPr>
          <w:rFonts w:ascii="Times New Roman" w:hAnsi="Times New Roman"/>
          <w:sz w:val="26"/>
        </w:rPr>
      </w:pPr>
      <w:r>
        <w:rPr>
          <w:spacing w:val="-2"/>
          <w:position w:val="-1"/>
          <w:sz w:val="24"/>
        </w:rPr>
        <w:lastRenderedPageBreak/>
        <w:t>A</w:t>
      </w:r>
      <w:r>
        <w:rPr>
          <w:spacing w:val="4"/>
          <w:w w:val="99"/>
          <w:position w:val="-1"/>
          <w:sz w:val="24"/>
        </w:rPr>
        <w:t>l</w:t>
      </w:r>
      <w:r>
        <w:rPr>
          <w:w w:val="99"/>
          <w:position w:val="-1"/>
          <w:sz w:val="24"/>
        </w:rPr>
        <w:t>o</w:t>
      </w:r>
      <w:r>
        <w:rPr>
          <w:spacing w:val="1"/>
          <w:w w:val="99"/>
          <w:position w:val="-1"/>
          <w:sz w:val="24"/>
        </w:rPr>
        <w:t>r</w:t>
      </w:r>
      <w:r>
        <w:rPr>
          <w:w w:val="99"/>
          <w:position w:val="-1"/>
          <w:sz w:val="24"/>
        </w:rPr>
        <w:t xml:space="preserve">s </w:t>
      </w:r>
      <w:r>
        <w:rPr>
          <w:spacing w:val="-4"/>
          <w:w w:val="99"/>
          <w:position w:val="-1"/>
          <w:sz w:val="24"/>
        </w:rPr>
        <w:t>e</w:t>
      </w:r>
      <w:r>
        <w:rPr>
          <w:w w:val="99"/>
          <w:position w:val="-1"/>
          <w:sz w:val="24"/>
        </w:rPr>
        <w:t>n</w:t>
      </w:r>
      <w:r>
        <w:rPr>
          <w:position w:val="-1"/>
          <w:sz w:val="24"/>
        </w:rPr>
        <w:t xml:space="preserve"> </w:t>
      </w:r>
      <w:r>
        <w:rPr>
          <w:spacing w:val="1"/>
          <w:w w:val="99"/>
          <w:position w:val="-1"/>
          <w:sz w:val="24"/>
        </w:rPr>
        <w:t>pr</w:t>
      </w:r>
      <w:r>
        <w:rPr>
          <w:spacing w:val="-4"/>
          <w:w w:val="99"/>
          <w:position w:val="-1"/>
          <w:sz w:val="24"/>
        </w:rPr>
        <w:t>e</w:t>
      </w:r>
      <w:r>
        <w:rPr>
          <w:w w:val="99"/>
          <w:position w:val="-1"/>
          <w:sz w:val="24"/>
        </w:rPr>
        <w:t>nd</w:t>
      </w:r>
      <w:r>
        <w:rPr>
          <w:spacing w:val="-2"/>
          <w:position w:val="-1"/>
          <w:sz w:val="24"/>
        </w:rPr>
        <w:t xml:space="preserve"> </w:t>
      </w:r>
      <w:r>
        <w:rPr>
          <w:position w:val="-1"/>
          <w:sz w:val="24"/>
        </w:rPr>
        <w:t>;</w:t>
      </w:r>
      <w:r>
        <w:rPr>
          <w:position w:val="-1"/>
          <w:sz w:val="24"/>
        </w:rPr>
        <w:tab/>
      </w:r>
      <w:r>
        <w:rPr>
          <w:rFonts w:ascii="Times New Roman" w:hAnsi="Times New Roman"/>
          <w:i/>
          <w:w w:val="108"/>
          <w:sz w:val="26"/>
        </w:rPr>
        <w:t>A</w:t>
      </w:r>
      <w:r>
        <w:rPr>
          <w:rFonts w:ascii="Times New Roman" w:hAnsi="Times New Roman"/>
          <w:i/>
          <w:sz w:val="26"/>
        </w:rPr>
        <w:t xml:space="preserve">  </w:t>
      </w:r>
      <w:r>
        <w:rPr>
          <w:rFonts w:ascii="Times New Roman" w:hAnsi="Times New Roman"/>
          <w:i/>
          <w:spacing w:val="1"/>
          <w:sz w:val="26"/>
        </w:rPr>
        <w:t xml:space="preserve"> </w:t>
      </w:r>
      <w:r>
        <w:rPr>
          <w:rFonts w:ascii="Symbol" w:hAnsi="Symbol"/>
          <w:w w:val="112"/>
          <w:sz w:val="26"/>
        </w:rPr>
        <w:t></w:t>
      </w:r>
      <w:r>
        <w:rPr>
          <w:rFonts w:ascii="Times New Roman" w:hAnsi="Times New Roman"/>
          <w:spacing w:val="15"/>
          <w:sz w:val="26"/>
        </w:rPr>
        <w:t xml:space="preserve"> </w:t>
      </w:r>
      <w:r>
        <w:rPr>
          <w:rFonts w:ascii="Times New Roman" w:hAnsi="Times New Roman"/>
          <w:spacing w:val="5"/>
          <w:w w:val="108"/>
          <w:sz w:val="26"/>
        </w:rPr>
        <w:t>m</w:t>
      </w:r>
      <w:r>
        <w:rPr>
          <w:rFonts w:ascii="Times New Roman" w:hAnsi="Times New Roman"/>
          <w:spacing w:val="4"/>
          <w:w w:val="108"/>
          <w:sz w:val="26"/>
        </w:rPr>
        <w:t>a</w:t>
      </w:r>
      <w:r>
        <w:rPr>
          <w:rFonts w:ascii="Times New Roman" w:hAnsi="Times New Roman"/>
          <w:w w:val="108"/>
          <w:sz w:val="26"/>
        </w:rPr>
        <w:t>x</w:t>
      </w:r>
      <w:r>
        <w:rPr>
          <w:rFonts w:ascii="Times New Roman" w:hAnsi="Times New Roman"/>
          <w:spacing w:val="-15"/>
          <w:sz w:val="26"/>
        </w:rPr>
        <w:t xml:space="preserve"> </w:t>
      </w:r>
      <w:r>
        <w:rPr>
          <w:rFonts w:ascii="Symbol" w:hAnsi="Symbol"/>
          <w:spacing w:val="-3"/>
          <w:w w:val="83"/>
          <w:sz w:val="34"/>
        </w:rPr>
        <w:t></w:t>
      </w:r>
      <w:proofErr w:type="gramStart"/>
      <w:r>
        <w:rPr>
          <w:rFonts w:ascii="Times New Roman" w:hAnsi="Times New Roman"/>
          <w:i/>
          <w:spacing w:val="-5"/>
          <w:w w:val="108"/>
          <w:sz w:val="26"/>
        </w:rPr>
        <w:t>A</w:t>
      </w:r>
      <w:r>
        <w:rPr>
          <w:rFonts w:ascii="Times New Roman" w:hAnsi="Times New Roman"/>
          <w:spacing w:val="4"/>
          <w:w w:val="107"/>
          <w:position w:val="-4"/>
          <w:sz w:val="15"/>
        </w:rPr>
        <w:t>m</w:t>
      </w:r>
      <w:r>
        <w:rPr>
          <w:rFonts w:ascii="Times New Roman" w:hAnsi="Times New Roman"/>
          <w:spacing w:val="13"/>
          <w:w w:val="107"/>
          <w:position w:val="-4"/>
          <w:sz w:val="15"/>
        </w:rPr>
        <w:t>i</w:t>
      </w:r>
      <w:r>
        <w:rPr>
          <w:rFonts w:ascii="Times New Roman" w:hAnsi="Times New Roman"/>
          <w:w w:val="107"/>
          <w:position w:val="-4"/>
          <w:sz w:val="15"/>
        </w:rPr>
        <w:t>n</w:t>
      </w:r>
      <w:r>
        <w:rPr>
          <w:rFonts w:ascii="Times New Roman" w:hAnsi="Times New Roman"/>
          <w:spacing w:val="-13"/>
          <w:position w:val="-4"/>
          <w:sz w:val="15"/>
        </w:rPr>
        <w:t xml:space="preserve"> </w:t>
      </w:r>
      <w:r>
        <w:rPr>
          <w:rFonts w:ascii="Times New Roman" w:hAnsi="Times New Roman"/>
          <w:i/>
          <w:w w:val="108"/>
          <w:sz w:val="26"/>
        </w:rPr>
        <w:t>,</w:t>
      </w:r>
      <w:proofErr w:type="gramEnd"/>
      <w:r>
        <w:rPr>
          <w:rFonts w:ascii="Times New Roman" w:hAnsi="Times New Roman"/>
          <w:i/>
          <w:spacing w:val="-16"/>
          <w:sz w:val="26"/>
        </w:rPr>
        <w:t xml:space="preserve"> </w:t>
      </w:r>
      <w:r>
        <w:rPr>
          <w:rFonts w:ascii="Times New Roman" w:hAnsi="Times New Roman"/>
          <w:i/>
          <w:spacing w:val="-15"/>
          <w:w w:val="108"/>
          <w:sz w:val="26"/>
        </w:rPr>
        <w:t>A</w:t>
      </w:r>
      <w:r>
        <w:rPr>
          <w:rFonts w:ascii="Times New Roman" w:hAnsi="Times New Roman"/>
          <w:i/>
          <w:w w:val="107"/>
          <w:position w:val="-4"/>
          <w:sz w:val="15"/>
        </w:rPr>
        <w:t>u</w:t>
      </w:r>
      <w:r>
        <w:rPr>
          <w:rFonts w:ascii="Times New Roman" w:hAnsi="Times New Roman"/>
          <w:i/>
          <w:spacing w:val="-3"/>
          <w:position w:val="-4"/>
          <w:sz w:val="15"/>
        </w:rPr>
        <w:t xml:space="preserve"> </w:t>
      </w:r>
      <w:r>
        <w:rPr>
          <w:rFonts w:ascii="Symbol" w:hAnsi="Symbol"/>
          <w:spacing w:val="11"/>
          <w:w w:val="83"/>
          <w:sz w:val="34"/>
        </w:rPr>
        <w:t></w:t>
      </w:r>
      <w:r>
        <w:rPr>
          <w:rFonts w:ascii="Symbol" w:hAnsi="Symbol"/>
          <w:w w:val="112"/>
          <w:sz w:val="26"/>
        </w:rPr>
        <w:t></w:t>
      </w:r>
      <w:r>
        <w:rPr>
          <w:rFonts w:ascii="Times New Roman" w:hAnsi="Times New Roman"/>
          <w:spacing w:val="5"/>
          <w:sz w:val="26"/>
        </w:rPr>
        <w:t xml:space="preserve"> </w:t>
      </w:r>
      <w:r>
        <w:rPr>
          <w:rFonts w:ascii="Times New Roman" w:hAnsi="Times New Roman"/>
          <w:spacing w:val="7"/>
          <w:w w:val="108"/>
          <w:sz w:val="26"/>
        </w:rPr>
        <w:t>3</w:t>
      </w:r>
      <w:r>
        <w:rPr>
          <w:rFonts w:ascii="Times New Roman" w:hAnsi="Times New Roman"/>
          <w:spacing w:val="5"/>
          <w:w w:val="108"/>
          <w:sz w:val="26"/>
        </w:rPr>
        <w:t>.</w:t>
      </w:r>
      <w:r>
        <w:rPr>
          <w:rFonts w:ascii="Times New Roman" w:hAnsi="Times New Roman"/>
          <w:spacing w:val="2"/>
          <w:w w:val="108"/>
          <w:sz w:val="26"/>
        </w:rPr>
        <w:t>3</w:t>
      </w:r>
      <w:r>
        <w:rPr>
          <w:rFonts w:ascii="Times New Roman" w:hAnsi="Times New Roman"/>
          <w:spacing w:val="3"/>
          <w:w w:val="108"/>
          <w:sz w:val="26"/>
        </w:rPr>
        <w:t>1</w:t>
      </w:r>
      <w:r>
        <w:rPr>
          <w:rFonts w:ascii="Times New Roman" w:hAnsi="Times New Roman"/>
          <w:i/>
          <w:spacing w:val="4"/>
          <w:w w:val="108"/>
          <w:sz w:val="26"/>
        </w:rPr>
        <w:t>c</w:t>
      </w:r>
      <w:r>
        <w:rPr>
          <w:rFonts w:ascii="Times New Roman" w:hAnsi="Times New Roman"/>
          <w:i/>
          <w:spacing w:val="21"/>
          <w:w w:val="108"/>
          <w:sz w:val="26"/>
        </w:rPr>
        <w:t>m</w:t>
      </w:r>
      <w:r>
        <w:rPr>
          <w:rFonts w:ascii="Times New Roman" w:hAnsi="Times New Roman"/>
          <w:w w:val="108"/>
          <w:sz w:val="26"/>
        </w:rPr>
        <w:t>²</w:t>
      </w:r>
    </w:p>
    <w:p w:rsidR="00597858" w:rsidRDefault="00934BE4">
      <w:pPr>
        <w:pStyle w:val="Corpsdetexte"/>
        <w:tabs>
          <w:tab w:val="left" w:pos="5555"/>
        </w:tabs>
        <w:spacing w:before="312"/>
        <w:ind w:left="700"/>
      </w:pPr>
      <w:r>
        <w:rPr>
          <w:position w:val="1"/>
        </w:rPr>
        <w:t>La section d’acier adoptée</w:t>
      </w:r>
      <w:r>
        <w:rPr>
          <w:spacing w:val="-13"/>
          <w:position w:val="1"/>
        </w:rPr>
        <w:t xml:space="preserve"> </w:t>
      </w:r>
      <w:r>
        <w:rPr>
          <w:position w:val="1"/>
        </w:rPr>
        <w:t>est</w:t>
      </w:r>
      <w:r>
        <w:rPr>
          <w:spacing w:val="-4"/>
          <w:position w:val="1"/>
        </w:rPr>
        <w:t xml:space="preserve"> </w:t>
      </w:r>
      <w:r>
        <w:rPr>
          <w:position w:val="1"/>
        </w:rPr>
        <w:t>:</w:t>
      </w:r>
      <w:r>
        <w:rPr>
          <w:position w:val="1"/>
        </w:rPr>
        <w:tab/>
        <w:t>A</w:t>
      </w:r>
      <w:r>
        <w:rPr>
          <w:sz w:val="16"/>
        </w:rPr>
        <w:t xml:space="preserve">r  </w:t>
      </w:r>
      <w:r>
        <w:rPr>
          <w:position w:val="1"/>
        </w:rPr>
        <w:t>= 5HA10 =</w:t>
      </w:r>
      <w:r>
        <w:rPr>
          <w:spacing w:val="-35"/>
          <w:position w:val="1"/>
        </w:rPr>
        <w:t xml:space="preserve"> </w:t>
      </w:r>
      <w:r>
        <w:rPr>
          <w:position w:val="1"/>
        </w:rPr>
        <w:t>3.93cm²</w:t>
      </w:r>
    </w:p>
    <w:p w:rsidR="00597858" w:rsidRDefault="00934BE4">
      <w:pPr>
        <w:pStyle w:val="Corpsdetexte"/>
        <w:tabs>
          <w:tab w:val="left" w:pos="5555"/>
        </w:tabs>
        <w:spacing w:before="136"/>
        <w:ind w:left="700"/>
      </w:pPr>
      <w:r>
        <w:rPr>
          <w:position w:val="1"/>
        </w:rPr>
        <w:t>La section d’acier adoptée</w:t>
      </w:r>
      <w:r>
        <w:rPr>
          <w:spacing w:val="-8"/>
          <w:position w:val="1"/>
        </w:rPr>
        <w:t xml:space="preserve"> </w:t>
      </w:r>
      <w:r>
        <w:rPr>
          <w:position w:val="1"/>
        </w:rPr>
        <w:t>est</w:t>
      </w:r>
      <w:r>
        <w:rPr>
          <w:spacing w:val="-4"/>
          <w:position w:val="1"/>
        </w:rPr>
        <w:t xml:space="preserve"> </w:t>
      </w:r>
      <w:r>
        <w:rPr>
          <w:position w:val="1"/>
        </w:rPr>
        <w:t>:</w:t>
      </w:r>
      <w:r>
        <w:rPr>
          <w:position w:val="1"/>
        </w:rPr>
        <w:tab/>
        <w:t>A</w:t>
      </w:r>
      <w:r>
        <w:rPr>
          <w:sz w:val="16"/>
        </w:rPr>
        <w:t xml:space="preserve">r  </w:t>
      </w:r>
      <w:r>
        <w:rPr>
          <w:position w:val="1"/>
        </w:rPr>
        <w:t>= 5HA10 =</w:t>
      </w:r>
      <w:r>
        <w:rPr>
          <w:spacing w:val="-39"/>
          <w:position w:val="1"/>
        </w:rPr>
        <w:t xml:space="preserve"> </w:t>
      </w:r>
      <w:r>
        <w:rPr>
          <w:position w:val="1"/>
        </w:rPr>
        <w:t>3.93cm²</w:t>
      </w:r>
    </w:p>
    <w:p w:rsidR="00597858" w:rsidRDefault="00934BE4">
      <w:pPr>
        <w:spacing w:before="133"/>
        <w:ind w:left="700"/>
        <w:rPr>
          <w:b/>
          <w:sz w:val="24"/>
        </w:rPr>
      </w:pPr>
      <w:bookmarkStart w:id="162" w:name="Vérification_à_l’E.L.S_:"/>
      <w:bookmarkEnd w:id="162"/>
      <w:r>
        <w:rPr>
          <w:b/>
          <w:sz w:val="24"/>
        </w:rPr>
        <w:t>Vérification à l’E.L.S :</w:t>
      </w:r>
    </w:p>
    <w:p w:rsidR="00597858" w:rsidRDefault="00934BE4">
      <w:pPr>
        <w:pStyle w:val="Corpsdetexte"/>
        <w:spacing w:before="142" w:line="360" w:lineRule="auto"/>
        <w:ind w:left="700" w:right="6821"/>
      </w:pPr>
      <w:r>
        <w:t>Etat limite de compression du béton : Position de l’axe neutre (A’=0)</w:t>
      </w:r>
    </w:p>
    <w:p w:rsidR="00597858" w:rsidRDefault="00934BE4">
      <w:pPr>
        <w:numPr>
          <w:ilvl w:val="4"/>
          <w:numId w:val="57"/>
        </w:numPr>
        <w:tabs>
          <w:tab w:val="left" w:pos="1421"/>
        </w:tabs>
        <w:spacing w:line="269" w:lineRule="exact"/>
        <w:ind w:left="1420" w:hanging="361"/>
        <w:rPr>
          <w:b/>
          <w:sz w:val="24"/>
        </w:rPr>
      </w:pPr>
      <w:bookmarkStart w:id="163" w:name="_Position_de_l’axe_neutre"/>
      <w:bookmarkEnd w:id="163"/>
      <w:r>
        <w:rPr>
          <w:b/>
          <w:sz w:val="24"/>
        </w:rPr>
        <w:t>Position de l’axe</w:t>
      </w:r>
      <w:r>
        <w:rPr>
          <w:b/>
          <w:spacing w:val="-1"/>
          <w:sz w:val="24"/>
        </w:rPr>
        <w:t xml:space="preserve"> </w:t>
      </w:r>
      <w:r>
        <w:rPr>
          <w:b/>
          <w:sz w:val="24"/>
        </w:rPr>
        <w:t>neutre</w:t>
      </w:r>
    </w:p>
    <w:p w:rsidR="00597858" w:rsidRDefault="002B2351">
      <w:pPr>
        <w:tabs>
          <w:tab w:val="left" w:pos="1574"/>
          <w:tab w:val="left" w:pos="6477"/>
          <w:tab w:val="left" w:pos="7283"/>
          <w:tab w:val="left" w:pos="8042"/>
        </w:tabs>
        <w:spacing w:before="182"/>
        <w:ind w:left="734"/>
        <w:rPr>
          <w:rFonts w:ascii="Times New Roman" w:hAnsi="Times New Roman"/>
          <w:i/>
          <w:sz w:val="25"/>
        </w:rPr>
      </w:pPr>
      <w:r w:rsidRPr="002B2351">
        <w:pict>
          <v:shape id="_x0000_s2951" type="#_x0000_t202" style="position:absolute;left:0;text-align:left;margin-left:81.6pt;margin-top:22.05pt;width:3.7pt;height:8.8pt;z-index:-275749888;mso-position-horizontal-relative:page" filled="f" stroked="f">
            <v:textbox style="mso-next-textbox:#_x0000_s2951" inset="0,0,0,0">
              <w:txbxContent>
                <w:p w:rsidR="00EE327E" w:rsidRDefault="00EE327E">
                  <w:pPr>
                    <w:spacing w:line="175" w:lineRule="exact"/>
                    <w:rPr>
                      <w:rFonts w:ascii="Times New Roman"/>
                      <w:sz w:val="16"/>
                    </w:rPr>
                  </w:pPr>
                  <w:r>
                    <w:rPr>
                      <w:rFonts w:ascii="Times New Roman"/>
                      <w:w w:val="91"/>
                      <w:sz w:val="16"/>
                    </w:rPr>
                    <w:t>1</w:t>
                  </w:r>
                </w:p>
              </w:txbxContent>
            </v:textbox>
            <w10:wrap anchorx="page"/>
          </v:shape>
        </w:pict>
      </w:r>
      <w:proofErr w:type="gramStart"/>
      <w:r w:rsidR="00934BE4">
        <w:rPr>
          <w:rFonts w:ascii="Times New Roman" w:hAnsi="Times New Roman"/>
          <w:i/>
          <w:w w:val="105"/>
          <w:sz w:val="28"/>
        </w:rPr>
        <w:t xml:space="preserve">b </w:t>
      </w:r>
      <w:r w:rsidR="00934BE4">
        <w:rPr>
          <w:rFonts w:ascii="Times New Roman" w:hAnsi="Times New Roman"/>
          <w:w w:val="105"/>
          <w:sz w:val="28"/>
        </w:rPr>
        <w:t>.</w:t>
      </w:r>
      <w:proofErr w:type="gramEnd"/>
      <w:r w:rsidR="00934BE4">
        <w:rPr>
          <w:rFonts w:ascii="Times New Roman" w:hAnsi="Times New Roman"/>
          <w:spacing w:val="32"/>
          <w:w w:val="105"/>
          <w:sz w:val="28"/>
        </w:rPr>
        <w:t xml:space="preserve"> </w:t>
      </w:r>
      <w:proofErr w:type="gramStart"/>
      <w:r w:rsidR="00934BE4">
        <w:rPr>
          <w:rFonts w:ascii="Times New Roman" w:hAnsi="Times New Roman"/>
          <w:i/>
          <w:w w:val="105"/>
          <w:sz w:val="28"/>
        </w:rPr>
        <w:t>y</w:t>
      </w:r>
      <w:proofErr w:type="gramEnd"/>
      <w:r w:rsidR="00934BE4">
        <w:rPr>
          <w:rFonts w:ascii="Times New Roman" w:hAnsi="Times New Roman"/>
          <w:i/>
          <w:spacing w:val="-45"/>
          <w:w w:val="105"/>
          <w:sz w:val="28"/>
        </w:rPr>
        <w:t xml:space="preserve"> </w:t>
      </w:r>
      <w:r w:rsidR="00934BE4">
        <w:rPr>
          <w:rFonts w:ascii="Times New Roman" w:hAnsi="Times New Roman"/>
          <w:w w:val="105"/>
          <w:position w:val="11"/>
          <w:sz w:val="18"/>
        </w:rPr>
        <w:t>2</w:t>
      </w:r>
      <w:r w:rsidR="00934BE4">
        <w:rPr>
          <w:rFonts w:ascii="Times New Roman" w:hAnsi="Times New Roman"/>
          <w:w w:val="105"/>
          <w:position w:val="11"/>
          <w:sz w:val="18"/>
        </w:rPr>
        <w:tab/>
      </w:r>
      <w:r w:rsidR="00934BE4">
        <w:rPr>
          <w:rFonts w:ascii="Symbol" w:hAnsi="Symbol"/>
          <w:w w:val="105"/>
          <w:sz w:val="28"/>
        </w:rPr>
        <w:t></w:t>
      </w:r>
      <w:r w:rsidR="00934BE4">
        <w:rPr>
          <w:rFonts w:ascii="Times New Roman" w:hAnsi="Times New Roman"/>
          <w:spacing w:val="-25"/>
          <w:w w:val="105"/>
          <w:sz w:val="28"/>
        </w:rPr>
        <w:t xml:space="preserve"> </w:t>
      </w:r>
      <w:r w:rsidR="00934BE4">
        <w:rPr>
          <w:rFonts w:ascii="Times New Roman" w:hAnsi="Times New Roman"/>
          <w:w w:val="105"/>
          <w:sz w:val="28"/>
        </w:rPr>
        <w:t>30(</w:t>
      </w:r>
      <w:r w:rsidR="00934BE4">
        <w:rPr>
          <w:rFonts w:ascii="Times New Roman" w:hAnsi="Times New Roman"/>
          <w:i/>
          <w:w w:val="105"/>
          <w:sz w:val="28"/>
        </w:rPr>
        <w:t>A</w:t>
      </w:r>
      <w:r w:rsidR="00934BE4">
        <w:rPr>
          <w:rFonts w:ascii="Times New Roman" w:hAnsi="Times New Roman"/>
          <w:i/>
          <w:spacing w:val="-49"/>
          <w:w w:val="105"/>
          <w:sz w:val="28"/>
        </w:rPr>
        <w:t xml:space="preserve"> </w:t>
      </w:r>
      <w:r w:rsidR="00934BE4">
        <w:rPr>
          <w:rFonts w:ascii="Symbol" w:hAnsi="Symbol"/>
          <w:w w:val="105"/>
          <w:sz w:val="28"/>
        </w:rPr>
        <w:t></w:t>
      </w:r>
      <w:r w:rsidR="00934BE4">
        <w:rPr>
          <w:rFonts w:ascii="Times New Roman" w:hAnsi="Times New Roman"/>
          <w:spacing w:val="-28"/>
          <w:w w:val="105"/>
          <w:sz w:val="28"/>
        </w:rPr>
        <w:t xml:space="preserve"> </w:t>
      </w:r>
      <w:r w:rsidR="00934BE4">
        <w:rPr>
          <w:rFonts w:ascii="Times New Roman" w:hAnsi="Times New Roman"/>
          <w:i/>
          <w:spacing w:val="3"/>
          <w:w w:val="105"/>
          <w:sz w:val="28"/>
        </w:rPr>
        <w:t>A</w:t>
      </w:r>
      <w:r w:rsidR="00934BE4">
        <w:rPr>
          <w:rFonts w:ascii="Times New Roman" w:hAnsi="Times New Roman"/>
          <w:spacing w:val="3"/>
          <w:w w:val="105"/>
          <w:sz w:val="28"/>
        </w:rPr>
        <w:t>')</w:t>
      </w:r>
      <w:r w:rsidR="00934BE4">
        <w:rPr>
          <w:rFonts w:ascii="Times New Roman" w:hAnsi="Times New Roman"/>
          <w:spacing w:val="-4"/>
          <w:w w:val="105"/>
          <w:sz w:val="28"/>
        </w:rPr>
        <w:t xml:space="preserve"> </w:t>
      </w:r>
      <w:r w:rsidR="00934BE4">
        <w:rPr>
          <w:rFonts w:ascii="Times New Roman" w:hAnsi="Times New Roman"/>
          <w:i/>
          <w:spacing w:val="-7"/>
          <w:w w:val="105"/>
          <w:sz w:val="28"/>
        </w:rPr>
        <w:t>y</w:t>
      </w:r>
      <w:r w:rsidR="00934BE4">
        <w:rPr>
          <w:rFonts w:ascii="Times New Roman" w:hAnsi="Times New Roman"/>
          <w:spacing w:val="-7"/>
          <w:w w:val="105"/>
          <w:sz w:val="28"/>
          <w:vertAlign w:val="subscript"/>
        </w:rPr>
        <w:t>1</w:t>
      </w:r>
      <w:r w:rsidR="00934BE4">
        <w:rPr>
          <w:rFonts w:ascii="Times New Roman" w:hAnsi="Times New Roman"/>
          <w:spacing w:val="12"/>
          <w:w w:val="105"/>
          <w:sz w:val="28"/>
        </w:rPr>
        <w:t xml:space="preserve"> </w:t>
      </w:r>
      <w:r w:rsidR="00934BE4">
        <w:rPr>
          <w:rFonts w:ascii="Symbol" w:hAnsi="Symbol"/>
          <w:w w:val="105"/>
          <w:sz w:val="28"/>
        </w:rPr>
        <w:t></w:t>
      </w:r>
      <w:r w:rsidR="00934BE4">
        <w:rPr>
          <w:rFonts w:ascii="Times New Roman" w:hAnsi="Times New Roman"/>
          <w:spacing w:val="-47"/>
          <w:w w:val="105"/>
          <w:sz w:val="28"/>
        </w:rPr>
        <w:t xml:space="preserve"> </w:t>
      </w:r>
      <w:r w:rsidR="00934BE4">
        <w:rPr>
          <w:rFonts w:ascii="Times New Roman" w:hAnsi="Times New Roman"/>
          <w:spacing w:val="3"/>
          <w:w w:val="105"/>
          <w:sz w:val="28"/>
        </w:rPr>
        <w:t>30(</w:t>
      </w:r>
      <w:r w:rsidR="00934BE4">
        <w:rPr>
          <w:rFonts w:ascii="Times New Roman" w:hAnsi="Times New Roman"/>
          <w:i/>
          <w:spacing w:val="3"/>
          <w:w w:val="105"/>
          <w:sz w:val="28"/>
        </w:rPr>
        <w:t>d</w:t>
      </w:r>
      <w:r w:rsidR="00934BE4">
        <w:rPr>
          <w:rFonts w:ascii="Times New Roman" w:hAnsi="Times New Roman"/>
          <w:spacing w:val="3"/>
          <w:w w:val="105"/>
          <w:sz w:val="28"/>
        </w:rPr>
        <w:t>.</w:t>
      </w:r>
      <w:r w:rsidR="00934BE4">
        <w:rPr>
          <w:rFonts w:ascii="Times New Roman" w:hAnsi="Times New Roman"/>
          <w:i/>
          <w:spacing w:val="3"/>
          <w:w w:val="105"/>
          <w:sz w:val="28"/>
        </w:rPr>
        <w:t>A</w:t>
      </w:r>
      <w:r w:rsidR="00934BE4">
        <w:rPr>
          <w:rFonts w:ascii="Times New Roman" w:hAnsi="Times New Roman"/>
          <w:i/>
          <w:spacing w:val="-46"/>
          <w:w w:val="105"/>
          <w:sz w:val="28"/>
        </w:rPr>
        <w:t xml:space="preserve"> </w:t>
      </w:r>
      <w:r w:rsidR="00934BE4">
        <w:rPr>
          <w:rFonts w:ascii="Symbol" w:hAnsi="Symbol"/>
          <w:w w:val="105"/>
          <w:sz w:val="28"/>
        </w:rPr>
        <w:t></w:t>
      </w:r>
      <w:r w:rsidR="00934BE4">
        <w:rPr>
          <w:rFonts w:ascii="Times New Roman" w:hAnsi="Times New Roman"/>
          <w:spacing w:val="-43"/>
          <w:w w:val="105"/>
          <w:sz w:val="28"/>
        </w:rPr>
        <w:t xml:space="preserve"> </w:t>
      </w:r>
      <w:r w:rsidR="00934BE4">
        <w:rPr>
          <w:rFonts w:ascii="Times New Roman" w:hAnsi="Times New Roman"/>
          <w:i/>
          <w:w w:val="105"/>
          <w:sz w:val="28"/>
        </w:rPr>
        <w:t>d</w:t>
      </w:r>
      <w:r w:rsidR="00934BE4">
        <w:rPr>
          <w:rFonts w:ascii="Times New Roman" w:hAnsi="Times New Roman"/>
          <w:i/>
          <w:spacing w:val="-55"/>
          <w:w w:val="105"/>
          <w:sz w:val="28"/>
        </w:rPr>
        <w:t xml:space="preserve"> </w:t>
      </w:r>
      <w:r w:rsidR="00934BE4">
        <w:rPr>
          <w:rFonts w:ascii="Times New Roman" w:hAnsi="Times New Roman"/>
          <w:w w:val="105"/>
          <w:sz w:val="28"/>
        </w:rPr>
        <w:t>'.</w:t>
      </w:r>
      <w:r w:rsidR="00934BE4">
        <w:rPr>
          <w:rFonts w:ascii="Times New Roman" w:hAnsi="Times New Roman"/>
          <w:i/>
          <w:w w:val="105"/>
          <w:sz w:val="28"/>
        </w:rPr>
        <w:t>A</w:t>
      </w:r>
      <w:r w:rsidR="00934BE4">
        <w:rPr>
          <w:rFonts w:ascii="Times New Roman" w:hAnsi="Times New Roman"/>
          <w:w w:val="105"/>
          <w:sz w:val="28"/>
        </w:rPr>
        <w:t>')</w:t>
      </w:r>
      <w:r w:rsidR="00934BE4">
        <w:rPr>
          <w:rFonts w:ascii="Times New Roman" w:hAnsi="Times New Roman"/>
          <w:spacing w:val="-33"/>
          <w:w w:val="105"/>
          <w:sz w:val="28"/>
        </w:rPr>
        <w:t xml:space="preserve"> </w:t>
      </w:r>
      <w:r w:rsidR="00934BE4">
        <w:rPr>
          <w:rFonts w:ascii="Symbol" w:hAnsi="Symbol"/>
          <w:w w:val="105"/>
          <w:sz w:val="28"/>
        </w:rPr>
        <w:t></w:t>
      </w:r>
      <w:r w:rsidR="00934BE4">
        <w:rPr>
          <w:rFonts w:ascii="Times New Roman" w:hAnsi="Times New Roman"/>
          <w:spacing w:val="5"/>
          <w:w w:val="105"/>
          <w:sz w:val="28"/>
        </w:rPr>
        <w:t xml:space="preserve"> </w:t>
      </w:r>
      <w:r w:rsidR="00934BE4">
        <w:rPr>
          <w:rFonts w:ascii="Times New Roman" w:hAnsi="Times New Roman"/>
          <w:w w:val="105"/>
          <w:sz w:val="28"/>
        </w:rPr>
        <w:t>0</w:t>
      </w:r>
      <w:r w:rsidR="00934BE4">
        <w:rPr>
          <w:rFonts w:ascii="Times New Roman" w:hAnsi="Times New Roman"/>
          <w:w w:val="105"/>
          <w:sz w:val="28"/>
        </w:rPr>
        <w:tab/>
      </w:r>
      <w:r w:rsidR="00934BE4">
        <w:rPr>
          <w:rFonts w:ascii="Symbol" w:hAnsi="Symbol"/>
          <w:w w:val="105"/>
          <w:position w:val="4"/>
          <w:sz w:val="25"/>
        </w:rPr>
        <w:t></w:t>
      </w:r>
      <w:r w:rsidR="00934BE4">
        <w:rPr>
          <w:rFonts w:ascii="Times New Roman" w:hAnsi="Times New Roman"/>
          <w:w w:val="105"/>
          <w:position w:val="4"/>
          <w:sz w:val="25"/>
        </w:rPr>
        <w:tab/>
      </w:r>
      <w:r w:rsidR="00934BE4">
        <w:rPr>
          <w:rFonts w:ascii="Times New Roman" w:hAnsi="Times New Roman"/>
          <w:i/>
          <w:w w:val="105"/>
          <w:position w:val="8"/>
          <w:sz w:val="25"/>
        </w:rPr>
        <w:t>y</w:t>
      </w:r>
      <w:r w:rsidR="00934BE4">
        <w:rPr>
          <w:rFonts w:ascii="Times New Roman" w:hAnsi="Times New Roman"/>
          <w:w w:val="105"/>
          <w:position w:val="3"/>
          <w:sz w:val="15"/>
        </w:rPr>
        <w:t>1</w:t>
      </w:r>
      <w:r w:rsidR="00934BE4">
        <w:rPr>
          <w:rFonts w:ascii="Times New Roman" w:hAnsi="Times New Roman"/>
          <w:spacing w:val="28"/>
          <w:w w:val="105"/>
          <w:position w:val="3"/>
          <w:sz w:val="15"/>
        </w:rPr>
        <w:t xml:space="preserve"> </w:t>
      </w:r>
      <w:r w:rsidR="00934BE4">
        <w:rPr>
          <w:rFonts w:ascii="Symbol" w:hAnsi="Symbol"/>
          <w:w w:val="120"/>
          <w:position w:val="8"/>
          <w:sz w:val="25"/>
        </w:rPr>
        <w:t></w:t>
      </w:r>
      <w:r w:rsidR="00934BE4">
        <w:rPr>
          <w:rFonts w:ascii="Times New Roman" w:hAnsi="Times New Roman"/>
          <w:w w:val="120"/>
          <w:position w:val="8"/>
          <w:sz w:val="25"/>
        </w:rPr>
        <w:tab/>
      </w:r>
      <w:r w:rsidR="00934BE4">
        <w:rPr>
          <w:rFonts w:ascii="Times New Roman" w:hAnsi="Times New Roman"/>
          <w:spacing w:val="2"/>
          <w:w w:val="120"/>
          <w:position w:val="10"/>
          <w:sz w:val="25"/>
        </w:rPr>
        <w:t>4.01</w:t>
      </w:r>
      <w:r w:rsidR="00934BE4">
        <w:rPr>
          <w:rFonts w:ascii="Times New Roman" w:hAnsi="Times New Roman"/>
          <w:i/>
          <w:spacing w:val="2"/>
          <w:w w:val="120"/>
          <w:position w:val="10"/>
          <w:sz w:val="25"/>
        </w:rPr>
        <w:t>cm</w:t>
      </w:r>
    </w:p>
    <w:p w:rsidR="00597858" w:rsidRDefault="00597858">
      <w:pPr>
        <w:pStyle w:val="Corpsdetexte"/>
        <w:rPr>
          <w:rFonts w:ascii="Times New Roman"/>
          <w:i/>
          <w:sz w:val="20"/>
        </w:rPr>
      </w:pPr>
    </w:p>
    <w:p w:rsidR="00597858" w:rsidRDefault="00597858">
      <w:pPr>
        <w:pStyle w:val="Corpsdetexte"/>
        <w:rPr>
          <w:rFonts w:ascii="Times New Roman"/>
          <w:i/>
          <w:sz w:val="20"/>
        </w:rPr>
      </w:pPr>
    </w:p>
    <w:p w:rsidR="00597858" w:rsidRDefault="00597858">
      <w:pPr>
        <w:pStyle w:val="Corpsdetexte"/>
        <w:rPr>
          <w:rFonts w:ascii="Times New Roman"/>
          <w:i/>
          <w:sz w:val="20"/>
        </w:rPr>
      </w:pPr>
    </w:p>
    <w:p w:rsidR="00597858" w:rsidRDefault="00597858">
      <w:pPr>
        <w:pStyle w:val="Corpsdetexte"/>
        <w:rPr>
          <w:rFonts w:ascii="Times New Roman"/>
          <w:i/>
          <w:sz w:val="20"/>
        </w:rPr>
      </w:pPr>
    </w:p>
    <w:p w:rsidR="00597858" w:rsidRDefault="00597858">
      <w:pPr>
        <w:pStyle w:val="Corpsdetexte"/>
        <w:rPr>
          <w:rFonts w:ascii="Times New Roman"/>
          <w:i/>
          <w:sz w:val="20"/>
        </w:rPr>
      </w:pPr>
    </w:p>
    <w:p w:rsidR="00597858" w:rsidRDefault="002B2351">
      <w:pPr>
        <w:pStyle w:val="Corpsdetexte"/>
        <w:spacing w:before="6"/>
        <w:rPr>
          <w:rFonts w:ascii="Times New Roman"/>
          <w:i/>
          <w:sz w:val="22"/>
        </w:rPr>
      </w:pPr>
      <w:r w:rsidRPr="002B2351">
        <w:pict>
          <v:group id="_x0000_s2948" style="position:absolute;margin-left:52.55pt;margin-top:14.95pt;width:490.3pt;height:4.45pt;z-index:-250967040;mso-wrap-distance-left:0;mso-wrap-distance-right:0;mso-position-horizontal-relative:page" coordorigin="1051,299" coordsize="9806,89">
            <v:line id="_x0000_s2950" style="position:absolute" from="1051,381" to="10857,381" strokecolor="#602221" strokeweight=".7pt"/>
            <v:line id="_x0000_s2949" style="position:absolute" from="1051,329" to="10857,329" strokecolor="#602221" strokeweight="3pt"/>
            <w10:wrap type="topAndBottom" anchorx="page"/>
          </v:group>
        </w:pict>
      </w:r>
    </w:p>
    <w:p w:rsidR="00597858" w:rsidRDefault="00597858">
      <w:pPr>
        <w:pStyle w:val="Corpsdetexte"/>
        <w:rPr>
          <w:rFonts w:ascii="Times New Roman"/>
          <w:i/>
          <w:sz w:val="20"/>
        </w:rPr>
      </w:pPr>
    </w:p>
    <w:p w:rsidR="00597858" w:rsidRDefault="00597858">
      <w:pPr>
        <w:pStyle w:val="Corpsdetexte"/>
        <w:spacing w:before="5"/>
        <w:rPr>
          <w:rFonts w:ascii="Times New Roman"/>
          <w:i/>
        </w:rPr>
      </w:pPr>
    </w:p>
    <w:p w:rsidR="00597858" w:rsidRDefault="00934BE4">
      <w:pPr>
        <w:pStyle w:val="Heading6"/>
        <w:ind w:right="258"/>
        <w:jc w:val="right"/>
        <w:rPr>
          <w:rFonts w:ascii="Arial"/>
        </w:rPr>
      </w:pPr>
      <w:r>
        <w:rPr>
          <w:rFonts w:ascii="Arial"/>
        </w:rPr>
        <w:t>80</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2B2351">
      <w:pPr>
        <w:spacing w:before="89"/>
        <w:ind w:left="6510"/>
        <w:rPr>
          <w:b/>
        </w:rPr>
      </w:pPr>
      <w:r w:rsidRPr="002B2351">
        <w:lastRenderedPageBreak/>
        <w:pict>
          <v:group id="_x0000_s2945" style="position:absolute;left:0;text-align:left;margin-left:47.5pt;margin-top:20.35pt;width:499.7pt;height:.55pt;z-index:-250953728;mso-wrap-distance-left:0;mso-wrap-distance-right:0;mso-position-horizontal-relative:page" coordorigin="950,407" coordsize="9994,11">
            <v:line id="_x0000_s2947" style="position:absolute" from="950,413" to="3959,413" strokecolor="#923634" strokeweight=".5pt"/>
            <v:line id="_x0000_s2946" style="position:absolute" from="3944,412" to="10944,412" strokeweight=".5pt"/>
            <w10:wrap type="topAndBottom" anchorx="page"/>
          </v:group>
        </w:pict>
      </w:r>
      <w:r w:rsidRPr="002B2351">
        <w:pict>
          <v:shape id="_x0000_s2944" type="#_x0000_t202" style="position:absolute;left:0;text-align:left;margin-left:48.25pt;margin-top:.5pt;width:149.7pt;height:19.9pt;z-index:252371968;mso-position-horizontal-relative:page" fillcolor="#923634" stroked="f">
            <v:textbox style="mso-next-textbox:#_x0000_s2944" inset="0,0,0,0">
              <w:txbxContent>
                <w:p w:rsidR="00EE327E" w:rsidRDefault="00EE327E">
                  <w:pPr>
                    <w:spacing w:before="74"/>
                    <w:ind w:left="816"/>
                  </w:pPr>
                  <w:r>
                    <w:rPr>
                      <w:color w:val="FFFFFF"/>
                    </w:rPr>
                    <w:t>CHAPITRE III</w:t>
                  </w:r>
                </w:p>
              </w:txbxContent>
            </v:textbox>
            <w10:wrap anchorx="page"/>
          </v:shape>
        </w:pict>
      </w:r>
      <w:r w:rsidR="00934BE4">
        <w:rPr>
          <w:b/>
        </w:rPr>
        <w:t>Etude des éléments secondaires</w:t>
      </w:r>
    </w:p>
    <w:p w:rsidR="00597858" w:rsidRDefault="00597858">
      <w:pPr>
        <w:pStyle w:val="Corpsdetexte"/>
        <w:spacing w:before="2"/>
        <w:rPr>
          <w:b/>
          <w:sz w:val="15"/>
        </w:rPr>
      </w:pPr>
    </w:p>
    <w:p w:rsidR="00597858" w:rsidRDefault="00934BE4">
      <w:pPr>
        <w:spacing w:before="92" w:line="132" w:lineRule="exact"/>
        <w:ind w:left="700"/>
        <w:rPr>
          <w:b/>
          <w:sz w:val="24"/>
        </w:rPr>
      </w:pPr>
      <w:bookmarkStart w:id="164" w:name="Le_moment_d’inertie_de_la_section_homogè"/>
      <w:bookmarkEnd w:id="164"/>
      <w:r>
        <w:rPr>
          <w:b/>
          <w:sz w:val="24"/>
        </w:rPr>
        <w:t>Le moment d’inertie de la section homogène par rapport à l’axe neutre s’écrit :</w:t>
      </w:r>
    </w:p>
    <w:p w:rsidR="00597858" w:rsidRDefault="00597858">
      <w:pPr>
        <w:spacing w:line="132" w:lineRule="exact"/>
        <w:rPr>
          <w:sz w:val="24"/>
        </w:rPr>
        <w:sectPr w:rsidR="00597858" w:rsidSect="00EE327E">
          <w:pgSz w:w="11910" w:h="16840"/>
          <w:pgMar w:top="680" w:right="40" w:bottom="0" w:left="380" w:header="720" w:footer="720" w:gutter="0"/>
          <w:cols w:space="720"/>
        </w:sectPr>
      </w:pPr>
    </w:p>
    <w:p w:rsidR="00597858" w:rsidRDefault="00597858">
      <w:pPr>
        <w:pStyle w:val="Corpsdetexte"/>
        <w:spacing w:before="2"/>
        <w:rPr>
          <w:b/>
          <w:sz w:val="21"/>
        </w:rPr>
      </w:pPr>
    </w:p>
    <w:p w:rsidR="00597858" w:rsidRDefault="00934BE4">
      <w:pPr>
        <w:spacing w:line="132" w:lineRule="exact"/>
        <w:jc w:val="right"/>
        <w:rPr>
          <w:rFonts w:ascii="Times New Roman"/>
          <w:sz w:val="14"/>
        </w:rPr>
      </w:pPr>
      <w:proofErr w:type="gramStart"/>
      <w:r>
        <w:rPr>
          <w:rFonts w:ascii="Times New Roman"/>
          <w:i/>
          <w:sz w:val="24"/>
        </w:rPr>
        <w:t xml:space="preserve">b </w:t>
      </w:r>
      <w:r>
        <w:rPr>
          <w:rFonts w:ascii="Times New Roman"/>
          <w:sz w:val="24"/>
        </w:rPr>
        <w:t>.</w:t>
      </w:r>
      <w:proofErr w:type="gramEnd"/>
      <w:r>
        <w:rPr>
          <w:rFonts w:ascii="Times New Roman"/>
          <w:sz w:val="24"/>
        </w:rPr>
        <w:t xml:space="preserve"> </w:t>
      </w:r>
      <w:r>
        <w:rPr>
          <w:rFonts w:ascii="Times New Roman"/>
          <w:i/>
          <w:sz w:val="24"/>
        </w:rPr>
        <w:t>y</w:t>
      </w:r>
      <w:r>
        <w:rPr>
          <w:rFonts w:ascii="Times New Roman"/>
          <w:position w:val="1"/>
          <w:sz w:val="14"/>
        </w:rPr>
        <w:t>3</w:t>
      </w:r>
    </w:p>
    <w:p w:rsidR="00597858" w:rsidRDefault="00934BE4">
      <w:pPr>
        <w:tabs>
          <w:tab w:val="left" w:pos="1709"/>
          <w:tab w:val="left" w:pos="2363"/>
          <w:tab w:val="left" w:pos="2699"/>
          <w:tab w:val="left" w:pos="3083"/>
        </w:tabs>
        <w:spacing w:before="1" w:line="374" w:lineRule="exact"/>
        <w:ind w:left="812"/>
        <w:rPr>
          <w:rFonts w:ascii="Symbol" w:hAnsi="Symbol"/>
          <w:sz w:val="44"/>
        </w:rPr>
      </w:pPr>
      <w:r>
        <w:br w:type="column"/>
      </w:r>
      <w:r>
        <w:rPr>
          <w:rFonts w:ascii="Symbol" w:hAnsi="Symbol"/>
          <w:w w:val="83"/>
          <w:sz w:val="44"/>
        </w:rPr>
        <w:lastRenderedPageBreak/>
        <w:t></w:t>
      </w:r>
      <w:r>
        <w:rPr>
          <w:rFonts w:ascii="Times New Roman" w:hAnsi="Times New Roman"/>
          <w:spacing w:val="-17"/>
          <w:sz w:val="44"/>
        </w:rPr>
        <w:t xml:space="preserve"> </w:t>
      </w:r>
      <w:r>
        <w:rPr>
          <w:rFonts w:ascii="Symbol" w:hAnsi="Symbol"/>
          <w:w w:val="85"/>
          <w:sz w:val="32"/>
        </w:rPr>
        <w:t></w:t>
      </w:r>
      <w:r>
        <w:rPr>
          <w:rFonts w:ascii="Times New Roman" w:hAnsi="Times New Roman"/>
          <w:sz w:val="32"/>
        </w:rPr>
        <w:t xml:space="preserve"> </w:t>
      </w:r>
      <w:r>
        <w:rPr>
          <w:rFonts w:ascii="Times New Roman" w:hAnsi="Times New Roman"/>
          <w:spacing w:val="-36"/>
          <w:sz w:val="32"/>
        </w:rPr>
        <w:t xml:space="preserve"> </w:t>
      </w:r>
      <w:r>
        <w:rPr>
          <w:rFonts w:ascii="Symbol" w:hAnsi="Symbol"/>
          <w:w w:val="93"/>
          <w:sz w:val="24"/>
        </w:rPr>
        <w:t></w:t>
      </w:r>
      <w:r>
        <w:rPr>
          <w:rFonts w:ascii="Times New Roman" w:hAnsi="Times New Roman"/>
          <w:sz w:val="24"/>
        </w:rPr>
        <w:tab/>
      </w:r>
      <w:r>
        <w:rPr>
          <w:rFonts w:ascii="Symbol" w:hAnsi="Symbol"/>
          <w:spacing w:val="-11"/>
          <w:w w:val="72"/>
          <w:position w:val="-1"/>
          <w:sz w:val="32"/>
        </w:rPr>
        <w:t></w:t>
      </w:r>
      <w:r>
        <w:rPr>
          <w:rFonts w:ascii="Times New Roman" w:hAnsi="Times New Roman"/>
          <w:w w:val="99"/>
          <w:position w:val="11"/>
          <w:sz w:val="14"/>
        </w:rPr>
        <w:t>2</w:t>
      </w:r>
      <w:r>
        <w:rPr>
          <w:rFonts w:ascii="Times New Roman" w:hAnsi="Times New Roman"/>
          <w:position w:val="11"/>
          <w:sz w:val="14"/>
        </w:rPr>
        <w:t xml:space="preserve"> </w:t>
      </w:r>
      <w:r>
        <w:rPr>
          <w:rFonts w:ascii="Times New Roman" w:hAnsi="Times New Roman"/>
          <w:spacing w:val="14"/>
          <w:position w:val="11"/>
          <w:sz w:val="14"/>
        </w:rPr>
        <w:t xml:space="preserve"> </w:t>
      </w:r>
      <w:r>
        <w:rPr>
          <w:rFonts w:ascii="Symbol" w:hAnsi="Symbol"/>
          <w:position w:val="-1"/>
          <w:sz w:val="24"/>
        </w:rPr>
        <w:t></w:t>
      </w:r>
      <w:r>
        <w:rPr>
          <w:rFonts w:ascii="Times New Roman" w:hAnsi="Times New Roman"/>
          <w:position w:val="-1"/>
          <w:sz w:val="24"/>
        </w:rPr>
        <w:tab/>
      </w:r>
      <w:r>
        <w:rPr>
          <w:rFonts w:ascii="Symbol" w:hAnsi="Symbol"/>
          <w:w w:val="72"/>
          <w:position w:val="1"/>
          <w:sz w:val="32"/>
        </w:rPr>
        <w:t></w:t>
      </w:r>
      <w:r>
        <w:rPr>
          <w:rFonts w:ascii="Times New Roman" w:hAnsi="Times New Roman"/>
          <w:position w:val="1"/>
          <w:sz w:val="32"/>
        </w:rPr>
        <w:tab/>
      </w:r>
      <w:r>
        <w:rPr>
          <w:rFonts w:ascii="Symbol" w:hAnsi="Symbol"/>
          <w:sz w:val="24"/>
        </w:rPr>
        <w:t></w:t>
      </w:r>
      <w:r>
        <w:rPr>
          <w:rFonts w:ascii="Times New Roman" w:hAnsi="Times New Roman"/>
          <w:sz w:val="24"/>
        </w:rPr>
        <w:tab/>
      </w:r>
      <w:r>
        <w:rPr>
          <w:rFonts w:ascii="Symbol" w:hAnsi="Symbol"/>
          <w:spacing w:val="-6"/>
          <w:w w:val="72"/>
          <w:position w:val="1"/>
          <w:sz w:val="32"/>
        </w:rPr>
        <w:t></w:t>
      </w:r>
      <w:r>
        <w:rPr>
          <w:rFonts w:ascii="Times New Roman" w:hAnsi="Times New Roman"/>
          <w:w w:val="99"/>
          <w:position w:val="13"/>
          <w:sz w:val="14"/>
        </w:rPr>
        <w:t>2</w:t>
      </w:r>
      <w:r>
        <w:rPr>
          <w:rFonts w:ascii="Times New Roman" w:hAnsi="Times New Roman"/>
          <w:position w:val="13"/>
          <w:sz w:val="14"/>
        </w:rPr>
        <w:t xml:space="preserve">    </w:t>
      </w:r>
      <w:r>
        <w:rPr>
          <w:rFonts w:ascii="Times New Roman" w:hAnsi="Times New Roman"/>
          <w:spacing w:val="-5"/>
          <w:position w:val="13"/>
          <w:sz w:val="14"/>
        </w:rPr>
        <w:t xml:space="preserve"> </w:t>
      </w:r>
      <w:r>
        <w:rPr>
          <w:rFonts w:ascii="Symbol" w:hAnsi="Symbol"/>
          <w:w w:val="52"/>
          <w:position w:val="1"/>
          <w:sz w:val="44"/>
        </w:rPr>
        <w:t></w:t>
      </w:r>
    </w:p>
    <w:p w:rsidR="00597858" w:rsidRDefault="00597858">
      <w:pPr>
        <w:spacing w:line="374" w:lineRule="exact"/>
        <w:rPr>
          <w:rFonts w:ascii="Symbol" w:hAnsi="Symbol"/>
          <w:sz w:val="44"/>
        </w:rPr>
        <w:sectPr w:rsidR="00597858" w:rsidSect="00EE327E">
          <w:type w:val="continuous"/>
          <w:pgSz w:w="11910" w:h="16840"/>
          <w:pgMar w:top="1340" w:right="40" w:bottom="280" w:left="380" w:header="720" w:footer="720" w:gutter="0"/>
          <w:cols w:num="2" w:space="720" w:equalWidth="0">
            <w:col w:w="1885" w:space="40"/>
            <w:col w:w="9565"/>
          </w:cols>
        </w:sectPr>
      </w:pPr>
    </w:p>
    <w:p w:rsidR="00597858" w:rsidRDefault="00934BE4">
      <w:pPr>
        <w:tabs>
          <w:tab w:val="left" w:pos="978"/>
          <w:tab w:val="left" w:pos="1785"/>
        </w:tabs>
        <w:spacing w:before="40" w:line="177" w:lineRule="auto"/>
        <w:ind w:left="119"/>
        <w:rPr>
          <w:rFonts w:ascii="Times New Roman" w:hAnsi="Times New Roman"/>
          <w:sz w:val="14"/>
        </w:rPr>
      </w:pPr>
      <w:r>
        <w:rPr>
          <w:rFonts w:ascii="Times New Roman" w:hAnsi="Times New Roman"/>
          <w:i/>
          <w:position w:val="-8"/>
          <w:sz w:val="24"/>
        </w:rPr>
        <w:lastRenderedPageBreak/>
        <w:t>I</w:t>
      </w:r>
      <w:r>
        <w:rPr>
          <w:rFonts w:ascii="Times New Roman" w:hAnsi="Times New Roman"/>
          <w:i/>
          <w:position w:val="-8"/>
          <w:sz w:val="24"/>
        </w:rPr>
        <w:tab/>
      </w:r>
      <w:r>
        <w:rPr>
          <w:rFonts w:ascii="Symbol" w:hAnsi="Symbol"/>
          <w:sz w:val="24"/>
        </w:rPr>
        <w:t></w:t>
      </w:r>
      <w:r>
        <w:rPr>
          <w:rFonts w:ascii="Times New Roman" w:hAnsi="Times New Roman"/>
          <w:sz w:val="24"/>
        </w:rPr>
        <w:t xml:space="preserve"> </w:t>
      </w:r>
      <w:r>
        <w:rPr>
          <w:rFonts w:ascii="Times New Roman" w:hAnsi="Times New Roman"/>
          <w:spacing w:val="17"/>
          <w:sz w:val="24"/>
        </w:rPr>
        <w:t xml:space="preserve"> </w:t>
      </w:r>
      <w:r>
        <w:rPr>
          <w:rFonts w:ascii="Times New Roman" w:hAnsi="Times New Roman"/>
          <w:i/>
          <w:position w:val="-8"/>
          <w:sz w:val="24"/>
        </w:rPr>
        <w:t>=</w:t>
      </w:r>
      <w:r>
        <w:rPr>
          <w:rFonts w:ascii="Times New Roman" w:hAnsi="Times New Roman"/>
          <w:i/>
          <w:sz w:val="24"/>
          <w:u w:val="single"/>
        </w:rPr>
        <w:t xml:space="preserve"> </w:t>
      </w:r>
      <w:r>
        <w:rPr>
          <w:rFonts w:ascii="Times New Roman" w:hAnsi="Times New Roman"/>
          <w:i/>
          <w:sz w:val="24"/>
          <w:u w:val="single"/>
        </w:rPr>
        <w:tab/>
      </w:r>
      <w:r>
        <w:rPr>
          <w:rFonts w:ascii="Times New Roman" w:hAnsi="Times New Roman"/>
          <w:sz w:val="14"/>
          <w:u w:val="single"/>
        </w:rPr>
        <w:t>1</w:t>
      </w:r>
    </w:p>
    <w:p w:rsidR="00597858" w:rsidRDefault="00934BE4">
      <w:pPr>
        <w:pStyle w:val="Corpsdetexte"/>
        <w:spacing w:line="240" w:lineRule="exact"/>
        <w:ind w:right="242"/>
        <w:jc w:val="right"/>
        <w:rPr>
          <w:rFonts w:ascii="Times New Roman"/>
        </w:rPr>
      </w:pPr>
      <w:r>
        <w:rPr>
          <w:rFonts w:ascii="Times New Roman"/>
        </w:rPr>
        <w:t>3</w:t>
      </w:r>
    </w:p>
    <w:p w:rsidR="00597858" w:rsidRDefault="00934BE4">
      <w:pPr>
        <w:tabs>
          <w:tab w:val="left" w:pos="1463"/>
          <w:tab w:val="left" w:pos="2097"/>
          <w:tab w:val="left" w:pos="2832"/>
          <w:tab w:val="left" w:pos="4479"/>
        </w:tabs>
        <w:spacing w:line="418" w:lineRule="exact"/>
        <w:ind w:left="119"/>
        <w:rPr>
          <w:sz w:val="16"/>
        </w:rPr>
      </w:pPr>
      <w:r>
        <w:br w:type="column"/>
      </w:r>
      <w:r>
        <w:rPr>
          <w:rFonts w:ascii="Symbol" w:hAnsi="Symbol"/>
          <w:position w:val="11"/>
          <w:sz w:val="24"/>
        </w:rPr>
        <w:lastRenderedPageBreak/>
        <w:t></w:t>
      </w:r>
      <w:r>
        <w:rPr>
          <w:rFonts w:ascii="Times New Roman" w:hAnsi="Times New Roman"/>
          <w:position w:val="11"/>
          <w:sz w:val="24"/>
        </w:rPr>
        <w:t xml:space="preserve">   </w:t>
      </w:r>
      <w:proofErr w:type="gramStart"/>
      <w:r>
        <w:rPr>
          <w:rFonts w:ascii="Times New Roman" w:hAnsi="Times New Roman"/>
          <w:sz w:val="24"/>
        </w:rPr>
        <w:t>15 .</w:t>
      </w:r>
      <w:proofErr w:type="gramEnd"/>
      <w:r>
        <w:rPr>
          <w:rFonts w:ascii="Times New Roman" w:hAnsi="Times New Roman"/>
          <w:spacing w:val="-31"/>
          <w:sz w:val="24"/>
        </w:rPr>
        <w:t xml:space="preserve"> </w:t>
      </w:r>
      <w:r>
        <w:rPr>
          <w:rFonts w:ascii="Times New Roman" w:hAnsi="Times New Roman"/>
          <w:i/>
          <w:sz w:val="24"/>
        </w:rPr>
        <w:t>A</w:t>
      </w:r>
      <w:r>
        <w:rPr>
          <w:rFonts w:ascii="Times New Roman" w:hAnsi="Times New Roman"/>
          <w:i/>
          <w:spacing w:val="15"/>
          <w:sz w:val="24"/>
        </w:rPr>
        <w:t xml:space="preserve"> </w:t>
      </w:r>
      <w:r>
        <w:rPr>
          <w:rFonts w:ascii="Times New Roman" w:hAnsi="Times New Roman"/>
          <w:i/>
          <w:sz w:val="24"/>
        </w:rPr>
        <w:t>d</w:t>
      </w:r>
      <w:r>
        <w:rPr>
          <w:rFonts w:ascii="Times New Roman" w:hAnsi="Times New Roman"/>
          <w:i/>
          <w:sz w:val="24"/>
        </w:rPr>
        <w:tab/>
      </w:r>
      <w:r>
        <w:rPr>
          <w:rFonts w:ascii="Times New Roman" w:hAnsi="Times New Roman"/>
          <w:i/>
          <w:spacing w:val="-8"/>
          <w:sz w:val="24"/>
        </w:rPr>
        <w:t>y</w:t>
      </w:r>
      <w:r>
        <w:rPr>
          <w:rFonts w:ascii="Times New Roman" w:hAnsi="Times New Roman"/>
          <w:spacing w:val="-8"/>
          <w:position w:val="-3"/>
          <w:sz w:val="14"/>
        </w:rPr>
        <w:t>1</w:t>
      </w:r>
      <w:r>
        <w:rPr>
          <w:rFonts w:ascii="Times New Roman" w:hAnsi="Times New Roman"/>
          <w:spacing w:val="-8"/>
          <w:position w:val="-3"/>
          <w:sz w:val="14"/>
        </w:rPr>
        <w:tab/>
      </w:r>
      <w:r>
        <w:rPr>
          <w:rFonts w:ascii="Times New Roman" w:hAnsi="Times New Roman"/>
          <w:i/>
          <w:sz w:val="24"/>
        </w:rPr>
        <w:t>A</w:t>
      </w:r>
      <w:r>
        <w:rPr>
          <w:rFonts w:ascii="Times New Roman" w:hAnsi="Times New Roman"/>
          <w:sz w:val="24"/>
        </w:rPr>
        <w:t>'</w:t>
      </w:r>
      <w:r>
        <w:rPr>
          <w:rFonts w:ascii="Times New Roman" w:hAnsi="Times New Roman"/>
          <w:spacing w:val="54"/>
          <w:sz w:val="24"/>
        </w:rPr>
        <w:t xml:space="preserve"> </w:t>
      </w:r>
      <w:r>
        <w:rPr>
          <w:rFonts w:ascii="Times New Roman" w:hAnsi="Times New Roman"/>
          <w:i/>
          <w:spacing w:val="-3"/>
          <w:sz w:val="24"/>
        </w:rPr>
        <w:t>y</w:t>
      </w:r>
      <w:r>
        <w:rPr>
          <w:rFonts w:ascii="Times New Roman" w:hAnsi="Times New Roman"/>
          <w:spacing w:val="-3"/>
          <w:position w:val="-3"/>
          <w:sz w:val="14"/>
        </w:rPr>
        <w:t>1</w:t>
      </w:r>
      <w:r>
        <w:rPr>
          <w:rFonts w:ascii="Times New Roman" w:hAnsi="Times New Roman"/>
          <w:spacing w:val="-3"/>
          <w:position w:val="-3"/>
          <w:sz w:val="14"/>
        </w:rPr>
        <w:tab/>
      </w:r>
      <w:r>
        <w:rPr>
          <w:rFonts w:ascii="Times New Roman" w:hAnsi="Times New Roman"/>
          <w:i/>
          <w:sz w:val="24"/>
        </w:rPr>
        <w:t>d</w:t>
      </w:r>
      <w:r>
        <w:rPr>
          <w:rFonts w:ascii="Times New Roman" w:hAnsi="Times New Roman"/>
          <w:i/>
          <w:spacing w:val="-31"/>
          <w:sz w:val="24"/>
        </w:rPr>
        <w:t xml:space="preserve"> </w:t>
      </w:r>
      <w:r>
        <w:rPr>
          <w:rFonts w:ascii="Times New Roman" w:hAnsi="Times New Roman"/>
          <w:sz w:val="24"/>
        </w:rPr>
        <w:t>'</w:t>
      </w:r>
      <w:r>
        <w:rPr>
          <w:rFonts w:ascii="Times New Roman" w:hAnsi="Times New Roman"/>
          <w:sz w:val="24"/>
        </w:rPr>
        <w:tab/>
      </w:r>
      <w:r>
        <w:rPr>
          <w:sz w:val="24"/>
        </w:rPr>
        <w:t>I=7829.80cm</w:t>
      </w:r>
      <w:r>
        <w:rPr>
          <w:position w:val="8"/>
          <w:sz w:val="16"/>
        </w:rPr>
        <w:t>4</w:t>
      </w:r>
    </w:p>
    <w:p w:rsidR="00597858" w:rsidRDefault="00597858">
      <w:pPr>
        <w:spacing w:line="418" w:lineRule="exact"/>
        <w:rPr>
          <w:sz w:val="16"/>
        </w:rPr>
        <w:sectPr w:rsidR="00597858" w:rsidSect="00EE327E">
          <w:type w:val="continuous"/>
          <w:pgSz w:w="11910" w:h="16840"/>
          <w:pgMar w:top="1340" w:right="40" w:bottom="280" w:left="380" w:header="720" w:footer="720" w:gutter="0"/>
          <w:cols w:num="2" w:space="720" w:equalWidth="0">
            <w:col w:w="1896" w:space="87"/>
            <w:col w:w="9507"/>
          </w:cols>
        </w:sectPr>
      </w:pPr>
    </w:p>
    <w:p w:rsidR="00597858" w:rsidRDefault="00934BE4">
      <w:pPr>
        <w:spacing w:before="126"/>
        <w:ind w:left="700"/>
        <w:rPr>
          <w:b/>
          <w:sz w:val="24"/>
        </w:rPr>
      </w:pPr>
      <w:bookmarkStart w:id="165" w:name="Vérification_des_contraintes_:"/>
      <w:bookmarkEnd w:id="165"/>
      <w:r>
        <w:rPr>
          <w:b/>
          <w:sz w:val="24"/>
        </w:rPr>
        <w:lastRenderedPageBreak/>
        <w:t>Vérification des contraintes :</w:t>
      </w:r>
    </w:p>
    <w:p w:rsidR="00597858" w:rsidRDefault="00934BE4">
      <w:pPr>
        <w:pStyle w:val="Corpsdetexte"/>
        <w:spacing w:before="113"/>
        <w:ind w:left="700"/>
        <w:rPr>
          <w:rFonts w:ascii="Times New Roman" w:hAnsi="Times New Roman"/>
          <w:i/>
          <w:sz w:val="15"/>
        </w:rPr>
      </w:pPr>
      <w:r>
        <w:rPr>
          <w:position w:val="1"/>
        </w:rPr>
        <w:t xml:space="preserve">-Contraintes maximale de compression de béton : </w:t>
      </w:r>
      <w:r>
        <w:rPr>
          <w:rFonts w:ascii="Symbol" w:hAnsi="Symbol"/>
          <w:i/>
          <w:position w:val="3"/>
          <w:sz w:val="28"/>
        </w:rPr>
        <w:t></w:t>
      </w:r>
      <w:r>
        <w:rPr>
          <w:rFonts w:ascii="Times New Roman" w:hAnsi="Times New Roman"/>
          <w:i/>
          <w:position w:val="3"/>
          <w:sz w:val="28"/>
        </w:rPr>
        <w:t xml:space="preserve"> </w:t>
      </w:r>
      <w:r>
        <w:rPr>
          <w:rFonts w:ascii="Times New Roman" w:hAnsi="Times New Roman"/>
          <w:i/>
          <w:sz w:val="18"/>
        </w:rPr>
        <w:t xml:space="preserve">bc </w:t>
      </w:r>
      <w:r>
        <w:rPr>
          <w:rFonts w:ascii="Symbol" w:hAnsi="Symbol"/>
          <w:position w:val="3"/>
          <w:sz w:val="25"/>
        </w:rPr>
        <w:t></w:t>
      </w:r>
      <w:r>
        <w:rPr>
          <w:rFonts w:ascii="Times New Roman" w:hAnsi="Times New Roman"/>
          <w:position w:val="3"/>
          <w:sz w:val="25"/>
        </w:rPr>
        <w:t xml:space="preserve"> </w:t>
      </w:r>
      <w:r>
        <w:rPr>
          <w:rFonts w:ascii="Symbol" w:hAnsi="Symbol"/>
          <w:i/>
          <w:position w:val="2"/>
          <w:sz w:val="28"/>
        </w:rPr>
        <w:t></w:t>
      </w:r>
      <w:r>
        <w:rPr>
          <w:rFonts w:ascii="Times New Roman" w:hAnsi="Times New Roman"/>
          <w:i/>
          <w:position w:val="2"/>
          <w:sz w:val="28"/>
        </w:rPr>
        <w:t xml:space="preserve"> </w:t>
      </w:r>
      <w:r>
        <w:rPr>
          <w:rFonts w:ascii="Times New Roman" w:hAnsi="Times New Roman"/>
          <w:i/>
          <w:position w:val="2"/>
          <w:sz w:val="15"/>
        </w:rPr>
        <w:t>bc</w:t>
      </w:r>
    </w:p>
    <w:p w:rsidR="00597858" w:rsidRDefault="00934BE4">
      <w:pPr>
        <w:tabs>
          <w:tab w:val="left" w:pos="3528"/>
        </w:tabs>
        <w:spacing w:before="147"/>
        <w:ind w:left="791"/>
        <w:rPr>
          <w:sz w:val="24"/>
        </w:rPr>
      </w:pPr>
      <w:r>
        <w:rPr>
          <w:rFonts w:ascii="Symbol" w:hAnsi="Symbol"/>
          <w:i/>
          <w:w w:val="135"/>
          <w:sz w:val="29"/>
        </w:rPr>
        <w:t></w:t>
      </w:r>
      <w:r>
        <w:rPr>
          <w:rFonts w:ascii="Times New Roman" w:hAnsi="Times New Roman"/>
          <w:i/>
          <w:w w:val="135"/>
          <w:sz w:val="29"/>
        </w:rPr>
        <w:t xml:space="preserve"> </w:t>
      </w:r>
      <w:proofErr w:type="gramStart"/>
      <w:r>
        <w:rPr>
          <w:rFonts w:ascii="Times New Roman" w:hAnsi="Times New Roman"/>
          <w:i/>
          <w:spacing w:val="-12"/>
          <w:w w:val="135"/>
          <w:position w:val="-5"/>
          <w:sz w:val="15"/>
        </w:rPr>
        <w:t>bc</w:t>
      </w:r>
      <w:proofErr w:type="gramEnd"/>
      <w:r>
        <w:rPr>
          <w:rFonts w:ascii="Times New Roman" w:hAnsi="Times New Roman"/>
          <w:i/>
          <w:spacing w:val="-12"/>
          <w:w w:val="135"/>
          <w:position w:val="-5"/>
          <w:sz w:val="15"/>
        </w:rPr>
        <w:t xml:space="preserve">   </w:t>
      </w:r>
      <w:bookmarkStart w:id="166" w:name="_0.6_"/>
      <w:bookmarkEnd w:id="166"/>
      <w:r>
        <w:rPr>
          <w:rFonts w:ascii="Times New Roman" w:hAnsi="Times New Roman"/>
          <w:i/>
          <w:spacing w:val="-12"/>
          <w:w w:val="135"/>
          <w:position w:val="-5"/>
          <w:sz w:val="15"/>
        </w:rPr>
        <w:t xml:space="preserve"> </w:t>
      </w:r>
      <w:r>
        <w:rPr>
          <w:rFonts w:ascii="Symbol" w:hAnsi="Symbol"/>
          <w:w w:val="135"/>
          <w:position w:val="1"/>
          <w:sz w:val="25"/>
        </w:rPr>
        <w:t></w:t>
      </w:r>
      <w:r>
        <w:rPr>
          <w:rFonts w:ascii="Times New Roman" w:hAnsi="Times New Roman"/>
          <w:w w:val="135"/>
          <w:position w:val="1"/>
          <w:sz w:val="25"/>
        </w:rPr>
        <w:t xml:space="preserve"> 0.6 </w:t>
      </w:r>
      <w:r>
        <w:rPr>
          <w:rFonts w:ascii="Symbol" w:hAnsi="Symbol"/>
          <w:w w:val="135"/>
          <w:position w:val="1"/>
          <w:sz w:val="25"/>
        </w:rPr>
        <w:t></w:t>
      </w:r>
      <w:r>
        <w:rPr>
          <w:rFonts w:ascii="Times New Roman" w:hAnsi="Times New Roman"/>
          <w:w w:val="135"/>
          <w:position w:val="1"/>
          <w:sz w:val="25"/>
        </w:rPr>
        <w:t xml:space="preserve"> </w:t>
      </w:r>
      <w:r>
        <w:rPr>
          <w:rFonts w:ascii="Times New Roman" w:hAnsi="Times New Roman"/>
          <w:i/>
          <w:w w:val="135"/>
          <w:sz w:val="25"/>
        </w:rPr>
        <w:t>f</w:t>
      </w:r>
      <w:r>
        <w:rPr>
          <w:rFonts w:ascii="Times New Roman" w:hAnsi="Times New Roman"/>
          <w:i/>
          <w:w w:val="135"/>
          <w:position w:val="-5"/>
          <w:sz w:val="15"/>
        </w:rPr>
        <w:t>c</w:t>
      </w:r>
      <w:r>
        <w:rPr>
          <w:rFonts w:ascii="Times New Roman" w:hAnsi="Times New Roman"/>
          <w:i/>
          <w:spacing w:val="2"/>
          <w:w w:val="135"/>
          <w:position w:val="-5"/>
          <w:sz w:val="15"/>
        </w:rPr>
        <w:t xml:space="preserve"> </w:t>
      </w:r>
      <w:r>
        <w:rPr>
          <w:rFonts w:ascii="Times New Roman" w:hAnsi="Times New Roman"/>
          <w:w w:val="135"/>
          <w:position w:val="-5"/>
          <w:sz w:val="15"/>
        </w:rPr>
        <w:t>28</w:t>
      </w:r>
      <w:r>
        <w:rPr>
          <w:rFonts w:ascii="Times New Roman" w:hAnsi="Times New Roman"/>
          <w:spacing w:val="16"/>
          <w:w w:val="135"/>
          <w:position w:val="-5"/>
          <w:sz w:val="15"/>
        </w:rPr>
        <w:t xml:space="preserve"> </w:t>
      </w:r>
      <w:r>
        <w:rPr>
          <w:rFonts w:ascii="Symbol" w:hAnsi="Symbol"/>
          <w:w w:val="135"/>
          <w:sz w:val="25"/>
        </w:rPr>
        <w:t></w:t>
      </w:r>
      <w:r>
        <w:rPr>
          <w:rFonts w:ascii="Times New Roman" w:hAnsi="Times New Roman"/>
          <w:w w:val="135"/>
          <w:sz w:val="25"/>
        </w:rPr>
        <w:tab/>
      </w:r>
      <w:r>
        <w:rPr>
          <w:rFonts w:ascii="Times New Roman" w:hAnsi="Times New Roman"/>
          <w:w w:val="135"/>
          <w:position w:val="1"/>
          <w:sz w:val="25"/>
        </w:rPr>
        <w:t xml:space="preserve">15 </w:t>
      </w:r>
      <w:r>
        <w:rPr>
          <w:rFonts w:ascii="Times New Roman" w:hAnsi="Times New Roman"/>
          <w:i/>
          <w:w w:val="135"/>
          <w:position w:val="1"/>
          <w:sz w:val="25"/>
        </w:rPr>
        <w:t>MPa</w:t>
      </w:r>
      <w:r>
        <w:rPr>
          <w:rFonts w:ascii="Times New Roman" w:hAnsi="Times New Roman"/>
          <w:i/>
          <w:spacing w:val="-9"/>
          <w:w w:val="135"/>
          <w:position w:val="1"/>
          <w:sz w:val="25"/>
        </w:rPr>
        <w:t xml:space="preserve"> </w:t>
      </w:r>
      <w:r>
        <w:rPr>
          <w:spacing w:val="4"/>
          <w:w w:val="135"/>
          <w:sz w:val="24"/>
        </w:rPr>
        <w:t>………………</w:t>
      </w:r>
    </w:p>
    <w:p w:rsidR="00597858" w:rsidRDefault="00597858">
      <w:pPr>
        <w:rPr>
          <w:sz w:val="24"/>
        </w:rPr>
        <w:sectPr w:rsidR="00597858" w:rsidSect="00EE327E">
          <w:type w:val="continuous"/>
          <w:pgSz w:w="11910" w:h="16840"/>
          <w:pgMar w:top="1340" w:right="40" w:bottom="280" w:left="380" w:header="720" w:footer="720" w:gutter="0"/>
          <w:cols w:space="720"/>
        </w:sectPr>
      </w:pPr>
    </w:p>
    <w:p w:rsidR="00597858" w:rsidRDefault="00597858">
      <w:pPr>
        <w:pStyle w:val="Corpsdetexte"/>
        <w:spacing w:before="3"/>
        <w:rPr>
          <w:sz w:val="28"/>
        </w:rPr>
      </w:pPr>
    </w:p>
    <w:p w:rsidR="00597858" w:rsidRDefault="00934BE4">
      <w:pPr>
        <w:spacing w:before="1"/>
        <w:jc w:val="right"/>
        <w:rPr>
          <w:rFonts w:ascii="Times New Roman" w:hAnsi="Times New Roman"/>
          <w:i/>
          <w:sz w:val="15"/>
        </w:rPr>
      </w:pPr>
      <w:r>
        <w:rPr>
          <w:rFonts w:ascii="Symbol" w:hAnsi="Symbol"/>
          <w:i/>
          <w:position w:val="6"/>
          <w:sz w:val="27"/>
        </w:rPr>
        <w:t></w:t>
      </w:r>
      <w:r>
        <w:rPr>
          <w:rFonts w:ascii="Times New Roman" w:hAnsi="Times New Roman"/>
          <w:i/>
          <w:position w:val="6"/>
          <w:sz w:val="27"/>
        </w:rPr>
        <w:t xml:space="preserve"> </w:t>
      </w:r>
      <w:proofErr w:type="gramStart"/>
      <w:r>
        <w:rPr>
          <w:rFonts w:ascii="Times New Roman" w:hAnsi="Times New Roman"/>
          <w:i/>
          <w:sz w:val="15"/>
        </w:rPr>
        <w:t>bc</w:t>
      </w:r>
      <w:proofErr w:type="gramEnd"/>
    </w:p>
    <w:p w:rsidR="00597858" w:rsidRDefault="00934BE4">
      <w:pPr>
        <w:spacing w:before="231" w:line="180" w:lineRule="auto"/>
        <w:ind w:left="126"/>
        <w:rPr>
          <w:rFonts w:ascii="Times New Roman" w:hAnsi="Times New Roman"/>
          <w:i/>
          <w:sz w:val="15"/>
        </w:rPr>
      </w:pPr>
      <w:r>
        <w:br w:type="column"/>
      </w:r>
      <w:bookmarkStart w:id="167" w:name="I"/>
      <w:bookmarkEnd w:id="167"/>
      <w:r>
        <w:rPr>
          <w:rFonts w:ascii="Symbol" w:hAnsi="Symbol"/>
          <w:position w:val="-8"/>
          <w:sz w:val="25"/>
        </w:rPr>
        <w:lastRenderedPageBreak/>
        <w:t></w:t>
      </w:r>
      <w:r>
        <w:rPr>
          <w:rFonts w:ascii="Times New Roman" w:hAnsi="Times New Roman"/>
          <w:position w:val="-8"/>
          <w:sz w:val="25"/>
        </w:rPr>
        <w:t xml:space="preserve"> </w:t>
      </w:r>
      <w:r>
        <w:rPr>
          <w:rFonts w:ascii="Times New Roman" w:hAnsi="Times New Roman"/>
          <w:i/>
          <w:position w:val="6"/>
          <w:sz w:val="25"/>
        </w:rPr>
        <w:t>M</w:t>
      </w:r>
      <w:r>
        <w:rPr>
          <w:rFonts w:ascii="Times New Roman" w:hAnsi="Times New Roman"/>
          <w:i/>
          <w:sz w:val="15"/>
        </w:rPr>
        <w:t>ser</w:t>
      </w:r>
    </w:p>
    <w:p w:rsidR="00597858" w:rsidRDefault="002B2351">
      <w:pPr>
        <w:spacing w:line="253" w:lineRule="exact"/>
        <w:ind w:right="62"/>
        <w:jc w:val="right"/>
        <w:rPr>
          <w:rFonts w:ascii="Times New Roman"/>
          <w:i/>
          <w:sz w:val="25"/>
        </w:rPr>
      </w:pPr>
      <w:r w:rsidRPr="002B2351">
        <w:pict>
          <v:line id="_x0000_s2943" style="position:absolute;left:0;text-align:left;z-index:-275744768;mso-position-horizontal-relative:page" from="90.35pt,-3.65pt" to="114pt,-3.65pt" strokeweight=".17769mm">
            <w10:wrap anchorx="page"/>
          </v:line>
        </w:pict>
      </w:r>
      <w:r w:rsidR="00934BE4">
        <w:rPr>
          <w:rFonts w:ascii="Times New Roman"/>
          <w:i/>
          <w:w w:val="95"/>
          <w:sz w:val="25"/>
        </w:rPr>
        <w:t>I</w:t>
      </w:r>
    </w:p>
    <w:p w:rsidR="00597858" w:rsidRDefault="00934BE4">
      <w:pPr>
        <w:pStyle w:val="Corpsdetexte"/>
        <w:spacing w:before="4"/>
        <w:rPr>
          <w:rFonts w:ascii="Times New Roman"/>
          <w:i/>
          <w:sz w:val="31"/>
        </w:rPr>
      </w:pPr>
      <w:r>
        <w:br w:type="column"/>
      </w:r>
    </w:p>
    <w:p w:rsidR="00597858" w:rsidRDefault="00934BE4">
      <w:pPr>
        <w:spacing w:before="1"/>
        <w:ind w:left="204"/>
        <w:rPr>
          <w:rFonts w:ascii="Times New Roman"/>
          <w:sz w:val="25"/>
        </w:rPr>
      </w:pPr>
      <w:r>
        <w:rPr>
          <w:rFonts w:ascii="Times New Roman"/>
          <w:sz w:val="25"/>
        </w:rPr>
        <w:t xml:space="preserve">. </w:t>
      </w:r>
      <w:r>
        <w:rPr>
          <w:rFonts w:ascii="Times New Roman"/>
          <w:i/>
          <w:spacing w:val="-17"/>
          <w:sz w:val="25"/>
        </w:rPr>
        <w:t>y</w:t>
      </w:r>
      <w:r>
        <w:rPr>
          <w:rFonts w:ascii="Times New Roman"/>
          <w:spacing w:val="-17"/>
          <w:sz w:val="25"/>
          <w:vertAlign w:val="subscript"/>
        </w:rPr>
        <w:t>1</w:t>
      </w:r>
    </w:p>
    <w:p w:rsidR="00597858" w:rsidRDefault="00934BE4">
      <w:pPr>
        <w:spacing w:before="317"/>
        <w:ind w:left="53"/>
        <w:rPr>
          <w:rFonts w:ascii="Times New Roman" w:hAnsi="Times New Roman"/>
          <w:i/>
          <w:sz w:val="15"/>
        </w:rPr>
      </w:pPr>
      <w:r>
        <w:br w:type="column"/>
      </w:r>
      <w:r>
        <w:rPr>
          <w:rFonts w:ascii="Symbol" w:hAnsi="Symbol"/>
          <w:position w:val="2"/>
          <w:sz w:val="25"/>
        </w:rPr>
        <w:lastRenderedPageBreak/>
        <w:t></w:t>
      </w:r>
      <w:r>
        <w:rPr>
          <w:rFonts w:ascii="Times New Roman" w:hAnsi="Times New Roman"/>
          <w:position w:val="2"/>
          <w:sz w:val="25"/>
        </w:rPr>
        <w:t xml:space="preserve"> </w:t>
      </w:r>
      <w:r>
        <w:rPr>
          <w:rFonts w:ascii="Times New Roman" w:hAnsi="Times New Roman"/>
          <w:spacing w:val="-5"/>
          <w:position w:val="2"/>
          <w:sz w:val="25"/>
        </w:rPr>
        <w:t>5.40</w:t>
      </w:r>
      <w:r>
        <w:rPr>
          <w:rFonts w:ascii="Times New Roman" w:hAnsi="Times New Roman"/>
          <w:i/>
          <w:spacing w:val="-5"/>
          <w:position w:val="2"/>
          <w:sz w:val="25"/>
        </w:rPr>
        <w:t xml:space="preserve">MPa </w:t>
      </w:r>
      <w:r>
        <w:rPr>
          <w:rFonts w:ascii="Symbol" w:hAnsi="Symbol"/>
          <w:position w:val="2"/>
          <w:sz w:val="25"/>
        </w:rPr>
        <w:t></w:t>
      </w:r>
      <w:r>
        <w:rPr>
          <w:rFonts w:ascii="Times New Roman" w:hAnsi="Times New Roman"/>
          <w:position w:val="2"/>
          <w:sz w:val="25"/>
        </w:rPr>
        <w:t xml:space="preserve"> </w:t>
      </w:r>
      <w:r>
        <w:rPr>
          <w:rFonts w:ascii="Symbol" w:hAnsi="Symbol"/>
          <w:i/>
          <w:spacing w:val="3"/>
          <w:position w:val="2"/>
          <w:sz w:val="27"/>
        </w:rPr>
        <w:t></w:t>
      </w:r>
      <w:r>
        <w:rPr>
          <w:rFonts w:ascii="Times New Roman" w:hAnsi="Times New Roman"/>
          <w:i/>
          <w:spacing w:val="3"/>
          <w:sz w:val="17"/>
        </w:rPr>
        <w:t xml:space="preserve">bc </w:t>
      </w:r>
      <w:r>
        <w:rPr>
          <w:rFonts w:ascii="Symbol" w:hAnsi="Symbol"/>
          <w:position w:val="2"/>
          <w:sz w:val="25"/>
        </w:rPr>
        <w:t></w:t>
      </w:r>
      <w:r>
        <w:rPr>
          <w:rFonts w:ascii="Times New Roman" w:hAnsi="Times New Roman"/>
          <w:position w:val="2"/>
          <w:sz w:val="25"/>
        </w:rPr>
        <w:t xml:space="preserve"> </w:t>
      </w:r>
      <w:r>
        <w:rPr>
          <w:rFonts w:ascii="Times New Roman" w:hAnsi="Times New Roman"/>
          <w:spacing w:val="-5"/>
          <w:position w:val="2"/>
          <w:sz w:val="25"/>
        </w:rPr>
        <w:t>5.40</w:t>
      </w:r>
      <w:r>
        <w:rPr>
          <w:rFonts w:ascii="Times New Roman" w:hAnsi="Times New Roman"/>
          <w:i/>
          <w:spacing w:val="-5"/>
          <w:position w:val="2"/>
          <w:sz w:val="25"/>
        </w:rPr>
        <w:t xml:space="preserve">MPa </w:t>
      </w:r>
      <w:r>
        <w:rPr>
          <w:rFonts w:ascii="Symbol" w:hAnsi="Symbol"/>
          <w:position w:val="2"/>
          <w:sz w:val="25"/>
        </w:rPr>
        <w:t></w:t>
      </w:r>
      <w:r>
        <w:rPr>
          <w:rFonts w:ascii="Times New Roman" w:hAnsi="Times New Roman"/>
          <w:position w:val="2"/>
          <w:sz w:val="25"/>
        </w:rPr>
        <w:t xml:space="preserve"> </w:t>
      </w:r>
      <w:r>
        <w:rPr>
          <w:rFonts w:ascii="Symbol" w:hAnsi="Symbol"/>
          <w:i/>
          <w:position w:val="1"/>
          <w:sz w:val="27"/>
        </w:rPr>
        <w:t></w:t>
      </w:r>
      <w:r>
        <w:rPr>
          <w:rFonts w:ascii="Times New Roman" w:hAnsi="Times New Roman"/>
          <w:i/>
          <w:position w:val="1"/>
          <w:sz w:val="27"/>
        </w:rPr>
        <w:t xml:space="preserve"> </w:t>
      </w:r>
      <w:r>
        <w:rPr>
          <w:rFonts w:ascii="Times New Roman" w:hAnsi="Times New Roman"/>
          <w:i/>
          <w:spacing w:val="-24"/>
          <w:position w:val="-4"/>
          <w:sz w:val="15"/>
        </w:rPr>
        <w:t>bc</w:t>
      </w:r>
    </w:p>
    <w:p w:rsidR="00597858" w:rsidRDefault="00934BE4">
      <w:pPr>
        <w:pStyle w:val="Corpsdetexte"/>
        <w:spacing w:before="4"/>
        <w:rPr>
          <w:rFonts w:ascii="Times New Roman"/>
          <w:i/>
          <w:sz w:val="29"/>
        </w:rPr>
      </w:pPr>
      <w:r>
        <w:br w:type="column"/>
      </w:r>
    </w:p>
    <w:p w:rsidR="00597858" w:rsidRDefault="00934BE4">
      <w:pPr>
        <w:tabs>
          <w:tab w:val="left" w:leader="dot" w:pos="2105"/>
        </w:tabs>
        <w:spacing w:before="1"/>
        <w:ind w:left="88"/>
        <w:rPr>
          <w:sz w:val="24"/>
        </w:rPr>
      </w:pPr>
      <w:r>
        <w:rPr>
          <w:rFonts w:ascii="Symbol" w:hAnsi="Symbol"/>
          <w:position w:val="1"/>
          <w:sz w:val="25"/>
        </w:rPr>
        <w:t></w:t>
      </w:r>
      <w:r>
        <w:rPr>
          <w:rFonts w:ascii="Times New Roman" w:hAnsi="Times New Roman"/>
          <w:spacing w:val="-18"/>
          <w:position w:val="1"/>
          <w:sz w:val="25"/>
        </w:rPr>
        <w:t xml:space="preserve"> </w:t>
      </w:r>
      <w:r>
        <w:rPr>
          <w:rFonts w:ascii="Times New Roman" w:hAnsi="Times New Roman"/>
          <w:position w:val="1"/>
          <w:sz w:val="25"/>
        </w:rPr>
        <w:t>15</w:t>
      </w:r>
      <w:r>
        <w:rPr>
          <w:rFonts w:ascii="Times New Roman" w:hAnsi="Times New Roman"/>
          <w:spacing w:val="-5"/>
          <w:position w:val="1"/>
          <w:sz w:val="25"/>
        </w:rPr>
        <w:t xml:space="preserve"> </w:t>
      </w:r>
      <w:r>
        <w:rPr>
          <w:rFonts w:ascii="Times New Roman" w:hAnsi="Times New Roman"/>
          <w:i/>
          <w:spacing w:val="-6"/>
          <w:position w:val="1"/>
          <w:sz w:val="25"/>
        </w:rPr>
        <w:t>MPa</w:t>
      </w:r>
      <w:r>
        <w:rPr>
          <w:rFonts w:ascii="Times New Roman" w:hAnsi="Times New Roman"/>
          <w:i/>
          <w:spacing w:val="-6"/>
          <w:position w:val="1"/>
          <w:sz w:val="25"/>
        </w:rPr>
        <w:tab/>
      </w:r>
      <w:r>
        <w:rPr>
          <w:sz w:val="24"/>
        </w:rPr>
        <w:t>C. Vérifiée.</w:t>
      </w:r>
    </w:p>
    <w:p w:rsidR="00597858" w:rsidRDefault="00597858">
      <w:pPr>
        <w:rPr>
          <w:sz w:val="24"/>
        </w:rPr>
        <w:sectPr w:rsidR="00597858" w:rsidSect="00EE327E">
          <w:type w:val="continuous"/>
          <w:pgSz w:w="11910" w:h="16840"/>
          <w:pgMar w:top="1340" w:right="40" w:bottom="280" w:left="380" w:header="720" w:footer="720" w:gutter="0"/>
          <w:cols w:num="5" w:space="720" w:equalWidth="0">
            <w:col w:w="1009" w:space="40"/>
            <w:col w:w="718" w:space="39"/>
            <w:col w:w="515" w:space="40"/>
            <w:col w:w="3662" w:space="40"/>
            <w:col w:w="5427"/>
          </w:cols>
        </w:sectPr>
      </w:pPr>
    </w:p>
    <w:p w:rsidR="00597858" w:rsidRDefault="00934BE4">
      <w:pPr>
        <w:pStyle w:val="Corpsdetexte"/>
        <w:spacing w:before="124"/>
        <w:ind w:left="700"/>
      </w:pPr>
      <w:r>
        <w:lastRenderedPageBreak/>
        <w:t>Contraintes maximales de traction des aciers :</w:t>
      </w:r>
    </w:p>
    <w:p w:rsidR="00597858" w:rsidRDefault="00934BE4">
      <w:pPr>
        <w:pStyle w:val="Corpsdetexte"/>
        <w:spacing w:before="111"/>
        <w:ind w:left="705"/>
      </w:pPr>
      <w:r>
        <w:rPr>
          <w:rFonts w:ascii="Symbol" w:hAnsi="Symbol"/>
          <w:i/>
          <w:sz w:val="25"/>
        </w:rPr>
        <w:t></w:t>
      </w:r>
      <w:r>
        <w:rPr>
          <w:rFonts w:ascii="Times New Roman" w:hAnsi="Times New Roman"/>
          <w:i/>
          <w:sz w:val="25"/>
        </w:rPr>
        <w:t xml:space="preserve"> </w:t>
      </w:r>
      <w:r>
        <w:rPr>
          <w:rFonts w:ascii="Times New Roman" w:hAnsi="Times New Roman"/>
          <w:sz w:val="23"/>
        </w:rPr>
        <w:t xml:space="preserve">: </w:t>
      </w:r>
      <w:r>
        <w:t>coeff.de fissuration = 1.6 pour les barres HA.</w:t>
      </w:r>
    </w:p>
    <w:p w:rsidR="00597858" w:rsidRDefault="00934BE4">
      <w:pPr>
        <w:tabs>
          <w:tab w:val="left" w:pos="2529"/>
        </w:tabs>
        <w:spacing w:before="109" w:line="245" w:lineRule="exact"/>
        <w:ind w:left="2045"/>
        <w:rPr>
          <w:rFonts w:ascii="Times New Roman" w:hAnsi="Times New Roman"/>
          <w:i/>
        </w:rPr>
      </w:pPr>
      <w:r>
        <w:rPr>
          <w:rFonts w:ascii="Symbol" w:hAnsi="Symbol"/>
          <w:spacing w:val="-155"/>
          <w:w w:val="150"/>
          <w:position w:val="11"/>
        </w:rPr>
        <w:t></w:t>
      </w:r>
      <w:r>
        <w:rPr>
          <w:rFonts w:ascii="Symbol" w:hAnsi="Symbol"/>
          <w:b/>
          <w:w w:val="148"/>
        </w:rPr>
        <w:t></w:t>
      </w:r>
      <w:r>
        <w:rPr>
          <w:rFonts w:ascii="Times New Roman" w:hAnsi="Times New Roman"/>
        </w:rPr>
        <w:tab/>
      </w:r>
      <w:r>
        <w:rPr>
          <w:rFonts w:ascii="Times New Roman" w:hAnsi="Times New Roman"/>
          <w:spacing w:val="-1"/>
          <w:w w:val="150"/>
          <w:position w:val="4"/>
          <w:u w:val="single"/>
        </w:rPr>
        <w:t xml:space="preserve"> </w:t>
      </w:r>
      <w:r>
        <w:rPr>
          <w:rFonts w:ascii="Times New Roman" w:hAnsi="Times New Roman"/>
          <w:w w:val="150"/>
          <w:position w:val="4"/>
          <w:u w:val="single"/>
        </w:rPr>
        <w:t>2</w:t>
      </w:r>
      <w:r>
        <w:rPr>
          <w:rFonts w:ascii="Times New Roman" w:hAnsi="Times New Roman"/>
          <w:position w:val="4"/>
        </w:rPr>
        <w:t xml:space="preserve"> </w:t>
      </w:r>
      <w:r>
        <w:rPr>
          <w:rFonts w:ascii="Times New Roman" w:hAnsi="Times New Roman"/>
          <w:spacing w:val="17"/>
          <w:position w:val="4"/>
        </w:rPr>
        <w:t xml:space="preserve"> </w:t>
      </w:r>
      <w:r>
        <w:rPr>
          <w:rFonts w:ascii="Times New Roman" w:hAnsi="Times New Roman"/>
          <w:i/>
          <w:w w:val="150"/>
          <w:position w:val="-2"/>
        </w:rPr>
        <w:t>f</w:t>
      </w:r>
      <w:r>
        <w:rPr>
          <w:rFonts w:ascii="Times New Roman" w:hAnsi="Times New Roman"/>
          <w:i/>
          <w:position w:val="-2"/>
        </w:rPr>
        <w:t xml:space="preserve">  </w:t>
      </w:r>
      <w:r>
        <w:rPr>
          <w:rFonts w:ascii="Times New Roman" w:hAnsi="Times New Roman"/>
          <w:i/>
          <w:spacing w:val="-3"/>
          <w:position w:val="-2"/>
        </w:rPr>
        <w:t xml:space="preserve"> </w:t>
      </w:r>
      <w:r>
        <w:rPr>
          <w:rFonts w:ascii="Symbol" w:hAnsi="Symbol"/>
          <w:w w:val="150"/>
          <w:position w:val="1"/>
        </w:rPr>
        <w:t></w:t>
      </w:r>
      <w:r>
        <w:rPr>
          <w:rFonts w:ascii="Times New Roman" w:hAnsi="Times New Roman"/>
          <w:spacing w:val="-3"/>
          <w:w w:val="150"/>
          <w:position w:val="1"/>
        </w:rPr>
        <w:t>266</w:t>
      </w:r>
      <w:r>
        <w:rPr>
          <w:rFonts w:ascii="Times New Roman" w:hAnsi="Times New Roman"/>
          <w:spacing w:val="-2"/>
          <w:w w:val="150"/>
          <w:position w:val="1"/>
        </w:rPr>
        <w:t>.</w:t>
      </w:r>
      <w:r>
        <w:rPr>
          <w:rFonts w:ascii="Times New Roman" w:hAnsi="Times New Roman"/>
          <w:spacing w:val="1"/>
          <w:w w:val="150"/>
          <w:position w:val="1"/>
        </w:rPr>
        <w:t>6</w:t>
      </w:r>
      <w:r>
        <w:rPr>
          <w:rFonts w:ascii="Times New Roman" w:hAnsi="Times New Roman"/>
          <w:spacing w:val="3"/>
          <w:w w:val="150"/>
          <w:position w:val="1"/>
        </w:rPr>
        <w:t>7</w:t>
      </w:r>
      <w:r>
        <w:rPr>
          <w:rFonts w:ascii="Times New Roman" w:hAnsi="Times New Roman"/>
          <w:i/>
          <w:spacing w:val="-3"/>
          <w:w w:val="150"/>
          <w:position w:val="1"/>
        </w:rPr>
        <w:t>M</w:t>
      </w:r>
      <w:r>
        <w:rPr>
          <w:rFonts w:ascii="Times New Roman" w:hAnsi="Times New Roman"/>
          <w:i/>
          <w:spacing w:val="-6"/>
          <w:w w:val="150"/>
          <w:position w:val="1"/>
        </w:rPr>
        <w:t>P</w:t>
      </w:r>
      <w:r>
        <w:rPr>
          <w:rFonts w:ascii="Times New Roman" w:hAnsi="Times New Roman"/>
          <w:i/>
          <w:w w:val="150"/>
          <w:position w:val="1"/>
        </w:rPr>
        <w:t>a</w:t>
      </w:r>
    </w:p>
    <w:p w:rsidR="00597858" w:rsidRDefault="00597858">
      <w:pPr>
        <w:spacing w:line="245" w:lineRule="exact"/>
        <w:rPr>
          <w:rFonts w:ascii="Times New Roman" w:hAnsi="Times New Roman"/>
        </w:rPr>
        <w:sectPr w:rsidR="00597858" w:rsidSect="00EE327E">
          <w:type w:val="continuous"/>
          <w:pgSz w:w="11910" w:h="16840"/>
          <w:pgMar w:top="1340" w:right="40" w:bottom="280" w:left="380" w:header="720" w:footer="720" w:gutter="0"/>
          <w:cols w:space="720"/>
        </w:sectPr>
      </w:pPr>
    </w:p>
    <w:p w:rsidR="00597858" w:rsidRDefault="002B2351">
      <w:pPr>
        <w:tabs>
          <w:tab w:val="left" w:pos="1257"/>
          <w:tab w:val="left" w:pos="2602"/>
          <w:tab w:val="left" w:pos="3000"/>
        </w:tabs>
        <w:spacing w:line="272" w:lineRule="exact"/>
        <w:ind w:left="849"/>
        <w:rPr>
          <w:rFonts w:ascii="Times New Roman" w:hAnsi="Times New Roman"/>
          <w:i/>
        </w:rPr>
      </w:pPr>
      <w:r w:rsidRPr="002B2351">
        <w:lastRenderedPageBreak/>
        <w:pict>
          <v:group id="_x0000_s2939" style="position:absolute;left:0;text-align:left;margin-left:170.05pt;margin-top:23pt;width:10.25pt;height:19.1pt;z-index:-275743744;mso-position-horizontal-relative:page" coordorigin="3401,460" coordsize="205,382">
            <v:line id="_x0000_s2942" style="position:absolute" from="3406,711" to="3449,694" strokeweight=".17389mm"/>
            <v:line id="_x0000_s2941" style="position:absolute" from="3449,699" to="3510,828" strokeweight=".46408mm"/>
            <v:line id="_x0000_s2940" style="position:absolute" from="3517,828" to="3599,466" strokeweight=".23683mm"/>
            <w10:wrap anchorx="page"/>
          </v:group>
        </w:pict>
      </w:r>
      <w:r w:rsidRPr="002B2351">
        <w:pict>
          <v:line id="_x0000_s2938" style="position:absolute;left:0;text-align:left;z-index:-275742720;mso-position-horizontal-relative:page" from="179.85pt,11.25pt" to="222.8pt,11.25pt" strokeweight=".48pt">
            <w10:wrap anchorx="page"/>
          </v:line>
        </w:pict>
      </w:r>
      <w:r w:rsidR="00934BE4">
        <w:rPr>
          <w:rFonts w:ascii="Symbol" w:hAnsi="Symbol"/>
          <w:i/>
          <w:w w:val="150"/>
          <w:sz w:val="26"/>
        </w:rPr>
        <w:t></w:t>
      </w:r>
      <w:r w:rsidR="00934BE4">
        <w:rPr>
          <w:rFonts w:ascii="Times New Roman" w:hAnsi="Times New Roman"/>
          <w:w w:val="150"/>
          <w:sz w:val="26"/>
        </w:rPr>
        <w:tab/>
      </w:r>
      <w:r w:rsidR="00934BE4">
        <w:rPr>
          <w:rFonts w:ascii="Symbol" w:hAnsi="Symbol"/>
          <w:w w:val="150"/>
        </w:rPr>
        <w:t></w:t>
      </w:r>
      <w:r w:rsidR="00934BE4">
        <w:rPr>
          <w:rFonts w:ascii="Times New Roman" w:hAnsi="Times New Roman"/>
          <w:spacing w:val="4"/>
          <w:w w:val="150"/>
        </w:rPr>
        <w:t xml:space="preserve"> </w:t>
      </w:r>
      <w:r w:rsidR="00934BE4">
        <w:rPr>
          <w:rFonts w:ascii="Times New Roman" w:hAnsi="Times New Roman"/>
          <w:i/>
          <w:w w:val="150"/>
        </w:rPr>
        <w:t>Min</w:t>
      </w:r>
      <w:r w:rsidR="00934BE4">
        <w:rPr>
          <w:rFonts w:ascii="Times New Roman" w:hAnsi="Times New Roman"/>
          <w:i/>
          <w:w w:val="150"/>
        </w:rPr>
        <w:tab/>
      </w:r>
      <w:r w:rsidR="00934BE4">
        <w:rPr>
          <w:rFonts w:ascii="Times New Roman" w:hAnsi="Times New Roman"/>
          <w:w w:val="150"/>
          <w:position w:val="7"/>
        </w:rPr>
        <w:t>3</w:t>
      </w:r>
      <w:r w:rsidR="00934BE4">
        <w:rPr>
          <w:rFonts w:ascii="Times New Roman" w:hAnsi="Times New Roman"/>
          <w:w w:val="150"/>
          <w:position w:val="7"/>
        </w:rPr>
        <w:tab/>
      </w:r>
      <w:r w:rsidR="00934BE4">
        <w:rPr>
          <w:rFonts w:ascii="Times New Roman" w:hAnsi="Times New Roman"/>
          <w:i/>
          <w:w w:val="150"/>
          <w:position w:val="1"/>
        </w:rPr>
        <w:t>e</w:t>
      </w:r>
    </w:p>
    <w:p w:rsidR="00597858" w:rsidRDefault="00597858">
      <w:pPr>
        <w:pStyle w:val="Corpsdetexte"/>
        <w:rPr>
          <w:rFonts w:ascii="Times New Roman"/>
          <w:i/>
          <w:sz w:val="7"/>
        </w:rPr>
      </w:pPr>
    </w:p>
    <w:p w:rsidR="00597858" w:rsidRDefault="002B2351">
      <w:pPr>
        <w:pStyle w:val="Corpsdetexte"/>
        <w:spacing w:line="20" w:lineRule="exact"/>
        <w:ind w:left="914"/>
        <w:rPr>
          <w:rFonts w:ascii="Times New Roman"/>
          <w:sz w:val="2"/>
        </w:rPr>
      </w:pPr>
      <w:r>
        <w:rPr>
          <w:rFonts w:ascii="Times New Roman"/>
          <w:sz w:val="2"/>
        </w:rPr>
      </w:r>
      <w:r>
        <w:rPr>
          <w:rFonts w:ascii="Times New Roman"/>
          <w:sz w:val="2"/>
        </w:rPr>
        <w:pict>
          <v:group id="_x0000_s2936" style="width:9.9pt;height:.5pt;mso-position-horizontal-relative:char;mso-position-vertical-relative:line" coordsize="198,10">
            <v:line id="_x0000_s2937" style="position:absolute" from="0,5" to="198,5" strokeweight=".16372mm"/>
            <w10:wrap type="none"/>
            <w10:anchorlock/>
          </v:group>
        </w:pict>
      </w:r>
    </w:p>
    <w:p w:rsidR="00597858" w:rsidRDefault="00934BE4">
      <w:pPr>
        <w:spacing w:before="81" w:line="191" w:lineRule="exact"/>
        <w:ind w:left="849"/>
        <w:rPr>
          <w:rFonts w:ascii="Times New Roman" w:hAnsi="Times New Roman"/>
          <w:i/>
        </w:rPr>
      </w:pPr>
      <w:r>
        <w:br w:type="column"/>
      </w:r>
      <w:r>
        <w:rPr>
          <w:rFonts w:ascii="Symbol" w:hAnsi="Symbol"/>
          <w:w w:val="150"/>
        </w:rPr>
        <w:lastRenderedPageBreak/>
        <w:t></w:t>
      </w:r>
      <w:r>
        <w:rPr>
          <w:rFonts w:ascii="Times New Roman" w:hAnsi="Times New Roman"/>
          <w:w w:val="150"/>
        </w:rPr>
        <w:t xml:space="preserve">255.05 </w:t>
      </w:r>
      <w:r>
        <w:rPr>
          <w:rFonts w:ascii="Times New Roman" w:hAnsi="Times New Roman"/>
          <w:i/>
          <w:w w:val="150"/>
        </w:rPr>
        <w:t>MPa</w:t>
      </w:r>
    </w:p>
    <w:p w:rsidR="00597858" w:rsidRDefault="00597858">
      <w:pPr>
        <w:spacing w:line="191" w:lineRule="exact"/>
        <w:rPr>
          <w:rFonts w:ascii="Times New Roman" w:hAnsi="Times New Roman"/>
        </w:rPr>
        <w:sectPr w:rsidR="00597858" w:rsidSect="00EE327E">
          <w:type w:val="continuous"/>
          <w:pgSz w:w="11910" w:h="16840"/>
          <w:pgMar w:top="1340" w:right="40" w:bottom="280" w:left="380" w:header="720" w:footer="720" w:gutter="0"/>
          <w:cols w:num="2" w:space="720" w:equalWidth="0">
            <w:col w:w="3188" w:space="1868"/>
            <w:col w:w="6434"/>
          </w:cols>
        </w:sectPr>
      </w:pPr>
    </w:p>
    <w:p w:rsidR="00597858" w:rsidRDefault="002B2351">
      <w:pPr>
        <w:tabs>
          <w:tab w:val="left" w:pos="2068"/>
          <w:tab w:val="left" w:pos="2510"/>
        </w:tabs>
        <w:spacing w:line="318" w:lineRule="exact"/>
        <w:ind w:left="1094"/>
        <w:rPr>
          <w:rFonts w:ascii="Times New Roman" w:hAnsi="Times New Roman"/>
        </w:rPr>
      </w:pPr>
      <w:r w:rsidRPr="002B2351">
        <w:lastRenderedPageBreak/>
        <w:pict>
          <v:shape id="_x0000_s2935" type="#_x0000_t202" style="position:absolute;left:0;text-align:left;margin-left:122.7pt;margin-top:15.85pt;width:.1pt;height:13.55pt;z-index:252372992;mso-position-horizontal-relative:page" filled="f" stroked="f">
            <v:textbox style="mso-next-textbox:#_x0000_s2935" inset="0,0,0,0">
              <w:txbxContent>
                <w:p w:rsidR="00EE327E" w:rsidRDefault="00EE327E">
                  <w:pPr>
                    <w:spacing w:before="1"/>
                    <w:rPr>
                      <w:rFonts w:ascii="Symbol" w:hAnsi="Symbol"/>
                    </w:rPr>
                  </w:pPr>
                  <w:r>
                    <w:rPr>
                      <w:rFonts w:ascii="Symbol" w:hAnsi="Symbol"/>
                      <w:spacing w:val="-164"/>
                      <w:w w:val="150"/>
                    </w:rPr>
                    <w:t></w:t>
                  </w:r>
                </w:p>
              </w:txbxContent>
            </v:textbox>
            <w10:wrap anchorx="page"/>
          </v:shape>
        </w:pict>
      </w:r>
      <w:r w:rsidRPr="002B2351">
        <w:pict>
          <v:shape id="_x0000_s2934" type="#_x0000_t202" style="position:absolute;left:0;text-align:left;margin-left:122.45pt;margin-top:7.95pt;width:8.2pt;height:13.55pt;z-index:-275737600;mso-position-horizontal-relative:page" filled="f" stroked="f">
            <v:textbox style="mso-next-textbox:#_x0000_s2934" inset="0,0,0,0">
              <w:txbxContent>
                <w:p w:rsidR="00EE327E" w:rsidRDefault="00EE327E">
                  <w:pPr>
                    <w:spacing w:before="1"/>
                    <w:rPr>
                      <w:rFonts w:ascii="Symbol" w:hAnsi="Symbol"/>
                    </w:rPr>
                  </w:pPr>
                  <w:r>
                    <w:rPr>
                      <w:rFonts w:ascii="Symbol" w:hAnsi="Symbol"/>
                      <w:w w:val="150"/>
                    </w:rPr>
                    <w:t></w:t>
                  </w:r>
                </w:p>
              </w:txbxContent>
            </v:textbox>
            <w10:wrap anchorx="page"/>
          </v:shape>
        </w:pict>
      </w:r>
      <w:proofErr w:type="gramStart"/>
      <w:r w:rsidR="00934BE4">
        <w:rPr>
          <w:rFonts w:ascii="Times New Roman" w:hAnsi="Times New Roman"/>
          <w:i/>
          <w:w w:val="150"/>
          <w:position w:val="8"/>
          <w:sz w:val="14"/>
        </w:rPr>
        <w:t>s</w:t>
      </w:r>
      <w:proofErr w:type="gramEnd"/>
      <w:r w:rsidR="00934BE4">
        <w:rPr>
          <w:rFonts w:ascii="Times New Roman" w:hAnsi="Times New Roman"/>
          <w:i/>
          <w:w w:val="150"/>
          <w:position w:val="8"/>
          <w:sz w:val="14"/>
        </w:rPr>
        <w:tab/>
      </w:r>
      <w:r w:rsidR="00934BE4">
        <w:rPr>
          <w:rFonts w:ascii="Symbol" w:hAnsi="Symbol"/>
          <w:w w:val="150"/>
          <w:position w:val="15"/>
        </w:rPr>
        <w:t></w:t>
      </w:r>
      <w:r w:rsidR="00934BE4">
        <w:rPr>
          <w:rFonts w:ascii="Times New Roman" w:hAnsi="Times New Roman"/>
          <w:w w:val="150"/>
          <w:position w:val="15"/>
        </w:rPr>
        <w:tab/>
      </w:r>
      <w:r w:rsidR="00934BE4">
        <w:rPr>
          <w:rFonts w:ascii="Times New Roman" w:hAnsi="Times New Roman"/>
          <w:spacing w:val="-9"/>
          <w:w w:val="150"/>
        </w:rPr>
        <w:t>110</w:t>
      </w:r>
    </w:p>
    <w:p w:rsidR="00597858" w:rsidRDefault="00934BE4">
      <w:pPr>
        <w:spacing w:before="62"/>
        <w:ind w:right="760"/>
        <w:jc w:val="right"/>
        <w:rPr>
          <w:rFonts w:ascii="Symbol" w:hAnsi="Symbol"/>
        </w:rPr>
      </w:pPr>
      <w:r>
        <w:rPr>
          <w:rFonts w:ascii="Symbol" w:hAnsi="Symbol"/>
          <w:w w:val="150"/>
        </w:rPr>
        <w:t></w:t>
      </w:r>
    </w:p>
    <w:p w:rsidR="00597858" w:rsidRDefault="00934BE4">
      <w:pPr>
        <w:spacing w:before="52"/>
        <w:ind w:left="205"/>
        <w:rPr>
          <w:rFonts w:ascii="Times New Roman" w:hAnsi="Times New Roman"/>
          <w:i/>
        </w:rPr>
      </w:pPr>
      <w:r>
        <w:br w:type="column"/>
      </w:r>
      <w:r>
        <w:rPr>
          <w:rFonts w:ascii="Symbol" w:hAnsi="Symbol"/>
          <w:i/>
          <w:spacing w:val="3"/>
          <w:w w:val="145"/>
          <w:sz w:val="26"/>
        </w:rPr>
        <w:lastRenderedPageBreak/>
        <w:t></w:t>
      </w:r>
      <w:r>
        <w:rPr>
          <w:rFonts w:ascii="Times New Roman" w:hAnsi="Times New Roman"/>
          <w:spacing w:val="3"/>
          <w:w w:val="145"/>
        </w:rPr>
        <w:t xml:space="preserve">. </w:t>
      </w:r>
      <w:proofErr w:type="gramStart"/>
      <w:r>
        <w:rPr>
          <w:rFonts w:ascii="Times New Roman" w:hAnsi="Times New Roman"/>
          <w:i/>
          <w:w w:val="145"/>
        </w:rPr>
        <w:t>f</w:t>
      </w:r>
      <w:proofErr w:type="gramEnd"/>
      <w:r>
        <w:rPr>
          <w:rFonts w:ascii="Times New Roman" w:hAnsi="Times New Roman"/>
          <w:i/>
          <w:spacing w:val="-37"/>
          <w:w w:val="145"/>
        </w:rPr>
        <w:t xml:space="preserve"> </w:t>
      </w:r>
      <w:r>
        <w:rPr>
          <w:rFonts w:ascii="Times New Roman" w:hAnsi="Times New Roman"/>
          <w:i/>
          <w:spacing w:val="-11"/>
          <w:w w:val="145"/>
          <w:position w:val="-6"/>
        </w:rPr>
        <w:t>tj</w:t>
      </w:r>
    </w:p>
    <w:p w:rsidR="00597858" w:rsidRDefault="00934BE4">
      <w:pPr>
        <w:spacing w:before="82"/>
        <w:ind w:left="41"/>
        <w:rPr>
          <w:rFonts w:ascii="Times New Roman" w:hAnsi="Times New Roman"/>
          <w:i/>
        </w:rPr>
      </w:pPr>
      <w:r>
        <w:br w:type="column"/>
      </w:r>
      <w:r>
        <w:rPr>
          <w:rFonts w:ascii="Symbol" w:hAnsi="Symbol"/>
          <w:w w:val="150"/>
        </w:rPr>
        <w:lastRenderedPageBreak/>
        <w:t></w:t>
      </w:r>
      <w:r>
        <w:rPr>
          <w:rFonts w:ascii="Times New Roman" w:hAnsi="Times New Roman"/>
          <w:w w:val="150"/>
        </w:rPr>
        <w:t>255.05</w:t>
      </w:r>
      <w:r>
        <w:rPr>
          <w:rFonts w:ascii="Times New Roman" w:hAnsi="Times New Roman"/>
          <w:i/>
          <w:w w:val="150"/>
        </w:rPr>
        <w:t>MPa</w:t>
      </w:r>
    </w:p>
    <w:p w:rsidR="00597858" w:rsidRDefault="00597858">
      <w:pPr>
        <w:rPr>
          <w:rFonts w:ascii="Times New Roman" w:hAnsi="Times New Roman"/>
        </w:rPr>
        <w:sectPr w:rsidR="00597858" w:rsidSect="00EE327E">
          <w:type w:val="continuous"/>
          <w:pgSz w:w="11910" w:h="16840"/>
          <w:pgMar w:top="1340" w:right="40" w:bottom="280" w:left="380" w:header="720" w:footer="720" w:gutter="0"/>
          <w:cols w:num="3" w:space="720" w:equalWidth="0">
            <w:col w:w="3001" w:space="40"/>
            <w:col w:w="898" w:space="39"/>
            <w:col w:w="7512"/>
          </w:cols>
        </w:sectPr>
      </w:pPr>
    </w:p>
    <w:p w:rsidR="00597858" w:rsidRDefault="00934BE4">
      <w:pPr>
        <w:tabs>
          <w:tab w:val="left" w:pos="4599"/>
          <w:tab w:val="left" w:leader="dot" w:pos="8003"/>
        </w:tabs>
        <w:spacing w:before="38" w:line="473" w:lineRule="exact"/>
        <w:ind w:left="719"/>
        <w:rPr>
          <w:sz w:val="24"/>
        </w:rPr>
      </w:pPr>
      <w:r>
        <w:rPr>
          <w:rFonts w:ascii="Symbol" w:hAnsi="Symbol"/>
          <w:i/>
          <w:sz w:val="27"/>
        </w:rPr>
        <w:lastRenderedPageBreak/>
        <w:t></w:t>
      </w:r>
      <w:r>
        <w:rPr>
          <w:rFonts w:ascii="Times New Roman" w:hAnsi="Times New Roman"/>
          <w:i/>
          <w:sz w:val="27"/>
        </w:rPr>
        <w:t xml:space="preserve">   </w:t>
      </w:r>
      <w:r>
        <w:rPr>
          <w:rFonts w:ascii="Symbol" w:hAnsi="Symbol"/>
          <w:sz w:val="25"/>
        </w:rPr>
        <w:t></w:t>
      </w:r>
      <w:r>
        <w:rPr>
          <w:rFonts w:ascii="Times New Roman" w:hAnsi="Times New Roman"/>
          <w:sz w:val="25"/>
        </w:rPr>
        <w:t xml:space="preserve"> </w:t>
      </w:r>
      <w:proofErr w:type="gramStart"/>
      <w:r>
        <w:rPr>
          <w:rFonts w:ascii="Times New Roman" w:hAnsi="Times New Roman"/>
          <w:position w:val="17"/>
          <w:sz w:val="25"/>
        </w:rPr>
        <w:t>15.</w:t>
      </w:r>
      <w:r>
        <w:rPr>
          <w:rFonts w:ascii="Times New Roman" w:hAnsi="Times New Roman"/>
          <w:i/>
          <w:position w:val="17"/>
          <w:sz w:val="25"/>
        </w:rPr>
        <w:t>M</w:t>
      </w:r>
      <w:r>
        <w:rPr>
          <w:rFonts w:ascii="Times New Roman" w:hAnsi="Times New Roman"/>
          <w:i/>
          <w:position w:val="11"/>
          <w:sz w:val="15"/>
        </w:rPr>
        <w:t xml:space="preserve">ser  </w:t>
      </w:r>
      <w:r>
        <w:rPr>
          <w:rFonts w:ascii="Times New Roman" w:hAnsi="Times New Roman"/>
          <w:spacing w:val="2"/>
          <w:sz w:val="25"/>
        </w:rPr>
        <w:t>.(</w:t>
      </w:r>
      <w:proofErr w:type="gramEnd"/>
      <w:r>
        <w:rPr>
          <w:rFonts w:ascii="Times New Roman" w:hAnsi="Times New Roman"/>
          <w:i/>
          <w:spacing w:val="2"/>
          <w:sz w:val="25"/>
        </w:rPr>
        <w:t xml:space="preserve">d </w:t>
      </w:r>
      <w:r>
        <w:rPr>
          <w:rFonts w:ascii="Symbol" w:hAnsi="Symbol"/>
          <w:sz w:val="25"/>
        </w:rPr>
        <w:t></w:t>
      </w:r>
      <w:r>
        <w:rPr>
          <w:rFonts w:ascii="Times New Roman" w:hAnsi="Times New Roman"/>
          <w:sz w:val="25"/>
        </w:rPr>
        <w:t xml:space="preserve"> </w:t>
      </w:r>
      <w:r>
        <w:rPr>
          <w:rFonts w:ascii="Times New Roman" w:hAnsi="Times New Roman"/>
          <w:i/>
          <w:sz w:val="25"/>
        </w:rPr>
        <w:t xml:space="preserve">y  </w:t>
      </w:r>
      <w:r>
        <w:rPr>
          <w:rFonts w:ascii="Times New Roman" w:hAnsi="Times New Roman"/>
          <w:sz w:val="25"/>
        </w:rPr>
        <w:t>)</w:t>
      </w:r>
      <w:r>
        <w:rPr>
          <w:rFonts w:ascii="Times New Roman" w:hAnsi="Times New Roman"/>
          <w:spacing w:val="16"/>
          <w:sz w:val="25"/>
        </w:rPr>
        <w:t xml:space="preserve"> </w:t>
      </w:r>
      <w:r>
        <w:rPr>
          <w:rFonts w:ascii="Symbol" w:hAnsi="Symbol"/>
          <w:sz w:val="25"/>
        </w:rPr>
        <w:t></w:t>
      </w:r>
      <w:r>
        <w:rPr>
          <w:rFonts w:ascii="Times New Roman" w:hAnsi="Times New Roman"/>
          <w:spacing w:val="-9"/>
          <w:sz w:val="25"/>
        </w:rPr>
        <w:t xml:space="preserve"> </w:t>
      </w:r>
      <w:r>
        <w:rPr>
          <w:rFonts w:ascii="Times New Roman" w:hAnsi="Times New Roman"/>
          <w:sz w:val="25"/>
        </w:rPr>
        <w:t>191.84</w:t>
      </w:r>
      <w:r>
        <w:rPr>
          <w:rFonts w:ascii="Times New Roman" w:hAnsi="Times New Roman"/>
          <w:i/>
          <w:sz w:val="25"/>
        </w:rPr>
        <w:t>MPa</w:t>
      </w:r>
      <w:r>
        <w:rPr>
          <w:rFonts w:ascii="Times New Roman" w:hAnsi="Times New Roman"/>
          <w:i/>
          <w:sz w:val="25"/>
        </w:rPr>
        <w:tab/>
      </w:r>
      <w:r>
        <w:rPr>
          <w:rFonts w:ascii="MT Extra" w:hAnsi="MT Extra"/>
          <w:sz w:val="25"/>
        </w:rPr>
        <w:t></w:t>
      </w:r>
      <w:r>
        <w:rPr>
          <w:rFonts w:ascii="Times New Roman" w:hAnsi="Times New Roman"/>
          <w:sz w:val="25"/>
        </w:rPr>
        <w:t xml:space="preserve"> </w:t>
      </w:r>
      <w:r>
        <w:rPr>
          <w:rFonts w:ascii="Symbol" w:hAnsi="Symbol"/>
          <w:i/>
          <w:sz w:val="27"/>
        </w:rPr>
        <w:t></w:t>
      </w:r>
      <w:r>
        <w:rPr>
          <w:rFonts w:ascii="Times New Roman" w:hAnsi="Times New Roman"/>
          <w:i/>
          <w:sz w:val="27"/>
        </w:rPr>
        <w:t xml:space="preserve"> </w:t>
      </w:r>
      <w:r>
        <w:rPr>
          <w:rFonts w:ascii="Symbol" w:hAnsi="Symbol"/>
          <w:sz w:val="25"/>
        </w:rPr>
        <w:t></w:t>
      </w:r>
      <w:r>
        <w:rPr>
          <w:rFonts w:ascii="Times New Roman" w:hAnsi="Times New Roman"/>
          <w:spacing w:val="-5"/>
          <w:sz w:val="25"/>
        </w:rPr>
        <w:t xml:space="preserve"> </w:t>
      </w:r>
      <w:r>
        <w:rPr>
          <w:rFonts w:ascii="Times New Roman" w:hAnsi="Times New Roman"/>
          <w:spacing w:val="-3"/>
          <w:sz w:val="25"/>
        </w:rPr>
        <w:t>255.05</w:t>
      </w:r>
      <w:r>
        <w:rPr>
          <w:rFonts w:ascii="Times New Roman" w:hAnsi="Times New Roman"/>
          <w:spacing w:val="-35"/>
          <w:sz w:val="25"/>
        </w:rPr>
        <w:t xml:space="preserve"> </w:t>
      </w:r>
      <w:r>
        <w:rPr>
          <w:rFonts w:ascii="Times New Roman" w:hAnsi="Times New Roman"/>
          <w:i/>
          <w:spacing w:val="-12"/>
          <w:sz w:val="25"/>
        </w:rPr>
        <w:t>MPa</w:t>
      </w:r>
      <w:r>
        <w:rPr>
          <w:rFonts w:ascii="Times New Roman" w:hAnsi="Times New Roman"/>
          <w:i/>
          <w:spacing w:val="-12"/>
          <w:sz w:val="25"/>
        </w:rPr>
        <w:tab/>
      </w:r>
      <w:r>
        <w:rPr>
          <w:position w:val="-3"/>
          <w:sz w:val="24"/>
        </w:rPr>
        <w:t>C. Vérifié.</w:t>
      </w:r>
    </w:p>
    <w:p w:rsidR="00597858" w:rsidRDefault="002B2351">
      <w:pPr>
        <w:pStyle w:val="Corpsdetexte"/>
        <w:spacing w:line="20" w:lineRule="exact"/>
        <w:ind w:left="1241"/>
        <w:rPr>
          <w:sz w:val="2"/>
        </w:rPr>
      </w:pPr>
      <w:r>
        <w:rPr>
          <w:sz w:val="2"/>
        </w:rPr>
      </w:r>
      <w:r>
        <w:rPr>
          <w:sz w:val="2"/>
        </w:rPr>
        <w:pict>
          <v:group id="_x0000_s2932" style="width:37.85pt;height:.55pt;mso-position-horizontal-relative:char;mso-position-vertical-relative:line" coordsize="757,11">
            <v:line id="_x0000_s2933" style="position:absolute" from="0,5" to="757,5" strokeweight=".17794mm"/>
            <w10:wrap type="none"/>
            <w10:anchorlock/>
          </v:group>
        </w:pict>
      </w:r>
    </w:p>
    <w:p w:rsidR="00597858" w:rsidRDefault="00934BE4">
      <w:pPr>
        <w:tabs>
          <w:tab w:val="left" w:pos="1569"/>
          <w:tab w:val="left" w:pos="2698"/>
          <w:tab w:val="left" w:pos="5046"/>
        </w:tabs>
        <w:spacing w:before="9" w:line="120" w:lineRule="auto"/>
        <w:ind w:left="906"/>
        <w:rPr>
          <w:rFonts w:ascii="Times New Roman"/>
          <w:i/>
          <w:sz w:val="15"/>
        </w:rPr>
      </w:pPr>
      <w:proofErr w:type="gramStart"/>
      <w:r>
        <w:rPr>
          <w:rFonts w:ascii="Times New Roman"/>
          <w:i/>
          <w:sz w:val="15"/>
        </w:rPr>
        <w:t>s</w:t>
      </w:r>
      <w:proofErr w:type="gramEnd"/>
      <w:r>
        <w:rPr>
          <w:rFonts w:ascii="Times New Roman"/>
          <w:i/>
          <w:sz w:val="15"/>
        </w:rPr>
        <w:tab/>
      </w:r>
      <w:r>
        <w:rPr>
          <w:rFonts w:ascii="Times New Roman"/>
          <w:i/>
          <w:position w:val="-12"/>
          <w:sz w:val="25"/>
        </w:rPr>
        <w:t>I</w:t>
      </w:r>
      <w:r>
        <w:rPr>
          <w:rFonts w:ascii="Times New Roman"/>
          <w:i/>
          <w:position w:val="-12"/>
          <w:sz w:val="25"/>
        </w:rPr>
        <w:tab/>
      </w:r>
      <w:r>
        <w:rPr>
          <w:rFonts w:ascii="Times New Roman"/>
          <w:sz w:val="15"/>
        </w:rPr>
        <w:t>1</w:t>
      </w:r>
      <w:r>
        <w:rPr>
          <w:rFonts w:ascii="Times New Roman"/>
          <w:sz w:val="15"/>
        </w:rPr>
        <w:tab/>
      </w:r>
      <w:r>
        <w:rPr>
          <w:rFonts w:ascii="Times New Roman"/>
          <w:i/>
          <w:sz w:val="15"/>
        </w:rPr>
        <w:t>s</w:t>
      </w:r>
    </w:p>
    <w:p w:rsidR="00597858" w:rsidRDefault="00934BE4">
      <w:pPr>
        <w:spacing w:before="219"/>
        <w:ind w:left="700"/>
        <w:rPr>
          <w:b/>
          <w:sz w:val="24"/>
        </w:rPr>
      </w:pPr>
      <w:bookmarkStart w:id="168" w:name="Armature_de_répartition_:"/>
      <w:bookmarkEnd w:id="168"/>
      <w:r>
        <w:rPr>
          <w:b/>
          <w:sz w:val="24"/>
        </w:rPr>
        <w:t>Armature de répartition :</w:t>
      </w:r>
    </w:p>
    <w:p w:rsidR="00597858" w:rsidRDefault="00597858">
      <w:pPr>
        <w:rPr>
          <w:sz w:val="24"/>
        </w:rPr>
        <w:sectPr w:rsidR="00597858" w:rsidSect="00EE327E">
          <w:type w:val="continuous"/>
          <w:pgSz w:w="11910" w:h="16840"/>
          <w:pgMar w:top="1340" w:right="40" w:bottom="280" w:left="380" w:header="720" w:footer="720" w:gutter="0"/>
          <w:cols w:space="720"/>
        </w:sectPr>
      </w:pPr>
    </w:p>
    <w:p w:rsidR="00597858" w:rsidRDefault="002B2351">
      <w:pPr>
        <w:tabs>
          <w:tab w:val="left" w:pos="1233"/>
          <w:tab w:val="left" w:pos="1632"/>
        </w:tabs>
        <w:spacing w:before="155" w:line="409" w:lineRule="exact"/>
        <w:ind w:left="772"/>
        <w:jc w:val="center"/>
        <w:rPr>
          <w:rFonts w:ascii="Times New Roman" w:hAnsi="Times New Roman"/>
          <w:i/>
          <w:sz w:val="16"/>
        </w:rPr>
      </w:pPr>
      <w:r w:rsidRPr="002B2351">
        <w:lastRenderedPageBreak/>
        <w:pict>
          <v:line id="_x0000_s2931" style="position:absolute;left:0;text-align:left;z-index:-275741696;mso-position-horizontal-relative:page" from="98.15pt,25.85pt" to="126.3pt,25.85pt" strokeweight=".19844mm">
            <w10:wrap anchorx="page"/>
          </v:line>
        </w:pict>
      </w:r>
      <w:r w:rsidR="00934BE4">
        <w:rPr>
          <w:rFonts w:ascii="Times New Roman" w:hAnsi="Times New Roman"/>
          <w:i/>
          <w:w w:val="110"/>
          <w:position w:val="-9"/>
          <w:sz w:val="27"/>
        </w:rPr>
        <w:t>A</w:t>
      </w:r>
      <w:r w:rsidR="00934BE4">
        <w:rPr>
          <w:rFonts w:ascii="Times New Roman" w:hAnsi="Times New Roman"/>
          <w:i/>
          <w:w w:val="110"/>
          <w:position w:val="-9"/>
          <w:sz w:val="27"/>
        </w:rPr>
        <w:tab/>
      </w:r>
      <w:bookmarkStart w:id="169" w:name="4"/>
      <w:bookmarkEnd w:id="169"/>
      <w:r w:rsidR="00934BE4">
        <w:rPr>
          <w:rFonts w:ascii="Symbol" w:hAnsi="Symbol"/>
          <w:w w:val="110"/>
          <w:position w:val="-9"/>
          <w:sz w:val="27"/>
        </w:rPr>
        <w:t></w:t>
      </w:r>
      <w:r w:rsidR="00934BE4">
        <w:rPr>
          <w:rFonts w:ascii="Times New Roman" w:hAnsi="Times New Roman"/>
          <w:w w:val="110"/>
          <w:position w:val="-9"/>
          <w:sz w:val="27"/>
        </w:rPr>
        <w:tab/>
      </w:r>
      <w:r w:rsidR="00934BE4">
        <w:rPr>
          <w:rFonts w:ascii="Times New Roman" w:hAnsi="Times New Roman"/>
          <w:i/>
          <w:spacing w:val="-7"/>
          <w:w w:val="110"/>
          <w:position w:val="7"/>
          <w:sz w:val="27"/>
        </w:rPr>
        <w:t>A</w:t>
      </w:r>
      <w:r w:rsidR="00934BE4">
        <w:rPr>
          <w:rFonts w:ascii="Times New Roman" w:hAnsi="Times New Roman"/>
          <w:i/>
          <w:spacing w:val="-7"/>
          <w:w w:val="110"/>
          <w:sz w:val="16"/>
        </w:rPr>
        <w:t>réel</w:t>
      </w:r>
    </w:p>
    <w:p w:rsidR="00597858" w:rsidRDefault="00934BE4">
      <w:pPr>
        <w:tabs>
          <w:tab w:val="right" w:pos="1813"/>
        </w:tabs>
        <w:spacing w:line="72" w:lineRule="auto"/>
        <w:ind w:left="825"/>
        <w:jc w:val="center"/>
        <w:rPr>
          <w:rFonts w:ascii="Times New Roman"/>
          <w:sz w:val="27"/>
        </w:rPr>
      </w:pPr>
      <w:proofErr w:type="gramStart"/>
      <w:r>
        <w:rPr>
          <w:rFonts w:ascii="Times New Roman"/>
          <w:i/>
          <w:w w:val="110"/>
          <w:sz w:val="16"/>
        </w:rPr>
        <w:t>r</w:t>
      </w:r>
      <w:proofErr w:type="gramEnd"/>
      <w:r>
        <w:rPr>
          <w:rFonts w:ascii="Times New Roman"/>
          <w:i/>
          <w:w w:val="110"/>
          <w:sz w:val="16"/>
        </w:rPr>
        <w:tab/>
      </w:r>
      <w:r>
        <w:rPr>
          <w:rFonts w:ascii="Times New Roman"/>
          <w:w w:val="110"/>
          <w:position w:val="-14"/>
          <w:sz w:val="27"/>
        </w:rPr>
        <w:t>4</w:t>
      </w:r>
    </w:p>
    <w:p w:rsidR="00597858" w:rsidRDefault="00934BE4">
      <w:pPr>
        <w:spacing w:before="311"/>
        <w:ind w:left="277"/>
        <w:rPr>
          <w:rFonts w:ascii="Times New Roman" w:hAnsi="Times New Roman"/>
          <w:sz w:val="27"/>
        </w:rPr>
      </w:pPr>
      <w:r>
        <w:br w:type="column"/>
      </w:r>
      <w:r>
        <w:rPr>
          <w:rFonts w:ascii="Symbol" w:hAnsi="Symbol"/>
          <w:w w:val="115"/>
          <w:sz w:val="27"/>
        </w:rPr>
        <w:lastRenderedPageBreak/>
        <w:t></w:t>
      </w:r>
      <w:r>
        <w:rPr>
          <w:rFonts w:ascii="Times New Roman" w:hAnsi="Times New Roman"/>
          <w:w w:val="115"/>
          <w:sz w:val="27"/>
        </w:rPr>
        <w:t xml:space="preserve"> 0.982 </w:t>
      </w:r>
      <w:r>
        <w:rPr>
          <w:rFonts w:ascii="Times New Roman" w:hAnsi="Times New Roman"/>
          <w:i/>
          <w:w w:val="115"/>
          <w:sz w:val="27"/>
        </w:rPr>
        <w:t>cm</w:t>
      </w:r>
      <w:r>
        <w:rPr>
          <w:rFonts w:ascii="Times New Roman" w:hAnsi="Times New Roman"/>
          <w:w w:val="115"/>
          <w:sz w:val="27"/>
        </w:rPr>
        <w:t>²</w:t>
      </w:r>
    </w:p>
    <w:p w:rsidR="00597858" w:rsidRDefault="00597858">
      <w:pPr>
        <w:rPr>
          <w:rFonts w:ascii="Times New Roman" w:hAnsi="Times New Roman"/>
          <w:sz w:val="27"/>
        </w:rPr>
        <w:sectPr w:rsidR="00597858" w:rsidSect="00EE327E">
          <w:type w:val="continuous"/>
          <w:pgSz w:w="11910" w:h="16840"/>
          <w:pgMar w:top="1340" w:right="40" w:bottom="280" w:left="380" w:header="720" w:footer="720" w:gutter="0"/>
          <w:cols w:num="2" w:space="720" w:equalWidth="0">
            <w:col w:w="2074" w:space="40"/>
            <w:col w:w="9376"/>
          </w:cols>
        </w:sectPr>
      </w:pPr>
    </w:p>
    <w:p w:rsidR="00597858" w:rsidRDefault="00934BE4">
      <w:pPr>
        <w:spacing w:before="330"/>
        <w:ind w:left="700"/>
        <w:rPr>
          <w:rFonts w:ascii="Times New Roman" w:hAnsi="Times New Roman"/>
          <w:sz w:val="18"/>
        </w:rPr>
      </w:pPr>
      <w:r>
        <w:rPr>
          <w:w w:val="115"/>
          <w:sz w:val="24"/>
        </w:rPr>
        <w:lastRenderedPageBreak/>
        <w:t xml:space="preserve">La section adoptée est : </w:t>
      </w:r>
      <w:r>
        <w:rPr>
          <w:rFonts w:ascii="Times New Roman" w:hAnsi="Times New Roman"/>
          <w:i/>
          <w:w w:val="115"/>
          <w:position w:val="3"/>
          <w:sz w:val="28"/>
        </w:rPr>
        <w:t>A</w:t>
      </w:r>
      <w:r>
        <w:rPr>
          <w:rFonts w:ascii="Times New Roman" w:hAnsi="Times New Roman"/>
          <w:i/>
          <w:w w:val="115"/>
          <w:position w:val="-2"/>
          <w:sz w:val="16"/>
        </w:rPr>
        <w:t xml:space="preserve">rp </w:t>
      </w:r>
      <w:r>
        <w:rPr>
          <w:rFonts w:ascii="Symbol" w:hAnsi="Symbol"/>
          <w:w w:val="115"/>
          <w:position w:val="3"/>
          <w:sz w:val="28"/>
        </w:rPr>
        <w:t></w:t>
      </w:r>
      <w:r>
        <w:rPr>
          <w:rFonts w:ascii="Times New Roman" w:hAnsi="Times New Roman"/>
          <w:w w:val="115"/>
          <w:position w:val="3"/>
          <w:sz w:val="28"/>
        </w:rPr>
        <w:t xml:space="preserve"> 6</w:t>
      </w:r>
      <w:r>
        <w:rPr>
          <w:rFonts w:ascii="Times New Roman" w:hAnsi="Times New Roman"/>
          <w:i/>
          <w:w w:val="115"/>
          <w:position w:val="3"/>
          <w:sz w:val="28"/>
        </w:rPr>
        <w:t>HA</w:t>
      </w:r>
      <w:r>
        <w:rPr>
          <w:rFonts w:ascii="Times New Roman" w:hAnsi="Times New Roman"/>
          <w:w w:val="115"/>
          <w:position w:val="3"/>
          <w:sz w:val="28"/>
        </w:rPr>
        <w:t xml:space="preserve">8 </w:t>
      </w:r>
      <w:r>
        <w:rPr>
          <w:rFonts w:ascii="Symbol" w:hAnsi="Symbol"/>
          <w:w w:val="115"/>
          <w:position w:val="3"/>
          <w:sz w:val="28"/>
        </w:rPr>
        <w:t></w:t>
      </w:r>
      <w:r>
        <w:rPr>
          <w:rFonts w:ascii="Times New Roman" w:hAnsi="Times New Roman"/>
          <w:w w:val="115"/>
          <w:position w:val="3"/>
          <w:sz w:val="28"/>
        </w:rPr>
        <w:t xml:space="preserve"> 3.02</w:t>
      </w:r>
      <w:r>
        <w:rPr>
          <w:rFonts w:ascii="Times New Roman" w:hAnsi="Times New Roman"/>
          <w:i/>
          <w:w w:val="115"/>
          <w:position w:val="3"/>
          <w:sz w:val="28"/>
        </w:rPr>
        <w:t>cm</w:t>
      </w:r>
      <w:r>
        <w:rPr>
          <w:rFonts w:ascii="Times New Roman" w:hAnsi="Times New Roman"/>
          <w:w w:val="115"/>
          <w:position w:val="13"/>
          <w:sz w:val="18"/>
        </w:rPr>
        <w:t>2</w:t>
      </w:r>
    </w:p>
    <w:p w:rsidR="00597858" w:rsidRDefault="00934BE4">
      <w:pPr>
        <w:spacing w:before="195"/>
        <w:ind w:left="700"/>
        <w:rPr>
          <w:b/>
          <w:sz w:val="24"/>
        </w:rPr>
      </w:pPr>
      <w:bookmarkStart w:id="170" w:name="Espacement_minimal_:"/>
      <w:bookmarkEnd w:id="170"/>
      <w:r>
        <w:rPr>
          <w:b/>
          <w:sz w:val="24"/>
        </w:rPr>
        <w:t>Espacement minimal :</w:t>
      </w:r>
    </w:p>
    <w:p w:rsidR="00597858" w:rsidRDefault="00934BE4">
      <w:pPr>
        <w:pStyle w:val="Corpsdetexte"/>
        <w:spacing w:before="142"/>
        <w:ind w:left="700"/>
      </w:pPr>
      <w:r>
        <w:t>Fissuration préjudiciable</w:t>
      </w:r>
    </w:p>
    <w:p w:rsidR="00597858" w:rsidRDefault="00934BE4">
      <w:pPr>
        <w:spacing w:before="177"/>
        <w:ind w:left="700"/>
        <w:rPr>
          <w:rFonts w:ascii="Cambria Math" w:eastAsia="Cambria Math" w:hAnsi="Cambria Math"/>
          <w:sz w:val="26"/>
        </w:rPr>
      </w:pPr>
      <w:r>
        <w:rPr>
          <w:rFonts w:ascii="Cambria Math" w:eastAsia="Cambria Math" w:hAnsi="Cambria Math"/>
          <w:sz w:val="26"/>
        </w:rPr>
        <w:t>ℎ</w:t>
      </w:r>
      <w:r>
        <w:rPr>
          <w:rFonts w:ascii="Cambria Math" w:eastAsia="Cambria Math" w:hAnsi="Cambria Math"/>
          <w:sz w:val="26"/>
          <w:vertAlign w:val="subscript"/>
        </w:rPr>
        <w:t>0</w:t>
      </w:r>
      <w:r>
        <w:rPr>
          <w:rFonts w:ascii="Cambria Math" w:eastAsia="Cambria Math" w:hAnsi="Cambria Math"/>
          <w:sz w:val="26"/>
        </w:rPr>
        <w:t xml:space="preserve">   = 15 𝑐𝑚  &lt;  40 𝑐𝑚</w:t>
      </w:r>
    </w:p>
    <w:p w:rsidR="00597858" w:rsidRDefault="00934BE4">
      <w:pPr>
        <w:spacing w:before="181"/>
        <w:ind w:left="700"/>
        <w:rPr>
          <w:rFonts w:ascii="Cambria Math" w:eastAsia="Cambria Math"/>
          <w:sz w:val="26"/>
        </w:rPr>
      </w:pPr>
      <w:r>
        <w:rPr>
          <w:rFonts w:ascii="Cambria Math" w:eastAsia="Cambria Math"/>
          <w:sz w:val="26"/>
        </w:rPr>
        <w:t>𝜑   = 10 𝑚𝑚  &gt;  6</w:t>
      </w:r>
      <w:r>
        <w:rPr>
          <w:rFonts w:ascii="Cambria Math" w:eastAsia="Cambria Math"/>
          <w:spacing w:val="1"/>
          <w:sz w:val="26"/>
        </w:rPr>
        <w:t xml:space="preserve"> </w:t>
      </w:r>
      <w:r>
        <w:rPr>
          <w:rFonts w:ascii="Cambria Math" w:eastAsia="Cambria Math"/>
          <w:sz w:val="26"/>
        </w:rPr>
        <w:t>𝑚𝑚</w:t>
      </w:r>
    </w:p>
    <w:p w:rsidR="00597858" w:rsidRDefault="00934BE4">
      <w:pPr>
        <w:tabs>
          <w:tab w:val="left" w:pos="6265"/>
        </w:tabs>
        <w:spacing w:before="151"/>
        <w:ind w:left="700"/>
        <w:rPr>
          <w:rFonts w:ascii="Cambria Math" w:eastAsia="Cambria Math" w:hAnsi="Cambria Math"/>
          <w:sz w:val="26"/>
        </w:rPr>
      </w:pPr>
      <w:r>
        <w:rPr>
          <w:rFonts w:ascii="Wingdings" w:eastAsia="Wingdings" w:hAnsi="Wingdings"/>
          <w:i/>
          <w:sz w:val="28"/>
        </w:rPr>
        <w:t></w:t>
      </w:r>
      <w:r>
        <w:rPr>
          <w:rFonts w:ascii="Times New Roman" w:eastAsia="Times New Roman" w:hAnsi="Times New Roman"/>
          <w:i/>
          <w:sz w:val="28"/>
        </w:rPr>
        <w:t xml:space="preserve"> </w:t>
      </w:r>
      <w:r>
        <w:rPr>
          <w:rFonts w:ascii="Cambria Math" w:eastAsia="Cambria Math" w:hAnsi="Cambria Math"/>
          <w:spacing w:val="-4"/>
          <w:sz w:val="26"/>
        </w:rPr>
        <w:t>(𝑆</w:t>
      </w:r>
      <w:r>
        <w:rPr>
          <w:rFonts w:ascii="Cambria Math" w:eastAsia="Cambria Math" w:hAnsi="Cambria Math"/>
          <w:spacing w:val="-4"/>
          <w:sz w:val="26"/>
          <w:vertAlign w:val="subscript"/>
        </w:rPr>
        <w:t/>
      </w:r>
      <w:proofErr w:type="gramStart"/>
      <w:r>
        <w:rPr>
          <w:rFonts w:ascii="Cambria Math" w:eastAsia="Cambria Math" w:hAnsi="Cambria Math"/>
          <w:spacing w:val="-4"/>
          <w:sz w:val="26"/>
          <w:vertAlign w:val="subscript"/>
        </w:rPr>
        <w:t/>
      </w:r>
      <w:r>
        <w:rPr>
          <w:rFonts w:ascii="Cambria Math" w:eastAsia="Cambria Math" w:hAnsi="Cambria Math"/>
          <w:spacing w:val="-4"/>
          <w:sz w:val="26"/>
        </w:rPr>
        <w:t xml:space="preserve">  </w:t>
      </w:r>
      <w:r>
        <w:rPr>
          <w:rFonts w:ascii="Cambria Math" w:eastAsia="Cambria Math" w:hAnsi="Cambria Math"/>
          <w:sz w:val="26"/>
        </w:rPr>
        <w:t>,</w:t>
      </w:r>
      <w:proofErr w:type="gramEnd"/>
      <w:r>
        <w:rPr>
          <w:rFonts w:ascii="Cambria Math" w:eastAsia="Cambria Math" w:hAnsi="Cambria Math"/>
          <w:sz w:val="26"/>
        </w:rPr>
        <w:t xml:space="preserve"> 𝑆 )  ≤  𝑀𝑖𝑛 {2 ℎ</w:t>
      </w:r>
      <w:r>
        <w:rPr>
          <w:rFonts w:ascii="Cambria Math" w:eastAsia="Cambria Math" w:hAnsi="Cambria Math"/>
          <w:sz w:val="26"/>
          <w:vertAlign w:val="subscript"/>
        </w:rPr>
        <w:t>0</w:t>
      </w:r>
      <w:r>
        <w:rPr>
          <w:rFonts w:ascii="Cambria Math" w:eastAsia="Cambria Math" w:hAnsi="Cambria Math"/>
          <w:sz w:val="26"/>
        </w:rPr>
        <w:t xml:space="preserve">   = 30 𝑐𝑚,</w:t>
      </w:r>
      <w:r>
        <w:rPr>
          <w:rFonts w:ascii="Cambria Math" w:eastAsia="Cambria Math" w:hAnsi="Cambria Math"/>
          <w:spacing w:val="8"/>
          <w:sz w:val="26"/>
        </w:rPr>
        <w:t xml:space="preserve"> </w:t>
      </w:r>
      <w:r>
        <w:rPr>
          <w:rFonts w:ascii="Cambria Math" w:eastAsia="Cambria Math" w:hAnsi="Cambria Math"/>
          <w:sz w:val="26"/>
        </w:rPr>
        <w:t>25</w:t>
      </w:r>
      <w:r>
        <w:rPr>
          <w:rFonts w:ascii="Cambria Math" w:eastAsia="Cambria Math" w:hAnsi="Cambria Math"/>
          <w:spacing w:val="-1"/>
          <w:sz w:val="26"/>
        </w:rPr>
        <w:t xml:space="preserve"> </w:t>
      </w:r>
      <w:r>
        <w:rPr>
          <w:rFonts w:ascii="Cambria Math" w:eastAsia="Cambria Math" w:hAnsi="Cambria Math"/>
          <w:sz w:val="26"/>
        </w:rPr>
        <w:t>𝑐𝑚}</w:t>
      </w:r>
      <w:r>
        <w:rPr>
          <w:rFonts w:ascii="Cambria Math" w:eastAsia="Cambria Math" w:hAnsi="Cambria Math"/>
          <w:sz w:val="26"/>
        </w:rPr>
        <w:tab/>
        <w:t>𝑆𝑡 =</w:t>
      </w:r>
      <w:r>
        <w:rPr>
          <w:rFonts w:ascii="Cambria Math" w:eastAsia="Cambria Math" w:hAnsi="Cambria Math"/>
          <w:spacing w:val="29"/>
          <w:sz w:val="26"/>
        </w:rPr>
        <w:t xml:space="preserve"> </w:t>
      </w:r>
      <w:r>
        <w:rPr>
          <w:rFonts w:ascii="Cambria Math" w:eastAsia="Cambria Math" w:hAnsi="Cambria Math"/>
          <w:sz w:val="26"/>
        </w:rPr>
        <w:t>25𝑐𝑚</w:t>
      </w:r>
    </w:p>
    <w:p w:rsidR="00597858" w:rsidRDefault="00934BE4">
      <w:pPr>
        <w:spacing w:before="162"/>
        <w:ind w:left="700"/>
        <w:rPr>
          <w:b/>
          <w:sz w:val="24"/>
        </w:rPr>
      </w:pPr>
      <w:bookmarkStart w:id="171" w:name="Vérification_au_cisaillement_:"/>
      <w:bookmarkEnd w:id="171"/>
      <w:r>
        <w:rPr>
          <w:b/>
          <w:sz w:val="24"/>
        </w:rPr>
        <w:t>Vérification au cisaillement :</w:t>
      </w:r>
    </w:p>
    <w:p w:rsidR="00597858" w:rsidRDefault="00934BE4">
      <w:pPr>
        <w:pStyle w:val="Corpsdetexte"/>
        <w:spacing w:before="143"/>
        <w:ind w:left="700"/>
      </w:pPr>
      <w:r>
        <w:t>Fissuration préjudiciable</w:t>
      </w:r>
    </w:p>
    <w:p w:rsidR="00597858" w:rsidRDefault="00934BE4">
      <w:pPr>
        <w:pStyle w:val="Corpsdetexte"/>
        <w:spacing w:before="101"/>
        <w:ind w:left="710"/>
      </w:pPr>
      <w:r>
        <w:rPr>
          <w:rFonts w:ascii="Symbol" w:hAnsi="Symbol"/>
          <w:i/>
          <w:position w:val="8"/>
          <w:sz w:val="38"/>
        </w:rPr>
        <w:t></w:t>
      </w:r>
      <w:r>
        <w:rPr>
          <w:rFonts w:ascii="Times New Roman" w:hAnsi="Times New Roman"/>
          <w:i/>
          <w:sz w:val="20"/>
        </w:rPr>
        <w:t xml:space="preserve">u </w:t>
      </w:r>
      <w:r>
        <w:rPr>
          <w:position w:val="2"/>
        </w:rPr>
        <w:t>Doit être au plus égale à la plus basse des deux valeurs suivantes :</w:t>
      </w:r>
    </w:p>
    <w:p w:rsidR="00597858" w:rsidRDefault="00934BE4">
      <w:pPr>
        <w:tabs>
          <w:tab w:val="left" w:pos="1516"/>
        </w:tabs>
        <w:spacing w:before="80" w:line="251" w:lineRule="exact"/>
        <w:ind w:left="734"/>
        <w:rPr>
          <w:rFonts w:ascii="Times New Roman" w:hAnsi="Times New Roman"/>
          <w:i/>
          <w:sz w:val="13"/>
        </w:rPr>
      </w:pPr>
      <w:r>
        <w:rPr>
          <w:rFonts w:ascii="Symbol" w:hAnsi="Symbol"/>
          <w:position w:val="4"/>
        </w:rPr>
        <w:t></w:t>
      </w:r>
      <w:r>
        <w:rPr>
          <w:rFonts w:ascii="Times New Roman" w:hAnsi="Times New Roman"/>
          <w:position w:val="4"/>
        </w:rPr>
        <w:tab/>
      </w:r>
      <w:proofErr w:type="gramStart"/>
      <w:r>
        <w:rPr>
          <w:rFonts w:ascii="Times New Roman" w:hAnsi="Times New Roman"/>
          <w:i/>
          <w:spacing w:val="4"/>
          <w:position w:val="6"/>
        </w:rPr>
        <w:t>f</w:t>
      </w:r>
      <w:r>
        <w:rPr>
          <w:rFonts w:ascii="Times New Roman" w:hAnsi="Times New Roman"/>
          <w:i/>
          <w:spacing w:val="4"/>
          <w:sz w:val="13"/>
        </w:rPr>
        <w:t>cj</w:t>
      </w:r>
      <w:proofErr w:type="gramEnd"/>
    </w:p>
    <w:p w:rsidR="00597858" w:rsidRDefault="00934BE4">
      <w:pPr>
        <w:tabs>
          <w:tab w:val="left" w:pos="1456"/>
          <w:tab w:val="left" w:pos="1795"/>
        </w:tabs>
        <w:spacing w:line="119" w:lineRule="exact"/>
        <w:ind w:left="734"/>
        <w:rPr>
          <w:rFonts w:ascii="Times New Roman" w:hAnsi="Times New Roman"/>
          <w:i/>
        </w:rPr>
      </w:pPr>
      <w:r>
        <w:rPr>
          <w:rFonts w:ascii="Symbol" w:hAnsi="Symbol"/>
          <w:spacing w:val="2"/>
          <w:position w:val="11"/>
        </w:rPr>
        <w:t></w:t>
      </w:r>
      <w:r>
        <w:rPr>
          <w:rFonts w:ascii="Times New Roman" w:hAnsi="Times New Roman"/>
          <w:spacing w:val="2"/>
          <w:position w:val="11"/>
        </w:rPr>
        <w:t>0.15</w:t>
      </w:r>
      <w:r>
        <w:rPr>
          <w:rFonts w:ascii="Times New Roman" w:hAnsi="Times New Roman"/>
          <w:spacing w:val="2"/>
          <w:position w:val="11"/>
        </w:rPr>
        <w:tab/>
      </w:r>
      <w:r>
        <w:rPr>
          <w:rFonts w:ascii="Times New Roman" w:hAnsi="Times New Roman"/>
          <w:spacing w:val="2"/>
          <w:position w:val="11"/>
          <w:u w:val="single"/>
        </w:rPr>
        <w:t xml:space="preserve"> </w:t>
      </w:r>
      <w:r>
        <w:rPr>
          <w:rFonts w:ascii="Times New Roman" w:hAnsi="Times New Roman"/>
          <w:spacing w:val="2"/>
          <w:position w:val="11"/>
          <w:u w:val="single"/>
        </w:rPr>
        <w:tab/>
      </w:r>
      <w:r>
        <w:rPr>
          <w:rFonts w:ascii="Symbol" w:hAnsi="Symbol"/>
        </w:rPr>
        <w:t></w:t>
      </w:r>
      <w:r>
        <w:rPr>
          <w:rFonts w:ascii="Times New Roman" w:hAnsi="Times New Roman"/>
          <w:spacing w:val="6"/>
        </w:rPr>
        <w:t xml:space="preserve"> </w:t>
      </w:r>
      <w:r>
        <w:rPr>
          <w:rFonts w:ascii="Times New Roman" w:hAnsi="Times New Roman"/>
          <w:spacing w:val="3"/>
        </w:rPr>
        <w:t>2.50</w:t>
      </w:r>
      <w:r>
        <w:rPr>
          <w:rFonts w:ascii="Times New Roman" w:hAnsi="Times New Roman"/>
          <w:i/>
          <w:spacing w:val="3"/>
        </w:rPr>
        <w:t>MPa</w:t>
      </w:r>
    </w:p>
    <w:p w:rsidR="00597858" w:rsidRDefault="00597858">
      <w:pPr>
        <w:spacing w:line="119" w:lineRule="exact"/>
        <w:rPr>
          <w:rFonts w:ascii="Times New Roman" w:hAnsi="Times New Roman"/>
        </w:rPr>
        <w:sectPr w:rsidR="00597858" w:rsidSect="00EE327E">
          <w:type w:val="continuous"/>
          <w:pgSz w:w="11910" w:h="16840"/>
          <w:pgMar w:top="1340" w:right="40" w:bottom="280" w:left="380" w:header="720" w:footer="720" w:gutter="0"/>
          <w:cols w:space="720"/>
        </w:sectPr>
      </w:pPr>
    </w:p>
    <w:p w:rsidR="00597858" w:rsidRDefault="00934BE4">
      <w:pPr>
        <w:tabs>
          <w:tab w:val="left" w:pos="1483"/>
        </w:tabs>
        <w:spacing w:before="1" w:line="289" w:lineRule="exact"/>
        <w:ind w:left="734"/>
        <w:rPr>
          <w:rFonts w:ascii="Times New Roman" w:hAnsi="Times New Roman"/>
          <w:i/>
          <w:sz w:val="13"/>
        </w:rPr>
      </w:pPr>
      <w:r>
        <w:rPr>
          <w:rFonts w:ascii="Symbol" w:hAnsi="Symbol"/>
        </w:rPr>
        <w:lastRenderedPageBreak/>
        <w:t></w:t>
      </w:r>
      <w:r>
        <w:rPr>
          <w:rFonts w:ascii="Times New Roman" w:hAnsi="Times New Roman"/>
        </w:rPr>
        <w:tab/>
      </w:r>
      <w:r>
        <w:rPr>
          <w:rFonts w:ascii="Symbol" w:hAnsi="Symbol"/>
          <w:i/>
          <w:position w:val="-3"/>
          <w:sz w:val="24"/>
        </w:rPr>
        <w:t></w:t>
      </w:r>
      <w:r>
        <w:rPr>
          <w:rFonts w:ascii="Times New Roman" w:hAnsi="Times New Roman"/>
          <w:i/>
          <w:spacing w:val="-22"/>
          <w:position w:val="-3"/>
          <w:sz w:val="24"/>
        </w:rPr>
        <w:t xml:space="preserve"> </w:t>
      </w:r>
      <w:r>
        <w:rPr>
          <w:rFonts w:ascii="Times New Roman" w:hAnsi="Times New Roman"/>
          <w:i/>
          <w:position w:val="-8"/>
          <w:sz w:val="13"/>
        </w:rPr>
        <w:t>b</w:t>
      </w:r>
    </w:p>
    <w:p w:rsidR="00597858" w:rsidRDefault="00934BE4">
      <w:pPr>
        <w:tabs>
          <w:tab w:val="left" w:pos="1603"/>
          <w:tab w:val="left" w:pos="2020"/>
        </w:tabs>
        <w:spacing w:line="319" w:lineRule="exact"/>
        <w:ind w:left="734"/>
        <w:rPr>
          <w:rFonts w:ascii="Times New Roman" w:hAnsi="Times New Roman"/>
          <w:i/>
        </w:rPr>
      </w:pPr>
      <w:r>
        <w:rPr>
          <w:rFonts w:ascii="Symbol" w:hAnsi="Symbol"/>
          <w:spacing w:val="-113"/>
          <w:w w:val="103"/>
          <w:position w:val="-2"/>
        </w:rPr>
        <w:t></w:t>
      </w:r>
      <w:r>
        <w:rPr>
          <w:rFonts w:ascii="Symbol" w:hAnsi="Symbol"/>
          <w:w w:val="103"/>
          <w:position w:val="7"/>
        </w:rPr>
        <w:t></w:t>
      </w:r>
      <w:r>
        <w:rPr>
          <w:rFonts w:ascii="Times New Roman" w:hAnsi="Times New Roman"/>
          <w:position w:val="7"/>
        </w:rPr>
        <w:tab/>
      </w:r>
      <w:r>
        <w:rPr>
          <w:rFonts w:ascii="Times New Roman" w:hAnsi="Times New Roman"/>
        </w:rPr>
        <w:t>4</w:t>
      </w:r>
      <w:r>
        <w:rPr>
          <w:rFonts w:ascii="Times New Roman" w:hAnsi="Times New Roman"/>
        </w:rPr>
        <w:tab/>
      </w:r>
      <w:r>
        <w:rPr>
          <w:rFonts w:ascii="Times New Roman" w:hAnsi="Times New Roman"/>
          <w:i/>
          <w:spacing w:val="-4"/>
        </w:rPr>
        <w:t>M</w:t>
      </w:r>
      <w:r>
        <w:rPr>
          <w:rFonts w:ascii="Times New Roman" w:hAnsi="Times New Roman"/>
          <w:i/>
          <w:spacing w:val="-7"/>
        </w:rPr>
        <w:t>Pa</w:t>
      </w:r>
    </w:p>
    <w:p w:rsidR="00597858" w:rsidRDefault="00934BE4">
      <w:pPr>
        <w:spacing w:before="14"/>
        <w:ind w:left="416"/>
        <w:rPr>
          <w:rFonts w:ascii="Times New Roman" w:hAnsi="Times New Roman"/>
          <w:i/>
        </w:rPr>
      </w:pPr>
      <w:r>
        <w:br w:type="column"/>
      </w:r>
      <w:r>
        <w:rPr>
          <w:rFonts w:ascii="Symbol" w:hAnsi="Symbol"/>
          <w:position w:val="-2"/>
        </w:rPr>
        <w:lastRenderedPageBreak/>
        <w:t></w:t>
      </w:r>
      <w:r>
        <w:rPr>
          <w:rFonts w:ascii="Times New Roman" w:hAnsi="Times New Roman"/>
          <w:position w:val="-2"/>
        </w:rPr>
        <w:t xml:space="preserve"> </w:t>
      </w:r>
      <w:r>
        <w:rPr>
          <w:rFonts w:ascii="Symbol" w:hAnsi="Symbol"/>
          <w:i/>
          <w:sz w:val="24"/>
        </w:rPr>
        <w:t></w:t>
      </w:r>
      <w:r>
        <w:rPr>
          <w:rFonts w:ascii="Times New Roman" w:hAnsi="Times New Roman"/>
          <w:i/>
          <w:sz w:val="24"/>
        </w:rPr>
        <w:t xml:space="preserve"> </w:t>
      </w:r>
      <w:r>
        <w:rPr>
          <w:rFonts w:ascii="Times New Roman" w:hAnsi="Times New Roman"/>
          <w:i/>
          <w:sz w:val="24"/>
          <w:vertAlign w:val="subscript"/>
        </w:rPr>
        <w:t>u</w:t>
      </w:r>
      <w:r>
        <w:rPr>
          <w:rFonts w:ascii="Times New Roman" w:hAnsi="Times New Roman"/>
          <w:i/>
          <w:sz w:val="24"/>
        </w:rPr>
        <w:t xml:space="preserve"> </w:t>
      </w:r>
      <w:r>
        <w:rPr>
          <w:rFonts w:ascii="Symbol" w:hAnsi="Symbol"/>
        </w:rPr>
        <w:t></w:t>
      </w:r>
      <w:r>
        <w:rPr>
          <w:rFonts w:ascii="Times New Roman" w:hAnsi="Times New Roman"/>
        </w:rPr>
        <w:t xml:space="preserve"> 2.50</w:t>
      </w:r>
      <w:r>
        <w:rPr>
          <w:rFonts w:ascii="Times New Roman" w:hAnsi="Times New Roman"/>
          <w:i/>
        </w:rPr>
        <w:t>MPa</w:t>
      </w:r>
    </w:p>
    <w:p w:rsidR="00597858" w:rsidRDefault="00597858">
      <w:pPr>
        <w:rPr>
          <w:rFonts w:ascii="Times New Roman" w:hAnsi="Times New Roman"/>
        </w:rPr>
        <w:sectPr w:rsidR="00597858" w:rsidSect="00EE327E">
          <w:type w:val="continuous"/>
          <w:pgSz w:w="11910" w:h="16840"/>
          <w:pgMar w:top="1340" w:right="40" w:bottom="280" w:left="380" w:header="720" w:footer="720" w:gutter="0"/>
          <w:cols w:num="2" w:space="720" w:equalWidth="0">
            <w:col w:w="2454" w:space="40"/>
            <w:col w:w="8996"/>
          </w:cols>
        </w:sectPr>
      </w:pPr>
    </w:p>
    <w:p w:rsidR="00597858" w:rsidRDefault="00597858">
      <w:pPr>
        <w:pStyle w:val="Corpsdetexte"/>
        <w:rPr>
          <w:rFonts w:ascii="Times New Roman"/>
          <w:i/>
          <w:sz w:val="20"/>
        </w:rPr>
      </w:pPr>
    </w:p>
    <w:p w:rsidR="00597858" w:rsidRDefault="00597858">
      <w:pPr>
        <w:pStyle w:val="Corpsdetexte"/>
        <w:rPr>
          <w:rFonts w:ascii="Times New Roman"/>
          <w:i/>
          <w:sz w:val="20"/>
        </w:rPr>
      </w:pPr>
    </w:p>
    <w:p w:rsidR="00597858" w:rsidRDefault="00597858">
      <w:pPr>
        <w:pStyle w:val="Corpsdetexte"/>
        <w:rPr>
          <w:rFonts w:ascii="Times New Roman"/>
          <w:i/>
          <w:sz w:val="20"/>
        </w:rPr>
      </w:pPr>
    </w:p>
    <w:p w:rsidR="00597858" w:rsidRDefault="00597858">
      <w:pPr>
        <w:pStyle w:val="Corpsdetexte"/>
        <w:rPr>
          <w:rFonts w:ascii="Times New Roman"/>
          <w:i/>
          <w:sz w:val="20"/>
        </w:rPr>
      </w:pPr>
    </w:p>
    <w:p w:rsidR="00597858" w:rsidRDefault="00597858">
      <w:pPr>
        <w:pStyle w:val="Corpsdetexte"/>
        <w:spacing w:before="4"/>
        <w:rPr>
          <w:rFonts w:ascii="Times New Roman"/>
          <w:i/>
          <w:sz w:val="14"/>
        </w:rPr>
      </w:pPr>
    </w:p>
    <w:p w:rsidR="00597858" w:rsidRDefault="002B2351">
      <w:pPr>
        <w:pStyle w:val="Corpsdetexte"/>
        <w:spacing w:line="89" w:lineRule="exact"/>
        <w:ind w:left="641"/>
        <w:rPr>
          <w:rFonts w:ascii="Times New Roman"/>
          <w:sz w:val="8"/>
        </w:rPr>
      </w:pPr>
      <w:r w:rsidRPr="002B2351">
        <w:rPr>
          <w:rFonts w:ascii="Times New Roman"/>
          <w:position w:val="-1"/>
          <w:sz w:val="8"/>
        </w:rPr>
      </w:r>
      <w:r w:rsidRPr="002B2351">
        <w:rPr>
          <w:rFonts w:ascii="Times New Roman"/>
          <w:position w:val="-1"/>
          <w:sz w:val="8"/>
        </w:rPr>
        <w:pict>
          <v:group id="_x0000_s2925" style="width:490.3pt;height:4.45pt;mso-position-horizontal-relative:char;mso-position-vertical-relative:line" coordsize="9806,89">
            <v:line id="_x0000_s2927" style="position:absolute" from="0,82" to="9806,82" strokecolor="#602221" strokeweight=".7pt"/>
            <v:line id="_x0000_s2926" style="position:absolute" from="0,30" to="9806,30" strokecolor="#602221" strokeweight="3pt"/>
            <w10:wrap type="none"/>
            <w10:anchorlock/>
          </v:group>
        </w:pict>
      </w:r>
    </w:p>
    <w:p w:rsidR="00597858" w:rsidRDefault="00597858">
      <w:pPr>
        <w:pStyle w:val="Corpsdetexte"/>
        <w:rPr>
          <w:rFonts w:ascii="Times New Roman"/>
          <w:i/>
          <w:sz w:val="20"/>
        </w:rPr>
      </w:pPr>
    </w:p>
    <w:p w:rsidR="00597858" w:rsidRDefault="00597858">
      <w:pPr>
        <w:pStyle w:val="Corpsdetexte"/>
        <w:rPr>
          <w:rFonts w:ascii="Times New Roman"/>
          <w:i/>
          <w:sz w:val="27"/>
        </w:rPr>
      </w:pPr>
    </w:p>
    <w:p w:rsidR="00597858" w:rsidRDefault="00934BE4">
      <w:pPr>
        <w:pStyle w:val="Heading6"/>
        <w:ind w:right="258"/>
        <w:jc w:val="right"/>
        <w:rPr>
          <w:rFonts w:ascii="Arial"/>
        </w:rPr>
      </w:pPr>
      <w:r>
        <w:rPr>
          <w:rFonts w:ascii="Arial"/>
        </w:rPr>
        <w:t>81</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597858">
      <w:pPr>
        <w:pStyle w:val="Corpsdetexte"/>
        <w:rPr>
          <w:sz w:val="26"/>
        </w:rPr>
      </w:pPr>
    </w:p>
    <w:p w:rsidR="00597858" w:rsidRDefault="00597858">
      <w:pPr>
        <w:pStyle w:val="Corpsdetexte"/>
        <w:rPr>
          <w:sz w:val="26"/>
        </w:rPr>
      </w:pPr>
    </w:p>
    <w:p w:rsidR="00597858" w:rsidRDefault="00597858">
      <w:pPr>
        <w:pStyle w:val="Corpsdetexte"/>
        <w:spacing w:before="8"/>
        <w:rPr>
          <w:sz w:val="21"/>
        </w:rPr>
      </w:pPr>
    </w:p>
    <w:p w:rsidR="00597858" w:rsidRDefault="00934BE4">
      <w:pPr>
        <w:tabs>
          <w:tab w:val="left" w:pos="1189"/>
          <w:tab w:val="left" w:pos="1708"/>
        </w:tabs>
        <w:spacing w:line="153" w:lineRule="auto"/>
        <w:ind w:left="1574" w:hanging="865"/>
        <w:rPr>
          <w:rFonts w:ascii="Times New Roman" w:hAnsi="Times New Roman"/>
          <w:i/>
          <w:sz w:val="24"/>
        </w:rPr>
      </w:pPr>
      <w:r>
        <w:rPr>
          <w:rFonts w:ascii="Symbol" w:hAnsi="Symbol"/>
          <w:i/>
          <w:spacing w:val="10"/>
          <w:position w:val="2"/>
          <w:sz w:val="26"/>
        </w:rPr>
        <w:t></w:t>
      </w:r>
      <w:r>
        <w:rPr>
          <w:rFonts w:ascii="Times New Roman" w:hAnsi="Times New Roman"/>
          <w:i/>
          <w:spacing w:val="10"/>
          <w:sz w:val="16"/>
        </w:rPr>
        <w:t>u</w:t>
      </w:r>
      <w:r>
        <w:rPr>
          <w:rFonts w:ascii="Times New Roman" w:hAnsi="Times New Roman"/>
          <w:i/>
          <w:spacing w:val="10"/>
          <w:sz w:val="16"/>
        </w:rPr>
        <w:tab/>
      </w:r>
      <w:r>
        <w:rPr>
          <w:rFonts w:ascii="Symbol" w:hAnsi="Symbol"/>
          <w:position w:val="2"/>
          <w:sz w:val="24"/>
        </w:rPr>
        <w:t></w:t>
      </w:r>
      <w:r>
        <w:rPr>
          <w:rFonts w:ascii="Times New Roman" w:hAnsi="Times New Roman"/>
          <w:position w:val="2"/>
          <w:sz w:val="24"/>
        </w:rPr>
        <w:tab/>
      </w:r>
      <w:r>
        <w:rPr>
          <w:rFonts w:ascii="Times New Roman" w:hAnsi="Times New Roman"/>
          <w:position w:val="2"/>
          <w:sz w:val="24"/>
        </w:rPr>
        <w:tab/>
      </w:r>
      <w:r>
        <w:rPr>
          <w:rFonts w:ascii="Times New Roman" w:hAnsi="Times New Roman"/>
          <w:i/>
          <w:position w:val="17"/>
          <w:sz w:val="24"/>
        </w:rPr>
        <w:t>V</w:t>
      </w:r>
      <w:r>
        <w:rPr>
          <w:rFonts w:ascii="Times New Roman" w:hAnsi="Times New Roman"/>
          <w:i/>
          <w:position w:val="12"/>
          <w:sz w:val="14"/>
        </w:rPr>
        <w:t xml:space="preserve">u </w:t>
      </w:r>
      <w:proofErr w:type="gramStart"/>
      <w:r>
        <w:rPr>
          <w:rFonts w:ascii="Times New Roman" w:hAnsi="Times New Roman"/>
          <w:i/>
          <w:sz w:val="24"/>
        </w:rPr>
        <w:t xml:space="preserve">b </w:t>
      </w:r>
      <w:r>
        <w:rPr>
          <w:rFonts w:ascii="Times New Roman" w:hAnsi="Times New Roman"/>
          <w:sz w:val="24"/>
        </w:rPr>
        <w:t>.</w:t>
      </w:r>
      <w:proofErr w:type="gramEnd"/>
      <w:r>
        <w:rPr>
          <w:rFonts w:ascii="Times New Roman" w:hAnsi="Times New Roman"/>
          <w:spacing w:val="2"/>
          <w:sz w:val="24"/>
        </w:rPr>
        <w:t xml:space="preserve"> </w:t>
      </w:r>
      <w:proofErr w:type="gramStart"/>
      <w:r>
        <w:rPr>
          <w:rFonts w:ascii="Times New Roman" w:hAnsi="Times New Roman"/>
          <w:i/>
          <w:spacing w:val="-19"/>
          <w:sz w:val="24"/>
        </w:rPr>
        <w:t>d</w:t>
      </w:r>
      <w:proofErr w:type="gramEnd"/>
    </w:p>
    <w:p w:rsidR="00597858" w:rsidRDefault="00934BE4">
      <w:pPr>
        <w:spacing w:before="89"/>
        <w:ind w:left="4473"/>
        <w:rPr>
          <w:b/>
        </w:rPr>
      </w:pPr>
      <w:r>
        <w:br w:type="column"/>
      </w:r>
      <w:r>
        <w:rPr>
          <w:b/>
        </w:rPr>
        <w:lastRenderedPageBreak/>
        <w:t>Etude des éléments secondaires</w:t>
      </w:r>
    </w:p>
    <w:p w:rsidR="00597858" w:rsidRDefault="00597858">
      <w:pPr>
        <w:pStyle w:val="Corpsdetexte"/>
        <w:rPr>
          <w:b/>
        </w:rPr>
      </w:pPr>
    </w:p>
    <w:p w:rsidR="00597858" w:rsidRDefault="002B2351">
      <w:pPr>
        <w:pStyle w:val="Corpsdetexte"/>
        <w:tabs>
          <w:tab w:val="left" w:pos="4195"/>
        </w:tabs>
        <w:spacing w:before="211"/>
        <w:ind w:left="454"/>
      </w:pPr>
      <w:r>
        <w:pict>
          <v:group id="_x0000_s2922" style="position:absolute;left:0;text-align:left;margin-left:47.5pt;margin-top:-10.5pt;width:499.7pt;height:.55pt;z-index:-275731456;mso-position-horizontal-relative:page" coordorigin="950,-210" coordsize="9994,11">
            <v:line id="_x0000_s2924" style="position:absolute" from="950,-205" to="3959,-205" strokecolor="#923634" strokeweight=".5pt"/>
            <v:line id="_x0000_s2923" style="position:absolute" from="3944,-205" to="10944,-205" strokeweight=".5pt"/>
            <w10:wrap anchorx="page"/>
          </v:group>
        </w:pict>
      </w:r>
      <w:r>
        <w:pict>
          <v:line id="_x0000_s2921" style="position:absolute;left:0;text-align:left;z-index:-275723264;mso-position-horizontal-relative:page" from="97.35pt,22pt" to="124.7pt,22pt" strokeweight=".17981mm">
            <w10:wrap anchorx="page"/>
          </v:line>
        </w:pict>
      </w:r>
      <w:r>
        <w:pict>
          <v:shape id="_x0000_s2920" type="#_x0000_t202" style="position:absolute;left:0;text-align:left;margin-left:48.25pt;margin-top:-30.4pt;width:149.7pt;height:19.9pt;z-index:252390400;mso-position-horizontal-relative:page" fillcolor="#923634" stroked="f">
            <v:textbox style="mso-next-textbox:#_x0000_s2920" inset="0,0,0,0">
              <w:txbxContent>
                <w:p w:rsidR="00EE327E" w:rsidRDefault="00EE327E">
                  <w:pPr>
                    <w:spacing w:before="74"/>
                    <w:ind w:left="816"/>
                  </w:pPr>
                  <w:r>
                    <w:rPr>
                      <w:color w:val="FFFFFF"/>
                    </w:rPr>
                    <w:t>CHAPITRE III</w:t>
                  </w:r>
                </w:p>
              </w:txbxContent>
            </v:textbox>
            <w10:wrap anchorx="page"/>
          </v:shape>
        </w:pict>
      </w:r>
      <w:r w:rsidR="00934BE4">
        <w:rPr>
          <w:position w:val="2"/>
        </w:rPr>
        <w:t>Avec : V</w:t>
      </w:r>
      <w:r w:rsidR="00934BE4">
        <w:rPr>
          <w:position w:val="1"/>
          <w:sz w:val="16"/>
        </w:rPr>
        <w:t xml:space="preserve">u  </w:t>
      </w:r>
      <w:r w:rsidR="00934BE4">
        <w:rPr>
          <w:position w:val="2"/>
        </w:rPr>
        <w:t>= q L + p</w:t>
      </w:r>
      <w:r w:rsidR="00934BE4">
        <w:rPr>
          <w:spacing w:val="-34"/>
          <w:position w:val="2"/>
        </w:rPr>
        <w:t xml:space="preserve"> </w:t>
      </w:r>
      <w:r w:rsidR="00934BE4">
        <w:rPr>
          <w:position w:val="2"/>
        </w:rPr>
        <w:t>=</w:t>
      </w:r>
      <w:r w:rsidR="00934BE4">
        <w:rPr>
          <w:spacing w:val="-1"/>
          <w:position w:val="2"/>
        </w:rPr>
        <w:t xml:space="preserve"> </w:t>
      </w:r>
      <w:r w:rsidR="00934BE4">
        <w:rPr>
          <w:position w:val="2"/>
        </w:rPr>
        <w:t>18.388KN</w:t>
      </w:r>
      <w:r w:rsidR="00934BE4">
        <w:rPr>
          <w:position w:val="2"/>
        </w:rPr>
        <w:tab/>
      </w:r>
      <w:r w:rsidR="00934BE4">
        <w:rPr>
          <w:rFonts w:ascii="Wingdings" w:hAnsi="Wingdings"/>
          <w:spacing w:val="3"/>
          <w:position w:val="2"/>
        </w:rPr>
        <w:t></w:t>
      </w:r>
      <w:r w:rsidR="00934BE4">
        <w:rPr>
          <w:rFonts w:ascii="Symbol" w:hAnsi="Symbol"/>
          <w:i/>
          <w:spacing w:val="3"/>
          <w:position w:val="3"/>
          <w:sz w:val="28"/>
        </w:rPr>
        <w:t></w:t>
      </w:r>
      <w:r w:rsidR="00934BE4">
        <w:rPr>
          <w:rFonts w:ascii="Times New Roman" w:hAnsi="Times New Roman"/>
          <w:i/>
          <w:spacing w:val="3"/>
          <w:position w:val="3"/>
          <w:sz w:val="28"/>
        </w:rPr>
        <w:t xml:space="preserve"> </w:t>
      </w:r>
      <w:r w:rsidR="00934BE4">
        <w:rPr>
          <w:rFonts w:ascii="Times New Roman" w:hAnsi="Times New Roman"/>
          <w:i/>
          <w:sz w:val="18"/>
        </w:rPr>
        <w:t xml:space="preserve">u </w:t>
      </w:r>
      <w:r w:rsidR="00934BE4">
        <w:rPr>
          <w:position w:val="2"/>
        </w:rPr>
        <w:t>=0.136</w:t>
      </w:r>
      <w:r w:rsidR="00934BE4">
        <w:rPr>
          <w:spacing w:val="-13"/>
          <w:position w:val="2"/>
        </w:rPr>
        <w:t xml:space="preserve"> </w:t>
      </w:r>
      <w:r w:rsidR="00934BE4">
        <w:rPr>
          <w:spacing w:val="-2"/>
          <w:position w:val="2"/>
        </w:rPr>
        <w:t>MPa</w:t>
      </w:r>
    </w:p>
    <w:p w:rsidR="00597858" w:rsidRDefault="00597858">
      <w:pPr>
        <w:sectPr w:rsidR="00597858" w:rsidSect="00EE327E">
          <w:pgSz w:w="11910" w:h="16840"/>
          <w:pgMar w:top="680" w:right="40" w:bottom="0" w:left="380" w:header="720" w:footer="720" w:gutter="0"/>
          <w:cols w:num="2" w:space="720" w:equalWidth="0">
            <w:col w:w="1998" w:space="40"/>
            <w:col w:w="9452"/>
          </w:cols>
        </w:sectPr>
      </w:pPr>
    </w:p>
    <w:p w:rsidR="00597858" w:rsidRDefault="00597858">
      <w:pPr>
        <w:pStyle w:val="Corpsdetexte"/>
        <w:spacing w:before="8"/>
        <w:rPr>
          <w:sz w:val="9"/>
        </w:rPr>
      </w:pPr>
    </w:p>
    <w:p w:rsidR="00597858" w:rsidRDefault="002B2351">
      <w:pPr>
        <w:pStyle w:val="Corpsdetexte"/>
        <w:spacing w:before="102"/>
        <w:ind w:left="700"/>
      </w:pPr>
      <w:r>
        <w:pict>
          <v:line id="_x0000_s2919" style="position:absolute;left:0;text-align:left;z-index:-275730432;mso-position-horizontal-relative:page" from="183.3pt,7.85pt" to="188.25pt,7.85pt" strokeweight=".18464mm">
            <w10:wrap anchorx="page"/>
          </v:line>
        </w:pict>
      </w:r>
      <w:r w:rsidR="00934BE4">
        <w:rPr>
          <w:position w:val="2"/>
        </w:rPr>
        <w:t xml:space="preserve">D’où: </w:t>
      </w:r>
      <w:r w:rsidR="00934BE4">
        <w:rPr>
          <w:rFonts w:ascii="Symbol" w:hAnsi="Symbol"/>
          <w:i/>
          <w:position w:val="3"/>
          <w:sz w:val="28"/>
        </w:rPr>
        <w:t></w:t>
      </w:r>
      <w:r w:rsidR="00934BE4">
        <w:rPr>
          <w:rFonts w:ascii="Times New Roman" w:hAnsi="Times New Roman"/>
          <w:i/>
          <w:position w:val="3"/>
          <w:sz w:val="28"/>
        </w:rPr>
        <w:t xml:space="preserve"> </w:t>
      </w:r>
      <w:r w:rsidR="00934BE4">
        <w:rPr>
          <w:rFonts w:ascii="Times New Roman" w:hAnsi="Times New Roman"/>
          <w:i/>
          <w:sz w:val="18"/>
        </w:rPr>
        <w:t xml:space="preserve">u </w:t>
      </w:r>
      <w:r w:rsidR="00934BE4">
        <w:rPr>
          <w:position w:val="2"/>
        </w:rPr>
        <w:t xml:space="preserve">=0.136 MP a ≤ </w:t>
      </w:r>
      <w:r w:rsidR="00934BE4">
        <w:rPr>
          <w:rFonts w:ascii="Symbol" w:hAnsi="Symbol"/>
          <w:i/>
          <w:position w:val="2"/>
          <w:sz w:val="27"/>
        </w:rPr>
        <w:t></w:t>
      </w:r>
      <w:r w:rsidR="00934BE4">
        <w:rPr>
          <w:rFonts w:ascii="Times New Roman" w:hAnsi="Times New Roman"/>
          <w:i/>
          <w:position w:val="2"/>
          <w:sz w:val="27"/>
        </w:rPr>
        <w:t xml:space="preserve"> </w:t>
      </w:r>
      <w:r w:rsidR="00934BE4">
        <w:rPr>
          <w:position w:val="2"/>
        </w:rPr>
        <w:t>=2.5 MP a…. C. vérifié.</w:t>
      </w:r>
    </w:p>
    <w:p w:rsidR="00597858" w:rsidRDefault="00934BE4">
      <w:pPr>
        <w:spacing w:before="187"/>
        <w:ind w:left="700"/>
        <w:rPr>
          <w:b/>
          <w:sz w:val="24"/>
        </w:rPr>
      </w:pPr>
      <w:bookmarkStart w:id="172" w:name="Vérification_de_la_flèche_:"/>
      <w:bookmarkEnd w:id="172"/>
      <w:r>
        <w:rPr>
          <w:b/>
          <w:sz w:val="24"/>
        </w:rPr>
        <w:t>Vérification de la flèche :</w:t>
      </w:r>
    </w:p>
    <w:p w:rsidR="00597858" w:rsidRDefault="002B2351">
      <w:pPr>
        <w:pStyle w:val="Corpsdetexte"/>
        <w:spacing w:before="83" w:line="425" w:lineRule="exact"/>
        <w:ind w:left="758"/>
      </w:pPr>
      <w:r>
        <w:pict>
          <v:line id="_x0000_s2918" style="position:absolute;left:0;text-align:left;z-index:-275729408;mso-position-horizontal-relative:page" from="107.25pt,23.55pt" to="127.85pt,23.55pt" strokeweight=".17392mm">
            <w10:wrap anchorx="page"/>
          </v:line>
        </w:pict>
      </w:r>
      <w:proofErr w:type="gramStart"/>
      <w:r w:rsidR="00934BE4">
        <w:rPr>
          <w:rFonts w:ascii="Times New Roman" w:hAnsi="Times New Roman"/>
          <w:i/>
          <w:position w:val="9"/>
          <w:u w:val="single"/>
        </w:rPr>
        <w:t>h</w:t>
      </w:r>
      <w:proofErr w:type="gramEnd"/>
      <w:r w:rsidR="00934BE4">
        <w:rPr>
          <w:rFonts w:ascii="Times New Roman" w:hAnsi="Times New Roman"/>
          <w:i/>
          <w:position w:val="9"/>
        </w:rPr>
        <w:t xml:space="preserve"> </w:t>
      </w:r>
      <w:r w:rsidR="00934BE4">
        <w:rPr>
          <w:rFonts w:ascii="Symbol" w:hAnsi="Symbol"/>
          <w:position w:val="-4"/>
        </w:rPr>
        <w:t></w:t>
      </w:r>
      <w:r w:rsidR="00934BE4">
        <w:rPr>
          <w:rFonts w:ascii="Times New Roman" w:hAnsi="Times New Roman"/>
          <w:position w:val="-4"/>
        </w:rPr>
        <w:t xml:space="preserve"> </w:t>
      </w:r>
      <w:r w:rsidR="00934BE4">
        <w:rPr>
          <w:rFonts w:ascii="Times New Roman" w:hAnsi="Times New Roman"/>
          <w:position w:val="9"/>
          <w:u w:val="single"/>
        </w:rPr>
        <w:t>1</w:t>
      </w:r>
      <w:r w:rsidR="00934BE4">
        <w:rPr>
          <w:rFonts w:ascii="Times New Roman" w:hAnsi="Times New Roman"/>
          <w:position w:val="9"/>
        </w:rPr>
        <w:t xml:space="preserve"> </w:t>
      </w:r>
      <w:r w:rsidR="00934BE4">
        <w:rPr>
          <w:rFonts w:ascii="Symbol" w:hAnsi="Symbol"/>
          <w:position w:val="1"/>
        </w:rPr>
        <w:t></w:t>
      </w:r>
      <w:r w:rsidR="00934BE4">
        <w:rPr>
          <w:rFonts w:ascii="Times New Roman" w:hAnsi="Times New Roman"/>
          <w:position w:val="1"/>
        </w:rPr>
        <w:t xml:space="preserve"> </w:t>
      </w:r>
      <w:r w:rsidR="00934BE4">
        <w:rPr>
          <w:rFonts w:ascii="Times New Roman" w:hAnsi="Times New Roman"/>
          <w:position w:val="16"/>
        </w:rPr>
        <w:t xml:space="preserve">0,15 </w:t>
      </w:r>
      <w:r w:rsidR="00934BE4">
        <w:rPr>
          <w:rFonts w:ascii="Symbol" w:hAnsi="Symbol"/>
          <w:position w:val="1"/>
        </w:rPr>
        <w:t></w:t>
      </w:r>
      <w:r w:rsidR="00934BE4">
        <w:rPr>
          <w:rFonts w:ascii="Times New Roman" w:hAnsi="Times New Roman"/>
          <w:position w:val="1"/>
        </w:rPr>
        <w:t xml:space="preserve"> 0,125 </w:t>
      </w:r>
      <w:r w:rsidR="00934BE4">
        <w:rPr>
          <w:rFonts w:ascii="MT Extra" w:hAnsi="MT Extra"/>
          <w:position w:val="-6"/>
        </w:rPr>
        <w:t></w:t>
      </w:r>
      <w:r w:rsidR="00934BE4">
        <w:rPr>
          <w:rFonts w:ascii="Times New Roman" w:hAnsi="Times New Roman"/>
          <w:position w:val="-6"/>
        </w:rPr>
        <w:t xml:space="preserve"> </w:t>
      </w:r>
      <w:r w:rsidR="00934BE4">
        <w:rPr>
          <w:rFonts w:ascii="Times New Roman" w:hAnsi="Times New Roman"/>
          <w:position w:val="1"/>
        </w:rPr>
        <w:t xml:space="preserve">0,0625 </w:t>
      </w:r>
      <w:r w:rsidR="00934BE4">
        <w:t>……. C. vérifiée.</w:t>
      </w:r>
    </w:p>
    <w:p w:rsidR="00597858" w:rsidRDefault="00597858">
      <w:pPr>
        <w:spacing w:line="425" w:lineRule="exact"/>
        <w:sectPr w:rsidR="00597858" w:rsidSect="00EE327E">
          <w:type w:val="continuous"/>
          <w:pgSz w:w="11910" w:h="16840"/>
          <w:pgMar w:top="1340" w:right="40" w:bottom="280" w:left="380" w:header="720" w:footer="720" w:gutter="0"/>
          <w:cols w:space="720"/>
        </w:sectPr>
      </w:pPr>
    </w:p>
    <w:p w:rsidR="00597858" w:rsidRDefault="00934BE4">
      <w:pPr>
        <w:tabs>
          <w:tab w:val="left" w:pos="1146"/>
        </w:tabs>
        <w:spacing w:line="266" w:lineRule="exact"/>
        <w:ind w:left="772"/>
        <w:rPr>
          <w:rFonts w:ascii="Times New Roman"/>
          <w:sz w:val="24"/>
        </w:rPr>
      </w:pPr>
      <w:proofErr w:type="gramStart"/>
      <w:r>
        <w:rPr>
          <w:rFonts w:ascii="Times New Roman"/>
          <w:i/>
          <w:sz w:val="24"/>
        </w:rPr>
        <w:lastRenderedPageBreak/>
        <w:t>l</w:t>
      </w:r>
      <w:proofErr w:type="gramEnd"/>
      <w:r>
        <w:rPr>
          <w:rFonts w:ascii="Times New Roman"/>
          <w:i/>
          <w:sz w:val="24"/>
        </w:rPr>
        <w:tab/>
      </w:r>
      <w:r>
        <w:rPr>
          <w:rFonts w:ascii="Times New Roman"/>
          <w:spacing w:val="-5"/>
          <w:sz w:val="24"/>
        </w:rPr>
        <w:t>16</w:t>
      </w:r>
    </w:p>
    <w:p w:rsidR="00597858" w:rsidRDefault="002B2351">
      <w:pPr>
        <w:tabs>
          <w:tab w:val="left" w:pos="1300"/>
        </w:tabs>
        <w:spacing w:before="211" w:line="211" w:lineRule="auto"/>
        <w:ind w:left="758"/>
        <w:rPr>
          <w:rFonts w:ascii="Times New Roman" w:hAnsi="Times New Roman"/>
          <w:i/>
          <w:sz w:val="16"/>
        </w:rPr>
      </w:pPr>
      <w:r w:rsidRPr="002B2351">
        <w:pict>
          <v:line id="_x0000_s2917" style="position:absolute;left:0;text-align:left;z-index:-275728384;mso-position-horizontal-relative:page" from="76.9pt,26.4pt" to="106.3pt,26.4pt" strokeweight=".171mm">
            <w10:wrap anchorx="page"/>
          </v:line>
        </w:pict>
      </w:r>
      <w:proofErr w:type="gramStart"/>
      <w:r w:rsidR="00934BE4">
        <w:rPr>
          <w:rFonts w:ascii="Times New Roman" w:hAnsi="Times New Roman"/>
          <w:i/>
          <w:position w:val="1"/>
          <w:sz w:val="24"/>
          <w:u w:val="single"/>
        </w:rPr>
        <w:t>h</w:t>
      </w:r>
      <w:proofErr w:type="gramEnd"/>
      <w:r w:rsidR="00934BE4">
        <w:rPr>
          <w:rFonts w:ascii="Times New Roman" w:hAnsi="Times New Roman"/>
          <w:i/>
          <w:spacing w:val="21"/>
          <w:position w:val="1"/>
          <w:sz w:val="24"/>
        </w:rPr>
        <w:t xml:space="preserve"> </w:t>
      </w:r>
      <w:r w:rsidR="00934BE4">
        <w:rPr>
          <w:rFonts w:ascii="Symbol" w:hAnsi="Symbol"/>
          <w:position w:val="-12"/>
          <w:sz w:val="24"/>
        </w:rPr>
        <w:t></w:t>
      </w:r>
      <w:r w:rsidR="00934BE4">
        <w:rPr>
          <w:rFonts w:ascii="Times New Roman" w:hAnsi="Times New Roman"/>
          <w:position w:val="-12"/>
          <w:sz w:val="24"/>
        </w:rPr>
        <w:tab/>
      </w:r>
      <w:r w:rsidR="00934BE4">
        <w:rPr>
          <w:rFonts w:ascii="Times New Roman" w:hAnsi="Times New Roman"/>
          <w:i/>
          <w:spacing w:val="8"/>
          <w:position w:val="2"/>
          <w:sz w:val="24"/>
        </w:rPr>
        <w:t>M</w:t>
      </w:r>
      <w:r w:rsidR="00934BE4">
        <w:rPr>
          <w:rFonts w:ascii="Times New Roman" w:hAnsi="Times New Roman"/>
          <w:i/>
          <w:spacing w:val="8"/>
          <w:sz w:val="16"/>
        </w:rPr>
        <w:t>t</w:t>
      </w:r>
    </w:p>
    <w:p w:rsidR="00597858" w:rsidRDefault="00934BE4">
      <w:pPr>
        <w:tabs>
          <w:tab w:val="left" w:pos="1146"/>
        </w:tabs>
        <w:spacing w:line="282" w:lineRule="exact"/>
        <w:ind w:left="772"/>
        <w:rPr>
          <w:rFonts w:ascii="Times New Roman"/>
          <w:sz w:val="14"/>
        </w:rPr>
      </w:pPr>
      <w:proofErr w:type="gramStart"/>
      <w:r>
        <w:rPr>
          <w:rFonts w:ascii="Times New Roman"/>
          <w:i/>
          <w:w w:val="105"/>
          <w:sz w:val="24"/>
        </w:rPr>
        <w:t>l</w:t>
      </w:r>
      <w:proofErr w:type="gramEnd"/>
      <w:r>
        <w:rPr>
          <w:rFonts w:ascii="Times New Roman"/>
          <w:i/>
          <w:w w:val="105"/>
          <w:sz w:val="24"/>
        </w:rPr>
        <w:tab/>
      </w:r>
      <w:r>
        <w:rPr>
          <w:rFonts w:ascii="Times New Roman"/>
          <w:w w:val="105"/>
          <w:sz w:val="24"/>
        </w:rPr>
        <w:t>10</w:t>
      </w:r>
      <w:r>
        <w:rPr>
          <w:rFonts w:ascii="Times New Roman"/>
          <w:i/>
          <w:w w:val="105"/>
          <w:sz w:val="24"/>
        </w:rPr>
        <w:t>M</w:t>
      </w:r>
      <w:r>
        <w:rPr>
          <w:rFonts w:ascii="Times New Roman"/>
          <w:i/>
          <w:spacing w:val="-42"/>
          <w:w w:val="105"/>
          <w:sz w:val="24"/>
        </w:rPr>
        <w:t xml:space="preserve"> </w:t>
      </w:r>
      <w:r>
        <w:rPr>
          <w:rFonts w:ascii="Times New Roman"/>
          <w:spacing w:val="-18"/>
          <w:w w:val="105"/>
          <w:position w:val="-4"/>
          <w:sz w:val="14"/>
        </w:rPr>
        <w:t>0</w:t>
      </w:r>
    </w:p>
    <w:p w:rsidR="00597858" w:rsidRDefault="00934BE4">
      <w:pPr>
        <w:ind w:left="101"/>
        <w:rPr>
          <w:rFonts w:ascii="Times New Roman"/>
          <w:sz w:val="24"/>
        </w:rPr>
      </w:pPr>
      <w:r>
        <w:br w:type="column"/>
      </w:r>
      <w:r>
        <w:rPr>
          <w:rFonts w:ascii="Times New Roman"/>
          <w:sz w:val="24"/>
        </w:rPr>
        <w:lastRenderedPageBreak/>
        <w:t>1,2</w:t>
      </w:r>
    </w:p>
    <w:p w:rsidR="00597858" w:rsidRDefault="00597858">
      <w:pPr>
        <w:pStyle w:val="Corpsdetexte"/>
        <w:spacing w:before="2"/>
        <w:rPr>
          <w:rFonts w:ascii="Times New Roman"/>
          <w:sz w:val="22"/>
        </w:rPr>
      </w:pPr>
    </w:p>
    <w:p w:rsidR="00597858" w:rsidRDefault="00934BE4">
      <w:pPr>
        <w:ind w:left="355"/>
        <w:rPr>
          <w:rFonts w:ascii="Times New Roman" w:hAnsi="Times New Roman"/>
          <w:i/>
          <w:sz w:val="14"/>
        </w:rPr>
      </w:pPr>
      <w:r>
        <w:rPr>
          <w:rFonts w:ascii="Symbol" w:hAnsi="Symbol"/>
          <w:spacing w:val="1"/>
          <w:w w:val="75"/>
          <w:sz w:val="32"/>
        </w:rPr>
        <w:t></w:t>
      </w:r>
      <w:r>
        <w:rPr>
          <w:rFonts w:ascii="Times New Roman" w:hAnsi="Times New Roman"/>
          <w:i/>
          <w:spacing w:val="30"/>
          <w:w w:val="99"/>
          <w:sz w:val="24"/>
        </w:rPr>
        <w:t>M</w:t>
      </w:r>
      <w:r>
        <w:rPr>
          <w:rFonts w:ascii="Times New Roman" w:hAnsi="Times New Roman"/>
          <w:i/>
          <w:w w:val="99"/>
          <w:position w:val="-4"/>
          <w:sz w:val="14"/>
        </w:rPr>
        <w:t>t</w:t>
      </w:r>
    </w:p>
    <w:p w:rsidR="00597858" w:rsidRDefault="00934BE4">
      <w:pPr>
        <w:pStyle w:val="Corpsdetexte"/>
        <w:rPr>
          <w:rFonts w:ascii="Times New Roman"/>
          <w:i/>
          <w:sz w:val="32"/>
        </w:rPr>
      </w:pPr>
      <w:r>
        <w:br w:type="column"/>
      </w:r>
    </w:p>
    <w:p w:rsidR="00597858" w:rsidRDefault="00934BE4">
      <w:pPr>
        <w:spacing w:before="244"/>
        <w:ind w:left="65"/>
        <w:rPr>
          <w:rFonts w:ascii="Times New Roman" w:hAnsi="Times New Roman"/>
          <w:sz w:val="14"/>
        </w:rPr>
      </w:pPr>
      <w:r>
        <w:rPr>
          <w:rFonts w:ascii="Symbol" w:hAnsi="Symbol"/>
          <w:w w:val="105"/>
          <w:sz w:val="24"/>
        </w:rPr>
        <w:t></w:t>
      </w:r>
      <w:r>
        <w:rPr>
          <w:rFonts w:ascii="Times New Roman" w:hAnsi="Times New Roman"/>
          <w:w w:val="105"/>
          <w:sz w:val="24"/>
        </w:rPr>
        <w:t xml:space="preserve"> </w:t>
      </w:r>
      <w:r>
        <w:rPr>
          <w:rFonts w:ascii="Times New Roman" w:hAnsi="Times New Roman"/>
          <w:i/>
          <w:w w:val="105"/>
          <w:sz w:val="24"/>
        </w:rPr>
        <w:t>M</w:t>
      </w:r>
      <w:r>
        <w:rPr>
          <w:rFonts w:ascii="Times New Roman" w:hAnsi="Times New Roman"/>
          <w:i/>
          <w:spacing w:val="-40"/>
          <w:w w:val="105"/>
          <w:sz w:val="24"/>
        </w:rPr>
        <w:t xml:space="preserve"> </w:t>
      </w:r>
      <w:r>
        <w:rPr>
          <w:rFonts w:ascii="Times New Roman" w:hAnsi="Times New Roman"/>
          <w:spacing w:val="-20"/>
          <w:w w:val="105"/>
          <w:position w:val="-4"/>
          <w:sz w:val="14"/>
        </w:rPr>
        <w:t>0</w:t>
      </w:r>
    </w:p>
    <w:p w:rsidR="00597858" w:rsidRDefault="00934BE4">
      <w:pPr>
        <w:pStyle w:val="Corpsdetexte"/>
        <w:spacing w:before="2"/>
        <w:rPr>
          <w:rFonts w:ascii="Times New Roman"/>
          <w:sz w:val="46"/>
        </w:rPr>
      </w:pPr>
      <w:r>
        <w:br w:type="column"/>
      </w:r>
    </w:p>
    <w:p w:rsidR="00597858" w:rsidRDefault="00934BE4">
      <w:pPr>
        <w:pStyle w:val="Corpsdetexte"/>
        <w:tabs>
          <w:tab w:val="left" w:leader="dot" w:pos="2166"/>
        </w:tabs>
      </w:pPr>
      <w:r>
        <w:rPr>
          <w:rFonts w:ascii="Symbol" w:hAnsi="Symbol"/>
          <w:spacing w:val="4"/>
          <w:sz w:val="32"/>
        </w:rPr>
        <w:t></w:t>
      </w:r>
      <w:r>
        <w:rPr>
          <w:rFonts w:ascii="Symbol" w:hAnsi="Symbol"/>
          <w:spacing w:val="4"/>
        </w:rPr>
        <w:t></w:t>
      </w:r>
      <w:r>
        <w:rPr>
          <w:rFonts w:ascii="Times New Roman" w:hAnsi="Times New Roman"/>
          <w:spacing w:val="4"/>
        </w:rPr>
        <w:t xml:space="preserve"> </w:t>
      </w:r>
      <w:r>
        <w:rPr>
          <w:rFonts w:ascii="Times New Roman" w:hAnsi="Times New Roman"/>
          <w:spacing w:val="-4"/>
        </w:rPr>
        <w:t>0,125</w:t>
      </w:r>
      <w:r>
        <w:rPr>
          <w:rFonts w:ascii="Times New Roman" w:hAnsi="Times New Roman"/>
          <w:spacing w:val="-5"/>
        </w:rPr>
        <w:t xml:space="preserve"> </w:t>
      </w:r>
      <w:r>
        <w:rPr>
          <w:rFonts w:ascii="MT Extra" w:hAnsi="MT Extra"/>
        </w:rPr>
        <w:t></w:t>
      </w:r>
      <w:r>
        <w:rPr>
          <w:rFonts w:ascii="Times New Roman" w:hAnsi="Times New Roman"/>
          <w:spacing w:val="-2"/>
        </w:rPr>
        <w:t xml:space="preserve"> </w:t>
      </w:r>
      <w:r>
        <w:rPr>
          <w:rFonts w:ascii="Times New Roman" w:hAnsi="Times New Roman"/>
          <w:spacing w:val="-8"/>
        </w:rPr>
        <w:t>0,1</w:t>
      </w:r>
      <w:r>
        <w:rPr>
          <w:rFonts w:ascii="Times New Roman" w:hAnsi="Times New Roman"/>
          <w:spacing w:val="-8"/>
        </w:rPr>
        <w:tab/>
      </w:r>
      <w:r>
        <w:t>C.</w:t>
      </w:r>
      <w:r>
        <w:rPr>
          <w:spacing w:val="1"/>
        </w:rPr>
        <w:t xml:space="preserve"> </w:t>
      </w:r>
      <w:r>
        <w:t>vérifiée.</w:t>
      </w:r>
    </w:p>
    <w:p w:rsidR="00597858" w:rsidRDefault="00597858">
      <w:pPr>
        <w:sectPr w:rsidR="00597858" w:rsidSect="00EE327E">
          <w:type w:val="continuous"/>
          <w:pgSz w:w="11910" w:h="16840"/>
          <w:pgMar w:top="1340" w:right="40" w:bottom="280" w:left="380" w:header="720" w:footer="720" w:gutter="0"/>
          <w:cols w:num="4" w:space="720" w:equalWidth="0">
            <w:col w:w="1702" w:space="40"/>
            <w:col w:w="707" w:space="39"/>
            <w:col w:w="573" w:space="40"/>
            <w:col w:w="8389"/>
          </w:cols>
        </w:sectPr>
      </w:pPr>
    </w:p>
    <w:p w:rsidR="00597858" w:rsidRDefault="002B2351">
      <w:pPr>
        <w:spacing w:before="142" w:line="213" w:lineRule="auto"/>
        <w:ind w:left="825"/>
        <w:rPr>
          <w:rFonts w:ascii="Symbol" w:hAnsi="Symbol"/>
          <w:sz w:val="23"/>
        </w:rPr>
      </w:pPr>
      <w:r w:rsidRPr="002B2351">
        <w:lastRenderedPageBreak/>
        <w:pict>
          <v:line id="_x0000_s2916" style="position:absolute;left:0;text-align:left;z-index:-275727360;mso-position-horizontal-relative:page" from="56.05pt,22.1pt" to="70.3pt,22.1pt" strokeweight=".17028mm">
            <w10:wrap anchorx="page"/>
          </v:line>
        </w:pict>
      </w:r>
      <w:r w:rsidRPr="002B2351">
        <w:pict>
          <v:line id="_x0000_s2915" style="position:absolute;left:0;text-align:left;z-index:-275726336;mso-position-horizontal-relative:page" from="83.6pt,22.1pt" to="99.9pt,22.1pt" strokeweight=".17028mm">
            <w10:wrap anchorx="page"/>
          </v:line>
        </w:pict>
      </w:r>
      <w:r w:rsidR="00934BE4">
        <w:rPr>
          <w:rFonts w:ascii="Times New Roman" w:hAnsi="Times New Roman"/>
          <w:i/>
          <w:sz w:val="23"/>
        </w:rPr>
        <w:t xml:space="preserve">A </w:t>
      </w:r>
      <w:r w:rsidR="00934BE4">
        <w:rPr>
          <w:rFonts w:ascii="Symbol" w:hAnsi="Symbol"/>
          <w:position w:val="-13"/>
          <w:sz w:val="23"/>
        </w:rPr>
        <w:t></w:t>
      </w:r>
      <w:r w:rsidR="00934BE4">
        <w:rPr>
          <w:rFonts w:ascii="Times New Roman" w:hAnsi="Times New Roman"/>
          <w:position w:val="-13"/>
          <w:sz w:val="23"/>
        </w:rPr>
        <w:t xml:space="preserve"> </w:t>
      </w:r>
      <w:r w:rsidR="00934BE4">
        <w:rPr>
          <w:rFonts w:ascii="Times New Roman" w:hAnsi="Times New Roman"/>
          <w:spacing w:val="2"/>
          <w:sz w:val="23"/>
        </w:rPr>
        <w:t xml:space="preserve">4,2 </w:t>
      </w:r>
      <w:r w:rsidR="00934BE4">
        <w:rPr>
          <w:rFonts w:ascii="Symbol" w:hAnsi="Symbol"/>
          <w:spacing w:val="-18"/>
          <w:position w:val="-13"/>
          <w:sz w:val="23"/>
        </w:rPr>
        <w:t></w:t>
      </w:r>
    </w:p>
    <w:p w:rsidR="00597858" w:rsidRDefault="00934BE4">
      <w:pPr>
        <w:tabs>
          <w:tab w:val="left" w:pos="1387"/>
        </w:tabs>
        <w:spacing w:line="273" w:lineRule="exact"/>
        <w:ind w:left="748"/>
        <w:rPr>
          <w:rFonts w:ascii="Times New Roman"/>
          <w:i/>
          <w:sz w:val="13"/>
        </w:rPr>
      </w:pPr>
      <w:proofErr w:type="gramStart"/>
      <w:r>
        <w:rPr>
          <w:rFonts w:ascii="Times New Roman"/>
          <w:i/>
          <w:spacing w:val="4"/>
          <w:sz w:val="23"/>
        </w:rPr>
        <w:t>bd</w:t>
      </w:r>
      <w:proofErr w:type="gramEnd"/>
      <w:r>
        <w:rPr>
          <w:rFonts w:ascii="Times New Roman"/>
          <w:i/>
          <w:spacing w:val="4"/>
          <w:sz w:val="23"/>
        </w:rPr>
        <w:tab/>
      </w:r>
      <w:r>
        <w:rPr>
          <w:rFonts w:ascii="Times New Roman"/>
          <w:i/>
          <w:spacing w:val="6"/>
          <w:sz w:val="23"/>
        </w:rPr>
        <w:t>f</w:t>
      </w:r>
      <w:bookmarkStart w:id="173" w:name="III-4-1-3:_schématisation_du_ferraillage"/>
      <w:bookmarkEnd w:id="173"/>
      <w:r>
        <w:rPr>
          <w:rFonts w:ascii="Times New Roman"/>
          <w:i/>
          <w:spacing w:val="6"/>
          <w:position w:val="-4"/>
          <w:sz w:val="13"/>
        </w:rPr>
        <w:t>e</w:t>
      </w:r>
    </w:p>
    <w:p w:rsidR="00597858" w:rsidRDefault="00934BE4">
      <w:pPr>
        <w:tabs>
          <w:tab w:val="left" w:pos="1141"/>
        </w:tabs>
        <w:spacing w:before="159" w:line="182" w:lineRule="auto"/>
        <w:ind w:left="392"/>
        <w:rPr>
          <w:rFonts w:ascii="Symbol" w:hAnsi="Symbol"/>
          <w:sz w:val="23"/>
        </w:rPr>
      </w:pPr>
      <w:r>
        <w:br w:type="column"/>
      </w:r>
      <w:r>
        <w:rPr>
          <w:rFonts w:ascii="Times New Roman" w:hAnsi="Times New Roman"/>
          <w:spacing w:val="4"/>
          <w:sz w:val="23"/>
        </w:rPr>
        <w:lastRenderedPageBreak/>
        <w:t>3.93</w:t>
      </w:r>
      <w:r>
        <w:rPr>
          <w:rFonts w:ascii="Times New Roman" w:hAnsi="Times New Roman"/>
          <w:spacing w:val="4"/>
          <w:sz w:val="23"/>
        </w:rPr>
        <w:tab/>
      </w:r>
      <w:r>
        <w:rPr>
          <w:rFonts w:ascii="Symbol" w:hAnsi="Symbol"/>
          <w:spacing w:val="-20"/>
          <w:position w:val="-13"/>
          <w:sz w:val="23"/>
        </w:rPr>
        <w:t></w:t>
      </w:r>
    </w:p>
    <w:p w:rsidR="00597858" w:rsidRDefault="002B2351">
      <w:pPr>
        <w:spacing w:line="237" w:lineRule="exact"/>
        <w:ind w:left="113"/>
        <w:rPr>
          <w:rFonts w:ascii="Times New Roman" w:hAnsi="Times New Roman"/>
          <w:sz w:val="23"/>
        </w:rPr>
      </w:pPr>
      <w:r w:rsidRPr="002B2351">
        <w:pict>
          <v:line id="_x0000_s2914" style="position:absolute;left:0;text-align:left;z-index:-275725312;mso-position-horizontal-relative:page" from="118.3pt,-3.25pt" to="165.95pt,-3.25pt" strokeweight=".17028mm">
            <w10:wrap anchorx="page"/>
          </v:line>
        </w:pict>
      </w:r>
      <w:r w:rsidR="00934BE4">
        <w:rPr>
          <w:rFonts w:ascii="Times New Roman" w:hAnsi="Times New Roman"/>
          <w:sz w:val="23"/>
        </w:rPr>
        <w:t>100</w:t>
      </w:r>
      <w:r w:rsidR="00934BE4">
        <w:rPr>
          <w:rFonts w:ascii="Symbol" w:hAnsi="Symbol"/>
          <w:sz w:val="23"/>
        </w:rPr>
        <w:t></w:t>
      </w:r>
      <w:r w:rsidR="00934BE4">
        <w:rPr>
          <w:rFonts w:ascii="Times New Roman" w:hAnsi="Times New Roman"/>
          <w:sz w:val="23"/>
        </w:rPr>
        <w:t>13.5</w:t>
      </w:r>
    </w:p>
    <w:p w:rsidR="00597858" w:rsidRDefault="00934BE4">
      <w:pPr>
        <w:spacing w:before="132"/>
        <w:ind w:left="73"/>
        <w:rPr>
          <w:rFonts w:ascii="Times New Roman"/>
          <w:sz w:val="23"/>
        </w:rPr>
      </w:pPr>
      <w:r>
        <w:br w:type="column"/>
      </w:r>
      <w:r>
        <w:rPr>
          <w:rFonts w:ascii="Times New Roman"/>
          <w:spacing w:val="4"/>
          <w:sz w:val="23"/>
        </w:rPr>
        <w:lastRenderedPageBreak/>
        <w:t>4,2</w:t>
      </w:r>
    </w:p>
    <w:p w:rsidR="00597858" w:rsidRDefault="002B2351">
      <w:pPr>
        <w:spacing w:before="67"/>
        <w:ind w:left="45"/>
        <w:rPr>
          <w:rFonts w:ascii="Times New Roman"/>
          <w:sz w:val="23"/>
        </w:rPr>
      </w:pPr>
      <w:r w:rsidRPr="002B2351">
        <w:pict>
          <v:line id="_x0000_s2913" style="position:absolute;left:0;text-align:left;z-index:-275724288;mso-position-horizontal-relative:page" from="179.75pt,2.35pt" to="199.05pt,2.35pt" strokeweight=".17028mm">
            <w10:wrap anchorx="page"/>
          </v:line>
        </w:pict>
      </w:r>
      <w:r w:rsidR="00934BE4">
        <w:rPr>
          <w:rFonts w:ascii="Times New Roman"/>
          <w:sz w:val="23"/>
        </w:rPr>
        <w:t>400</w:t>
      </w:r>
    </w:p>
    <w:p w:rsidR="00597858" w:rsidRDefault="00934BE4">
      <w:pPr>
        <w:tabs>
          <w:tab w:val="left" w:leader="dot" w:pos="2649"/>
        </w:tabs>
        <w:spacing w:before="246"/>
        <w:ind w:left="46"/>
        <w:rPr>
          <w:sz w:val="24"/>
        </w:rPr>
      </w:pPr>
      <w:r>
        <w:br w:type="column"/>
      </w:r>
      <w:r>
        <w:rPr>
          <w:rFonts w:ascii="Symbol" w:hAnsi="Symbol"/>
          <w:w w:val="105"/>
          <w:sz w:val="23"/>
        </w:rPr>
        <w:lastRenderedPageBreak/>
        <w:t></w:t>
      </w:r>
      <w:r>
        <w:rPr>
          <w:rFonts w:ascii="Times New Roman" w:hAnsi="Times New Roman"/>
          <w:w w:val="105"/>
          <w:sz w:val="23"/>
        </w:rPr>
        <w:t xml:space="preserve"> </w:t>
      </w:r>
      <w:r>
        <w:rPr>
          <w:rFonts w:ascii="Times New Roman" w:hAnsi="Times New Roman"/>
          <w:spacing w:val="5"/>
          <w:w w:val="105"/>
          <w:sz w:val="23"/>
        </w:rPr>
        <w:t>0,0029</w:t>
      </w:r>
      <w:r>
        <w:rPr>
          <w:rFonts w:ascii="Times New Roman" w:hAnsi="Times New Roman"/>
          <w:spacing w:val="-40"/>
          <w:w w:val="105"/>
          <w:sz w:val="23"/>
        </w:rPr>
        <w:t xml:space="preserve"> </w:t>
      </w:r>
      <w:r>
        <w:rPr>
          <w:rFonts w:ascii="MT Extra" w:hAnsi="MT Extra"/>
          <w:w w:val="105"/>
          <w:sz w:val="23"/>
        </w:rPr>
        <w:t></w:t>
      </w:r>
      <w:r>
        <w:rPr>
          <w:rFonts w:ascii="Times New Roman" w:hAnsi="Times New Roman"/>
          <w:spacing w:val="-9"/>
          <w:w w:val="105"/>
          <w:sz w:val="23"/>
        </w:rPr>
        <w:t xml:space="preserve"> </w:t>
      </w:r>
      <w:r>
        <w:rPr>
          <w:rFonts w:ascii="Times New Roman" w:hAnsi="Times New Roman"/>
          <w:spacing w:val="9"/>
          <w:w w:val="105"/>
          <w:sz w:val="23"/>
        </w:rPr>
        <w:t>0,0105</w:t>
      </w:r>
      <w:r>
        <w:rPr>
          <w:rFonts w:ascii="Times New Roman" w:hAnsi="Times New Roman"/>
          <w:spacing w:val="9"/>
          <w:w w:val="105"/>
          <w:sz w:val="23"/>
        </w:rPr>
        <w:tab/>
      </w:r>
      <w:r>
        <w:rPr>
          <w:w w:val="105"/>
          <w:sz w:val="24"/>
        </w:rPr>
        <w:t>C.</w:t>
      </w:r>
      <w:r>
        <w:rPr>
          <w:spacing w:val="-10"/>
          <w:w w:val="105"/>
          <w:sz w:val="24"/>
        </w:rPr>
        <w:t xml:space="preserve"> </w:t>
      </w:r>
      <w:r>
        <w:rPr>
          <w:w w:val="105"/>
          <w:sz w:val="24"/>
        </w:rPr>
        <w:t>vérifiée.</w:t>
      </w:r>
    </w:p>
    <w:p w:rsidR="00597858" w:rsidRDefault="00597858">
      <w:pPr>
        <w:rPr>
          <w:sz w:val="24"/>
        </w:rPr>
        <w:sectPr w:rsidR="00597858" w:rsidSect="00EE327E">
          <w:type w:val="continuous"/>
          <w:pgSz w:w="11910" w:h="16840"/>
          <w:pgMar w:top="1340" w:right="40" w:bottom="280" w:left="380" w:header="720" w:footer="720" w:gutter="0"/>
          <w:cols w:num="4" w:space="720" w:equalWidth="0">
            <w:col w:w="1825" w:space="40"/>
            <w:col w:w="1273" w:space="39"/>
            <w:col w:w="391" w:space="39"/>
            <w:col w:w="7883"/>
          </w:cols>
        </w:sectPr>
      </w:pPr>
    </w:p>
    <w:p w:rsidR="00597858" w:rsidRDefault="00934BE4">
      <w:pPr>
        <w:numPr>
          <w:ilvl w:val="3"/>
          <w:numId w:val="57"/>
        </w:numPr>
        <w:tabs>
          <w:tab w:val="left" w:pos="1325"/>
        </w:tabs>
        <w:spacing w:before="134"/>
        <w:ind w:left="1324" w:hanging="846"/>
        <w:rPr>
          <w:b/>
        </w:rPr>
      </w:pPr>
      <w:r>
        <w:rPr>
          <w:b/>
          <w:sz w:val="24"/>
        </w:rPr>
        <w:lastRenderedPageBreak/>
        <w:t xml:space="preserve">: schématisation du ferraillage </w:t>
      </w:r>
      <w:proofErr w:type="gramStart"/>
      <w:r>
        <w:rPr>
          <w:b/>
          <w:sz w:val="24"/>
        </w:rPr>
        <w:t>du paliers</w:t>
      </w:r>
      <w:proofErr w:type="gramEnd"/>
      <w:r>
        <w:rPr>
          <w:b/>
          <w:spacing w:val="-6"/>
          <w:sz w:val="24"/>
        </w:rPr>
        <w:t xml:space="preserve"> </w:t>
      </w:r>
      <w:r>
        <w:rPr>
          <w:b/>
          <w:sz w:val="24"/>
        </w:rPr>
        <w:t>:</w:t>
      </w:r>
    </w:p>
    <w:p w:rsidR="00597858" w:rsidRDefault="00934BE4">
      <w:pPr>
        <w:spacing w:before="220" w:after="22"/>
        <w:ind w:left="463"/>
        <w:jc w:val="center"/>
        <w:rPr>
          <w:rFonts w:ascii="Calibri"/>
          <w:i/>
        </w:rPr>
      </w:pPr>
      <w:r>
        <w:rPr>
          <w:rFonts w:ascii="Calibri"/>
          <w:i/>
        </w:rPr>
        <w:t>5HA10 pm e=20cm</w:t>
      </w:r>
    </w:p>
    <w:p w:rsidR="00597858" w:rsidRDefault="002B2351">
      <w:pPr>
        <w:pStyle w:val="Corpsdetexte"/>
        <w:ind w:left="774"/>
        <w:rPr>
          <w:rFonts w:ascii="Calibri"/>
          <w:sz w:val="20"/>
        </w:rPr>
      </w:pPr>
      <w:r>
        <w:rPr>
          <w:rFonts w:ascii="Calibri"/>
          <w:sz w:val="20"/>
        </w:rPr>
      </w:r>
      <w:r>
        <w:rPr>
          <w:rFonts w:ascii="Calibri"/>
          <w:sz w:val="20"/>
        </w:rPr>
        <w:pict>
          <v:group id="_x0000_s2694" style="width:422.35pt;height:108.65pt;mso-position-horizontal-relative:char;mso-position-vertical-relative:line" coordsize="8447,2173">
            <v:line id="_x0000_s2911" style="position:absolute" from="2615,811" to="2616,2149" strokeweight=".24pt"/>
            <v:line id="_x0000_s2910" style="position:absolute" from="2615,438" to="5990,439" strokeweight="1.5pt"/>
            <v:line id="_x0000_s2909" style="position:absolute" from="5990,438" to="6974,439" strokeweight="1.5pt"/>
            <v:line id="_x0000_s2908" style="position:absolute" from="6974,438" to="6975,1432" strokeweight="1.5pt"/>
            <v:line id="_x0000_s2907" style="position:absolute" from="6974,1432" to="5990,1433" strokeweight="1.5pt"/>
            <v:line id="_x0000_s2906" style="position:absolute" from="5990,1432" to="5991,811" strokeweight="1.5pt"/>
            <v:line id="_x0000_s2905" style="position:absolute" from="5990,811" to="2615,812" strokeweight="1.5pt"/>
            <v:line id="_x0000_s2904" style="position:absolute" from="2615,811" to="2616,438" strokeweight="1.5pt"/>
            <v:line id="_x0000_s2903" style="position:absolute" from="6974,438" to="8431,439" strokeweight=".24pt"/>
            <v:line id="_x0000_s2902" style="position:absolute" from="8431,438" to="8432,1087" strokeweight=".24pt"/>
            <v:line id="_x0000_s2901" style="position:absolute" from="8431,1087" to="6974,1088" strokeweight="1.5pt"/>
            <v:line id="_x0000_s2900" style="position:absolute" from="6974,483" to="8431,484" strokeweight=".24pt"/>
            <v:line id="_x0000_s2899" style="position:absolute" from="6974,641" to="8431,642" strokeweight=".24pt"/>
            <v:line id="_x0000_s2898" style="position:absolute" from="6974,799" to="8431,800" strokeweight=".24pt"/>
            <v:line id="_x0000_s2897" style="position:absolute" from="6974,957" to="8431,958" strokeweight=".24pt"/>
            <v:line id="_x0000_s2896" style="position:absolute" from="6974,464" to="8431,465" strokeweight=".24pt"/>
            <v:line id="_x0000_s2895" style="position:absolute" from="6974,621" to="8431,622" strokeweight=".24pt"/>
            <v:line id="_x0000_s2894" style="position:absolute" from="6974,780" to="8431,781" strokeweight=".24pt"/>
            <v:line id="_x0000_s2893" style="position:absolute" from="6974,937" to="8431,938" strokeweight=".24pt"/>
            <v:line id="_x0000_s2892" style="position:absolute" from="6974,444" to="8431,445" strokeweight=".24pt"/>
            <v:line id="_x0000_s2891" style="position:absolute" from="6974,602" to="8431,603" strokeweight=".24pt"/>
            <v:line id="_x0000_s2890" style="position:absolute" from="6974,760" to="8431,761" strokeweight=".24pt"/>
            <v:line id="_x0000_s2889" style="position:absolute" from="6974,918" to="8431,919" strokeweight=".24pt"/>
            <v:line id="_x0000_s2888" style="position:absolute" from="6974,1075" to="8431,1076" strokeweight=".24pt"/>
            <v:line id="_x0000_s2887" style="position:absolute" from="2756,513" to="6889,514" strokecolor="blue" strokeweight=".24pt"/>
            <v:line id="_x0000_s2886" style="position:absolute" from="6889,513" to="6890,1357" strokecolor="blue" strokeweight=".24pt"/>
            <v:shape id="_x0000_s2885" style="position:absolute;left:5738;top:513;width:23;height:2" coordorigin="5738,513" coordsize="23,2" path="m5750,513r-12,2l5761,515r-11,-2xe" fillcolor="blue" stroked="f">
              <v:path arrowok="t"/>
            </v:shape>
            <v:shape id="_x0000_s2884" style="position:absolute;left:5738;top:513;width:23;height:2" coordorigin="5738,513" coordsize="23,2" path="m5750,513r-12,2l5761,515r-11,-2xe" filled="f" strokecolor="blue" strokeweight=".24pt">
              <v:path arrowok="t"/>
            </v:shape>
            <v:shape id="_x0000_s2883" style="position:absolute;left:5730;top:515;width:39;height:5" coordorigin="5730,515" coordsize="39,5" path="m5740,515r-10,5l5769,520r-29,-5xe" fillcolor="blue" stroked="f">
              <v:path arrowok="t"/>
            </v:shape>
            <v:shape id="_x0000_s2882" style="position:absolute;left:5730;top:515;width:39;height:5" coordorigin="5730,515" coordsize="39,5" path="m5740,515r-10,5l5769,520r-29,-5xe" filled="f" strokecolor="blue" strokeweight=".24pt">
              <v:path arrowok="t"/>
            </v:shape>
            <v:shape id="_x0000_s2881" style="position:absolute;left:5738;top:515;width:31;height:5" coordorigin="5738,515" coordsize="31,5" path="m5760,515r-22,l5769,520r-9,-5xe" fillcolor="blue" stroked="f">
              <v:path arrowok="t"/>
            </v:shape>
            <v:shape id="_x0000_s2880" style="position:absolute;left:5738;top:515;width:31;height:5" coordorigin="5738,515" coordsize="31,5" path="m5738,515r22,l5769,520r-31,-5xe" filled="f" strokecolor="blue" strokeweight=".24pt">
              <v:path arrowok="t"/>
            </v:shape>
            <v:shape id="_x0000_s2879" style="position:absolute;left:5723;top:520;width:53;height:9" coordorigin="5723,520" coordsize="53,9" path="m5730,520r-7,9l5776,529r-46,-9xe" fillcolor="blue" stroked="f">
              <v:path arrowok="t"/>
            </v:shape>
            <v:shape id="_x0000_s2878" style="position:absolute;left:5723;top:520;width:53;height:9" coordorigin="5723,520" coordsize="53,9" path="m5730,520r-7,9l5776,529r-46,-9xe" filled="f" strokecolor="blue" strokeweight=".24pt">
              <v:path arrowok="t"/>
            </v:shape>
            <v:shape id="_x0000_s2877" style="position:absolute;left:5730;top:520;width:46;height:9" coordorigin="5730,520" coordsize="46,9" path="m5770,520r-40,l5776,529r-6,-9xe" fillcolor="blue" stroked="f">
              <v:path arrowok="t"/>
            </v:shape>
            <v:shape id="_x0000_s2876" style="position:absolute;left:5730;top:520;width:46;height:9" coordorigin="5730,520" coordsize="46,9" path="m5730,520r40,l5776,529r-46,-9xe" filled="f" strokecolor="blue" strokeweight=".24pt">
              <v:path arrowok="t"/>
            </v:shape>
            <v:shape id="_x0000_s2875" style="position:absolute;left:5722;top:529;width:55;height:9" coordorigin="5722,529" coordsize="55,9" path="m5724,529r-2,9l5777,538r-53,-9xe" fillcolor="blue" stroked="f">
              <v:path arrowok="t"/>
            </v:shape>
            <v:shape id="_x0000_s2874" style="position:absolute;left:5722;top:529;width:55;height:9" coordorigin="5722,529" coordsize="55,9" path="m5724,529r-2,9l5777,538r-53,-9xe" filled="f" strokecolor="blue" strokeweight=".24pt">
              <v:path arrowok="t"/>
            </v:shape>
            <v:shape id="_x0000_s2873" style="position:absolute;left:5723;top:529;width:54;height:9" coordorigin="5723,529" coordsize="54,9" path="m5775,529r-52,l5777,538r-2,-9xe" fillcolor="blue" stroked="f">
              <v:path arrowok="t"/>
            </v:shape>
            <v:shape id="_x0000_s2872" style="position:absolute;left:5723;top:529;width:54;height:9" coordorigin="5723,529" coordsize="54,9" path="m5723,529r52,l5777,538r-54,-9xe" filled="f" strokecolor="blue" strokeweight=".24pt">
              <v:path arrowok="t"/>
            </v:shape>
            <v:shape id="_x0000_s2871" style="position:absolute;left:5722;top:538;width:54;height:9" coordorigin="5722,538" coordsize="54,9" path="m5722,538r2,9l5776,547r-54,-9xe" fillcolor="blue" stroked="f">
              <v:path arrowok="t"/>
            </v:shape>
            <v:shape id="_x0000_s2870" style="position:absolute;left:5722;top:538;width:54;height:9" coordorigin="5722,538" coordsize="54,9" path="m5722,538r2,9l5776,547r-54,-9xe" filled="f" strokecolor="blue" strokeweight=".24pt">
              <v:path arrowok="t"/>
            </v:shape>
            <v:shape id="_x0000_s2869" style="position:absolute;left:5722;top:538;width:55;height:9" coordorigin="5722,538" coordsize="55,9" path="m5777,538r-55,l5775,547r2,-9xe" fillcolor="blue" stroked="f">
              <v:path arrowok="t"/>
            </v:shape>
            <v:shape id="_x0000_s2868" style="position:absolute;left:5722;top:538;width:55;height:9" coordorigin="5722,538" coordsize="55,9" path="m5722,538r55,l5775,547r-53,-9xe" filled="f" strokecolor="blue" strokeweight=".24pt">
              <v:path arrowok="t"/>
            </v:shape>
            <v:shape id="_x0000_s2867" style="position:absolute;left:5723;top:547;width:46;height:8" coordorigin="5723,547" coordsize="46,8" path="m5723,547r7,8l5769,555r-46,-8xe" fillcolor="blue" stroked="f">
              <v:path arrowok="t"/>
            </v:shape>
            <v:shape id="_x0000_s2866" style="position:absolute;left:5723;top:547;width:46;height:8" coordorigin="5723,547" coordsize="46,8" path="m5723,547r7,8l5769,555r-46,-8xe" filled="f" strokecolor="blue" strokeweight=".24pt">
              <v:path arrowok="t"/>
            </v:shape>
            <v:shape id="_x0000_s2865" style="position:absolute;left:5723;top:547;width:53;height:8" coordorigin="5723,547" coordsize="53,8" path="m5776,547r-53,l5770,555r6,-8xe" fillcolor="blue" stroked="f">
              <v:path arrowok="t"/>
            </v:shape>
            <v:shape id="_x0000_s2864" style="position:absolute;left:5723;top:547;width:53;height:8" coordorigin="5723,547" coordsize="53,8" path="m5723,547r53,l5770,555r-47,-8xe" filled="f" strokecolor="blue" strokeweight=".24pt">
              <v:path arrowok="t"/>
            </v:shape>
            <v:shape id="_x0000_s2863" style="position:absolute;left:5730;top:555;width:31;height:5" coordorigin="5730,555" coordsize="31,5" path="m5730,555r10,5l5761,560r-31,-5xe" fillcolor="blue" stroked="f">
              <v:path arrowok="t"/>
            </v:shape>
            <v:shape id="_x0000_s2862" style="position:absolute;left:5730;top:555;width:31;height:5" coordorigin="5730,555" coordsize="31,5" path="m5730,555r10,5l5761,560r-31,-5xe" filled="f" strokecolor="blue" strokeweight=".24pt">
              <v:path arrowok="t"/>
            </v:shape>
            <v:shape id="_x0000_s2861" style="position:absolute;left:5730;top:555;width:39;height:5" coordorigin="5730,555" coordsize="39,5" path="m5769,555r-39,l5761,560r8,-5xe" fillcolor="blue" stroked="f">
              <v:path arrowok="t"/>
            </v:shape>
            <v:shape id="_x0000_s2860" style="position:absolute;left:5730;top:555;width:39;height:5" coordorigin="5730,555" coordsize="39,5" path="m5730,555r39,l5761,560r-31,-5xe" filled="f" strokecolor="blue" strokeweight=".24pt">
              <v:path arrowok="t"/>
            </v:shape>
            <v:shape id="_x0000_s2859" style="position:absolute;left:5738;top:560;width:23;height:2" coordorigin="5738,560" coordsize="23,2" path="m5761,560r-23,l5750,562r11,-2xe" fillcolor="blue" stroked="f">
              <v:path arrowok="t"/>
            </v:shape>
            <v:shape id="_x0000_s2858" style="position:absolute;left:5738;top:560;width:23;height:2" coordorigin="5738,560" coordsize="23,2" path="m5738,560r23,l5750,562r-12,-2xe" filled="f" strokecolor="blue" strokeweight=".24pt">
              <v:path arrowok="t"/>
            </v:shape>
            <v:shape id="_x0000_s2857" style="position:absolute;left:5722;top:513;width:55;height:49" coordorigin="5722,513" coordsize="55,49" path="m5777,538r-2,-9l5769,521r-8,-5l5750,513r-10,3l5730,521r-6,8l5722,538r2,9l5730,555r10,5l5750,562r11,-2l5769,555r6,-8l5777,538xe" filled="f" strokecolor="blue" strokeweight=".24pt">
              <v:path arrowok="t"/>
            </v:shape>
            <v:shape id="_x0000_s2856" style="position:absolute;left:5159;top:513;width:21;height:2" coordorigin="5159,513" coordsize="21,2" path="m5170,513r-11,2l5180,515r-10,-2xe" fillcolor="blue" stroked="f">
              <v:path arrowok="t"/>
            </v:shape>
            <v:shape id="_x0000_s2855" style="position:absolute;left:5159;top:513;width:21;height:2" coordorigin="5159,513" coordsize="21,2" path="m5170,513r-11,2l5180,515r-10,-2xe" filled="f" strokecolor="blue" strokeweight=".24pt">
              <v:path arrowok="t"/>
            </v:shape>
            <v:shape id="_x0000_s2854" style="position:absolute;left:5150;top:515;width:40;height:5" coordorigin="5150,515" coordsize="40,5" path="m5160,515r-10,5l5190,520r-30,-5xe" fillcolor="blue" stroked="f">
              <v:path arrowok="t"/>
            </v:shape>
            <v:shape id="_x0000_s2853" style="position:absolute;left:5150;top:515;width:40;height:5" coordorigin="5150,515" coordsize="40,5" path="m5160,515r-10,5l5190,520r-30,-5xe" filled="f" strokecolor="blue" strokeweight=".24pt">
              <v:path arrowok="t"/>
            </v:shape>
            <v:shape id="_x0000_s2852" style="position:absolute;left:5159;top:515;width:31;height:5" coordorigin="5159,515" coordsize="31,5" path="m5181,515r-22,l5190,520r-9,-5xe" fillcolor="blue" stroked="f">
              <v:path arrowok="t"/>
            </v:shape>
            <v:shape id="_x0000_s2851" style="position:absolute;left:5159;top:515;width:31;height:5" coordorigin="5159,515" coordsize="31,5" path="m5159,515r22,l5190,520r-31,-5xe" filled="f" strokecolor="blue" strokeweight=".24pt">
              <v:path arrowok="t"/>
            </v:shape>
            <v:shape id="_x0000_s2850" style="position:absolute;left:5144;top:520;width:52;height:9" coordorigin="5144,520" coordsize="52,9" path="m5150,520r-6,9l5196,529r-46,-9xe" fillcolor="blue" stroked="f">
              <v:path arrowok="t"/>
            </v:shape>
            <v:shape id="_x0000_s2849" style="position:absolute;left:5144;top:520;width:52;height:9" coordorigin="5144,520" coordsize="52,9" path="m5150,520r-6,9l5196,529r-46,-9xe" filled="f" strokecolor="blue" strokeweight=".24pt">
              <v:path arrowok="t"/>
            </v:shape>
            <v:shape id="_x0000_s2848" style="position:absolute;left:5150;top:520;width:46;height:9" coordorigin="5150,520" coordsize="46,9" path="m5191,520r-41,l5196,529r-5,-9xe" fillcolor="blue" stroked="f">
              <v:path arrowok="t"/>
            </v:shape>
            <v:shape id="_x0000_s2847" style="position:absolute;left:5150;top:520;width:46;height:9" coordorigin="5150,520" coordsize="46,9" path="m5150,520r41,l5196,529r-46,-9xe" filled="f" strokecolor="blue" strokeweight=".24pt">
              <v:path arrowok="t"/>
            </v:shape>
            <v:shape id="_x0000_s2846" style="position:absolute;left:5142;top:529;width:56;height:9" coordorigin="5142,529" coordsize="56,9" path="m5145,529r-3,9l5198,538r-53,-9xe" fillcolor="blue" stroked="f">
              <v:path arrowok="t"/>
            </v:shape>
            <v:shape id="_x0000_s2845" style="position:absolute;left:5142;top:529;width:56;height:9" coordorigin="5142,529" coordsize="56,9" path="m5145,529r-3,9l5198,538r-53,-9xe" filled="f" strokecolor="blue" strokeweight=".24pt">
              <v:path arrowok="t"/>
            </v:shape>
            <v:shape id="_x0000_s2844" style="position:absolute;left:5144;top:529;width:54;height:9" coordorigin="5144,529" coordsize="54,9" path="m5196,529r-52,l5198,538r-2,-9xe" fillcolor="blue" stroked="f">
              <v:path arrowok="t"/>
            </v:shape>
            <v:shape id="_x0000_s2843" style="position:absolute;left:5144;top:529;width:54;height:9" coordorigin="5144,529" coordsize="54,9" path="m5144,529r52,l5198,538r-54,-9xe" filled="f" strokecolor="blue" strokeweight=".24pt">
              <v:path arrowok="t"/>
            </v:shape>
            <v:shape id="_x0000_s2842" style="position:absolute;left:5142;top:538;width:54;height:9" coordorigin="5142,538" coordsize="54,9" path="m5142,538r3,9l5196,547r-54,-9xe" fillcolor="blue" stroked="f">
              <v:path arrowok="t"/>
            </v:shape>
            <v:shape id="_x0000_s2841" style="position:absolute;left:5142;top:538;width:54;height:9" coordorigin="5142,538" coordsize="54,9" path="m5142,538r3,9l5196,547r-54,-9xe" filled="f" strokecolor="blue" strokeweight=".24pt">
              <v:path arrowok="t"/>
            </v:shape>
            <v:shape id="_x0000_s2840" style="position:absolute;left:5142;top:538;width:56;height:9" coordorigin="5142,538" coordsize="56,9" path="m5198,538r-56,l5196,547r2,-9xe" fillcolor="blue" stroked="f">
              <v:path arrowok="t"/>
            </v:shape>
            <v:shape id="_x0000_s2839" style="position:absolute;left:5142;top:538;width:56;height:9" coordorigin="5142,538" coordsize="56,9" path="m5142,538r56,l5196,547r-54,-9xe" filled="f" strokecolor="blue" strokeweight=".24pt">
              <v:path arrowok="t"/>
            </v:shape>
            <v:shape id="_x0000_s2838" style="position:absolute;left:5144;top:547;width:46;height:8" coordorigin="5144,547" coordsize="46,8" path="m5144,547r6,8l5190,555r-46,-8xe" fillcolor="blue" stroked="f">
              <v:path arrowok="t"/>
            </v:shape>
            <v:shape id="_x0000_s2837" style="position:absolute;left:5144;top:547;width:46;height:8" coordorigin="5144,547" coordsize="46,8" path="m5144,547r6,8l5190,555r-46,-8xe" filled="f" strokecolor="blue" strokeweight=".24pt">
              <v:path arrowok="t"/>
            </v:shape>
            <v:shape id="_x0000_s2836" style="position:absolute;left:5144;top:547;width:52;height:8" coordorigin="5144,547" coordsize="52,8" path="m5196,547r-52,l5190,555r6,-8xe" fillcolor="blue" stroked="f">
              <v:path arrowok="t"/>
            </v:shape>
            <v:shape id="_x0000_s2835" style="position:absolute;left:5144;top:547;width:52;height:8" coordorigin="5144,547" coordsize="52,8" path="m5144,547r52,l5190,555r-46,-8xe" filled="f" strokecolor="blue" strokeweight=".24pt">
              <v:path arrowok="t"/>
            </v:shape>
            <v:shape id="_x0000_s2834" style="position:absolute;left:5150;top:555;width:30;height:5" coordorigin="5150,555" coordsize="30,5" path="m5150,555r10,5l5180,560r-30,-5xe" fillcolor="blue" stroked="f">
              <v:path arrowok="t"/>
            </v:shape>
            <v:shape id="_x0000_s2833" style="position:absolute;left:5150;top:555;width:30;height:5" coordorigin="5150,555" coordsize="30,5" path="m5150,555r10,5l5180,560r-30,-5xe" filled="f" strokecolor="blue" strokeweight=".24pt">
              <v:path arrowok="t"/>
            </v:shape>
            <v:shape id="_x0000_s2832" style="position:absolute;left:5150;top:555;width:40;height:5" coordorigin="5150,555" coordsize="40,5" path="m5190,555r-40,l5181,560r9,-5xe" fillcolor="blue" stroked="f">
              <v:path arrowok="t"/>
            </v:shape>
            <v:shape id="_x0000_s2831" style="position:absolute;left:5150;top:555;width:40;height:5" coordorigin="5150,555" coordsize="40,5" path="m5150,555r40,l5181,560r-31,-5xe" filled="f" strokecolor="blue" strokeweight=".24pt">
              <v:path arrowok="t"/>
            </v:shape>
            <v:shape id="_x0000_s2830" style="position:absolute;left:5159;top:560;width:21;height:2" coordorigin="5159,560" coordsize="21,2" path="m5180,560r-21,l5170,562r10,-2xe" fillcolor="blue" stroked="f">
              <v:path arrowok="t"/>
            </v:shape>
            <v:shape id="_x0000_s2829" style="position:absolute;left:5159;top:560;width:21;height:2" coordorigin="5159,560" coordsize="21,2" path="m5159,560r21,l5170,562r-11,-2xe" filled="f" strokecolor="blue" strokeweight=".24pt">
              <v:path arrowok="t"/>
            </v:shape>
            <v:shape id="_x0000_s2828" style="position:absolute;left:5142;top:513;width:56;height:49" coordorigin="5142,513" coordsize="56,49" path="m5198,538r-2,-9l5190,521r-9,-5l5171,513r-11,3l5151,521r-6,8l5142,538r3,9l5151,555r9,5l5171,562r10,-2l5190,555r6,-8l5198,538xe" filled="f" strokecolor="blue" strokeweight=".24pt">
              <v:path arrowok="t"/>
            </v:shape>
            <v:shape id="_x0000_s2827" style="position:absolute;left:4567;top:513;width:22;height:2" coordorigin="4567,513" coordsize="22,2" path="m4578,513r-11,2l4589,515r-11,-2xe" fillcolor="blue" stroked="f">
              <v:path arrowok="t"/>
            </v:shape>
            <v:shape id="_x0000_s2826" style="position:absolute;left:4567;top:513;width:22;height:2" coordorigin="4567,513" coordsize="22,2" path="m4578,513r-11,2l4589,515r-11,-2xe" filled="f" strokecolor="blue" strokeweight=".24pt">
              <v:path arrowok="t"/>
            </v:shape>
            <v:shape id="_x0000_s2825" style="position:absolute;left:4558;top:515;width:40;height:5" coordorigin="4558,515" coordsize="40,5" path="m4567,515r-9,5l4598,520r-31,-5xe" fillcolor="blue" stroked="f">
              <v:path arrowok="t"/>
            </v:shape>
            <v:shape id="_x0000_s2824" style="position:absolute;left:4558;top:515;width:40;height:5" coordorigin="4558,515" coordsize="40,5" path="m4567,515r-9,5l4598,520r-31,-5xe" filled="f" strokecolor="blue" strokeweight=".24pt">
              <v:path arrowok="t"/>
            </v:shape>
            <v:shape id="_x0000_s2823" style="position:absolute;left:4567;top:515;width:31;height:5" coordorigin="4567,515" coordsize="31,5" path="m4589,515r-22,l4598,520r-9,-5xe" fillcolor="blue" stroked="f">
              <v:path arrowok="t"/>
            </v:shape>
            <v:shape id="_x0000_s2822" style="position:absolute;left:4567;top:515;width:31;height:5" coordorigin="4567,515" coordsize="31,5" path="m4567,515r22,l4598,520r-31,-5xe" filled="f" strokecolor="blue" strokeweight=".24pt">
              <v:path arrowok="t"/>
            </v:shape>
            <v:shape id="_x0000_s2821" style="position:absolute;left:4552;top:520;width:52;height:9" coordorigin="4552,520" coordsize="52,9" path="m4559,520r-7,9l4604,529r-45,-9xe" fillcolor="blue" stroked="f">
              <v:path arrowok="t"/>
            </v:shape>
            <v:shape id="_x0000_s2820" style="position:absolute;left:4552;top:520;width:52;height:9" coordorigin="4552,520" coordsize="52,9" path="m4559,520r-7,9l4604,529r-45,-9xe" filled="f" strokecolor="blue" strokeweight=".24pt">
              <v:path arrowok="t"/>
            </v:shape>
            <v:shape id="_x0000_s2819" style="position:absolute;left:4558;top:520;width:46;height:9" coordorigin="4558,520" coordsize="46,9" path="m4598,520r-40,l4604,529r-6,-9xe" fillcolor="blue" stroked="f">
              <v:path arrowok="t"/>
            </v:shape>
            <v:shape id="_x0000_s2818" style="position:absolute;left:4558;top:520;width:46;height:9" coordorigin="4558,520" coordsize="46,9" path="m4558,520r40,l4604,529r-46,-9xe" filled="f" strokecolor="blue" strokeweight=".24pt">
              <v:path arrowok="t"/>
            </v:shape>
            <v:shape id="_x0000_s2817" style="position:absolute;left:4550;top:529;width:56;height:9" coordorigin="4550,529" coordsize="56,9" path="m4552,529r-2,9l4606,538r-54,-9xe" fillcolor="blue" stroked="f">
              <v:path arrowok="t"/>
            </v:shape>
            <v:shape id="_x0000_s2816" style="position:absolute;left:4550;top:529;width:56;height:9" coordorigin="4550,529" coordsize="56,9" path="m4552,529r-2,9l4606,538r-54,-9xe" filled="f" strokecolor="blue" strokeweight=".24pt">
              <v:path arrowok="t"/>
            </v:shape>
            <v:shape id="_x0000_s2815" style="position:absolute;left:4552;top:529;width:54;height:9" coordorigin="4552,529" coordsize="54,9" path="m4605,529r-53,l4606,538r-1,-9xe" fillcolor="blue" stroked="f">
              <v:path arrowok="t"/>
            </v:shape>
            <v:shape id="_x0000_s2814" style="position:absolute;left:4552;top:529;width:54;height:9" coordorigin="4552,529" coordsize="54,9" path="m4552,529r53,l4606,538r-54,-9xe" filled="f" strokecolor="blue" strokeweight=".24pt">
              <v:path arrowok="t"/>
            </v:shape>
            <v:shape id="_x0000_s2813" style="position:absolute;left:4550;top:538;width:54;height:9" coordorigin="4550,538" coordsize="54,9" path="m4550,538r2,9l4604,547r-54,-9xe" fillcolor="blue" stroked="f">
              <v:path arrowok="t"/>
            </v:shape>
            <v:shape id="_x0000_s2812" style="position:absolute;left:4550;top:538;width:54;height:9" coordorigin="4550,538" coordsize="54,9" path="m4550,538r2,9l4604,547r-54,-9xe" filled="f" strokecolor="blue" strokeweight=".24pt">
              <v:path arrowok="t"/>
            </v:shape>
            <v:shape id="_x0000_s2811" style="position:absolute;left:4550;top:538;width:56;height:9" coordorigin="4550,538" coordsize="56,9" path="m4606,538r-56,l4605,547r1,-9xe" fillcolor="blue" stroked="f">
              <v:path arrowok="t"/>
            </v:shape>
            <v:shape id="_x0000_s2810" style="position:absolute;left:4550;top:538;width:56;height:9" coordorigin="4550,538" coordsize="56,9" path="m4550,538r56,l4605,547r-55,-9xe" filled="f" strokecolor="blue" strokeweight=".24pt">
              <v:path arrowok="t"/>
            </v:shape>
            <v:shape id="_x0000_s2809" style="position:absolute;left:4552;top:547;width:46;height:8" coordorigin="4552,547" coordsize="46,8" path="m4552,547r7,8l4598,555r-46,-8xe" fillcolor="blue" stroked="f">
              <v:path arrowok="t"/>
            </v:shape>
            <v:shape id="_x0000_s2808" style="position:absolute;left:4552;top:547;width:46;height:8" coordorigin="4552,547" coordsize="46,8" path="m4552,547r7,8l4598,555r-46,-8xe" filled="f" strokecolor="blue" strokeweight=".24pt">
              <v:path arrowok="t"/>
            </v:shape>
            <v:shape id="_x0000_s2807" style="position:absolute;left:4552;top:547;width:52;height:8" coordorigin="4552,547" coordsize="52,8" path="m4604,547r-52,l4598,555r6,-8xe" fillcolor="blue" stroked="f">
              <v:path arrowok="t"/>
            </v:shape>
            <v:shape id="_x0000_s2806" style="position:absolute;left:4552;top:547;width:52;height:8" coordorigin="4552,547" coordsize="52,8" path="m4552,547r52,l4598,555r-46,-8xe" filled="f" strokecolor="blue" strokeweight=".24pt">
              <v:path arrowok="t"/>
            </v:shape>
            <v:shape id="_x0000_s2805" style="position:absolute;left:4558;top:555;width:31;height:5" coordorigin="4558,555" coordsize="31,5" path="m4558,555r9,5l4589,560r-31,-5xe" fillcolor="blue" stroked="f">
              <v:path arrowok="t"/>
            </v:shape>
            <v:shape id="_x0000_s2804" style="position:absolute;left:4558;top:555;width:31;height:5" coordorigin="4558,555" coordsize="31,5" path="m4558,555r9,5l4589,560r-31,-5xe" filled="f" strokecolor="blue" strokeweight=".24pt">
              <v:path arrowok="t"/>
            </v:shape>
            <v:shape id="_x0000_s2803" style="position:absolute;left:4558;top:555;width:40;height:5" coordorigin="4558,555" coordsize="40,5" path="m4598,555r-40,l4589,560r9,-5xe" fillcolor="blue" stroked="f">
              <v:path arrowok="t"/>
            </v:shape>
            <v:shape id="_x0000_s2802" style="position:absolute;left:4558;top:555;width:40;height:5" coordorigin="4558,555" coordsize="40,5" path="m4558,555r40,l4589,560r-31,-5xe" filled="f" strokecolor="blue" strokeweight=".24pt">
              <v:path arrowok="t"/>
            </v:shape>
            <v:shape id="_x0000_s2801" style="position:absolute;left:4567;top:560;width:22;height:2" coordorigin="4567,560" coordsize="22,2" path="m4589,560r-22,l4578,562r11,-2xe" fillcolor="blue" stroked="f">
              <v:path arrowok="t"/>
            </v:shape>
            <v:shape id="_x0000_s2800" style="position:absolute;left:4567;top:560;width:22;height:2" coordorigin="4567,560" coordsize="22,2" path="m4567,560r22,l4578,562r-11,-2xe" filled="f" strokecolor="blue" strokeweight=".24pt">
              <v:path arrowok="t"/>
            </v:shape>
            <v:shape id="_x0000_s2799" style="position:absolute;left:4550;top:513;width:56;height:49" coordorigin="4550,513" coordsize="56,49" path="m4606,538r-1,-9l4598,521r-9,-5l4578,513r-11,3l4559,521r-7,8l4550,538r2,9l4559,555r8,5l4578,562r11,-2l4598,555r7,-8l4606,538xe" filled="f" strokecolor="blue" strokeweight=".24pt">
              <v:path arrowok="t"/>
            </v:shape>
            <v:shape id="_x0000_s2798" style="position:absolute;left:4024;top:513;width:21;height:2" coordorigin="4024,513" coordsize="21,2" path="m4035,513r-11,2l4045,515r-10,-2xe" fillcolor="blue" stroked="f">
              <v:path arrowok="t"/>
            </v:shape>
            <v:shape id="_x0000_s2797" style="position:absolute;left:4024;top:513;width:21;height:2" coordorigin="4024,513" coordsize="21,2" path="m4035,513r-11,2l4045,515r-10,-2xe" filled="f" strokecolor="blue" strokeweight=".24pt">
              <v:path arrowok="t"/>
            </v:shape>
            <v:shape id="_x0000_s2796" style="position:absolute;left:4014;top:515;width:40;height:5" coordorigin="4014,515" coordsize="40,5" path="m4023,515r-9,5l4054,520r-31,-5xe" fillcolor="blue" stroked="f">
              <v:path arrowok="t"/>
            </v:shape>
            <v:shape id="_x0000_s2795" style="position:absolute;left:4014;top:515;width:40;height:5" coordorigin="4014,515" coordsize="40,5" path="m4023,515r-9,5l4054,520r-31,-5xe" filled="f" strokecolor="blue" strokeweight=".24pt">
              <v:path arrowok="t"/>
            </v:shape>
            <v:shape id="_x0000_s2794" style="position:absolute;left:4024;top:515;width:30;height:5" coordorigin="4024,515" coordsize="30,5" path="m4046,515r-22,l4054,520r-8,-5xe" fillcolor="blue" stroked="f">
              <v:path arrowok="t"/>
            </v:shape>
            <v:shape id="_x0000_s2793" style="position:absolute;left:4024;top:515;width:30;height:5" coordorigin="4024,515" coordsize="30,5" path="m4024,515r22,l4054,520r-30,-5xe" filled="f" strokecolor="blue" strokeweight=".24pt">
              <v:path arrowok="t"/>
            </v:shape>
            <v:shape id="_x0000_s2792" style="position:absolute;left:4008;top:520;width:52;height:9" coordorigin="4008,520" coordsize="52,9" path="m4015,520r-7,9l4060,529r-45,-9xe" fillcolor="blue" stroked="f">
              <v:path arrowok="t"/>
            </v:shape>
            <v:shape id="_x0000_s2791" style="position:absolute;left:4008;top:520;width:52;height:9" coordorigin="4008,520" coordsize="52,9" path="m4015,520r-7,9l4060,529r-45,-9xe" filled="f" strokecolor="blue" strokeweight=".24pt">
              <v:path arrowok="t"/>
            </v:shape>
            <v:shape id="_x0000_s2790" style="position:absolute;left:4014;top:520;width:46;height:9" coordorigin="4014,520" coordsize="46,9" path="m4054,520r-40,l4060,529r-6,-9xe" fillcolor="blue" stroked="f">
              <v:path arrowok="t"/>
            </v:shape>
            <v:shape id="_x0000_s2789" style="position:absolute;left:4014;top:520;width:46;height:9" coordorigin="4014,520" coordsize="46,9" path="m4014,520r40,l4060,529r-46,-9xe" filled="f" strokecolor="blue" strokeweight=".24pt">
              <v:path arrowok="t"/>
            </v:shape>
            <v:shape id="_x0000_s2788" style="position:absolute;left:4006;top:529;width:56;height:9" coordorigin="4006,529" coordsize="56,9" path="m4008,529r-2,9l4062,538r-54,-9xe" fillcolor="blue" stroked="f">
              <v:path arrowok="t"/>
            </v:shape>
            <v:shape id="_x0000_s2787" style="position:absolute;left:4006;top:529;width:56;height:9" coordorigin="4006,529" coordsize="56,9" path="m4008,529r-2,9l4062,538r-54,-9xe" filled="f" strokecolor="blue" strokeweight=".24pt">
              <v:path arrowok="t"/>
            </v:shape>
            <v:shape id="_x0000_s2786" style="position:absolute;left:4008;top:529;width:54;height:9" coordorigin="4008,529" coordsize="54,9" path="m4061,529r-53,l4062,538r-1,-9xe" fillcolor="blue" stroked="f">
              <v:path arrowok="t"/>
            </v:shape>
            <v:shape id="_x0000_s2785" style="position:absolute;left:4008;top:529;width:54;height:9" coordorigin="4008,529" coordsize="54,9" path="m4008,529r53,l4062,538r-54,-9xe" filled="f" strokecolor="blue" strokeweight=".24pt">
              <v:path arrowok="t"/>
            </v:shape>
            <v:shape id="_x0000_s2784" style="position:absolute;left:4006;top:538;width:54;height:9" coordorigin="4006,538" coordsize="54,9" path="m4006,538r2,9l4060,547r-54,-9xe" fillcolor="blue" stroked="f">
              <v:path arrowok="t"/>
            </v:shape>
            <v:shape id="_x0000_s2783" style="position:absolute;left:4006;top:538;width:54;height:9" coordorigin="4006,538" coordsize="54,9" path="m4006,538r2,9l4060,547r-54,-9xe" filled="f" strokecolor="blue" strokeweight=".24pt">
              <v:path arrowok="t"/>
            </v:shape>
            <v:shape id="_x0000_s2782" style="position:absolute;left:4006;top:538;width:56;height:9" coordorigin="4006,538" coordsize="56,9" path="m4062,538r-56,l4061,547r1,-9xe" fillcolor="blue" stroked="f">
              <v:path arrowok="t"/>
            </v:shape>
            <v:shape id="_x0000_s2781" style="position:absolute;left:4006;top:538;width:56;height:9" coordorigin="4006,538" coordsize="56,9" path="m4006,538r56,l4061,547r-55,-9xe" filled="f" strokecolor="blue" strokeweight=".24pt">
              <v:path arrowok="t"/>
            </v:shape>
            <v:shape id="_x0000_s2780" style="position:absolute;left:4008;top:547;width:46;height:8" coordorigin="4008,547" coordsize="46,8" path="m4008,547r7,8l4054,555r-46,-8xe" fillcolor="blue" stroked="f">
              <v:path arrowok="t"/>
            </v:shape>
            <v:shape id="_x0000_s2779" style="position:absolute;left:4008;top:547;width:46;height:8" coordorigin="4008,547" coordsize="46,8" path="m4008,547r7,8l4054,555r-46,-8xe" filled="f" strokecolor="blue" strokeweight=".24pt">
              <v:path arrowok="t"/>
            </v:shape>
            <v:shape id="_x0000_s2778" style="position:absolute;left:4008;top:547;width:52;height:8" coordorigin="4008,547" coordsize="52,8" path="m4060,547r-52,l4054,555r6,-8xe" fillcolor="blue" stroked="f">
              <v:path arrowok="t"/>
            </v:shape>
            <v:shape id="_x0000_s2777" style="position:absolute;left:4008;top:547;width:52;height:8" coordorigin="4008,547" coordsize="52,8" path="m4008,547r52,l4054,555r-46,-8xe" filled="f" strokecolor="blue" strokeweight=".24pt">
              <v:path arrowok="t"/>
            </v:shape>
            <v:shape id="_x0000_s2776" style="position:absolute;left:4014;top:555;width:31;height:5" coordorigin="4014,555" coordsize="31,5" path="m4014,555r9,5l4045,560r-31,-5xe" fillcolor="blue" stroked="f">
              <v:path arrowok="t"/>
            </v:shape>
            <v:shape id="_x0000_s2775" style="position:absolute;left:4014;top:555;width:31;height:5" coordorigin="4014,555" coordsize="31,5" path="m4014,555r9,5l4045,560r-31,-5xe" filled="f" strokecolor="blue" strokeweight=".24pt">
              <v:path arrowok="t"/>
            </v:shape>
            <v:shape id="_x0000_s2774" style="position:absolute;left:4014;top:555;width:40;height:5" coordorigin="4014,555" coordsize="40,5" path="m4054,555r-40,l4045,560r9,-5xe" fillcolor="blue" stroked="f">
              <v:path arrowok="t"/>
            </v:shape>
            <v:shape id="_x0000_s2773" style="position:absolute;left:4014;top:555;width:40;height:5" coordorigin="4014,555" coordsize="40,5" path="m4014,555r40,l4045,560r-31,-5xe" filled="f" strokecolor="blue" strokeweight=".24pt">
              <v:path arrowok="t"/>
            </v:shape>
            <v:shape id="_x0000_s2772" style="position:absolute;left:4024;top:560;width:21;height:2" coordorigin="4024,560" coordsize="21,2" path="m4045,560r-21,l4035,562r10,-2xe" fillcolor="blue" stroked="f">
              <v:path arrowok="t"/>
            </v:shape>
            <v:shape id="_x0000_s2771" style="position:absolute;left:4024;top:560;width:21;height:2" coordorigin="4024,560" coordsize="21,2" path="m4024,560r21,l4035,562r-11,-2xe" filled="f" strokecolor="blue" strokeweight=".24pt">
              <v:path arrowok="t"/>
            </v:shape>
            <v:shape id="_x0000_s2770" style="position:absolute;left:4006;top:513;width:56;height:49" coordorigin="4006,513" coordsize="56,49" path="m4062,538r-1,-9l4054,521r-9,-5l4034,513r-11,3l4015,521r-7,8l4006,538r2,9l4015,555r8,5l4034,562r11,-2l4054,555r7,-8l4062,538xe" filled="f" strokecolor="blue" strokeweight=".24pt">
              <v:path arrowok="t"/>
            </v:shape>
            <v:shape id="_x0000_s2769" style="position:absolute;left:3449;top:513;width:22;height:2" coordorigin="3449,513" coordsize="22,2" path="m3461,513r-12,2l3471,515r-10,-2xe" fillcolor="blue" stroked="f">
              <v:path arrowok="t"/>
            </v:shape>
            <v:shape id="_x0000_s2768" style="position:absolute;left:3449;top:513;width:22;height:2" coordorigin="3449,513" coordsize="22,2" path="m3461,513r-12,2l3471,515r-10,-2xe" filled="f" strokecolor="blue" strokeweight=".24pt">
              <v:path arrowok="t"/>
            </v:shape>
            <v:shape id="_x0000_s2767" style="position:absolute;left:3440;top:515;width:40;height:5" coordorigin="3440,515" coordsize="40,5" path="m3450,515r-10,5l3480,520r-30,-5xe" fillcolor="blue" stroked="f">
              <v:path arrowok="t"/>
            </v:shape>
            <v:shape id="_x0000_s2766" style="position:absolute;left:3440;top:515;width:40;height:5" coordorigin="3440,515" coordsize="40,5" path="m3450,515r-10,5l3480,520r-30,-5xe" filled="f" strokecolor="blue" strokeweight=".24pt">
              <v:path arrowok="t"/>
            </v:shape>
            <v:shape id="_x0000_s2765" style="position:absolute;left:3449;top:515;width:31;height:5" coordorigin="3449,515" coordsize="31,5" path="m3471,515r-22,l3480,520r-9,-5xe" fillcolor="blue" stroked="f">
              <v:path arrowok="t"/>
            </v:shape>
            <v:shape id="_x0000_s2764" style="position:absolute;left:3449;top:515;width:31;height:5" coordorigin="3449,515" coordsize="31,5" path="m3449,515r22,l3480,520r-31,-5xe" filled="f" strokecolor="blue" strokeweight=".24pt">
              <v:path arrowok="t"/>
            </v:shape>
            <v:shape id="_x0000_s2763" style="position:absolute;left:3434;top:520;width:52;height:9" coordorigin="3434,520" coordsize="52,9" path="m3440,520r-6,9l3486,529r-46,-9xe" fillcolor="blue" stroked="f">
              <v:path arrowok="t"/>
            </v:shape>
            <v:shape id="_x0000_s2762" style="position:absolute;left:3434;top:520;width:52;height:9" coordorigin="3434,520" coordsize="52,9" path="m3440,520r-6,9l3486,529r-46,-9xe" filled="f" strokecolor="blue" strokeweight=".24pt">
              <v:path arrowok="t"/>
            </v:shape>
            <v:shape id="_x0000_s2761" style="position:absolute;left:3440;top:520;width:46;height:9" coordorigin="3440,520" coordsize="46,9" path="m3481,520r-41,l3486,529r-5,-9xe" fillcolor="blue" stroked="f">
              <v:path arrowok="t"/>
            </v:shape>
            <v:shape id="_x0000_s2760" style="position:absolute;left:3440;top:520;width:46;height:9" coordorigin="3440,520" coordsize="46,9" path="m3440,520r41,l3486,529r-46,-9xe" filled="f" strokecolor="blue" strokeweight=".24pt">
              <v:path arrowok="t"/>
            </v:shape>
            <v:shape id="_x0000_s2759" style="position:absolute;left:3432;top:529;width:56;height:9" coordorigin="3432,529" coordsize="56,9" path="m3435,529r-3,9l3488,538r-53,-9xe" fillcolor="blue" stroked="f">
              <v:path arrowok="t"/>
            </v:shape>
            <v:shape id="_x0000_s2758" style="position:absolute;left:3432;top:529;width:56;height:9" coordorigin="3432,529" coordsize="56,9" path="m3435,529r-3,9l3488,538r-53,-9xe" filled="f" strokecolor="blue" strokeweight=".24pt">
              <v:path arrowok="t"/>
            </v:shape>
            <v:shape id="_x0000_s2757" style="position:absolute;left:3434;top:529;width:54;height:9" coordorigin="3434,529" coordsize="54,9" path="m3486,529r-52,l3488,538r-2,-9xe" fillcolor="blue" stroked="f">
              <v:path arrowok="t"/>
            </v:shape>
            <v:shape id="_x0000_s2756" style="position:absolute;left:3434;top:529;width:54;height:9" coordorigin="3434,529" coordsize="54,9" path="m3434,529r52,l3488,538r-54,-9xe" filled="f" strokecolor="blue" strokeweight=".24pt">
              <v:path arrowok="t"/>
            </v:shape>
            <v:shape id="_x0000_s2755" style="position:absolute;left:3432;top:538;width:54;height:9" coordorigin="3432,538" coordsize="54,9" path="m3432,538r3,9l3486,547r-54,-9xe" fillcolor="blue" stroked="f">
              <v:path arrowok="t"/>
            </v:shape>
            <v:shape id="_x0000_s2754" style="position:absolute;left:3432;top:538;width:54;height:9" coordorigin="3432,538" coordsize="54,9" path="m3432,538r3,9l3486,547r-54,-9xe" filled="f" strokecolor="blue" strokeweight=".24pt">
              <v:path arrowok="t"/>
            </v:shape>
            <v:shape id="_x0000_s2753" style="position:absolute;left:3432;top:538;width:56;height:9" coordorigin="3432,538" coordsize="56,9" path="m3488,538r-56,l3486,547r2,-9xe" fillcolor="blue" stroked="f">
              <v:path arrowok="t"/>
            </v:shape>
            <v:shape id="_x0000_s2752" style="position:absolute;left:3432;top:538;width:56;height:9" coordorigin="3432,538" coordsize="56,9" path="m3432,538r56,l3486,547r-54,-9xe" filled="f" strokecolor="blue" strokeweight=".24pt">
              <v:path arrowok="t"/>
            </v:shape>
            <v:shape id="_x0000_s2751" style="position:absolute;left:3434;top:547;width:46;height:8" coordorigin="3434,547" coordsize="46,8" path="m3434,547r6,8l3480,555r-46,-8xe" fillcolor="blue" stroked="f">
              <v:path arrowok="t"/>
            </v:shape>
            <v:shape id="_x0000_s2750" style="position:absolute;left:3434;top:547;width:46;height:8" coordorigin="3434,547" coordsize="46,8" path="m3434,547r6,8l3480,555r-46,-8xe" filled="f" strokecolor="blue" strokeweight=".24pt">
              <v:path arrowok="t"/>
            </v:shape>
            <v:shape id="_x0000_s2749" style="position:absolute;left:3434;top:547;width:52;height:8" coordorigin="3434,547" coordsize="52,8" path="m3486,547r-52,l3480,555r6,-8xe" fillcolor="blue" stroked="f">
              <v:path arrowok="t"/>
            </v:shape>
            <v:shape id="_x0000_s2748" style="position:absolute;left:3434;top:547;width:52;height:8" coordorigin="3434,547" coordsize="52,8" path="m3434,547r52,l3480,555r-46,-8xe" filled="f" strokecolor="blue" strokeweight=".24pt">
              <v:path arrowok="t"/>
            </v:shape>
            <v:shape id="_x0000_s2747" style="position:absolute;left:3440;top:555;width:31;height:5" coordorigin="3440,555" coordsize="31,5" path="m3440,555r10,5l3471,560r-31,-5xe" fillcolor="blue" stroked="f">
              <v:path arrowok="t"/>
            </v:shape>
            <v:shape id="_x0000_s2746" style="position:absolute;left:3440;top:555;width:31;height:5" coordorigin="3440,555" coordsize="31,5" path="m3440,555r10,5l3471,560r-31,-5xe" filled="f" strokecolor="blue" strokeweight=".24pt">
              <v:path arrowok="t"/>
            </v:shape>
            <v:shape id="_x0000_s2745" style="position:absolute;left:3440;top:555;width:40;height:5" coordorigin="3440,555" coordsize="40,5" path="m3480,555r-40,l3471,560r9,-5xe" fillcolor="blue" stroked="f">
              <v:path arrowok="t"/>
            </v:shape>
            <v:shape id="_x0000_s2744" style="position:absolute;left:3440;top:555;width:40;height:5" coordorigin="3440,555" coordsize="40,5" path="m3440,555r40,l3471,560r-31,-5xe" filled="f" strokecolor="blue" strokeweight=".24pt">
              <v:path arrowok="t"/>
            </v:shape>
            <v:shape id="_x0000_s2743" style="position:absolute;left:3449;top:560;width:22;height:2" coordorigin="3449,560" coordsize="22,2" path="m3471,560r-22,l3461,562r10,-2xe" fillcolor="blue" stroked="f">
              <v:path arrowok="t"/>
            </v:shape>
            <v:shape id="_x0000_s2742" style="position:absolute;left:3449;top:560;width:22;height:2" coordorigin="3449,560" coordsize="22,2" path="m3449,560r22,l3461,562r-12,-2xe" filled="f" strokecolor="blue" strokeweight=".24pt">
              <v:path arrowok="t"/>
            </v:shape>
            <v:shape id="_x0000_s2741" style="position:absolute;left:3432;top:513;width:56;height:49" coordorigin="3432,513" coordsize="56,49" path="m3488,538r-2,-9l3480,521r-9,-5l3460,513r-10,3l3441,521r-6,8l3432,538r3,9l3441,555r9,5l3460,562r11,-2l3480,555r6,-8l3488,538xe" filled="f" strokecolor="blue" strokeweight=".24pt">
              <v:path arrowok="t"/>
            </v:shape>
            <v:shape id="_x0000_s2740" style="position:absolute;left:2759;top:513;width:21;height:2" coordorigin="2759,513" coordsize="21,2" path="m2770,513r-11,2l2780,515r-10,-2xe" fillcolor="blue" stroked="f">
              <v:path arrowok="t"/>
            </v:shape>
            <v:shape id="_x0000_s2739" style="position:absolute;left:2759;top:513;width:21;height:2" coordorigin="2759,513" coordsize="21,2" path="m2770,513r-11,2l2780,515r-10,-2xe" filled="f" strokecolor="blue" strokeweight=".24pt">
              <v:path arrowok="t"/>
            </v:shape>
            <v:shape id="_x0000_s2738" style="position:absolute;left:2749;top:515;width:40;height:5" coordorigin="2749,515" coordsize="40,5" path="m2759,515r-10,5l2789,520r-30,-5xe" fillcolor="blue" stroked="f">
              <v:path arrowok="t"/>
            </v:shape>
            <v:shape id="_x0000_s2737" style="position:absolute;left:2749;top:515;width:40;height:5" coordorigin="2749,515" coordsize="40,5" path="m2759,515r-10,5l2789,520r-30,-5xe" filled="f" strokecolor="blue" strokeweight=".24pt">
              <v:path arrowok="t"/>
            </v:shape>
            <v:shape id="_x0000_s2736" style="position:absolute;left:2759;top:515;width:30;height:5" coordorigin="2759,515" coordsize="30,5" path="m2780,515r-21,l2789,520r-9,-5xe" fillcolor="blue" stroked="f">
              <v:path arrowok="t"/>
            </v:shape>
            <v:shape id="_x0000_s2735" style="position:absolute;left:2759;top:515;width:30;height:5" coordorigin="2759,515" coordsize="30,5" path="m2759,515r21,l2789,520r-30,-5xe" filled="f" strokecolor="blue" strokeweight=".24pt">
              <v:path arrowok="t"/>
            </v:shape>
            <v:shape id="_x0000_s2734" style="position:absolute;left:2743;top:520;width:52;height:9" coordorigin="2743,520" coordsize="52,9" path="m2749,520r-6,9l2795,529r-46,-9xe" fillcolor="blue" stroked="f">
              <v:path arrowok="t"/>
            </v:shape>
            <v:shape id="_x0000_s2733" style="position:absolute;left:2743;top:520;width:52;height:9" coordorigin="2743,520" coordsize="52,9" path="m2749,520r-6,9l2795,529r-46,-9xe" filled="f" strokecolor="blue" strokeweight=".24pt">
              <v:path arrowok="t"/>
            </v:shape>
            <v:shape id="_x0000_s2732" style="position:absolute;left:2749;top:520;width:46;height:9" coordorigin="2749,520" coordsize="46,9" path="m2789,520r-40,l2795,529r-6,-9xe" fillcolor="blue" stroked="f">
              <v:path arrowok="t"/>
            </v:shape>
            <v:shape id="_x0000_s2731" style="position:absolute;left:2749;top:520;width:46;height:9" coordorigin="2749,520" coordsize="46,9" path="m2749,520r40,l2795,529r-46,-9xe" filled="f" strokecolor="blue" strokeweight=".24pt">
              <v:path arrowok="t"/>
            </v:shape>
            <v:shape id="_x0000_s2730" style="position:absolute;left:2741;top:529;width:56;height:9" coordorigin="2741,529" coordsize="56,9" path="m2744,529r-3,9l2797,538r-53,-9xe" fillcolor="blue" stroked="f">
              <v:path arrowok="t"/>
            </v:shape>
            <v:shape id="_x0000_s2729" style="position:absolute;left:2741;top:529;width:56;height:9" coordorigin="2741,529" coordsize="56,9" path="m2744,529r-3,9l2797,538r-53,-9xe" filled="f" strokecolor="blue" strokeweight=".24pt">
              <v:path arrowok="t"/>
            </v:shape>
            <v:shape id="_x0000_s2728" style="position:absolute;left:2743;top:529;width:54;height:9" coordorigin="2743,529" coordsize="54,9" path="m2795,529r-52,l2797,538r-2,-9xe" fillcolor="blue" stroked="f">
              <v:path arrowok="t"/>
            </v:shape>
            <v:shape id="_x0000_s2727" style="position:absolute;left:2743;top:529;width:54;height:9" coordorigin="2743,529" coordsize="54,9" path="m2743,529r52,l2797,538r-54,-9xe" filled="f" strokecolor="blue" strokeweight=".24pt">
              <v:path arrowok="t"/>
            </v:shape>
            <v:shape id="_x0000_s2726" style="position:absolute;left:2741;top:538;width:54;height:9" coordorigin="2741,538" coordsize="54,9" path="m2741,538r3,9l2795,547r-54,-9xe" fillcolor="blue" stroked="f">
              <v:path arrowok="t"/>
            </v:shape>
            <v:shape id="_x0000_s2725" style="position:absolute;left:2741;top:538;width:54;height:9" coordorigin="2741,538" coordsize="54,9" path="m2741,538r3,9l2795,547r-54,-9xe" filled="f" strokecolor="blue" strokeweight=".24pt">
              <v:path arrowok="t"/>
            </v:shape>
            <v:shape id="_x0000_s2724" style="position:absolute;left:2741;top:538;width:56;height:9" coordorigin="2741,538" coordsize="56,9" path="m2797,538r-56,l2795,547r2,-9xe" fillcolor="blue" stroked="f">
              <v:path arrowok="t"/>
            </v:shape>
            <v:shape id="_x0000_s2723" style="position:absolute;left:2741;top:538;width:56;height:9" coordorigin="2741,538" coordsize="56,9" path="m2741,538r56,l2795,547r-54,-9xe" filled="f" strokecolor="blue" strokeweight=".24pt">
              <v:path arrowok="t"/>
            </v:shape>
            <v:shape id="_x0000_s2722" style="position:absolute;left:2743;top:547;width:46;height:8" coordorigin="2743,547" coordsize="46,8" path="m2743,547r6,8l2789,555r-46,-8xe" fillcolor="blue" stroked="f">
              <v:path arrowok="t"/>
            </v:shape>
            <v:shape id="_x0000_s2721" style="position:absolute;left:2743;top:547;width:46;height:8" coordorigin="2743,547" coordsize="46,8" path="m2743,547r6,8l2789,555r-46,-8xe" filled="f" strokecolor="blue" strokeweight=".24pt">
              <v:path arrowok="t"/>
            </v:shape>
            <v:shape id="_x0000_s2720" style="position:absolute;left:2743;top:547;width:52;height:8" coordorigin="2743,547" coordsize="52,8" path="m2795,547r-52,l2789,555r6,-8xe" fillcolor="blue" stroked="f">
              <v:path arrowok="t"/>
            </v:shape>
            <v:shape id="_x0000_s2719" style="position:absolute;left:2743;top:547;width:52;height:8" coordorigin="2743,547" coordsize="52,8" path="m2743,547r52,l2789,555r-46,-8xe" filled="f" strokecolor="blue" strokeweight=".24pt">
              <v:path arrowok="t"/>
            </v:shape>
            <v:shape id="_x0000_s2718" style="position:absolute;left:2749;top:555;width:31;height:5" coordorigin="2749,555" coordsize="31,5" path="m2749,555r10,5l2780,560r-31,-5xe" fillcolor="blue" stroked="f">
              <v:path arrowok="t"/>
            </v:shape>
            <v:shape id="_x0000_s2717" style="position:absolute;left:2749;top:555;width:31;height:5" coordorigin="2749,555" coordsize="31,5" path="m2749,555r10,5l2780,560r-31,-5xe" filled="f" strokecolor="blue" strokeweight=".24pt">
              <v:path arrowok="t"/>
            </v:shape>
            <v:shape id="_x0000_s2716" style="position:absolute;left:2749;top:555;width:40;height:5" coordorigin="2749,555" coordsize="40,5" path="m2789,555r-40,l2780,560r9,-5xe" fillcolor="blue" stroked="f">
              <v:path arrowok="t"/>
            </v:shape>
            <v:shape id="_x0000_s2715" style="position:absolute;left:2749;top:555;width:40;height:5" coordorigin="2749,555" coordsize="40,5" path="m2749,555r40,l2780,560r-31,-5xe" filled="f" strokecolor="blue" strokeweight=".24pt">
              <v:path arrowok="t"/>
            </v:shape>
            <v:shape id="_x0000_s2714" style="position:absolute;left:2759;top:560;width:21;height:2" coordorigin="2759,560" coordsize="21,2" path="m2780,560r-21,l2770,562r10,-2xe" fillcolor="blue" stroked="f">
              <v:path arrowok="t"/>
            </v:shape>
            <v:shape id="_x0000_s2713" style="position:absolute;left:2759;top:560;width:21;height:2" coordorigin="2759,560" coordsize="21,2" path="m2759,560r21,l2770,562r-11,-2xe" filled="f" strokecolor="blue" strokeweight=".24pt">
              <v:path arrowok="t"/>
            </v:shape>
            <v:shape id="_x0000_s2712" style="position:absolute;left:2741;top:513;width:56;height:49" coordorigin="2741,513" coordsize="56,49" path="m2797,538r-2,-9l2789,521r-9,-5l2769,513r-10,3l2750,521r-6,8l2741,538r3,9l2750,555r9,5l2769,562r11,-2l2789,555r6,-8l2797,538xe" filled="f" strokecolor="blue" strokeweight=".24pt">
              <v:path arrowok="t"/>
            </v:shape>
            <v:line id="_x0000_s2711" style="position:absolute" from="2756,513" to="2757,600" strokecolor="blue" strokeweight=".24pt"/>
            <v:line id="_x0000_s2710" style="position:absolute" from="5749,555" to="5750,1328" strokeweight=".24pt"/>
            <v:line id="_x0000_s2709" style="position:absolute" from="5170,555" to="5171,1328" strokeweight=".24pt"/>
            <v:line id="_x0000_s2708" style="position:absolute" from="4578,555" to="4579,1328" strokeweight=".24pt"/>
            <v:line id="_x0000_s2707" style="position:absolute" from="4034,555" to="4035,1328" strokeweight=".24pt"/>
            <v:line id="_x0000_s2706" style="position:absolute" from="3460,555" to="3461,1328" strokeweight=".24pt"/>
            <v:line id="_x0000_s2705" style="position:absolute" from="2769,555" to="2770,1328" strokeweight=".24pt"/>
            <v:line id="_x0000_s2704" style="position:absolute" from="5749,1333" to="2,1334" strokeweight=".24pt"/>
            <v:line id="_x0000_s2703" style="position:absolute" from="2615,2155" to="5990,2156" strokeweight=".24pt"/>
            <v:line id="_x0000_s2702" style="position:absolute" from="5990,2152" to="5991,1435" strokeweight=".24pt"/>
            <v:line id="_x0000_s2701" style="position:absolute" from="6974,1435" to="6975,2152" strokeweight=".24pt"/>
            <v:line id="_x0000_s2700" style="position:absolute" from="6974,2155" to="5990,2156" strokeweight=".24pt"/>
            <v:line id="_x0000_s2699" style="position:absolute" from="4195,2" to="6547,3" strokeweight=".24pt"/>
            <v:shape id="_x0000_s2698" style="position:absolute;left:4153;top:12;width:120;height:473" coordorigin="4153,12" coordsize="120,473" o:spt="100" adj="0,,0" path="m4203,365r-50,l4213,485r50,-100l4203,385r,-20xm4223,12r-20,l4203,385r20,l4223,12xm4273,365r-50,l4223,385r40,l4273,365xe" fillcolor="black" stroked="f">
              <v:stroke joinstyle="round"/>
              <v:formulas/>
              <v:path arrowok="t" o:connecttype="segments"/>
            </v:shape>
            <v:shape id="_x0000_s2697" type="#_x0000_t202" style="position:absolute;left:189;top:1092;width:1597;height:221" filled="f" stroked="f">
              <v:textbox style="mso-next-textbox:#_x0000_s2697" inset="0,0,0,0">
                <w:txbxContent>
                  <w:p w:rsidR="00EE327E" w:rsidRDefault="00EE327E">
                    <w:pPr>
                      <w:spacing w:line="221" w:lineRule="exact"/>
                      <w:rPr>
                        <w:rFonts w:ascii="Calibri"/>
                        <w:i/>
                      </w:rPr>
                    </w:pPr>
                    <w:r>
                      <w:rPr>
                        <w:rFonts w:ascii="Calibri"/>
                        <w:i/>
                      </w:rPr>
                      <w:t>6HA8 pm e=25cm</w:t>
                    </w:r>
                  </w:p>
                </w:txbxContent>
              </v:textbox>
            </v:shape>
            <v:shape id="_x0000_s2696" type="#_x0000_t202" style="position:absolute;left:3911;top:1951;width:618;height:221" filled="f" stroked="f">
              <v:textbox style="mso-next-textbox:#_x0000_s2696" inset="0,0,0,0">
                <w:txbxContent>
                  <w:p w:rsidR="00EE327E" w:rsidRDefault="00EE327E">
                    <w:pPr>
                      <w:spacing w:line="221" w:lineRule="exact"/>
                      <w:rPr>
                        <w:rFonts w:ascii="Calibri"/>
                        <w:i/>
                      </w:rPr>
                    </w:pPr>
                    <w:r>
                      <w:rPr>
                        <w:rFonts w:ascii="Calibri"/>
                        <w:i/>
                      </w:rPr>
                      <w:t>110cm</w:t>
                    </w:r>
                  </w:p>
                </w:txbxContent>
              </v:textbox>
            </v:shape>
            <v:shape id="_x0000_s2695" type="#_x0000_t202" style="position:absolute;left:5993;top:1448;width:979;height:705" filled="f" stroked="f">
              <v:textbox style="mso-next-textbox:#_x0000_s2695" inset="0,0,0,0">
                <w:txbxContent>
                  <w:p w:rsidR="00EE327E" w:rsidRDefault="00EE327E">
                    <w:pPr>
                      <w:rPr>
                        <w:rFonts w:ascii="Calibri"/>
                        <w:i/>
                      </w:rPr>
                    </w:pPr>
                  </w:p>
                  <w:p w:rsidR="00EE327E" w:rsidRDefault="00EE327E">
                    <w:pPr>
                      <w:spacing w:before="167"/>
                      <w:ind w:left="136"/>
                      <w:rPr>
                        <w:rFonts w:ascii="Calibri"/>
                        <w:i/>
                      </w:rPr>
                    </w:pPr>
                    <w:r>
                      <w:rPr>
                        <w:rFonts w:ascii="Calibri"/>
                        <w:i/>
                      </w:rPr>
                      <w:t>30cm</w:t>
                    </w:r>
                  </w:p>
                </w:txbxContent>
              </v:textbox>
            </v:shape>
            <w10:wrap type="none"/>
            <w10:anchorlock/>
          </v:group>
        </w:pict>
      </w:r>
    </w:p>
    <w:p w:rsidR="00597858" w:rsidRDefault="00934BE4">
      <w:pPr>
        <w:spacing w:before="144"/>
        <w:ind w:left="43" w:right="384"/>
        <w:jc w:val="center"/>
        <w:rPr>
          <w:sz w:val="24"/>
        </w:rPr>
      </w:pPr>
      <w:r>
        <w:rPr>
          <w:b/>
          <w:sz w:val="24"/>
        </w:rPr>
        <w:t xml:space="preserve">Figure III-9 : </w:t>
      </w:r>
      <w:r>
        <w:rPr>
          <w:sz w:val="24"/>
        </w:rPr>
        <w:t xml:space="preserve">Présentation du ferraillage </w:t>
      </w:r>
      <w:proofErr w:type="gramStart"/>
      <w:r>
        <w:rPr>
          <w:sz w:val="24"/>
        </w:rPr>
        <w:t>du paliers</w:t>
      </w:r>
      <w:proofErr w:type="gramEnd"/>
      <w:r>
        <w:rPr>
          <w:sz w:val="24"/>
        </w:rPr>
        <w:t xml:space="preserve"> de repos</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4"/>
        <w:rPr>
          <w:sz w:val="17"/>
        </w:rPr>
      </w:pPr>
      <w:r w:rsidRPr="002B2351">
        <w:pict>
          <v:group id="_x0000_s2691" style="position:absolute;margin-left:52.55pt;margin-top:11.95pt;width:490.3pt;height:4.45pt;z-index:-250937344;mso-wrap-distance-left:0;mso-wrap-distance-right:0;mso-position-horizontal-relative:page" coordorigin="1051,239" coordsize="9806,89">
            <v:line id="_x0000_s2693" style="position:absolute" from="1051,321" to="10857,321" strokecolor="#602221" strokeweight=".7pt"/>
            <v:line id="_x0000_s2692" style="position:absolute" from="1051,269" to="10857,269"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58"/>
        <w:jc w:val="right"/>
        <w:rPr>
          <w:rFonts w:ascii="Arial"/>
        </w:rPr>
      </w:pPr>
      <w:r>
        <w:rPr>
          <w:rFonts w:ascii="Arial"/>
        </w:rPr>
        <w:t>82</w:t>
      </w:r>
    </w:p>
    <w:p w:rsidR="00597858" w:rsidRDefault="00597858">
      <w:pPr>
        <w:jc w:val="right"/>
        <w:sectPr w:rsidR="00597858" w:rsidSect="00EE327E">
          <w:type w:val="continuous"/>
          <w:pgSz w:w="11910" w:h="16840"/>
          <w:pgMar w:top="1340" w:right="40" w:bottom="280" w:left="380" w:header="720" w:footer="720" w:gutter="0"/>
          <w:cols w:space="720"/>
        </w:sectPr>
      </w:pPr>
    </w:p>
    <w:p w:rsidR="00597858" w:rsidRDefault="002B2351">
      <w:pPr>
        <w:pStyle w:val="Corpsdetexte"/>
        <w:rPr>
          <w:sz w:val="20"/>
        </w:rPr>
      </w:pPr>
      <w:r w:rsidRPr="002B2351">
        <w:lastRenderedPageBreak/>
        <w:pict>
          <v:shape id="_x0000_s2690" style="position:absolute;margin-left:54.65pt;margin-top:278.4pt;width:510pt;height:310pt;z-index:-275720192;mso-position-horizontal-relative:page;mso-position-vertical-relative:page" coordorigin="1093,5568" coordsize="10200,6200" o:spt="100" adj="0,,0" path="m10441,11748r-8493,l2001,11768r8387,l10441,11748xm10490,5588r-8596,l1794,5628r-96,40l1652,5688r-45,40l1563,5748r-41,20l1481,5808r-76,60l1336,5948r-31,40l1275,6028r-28,60l1222,6128r-24,40l1177,6208r-20,60l1141,6308r-15,60l1114,6408r-9,60l1099,6528r-5,60l1093,6628r,4080l1094,10768r5,60l1105,10868r10,60l1127,10968r15,60l1158,11068r20,60l1199,11168r24,60l1248,11268r28,40l1306,11348r33,40l1408,11468r75,60l1523,11568r43,20l1609,11628r45,20l1700,11668r47,20l1796,11708r100,40l10492,11748r51,-20l2162,11728r-52,-20l2009,11708r-50,-20l1910,11688r-95,-40l1769,11648r-44,-20l1681,11588r-42,-20l1598,11548r-40,-40l1520,11488r-72,-60l1383,11348r-30,-40l1325,11268r-26,-40l1275,11188r-23,-40l1232,11108r-18,-60l1198,11008r-13,-40l1173,10908r-8,-40l1154,10768r-1,-60l1153,6628r1,-40l1158,6528r7,-40l1174,6428r11,-40l1199,6328r15,-40l1232,6248r21,-60l1275,6148r24,-40l1325,6068r29,-40l1384,5988r65,-60l1521,5848r38,-20l1598,5788r41,-20l1725,5728r91,-40l1910,5648r49,l2009,5628r8581,l10541,5608r-51,-20xm10590,5628r-212,l10428,5648r48,l10571,5688r91,40l10705,5748r83,40l10828,5828r38,20l10938,5928r65,60l11033,6028r28,40l11087,6108r24,40l11134,6188r20,60l11172,6288r16,40l11201,6388r12,40l11222,6488r6,40l11232,6588r1,40l11233,10708r-1,60l11228,10808r-7,60l11213,10908r-12,60l11188,11008r-16,40l11154,11108r-21,40l11111,11188r-24,40l11061,11268r-29,40l11002,11348r-65,80l10866,11488r-39,20l10788,11548r-41,20l10705,11588r-44,40l10616,11648r-45,l10476,11688r-49,l10377,11708r-101,l10224,11728r319,l10593,11708r96,-40l10735,11648r44,-20l10823,11588r41,-20l10906,11528r76,-60l11050,11388r31,-40l11111,11308r28,-40l11165,11208r23,-40l11209,11128r20,-60l11245,11028r15,-60l11272,10928r9,-60l11288,10808r4,-40l11293,10708r,-4080l11292,6568r-5,-40l11281,6468r-10,-60l11259,6368r-14,-60l11228,6268r-19,-60l11187,6168r-24,-40l11138,6068r-28,-40l11080,5988r-33,-40l10978,5868r-75,-60l10863,5768r-42,-20l10777,5708r-44,-20l10686,5668r-47,-20l10590,5628xm10274,11688r-8163,l2162,11708r8061,l10274,11688xm2111,11668r-149,l2011,11688r151,l2111,11668xm10472,5668r-99,l10421,5688r46,l10558,5728r87,40l10687,5788r40,20l10767,5828r38,20l10841,5888r70,60l10973,6008r28,40l11028,6088r25,40l11077,6168r21,40l11117,6248r18,60l11150,6348r13,40l11174,6428r8,60l11188,6528r4,60l11193,6628r,4080l11192,10768r-4,40l11182,10848r-9,60l11162,10948r-13,60l11134,11048r-17,40l11097,11128r-21,40l11052,11208r-25,40l11000,11288r-29,40l10908,11388r-69,80l10803,11488r-38,20l10725,11548r-82,40l10600,11608r-44,20l10511,11628r-93,40l10272,11668r-49,20l10423,11688r94,-40l10563,11648r89,-40l10695,11588r41,-40l10776,11528r39,-20l10852,11468r70,-60l10987,11348r29,-40l11044,11268r26,-40l11093,11188r22,-40l11135,11088r18,-40l11168,11008r14,-60l11193,10908r9,-40l11208,10808r4,-40l11213,10708r,-4080l11212,6588r-4,-60l11202,6488r-9,-60l11182,6388r-13,-40l11153,6288r-17,-40l11116,6208r-22,-40l11070,6128r-25,-40l11017,6048r-29,-40l10924,5928r-70,-60l10816,5848r-38,-40l10696,5768r-42,-20l10565,5708r-93,-40xm1873,11628r-51,l1914,11668r52,l1873,11628xm2016,5668r-100,l1869,5688r-91,40l1734,5748r-84,40l1610,5808r-39,40l1534,5868r-70,60l1399,6008r-29,40l1342,6088r-25,40l1293,6168r-22,40l1251,6248r-18,40l1218,6328r-14,60l1193,6428r-9,60l1178,6528r-4,60l1173,6628r,4080l1174,10768r4,40l1184,10868r9,40l1204,10948r13,60l1233,11048r17,40l1270,11128r22,60l1316,11228r25,40l1369,11308r29,20l1462,11408r71,60l1570,11508r39,20l1649,11548r41,40l1733,11608r44,20l1828,11628r-87,-40l1700,11568r-41,-40l1619,11508r-37,-20l1545,11448r-70,-60l1413,11328r-28,-40l1358,11248r-25,-40l1309,11168r-21,-40l1269,11088r-18,-40l1236,10988r-13,-40l1212,10908r-8,-60l1198,10808r-4,-60l1193,10708r,-4080l1194,6588r4,-60l1204,6488r9,-60l1224,6388r13,-40l1252,6288r18,-40l1289,6208r21,-40l1334,6128r25,-40l1386,6048r29,-40l1479,5948r69,-60l1583,5848r38,-20l1661,5808r41,-20l1743,5748r43,l1875,5708r46,-20l1968,5688r48,-20xm10375,5648r-8362,l1964,5668r8460,l10375,5648xm10385,5568r-8386,l1946,5588r8492,l10385,5568xe" fillcolor="#4aacc5" stroked="f">
            <v:stroke joinstyle="round"/>
            <v:formulas/>
            <v:path arrowok="t" o:connecttype="segments"/>
            <w10:wrap anchorx="page" anchory="page"/>
          </v:shape>
        </w:pic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1"/>
        <w:rPr>
          <w:sz w:val="19"/>
        </w:rPr>
      </w:pPr>
    </w:p>
    <w:p w:rsidR="00597858" w:rsidRDefault="00934BE4">
      <w:pPr>
        <w:spacing w:before="60" w:line="324" w:lineRule="auto"/>
        <w:ind w:left="380" w:right="1362" w:firstLine="1642"/>
        <w:rPr>
          <w:rFonts w:ascii="Times New Roman"/>
          <w:b/>
          <w:sz w:val="96"/>
        </w:rPr>
      </w:pPr>
      <w:r>
        <w:rPr>
          <w:rFonts w:ascii="Times New Roman"/>
          <w:b/>
          <w:sz w:val="96"/>
        </w:rPr>
        <w:t>Chapitre IV Etude des planchers</w:t>
      </w: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spacing w:before="9"/>
        <w:rPr>
          <w:rFonts w:ascii="Times New Roman"/>
          <w:b/>
          <w:sz w:val="19"/>
        </w:rPr>
      </w:pPr>
    </w:p>
    <w:p w:rsidR="00597858" w:rsidRDefault="00934BE4">
      <w:pPr>
        <w:spacing w:before="91"/>
        <w:ind w:right="98"/>
        <w:jc w:val="right"/>
        <w:rPr>
          <w:sz w:val="28"/>
        </w:rPr>
      </w:pPr>
      <w:r>
        <w:rPr>
          <w:sz w:val="28"/>
        </w:rPr>
        <w:t>83</w:t>
      </w:r>
    </w:p>
    <w:p w:rsidR="00597858" w:rsidRDefault="00597858">
      <w:pPr>
        <w:jc w:val="right"/>
        <w:rPr>
          <w:sz w:val="28"/>
        </w:rPr>
        <w:sectPr w:rsidR="00597858" w:rsidSect="00EE327E">
          <w:pgSz w:w="11910" w:h="16840"/>
          <w:pgMar w:top="1580" w:right="200" w:bottom="0" w:left="1680" w:header="720" w:footer="720" w:gutter="0"/>
          <w:cols w:space="720"/>
        </w:sectPr>
      </w:pPr>
    </w:p>
    <w:p w:rsidR="00597858" w:rsidRDefault="002B2351">
      <w:pPr>
        <w:spacing w:before="89"/>
        <w:ind w:right="888"/>
        <w:jc w:val="right"/>
        <w:rPr>
          <w:b/>
        </w:rPr>
      </w:pPr>
      <w:r w:rsidRPr="002B2351">
        <w:lastRenderedPageBreak/>
        <w:pict>
          <v:line id="_x0000_s2689" style="position:absolute;left:0;text-align:left;z-index:-250924032;mso-wrap-distance-left:0;mso-wrap-distance-right:0;mso-position-horizontal-relative:page" from="197.2pt,20.6pt" to="547.2pt,20.6pt" strokeweight=".5pt">
            <w10:wrap type="topAndBottom" anchorx="page"/>
          </v:line>
        </w:pict>
      </w:r>
      <w:r w:rsidRPr="002B2351">
        <w:pict>
          <v:group id="_x0000_s2684" style="position:absolute;left:0;text-align:left;margin-left:24pt;margin-top:24pt;width:547.7pt;height:794.2pt;z-index:-275712000;mso-position-horizontal-relative:page;mso-position-vertical-relative:page" coordorigin="480,480" coordsize="10954,15884">
            <v:shape id="_x0000_s2688" style="position:absolute;left:480;top:480;width:10954;height:15884" coordorigin="480,480" coordsize="10954,15884" path="m11434,480r-4,l11362,481r-1,l11358,483r-6,1l11326,491r-10,1l11305,495r-11,2l11279,500r,135l11279,1100r,14644l11279,16206r-465,l1100,16206r-466,l634,15744r,-14644l634,635r466,l10814,635r465,l11279,500r-5,1l11265,502r-13,1l11248,503r-1,-1l11209,481r-86,26l11114,505r-1,-1l11105,502r-22,-9l11074,490r-8,-3l11063,485r-55,19l10967,485r-66,27l10892,499r-12,-18l10849,499r-35,-15l10814,480r-321,41l10464,505r-38,-20l10163,505,9959,485r-214,41l9719,522,9493,486r-136,36l9279,508r-223,24l9048,530r-15,-3l8871,486r-116,41l8726,522r-51,-9l8512,486r-156,27l8283,501r-82,-13l8065,501,7861,483r-185,39l7375,488r-213,39l7125,526r-37,-1l6999,522r-265,-7l6637,494,6472,484r-165,38l6301,521r-7,-1l6273,516,6103,484r-272,32l5656,500r-88,20l5442,500r-68,-10l5238,500,4985,488r-29,33l4626,487r-175,18l4130,511r-155,14l3903,504r-74,-20l3596,504,3334,486r-68,40l3230,522,2916,492r-48,30l2857,520,2683,491r-213,29l2266,489r-137,41l2096,525,1877,486r-136,39l1727,523,1459,488r-146,35l1100,485r,-1l1064,499r-30,-18l1013,512r-10,-4l996,505,948,485r-43,20l851,485r-3,2l840,490r-10,4l819,498r-11,4l799,505r-6,2l791,508r-14,-4l705,481r-38,22l665,503r-3,1l656,503r-8,-1l630,499r-10,-1l609,495r-11,-2l588,491r-19,-5l562,484r-6,-1l552,481r-69,-1l480,480r6,7l499,516r-19,30l511,567r-27,66l504,675r-20,54l486,732r3,8l493,750r4,11l501,771r3,10l506,786r1,2l480,875r21,37l502,913r1,4l502,923r-1,7l500,939r-2,10l494,971r-2,11l490,992r-2,10l486,1011r-2,7l482,1024r-1,3l480,1028r25,46l480,1100r38,497l482,1700r21,395l482,2403r42,322l483,3106r36,190l505,3428r25,337l483,4043r41,161l483,4585r28,234l484,5039r14,219l480,5566r39,278l485,6298r39,322l513,7265r-22,146l481,7645r39,250l481,8217r33,395l497,8876r20,146l486,9300r11,205l484,9900r34,45l484,10428r19,264l509,11175r13,234l481,11643r20,337l483,12375r40,103l490,13005r30,74l488,13356r30,323l486,13986r42,205l483,14572r39,205l484,15202r36,219l482,15744r1,l505,15769r-25,46l481,15816r1,3l484,15825r2,7l488,15840r2,11l492,15861r2,11l498,15893r2,10l501,15912r1,8l503,15925r-1,4l501,15930r-21,38l507,16055r-1,2l504,16063r-7,20l493,16094r-4,10l486,16111r-2,4l504,16168r-20,43l511,16277r-31,20l498,16328r-12,29l480,16363r3,l552,16362r,l556,16361r6,-2l569,16357r8,-2l588,16353r10,-3l609,16348r11,-2l630,16344r9,-1l648,16342r8,-2l662,16340r3,l667,16341r38,21l777,16340r14,-5l793,16336r6,2l808,16342r11,3l830,16349r10,5l848,16356r3,2l905,16338r43,20l995,16338r7,-3l1013,16331r21,31l1064,16344r36,15l1100,16361r281,-38l1459,16361r253,-21l1916,16361r104,-21l2105,16323r24,-5l2392,16361r126,-39l2605,16337r129,-15l2771,16318r58,-7l3004,16361r126,-44l3373,16360r155,-28l3684,16359r136,-15l4024,16363r84,-19l4167,16332r41,-10l4510,16357r187,-35l4723,16318r427,12l5248,16353r165,9l5578,16322r214,40l6064,16328r184,17l6323,16328r13,-3l6530,16357r136,-12l6919,16358r10,-13l6946,16325r2,-2l7278,16359r175,-19l7774,16333r110,-10l7894,16322r35,-3l8084,16362r224,-21l8570,16360r36,-19l8647,16319r1,-1l8988,16353r48,-31l9230,16355r214,-31l9648,16357r95,-33l9750,16322r11,-4l9762,16318r3,-1l9775,16313r262,48l10173,16319r281,40l10600,16320r214,41l10814,16359r35,-15l10880,16362r12,-18l10901,16331r66,27l11008,16338r55,20l11066,16356r8,-2l11083,16349r12,-4l11105,16342r8,-4l11114,16338r7,-2l11123,16335r86,27l11247,16341r1,-1l11252,16340r5,l11265,16342r9,1l11283,16344r11,2l11305,16348r11,2l11336,16355r9,2l11352,16359r6,2l11361,16362r1,l11430,16363r4,l11427,16356r-12,-28l11434,16297r-32,-20l11429,16211r-19,-43l11429,16115r-2,-4l11425,16104r-13,-32l11409,16063r-2,-6l11407,16055r27,-87l11412,15929r-1,-4l11412,15920r,-8l11413,15903r2,-10l11417,15883r2,-11l11422,15861r2,-10l11426,15840r2,-8l11430,15825r2,-6l11433,15816r1,-1l11408,15769r22,-25l11434,15744r-40,-484l11432,15157r-21,-396l11432,14454r-43,-323l11431,13750r-37,-205l11409,13428r-26,-337l11431,12812r-42,-176l11431,12270r-28,-235l11429,11800r-14,-205l11434,11287r-40,-278l11428,10554r-39,-322l11401,9587r22,-147l11432,9191r-39,-249l11432,8634r-32,-396l11417,7975r-21,-132l11427,7549r-10,-205l11429,6963r-35,-44l11430,6420r-19,-263l11405,5673r-14,-235l11433,5219r-21,-352l11430,4471r-40,-103l11424,3840r-31,-72l11426,3489r-30,-322l11428,2858r-43,-205l11431,2272r-40,-205l11429,1642r-37,-220l11432,1100r-2,l11408,1074r26,-46l11433,1027r-1,-3l11430,1018r-2,-7l11426,1002r-2,-10l11422,982r-3,-11l11417,960r-2,-11l11413,940r-1,-9l11412,924r-1,-6l11412,914r,-1l11434,875r-27,-86l11407,787r2,-6l11412,771r5,-11l11421,750r4,-10l11427,732r2,-3l11410,675r19,-42l11402,567r32,-21l11415,516r12,-29l11434,480e" fillcolor="black" stroked="f">
              <v:path arrowok="t"/>
            </v:shape>
            <v:shape id="_x0000_s2687" type="#_x0000_t75" style="position:absolute;left:1925;top:6622;width:7500;height:3769">
              <v:imagedata r:id="rId83" o:title=""/>
            </v:shape>
            <v:shape id="_x0000_s2686" style="position:absolute;left:1275;top:6486;width:7954;height:3861" coordorigin="1275,6486" coordsize="7954,3861" o:spt="100" adj="0,,0" path="m3634,8937r-2359,l1275,10347r2359,l3634,8937t4446,805l6991,9742r,403l8080,10145r,-403m9229,6486r-2541,l6688,7090r2541,l9229,6486e" stroked="f">
              <v:stroke joinstyle="round"/>
              <v:formulas/>
              <v:path arrowok="t" o:connecttype="segments"/>
            </v:shape>
            <v:rect id="_x0000_s2685" style="position:absolute;left:1248;top:6319;width:9000;height:4860" filled="f"/>
            <w10:wrap anchorx="page" anchory="page"/>
          </v:group>
        </w:pict>
      </w:r>
      <w:r w:rsidRPr="002B2351">
        <w:pict>
          <v:shape id="_x0000_s2683" type="#_x0000_t202" style="position:absolute;left:0;text-align:left;margin-left:47.5pt;margin-top:.5pt;width:150.45pt;height:20.4pt;z-index:252400640;mso-position-horizontal-relative:page" fillcolor="#923634" stroked="f">
            <v:textbox style="mso-next-textbox:#_x0000_s2683" inset="0,0,0,0">
              <w:txbxContent>
                <w:p w:rsidR="00EE327E" w:rsidRDefault="00EE327E">
                  <w:pPr>
                    <w:spacing w:before="74"/>
                    <w:ind w:left="817"/>
                  </w:pPr>
                  <w:r>
                    <w:rPr>
                      <w:color w:val="FFFFFF"/>
                    </w:rPr>
                    <w:t>CHAPITRE IV</w:t>
                  </w:r>
                </w:p>
              </w:txbxContent>
            </v:textbox>
            <w10:wrap anchorx="page"/>
          </v:shape>
        </w:pict>
      </w:r>
      <w:r w:rsidR="00934BE4">
        <w:rPr>
          <w:b/>
        </w:rPr>
        <w:t>Etude des planchers</w:t>
      </w:r>
    </w:p>
    <w:p w:rsidR="00597858" w:rsidRDefault="00597858">
      <w:pPr>
        <w:pStyle w:val="Corpsdetexte"/>
        <w:spacing w:before="6"/>
        <w:rPr>
          <w:b/>
          <w:sz w:val="15"/>
        </w:rPr>
      </w:pPr>
    </w:p>
    <w:p w:rsidR="00597858" w:rsidRDefault="00934BE4">
      <w:pPr>
        <w:pStyle w:val="Heading5"/>
        <w:numPr>
          <w:ilvl w:val="1"/>
          <w:numId w:val="75"/>
        </w:numPr>
        <w:tabs>
          <w:tab w:val="left" w:pos="757"/>
        </w:tabs>
        <w:spacing w:before="89"/>
        <w:ind w:left="756" w:hanging="438"/>
        <w:jc w:val="left"/>
        <w:rPr>
          <w:rFonts w:ascii="Arial" w:hAnsi="Arial"/>
        </w:rPr>
      </w:pPr>
      <w:r>
        <w:rPr>
          <w:rFonts w:ascii="Arial" w:hAnsi="Arial"/>
        </w:rPr>
        <w:t>études des Planchers :</w:t>
      </w:r>
    </w:p>
    <w:p w:rsidR="00597858" w:rsidRDefault="00934BE4">
      <w:pPr>
        <w:spacing w:before="162"/>
        <w:ind w:left="679"/>
        <w:rPr>
          <w:b/>
          <w:sz w:val="24"/>
        </w:rPr>
      </w:pPr>
      <w:bookmarkStart w:id="174" w:name="IV-1:_introduction_:"/>
      <w:bookmarkEnd w:id="174"/>
      <w:r>
        <w:rPr>
          <w:b/>
          <w:sz w:val="24"/>
        </w:rPr>
        <w:t>IV-1: introduction :</w:t>
      </w:r>
    </w:p>
    <w:p w:rsidR="00597858" w:rsidRDefault="00934BE4">
      <w:pPr>
        <w:pStyle w:val="Corpsdetexte"/>
        <w:spacing w:before="142" w:line="362" w:lineRule="auto"/>
        <w:ind w:left="540" w:right="776" w:firstLine="67"/>
      </w:pPr>
      <w:r>
        <w:t>Les planchers sont des éléments plans horizontaux, supposés infiniment rigides dans leur plan. Ils ont pour rôle :</w:t>
      </w:r>
    </w:p>
    <w:p w:rsidR="00597858" w:rsidRDefault="00934BE4">
      <w:pPr>
        <w:pStyle w:val="Paragraphedeliste"/>
        <w:numPr>
          <w:ilvl w:val="0"/>
          <w:numId w:val="56"/>
        </w:numPr>
        <w:tabs>
          <w:tab w:val="left" w:pos="967"/>
          <w:tab w:val="left" w:pos="968"/>
        </w:tabs>
        <w:rPr>
          <w:sz w:val="24"/>
        </w:rPr>
      </w:pPr>
      <w:r>
        <w:rPr>
          <w:sz w:val="24"/>
        </w:rPr>
        <w:t>Cheminement des charges aux éléments</w:t>
      </w:r>
      <w:r>
        <w:rPr>
          <w:spacing w:val="-8"/>
          <w:sz w:val="24"/>
        </w:rPr>
        <w:t xml:space="preserve"> </w:t>
      </w:r>
      <w:r>
        <w:rPr>
          <w:sz w:val="24"/>
        </w:rPr>
        <w:t>porteurs.</w:t>
      </w:r>
    </w:p>
    <w:p w:rsidR="00597858" w:rsidRDefault="00934BE4">
      <w:pPr>
        <w:pStyle w:val="Paragraphedeliste"/>
        <w:numPr>
          <w:ilvl w:val="0"/>
          <w:numId w:val="56"/>
        </w:numPr>
        <w:tabs>
          <w:tab w:val="left" w:pos="967"/>
          <w:tab w:val="left" w:pos="968"/>
        </w:tabs>
        <w:spacing w:before="134"/>
        <w:rPr>
          <w:sz w:val="24"/>
        </w:rPr>
      </w:pPr>
      <w:r>
        <w:rPr>
          <w:sz w:val="24"/>
        </w:rPr>
        <w:t>Assurer l’isolation des différents étages du point de vue thermique et</w:t>
      </w:r>
      <w:r>
        <w:rPr>
          <w:spacing w:val="-32"/>
          <w:sz w:val="24"/>
        </w:rPr>
        <w:t xml:space="preserve"> </w:t>
      </w:r>
      <w:r>
        <w:rPr>
          <w:sz w:val="24"/>
        </w:rPr>
        <w:t>acoustique.</w:t>
      </w:r>
    </w:p>
    <w:p w:rsidR="00597858" w:rsidRDefault="00934BE4">
      <w:pPr>
        <w:pStyle w:val="Corpsdetexte"/>
        <w:spacing w:before="130" w:line="360" w:lineRule="auto"/>
        <w:ind w:left="540" w:firstLine="283"/>
      </w:pPr>
      <w:r>
        <w:t>On a adopté comme plancher pour notre bâtiment un plancher en corps creux qui a pour avantage :</w:t>
      </w:r>
    </w:p>
    <w:p w:rsidR="00597858" w:rsidRDefault="00934BE4">
      <w:pPr>
        <w:pStyle w:val="Paragraphedeliste"/>
        <w:numPr>
          <w:ilvl w:val="0"/>
          <w:numId w:val="56"/>
        </w:numPr>
        <w:tabs>
          <w:tab w:val="left" w:pos="967"/>
          <w:tab w:val="left" w:pos="968"/>
        </w:tabs>
        <w:spacing w:before="6"/>
        <w:rPr>
          <w:sz w:val="24"/>
        </w:rPr>
      </w:pPr>
      <w:r>
        <w:rPr>
          <w:sz w:val="24"/>
        </w:rPr>
        <w:t>Assurer une bonne isolation phonique et</w:t>
      </w:r>
      <w:r>
        <w:rPr>
          <w:spacing w:val="-10"/>
          <w:sz w:val="24"/>
        </w:rPr>
        <w:t xml:space="preserve"> </w:t>
      </w:r>
      <w:r>
        <w:rPr>
          <w:sz w:val="24"/>
        </w:rPr>
        <w:t>thermique</w:t>
      </w:r>
    </w:p>
    <w:p w:rsidR="00597858" w:rsidRDefault="00934BE4">
      <w:pPr>
        <w:pStyle w:val="Paragraphedeliste"/>
        <w:numPr>
          <w:ilvl w:val="0"/>
          <w:numId w:val="56"/>
        </w:numPr>
        <w:tabs>
          <w:tab w:val="left" w:pos="967"/>
          <w:tab w:val="left" w:pos="968"/>
        </w:tabs>
        <w:spacing w:before="133"/>
        <w:rPr>
          <w:sz w:val="24"/>
        </w:rPr>
      </w:pPr>
      <w:r>
        <w:rPr>
          <w:sz w:val="24"/>
        </w:rPr>
        <w:t>Il est plus léger que la dalle</w:t>
      </w:r>
      <w:r>
        <w:rPr>
          <w:spacing w:val="-10"/>
          <w:sz w:val="24"/>
        </w:rPr>
        <w:t xml:space="preserve"> </w:t>
      </w:r>
      <w:r>
        <w:rPr>
          <w:sz w:val="24"/>
        </w:rPr>
        <w:t>pleine.</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2"/>
        <w:rPr>
          <w:sz w:val="26"/>
        </w:rPr>
      </w:pPr>
      <w:r w:rsidRPr="002B2351">
        <w:pict>
          <v:shape id="_x0000_s2682" type="#_x0000_t202" style="position:absolute;margin-left:341.9pt;margin-top:16.3pt;width:105.35pt;height:13.3pt;z-index:-250923008;mso-wrap-distance-left:0;mso-wrap-distance-right:0;mso-position-horizontal-relative:page" filled="f" stroked="f">
            <v:textbox style="mso-next-textbox:#_x0000_s2682" inset="0,0,0,0">
              <w:txbxContent>
                <w:p w:rsidR="00EE327E" w:rsidRDefault="00EE327E">
                  <w:pPr>
                    <w:spacing w:line="266" w:lineRule="exact"/>
                    <w:rPr>
                      <w:rFonts w:ascii="Times New Roman"/>
                      <w:i/>
                      <w:sz w:val="24"/>
                    </w:rPr>
                  </w:pPr>
                  <w:r>
                    <w:rPr>
                      <w:rFonts w:ascii="Times New Roman"/>
                      <w:i/>
                      <w:sz w:val="24"/>
                    </w:rPr>
                    <w:t>Dalle de compression</w:t>
                  </w:r>
                </w:p>
              </w:txbxContent>
            </v:textbox>
            <w10:wrap type="topAndBottom" anchorx="page"/>
          </v:shape>
        </w:pic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10"/>
        <w:rPr>
          <w:sz w:val="17"/>
        </w:rPr>
      </w:pPr>
      <w:r w:rsidRPr="002B2351">
        <w:pict>
          <v:shape id="_x0000_s2681" type="#_x0000_t202" style="position:absolute;margin-left:421.15pt;margin-top:11.5pt;width:66.55pt;height:13.3pt;z-index:-250921984;mso-wrap-distance-left:0;mso-wrap-distance-right:0;mso-position-horizontal-relative:page" filled="f" stroked="f">
            <v:textbox style="mso-next-textbox:#_x0000_s2681" inset="0,0,0,0">
              <w:txbxContent>
                <w:p w:rsidR="00EE327E" w:rsidRDefault="00EE327E">
                  <w:pPr>
                    <w:spacing w:line="266" w:lineRule="exact"/>
                    <w:rPr>
                      <w:rFonts w:ascii="Times New Roman" w:hAnsi="Times New Roman"/>
                      <w:i/>
                      <w:sz w:val="24"/>
                    </w:rPr>
                  </w:pPr>
                  <w:r>
                    <w:rPr>
                      <w:rFonts w:ascii="Times New Roman" w:hAnsi="Times New Roman"/>
                      <w:i/>
                      <w:sz w:val="24"/>
                    </w:rPr>
                    <w:t>Treillis soudé</w:t>
                  </w:r>
                </w:p>
              </w:txbxContent>
            </v:textbox>
            <w10:wrap type="topAndBottom" anchorx="page"/>
          </v:shape>
        </w:pict>
      </w:r>
    </w:p>
    <w:p w:rsidR="00597858" w:rsidRDefault="00597858">
      <w:pPr>
        <w:pStyle w:val="Corpsdetexte"/>
        <w:rPr>
          <w:sz w:val="20"/>
        </w:rPr>
      </w:pPr>
    </w:p>
    <w:p w:rsidR="00597858" w:rsidRDefault="002B2351">
      <w:pPr>
        <w:pStyle w:val="Corpsdetexte"/>
        <w:spacing w:before="10"/>
        <w:rPr>
          <w:sz w:val="11"/>
        </w:rPr>
      </w:pPr>
      <w:r w:rsidRPr="002B2351">
        <w:pict>
          <v:shape id="_x0000_s2680" type="#_x0000_t202" style="position:absolute;margin-left:400.75pt;margin-top:8.05pt;width:93.75pt;height:13.3pt;z-index:-250920960;mso-wrap-distance-left:0;mso-wrap-distance-right:0;mso-position-horizontal-relative:page" filled="f" stroked="f">
            <v:textbox style="mso-next-textbox:#_x0000_s2680" inset="0,0,0,0">
              <w:txbxContent>
                <w:p w:rsidR="00EE327E" w:rsidRDefault="00EE327E">
                  <w:pPr>
                    <w:spacing w:line="266" w:lineRule="exact"/>
                    <w:rPr>
                      <w:rFonts w:ascii="Times New Roman"/>
                      <w:i/>
                      <w:sz w:val="24"/>
                    </w:rPr>
                  </w:pPr>
                  <w:r>
                    <w:rPr>
                      <w:rFonts w:ascii="Times New Roman"/>
                      <w:i/>
                      <w:sz w:val="24"/>
                    </w:rPr>
                    <w:t>Poutrelle (nervure)</w:t>
                  </w:r>
                </w:p>
              </w:txbxContent>
            </v:textbox>
            <w10:wrap type="topAndBottom" anchorx="page"/>
          </v:shape>
        </w:pict>
      </w:r>
      <w:r w:rsidRPr="002B2351">
        <w:pict>
          <v:shape id="_x0000_s2679" type="#_x0000_t202" style="position:absolute;margin-left:78pt;margin-top:37.1pt;width:90.05pt;height:55.05pt;z-index:-250919936;mso-wrap-distance-left:0;mso-wrap-distance-right:0;mso-position-horizontal-relative:page" filled="f" stroked="f">
            <v:textbox style="mso-next-textbox:#_x0000_s2679" inset="0,0,0,0">
              <w:txbxContent>
                <w:p w:rsidR="00EE327E" w:rsidRDefault="00EE327E">
                  <w:pPr>
                    <w:spacing w:line="242" w:lineRule="auto"/>
                    <w:ind w:right="18"/>
                    <w:jc w:val="center"/>
                    <w:rPr>
                      <w:rFonts w:ascii="Times New Roman" w:hAnsi="Times New Roman"/>
                      <w:i/>
                      <w:sz w:val="24"/>
                    </w:rPr>
                  </w:pPr>
                  <w:r>
                    <w:rPr>
                      <w:rFonts w:ascii="Times New Roman" w:hAnsi="Times New Roman"/>
                      <w:i/>
                      <w:sz w:val="24"/>
                    </w:rPr>
                    <w:t xml:space="preserve">Entrevous en </w:t>
                  </w:r>
                  <w:r>
                    <w:rPr>
                      <w:rFonts w:ascii="Times New Roman" w:hAnsi="Times New Roman"/>
                      <w:i/>
                      <w:spacing w:val="-6"/>
                      <w:sz w:val="24"/>
                    </w:rPr>
                    <w:t xml:space="preserve">terre </w:t>
                  </w:r>
                  <w:r>
                    <w:rPr>
                      <w:rFonts w:ascii="Times New Roman" w:hAnsi="Times New Roman"/>
                      <w:i/>
                      <w:sz w:val="24"/>
                    </w:rPr>
                    <w:t>cuite, béton ou entrevous légers isolants</w:t>
                  </w:r>
                </w:p>
              </w:txbxContent>
            </v:textbox>
            <w10:wrap type="topAndBottom" anchorx="page"/>
          </v:shape>
        </w:pict>
      </w:r>
      <w:r w:rsidRPr="002B2351">
        <w:pict>
          <v:shape id="_x0000_s2678" type="#_x0000_t202" style="position:absolute;margin-left:382pt;margin-top:32.55pt;width:124.6pt;height:27.5pt;z-index:-250918912;mso-wrap-distance-left:0;mso-wrap-distance-right:0;mso-position-horizontal-relative:page" filled="f" stroked="f">
            <v:textbox style="mso-next-textbox:#_x0000_s2678" inset="0,0,0,0">
              <w:txbxContent>
                <w:p w:rsidR="00EE327E" w:rsidRDefault="00EE327E">
                  <w:pPr>
                    <w:spacing w:line="247" w:lineRule="auto"/>
                    <w:ind w:right="-1"/>
                    <w:rPr>
                      <w:rFonts w:ascii="Times New Roman" w:hAnsi="Times New Roman"/>
                      <w:i/>
                      <w:sz w:val="24"/>
                    </w:rPr>
                  </w:pPr>
                  <w:r>
                    <w:rPr>
                      <w:rFonts w:ascii="Times New Roman" w:hAnsi="Times New Roman"/>
                      <w:i/>
                      <w:sz w:val="24"/>
                    </w:rPr>
                    <w:t>Acier en sinusoïde Dépassant de la poutrelle</w:t>
                  </w:r>
                </w:p>
              </w:txbxContent>
            </v:textbox>
            <w10:wrap type="topAndBottom" anchorx="page"/>
          </v:shape>
        </w:pict>
      </w:r>
    </w:p>
    <w:p w:rsidR="00597858" w:rsidRDefault="00597858">
      <w:pPr>
        <w:pStyle w:val="Corpsdetexte"/>
        <w:rPr>
          <w:sz w:val="16"/>
        </w:rPr>
      </w:pPr>
    </w:p>
    <w:p w:rsidR="00597858" w:rsidRDefault="00597858">
      <w:pPr>
        <w:pStyle w:val="Corpsdetexte"/>
        <w:rPr>
          <w:sz w:val="28"/>
        </w:rPr>
      </w:pPr>
    </w:p>
    <w:p w:rsidR="00597858" w:rsidRDefault="00597858">
      <w:pPr>
        <w:pStyle w:val="Corpsdetexte"/>
        <w:rPr>
          <w:sz w:val="28"/>
        </w:rPr>
      </w:pPr>
    </w:p>
    <w:p w:rsidR="00597858" w:rsidRDefault="00597858">
      <w:pPr>
        <w:pStyle w:val="Corpsdetexte"/>
        <w:rPr>
          <w:sz w:val="28"/>
        </w:rPr>
      </w:pPr>
    </w:p>
    <w:p w:rsidR="00597858" w:rsidRDefault="00597858">
      <w:pPr>
        <w:pStyle w:val="Corpsdetexte"/>
        <w:rPr>
          <w:sz w:val="25"/>
        </w:rPr>
      </w:pPr>
    </w:p>
    <w:p w:rsidR="00597858" w:rsidRDefault="00934BE4">
      <w:pPr>
        <w:ind w:left="2033"/>
        <w:rPr>
          <w:sz w:val="24"/>
        </w:rPr>
      </w:pPr>
      <w:r>
        <w:rPr>
          <w:b/>
          <w:sz w:val="24"/>
        </w:rPr>
        <w:t xml:space="preserve">Figure IV-1 </w:t>
      </w:r>
      <w:r>
        <w:rPr>
          <w:sz w:val="24"/>
        </w:rPr>
        <w:t>: Schéma statique de la coupe de plancher</w:t>
      </w:r>
    </w:p>
    <w:p w:rsidR="00597858" w:rsidRDefault="00597858">
      <w:pPr>
        <w:pStyle w:val="Corpsdetexte"/>
        <w:rPr>
          <w:sz w:val="26"/>
        </w:rPr>
      </w:pPr>
    </w:p>
    <w:p w:rsidR="00597858" w:rsidRDefault="00597858">
      <w:pPr>
        <w:pStyle w:val="Corpsdetexte"/>
        <w:rPr>
          <w:sz w:val="26"/>
        </w:rPr>
      </w:pPr>
    </w:p>
    <w:p w:rsidR="00597858" w:rsidRDefault="00934BE4">
      <w:pPr>
        <w:spacing w:before="197"/>
        <w:ind w:left="679"/>
        <w:rPr>
          <w:b/>
          <w:sz w:val="24"/>
        </w:rPr>
      </w:pPr>
      <w:bookmarkStart w:id="175" w:name="IV-2:_Choix_de_la_méthode_de_calcul_:"/>
      <w:bookmarkEnd w:id="175"/>
      <w:r>
        <w:rPr>
          <w:b/>
          <w:sz w:val="24"/>
        </w:rPr>
        <w:t>IV-2: Choix de la méthode de calcul :</w:t>
      </w:r>
    </w:p>
    <w:p w:rsidR="00597858" w:rsidRDefault="00597858">
      <w:pPr>
        <w:pStyle w:val="Corpsdetexte"/>
        <w:spacing w:before="9"/>
        <w:rPr>
          <w:b/>
          <w:sz w:val="22"/>
        </w:rPr>
      </w:pPr>
    </w:p>
    <w:p w:rsidR="00597858" w:rsidRDefault="00934BE4">
      <w:pPr>
        <w:pStyle w:val="Corpsdetexte"/>
        <w:spacing w:line="360" w:lineRule="auto"/>
        <w:ind w:left="540" w:right="776" w:firstLine="268"/>
      </w:pPr>
      <w:r>
        <w:t>Les poutrelles à étudier sont assimilées à des poutres continues sur plusieurs appuis, leurs études se feront selon la méthode Forfaitaire ou bien celle de Caquot.</w:t>
      </w:r>
    </w:p>
    <w:p w:rsidR="00597858" w:rsidRDefault="00934BE4">
      <w:pPr>
        <w:spacing w:line="269" w:lineRule="exact"/>
        <w:ind w:left="679"/>
        <w:rPr>
          <w:b/>
          <w:sz w:val="24"/>
        </w:rPr>
      </w:pPr>
      <w:bookmarkStart w:id="176" w:name="IV-2-1:_Méthode_forfaitaire_:[6]"/>
      <w:bookmarkEnd w:id="176"/>
      <w:r>
        <w:rPr>
          <w:b/>
          <w:sz w:val="24"/>
        </w:rPr>
        <w:t xml:space="preserve">IV-2-1: Méthode forfaitaire </w:t>
      </w:r>
      <w:proofErr w:type="gramStart"/>
      <w:r>
        <w:rPr>
          <w:b/>
          <w:sz w:val="24"/>
        </w:rPr>
        <w:t>:[</w:t>
      </w:r>
      <w:proofErr w:type="gramEnd"/>
      <w:r>
        <w:rPr>
          <w:b/>
          <w:sz w:val="24"/>
        </w:rPr>
        <w:t>6]</w:t>
      </w:r>
    </w:p>
    <w:p w:rsidR="00597858" w:rsidRDefault="00934BE4">
      <w:pPr>
        <w:pStyle w:val="Corpsdetexte"/>
        <w:spacing w:before="147" w:line="360" w:lineRule="auto"/>
        <w:ind w:left="540" w:right="776"/>
      </w:pPr>
      <w:r>
        <w:t>La méthode forfaitaire a de calcul des planchers a charge d’exploitation modérée s’applique dans le cas ou :</w:t>
      </w:r>
    </w:p>
    <w:p w:rsidR="00597858" w:rsidRDefault="002B2351">
      <w:pPr>
        <w:pStyle w:val="Corpsdetexte"/>
        <w:tabs>
          <w:tab w:val="left" w:leader="dot" w:pos="4525"/>
        </w:tabs>
        <w:spacing w:before="79"/>
        <w:ind w:left="900"/>
      </w:pPr>
      <w:r>
        <w:pict>
          <v:group id="_x0000_s2675" style="position:absolute;left:0;text-align:left;margin-left:52.55pt;margin-top:19.5pt;width:490.3pt;height:4.45pt;z-index:-250917888;mso-wrap-distance-left:0;mso-wrap-distance-right:0;mso-position-horizontal-relative:page" coordorigin="1051,390" coordsize="9806,89">
            <v:line id="_x0000_s2677" style="position:absolute" from="1051,472" to="10857,472" strokecolor="#602221" strokeweight=".7pt"/>
            <v:line id="_x0000_s2676" style="position:absolute" from="1051,420" to="10857,420" strokecolor="#602221" strokeweight="3pt"/>
            <w10:wrap type="topAndBottom" anchorx="page"/>
          </v:group>
        </w:pict>
      </w:r>
      <w:r w:rsidR="00934BE4">
        <w:rPr>
          <w:b/>
          <w:spacing w:val="-3"/>
        </w:rPr>
        <w:t xml:space="preserve">A-  </w:t>
      </w:r>
      <w:r w:rsidR="00934BE4">
        <w:t>q &lt; 2g  ou  q</w:t>
      </w:r>
      <w:r w:rsidR="00934BE4">
        <w:rPr>
          <w:spacing w:val="-19"/>
        </w:rPr>
        <w:t xml:space="preserve"> </w:t>
      </w:r>
      <w:r w:rsidR="00934BE4">
        <w:t>&lt;</w:t>
      </w:r>
      <w:r w:rsidR="00934BE4">
        <w:rPr>
          <w:spacing w:val="-1"/>
        </w:rPr>
        <w:t xml:space="preserve"> </w:t>
      </w:r>
      <w:r w:rsidR="00934BE4">
        <w:t>5kn</w:t>
      </w:r>
      <w:r w:rsidR="00934BE4">
        <w:tab/>
        <w:t>OK.</w:t>
      </w:r>
    </w:p>
    <w:p w:rsidR="00597858" w:rsidRDefault="00597858">
      <w:pPr>
        <w:pStyle w:val="Corpsdetexte"/>
        <w:rPr>
          <w:sz w:val="20"/>
        </w:rPr>
      </w:pPr>
    </w:p>
    <w:p w:rsidR="00597858" w:rsidRDefault="00597858">
      <w:pPr>
        <w:pStyle w:val="Corpsdetexte"/>
        <w:spacing w:before="2"/>
        <w:rPr>
          <w:sz w:val="27"/>
        </w:rPr>
      </w:pPr>
    </w:p>
    <w:p w:rsidR="00597858" w:rsidRDefault="00934BE4">
      <w:pPr>
        <w:spacing w:before="91"/>
        <w:ind w:right="98"/>
        <w:jc w:val="right"/>
        <w:rPr>
          <w:sz w:val="28"/>
        </w:rPr>
      </w:pPr>
      <w:r>
        <w:rPr>
          <w:sz w:val="28"/>
        </w:rPr>
        <w:t>84</w:t>
      </w:r>
    </w:p>
    <w:p w:rsidR="00597858" w:rsidRDefault="00597858">
      <w:pPr>
        <w:jc w:val="right"/>
        <w:rPr>
          <w:sz w:val="28"/>
        </w:rPr>
        <w:sectPr w:rsidR="00597858" w:rsidSect="00EE327E">
          <w:pgSz w:w="11910" w:h="16840"/>
          <w:pgMar w:top="680" w:right="200" w:bottom="0" w:left="540" w:header="720" w:footer="720" w:gutter="0"/>
          <w:cols w:space="720"/>
        </w:sectPr>
      </w:pPr>
    </w:p>
    <w:p w:rsidR="00597858" w:rsidRDefault="002B2351">
      <w:pPr>
        <w:spacing w:before="89"/>
        <w:ind w:right="888"/>
        <w:jc w:val="right"/>
        <w:rPr>
          <w:b/>
        </w:rPr>
      </w:pPr>
      <w:r w:rsidRPr="002B2351">
        <w:lastRenderedPageBreak/>
        <w:pict>
          <v:group id="_x0000_s2672" style="position:absolute;left:0;text-align:left;margin-left:47.5pt;margin-top:20.35pt;width:499.7pt;height:.55pt;z-index:-250914816;mso-wrap-distance-left:0;mso-wrap-distance-right:0;mso-position-horizontal-relative:page" coordorigin="950,407" coordsize="9994,11">
            <v:line id="_x0000_s2674" style="position:absolute" from="950,413" to="3959,413" strokecolor="#923634" strokeweight=".5pt"/>
            <v:line id="_x0000_s2673" style="position:absolute" from="3944,412" to="10944,412" strokeweight=".5pt"/>
            <w10:wrap type="topAndBottom" anchorx="page"/>
          </v:group>
        </w:pict>
      </w:r>
      <w:r w:rsidRPr="002B2351">
        <w:pict>
          <v:shape id="_x0000_s2671" type="#_x0000_t202" style="position:absolute;left:0;text-align:left;margin-left:48.25pt;margin-top:.5pt;width:149.7pt;height:19.9pt;z-index:252405760;mso-position-horizontal-relative:page" fillcolor="#923634" stroked="f">
            <v:textbox style="mso-next-textbox:#_x0000_s2671" inset="0,0,0,0">
              <w:txbxContent>
                <w:p w:rsidR="00EE327E" w:rsidRDefault="00EE327E">
                  <w:pPr>
                    <w:spacing w:before="74"/>
                    <w:ind w:left="802"/>
                  </w:pPr>
                  <w:r>
                    <w:rPr>
                      <w:color w:val="FFFFFF"/>
                    </w:rPr>
                    <w:t>CHAPITRE IV</w:t>
                  </w:r>
                </w:p>
              </w:txbxContent>
            </v:textbox>
            <w10:wrap anchorx="page"/>
          </v:shape>
        </w:pict>
      </w:r>
      <w:r w:rsidR="00934BE4">
        <w:rPr>
          <w:b/>
        </w:rPr>
        <w:t>Etude des planchers</w:t>
      </w:r>
    </w:p>
    <w:p w:rsidR="00597858" w:rsidRDefault="002B2351">
      <w:pPr>
        <w:pStyle w:val="Corpsdetexte"/>
        <w:rPr>
          <w:b/>
          <w:sz w:val="8"/>
        </w:rPr>
      </w:pPr>
      <w:r w:rsidRPr="002B2351">
        <w:pict>
          <v:polyline id="_x0000_s2669" style="position:absolute;z-index:-275706880;mso-position-horizontal-relative:page;mso-position-vertical-relative:page" points="642.2pt,126.9pt,642pt,126.9pt,638.6pt,126.95pt,638.55pt,126.95pt,638.4pt,127.05pt,638.1pt,127.1pt,636.8pt,127.45pt,636.3pt,127.5pt,635.75pt,127.65pt,635.2pt,127.75pt,634.45pt,127.9pt,634.45pt,134.65pt,634.45pt,157.9pt,634.45pt,890.15pt,634.45pt,913.25pt,611.2pt,913.25pt,125.5pt,913.25pt,102.2pt,913.25pt,102.2pt,890.15pt,102.2pt,157.9pt,102.2pt,134.65pt,125.5pt,134.65pt,611.2pt,134.65pt,634.45pt,134.65pt,634.45pt,127.9pt,634.2pt,127.95pt,633.75pt,128pt,633.1pt,128.05pt,632.9pt,128.05pt,632.85pt,128pt,630.95pt,126.95pt,626.65pt,128.25pt,626.2pt,128.15pt,626.15pt,128.1pt,625.75pt,128pt,624.65pt,127.55pt,624.2pt,127.4pt,623.8pt,127.25pt,623.65pt,127.15pt,620.9pt,128.1pt,618.85pt,127.15pt,615.55pt,128.5pt,615.1pt,127.85pt,614.5pt,126.95pt,612.95pt,127.85pt,611.2pt,127.1pt,611.2pt,126.9pt,595.15pt,128.95pt,593.7pt,128.15pt,591.8pt,127.15pt,578.65pt,128.15pt,568.45pt,127.15pt,557.75pt,129.2pt,556.45pt,129pt,545.15pt,127.2pt,538.35pt,129pt,534.45pt,128.3pt,523.3pt,129.5pt,522.9pt,129.4pt,522.15pt,129.25pt,514.05pt,127.2pt,508.25pt,129.25pt,506.8pt,129pt,504.25pt,128.55pt,496.1pt,127.2pt,488.3pt,128.55pt,484.65pt,127.95pt,480.55pt,127.3pt,473.75pt,127.95pt,463.55pt,127.05pt,454.3pt,129pt,439.25pt,127.3pt,428.6pt,129.25pt,426.75pt,129.2pt,424.9pt,129.15pt,420.45pt,129pt,407.2pt,128.65pt,402.35pt,127.6pt,394.1pt,127.1pt,385.85pt,129pt,385.55pt,128.95pt,385.2pt,128.9pt,384.15pt,128.7pt,375.65pt,127.1pt,362.05pt,128.7pt,353.3pt,127.9pt,348.9pt,128.9pt,342.6pt,127.9pt,339.2pt,127.4pt,332.4pt,127.9pt,319.75pt,127.3pt,318.3pt,128.95pt,301.8pt,127.25pt,293.05pt,128.15pt,277pt,128.45pt,269.25pt,129.15pt,265.65pt,128.1pt,261.95pt,127.1pt,250.3pt,128.1pt,237.2pt,127.2pt,233.8pt,129.2pt,232pt,129pt,216.3pt,127.5pt,213.9pt,129pt,213.35pt,128.9pt,204.65pt,127.45pt,194pt,128.9pt,183.8pt,127.35pt,176.95pt,129.4pt,175.3pt,129.15pt,164.35pt,127.2pt,157.55pt,129.15pt,156.85pt,129.05pt,143.45pt,127.3pt,136.15pt,129.05pt,125.5pt,127.15pt,125.5pt,127.1pt,123.7pt,127.85pt,122.2pt,126.95pt,121.15pt,128.5pt,120.65pt,128.3pt,120.3pt,128.15pt,117.9pt,127.15pt,115.75pt,128.15pt,113.05pt,127.15pt,112.9pt,127.25pt,112.5pt,127.4pt,112pt,127.6pt,111.45pt,127.8pt,110.9pt,128pt,110.45pt,128.15pt,110.15pt,128.25pt,110.05pt,128.3pt,109.35pt,128.1pt,105.75pt,126.95pt,103.85pt,128.05pt,103.75pt,128.05pt,103.6pt,128.1pt,103.3pt,128.05pt,102.9pt,128pt,102pt,127.85pt,101.5pt,127.8pt,100.95pt,127.65pt,100.4pt,127.55pt,99.9pt,127.45pt,98.95pt,127.2pt,98.6pt,127.1pt,98.3pt,127.05pt,98.1pt,126.95pt,94.65pt,126.9pt,94.5pt,126.9pt,94.8pt,127.25pt,95.45pt,128.7pt,94.5pt,130.2pt,96.05pt,131.25pt,94.7pt,134.55pt,95.7pt,136.65pt,94.7pt,139.35pt,94.8pt,139.5pt,94.95pt,139.9pt,95.15pt,140.4pt,95.35pt,140.95pt,95.55pt,141.45pt,95.7pt,141.95pt,95.8pt,142.2pt,95.85pt,142.3pt,94.5pt,146.65pt,95.55pt,148.5pt,95.6pt,148.55pt,95.65pt,148.75pt,95.6pt,149.05pt,95.55pt,149.4pt,95.5pt,149.85pt,95.4pt,150.35pt,95.2pt,151.45pt,95.1pt,152pt,95pt,152.5pt,94.9pt,153pt,94.8pt,153.45pt,94.7pt,153.8pt,94.6pt,154.1pt,94.55pt,154.25pt,94.5pt,154.3pt,95.75pt,156.6pt,94.5pt,157.9pt,96.4pt,182.75pt,94.6pt,187.9pt,95.65pt,207.65pt,94.6pt,223.05pt,96.7pt,239.15pt,94.65pt,258.2pt,96.45pt,267.7pt,95.75pt,274.3pt,97pt,291.15pt,94.65pt,305.05pt,96.7pt,313.1pt,94.65pt,332.15pt,96.05pt,343.85pt,94.7pt,354.85pt,95.4pt,365.8pt,94.5pt,381.2pt,96.45pt,395.1pt,94.75pt,417.8pt,96.7pt,433.9pt,96.15pt,466.15pt,95.05pt,473.45pt,94.55pt,485.15pt,96.5pt,497.65pt,94.55pt,513.75pt,96.2pt,533.55pt,95.35pt,546.75pt,96.35pt,554.05pt,94.8pt,567.95pt,95.35pt,578.2pt,94.7pt,597.95pt,96.4pt,600.2pt,94.7pt,624.35pt,95.65pt,637.55pt,95.95pt,661.7pt,96.6pt,673.4pt,94.55pt,685.1pt,95.55pt,701.95pt,94.65pt,721.7pt,96.65pt,726.85pt,95pt,753.2pt,96.5pt,756.9pt,94.9pt,770.75pt,96.4pt,786.9pt,94.8pt,802.25pt,96.9pt,812.5pt,94.65pt,831.55pt,96.6pt,841.8pt,94.7pt,863.05pt,96.5pt,874pt,94.6pt,890.15pt,94.65pt,890.15pt,95.75pt,891.4pt,94.5pt,893.7pt,94.55pt,893.75pt,94.6pt,893.9pt,94.7pt,894.2pt,94.8pt,894.55pt,94.9pt,894.95pt,95pt,895.5pt,95.1pt,896pt,95.2pt,896.55pt,95.4pt,897.6pt,95.5pt,898.1pt,95.55pt,898.55pt,95.6pt,898.95pt,95.65pt,899.2pt,95.6pt,899.4pt,95.55pt,899.45pt,94.5pt,901.35pt,95.85pt,905.7pt,95.8pt,905.8pt,95.7pt,906.1pt,95.35pt,907.1pt,95.15pt,907.65pt,94.95pt,908.15pt,94.8pt,908.5pt,94.7pt,908.7pt,95.7pt,911.35pt,94.7pt,913.5pt,96.05pt,916.8pt,94.5pt,917.8pt,95.4pt,919.35pt,94.8pt,920.8pt,94.5pt,921.1pt,94.65pt,921.1pt,98.1pt,921.05pt,98.1pt,921.05pt,98.3pt,921pt,98.6pt,920.9pt,98.95pt,920.8pt,99.35pt,920.7pt,99.9pt,920.6pt,100.4pt,920.45pt,100.95pt,920.35pt,101.5pt,920.25pt,102pt,920.15pt,102.45pt,920.1pt,102.9pt,920.05pt,103.3pt,919.95pt,103.6pt,919.95pt,103.75pt,919.95pt,103.85pt,920pt,105.75pt,921.05pt,109.35pt,919.95pt,110.05pt,919.7pt,110.15pt,919.75pt,110.45pt,919.85pt,110.9pt,920.05pt,111.45pt,920.2pt,112pt,920.4pt,112.5pt,920.65pt,112.9pt,920.75pt,113.05pt,920.85pt,115.75pt,919.85pt,117.9pt,920.85pt,120.25pt,919.85pt,120.6pt,919.7pt,121.15pt,919.5pt,122.2pt,921.05pt,123.7pt,920.15pt,125.5pt,920.9pt,125.5pt,921pt,139.55pt,919.1pt,143.45pt,921pt,156.1pt,919.95pt,166.3pt,921pt,171.5pt,919.95pt,175.75pt,919.1pt,176.95pt,918.85pt,190.1pt,921pt,196.4pt,919.05pt,200.75pt,919.8pt,207.2pt,919.05pt,209.05pt,918.85pt,211.95pt,918.5pt,220.7pt,921pt,227pt,918.8pt,239.15pt,920.95pt,246.9pt,919.55pt,254.7pt,920.9pt,261.5pt,920.15pt,271.7pt,921.1pt,275.9pt,920.15pt,278.85pt,919.55pt,280.9pt,919.05pt,296pt,920.8pt,305.35pt,919.05pt,306.65pt,918.85pt,328pt,919.45pt,332.9pt,920.6pt,341.15pt,921.05pt,349.4pt,919.05pt,360.1pt,921.05pt,373.7pt,919.35pt,382.9pt,920.2pt,386.65pt,919.35pt,387.3pt,919.2pt,397pt,920.8pt,403.8pt,920.2pt,416.45pt,920.85pt,416.95pt,920.2pt,417.8pt,919.2pt,417.9pt,919.1pt,434.4pt,920.9pt,443.15pt,919.95pt,459.2pt,919.6pt,464.7pt,919.1pt,465.2pt,919.05pt,466.95pt,918.9pt,474.7pt,921.05pt,485.9pt,920pt,499pt,920.95pt,500.8pt,920pt,502.85pt,918.9pt,502.9pt,918.85pt,519.9pt,920.6pt,522.3pt,919.05pt,532pt,920.7pt,542.7pt,919.15pt,552.9pt,920.8pt,557.65pt,919.15pt,558pt,919.05pt,558.55pt,918.85pt,558.6pt,918.85pt,558.75pt,918.8pt,559.25pt,918.6pt,572.35pt,921pt,579.15pt,918.9pt,593.2pt,920.9pt,600.5pt,918.95pt,611.2pt,921pt,611.2pt,920.9pt,612.95pt,920.15pt,614.5pt,921.05pt,615.1pt,920.15pt,615.55pt,919.5pt,618.85pt,920.85pt,620.9pt,919.85pt,623.65pt,920.85pt,623.8pt,920.75pt,624.2pt,920.65pt,624.65pt,920.4pt,625.25pt,920.2pt,625.75pt,920.05pt,626.15pt,919.85pt,626.2pt,919.85pt,626.55pt,919.75pt,626.65pt,919.7pt,630.95pt,921.05pt,632.85pt,920pt,632.9pt,919.95pt,633.1pt,919.95pt,633.35pt,919.95pt,633.75pt,920.05pt,634.2pt,920.1pt,634.65pt,920.15pt,635.2pt,920.25pt,635.75pt,920.35pt,636.3pt,920.45pt,637.3pt,920.7pt,637.75pt,920.8pt,638.1pt,920.9pt,638.4pt,921pt,638.55pt,921.05pt,638.6pt,921.05pt,642pt,921.1pt,642.2pt,921.1pt,641.85pt,920.75pt,641.25pt,919.35pt,642.2pt,917.8pt,640.6pt,916.8pt,641.95pt,913.5pt,641pt,911.35pt,641.95pt,908.7pt,641.85pt,908.5pt,641.75pt,908.15pt,641.1pt,906.55pt,640.95pt,906.1pt,640.85pt,905.8pt,640.85pt,905.7pt,642.2pt,901.35pt,641.1pt,899.4pt,641.05pt,899.2pt,641.1pt,898.95pt,641.1pt,898.55pt,641.15pt,898.1pt,641.25pt,897.6pt,641.35pt,897.1pt,641.45pt,896.55pt,641.6pt,896pt,641.7pt,895.5pt,641.8pt,894.95pt,641.9pt,894.55pt,642pt,894.2pt,642.1pt,893.9pt,642.15pt,893.75pt,642.2pt,893.7pt,640.9pt,891.4pt,642pt,890.15pt,642.2pt,890.15pt,640.2pt,865.95pt,642.1pt,860.8pt,641.05pt,841pt,642.1pt,825.65pt,639.95pt,809.5pt,642.05pt,790.45pt,640.2pt,780.2pt,640.95pt,774.35pt,639.65pt,757.5pt,642.05pt,743.55pt,639.95pt,734.75pt,642.05pt,716.45pt,640.65pt,704.7pt,641.95pt,692.95pt,641.25pt,682.7pt,642.2pt,667.3pt,640.2pt,653.4pt,641.9pt,630.65pt,639.95pt,614.55pt,640.55pt,582.3pt,641.65pt,574.95pt,642.1pt,562.5pt,640.15pt,550.05pt,642.1pt,534.65pt,640.5pt,514.8pt,641.35pt,501.65pt,640.3pt,495.05pt,641.85pt,480.35pt,641.35pt,470.1pt,641.95pt,451.05pt,640.2pt,448.85pt,642pt,423.9pt,641.05pt,410.75pt,640.75pt,386.55pt,640.05pt,374.8pt,642.15pt,363.85pt,641.1pt,346.25pt,642pt,326.45pt,640pt,321.3pt,641.7pt,294.9pt,640.15pt,291.3pt,641.8pt,277.35pt,640.3pt,261.25pt,641.9pt,245.8pt,639.75pt,235.55pt,642.05pt,216.5pt,640.05pt,206.25pt,641.95pt,185pt,640.1pt,174pt,642.1pt,157.9pt,642pt,157.9pt,640.9pt,156.6pt,642.2pt,154.3pt,642.15pt,154.25pt,642.1pt,154.1pt,642pt,153.8pt,641.9pt,153.45pt,641.8pt,153pt,641.7pt,152.5pt,641.6pt,152pt,641.45pt,151.45pt,641.35pt,150.9pt,641.25pt,150.35pt,641.15pt,149.9pt,641.1pt,149.45pt,641.1pt,149.1pt,641.05pt,148.8pt,641.1pt,148.6pt,641.1pt,148.55pt,642.2pt,146.65pt,640.85pt,142.35pt,640.85pt,142.25pt,640.95pt,141.95pt,641.1pt,141.45pt,641.35pt,140.9pt,641.55pt,140.4pt,641.75pt,139.9pt,641.85pt,139.5pt,641.95pt,139.35pt,641pt,136.65pt,641.95pt,134.55pt,640.6pt,131.25pt,642.2pt,130.2pt,641.25pt,128.7pt,641.85pt,127.25pt,642.2pt,126.9pt" coordorigin="480,480" coordsize="10954,15884" fillcolor="black" stroked="f">
            <v:path arrowok="t"/>
            <o:lock v:ext="edit" verticies="t"/>
            <w10:wrap anchorx="page" anchory="page"/>
          </v:polyline>
        </w:pict>
      </w:r>
    </w:p>
    <w:p w:rsidR="00597858" w:rsidRDefault="00934BE4">
      <w:pPr>
        <w:pStyle w:val="Corpsdetexte"/>
        <w:tabs>
          <w:tab w:val="left" w:leader="dot" w:pos="7536"/>
        </w:tabs>
        <w:spacing w:before="93"/>
        <w:ind w:left="900"/>
      </w:pPr>
      <w:r>
        <w:rPr>
          <w:b/>
        </w:rPr>
        <w:t xml:space="preserve">B-  </w:t>
      </w:r>
      <w:r>
        <w:t>Les éléments de poutre en une</w:t>
      </w:r>
      <w:r>
        <w:rPr>
          <w:spacing w:val="-49"/>
        </w:rPr>
        <w:t xml:space="preserve"> </w:t>
      </w:r>
      <w:r>
        <w:t>section</w:t>
      </w:r>
      <w:r>
        <w:rPr>
          <w:spacing w:val="-4"/>
        </w:rPr>
        <w:t xml:space="preserve"> </w:t>
      </w:r>
      <w:r>
        <w:t>constante</w:t>
      </w:r>
      <w:r>
        <w:tab/>
        <w:t>OK</w:t>
      </w:r>
    </w:p>
    <w:p w:rsidR="00597858" w:rsidRDefault="00934BE4">
      <w:pPr>
        <w:pStyle w:val="Corpsdetexte"/>
        <w:spacing w:before="141"/>
        <w:ind w:left="900"/>
      </w:pPr>
      <w:r>
        <w:rPr>
          <w:b/>
        </w:rPr>
        <w:t xml:space="preserve">C- </w:t>
      </w:r>
      <w:r>
        <w:t>Les rapports d’une portée sur la portée voisine sont comparés entre</w:t>
      </w:r>
    </w:p>
    <w:p w:rsidR="00597858" w:rsidRDefault="00934BE4">
      <w:pPr>
        <w:tabs>
          <w:tab w:val="left" w:leader="dot" w:pos="4674"/>
        </w:tabs>
        <w:spacing w:before="143"/>
        <w:ind w:left="900"/>
        <w:rPr>
          <w:rFonts w:ascii="Cambria Math" w:eastAsia="Cambria Math" w:hAnsi="Cambria Math"/>
          <w:sz w:val="24"/>
        </w:rPr>
      </w:pPr>
      <w:r>
        <w:rPr>
          <w:rFonts w:ascii="Cambria Math" w:eastAsia="Cambria Math" w:hAnsi="Cambria Math"/>
          <w:position w:val="2"/>
          <w:sz w:val="24"/>
        </w:rPr>
        <w:t>0.8 &lt; 𝐿𝑖/𝐿</w:t>
      </w:r>
      <w:r>
        <w:rPr>
          <w:rFonts w:ascii="Cambria Math" w:eastAsia="Cambria Math" w:hAnsi="Cambria Math"/>
          <w:sz w:val="16"/>
        </w:rPr>
        <w:t>𝑖−1</w:t>
      </w:r>
      <w:r>
        <w:rPr>
          <w:rFonts w:ascii="Cambria Math" w:eastAsia="Cambria Math" w:hAnsi="Cambria Math"/>
          <w:position w:val="2"/>
          <w:sz w:val="24"/>
        </w:rPr>
        <w:t>, 𝐿𝑖/𝐿</w:t>
      </w:r>
      <w:r>
        <w:rPr>
          <w:rFonts w:ascii="Cambria Math" w:eastAsia="Cambria Math" w:hAnsi="Cambria Math"/>
          <w:sz w:val="16"/>
        </w:rPr>
        <w:t>𝑖+1</w:t>
      </w:r>
      <w:r>
        <w:rPr>
          <w:rFonts w:ascii="Cambria Math" w:eastAsia="Cambria Math" w:hAnsi="Cambria Math"/>
          <w:spacing w:val="7"/>
          <w:sz w:val="16"/>
        </w:rPr>
        <w:t xml:space="preserve"> </w:t>
      </w:r>
      <w:r>
        <w:rPr>
          <w:rFonts w:ascii="Cambria Math" w:eastAsia="Cambria Math" w:hAnsi="Cambria Math"/>
          <w:position w:val="2"/>
          <w:sz w:val="24"/>
        </w:rPr>
        <w:t>&lt;</w:t>
      </w:r>
      <w:r>
        <w:rPr>
          <w:rFonts w:ascii="Cambria Math" w:eastAsia="Cambria Math" w:hAnsi="Cambria Math"/>
          <w:spacing w:val="-4"/>
          <w:position w:val="2"/>
          <w:sz w:val="24"/>
        </w:rPr>
        <w:t xml:space="preserve"> </w:t>
      </w:r>
      <w:r>
        <w:rPr>
          <w:rFonts w:ascii="Cambria Math" w:eastAsia="Cambria Math" w:hAnsi="Cambria Math"/>
          <w:position w:val="2"/>
          <w:sz w:val="24"/>
        </w:rPr>
        <w:t>1.25</w:t>
      </w:r>
      <w:r>
        <w:rPr>
          <w:rFonts w:ascii="Cambria Math" w:eastAsia="Cambria Math" w:hAnsi="Cambria Math"/>
          <w:position w:val="2"/>
          <w:sz w:val="24"/>
        </w:rPr>
        <w:tab/>
        <w:t>OK</w:t>
      </w:r>
    </w:p>
    <w:p w:rsidR="00597858" w:rsidRDefault="00934BE4">
      <w:pPr>
        <w:pStyle w:val="Corpsdetexte"/>
        <w:tabs>
          <w:tab w:val="left" w:leader="dot" w:pos="7113"/>
        </w:tabs>
        <w:spacing w:before="134"/>
        <w:ind w:left="876"/>
      </w:pPr>
      <w:r>
        <w:rPr>
          <w:b/>
        </w:rPr>
        <w:t>D-</w:t>
      </w:r>
      <w:r>
        <w:t>fissuration</w:t>
      </w:r>
      <w:r>
        <w:rPr>
          <w:spacing w:val="-9"/>
        </w:rPr>
        <w:t xml:space="preserve"> </w:t>
      </w:r>
      <w:r>
        <w:t>peu</w:t>
      </w:r>
      <w:r>
        <w:rPr>
          <w:spacing w:val="-10"/>
        </w:rPr>
        <w:t xml:space="preserve"> </w:t>
      </w:r>
      <w:r>
        <w:t>préjudiciable</w:t>
      </w:r>
      <w:r>
        <w:tab/>
        <w:t>OK.</w:t>
      </w:r>
    </w:p>
    <w:p w:rsidR="00597858" w:rsidRDefault="00934BE4">
      <w:pPr>
        <w:pStyle w:val="Corpsdetexte"/>
        <w:spacing w:before="141"/>
        <w:ind w:left="607"/>
      </w:pPr>
      <w:proofErr w:type="gramStart"/>
      <w:r>
        <w:t>donc</w:t>
      </w:r>
      <w:proofErr w:type="gramEnd"/>
      <w:r>
        <w:t xml:space="preserve"> on utilise la méthode forfitaire.</w:t>
      </w:r>
    </w:p>
    <w:p w:rsidR="00597858" w:rsidRDefault="00597858">
      <w:pPr>
        <w:pStyle w:val="Corpsdetexte"/>
        <w:spacing w:before="7"/>
        <w:rPr>
          <w:sz w:val="23"/>
        </w:rPr>
      </w:pPr>
    </w:p>
    <w:p w:rsidR="00597858" w:rsidRDefault="00934BE4">
      <w:pPr>
        <w:ind w:left="540"/>
        <w:rPr>
          <w:b/>
          <w:i/>
          <w:sz w:val="24"/>
        </w:rPr>
      </w:pPr>
      <w:r>
        <w:rPr>
          <w:b/>
          <w:sz w:val="24"/>
          <w:u w:val="thick"/>
        </w:rPr>
        <w:t>Principe de la méthode</w:t>
      </w:r>
      <w:r>
        <w:rPr>
          <w:b/>
          <w:i/>
          <w:sz w:val="24"/>
          <w:u w:val="thick"/>
        </w:rPr>
        <w:t>:</w:t>
      </w:r>
    </w:p>
    <w:p w:rsidR="00597858" w:rsidRDefault="00934BE4">
      <w:pPr>
        <w:pStyle w:val="Paragraphedeliste"/>
        <w:numPr>
          <w:ilvl w:val="0"/>
          <w:numId w:val="55"/>
        </w:numPr>
        <w:tabs>
          <w:tab w:val="left" w:pos="565"/>
        </w:tabs>
        <w:spacing w:before="150" w:line="293" w:lineRule="exact"/>
        <w:ind w:hanging="246"/>
        <w:rPr>
          <w:rFonts w:ascii="Century" w:hAnsi="Century"/>
          <w:sz w:val="24"/>
        </w:rPr>
      </w:pPr>
      <w:r>
        <w:rPr>
          <w:rFonts w:ascii="Century" w:hAnsi="Century"/>
          <w:sz w:val="24"/>
        </w:rPr>
        <w:t>Les moments</w:t>
      </w:r>
      <w:r>
        <w:rPr>
          <w:rFonts w:ascii="Century" w:hAnsi="Century"/>
          <w:spacing w:val="-1"/>
          <w:sz w:val="24"/>
        </w:rPr>
        <w:t xml:space="preserve"> </w:t>
      </w:r>
      <w:r>
        <w:rPr>
          <w:rFonts w:ascii="Century" w:hAnsi="Century"/>
          <w:sz w:val="24"/>
        </w:rPr>
        <w:t>flechissant</w:t>
      </w:r>
    </w:p>
    <w:p w:rsidR="00597858" w:rsidRDefault="00934BE4">
      <w:pPr>
        <w:tabs>
          <w:tab w:val="left" w:pos="1289"/>
        </w:tabs>
        <w:spacing w:line="305" w:lineRule="exact"/>
        <w:ind w:left="319"/>
        <w:rPr>
          <w:rFonts w:ascii="Century" w:hAnsi="Century"/>
        </w:rPr>
      </w:pPr>
      <w:r>
        <w:rPr>
          <w:rFonts w:ascii="Symbol" w:hAnsi="Symbol"/>
          <w:sz w:val="25"/>
        </w:rPr>
        <w:t></w:t>
      </w:r>
      <w:r>
        <w:rPr>
          <w:rFonts w:ascii="Times New Roman" w:hAnsi="Times New Roman"/>
          <w:spacing w:val="-4"/>
          <w:sz w:val="25"/>
        </w:rPr>
        <w:t xml:space="preserve"> </w:t>
      </w:r>
      <w:r>
        <w:rPr>
          <w:rFonts w:ascii="Symbol" w:hAnsi="Symbol"/>
          <w:sz w:val="23"/>
        </w:rPr>
        <w:t></w:t>
      </w:r>
      <w:r>
        <w:rPr>
          <w:rFonts w:ascii="Times New Roman" w:hAnsi="Times New Roman"/>
          <w:spacing w:val="55"/>
          <w:sz w:val="23"/>
        </w:rPr>
        <w:t xml:space="preserve"> </w:t>
      </w:r>
      <w:r>
        <w:rPr>
          <w:rFonts w:ascii="Times New Roman" w:hAnsi="Times New Roman"/>
          <w:sz w:val="23"/>
          <w:u w:val="single"/>
        </w:rPr>
        <w:t>Q</w:t>
      </w:r>
      <w:r>
        <w:rPr>
          <w:rFonts w:ascii="Times New Roman" w:hAnsi="Times New Roman"/>
          <w:sz w:val="23"/>
          <w:u w:val="single"/>
        </w:rPr>
        <w:tab/>
      </w:r>
      <w:r>
        <w:rPr>
          <w:rFonts w:ascii="Century" w:hAnsi="Century"/>
        </w:rPr>
        <w:t>: Le rapport desd’exploitations et</w:t>
      </w:r>
      <w:r>
        <w:rPr>
          <w:rFonts w:ascii="Century" w:hAnsi="Century"/>
          <w:spacing w:val="3"/>
        </w:rPr>
        <w:t xml:space="preserve"> </w:t>
      </w:r>
      <w:r>
        <w:rPr>
          <w:rFonts w:ascii="Century" w:hAnsi="Century"/>
        </w:rPr>
        <w:t>permanentes.</w:t>
      </w:r>
    </w:p>
    <w:p w:rsidR="00597858" w:rsidRDefault="00934BE4">
      <w:pPr>
        <w:spacing w:before="2" w:line="260" w:lineRule="exact"/>
        <w:ind w:left="814"/>
        <w:rPr>
          <w:rFonts w:ascii="Century"/>
        </w:rPr>
      </w:pPr>
      <w:r>
        <w:rPr>
          <w:rFonts w:ascii="Century"/>
        </w:rPr>
        <w:t>Q+G</w:t>
      </w:r>
    </w:p>
    <w:p w:rsidR="00597858" w:rsidRDefault="00934BE4">
      <w:pPr>
        <w:spacing w:line="272" w:lineRule="exact"/>
        <w:ind w:left="319"/>
        <w:rPr>
          <w:rFonts w:ascii="Century"/>
        </w:rPr>
      </w:pPr>
      <w:r>
        <w:rPr>
          <w:rFonts w:ascii="Times New Roman"/>
          <w:i/>
          <w:position w:val="2"/>
          <w:sz w:val="24"/>
        </w:rPr>
        <w:t>M</w:t>
      </w:r>
      <w:r>
        <w:rPr>
          <w:rFonts w:ascii="Times New Roman"/>
          <w:i/>
          <w:sz w:val="16"/>
        </w:rPr>
        <w:t xml:space="preserve">0 </w:t>
      </w:r>
      <w:r>
        <w:rPr>
          <w:rFonts w:ascii="Century"/>
          <w:position w:val="2"/>
        </w:rPr>
        <w:t>: Moment isostatique.</w:t>
      </w:r>
    </w:p>
    <w:p w:rsidR="00597858" w:rsidRDefault="00934BE4">
      <w:pPr>
        <w:ind w:left="319" w:right="7080"/>
        <w:rPr>
          <w:rFonts w:ascii="Century" w:hAnsi="Century"/>
        </w:rPr>
      </w:pPr>
      <w:r>
        <w:rPr>
          <w:rFonts w:ascii="Times New Roman" w:hAnsi="Times New Roman"/>
          <w:i/>
          <w:position w:val="2"/>
          <w:sz w:val="24"/>
        </w:rPr>
        <w:t>M</w:t>
      </w:r>
      <w:r>
        <w:rPr>
          <w:rFonts w:ascii="Times New Roman" w:hAnsi="Times New Roman"/>
          <w:i/>
          <w:sz w:val="16"/>
        </w:rPr>
        <w:t xml:space="preserve">e </w:t>
      </w:r>
      <w:r>
        <w:rPr>
          <w:rFonts w:ascii="Century" w:hAnsi="Century"/>
          <w:position w:val="2"/>
        </w:rPr>
        <w:t xml:space="preserve">: Moment sur l’appui de droite. </w:t>
      </w:r>
      <w:r>
        <w:rPr>
          <w:rFonts w:ascii="Times New Roman" w:hAnsi="Times New Roman"/>
          <w:i/>
          <w:sz w:val="23"/>
        </w:rPr>
        <w:t>M</w:t>
      </w:r>
      <w:r>
        <w:rPr>
          <w:rFonts w:ascii="Times New Roman" w:hAnsi="Times New Roman"/>
          <w:i/>
          <w:sz w:val="23"/>
          <w:vertAlign w:val="subscript"/>
        </w:rPr>
        <w:t>w</w:t>
      </w:r>
      <w:r>
        <w:rPr>
          <w:rFonts w:ascii="Century" w:hAnsi="Century"/>
        </w:rPr>
        <w:t xml:space="preserve">: Moment sur l’appui de gauche. </w:t>
      </w:r>
      <w:r>
        <w:rPr>
          <w:rFonts w:ascii="Times New Roman" w:hAnsi="Times New Roman"/>
          <w:i/>
          <w:position w:val="2"/>
          <w:sz w:val="24"/>
        </w:rPr>
        <w:t>M</w:t>
      </w:r>
      <w:r>
        <w:rPr>
          <w:rFonts w:ascii="Times New Roman" w:hAnsi="Times New Roman"/>
          <w:i/>
          <w:sz w:val="16"/>
        </w:rPr>
        <w:t xml:space="preserve">t </w:t>
      </w:r>
      <w:r>
        <w:rPr>
          <w:rFonts w:ascii="Century" w:hAnsi="Century"/>
          <w:position w:val="2"/>
        </w:rPr>
        <w:t>: Moment en travee.</w:t>
      </w:r>
    </w:p>
    <w:p w:rsidR="00597858" w:rsidRDefault="00934BE4">
      <w:pPr>
        <w:spacing w:before="2"/>
        <w:ind w:left="319"/>
        <w:rPr>
          <w:rFonts w:ascii="Century"/>
        </w:rPr>
      </w:pPr>
      <w:r>
        <w:rPr>
          <w:rFonts w:ascii="Century"/>
        </w:rPr>
        <w:t>On verifie alors les conditions suivantes</w:t>
      </w:r>
    </w:p>
    <w:p w:rsidR="00597858" w:rsidRDefault="00597858">
      <w:pPr>
        <w:rPr>
          <w:rFonts w:ascii="Century"/>
        </w:rPr>
        <w:sectPr w:rsidR="00597858" w:rsidSect="00EE327E">
          <w:pgSz w:w="11910" w:h="16840"/>
          <w:pgMar w:top="680" w:right="200" w:bottom="0" w:left="540" w:header="720" w:footer="720" w:gutter="0"/>
          <w:cols w:space="720"/>
        </w:sectPr>
      </w:pPr>
    </w:p>
    <w:p w:rsidR="00597858" w:rsidRDefault="00597858">
      <w:pPr>
        <w:pStyle w:val="Corpsdetexte"/>
        <w:spacing w:before="3"/>
        <w:rPr>
          <w:rFonts w:ascii="Century"/>
        </w:rPr>
      </w:pPr>
    </w:p>
    <w:p w:rsidR="00597858" w:rsidRDefault="00934BE4">
      <w:pPr>
        <w:spacing w:line="153" w:lineRule="exact"/>
        <w:ind w:left="1596"/>
        <w:rPr>
          <w:rFonts w:ascii="Times New Roman" w:hAnsi="Times New Roman"/>
          <w:i/>
          <w:sz w:val="24"/>
        </w:rPr>
      </w:pPr>
      <w:r>
        <w:rPr>
          <w:rFonts w:ascii="Times New Roman" w:hAnsi="Times New Roman"/>
          <w:i/>
          <w:spacing w:val="-4"/>
          <w:sz w:val="24"/>
        </w:rPr>
        <w:t xml:space="preserve">Mw </w:t>
      </w:r>
      <w:r>
        <w:rPr>
          <w:rFonts w:ascii="Symbol" w:hAnsi="Symbol"/>
          <w:sz w:val="24"/>
        </w:rPr>
        <w:t></w:t>
      </w:r>
      <w:r>
        <w:rPr>
          <w:rFonts w:ascii="Times New Roman" w:hAnsi="Times New Roman"/>
          <w:sz w:val="24"/>
        </w:rPr>
        <w:t xml:space="preserve"> </w:t>
      </w:r>
      <w:r>
        <w:rPr>
          <w:rFonts w:ascii="Times New Roman" w:hAnsi="Times New Roman"/>
          <w:i/>
          <w:spacing w:val="-17"/>
          <w:sz w:val="24"/>
        </w:rPr>
        <w:t>Me</w:t>
      </w:r>
    </w:p>
    <w:p w:rsidR="00597858" w:rsidRDefault="00934BE4">
      <w:pPr>
        <w:spacing w:before="187" w:line="258" w:lineRule="exact"/>
        <w:ind w:left="677"/>
        <w:rPr>
          <w:rFonts w:ascii="Symbol" w:hAnsi="Symbol"/>
          <w:sz w:val="24"/>
        </w:rPr>
      </w:pPr>
      <w:r>
        <w:br w:type="column"/>
      </w:r>
      <w:r>
        <w:rPr>
          <w:rFonts w:ascii="Symbol" w:hAnsi="Symbol"/>
          <w:sz w:val="24"/>
        </w:rPr>
        <w:lastRenderedPageBreak/>
        <w:t></w:t>
      </w:r>
      <w:r>
        <w:rPr>
          <w:rFonts w:ascii="Symbol" w:hAnsi="Symbol"/>
          <w:position w:val="2"/>
          <w:sz w:val="32"/>
        </w:rPr>
        <w:t></w:t>
      </w:r>
      <w:r>
        <w:rPr>
          <w:rFonts w:ascii="Times New Roman" w:hAnsi="Times New Roman"/>
          <w:position w:val="2"/>
          <w:sz w:val="24"/>
        </w:rPr>
        <w:t xml:space="preserve">1 </w:t>
      </w:r>
      <w:r>
        <w:rPr>
          <w:rFonts w:ascii="Symbol" w:hAnsi="Symbol"/>
          <w:position w:val="2"/>
          <w:sz w:val="24"/>
        </w:rPr>
        <w:t></w:t>
      </w:r>
      <w:r>
        <w:rPr>
          <w:rFonts w:ascii="Times New Roman" w:hAnsi="Times New Roman"/>
          <w:position w:val="2"/>
          <w:sz w:val="24"/>
        </w:rPr>
        <w:t xml:space="preserve"> 0,3</w:t>
      </w:r>
      <w:r>
        <w:rPr>
          <w:rFonts w:ascii="Symbol" w:hAnsi="Symbol"/>
          <w:i/>
          <w:position w:val="2"/>
          <w:sz w:val="25"/>
        </w:rPr>
        <w:t></w:t>
      </w:r>
      <w:r>
        <w:rPr>
          <w:rFonts w:ascii="Times New Roman" w:hAnsi="Times New Roman"/>
          <w:i/>
          <w:position w:val="2"/>
          <w:sz w:val="25"/>
        </w:rPr>
        <w:t xml:space="preserve"> </w:t>
      </w:r>
      <w:r>
        <w:rPr>
          <w:rFonts w:ascii="Symbol" w:hAnsi="Symbol"/>
          <w:position w:val="2"/>
          <w:sz w:val="32"/>
        </w:rPr>
        <w:t></w:t>
      </w:r>
      <w:r>
        <w:rPr>
          <w:rFonts w:ascii="Times New Roman" w:hAnsi="Times New Roman"/>
          <w:i/>
          <w:position w:val="2"/>
          <w:sz w:val="24"/>
        </w:rPr>
        <w:t>Mo</w:t>
      </w:r>
      <w:r>
        <w:rPr>
          <w:rFonts w:ascii="Times New Roman" w:hAnsi="Times New Roman"/>
          <w:position w:val="2"/>
          <w:sz w:val="24"/>
        </w:rPr>
        <w:t>1</w:t>
      </w:r>
      <w:r>
        <w:rPr>
          <w:rFonts w:ascii="Symbol" w:hAnsi="Symbol"/>
          <w:sz w:val="24"/>
        </w:rPr>
        <w:t></w:t>
      </w:r>
    </w:p>
    <w:p w:rsidR="00597858" w:rsidRDefault="00597858">
      <w:pPr>
        <w:spacing w:line="258" w:lineRule="exact"/>
        <w:rPr>
          <w:rFonts w:ascii="Symbol" w:hAnsi="Symbol"/>
          <w:sz w:val="24"/>
        </w:rPr>
        <w:sectPr w:rsidR="00597858" w:rsidSect="00EE327E">
          <w:type w:val="continuous"/>
          <w:pgSz w:w="11910" w:h="16840"/>
          <w:pgMar w:top="1340" w:right="200" w:bottom="280" w:left="540" w:header="720" w:footer="720" w:gutter="0"/>
          <w:cols w:num="2" w:space="720" w:equalWidth="0">
            <w:col w:w="2482" w:space="40"/>
            <w:col w:w="8648"/>
          </w:cols>
        </w:sectPr>
      </w:pPr>
    </w:p>
    <w:p w:rsidR="00597858" w:rsidRDefault="00934BE4">
      <w:pPr>
        <w:pStyle w:val="Paragraphedeliste"/>
        <w:numPr>
          <w:ilvl w:val="1"/>
          <w:numId w:val="55"/>
        </w:numPr>
        <w:tabs>
          <w:tab w:val="left" w:pos="1039"/>
          <w:tab w:val="left" w:pos="1040"/>
        </w:tabs>
        <w:spacing w:before="21"/>
        <w:ind w:hanging="361"/>
        <w:rPr>
          <w:rFonts w:ascii="Symbol" w:hAnsi="Symbol"/>
        </w:rPr>
      </w:pPr>
      <w:r>
        <w:rPr>
          <w:spacing w:val="-4"/>
        </w:rPr>
        <w:lastRenderedPageBreak/>
        <w:t>Mt</w:t>
      </w:r>
      <w:r>
        <w:rPr>
          <w:spacing w:val="4"/>
        </w:rPr>
        <w:t xml:space="preserve"> </w:t>
      </w:r>
      <w:r>
        <w:rPr>
          <w:spacing w:val="-19"/>
        </w:rPr>
        <w:t>+</w:t>
      </w:r>
    </w:p>
    <w:p w:rsidR="00597858" w:rsidRDefault="00934BE4">
      <w:pPr>
        <w:pStyle w:val="Corpsdetexte"/>
        <w:tabs>
          <w:tab w:val="left" w:pos="3111"/>
        </w:tabs>
        <w:spacing w:before="2" w:line="266" w:lineRule="exact"/>
        <w:ind w:left="1063"/>
        <w:rPr>
          <w:rFonts w:ascii="Symbol" w:hAnsi="Symbol"/>
        </w:rPr>
      </w:pPr>
      <w:r>
        <w:br w:type="column"/>
      </w:r>
      <w:r>
        <w:rPr>
          <w:rFonts w:ascii="Symbol" w:hAnsi="Symbol"/>
        </w:rPr>
        <w:lastRenderedPageBreak/>
        <w:t></w:t>
      </w:r>
      <w:r>
        <w:rPr>
          <w:rFonts w:ascii="Times New Roman" w:hAnsi="Times New Roman"/>
          <w:spacing w:val="8"/>
        </w:rPr>
        <w:t xml:space="preserve"> </w:t>
      </w:r>
      <w:proofErr w:type="gramStart"/>
      <w:r>
        <w:rPr>
          <w:rFonts w:ascii="Times New Roman" w:hAnsi="Times New Roman"/>
          <w:spacing w:val="-10"/>
        </w:rPr>
        <w:t>max</w:t>
      </w:r>
      <w:proofErr w:type="gramEnd"/>
      <w:r>
        <w:rPr>
          <w:rFonts w:ascii="Times New Roman" w:hAnsi="Times New Roman"/>
          <w:spacing w:val="-27"/>
        </w:rPr>
        <w:t xml:space="preserve"> </w:t>
      </w:r>
      <w:r>
        <w:rPr>
          <w:rFonts w:ascii="Symbol" w:hAnsi="Symbol"/>
          <w:position w:val="-3"/>
        </w:rPr>
        <w:t></w:t>
      </w:r>
      <w:r>
        <w:rPr>
          <w:rFonts w:ascii="Times New Roman" w:hAnsi="Times New Roman"/>
          <w:position w:val="-3"/>
        </w:rPr>
        <w:tab/>
      </w:r>
      <w:r>
        <w:rPr>
          <w:rFonts w:ascii="Symbol" w:hAnsi="Symbol"/>
          <w:position w:val="-3"/>
        </w:rPr>
        <w:t></w:t>
      </w:r>
    </w:p>
    <w:p w:rsidR="00597858" w:rsidRDefault="002B2351">
      <w:pPr>
        <w:pStyle w:val="Corpsdetexte"/>
        <w:tabs>
          <w:tab w:val="left" w:pos="1688"/>
          <w:tab w:val="left" w:pos="3111"/>
        </w:tabs>
        <w:spacing w:line="163" w:lineRule="auto"/>
        <w:ind w:left="472"/>
        <w:rPr>
          <w:rFonts w:ascii="Symbol" w:hAnsi="Symbol"/>
        </w:rPr>
      </w:pPr>
      <w:r w:rsidRPr="002B2351">
        <w:pict>
          <v:line id="_x0000_s2670" style="position:absolute;left:0;text-align:left;z-index:-275707904;mso-position-horizontal-relative:page" from="105.8pt,-3.85pt" to="152.1pt,-3.85pt" strokeweight=".17717mm">
            <w10:wrap anchorx="page"/>
          </v:line>
        </w:pict>
      </w:r>
      <w:r w:rsidR="00934BE4">
        <w:rPr>
          <w:rFonts w:ascii="Times New Roman" w:hAnsi="Times New Roman"/>
        </w:rPr>
        <w:t>2</w:t>
      </w:r>
      <w:r w:rsidR="00934BE4">
        <w:rPr>
          <w:rFonts w:ascii="Times New Roman" w:hAnsi="Times New Roman"/>
        </w:rPr>
        <w:tab/>
      </w:r>
      <w:r w:rsidR="00934BE4">
        <w:rPr>
          <w:rFonts w:ascii="Symbol" w:hAnsi="Symbol"/>
          <w:spacing w:val="-11"/>
          <w:position w:val="-4"/>
        </w:rPr>
        <w:t></w:t>
      </w:r>
      <w:r w:rsidR="00934BE4">
        <w:rPr>
          <w:rFonts w:ascii="Times New Roman" w:hAnsi="Times New Roman"/>
          <w:spacing w:val="-11"/>
          <w:position w:val="1"/>
        </w:rPr>
        <w:t>1,05</w:t>
      </w:r>
      <w:r w:rsidR="00934BE4">
        <w:rPr>
          <w:rFonts w:ascii="Times New Roman" w:hAnsi="Times New Roman"/>
          <w:i/>
          <w:spacing w:val="-11"/>
          <w:position w:val="1"/>
        </w:rPr>
        <w:t>Mo</w:t>
      </w:r>
      <w:r w:rsidR="00934BE4">
        <w:rPr>
          <w:rFonts w:ascii="Times New Roman" w:hAnsi="Times New Roman"/>
          <w:spacing w:val="-11"/>
          <w:position w:val="1"/>
        </w:rPr>
        <w:t>1</w:t>
      </w:r>
      <w:r w:rsidR="00934BE4">
        <w:rPr>
          <w:rFonts w:ascii="Times New Roman" w:hAnsi="Times New Roman"/>
          <w:spacing w:val="-11"/>
          <w:position w:val="1"/>
        </w:rPr>
        <w:tab/>
      </w:r>
      <w:r w:rsidR="00934BE4">
        <w:rPr>
          <w:rFonts w:ascii="Symbol" w:hAnsi="Symbol"/>
          <w:position w:val="-4"/>
        </w:rPr>
        <w:t></w:t>
      </w:r>
    </w:p>
    <w:p w:rsidR="00597858" w:rsidRDefault="00597858">
      <w:pPr>
        <w:spacing w:line="163" w:lineRule="auto"/>
        <w:rPr>
          <w:rFonts w:ascii="Symbol" w:hAnsi="Symbol"/>
        </w:rPr>
        <w:sectPr w:rsidR="00597858" w:rsidSect="00EE327E">
          <w:type w:val="continuous"/>
          <w:pgSz w:w="11910" w:h="16840"/>
          <w:pgMar w:top="1340" w:right="200" w:bottom="280" w:left="540" w:header="720" w:footer="720" w:gutter="0"/>
          <w:cols w:num="2" w:space="720" w:equalWidth="0">
            <w:col w:w="1471" w:space="40"/>
            <w:col w:w="9659"/>
          </w:cols>
        </w:sectPr>
      </w:pPr>
    </w:p>
    <w:p w:rsidR="00597858" w:rsidRDefault="00597858">
      <w:pPr>
        <w:pStyle w:val="Corpsdetexte"/>
        <w:rPr>
          <w:rFonts w:ascii="Symbol" w:hAnsi="Symbol"/>
          <w:sz w:val="20"/>
        </w:rPr>
      </w:pPr>
    </w:p>
    <w:p w:rsidR="00597858" w:rsidRDefault="00597858">
      <w:pPr>
        <w:pStyle w:val="Corpsdetexte"/>
        <w:spacing w:before="11"/>
        <w:rPr>
          <w:rFonts w:ascii="Symbol" w:hAnsi="Symbol"/>
          <w:sz w:val="15"/>
        </w:rPr>
      </w:pPr>
    </w:p>
    <w:p w:rsidR="00597858" w:rsidRDefault="002B2351">
      <w:pPr>
        <w:tabs>
          <w:tab w:val="left" w:pos="890"/>
          <w:tab w:val="left" w:pos="2374"/>
          <w:tab w:val="left" w:pos="3642"/>
        </w:tabs>
        <w:spacing w:before="84" w:line="560" w:lineRule="exact"/>
        <w:ind w:left="362"/>
        <w:rPr>
          <w:rFonts w:ascii="Century" w:hAnsi="Century"/>
        </w:rPr>
      </w:pPr>
      <w:r w:rsidRPr="002B2351">
        <w:pict>
          <v:shape id="_x0000_s2668" type="#_x0000_t202" style="position:absolute;left:0;text-align:left;margin-left:164.25pt;margin-top:28.65pt;width:1.8pt;height:4pt;z-index:-275704832;mso-position-horizontal-relative:page" filled="f" stroked="f">
            <v:textbox style="mso-next-textbox:#_x0000_s2668" inset="0,0,0,0">
              <w:txbxContent>
                <w:p w:rsidR="00EE327E" w:rsidRDefault="00EE327E">
                  <w:pPr>
                    <w:spacing w:line="79" w:lineRule="exact"/>
                    <w:rPr>
                      <w:rFonts w:ascii="Times New Roman"/>
                      <w:sz w:val="7"/>
                    </w:rPr>
                  </w:pPr>
                  <w:r>
                    <w:rPr>
                      <w:rFonts w:ascii="Times New Roman"/>
                      <w:w w:val="102"/>
                      <w:sz w:val="7"/>
                    </w:rPr>
                    <w:t>0</w:t>
                  </w:r>
                </w:p>
              </w:txbxContent>
            </v:textbox>
            <w10:wrap anchorx="page"/>
          </v:shape>
        </w:pict>
      </w:r>
      <w:r w:rsidR="00934BE4">
        <w:rPr>
          <w:rFonts w:ascii="Times New Roman" w:hAnsi="Times New Roman"/>
          <w:i/>
          <w:spacing w:val="1"/>
          <w:w w:val="81"/>
          <w:position w:val="23"/>
          <w:sz w:val="31"/>
        </w:rPr>
        <w:t>M</w:t>
      </w:r>
      <w:r w:rsidR="00934BE4">
        <w:rPr>
          <w:rFonts w:ascii="Times New Roman" w:hAnsi="Times New Roman"/>
          <w:i/>
          <w:w w:val="74"/>
          <w:position w:val="7"/>
          <w:sz w:val="14"/>
        </w:rPr>
        <w:t>t</w:t>
      </w:r>
      <w:r w:rsidR="00934BE4">
        <w:rPr>
          <w:rFonts w:ascii="Times New Roman" w:hAnsi="Times New Roman"/>
          <w:i/>
          <w:position w:val="7"/>
          <w:sz w:val="14"/>
        </w:rPr>
        <w:tab/>
      </w:r>
      <w:r w:rsidR="00934BE4">
        <w:rPr>
          <w:rFonts w:ascii="Symbol" w:hAnsi="Symbol"/>
          <w:spacing w:val="17"/>
          <w:position w:val="1"/>
          <w:sz w:val="24"/>
        </w:rPr>
        <w:t></w:t>
      </w:r>
      <w:r w:rsidR="00934BE4">
        <w:rPr>
          <w:rFonts w:ascii="Times New Roman" w:hAnsi="Times New Roman"/>
          <w:position w:val="10"/>
          <w:sz w:val="24"/>
          <w:u w:val="single"/>
        </w:rPr>
        <w:t>1</w:t>
      </w:r>
      <w:r w:rsidR="00934BE4">
        <w:rPr>
          <w:rFonts w:ascii="Times New Roman" w:hAnsi="Times New Roman"/>
          <w:spacing w:val="2"/>
          <w:position w:val="10"/>
          <w:sz w:val="24"/>
          <w:u w:val="single"/>
        </w:rPr>
        <w:t>.</w:t>
      </w:r>
      <w:r w:rsidR="00934BE4">
        <w:rPr>
          <w:rFonts w:ascii="Times New Roman" w:hAnsi="Times New Roman"/>
          <w:position w:val="10"/>
          <w:sz w:val="24"/>
          <w:u w:val="single"/>
        </w:rPr>
        <w:t>2</w:t>
      </w:r>
      <w:r w:rsidR="00934BE4">
        <w:rPr>
          <w:rFonts w:ascii="Times New Roman" w:hAnsi="Times New Roman"/>
          <w:spacing w:val="3"/>
          <w:position w:val="10"/>
          <w:sz w:val="24"/>
          <w:u w:val="single"/>
        </w:rPr>
        <w:t xml:space="preserve"> </w:t>
      </w:r>
      <w:r w:rsidR="00934BE4">
        <w:rPr>
          <w:position w:val="10"/>
          <w:sz w:val="24"/>
          <w:u w:val="single"/>
        </w:rPr>
        <w:t>+</w:t>
      </w:r>
      <w:r w:rsidR="00934BE4">
        <w:rPr>
          <w:spacing w:val="-6"/>
          <w:position w:val="10"/>
          <w:sz w:val="24"/>
          <w:u w:val="single"/>
        </w:rPr>
        <w:t xml:space="preserve"> </w:t>
      </w:r>
      <w:r w:rsidR="00934BE4">
        <w:rPr>
          <w:rFonts w:ascii="Times New Roman" w:hAnsi="Times New Roman"/>
          <w:spacing w:val="-5"/>
          <w:position w:val="10"/>
          <w:sz w:val="24"/>
          <w:u w:val="single"/>
        </w:rPr>
        <w:t>0</w:t>
      </w:r>
      <w:r w:rsidR="00934BE4">
        <w:rPr>
          <w:rFonts w:ascii="Times New Roman" w:hAnsi="Times New Roman"/>
          <w:spacing w:val="2"/>
          <w:position w:val="10"/>
          <w:sz w:val="24"/>
          <w:u w:val="single"/>
        </w:rPr>
        <w:t>.</w:t>
      </w:r>
      <w:r w:rsidR="00934BE4">
        <w:rPr>
          <w:rFonts w:ascii="Times New Roman" w:hAnsi="Times New Roman"/>
          <w:position w:val="10"/>
          <w:sz w:val="24"/>
          <w:u w:val="single"/>
        </w:rPr>
        <w:t>3</w:t>
      </w:r>
      <w:r w:rsidR="00934BE4">
        <w:rPr>
          <w:rFonts w:ascii="Times New Roman" w:hAnsi="Times New Roman"/>
          <w:spacing w:val="2"/>
          <w:position w:val="10"/>
          <w:sz w:val="24"/>
          <w:u w:val="single"/>
        </w:rPr>
        <w:t xml:space="preserve"> </w:t>
      </w:r>
      <w:r w:rsidR="00934BE4">
        <w:rPr>
          <w:rFonts w:ascii="Symbol" w:hAnsi="Symbol"/>
          <w:i/>
          <w:w w:val="96"/>
          <w:position w:val="10"/>
          <w:sz w:val="24"/>
          <w:u w:val="single"/>
        </w:rPr>
        <w:t></w:t>
      </w:r>
      <w:r w:rsidR="00934BE4">
        <w:rPr>
          <w:rFonts w:ascii="Times New Roman" w:hAnsi="Times New Roman"/>
          <w:position w:val="10"/>
          <w:sz w:val="24"/>
        </w:rPr>
        <w:tab/>
      </w:r>
      <w:r w:rsidR="00934BE4">
        <w:rPr>
          <w:rFonts w:ascii="Times New Roman" w:hAnsi="Times New Roman"/>
          <w:i/>
          <w:position w:val="1"/>
          <w:sz w:val="24"/>
        </w:rPr>
        <w:t>M</w:t>
      </w:r>
      <w:r w:rsidR="00934BE4">
        <w:rPr>
          <w:rFonts w:ascii="Times New Roman" w:hAnsi="Times New Roman"/>
          <w:i/>
          <w:position w:val="1"/>
          <w:sz w:val="24"/>
        </w:rPr>
        <w:tab/>
      </w:r>
      <w:r w:rsidR="00934BE4">
        <w:rPr>
          <w:rFonts w:ascii="Century" w:hAnsi="Century"/>
          <w:spacing w:val="1"/>
        </w:rPr>
        <w:t>P</w:t>
      </w:r>
      <w:r w:rsidR="00934BE4">
        <w:rPr>
          <w:rFonts w:ascii="Century" w:hAnsi="Century"/>
        </w:rPr>
        <w:t>our</w:t>
      </w:r>
      <w:r w:rsidR="00934BE4">
        <w:rPr>
          <w:rFonts w:ascii="Century" w:hAnsi="Century"/>
          <w:spacing w:val="-2"/>
        </w:rPr>
        <w:t xml:space="preserve"> </w:t>
      </w:r>
      <w:r w:rsidR="00934BE4">
        <w:rPr>
          <w:rFonts w:ascii="Century" w:hAnsi="Century"/>
        </w:rPr>
        <w:t>u</w:t>
      </w:r>
      <w:r w:rsidR="00934BE4">
        <w:rPr>
          <w:rFonts w:ascii="Century" w:hAnsi="Century"/>
          <w:spacing w:val="-2"/>
        </w:rPr>
        <w:t>n</w:t>
      </w:r>
      <w:r w:rsidR="00934BE4">
        <w:rPr>
          <w:rFonts w:ascii="Century" w:hAnsi="Century"/>
        </w:rPr>
        <w:t>e</w:t>
      </w:r>
      <w:r w:rsidR="00934BE4">
        <w:rPr>
          <w:rFonts w:ascii="Century" w:hAnsi="Century"/>
          <w:spacing w:val="1"/>
        </w:rPr>
        <w:t xml:space="preserve"> </w:t>
      </w:r>
      <w:r w:rsidR="00934BE4">
        <w:rPr>
          <w:rFonts w:ascii="Century" w:hAnsi="Century"/>
          <w:spacing w:val="-1"/>
        </w:rPr>
        <w:t>t</w:t>
      </w:r>
      <w:r w:rsidR="00934BE4">
        <w:rPr>
          <w:rFonts w:ascii="Century" w:hAnsi="Century"/>
          <w:spacing w:val="-2"/>
        </w:rPr>
        <w:t>r</w:t>
      </w:r>
      <w:r w:rsidR="00934BE4">
        <w:rPr>
          <w:rFonts w:ascii="Century" w:hAnsi="Century"/>
          <w:spacing w:val="-3"/>
        </w:rPr>
        <w:t>a</w:t>
      </w:r>
      <w:r w:rsidR="00934BE4">
        <w:rPr>
          <w:rFonts w:ascii="Century" w:hAnsi="Century"/>
          <w:spacing w:val="1"/>
        </w:rPr>
        <w:t>v</w:t>
      </w:r>
      <w:r w:rsidR="00934BE4">
        <w:rPr>
          <w:rFonts w:ascii="Century" w:hAnsi="Century"/>
        </w:rPr>
        <w:t>ée</w:t>
      </w:r>
      <w:r w:rsidR="00934BE4">
        <w:rPr>
          <w:rFonts w:ascii="Century" w:hAnsi="Century"/>
          <w:spacing w:val="1"/>
        </w:rPr>
        <w:t xml:space="preserve"> </w:t>
      </w:r>
      <w:r w:rsidR="00934BE4">
        <w:rPr>
          <w:rFonts w:ascii="Century" w:hAnsi="Century"/>
          <w:spacing w:val="-3"/>
        </w:rPr>
        <w:t>d</w:t>
      </w:r>
      <w:r w:rsidR="00934BE4">
        <w:rPr>
          <w:rFonts w:ascii="Century" w:hAnsi="Century"/>
        </w:rPr>
        <w:t>e</w:t>
      </w:r>
      <w:r w:rsidR="00934BE4">
        <w:rPr>
          <w:rFonts w:ascii="Century" w:hAnsi="Century"/>
          <w:spacing w:val="1"/>
        </w:rPr>
        <w:t xml:space="preserve"> </w:t>
      </w:r>
      <w:r w:rsidR="00934BE4">
        <w:rPr>
          <w:rFonts w:ascii="Century" w:hAnsi="Century"/>
          <w:spacing w:val="-2"/>
        </w:rPr>
        <w:t>r</w:t>
      </w:r>
      <w:r w:rsidR="00934BE4">
        <w:rPr>
          <w:rFonts w:ascii="Century" w:hAnsi="Century"/>
          <w:spacing w:val="-3"/>
        </w:rPr>
        <w:t>i</w:t>
      </w:r>
      <w:r w:rsidR="00934BE4">
        <w:rPr>
          <w:rFonts w:ascii="Century" w:hAnsi="Century"/>
          <w:spacing w:val="1"/>
        </w:rPr>
        <w:t>v</w:t>
      </w:r>
      <w:r w:rsidR="00934BE4">
        <w:rPr>
          <w:rFonts w:ascii="Century" w:hAnsi="Century"/>
        </w:rPr>
        <w:t>e.</w:t>
      </w:r>
    </w:p>
    <w:p w:rsidR="00597858" w:rsidRDefault="00934BE4">
      <w:pPr>
        <w:pStyle w:val="Corpsdetexte"/>
        <w:spacing w:line="267" w:lineRule="exact"/>
        <w:ind w:left="1697"/>
        <w:rPr>
          <w:rFonts w:ascii="Times New Roman"/>
        </w:rPr>
      </w:pPr>
      <w:r>
        <w:rPr>
          <w:rFonts w:ascii="Times New Roman"/>
        </w:rPr>
        <w:t>2</w:t>
      </w:r>
    </w:p>
    <w:p w:rsidR="00597858" w:rsidRDefault="002B2351">
      <w:pPr>
        <w:tabs>
          <w:tab w:val="left" w:pos="3681"/>
        </w:tabs>
        <w:spacing w:before="225" w:line="387" w:lineRule="exact"/>
        <w:ind w:left="362"/>
        <w:rPr>
          <w:rFonts w:ascii="Century" w:hAnsi="Century"/>
        </w:rPr>
      </w:pPr>
      <w:r w:rsidRPr="002B2351">
        <w:pict>
          <v:shape id="_x0000_s2667" type="#_x0000_t202" style="position:absolute;left:0;text-align:left;margin-left:150.05pt;margin-top:27.05pt;width:1.8pt;height:4pt;z-index:-275703808;mso-position-horizontal-relative:page" filled="f" stroked="f">
            <v:textbox style="mso-next-textbox:#_x0000_s2667" inset="0,0,0,0">
              <w:txbxContent>
                <w:p w:rsidR="00EE327E" w:rsidRDefault="00EE327E">
                  <w:pPr>
                    <w:spacing w:line="79" w:lineRule="exact"/>
                    <w:rPr>
                      <w:rFonts w:ascii="Times New Roman"/>
                      <w:sz w:val="7"/>
                    </w:rPr>
                  </w:pPr>
                  <w:r>
                    <w:rPr>
                      <w:rFonts w:ascii="Times New Roman"/>
                      <w:w w:val="102"/>
                      <w:sz w:val="7"/>
                    </w:rPr>
                    <w:t>0</w:t>
                  </w:r>
                </w:p>
              </w:txbxContent>
            </v:textbox>
            <w10:wrap anchorx="page"/>
          </v:shape>
        </w:pict>
      </w:r>
      <w:r w:rsidR="00934BE4">
        <w:rPr>
          <w:rFonts w:ascii="Times New Roman" w:hAnsi="Times New Roman"/>
          <w:i/>
          <w:position w:val="3"/>
          <w:sz w:val="24"/>
        </w:rPr>
        <w:t xml:space="preserve">M </w:t>
      </w:r>
      <w:r w:rsidR="00934BE4">
        <w:rPr>
          <w:rFonts w:ascii="Times New Roman" w:hAnsi="Times New Roman"/>
          <w:i/>
          <w:sz w:val="18"/>
        </w:rPr>
        <w:t xml:space="preserve">t    </w:t>
      </w:r>
      <w:r w:rsidR="00934BE4">
        <w:rPr>
          <w:rFonts w:ascii="Symbol" w:hAnsi="Symbol"/>
          <w:position w:val="1"/>
          <w:sz w:val="24"/>
        </w:rPr>
        <w:t></w:t>
      </w:r>
      <w:r w:rsidR="00934BE4">
        <w:rPr>
          <w:rFonts w:ascii="Times New Roman" w:hAnsi="Times New Roman"/>
          <w:position w:val="1"/>
          <w:sz w:val="24"/>
        </w:rPr>
        <w:t xml:space="preserve"> </w:t>
      </w:r>
      <w:r w:rsidR="00934BE4">
        <w:rPr>
          <w:rFonts w:ascii="Times New Roman" w:hAnsi="Times New Roman"/>
          <w:position w:val="11"/>
          <w:sz w:val="24"/>
          <w:u w:val="single"/>
        </w:rPr>
        <w:t xml:space="preserve">1 </w:t>
      </w:r>
      <w:r w:rsidR="00934BE4">
        <w:rPr>
          <w:position w:val="11"/>
          <w:sz w:val="24"/>
          <w:u w:val="single"/>
        </w:rPr>
        <w:t>+</w:t>
      </w:r>
      <w:r w:rsidR="00934BE4">
        <w:rPr>
          <w:spacing w:val="-18"/>
          <w:position w:val="11"/>
          <w:sz w:val="24"/>
          <w:u w:val="single"/>
        </w:rPr>
        <w:t xml:space="preserve"> </w:t>
      </w:r>
      <w:r w:rsidR="00934BE4">
        <w:rPr>
          <w:rFonts w:ascii="Times New Roman" w:hAnsi="Times New Roman"/>
          <w:position w:val="11"/>
          <w:sz w:val="24"/>
          <w:u w:val="single"/>
        </w:rPr>
        <w:t>0.3</w:t>
      </w:r>
      <w:r w:rsidR="00934BE4">
        <w:rPr>
          <w:rFonts w:ascii="Symbol" w:hAnsi="Symbol"/>
          <w:i/>
          <w:position w:val="11"/>
          <w:sz w:val="24"/>
          <w:u w:val="single"/>
        </w:rPr>
        <w:t></w:t>
      </w:r>
      <w:r w:rsidR="00934BE4">
        <w:rPr>
          <w:rFonts w:ascii="Times New Roman" w:hAnsi="Times New Roman"/>
          <w:i/>
          <w:position w:val="11"/>
          <w:sz w:val="24"/>
        </w:rPr>
        <w:t xml:space="preserve"> </w:t>
      </w:r>
      <w:r w:rsidR="00934BE4">
        <w:rPr>
          <w:rFonts w:ascii="Times New Roman" w:hAnsi="Times New Roman"/>
          <w:i/>
          <w:spacing w:val="49"/>
          <w:position w:val="11"/>
          <w:sz w:val="24"/>
        </w:rPr>
        <w:t xml:space="preserve"> </w:t>
      </w:r>
      <w:r w:rsidR="00934BE4">
        <w:rPr>
          <w:rFonts w:ascii="Times New Roman" w:hAnsi="Times New Roman"/>
          <w:i/>
          <w:position w:val="2"/>
          <w:sz w:val="24"/>
        </w:rPr>
        <w:t>M</w:t>
      </w:r>
      <w:r w:rsidR="00934BE4">
        <w:rPr>
          <w:rFonts w:ascii="Times New Roman" w:hAnsi="Times New Roman"/>
          <w:i/>
          <w:position w:val="2"/>
          <w:sz w:val="24"/>
        </w:rPr>
        <w:tab/>
      </w:r>
      <w:r w:rsidR="00934BE4">
        <w:rPr>
          <w:rFonts w:ascii="Century" w:hAnsi="Century"/>
          <w:position w:val="1"/>
        </w:rPr>
        <w:t xml:space="preserve">Pour une </w:t>
      </w:r>
      <w:r w:rsidR="00934BE4">
        <w:rPr>
          <w:rFonts w:ascii="Century" w:hAnsi="Century"/>
          <w:spacing w:val="2"/>
          <w:position w:val="1"/>
        </w:rPr>
        <w:t>travée</w:t>
      </w:r>
      <w:r w:rsidR="00934BE4">
        <w:rPr>
          <w:rFonts w:ascii="Century" w:hAnsi="Century"/>
          <w:spacing w:val="6"/>
          <w:position w:val="1"/>
        </w:rPr>
        <w:t xml:space="preserve"> </w:t>
      </w:r>
      <w:r w:rsidR="00934BE4">
        <w:rPr>
          <w:rFonts w:ascii="Century" w:hAnsi="Century"/>
          <w:spacing w:val="2"/>
          <w:position w:val="1"/>
        </w:rPr>
        <w:t>intermédiaire.</w:t>
      </w:r>
    </w:p>
    <w:p w:rsidR="00597858" w:rsidRDefault="00934BE4">
      <w:pPr>
        <w:pStyle w:val="Corpsdetexte"/>
        <w:spacing w:line="266" w:lineRule="exact"/>
        <w:ind w:left="1558"/>
        <w:rPr>
          <w:rFonts w:ascii="Times New Roman"/>
        </w:rPr>
      </w:pPr>
      <w:r>
        <w:rPr>
          <w:rFonts w:ascii="Times New Roman"/>
        </w:rPr>
        <w:t>2</w:t>
      </w:r>
    </w:p>
    <w:p w:rsidR="00597858" w:rsidRDefault="00597858">
      <w:pPr>
        <w:pStyle w:val="Corpsdetexte"/>
        <w:rPr>
          <w:rFonts w:ascii="Times New Roman"/>
          <w:sz w:val="26"/>
        </w:rPr>
      </w:pPr>
    </w:p>
    <w:p w:rsidR="00597858" w:rsidRDefault="00934BE4">
      <w:pPr>
        <w:spacing w:before="229" w:line="261" w:lineRule="exact"/>
        <w:ind w:left="319"/>
      </w:pPr>
      <w:r>
        <w:rPr>
          <w:rFonts w:ascii="Century"/>
        </w:rPr>
        <w:t>Les moments sur appuis sont donnes comme suit</w:t>
      </w:r>
      <w:r>
        <w:t>:</w:t>
      </w:r>
    </w:p>
    <w:p w:rsidR="00597858" w:rsidRDefault="00934BE4">
      <w:pPr>
        <w:pStyle w:val="Paragraphedeliste"/>
        <w:numPr>
          <w:ilvl w:val="1"/>
          <w:numId w:val="55"/>
        </w:numPr>
        <w:tabs>
          <w:tab w:val="left" w:pos="1039"/>
          <w:tab w:val="left" w:pos="1040"/>
        </w:tabs>
        <w:spacing w:line="293" w:lineRule="exact"/>
        <w:ind w:hanging="361"/>
        <w:rPr>
          <w:rFonts w:ascii="Symbol" w:hAnsi="Symbol"/>
          <w:sz w:val="14"/>
        </w:rPr>
      </w:pPr>
      <w:r>
        <w:rPr>
          <w:rFonts w:ascii="Times New Roman" w:hAnsi="Times New Roman"/>
          <w:position w:val="2"/>
          <w:sz w:val="24"/>
        </w:rPr>
        <w:t>0.2</w:t>
      </w:r>
      <w:r>
        <w:rPr>
          <w:rFonts w:ascii="Symbol" w:hAnsi="Symbol"/>
          <w:position w:val="2"/>
          <w:sz w:val="24"/>
        </w:rPr>
        <w:t></w:t>
      </w:r>
      <w:r>
        <w:rPr>
          <w:rFonts w:ascii="Times New Roman" w:hAnsi="Times New Roman"/>
          <w:i/>
          <w:position w:val="2"/>
          <w:sz w:val="24"/>
        </w:rPr>
        <w:t>M</w:t>
      </w:r>
      <w:r>
        <w:rPr>
          <w:rFonts w:ascii="Times New Roman" w:hAnsi="Times New Roman"/>
          <w:i/>
          <w:sz w:val="16"/>
        </w:rPr>
        <w:t xml:space="preserve">0 </w:t>
      </w:r>
      <w:r>
        <w:rPr>
          <w:rFonts w:ascii="Century" w:hAnsi="Century"/>
          <w:position w:val="2"/>
        </w:rPr>
        <w:t>: Pour les appuis de</w:t>
      </w:r>
      <w:r>
        <w:rPr>
          <w:rFonts w:ascii="Century" w:hAnsi="Century"/>
          <w:spacing w:val="-22"/>
          <w:position w:val="2"/>
        </w:rPr>
        <w:t xml:space="preserve"> </w:t>
      </w:r>
      <w:r>
        <w:rPr>
          <w:rFonts w:ascii="Century" w:hAnsi="Century"/>
          <w:position w:val="2"/>
        </w:rPr>
        <w:t>rive</w:t>
      </w:r>
    </w:p>
    <w:p w:rsidR="00597858" w:rsidRDefault="00934BE4">
      <w:pPr>
        <w:pStyle w:val="Paragraphedeliste"/>
        <w:numPr>
          <w:ilvl w:val="1"/>
          <w:numId w:val="55"/>
        </w:numPr>
        <w:tabs>
          <w:tab w:val="left" w:pos="1039"/>
          <w:tab w:val="left" w:pos="1040"/>
        </w:tabs>
        <w:spacing w:before="1" w:line="295" w:lineRule="exact"/>
        <w:ind w:hanging="361"/>
        <w:rPr>
          <w:rFonts w:ascii="Symbol" w:hAnsi="Symbol"/>
        </w:rPr>
      </w:pPr>
      <w:r>
        <w:rPr>
          <w:rFonts w:ascii="Times New Roman" w:hAnsi="Times New Roman"/>
          <w:position w:val="2"/>
          <w:sz w:val="24"/>
        </w:rPr>
        <w:t>0.5</w:t>
      </w:r>
      <w:r>
        <w:rPr>
          <w:rFonts w:ascii="Symbol" w:hAnsi="Symbol"/>
          <w:position w:val="2"/>
          <w:sz w:val="24"/>
        </w:rPr>
        <w:t></w:t>
      </w:r>
      <w:r>
        <w:rPr>
          <w:rFonts w:ascii="Times New Roman" w:hAnsi="Times New Roman"/>
          <w:i/>
          <w:position w:val="2"/>
          <w:sz w:val="24"/>
        </w:rPr>
        <w:t>M</w:t>
      </w:r>
      <w:r>
        <w:rPr>
          <w:rFonts w:ascii="Times New Roman" w:hAnsi="Times New Roman"/>
          <w:i/>
          <w:sz w:val="16"/>
        </w:rPr>
        <w:t xml:space="preserve">0 </w:t>
      </w:r>
      <w:r>
        <w:rPr>
          <w:rFonts w:ascii="Century" w:hAnsi="Century"/>
          <w:position w:val="2"/>
        </w:rPr>
        <w:t xml:space="preserve">: Pour les appuis voisins des appuis de rive d’une poutre </w:t>
      </w:r>
      <w:proofErr w:type="gramStart"/>
      <w:r>
        <w:rPr>
          <w:rFonts w:ascii="Century" w:hAnsi="Century"/>
          <w:position w:val="2"/>
        </w:rPr>
        <w:t>a</w:t>
      </w:r>
      <w:proofErr w:type="gramEnd"/>
      <w:r>
        <w:rPr>
          <w:rFonts w:ascii="Century" w:hAnsi="Century"/>
          <w:position w:val="2"/>
        </w:rPr>
        <w:t xml:space="preserve"> plus de deux</w:t>
      </w:r>
      <w:r>
        <w:rPr>
          <w:rFonts w:ascii="Century" w:hAnsi="Century"/>
          <w:spacing w:val="-34"/>
          <w:position w:val="2"/>
        </w:rPr>
        <w:t xml:space="preserve"> </w:t>
      </w:r>
      <w:r>
        <w:rPr>
          <w:rFonts w:ascii="Century" w:hAnsi="Century"/>
          <w:position w:val="2"/>
        </w:rPr>
        <w:t>travees.</w:t>
      </w:r>
    </w:p>
    <w:p w:rsidR="00597858" w:rsidRDefault="00934BE4">
      <w:pPr>
        <w:pStyle w:val="Paragraphedeliste"/>
        <w:numPr>
          <w:ilvl w:val="1"/>
          <w:numId w:val="55"/>
        </w:numPr>
        <w:tabs>
          <w:tab w:val="left" w:pos="1039"/>
          <w:tab w:val="left" w:pos="1040"/>
        </w:tabs>
        <w:spacing w:line="293" w:lineRule="exact"/>
        <w:ind w:hanging="361"/>
        <w:rPr>
          <w:rFonts w:ascii="Symbol" w:hAnsi="Symbol"/>
        </w:rPr>
      </w:pPr>
      <w:r>
        <w:rPr>
          <w:rFonts w:ascii="Times New Roman" w:hAnsi="Times New Roman"/>
          <w:position w:val="2"/>
          <w:sz w:val="24"/>
        </w:rPr>
        <w:t>0.4</w:t>
      </w:r>
      <w:r>
        <w:rPr>
          <w:rFonts w:ascii="Symbol" w:hAnsi="Symbol"/>
          <w:position w:val="2"/>
          <w:sz w:val="24"/>
        </w:rPr>
        <w:t></w:t>
      </w:r>
      <w:r>
        <w:rPr>
          <w:rFonts w:ascii="Times New Roman" w:hAnsi="Times New Roman"/>
          <w:i/>
          <w:position w:val="2"/>
          <w:sz w:val="24"/>
        </w:rPr>
        <w:t>M</w:t>
      </w:r>
      <w:r>
        <w:rPr>
          <w:rFonts w:ascii="Times New Roman" w:hAnsi="Times New Roman"/>
          <w:i/>
          <w:sz w:val="16"/>
        </w:rPr>
        <w:t xml:space="preserve">0 </w:t>
      </w:r>
      <w:r>
        <w:rPr>
          <w:rFonts w:ascii="Century" w:hAnsi="Century"/>
          <w:position w:val="2"/>
        </w:rPr>
        <w:t>: Pour les appuis intermediaires pour une poutre a plus de trois</w:t>
      </w:r>
      <w:r>
        <w:rPr>
          <w:rFonts w:ascii="Century" w:hAnsi="Century"/>
          <w:spacing w:val="-30"/>
          <w:position w:val="2"/>
        </w:rPr>
        <w:t xml:space="preserve"> </w:t>
      </w:r>
      <w:r>
        <w:rPr>
          <w:rFonts w:ascii="Century" w:hAnsi="Century"/>
          <w:position w:val="2"/>
        </w:rPr>
        <w:t>travees.</w:t>
      </w:r>
    </w:p>
    <w:p w:rsidR="00597858" w:rsidRDefault="00934BE4">
      <w:pPr>
        <w:pStyle w:val="Paragraphedeliste"/>
        <w:numPr>
          <w:ilvl w:val="1"/>
          <w:numId w:val="55"/>
        </w:numPr>
        <w:tabs>
          <w:tab w:val="left" w:pos="1039"/>
          <w:tab w:val="left" w:pos="1040"/>
        </w:tabs>
        <w:spacing w:line="294" w:lineRule="exact"/>
        <w:ind w:hanging="361"/>
        <w:rPr>
          <w:rFonts w:ascii="Symbol" w:hAnsi="Symbol"/>
        </w:rPr>
      </w:pPr>
      <w:r>
        <w:rPr>
          <w:rFonts w:ascii="Times New Roman" w:hAnsi="Times New Roman"/>
          <w:position w:val="2"/>
          <w:sz w:val="24"/>
        </w:rPr>
        <w:t>0.6</w:t>
      </w:r>
      <w:r>
        <w:rPr>
          <w:rFonts w:ascii="Symbol" w:hAnsi="Symbol"/>
          <w:position w:val="2"/>
          <w:sz w:val="24"/>
        </w:rPr>
        <w:t></w:t>
      </w:r>
      <w:r>
        <w:rPr>
          <w:rFonts w:ascii="Times New Roman" w:hAnsi="Times New Roman"/>
          <w:i/>
          <w:position w:val="2"/>
          <w:sz w:val="24"/>
        </w:rPr>
        <w:t>M</w:t>
      </w:r>
      <w:r>
        <w:rPr>
          <w:rFonts w:ascii="Times New Roman" w:hAnsi="Times New Roman"/>
          <w:i/>
          <w:sz w:val="16"/>
        </w:rPr>
        <w:t xml:space="preserve">0 </w:t>
      </w:r>
      <w:r>
        <w:rPr>
          <w:rFonts w:ascii="Century" w:hAnsi="Century"/>
          <w:position w:val="2"/>
        </w:rPr>
        <w:t>: Pour l’appui</w:t>
      </w:r>
      <w:r>
        <w:rPr>
          <w:rFonts w:ascii="Century" w:hAnsi="Century"/>
          <w:spacing w:val="-23"/>
          <w:position w:val="2"/>
        </w:rPr>
        <w:t xml:space="preserve"> </w:t>
      </w:r>
      <w:r>
        <w:rPr>
          <w:rFonts w:ascii="Century" w:hAnsi="Century"/>
          <w:position w:val="2"/>
        </w:rPr>
        <w:t>intermediaire</w:t>
      </w:r>
    </w:p>
    <w:p w:rsidR="00597858" w:rsidRDefault="00597858">
      <w:pPr>
        <w:pStyle w:val="Corpsdetexte"/>
        <w:rPr>
          <w:rFonts w:ascii="Century"/>
          <w:sz w:val="20"/>
        </w:rPr>
      </w:pPr>
    </w:p>
    <w:p w:rsidR="00597858" w:rsidRDefault="00597858">
      <w:pPr>
        <w:pStyle w:val="Corpsdetexte"/>
        <w:rPr>
          <w:rFonts w:ascii="Century"/>
          <w:sz w:val="20"/>
        </w:rPr>
      </w:pPr>
    </w:p>
    <w:p w:rsidR="00597858" w:rsidRDefault="00597858">
      <w:pPr>
        <w:pStyle w:val="Corpsdetexte"/>
        <w:rPr>
          <w:rFonts w:ascii="Century"/>
          <w:sz w:val="20"/>
        </w:rPr>
      </w:pPr>
    </w:p>
    <w:p w:rsidR="00597858" w:rsidRDefault="00597858">
      <w:pPr>
        <w:pStyle w:val="Corpsdetexte"/>
        <w:rPr>
          <w:rFonts w:ascii="Century"/>
          <w:sz w:val="20"/>
        </w:rPr>
      </w:pPr>
    </w:p>
    <w:p w:rsidR="00597858" w:rsidRDefault="00597858">
      <w:pPr>
        <w:pStyle w:val="Corpsdetexte"/>
        <w:rPr>
          <w:rFonts w:ascii="Century"/>
          <w:sz w:val="20"/>
        </w:rPr>
      </w:pPr>
    </w:p>
    <w:p w:rsidR="00597858" w:rsidRDefault="00597858">
      <w:pPr>
        <w:pStyle w:val="Corpsdetexte"/>
        <w:rPr>
          <w:rFonts w:ascii="Century"/>
          <w:sz w:val="20"/>
        </w:rPr>
      </w:pPr>
    </w:p>
    <w:p w:rsidR="00597858" w:rsidRDefault="00597858">
      <w:pPr>
        <w:pStyle w:val="Corpsdetexte"/>
        <w:rPr>
          <w:rFonts w:ascii="Century"/>
          <w:sz w:val="20"/>
        </w:rPr>
      </w:pPr>
    </w:p>
    <w:p w:rsidR="00597858" w:rsidRDefault="00597858">
      <w:pPr>
        <w:pStyle w:val="Corpsdetexte"/>
        <w:rPr>
          <w:rFonts w:ascii="Century"/>
          <w:sz w:val="20"/>
        </w:rPr>
      </w:pPr>
    </w:p>
    <w:p w:rsidR="00597858" w:rsidRDefault="00597858">
      <w:pPr>
        <w:pStyle w:val="Corpsdetexte"/>
        <w:rPr>
          <w:rFonts w:ascii="Century"/>
          <w:sz w:val="20"/>
        </w:rPr>
      </w:pPr>
    </w:p>
    <w:p w:rsidR="00597858" w:rsidRDefault="00597858">
      <w:pPr>
        <w:pStyle w:val="Corpsdetexte"/>
        <w:rPr>
          <w:rFonts w:ascii="Century"/>
          <w:sz w:val="20"/>
        </w:rPr>
      </w:pPr>
    </w:p>
    <w:p w:rsidR="00597858" w:rsidRDefault="00597858">
      <w:pPr>
        <w:pStyle w:val="Corpsdetexte"/>
        <w:rPr>
          <w:rFonts w:ascii="Century"/>
          <w:sz w:val="20"/>
        </w:rPr>
      </w:pPr>
    </w:p>
    <w:p w:rsidR="00597858" w:rsidRDefault="00597858">
      <w:pPr>
        <w:pStyle w:val="Corpsdetexte"/>
        <w:rPr>
          <w:rFonts w:ascii="Century"/>
          <w:sz w:val="20"/>
        </w:rPr>
      </w:pPr>
    </w:p>
    <w:p w:rsidR="00597858" w:rsidRDefault="00597858">
      <w:pPr>
        <w:pStyle w:val="Corpsdetexte"/>
        <w:rPr>
          <w:rFonts w:ascii="Century"/>
          <w:sz w:val="20"/>
        </w:rPr>
      </w:pPr>
    </w:p>
    <w:p w:rsidR="00597858" w:rsidRDefault="00597858">
      <w:pPr>
        <w:pStyle w:val="Corpsdetexte"/>
        <w:rPr>
          <w:rFonts w:ascii="Century"/>
          <w:sz w:val="20"/>
        </w:rPr>
      </w:pPr>
    </w:p>
    <w:p w:rsidR="00597858" w:rsidRDefault="00597858">
      <w:pPr>
        <w:pStyle w:val="Corpsdetexte"/>
        <w:rPr>
          <w:rFonts w:ascii="Century"/>
          <w:sz w:val="20"/>
        </w:rPr>
      </w:pPr>
    </w:p>
    <w:p w:rsidR="00597858" w:rsidRDefault="00597858">
      <w:pPr>
        <w:pStyle w:val="Corpsdetexte"/>
        <w:rPr>
          <w:rFonts w:ascii="Century"/>
          <w:sz w:val="20"/>
        </w:rPr>
      </w:pPr>
    </w:p>
    <w:p w:rsidR="00597858" w:rsidRDefault="002B2351">
      <w:pPr>
        <w:pStyle w:val="Corpsdetexte"/>
        <w:spacing w:before="11"/>
        <w:rPr>
          <w:rFonts w:ascii="Century"/>
          <w:sz w:val="18"/>
        </w:rPr>
      </w:pPr>
      <w:r w:rsidRPr="002B2351">
        <w:pict>
          <v:group id="_x0000_s2664" style="position:absolute;margin-left:52.55pt;margin-top:13.35pt;width:490.3pt;height:4.45pt;z-index:-250913792;mso-wrap-distance-left:0;mso-wrap-distance-right:0;mso-position-horizontal-relative:page" coordorigin="1051,267" coordsize="9806,89">
            <v:line id="_x0000_s2666" style="position:absolute" from="1051,349" to="10857,349" strokecolor="#602221" strokeweight=".7pt"/>
            <v:line id="_x0000_s2665" style="position:absolute" from="1051,297" to="10857,297" strokecolor="#602221" strokeweight="3pt"/>
            <w10:wrap type="topAndBottom" anchorx="page"/>
          </v:group>
        </w:pict>
      </w:r>
    </w:p>
    <w:p w:rsidR="00597858" w:rsidRDefault="00597858">
      <w:pPr>
        <w:pStyle w:val="Corpsdetexte"/>
        <w:rPr>
          <w:rFonts w:ascii="Century"/>
          <w:sz w:val="20"/>
        </w:rPr>
      </w:pPr>
    </w:p>
    <w:p w:rsidR="00597858" w:rsidRDefault="00597858">
      <w:pPr>
        <w:pStyle w:val="Corpsdetexte"/>
        <w:spacing w:before="1"/>
        <w:rPr>
          <w:rFonts w:ascii="Century"/>
          <w:sz w:val="25"/>
        </w:rPr>
      </w:pPr>
    </w:p>
    <w:p w:rsidR="00597858" w:rsidRDefault="00934BE4">
      <w:pPr>
        <w:pStyle w:val="Heading6"/>
        <w:ind w:right="98"/>
        <w:jc w:val="right"/>
        <w:rPr>
          <w:rFonts w:ascii="Arial"/>
        </w:rPr>
      </w:pPr>
      <w:r>
        <w:rPr>
          <w:rFonts w:ascii="Arial"/>
        </w:rPr>
        <w:t>85</w:t>
      </w:r>
    </w:p>
    <w:p w:rsidR="00597858" w:rsidRDefault="00597858">
      <w:pPr>
        <w:jc w:val="right"/>
        <w:sectPr w:rsidR="00597858" w:rsidSect="00EE327E">
          <w:type w:val="continuous"/>
          <w:pgSz w:w="11910" w:h="16840"/>
          <w:pgMar w:top="1340" w:right="200" w:bottom="280" w:left="540" w:header="720" w:footer="720" w:gutter="0"/>
          <w:cols w:space="720"/>
        </w:sectPr>
      </w:pPr>
    </w:p>
    <w:p w:rsidR="00597858" w:rsidRDefault="002B2351">
      <w:pPr>
        <w:spacing w:before="89"/>
        <w:ind w:right="888"/>
        <w:jc w:val="right"/>
        <w:rPr>
          <w:b/>
        </w:rPr>
      </w:pPr>
      <w:r w:rsidRPr="002B2351">
        <w:lastRenderedPageBreak/>
        <w:pict>
          <v:group id="_x0000_s2661" style="position:absolute;left:0;text-align:left;margin-left:47.5pt;margin-top:20.35pt;width:499.7pt;height:.55pt;z-index:-250907648;mso-wrap-distance-left:0;mso-wrap-distance-right:0;mso-position-horizontal-relative:page" coordorigin="950,407" coordsize="9994,11">
            <v:line id="_x0000_s2663" style="position:absolute" from="950,413" to="3959,413" strokecolor="#923634" strokeweight=".5pt"/>
            <v:line id="_x0000_s2662" style="position:absolute" from="3944,412" to="10944,412" strokeweight=".5pt"/>
            <w10:wrap type="topAndBottom" anchorx="page"/>
          </v:group>
        </w:pict>
      </w:r>
      <w:r w:rsidRPr="002B2351">
        <w:pict>
          <v:group id="_x0000_s2657" style="position:absolute;left:0;text-align:left;margin-left:24pt;margin-top:24pt;width:547.7pt;height:794.2pt;z-index:-275699712;mso-position-horizontal-relative:page;mso-position-vertical-relative:page" coordorigin="480,480" coordsize="10954,15884">
            <v:shape id="_x0000_s2660" type="#_x0000_t75" style="position:absolute;left:4869;top:5454;width:2666;height:1146">
              <v:imagedata r:id="rId84" o:title=""/>
            </v:shape>
            <v:shape id="_x0000_s2659" style="position:absolute;left:480;top:480;width:10954;height:15884" coordorigin="480,480" coordsize="10954,15884" path="m11434,480r-4,l11362,481r-1,l11358,483r-6,1l11326,491r-10,1l11305,495r-11,2l11279,500r,135l11279,1100r,14644l11279,16206r-465,l1100,16206r-466,l634,15744r,-14644l634,635r466,l10814,635r465,l11279,500r-5,1l11265,502r-13,1l11248,503r-1,-1l11209,481r-86,26l11114,505r-1,-1l11105,502r-22,-9l11074,490r-8,-3l11063,485r-55,19l10967,485r-66,27l10892,499r-12,-18l10849,499r-35,-15l10814,480r-321,41l10464,505r-38,-20l10163,505,9959,485r-214,41l9719,522,9493,486r-136,36l9279,508r-223,24l9048,530r-15,-3l8871,486r-116,41l8726,522r-51,-9l8512,486r-156,27l8283,501r-82,-13l8065,501,7861,483r-185,39l7375,488r-213,39l7125,526r-37,-1l6999,522r-265,-7l6637,494,6472,484r-165,38l6301,521r-7,-1l6273,516,6103,484r-272,32l5656,500r-88,20l5442,500r-68,-10l5238,500,4985,488r-29,33l4626,487r-175,18l4130,511r-155,14l3903,504r-74,-20l3596,504,3334,486r-68,40l3230,522,2916,492r-48,30l2857,520,2683,491r-213,29l2266,489r-137,41l2096,525,1877,486r-136,39l1727,523,1459,488r-146,35l1100,485r,-1l1064,499r-30,-18l1013,512r-10,-4l996,505,948,485r-43,20l851,485r-3,2l840,490r-10,4l819,498r-11,4l799,505r-6,2l791,508r-14,-4l705,481r-38,22l665,503r-3,1l656,503r-8,-1l630,499r-10,-1l609,495r-11,-2l588,491r-19,-5l562,484r-6,-1l552,481r-69,-1l480,480r6,7l499,516r-19,30l511,567r-27,66l504,675r-20,54l486,732r3,8l493,750r4,11l501,771r3,10l506,786r1,2l480,875r21,37l502,913r1,4l502,923r-1,7l500,939r-2,10l494,971r-2,11l490,992r-2,10l486,1011r-2,7l482,1024r-1,3l480,1028r25,46l480,1100r38,497l482,1700r21,395l482,2403r42,322l483,3106r36,190l505,3428r25,337l483,4043r41,161l483,4585r28,234l484,5039r14,219l480,5566r39,278l485,6298r39,322l513,7265r-22,146l481,7645r39,250l481,8217r33,395l497,8876r20,146l486,9300r11,205l484,9900r34,45l484,10428r19,264l509,11175r13,234l481,11643r20,337l483,12375r40,103l490,13005r30,74l488,13356r30,323l486,13986r42,205l483,14572r39,205l484,15202r36,219l482,15744r1,l505,15769r-25,46l481,15816r1,3l484,15825r2,7l488,15840r2,11l492,15861r2,11l498,15893r2,10l501,15912r1,8l503,15925r-1,4l501,15930r-21,38l507,16055r-1,2l504,16063r-7,20l493,16094r-4,10l486,16111r-2,4l504,16168r-20,43l511,16277r-31,20l498,16328r-12,29l480,16363r3,l552,16362r,l556,16361r6,-2l569,16357r8,-2l588,16353r10,-3l609,16348r11,-2l630,16344r9,-1l648,16342r8,-2l662,16340r3,l667,16341r38,21l777,16340r14,-5l793,16336r6,2l808,16342r11,3l830,16349r10,5l848,16356r3,2l905,16338r43,20l995,16338r7,-3l1013,16331r21,31l1064,16344r36,15l1100,16361r281,-38l1459,16361r253,-21l1916,16361r104,-21l2105,16323r24,-5l2392,16361r126,-39l2605,16337r129,-15l2771,16318r58,-7l3004,16361r126,-44l3373,16360r155,-28l3684,16359r136,-15l4024,16363r84,-19l4167,16332r41,-10l4510,16357r187,-35l4723,16318r427,12l5248,16353r165,9l5578,16322r214,40l6064,16328r184,17l6323,16328r13,-3l6530,16357r136,-12l6919,16358r10,-13l6946,16325r2,-2l7278,16359r175,-19l7774,16333r110,-10l7894,16322r35,-3l8084,16362r224,-21l8570,16360r36,-19l8647,16319r1,-1l8988,16353r48,-31l9230,16355r214,-31l9648,16357r95,-33l9750,16322r11,-4l9762,16318r3,-1l9775,16313r262,48l10173,16319r281,40l10600,16320r214,41l10814,16359r35,-15l10880,16362r12,-18l10901,16331r66,27l11008,16338r55,20l11066,16356r8,-2l11083,16349r12,-4l11105,16342r8,-4l11114,16338r7,-2l11123,16335r86,27l11247,16341r1,-1l11252,16340r5,l11265,16342r9,1l11283,16344r11,2l11305,16348r11,2l11336,16355r9,2l11352,16359r6,2l11361,16362r1,l11430,16363r4,l11427,16356r-12,-28l11434,16297r-32,-20l11429,16211r-19,-43l11429,16115r-2,-4l11425,16104r-13,-32l11409,16063r-2,-6l11407,16055r27,-87l11412,15929r-1,-4l11412,15920r,-8l11413,15903r2,-10l11417,15883r2,-11l11422,15861r2,-10l11426,15840r2,-8l11430,15825r2,-6l11433,15816r1,-1l11408,15769r22,-25l11434,15744r-40,-484l11432,15157r-21,-396l11432,14454r-43,-323l11431,13750r-37,-205l11409,13428r-26,-337l11431,12812r-42,-176l11431,12270r-28,-235l11429,11800r-14,-205l11434,11287r-40,-278l11428,10554r-39,-322l11401,9587r22,-147l11432,9191r-39,-249l11432,8634r-32,-396l11417,7975r-21,-132l11427,7549r-10,-205l11429,6963r-35,-44l11430,6420r-19,-263l11405,5673r-14,-235l11433,5219r-21,-352l11430,4471r-40,-103l11424,3840r-31,-72l11426,3489r-30,-322l11428,2858r-43,-205l11431,2272r-40,-205l11429,1642r-37,-220l11432,1100r-2,l11408,1074r26,-46l11433,1027r-1,-3l11430,1018r-2,-7l11426,1002r-2,-10l11422,982r-3,-11l11417,960r-2,-11l11413,940r-1,-9l11412,924r-1,-6l11412,914r,-1l11434,875r-27,-86l11407,787r2,-6l11412,771r5,-11l11421,750r4,-10l11427,732r2,-3l11410,675r19,-42l11402,567r32,-21l11415,516r12,-29l11434,480e" fillcolor="black" stroked="f">
              <v:path arrowok="t"/>
            </v:shape>
            <v:line id="_x0000_s2658" style="position:absolute" from="4921,5887" to="7475,5925"/>
            <w10:wrap anchorx="page" anchory="page"/>
          </v:group>
        </w:pict>
      </w:r>
      <w:r w:rsidRPr="002B2351">
        <w:pict>
          <v:shape id="_x0000_s2656" type="#_x0000_t202" style="position:absolute;left:0;text-align:left;margin-left:48.25pt;margin-top:.5pt;width:149.7pt;height:19.9pt;z-index:252413952;mso-position-horizontal-relative:page" fillcolor="#923634" stroked="f">
            <v:textbox style="mso-next-textbox:#_x0000_s2656" inset="0,0,0,0">
              <w:txbxContent>
                <w:p w:rsidR="00EE327E" w:rsidRDefault="00EE327E">
                  <w:pPr>
                    <w:spacing w:before="74"/>
                    <w:ind w:left="802"/>
                  </w:pPr>
                  <w:r>
                    <w:rPr>
                      <w:color w:val="FFFFFF"/>
                    </w:rPr>
                    <w:t>CHAPITRE IV</w:t>
                  </w:r>
                </w:p>
              </w:txbxContent>
            </v:textbox>
            <w10:wrap anchorx="page"/>
          </v:shape>
        </w:pict>
      </w:r>
      <w:r w:rsidR="00934BE4">
        <w:rPr>
          <w:b/>
        </w:rPr>
        <w:t>Etude des planchers</w:t>
      </w:r>
    </w:p>
    <w:p w:rsidR="00597858" w:rsidRDefault="00597858">
      <w:pPr>
        <w:pStyle w:val="Corpsdetexte"/>
        <w:rPr>
          <w:b/>
          <w:sz w:val="8"/>
        </w:rPr>
      </w:pPr>
    </w:p>
    <w:p w:rsidR="00597858" w:rsidRDefault="00934BE4">
      <w:pPr>
        <w:spacing w:before="101"/>
        <w:ind w:left="1039"/>
      </w:pPr>
      <w:r>
        <w:rPr>
          <w:noProof/>
          <w:lang w:bidi="ar-SA"/>
        </w:rPr>
        <w:drawing>
          <wp:anchor distT="0" distB="0" distL="0" distR="0" simplePos="0" relativeHeight="227615744" behindDoc="1" locked="0" layoutInCell="1" allowOverlap="1">
            <wp:simplePos x="0" y="0"/>
            <wp:positionH relativeFrom="page">
              <wp:posOffset>770043</wp:posOffset>
            </wp:positionH>
            <wp:positionV relativeFrom="paragraph">
              <wp:posOffset>880359</wp:posOffset>
            </wp:positionV>
            <wp:extent cx="5978311" cy="888492"/>
            <wp:effectExtent l="0" t="0" r="0" b="0"/>
            <wp:wrapNone/>
            <wp:docPr id="125" name="image8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 name="image88.png"/>
                    <pic:cNvPicPr/>
                  </pic:nvPicPr>
                  <pic:blipFill>
                    <a:blip r:embed="rId85" cstate="print"/>
                    <a:stretch>
                      <a:fillRect/>
                    </a:stretch>
                  </pic:blipFill>
                  <pic:spPr>
                    <a:xfrm>
                      <a:off x="0" y="0"/>
                      <a:ext cx="5978311" cy="888492"/>
                    </a:xfrm>
                    <a:prstGeom prst="rect">
                      <a:avLst/>
                    </a:prstGeom>
                  </pic:spPr>
                </pic:pic>
              </a:graphicData>
            </a:graphic>
          </wp:anchor>
        </w:drawing>
      </w:r>
      <w:r>
        <w:rPr>
          <w:rFonts w:ascii="Century"/>
          <w:u w:val="single"/>
        </w:rPr>
        <w:t>TYPE 1</w:t>
      </w:r>
      <w:r>
        <w:rPr>
          <w:u w:val="single"/>
        </w:rPr>
        <w:t>:</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5"/>
        <w:rPr>
          <w:sz w:val="21"/>
        </w:rPr>
      </w:pPr>
    </w:p>
    <w:tbl>
      <w:tblPr>
        <w:tblStyle w:val="TableNormal"/>
        <w:tblW w:w="0" w:type="auto"/>
        <w:tblInd w:w="127" w:type="dxa"/>
        <w:tblLayout w:type="fixed"/>
        <w:tblLook w:val="01E0"/>
      </w:tblPr>
      <w:tblGrid>
        <w:gridCol w:w="2041"/>
        <w:gridCol w:w="784"/>
        <w:gridCol w:w="672"/>
        <w:gridCol w:w="1409"/>
        <w:gridCol w:w="1556"/>
        <w:gridCol w:w="939"/>
        <w:gridCol w:w="709"/>
        <w:gridCol w:w="1098"/>
        <w:gridCol w:w="1375"/>
      </w:tblGrid>
      <w:tr w:rsidR="00597858">
        <w:trPr>
          <w:trHeight w:val="160"/>
        </w:trPr>
        <w:tc>
          <w:tcPr>
            <w:tcW w:w="2825" w:type="dxa"/>
            <w:gridSpan w:val="2"/>
          </w:tcPr>
          <w:p w:rsidR="00597858" w:rsidRDefault="00934BE4">
            <w:pPr>
              <w:pStyle w:val="TableParagraph"/>
              <w:spacing w:line="140" w:lineRule="exact"/>
              <w:ind w:right="122"/>
              <w:jc w:val="right"/>
              <w:rPr>
                <w:rFonts w:ascii="Verdana"/>
                <w:sz w:val="13"/>
              </w:rPr>
            </w:pPr>
            <w:r>
              <w:rPr>
                <w:rFonts w:ascii="Verdana"/>
                <w:sz w:val="13"/>
              </w:rPr>
              <w:t>MB = 0.5M0</w:t>
            </w:r>
          </w:p>
        </w:tc>
        <w:tc>
          <w:tcPr>
            <w:tcW w:w="2081" w:type="dxa"/>
            <w:gridSpan w:val="2"/>
          </w:tcPr>
          <w:p w:rsidR="00597858" w:rsidRDefault="00934BE4">
            <w:pPr>
              <w:pStyle w:val="TableParagraph"/>
              <w:spacing w:line="140" w:lineRule="exact"/>
              <w:ind w:left="467"/>
              <w:rPr>
                <w:rFonts w:ascii="Verdana"/>
                <w:sz w:val="13"/>
              </w:rPr>
            </w:pPr>
            <w:r>
              <w:rPr>
                <w:rFonts w:ascii="Verdana"/>
                <w:sz w:val="13"/>
              </w:rPr>
              <w:t>MC= 0.4 M0</w:t>
            </w:r>
          </w:p>
        </w:tc>
        <w:tc>
          <w:tcPr>
            <w:tcW w:w="1556" w:type="dxa"/>
          </w:tcPr>
          <w:p w:rsidR="00597858" w:rsidRDefault="00934BE4">
            <w:pPr>
              <w:pStyle w:val="TableParagraph"/>
              <w:spacing w:line="140" w:lineRule="exact"/>
              <w:ind w:left="19"/>
              <w:rPr>
                <w:rFonts w:ascii="Verdana"/>
                <w:sz w:val="13"/>
              </w:rPr>
            </w:pPr>
            <w:r>
              <w:rPr>
                <w:rFonts w:ascii="Verdana"/>
                <w:sz w:val="13"/>
              </w:rPr>
              <w:t>MD= 0.4M0</w:t>
            </w:r>
          </w:p>
        </w:tc>
        <w:tc>
          <w:tcPr>
            <w:tcW w:w="939" w:type="dxa"/>
          </w:tcPr>
          <w:p w:rsidR="00597858" w:rsidRDefault="00934BE4">
            <w:pPr>
              <w:pStyle w:val="TableParagraph"/>
              <w:spacing w:line="140" w:lineRule="exact"/>
              <w:ind w:left="81" w:right="23"/>
              <w:jc w:val="center"/>
              <w:rPr>
                <w:rFonts w:ascii="Verdana"/>
                <w:sz w:val="13"/>
              </w:rPr>
            </w:pPr>
            <w:r>
              <w:rPr>
                <w:rFonts w:ascii="Verdana"/>
                <w:sz w:val="13"/>
              </w:rPr>
              <w:t>ME= 0.4 M0</w:t>
            </w:r>
          </w:p>
        </w:tc>
        <w:tc>
          <w:tcPr>
            <w:tcW w:w="709" w:type="dxa"/>
          </w:tcPr>
          <w:p w:rsidR="00597858" w:rsidRDefault="00597858">
            <w:pPr>
              <w:pStyle w:val="TableParagraph"/>
              <w:rPr>
                <w:rFonts w:ascii="Times New Roman"/>
                <w:sz w:val="10"/>
              </w:rPr>
            </w:pPr>
          </w:p>
        </w:tc>
        <w:tc>
          <w:tcPr>
            <w:tcW w:w="1098" w:type="dxa"/>
          </w:tcPr>
          <w:p w:rsidR="00597858" w:rsidRDefault="00934BE4">
            <w:pPr>
              <w:pStyle w:val="TableParagraph"/>
              <w:spacing w:line="140" w:lineRule="exact"/>
              <w:ind w:left="-45"/>
              <w:rPr>
                <w:rFonts w:ascii="Verdana"/>
                <w:sz w:val="13"/>
              </w:rPr>
            </w:pPr>
            <w:r>
              <w:rPr>
                <w:rFonts w:ascii="Verdana"/>
                <w:w w:val="95"/>
                <w:sz w:val="13"/>
              </w:rPr>
              <w:t>MF= 0.5M0</w:t>
            </w:r>
          </w:p>
        </w:tc>
        <w:tc>
          <w:tcPr>
            <w:tcW w:w="1375" w:type="dxa"/>
          </w:tcPr>
          <w:p w:rsidR="00597858" w:rsidRDefault="00597858">
            <w:pPr>
              <w:pStyle w:val="TableParagraph"/>
              <w:rPr>
                <w:rFonts w:ascii="Times New Roman"/>
                <w:sz w:val="10"/>
              </w:rPr>
            </w:pPr>
          </w:p>
        </w:tc>
      </w:tr>
      <w:tr w:rsidR="00597858">
        <w:trPr>
          <w:trHeight w:val="364"/>
        </w:trPr>
        <w:tc>
          <w:tcPr>
            <w:tcW w:w="2041" w:type="dxa"/>
          </w:tcPr>
          <w:p w:rsidR="00597858" w:rsidRDefault="00934BE4">
            <w:pPr>
              <w:pStyle w:val="TableParagraph"/>
              <w:spacing w:before="2"/>
              <w:ind w:left="200"/>
              <w:rPr>
                <w:rFonts w:ascii="Verdana"/>
                <w:sz w:val="13"/>
              </w:rPr>
            </w:pPr>
            <w:r>
              <w:rPr>
                <w:rFonts w:ascii="Verdana"/>
                <w:sz w:val="13"/>
              </w:rPr>
              <w:t>MA = 0.2M0</w:t>
            </w:r>
          </w:p>
        </w:tc>
        <w:tc>
          <w:tcPr>
            <w:tcW w:w="784" w:type="dxa"/>
          </w:tcPr>
          <w:p w:rsidR="00597858" w:rsidRDefault="00597858">
            <w:pPr>
              <w:pStyle w:val="TableParagraph"/>
              <w:rPr>
                <w:rFonts w:ascii="Times New Roman"/>
                <w:sz w:val="18"/>
              </w:rPr>
            </w:pPr>
          </w:p>
        </w:tc>
        <w:tc>
          <w:tcPr>
            <w:tcW w:w="672" w:type="dxa"/>
          </w:tcPr>
          <w:p w:rsidR="00597858" w:rsidRDefault="00597858">
            <w:pPr>
              <w:pStyle w:val="TableParagraph"/>
              <w:rPr>
                <w:rFonts w:ascii="Times New Roman"/>
                <w:sz w:val="18"/>
              </w:rPr>
            </w:pPr>
          </w:p>
        </w:tc>
        <w:tc>
          <w:tcPr>
            <w:tcW w:w="1409" w:type="dxa"/>
          </w:tcPr>
          <w:p w:rsidR="00597858" w:rsidRDefault="00597858">
            <w:pPr>
              <w:pStyle w:val="TableParagraph"/>
              <w:rPr>
                <w:rFonts w:ascii="Times New Roman"/>
                <w:sz w:val="18"/>
              </w:rPr>
            </w:pPr>
          </w:p>
        </w:tc>
        <w:tc>
          <w:tcPr>
            <w:tcW w:w="1556" w:type="dxa"/>
          </w:tcPr>
          <w:p w:rsidR="00597858" w:rsidRDefault="00597858">
            <w:pPr>
              <w:pStyle w:val="TableParagraph"/>
              <w:rPr>
                <w:rFonts w:ascii="Times New Roman"/>
                <w:sz w:val="18"/>
              </w:rPr>
            </w:pPr>
          </w:p>
        </w:tc>
        <w:tc>
          <w:tcPr>
            <w:tcW w:w="939" w:type="dxa"/>
          </w:tcPr>
          <w:p w:rsidR="00597858" w:rsidRDefault="00597858">
            <w:pPr>
              <w:pStyle w:val="TableParagraph"/>
              <w:rPr>
                <w:rFonts w:ascii="Times New Roman"/>
                <w:sz w:val="18"/>
              </w:rPr>
            </w:pPr>
          </w:p>
        </w:tc>
        <w:tc>
          <w:tcPr>
            <w:tcW w:w="709" w:type="dxa"/>
          </w:tcPr>
          <w:p w:rsidR="00597858" w:rsidRDefault="00597858">
            <w:pPr>
              <w:pStyle w:val="TableParagraph"/>
              <w:rPr>
                <w:rFonts w:ascii="Times New Roman"/>
                <w:sz w:val="18"/>
              </w:rPr>
            </w:pPr>
          </w:p>
        </w:tc>
        <w:tc>
          <w:tcPr>
            <w:tcW w:w="1098" w:type="dxa"/>
          </w:tcPr>
          <w:p w:rsidR="00597858" w:rsidRDefault="00597858">
            <w:pPr>
              <w:pStyle w:val="TableParagraph"/>
              <w:rPr>
                <w:rFonts w:ascii="Times New Roman"/>
                <w:sz w:val="18"/>
              </w:rPr>
            </w:pPr>
          </w:p>
        </w:tc>
        <w:tc>
          <w:tcPr>
            <w:tcW w:w="1375" w:type="dxa"/>
          </w:tcPr>
          <w:p w:rsidR="00597858" w:rsidRDefault="00934BE4">
            <w:pPr>
              <w:pStyle w:val="TableParagraph"/>
              <w:spacing w:before="2"/>
              <w:ind w:left="418"/>
              <w:rPr>
                <w:rFonts w:ascii="Verdana"/>
                <w:sz w:val="13"/>
              </w:rPr>
            </w:pPr>
            <w:r>
              <w:rPr>
                <w:rFonts w:ascii="Verdana"/>
                <w:sz w:val="13"/>
              </w:rPr>
              <w:t>MG = 0.2M0</w:t>
            </w:r>
          </w:p>
        </w:tc>
      </w:tr>
      <w:tr w:rsidR="00597858">
        <w:trPr>
          <w:trHeight w:val="344"/>
        </w:trPr>
        <w:tc>
          <w:tcPr>
            <w:tcW w:w="2041" w:type="dxa"/>
          </w:tcPr>
          <w:p w:rsidR="00597858" w:rsidRDefault="00597858">
            <w:pPr>
              <w:pStyle w:val="TableParagraph"/>
              <w:spacing w:before="9"/>
              <w:rPr>
                <w:sz w:val="17"/>
              </w:rPr>
            </w:pPr>
          </w:p>
          <w:p w:rsidR="00597858" w:rsidRDefault="00934BE4">
            <w:pPr>
              <w:pStyle w:val="TableParagraph"/>
              <w:spacing w:line="119" w:lineRule="exact"/>
              <w:ind w:left="478"/>
              <w:rPr>
                <w:rFonts w:ascii="Verdana"/>
                <w:sz w:val="11"/>
              </w:rPr>
            </w:pPr>
            <w:r>
              <w:rPr>
                <w:rFonts w:ascii="Verdana"/>
                <w:sz w:val="11"/>
              </w:rPr>
              <w:t>A</w:t>
            </w:r>
          </w:p>
        </w:tc>
        <w:tc>
          <w:tcPr>
            <w:tcW w:w="784" w:type="dxa"/>
          </w:tcPr>
          <w:p w:rsidR="00597858" w:rsidRDefault="00597858">
            <w:pPr>
              <w:pStyle w:val="TableParagraph"/>
              <w:spacing w:before="9"/>
              <w:rPr>
                <w:sz w:val="17"/>
              </w:rPr>
            </w:pPr>
          </w:p>
          <w:p w:rsidR="00597858" w:rsidRDefault="00934BE4">
            <w:pPr>
              <w:pStyle w:val="TableParagraph"/>
              <w:spacing w:line="119" w:lineRule="exact"/>
              <w:ind w:left="180"/>
              <w:rPr>
                <w:rFonts w:ascii="Verdana"/>
                <w:sz w:val="11"/>
              </w:rPr>
            </w:pPr>
            <w:r>
              <w:rPr>
                <w:rFonts w:ascii="Verdana"/>
                <w:sz w:val="11"/>
              </w:rPr>
              <w:t>B</w:t>
            </w:r>
          </w:p>
        </w:tc>
        <w:tc>
          <w:tcPr>
            <w:tcW w:w="672" w:type="dxa"/>
          </w:tcPr>
          <w:p w:rsidR="00597858" w:rsidRDefault="00597858">
            <w:pPr>
              <w:pStyle w:val="TableParagraph"/>
              <w:rPr>
                <w:sz w:val="10"/>
              </w:rPr>
            </w:pPr>
          </w:p>
          <w:p w:rsidR="00597858" w:rsidRDefault="00597858">
            <w:pPr>
              <w:pStyle w:val="TableParagraph"/>
              <w:spacing w:before="11"/>
              <w:rPr>
                <w:sz w:val="9"/>
              </w:rPr>
            </w:pPr>
          </w:p>
          <w:p w:rsidR="00597858" w:rsidRDefault="00934BE4">
            <w:pPr>
              <w:pStyle w:val="TableParagraph"/>
              <w:spacing w:line="94" w:lineRule="exact"/>
              <w:ind w:left="126"/>
              <w:rPr>
                <w:rFonts w:ascii="Verdana"/>
                <w:sz w:val="9"/>
              </w:rPr>
            </w:pPr>
            <w:r>
              <w:rPr>
                <w:rFonts w:ascii="Verdana"/>
                <w:sz w:val="9"/>
              </w:rPr>
              <w:t>Mt2</w:t>
            </w:r>
          </w:p>
        </w:tc>
        <w:tc>
          <w:tcPr>
            <w:tcW w:w="1409" w:type="dxa"/>
          </w:tcPr>
          <w:p w:rsidR="00597858" w:rsidRDefault="00597858">
            <w:pPr>
              <w:pStyle w:val="TableParagraph"/>
              <w:spacing w:before="9"/>
              <w:rPr>
                <w:sz w:val="17"/>
              </w:rPr>
            </w:pPr>
          </w:p>
          <w:p w:rsidR="00597858" w:rsidRDefault="00934BE4">
            <w:pPr>
              <w:pStyle w:val="TableParagraph"/>
              <w:spacing w:line="119" w:lineRule="exact"/>
              <w:ind w:left="112"/>
              <w:rPr>
                <w:rFonts w:ascii="Verdana"/>
                <w:sz w:val="11"/>
              </w:rPr>
            </w:pPr>
            <w:r>
              <w:rPr>
                <w:rFonts w:ascii="Verdana"/>
                <w:sz w:val="11"/>
              </w:rPr>
              <w:t>C</w:t>
            </w:r>
          </w:p>
        </w:tc>
        <w:tc>
          <w:tcPr>
            <w:tcW w:w="1556" w:type="dxa"/>
          </w:tcPr>
          <w:p w:rsidR="00597858" w:rsidRDefault="00597858">
            <w:pPr>
              <w:pStyle w:val="TableParagraph"/>
              <w:spacing w:before="9"/>
              <w:rPr>
                <w:sz w:val="17"/>
              </w:rPr>
            </w:pPr>
          </w:p>
          <w:p w:rsidR="00597858" w:rsidRDefault="00934BE4">
            <w:pPr>
              <w:pStyle w:val="TableParagraph"/>
              <w:spacing w:line="119" w:lineRule="exact"/>
              <w:ind w:left="278"/>
              <w:rPr>
                <w:rFonts w:ascii="Verdana"/>
                <w:sz w:val="11"/>
              </w:rPr>
            </w:pPr>
            <w:r>
              <w:rPr>
                <w:rFonts w:ascii="Verdana"/>
                <w:sz w:val="11"/>
              </w:rPr>
              <w:t>D</w:t>
            </w:r>
          </w:p>
        </w:tc>
        <w:tc>
          <w:tcPr>
            <w:tcW w:w="939" w:type="dxa"/>
          </w:tcPr>
          <w:p w:rsidR="00597858" w:rsidRDefault="00597858">
            <w:pPr>
              <w:pStyle w:val="TableParagraph"/>
              <w:spacing w:before="9"/>
              <w:rPr>
                <w:sz w:val="17"/>
              </w:rPr>
            </w:pPr>
          </w:p>
          <w:p w:rsidR="00597858" w:rsidRDefault="00934BE4">
            <w:pPr>
              <w:pStyle w:val="TableParagraph"/>
              <w:spacing w:line="119" w:lineRule="exact"/>
              <w:ind w:left="89"/>
              <w:jc w:val="center"/>
              <w:rPr>
                <w:rFonts w:ascii="Verdana"/>
                <w:sz w:val="11"/>
              </w:rPr>
            </w:pPr>
            <w:r>
              <w:rPr>
                <w:rFonts w:ascii="Verdana"/>
                <w:sz w:val="11"/>
              </w:rPr>
              <w:t>E</w:t>
            </w:r>
          </w:p>
        </w:tc>
        <w:tc>
          <w:tcPr>
            <w:tcW w:w="709" w:type="dxa"/>
          </w:tcPr>
          <w:p w:rsidR="00597858" w:rsidRDefault="00597858">
            <w:pPr>
              <w:pStyle w:val="TableParagraph"/>
              <w:rPr>
                <w:sz w:val="10"/>
              </w:rPr>
            </w:pPr>
          </w:p>
          <w:p w:rsidR="00597858" w:rsidRDefault="00597858">
            <w:pPr>
              <w:pStyle w:val="TableParagraph"/>
              <w:spacing w:before="11"/>
              <w:rPr>
                <w:sz w:val="9"/>
              </w:rPr>
            </w:pPr>
          </w:p>
          <w:p w:rsidR="00597858" w:rsidRDefault="00934BE4">
            <w:pPr>
              <w:pStyle w:val="TableParagraph"/>
              <w:spacing w:line="94" w:lineRule="exact"/>
              <w:ind w:left="45"/>
              <w:rPr>
                <w:rFonts w:ascii="Verdana"/>
                <w:sz w:val="9"/>
              </w:rPr>
            </w:pPr>
            <w:r>
              <w:rPr>
                <w:rFonts w:ascii="Verdana"/>
                <w:sz w:val="9"/>
              </w:rPr>
              <w:t>Mt5</w:t>
            </w:r>
          </w:p>
        </w:tc>
        <w:tc>
          <w:tcPr>
            <w:tcW w:w="1098" w:type="dxa"/>
          </w:tcPr>
          <w:p w:rsidR="00597858" w:rsidRDefault="00597858">
            <w:pPr>
              <w:pStyle w:val="TableParagraph"/>
              <w:spacing w:before="9"/>
              <w:rPr>
                <w:sz w:val="17"/>
              </w:rPr>
            </w:pPr>
          </w:p>
          <w:p w:rsidR="00597858" w:rsidRDefault="00934BE4">
            <w:pPr>
              <w:pStyle w:val="TableParagraph"/>
              <w:spacing w:line="119" w:lineRule="exact"/>
              <w:ind w:left="195"/>
              <w:rPr>
                <w:rFonts w:ascii="Verdana"/>
                <w:sz w:val="11"/>
              </w:rPr>
            </w:pPr>
            <w:r>
              <w:rPr>
                <w:rFonts w:ascii="Verdana"/>
                <w:sz w:val="11"/>
              </w:rPr>
              <w:t>F</w:t>
            </w:r>
          </w:p>
        </w:tc>
        <w:tc>
          <w:tcPr>
            <w:tcW w:w="1375" w:type="dxa"/>
          </w:tcPr>
          <w:p w:rsidR="00597858" w:rsidRDefault="00597858">
            <w:pPr>
              <w:pStyle w:val="TableParagraph"/>
              <w:spacing w:before="9"/>
              <w:rPr>
                <w:sz w:val="17"/>
              </w:rPr>
            </w:pPr>
          </w:p>
          <w:p w:rsidR="00597858" w:rsidRDefault="00934BE4">
            <w:pPr>
              <w:pStyle w:val="TableParagraph"/>
              <w:spacing w:line="119" w:lineRule="exact"/>
              <w:ind w:left="840"/>
              <w:rPr>
                <w:rFonts w:ascii="Verdana"/>
                <w:sz w:val="11"/>
              </w:rPr>
            </w:pPr>
            <w:r>
              <w:rPr>
                <w:rFonts w:ascii="Verdana"/>
                <w:sz w:val="11"/>
              </w:rPr>
              <w:t>G</w:t>
            </w:r>
          </w:p>
        </w:tc>
      </w:tr>
      <w:tr w:rsidR="00597858">
        <w:trPr>
          <w:trHeight w:val="326"/>
        </w:trPr>
        <w:tc>
          <w:tcPr>
            <w:tcW w:w="2041" w:type="dxa"/>
          </w:tcPr>
          <w:p w:rsidR="00597858" w:rsidRDefault="00934BE4">
            <w:pPr>
              <w:pStyle w:val="TableParagraph"/>
              <w:spacing w:before="5"/>
              <w:ind w:right="412"/>
              <w:jc w:val="right"/>
              <w:rPr>
                <w:rFonts w:ascii="Verdana"/>
                <w:sz w:val="9"/>
              </w:rPr>
            </w:pPr>
            <w:r>
              <w:rPr>
                <w:rFonts w:ascii="Verdana"/>
                <w:sz w:val="9"/>
              </w:rPr>
              <w:t>Mt1</w:t>
            </w:r>
          </w:p>
        </w:tc>
        <w:tc>
          <w:tcPr>
            <w:tcW w:w="784" w:type="dxa"/>
          </w:tcPr>
          <w:p w:rsidR="00597858" w:rsidRDefault="00597858">
            <w:pPr>
              <w:pStyle w:val="TableParagraph"/>
              <w:rPr>
                <w:rFonts w:ascii="Times New Roman"/>
                <w:sz w:val="18"/>
              </w:rPr>
            </w:pPr>
          </w:p>
        </w:tc>
        <w:tc>
          <w:tcPr>
            <w:tcW w:w="672" w:type="dxa"/>
          </w:tcPr>
          <w:p w:rsidR="00597858" w:rsidRDefault="00597858">
            <w:pPr>
              <w:pStyle w:val="TableParagraph"/>
              <w:rPr>
                <w:rFonts w:ascii="Times New Roman"/>
                <w:sz w:val="18"/>
              </w:rPr>
            </w:pPr>
          </w:p>
        </w:tc>
        <w:tc>
          <w:tcPr>
            <w:tcW w:w="1409" w:type="dxa"/>
          </w:tcPr>
          <w:p w:rsidR="00597858" w:rsidRDefault="00934BE4">
            <w:pPr>
              <w:pStyle w:val="TableParagraph"/>
              <w:spacing w:before="5"/>
              <w:ind w:right="210"/>
              <w:jc w:val="right"/>
              <w:rPr>
                <w:rFonts w:ascii="Verdana"/>
                <w:sz w:val="9"/>
              </w:rPr>
            </w:pPr>
            <w:r>
              <w:rPr>
                <w:rFonts w:ascii="Verdana"/>
                <w:w w:val="90"/>
                <w:sz w:val="9"/>
              </w:rPr>
              <w:t>Mt3</w:t>
            </w:r>
          </w:p>
        </w:tc>
        <w:tc>
          <w:tcPr>
            <w:tcW w:w="1556" w:type="dxa"/>
          </w:tcPr>
          <w:p w:rsidR="00597858" w:rsidRDefault="00934BE4">
            <w:pPr>
              <w:pStyle w:val="TableParagraph"/>
              <w:spacing w:before="5"/>
              <w:ind w:left="960"/>
              <w:rPr>
                <w:rFonts w:ascii="Verdana"/>
                <w:sz w:val="9"/>
              </w:rPr>
            </w:pPr>
            <w:r>
              <w:rPr>
                <w:rFonts w:ascii="Verdana"/>
                <w:sz w:val="9"/>
              </w:rPr>
              <w:t>Mt4</w:t>
            </w:r>
          </w:p>
        </w:tc>
        <w:tc>
          <w:tcPr>
            <w:tcW w:w="939" w:type="dxa"/>
          </w:tcPr>
          <w:p w:rsidR="00597858" w:rsidRDefault="00597858">
            <w:pPr>
              <w:pStyle w:val="TableParagraph"/>
              <w:rPr>
                <w:rFonts w:ascii="Times New Roman"/>
                <w:sz w:val="18"/>
              </w:rPr>
            </w:pPr>
          </w:p>
        </w:tc>
        <w:tc>
          <w:tcPr>
            <w:tcW w:w="709" w:type="dxa"/>
          </w:tcPr>
          <w:p w:rsidR="00597858" w:rsidRDefault="00597858">
            <w:pPr>
              <w:pStyle w:val="TableParagraph"/>
              <w:rPr>
                <w:rFonts w:ascii="Times New Roman"/>
                <w:sz w:val="18"/>
              </w:rPr>
            </w:pPr>
          </w:p>
        </w:tc>
        <w:tc>
          <w:tcPr>
            <w:tcW w:w="1098" w:type="dxa"/>
          </w:tcPr>
          <w:p w:rsidR="00597858" w:rsidRDefault="00934BE4">
            <w:pPr>
              <w:pStyle w:val="TableParagraph"/>
              <w:spacing w:before="5"/>
              <w:ind w:right="69"/>
              <w:jc w:val="right"/>
              <w:rPr>
                <w:rFonts w:ascii="Verdana"/>
                <w:sz w:val="9"/>
              </w:rPr>
            </w:pPr>
            <w:r>
              <w:rPr>
                <w:rFonts w:ascii="Verdana"/>
                <w:sz w:val="9"/>
              </w:rPr>
              <w:t>Mt6</w:t>
            </w:r>
          </w:p>
        </w:tc>
        <w:tc>
          <w:tcPr>
            <w:tcW w:w="1375" w:type="dxa"/>
          </w:tcPr>
          <w:p w:rsidR="00597858" w:rsidRDefault="00597858">
            <w:pPr>
              <w:pStyle w:val="TableParagraph"/>
              <w:rPr>
                <w:rFonts w:ascii="Times New Roman"/>
                <w:sz w:val="18"/>
              </w:rPr>
            </w:pPr>
          </w:p>
        </w:tc>
      </w:tr>
      <w:tr w:rsidR="00597858">
        <w:trPr>
          <w:trHeight w:val="368"/>
        </w:trPr>
        <w:tc>
          <w:tcPr>
            <w:tcW w:w="2041" w:type="dxa"/>
          </w:tcPr>
          <w:p w:rsidR="00597858" w:rsidRDefault="00934BE4">
            <w:pPr>
              <w:pStyle w:val="TableParagraph"/>
              <w:numPr>
                <w:ilvl w:val="0"/>
                <w:numId w:val="54"/>
              </w:numPr>
              <w:tabs>
                <w:tab w:val="left" w:pos="1179"/>
                <w:tab w:val="left" w:pos="1180"/>
              </w:tabs>
              <w:spacing w:before="160" w:line="188" w:lineRule="exact"/>
              <w:rPr>
                <w:rFonts w:ascii="Verdana" w:hAnsi="Verdana"/>
                <w:sz w:val="13"/>
              </w:rPr>
            </w:pPr>
            <w:r>
              <w:rPr>
                <w:rFonts w:ascii="Verdana" w:hAnsi="Verdana"/>
                <w:sz w:val="13"/>
              </w:rPr>
              <w:t>Travée :</w:t>
            </w:r>
            <w:r>
              <w:rPr>
                <w:rFonts w:ascii="Verdana" w:hAnsi="Verdana"/>
                <w:spacing w:val="1"/>
                <w:sz w:val="13"/>
              </w:rPr>
              <w:t xml:space="preserve"> </w:t>
            </w:r>
            <w:r>
              <w:rPr>
                <w:rFonts w:ascii="Verdana" w:hAnsi="Verdana"/>
                <w:sz w:val="13"/>
              </w:rPr>
              <w:t>1</w:t>
            </w:r>
          </w:p>
        </w:tc>
        <w:tc>
          <w:tcPr>
            <w:tcW w:w="1456" w:type="dxa"/>
            <w:gridSpan w:val="2"/>
          </w:tcPr>
          <w:p w:rsidR="00597858" w:rsidRDefault="00597858">
            <w:pPr>
              <w:pStyle w:val="TableParagraph"/>
              <w:spacing w:before="3"/>
              <w:rPr>
                <w:sz w:val="18"/>
              </w:rPr>
            </w:pPr>
          </w:p>
          <w:p w:rsidR="00597858" w:rsidRDefault="00934BE4">
            <w:pPr>
              <w:pStyle w:val="TableParagraph"/>
              <w:spacing w:line="138" w:lineRule="exact"/>
              <w:ind w:left="708"/>
              <w:rPr>
                <w:rFonts w:ascii="Verdana" w:hAnsi="Verdana"/>
                <w:sz w:val="13"/>
              </w:rPr>
            </w:pPr>
            <w:r>
              <w:rPr>
                <w:rFonts w:ascii="Verdana" w:hAnsi="Verdana"/>
                <w:sz w:val="13"/>
              </w:rPr>
              <w:t>Travée : 2</w:t>
            </w:r>
          </w:p>
        </w:tc>
        <w:tc>
          <w:tcPr>
            <w:tcW w:w="1409" w:type="dxa"/>
          </w:tcPr>
          <w:p w:rsidR="00597858" w:rsidRDefault="00597858">
            <w:pPr>
              <w:pStyle w:val="TableParagraph"/>
              <w:spacing w:before="3"/>
              <w:rPr>
                <w:sz w:val="18"/>
              </w:rPr>
            </w:pPr>
          </w:p>
          <w:p w:rsidR="00597858" w:rsidRDefault="00934BE4">
            <w:pPr>
              <w:pStyle w:val="TableParagraph"/>
              <w:spacing w:line="138" w:lineRule="exact"/>
              <w:ind w:left="741"/>
              <w:rPr>
                <w:rFonts w:ascii="Verdana" w:hAnsi="Verdana"/>
                <w:sz w:val="13"/>
              </w:rPr>
            </w:pPr>
            <w:r>
              <w:rPr>
                <w:rFonts w:ascii="Verdana" w:hAnsi="Verdana"/>
                <w:sz w:val="13"/>
              </w:rPr>
              <w:t>Travée :</w:t>
            </w:r>
            <w:r>
              <w:rPr>
                <w:rFonts w:ascii="Verdana" w:hAnsi="Verdana"/>
                <w:spacing w:val="-25"/>
                <w:sz w:val="13"/>
              </w:rPr>
              <w:t xml:space="preserve"> </w:t>
            </w:r>
            <w:r>
              <w:rPr>
                <w:rFonts w:ascii="Verdana" w:hAnsi="Verdana"/>
                <w:sz w:val="13"/>
              </w:rPr>
              <w:t>3</w:t>
            </w:r>
          </w:p>
        </w:tc>
        <w:tc>
          <w:tcPr>
            <w:tcW w:w="1556" w:type="dxa"/>
          </w:tcPr>
          <w:p w:rsidR="00597858" w:rsidRDefault="00597858">
            <w:pPr>
              <w:pStyle w:val="TableParagraph"/>
              <w:spacing w:before="3"/>
              <w:rPr>
                <w:sz w:val="18"/>
              </w:rPr>
            </w:pPr>
          </w:p>
          <w:p w:rsidR="00597858" w:rsidRDefault="00934BE4">
            <w:pPr>
              <w:pStyle w:val="TableParagraph"/>
              <w:spacing w:line="138" w:lineRule="exact"/>
              <w:ind w:left="777"/>
              <w:rPr>
                <w:rFonts w:ascii="Verdana" w:hAnsi="Verdana"/>
                <w:sz w:val="13"/>
              </w:rPr>
            </w:pPr>
            <w:r>
              <w:rPr>
                <w:rFonts w:ascii="Verdana" w:hAnsi="Verdana"/>
                <w:sz w:val="13"/>
              </w:rPr>
              <w:t>Travée : 4</w:t>
            </w:r>
          </w:p>
        </w:tc>
        <w:tc>
          <w:tcPr>
            <w:tcW w:w="1648" w:type="dxa"/>
            <w:gridSpan w:val="2"/>
          </w:tcPr>
          <w:p w:rsidR="00597858" w:rsidRDefault="00597858">
            <w:pPr>
              <w:pStyle w:val="TableParagraph"/>
              <w:spacing w:before="3"/>
              <w:rPr>
                <w:sz w:val="18"/>
              </w:rPr>
            </w:pPr>
          </w:p>
          <w:p w:rsidR="00597858" w:rsidRDefault="00934BE4">
            <w:pPr>
              <w:pStyle w:val="TableParagraph"/>
              <w:spacing w:line="138" w:lineRule="exact"/>
              <w:ind w:left="820"/>
              <w:rPr>
                <w:rFonts w:ascii="Verdana" w:hAnsi="Verdana"/>
                <w:sz w:val="13"/>
              </w:rPr>
            </w:pPr>
            <w:r>
              <w:rPr>
                <w:rFonts w:ascii="Verdana" w:hAnsi="Verdana"/>
                <w:sz w:val="13"/>
              </w:rPr>
              <w:t xml:space="preserve">Travée </w:t>
            </w:r>
            <w:proofErr w:type="gramStart"/>
            <w:r>
              <w:rPr>
                <w:rFonts w:ascii="Verdana" w:hAnsi="Verdana"/>
                <w:sz w:val="13"/>
              </w:rPr>
              <w:t>:5</w:t>
            </w:r>
            <w:proofErr w:type="gramEnd"/>
          </w:p>
        </w:tc>
        <w:tc>
          <w:tcPr>
            <w:tcW w:w="2473" w:type="dxa"/>
            <w:gridSpan w:val="2"/>
          </w:tcPr>
          <w:p w:rsidR="00597858" w:rsidRDefault="00597858">
            <w:pPr>
              <w:pStyle w:val="TableParagraph"/>
              <w:spacing w:before="3"/>
              <w:rPr>
                <w:sz w:val="18"/>
              </w:rPr>
            </w:pPr>
          </w:p>
          <w:p w:rsidR="00597858" w:rsidRDefault="00934BE4">
            <w:pPr>
              <w:pStyle w:val="TableParagraph"/>
              <w:spacing w:line="138" w:lineRule="exact"/>
              <w:ind w:left="656"/>
              <w:rPr>
                <w:rFonts w:ascii="Verdana" w:hAnsi="Verdana"/>
                <w:sz w:val="13"/>
              </w:rPr>
            </w:pPr>
            <w:r>
              <w:rPr>
                <w:rFonts w:ascii="Verdana" w:hAnsi="Verdana"/>
                <w:sz w:val="13"/>
              </w:rPr>
              <w:t>Travée : 6</w:t>
            </w:r>
          </w:p>
        </w:tc>
      </w:tr>
    </w:tbl>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4"/>
        <w:rPr>
          <w:sz w:val="21"/>
        </w:rPr>
      </w:pPr>
    </w:p>
    <w:p w:rsidR="00597858" w:rsidRDefault="00934BE4">
      <w:pPr>
        <w:tabs>
          <w:tab w:val="left" w:pos="5116"/>
        </w:tabs>
        <w:spacing w:before="94"/>
        <w:ind w:left="679"/>
        <w:rPr>
          <w:rFonts w:ascii="Verdana"/>
          <w:sz w:val="13"/>
        </w:rPr>
      </w:pPr>
      <w:r>
        <w:rPr>
          <w:rFonts w:ascii="Times New Roman"/>
          <w:u w:val="single"/>
        </w:rPr>
        <w:t>TYPE2</w:t>
      </w:r>
      <w:r>
        <w:rPr>
          <w:rFonts w:ascii="Times New Roman"/>
          <w:spacing w:val="3"/>
          <w:u w:val="single"/>
        </w:rPr>
        <w:t xml:space="preserve"> </w:t>
      </w:r>
      <w:r>
        <w:rPr>
          <w:u w:val="single"/>
        </w:rPr>
        <w:t>:</w:t>
      </w:r>
      <w:r>
        <w:tab/>
      </w:r>
      <w:r>
        <w:rPr>
          <w:rFonts w:ascii="Verdana"/>
          <w:sz w:val="13"/>
        </w:rPr>
        <w:t>MA = 0.6M0</w:t>
      </w:r>
    </w:p>
    <w:p w:rsidR="00597858" w:rsidRDefault="00934BE4">
      <w:pPr>
        <w:tabs>
          <w:tab w:val="left" w:pos="2675"/>
        </w:tabs>
        <w:spacing w:before="104"/>
        <w:ind w:left="135"/>
        <w:jc w:val="center"/>
        <w:rPr>
          <w:rFonts w:ascii="Verdana"/>
          <w:sz w:val="13"/>
        </w:rPr>
      </w:pPr>
      <w:r>
        <w:rPr>
          <w:rFonts w:ascii="Verdana"/>
          <w:sz w:val="13"/>
        </w:rPr>
        <w:t>MA</w:t>
      </w:r>
      <w:r>
        <w:rPr>
          <w:rFonts w:ascii="Verdana"/>
          <w:spacing w:val="-2"/>
          <w:sz w:val="13"/>
        </w:rPr>
        <w:t xml:space="preserve"> </w:t>
      </w:r>
      <w:r>
        <w:rPr>
          <w:rFonts w:ascii="Verdana"/>
          <w:sz w:val="13"/>
        </w:rPr>
        <w:t>= 0.2M0</w:t>
      </w:r>
      <w:r>
        <w:rPr>
          <w:rFonts w:ascii="Verdana"/>
          <w:sz w:val="13"/>
        </w:rPr>
        <w:tab/>
        <w:t>MA =</w:t>
      </w:r>
      <w:r>
        <w:rPr>
          <w:rFonts w:ascii="Verdana"/>
          <w:spacing w:val="-5"/>
          <w:sz w:val="13"/>
        </w:rPr>
        <w:t xml:space="preserve"> </w:t>
      </w:r>
      <w:r>
        <w:rPr>
          <w:rFonts w:ascii="Verdana"/>
          <w:sz w:val="13"/>
        </w:rPr>
        <w:t>0.2M0</w:t>
      </w:r>
    </w:p>
    <w:p w:rsidR="00597858" w:rsidRDefault="00597858">
      <w:pPr>
        <w:pStyle w:val="Corpsdetexte"/>
        <w:rPr>
          <w:rFonts w:ascii="Verdana"/>
          <w:sz w:val="16"/>
        </w:rPr>
      </w:pPr>
    </w:p>
    <w:p w:rsidR="00597858" w:rsidRDefault="00597858">
      <w:pPr>
        <w:pStyle w:val="Corpsdetexte"/>
        <w:spacing w:before="2"/>
        <w:rPr>
          <w:rFonts w:ascii="Verdana"/>
          <w:sz w:val="20"/>
        </w:rPr>
      </w:pPr>
    </w:p>
    <w:p w:rsidR="00597858" w:rsidRDefault="00934BE4">
      <w:pPr>
        <w:tabs>
          <w:tab w:val="left" w:pos="1902"/>
        </w:tabs>
        <w:spacing w:before="1"/>
        <w:ind w:left="472"/>
        <w:jc w:val="center"/>
        <w:rPr>
          <w:rFonts w:ascii="Verdana"/>
          <w:sz w:val="9"/>
        </w:rPr>
      </w:pPr>
      <w:r>
        <w:rPr>
          <w:rFonts w:ascii="Verdana"/>
          <w:sz w:val="9"/>
        </w:rPr>
        <w:t>Mt1</w:t>
      </w:r>
      <w:r>
        <w:rPr>
          <w:rFonts w:ascii="Verdana"/>
          <w:sz w:val="9"/>
        </w:rPr>
        <w:tab/>
        <w:t>Mt1</w:t>
      </w:r>
    </w:p>
    <w:p w:rsidR="00597858" w:rsidRDefault="00597858">
      <w:pPr>
        <w:pStyle w:val="Corpsdetexte"/>
        <w:rPr>
          <w:rFonts w:ascii="Verdana"/>
          <w:sz w:val="10"/>
        </w:rPr>
      </w:pPr>
    </w:p>
    <w:p w:rsidR="00597858" w:rsidRDefault="00597858">
      <w:pPr>
        <w:pStyle w:val="Corpsdetexte"/>
        <w:rPr>
          <w:rFonts w:ascii="Verdana"/>
          <w:sz w:val="10"/>
        </w:rPr>
      </w:pPr>
    </w:p>
    <w:p w:rsidR="00597858" w:rsidRDefault="00597858">
      <w:pPr>
        <w:pStyle w:val="Corpsdetexte"/>
        <w:spacing w:before="5"/>
        <w:rPr>
          <w:rFonts w:ascii="Verdana"/>
          <w:sz w:val="13"/>
        </w:rPr>
      </w:pPr>
    </w:p>
    <w:p w:rsidR="00597858" w:rsidRDefault="00934BE4">
      <w:pPr>
        <w:tabs>
          <w:tab w:val="left" w:pos="1557"/>
        </w:tabs>
        <w:spacing w:before="1"/>
        <w:ind w:left="145"/>
        <w:jc w:val="center"/>
        <w:rPr>
          <w:rFonts w:ascii="Verdana" w:hAnsi="Verdana"/>
          <w:sz w:val="13"/>
        </w:rPr>
      </w:pPr>
      <w:r>
        <w:rPr>
          <w:rFonts w:ascii="Verdana" w:hAnsi="Verdana"/>
          <w:sz w:val="13"/>
        </w:rPr>
        <w:t>Travée</w:t>
      </w:r>
      <w:r>
        <w:rPr>
          <w:rFonts w:ascii="Verdana" w:hAnsi="Verdana"/>
          <w:spacing w:val="1"/>
          <w:sz w:val="13"/>
        </w:rPr>
        <w:t xml:space="preserve"> </w:t>
      </w:r>
      <w:r>
        <w:rPr>
          <w:rFonts w:ascii="Verdana" w:hAnsi="Verdana"/>
          <w:sz w:val="13"/>
        </w:rPr>
        <w:t>: 1</w:t>
      </w:r>
      <w:r>
        <w:rPr>
          <w:rFonts w:ascii="Verdana" w:hAnsi="Verdana"/>
          <w:sz w:val="13"/>
        </w:rPr>
        <w:tab/>
        <w:t>Travée :</w:t>
      </w:r>
      <w:r>
        <w:rPr>
          <w:rFonts w:ascii="Verdana" w:hAnsi="Verdana"/>
          <w:spacing w:val="1"/>
          <w:sz w:val="13"/>
        </w:rPr>
        <w:t xml:space="preserve"> </w:t>
      </w:r>
      <w:r>
        <w:rPr>
          <w:rFonts w:ascii="Verdana" w:hAnsi="Verdana"/>
          <w:sz w:val="13"/>
        </w:rPr>
        <w:t>2</w:t>
      </w:r>
    </w:p>
    <w:p w:rsidR="00597858" w:rsidRDefault="00597858">
      <w:pPr>
        <w:pStyle w:val="Corpsdetexte"/>
        <w:spacing w:before="10"/>
        <w:rPr>
          <w:rFonts w:ascii="Verdana"/>
          <w:sz w:val="23"/>
        </w:rPr>
      </w:pPr>
    </w:p>
    <w:p w:rsidR="00597858" w:rsidRDefault="00934BE4">
      <w:pPr>
        <w:ind w:left="203"/>
        <w:jc w:val="center"/>
        <w:rPr>
          <w:rFonts w:ascii="Century"/>
          <w:sz w:val="18"/>
        </w:rPr>
      </w:pPr>
      <w:r>
        <w:rPr>
          <w:rFonts w:ascii="Century"/>
          <w:sz w:val="18"/>
        </w:rPr>
        <w:t>Figure 3.1: Moment sur une poutre a deux ou plus de deux travees</w:t>
      </w:r>
    </w:p>
    <w:p w:rsidR="00597858" w:rsidRDefault="00597858">
      <w:pPr>
        <w:pStyle w:val="Corpsdetexte"/>
        <w:spacing w:before="10"/>
        <w:rPr>
          <w:rFonts w:ascii="Century"/>
          <w:sz w:val="21"/>
        </w:rPr>
      </w:pPr>
    </w:p>
    <w:p w:rsidR="00597858" w:rsidRDefault="00934BE4">
      <w:pPr>
        <w:tabs>
          <w:tab w:val="left" w:pos="7882"/>
        </w:tabs>
        <w:ind w:left="319"/>
        <w:rPr>
          <w:rFonts w:ascii="Century"/>
        </w:rPr>
      </w:pPr>
      <w:r>
        <w:rPr>
          <w:rFonts w:ascii="Century"/>
          <w:u w:val="single"/>
        </w:rPr>
        <w:t xml:space="preserve">  </w:t>
      </w:r>
      <w:r>
        <w:rPr>
          <w:rFonts w:ascii="Century"/>
          <w:spacing w:val="3"/>
          <w:u w:val="single"/>
        </w:rPr>
        <w:t xml:space="preserve"> </w:t>
      </w:r>
      <w:r>
        <w:rPr>
          <w:rFonts w:ascii="Century"/>
          <w:u w:val="single"/>
        </w:rPr>
        <w:t>Dimenssionnement</w:t>
      </w:r>
      <w:r>
        <w:rPr>
          <w:rFonts w:ascii="Century"/>
          <w:spacing w:val="-3"/>
          <w:u w:val="single"/>
        </w:rPr>
        <w:t xml:space="preserve"> </w:t>
      </w:r>
      <w:proofErr w:type="gramStart"/>
      <w:r>
        <w:rPr>
          <w:rFonts w:ascii="Century"/>
          <w:u w:val="single"/>
        </w:rPr>
        <w:t>des</w:t>
      </w:r>
      <w:r>
        <w:rPr>
          <w:rFonts w:ascii="Century"/>
          <w:spacing w:val="-5"/>
          <w:u w:val="single"/>
        </w:rPr>
        <w:t xml:space="preserve"> </w:t>
      </w:r>
      <w:r>
        <w:rPr>
          <w:rFonts w:ascii="Century"/>
          <w:u w:val="single"/>
        </w:rPr>
        <w:t>poutrelle</w:t>
      </w:r>
      <w:proofErr w:type="gramEnd"/>
      <w:r>
        <w:rPr>
          <w:u w:val="single"/>
        </w:rPr>
        <w:t>:</w:t>
      </w:r>
      <w:r>
        <w:tab/>
      </w:r>
      <w:r>
        <w:rPr>
          <w:rFonts w:ascii="Century"/>
        </w:rPr>
        <w:t>b</w:t>
      </w:r>
    </w:p>
    <w:p w:rsidR="00597858" w:rsidRDefault="00597858">
      <w:pPr>
        <w:pStyle w:val="Corpsdetexte"/>
        <w:spacing w:before="3"/>
        <w:rPr>
          <w:rFonts w:ascii="Century"/>
          <w:sz w:val="22"/>
        </w:rPr>
      </w:pPr>
    </w:p>
    <w:p w:rsidR="00597858" w:rsidRDefault="00934BE4">
      <w:pPr>
        <w:tabs>
          <w:tab w:val="left" w:pos="6187"/>
        </w:tabs>
        <w:spacing w:before="1"/>
        <w:ind w:left="444"/>
        <w:rPr>
          <w:rFonts w:ascii="Century"/>
          <w:sz w:val="14"/>
        </w:rPr>
      </w:pPr>
      <w:r>
        <w:rPr>
          <w:noProof/>
          <w:lang w:bidi="ar-SA"/>
        </w:rPr>
        <w:drawing>
          <wp:anchor distT="0" distB="0" distL="0" distR="0" simplePos="0" relativeHeight="252412928" behindDoc="0" locked="0" layoutInCell="1" allowOverlap="1">
            <wp:simplePos x="0" y="0"/>
            <wp:positionH relativeFrom="page">
              <wp:posOffset>4613067</wp:posOffset>
            </wp:positionH>
            <wp:positionV relativeFrom="paragraph">
              <wp:posOffset>-81859</wp:posOffset>
            </wp:positionV>
            <wp:extent cx="1942672" cy="1262066"/>
            <wp:effectExtent l="0" t="0" r="0" b="0"/>
            <wp:wrapNone/>
            <wp:docPr id="127" name="image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image89.png"/>
                    <pic:cNvPicPr/>
                  </pic:nvPicPr>
                  <pic:blipFill>
                    <a:blip r:embed="rId86" cstate="print"/>
                    <a:stretch>
                      <a:fillRect/>
                    </a:stretch>
                  </pic:blipFill>
                  <pic:spPr>
                    <a:xfrm>
                      <a:off x="0" y="0"/>
                      <a:ext cx="1942672" cy="1262066"/>
                    </a:xfrm>
                    <a:prstGeom prst="rect">
                      <a:avLst/>
                    </a:prstGeom>
                  </pic:spPr>
                </pic:pic>
              </a:graphicData>
            </a:graphic>
          </wp:anchor>
        </w:drawing>
      </w:r>
      <w:proofErr w:type="gramStart"/>
      <w:r>
        <w:rPr>
          <w:rFonts w:ascii="Century"/>
          <w:position w:val="1"/>
        </w:rPr>
        <w:t>h</w:t>
      </w:r>
      <w:r>
        <w:rPr>
          <w:rFonts w:ascii="Century"/>
          <w:sz w:val="14"/>
        </w:rPr>
        <w:t>t</w:t>
      </w:r>
      <w:proofErr w:type="gramEnd"/>
      <w:r>
        <w:rPr>
          <w:rFonts w:ascii="Century"/>
          <w:sz w:val="14"/>
        </w:rPr>
        <w:t xml:space="preserve">  </w:t>
      </w:r>
      <w:r>
        <w:rPr>
          <w:rFonts w:ascii="Century"/>
          <w:spacing w:val="4"/>
          <w:sz w:val="14"/>
        </w:rPr>
        <w:t xml:space="preserve"> </w:t>
      </w:r>
      <w:r>
        <w:rPr>
          <w:rFonts w:ascii="Century"/>
          <w:position w:val="1"/>
        </w:rPr>
        <w:t>=20cm</w:t>
      </w:r>
      <w:r>
        <w:rPr>
          <w:rFonts w:ascii="Century"/>
          <w:position w:val="1"/>
        </w:rPr>
        <w:tab/>
      </w:r>
      <w:r>
        <w:rPr>
          <w:rFonts w:ascii="Century"/>
          <w:spacing w:val="4"/>
          <w:position w:val="1"/>
        </w:rPr>
        <w:t>h</w:t>
      </w:r>
      <w:r>
        <w:rPr>
          <w:rFonts w:ascii="Century"/>
          <w:spacing w:val="4"/>
          <w:sz w:val="14"/>
        </w:rPr>
        <w:t>0</w:t>
      </w:r>
    </w:p>
    <w:p w:rsidR="00597858" w:rsidRDefault="00597858">
      <w:pPr>
        <w:pStyle w:val="Corpsdetexte"/>
        <w:spacing w:before="11"/>
        <w:rPr>
          <w:rFonts w:ascii="Century"/>
          <w:sz w:val="21"/>
        </w:rPr>
      </w:pPr>
    </w:p>
    <w:p w:rsidR="00597858" w:rsidRDefault="00934BE4">
      <w:pPr>
        <w:spacing w:line="264" w:lineRule="exact"/>
        <w:ind w:left="319"/>
        <w:rPr>
          <w:rFonts w:ascii="Century"/>
        </w:rPr>
      </w:pPr>
      <w:proofErr w:type="gramStart"/>
      <w:r>
        <w:rPr>
          <w:rFonts w:ascii="Century"/>
          <w:position w:val="1"/>
        </w:rPr>
        <w:t>h</w:t>
      </w:r>
      <w:r>
        <w:rPr>
          <w:rFonts w:ascii="Century"/>
          <w:sz w:val="14"/>
        </w:rPr>
        <w:t>0</w:t>
      </w:r>
      <w:proofErr w:type="gramEnd"/>
      <w:r>
        <w:rPr>
          <w:rFonts w:ascii="Century"/>
          <w:sz w:val="14"/>
        </w:rPr>
        <w:t xml:space="preserve"> </w:t>
      </w:r>
      <w:r>
        <w:rPr>
          <w:rFonts w:ascii="Century"/>
          <w:position w:val="1"/>
        </w:rPr>
        <w:t>=4cm</w:t>
      </w:r>
    </w:p>
    <w:p w:rsidR="00597858" w:rsidRDefault="00934BE4">
      <w:pPr>
        <w:spacing w:line="264" w:lineRule="exact"/>
        <w:ind w:left="1475"/>
        <w:jc w:val="center"/>
        <w:rPr>
          <w:rFonts w:ascii="Century"/>
        </w:rPr>
      </w:pPr>
      <w:proofErr w:type="gramStart"/>
      <w:r>
        <w:rPr>
          <w:rFonts w:ascii="Century"/>
        </w:rPr>
        <w:t>h</w:t>
      </w:r>
      <w:proofErr w:type="gramEnd"/>
    </w:p>
    <w:p w:rsidR="00597858" w:rsidRDefault="00934BE4">
      <w:pPr>
        <w:spacing w:line="480" w:lineRule="auto"/>
        <w:ind w:left="319" w:right="9920"/>
        <w:rPr>
          <w:rFonts w:ascii="Century"/>
        </w:rPr>
      </w:pPr>
      <w:r>
        <w:rPr>
          <w:rFonts w:ascii="Century"/>
          <w:position w:val="1"/>
        </w:rPr>
        <w:t>b</w:t>
      </w:r>
      <w:r>
        <w:rPr>
          <w:rFonts w:ascii="Century"/>
          <w:sz w:val="14"/>
        </w:rPr>
        <w:t xml:space="preserve">0 </w:t>
      </w:r>
      <w:r>
        <w:rPr>
          <w:rFonts w:ascii="Century"/>
          <w:position w:val="1"/>
        </w:rPr>
        <w:t xml:space="preserve">=10cm </w:t>
      </w:r>
      <w:r>
        <w:rPr>
          <w:rFonts w:ascii="Century"/>
        </w:rPr>
        <w:t>b =65cm</w:t>
      </w:r>
    </w:p>
    <w:p w:rsidR="00597858" w:rsidRDefault="00934BE4">
      <w:pPr>
        <w:spacing w:line="263" w:lineRule="exact"/>
        <w:ind w:right="2937"/>
        <w:jc w:val="right"/>
        <w:rPr>
          <w:rFonts w:ascii="Century"/>
          <w:sz w:val="14"/>
        </w:rPr>
      </w:pPr>
      <w:r>
        <w:rPr>
          <w:rFonts w:ascii="Century"/>
          <w:position w:val="1"/>
        </w:rPr>
        <w:t>b</w:t>
      </w:r>
      <w:r>
        <w:rPr>
          <w:rFonts w:ascii="Century"/>
          <w:sz w:val="14"/>
        </w:rPr>
        <w:t>0</w:t>
      </w:r>
    </w:p>
    <w:p w:rsidR="00597858" w:rsidRDefault="00597858">
      <w:pPr>
        <w:pStyle w:val="Corpsdetexte"/>
        <w:rPr>
          <w:rFonts w:ascii="Century"/>
          <w:sz w:val="14"/>
        </w:rPr>
      </w:pPr>
    </w:p>
    <w:p w:rsidR="00597858" w:rsidRDefault="00934BE4">
      <w:pPr>
        <w:spacing w:before="101"/>
        <w:ind w:left="319"/>
      </w:pPr>
      <w:r>
        <w:rPr>
          <w:rFonts w:ascii="Century"/>
        </w:rPr>
        <w:t>E</w:t>
      </w:r>
      <w:r>
        <w:rPr>
          <w:rFonts w:ascii="Century"/>
          <w:u w:val="single"/>
        </w:rPr>
        <w:t>valuation des charges</w:t>
      </w:r>
      <w:r>
        <w:rPr>
          <w:u w:val="single"/>
        </w:rPr>
        <w:t>:</w:t>
      </w:r>
    </w:p>
    <w:p w:rsidR="00597858" w:rsidRDefault="00597858">
      <w:pPr>
        <w:pStyle w:val="Corpsdetexte"/>
        <w:rPr>
          <w:sz w:val="20"/>
        </w:rPr>
      </w:pPr>
    </w:p>
    <w:p w:rsidR="00597858" w:rsidRDefault="00597858">
      <w:pPr>
        <w:pStyle w:val="Corpsdetexte"/>
        <w:spacing w:before="9"/>
        <w:rPr>
          <w:sz w:val="22"/>
        </w:rPr>
      </w:pPr>
    </w:p>
    <w:p w:rsidR="00597858" w:rsidRDefault="00934BE4">
      <w:pPr>
        <w:numPr>
          <w:ilvl w:val="2"/>
          <w:numId w:val="55"/>
        </w:numPr>
        <w:tabs>
          <w:tab w:val="left" w:pos="1247"/>
        </w:tabs>
        <w:spacing w:before="94"/>
        <w:rPr>
          <w:b/>
          <w:sz w:val="16"/>
        </w:rPr>
      </w:pPr>
      <w:bookmarkStart w:id="177" w:name="_Plancher_terrasse_:_G=5.79kn/m2"/>
      <w:bookmarkEnd w:id="177"/>
      <w:r>
        <w:rPr>
          <w:b/>
          <w:sz w:val="24"/>
        </w:rPr>
        <w:t>Plancher terrasse :</w:t>
      </w:r>
      <w:r>
        <w:rPr>
          <w:b/>
          <w:spacing w:val="1"/>
          <w:sz w:val="24"/>
        </w:rPr>
        <w:t xml:space="preserve"> </w:t>
      </w:r>
      <w:r>
        <w:rPr>
          <w:b/>
          <w:sz w:val="24"/>
        </w:rPr>
        <w:t>G=5.79kn/m</w:t>
      </w:r>
      <w:r>
        <w:rPr>
          <w:b/>
          <w:position w:val="9"/>
          <w:sz w:val="16"/>
        </w:rPr>
        <w:t>2</w:t>
      </w:r>
    </w:p>
    <w:p w:rsidR="00597858" w:rsidRDefault="00934BE4">
      <w:pPr>
        <w:spacing w:before="79"/>
        <w:ind w:left="3522"/>
        <w:rPr>
          <w:b/>
          <w:sz w:val="16"/>
        </w:rPr>
      </w:pPr>
      <w:bookmarkStart w:id="178" w:name="Q=1kn/m2"/>
      <w:bookmarkEnd w:id="178"/>
      <w:r>
        <w:rPr>
          <w:b/>
          <w:sz w:val="24"/>
        </w:rPr>
        <w:t>Q=1kn/m</w:t>
      </w:r>
      <w:r>
        <w:rPr>
          <w:b/>
          <w:position w:val="9"/>
          <w:sz w:val="16"/>
        </w:rPr>
        <w:t>2</w:t>
      </w:r>
    </w:p>
    <w:p w:rsidR="00597858" w:rsidRDefault="00597858">
      <w:pPr>
        <w:pStyle w:val="Corpsdetexte"/>
        <w:rPr>
          <w:b/>
          <w:sz w:val="28"/>
        </w:rPr>
      </w:pPr>
    </w:p>
    <w:p w:rsidR="00597858" w:rsidRDefault="00597858">
      <w:pPr>
        <w:pStyle w:val="Corpsdetexte"/>
        <w:rPr>
          <w:b/>
          <w:sz w:val="28"/>
        </w:rPr>
      </w:pPr>
    </w:p>
    <w:p w:rsidR="00597858" w:rsidRDefault="00597858">
      <w:pPr>
        <w:pStyle w:val="Corpsdetexte"/>
        <w:rPr>
          <w:b/>
          <w:sz w:val="28"/>
        </w:rPr>
      </w:pPr>
    </w:p>
    <w:p w:rsidR="00597858" w:rsidRDefault="00934BE4">
      <w:pPr>
        <w:pStyle w:val="Paragraphedeliste"/>
        <w:numPr>
          <w:ilvl w:val="2"/>
          <w:numId w:val="55"/>
        </w:numPr>
        <w:tabs>
          <w:tab w:val="left" w:pos="1247"/>
        </w:tabs>
        <w:spacing w:before="217"/>
        <w:ind w:right="5462" w:hanging="1247"/>
        <w:jc w:val="right"/>
        <w:rPr>
          <w:b/>
          <w:sz w:val="16"/>
        </w:rPr>
      </w:pPr>
      <w:bookmarkStart w:id="179" w:name="_Plancher_étage_courant_:_:_G=5.44kn/m2"/>
      <w:bookmarkEnd w:id="179"/>
      <w:r>
        <w:rPr>
          <w:b/>
          <w:sz w:val="24"/>
        </w:rPr>
        <w:t xml:space="preserve">Plancher étage courant </w:t>
      </w:r>
      <w:proofErr w:type="gramStart"/>
      <w:r>
        <w:rPr>
          <w:b/>
          <w:sz w:val="24"/>
        </w:rPr>
        <w:t>: :</w:t>
      </w:r>
      <w:proofErr w:type="gramEnd"/>
      <w:r>
        <w:rPr>
          <w:b/>
          <w:spacing w:val="-17"/>
          <w:sz w:val="24"/>
        </w:rPr>
        <w:t xml:space="preserve"> </w:t>
      </w:r>
      <w:r>
        <w:rPr>
          <w:b/>
          <w:sz w:val="24"/>
        </w:rPr>
        <w:t>G=5.44kn/m</w:t>
      </w:r>
      <w:r>
        <w:rPr>
          <w:b/>
          <w:position w:val="9"/>
          <w:sz w:val="16"/>
        </w:rPr>
        <w:t>2</w:t>
      </w:r>
    </w:p>
    <w:p w:rsidR="00597858" w:rsidRDefault="00934BE4">
      <w:pPr>
        <w:spacing w:before="79"/>
        <w:ind w:right="5529"/>
        <w:jc w:val="right"/>
        <w:rPr>
          <w:b/>
          <w:sz w:val="16"/>
        </w:rPr>
      </w:pPr>
      <w:bookmarkStart w:id="180" w:name="Q=2.5kn/m2"/>
      <w:bookmarkEnd w:id="180"/>
      <w:r>
        <w:rPr>
          <w:b/>
          <w:w w:val="95"/>
          <w:sz w:val="24"/>
        </w:rPr>
        <w:t>Q=2.5kn/m</w:t>
      </w:r>
      <w:r>
        <w:rPr>
          <w:b/>
          <w:w w:val="95"/>
          <w:position w:val="9"/>
          <w:sz w:val="16"/>
        </w:rPr>
        <w:t>2</w:t>
      </w:r>
    </w:p>
    <w:p w:rsidR="00597858" w:rsidRDefault="00597858">
      <w:pPr>
        <w:pStyle w:val="Corpsdetexte"/>
        <w:rPr>
          <w:b/>
          <w:sz w:val="28"/>
        </w:rPr>
      </w:pPr>
    </w:p>
    <w:p w:rsidR="00597858" w:rsidRDefault="00597858">
      <w:pPr>
        <w:pStyle w:val="Corpsdetexte"/>
        <w:rPr>
          <w:b/>
          <w:sz w:val="28"/>
        </w:rPr>
      </w:pPr>
    </w:p>
    <w:p w:rsidR="00597858" w:rsidRDefault="00597858">
      <w:pPr>
        <w:pStyle w:val="Corpsdetexte"/>
        <w:spacing w:before="6"/>
        <w:rPr>
          <w:b/>
          <w:sz w:val="28"/>
        </w:rPr>
      </w:pPr>
    </w:p>
    <w:p w:rsidR="00597858" w:rsidRDefault="00934BE4">
      <w:pPr>
        <w:pStyle w:val="Paragraphedeliste"/>
        <w:numPr>
          <w:ilvl w:val="2"/>
          <w:numId w:val="55"/>
        </w:numPr>
        <w:tabs>
          <w:tab w:val="left" w:pos="1160"/>
        </w:tabs>
        <w:ind w:left="1159" w:hanging="260"/>
        <w:rPr>
          <w:b/>
          <w:i/>
          <w:sz w:val="24"/>
        </w:rPr>
      </w:pPr>
      <w:r>
        <w:rPr>
          <w:b/>
          <w:sz w:val="24"/>
          <w:u w:val="thick"/>
        </w:rPr>
        <w:t>Méthode de</w:t>
      </w:r>
      <w:r>
        <w:rPr>
          <w:b/>
          <w:spacing w:val="2"/>
          <w:sz w:val="24"/>
          <w:u w:val="thick"/>
        </w:rPr>
        <w:t xml:space="preserve"> </w:t>
      </w:r>
      <w:r>
        <w:rPr>
          <w:b/>
          <w:sz w:val="24"/>
          <w:u w:val="thick"/>
        </w:rPr>
        <w:t>calcul</w:t>
      </w:r>
      <w:r>
        <w:rPr>
          <w:b/>
          <w:i/>
          <w:sz w:val="24"/>
          <w:u w:val="thick"/>
        </w:rPr>
        <w:t>:</w:t>
      </w:r>
    </w:p>
    <w:p w:rsidR="00597858" w:rsidRDefault="002B2351">
      <w:pPr>
        <w:pStyle w:val="Corpsdetexte"/>
        <w:spacing w:before="8"/>
        <w:rPr>
          <w:b/>
          <w:i/>
          <w:sz w:val="9"/>
        </w:rPr>
      </w:pPr>
      <w:r w:rsidRPr="002B2351">
        <w:pict>
          <v:group id="_x0000_s2653" style="position:absolute;margin-left:52.55pt;margin-top:7.55pt;width:490.3pt;height:4.45pt;z-index:-250906624;mso-wrap-distance-left:0;mso-wrap-distance-right:0;mso-position-horizontal-relative:page" coordorigin="1051,151" coordsize="9806,89">
            <v:line id="_x0000_s2655" style="position:absolute" from="1051,233" to="10857,233" strokecolor="#602221" strokeweight=".7pt"/>
            <v:line id="_x0000_s2654" style="position:absolute" from="1051,181" to="10857,181" strokecolor="#602221" strokeweight="3pt"/>
            <w10:wrap type="topAndBottom" anchorx="page"/>
          </v:group>
        </w:pict>
      </w:r>
    </w:p>
    <w:p w:rsidR="00597858" w:rsidRDefault="00597858">
      <w:pPr>
        <w:pStyle w:val="Corpsdetexte"/>
        <w:rPr>
          <w:b/>
          <w:i/>
          <w:sz w:val="20"/>
        </w:rPr>
      </w:pPr>
    </w:p>
    <w:p w:rsidR="00597858" w:rsidRDefault="00597858">
      <w:pPr>
        <w:pStyle w:val="Corpsdetexte"/>
        <w:spacing w:before="2"/>
        <w:rPr>
          <w:b/>
          <w:i/>
          <w:sz w:val="27"/>
        </w:rPr>
      </w:pPr>
    </w:p>
    <w:p w:rsidR="00597858" w:rsidRDefault="00934BE4">
      <w:pPr>
        <w:spacing w:before="91"/>
        <w:ind w:right="98"/>
        <w:jc w:val="right"/>
        <w:rPr>
          <w:sz w:val="28"/>
        </w:rPr>
      </w:pPr>
      <w:r>
        <w:rPr>
          <w:sz w:val="28"/>
        </w:rPr>
        <w:t>86</w:t>
      </w:r>
    </w:p>
    <w:p w:rsidR="00597858" w:rsidRDefault="00597858">
      <w:pPr>
        <w:jc w:val="right"/>
        <w:rPr>
          <w:sz w:val="28"/>
        </w:rPr>
        <w:sectPr w:rsidR="00597858" w:rsidSect="00EE327E">
          <w:pgSz w:w="11910" w:h="16840"/>
          <w:pgMar w:top="680" w:right="200" w:bottom="0" w:left="540" w:header="720" w:footer="720" w:gutter="0"/>
          <w:cols w:space="720"/>
        </w:sectPr>
      </w:pPr>
    </w:p>
    <w:p w:rsidR="00597858" w:rsidRDefault="002B2351">
      <w:pPr>
        <w:spacing w:before="89"/>
        <w:ind w:right="888"/>
        <w:jc w:val="right"/>
        <w:rPr>
          <w:b/>
        </w:rPr>
      </w:pPr>
      <w:r w:rsidRPr="002B2351">
        <w:lastRenderedPageBreak/>
        <w:pict>
          <v:group id="_x0000_s2650" style="position:absolute;left:0;text-align:left;margin-left:47.5pt;margin-top:20.35pt;width:499.7pt;height:.55pt;z-index:-250901504;mso-wrap-distance-left:0;mso-wrap-distance-right:0;mso-position-horizontal-relative:page" coordorigin="950,407" coordsize="9994,11">
            <v:line id="_x0000_s2652" style="position:absolute" from="950,413" to="3959,413" strokecolor="#923634" strokeweight=".5pt"/>
            <v:line id="_x0000_s2651" style="position:absolute" from="3944,412" to="10944,412" strokeweight=".5pt"/>
            <w10:wrap type="topAndBottom" anchorx="page"/>
          </v:group>
        </w:pict>
      </w:r>
      <w:r w:rsidRPr="002B2351">
        <w:pict>
          <v:group id="_x0000_s2635" style="position:absolute;left:0;text-align:left;margin-left:24pt;margin-top:24pt;width:547.7pt;height:794.2pt;z-index:-275688448;mso-position-horizontal-relative:page;mso-position-vertical-relative:page" coordorigin="480,480" coordsize="10954,15884">
            <v:shape id="_x0000_s2649" style="position:absolute;left:480;top:480;width:10954;height:15884" coordorigin="480,480" coordsize="10954,15884" path="m11434,480r-4,l11362,481r-1,l11358,483r-6,1l11326,491r-10,1l11305,495r-11,2l11279,500r,135l11279,1100r,14644l11279,16206r-465,l1100,16206r-466,l634,15744r,-14644l634,635r466,l10814,635r465,l11279,500r-5,1l11265,502r-13,1l11248,503r-1,-1l11209,481r-86,26l11114,505r-1,-1l11105,502r-22,-9l11074,490r-8,-3l11063,485r-55,19l10967,485r-66,27l10892,499r-12,-18l10849,499r-35,-15l10814,480r-321,41l10464,505r-38,-20l10163,505,9959,485r-214,41l9719,522,9493,486r-136,36l9279,508r-223,24l9048,530r-15,-3l8871,486r-116,41l8726,522r-51,-9l8512,486r-156,27l8283,501r-82,-13l8065,501,7861,483r-185,39l7375,488r-213,39l7125,526r-37,-1l6999,522r-265,-7l6637,494,6472,484r-165,38l6301,521r-7,-1l6273,516,6103,484r-272,32l5656,500r-88,20l5442,500r-68,-10l5238,500,4985,488r-29,33l4626,487r-175,18l4130,511r-155,14l3903,504r-74,-20l3596,504,3334,486r-68,40l3230,522,2916,492r-48,30l2857,520,2683,491r-213,29l2266,489r-137,41l2096,525,1877,486r-136,39l1727,523,1459,488r-146,35l1100,485r,-1l1064,499r-30,-18l1013,512r-10,-4l996,505,948,485r-43,20l851,485r-3,2l840,490r-10,4l819,498r-11,4l799,505r-6,2l791,508r-14,-4l705,481r-38,22l665,503r-3,1l656,503r-8,-1l630,499r-10,-1l609,495r-11,-2l588,491r-19,-5l562,484r-6,-1l552,481r-69,-1l480,480r6,7l499,516r-19,30l511,567r-27,66l504,675r-20,54l486,732r3,8l493,750r4,11l501,771r3,10l506,786r1,2l480,875r21,37l502,913r1,4l502,923r-1,7l500,939r-2,10l494,971r-2,11l490,992r-2,10l486,1011r-2,7l482,1024r-1,3l480,1028r25,46l480,1100r38,497l482,1700r21,395l482,2403r42,322l483,3106r36,190l505,3428r25,337l483,4043r41,161l483,4585r28,234l484,5039r14,219l480,5566r39,278l485,6298r39,322l513,7265r-22,146l481,7645r39,250l481,8217r33,395l497,8876r20,146l486,9300r11,205l484,9900r34,45l484,10428r19,264l509,11175r13,234l481,11643r20,337l483,12375r40,103l490,13005r30,74l488,13356r30,323l486,13986r42,205l483,14572r39,205l484,15202r36,219l482,15744r1,l505,15769r-25,46l481,15816r1,3l484,15825r2,7l488,15840r2,11l492,15861r2,11l498,15893r2,10l501,15912r1,8l503,15925r-1,4l501,15930r-21,38l507,16055r-1,2l504,16063r-7,20l493,16094r-4,10l486,16111r-2,4l504,16168r-20,43l511,16277r-31,20l498,16328r-12,29l480,16363r3,l552,16362r,l556,16361r6,-2l569,16357r8,-2l588,16353r10,-3l609,16348r11,-2l630,16344r9,-1l648,16342r8,-2l662,16340r3,l667,16341r38,21l777,16340r14,-5l793,16336r6,2l808,16342r11,3l830,16349r10,5l848,16356r3,2l905,16338r43,20l995,16338r7,-3l1013,16331r21,31l1064,16344r36,15l1100,16361r281,-38l1459,16361r253,-21l1916,16361r104,-21l2105,16323r24,-5l2392,16361r126,-39l2605,16337r129,-15l2771,16318r58,-7l3004,16361r126,-44l3373,16360r155,-28l3684,16359r136,-15l4024,16363r84,-19l4167,16332r41,-10l4510,16357r187,-35l4723,16318r427,12l5248,16353r165,9l5578,16322r214,40l6064,16328r184,17l6323,16328r13,-3l6530,16357r136,-12l6919,16358r10,-13l6946,16325r2,-2l7278,16359r175,-19l7774,16333r110,-10l7894,16322r35,-3l8084,16362r224,-21l8570,16360r36,-19l8647,16319r1,-1l8988,16353r48,-31l9230,16355r214,-31l9648,16357r95,-33l9750,16322r11,-4l9762,16318r3,-1l9775,16313r262,48l10173,16319r281,40l10600,16320r214,41l10814,16359r35,-15l10880,16362r12,-18l10901,16331r66,27l11008,16338r55,20l11066,16356r8,-2l11083,16349r12,-4l11105,16342r8,-4l11114,16338r7,-2l11123,16335r86,27l11247,16341r1,-1l11252,16340r5,l11265,16342r9,1l11283,16344r11,2l11305,16348r11,2l11336,16355r9,2l11352,16359r6,2l11361,16362r1,l11430,16363r4,l11427,16356r-12,-28l11434,16297r-32,-20l11429,16211r-19,-43l11429,16115r-2,-4l11425,16104r-13,-32l11409,16063r-2,-6l11407,16055r27,-87l11412,15929r-1,-4l11412,15920r,-8l11413,15903r2,-10l11417,15883r2,-11l11422,15861r2,-10l11426,15840r2,-8l11430,15825r2,-6l11433,15816r1,-1l11408,15769r22,-25l11434,15744r-40,-484l11432,15157r-21,-396l11432,14454r-43,-323l11431,13750r-37,-205l11409,13428r-26,-337l11431,12812r-42,-176l11431,12270r-28,-235l11429,11800r-14,-205l11434,11287r-40,-278l11428,10554r-39,-322l11401,9587r22,-147l11432,9191r-39,-249l11432,8634r-32,-396l11417,7975r-21,-132l11427,7549r-10,-205l11429,6963r-35,-44l11430,6420r-19,-263l11405,5673r-14,-235l11433,5219r-21,-352l11430,4471r-40,-103l11424,3840r-31,-72l11426,3489r-30,-322l11428,2858r-43,-205l11431,2272r-40,-205l11429,1642r-37,-220l11432,1100r-2,l11408,1074r26,-46l11433,1027r-1,-3l11430,1018r-2,-7l11426,1002r-2,-10l11422,982r-3,-11l11417,960r-2,-11l11413,940r-1,-9l11412,924r-1,-6l11412,914r,-1l11434,875r-27,-86l11407,787r2,-6l11412,771r5,-11l11421,750r4,-10l11427,732r2,-3l11410,675r19,-42l11402,567r32,-21l11415,516r12,-29l11434,480e" fillcolor="black" stroked="f">
              <v:path arrowok="t"/>
            </v:shape>
            <v:shape id="_x0000_s2648" style="position:absolute;left:811;top:3579;width:452;height:180" coordorigin="811,3579" coordsize="452,180" path="m1037,3579r226,180l811,3759r226,-180xe" filled="f" strokeweight="1.5pt">
              <v:path arrowok="t"/>
            </v:shape>
            <v:shape id="_x0000_s2647" style="position:absolute;left:1037;top:3008;width:8496;height:1075" coordorigin="1037,3008" coordsize="8496,1075" o:spt="100" adj="0,,0" path="m1037,3578r8496,m1135,3008r28,85l1191,3177r28,83l1248,3341r30,78l1309,3495r32,72l1374,3635r35,63l1446,3756r38,51l1542,3871r61,59l1668,3981r68,43l1804,4056r69,20l1942,4082r67,-8l2062,4053r56,-35l2174,3973r57,-55l2287,3857r55,-65l2395,3726r50,-66l2491,3598r42,-57l2585,3465r46,-76l2670,3312r36,-76l2737,3160r30,-76l2795,3008t,l2823,3093r28,84l2879,3260r29,81l2938,3419r31,76l3001,3567r33,68l3069,3698r37,58l3144,3807r58,64l3263,3930r65,51l3396,4024r68,32l3534,4076r68,6l3669,4074r53,-21l3778,4018r56,-45l3891,3918r56,-61l4002,3792r53,-66l4105,3660r46,-62l4193,3541r52,-76l4291,3389r39,-77l4366,3236r31,-76l4427,3084r28,-76m4455,3008r28,85l4511,3177r28,83l4568,3341r30,78l4629,3495r32,72l4694,3635r35,63l4766,3756r38,51l4862,3871r61,59l4988,3981r68,43l5124,4056r70,20l5262,4082r67,-8l5382,4053r56,-35l5494,3973r57,-55l5607,3857r55,-65l5715,3726r50,-66l5811,3598r42,-57l5905,3465r46,-76l5990,3312r36,-76l6057,3160r30,-76l6115,3008t,l6143,3093r28,84l6199,3260r29,81l6258,3419r31,76l6321,3567r33,68l6389,3698r37,58l6464,3807r58,64l6583,3930r65,51l6716,4024r68,32l6854,4076r68,6l6989,4074r53,-21l7098,4018r56,-45l7211,3918r56,-61l7322,3792r53,-66l7425,3660r46,-62l7513,3541r52,-76l7611,3389r39,-77l7686,3236r31,-76l7747,3084r28,-76m7775,3008r28,85l7831,3177r28,83l7888,3341r30,78l7949,3495r32,72l8014,3635r35,63l8086,3756r39,51l8182,3871r61,59l8309,3981r67,43l8445,4056r69,20l8582,4082r67,-8l8703,4053r55,-35l8815,3973r57,-55l8928,3857r55,-65l9036,3726r50,-66l9132,3598r42,-57l9226,3465r46,-76l9311,3312r36,-76l9378,3160r30,-76l9436,3008e" filled="f" strokeweight="1.5pt">
              <v:stroke joinstyle="round"/>
              <v:formulas/>
              <v:path arrowok="t" o:connecttype="segments"/>
            </v:shape>
            <v:shape id="_x0000_s2646" style="position:absolute;left:2600;top:3578;width:390;height:180" coordorigin="2600,3578" coordsize="390,180" path="m2795,3578r-195,180l2990,3758,2795,3578xe" stroked="f">
              <v:path arrowok="t"/>
            </v:shape>
            <v:shape id="_x0000_s2645" style="position:absolute;left:2600;top:3578;width:390;height:180" coordorigin="2600,3578" coordsize="390,180" path="m2795,3578r195,180l2600,3758r195,-180xe" filled="f" strokeweight="1.5pt">
              <v:path arrowok="t"/>
            </v:shape>
            <v:shape id="_x0000_s2644" style="position:absolute;left:4260;top:3578;width:390;height:180" coordorigin="4260,3578" coordsize="390,180" path="m4455,3578r-195,180l4650,3758,4455,3578xe" stroked="f">
              <v:path arrowok="t"/>
            </v:shape>
            <v:shape id="_x0000_s2643" style="position:absolute;left:4260;top:3578;width:390;height:180" coordorigin="4260,3578" coordsize="390,180" path="m4455,3578r195,180l4260,3758r195,-180xe" filled="f" strokeweight="1.5pt">
              <v:path arrowok="t"/>
            </v:shape>
            <v:shape id="_x0000_s2642" style="position:absolute;left:5920;top:3578;width:391;height:180" coordorigin="5920,3578" coordsize="391,180" path="m6115,3578r-195,180l6311,3758,6115,3578xe" stroked="f">
              <v:path arrowok="t"/>
            </v:shape>
            <v:shape id="_x0000_s2641" style="position:absolute;left:5920;top:3578;width:391;height:180" coordorigin="5920,3578" coordsize="391,180" path="m6115,3578r196,180l5920,3758r195,-180xe" filled="f" strokeweight="1.5pt">
              <v:path arrowok="t"/>
            </v:shape>
            <v:shape id="_x0000_s2640" style="position:absolute;left:7580;top:3578;width:391;height:180" coordorigin="7580,3578" coordsize="391,180" path="m7775,3578r-195,180l7971,3758,7775,3578xe" stroked="f">
              <v:path arrowok="t"/>
            </v:shape>
            <v:shape id="_x0000_s2639" style="position:absolute;left:7580;top:3578;width:391;height:180" coordorigin="7580,3578" coordsize="391,180" path="m7775,3578r196,180l7580,3758r195,-180xe" filled="f" strokeweight="1.5pt">
              <v:path arrowok="t"/>
            </v:shape>
            <v:shape id="_x0000_s2638" style="position:absolute;left:9240;top:3578;width:391;height:180" coordorigin="9240,3578" coordsize="391,180" path="m9435,3578r-195,180l9631,3758,9435,3578xe" stroked="f">
              <v:path arrowok="t"/>
            </v:shape>
            <v:shape id="_x0000_s2637" style="position:absolute;left:9240;top:3578;width:391;height:180" coordorigin="9240,3578" coordsize="391,180" path="m9435,3578r196,180l9240,3758r195,-180xe" filled="f" strokeweight="1.5pt">
              <v:path arrowok="t"/>
            </v:shape>
            <v:shape id="_x0000_s2636" style="position:absolute;left:4713;top:8187;width:726;height:120" coordorigin="4713,8187" coordsize="726,120" o:spt="100" adj="0,,0" path="m5319,8187r,120l5419,8257r-80,l5339,8237r80,l5319,8187xm5319,8237r-606,l4713,8257r606,l5319,8237xm5419,8237r-80,l5339,8257r80,l5439,8247r-20,-10xe" fillcolor="black" stroked="f">
              <v:stroke joinstyle="round"/>
              <v:formulas/>
              <v:path arrowok="t" o:connecttype="segments"/>
            </v:shape>
            <w10:wrap anchorx="page" anchory="page"/>
          </v:group>
        </w:pict>
      </w:r>
      <w:r w:rsidRPr="002B2351">
        <w:pict>
          <v:shape id="_x0000_s2634" type="#_x0000_t202" style="position:absolute;left:0;text-align:left;margin-left:48.25pt;margin-top:.5pt;width:149.7pt;height:19.9pt;z-index:252424192;mso-position-horizontal-relative:page" fillcolor="#923634" stroked="f">
            <v:textbox style="mso-next-textbox:#_x0000_s2634" inset="0,0,0,0">
              <w:txbxContent>
                <w:p w:rsidR="00EE327E" w:rsidRDefault="00EE327E">
                  <w:pPr>
                    <w:spacing w:before="74"/>
                    <w:ind w:left="802"/>
                  </w:pPr>
                  <w:r>
                    <w:rPr>
                      <w:color w:val="FFFFFF"/>
                    </w:rPr>
                    <w:t>CHAPITRE IV</w:t>
                  </w:r>
                </w:p>
              </w:txbxContent>
            </v:textbox>
            <w10:wrap anchorx="page"/>
          </v:shape>
        </w:pict>
      </w:r>
      <w:r w:rsidR="00934BE4">
        <w:rPr>
          <w:b/>
        </w:rPr>
        <w:t>Etude des planchers</w:t>
      </w:r>
    </w:p>
    <w:p w:rsidR="00597858" w:rsidRDefault="00934BE4">
      <w:pPr>
        <w:tabs>
          <w:tab w:val="left" w:pos="1347"/>
          <w:tab w:val="left" w:pos="1528"/>
          <w:tab w:val="left" w:pos="2466"/>
        </w:tabs>
        <w:spacing w:before="192"/>
        <w:ind w:left="814" w:right="8016" w:hanging="495"/>
        <w:rPr>
          <w:rFonts w:ascii="Century" w:hAnsi="Century"/>
        </w:rPr>
      </w:pPr>
      <w:r>
        <w:rPr>
          <w:rFonts w:ascii="Symbol" w:hAnsi="Symbol"/>
          <w:sz w:val="25"/>
        </w:rPr>
        <w:t></w:t>
      </w:r>
      <w:r>
        <w:rPr>
          <w:rFonts w:ascii="Times New Roman" w:hAnsi="Times New Roman"/>
          <w:spacing w:val="-4"/>
          <w:sz w:val="25"/>
        </w:rPr>
        <w:t xml:space="preserve"> </w:t>
      </w:r>
      <w:r>
        <w:rPr>
          <w:rFonts w:ascii="Symbol" w:hAnsi="Symbol"/>
          <w:sz w:val="23"/>
        </w:rPr>
        <w:t></w:t>
      </w:r>
      <w:r>
        <w:rPr>
          <w:rFonts w:ascii="Times New Roman" w:hAnsi="Times New Roman"/>
          <w:spacing w:val="55"/>
          <w:sz w:val="23"/>
        </w:rPr>
        <w:t xml:space="preserve"> </w:t>
      </w:r>
      <w:r>
        <w:rPr>
          <w:rFonts w:ascii="Times New Roman" w:hAnsi="Times New Roman"/>
          <w:sz w:val="23"/>
          <w:u w:val="single"/>
        </w:rPr>
        <w:t>Q</w:t>
      </w:r>
      <w:r>
        <w:rPr>
          <w:rFonts w:ascii="Times New Roman" w:hAnsi="Times New Roman"/>
          <w:sz w:val="23"/>
          <w:u w:val="single"/>
        </w:rPr>
        <w:tab/>
      </w:r>
      <w:r>
        <w:rPr>
          <w:rFonts w:ascii="Century" w:hAnsi="Century"/>
        </w:rPr>
        <w:t>=</w:t>
      </w:r>
      <w:r>
        <w:rPr>
          <w:rFonts w:ascii="Century" w:hAnsi="Century"/>
          <w:u w:val="single"/>
        </w:rPr>
        <w:t xml:space="preserve"> </w:t>
      </w:r>
      <w:r>
        <w:rPr>
          <w:rFonts w:ascii="Century" w:hAnsi="Century"/>
          <w:spacing w:val="1"/>
          <w:u w:val="single"/>
        </w:rPr>
        <w:t xml:space="preserve"> </w:t>
      </w:r>
      <w:r>
        <w:rPr>
          <w:rFonts w:ascii="Century" w:hAnsi="Century"/>
          <w:u w:val="single"/>
        </w:rPr>
        <w:t>100</w:t>
      </w:r>
      <w:r>
        <w:rPr>
          <w:rFonts w:ascii="Century" w:hAnsi="Century"/>
          <w:u w:val="single"/>
        </w:rPr>
        <w:tab/>
      </w:r>
      <w:r>
        <w:rPr>
          <w:rFonts w:ascii="Century" w:hAnsi="Century"/>
          <w:spacing w:val="-4"/>
        </w:rPr>
        <w:t xml:space="preserve">=0.147 </w:t>
      </w:r>
      <w:r>
        <w:rPr>
          <w:rFonts w:ascii="Century" w:hAnsi="Century"/>
        </w:rPr>
        <w:t>Q+G</w:t>
      </w:r>
      <w:r>
        <w:rPr>
          <w:rFonts w:ascii="Century" w:hAnsi="Century"/>
        </w:rPr>
        <w:tab/>
      </w:r>
      <w:r>
        <w:rPr>
          <w:rFonts w:ascii="Century" w:hAnsi="Century"/>
        </w:rPr>
        <w:tab/>
        <w:t>100+579</w:t>
      </w:r>
    </w:p>
    <w:p w:rsidR="00597858" w:rsidRDefault="00597858">
      <w:pPr>
        <w:pStyle w:val="Corpsdetexte"/>
        <w:rPr>
          <w:rFonts w:ascii="Century"/>
          <w:sz w:val="20"/>
        </w:rPr>
      </w:pPr>
    </w:p>
    <w:p w:rsidR="00597858" w:rsidRDefault="00597858">
      <w:pPr>
        <w:pStyle w:val="Corpsdetexte"/>
        <w:rPr>
          <w:rFonts w:ascii="Century"/>
          <w:sz w:val="20"/>
        </w:rPr>
      </w:pPr>
    </w:p>
    <w:p w:rsidR="00597858" w:rsidRDefault="00597858">
      <w:pPr>
        <w:pStyle w:val="Corpsdetexte"/>
        <w:spacing w:before="6"/>
        <w:rPr>
          <w:rFonts w:ascii="Century"/>
          <w:sz w:val="15"/>
        </w:rPr>
      </w:pPr>
    </w:p>
    <w:p w:rsidR="00597858" w:rsidRDefault="00934BE4">
      <w:pPr>
        <w:tabs>
          <w:tab w:val="left" w:pos="2124"/>
          <w:tab w:val="left" w:pos="3743"/>
          <w:tab w:val="left" w:pos="5404"/>
          <w:tab w:val="left" w:pos="7099"/>
          <w:tab w:val="left" w:pos="8713"/>
        </w:tabs>
        <w:spacing w:before="93"/>
        <w:ind w:left="319"/>
        <w:rPr>
          <w:sz w:val="14"/>
        </w:rPr>
      </w:pPr>
      <w:r>
        <w:rPr>
          <w:position w:val="2"/>
        </w:rPr>
        <w:t>0.2M</w:t>
      </w:r>
      <w:r>
        <w:rPr>
          <w:sz w:val="14"/>
        </w:rPr>
        <w:t>0</w:t>
      </w:r>
      <w:r>
        <w:rPr>
          <w:sz w:val="14"/>
        </w:rPr>
        <w:tab/>
      </w:r>
      <w:r>
        <w:rPr>
          <w:position w:val="2"/>
        </w:rPr>
        <w:t>0.5M</w:t>
      </w:r>
      <w:r>
        <w:rPr>
          <w:sz w:val="14"/>
        </w:rPr>
        <w:t>0</w:t>
      </w:r>
      <w:r>
        <w:rPr>
          <w:sz w:val="14"/>
        </w:rPr>
        <w:tab/>
      </w:r>
      <w:r>
        <w:rPr>
          <w:position w:val="2"/>
        </w:rPr>
        <w:t>0.4M</w:t>
      </w:r>
      <w:r>
        <w:rPr>
          <w:sz w:val="14"/>
        </w:rPr>
        <w:t>0</w:t>
      </w:r>
      <w:r>
        <w:rPr>
          <w:sz w:val="14"/>
        </w:rPr>
        <w:tab/>
      </w:r>
      <w:r>
        <w:rPr>
          <w:position w:val="2"/>
        </w:rPr>
        <w:t>0.4M</w:t>
      </w:r>
      <w:r>
        <w:rPr>
          <w:sz w:val="14"/>
        </w:rPr>
        <w:t>0</w:t>
      </w:r>
      <w:r>
        <w:rPr>
          <w:sz w:val="14"/>
        </w:rPr>
        <w:tab/>
      </w:r>
      <w:r>
        <w:rPr>
          <w:position w:val="2"/>
        </w:rPr>
        <w:t>0.5M</w:t>
      </w:r>
      <w:r>
        <w:rPr>
          <w:sz w:val="14"/>
        </w:rPr>
        <w:t>0</w:t>
      </w:r>
      <w:r>
        <w:rPr>
          <w:sz w:val="14"/>
        </w:rPr>
        <w:tab/>
      </w:r>
      <w:r>
        <w:rPr>
          <w:position w:val="2"/>
        </w:rPr>
        <w:t>0.2M</w:t>
      </w:r>
      <w:r>
        <w:rPr>
          <w:sz w:val="14"/>
        </w:rPr>
        <w:t>0</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3"/>
        <w:rPr>
          <w:sz w:val="12"/>
        </w:rPr>
      </w:pPr>
      <w:r w:rsidRPr="002B2351">
        <w:pict>
          <v:line id="_x0000_s2633" style="position:absolute;z-index:-250900480;mso-wrap-distance-left:0;mso-wrap-distance-right:0;mso-position-horizontal-relative:page" from="51.85pt,9.75pt" to="51.85pt,19.15pt">
            <w10:wrap type="topAndBottom" anchorx="page"/>
          </v:line>
        </w:pict>
      </w:r>
      <w:r w:rsidRPr="002B2351">
        <w:pict>
          <v:line id="_x0000_s2632" style="position:absolute;z-index:-250899456;mso-wrap-distance-left:0;mso-wrap-distance-right:0;mso-position-horizontal-relative:page" from="139.75pt,9.75pt" to="139.8pt,19.15pt">
            <w10:wrap type="topAndBottom" anchorx="page"/>
          </v:line>
        </w:pict>
      </w:r>
      <w:r w:rsidRPr="002B2351">
        <w:pict>
          <v:line id="_x0000_s2631" style="position:absolute;z-index:-250898432;mso-wrap-distance-left:0;mso-wrap-distance-right:0;mso-position-horizontal-relative:page" from="222.75pt,9.75pt" to="222.75pt,19.15pt">
            <w10:wrap type="topAndBottom" anchorx="page"/>
          </v:line>
        </w:pict>
      </w:r>
      <w:r w:rsidRPr="002B2351">
        <w:pict>
          <v:line id="_x0000_s2630" style="position:absolute;z-index:-250897408;mso-wrap-distance-left:0;mso-wrap-distance-right:0;mso-position-horizontal-relative:page" from="311.45pt,9.35pt" to="311.45pt,19.5pt" strokeweight="1.4pt">
            <w10:wrap type="topAndBottom" anchorx="page"/>
          </v:line>
        </w:pict>
      </w:r>
      <w:r w:rsidRPr="002B2351">
        <w:pict>
          <v:line id="_x0000_s2629" style="position:absolute;z-index:-250896384;mso-wrap-distance-left:0;mso-wrap-distance-right:0;mso-position-horizontal-relative:page" from="393.5pt,9.35pt" to="393.5pt,19.5pt" strokeweight="1.35pt">
            <w10:wrap type="topAndBottom" anchorx="page"/>
          </v:line>
        </w:pict>
      </w:r>
      <w:r w:rsidRPr="002B2351">
        <w:pict>
          <v:line id="_x0000_s2628" style="position:absolute;z-index:-250895360;mso-wrap-distance-left:0;mso-wrap-distance-right:0;mso-position-horizontal-relative:page" from="471.8pt,9.75pt" to="471.85pt,19.15pt">
            <w10:wrap type="topAndBottom" anchorx="page"/>
          </v:line>
        </w:pic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6"/>
        <w:rPr>
          <w:sz w:val="18"/>
        </w:rPr>
      </w:pPr>
    </w:p>
    <w:p w:rsidR="00597858" w:rsidRDefault="002B2351">
      <w:pPr>
        <w:tabs>
          <w:tab w:val="left" w:pos="3642"/>
        </w:tabs>
        <w:spacing w:before="89" w:line="276" w:lineRule="exact"/>
        <w:ind w:left="2374"/>
        <w:rPr>
          <w:rFonts w:ascii="Century" w:hAnsi="Century"/>
        </w:rPr>
      </w:pPr>
      <w:r w:rsidRPr="002B2351">
        <w:pict>
          <v:shape id="_x0000_s2627" type="#_x0000_t202" style="position:absolute;left:0;text-align:left;margin-left:164.25pt;margin-top:14.85pt;width:1.8pt;height:4pt;z-index:-275686400;mso-position-horizontal-relative:page" filled="f" stroked="f">
            <v:textbox style="mso-next-textbox:#_x0000_s2627" inset="0,0,0,0">
              <w:txbxContent>
                <w:p w:rsidR="00EE327E" w:rsidRDefault="00EE327E">
                  <w:pPr>
                    <w:spacing w:line="79" w:lineRule="exact"/>
                    <w:rPr>
                      <w:rFonts w:ascii="Times New Roman"/>
                      <w:sz w:val="7"/>
                    </w:rPr>
                  </w:pPr>
                  <w:r>
                    <w:rPr>
                      <w:rFonts w:ascii="Times New Roman"/>
                      <w:w w:val="102"/>
                      <w:sz w:val="7"/>
                    </w:rPr>
                    <w:t>0</w:t>
                  </w:r>
                </w:p>
              </w:txbxContent>
            </v:textbox>
            <w10:wrap anchorx="page"/>
          </v:shape>
        </w:pict>
      </w:r>
      <w:r w:rsidRPr="002B2351">
        <w:pict>
          <v:shape id="_x0000_s2626" type="#_x0000_t202" style="position:absolute;left:0;text-align:left;margin-left:42.65pt;margin-top:-128.25pt;width:429.2pt;height:136.55pt;z-index:252427264;mso-position-horizontal-relative:page" filled="f" stroked="f">
            <v:textbox style="mso-next-textbox:#_x0000_s2626" inset="0,0,0,0">
              <w:txbxContent>
                <w:tbl>
                  <w:tblPr>
                    <w:tblStyle w:val="TableNormal"/>
                    <w:tblW w:w="0" w:type="auto"/>
                    <w:tblInd w:w="7" w:type="dxa"/>
                    <w:tblLayout w:type="fixed"/>
                    <w:tblLook w:val="01E0"/>
                  </w:tblPr>
                  <w:tblGrid>
                    <w:gridCol w:w="1943"/>
                    <w:gridCol w:w="1660"/>
                    <w:gridCol w:w="1775"/>
                    <w:gridCol w:w="1641"/>
                    <w:gridCol w:w="1567"/>
                  </w:tblGrid>
                  <w:tr w:rsidR="00EE327E">
                    <w:trPr>
                      <w:trHeight w:val="819"/>
                    </w:trPr>
                    <w:tc>
                      <w:tcPr>
                        <w:tcW w:w="1943" w:type="dxa"/>
                        <w:tcBorders>
                          <w:bottom w:val="single" w:sz="18" w:space="0" w:color="000000"/>
                        </w:tcBorders>
                      </w:tcPr>
                      <w:p w:rsidR="00EE327E" w:rsidRDefault="00EE327E">
                        <w:pPr>
                          <w:pStyle w:val="TableParagraph"/>
                          <w:spacing w:line="247" w:lineRule="exact"/>
                          <w:ind w:left="563"/>
                        </w:pPr>
                        <w:r>
                          <w:t>Travé1</w:t>
                        </w:r>
                      </w:p>
                    </w:tc>
                    <w:tc>
                      <w:tcPr>
                        <w:tcW w:w="1660" w:type="dxa"/>
                        <w:tcBorders>
                          <w:bottom w:val="single" w:sz="18" w:space="0" w:color="000000"/>
                        </w:tcBorders>
                      </w:tcPr>
                      <w:p w:rsidR="00EE327E" w:rsidRDefault="00EE327E">
                        <w:pPr>
                          <w:pStyle w:val="TableParagraph"/>
                          <w:spacing w:line="247" w:lineRule="exact"/>
                          <w:ind w:right="282"/>
                          <w:jc w:val="right"/>
                        </w:pPr>
                        <w:r>
                          <w:t>travé2</w:t>
                        </w:r>
                      </w:p>
                    </w:tc>
                    <w:tc>
                      <w:tcPr>
                        <w:tcW w:w="1775" w:type="dxa"/>
                        <w:tcBorders>
                          <w:bottom w:val="single" w:sz="18" w:space="0" w:color="000000"/>
                        </w:tcBorders>
                      </w:tcPr>
                      <w:p w:rsidR="00EE327E" w:rsidRDefault="00EE327E">
                        <w:pPr>
                          <w:pStyle w:val="TableParagraph"/>
                          <w:spacing w:line="247" w:lineRule="exact"/>
                          <w:ind w:left="694"/>
                        </w:pPr>
                        <w:r>
                          <w:t>travé3</w:t>
                        </w:r>
                      </w:p>
                    </w:tc>
                    <w:tc>
                      <w:tcPr>
                        <w:tcW w:w="1641" w:type="dxa"/>
                        <w:tcBorders>
                          <w:bottom w:val="single" w:sz="18" w:space="0" w:color="000000"/>
                        </w:tcBorders>
                      </w:tcPr>
                      <w:p w:rsidR="00EE327E" w:rsidRDefault="00EE327E">
                        <w:pPr>
                          <w:pStyle w:val="TableParagraph"/>
                          <w:spacing w:line="247" w:lineRule="exact"/>
                          <w:ind w:left="625"/>
                        </w:pPr>
                        <w:r>
                          <w:t>travé4</w:t>
                        </w:r>
                      </w:p>
                    </w:tc>
                    <w:tc>
                      <w:tcPr>
                        <w:tcW w:w="1567" w:type="dxa"/>
                        <w:tcBorders>
                          <w:bottom w:val="single" w:sz="18" w:space="0" w:color="000000"/>
                        </w:tcBorders>
                      </w:tcPr>
                      <w:p w:rsidR="00EE327E" w:rsidRDefault="00EE327E">
                        <w:pPr>
                          <w:pStyle w:val="TableParagraph"/>
                          <w:spacing w:line="247" w:lineRule="exact"/>
                          <w:ind w:right="324"/>
                          <w:jc w:val="right"/>
                        </w:pPr>
                        <w:r>
                          <w:t>travé5</w:t>
                        </w:r>
                      </w:p>
                    </w:tc>
                  </w:tr>
                  <w:tr w:rsidR="00EE327E">
                    <w:trPr>
                      <w:trHeight w:val="676"/>
                    </w:trPr>
                    <w:tc>
                      <w:tcPr>
                        <w:tcW w:w="1943" w:type="dxa"/>
                        <w:tcBorders>
                          <w:top w:val="single" w:sz="18" w:space="0" w:color="000000"/>
                        </w:tcBorders>
                      </w:tcPr>
                      <w:p w:rsidR="00EE327E" w:rsidRDefault="00EE327E">
                        <w:pPr>
                          <w:pStyle w:val="TableParagraph"/>
                          <w:spacing w:before="176"/>
                          <w:ind w:left="736"/>
                          <w:rPr>
                            <w:b/>
                            <w:sz w:val="24"/>
                          </w:rPr>
                        </w:pPr>
                        <w:r>
                          <w:rPr>
                            <w:b/>
                            <w:sz w:val="24"/>
                          </w:rPr>
                          <w:t>4.70 m</w:t>
                        </w:r>
                      </w:p>
                    </w:tc>
                    <w:tc>
                      <w:tcPr>
                        <w:tcW w:w="1660" w:type="dxa"/>
                        <w:tcBorders>
                          <w:top w:val="single" w:sz="18" w:space="0" w:color="000000"/>
                        </w:tcBorders>
                      </w:tcPr>
                      <w:p w:rsidR="00EE327E" w:rsidRDefault="00EE327E">
                        <w:pPr>
                          <w:pStyle w:val="TableParagraph"/>
                          <w:spacing w:before="176"/>
                          <w:ind w:right="235"/>
                          <w:jc w:val="right"/>
                          <w:rPr>
                            <w:b/>
                            <w:sz w:val="24"/>
                          </w:rPr>
                        </w:pPr>
                        <w:r>
                          <w:rPr>
                            <w:b/>
                            <w:sz w:val="24"/>
                          </w:rPr>
                          <w:t>4.50m</w:t>
                        </w:r>
                      </w:p>
                    </w:tc>
                    <w:tc>
                      <w:tcPr>
                        <w:tcW w:w="1775" w:type="dxa"/>
                        <w:tcBorders>
                          <w:top w:val="single" w:sz="18" w:space="0" w:color="000000"/>
                        </w:tcBorders>
                      </w:tcPr>
                      <w:p w:rsidR="00EE327E" w:rsidRDefault="00EE327E">
                        <w:pPr>
                          <w:pStyle w:val="TableParagraph"/>
                          <w:spacing w:before="176"/>
                          <w:ind w:left="426"/>
                          <w:rPr>
                            <w:b/>
                            <w:sz w:val="24"/>
                          </w:rPr>
                        </w:pPr>
                        <w:r>
                          <w:rPr>
                            <w:b/>
                            <w:sz w:val="24"/>
                          </w:rPr>
                          <w:t>4.35m</w:t>
                        </w:r>
                      </w:p>
                    </w:tc>
                    <w:tc>
                      <w:tcPr>
                        <w:tcW w:w="1641" w:type="dxa"/>
                        <w:tcBorders>
                          <w:top w:val="single" w:sz="18" w:space="0" w:color="000000"/>
                        </w:tcBorders>
                      </w:tcPr>
                      <w:p w:rsidR="00EE327E" w:rsidRDefault="00EE327E">
                        <w:pPr>
                          <w:pStyle w:val="TableParagraph"/>
                          <w:spacing w:before="176"/>
                          <w:ind w:left="458"/>
                          <w:rPr>
                            <w:b/>
                            <w:sz w:val="24"/>
                          </w:rPr>
                        </w:pPr>
                        <w:r>
                          <w:rPr>
                            <w:b/>
                            <w:sz w:val="24"/>
                          </w:rPr>
                          <w:t>4.40m</w:t>
                        </w:r>
                      </w:p>
                    </w:tc>
                    <w:tc>
                      <w:tcPr>
                        <w:tcW w:w="1567" w:type="dxa"/>
                        <w:tcBorders>
                          <w:top w:val="single" w:sz="18" w:space="0" w:color="000000"/>
                        </w:tcBorders>
                      </w:tcPr>
                      <w:p w:rsidR="00EE327E" w:rsidRDefault="00EE327E">
                        <w:pPr>
                          <w:pStyle w:val="TableParagraph"/>
                          <w:spacing w:before="176"/>
                          <w:ind w:right="385"/>
                          <w:jc w:val="right"/>
                          <w:rPr>
                            <w:b/>
                            <w:sz w:val="24"/>
                          </w:rPr>
                        </w:pPr>
                        <w:r>
                          <w:rPr>
                            <w:b/>
                            <w:sz w:val="24"/>
                          </w:rPr>
                          <w:t>3.95m</w:t>
                        </w:r>
                      </w:p>
                    </w:tc>
                  </w:tr>
                  <w:tr w:rsidR="00EE327E">
                    <w:trPr>
                      <w:trHeight w:val="1190"/>
                    </w:trPr>
                    <w:tc>
                      <w:tcPr>
                        <w:tcW w:w="1943" w:type="dxa"/>
                      </w:tcPr>
                      <w:p w:rsidR="00EE327E" w:rsidRDefault="00EE327E">
                        <w:pPr>
                          <w:pStyle w:val="TableParagraph"/>
                          <w:spacing w:before="216"/>
                          <w:ind w:left="664"/>
                          <w:rPr>
                            <w:b/>
                            <w:i/>
                            <w:sz w:val="24"/>
                          </w:rPr>
                        </w:pPr>
                        <w:r>
                          <w:rPr>
                            <w:b/>
                            <w:sz w:val="24"/>
                            <w:u w:val="thick"/>
                          </w:rPr>
                          <w:t>Travé1</w:t>
                        </w:r>
                        <w:r>
                          <w:rPr>
                            <w:b/>
                            <w:i/>
                            <w:sz w:val="24"/>
                            <w:u w:val="thick"/>
                          </w:rPr>
                          <w:t>:</w:t>
                        </w:r>
                      </w:p>
                      <w:p w:rsidR="00EE327E" w:rsidRDefault="00EE327E">
                        <w:pPr>
                          <w:pStyle w:val="TableParagraph"/>
                          <w:spacing w:before="7"/>
                          <w:rPr>
                            <w:sz w:val="29"/>
                          </w:rPr>
                        </w:pPr>
                      </w:p>
                      <w:p w:rsidR="00EE327E" w:rsidRDefault="00EE327E">
                        <w:pPr>
                          <w:pStyle w:val="TableParagraph"/>
                          <w:spacing w:before="1" w:line="265" w:lineRule="exact"/>
                          <w:ind w:left="50"/>
                          <w:rPr>
                            <w:rFonts w:ascii="Times New Roman"/>
                            <w:i/>
                            <w:sz w:val="31"/>
                          </w:rPr>
                        </w:pPr>
                        <w:r>
                          <w:rPr>
                            <w:rFonts w:ascii="Times New Roman"/>
                            <w:i/>
                            <w:w w:val="81"/>
                            <w:sz w:val="31"/>
                          </w:rPr>
                          <w:t>M</w:t>
                        </w:r>
                      </w:p>
                      <w:p w:rsidR="00EE327E" w:rsidRDefault="00EE327E">
                        <w:pPr>
                          <w:pStyle w:val="TableParagraph"/>
                          <w:tabs>
                            <w:tab w:val="left" w:pos="577"/>
                          </w:tabs>
                          <w:spacing w:line="72" w:lineRule="exact"/>
                          <w:ind w:left="261"/>
                          <w:rPr>
                            <w:rFonts w:ascii="Symbol" w:hAnsi="Symbol"/>
                            <w:i/>
                            <w:sz w:val="24"/>
                          </w:rPr>
                        </w:pPr>
                        <w:r>
                          <w:rPr>
                            <w:rFonts w:ascii="Times New Roman" w:hAnsi="Times New Roman"/>
                            <w:i/>
                            <w:position w:val="-2"/>
                            <w:sz w:val="14"/>
                          </w:rPr>
                          <w:t>t</w:t>
                        </w:r>
                        <w:r>
                          <w:rPr>
                            <w:rFonts w:ascii="Times New Roman" w:hAnsi="Times New Roman"/>
                            <w:i/>
                            <w:position w:val="-2"/>
                            <w:sz w:val="14"/>
                          </w:rPr>
                          <w:tab/>
                        </w:r>
                        <w:r>
                          <w:rPr>
                            <w:rFonts w:ascii="Symbol" w:hAnsi="Symbol"/>
                            <w:spacing w:val="4"/>
                            <w:position w:val="-9"/>
                            <w:sz w:val="24"/>
                          </w:rPr>
                          <w:t></w:t>
                        </w:r>
                        <w:r>
                          <w:rPr>
                            <w:rFonts w:ascii="Times New Roman" w:hAnsi="Times New Roman"/>
                            <w:spacing w:val="4"/>
                            <w:sz w:val="24"/>
                            <w:u w:val="single"/>
                          </w:rPr>
                          <w:t xml:space="preserve">1.2 </w:t>
                        </w:r>
                        <w:r>
                          <w:rPr>
                            <w:sz w:val="24"/>
                            <w:u w:val="single"/>
                          </w:rPr>
                          <w:t xml:space="preserve">+ </w:t>
                        </w:r>
                        <w:r>
                          <w:rPr>
                            <w:rFonts w:ascii="Times New Roman" w:hAnsi="Times New Roman"/>
                            <w:sz w:val="24"/>
                            <w:u w:val="single"/>
                          </w:rPr>
                          <w:t>0.3</w:t>
                        </w:r>
                        <w:r>
                          <w:rPr>
                            <w:rFonts w:ascii="Times New Roman" w:hAnsi="Times New Roman"/>
                            <w:spacing w:val="-9"/>
                            <w:sz w:val="24"/>
                            <w:u w:val="single"/>
                          </w:rPr>
                          <w:t xml:space="preserve"> </w:t>
                        </w:r>
                        <w:r>
                          <w:rPr>
                            <w:rFonts w:ascii="Symbol" w:hAnsi="Symbol"/>
                            <w:i/>
                            <w:sz w:val="24"/>
                            <w:u w:val="single"/>
                          </w:rPr>
                          <w:t></w:t>
                        </w:r>
                      </w:p>
                    </w:tc>
                    <w:tc>
                      <w:tcPr>
                        <w:tcW w:w="1660" w:type="dxa"/>
                      </w:tcPr>
                      <w:p w:rsidR="00EE327E" w:rsidRDefault="00EE327E">
                        <w:pPr>
                          <w:pStyle w:val="TableParagraph"/>
                          <w:rPr>
                            <w:rFonts w:ascii="Times New Roman"/>
                          </w:rPr>
                        </w:pPr>
                      </w:p>
                    </w:tc>
                    <w:tc>
                      <w:tcPr>
                        <w:tcW w:w="1775" w:type="dxa"/>
                      </w:tcPr>
                      <w:p w:rsidR="00EE327E" w:rsidRDefault="00EE327E">
                        <w:pPr>
                          <w:pStyle w:val="TableParagraph"/>
                          <w:rPr>
                            <w:rFonts w:ascii="Times New Roman"/>
                          </w:rPr>
                        </w:pPr>
                      </w:p>
                    </w:tc>
                    <w:tc>
                      <w:tcPr>
                        <w:tcW w:w="1641" w:type="dxa"/>
                      </w:tcPr>
                      <w:p w:rsidR="00EE327E" w:rsidRDefault="00EE327E">
                        <w:pPr>
                          <w:pStyle w:val="TableParagraph"/>
                          <w:rPr>
                            <w:rFonts w:ascii="Times New Roman"/>
                          </w:rPr>
                        </w:pPr>
                      </w:p>
                    </w:tc>
                    <w:tc>
                      <w:tcPr>
                        <w:tcW w:w="1567" w:type="dxa"/>
                      </w:tcPr>
                      <w:p w:rsidR="00EE327E" w:rsidRDefault="00EE327E">
                        <w:pPr>
                          <w:pStyle w:val="TableParagraph"/>
                          <w:rPr>
                            <w:rFonts w:ascii="Times New Roman"/>
                          </w:rPr>
                        </w:pPr>
                      </w:p>
                    </w:tc>
                  </w:tr>
                </w:tbl>
                <w:p w:rsidR="00EE327E" w:rsidRDefault="00EE327E">
                  <w:pPr>
                    <w:pStyle w:val="Corpsdetexte"/>
                  </w:pPr>
                </w:p>
              </w:txbxContent>
            </v:textbox>
            <w10:wrap anchorx="page"/>
          </v:shape>
        </w:pict>
      </w:r>
      <w:bookmarkStart w:id="181" w:name="4.70_m__________________4.50m__________4"/>
      <w:bookmarkStart w:id="182" w:name="Travé1:"/>
      <w:bookmarkEnd w:id="181"/>
      <w:bookmarkEnd w:id="182"/>
      <w:r w:rsidR="00934BE4">
        <w:rPr>
          <w:rFonts w:ascii="Times New Roman" w:hAnsi="Times New Roman"/>
          <w:i/>
          <w:position w:val="1"/>
          <w:sz w:val="24"/>
        </w:rPr>
        <w:t>M</w:t>
      </w:r>
      <w:r w:rsidR="00934BE4">
        <w:rPr>
          <w:rFonts w:ascii="Times New Roman" w:hAnsi="Times New Roman"/>
          <w:i/>
          <w:position w:val="1"/>
          <w:sz w:val="24"/>
        </w:rPr>
        <w:tab/>
      </w:r>
      <w:r w:rsidR="00934BE4">
        <w:rPr>
          <w:rFonts w:ascii="Century" w:hAnsi="Century"/>
        </w:rPr>
        <w:t>Pour une travée de</w:t>
      </w:r>
      <w:r w:rsidR="00934BE4">
        <w:rPr>
          <w:rFonts w:ascii="Century" w:hAnsi="Century"/>
          <w:spacing w:val="1"/>
        </w:rPr>
        <w:t xml:space="preserve"> </w:t>
      </w:r>
      <w:r w:rsidR="00934BE4">
        <w:rPr>
          <w:rFonts w:ascii="Century" w:hAnsi="Century"/>
        </w:rPr>
        <w:t>rive.</w:t>
      </w:r>
    </w:p>
    <w:p w:rsidR="00597858" w:rsidRDefault="00934BE4">
      <w:pPr>
        <w:pStyle w:val="Corpsdetexte"/>
        <w:spacing w:line="270" w:lineRule="exact"/>
        <w:ind w:left="1697"/>
        <w:rPr>
          <w:rFonts w:ascii="Times New Roman"/>
        </w:rPr>
      </w:pPr>
      <w:r>
        <w:rPr>
          <w:rFonts w:ascii="Times New Roman"/>
        </w:rPr>
        <w:t>2</w:t>
      </w:r>
    </w:p>
    <w:p w:rsidR="00597858" w:rsidRDefault="00597858">
      <w:pPr>
        <w:pStyle w:val="Corpsdetexte"/>
        <w:rPr>
          <w:rFonts w:ascii="Times New Roman"/>
          <w:sz w:val="20"/>
        </w:rPr>
      </w:pPr>
    </w:p>
    <w:p w:rsidR="00597858" w:rsidRDefault="00597858">
      <w:pPr>
        <w:pStyle w:val="Corpsdetexte"/>
        <w:spacing w:before="2"/>
        <w:rPr>
          <w:rFonts w:ascii="Times New Roman"/>
          <w:sz w:val="10"/>
        </w:rPr>
      </w:pPr>
    </w:p>
    <w:tbl>
      <w:tblPr>
        <w:tblStyle w:val="TableNormal"/>
        <w:tblW w:w="0" w:type="auto"/>
        <w:tblInd w:w="170" w:type="dxa"/>
        <w:tblLayout w:type="fixed"/>
        <w:tblLook w:val="01E0"/>
      </w:tblPr>
      <w:tblGrid>
        <w:gridCol w:w="546"/>
        <w:gridCol w:w="1355"/>
        <w:gridCol w:w="1584"/>
      </w:tblGrid>
      <w:tr w:rsidR="00597858">
        <w:trPr>
          <w:trHeight w:val="267"/>
        </w:trPr>
        <w:tc>
          <w:tcPr>
            <w:tcW w:w="546" w:type="dxa"/>
            <w:vMerge w:val="restart"/>
          </w:tcPr>
          <w:p w:rsidR="00597858" w:rsidRDefault="00934BE4">
            <w:pPr>
              <w:pStyle w:val="TableParagraph"/>
              <w:spacing w:line="325" w:lineRule="exact"/>
              <w:ind w:left="200"/>
              <w:rPr>
                <w:rFonts w:ascii="Times New Roman"/>
                <w:i/>
                <w:sz w:val="31"/>
              </w:rPr>
            </w:pPr>
            <w:r>
              <w:rPr>
                <w:rFonts w:ascii="Times New Roman"/>
                <w:i/>
                <w:w w:val="81"/>
                <w:sz w:val="31"/>
              </w:rPr>
              <w:t>M</w:t>
            </w:r>
          </w:p>
          <w:p w:rsidR="00597858" w:rsidRDefault="00934BE4">
            <w:pPr>
              <w:pStyle w:val="TableParagraph"/>
              <w:spacing w:line="141" w:lineRule="exact"/>
              <w:ind w:right="103"/>
              <w:jc w:val="right"/>
              <w:rPr>
                <w:rFonts w:ascii="Times New Roman"/>
                <w:i/>
                <w:sz w:val="14"/>
              </w:rPr>
            </w:pPr>
            <w:r>
              <w:rPr>
                <w:rFonts w:ascii="Times New Roman"/>
                <w:i/>
                <w:w w:val="74"/>
                <w:sz w:val="14"/>
              </w:rPr>
              <w:t>t</w:t>
            </w:r>
          </w:p>
        </w:tc>
        <w:tc>
          <w:tcPr>
            <w:tcW w:w="2939" w:type="dxa"/>
            <w:gridSpan w:val="2"/>
          </w:tcPr>
          <w:p w:rsidR="00597858" w:rsidRDefault="00934BE4">
            <w:pPr>
              <w:pStyle w:val="TableParagraph"/>
              <w:tabs>
                <w:tab w:val="left" w:pos="2472"/>
              </w:tabs>
              <w:spacing w:before="5" w:line="264" w:lineRule="exact"/>
              <w:ind w:left="681"/>
              <w:rPr>
                <w:rFonts w:ascii="Times New Roman"/>
                <w:sz w:val="24"/>
              </w:rPr>
            </w:pPr>
            <w:r>
              <w:rPr>
                <w:rFonts w:ascii="Times New Roman"/>
                <w:sz w:val="24"/>
                <w:u w:val="single"/>
              </w:rPr>
              <w:t xml:space="preserve">1.2 </w:t>
            </w:r>
            <w:r>
              <w:rPr>
                <w:sz w:val="24"/>
                <w:u w:val="single"/>
              </w:rPr>
              <w:t xml:space="preserve">+ </w:t>
            </w:r>
            <w:r>
              <w:rPr>
                <w:rFonts w:ascii="Times New Roman"/>
                <w:sz w:val="24"/>
                <w:u w:val="single"/>
              </w:rPr>
              <w:t>0.3</w:t>
            </w:r>
            <w:r>
              <w:rPr>
                <w:rFonts w:ascii="Times New Roman"/>
                <w:spacing w:val="-6"/>
                <w:sz w:val="24"/>
                <w:u w:val="single"/>
              </w:rPr>
              <w:t xml:space="preserve"> </w:t>
            </w:r>
            <w:r>
              <w:rPr>
                <w:rFonts w:ascii="Times New Roman"/>
                <w:sz w:val="24"/>
                <w:u w:val="single"/>
              </w:rPr>
              <w:t>x0.147</w:t>
            </w:r>
            <w:r>
              <w:rPr>
                <w:rFonts w:ascii="Times New Roman"/>
                <w:sz w:val="24"/>
                <w:u w:val="single"/>
              </w:rPr>
              <w:tab/>
            </w:r>
          </w:p>
          <w:p w:rsidR="00597858" w:rsidRDefault="00934BE4">
            <w:pPr>
              <w:pStyle w:val="TableParagraph"/>
              <w:tabs>
                <w:tab w:val="left" w:pos="2472"/>
              </w:tabs>
              <w:spacing w:line="22" w:lineRule="exact"/>
              <w:ind w:left="105"/>
              <w:rPr>
                <w:rFonts w:ascii="Times New Roman" w:hAnsi="Times New Roman"/>
                <w:sz w:val="14"/>
              </w:rPr>
            </w:pPr>
            <w:r>
              <w:rPr>
                <w:rFonts w:ascii="Symbol" w:hAnsi="Symbol"/>
                <w:position w:val="2"/>
                <w:sz w:val="24"/>
              </w:rPr>
              <w:t></w:t>
            </w:r>
            <w:r>
              <w:rPr>
                <w:rFonts w:ascii="Times New Roman" w:hAnsi="Times New Roman"/>
                <w:position w:val="2"/>
                <w:sz w:val="24"/>
              </w:rPr>
              <w:tab/>
            </w:r>
            <w:r>
              <w:rPr>
                <w:rFonts w:ascii="Times New Roman" w:hAnsi="Times New Roman"/>
                <w:position w:val="2"/>
              </w:rPr>
              <w:t>M</w:t>
            </w:r>
            <w:r>
              <w:rPr>
                <w:rFonts w:ascii="Times New Roman" w:hAnsi="Times New Roman"/>
                <w:sz w:val="14"/>
              </w:rPr>
              <w:t>0</w:t>
            </w:r>
          </w:p>
        </w:tc>
      </w:tr>
      <w:tr w:rsidR="00597858">
        <w:trPr>
          <w:trHeight w:val="254"/>
        </w:trPr>
        <w:tc>
          <w:tcPr>
            <w:tcW w:w="546" w:type="dxa"/>
            <w:vMerge/>
            <w:tcBorders>
              <w:top w:val="nil"/>
            </w:tcBorders>
          </w:tcPr>
          <w:p w:rsidR="00597858" w:rsidRDefault="00597858">
            <w:pPr>
              <w:rPr>
                <w:sz w:val="2"/>
                <w:szCs w:val="2"/>
              </w:rPr>
            </w:pPr>
          </w:p>
        </w:tc>
        <w:tc>
          <w:tcPr>
            <w:tcW w:w="1355" w:type="dxa"/>
          </w:tcPr>
          <w:p w:rsidR="00597858" w:rsidRDefault="00597858">
            <w:pPr>
              <w:pStyle w:val="TableParagraph"/>
              <w:rPr>
                <w:rFonts w:ascii="Times New Roman"/>
                <w:sz w:val="18"/>
              </w:rPr>
            </w:pPr>
          </w:p>
        </w:tc>
        <w:tc>
          <w:tcPr>
            <w:tcW w:w="1584" w:type="dxa"/>
          </w:tcPr>
          <w:p w:rsidR="00597858" w:rsidRDefault="00597858">
            <w:pPr>
              <w:pStyle w:val="TableParagraph"/>
              <w:rPr>
                <w:rFonts w:ascii="Times New Roman"/>
                <w:sz w:val="18"/>
              </w:rPr>
            </w:pPr>
          </w:p>
        </w:tc>
      </w:tr>
      <w:tr w:rsidR="00597858">
        <w:trPr>
          <w:trHeight w:val="264"/>
        </w:trPr>
        <w:tc>
          <w:tcPr>
            <w:tcW w:w="546" w:type="dxa"/>
          </w:tcPr>
          <w:p w:rsidR="00597858" w:rsidRDefault="00597858">
            <w:pPr>
              <w:pStyle w:val="TableParagraph"/>
              <w:rPr>
                <w:rFonts w:ascii="Times New Roman"/>
                <w:sz w:val="18"/>
              </w:rPr>
            </w:pPr>
          </w:p>
        </w:tc>
        <w:tc>
          <w:tcPr>
            <w:tcW w:w="1355" w:type="dxa"/>
          </w:tcPr>
          <w:p w:rsidR="00597858" w:rsidRDefault="00597858">
            <w:pPr>
              <w:pStyle w:val="TableParagraph"/>
              <w:rPr>
                <w:rFonts w:ascii="Times New Roman"/>
                <w:sz w:val="18"/>
              </w:rPr>
            </w:pPr>
          </w:p>
        </w:tc>
        <w:tc>
          <w:tcPr>
            <w:tcW w:w="1584" w:type="dxa"/>
          </w:tcPr>
          <w:p w:rsidR="00597858" w:rsidRDefault="00934BE4">
            <w:pPr>
              <w:pStyle w:val="TableParagraph"/>
              <w:spacing w:line="244" w:lineRule="exact"/>
              <w:ind w:left="459"/>
              <w:rPr>
                <w:rFonts w:ascii="Times New Roman"/>
                <w:sz w:val="24"/>
              </w:rPr>
            </w:pPr>
            <w:r>
              <w:rPr>
                <w:rFonts w:ascii="Times New Roman"/>
                <w:sz w:val="24"/>
              </w:rPr>
              <w:t>2</w:t>
            </w:r>
          </w:p>
        </w:tc>
      </w:tr>
    </w:tbl>
    <w:p w:rsidR="00597858" w:rsidRDefault="00934BE4">
      <w:pPr>
        <w:spacing w:before="78"/>
        <w:ind w:left="1030"/>
        <w:rPr>
          <w:b/>
          <w:sz w:val="24"/>
        </w:rPr>
      </w:pPr>
      <w:bookmarkStart w:id="183" w:name="Mt___&gt;__0.62M0"/>
      <w:bookmarkEnd w:id="183"/>
      <w:r>
        <w:rPr>
          <w:b/>
          <w:sz w:val="24"/>
        </w:rPr>
        <w:t>M</w:t>
      </w:r>
      <w:r>
        <w:rPr>
          <w:b/>
          <w:sz w:val="24"/>
          <w:vertAlign w:val="subscript"/>
        </w:rPr>
        <w:t>t</w:t>
      </w:r>
      <w:r>
        <w:rPr>
          <w:b/>
          <w:sz w:val="24"/>
        </w:rPr>
        <w:t xml:space="preserve"> </w:t>
      </w:r>
      <w:r>
        <w:rPr>
          <w:b/>
          <w:sz w:val="24"/>
          <w:u w:val="thick"/>
        </w:rPr>
        <w:t>&gt;</w:t>
      </w:r>
      <w:r>
        <w:rPr>
          <w:b/>
          <w:sz w:val="24"/>
        </w:rPr>
        <w:t xml:space="preserve"> 0.62M</w:t>
      </w:r>
      <w:r>
        <w:rPr>
          <w:b/>
          <w:sz w:val="24"/>
          <w:vertAlign w:val="subscript"/>
        </w:rPr>
        <w:t>0</w:t>
      </w:r>
    </w:p>
    <w:p w:rsidR="00597858" w:rsidRDefault="00934BE4">
      <w:pPr>
        <w:spacing w:before="79"/>
        <w:ind w:left="986"/>
        <w:rPr>
          <w:b/>
          <w:i/>
          <w:sz w:val="24"/>
        </w:rPr>
      </w:pPr>
      <w:bookmarkStart w:id="184" w:name="Travé2:"/>
      <w:bookmarkEnd w:id="184"/>
      <w:r>
        <w:rPr>
          <w:b/>
          <w:sz w:val="24"/>
          <w:u w:val="thick"/>
        </w:rPr>
        <w:t>Travé2</w:t>
      </w:r>
      <w:r>
        <w:rPr>
          <w:b/>
          <w:i/>
          <w:sz w:val="24"/>
          <w:u w:val="thick"/>
        </w:rPr>
        <w:t>:</w:t>
      </w:r>
    </w:p>
    <w:p w:rsidR="00597858" w:rsidRDefault="00597858">
      <w:pPr>
        <w:pStyle w:val="Corpsdetexte"/>
        <w:spacing w:before="7"/>
        <w:rPr>
          <w:b/>
          <w:i/>
          <w:sz w:val="20"/>
        </w:rPr>
      </w:pPr>
    </w:p>
    <w:p w:rsidR="00597858" w:rsidRDefault="002B2351">
      <w:pPr>
        <w:tabs>
          <w:tab w:val="left" w:pos="3681"/>
        </w:tabs>
        <w:spacing w:line="382" w:lineRule="exact"/>
        <w:ind w:left="362"/>
        <w:rPr>
          <w:rFonts w:ascii="Century" w:hAnsi="Century"/>
        </w:rPr>
      </w:pPr>
      <w:r w:rsidRPr="002B2351">
        <w:pict>
          <v:shape id="_x0000_s2625" type="#_x0000_t202" style="position:absolute;left:0;text-align:left;margin-left:150.05pt;margin-top:15.55pt;width:1.8pt;height:4pt;z-index:-275685376;mso-position-horizontal-relative:page" filled="f" stroked="f">
            <v:textbox style="mso-next-textbox:#_x0000_s2625" inset="0,0,0,0">
              <w:txbxContent>
                <w:p w:rsidR="00EE327E" w:rsidRDefault="00EE327E">
                  <w:pPr>
                    <w:spacing w:line="79" w:lineRule="exact"/>
                    <w:rPr>
                      <w:rFonts w:ascii="Times New Roman"/>
                      <w:sz w:val="7"/>
                    </w:rPr>
                  </w:pPr>
                  <w:r>
                    <w:rPr>
                      <w:rFonts w:ascii="Times New Roman"/>
                      <w:w w:val="102"/>
                      <w:sz w:val="7"/>
                    </w:rPr>
                    <w:t>0</w:t>
                  </w:r>
                </w:p>
              </w:txbxContent>
            </v:textbox>
            <w10:wrap anchorx="page"/>
          </v:shape>
        </w:pict>
      </w:r>
      <w:r w:rsidR="00934BE4">
        <w:rPr>
          <w:rFonts w:ascii="Times New Roman" w:hAnsi="Times New Roman"/>
          <w:i/>
          <w:position w:val="3"/>
          <w:sz w:val="24"/>
        </w:rPr>
        <w:t xml:space="preserve">M </w:t>
      </w:r>
      <w:r w:rsidR="00934BE4">
        <w:rPr>
          <w:rFonts w:ascii="Times New Roman" w:hAnsi="Times New Roman"/>
          <w:i/>
          <w:sz w:val="18"/>
        </w:rPr>
        <w:t xml:space="preserve">t    </w:t>
      </w:r>
      <w:r w:rsidR="00934BE4">
        <w:rPr>
          <w:rFonts w:ascii="Symbol" w:hAnsi="Symbol"/>
          <w:position w:val="2"/>
          <w:sz w:val="24"/>
        </w:rPr>
        <w:t></w:t>
      </w:r>
      <w:r w:rsidR="00934BE4">
        <w:rPr>
          <w:rFonts w:ascii="Times New Roman" w:hAnsi="Times New Roman"/>
          <w:position w:val="2"/>
          <w:sz w:val="24"/>
        </w:rPr>
        <w:t xml:space="preserve"> </w:t>
      </w:r>
      <w:r w:rsidR="00934BE4">
        <w:rPr>
          <w:rFonts w:ascii="Times New Roman" w:hAnsi="Times New Roman"/>
          <w:position w:val="11"/>
          <w:sz w:val="24"/>
          <w:u w:val="single"/>
        </w:rPr>
        <w:t xml:space="preserve">1 </w:t>
      </w:r>
      <w:r w:rsidR="00934BE4">
        <w:rPr>
          <w:position w:val="11"/>
          <w:sz w:val="24"/>
          <w:u w:val="single"/>
        </w:rPr>
        <w:t>+</w:t>
      </w:r>
      <w:r w:rsidR="00934BE4">
        <w:rPr>
          <w:spacing w:val="-18"/>
          <w:position w:val="11"/>
          <w:sz w:val="24"/>
          <w:u w:val="single"/>
        </w:rPr>
        <w:t xml:space="preserve"> </w:t>
      </w:r>
      <w:r w:rsidR="00934BE4">
        <w:rPr>
          <w:rFonts w:ascii="Times New Roman" w:hAnsi="Times New Roman"/>
          <w:position w:val="11"/>
          <w:sz w:val="24"/>
          <w:u w:val="single"/>
        </w:rPr>
        <w:t>0.3</w:t>
      </w:r>
      <w:r w:rsidR="00934BE4">
        <w:rPr>
          <w:rFonts w:ascii="Symbol" w:hAnsi="Symbol"/>
          <w:i/>
          <w:position w:val="11"/>
          <w:sz w:val="24"/>
          <w:u w:val="single"/>
        </w:rPr>
        <w:t></w:t>
      </w:r>
      <w:r w:rsidR="00934BE4">
        <w:rPr>
          <w:rFonts w:ascii="Times New Roman" w:hAnsi="Times New Roman"/>
          <w:i/>
          <w:position w:val="11"/>
          <w:sz w:val="24"/>
        </w:rPr>
        <w:t xml:space="preserve"> </w:t>
      </w:r>
      <w:r w:rsidR="00934BE4">
        <w:rPr>
          <w:rFonts w:ascii="Times New Roman" w:hAnsi="Times New Roman"/>
          <w:i/>
          <w:spacing w:val="49"/>
          <w:position w:val="11"/>
          <w:sz w:val="24"/>
        </w:rPr>
        <w:t xml:space="preserve"> </w:t>
      </w:r>
      <w:r w:rsidR="00934BE4">
        <w:rPr>
          <w:rFonts w:ascii="Times New Roman" w:hAnsi="Times New Roman"/>
          <w:i/>
          <w:position w:val="2"/>
          <w:sz w:val="24"/>
        </w:rPr>
        <w:t>M</w:t>
      </w:r>
      <w:r w:rsidR="00934BE4">
        <w:rPr>
          <w:rFonts w:ascii="Times New Roman" w:hAnsi="Times New Roman"/>
          <w:i/>
          <w:position w:val="2"/>
          <w:sz w:val="24"/>
        </w:rPr>
        <w:tab/>
      </w:r>
      <w:r w:rsidR="00934BE4">
        <w:rPr>
          <w:rFonts w:ascii="Century" w:hAnsi="Century"/>
          <w:position w:val="1"/>
        </w:rPr>
        <w:t xml:space="preserve">Pour une </w:t>
      </w:r>
      <w:r w:rsidR="00934BE4">
        <w:rPr>
          <w:rFonts w:ascii="Century" w:hAnsi="Century"/>
          <w:spacing w:val="2"/>
          <w:position w:val="1"/>
        </w:rPr>
        <w:t>travée</w:t>
      </w:r>
      <w:r w:rsidR="00934BE4">
        <w:rPr>
          <w:rFonts w:ascii="Century" w:hAnsi="Century"/>
          <w:spacing w:val="5"/>
          <w:position w:val="1"/>
        </w:rPr>
        <w:t xml:space="preserve"> </w:t>
      </w:r>
      <w:r w:rsidR="00934BE4">
        <w:rPr>
          <w:rFonts w:ascii="Century" w:hAnsi="Century"/>
          <w:spacing w:val="2"/>
          <w:position w:val="1"/>
        </w:rPr>
        <w:t>intermédiaire.</w:t>
      </w:r>
    </w:p>
    <w:p w:rsidR="00597858" w:rsidRDefault="00934BE4">
      <w:pPr>
        <w:pStyle w:val="Corpsdetexte"/>
        <w:spacing w:line="266" w:lineRule="exact"/>
        <w:ind w:left="1558"/>
        <w:rPr>
          <w:rFonts w:ascii="Times New Roman"/>
        </w:rPr>
      </w:pPr>
      <w:r>
        <w:rPr>
          <w:rFonts w:ascii="Times New Roman"/>
        </w:rPr>
        <w:t>2</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5"/>
        <w:rPr>
          <w:rFonts w:ascii="Times New Roman"/>
          <w:sz w:val="28"/>
        </w:rPr>
      </w:pPr>
    </w:p>
    <w:tbl>
      <w:tblPr>
        <w:tblStyle w:val="TableNormal"/>
        <w:tblW w:w="0" w:type="auto"/>
        <w:tblInd w:w="170" w:type="dxa"/>
        <w:tblLayout w:type="fixed"/>
        <w:tblLook w:val="01E0"/>
      </w:tblPr>
      <w:tblGrid>
        <w:gridCol w:w="745"/>
        <w:gridCol w:w="435"/>
        <w:gridCol w:w="1458"/>
        <w:gridCol w:w="1379"/>
        <w:gridCol w:w="1275"/>
      </w:tblGrid>
      <w:tr w:rsidR="00597858">
        <w:trPr>
          <w:trHeight w:val="430"/>
        </w:trPr>
        <w:tc>
          <w:tcPr>
            <w:tcW w:w="745" w:type="dxa"/>
          </w:tcPr>
          <w:p w:rsidR="00597858" w:rsidRDefault="00934BE4">
            <w:pPr>
              <w:pStyle w:val="TableParagraph"/>
              <w:spacing w:before="99"/>
              <w:ind w:left="200"/>
              <w:rPr>
                <w:rFonts w:ascii="Times New Roman"/>
                <w:i/>
                <w:sz w:val="24"/>
              </w:rPr>
            </w:pPr>
            <w:r>
              <w:rPr>
                <w:rFonts w:ascii="Times New Roman"/>
                <w:i/>
                <w:w w:val="95"/>
                <w:sz w:val="24"/>
              </w:rPr>
              <w:t xml:space="preserve">M </w:t>
            </w:r>
            <w:r>
              <w:rPr>
                <w:rFonts w:ascii="Times New Roman"/>
                <w:i/>
                <w:w w:val="95"/>
                <w:sz w:val="24"/>
                <w:vertAlign w:val="subscript"/>
              </w:rPr>
              <w:t>t</w:t>
            </w:r>
          </w:p>
        </w:tc>
        <w:tc>
          <w:tcPr>
            <w:tcW w:w="435" w:type="dxa"/>
          </w:tcPr>
          <w:p w:rsidR="00597858" w:rsidRDefault="00934BE4">
            <w:pPr>
              <w:pStyle w:val="TableParagraph"/>
              <w:spacing w:before="96"/>
              <w:ind w:left="270"/>
              <w:rPr>
                <w:rFonts w:ascii="Symbol" w:hAnsi="Symbol"/>
                <w:sz w:val="24"/>
              </w:rPr>
            </w:pPr>
            <w:r>
              <w:rPr>
                <w:rFonts w:ascii="Symbol" w:hAnsi="Symbol"/>
                <w:sz w:val="24"/>
              </w:rPr>
              <w:t></w:t>
            </w:r>
          </w:p>
        </w:tc>
        <w:tc>
          <w:tcPr>
            <w:tcW w:w="1458" w:type="dxa"/>
          </w:tcPr>
          <w:p w:rsidR="00597858" w:rsidRDefault="00934BE4">
            <w:pPr>
              <w:pStyle w:val="TableParagraph"/>
              <w:spacing w:line="269" w:lineRule="exact"/>
              <w:ind w:left="33" w:right="-29"/>
              <w:rPr>
                <w:rFonts w:ascii="Times New Roman"/>
                <w:sz w:val="24"/>
              </w:rPr>
            </w:pPr>
            <w:r>
              <w:rPr>
                <w:rFonts w:ascii="Times New Roman"/>
                <w:sz w:val="24"/>
                <w:u w:val="single"/>
              </w:rPr>
              <w:t xml:space="preserve">1 </w:t>
            </w:r>
            <w:r>
              <w:rPr>
                <w:sz w:val="24"/>
                <w:u w:val="single"/>
              </w:rPr>
              <w:t>+</w:t>
            </w:r>
            <w:r>
              <w:rPr>
                <w:spacing w:val="-5"/>
                <w:sz w:val="24"/>
                <w:u w:val="single"/>
              </w:rPr>
              <w:t xml:space="preserve"> </w:t>
            </w:r>
            <w:r>
              <w:rPr>
                <w:rFonts w:ascii="Times New Roman"/>
                <w:sz w:val="24"/>
                <w:u w:val="single"/>
              </w:rPr>
              <w:t>0.3x0.147</w:t>
            </w:r>
            <w:r>
              <w:rPr>
                <w:rFonts w:ascii="Times New Roman"/>
                <w:spacing w:val="-24"/>
                <w:sz w:val="24"/>
                <w:u w:val="single"/>
              </w:rPr>
              <w:t xml:space="preserve"> </w:t>
            </w:r>
          </w:p>
        </w:tc>
        <w:tc>
          <w:tcPr>
            <w:tcW w:w="1379" w:type="dxa"/>
          </w:tcPr>
          <w:p w:rsidR="00597858" w:rsidRDefault="00934BE4">
            <w:pPr>
              <w:pStyle w:val="TableParagraph"/>
              <w:spacing w:before="103"/>
              <w:ind w:left="82"/>
              <w:rPr>
                <w:rFonts w:ascii="Times New Roman"/>
                <w:i/>
                <w:sz w:val="16"/>
              </w:rPr>
            </w:pPr>
            <w:r>
              <w:rPr>
                <w:rFonts w:ascii="Times New Roman"/>
                <w:i/>
                <w:position w:val="2"/>
                <w:sz w:val="24"/>
              </w:rPr>
              <w:t>M</w:t>
            </w:r>
            <w:r>
              <w:rPr>
                <w:rFonts w:ascii="Times New Roman"/>
                <w:i/>
                <w:sz w:val="16"/>
              </w:rPr>
              <w:t>0</w:t>
            </w:r>
          </w:p>
        </w:tc>
        <w:tc>
          <w:tcPr>
            <w:tcW w:w="1275" w:type="dxa"/>
          </w:tcPr>
          <w:p w:rsidR="00597858" w:rsidRDefault="00934BE4">
            <w:pPr>
              <w:pStyle w:val="TableParagraph"/>
              <w:spacing w:before="125"/>
              <w:ind w:right="196"/>
              <w:jc w:val="right"/>
              <w:rPr>
                <w:rFonts w:ascii="Century"/>
              </w:rPr>
            </w:pPr>
            <w:r>
              <w:rPr>
                <w:rFonts w:ascii="Century"/>
                <w:w w:val="95"/>
              </w:rPr>
              <w:t>.</w:t>
            </w:r>
          </w:p>
        </w:tc>
      </w:tr>
      <w:tr w:rsidR="00597858">
        <w:trPr>
          <w:trHeight w:val="304"/>
        </w:trPr>
        <w:tc>
          <w:tcPr>
            <w:tcW w:w="745" w:type="dxa"/>
          </w:tcPr>
          <w:p w:rsidR="00597858" w:rsidRDefault="00597858">
            <w:pPr>
              <w:pStyle w:val="TableParagraph"/>
              <w:rPr>
                <w:rFonts w:ascii="Times New Roman"/>
              </w:rPr>
            </w:pPr>
          </w:p>
        </w:tc>
        <w:tc>
          <w:tcPr>
            <w:tcW w:w="435" w:type="dxa"/>
          </w:tcPr>
          <w:p w:rsidR="00597858" w:rsidRDefault="00597858">
            <w:pPr>
              <w:pStyle w:val="TableParagraph"/>
              <w:rPr>
                <w:rFonts w:ascii="Times New Roman"/>
              </w:rPr>
            </w:pPr>
          </w:p>
        </w:tc>
        <w:tc>
          <w:tcPr>
            <w:tcW w:w="1458" w:type="dxa"/>
          </w:tcPr>
          <w:p w:rsidR="00597858" w:rsidRDefault="00934BE4">
            <w:pPr>
              <w:pStyle w:val="TableParagraph"/>
              <w:spacing w:before="28" w:line="256" w:lineRule="exact"/>
              <w:ind w:right="265"/>
              <w:jc w:val="right"/>
              <w:rPr>
                <w:rFonts w:ascii="Times New Roman"/>
                <w:sz w:val="24"/>
              </w:rPr>
            </w:pPr>
            <w:r>
              <w:rPr>
                <w:rFonts w:ascii="Times New Roman"/>
                <w:sz w:val="24"/>
              </w:rPr>
              <w:t>2</w:t>
            </w:r>
          </w:p>
        </w:tc>
        <w:tc>
          <w:tcPr>
            <w:tcW w:w="1379" w:type="dxa"/>
          </w:tcPr>
          <w:p w:rsidR="00597858" w:rsidRDefault="00597858">
            <w:pPr>
              <w:pStyle w:val="TableParagraph"/>
              <w:rPr>
                <w:rFonts w:ascii="Times New Roman"/>
              </w:rPr>
            </w:pPr>
          </w:p>
        </w:tc>
        <w:tc>
          <w:tcPr>
            <w:tcW w:w="1275" w:type="dxa"/>
          </w:tcPr>
          <w:p w:rsidR="00597858" w:rsidRDefault="00597858">
            <w:pPr>
              <w:pStyle w:val="TableParagraph"/>
              <w:rPr>
                <w:rFonts w:ascii="Times New Roman"/>
              </w:rPr>
            </w:pPr>
          </w:p>
        </w:tc>
      </w:tr>
    </w:tbl>
    <w:p w:rsidR="00597858" w:rsidRDefault="00934BE4">
      <w:pPr>
        <w:spacing w:before="78"/>
        <w:ind w:left="1030"/>
        <w:rPr>
          <w:b/>
          <w:sz w:val="24"/>
        </w:rPr>
      </w:pPr>
      <w:bookmarkStart w:id="185" w:name="Mt_&gt;_0.52M0"/>
      <w:bookmarkEnd w:id="185"/>
      <w:r>
        <w:rPr>
          <w:b/>
          <w:sz w:val="24"/>
        </w:rPr>
        <w:t>M</w:t>
      </w:r>
      <w:r>
        <w:rPr>
          <w:b/>
          <w:sz w:val="24"/>
          <w:vertAlign w:val="subscript"/>
        </w:rPr>
        <w:t>t</w:t>
      </w:r>
      <w:r>
        <w:rPr>
          <w:b/>
          <w:sz w:val="24"/>
        </w:rPr>
        <w:t xml:space="preserve"> </w:t>
      </w:r>
      <w:r>
        <w:rPr>
          <w:b/>
          <w:sz w:val="24"/>
          <w:u w:val="thick"/>
        </w:rPr>
        <w:t>&gt;</w:t>
      </w:r>
      <w:r>
        <w:rPr>
          <w:b/>
          <w:sz w:val="24"/>
        </w:rPr>
        <w:t xml:space="preserve"> 0.52M</w:t>
      </w:r>
      <w:r>
        <w:rPr>
          <w:b/>
          <w:sz w:val="24"/>
          <w:vertAlign w:val="subscript"/>
        </w:rPr>
        <w:t>0</w:t>
      </w:r>
    </w:p>
    <w:p w:rsidR="00597858" w:rsidRDefault="00597858">
      <w:pPr>
        <w:pStyle w:val="Corpsdetexte"/>
        <w:rPr>
          <w:b/>
          <w:sz w:val="20"/>
        </w:rPr>
      </w:pPr>
    </w:p>
    <w:p w:rsidR="00597858" w:rsidRDefault="00934BE4">
      <w:pPr>
        <w:spacing w:before="210"/>
        <w:ind w:left="1030"/>
        <w:rPr>
          <w:b/>
          <w:i/>
          <w:sz w:val="24"/>
        </w:rPr>
      </w:pPr>
      <w:bookmarkStart w:id="186" w:name="Travé3:"/>
      <w:bookmarkEnd w:id="186"/>
      <w:r>
        <w:rPr>
          <w:b/>
          <w:sz w:val="24"/>
          <w:u w:val="thick"/>
        </w:rPr>
        <w:t>Travé3</w:t>
      </w:r>
      <w:r>
        <w:rPr>
          <w:b/>
          <w:i/>
          <w:sz w:val="24"/>
          <w:u w:val="thick"/>
        </w:rPr>
        <w:t>:</w:t>
      </w:r>
    </w:p>
    <w:p w:rsidR="00597858" w:rsidRDefault="00597858">
      <w:pPr>
        <w:pStyle w:val="Corpsdetexte"/>
        <w:spacing w:before="7"/>
        <w:rPr>
          <w:b/>
          <w:i/>
          <w:sz w:val="28"/>
        </w:rPr>
      </w:pPr>
    </w:p>
    <w:p w:rsidR="00597858" w:rsidRDefault="00934BE4">
      <w:pPr>
        <w:spacing w:before="102"/>
        <w:ind w:left="135" w:right="6866"/>
        <w:jc w:val="center"/>
        <w:rPr>
          <w:rFonts w:ascii="Times New Roman" w:hAnsi="Times New Roman"/>
          <w:b/>
          <w:i/>
          <w:sz w:val="16"/>
        </w:rPr>
      </w:pPr>
      <w:bookmarkStart w:id="187" w:name="Mt_&gt;_(1+0.3xw+Me"/>
      <w:bookmarkEnd w:id="187"/>
      <w:r>
        <w:rPr>
          <w:b/>
          <w:position w:val="3"/>
          <w:sz w:val="24"/>
        </w:rPr>
        <w:t>M</w:t>
      </w:r>
      <w:r>
        <w:rPr>
          <w:b/>
          <w:sz w:val="16"/>
        </w:rPr>
        <w:t xml:space="preserve">t </w:t>
      </w:r>
      <w:r>
        <w:rPr>
          <w:b/>
          <w:sz w:val="16"/>
          <w:u w:val="single"/>
        </w:rPr>
        <w:t>&gt;</w:t>
      </w:r>
      <w:r>
        <w:rPr>
          <w:b/>
          <w:sz w:val="16"/>
        </w:rPr>
        <w:t xml:space="preserve"> (1+0.3x</w:t>
      </w:r>
      <w:r>
        <w:rPr>
          <w:rFonts w:ascii="Symbol" w:hAnsi="Symbol"/>
          <w:b/>
          <w:i/>
          <w:position w:val="3"/>
          <w:sz w:val="25"/>
        </w:rPr>
        <w:t></w:t>
      </w:r>
      <w:r>
        <w:rPr>
          <w:rFonts w:ascii="Symbol" w:hAnsi="Symbol"/>
          <w:b/>
          <w:i/>
          <w:position w:val="3"/>
          <w:sz w:val="25"/>
        </w:rPr>
        <w:t></w:t>
      </w:r>
      <w:r>
        <w:rPr>
          <w:rFonts w:ascii="Symbol" w:hAnsi="Symbol"/>
          <w:b/>
          <w:i/>
          <w:position w:val="3"/>
          <w:sz w:val="25"/>
        </w:rPr>
        <w:t></w:t>
      </w:r>
      <w:r>
        <w:rPr>
          <w:rFonts w:ascii="Symbol" w:hAnsi="Symbol"/>
          <w:b/>
          <w:i/>
          <w:position w:val="1"/>
          <w:sz w:val="16"/>
        </w:rPr>
        <w:t></w:t>
      </w:r>
      <w:r>
        <w:rPr>
          <w:rFonts w:ascii="Times New Roman" w:hAnsi="Times New Roman"/>
          <w:b/>
          <w:i/>
          <w:position w:val="1"/>
          <w:sz w:val="16"/>
        </w:rPr>
        <w:t xml:space="preserve"> </w:t>
      </w:r>
      <w:r>
        <w:rPr>
          <w:rFonts w:ascii="Symbol" w:hAnsi="Symbol"/>
          <w:b/>
          <w:i/>
          <w:position w:val="1"/>
          <w:sz w:val="16"/>
        </w:rPr>
        <w:t></w:t>
      </w:r>
      <w:r>
        <w:rPr>
          <w:rFonts w:ascii="Times New Roman" w:hAnsi="Times New Roman"/>
          <w:b/>
          <w:i/>
          <w:position w:val="1"/>
          <w:sz w:val="16"/>
        </w:rPr>
        <w:t xml:space="preserve"> </w:t>
      </w:r>
      <w:r>
        <w:rPr>
          <w:rFonts w:ascii="Symbol" w:hAnsi="Symbol"/>
          <w:b/>
          <w:i/>
          <w:position w:val="3"/>
          <w:sz w:val="25"/>
          <w:u w:val="thick"/>
        </w:rPr>
        <w:t></w:t>
      </w:r>
      <w:r>
        <w:rPr>
          <w:rFonts w:ascii="Times New Roman" w:hAnsi="Times New Roman"/>
          <w:b/>
          <w:i/>
          <w:position w:val="1"/>
          <w:sz w:val="16"/>
          <w:u w:val="thick"/>
        </w:rPr>
        <w:t>w+</w:t>
      </w:r>
      <w:r>
        <w:rPr>
          <w:rFonts w:ascii="Times New Roman" w:hAnsi="Times New Roman"/>
          <w:b/>
          <w:i/>
          <w:position w:val="3"/>
          <w:sz w:val="24"/>
          <w:u w:val="thick"/>
        </w:rPr>
        <w:t>M</w:t>
      </w:r>
      <w:r>
        <w:rPr>
          <w:rFonts w:ascii="Times New Roman" w:hAnsi="Times New Roman"/>
          <w:b/>
          <w:i/>
          <w:position w:val="1"/>
          <w:sz w:val="16"/>
          <w:u w:val="thick"/>
        </w:rPr>
        <w:t>e</w:t>
      </w:r>
    </w:p>
    <w:p w:rsidR="00597858" w:rsidRDefault="00934BE4">
      <w:pPr>
        <w:spacing w:before="72"/>
        <w:ind w:right="5092"/>
        <w:jc w:val="center"/>
        <w:rPr>
          <w:b/>
          <w:sz w:val="24"/>
        </w:rPr>
      </w:pPr>
      <w:r>
        <w:rPr>
          <w:b/>
          <w:w w:val="99"/>
          <w:sz w:val="24"/>
        </w:rPr>
        <w:t>2</w:t>
      </w:r>
    </w:p>
    <w:p w:rsidR="00597858" w:rsidRDefault="00934BE4">
      <w:pPr>
        <w:spacing w:before="80"/>
        <w:ind w:left="135" w:right="5302"/>
        <w:jc w:val="center"/>
        <w:rPr>
          <w:b/>
          <w:sz w:val="24"/>
        </w:rPr>
      </w:pPr>
      <w:bookmarkStart w:id="188" w:name="Mt_&gt;_(1+0.3x0.147)M0_-__0.4M0-0.4M0"/>
      <w:bookmarkEnd w:id="188"/>
      <w:r>
        <w:rPr>
          <w:b/>
          <w:sz w:val="24"/>
        </w:rPr>
        <w:t>M</w:t>
      </w:r>
      <w:r>
        <w:rPr>
          <w:b/>
          <w:sz w:val="24"/>
          <w:vertAlign w:val="subscript"/>
        </w:rPr>
        <w:t>t</w:t>
      </w:r>
      <w:r>
        <w:rPr>
          <w:b/>
          <w:sz w:val="24"/>
          <w:u w:val="thick"/>
        </w:rPr>
        <w:t xml:space="preserve"> &gt; </w:t>
      </w:r>
      <w:r>
        <w:rPr>
          <w:b/>
          <w:sz w:val="24"/>
        </w:rPr>
        <w:t>(1+0.3x0.147</w:t>
      </w:r>
      <w:proofErr w:type="gramStart"/>
      <w:r>
        <w:rPr>
          <w:b/>
          <w:sz w:val="24"/>
        </w:rPr>
        <w:t>)M</w:t>
      </w:r>
      <w:r>
        <w:rPr>
          <w:b/>
          <w:sz w:val="24"/>
          <w:vertAlign w:val="subscript"/>
        </w:rPr>
        <w:t>0</w:t>
      </w:r>
      <w:proofErr w:type="gramEnd"/>
      <w:r>
        <w:rPr>
          <w:b/>
          <w:sz w:val="24"/>
        </w:rPr>
        <w:t xml:space="preserve"> - </w:t>
      </w:r>
      <w:r>
        <w:rPr>
          <w:b/>
          <w:sz w:val="24"/>
          <w:u w:val="thick"/>
        </w:rPr>
        <w:t>0.4M</w:t>
      </w:r>
      <w:r>
        <w:rPr>
          <w:b/>
          <w:sz w:val="24"/>
          <w:u w:val="thick"/>
          <w:vertAlign w:val="subscript"/>
        </w:rPr>
        <w:t>0</w:t>
      </w:r>
      <w:r>
        <w:rPr>
          <w:b/>
          <w:sz w:val="24"/>
          <w:u w:val="thick"/>
        </w:rPr>
        <w:t>-0.4M</w:t>
      </w:r>
      <w:r>
        <w:rPr>
          <w:b/>
          <w:sz w:val="24"/>
          <w:u w:val="thick"/>
          <w:vertAlign w:val="subscript"/>
        </w:rPr>
        <w:t>0</w:t>
      </w:r>
    </w:p>
    <w:p w:rsidR="00597858" w:rsidRDefault="00934BE4">
      <w:pPr>
        <w:spacing w:before="84"/>
        <w:ind w:right="2528"/>
        <w:jc w:val="center"/>
        <w:rPr>
          <w:b/>
          <w:sz w:val="24"/>
        </w:rPr>
      </w:pPr>
      <w:bookmarkStart w:id="189" w:name="2_(1)"/>
      <w:bookmarkEnd w:id="189"/>
      <w:r>
        <w:rPr>
          <w:b/>
          <w:w w:val="99"/>
          <w:sz w:val="24"/>
        </w:rPr>
        <w:t>2</w:t>
      </w:r>
    </w:p>
    <w:p w:rsidR="00597858" w:rsidRDefault="00934BE4">
      <w:pPr>
        <w:spacing w:before="79"/>
        <w:ind w:left="1049"/>
        <w:rPr>
          <w:b/>
          <w:sz w:val="24"/>
        </w:rPr>
      </w:pPr>
      <w:bookmarkStart w:id="190" w:name="Mt_&gt;__0.64M0"/>
      <w:bookmarkEnd w:id="190"/>
      <w:r>
        <w:rPr>
          <w:b/>
          <w:sz w:val="24"/>
        </w:rPr>
        <w:t>M</w:t>
      </w:r>
      <w:r>
        <w:rPr>
          <w:b/>
          <w:sz w:val="24"/>
          <w:vertAlign w:val="subscript"/>
        </w:rPr>
        <w:t>t</w:t>
      </w:r>
      <w:r>
        <w:rPr>
          <w:b/>
          <w:sz w:val="24"/>
        </w:rPr>
        <w:t xml:space="preserve"> </w:t>
      </w:r>
      <w:r>
        <w:rPr>
          <w:b/>
          <w:sz w:val="24"/>
          <w:u w:val="thick"/>
        </w:rPr>
        <w:t>&gt;</w:t>
      </w:r>
      <w:r>
        <w:rPr>
          <w:b/>
          <w:sz w:val="24"/>
        </w:rPr>
        <w:t xml:space="preserve"> 0.64M</w:t>
      </w:r>
      <w:r>
        <w:rPr>
          <w:b/>
          <w:sz w:val="24"/>
          <w:vertAlign w:val="subscript"/>
        </w:rPr>
        <w:t>0</w:t>
      </w:r>
    </w:p>
    <w:p w:rsidR="00597858" w:rsidRDefault="002B2351">
      <w:pPr>
        <w:pStyle w:val="Corpsdetexte"/>
        <w:spacing w:before="5"/>
        <w:rPr>
          <w:b/>
          <w:sz w:val="23"/>
        </w:rPr>
      </w:pPr>
      <w:r w:rsidRPr="002B2351">
        <w:pict>
          <v:group id="_x0000_s2622" style="position:absolute;margin-left:52.55pt;margin-top:15.45pt;width:490.3pt;height:4.45pt;z-index:-250894336;mso-wrap-distance-left:0;mso-wrap-distance-right:0;mso-position-horizontal-relative:page" coordorigin="1051,309" coordsize="9806,89">
            <v:line id="_x0000_s2624" style="position:absolute" from="1051,391" to="10857,391" strokecolor="#602221" strokeweight=".7pt"/>
            <v:line id="_x0000_s2623" style="position:absolute" from="1051,339" to="10857,339" strokecolor="#602221" strokeweight="3pt"/>
            <w10:wrap type="topAndBottom" anchorx="page"/>
          </v:group>
        </w:pict>
      </w:r>
    </w:p>
    <w:p w:rsidR="00597858" w:rsidRDefault="00597858">
      <w:pPr>
        <w:pStyle w:val="Corpsdetexte"/>
        <w:rPr>
          <w:b/>
          <w:sz w:val="20"/>
        </w:rPr>
      </w:pPr>
    </w:p>
    <w:p w:rsidR="00597858" w:rsidRDefault="00597858">
      <w:pPr>
        <w:pStyle w:val="Corpsdetexte"/>
        <w:spacing w:before="2"/>
        <w:rPr>
          <w:b/>
          <w:sz w:val="27"/>
        </w:rPr>
      </w:pPr>
    </w:p>
    <w:p w:rsidR="00597858" w:rsidRDefault="00934BE4">
      <w:pPr>
        <w:spacing w:before="91"/>
        <w:ind w:right="98"/>
        <w:jc w:val="right"/>
        <w:rPr>
          <w:sz w:val="28"/>
        </w:rPr>
      </w:pPr>
      <w:r>
        <w:rPr>
          <w:sz w:val="28"/>
        </w:rPr>
        <w:t>87</w:t>
      </w:r>
    </w:p>
    <w:p w:rsidR="00597858" w:rsidRDefault="00597858">
      <w:pPr>
        <w:jc w:val="right"/>
        <w:rPr>
          <w:sz w:val="28"/>
        </w:rPr>
        <w:sectPr w:rsidR="00597858" w:rsidSect="00EE327E">
          <w:pgSz w:w="11910" w:h="16840"/>
          <w:pgMar w:top="680" w:right="200" w:bottom="0" w:left="540" w:header="720" w:footer="720" w:gutter="0"/>
          <w:cols w:space="720"/>
        </w:sectPr>
      </w:pPr>
    </w:p>
    <w:p w:rsidR="00597858" w:rsidRDefault="002B2351">
      <w:pPr>
        <w:spacing w:before="89"/>
        <w:ind w:right="888"/>
        <w:jc w:val="right"/>
        <w:rPr>
          <w:b/>
        </w:rPr>
      </w:pPr>
      <w:r w:rsidRPr="002B2351">
        <w:lastRenderedPageBreak/>
        <w:pict>
          <v:group id="_x0000_s2619" style="position:absolute;left:0;text-align:left;margin-left:47.5pt;margin-top:20.35pt;width:499.7pt;height:.55pt;z-index:-250888192;mso-wrap-distance-left:0;mso-wrap-distance-right:0;mso-position-horizontal-relative:page" coordorigin="950,407" coordsize="9994,11">
            <v:line id="_x0000_s2621" style="position:absolute" from="950,413" to="3959,413" strokecolor="#923634" strokeweight=".5pt"/>
            <v:line id="_x0000_s2620" style="position:absolute" from="3944,412" to="10944,412" strokeweight=".5pt"/>
            <w10:wrap type="topAndBottom" anchorx="page"/>
          </v:group>
        </w:pict>
      </w:r>
      <w:r w:rsidRPr="002B2351">
        <w:pict>
          <v:shape id="_x0000_s2618" type="#_x0000_t202" style="position:absolute;left:0;text-align:left;margin-left:48.25pt;margin-top:.5pt;width:149.7pt;height:19.9pt;z-index:252431360;mso-position-horizontal-relative:page" fillcolor="#923634" stroked="f">
            <v:textbox style="mso-next-textbox:#_x0000_s2618" inset="0,0,0,0">
              <w:txbxContent>
                <w:p w:rsidR="00EE327E" w:rsidRDefault="00EE327E">
                  <w:pPr>
                    <w:spacing w:before="74"/>
                    <w:ind w:left="802"/>
                  </w:pPr>
                  <w:r>
                    <w:rPr>
                      <w:color w:val="FFFFFF"/>
                    </w:rPr>
                    <w:t>CHAPITRE IV</w:t>
                  </w:r>
                </w:p>
              </w:txbxContent>
            </v:textbox>
            <w10:wrap anchorx="page"/>
          </v:shape>
        </w:pict>
      </w:r>
      <w:r w:rsidR="00934BE4">
        <w:rPr>
          <w:b/>
        </w:rPr>
        <w:t>Etude des planchers</w:t>
      </w:r>
    </w:p>
    <w:p w:rsidR="00597858" w:rsidRDefault="00934BE4">
      <w:pPr>
        <w:spacing w:before="177"/>
        <w:ind w:left="857"/>
        <w:rPr>
          <w:rFonts w:ascii="Times New Roman" w:hAnsi="Times New Roman"/>
          <w:i/>
          <w:sz w:val="16"/>
        </w:rPr>
      </w:pPr>
      <w:bookmarkStart w:id="191" w:name="Mt_&gt;_(1+0.3xw+Me_(1)"/>
      <w:bookmarkEnd w:id="191"/>
      <w:r>
        <w:rPr>
          <w:position w:val="2"/>
          <w:sz w:val="24"/>
        </w:rPr>
        <w:t>M</w:t>
      </w:r>
      <w:r>
        <w:rPr>
          <w:sz w:val="16"/>
        </w:rPr>
        <w:t xml:space="preserve">t </w:t>
      </w:r>
      <w:r>
        <w:rPr>
          <w:sz w:val="16"/>
          <w:u w:val="single"/>
        </w:rPr>
        <w:t>&gt;</w:t>
      </w:r>
      <w:r>
        <w:rPr>
          <w:sz w:val="16"/>
        </w:rPr>
        <w:t xml:space="preserve"> (1+0.3x</w:t>
      </w:r>
      <w:r>
        <w:rPr>
          <w:rFonts w:ascii="Symbol" w:hAnsi="Symbol"/>
          <w:i/>
          <w:position w:val="2"/>
          <w:sz w:val="25"/>
        </w:rPr>
        <w:t></w:t>
      </w:r>
      <w:r>
        <w:rPr>
          <w:rFonts w:ascii="Symbol" w:hAnsi="Symbol"/>
          <w:i/>
          <w:position w:val="2"/>
          <w:sz w:val="25"/>
        </w:rPr>
        <w:t></w:t>
      </w:r>
      <w:r>
        <w:rPr>
          <w:rFonts w:ascii="Symbol" w:hAnsi="Symbol"/>
          <w:i/>
          <w:position w:val="2"/>
          <w:sz w:val="25"/>
        </w:rPr>
        <w:t></w:t>
      </w:r>
      <w:r>
        <w:rPr>
          <w:rFonts w:ascii="Symbol" w:hAnsi="Symbol"/>
          <w:i/>
          <w:sz w:val="16"/>
        </w:rPr>
        <w:t></w:t>
      </w:r>
      <w:r>
        <w:rPr>
          <w:rFonts w:ascii="Times New Roman" w:hAnsi="Times New Roman"/>
          <w:i/>
          <w:sz w:val="16"/>
        </w:rPr>
        <w:t xml:space="preserve"> </w:t>
      </w:r>
      <w:r>
        <w:rPr>
          <w:rFonts w:ascii="Symbol" w:hAnsi="Symbol"/>
          <w:i/>
          <w:sz w:val="16"/>
        </w:rPr>
        <w:t></w:t>
      </w:r>
      <w:r>
        <w:rPr>
          <w:rFonts w:ascii="Times New Roman" w:hAnsi="Times New Roman"/>
          <w:i/>
          <w:sz w:val="16"/>
        </w:rPr>
        <w:t xml:space="preserve"> </w:t>
      </w:r>
      <w:r>
        <w:rPr>
          <w:rFonts w:ascii="Symbol" w:hAnsi="Symbol"/>
          <w:i/>
          <w:position w:val="2"/>
          <w:sz w:val="25"/>
          <w:u w:val="thick"/>
        </w:rPr>
        <w:t></w:t>
      </w:r>
      <w:r>
        <w:rPr>
          <w:rFonts w:ascii="Times New Roman" w:hAnsi="Times New Roman"/>
          <w:i/>
          <w:sz w:val="16"/>
          <w:u w:val="thick"/>
        </w:rPr>
        <w:t>w+</w:t>
      </w:r>
      <w:r>
        <w:rPr>
          <w:rFonts w:ascii="Times New Roman" w:hAnsi="Times New Roman"/>
          <w:i/>
          <w:position w:val="2"/>
          <w:sz w:val="24"/>
          <w:u w:val="thick"/>
        </w:rPr>
        <w:t>M</w:t>
      </w:r>
      <w:r>
        <w:rPr>
          <w:rFonts w:ascii="Times New Roman" w:hAnsi="Times New Roman"/>
          <w:i/>
          <w:sz w:val="16"/>
          <w:u w:val="thick"/>
        </w:rPr>
        <w:t>e</w:t>
      </w:r>
    </w:p>
    <w:p w:rsidR="00597858" w:rsidRDefault="00934BE4">
      <w:pPr>
        <w:pStyle w:val="Corpsdetexte"/>
        <w:spacing w:before="85"/>
        <w:ind w:left="2826"/>
      </w:pPr>
      <w:bookmarkStart w:id="192" w:name="2_(2)"/>
      <w:bookmarkEnd w:id="192"/>
      <w:r>
        <w:rPr>
          <w:w w:val="99"/>
        </w:rPr>
        <w:t>2</w:t>
      </w:r>
    </w:p>
    <w:p w:rsidR="00597858" w:rsidRDefault="00597858">
      <w:pPr>
        <w:pStyle w:val="Corpsdetexte"/>
        <w:rPr>
          <w:sz w:val="26"/>
        </w:rPr>
      </w:pPr>
    </w:p>
    <w:p w:rsidR="00597858" w:rsidRDefault="00934BE4">
      <w:pPr>
        <w:spacing w:before="174"/>
        <w:ind w:left="722"/>
        <w:rPr>
          <w:sz w:val="16"/>
        </w:rPr>
      </w:pPr>
      <w:bookmarkStart w:id="193" w:name="Mt_&gt;1.05M0_-__0.4M0-0.4M0"/>
      <w:bookmarkEnd w:id="193"/>
      <w:r>
        <w:rPr>
          <w:position w:val="2"/>
          <w:sz w:val="24"/>
        </w:rPr>
        <w:t>M</w:t>
      </w:r>
      <w:r>
        <w:rPr>
          <w:sz w:val="16"/>
        </w:rPr>
        <w:t>t</w:t>
      </w:r>
      <w:r>
        <w:rPr>
          <w:position w:val="2"/>
          <w:sz w:val="16"/>
          <w:u w:val="single"/>
        </w:rPr>
        <w:t xml:space="preserve"> </w:t>
      </w:r>
      <w:r>
        <w:rPr>
          <w:position w:val="2"/>
          <w:sz w:val="24"/>
          <w:u w:val="single"/>
        </w:rPr>
        <w:t>&gt;</w:t>
      </w:r>
      <w:r>
        <w:rPr>
          <w:position w:val="2"/>
          <w:sz w:val="24"/>
        </w:rPr>
        <w:t>1.05M</w:t>
      </w:r>
      <w:r>
        <w:rPr>
          <w:sz w:val="16"/>
        </w:rPr>
        <w:t xml:space="preserve">0 </w:t>
      </w:r>
      <w:r>
        <w:rPr>
          <w:position w:val="2"/>
          <w:sz w:val="24"/>
        </w:rPr>
        <w:t xml:space="preserve">- </w:t>
      </w:r>
      <w:r>
        <w:rPr>
          <w:position w:val="2"/>
          <w:sz w:val="24"/>
          <w:u w:val="single"/>
        </w:rPr>
        <w:t>0.4M</w:t>
      </w:r>
      <w:r>
        <w:rPr>
          <w:sz w:val="16"/>
          <w:u w:val="single"/>
        </w:rPr>
        <w:t>0</w:t>
      </w:r>
      <w:r>
        <w:rPr>
          <w:position w:val="2"/>
          <w:sz w:val="24"/>
          <w:u w:val="single"/>
        </w:rPr>
        <w:t>-0.4M</w:t>
      </w:r>
      <w:r>
        <w:rPr>
          <w:sz w:val="16"/>
          <w:u w:val="single"/>
        </w:rPr>
        <w:t>0</w:t>
      </w:r>
    </w:p>
    <w:p w:rsidR="00597858" w:rsidRDefault="00934BE4">
      <w:pPr>
        <w:pStyle w:val="Corpsdetexte"/>
        <w:spacing w:before="82"/>
        <w:ind w:left="3119"/>
      </w:pPr>
      <w:bookmarkStart w:id="194" w:name="2_(3)"/>
      <w:bookmarkEnd w:id="194"/>
      <w:r>
        <w:rPr>
          <w:w w:val="99"/>
        </w:rPr>
        <w:t>2</w:t>
      </w:r>
    </w:p>
    <w:p w:rsidR="00597858" w:rsidRDefault="00934BE4">
      <w:pPr>
        <w:spacing w:before="138"/>
        <w:ind w:left="665"/>
        <w:rPr>
          <w:rFonts w:ascii="Cambria Math"/>
          <w:sz w:val="17"/>
        </w:rPr>
      </w:pPr>
      <w:r>
        <w:rPr>
          <w:rFonts w:ascii="Cambria Math"/>
          <w:position w:val="2"/>
          <w:sz w:val="26"/>
        </w:rPr>
        <w:t>M</w:t>
      </w:r>
      <w:r>
        <w:rPr>
          <w:rFonts w:ascii="Cambria Math"/>
          <w:sz w:val="17"/>
        </w:rPr>
        <w:t xml:space="preserve">t </w:t>
      </w:r>
      <w:r>
        <w:rPr>
          <w:rFonts w:ascii="Cambria Math"/>
          <w:sz w:val="17"/>
          <w:u w:val="single"/>
        </w:rPr>
        <w:t xml:space="preserve">&gt; </w:t>
      </w:r>
      <w:r>
        <w:rPr>
          <w:rFonts w:ascii="Cambria Math"/>
          <w:position w:val="2"/>
          <w:sz w:val="26"/>
        </w:rPr>
        <w:t>0.65M</w:t>
      </w:r>
      <w:r>
        <w:rPr>
          <w:rFonts w:ascii="Cambria Math"/>
          <w:sz w:val="17"/>
        </w:rPr>
        <w:t>0</w:t>
      </w:r>
    </w:p>
    <w:p w:rsidR="00597858" w:rsidRDefault="00934BE4">
      <w:pPr>
        <w:spacing w:before="137"/>
        <w:ind w:left="607"/>
        <w:rPr>
          <w:rFonts w:ascii="Cambria Math"/>
          <w:sz w:val="17"/>
        </w:rPr>
      </w:pPr>
      <w:r>
        <w:rPr>
          <w:rFonts w:ascii="Cambria Math"/>
          <w:position w:val="2"/>
          <w:sz w:val="26"/>
        </w:rPr>
        <w:t>On prend le max M</w:t>
      </w:r>
      <w:r>
        <w:rPr>
          <w:rFonts w:ascii="Cambria Math"/>
          <w:sz w:val="17"/>
        </w:rPr>
        <w:t>t</w:t>
      </w:r>
      <w:r>
        <w:rPr>
          <w:rFonts w:ascii="Cambria Math"/>
          <w:position w:val="2"/>
          <w:sz w:val="26"/>
        </w:rPr>
        <w:t>=0.65M</w:t>
      </w:r>
      <w:r>
        <w:rPr>
          <w:rFonts w:ascii="Cambria Math"/>
          <w:sz w:val="17"/>
        </w:rPr>
        <w:t>0</w:t>
      </w:r>
    </w:p>
    <w:p w:rsidR="00597858" w:rsidRDefault="00934BE4">
      <w:pPr>
        <w:spacing w:before="83"/>
        <w:ind w:left="1030"/>
        <w:rPr>
          <w:b/>
          <w:i/>
          <w:sz w:val="24"/>
        </w:rPr>
      </w:pPr>
      <w:bookmarkStart w:id="195" w:name="Travé4:"/>
      <w:bookmarkEnd w:id="195"/>
      <w:r>
        <w:rPr>
          <w:b/>
          <w:sz w:val="24"/>
          <w:u w:val="thick"/>
        </w:rPr>
        <w:t>Travé4</w:t>
      </w:r>
      <w:r>
        <w:rPr>
          <w:b/>
          <w:i/>
          <w:sz w:val="24"/>
          <w:u w:val="thick"/>
        </w:rPr>
        <w:t>:</w:t>
      </w:r>
    </w:p>
    <w:p w:rsidR="00597858" w:rsidRDefault="002B2351">
      <w:pPr>
        <w:tabs>
          <w:tab w:val="left" w:pos="3681"/>
        </w:tabs>
        <w:spacing w:before="231" w:line="382" w:lineRule="exact"/>
        <w:ind w:left="362"/>
        <w:rPr>
          <w:rFonts w:ascii="Century" w:hAnsi="Century"/>
        </w:rPr>
      </w:pPr>
      <w:r w:rsidRPr="002B2351">
        <w:pict>
          <v:shape id="_x0000_s2617" type="#_x0000_t202" style="position:absolute;left:0;text-align:left;margin-left:150.05pt;margin-top:27.1pt;width:1.8pt;height:4pt;z-index:-275679232;mso-position-horizontal-relative:page" filled="f" stroked="f">
            <v:textbox style="mso-next-textbox:#_x0000_s2617" inset="0,0,0,0">
              <w:txbxContent>
                <w:p w:rsidR="00EE327E" w:rsidRDefault="00EE327E">
                  <w:pPr>
                    <w:spacing w:line="79" w:lineRule="exact"/>
                    <w:rPr>
                      <w:rFonts w:ascii="Times New Roman"/>
                      <w:sz w:val="7"/>
                    </w:rPr>
                  </w:pPr>
                  <w:r>
                    <w:rPr>
                      <w:rFonts w:ascii="Times New Roman"/>
                      <w:w w:val="102"/>
                      <w:sz w:val="7"/>
                    </w:rPr>
                    <w:t>0</w:t>
                  </w:r>
                </w:p>
              </w:txbxContent>
            </v:textbox>
            <w10:wrap anchorx="page"/>
          </v:shape>
        </w:pict>
      </w:r>
      <w:r w:rsidR="00934BE4">
        <w:rPr>
          <w:rFonts w:ascii="Times New Roman" w:hAnsi="Times New Roman"/>
          <w:i/>
          <w:position w:val="3"/>
          <w:sz w:val="24"/>
        </w:rPr>
        <w:t xml:space="preserve">M </w:t>
      </w:r>
      <w:r w:rsidR="00934BE4">
        <w:rPr>
          <w:rFonts w:ascii="Times New Roman" w:hAnsi="Times New Roman"/>
          <w:i/>
          <w:sz w:val="18"/>
        </w:rPr>
        <w:t xml:space="preserve">t    </w:t>
      </w:r>
      <w:r w:rsidR="00934BE4">
        <w:rPr>
          <w:rFonts w:ascii="Symbol" w:hAnsi="Symbol"/>
          <w:position w:val="2"/>
          <w:sz w:val="24"/>
        </w:rPr>
        <w:t></w:t>
      </w:r>
      <w:r w:rsidR="00934BE4">
        <w:rPr>
          <w:rFonts w:ascii="Times New Roman" w:hAnsi="Times New Roman"/>
          <w:position w:val="2"/>
          <w:sz w:val="24"/>
        </w:rPr>
        <w:t xml:space="preserve"> </w:t>
      </w:r>
      <w:r w:rsidR="00934BE4">
        <w:rPr>
          <w:rFonts w:ascii="Times New Roman" w:hAnsi="Times New Roman"/>
          <w:position w:val="11"/>
          <w:sz w:val="24"/>
          <w:u w:val="single"/>
        </w:rPr>
        <w:t xml:space="preserve">1 </w:t>
      </w:r>
      <w:r w:rsidR="00934BE4">
        <w:rPr>
          <w:position w:val="11"/>
          <w:sz w:val="24"/>
          <w:u w:val="single"/>
        </w:rPr>
        <w:t>+</w:t>
      </w:r>
      <w:r w:rsidR="00934BE4">
        <w:rPr>
          <w:spacing w:val="-18"/>
          <w:position w:val="11"/>
          <w:sz w:val="24"/>
          <w:u w:val="single"/>
        </w:rPr>
        <w:t xml:space="preserve"> </w:t>
      </w:r>
      <w:r w:rsidR="00934BE4">
        <w:rPr>
          <w:rFonts w:ascii="Times New Roman" w:hAnsi="Times New Roman"/>
          <w:position w:val="11"/>
          <w:sz w:val="24"/>
          <w:u w:val="single"/>
        </w:rPr>
        <w:t>0.3</w:t>
      </w:r>
      <w:r w:rsidR="00934BE4">
        <w:rPr>
          <w:rFonts w:ascii="Symbol" w:hAnsi="Symbol"/>
          <w:i/>
          <w:position w:val="11"/>
          <w:sz w:val="24"/>
          <w:u w:val="single"/>
        </w:rPr>
        <w:t></w:t>
      </w:r>
      <w:r w:rsidR="00934BE4">
        <w:rPr>
          <w:rFonts w:ascii="Times New Roman" w:hAnsi="Times New Roman"/>
          <w:i/>
          <w:position w:val="11"/>
          <w:sz w:val="24"/>
        </w:rPr>
        <w:t xml:space="preserve"> </w:t>
      </w:r>
      <w:r w:rsidR="00934BE4">
        <w:rPr>
          <w:rFonts w:ascii="Times New Roman" w:hAnsi="Times New Roman"/>
          <w:i/>
          <w:spacing w:val="49"/>
          <w:position w:val="11"/>
          <w:sz w:val="24"/>
        </w:rPr>
        <w:t xml:space="preserve"> </w:t>
      </w:r>
      <w:r w:rsidR="00934BE4">
        <w:rPr>
          <w:rFonts w:ascii="Times New Roman" w:hAnsi="Times New Roman"/>
          <w:i/>
          <w:position w:val="2"/>
          <w:sz w:val="24"/>
        </w:rPr>
        <w:t>M</w:t>
      </w:r>
      <w:r w:rsidR="00934BE4">
        <w:rPr>
          <w:rFonts w:ascii="Times New Roman" w:hAnsi="Times New Roman"/>
          <w:i/>
          <w:sz w:val="16"/>
        </w:rPr>
        <w:t>0</w:t>
      </w:r>
      <w:r w:rsidR="00934BE4">
        <w:rPr>
          <w:rFonts w:ascii="Times New Roman" w:hAnsi="Times New Roman"/>
          <w:i/>
          <w:sz w:val="16"/>
        </w:rPr>
        <w:tab/>
      </w:r>
      <w:r w:rsidR="00934BE4">
        <w:rPr>
          <w:rFonts w:ascii="Century" w:hAnsi="Century"/>
          <w:position w:val="1"/>
        </w:rPr>
        <w:t xml:space="preserve">Pour une </w:t>
      </w:r>
      <w:r w:rsidR="00934BE4">
        <w:rPr>
          <w:rFonts w:ascii="Century" w:hAnsi="Century"/>
          <w:spacing w:val="2"/>
          <w:position w:val="1"/>
        </w:rPr>
        <w:t>travée</w:t>
      </w:r>
      <w:r w:rsidR="00934BE4">
        <w:rPr>
          <w:rFonts w:ascii="Century" w:hAnsi="Century"/>
          <w:spacing w:val="6"/>
          <w:position w:val="1"/>
        </w:rPr>
        <w:t xml:space="preserve"> </w:t>
      </w:r>
      <w:r w:rsidR="00934BE4">
        <w:rPr>
          <w:rFonts w:ascii="Century" w:hAnsi="Century"/>
          <w:spacing w:val="2"/>
          <w:position w:val="1"/>
        </w:rPr>
        <w:t>intermédiaire.</w:t>
      </w:r>
    </w:p>
    <w:p w:rsidR="00597858" w:rsidRDefault="00934BE4">
      <w:pPr>
        <w:pStyle w:val="Corpsdetexte"/>
        <w:spacing w:line="266" w:lineRule="exact"/>
        <w:ind w:left="1558"/>
        <w:rPr>
          <w:rFonts w:ascii="Times New Roman"/>
        </w:rPr>
      </w:pPr>
      <w:r>
        <w:rPr>
          <w:rFonts w:ascii="Times New Roman"/>
        </w:rPr>
        <w:t>2</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1"/>
        <w:rPr>
          <w:rFonts w:ascii="Times New Roman"/>
          <w:sz w:val="23"/>
        </w:rPr>
      </w:pPr>
    </w:p>
    <w:p w:rsidR="00597858" w:rsidRDefault="002B2351">
      <w:pPr>
        <w:tabs>
          <w:tab w:val="left" w:pos="1178"/>
        </w:tabs>
        <w:spacing w:before="92"/>
        <w:ind w:left="362"/>
        <w:rPr>
          <w:rFonts w:ascii="Times New Roman" w:hAnsi="Times New Roman"/>
          <w:i/>
          <w:sz w:val="16"/>
        </w:rPr>
      </w:pPr>
      <w:r w:rsidRPr="002B2351">
        <w:pict>
          <v:shape id="_x0000_s2616" type="#_x0000_t202" style="position:absolute;left:0;text-align:left;margin-left:211.55pt;margin-top:20.1pt;width:1.8pt;height:4pt;z-index:252433408;mso-position-horizontal-relative:page" filled="f" stroked="f">
            <v:textbox style="mso-next-textbox:#_x0000_s2616" inset="0,0,0,0">
              <w:txbxContent>
                <w:p w:rsidR="00EE327E" w:rsidRDefault="00EE327E">
                  <w:pPr>
                    <w:spacing w:line="79" w:lineRule="exact"/>
                    <w:rPr>
                      <w:rFonts w:ascii="Times New Roman"/>
                      <w:sz w:val="7"/>
                    </w:rPr>
                  </w:pPr>
                  <w:r>
                    <w:rPr>
                      <w:rFonts w:ascii="Times New Roman"/>
                      <w:w w:val="102"/>
                      <w:sz w:val="7"/>
                    </w:rPr>
                    <w:t>0</w:t>
                  </w:r>
                </w:p>
              </w:txbxContent>
            </v:textbox>
            <w10:wrap anchorx="page"/>
          </v:shape>
        </w:pict>
      </w:r>
      <w:r w:rsidR="00934BE4">
        <w:rPr>
          <w:rFonts w:ascii="Times New Roman" w:hAnsi="Times New Roman"/>
          <w:i/>
          <w:position w:val="-9"/>
          <w:sz w:val="24"/>
        </w:rPr>
        <w:t>M</w:t>
      </w:r>
      <w:r w:rsidR="00934BE4">
        <w:rPr>
          <w:rFonts w:ascii="Times New Roman" w:hAnsi="Times New Roman"/>
          <w:i/>
          <w:spacing w:val="-16"/>
          <w:position w:val="-9"/>
          <w:sz w:val="24"/>
        </w:rPr>
        <w:t xml:space="preserve"> </w:t>
      </w:r>
      <w:r w:rsidR="00934BE4">
        <w:rPr>
          <w:rFonts w:ascii="Times New Roman" w:hAnsi="Times New Roman"/>
          <w:i/>
          <w:position w:val="-11"/>
          <w:sz w:val="18"/>
        </w:rPr>
        <w:t>t</w:t>
      </w:r>
      <w:r w:rsidR="00934BE4">
        <w:rPr>
          <w:rFonts w:ascii="Times New Roman" w:hAnsi="Times New Roman"/>
          <w:i/>
          <w:position w:val="-11"/>
          <w:sz w:val="18"/>
        </w:rPr>
        <w:tab/>
      </w:r>
      <w:r w:rsidR="00934BE4">
        <w:rPr>
          <w:rFonts w:ascii="Symbol" w:hAnsi="Symbol"/>
          <w:position w:val="-10"/>
          <w:sz w:val="24"/>
        </w:rPr>
        <w:t></w:t>
      </w:r>
      <w:r w:rsidR="00934BE4">
        <w:rPr>
          <w:rFonts w:ascii="Times New Roman" w:hAnsi="Times New Roman"/>
          <w:position w:val="-10"/>
          <w:sz w:val="24"/>
        </w:rPr>
        <w:t xml:space="preserve"> </w:t>
      </w:r>
      <w:r w:rsidR="00934BE4">
        <w:rPr>
          <w:rFonts w:ascii="Times New Roman" w:hAnsi="Times New Roman"/>
          <w:sz w:val="24"/>
          <w:u w:val="single"/>
        </w:rPr>
        <w:t xml:space="preserve">1 </w:t>
      </w:r>
      <w:r w:rsidR="00934BE4">
        <w:rPr>
          <w:sz w:val="24"/>
          <w:u w:val="single"/>
        </w:rPr>
        <w:t xml:space="preserve">+ </w:t>
      </w:r>
      <w:r w:rsidR="00934BE4">
        <w:rPr>
          <w:rFonts w:ascii="Times New Roman" w:hAnsi="Times New Roman"/>
          <w:sz w:val="24"/>
          <w:u w:val="single"/>
        </w:rPr>
        <w:t>0.3x0.147</w:t>
      </w:r>
      <w:r w:rsidR="00934BE4">
        <w:rPr>
          <w:rFonts w:ascii="Times New Roman" w:hAnsi="Times New Roman"/>
          <w:spacing w:val="44"/>
          <w:sz w:val="24"/>
        </w:rPr>
        <w:t xml:space="preserve"> </w:t>
      </w:r>
      <w:r w:rsidR="00934BE4">
        <w:rPr>
          <w:rFonts w:ascii="Times New Roman" w:hAnsi="Times New Roman"/>
          <w:i/>
          <w:position w:val="-9"/>
          <w:sz w:val="24"/>
        </w:rPr>
        <w:t>M</w:t>
      </w:r>
      <w:r w:rsidR="00934BE4">
        <w:rPr>
          <w:rFonts w:ascii="Times New Roman" w:hAnsi="Times New Roman"/>
          <w:i/>
          <w:position w:val="-11"/>
          <w:sz w:val="16"/>
        </w:rPr>
        <w:t>0</w:t>
      </w:r>
    </w:p>
    <w:p w:rsidR="00597858" w:rsidRDefault="00934BE4">
      <w:pPr>
        <w:pStyle w:val="Corpsdetexte"/>
        <w:spacing w:before="45"/>
        <w:ind w:left="2413"/>
        <w:rPr>
          <w:rFonts w:ascii="Times New Roman"/>
        </w:rPr>
      </w:pPr>
      <w:r>
        <w:rPr>
          <w:rFonts w:ascii="Times New Roman"/>
        </w:rPr>
        <w:t>2</w:t>
      </w:r>
    </w:p>
    <w:p w:rsidR="00597858" w:rsidRDefault="00934BE4">
      <w:pPr>
        <w:spacing w:before="137"/>
        <w:ind w:left="319"/>
        <w:rPr>
          <w:rFonts w:ascii="Cambria Math"/>
          <w:sz w:val="17"/>
        </w:rPr>
      </w:pPr>
      <w:r>
        <w:rPr>
          <w:rFonts w:ascii="Cambria Math"/>
          <w:position w:val="2"/>
          <w:sz w:val="26"/>
        </w:rPr>
        <w:t>M</w:t>
      </w:r>
      <w:r>
        <w:rPr>
          <w:rFonts w:ascii="Cambria Math"/>
          <w:sz w:val="17"/>
        </w:rPr>
        <w:t xml:space="preserve">t </w:t>
      </w:r>
      <w:r>
        <w:rPr>
          <w:rFonts w:ascii="Cambria Math"/>
          <w:sz w:val="17"/>
          <w:u w:val="single"/>
        </w:rPr>
        <w:t>&gt;</w:t>
      </w:r>
      <w:r>
        <w:rPr>
          <w:rFonts w:ascii="Cambria Math"/>
          <w:sz w:val="17"/>
        </w:rPr>
        <w:t xml:space="preserve"> </w:t>
      </w:r>
      <w:r>
        <w:rPr>
          <w:rFonts w:ascii="Cambria Math"/>
          <w:position w:val="2"/>
          <w:sz w:val="26"/>
        </w:rPr>
        <w:t>0.52M</w:t>
      </w:r>
      <w:r>
        <w:rPr>
          <w:rFonts w:ascii="Cambria Math"/>
          <w:sz w:val="17"/>
        </w:rPr>
        <w:t>0</w:t>
      </w:r>
    </w:p>
    <w:p w:rsidR="00597858" w:rsidRDefault="00597858">
      <w:pPr>
        <w:pStyle w:val="Corpsdetexte"/>
        <w:rPr>
          <w:rFonts w:ascii="Cambria Math"/>
          <w:sz w:val="20"/>
        </w:rPr>
      </w:pPr>
    </w:p>
    <w:p w:rsidR="00597858" w:rsidRDefault="00597858">
      <w:pPr>
        <w:pStyle w:val="Corpsdetexte"/>
        <w:spacing w:before="11"/>
        <w:rPr>
          <w:rFonts w:ascii="Cambria Math"/>
          <w:sz w:val="16"/>
        </w:rPr>
      </w:pPr>
    </w:p>
    <w:p w:rsidR="00597858" w:rsidRDefault="00597858">
      <w:pPr>
        <w:rPr>
          <w:rFonts w:ascii="Cambria Math"/>
          <w:sz w:val="16"/>
        </w:rPr>
        <w:sectPr w:rsidR="00597858" w:rsidSect="00EE327E">
          <w:pgSz w:w="11910" w:h="16840"/>
          <w:pgMar w:top="680" w:right="200" w:bottom="0" w:left="540" w:header="720" w:footer="720" w:gutter="0"/>
          <w:cols w:space="720"/>
        </w:sectPr>
      </w:pPr>
    </w:p>
    <w:p w:rsidR="00597858" w:rsidRDefault="00934BE4">
      <w:pPr>
        <w:spacing w:before="92"/>
        <w:ind w:left="1013" w:right="1164"/>
        <w:jc w:val="center"/>
        <w:rPr>
          <w:b/>
          <w:i/>
          <w:sz w:val="24"/>
        </w:rPr>
      </w:pPr>
      <w:bookmarkStart w:id="196" w:name="Travé5:"/>
      <w:bookmarkEnd w:id="196"/>
      <w:r>
        <w:rPr>
          <w:b/>
          <w:sz w:val="24"/>
          <w:u w:val="thick"/>
        </w:rPr>
        <w:lastRenderedPageBreak/>
        <w:t>Travé5</w:t>
      </w:r>
      <w:r>
        <w:rPr>
          <w:b/>
          <w:i/>
          <w:sz w:val="24"/>
          <w:u w:val="thick"/>
        </w:rPr>
        <w:t>:</w:t>
      </w:r>
    </w:p>
    <w:p w:rsidR="00597858" w:rsidRDefault="00597858">
      <w:pPr>
        <w:pStyle w:val="Corpsdetexte"/>
        <w:spacing w:before="6"/>
        <w:rPr>
          <w:b/>
          <w:i/>
          <w:sz w:val="23"/>
        </w:rPr>
      </w:pPr>
    </w:p>
    <w:p w:rsidR="00597858" w:rsidRDefault="002B2351">
      <w:pPr>
        <w:tabs>
          <w:tab w:val="left" w:pos="981"/>
        </w:tabs>
        <w:spacing w:line="235" w:lineRule="auto"/>
        <w:ind w:left="362"/>
        <w:rPr>
          <w:rFonts w:ascii="Times New Roman" w:hAnsi="Times New Roman"/>
          <w:i/>
          <w:sz w:val="16"/>
        </w:rPr>
      </w:pPr>
      <w:r w:rsidRPr="002B2351">
        <w:pict>
          <v:shape id="_x0000_s2615" type="#_x0000_t202" style="position:absolute;left:0;text-align:left;margin-left:176.7pt;margin-top:16pt;width:1.8pt;height:4pt;z-index:252434432;mso-position-horizontal-relative:page" filled="f" stroked="f">
            <v:textbox style="mso-next-textbox:#_x0000_s2615" inset="0,0,0,0">
              <w:txbxContent>
                <w:p w:rsidR="00EE327E" w:rsidRDefault="00EE327E">
                  <w:pPr>
                    <w:spacing w:line="79" w:lineRule="exact"/>
                    <w:rPr>
                      <w:rFonts w:ascii="Times New Roman"/>
                      <w:sz w:val="7"/>
                    </w:rPr>
                  </w:pPr>
                  <w:r>
                    <w:rPr>
                      <w:rFonts w:ascii="Times New Roman"/>
                      <w:w w:val="102"/>
                      <w:sz w:val="7"/>
                    </w:rPr>
                    <w:t>0</w:t>
                  </w:r>
                </w:p>
              </w:txbxContent>
            </v:textbox>
            <w10:wrap anchorx="page"/>
          </v:shape>
        </w:pict>
      </w:r>
      <w:r w:rsidR="00934BE4">
        <w:rPr>
          <w:rFonts w:ascii="Times New Roman" w:hAnsi="Times New Roman"/>
          <w:i/>
          <w:position w:val="-8"/>
          <w:sz w:val="24"/>
        </w:rPr>
        <w:t>M</w:t>
      </w:r>
      <w:r w:rsidR="00934BE4">
        <w:rPr>
          <w:rFonts w:ascii="Times New Roman" w:hAnsi="Times New Roman"/>
          <w:i/>
          <w:spacing w:val="-16"/>
          <w:position w:val="-8"/>
          <w:sz w:val="24"/>
        </w:rPr>
        <w:t xml:space="preserve"> </w:t>
      </w:r>
      <w:r w:rsidR="00934BE4">
        <w:rPr>
          <w:rFonts w:ascii="Times New Roman" w:hAnsi="Times New Roman"/>
          <w:i/>
          <w:position w:val="-11"/>
          <w:sz w:val="18"/>
        </w:rPr>
        <w:t>t</w:t>
      </w:r>
      <w:r w:rsidR="00934BE4">
        <w:rPr>
          <w:rFonts w:ascii="Times New Roman" w:hAnsi="Times New Roman"/>
          <w:i/>
          <w:position w:val="-11"/>
          <w:sz w:val="18"/>
        </w:rPr>
        <w:tab/>
      </w:r>
      <w:r w:rsidR="00934BE4">
        <w:rPr>
          <w:rFonts w:ascii="Symbol" w:hAnsi="Symbol"/>
          <w:position w:val="-9"/>
          <w:sz w:val="24"/>
        </w:rPr>
        <w:t></w:t>
      </w:r>
      <w:r w:rsidR="00934BE4">
        <w:rPr>
          <w:rFonts w:ascii="Times New Roman" w:hAnsi="Times New Roman"/>
          <w:position w:val="-9"/>
          <w:sz w:val="24"/>
        </w:rPr>
        <w:t xml:space="preserve"> </w:t>
      </w:r>
      <w:r w:rsidR="00934BE4">
        <w:rPr>
          <w:rFonts w:ascii="Times New Roman" w:hAnsi="Times New Roman"/>
          <w:sz w:val="24"/>
          <w:u w:val="single"/>
        </w:rPr>
        <w:t xml:space="preserve">1.2 </w:t>
      </w:r>
      <w:r w:rsidR="00934BE4">
        <w:rPr>
          <w:sz w:val="24"/>
          <w:u w:val="single"/>
        </w:rPr>
        <w:t xml:space="preserve">+ </w:t>
      </w:r>
      <w:r w:rsidR="00934BE4">
        <w:rPr>
          <w:rFonts w:ascii="Times New Roman" w:hAnsi="Times New Roman"/>
          <w:sz w:val="24"/>
          <w:u w:val="single"/>
        </w:rPr>
        <w:t>0.3</w:t>
      </w:r>
      <w:r w:rsidR="00934BE4">
        <w:rPr>
          <w:rFonts w:ascii="Symbol" w:hAnsi="Symbol"/>
          <w:i/>
          <w:sz w:val="24"/>
          <w:u w:val="single"/>
        </w:rPr>
        <w:t></w:t>
      </w:r>
      <w:r w:rsidR="00934BE4">
        <w:rPr>
          <w:rFonts w:ascii="Times New Roman" w:hAnsi="Times New Roman"/>
          <w:i/>
          <w:spacing w:val="28"/>
          <w:sz w:val="24"/>
        </w:rPr>
        <w:t xml:space="preserve"> </w:t>
      </w:r>
      <w:r w:rsidR="00934BE4">
        <w:rPr>
          <w:rFonts w:ascii="Times New Roman" w:hAnsi="Times New Roman"/>
          <w:i/>
          <w:position w:val="-8"/>
          <w:sz w:val="24"/>
        </w:rPr>
        <w:t>M</w:t>
      </w:r>
      <w:r w:rsidR="00934BE4">
        <w:rPr>
          <w:rFonts w:ascii="Times New Roman" w:hAnsi="Times New Roman"/>
          <w:i/>
          <w:position w:val="-10"/>
          <w:sz w:val="16"/>
        </w:rPr>
        <w:t>0</w:t>
      </w:r>
    </w:p>
    <w:p w:rsidR="00597858" w:rsidRDefault="00934BE4">
      <w:pPr>
        <w:pStyle w:val="Corpsdetexte"/>
        <w:spacing w:line="274" w:lineRule="exact"/>
        <w:ind w:left="1933"/>
        <w:rPr>
          <w:rFonts w:ascii="Times New Roman"/>
        </w:rPr>
      </w:pPr>
      <w:r>
        <w:rPr>
          <w:rFonts w:ascii="Times New Roman"/>
        </w:rPr>
        <w:t>2</w:t>
      </w:r>
    </w:p>
    <w:p w:rsidR="00597858" w:rsidRDefault="00934BE4">
      <w:pPr>
        <w:pStyle w:val="Corpsdetexte"/>
        <w:rPr>
          <w:rFonts w:ascii="Times New Roman"/>
          <w:sz w:val="26"/>
        </w:rPr>
      </w:pPr>
      <w:r>
        <w:br w:type="column"/>
      </w:r>
    </w:p>
    <w:p w:rsidR="00597858" w:rsidRDefault="00597858">
      <w:pPr>
        <w:pStyle w:val="Corpsdetexte"/>
        <w:rPr>
          <w:rFonts w:ascii="Times New Roman"/>
          <w:sz w:val="26"/>
        </w:rPr>
      </w:pPr>
    </w:p>
    <w:p w:rsidR="00597858" w:rsidRDefault="00934BE4">
      <w:pPr>
        <w:spacing w:before="170"/>
        <w:ind w:left="362"/>
        <w:rPr>
          <w:rFonts w:ascii="Century" w:hAnsi="Century"/>
        </w:rPr>
      </w:pPr>
      <w:r>
        <w:rPr>
          <w:rFonts w:ascii="Century" w:hAnsi="Century"/>
        </w:rPr>
        <w:t>Pour une travée de rive</w:t>
      </w:r>
    </w:p>
    <w:p w:rsidR="00597858" w:rsidRDefault="00597858">
      <w:pPr>
        <w:rPr>
          <w:rFonts w:ascii="Century" w:hAnsi="Century"/>
        </w:rPr>
        <w:sectPr w:rsidR="00597858" w:rsidSect="00EE327E">
          <w:type w:val="continuous"/>
          <w:pgSz w:w="11910" w:h="16840"/>
          <w:pgMar w:top="1340" w:right="200" w:bottom="280" w:left="540" w:header="720" w:footer="720" w:gutter="0"/>
          <w:cols w:num="2" w:space="720" w:equalWidth="0">
            <w:col w:w="3071" w:space="910"/>
            <w:col w:w="7189"/>
          </w:cols>
        </w:sectPr>
      </w:pPr>
    </w:p>
    <w:p w:rsidR="00597858" w:rsidRDefault="002B2351">
      <w:pPr>
        <w:pStyle w:val="Corpsdetexte"/>
        <w:spacing w:before="4"/>
        <w:rPr>
          <w:rFonts w:ascii="Century"/>
          <w:sz w:val="23"/>
        </w:rPr>
      </w:pPr>
      <w:r w:rsidRPr="002B2351">
        <w:lastRenderedPageBreak/>
        <w:pict>
          <v:group id="_x0000_s2536" style="position:absolute;margin-left:24pt;margin-top:24pt;width:547.7pt;height:794.2pt;z-index:-275681280;mso-position-horizontal-relative:page;mso-position-vertical-relative:page" coordorigin="480,480" coordsize="10954,15884">
            <v:shape id="_x0000_s2614" style="position:absolute;left:480;top:480;width:10954;height:15884" coordorigin="480,480" coordsize="10954,15884" path="m11434,480r-4,l11362,481r-1,l11358,483r-6,1l11326,491r-10,1l11305,495r-11,2l11279,500r,135l11279,1100r,14644l11279,16206r-465,l1100,16206r-466,l634,15744r,-14644l634,635r466,l10814,635r465,l11279,500r-5,1l11265,502r-13,1l11248,503r-1,-1l11209,481r-86,26l11114,505r-1,-1l11105,502r-22,-9l11074,490r-8,-3l11063,485r-55,19l10967,485r-66,27l10892,499r-12,-18l10849,499r-35,-15l10814,480r-321,41l10464,505r-38,-20l10163,505,9959,485r-214,41l9719,522,9493,486r-136,36l9279,508r-223,24l9048,530r-15,-3l8871,486r-116,41l8726,522r-51,-9l8512,486r-156,27l8283,501r-82,-13l8065,501,7861,483r-185,39l7375,488r-213,39l7125,526r-37,-1l6999,522r-265,-7l6637,494,6472,484r-165,38l6301,521r-7,-1l6273,516,6103,484r-272,32l5656,500r-88,20l5442,500r-68,-10l5238,500,4985,488r-29,33l4626,487r-175,18l4130,511r-155,14l3903,504r-74,-20l3596,504,3334,486r-68,40l3230,522,2916,492r-48,30l2857,520,2683,491r-213,29l2266,489r-137,41l2096,525,1877,486r-136,39l1727,523,1459,488r-146,35l1100,485r,-1l1064,499r-30,-18l1013,512r-10,-4l996,505,948,485r-43,20l851,485r-3,2l840,490r-10,4l819,498r-11,4l799,505r-6,2l791,508r-14,-4l705,481r-38,22l665,503r-3,1l656,503r-8,-1l630,499r-10,-1l609,495r-11,-2l588,491r-19,-5l562,484r-6,-1l552,481r-69,-1l480,480r6,7l499,516r-19,30l511,567r-27,66l504,675r-20,54l486,732r3,8l493,750r4,11l501,771r3,10l506,786r1,2l480,875r21,37l502,913r1,4l502,923r-1,7l500,939r-2,10l494,971r-2,11l490,992r-2,10l486,1011r-2,7l482,1024r-1,3l480,1028r25,46l480,1100r38,497l482,1700r21,395l482,2403r42,322l483,3106r36,190l505,3428r25,337l483,4043r41,161l483,4585r28,234l484,5039r14,219l480,5566r39,278l485,6298r39,322l513,7265r-22,146l481,7645r39,250l481,8217r33,395l497,8876r20,146l486,9300r11,205l484,9900r34,45l484,10428r19,264l509,11175r13,234l481,11643r20,337l483,12375r40,103l490,13005r30,74l488,13356r30,323l486,13986r42,205l483,14572r39,205l484,15202r36,219l482,15744r1,l505,15769r-25,46l481,15816r1,3l484,15825r2,7l488,15840r2,11l492,15861r2,11l498,15893r2,10l501,15912r1,8l503,15925r-1,4l501,15930r-21,38l507,16055r-1,2l504,16063r-7,20l493,16094r-4,10l486,16111r-2,4l504,16168r-20,43l511,16277r-31,20l498,16328r-12,29l480,16363r3,l552,16362r,l556,16361r6,-2l569,16357r8,-2l588,16353r10,-3l609,16348r11,-2l630,16344r9,-1l648,16342r8,-2l662,16340r3,l667,16341r38,21l777,16340r14,-5l793,16336r6,2l808,16342r11,3l830,16349r10,5l848,16356r3,2l905,16338r43,20l995,16338r7,-3l1013,16331r21,31l1064,16344r36,15l1100,16361r281,-38l1459,16361r253,-21l1916,16361r104,-21l2105,16323r24,-5l2392,16361r126,-39l2605,16337r129,-15l2771,16318r58,-7l3004,16361r126,-44l3373,16360r155,-28l3684,16359r136,-15l4024,16363r84,-19l4167,16332r41,-10l4510,16357r187,-35l4723,16318r427,12l5248,16353r165,9l5578,16322r214,40l6064,16328r184,17l6323,16328r13,-3l6530,16357r136,-12l6919,16358r10,-13l6946,16325r2,-2l7278,16359r175,-19l7774,16333r110,-10l7894,16322r35,-3l8084,16362r224,-21l8570,16360r36,-19l8647,16319r1,-1l8988,16353r48,-31l9230,16355r214,-31l9648,16357r95,-33l9750,16322r11,-4l9762,16318r3,-1l9775,16313r262,48l10173,16319r281,40l10600,16320r214,41l10814,16359r35,-15l10880,16362r12,-18l10901,16331r66,27l11008,16338r55,20l11066,16356r8,-2l11083,16349r12,-4l11105,16342r8,-4l11114,16338r7,-2l11123,16335r86,27l11247,16341r1,-1l11252,16340r5,l11265,16342r9,1l11283,16344r11,2l11305,16348r11,2l11336,16355r9,2l11352,16359r6,2l11361,16362r1,l11430,16363r4,l11427,16356r-12,-28l11434,16297r-32,-20l11429,16211r-19,-43l11429,16115r-2,-4l11425,16104r-13,-32l11409,16063r-2,-6l11407,16055r27,-87l11412,15929r-1,-4l11412,15920r,-8l11413,15903r2,-10l11417,15883r2,-11l11422,15861r2,-10l11426,15840r2,-8l11430,15825r2,-6l11433,15816r1,-1l11408,15769r22,-25l11434,15744r-40,-484l11432,15157r-21,-396l11432,14454r-43,-323l11431,13750r-37,-205l11409,13428r-26,-337l11431,12812r-42,-176l11431,12270r-28,-235l11429,11800r-14,-205l11434,11287r-40,-278l11428,10554r-39,-322l11401,9587r22,-147l11432,9191r-39,-249l11432,8634r-32,-396l11417,7975r-21,-132l11427,7549r-10,-205l11429,6963r-35,-44l11430,6420r-19,-263l11405,5673r-14,-235l11433,5219r-21,-352l11430,4471r-40,-103l11424,3840r-31,-72l11426,3489r-30,-322l11428,2858r-43,-205l11431,2272r-40,-205l11429,1642r-37,-220l11432,1100r-2,l11408,1074r26,-46l11433,1027r-1,-3l11430,1018r-2,-7l11426,1002r-2,-10l11422,982r-3,-11l11417,960r-2,-11l11413,940r-1,-9l11412,924r-1,-6l11412,914r,-1l11434,875r-27,-86l11407,787r2,-6l11412,771r5,-11l11421,750r4,-10l11427,732r2,-3l11410,675r19,-42l11402,567r32,-21l11415,516r12,-29l11434,480e" fillcolor="black" stroked="f">
              <v:path arrowok="t"/>
            </v:shape>
            <v:shape id="_x0000_s2613" style="position:absolute;left:1151;top:12183;width:452;height:180" coordorigin="1151,12183" coordsize="452,180" path="m1377,12183r226,180l1151,12363r226,-180xe" filled="f" strokeweight="1.5pt">
              <v:path arrowok="t"/>
            </v:shape>
            <v:shape id="_x0000_s2612" style="position:absolute;left:1377;top:11612;width:8496;height:1075" coordorigin="1377,11612" coordsize="8496,1075" o:spt="100" adj="0,,0" path="m1377,12182r8496,m1475,11612r28,85l1531,11781r28,83l1588,11945r30,78l1649,12099r32,72l1714,12239r35,63l1786,12360r38,51l1882,12475r61,59l2008,12585r68,43l2144,12660r70,20l2282,12686r67,-8l2402,12657r56,-35l2514,12577r57,-55l2627,12461r55,-65l2735,12330r50,-66l2831,12202r42,-57l2925,12069r46,-76l3010,11916r36,-76l3077,11764r30,-76l3135,11612t,l3163,11697r28,84l3219,11864r29,81l3278,12023r31,76l3341,12171r33,68l3409,12302r37,58l3484,12411r58,64l3603,12534r65,51l3736,12628r68,32l3874,12680r68,6l4009,12678r53,-21l4118,12622r56,-45l4231,12522r56,-61l4342,12396r53,-66l4445,12264r46,-62l4533,12145r52,-76l4631,11993r39,-77l4706,11840r31,-76l4767,11688r28,-76m4795,11612r28,85l4851,11781r28,83l4908,11945r30,78l4969,12099r32,72l5034,12239r35,63l5106,12360r38,51l5202,12475r61,59l5328,12585r68,43l5464,12660r70,20l5602,12686r67,-8l5722,12657r56,-35l5834,12577r57,-55l5947,12461r55,-65l6055,12330r50,-66l6151,12202r42,-57l6245,12069r46,-76l6330,11916r36,-76l6397,11764r30,-76l6455,11612t,l6483,11697r28,84l6539,11864r29,81l6598,12023r31,76l6661,12171r33,68l6729,12302r37,58l6804,12411r58,64l6923,12534r65,51l7056,12628r68,32l7194,12680r68,6l7329,12678r53,-21l7438,12622r56,-45l7551,12522r56,-61l7662,12396r53,-66l7765,12264r46,-62l7853,12145r52,-76l7951,11993r39,-77l8026,11840r31,-76l8087,11688r28,-76m8115,11612r28,85l8171,11781r28,83l8228,11945r30,78l8289,12099r32,72l8354,12239r35,63l8426,12360r39,51l8522,12475r61,59l8649,12585r67,43l8785,12660r69,20l8922,12686r67,-8l9043,12657r55,-35l9155,12577r57,-55l9268,12461r55,-65l9376,12330r50,-66l9472,12202r42,-57l9566,12069r46,-76l9651,11916r36,-76l9718,11764r30,-76l9776,11612e" filled="f" strokeweight="1.5pt">
              <v:stroke joinstyle="round"/>
              <v:formulas/>
              <v:path arrowok="t" o:connecttype="segments"/>
            </v:shape>
            <v:shape id="_x0000_s2611" style="position:absolute;left:2940;top:12182;width:390;height:180" coordorigin="2940,12182" coordsize="390,180" path="m3135,12182r-195,180l3330,12362r-195,-180xe" stroked="f">
              <v:path arrowok="t"/>
            </v:shape>
            <v:shape id="_x0000_s2610" style="position:absolute;left:2940;top:12182;width:390;height:180" coordorigin="2940,12182" coordsize="390,180" path="m3135,12182r195,180l2940,12362r195,-180xe" filled="f" strokeweight="1.5pt">
              <v:path arrowok="t"/>
            </v:shape>
            <v:shape id="_x0000_s2609" style="position:absolute;left:4600;top:12182;width:390;height:180" coordorigin="4600,12182" coordsize="390,180" path="m4795,12182r-195,180l4990,12362r-195,-180xe" stroked="f">
              <v:path arrowok="t"/>
            </v:shape>
            <v:shape id="_x0000_s2608" style="position:absolute;left:4600;top:12182;width:390;height:180" coordorigin="4600,12182" coordsize="390,180" path="m4795,12182r195,180l4600,12362r195,-180xe" filled="f" strokeweight="1.5pt">
              <v:path arrowok="t"/>
            </v:shape>
            <v:shape id="_x0000_s2607" style="position:absolute;left:6260;top:12182;width:391;height:180" coordorigin="6260,12182" coordsize="391,180" path="m6455,12182r-195,180l6651,12362r-196,-180xe" stroked="f">
              <v:path arrowok="t"/>
            </v:shape>
            <v:shape id="_x0000_s2606" style="position:absolute;left:6260;top:12182;width:391;height:180" coordorigin="6260,12182" coordsize="391,180" path="m6455,12182r196,180l6260,12362r195,-180xe" filled="f" strokeweight="1.5pt">
              <v:path arrowok="t"/>
            </v:shape>
            <v:shape id="_x0000_s2605" style="position:absolute;left:7920;top:12182;width:391;height:180" coordorigin="7920,12182" coordsize="391,180" path="m8115,12182r-195,180l8311,12362r-196,-180xe" stroked="f">
              <v:path arrowok="t"/>
            </v:shape>
            <v:shape id="_x0000_s2604" style="position:absolute;left:7920;top:12182;width:391;height:180" coordorigin="7920,12182" coordsize="391,180" path="m8115,12182r196,180l7920,12362r195,-180xe" filled="f" strokeweight="1.5pt">
              <v:path arrowok="t"/>
            </v:shape>
            <v:shape id="_x0000_s2603" style="position:absolute;left:9580;top:12182;width:391;height:180" coordorigin="9580,12182" coordsize="391,180" path="m9775,12182r-195,180l9971,12362r-196,-180xe" stroked="f">
              <v:path arrowok="t"/>
            </v:shape>
            <v:shape id="_x0000_s2602" style="position:absolute;left:9580;top:12182;width:391;height:180" coordorigin="9580,12182" coordsize="391,180" path="m9775,12182r196,180l9580,12362r195,-180xe" filled="f" strokeweight="1.5pt">
              <v:path arrowok="t"/>
            </v:shape>
            <v:shape id="_x0000_s2601" style="position:absolute;left:1151;top:12183;width:452;height:180" coordorigin="1151,12183" coordsize="452,180" path="m1377,12183r-226,180l1603,12363r-226,-180xe" stroked="f">
              <v:path arrowok="t"/>
            </v:shape>
            <v:shape id="_x0000_s2600" style="position:absolute;left:1151;top:12183;width:452;height:180" coordorigin="1151,12183" coordsize="452,180" path="m1377,12183r226,180l1151,12363r226,-180xe" filled="f" strokeweight="1.5pt">
              <v:path arrowok="t"/>
            </v:shape>
            <v:shape id="_x0000_s2599" style="position:absolute;left:1377;top:11612;width:8496;height:1075" coordorigin="1377,11612" coordsize="8496,1075" o:spt="100" adj="0,,0" path="m1377,12182r8496,m1475,11612r28,85l1531,11781r28,83l1588,11945r30,78l1649,12099r32,72l1714,12239r35,63l1786,12360r38,51l1882,12475r61,59l2008,12585r68,43l2144,12660r70,20l2282,12686r67,-8l2402,12657r56,-35l2514,12577r57,-55l2627,12461r55,-65l2735,12330r50,-66l2831,12202r42,-57l2925,12069r46,-76l3010,11916r36,-76l3077,11764r30,-76l3135,11612t,l3163,11697r28,84l3219,11864r29,81l3278,12023r31,76l3341,12171r33,68l3409,12302r37,58l3484,12411r58,64l3603,12534r65,51l3736,12628r68,32l3874,12680r68,6l4009,12678r53,-21l4118,12622r56,-45l4231,12522r56,-61l4342,12396r53,-66l4445,12264r46,-62l4533,12145r52,-76l4631,11993r39,-77l4706,11840r31,-76l4767,11688r28,-76m4795,11612r28,85l4851,11781r28,83l4908,11945r30,78l4969,12099r32,72l5034,12239r35,63l5106,12360r38,51l5202,12475r61,59l5328,12585r68,43l5464,12660r70,20l5602,12686r67,-8l5722,12657r56,-35l5834,12577r57,-55l5947,12461r55,-65l6055,12330r50,-66l6151,12202r42,-57l6245,12069r46,-76l6330,11916r36,-76l6397,11764r30,-76l6455,11612t,l6483,11697r28,84l6539,11864r29,81l6598,12023r31,76l6661,12171r33,68l6729,12302r37,58l6804,12411r58,64l6923,12534r65,51l7056,12628r68,32l7194,12680r68,6l7329,12678r53,-21l7438,12622r56,-45l7551,12522r56,-61l7662,12396r53,-66l7765,12264r46,-62l7853,12145r52,-76l7951,11993r39,-77l8026,11840r31,-76l8087,11688r28,-76m8115,11612r28,85l8171,11781r28,83l8228,11945r30,78l8289,12099r32,72l8354,12239r35,63l8426,12360r39,51l8522,12475r61,59l8649,12585r67,43l8785,12660r69,20l8922,12686r67,-8l9043,12657r55,-35l9155,12577r57,-55l9268,12461r55,-65l9376,12330r50,-66l9472,12202r42,-57l9566,12069r46,-76l9651,11916r36,-76l9718,11764r30,-76l9776,11612e" filled="f" strokeweight="1.5pt">
              <v:stroke joinstyle="round"/>
              <v:formulas/>
              <v:path arrowok="t" o:connecttype="segments"/>
            </v:shape>
            <v:shape id="_x0000_s2598" style="position:absolute;left:2940;top:12182;width:390;height:180" coordorigin="2940,12182" coordsize="390,180" path="m3135,12182r-195,180l3330,12362r-195,-180xe" stroked="f">
              <v:path arrowok="t"/>
            </v:shape>
            <v:shape id="_x0000_s2597" style="position:absolute;left:2940;top:12182;width:390;height:180" coordorigin="2940,12182" coordsize="390,180" path="m3135,12182r195,180l2940,12362r195,-180xe" filled="f" strokeweight="1.5pt">
              <v:path arrowok="t"/>
            </v:shape>
            <v:shape id="_x0000_s2596" style="position:absolute;left:4600;top:12182;width:390;height:180" coordorigin="4600,12182" coordsize="390,180" path="m4795,12182r-195,180l4990,12362r-195,-180xe" stroked="f">
              <v:path arrowok="t"/>
            </v:shape>
            <v:shape id="_x0000_s2595" style="position:absolute;left:4600;top:12182;width:390;height:180" coordorigin="4600,12182" coordsize="390,180" path="m4795,12182r195,180l4600,12362r195,-180xe" filled="f" strokeweight="1.5pt">
              <v:path arrowok="t"/>
            </v:shape>
            <v:shape id="_x0000_s2594" style="position:absolute;left:6260;top:12182;width:391;height:180" coordorigin="6260,12182" coordsize="391,180" path="m6455,12182r-195,180l6651,12362r-196,-180xe" stroked="f">
              <v:path arrowok="t"/>
            </v:shape>
            <v:shape id="_x0000_s2593" style="position:absolute;left:6260;top:12182;width:391;height:180" coordorigin="6260,12182" coordsize="391,180" path="m6455,12182r196,180l6260,12362r195,-180xe" filled="f" strokeweight="1.5pt">
              <v:path arrowok="t"/>
            </v:shape>
            <v:shape id="_x0000_s2592" style="position:absolute;left:7920;top:12182;width:391;height:180" coordorigin="7920,12182" coordsize="391,180" path="m8115,12182r-195,180l8311,12362r-196,-180xe" stroked="f">
              <v:path arrowok="t"/>
            </v:shape>
            <v:shape id="_x0000_s2591" style="position:absolute;left:7920;top:12182;width:391;height:180" coordorigin="7920,12182" coordsize="391,180" path="m8115,12182r196,180l7920,12362r195,-180xe" filled="f" strokeweight="1.5pt">
              <v:path arrowok="t"/>
            </v:shape>
            <v:shape id="_x0000_s2590" style="position:absolute;left:9580;top:12182;width:391;height:180" coordorigin="9580,12182" coordsize="391,180" path="m9775,12182r-195,180l9971,12362r-196,-180xe" stroked="f">
              <v:path arrowok="t"/>
            </v:shape>
            <v:shape id="_x0000_s2589" style="position:absolute;left:9580;top:12182;width:391;height:180" coordorigin="9580,12182" coordsize="391,180" path="m9775,12182r196,180l9580,12362r195,-180xe" filled="f" strokeweight="1.5pt">
              <v:path arrowok="t"/>
            </v:shape>
            <v:shape id="_x0000_s2588" style="position:absolute;left:1151;top:12183;width:452;height:180" coordorigin="1151,12183" coordsize="452,180" path="m1377,12183r-226,180l1603,12363r-226,-180xe" stroked="f">
              <v:path arrowok="t"/>
            </v:shape>
            <v:shape id="_x0000_s2587" style="position:absolute;left:1151;top:12183;width:452;height:180" coordorigin="1151,12183" coordsize="452,180" path="m1377,12183r226,180l1151,12363r226,-180xe" filled="f" strokeweight="1.5pt">
              <v:path arrowok="t"/>
            </v:shape>
            <v:shape id="_x0000_s2586" style="position:absolute;left:1377;top:11612;width:8496;height:1075" coordorigin="1377,11612" coordsize="8496,1075" o:spt="100" adj="0,,0" path="m1377,12182r8496,m1475,11612r28,85l1531,11781r28,83l1588,11945r30,78l1649,12099r32,72l1714,12239r35,63l1786,12360r38,51l1882,12475r61,59l2008,12585r68,43l2144,12660r70,20l2282,12686r67,-8l2402,12657r56,-35l2514,12577r57,-55l2627,12461r55,-65l2735,12330r50,-66l2831,12202r42,-57l2925,12069r46,-76l3010,11916r36,-76l3077,11764r30,-76l3135,11612t,l3163,11697r28,84l3219,11864r29,81l3278,12023r31,76l3341,12171r33,68l3409,12302r37,58l3484,12411r58,64l3603,12534r65,51l3736,12628r68,32l3874,12680r68,6l4009,12678r53,-21l4118,12622r56,-45l4231,12522r56,-61l4342,12396r53,-66l4445,12264r46,-62l4533,12145r52,-76l4631,11993r39,-77l4706,11840r31,-76l4767,11688r28,-76m4795,11612r28,85l4851,11781r28,83l4908,11945r30,78l4969,12099r32,72l5034,12239r35,63l5106,12360r38,51l5202,12475r61,59l5328,12585r68,43l5464,12660r70,20l5602,12686r67,-8l5722,12657r56,-35l5834,12577r57,-55l5947,12461r55,-65l6055,12330r50,-66l6151,12202r42,-57l6245,12069r46,-76l6330,11916r36,-76l6397,11764r30,-76l6455,11612t,l6483,11697r28,84l6539,11864r29,81l6598,12023r31,76l6661,12171r33,68l6729,12302r37,58l6804,12411r58,64l6923,12534r65,51l7056,12628r68,32l7194,12680r68,6l7329,12678r53,-21l7438,12622r56,-45l7551,12522r56,-61l7662,12396r53,-66l7765,12264r46,-62l7853,12145r52,-76l7951,11993r39,-77l8026,11840r31,-76l8087,11688r28,-76m8115,11612r28,85l8171,11781r28,83l8228,11945r30,78l8289,12099r32,72l8354,12239r35,63l8426,12360r39,51l8522,12475r61,59l8649,12585r67,43l8785,12660r69,20l8922,12686r67,-8l9043,12657r55,-35l9155,12577r57,-55l9268,12461r55,-65l9376,12330r50,-66l9472,12202r42,-57l9566,12069r46,-76l9651,11916r36,-76l9718,11764r30,-76l9776,11612e" filled="f" strokeweight="1.5pt">
              <v:stroke joinstyle="round"/>
              <v:formulas/>
              <v:path arrowok="t" o:connecttype="segments"/>
            </v:shape>
            <v:shape id="_x0000_s2585" style="position:absolute;left:2940;top:12182;width:390;height:180" coordorigin="2940,12182" coordsize="390,180" path="m3135,12182r-195,180l3330,12362r-195,-180xe" stroked="f">
              <v:path arrowok="t"/>
            </v:shape>
            <v:shape id="_x0000_s2584" style="position:absolute;left:2940;top:12182;width:390;height:180" coordorigin="2940,12182" coordsize="390,180" path="m3135,12182r195,180l2940,12362r195,-180xe" filled="f" strokeweight="1.5pt">
              <v:path arrowok="t"/>
            </v:shape>
            <v:shape id="_x0000_s2583" style="position:absolute;left:4600;top:12182;width:390;height:180" coordorigin="4600,12182" coordsize="390,180" path="m4795,12182r-195,180l4990,12362r-195,-180xe" stroked="f">
              <v:path arrowok="t"/>
            </v:shape>
            <v:shape id="_x0000_s2582" style="position:absolute;left:4600;top:12182;width:390;height:180" coordorigin="4600,12182" coordsize="390,180" path="m4795,12182r195,180l4600,12362r195,-180xe" filled="f" strokeweight="1.5pt">
              <v:path arrowok="t"/>
            </v:shape>
            <v:shape id="_x0000_s2581" style="position:absolute;left:6260;top:12182;width:391;height:180" coordorigin="6260,12182" coordsize="391,180" path="m6455,12182r-195,180l6651,12362r-196,-180xe" stroked="f">
              <v:path arrowok="t"/>
            </v:shape>
            <v:shape id="_x0000_s2580" style="position:absolute;left:6260;top:12182;width:391;height:180" coordorigin="6260,12182" coordsize="391,180" path="m6455,12182r196,180l6260,12362r195,-180xe" filled="f" strokeweight="1.5pt">
              <v:path arrowok="t"/>
            </v:shape>
            <v:shape id="_x0000_s2579" style="position:absolute;left:7920;top:12182;width:391;height:180" coordorigin="7920,12182" coordsize="391,180" path="m8115,12182r-195,180l8311,12362r-196,-180xe" stroked="f">
              <v:path arrowok="t"/>
            </v:shape>
            <v:shape id="_x0000_s2578" style="position:absolute;left:7920;top:12182;width:391;height:180" coordorigin="7920,12182" coordsize="391,180" path="m8115,12182r196,180l7920,12362r195,-180xe" filled="f" strokeweight="1.5pt">
              <v:path arrowok="t"/>
            </v:shape>
            <v:shape id="_x0000_s2577" style="position:absolute;left:9580;top:12182;width:391;height:180" coordorigin="9580,12182" coordsize="391,180" path="m9775,12182r-195,180l9971,12362r-196,-180xe" stroked="f">
              <v:path arrowok="t"/>
            </v:shape>
            <v:shape id="_x0000_s2576" style="position:absolute;left:9580;top:12182;width:391;height:180" coordorigin="9580,12182" coordsize="391,180" path="m9775,12182r196,180l9580,12362r195,-180xe" filled="f" strokeweight="1.5pt">
              <v:path arrowok="t"/>
            </v:shape>
            <v:shape id="_x0000_s2575" style="position:absolute;left:1151;top:12183;width:452;height:180" coordorigin="1151,12183" coordsize="452,180" path="m1377,12183r-226,180l1603,12363r-226,-180xe" stroked="f">
              <v:path arrowok="t"/>
            </v:shape>
            <v:shape id="_x0000_s2574" style="position:absolute;left:1151;top:12183;width:452;height:180" coordorigin="1151,12183" coordsize="452,180" path="m1377,12183r226,180l1151,12363r226,-180xe" filled="f" strokeweight="1.5pt">
              <v:path arrowok="t"/>
            </v:shape>
            <v:shape id="_x0000_s2573" style="position:absolute;left:1377;top:11612;width:8496;height:1075" coordorigin="1377,11612" coordsize="8496,1075" o:spt="100" adj="0,,0" path="m1377,12182r8496,m1475,11612r28,85l1531,11781r28,83l1588,11945r30,78l1649,12099r32,72l1714,12239r35,63l1786,12360r38,51l1882,12475r61,59l2008,12585r68,43l2144,12660r70,20l2282,12686r67,-8l2402,12657r56,-35l2514,12577r57,-55l2627,12461r55,-65l2735,12330r50,-66l2831,12202r42,-57l2925,12069r46,-76l3010,11916r36,-76l3077,11764r30,-76l3135,11612t,l3163,11697r28,84l3219,11864r29,81l3278,12023r31,76l3341,12171r33,68l3409,12302r37,58l3484,12411r58,64l3603,12534r65,51l3736,12628r68,32l3874,12680r68,6l4009,12678r53,-21l4118,12622r56,-45l4231,12522r56,-61l4342,12396r53,-66l4445,12264r46,-62l4533,12145r52,-76l4631,11993r39,-77l4706,11840r31,-76l4767,11688r28,-76m4795,11612r28,85l4851,11781r28,83l4908,11945r30,78l4969,12099r32,72l5034,12239r35,63l5106,12360r38,51l5202,12475r61,59l5328,12585r68,43l5464,12660r70,20l5602,12686r67,-8l5722,12657r56,-35l5834,12577r57,-55l5947,12461r55,-65l6055,12330r50,-66l6151,12202r42,-57l6245,12069r46,-76l6330,11916r36,-76l6397,11764r30,-76l6455,11612t,l6483,11697r28,84l6539,11864r29,81l6598,12023r31,76l6661,12171r33,68l6729,12302r37,58l6804,12411r58,64l6923,12534r65,51l7056,12628r68,32l7194,12680r68,6l7329,12678r53,-21l7438,12622r56,-45l7551,12522r56,-61l7662,12396r53,-66l7765,12264r46,-62l7853,12145r52,-76l7951,11993r39,-77l8026,11840r31,-76l8087,11688r28,-76m8115,11612r28,85l8171,11781r28,83l8228,11945r30,78l8289,12099r32,72l8354,12239r35,63l8426,12360r39,51l8522,12475r61,59l8649,12585r67,43l8785,12660r69,20l8922,12686r67,-8l9043,12657r55,-35l9155,12577r57,-55l9268,12461r55,-65l9376,12330r50,-66l9472,12202r42,-57l9566,12069r46,-76l9651,11916r36,-76l9718,11764r30,-76l9776,11612e" filled="f" strokeweight="1.5pt">
              <v:stroke joinstyle="round"/>
              <v:formulas/>
              <v:path arrowok="t" o:connecttype="segments"/>
            </v:shape>
            <v:shape id="_x0000_s2572" style="position:absolute;left:2940;top:12182;width:390;height:180" coordorigin="2940,12182" coordsize="390,180" path="m3135,12182r-195,180l3330,12362r-195,-180xe" stroked="f">
              <v:path arrowok="t"/>
            </v:shape>
            <v:shape id="_x0000_s2571" style="position:absolute;left:2940;top:12182;width:390;height:180" coordorigin="2940,12182" coordsize="390,180" path="m3135,12182r195,180l2940,12362r195,-180xe" filled="f" strokeweight="1.5pt">
              <v:path arrowok="t"/>
            </v:shape>
            <v:shape id="_x0000_s2570" style="position:absolute;left:4600;top:12182;width:390;height:180" coordorigin="4600,12182" coordsize="390,180" path="m4795,12182r-195,180l4990,12362r-195,-180xe" stroked="f">
              <v:path arrowok="t"/>
            </v:shape>
            <v:shape id="_x0000_s2569" style="position:absolute;left:4600;top:12182;width:390;height:180" coordorigin="4600,12182" coordsize="390,180" path="m4795,12182r195,180l4600,12362r195,-180xe" filled="f" strokeweight="1.5pt">
              <v:path arrowok="t"/>
            </v:shape>
            <v:shape id="_x0000_s2568" style="position:absolute;left:6260;top:12182;width:391;height:180" coordorigin="6260,12182" coordsize="391,180" path="m6455,12182r-195,180l6651,12362r-196,-180xe" stroked="f">
              <v:path arrowok="t"/>
            </v:shape>
            <v:shape id="_x0000_s2567" style="position:absolute;left:6260;top:12182;width:391;height:180" coordorigin="6260,12182" coordsize="391,180" path="m6455,12182r196,180l6260,12362r195,-180xe" filled="f" strokeweight="1.5pt">
              <v:path arrowok="t"/>
            </v:shape>
            <v:shape id="_x0000_s2566" style="position:absolute;left:7920;top:12182;width:391;height:180" coordorigin="7920,12182" coordsize="391,180" path="m8115,12182r-195,180l8311,12362r-196,-180xe" stroked="f">
              <v:path arrowok="t"/>
            </v:shape>
            <v:shape id="_x0000_s2565" style="position:absolute;left:7920;top:12182;width:391;height:180" coordorigin="7920,12182" coordsize="391,180" path="m8115,12182r196,180l7920,12362r195,-180xe" filled="f" strokeweight="1.5pt">
              <v:path arrowok="t"/>
            </v:shape>
            <v:shape id="_x0000_s2564" style="position:absolute;left:9580;top:12182;width:391;height:180" coordorigin="9580,12182" coordsize="391,180" path="m9775,12182r-195,180l9971,12362r-196,-180xe" stroked="f">
              <v:path arrowok="t"/>
            </v:shape>
            <v:shape id="_x0000_s2563" style="position:absolute;left:9580;top:12182;width:391;height:180" coordorigin="9580,12182" coordsize="391,180" path="m9775,12182r196,180l9580,12362r195,-180xe" filled="f" strokeweight="1.5pt">
              <v:path arrowok="t"/>
            </v:shape>
            <v:shape id="_x0000_s2562" style="position:absolute;left:1151;top:12183;width:452;height:180" coordorigin="1151,12183" coordsize="452,180" path="m1377,12183r-226,180l1603,12363r-226,-180xe" stroked="f">
              <v:path arrowok="t"/>
            </v:shape>
            <v:shape id="_x0000_s2561" style="position:absolute;left:1151;top:12183;width:452;height:180" coordorigin="1151,12183" coordsize="452,180" path="m1377,12183r226,180l1151,12363r226,-180xe" filled="f" strokeweight="1.5pt">
              <v:path arrowok="t"/>
            </v:shape>
            <v:shape id="_x0000_s2560" style="position:absolute;left:1377;top:11612;width:8496;height:1075" coordorigin="1377,11612" coordsize="8496,1075" o:spt="100" adj="0,,0" path="m1377,12182r8496,m1475,11612r28,85l1531,11781r28,83l1588,11945r30,78l1649,12099r32,72l1714,12239r35,63l1786,12360r38,51l1882,12475r61,59l2008,12585r68,43l2144,12660r70,20l2282,12686r67,-8l2402,12657r56,-35l2514,12577r57,-55l2627,12461r55,-65l2735,12330r50,-66l2831,12202r42,-57l2925,12069r46,-76l3010,11916r36,-76l3077,11764r30,-76l3135,11612t,l3163,11697r28,84l3219,11864r29,81l3278,12023r31,76l3341,12171r33,68l3409,12302r37,58l3484,12411r58,64l3603,12534r65,51l3736,12628r68,32l3874,12680r68,6l4009,12678r53,-21l4118,12622r56,-45l4231,12522r56,-61l4342,12396r53,-66l4445,12264r46,-62l4533,12145r52,-76l4631,11993r39,-77l4706,11840r31,-76l4767,11688r28,-76m4795,11612r28,85l4851,11781r28,83l4908,11945r30,78l4969,12099r32,72l5034,12239r35,63l5106,12360r38,51l5202,12475r61,59l5328,12585r68,43l5464,12660r70,20l5602,12686r67,-8l5722,12657r56,-35l5834,12577r57,-55l5947,12461r55,-65l6055,12330r50,-66l6151,12202r42,-57l6245,12069r46,-76l6330,11916r36,-76l6397,11764r30,-76l6455,11612t,l6483,11697r28,84l6539,11864r29,81l6598,12023r31,76l6661,12171r33,68l6729,12302r37,58l6804,12411r58,64l6923,12534r65,51l7056,12628r68,32l7194,12680r68,6l7329,12678r53,-21l7438,12622r56,-45l7551,12522r56,-61l7662,12396r53,-66l7765,12264r46,-62l7853,12145r52,-76l7951,11993r39,-77l8026,11840r31,-76l8087,11688r28,-76m8115,11612r28,85l8171,11781r28,83l8228,11945r30,78l8289,12099r32,72l8354,12239r35,63l8426,12360r39,51l8522,12475r61,59l8649,12585r67,43l8785,12660r69,20l8922,12686r67,-8l9043,12657r55,-35l9155,12577r57,-55l9268,12461r55,-65l9376,12330r50,-66l9472,12202r42,-57l9566,12069r46,-76l9651,11916r36,-76l9718,11764r30,-76l9776,11612e" filled="f" strokeweight="1.5pt">
              <v:stroke joinstyle="round"/>
              <v:formulas/>
              <v:path arrowok="t" o:connecttype="segments"/>
            </v:shape>
            <v:shape id="_x0000_s2559" style="position:absolute;left:2940;top:12182;width:390;height:180" coordorigin="2940,12182" coordsize="390,180" path="m3135,12182r-195,180l3330,12362r-195,-180xe" stroked="f">
              <v:path arrowok="t"/>
            </v:shape>
            <v:shape id="_x0000_s2558" style="position:absolute;left:2940;top:12182;width:390;height:180" coordorigin="2940,12182" coordsize="390,180" path="m3135,12182r195,180l2940,12362r195,-180xe" filled="f" strokeweight="1.5pt">
              <v:path arrowok="t"/>
            </v:shape>
            <v:shape id="_x0000_s2557" style="position:absolute;left:4600;top:12182;width:390;height:180" coordorigin="4600,12182" coordsize="390,180" path="m4795,12182r-195,180l4990,12362r-195,-180xe" stroked="f">
              <v:path arrowok="t"/>
            </v:shape>
            <v:shape id="_x0000_s2556" style="position:absolute;left:4600;top:12182;width:390;height:180" coordorigin="4600,12182" coordsize="390,180" path="m4795,12182r195,180l4600,12362r195,-180xe" filled="f" strokeweight="1.5pt">
              <v:path arrowok="t"/>
            </v:shape>
            <v:shape id="_x0000_s2555" style="position:absolute;left:6260;top:12182;width:391;height:180" coordorigin="6260,12182" coordsize="391,180" path="m6455,12182r-195,180l6651,12362r-196,-180xe" stroked="f">
              <v:path arrowok="t"/>
            </v:shape>
            <v:shape id="_x0000_s2554" style="position:absolute;left:6260;top:12182;width:391;height:180" coordorigin="6260,12182" coordsize="391,180" path="m6455,12182r196,180l6260,12362r195,-180xe" filled="f" strokeweight="1.5pt">
              <v:path arrowok="t"/>
            </v:shape>
            <v:shape id="_x0000_s2553" style="position:absolute;left:7920;top:12182;width:391;height:180" coordorigin="7920,12182" coordsize="391,180" path="m8115,12182r-195,180l8311,12362r-196,-180xe" stroked="f">
              <v:path arrowok="t"/>
            </v:shape>
            <v:shape id="_x0000_s2552" style="position:absolute;left:7920;top:12182;width:391;height:180" coordorigin="7920,12182" coordsize="391,180" path="m8115,12182r196,180l7920,12362r195,-180xe" filled="f" strokeweight="1.5pt">
              <v:path arrowok="t"/>
            </v:shape>
            <v:shape id="_x0000_s2551" style="position:absolute;left:9580;top:12182;width:391;height:180" coordorigin="9580,12182" coordsize="391,180" path="m9775,12182r-195,180l9971,12362r-196,-180xe" stroked="f">
              <v:path arrowok="t"/>
            </v:shape>
            <v:shape id="_x0000_s2550" style="position:absolute;left:9580;top:12182;width:391;height:180" coordorigin="9580,12182" coordsize="391,180" path="m9775,12182r196,180l9580,12362r195,-180xe" filled="f" strokeweight="1.5pt">
              <v:path arrowok="t"/>
            </v:shape>
            <v:shape id="_x0000_s2549" style="position:absolute;left:1151;top:12183;width:452;height:180" coordorigin="1151,12183" coordsize="452,180" path="m1377,12183r-226,180l1603,12363r-226,-180xe" stroked="f">
              <v:path arrowok="t"/>
            </v:shape>
            <v:shape id="_x0000_s2548" style="position:absolute;left:1151;top:12183;width:452;height:180" coordorigin="1151,12183" coordsize="452,180" path="m1377,12183r226,180l1151,12363r226,-180xe" filled="f" strokeweight="1.5pt">
              <v:path arrowok="t"/>
            </v:shape>
            <v:shape id="_x0000_s2547" style="position:absolute;left:1377;top:11612;width:8496;height:1075" coordorigin="1377,11612" coordsize="8496,1075" o:spt="100" adj="0,,0" path="m1377,12182r8496,m1475,11612r28,85l1531,11781r28,83l1588,11945r30,78l1649,12099r32,72l1714,12239r35,63l1786,12360r38,51l1882,12475r61,59l2008,12585r68,43l2144,12660r70,20l2282,12686r67,-8l2402,12657r56,-35l2514,12577r57,-55l2627,12461r55,-65l2735,12330r50,-66l2831,12202r42,-57l2925,12069r46,-76l3010,11916r36,-76l3077,11764r30,-76l3135,11612t,l3163,11697r28,84l3219,11864r29,81l3278,12023r31,76l3341,12171r33,68l3409,12302r37,58l3484,12411r58,64l3603,12534r65,51l3736,12628r68,32l3874,12680r68,6l4009,12678r53,-21l4118,12622r56,-45l4231,12522r56,-61l4342,12396r53,-66l4445,12264r46,-62l4533,12145r52,-76l4631,11993r39,-77l4706,11840r31,-76l4767,11688r28,-76m4795,11612r28,85l4851,11781r28,83l4908,11945r30,78l4969,12099r32,72l5034,12239r35,63l5106,12360r38,51l5202,12475r61,59l5328,12585r68,43l5464,12660r70,20l5602,12686r67,-8l5722,12657r56,-35l5834,12577r57,-55l5947,12461r55,-65l6055,12330r50,-66l6151,12202r42,-57l6245,12069r46,-76l6330,11916r36,-76l6397,11764r30,-76l6455,11612t,l6483,11697r28,84l6539,11864r29,81l6598,12023r31,76l6661,12171r33,68l6729,12302r37,58l6804,12411r58,64l6923,12534r65,51l7056,12628r68,32l7194,12680r68,6l7329,12678r53,-21l7438,12622r56,-45l7551,12522r56,-61l7662,12396r53,-66l7765,12264r46,-62l7853,12145r52,-76l7951,11993r39,-77l8026,11840r31,-76l8087,11688r28,-76m8115,11612r28,85l8171,11781r28,83l8228,11945r30,78l8289,12099r32,72l8354,12239r35,63l8426,12360r39,51l8522,12475r61,59l8649,12585r67,43l8785,12660r69,20l8922,12686r67,-8l9043,12657r55,-35l9155,12577r57,-55l9268,12461r55,-65l9376,12330r50,-66l9472,12202r42,-57l9566,12069r46,-76l9651,11916r36,-76l9718,11764r30,-76l9776,11612e" filled="f" strokeweight="1.5pt">
              <v:stroke joinstyle="round"/>
              <v:formulas/>
              <v:path arrowok="t" o:connecttype="segments"/>
            </v:shape>
            <v:shape id="_x0000_s2546" style="position:absolute;left:2940;top:12182;width:390;height:180" coordorigin="2940,12182" coordsize="390,180" path="m3135,12182r-195,180l3330,12362r-195,-180xe" stroked="f">
              <v:path arrowok="t"/>
            </v:shape>
            <v:shape id="_x0000_s2545" style="position:absolute;left:2940;top:12182;width:390;height:180" coordorigin="2940,12182" coordsize="390,180" path="m3135,12182r195,180l2940,12362r195,-180xe" filled="f" strokeweight="1.5pt">
              <v:path arrowok="t"/>
            </v:shape>
            <v:shape id="_x0000_s2544" style="position:absolute;left:4600;top:12182;width:390;height:180" coordorigin="4600,12182" coordsize="390,180" path="m4795,12182r-195,180l4990,12362r-195,-180xe" stroked="f">
              <v:path arrowok="t"/>
            </v:shape>
            <v:shape id="_x0000_s2543" style="position:absolute;left:4600;top:12182;width:390;height:180" coordorigin="4600,12182" coordsize="390,180" path="m4795,12182r195,180l4600,12362r195,-180xe" filled="f" strokeweight="1.5pt">
              <v:path arrowok="t"/>
            </v:shape>
            <v:shape id="_x0000_s2542" style="position:absolute;left:6260;top:12182;width:391;height:180" coordorigin="6260,12182" coordsize="391,180" path="m6455,12182r-195,180l6651,12362r-196,-180xe" stroked="f">
              <v:path arrowok="t"/>
            </v:shape>
            <v:shape id="_x0000_s2541" style="position:absolute;left:6260;top:12182;width:391;height:180" coordorigin="6260,12182" coordsize="391,180" path="m6455,12182r196,180l6260,12362r195,-180xe" filled="f" strokeweight="1.5pt">
              <v:path arrowok="t"/>
            </v:shape>
            <v:shape id="_x0000_s2540" style="position:absolute;left:7920;top:12182;width:391;height:180" coordorigin="7920,12182" coordsize="391,180" path="m8115,12182r-195,180l8311,12362r-196,-180xe" stroked="f">
              <v:path arrowok="t"/>
            </v:shape>
            <v:shape id="_x0000_s2539" style="position:absolute;left:7920;top:12182;width:391;height:180" coordorigin="7920,12182" coordsize="391,180" path="m8115,12182r196,180l7920,12362r195,-180xe" filled="f" strokeweight="1.5pt">
              <v:path arrowok="t"/>
            </v:shape>
            <v:shape id="_x0000_s2538" style="position:absolute;left:9580;top:12182;width:391;height:180" coordorigin="9580,12182" coordsize="391,180" path="m9775,12182r-195,180l9971,12362r-196,-180xe" stroked="f">
              <v:path arrowok="t"/>
            </v:shape>
            <v:shape id="_x0000_s2537" style="position:absolute;left:9580;top:12182;width:391;height:180" coordorigin="9580,12182" coordsize="391,180" path="m9775,12182r196,180l9580,12362r195,-180xe" filled="f" strokeweight="1.5pt">
              <v:path arrowok="t"/>
            </v:shape>
            <w10:wrap anchorx="page" anchory="page"/>
          </v:group>
        </w:pict>
      </w:r>
    </w:p>
    <w:p w:rsidR="00597858" w:rsidRDefault="00934BE4">
      <w:pPr>
        <w:pStyle w:val="Heading9"/>
        <w:spacing w:before="54"/>
        <w:ind w:left="319"/>
        <w:rPr>
          <w:sz w:val="17"/>
        </w:rPr>
      </w:pPr>
      <w:r>
        <w:rPr>
          <w:position w:val="2"/>
        </w:rPr>
        <w:t>M</w:t>
      </w:r>
      <w:r>
        <w:rPr>
          <w:sz w:val="17"/>
        </w:rPr>
        <w:t xml:space="preserve">t </w:t>
      </w:r>
      <w:r>
        <w:rPr>
          <w:position w:val="2"/>
          <w:u w:val="single"/>
        </w:rPr>
        <w:t>&gt;</w:t>
      </w:r>
      <w:r>
        <w:rPr>
          <w:position w:val="2"/>
        </w:rPr>
        <w:t xml:space="preserve"> </w:t>
      </w:r>
      <w:r>
        <w:rPr>
          <w:position w:val="2"/>
          <w:u w:val="single"/>
        </w:rPr>
        <w:t>1.2+0.3x0.147</w:t>
      </w:r>
      <w:r>
        <w:rPr>
          <w:position w:val="2"/>
        </w:rPr>
        <w:t>M</w:t>
      </w:r>
      <w:r>
        <w:rPr>
          <w:sz w:val="17"/>
        </w:rPr>
        <w:t>0</w:t>
      </w:r>
    </w:p>
    <w:p w:rsidR="00597858" w:rsidRDefault="00597858">
      <w:pPr>
        <w:pStyle w:val="Corpsdetexte"/>
        <w:spacing w:before="9"/>
        <w:rPr>
          <w:rFonts w:ascii="Cambria Math"/>
          <w:sz w:val="14"/>
        </w:rPr>
      </w:pPr>
    </w:p>
    <w:p w:rsidR="00597858" w:rsidRDefault="00934BE4">
      <w:pPr>
        <w:spacing w:before="69"/>
        <w:ind w:left="1822"/>
        <w:rPr>
          <w:rFonts w:ascii="Cambria Math"/>
          <w:sz w:val="17"/>
        </w:rPr>
      </w:pPr>
      <w:r>
        <w:rPr>
          <w:rFonts w:ascii="Cambria Math"/>
          <w:w w:val="98"/>
          <w:sz w:val="17"/>
        </w:rPr>
        <w:t>2</w:t>
      </w:r>
    </w:p>
    <w:p w:rsidR="00597858" w:rsidRDefault="00597858">
      <w:pPr>
        <w:pStyle w:val="Corpsdetexte"/>
        <w:spacing w:before="5"/>
        <w:rPr>
          <w:rFonts w:ascii="Cambria Math"/>
          <w:sz w:val="17"/>
        </w:rPr>
      </w:pPr>
    </w:p>
    <w:p w:rsidR="00597858" w:rsidRDefault="00934BE4">
      <w:pPr>
        <w:ind w:left="607"/>
        <w:rPr>
          <w:rFonts w:ascii="Cambria Math"/>
          <w:sz w:val="17"/>
        </w:rPr>
      </w:pPr>
      <w:r>
        <w:rPr>
          <w:rFonts w:ascii="Cambria Math"/>
          <w:position w:val="2"/>
          <w:sz w:val="26"/>
        </w:rPr>
        <w:t>M</w:t>
      </w:r>
      <w:r>
        <w:rPr>
          <w:rFonts w:ascii="Cambria Math"/>
          <w:sz w:val="17"/>
        </w:rPr>
        <w:t xml:space="preserve">t </w:t>
      </w:r>
      <w:r>
        <w:rPr>
          <w:rFonts w:ascii="Cambria Math"/>
          <w:position w:val="2"/>
          <w:sz w:val="26"/>
          <w:u w:val="single"/>
        </w:rPr>
        <w:t>&gt;</w:t>
      </w:r>
      <w:r>
        <w:rPr>
          <w:rFonts w:ascii="Cambria Math"/>
          <w:position w:val="2"/>
          <w:sz w:val="26"/>
        </w:rPr>
        <w:t>0.62M</w:t>
      </w:r>
      <w:r>
        <w:rPr>
          <w:rFonts w:ascii="Cambria Math"/>
          <w:sz w:val="17"/>
        </w:rPr>
        <w:t>0</w:t>
      </w:r>
    </w:p>
    <w:p w:rsidR="00597858" w:rsidRDefault="00597858">
      <w:pPr>
        <w:pStyle w:val="Corpsdetexte"/>
        <w:rPr>
          <w:rFonts w:ascii="Cambria Math"/>
          <w:sz w:val="20"/>
        </w:rPr>
      </w:pPr>
    </w:p>
    <w:p w:rsidR="00597858" w:rsidRDefault="00597858">
      <w:pPr>
        <w:pStyle w:val="Corpsdetexte"/>
        <w:spacing w:before="2"/>
        <w:rPr>
          <w:rFonts w:ascii="Cambria Math"/>
          <w:sz w:val="25"/>
        </w:rPr>
      </w:pPr>
    </w:p>
    <w:p w:rsidR="00597858" w:rsidRDefault="00934BE4">
      <w:pPr>
        <w:tabs>
          <w:tab w:val="left" w:pos="1815"/>
          <w:tab w:val="left" w:pos="3395"/>
          <w:tab w:val="left" w:pos="5133"/>
          <w:tab w:val="left" w:pos="6491"/>
          <w:tab w:val="left" w:pos="8336"/>
        </w:tabs>
        <w:spacing w:before="54"/>
        <w:ind w:right="1577"/>
        <w:jc w:val="right"/>
        <w:rPr>
          <w:rFonts w:ascii="Cambria Math"/>
          <w:sz w:val="17"/>
        </w:rPr>
      </w:pPr>
      <w:r>
        <w:rPr>
          <w:rFonts w:ascii="Cambria Math"/>
          <w:position w:val="2"/>
          <w:sz w:val="26"/>
        </w:rPr>
        <w:t>0.2M</w:t>
      </w:r>
      <w:r>
        <w:rPr>
          <w:rFonts w:ascii="Cambria Math"/>
          <w:sz w:val="17"/>
        </w:rPr>
        <w:t>0</w:t>
      </w:r>
      <w:r>
        <w:rPr>
          <w:rFonts w:ascii="Cambria Math"/>
          <w:sz w:val="17"/>
        </w:rPr>
        <w:tab/>
      </w:r>
      <w:r>
        <w:rPr>
          <w:rFonts w:ascii="Cambria Math"/>
          <w:position w:val="2"/>
          <w:sz w:val="26"/>
        </w:rPr>
        <w:t>0.5M</w:t>
      </w:r>
      <w:r>
        <w:rPr>
          <w:rFonts w:ascii="Cambria Math"/>
          <w:sz w:val="17"/>
        </w:rPr>
        <w:t>0</w:t>
      </w:r>
      <w:r>
        <w:rPr>
          <w:rFonts w:ascii="Cambria Math"/>
          <w:sz w:val="17"/>
        </w:rPr>
        <w:tab/>
      </w:r>
      <w:r>
        <w:rPr>
          <w:rFonts w:ascii="Cambria Math"/>
          <w:position w:val="2"/>
          <w:sz w:val="26"/>
        </w:rPr>
        <w:t>0.5M</w:t>
      </w:r>
      <w:r>
        <w:rPr>
          <w:rFonts w:ascii="Cambria Math"/>
          <w:sz w:val="17"/>
        </w:rPr>
        <w:t>0</w:t>
      </w:r>
      <w:r>
        <w:rPr>
          <w:rFonts w:ascii="Cambria Math"/>
          <w:sz w:val="17"/>
        </w:rPr>
        <w:tab/>
      </w:r>
      <w:r>
        <w:rPr>
          <w:rFonts w:ascii="Cambria Math"/>
          <w:position w:val="2"/>
          <w:sz w:val="26"/>
        </w:rPr>
        <w:t>0.5M</w:t>
      </w:r>
      <w:r>
        <w:rPr>
          <w:rFonts w:ascii="Cambria Math"/>
          <w:sz w:val="17"/>
        </w:rPr>
        <w:t>0</w:t>
      </w:r>
      <w:r>
        <w:rPr>
          <w:rFonts w:ascii="Cambria Math"/>
          <w:sz w:val="17"/>
        </w:rPr>
        <w:tab/>
      </w:r>
      <w:r>
        <w:rPr>
          <w:rFonts w:ascii="Cambria Math"/>
          <w:position w:val="2"/>
          <w:sz w:val="26"/>
        </w:rPr>
        <w:t>0.4M</w:t>
      </w:r>
      <w:r>
        <w:rPr>
          <w:rFonts w:ascii="Cambria Math"/>
          <w:sz w:val="17"/>
        </w:rPr>
        <w:t>0</w:t>
      </w:r>
      <w:r>
        <w:rPr>
          <w:rFonts w:ascii="Cambria Math"/>
          <w:sz w:val="17"/>
        </w:rPr>
        <w:tab/>
      </w:r>
      <w:r>
        <w:rPr>
          <w:rFonts w:ascii="Cambria Math"/>
          <w:spacing w:val="-1"/>
          <w:position w:val="2"/>
          <w:sz w:val="26"/>
        </w:rPr>
        <w:t>0.2M</w:t>
      </w:r>
      <w:r>
        <w:rPr>
          <w:rFonts w:ascii="Cambria Math"/>
          <w:spacing w:val="-1"/>
          <w:sz w:val="17"/>
        </w:rPr>
        <w:t>0</w:t>
      </w:r>
    </w:p>
    <w:p w:rsidR="00597858" w:rsidRDefault="00597858">
      <w:pPr>
        <w:pStyle w:val="Corpsdetexte"/>
        <w:rPr>
          <w:rFonts w:ascii="Cambria Math"/>
          <w:sz w:val="26"/>
        </w:rPr>
      </w:pPr>
    </w:p>
    <w:p w:rsidR="00597858" w:rsidRDefault="00597858">
      <w:pPr>
        <w:pStyle w:val="Corpsdetexte"/>
        <w:rPr>
          <w:rFonts w:ascii="Cambria Math"/>
          <w:sz w:val="26"/>
        </w:rPr>
      </w:pPr>
    </w:p>
    <w:p w:rsidR="00597858" w:rsidRDefault="00597858">
      <w:pPr>
        <w:pStyle w:val="Corpsdetexte"/>
        <w:rPr>
          <w:rFonts w:ascii="Cambria Math"/>
          <w:sz w:val="26"/>
        </w:rPr>
      </w:pPr>
    </w:p>
    <w:p w:rsidR="00597858" w:rsidRDefault="00597858">
      <w:pPr>
        <w:pStyle w:val="Corpsdetexte"/>
        <w:rPr>
          <w:rFonts w:ascii="Cambria Math"/>
          <w:sz w:val="26"/>
        </w:rPr>
      </w:pPr>
    </w:p>
    <w:p w:rsidR="00597858" w:rsidRDefault="00597858">
      <w:pPr>
        <w:pStyle w:val="Corpsdetexte"/>
        <w:spacing w:before="6"/>
        <w:rPr>
          <w:rFonts w:ascii="Cambria Math"/>
          <w:sz w:val="21"/>
        </w:rPr>
      </w:pPr>
    </w:p>
    <w:p w:rsidR="00597858" w:rsidRDefault="00934BE4">
      <w:pPr>
        <w:tabs>
          <w:tab w:val="left" w:pos="1820"/>
          <w:tab w:val="left" w:pos="3711"/>
          <w:tab w:val="left" w:pos="5263"/>
          <w:tab w:val="left" w:pos="7303"/>
        </w:tabs>
        <w:ind w:right="1664"/>
        <w:jc w:val="right"/>
        <w:rPr>
          <w:rFonts w:ascii="Cambria Math"/>
          <w:sz w:val="17"/>
        </w:rPr>
      </w:pPr>
      <w:r>
        <w:rPr>
          <w:rFonts w:ascii="Cambria Math"/>
          <w:position w:val="2"/>
          <w:sz w:val="26"/>
        </w:rPr>
        <w:t>M</w:t>
      </w:r>
      <w:r>
        <w:rPr>
          <w:rFonts w:ascii="Cambria Math"/>
          <w:sz w:val="17"/>
        </w:rPr>
        <w:t>t</w:t>
      </w:r>
      <w:r>
        <w:rPr>
          <w:rFonts w:ascii="Cambria Math"/>
          <w:position w:val="2"/>
          <w:sz w:val="26"/>
        </w:rPr>
        <w:t>=0.62M</w:t>
      </w:r>
      <w:r>
        <w:rPr>
          <w:rFonts w:ascii="Cambria Math"/>
          <w:sz w:val="17"/>
        </w:rPr>
        <w:t>0</w:t>
      </w:r>
      <w:r>
        <w:rPr>
          <w:rFonts w:ascii="Cambria Math"/>
          <w:sz w:val="17"/>
        </w:rPr>
        <w:tab/>
      </w:r>
      <w:r>
        <w:rPr>
          <w:rFonts w:ascii="Cambria Math"/>
          <w:position w:val="2"/>
          <w:sz w:val="26"/>
        </w:rPr>
        <w:t>M</w:t>
      </w:r>
      <w:r>
        <w:rPr>
          <w:rFonts w:ascii="Cambria Math"/>
          <w:sz w:val="17"/>
        </w:rPr>
        <w:t>t</w:t>
      </w:r>
      <w:r>
        <w:rPr>
          <w:rFonts w:ascii="Cambria Math"/>
          <w:position w:val="2"/>
          <w:sz w:val="26"/>
        </w:rPr>
        <w:t>=0.52M</w:t>
      </w:r>
      <w:r>
        <w:rPr>
          <w:rFonts w:ascii="Cambria Math"/>
          <w:sz w:val="17"/>
        </w:rPr>
        <w:t>0</w:t>
      </w:r>
      <w:r>
        <w:rPr>
          <w:rFonts w:ascii="Cambria Math"/>
          <w:sz w:val="17"/>
        </w:rPr>
        <w:tab/>
      </w:r>
      <w:r>
        <w:rPr>
          <w:rFonts w:ascii="Cambria Math"/>
          <w:position w:val="2"/>
          <w:sz w:val="26"/>
        </w:rPr>
        <w:t>M</w:t>
      </w:r>
      <w:r>
        <w:rPr>
          <w:rFonts w:ascii="Cambria Math"/>
          <w:sz w:val="17"/>
        </w:rPr>
        <w:t>t</w:t>
      </w:r>
      <w:r>
        <w:rPr>
          <w:rFonts w:ascii="Cambria Math"/>
          <w:position w:val="2"/>
          <w:sz w:val="26"/>
        </w:rPr>
        <w:t>=0.65M</w:t>
      </w:r>
      <w:r>
        <w:rPr>
          <w:rFonts w:ascii="Cambria Math"/>
          <w:sz w:val="17"/>
        </w:rPr>
        <w:t>0</w:t>
      </w:r>
      <w:r>
        <w:rPr>
          <w:rFonts w:ascii="Cambria Math"/>
          <w:sz w:val="17"/>
        </w:rPr>
        <w:tab/>
      </w:r>
      <w:r>
        <w:rPr>
          <w:rFonts w:ascii="Cambria Math"/>
          <w:position w:val="2"/>
          <w:sz w:val="26"/>
        </w:rPr>
        <w:t>M</w:t>
      </w:r>
      <w:r>
        <w:rPr>
          <w:rFonts w:ascii="Cambria Math"/>
          <w:sz w:val="17"/>
        </w:rPr>
        <w:t>t</w:t>
      </w:r>
      <w:r>
        <w:rPr>
          <w:rFonts w:ascii="Cambria Math"/>
          <w:position w:val="2"/>
          <w:sz w:val="26"/>
        </w:rPr>
        <w:t>=0.52M</w:t>
      </w:r>
      <w:r>
        <w:rPr>
          <w:rFonts w:ascii="Cambria Math"/>
          <w:sz w:val="17"/>
        </w:rPr>
        <w:t>0</w:t>
      </w:r>
      <w:r>
        <w:rPr>
          <w:rFonts w:ascii="Cambria Math"/>
          <w:sz w:val="17"/>
        </w:rPr>
        <w:tab/>
      </w:r>
      <w:r>
        <w:rPr>
          <w:rFonts w:ascii="Cambria Math"/>
          <w:spacing w:val="-1"/>
          <w:position w:val="2"/>
          <w:sz w:val="26"/>
        </w:rPr>
        <w:t>M</w:t>
      </w:r>
      <w:r>
        <w:rPr>
          <w:rFonts w:ascii="Cambria Math"/>
          <w:spacing w:val="-1"/>
          <w:sz w:val="17"/>
        </w:rPr>
        <w:t>t</w:t>
      </w:r>
      <w:r>
        <w:rPr>
          <w:rFonts w:ascii="Cambria Math"/>
          <w:spacing w:val="-1"/>
          <w:position w:val="2"/>
          <w:sz w:val="26"/>
        </w:rPr>
        <w:t>=0.62M</w:t>
      </w:r>
      <w:r>
        <w:rPr>
          <w:rFonts w:ascii="Cambria Math"/>
          <w:spacing w:val="-1"/>
          <w:sz w:val="17"/>
        </w:rPr>
        <w:t>0</w:t>
      </w: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2B2351">
      <w:pPr>
        <w:pStyle w:val="Corpsdetexte"/>
        <w:spacing w:before="10"/>
        <w:rPr>
          <w:rFonts w:ascii="Cambria Math"/>
          <w:sz w:val="10"/>
        </w:rPr>
      </w:pPr>
      <w:r w:rsidRPr="002B2351">
        <w:pict>
          <v:group id="_x0000_s2533" style="position:absolute;margin-left:52.55pt;margin-top:8.35pt;width:490.3pt;height:4.45pt;z-index:-250887168;mso-wrap-distance-left:0;mso-wrap-distance-right:0;mso-position-horizontal-relative:page" coordorigin="1051,167" coordsize="9806,89">
            <v:line id="_x0000_s2535" style="position:absolute" from="1051,249" to="10857,249" strokecolor="#602221" strokeweight=".7pt"/>
            <v:line id="_x0000_s2534" style="position:absolute" from="1051,197" to="10857,197" strokecolor="#602221" strokeweight="3pt"/>
            <w10:wrap type="topAndBottom" anchorx="page"/>
          </v:group>
        </w:pict>
      </w:r>
    </w:p>
    <w:p w:rsidR="00597858" w:rsidRDefault="00597858">
      <w:pPr>
        <w:pStyle w:val="Corpsdetexte"/>
        <w:rPr>
          <w:rFonts w:ascii="Cambria Math"/>
          <w:sz w:val="20"/>
        </w:rPr>
      </w:pPr>
    </w:p>
    <w:p w:rsidR="00597858" w:rsidRDefault="00597858">
      <w:pPr>
        <w:pStyle w:val="Corpsdetexte"/>
        <w:spacing w:before="3"/>
        <w:rPr>
          <w:rFonts w:ascii="Cambria Math"/>
          <w:sz w:val="26"/>
        </w:rPr>
      </w:pPr>
    </w:p>
    <w:p w:rsidR="00597858" w:rsidRDefault="00934BE4">
      <w:pPr>
        <w:pStyle w:val="Heading6"/>
        <w:ind w:right="98"/>
        <w:jc w:val="right"/>
        <w:rPr>
          <w:rFonts w:ascii="Arial"/>
        </w:rPr>
      </w:pPr>
      <w:r>
        <w:rPr>
          <w:rFonts w:ascii="Arial"/>
        </w:rPr>
        <w:t>88</w:t>
      </w:r>
    </w:p>
    <w:p w:rsidR="00597858" w:rsidRDefault="00597858">
      <w:pPr>
        <w:jc w:val="right"/>
        <w:sectPr w:rsidR="00597858" w:rsidSect="00EE327E">
          <w:type w:val="continuous"/>
          <w:pgSz w:w="11910" w:h="16840"/>
          <w:pgMar w:top="1340" w:right="200" w:bottom="280" w:left="540" w:header="720" w:footer="720" w:gutter="0"/>
          <w:cols w:space="720"/>
        </w:sectPr>
      </w:pPr>
    </w:p>
    <w:p w:rsidR="00597858" w:rsidRDefault="002B2351">
      <w:pPr>
        <w:spacing w:before="89"/>
        <w:ind w:right="888"/>
        <w:jc w:val="right"/>
        <w:rPr>
          <w:b/>
        </w:rPr>
      </w:pPr>
      <w:r w:rsidRPr="002B2351">
        <w:lastRenderedPageBreak/>
        <w:pict>
          <v:group id="_x0000_s2530" style="position:absolute;left:0;text-align:left;margin-left:47.5pt;margin-top:20.35pt;width:499.7pt;height:.55pt;z-index:-250881024;mso-wrap-distance-left:0;mso-wrap-distance-right:0;mso-position-horizontal-relative:page" coordorigin="950,407" coordsize="9994,11">
            <v:line id="_x0000_s2532" style="position:absolute" from="950,413" to="3959,413" strokecolor="#923634" strokeweight=".5pt"/>
            <v:line id="_x0000_s2531" style="position:absolute" from="3944,412" to="10944,412" strokeweight=".5pt"/>
            <w10:wrap type="topAndBottom" anchorx="page"/>
          </v:group>
        </w:pict>
      </w:r>
      <w:r w:rsidRPr="002B2351">
        <w:pict>
          <v:group id="_x0000_s2516" style="position:absolute;left:0;text-align:left;margin-left:24pt;margin-top:24pt;width:547.7pt;height:794.2pt;z-index:-275673088;mso-position-horizontal-relative:page;mso-position-vertical-relative:page" coordorigin="480,480" coordsize="10954,15884">
            <v:shape id="_x0000_s2529" style="position:absolute;left:480;top:480;width:10954;height:15884" coordorigin="480,480" coordsize="10954,15884" path="m11434,480r-4,l11362,481r-1,l11358,483r-6,1l11326,491r-10,1l11305,495r-11,2l11279,500r,135l11279,1100r,14644l11279,16206r-465,l1100,16206r-466,l634,15744r,-14644l634,635r466,l10814,635r465,l11279,500r-5,1l11265,502r-13,1l11248,503r-1,-1l11209,481r-86,26l11114,505r-1,-1l11105,502r-22,-9l11074,490r-8,-3l11063,485r-55,19l10967,485r-66,27l10892,499r-12,-18l10849,499r-35,-15l10814,480r-321,41l10464,505r-38,-20l10163,505,9959,485r-214,41l9719,522,9493,486r-136,36l9279,508r-223,24l9048,530r-15,-3l8871,486r-116,41l8726,522r-51,-9l8512,486r-156,27l8283,501r-82,-13l8065,501,7861,483r-185,39l7375,488r-213,39l7125,526r-37,-1l6999,522r-265,-7l6637,494,6472,484r-165,38l6301,521r-7,-1l6273,516,6103,484r-272,32l5656,500r-88,20l5442,500r-68,-10l5238,500,4985,488r-29,33l4626,487r-175,18l4130,511r-155,14l3903,504r-74,-20l3596,504,3334,486r-68,40l3230,522,2916,492r-48,30l2857,520,2683,491r-213,29l2266,489r-137,41l2096,525,1877,486r-136,39l1727,523,1459,488r-146,35l1100,485r,-1l1064,499r-30,-18l1013,512r-10,-4l996,505,948,485r-43,20l851,485r-3,2l840,490r-10,4l819,498r-11,4l799,505r-6,2l791,508r-14,-4l705,481r-38,22l665,503r-3,1l656,503r-8,-1l630,499r-10,-1l609,495r-11,-2l588,491r-19,-5l562,484r-6,-1l552,481r-69,-1l480,480r6,7l499,516r-19,30l511,567r-27,66l504,675r-20,54l486,732r3,8l493,750r4,11l501,771r3,10l506,786r1,2l480,875r21,37l502,913r1,4l502,923r-1,7l500,939r-2,10l494,971r-2,11l490,992r-2,10l486,1011r-2,7l482,1024r-1,3l480,1028r25,46l480,1100r38,497l482,1700r21,395l482,2403r42,322l483,3106r36,190l505,3428r25,337l483,4043r41,161l483,4585r28,234l484,5039r14,219l480,5566r39,278l485,6298r39,322l513,7265r-22,146l481,7645r39,250l481,8217r33,395l497,8876r20,146l486,9300r11,205l484,9900r34,45l484,10428r19,264l509,11175r13,234l481,11643r20,337l483,12375r40,103l490,13005r30,74l488,13356r30,323l486,13986r42,205l483,14572r39,205l484,15202r36,219l482,15744r1,l505,15769r-25,46l481,15816r1,3l484,15825r2,7l488,15840r2,11l492,15861r2,11l498,15893r2,10l501,15912r1,8l503,15925r-1,4l501,15930r-21,38l507,16055r-1,2l504,16063r-7,20l493,16094r-4,10l486,16111r-2,4l504,16168r-20,43l511,16277r-31,20l498,16328r-12,29l480,16363r3,l552,16362r,l556,16361r6,-2l569,16357r8,-2l588,16353r10,-3l609,16348r11,-2l630,16344r9,-1l648,16342r8,-2l662,16340r3,l667,16341r38,21l777,16340r14,-5l793,16336r6,2l808,16342r11,3l830,16349r10,5l848,16356r3,2l905,16338r43,20l995,16338r7,-3l1013,16331r21,31l1064,16344r36,15l1100,16361r281,-38l1459,16361r253,-21l1916,16361r104,-21l2105,16323r24,-5l2392,16361r126,-39l2605,16337r129,-15l2771,16318r58,-7l3004,16361r126,-44l3373,16360r155,-28l3684,16359r136,-15l4024,16363r84,-19l4167,16332r41,-10l4510,16357r187,-35l4723,16318r427,12l5248,16353r165,9l5578,16322r214,40l6064,16328r184,17l6323,16328r13,-3l6530,16357r136,-12l6919,16358r10,-13l6946,16325r2,-2l7278,16359r175,-19l7774,16333r110,-10l7894,16322r35,-3l8084,16362r224,-21l8570,16360r36,-19l8647,16319r1,-1l8988,16353r48,-31l9230,16355r214,-31l9648,16357r95,-33l9750,16322r11,-4l9762,16318r3,-1l9775,16313r262,48l10173,16319r281,40l10600,16320r214,41l10814,16359r35,-15l10880,16362r12,-18l10901,16331r66,27l11008,16338r55,20l11066,16356r8,-2l11083,16349r12,-4l11105,16342r8,-4l11114,16338r7,-2l11123,16335r86,27l11247,16341r1,-1l11252,16340r5,l11265,16342r9,1l11283,16344r11,2l11305,16348r11,2l11336,16355r9,2l11352,16359r6,2l11361,16362r1,l11430,16363r4,l11427,16356r-12,-28l11434,16297r-32,-20l11429,16211r-19,-43l11429,16115r-2,-4l11425,16104r-13,-32l11409,16063r-2,-6l11407,16055r27,-87l11412,15929r-1,-4l11412,15920r,-8l11413,15903r2,-10l11417,15883r2,-11l11422,15861r2,-10l11426,15840r2,-8l11430,15825r2,-6l11433,15816r1,-1l11408,15769r22,-25l11434,15744r-40,-484l11432,15157r-21,-396l11432,14454r-43,-323l11431,13750r-37,-205l11409,13428r-26,-337l11431,12812r-42,-176l11431,12270r-28,-235l11429,11800r-14,-205l11434,11287r-40,-278l11428,10554r-39,-322l11401,9587r22,-147l11432,9191r-39,-249l11432,8634r-32,-396l11417,7975r-21,-132l11427,7549r-10,-205l11429,6963r-35,-44l11430,6420r-19,-263l11405,5673r-14,-235l11433,5219r-21,-352l11430,4471r-40,-103l11424,3840r-31,-72l11426,3489r-30,-322l11428,2858r-43,-205l11431,2272r-40,-205l11429,1642r-37,-220l11432,1100r-2,l11408,1074r26,-46l11433,1027r-1,-3l11430,1018r-2,-7l11426,1002r-2,-10l11422,982r-3,-11l11417,960r-2,-11l11413,940r-1,-9l11412,924r-1,-6l11412,914r,-1l11434,875r-27,-86l11407,787r2,-6l11412,771r5,-11l11421,750r4,-10l11427,732r2,-3l11410,675r19,-42l11402,567r32,-21l11415,516r12,-29l11434,480e" fillcolor="black" stroked="f">
              <v:path arrowok="t"/>
            </v:shape>
            <v:shape id="_x0000_s2528" style="position:absolute;left:1293;top:13003;width:452;height:180" coordorigin="1293,13003" coordsize="452,180" path="m1519,13003r226,180l1293,13183r226,-180xe" filled="f" strokeweight="1.5pt">
              <v:path arrowok="t"/>
            </v:shape>
            <v:shape id="_x0000_s2527" style="position:absolute;left:1519;top:12432;width:8496;height:1075" coordorigin="1519,12432" coordsize="8496,1075" o:spt="100" adj="0,,0" path="m1519,13002r8496,m1617,12432r28,85l1673,12601r28,83l1730,12765r30,78l1791,12919r32,72l1856,13059r35,63l1928,13180r38,51l2024,13295r61,59l2150,13405r68,43l2286,13480r70,20l2424,13506r67,-8l2544,13477r56,-35l2656,13397r57,-55l2769,13281r55,-65l2877,13150r50,-66l2973,13022r42,-57l3067,12889r46,-76l3152,12736r36,-76l3219,12584r30,-76l3277,12432t,l3305,12517r28,84l3361,12684r29,81l3420,12843r31,76l3483,12991r33,68l3551,13122r37,58l3626,13231r58,64l3745,13354r65,51l3878,13448r68,32l4016,13500r68,6l4151,13498r53,-21l4260,13442r56,-45l4373,13342r56,-61l4484,13216r53,-66l4587,13084r46,-62l4675,12965r52,-76l4773,12813r39,-77l4848,12660r31,-76l4909,12508r28,-76m4937,12432r28,85l4993,12601r28,83l5050,12765r30,78l5111,12919r32,72l5176,13059r35,63l5248,13180r38,51l5344,13295r61,59l5470,13405r68,43l5606,13480r70,20l5744,13506r67,-8l5864,13477r56,-35l5976,13397r57,-55l6089,13281r55,-65l6197,13150r50,-66l6293,13022r42,-57l6387,12889r46,-76l6472,12736r36,-76l6539,12584r30,-76l6597,12432t,l6625,12517r28,84l6681,12684r29,81l6740,12843r31,76l6803,12991r33,68l6871,13122r37,58l6946,13231r58,64l7065,13354r65,51l7198,13448r68,32l7336,13500r68,6l7471,13498r53,-21l7580,13442r56,-45l7693,13342r56,-61l7804,13216r53,-66l7907,13084r46,-62l7995,12965r52,-76l8093,12813r39,-77l8168,12660r31,-76l8229,12508r28,-76m8257,12432r28,85l8313,12601r28,83l8370,12765r30,78l8431,12919r32,72l8496,13059r35,63l8568,13180r39,51l8664,13295r61,59l8791,13405r67,43l8927,13480r69,20l9064,13506r67,-8l9185,13477r55,-35l9297,13397r57,-55l9410,13281r55,-65l9518,13150r50,-66l9614,13022r42,-57l9708,12889r46,-76l9793,12736r36,-76l9860,12584r30,-76l9918,12432e" filled="f" strokeweight="1.5pt">
              <v:stroke joinstyle="round"/>
              <v:formulas/>
              <v:path arrowok="t" o:connecttype="segments"/>
            </v:shape>
            <v:shape id="_x0000_s2526" style="position:absolute;left:3082;top:13002;width:390;height:180" coordorigin="3082,13002" coordsize="390,180" path="m3277,13002r-195,180l3472,13182r-195,-180xe" stroked="f">
              <v:path arrowok="t"/>
            </v:shape>
            <v:shape id="_x0000_s2525" style="position:absolute;left:3082;top:13002;width:390;height:180" coordorigin="3082,13002" coordsize="390,180" path="m3277,13002r195,180l3082,13182r195,-180xe" filled="f" strokeweight="1.5pt">
              <v:path arrowok="t"/>
            </v:shape>
            <v:shape id="_x0000_s2524" style="position:absolute;left:4742;top:13002;width:390;height:180" coordorigin="4742,13002" coordsize="390,180" path="m4937,13002r-195,180l5132,13182r-195,-180xe" stroked="f">
              <v:path arrowok="t"/>
            </v:shape>
            <v:shape id="_x0000_s2523" style="position:absolute;left:4742;top:13002;width:390;height:180" coordorigin="4742,13002" coordsize="390,180" path="m4937,13002r195,180l4742,13182r195,-180xe" filled="f" strokeweight="1.5pt">
              <v:path arrowok="t"/>
            </v:shape>
            <v:shape id="_x0000_s2522" style="position:absolute;left:6402;top:13002;width:391;height:180" coordorigin="6402,13002" coordsize="391,180" path="m6597,13002r-195,180l6793,13182r-196,-180xe" stroked="f">
              <v:path arrowok="t"/>
            </v:shape>
            <v:shape id="_x0000_s2521" style="position:absolute;left:6402;top:13002;width:391;height:180" coordorigin="6402,13002" coordsize="391,180" path="m6597,13002r196,180l6402,13182r195,-180xe" filled="f" strokeweight="1.5pt">
              <v:path arrowok="t"/>
            </v:shape>
            <v:shape id="_x0000_s2520" style="position:absolute;left:8062;top:13002;width:391;height:180" coordorigin="8062,13002" coordsize="391,180" path="m8258,13002r-196,180l8453,13182r-195,-180xe" stroked="f">
              <v:path arrowok="t"/>
            </v:shape>
            <v:shape id="_x0000_s2519" style="position:absolute;left:8062;top:13002;width:391;height:180" coordorigin="8062,13002" coordsize="391,180" path="m8258,13002r195,180l8062,13182r196,-180xe" filled="f" strokeweight="1.5pt">
              <v:path arrowok="t"/>
            </v:shape>
            <v:shape id="_x0000_s2518" style="position:absolute;left:9722;top:13002;width:391;height:180" coordorigin="9722,13002" coordsize="391,180" path="m9917,13002r-195,180l10113,13182r-196,-180xe" stroked="f">
              <v:path arrowok="t"/>
            </v:shape>
            <v:shape id="_x0000_s2517" style="position:absolute;left:9722;top:13002;width:391;height:180" coordorigin="9722,13002" coordsize="391,180" path="m9917,13002r196,180l9722,13182r195,-180xe" filled="f" strokeweight="1.5pt">
              <v:path arrowok="t"/>
            </v:shape>
            <w10:wrap anchorx="page" anchory="page"/>
          </v:group>
        </w:pict>
      </w:r>
      <w:r w:rsidRPr="002B2351">
        <w:pict>
          <v:shape id="_x0000_s2515" type="#_x0000_t202" style="position:absolute;left:0;text-align:left;margin-left:48.25pt;margin-top:.5pt;width:149.7pt;height:19.9pt;z-index:252439552;mso-position-horizontal-relative:page" fillcolor="#923634" stroked="f">
            <v:textbox style="mso-next-textbox:#_x0000_s2515" inset="0,0,0,0">
              <w:txbxContent>
                <w:p w:rsidR="00EE327E" w:rsidRDefault="00EE327E">
                  <w:pPr>
                    <w:spacing w:before="74"/>
                    <w:ind w:left="802"/>
                  </w:pPr>
                  <w:r>
                    <w:rPr>
                      <w:color w:val="FFFFFF"/>
                    </w:rPr>
                    <w:t>CHAPITRE IV</w:t>
                  </w:r>
                </w:p>
              </w:txbxContent>
            </v:textbox>
            <w10:wrap anchorx="page"/>
          </v:shape>
        </w:pict>
      </w:r>
      <w:r w:rsidR="00934BE4">
        <w:rPr>
          <w:b/>
        </w:rPr>
        <w:t>Etude des planchers</w:t>
      </w:r>
    </w:p>
    <w:p w:rsidR="00597858" w:rsidRDefault="00597858">
      <w:pPr>
        <w:pStyle w:val="Corpsdetexte"/>
        <w:spacing w:before="10"/>
        <w:rPr>
          <w:b/>
          <w:sz w:val="11"/>
        </w:rPr>
      </w:pPr>
    </w:p>
    <w:p w:rsidR="00597858" w:rsidRDefault="00934BE4">
      <w:pPr>
        <w:pStyle w:val="Heading9"/>
        <w:spacing w:before="55" w:line="350" w:lineRule="auto"/>
        <w:ind w:left="607" w:right="5669"/>
        <w:rPr>
          <w:rFonts w:ascii="Arial"/>
          <w:sz w:val="22"/>
        </w:rPr>
      </w:pPr>
      <w:r>
        <w:t>Le moment statique (plancher terrasse)</w:t>
      </w:r>
      <w:r>
        <w:rPr>
          <w:rFonts w:ascii="Arial"/>
          <w:sz w:val="22"/>
        </w:rPr>
        <w:t xml:space="preserve">: </w:t>
      </w:r>
      <w:r>
        <w:rPr>
          <w:u w:val="single"/>
        </w:rPr>
        <w:t>Elu</w:t>
      </w:r>
      <w:r>
        <w:rPr>
          <w:rFonts w:ascii="Arial"/>
          <w:sz w:val="22"/>
        </w:rPr>
        <w:t>:</w:t>
      </w:r>
    </w:p>
    <w:p w:rsidR="00597858" w:rsidRDefault="00934BE4">
      <w:pPr>
        <w:spacing w:line="303" w:lineRule="exact"/>
        <w:ind w:left="607"/>
        <w:rPr>
          <w:rFonts w:ascii="Cambria Math"/>
          <w:sz w:val="26"/>
        </w:rPr>
      </w:pPr>
      <w:r>
        <w:rPr>
          <w:rFonts w:ascii="Cambria Math"/>
          <w:position w:val="2"/>
          <w:sz w:val="26"/>
        </w:rPr>
        <w:t>P</w:t>
      </w:r>
      <w:r>
        <w:rPr>
          <w:rFonts w:ascii="Cambria Math"/>
          <w:sz w:val="17"/>
        </w:rPr>
        <w:t>u</w:t>
      </w:r>
      <w:proofErr w:type="gramStart"/>
      <w:r>
        <w:rPr>
          <w:rFonts w:ascii="Cambria Math"/>
          <w:position w:val="2"/>
          <w:sz w:val="26"/>
        </w:rPr>
        <w:t>=(</w:t>
      </w:r>
      <w:proofErr w:type="gramEnd"/>
      <w:r>
        <w:rPr>
          <w:rFonts w:ascii="Cambria Math"/>
          <w:position w:val="2"/>
          <w:sz w:val="26"/>
        </w:rPr>
        <w:t>1.35Q+1.5G)X0.65=(1.35x579+1.5x100)x0.65</w:t>
      </w:r>
    </w:p>
    <w:p w:rsidR="00597858" w:rsidRDefault="00934BE4">
      <w:pPr>
        <w:spacing w:before="142" w:line="348" w:lineRule="auto"/>
        <w:ind w:left="607" w:right="8396"/>
      </w:pPr>
      <w:r>
        <w:rPr>
          <w:rFonts w:ascii="Cambria Math"/>
          <w:w w:val="95"/>
          <w:position w:val="2"/>
          <w:sz w:val="26"/>
        </w:rPr>
        <w:t>P</w:t>
      </w:r>
      <w:r>
        <w:rPr>
          <w:rFonts w:ascii="Cambria Math"/>
          <w:w w:val="95"/>
          <w:sz w:val="17"/>
        </w:rPr>
        <w:t>u</w:t>
      </w:r>
      <w:r>
        <w:rPr>
          <w:rFonts w:ascii="Cambria Math"/>
          <w:w w:val="95"/>
          <w:position w:val="2"/>
          <w:sz w:val="26"/>
        </w:rPr>
        <w:t xml:space="preserve">=605.57kg/ml </w:t>
      </w:r>
      <w:r>
        <w:rPr>
          <w:rFonts w:ascii="Cambria Math"/>
          <w:sz w:val="26"/>
          <w:u w:val="single"/>
        </w:rPr>
        <w:t>Els</w:t>
      </w:r>
      <w:r>
        <w:rPr>
          <w:u w:val="single"/>
        </w:rPr>
        <w:t>:</w:t>
      </w:r>
    </w:p>
    <w:p w:rsidR="00597858" w:rsidRDefault="00934BE4">
      <w:pPr>
        <w:spacing w:before="4"/>
        <w:ind w:left="607"/>
        <w:rPr>
          <w:rFonts w:ascii="Cambria Math"/>
          <w:sz w:val="26"/>
        </w:rPr>
      </w:pPr>
      <w:r>
        <w:rPr>
          <w:rFonts w:ascii="Cambria Math"/>
          <w:position w:val="2"/>
          <w:sz w:val="26"/>
        </w:rPr>
        <w:t>P</w:t>
      </w:r>
      <w:r>
        <w:rPr>
          <w:rFonts w:ascii="Cambria Math"/>
          <w:sz w:val="17"/>
        </w:rPr>
        <w:t>ser</w:t>
      </w:r>
      <w:proofErr w:type="gramStart"/>
      <w:r>
        <w:rPr>
          <w:rFonts w:ascii="Cambria Math"/>
          <w:position w:val="2"/>
          <w:sz w:val="26"/>
        </w:rPr>
        <w:t>=(</w:t>
      </w:r>
      <w:proofErr w:type="gramEnd"/>
      <w:r>
        <w:rPr>
          <w:rFonts w:ascii="Cambria Math"/>
          <w:position w:val="2"/>
          <w:sz w:val="26"/>
        </w:rPr>
        <w:t>G+Q)x0.65=(579+100)x0.65</w:t>
      </w:r>
    </w:p>
    <w:p w:rsidR="00597858" w:rsidRDefault="00934BE4">
      <w:pPr>
        <w:spacing w:before="137"/>
        <w:ind w:left="607"/>
        <w:rPr>
          <w:rFonts w:ascii="Cambria Math"/>
          <w:sz w:val="26"/>
        </w:rPr>
      </w:pPr>
      <w:r>
        <w:rPr>
          <w:rFonts w:ascii="Cambria Math"/>
          <w:position w:val="2"/>
          <w:sz w:val="26"/>
        </w:rPr>
        <w:t>P</w:t>
      </w:r>
      <w:r>
        <w:rPr>
          <w:rFonts w:ascii="Cambria Math"/>
          <w:sz w:val="17"/>
        </w:rPr>
        <w:t>ser</w:t>
      </w:r>
      <w:r>
        <w:rPr>
          <w:rFonts w:ascii="Cambria Math"/>
          <w:position w:val="2"/>
          <w:sz w:val="26"/>
        </w:rPr>
        <w:t>=441.35kg/ml</w:t>
      </w:r>
    </w:p>
    <w:p w:rsidR="00597858" w:rsidRDefault="00934BE4">
      <w:pPr>
        <w:spacing w:before="138" w:after="4"/>
        <w:ind w:left="607"/>
        <w:rPr>
          <w:rFonts w:ascii="Cambria Math"/>
          <w:sz w:val="26"/>
        </w:rPr>
      </w:pPr>
      <w:r>
        <w:rPr>
          <w:rFonts w:ascii="Cambria Math"/>
          <w:sz w:val="26"/>
        </w:rPr>
        <w:t xml:space="preserve">Le moment statique </w:t>
      </w:r>
      <w:proofErr w:type="gramStart"/>
      <w:r>
        <w:t>:</w:t>
      </w:r>
      <w:r>
        <w:rPr>
          <w:rFonts w:ascii="Cambria Math"/>
          <w:sz w:val="26"/>
        </w:rPr>
        <w:t>pl</w:t>
      </w:r>
      <w:r>
        <w:rPr>
          <w:rFonts w:ascii="Cambria Math"/>
          <w:position w:val="6"/>
          <w:sz w:val="17"/>
        </w:rPr>
        <w:t>2</w:t>
      </w:r>
      <w:proofErr w:type="gramEnd"/>
      <w:r>
        <w:rPr>
          <w:rFonts w:ascii="Cambria Math"/>
          <w:position w:val="6"/>
          <w:sz w:val="17"/>
        </w:rPr>
        <w:t xml:space="preserve"> </w:t>
      </w:r>
      <w:r>
        <w:rPr>
          <w:rFonts w:ascii="Cambria Math"/>
          <w:sz w:val="26"/>
        </w:rPr>
        <w:t>/8</w:t>
      </w:r>
    </w:p>
    <w:tbl>
      <w:tblPr>
        <w:tblStyle w:val="TableNormal"/>
        <w:tblW w:w="0" w:type="auto"/>
        <w:tblInd w:w="5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657"/>
        <w:gridCol w:w="1672"/>
        <w:gridCol w:w="1676"/>
        <w:gridCol w:w="1677"/>
        <w:gridCol w:w="1672"/>
        <w:gridCol w:w="1677"/>
      </w:tblGrid>
      <w:tr w:rsidR="00597858">
        <w:trPr>
          <w:trHeight w:val="441"/>
        </w:trPr>
        <w:tc>
          <w:tcPr>
            <w:tcW w:w="1657" w:type="dxa"/>
          </w:tcPr>
          <w:p w:rsidR="00597858" w:rsidRDefault="00934BE4">
            <w:pPr>
              <w:pStyle w:val="TableParagraph"/>
              <w:spacing w:before="136" w:line="284" w:lineRule="exact"/>
              <w:ind w:left="110"/>
              <w:rPr>
                <w:rFonts w:ascii="Cambria Math" w:hAnsi="Cambria Math"/>
                <w:sz w:val="26"/>
              </w:rPr>
            </w:pPr>
            <w:r>
              <w:rPr>
                <w:rFonts w:ascii="Cambria Math" w:hAnsi="Cambria Math"/>
                <w:sz w:val="26"/>
              </w:rPr>
              <w:t>trav</w:t>
            </w:r>
            <w:r>
              <w:rPr>
                <w:sz w:val="26"/>
              </w:rPr>
              <w:t>é</w:t>
            </w:r>
            <w:r>
              <w:rPr>
                <w:rFonts w:ascii="Cambria Math" w:hAnsi="Cambria Math"/>
                <w:sz w:val="26"/>
              </w:rPr>
              <w:t>es</w:t>
            </w:r>
          </w:p>
        </w:tc>
        <w:tc>
          <w:tcPr>
            <w:tcW w:w="1672" w:type="dxa"/>
          </w:tcPr>
          <w:p w:rsidR="00597858" w:rsidRDefault="00934BE4">
            <w:pPr>
              <w:pStyle w:val="TableParagraph"/>
              <w:spacing w:before="136" w:line="284" w:lineRule="exact"/>
              <w:ind w:left="89" w:right="429"/>
              <w:jc w:val="center"/>
              <w:rPr>
                <w:rFonts w:ascii="Cambria Math"/>
                <w:sz w:val="26"/>
              </w:rPr>
            </w:pPr>
            <w:r>
              <w:rPr>
                <w:rFonts w:ascii="Cambria Math"/>
                <w:sz w:val="26"/>
              </w:rPr>
              <w:t>A-B</w:t>
            </w:r>
          </w:p>
        </w:tc>
        <w:tc>
          <w:tcPr>
            <w:tcW w:w="1676" w:type="dxa"/>
          </w:tcPr>
          <w:p w:rsidR="00597858" w:rsidRDefault="00934BE4">
            <w:pPr>
              <w:pStyle w:val="TableParagraph"/>
              <w:spacing w:before="136" w:line="284" w:lineRule="exact"/>
              <w:ind w:left="397"/>
              <w:rPr>
                <w:rFonts w:ascii="Cambria Math"/>
                <w:sz w:val="26"/>
              </w:rPr>
            </w:pPr>
            <w:r>
              <w:rPr>
                <w:rFonts w:ascii="Cambria Math"/>
                <w:sz w:val="26"/>
              </w:rPr>
              <w:t>B-C</w:t>
            </w:r>
          </w:p>
        </w:tc>
        <w:tc>
          <w:tcPr>
            <w:tcW w:w="1677" w:type="dxa"/>
          </w:tcPr>
          <w:p w:rsidR="00597858" w:rsidRDefault="00934BE4">
            <w:pPr>
              <w:pStyle w:val="TableParagraph"/>
              <w:spacing w:before="136" w:line="284" w:lineRule="exact"/>
              <w:ind w:left="607" w:right="615"/>
              <w:jc w:val="center"/>
              <w:rPr>
                <w:rFonts w:ascii="Cambria Math"/>
                <w:sz w:val="26"/>
              </w:rPr>
            </w:pPr>
            <w:r>
              <w:rPr>
                <w:rFonts w:ascii="Cambria Math"/>
                <w:sz w:val="26"/>
              </w:rPr>
              <w:t>C-D</w:t>
            </w:r>
          </w:p>
        </w:tc>
        <w:tc>
          <w:tcPr>
            <w:tcW w:w="1672" w:type="dxa"/>
          </w:tcPr>
          <w:p w:rsidR="00597858" w:rsidRDefault="00934BE4">
            <w:pPr>
              <w:pStyle w:val="TableParagraph"/>
              <w:spacing w:before="136" w:line="284" w:lineRule="exact"/>
              <w:ind w:left="89" w:right="212"/>
              <w:jc w:val="center"/>
              <w:rPr>
                <w:rFonts w:ascii="Cambria Math"/>
                <w:sz w:val="26"/>
              </w:rPr>
            </w:pPr>
            <w:r>
              <w:rPr>
                <w:rFonts w:ascii="Cambria Math"/>
                <w:sz w:val="26"/>
              </w:rPr>
              <w:t>D-E</w:t>
            </w:r>
          </w:p>
        </w:tc>
        <w:tc>
          <w:tcPr>
            <w:tcW w:w="1677" w:type="dxa"/>
          </w:tcPr>
          <w:p w:rsidR="00597858" w:rsidRDefault="00934BE4">
            <w:pPr>
              <w:pStyle w:val="TableParagraph"/>
              <w:spacing w:before="136" w:line="284" w:lineRule="exact"/>
              <w:ind w:left="509"/>
              <w:rPr>
                <w:rFonts w:ascii="Cambria Math"/>
                <w:sz w:val="26"/>
              </w:rPr>
            </w:pPr>
            <w:r>
              <w:rPr>
                <w:rFonts w:ascii="Cambria Math"/>
                <w:sz w:val="26"/>
              </w:rPr>
              <w:t>E</w:t>
            </w:r>
            <w:r>
              <w:t>-</w:t>
            </w:r>
            <w:r>
              <w:rPr>
                <w:rFonts w:ascii="Cambria Math"/>
                <w:sz w:val="26"/>
              </w:rPr>
              <w:t>F</w:t>
            </w:r>
          </w:p>
        </w:tc>
      </w:tr>
      <w:tr w:rsidR="00597858">
        <w:trPr>
          <w:trHeight w:val="446"/>
        </w:trPr>
        <w:tc>
          <w:tcPr>
            <w:tcW w:w="1657" w:type="dxa"/>
          </w:tcPr>
          <w:p w:rsidR="00597858" w:rsidRDefault="00934BE4">
            <w:pPr>
              <w:pStyle w:val="TableParagraph"/>
              <w:spacing w:before="141" w:line="284" w:lineRule="exact"/>
              <w:ind w:left="110"/>
              <w:rPr>
                <w:rFonts w:ascii="Cambria Math"/>
                <w:sz w:val="26"/>
              </w:rPr>
            </w:pPr>
            <w:r>
              <w:rPr>
                <w:rFonts w:ascii="Cambria Math"/>
                <w:sz w:val="26"/>
              </w:rPr>
              <w:t>Elu</w:t>
            </w:r>
          </w:p>
        </w:tc>
        <w:tc>
          <w:tcPr>
            <w:tcW w:w="1672" w:type="dxa"/>
          </w:tcPr>
          <w:p w:rsidR="00597858" w:rsidRDefault="00934BE4">
            <w:pPr>
              <w:pStyle w:val="TableParagraph"/>
              <w:spacing w:before="141" w:line="284" w:lineRule="exact"/>
              <w:ind w:left="89" w:right="470"/>
              <w:jc w:val="center"/>
              <w:rPr>
                <w:rFonts w:ascii="Cambria Math"/>
                <w:sz w:val="26"/>
              </w:rPr>
            </w:pPr>
            <w:r>
              <w:rPr>
                <w:rFonts w:ascii="Cambria Math"/>
                <w:sz w:val="26"/>
              </w:rPr>
              <w:t>1672.130</w:t>
            </w:r>
          </w:p>
        </w:tc>
        <w:tc>
          <w:tcPr>
            <w:tcW w:w="1676" w:type="dxa"/>
          </w:tcPr>
          <w:p w:rsidR="00597858" w:rsidRDefault="00934BE4">
            <w:pPr>
              <w:pStyle w:val="TableParagraph"/>
              <w:spacing w:before="141" w:line="284" w:lineRule="exact"/>
              <w:ind w:left="109"/>
              <w:rPr>
                <w:rFonts w:ascii="Cambria Math"/>
                <w:sz w:val="26"/>
              </w:rPr>
            </w:pPr>
            <w:r>
              <w:rPr>
                <w:rFonts w:ascii="Cambria Math"/>
                <w:sz w:val="26"/>
              </w:rPr>
              <w:t>1532.849</w:t>
            </w:r>
          </w:p>
        </w:tc>
        <w:tc>
          <w:tcPr>
            <w:tcW w:w="1677" w:type="dxa"/>
          </w:tcPr>
          <w:p w:rsidR="00597858" w:rsidRDefault="00934BE4">
            <w:pPr>
              <w:pStyle w:val="TableParagraph"/>
              <w:spacing w:before="141" w:line="284" w:lineRule="exact"/>
              <w:ind w:left="108"/>
              <w:rPr>
                <w:rFonts w:ascii="Cambria Math"/>
                <w:sz w:val="26"/>
              </w:rPr>
            </w:pPr>
            <w:r>
              <w:rPr>
                <w:rFonts w:ascii="Cambria Math"/>
                <w:sz w:val="26"/>
              </w:rPr>
              <w:t>1432.362</w:t>
            </w:r>
          </w:p>
        </w:tc>
        <w:tc>
          <w:tcPr>
            <w:tcW w:w="1672" w:type="dxa"/>
          </w:tcPr>
          <w:p w:rsidR="00597858" w:rsidRDefault="00934BE4">
            <w:pPr>
              <w:pStyle w:val="TableParagraph"/>
              <w:spacing w:before="141" w:line="284" w:lineRule="exact"/>
              <w:ind w:left="103"/>
              <w:rPr>
                <w:rFonts w:ascii="Cambria Math"/>
                <w:sz w:val="26"/>
              </w:rPr>
            </w:pPr>
            <w:r>
              <w:rPr>
                <w:rFonts w:ascii="Cambria Math"/>
                <w:sz w:val="26"/>
              </w:rPr>
              <w:t>1465.479</w:t>
            </w:r>
          </w:p>
        </w:tc>
        <w:tc>
          <w:tcPr>
            <w:tcW w:w="1677" w:type="dxa"/>
          </w:tcPr>
          <w:p w:rsidR="00597858" w:rsidRDefault="00934BE4">
            <w:pPr>
              <w:pStyle w:val="TableParagraph"/>
              <w:spacing w:before="141" w:line="284" w:lineRule="exact"/>
              <w:ind w:left="106"/>
              <w:rPr>
                <w:rFonts w:ascii="Cambria Math"/>
                <w:sz w:val="26"/>
              </w:rPr>
            </w:pPr>
            <w:r>
              <w:rPr>
                <w:rFonts w:ascii="Cambria Math"/>
                <w:sz w:val="26"/>
              </w:rPr>
              <w:t>1181.050</w:t>
            </w:r>
          </w:p>
        </w:tc>
      </w:tr>
      <w:tr w:rsidR="00597858">
        <w:trPr>
          <w:trHeight w:val="446"/>
        </w:trPr>
        <w:tc>
          <w:tcPr>
            <w:tcW w:w="1657" w:type="dxa"/>
          </w:tcPr>
          <w:p w:rsidR="00597858" w:rsidRDefault="00934BE4">
            <w:pPr>
              <w:pStyle w:val="TableParagraph"/>
              <w:spacing w:before="137" w:line="289" w:lineRule="exact"/>
              <w:ind w:left="110"/>
              <w:rPr>
                <w:rFonts w:ascii="Cambria Math"/>
                <w:sz w:val="26"/>
              </w:rPr>
            </w:pPr>
            <w:r>
              <w:rPr>
                <w:rFonts w:ascii="Cambria Math"/>
                <w:sz w:val="26"/>
              </w:rPr>
              <w:t>Els</w:t>
            </w:r>
          </w:p>
        </w:tc>
        <w:tc>
          <w:tcPr>
            <w:tcW w:w="1672" w:type="dxa"/>
          </w:tcPr>
          <w:p w:rsidR="00597858" w:rsidRDefault="00934BE4">
            <w:pPr>
              <w:pStyle w:val="TableParagraph"/>
              <w:spacing w:before="137" w:line="289" w:lineRule="exact"/>
              <w:ind w:left="89" w:right="470"/>
              <w:jc w:val="center"/>
              <w:rPr>
                <w:rFonts w:ascii="Cambria Math"/>
                <w:sz w:val="26"/>
              </w:rPr>
            </w:pPr>
            <w:r>
              <w:rPr>
                <w:rFonts w:ascii="Cambria Math"/>
                <w:sz w:val="26"/>
              </w:rPr>
              <w:t>1280.677</w:t>
            </w:r>
          </w:p>
        </w:tc>
        <w:tc>
          <w:tcPr>
            <w:tcW w:w="1676" w:type="dxa"/>
          </w:tcPr>
          <w:p w:rsidR="00597858" w:rsidRDefault="00934BE4">
            <w:pPr>
              <w:pStyle w:val="TableParagraph"/>
              <w:spacing w:before="137" w:line="289" w:lineRule="exact"/>
              <w:ind w:left="109"/>
              <w:rPr>
                <w:rFonts w:ascii="Cambria Math"/>
                <w:sz w:val="26"/>
              </w:rPr>
            </w:pPr>
            <w:r>
              <w:rPr>
                <w:rFonts w:ascii="Cambria Math"/>
                <w:sz w:val="26"/>
              </w:rPr>
              <w:t>1117.167</w:t>
            </w:r>
          </w:p>
        </w:tc>
        <w:tc>
          <w:tcPr>
            <w:tcW w:w="1677" w:type="dxa"/>
          </w:tcPr>
          <w:p w:rsidR="00597858" w:rsidRDefault="00934BE4">
            <w:pPr>
              <w:pStyle w:val="TableParagraph"/>
              <w:spacing w:before="137" w:line="289" w:lineRule="exact"/>
              <w:ind w:left="108"/>
              <w:rPr>
                <w:rFonts w:ascii="Cambria Math"/>
                <w:sz w:val="26"/>
              </w:rPr>
            </w:pPr>
            <w:r>
              <w:rPr>
                <w:rFonts w:ascii="Cambria Math"/>
                <w:sz w:val="26"/>
              </w:rPr>
              <w:t>1043.930</w:t>
            </w:r>
          </w:p>
        </w:tc>
        <w:tc>
          <w:tcPr>
            <w:tcW w:w="1672" w:type="dxa"/>
          </w:tcPr>
          <w:p w:rsidR="00597858" w:rsidRDefault="00934BE4">
            <w:pPr>
              <w:pStyle w:val="TableParagraph"/>
              <w:spacing w:before="137" w:line="289" w:lineRule="exact"/>
              <w:ind w:left="103"/>
              <w:rPr>
                <w:rFonts w:ascii="Cambria Math"/>
                <w:sz w:val="26"/>
              </w:rPr>
            </w:pPr>
            <w:r>
              <w:rPr>
                <w:rFonts w:ascii="Cambria Math"/>
                <w:sz w:val="26"/>
              </w:rPr>
              <w:t>1068.067</w:t>
            </w:r>
          </w:p>
        </w:tc>
        <w:tc>
          <w:tcPr>
            <w:tcW w:w="1677" w:type="dxa"/>
          </w:tcPr>
          <w:p w:rsidR="00597858" w:rsidRDefault="00934BE4">
            <w:pPr>
              <w:pStyle w:val="TableParagraph"/>
              <w:spacing w:before="137" w:line="289" w:lineRule="exact"/>
              <w:ind w:left="106"/>
              <w:rPr>
                <w:rFonts w:ascii="Cambria Math"/>
                <w:sz w:val="26"/>
              </w:rPr>
            </w:pPr>
            <w:r>
              <w:rPr>
                <w:rFonts w:ascii="Cambria Math"/>
                <w:sz w:val="26"/>
              </w:rPr>
              <w:t>860.770</w:t>
            </w:r>
          </w:p>
        </w:tc>
      </w:tr>
    </w:tbl>
    <w:p w:rsidR="00597858" w:rsidRDefault="00934BE4">
      <w:pPr>
        <w:pStyle w:val="Corpsdetexte"/>
        <w:spacing w:before="136"/>
        <w:ind w:left="3359"/>
        <w:rPr>
          <w:rFonts w:ascii="Cambria Math"/>
        </w:rPr>
      </w:pPr>
      <w:r>
        <w:rPr>
          <w:rFonts w:ascii="Cambria Math"/>
        </w:rPr>
        <w:t>Tableau.IV.1. de moment statique</w:t>
      </w:r>
    </w:p>
    <w:p w:rsidR="00597858" w:rsidRDefault="00934BE4">
      <w:pPr>
        <w:pStyle w:val="Heading9"/>
        <w:spacing w:before="136" w:after="6"/>
        <w:ind w:left="607"/>
        <w:rPr>
          <w:rFonts w:ascii="Arial" w:hAnsi="Arial"/>
          <w:sz w:val="22"/>
        </w:rPr>
      </w:pPr>
      <w:r>
        <w:rPr>
          <w:position w:val="2"/>
        </w:rPr>
        <w:t>Le moment en trav</w:t>
      </w:r>
      <w:r>
        <w:rPr>
          <w:rFonts w:ascii="Arial" w:hAnsi="Arial"/>
          <w:position w:val="2"/>
        </w:rPr>
        <w:t>é</w:t>
      </w:r>
      <w:r>
        <w:rPr>
          <w:position w:val="2"/>
        </w:rPr>
        <w:t>e (M</w:t>
      </w:r>
      <w:r>
        <w:rPr>
          <w:sz w:val="17"/>
        </w:rPr>
        <w:t>t</w:t>
      </w:r>
      <w:r>
        <w:rPr>
          <w:position w:val="2"/>
        </w:rPr>
        <w:t>)</w:t>
      </w:r>
      <w:r>
        <w:rPr>
          <w:rFonts w:ascii="Arial" w:hAnsi="Arial"/>
          <w:position w:val="2"/>
          <w:sz w:val="22"/>
        </w:rPr>
        <w:t>:</w:t>
      </w:r>
    </w:p>
    <w:tbl>
      <w:tblPr>
        <w:tblStyle w:val="TableNormal"/>
        <w:tblW w:w="0" w:type="auto"/>
        <w:tblInd w:w="5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676"/>
        <w:gridCol w:w="1676"/>
        <w:gridCol w:w="1666"/>
        <w:gridCol w:w="1671"/>
        <w:gridCol w:w="1666"/>
        <w:gridCol w:w="1671"/>
      </w:tblGrid>
      <w:tr w:rsidR="00597858">
        <w:trPr>
          <w:trHeight w:val="441"/>
        </w:trPr>
        <w:tc>
          <w:tcPr>
            <w:tcW w:w="1676" w:type="dxa"/>
          </w:tcPr>
          <w:p w:rsidR="00597858" w:rsidRDefault="00934BE4">
            <w:pPr>
              <w:pStyle w:val="TableParagraph"/>
              <w:spacing w:before="136" w:line="284" w:lineRule="exact"/>
              <w:ind w:left="110"/>
              <w:rPr>
                <w:rFonts w:ascii="Cambria Math" w:hAnsi="Cambria Math"/>
                <w:sz w:val="26"/>
              </w:rPr>
            </w:pPr>
            <w:r>
              <w:rPr>
                <w:rFonts w:ascii="Cambria Math" w:hAnsi="Cambria Math"/>
                <w:sz w:val="26"/>
              </w:rPr>
              <w:t>trav</w:t>
            </w:r>
            <w:r>
              <w:rPr>
                <w:sz w:val="26"/>
              </w:rPr>
              <w:t>é</w:t>
            </w:r>
            <w:r>
              <w:rPr>
                <w:rFonts w:ascii="Cambria Math" w:hAnsi="Cambria Math"/>
                <w:sz w:val="26"/>
              </w:rPr>
              <w:t>es</w:t>
            </w:r>
          </w:p>
        </w:tc>
        <w:tc>
          <w:tcPr>
            <w:tcW w:w="1676" w:type="dxa"/>
          </w:tcPr>
          <w:p w:rsidR="00597858" w:rsidRDefault="00934BE4">
            <w:pPr>
              <w:pStyle w:val="TableParagraph"/>
              <w:spacing w:before="136" w:line="284" w:lineRule="exact"/>
              <w:ind w:left="451"/>
              <w:rPr>
                <w:rFonts w:ascii="Cambria Math"/>
                <w:sz w:val="26"/>
              </w:rPr>
            </w:pPr>
            <w:r>
              <w:rPr>
                <w:rFonts w:ascii="Cambria Math"/>
                <w:sz w:val="26"/>
              </w:rPr>
              <w:t>A-B</w:t>
            </w:r>
          </w:p>
        </w:tc>
        <w:tc>
          <w:tcPr>
            <w:tcW w:w="1666" w:type="dxa"/>
          </w:tcPr>
          <w:p w:rsidR="00597858" w:rsidRDefault="00934BE4">
            <w:pPr>
              <w:pStyle w:val="TableParagraph"/>
              <w:spacing w:before="136" w:line="284" w:lineRule="exact"/>
              <w:ind w:left="393"/>
              <w:rPr>
                <w:rFonts w:ascii="Cambria Math"/>
                <w:sz w:val="26"/>
              </w:rPr>
            </w:pPr>
            <w:r>
              <w:rPr>
                <w:rFonts w:ascii="Cambria Math"/>
                <w:sz w:val="26"/>
              </w:rPr>
              <w:t>B-C</w:t>
            </w:r>
          </w:p>
        </w:tc>
        <w:tc>
          <w:tcPr>
            <w:tcW w:w="1671" w:type="dxa"/>
          </w:tcPr>
          <w:p w:rsidR="00597858" w:rsidRDefault="00934BE4">
            <w:pPr>
              <w:pStyle w:val="TableParagraph"/>
              <w:spacing w:before="136" w:line="284" w:lineRule="exact"/>
              <w:ind w:left="113" w:right="114"/>
              <w:jc w:val="center"/>
              <w:rPr>
                <w:rFonts w:ascii="Cambria Math"/>
                <w:sz w:val="26"/>
              </w:rPr>
            </w:pPr>
            <w:r>
              <w:rPr>
                <w:rFonts w:ascii="Cambria Math"/>
                <w:sz w:val="26"/>
              </w:rPr>
              <w:t>C-D</w:t>
            </w:r>
          </w:p>
        </w:tc>
        <w:tc>
          <w:tcPr>
            <w:tcW w:w="1666" w:type="dxa"/>
          </w:tcPr>
          <w:p w:rsidR="00597858" w:rsidRDefault="00934BE4">
            <w:pPr>
              <w:pStyle w:val="TableParagraph"/>
              <w:spacing w:before="136" w:line="284" w:lineRule="exact"/>
              <w:ind w:left="548" w:right="660"/>
              <w:jc w:val="center"/>
              <w:rPr>
                <w:rFonts w:ascii="Cambria Math"/>
                <w:sz w:val="26"/>
              </w:rPr>
            </w:pPr>
            <w:r>
              <w:rPr>
                <w:rFonts w:ascii="Cambria Math"/>
                <w:sz w:val="26"/>
              </w:rPr>
              <w:t>D-E</w:t>
            </w:r>
          </w:p>
        </w:tc>
        <w:tc>
          <w:tcPr>
            <w:tcW w:w="1671" w:type="dxa"/>
          </w:tcPr>
          <w:p w:rsidR="00597858" w:rsidRDefault="00934BE4">
            <w:pPr>
              <w:pStyle w:val="TableParagraph"/>
              <w:spacing w:before="136" w:line="284" w:lineRule="exact"/>
              <w:ind w:right="784"/>
              <w:jc w:val="right"/>
              <w:rPr>
                <w:rFonts w:ascii="Cambria Math"/>
                <w:sz w:val="26"/>
              </w:rPr>
            </w:pPr>
            <w:r>
              <w:rPr>
                <w:rFonts w:ascii="Cambria Math"/>
                <w:sz w:val="26"/>
              </w:rPr>
              <w:t>E</w:t>
            </w:r>
            <w:r>
              <w:t>-</w:t>
            </w:r>
            <w:r>
              <w:rPr>
                <w:rFonts w:ascii="Cambria Math"/>
                <w:sz w:val="26"/>
              </w:rPr>
              <w:t>F</w:t>
            </w:r>
          </w:p>
        </w:tc>
      </w:tr>
      <w:tr w:rsidR="00597858">
        <w:trPr>
          <w:trHeight w:val="446"/>
        </w:trPr>
        <w:tc>
          <w:tcPr>
            <w:tcW w:w="1676" w:type="dxa"/>
          </w:tcPr>
          <w:p w:rsidR="00597858" w:rsidRDefault="00934BE4">
            <w:pPr>
              <w:pStyle w:val="TableParagraph"/>
              <w:spacing w:before="137" w:line="289" w:lineRule="exact"/>
              <w:ind w:left="110"/>
              <w:rPr>
                <w:rFonts w:ascii="Cambria Math"/>
                <w:sz w:val="26"/>
              </w:rPr>
            </w:pPr>
            <w:r>
              <w:rPr>
                <w:rFonts w:ascii="Cambria Math"/>
                <w:sz w:val="26"/>
              </w:rPr>
              <w:t>Elu</w:t>
            </w:r>
          </w:p>
        </w:tc>
        <w:tc>
          <w:tcPr>
            <w:tcW w:w="1676" w:type="dxa"/>
          </w:tcPr>
          <w:p w:rsidR="00597858" w:rsidRDefault="00934BE4">
            <w:pPr>
              <w:pStyle w:val="TableParagraph"/>
              <w:spacing w:before="141"/>
              <w:ind w:left="105"/>
              <w:rPr>
                <w:rFonts w:ascii="Cambria Math"/>
              </w:rPr>
            </w:pPr>
            <w:r>
              <w:rPr>
                <w:rFonts w:ascii="Cambria Math"/>
              </w:rPr>
              <w:t>1036.720</w:t>
            </w:r>
          </w:p>
        </w:tc>
        <w:tc>
          <w:tcPr>
            <w:tcW w:w="1666" w:type="dxa"/>
          </w:tcPr>
          <w:p w:rsidR="00597858" w:rsidRDefault="00934BE4">
            <w:pPr>
              <w:pStyle w:val="TableParagraph"/>
              <w:spacing w:before="141"/>
              <w:ind w:left="105"/>
              <w:rPr>
                <w:rFonts w:ascii="Cambria Math"/>
              </w:rPr>
            </w:pPr>
            <w:r>
              <w:rPr>
                <w:rFonts w:ascii="Cambria Math"/>
              </w:rPr>
              <w:t>797.081</w:t>
            </w:r>
          </w:p>
        </w:tc>
        <w:tc>
          <w:tcPr>
            <w:tcW w:w="1671" w:type="dxa"/>
          </w:tcPr>
          <w:p w:rsidR="00597858" w:rsidRDefault="00934BE4">
            <w:pPr>
              <w:pStyle w:val="TableParagraph"/>
              <w:spacing w:before="141"/>
              <w:ind w:left="110"/>
              <w:rPr>
                <w:rFonts w:ascii="Cambria Math"/>
              </w:rPr>
            </w:pPr>
            <w:r>
              <w:rPr>
                <w:rFonts w:ascii="Cambria Math"/>
              </w:rPr>
              <w:t>931.035</w:t>
            </w:r>
          </w:p>
        </w:tc>
        <w:tc>
          <w:tcPr>
            <w:tcW w:w="1666" w:type="dxa"/>
          </w:tcPr>
          <w:p w:rsidR="00597858" w:rsidRDefault="00934BE4">
            <w:pPr>
              <w:pStyle w:val="TableParagraph"/>
              <w:spacing w:before="141"/>
              <w:ind w:left="105"/>
              <w:rPr>
                <w:rFonts w:ascii="Cambria Math"/>
              </w:rPr>
            </w:pPr>
            <w:r>
              <w:rPr>
                <w:rFonts w:ascii="Cambria Math"/>
              </w:rPr>
              <w:t>762.049</w:t>
            </w:r>
          </w:p>
        </w:tc>
        <w:tc>
          <w:tcPr>
            <w:tcW w:w="1671" w:type="dxa"/>
          </w:tcPr>
          <w:p w:rsidR="00597858" w:rsidRDefault="00934BE4">
            <w:pPr>
              <w:pStyle w:val="TableParagraph"/>
              <w:spacing w:before="141"/>
              <w:ind w:right="774"/>
              <w:jc w:val="right"/>
              <w:rPr>
                <w:rFonts w:ascii="Cambria Math"/>
              </w:rPr>
            </w:pPr>
            <w:r>
              <w:rPr>
                <w:rFonts w:ascii="Cambria Math"/>
              </w:rPr>
              <w:t>732.251</w:t>
            </w:r>
          </w:p>
        </w:tc>
      </w:tr>
      <w:tr w:rsidR="00597858">
        <w:trPr>
          <w:trHeight w:val="441"/>
        </w:trPr>
        <w:tc>
          <w:tcPr>
            <w:tcW w:w="1676" w:type="dxa"/>
          </w:tcPr>
          <w:p w:rsidR="00597858" w:rsidRDefault="00934BE4">
            <w:pPr>
              <w:pStyle w:val="TableParagraph"/>
              <w:spacing w:before="136" w:line="284" w:lineRule="exact"/>
              <w:ind w:left="110"/>
              <w:rPr>
                <w:rFonts w:ascii="Cambria Math"/>
                <w:sz w:val="26"/>
              </w:rPr>
            </w:pPr>
            <w:r>
              <w:rPr>
                <w:rFonts w:ascii="Cambria Math"/>
                <w:sz w:val="26"/>
              </w:rPr>
              <w:t>Els</w:t>
            </w:r>
          </w:p>
        </w:tc>
        <w:tc>
          <w:tcPr>
            <w:tcW w:w="1676" w:type="dxa"/>
          </w:tcPr>
          <w:p w:rsidR="00597858" w:rsidRDefault="00934BE4">
            <w:pPr>
              <w:pStyle w:val="TableParagraph"/>
              <w:spacing w:before="141"/>
              <w:ind w:left="105"/>
              <w:rPr>
                <w:rFonts w:ascii="Cambria Math"/>
              </w:rPr>
            </w:pPr>
            <w:r>
              <w:rPr>
                <w:rFonts w:ascii="Cambria Math"/>
              </w:rPr>
              <w:t>794.019</w:t>
            </w:r>
          </w:p>
        </w:tc>
        <w:tc>
          <w:tcPr>
            <w:tcW w:w="1666" w:type="dxa"/>
          </w:tcPr>
          <w:p w:rsidR="00597858" w:rsidRDefault="00934BE4">
            <w:pPr>
              <w:pStyle w:val="TableParagraph"/>
              <w:spacing w:before="141"/>
              <w:ind w:left="105"/>
              <w:rPr>
                <w:rFonts w:ascii="Cambria Math"/>
              </w:rPr>
            </w:pPr>
            <w:r>
              <w:rPr>
                <w:rFonts w:ascii="Cambria Math"/>
              </w:rPr>
              <w:t>580.926</w:t>
            </w:r>
          </w:p>
        </w:tc>
        <w:tc>
          <w:tcPr>
            <w:tcW w:w="1671" w:type="dxa"/>
          </w:tcPr>
          <w:p w:rsidR="00597858" w:rsidRDefault="00934BE4">
            <w:pPr>
              <w:pStyle w:val="TableParagraph"/>
              <w:spacing w:before="141"/>
              <w:ind w:left="110"/>
              <w:rPr>
                <w:rFonts w:ascii="Cambria Math"/>
              </w:rPr>
            </w:pPr>
            <w:r>
              <w:rPr>
                <w:rFonts w:ascii="Cambria Math"/>
              </w:rPr>
              <w:t>678.554</w:t>
            </w:r>
          </w:p>
        </w:tc>
        <w:tc>
          <w:tcPr>
            <w:tcW w:w="1666" w:type="dxa"/>
          </w:tcPr>
          <w:p w:rsidR="00597858" w:rsidRDefault="00934BE4">
            <w:pPr>
              <w:pStyle w:val="TableParagraph"/>
              <w:spacing w:before="141"/>
              <w:ind w:left="105"/>
              <w:rPr>
                <w:rFonts w:ascii="Cambria Math"/>
              </w:rPr>
            </w:pPr>
            <w:r>
              <w:rPr>
                <w:rFonts w:ascii="Cambria Math"/>
              </w:rPr>
              <w:t>555.394</w:t>
            </w:r>
          </w:p>
        </w:tc>
        <w:tc>
          <w:tcPr>
            <w:tcW w:w="1671" w:type="dxa"/>
          </w:tcPr>
          <w:p w:rsidR="00597858" w:rsidRDefault="00934BE4">
            <w:pPr>
              <w:pStyle w:val="TableParagraph"/>
              <w:spacing w:before="141"/>
              <w:ind w:right="774"/>
              <w:jc w:val="right"/>
              <w:rPr>
                <w:rFonts w:ascii="Cambria Math"/>
              </w:rPr>
            </w:pPr>
            <w:r>
              <w:rPr>
                <w:rFonts w:ascii="Cambria Math"/>
              </w:rPr>
              <w:t>533.677</w:t>
            </w:r>
          </w:p>
        </w:tc>
      </w:tr>
    </w:tbl>
    <w:p w:rsidR="00597858" w:rsidRDefault="00934BE4">
      <w:pPr>
        <w:pStyle w:val="Corpsdetexte"/>
        <w:spacing w:before="141"/>
        <w:ind w:left="3143"/>
        <w:rPr>
          <w:rFonts w:ascii="Cambria Math" w:hAnsi="Cambria Math"/>
        </w:rPr>
      </w:pPr>
      <w:r>
        <w:rPr>
          <w:rFonts w:ascii="Cambria Math" w:hAnsi="Cambria Math"/>
        </w:rPr>
        <w:t>Tableau.IV.2. de moment e trav</w:t>
      </w:r>
      <w:r>
        <w:t>é</w:t>
      </w:r>
      <w:r>
        <w:rPr>
          <w:rFonts w:ascii="Cambria Math" w:hAnsi="Cambria Math"/>
        </w:rPr>
        <w:t>e</w:t>
      </w:r>
    </w:p>
    <w:p w:rsidR="00597858" w:rsidRDefault="00934BE4">
      <w:pPr>
        <w:pStyle w:val="Heading9"/>
        <w:spacing w:before="137"/>
        <w:ind w:left="607"/>
        <w:rPr>
          <w:rFonts w:ascii="Arial"/>
          <w:sz w:val="22"/>
        </w:rPr>
      </w:pPr>
      <w:r>
        <w:t>Le moment en appuis</w:t>
      </w:r>
      <w:r>
        <w:rPr>
          <w:rFonts w:ascii="Arial"/>
          <w:sz w:val="22"/>
        </w:rPr>
        <w:t>:</w:t>
      </w:r>
    </w:p>
    <w:tbl>
      <w:tblPr>
        <w:tblStyle w:val="TableNormal"/>
        <w:tblW w:w="0" w:type="auto"/>
        <w:tblInd w:w="5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114"/>
        <w:gridCol w:w="1100"/>
        <w:gridCol w:w="1013"/>
        <w:gridCol w:w="894"/>
        <w:gridCol w:w="955"/>
        <w:gridCol w:w="799"/>
        <w:gridCol w:w="891"/>
        <w:gridCol w:w="823"/>
        <w:gridCol w:w="871"/>
        <w:gridCol w:w="857"/>
        <w:gridCol w:w="834"/>
      </w:tblGrid>
      <w:tr w:rsidR="00597858">
        <w:trPr>
          <w:trHeight w:val="450"/>
        </w:trPr>
        <w:tc>
          <w:tcPr>
            <w:tcW w:w="1114" w:type="dxa"/>
          </w:tcPr>
          <w:p w:rsidR="00597858" w:rsidRDefault="00934BE4">
            <w:pPr>
              <w:pStyle w:val="TableParagraph"/>
              <w:spacing w:before="136" w:line="294" w:lineRule="exact"/>
              <w:ind w:left="110"/>
              <w:rPr>
                <w:rFonts w:ascii="Cambria Math" w:hAnsi="Cambria Math"/>
                <w:sz w:val="26"/>
              </w:rPr>
            </w:pPr>
            <w:r>
              <w:rPr>
                <w:rFonts w:ascii="Cambria Math" w:hAnsi="Cambria Math"/>
                <w:sz w:val="26"/>
              </w:rPr>
              <w:t>trav</w:t>
            </w:r>
            <w:r>
              <w:rPr>
                <w:sz w:val="26"/>
              </w:rPr>
              <w:t>é</w:t>
            </w:r>
            <w:r>
              <w:rPr>
                <w:rFonts w:ascii="Cambria Math" w:hAnsi="Cambria Math"/>
                <w:sz w:val="26"/>
              </w:rPr>
              <w:t>es</w:t>
            </w:r>
          </w:p>
        </w:tc>
        <w:tc>
          <w:tcPr>
            <w:tcW w:w="2113" w:type="dxa"/>
            <w:gridSpan w:val="2"/>
          </w:tcPr>
          <w:p w:rsidR="00597858" w:rsidRDefault="00934BE4">
            <w:pPr>
              <w:pStyle w:val="TableParagraph"/>
              <w:spacing w:before="136" w:line="294" w:lineRule="exact"/>
              <w:ind w:left="105"/>
              <w:rPr>
                <w:rFonts w:ascii="Cambria Math"/>
                <w:sz w:val="26"/>
              </w:rPr>
            </w:pPr>
            <w:r>
              <w:rPr>
                <w:rFonts w:ascii="Cambria Math"/>
                <w:sz w:val="26"/>
              </w:rPr>
              <w:t>A-B</w:t>
            </w:r>
          </w:p>
        </w:tc>
        <w:tc>
          <w:tcPr>
            <w:tcW w:w="1849" w:type="dxa"/>
            <w:gridSpan w:val="2"/>
          </w:tcPr>
          <w:p w:rsidR="00597858" w:rsidRDefault="00934BE4">
            <w:pPr>
              <w:pStyle w:val="TableParagraph"/>
              <w:spacing w:before="136" w:line="294" w:lineRule="exact"/>
              <w:ind w:left="604" w:right="802"/>
              <w:jc w:val="center"/>
              <w:rPr>
                <w:rFonts w:ascii="Cambria Math"/>
                <w:sz w:val="26"/>
              </w:rPr>
            </w:pPr>
            <w:r>
              <w:rPr>
                <w:rFonts w:ascii="Cambria Math"/>
                <w:sz w:val="26"/>
              </w:rPr>
              <w:t>B-C</w:t>
            </w:r>
          </w:p>
        </w:tc>
        <w:tc>
          <w:tcPr>
            <w:tcW w:w="1690" w:type="dxa"/>
            <w:gridSpan w:val="2"/>
          </w:tcPr>
          <w:p w:rsidR="00597858" w:rsidRDefault="00934BE4">
            <w:pPr>
              <w:pStyle w:val="TableParagraph"/>
              <w:spacing w:before="136" w:line="294" w:lineRule="exact"/>
              <w:ind w:left="608" w:right="627"/>
              <w:jc w:val="center"/>
              <w:rPr>
                <w:rFonts w:ascii="Cambria Math"/>
                <w:sz w:val="26"/>
              </w:rPr>
            </w:pPr>
            <w:r>
              <w:rPr>
                <w:rFonts w:ascii="Cambria Math"/>
                <w:sz w:val="26"/>
              </w:rPr>
              <w:t>C-D</w:t>
            </w:r>
          </w:p>
        </w:tc>
        <w:tc>
          <w:tcPr>
            <w:tcW w:w="1694" w:type="dxa"/>
            <w:gridSpan w:val="2"/>
          </w:tcPr>
          <w:p w:rsidR="00597858" w:rsidRDefault="00934BE4">
            <w:pPr>
              <w:pStyle w:val="TableParagraph"/>
              <w:spacing w:before="136" w:line="294" w:lineRule="exact"/>
              <w:ind w:left="513"/>
              <w:rPr>
                <w:rFonts w:ascii="Cambria Math"/>
                <w:sz w:val="26"/>
              </w:rPr>
            </w:pPr>
            <w:r>
              <w:rPr>
                <w:rFonts w:ascii="Cambria Math"/>
                <w:sz w:val="26"/>
              </w:rPr>
              <w:t>D-E</w:t>
            </w:r>
          </w:p>
        </w:tc>
        <w:tc>
          <w:tcPr>
            <w:tcW w:w="1691" w:type="dxa"/>
            <w:gridSpan w:val="2"/>
          </w:tcPr>
          <w:p w:rsidR="00597858" w:rsidRDefault="00934BE4">
            <w:pPr>
              <w:pStyle w:val="TableParagraph"/>
              <w:spacing w:before="136" w:line="294" w:lineRule="exact"/>
              <w:ind w:left="548" w:right="717"/>
              <w:jc w:val="center"/>
              <w:rPr>
                <w:rFonts w:ascii="Cambria Math"/>
                <w:sz w:val="26"/>
              </w:rPr>
            </w:pPr>
            <w:r>
              <w:rPr>
                <w:rFonts w:ascii="Cambria Math"/>
                <w:sz w:val="26"/>
              </w:rPr>
              <w:t>E-F</w:t>
            </w:r>
          </w:p>
        </w:tc>
      </w:tr>
      <w:tr w:rsidR="00597858">
        <w:trPr>
          <w:trHeight w:val="460"/>
        </w:trPr>
        <w:tc>
          <w:tcPr>
            <w:tcW w:w="1114" w:type="dxa"/>
          </w:tcPr>
          <w:p w:rsidR="00597858" w:rsidRDefault="00597858">
            <w:pPr>
              <w:pStyle w:val="TableParagraph"/>
              <w:rPr>
                <w:rFonts w:ascii="Times New Roman"/>
              </w:rPr>
            </w:pPr>
          </w:p>
        </w:tc>
        <w:tc>
          <w:tcPr>
            <w:tcW w:w="1100" w:type="dxa"/>
            <w:tcBorders>
              <w:right w:val="single" w:sz="12" w:space="0" w:color="000000"/>
            </w:tcBorders>
          </w:tcPr>
          <w:p w:rsidR="00597858" w:rsidRDefault="00934BE4">
            <w:pPr>
              <w:pStyle w:val="TableParagraph"/>
              <w:spacing w:before="136" w:line="304" w:lineRule="exact"/>
              <w:ind w:left="105"/>
              <w:rPr>
                <w:rFonts w:ascii="Cambria Math"/>
                <w:sz w:val="17"/>
              </w:rPr>
            </w:pPr>
            <w:r>
              <w:rPr>
                <w:rFonts w:ascii="Cambria Math"/>
                <w:position w:val="2"/>
                <w:sz w:val="26"/>
              </w:rPr>
              <w:t>M</w:t>
            </w:r>
            <w:r>
              <w:rPr>
                <w:rFonts w:ascii="Cambria Math"/>
                <w:sz w:val="17"/>
              </w:rPr>
              <w:t>W</w:t>
            </w:r>
          </w:p>
        </w:tc>
        <w:tc>
          <w:tcPr>
            <w:tcW w:w="1013" w:type="dxa"/>
            <w:tcBorders>
              <w:left w:val="single" w:sz="12" w:space="0" w:color="000000"/>
            </w:tcBorders>
          </w:tcPr>
          <w:p w:rsidR="00597858" w:rsidRDefault="00934BE4">
            <w:pPr>
              <w:pStyle w:val="TableParagraph"/>
              <w:spacing w:before="136" w:line="304" w:lineRule="exact"/>
              <w:ind w:left="119"/>
              <w:rPr>
                <w:rFonts w:ascii="Cambria Math"/>
                <w:sz w:val="17"/>
              </w:rPr>
            </w:pPr>
            <w:r>
              <w:rPr>
                <w:rFonts w:ascii="Cambria Math"/>
                <w:position w:val="2"/>
                <w:sz w:val="26"/>
              </w:rPr>
              <w:t>M</w:t>
            </w:r>
            <w:r>
              <w:rPr>
                <w:rFonts w:ascii="Cambria Math"/>
                <w:sz w:val="17"/>
              </w:rPr>
              <w:t>t</w:t>
            </w:r>
          </w:p>
        </w:tc>
        <w:tc>
          <w:tcPr>
            <w:tcW w:w="894" w:type="dxa"/>
            <w:tcBorders>
              <w:right w:val="single" w:sz="6" w:space="0" w:color="000000"/>
            </w:tcBorders>
          </w:tcPr>
          <w:p w:rsidR="00597858" w:rsidRDefault="00934BE4">
            <w:pPr>
              <w:pStyle w:val="TableParagraph"/>
              <w:spacing w:before="136" w:line="304" w:lineRule="exact"/>
              <w:ind w:left="105"/>
              <w:rPr>
                <w:rFonts w:ascii="Cambria Math"/>
                <w:sz w:val="17"/>
              </w:rPr>
            </w:pPr>
            <w:r>
              <w:rPr>
                <w:rFonts w:ascii="Cambria Math"/>
                <w:position w:val="2"/>
                <w:sz w:val="26"/>
              </w:rPr>
              <w:t>M</w:t>
            </w:r>
            <w:r>
              <w:rPr>
                <w:rFonts w:ascii="Cambria Math"/>
                <w:sz w:val="17"/>
              </w:rPr>
              <w:t>W</w:t>
            </w:r>
          </w:p>
        </w:tc>
        <w:tc>
          <w:tcPr>
            <w:tcW w:w="955" w:type="dxa"/>
            <w:tcBorders>
              <w:left w:val="single" w:sz="6" w:space="0" w:color="000000"/>
            </w:tcBorders>
          </w:tcPr>
          <w:p w:rsidR="00597858" w:rsidRDefault="00934BE4">
            <w:pPr>
              <w:pStyle w:val="TableParagraph"/>
              <w:spacing w:before="136" w:line="304" w:lineRule="exact"/>
              <w:ind w:left="312" w:right="319"/>
              <w:jc w:val="center"/>
              <w:rPr>
                <w:rFonts w:ascii="Cambria Math"/>
                <w:sz w:val="17"/>
              </w:rPr>
            </w:pPr>
            <w:r>
              <w:rPr>
                <w:rFonts w:ascii="Cambria Math"/>
                <w:position w:val="2"/>
                <w:sz w:val="26"/>
              </w:rPr>
              <w:t>M</w:t>
            </w:r>
            <w:r>
              <w:rPr>
                <w:rFonts w:ascii="Cambria Math"/>
                <w:sz w:val="17"/>
              </w:rPr>
              <w:t>t</w:t>
            </w:r>
          </w:p>
        </w:tc>
        <w:tc>
          <w:tcPr>
            <w:tcW w:w="799" w:type="dxa"/>
            <w:tcBorders>
              <w:right w:val="single" w:sz="6" w:space="0" w:color="000000"/>
            </w:tcBorders>
          </w:tcPr>
          <w:p w:rsidR="00597858" w:rsidRDefault="00934BE4">
            <w:pPr>
              <w:pStyle w:val="TableParagraph"/>
              <w:spacing w:before="136" w:line="304" w:lineRule="exact"/>
              <w:ind w:left="109"/>
              <w:rPr>
                <w:rFonts w:ascii="Cambria Math"/>
                <w:sz w:val="17"/>
              </w:rPr>
            </w:pPr>
            <w:r>
              <w:rPr>
                <w:rFonts w:ascii="Cambria Math"/>
                <w:position w:val="2"/>
                <w:sz w:val="26"/>
              </w:rPr>
              <w:t>M</w:t>
            </w:r>
            <w:r>
              <w:rPr>
                <w:rFonts w:ascii="Cambria Math"/>
                <w:sz w:val="17"/>
              </w:rPr>
              <w:t>W</w:t>
            </w:r>
          </w:p>
        </w:tc>
        <w:tc>
          <w:tcPr>
            <w:tcW w:w="891" w:type="dxa"/>
            <w:tcBorders>
              <w:left w:val="single" w:sz="6" w:space="0" w:color="000000"/>
            </w:tcBorders>
          </w:tcPr>
          <w:p w:rsidR="00597858" w:rsidRDefault="00934BE4">
            <w:pPr>
              <w:pStyle w:val="TableParagraph"/>
              <w:spacing w:before="136" w:line="304" w:lineRule="exact"/>
              <w:ind w:right="176"/>
              <w:jc w:val="right"/>
              <w:rPr>
                <w:rFonts w:ascii="Cambria Math"/>
                <w:sz w:val="17"/>
              </w:rPr>
            </w:pPr>
            <w:r>
              <w:rPr>
                <w:rFonts w:ascii="Cambria Math"/>
                <w:w w:val="95"/>
                <w:position w:val="2"/>
                <w:sz w:val="26"/>
              </w:rPr>
              <w:t>M</w:t>
            </w:r>
            <w:r>
              <w:rPr>
                <w:rFonts w:ascii="Cambria Math"/>
                <w:w w:val="95"/>
                <w:sz w:val="17"/>
              </w:rPr>
              <w:t>t</w:t>
            </w:r>
          </w:p>
        </w:tc>
        <w:tc>
          <w:tcPr>
            <w:tcW w:w="823" w:type="dxa"/>
            <w:tcBorders>
              <w:right w:val="single" w:sz="6" w:space="0" w:color="000000"/>
            </w:tcBorders>
          </w:tcPr>
          <w:p w:rsidR="00597858" w:rsidRDefault="00934BE4">
            <w:pPr>
              <w:pStyle w:val="TableParagraph"/>
              <w:spacing w:before="136" w:line="304" w:lineRule="exact"/>
              <w:ind w:left="110"/>
              <w:rPr>
                <w:rFonts w:ascii="Cambria Math"/>
                <w:sz w:val="17"/>
              </w:rPr>
            </w:pPr>
            <w:r>
              <w:rPr>
                <w:rFonts w:ascii="Cambria Math"/>
                <w:position w:val="2"/>
                <w:sz w:val="26"/>
              </w:rPr>
              <w:t>M</w:t>
            </w:r>
            <w:r>
              <w:rPr>
                <w:rFonts w:ascii="Cambria Math"/>
                <w:sz w:val="17"/>
              </w:rPr>
              <w:t>W</w:t>
            </w:r>
          </w:p>
        </w:tc>
        <w:tc>
          <w:tcPr>
            <w:tcW w:w="871" w:type="dxa"/>
            <w:tcBorders>
              <w:left w:val="single" w:sz="6" w:space="0" w:color="000000"/>
            </w:tcBorders>
          </w:tcPr>
          <w:p w:rsidR="00597858" w:rsidRDefault="00934BE4">
            <w:pPr>
              <w:pStyle w:val="TableParagraph"/>
              <w:spacing w:before="136" w:line="304" w:lineRule="exact"/>
              <w:ind w:left="408"/>
              <w:rPr>
                <w:rFonts w:ascii="Cambria Math"/>
                <w:sz w:val="17"/>
              </w:rPr>
            </w:pPr>
            <w:r>
              <w:rPr>
                <w:rFonts w:ascii="Cambria Math"/>
                <w:position w:val="2"/>
                <w:sz w:val="26"/>
              </w:rPr>
              <w:t>M</w:t>
            </w:r>
            <w:r>
              <w:rPr>
                <w:rFonts w:ascii="Cambria Math"/>
                <w:sz w:val="17"/>
              </w:rPr>
              <w:t>t</w:t>
            </w:r>
          </w:p>
        </w:tc>
        <w:tc>
          <w:tcPr>
            <w:tcW w:w="857" w:type="dxa"/>
            <w:tcBorders>
              <w:right w:val="single" w:sz="6" w:space="0" w:color="000000"/>
            </w:tcBorders>
          </w:tcPr>
          <w:p w:rsidR="00597858" w:rsidRDefault="00934BE4">
            <w:pPr>
              <w:pStyle w:val="TableParagraph"/>
              <w:spacing w:before="136" w:line="304" w:lineRule="exact"/>
              <w:ind w:left="106"/>
              <w:rPr>
                <w:rFonts w:ascii="Cambria Math"/>
                <w:sz w:val="17"/>
              </w:rPr>
            </w:pPr>
            <w:r>
              <w:rPr>
                <w:rFonts w:ascii="Cambria Math"/>
                <w:position w:val="2"/>
                <w:sz w:val="26"/>
              </w:rPr>
              <w:t>M</w:t>
            </w:r>
            <w:r>
              <w:rPr>
                <w:rFonts w:ascii="Cambria Math"/>
                <w:sz w:val="17"/>
              </w:rPr>
              <w:t>W</w:t>
            </w:r>
          </w:p>
        </w:tc>
        <w:tc>
          <w:tcPr>
            <w:tcW w:w="834" w:type="dxa"/>
            <w:tcBorders>
              <w:left w:val="single" w:sz="6" w:space="0" w:color="000000"/>
            </w:tcBorders>
          </w:tcPr>
          <w:p w:rsidR="00597858" w:rsidRDefault="00934BE4">
            <w:pPr>
              <w:pStyle w:val="TableParagraph"/>
              <w:spacing w:before="136" w:line="304" w:lineRule="exact"/>
              <w:ind w:left="370"/>
              <w:rPr>
                <w:rFonts w:ascii="Cambria Math"/>
                <w:sz w:val="17"/>
              </w:rPr>
            </w:pPr>
            <w:r>
              <w:rPr>
                <w:rFonts w:ascii="Cambria Math"/>
                <w:position w:val="2"/>
                <w:sz w:val="26"/>
              </w:rPr>
              <w:t>M</w:t>
            </w:r>
            <w:r>
              <w:rPr>
                <w:rFonts w:ascii="Cambria Math"/>
                <w:sz w:val="17"/>
              </w:rPr>
              <w:t>t</w:t>
            </w:r>
          </w:p>
        </w:tc>
      </w:tr>
      <w:tr w:rsidR="00597858">
        <w:trPr>
          <w:trHeight w:val="445"/>
        </w:trPr>
        <w:tc>
          <w:tcPr>
            <w:tcW w:w="1114" w:type="dxa"/>
          </w:tcPr>
          <w:p w:rsidR="00597858" w:rsidRDefault="00934BE4">
            <w:pPr>
              <w:pStyle w:val="TableParagraph"/>
              <w:spacing w:before="136" w:line="289" w:lineRule="exact"/>
              <w:ind w:left="110"/>
              <w:rPr>
                <w:rFonts w:ascii="Cambria Math"/>
                <w:sz w:val="26"/>
              </w:rPr>
            </w:pPr>
            <w:r>
              <w:rPr>
                <w:rFonts w:ascii="Cambria Math"/>
                <w:sz w:val="26"/>
              </w:rPr>
              <w:t>Elu</w:t>
            </w:r>
          </w:p>
        </w:tc>
        <w:tc>
          <w:tcPr>
            <w:tcW w:w="1100" w:type="dxa"/>
            <w:tcBorders>
              <w:right w:val="single" w:sz="12" w:space="0" w:color="000000"/>
            </w:tcBorders>
          </w:tcPr>
          <w:p w:rsidR="00597858" w:rsidRDefault="00934BE4">
            <w:pPr>
              <w:pStyle w:val="TableParagraph"/>
              <w:spacing w:before="136"/>
              <w:ind w:left="105"/>
              <w:rPr>
                <w:rFonts w:ascii="Cambria Math"/>
                <w:sz w:val="20"/>
              </w:rPr>
            </w:pPr>
            <w:r>
              <w:rPr>
                <w:rFonts w:ascii="Cambria Math"/>
                <w:sz w:val="20"/>
              </w:rPr>
              <w:t>334.426</w:t>
            </w:r>
          </w:p>
        </w:tc>
        <w:tc>
          <w:tcPr>
            <w:tcW w:w="1013" w:type="dxa"/>
            <w:tcBorders>
              <w:left w:val="single" w:sz="12" w:space="0" w:color="000000"/>
            </w:tcBorders>
          </w:tcPr>
          <w:p w:rsidR="00597858" w:rsidRDefault="00934BE4">
            <w:pPr>
              <w:pStyle w:val="TableParagraph"/>
              <w:spacing w:before="136"/>
              <w:ind w:left="3"/>
              <w:rPr>
                <w:rFonts w:ascii="Cambria Math"/>
                <w:sz w:val="20"/>
              </w:rPr>
            </w:pPr>
            <w:r>
              <w:rPr>
                <w:rFonts w:ascii="Cambria Math"/>
                <w:sz w:val="20"/>
              </w:rPr>
              <w:t>766.424</w:t>
            </w:r>
          </w:p>
        </w:tc>
        <w:tc>
          <w:tcPr>
            <w:tcW w:w="894" w:type="dxa"/>
            <w:tcBorders>
              <w:right w:val="single" w:sz="6" w:space="0" w:color="000000"/>
            </w:tcBorders>
          </w:tcPr>
          <w:p w:rsidR="00597858" w:rsidRDefault="00934BE4">
            <w:pPr>
              <w:pStyle w:val="TableParagraph"/>
              <w:spacing w:before="136"/>
              <w:ind w:left="105"/>
              <w:rPr>
                <w:rFonts w:ascii="Cambria Math"/>
                <w:sz w:val="20"/>
              </w:rPr>
            </w:pPr>
            <w:r>
              <w:rPr>
                <w:rFonts w:ascii="Cambria Math"/>
                <w:sz w:val="20"/>
              </w:rPr>
              <w:t>716.181</w:t>
            </w:r>
          </w:p>
        </w:tc>
        <w:tc>
          <w:tcPr>
            <w:tcW w:w="955" w:type="dxa"/>
            <w:tcBorders>
              <w:left w:val="single" w:sz="6" w:space="0" w:color="000000"/>
            </w:tcBorders>
          </w:tcPr>
          <w:p w:rsidR="00597858" w:rsidRDefault="00934BE4">
            <w:pPr>
              <w:pStyle w:val="TableParagraph"/>
              <w:spacing w:before="136"/>
              <w:ind w:left="44"/>
              <w:rPr>
                <w:rFonts w:ascii="Cambria Math"/>
                <w:sz w:val="20"/>
              </w:rPr>
            </w:pPr>
            <w:r>
              <w:rPr>
                <w:rFonts w:ascii="Cambria Math"/>
                <w:sz w:val="20"/>
              </w:rPr>
              <w:t>613.139</w:t>
            </w:r>
          </w:p>
        </w:tc>
        <w:tc>
          <w:tcPr>
            <w:tcW w:w="799" w:type="dxa"/>
            <w:tcBorders>
              <w:right w:val="single" w:sz="6" w:space="0" w:color="000000"/>
            </w:tcBorders>
          </w:tcPr>
          <w:p w:rsidR="00597858" w:rsidRDefault="00934BE4">
            <w:pPr>
              <w:pStyle w:val="TableParagraph"/>
              <w:spacing w:before="136"/>
              <w:ind w:left="109" w:right="-44"/>
              <w:rPr>
                <w:rFonts w:ascii="Cambria Math"/>
                <w:sz w:val="20"/>
              </w:rPr>
            </w:pPr>
            <w:r>
              <w:rPr>
                <w:rFonts w:ascii="Cambria Math"/>
                <w:sz w:val="20"/>
              </w:rPr>
              <w:t>572.944</w:t>
            </w:r>
          </w:p>
        </w:tc>
        <w:tc>
          <w:tcPr>
            <w:tcW w:w="891" w:type="dxa"/>
            <w:tcBorders>
              <w:left w:val="single" w:sz="6" w:space="0" w:color="000000"/>
            </w:tcBorders>
          </w:tcPr>
          <w:p w:rsidR="00597858" w:rsidRDefault="00934BE4">
            <w:pPr>
              <w:pStyle w:val="TableParagraph"/>
              <w:spacing w:before="136"/>
              <w:ind w:right="112"/>
              <w:jc w:val="right"/>
              <w:rPr>
                <w:rFonts w:ascii="Cambria Math"/>
                <w:sz w:val="20"/>
              </w:rPr>
            </w:pPr>
            <w:r>
              <w:rPr>
                <w:rFonts w:ascii="Cambria Math"/>
                <w:sz w:val="20"/>
              </w:rPr>
              <w:t>572.944</w:t>
            </w:r>
          </w:p>
        </w:tc>
        <w:tc>
          <w:tcPr>
            <w:tcW w:w="823" w:type="dxa"/>
            <w:tcBorders>
              <w:right w:val="single" w:sz="6" w:space="0" w:color="000000"/>
            </w:tcBorders>
          </w:tcPr>
          <w:p w:rsidR="00597858" w:rsidRDefault="00934BE4">
            <w:pPr>
              <w:pStyle w:val="TableParagraph"/>
              <w:spacing w:before="136"/>
              <w:ind w:left="110" w:right="-15"/>
              <w:rPr>
                <w:rFonts w:ascii="Cambria Math"/>
                <w:sz w:val="20"/>
              </w:rPr>
            </w:pPr>
            <w:r>
              <w:rPr>
                <w:rFonts w:ascii="Cambria Math"/>
                <w:spacing w:val="-1"/>
                <w:sz w:val="20"/>
              </w:rPr>
              <w:t>732.739</w:t>
            </w:r>
          </w:p>
        </w:tc>
        <w:tc>
          <w:tcPr>
            <w:tcW w:w="871" w:type="dxa"/>
            <w:tcBorders>
              <w:left w:val="single" w:sz="6" w:space="0" w:color="000000"/>
            </w:tcBorders>
          </w:tcPr>
          <w:p w:rsidR="00597858" w:rsidRDefault="00934BE4">
            <w:pPr>
              <w:pStyle w:val="TableParagraph"/>
              <w:spacing w:before="136"/>
              <w:ind w:left="33"/>
              <w:rPr>
                <w:rFonts w:ascii="Cambria Math"/>
                <w:sz w:val="20"/>
              </w:rPr>
            </w:pPr>
            <w:r>
              <w:rPr>
                <w:rFonts w:ascii="Cambria Math"/>
                <w:sz w:val="20"/>
              </w:rPr>
              <w:t>590.525</w:t>
            </w:r>
          </w:p>
        </w:tc>
        <w:tc>
          <w:tcPr>
            <w:tcW w:w="857" w:type="dxa"/>
            <w:tcBorders>
              <w:right w:val="single" w:sz="6" w:space="0" w:color="000000"/>
            </w:tcBorders>
          </w:tcPr>
          <w:p w:rsidR="00597858" w:rsidRDefault="00934BE4">
            <w:pPr>
              <w:pStyle w:val="TableParagraph"/>
              <w:spacing w:before="140"/>
              <w:ind w:left="106"/>
              <w:rPr>
                <w:rFonts w:ascii="Cambria Math"/>
                <w:sz w:val="18"/>
              </w:rPr>
            </w:pPr>
            <w:r>
              <w:rPr>
                <w:rFonts w:ascii="Cambria Math"/>
                <w:sz w:val="18"/>
              </w:rPr>
              <w:t>590.525</w:t>
            </w:r>
          </w:p>
        </w:tc>
        <w:tc>
          <w:tcPr>
            <w:tcW w:w="834" w:type="dxa"/>
            <w:tcBorders>
              <w:left w:val="single" w:sz="6" w:space="0" w:color="000000"/>
            </w:tcBorders>
          </w:tcPr>
          <w:p w:rsidR="00597858" w:rsidRDefault="00934BE4">
            <w:pPr>
              <w:pStyle w:val="TableParagraph"/>
              <w:spacing w:before="140"/>
              <w:rPr>
                <w:rFonts w:ascii="Cambria Math"/>
                <w:sz w:val="18"/>
              </w:rPr>
            </w:pPr>
            <w:r>
              <w:rPr>
                <w:rFonts w:ascii="Cambria Math"/>
                <w:sz w:val="18"/>
              </w:rPr>
              <w:t>236.21</w:t>
            </w:r>
          </w:p>
        </w:tc>
      </w:tr>
      <w:tr w:rsidR="00597858">
        <w:trPr>
          <w:trHeight w:val="460"/>
        </w:trPr>
        <w:tc>
          <w:tcPr>
            <w:tcW w:w="1114" w:type="dxa"/>
          </w:tcPr>
          <w:p w:rsidR="00597858" w:rsidRDefault="00934BE4">
            <w:pPr>
              <w:pStyle w:val="TableParagraph"/>
              <w:spacing w:before="137" w:line="304" w:lineRule="exact"/>
              <w:ind w:left="110"/>
              <w:rPr>
                <w:rFonts w:ascii="Cambria Math"/>
                <w:sz w:val="26"/>
              </w:rPr>
            </w:pPr>
            <w:r>
              <w:rPr>
                <w:rFonts w:ascii="Cambria Math"/>
                <w:sz w:val="26"/>
              </w:rPr>
              <w:t>Els</w:t>
            </w:r>
          </w:p>
        </w:tc>
        <w:tc>
          <w:tcPr>
            <w:tcW w:w="1100" w:type="dxa"/>
            <w:tcBorders>
              <w:right w:val="single" w:sz="12" w:space="0" w:color="000000"/>
            </w:tcBorders>
          </w:tcPr>
          <w:p w:rsidR="00597858" w:rsidRDefault="00934BE4">
            <w:pPr>
              <w:pStyle w:val="TableParagraph"/>
              <w:spacing w:before="141"/>
              <w:ind w:left="105"/>
              <w:rPr>
                <w:rFonts w:ascii="Cambria Math"/>
                <w:sz w:val="18"/>
              </w:rPr>
            </w:pPr>
            <w:r>
              <w:rPr>
                <w:rFonts w:ascii="Cambria Math"/>
                <w:sz w:val="18"/>
              </w:rPr>
              <w:t>256.135</w:t>
            </w:r>
          </w:p>
        </w:tc>
        <w:tc>
          <w:tcPr>
            <w:tcW w:w="1013" w:type="dxa"/>
            <w:tcBorders>
              <w:left w:val="single" w:sz="12" w:space="0" w:color="000000"/>
            </w:tcBorders>
          </w:tcPr>
          <w:p w:rsidR="00597858" w:rsidRDefault="00934BE4">
            <w:pPr>
              <w:pStyle w:val="TableParagraph"/>
              <w:spacing w:before="141"/>
              <w:ind w:left="100"/>
              <w:rPr>
                <w:rFonts w:ascii="Cambria Math"/>
                <w:sz w:val="18"/>
              </w:rPr>
            </w:pPr>
            <w:r>
              <w:rPr>
                <w:rFonts w:ascii="Cambria Math"/>
                <w:sz w:val="18"/>
              </w:rPr>
              <w:t>640.338</w:t>
            </w:r>
          </w:p>
        </w:tc>
        <w:tc>
          <w:tcPr>
            <w:tcW w:w="894" w:type="dxa"/>
            <w:tcBorders>
              <w:right w:val="single" w:sz="6" w:space="0" w:color="000000"/>
            </w:tcBorders>
          </w:tcPr>
          <w:p w:rsidR="00597858" w:rsidRDefault="00934BE4">
            <w:pPr>
              <w:pStyle w:val="TableParagraph"/>
              <w:spacing w:before="141"/>
              <w:ind w:left="105"/>
              <w:rPr>
                <w:rFonts w:ascii="Cambria Math"/>
                <w:sz w:val="20"/>
              </w:rPr>
            </w:pPr>
            <w:r>
              <w:rPr>
                <w:rFonts w:ascii="Cambria Math"/>
                <w:sz w:val="20"/>
              </w:rPr>
              <w:t>588.583</w:t>
            </w:r>
          </w:p>
        </w:tc>
        <w:tc>
          <w:tcPr>
            <w:tcW w:w="955" w:type="dxa"/>
            <w:tcBorders>
              <w:left w:val="single" w:sz="6" w:space="0" w:color="000000"/>
            </w:tcBorders>
          </w:tcPr>
          <w:p w:rsidR="00597858" w:rsidRDefault="00934BE4">
            <w:pPr>
              <w:pStyle w:val="TableParagraph"/>
              <w:spacing w:before="141"/>
              <w:ind w:left="1"/>
              <w:rPr>
                <w:rFonts w:ascii="Cambria Math"/>
                <w:sz w:val="20"/>
              </w:rPr>
            </w:pPr>
            <w:r>
              <w:rPr>
                <w:rFonts w:ascii="Cambria Math"/>
                <w:sz w:val="20"/>
              </w:rPr>
              <w:t>446.866</w:t>
            </w:r>
          </w:p>
        </w:tc>
        <w:tc>
          <w:tcPr>
            <w:tcW w:w="799" w:type="dxa"/>
            <w:tcBorders>
              <w:right w:val="single" w:sz="6" w:space="0" w:color="000000"/>
            </w:tcBorders>
          </w:tcPr>
          <w:p w:rsidR="00597858" w:rsidRDefault="00934BE4">
            <w:pPr>
              <w:pStyle w:val="TableParagraph"/>
              <w:spacing w:before="160"/>
              <w:ind w:left="109"/>
              <w:rPr>
                <w:rFonts w:ascii="Cambria Math"/>
                <w:sz w:val="18"/>
              </w:rPr>
            </w:pPr>
            <w:r>
              <w:rPr>
                <w:rFonts w:ascii="Cambria Math"/>
                <w:sz w:val="18"/>
              </w:rPr>
              <w:t>417.572</w:t>
            </w:r>
          </w:p>
        </w:tc>
        <w:tc>
          <w:tcPr>
            <w:tcW w:w="891" w:type="dxa"/>
            <w:tcBorders>
              <w:left w:val="single" w:sz="6" w:space="0" w:color="000000"/>
            </w:tcBorders>
          </w:tcPr>
          <w:p w:rsidR="00597858" w:rsidRDefault="00934BE4">
            <w:pPr>
              <w:pStyle w:val="TableParagraph"/>
              <w:spacing w:before="141"/>
              <w:ind w:right="136"/>
              <w:jc w:val="right"/>
              <w:rPr>
                <w:rFonts w:ascii="Cambria Math"/>
                <w:sz w:val="20"/>
              </w:rPr>
            </w:pPr>
            <w:r>
              <w:rPr>
                <w:rFonts w:ascii="Cambria Math"/>
                <w:sz w:val="20"/>
              </w:rPr>
              <w:t>417.572</w:t>
            </w:r>
          </w:p>
        </w:tc>
        <w:tc>
          <w:tcPr>
            <w:tcW w:w="823" w:type="dxa"/>
            <w:tcBorders>
              <w:right w:val="single" w:sz="6" w:space="0" w:color="000000"/>
            </w:tcBorders>
          </w:tcPr>
          <w:p w:rsidR="00597858" w:rsidRDefault="00934BE4">
            <w:pPr>
              <w:pStyle w:val="TableParagraph"/>
              <w:spacing w:before="141"/>
              <w:ind w:left="110" w:right="-15"/>
              <w:rPr>
                <w:rFonts w:ascii="Cambria Math"/>
                <w:sz w:val="20"/>
              </w:rPr>
            </w:pPr>
            <w:r>
              <w:rPr>
                <w:rFonts w:ascii="Cambria Math"/>
                <w:spacing w:val="-1"/>
                <w:sz w:val="20"/>
              </w:rPr>
              <w:t>427.226</w:t>
            </w:r>
          </w:p>
        </w:tc>
        <w:tc>
          <w:tcPr>
            <w:tcW w:w="871" w:type="dxa"/>
            <w:tcBorders>
              <w:left w:val="single" w:sz="6" w:space="0" w:color="000000"/>
            </w:tcBorders>
          </w:tcPr>
          <w:p w:rsidR="00597858" w:rsidRDefault="00934BE4">
            <w:pPr>
              <w:pStyle w:val="TableParagraph"/>
              <w:spacing w:before="141"/>
              <w:ind w:left="33"/>
              <w:rPr>
                <w:rFonts w:ascii="Cambria Math"/>
                <w:sz w:val="20"/>
              </w:rPr>
            </w:pPr>
            <w:r>
              <w:rPr>
                <w:rFonts w:ascii="Cambria Math"/>
                <w:sz w:val="20"/>
              </w:rPr>
              <w:t>534.033</w:t>
            </w:r>
          </w:p>
        </w:tc>
        <w:tc>
          <w:tcPr>
            <w:tcW w:w="857" w:type="dxa"/>
            <w:tcBorders>
              <w:right w:val="single" w:sz="6" w:space="0" w:color="000000"/>
            </w:tcBorders>
          </w:tcPr>
          <w:p w:rsidR="00597858" w:rsidRDefault="00934BE4">
            <w:pPr>
              <w:pStyle w:val="TableParagraph"/>
              <w:spacing w:before="141"/>
              <w:ind w:left="106"/>
              <w:rPr>
                <w:rFonts w:ascii="Cambria Math"/>
                <w:sz w:val="20"/>
              </w:rPr>
            </w:pPr>
            <w:r>
              <w:rPr>
                <w:rFonts w:ascii="Cambria Math"/>
                <w:sz w:val="20"/>
              </w:rPr>
              <w:t>430.385</w:t>
            </w:r>
          </w:p>
        </w:tc>
        <w:tc>
          <w:tcPr>
            <w:tcW w:w="834" w:type="dxa"/>
            <w:tcBorders>
              <w:left w:val="single" w:sz="6" w:space="0" w:color="000000"/>
            </w:tcBorders>
          </w:tcPr>
          <w:p w:rsidR="00597858" w:rsidRDefault="00934BE4">
            <w:pPr>
              <w:pStyle w:val="TableParagraph"/>
              <w:spacing w:before="160"/>
              <w:ind w:left="82"/>
              <w:rPr>
                <w:rFonts w:ascii="Cambria Math"/>
                <w:sz w:val="18"/>
              </w:rPr>
            </w:pPr>
            <w:r>
              <w:rPr>
                <w:rFonts w:ascii="Cambria Math"/>
                <w:sz w:val="18"/>
              </w:rPr>
              <w:t>172.154</w:t>
            </w:r>
          </w:p>
        </w:tc>
      </w:tr>
    </w:tbl>
    <w:p w:rsidR="00597858" w:rsidRDefault="00597858">
      <w:pPr>
        <w:pStyle w:val="Corpsdetexte"/>
        <w:spacing w:before="8"/>
        <w:rPr>
          <w:sz w:val="6"/>
        </w:rPr>
      </w:pPr>
    </w:p>
    <w:p w:rsidR="00597858" w:rsidRDefault="00934BE4">
      <w:pPr>
        <w:pStyle w:val="Corpsdetexte"/>
        <w:spacing w:before="59"/>
        <w:ind w:left="3143"/>
        <w:rPr>
          <w:rFonts w:ascii="Cambria Math"/>
        </w:rPr>
      </w:pPr>
      <w:r>
        <w:rPr>
          <w:rFonts w:ascii="Cambria Math"/>
        </w:rPr>
        <w:t>Tableau.IV.3. de moment en appuis</w:t>
      </w:r>
    </w:p>
    <w:p w:rsidR="00597858" w:rsidRDefault="002B2351">
      <w:pPr>
        <w:spacing w:before="137"/>
        <w:ind w:left="607"/>
      </w:pPr>
      <w:r>
        <w:pict>
          <v:line id="_x0000_s2514" style="position:absolute;left:0;text-align:left;z-index:-275674112;mso-position-horizontal-relative:page" from="57.4pt,20.3pt" to="75.6pt,20.3pt" strokeweight=".72pt">
            <w10:wrap anchorx="page"/>
          </v:line>
        </w:pict>
      </w:r>
      <w:r w:rsidR="00934BE4">
        <w:rPr>
          <w:rFonts w:ascii="Cambria Math"/>
          <w:sz w:val="26"/>
        </w:rPr>
        <w:t>Elu</w:t>
      </w:r>
      <w:r w:rsidR="00934BE4">
        <w:t>:</w:t>
      </w:r>
    </w:p>
    <w:p w:rsidR="00597858" w:rsidRDefault="00934BE4">
      <w:pPr>
        <w:tabs>
          <w:tab w:val="left" w:pos="2307"/>
          <w:tab w:val="left" w:pos="3589"/>
          <w:tab w:val="left" w:pos="5289"/>
          <w:tab w:val="left" w:pos="6797"/>
          <w:tab w:val="left" w:pos="8454"/>
        </w:tabs>
        <w:spacing w:before="141"/>
        <w:ind w:left="607"/>
        <w:rPr>
          <w:rFonts w:ascii="Cambria Math"/>
          <w:sz w:val="17"/>
        </w:rPr>
      </w:pPr>
      <w:r>
        <w:rPr>
          <w:rFonts w:ascii="Cambria Math"/>
          <w:position w:val="2"/>
          <w:sz w:val="26"/>
        </w:rPr>
        <w:t>M</w:t>
      </w:r>
      <w:r>
        <w:rPr>
          <w:rFonts w:ascii="Cambria Math"/>
          <w:sz w:val="17"/>
        </w:rPr>
        <w:t>a=334.426</w:t>
      </w:r>
      <w:r>
        <w:rPr>
          <w:rFonts w:ascii="Cambria Math"/>
          <w:sz w:val="17"/>
        </w:rPr>
        <w:tab/>
      </w:r>
      <w:r>
        <w:rPr>
          <w:rFonts w:ascii="Cambria Math"/>
          <w:position w:val="2"/>
          <w:sz w:val="26"/>
        </w:rPr>
        <w:t>M</w:t>
      </w:r>
      <w:r>
        <w:rPr>
          <w:rFonts w:ascii="Cambria Math"/>
          <w:sz w:val="17"/>
        </w:rPr>
        <w:t>a=766.424</w:t>
      </w:r>
      <w:r>
        <w:rPr>
          <w:rFonts w:ascii="Cambria Math"/>
          <w:sz w:val="17"/>
        </w:rPr>
        <w:tab/>
      </w:r>
      <w:r>
        <w:rPr>
          <w:rFonts w:ascii="Cambria Math"/>
          <w:position w:val="2"/>
          <w:sz w:val="26"/>
        </w:rPr>
        <w:t>M</w:t>
      </w:r>
      <w:r>
        <w:rPr>
          <w:rFonts w:ascii="Cambria Math"/>
          <w:sz w:val="17"/>
        </w:rPr>
        <w:t>a=613.139</w:t>
      </w:r>
      <w:r>
        <w:rPr>
          <w:rFonts w:ascii="Cambria Math"/>
          <w:sz w:val="17"/>
        </w:rPr>
        <w:tab/>
      </w:r>
      <w:r>
        <w:rPr>
          <w:rFonts w:ascii="Cambria Math"/>
          <w:position w:val="2"/>
          <w:sz w:val="26"/>
        </w:rPr>
        <w:t>M</w:t>
      </w:r>
      <w:r>
        <w:rPr>
          <w:rFonts w:ascii="Cambria Math"/>
          <w:sz w:val="17"/>
        </w:rPr>
        <w:t>a=586.191</w:t>
      </w:r>
      <w:r>
        <w:rPr>
          <w:rFonts w:ascii="Cambria Math"/>
          <w:sz w:val="17"/>
        </w:rPr>
        <w:tab/>
      </w:r>
      <w:r>
        <w:rPr>
          <w:rFonts w:ascii="Cambria Math"/>
          <w:position w:val="2"/>
          <w:sz w:val="26"/>
        </w:rPr>
        <w:t>M</w:t>
      </w:r>
      <w:r>
        <w:rPr>
          <w:rFonts w:ascii="Cambria Math"/>
          <w:sz w:val="17"/>
        </w:rPr>
        <w:t>a=590.525</w:t>
      </w:r>
      <w:r>
        <w:rPr>
          <w:rFonts w:ascii="Cambria Math"/>
          <w:sz w:val="17"/>
        </w:rPr>
        <w:tab/>
      </w:r>
      <w:r>
        <w:rPr>
          <w:rFonts w:ascii="Cambria Math"/>
          <w:position w:val="2"/>
          <w:sz w:val="26"/>
        </w:rPr>
        <w:t>M</w:t>
      </w:r>
      <w:r>
        <w:rPr>
          <w:rFonts w:ascii="Cambria Math"/>
          <w:sz w:val="17"/>
        </w:rPr>
        <w:t>a=236.21</w:t>
      </w:r>
    </w:p>
    <w:p w:rsidR="00597858" w:rsidRDefault="00597858">
      <w:pPr>
        <w:pStyle w:val="Corpsdetexte"/>
        <w:rPr>
          <w:rFonts w:ascii="Cambria Math"/>
          <w:sz w:val="26"/>
        </w:rPr>
      </w:pPr>
    </w:p>
    <w:p w:rsidR="00597858" w:rsidRDefault="00597858">
      <w:pPr>
        <w:pStyle w:val="Corpsdetexte"/>
        <w:rPr>
          <w:rFonts w:ascii="Cambria Math"/>
          <w:sz w:val="26"/>
        </w:rPr>
      </w:pPr>
    </w:p>
    <w:p w:rsidR="00597858" w:rsidRDefault="00597858">
      <w:pPr>
        <w:pStyle w:val="Corpsdetexte"/>
        <w:spacing w:before="5"/>
        <w:rPr>
          <w:rFonts w:ascii="Cambria Math"/>
          <w:sz w:val="35"/>
        </w:rPr>
      </w:pPr>
    </w:p>
    <w:p w:rsidR="00597858" w:rsidRDefault="00934BE4">
      <w:pPr>
        <w:tabs>
          <w:tab w:val="left" w:pos="1723"/>
          <w:tab w:val="left" w:pos="3730"/>
          <w:tab w:val="left" w:pos="5176"/>
          <w:tab w:val="left" w:pos="6803"/>
        </w:tabs>
        <w:ind w:right="490"/>
        <w:jc w:val="center"/>
        <w:rPr>
          <w:rFonts w:ascii="Cambria Math"/>
          <w:sz w:val="17"/>
        </w:rPr>
      </w:pPr>
      <w:r>
        <w:rPr>
          <w:rFonts w:ascii="Cambria Math"/>
          <w:position w:val="2"/>
          <w:sz w:val="26"/>
        </w:rPr>
        <w:t>M</w:t>
      </w:r>
      <w:r>
        <w:rPr>
          <w:rFonts w:ascii="Cambria Math"/>
          <w:sz w:val="17"/>
        </w:rPr>
        <w:t>t=1036.720</w:t>
      </w:r>
      <w:r>
        <w:rPr>
          <w:rFonts w:ascii="Cambria Math"/>
          <w:sz w:val="17"/>
        </w:rPr>
        <w:tab/>
      </w:r>
      <w:r>
        <w:rPr>
          <w:rFonts w:ascii="Cambria Math"/>
          <w:position w:val="2"/>
          <w:sz w:val="26"/>
        </w:rPr>
        <w:t>M</w:t>
      </w:r>
      <w:r>
        <w:rPr>
          <w:rFonts w:ascii="Cambria Math"/>
          <w:sz w:val="17"/>
        </w:rPr>
        <w:t>t=797.081</w:t>
      </w:r>
      <w:r>
        <w:rPr>
          <w:rFonts w:ascii="Cambria Math"/>
          <w:sz w:val="17"/>
        </w:rPr>
        <w:tab/>
      </w:r>
      <w:r>
        <w:rPr>
          <w:rFonts w:ascii="Cambria Math"/>
          <w:position w:val="2"/>
          <w:sz w:val="26"/>
        </w:rPr>
        <w:t>M</w:t>
      </w:r>
      <w:r>
        <w:rPr>
          <w:rFonts w:ascii="Cambria Math"/>
          <w:sz w:val="17"/>
        </w:rPr>
        <w:t>t=931.035</w:t>
      </w:r>
      <w:r>
        <w:rPr>
          <w:rFonts w:ascii="Cambria Math"/>
          <w:sz w:val="17"/>
        </w:rPr>
        <w:tab/>
      </w:r>
      <w:r>
        <w:rPr>
          <w:rFonts w:ascii="Cambria Math"/>
          <w:position w:val="2"/>
          <w:sz w:val="26"/>
        </w:rPr>
        <w:t>M</w:t>
      </w:r>
      <w:r>
        <w:rPr>
          <w:rFonts w:ascii="Cambria Math"/>
          <w:sz w:val="17"/>
        </w:rPr>
        <w:t>t=762.049</w:t>
      </w:r>
      <w:r>
        <w:rPr>
          <w:rFonts w:ascii="Cambria Math"/>
          <w:sz w:val="17"/>
        </w:rPr>
        <w:tab/>
      </w:r>
      <w:r>
        <w:rPr>
          <w:rFonts w:ascii="Cambria Math"/>
          <w:position w:val="2"/>
          <w:sz w:val="26"/>
        </w:rPr>
        <w:t>M</w:t>
      </w:r>
      <w:r>
        <w:rPr>
          <w:rFonts w:ascii="Cambria Math"/>
          <w:sz w:val="17"/>
        </w:rPr>
        <w:t>t=732.251</w:t>
      </w: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2B2351">
      <w:pPr>
        <w:pStyle w:val="Corpsdetexte"/>
        <w:spacing w:before="11"/>
        <w:rPr>
          <w:rFonts w:ascii="Cambria Math"/>
        </w:rPr>
      </w:pPr>
      <w:r w:rsidRPr="002B2351">
        <w:pict>
          <v:group id="_x0000_s2511" style="position:absolute;margin-left:52.55pt;margin-top:16.6pt;width:490.3pt;height:4.45pt;z-index:-250880000;mso-wrap-distance-left:0;mso-wrap-distance-right:0;mso-position-horizontal-relative:page" coordorigin="1051,332" coordsize="9806,89">
            <v:line id="_x0000_s2513" style="position:absolute" from="1051,414" to="10857,414" strokecolor="#602221" strokeweight=".7pt"/>
            <v:line id="_x0000_s2512" style="position:absolute" from="1051,362" to="10857,362" strokecolor="#602221" strokeweight="3pt"/>
            <w10:wrap type="topAndBottom" anchorx="page"/>
          </v:group>
        </w:pict>
      </w:r>
    </w:p>
    <w:p w:rsidR="00597858" w:rsidRDefault="00597858">
      <w:pPr>
        <w:pStyle w:val="Corpsdetexte"/>
        <w:rPr>
          <w:rFonts w:ascii="Cambria Math"/>
          <w:sz w:val="20"/>
        </w:rPr>
      </w:pPr>
    </w:p>
    <w:p w:rsidR="00597858" w:rsidRDefault="00597858">
      <w:pPr>
        <w:pStyle w:val="Corpsdetexte"/>
        <w:spacing w:before="3"/>
        <w:rPr>
          <w:rFonts w:ascii="Cambria Math"/>
          <w:sz w:val="26"/>
        </w:rPr>
      </w:pPr>
    </w:p>
    <w:p w:rsidR="00597858" w:rsidRDefault="00934BE4">
      <w:pPr>
        <w:pStyle w:val="Heading6"/>
        <w:ind w:right="98"/>
        <w:jc w:val="right"/>
        <w:rPr>
          <w:rFonts w:ascii="Arial"/>
        </w:rPr>
      </w:pPr>
      <w:r>
        <w:rPr>
          <w:rFonts w:ascii="Arial"/>
        </w:rPr>
        <w:t>89</w:t>
      </w:r>
    </w:p>
    <w:p w:rsidR="00597858" w:rsidRDefault="00597858">
      <w:pPr>
        <w:jc w:val="right"/>
        <w:sectPr w:rsidR="00597858" w:rsidSect="00EE327E">
          <w:pgSz w:w="11910" w:h="16840"/>
          <w:pgMar w:top="680" w:right="200" w:bottom="0" w:left="540" w:header="720" w:footer="720" w:gutter="0"/>
          <w:cols w:space="720"/>
        </w:sectPr>
      </w:pPr>
    </w:p>
    <w:p w:rsidR="00597858" w:rsidRDefault="002B2351">
      <w:pPr>
        <w:spacing w:before="89"/>
        <w:ind w:right="888"/>
        <w:jc w:val="right"/>
        <w:rPr>
          <w:b/>
        </w:rPr>
      </w:pPr>
      <w:r w:rsidRPr="002B2351">
        <w:lastRenderedPageBreak/>
        <w:pict>
          <v:group id="_x0000_s2508" style="position:absolute;left:0;text-align:left;margin-left:47.5pt;margin-top:20.35pt;width:499.7pt;height:.55pt;z-index:-250875904;mso-wrap-distance-left:0;mso-wrap-distance-right:0;mso-position-horizontal-relative:page" coordorigin="950,407" coordsize="9994,11">
            <v:line id="_x0000_s2510" style="position:absolute" from="950,413" to="3959,413" strokecolor="#923634" strokeweight=".5pt"/>
            <v:line id="_x0000_s2509" style="position:absolute" from="3944,412" to="10944,412" strokeweight=".5pt"/>
            <w10:wrap type="topAndBottom" anchorx="page"/>
          </v:group>
        </w:pict>
      </w:r>
      <w:r w:rsidRPr="002B2351">
        <w:pict>
          <v:shape id="_x0000_s2507" type="#_x0000_t202" style="position:absolute;left:0;text-align:left;margin-left:48.25pt;margin-top:.5pt;width:149.7pt;height:19.9pt;z-index:252444672;mso-position-horizontal-relative:page" fillcolor="#923634" stroked="f">
            <v:textbox style="mso-next-textbox:#_x0000_s2507" inset="0,0,0,0">
              <w:txbxContent>
                <w:p w:rsidR="00EE327E" w:rsidRDefault="00EE327E">
                  <w:pPr>
                    <w:spacing w:before="74"/>
                    <w:ind w:left="802"/>
                  </w:pPr>
                  <w:r>
                    <w:rPr>
                      <w:color w:val="FFFFFF"/>
                    </w:rPr>
                    <w:t>CHAPITRE IV</w:t>
                  </w:r>
                </w:p>
              </w:txbxContent>
            </v:textbox>
            <w10:wrap anchorx="page"/>
          </v:shape>
        </w:pict>
      </w:r>
      <w:r w:rsidR="00934BE4">
        <w:rPr>
          <w:b/>
        </w:rPr>
        <w:t>Etude des planchers</w:t>
      </w:r>
    </w:p>
    <w:p w:rsidR="00597858" w:rsidRDefault="00597858">
      <w:pPr>
        <w:pStyle w:val="Corpsdetexte"/>
        <w:rPr>
          <w:b/>
          <w:sz w:val="20"/>
        </w:rPr>
      </w:pPr>
    </w:p>
    <w:p w:rsidR="00597858" w:rsidRDefault="00597858">
      <w:pPr>
        <w:pStyle w:val="Corpsdetexte"/>
        <w:rPr>
          <w:b/>
          <w:sz w:val="20"/>
        </w:rPr>
      </w:pPr>
    </w:p>
    <w:p w:rsidR="00597858" w:rsidRDefault="00934BE4">
      <w:pPr>
        <w:spacing w:before="178"/>
        <w:ind w:left="607"/>
      </w:pPr>
      <w:r>
        <w:rPr>
          <w:rFonts w:ascii="Cambria Math"/>
          <w:sz w:val="26"/>
          <w:u w:val="single"/>
        </w:rPr>
        <w:t>Els</w:t>
      </w:r>
      <w:r>
        <w:rPr>
          <w:u w:val="single"/>
        </w:rPr>
        <w:t>:</w:t>
      </w:r>
    </w:p>
    <w:p w:rsidR="00597858" w:rsidRDefault="00597858">
      <w:pPr>
        <w:pStyle w:val="Corpsdetexte"/>
        <w:rPr>
          <w:sz w:val="20"/>
        </w:rPr>
      </w:pPr>
    </w:p>
    <w:p w:rsidR="00597858" w:rsidRDefault="00597858">
      <w:pPr>
        <w:pStyle w:val="Corpsdetexte"/>
        <w:spacing w:before="1"/>
        <w:rPr>
          <w:sz w:val="23"/>
        </w:rPr>
      </w:pPr>
    </w:p>
    <w:p w:rsidR="00597858" w:rsidRDefault="00934BE4">
      <w:pPr>
        <w:tabs>
          <w:tab w:val="left" w:pos="2220"/>
          <w:tab w:val="left" w:pos="5164"/>
          <w:tab w:val="left" w:pos="6710"/>
          <w:tab w:val="left" w:pos="8406"/>
        </w:tabs>
        <w:spacing w:before="54"/>
        <w:ind w:left="607"/>
        <w:rPr>
          <w:rFonts w:ascii="Cambria Math"/>
          <w:sz w:val="18"/>
        </w:rPr>
      </w:pPr>
      <w:r>
        <w:rPr>
          <w:rFonts w:ascii="Cambria Math"/>
          <w:position w:val="2"/>
          <w:sz w:val="26"/>
        </w:rPr>
        <w:t>M</w:t>
      </w:r>
      <w:r>
        <w:rPr>
          <w:rFonts w:ascii="Cambria Math"/>
          <w:sz w:val="17"/>
        </w:rPr>
        <w:t>a=</w:t>
      </w:r>
      <w:r>
        <w:rPr>
          <w:rFonts w:ascii="Cambria Math"/>
          <w:position w:val="2"/>
          <w:sz w:val="20"/>
        </w:rPr>
        <w:t>256.135</w:t>
      </w:r>
      <w:r>
        <w:rPr>
          <w:rFonts w:ascii="Cambria Math"/>
          <w:position w:val="2"/>
          <w:sz w:val="20"/>
        </w:rPr>
        <w:tab/>
      </w:r>
      <w:r>
        <w:rPr>
          <w:rFonts w:ascii="Cambria Math"/>
          <w:position w:val="2"/>
          <w:sz w:val="26"/>
        </w:rPr>
        <w:t>M</w:t>
      </w:r>
      <w:r>
        <w:rPr>
          <w:rFonts w:ascii="Cambria Math"/>
          <w:sz w:val="17"/>
        </w:rPr>
        <w:t xml:space="preserve">a=   </w:t>
      </w:r>
      <w:r>
        <w:rPr>
          <w:rFonts w:ascii="Cambria Math"/>
          <w:sz w:val="18"/>
        </w:rPr>
        <w:t xml:space="preserve">640.338 </w:t>
      </w:r>
      <w:r>
        <w:rPr>
          <w:rFonts w:ascii="Cambria Math"/>
          <w:spacing w:val="30"/>
          <w:sz w:val="18"/>
        </w:rPr>
        <w:t xml:space="preserve"> </w:t>
      </w:r>
      <w:r>
        <w:rPr>
          <w:rFonts w:ascii="Cambria Math"/>
          <w:position w:val="2"/>
          <w:sz w:val="26"/>
        </w:rPr>
        <w:t>M</w:t>
      </w:r>
      <w:r>
        <w:rPr>
          <w:rFonts w:ascii="Cambria Math"/>
          <w:sz w:val="17"/>
        </w:rPr>
        <w:t>a=</w:t>
      </w:r>
      <w:r>
        <w:rPr>
          <w:rFonts w:ascii="Cambria Math"/>
          <w:sz w:val="18"/>
        </w:rPr>
        <w:t>446.866</w:t>
      </w:r>
      <w:r>
        <w:rPr>
          <w:rFonts w:ascii="Cambria Math"/>
          <w:sz w:val="18"/>
        </w:rPr>
        <w:tab/>
      </w:r>
      <w:r>
        <w:rPr>
          <w:rFonts w:ascii="Cambria Math"/>
          <w:position w:val="2"/>
          <w:sz w:val="26"/>
        </w:rPr>
        <w:t>M</w:t>
      </w:r>
      <w:r>
        <w:rPr>
          <w:rFonts w:ascii="Cambria Math"/>
          <w:sz w:val="17"/>
        </w:rPr>
        <w:t>a=</w:t>
      </w:r>
      <w:r>
        <w:rPr>
          <w:rFonts w:ascii="Cambria Math"/>
          <w:sz w:val="18"/>
        </w:rPr>
        <w:t>427.226</w:t>
      </w:r>
      <w:r>
        <w:rPr>
          <w:rFonts w:ascii="Cambria Math"/>
          <w:sz w:val="18"/>
        </w:rPr>
        <w:tab/>
      </w:r>
      <w:r>
        <w:rPr>
          <w:rFonts w:ascii="Cambria Math"/>
          <w:position w:val="2"/>
          <w:sz w:val="26"/>
        </w:rPr>
        <w:t>M</w:t>
      </w:r>
      <w:r>
        <w:rPr>
          <w:rFonts w:ascii="Cambria Math"/>
          <w:sz w:val="17"/>
        </w:rPr>
        <w:t>a=</w:t>
      </w:r>
      <w:r>
        <w:rPr>
          <w:rFonts w:ascii="Cambria Math"/>
          <w:sz w:val="18"/>
        </w:rPr>
        <w:t>534.033</w:t>
      </w:r>
      <w:r>
        <w:rPr>
          <w:rFonts w:ascii="Cambria Math"/>
          <w:sz w:val="18"/>
        </w:rPr>
        <w:tab/>
      </w:r>
      <w:r>
        <w:rPr>
          <w:rFonts w:ascii="Cambria Math"/>
          <w:position w:val="2"/>
          <w:sz w:val="26"/>
        </w:rPr>
        <w:t>M</w:t>
      </w:r>
      <w:r>
        <w:rPr>
          <w:rFonts w:ascii="Cambria Math"/>
          <w:sz w:val="17"/>
        </w:rPr>
        <w:t>a=</w:t>
      </w:r>
      <w:r>
        <w:rPr>
          <w:rFonts w:ascii="Cambria Math"/>
          <w:sz w:val="18"/>
        </w:rPr>
        <w:t>172.154</w:t>
      </w:r>
    </w:p>
    <w:p w:rsidR="00597858" w:rsidRDefault="00597858">
      <w:pPr>
        <w:pStyle w:val="Corpsdetexte"/>
        <w:rPr>
          <w:rFonts w:ascii="Cambria Math"/>
          <w:sz w:val="26"/>
        </w:rPr>
      </w:pPr>
    </w:p>
    <w:p w:rsidR="00597858" w:rsidRDefault="00597858">
      <w:pPr>
        <w:pStyle w:val="Corpsdetexte"/>
        <w:rPr>
          <w:rFonts w:ascii="Cambria Math"/>
          <w:sz w:val="26"/>
        </w:rPr>
      </w:pPr>
    </w:p>
    <w:p w:rsidR="00597858" w:rsidRDefault="00597858">
      <w:pPr>
        <w:pStyle w:val="Corpsdetexte"/>
        <w:spacing w:before="8"/>
        <w:rPr>
          <w:rFonts w:ascii="Cambria Math"/>
          <w:sz w:val="35"/>
        </w:rPr>
      </w:pPr>
    </w:p>
    <w:p w:rsidR="00597858" w:rsidRDefault="00934BE4">
      <w:pPr>
        <w:tabs>
          <w:tab w:val="left" w:pos="3133"/>
          <w:tab w:val="left" w:pos="4444"/>
          <w:tab w:val="left" w:pos="6211"/>
          <w:tab w:val="left" w:pos="7863"/>
        </w:tabs>
        <w:ind w:left="1438"/>
        <w:rPr>
          <w:rFonts w:ascii="Cambria Math"/>
          <w:sz w:val="17"/>
        </w:rPr>
      </w:pPr>
      <w:r>
        <w:rPr>
          <w:rFonts w:ascii="Cambria Math"/>
          <w:position w:val="2"/>
          <w:sz w:val="26"/>
        </w:rPr>
        <w:t>M</w:t>
      </w:r>
      <w:r>
        <w:rPr>
          <w:rFonts w:ascii="Cambria Math"/>
          <w:sz w:val="17"/>
        </w:rPr>
        <w:t xml:space="preserve">t= </w:t>
      </w:r>
      <w:r>
        <w:rPr>
          <w:rFonts w:ascii="Cambria Math"/>
          <w:spacing w:val="19"/>
          <w:sz w:val="17"/>
        </w:rPr>
        <w:t xml:space="preserve"> </w:t>
      </w:r>
      <w:r>
        <w:rPr>
          <w:rFonts w:ascii="Cambria Math"/>
          <w:position w:val="2"/>
          <w:sz w:val="26"/>
        </w:rPr>
        <w:t>-</w:t>
      </w:r>
      <w:r>
        <w:rPr>
          <w:rFonts w:ascii="Cambria Math"/>
          <w:position w:val="2"/>
        </w:rPr>
        <w:t>794.019</w:t>
      </w:r>
      <w:r>
        <w:rPr>
          <w:rFonts w:ascii="Cambria Math"/>
          <w:position w:val="2"/>
        </w:rPr>
        <w:tab/>
      </w:r>
      <w:r>
        <w:rPr>
          <w:rFonts w:ascii="Cambria Math"/>
          <w:position w:val="2"/>
          <w:sz w:val="26"/>
        </w:rPr>
        <w:t>M</w:t>
      </w:r>
      <w:r>
        <w:rPr>
          <w:rFonts w:ascii="Cambria Math"/>
          <w:sz w:val="17"/>
        </w:rPr>
        <w:t>t=</w:t>
      </w:r>
      <w:r>
        <w:rPr>
          <w:rFonts w:ascii="Cambria Math"/>
          <w:spacing w:val="-3"/>
          <w:sz w:val="17"/>
        </w:rPr>
        <w:t xml:space="preserve"> </w:t>
      </w:r>
      <w:r>
        <w:rPr>
          <w:rFonts w:ascii="Cambria Math"/>
          <w:sz w:val="17"/>
        </w:rPr>
        <w:t>-580.926</w:t>
      </w:r>
      <w:r>
        <w:rPr>
          <w:rFonts w:ascii="Cambria Math"/>
          <w:sz w:val="17"/>
        </w:rPr>
        <w:tab/>
      </w:r>
      <w:r>
        <w:rPr>
          <w:rFonts w:ascii="Cambria Math"/>
          <w:position w:val="2"/>
          <w:sz w:val="26"/>
        </w:rPr>
        <w:t>M</w:t>
      </w:r>
      <w:r>
        <w:rPr>
          <w:rFonts w:ascii="Cambria Math"/>
          <w:sz w:val="17"/>
        </w:rPr>
        <w:t>t=</w:t>
      </w:r>
      <w:r>
        <w:rPr>
          <w:rFonts w:ascii="Cambria Math"/>
          <w:spacing w:val="-2"/>
          <w:sz w:val="17"/>
        </w:rPr>
        <w:t xml:space="preserve"> </w:t>
      </w:r>
      <w:r>
        <w:rPr>
          <w:rFonts w:ascii="Cambria Math"/>
          <w:sz w:val="17"/>
        </w:rPr>
        <w:t>-678.554</w:t>
      </w:r>
      <w:r>
        <w:rPr>
          <w:rFonts w:ascii="Cambria Math"/>
          <w:sz w:val="17"/>
        </w:rPr>
        <w:tab/>
      </w:r>
      <w:r>
        <w:rPr>
          <w:rFonts w:ascii="Cambria Math"/>
          <w:position w:val="2"/>
          <w:sz w:val="26"/>
        </w:rPr>
        <w:t>M</w:t>
      </w:r>
      <w:r>
        <w:rPr>
          <w:rFonts w:ascii="Cambria Math"/>
          <w:sz w:val="17"/>
        </w:rPr>
        <w:t>t=</w:t>
      </w:r>
      <w:r>
        <w:rPr>
          <w:rFonts w:ascii="Cambria Math"/>
          <w:spacing w:val="-2"/>
          <w:sz w:val="17"/>
        </w:rPr>
        <w:t xml:space="preserve"> </w:t>
      </w:r>
      <w:r>
        <w:rPr>
          <w:rFonts w:ascii="Cambria Math"/>
          <w:sz w:val="17"/>
        </w:rPr>
        <w:t>-555.394</w:t>
      </w:r>
      <w:r>
        <w:rPr>
          <w:rFonts w:ascii="Cambria Math"/>
          <w:sz w:val="17"/>
        </w:rPr>
        <w:tab/>
      </w:r>
      <w:r>
        <w:rPr>
          <w:rFonts w:ascii="Cambria Math"/>
          <w:position w:val="2"/>
          <w:sz w:val="26"/>
        </w:rPr>
        <w:t>M</w:t>
      </w:r>
      <w:r>
        <w:rPr>
          <w:rFonts w:ascii="Cambria Math"/>
          <w:sz w:val="17"/>
        </w:rPr>
        <w:t>t=</w:t>
      </w:r>
      <w:r>
        <w:rPr>
          <w:rFonts w:ascii="Cambria Math"/>
          <w:spacing w:val="-1"/>
          <w:sz w:val="17"/>
        </w:rPr>
        <w:t xml:space="preserve"> </w:t>
      </w:r>
      <w:r>
        <w:rPr>
          <w:rFonts w:ascii="Cambria Math"/>
          <w:sz w:val="17"/>
        </w:rPr>
        <w:t>-533.677</w:t>
      </w:r>
    </w:p>
    <w:p w:rsidR="00597858" w:rsidRDefault="00597858">
      <w:pPr>
        <w:pStyle w:val="Corpsdetexte"/>
        <w:rPr>
          <w:rFonts w:ascii="Cambria Math"/>
          <w:sz w:val="20"/>
        </w:rPr>
      </w:pPr>
    </w:p>
    <w:p w:rsidR="00597858" w:rsidRDefault="00597858">
      <w:pPr>
        <w:pStyle w:val="Corpsdetexte"/>
        <w:spacing w:before="11"/>
        <w:rPr>
          <w:rFonts w:ascii="Cambria Math"/>
          <w:sz w:val="21"/>
        </w:rPr>
      </w:pPr>
    </w:p>
    <w:p w:rsidR="00597858" w:rsidRDefault="00597858">
      <w:pPr>
        <w:rPr>
          <w:rFonts w:ascii="Cambria Math"/>
          <w:sz w:val="21"/>
        </w:rPr>
        <w:sectPr w:rsidR="00597858" w:rsidSect="00EE327E">
          <w:pgSz w:w="11910" w:h="16840"/>
          <w:pgMar w:top="680" w:right="200" w:bottom="0" w:left="540" w:header="720" w:footer="720" w:gutter="0"/>
          <w:cols w:space="720"/>
        </w:sectPr>
      </w:pPr>
    </w:p>
    <w:p w:rsidR="00597858" w:rsidRDefault="00934BE4">
      <w:pPr>
        <w:pStyle w:val="Heading8"/>
        <w:spacing w:before="87"/>
        <w:ind w:left="607"/>
        <w:rPr>
          <w:rFonts w:ascii="Cambria Math" w:hAnsi="Cambria Math"/>
        </w:rPr>
      </w:pPr>
      <w:r>
        <w:rPr>
          <w:rFonts w:ascii="Cambria Math" w:hAnsi="Cambria Math"/>
          <w:u w:val="single"/>
        </w:rPr>
        <w:lastRenderedPageBreak/>
        <w:t>L</w:t>
      </w:r>
      <w:r>
        <w:rPr>
          <w:u w:val="single"/>
        </w:rPr>
        <w:t>’</w:t>
      </w:r>
      <w:r>
        <w:rPr>
          <w:rFonts w:ascii="Cambria Math" w:hAnsi="Cambria Math"/>
          <w:u w:val="single"/>
        </w:rPr>
        <w:t xml:space="preserve">effort tranchant </w:t>
      </w:r>
      <w:r>
        <w:rPr>
          <w:i/>
          <w:sz w:val="22"/>
          <w:u w:val="single"/>
        </w:rPr>
        <w:t xml:space="preserve">: </w:t>
      </w:r>
      <w:r>
        <w:rPr>
          <w:rFonts w:ascii="Cambria Math" w:hAnsi="Cambria Math"/>
        </w:rPr>
        <w:t>d</w:t>
      </w:r>
      <w:r>
        <w:t>’</w:t>
      </w:r>
      <w:r>
        <w:rPr>
          <w:rFonts w:ascii="Cambria Math" w:hAnsi="Cambria Math"/>
        </w:rPr>
        <w:t>apr</w:t>
      </w:r>
      <w:r>
        <w:t>è</w:t>
      </w:r>
      <w:r>
        <w:rPr>
          <w:rFonts w:ascii="Cambria Math" w:hAnsi="Cambria Math"/>
        </w:rPr>
        <w:t>s le BAEL</w:t>
      </w:r>
    </w:p>
    <w:p w:rsidR="00597858" w:rsidRDefault="00934BE4">
      <w:pPr>
        <w:tabs>
          <w:tab w:val="left" w:pos="2662"/>
          <w:tab w:val="left" w:pos="5107"/>
        </w:tabs>
        <w:spacing w:before="141"/>
        <w:ind w:left="607"/>
        <w:rPr>
          <w:rFonts w:ascii="Cambria Math"/>
          <w:sz w:val="17"/>
        </w:rPr>
      </w:pPr>
      <w:r>
        <w:rPr>
          <w:rFonts w:ascii="Cambria Math"/>
          <w:b/>
          <w:position w:val="2"/>
          <w:sz w:val="26"/>
        </w:rPr>
        <w:t>V</w:t>
      </w:r>
      <w:r>
        <w:rPr>
          <w:rFonts w:ascii="Cambria Math"/>
          <w:b/>
          <w:sz w:val="17"/>
        </w:rPr>
        <w:t>w</w:t>
      </w:r>
      <w:r>
        <w:rPr>
          <w:rFonts w:ascii="Cambria Math"/>
          <w:b/>
          <w:position w:val="2"/>
          <w:sz w:val="26"/>
        </w:rPr>
        <w:t>=</w:t>
      </w:r>
      <w:r>
        <w:rPr>
          <w:rFonts w:ascii="Cambria Math"/>
          <w:b/>
          <w:spacing w:val="-4"/>
          <w:position w:val="2"/>
          <w:sz w:val="26"/>
        </w:rPr>
        <w:t xml:space="preserve"> </w:t>
      </w:r>
      <w:r>
        <w:rPr>
          <w:rFonts w:ascii="Cambria Math"/>
          <w:position w:val="2"/>
          <w:sz w:val="26"/>
        </w:rPr>
        <w:t>-2M</w:t>
      </w:r>
      <w:r>
        <w:rPr>
          <w:rFonts w:ascii="Cambria Math"/>
          <w:sz w:val="17"/>
          <w:u w:val="single"/>
        </w:rPr>
        <w:t>W+</w:t>
      </w:r>
      <w:r>
        <w:rPr>
          <w:rFonts w:ascii="Cambria Math"/>
          <w:position w:val="2"/>
          <w:sz w:val="26"/>
          <w:u w:val="single"/>
        </w:rPr>
        <w:t>M</w:t>
      </w:r>
      <w:r>
        <w:rPr>
          <w:rFonts w:ascii="Cambria Math"/>
          <w:sz w:val="17"/>
          <w:u w:val="single"/>
        </w:rPr>
        <w:t>t</w:t>
      </w:r>
      <w:r>
        <w:rPr>
          <w:rFonts w:ascii="Cambria Math"/>
          <w:sz w:val="17"/>
        </w:rPr>
        <w:tab/>
        <w:t xml:space="preserve">;     </w:t>
      </w:r>
      <w:r>
        <w:rPr>
          <w:rFonts w:ascii="Cambria Math"/>
          <w:b/>
          <w:position w:val="2"/>
          <w:sz w:val="26"/>
        </w:rPr>
        <w:t>V</w:t>
      </w:r>
      <w:r>
        <w:rPr>
          <w:rFonts w:ascii="Cambria Math"/>
          <w:b/>
          <w:sz w:val="17"/>
        </w:rPr>
        <w:t>e</w:t>
      </w:r>
      <w:r>
        <w:rPr>
          <w:rFonts w:ascii="Cambria Math"/>
          <w:b/>
          <w:position w:val="2"/>
          <w:sz w:val="26"/>
        </w:rPr>
        <w:t xml:space="preserve">= </w:t>
      </w:r>
      <w:r>
        <w:rPr>
          <w:rFonts w:ascii="Cambria Math"/>
          <w:position w:val="2"/>
          <w:sz w:val="26"/>
        </w:rPr>
        <w:t>2</w:t>
      </w:r>
      <w:r>
        <w:rPr>
          <w:rFonts w:ascii="Cambria Math"/>
          <w:spacing w:val="49"/>
          <w:position w:val="2"/>
          <w:sz w:val="26"/>
        </w:rPr>
        <w:t xml:space="preserve"> </w:t>
      </w:r>
      <w:r>
        <w:rPr>
          <w:rFonts w:ascii="Cambria Math"/>
          <w:position w:val="2"/>
          <w:sz w:val="26"/>
        </w:rPr>
        <w:t>x</w:t>
      </w:r>
      <w:r>
        <w:rPr>
          <w:rFonts w:ascii="Cambria Math"/>
          <w:spacing w:val="1"/>
          <w:position w:val="2"/>
          <w:sz w:val="26"/>
        </w:rPr>
        <w:t xml:space="preserve"> </w:t>
      </w:r>
      <w:r>
        <w:rPr>
          <w:rFonts w:ascii="Cambria Math"/>
          <w:position w:val="2"/>
          <w:sz w:val="26"/>
          <w:u w:val="single"/>
        </w:rPr>
        <w:t>M</w:t>
      </w:r>
      <w:r>
        <w:rPr>
          <w:rFonts w:ascii="Cambria Math"/>
          <w:sz w:val="17"/>
          <w:u w:val="single"/>
        </w:rPr>
        <w:t>W+</w:t>
      </w:r>
      <w:r>
        <w:rPr>
          <w:rFonts w:ascii="Cambria Math"/>
          <w:position w:val="2"/>
          <w:sz w:val="26"/>
          <w:u w:val="single"/>
        </w:rPr>
        <w:t>M</w:t>
      </w:r>
      <w:r>
        <w:rPr>
          <w:rFonts w:ascii="Cambria Math"/>
          <w:sz w:val="17"/>
          <w:u w:val="single"/>
        </w:rPr>
        <w:t>t</w:t>
      </w:r>
      <w:r>
        <w:rPr>
          <w:rFonts w:ascii="Cambria Math"/>
          <w:sz w:val="17"/>
        </w:rPr>
        <w:tab/>
        <w:t>avec</w:t>
      </w:r>
    </w:p>
    <w:p w:rsidR="00597858" w:rsidRDefault="00934BE4">
      <w:pPr>
        <w:tabs>
          <w:tab w:val="right" w:pos="2134"/>
        </w:tabs>
        <w:spacing w:before="20" w:line="368" w:lineRule="exact"/>
        <w:ind w:left="622"/>
        <w:rPr>
          <w:rFonts w:ascii="Times New Roman" w:hAnsi="Times New Roman"/>
          <w:sz w:val="24"/>
        </w:rPr>
      </w:pPr>
      <w:proofErr w:type="gramStart"/>
      <w:r>
        <w:rPr>
          <w:rFonts w:ascii="Times New Roman" w:hAnsi="Times New Roman"/>
          <w:i/>
          <w:sz w:val="24"/>
        </w:rPr>
        <w:t>a</w:t>
      </w:r>
      <w:proofErr w:type="gramEnd"/>
      <w:r>
        <w:rPr>
          <w:rFonts w:ascii="Times New Roman" w:hAnsi="Times New Roman"/>
          <w:i/>
          <w:spacing w:val="2"/>
          <w:sz w:val="24"/>
        </w:rPr>
        <w:t xml:space="preserve"> </w:t>
      </w:r>
      <w:r>
        <w:rPr>
          <w:rFonts w:ascii="Symbol" w:hAnsi="Symbol"/>
          <w:sz w:val="24"/>
        </w:rPr>
        <w:t></w:t>
      </w:r>
      <w:r>
        <w:rPr>
          <w:rFonts w:ascii="Times New Roman" w:hAnsi="Times New Roman"/>
          <w:sz w:val="24"/>
        </w:rPr>
        <w:t xml:space="preserve"> </w:t>
      </w:r>
      <w:r>
        <w:rPr>
          <w:rFonts w:ascii="Times New Roman" w:hAnsi="Times New Roman"/>
          <w:i/>
          <w:sz w:val="24"/>
        </w:rPr>
        <w:t>L</w:t>
      </w:r>
      <w:r>
        <w:rPr>
          <w:rFonts w:ascii="Times New Roman" w:hAnsi="Times New Roman"/>
          <w:sz w:val="24"/>
        </w:rPr>
        <w:t>.</w:t>
      </w:r>
      <w:r>
        <w:rPr>
          <w:rFonts w:ascii="Times New Roman" w:hAnsi="Times New Roman"/>
          <w:sz w:val="24"/>
        </w:rPr>
        <w:tab/>
      </w:r>
      <w:r>
        <w:rPr>
          <w:rFonts w:ascii="Times New Roman" w:hAnsi="Times New Roman"/>
          <w:position w:val="16"/>
          <w:sz w:val="24"/>
        </w:rPr>
        <w:t>1</w:t>
      </w:r>
    </w:p>
    <w:p w:rsidR="00597858" w:rsidRDefault="00934BE4">
      <w:pPr>
        <w:tabs>
          <w:tab w:val="right" w:pos="2086"/>
        </w:tabs>
        <w:spacing w:before="839" w:line="387" w:lineRule="exact"/>
        <w:ind w:left="607"/>
        <w:rPr>
          <w:rFonts w:ascii="Times New Roman" w:hAnsi="Times New Roman"/>
          <w:sz w:val="24"/>
        </w:rPr>
      </w:pPr>
      <w:r>
        <w:br w:type="column"/>
      </w:r>
      <w:proofErr w:type="gramStart"/>
      <w:r>
        <w:rPr>
          <w:rFonts w:ascii="Times New Roman" w:hAnsi="Times New Roman"/>
          <w:i/>
          <w:sz w:val="24"/>
        </w:rPr>
        <w:lastRenderedPageBreak/>
        <w:t>b</w:t>
      </w:r>
      <w:proofErr w:type="gramEnd"/>
      <w:r>
        <w:rPr>
          <w:rFonts w:ascii="Times New Roman" w:hAnsi="Times New Roman"/>
          <w:i/>
          <w:spacing w:val="2"/>
          <w:sz w:val="24"/>
        </w:rPr>
        <w:t xml:space="preserve"> </w:t>
      </w:r>
      <w:r>
        <w:rPr>
          <w:rFonts w:ascii="Symbol" w:hAnsi="Symbol"/>
          <w:sz w:val="24"/>
        </w:rPr>
        <w:t></w:t>
      </w:r>
      <w:r>
        <w:rPr>
          <w:rFonts w:ascii="Times New Roman" w:hAnsi="Times New Roman"/>
          <w:sz w:val="24"/>
        </w:rPr>
        <w:t xml:space="preserve"> </w:t>
      </w:r>
      <w:r>
        <w:rPr>
          <w:rFonts w:ascii="Times New Roman" w:hAnsi="Times New Roman"/>
          <w:i/>
          <w:sz w:val="24"/>
        </w:rPr>
        <w:t>L</w:t>
      </w:r>
      <w:r>
        <w:rPr>
          <w:rFonts w:ascii="Times New Roman" w:hAnsi="Times New Roman"/>
          <w:sz w:val="24"/>
        </w:rPr>
        <w:t>.</w:t>
      </w:r>
      <w:r>
        <w:rPr>
          <w:rFonts w:ascii="Times New Roman" w:hAnsi="Times New Roman"/>
          <w:sz w:val="24"/>
        </w:rPr>
        <w:tab/>
      </w:r>
      <w:r>
        <w:rPr>
          <w:rFonts w:ascii="Times New Roman" w:hAnsi="Times New Roman"/>
          <w:position w:val="15"/>
          <w:sz w:val="24"/>
        </w:rPr>
        <w:t>1</w:t>
      </w:r>
    </w:p>
    <w:p w:rsidR="00597858" w:rsidRDefault="00597858">
      <w:pPr>
        <w:spacing w:line="387" w:lineRule="exact"/>
        <w:rPr>
          <w:rFonts w:ascii="Times New Roman" w:hAnsi="Times New Roman"/>
          <w:sz w:val="24"/>
        </w:rPr>
        <w:sectPr w:rsidR="00597858" w:rsidSect="00EE327E">
          <w:type w:val="continuous"/>
          <w:pgSz w:w="11910" w:h="16840"/>
          <w:pgMar w:top="1340" w:right="200" w:bottom="280" w:left="540" w:header="720" w:footer="720" w:gutter="0"/>
          <w:cols w:num="2" w:space="720" w:equalWidth="0">
            <w:col w:w="5472" w:space="1304"/>
            <w:col w:w="4394"/>
          </w:cols>
        </w:sectPr>
      </w:pPr>
    </w:p>
    <w:p w:rsidR="00597858" w:rsidRDefault="00934BE4">
      <w:pPr>
        <w:spacing w:before="52"/>
        <w:ind w:left="1347"/>
        <w:rPr>
          <w:rFonts w:ascii="Times New Roman" w:hAnsi="Times New Roman"/>
          <w:i/>
          <w:sz w:val="18"/>
        </w:rPr>
      </w:pPr>
      <w:r>
        <w:rPr>
          <w:rFonts w:ascii="Times New Roman" w:hAnsi="Times New Roman"/>
          <w:sz w:val="24"/>
        </w:rPr>
        <w:lastRenderedPageBreak/>
        <w:t xml:space="preserve">1 </w:t>
      </w:r>
      <w:r>
        <w:rPr>
          <w:rFonts w:ascii="Symbol" w:hAnsi="Symbol"/>
          <w:sz w:val="24"/>
        </w:rPr>
        <w:t></w:t>
      </w:r>
      <w:r>
        <w:rPr>
          <w:rFonts w:ascii="Times New Roman" w:hAnsi="Times New Roman"/>
          <w:sz w:val="24"/>
        </w:rPr>
        <w:t xml:space="preserve"> </w:t>
      </w:r>
      <w:r>
        <w:rPr>
          <w:rFonts w:ascii="Times New Roman" w:hAnsi="Times New Roman"/>
          <w:i/>
          <w:position w:val="3"/>
          <w:sz w:val="24"/>
        </w:rPr>
        <w:t xml:space="preserve">M </w:t>
      </w:r>
      <w:r>
        <w:rPr>
          <w:rFonts w:ascii="Times New Roman" w:hAnsi="Times New Roman"/>
          <w:i/>
          <w:sz w:val="18"/>
        </w:rPr>
        <w:t xml:space="preserve">e </w:t>
      </w:r>
      <w:r>
        <w:rPr>
          <w:rFonts w:ascii="Symbol" w:hAnsi="Symbol"/>
          <w:position w:val="3"/>
          <w:sz w:val="24"/>
        </w:rPr>
        <w:t></w:t>
      </w:r>
      <w:r>
        <w:rPr>
          <w:rFonts w:ascii="Times New Roman" w:hAnsi="Times New Roman"/>
          <w:position w:val="3"/>
          <w:sz w:val="24"/>
        </w:rPr>
        <w:t xml:space="preserve"> </w:t>
      </w:r>
      <w:r>
        <w:rPr>
          <w:rFonts w:ascii="Times New Roman" w:hAnsi="Times New Roman"/>
          <w:i/>
          <w:position w:val="3"/>
          <w:sz w:val="24"/>
        </w:rPr>
        <w:t>M</w:t>
      </w:r>
      <w:r>
        <w:rPr>
          <w:rFonts w:ascii="Times New Roman" w:hAnsi="Times New Roman"/>
          <w:i/>
          <w:spacing w:val="-20"/>
          <w:position w:val="3"/>
          <w:sz w:val="24"/>
        </w:rPr>
        <w:t xml:space="preserve"> </w:t>
      </w:r>
      <w:r>
        <w:rPr>
          <w:rFonts w:ascii="Times New Roman" w:hAnsi="Times New Roman"/>
          <w:i/>
          <w:sz w:val="18"/>
        </w:rPr>
        <w:t>t</w:t>
      </w:r>
    </w:p>
    <w:p w:rsidR="00597858" w:rsidRDefault="00934BE4">
      <w:pPr>
        <w:spacing w:before="27"/>
        <w:ind w:left="1745"/>
        <w:rPr>
          <w:rFonts w:ascii="Times New Roman" w:hAnsi="Times New Roman"/>
          <w:i/>
          <w:sz w:val="24"/>
        </w:rPr>
      </w:pPr>
      <w:r>
        <w:rPr>
          <w:rFonts w:ascii="Times New Roman" w:hAnsi="Times New Roman"/>
          <w:i/>
          <w:w w:val="95"/>
          <w:sz w:val="24"/>
        </w:rPr>
        <w:t>M</w:t>
      </w:r>
      <w:r>
        <w:rPr>
          <w:rFonts w:ascii="Times New Roman" w:hAnsi="Times New Roman"/>
          <w:i/>
          <w:spacing w:val="-27"/>
          <w:w w:val="95"/>
          <w:sz w:val="24"/>
        </w:rPr>
        <w:t xml:space="preserve"> </w:t>
      </w:r>
      <w:r>
        <w:rPr>
          <w:rFonts w:ascii="Times New Roman" w:hAnsi="Times New Roman"/>
          <w:i/>
          <w:w w:val="95"/>
          <w:sz w:val="24"/>
          <w:vertAlign w:val="subscript"/>
        </w:rPr>
        <w:t>w</w:t>
      </w:r>
      <w:r>
        <w:rPr>
          <w:rFonts w:ascii="Times New Roman" w:hAnsi="Times New Roman"/>
          <w:i/>
          <w:spacing w:val="-25"/>
          <w:w w:val="95"/>
          <w:sz w:val="24"/>
        </w:rPr>
        <w:t xml:space="preserve"> </w:t>
      </w:r>
      <w:r>
        <w:rPr>
          <w:rFonts w:ascii="Symbol" w:hAnsi="Symbol"/>
          <w:w w:val="95"/>
          <w:sz w:val="24"/>
        </w:rPr>
        <w:t></w:t>
      </w:r>
      <w:r>
        <w:rPr>
          <w:rFonts w:ascii="Times New Roman" w:hAnsi="Times New Roman"/>
          <w:spacing w:val="-22"/>
          <w:w w:val="95"/>
          <w:sz w:val="24"/>
        </w:rPr>
        <w:t xml:space="preserve"> </w:t>
      </w:r>
      <w:r>
        <w:rPr>
          <w:rFonts w:ascii="Times New Roman" w:hAnsi="Times New Roman"/>
          <w:i/>
          <w:w w:val="95"/>
          <w:sz w:val="24"/>
        </w:rPr>
        <w:t>M</w:t>
      </w:r>
      <w:r>
        <w:rPr>
          <w:rFonts w:ascii="Times New Roman" w:hAnsi="Times New Roman"/>
          <w:i/>
          <w:spacing w:val="-26"/>
          <w:w w:val="95"/>
          <w:sz w:val="24"/>
        </w:rPr>
        <w:t xml:space="preserve"> </w:t>
      </w:r>
      <w:r>
        <w:rPr>
          <w:rFonts w:ascii="Times New Roman" w:hAnsi="Times New Roman"/>
          <w:i/>
          <w:w w:val="95"/>
          <w:sz w:val="24"/>
          <w:vertAlign w:val="subscript"/>
        </w:rPr>
        <w:t>e</w:t>
      </w:r>
    </w:p>
    <w:p w:rsidR="00597858" w:rsidRDefault="00934BE4">
      <w:pPr>
        <w:tabs>
          <w:tab w:val="left" w:pos="1866"/>
        </w:tabs>
        <w:spacing w:line="343" w:lineRule="exact"/>
        <w:ind w:left="1347"/>
        <w:rPr>
          <w:rFonts w:ascii="Times New Roman" w:hAnsi="Times New Roman"/>
          <w:i/>
          <w:sz w:val="24"/>
        </w:rPr>
      </w:pPr>
      <w:r>
        <w:br w:type="column"/>
      </w:r>
      <w:r>
        <w:rPr>
          <w:rFonts w:ascii="Times New Roman" w:hAnsi="Times New Roman"/>
          <w:position w:val="-5"/>
          <w:sz w:val="24"/>
        </w:rPr>
        <w:lastRenderedPageBreak/>
        <w:t>1</w:t>
      </w:r>
      <w:r>
        <w:rPr>
          <w:rFonts w:ascii="Times New Roman" w:hAnsi="Times New Roman"/>
          <w:spacing w:val="2"/>
          <w:position w:val="-5"/>
          <w:sz w:val="24"/>
        </w:rPr>
        <w:t xml:space="preserve"> </w:t>
      </w:r>
      <w:r>
        <w:rPr>
          <w:rFonts w:ascii="Symbol" w:hAnsi="Symbol"/>
          <w:position w:val="-5"/>
          <w:sz w:val="24"/>
        </w:rPr>
        <w:t></w:t>
      </w:r>
      <w:r>
        <w:rPr>
          <w:rFonts w:ascii="Times New Roman" w:hAnsi="Times New Roman"/>
          <w:position w:val="-5"/>
          <w:sz w:val="24"/>
        </w:rPr>
        <w:tab/>
      </w:r>
      <w:r>
        <w:rPr>
          <w:rFonts w:ascii="Times New Roman" w:hAnsi="Times New Roman"/>
          <w:i/>
          <w:sz w:val="24"/>
          <w:u w:val="single"/>
        </w:rPr>
        <w:t>M</w:t>
      </w:r>
      <w:r>
        <w:rPr>
          <w:rFonts w:ascii="Times New Roman" w:hAnsi="Times New Roman"/>
          <w:i/>
          <w:spacing w:val="-31"/>
          <w:sz w:val="24"/>
          <w:u w:val="single"/>
        </w:rPr>
        <w:t xml:space="preserve"> </w:t>
      </w:r>
      <w:r>
        <w:rPr>
          <w:rFonts w:ascii="Times New Roman" w:hAnsi="Times New Roman"/>
          <w:i/>
          <w:sz w:val="24"/>
          <w:u w:val="single"/>
          <w:vertAlign w:val="subscript"/>
        </w:rPr>
        <w:t>w</w:t>
      </w:r>
      <w:r>
        <w:rPr>
          <w:rFonts w:ascii="Times New Roman" w:hAnsi="Times New Roman"/>
          <w:i/>
          <w:spacing w:val="-30"/>
          <w:sz w:val="24"/>
          <w:u w:val="single"/>
        </w:rPr>
        <w:t xml:space="preserve"> </w:t>
      </w:r>
      <w:r>
        <w:rPr>
          <w:rFonts w:ascii="Symbol" w:hAnsi="Symbol"/>
          <w:sz w:val="24"/>
          <w:u w:val="single"/>
        </w:rPr>
        <w:t></w:t>
      </w:r>
      <w:r>
        <w:rPr>
          <w:rFonts w:ascii="Times New Roman" w:hAnsi="Times New Roman"/>
          <w:spacing w:val="-25"/>
          <w:sz w:val="24"/>
          <w:u w:val="single"/>
        </w:rPr>
        <w:t xml:space="preserve"> </w:t>
      </w:r>
      <w:r>
        <w:rPr>
          <w:rFonts w:ascii="Times New Roman" w:hAnsi="Times New Roman"/>
          <w:i/>
          <w:sz w:val="24"/>
          <w:u w:val="single"/>
        </w:rPr>
        <w:t>M</w:t>
      </w:r>
      <w:r>
        <w:rPr>
          <w:rFonts w:ascii="Times New Roman" w:hAnsi="Times New Roman"/>
          <w:i/>
          <w:spacing w:val="-31"/>
          <w:sz w:val="24"/>
          <w:u w:val="single"/>
        </w:rPr>
        <w:t xml:space="preserve"> </w:t>
      </w:r>
      <w:r>
        <w:rPr>
          <w:rFonts w:ascii="Times New Roman" w:hAnsi="Times New Roman"/>
          <w:i/>
          <w:sz w:val="24"/>
          <w:u w:val="single"/>
          <w:vertAlign w:val="subscript"/>
        </w:rPr>
        <w:t>t</w:t>
      </w:r>
      <w:r>
        <w:rPr>
          <w:rFonts w:ascii="Times New Roman" w:hAnsi="Times New Roman"/>
          <w:i/>
          <w:spacing w:val="-23"/>
          <w:sz w:val="24"/>
          <w:u w:val="single"/>
        </w:rPr>
        <w:t xml:space="preserve"> </w:t>
      </w:r>
    </w:p>
    <w:p w:rsidR="00597858" w:rsidRDefault="00934BE4">
      <w:pPr>
        <w:spacing w:line="283" w:lineRule="exact"/>
        <w:ind w:left="1863" w:right="1842"/>
        <w:jc w:val="center"/>
        <w:rPr>
          <w:rFonts w:ascii="Times New Roman" w:hAnsi="Times New Roman"/>
          <w:i/>
          <w:sz w:val="24"/>
        </w:rPr>
      </w:pPr>
      <w:r>
        <w:rPr>
          <w:rFonts w:ascii="Times New Roman" w:hAnsi="Times New Roman"/>
          <w:i/>
          <w:sz w:val="24"/>
        </w:rPr>
        <w:t>M</w:t>
      </w:r>
      <w:r>
        <w:rPr>
          <w:rFonts w:ascii="Times New Roman" w:hAnsi="Times New Roman"/>
          <w:i/>
          <w:spacing w:val="-31"/>
          <w:sz w:val="24"/>
        </w:rPr>
        <w:t xml:space="preserve"> </w:t>
      </w:r>
      <w:r>
        <w:rPr>
          <w:rFonts w:ascii="Times New Roman" w:hAnsi="Times New Roman"/>
          <w:i/>
          <w:sz w:val="24"/>
          <w:vertAlign w:val="subscript"/>
        </w:rPr>
        <w:t>w</w:t>
      </w:r>
      <w:r>
        <w:rPr>
          <w:rFonts w:ascii="Times New Roman" w:hAnsi="Times New Roman"/>
          <w:i/>
          <w:spacing w:val="-30"/>
          <w:sz w:val="24"/>
        </w:rPr>
        <w:t xml:space="preserve"> </w:t>
      </w:r>
      <w:r>
        <w:rPr>
          <w:rFonts w:ascii="Symbol" w:hAnsi="Symbol"/>
          <w:sz w:val="24"/>
        </w:rPr>
        <w:t></w:t>
      </w:r>
      <w:r>
        <w:rPr>
          <w:rFonts w:ascii="Times New Roman" w:hAnsi="Times New Roman"/>
          <w:spacing w:val="-25"/>
          <w:sz w:val="24"/>
        </w:rPr>
        <w:t xml:space="preserve"> </w:t>
      </w:r>
      <w:r>
        <w:rPr>
          <w:rFonts w:ascii="Times New Roman" w:hAnsi="Times New Roman"/>
          <w:i/>
          <w:sz w:val="24"/>
        </w:rPr>
        <w:t>M</w:t>
      </w:r>
      <w:r>
        <w:rPr>
          <w:rFonts w:ascii="Times New Roman" w:hAnsi="Times New Roman"/>
          <w:i/>
          <w:spacing w:val="-31"/>
          <w:sz w:val="24"/>
        </w:rPr>
        <w:t xml:space="preserve"> </w:t>
      </w:r>
      <w:r>
        <w:rPr>
          <w:rFonts w:ascii="Times New Roman" w:hAnsi="Times New Roman"/>
          <w:i/>
          <w:sz w:val="24"/>
          <w:vertAlign w:val="subscript"/>
        </w:rPr>
        <w:t>t</w:t>
      </w:r>
    </w:p>
    <w:p w:rsidR="00597858" w:rsidRDefault="00597858">
      <w:pPr>
        <w:spacing w:line="283" w:lineRule="exact"/>
        <w:jc w:val="center"/>
        <w:rPr>
          <w:rFonts w:ascii="Times New Roman" w:hAnsi="Times New Roman"/>
          <w:sz w:val="24"/>
        </w:rPr>
        <w:sectPr w:rsidR="00597858" w:rsidSect="00EE327E">
          <w:type w:val="continuous"/>
          <w:pgSz w:w="11910" w:h="16840"/>
          <w:pgMar w:top="1340" w:right="200" w:bottom="280" w:left="540" w:header="720" w:footer="720" w:gutter="0"/>
          <w:cols w:num="2" w:space="720" w:equalWidth="0">
            <w:col w:w="2630" w:space="3987"/>
            <w:col w:w="4553"/>
          </w:cols>
        </w:sectPr>
      </w:pPr>
    </w:p>
    <w:p w:rsidR="00597858" w:rsidRDefault="002B2351">
      <w:pPr>
        <w:pStyle w:val="Corpsdetexte"/>
        <w:rPr>
          <w:rFonts w:ascii="Times New Roman"/>
          <w:i/>
          <w:sz w:val="20"/>
        </w:rPr>
      </w:pPr>
      <w:r w:rsidRPr="002B2351">
        <w:lastRenderedPageBreak/>
        <w:pict>
          <v:group id="_x0000_s2479" style="position:absolute;margin-left:24pt;margin-top:24pt;width:547.7pt;height:794.2pt;z-index:-275667968;mso-position-horizontal-relative:page;mso-position-vertical-relative:page" coordorigin="480,480" coordsize="10954,15884">
            <v:line id="_x0000_s2506" style="position:absolute" from="8523,5940" to="8985,5940" strokeweight=".96pt"/>
            <v:shape id="_x0000_s2505" style="position:absolute;left:8984;top:5930;width:39;height:20" coordorigin="8985,5930" coordsize="39,20" path="m9023,5930r-19,l8985,5930r,19l9004,5949r19,l9023,5930e" fillcolor="black" stroked="f">
              <v:path arrowok="t"/>
            </v:shape>
            <v:line id="_x0000_s2504" style="position:absolute" from="9023,5940" to="9901,5940" strokeweight=".96pt"/>
            <v:shape id="_x0000_s2503" style="position:absolute;left:8984;top:5930;width:960;height:58" coordorigin="8985,5930" coordsize="960,58" o:spt="100" adj="0,,0" path="m9023,5968r-19,l8985,5968r,20l9004,5988r19,l9023,5968t917,-38l9921,5930r-20,l9901,5949r20,l9940,5949r,-19m9945,5930r-5,l9940,5949r5,l9945,5930e" fillcolor="black" stroked="f">
              <v:stroke joinstyle="round"/>
              <v:formulas/>
              <v:path arrowok="t" o:connecttype="segments"/>
            </v:shape>
            <v:line id="_x0000_s2502" style="position:absolute" from="9023,5978" to="9901,5978" strokeweight=".96pt"/>
            <v:rect id="_x0000_s2501" style="position:absolute;left:9901;top:5968;width:20;height:20" fillcolor="black" stroked="f"/>
            <v:line id="_x0000_s2500" style="position:absolute" from="1763,5964" to="2247,5964" strokeweight=".96pt"/>
            <v:shape id="_x0000_s2499" style="position:absolute;left:2247;top:5954;width:39;height:20" coordorigin="2247,5954" coordsize="39,20" path="m2286,5954r-19,l2247,5954r,19l2267,5973r19,l2286,5954e" fillcolor="black" stroked="f">
              <v:path arrowok="t"/>
            </v:shape>
            <v:line id="_x0000_s2498" style="position:absolute" from="2286,5964" to="3174,5964" strokeweight=".96pt"/>
            <v:shape id="_x0000_s2497" style="position:absolute;left:2247;top:5954;width:966;height:58" coordorigin="2247,5954" coordsize="966,58" o:spt="100" adj="0,,0" path="m2286,5992r-19,l2247,5992r,20l2267,6012r19,l2286,5992t907,-38l3174,5954r,19l3193,5973r,-19m3213,5954r-20,l3193,5973r20,l3213,5954e" fillcolor="black" stroked="f">
              <v:stroke joinstyle="round"/>
              <v:formulas/>
              <v:path arrowok="t" o:connecttype="segments"/>
            </v:shape>
            <v:line id="_x0000_s2496" style="position:absolute" from="2286,6002" to="3174,6002" strokeweight=".96pt"/>
            <v:rect id="_x0000_s2495" style="position:absolute;left:3174;top:5992;width:20;height:20" fillcolor="black" stroked="f"/>
            <v:line id="_x0000_s2494" style="position:absolute" from="2267,6352" to="3174,6352" strokeweight=".96pt"/>
            <v:shape id="_x0000_s2493" style="position:absolute;left:480;top:480;width:10954;height:15884" coordorigin="480,480" coordsize="10954,15884" path="m11434,480r-4,l11362,481r-1,l11358,483r-6,1l11326,491r-10,1l11305,495r-11,2l11279,500r,135l11279,1100r,14644l11279,16206r-465,l1100,16206r-466,l634,15744r,-14644l634,635r466,l10814,635r465,l11279,500r-5,1l11265,502r-13,1l11248,503r-1,-1l11209,481r-86,26l11114,505r-1,-1l11105,502r-22,-9l11074,490r-8,-3l11063,485r-55,19l10967,485r-66,27l10892,499r-12,-18l10849,499r-35,-15l10814,480r-321,41l10464,505r-38,-20l10163,505,9959,485r-214,41l9719,522,9493,486r-136,36l9279,508r-223,24l9048,530r-15,-3l8871,486r-116,41l8726,522r-51,-9l8512,486r-156,27l8283,501r-82,-13l8065,501,7861,483r-185,39l7375,488r-213,39l7125,526r-37,-1l6999,522r-265,-7l6637,494,6472,484r-165,38l6301,521r-7,-1l6273,516,6103,484r-272,32l5656,500r-88,20l5442,500r-68,-10l5238,500,4985,488r-29,33l4626,487r-175,18l4130,511r-155,14l3903,504r-74,-20l3596,504,3334,486r-68,40l3230,522,2916,492r-48,30l2857,520,2683,491r-213,29l2266,489r-137,41l2096,525,1877,486r-136,39l1727,523,1459,488r-146,35l1100,485r,-1l1064,499r-30,-18l1013,512r-10,-4l996,505,948,485r-43,20l851,485r-3,2l840,490r-10,4l819,498r-11,4l799,505r-6,2l791,508r-14,-4l705,481r-38,22l665,503r-3,1l656,503r-8,-1l630,499r-10,-1l609,495r-11,-2l588,491r-19,-5l562,484r-6,-1l552,481r-69,-1l480,480r6,7l499,516r-19,30l511,567r-27,66l504,675r-20,54l486,732r3,8l493,750r4,11l501,771r3,10l506,786r1,2l480,875r21,37l502,913r1,4l502,923r-1,7l500,939r-2,10l494,971r-2,11l490,992r-2,10l486,1011r-2,7l482,1024r-1,3l480,1028r25,46l480,1100r38,497l482,1700r21,395l482,2403r42,322l483,3106r36,190l505,3428r25,337l483,4043r41,161l483,4585r28,234l484,5039r14,219l480,5566r39,278l485,6298r39,322l513,7265r-22,146l481,7645r39,250l481,8217r33,395l497,8876r20,146l486,9300r11,205l484,9900r34,45l484,10428r19,264l509,11175r13,234l481,11643r20,337l483,12375r40,103l490,13005r30,74l488,13356r30,323l486,13986r42,205l483,14572r39,205l484,15202r36,219l482,15744r1,l505,15769r-25,46l481,15816r1,3l484,15825r2,7l488,15840r2,11l492,15861r2,11l498,15893r2,10l501,15912r1,8l503,15925r-1,4l501,15930r-21,38l507,16055r-1,2l504,16063r-7,20l493,16094r-4,10l486,16111r-2,4l504,16168r-20,43l511,16277r-31,20l498,16328r-12,29l480,16363r3,l552,16362r,l556,16361r6,-2l569,16357r8,-2l588,16353r10,-3l609,16348r11,-2l630,16344r9,-1l648,16342r8,-2l662,16340r3,l667,16341r38,21l777,16340r14,-5l793,16336r6,2l808,16342r11,3l830,16349r10,5l848,16356r3,2l905,16338r43,20l995,16338r7,-3l1013,16331r21,31l1064,16344r36,15l1100,16361r281,-38l1459,16361r253,-21l1916,16361r104,-21l2105,16323r24,-5l2392,16361r126,-39l2605,16337r129,-15l2771,16318r58,-7l3004,16361r126,-44l3373,16360r155,-28l3684,16359r136,-15l4024,16363r84,-19l4167,16332r41,-10l4510,16357r187,-35l4723,16318r427,12l5248,16353r165,9l5578,16322r214,40l6064,16328r184,17l6323,16328r13,-3l6530,16357r136,-12l6919,16358r10,-13l6946,16325r2,-2l7278,16359r175,-19l7774,16333r110,-10l7894,16322r35,-3l8084,16362r224,-21l8570,16360r36,-19l8647,16319r1,-1l8988,16353r48,-31l9230,16355r214,-31l9648,16357r95,-33l9750,16322r11,-4l9762,16318r3,-1l9775,16313r262,48l10173,16319r281,40l10600,16320r214,41l10814,16359r35,-15l10880,16362r12,-18l10901,16331r66,27l11008,16338r55,20l11066,16356r8,-2l11083,16349r12,-4l11105,16342r8,-4l11114,16338r7,-2l11123,16335r86,27l11247,16341r1,-1l11252,16340r5,l11265,16342r9,1l11283,16344r11,2l11305,16348r11,2l11336,16355r9,2l11352,16359r6,2l11361,16362r1,l11430,16363r4,l11427,16356r-12,-28l11434,16297r-32,-20l11429,16211r-19,-43l11429,16115r-2,-4l11425,16104r-13,-32l11409,16063r-2,-6l11407,16055r27,-87l11412,15929r-1,-4l11412,15920r,-8l11413,15903r2,-10l11417,15883r2,-11l11422,15861r2,-10l11426,15840r2,-8l11430,15825r2,-6l11433,15816r1,-1l11408,15769r22,-25l11434,15744r-40,-484l11432,15157r-21,-396l11432,14454r-43,-323l11431,13750r-37,-205l11409,13428r-26,-337l11431,12812r-42,-176l11431,12270r-28,-235l11429,11800r-14,-205l11434,11287r-40,-278l11428,10554r-39,-322l11401,9587r22,-147l11432,9191r-39,-249l11432,8634r-32,-396l11417,7975r-21,-132l11427,7549r-10,-205l11429,6963r-35,-44l11430,6420r-19,-263l11405,5673r-14,-235l11433,5219r-21,-352l11430,4471r-40,-103l11424,3840r-31,-72l11426,3489r-30,-322l11428,2858r-43,-205l11431,2272r-40,-205l11429,1642r-37,-220l11432,1100r-2,l11408,1074r26,-46l11433,1027r-1,-3l11430,1018r-2,-7l11426,1002r-2,-10l11422,982r-3,-11l11417,960r-2,-11l11413,940r-1,-9l11412,924r-1,-6l11412,914r,-1l11434,875r-27,-86l11407,787r2,-6l11412,771r5,-11l11421,750r4,-10l11427,732r2,-3l11410,675r19,-42l11402,567r32,-21l11415,516r12,-29l11434,480e" fillcolor="black" stroked="f">
              <v:path arrowok="t"/>
            </v:shape>
            <v:shape id="_x0000_s2492" style="position:absolute;left:1265;top:3419;width:452;height:180" coordorigin="1265,3419" coordsize="452,180" path="m1491,3419r226,180l1265,3599r226,-180xe" filled="f" strokeweight="1.5pt">
              <v:path arrowok="t"/>
            </v:shape>
            <v:shape id="_x0000_s2491" style="position:absolute;left:1491;top:2848;width:8496;height:1075" coordorigin="1491,2848" coordsize="8496,1075" o:spt="100" adj="0,,0" path="m1491,3418r8496,m1589,2848r28,85l1645,3017r28,83l1702,3181r30,78l1763,3335r32,72l1828,3475r35,63l1900,3596r38,51l1996,3711r61,59l2122,3821r68,43l2258,3896r70,20l2396,3922r67,-8l2516,3893r56,-35l2628,3813r57,-55l2741,3697r55,-65l2849,3566r50,-66l2945,3438r42,-57l3039,3305r46,-76l3124,3152r36,-76l3191,3000r30,-76l3249,2848t,l3277,2933r28,84l3333,3100r29,81l3392,3259r31,76l3455,3407r33,68l3523,3538r37,58l3598,3647r58,64l3717,3770r65,51l3850,3864r68,32l3988,3916r68,6l4123,3914r53,-21l4232,3858r56,-45l4345,3758r56,-61l4456,3632r53,-66l4559,3500r46,-62l4647,3381r52,-76l4745,3229r39,-77l4820,3076r31,-76l4881,2924r28,-76m4909,2848r28,85l4965,3017r28,83l5022,3181r30,78l5083,3335r32,72l5148,3475r35,63l5220,3596r38,51l5316,3711r61,59l5442,3821r68,43l5578,3896r70,20l5716,3922r67,-8l5836,3893r56,-35l5948,3813r57,-55l6061,3697r55,-65l6169,3566r50,-66l6265,3438r42,-57l6359,3305r46,-76l6444,3152r36,-76l6511,3000r30,-76l6569,2848t,l6597,2933r28,84l6653,3100r29,81l6712,3259r31,76l6775,3407r33,68l6843,3538r37,58l6918,3647r58,64l7037,3770r65,51l7170,3864r68,32l7308,3916r68,6l7443,3914r53,-21l7552,3858r56,-45l7665,3758r56,-61l7776,3632r53,-66l7879,3500r46,-62l7967,3381r52,-76l8065,3229r39,-77l8140,3076r31,-76l8201,2924r28,-76m8229,2848r28,85l8285,3017r28,83l8342,3181r30,78l8403,3335r32,72l8468,3475r35,63l8540,3596r39,51l8636,3711r61,59l8763,3821r67,43l8899,3896r69,20l9036,3922r67,-8l9157,3893r55,-35l9269,3813r57,-55l9382,3697r55,-65l9490,3566r50,-66l9586,3438r42,-57l9680,3305r46,-76l9765,3152r36,-76l9832,3000r30,-76l9890,2848e" filled="f" strokeweight="1.5pt">
              <v:stroke joinstyle="round"/>
              <v:formulas/>
              <v:path arrowok="t" o:connecttype="segments"/>
            </v:shape>
            <v:shape id="_x0000_s2490" style="position:absolute;left:3054;top:3418;width:390;height:180" coordorigin="3054,3418" coordsize="390,180" path="m3249,3418r-195,180l3444,3598,3249,3418xe" stroked="f">
              <v:path arrowok="t"/>
            </v:shape>
            <v:shape id="_x0000_s2489" style="position:absolute;left:3054;top:3418;width:390;height:180" coordorigin="3054,3418" coordsize="390,180" path="m3249,3418r195,180l3054,3598r195,-180xe" filled="f" strokeweight="1.5pt">
              <v:path arrowok="t"/>
            </v:shape>
            <v:shape id="_x0000_s2488" style="position:absolute;left:4714;top:3418;width:390;height:180" coordorigin="4714,3418" coordsize="390,180" path="m4909,3418r-195,180l5104,3598,4909,3418xe" stroked="f">
              <v:path arrowok="t"/>
            </v:shape>
            <v:shape id="_x0000_s2487" style="position:absolute;left:4714;top:3418;width:390;height:180" coordorigin="4714,3418" coordsize="390,180" path="m4909,3418r195,180l4714,3598r195,-180xe" filled="f" strokeweight="1.5pt">
              <v:path arrowok="t"/>
            </v:shape>
            <v:shape id="_x0000_s2486" style="position:absolute;left:6374;top:3418;width:391;height:180" coordorigin="6374,3418" coordsize="391,180" path="m6569,3418r-195,180l6765,3598,6569,3418xe" stroked="f">
              <v:path arrowok="t"/>
            </v:shape>
            <v:shape id="_x0000_s2485" style="position:absolute;left:6374;top:3418;width:391;height:180" coordorigin="6374,3418" coordsize="391,180" path="m6569,3418r196,180l6374,3598r195,-180xe" filled="f" strokeweight="1.5pt">
              <v:path arrowok="t"/>
            </v:shape>
            <v:shape id="_x0000_s2484" style="position:absolute;left:8034;top:3418;width:391;height:180" coordorigin="8034,3418" coordsize="391,180" path="m8229,3418r-195,180l8425,3598,8229,3418xe" stroked="f">
              <v:path arrowok="t"/>
            </v:shape>
            <v:shape id="_x0000_s2483" style="position:absolute;left:8034;top:3418;width:391;height:180" coordorigin="8034,3418" coordsize="391,180" path="m8229,3418r196,180l8034,3598r195,-180xe" filled="f" strokeweight="1.5pt">
              <v:path arrowok="t"/>
            </v:shape>
            <v:shape id="_x0000_s2482" style="position:absolute;left:9694;top:3418;width:391;height:180" coordorigin="9694,3418" coordsize="391,180" path="m9889,3418r-195,180l10085,3598,9889,3418xe" stroked="f">
              <v:path arrowok="t"/>
            </v:shape>
            <v:shape id="_x0000_s2481" style="position:absolute;left:9694;top:3418;width:391;height:180" coordorigin="9694,3418" coordsize="391,180" path="m9889,3418r196,180l9694,3598r195,-180xe" filled="f" strokeweight="1.5pt">
              <v:path arrowok="t"/>
            </v:shape>
            <v:shape id="_x0000_s2480" style="position:absolute;left:2076;top:5979;width:6943;height:727" coordorigin="2076,5979" coordsize="6943,727" o:spt="100" adj="0,,0" path="m2279,5979r-38,726m2240,6706l2076,6430t6714,-58l8953,6635t66,-652l8956,6639e" filled="f">
              <v:stroke joinstyle="round"/>
              <v:formulas/>
              <v:path arrowok="t" o:connecttype="segments"/>
            </v:shape>
            <w10:wrap anchorx="page" anchory="page"/>
          </v:group>
        </w:pict>
      </w:r>
    </w:p>
    <w:p w:rsidR="00597858" w:rsidRDefault="00597858">
      <w:pPr>
        <w:pStyle w:val="Corpsdetexte"/>
        <w:rPr>
          <w:rFonts w:ascii="Times New Roman"/>
          <w:i/>
          <w:sz w:val="20"/>
        </w:rPr>
      </w:pPr>
    </w:p>
    <w:p w:rsidR="00597858" w:rsidRDefault="00597858">
      <w:pPr>
        <w:pStyle w:val="Corpsdetexte"/>
        <w:rPr>
          <w:rFonts w:ascii="Times New Roman"/>
          <w:i/>
          <w:sz w:val="20"/>
        </w:rPr>
      </w:pPr>
    </w:p>
    <w:p w:rsidR="00597858" w:rsidRDefault="00597858">
      <w:pPr>
        <w:pStyle w:val="Corpsdetexte"/>
        <w:rPr>
          <w:rFonts w:ascii="Times New Roman"/>
          <w:i/>
          <w:sz w:val="20"/>
        </w:rPr>
      </w:pPr>
    </w:p>
    <w:p w:rsidR="00597858" w:rsidRDefault="00597858">
      <w:pPr>
        <w:pStyle w:val="Corpsdetexte"/>
        <w:spacing w:before="5"/>
        <w:rPr>
          <w:rFonts w:ascii="Times New Roman"/>
          <w:i/>
          <w:sz w:val="14"/>
        </w:rPr>
      </w:pPr>
    </w:p>
    <w:tbl>
      <w:tblPr>
        <w:tblStyle w:val="TableNormal"/>
        <w:tblW w:w="0" w:type="auto"/>
        <w:tblInd w:w="5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114"/>
        <w:gridCol w:w="1100"/>
        <w:gridCol w:w="1013"/>
        <w:gridCol w:w="958"/>
        <w:gridCol w:w="891"/>
        <w:gridCol w:w="912"/>
        <w:gridCol w:w="778"/>
        <w:gridCol w:w="823"/>
        <w:gridCol w:w="871"/>
        <w:gridCol w:w="857"/>
        <w:gridCol w:w="834"/>
      </w:tblGrid>
      <w:tr w:rsidR="00597858">
        <w:trPr>
          <w:trHeight w:val="445"/>
        </w:trPr>
        <w:tc>
          <w:tcPr>
            <w:tcW w:w="1114" w:type="dxa"/>
          </w:tcPr>
          <w:p w:rsidR="00597858" w:rsidRDefault="00934BE4">
            <w:pPr>
              <w:pStyle w:val="TableParagraph"/>
              <w:spacing w:before="136" w:line="289" w:lineRule="exact"/>
              <w:ind w:left="110"/>
              <w:rPr>
                <w:rFonts w:ascii="Cambria Math" w:hAnsi="Cambria Math"/>
                <w:sz w:val="26"/>
              </w:rPr>
            </w:pPr>
            <w:r>
              <w:rPr>
                <w:rFonts w:ascii="Cambria Math" w:hAnsi="Cambria Math"/>
                <w:sz w:val="26"/>
              </w:rPr>
              <w:t>trav</w:t>
            </w:r>
            <w:r>
              <w:rPr>
                <w:sz w:val="26"/>
              </w:rPr>
              <w:t>é</w:t>
            </w:r>
            <w:r>
              <w:rPr>
                <w:rFonts w:ascii="Cambria Math" w:hAnsi="Cambria Math"/>
                <w:sz w:val="26"/>
              </w:rPr>
              <w:t>es</w:t>
            </w:r>
          </w:p>
        </w:tc>
        <w:tc>
          <w:tcPr>
            <w:tcW w:w="2113" w:type="dxa"/>
            <w:gridSpan w:val="2"/>
          </w:tcPr>
          <w:p w:rsidR="00597858" w:rsidRDefault="00934BE4">
            <w:pPr>
              <w:pStyle w:val="TableParagraph"/>
              <w:spacing w:before="136" w:line="289" w:lineRule="exact"/>
              <w:ind w:left="105"/>
              <w:rPr>
                <w:rFonts w:ascii="Cambria Math"/>
                <w:sz w:val="26"/>
              </w:rPr>
            </w:pPr>
            <w:r>
              <w:rPr>
                <w:rFonts w:ascii="Cambria Math"/>
                <w:sz w:val="26"/>
              </w:rPr>
              <w:t>A-B</w:t>
            </w:r>
          </w:p>
        </w:tc>
        <w:tc>
          <w:tcPr>
            <w:tcW w:w="1849" w:type="dxa"/>
            <w:gridSpan w:val="2"/>
          </w:tcPr>
          <w:p w:rsidR="00597858" w:rsidRDefault="00934BE4">
            <w:pPr>
              <w:pStyle w:val="TableParagraph"/>
              <w:spacing w:before="136" w:line="289" w:lineRule="exact"/>
              <w:ind w:left="604" w:right="802"/>
              <w:jc w:val="center"/>
              <w:rPr>
                <w:rFonts w:ascii="Cambria Math"/>
                <w:sz w:val="26"/>
              </w:rPr>
            </w:pPr>
            <w:r>
              <w:rPr>
                <w:rFonts w:ascii="Cambria Math"/>
                <w:sz w:val="26"/>
              </w:rPr>
              <w:t>B-C</w:t>
            </w:r>
          </w:p>
        </w:tc>
        <w:tc>
          <w:tcPr>
            <w:tcW w:w="1690" w:type="dxa"/>
            <w:gridSpan w:val="2"/>
          </w:tcPr>
          <w:p w:rsidR="00597858" w:rsidRDefault="00934BE4">
            <w:pPr>
              <w:pStyle w:val="TableParagraph"/>
              <w:spacing w:before="136" w:line="289" w:lineRule="exact"/>
              <w:ind w:left="608" w:right="627"/>
              <w:jc w:val="center"/>
              <w:rPr>
                <w:rFonts w:ascii="Cambria Math"/>
                <w:sz w:val="26"/>
              </w:rPr>
            </w:pPr>
            <w:r>
              <w:rPr>
                <w:rFonts w:ascii="Cambria Math"/>
                <w:sz w:val="26"/>
              </w:rPr>
              <w:t>C-D</w:t>
            </w:r>
          </w:p>
        </w:tc>
        <w:tc>
          <w:tcPr>
            <w:tcW w:w="1694" w:type="dxa"/>
            <w:gridSpan w:val="2"/>
          </w:tcPr>
          <w:p w:rsidR="00597858" w:rsidRDefault="00934BE4">
            <w:pPr>
              <w:pStyle w:val="TableParagraph"/>
              <w:spacing w:before="136" w:line="289" w:lineRule="exact"/>
              <w:ind w:left="513"/>
              <w:rPr>
                <w:rFonts w:ascii="Cambria Math"/>
                <w:sz w:val="26"/>
              </w:rPr>
            </w:pPr>
            <w:r>
              <w:rPr>
                <w:rFonts w:ascii="Cambria Math"/>
                <w:sz w:val="26"/>
              </w:rPr>
              <w:t>D-E</w:t>
            </w:r>
          </w:p>
        </w:tc>
        <w:tc>
          <w:tcPr>
            <w:tcW w:w="1691" w:type="dxa"/>
            <w:gridSpan w:val="2"/>
          </w:tcPr>
          <w:p w:rsidR="00597858" w:rsidRDefault="00934BE4">
            <w:pPr>
              <w:pStyle w:val="TableParagraph"/>
              <w:spacing w:before="136" w:line="289" w:lineRule="exact"/>
              <w:ind w:left="548" w:right="717"/>
              <w:jc w:val="center"/>
              <w:rPr>
                <w:rFonts w:ascii="Cambria Math"/>
                <w:sz w:val="26"/>
              </w:rPr>
            </w:pPr>
            <w:r>
              <w:rPr>
                <w:rFonts w:ascii="Cambria Math"/>
                <w:sz w:val="26"/>
              </w:rPr>
              <w:t>E-F</w:t>
            </w:r>
          </w:p>
        </w:tc>
      </w:tr>
      <w:tr w:rsidR="00597858">
        <w:trPr>
          <w:trHeight w:val="460"/>
        </w:trPr>
        <w:tc>
          <w:tcPr>
            <w:tcW w:w="1114" w:type="dxa"/>
          </w:tcPr>
          <w:p w:rsidR="00597858" w:rsidRDefault="00597858">
            <w:pPr>
              <w:pStyle w:val="TableParagraph"/>
              <w:rPr>
                <w:rFonts w:ascii="Times New Roman"/>
                <w:sz w:val="20"/>
              </w:rPr>
            </w:pPr>
          </w:p>
        </w:tc>
        <w:tc>
          <w:tcPr>
            <w:tcW w:w="1100" w:type="dxa"/>
            <w:tcBorders>
              <w:right w:val="single" w:sz="12" w:space="0" w:color="000000"/>
            </w:tcBorders>
          </w:tcPr>
          <w:p w:rsidR="00597858" w:rsidRDefault="00934BE4">
            <w:pPr>
              <w:pStyle w:val="TableParagraph"/>
              <w:spacing w:before="136" w:line="304" w:lineRule="exact"/>
              <w:ind w:left="105"/>
              <w:rPr>
                <w:rFonts w:ascii="Cambria Math"/>
                <w:sz w:val="17"/>
              </w:rPr>
            </w:pPr>
            <w:r>
              <w:rPr>
                <w:rFonts w:ascii="Cambria Math"/>
                <w:position w:val="2"/>
                <w:sz w:val="26"/>
              </w:rPr>
              <w:t>M</w:t>
            </w:r>
            <w:r>
              <w:rPr>
                <w:rFonts w:ascii="Cambria Math"/>
                <w:sz w:val="17"/>
              </w:rPr>
              <w:t>W</w:t>
            </w:r>
          </w:p>
        </w:tc>
        <w:tc>
          <w:tcPr>
            <w:tcW w:w="1013" w:type="dxa"/>
            <w:tcBorders>
              <w:left w:val="single" w:sz="12" w:space="0" w:color="000000"/>
            </w:tcBorders>
          </w:tcPr>
          <w:p w:rsidR="00597858" w:rsidRDefault="00934BE4">
            <w:pPr>
              <w:pStyle w:val="TableParagraph"/>
              <w:spacing w:before="136" w:line="304" w:lineRule="exact"/>
              <w:ind w:left="119"/>
              <w:rPr>
                <w:rFonts w:ascii="Cambria Math"/>
                <w:sz w:val="17"/>
              </w:rPr>
            </w:pPr>
            <w:r>
              <w:rPr>
                <w:rFonts w:ascii="Cambria Math"/>
                <w:position w:val="2"/>
                <w:sz w:val="26"/>
              </w:rPr>
              <w:t>M</w:t>
            </w:r>
            <w:r>
              <w:rPr>
                <w:rFonts w:ascii="Cambria Math"/>
                <w:sz w:val="17"/>
              </w:rPr>
              <w:t>e</w:t>
            </w:r>
          </w:p>
        </w:tc>
        <w:tc>
          <w:tcPr>
            <w:tcW w:w="958" w:type="dxa"/>
            <w:tcBorders>
              <w:right w:val="single" w:sz="6" w:space="0" w:color="000000"/>
            </w:tcBorders>
          </w:tcPr>
          <w:p w:rsidR="00597858" w:rsidRDefault="00934BE4">
            <w:pPr>
              <w:pStyle w:val="TableParagraph"/>
              <w:spacing w:before="136" w:line="304" w:lineRule="exact"/>
              <w:ind w:left="105"/>
              <w:rPr>
                <w:rFonts w:ascii="Cambria Math"/>
                <w:sz w:val="17"/>
              </w:rPr>
            </w:pPr>
            <w:r>
              <w:rPr>
                <w:rFonts w:ascii="Cambria Math"/>
                <w:position w:val="2"/>
                <w:sz w:val="26"/>
              </w:rPr>
              <w:t>M</w:t>
            </w:r>
            <w:r>
              <w:rPr>
                <w:rFonts w:ascii="Cambria Math"/>
                <w:sz w:val="17"/>
              </w:rPr>
              <w:t>W</w:t>
            </w:r>
          </w:p>
        </w:tc>
        <w:tc>
          <w:tcPr>
            <w:tcW w:w="891" w:type="dxa"/>
            <w:tcBorders>
              <w:left w:val="single" w:sz="6" w:space="0" w:color="000000"/>
            </w:tcBorders>
          </w:tcPr>
          <w:p w:rsidR="00597858" w:rsidRDefault="00934BE4">
            <w:pPr>
              <w:pStyle w:val="TableParagraph"/>
              <w:spacing w:before="136" w:line="304" w:lineRule="exact"/>
              <w:ind w:left="268"/>
              <w:rPr>
                <w:rFonts w:ascii="Cambria Math"/>
                <w:sz w:val="17"/>
              </w:rPr>
            </w:pPr>
            <w:r>
              <w:rPr>
                <w:rFonts w:ascii="Cambria Math"/>
                <w:position w:val="2"/>
                <w:sz w:val="26"/>
              </w:rPr>
              <w:t>M</w:t>
            </w:r>
            <w:r>
              <w:rPr>
                <w:rFonts w:ascii="Cambria Math"/>
                <w:sz w:val="17"/>
              </w:rPr>
              <w:t>e</w:t>
            </w:r>
          </w:p>
        </w:tc>
        <w:tc>
          <w:tcPr>
            <w:tcW w:w="912" w:type="dxa"/>
            <w:tcBorders>
              <w:right w:val="single" w:sz="6" w:space="0" w:color="000000"/>
            </w:tcBorders>
          </w:tcPr>
          <w:p w:rsidR="00597858" w:rsidRDefault="00934BE4">
            <w:pPr>
              <w:pStyle w:val="TableParagraph"/>
              <w:spacing w:before="136" w:line="304" w:lineRule="exact"/>
              <w:ind w:left="109"/>
              <w:rPr>
                <w:rFonts w:ascii="Cambria Math"/>
                <w:sz w:val="17"/>
              </w:rPr>
            </w:pPr>
            <w:r>
              <w:rPr>
                <w:rFonts w:ascii="Cambria Math"/>
                <w:position w:val="2"/>
                <w:sz w:val="26"/>
              </w:rPr>
              <w:t>M</w:t>
            </w:r>
            <w:r>
              <w:rPr>
                <w:rFonts w:ascii="Cambria Math"/>
                <w:sz w:val="17"/>
              </w:rPr>
              <w:t>W</w:t>
            </w:r>
          </w:p>
        </w:tc>
        <w:tc>
          <w:tcPr>
            <w:tcW w:w="778" w:type="dxa"/>
            <w:tcBorders>
              <w:left w:val="single" w:sz="6" w:space="0" w:color="000000"/>
            </w:tcBorders>
          </w:tcPr>
          <w:p w:rsidR="00597858" w:rsidRDefault="00934BE4">
            <w:pPr>
              <w:pStyle w:val="TableParagraph"/>
              <w:spacing w:before="136" w:line="304" w:lineRule="exact"/>
              <w:ind w:left="318"/>
              <w:rPr>
                <w:rFonts w:ascii="Cambria Math"/>
                <w:sz w:val="17"/>
              </w:rPr>
            </w:pPr>
            <w:r>
              <w:rPr>
                <w:rFonts w:ascii="Cambria Math"/>
                <w:position w:val="2"/>
                <w:sz w:val="26"/>
              </w:rPr>
              <w:t>M</w:t>
            </w:r>
            <w:r>
              <w:rPr>
                <w:rFonts w:ascii="Cambria Math"/>
                <w:sz w:val="17"/>
              </w:rPr>
              <w:t>e</w:t>
            </w:r>
          </w:p>
        </w:tc>
        <w:tc>
          <w:tcPr>
            <w:tcW w:w="823" w:type="dxa"/>
            <w:tcBorders>
              <w:right w:val="single" w:sz="6" w:space="0" w:color="000000"/>
            </w:tcBorders>
          </w:tcPr>
          <w:p w:rsidR="00597858" w:rsidRDefault="00934BE4">
            <w:pPr>
              <w:pStyle w:val="TableParagraph"/>
              <w:spacing w:before="136" w:line="304" w:lineRule="exact"/>
              <w:ind w:left="110"/>
              <w:rPr>
                <w:rFonts w:ascii="Cambria Math"/>
                <w:sz w:val="17"/>
              </w:rPr>
            </w:pPr>
            <w:r>
              <w:rPr>
                <w:rFonts w:ascii="Cambria Math"/>
                <w:position w:val="2"/>
                <w:sz w:val="26"/>
              </w:rPr>
              <w:t>M</w:t>
            </w:r>
            <w:r>
              <w:rPr>
                <w:rFonts w:ascii="Cambria Math"/>
                <w:sz w:val="17"/>
              </w:rPr>
              <w:t>W</w:t>
            </w:r>
          </w:p>
        </w:tc>
        <w:tc>
          <w:tcPr>
            <w:tcW w:w="871" w:type="dxa"/>
            <w:tcBorders>
              <w:left w:val="single" w:sz="6" w:space="0" w:color="000000"/>
            </w:tcBorders>
          </w:tcPr>
          <w:p w:rsidR="00597858" w:rsidRDefault="00934BE4">
            <w:pPr>
              <w:pStyle w:val="TableParagraph"/>
              <w:spacing w:before="136" w:line="304" w:lineRule="exact"/>
              <w:ind w:left="408"/>
              <w:rPr>
                <w:rFonts w:ascii="Cambria Math"/>
                <w:sz w:val="17"/>
              </w:rPr>
            </w:pPr>
            <w:r>
              <w:rPr>
                <w:rFonts w:ascii="Cambria Math"/>
                <w:position w:val="2"/>
                <w:sz w:val="26"/>
              </w:rPr>
              <w:t>M</w:t>
            </w:r>
            <w:r>
              <w:rPr>
                <w:rFonts w:ascii="Cambria Math"/>
                <w:sz w:val="17"/>
              </w:rPr>
              <w:t>e</w:t>
            </w:r>
          </w:p>
        </w:tc>
        <w:tc>
          <w:tcPr>
            <w:tcW w:w="857" w:type="dxa"/>
            <w:tcBorders>
              <w:right w:val="single" w:sz="6" w:space="0" w:color="000000"/>
            </w:tcBorders>
          </w:tcPr>
          <w:p w:rsidR="00597858" w:rsidRDefault="00934BE4">
            <w:pPr>
              <w:pStyle w:val="TableParagraph"/>
              <w:spacing w:before="136" w:line="304" w:lineRule="exact"/>
              <w:ind w:left="106"/>
              <w:rPr>
                <w:rFonts w:ascii="Cambria Math"/>
                <w:sz w:val="17"/>
              </w:rPr>
            </w:pPr>
            <w:r>
              <w:rPr>
                <w:rFonts w:ascii="Cambria Math"/>
                <w:position w:val="2"/>
                <w:sz w:val="26"/>
              </w:rPr>
              <w:t>M</w:t>
            </w:r>
            <w:r>
              <w:rPr>
                <w:rFonts w:ascii="Cambria Math"/>
                <w:sz w:val="17"/>
              </w:rPr>
              <w:t>W</w:t>
            </w:r>
          </w:p>
        </w:tc>
        <w:tc>
          <w:tcPr>
            <w:tcW w:w="834" w:type="dxa"/>
            <w:tcBorders>
              <w:left w:val="single" w:sz="6" w:space="0" w:color="000000"/>
            </w:tcBorders>
          </w:tcPr>
          <w:p w:rsidR="00597858" w:rsidRDefault="00934BE4">
            <w:pPr>
              <w:pStyle w:val="TableParagraph"/>
              <w:spacing w:before="136" w:line="304" w:lineRule="exact"/>
              <w:ind w:left="370"/>
              <w:rPr>
                <w:rFonts w:ascii="Cambria Math"/>
                <w:sz w:val="17"/>
              </w:rPr>
            </w:pPr>
            <w:r>
              <w:rPr>
                <w:rFonts w:ascii="Cambria Math"/>
                <w:position w:val="2"/>
                <w:sz w:val="26"/>
              </w:rPr>
              <w:t>M</w:t>
            </w:r>
            <w:r>
              <w:rPr>
                <w:rFonts w:ascii="Cambria Math"/>
                <w:sz w:val="17"/>
              </w:rPr>
              <w:t>e</w:t>
            </w:r>
          </w:p>
        </w:tc>
      </w:tr>
      <w:tr w:rsidR="00597858">
        <w:trPr>
          <w:trHeight w:val="446"/>
        </w:trPr>
        <w:tc>
          <w:tcPr>
            <w:tcW w:w="1114" w:type="dxa"/>
          </w:tcPr>
          <w:p w:rsidR="00597858" w:rsidRDefault="00934BE4">
            <w:pPr>
              <w:pStyle w:val="TableParagraph"/>
              <w:spacing w:before="136" w:line="289" w:lineRule="exact"/>
              <w:ind w:left="110"/>
              <w:rPr>
                <w:rFonts w:ascii="Cambria Math"/>
                <w:sz w:val="26"/>
              </w:rPr>
            </w:pPr>
            <w:r>
              <w:rPr>
                <w:rFonts w:ascii="Cambria Math"/>
                <w:sz w:val="26"/>
              </w:rPr>
              <w:t>Elu</w:t>
            </w:r>
          </w:p>
        </w:tc>
        <w:tc>
          <w:tcPr>
            <w:tcW w:w="1100" w:type="dxa"/>
            <w:tcBorders>
              <w:right w:val="single" w:sz="12" w:space="0" w:color="000000"/>
            </w:tcBorders>
          </w:tcPr>
          <w:p w:rsidR="00597858" w:rsidRDefault="00934BE4">
            <w:pPr>
              <w:pStyle w:val="TableParagraph"/>
              <w:spacing w:before="141"/>
              <w:ind w:left="105"/>
              <w:rPr>
                <w:rFonts w:ascii="Cambria Math"/>
                <w:sz w:val="20"/>
              </w:rPr>
            </w:pPr>
            <w:r>
              <w:rPr>
                <w:rFonts w:ascii="Cambria Math"/>
                <w:sz w:val="20"/>
              </w:rPr>
              <w:t>-1257.93</w:t>
            </w:r>
          </w:p>
        </w:tc>
        <w:tc>
          <w:tcPr>
            <w:tcW w:w="1013" w:type="dxa"/>
            <w:tcBorders>
              <w:left w:val="single" w:sz="12" w:space="0" w:color="000000"/>
            </w:tcBorders>
          </w:tcPr>
          <w:p w:rsidR="00597858" w:rsidRDefault="00934BE4">
            <w:pPr>
              <w:pStyle w:val="TableParagraph"/>
              <w:spacing w:before="141"/>
              <w:ind w:left="27"/>
              <w:rPr>
                <w:rFonts w:ascii="Cambria Math"/>
                <w:sz w:val="20"/>
              </w:rPr>
            </w:pPr>
            <w:r>
              <w:rPr>
                <w:rFonts w:ascii="Cambria Math"/>
                <w:sz w:val="20"/>
              </w:rPr>
              <w:t>1436.76</w:t>
            </w:r>
          </w:p>
        </w:tc>
        <w:tc>
          <w:tcPr>
            <w:tcW w:w="958" w:type="dxa"/>
            <w:tcBorders>
              <w:right w:val="single" w:sz="6" w:space="0" w:color="000000"/>
            </w:tcBorders>
          </w:tcPr>
          <w:p w:rsidR="00597858" w:rsidRDefault="00934BE4">
            <w:pPr>
              <w:pStyle w:val="TableParagraph"/>
              <w:spacing w:before="141"/>
              <w:ind w:left="148"/>
              <w:rPr>
                <w:rFonts w:ascii="Cambria Math"/>
                <w:sz w:val="20"/>
              </w:rPr>
            </w:pPr>
            <w:r>
              <w:rPr>
                <w:rFonts w:ascii="Cambria Math"/>
                <w:sz w:val="20"/>
              </w:rPr>
              <w:t>-1327.42</w:t>
            </w:r>
          </w:p>
        </w:tc>
        <w:tc>
          <w:tcPr>
            <w:tcW w:w="891" w:type="dxa"/>
            <w:tcBorders>
              <w:left w:val="single" w:sz="6" w:space="0" w:color="000000"/>
            </w:tcBorders>
          </w:tcPr>
          <w:p w:rsidR="00597858" w:rsidRDefault="00934BE4">
            <w:pPr>
              <w:pStyle w:val="TableParagraph"/>
              <w:spacing w:before="141"/>
              <w:ind w:right="165"/>
              <w:jc w:val="right"/>
              <w:rPr>
                <w:rFonts w:ascii="Cambria Math"/>
                <w:sz w:val="20"/>
              </w:rPr>
            </w:pPr>
            <w:r>
              <w:rPr>
                <w:rFonts w:ascii="Cambria Math"/>
                <w:sz w:val="20"/>
              </w:rPr>
              <w:t>1276.21</w:t>
            </w:r>
          </w:p>
        </w:tc>
        <w:tc>
          <w:tcPr>
            <w:tcW w:w="912" w:type="dxa"/>
            <w:tcBorders>
              <w:right w:val="single" w:sz="6" w:space="0" w:color="000000"/>
            </w:tcBorders>
          </w:tcPr>
          <w:p w:rsidR="00597858" w:rsidRDefault="00934BE4">
            <w:pPr>
              <w:pStyle w:val="TableParagraph"/>
              <w:spacing w:before="141"/>
              <w:ind w:left="109"/>
              <w:rPr>
                <w:rFonts w:ascii="Cambria Math"/>
                <w:sz w:val="18"/>
              </w:rPr>
            </w:pPr>
            <w:r>
              <w:rPr>
                <w:rFonts w:ascii="Cambria Math"/>
                <w:sz w:val="20"/>
              </w:rPr>
              <w:t>-</w:t>
            </w:r>
            <w:r>
              <w:rPr>
                <w:rFonts w:ascii="Cambria Math"/>
                <w:sz w:val="18"/>
              </w:rPr>
              <w:t>1386.15</w:t>
            </w:r>
          </w:p>
        </w:tc>
        <w:tc>
          <w:tcPr>
            <w:tcW w:w="778" w:type="dxa"/>
            <w:tcBorders>
              <w:left w:val="single" w:sz="6" w:space="0" w:color="000000"/>
            </w:tcBorders>
          </w:tcPr>
          <w:p w:rsidR="00597858" w:rsidRDefault="00934BE4">
            <w:pPr>
              <w:pStyle w:val="TableParagraph"/>
              <w:spacing w:before="160"/>
              <w:ind w:left="16"/>
              <w:rPr>
                <w:rFonts w:ascii="Cambria Math"/>
                <w:sz w:val="18"/>
              </w:rPr>
            </w:pPr>
            <w:r>
              <w:rPr>
                <w:rFonts w:ascii="Cambria Math"/>
                <w:sz w:val="18"/>
              </w:rPr>
              <w:t>1386.15</w:t>
            </w:r>
          </w:p>
        </w:tc>
        <w:tc>
          <w:tcPr>
            <w:tcW w:w="823" w:type="dxa"/>
            <w:tcBorders>
              <w:right w:val="single" w:sz="6" w:space="0" w:color="000000"/>
            </w:tcBorders>
          </w:tcPr>
          <w:p w:rsidR="00597858" w:rsidRDefault="00934BE4">
            <w:pPr>
              <w:pStyle w:val="TableParagraph"/>
              <w:spacing w:before="140"/>
              <w:ind w:left="110" w:right="-15"/>
              <w:rPr>
                <w:rFonts w:ascii="Cambria Math"/>
                <w:sz w:val="18"/>
              </w:rPr>
            </w:pPr>
            <w:r>
              <w:rPr>
                <w:rFonts w:ascii="Cambria Math"/>
                <w:sz w:val="18"/>
              </w:rPr>
              <w:t>-1260.03</w:t>
            </w:r>
          </w:p>
        </w:tc>
        <w:tc>
          <w:tcPr>
            <w:tcW w:w="871" w:type="dxa"/>
            <w:tcBorders>
              <w:left w:val="single" w:sz="6" w:space="0" w:color="000000"/>
            </w:tcBorders>
          </w:tcPr>
          <w:p w:rsidR="00597858" w:rsidRDefault="00934BE4">
            <w:pPr>
              <w:pStyle w:val="TableParagraph"/>
              <w:spacing w:before="140"/>
              <w:ind w:left="62"/>
              <w:rPr>
                <w:rFonts w:ascii="Cambria Math"/>
                <w:sz w:val="18"/>
              </w:rPr>
            </w:pPr>
            <w:r>
              <w:rPr>
                <w:rFonts w:ascii="Cambria Math"/>
                <w:sz w:val="18"/>
              </w:rPr>
              <w:t>1328.70</w:t>
            </w:r>
          </w:p>
        </w:tc>
        <w:tc>
          <w:tcPr>
            <w:tcW w:w="857" w:type="dxa"/>
            <w:tcBorders>
              <w:right w:val="single" w:sz="6" w:space="0" w:color="000000"/>
            </w:tcBorders>
          </w:tcPr>
          <w:p w:rsidR="00597858" w:rsidRDefault="00934BE4">
            <w:pPr>
              <w:pStyle w:val="TableParagraph"/>
              <w:spacing w:before="140"/>
              <w:ind w:left="106"/>
              <w:rPr>
                <w:rFonts w:ascii="Cambria Math"/>
                <w:sz w:val="18"/>
              </w:rPr>
            </w:pPr>
            <w:r>
              <w:rPr>
                <w:rFonts w:ascii="Cambria Math"/>
                <w:sz w:val="18"/>
              </w:rPr>
              <w:t>-1247.90</w:t>
            </w:r>
          </w:p>
        </w:tc>
        <w:tc>
          <w:tcPr>
            <w:tcW w:w="834" w:type="dxa"/>
            <w:tcBorders>
              <w:left w:val="single" w:sz="6" w:space="0" w:color="000000"/>
            </w:tcBorders>
          </w:tcPr>
          <w:p w:rsidR="00597858" w:rsidRDefault="00934BE4">
            <w:pPr>
              <w:pStyle w:val="TableParagraph"/>
              <w:spacing w:before="140"/>
              <w:ind w:left="24"/>
              <w:rPr>
                <w:rFonts w:ascii="Cambria Math"/>
                <w:sz w:val="18"/>
              </w:rPr>
            </w:pPr>
            <w:r>
              <w:rPr>
                <w:rFonts w:ascii="Cambria Math"/>
                <w:sz w:val="18"/>
              </w:rPr>
              <w:t>1064.24</w:t>
            </w:r>
          </w:p>
        </w:tc>
      </w:tr>
      <w:tr w:rsidR="00597858">
        <w:trPr>
          <w:trHeight w:val="460"/>
        </w:trPr>
        <w:tc>
          <w:tcPr>
            <w:tcW w:w="1114" w:type="dxa"/>
          </w:tcPr>
          <w:p w:rsidR="00597858" w:rsidRDefault="00934BE4">
            <w:pPr>
              <w:pStyle w:val="TableParagraph"/>
              <w:spacing w:before="137" w:line="304" w:lineRule="exact"/>
              <w:ind w:left="110"/>
              <w:rPr>
                <w:rFonts w:ascii="Cambria Math"/>
                <w:sz w:val="26"/>
              </w:rPr>
            </w:pPr>
            <w:r>
              <w:rPr>
                <w:rFonts w:ascii="Cambria Math"/>
                <w:sz w:val="26"/>
              </w:rPr>
              <w:t>Els</w:t>
            </w:r>
          </w:p>
        </w:tc>
        <w:tc>
          <w:tcPr>
            <w:tcW w:w="1100" w:type="dxa"/>
            <w:tcBorders>
              <w:right w:val="single" w:sz="12" w:space="0" w:color="000000"/>
            </w:tcBorders>
          </w:tcPr>
          <w:p w:rsidR="00597858" w:rsidRDefault="00934BE4">
            <w:pPr>
              <w:pStyle w:val="TableParagraph"/>
              <w:spacing w:before="141"/>
              <w:ind w:left="105"/>
              <w:rPr>
                <w:rFonts w:ascii="Cambria Math"/>
                <w:sz w:val="18"/>
              </w:rPr>
            </w:pPr>
            <w:r>
              <w:rPr>
                <w:rFonts w:ascii="Cambria Math"/>
                <w:sz w:val="18"/>
              </w:rPr>
              <w:t>-972.36</w:t>
            </w:r>
          </w:p>
        </w:tc>
        <w:tc>
          <w:tcPr>
            <w:tcW w:w="1013" w:type="dxa"/>
            <w:tcBorders>
              <w:left w:val="single" w:sz="12" w:space="0" w:color="000000"/>
            </w:tcBorders>
          </w:tcPr>
          <w:p w:rsidR="00597858" w:rsidRDefault="00934BE4">
            <w:pPr>
              <w:pStyle w:val="TableParagraph"/>
              <w:spacing w:before="141"/>
              <w:ind w:left="61"/>
              <w:rPr>
                <w:rFonts w:ascii="Cambria Math"/>
                <w:sz w:val="18"/>
              </w:rPr>
            </w:pPr>
            <w:r>
              <w:rPr>
                <w:rFonts w:ascii="Cambria Math"/>
                <w:sz w:val="18"/>
              </w:rPr>
              <w:t>1133.87</w:t>
            </w:r>
          </w:p>
        </w:tc>
        <w:tc>
          <w:tcPr>
            <w:tcW w:w="958" w:type="dxa"/>
            <w:tcBorders>
              <w:right w:val="single" w:sz="6" w:space="0" w:color="000000"/>
            </w:tcBorders>
          </w:tcPr>
          <w:p w:rsidR="00597858" w:rsidRDefault="00934BE4">
            <w:pPr>
              <w:pStyle w:val="TableParagraph"/>
              <w:spacing w:before="141"/>
              <w:ind w:left="105"/>
              <w:rPr>
                <w:rFonts w:ascii="Cambria Math"/>
                <w:sz w:val="20"/>
              </w:rPr>
            </w:pPr>
            <w:r>
              <w:rPr>
                <w:rFonts w:ascii="Cambria Math"/>
                <w:sz w:val="20"/>
              </w:rPr>
              <w:t>-990.87</w:t>
            </w:r>
          </w:p>
        </w:tc>
        <w:tc>
          <w:tcPr>
            <w:tcW w:w="891" w:type="dxa"/>
            <w:tcBorders>
              <w:left w:val="single" w:sz="6" w:space="0" w:color="000000"/>
            </w:tcBorders>
          </w:tcPr>
          <w:p w:rsidR="00597858" w:rsidRDefault="00934BE4">
            <w:pPr>
              <w:pStyle w:val="TableParagraph"/>
              <w:spacing w:before="141"/>
              <w:ind w:right="213"/>
              <w:jc w:val="right"/>
              <w:rPr>
                <w:rFonts w:ascii="Cambria Math"/>
                <w:sz w:val="20"/>
              </w:rPr>
            </w:pPr>
            <w:r>
              <w:rPr>
                <w:rFonts w:ascii="Cambria Math"/>
                <w:sz w:val="20"/>
              </w:rPr>
              <w:t>938.62</w:t>
            </w:r>
          </w:p>
        </w:tc>
        <w:tc>
          <w:tcPr>
            <w:tcW w:w="912" w:type="dxa"/>
            <w:tcBorders>
              <w:right w:val="single" w:sz="6" w:space="0" w:color="000000"/>
            </w:tcBorders>
          </w:tcPr>
          <w:p w:rsidR="00597858" w:rsidRDefault="00934BE4">
            <w:pPr>
              <w:pStyle w:val="TableParagraph"/>
              <w:spacing w:before="141"/>
              <w:ind w:left="109"/>
              <w:rPr>
                <w:rFonts w:ascii="Cambria Math"/>
                <w:sz w:val="18"/>
              </w:rPr>
            </w:pPr>
            <w:r>
              <w:rPr>
                <w:rFonts w:ascii="Cambria Math"/>
                <w:sz w:val="18"/>
              </w:rPr>
              <w:t>-1010.25</w:t>
            </w:r>
          </w:p>
        </w:tc>
        <w:tc>
          <w:tcPr>
            <w:tcW w:w="778" w:type="dxa"/>
            <w:tcBorders>
              <w:left w:val="single" w:sz="6" w:space="0" w:color="000000"/>
            </w:tcBorders>
          </w:tcPr>
          <w:p w:rsidR="00597858" w:rsidRDefault="00934BE4">
            <w:pPr>
              <w:pStyle w:val="TableParagraph"/>
              <w:spacing w:before="141"/>
              <w:ind w:left="11"/>
              <w:rPr>
                <w:rFonts w:ascii="Cambria Math"/>
                <w:sz w:val="18"/>
              </w:rPr>
            </w:pPr>
            <w:r>
              <w:rPr>
                <w:rFonts w:ascii="Cambria Math"/>
                <w:sz w:val="18"/>
              </w:rPr>
              <w:t>1010.25</w:t>
            </w:r>
          </w:p>
        </w:tc>
        <w:tc>
          <w:tcPr>
            <w:tcW w:w="823" w:type="dxa"/>
            <w:tcBorders>
              <w:right w:val="single" w:sz="6" w:space="0" w:color="000000"/>
            </w:tcBorders>
          </w:tcPr>
          <w:p w:rsidR="00597858" w:rsidRDefault="00934BE4">
            <w:pPr>
              <w:pStyle w:val="TableParagraph"/>
              <w:spacing w:before="141"/>
              <w:ind w:left="110"/>
              <w:rPr>
                <w:rFonts w:ascii="Cambria Math"/>
                <w:sz w:val="18"/>
              </w:rPr>
            </w:pPr>
            <w:r>
              <w:rPr>
                <w:rFonts w:ascii="Cambria Math"/>
                <w:sz w:val="18"/>
              </w:rPr>
              <w:t>-918.33</w:t>
            </w:r>
          </w:p>
        </w:tc>
        <w:tc>
          <w:tcPr>
            <w:tcW w:w="871" w:type="dxa"/>
            <w:tcBorders>
              <w:left w:val="single" w:sz="6" w:space="0" w:color="000000"/>
            </w:tcBorders>
          </w:tcPr>
          <w:p w:rsidR="00597858" w:rsidRDefault="00934BE4">
            <w:pPr>
              <w:pStyle w:val="TableParagraph"/>
              <w:spacing w:before="141"/>
              <w:ind w:left="77"/>
              <w:rPr>
                <w:rFonts w:ascii="Cambria Math"/>
                <w:sz w:val="18"/>
              </w:rPr>
            </w:pPr>
            <w:r>
              <w:rPr>
                <w:rFonts w:ascii="Cambria Math"/>
                <w:sz w:val="18"/>
              </w:rPr>
              <w:t>968.37</w:t>
            </w:r>
          </w:p>
        </w:tc>
        <w:tc>
          <w:tcPr>
            <w:tcW w:w="857" w:type="dxa"/>
            <w:tcBorders>
              <w:right w:val="single" w:sz="6" w:space="0" w:color="000000"/>
            </w:tcBorders>
          </w:tcPr>
          <w:p w:rsidR="00597858" w:rsidRDefault="00934BE4">
            <w:pPr>
              <w:pStyle w:val="TableParagraph"/>
              <w:spacing w:before="141"/>
              <w:ind w:left="106"/>
              <w:rPr>
                <w:rFonts w:ascii="Cambria Math"/>
                <w:sz w:val="18"/>
              </w:rPr>
            </w:pPr>
            <w:r>
              <w:rPr>
                <w:rFonts w:ascii="Cambria Math"/>
                <w:sz w:val="18"/>
              </w:rPr>
              <w:t>-909.49</w:t>
            </w:r>
          </w:p>
        </w:tc>
        <w:tc>
          <w:tcPr>
            <w:tcW w:w="834" w:type="dxa"/>
            <w:tcBorders>
              <w:left w:val="single" w:sz="6" w:space="0" w:color="000000"/>
            </w:tcBorders>
          </w:tcPr>
          <w:p w:rsidR="00597858" w:rsidRDefault="00934BE4">
            <w:pPr>
              <w:pStyle w:val="TableParagraph"/>
              <w:spacing w:before="141"/>
              <w:ind w:left="39"/>
              <w:rPr>
                <w:rFonts w:ascii="Cambria Math"/>
                <w:sz w:val="18"/>
              </w:rPr>
            </w:pPr>
            <w:r>
              <w:rPr>
                <w:rFonts w:ascii="Cambria Math"/>
                <w:sz w:val="18"/>
              </w:rPr>
              <w:t>775.63</w:t>
            </w:r>
          </w:p>
        </w:tc>
      </w:tr>
    </w:tbl>
    <w:p w:rsidR="00597858" w:rsidRDefault="00934BE4">
      <w:pPr>
        <w:pStyle w:val="Corpsdetexte"/>
        <w:spacing w:before="141"/>
        <w:ind w:left="3359"/>
        <w:rPr>
          <w:rFonts w:ascii="Cambria Math" w:hAnsi="Cambria Math"/>
        </w:rPr>
      </w:pPr>
      <w:r>
        <w:rPr>
          <w:rFonts w:ascii="Cambria Math" w:hAnsi="Cambria Math"/>
        </w:rPr>
        <w:t>Tableau.IV.4. de l</w:t>
      </w:r>
      <w:r>
        <w:t>’é</w:t>
      </w:r>
      <w:r>
        <w:rPr>
          <w:rFonts w:ascii="Cambria Math" w:hAnsi="Cambria Math"/>
        </w:rPr>
        <w:t>ffort tranchant</w:t>
      </w:r>
    </w:p>
    <w:p w:rsidR="00597858" w:rsidRDefault="00597858">
      <w:pPr>
        <w:pStyle w:val="Corpsdetexte"/>
        <w:spacing w:before="5"/>
        <w:rPr>
          <w:rFonts w:ascii="Cambria Math"/>
          <w:sz w:val="17"/>
        </w:rPr>
      </w:pPr>
    </w:p>
    <w:p w:rsidR="00597858" w:rsidRDefault="00934BE4">
      <w:pPr>
        <w:spacing w:before="80"/>
        <w:ind w:left="607"/>
        <w:rPr>
          <w:b/>
          <w:i/>
          <w:sz w:val="23"/>
        </w:rPr>
      </w:pPr>
      <w:r>
        <w:rPr>
          <w:rFonts w:ascii="Cambria Math"/>
          <w:b/>
          <w:position w:val="1"/>
          <w:sz w:val="23"/>
          <w:u w:val="single"/>
        </w:rPr>
        <w:t>Elu</w:t>
      </w:r>
      <w:r>
        <w:rPr>
          <w:b/>
          <w:i/>
          <w:sz w:val="23"/>
        </w:rPr>
        <w:t>:</w:t>
      </w:r>
    </w:p>
    <w:p w:rsidR="00597858" w:rsidRDefault="00597858">
      <w:pPr>
        <w:pStyle w:val="Corpsdetexte"/>
        <w:rPr>
          <w:b/>
          <w:i/>
          <w:sz w:val="20"/>
        </w:rPr>
      </w:pPr>
    </w:p>
    <w:p w:rsidR="00597858" w:rsidRDefault="00934BE4">
      <w:pPr>
        <w:tabs>
          <w:tab w:val="left" w:pos="3488"/>
          <w:tab w:val="left" w:pos="4843"/>
          <w:tab w:val="left" w:pos="6475"/>
          <w:tab w:val="left" w:pos="8007"/>
        </w:tabs>
        <w:spacing w:before="61"/>
        <w:ind w:left="1846"/>
        <w:rPr>
          <w:rFonts w:ascii="Cambria Math"/>
          <w:sz w:val="23"/>
        </w:rPr>
      </w:pPr>
      <w:r>
        <w:rPr>
          <w:noProof/>
          <w:lang w:bidi="ar-SA"/>
        </w:rPr>
        <w:drawing>
          <wp:anchor distT="0" distB="0" distL="0" distR="0" simplePos="0" relativeHeight="227647488" behindDoc="1" locked="0" layoutInCell="1" allowOverlap="1">
            <wp:simplePos x="0" y="0"/>
            <wp:positionH relativeFrom="page">
              <wp:posOffset>1026550</wp:posOffset>
            </wp:positionH>
            <wp:positionV relativeFrom="paragraph">
              <wp:posOffset>175225</wp:posOffset>
            </wp:positionV>
            <wp:extent cx="4736102" cy="810894"/>
            <wp:effectExtent l="0" t="0" r="0" b="0"/>
            <wp:wrapNone/>
            <wp:docPr id="129" name="image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image90.png"/>
                    <pic:cNvPicPr/>
                  </pic:nvPicPr>
                  <pic:blipFill>
                    <a:blip r:embed="rId87" cstate="print"/>
                    <a:stretch>
                      <a:fillRect/>
                    </a:stretch>
                  </pic:blipFill>
                  <pic:spPr>
                    <a:xfrm>
                      <a:off x="0" y="0"/>
                      <a:ext cx="4736102" cy="810894"/>
                    </a:xfrm>
                    <a:prstGeom prst="rect">
                      <a:avLst/>
                    </a:prstGeom>
                  </pic:spPr>
                </pic:pic>
              </a:graphicData>
            </a:graphic>
          </wp:anchor>
        </w:drawing>
      </w:r>
      <w:r>
        <w:rPr>
          <w:rFonts w:ascii="Cambria Math"/>
          <w:sz w:val="23"/>
        </w:rPr>
        <w:t>1436.76</w:t>
      </w:r>
      <w:r>
        <w:rPr>
          <w:rFonts w:ascii="Cambria Math"/>
          <w:sz w:val="23"/>
        </w:rPr>
        <w:tab/>
        <w:t>1276.21</w:t>
      </w:r>
      <w:r>
        <w:rPr>
          <w:rFonts w:ascii="Cambria Math"/>
          <w:sz w:val="23"/>
        </w:rPr>
        <w:tab/>
        <w:t>1386.15</w:t>
      </w:r>
      <w:r>
        <w:rPr>
          <w:rFonts w:ascii="Cambria Math"/>
          <w:sz w:val="23"/>
        </w:rPr>
        <w:tab/>
        <w:t>1328.70</w:t>
      </w:r>
      <w:r>
        <w:rPr>
          <w:rFonts w:ascii="Cambria Math"/>
          <w:sz w:val="23"/>
        </w:rPr>
        <w:tab/>
        <w:t>1064.04</w:t>
      </w:r>
    </w:p>
    <w:p w:rsidR="00597858" w:rsidRDefault="00597858">
      <w:pPr>
        <w:pStyle w:val="Corpsdetexte"/>
        <w:rPr>
          <w:rFonts w:ascii="Cambria Math"/>
          <w:sz w:val="22"/>
        </w:rPr>
      </w:pPr>
    </w:p>
    <w:p w:rsidR="00597858" w:rsidRDefault="00597858">
      <w:pPr>
        <w:pStyle w:val="Corpsdetexte"/>
        <w:rPr>
          <w:rFonts w:ascii="Cambria Math"/>
          <w:sz w:val="22"/>
        </w:rPr>
      </w:pPr>
    </w:p>
    <w:p w:rsidR="00597858" w:rsidRDefault="00597858">
      <w:pPr>
        <w:pStyle w:val="Corpsdetexte"/>
        <w:rPr>
          <w:rFonts w:ascii="Cambria Math"/>
          <w:sz w:val="22"/>
        </w:rPr>
      </w:pPr>
    </w:p>
    <w:p w:rsidR="00597858" w:rsidRDefault="00597858">
      <w:pPr>
        <w:pStyle w:val="Corpsdetexte"/>
        <w:rPr>
          <w:rFonts w:ascii="Cambria Math"/>
          <w:sz w:val="22"/>
        </w:rPr>
      </w:pPr>
    </w:p>
    <w:p w:rsidR="00597858" w:rsidRDefault="00597858">
      <w:pPr>
        <w:pStyle w:val="Corpsdetexte"/>
        <w:rPr>
          <w:rFonts w:ascii="Cambria Math"/>
          <w:sz w:val="18"/>
        </w:rPr>
      </w:pPr>
    </w:p>
    <w:p w:rsidR="00597858" w:rsidRDefault="00934BE4">
      <w:pPr>
        <w:tabs>
          <w:tab w:val="left" w:pos="2379"/>
          <w:tab w:val="left" w:pos="3714"/>
          <w:tab w:val="left" w:pos="5140"/>
          <w:tab w:val="left" w:pos="6667"/>
        </w:tabs>
        <w:ind w:left="1183"/>
        <w:rPr>
          <w:rFonts w:ascii="Cambria Math"/>
        </w:rPr>
      </w:pPr>
      <w:r>
        <w:rPr>
          <w:rFonts w:ascii="Cambria Math"/>
          <w:sz w:val="26"/>
        </w:rPr>
        <w:t>-</w:t>
      </w:r>
      <w:r>
        <w:rPr>
          <w:rFonts w:ascii="Cambria Math"/>
        </w:rPr>
        <w:t>1257.93</w:t>
      </w:r>
      <w:r>
        <w:rPr>
          <w:rFonts w:ascii="Cambria Math"/>
        </w:rPr>
        <w:tab/>
        <w:t>-1327.42</w:t>
      </w:r>
      <w:r>
        <w:rPr>
          <w:rFonts w:ascii="Cambria Math"/>
        </w:rPr>
        <w:tab/>
        <w:t>-1386.15</w:t>
      </w:r>
      <w:r>
        <w:rPr>
          <w:rFonts w:ascii="Cambria Math"/>
        </w:rPr>
        <w:tab/>
        <w:t>-1260.03</w:t>
      </w:r>
      <w:r>
        <w:rPr>
          <w:rFonts w:ascii="Cambria Math"/>
        </w:rPr>
        <w:tab/>
        <w:t>-1247.90</w:t>
      </w:r>
    </w:p>
    <w:p w:rsidR="00597858" w:rsidRDefault="00597858">
      <w:pPr>
        <w:pStyle w:val="Corpsdetexte"/>
        <w:rPr>
          <w:rFonts w:ascii="Cambria Math"/>
          <w:sz w:val="20"/>
        </w:rPr>
      </w:pPr>
    </w:p>
    <w:p w:rsidR="00597858" w:rsidRDefault="00597858">
      <w:pPr>
        <w:pStyle w:val="Corpsdetexte"/>
        <w:spacing w:before="6"/>
        <w:rPr>
          <w:rFonts w:ascii="Cambria Math"/>
          <w:sz w:val="20"/>
        </w:rPr>
      </w:pPr>
    </w:p>
    <w:p w:rsidR="00597858" w:rsidRDefault="00934BE4">
      <w:pPr>
        <w:spacing w:before="55"/>
        <w:ind w:left="607"/>
        <w:rPr>
          <w:b/>
          <w:i/>
        </w:rPr>
      </w:pPr>
      <w:r>
        <w:rPr>
          <w:rFonts w:ascii="Cambria Math"/>
          <w:b/>
          <w:sz w:val="26"/>
          <w:u w:val="single"/>
        </w:rPr>
        <w:t>Els</w:t>
      </w:r>
      <w:r>
        <w:rPr>
          <w:b/>
          <w:i/>
          <w:u w:val="single"/>
        </w:rPr>
        <w:t>:</w:t>
      </w:r>
    </w:p>
    <w:p w:rsidR="00597858" w:rsidRDefault="00597858">
      <w:pPr>
        <w:pStyle w:val="Corpsdetexte"/>
        <w:rPr>
          <w:b/>
          <w:i/>
          <w:sz w:val="20"/>
        </w:rPr>
      </w:pPr>
    </w:p>
    <w:p w:rsidR="00597858" w:rsidRDefault="00597858">
      <w:pPr>
        <w:pStyle w:val="Corpsdetexte"/>
        <w:rPr>
          <w:b/>
          <w:i/>
          <w:sz w:val="20"/>
        </w:rPr>
      </w:pPr>
    </w:p>
    <w:p w:rsidR="00597858" w:rsidRDefault="00597858">
      <w:pPr>
        <w:pStyle w:val="Corpsdetexte"/>
        <w:rPr>
          <w:b/>
          <w:i/>
          <w:sz w:val="20"/>
        </w:rPr>
      </w:pPr>
    </w:p>
    <w:p w:rsidR="00597858" w:rsidRDefault="00597858">
      <w:pPr>
        <w:pStyle w:val="Corpsdetexte"/>
        <w:rPr>
          <w:b/>
          <w:i/>
          <w:sz w:val="20"/>
        </w:rPr>
      </w:pPr>
    </w:p>
    <w:p w:rsidR="00597858" w:rsidRDefault="00597858">
      <w:pPr>
        <w:pStyle w:val="Corpsdetexte"/>
        <w:rPr>
          <w:b/>
          <w:i/>
          <w:sz w:val="20"/>
        </w:rPr>
      </w:pPr>
    </w:p>
    <w:p w:rsidR="00597858" w:rsidRDefault="00597858">
      <w:pPr>
        <w:pStyle w:val="Corpsdetexte"/>
        <w:rPr>
          <w:b/>
          <w:i/>
          <w:sz w:val="20"/>
        </w:rPr>
      </w:pPr>
    </w:p>
    <w:p w:rsidR="00597858" w:rsidRDefault="00597858">
      <w:pPr>
        <w:pStyle w:val="Corpsdetexte"/>
        <w:rPr>
          <w:b/>
          <w:i/>
          <w:sz w:val="20"/>
        </w:rPr>
      </w:pPr>
    </w:p>
    <w:p w:rsidR="00597858" w:rsidRDefault="002B2351">
      <w:pPr>
        <w:pStyle w:val="Corpsdetexte"/>
        <w:spacing w:before="6"/>
        <w:rPr>
          <w:b/>
          <w:i/>
          <w:sz w:val="21"/>
        </w:rPr>
      </w:pPr>
      <w:r w:rsidRPr="002B2351">
        <w:pict>
          <v:group id="_x0000_s2476" style="position:absolute;margin-left:52.55pt;margin-top:14.35pt;width:490.3pt;height:4.45pt;z-index:-250874880;mso-wrap-distance-left:0;mso-wrap-distance-right:0;mso-position-horizontal-relative:page" coordorigin="1051,287" coordsize="9806,89">
            <v:line id="_x0000_s2478" style="position:absolute" from="1051,369" to="10857,369" strokecolor="#602221" strokeweight=".7pt"/>
            <v:line id="_x0000_s2477" style="position:absolute" from="1051,317" to="10857,317" strokecolor="#602221" strokeweight="3pt"/>
            <w10:wrap type="topAndBottom" anchorx="page"/>
          </v:group>
        </w:pict>
      </w:r>
    </w:p>
    <w:p w:rsidR="00597858" w:rsidRDefault="00597858">
      <w:pPr>
        <w:pStyle w:val="Corpsdetexte"/>
        <w:rPr>
          <w:b/>
          <w:i/>
          <w:sz w:val="20"/>
        </w:rPr>
      </w:pPr>
    </w:p>
    <w:p w:rsidR="00597858" w:rsidRDefault="00597858">
      <w:pPr>
        <w:pStyle w:val="Corpsdetexte"/>
        <w:spacing w:before="2"/>
        <w:rPr>
          <w:b/>
          <w:i/>
          <w:sz w:val="27"/>
        </w:rPr>
      </w:pPr>
    </w:p>
    <w:p w:rsidR="00597858" w:rsidRDefault="00934BE4">
      <w:pPr>
        <w:pStyle w:val="Heading6"/>
        <w:ind w:right="98"/>
        <w:jc w:val="right"/>
        <w:rPr>
          <w:rFonts w:ascii="Arial"/>
        </w:rPr>
      </w:pPr>
      <w:r>
        <w:rPr>
          <w:rFonts w:ascii="Arial"/>
        </w:rPr>
        <w:t>90</w:t>
      </w:r>
    </w:p>
    <w:p w:rsidR="00597858" w:rsidRDefault="00597858">
      <w:pPr>
        <w:jc w:val="right"/>
        <w:sectPr w:rsidR="00597858" w:rsidSect="00EE327E">
          <w:type w:val="continuous"/>
          <w:pgSz w:w="11910" w:h="16840"/>
          <w:pgMar w:top="1340" w:right="200" w:bottom="280" w:left="540" w:header="720" w:footer="720" w:gutter="0"/>
          <w:cols w:space="720"/>
        </w:sectPr>
      </w:pPr>
    </w:p>
    <w:p w:rsidR="00597858" w:rsidRDefault="002B2351">
      <w:pPr>
        <w:spacing w:before="89"/>
        <w:ind w:right="888"/>
        <w:jc w:val="right"/>
        <w:rPr>
          <w:b/>
        </w:rPr>
      </w:pPr>
      <w:r w:rsidRPr="002B2351">
        <w:lastRenderedPageBreak/>
        <w:pict>
          <v:group id="_x0000_s2473" style="position:absolute;left:0;text-align:left;margin-left:47.5pt;margin-top:20.35pt;width:499.7pt;height:.55pt;z-index:-250870784;mso-wrap-distance-left:0;mso-wrap-distance-right:0;mso-position-horizontal-relative:page" coordorigin="950,407" coordsize="9994,11">
            <v:line id="_x0000_s2475" style="position:absolute" from="950,413" to="3959,413" strokecolor="#923634" strokeweight=".5pt"/>
            <v:line id="_x0000_s2474" style="position:absolute" from="3944,412" to="10944,412" strokeweight=".5pt"/>
            <w10:wrap type="topAndBottom" anchorx="page"/>
          </v:group>
        </w:pict>
      </w:r>
      <w:r w:rsidRPr="002B2351">
        <w:pict>
          <v:group id="_x0000_s2406" style="position:absolute;left:0;text-align:left;margin-left:24pt;margin-top:24pt;width:547.7pt;height:794.2pt;z-index:-275663872;mso-position-horizontal-relative:page;mso-position-vertical-relative:page" coordorigin="480,480" coordsize="10954,15884">
            <v:shape id="_x0000_s2472" style="position:absolute;left:480;top:480;width:10954;height:15884" coordorigin="480,480" coordsize="10954,15884" path="m11434,480r-4,l11362,481r-1,l11358,483r-6,1l11326,491r-10,1l11305,495r-11,2l11279,500r,135l11279,1100r,14644l11279,16206r-465,l1100,16206r-466,l634,15744r,-14644l634,635r466,l10814,635r465,l11279,500r-5,1l11265,502r-13,1l11248,503r-1,-1l11209,481r-86,26l11114,505r-1,-1l11105,502r-22,-9l11074,490r-8,-3l11063,485r-55,19l10967,485r-66,27l10892,499r-12,-18l10849,499r-35,-15l10814,480r-321,41l10464,505r-38,-20l10163,505,9959,485r-214,41l9719,522,9493,486r-136,36l9279,508r-223,24l9048,530r-15,-3l8871,486r-116,41l8726,522r-51,-9l8512,486r-156,27l8283,501r-82,-13l8065,501,7861,483r-185,39l7375,488r-213,39l7125,526r-37,-1l6999,522r-265,-7l6637,494,6472,484r-165,38l6301,521r-7,-1l6273,516,6103,484r-272,32l5656,500r-88,20l5442,500r-68,-10l5238,500,4985,488r-29,33l4626,487r-175,18l4130,511r-155,14l3903,504r-74,-20l3596,504,3334,486r-68,40l3230,522,2916,492r-48,30l2857,520,2683,491r-213,29l2266,489r-137,41l2096,525,1877,486r-136,39l1727,523,1459,488r-146,35l1100,485r,-1l1064,499r-30,-18l1013,512r-10,-4l996,505,948,485r-43,20l851,485r-3,2l840,490r-10,4l819,498r-11,4l799,505r-6,2l791,508r-14,-4l705,481r-38,22l665,503r-3,1l656,503r-8,-1l630,499r-10,-1l609,495r-11,-2l588,491r-19,-5l562,484r-6,-1l552,481r-69,-1l480,480r6,7l499,516r-19,30l511,567r-27,66l504,675r-20,54l486,732r3,8l493,750r4,11l501,771r3,10l506,786r1,2l480,875r21,37l502,913r1,4l502,923r-1,7l500,939r-2,10l494,971r-2,11l490,992r-2,10l486,1011r-2,7l482,1024r-1,3l480,1028r25,46l480,1100r38,497l482,1700r21,395l482,2403r42,322l483,3106r36,190l505,3428r25,337l483,4043r41,161l483,4585r28,234l484,5039r14,219l480,5566r39,278l485,6298r39,322l513,7265r-22,146l481,7645r39,250l481,8217r33,395l497,8876r20,146l486,9300r11,205l484,9900r34,45l484,10428r19,264l509,11175r13,234l481,11643r20,337l483,12375r40,103l490,13005r30,74l488,13356r30,323l486,13986r42,205l483,14572r39,205l484,15202r36,219l482,15744r1,l505,15769r-25,46l481,15816r1,3l484,15825r2,7l488,15840r2,11l492,15861r2,11l498,15893r2,10l501,15912r1,8l503,15925r-1,4l501,15930r-21,38l507,16055r-1,2l504,16063r-7,20l493,16094r-4,10l486,16111r-2,4l504,16168r-20,43l511,16277r-31,20l498,16328r-12,29l480,16363r3,l552,16362r,l556,16361r6,-2l569,16357r8,-2l588,16353r10,-3l609,16348r11,-2l630,16344r9,-1l648,16342r8,-2l662,16340r3,l667,16341r38,21l777,16340r14,-5l793,16336r6,2l808,16342r11,3l830,16349r10,5l848,16356r3,2l905,16338r43,20l995,16338r7,-3l1013,16331r21,31l1064,16344r36,15l1100,16361r281,-38l1459,16361r253,-21l1916,16361r104,-21l2105,16323r24,-5l2392,16361r126,-39l2605,16337r129,-15l2771,16318r58,-7l3004,16361r126,-44l3373,16360r155,-28l3684,16359r136,-15l4024,16363r84,-19l4167,16332r41,-10l4510,16357r187,-35l4723,16318r427,12l5248,16353r165,9l5578,16322r214,40l6064,16328r184,17l6323,16328r13,-3l6530,16357r136,-12l6919,16358r10,-13l6946,16325r2,-2l7278,16359r175,-19l7774,16333r110,-10l7894,16322r35,-3l8084,16362r224,-21l8570,16360r36,-19l8647,16319r1,-1l8988,16353r48,-31l9230,16355r214,-31l9648,16357r95,-33l9750,16322r11,-4l9762,16318r3,-1l9775,16313r262,48l10173,16319r281,40l10600,16320r214,41l10814,16359r35,-15l10880,16362r12,-18l10901,16331r66,27l11008,16338r55,20l11066,16356r8,-2l11083,16349r12,-4l11105,16342r8,-4l11114,16338r7,-2l11123,16335r86,27l11247,16341r1,-1l11252,16340r5,l11265,16342r9,1l11283,16344r11,2l11305,16348r11,2l11336,16355r9,2l11352,16359r6,2l11361,16362r1,l11430,16363r4,l11427,16356r-12,-28l11434,16297r-32,-20l11429,16211r-19,-43l11429,16115r-2,-4l11425,16104r-13,-32l11409,16063r-2,-6l11407,16055r27,-87l11412,15929r-1,-4l11412,15920r,-8l11413,15903r2,-10l11417,15883r2,-11l11422,15861r2,-10l11426,15840r2,-8l11430,15825r2,-6l11433,15816r1,-1l11408,15769r22,-25l11434,15744r-40,-484l11432,15157r-21,-396l11432,14454r-43,-323l11431,13750r-37,-205l11409,13428r-26,-337l11431,12812r-42,-176l11431,12270r-28,-235l11429,11800r-14,-205l11434,11287r-40,-278l11428,10554r-39,-322l11401,9587r22,-147l11432,9191r-39,-249l11432,8634r-32,-396l11417,7975r-21,-132l11427,7549r-10,-205l11429,6963r-35,-44l11430,6420r-19,-263l11405,5673r-14,-235l11433,5219r-21,-352l11430,4471r-40,-103l11424,3840r-31,-72l11426,3489r-30,-322l11428,2858r-43,-205l11431,2272r-40,-205l11429,1642r-37,-220l11432,1100r-2,l11408,1074r26,-46l11433,1027r-1,-3l11430,1018r-2,-7l11426,1002r-2,-10l11422,982r-3,-11l11417,960r-2,-11l11413,940r-1,-9l11412,924r-1,-6l11412,914r,-1l11434,875r-27,-86l11407,787r2,-6l11412,771r5,-11l11421,750r4,-10l11427,732r2,-3l11410,675r19,-42l11402,567r32,-21l11415,516r12,-29l11434,480e" fillcolor="black" stroked="f">
              <v:path arrowok="t"/>
            </v:shape>
            <v:shape id="_x0000_s2471" style="position:absolute;left:1151;top:7160;width:452;height:180" coordorigin="1151,7160" coordsize="452,180" path="m1377,7160r226,180l1151,7340r226,-180xe" filled="f" strokeweight="1.5pt">
              <v:path arrowok="t"/>
            </v:shape>
            <v:shape id="_x0000_s2470" style="position:absolute;left:1377;top:6589;width:8496;height:1075" coordorigin="1377,6589" coordsize="8496,1075" o:spt="100" adj="0,,0" path="m1377,7159r8496,m1475,6589r28,85l1531,6758r28,83l1588,6922r30,78l1649,7076r32,72l1714,7216r35,63l1786,7337r38,51l1882,7452r61,59l2008,7562r68,43l2144,7637r70,20l2282,7663r67,-8l2402,7634r56,-35l2514,7554r57,-55l2627,7438r55,-65l2735,7307r50,-66l2831,7179r42,-57l2925,7046r46,-76l3010,6893r36,-76l3077,6741r30,-76l3135,6589t,l3163,6674r28,84l3219,6841r29,81l3278,7000r31,76l3341,7148r33,68l3409,7279r37,58l3484,7388r58,64l3603,7511r65,51l3736,7605r68,32l3874,7657r68,6l4009,7655r53,-21l4118,7599r56,-45l4231,7499r56,-61l4342,7373r53,-66l4445,7241r46,-62l4533,7122r52,-76l4631,6970r39,-77l4706,6817r31,-76l4767,6665r28,-76m4795,6589r28,85l4851,6758r28,83l4908,6922r30,78l4969,7076r32,72l5034,7216r35,63l5106,7337r38,51l5202,7452r61,59l5328,7562r68,43l5464,7637r70,20l5602,7663r67,-8l5722,7634r56,-35l5834,7554r57,-55l5947,7438r55,-65l6055,7307r50,-66l6151,7179r42,-57l6245,7046r46,-76l6330,6893r36,-76l6397,6741r30,-76l6455,6589t,l6483,6674r28,84l6539,6841r29,81l6598,7000r31,76l6661,7148r33,68l6729,7279r37,58l6804,7388r58,64l6923,7511r65,51l7056,7605r68,32l7194,7657r68,6l7329,7655r53,-21l7438,7599r56,-45l7551,7499r56,-61l7662,7373r53,-66l7765,7241r46,-62l7853,7122r52,-76l7951,6970r39,-77l8026,6817r31,-76l8087,6665r28,-76m8115,6589r28,85l8171,6758r28,83l8228,6922r30,78l8289,7076r32,72l8354,7216r35,63l8426,7337r39,51l8522,7452r61,59l8649,7562r67,43l8785,7637r69,20l8922,7663r67,-8l9043,7634r55,-35l9155,7554r57,-55l9268,7438r55,-65l9376,7307r50,-66l9472,7179r42,-57l9566,7046r46,-76l9651,6893r36,-76l9718,6741r30,-76l9776,6589e" filled="f" strokeweight="1.5pt">
              <v:stroke joinstyle="round"/>
              <v:formulas/>
              <v:path arrowok="t" o:connecttype="segments"/>
            </v:shape>
            <v:shape id="_x0000_s2469" style="position:absolute;left:2940;top:7159;width:390;height:180" coordorigin="2940,7159" coordsize="390,180" path="m3135,7159r-195,180l3330,7339,3135,7159xe" stroked="f">
              <v:path arrowok="t"/>
            </v:shape>
            <v:shape id="_x0000_s2468" style="position:absolute;left:2940;top:7159;width:390;height:180" coordorigin="2940,7159" coordsize="390,180" path="m3135,7159r195,180l2940,7339r195,-180xe" filled="f" strokeweight="1.5pt">
              <v:path arrowok="t"/>
            </v:shape>
            <v:shape id="_x0000_s2467" style="position:absolute;left:4600;top:7159;width:390;height:180" coordorigin="4600,7159" coordsize="390,180" path="m4795,7159r-195,180l4990,7339,4795,7159xe" stroked="f">
              <v:path arrowok="t"/>
            </v:shape>
            <v:shape id="_x0000_s2466" style="position:absolute;left:4600;top:7159;width:390;height:180" coordorigin="4600,7159" coordsize="390,180" path="m4795,7159r195,180l4600,7339r195,-180xe" filled="f" strokeweight="1.5pt">
              <v:path arrowok="t"/>
            </v:shape>
            <v:shape id="_x0000_s2465" style="position:absolute;left:6260;top:7159;width:391;height:180" coordorigin="6260,7159" coordsize="391,180" path="m6455,7159r-195,180l6651,7339,6455,7159xe" stroked="f">
              <v:path arrowok="t"/>
            </v:shape>
            <v:shape id="_x0000_s2464" style="position:absolute;left:6260;top:7159;width:391;height:180" coordorigin="6260,7159" coordsize="391,180" path="m6455,7159r196,180l6260,7339r195,-180xe" filled="f" strokeweight="1.5pt">
              <v:path arrowok="t"/>
            </v:shape>
            <v:shape id="_x0000_s2463" style="position:absolute;left:7920;top:7159;width:391;height:180" coordorigin="7920,7159" coordsize="391,180" path="m8115,7159r-195,180l8311,7339,8115,7159xe" stroked="f">
              <v:path arrowok="t"/>
            </v:shape>
            <v:shape id="_x0000_s2462" style="position:absolute;left:7920;top:7159;width:391;height:180" coordorigin="7920,7159" coordsize="391,180" path="m8115,7159r196,180l7920,7339r195,-180xe" filled="f" strokeweight="1.5pt">
              <v:path arrowok="t"/>
            </v:shape>
            <v:shape id="_x0000_s2461" style="position:absolute;left:9580;top:7159;width:391;height:180" coordorigin="9580,7159" coordsize="391,180" path="m9775,7159r-195,180l9971,7339,9775,7159xe" stroked="f">
              <v:path arrowok="t"/>
            </v:shape>
            <v:shape id="_x0000_s2460" style="position:absolute;left:9580;top:7159;width:391;height:180" coordorigin="9580,7159" coordsize="391,180" path="m9775,7159r196,180l9580,7339r195,-180xe" filled="f" strokeweight="1.5pt">
              <v:path arrowok="t"/>
            </v:shape>
            <v:shape id="_x0000_s2459" style="position:absolute;left:1151;top:7160;width:452;height:180" coordorigin="1151,7160" coordsize="452,180" path="m1377,7160r-226,180l1603,7340,1377,7160xe" stroked="f">
              <v:path arrowok="t"/>
            </v:shape>
            <v:shape id="_x0000_s2458" style="position:absolute;left:1151;top:7160;width:452;height:180" coordorigin="1151,7160" coordsize="452,180" path="m1377,7160r226,180l1151,7340r226,-180xe" filled="f" strokeweight="1.5pt">
              <v:path arrowok="t"/>
            </v:shape>
            <v:shape id="_x0000_s2457" style="position:absolute;left:1377;top:6589;width:8496;height:1075" coordorigin="1377,6589" coordsize="8496,1075" o:spt="100" adj="0,,0" path="m1377,7159r8496,m1475,6589r28,85l1531,6758r28,83l1588,6922r30,78l1649,7076r32,72l1714,7216r35,63l1786,7337r38,51l1882,7452r61,59l2008,7562r68,43l2144,7637r70,20l2282,7663r67,-8l2402,7634r56,-35l2514,7554r57,-55l2627,7438r55,-65l2735,7307r50,-66l2831,7179r42,-57l2925,7046r46,-76l3010,6893r36,-76l3077,6741r30,-76l3135,6589t,l3163,6674r28,84l3219,6841r29,81l3278,7000r31,76l3341,7148r33,68l3409,7279r37,58l3484,7388r58,64l3603,7511r65,51l3736,7605r68,32l3874,7657r68,6l4009,7655r53,-21l4118,7599r56,-45l4231,7499r56,-61l4342,7373r53,-66l4445,7241r46,-62l4533,7122r52,-76l4631,6970r39,-77l4706,6817r31,-76l4767,6665r28,-76m4795,6589r28,85l4851,6758r28,83l4908,6922r30,78l4969,7076r32,72l5034,7216r35,63l5106,7337r38,51l5202,7452r61,59l5328,7562r68,43l5464,7637r70,20l5602,7663r67,-8l5722,7634r56,-35l5834,7554r57,-55l5947,7438r55,-65l6055,7307r50,-66l6151,7179r42,-57l6245,7046r46,-76l6330,6893r36,-76l6397,6741r30,-76l6455,6589t,l6483,6674r28,84l6539,6841r29,81l6598,7000r31,76l6661,7148r33,68l6729,7279r37,58l6804,7388r58,64l6923,7511r65,51l7056,7605r68,32l7194,7657r68,6l7329,7655r53,-21l7438,7599r56,-45l7551,7499r56,-61l7662,7373r53,-66l7765,7241r46,-62l7853,7122r52,-76l7951,6970r39,-77l8026,6817r31,-76l8087,6665r28,-76m8115,6589r28,85l8171,6758r28,83l8228,6922r30,78l8289,7076r32,72l8354,7216r35,63l8426,7337r39,51l8522,7452r61,59l8649,7562r67,43l8785,7637r69,20l8922,7663r67,-8l9043,7634r55,-35l9155,7554r57,-55l9268,7438r55,-65l9376,7307r50,-66l9472,7179r42,-57l9566,7046r46,-76l9651,6893r36,-76l9718,6741r30,-76l9776,6589e" filled="f" strokeweight="1.5pt">
              <v:stroke joinstyle="round"/>
              <v:formulas/>
              <v:path arrowok="t" o:connecttype="segments"/>
            </v:shape>
            <v:shape id="_x0000_s2456" style="position:absolute;left:2940;top:7159;width:390;height:180" coordorigin="2940,7159" coordsize="390,180" path="m3135,7159r-195,180l3330,7339,3135,7159xe" stroked="f">
              <v:path arrowok="t"/>
            </v:shape>
            <v:shape id="_x0000_s2455" style="position:absolute;left:2940;top:7159;width:390;height:180" coordorigin="2940,7159" coordsize="390,180" path="m3135,7159r195,180l2940,7339r195,-180xe" filled="f" strokeweight="1.5pt">
              <v:path arrowok="t"/>
            </v:shape>
            <v:shape id="_x0000_s2454" style="position:absolute;left:4600;top:7159;width:390;height:180" coordorigin="4600,7159" coordsize="390,180" path="m4795,7159r-195,180l4990,7339,4795,7159xe" stroked="f">
              <v:path arrowok="t"/>
            </v:shape>
            <v:shape id="_x0000_s2453" style="position:absolute;left:4600;top:7159;width:390;height:180" coordorigin="4600,7159" coordsize="390,180" path="m4795,7159r195,180l4600,7339r195,-180xe" filled="f" strokeweight="1.5pt">
              <v:path arrowok="t"/>
            </v:shape>
            <v:shape id="_x0000_s2452" style="position:absolute;left:6260;top:7159;width:391;height:180" coordorigin="6260,7159" coordsize="391,180" path="m6455,7159r-195,180l6651,7339,6455,7159xe" stroked="f">
              <v:path arrowok="t"/>
            </v:shape>
            <v:shape id="_x0000_s2451" style="position:absolute;left:6260;top:7159;width:391;height:180" coordorigin="6260,7159" coordsize="391,180" path="m6455,7159r196,180l6260,7339r195,-180xe" filled="f" strokeweight="1.5pt">
              <v:path arrowok="t"/>
            </v:shape>
            <v:shape id="_x0000_s2450" style="position:absolute;left:7920;top:7159;width:391;height:180" coordorigin="7920,7159" coordsize="391,180" path="m8115,7159r-195,180l8311,7339,8115,7159xe" stroked="f">
              <v:path arrowok="t"/>
            </v:shape>
            <v:shape id="_x0000_s2449" style="position:absolute;left:7920;top:7159;width:391;height:180" coordorigin="7920,7159" coordsize="391,180" path="m8115,7159r196,180l7920,7339r195,-180xe" filled="f" strokeweight="1.5pt">
              <v:path arrowok="t"/>
            </v:shape>
            <v:shape id="_x0000_s2448" style="position:absolute;left:9580;top:7159;width:391;height:180" coordorigin="9580,7159" coordsize="391,180" path="m9775,7159r-195,180l9971,7339,9775,7159xe" stroked="f">
              <v:path arrowok="t"/>
            </v:shape>
            <v:shape id="_x0000_s2447" style="position:absolute;left:9580;top:7159;width:391;height:180" coordorigin="9580,7159" coordsize="391,180" path="m9775,7159r196,180l9580,7339r195,-180xe" filled="f" strokeweight="1.5pt">
              <v:path arrowok="t"/>
            </v:shape>
            <v:shape id="_x0000_s2446" style="position:absolute;left:1151;top:7160;width:452;height:180" coordorigin="1151,7160" coordsize="452,180" path="m1377,7160r-226,180l1603,7340,1377,7160xe" stroked="f">
              <v:path arrowok="t"/>
            </v:shape>
            <v:shape id="_x0000_s2445" style="position:absolute;left:1151;top:7160;width:452;height:180" coordorigin="1151,7160" coordsize="452,180" path="m1377,7160r226,180l1151,7340r226,-180xe" filled="f" strokeweight="1.5pt">
              <v:path arrowok="t"/>
            </v:shape>
            <v:shape id="_x0000_s2444" style="position:absolute;left:1377;top:6589;width:8496;height:1075" coordorigin="1377,6589" coordsize="8496,1075" o:spt="100" adj="0,,0" path="m1377,7159r8496,m1475,6589r28,85l1531,6758r28,83l1588,6922r30,78l1649,7076r32,72l1714,7216r35,63l1786,7337r38,51l1882,7452r61,59l2008,7562r68,43l2144,7637r70,20l2282,7663r67,-8l2402,7634r56,-35l2514,7554r57,-55l2627,7438r55,-65l2735,7307r50,-66l2831,7179r42,-57l2925,7046r46,-76l3010,6893r36,-76l3077,6741r30,-76l3135,6589t,l3163,6674r28,84l3219,6841r29,81l3278,7000r31,76l3341,7148r33,68l3409,7279r37,58l3484,7388r58,64l3603,7511r65,51l3736,7605r68,32l3874,7657r68,6l4009,7655r53,-21l4118,7599r56,-45l4231,7499r56,-61l4342,7373r53,-66l4445,7241r46,-62l4533,7122r52,-76l4631,6970r39,-77l4706,6817r31,-76l4767,6665r28,-76m4795,6589r28,85l4851,6758r28,83l4908,6922r30,78l4969,7076r32,72l5034,7216r35,63l5106,7337r38,51l5202,7452r61,59l5328,7562r68,43l5464,7637r70,20l5602,7663r67,-8l5722,7634r56,-35l5834,7554r57,-55l5947,7438r55,-65l6055,7307r50,-66l6151,7179r42,-57l6245,7046r46,-76l6330,6893r36,-76l6397,6741r30,-76l6455,6589t,l6483,6674r28,84l6539,6841r29,81l6598,7000r31,76l6661,7148r33,68l6729,7279r37,58l6804,7388r58,64l6923,7511r65,51l7056,7605r68,32l7194,7657r68,6l7329,7655r53,-21l7438,7599r56,-45l7551,7499r56,-61l7662,7373r53,-66l7765,7241r46,-62l7853,7122r52,-76l7951,6970r39,-77l8026,6817r31,-76l8087,6665r28,-76m8115,6589r28,85l8171,6758r28,83l8228,6922r30,78l8289,7076r32,72l8354,7216r35,63l8426,7337r39,51l8522,7452r61,59l8649,7562r67,43l8785,7637r69,20l8922,7663r67,-8l9043,7634r55,-35l9155,7554r57,-55l9268,7438r55,-65l9376,7307r50,-66l9472,7179r42,-57l9566,7046r46,-76l9651,6893r36,-76l9718,6741r30,-76l9776,6589e" filled="f" strokeweight="1.5pt">
              <v:stroke joinstyle="round"/>
              <v:formulas/>
              <v:path arrowok="t" o:connecttype="segments"/>
            </v:shape>
            <v:shape id="_x0000_s2443" style="position:absolute;left:2940;top:7159;width:390;height:180" coordorigin="2940,7159" coordsize="390,180" path="m3135,7159r-195,180l3330,7339,3135,7159xe" stroked="f">
              <v:path arrowok="t"/>
            </v:shape>
            <v:shape id="_x0000_s2442" style="position:absolute;left:2940;top:7159;width:390;height:180" coordorigin="2940,7159" coordsize="390,180" path="m3135,7159r195,180l2940,7339r195,-180xe" filled="f" strokeweight="1.5pt">
              <v:path arrowok="t"/>
            </v:shape>
            <v:shape id="_x0000_s2441" style="position:absolute;left:4600;top:7159;width:390;height:180" coordorigin="4600,7159" coordsize="390,180" path="m4795,7159r-195,180l4990,7339,4795,7159xe" stroked="f">
              <v:path arrowok="t"/>
            </v:shape>
            <v:shape id="_x0000_s2440" style="position:absolute;left:4600;top:7159;width:390;height:180" coordorigin="4600,7159" coordsize="390,180" path="m4795,7159r195,180l4600,7339r195,-180xe" filled="f" strokeweight="1.5pt">
              <v:path arrowok="t"/>
            </v:shape>
            <v:shape id="_x0000_s2439" style="position:absolute;left:6260;top:7159;width:391;height:180" coordorigin="6260,7159" coordsize="391,180" path="m6455,7159r-195,180l6651,7339,6455,7159xe" stroked="f">
              <v:path arrowok="t"/>
            </v:shape>
            <v:shape id="_x0000_s2438" style="position:absolute;left:6260;top:7159;width:391;height:180" coordorigin="6260,7159" coordsize="391,180" path="m6455,7159r196,180l6260,7339r195,-180xe" filled="f" strokeweight="1.5pt">
              <v:path arrowok="t"/>
            </v:shape>
            <v:shape id="_x0000_s2437" style="position:absolute;left:7920;top:7159;width:391;height:180" coordorigin="7920,7159" coordsize="391,180" path="m8115,7159r-195,180l8311,7339,8115,7159xe" stroked="f">
              <v:path arrowok="t"/>
            </v:shape>
            <v:shape id="_x0000_s2436" style="position:absolute;left:7920;top:7159;width:391;height:180" coordorigin="7920,7159" coordsize="391,180" path="m8115,7159r196,180l7920,7339r195,-180xe" filled="f" strokeweight="1.5pt">
              <v:path arrowok="t"/>
            </v:shape>
            <v:shape id="_x0000_s2435" style="position:absolute;left:9580;top:7159;width:391;height:180" coordorigin="9580,7159" coordsize="391,180" path="m9775,7159r-195,180l9971,7339,9775,7159xe" stroked="f">
              <v:path arrowok="t"/>
            </v:shape>
            <v:shape id="_x0000_s2434" style="position:absolute;left:9580;top:7159;width:391;height:180" coordorigin="9580,7159" coordsize="391,180" path="m9775,7159r196,180l9580,7339r195,-180xe" filled="f" strokeweight="1.5pt">
              <v:path arrowok="t"/>
            </v:shape>
            <v:shape id="_x0000_s2433" style="position:absolute;left:1151;top:7160;width:452;height:180" coordorigin="1151,7160" coordsize="452,180" path="m1377,7160r-226,180l1603,7340,1377,7160xe" stroked="f">
              <v:path arrowok="t"/>
            </v:shape>
            <v:shape id="_x0000_s2432" style="position:absolute;left:1151;top:7160;width:452;height:180" coordorigin="1151,7160" coordsize="452,180" path="m1377,7160r226,180l1151,7340r226,-180xe" filled="f" strokeweight="1.5pt">
              <v:path arrowok="t"/>
            </v:shape>
            <v:shape id="_x0000_s2431" style="position:absolute;left:1377;top:6589;width:8496;height:1075" coordorigin="1377,6589" coordsize="8496,1075" o:spt="100" adj="0,,0" path="m1377,7159r8496,m1475,6589r28,85l1531,6758r28,83l1588,6922r30,78l1649,7076r32,72l1714,7216r35,63l1786,7337r38,51l1882,7452r61,59l2008,7562r68,43l2144,7637r70,20l2282,7663r67,-8l2402,7634r56,-35l2514,7554r57,-55l2627,7438r55,-65l2735,7307r50,-66l2831,7179r42,-57l2925,7046r46,-76l3010,6893r36,-76l3077,6741r30,-76l3135,6589t,l3163,6674r28,84l3219,6841r29,81l3278,7000r31,76l3341,7148r33,68l3409,7279r37,58l3484,7388r58,64l3603,7511r65,51l3736,7605r68,32l3874,7657r68,6l4009,7655r53,-21l4118,7599r56,-45l4231,7499r56,-61l4342,7373r53,-66l4445,7241r46,-62l4533,7122r52,-76l4631,6970r39,-77l4706,6817r31,-76l4767,6665r28,-76m4795,6589r28,85l4851,6758r28,83l4908,6922r30,78l4969,7076r32,72l5034,7216r35,63l5106,7337r38,51l5202,7452r61,59l5328,7562r68,43l5464,7637r70,20l5602,7663r67,-8l5722,7634r56,-35l5834,7554r57,-55l5947,7438r55,-65l6055,7307r50,-66l6151,7179r42,-57l6245,7046r46,-76l6330,6893r36,-76l6397,6741r30,-76l6455,6589t,l6483,6674r28,84l6539,6841r29,81l6598,7000r31,76l6661,7148r33,68l6729,7279r37,58l6804,7388r58,64l6923,7511r65,51l7056,7605r68,32l7194,7657r68,6l7329,7655r53,-21l7438,7599r56,-45l7551,7499r56,-61l7662,7373r53,-66l7765,7241r46,-62l7853,7122r52,-76l7951,6970r39,-77l8026,6817r31,-76l8087,6665r28,-76m8115,6589r28,85l8171,6758r28,83l8228,6922r30,78l8289,7076r32,72l8354,7216r35,63l8426,7337r39,51l8522,7452r61,59l8649,7562r67,43l8785,7637r69,20l8922,7663r67,-8l9043,7634r55,-35l9155,7554r57,-55l9268,7438r55,-65l9376,7307r50,-66l9472,7179r42,-57l9566,7046r46,-76l9651,6893r36,-76l9718,6741r30,-76l9776,6589e" filled="f" strokeweight="1.5pt">
              <v:stroke joinstyle="round"/>
              <v:formulas/>
              <v:path arrowok="t" o:connecttype="segments"/>
            </v:shape>
            <v:shape id="_x0000_s2430" style="position:absolute;left:2940;top:7159;width:390;height:180" coordorigin="2940,7159" coordsize="390,180" path="m3135,7159r-195,180l3330,7339,3135,7159xe" stroked="f">
              <v:path arrowok="t"/>
            </v:shape>
            <v:shape id="_x0000_s2429" style="position:absolute;left:2940;top:7159;width:390;height:180" coordorigin="2940,7159" coordsize="390,180" path="m3135,7159r195,180l2940,7339r195,-180xe" filled="f" strokeweight="1.5pt">
              <v:path arrowok="t"/>
            </v:shape>
            <v:shape id="_x0000_s2428" style="position:absolute;left:4600;top:7159;width:390;height:180" coordorigin="4600,7159" coordsize="390,180" path="m4795,7159r-195,180l4990,7339,4795,7159xe" stroked="f">
              <v:path arrowok="t"/>
            </v:shape>
            <v:shape id="_x0000_s2427" style="position:absolute;left:4600;top:7159;width:390;height:180" coordorigin="4600,7159" coordsize="390,180" path="m4795,7159r195,180l4600,7339r195,-180xe" filled="f" strokeweight="1.5pt">
              <v:path arrowok="t"/>
            </v:shape>
            <v:shape id="_x0000_s2426" style="position:absolute;left:6260;top:7159;width:391;height:180" coordorigin="6260,7159" coordsize="391,180" path="m6455,7159r-195,180l6651,7339,6455,7159xe" stroked="f">
              <v:path arrowok="t"/>
            </v:shape>
            <v:shape id="_x0000_s2425" style="position:absolute;left:6260;top:7159;width:391;height:180" coordorigin="6260,7159" coordsize="391,180" path="m6455,7159r196,180l6260,7339r195,-180xe" filled="f" strokeweight="1.5pt">
              <v:path arrowok="t"/>
            </v:shape>
            <v:shape id="_x0000_s2424" style="position:absolute;left:7920;top:7159;width:391;height:180" coordorigin="7920,7159" coordsize="391,180" path="m8115,7159r-195,180l8311,7339,8115,7159xe" stroked="f">
              <v:path arrowok="t"/>
            </v:shape>
            <v:shape id="_x0000_s2423" style="position:absolute;left:7920;top:7159;width:391;height:180" coordorigin="7920,7159" coordsize="391,180" path="m8115,7159r196,180l7920,7339r195,-180xe" filled="f" strokeweight="1.5pt">
              <v:path arrowok="t"/>
            </v:shape>
            <v:shape id="_x0000_s2422" style="position:absolute;left:9580;top:7159;width:391;height:180" coordorigin="9580,7159" coordsize="391,180" path="m9775,7159r-195,180l9971,7339,9775,7159xe" stroked="f">
              <v:path arrowok="t"/>
            </v:shape>
            <v:shape id="_x0000_s2421" style="position:absolute;left:9580;top:7159;width:391;height:180" coordorigin="9580,7159" coordsize="391,180" path="m9775,7159r196,180l9580,7339r195,-180xe" filled="f" strokeweight="1.5pt">
              <v:path arrowok="t"/>
            </v:shape>
            <v:shape id="_x0000_s2420" style="position:absolute;left:1151;top:7160;width:452;height:180" coordorigin="1151,7160" coordsize="452,180" path="m1377,7160r-226,180l1603,7340,1377,7160xe" stroked="f">
              <v:path arrowok="t"/>
            </v:shape>
            <v:shape id="_x0000_s2419" style="position:absolute;left:1151;top:7160;width:452;height:180" coordorigin="1151,7160" coordsize="452,180" path="m1377,7160r226,180l1151,7340r226,-180xe" filled="f" strokeweight="1.5pt">
              <v:path arrowok="t"/>
            </v:shape>
            <v:shape id="_x0000_s2418" style="position:absolute;left:1377;top:6589;width:8496;height:1075" coordorigin="1377,6589" coordsize="8496,1075" o:spt="100" adj="0,,0" path="m1377,7159r8496,m1475,6589r28,85l1531,6758r28,83l1588,6922r30,78l1649,7076r32,72l1714,7216r35,63l1786,7337r38,51l1882,7452r61,59l2008,7562r68,43l2144,7637r70,20l2282,7663r67,-8l2402,7634r56,-35l2514,7554r57,-55l2627,7438r55,-65l2735,7307r50,-66l2831,7179r42,-57l2925,7046r46,-76l3010,6893r36,-76l3077,6741r30,-76l3135,6589t,l3163,6674r28,84l3219,6841r29,81l3278,7000r31,76l3341,7148r33,68l3409,7279r37,58l3484,7388r58,64l3603,7511r65,51l3736,7605r68,32l3874,7657r68,6l4009,7655r53,-21l4118,7599r56,-45l4231,7499r56,-61l4342,7373r53,-66l4445,7241r46,-62l4533,7122r52,-76l4631,6970r39,-77l4706,6817r31,-76l4767,6665r28,-76m4795,6589r28,85l4851,6758r28,83l4908,6922r30,78l4969,7076r32,72l5034,7216r35,63l5106,7337r38,51l5202,7452r61,59l5328,7562r68,43l5464,7637r70,20l5602,7663r67,-8l5722,7634r56,-35l5834,7554r57,-55l5947,7438r55,-65l6055,7307r50,-66l6151,7179r42,-57l6245,7046r46,-76l6330,6893r36,-76l6397,6741r30,-76l6455,6589t,l6483,6674r28,84l6539,6841r29,81l6598,7000r31,76l6661,7148r33,68l6729,7279r37,58l6804,7388r58,64l6923,7511r65,51l7056,7605r68,32l7194,7657r68,6l7329,7655r53,-21l7438,7599r56,-45l7551,7499r56,-61l7662,7373r53,-66l7765,7241r46,-62l7853,7122r52,-76l7951,6970r39,-77l8026,6817r31,-76l8087,6665r28,-76m8115,6589r28,85l8171,6758r28,83l8228,6922r30,78l8289,7076r32,72l8354,7216r35,63l8426,7337r39,51l8522,7452r61,59l8649,7562r67,43l8785,7637r69,20l8922,7663r67,-8l9043,7634r55,-35l9155,7554r57,-55l9268,7438r55,-65l9376,7307r50,-66l9472,7179r42,-57l9566,7046r46,-76l9651,6893r36,-76l9718,6741r30,-76l9776,6589e" filled="f" strokeweight="1.5pt">
              <v:stroke joinstyle="round"/>
              <v:formulas/>
              <v:path arrowok="t" o:connecttype="segments"/>
            </v:shape>
            <v:shape id="_x0000_s2417" style="position:absolute;left:2940;top:7159;width:390;height:180" coordorigin="2940,7159" coordsize="390,180" path="m3135,7159r-195,180l3330,7339,3135,7159xe" stroked="f">
              <v:path arrowok="t"/>
            </v:shape>
            <v:shape id="_x0000_s2416" style="position:absolute;left:2940;top:7159;width:390;height:180" coordorigin="2940,7159" coordsize="390,180" path="m3135,7159r195,180l2940,7339r195,-180xe" filled="f" strokeweight="1.5pt">
              <v:path arrowok="t"/>
            </v:shape>
            <v:shape id="_x0000_s2415" style="position:absolute;left:4600;top:7159;width:390;height:180" coordorigin="4600,7159" coordsize="390,180" path="m4795,7159r-195,180l4990,7339,4795,7159xe" stroked="f">
              <v:path arrowok="t"/>
            </v:shape>
            <v:shape id="_x0000_s2414" style="position:absolute;left:4600;top:7159;width:390;height:180" coordorigin="4600,7159" coordsize="390,180" path="m4795,7159r195,180l4600,7339r195,-180xe" filled="f" strokeweight="1.5pt">
              <v:path arrowok="t"/>
            </v:shape>
            <v:shape id="_x0000_s2413" style="position:absolute;left:6260;top:7159;width:391;height:180" coordorigin="6260,7159" coordsize="391,180" path="m6455,7159r-195,180l6651,7339,6455,7159xe" stroked="f">
              <v:path arrowok="t"/>
            </v:shape>
            <v:shape id="_x0000_s2412" style="position:absolute;left:6260;top:7159;width:391;height:180" coordorigin="6260,7159" coordsize="391,180" path="m6455,7159r196,180l6260,7339r195,-180xe" filled="f" strokeweight="1.5pt">
              <v:path arrowok="t"/>
            </v:shape>
            <v:shape id="_x0000_s2411" style="position:absolute;left:7920;top:7159;width:391;height:180" coordorigin="7920,7159" coordsize="391,180" path="m8115,7159r-195,180l8311,7339,8115,7159xe" stroked="f">
              <v:path arrowok="t"/>
            </v:shape>
            <v:shape id="_x0000_s2410" style="position:absolute;left:7920;top:7159;width:391;height:180" coordorigin="7920,7159" coordsize="391,180" path="m8115,7159r196,180l7920,7339r195,-180xe" filled="f" strokeweight="1.5pt">
              <v:path arrowok="t"/>
            </v:shape>
            <v:shape id="_x0000_s2409" style="position:absolute;left:9580;top:7159;width:391;height:180" coordorigin="9580,7159" coordsize="391,180" path="m9775,7159r-195,180l9971,7339,9775,7159xe" stroked="f">
              <v:path arrowok="t"/>
            </v:shape>
            <v:shape id="_x0000_s2408" style="position:absolute;left:9580;top:7159;width:391;height:180" coordorigin="9580,7159" coordsize="391,180" path="m9775,7159r196,180l9580,7339r195,-180xe" filled="f" strokeweight="1.5pt">
              <v:path arrowok="t"/>
            </v:shape>
            <v:shape id="_x0000_s2407" style="position:absolute;left:4713;top:11031;width:726;height:120" coordorigin="4713,11031" coordsize="726,120" o:spt="100" adj="0,,0" path="m5319,11031r,120l5419,11101r-80,l5339,11081r80,l5319,11031xm5319,11081r-606,l4713,11101r606,l5319,11081xm5419,11081r-80,l5339,11101r80,l5439,11091r-20,-10xe" fillcolor="black" stroked="f">
              <v:stroke joinstyle="round"/>
              <v:formulas/>
              <v:path arrowok="t" o:connecttype="segments"/>
            </v:shape>
            <w10:wrap anchorx="page" anchory="page"/>
          </v:group>
        </w:pict>
      </w:r>
      <w:r w:rsidRPr="002B2351">
        <w:pict>
          <v:shape id="_x0000_s2405" type="#_x0000_t202" style="position:absolute;left:0;text-align:left;margin-left:48.25pt;margin-top:.5pt;width:149.7pt;height:19.9pt;z-index:252448768;mso-position-horizontal-relative:page" fillcolor="#923634" stroked="f">
            <v:textbox style="mso-next-textbox:#_x0000_s2405" inset="0,0,0,0">
              <w:txbxContent>
                <w:p w:rsidR="00EE327E" w:rsidRDefault="00EE327E">
                  <w:pPr>
                    <w:spacing w:before="74"/>
                    <w:ind w:left="802"/>
                  </w:pPr>
                  <w:r>
                    <w:rPr>
                      <w:color w:val="FFFFFF"/>
                    </w:rPr>
                    <w:t>CHAPITRE IV</w:t>
                  </w:r>
                </w:p>
              </w:txbxContent>
            </v:textbox>
            <w10:wrap anchorx="page"/>
          </v:shape>
        </w:pict>
      </w:r>
      <w:r w:rsidR="00934BE4">
        <w:rPr>
          <w:b/>
        </w:rPr>
        <w:t>Etude des planchers</w:t>
      </w:r>
    </w:p>
    <w:p w:rsidR="00597858" w:rsidRDefault="00597858">
      <w:pPr>
        <w:pStyle w:val="Corpsdetexte"/>
        <w:spacing w:before="6"/>
        <w:rPr>
          <w:b/>
          <w:sz w:val="11"/>
        </w:rPr>
      </w:pPr>
    </w:p>
    <w:p w:rsidR="00597858" w:rsidRDefault="00934BE4">
      <w:pPr>
        <w:tabs>
          <w:tab w:val="left" w:pos="1252"/>
          <w:tab w:val="left" w:pos="2729"/>
          <w:tab w:val="left" w:pos="4135"/>
          <w:tab w:val="left" w:pos="5708"/>
        </w:tabs>
        <w:spacing w:before="64"/>
        <w:ind w:right="256"/>
        <w:jc w:val="center"/>
        <w:rPr>
          <w:rFonts w:ascii="Cambria Math"/>
        </w:rPr>
      </w:pPr>
      <w:r>
        <w:rPr>
          <w:rFonts w:ascii="Cambria Math"/>
        </w:rPr>
        <w:t>1133.87</w:t>
      </w:r>
      <w:r>
        <w:rPr>
          <w:rFonts w:ascii="Cambria Math"/>
        </w:rPr>
        <w:tab/>
        <w:t>938.62</w:t>
      </w:r>
      <w:r>
        <w:rPr>
          <w:rFonts w:ascii="Cambria Math"/>
        </w:rPr>
        <w:tab/>
        <w:t>1010.25</w:t>
      </w:r>
      <w:r>
        <w:rPr>
          <w:rFonts w:ascii="Cambria Math"/>
        </w:rPr>
        <w:tab/>
        <w:t>968.37</w:t>
      </w:r>
      <w:r>
        <w:rPr>
          <w:rFonts w:ascii="Cambria Math"/>
        </w:rPr>
        <w:tab/>
        <w:t>775.63</w:t>
      </w:r>
    </w:p>
    <w:p w:rsidR="00597858" w:rsidRDefault="00934BE4">
      <w:pPr>
        <w:pStyle w:val="Corpsdetexte"/>
        <w:ind w:left="1201"/>
        <w:rPr>
          <w:rFonts w:ascii="Cambria Math"/>
          <w:sz w:val="20"/>
        </w:rPr>
      </w:pPr>
      <w:r>
        <w:rPr>
          <w:rFonts w:ascii="Cambria Math"/>
          <w:noProof/>
          <w:sz w:val="20"/>
          <w:lang w:bidi="ar-SA"/>
        </w:rPr>
        <w:drawing>
          <wp:inline distT="0" distB="0" distL="0" distR="0">
            <wp:extent cx="4698510" cy="804672"/>
            <wp:effectExtent l="0" t="0" r="0" b="0"/>
            <wp:docPr id="131" name="image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image90.png"/>
                    <pic:cNvPicPr/>
                  </pic:nvPicPr>
                  <pic:blipFill>
                    <a:blip r:embed="rId87" cstate="print"/>
                    <a:stretch>
                      <a:fillRect/>
                    </a:stretch>
                  </pic:blipFill>
                  <pic:spPr>
                    <a:xfrm>
                      <a:off x="0" y="0"/>
                      <a:ext cx="4698510" cy="804672"/>
                    </a:xfrm>
                    <a:prstGeom prst="rect">
                      <a:avLst/>
                    </a:prstGeom>
                  </pic:spPr>
                </pic:pic>
              </a:graphicData>
            </a:graphic>
          </wp:inline>
        </w:drawing>
      </w:r>
    </w:p>
    <w:p w:rsidR="00597858" w:rsidRDefault="00597858">
      <w:pPr>
        <w:pStyle w:val="Corpsdetexte"/>
        <w:spacing w:before="7"/>
        <w:rPr>
          <w:rFonts w:ascii="Cambria Math"/>
          <w:sz w:val="17"/>
        </w:rPr>
      </w:pPr>
    </w:p>
    <w:p w:rsidR="00597858" w:rsidRDefault="00934BE4">
      <w:pPr>
        <w:tabs>
          <w:tab w:val="left" w:pos="2557"/>
          <w:tab w:val="left" w:pos="3863"/>
          <w:tab w:val="left" w:pos="5390"/>
          <w:tab w:val="left" w:pos="6797"/>
        </w:tabs>
        <w:spacing w:before="1"/>
        <w:ind w:left="1299"/>
        <w:rPr>
          <w:rFonts w:ascii="Cambria Math"/>
        </w:rPr>
      </w:pPr>
      <w:r>
        <w:rPr>
          <w:rFonts w:ascii="Cambria Math"/>
        </w:rPr>
        <w:t>-978.36</w:t>
      </w:r>
      <w:r>
        <w:rPr>
          <w:rFonts w:ascii="Cambria Math"/>
        </w:rPr>
        <w:tab/>
        <w:t>-990.87</w:t>
      </w:r>
      <w:r>
        <w:rPr>
          <w:rFonts w:ascii="Cambria Math"/>
        </w:rPr>
        <w:tab/>
        <w:t>-1010.25</w:t>
      </w:r>
      <w:r>
        <w:rPr>
          <w:rFonts w:ascii="Cambria Math"/>
        </w:rPr>
        <w:tab/>
        <w:t>-918.33</w:t>
      </w:r>
      <w:r>
        <w:rPr>
          <w:rFonts w:ascii="Cambria Math"/>
        </w:rPr>
        <w:tab/>
        <w:t>-909.49</w:t>
      </w:r>
    </w:p>
    <w:p w:rsidR="00597858" w:rsidRDefault="00597858">
      <w:pPr>
        <w:pStyle w:val="Corpsdetexte"/>
        <w:rPr>
          <w:rFonts w:ascii="Cambria Math"/>
          <w:sz w:val="22"/>
        </w:rPr>
      </w:pPr>
    </w:p>
    <w:p w:rsidR="00597858" w:rsidRDefault="00597858">
      <w:pPr>
        <w:pStyle w:val="Corpsdetexte"/>
        <w:spacing w:before="10"/>
        <w:rPr>
          <w:rFonts w:ascii="Cambria Math"/>
          <w:sz w:val="21"/>
        </w:rPr>
      </w:pPr>
    </w:p>
    <w:p w:rsidR="00597858" w:rsidRDefault="00934BE4">
      <w:pPr>
        <w:ind w:left="319"/>
      </w:pPr>
      <w:r>
        <w:rPr>
          <w:rFonts w:ascii="Cambria Math"/>
        </w:rPr>
        <w:t>Pour terrasse Etage courrant</w:t>
      </w:r>
      <w:r>
        <w:t>:</w:t>
      </w:r>
    </w:p>
    <w:p w:rsidR="00597858" w:rsidRDefault="00597858">
      <w:pPr>
        <w:pStyle w:val="Corpsdetexte"/>
      </w:pPr>
    </w:p>
    <w:p w:rsidR="00597858" w:rsidRDefault="00597858">
      <w:pPr>
        <w:pStyle w:val="Corpsdetexte"/>
        <w:spacing w:before="1"/>
        <w:rPr>
          <w:sz w:val="20"/>
        </w:rPr>
      </w:pPr>
    </w:p>
    <w:p w:rsidR="00597858" w:rsidRDefault="00934BE4">
      <w:pPr>
        <w:tabs>
          <w:tab w:val="left" w:pos="1347"/>
          <w:tab w:val="left" w:pos="1529"/>
          <w:tab w:val="left" w:pos="2466"/>
        </w:tabs>
        <w:ind w:left="814" w:right="8016" w:hanging="495"/>
        <w:rPr>
          <w:rFonts w:ascii="Century" w:hAnsi="Century"/>
        </w:rPr>
      </w:pPr>
      <w:r>
        <w:rPr>
          <w:rFonts w:ascii="Symbol" w:hAnsi="Symbol"/>
          <w:sz w:val="25"/>
        </w:rPr>
        <w:t></w:t>
      </w:r>
      <w:r>
        <w:rPr>
          <w:rFonts w:ascii="Times New Roman" w:hAnsi="Times New Roman"/>
          <w:spacing w:val="-4"/>
          <w:sz w:val="25"/>
        </w:rPr>
        <w:t xml:space="preserve"> </w:t>
      </w:r>
      <w:r>
        <w:rPr>
          <w:rFonts w:ascii="Symbol" w:hAnsi="Symbol"/>
          <w:sz w:val="23"/>
        </w:rPr>
        <w:t></w:t>
      </w:r>
      <w:r>
        <w:rPr>
          <w:rFonts w:ascii="Times New Roman" w:hAnsi="Times New Roman"/>
          <w:spacing w:val="55"/>
          <w:sz w:val="23"/>
        </w:rPr>
        <w:t xml:space="preserve"> </w:t>
      </w:r>
      <w:r>
        <w:rPr>
          <w:rFonts w:ascii="Times New Roman" w:hAnsi="Times New Roman"/>
          <w:sz w:val="23"/>
          <w:u w:val="single"/>
        </w:rPr>
        <w:t>Q</w:t>
      </w:r>
      <w:r>
        <w:rPr>
          <w:rFonts w:ascii="Times New Roman" w:hAnsi="Times New Roman"/>
          <w:sz w:val="23"/>
          <w:u w:val="single"/>
        </w:rPr>
        <w:tab/>
      </w:r>
      <w:r>
        <w:rPr>
          <w:rFonts w:ascii="Century" w:hAnsi="Century"/>
        </w:rPr>
        <w:t>=</w:t>
      </w:r>
      <w:r>
        <w:rPr>
          <w:rFonts w:ascii="Century" w:hAnsi="Century"/>
          <w:u w:val="single"/>
        </w:rPr>
        <w:t xml:space="preserve"> </w:t>
      </w:r>
      <w:r>
        <w:rPr>
          <w:rFonts w:ascii="Century" w:hAnsi="Century"/>
          <w:spacing w:val="1"/>
          <w:u w:val="single"/>
        </w:rPr>
        <w:t xml:space="preserve"> </w:t>
      </w:r>
      <w:r>
        <w:rPr>
          <w:rFonts w:ascii="Century" w:hAnsi="Century"/>
          <w:u w:val="single"/>
        </w:rPr>
        <w:t>150</w:t>
      </w:r>
      <w:r>
        <w:rPr>
          <w:rFonts w:ascii="Century" w:hAnsi="Century"/>
          <w:u w:val="single"/>
        </w:rPr>
        <w:tab/>
      </w:r>
      <w:r>
        <w:rPr>
          <w:rFonts w:ascii="Century" w:hAnsi="Century"/>
          <w:spacing w:val="-4"/>
        </w:rPr>
        <w:t xml:space="preserve">=0.216 </w:t>
      </w:r>
      <w:r>
        <w:rPr>
          <w:rFonts w:ascii="Century" w:hAnsi="Century"/>
        </w:rPr>
        <w:t>Q+G</w:t>
      </w:r>
      <w:r>
        <w:rPr>
          <w:rFonts w:ascii="Century" w:hAnsi="Century"/>
        </w:rPr>
        <w:tab/>
      </w:r>
      <w:r>
        <w:rPr>
          <w:rFonts w:ascii="Century" w:hAnsi="Century"/>
        </w:rPr>
        <w:tab/>
        <w:t>544+250</w:t>
      </w:r>
    </w:p>
    <w:p w:rsidR="00597858" w:rsidRDefault="00597858">
      <w:pPr>
        <w:pStyle w:val="Corpsdetexte"/>
        <w:rPr>
          <w:rFonts w:ascii="Century"/>
          <w:sz w:val="26"/>
        </w:rPr>
      </w:pPr>
    </w:p>
    <w:p w:rsidR="00597858" w:rsidRDefault="00597858">
      <w:pPr>
        <w:pStyle w:val="Corpsdetexte"/>
        <w:rPr>
          <w:rFonts w:ascii="Century"/>
          <w:sz w:val="26"/>
        </w:rPr>
      </w:pPr>
    </w:p>
    <w:p w:rsidR="00597858" w:rsidRDefault="00597858">
      <w:pPr>
        <w:pStyle w:val="Corpsdetexte"/>
        <w:rPr>
          <w:rFonts w:ascii="Century"/>
          <w:sz w:val="23"/>
        </w:rPr>
      </w:pPr>
    </w:p>
    <w:p w:rsidR="00597858" w:rsidRDefault="00934BE4">
      <w:pPr>
        <w:tabs>
          <w:tab w:val="left" w:pos="1815"/>
          <w:tab w:val="left" w:pos="3395"/>
          <w:tab w:val="left" w:pos="5133"/>
          <w:tab w:val="left" w:pos="6491"/>
          <w:tab w:val="left" w:pos="8336"/>
        </w:tabs>
        <w:ind w:right="970"/>
        <w:jc w:val="center"/>
        <w:rPr>
          <w:rFonts w:ascii="Cambria Math"/>
          <w:sz w:val="17"/>
        </w:rPr>
      </w:pPr>
      <w:r>
        <w:rPr>
          <w:rFonts w:ascii="Cambria Math"/>
          <w:position w:val="2"/>
          <w:sz w:val="26"/>
        </w:rPr>
        <w:t>0.2M</w:t>
      </w:r>
      <w:r>
        <w:rPr>
          <w:rFonts w:ascii="Cambria Math"/>
          <w:sz w:val="17"/>
        </w:rPr>
        <w:t>0</w:t>
      </w:r>
      <w:r>
        <w:rPr>
          <w:rFonts w:ascii="Cambria Math"/>
          <w:sz w:val="17"/>
        </w:rPr>
        <w:tab/>
      </w:r>
      <w:r>
        <w:rPr>
          <w:rFonts w:ascii="Cambria Math"/>
          <w:position w:val="2"/>
          <w:sz w:val="26"/>
        </w:rPr>
        <w:t>0.5M</w:t>
      </w:r>
      <w:r>
        <w:rPr>
          <w:rFonts w:ascii="Cambria Math"/>
          <w:sz w:val="17"/>
        </w:rPr>
        <w:t>0</w:t>
      </w:r>
      <w:r>
        <w:rPr>
          <w:rFonts w:ascii="Cambria Math"/>
          <w:sz w:val="17"/>
        </w:rPr>
        <w:tab/>
      </w:r>
      <w:r>
        <w:rPr>
          <w:rFonts w:ascii="Cambria Math"/>
          <w:position w:val="2"/>
          <w:sz w:val="26"/>
        </w:rPr>
        <w:t>0.5M</w:t>
      </w:r>
      <w:r>
        <w:rPr>
          <w:rFonts w:ascii="Cambria Math"/>
          <w:sz w:val="17"/>
        </w:rPr>
        <w:t>0</w:t>
      </w:r>
      <w:r>
        <w:rPr>
          <w:rFonts w:ascii="Cambria Math"/>
          <w:sz w:val="17"/>
        </w:rPr>
        <w:tab/>
      </w:r>
      <w:r>
        <w:rPr>
          <w:rFonts w:ascii="Cambria Math"/>
          <w:position w:val="2"/>
          <w:sz w:val="26"/>
        </w:rPr>
        <w:t>0.5M</w:t>
      </w:r>
      <w:r>
        <w:rPr>
          <w:rFonts w:ascii="Cambria Math"/>
          <w:sz w:val="17"/>
        </w:rPr>
        <w:t>0</w:t>
      </w:r>
      <w:r>
        <w:rPr>
          <w:rFonts w:ascii="Cambria Math"/>
          <w:sz w:val="17"/>
        </w:rPr>
        <w:tab/>
      </w:r>
      <w:r>
        <w:rPr>
          <w:rFonts w:ascii="Cambria Math"/>
          <w:position w:val="2"/>
          <w:sz w:val="26"/>
        </w:rPr>
        <w:t>0.4M</w:t>
      </w:r>
      <w:r>
        <w:rPr>
          <w:rFonts w:ascii="Cambria Math"/>
          <w:sz w:val="17"/>
        </w:rPr>
        <w:t>0</w:t>
      </w:r>
      <w:r>
        <w:rPr>
          <w:rFonts w:ascii="Cambria Math"/>
          <w:sz w:val="17"/>
        </w:rPr>
        <w:tab/>
      </w:r>
      <w:r>
        <w:rPr>
          <w:rFonts w:ascii="Cambria Math"/>
          <w:position w:val="2"/>
          <w:sz w:val="26"/>
        </w:rPr>
        <w:t>0.2M</w:t>
      </w:r>
      <w:r>
        <w:rPr>
          <w:rFonts w:ascii="Cambria Math"/>
          <w:sz w:val="17"/>
        </w:rPr>
        <w:t>0</w:t>
      </w:r>
    </w:p>
    <w:p w:rsidR="00597858" w:rsidRDefault="00597858">
      <w:pPr>
        <w:pStyle w:val="Corpsdetexte"/>
        <w:rPr>
          <w:rFonts w:ascii="Cambria Math"/>
          <w:sz w:val="26"/>
        </w:rPr>
      </w:pPr>
    </w:p>
    <w:p w:rsidR="00597858" w:rsidRDefault="00597858">
      <w:pPr>
        <w:pStyle w:val="Corpsdetexte"/>
        <w:rPr>
          <w:rFonts w:ascii="Cambria Math"/>
          <w:sz w:val="26"/>
        </w:rPr>
      </w:pPr>
    </w:p>
    <w:p w:rsidR="00597858" w:rsidRDefault="00934BE4">
      <w:pPr>
        <w:tabs>
          <w:tab w:val="left" w:pos="1531"/>
          <w:tab w:val="left" w:pos="3356"/>
          <w:tab w:val="left" w:pos="5036"/>
          <w:tab w:val="left" w:pos="6650"/>
        </w:tabs>
        <w:spacing w:before="166"/>
        <w:ind w:right="1014"/>
        <w:jc w:val="center"/>
        <w:rPr>
          <w:rFonts w:ascii="Cambria Math"/>
          <w:sz w:val="14"/>
        </w:rPr>
      </w:pPr>
      <w:r>
        <w:rPr>
          <w:rFonts w:ascii="Cambria Math"/>
          <w:position w:val="2"/>
        </w:rPr>
        <w:t>M</w:t>
      </w:r>
      <w:r>
        <w:rPr>
          <w:rFonts w:ascii="Cambria Math"/>
          <w:sz w:val="14"/>
        </w:rPr>
        <w:t>1</w:t>
      </w:r>
      <w:r>
        <w:rPr>
          <w:rFonts w:ascii="Cambria Math"/>
          <w:sz w:val="14"/>
        </w:rPr>
        <w:tab/>
      </w:r>
      <w:r>
        <w:rPr>
          <w:rFonts w:ascii="Cambria Math"/>
          <w:position w:val="2"/>
        </w:rPr>
        <w:t>M</w:t>
      </w:r>
      <w:r>
        <w:rPr>
          <w:rFonts w:ascii="Cambria Math"/>
          <w:sz w:val="14"/>
        </w:rPr>
        <w:t>2</w:t>
      </w:r>
      <w:r>
        <w:rPr>
          <w:rFonts w:ascii="Cambria Math"/>
          <w:sz w:val="14"/>
        </w:rPr>
        <w:tab/>
      </w:r>
      <w:r>
        <w:rPr>
          <w:rFonts w:ascii="Cambria Math"/>
          <w:position w:val="2"/>
        </w:rPr>
        <w:t>M</w:t>
      </w:r>
      <w:r>
        <w:rPr>
          <w:rFonts w:ascii="Cambria Math"/>
          <w:sz w:val="14"/>
        </w:rPr>
        <w:t>3</w:t>
      </w:r>
      <w:r>
        <w:rPr>
          <w:rFonts w:ascii="Cambria Math"/>
          <w:sz w:val="14"/>
        </w:rPr>
        <w:tab/>
      </w:r>
      <w:r>
        <w:rPr>
          <w:rFonts w:ascii="Cambria Math"/>
          <w:position w:val="2"/>
        </w:rPr>
        <w:t>M</w:t>
      </w:r>
      <w:r>
        <w:rPr>
          <w:rFonts w:ascii="Cambria Math"/>
          <w:sz w:val="14"/>
        </w:rPr>
        <w:t>4</w:t>
      </w:r>
      <w:r>
        <w:rPr>
          <w:rFonts w:ascii="Cambria Math"/>
          <w:sz w:val="14"/>
        </w:rPr>
        <w:tab/>
      </w:r>
      <w:r>
        <w:rPr>
          <w:rFonts w:ascii="Cambria Math"/>
          <w:position w:val="2"/>
        </w:rPr>
        <w:t>M</w:t>
      </w:r>
      <w:r>
        <w:rPr>
          <w:rFonts w:ascii="Cambria Math"/>
          <w:sz w:val="14"/>
        </w:rPr>
        <w:t>5</w:t>
      </w:r>
    </w:p>
    <w:p w:rsidR="00597858" w:rsidRDefault="00597858">
      <w:pPr>
        <w:pStyle w:val="Corpsdetexte"/>
        <w:rPr>
          <w:rFonts w:ascii="Cambria Math"/>
          <w:sz w:val="22"/>
        </w:rPr>
      </w:pPr>
    </w:p>
    <w:p w:rsidR="00597858" w:rsidRDefault="00597858">
      <w:pPr>
        <w:pStyle w:val="Corpsdetexte"/>
        <w:spacing w:before="8"/>
        <w:rPr>
          <w:rFonts w:ascii="Cambria Math"/>
          <w:sz w:val="21"/>
        </w:rPr>
      </w:pPr>
    </w:p>
    <w:p w:rsidR="00597858" w:rsidRDefault="00934BE4">
      <w:pPr>
        <w:tabs>
          <w:tab w:val="left" w:pos="1593"/>
          <w:tab w:val="left" w:pos="3346"/>
          <w:tab w:val="left" w:pos="5118"/>
          <w:tab w:val="left" w:pos="6827"/>
        </w:tabs>
        <w:spacing w:before="1"/>
        <w:ind w:right="1037"/>
        <w:jc w:val="center"/>
        <w:rPr>
          <w:rFonts w:ascii="Cambria Math"/>
          <w:sz w:val="14"/>
        </w:rPr>
      </w:pPr>
      <w:r>
        <w:rPr>
          <w:rFonts w:ascii="Cambria Math"/>
          <w:position w:val="2"/>
        </w:rPr>
        <w:t>M</w:t>
      </w:r>
      <w:r>
        <w:rPr>
          <w:rFonts w:ascii="Cambria Math"/>
          <w:sz w:val="14"/>
        </w:rPr>
        <w:t>t1</w:t>
      </w:r>
      <w:r>
        <w:rPr>
          <w:rFonts w:ascii="Cambria Math"/>
          <w:sz w:val="14"/>
        </w:rPr>
        <w:tab/>
      </w:r>
      <w:r>
        <w:rPr>
          <w:rFonts w:ascii="Cambria Math"/>
          <w:position w:val="2"/>
        </w:rPr>
        <w:t>M</w:t>
      </w:r>
      <w:r>
        <w:rPr>
          <w:rFonts w:ascii="Cambria Math"/>
          <w:sz w:val="14"/>
        </w:rPr>
        <w:t>t2</w:t>
      </w:r>
      <w:r>
        <w:rPr>
          <w:rFonts w:ascii="Cambria Math"/>
          <w:sz w:val="14"/>
        </w:rPr>
        <w:tab/>
      </w:r>
      <w:r>
        <w:rPr>
          <w:rFonts w:ascii="Cambria Math"/>
          <w:position w:val="2"/>
        </w:rPr>
        <w:t>M</w:t>
      </w:r>
      <w:r>
        <w:rPr>
          <w:rFonts w:ascii="Cambria Math"/>
          <w:sz w:val="14"/>
        </w:rPr>
        <w:t>t3</w:t>
      </w:r>
      <w:r>
        <w:rPr>
          <w:rFonts w:ascii="Cambria Math"/>
          <w:sz w:val="14"/>
        </w:rPr>
        <w:tab/>
      </w:r>
      <w:r>
        <w:rPr>
          <w:rFonts w:ascii="Cambria Math"/>
          <w:position w:val="2"/>
        </w:rPr>
        <w:t>M</w:t>
      </w:r>
      <w:r>
        <w:rPr>
          <w:rFonts w:ascii="Cambria Math"/>
          <w:sz w:val="14"/>
        </w:rPr>
        <w:t>t4</w:t>
      </w:r>
      <w:r>
        <w:rPr>
          <w:rFonts w:ascii="Cambria Math"/>
          <w:sz w:val="14"/>
        </w:rPr>
        <w:tab/>
      </w:r>
      <w:r>
        <w:rPr>
          <w:rFonts w:ascii="Cambria Math"/>
          <w:position w:val="2"/>
        </w:rPr>
        <w:t>M</w:t>
      </w:r>
      <w:r>
        <w:rPr>
          <w:rFonts w:ascii="Cambria Math"/>
          <w:sz w:val="14"/>
        </w:rPr>
        <w:t>t5</w:t>
      </w:r>
    </w:p>
    <w:p w:rsidR="00597858" w:rsidRDefault="00597858">
      <w:pPr>
        <w:pStyle w:val="Corpsdetexte"/>
        <w:rPr>
          <w:rFonts w:ascii="Cambria Math"/>
          <w:sz w:val="22"/>
        </w:rPr>
      </w:pPr>
    </w:p>
    <w:p w:rsidR="00597858" w:rsidRDefault="00597858">
      <w:pPr>
        <w:pStyle w:val="Corpsdetexte"/>
        <w:rPr>
          <w:rFonts w:ascii="Cambria Math"/>
          <w:sz w:val="22"/>
        </w:rPr>
      </w:pPr>
    </w:p>
    <w:p w:rsidR="00597858" w:rsidRDefault="00597858">
      <w:pPr>
        <w:pStyle w:val="Corpsdetexte"/>
        <w:spacing w:before="3"/>
        <w:rPr>
          <w:rFonts w:ascii="Cambria Math"/>
          <w:sz w:val="28"/>
        </w:rPr>
      </w:pPr>
    </w:p>
    <w:p w:rsidR="00597858" w:rsidRDefault="00934BE4">
      <w:pPr>
        <w:spacing w:before="1"/>
        <w:ind w:left="977"/>
        <w:rPr>
          <w:b/>
          <w:i/>
          <w:sz w:val="24"/>
        </w:rPr>
      </w:pPr>
      <w:bookmarkStart w:id="197" w:name="Travé1:_(1)"/>
      <w:bookmarkEnd w:id="197"/>
      <w:r>
        <w:rPr>
          <w:b/>
          <w:sz w:val="24"/>
          <w:u w:val="thick"/>
        </w:rPr>
        <w:t>Travé1</w:t>
      </w:r>
      <w:r>
        <w:rPr>
          <w:b/>
          <w:i/>
          <w:sz w:val="24"/>
          <w:u w:val="thick"/>
        </w:rPr>
        <w:t>:</w:t>
      </w:r>
    </w:p>
    <w:p w:rsidR="00597858" w:rsidRDefault="00597858">
      <w:pPr>
        <w:pStyle w:val="Corpsdetexte"/>
        <w:spacing w:before="3"/>
        <w:rPr>
          <w:b/>
          <w:i/>
          <w:sz w:val="29"/>
        </w:rPr>
      </w:pPr>
    </w:p>
    <w:p w:rsidR="00597858" w:rsidRDefault="002B2351">
      <w:pPr>
        <w:tabs>
          <w:tab w:val="left" w:pos="890"/>
          <w:tab w:val="left" w:pos="2374"/>
          <w:tab w:val="left" w:pos="3642"/>
        </w:tabs>
        <w:spacing w:line="565" w:lineRule="exact"/>
        <w:ind w:left="362"/>
        <w:rPr>
          <w:rFonts w:ascii="Century" w:hAnsi="Century"/>
        </w:rPr>
      </w:pPr>
      <w:r w:rsidRPr="002B2351">
        <w:pict>
          <v:shape id="_x0000_s2404" type="#_x0000_t202" style="position:absolute;left:0;text-align:left;margin-left:164.25pt;margin-top:24.7pt;width:1.8pt;height:4pt;z-index:-275661824;mso-position-horizontal-relative:page" filled="f" stroked="f">
            <v:textbox style="mso-next-textbox:#_x0000_s2404" inset="0,0,0,0">
              <w:txbxContent>
                <w:p w:rsidR="00EE327E" w:rsidRDefault="00EE327E">
                  <w:pPr>
                    <w:spacing w:line="79" w:lineRule="exact"/>
                    <w:rPr>
                      <w:rFonts w:ascii="Times New Roman"/>
                      <w:sz w:val="7"/>
                    </w:rPr>
                  </w:pPr>
                  <w:r>
                    <w:rPr>
                      <w:rFonts w:ascii="Times New Roman"/>
                      <w:w w:val="102"/>
                      <w:sz w:val="7"/>
                    </w:rPr>
                    <w:t>0</w:t>
                  </w:r>
                </w:p>
              </w:txbxContent>
            </v:textbox>
            <w10:wrap anchorx="page"/>
          </v:shape>
        </w:pict>
      </w:r>
      <w:r w:rsidR="00934BE4">
        <w:rPr>
          <w:rFonts w:ascii="Times New Roman" w:hAnsi="Times New Roman"/>
          <w:i/>
          <w:spacing w:val="1"/>
          <w:w w:val="81"/>
          <w:position w:val="23"/>
          <w:sz w:val="31"/>
        </w:rPr>
        <w:t>M</w:t>
      </w:r>
      <w:r w:rsidR="00934BE4">
        <w:rPr>
          <w:rFonts w:ascii="Times New Roman" w:hAnsi="Times New Roman"/>
          <w:i/>
          <w:w w:val="74"/>
          <w:position w:val="7"/>
          <w:sz w:val="14"/>
        </w:rPr>
        <w:t>t</w:t>
      </w:r>
      <w:r w:rsidR="00934BE4">
        <w:rPr>
          <w:rFonts w:ascii="Times New Roman" w:hAnsi="Times New Roman"/>
          <w:i/>
          <w:position w:val="7"/>
          <w:sz w:val="14"/>
        </w:rPr>
        <w:tab/>
      </w:r>
      <w:r w:rsidR="00934BE4">
        <w:rPr>
          <w:rFonts w:ascii="Symbol" w:hAnsi="Symbol"/>
          <w:spacing w:val="17"/>
          <w:sz w:val="24"/>
        </w:rPr>
        <w:t></w:t>
      </w:r>
      <w:r w:rsidR="00934BE4">
        <w:rPr>
          <w:rFonts w:ascii="Times New Roman" w:hAnsi="Times New Roman"/>
          <w:position w:val="10"/>
          <w:sz w:val="24"/>
          <w:u w:val="single"/>
        </w:rPr>
        <w:t>1</w:t>
      </w:r>
      <w:r w:rsidR="00934BE4">
        <w:rPr>
          <w:rFonts w:ascii="Times New Roman" w:hAnsi="Times New Roman"/>
          <w:spacing w:val="2"/>
          <w:position w:val="10"/>
          <w:sz w:val="24"/>
          <w:u w:val="single"/>
        </w:rPr>
        <w:t>.</w:t>
      </w:r>
      <w:r w:rsidR="00934BE4">
        <w:rPr>
          <w:rFonts w:ascii="Times New Roman" w:hAnsi="Times New Roman"/>
          <w:position w:val="10"/>
          <w:sz w:val="24"/>
          <w:u w:val="single"/>
        </w:rPr>
        <w:t>2</w:t>
      </w:r>
      <w:r w:rsidR="00934BE4">
        <w:rPr>
          <w:rFonts w:ascii="Times New Roman" w:hAnsi="Times New Roman"/>
          <w:spacing w:val="3"/>
          <w:position w:val="10"/>
          <w:sz w:val="24"/>
          <w:u w:val="single"/>
        </w:rPr>
        <w:t xml:space="preserve"> </w:t>
      </w:r>
      <w:r w:rsidR="00934BE4">
        <w:rPr>
          <w:position w:val="10"/>
          <w:sz w:val="24"/>
          <w:u w:val="single"/>
        </w:rPr>
        <w:t>+</w:t>
      </w:r>
      <w:r w:rsidR="00934BE4">
        <w:rPr>
          <w:spacing w:val="-6"/>
          <w:position w:val="10"/>
          <w:sz w:val="24"/>
          <w:u w:val="single"/>
        </w:rPr>
        <w:t xml:space="preserve"> </w:t>
      </w:r>
      <w:r w:rsidR="00934BE4">
        <w:rPr>
          <w:rFonts w:ascii="Times New Roman" w:hAnsi="Times New Roman"/>
          <w:spacing w:val="-5"/>
          <w:position w:val="10"/>
          <w:sz w:val="24"/>
          <w:u w:val="single"/>
        </w:rPr>
        <w:t>0</w:t>
      </w:r>
      <w:r w:rsidR="00934BE4">
        <w:rPr>
          <w:rFonts w:ascii="Times New Roman" w:hAnsi="Times New Roman"/>
          <w:spacing w:val="2"/>
          <w:position w:val="10"/>
          <w:sz w:val="24"/>
          <w:u w:val="single"/>
        </w:rPr>
        <w:t>.</w:t>
      </w:r>
      <w:r w:rsidR="00934BE4">
        <w:rPr>
          <w:rFonts w:ascii="Times New Roman" w:hAnsi="Times New Roman"/>
          <w:position w:val="10"/>
          <w:sz w:val="24"/>
          <w:u w:val="single"/>
        </w:rPr>
        <w:t>3</w:t>
      </w:r>
      <w:r w:rsidR="00934BE4">
        <w:rPr>
          <w:rFonts w:ascii="Times New Roman" w:hAnsi="Times New Roman"/>
          <w:spacing w:val="2"/>
          <w:position w:val="10"/>
          <w:sz w:val="24"/>
          <w:u w:val="single"/>
        </w:rPr>
        <w:t xml:space="preserve"> </w:t>
      </w:r>
      <w:r w:rsidR="00934BE4">
        <w:rPr>
          <w:rFonts w:ascii="Symbol" w:hAnsi="Symbol"/>
          <w:i/>
          <w:w w:val="96"/>
          <w:position w:val="10"/>
          <w:sz w:val="24"/>
          <w:u w:val="single"/>
        </w:rPr>
        <w:t></w:t>
      </w:r>
      <w:r w:rsidR="00934BE4">
        <w:rPr>
          <w:rFonts w:ascii="Times New Roman" w:hAnsi="Times New Roman"/>
          <w:position w:val="10"/>
          <w:sz w:val="24"/>
        </w:rPr>
        <w:tab/>
      </w:r>
      <w:r w:rsidR="00934BE4">
        <w:rPr>
          <w:rFonts w:ascii="Times New Roman" w:hAnsi="Times New Roman"/>
          <w:i/>
          <w:position w:val="1"/>
          <w:sz w:val="24"/>
        </w:rPr>
        <w:t>M</w:t>
      </w:r>
      <w:r w:rsidR="00934BE4">
        <w:rPr>
          <w:rFonts w:ascii="Times New Roman" w:hAnsi="Times New Roman"/>
          <w:i/>
          <w:position w:val="1"/>
          <w:sz w:val="24"/>
        </w:rPr>
        <w:tab/>
      </w:r>
      <w:r w:rsidR="00934BE4">
        <w:rPr>
          <w:rFonts w:ascii="Century" w:hAnsi="Century"/>
          <w:spacing w:val="1"/>
        </w:rPr>
        <w:t>P</w:t>
      </w:r>
      <w:r w:rsidR="00934BE4">
        <w:rPr>
          <w:rFonts w:ascii="Century" w:hAnsi="Century"/>
        </w:rPr>
        <w:t>our</w:t>
      </w:r>
      <w:r w:rsidR="00934BE4">
        <w:rPr>
          <w:rFonts w:ascii="Century" w:hAnsi="Century"/>
          <w:spacing w:val="-2"/>
        </w:rPr>
        <w:t xml:space="preserve"> </w:t>
      </w:r>
      <w:r w:rsidR="00934BE4">
        <w:rPr>
          <w:rFonts w:ascii="Century" w:hAnsi="Century"/>
        </w:rPr>
        <w:t>u</w:t>
      </w:r>
      <w:r w:rsidR="00934BE4">
        <w:rPr>
          <w:rFonts w:ascii="Century" w:hAnsi="Century"/>
          <w:spacing w:val="-2"/>
        </w:rPr>
        <w:t>n</w:t>
      </w:r>
      <w:r w:rsidR="00934BE4">
        <w:rPr>
          <w:rFonts w:ascii="Century" w:hAnsi="Century"/>
        </w:rPr>
        <w:t>e</w:t>
      </w:r>
      <w:r w:rsidR="00934BE4">
        <w:rPr>
          <w:rFonts w:ascii="Century" w:hAnsi="Century"/>
          <w:spacing w:val="1"/>
        </w:rPr>
        <w:t xml:space="preserve"> </w:t>
      </w:r>
      <w:r w:rsidR="00934BE4">
        <w:rPr>
          <w:rFonts w:ascii="Century" w:hAnsi="Century"/>
          <w:spacing w:val="-1"/>
        </w:rPr>
        <w:t>t</w:t>
      </w:r>
      <w:r w:rsidR="00934BE4">
        <w:rPr>
          <w:rFonts w:ascii="Century" w:hAnsi="Century"/>
          <w:spacing w:val="-2"/>
        </w:rPr>
        <w:t>r</w:t>
      </w:r>
      <w:r w:rsidR="00934BE4">
        <w:rPr>
          <w:rFonts w:ascii="Century" w:hAnsi="Century"/>
          <w:spacing w:val="-3"/>
        </w:rPr>
        <w:t>a</w:t>
      </w:r>
      <w:r w:rsidR="00934BE4">
        <w:rPr>
          <w:rFonts w:ascii="Century" w:hAnsi="Century"/>
          <w:spacing w:val="1"/>
        </w:rPr>
        <w:t>v</w:t>
      </w:r>
      <w:r w:rsidR="00934BE4">
        <w:rPr>
          <w:rFonts w:ascii="Century" w:hAnsi="Century"/>
        </w:rPr>
        <w:t>ée</w:t>
      </w:r>
      <w:r w:rsidR="00934BE4">
        <w:rPr>
          <w:rFonts w:ascii="Century" w:hAnsi="Century"/>
          <w:spacing w:val="1"/>
        </w:rPr>
        <w:t xml:space="preserve"> </w:t>
      </w:r>
      <w:r w:rsidR="00934BE4">
        <w:rPr>
          <w:rFonts w:ascii="Century" w:hAnsi="Century"/>
          <w:spacing w:val="-3"/>
        </w:rPr>
        <w:t>d</w:t>
      </w:r>
      <w:r w:rsidR="00934BE4">
        <w:rPr>
          <w:rFonts w:ascii="Century" w:hAnsi="Century"/>
        </w:rPr>
        <w:t>e</w:t>
      </w:r>
      <w:r w:rsidR="00934BE4">
        <w:rPr>
          <w:rFonts w:ascii="Century" w:hAnsi="Century"/>
          <w:spacing w:val="1"/>
        </w:rPr>
        <w:t xml:space="preserve"> </w:t>
      </w:r>
      <w:r w:rsidR="00934BE4">
        <w:rPr>
          <w:rFonts w:ascii="Century" w:hAnsi="Century"/>
          <w:spacing w:val="-2"/>
        </w:rPr>
        <w:t>r</w:t>
      </w:r>
      <w:r w:rsidR="00934BE4">
        <w:rPr>
          <w:rFonts w:ascii="Century" w:hAnsi="Century"/>
          <w:spacing w:val="-3"/>
        </w:rPr>
        <w:t>i</w:t>
      </w:r>
      <w:r w:rsidR="00934BE4">
        <w:rPr>
          <w:rFonts w:ascii="Century" w:hAnsi="Century"/>
          <w:spacing w:val="1"/>
        </w:rPr>
        <w:t>v</w:t>
      </w:r>
      <w:r w:rsidR="00934BE4">
        <w:rPr>
          <w:rFonts w:ascii="Century" w:hAnsi="Century"/>
        </w:rPr>
        <w:t>e.</w:t>
      </w:r>
    </w:p>
    <w:p w:rsidR="00597858" w:rsidRDefault="00934BE4">
      <w:pPr>
        <w:pStyle w:val="Corpsdetexte"/>
        <w:spacing w:line="266" w:lineRule="exact"/>
        <w:ind w:left="1697"/>
        <w:rPr>
          <w:rFonts w:ascii="Times New Roman"/>
        </w:rPr>
      </w:pPr>
      <w:r>
        <w:rPr>
          <w:rFonts w:ascii="Times New Roman"/>
        </w:rPr>
        <w:t>2</w:t>
      </w:r>
    </w:p>
    <w:p w:rsidR="00597858" w:rsidRDefault="00597858">
      <w:pPr>
        <w:pStyle w:val="Corpsdetexte"/>
        <w:rPr>
          <w:rFonts w:ascii="Times New Roman"/>
          <w:sz w:val="20"/>
        </w:rPr>
      </w:pPr>
    </w:p>
    <w:p w:rsidR="00597858" w:rsidRDefault="00597858">
      <w:pPr>
        <w:pStyle w:val="Corpsdetexte"/>
        <w:spacing w:before="2"/>
        <w:rPr>
          <w:rFonts w:ascii="Times New Roman"/>
          <w:sz w:val="10"/>
        </w:rPr>
      </w:pPr>
    </w:p>
    <w:tbl>
      <w:tblPr>
        <w:tblStyle w:val="TableNormal"/>
        <w:tblW w:w="0" w:type="auto"/>
        <w:tblInd w:w="170" w:type="dxa"/>
        <w:tblLayout w:type="fixed"/>
        <w:tblLook w:val="01E0"/>
      </w:tblPr>
      <w:tblGrid>
        <w:gridCol w:w="546"/>
        <w:gridCol w:w="1355"/>
        <w:gridCol w:w="1584"/>
      </w:tblGrid>
      <w:tr w:rsidR="00597858">
        <w:trPr>
          <w:trHeight w:val="269"/>
        </w:trPr>
        <w:tc>
          <w:tcPr>
            <w:tcW w:w="546" w:type="dxa"/>
            <w:vMerge w:val="restart"/>
          </w:tcPr>
          <w:p w:rsidR="00597858" w:rsidRDefault="00934BE4">
            <w:pPr>
              <w:pStyle w:val="TableParagraph"/>
              <w:spacing w:line="325" w:lineRule="exact"/>
              <w:ind w:left="200"/>
              <w:rPr>
                <w:rFonts w:ascii="Times New Roman"/>
                <w:i/>
                <w:sz w:val="31"/>
              </w:rPr>
            </w:pPr>
            <w:r>
              <w:rPr>
                <w:rFonts w:ascii="Times New Roman"/>
                <w:i/>
                <w:w w:val="81"/>
                <w:sz w:val="31"/>
              </w:rPr>
              <w:t>M</w:t>
            </w:r>
          </w:p>
          <w:p w:rsidR="00597858" w:rsidRDefault="00934BE4">
            <w:pPr>
              <w:pStyle w:val="TableParagraph"/>
              <w:spacing w:line="141" w:lineRule="exact"/>
              <w:ind w:right="103"/>
              <w:jc w:val="right"/>
              <w:rPr>
                <w:rFonts w:ascii="Times New Roman"/>
                <w:i/>
                <w:sz w:val="14"/>
              </w:rPr>
            </w:pPr>
            <w:r>
              <w:rPr>
                <w:rFonts w:ascii="Times New Roman"/>
                <w:i/>
                <w:w w:val="74"/>
                <w:sz w:val="14"/>
              </w:rPr>
              <w:t>t</w:t>
            </w:r>
          </w:p>
        </w:tc>
        <w:tc>
          <w:tcPr>
            <w:tcW w:w="2939" w:type="dxa"/>
            <w:gridSpan w:val="2"/>
          </w:tcPr>
          <w:p w:rsidR="00597858" w:rsidRDefault="00934BE4">
            <w:pPr>
              <w:pStyle w:val="TableParagraph"/>
              <w:tabs>
                <w:tab w:val="left" w:pos="2472"/>
              </w:tabs>
              <w:spacing w:before="5" w:line="264" w:lineRule="exact"/>
              <w:ind w:left="681"/>
              <w:rPr>
                <w:rFonts w:ascii="Times New Roman"/>
                <w:sz w:val="24"/>
              </w:rPr>
            </w:pPr>
            <w:r>
              <w:rPr>
                <w:rFonts w:ascii="Times New Roman"/>
                <w:sz w:val="24"/>
                <w:u w:val="single"/>
              </w:rPr>
              <w:t xml:space="preserve">1.2 </w:t>
            </w:r>
            <w:r>
              <w:rPr>
                <w:sz w:val="24"/>
                <w:u w:val="single"/>
              </w:rPr>
              <w:t xml:space="preserve">+ </w:t>
            </w:r>
            <w:r>
              <w:rPr>
                <w:rFonts w:ascii="Times New Roman"/>
                <w:sz w:val="24"/>
                <w:u w:val="single"/>
              </w:rPr>
              <w:t>0.3</w:t>
            </w:r>
            <w:r>
              <w:rPr>
                <w:rFonts w:ascii="Times New Roman"/>
                <w:spacing w:val="-6"/>
                <w:sz w:val="24"/>
                <w:u w:val="single"/>
              </w:rPr>
              <w:t xml:space="preserve"> </w:t>
            </w:r>
            <w:r>
              <w:rPr>
                <w:rFonts w:ascii="Times New Roman"/>
                <w:sz w:val="24"/>
                <w:u w:val="single"/>
              </w:rPr>
              <w:t>x0.216</w:t>
            </w:r>
            <w:r>
              <w:rPr>
                <w:rFonts w:ascii="Times New Roman"/>
                <w:sz w:val="24"/>
                <w:u w:val="single"/>
              </w:rPr>
              <w:tab/>
            </w:r>
          </w:p>
          <w:p w:rsidR="00597858" w:rsidRDefault="00934BE4">
            <w:pPr>
              <w:pStyle w:val="TableParagraph"/>
              <w:tabs>
                <w:tab w:val="left" w:pos="2472"/>
              </w:tabs>
              <w:spacing w:line="20" w:lineRule="exact"/>
              <w:ind w:left="105"/>
              <w:rPr>
                <w:rFonts w:ascii="Times New Roman" w:hAnsi="Times New Roman"/>
                <w:sz w:val="14"/>
              </w:rPr>
            </w:pPr>
            <w:r>
              <w:rPr>
                <w:rFonts w:ascii="Symbol" w:hAnsi="Symbol"/>
                <w:position w:val="2"/>
                <w:sz w:val="24"/>
              </w:rPr>
              <w:t></w:t>
            </w:r>
            <w:r>
              <w:rPr>
                <w:rFonts w:ascii="Times New Roman" w:hAnsi="Times New Roman"/>
                <w:position w:val="2"/>
                <w:sz w:val="24"/>
              </w:rPr>
              <w:tab/>
            </w:r>
            <w:r>
              <w:rPr>
                <w:rFonts w:ascii="Times New Roman" w:hAnsi="Times New Roman"/>
                <w:position w:val="2"/>
              </w:rPr>
              <w:t>M</w:t>
            </w:r>
            <w:r>
              <w:rPr>
                <w:rFonts w:ascii="Times New Roman" w:hAnsi="Times New Roman"/>
                <w:sz w:val="14"/>
              </w:rPr>
              <w:t>0</w:t>
            </w:r>
          </w:p>
        </w:tc>
      </w:tr>
      <w:tr w:rsidR="00597858">
        <w:trPr>
          <w:trHeight w:val="260"/>
        </w:trPr>
        <w:tc>
          <w:tcPr>
            <w:tcW w:w="546" w:type="dxa"/>
            <w:vMerge/>
            <w:tcBorders>
              <w:top w:val="nil"/>
            </w:tcBorders>
          </w:tcPr>
          <w:p w:rsidR="00597858" w:rsidRDefault="00597858">
            <w:pPr>
              <w:rPr>
                <w:sz w:val="2"/>
                <w:szCs w:val="2"/>
              </w:rPr>
            </w:pPr>
          </w:p>
        </w:tc>
        <w:tc>
          <w:tcPr>
            <w:tcW w:w="1355" w:type="dxa"/>
          </w:tcPr>
          <w:p w:rsidR="00597858" w:rsidRDefault="00597858">
            <w:pPr>
              <w:pStyle w:val="TableParagraph"/>
              <w:rPr>
                <w:rFonts w:ascii="Times New Roman"/>
                <w:sz w:val="18"/>
              </w:rPr>
            </w:pPr>
          </w:p>
        </w:tc>
        <w:tc>
          <w:tcPr>
            <w:tcW w:w="1584" w:type="dxa"/>
          </w:tcPr>
          <w:p w:rsidR="00597858" w:rsidRDefault="00597858">
            <w:pPr>
              <w:pStyle w:val="TableParagraph"/>
              <w:rPr>
                <w:rFonts w:ascii="Times New Roman"/>
                <w:sz w:val="18"/>
              </w:rPr>
            </w:pPr>
          </w:p>
        </w:tc>
      </w:tr>
      <w:tr w:rsidR="00597858">
        <w:trPr>
          <w:trHeight w:val="265"/>
        </w:trPr>
        <w:tc>
          <w:tcPr>
            <w:tcW w:w="546" w:type="dxa"/>
          </w:tcPr>
          <w:p w:rsidR="00597858" w:rsidRDefault="00597858">
            <w:pPr>
              <w:pStyle w:val="TableParagraph"/>
              <w:rPr>
                <w:rFonts w:ascii="Times New Roman"/>
                <w:sz w:val="18"/>
              </w:rPr>
            </w:pPr>
          </w:p>
        </w:tc>
        <w:tc>
          <w:tcPr>
            <w:tcW w:w="1355" w:type="dxa"/>
          </w:tcPr>
          <w:p w:rsidR="00597858" w:rsidRDefault="00597858">
            <w:pPr>
              <w:pStyle w:val="TableParagraph"/>
              <w:rPr>
                <w:rFonts w:ascii="Times New Roman"/>
                <w:sz w:val="18"/>
              </w:rPr>
            </w:pPr>
          </w:p>
        </w:tc>
        <w:tc>
          <w:tcPr>
            <w:tcW w:w="1584" w:type="dxa"/>
          </w:tcPr>
          <w:p w:rsidR="00597858" w:rsidRDefault="00934BE4">
            <w:pPr>
              <w:pStyle w:val="TableParagraph"/>
              <w:spacing w:line="245" w:lineRule="exact"/>
              <w:ind w:left="459"/>
              <w:rPr>
                <w:rFonts w:ascii="Times New Roman"/>
                <w:sz w:val="24"/>
              </w:rPr>
            </w:pPr>
            <w:r>
              <w:rPr>
                <w:rFonts w:ascii="Times New Roman"/>
                <w:sz w:val="24"/>
              </w:rPr>
              <w:t>2</w:t>
            </w:r>
          </w:p>
        </w:tc>
      </w:tr>
    </w:tbl>
    <w:p w:rsidR="00597858" w:rsidRDefault="00934BE4">
      <w:pPr>
        <w:spacing w:before="73"/>
        <w:ind w:left="1030"/>
        <w:rPr>
          <w:b/>
          <w:sz w:val="24"/>
        </w:rPr>
      </w:pPr>
      <w:bookmarkStart w:id="198" w:name="Mt___&gt;__0.63M0"/>
      <w:bookmarkEnd w:id="198"/>
      <w:r>
        <w:rPr>
          <w:b/>
          <w:sz w:val="24"/>
        </w:rPr>
        <w:t>M</w:t>
      </w:r>
      <w:r>
        <w:rPr>
          <w:b/>
          <w:sz w:val="24"/>
          <w:vertAlign w:val="subscript"/>
        </w:rPr>
        <w:t>t</w:t>
      </w:r>
      <w:r>
        <w:rPr>
          <w:b/>
          <w:sz w:val="24"/>
        </w:rPr>
        <w:t xml:space="preserve"> </w:t>
      </w:r>
      <w:r>
        <w:rPr>
          <w:b/>
          <w:sz w:val="24"/>
          <w:u w:val="thick"/>
        </w:rPr>
        <w:t>&gt;</w:t>
      </w:r>
      <w:r>
        <w:rPr>
          <w:b/>
          <w:sz w:val="24"/>
        </w:rPr>
        <w:t xml:space="preserve"> 0.63M</w:t>
      </w:r>
      <w:r>
        <w:rPr>
          <w:b/>
          <w:sz w:val="24"/>
          <w:vertAlign w:val="subscript"/>
        </w:rPr>
        <w:t>0</w:t>
      </w:r>
    </w:p>
    <w:p w:rsidR="00597858" w:rsidRDefault="00934BE4">
      <w:pPr>
        <w:spacing w:before="84"/>
        <w:ind w:left="986"/>
        <w:rPr>
          <w:b/>
          <w:i/>
          <w:sz w:val="24"/>
        </w:rPr>
      </w:pPr>
      <w:bookmarkStart w:id="199" w:name="Travé2:_(1)"/>
      <w:bookmarkEnd w:id="199"/>
      <w:r>
        <w:rPr>
          <w:b/>
          <w:sz w:val="24"/>
          <w:u w:val="thick"/>
        </w:rPr>
        <w:t>Travé2</w:t>
      </w:r>
      <w:r>
        <w:rPr>
          <w:b/>
          <w:i/>
          <w:sz w:val="24"/>
          <w:u w:val="thick"/>
        </w:rPr>
        <w:t>:</w:t>
      </w:r>
    </w:p>
    <w:p w:rsidR="00597858" w:rsidRDefault="002B2351">
      <w:pPr>
        <w:tabs>
          <w:tab w:val="left" w:pos="3681"/>
        </w:tabs>
        <w:spacing w:before="232" w:line="387" w:lineRule="exact"/>
        <w:ind w:left="362"/>
        <w:rPr>
          <w:rFonts w:ascii="Century" w:hAnsi="Century"/>
        </w:rPr>
      </w:pPr>
      <w:r w:rsidRPr="002B2351">
        <w:pict>
          <v:shape id="_x0000_s2403" type="#_x0000_t202" style="position:absolute;left:0;text-align:left;margin-left:150.05pt;margin-top:27.4pt;width:1.8pt;height:4pt;z-index:-275660800;mso-position-horizontal-relative:page" filled="f" stroked="f">
            <v:textbox style="mso-next-textbox:#_x0000_s2403" inset="0,0,0,0">
              <w:txbxContent>
                <w:p w:rsidR="00EE327E" w:rsidRDefault="00EE327E">
                  <w:pPr>
                    <w:spacing w:line="79" w:lineRule="exact"/>
                    <w:rPr>
                      <w:rFonts w:ascii="Times New Roman"/>
                      <w:sz w:val="7"/>
                    </w:rPr>
                  </w:pPr>
                  <w:r>
                    <w:rPr>
                      <w:rFonts w:ascii="Times New Roman"/>
                      <w:w w:val="102"/>
                      <w:sz w:val="7"/>
                    </w:rPr>
                    <w:t>0</w:t>
                  </w:r>
                </w:p>
              </w:txbxContent>
            </v:textbox>
            <w10:wrap anchorx="page"/>
          </v:shape>
        </w:pict>
      </w:r>
      <w:r w:rsidR="00934BE4">
        <w:rPr>
          <w:rFonts w:ascii="Times New Roman" w:hAnsi="Times New Roman"/>
          <w:i/>
          <w:position w:val="3"/>
          <w:sz w:val="24"/>
        </w:rPr>
        <w:t xml:space="preserve">M </w:t>
      </w:r>
      <w:r w:rsidR="00934BE4">
        <w:rPr>
          <w:rFonts w:ascii="Times New Roman" w:hAnsi="Times New Roman"/>
          <w:i/>
          <w:sz w:val="18"/>
        </w:rPr>
        <w:t xml:space="preserve">t    </w:t>
      </w:r>
      <w:r w:rsidR="00934BE4">
        <w:rPr>
          <w:rFonts w:ascii="Symbol" w:hAnsi="Symbol"/>
          <w:position w:val="1"/>
          <w:sz w:val="24"/>
        </w:rPr>
        <w:t></w:t>
      </w:r>
      <w:r w:rsidR="00934BE4">
        <w:rPr>
          <w:rFonts w:ascii="Times New Roman" w:hAnsi="Times New Roman"/>
          <w:position w:val="1"/>
          <w:sz w:val="24"/>
        </w:rPr>
        <w:t xml:space="preserve"> </w:t>
      </w:r>
      <w:r w:rsidR="00934BE4">
        <w:rPr>
          <w:rFonts w:ascii="Times New Roman" w:hAnsi="Times New Roman"/>
          <w:position w:val="11"/>
          <w:sz w:val="24"/>
          <w:u w:val="single"/>
        </w:rPr>
        <w:t xml:space="preserve">1 </w:t>
      </w:r>
      <w:r w:rsidR="00934BE4">
        <w:rPr>
          <w:position w:val="11"/>
          <w:sz w:val="24"/>
          <w:u w:val="single"/>
        </w:rPr>
        <w:t>+</w:t>
      </w:r>
      <w:r w:rsidR="00934BE4">
        <w:rPr>
          <w:spacing w:val="-18"/>
          <w:position w:val="11"/>
          <w:sz w:val="24"/>
          <w:u w:val="single"/>
        </w:rPr>
        <w:t xml:space="preserve"> </w:t>
      </w:r>
      <w:r w:rsidR="00934BE4">
        <w:rPr>
          <w:rFonts w:ascii="Times New Roman" w:hAnsi="Times New Roman"/>
          <w:position w:val="11"/>
          <w:sz w:val="24"/>
          <w:u w:val="single"/>
        </w:rPr>
        <w:t>0.3</w:t>
      </w:r>
      <w:r w:rsidR="00934BE4">
        <w:rPr>
          <w:rFonts w:ascii="Symbol" w:hAnsi="Symbol"/>
          <w:i/>
          <w:position w:val="11"/>
          <w:sz w:val="24"/>
          <w:u w:val="single"/>
        </w:rPr>
        <w:t></w:t>
      </w:r>
      <w:r w:rsidR="00934BE4">
        <w:rPr>
          <w:rFonts w:ascii="Times New Roman" w:hAnsi="Times New Roman"/>
          <w:i/>
          <w:position w:val="11"/>
          <w:sz w:val="24"/>
        </w:rPr>
        <w:t xml:space="preserve"> </w:t>
      </w:r>
      <w:r w:rsidR="00934BE4">
        <w:rPr>
          <w:rFonts w:ascii="Times New Roman" w:hAnsi="Times New Roman"/>
          <w:i/>
          <w:spacing w:val="49"/>
          <w:position w:val="11"/>
          <w:sz w:val="24"/>
        </w:rPr>
        <w:t xml:space="preserve"> </w:t>
      </w:r>
      <w:r w:rsidR="00934BE4">
        <w:rPr>
          <w:rFonts w:ascii="Times New Roman" w:hAnsi="Times New Roman"/>
          <w:i/>
          <w:position w:val="2"/>
          <w:sz w:val="24"/>
        </w:rPr>
        <w:t>M</w:t>
      </w:r>
      <w:r w:rsidR="00934BE4">
        <w:rPr>
          <w:rFonts w:ascii="Times New Roman" w:hAnsi="Times New Roman"/>
          <w:i/>
          <w:position w:val="2"/>
          <w:sz w:val="24"/>
        </w:rPr>
        <w:tab/>
      </w:r>
      <w:r w:rsidR="00934BE4">
        <w:rPr>
          <w:rFonts w:ascii="Century" w:hAnsi="Century"/>
          <w:position w:val="1"/>
        </w:rPr>
        <w:t xml:space="preserve">Pour une </w:t>
      </w:r>
      <w:r w:rsidR="00934BE4">
        <w:rPr>
          <w:rFonts w:ascii="Century" w:hAnsi="Century"/>
          <w:spacing w:val="2"/>
          <w:position w:val="1"/>
        </w:rPr>
        <w:t>travée</w:t>
      </w:r>
      <w:r w:rsidR="00934BE4">
        <w:rPr>
          <w:rFonts w:ascii="Century" w:hAnsi="Century"/>
          <w:spacing w:val="6"/>
          <w:position w:val="1"/>
        </w:rPr>
        <w:t xml:space="preserve"> </w:t>
      </w:r>
      <w:r w:rsidR="00934BE4">
        <w:rPr>
          <w:rFonts w:ascii="Century" w:hAnsi="Century"/>
          <w:spacing w:val="2"/>
          <w:position w:val="1"/>
        </w:rPr>
        <w:t>intermédiaire.</w:t>
      </w:r>
    </w:p>
    <w:p w:rsidR="00597858" w:rsidRDefault="00934BE4">
      <w:pPr>
        <w:pStyle w:val="Corpsdetexte"/>
        <w:spacing w:line="266" w:lineRule="exact"/>
        <w:ind w:left="1558"/>
        <w:rPr>
          <w:rFonts w:ascii="Times New Roman"/>
        </w:rPr>
      </w:pPr>
      <w:r>
        <w:rPr>
          <w:rFonts w:ascii="Times New Roman"/>
        </w:rPr>
        <w:t>2</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4" w:after="1"/>
        <w:rPr>
          <w:rFonts w:ascii="Times New Roman"/>
          <w:sz w:val="28"/>
        </w:rPr>
      </w:pPr>
    </w:p>
    <w:tbl>
      <w:tblPr>
        <w:tblStyle w:val="TableNormal"/>
        <w:tblW w:w="0" w:type="auto"/>
        <w:tblInd w:w="170" w:type="dxa"/>
        <w:tblLayout w:type="fixed"/>
        <w:tblLook w:val="01E0"/>
      </w:tblPr>
      <w:tblGrid>
        <w:gridCol w:w="745"/>
        <w:gridCol w:w="435"/>
        <w:gridCol w:w="1458"/>
        <w:gridCol w:w="1379"/>
        <w:gridCol w:w="1275"/>
      </w:tblGrid>
      <w:tr w:rsidR="00597858">
        <w:trPr>
          <w:trHeight w:val="428"/>
        </w:trPr>
        <w:tc>
          <w:tcPr>
            <w:tcW w:w="745" w:type="dxa"/>
          </w:tcPr>
          <w:p w:rsidR="00597858" w:rsidRDefault="00934BE4">
            <w:pPr>
              <w:pStyle w:val="TableParagraph"/>
              <w:spacing w:before="94"/>
              <w:ind w:left="200"/>
              <w:rPr>
                <w:rFonts w:ascii="Times New Roman"/>
                <w:i/>
                <w:sz w:val="24"/>
              </w:rPr>
            </w:pPr>
            <w:r>
              <w:rPr>
                <w:rFonts w:ascii="Times New Roman"/>
                <w:i/>
                <w:w w:val="95"/>
                <w:sz w:val="24"/>
              </w:rPr>
              <w:t xml:space="preserve">M </w:t>
            </w:r>
            <w:r>
              <w:rPr>
                <w:rFonts w:ascii="Times New Roman"/>
                <w:i/>
                <w:w w:val="95"/>
                <w:sz w:val="24"/>
                <w:vertAlign w:val="subscript"/>
              </w:rPr>
              <w:t>t</w:t>
            </w:r>
          </w:p>
        </w:tc>
        <w:tc>
          <w:tcPr>
            <w:tcW w:w="435" w:type="dxa"/>
          </w:tcPr>
          <w:p w:rsidR="00597858" w:rsidRDefault="00934BE4">
            <w:pPr>
              <w:pStyle w:val="TableParagraph"/>
              <w:spacing w:before="91"/>
              <w:ind w:left="270"/>
              <w:rPr>
                <w:rFonts w:ascii="Symbol" w:hAnsi="Symbol"/>
                <w:sz w:val="24"/>
              </w:rPr>
            </w:pPr>
            <w:r>
              <w:rPr>
                <w:rFonts w:ascii="Symbol" w:hAnsi="Symbol"/>
                <w:sz w:val="24"/>
              </w:rPr>
              <w:t></w:t>
            </w:r>
          </w:p>
        </w:tc>
        <w:tc>
          <w:tcPr>
            <w:tcW w:w="1458" w:type="dxa"/>
          </w:tcPr>
          <w:p w:rsidR="00597858" w:rsidRDefault="00934BE4">
            <w:pPr>
              <w:pStyle w:val="TableParagraph"/>
              <w:spacing w:line="269" w:lineRule="exact"/>
              <w:ind w:left="33" w:right="-29"/>
              <w:rPr>
                <w:rFonts w:ascii="Times New Roman"/>
                <w:sz w:val="24"/>
              </w:rPr>
            </w:pPr>
            <w:r>
              <w:rPr>
                <w:rFonts w:ascii="Times New Roman"/>
                <w:sz w:val="24"/>
                <w:u w:val="single"/>
              </w:rPr>
              <w:t xml:space="preserve">1 </w:t>
            </w:r>
            <w:r>
              <w:rPr>
                <w:sz w:val="24"/>
                <w:u w:val="single"/>
              </w:rPr>
              <w:t>+</w:t>
            </w:r>
            <w:r>
              <w:rPr>
                <w:spacing w:val="-5"/>
                <w:sz w:val="24"/>
                <w:u w:val="single"/>
              </w:rPr>
              <w:t xml:space="preserve"> </w:t>
            </w:r>
            <w:r>
              <w:rPr>
                <w:rFonts w:ascii="Times New Roman"/>
                <w:sz w:val="24"/>
                <w:u w:val="single"/>
              </w:rPr>
              <w:t>0.3x0.216</w:t>
            </w:r>
            <w:r>
              <w:rPr>
                <w:rFonts w:ascii="Times New Roman"/>
                <w:spacing w:val="-24"/>
                <w:sz w:val="24"/>
                <w:u w:val="single"/>
              </w:rPr>
              <w:t xml:space="preserve"> </w:t>
            </w:r>
          </w:p>
        </w:tc>
        <w:tc>
          <w:tcPr>
            <w:tcW w:w="1379" w:type="dxa"/>
          </w:tcPr>
          <w:p w:rsidR="00597858" w:rsidRDefault="00934BE4">
            <w:pPr>
              <w:pStyle w:val="TableParagraph"/>
              <w:spacing w:before="103"/>
              <w:ind w:left="82"/>
              <w:rPr>
                <w:rFonts w:ascii="Times New Roman"/>
                <w:i/>
                <w:sz w:val="16"/>
              </w:rPr>
            </w:pPr>
            <w:r>
              <w:rPr>
                <w:rFonts w:ascii="Times New Roman"/>
                <w:i/>
                <w:position w:val="2"/>
                <w:sz w:val="24"/>
              </w:rPr>
              <w:t>M</w:t>
            </w:r>
            <w:r>
              <w:rPr>
                <w:rFonts w:ascii="Times New Roman"/>
                <w:i/>
                <w:sz w:val="16"/>
              </w:rPr>
              <w:t>0</w:t>
            </w:r>
          </w:p>
        </w:tc>
        <w:tc>
          <w:tcPr>
            <w:tcW w:w="1275" w:type="dxa"/>
          </w:tcPr>
          <w:p w:rsidR="00597858" w:rsidRDefault="00934BE4">
            <w:pPr>
              <w:pStyle w:val="TableParagraph"/>
              <w:spacing w:before="121"/>
              <w:ind w:right="196"/>
              <w:jc w:val="right"/>
              <w:rPr>
                <w:rFonts w:ascii="Century"/>
              </w:rPr>
            </w:pPr>
            <w:r>
              <w:rPr>
                <w:rFonts w:ascii="Century"/>
                <w:w w:val="95"/>
              </w:rPr>
              <w:t>.</w:t>
            </w:r>
          </w:p>
        </w:tc>
      </w:tr>
      <w:tr w:rsidR="00597858">
        <w:trPr>
          <w:trHeight w:val="307"/>
        </w:trPr>
        <w:tc>
          <w:tcPr>
            <w:tcW w:w="745" w:type="dxa"/>
          </w:tcPr>
          <w:p w:rsidR="00597858" w:rsidRDefault="00597858">
            <w:pPr>
              <w:pStyle w:val="TableParagraph"/>
              <w:rPr>
                <w:rFonts w:ascii="Times New Roman"/>
              </w:rPr>
            </w:pPr>
          </w:p>
        </w:tc>
        <w:tc>
          <w:tcPr>
            <w:tcW w:w="435" w:type="dxa"/>
          </w:tcPr>
          <w:p w:rsidR="00597858" w:rsidRDefault="00597858">
            <w:pPr>
              <w:pStyle w:val="TableParagraph"/>
              <w:rPr>
                <w:rFonts w:ascii="Times New Roman"/>
              </w:rPr>
            </w:pPr>
          </w:p>
        </w:tc>
        <w:tc>
          <w:tcPr>
            <w:tcW w:w="1458" w:type="dxa"/>
          </w:tcPr>
          <w:p w:rsidR="00597858" w:rsidRDefault="00934BE4">
            <w:pPr>
              <w:pStyle w:val="TableParagraph"/>
              <w:spacing w:before="31" w:line="256" w:lineRule="exact"/>
              <w:ind w:right="265"/>
              <w:jc w:val="right"/>
              <w:rPr>
                <w:rFonts w:ascii="Times New Roman"/>
                <w:sz w:val="24"/>
              </w:rPr>
            </w:pPr>
            <w:r>
              <w:rPr>
                <w:rFonts w:ascii="Times New Roman"/>
                <w:sz w:val="24"/>
              </w:rPr>
              <w:t>2</w:t>
            </w:r>
          </w:p>
        </w:tc>
        <w:tc>
          <w:tcPr>
            <w:tcW w:w="1379" w:type="dxa"/>
          </w:tcPr>
          <w:p w:rsidR="00597858" w:rsidRDefault="00597858">
            <w:pPr>
              <w:pStyle w:val="TableParagraph"/>
              <w:rPr>
                <w:rFonts w:ascii="Times New Roman"/>
              </w:rPr>
            </w:pPr>
          </w:p>
        </w:tc>
        <w:tc>
          <w:tcPr>
            <w:tcW w:w="1275" w:type="dxa"/>
          </w:tcPr>
          <w:p w:rsidR="00597858" w:rsidRDefault="00597858">
            <w:pPr>
              <w:pStyle w:val="TableParagraph"/>
              <w:rPr>
                <w:rFonts w:ascii="Times New Roman"/>
              </w:rPr>
            </w:pPr>
          </w:p>
        </w:tc>
      </w:tr>
    </w:tbl>
    <w:p w:rsidR="00597858" w:rsidRDefault="00934BE4">
      <w:pPr>
        <w:spacing w:before="73"/>
        <w:ind w:left="1030"/>
        <w:rPr>
          <w:b/>
          <w:sz w:val="24"/>
        </w:rPr>
      </w:pPr>
      <w:bookmarkStart w:id="200" w:name="Mt_&gt;_0.53M0"/>
      <w:bookmarkEnd w:id="200"/>
      <w:r>
        <w:rPr>
          <w:b/>
          <w:sz w:val="24"/>
        </w:rPr>
        <w:t>M</w:t>
      </w:r>
      <w:r>
        <w:rPr>
          <w:b/>
          <w:sz w:val="24"/>
          <w:vertAlign w:val="subscript"/>
        </w:rPr>
        <w:t>t</w:t>
      </w:r>
      <w:r>
        <w:rPr>
          <w:b/>
          <w:sz w:val="24"/>
        </w:rPr>
        <w:t xml:space="preserve"> </w:t>
      </w:r>
      <w:r>
        <w:rPr>
          <w:b/>
          <w:sz w:val="24"/>
          <w:u w:val="thick"/>
        </w:rPr>
        <w:t>&gt;</w:t>
      </w:r>
      <w:r>
        <w:rPr>
          <w:b/>
          <w:sz w:val="24"/>
        </w:rPr>
        <w:t xml:space="preserve"> 0.53M</w:t>
      </w:r>
      <w:r>
        <w:rPr>
          <w:b/>
          <w:sz w:val="24"/>
          <w:vertAlign w:val="subscript"/>
        </w:rPr>
        <w:t>0</w:t>
      </w:r>
    </w:p>
    <w:p w:rsidR="00597858" w:rsidRDefault="002B2351">
      <w:pPr>
        <w:pStyle w:val="Corpsdetexte"/>
        <w:spacing w:before="9"/>
        <w:rPr>
          <w:b/>
          <w:sz w:val="26"/>
        </w:rPr>
      </w:pPr>
      <w:r w:rsidRPr="002B2351">
        <w:pict>
          <v:group id="_x0000_s2400" style="position:absolute;margin-left:52.55pt;margin-top:17.4pt;width:490.3pt;height:4.45pt;z-index:-250869760;mso-wrap-distance-left:0;mso-wrap-distance-right:0;mso-position-horizontal-relative:page" coordorigin="1051,348" coordsize="9806,89">
            <v:line id="_x0000_s2402" style="position:absolute" from="1051,430" to="10857,430" strokecolor="#602221" strokeweight=".7pt"/>
            <v:line id="_x0000_s2401" style="position:absolute" from="1051,378" to="10857,378" strokecolor="#602221" strokeweight="3pt"/>
            <w10:wrap type="topAndBottom" anchorx="page"/>
          </v:group>
        </w:pict>
      </w:r>
    </w:p>
    <w:p w:rsidR="00597858" w:rsidRDefault="00597858">
      <w:pPr>
        <w:pStyle w:val="Corpsdetexte"/>
        <w:rPr>
          <w:b/>
          <w:sz w:val="20"/>
        </w:rPr>
      </w:pPr>
    </w:p>
    <w:p w:rsidR="00597858" w:rsidRDefault="00597858">
      <w:pPr>
        <w:pStyle w:val="Corpsdetexte"/>
        <w:spacing w:before="2"/>
        <w:rPr>
          <w:b/>
          <w:sz w:val="27"/>
        </w:rPr>
      </w:pPr>
    </w:p>
    <w:p w:rsidR="00597858" w:rsidRDefault="00934BE4">
      <w:pPr>
        <w:spacing w:before="91"/>
        <w:ind w:right="98"/>
        <w:jc w:val="right"/>
        <w:rPr>
          <w:sz w:val="28"/>
        </w:rPr>
      </w:pPr>
      <w:r>
        <w:rPr>
          <w:sz w:val="28"/>
        </w:rPr>
        <w:t>91</w:t>
      </w:r>
    </w:p>
    <w:p w:rsidR="00597858" w:rsidRDefault="00597858">
      <w:pPr>
        <w:jc w:val="right"/>
        <w:rPr>
          <w:sz w:val="28"/>
        </w:rPr>
        <w:sectPr w:rsidR="00597858" w:rsidSect="00EE327E">
          <w:pgSz w:w="11910" w:h="16840"/>
          <w:pgMar w:top="680" w:right="200" w:bottom="0" w:left="540" w:header="720" w:footer="720" w:gutter="0"/>
          <w:cols w:space="720"/>
        </w:sectPr>
      </w:pPr>
    </w:p>
    <w:p w:rsidR="00597858" w:rsidRDefault="002B2351">
      <w:pPr>
        <w:spacing w:before="89"/>
        <w:ind w:right="888"/>
        <w:jc w:val="right"/>
        <w:rPr>
          <w:b/>
        </w:rPr>
      </w:pPr>
      <w:r w:rsidRPr="002B2351">
        <w:lastRenderedPageBreak/>
        <w:pict>
          <v:polyline id="_x0000_s2392" style="position:absolute;left:0;text-align:left;z-index:-275657728;mso-position-horizontal-relative:page;mso-position-vertical-relative:page" points="639.15pt,114pt,638.95pt,114pt,635.55pt,114.05pt,635.5pt,114.05pt,635.35pt,114.15pt,635.05pt,114.2pt,633.75pt,114.55pt,633.25pt,114.6pt,632.7pt,114.75pt,632.15pt,114.85pt,631.4pt,115pt,631.4pt,121.75pt,631.4pt,145pt,631.4pt,877.25pt,631.4pt,900.35pt,608.15pt,900.35pt,122.45pt,900.35pt,99.15pt,900.35pt,99.15pt,877.25pt,99.15pt,145pt,99.15pt,121.75pt,122.45pt,121.75pt,608.15pt,121.75pt,631.4pt,121.75pt,631.4pt,115pt,631.15pt,115.05pt,630.7pt,115.1pt,630.05pt,115.15pt,629.85pt,115.15pt,629.8pt,115.1pt,627.9pt,114.05pt,623.6pt,115.35pt,623.15pt,115.25pt,623.1pt,115.2pt,622.7pt,115.1pt,621.6pt,114.65pt,621.15pt,114.5pt,620.75pt,114.35pt,620.6pt,114.25pt,617.85pt,115.2pt,615.8pt,114.25pt,612.5pt,115.6pt,612.05pt,114.95pt,611.45pt,114.05pt,609.9pt,114.95pt,608.15pt,114.2pt,608.15pt,114pt,592.1pt,116.05pt,590.65pt,115.25pt,588.75pt,114.25pt,575.6pt,115.25pt,565.4pt,114.25pt,554.7pt,116.3pt,553.4pt,116.1pt,542.1pt,114.3pt,535.3pt,116.1pt,531.4pt,115.4pt,520.25pt,116.6pt,519.85pt,116.5pt,519.1pt,116.35pt,511pt,114.3pt,505.2pt,116.35pt,503.75pt,116.1pt,501.2pt,115.65pt,493.05pt,114.3pt,485.25pt,115.65pt,481.6pt,115.05pt,477.5pt,114.4pt,470.7pt,115.05pt,460.5pt,114.15pt,451.25pt,116.1pt,436.2pt,114.4pt,425.55pt,116.35pt,423.7pt,116.3pt,421.85pt,116.25pt,417.4pt,116.1pt,404.15pt,115.75pt,399.3pt,114.7pt,391.05pt,114.2pt,382.8pt,116.1pt,382.5pt,116.05pt,382.15pt,116pt,381.1pt,115.8pt,372.6pt,114.2pt,359pt,115.8pt,350.25pt,115pt,345.85pt,116pt,339.55pt,115pt,336.15pt,114.5pt,329.35pt,115pt,316.7pt,114.4pt,315.25pt,116.05pt,298.75pt,114.35pt,290pt,115.25pt,273.95pt,115.55pt,266.2pt,116.25pt,262.6pt,115.2pt,258.9pt,114.2pt,247.25pt,115.2pt,234.15pt,114.3pt,230.75pt,116.3pt,228.95pt,116.1pt,213.25pt,114.6pt,210.85pt,116.1pt,210.3pt,116pt,201.6pt,114.55pt,190.95pt,116pt,180.75pt,114.45pt,173.9pt,116.5pt,172.25pt,116.25pt,161.3pt,114.3pt,154.5pt,116.25pt,153.8pt,116.15pt,140.4pt,114.4pt,133.1pt,116.15pt,122.45pt,114.25pt,122.45pt,114.2pt,120.65pt,114.95pt,119.15pt,114.05pt,118.1pt,115.6pt,117.6pt,115.4pt,117.25pt,115.25pt,114.85pt,114.25pt,112.7pt,115.25pt,110pt,114.25pt,109.85pt,114.35pt,109.45pt,114.5pt,108.95pt,114.7pt,108.4pt,114.9pt,107.85pt,115.1pt,107.4pt,115.25pt,107.1pt,115.35pt,107pt,115.4pt,106.3pt,115.2pt,102.7pt,114.05pt,100.8pt,115.15pt,100.7pt,115.15pt,100.55pt,115.2pt,100.25pt,115.15pt,99.85pt,115.1pt,98.95pt,114.95pt,98.45pt,114.9pt,97.9pt,114.75pt,97.35pt,114.65pt,96.85pt,114.55pt,95.9pt,114.3pt,95.55pt,114.2pt,95.25pt,114.15pt,95.05pt,114.05pt,91.6pt,114pt,91.45pt,114pt,91.75pt,114.35pt,92.4pt,115.8pt,91.45pt,117.3pt,93pt,118.35pt,91.65pt,121.65pt,92.65pt,123.75pt,91.65pt,126.45pt,91.75pt,126.6pt,91.9pt,127pt,92.1pt,127.5pt,92.3pt,128.05pt,92.5pt,128.55pt,92.65pt,129.05pt,92.75pt,129.3pt,92.8pt,129.4pt,91.45pt,133.75pt,92.5pt,135.6pt,92.55pt,135.65pt,92.6pt,135.85pt,92.55pt,136.15pt,92.5pt,136.5pt,92.45pt,136.95pt,92.35pt,137.45pt,92.15pt,138.55pt,92.05pt,139.1pt,91.95pt,139.6pt,91.85pt,140.1pt,91.75pt,140.55pt,91.65pt,140.9pt,91.55pt,141.2pt,91.5pt,141.35pt,91.45pt,141.4pt,92.7pt,143.7pt,91.45pt,145pt,93.35pt,169.85pt,91.55pt,175pt,92.6pt,194.75pt,91.55pt,210.15pt,93.65pt,226.25pt,91.6pt,245.3pt,93.4pt,254.8pt,92.7pt,261.4pt,93.95pt,278.25pt,91.6pt,292.15pt,93.65pt,300.2pt,91.6pt,319.25pt,93pt,330.95pt,91.65pt,341.95pt,92.35pt,352.9pt,91.45pt,368.3pt,93.4pt,382.2pt,91.7pt,404.9pt,93.65pt,421pt,93.1pt,453.25pt,92pt,460.55pt,91.5pt,472.25pt,93.45pt,484.75pt,91.5pt,500.85pt,93.15pt,520.65pt,92.3pt,533.85pt,93.3pt,541.15pt,91.75pt,555.05pt,92.3pt,565.3pt,91.65pt,585.05pt,93.35pt,587.3pt,91.65pt,611.45pt,92.6pt,624.65pt,92.9pt,648.8pt,93.55pt,660.5pt,91.5pt,672.2pt,92.5pt,689.05pt,91.6pt,708.8pt,93.6pt,713.95pt,91.95pt,740.3pt,93.45pt,744pt,91.85pt,757.85pt,93.35pt,774pt,91.75pt,789.35pt,93.85pt,799.6pt,91.6pt,818.65pt,93.55pt,828.9pt,91.65pt,850.15pt,93.45pt,861.1pt,91.55pt,877.25pt,91.6pt,877.25pt,92.7pt,878.5pt,91.45pt,880.8pt,91.5pt,880.85pt,91.55pt,881pt,91.65pt,881.3pt,91.75pt,881.65pt,91.85pt,882.05pt,91.95pt,882.6pt,92.05pt,883.1pt,92.15pt,883.65pt,92.35pt,884.7pt,92.45pt,885.2pt,92.5pt,885.65pt,92.55pt,886.05pt,92.6pt,886.3pt,92.55pt,886.5pt,92.5pt,886.55pt,91.45pt,888.45pt,92.8pt,892.8pt,92.75pt,892.9pt,92.65pt,893.2pt,92.3pt,894.2pt,92.1pt,894.75pt,91.9pt,895.25pt,91.75pt,895.6pt,91.65pt,895.8pt,92.65pt,898.45pt,91.65pt,900.6pt,93pt,903.9pt,91.45pt,904.9pt,92.35pt,906.45pt,91.75pt,907.9pt,91.45pt,908.2pt,91.6pt,908.2pt,95.05pt,908.15pt,95.05pt,908.15pt,95.25pt,908.1pt,95.55pt,908pt,95.9pt,907.9pt,96.3pt,907.8pt,96.85pt,907.7pt,97.35pt,907.55pt,97.9pt,907.45pt,98.45pt,907.35pt,98.95pt,907.25pt,99.4pt,907.2pt,99.85pt,907.15pt,100.25pt,907.05pt,100.55pt,907.05pt,100.7pt,907.05pt,100.8pt,907.1pt,102.7pt,908.15pt,106.3pt,907.05pt,107pt,906.8pt,107.1pt,906.85pt,107.4pt,906.95pt,107.85pt,907.15pt,108.4pt,907.3pt,108.95pt,907.5pt,109.45pt,907.75pt,109.85pt,907.85pt,110pt,907.95pt,112.7pt,906.95pt,114.85pt,907.95pt,117.2pt,906.95pt,117.55pt,906.8pt,118.1pt,906.6pt,119.15pt,908.15pt,120.65pt,907.25pt,122.45pt,908pt,122.45pt,908.1pt,136.5pt,906.2pt,140.4pt,908.1pt,153.05pt,907.05pt,163.25pt,908.1pt,168.45pt,907.05pt,172.7pt,906.2pt,173.9pt,905.95pt,187.05pt,908.1pt,193.35pt,906.15pt,197.7pt,906.9pt,204.15pt,906.15pt,206pt,905.95pt,208.9pt,905.6pt,217.65pt,908.1pt,223.95pt,905.9pt,236.1pt,908.05pt,243.85pt,906.65pt,251.65pt,908pt,258.45pt,907.25pt,268.65pt,908.2pt,272.85pt,907.25pt,275.8pt,906.65pt,277.85pt,906.15pt,292.95pt,907.9pt,302.3pt,906.15pt,303.6pt,905.95pt,324.95pt,906.55pt,329.85pt,907.7pt,338.1pt,908.15pt,346.35pt,906.15pt,357.05pt,908.15pt,370.65pt,906.45pt,379.85pt,907.3pt,383.6pt,906.45pt,384.25pt,906.3pt,393.95pt,907.9pt,400.75pt,907.3pt,413.4pt,907.95pt,413.9pt,907.3pt,414.75pt,906.3pt,414.85pt,906.2pt,431.35pt,908pt,440.1pt,907.05pt,456.15pt,906.7pt,461.65pt,906.2pt,462.15pt,906.15pt,463.9pt,906pt,471.65pt,908.15pt,482.85pt,907.1pt,495.95pt,908.05pt,497.75pt,907.1pt,499.8pt,906pt,499.85pt,905.95pt,516.85pt,907.7pt,519.25pt,906.15pt,528.95pt,907.8pt,539.65pt,906.25pt,549.85pt,907.9pt,554.6pt,906.25pt,554.95pt,906.15pt,555.5pt,905.95pt,555.55pt,905.95pt,555.7pt,905.9pt,556.2pt,905.7pt,569.3pt,908.1pt,576.1pt,906pt,590.15pt,908pt,597.45pt,906.05pt,608.15pt,908.1pt,608.15pt,908pt,609.9pt,907.25pt,611.45pt,908.15pt,612.05pt,907.25pt,612.5pt,906.6pt,615.8pt,907.95pt,617.85pt,906.95pt,620.6pt,907.95pt,620.75pt,907.85pt,621.15pt,907.75pt,621.6pt,907.5pt,622.2pt,907.3pt,622.7pt,907.15pt,623.1pt,906.95pt,623.15pt,906.95pt,623.5pt,906.85pt,623.6pt,906.8pt,627.9pt,908.15pt,629.8pt,907.1pt,629.85pt,907.05pt,630.05pt,907.05pt,630.3pt,907.05pt,630.7pt,907.15pt,631.15pt,907.2pt,631.6pt,907.25pt,632.15pt,907.35pt,632.7pt,907.45pt,633.25pt,907.55pt,634.25pt,907.8pt,634.7pt,907.9pt,635.05pt,908pt,635.35pt,908.1pt,635.5pt,908.15pt,635.55pt,908.15pt,638.95pt,908.2pt,639.15pt,908.2pt,638.8pt,907.85pt,638.2pt,906.45pt,639.15pt,904.9pt,637.55pt,903.9pt,638.9pt,900.6pt,637.95pt,898.45pt,638.9pt,895.8pt,638.8pt,895.6pt,638.7pt,895.25pt,638.05pt,893.65pt,637.9pt,893.2pt,637.8pt,892.9pt,637.8pt,892.8pt,639.15pt,888.45pt,638.05pt,886.5pt,638pt,886.3pt,638.05pt,886.05pt,638.05pt,885.65pt,638.1pt,885.2pt,638.2pt,884.7pt,638.3pt,884.2pt,638.4pt,883.65pt,638.55pt,883.1pt,638.65pt,882.6pt,638.75pt,882.05pt,638.85pt,881.65pt,638.95pt,881.3pt,639.05pt,881pt,639.1pt,880.85pt,639.15pt,880.8pt,637.85pt,878.5pt,638.95pt,877.25pt,639.15pt,877.25pt,637.15pt,853.05pt,639.05pt,847.9pt,638pt,828.1pt,639.05pt,812.75pt,636.9pt,796.6pt,639pt,777.55pt,637.15pt,767.3pt,637.9pt,761.45pt,636.6pt,744.6pt,639pt,730.65pt,636.9pt,721.85pt,639pt,703.55pt,637.6pt,691.8pt,638.9pt,680.05pt,638.2pt,669.8pt,639.15pt,654.4pt,637.15pt,640.5pt,638.85pt,617.75pt,636.9pt,601.65pt,637.5pt,569.4pt,638.6pt,562.05pt,639.05pt,549.6pt,637.1pt,537.15pt,639.05pt,521.75pt,637.45pt,501.9pt,638.3pt,488.75pt,637.25pt,482.15pt,638.8pt,467.45pt,638.3pt,457.2pt,638.9pt,438.15pt,637.15pt,435.95pt,638.95pt,411pt,638pt,397.85pt,637.7pt,373.65pt,637pt,361.9pt,639.1pt,350.95pt,638.05pt,333.35pt,638.95pt,313.55pt,636.95pt,308.4pt,638.65pt,282pt,637.1pt,278.4pt,638.75pt,264.45pt,637.25pt,248.35pt,638.85pt,232.9pt,636.7pt,222.65pt,639pt,203.6pt,637pt,193.35pt,638.9pt,172.1pt,637.05pt,161.1pt,639.05pt,145pt,638.95pt,145pt,637.85pt,143.7pt,639.15pt,141.4pt,639.1pt,141.35pt,639.05pt,141.2pt,638.95pt,140.9pt,638.85pt,140.55pt,638.75pt,140.1pt,638.65pt,139.6pt,638.55pt,139.1pt,638.4pt,138.55pt,638.3pt,138pt,638.2pt,137.45pt,638.1pt,137pt,638.05pt,136.55pt,638.05pt,136.2pt,638pt,135.9pt,638.05pt,135.7pt,638.05pt,135.65pt,639.15pt,133.75pt,637.8pt,129.45pt,637.8pt,129.35pt,637.9pt,129.05pt,638.05pt,128.55pt,638.3pt,128pt,638.5pt,127.5pt,638.7pt,127pt,638.8pt,126.6pt,638.9pt,126.45pt,637.95pt,123.75pt,638.9pt,121.65pt,637.55pt,118.35pt,639.15pt,117.3pt,638.2pt,115.8pt,638.8pt,114.35pt,639.15pt,114pt" coordorigin="480,480" coordsize="10954,15884" fillcolor="black" stroked="f">
            <v:path arrowok="t"/>
            <o:lock v:ext="edit" verticies="t"/>
            <w10:wrap anchorx="page" anchory="page"/>
          </v:polyline>
        </w:pict>
      </w:r>
      <w:r w:rsidRPr="002B2351">
        <w:pict>
          <v:group id="_x0000_s2397" style="position:absolute;left:0;text-align:left;margin-left:47.5pt;margin-top:20.35pt;width:499.7pt;height:.55pt;z-index:-250864640;mso-wrap-distance-left:0;mso-wrap-distance-right:0;mso-position-horizontal-relative:page" coordorigin="950,407" coordsize="9994,11">
            <v:line id="_x0000_s2399" style="position:absolute" from="950,413" to="3959,413" strokecolor="#923634" strokeweight=".5pt"/>
            <v:line id="_x0000_s2398" style="position:absolute" from="3944,412" to="10944,412" strokeweight=".5pt"/>
            <w10:wrap type="topAndBottom" anchorx="page"/>
          </v:group>
        </w:pict>
      </w:r>
      <w:r w:rsidRPr="002B2351">
        <w:pict>
          <v:shape id="_x0000_s2396" type="#_x0000_t202" style="position:absolute;left:0;text-align:left;margin-left:48.25pt;margin-top:.5pt;width:149.7pt;height:19.9pt;z-index:252454912;mso-position-horizontal-relative:page" fillcolor="#923634" stroked="f">
            <v:textbox style="mso-next-textbox:#_x0000_s2396" inset="0,0,0,0">
              <w:txbxContent>
                <w:p w:rsidR="00EE327E" w:rsidRDefault="00EE327E">
                  <w:pPr>
                    <w:spacing w:before="74"/>
                    <w:ind w:left="802"/>
                  </w:pPr>
                  <w:r>
                    <w:rPr>
                      <w:color w:val="FFFFFF"/>
                    </w:rPr>
                    <w:t>CHAPITRE IV</w:t>
                  </w:r>
                </w:p>
              </w:txbxContent>
            </v:textbox>
            <w10:wrap anchorx="page"/>
          </v:shape>
        </w:pict>
      </w:r>
      <w:r w:rsidR="00934BE4">
        <w:rPr>
          <w:b/>
        </w:rPr>
        <w:t>Etude des planchers</w:t>
      </w:r>
    </w:p>
    <w:p w:rsidR="00597858" w:rsidRDefault="00597858">
      <w:pPr>
        <w:pStyle w:val="Corpsdetexte"/>
        <w:spacing w:before="5"/>
        <w:rPr>
          <w:b/>
          <w:sz w:val="8"/>
        </w:rPr>
      </w:pPr>
    </w:p>
    <w:p w:rsidR="00597858" w:rsidRDefault="00934BE4">
      <w:pPr>
        <w:spacing w:before="93"/>
        <w:ind w:left="1030"/>
        <w:rPr>
          <w:b/>
          <w:i/>
          <w:sz w:val="24"/>
        </w:rPr>
      </w:pPr>
      <w:bookmarkStart w:id="201" w:name="Travé3:_(1)"/>
      <w:bookmarkEnd w:id="201"/>
      <w:r>
        <w:rPr>
          <w:b/>
          <w:sz w:val="24"/>
          <w:u w:val="thick"/>
        </w:rPr>
        <w:t>Travé3</w:t>
      </w:r>
      <w:r>
        <w:rPr>
          <w:b/>
          <w:i/>
          <w:sz w:val="24"/>
          <w:u w:val="thick"/>
        </w:rPr>
        <w:t>:</w:t>
      </w:r>
    </w:p>
    <w:p w:rsidR="00597858" w:rsidRDefault="00597858">
      <w:pPr>
        <w:pStyle w:val="Corpsdetexte"/>
        <w:spacing w:before="2"/>
        <w:rPr>
          <w:b/>
          <w:i/>
          <w:sz w:val="28"/>
        </w:rPr>
      </w:pPr>
    </w:p>
    <w:p w:rsidR="00597858" w:rsidRDefault="00934BE4">
      <w:pPr>
        <w:spacing w:before="102"/>
        <w:ind w:left="135" w:right="6866"/>
        <w:jc w:val="center"/>
        <w:rPr>
          <w:rFonts w:ascii="Times New Roman" w:hAnsi="Times New Roman"/>
          <w:b/>
          <w:i/>
          <w:sz w:val="16"/>
        </w:rPr>
      </w:pPr>
      <w:bookmarkStart w:id="202" w:name="Mt_&gt;_(1+0.3xw+Me_(2)"/>
      <w:bookmarkEnd w:id="202"/>
      <w:r>
        <w:rPr>
          <w:b/>
          <w:position w:val="3"/>
          <w:sz w:val="24"/>
        </w:rPr>
        <w:t>M</w:t>
      </w:r>
      <w:r>
        <w:rPr>
          <w:b/>
          <w:sz w:val="16"/>
        </w:rPr>
        <w:t xml:space="preserve">t </w:t>
      </w:r>
      <w:r>
        <w:rPr>
          <w:b/>
          <w:sz w:val="16"/>
          <w:u w:val="single"/>
        </w:rPr>
        <w:t>&gt;</w:t>
      </w:r>
      <w:r>
        <w:rPr>
          <w:b/>
          <w:sz w:val="16"/>
        </w:rPr>
        <w:t xml:space="preserve"> (1+0.3x</w:t>
      </w:r>
      <w:r>
        <w:rPr>
          <w:rFonts w:ascii="Symbol" w:hAnsi="Symbol"/>
          <w:b/>
          <w:i/>
          <w:position w:val="3"/>
          <w:sz w:val="25"/>
        </w:rPr>
        <w:t></w:t>
      </w:r>
      <w:r>
        <w:rPr>
          <w:rFonts w:ascii="Symbol" w:hAnsi="Symbol"/>
          <w:b/>
          <w:i/>
          <w:position w:val="3"/>
          <w:sz w:val="25"/>
        </w:rPr>
        <w:t></w:t>
      </w:r>
      <w:r>
        <w:rPr>
          <w:rFonts w:ascii="Symbol" w:hAnsi="Symbol"/>
          <w:b/>
          <w:i/>
          <w:position w:val="3"/>
          <w:sz w:val="25"/>
        </w:rPr>
        <w:t></w:t>
      </w:r>
      <w:r>
        <w:rPr>
          <w:rFonts w:ascii="Symbol" w:hAnsi="Symbol"/>
          <w:b/>
          <w:i/>
          <w:position w:val="1"/>
          <w:sz w:val="16"/>
        </w:rPr>
        <w:t></w:t>
      </w:r>
      <w:r>
        <w:rPr>
          <w:rFonts w:ascii="Times New Roman" w:hAnsi="Times New Roman"/>
          <w:b/>
          <w:i/>
          <w:position w:val="1"/>
          <w:sz w:val="16"/>
        </w:rPr>
        <w:t xml:space="preserve"> </w:t>
      </w:r>
      <w:r>
        <w:rPr>
          <w:rFonts w:ascii="Symbol" w:hAnsi="Symbol"/>
          <w:b/>
          <w:i/>
          <w:position w:val="1"/>
          <w:sz w:val="16"/>
        </w:rPr>
        <w:t></w:t>
      </w:r>
      <w:r>
        <w:rPr>
          <w:rFonts w:ascii="Times New Roman" w:hAnsi="Times New Roman"/>
          <w:b/>
          <w:i/>
          <w:position w:val="1"/>
          <w:sz w:val="16"/>
        </w:rPr>
        <w:t xml:space="preserve"> </w:t>
      </w:r>
      <w:r>
        <w:rPr>
          <w:rFonts w:ascii="Symbol" w:hAnsi="Symbol"/>
          <w:b/>
          <w:i/>
          <w:position w:val="3"/>
          <w:sz w:val="25"/>
          <w:u w:val="thick"/>
        </w:rPr>
        <w:t></w:t>
      </w:r>
      <w:r>
        <w:rPr>
          <w:rFonts w:ascii="Times New Roman" w:hAnsi="Times New Roman"/>
          <w:b/>
          <w:i/>
          <w:position w:val="1"/>
          <w:sz w:val="16"/>
          <w:u w:val="thick"/>
        </w:rPr>
        <w:t>w+</w:t>
      </w:r>
      <w:r>
        <w:rPr>
          <w:rFonts w:ascii="Times New Roman" w:hAnsi="Times New Roman"/>
          <w:b/>
          <w:i/>
          <w:position w:val="3"/>
          <w:sz w:val="24"/>
          <w:u w:val="thick"/>
        </w:rPr>
        <w:t>M</w:t>
      </w:r>
      <w:r>
        <w:rPr>
          <w:rFonts w:ascii="Times New Roman" w:hAnsi="Times New Roman"/>
          <w:b/>
          <w:i/>
          <w:position w:val="1"/>
          <w:sz w:val="16"/>
          <w:u w:val="thick"/>
        </w:rPr>
        <w:t>e</w:t>
      </w:r>
    </w:p>
    <w:p w:rsidR="00597858" w:rsidRDefault="00934BE4">
      <w:pPr>
        <w:spacing w:before="73"/>
        <w:ind w:right="5092"/>
        <w:jc w:val="center"/>
        <w:rPr>
          <w:b/>
          <w:sz w:val="24"/>
        </w:rPr>
      </w:pPr>
      <w:bookmarkStart w:id="203" w:name="2_(4)"/>
      <w:bookmarkEnd w:id="203"/>
      <w:r>
        <w:rPr>
          <w:b/>
          <w:w w:val="99"/>
          <w:sz w:val="24"/>
        </w:rPr>
        <w:t>2</w:t>
      </w:r>
    </w:p>
    <w:p w:rsidR="00597858" w:rsidRDefault="00934BE4">
      <w:pPr>
        <w:spacing w:before="84"/>
        <w:ind w:left="135" w:right="5302"/>
        <w:jc w:val="center"/>
        <w:rPr>
          <w:b/>
          <w:sz w:val="24"/>
        </w:rPr>
      </w:pPr>
      <w:bookmarkStart w:id="204" w:name="Mt_&gt;_(1+0.3x0.216)M0_-__0.4M0-0.4M0"/>
      <w:bookmarkEnd w:id="204"/>
      <w:r>
        <w:rPr>
          <w:b/>
          <w:sz w:val="24"/>
        </w:rPr>
        <w:t>M</w:t>
      </w:r>
      <w:r>
        <w:rPr>
          <w:b/>
          <w:sz w:val="24"/>
          <w:vertAlign w:val="subscript"/>
        </w:rPr>
        <w:t>t</w:t>
      </w:r>
      <w:r>
        <w:rPr>
          <w:b/>
          <w:sz w:val="24"/>
          <w:u w:val="thick"/>
        </w:rPr>
        <w:t xml:space="preserve"> &gt; </w:t>
      </w:r>
      <w:r>
        <w:rPr>
          <w:b/>
          <w:sz w:val="24"/>
        </w:rPr>
        <w:t>(1+0.3x0.216</w:t>
      </w:r>
      <w:proofErr w:type="gramStart"/>
      <w:r>
        <w:rPr>
          <w:b/>
          <w:sz w:val="24"/>
        </w:rPr>
        <w:t>)M</w:t>
      </w:r>
      <w:r>
        <w:rPr>
          <w:b/>
          <w:sz w:val="24"/>
          <w:vertAlign w:val="subscript"/>
        </w:rPr>
        <w:t>0</w:t>
      </w:r>
      <w:proofErr w:type="gramEnd"/>
      <w:r>
        <w:rPr>
          <w:b/>
          <w:sz w:val="24"/>
        </w:rPr>
        <w:t xml:space="preserve"> - </w:t>
      </w:r>
      <w:r>
        <w:rPr>
          <w:b/>
          <w:sz w:val="24"/>
          <w:u w:val="thick"/>
        </w:rPr>
        <w:t>0.4M</w:t>
      </w:r>
      <w:r>
        <w:rPr>
          <w:b/>
          <w:sz w:val="24"/>
          <w:u w:val="thick"/>
          <w:vertAlign w:val="subscript"/>
        </w:rPr>
        <w:t>0</w:t>
      </w:r>
      <w:r>
        <w:rPr>
          <w:b/>
          <w:sz w:val="24"/>
          <w:u w:val="thick"/>
        </w:rPr>
        <w:t>-0.4M</w:t>
      </w:r>
      <w:r>
        <w:rPr>
          <w:b/>
          <w:sz w:val="24"/>
          <w:u w:val="thick"/>
          <w:vertAlign w:val="subscript"/>
        </w:rPr>
        <w:t>0</w:t>
      </w:r>
    </w:p>
    <w:p w:rsidR="00597858" w:rsidRDefault="00934BE4">
      <w:pPr>
        <w:spacing w:before="79"/>
        <w:ind w:right="2528"/>
        <w:jc w:val="center"/>
        <w:rPr>
          <w:b/>
          <w:sz w:val="24"/>
        </w:rPr>
      </w:pPr>
      <w:bookmarkStart w:id="205" w:name="2_(5)"/>
      <w:bookmarkEnd w:id="205"/>
      <w:r>
        <w:rPr>
          <w:b/>
          <w:w w:val="99"/>
          <w:sz w:val="24"/>
        </w:rPr>
        <w:t>2</w:t>
      </w:r>
    </w:p>
    <w:p w:rsidR="00597858" w:rsidRDefault="00934BE4">
      <w:pPr>
        <w:spacing w:before="84"/>
        <w:ind w:left="1049"/>
        <w:rPr>
          <w:b/>
          <w:sz w:val="24"/>
        </w:rPr>
      </w:pPr>
      <w:bookmarkStart w:id="206" w:name="Mt_&gt;__0.66M0"/>
      <w:bookmarkEnd w:id="206"/>
      <w:r>
        <w:rPr>
          <w:b/>
          <w:sz w:val="24"/>
        </w:rPr>
        <w:t>M</w:t>
      </w:r>
      <w:r>
        <w:rPr>
          <w:b/>
          <w:sz w:val="24"/>
          <w:vertAlign w:val="subscript"/>
        </w:rPr>
        <w:t>t</w:t>
      </w:r>
      <w:r>
        <w:rPr>
          <w:b/>
          <w:sz w:val="24"/>
        </w:rPr>
        <w:t xml:space="preserve"> </w:t>
      </w:r>
      <w:r>
        <w:rPr>
          <w:b/>
          <w:sz w:val="24"/>
          <w:u w:val="thick"/>
        </w:rPr>
        <w:t>&gt;</w:t>
      </w:r>
      <w:r>
        <w:rPr>
          <w:b/>
          <w:sz w:val="24"/>
        </w:rPr>
        <w:t xml:space="preserve"> 0.66M</w:t>
      </w:r>
      <w:r>
        <w:rPr>
          <w:b/>
          <w:sz w:val="24"/>
          <w:vertAlign w:val="subscript"/>
        </w:rPr>
        <w:t>0</w:t>
      </w:r>
    </w:p>
    <w:p w:rsidR="00597858" w:rsidRDefault="00934BE4">
      <w:pPr>
        <w:spacing w:before="71"/>
        <w:ind w:left="1525"/>
        <w:rPr>
          <w:rFonts w:ascii="Times New Roman" w:hAnsi="Times New Roman"/>
          <w:i/>
          <w:sz w:val="16"/>
        </w:rPr>
      </w:pPr>
      <w:bookmarkStart w:id="207" w:name="Mt_&gt;_(1+0.3xw+Me_(3)"/>
      <w:bookmarkEnd w:id="207"/>
      <w:r>
        <w:rPr>
          <w:position w:val="2"/>
          <w:sz w:val="24"/>
        </w:rPr>
        <w:t>M</w:t>
      </w:r>
      <w:r>
        <w:rPr>
          <w:sz w:val="16"/>
        </w:rPr>
        <w:t xml:space="preserve">t </w:t>
      </w:r>
      <w:r>
        <w:rPr>
          <w:sz w:val="16"/>
          <w:u w:val="single"/>
        </w:rPr>
        <w:t>&gt;</w:t>
      </w:r>
      <w:r>
        <w:rPr>
          <w:sz w:val="16"/>
        </w:rPr>
        <w:t xml:space="preserve"> (1+0.3x</w:t>
      </w:r>
      <w:r>
        <w:rPr>
          <w:rFonts w:ascii="Symbol" w:hAnsi="Symbol"/>
          <w:i/>
          <w:position w:val="2"/>
          <w:sz w:val="25"/>
        </w:rPr>
        <w:t></w:t>
      </w:r>
      <w:r>
        <w:rPr>
          <w:rFonts w:ascii="Symbol" w:hAnsi="Symbol"/>
          <w:i/>
          <w:position w:val="2"/>
          <w:sz w:val="25"/>
        </w:rPr>
        <w:t></w:t>
      </w:r>
      <w:r>
        <w:rPr>
          <w:rFonts w:ascii="Symbol" w:hAnsi="Symbol"/>
          <w:i/>
          <w:position w:val="2"/>
          <w:sz w:val="25"/>
        </w:rPr>
        <w:t></w:t>
      </w:r>
      <w:r>
        <w:rPr>
          <w:rFonts w:ascii="Symbol" w:hAnsi="Symbol"/>
          <w:i/>
          <w:sz w:val="16"/>
        </w:rPr>
        <w:t></w:t>
      </w:r>
      <w:r>
        <w:rPr>
          <w:rFonts w:ascii="Times New Roman" w:hAnsi="Times New Roman"/>
          <w:i/>
          <w:sz w:val="16"/>
        </w:rPr>
        <w:t xml:space="preserve"> </w:t>
      </w:r>
      <w:r>
        <w:rPr>
          <w:rFonts w:ascii="Symbol" w:hAnsi="Symbol"/>
          <w:i/>
          <w:sz w:val="16"/>
        </w:rPr>
        <w:t></w:t>
      </w:r>
      <w:r>
        <w:rPr>
          <w:rFonts w:ascii="Times New Roman" w:hAnsi="Times New Roman"/>
          <w:i/>
          <w:sz w:val="16"/>
        </w:rPr>
        <w:t xml:space="preserve"> </w:t>
      </w:r>
      <w:r>
        <w:rPr>
          <w:rFonts w:ascii="Symbol" w:hAnsi="Symbol"/>
          <w:i/>
          <w:position w:val="2"/>
          <w:sz w:val="25"/>
          <w:u w:val="thick"/>
        </w:rPr>
        <w:t></w:t>
      </w:r>
      <w:r>
        <w:rPr>
          <w:rFonts w:ascii="Times New Roman" w:hAnsi="Times New Roman"/>
          <w:i/>
          <w:sz w:val="16"/>
          <w:u w:val="thick"/>
        </w:rPr>
        <w:t>w+</w:t>
      </w:r>
      <w:r>
        <w:rPr>
          <w:rFonts w:ascii="Times New Roman" w:hAnsi="Times New Roman"/>
          <w:i/>
          <w:position w:val="2"/>
          <w:sz w:val="24"/>
          <w:u w:val="thick"/>
        </w:rPr>
        <w:t>M</w:t>
      </w:r>
      <w:r>
        <w:rPr>
          <w:rFonts w:ascii="Times New Roman" w:hAnsi="Times New Roman"/>
          <w:i/>
          <w:sz w:val="16"/>
          <w:u w:val="thick"/>
        </w:rPr>
        <w:t>e</w:t>
      </w:r>
    </w:p>
    <w:p w:rsidR="00597858" w:rsidRDefault="00934BE4">
      <w:pPr>
        <w:pStyle w:val="Corpsdetexte"/>
        <w:spacing w:before="86"/>
        <w:ind w:left="2826"/>
      </w:pPr>
      <w:bookmarkStart w:id="208" w:name="2_(6)"/>
      <w:bookmarkEnd w:id="208"/>
      <w:r>
        <w:rPr>
          <w:w w:val="99"/>
        </w:rPr>
        <w:t>2</w:t>
      </w:r>
    </w:p>
    <w:p w:rsidR="00597858" w:rsidRDefault="00597858">
      <w:pPr>
        <w:pStyle w:val="Corpsdetexte"/>
        <w:rPr>
          <w:sz w:val="26"/>
        </w:rPr>
      </w:pPr>
    </w:p>
    <w:p w:rsidR="00597858" w:rsidRDefault="00934BE4">
      <w:pPr>
        <w:spacing w:before="173"/>
        <w:ind w:left="722"/>
        <w:rPr>
          <w:sz w:val="16"/>
        </w:rPr>
      </w:pPr>
      <w:bookmarkStart w:id="209" w:name="Mt_&gt;1.05M0_-__0.4M0-0.4M0_(1)"/>
      <w:bookmarkEnd w:id="209"/>
      <w:r>
        <w:rPr>
          <w:position w:val="2"/>
          <w:sz w:val="24"/>
        </w:rPr>
        <w:t>M</w:t>
      </w:r>
      <w:r>
        <w:rPr>
          <w:sz w:val="16"/>
        </w:rPr>
        <w:t>t</w:t>
      </w:r>
      <w:r>
        <w:rPr>
          <w:position w:val="2"/>
          <w:sz w:val="16"/>
          <w:u w:val="single"/>
        </w:rPr>
        <w:t xml:space="preserve"> </w:t>
      </w:r>
      <w:r>
        <w:rPr>
          <w:position w:val="2"/>
          <w:sz w:val="24"/>
          <w:u w:val="single"/>
        </w:rPr>
        <w:t>&gt;</w:t>
      </w:r>
      <w:r>
        <w:rPr>
          <w:position w:val="2"/>
          <w:sz w:val="24"/>
        </w:rPr>
        <w:t>1.05M</w:t>
      </w:r>
      <w:r>
        <w:rPr>
          <w:sz w:val="16"/>
        </w:rPr>
        <w:t xml:space="preserve">0 </w:t>
      </w:r>
      <w:r>
        <w:rPr>
          <w:position w:val="2"/>
          <w:sz w:val="24"/>
        </w:rPr>
        <w:t xml:space="preserve">- </w:t>
      </w:r>
      <w:r>
        <w:rPr>
          <w:position w:val="2"/>
          <w:sz w:val="24"/>
          <w:u w:val="single"/>
        </w:rPr>
        <w:t>0.4M</w:t>
      </w:r>
      <w:r>
        <w:rPr>
          <w:sz w:val="16"/>
          <w:u w:val="single"/>
        </w:rPr>
        <w:t>0</w:t>
      </w:r>
      <w:r>
        <w:rPr>
          <w:position w:val="2"/>
          <w:sz w:val="24"/>
          <w:u w:val="single"/>
        </w:rPr>
        <w:t>-0.4M</w:t>
      </w:r>
      <w:r>
        <w:rPr>
          <w:sz w:val="16"/>
          <w:u w:val="single"/>
        </w:rPr>
        <w:t>0</w:t>
      </w:r>
    </w:p>
    <w:p w:rsidR="00597858" w:rsidRDefault="00934BE4">
      <w:pPr>
        <w:pStyle w:val="Corpsdetexte"/>
        <w:spacing w:before="82"/>
        <w:ind w:left="3119"/>
      </w:pPr>
      <w:bookmarkStart w:id="210" w:name="2_(7)"/>
      <w:bookmarkEnd w:id="210"/>
      <w:r>
        <w:rPr>
          <w:w w:val="99"/>
        </w:rPr>
        <w:t>2</w:t>
      </w:r>
    </w:p>
    <w:p w:rsidR="00597858" w:rsidRDefault="00934BE4">
      <w:pPr>
        <w:spacing w:before="139"/>
        <w:ind w:left="665"/>
        <w:rPr>
          <w:rFonts w:ascii="Cambria Math"/>
          <w:sz w:val="17"/>
        </w:rPr>
      </w:pPr>
      <w:r>
        <w:rPr>
          <w:rFonts w:ascii="Cambria Math"/>
          <w:position w:val="2"/>
          <w:sz w:val="26"/>
        </w:rPr>
        <w:t>M</w:t>
      </w:r>
      <w:r>
        <w:rPr>
          <w:rFonts w:ascii="Cambria Math"/>
          <w:sz w:val="17"/>
        </w:rPr>
        <w:t xml:space="preserve">t </w:t>
      </w:r>
      <w:r>
        <w:rPr>
          <w:rFonts w:ascii="Cambria Math"/>
          <w:sz w:val="17"/>
          <w:u w:val="single"/>
        </w:rPr>
        <w:t xml:space="preserve">&gt; </w:t>
      </w:r>
      <w:r>
        <w:rPr>
          <w:rFonts w:ascii="Cambria Math"/>
          <w:position w:val="2"/>
          <w:sz w:val="26"/>
        </w:rPr>
        <w:t>0.65M</w:t>
      </w:r>
      <w:r>
        <w:rPr>
          <w:rFonts w:ascii="Cambria Math"/>
          <w:sz w:val="17"/>
        </w:rPr>
        <w:t>0</w:t>
      </w:r>
    </w:p>
    <w:p w:rsidR="00597858" w:rsidRDefault="00934BE4">
      <w:pPr>
        <w:spacing w:before="136"/>
        <w:ind w:left="607"/>
        <w:rPr>
          <w:rFonts w:ascii="Cambria Math"/>
          <w:sz w:val="17"/>
        </w:rPr>
      </w:pPr>
      <w:r>
        <w:rPr>
          <w:rFonts w:ascii="Cambria Math"/>
          <w:position w:val="2"/>
          <w:sz w:val="26"/>
        </w:rPr>
        <w:t>On prend le max M</w:t>
      </w:r>
      <w:r>
        <w:rPr>
          <w:rFonts w:ascii="Cambria Math"/>
          <w:sz w:val="17"/>
        </w:rPr>
        <w:t>t</w:t>
      </w:r>
      <w:r>
        <w:rPr>
          <w:rFonts w:ascii="Cambria Math"/>
          <w:position w:val="2"/>
          <w:sz w:val="26"/>
        </w:rPr>
        <w:t>=0.66M</w:t>
      </w:r>
      <w:r>
        <w:rPr>
          <w:rFonts w:ascii="Cambria Math"/>
          <w:sz w:val="17"/>
        </w:rPr>
        <w:t>0</w:t>
      </w:r>
    </w:p>
    <w:p w:rsidR="00597858" w:rsidRDefault="00934BE4">
      <w:pPr>
        <w:spacing w:before="78"/>
        <w:ind w:left="1030"/>
        <w:rPr>
          <w:b/>
          <w:i/>
          <w:sz w:val="24"/>
        </w:rPr>
      </w:pPr>
      <w:bookmarkStart w:id="211" w:name="Travé4:_(1)"/>
      <w:bookmarkEnd w:id="211"/>
      <w:r>
        <w:rPr>
          <w:b/>
          <w:sz w:val="24"/>
          <w:u w:val="thick"/>
        </w:rPr>
        <w:t>Travé4</w:t>
      </w:r>
      <w:r>
        <w:rPr>
          <w:b/>
          <w:i/>
          <w:sz w:val="24"/>
          <w:u w:val="thick"/>
        </w:rPr>
        <w:t>:</w:t>
      </w:r>
    </w:p>
    <w:p w:rsidR="00597858" w:rsidRDefault="002B2351">
      <w:pPr>
        <w:tabs>
          <w:tab w:val="left" w:pos="3681"/>
        </w:tabs>
        <w:spacing w:before="232" w:line="387" w:lineRule="exact"/>
        <w:ind w:left="362"/>
        <w:rPr>
          <w:rFonts w:ascii="Century" w:hAnsi="Century"/>
        </w:rPr>
      </w:pPr>
      <w:r w:rsidRPr="002B2351">
        <w:pict>
          <v:shape id="_x0000_s2395" type="#_x0000_t202" style="position:absolute;left:0;text-align:left;margin-left:150.05pt;margin-top:27.4pt;width:1.8pt;height:4pt;z-index:-275655680;mso-position-horizontal-relative:page" filled="f" stroked="f">
            <v:textbox style="mso-next-textbox:#_x0000_s2395" inset="0,0,0,0">
              <w:txbxContent>
                <w:p w:rsidR="00EE327E" w:rsidRDefault="00EE327E">
                  <w:pPr>
                    <w:spacing w:line="79" w:lineRule="exact"/>
                    <w:rPr>
                      <w:rFonts w:ascii="Times New Roman"/>
                      <w:sz w:val="7"/>
                    </w:rPr>
                  </w:pPr>
                  <w:r>
                    <w:rPr>
                      <w:rFonts w:ascii="Times New Roman"/>
                      <w:w w:val="102"/>
                      <w:sz w:val="7"/>
                    </w:rPr>
                    <w:t>0</w:t>
                  </w:r>
                </w:p>
              </w:txbxContent>
            </v:textbox>
            <w10:wrap anchorx="page"/>
          </v:shape>
        </w:pict>
      </w:r>
      <w:r w:rsidR="00934BE4">
        <w:rPr>
          <w:rFonts w:ascii="Times New Roman" w:hAnsi="Times New Roman"/>
          <w:i/>
          <w:position w:val="3"/>
          <w:sz w:val="24"/>
        </w:rPr>
        <w:t xml:space="preserve">M </w:t>
      </w:r>
      <w:r w:rsidR="00934BE4">
        <w:rPr>
          <w:rFonts w:ascii="Times New Roman" w:hAnsi="Times New Roman"/>
          <w:i/>
          <w:sz w:val="18"/>
        </w:rPr>
        <w:t xml:space="preserve">t    </w:t>
      </w:r>
      <w:r w:rsidR="00934BE4">
        <w:rPr>
          <w:rFonts w:ascii="Symbol" w:hAnsi="Symbol"/>
          <w:position w:val="1"/>
          <w:sz w:val="24"/>
        </w:rPr>
        <w:t></w:t>
      </w:r>
      <w:r w:rsidR="00934BE4">
        <w:rPr>
          <w:rFonts w:ascii="Times New Roman" w:hAnsi="Times New Roman"/>
          <w:position w:val="1"/>
          <w:sz w:val="24"/>
        </w:rPr>
        <w:t xml:space="preserve"> </w:t>
      </w:r>
      <w:r w:rsidR="00934BE4">
        <w:rPr>
          <w:rFonts w:ascii="Times New Roman" w:hAnsi="Times New Roman"/>
          <w:position w:val="11"/>
          <w:sz w:val="24"/>
          <w:u w:val="single"/>
        </w:rPr>
        <w:t xml:space="preserve">1 </w:t>
      </w:r>
      <w:r w:rsidR="00934BE4">
        <w:rPr>
          <w:position w:val="11"/>
          <w:sz w:val="24"/>
          <w:u w:val="single"/>
        </w:rPr>
        <w:t>+</w:t>
      </w:r>
      <w:r w:rsidR="00934BE4">
        <w:rPr>
          <w:spacing w:val="-18"/>
          <w:position w:val="11"/>
          <w:sz w:val="24"/>
          <w:u w:val="single"/>
        </w:rPr>
        <w:t xml:space="preserve"> </w:t>
      </w:r>
      <w:r w:rsidR="00934BE4">
        <w:rPr>
          <w:rFonts w:ascii="Times New Roman" w:hAnsi="Times New Roman"/>
          <w:position w:val="11"/>
          <w:sz w:val="24"/>
          <w:u w:val="single"/>
        </w:rPr>
        <w:t>0.3</w:t>
      </w:r>
      <w:r w:rsidR="00934BE4">
        <w:rPr>
          <w:rFonts w:ascii="Symbol" w:hAnsi="Symbol"/>
          <w:i/>
          <w:position w:val="11"/>
          <w:sz w:val="24"/>
          <w:u w:val="single"/>
        </w:rPr>
        <w:t></w:t>
      </w:r>
      <w:r w:rsidR="00934BE4">
        <w:rPr>
          <w:rFonts w:ascii="Times New Roman" w:hAnsi="Times New Roman"/>
          <w:i/>
          <w:position w:val="11"/>
          <w:sz w:val="24"/>
        </w:rPr>
        <w:t xml:space="preserve"> </w:t>
      </w:r>
      <w:r w:rsidR="00934BE4">
        <w:rPr>
          <w:rFonts w:ascii="Times New Roman" w:hAnsi="Times New Roman"/>
          <w:i/>
          <w:spacing w:val="49"/>
          <w:position w:val="11"/>
          <w:sz w:val="24"/>
        </w:rPr>
        <w:t xml:space="preserve"> </w:t>
      </w:r>
      <w:r w:rsidR="00934BE4">
        <w:rPr>
          <w:rFonts w:ascii="Times New Roman" w:hAnsi="Times New Roman"/>
          <w:i/>
          <w:position w:val="2"/>
          <w:sz w:val="24"/>
        </w:rPr>
        <w:t>M</w:t>
      </w:r>
      <w:r w:rsidR="00934BE4">
        <w:rPr>
          <w:rFonts w:ascii="Times New Roman" w:hAnsi="Times New Roman"/>
          <w:i/>
          <w:sz w:val="16"/>
        </w:rPr>
        <w:t>0</w:t>
      </w:r>
      <w:r w:rsidR="00934BE4">
        <w:rPr>
          <w:rFonts w:ascii="Times New Roman" w:hAnsi="Times New Roman"/>
          <w:i/>
          <w:sz w:val="16"/>
        </w:rPr>
        <w:tab/>
      </w:r>
      <w:r w:rsidR="00934BE4">
        <w:rPr>
          <w:rFonts w:ascii="Century" w:hAnsi="Century"/>
          <w:position w:val="1"/>
        </w:rPr>
        <w:t xml:space="preserve">Pour une </w:t>
      </w:r>
      <w:r w:rsidR="00934BE4">
        <w:rPr>
          <w:rFonts w:ascii="Century" w:hAnsi="Century"/>
          <w:spacing w:val="2"/>
          <w:position w:val="1"/>
        </w:rPr>
        <w:t>travée</w:t>
      </w:r>
      <w:r w:rsidR="00934BE4">
        <w:rPr>
          <w:rFonts w:ascii="Century" w:hAnsi="Century"/>
          <w:spacing w:val="6"/>
          <w:position w:val="1"/>
        </w:rPr>
        <w:t xml:space="preserve"> </w:t>
      </w:r>
      <w:r w:rsidR="00934BE4">
        <w:rPr>
          <w:rFonts w:ascii="Century" w:hAnsi="Century"/>
          <w:spacing w:val="2"/>
          <w:position w:val="1"/>
        </w:rPr>
        <w:t>intermédiaire.</w:t>
      </w:r>
    </w:p>
    <w:p w:rsidR="00597858" w:rsidRDefault="00934BE4">
      <w:pPr>
        <w:pStyle w:val="Corpsdetexte"/>
        <w:spacing w:line="266" w:lineRule="exact"/>
        <w:ind w:left="1558"/>
        <w:rPr>
          <w:rFonts w:ascii="Times New Roman"/>
        </w:rPr>
      </w:pPr>
      <w:r>
        <w:rPr>
          <w:rFonts w:ascii="Times New Roman"/>
        </w:rPr>
        <w:t>2</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3"/>
        </w:rPr>
      </w:pPr>
    </w:p>
    <w:p w:rsidR="00597858" w:rsidRDefault="002B2351">
      <w:pPr>
        <w:tabs>
          <w:tab w:val="left" w:pos="1178"/>
        </w:tabs>
        <w:spacing w:before="93"/>
        <w:ind w:left="362"/>
        <w:rPr>
          <w:rFonts w:ascii="Times New Roman" w:hAnsi="Times New Roman"/>
          <w:i/>
          <w:sz w:val="16"/>
        </w:rPr>
      </w:pPr>
      <w:r w:rsidRPr="002B2351">
        <w:pict>
          <v:shape id="_x0000_s2394" type="#_x0000_t202" style="position:absolute;left:0;text-align:left;margin-left:211.55pt;margin-top:20.15pt;width:1.8pt;height:4pt;z-index:252456960;mso-position-horizontal-relative:page" filled="f" stroked="f">
            <v:textbox style="mso-next-textbox:#_x0000_s2394" inset="0,0,0,0">
              <w:txbxContent>
                <w:p w:rsidR="00EE327E" w:rsidRDefault="00EE327E">
                  <w:pPr>
                    <w:spacing w:line="79" w:lineRule="exact"/>
                    <w:rPr>
                      <w:rFonts w:ascii="Times New Roman"/>
                      <w:sz w:val="7"/>
                    </w:rPr>
                  </w:pPr>
                  <w:r>
                    <w:rPr>
                      <w:rFonts w:ascii="Times New Roman"/>
                      <w:w w:val="102"/>
                      <w:sz w:val="7"/>
                    </w:rPr>
                    <w:t>0</w:t>
                  </w:r>
                </w:p>
              </w:txbxContent>
            </v:textbox>
            <w10:wrap anchorx="page"/>
          </v:shape>
        </w:pict>
      </w:r>
      <w:r w:rsidR="00934BE4">
        <w:rPr>
          <w:rFonts w:ascii="Times New Roman" w:hAnsi="Times New Roman"/>
          <w:i/>
          <w:position w:val="-9"/>
          <w:sz w:val="24"/>
        </w:rPr>
        <w:t>M</w:t>
      </w:r>
      <w:r w:rsidR="00934BE4">
        <w:rPr>
          <w:rFonts w:ascii="Times New Roman" w:hAnsi="Times New Roman"/>
          <w:i/>
          <w:spacing w:val="-16"/>
          <w:position w:val="-9"/>
          <w:sz w:val="24"/>
        </w:rPr>
        <w:t xml:space="preserve"> </w:t>
      </w:r>
      <w:r w:rsidR="00934BE4">
        <w:rPr>
          <w:rFonts w:ascii="Times New Roman" w:hAnsi="Times New Roman"/>
          <w:i/>
          <w:position w:val="-11"/>
          <w:sz w:val="18"/>
        </w:rPr>
        <w:t>t</w:t>
      </w:r>
      <w:r w:rsidR="00934BE4">
        <w:rPr>
          <w:rFonts w:ascii="Times New Roman" w:hAnsi="Times New Roman"/>
          <w:i/>
          <w:position w:val="-11"/>
          <w:sz w:val="18"/>
        </w:rPr>
        <w:tab/>
      </w:r>
      <w:r w:rsidR="00934BE4">
        <w:rPr>
          <w:rFonts w:ascii="Symbol" w:hAnsi="Symbol"/>
          <w:position w:val="-10"/>
          <w:sz w:val="24"/>
        </w:rPr>
        <w:t></w:t>
      </w:r>
      <w:r w:rsidR="00934BE4">
        <w:rPr>
          <w:rFonts w:ascii="Times New Roman" w:hAnsi="Times New Roman"/>
          <w:position w:val="-10"/>
          <w:sz w:val="24"/>
        </w:rPr>
        <w:t xml:space="preserve"> </w:t>
      </w:r>
      <w:r w:rsidR="00934BE4">
        <w:rPr>
          <w:rFonts w:ascii="Times New Roman" w:hAnsi="Times New Roman"/>
          <w:sz w:val="24"/>
          <w:u w:val="single"/>
        </w:rPr>
        <w:t xml:space="preserve">1 </w:t>
      </w:r>
      <w:r w:rsidR="00934BE4">
        <w:rPr>
          <w:sz w:val="24"/>
          <w:u w:val="single"/>
        </w:rPr>
        <w:t xml:space="preserve">+ </w:t>
      </w:r>
      <w:r w:rsidR="00934BE4">
        <w:rPr>
          <w:rFonts w:ascii="Times New Roman" w:hAnsi="Times New Roman"/>
          <w:sz w:val="24"/>
          <w:u w:val="single"/>
        </w:rPr>
        <w:t>0.3x0.216</w:t>
      </w:r>
      <w:r w:rsidR="00934BE4">
        <w:rPr>
          <w:rFonts w:ascii="Times New Roman" w:hAnsi="Times New Roman"/>
          <w:spacing w:val="44"/>
          <w:sz w:val="24"/>
        </w:rPr>
        <w:t xml:space="preserve"> </w:t>
      </w:r>
      <w:r w:rsidR="00934BE4">
        <w:rPr>
          <w:rFonts w:ascii="Times New Roman" w:hAnsi="Times New Roman"/>
          <w:i/>
          <w:position w:val="-9"/>
          <w:sz w:val="24"/>
        </w:rPr>
        <w:t>M</w:t>
      </w:r>
      <w:r w:rsidR="00934BE4">
        <w:rPr>
          <w:rFonts w:ascii="Times New Roman" w:hAnsi="Times New Roman"/>
          <w:i/>
          <w:position w:val="-11"/>
          <w:sz w:val="16"/>
        </w:rPr>
        <w:t>0</w:t>
      </w:r>
    </w:p>
    <w:p w:rsidR="00597858" w:rsidRDefault="00934BE4">
      <w:pPr>
        <w:pStyle w:val="Corpsdetexte"/>
        <w:spacing w:before="45"/>
        <w:ind w:left="2413"/>
        <w:rPr>
          <w:rFonts w:ascii="Times New Roman"/>
        </w:rPr>
      </w:pPr>
      <w:r>
        <w:rPr>
          <w:rFonts w:ascii="Times New Roman"/>
        </w:rPr>
        <w:t>2</w:t>
      </w:r>
    </w:p>
    <w:p w:rsidR="00597858" w:rsidRDefault="00934BE4">
      <w:pPr>
        <w:spacing w:before="137"/>
        <w:ind w:left="319"/>
        <w:rPr>
          <w:rFonts w:ascii="Cambria Math"/>
          <w:sz w:val="17"/>
        </w:rPr>
      </w:pPr>
      <w:r>
        <w:rPr>
          <w:rFonts w:ascii="Cambria Math"/>
          <w:position w:val="2"/>
          <w:sz w:val="26"/>
        </w:rPr>
        <w:t>M</w:t>
      </w:r>
      <w:r>
        <w:rPr>
          <w:rFonts w:ascii="Cambria Math"/>
          <w:sz w:val="17"/>
        </w:rPr>
        <w:t xml:space="preserve">t </w:t>
      </w:r>
      <w:r>
        <w:rPr>
          <w:rFonts w:ascii="Cambria Math"/>
          <w:sz w:val="17"/>
          <w:u w:val="single"/>
        </w:rPr>
        <w:t>&gt;</w:t>
      </w:r>
      <w:r>
        <w:rPr>
          <w:rFonts w:ascii="Cambria Math"/>
          <w:sz w:val="17"/>
        </w:rPr>
        <w:t xml:space="preserve"> </w:t>
      </w:r>
      <w:r>
        <w:rPr>
          <w:rFonts w:ascii="Cambria Math"/>
          <w:position w:val="2"/>
          <w:sz w:val="26"/>
        </w:rPr>
        <w:t>0.53M</w:t>
      </w:r>
      <w:r>
        <w:rPr>
          <w:rFonts w:ascii="Cambria Math"/>
          <w:sz w:val="17"/>
        </w:rPr>
        <w:t>0</w:t>
      </w:r>
    </w:p>
    <w:p w:rsidR="00597858" w:rsidRDefault="00597858">
      <w:pPr>
        <w:pStyle w:val="Corpsdetexte"/>
        <w:rPr>
          <w:rFonts w:ascii="Cambria Math"/>
          <w:sz w:val="20"/>
        </w:rPr>
      </w:pPr>
    </w:p>
    <w:p w:rsidR="00597858" w:rsidRDefault="00597858">
      <w:pPr>
        <w:pStyle w:val="Corpsdetexte"/>
        <w:spacing w:before="10"/>
        <w:rPr>
          <w:rFonts w:ascii="Cambria Math"/>
          <w:sz w:val="16"/>
        </w:rPr>
      </w:pPr>
    </w:p>
    <w:p w:rsidR="00597858" w:rsidRDefault="00597858">
      <w:pPr>
        <w:rPr>
          <w:rFonts w:ascii="Cambria Math"/>
          <w:sz w:val="16"/>
        </w:rPr>
        <w:sectPr w:rsidR="00597858" w:rsidSect="00EE327E">
          <w:pgSz w:w="11910" w:h="16840"/>
          <w:pgMar w:top="680" w:right="200" w:bottom="0" w:left="540" w:header="720" w:footer="720" w:gutter="0"/>
          <w:cols w:space="720"/>
        </w:sectPr>
      </w:pPr>
    </w:p>
    <w:p w:rsidR="00597858" w:rsidRDefault="00934BE4">
      <w:pPr>
        <w:spacing w:before="93"/>
        <w:ind w:left="1013" w:right="1164"/>
        <w:jc w:val="center"/>
        <w:rPr>
          <w:b/>
          <w:i/>
          <w:sz w:val="24"/>
        </w:rPr>
      </w:pPr>
      <w:bookmarkStart w:id="212" w:name="Travé5:_(1)"/>
      <w:bookmarkEnd w:id="212"/>
      <w:r>
        <w:rPr>
          <w:b/>
          <w:sz w:val="24"/>
          <w:u w:val="thick"/>
        </w:rPr>
        <w:lastRenderedPageBreak/>
        <w:t>Travé5</w:t>
      </w:r>
      <w:r>
        <w:rPr>
          <w:b/>
          <w:i/>
          <w:sz w:val="24"/>
          <w:u w:val="thick"/>
        </w:rPr>
        <w:t>:</w:t>
      </w:r>
    </w:p>
    <w:p w:rsidR="00597858" w:rsidRDefault="00597858">
      <w:pPr>
        <w:pStyle w:val="Corpsdetexte"/>
        <w:spacing w:before="6"/>
        <w:rPr>
          <w:b/>
          <w:i/>
          <w:sz w:val="23"/>
        </w:rPr>
      </w:pPr>
    </w:p>
    <w:p w:rsidR="00597858" w:rsidRDefault="002B2351">
      <w:pPr>
        <w:tabs>
          <w:tab w:val="left" w:pos="981"/>
        </w:tabs>
        <w:spacing w:line="235" w:lineRule="auto"/>
        <w:ind w:left="362"/>
        <w:rPr>
          <w:rFonts w:ascii="Times New Roman" w:hAnsi="Times New Roman"/>
          <w:i/>
          <w:sz w:val="16"/>
        </w:rPr>
      </w:pPr>
      <w:r w:rsidRPr="002B2351">
        <w:pict>
          <v:shape id="_x0000_s2393" type="#_x0000_t202" style="position:absolute;left:0;text-align:left;margin-left:176.7pt;margin-top:15.75pt;width:1.8pt;height:4pt;z-index:252457984;mso-position-horizontal-relative:page" filled="f" stroked="f">
            <v:textbox style="mso-next-textbox:#_x0000_s2393" inset="0,0,0,0">
              <w:txbxContent>
                <w:p w:rsidR="00EE327E" w:rsidRDefault="00EE327E">
                  <w:pPr>
                    <w:spacing w:line="79" w:lineRule="exact"/>
                    <w:rPr>
                      <w:rFonts w:ascii="Times New Roman"/>
                      <w:sz w:val="7"/>
                    </w:rPr>
                  </w:pPr>
                  <w:r>
                    <w:rPr>
                      <w:rFonts w:ascii="Times New Roman"/>
                      <w:w w:val="102"/>
                      <w:sz w:val="7"/>
                    </w:rPr>
                    <w:t>0</w:t>
                  </w:r>
                </w:p>
              </w:txbxContent>
            </v:textbox>
            <w10:wrap anchorx="page"/>
          </v:shape>
        </w:pict>
      </w:r>
      <w:r w:rsidR="00934BE4">
        <w:rPr>
          <w:rFonts w:ascii="Times New Roman" w:hAnsi="Times New Roman"/>
          <w:i/>
          <w:position w:val="-8"/>
          <w:sz w:val="24"/>
        </w:rPr>
        <w:t>M</w:t>
      </w:r>
      <w:r w:rsidR="00934BE4">
        <w:rPr>
          <w:rFonts w:ascii="Times New Roman" w:hAnsi="Times New Roman"/>
          <w:i/>
          <w:spacing w:val="-16"/>
          <w:position w:val="-8"/>
          <w:sz w:val="24"/>
        </w:rPr>
        <w:t xml:space="preserve"> </w:t>
      </w:r>
      <w:r w:rsidR="00934BE4">
        <w:rPr>
          <w:rFonts w:ascii="Times New Roman" w:hAnsi="Times New Roman"/>
          <w:i/>
          <w:position w:val="-11"/>
          <w:sz w:val="18"/>
        </w:rPr>
        <w:t>t</w:t>
      </w:r>
      <w:r w:rsidR="00934BE4">
        <w:rPr>
          <w:rFonts w:ascii="Times New Roman" w:hAnsi="Times New Roman"/>
          <w:i/>
          <w:position w:val="-11"/>
          <w:sz w:val="18"/>
        </w:rPr>
        <w:tab/>
      </w:r>
      <w:r w:rsidR="00934BE4">
        <w:rPr>
          <w:rFonts w:ascii="Symbol" w:hAnsi="Symbol"/>
          <w:position w:val="-9"/>
          <w:sz w:val="24"/>
        </w:rPr>
        <w:t></w:t>
      </w:r>
      <w:r w:rsidR="00934BE4">
        <w:rPr>
          <w:rFonts w:ascii="Times New Roman" w:hAnsi="Times New Roman"/>
          <w:position w:val="-9"/>
          <w:sz w:val="24"/>
        </w:rPr>
        <w:t xml:space="preserve"> </w:t>
      </w:r>
      <w:r w:rsidR="00934BE4">
        <w:rPr>
          <w:rFonts w:ascii="Times New Roman" w:hAnsi="Times New Roman"/>
          <w:sz w:val="24"/>
          <w:u w:val="single"/>
        </w:rPr>
        <w:t xml:space="preserve">1.2 </w:t>
      </w:r>
      <w:r w:rsidR="00934BE4">
        <w:rPr>
          <w:sz w:val="24"/>
          <w:u w:val="single"/>
        </w:rPr>
        <w:t xml:space="preserve">+ </w:t>
      </w:r>
      <w:r w:rsidR="00934BE4">
        <w:rPr>
          <w:rFonts w:ascii="Times New Roman" w:hAnsi="Times New Roman"/>
          <w:sz w:val="24"/>
          <w:u w:val="single"/>
        </w:rPr>
        <w:t>0.3</w:t>
      </w:r>
      <w:r w:rsidR="00934BE4">
        <w:rPr>
          <w:rFonts w:ascii="Symbol" w:hAnsi="Symbol"/>
          <w:i/>
          <w:sz w:val="24"/>
          <w:u w:val="single"/>
        </w:rPr>
        <w:t></w:t>
      </w:r>
      <w:r w:rsidR="00934BE4">
        <w:rPr>
          <w:rFonts w:ascii="Times New Roman" w:hAnsi="Times New Roman"/>
          <w:i/>
          <w:spacing w:val="28"/>
          <w:sz w:val="24"/>
        </w:rPr>
        <w:t xml:space="preserve"> </w:t>
      </w:r>
      <w:r w:rsidR="00934BE4">
        <w:rPr>
          <w:rFonts w:ascii="Times New Roman" w:hAnsi="Times New Roman"/>
          <w:i/>
          <w:position w:val="-8"/>
          <w:sz w:val="24"/>
        </w:rPr>
        <w:t>M</w:t>
      </w:r>
      <w:r w:rsidR="00934BE4">
        <w:rPr>
          <w:rFonts w:ascii="Times New Roman" w:hAnsi="Times New Roman"/>
          <w:i/>
          <w:position w:val="-10"/>
          <w:sz w:val="16"/>
        </w:rPr>
        <w:t>0</w:t>
      </w:r>
    </w:p>
    <w:p w:rsidR="00597858" w:rsidRDefault="00934BE4">
      <w:pPr>
        <w:pStyle w:val="Corpsdetexte"/>
        <w:spacing w:line="274" w:lineRule="exact"/>
        <w:ind w:left="1933"/>
        <w:rPr>
          <w:rFonts w:ascii="Times New Roman"/>
        </w:rPr>
      </w:pPr>
      <w:r>
        <w:rPr>
          <w:rFonts w:ascii="Times New Roman"/>
        </w:rPr>
        <w:t>2</w:t>
      </w:r>
    </w:p>
    <w:p w:rsidR="00597858" w:rsidRDefault="00934BE4">
      <w:pPr>
        <w:pStyle w:val="Corpsdetexte"/>
        <w:rPr>
          <w:rFonts w:ascii="Times New Roman"/>
          <w:sz w:val="26"/>
        </w:rPr>
      </w:pPr>
      <w:r>
        <w:br w:type="column"/>
      </w:r>
    </w:p>
    <w:p w:rsidR="00597858" w:rsidRDefault="00597858">
      <w:pPr>
        <w:pStyle w:val="Corpsdetexte"/>
        <w:rPr>
          <w:rFonts w:ascii="Times New Roman"/>
          <w:sz w:val="26"/>
        </w:rPr>
      </w:pPr>
    </w:p>
    <w:p w:rsidR="00597858" w:rsidRDefault="00934BE4">
      <w:pPr>
        <w:spacing w:before="171"/>
        <w:ind w:left="362"/>
        <w:rPr>
          <w:rFonts w:ascii="Century" w:hAnsi="Century"/>
        </w:rPr>
      </w:pPr>
      <w:r>
        <w:rPr>
          <w:rFonts w:ascii="Century" w:hAnsi="Century"/>
        </w:rPr>
        <w:t>Pour une travée de rive</w:t>
      </w:r>
    </w:p>
    <w:p w:rsidR="00597858" w:rsidRDefault="00597858">
      <w:pPr>
        <w:rPr>
          <w:rFonts w:ascii="Century" w:hAnsi="Century"/>
        </w:rPr>
        <w:sectPr w:rsidR="00597858" w:rsidSect="00EE327E">
          <w:type w:val="continuous"/>
          <w:pgSz w:w="11910" w:h="16840"/>
          <w:pgMar w:top="1340" w:right="200" w:bottom="280" w:left="540" w:header="720" w:footer="720" w:gutter="0"/>
          <w:cols w:num="2" w:space="720" w:equalWidth="0">
            <w:col w:w="3071" w:space="910"/>
            <w:col w:w="7189"/>
          </w:cols>
        </w:sectPr>
      </w:pPr>
    </w:p>
    <w:p w:rsidR="00597858" w:rsidRDefault="00597858">
      <w:pPr>
        <w:pStyle w:val="Corpsdetexte"/>
        <w:spacing w:before="11"/>
        <w:rPr>
          <w:rFonts w:ascii="Century"/>
          <w:sz w:val="22"/>
        </w:rPr>
      </w:pPr>
    </w:p>
    <w:p w:rsidR="00597858" w:rsidRDefault="00934BE4">
      <w:pPr>
        <w:pStyle w:val="Heading9"/>
        <w:spacing w:before="54"/>
        <w:ind w:left="319"/>
        <w:rPr>
          <w:sz w:val="17"/>
        </w:rPr>
      </w:pPr>
      <w:r>
        <w:rPr>
          <w:position w:val="2"/>
        </w:rPr>
        <w:t>M</w:t>
      </w:r>
      <w:r>
        <w:rPr>
          <w:sz w:val="17"/>
        </w:rPr>
        <w:t xml:space="preserve">t </w:t>
      </w:r>
      <w:r>
        <w:rPr>
          <w:position w:val="2"/>
          <w:u w:val="single"/>
        </w:rPr>
        <w:t>&gt;</w:t>
      </w:r>
      <w:r>
        <w:rPr>
          <w:position w:val="2"/>
        </w:rPr>
        <w:t xml:space="preserve"> </w:t>
      </w:r>
      <w:r>
        <w:rPr>
          <w:position w:val="2"/>
          <w:u w:val="single"/>
        </w:rPr>
        <w:t>1.2+0.3x0.216</w:t>
      </w:r>
      <w:r>
        <w:rPr>
          <w:position w:val="2"/>
        </w:rPr>
        <w:t>M</w:t>
      </w:r>
      <w:r>
        <w:rPr>
          <w:sz w:val="17"/>
        </w:rPr>
        <w:t>0</w:t>
      </w:r>
    </w:p>
    <w:p w:rsidR="00597858" w:rsidRDefault="00597858">
      <w:pPr>
        <w:pStyle w:val="Corpsdetexte"/>
        <w:spacing w:before="9"/>
        <w:rPr>
          <w:rFonts w:ascii="Cambria Math"/>
          <w:sz w:val="14"/>
        </w:rPr>
      </w:pPr>
    </w:p>
    <w:p w:rsidR="00597858" w:rsidRDefault="00934BE4">
      <w:pPr>
        <w:spacing w:before="69"/>
        <w:ind w:left="1822"/>
        <w:rPr>
          <w:rFonts w:ascii="Cambria Math"/>
          <w:sz w:val="17"/>
        </w:rPr>
      </w:pPr>
      <w:r>
        <w:rPr>
          <w:rFonts w:ascii="Cambria Math"/>
          <w:w w:val="98"/>
          <w:sz w:val="17"/>
        </w:rPr>
        <w:t>2</w:t>
      </w:r>
    </w:p>
    <w:p w:rsidR="00597858" w:rsidRDefault="00597858">
      <w:pPr>
        <w:pStyle w:val="Corpsdetexte"/>
        <w:spacing w:before="10"/>
        <w:rPr>
          <w:rFonts w:ascii="Cambria Math"/>
          <w:sz w:val="17"/>
        </w:rPr>
      </w:pPr>
    </w:p>
    <w:p w:rsidR="00597858" w:rsidRDefault="00934BE4">
      <w:pPr>
        <w:ind w:left="607"/>
        <w:rPr>
          <w:rFonts w:ascii="Cambria Math"/>
          <w:sz w:val="17"/>
        </w:rPr>
      </w:pPr>
      <w:r>
        <w:rPr>
          <w:rFonts w:ascii="Cambria Math"/>
          <w:position w:val="2"/>
          <w:sz w:val="26"/>
        </w:rPr>
        <w:t>M</w:t>
      </w:r>
      <w:r>
        <w:rPr>
          <w:rFonts w:ascii="Cambria Math"/>
          <w:sz w:val="17"/>
        </w:rPr>
        <w:t xml:space="preserve">t </w:t>
      </w:r>
      <w:r>
        <w:rPr>
          <w:rFonts w:ascii="Cambria Math"/>
          <w:position w:val="2"/>
          <w:sz w:val="26"/>
          <w:u w:val="single"/>
        </w:rPr>
        <w:t>&gt;</w:t>
      </w:r>
      <w:r>
        <w:rPr>
          <w:rFonts w:ascii="Cambria Math"/>
          <w:position w:val="2"/>
          <w:sz w:val="26"/>
        </w:rPr>
        <w:t>0.63M</w:t>
      </w:r>
      <w:r>
        <w:rPr>
          <w:rFonts w:ascii="Cambria Math"/>
          <w:sz w:val="17"/>
        </w:rPr>
        <w:t>0</w:t>
      </w: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2B2351">
      <w:pPr>
        <w:pStyle w:val="Corpsdetexte"/>
        <w:spacing w:before="8"/>
        <w:rPr>
          <w:rFonts w:ascii="Cambria Math"/>
          <w:sz w:val="22"/>
        </w:rPr>
      </w:pPr>
      <w:r w:rsidRPr="002B2351">
        <w:pict>
          <v:group id="_x0000_s2389" style="position:absolute;margin-left:52.55pt;margin-top:15.3pt;width:490.3pt;height:4.45pt;z-index:-250863616;mso-wrap-distance-left:0;mso-wrap-distance-right:0;mso-position-horizontal-relative:page" coordorigin="1051,306" coordsize="9806,89">
            <v:line id="_x0000_s2391" style="position:absolute" from="1051,388" to="10857,388" strokecolor="#602221" strokeweight=".7pt"/>
            <v:line id="_x0000_s2390" style="position:absolute" from="1051,336" to="10857,336" strokecolor="#602221" strokeweight="3pt"/>
            <w10:wrap type="topAndBottom" anchorx="page"/>
          </v:group>
        </w:pict>
      </w:r>
    </w:p>
    <w:p w:rsidR="00597858" w:rsidRDefault="00597858">
      <w:pPr>
        <w:pStyle w:val="Corpsdetexte"/>
        <w:rPr>
          <w:rFonts w:ascii="Cambria Math"/>
          <w:sz w:val="20"/>
        </w:rPr>
      </w:pPr>
    </w:p>
    <w:p w:rsidR="00597858" w:rsidRDefault="00597858">
      <w:pPr>
        <w:pStyle w:val="Corpsdetexte"/>
        <w:spacing w:before="3"/>
        <w:rPr>
          <w:rFonts w:ascii="Cambria Math"/>
          <w:sz w:val="26"/>
        </w:rPr>
      </w:pPr>
    </w:p>
    <w:p w:rsidR="00597858" w:rsidRDefault="00934BE4">
      <w:pPr>
        <w:pStyle w:val="Heading6"/>
        <w:ind w:right="98"/>
        <w:jc w:val="right"/>
        <w:rPr>
          <w:rFonts w:ascii="Arial"/>
        </w:rPr>
      </w:pPr>
      <w:r>
        <w:rPr>
          <w:rFonts w:ascii="Arial"/>
        </w:rPr>
        <w:t>92</w:t>
      </w:r>
    </w:p>
    <w:p w:rsidR="00597858" w:rsidRDefault="00597858">
      <w:pPr>
        <w:jc w:val="right"/>
        <w:sectPr w:rsidR="00597858" w:rsidSect="00EE327E">
          <w:type w:val="continuous"/>
          <w:pgSz w:w="11910" w:h="16840"/>
          <w:pgMar w:top="1340" w:right="200" w:bottom="280" w:left="540" w:header="720" w:footer="720" w:gutter="0"/>
          <w:cols w:space="720"/>
        </w:sectPr>
      </w:pPr>
    </w:p>
    <w:p w:rsidR="00597858" w:rsidRDefault="002B2351">
      <w:pPr>
        <w:spacing w:before="89"/>
        <w:ind w:right="888"/>
        <w:jc w:val="right"/>
        <w:rPr>
          <w:b/>
        </w:rPr>
      </w:pPr>
      <w:r w:rsidRPr="002B2351">
        <w:lastRenderedPageBreak/>
        <w:pict>
          <v:group id="_x0000_s2386" style="position:absolute;left:0;text-align:left;margin-left:47.5pt;margin-top:20.35pt;width:499.7pt;height:.55pt;z-index:-250857472;mso-wrap-distance-left:0;mso-wrap-distance-right:0;mso-position-horizontal-relative:page" coordorigin="950,407" coordsize="9994,11">
            <v:line id="_x0000_s2388" style="position:absolute" from="950,413" to="3959,413" strokecolor="#923634" strokeweight=".5pt"/>
            <v:line id="_x0000_s2387" style="position:absolute" from="3944,412" to="10944,412" strokeweight=".5pt"/>
            <w10:wrap type="topAndBottom" anchorx="page"/>
          </v:group>
        </w:pict>
      </w:r>
      <w:r w:rsidRPr="002B2351">
        <w:pict>
          <v:group id="_x0000_s2307" style="position:absolute;left:0;text-align:left;margin-left:24pt;margin-top:24pt;width:547.7pt;height:794.2pt;z-index:-275650560;mso-position-horizontal-relative:page;mso-position-vertical-relative:page" coordorigin="480,480" coordsize="10954,15884">
            <v:shape id="_x0000_s2385" style="position:absolute;left:480;top:480;width:10954;height:15884" coordorigin="480,480" coordsize="10954,15884" path="m11434,480r-4,l11362,481r-1,l11358,483r-6,1l11326,491r-10,1l11305,495r-11,2l11279,500r,135l11279,1100r,14644l11279,16206r-465,l1100,16206r-466,l634,15744r,-14644l634,635r466,l10814,635r465,l11279,500r-5,1l11265,502r-13,1l11248,503r-1,-1l11209,481r-86,26l11114,505r-1,-1l11105,502r-22,-9l11074,490r-8,-3l11063,485r-55,19l10967,485r-66,27l10892,499r-12,-18l10849,499r-35,-15l10814,480r-321,41l10464,505r-38,-20l10163,505,9959,485r-214,41l9719,522,9493,486r-136,36l9279,508r-223,24l9048,530r-15,-3l8871,486r-116,41l8726,522r-51,-9l8512,486r-156,27l8283,501r-82,-13l8065,501,7861,483r-185,39l7375,488r-213,39l7125,526r-37,-1l6999,522r-265,-7l6637,494,6472,484r-165,38l6301,521r-7,-1l6273,516,6103,484r-272,32l5656,500r-88,20l5442,500r-68,-10l5238,500,4985,488r-29,33l4626,487r-175,18l4130,511r-155,14l3903,504r-74,-20l3596,504,3334,486r-68,40l3230,522,2916,492r-48,30l2857,520,2683,491r-213,29l2266,489r-137,41l2096,525,1877,486r-136,39l1727,523,1459,488r-146,35l1100,485r,-1l1064,499r-30,-18l1013,512r-10,-4l996,505,948,485r-43,20l851,485r-3,2l840,490r-10,4l819,498r-11,4l799,505r-6,2l791,508r-14,-4l705,481r-38,22l665,503r-3,1l656,503r-8,-1l630,499r-10,-1l609,495r-11,-2l588,491r-19,-5l562,484r-6,-1l552,481r-69,-1l480,480r6,7l499,516r-19,30l511,567r-27,66l504,675r-20,54l486,732r3,8l493,750r4,11l501,771r3,10l506,786r1,2l480,875r21,37l502,913r1,4l502,923r-1,7l500,939r-2,10l494,971r-2,11l490,992r-2,10l486,1011r-2,7l482,1024r-1,3l480,1028r25,46l480,1100r38,497l482,1700r21,395l482,2403r42,322l483,3106r36,190l505,3428r25,337l483,4043r41,161l483,4585r28,234l484,5039r14,219l480,5566r39,278l485,6298r39,322l513,7265r-22,146l481,7645r39,250l481,8217r33,395l497,8876r20,146l486,9300r11,205l484,9900r34,45l484,10428r19,264l509,11175r13,234l481,11643r20,337l483,12375r40,103l490,13005r30,74l488,13356r30,323l486,13986r42,205l483,14572r39,205l484,15202r36,219l482,15744r1,l505,15769r-25,46l481,15816r1,3l484,15825r2,7l488,15840r2,11l492,15861r2,11l498,15893r2,10l501,15912r1,8l503,15925r-1,4l501,15930r-21,38l507,16055r-1,2l504,16063r-7,20l493,16094r-4,10l486,16111r-2,4l504,16168r-20,43l511,16277r-31,20l498,16328r-12,29l480,16363r3,l552,16362r,l556,16361r6,-2l569,16357r8,-2l588,16353r10,-3l609,16348r11,-2l630,16344r9,-1l648,16342r8,-2l662,16340r3,l667,16341r38,21l777,16340r14,-5l793,16336r6,2l808,16342r11,3l830,16349r10,5l848,16356r3,2l905,16338r43,20l995,16338r7,-3l1013,16331r21,31l1064,16344r36,15l1100,16361r281,-38l1459,16361r253,-21l1916,16361r104,-21l2105,16323r24,-5l2392,16361r126,-39l2605,16337r129,-15l2771,16318r58,-7l3004,16361r126,-44l3373,16360r155,-28l3684,16359r136,-15l4024,16363r84,-19l4167,16332r41,-10l4510,16357r187,-35l4723,16318r427,12l5248,16353r165,9l5578,16322r214,40l6064,16328r184,17l6323,16328r13,-3l6530,16357r136,-12l6919,16358r10,-13l6946,16325r2,-2l7278,16359r175,-19l7774,16333r110,-10l7894,16322r35,-3l8084,16362r224,-21l8570,16360r36,-19l8647,16319r1,-1l8988,16353r48,-31l9230,16355r214,-31l9648,16357r95,-33l9750,16322r11,-4l9762,16318r3,-1l9775,16313r262,48l10173,16319r281,40l10600,16320r214,41l10814,16359r35,-15l10880,16362r12,-18l10901,16331r66,27l11008,16338r55,20l11066,16356r8,-2l11083,16349r12,-4l11105,16342r8,-4l11114,16338r7,-2l11123,16335r86,27l11247,16341r1,-1l11252,16340r5,l11265,16342r9,1l11283,16344r11,2l11305,16348r11,2l11336,16355r9,2l11352,16359r6,2l11361,16362r1,l11430,16363r4,l11427,16356r-12,-28l11434,16297r-32,-20l11429,16211r-19,-43l11429,16115r-2,-4l11425,16104r-13,-32l11409,16063r-2,-6l11407,16055r27,-87l11412,15929r-1,-4l11412,15920r,-8l11413,15903r2,-10l11417,15883r2,-11l11422,15861r2,-10l11426,15840r2,-8l11430,15825r2,-6l11433,15816r1,-1l11408,15769r22,-25l11434,15744r-40,-484l11432,15157r-21,-396l11432,14454r-43,-323l11431,13750r-37,-205l11409,13428r-26,-337l11431,12812r-42,-176l11431,12270r-28,-235l11429,11800r-14,-205l11434,11287r-40,-278l11428,10554r-39,-322l11401,9587r22,-147l11432,9191r-39,-249l11432,8634r-32,-396l11417,7975r-21,-132l11427,7549r-10,-205l11429,6963r-35,-44l11430,6420r-19,-263l11405,5673r-14,-235l11433,5219r-21,-352l11430,4471r-40,-103l11424,3840r-31,-72l11426,3489r-30,-322l11428,2858r-43,-205l11431,2272r-40,-205l11429,1642r-37,-220l11432,1100r-2,l11408,1074r26,-46l11433,1027r-1,-3l11430,1018r-2,-7l11426,1002r-2,-10l11422,982r-3,-11l11417,960r-2,-11l11413,940r-1,-9l11412,924r-1,-6l11412,914r,-1l11434,875r-27,-86l11407,787r2,-6l11412,771r5,-11l11421,750r4,-10l11427,732r2,-3l11410,675r19,-42l11402,567r32,-21l11415,516r12,-29l11434,480e" fillcolor="black" stroked="f">
              <v:path arrowok="t"/>
            </v:shape>
            <v:shape id="_x0000_s2384" style="position:absolute;left:1151;top:2554;width:452;height:180" coordorigin="1151,2554" coordsize="452,180" path="m1377,2554r226,180l1151,2734r226,-180xe" filled="f" strokeweight="1.5pt">
              <v:path arrowok="t"/>
            </v:shape>
            <v:shape id="_x0000_s2383" style="position:absolute;left:1377;top:1983;width:8496;height:1075" coordorigin="1377,1983" coordsize="8496,1075" o:spt="100" adj="0,,0" path="m1377,2553r8496,m1475,1983r28,85l1531,2152r28,83l1588,2316r30,78l1649,2470r32,72l1714,2610r35,63l1786,2731r38,51l1882,2846r61,59l2008,2956r68,43l2144,3031r70,20l2282,3057r67,-8l2402,3028r56,-35l2514,2948r57,-55l2627,2832r55,-65l2735,2701r50,-66l2831,2573r42,-57l2925,2440r46,-76l3010,2287r36,-76l3077,2135r30,-76l3135,1983t,l3163,2068r28,84l3219,2235r29,81l3278,2394r31,76l3341,2542r33,68l3409,2673r37,58l3484,2782r58,64l3603,2905r65,51l3736,2999r68,32l3874,3051r68,6l4009,3049r53,-21l4118,2993r56,-45l4231,2893r56,-61l4342,2767r53,-66l4445,2635r46,-62l4533,2516r52,-76l4631,2364r39,-77l4706,2211r31,-76l4767,2059r28,-76m4795,1983r28,85l4851,2152r28,83l4908,2316r30,78l4969,2470r32,72l5034,2610r35,63l5106,2731r38,51l5202,2846r61,59l5328,2956r68,43l5464,3031r70,20l5602,3057r67,-8l5722,3028r56,-35l5834,2948r57,-55l5947,2832r55,-65l6055,2701r50,-66l6151,2573r42,-57l6245,2440r46,-76l6330,2287r36,-76l6397,2135r30,-76l6455,1983t,l6483,2068r28,84l6539,2235r29,81l6598,2394r31,76l6661,2542r33,68l6729,2673r37,58l6804,2782r58,64l6923,2905r65,51l7056,2999r68,32l7194,3051r68,6l7329,3049r53,-21l7438,2993r56,-45l7551,2893r56,-61l7662,2767r53,-66l7765,2635r46,-62l7853,2516r52,-76l7951,2364r39,-77l8026,2211r31,-76l8087,2059r28,-76m8115,1983r28,85l8171,2152r28,83l8228,2316r30,78l8289,2470r32,72l8354,2610r35,63l8426,2731r39,51l8522,2846r61,59l8649,2956r67,43l8785,3031r69,20l8922,3057r67,-8l9043,3028r55,-35l9155,2948r57,-55l9268,2832r55,-65l9376,2701r50,-66l9472,2573r42,-57l9566,2440r46,-76l9651,2287r36,-76l9718,2135r30,-76l9776,1983e" filled="f" strokeweight="1.5pt">
              <v:stroke joinstyle="round"/>
              <v:formulas/>
              <v:path arrowok="t" o:connecttype="segments"/>
            </v:shape>
            <v:shape id="_x0000_s2382" style="position:absolute;left:2940;top:2553;width:390;height:180" coordorigin="2940,2553" coordsize="390,180" path="m3135,2553r-195,180l3330,2733,3135,2553xe" stroked="f">
              <v:path arrowok="t"/>
            </v:shape>
            <v:shape id="_x0000_s2381" style="position:absolute;left:2940;top:2553;width:390;height:180" coordorigin="2940,2553" coordsize="390,180" path="m3135,2553r195,180l2940,2733r195,-180xe" filled="f" strokeweight="1.5pt">
              <v:path arrowok="t"/>
            </v:shape>
            <v:shape id="_x0000_s2380" style="position:absolute;left:4600;top:2553;width:390;height:180" coordorigin="4600,2553" coordsize="390,180" path="m4795,2553r-195,180l4990,2733,4795,2553xe" stroked="f">
              <v:path arrowok="t"/>
            </v:shape>
            <v:shape id="_x0000_s2379" style="position:absolute;left:4600;top:2553;width:390;height:180" coordorigin="4600,2553" coordsize="390,180" path="m4795,2553r195,180l4600,2733r195,-180xe" filled="f" strokeweight="1.5pt">
              <v:path arrowok="t"/>
            </v:shape>
            <v:shape id="_x0000_s2378" style="position:absolute;left:6260;top:2553;width:391;height:180" coordorigin="6260,2553" coordsize="391,180" path="m6455,2553r-195,180l6651,2733,6455,2553xe" stroked="f">
              <v:path arrowok="t"/>
            </v:shape>
            <v:shape id="_x0000_s2377" style="position:absolute;left:6260;top:2553;width:391;height:180" coordorigin="6260,2553" coordsize="391,180" path="m6455,2553r196,180l6260,2733r195,-180xe" filled="f" strokeweight="1.5pt">
              <v:path arrowok="t"/>
            </v:shape>
            <v:shape id="_x0000_s2376" style="position:absolute;left:7920;top:2553;width:391;height:180" coordorigin="7920,2553" coordsize="391,180" path="m8115,2553r-195,180l8311,2733,8115,2553xe" stroked="f">
              <v:path arrowok="t"/>
            </v:shape>
            <v:shape id="_x0000_s2375" style="position:absolute;left:7920;top:2553;width:391;height:180" coordorigin="7920,2553" coordsize="391,180" path="m8115,2553r196,180l7920,2733r195,-180xe" filled="f" strokeweight="1.5pt">
              <v:path arrowok="t"/>
            </v:shape>
            <v:shape id="_x0000_s2374" style="position:absolute;left:9580;top:2553;width:391;height:180" coordorigin="9580,2553" coordsize="391,180" path="m9775,2553r-195,180l9971,2733,9775,2553xe" stroked="f">
              <v:path arrowok="t"/>
            </v:shape>
            <v:shape id="_x0000_s2373" style="position:absolute;left:9580;top:2553;width:391;height:180" coordorigin="9580,2553" coordsize="391,180" path="m9775,2553r196,180l9580,2733r195,-180xe" filled="f" strokeweight="1.5pt">
              <v:path arrowok="t"/>
            </v:shape>
            <v:shape id="_x0000_s2372" style="position:absolute;left:1151;top:2554;width:452;height:180" coordorigin="1151,2554" coordsize="452,180" path="m1377,2554r-226,180l1603,2734,1377,2554xe" stroked="f">
              <v:path arrowok="t"/>
            </v:shape>
            <v:shape id="_x0000_s2371" style="position:absolute;left:1151;top:2554;width:452;height:180" coordorigin="1151,2554" coordsize="452,180" path="m1377,2554r226,180l1151,2734r226,-180xe" filled="f" strokeweight="1.5pt">
              <v:path arrowok="t"/>
            </v:shape>
            <v:shape id="_x0000_s2370" style="position:absolute;left:1377;top:1983;width:8496;height:1075" coordorigin="1377,1983" coordsize="8496,1075" o:spt="100" adj="0,,0" path="m1377,2553r8496,m1475,1983r28,85l1531,2152r28,83l1588,2316r30,78l1649,2470r32,72l1714,2610r35,63l1786,2731r38,51l1882,2846r61,59l2008,2956r68,43l2144,3031r70,20l2282,3057r67,-8l2402,3028r56,-35l2514,2948r57,-55l2627,2832r55,-65l2735,2701r50,-66l2831,2573r42,-57l2925,2440r46,-76l3010,2287r36,-76l3077,2135r30,-76l3135,1983t,l3163,2068r28,84l3219,2235r29,81l3278,2394r31,76l3341,2542r33,68l3409,2673r37,58l3484,2782r58,64l3603,2905r65,51l3736,2999r68,32l3874,3051r68,6l4009,3049r53,-21l4118,2993r56,-45l4231,2893r56,-61l4342,2767r53,-66l4445,2635r46,-62l4533,2516r52,-76l4631,2364r39,-77l4706,2211r31,-76l4767,2059r28,-76m4795,1983r28,85l4851,2152r28,83l4908,2316r30,78l4969,2470r32,72l5034,2610r35,63l5106,2731r38,51l5202,2846r61,59l5328,2956r68,43l5464,3031r70,20l5602,3057r67,-8l5722,3028r56,-35l5834,2948r57,-55l5947,2832r55,-65l6055,2701r50,-66l6151,2573r42,-57l6245,2440r46,-76l6330,2287r36,-76l6397,2135r30,-76l6455,1983t,l6483,2068r28,84l6539,2235r29,81l6598,2394r31,76l6661,2542r33,68l6729,2673r37,58l6804,2782r58,64l6923,2905r65,51l7056,2999r68,32l7194,3051r68,6l7329,3049r53,-21l7438,2993r56,-45l7551,2893r56,-61l7662,2767r53,-66l7765,2635r46,-62l7853,2516r52,-76l7951,2364r39,-77l8026,2211r31,-76l8087,2059r28,-76m8115,1983r28,85l8171,2152r28,83l8228,2316r30,78l8289,2470r32,72l8354,2610r35,63l8426,2731r39,51l8522,2846r61,59l8649,2956r67,43l8785,3031r69,20l8922,3057r67,-8l9043,3028r55,-35l9155,2948r57,-55l9268,2832r55,-65l9376,2701r50,-66l9472,2573r42,-57l9566,2440r46,-76l9651,2287r36,-76l9718,2135r30,-76l9776,1983e" filled="f" strokeweight="1.5pt">
              <v:stroke joinstyle="round"/>
              <v:formulas/>
              <v:path arrowok="t" o:connecttype="segments"/>
            </v:shape>
            <v:shape id="_x0000_s2369" style="position:absolute;left:2940;top:2553;width:390;height:180" coordorigin="2940,2553" coordsize="390,180" path="m3135,2553r-195,180l3330,2733,3135,2553xe" stroked="f">
              <v:path arrowok="t"/>
            </v:shape>
            <v:shape id="_x0000_s2368" style="position:absolute;left:2940;top:2553;width:390;height:180" coordorigin="2940,2553" coordsize="390,180" path="m3135,2553r195,180l2940,2733r195,-180xe" filled="f" strokeweight="1.5pt">
              <v:path arrowok="t"/>
            </v:shape>
            <v:shape id="_x0000_s2367" style="position:absolute;left:4600;top:2553;width:390;height:180" coordorigin="4600,2553" coordsize="390,180" path="m4795,2553r-195,180l4990,2733,4795,2553xe" stroked="f">
              <v:path arrowok="t"/>
            </v:shape>
            <v:shape id="_x0000_s2366" style="position:absolute;left:4600;top:2553;width:390;height:180" coordorigin="4600,2553" coordsize="390,180" path="m4795,2553r195,180l4600,2733r195,-180xe" filled="f" strokeweight="1.5pt">
              <v:path arrowok="t"/>
            </v:shape>
            <v:shape id="_x0000_s2365" style="position:absolute;left:6260;top:2553;width:391;height:180" coordorigin="6260,2553" coordsize="391,180" path="m6455,2553r-195,180l6651,2733,6455,2553xe" stroked="f">
              <v:path arrowok="t"/>
            </v:shape>
            <v:shape id="_x0000_s2364" style="position:absolute;left:6260;top:2553;width:391;height:180" coordorigin="6260,2553" coordsize="391,180" path="m6455,2553r196,180l6260,2733r195,-180xe" filled="f" strokeweight="1.5pt">
              <v:path arrowok="t"/>
            </v:shape>
            <v:shape id="_x0000_s2363" style="position:absolute;left:7920;top:2553;width:391;height:180" coordorigin="7920,2553" coordsize="391,180" path="m8115,2553r-195,180l8311,2733,8115,2553xe" stroked="f">
              <v:path arrowok="t"/>
            </v:shape>
            <v:shape id="_x0000_s2362" style="position:absolute;left:7920;top:2553;width:391;height:180" coordorigin="7920,2553" coordsize="391,180" path="m8115,2553r196,180l7920,2733r195,-180xe" filled="f" strokeweight="1.5pt">
              <v:path arrowok="t"/>
            </v:shape>
            <v:shape id="_x0000_s2361" style="position:absolute;left:9580;top:2553;width:391;height:180" coordorigin="9580,2553" coordsize="391,180" path="m9775,2553r-195,180l9971,2733,9775,2553xe" stroked="f">
              <v:path arrowok="t"/>
            </v:shape>
            <v:shape id="_x0000_s2360" style="position:absolute;left:9580;top:2553;width:391;height:180" coordorigin="9580,2553" coordsize="391,180" path="m9775,2553r196,180l9580,2733r195,-180xe" filled="f" strokeweight="1.5pt">
              <v:path arrowok="t"/>
            </v:shape>
            <v:shape id="_x0000_s2359" style="position:absolute;left:1151;top:2554;width:452;height:180" coordorigin="1151,2554" coordsize="452,180" path="m1377,2554r-226,180l1603,2734,1377,2554xe" stroked="f">
              <v:path arrowok="t"/>
            </v:shape>
            <v:shape id="_x0000_s2358" style="position:absolute;left:1151;top:2554;width:452;height:180" coordorigin="1151,2554" coordsize="452,180" path="m1377,2554r226,180l1151,2734r226,-180xe" filled="f" strokeweight="1.5pt">
              <v:path arrowok="t"/>
            </v:shape>
            <v:shape id="_x0000_s2357" style="position:absolute;left:1377;top:1983;width:8496;height:1075" coordorigin="1377,1983" coordsize="8496,1075" o:spt="100" adj="0,,0" path="m1377,2553r8496,m1475,1983r28,85l1531,2152r28,83l1588,2316r30,78l1649,2470r32,72l1714,2610r35,63l1786,2731r38,51l1882,2846r61,59l2008,2956r68,43l2144,3031r70,20l2282,3057r67,-8l2402,3028r56,-35l2514,2948r57,-55l2627,2832r55,-65l2735,2701r50,-66l2831,2573r42,-57l2925,2440r46,-76l3010,2287r36,-76l3077,2135r30,-76l3135,1983t,l3163,2068r28,84l3219,2235r29,81l3278,2394r31,76l3341,2542r33,68l3409,2673r37,58l3484,2782r58,64l3603,2905r65,51l3736,2999r68,32l3874,3051r68,6l4009,3049r53,-21l4118,2993r56,-45l4231,2893r56,-61l4342,2767r53,-66l4445,2635r46,-62l4533,2516r52,-76l4631,2364r39,-77l4706,2211r31,-76l4767,2059r28,-76m4795,1983r28,85l4851,2152r28,83l4908,2316r30,78l4969,2470r32,72l5034,2610r35,63l5106,2731r38,51l5202,2846r61,59l5328,2956r68,43l5464,3031r70,20l5602,3057r67,-8l5722,3028r56,-35l5834,2948r57,-55l5947,2832r55,-65l6055,2701r50,-66l6151,2573r42,-57l6245,2440r46,-76l6330,2287r36,-76l6397,2135r30,-76l6455,1983t,l6483,2068r28,84l6539,2235r29,81l6598,2394r31,76l6661,2542r33,68l6729,2673r37,58l6804,2782r58,64l6923,2905r65,51l7056,2999r68,32l7194,3051r68,6l7329,3049r53,-21l7438,2993r56,-45l7551,2893r56,-61l7662,2767r53,-66l7765,2635r46,-62l7853,2516r52,-76l7951,2364r39,-77l8026,2211r31,-76l8087,2059r28,-76m8115,1983r28,85l8171,2152r28,83l8228,2316r30,78l8289,2470r32,72l8354,2610r35,63l8426,2731r39,51l8522,2846r61,59l8649,2956r67,43l8785,3031r69,20l8922,3057r67,-8l9043,3028r55,-35l9155,2948r57,-55l9268,2832r55,-65l9376,2701r50,-66l9472,2573r42,-57l9566,2440r46,-76l9651,2287r36,-76l9718,2135r30,-76l9776,1983e" filled="f" strokeweight="1.5pt">
              <v:stroke joinstyle="round"/>
              <v:formulas/>
              <v:path arrowok="t" o:connecttype="segments"/>
            </v:shape>
            <v:shape id="_x0000_s2356" style="position:absolute;left:2940;top:2553;width:390;height:180" coordorigin="2940,2553" coordsize="390,180" path="m3135,2553r-195,180l3330,2733,3135,2553xe" stroked="f">
              <v:path arrowok="t"/>
            </v:shape>
            <v:shape id="_x0000_s2355" style="position:absolute;left:2940;top:2553;width:390;height:180" coordorigin="2940,2553" coordsize="390,180" path="m3135,2553r195,180l2940,2733r195,-180xe" filled="f" strokeweight="1.5pt">
              <v:path arrowok="t"/>
            </v:shape>
            <v:shape id="_x0000_s2354" style="position:absolute;left:4600;top:2553;width:390;height:180" coordorigin="4600,2553" coordsize="390,180" path="m4795,2553r-195,180l4990,2733,4795,2553xe" stroked="f">
              <v:path arrowok="t"/>
            </v:shape>
            <v:shape id="_x0000_s2353" style="position:absolute;left:4600;top:2553;width:390;height:180" coordorigin="4600,2553" coordsize="390,180" path="m4795,2553r195,180l4600,2733r195,-180xe" filled="f" strokeweight="1.5pt">
              <v:path arrowok="t"/>
            </v:shape>
            <v:shape id="_x0000_s2352" style="position:absolute;left:6260;top:2553;width:391;height:180" coordorigin="6260,2553" coordsize="391,180" path="m6455,2553r-195,180l6651,2733,6455,2553xe" stroked="f">
              <v:path arrowok="t"/>
            </v:shape>
            <v:shape id="_x0000_s2351" style="position:absolute;left:6260;top:2553;width:391;height:180" coordorigin="6260,2553" coordsize="391,180" path="m6455,2553r196,180l6260,2733r195,-180xe" filled="f" strokeweight="1.5pt">
              <v:path arrowok="t"/>
            </v:shape>
            <v:shape id="_x0000_s2350" style="position:absolute;left:7920;top:2553;width:391;height:180" coordorigin="7920,2553" coordsize="391,180" path="m8115,2553r-195,180l8311,2733,8115,2553xe" stroked="f">
              <v:path arrowok="t"/>
            </v:shape>
            <v:shape id="_x0000_s2349" style="position:absolute;left:7920;top:2553;width:391;height:180" coordorigin="7920,2553" coordsize="391,180" path="m8115,2553r196,180l7920,2733r195,-180xe" filled="f" strokeweight="1.5pt">
              <v:path arrowok="t"/>
            </v:shape>
            <v:shape id="_x0000_s2348" style="position:absolute;left:9580;top:2553;width:391;height:180" coordorigin="9580,2553" coordsize="391,180" path="m9775,2553r-195,180l9971,2733,9775,2553xe" stroked="f">
              <v:path arrowok="t"/>
            </v:shape>
            <v:shape id="_x0000_s2347" style="position:absolute;left:9580;top:2553;width:391;height:180" coordorigin="9580,2553" coordsize="391,180" path="m9775,2553r196,180l9580,2733r195,-180xe" filled="f" strokeweight="1.5pt">
              <v:path arrowok="t"/>
            </v:shape>
            <v:shape id="_x0000_s2346" style="position:absolute;left:1151;top:2554;width:452;height:180" coordorigin="1151,2554" coordsize="452,180" path="m1377,2554r-226,180l1603,2734,1377,2554xe" stroked="f">
              <v:path arrowok="t"/>
            </v:shape>
            <v:shape id="_x0000_s2345" style="position:absolute;left:1151;top:2554;width:452;height:180" coordorigin="1151,2554" coordsize="452,180" path="m1377,2554r226,180l1151,2734r226,-180xe" filled="f" strokeweight="1.5pt">
              <v:path arrowok="t"/>
            </v:shape>
            <v:shape id="_x0000_s2344" style="position:absolute;left:1377;top:1983;width:8496;height:1075" coordorigin="1377,1983" coordsize="8496,1075" o:spt="100" adj="0,,0" path="m1377,2553r8496,m1475,1983r28,85l1531,2152r28,83l1588,2316r30,78l1649,2470r32,72l1714,2610r35,63l1786,2731r38,51l1882,2846r61,59l2008,2956r68,43l2144,3031r70,20l2282,3057r67,-8l2402,3028r56,-35l2514,2948r57,-55l2627,2832r55,-65l2735,2701r50,-66l2831,2573r42,-57l2925,2440r46,-76l3010,2287r36,-76l3077,2135r30,-76l3135,1983t,l3163,2068r28,84l3219,2235r29,81l3278,2394r31,76l3341,2542r33,68l3409,2673r37,58l3484,2782r58,64l3603,2905r65,51l3736,2999r68,32l3874,3051r68,6l4009,3049r53,-21l4118,2993r56,-45l4231,2893r56,-61l4342,2767r53,-66l4445,2635r46,-62l4533,2516r52,-76l4631,2364r39,-77l4706,2211r31,-76l4767,2059r28,-76m4795,1983r28,85l4851,2152r28,83l4908,2316r30,78l4969,2470r32,72l5034,2610r35,63l5106,2731r38,51l5202,2846r61,59l5328,2956r68,43l5464,3031r70,20l5602,3057r67,-8l5722,3028r56,-35l5834,2948r57,-55l5947,2832r55,-65l6055,2701r50,-66l6151,2573r42,-57l6245,2440r46,-76l6330,2287r36,-76l6397,2135r30,-76l6455,1983t,l6483,2068r28,84l6539,2235r29,81l6598,2394r31,76l6661,2542r33,68l6729,2673r37,58l6804,2782r58,64l6923,2905r65,51l7056,2999r68,32l7194,3051r68,6l7329,3049r53,-21l7438,2993r56,-45l7551,2893r56,-61l7662,2767r53,-66l7765,2635r46,-62l7853,2516r52,-76l7951,2364r39,-77l8026,2211r31,-76l8087,2059r28,-76m8115,1983r28,85l8171,2152r28,83l8228,2316r30,78l8289,2470r32,72l8354,2610r35,63l8426,2731r39,51l8522,2846r61,59l8649,2956r67,43l8785,3031r69,20l8922,3057r67,-8l9043,3028r55,-35l9155,2948r57,-55l9268,2832r55,-65l9376,2701r50,-66l9472,2573r42,-57l9566,2440r46,-76l9651,2287r36,-76l9718,2135r30,-76l9776,1983e" filled="f" strokeweight="1.5pt">
              <v:stroke joinstyle="round"/>
              <v:formulas/>
              <v:path arrowok="t" o:connecttype="segments"/>
            </v:shape>
            <v:shape id="_x0000_s2343" style="position:absolute;left:2940;top:2553;width:390;height:180" coordorigin="2940,2553" coordsize="390,180" path="m3135,2553r-195,180l3330,2733,3135,2553xe" stroked="f">
              <v:path arrowok="t"/>
            </v:shape>
            <v:shape id="_x0000_s2342" style="position:absolute;left:2940;top:2553;width:390;height:180" coordorigin="2940,2553" coordsize="390,180" path="m3135,2553r195,180l2940,2733r195,-180xe" filled="f" strokeweight="1.5pt">
              <v:path arrowok="t"/>
            </v:shape>
            <v:shape id="_x0000_s2341" style="position:absolute;left:4600;top:2553;width:390;height:180" coordorigin="4600,2553" coordsize="390,180" path="m4795,2553r-195,180l4990,2733,4795,2553xe" stroked="f">
              <v:path arrowok="t"/>
            </v:shape>
            <v:shape id="_x0000_s2340" style="position:absolute;left:4600;top:2553;width:390;height:180" coordorigin="4600,2553" coordsize="390,180" path="m4795,2553r195,180l4600,2733r195,-180xe" filled="f" strokeweight="1.5pt">
              <v:path arrowok="t"/>
            </v:shape>
            <v:shape id="_x0000_s2339" style="position:absolute;left:6260;top:2553;width:391;height:180" coordorigin="6260,2553" coordsize="391,180" path="m6455,2553r-195,180l6651,2733,6455,2553xe" stroked="f">
              <v:path arrowok="t"/>
            </v:shape>
            <v:shape id="_x0000_s2338" style="position:absolute;left:6260;top:2553;width:391;height:180" coordorigin="6260,2553" coordsize="391,180" path="m6455,2553r196,180l6260,2733r195,-180xe" filled="f" strokeweight="1.5pt">
              <v:path arrowok="t"/>
            </v:shape>
            <v:shape id="_x0000_s2337" style="position:absolute;left:7920;top:2553;width:391;height:180" coordorigin="7920,2553" coordsize="391,180" path="m8115,2553r-195,180l8311,2733,8115,2553xe" stroked="f">
              <v:path arrowok="t"/>
            </v:shape>
            <v:shape id="_x0000_s2336" style="position:absolute;left:7920;top:2553;width:391;height:180" coordorigin="7920,2553" coordsize="391,180" path="m8115,2553r196,180l7920,2733r195,-180xe" filled="f" strokeweight="1.5pt">
              <v:path arrowok="t"/>
            </v:shape>
            <v:shape id="_x0000_s2335" style="position:absolute;left:9580;top:2553;width:391;height:180" coordorigin="9580,2553" coordsize="391,180" path="m9775,2553r-195,180l9971,2733,9775,2553xe" stroked="f">
              <v:path arrowok="t"/>
            </v:shape>
            <v:shape id="_x0000_s2334" style="position:absolute;left:9580;top:2553;width:391;height:180" coordorigin="9580,2553" coordsize="391,180" path="m9775,2553r196,180l9580,2733r195,-180xe" filled="f" strokeweight="1.5pt">
              <v:path arrowok="t"/>
            </v:shape>
            <v:shape id="_x0000_s2333" style="position:absolute;left:1151;top:2554;width:452;height:180" coordorigin="1151,2554" coordsize="452,180" path="m1377,2554r-226,180l1603,2734,1377,2554xe" stroked="f">
              <v:path arrowok="t"/>
            </v:shape>
            <v:shape id="_x0000_s2332" style="position:absolute;left:1151;top:2554;width:452;height:180" coordorigin="1151,2554" coordsize="452,180" path="m1377,2554r226,180l1151,2734r226,-180xe" filled="f" strokeweight="1.5pt">
              <v:path arrowok="t"/>
            </v:shape>
            <v:shape id="_x0000_s2331" style="position:absolute;left:1377;top:1983;width:8496;height:1075" coordorigin="1377,1983" coordsize="8496,1075" o:spt="100" adj="0,,0" path="m1377,2553r8496,m1475,1983r28,85l1531,2152r28,83l1588,2316r30,78l1649,2470r32,72l1714,2610r35,63l1786,2731r38,51l1882,2846r61,59l2008,2956r68,43l2144,3031r70,20l2282,3057r67,-8l2402,3028r56,-35l2514,2948r57,-55l2627,2832r55,-65l2735,2701r50,-66l2831,2573r42,-57l2925,2440r46,-76l3010,2287r36,-76l3077,2135r30,-76l3135,1983t,l3163,2068r28,84l3219,2235r29,81l3278,2394r31,76l3341,2542r33,68l3409,2673r37,58l3484,2782r58,64l3603,2905r65,51l3736,2999r68,32l3874,3051r68,6l4009,3049r53,-21l4118,2993r56,-45l4231,2893r56,-61l4342,2767r53,-66l4445,2635r46,-62l4533,2516r52,-76l4631,2364r39,-77l4706,2211r31,-76l4767,2059r28,-76m4795,1983r28,85l4851,2152r28,83l4908,2316r30,78l4969,2470r32,72l5034,2610r35,63l5106,2731r38,51l5202,2846r61,59l5328,2956r68,43l5464,3031r70,20l5602,3057r67,-8l5722,3028r56,-35l5834,2948r57,-55l5947,2832r55,-65l6055,2701r50,-66l6151,2573r42,-57l6245,2440r46,-76l6330,2287r36,-76l6397,2135r30,-76l6455,1983t,l6483,2068r28,84l6539,2235r29,81l6598,2394r31,76l6661,2542r33,68l6729,2673r37,58l6804,2782r58,64l6923,2905r65,51l7056,2999r68,32l7194,3051r68,6l7329,3049r53,-21l7438,2993r56,-45l7551,2893r56,-61l7662,2767r53,-66l7765,2635r46,-62l7853,2516r52,-76l7951,2364r39,-77l8026,2211r31,-76l8087,2059r28,-76m8115,1983r28,85l8171,2152r28,83l8228,2316r30,78l8289,2470r32,72l8354,2610r35,63l8426,2731r39,51l8522,2846r61,59l8649,2956r67,43l8785,3031r69,20l8922,3057r67,-8l9043,3028r55,-35l9155,2948r57,-55l9268,2832r55,-65l9376,2701r50,-66l9472,2573r42,-57l9566,2440r46,-76l9651,2287r36,-76l9718,2135r30,-76l9776,1983e" filled="f" strokeweight="1.5pt">
              <v:stroke joinstyle="round"/>
              <v:formulas/>
              <v:path arrowok="t" o:connecttype="segments"/>
            </v:shape>
            <v:shape id="_x0000_s2330" style="position:absolute;left:2940;top:2553;width:390;height:180" coordorigin="2940,2553" coordsize="390,180" path="m3135,2553r-195,180l3330,2733,3135,2553xe" stroked="f">
              <v:path arrowok="t"/>
            </v:shape>
            <v:shape id="_x0000_s2329" style="position:absolute;left:2940;top:2553;width:390;height:180" coordorigin="2940,2553" coordsize="390,180" path="m3135,2553r195,180l2940,2733r195,-180xe" filled="f" strokeweight="1.5pt">
              <v:path arrowok="t"/>
            </v:shape>
            <v:shape id="_x0000_s2328" style="position:absolute;left:4600;top:2553;width:390;height:180" coordorigin="4600,2553" coordsize="390,180" path="m4795,2553r-195,180l4990,2733,4795,2553xe" stroked="f">
              <v:path arrowok="t"/>
            </v:shape>
            <v:shape id="_x0000_s2327" style="position:absolute;left:4600;top:2553;width:390;height:180" coordorigin="4600,2553" coordsize="390,180" path="m4795,2553r195,180l4600,2733r195,-180xe" filled="f" strokeweight="1.5pt">
              <v:path arrowok="t"/>
            </v:shape>
            <v:shape id="_x0000_s2326" style="position:absolute;left:6260;top:2553;width:391;height:180" coordorigin="6260,2553" coordsize="391,180" path="m6455,2553r-195,180l6651,2733,6455,2553xe" stroked="f">
              <v:path arrowok="t"/>
            </v:shape>
            <v:shape id="_x0000_s2325" style="position:absolute;left:6260;top:2553;width:391;height:180" coordorigin="6260,2553" coordsize="391,180" path="m6455,2553r196,180l6260,2733r195,-180xe" filled="f" strokeweight="1.5pt">
              <v:path arrowok="t"/>
            </v:shape>
            <v:shape id="_x0000_s2324" style="position:absolute;left:7920;top:2553;width:391;height:180" coordorigin="7920,2553" coordsize="391,180" path="m8115,2553r-195,180l8311,2733,8115,2553xe" stroked="f">
              <v:path arrowok="t"/>
            </v:shape>
            <v:shape id="_x0000_s2323" style="position:absolute;left:7920;top:2553;width:391;height:180" coordorigin="7920,2553" coordsize="391,180" path="m8115,2553r196,180l7920,2733r195,-180xe" filled="f" strokeweight="1.5pt">
              <v:path arrowok="t"/>
            </v:shape>
            <v:shape id="_x0000_s2322" style="position:absolute;left:9580;top:2553;width:391;height:180" coordorigin="9580,2553" coordsize="391,180" path="m9775,2553r-195,180l9971,2733,9775,2553xe" stroked="f">
              <v:path arrowok="t"/>
            </v:shape>
            <v:shape id="_x0000_s2321" style="position:absolute;left:9580;top:2553;width:391;height:180" coordorigin="9580,2553" coordsize="391,180" path="m9775,2553r196,180l9580,2733r195,-180xe" filled="f" strokeweight="1.5pt">
              <v:path arrowok="t"/>
            </v:shape>
            <v:shape id="_x0000_s2320" style="position:absolute;left:1151;top:2554;width:452;height:180" coordorigin="1151,2554" coordsize="452,180" path="m1377,2554r-226,180l1603,2734,1377,2554xe" stroked="f">
              <v:path arrowok="t"/>
            </v:shape>
            <v:shape id="_x0000_s2319" style="position:absolute;left:1151;top:2554;width:452;height:180" coordorigin="1151,2554" coordsize="452,180" path="m1377,2554r226,180l1151,2734r226,-180xe" filled="f" strokeweight="1.5pt">
              <v:path arrowok="t"/>
            </v:shape>
            <v:shape id="_x0000_s2318" style="position:absolute;left:1377;top:1983;width:8496;height:1075" coordorigin="1377,1983" coordsize="8496,1075" o:spt="100" adj="0,,0" path="m1377,2553r8496,m1475,1983r28,85l1531,2152r28,83l1588,2316r30,78l1649,2470r32,72l1714,2610r35,63l1786,2731r38,51l1882,2846r61,59l2008,2956r68,43l2144,3031r70,20l2282,3057r67,-8l2402,3028r56,-35l2514,2948r57,-55l2627,2832r55,-65l2735,2701r50,-66l2831,2573r42,-57l2925,2440r46,-76l3010,2287r36,-76l3077,2135r30,-76l3135,1983t,l3163,2068r28,84l3219,2235r29,81l3278,2394r31,76l3341,2542r33,68l3409,2673r37,58l3484,2782r58,64l3603,2905r65,51l3736,2999r68,32l3874,3051r68,6l4009,3049r53,-21l4118,2993r56,-45l4231,2893r56,-61l4342,2767r53,-66l4445,2635r46,-62l4533,2516r52,-76l4631,2364r39,-77l4706,2211r31,-76l4767,2059r28,-76m4795,1983r28,85l4851,2152r28,83l4908,2316r30,78l4969,2470r32,72l5034,2610r35,63l5106,2731r38,51l5202,2846r61,59l5328,2956r68,43l5464,3031r70,20l5602,3057r67,-8l5722,3028r56,-35l5834,2948r57,-55l5947,2832r55,-65l6055,2701r50,-66l6151,2573r42,-57l6245,2440r46,-76l6330,2287r36,-76l6397,2135r30,-76l6455,1983t,l6483,2068r28,84l6539,2235r29,81l6598,2394r31,76l6661,2542r33,68l6729,2673r37,58l6804,2782r58,64l6923,2905r65,51l7056,2999r68,32l7194,3051r68,6l7329,3049r53,-21l7438,2993r56,-45l7551,2893r56,-61l7662,2767r53,-66l7765,2635r46,-62l7853,2516r52,-76l7951,2364r39,-77l8026,2211r31,-76l8087,2059r28,-76m8115,1983r28,85l8171,2152r28,83l8228,2316r30,78l8289,2470r32,72l8354,2610r35,63l8426,2731r39,51l8522,2846r61,59l8649,2956r67,43l8785,3031r69,20l8922,3057r67,-8l9043,3028r55,-35l9155,2948r57,-55l9268,2832r55,-65l9376,2701r50,-66l9472,2573r42,-57l9566,2440r46,-76l9651,2287r36,-76l9718,2135r30,-76l9776,1983e" filled="f" strokeweight="1.5pt">
              <v:stroke joinstyle="round"/>
              <v:formulas/>
              <v:path arrowok="t" o:connecttype="segments"/>
            </v:shape>
            <v:shape id="_x0000_s2317" style="position:absolute;left:2940;top:2553;width:390;height:180" coordorigin="2940,2553" coordsize="390,180" path="m3135,2553r-195,180l3330,2733,3135,2553xe" stroked="f">
              <v:path arrowok="t"/>
            </v:shape>
            <v:shape id="_x0000_s2316" style="position:absolute;left:2940;top:2553;width:390;height:180" coordorigin="2940,2553" coordsize="390,180" path="m3135,2553r195,180l2940,2733r195,-180xe" filled="f" strokeweight="1.5pt">
              <v:path arrowok="t"/>
            </v:shape>
            <v:shape id="_x0000_s2315" style="position:absolute;left:4600;top:2553;width:390;height:180" coordorigin="4600,2553" coordsize="390,180" path="m4795,2553r-195,180l4990,2733,4795,2553xe" stroked="f">
              <v:path arrowok="t"/>
            </v:shape>
            <v:shape id="_x0000_s2314" style="position:absolute;left:4600;top:2553;width:390;height:180" coordorigin="4600,2553" coordsize="390,180" path="m4795,2553r195,180l4600,2733r195,-180xe" filled="f" strokeweight="1.5pt">
              <v:path arrowok="t"/>
            </v:shape>
            <v:shape id="_x0000_s2313" style="position:absolute;left:6260;top:2553;width:391;height:180" coordorigin="6260,2553" coordsize="391,180" path="m6455,2553r-195,180l6651,2733,6455,2553xe" stroked="f">
              <v:path arrowok="t"/>
            </v:shape>
            <v:shape id="_x0000_s2312" style="position:absolute;left:6260;top:2553;width:391;height:180" coordorigin="6260,2553" coordsize="391,180" path="m6455,2553r196,180l6260,2733r195,-180xe" filled="f" strokeweight="1.5pt">
              <v:path arrowok="t"/>
            </v:shape>
            <v:shape id="_x0000_s2311" style="position:absolute;left:7920;top:2553;width:391;height:180" coordorigin="7920,2553" coordsize="391,180" path="m8115,2553r-195,180l8311,2733,8115,2553xe" stroked="f">
              <v:path arrowok="t"/>
            </v:shape>
            <v:shape id="_x0000_s2310" style="position:absolute;left:7920;top:2553;width:391;height:180" coordorigin="7920,2553" coordsize="391,180" path="m8115,2553r196,180l7920,2733r195,-180xe" filled="f" strokeweight="1.5pt">
              <v:path arrowok="t"/>
            </v:shape>
            <v:shape id="_x0000_s2309" style="position:absolute;left:9580;top:2553;width:391;height:180" coordorigin="9580,2553" coordsize="391,180" path="m9775,2553r-195,180l9971,2733,9775,2553xe" stroked="f">
              <v:path arrowok="t"/>
            </v:shape>
            <v:shape id="_x0000_s2308" style="position:absolute;left:9580;top:2553;width:391;height:180" coordorigin="9580,2553" coordsize="391,180" path="m9775,2553r196,180l9580,2733r195,-180xe" filled="f" strokeweight="1.5pt">
              <v:path arrowok="t"/>
            </v:shape>
            <w10:wrap anchorx="page" anchory="page"/>
          </v:group>
        </w:pict>
      </w:r>
      <w:r w:rsidRPr="002B2351">
        <w:pict>
          <v:shape id="_x0000_s2306" type="#_x0000_t202" style="position:absolute;left:0;text-align:left;margin-left:48.25pt;margin-top:.5pt;width:149.7pt;height:19.9pt;z-index:252462080;mso-position-horizontal-relative:page" fillcolor="#923634" stroked="f">
            <v:textbox style="mso-next-textbox:#_x0000_s2306" inset="0,0,0,0">
              <w:txbxContent>
                <w:p w:rsidR="00EE327E" w:rsidRDefault="00EE327E">
                  <w:pPr>
                    <w:spacing w:before="74"/>
                    <w:ind w:left="802"/>
                  </w:pPr>
                  <w:r>
                    <w:rPr>
                      <w:color w:val="FFFFFF"/>
                    </w:rPr>
                    <w:t>CHAPITRE IV</w:t>
                  </w:r>
                </w:p>
              </w:txbxContent>
            </v:textbox>
            <w10:wrap anchorx="page"/>
          </v:shape>
        </w:pict>
      </w:r>
      <w:r w:rsidR="00934BE4">
        <w:rPr>
          <w:b/>
        </w:rPr>
        <w:t>Etude des planchers</w:t>
      </w:r>
    </w:p>
    <w:p w:rsidR="00597858" w:rsidRDefault="00597858">
      <w:pPr>
        <w:pStyle w:val="Corpsdetexte"/>
        <w:spacing w:before="10"/>
        <w:rPr>
          <w:b/>
          <w:sz w:val="11"/>
        </w:rPr>
      </w:pPr>
    </w:p>
    <w:p w:rsidR="00597858" w:rsidRDefault="00934BE4">
      <w:pPr>
        <w:tabs>
          <w:tab w:val="left" w:pos="1815"/>
          <w:tab w:val="left" w:pos="3395"/>
          <w:tab w:val="left" w:pos="5133"/>
          <w:tab w:val="left" w:pos="6491"/>
          <w:tab w:val="left" w:pos="8336"/>
        </w:tabs>
        <w:spacing w:before="54"/>
        <w:ind w:right="970"/>
        <w:jc w:val="center"/>
        <w:rPr>
          <w:rFonts w:ascii="Cambria Math"/>
          <w:sz w:val="17"/>
        </w:rPr>
      </w:pPr>
      <w:r>
        <w:rPr>
          <w:rFonts w:ascii="Cambria Math"/>
          <w:position w:val="2"/>
          <w:sz w:val="26"/>
        </w:rPr>
        <w:t>0.2M</w:t>
      </w:r>
      <w:r>
        <w:rPr>
          <w:rFonts w:ascii="Cambria Math"/>
          <w:sz w:val="17"/>
        </w:rPr>
        <w:t>0</w:t>
      </w:r>
      <w:r>
        <w:rPr>
          <w:rFonts w:ascii="Cambria Math"/>
          <w:sz w:val="17"/>
        </w:rPr>
        <w:tab/>
      </w:r>
      <w:r>
        <w:rPr>
          <w:rFonts w:ascii="Cambria Math"/>
          <w:position w:val="2"/>
          <w:sz w:val="26"/>
        </w:rPr>
        <w:t>0.5M</w:t>
      </w:r>
      <w:r>
        <w:rPr>
          <w:rFonts w:ascii="Cambria Math"/>
          <w:sz w:val="17"/>
        </w:rPr>
        <w:t>0</w:t>
      </w:r>
      <w:r>
        <w:rPr>
          <w:rFonts w:ascii="Cambria Math"/>
          <w:sz w:val="17"/>
        </w:rPr>
        <w:tab/>
      </w:r>
      <w:r>
        <w:rPr>
          <w:rFonts w:ascii="Cambria Math"/>
          <w:position w:val="2"/>
          <w:sz w:val="26"/>
        </w:rPr>
        <w:t>0.5M</w:t>
      </w:r>
      <w:r>
        <w:rPr>
          <w:rFonts w:ascii="Cambria Math"/>
          <w:sz w:val="17"/>
        </w:rPr>
        <w:t>0</w:t>
      </w:r>
      <w:r>
        <w:rPr>
          <w:rFonts w:ascii="Cambria Math"/>
          <w:sz w:val="17"/>
        </w:rPr>
        <w:tab/>
      </w:r>
      <w:r>
        <w:rPr>
          <w:rFonts w:ascii="Cambria Math"/>
          <w:position w:val="2"/>
          <w:sz w:val="26"/>
        </w:rPr>
        <w:t>0.5M</w:t>
      </w:r>
      <w:r>
        <w:rPr>
          <w:rFonts w:ascii="Cambria Math"/>
          <w:sz w:val="17"/>
        </w:rPr>
        <w:t>0</w:t>
      </w:r>
      <w:r>
        <w:rPr>
          <w:rFonts w:ascii="Cambria Math"/>
          <w:sz w:val="17"/>
        </w:rPr>
        <w:tab/>
      </w:r>
      <w:r>
        <w:rPr>
          <w:rFonts w:ascii="Cambria Math"/>
          <w:position w:val="2"/>
          <w:sz w:val="26"/>
        </w:rPr>
        <w:t>0.4M</w:t>
      </w:r>
      <w:r>
        <w:rPr>
          <w:rFonts w:ascii="Cambria Math"/>
          <w:sz w:val="17"/>
        </w:rPr>
        <w:t>0</w:t>
      </w:r>
      <w:r>
        <w:rPr>
          <w:rFonts w:ascii="Cambria Math"/>
          <w:sz w:val="17"/>
        </w:rPr>
        <w:tab/>
      </w:r>
      <w:r>
        <w:rPr>
          <w:rFonts w:ascii="Cambria Math"/>
          <w:position w:val="2"/>
          <w:sz w:val="26"/>
        </w:rPr>
        <w:t>0.2M</w:t>
      </w:r>
      <w:r>
        <w:rPr>
          <w:rFonts w:ascii="Cambria Math"/>
          <w:sz w:val="17"/>
        </w:rPr>
        <w:t>0</w:t>
      </w:r>
    </w:p>
    <w:p w:rsidR="00597858" w:rsidRDefault="00597858">
      <w:pPr>
        <w:pStyle w:val="Corpsdetexte"/>
        <w:rPr>
          <w:rFonts w:ascii="Cambria Math"/>
          <w:sz w:val="26"/>
        </w:rPr>
      </w:pPr>
    </w:p>
    <w:p w:rsidR="00597858" w:rsidRDefault="00597858">
      <w:pPr>
        <w:pStyle w:val="Corpsdetexte"/>
        <w:rPr>
          <w:rFonts w:ascii="Cambria Math"/>
          <w:sz w:val="26"/>
        </w:rPr>
      </w:pPr>
    </w:p>
    <w:p w:rsidR="00597858" w:rsidRDefault="00597858">
      <w:pPr>
        <w:pStyle w:val="Corpsdetexte"/>
        <w:rPr>
          <w:rFonts w:ascii="Cambria Math"/>
          <w:sz w:val="26"/>
        </w:rPr>
      </w:pPr>
    </w:p>
    <w:p w:rsidR="00597858" w:rsidRDefault="00597858">
      <w:pPr>
        <w:pStyle w:val="Corpsdetexte"/>
        <w:rPr>
          <w:rFonts w:ascii="Cambria Math"/>
          <w:sz w:val="26"/>
        </w:rPr>
      </w:pPr>
    </w:p>
    <w:p w:rsidR="00597858" w:rsidRDefault="00934BE4">
      <w:pPr>
        <w:tabs>
          <w:tab w:val="left" w:pos="1517"/>
          <w:tab w:val="left" w:pos="3533"/>
          <w:tab w:val="left" w:pos="5089"/>
          <w:tab w:val="left" w:pos="6722"/>
        </w:tabs>
        <w:spacing w:before="176"/>
        <w:ind w:right="952"/>
        <w:jc w:val="center"/>
        <w:rPr>
          <w:rFonts w:ascii="Cambria Math"/>
          <w:sz w:val="14"/>
        </w:rPr>
      </w:pPr>
      <w:r>
        <w:rPr>
          <w:rFonts w:ascii="Cambria Math"/>
          <w:position w:val="2"/>
        </w:rPr>
        <w:t>M</w:t>
      </w:r>
      <w:r>
        <w:rPr>
          <w:rFonts w:ascii="Cambria Math"/>
          <w:sz w:val="14"/>
        </w:rPr>
        <w:t>t=</w:t>
      </w:r>
      <w:r>
        <w:rPr>
          <w:rFonts w:ascii="Cambria Math"/>
          <w:position w:val="2"/>
        </w:rPr>
        <w:t>0.63M</w:t>
      </w:r>
      <w:r>
        <w:rPr>
          <w:rFonts w:ascii="Cambria Math"/>
          <w:sz w:val="14"/>
        </w:rPr>
        <w:t>0</w:t>
      </w:r>
      <w:r>
        <w:rPr>
          <w:rFonts w:ascii="Cambria Math"/>
          <w:sz w:val="14"/>
        </w:rPr>
        <w:tab/>
      </w:r>
      <w:r>
        <w:rPr>
          <w:rFonts w:ascii="Cambria Math"/>
          <w:position w:val="2"/>
        </w:rPr>
        <w:t>M</w:t>
      </w:r>
      <w:r>
        <w:rPr>
          <w:rFonts w:ascii="Cambria Math"/>
          <w:sz w:val="14"/>
        </w:rPr>
        <w:t>t=</w:t>
      </w:r>
      <w:r>
        <w:rPr>
          <w:rFonts w:ascii="Cambria Math"/>
          <w:position w:val="2"/>
        </w:rPr>
        <w:t>0.53M</w:t>
      </w:r>
      <w:r>
        <w:rPr>
          <w:rFonts w:ascii="Cambria Math"/>
          <w:sz w:val="14"/>
        </w:rPr>
        <w:t>0</w:t>
      </w:r>
      <w:r>
        <w:rPr>
          <w:rFonts w:ascii="Cambria Math"/>
          <w:sz w:val="14"/>
        </w:rPr>
        <w:tab/>
      </w:r>
      <w:r>
        <w:rPr>
          <w:rFonts w:ascii="Cambria Math"/>
          <w:position w:val="2"/>
        </w:rPr>
        <w:t>M</w:t>
      </w:r>
      <w:r>
        <w:rPr>
          <w:rFonts w:ascii="Cambria Math"/>
          <w:sz w:val="14"/>
        </w:rPr>
        <w:t>t=</w:t>
      </w:r>
      <w:r>
        <w:rPr>
          <w:rFonts w:ascii="Cambria Math"/>
          <w:position w:val="2"/>
        </w:rPr>
        <w:t>0.66M</w:t>
      </w:r>
      <w:r>
        <w:rPr>
          <w:rFonts w:ascii="Cambria Math"/>
          <w:sz w:val="14"/>
        </w:rPr>
        <w:t>0</w:t>
      </w:r>
      <w:r>
        <w:rPr>
          <w:rFonts w:ascii="Cambria Math"/>
          <w:sz w:val="14"/>
        </w:rPr>
        <w:tab/>
      </w:r>
      <w:r>
        <w:rPr>
          <w:rFonts w:ascii="Cambria Math"/>
          <w:position w:val="2"/>
        </w:rPr>
        <w:t>M</w:t>
      </w:r>
      <w:r>
        <w:rPr>
          <w:rFonts w:ascii="Cambria Math"/>
          <w:sz w:val="14"/>
        </w:rPr>
        <w:t>t=</w:t>
      </w:r>
      <w:r>
        <w:rPr>
          <w:rFonts w:ascii="Cambria Math"/>
          <w:position w:val="2"/>
        </w:rPr>
        <w:t>0.53M</w:t>
      </w:r>
      <w:r>
        <w:rPr>
          <w:rFonts w:ascii="Cambria Math"/>
          <w:sz w:val="14"/>
        </w:rPr>
        <w:t>0</w:t>
      </w:r>
      <w:r>
        <w:rPr>
          <w:rFonts w:ascii="Cambria Math"/>
          <w:sz w:val="14"/>
        </w:rPr>
        <w:tab/>
      </w:r>
      <w:r>
        <w:rPr>
          <w:rFonts w:ascii="Cambria Math"/>
          <w:position w:val="2"/>
        </w:rPr>
        <w:t>M</w:t>
      </w:r>
      <w:r>
        <w:rPr>
          <w:rFonts w:ascii="Cambria Math"/>
          <w:sz w:val="14"/>
        </w:rPr>
        <w:t>t=</w:t>
      </w:r>
      <w:r>
        <w:rPr>
          <w:rFonts w:ascii="Cambria Math"/>
          <w:position w:val="2"/>
        </w:rPr>
        <w:t>0.63M</w:t>
      </w:r>
      <w:r>
        <w:rPr>
          <w:rFonts w:ascii="Cambria Math"/>
          <w:sz w:val="14"/>
        </w:rPr>
        <w:t>0</w:t>
      </w:r>
    </w:p>
    <w:p w:rsidR="00597858" w:rsidRDefault="00597858">
      <w:pPr>
        <w:pStyle w:val="Corpsdetexte"/>
        <w:rPr>
          <w:rFonts w:ascii="Cambria Math"/>
          <w:sz w:val="22"/>
        </w:rPr>
      </w:pPr>
    </w:p>
    <w:p w:rsidR="00597858" w:rsidRDefault="00597858">
      <w:pPr>
        <w:pStyle w:val="Corpsdetexte"/>
        <w:rPr>
          <w:rFonts w:ascii="Cambria Math"/>
          <w:sz w:val="22"/>
        </w:rPr>
      </w:pPr>
    </w:p>
    <w:p w:rsidR="00597858" w:rsidRDefault="00934BE4">
      <w:pPr>
        <w:pStyle w:val="Heading9"/>
        <w:spacing w:before="132"/>
        <w:ind w:left="607"/>
        <w:rPr>
          <w:rFonts w:ascii="Arial"/>
          <w:sz w:val="22"/>
        </w:rPr>
      </w:pPr>
      <w:r>
        <w:t>Le moment statique (plancher EC)</w:t>
      </w:r>
      <w:r>
        <w:rPr>
          <w:rFonts w:ascii="Arial"/>
          <w:sz w:val="22"/>
        </w:rPr>
        <w:t>:</w:t>
      </w:r>
    </w:p>
    <w:p w:rsidR="00597858" w:rsidRDefault="00934BE4">
      <w:pPr>
        <w:spacing w:before="142" w:line="348" w:lineRule="auto"/>
        <w:ind w:left="607" w:right="4656"/>
        <w:rPr>
          <w:rFonts w:ascii="Cambria Math"/>
          <w:sz w:val="26"/>
        </w:rPr>
      </w:pPr>
      <w:r>
        <w:rPr>
          <w:rFonts w:ascii="Cambria Math"/>
          <w:sz w:val="26"/>
          <w:u w:val="single"/>
        </w:rPr>
        <w:t>Elu</w:t>
      </w:r>
      <w:r>
        <w:t xml:space="preserve">: </w:t>
      </w:r>
      <w:r>
        <w:rPr>
          <w:rFonts w:ascii="Cambria Math"/>
          <w:w w:val="95"/>
          <w:position w:val="2"/>
          <w:sz w:val="26"/>
        </w:rPr>
        <w:t>P</w:t>
      </w:r>
      <w:r>
        <w:rPr>
          <w:rFonts w:ascii="Cambria Math"/>
          <w:w w:val="95"/>
          <w:sz w:val="17"/>
        </w:rPr>
        <w:t>u</w:t>
      </w:r>
      <w:proofErr w:type="gramStart"/>
      <w:r>
        <w:rPr>
          <w:rFonts w:ascii="Cambria Math"/>
          <w:w w:val="95"/>
          <w:position w:val="2"/>
          <w:sz w:val="26"/>
        </w:rPr>
        <w:t>=(</w:t>
      </w:r>
      <w:proofErr w:type="gramEnd"/>
      <w:r>
        <w:rPr>
          <w:rFonts w:ascii="Cambria Math"/>
          <w:w w:val="95"/>
          <w:position w:val="2"/>
          <w:sz w:val="26"/>
        </w:rPr>
        <w:t>1.35Q+1.5G)X0.65=(1.35x544+1.5x250)x0.65</w:t>
      </w:r>
    </w:p>
    <w:p w:rsidR="00597858" w:rsidRDefault="00934BE4">
      <w:pPr>
        <w:spacing w:before="3" w:line="348" w:lineRule="auto"/>
        <w:ind w:left="607" w:right="8396"/>
      </w:pPr>
      <w:r>
        <w:rPr>
          <w:rFonts w:ascii="Cambria Math"/>
          <w:w w:val="95"/>
          <w:position w:val="2"/>
          <w:sz w:val="26"/>
        </w:rPr>
        <w:t>P</w:t>
      </w:r>
      <w:r>
        <w:rPr>
          <w:rFonts w:ascii="Cambria Math"/>
          <w:w w:val="95"/>
          <w:sz w:val="17"/>
        </w:rPr>
        <w:t>u</w:t>
      </w:r>
      <w:r>
        <w:rPr>
          <w:rFonts w:ascii="Cambria Math"/>
          <w:w w:val="95"/>
          <w:position w:val="2"/>
          <w:sz w:val="26"/>
        </w:rPr>
        <w:t xml:space="preserve">=623.61kg/ml </w:t>
      </w:r>
      <w:r>
        <w:rPr>
          <w:rFonts w:ascii="Cambria Math"/>
          <w:sz w:val="26"/>
          <w:u w:val="single"/>
        </w:rPr>
        <w:t>Els</w:t>
      </w:r>
      <w:r>
        <w:rPr>
          <w:u w:val="single"/>
        </w:rPr>
        <w:t>:</w:t>
      </w:r>
    </w:p>
    <w:p w:rsidR="00597858" w:rsidRDefault="00934BE4">
      <w:pPr>
        <w:spacing w:before="5"/>
        <w:ind w:left="607"/>
        <w:rPr>
          <w:rFonts w:ascii="Cambria Math"/>
          <w:sz w:val="26"/>
        </w:rPr>
      </w:pPr>
      <w:r>
        <w:rPr>
          <w:rFonts w:ascii="Cambria Math"/>
          <w:position w:val="2"/>
          <w:sz w:val="26"/>
        </w:rPr>
        <w:t>P</w:t>
      </w:r>
      <w:r>
        <w:rPr>
          <w:rFonts w:ascii="Cambria Math"/>
          <w:sz w:val="17"/>
        </w:rPr>
        <w:t>ser</w:t>
      </w:r>
      <w:proofErr w:type="gramStart"/>
      <w:r>
        <w:rPr>
          <w:rFonts w:ascii="Cambria Math"/>
          <w:position w:val="2"/>
          <w:sz w:val="26"/>
        </w:rPr>
        <w:t>=(</w:t>
      </w:r>
      <w:proofErr w:type="gramEnd"/>
      <w:r>
        <w:rPr>
          <w:rFonts w:ascii="Cambria Math"/>
          <w:position w:val="2"/>
          <w:sz w:val="26"/>
        </w:rPr>
        <w:t>G+Q)x0.65=(544+250)x0.65</w:t>
      </w:r>
    </w:p>
    <w:p w:rsidR="00597858" w:rsidRDefault="00934BE4">
      <w:pPr>
        <w:spacing w:before="137"/>
        <w:ind w:left="607"/>
        <w:rPr>
          <w:rFonts w:ascii="Cambria Math"/>
          <w:sz w:val="26"/>
        </w:rPr>
      </w:pPr>
      <w:r>
        <w:rPr>
          <w:rFonts w:ascii="Cambria Math"/>
          <w:position w:val="2"/>
          <w:sz w:val="26"/>
        </w:rPr>
        <w:t>P</w:t>
      </w:r>
      <w:r>
        <w:rPr>
          <w:rFonts w:ascii="Cambria Math"/>
          <w:sz w:val="17"/>
        </w:rPr>
        <w:t>ser</w:t>
      </w:r>
      <w:r>
        <w:rPr>
          <w:rFonts w:ascii="Cambria Math"/>
          <w:position w:val="2"/>
          <w:sz w:val="26"/>
        </w:rPr>
        <w:t>=451.11kg/ml</w:t>
      </w:r>
    </w:p>
    <w:p w:rsidR="00597858" w:rsidRDefault="00597858">
      <w:pPr>
        <w:pStyle w:val="Corpsdetexte"/>
        <w:spacing w:before="10"/>
        <w:rPr>
          <w:rFonts w:ascii="Cambria Math"/>
          <w:sz w:val="33"/>
        </w:rPr>
      </w:pPr>
    </w:p>
    <w:p w:rsidR="00597858" w:rsidRDefault="00934BE4">
      <w:pPr>
        <w:spacing w:after="5"/>
        <w:ind w:left="607"/>
        <w:rPr>
          <w:rFonts w:ascii="Cambria Math"/>
          <w:sz w:val="26"/>
        </w:rPr>
      </w:pPr>
      <w:r>
        <w:rPr>
          <w:rFonts w:ascii="Cambria Math"/>
          <w:sz w:val="26"/>
        </w:rPr>
        <w:t xml:space="preserve">Le moment statique </w:t>
      </w:r>
      <w:proofErr w:type="gramStart"/>
      <w:r>
        <w:t>:</w:t>
      </w:r>
      <w:r>
        <w:rPr>
          <w:rFonts w:ascii="Cambria Math"/>
          <w:sz w:val="26"/>
        </w:rPr>
        <w:t>pl</w:t>
      </w:r>
      <w:r>
        <w:rPr>
          <w:rFonts w:ascii="Cambria Math"/>
          <w:position w:val="6"/>
          <w:sz w:val="17"/>
        </w:rPr>
        <w:t>2</w:t>
      </w:r>
      <w:proofErr w:type="gramEnd"/>
      <w:r>
        <w:rPr>
          <w:rFonts w:ascii="Cambria Math"/>
          <w:position w:val="6"/>
          <w:sz w:val="17"/>
        </w:rPr>
        <w:t xml:space="preserve"> </w:t>
      </w:r>
      <w:r>
        <w:rPr>
          <w:rFonts w:ascii="Cambria Math"/>
          <w:sz w:val="26"/>
        </w:rPr>
        <w:t>/8</w:t>
      </w:r>
    </w:p>
    <w:tbl>
      <w:tblPr>
        <w:tblStyle w:val="TableNormal"/>
        <w:tblW w:w="0" w:type="auto"/>
        <w:tblInd w:w="5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666"/>
        <w:gridCol w:w="1671"/>
        <w:gridCol w:w="1670"/>
        <w:gridCol w:w="1671"/>
        <w:gridCol w:w="1670"/>
        <w:gridCol w:w="1675"/>
      </w:tblGrid>
      <w:tr w:rsidR="00597858">
        <w:trPr>
          <w:trHeight w:val="441"/>
        </w:trPr>
        <w:tc>
          <w:tcPr>
            <w:tcW w:w="1666" w:type="dxa"/>
          </w:tcPr>
          <w:p w:rsidR="00597858" w:rsidRDefault="00934BE4">
            <w:pPr>
              <w:pStyle w:val="TableParagraph"/>
              <w:spacing w:before="136" w:line="284" w:lineRule="exact"/>
              <w:ind w:left="110"/>
              <w:rPr>
                <w:rFonts w:ascii="Cambria Math" w:hAnsi="Cambria Math"/>
                <w:sz w:val="26"/>
              </w:rPr>
            </w:pPr>
            <w:r>
              <w:rPr>
                <w:rFonts w:ascii="Cambria Math" w:hAnsi="Cambria Math"/>
                <w:sz w:val="26"/>
              </w:rPr>
              <w:t>trav</w:t>
            </w:r>
            <w:r>
              <w:rPr>
                <w:sz w:val="26"/>
              </w:rPr>
              <w:t>é</w:t>
            </w:r>
            <w:r>
              <w:rPr>
                <w:rFonts w:ascii="Cambria Math" w:hAnsi="Cambria Math"/>
                <w:sz w:val="26"/>
              </w:rPr>
              <w:t>es</w:t>
            </w:r>
          </w:p>
        </w:tc>
        <w:tc>
          <w:tcPr>
            <w:tcW w:w="1671" w:type="dxa"/>
          </w:tcPr>
          <w:p w:rsidR="00597858" w:rsidRDefault="00934BE4">
            <w:pPr>
              <w:pStyle w:val="TableParagraph"/>
              <w:spacing w:before="136" w:line="284" w:lineRule="exact"/>
              <w:ind w:left="456"/>
              <w:rPr>
                <w:rFonts w:ascii="Cambria Math"/>
                <w:sz w:val="26"/>
              </w:rPr>
            </w:pPr>
            <w:r>
              <w:rPr>
                <w:rFonts w:ascii="Cambria Math"/>
                <w:sz w:val="26"/>
              </w:rPr>
              <w:t>A-B</w:t>
            </w:r>
          </w:p>
        </w:tc>
        <w:tc>
          <w:tcPr>
            <w:tcW w:w="1670" w:type="dxa"/>
          </w:tcPr>
          <w:p w:rsidR="00597858" w:rsidRDefault="00934BE4">
            <w:pPr>
              <w:pStyle w:val="TableParagraph"/>
              <w:spacing w:before="136" w:line="284" w:lineRule="exact"/>
              <w:ind w:left="90" w:right="559"/>
              <w:jc w:val="center"/>
              <w:rPr>
                <w:rFonts w:ascii="Cambria Math"/>
                <w:sz w:val="26"/>
              </w:rPr>
            </w:pPr>
            <w:r>
              <w:rPr>
                <w:rFonts w:ascii="Cambria Math"/>
                <w:sz w:val="26"/>
              </w:rPr>
              <w:t>B-C</w:t>
            </w:r>
          </w:p>
        </w:tc>
        <w:tc>
          <w:tcPr>
            <w:tcW w:w="1671" w:type="dxa"/>
          </w:tcPr>
          <w:p w:rsidR="00597858" w:rsidRDefault="00934BE4">
            <w:pPr>
              <w:pStyle w:val="TableParagraph"/>
              <w:spacing w:before="136" w:line="284" w:lineRule="exact"/>
              <w:ind w:right="626"/>
              <w:jc w:val="right"/>
              <w:rPr>
                <w:rFonts w:ascii="Cambria Math"/>
                <w:sz w:val="26"/>
              </w:rPr>
            </w:pPr>
            <w:r>
              <w:rPr>
                <w:rFonts w:ascii="Cambria Math"/>
                <w:w w:val="95"/>
                <w:sz w:val="26"/>
              </w:rPr>
              <w:t>C-D</w:t>
            </w:r>
          </w:p>
        </w:tc>
        <w:tc>
          <w:tcPr>
            <w:tcW w:w="1670" w:type="dxa"/>
          </w:tcPr>
          <w:p w:rsidR="00597858" w:rsidRDefault="00934BE4">
            <w:pPr>
              <w:pStyle w:val="TableParagraph"/>
              <w:spacing w:before="136" w:line="284" w:lineRule="exact"/>
              <w:ind w:right="676"/>
              <w:jc w:val="right"/>
              <w:rPr>
                <w:rFonts w:ascii="Cambria Math"/>
                <w:sz w:val="26"/>
              </w:rPr>
            </w:pPr>
            <w:r>
              <w:rPr>
                <w:rFonts w:ascii="Cambria Math"/>
                <w:w w:val="95"/>
                <w:sz w:val="26"/>
              </w:rPr>
              <w:t>D-E</w:t>
            </w:r>
          </w:p>
        </w:tc>
        <w:tc>
          <w:tcPr>
            <w:tcW w:w="1675" w:type="dxa"/>
          </w:tcPr>
          <w:p w:rsidR="00597858" w:rsidRDefault="00934BE4">
            <w:pPr>
              <w:pStyle w:val="TableParagraph"/>
              <w:spacing w:before="136" w:line="284" w:lineRule="exact"/>
              <w:ind w:left="515"/>
              <w:rPr>
                <w:rFonts w:ascii="Cambria Math"/>
                <w:sz w:val="26"/>
              </w:rPr>
            </w:pPr>
            <w:r>
              <w:rPr>
                <w:rFonts w:ascii="Cambria Math"/>
                <w:sz w:val="26"/>
              </w:rPr>
              <w:t>E</w:t>
            </w:r>
            <w:r>
              <w:t>-</w:t>
            </w:r>
            <w:r>
              <w:rPr>
                <w:rFonts w:ascii="Cambria Math"/>
                <w:sz w:val="26"/>
              </w:rPr>
              <w:t>F</w:t>
            </w:r>
          </w:p>
        </w:tc>
      </w:tr>
      <w:tr w:rsidR="00597858">
        <w:trPr>
          <w:trHeight w:val="446"/>
        </w:trPr>
        <w:tc>
          <w:tcPr>
            <w:tcW w:w="1666" w:type="dxa"/>
          </w:tcPr>
          <w:p w:rsidR="00597858" w:rsidRDefault="00934BE4">
            <w:pPr>
              <w:pStyle w:val="TableParagraph"/>
              <w:spacing w:before="136" w:line="289" w:lineRule="exact"/>
              <w:ind w:left="110"/>
              <w:rPr>
                <w:rFonts w:ascii="Cambria Math"/>
                <w:sz w:val="26"/>
              </w:rPr>
            </w:pPr>
            <w:r>
              <w:rPr>
                <w:rFonts w:ascii="Cambria Math"/>
                <w:sz w:val="26"/>
              </w:rPr>
              <w:t>Elu</w:t>
            </w:r>
          </w:p>
        </w:tc>
        <w:tc>
          <w:tcPr>
            <w:tcW w:w="1671" w:type="dxa"/>
          </w:tcPr>
          <w:p w:rsidR="00597858" w:rsidRDefault="00934BE4">
            <w:pPr>
              <w:pStyle w:val="TableParagraph"/>
              <w:spacing w:before="136" w:line="289" w:lineRule="exact"/>
              <w:ind w:left="110"/>
              <w:rPr>
                <w:rFonts w:ascii="Cambria Math"/>
                <w:sz w:val="26"/>
              </w:rPr>
            </w:pPr>
            <w:r>
              <w:rPr>
                <w:rFonts w:ascii="Cambria Math"/>
                <w:sz w:val="26"/>
              </w:rPr>
              <w:t>1721.94</w:t>
            </w:r>
          </w:p>
        </w:tc>
        <w:tc>
          <w:tcPr>
            <w:tcW w:w="1670" w:type="dxa"/>
          </w:tcPr>
          <w:p w:rsidR="00597858" w:rsidRDefault="00934BE4">
            <w:pPr>
              <w:pStyle w:val="TableParagraph"/>
              <w:spacing w:before="136" w:line="289" w:lineRule="exact"/>
              <w:ind w:left="90" w:right="612"/>
              <w:jc w:val="center"/>
              <w:rPr>
                <w:rFonts w:ascii="Cambria Math"/>
                <w:sz w:val="26"/>
              </w:rPr>
            </w:pPr>
            <w:r>
              <w:rPr>
                <w:rFonts w:ascii="Cambria Math"/>
                <w:sz w:val="26"/>
              </w:rPr>
              <w:t>1578.51</w:t>
            </w:r>
          </w:p>
        </w:tc>
        <w:tc>
          <w:tcPr>
            <w:tcW w:w="1671" w:type="dxa"/>
          </w:tcPr>
          <w:p w:rsidR="00597858" w:rsidRDefault="00934BE4">
            <w:pPr>
              <w:pStyle w:val="TableParagraph"/>
              <w:spacing w:before="136" w:line="289" w:lineRule="exact"/>
              <w:ind w:right="631"/>
              <w:jc w:val="right"/>
              <w:rPr>
                <w:rFonts w:ascii="Cambria Math"/>
                <w:sz w:val="26"/>
              </w:rPr>
            </w:pPr>
            <w:r>
              <w:rPr>
                <w:rFonts w:ascii="Cambria Math"/>
                <w:sz w:val="26"/>
              </w:rPr>
              <w:t>1475.13</w:t>
            </w:r>
          </w:p>
        </w:tc>
        <w:tc>
          <w:tcPr>
            <w:tcW w:w="1670" w:type="dxa"/>
          </w:tcPr>
          <w:p w:rsidR="00597858" w:rsidRDefault="00934BE4">
            <w:pPr>
              <w:pStyle w:val="TableParagraph"/>
              <w:spacing w:before="136" w:line="289" w:lineRule="exact"/>
              <w:ind w:right="630"/>
              <w:jc w:val="right"/>
              <w:rPr>
                <w:rFonts w:ascii="Cambria Math"/>
                <w:sz w:val="26"/>
              </w:rPr>
            </w:pPr>
            <w:r>
              <w:rPr>
                <w:rFonts w:ascii="Cambria Math"/>
                <w:sz w:val="26"/>
              </w:rPr>
              <w:t>1509.13</w:t>
            </w:r>
          </w:p>
        </w:tc>
        <w:tc>
          <w:tcPr>
            <w:tcW w:w="1675" w:type="dxa"/>
          </w:tcPr>
          <w:p w:rsidR="00597858" w:rsidRDefault="00934BE4">
            <w:pPr>
              <w:pStyle w:val="TableParagraph"/>
              <w:spacing w:before="136" w:line="289" w:lineRule="exact"/>
              <w:ind w:left="112"/>
              <w:rPr>
                <w:rFonts w:ascii="Cambria Math"/>
                <w:sz w:val="26"/>
              </w:rPr>
            </w:pPr>
            <w:r>
              <w:rPr>
                <w:rFonts w:ascii="Cambria Math"/>
                <w:sz w:val="26"/>
              </w:rPr>
              <w:t>1216.23</w:t>
            </w:r>
          </w:p>
        </w:tc>
      </w:tr>
      <w:tr w:rsidR="00597858">
        <w:trPr>
          <w:trHeight w:val="445"/>
        </w:trPr>
        <w:tc>
          <w:tcPr>
            <w:tcW w:w="1666" w:type="dxa"/>
          </w:tcPr>
          <w:p w:rsidR="00597858" w:rsidRDefault="00934BE4">
            <w:pPr>
              <w:pStyle w:val="TableParagraph"/>
              <w:spacing w:before="136" w:line="289" w:lineRule="exact"/>
              <w:ind w:left="110"/>
              <w:rPr>
                <w:rFonts w:ascii="Cambria Math"/>
                <w:sz w:val="26"/>
              </w:rPr>
            </w:pPr>
            <w:r>
              <w:rPr>
                <w:rFonts w:ascii="Cambria Math"/>
                <w:sz w:val="26"/>
              </w:rPr>
              <w:t>Els</w:t>
            </w:r>
          </w:p>
        </w:tc>
        <w:tc>
          <w:tcPr>
            <w:tcW w:w="1671" w:type="dxa"/>
          </w:tcPr>
          <w:p w:rsidR="00597858" w:rsidRDefault="00934BE4">
            <w:pPr>
              <w:pStyle w:val="TableParagraph"/>
              <w:spacing w:before="136" w:line="289" w:lineRule="exact"/>
              <w:ind w:left="110"/>
              <w:rPr>
                <w:rFonts w:ascii="Cambria Math"/>
                <w:sz w:val="26"/>
              </w:rPr>
            </w:pPr>
            <w:r>
              <w:rPr>
                <w:rFonts w:ascii="Cambria Math"/>
                <w:sz w:val="26"/>
              </w:rPr>
              <w:t>1245.59</w:t>
            </w:r>
          </w:p>
        </w:tc>
        <w:tc>
          <w:tcPr>
            <w:tcW w:w="1670" w:type="dxa"/>
          </w:tcPr>
          <w:p w:rsidR="00597858" w:rsidRDefault="00934BE4">
            <w:pPr>
              <w:pStyle w:val="TableParagraph"/>
              <w:spacing w:before="136" w:line="289" w:lineRule="exact"/>
              <w:ind w:left="90" w:right="612"/>
              <w:jc w:val="center"/>
              <w:rPr>
                <w:rFonts w:ascii="Cambria Math"/>
                <w:sz w:val="26"/>
              </w:rPr>
            </w:pPr>
            <w:r>
              <w:rPr>
                <w:rFonts w:ascii="Cambria Math"/>
                <w:sz w:val="26"/>
              </w:rPr>
              <w:t>1141.84</w:t>
            </w:r>
          </w:p>
        </w:tc>
        <w:tc>
          <w:tcPr>
            <w:tcW w:w="1671" w:type="dxa"/>
          </w:tcPr>
          <w:p w:rsidR="00597858" w:rsidRDefault="00934BE4">
            <w:pPr>
              <w:pStyle w:val="TableParagraph"/>
              <w:spacing w:before="136" w:line="289" w:lineRule="exact"/>
              <w:ind w:right="631"/>
              <w:jc w:val="right"/>
              <w:rPr>
                <w:rFonts w:ascii="Cambria Math"/>
                <w:sz w:val="26"/>
              </w:rPr>
            </w:pPr>
            <w:r>
              <w:rPr>
                <w:rFonts w:ascii="Cambria Math"/>
                <w:sz w:val="26"/>
              </w:rPr>
              <w:t>1066.99</w:t>
            </w:r>
          </w:p>
        </w:tc>
        <w:tc>
          <w:tcPr>
            <w:tcW w:w="1670" w:type="dxa"/>
          </w:tcPr>
          <w:p w:rsidR="00597858" w:rsidRDefault="00934BE4">
            <w:pPr>
              <w:pStyle w:val="TableParagraph"/>
              <w:spacing w:before="136" w:line="289" w:lineRule="exact"/>
              <w:ind w:right="630"/>
              <w:jc w:val="right"/>
              <w:rPr>
                <w:rFonts w:ascii="Cambria Math"/>
                <w:sz w:val="26"/>
              </w:rPr>
            </w:pPr>
            <w:r>
              <w:rPr>
                <w:rFonts w:ascii="Cambria Math"/>
                <w:sz w:val="26"/>
              </w:rPr>
              <w:t>1091.66</w:t>
            </w:r>
          </w:p>
        </w:tc>
        <w:tc>
          <w:tcPr>
            <w:tcW w:w="1675" w:type="dxa"/>
          </w:tcPr>
          <w:p w:rsidR="00597858" w:rsidRDefault="00934BE4">
            <w:pPr>
              <w:pStyle w:val="TableParagraph"/>
              <w:spacing w:before="136" w:line="289" w:lineRule="exact"/>
              <w:ind w:left="112"/>
              <w:rPr>
                <w:rFonts w:ascii="Cambria Math"/>
                <w:sz w:val="26"/>
              </w:rPr>
            </w:pPr>
            <w:r>
              <w:rPr>
                <w:rFonts w:ascii="Cambria Math"/>
                <w:sz w:val="26"/>
              </w:rPr>
              <w:t>879.85</w:t>
            </w:r>
          </w:p>
        </w:tc>
      </w:tr>
    </w:tbl>
    <w:p w:rsidR="00597858" w:rsidRDefault="00934BE4">
      <w:pPr>
        <w:pStyle w:val="Corpsdetexte"/>
        <w:spacing w:before="137"/>
        <w:ind w:left="3359"/>
        <w:rPr>
          <w:rFonts w:ascii="Cambria Math"/>
        </w:rPr>
      </w:pPr>
      <w:r>
        <w:rPr>
          <w:rFonts w:ascii="Cambria Math"/>
        </w:rPr>
        <w:t>Tableau IV.5.de moment statique</w:t>
      </w:r>
    </w:p>
    <w:p w:rsidR="00597858" w:rsidRDefault="00597858">
      <w:pPr>
        <w:pStyle w:val="Corpsdetexte"/>
        <w:rPr>
          <w:rFonts w:ascii="Cambria Math"/>
        </w:rPr>
      </w:pPr>
    </w:p>
    <w:p w:rsidR="00597858" w:rsidRDefault="00597858">
      <w:pPr>
        <w:pStyle w:val="Corpsdetexte"/>
        <w:spacing w:before="1"/>
        <w:rPr>
          <w:rFonts w:ascii="Cambria Math"/>
          <w:sz w:val="21"/>
        </w:rPr>
      </w:pPr>
    </w:p>
    <w:p w:rsidR="00597858" w:rsidRDefault="00934BE4">
      <w:pPr>
        <w:pStyle w:val="Heading9"/>
        <w:spacing w:before="1"/>
        <w:ind w:left="607"/>
        <w:rPr>
          <w:rFonts w:ascii="Arial" w:hAnsi="Arial"/>
          <w:sz w:val="22"/>
        </w:rPr>
      </w:pPr>
      <w:r>
        <w:rPr>
          <w:position w:val="2"/>
        </w:rPr>
        <w:t>Le moment en trav</w:t>
      </w:r>
      <w:r>
        <w:rPr>
          <w:rFonts w:ascii="Arial" w:hAnsi="Arial"/>
          <w:position w:val="2"/>
        </w:rPr>
        <w:t>é</w:t>
      </w:r>
      <w:r>
        <w:rPr>
          <w:position w:val="2"/>
        </w:rPr>
        <w:t>e (M</w:t>
      </w:r>
      <w:r>
        <w:rPr>
          <w:sz w:val="17"/>
        </w:rPr>
        <w:t>t</w:t>
      </w:r>
      <w:r>
        <w:rPr>
          <w:position w:val="2"/>
        </w:rPr>
        <w:t>)</w:t>
      </w:r>
      <w:r>
        <w:rPr>
          <w:rFonts w:ascii="Arial" w:hAnsi="Arial"/>
          <w:position w:val="2"/>
          <w:sz w:val="22"/>
        </w:rPr>
        <w:t>:</w:t>
      </w:r>
    </w:p>
    <w:tbl>
      <w:tblPr>
        <w:tblStyle w:val="TableNormal"/>
        <w:tblW w:w="0" w:type="auto"/>
        <w:tblInd w:w="5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676"/>
        <w:gridCol w:w="1676"/>
        <w:gridCol w:w="1666"/>
        <w:gridCol w:w="1671"/>
        <w:gridCol w:w="1666"/>
        <w:gridCol w:w="1671"/>
      </w:tblGrid>
      <w:tr w:rsidR="00597858">
        <w:trPr>
          <w:trHeight w:val="446"/>
        </w:trPr>
        <w:tc>
          <w:tcPr>
            <w:tcW w:w="1676" w:type="dxa"/>
          </w:tcPr>
          <w:p w:rsidR="00597858" w:rsidRDefault="00934BE4">
            <w:pPr>
              <w:pStyle w:val="TableParagraph"/>
              <w:spacing w:before="136" w:line="289" w:lineRule="exact"/>
              <w:ind w:left="110"/>
              <w:rPr>
                <w:rFonts w:ascii="Cambria Math" w:hAnsi="Cambria Math"/>
                <w:sz w:val="26"/>
              </w:rPr>
            </w:pPr>
            <w:r>
              <w:rPr>
                <w:rFonts w:ascii="Cambria Math" w:hAnsi="Cambria Math"/>
                <w:sz w:val="26"/>
              </w:rPr>
              <w:t>trav</w:t>
            </w:r>
            <w:r>
              <w:rPr>
                <w:sz w:val="26"/>
              </w:rPr>
              <w:t>é</w:t>
            </w:r>
            <w:r>
              <w:rPr>
                <w:rFonts w:ascii="Cambria Math" w:hAnsi="Cambria Math"/>
                <w:sz w:val="26"/>
              </w:rPr>
              <w:t>es</w:t>
            </w:r>
          </w:p>
        </w:tc>
        <w:tc>
          <w:tcPr>
            <w:tcW w:w="1676" w:type="dxa"/>
          </w:tcPr>
          <w:p w:rsidR="00597858" w:rsidRDefault="00934BE4">
            <w:pPr>
              <w:pStyle w:val="TableParagraph"/>
              <w:spacing w:before="136" w:line="289" w:lineRule="exact"/>
              <w:ind w:left="451"/>
              <w:rPr>
                <w:rFonts w:ascii="Cambria Math"/>
                <w:sz w:val="26"/>
              </w:rPr>
            </w:pPr>
            <w:r>
              <w:rPr>
                <w:rFonts w:ascii="Cambria Math"/>
                <w:sz w:val="26"/>
              </w:rPr>
              <w:t>A-B</w:t>
            </w:r>
          </w:p>
        </w:tc>
        <w:tc>
          <w:tcPr>
            <w:tcW w:w="1666" w:type="dxa"/>
          </w:tcPr>
          <w:p w:rsidR="00597858" w:rsidRDefault="00934BE4">
            <w:pPr>
              <w:pStyle w:val="TableParagraph"/>
              <w:spacing w:before="136" w:line="289" w:lineRule="exact"/>
              <w:ind w:left="393"/>
              <w:rPr>
                <w:rFonts w:ascii="Cambria Math"/>
                <w:sz w:val="26"/>
              </w:rPr>
            </w:pPr>
            <w:r>
              <w:rPr>
                <w:rFonts w:ascii="Cambria Math"/>
                <w:sz w:val="26"/>
              </w:rPr>
              <w:t>B-C</w:t>
            </w:r>
          </w:p>
        </w:tc>
        <w:tc>
          <w:tcPr>
            <w:tcW w:w="1671" w:type="dxa"/>
          </w:tcPr>
          <w:p w:rsidR="00597858" w:rsidRDefault="00934BE4">
            <w:pPr>
              <w:pStyle w:val="TableParagraph"/>
              <w:spacing w:before="136" w:line="289" w:lineRule="exact"/>
              <w:ind w:left="113" w:right="114"/>
              <w:jc w:val="center"/>
              <w:rPr>
                <w:rFonts w:ascii="Cambria Math"/>
                <w:sz w:val="26"/>
              </w:rPr>
            </w:pPr>
            <w:r>
              <w:rPr>
                <w:rFonts w:ascii="Cambria Math"/>
                <w:sz w:val="26"/>
              </w:rPr>
              <w:t>C-D</w:t>
            </w:r>
          </w:p>
        </w:tc>
        <w:tc>
          <w:tcPr>
            <w:tcW w:w="1666" w:type="dxa"/>
          </w:tcPr>
          <w:p w:rsidR="00597858" w:rsidRDefault="00934BE4">
            <w:pPr>
              <w:pStyle w:val="TableParagraph"/>
              <w:spacing w:before="136" w:line="289" w:lineRule="exact"/>
              <w:ind w:left="548" w:right="660"/>
              <w:jc w:val="center"/>
              <w:rPr>
                <w:rFonts w:ascii="Cambria Math"/>
                <w:sz w:val="26"/>
              </w:rPr>
            </w:pPr>
            <w:r>
              <w:rPr>
                <w:rFonts w:ascii="Cambria Math"/>
                <w:sz w:val="26"/>
              </w:rPr>
              <w:t>D-E</w:t>
            </w:r>
          </w:p>
        </w:tc>
        <w:tc>
          <w:tcPr>
            <w:tcW w:w="1671" w:type="dxa"/>
          </w:tcPr>
          <w:p w:rsidR="00597858" w:rsidRDefault="00934BE4">
            <w:pPr>
              <w:pStyle w:val="TableParagraph"/>
              <w:spacing w:before="136" w:line="289" w:lineRule="exact"/>
              <w:ind w:right="784"/>
              <w:jc w:val="right"/>
              <w:rPr>
                <w:rFonts w:ascii="Cambria Math"/>
                <w:sz w:val="26"/>
              </w:rPr>
            </w:pPr>
            <w:r>
              <w:rPr>
                <w:rFonts w:ascii="Cambria Math"/>
                <w:sz w:val="26"/>
              </w:rPr>
              <w:t>E</w:t>
            </w:r>
            <w:r>
              <w:t>-</w:t>
            </w:r>
            <w:r>
              <w:rPr>
                <w:rFonts w:ascii="Cambria Math"/>
                <w:sz w:val="26"/>
              </w:rPr>
              <w:t>F</w:t>
            </w:r>
          </w:p>
        </w:tc>
      </w:tr>
      <w:tr w:rsidR="00597858">
        <w:trPr>
          <w:trHeight w:val="441"/>
        </w:trPr>
        <w:tc>
          <w:tcPr>
            <w:tcW w:w="1676" w:type="dxa"/>
          </w:tcPr>
          <w:p w:rsidR="00597858" w:rsidRDefault="00934BE4">
            <w:pPr>
              <w:pStyle w:val="TableParagraph"/>
              <w:spacing w:before="137" w:line="284" w:lineRule="exact"/>
              <w:ind w:left="110"/>
              <w:rPr>
                <w:rFonts w:ascii="Cambria Math"/>
                <w:sz w:val="26"/>
              </w:rPr>
            </w:pPr>
            <w:r>
              <w:rPr>
                <w:rFonts w:ascii="Cambria Math"/>
                <w:sz w:val="26"/>
              </w:rPr>
              <w:t>Elu</w:t>
            </w:r>
          </w:p>
        </w:tc>
        <w:tc>
          <w:tcPr>
            <w:tcW w:w="1676" w:type="dxa"/>
          </w:tcPr>
          <w:p w:rsidR="00597858" w:rsidRDefault="00934BE4">
            <w:pPr>
              <w:pStyle w:val="TableParagraph"/>
              <w:spacing w:before="137" w:line="284" w:lineRule="exact"/>
              <w:ind w:left="105"/>
              <w:rPr>
                <w:rFonts w:ascii="Cambria Math"/>
                <w:sz w:val="26"/>
              </w:rPr>
            </w:pPr>
            <w:r>
              <w:rPr>
                <w:rFonts w:ascii="Cambria Math"/>
                <w:sz w:val="26"/>
              </w:rPr>
              <w:t>1084.82</w:t>
            </w:r>
          </w:p>
        </w:tc>
        <w:tc>
          <w:tcPr>
            <w:tcW w:w="1666" w:type="dxa"/>
          </w:tcPr>
          <w:p w:rsidR="00597858" w:rsidRDefault="00934BE4">
            <w:pPr>
              <w:pStyle w:val="TableParagraph"/>
              <w:spacing w:before="137" w:line="284" w:lineRule="exact"/>
              <w:ind w:left="105"/>
              <w:rPr>
                <w:rFonts w:ascii="Cambria Math"/>
                <w:sz w:val="26"/>
              </w:rPr>
            </w:pPr>
            <w:r>
              <w:rPr>
                <w:rFonts w:ascii="Cambria Math"/>
                <w:sz w:val="26"/>
              </w:rPr>
              <w:t>836.61</w:t>
            </w:r>
          </w:p>
        </w:tc>
        <w:tc>
          <w:tcPr>
            <w:tcW w:w="1671" w:type="dxa"/>
          </w:tcPr>
          <w:p w:rsidR="00597858" w:rsidRDefault="00934BE4">
            <w:pPr>
              <w:pStyle w:val="TableParagraph"/>
              <w:spacing w:before="137" w:line="284" w:lineRule="exact"/>
              <w:ind w:left="110"/>
              <w:rPr>
                <w:rFonts w:ascii="Cambria Math"/>
                <w:sz w:val="26"/>
              </w:rPr>
            </w:pPr>
            <w:r>
              <w:rPr>
                <w:rFonts w:ascii="Cambria Math"/>
                <w:sz w:val="26"/>
              </w:rPr>
              <w:t>958.76</w:t>
            </w:r>
          </w:p>
        </w:tc>
        <w:tc>
          <w:tcPr>
            <w:tcW w:w="1666" w:type="dxa"/>
          </w:tcPr>
          <w:p w:rsidR="00597858" w:rsidRDefault="00934BE4">
            <w:pPr>
              <w:pStyle w:val="TableParagraph"/>
              <w:spacing w:before="137" w:line="284" w:lineRule="exact"/>
              <w:ind w:left="105"/>
              <w:rPr>
                <w:rFonts w:ascii="Cambria Math"/>
                <w:sz w:val="26"/>
              </w:rPr>
            </w:pPr>
            <w:r>
              <w:rPr>
                <w:rFonts w:ascii="Cambria Math"/>
                <w:sz w:val="26"/>
              </w:rPr>
              <w:t>799.83</w:t>
            </w:r>
          </w:p>
        </w:tc>
        <w:tc>
          <w:tcPr>
            <w:tcW w:w="1671" w:type="dxa"/>
          </w:tcPr>
          <w:p w:rsidR="00597858" w:rsidRDefault="00934BE4">
            <w:pPr>
              <w:pStyle w:val="TableParagraph"/>
              <w:spacing w:before="137" w:line="284" w:lineRule="exact"/>
              <w:ind w:right="776"/>
              <w:jc w:val="right"/>
              <w:rPr>
                <w:rFonts w:ascii="Cambria Math"/>
                <w:sz w:val="26"/>
              </w:rPr>
            </w:pPr>
            <w:r>
              <w:rPr>
                <w:rFonts w:ascii="Cambria Math"/>
                <w:w w:val="95"/>
                <w:sz w:val="26"/>
              </w:rPr>
              <w:t>766.22</w:t>
            </w:r>
          </w:p>
        </w:tc>
      </w:tr>
      <w:tr w:rsidR="00597858">
        <w:trPr>
          <w:trHeight w:val="445"/>
        </w:trPr>
        <w:tc>
          <w:tcPr>
            <w:tcW w:w="1676" w:type="dxa"/>
          </w:tcPr>
          <w:p w:rsidR="00597858" w:rsidRDefault="00934BE4">
            <w:pPr>
              <w:pStyle w:val="TableParagraph"/>
              <w:spacing w:before="136" w:line="289" w:lineRule="exact"/>
              <w:ind w:left="110"/>
              <w:rPr>
                <w:rFonts w:ascii="Cambria Math"/>
                <w:sz w:val="26"/>
              </w:rPr>
            </w:pPr>
            <w:r>
              <w:rPr>
                <w:rFonts w:ascii="Cambria Math"/>
                <w:sz w:val="26"/>
              </w:rPr>
              <w:t>Els</w:t>
            </w:r>
          </w:p>
        </w:tc>
        <w:tc>
          <w:tcPr>
            <w:tcW w:w="1676" w:type="dxa"/>
          </w:tcPr>
          <w:p w:rsidR="00597858" w:rsidRDefault="00934BE4">
            <w:pPr>
              <w:pStyle w:val="TableParagraph"/>
              <w:spacing w:before="136" w:line="289" w:lineRule="exact"/>
              <w:ind w:left="105"/>
              <w:rPr>
                <w:rFonts w:ascii="Cambria Math"/>
                <w:sz w:val="26"/>
              </w:rPr>
            </w:pPr>
            <w:r>
              <w:rPr>
                <w:rFonts w:ascii="Cambria Math"/>
                <w:sz w:val="26"/>
              </w:rPr>
              <w:t>784.72</w:t>
            </w:r>
          </w:p>
        </w:tc>
        <w:tc>
          <w:tcPr>
            <w:tcW w:w="1666" w:type="dxa"/>
          </w:tcPr>
          <w:p w:rsidR="00597858" w:rsidRDefault="00934BE4">
            <w:pPr>
              <w:pStyle w:val="TableParagraph"/>
              <w:spacing w:before="136" w:line="289" w:lineRule="exact"/>
              <w:ind w:left="105"/>
              <w:rPr>
                <w:rFonts w:ascii="Cambria Math"/>
                <w:sz w:val="26"/>
              </w:rPr>
            </w:pPr>
            <w:r>
              <w:rPr>
                <w:rFonts w:ascii="Cambria Math"/>
                <w:sz w:val="26"/>
              </w:rPr>
              <w:t>605.17</w:t>
            </w:r>
          </w:p>
        </w:tc>
        <w:tc>
          <w:tcPr>
            <w:tcW w:w="1671" w:type="dxa"/>
          </w:tcPr>
          <w:p w:rsidR="00597858" w:rsidRDefault="00934BE4">
            <w:pPr>
              <w:pStyle w:val="TableParagraph"/>
              <w:spacing w:before="136" w:line="289" w:lineRule="exact"/>
              <w:ind w:left="110"/>
              <w:rPr>
                <w:rFonts w:ascii="Cambria Math"/>
                <w:sz w:val="26"/>
              </w:rPr>
            </w:pPr>
            <w:r>
              <w:rPr>
                <w:rFonts w:ascii="Cambria Math"/>
                <w:sz w:val="26"/>
              </w:rPr>
              <w:t>693.54</w:t>
            </w:r>
          </w:p>
        </w:tc>
        <w:tc>
          <w:tcPr>
            <w:tcW w:w="1666" w:type="dxa"/>
          </w:tcPr>
          <w:p w:rsidR="00597858" w:rsidRDefault="00934BE4">
            <w:pPr>
              <w:pStyle w:val="TableParagraph"/>
              <w:spacing w:before="136" w:line="289" w:lineRule="exact"/>
              <w:ind w:left="105"/>
              <w:rPr>
                <w:rFonts w:ascii="Cambria Math"/>
                <w:sz w:val="26"/>
              </w:rPr>
            </w:pPr>
            <w:r>
              <w:rPr>
                <w:rFonts w:ascii="Cambria Math"/>
                <w:sz w:val="26"/>
              </w:rPr>
              <w:t>578.57</w:t>
            </w:r>
          </w:p>
        </w:tc>
        <w:tc>
          <w:tcPr>
            <w:tcW w:w="1671" w:type="dxa"/>
          </w:tcPr>
          <w:p w:rsidR="00597858" w:rsidRDefault="00934BE4">
            <w:pPr>
              <w:pStyle w:val="TableParagraph"/>
              <w:spacing w:before="136" w:line="289" w:lineRule="exact"/>
              <w:ind w:right="776"/>
              <w:jc w:val="right"/>
              <w:rPr>
                <w:rFonts w:ascii="Cambria Math"/>
                <w:sz w:val="26"/>
              </w:rPr>
            </w:pPr>
            <w:r>
              <w:rPr>
                <w:rFonts w:ascii="Cambria Math"/>
                <w:w w:val="95"/>
                <w:sz w:val="26"/>
              </w:rPr>
              <w:t>554.30</w:t>
            </w:r>
          </w:p>
        </w:tc>
      </w:tr>
    </w:tbl>
    <w:p w:rsidR="00597858" w:rsidRDefault="00934BE4">
      <w:pPr>
        <w:pStyle w:val="Corpsdetexte"/>
        <w:spacing w:before="141"/>
        <w:ind w:left="3143"/>
        <w:rPr>
          <w:rFonts w:ascii="Cambria Math" w:hAnsi="Cambria Math"/>
        </w:rPr>
      </w:pPr>
      <w:r>
        <w:rPr>
          <w:rFonts w:ascii="Cambria Math" w:hAnsi="Cambria Math"/>
        </w:rPr>
        <w:t xml:space="preserve">Tableau IV.6. </w:t>
      </w:r>
      <w:proofErr w:type="gramStart"/>
      <w:r>
        <w:rPr>
          <w:rFonts w:ascii="Cambria Math" w:hAnsi="Cambria Math"/>
        </w:rPr>
        <w:t>de</w:t>
      </w:r>
      <w:proofErr w:type="gramEnd"/>
      <w:r>
        <w:rPr>
          <w:rFonts w:ascii="Cambria Math" w:hAnsi="Cambria Math"/>
        </w:rPr>
        <w:t xml:space="preserve"> moment en trav</w:t>
      </w:r>
      <w:r>
        <w:t>é</w:t>
      </w:r>
      <w:r>
        <w:rPr>
          <w:rFonts w:ascii="Cambria Math" w:hAnsi="Cambria Math"/>
        </w:rPr>
        <w:t>e</w:t>
      </w:r>
    </w:p>
    <w:p w:rsidR="00597858" w:rsidRDefault="00934BE4">
      <w:pPr>
        <w:pStyle w:val="Heading9"/>
        <w:spacing w:before="137"/>
        <w:ind w:left="607"/>
        <w:rPr>
          <w:rFonts w:ascii="Arial"/>
          <w:sz w:val="22"/>
        </w:rPr>
      </w:pPr>
      <w:r>
        <w:t>Le moment en appuis</w:t>
      </w:r>
      <w:r>
        <w:rPr>
          <w:rFonts w:ascii="Arial"/>
          <w:sz w:val="22"/>
        </w:rPr>
        <w:t>:</w:t>
      </w:r>
    </w:p>
    <w:tbl>
      <w:tblPr>
        <w:tblStyle w:val="TableNormal"/>
        <w:tblW w:w="0" w:type="auto"/>
        <w:tblInd w:w="5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114"/>
        <w:gridCol w:w="1100"/>
        <w:gridCol w:w="1013"/>
        <w:gridCol w:w="894"/>
        <w:gridCol w:w="955"/>
        <w:gridCol w:w="799"/>
        <w:gridCol w:w="891"/>
        <w:gridCol w:w="823"/>
        <w:gridCol w:w="871"/>
        <w:gridCol w:w="857"/>
        <w:gridCol w:w="834"/>
      </w:tblGrid>
      <w:tr w:rsidR="00597858">
        <w:trPr>
          <w:trHeight w:val="446"/>
        </w:trPr>
        <w:tc>
          <w:tcPr>
            <w:tcW w:w="1114" w:type="dxa"/>
          </w:tcPr>
          <w:p w:rsidR="00597858" w:rsidRDefault="00934BE4">
            <w:pPr>
              <w:pStyle w:val="TableParagraph"/>
              <w:spacing w:before="137" w:line="289" w:lineRule="exact"/>
              <w:ind w:left="110"/>
              <w:rPr>
                <w:rFonts w:ascii="Cambria Math" w:hAnsi="Cambria Math"/>
                <w:sz w:val="26"/>
              </w:rPr>
            </w:pPr>
            <w:r>
              <w:rPr>
                <w:rFonts w:ascii="Cambria Math" w:hAnsi="Cambria Math"/>
                <w:sz w:val="26"/>
              </w:rPr>
              <w:t>trav</w:t>
            </w:r>
            <w:r>
              <w:rPr>
                <w:sz w:val="26"/>
              </w:rPr>
              <w:t>é</w:t>
            </w:r>
            <w:r>
              <w:rPr>
                <w:rFonts w:ascii="Cambria Math" w:hAnsi="Cambria Math"/>
                <w:sz w:val="26"/>
              </w:rPr>
              <w:t>es</w:t>
            </w:r>
          </w:p>
        </w:tc>
        <w:tc>
          <w:tcPr>
            <w:tcW w:w="2113" w:type="dxa"/>
            <w:gridSpan w:val="2"/>
          </w:tcPr>
          <w:p w:rsidR="00597858" w:rsidRDefault="00934BE4">
            <w:pPr>
              <w:pStyle w:val="TableParagraph"/>
              <w:spacing w:before="137" w:line="289" w:lineRule="exact"/>
              <w:ind w:left="105"/>
              <w:rPr>
                <w:rFonts w:ascii="Cambria Math"/>
                <w:sz w:val="26"/>
              </w:rPr>
            </w:pPr>
            <w:r>
              <w:rPr>
                <w:rFonts w:ascii="Cambria Math"/>
                <w:sz w:val="26"/>
              </w:rPr>
              <w:t>A-B</w:t>
            </w:r>
          </w:p>
        </w:tc>
        <w:tc>
          <w:tcPr>
            <w:tcW w:w="1849" w:type="dxa"/>
            <w:gridSpan w:val="2"/>
          </w:tcPr>
          <w:p w:rsidR="00597858" w:rsidRDefault="00934BE4">
            <w:pPr>
              <w:pStyle w:val="TableParagraph"/>
              <w:spacing w:before="137" w:line="289" w:lineRule="exact"/>
              <w:ind w:left="604" w:right="802"/>
              <w:jc w:val="center"/>
              <w:rPr>
                <w:rFonts w:ascii="Cambria Math"/>
                <w:sz w:val="26"/>
              </w:rPr>
            </w:pPr>
            <w:r>
              <w:rPr>
                <w:rFonts w:ascii="Cambria Math"/>
                <w:sz w:val="26"/>
              </w:rPr>
              <w:t>B-C</w:t>
            </w:r>
          </w:p>
        </w:tc>
        <w:tc>
          <w:tcPr>
            <w:tcW w:w="1690" w:type="dxa"/>
            <w:gridSpan w:val="2"/>
          </w:tcPr>
          <w:p w:rsidR="00597858" w:rsidRDefault="00934BE4">
            <w:pPr>
              <w:pStyle w:val="TableParagraph"/>
              <w:spacing w:before="137" w:line="289" w:lineRule="exact"/>
              <w:ind w:left="608" w:right="627"/>
              <w:jc w:val="center"/>
              <w:rPr>
                <w:rFonts w:ascii="Cambria Math"/>
                <w:sz w:val="26"/>
              </w:rPr>
            </w:pPr>
            <w:r>
              <w:rPr>
                <w:rFonts w:ascii="Cambria Math"/>
                <w:sz w:val="26"/>
              </w:rPr>
              <w:t>C-D</w:t>
            </w:r>
          </w:p>
        </w:tc>
        <w:tc>
          <w:tcPr>
            <w:tcW w:w="1694" w:type="dxa"/>
            <w:gridSpan w:val="2"/>
          </w:tcPr>
          <w:p w:rsidR="00597858" w:rsidRDefault="00934BE4">
            <w:pPr>
              <w:pStyle w:val="TableParagraph"/>
              <w:spacing w:before="137" w:line="289" w:lineRule="exact"/>
              <w:ind w:left="513"/>
              <w:rPr>
                <w:rFonts w:ascii="Cambria Math"/>
                <w:sz w:val="26"/>
              </w:rPr>
            </w:pPr>
            <w:r>
              <w:rPr>
                <w:rFonts w:ascii="Cambria Math"/>
                <w:sz w:val="26"/>
              </w:rPr>
              <w:t>D-E</w:t>
            </w:r>
          </w:p>
        </w:tc>
        <w:tc>
          <w:tcPr>
            <w:tcW w:w="1691" w:type="dxa"/>
            <w:gridSpan w:val="2"/>
          </w:tcPr>
          <w:p w:rsidR="00597858" w:rsidRDefault="00934BE4">
            <w:pPr>
              <w:pStyle w:val="TableParagraph"/>
              <w:spacing w:before="137" w:line="289" w:lineRule="exact"/>
              <w:ind w:left="548" w:right="717"/>
              <w:jc w:val="center"/>
              <w:rPr>
                <w:rFonts w:ascii="Cambria Math"/>
                <w:sz w:val="26"/>
              </w:rPr>
            </w:pPr>
            <w:r>
              <w:rPr>
                <w:rFonts w:ascii="Cambria Math"/>
                <w:sz w:val="26"/>
              </w:rPr>
              <w:t>E-F</w:t>
            </w:r>
          </w:p>
        </w:tc>
      </w:tr>
      <w:tr w:rsidR="00597858">
        <w:trPr>
          <w:trHeight w:val="460"/>
        </w:trPr>
        <w:tc>
          <w:tcPr>
            <w:tcW w:w="1114" w:type="dxa"/>
          </w:tcPr>
          <w:p w:rsidR="00597858" w:rsidRDefault="00597858">
            <w:pPr>
              <w:pStyle w:val="TableParagraph"/>
              <w:rPr>
                <w:rFonts w:ascii="Times New Roman"/>
              </w:rPr>
            </w:pPr>
          </w:p>
        </w:tc>
        <w:tc>
          <w:tcPr>
            <w:tcW w:w="1100" w:type="dxa"/>
            <w:tcBorders>
              <w:right w:val="single" w:sz="12" w:space="0" w:color="000000"/>
            </w:tcBorders>
          </w:tcPr>
          <w:p w:rsidR="00597858" w:rsidRDefault="00934BE4">
            <w:pPr>
              <w:pStyle w:val="TableParagraph"/>
              <w:spacing w:before="136" w:line="304" w:lineRule="exact"/>
              <w:ind w:left="105"/>
              <w:rPr>
                <w:rFonts w:ascii="Cambria Math"/>
                <w:sz w:val="17"/>
              </w:rPr>
            </w:pPr>
            <w:r>
              <w:rPr>
                <w:rFonts w:ascii="Cambria Math"/>
                <w:position w:val="2"/>
                <w:sz w:val="26"/>
              </w:rPr>
              <w:t>M</w:t>
            </w:r>
            <w:r>
              <w:rPr>
                <w:rFonts w:ascii="Cambria Math"/>
                <w:sz w:val="17"/>
              </w:rPr>
              <w:t>W</w:t>
            </w:r>
          </w:p>
        </w:tc>
        <w:tc>
          <w:tcPr>
            <w:tcW w:w="1013" w:type="dxa"/>
            <w:tcBorders>
              <w:left w:val="single" w:sz="12" w:space="0" w:color="000000"/>
            </w:tcBorders>
          </w:tcPr>
          <w:p w:rsidR="00597858" w:rsidRDefault="00934BE4">
            <w:pPr>
              <w:pStyle w:val="TableParagraph"/>
              <w:spacing w:before="136" w:line="304" w:lineRule="exact"/>
              <w:ind w:left="119"/>
              <w:rPr>
                <w:rFonts w:ascii="Cambria Math"/>
                <w:sz w:val="17"/>
              </w:rPr>
            </w:pPr>
            <w:r>
              <w:rPr>
                <w:rFonts w:ascii="Cambria Math"/>
                <w:position w:val="2"/>
                <w:sz w:val="26"/>
              </w:rPr>
              <w:t>M</w:t>
            </w:r>
            <w:r>
              <w:rPr>
                <w:rFonts w:ascii="Cambria Math"/>
                <w:sz w:val="17"/>
              </w:rPr>
              <w:t>e</w:t>
            </w:r>
          </w:p>
        </w:tc>
        <w:tc>
          <w:tcPr>
            <w:tcW w:w="894" w:type="dxa"/>
            <w:tcBorders>
              <w:right w:val="single" w:sz="6" w:space="0" w:color="000000"/>
            </w:tcBorders>
          </w:tcPr>
          <w:p w:rsidR="00597858" w:rsidRDefault="00934BE4">
            <w:pPr>
              <w:pStyle w:val="TableParagraph"/>
              <w:spacing w:before="136" w:line="304" w:lineRule="exact"/>
              <w:ind w:left="105"/>
              <w:rPr>
                <w:rFonts w:ascii="Cambria Math"/>
                <w:sz w:val="17"/>
              </w:rPr>
            </w:pPr>
            <w:r>
              <w:rPr>
                <w:rFonts w:ascii="Cambria Math"/>
                <w:position w:val="2"/>
                <w:sz w:val="26"/>
              </w:rPr>
              <w:t>M</w:t>
            </w:r>
            <w:r>
              <w:rPr>
                <w:rFonts w:ascii="Cambria Math"/>
                <w:sz w:val="17"/>
              </w:rPr>
              <w:t>W</w:t>
            </w:r>
          </w:p>
        </w:tc>
        <w:tc>
          <w:tcPr>
            <w:tcW w:w="955" w:type="dxa"/>
            <w:tcBorders>
              <w:left w:val="single" w:sz="6" w:space="0" w:color="000000"/>
            </w:tcBorders>
          </w:tcPr>
          <w:p w:rsidR="00597858" w:rsidRDefault="00934BE4">
            <w:pPr>
              <w:pStyle w:val="TableParagraph"/>
              <w:spacing w:before="136" w:line="304" w:lineRule="exact"/>
              <w:ind w:right="314"/>
              <w:jc w:val="right"/>
              <w:rPr>
                <w:rFonts w:ascii="Cambria Math"/>
                <w:sz w:val="17"/>
              </w:rPr>
            </w:pPr>
            <w:r>
              <w:rPr>
                <w:rFonts w:ascii="Cambria Math"/>
                <w:w w:val="95"/>
                <w:position w:val="2"/>
                <w:sz w:val="26"/>
              </w:rPr>
              <w:t>M</w:t>
            </w:r>
            <w:r>
              <w:rPr>
                <w:rFonts w:ascii="Cambria Math"/>
                <w:w w:val="95"/>
                <w:sz w:val="17"/>
              </w:rPr>
              <w:t>e</w:t>
            </w:r>
          </w:p>
        </w:tc>
        <w:tc>
          <w:tcPr>
            <w:tcW w:w="799" w:type="dxa"/>
            <w:tcBorders>
              <w:right w:val="single" w:sz="6" w:space="0" w:color="000000"/>
            </w:tcBorders>
          </w:tcPr>
          <w:p w:rsidR="00597858" w:rsidRDefault="00934BE4">
            <w:pPr>
              <w:pStyle w:val="TableParagraph"/>
              <w:spacing w:before="136" w:line="304" w:lineRule="exact"/>
              <w:ind w:left="109"/>
              <w:rPr>
                <w:rFonts w:ascii="Cambria Math"/>
                <w:sz w:val="17"/>
              </w:rPr>
            </w:pPr>
            <w:r>
              <w:rPr>
                <w:rFonts w:ascii="Cambria Math"/>
                <w:position w:val="2"/>
                <w:sz w:val="26"/>
              </w:rPr>
              <w:t>M</w:t>
            </w:r>
            <w:r>
              <w:rPr>
                <w:rFonts w:ascii="Cambria Math"/>
                <w:sz w:val="17"/>
              </w:rPr>
              <w:t>W</w:t>
            </w:r>
          </w:p>
        </w:tc>
        <w:tc>
          <w:tcPr>
            <w:tcW w:w="891" w:type="dxa"/>
            <w:tcBorders>
              <w:left w:val="single" w:sz="6" w:space="0" w:color="000000"/>
            </w:tcBorders>
          </w:tcPr>
          <w:p w:rsidR="00597858" w:rsidRDefault="00934BE4">
            <w:pPr>
              <w:pStyle w:val="TableParagraph"/>
              <w:spacing w:before="136" w:line="304" w:lineRule="exact"/>
              <w:ind w:left="431"/>
              <w:rPr>
                <w:rFonts w:ascii="Cambria Math"/>
                <w:sz w:val="17"/>
              </w:rPr>
            </w:pPr>
            <w:r>
              <w:rPr>
                <w:rFonts w:ascii="Cambria Math"/>
                <w:position w:val="2"/>
                <w:sz w:val="26"/>
              </w:rPr>
              <w:t>M</w:t>
            </w:r>
            <w:r>
              <w:rPr>
                <w:rFonts w:ascii="Cambria Math"/>
                <w:sz w:val="17"/>
              </w:rPr>
              <w:t>e</w:t>
            </w:r>
          </w:p>
        </w:tc>
        <w:tc>
          <w:tcPr>
            <w:tcW w:w="823" w:type="dxa"/>
            <w:tcBorders>
              <w:right w:val="single" w:sz="6" w:space="0" w:color="000000"/>
            </w:tcBorders>
          </w:tcPr>
          <w:p w:rsidR="00597858" w:rsidRDefault="00934BE4">
            <w:pPr>
              <w:pStyle w:val="TableParagraph"/>
              <w:spacing w:before="136" w:line="304" w:lineRule="exact"/>
              <w:ind w:left="110"/>
              <w:rPr>
                <w:rFonts w:ascii="Cambria Math"/>
                <w:sz w:val="17"/>
              </w:rPr>
            </w:pPr>
            <w:r>
              <w:rPr>
                <w:rFonts w:ascii="Cambria Math"/>
                <w:position w:val="2"/>
                <w:sz w:val="26"/>
              </w:rPr>
              <w:t>M</w:t>
            </w:r>
            <w:r>
              <w:rPr>
                <w:rFonts w:ascii="Cambria Math"/>
                <w:sz w:val="17"/>
              </w:rPr>
              <w:t>W</w:t>
            </w:r>
          </w:p>
        </w:tc>
        <w:tc>
          <w:tcPr>
            <w:tcW w:w="871" w:type="dxa"/>
            <w:tcBorders>
              <w:left w:val="single" w:sz="6" w:space="0" w:color="000000"/>
            </w:tcBorders>
          </w:tcPr>
          <w:p w:rsidR="00597858" w:rsidRDefault="00934BE4">
            <w:pPr>
              <w:pStyle w:val="TableParagraph"/>
              <w:spacing w:before="136" w:line="304" w:lineRule="exact"/>
              <w:ind w:right="154"/>
              <w:jc w:val="right"/>
              <w:rPr>
                <w:rFonts w:ascii="Cambria Math"/>
                <w:sz w:val="17"/>
              </w:rPr>
            </w:pPr>
            <w:r>
              <w:rPr>
                <w:rFonts w:ascii="Cambria Math"/>
                <w:w w:val="95"/>
                <w:position w:val="2"/>
                <w:sz w:val="26"/>
              </w:rPr>
              <w:t>M</w:t>
            </w:r>
            <w:r>
              <w:rPr>
                <w:rFonts w:ascii="Cambria Math"/>
                <w:w w:val="95"/>
                <w:sz w:val="17"/>
              </w:rPr>
              <w:t>e</w:t>
            </w:r>
          </w:p>
        </w:tc>
        <w:tc>
          <w:tcPr>
            <w:tcW w:w="857" w:type="dxa"/>
            <w:tcBorders>
              <w:right w:val="single" w:sz="6" w:space="0" w:color="000000"/>
            </w:tcBorders>
          </w:tcPr>
          <w:p w:rsidR="00597858" w:rsidRDefault="00934BE4">
            <w:pPr>
              <w:pStyle w:val="TableParagraph"/>
              <w:spacing w:before="136" w:line="304" w:lineRule="exact"/>
              <w:ind w:left="106"/>
              <w:rPr>
                <w:rFonts w:ascii="Cambria Math"/>
                <w:sz w:val="17"/>
              </w:rPr>
            </w:pPr>
            <w:r>
              <w:rPr>
                <w:rFonts w:ascii="Cambria Math"/>
                <w:position w:val="2"/>
                <w:sz w:val="26"/>
              </w:rPr>
              <w:t>M</w:t>
            </w:r>
            <w:r>
              <w:rPr>
                <w:rFonts w:ascii="Cambria Math"/>
                <w:sz w:val="17"/>
              </w:rPr>
              <w:t>W</w:t>
            </w:r>
          </w:p>
        </w:tc>
        <w:tc>
          <w:tcPr>
            <w:tcW w:w="834" w:type="dxa"/>
            <w:tcBorders>
              <w:left w:val="single" w:sz="6" w:space="0" w:color="000000"/>
            </w:tcBorders>
          </w:tcPr>
          <w:p w:rsidR="00597858" w:rsidRDefault="00934BE4">
            <w:pPr>
              <w:pStyle w:val="TableParagraph"/>
              <w:spacing w:before="136" w:line="304" w:lineRule="exact"/>
              <w:ind w:left="370"/>
              <w:rPr>
                <w:rFonts w:ascii="Cambria Math"/>
                <w:sz w:val="17"/>
              </w:rPr>
            </w:pPr>
            <w:r>
              <w:rPr>
                <w:rFonts w:ascii="Cambria Math"/>
                <w:position w:val="2"/>
                <w:sz w:val="26"/>
              </w:rPr>
              <w:t>M</w:t>
            </w:r>
            <w:r>
              <w:rPr>
                <w:rFonts w:ascii="Cambria Math"/>
                <w:sz w:val="17"/>
              </w:rPr>
              <w:t>e</w:t>
            </w:r>
          </w:p>
        </w:tc>
      </w:tr>
      <w:tr w:rsidR="00597858">
        <w:trPr>
          <w:trHeight w:val="446"/>
        </w:trPr>
        <w:tc>
          <w:tcPr>
            <w:tcW w:w="1114" w:type="dxa"/>
          </w:tcPr>
          <w:p w:rsidR="00597858" w:rsidRDefault="00934BE4">
            <w:pPr>
              <w:pStyle w:val="TableParagraph"/>
              <w:spacing w:before="136" w:line="289" w:lineRule="exact"/>
              <w:ind w:left="110"/>
              <w:rPr>
                <w:rFonts w:ascii="Cambria Math"/>
                <w:sz w:val="26"/>
              </w:rPr>
            </w:pPr>
            <w:r>
              <w:rPr>
                <w:rFonts w:ascii="Cambria Math"/>
                <w:sz w:val="26"/>
              </w:rPr>
              <w:t>Elu</w:t>
            </w:r>
          </w:p>
        </w:tc>
        <w:tc>
          <w:tcPr>
            <w:tcW w:w="1100" w:type="dxa"/>
            <w:tcBorders>
              <w:right w:val="single" w:sz="12" w:space="0" w:color="000000"/>
            </w:tcBorders>
          </w:tcPr>
          <w:p w:rsidR="00597858" w:rsidRDefault="00934BE4">
            <w:pPr>
              <w:pStyle w:val="TableParagraph"/>
              <w:spacing w:before="141"/>
              <w:ind w:left="105"/>
              <w:rPr>
                <w:rFonts w:ascii="Cambria Math"/>
                <w:sz w:val="20"/>
              </w:rPr>
            </w:pPr>
            <w:r>
              <w:rPr>
                <w:rFonts w:ascii="Cambria Math"/>
                <w:sz w:val="20"/>
              </w:rPr>
              <w:t>334.38</w:t>
            </w:r>
          </w:p>
        </w:tc>
        <w:tc>
          <w:tcPr>
            <w:tcW w:w="1013" w:type="dxa"/>
            <w:tcBorders>
              <w:left w:val="single" w:sz="12" w:space="0" w:color="000000"/>
            </w:tcBorders>
          </w:tcPr>
          <w:p w:rsidR="00597858" w:rsidRDefault="00934BE4">
            <w:pPr>
              <w:pStyle w:val="TableParagraph"/>
              <w:spacing w:before="141"/>
              <w:ind w:left="26"/>
              <w:rPr>
                <w:rFonts w:ascii="Cambria Math"/>
                <w:sz w:val="20"/>
              </w:rPr>
            </w:pPr>
            <w:r>
              <w:rPr>
                <w:rFonts w:ascii="Cambria Math"/>
                <w:sz w:val="20"/>
              </w:rPr>
              <w:t>860.97</w:t>
            </w:r>
          </w:p>
        </w:tc>
        <w:tc>
          <w:tcPr>
            <w:tcW w:w="894" w:type="dxa"/>
            <w:tcBorders>
              <w:right w:val="single" w:sz="6" w:space="0" w:color="000000"/>
            </w:tcBorders>
          </w:tcPr>
          <w:p w:rsidR="00597858" w:rsidRDefault="00934BE4">
            <w:pPr>
              <w:pStyle w:val="TableParagraph"/>
              <w:spacing w:before="141"/>
              <w:ind w:left="105"/>
              <w:rPr>
                <w:rFonts w:ascii="Cambria Math"/>
                <w:sz w:val="20"/>
              </w:rPr>
            </w:pPr>
            <w:r>
              <w:rPr>
                <w:rFonts w:ascii="Cambria Math"/>
                <w:sz w:val="20"/>
              </w:rPr>
              <w:t>789.25</w:t>
            </w:r>
          </w:p>
        </w:tc>
        <w:tc>
          <w:tcPr>
            <w:tcW w:w="955" w:type="dxa"/>
            <w:tcBorders>
              <w:left w:val="single" w:sz="6" w:space="0" w:color="000000"/>
            </w:tcBorders>
          </w:tcPr>
          <w:p w:rsidR="00597858" w:rsidRDefault="00934BE4">
            <w:pPr>
              <w:pStyle w:val="TableParagraph"/>
              <w:spacing w:before="141"/>
              <w:ind w:right="323"/>
              <w:jc w:val="right"/>
              <w:rPr>
                <w:rFonts w:ascii="Cambria Math"/>
                <w:sz w:val="20"/>
              </w:rPr>
            </w:pPr>
            <w:r>
              <w:rPr>
                <w:rFonts w:ascii="Cambria Math"/>
                <w:sz w:val="20"/>
              </w:rPr>
              <w:t>631.40</w:t>
            </w:r>
          </w:p>
        </w:tc>
        <w:tc>
          <w:tcPr>
            <w:tcW w:w="799" w:type="dxa"/>
            <w:tcBorders>
              <w:right w:val="single" w:sz="6" w:space="0" w:color="000000"/>
            </w:tcBorders>
          </w:tcPr>
          <w:p w:rsidR="00597858" w:rsidRDefault="00934BE4">
            <w:pPr>
              <w:pStyle w:val="TableParagraph"/>
              <w:spacing w:before="141"/>
              <w:ind w:left="109"/>
              <w:rPr>
                <w:rFonts w:ascii="Cambria Math"/>
                <w:sz w:val="20"/>
              </w:rPr>
            </w:pPr>
            <w:r>
              <w:rPr>
                <w:rFonts w:ascii="Cambria Math"/>
                <w:sz w:val="20"/>
              </w:rPr>
              <w:t>590.01</w:t>
            </w:r>
          </w:p>
        </w:tc>
        <w:tc>
          <w:tcPr>
            <w:tcW w:w="891" w:type="dxa"/>
            <w:tcBorders>
              <w:left w:val="single" w:sz="6" w:space="0" w:color="000000"/>
            </w:tcBorders>
          </w:tcPr>
          <w:p w:rsidR="00597858" w:rsidRDefault="00934BE4">
            <w:pPr>
              <w:pStyle w:val="TableParagraph"/>
              <w:spacing w:before="141"/>
              <w:ind w:left="32"/>
              <w:rPr>
                <w:rFonts w:ascii="Cambria Math"/>
                <w:sz w:val="20"/>
              </w:rPr>
            </w:pPr>
            <w:r>
              <w:rPr>
                <w:rFonts w:ascii="Cambria Math"/>
                <w:sz w:val="20"/>
              </w:rPr>
              <w:t>590.51</w:t>
            </w:r>
          </w:p>
        </w:tc>
        <w:tc>
          <w:tcPr>
            <w:tcW w:w="823" w:type="dxa"/>
            <w:tcBorders>
              <w:right w:val="single" w:sz="6" w:space="0" w:color="000000"/>
            </w:tcBorders>
          </w:tcPr>
          <w:p w:rsidR="00597858" w:rsidRDefault="00934BE4">
            <w:pPr>
              <w:pStyle w:val="TableParagraph"/>
              <w:spacing w:before="141"/>
              <w:ind w:left="110"/>
              <w:rPr>
                <w:rFonts w:ascii="Cambria Math"/>
                <w:sz w:val="20"/>
              </w:rPr>
            </w:pPr>
            <w:r>
              <w:rPr>
                <w:rFonts w:ascii="Cambria Math"/>
                <w:sz w:val="20"/>
              </w:rPr>
              <w:t>603.65</w:t>
            </w:r>
          </w:p>
        </w:tc>
        <w:tc>
          <w:tcPr>
            <w:tcW w:w="871" w:type="dxa"/>
            <w:tcBorders>
              <w:left w:val="single" w:sz="6" w:space="0" w:color="000000"/>
            </w:tcBorders>
          </w:tcPr>
          <w:p w:rsidR="00597858" w:rsidRDefault="00934BE4">
            <w:pPr>
              <w:pStyle w:val="TableParagraph"/>
              <w:spacing w:before="141"/>
              <w:ind w:left="9"/>
              <w:rPr>
                <w:rFonts w:ascii="Cambria Math"/>
                <w:sz w:val="20"/>
              </w:rPr>
            </w:pPr>
            <w:r>
              <w:rPr>
                <w:rFonts w:ascii="Cambria Math"/>
                <w:sz w:val="20"/>
              </w:rPr>
              <w:t>754.56</w:t>
            </w:r>
          </w:p>
        </w:tc>
        <w:tc>
          <w:tcPr>
            <w:tcW w:w="857" w:type="dxa"/>
            <w:tcBorders>
              <w:right w:val="single" w:sz="6" w:space="0" w:color="000000"/>
            </w:tcBorders>
          </w:tcPr>
          <w:p w:rsidR="00597858" w:rsidRDefault="00934BE4">
            <w:pPr>
              <w:pStyle w:val="TableParagraph"/>
              <w:spacing w:before="140"/>
              <w:ind w:left="106"/>
              <w:rPr>
                <w:rFonts w:ascii="Cambria Math"/>
                <w:sz w:val="18"/>
              </w:rPr>
            </w:pPr>
            <w:r>
              <w:rPr>
                <w:rFonts w:ascii="Cambria Math"/>
                <w:sz w:val="18"/>
              </w:rPr>
              <w:t>605.11</w:t>
            </w:r>
          </w:p>
        </w:tc>
        <w:tc>
          <w:tcPr>
            <w:tcW w:w="834" w:type="dxa"/>
            <w:tcBorders>
              <w:left w:val="single" w:sz="6" w:space="0" w:color="000000"/>
            </w:tcBorders>
          </w:tcPr>
          <w:p w:rsidR="00597858" w:rsidRDefault="00934BE4">
            <w:pPr>
              <w:pStyle w:val="TableParagraph"/>
              <w:spacing w:before="140"/>
              <w:ind w:left="53"/>
              <w:rPr>
                <w:rFonts w:ascii="Cambria Math"/>
                <w:sz w:val="18"/>
              </w:rPr>
            </w:pPr>
            <w:r>
              <w:rPr>
                <w:rFonts w:ascii="Cambria Math"/>
                <w:sz w:val="18"/>
              </w:rPr>
              <w:t>243.24</w:t>
            </w:r>
          </w:p>
        </w:tc>
      </w:tr>
      <w:tr w:rsidR="00597858">
        <w:trPr>
          <w:trHeight w:val="461"/>
        </w:trPr>
        <w:tc>
          <w:tcPr>
            <w:tcW w:w="1114" w:type="dxa"/>
          </w:tcPr>
          <w:p w:rsidR="00597858" w:rsidRDefault="00934BE4">
            <w:pPr>
              <w:pStyle w:val="TableParagraph"/>
              <w:spacing w:before="137" w:line="304" w:lineRule="exact"/>
              <w:ind w:left="110"/>
              <w:rPr>
                <w:rFonts w:ascii="Cambria Math"/>
                <w:sz w:val="26"/>
              </w:rPr>
            </w:pPr>
            <w:r>
              <w:rPr>
                <w:rFonts w:ascii="Cambria Math"/>
                <w:sz w:val="26"/>
              </w:rPr>
              <w:t>Els</w:t>
            </w:r>
          </w:p>
        </w:tc>
        <w:tc>
          <w:tcPr>
            <w:tcW w:w="1100" w:type="dxa"/>
            <w:tcBorders>
              <w:right w:val="single" w:sz="12" w:space="0" w:color="000000"/>
            </w:tcBorders>
          </w:tcPr>
          <w:p w:rsidR="00597858" w:rsidRDefault="00934BE4">
            <w:pPr>
              <w:pStyle w:val="TableParagraph"/>
              <w:spacing w:before="140"/>
              <w:ind w:left="105"/>
              <w:rPr>
                <w:rFonts w:ascii="Cambria Math"/>
                <w:sz w:val="18"/>
              </w:rPr>
            </w:pPr>
            <w:r>
              <w:rPr>
                <w:rFonts w:ascii="Cambria Math"/>
                <w:sz w:val="18"/>
              </w:rPr>
              <w:t>249.11</w:t>
            </w:r>
          </w:p>
        </w:tc>
        <w:tc>
          <w:tcPr>
            <w:tcW w:w="1013" w:type="dxa"/>
            <w:tcBorders>
              <w:left w:val="single" w:sz="12" w:space="0" w:color="000000"/>
            </w:tcBorders>
          </w:tcPr>
          <w:p w:rsidR="00597858" w:rsidRDefault="00934BE4">
            <w:pPr>
              <w:pStyle w:val="TableParagraph"/>
              <w:spacing w:before="140"/>
              <w:ind w:left="80"/>
              <w:rPr>
                <w:rFonts w:ascii="Cambria Math"/>
                <w:sz w:val="18"/>
              </w:rPr>
            </w:pPr>
            <w:r>
              <w:rPr>
                <w:rFonts w:ascii="Cambria Math"/>
                <w:sz w:val="18"/>
              </w:rPr>
              <w:t>622.79</w:t>
            </w:r>
          </w:p>
        </w:tc>
        <w:tc>
          <w:tcPr>
            <w:tcW w:w="894" w:type="dxa"/>
            <w:tcBorders>
              <w:right w:val="single" w:sz="6" w:space="0" w:color="000000"/>
            </w:tcBorders>
          </w:tcPr>
          <w:p w:rsidR="00597858" w:rsidRDefault="00934BE4">
            <w:pPr>
              <w:pStyle w:val="TableParagraph"/>
              <w:spacing w:before="141"/>
              <w:ind w:left="105"/>
              <w:rPr>
                <w:rFonts w:ascii="Cambria Math"/>
                <w:sz w:val="20"/>
              </w:rPr>
            </w:pPr>
            <w:r>
              <w:rPr>
                <w:rFonts w:ascii="Cambria Math"/>
                <w:sz w:val="20"/>
              </w:rPr>
              <w:t>570.92</w:t>
            </w:r>
          </w:p>
        </w:tc>
        <w:tc>
          <w:tcPr>
            <w:tcW w:w="955" w:type="dxa"/>
            <w:tcBorders>
              <w:left w:val="single" w:sz="6" w:space="0" w:color="000000"/>
            </w:tcBorders>
          </w:tcPr>
          <w:p w:rsidR="00597858" w:rsidRDefault="00934BE4">
            <w:pPr>
              <w:pStyle w:val="TableParagraph"/>
              <w:spacing w:before="141"/>
              <w:ind w:right="323"/>
              <w:jc w:val="right"/>
              <w:rPr>
                <w:rFonts w:ascii="Cambria Math"/>
                <w:sz w:val="20"/>
              </w:rPr>
            </w:pPr>
            <w:r>
              <w:rPr>
                <w:rFonts w:ascii="Cambria Math"/>
                <w:sz w:val="20"/>
              </w:rPr>
              <w:t>456.73</w:t>
            </w:r>
          </w:p>
        </w:tc>
        <w:tc>
          <w:tcPr>
            <w:tcW w:w="799" w:type="dxa"/>
            <w:tcBorders>
              <w:right w:val="single" w:sz="6" w:space="0" w:color="000000"/>
            </w:tcBorders>
          </w:tcPr>
          <w:p w:rsidR="00597858" w:rsidRDefault="00934BE4">
            <w:pPr>
              <w:pStyle w:val="TableParagraph"/>
              <w:spacing w:before="140"/>
              <w:ind w:left="109"/>
              <w:rPr>
                <w:rFonts w:ascii="Cambria Math"/>
                <w:sz w:val="18"/>
              </w:rPr>
            </w:pPr>
            <w:r>
              <w:rPr>
                <w:rFonts w:ascii="Cambria Math"/>
                <w:sz w:val="18"/>
              </w:rPr>
              <w:t>426.79</w:t>
            </w:r>
          </w:p>
        </w:tc>
        <w:tc>
          <w:tcPr>
            <w:tcW w:w="891" w:type="dxa"/>
            <w:tcBorders>
              <w:left w:val="single" w:sz="6" w:space="0" w:color="000000"/>
            </w:tcBorders>
          </w:tcPr>
          <w:p w:rsidR="00597858" w:rsidRDefault="00934BE4">
            <w:pPr>
              <w:pStyle w:val="TableParagraph"/>
              <w:spacing w:before="140"/>
              <w:ind w:left="38"/>
              <w:rPr>
                <w:rFonts w:ascii="Cambria Math"/>
                <w:sz w:val="18"/>
              </w:rPr>
            </w:pPr>
            <w:r>
              <w:rPr>
                <w:rFonts w:ascii="Cambria Math"/>
                <w:sz w:val="18"/>
              </w:rPr>
              <w:t>426.79</w:t>
            </w:r>
          </w:p>
        </w:tc>
        <w:tc>
          <w:tcPr>
            <w:tcW w:w="823" w:type="dxa"/>
            <w:tcBorders>
              <w:right w:val="single" w:sz="6" w:space="0" w:color="000000"/>
            </w:tcBorders>
          </w:tcPr>
          <w:p w:rsidR="00597858" w:rsidRDefault="00934BE4">
            <w:pPr>
              <w:pStyle w:val="TableParagraph"/>
              <w:spacing w:before="141"/>
              <w:ind w:left="110"/>
              <w:rPr>
                <w:rFonts w:ascii="Cambria Math"/>
                <w:sz w:val="20"/>
              </w:rPr>
            </w:pPr>
            <w:r>
              <w:rPr>
                <w:rFonts w:ascii="Cambria Math"/>
                <w:sz w:val="20"/>
              </w:rPr>
              <w:t>436.66</w:t>
            </w:r>
          </w:p>
        </w:tc>
        <w:tc>
          <w:tcPr>
            <w:tcW w:w="871" w:type="dxa"/>
            <w:tcBorders>
              <w:left w:val="single" w:sz="6" w:space="0" w:color="000000"/>
            </w:tcBorders>
          </w:tcPr>
          <w:p w:rsidR="00597858" w:rsidRDefault="00934BE4">
            <w:pPr>
              <w:pStyle w:val="TableParagraph"/>
              <w:spacing w:before="141"/>
              <w:ind w:right="164"/>
              <w:jc w:val="right"/>
              <w:rPr>
                <w:rFonts w:ascii="Cambria Math"/>
                <w:sz w:val="20"/>
              </w:rPr>
            </w:pPr>
            <w:r>
              <w:rPr>
                <w:rFonts w:ascii="Cambria Math"/>
                <w:sz w:val="20"/>
              </w:rPr>
              <w:t>545.83</w:t>
            </w:r>
          </w:p>
        </w:tc>
        <w:tc>
          <w:tcPr>
            <w:tcW w:w="857" w:type="dxa"/>
            <w:tcBorders>
              <w:right w:val="single" w:sz="6" w:space="0" w:color="000000"/>
            </w:tcBorders>
          </w:tcPr>
          <w:p w:rsidR="00597858" w:rsidRDefault="00934BE4">
            <w:pPr>
              <w:pStyle w:val="TableParagraph"/>
              <w:spacing w:before="141"/>
              <w:ind w:left="106"/>
              <w:rPr>
                <w:rFonts w:ascii="Cambria Math"/>
                <w:sz w:val="20"/>
              </w:rPr>
            </w:pPr>
            <w:r>
              <w:rPr>
                <w:rFonts w:ascii="Cambria Math"/>
                <w:sz w:val="20"/>
              </w:rPr>
              <w:t>439.92</w:t>
            </w:r>
          </w:p>
        </w:tc>
        <w:tc>
          <w:tcPr>
            <w:tcW w:w="834" w:type="dxa"/>
            <w:tcBorders>
              <w:left w:val="single" w:sz="6" w:space="0" w:color="000000"/>
            </w:tcBorders>
          </w:tcPr>
          <w:p w:rsidR="00597858" w:rsidRDefault="00934BE4">
            <w:pPr>
              <w:pStyle w:val="TableParagraph"/>
              <w:spacing w:before="141"/>
              <w:ind w:left="57"/>
              <w:rPr>
                <w:rFonts w:ascii="Cambria Math"/>
                <w:sz w:val="20"/>
              </w:rPr>
            </w:pPr>
            <w:r>
              <w:rPr>
                <w:rFonts w:ascii="Cambria Math"/>
                <w:sz w:val="20"/>
              </w:rPr>
              <w:t>175.97</w:t>
            </w:r>
          </w:p>
        </w:tc>
      </w:tr>
    </w:tbl>
    <w:p w:rsidR="00597858" w:rsidRDefault="00934BE4">
      <w:pPr>
        <w:spacing w:before="2"/>
        <w:ind w:left="3320"/>
        <w:rPr>
          <w:rFonts w:ascii="Cambria Math"/>
        </w:rPr>
      </w:pPr>
      <w:r>
        <w:rPr>
          <w:rFonts w:ascii="Cambria Math"/>
        </w:rPr>
        <w:t>Tableau .IV.7. DE Moment en appuis</w:t>
      </w: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2B2351">
      <w:pPr>
        <w:pStyle w:val="Corpsdetexte"/>
        <w:spacing w:before="10"/>
        <w:rPr>
          <w:rFonts w:ascii="Cambria Math"/>
          <w:sz w:val="29"/>
        </w:rPr>
      </w:pPr>
      <w:r w:rsidRPr="002B2351">
        <w:pict>
          <v:group id="_x0000_s2303" style="position:absolute;margin-left:52.55pt;margin-top:19.45pt;width:490.3pt;height:4.45pt;z-index:-250856448;mso-wrap-distance-left:0;mso-wrap-distance-right:0;mso-position-horizontal-relative:page" coordorigin="1051,389" coordsize="9806,89">
            <v:line id="_x0000_s2305" style="position:absolute" from="1051,471" to="10857,471" strokecolor="#602221" strokeweight=".7pt"/>
            <v:line id="_x0000_s2304" style="position:absolute" from="1051,419" to="10857,419" strokecolor="#602221" strokeweight="3pt"/>
            <w10:wrap type="topAndBottom" anchorx="page"/>
          </v:group>
        </w:pict>
      </w:r>
    </w:p>
    <w:p w:rsidR="00597858" w:rsidRDefault="00597858">
      <w:pPr>
        <w:pStyle w:val="Corpsdetexte"/>
        <w:rPr>
          <w:rFonts w:ascii="Cambria Math"/>
          <w:sz w:val="20"/>
        </w:rPr>
      </w:pPr>
    </w:p>
    <w:p w:rsidR="00597858" w:rsidRDefault="00597858">
      <w:pPr>
        <w:pStyle w:val="Corpsdetexte"/>
        <w:spacing w:before="3"/>
        <w:rPr>
          <w:rFonts w:ascii="Cambria Math"/>
          <w:sz w:val="26"/>
        </w:rPr>
      </w:pPr>
    </w:p>
    <w:p w:rsidR="00597858" w:rsidRDefault="00934BE4">
      <w:pPr>
        <w:pStyle w:val="Heading6"/>
        <w:ind w:right="98"/>
        <w:jc w:val="right"/>
        <w:rPr>
          <w:rFonts w:ascii="Arial"/>
        </w:rPr>
      </w:pPr>
      <w:r>
        <w:rPr>
          <w:rFonts w:ascii="Arial"/>
        </w:rPr>
        <w:t>93</w:t>
      </w:r>
    </w:p>
    <w:p w:rsidR="00597858" w:rsidRDefault="00597858">
      <w:pPr>
        <w:jc w:val="right"/>
        <w:sectPr w:rsidR="00597858" w:rsidSect="00EE327E">
          <w:pgSz w:w="11910" w:h="16840"/>
          <w:pgMar w:top="680" w:right="200" w:bottom="0" w:left="540" w:header="720" w:footer="720" w:gutter="0"/>
          <w:cols w:space="720"/>
        </w:sectPr>
      </w:pPr>
    </w:p>
    <w:p w:rsidR="00597858" w:rsidRDefault="002B2351">
      <w:pPr>
        <w:spacing w:before="89"/>
        <w:ind w:right="888"/>
        <w:jc w:val="right"/>
        <w:rPr>
          <w:b/>
        </w:rPr>
      </w:pPr>
      <w:r w:rsidRPr="002B2351">
        <w:lastRenderedPageBreak/>
        <w:pict>
          <v:group id="_x0000_s2300" style="position:absolute;left:0;text-align:left;margin-left:47.5pt;margin-top:20.35pt;width:499.7pt;height:.55pt;z-index:-250853376;mso-wrap-distance-left:0;mso-wrap-distance-right:0;mso-position-horizontal-relative:page" coordorigin="950,407" coordsize="9994,11">
            <v:line id="_x0000_s2302" style="position:absolute" from="950,413" to="3959,413" strokecolor="#923634" strokeweight=".5pt"/>
            <v:line id="_x0000_s2301" style="position:absolute" from="3944,412" to="10944,412" strokeweight=".5pt"/>
            <w10:wrap type="topAndBottom" anchorx="page"/>
          </v:group>
        </w:pict>
      </w:r>
      <w:r w:rsidRPr="002B2351">
        <w:pict>
          <v:group id="_x0000_s2145" style="position:absolute;left:0;text-align:left;margin-left:24pt;margin-top:24pt;width:547.7pt;height:794.2pt;z-index:-275646464;mso-position-horizontal-relative:page;mso-position-vertical-relative:page" coordorigin="480,480" coordsize="10954,15884">
            <v:shape id="_x0000_s2299" style="position:absolute;left:480;top:480;width:10954;height:15884" coordorigin="480,480" coordsize="10954,15884" path="m11434,480r-4,l11362,481r-1,l11358,483r-6,1l11326,491r-10,1l11305,495r-11,2l11279,500r,135l11279,1100r,14644l11279,16206r-465,l1100,16206r-466,l634,15744r,-14644l634,635r466,l10814,635r465,l11279,500r-5,1l11265,502r-13,1l11248,503r-1,-1l11209,481r-86,26l11114,505r-1,-1l11105,502r-22,-9l11074,490r-8,-3l11063,485r-55,19l10967,485r-66,27l10892,499r-12,-18l10849,499r-35,-15l10814,480r-321,41l10464,505r-38,-20l10163,505,9959,485r-214,41l9719,522,9493,486r-136,36l9279,508r-223,24l9048,530r-15,-3l8871,486r-116,41l8726,522r-51,-9l8512,486r-156,27l8283,501r-82,-13l8065,501,7861,483r-185,39l7375,488r-213,39l7125,526r-37,-1l6999,522r-265,-7l6637,494,6472,484r-165,38l6301,521r-7,-1l6273,516,6103,484r-272,32l5656,500r-88,20l5442,500r-68,-10l5238,500,4985,488r-29,33l4626,487r-175,18l4130,511r-155,14l3903,504r-74,-20l3596,504,3334,486r-68,40l3230,522,2916,492r-48,30l2857,520,2683,491r-213,29l2266,489r-137,41l2096,525,1877,486r-136,39l1727,523,1459,488r-146,35l1100,485r,-1l1064,499r-30,-18l1013,512r-10,-4l996,505,948,485r-43,20l851,485r-3,2l840,490r-10,4l819,498r-11,4l799,505r-6,2l791,508r-14,-4l705,481r-38,22l665,503r-3,1l656,503r-8,-1l630,499r-10,-1l609,495r-11,-2l588,491r-19,-5l562,484r-6,-1l552,481r-69,-1l480,480r6,7l499,516r-19,30l511,567r-27,66l504,675r-20,54l486,732r3,8l493,750r4,11l501,771r3,10l506,786r1,2l480,875r21,37l502,913r1,4l502,923r-1,7l500,939r-2,10l494,971r-2,11l490,992r-2,10l486,1011r-2,7l482,1024r-1,3l480,1028r25,46l480,1100r38,497l482,1700r21,395l482,2403r42,322l483,3106r36,190l505,3428r25,337l483,4043r41,161l483,4585r28,234l484,5039r14,219l480,5566r39,278l485,6298r39,322l513,7265r-22,146l481,7645r39,250l481,8217r33,395l497,8876r20,146l486,9300r11,205l484,9900r34,45l484,10428r19,264l509,11175r13,234l481,11643r20,337l483,12375r40,103l490,13005r30,74l488,13356r30,323l486,13986r42,205l483,14572r39,205l484,15202r36,219l482,15744r1,l505,15769r-25,46l481,15816r1,3l484,15825r2,7l488,15840r2,11l492,15861r2,11l498,15893r2,10l501,15912r1,8l503,15925r-1,4l501,15930r-21,38l507,16055r-1,2l504,16063r-7,20l493,16094r-4,10l486,16111r-2,4l504,16168r-20,43l511,16277r-31,20l498,16328r-12,29l480,16363r3,l552,16362r,l556,16361r6,-2l569,16357r8,-2l588,16353r10,-3l609,16348r11,-2l630,16344r9,-1l648,16342r8,-2l662,16340r3,l667,16341r38,21l777,16340r14,-5l793,16336r6,2l808,16342r11,3l830,16349r10,5l848,16356r3,2l905,16338r43,20l995,16338r7,-3l1013,16331r21,31l1064,16344r36,15l1100,16361r281,-38l1459,16361r253,-21l1916,16361r104,-21l2105,16323r24,-5l2392,16361r126,-39l2605,16337r129,-15l2771,16318r58,-7l3004,16361r126,-44l3373,16360r155,-28l3684,16359r136,-15l4024,16363r84,-19l4167,16332r41,-10l4510,16357r187,-35l4723,16318r427,12l5248,16353r165,9l5578,16322r214,40l6064,16328r184,17l6323,16328r13,-3l6530,16357r136,-12l6919,16358r10,-13l6946,16325r2,-2l7278,16359r175,-19l7774,16333r110,-10l7894,16322r35,-3l8084,16362r224,-21l8570,16360r36,-19l8647,16319r1,-1l8988,16353r48,-31l9230,16355r214,-31l9648,16357r95,-33l9750,16322r11,-4l9762,16318r3,-1l9775,16313r262,48l10173,16319r281,40l10600,16320r214,41l10814,16359r35,-15l10880,16362r12,-18l10901,16331r66,27l11008,16338r55,20l11066,16356r8,-2l11083,16349r12,-4l11105,16342r8,-4l11114,16338r7,-2l11123,16335r86,27l11247,16341r1,-1l11252,16340r5,l11265,16342r9,1l11283,16344r11,2l11305,16348r11,2l11336,16355r9,2l11352,16359r6,2l11361,16362r1,l11430,16363r4,l11427,16356r-12,-28l11434,16297r-32,-20l11429,16211r-19,-43l11429,16115r-2,-4l11425,16104r-13,-32l11409,16063r-2,-6l11407,16055r27,-87l11412,15929r-1,-4l11412,15920r,-8l11413,15903r2,-10l11417,15883r2,-11l11422,15861r2,-10l11426,15840r2,-8l11430,15825r2,-6l11433,15816r1,-1l11408,15769r22,-25l11434,15744r-40,-484l11432,15157r-21,-396l11432,14454r-43,-323l11431,13750r-37,-205l11409,13428r-26,-337l11431,12812r-42,-176l11431,12270r-28,-235l11429,11800r-14,-205l11434,11287r-40,-278l11428,10554r-39,-322l11401,9587r22,-147l11432,9191r-39,-249l11432,8634r-32,-396l11417,7975r-21,-132l11427,7549r-10,-205l11429,6963r-35,-44l11430,6420r-19,-263l11405,5673r-14,-235l11433,5219r-21,-352l11430,4471r-40,-103l11424,3840r-31,-72l11426,3489r-30,-322l11428,2858r-43,-205l11431,2272r-40,-205l11429,1642r-37,-220l11432,1100r-2,l11408,1074r26,-46l11433,1027r-1,-3l11430,1018r-2,-7l11426,1002r-2,-10l11422,982r-3,-11l11417,960r-2,-11l11413,940r-1,-9l11412,924r-1,-6l11412,914r,-1l11434,875r-27,-86l11407,787r2,-6l11412,771r5,-11l11421,750r4,-10l11427,732r2,-3l11410,675r19,-42l11402,567r32,-21l11415,516r12,-29l11434,480e" fillcolor="black" stroked="f">
              <v:path arrowok="t"/>
            </v:shape>
            <v:shape id="_x0000_s2298" style="position:absolute;left:1151;top:2812;width:452;height:180" coordorigin="1151,2812" coordsize="452,180" path="m1377,2812r226,180l1151,2992r226,-180xe" filled="f" strokeweight="1.5pt">
              <v:path arrowok="t"/>
            </v:shape>
            <v:shape id="_x0000_s2297" style="position:absolute;left:1377;top:2241;width:8496;height:1075" coordorigin="1377,2241" coordsize="8496,1075" o:spt="100" adj="0,,0" path="m1377,2811r8496,m1475,2241r28,85l1531,2410r28,83l1588,2574r30,78l1649,2728r32,72l1714,2868r35,63l1786,2989r38,51l1882,3104r61,59l2008,3214r68,43l2144,3289r70,20l2282,3315r67,-8l2402,3286r56,-35l2514,3206r57,-55l2627,3090r55,-65l2735,2959r50,-66l2831,2831r42,-57l2925,2698r46,-76l3010,2545r36,-76l3077,2393r30,-76l3135,2241t,l3163,2326r28,84l3219,2493r29,81l3278,2652r31,76l3341,2800r33,68l3409,2931r37,58l3484,3040r58,64l3603,3163r65,51l3736,3257r68,32l3874,3309r68,6l4009,3307r53,-21l4118,3251r56,-45l4231,3151r56,-61l4342,3025r53,-66l4445,2893r46,-62l4533,2774r52,-76l4631,2622r39,-77l4706,2469r31,-76l4767,2317r28,-76m4795,2241r28,85l4851,2410r28,83l4908,2574r30,78l4969,2728r32,72l5034,2868r35,63l5106,2989r38,51l5202,3104r61,59l5328,3214r68,43l5464,3289r70,20l5602,3315r67,-8l5722,3286r56,-35l5834,3206r57,-55l5947,3090r55,-65l6055,2959r50,-66l6151,2831r42,-57l6245,2698r46,-76l6330,2545r36,-76l6397,2393r30,-76l6455,2241t,l6483,2326r28,84l6539,2493r29,81l6598,2652r31,76l6661,2800r33,68l6729,2931r37,58l6804,3040r58,64l6923,3163r65,51l7056,3257r68,32l7194,3309r68,6l7329,3307r53,-21l7438,3251r56,-45l7551,3151r56,-61l7662,3025r53,-66l7765,2893r46,-62l7853,2774r52,-76l7951,2622r39,-77l8026,2469r31,-76l8087,2317r28,-76m8115,2241r28,85l8171,2410r28,83l8228,2574r30,78l8289,2728r32,72l8354,2868r35,63l8426,2989r39,51l8522,3104r61,59l8649,3214r67,43l8785,3289r69,20l8922,3315r67,-8l9043,3286r55,-35l9155,3206r57,-55l9268,3090r55,-65l9376,2959r50,-66l9472,2831r42,-57l9566,2698r46,-76l9651,2545r36,-76l9718,2393r30,-76l9776,2241e" filled="f" strokeweight="1.5pt">
              <v:stroke joinstyle="round"/>
              <v:formulas/>
              <v:path arrowok="t" o:connecttype="segments"/>
            </v:shape>
            <v:shape id="_x0000_s2296" style="position:absolute;left:2940;top:2811;width:390;height:180" coordorigin="2940,2811" coordsize="390,180" path="m3135,2811r-195,180l3330,2991,3135,2811xe" stroked="f">
              <v:path arrowok="t"/>
            </v:shape>
            <v:shape id="_x0000_s2295" style="position:absolute;left:2940;top:2811;width:390;height:180" coordorigin="2940,2811" coordsize="390,180" path="m3135,2811r195,180l2940,2991r195,-180xe" filled="f" strokeweight="1.5pt">
              <v:path arrowok="t"/>
            </v:shape>
            <v:shape id="_x0000_s2294" style="position:absolute;left:4600;top:2811;width:390;height:180" coordorigin="4600,2811" coordsize="390,180" path="m4795,2811r-195,180l4990,2991,4795,2811xe" stroked="f">
              <v:path arrowok="t"/>
            </v:shape>
            <v:shape id="_x0000_s2293" style="position:absolute;left:4600;top:2811;width:390;height:180" coordorigin="4600,2811" coordsize="390,180" path="m4795,2811r195,180l4600,2991r195,-180xe" filled="f" strokeweight="1.5pt">
              <v:path arrowok="t"/>
            </v:shape>
            <v:shape id="_x0000_s2292" style="position:absolute;left:6260;top:2811;width:391;height:180" coordorigin="6260,2811" coordsize="391,180" path="m6455,2811r-195,180l6651,2991,6455,2811xe" stroked="f">
              <v:path arrowok="t"/>
            </v:shape>
            <v:shape id="_x0000_s2291" style="position:absolute;left:6260;top:2811;width:391;height:180" coordorigin="6260,2811" coordsize="391,180" path="m6455,2811r196,180l6260,2991r195,-180xe" filled="f" strokeweight="1.5pt">
              <v:path arrowok="t"/>
            </v:shape>
            <v:shape id="_x0000_s2290" style="position:absolute;left:7920;top:2811;width:391;height:180" coordorigin="7920,2811" coordsize="391,180" path="m8115,2811r-195,180l8311,2991,8115,2811xe" stroked="f">
              <v:path arrowok="t"/>
            </v:shape>
            <v:shape id="_x0000_s2289" style="position:absolute;left:7920;top:2811;width:391;height:180" coordorigin="7920,2811" coordsize="391,180" path="m8115,2811r196,180l7920,2991r195,-180xe" filled="f" strokeweight="1.5pt">
              <v:path arrowok="t"/>
            </v:shape>
            <v:shape id="_x0000_s2288" style="position:absolute;left:9580;top:2811;width:391;height:180" coordorigin="9580,2811" coordsize="391,180" path="m9775,2811r-195,180l9971,2991,9775,2811xe" stroked="f">
              <v:path arrowok="t"/>
            </v:shape>
            <v:shape id="_x0000_s2287" style="position:absolute;left:9580;top:2811;width:391;height:180" coordorigin="9580,2811" coordsize="391,180" path="m9775,2811r196,180l9580,2991r195,-180xe" filled="f" strokeweight="1.5pt">
              <v:path arrowok="t"/>
            </v:shape>
            <v:shape id="_x0000_s2286" style="position:absolute;left:1151;top:2812;width:452;height:180" coordorigin="1151,2812" coordsize="452,180" path="m1377,2812r-226,180l1603,2992,1377,2812xe" stroked="f">
              <v:path arrowok="t"/>
            </v:shape>
            <v:shape id="_x0000_s2285" style="position:absolute;left:1151;top:2812;width:452;height:180" coordorigin="1151,2812" coordsize="452,180" path="m1377,2812r226,180l1151,2992r226,-180xe" filled="f" strokeweight="1.5pt">
              <v:path arrowok="t"/>
            </v:shape>
            <v:shape id="_x0000_s2284" style="position:absolute;left:1377;top:2241;width:8496;height:1075" coordorigin="1377,2241" coordsize="8496,1075" o:spt="100" adj="0,,0" path="m1377,2811r8496,m1475,2241r28,85l1531,2410r28,83l1588,2574r30,78l1649,2728r32,72l1714,2868r35,63l1786,2989r38,51l1882,3104r61,59l2008,3214r68,43l2144,3289r70,20l2282,3315r67,-8l2402,3286r56,-35l2514,3206r57,-55l2627,3090r55,-65l2735,2959r50,-66l2831,2831r42,-57l2925,2698r46,-76l3010,2545r36,-76l3077,2393r30,-76l3135,2241t,l3163,2326r28,84l3219,2493r29,81l3278,2652r31,76l3341,2800r33,68l3409,2931r37,58l3484,3040r58,64l3603,3163r65,51l3736,3257r68,32l3874,3309r68,6l4009,3307r53,-21l4118,3251r56,-45l4231,3151r56,-61l4342,3025r53,-66l4445,2893r46,-62l4533,2774r52,-76l4631,2622r39,-77l4706,2469r31,-76l4767,2317r28,-76m4795,2241r28,85l4851,2410r28,83l4908,2574r30,78l4969,2728r32,72l5034,2868r35,63l5106,2989r38,51l5202,3104r61,59l5328,3214r68,43l5464,3289r70,20l5602,3315r67,-8l5722,3286r56,-35l5834,3206r57,-55l5947,3090r55,-65l6055,2959r50,-66l6151,2831r42,-57l6245,2698r46,-76l6330,2545r36,-76l6397,2393r30,-76l6455,2241t,l6483,2326r28,84l6539,2493r29,81l6598,2652r31,76l6661,2800r33,68l6729,2931r37,58l6804,3040r58,64l6923,3163r65,51l7056,3257r68,32l7194,3309r68,6l7329,3307r53,-21l7438,3251r56,-45l7551,3151r56,-61l7662,3025r53,-66l7765,2893r46,-62l7853,2774r52,-76l7951,2622r39,-77l8026,2469r31,-76l8087,2317r28,-76m8115,2241r28,85l8171,2410r28,83l8228,2574r30,78l8289,2728r32,72l8354,2868r35,63l8426,2989r39,51l8522,3104r61,59l8649,3214r67,43l8785,3289r69,20l8922,3315r67,-8l9043,3286r55,-35l9155,3206r57,-55l9268,3090r55,-65l9376,2959r50,-66l9472,2831r42,-57l9566,2698r46,-76l9651,2545r36,-76l9718,2393r30,-76l9776,2241e" filled="f" strokeweight="1.5pt">
              <v:stroke joinstyle="round"/>
              <v:formulas/>
              <v:path arrowok="t" o:connecttype="segments"/>
            </v:shape>
            <v:shape id="_x0000_s2283" style="position:absolute;left:2940;top:2811;width:390;height:180" coordorigin="2940,2811" coordsize="390,180" path="m3135,2811r-195,180l3330,2991,3135,2811xe" stroked="f">
              <v:path arrowok="t"/>
            </v:shape>
            <v:shape id="_x0000_s2282" style="position:absolute;left:2940;top:2811;width:390;height:180" coordorigin="2940,2811" coordsize="390,180" path="m3135,2811r195,180l2940,2991r195,-180xe" filled="f" strokeweight="1.5pt">
              <v:path arrowok="t"/>
            </v:shape>
            <v:shape id="_x0000_s2281" style="position:absolute;left:4600;top:2811;width:390;height:180" coordorigin="4600,2811" coordsize="390,180" path="m4795,2811r-195,180l4990,2991,4795,2811xe" stroked="f">
              <v:path arrowok="t"/>
            </v:shape>
            <v:shape id="_x0000_s2280" style="position:absolute;left:4600;top:2811;width:390;height:180" coordorigin="4600,2811" coordsize="390,180" path="m4795,2811r195,180l4600,2991r195,-180xe" filled="f" strokeweight="1.5pt">
              <v:path arrowok="t"/>
            </v:shape>
            <v:shape id="_x0000_s2279" style="position:absolute;left:6260;top:2811;width:391;height:180" coordorigin="6260,2811" coordsize="391,180" path="m6455,2811r-195,180l6651,2991,6455,2811xe" stroked="f">
              <v:path arrowok="t"/>
            </v:shape>
            <v:shape id="_x0000_s2278" style="position:absolute;left:6260;top:2811;width:391;height:180" coordorigin="6260,2811" coordsize="391,180" path="m6455,2811r196,180l6260,2991r195,-180xe" filled="f" strokeweight="1.5pt">
              <v:path arrowok="t"/>
            </v:shape>
            <v:shape id="_x0000_s2277" style="position:absolute;left:7920;top:2811;width:391;height:180" coordorigin="7920,2811" coordsize="391,180" path="m8115,2811r-195,180l8311,2991,8115,2811xe" stroked="f">
              <v:path arrowok="t"/>
            </v:shape>
            <v:shape id="_x0000_s2276" style="position:absolute;left:7920;top:2811;width:391;height:180" coordorigin="7920,2811" coordsize="391,180" path="m8115,2811r196,180l7920,2991r195,-180xe" filled="f" strokeweight="1.5pt">
              <v:path arrowok="t"/>
            </v:shape>
            <v:shape id="_x0000_s2275" style="position:absolute;left:9580;top:2811;width:391;height:180" coordorigin="9580,2811" coordsize="391,180" path="m9775,2811r-195,180l9971,2991,9775,2811xe" stroked="f">
              <v:path arrowok="t"/>
            </v:shape>
            <v:shape id="_x0000_s2274" style="position:absolute;left:9580;top:2811;width:391;height:180" coordorigin="9580,2811" coordsize="391,180" path="m9775,2811r196,180l9580,2991r195,-180xe" filled="f" strokeweight="1.5pt">
              <v:path arrowok="t"/>
            </v:shape>
            <v:shape id="_x0000_s2273" style="position:absolute;left:1151;top:2812;width:452;height:180" coordorigin="1151,2812" coordsize="452,180" path="m1377,2812r-226,180l1603,2992,1377,2812xe" stroked="f">
              <v:path arrowok="t"/>
            </v:shape>
            <v:shape id="_x0000_s2272" style="position:absolute;left:1151;top:2812;width:452;height:180" coordorigin="1151,2812" coordsize="452,180" path="m1377,2812r226,180l1151,2992r226,-180xe" filled="f" strokeweight="1.5pt">
              <v:path arrowok="t"/>
            </v:shape>
            <v:shape id="_x0000_s2271" style="position:absolute;left:1377;top:2241;width:8496;height:1075" coordorigin="1377,2241" coordsize="8496,1075" o:spt="100" adj="0,,0" path="m1377,2811r8496,m1475,2241r28,85l1531,2410r28,83l1588,2574r30,78l1649,2728r32,72l1714,2868r35,63l1786,2989r38,51l1882,3104r61,59l2008,3214r68,43l2144,3289r70,20l2282,3315r67,-8l2402,3286r56,-35l2514,3206r57,-55l2627,3090r55,-65l2735,2959r50,-66l2831,2831r42,-57l2925,2698r46,-76l3010,2545r36,-76l3077,2393r30,-76l3135,2241t,l3163,2326r28,84l3219,2493r29,81l3278,2652r31,76l3341,2800r33,68l3409,2931r37,58l3484,3040r58,64l3603,3163r65,51l3736,3257r68,32l3874,3309r68,6l4009,3307r53,-21l4118,3251r56,-45l4231,3151r56,-61l4342,3025r53,-66l4445,2893r46,-62l4533,2774r52,-76l4631,2622r39,-77l4706,2469r31,-76l4767,2317r28,-76m4795,2241r28,85l4851,2410r28,83l4908,2574r30,78l4969,2728r32,72l5034,2868r35,63l5106,2989r38,51l5202,3104r61,59l5328,3214r68,43l5464,3289r70,20l5602,3315r67,-8l5722,3286r56,-35l5834,3206r57,-55l5947,3090r55,-65l6055,2959r50,-66l6151,2831r42,-57l6245,2698r46,-76l6330,2545r36,-76l6397,2393r30,-76l6455,2241t,l6483,2326r28,84l6539,2493r29,81l6598,2652r31,76l6661,2800r33,68l6729,2931r37,58l6804,3040r58,64l6923,3163r65,51l7056,3257r68,32l7194,3309r68,6l7329,3307r53,-21l7438,3251r56,-45l7551,3151r56,-61l7662,3025r53,-66l7765,2893r46,-62l7853,2774r52,-76l7951,2622r39,-77l8026,2469r31,-76l8087,2317r28,-76m8115,2241r28,85l8171,2410r28,83l8228,2574r30,78l8289,2728r32,72l8354,2868r35,63l8426,2989r39,51l8522,3104r61,59l8649,3214r67,43l8785,3289r69,20l8922,3315r67,-8l9043,3286r55,-35l9155,3206r57,-55l9268,3090r55,-65l9376,2959r50,-66l9472,2831r42,-57l9566,2698r46,-76l9651,2545r36,-76l9718,2393r30,-76l9776,2241e" filled="f" strokeweight="1.5pt">
              <v:stroke joinstyle="round"/>
              <v:formulas/>
              <v:path arrowok="t" o:connecttype="segments"/>
            </v:shape>
            <v:shape id="_x0000_s2270" style="position:absolute;left:2940;top:2811;width:390;height:180" coordorigin="2940,2811" coordsize="390,180" path="m3135,2811r-195,180l3330,2991,3135,2811xe" stroked="f">
              <v:path arrowok="t"/>
            </v:shape>
            <v:shape id="_x0000_s2269" style="position:absolute;left:2940;top:2811;width:390;height:180" coordorigin="2940,2811" coordsize="390,180" path="m3135,2811r195,180l2940,2991r195,-180xe" filled="f" strokeweight="1.5pt">
              <v:path arrowok="t"/>
            </v:shape>
            <v:shape id="_x0000_s2268" style="position:absolute;left:4600;top:2811;width:390;height:180" coordorigin="4600,2811" coordsize="390,180" path="m4795,2811r-195,180l4990,2991,4795,2811xe" stroked="f">
              <v:path arrowok="t"/>
            </v:shape>
            <v:shape id="_x0000_s2267" style="position:absolute;left:4600;top:2811;width:390;height:180" coordorigin="4600,2811" coordsize="390,180" path="m4795,2811r195,180l4600,2991r195,-180xe" filled="f" strokeweight="1.5pt">
              <v:path arrowok="t"/>
            </v:shape>
            <v:shape id="_x0000_s2266" style="position:absolute;left:6260;top:2811;width:391;height:180" coordorigin="6260,2811" coordsize="391,180" path="m6455,2811r-195,180l6651,2991,6455,2811xe" stroked="f">
              <v:path arrowok="t"/>
            </v:shape>
            <v:shape id="_x0000_s2265" style="position:absolute;left:6260;top:2811;width:391;height:180" coordorigin="6260,2811" coordsize="391,180" path="m6455,2811r196,180l6260,2991r195,-180xe" filled="f" strokeweight="1.5pt">
              <v:path arrowok="t"/>
            </v:shape>
            <v:shape id="_x0000_s2264" style="position:absolute;left:7920;top:2811;width:391;height:180" coordorigin="7920,2811" coordsize="391,180" path="m8115,2811r-195,180l8311,2991,8115,2811xe" stroked="f">
              <v:path arrowok="t"/>
            </v:shape>
            <v:shape id="_x0000_s2263" style="position:absolute;left:7920;top:2811;width:391;height:180" coordorigin="7920,2811" coordsize="391,180" path="m8115,2811r196,180l7920,2991r195,-180xe" filled="f" strokeweight="1.5pt">
              <v:path arrowok="t"/>
            </v:shape>
            <v:shape id="_x0000_s2262" style="position:absolute;left:9580;top:2811;width:391;height:180" coordorigin="9580,2811" coordsize="391,180" path="m9775,2811r-195,180l9971,2991,9775,2811xe" stroked="f">
              <v:path arrowok="t"/>
            </v:shape>
            <v:shape id="_x0000_s2261" style="position:absolute;left:9580;top:2811;width:391;height:180" coordorigin="9580,2811" coordsize="391,180" path="m9775,2811r196,180l9580,2991r195,-180xe" filled="f" strokeweight="1.5pt">
              <v:path arrowok="t"/>
            </v:shape>
            <v:shape id="_x0000_s2260" style="position:absolute;left:1151;top:2812;width:452;height:180" coordorigin="1151,2812" coordsize="452,180" path="m1377,2812r-226,180l1603,2992,1377,2812xe" stroked="f">
              <v:path arrowok="t"/>
            </v:shape>
            <v:shape id="_x0000_s2259" style="position:absolute;left:1151;top:2812;width:452;height:180" coordorigin="1151,2812" coordsize="452,180" path="m1377,2812r226,180l1151,2992r226,-180xe" filled="f" strokeweight="1.5pt">
              <v:path arrowok="t"/>
            </v:shape>
            <v:shape id="_x0000_s2258" style="position:absolute;left:1377;top:2241;width:8496;height:1075" coordorigin="1377,2241" coordsize="8496,1075" o:spt="100" adj="0,,0" path="m1377,2811r8496,m1475,2241r28,85l1531,2410r28,83l1588,2574r30,78l1649,2728r32,72l1714,2868r35,63l1786,2989r38,51l1882,3104r61,59l2008,3214r68,43l2144,3289r70,20l2282,3315r67,-8l2402,3286r56,-35l2514,3206r57,-55l2627,3090r55,-65l2735,2959r50,-66l2831,2831r42,-57l2925,2698r46,-76l3010,2545r36,-76l3077,2393r30,-76l3135,2241t,l3163,2326r28,84l3219,2493r29,81l3278,2652r31,76l3341,2800r33,68l3409,2931r37,58l3484,3040r58,64l3603,3163r65,51l3736,3257r68,32l3874,3309r68,6l4009,3307r53,-21l4118,3251r56,-45l4231,3151r56,-61l4342,3025r53,-66l4445,2893r46,-62l4533,2774r52,-76l4631,2622r39,-77l4706,2469r31,-76l4767,2317r28,-76m4795,2241r28,85l4851,2410r28,83l4908,2574r30,78l4969,2728r32,72l5034,2868r35,63l5106,2989r38,51l5202,3104r61,59l5328,3214r68,43l5464,3289r70,20l5602,3315r67,-8l5722,3286r56,-35l5834,3206r57,-55l5947,3090r55,-65l6055,2959r50,-66l6151,2831r42,-57l6245,2698r46,-76l6330,2545r36,-76l6397,2393r30,-76l6455,2241t,l6483,2326r28,84l6539,2493r29,81l6598,2652r31,76l6661,2800r33,68l6729,2931r37,58l6804,3040r58,64l6923,3163r65,51l7056,3257r68,32l7194,3309r68,6l7329,3307r53,-21l7438,3251r56,-45l7551,3151r56,-61l7662,3025r53,-66l7765,2893r46,-62l7853,2774r52,-76l7951,2622r39,-77l8026,2469r31,-76l8087,2317r28,-76m8115,2241r28,85l8171,2410r28,83l8228,2574r30,78l8289,2728r32,72l8354,2868r35,63l8426,2989r39,51l8522,3104r61,59l8649,3214r67,43l8785,3289r69,20l8922,3315r67,-8l9043,3286r55,-35l9155,3206r57,-55l9268,3090r55,-65l9376,2959r50,-66l9472,2831r42,-57l9566,2698r46,-76l9651,2545r36,-76l9718,2393r30,-76l9776,2241e" filled="f" strokeweight="1.5pt">
              <v:stroke joinstyle="round"/>
              <v:formulas/>
              <v:path arrowok="t" o:connecttype="segments"/>
            </v:shape>
            <v:shape id="_x0000_s2257" style="position:absolute;left:2940;top:2811;width:390;height:180" coordorigin="2940,2811" coordsize="390,180" path="m3135,2811r-195,180l3330,2991,3135,2811xe" stroked="f">
              <v:path arrowok="t"/>
            </v:shape>
            <v:shape id="_x0000_s2256" style="position:absolute;left:2940;top:2811;width:390;height:180" coordorigin="2940,2811" coordsize="390,180" path="m3135,2811r195,180l2940,2991r195,-180xe" filled="f" strokeweight="1.5pt">
              <v:path arrowok="t"/>
            </v:shape>
            <v:shape id="_x0000_s2255" style="position:absolute;left:4600;top:2811;width:390;height:180" coordorigin="4600,2811" coordsize="390,180" path="m4795,2811r-195,180l4990,2991,4795,2811xe" stroked="f">
              <v:path arrowok="t"/>
            </v:shape>
            <v:shape id="_x0000_s2254" style="position:absolute;left:4600;top:2811;width:390;height:180" coordorigin="4600,2811" coordsize="390,180" path="m4795,2811r195,180l4600,2991r195,-180xe" filled="f" strokeweight="1.5pt">
              <v:path arrowok="t"/>
            </v:shape>
            <v:shape id="_x0000_s2253" style="position:absolute;left:6260;top:2811;width:391;height:180" coordorigin="6260,2811" coordsize="391,180" path="m6455,2811r-195,180l6651,2991,6455,2811xe" stroked="f">
              <v:path arrowok="t"/>
            </v:shape>
            <v:shape id="_x0000_s2252" style="position:absolute;left:6260;top:2811;width:391;height:180" coordorigin="6260,2811" coordsize="391,180" path="m6455,2811r196,180l6260,2991r195,-180xe" filled="f" strokeweight="1.5pt">
              <v:path arrowok="t"/>
            </v:shape>
            <v:shape id="_x0000_s2251" style="position:absolute;left:7920;top:2811;width:391;height:180" coordorigin="7920,2811" coordsize="391,180" path="m8115,2811r-195,180l8311,2991,8115,2811xe" stroked="f">
              <v:path arrowok="t"/>
            </v:shape>
            <v:shape id="_x0000_s2250" style="position:absolute;left:7920;top:2811;width:391;height:180" coordorigin="7920,2811" coordsize="391,180" path="m8115,2811r196,180l7920,2991r195,-180xe" filled="f" strokeweight="1.5pt">
              <v:path arrowok="t"/>
            </v:shape>
            <v:shape id="_x0000_s2249" style="position:absolute;left:9580;top:2811;width:391;height:180" coordorigin="9580,2811" coordsize="391,180" path="m9775,2811r-195,180l9971,2991,9775,2811xe" stroked="f">
              <v:path arrowok="t"/>
            </v:shape>
            <v:shape id="_x0000_s2248" style="position:absolute;left:9580;top:2811;width:391;height:180" coordorigin="9580,2811" coordsize="391,180" path="m9775,2811r196,180l9580,2991r195,-180xe" filled="f" strokeweight="1.5pt">
              <v:path arrowok="t"/>
            </v:shape>
            <v:shape id="_x0000_s2247" style="position:absolute;left:1151;top:2812;width:452;height:180" coordorigin="1151,2812" coordsize="452,180" path="m1377,2812r-226,180l1603,2992,1377,2812xe" stroked="f">
              <v:path arrowok="t"/>
            </v:shape>
            <v:shape id="_x0000_s2246" style="position:absolute;left:1151;top:2812;width:452;height:180" coordorigin="1151,2812" coordsize="452,180" path="m1377,2812r226,180l1151,2992r226,-180xe" filled="f" strokeweight="1.5pt">
              <v:path arrowok="t"/>
            </v:shape>
            <v:shape id="_x0000_s2245" style="position:absolute;left:1377;top:2241;width:8496;height:1075" coordorigin="1377,2241" coordsize="8496,1075" o:spt="100" adj="0,,0" path="m1377,2811r8496,m1475,2241r28,85l1531,2410r28,83l1588,2574r30,78l1649,2728r32,72l1714,2868r35,63l1786,2989r38,51l1882,3104r61,59l2008,3214r68,43l2144,3289r70,20l2282,3315r67,-8l2402,3286r56,-35l2514,3206r57,-55l2627,3090r55,-65l2735,2959r50,-66l2831,2831r42,-57l2925,2698r46,-76l3010,2545r36,-76l3077,2393r30,-76l3135,2241t,l3163,2326r28,84l3219,2493r29,81l3278,2652r31,76l3341,2800r33,68l3409,2931r37,58l3484,3040r58,64l3603,3163r65,51l3736,3257r68,32l3874,3309r68,6l4009,3307r53,-21l4118,3251r56,-45l4231,3151r56,-61l4342,3025r53,-66l4445,2893r46,-62l4533,2774r52,-76l4631,2622r39,-77l4706,2469r31,-76l4767,2317r28,-76m4795,2241r28,85l4851,2410r28,83l4908,2574r30,78l4969,2728r32,72l5034,2868r35,63l5106,2989r38,51l5202,3104r61,59l5328,3214r68,43l5464,3289r70,20l5602,3315r67,-8l5722,3286r56,-35l5834,3206r57,-55l5947,3090r55,-65l6055,2959r50,-66l6151,2831r42,-57l6245,2698r46,-76l6330,2545r36,-76l6397,2393r30,-76l6455,2241t,l6483,2326r28,84l6539,2493r29,81l6598,2652r31,76l6661,2800r33,68l6729,2931r37,58l6804,3040r58,64l6923,3163r65,51l7056,3257r68,32l7194,3309r68,6l7329,3307r53,-21l7438,3251r56,-45l7551,3151r56,-61l7662,3025r53,-66l7765,2893r46,-62l7853,2774r52,-76l7951,2622r39,-77l8026,2469r31,-76l8087,2317r28,-76m8115,2241r28,85l8171,2410r28,83l8228,2574r30,78l8289,2728r32,72l8354,2868r35,63l8426,2989r39,51l8522,3104r61,59l8649,3214r67,43l8785,3289r69,20l8922,3315r67,-8l9043,3286r55,-35l9155,3206r57,-55l9268,3090r55,-65l9376,2959r50,-66l9472,2831r42,-57l9566,2698r46,-76l9651,2545r36,-76l9718,2393r30,-76l9776,2241e" filled="f" strokeweight="1.5pt">
              <v:stroke joinstyle="round"/>
              <v:formulas/>
              <v:path arrowok="t" o:connecttype="segments"/>
            </v:shape>
            <v:shape id="_x0000_s2244" style="position:absolute;left:2940;top:2811;width:390;height:180" coordorigin="2940,2811" coordsize="390,180" path="m3135,2811r-195,180l3330,2991,3135,2811xe" stroked="f">
              <v:path arrowok="t"/>
            </v:shape>
            <v:shape id="_x0000_s2243" style="position:absolute;left:2940;top:2811;width:390;height:180" coordorigin="2940,2811" coordsize="390,180" path="m3135,2811r195,180l2940,2991r195,-180xe" filled="f" strokeweight="1.5pt">
              <v:path arrowok="t"/>
            </v:shape>
            <v:shape id="_x0000_s2242" style="position:absolute;left:4600;top:2811;width:390;height:180" coordorigin="4600,2811" coordsize="390,180" path="m4795,2811r-195,180l4990,2991,4795,2811xe" stroked="f">
              <v:path arrowok="t"/>
            </v:shape>
            <v:shape id="_x0000_s2241" style="position:absolute;left:4600;top:2811;width:390;height:180" coordorigin="4600,2811" coordsize="390,180" path="m4795,2811r195,180l4600,2991r195,-180xe" filled="f" strokeweight="1.5pt">
              <v:path arrowok="t"/>
            </v:shape>
            <v:shape id="_x0000_s2240" style="position:absolute;left:6260;top:2811;width:391;height:180" coordorigin="6260,2811" coordsize="391,180" path="m6455,2811r-195,180l6651,2991,6455,2811xe" stroked="f">
              <v:path arrowok="t"/>
            </v:shape>
            <v:shape id="_x0000_s2239" style="position:absolute;left:6260;top:2811;width:391;height:180" coordorigin="6260,2811" coordsize="391,180" path="m6455,2811r196,180l6260,2991r195,-180xe" filled="f" strokeweight="1.5pt">
              <v:path arrowok="t"/>
            </v:shape>
            <v:shape id="_x0000_s2238" style="position:absolute;left:7920;top:2811;width:391;height:180" coordorigin="7920,2811" coordsize="391,180" path="m8115,2811r-195,180l8311,2991,8115,2811xe" stroked="f">
              <v:path arrowok="t"/>
            </v:shape>
            <v:shape id="_x0000_s2237" style="position:absolute;left:7920;top:2811;width:391;height:180" coordorigin="7920,2811" coordsize="391,180" path="m8115,2811r196,180l7920,2991r195,-180xe" filled="f" strokeweight="1.5pt">
              <v:path arrowok="t"/>
            </v:shape>
            <v:shape id="_x0000_s2236" style="position:absolute;left:9580;top:2811;width:391;height:180" coordorigin="9580,2811" coordsize="391,180" path="m9775,2811r-195,180l9971,2991,9775,2811xe" stroked="f">
              <v:path arrowok="t"/>
            </v:shape>
            <v:shape id="_x0000_s2235" style="position:absolute;left:9580;top:2811;width:391;height:180" coordorigin="9580,2811" coordsize="391,180" path="m9775,2811r196,180l9580,2991r195,-180xe" filled="f" strokeweight="1.5pt">
              <v:path arrowok="t"/>
            </v:shape>
            <v:shape id="_x0000_s2234" style="position:absolute;left:1151;top:2812;width:452;height:180" coordorigin="1151,2812" coordsize="452,180" path="m1377,2812r-226,180l1603,2992,1377,2812xe" stroked="f">
              <v:path arrowok="t"/>
            </v:shape>
            <v:shape id="_x0000_s2233" style="position:absolute;left:1151;top:2812;width:452;height:180" coordorigin="1151,2812" coordsize="452,180" path="m1377,2812r226,180l1151,2992r226,-180xe" filled="f" strokeweight="1.5pt">
              <v:path arrowok="t"/>
            </v:shape>
            <v:shape id="_x0000_s2232" style="position:absolute;left:1377;top:2241;width:8496;height:1075" coordorigin="1377,2241" coordsize="8496,1075" o:spt="100" adj="0,,0" path="m1377,2811r8496,m1475,2241r28,85l1531,2410r28,83l1588,2574r30,78l1649,2728r32,72l1714,2868r35,63l1786,2989r38,51l1882,3104r61,59l2008,3214r68,43l2144,3289r70,20l2282,3315r67,-8l2402,3286r56,-35l2514,3206r57,-55l2627,3090r55,-65l2735,2959r50,-66l2831,2831r42,-57l2925,2698r46,-76l3010,2545r36,-76l3077,2393r30,-76l3135,2241t,l3163,2326r28,84l3219,2493r29,81l3278,2652r31,76l3341,2800r33,68l3409,2931r37,58l3484,3040r58,64l3603,3163r65,51l3736,3257r68,32l3874,3309r68,6l4009,3307r53,-21l4118,3251r56,-45l4231,3151r56,-61l4342,3025r53,-66l4445,2893r46,-62l4533,2774r52,-76l4631,2622r39,-77l4706,2469r31,-76l4767,2317r28,-76m4795,2241r28,85l4851,2410r28,83l4908,2574r30,78l4969,2728r32,72l5034,2868r35,63l5106,2989r38,51l5202,3104r61,59l5328,3214r68,43l5464,3289r70,20l5602,3315r67,-8l5722,3286r56,-35l5834,3206r57,-55l5947,3090r55,-65l6055,2959r50,-66l6151,2831r42,-57l6245,2698r46,-76l6330,2545r36,-76l6397,2393r30,-76l6455,2241t,l6483,2326r28,84l6539,2493r29,81l6598,2652r31,76l6661,2800r33,68l6729,2931r37,58l6804,3040r58,64l6923,3163r65,51l7056,3257r68,32l7194,3309r68,6l7329,3307r53,-21l7438,3251r56,-45l7551,3151r56,-61l7662,3025r53,-66l7765,2893r46,-62l7853,2774r52,-76l7951,2622r39,-77l8026,2469r31,-76l8087,2317r28,-76m8115,2241r28,85l8171,2410r28,83l8228,2574r30,78l8289,2728r32,72l8354,2868r35,63l8426,2989r39,51l8522,3104r61,59l8649,3214r67,43l8785,3289r69,20l8922,3315r67,-8l9043,3286r55,-35l9155,3206r57,-55l9268,3090r55,-65l9376,2959r50,-66l9472,2831r42,-57l9566,2698r46,-76l9651,2545r36,-76l9718,2393r30,-76l9776,2241e" filled="f" strokeweight="1.5pt">
              <v:stroke joinstyle="round"/>
              <v:formulas/>
              <v:path arrowok="t" o:connecttype="segments"/>
            </v:shape>
            <v:shape id="_x0000_s2231" style="position:absolute;left:2940;top:2811;width:390;height:180" coordorigin="2940,2811" coordsize="390,180" path="m3135,2811r-195,180l3330,2991,3135,2811xe" stroked="f">
              <v:path arrowok="t"/>
            </v:shape>
            <v:shape id="_x0000_s2230" style="position:absolute;left:2940;top:2811;width:390;height:180" coordorigin="2940,2811" coordsize="390,180" path="m3135,2811r195,180l2940,2991r195,-180xe" filled="f" strokeweight="1.5pt">
              <v:path arrowok="t"/>
            </v:shape>
            <v:shape id="_x0000_s2229" style="position:absolute;left:4600;top:2811;width:390;height:180" coordorigin="4600,2811" coordsize="390,180" path="m4795,2811r-195,180l4990,2991,4795,2811xe" stroked="f">
              <v:path arrowok="t"/>
            </v:shape>
            <v:shape id="_x0000_s2228" style="position:absolute;left:4600;top:2811;width:390;height:180" coordorigin="4600,2811" coordsize="390,180" path="m4795,2811r195,180l4600,2991r195,-180xe" filled="f" strokeweight="1.5pt">
              <v:path arrowok="t"/>
            </v:shape>
            <v:shape id="_x0000_s2227" style="position:absolute;left:6260;top:2811;width:391;height:180" coordorigin="6260,2811" coordsize="391,180" path="m6455,2811r-195,180l6651,2991,6455,2811xe" stroked="f">
              <v:path arrowok="t"/>
            </v:shape>
            <v:shape id="_x0000_s2226" style="position:absolute;left:6260;top:2811;width:391;height:180" coordorigin="6260,2811" coordsize="391,180" path="m6455,2811r196,180l6260,2991r195,-180xe" filled="f" strokeweight="1.5pt">
              <v:path arrowok="t"/>
            </v:shape>
            <v:shape id="_x0000_s2225" style="position:absolute;left:7920;top:2811;width:391;height:180" coordorigin="7920,2811" coordsize="391,180" path="m8115,2811r-195,180l8311,2991,8115,2811xe" stroked="f">
              <v:path arrowok="t"/>
            </v:shape>
            <v:shape id="_x0000_s2224" style="position:absolute;left:7920;top:2811;width:391;height:180" coordorigin="7920,2811" coordsize="391,180" path="m8115,2811r196,180l7920,2991r195,-180xe" filled="f" strokeweight="1.5pt">
              <v:path arrowok="t"/>
            </v:shape>
            <v:shape id="_x0000_s2223" style="position:absolute;left:9580;top:2811;width:391;height:180" coordorigin="9580,2811" coordsize="391,180" path="m9775,2811r-195,180l9971,2991,9775,2811xe" stroked="f">
              <v:path arrowok="t"/>
            </v:shape>
            <v:shape id="_x0000_s2222" style="position:absolute;left:1151;top:2811;width:8820;height:3304" coordorigin="1151,2811" coordsize="8820,3304" o:spt="100" adj="0,,0" path="m9775,2811r196,180l9580,2991r195,-180xm1377,5935r226,180l1151,6115r226,-180xe" filled="f" strokeweight="1.5pt">
              <v:stroke joinstyle="round"/>
              <v:formulas/>
              <v:path arrowok="t" o:connecttype="segments"/>
            </v:shape>
            <v:shape id="_x0000_s2221" style="position:absolute;left:1377;top:5364;width:8496;height:1075" coordorigin="1377,5364" coordsize="8496,1075" o:spt="100" adj="0,,0" path="m1377,5934r8496,m1475,5364r28,85l1531,5533r28,83l1588,5697r30,78l1649,5851r32,72l1714,5991r35,63l1786,6112r38,51l1882,6227r61,59l2008,6337r68,43l2144,6412r70,20l2282,6438r67,-8l2402,6409r56,-35l2514,6329r57,-55l2627,6213r55,-65l2735,6082r50,-66l2831,5954r42,-57l2925,5821r46,-76l3010,5668r36,-76l3077,5516r30,-76l3135,5364t,l3163,5449r28,84l3219,5616r29,81l3278,5775r31,76l3341,5923r33,68l3409,6054r37,58l3484,6163r58,64l3603,6286r65,51l3736,6380r68,32l3874,6432r68,6l4009,6430r53,-21l4118,6374r56,-45l4231,6274r56,-61l4342,6148r53,-66l4445,6016r46,-62l4533,5897r52,-76l4631,5745r39,-77l4706,5592r31,-76l4767,5440r28,-76m4795,5364r28,85l4851,5533r28,83l4908,5697r30,78l4969,5851r32,72l5034,5991r35,63l5106,6112r38,51l5202,6227r61,59l5328,6337r68,43l5464,6412r70,20l5602,6438r67,-8l5722,6409r56,-35l5834,6329r57,-55l5947,6213r55,-65l6055,6082r50,-66l6151,5954r42,-57l6245,5821r46,-76l6330,5668r36,-76l6397,5516r30,-76l6455,5364t,l6483,5449r28,84l6539,5616r29,81l6598,5775r31,76l6661,5923r33,68l6729,6054r37,58l6804,6163r58,64l6923,6286r65,51l7056,6380r68,32l7194,6432r68,6l7329,6430r53,-21l7438,6374r56,-45l7551,6274r56,-61l7662,6148r53,-66l7765,6016r46,-62l7853,5897r52,-76l7951,5745r39,-77l8026,5592r31,-76l8087,5440r28,-76m8115,5364r28,85l8171,5533r28,83l8228,5697r30,78l8289,5851r32,72l8354,5991r35,63l8426,6112r39,51l8522,6227r61,59l8649,6337r67,43l8785,6412r69,20l8922,6438r67,-8l9043,6409r55,-35l9155,6329r57,-55l9268,6213r55,-65l9376,6082r50,-66l9472,5954r42,-57l9566,5821r46,-76l9651,5668r36,-76l9718,5516r30,-76l9776,5364e" filled="f" strokeweight="1.5pt">
              <v:stroke joinstyle="round"/>
              <v:formulas/>
              <v:path arrowok="t" o:connecttype="segments"/>
            </v:shape>
            <v:shape id="_x0000_s2220" style="position:absolute;left:2940;top:5934;width:390;height:180" coordorigin="2940,5934" coordsize="390,180" path="m3135,5934r-195,180l3330,6114,3135,5934xe" stroked="f">
              <v:path arrowok="t"/>
            </v:shape>
            <v:shape id="_x0000_s2219" style="position:absolute;left:2940;top:5934;width:390;height:180" coordorigin="2940,5934" coordsize="390,180" path="m3135,5934r195,180l2940,6114r195,-180xe" filled="f" strokeweight="1.5pt">
              <v:path arrowok="t"/>
            </v:shape>
            <v:shape id="_x0000_s2218" style="position:absolute;left:4600;top:5934;width:390;height:180" coordorigin="4600,5934" coordsize="390,180" path="m4795,5934r-195,180l4990,6114,4795,5934xe" stroked="f">
              <v:path arrowok="t"/>
            </v:shape>
            <v:shape id="_x0000_s2217" style="position:absolute;left:4600;top:5934;width:390;height:180" coordorigin="4600,5934" coordsize="390,180" path="m4795,5934r195,180l4600,6114r195,-180xe" filled="f" strokeweight="1.5pt">
              <v:path arrowok="t"/>
            </v:shape>
            <v:shape id="_x0000_s2216" style="position:absolute;left:6260;top:5934;width:391;height:180" coordorigin="6260,5934" coordsize="391,180" path="m6455,5934r-195,180l6651,6114,6455,5934xe" stroked="f">
              <v:path arrowok="t"/>
            </v:shape>
            <v:shape id="_x0000_s2215" style="position:absolute;left:6260;top:5934;width:391;height:180" coordorigin="6260,5934" coordsize="391,180" path="m6455,5934r196,180l6260,6114r195,-180xe" filled="f" strokeweight="1.5pt">
              <v:path arrowok="t"/>
            </v:shape>
            <v:shape id="_x0000_s2214" style="position:absolute;left:7920;top:5934;width:391;height:180" coordorigin="7920,5934" coordsize="391,180" path="m8115,5934r-195,180l8311,6114,8115,5934xe" stroked="f">
              <v:path arrowok="t"/>
            </v:shape>
            <v:shape id="_x0000_s2213" style="position:absolute;left:7920;top:5934;width:391;height:180" coordorigin="7920,5934" coordsize="391,180" path="m8115,5934r196,180l7920,6114r195,-180xe" filled="f" strokeweight="1.5pt">
              <v:path arrowok="t"/>
            </v:shape>
            <v:shape id="_x0000_s2212" style="position:absolute;left:9580;top:5934;width:391;height:180" coordorigin="9580,5934" coordsize="391,180" path="m9775,5934r-195,180l9971,6114,9775,5934xe" stroked="f">
              <v:path arrowok="t"/>
            </v:shape>
            <v:shape id="_x0000_s2211" style="position:absolute;left:9580;top:5934;width:391;height:180" coordorigin="9580,5934" coordsize="391,180" path="m9775,5934r196,180l9580,6114r195,-180xe" filled="f" strokeweight="1.5pt">
              <v:path arrowok="t"/>
            </v:shape>
            <v:shape id="_x0000_s2210" style="position:absolute;left:1151;top:5935;width:452;height:180" coordorigin="1151,5935" coordsize="452,180" path="m1377,5935r-226,180l1603,6115,1377,5935xe" stroked="f">
              <v:path arrowok="t"/>
            </v:shape>
            <v:shape id="_x0000_s2209" style="position:absolute;left:1151;top:5935;width:452;height:180" coordorigin="1151,5935" coordsize="452,180" path="m1377,5935r226,180l1151,6115r226,-180xe" filled="f" strokeweight="1.5pt">
              <v:path arrowok="t"/>
            </v:shape>
            <v:shape id="_x0000_s2208" style="position:absolute;left:1377;top:5364;width:8496;height:1075" coordorigin="1377,5364" coordsize="8496,1075" o:spt="100" adj="0,,0" path="m1377,5934r8496,m1475,5364r28,85l1531,5533r28,83l1588,5697r30,78l1649,5851r32,72l1714,5991r35,63l1786,6112r38,51l1882,6227r61,59l2008,6337r68,43l2144,6412r70,20l2282,6438r67,-8l2402,6409r56,-35l2514,6329r57,-55l2627,6213r55,-65l2735,6082r50,-66l2831,5954r42,-57l2925,5821r46,-76l3010,5668r36,-76l3077,5516r30,-76l3135,5364t,l3163,5449r28,84l3219,5616r29,81l3278,5775r31,76l3341,5923r33,68l3409,6054r37,58l3484,6163r58,64l3603,6286r65,51l3736,6380r68,32l3874,6432r68,6l4009,6430r53,-21l4118,6374r56,-45l4231,6274r56,-61l4342,6148r53,-66l4445,6016r46,-62l4533,5897r52,-76l4631,5745r39,-77l4706,5592r31,-76l4767,5440r28,-76m4795,5364r28,85l4851,5533r28,83l4908,5697r30,78l4969,5851r32,72l5034,5991r35,63l5106,6112r38,51l5202,6227r61,59l5328,6337r68,43l5464,6412r70,20l5602,6438r67,-8l5722,6409r56,-35l5834,6329r57,-55l5947,6213r55,-65l6055,6082r50,-66l6151,5954r42,-57l6245,5821r46,-76l6330,5668r36,-76l6397,5516r30,-76l6455,5364t,l6483,5449r28,84l6539,5616r29,81l6598,5775r31,76l6661,5923r33,68l6729,6054r37,58l6804,6163r58,64l6923,6286r65,51l7056,6380r68,32l7194,6432r68,6l7329,6430r53,-21l7438,6374r56,-45l7551,6274r56,-61l7662,6148r53,-66l7765,6016r46,-62l7853,5897r52,-76l7951,5745r39,-77l8026,5592r31,-76l8087,5440r28,-76m8115,5364r28,85l8171,5533r28,83l8228,5697r30,78l8289,5851r32,72l8354,5991r35,63l8426,6112r39,51l8522,6227r61,59l8649,6337r67,43l8785,6412r69,20l8922,6438r67,-8l9043,6409r55,-35l9155,6329r57,-55l9268,6213r55,-65l9376,6082r50,-66l9472,5954r42,-57l9566,5821r46,-76l9651,5668r36,-76l9718,5516r30,-76l9776,5364e" filled="f" strokeweight="1.5pt">
              <v:stroke joinstyle="round"/>
              <v:formulas/>
              <v:path arrowok="t" o:connecttype="segments"/>
            </v:shape>
            <v:shape id="_x0000_s2207" style="position:absolute;left:2940;top:5934;width:390;height:180" coordorigin="2940,5934" coordsize="390,180" path="m3135,5934r-195,180l3330,6114,3135,5934xe" stroked="f">
              <v:path arrowok="t"/>
            </v:shape>
            <v:shape id="_x0000_s2206" style="position:absolute;left:2940;top:5934;width:390;height:180" coordorigin="2940,5934" coordsize="390,180" path="m3135,5934r195,180l2940,6114r195,-180xe" filled="f" strokeweight="1.5pt">
              <v:path arrowok="t"/>
            </v:shape>
            <v:shape id="_x0000_s2205" style="position:absolute;left:4600;top:5934;width:390;height:180" coordorigin="4600,5934" coordsize="390,180" path="m4795,5934r-195,180l4990,6114,4795,5934xe" stroked="f">
              <v:path arrowok="t"/>
            </v:shape>
            <v:shape id="_x0000_s2204" style="position:absolute;left:4600;top:5934;width:390;height:180" coordorigin="4600,5934" coordsize="390,180" path="m4795,5934r195,180l4600,6114r195,-180xe" filled="f" strokeweight="1.5pt">
              <v:path arrowok="t"/>
            </v:shape>
            <v:shape id="_x0000_s2203" style="position:absolute;left:6260;top:5934;width:391;height:180" coordorigin="6260,5934" coordsize="391,180" path="m6455,5934r-195,180l6651,6114,6455,5934xe" stroked="f">
              <v:path arrowok="t"/>
            </v:shape>
            <v:shape id="_x0000_s2202" style="position:absolute;left:6260;top:5934;width:391;height:180" coordorigin="6260,5934" coordsize="391,180" path="m6455,5934r196,180l6260,6114r195,-180xe" filled="f" strokeweight="1.5pt">
              <v:path arrowok="t"/>
            </v:shape>
            <v:shape id="_x0000_s2201" style="position:absolute;left:7920;top:5934;width:391;height:180" coordorigin="7920,5934" coordsize="391,180" path="m8115,5934r-195,180l8311,6114,8115,5934xe" stroked="f">
              <v:path arrowok="t"/>
            </v:shape>
            <v:shape id="_x0000_s2200" style="position:absolute;left:7920;top:5934;width:391;height:180" coordorigin="7920,5934" coordsize="391,180" path="m8115,5934r196,180l7920,6114r195,-180xe" filled="f" strokeweight="1.5pt">
              <v:path arrowok="t"/>
            </v:shape>
            <v:shape id="_x0000_s2199" style="position:absolute;left:9580;top:5934;width:391;height:180" coordorigin="9580,5934" coordsize="391,180" path="m9775,5934r-195,180l9971,6114,9775,5934xe" stroked="f">
              <v:path arrowok="t"/>
            </v:shape>
            <v:shape id="_x0000_s2198" style="position:absolute;left:9580;top:5934;width:391;height:180" coordorigin="9580,5934" coordsize="391,180" path="m9775,5934r196,180l9580,6114r195,-180xe" filled="f" strokeweight="1.5pt">
              <v:path arrowok="t"/>
            </v:shape>
            <v:shape id="_x0000_s2197" style="position:absolute;left:1151;top:5935;width:452;height:180" coordorigin="1151,5935" coordsize="452,180" path="m1377,5935r-226,180l1603,6115,1377,5935xe" stroked="f">
              <v:path arrowok="t"/>
            </v:shape>
            <v:shape id="_x0000_s2196" style="position:absolute;left:1151;top:5935;width:452;height:180" coordorigin="1151,5935" coordsize="452,180" path="m1377,5935r226,180l1151,6115r226,-180xe" filled="f" strokeweight="1.5pt">
              <v:path arrowok="t"/>
            </v:shape>
            <v:shape id="_x0000_s2195" style="position:absolute;left:1377;top:5364;width:8496;height:1075" coordorigin="1377,5364" coordsize="8496,1075" o:spt="100" adj="0,,0" path="m1377,5934r8496,m1475,5364r28,85l1531,5533r28,83l1588,5697r30,78l1649,5851r32,72l1714,5991r35,63l1786,6112r38,51l1882,6227r61,59l2008,6337r68,43l2144,6412r70,20l2282,6438r67,-8l2402,6409r56,-35l2514,6329r57,-55l2627,6213r55,-65l2735,6082r50,-66l2831,5954r42,-57l2925,5821r46,-76l3010,5668r36,-76l3077,5516r30,-76l3135,5364t,l3163,5449r28,84l3219,5616r29,81l3278,5775r31,76l3341,5923r33,68l3409,6054r37,58l3484,6163r58,64l3603,6286r65,51l3736,6380r68,32l3874,6432r68,6l4009,6430r53,-21l4118,6374r56,-45l4231,6274r56,-61l4342,6148r53,-66l4445,6016r46,-62l4533,5897r52,-76l4631,5745r39,-77l4706,5592r31,-76l4767,5440r28,-76m4795,5364r28,85l4851,5533r28,83l4908,5697r30,78l4969,5851r32,72l5034,5991r35,63l5106,6112r38,51l5202,6227r61,59l5328,6337r68,43l5464,6412r70,20l5602,6438r67,-8l5722,6409r56,-35l5834,6329r57,-55l5947,6213r55,-65l6055,6082r50,-66l6151,5954r42,-57l6245,5821r46,-76l6330,5668r36,-76l6397,5516r30,-76l6455,5364t,l6483,5449r28,84l6539,5616r29,81l6598,5775r31,76l6661,5923r33,68l6729,6054r37,58l6804,6163r58,64l6923,6286r65,51l7056,6380r68,32l7194,6432r68,6l7329,6430r53,-21l7438,6374r56,-45l7551,6274r56,-61l7662,6148r53,-66l7765,6016r46,-62l7853,5897r52,-76l7951,5745r39,-77l8026,5592r31,-76l8087,5440r28,-76m8115,5364r28,85l8171,5533r28,83l8228,5697r30,78l8289,5851r32,72l8354,5991r35,63l8426,6112r39,51l8522,6227r61,59l8649,6337r67,43l8785,6412r69,20l8922,6438r67,-8l9043,6409r55,-35l9155,6329r57,-55l9268,6213r55,-65l9376,6082r50,-66l9472,5954r42,-57l9566,5821r46,-76l9651,5668r36,-76l9718,5516r30,-76l9776,5364e" filled="f" strokeweight="1.5pt">
              <v:stroke joinstyle="round"/>
              <v:formulas/>
              <v:path arrowok="t" o:connecttype="segments"/>
            </v:shape>
            <v:shape id="_x0000_s2194" style="position:absolute;left:2940;top:5934;width:390;height:180" coordorigin="2940,5934" coordsize="390,180" path="m3135,5934r-195,180l3330,6114,3135,5934xe" stroked="f">
              <v:path arrowok="t"/>
            </v:shape>
            <v:shape id="_x0000_s2193" style="position:absolute;left:2940;top:5934;width:390;height:180" coordorigin="2940,5934" coordsize="390,180" path="m3135,5934r195,180l2940,6114r195,-180xe" filled="f" strokeweight="1.5pt">
              <v:path arrowok="t"/>
            </v:shape>
            <v:shape id="_x0000_s2192" style="position:absolute;left:4600;top:5934;width:390;height:180" coordorigin="4600,5934" coordsize="390,180" path="m4795,5934r-195,180l4990,6114,4795,5934xe" stroked="f">
              <v:path arrowok="t"/>
            </v:shape>
            <v:shape id="_x0000_s2191" style="position:absolute;left:4600;top:5934;width:390;height:180" coordorigin="4600,5934" coordsize="390,180" path="m4795,5934r195,180l4600,6114r195,-180xe" filled="f" strokeweight="1.5pt">
              <v:path arrowok="t"/>
            </v:shape>
            <v:shape id="_x0000_s2190" style="position:absolute;left:6260;top:5934;width:391;height:180" coordorigin="6260,5934" coordsize="391,180" path="m6455,5934r-195,180l6651,6114,6455,5934xe" stroked="f">
              <v:path arrowok="t"/>
            </v:shape>
            <v:shape id="_x0000_s2189" style="position:absolute;left:6260;top:5934;width:391;height:180" coordorigin="6260,5934" coordsize="391,180" path="m6455,5934r196,180l6260,6114r195,-180xe" filled="f" strokeweight="1.5pt">
              <v:path arrowok="t"/>
            </v:shape>
            <v:shape id="_x0000_s2188" style="position:absolute;left:7920;top:5934;width:391;height:180" coordorigin="7920,5934" coordsize="391,180" path="m8115,5934r-195,180l8311,6114,8115,5934xe" stroked="f">
              <v:path arrowok="t"/>
            </v:shape>
            <v:shape id="_x0000_s2187" style="position:absolute;left:7920;top:5934;width:391;height:180" coordorigin="7920,5934" coordsize="391,180" path="m8115,5934r196,180l7920,6114r195,-180xe" filled="f" strokeweight="1.5pt">
              <v:path arrowok="t"/>
            </v:shape>
            <v:shape id="_x0000_s2186" style="position:absolute;left:9580;top:5934;width:391;height:180" coordorigin="9580,5934" coordsize="391,180" path="m9775,5934r-195,180l9971,6114,9775,5934xe" stroked="f">
              <v:path arrowok="t"/>
            </v:shape>
            <v:shape id="_x0000_s2185" style="position:absolute;left:9580;top:5934;width:391;height:180" coordorigin="9580,5934" coordsize="391,180" path="m9775,5934r196,180l9580,6114r195,-180xe" filled="f" strokeweight="1.5pt">
              <v:path arrowok="t"/>
            </v:shape>
            <v:shape id="_x0000_s2184" style="position:absolute;left:1151;top:5935;width:452;height:180" coordorigin="1151,5935" coordsize="452,180" path="m1377,5935r-226,180l1603,6115,1377,5935xe" stroked="f">
              <v:path arrowok="t"/>
            </v:shape>
            <v:shape id="_x0000_s2183" style="position:absolute;left:1151;top:5935;width:452;height:180" coordorigin="1151,5935" coordsize="452,180" path="m1377,5935r226,180l1151,6115r226,-180xe" filled="f" strokeweight="1.5pt">
              <v:path arrowok="t"/>
            </v:shape>
            <v:shape id="_x0000_s2182" style="position:absolute;left:1377;top:5364;width:8496;height:1075" coordorigin="1377,5364" coordsize="8496,1075" o:spt="100" adj="0,,0" path="m1377,5934r8496,m1475,5364r28,85l1531,5533r28,83l1588,5697r30,78l1649,5851r32,72l1714,5991r35,63l1786,6112r38,51l1882,6227r61,59l2008,6337r68,43l2144,6412r70,20l2282,6438r67,-8l2402,6409r56,-35l2514,6329r57,-55l2627,6213r55,-65l2735,6082r50,-66l2831,5954r42,-57l2925,5821r46,-76l3010,5668r36,-76l3077,5516r30,-76l3135,5364t,l3163,5449r28,84l3219,5616r29,81l3278,5775r31,76l3341,5923r33,68l3409,6054r37,58l3484,6163r58,64l3603,6286r65,51l3736,6380r68,32l3874,6432r68,6l4009,6430r53,-21l4118,6374r56,-45l4231,6274r56,-61l4342,6148r53,-66l4445,6016r46,-62l4533,5897r52,-76l4631,5745r39,-77l4706,5592r31,-76l4767,5440r28,-76m4795,5364r28,85l4851,5533r28,83l4908,5697r30,78l4969,5851r32,72l5034,5991r35,63l5106,6112r38,51l5202,6227r61,59l5328,6337r68,43l5464,6412r70,20l5602,6438r67,-8l5722,6409r56,-35l5834,6329r57,-55l5947,6213r55,-65l6055,6082r50,-66l6151,5954r42,-57l6245,5821r46,-76l6330,5668r36,-76l6397,5516r30,-76l6455,5364t,l6483,5449r28,84l6539,5616r29,81l6598,5775r31,76l6661,5923r33,68l6729,6054r37,58l6804,6163r58,64l6923,6286r65,51l7056,6380r68,32l7194,6432r68,6l7329,6430r53,-21l7438,6374r56,-45l7551,6274r56,-61l7662,6148r53,-66l7765,6016r46,-62l7853,5897r52,-76l7951,5745r39,-77l8026,5592r31,-76l8087,5440r28,-76m8115,5364r28,85l8171,5533r28,83l8228,5697r30,78l8289,5851r32,72l8354,5991r35,63l8426,6112r39,51l8522,6227r61,59l8649,6337r67,43l8785,6412r69,20l8922,6438r67,-8l9043,6409r55,-35l9155,6329r57,-55l9268,6213r55,-65l9376,6082r50,-66l9472,5954r42,-57l9566,5821r46,-76l9651,5668r36,-76l9718,5516r30,-76l9776,5364e" filled="f" strokeweight="1.5pt">
              <v:stroke joinstyle="round"/>
              <v:formulas/>
              <v:path arrowok="t" o:connecttype="segments"/>
            </v:shape>
            <v:shape id="_x0000_s2181" style="position:absolute;left:2940;top:5934;width:390;height:180" coordorigin="2940,5934" coordsize="390,180" path="m3135,5934r-195,180l3330,6114,3135,5934xe" stroked="f">
              <v:path arrowok="t"/>
            </v:shape>
            <v:shape id="_x0000_s2180" style="position:absolute;left:2940;top:5934;width:390;height:180" coordorigin="2940,5934" coordsize="390,180" path="m3135,5934r195,180l2940,6114r195,-180xe" filled="f" strokeweight="1.5pt">
              <v:path arrowok="t"/>
            </v:shape>
            <v:shape id="_x0000_s2179" style="position:absolute;left:4600;top:5934;width:390;height:180" coordorigin="4600,5934" coordsize="390,180" path="m4795,5934r-195,180l4990,6114,4795,5934xe" stroked="f">
              <v:path arrowok="t"/>
            </v:shape>
            <v:shape id="_x0000_s2178" style="position:absolute;left:4600;top:5934;width:390;height:180" coordorigin="4600,5934" coordsize="390,180" path="m4795,5934r195,180l4600,6114r195,-180xe" filled="f" strokeweight="1.5pt">
              <v:path arrowok="t"/>
            </v:shape>
            <v:shape id="_x0000_s2177" style="position:absolute;left:6260;top:5934;width:391;height:180" coordorigin="6260,5934" coordsize="391,180" path="m6455,5934r-195,180l6651,6114,6455,5934xe" stroked="f">
              <v:path arrowok="t"/>
            </v:shape>
            <v:shape id="_x0000_s2176" style="position:absolute;left:6260;top:5934;width:391;height:180" coordorigin="6260,5934" coordsize="391,180" path="m6455,5934r196,180l6260,6114r195,-180xe" filled="f" strokeweight="1.5pt">
              <v:path arrowok="t"/>
            </v:shape>
            <v:shape id="_x0000_s2175" style="position:absolute;left:7920;top:5934;width:391;height:180" coordorigin="7920,5934" coordsize="391,180" path="m8115,5934r-195,180l8311,6114,8115,5934xe" stroked="f">
              <v:path arrowok="t"/>
            </v:shape>
            <v:shape id="_x0000_s2174" style="position:absolute;left:7920;top:5934;width:391;height:180" coordorigin="7920,5934" coordsize="391,180" path="m8115,5934r196,180l7920,6114r195,-180xe" filled="f" strokeweight="1.5pt">
              <v:path arrowok="t"/>
            </v:shape>
            <v:shape id="_x0000_s2173" style="position:absolute;left:9580;top:5934;width:391;height:180" coordorigin="9580,5934" coordsize="391,180" path="m9775,5934r-195,180l9971,6114,9775,5934xe" stroked="f">
              <v:path arrowok="t"/>
            </v:shape>
            <v:shape id="_x0000_s2172" style="position:absolute;left:9580;top:5934;width:391;height:180" coordorigin="9580,5934" coordsize="391,180" path="m9775,5934r196,180l9580,6114r195,-180xe" filled="f" strokeweight="1.5pt">
              <v:path arrowok="t"/>
            </v:shape>
            <v:shape id="_x0000_s2171" style="position:absolute;left:1151;top:5935;width:452;height:180" coordorigin="1151,5935" coordsize="452,180" path="m1377,5935r-226,180l1603,6115,1377,5935xe" stroked="f">
              <v:path arrowok="t"/>
            </v:shape>
            <v:shape id="_x0000_s2170" style="position:absolute;left:1151;top:5935;width:452;height:180" coordorigin="1151,5935" coordsize="452,180" path="m1377,5935r226,180l1151,6115r226,-180xe" filled="f" strokeweight="1.5pt">
              <v:path arrowok="t"/>
            </v:shape>
            <v:shape id="_x0000_s2169" style="position:absolute;left:1377;top:5364;width:8496;height:1075" coordorigin="1377,5364" coordsize="8496,1075" o:spt="100" adj="0,,0" path="m1377,5934r8496,m1475,5364r28,85l1531,5533r28,83l1588,5697r30,78l1649,5851r32,72l1714,5991r35,63l1786,6112r38,51l1882,6227r61,59l2008,6337r68,43l2144,6412r70,20l2282,6438r67,-8l2402,6409r56,-35l2514,6329r57,-55l2627,6213r55,-65l2735,6082r50,-66l2831,5954r42,-57l2925,5821r46,-76l3010,5668r36,-76l3077,5516r30,-76l3135,5364t,l3163,5449r28,84l3219,5616r29,81l3278,5775r31,76l3341,5923r33,68l3409,6054r37,58l3484,6163r58,64l3603,6286r65,51l3736,6380r68,32l3874,6432r68,6l4009,6430r53,-21l4118,6374r56,-45l4231,6274r56,-61l4342,6148r53,-66l4445,6016r46,-62l4533,5897r52,-76l4631,5745r39,-77l4706,5592r31,-76l4767,5440r28,-76m4795,5364r28,85l4851,5533r28,83l4908,5697r30,78l4969,5851r32,72l5034,5991r35,63l5106,6112r38,51l5202,6227r61,59l5328,6337r68,43l5464,6412r70,20l5602,6438r67,-8l5722,6409r56,-35l5834,6329r57,-55l5947,6213r55,-65l6055,6082r50,-66l6151,5954r42,-57l6245,5821r46,-76l6330,5668r36,-76l6397,5516r30,-76l6455,5364t,l6483,5449r28,84l6539,5616r29,81l6598,5775r31,76l6661,5923r33,68l6729,6054r37,58l6804,6163r58,64l6923,6286r65,51l7056,6380r68,32l7194,6432r68,6l7329,6430r53,-21l7438,6374r56,-45l7551,6274r56,-61l7662,6148r53,-66l7765,6016r46,-62l7853,5897r52,-76l7951,5745r39,-77l8026,5592r31,-76l8087,5440r28,-76m8115,5364r28,85l8171,5533r28,83l8228,5697r30,78l8289,5851r32,72l8354,5991r35,63l8426,6112r39,51l8522,6227r61,59l8649,6337r67,43l8785,6412r69,20l8922,6438r67,-8l9043,6409r55,-35l9155,6329r57,-55l9268,6213r55,-65l9376,6082r50,-66l9472,5954r42,-57l9566,5821r46,-76l9651,5668r36,-76l9718,5516r30,-76l9776,5364e" filled="f" strokeweight="1.5pt">
              <v:stroke joinstyle="round"/>
              <v:formulas/>
              <v:path arrowok="t" o:connecttype="segments"/>
            </v:shape>
            <v:shape id="_x0000_s2168" style="position:absolute;left:2940;top:5934;width:390;height:180" coordorigin="2940,5934" coordsize="390,180" path="m3135,5934r-195,180l3330,6114,3135,5934xe" stroked="f">
              <v:path arrowok="t"/>
            </v:shape>
            <v:shape id="_x0000_s2167" style="position:absolute;left:2940;top:5934;width:390;height:180" coordorigin="2940,5934" coordsize="390,180" path="m3135,5934r195,180l2940,6114r195,-180xe" filled="f" strokeweight="1.5pt">
              <v:path arrowok="t"/>
            </v:shape>
            <v:shape id="_x0000_s2166" style="position:absolute;left:4600;top:5934;width:390;height:180" coordorigin="4600,5934" coordsize="390,180" path="m4795,5934r-195,180l4990,6114,4795,5934xe" stroked="f">
              <v:path arrowok="t"/>
            </v:shape>
            <v:shape id="_x0000_s2165" style="position:absolute;left:4600;top:5934;width:390;height:180" coordorigin="4600,5934" coordsize="390,180" path="m4795,5934r195,180l4600,6114r195,-180xe" filled="f" strokeweight="1.5pt">
              <v:path arrowok="t"/>
            </v:shape>
            <v:shape id="_x0000_s2164" style="position:absolute;left:6260;top:5934;width:391;height:180" coordorigin="6260,5934" coordsize="391,180" path="m6455,5934r-195,180l6651,6114,6455,5934xe" stroked="f">
              <v:path arrowok="t"/>
            </v:shape>
            <v:shape id="_x0000_s2163" style="position:absolute;left:6260;top:5934;width:391;height:180" coordorigin="6260,5934" coordsize="391,180" path="m6455,5934r196,180l6260,6114r195,-180xe" filled="f" strokeweight="1.5pt">
              <v:path arrowok="t"/>
            </v:shape>
            <v:shape id="_x0000_s2162" style="position:absolute;left:7920;top:5934;width:391;height:180" coordorigin="7920,5934" coordsize="391,180" path="m8115,5934r-195,180l8311,6114,8115,5934xe" stroked="f">
              <v:path arrowok="t"/>
            </v:shape>
            <v:shape id="_x0000_s2161" style="position:absolute;left:7920;top:5934;width:391;height:180" coordorigin="7920,5934" coordsize="391,180" path="m8115,5934r196,180l7920,6114r195,-180xe" filled="f" strokeweight="1.5pt">
              <v:path arrowok="t"/>
            </v:shape>
            <v:shape id="_x0000_s2160" style="position:absolute;left:9580;top:5934;width:391;height:180" coordorigin="9580,5934" coordsize="391,180" path="m9775,5934r-195,180l9971,6114,9775,5934xe" stroked="f">
              <v:path arrowok="t"/>
            </v:shape>
            <v:shape id="_x0000_s2159" style="position:absolute;left:9580;top:5934;width:391;height:180" coordorigin="9580,5934" coordsize="391,180" path="m9775,5934r196,180l9580,6114r195,-180xe" filled="f" strokeweight="1.5pt">
              <v:path arrowok="t"/>
            </v:shape>
            <v:shape id="_x0000_s2158" style="position:absolute;left:1151;top:5935;width:452;height:180" coordorigin="1151,5935" coordsize="452,180" path="m1377,5935r-226,180l1603,6115,1377,5935xe" stroked="f">
              <v:path arrowok="t"/>
            </v:shape>
            <v:shape id="_x0000_s2157" style="position:absolute;left:1151;top:5935;width:452;height:180" coordorigin="1151,5935" coordsize="452,180" path="m1377,5935r226,180l1151,6115r226,-180xe" filled="f" strokeweight="1.5pt">
              <v:path arrowok="t"/>
            </v:shape>
            <v:shape id="_x0000_s2156" style="position:absolute;left:1377;top:5364;width:8496;height:1075" coordorigin="1377,5364" coordsize="8496,1075" o:spt="100" adj="0,,0" path="m1377,5934r8496,m1475,5364r28,85l1531,5533r28,83l1588,5697r30,78l1649,5851r32,72l1714,5991r35,63l1786,6112r38,51l1882,6227r61,59l2008,6337r68,43l2144,6412r70,20l2282,6438r67,-8l2402,6409r56,-35l2514,6329r57,-55l2627,6213r55,-65l2735,6082r50,-66l2831,5954r42,-57l2925,5821r46,-76l3010,5668r36,-76l3077,5516r30,-76l3135,5364t,l3163,5449r28,84l3219,5616r29,81l3278,5775r31,76l3341,5923r33,68l3409,6054r37,58l3484,6163r58,64l3603,6286r65,51l3736,6380r68,32l3874,6432r68,6l4009,6430r53,-21l4118,6374r56,-45l4231,6274r56,-61l4342,6148r53,-66l4445,6016r46,-62l4533,5897r52,-76l4631,5745r39,-77l4706,5592r31,-76l4767,5440r28,-76m4795,5364r28,85l4851,5533r28,83l4908,5697r30,78l4969,5851r32,72l5034,5991r35,63l5106,6112r38,51l5202,6227r61,59l5328,6337r68,43l5464,6412r70,20l5602,6438r67,-8l5722,6409r56,-35l5834,6329r57,-55l5947,6213r55,-65l6055,6082r50,-66l6151,5954r42,-57l6245,5821r46,-76l6330,5668r36,-76l6397,5516r30,-76l6455,5364t,l6483,5449r28,84l6539,5616r29,81l6598,5775r31,76l6661,5923r33,68l6729,6054r37,58l6804,6163r58,64l6923,6286r65,51l7056,6380r68,32l7194,6432r68,6l7329,6430r53,-21l7438,6374r56,-45l7551,6274r56,-61l7662,6148r53,-66l7765,6016r46,-62l7853,5897r52,-76l7951,5745r39,-77l8026,5592r31,-76l8087,5440r28,-76m8115,5364r28,85l8171,5533r28,83l8228,5697r30,78l8289,5851r32,72l8354,5991r35,63l8426,6112r39,51l8522,6227r61,59l8649,6337r67,43l8785,6412r69,20l8922,6438r67,-8l9043,6409r55,-35l9155,6329r57,-55l9268,6213r55,-65l9376,6082r50,-66l9472,5954r42,-57l9566,5821r46,-76l9651,5668r36,-76l9718,5516r30,-76l9776,5364e" filled="f" strokeweight="1.5pt">
              <v:stroke joinstyle="round"/>
              <v:formulas/>
              <v:path arrowok="t" o:connecttype="segments"/>
            </v:shape>
            <v:shape id="_x0000_s2155" style="position:absolute;left:2940;top:5934;width:390;height:180" coordorigin="2940,5934" coordsize="390,180" path="m3135,5934r-195,180l3330,6114,3135,5934xe" stroked="f">
              <v:path arrowok="t"/>
            </v:shape>
            <v:shape id="_x0000_s2154" style="position:absolute;left:2940;top:5934;width:390;height:180" coordorigin="2940,5934" coordsize="390,180" path="m3135,5934r195,180l2940,6114r195,-180xe" filled="f" strokeweight="1.5pt">
              <v:path arrowok="t"/>
            </v:shape>
            <v:shape id="_x0000_s2153" style="position:absolute;left:4600;top:5934;width:390;height:180" coordorigin="4600,5934" coordsize="390,180" path="m4795,5934r-195,180l4990,6114,4795,5934xe" stroked="f">
              <v:path arrowok="t"/>
            </v:shape>
            <v:shape id="_x0000_s2152" style="position:absolute;left:4600;top:5934;width:390;height:180" coordorigin="4600,5934" coordsize="390,180" path="m4795,5934r195,180l4600,6114r195,-180xe" filled="f" strokeweight="1.5pt">
              <v:path arrowok="t"/>
            </v:shape>
            <v:shape id="_x0000_s2151" style="position:absolute;left:6260;top:5934;width:391;height:180" coordorigin="6260,5934" coordsize="391,180" path="m6455,5934r-195,180l6651,6114,6455,5934xe" stroked="f">
              <v:path arrowok="t"/>
            </v:shape>
            <v:shape id="_x0000_s2150" style="position:absolute;left:6260;top:5934;width:391;height:180" coordorigin="6260,5934" coordsize="391,180" path="m6455,5934r196,180l6260,6114r195,-180xe" filled="f" strokeweight="1.5pt">
              <v:path arrowok="t"/>
            </v:shape>
            <v:shape id="_x0000_s2149" style="position:absolute;left:7920;top:5934;width:391;height:180" coordorigin="7920,5934" coordsize="391,180" path="m8115,5934r-195,180l8311,6114,8115,5934xe" stroked="f">
              <v:path arrowok="t"/>
            </v:shape>
            <v:shape id="_x0000_s2148" style="position:absolute;left:7920;top:5934;width:391;height:180" coordorigin="7920,5934" coordsize="391,180" path="m8115,5934r196,180l7920,6114r195,-180xe" filled="f" strokeweight="1.5pt">
              <v:path arrowok="t"/>
            </v:shape>
            <v:shape id="_x0000_s2147" style="position:absolute;left:9580;top:5934;width:391;height:180" coordorigin="9580,5934" coordsize="391,180" path="m9775,5934r-195,180l9971,6114,9775,5934xe" stroked="f">
              <v:path arrowok="t"/>
            </v:shape>
            <v:shape id="_x0000_s2146" style="position:absolute;left:9580;top:5934;width:391;height:180" coordorigin="9580,5934" coordsize="391,180" path="m9775,5934r196,180l9580,6114r195,-180xe" filled="f" strokeweight="1.5pt">
              <v:path arrowok="t"/>
            </v:shape>
            <w10:wrap anchorx="page" anchory="page"/>
          </v:group>
        </w:pict>
      </w:r>
      <w:r w:rsidRPr="002B2351">
        <w:pict>
          <v:shape id="_x0000_s2144" type="#_x0000_t202" style="position:absolute;left:0;text-align:left;margin-left:48.25pt;margin-top:.5pt;width:149.7pt;height:19.9pt;z-index:252466176;mso-position-horizontal-relative:page" fillcolor="#923634" stroked="f">
            <v:textbox style="mso-next-textbox:#_x0000_s2144" inset="0,0,0,0">
              <w:txbxContent>
                <w:p w:rsidR="00EE327E" w:rsidRDefault="00EE327E">
                  <w:pPr>
                    <w:spacing w:before="74"/>
                    <w:ind w:left="802"/>
                  </w:pPr>
                  <w:r>
                    <w:rPr>
                      <w:color w:val="FFFFFF"/>
                    </w:rPr>
                    <w:t>CHAPITRE IV</w:t>
                  </w:r>
                </w:p>
              </w:txbxContent>
            </v:textbox>
            <w10:wrap anchorx="page"/>
          </v:shape>
        </w:pict>
      </w:r>
      <w:r w:rsidR="00934BE4">
        <w:rPr>
          <w:b/>
        </w:rPr>
        <w:t>Etude des planchers</w:t>
      </w:r>
    </w:p>
    <w:p w:rsidR="00597858" w:rsidRDefault="00597858">
      <w:pPr>
        <w:pStyle w:val="Corpsdetexte"/>
        <w:spacing w:before="8"/>
        <w:rPr>
          <w:b/>
          <w:sz w:val="8"/>
        </w:rPr>
      </w:pPr>
    </w:p>
    <w:p w:rsidR="00597858" w:rsidRDefault="00934BE4">
      <w:pPr>
        <w:spacing w:before="91"/>
        <w:ind w:left="319"/>
        <w:rPr>
          <w:b/>
          <w:i/>
        </w:rPr>
      </w:pPr>
      <w:r>
        <w:rPr>
          <w:rFonts w:ascii="Cambria Math"/>
          <w:b/>
          <w:u w:val="single"/>
        </w:rPr>
        <w:t>ELU</w:t>
      </w:r>
      <w:r>
        <w:rPr>
          <w:b/>
          <w:i/>
        </w:rPr>
        <w:t>:</w:t>
      </w:r>
    </w:p>
    <w:p w:rsidR="00597858" w:rsidRDefault="00934BE4">
      <w:pPr>
        <w:pStyle w:val="Heading9"/>
        <w:tabs>
          <w:tab w:val="left" w:pos="1445"/>
          <w:tab w:val="left" w:pos="3231"/>
          <w:tab w:val="left" w:pos="4902"/>
          <w:tab w:val="left" w:pos="6611"/>
          <w:tab w:val="left" w:pos="8283"/>
        </w:tabs>
        <w:spacing w:before="141"/>
        <w:ind w:left="0" w:right="1088"/>
        <w:jc w:val="center"/>
      </w:pPr>
      <w:r>
        <w:t>334.38</w:t>
      </w:r>
      <w:r>
        <w:tab/>
        <w:t>860.97</w:t>
      </w:r>
      <w:r>
        <w:tab/>
        <w:t>631.40</w:t>
      </w:r>
      <w:r>
        <w:tab/>
        <w:t>603.65</w:t>
      </w:r>
      <w:r>
        <w:tab/>
        <w:t>754.56</w:t>
      </w:r>
      <w:r>
        <w:tab/>
        <w:t>243.24</w:t>
      </w:r>
    </w:p>
    <w:p w:rsidR="00597858" w:rsidRDefault="00597858">
      <w:pPr>
        <w:pStyle w:val="Corpsdetexte"/>
        <w:rPr>
          <w:rFonts w:ascii="Cambria Math"/>
          <w:sz w:val="26"/>
        </w:rPr>
      </w:pPr>
    </w:p>
    <w:p w:rsidR="00597858" w:rsidRDefault="00597858">
      <w:pPr>
        <w:pStyle w:val="Corpsdetexte"/>
        <w:rPr>
          <w:rFonts w:ascii="Cambria Math"/>
          <w:sz w:val="26"/>
        </w:rPr>
      </w:pPr>
    </w:p>
    <w:p w:rsidR="00597858" w:rsidRDefault="00597858">
      <w:pPr>
        <w:pStyle w:val="Corpsdetexte"/>
        <w:rPr>
          <w:rFonts w:ascii="Cambria Math"/>
          <w:sz w:val="26"/>
        </w:rPr>
      </w:pPr>
    </w:p>
    <w:p w:rsidR="00597858" w:rsidRDefault="00597858">
      <w:pPr>
        <w:pStyle w:val="Corpsdetexte"/>
        <w:rPr>
          <w:rFonts w:ascii="Cambria Math"/>
          <w:sz w:val="26"/>
        </w:rPr>
      </w:pPr>
    </w:p>
    <w:p w:rsidR="00597858" w:rsidRDefault="00934BE4">
      <w:pPr>
        <w:tabs>
          <w:tab w:val="left" w:pos="1627"/>
          <w:tab w:val="left" w:pos="3601"/>
          <w:tab w:val="left" w:pos="5108"/>
          <w:tab w:val="left" w:pos="6698"/>
        </w:tabs>
        <w:spacing w:before="175"/>
        <w:ind w:right="989"/>
        <w:jc w:val="center"/>
        <w:rPr>
          <w:rFonts w:ascii="Cambria Math"/>
        </w:rPr>
      </w:pPr>
      <w:r>
        <w:rPr>
          <w:rFonts w:ascii="Cambria Math"/>
          <w:position w:val="2"/>
        </w:rPr>
        <w:t>M</w:t>
      </w:r>
      <w:r>
        <w:rPr>
          <w:rFonts w:ascii="Cambria Math"/>
          <w:sz w:val="14"/>
        </w:rPr>
        <w:t>t=</w:t>
      </w:r>
      <w:r>
        <w:rPr>
          <w:rFonts w:ascii="Cambria Math"/>
          <w:position w:val="2"/>
        </w:rPr>
        <w:t>1084.82</w:t>
      </w:r>
      <w:r>
        <w:rPr>
          <w:rFonts w:ascii="Cambria Math"/>
          <w:position w:val="2"/>
        </w:rPr>
        <w:tab/>
        <w:t>M</w:t>
      </w:r>
      <w:r>
        <w:rPr>
          <w:rFonts w:ascii="Cambria Math"/>
          <w:sz w:val="14"/>
        </w:rPr>
        <w:t>t=</w:t>
      </w:r>
      <w:r>
        <w:rPr>
          <w:rFonts w:ascii="Cambria Math"/>
          <w:position w:val="2"/>
        </w:rPr>
        <w:t>836.61</w:t>
      </w:r>
      <w:r>
        <w:rPr>
          <w:rFonts w:ascii="Cambria Math"/>
          <w:position w:val="2"/>
        </w:rPr>
        <w:tab/>
        <w:t>M</w:t>
      </w:r>
      <w:r>
        <w:rPr>
          <w:rFonts w:ascii="Cambria Math"/>
          <w:sz w:val="14"/>
        </w:rPr>
        <w:t>t=</w:t>
      </w:r>
      <w:r>
        <w:rPr>
          <w:rFonts w:ascii="Cambria Math"/>
          <w:position w:val="2"/>
        </w:rPr>
        <w:t>958.76</w:t>
      </w:r>
      <w:r>
        <w:rPr>
          <w:rFonts w:ascii="Cambria Math"/>
          <w:position w:val="2"/>
        </w:rPr>
        <w:tab/>
        <w:t>M</w:t>
      </w:r>
      <w:r>
        <w:rPr>
          <w:rFonts w:ascii="Cambria Math"/>
          <w:sz w:val="14"/>
        </w:rPr>
        <w:t>t=</w:t>
      </w:r>
      <w:r>
        <w:rPr>
          <w:rFonts w:ascii="Cambria Math"/>
          <w:position w:val="2"/>
        </w:rPr>
        <w:t>799.83</w:t>
      </w:r>
      <w:r>
        <w:rPr>
          <w:rFonts w:ascii="Cambria Math"/>
          <w:position w:val="2"/>
        </w:rPr>
        <w:tab/>
        <w:t>M</w:t>
      </w:r>
      <w:r>
        <w:rPr>
          <w:rFonts w:ascii="Cambria Math"/>
          <w:sz w:val="14"/>
        </w:rPr>
        <w:t>t=</w:t>
      </w:r>
      <w:r>
        <w:rPr>
          <w:rFonts w:ascii="Cambria Math"/>
          <w:position w:val="2"/>
        </w:rPr>
        <w:t>766.22</w:t>
      </w:r>
    </w:p>
    <w:p w:rsidR="00597858" w:rsidRDefault="00597858">
      <w:pPr>
        <w:pStyle w:val="Corpsdetexte"/>
        <w:rPr>
          <w:rFonts w:ascii="Cambria Math"/>
          <w:sz w:val="22"/>
        </w:rPr>
      </w:pPr>
    </w:p>
    <w:p w:rsidR="00597858" w:rsidRDefault="00597858">
      <w:pPr>
        <w:pStyle w:val="Corpsdetexte"/>
        <w:rPr>
          <w:rFonts w:ascii="Cambria Math"/>
          <w:sz w:val="22"/>
        </w:rPr>
      </w:pPr>
    </w:p>
    <w:p w:rsidR="00597858" w:rsidRDefault="00597858">
      <w:pPr>
        <w:pStyle w:val="Corpsdetexte"/>
        <w:spacing w:before="6"/>
        <w:rPr>
          <w:rFonts w:ascii="Cambria Math"/>
          <w:sz w:val="21"/>
        </w:rPr>
      </w:pPr>
    </w:p>
    <w:p w:rsidR="00597858" w:rsidRDefault="00934BE4">
      <w:pPr>
        <w:ind w:left="319"/>
        <w:rPr>
          <w:b/>
          <w:i/>
        </w:rPr>
      </w:pPr>
      <w:r>
        <w:rPr>
          <w:rFonts w:ascii="Cambria Math"/>
          <w:b/>
          <w:u w:val="single"/>
        </w:rPr>
        <w:t>ELS</w:t>
      </w:r>
      <w:r>
        <w:rPr>
          <w:b/>
          <w:i/>
        </w:rPr>
        <w:t>:</w:t>
      </w:r>
    </w:p>
    <w:p w:rsidR="00597858" w:rsidRDefault="00934BE4">
      <w:pPr>
        <w:pStyle w:val="Heading9"/>
        <w:tabs>
          <w:tab w:val="left" w:pos="1445"/>
          <w:tab w:val="left" w:pos="3231"/>
          <w:tab w:val="left" w:pos="4902"/>
          <w:tab w:val="left" w:pos="6611"/>
          <w:tab w:val="left" w:pos="8283"/>
        </w:tabs>
        <w:spacing w:before="141"/>
        <w:ind w:left="0" w:right="1088"/>
        <w:jc w:val="center"/>
      </w:pPr>
      <w:r>
        <w:t>249.11</w:t>
      </w:r>
      <w:r>
        <w:tab/>
        <w:t>622.79</w:t>
      </w:r>
      <w:r>
        <w:tab/>
        <w:t>456.73</w:t>
      </w:r>
      <w:r>
        <w:tab/>
        <w:t>436.66</w:t>
      </w:r>
      <w:r>
        <w:tab/>
        <w:t>545.83</w:t>
      </w:r>
      <w:r>
        <w:tab/>
        <w:t>175.97</w:t>
      </w:r>
    </w:p>
    <w:p w:rsidR="00597858" w:rsidRDefault="00597858">
      <w:pPr>
        <w:pStyle w:val="Corpsdetexte"/>
        <w:rPr>
          <w:rFonts w:ascii="Cambria Math"/>
          <w:sz w:val="26"/>
        </w:rPr>
      </w:pPr>
    </w:p>
    <w:p w:rsidR="00597858" w:rsidRDefault="00597858">
      <w:pPr>
        <w:pStyle w:val="Corpsdetexte"/>
        <w:rPr>
          <w:rFonts w:ascii="Cambria Math"/>
          <w:sz w:val="26"/>
        </w:rPr>
      </w:pPr>
    </w:p>
    <w:p w:rsidR="00597858" w:rsidRDefault="00597858">
      <w:pPr>
        <w:pStyle w:val="Corpsdetexte"/>
        <w:rPr>
          <w:rFonts w:ascii="Cambria Math"/>
          <w:sz w:val="26"/>
        </w:rPr>
      </w:pPr>
    </w:p>
    <w:p w:rsidR="00597858" w:rsidRDefault="00597858">
      <w:pPr>
        <w:pStyle w:val="Corpsdetexte"/>
        <w:rPr>
          <w:rFonts w:ascii="Cambria Math"/>
          <w:sz w:val="26"/>
        </w:rPr>
      </w:pPr>
    </w:p>
    <w:p w:rsidR="00597858" w:rsidRDefault="00934BE4">
      <w:pPr>
        <w:tabs>
          <w:tab w:val="left" w:pos="1502"/>
          <w:tab w:val="left" w:pos="3476"/>
          <w:tab w:val="left" w:pos="4984"/>
          <w:tab w:val="left" w:pos="6573"/>
        </w:tabs>
        <w:spacing w:before="169"/>
        <w:ind w:right="1109"/>
        <w:jc w:val="center"/>
        <w:rPr>
          <w:rFonts w:ascii="Cambria Math"/>
        </w:rPr>
      </w:pPr>
      <w:r>
        <w:rPr>
          <w:rFonts w:ascii="Cambria Math"/>
          <w:position w:val="2"/>
        </w:rPr>
        <w:t>M</w:t>
      </w:r>
      <w:r>
        <w:rPr>
          <w:rFonts w:ascii="Cambria Math"/>
          <w:sz w:val="14"/>
        </w:rPr>
        <w:t>t=</w:t>
      </w:r>
      <w:r>
        <w:rPr>
          <w:rFonts w:ascii="Cambria Math"/>
          <w:position w:val="2"/>
        </w:rPr>
        <w:t>784.72</w:t>
      </w:r>
      <w:r>
        <w:rPr>
          <w:rFonts w:ascii="Cambria Math"/>
          <w:position w:val="2"/>
        </w:rPr>
        <w:tab/>
        <w:t>M</w:t>
      </w:r>
      <w:r>
        <w:rPr>
          <w:rFonts w:ascii="Cambria Math"/>
          <w:sz w:val="14"/>
        </w:rPr>
        <w:t>t=</w:t>
      </w:r>
      <w:r>
        <w:rPr>
          <w:rFonts w:ascii="Cambria Math"/>
          <w:position w:val="2"/>
        </w:rPr>
        <w:t>605.17</w:t>
      </w:r>
      <w:r>
        <w:rPr>
          <w:rFonts w:ascii="Cambria Math"/>
          <w:position w:val="2"/>
        </w:rPr>
        <w:tab/>
        <w:t>M</w:t>
      </w:r>
      <w:r>
        <w:rPr>
          <w:rFonts w:ascii="Cambria Math"/>
          <w:sz w:val="14"/>
        </w:rPr>
        <w:t>t=</w:t>
      </w:r>
      <w:r>
        <w:rPr>
          <w:rFonts w:ascii="Cambria Math"/>
          <w:position w:val="2"/>
        </w:rPr>
        <w:t>693.54</w:t>
      </w:r>
      <w:r>
        <w:rPr>
          <w:rFonts w:ascii="Cambria Math"/>
          <w:position w:val="2"/>
        </w:rPr>
        <w:tab/>
        <w:t>M</w:t>
      </w:r>
      <w:r>
        <w:rPr>
          <w:rFonts w:ascii="Cambria Math"/>
          <w:sz w:val="14"/>
        </w:rPr>
        <w:t>t=</w:t>
      </w:r>
      <w:r>
        <w:rPr>
          <w:rFonts w:ascii="Cambria Math"/>
          <w:position w:val="2"/>
        </w:rPr>
        <w:t>578.57</w:t>
      </w:r>
      <w:r>
        <w:rPr>
          <w:rFonts w:ascii="Cambria Math"/>
          <w:position w:val="2"/>
        </w:rPr>
        <w:tab/>
        <w:t>M</w:t>
      </w:r>
      <w:r>
        <w:rPr>
          <w:rFonts w:ascii="Cambria Math"/>
          <w:sz w:val="14"/>
        </w:rPr>
        <w:t>t=</w:t>
      </w:r>
      <w:r>
        <w:rPr>
          <w:rFonts w:ascii="Cambria Math"/>
          <w:position w:val="2"/>
        </w:rPr>
        <w:t>554.30</w:t>
      </w: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2B2351">
      <w:pPr>
        <w:pStyle w:val="Corpsdetexte"/>
        <w:spacing w:before="6"/>
        <w:rPr>
          <w:rFonts w:ascii="Cambria Math"/>
          <w:sz w:val="14"/>
        </w:rPr>
      </w:pPr>
      <w:r w:rsidRPr="002B2351">
        <w:pict>
          <v:group id="_x0000_s2141" style="position:absolute;margin-left:52.55pt;margin-top:10.45pt;width:490.3pt;height:4.45pt;z-index:-250852352;mso-wrap-distance-left:0;mso-wrap-distance-right:0;mso-position-horizontal-relative:page" coordorigin="1051,209" coordsize="9806,89">
            <v:line id="_x0000_s2143" style="position:absolute" from="1051,291" to="10857,291" strokecolor="#602221" strokeweight=".7pt"/>
            <v:line id="_x0000_s2142" style="position:absolute" from="1051,239" to="10857,239" strokecolor="#602221" strokeweight="3pt"/>
            <w10:wrap type="topAndBottom" anchorx="page"/>
          </v:group>
        </w:pict>
      </w:r>
    </w:p>
    <w:p w:rsidR="00597858" w:rsidRDefault="00597858">
      <w:pPr>
        <w:pStyle w:val="Corpsdetexte"/>
        <w:rPr>
          <w:rFonts w:ascii="Cambria Math"/>
          <w:sz w:val="20"/>
        </w:rPr>
      </w:pPr>
    </w:p>
    <w:p w:rsidR="00597858" w:rsidRDefault="00597858">
      <w:pPr>
        <w:pStyle w:val="Corpsdetexte"/>
        <w:spacing w:before="3"/>
        <w:rPr>
          <w:rFonts w:ascii="Cambria Math"/>
          <w:sz w:val="26"/>
        </w:rPr>
      </w:pPr>
    </w:p>
    <w:p w:rsidR="00597858" w:rsidRDefault="00934BE4">
      <w:pPr>
        <w:pStyle w:val="Heading6"/>
        <w:ind w:right="98"/>
        <w:jc w:val="right"/>
        <w:rPr>
          <w:rFonts w:ascii="Arial"/>
        </w:rPr>
      </w:pPr>
      <w:r>
        <w:rPr>
          <w:rFonts w:ascii="Arial"/>
        </w:rPr>
        <w:t>94</w:t>
      </w:r>
    </w:p>
    <w:p w:rsidR="00597858" w:rsidRDefault="00597858">
      <w:pPr>
        <w:jc w:val="right"/>
        <w:sectPr w:rsidR="00597858" w:rsidSect="00EE327E">
          <w:pgSz w:w="11910" w:h="16840"/>
          <w:pgMar w:top="680" w:right="200" w:bottom="0" w:left="540" w:header="720" w:footer="720" w:gutter="0"/>
          <w:cols w:space="720"/>
        </w:sectPr>
      </w:pPr>
    </w:p>
    <w:p w:rsidR="00597858" w:rsidRDefault="002B2351">
      <w:pPr>
        <w:spacing w:before="89"/>
        <w:ind w:right="879"/>
        <w:jc w:val="right"/>
        <w:rPr>
          <w:b/>
        </w:rPr>
      </w:pPr>
      <w:r w:rsidRPr="002B2351">
        <w:lastRenderedPageBreak/>
        <w:pict>
          <v:group id="_x0000_s2138" style="position:absolute;left:0;text-align:left;margin-left:47.5pt;margin-top:20.35pt;width:499.7pt;height:.55pt;z-index:-250849280;mso-wrap-distance-left:0;mso-wrap-distance-right:0;mso-position-horizontal-relative:page" coordorigin="950,407" coordsize="9994,11">
            <v:line id="_x0000_s2140" style="position:absolute" from="950,413" to="3959,413" strokecolor="#923634" strokeweight=".5pt"/>
            <v:line id="_x0000_s2139" style="position:absolute" from="3944,412" to="10944,412" strokeweight=".5pt"/>
            <w10:wrap type="topAndBottom" anchorx="page"/>
          </v:group>
        </w:pict>
      </w:r>
      <w:r w:rsidRPr="002B2351">
        <w:pict>
          <v:shape id="_x0000_s2137" type="#_x0000_t202" style="position:absolute;left:0;text-align:left;margin-left:48.25pt;margin-top:.5pt;width:149.7pt;height:19.9pt;z-index:252498944;mso-position-horizontal-relative:page" fillcolor="#923634" stroked="f">
            <v:textbox style="mso-next-textbox:#_x0000_s2137" inset="0,0,0,0">
              <w:txbxContent>
                <w:p w:rsidR="00EE327E" w:rsidRDefault="00EE327E">
                  <w:pPr>
                    <w:spacing w:before="74"/>
                    <w:ind w:left="802"/>
                  </w:pPr>
                  <w:r>
                    <w:rPr>
                      <w:color w:val="FFFFFF"/>
                    </w:rPr>
                    <w:t>CHAPITRE IV</w:t>
                  </w:r>
                </w:p>
              </w:txbxContent>
            </v:textbox>
            <w10:wrap anchorx="page"/>
          </v:shape>
        </w:pict>
      </w:r>
      <w:r w:rsidR="00934BE4">
        <w:rPr>
          <w:b/>
        </w:rPr>
        <w:t>Etude des planchers</w:t>
      </w:r>
    </w:p>
    <w:p w:rsidR="00597858" w:rsidRDefault="00597858">
      <w:pPr>
        <w:pStyle w:val="Corpsdetexte"/>
        <w:spacing w:before="4"/>
        <w:rPr>
          <w:b/>
          <w:sz w:val="12"/>
        </w:rPr>
      </w:pPr>
    </w:p>
    <w:p w:rsidR="00597858" w:rsidRDefault="00597858">
      <w:pPr>
        <w:rPr>
          <w:sz w:val="12"/>
        </w:rPr>
        <w:sectPr w:rsidR="00597858" w:rsidSect="00EE327E">
          <w:pgSz w:w="11900" w:h="16840"/>
          <w:pgMar w:top="680" w:right="200" w:bottom="0" w:left="840" w:header="720" w:footer="720" w:gutter="0"/>
          <w:cols w:space="720"/>
        </w:sectPr>
      </w:pPr>
    </w:p>
    <w:p w:rsidR="00597858" w:rsidRDefault="00934BE4">
      <w:pPr>
        <w:pStyle w:val="Heading8"/>
        <w:spacing w:before="88"/>
        <w:ind w:left="888"/>
        <w:rPr>
          <w:rFonts w:ascii="Cambria Math" w:hAnsi="Cambria Math"/>
        </w:rPr>
      </w:pPr>
      <w:r>
        <w:rPr>
          <w:rFonts w:ascii="Cambria Math" w:hAnsi="Cambria Math"/>
          <w:u w:val="single"/>
        </w:rPr>
        <w:lastRenderedPageBreak/>
        <w:t>L</w:t>
      </w:r>
      <w:r>
        <w:rPr>
          <w:u w:val="single"/>
        </w:rPr>
        <w:t>’</w:t>
      </w:r>
      <w:r>
        <w:rPr>
          <w:rFonts w:ascii="Cambria Math" w:hAnsi="Cambria Math"/>
          <w:u w:val="single"/>
        </w:rPr>
        <w:t xml:space="preserve">effort tranchant </w:t>
      </w:r>
      <w:r>
        <w:rPr>
          <w:i/>
          <w:sz w:val="22"/>
          <w:u w:val="single"/>
        </w:rPr>
        <w:t xml:space="preserve">: </w:t>
      </w:r>
      <w:r>
        <w:rPr>
          <w:rFonts w:ascii="Cambria Math" w:hAnsi="Cambria Math"/>
        </w:rPr>
        <w:t>d</w:t>
      </w:r>
      <w:r>
        <w:t>’</w:t>
      </w:r>
      <w:r>
        <w:rPr>
          <w:rFonts w:ascii="Cambria Math" w:hAnsi="Cambria Math"/>
        </w:rPr>
        <w:t>apr</w:t>
      </w:r>
      <w:r>
        <w:t>è</w:t>
      </w:r>
      <w:r>
        <w:rPr>
          <w:rFonts w:ascii="Cambria Math" w:hAnsi="Cambria Math"/>
        </w:rPr>
        <w:t>s le BAEL</w:t>
      </w:r>
    </w:p>
    <w:p w:rsidR="00597858" w:rsidRDefault="00934BE4">
      <w:pPr>
        <w:tabs>
          <w:tab w:val="left" w:pos="2943"/>
          <w:tab w:val="left" w:pos="5387"/>
        </w:tabs>
        <w:spacing w:before="141"/>
        <w:ind w:left="888"/>
        <w:rPr>
          <w:rFonts w:ascii="Cambria Math"/>
          <w:sz w:val="17"/>
        </w:rPr>
      </w:pPr>
      <w:r>
        <w:rPr>
          <w:rFonts w:ascii="Cambria Math"/>
          <w:b/>
          <w:position w:val="2"/>
          <w:sz w:val="26"/>
        </w:rPr>
        <w:t>V</w:t>
      </w:r>
      <w:r>
        <w:rPr>
          <w:rFonts w:ascii="Cambria Math"/>
          <w:b/>
          <w:sz w:val="17"/>
        </w:rPr>
        <w:t>w</w:t>
      </w:r>
      <w:r>
        <w:rPr>
          <w:rFonts w:ascii="Cambria Math"/>
          <w:b/>
          <w:position w:val="2"/>
          <w:sz w:val="26"/>
        </w:rPr>
        <w:t>=</w:t>
      </w:r>
      <w:r>
        <w:rPr>
          <w:rFonts w:ascii="Cambria Math"/>
          <w:b/>
          <w:spacing w:val="-4"/>
          <w:position w:val="2"/>
          <w:sz w:val="26"/>
        </w:rPr>
        <w:t xml:space="preserve"> </w:t>
      </w:r>
      <w:r>
        <w:rPr>
          <w:rFonts w:ascii="Cambria Math"/>
          <w:position w:val="2"/>
          <w:sz w:val="26"/>
        </w:rPr>
        <w:t>-2M</w:t>
      </w:r>
      <w:r>
        <w:rPr>
          <w:rFonts w:ascii="Cambria Math"/>
          <w:sz w:val="17"/>
          <w:u w:val="single"/>
        </w:rPr>
        <w:t>W+</w:t>
      </w:r>
      <w:r>
        <w:rPr>
          <w:rFonts w:ascii="Cambria Math"/>
          <w:position w:val="2"/>
          <w:sz w:val="26"/>
          <w:u w:val="single"/>
        </w:rPr>
        <w:t>M</w:t>
      </w:r>
      <w:r>
        <w:rPr>
          <w:rFonts w:ascii="Cambria Math"/>
          <w:sz w:val="17"/>
          <w:u w:val="single"/>
        </w:rPr>
        <w:t>t</w:t>
      </w:r>
      <w:r>
        <w:rPr>
          <w:rFonts w:ascii="Cambria Math"/>
          <w:sz w:val="17"/>
        </w:rPr>
        <w:tab/>
        <w:t xml:space="preserve">;     </w:t>
      </w:r>
      <w:r>
        <w:rPr>
          <w:rFonts w:ascii="Cambria Math"/>
          <w:b/>
          <w:position w:val="2"/>
          <w:sz w:val="26"/>
        </w:rPr>
        <w:t>V</w:t>
      </w:r>
      <w:r>
        <w:rPr>
          <w:rFonts w:ascii="Cambria Math"/>
          <w:b/>
          <w:sz w:val="17"/>
        </w:rPr>
        <w:t>e</w:t>
      </w:r>
      <w:r>
        <w:rPr>
          <w:rFonts w:ascii="Cambria Math"/>
          <w:b/>
          <w:position w:val="2"/>
          <w:sz w:val="26"/>
        </w:rPr>
        <w:t xml:space="preserve">= </w:t>
      </w:r>
      <w:r>
        <w:rPr>
          <w:rFonts w:ascii="Cambria Math"/>
          <w:position w:val="2"/>
          <w:sz w:val="26"/>
        </w:rPr>
        <w:t>2</w:t>
      </w:r>
      <w:r>
        <w:rPr>
          <w:rFonts w:ascii="Cambria Math"/>
          <w:spacing w:val="49"/>
          <w:position w:val="2"/>
          <w:sz w:val="26"/>
        </w:rPr>
        <w:t xml:space="preserve"> </w:t>
      </w:r>
      <w:r>
        <w:rPr>
          <w:rFonts w:ascii="Cambria Math"/>
          <w:position w:val="2"/>
          <w:sz w:val="26"/>
        </w:rPr>
        <w:t xml:space="preserve">x </w:t>
      </w:r>
      <w:r>
        <w:rPr>
          <w:rFonts w:ascii="Cambria Math"/>
          <w:position w:val="2"/>
          <w:sz w:val="26"/>
          <w:u w:val="single"/>
        </w:rPr>
        <w:t>M</w:t>
      </w:r>
      <w:r>
        <w:rPr>
          <w:rFonts w:ascii="Cambria Math"/>
          <w:sz w:val="17"/>
          <w:u w:val="single"/>
        </w:rPr>
        <w:t>W+</w:t>
      </w:r>
      <w:r>
        <w:rPr>
          <w:rFonts w:ascii="Cambria Math"/>
          <w:position w:val="2"/>
          <w:sz w:val="26"/>
          <w:u w:val="single"/>
        </w:rPr>
        <w:t>M</w:t>
      </w:r>
      <w:r>
        <w:rPr>
          <w:rFonts w:ascii="Cambria Math"/>
          <w:sz w:val="17"/>
          <w:u w:val="single"/>
        </w:rPr>
        <w:t>t</w:t>
      </w:r>
      <w:r>
        <w:rPr>
          <w:rFonts w:ascii="Cambria Math"/>
          <w:sz w:val="17"/>
        </w:rPr>
        <w:tab/>
        <w:t>avec</w:t>
      </w:r>
    </w:p>
    <w:p w:rsidR="00597858" w:rsidRDefault="00934BE4">
      <w:pPr>
        <w:tabs>
          <w:tab w:val="right" w:pos="2127"/>
        </w:tabs>
        <w:spacing w:before="20" w:line="368" w:lineRule="exact"/>
        <w:ind w:left="903"/>
        <w:rPr>
          <w:rFonts w:ascii="Times New Roman" w:hAnsi="Times New Roman"/>
          <w:sz w:val="24"/>
        </w:rPr>
      </w:pPr>
      <w:proofErr w:type="gramStart"/>
      <w:r>
        <w:rPr>
          <w:rFonts w:ascii="Times New Roman" w:hAnsi="Times New Roman"/>
          <w:i/>
          <w:sz w:val="24"/>
        </w:rPr>
        <w:t>a</w:t>
      </w:r>
      <w:proofErr w:type="gramEnd"/>
      <w:r>
        <w:rPr>
          <w:rFonts w:ascii="Times New Roman" w:hAnsi="Times New Roman"/>
          <w:i/>
          <w:spacing w:val="2"/>
          <w:sz w:val="24"/>
        </w:rPr>
        <w:t xml:space="preserve"> </w:t>
      </w:r>
      <w:r>
        <w:rPr>
          <w:rFonts w:ascii="Symbol" w:hAnsi="Symbol"/>
          <w:sz w:val="24"/>
        </w:rPr>
        <w:t></w:t>
      </w:r>
      <w:r>
        <w:rPr>
          <w:rFonts w:ascii="Times New Roman" w:hAnsi="Times New Roman"/>
          <w:sz w:val="24"/>
        </w:rPr>
        <w:t xml:space="preserve"> </w:t>
      </w:r>
      <w:r>
        <w:rPr>
          <w:rFonts w:ascii="Times New Roman" w:hAnsi="Times New Roman"/>
          <w:i/>
          <w:sz w:val="24"/>
        </w:rPr>
        <w:t>L</w:t>
      </w:r>
      <w:r>
        <w:rPr>
          <w:rFonts w:ascii="Times New Roman" w:hAnsi="Times New Roman"/>
          <w:sz w:val="24"/>
        </w:rPr>
        <w:t>.</w:t>
      </w:r>
      <w:r>
        <w:rPr>
          <w:rFonts w:ascii="Times New Roman" w:hAnsi="Times New Roman"/>
          <w:sz w:val="24"/>
        </w:rPr>
        <w:tab/>
      </w:r>
      <w:r>
        <w:rPr>
          <w:rFonts w:ascii="Times New Roman" w:hAnsi="Times New Roman"/>
          <w:position w:val="16"/>
          <w:sz w:val="24"/>
        </w:rPr>
        <w:t>1</w:t>
      </w:r>
    </w:p>
    <w:p w:rsidR="00597858" w:rsidRDefault="00934BE4">
      <w:pPr>
        <w:tabs>
          <w:tab w:val="right" w:pos="2367"/>
        </w:tabs>
        <w:spacing w:before="840" w:line="387" w:lineRule="exact"/>
        <w:ind w:left="888"/>
        <w:rPr>
          <w:rFonts w:ascii="Times New Roman" w:hAnsi="Times New Roman"/>
          <w:sz w:val="24"/>
        </w:rPr>
      </w:pPr>
      <w:r>
        <w:br w:type="column"/>
      </w:r>
      <w:proofErr w:type="gramStart"/>
      <w:r>
        <w:rPr>
          <w:rFonts w:ascii="Times New Roman" w:hAnsi="Times New Roman"/>
          <w:i/>
          <w:sz w:val="24"/>
        </w:rPr>
        <w:lastRenderedPageBreak/>
        <w:t>b</w:t>
      </w:r>
      <w:proofErr w:type="gramEnd"/>
      <w:r>
        <w:rPr>
          <w:rFonts w:ascii="Times New Roman" w:hAnsi="Times New Roman"/>
          <w:i/>
          <w:spacing w:val="2"/>
          <w:sz w:val="24"/>
        </w:rPr>
        <w:t xml:space="preserve"> </w:t>
      </w:r>
      <w:r>
        <w:rPr>
          <w:rFonts w:ascii="Symbol" w:hAnsi="Symbol"/>
          <w:sz w:val="24"/>
        </w:rPr>
        <w:t></w:t>
      </w:r>
      <w:r>
        <w:rPr>
          <w:rFonts w:ascii="Times New Roman" w:hAnsi="Times New Roman"/>
          <w:sz w:val="24"/>
        </w:rPr>
        <w:t xml:space="preserve"> </w:t>
      </w:r>
      <w:r>
        <w:rPr>
          <w:rFonts w:ascii="Times New Roman" w:hAnsi="Times New Roman"/>
          <w:i/>
          <w:sz w:val="24"/>
        </w:rPr>
        <w:t>L</w:t>
      </w:r>
      <w:r>
        <w:rPr>
          <w:rFonts w:ascii="Times New Roman" w:hAnsi="Times New Roman"/>
          <w:sz w:val="24"/>
        </w:rPr>
        <w:t>.</w:t>
      </w:r>
      <w:r>
        <w:rPr>
          <w:rFonts w:ascii="Times New Roman" w:hAnsi="Times New Roman"/>
          <w:sz w:val="24"/>
        </w:rPr>
        <w:tab/>
      </w:r>
      <w:r>
        <w:rPr>
          <w:rFonts w:ascii="Times New Roman" w:hAnsi="Times New Roman"/>
          <w:position w:val="15"/>
          <w:sz w:val="24"/>
        </w:rPr>
        <w:t>1</w:t>
      </w:r>
    </w:p>
    <w:p w:rsidR="00597858" w:rsidRDefault="00597858">
      <w:pPr>
        <w:spacing w:line="387" w:lineRule="exact"/>
        <w:rPr>
          <w:rFonts w:ascii="Times New Roman" w:hAnsi="Times New Roman"/>
          <w:sz w:val="24"/>
        </w:rPr>
        <w:sectPr w:rsidR="00597858" w:rsidSect="00EE327E">
          <w:type w:val="continuous"/>
          <w:pgSz w:w="11900" w:h="16840"/>
          <w:pgMar w:top="1340" w:right="200" w:bottom="280" w:left="840" w:header="720" w:footer="720" w:gutter="0"/>
          <w:cols w:num="2" w:space="720" w:equalWidth="0">
            <w:col w:w="5752" w:space="1019"/>
            <w:col w:w="4089"/>
          </w:cols>
        </w:sectPr>
      </w:pPr>
    </w:p>
    <w:p w:rsidR="00597858" w:rsidRDefault="00934BE4">
      <w:pPr>
        <w:spacing w:before="43"/>
        <w:ind w:left="1628"/>
        <w:rPr>
          <w:rFonts w:ascii="Times New Roman" w:hAnsi="Times New Roman"/>
          <w:i/>
          <w:sz w:val="24"/>
        </w:rPr>
      </w:pPr>
      <w:r>
        <w:rPr>
          <w:rFonts w:ascii="Times New Roman" w:hAnsi="Times New Roman"/>
          <w:w w:val="95"/>
          <w:position w:val="-3"/>
          <w:sz w:val="24"/>
        </w:rPr>
        <w:lastRenderedPageBreak/>
        <w:t xml:space="preserve">1 </w:t>
      </w:r>
      <w:r>
        <w:rPr>
          <w:rFonts w:ascii="Symbol" w:hAnsi="Symbol"/>
          <w:w w:val="95"/>
          <w:position w:val="-3"/>
          <w:sz w:val="24"/>
        </w:rPr>
        <w:t></w:t>
      </w:r>
      <w:r>
        <w:rPr>
          <w:rFonts w:ascii="Times New Roman" w:hAnsi="Times New Roman"/>
          <w:w w:val="95"/>
          <w:sz w:val="24"/>
          <w:u w:val="single"/>
        </w:rPr>
        <w:t xml:space="preserve"> </w:t>
      </w:r>
      <w:r>
        <w:rPr>
          <w:rFonts w:ascii="Times New Roman" w:hAnsi="Times New Roman"/>
          <w:i/>
          <w:w w:val="95"/>
          <w:sz w:val="24"/>
          <w:u w:val="single"/>
        </w:rPr>
        <w:t xml:space="preserve">M </w:t>
      </w:r>
      <w:r>
        <w:rPr>
          <w:rFonts w:ascii="Times New Roman" w:hAnsi="Times New Roman"/>
          <w:i/>
          <w:w w:val="95"/>
          <w:sz w:val="24"/>
          <w:u w:val="single"/>
          <w:vertAlign w:val="subscript"/>
        </w:rPr>
        <w:t>e</w:t>
      </w:r>
      <w:r>
        <w:rPr>
          <w:rFonts w:ascii="Times New Roman" w:hAnsi="Times New Roman"/>
          <w:i/>
          <w:w w:val="95"/>
          <w:sz w:val="24"/>
          <w:u w:val="single"/>
        </w:rPr>
        <w:t xml:space="preserve"> </w:t>
      </w:r>
      <w:r>
        <w:rPr>
          <w:rFonts w:ascii="Symbol" w:hAnsi="Symbol"/>
          <w:w w:val="95"/>
          <w:sz w:val="24"/>
          <w:u w:val="single"/>
        </w:rPr>
        <w:t></w:t>
      </w:r>
      <w:r>
        <w:rPr>
          <w:rFonts w:ascii="Times New Roman" w:hAnsi="Times New Roman"/>
          <w:w w:val="95"/>
          <w:sz w:val="24"/>
          <w:u w:val="single"/>
        </w:rPr>
        <w:t xml:space="preserve"> </w:t>
      </w:r>
      <w:r>
        <w:rPr>
          <w:rFonts w:ascii="Times New Roman" w:hAnsi="Times New Roman"/>
          <w:i/>
          <w:w w:val="95"/>
          <w:sz w:val="24"/>
          <w:u w:val="single"/>
        </w:rPr>
        <w:t>M</w:t>
      </w:r>
      <w:r>
        <w:rPr>
          <w:rFonts w:ascii="Times New Roman" w:hAnsi="Times New Roman"/>
          <w:i/>
          <w:spacing w:val="19"/>
          <w:w w:val="95"/>
          <w:sz w:val="24"/>
          <w:u w:val="single"/>
        </w:rPr>
        <w:t xml:space="preserve"> </w:t>
      </w:r>
      <w:r>
        <w:rPr>
          <w:rFonts w:ascii="Times New Roman" w:hAnsi="Times New Roman"/>
          <w:i/>
          <w:w w:val="95"/>
          <w:sz w:val="24"/>
          <w:u w:val="single"/>
          <w:vertAlign w:val="subscript"/>
        </w:rPr>
        <w:t>t</w:t>
      </w:r>
      <w:r>
        <w:rPr>
          <w:rFonts w:ascii="Times New Roman" w:hAnsi="Times New Roman"/>
          <w:i/>
          <w:spacing w:val="-15"/>
          <w:sz w:val="24"/>
          <w:u w:val="single"/>
        </w:rPr>
        <w:t xml:space="preserve"> </w:t>
      </w:r>
    </w:p>
    <w:p w:rsidR="00597858" w:rsidRDefault="002B2351">
      <w:pPr>
        <w:spacing w:before="26"/>
        <w:ind w:right="83"/>
        <w:jc w:val="right"/>
        <w:rPr>
          <w:rFonts w:ascii="Times New Roman" w:hAnsi="Times New Roman"/>
          <w:i/>
          <w:sz w:val="24"/>
        </w:rPr>
      </w:pPr>
      <w:r w:rsidRPr="002B2351">
        <w:pict>
          <v:shape id="_x0000_s2136" type="#_x0000_t202" style="position:absolute;left:0;text-align:left;margin-left:520.2pt;margin-top:95pt;width:38.5pt;height:24.75pt;z-index:252487680;mso-position-horizontal-relative:page" filled="f" stroked="f">
            <v:textbox style="mso-next-textbox:#_x0000_s2136" inset="0,0,0,0">
              <w:txbxContent>
                <w:p w:rsidR="00EE327E" w:rsidRDefault="00EE327E">
                  <w:pPr>
                    <w:spacing w:before="136"/>
                    <w:ind w:left="366"/>
                    <w:rPr>
                      <w:rFonts w:ascii="Cambria Math"/>
                      <w:sz w:val="17"/>
                    </w:rPr>
                  </w:pPr>
                  <w:r>
                    <w:rPr>
                      <w:rFonts w:ascii="Cambria Math"/>
                      <w:position w:val="2"/>
                      <w:sz w:val="26"/>
                    </w:rPr>
                    <w:t>M</w:t>
                  </w:r>
                  <w:r>
                    <w:rPr>
                      <w:rFonts w:ascii="Cambria Math"/>
                      <w:sz w:val="17"/>
                    </w:rPr>
                    <w:t>e</w:t>
                  </w:r>
                </w:p>
              </w:txbxContent>
            </v:textbox>
            <w10:wrap anchorx="page"/>
          </v:shape>
        </w:pict>
      </w:r>
      <w:r w:rsidRPr="002B2351">
        <w:pict>
          <v:shape id="_x0000_s2135" type="#_x0000_t202" style="position:absolute;left:0;text-align:left;margin-left:477.05pt;margin-top:95pt;width:42.45pt;height:24.75pt;z-index:252488704;mso-position-horizontal-relative:page" filled="f" stroked="f">
            <v:textbox style="mso-next-textbox:#_x0000_s2135" inset="0,0,0,0">
              <w:txbxContent>
                <w:p w:rsidR="00EE327E" w:rsidRDefault="00EE327E">
                  <w:pPr>
                    <w:spacing w:before="136"/>
                    <w:ind w:left="105"/>
                    <w:rPr>
                      <w:rFonts w:ascii="Cambria Math"/>
                      <w:sz w:val="17"/>
                    </w:rPr>
                  </w:pPr>
                  <w:r>
                    <w:rPr>
                      <w:rFonts w:ascii="Cambria Math"/>
                      <w:position w:val="2"/>
                      <w:sz w:val="26"/>
                    </w:rPr>
                    <w:t>M</w:t>
                  </w:r>
                  <w:r>
                    <w:rPr>
                      <w:rFonts w:ascii="Cambria Math"/>
                      <w:sz w:val="17"/>
                    </w:rPr>
                    <w:t>W</w:t>
                  </w:r>
                </w:p>
              </w:txbxContent>
            </v:textbox>
            <w10:wrap anchorx="page"/>
          </v:shape>
        </w:pict>
      </w:r>
      <w:r w:rsidRPr="002B2351">
        <w:pict>
          <v:shape id="_x0000_s2134" type="#_x0000_t202" style="position:absolute;left:0;text-align:left;margin-left:394.95pt;margin-top:70.5pt;width:81.9pt;height:24.25pt;z-index:252494848;mso-position-horizontal-relative:page" filled="f" strokeweight=".48pt">
            <v:textbox style="mso-next-textbox:#_x0000_s2134" inset="0,0,0,0">
              <w:txbxContent>
                <w:p w:rsidR="00EE327E" w:rsidRDefault="00EE327E">
                  <w:pPr>
                    <w:spacing w:before="137"/>
                    <w:ind w:left="504"/>
                    <w:rPr>
                      <w:rFonts w:ascii="Cambria Math"/>
                      <w:sz w:val="26"/>
                    </w:rPr>
                  </w:pPr>
                  <w:r>
                    <w:rPr>
                      <w:rFonts w:ascii="Cambria Math"/>
                      <w:sz w:val="26"/>
                    </w:rPr>
                    <w:t>D-E</w:t>
                  </w:r>
                </w:p>
              </w:txbxContent>
            </v:textbox>
            <w10:wrap anchorx="page"/>
          </v:shape>
        </w:pict>
      </w:r>
      <w:r w:rsidRPr="002B2351">
        <w:pict>
          <v:shape id="_x0000_s2133" type="#_x0000_t202" style="position:absolute;left:0;text-align:left;margin-left:312.85pt;margin-top:70.5pt;width:82.15pt;height:24.25pt;z-index:252495872;mso-position-horizontal-relative:page" filled="f" strokeweight=".48pt">
            <v:textbox style="mso-next-textbox:#_x0000_s2133" inset="0,0,0,0">
              <w:txbxContent>
                <w:p w:rsidR="00EE327E" w:rsidRDefault="00EE327E">
                  <w:pPr>
                    <w:spacing w:before="137"/>
                    <w:ind w:left="598" w:right="590"/>
                    <w:jc w:val="center"/>
                    <w:rPr>
                      <w:rFonts w:ascii="Cambria Math"/>
                      <w:sz w:val="26"/>
                    </w:rPr>
                  </w:pPr>
                  <w:r>
                    <w:rPr>
                      <w:rFonts w:ascii="Cambria Math"/>
                      <w:sz w:val="26"/>
                    </w:rPr>
                    <w:t>C-D</w:t>
                  </w:r>
                </w:p>
              </w:txbxContent>
            </v:textbox>
            <w10:wrap anchorx="page"/>
          </v:shape>
        </w:pict>
      </w:r>
      <w:r w:rsidRPr="002B2351">
        <w:pict>
          <v:shape id="_x0000_s2132" type="#_x0000_t202" style="position:absolute;left:0;text-align:left;margin-left:223.05pt;margin-top:70.5pt;width:89.8pt;height:24.25pt;z-index:252496896;mso-position-horizontal-relative:page" filled="f" strokeweight=".48pt">
            <v:textbox style="mso-next-textbox:#_x0000_s2132" inset="0,0,0,0">
              <w:txbxContent>
                <w:p w:rsidR="00EE327E" w:rsidRDefault="00EE327E">
                  <w:pPr>
                    <w:spacing w:before="137"/>
                    <w:ind w:left="600" w:right="754"/>
                    <w:jc w:val="center"/>
                    <w:rPr>
                      <w:rFonts w:ascii="Cambria Math"/>
                      <w:sz w:val="26"/>
                    </w:rPr>
                  </w:pPr>
                  <w:r>
                    <w:rPr>
                      <w:rFonts w:ascii="Cambria Math"/>
                      <w:sz w:val="26"/>
                    </w:rPr>
                    <w:t>B-C</w:t>
                  </w:r>
                </w:p>
              </w:txbxContent>
            </v:textbox>
            <w10:wrap anchorx="page"/>
          </v:shape>
        </w:pict>
      </w:r>
      <w:r w:rsidRPr="002B2351">
        <w:pict>
          <v:shape id="_x0000_s2131" type="#_x0000_t202" style="position:absolute;left:0;text-align:left;margin-left:120.55pt;margin-top:70.5pt;width:102.55pt;height:24.25pt;z-index:252497920;mso-position-horizontal-relative:page" filled="f" strokeweight=".48pt">
            <v:textbox style="mso-next-textbox:#_x0000_s2131" inset="0,0,0,0">
              <w:txbxContent>
                <w:p w:rsidR="00EE327E" w:rsidRDefault="00EE327E">
                  <w:pPr>
                    <w:spacing w:before="137"/>
                    <w:ind w:left="105"/>
                    <w:rPr>
                      <w:rFonts w:ascii="Cambria Math"/>
                      <w:sz w:val="26"/>
                    </w:rPr>
                  </w:pPr>
                  <w:r>
                    <w:rPr>
                      <w:rFonts w:ascii="Cambria Math"/>
                      <w:sz w:val="26"/>
                    </w:rPr>
                    <w:t>A-B</w:t>
                  </w:r>
                </w:p>
              </w:txbxContent>
            </v:textbox>
            <w10:wrap anchorx="page"/>
          </v:shape>
        </w:pict>
      </w:r>
      <w:r w:rsidR="00934BE4">
        <w:rPr>
          <w:rFonts w:ascii="Times New Roman" w:hAnsi="Times New Roman"/>
          <w:i/>
          <w:w w:val="95"/>
          <w:sz w:val="24"/>
        </w:rPr>
        <w:t>M</w:t>
      </w:r>
      <w:r w:rsidR="00934BE4">
        <w:rPr>
          <w:rFonts w:ascii="Times New Roman" w:hAnsi="Times New Roman"/>
          <w:i/>
          <w:spacing w:val="-26"/>
          <w:w w:val="95"/>
          <w:sz w:val="24"/>
        </w:rPr>
        <w:t xml:space="preserve"> </w:t>
      </w:r>
      <w:r w:rsidR="00934BE4">
        <w:rPr>
          <w:rFonts w:ascii="Times New Roman" w:hAnsi="Times New Roman"/>
          <w:i/>
          <w:w w:val="95"/>
          <w:sz w:val="24"/>
          <w:vertAlign w:val="subscript"/>
        </w:rPr>
        <w:t>w</w:t>
      </w:r>
      <w:r w:rsidR="00934BE4">
        <w:rPr>
          <w:rFonts w:ascii="Times New Roman" w:hAnsi="Times New Roman"/>
          <w:i/>
          <w:spacing w:val="-26"/>
          <w:w w:val="95"/>
          <w:sz w:val="24"/>
        </w:rPr>
        <w:t xml:space="preserve"> </w:t>
      </w:r>
      <w:r w:rsidR="00934BE4">
        <w:rPr>
          <w:rFonts w:ascii="Symbol" w:hAnsi="Symbol"/>
          <w:w w:val="95"/>
          <w:sz w:val="24"/>
        </w:rPr>
        <w:t></w:t>
      </w:r>
      <w:r w:rsidR="00934BE4">
        <w:rPr>
          <w:rFonts w:ascii="Times New Roman" w:hAnsi="Times New Roman"/>
          <w:spacing w:val="-21"/>
          <w:w w:val="95"/>
          <w:sz w:val="24"/>
        </w:rPr>
        <w:t xml:space="preserve"> </w:t>
      </w:r>
      <w:r w:rsidR="00934BE4">
        <w:rPr>
          <w:rFonts w:ascii="Times New Roman" w:hAnsi="Times New Roman"/>
          <w:i/>
          <w:w w:val="95"/>
          <w:sz w:val="24"/>
        </w:rPr>
        <w:t>M</w:t>
      </w:r>
      <w:r w:rsidR="00934BE4">
        <w:rPr>
          <w:rFonts w:ascii="Times New Roman" w:hAnsi="Times New Roman"/>
          <w:i/>
          <w:spacing w:val="-27"/>
          <w:w w:val="95"/>
          <w:sz w:val="24"/>
        </w:rPr>
        <w:t xml:space="preserve"> </w:t>
      </w:r>
      <w:r w:rsidR="00934BE4">
        <w:rPr>
          <w:rFonts w:ascii="Times New Roman" w:hAnsi="Times New Roman"/>
          <w:i/>
          <w:w w:val="95"/>
          <w:sz w:val="24"/>
          <w:vertAlign w:val="subscript"/>
        </w:rPr>
        <w:t>e</w:t>
      </w:r>
    </w:p>
    <w:p w:rsidR="00597858" w:rsidRDefault="00934BE4">
      <w:pPr>
        <w:tabs>
          <w:tab w:val="left" w:pos="2146"/>
        </w:tabs>
        <w:spacing w:line="343" w:lineRule="exact"/>
        <w:ind w:left="1628"/>
        <w:rPr>
          <w:rFonts w:ascii="Times New Roman" w:hAnsi="Times New Roman"/>
          <w:i/>
          <w:sz w:val="24"/>
        </w:rPr>
      </w:pPr>
      <w:r>
        <w:br w:type="column"/>
      </w:r>
      <w:r>
        <w:rPr>
          <w:rFonts w:ascii="Times New Roman" w:hAnsi="Times New Roman"/>
          <w:position w:val="-5"/>
          <w:sz w:val="24"/>
        </w:rPr>
        <w:lastRenderedPageBreak/>
        <w:t>1</w:t>
      </w:r>
      <w:r>
        <w:rPr>
          <w:rFonts w:ascii="Times New Roman" w:hAnsi="Times New Roman"/>
          <w:spacing w:val="2"/>
          <w:position w:val="-5"/>
          <w:sz w:val="24"/>
        </w:rPr>
        <w:t xml:space="preserve"> </w:t>
      </w:r>
      <w:r>
        <w:rPr>
          <w:rFonts w:ascii="Symbol" w:hAnsi="Symbol"/>
          <w:position w:val="-5"/>
          <w:sz w:val="24"/>
        </w:rPr>
        <w:t></w:t>
      </w:r>
      <w:r>
        <w:rPr>
          <w:rFonts w:ascii="Times New Roman" w:hAnsi="Times New Roman"/>
          <w:position w:val="-5"/>
          <w:sz w:val="24"/>
        </w:rPr>
        <w:tab/>
      </w:r>
      <w:r>
        <w:rPr>
          <w:rFonts w:ascii="Times New Roman" w:hAnsi="Times New Roman"/>
          <w:i/>
          <w:sz w:val="24"/>
          <w:u w:val="single"/>
        </w:rPr>
        <w:t>M</w:t>
      </w:r>
      <w:r>
        <w:rPr>
          <w:rFonts w:ascii="Times New Roman" w:hAnsi="Times New Roman"/>
          <w:i/>
          <w:spacing w:val="-31"/>
          <w:sz w:val="24"/>
          <w:u w:val="single"/>
        </w:rPr>
        <w:t xml:space="preserve"> </w:t>
      </w:r>
      <w:r>
        <w:rPr>
          <w:rFonts w:ascii="Times New Roman" w:hAnsi="Times New Roman"/>
          <w:i/>
          <w:sz w:val="24"/>
          <w:u w:val="single"/>
          <w:vertAlign w:val="subscript"/>
        </w:rPr>
        <w:t>w</w:t>
      </w:r>
      <w:r>
        <w:rPr>
          <w:rFonts w:ascii="Times New Roman" w:hAnsi="Times New Roman"/>
          <w:i/>
          <w:spacing w:val="-30"/>
          <w:sz w:val="24"/>
          <w:u w:val="single"/>
        </w:rPr>
        <w:t xml:space="preserve"> </w:t>
      </w:r>
      <w:r>
        <w:rPr>
          <w:rFonts w:ascii="Symbol" w:hAnsi="Symbol"/>
          <w:sz w:val="24"/>
          <w:u w:val="single"/>
        </w:rPr>
        <w:t></w:t>
      </w:r>
      <w:r>
        <w:rPr>
          <w:rFonts w:ascii="Times New Roman" w:hAnsi="Times New Roman"/>
          <w:spacing w:val="-25"/>
          <w:sz w:val="24"/>
          <w:u w:val="single"/>
        </w:rPr>
        <w:t xml:space="preserve"> </w:t>
      </w:r>
      <w:r>
        <w:rPr>
          <w:rFonts w:ascii="Times New Roman" w:hAnsi="Times New Roman"/>
          <w:i/>
          <w:sz w:val="24"/>
          <w:u w:val="single"/>
        </w:rPr>
        <w:t>M</w:t>
      </w:r>
      <w:r>
        <w:rPr>
          <w:rFonts w:ascii="Times New Roman" w:hAnsi="Times New Roman"/>
          <w:i/>
          <w:spacing w:val="-31"/>
          <w:sz w:val="24"/>
          <w:u w:val="single"/>
        </w:rPr>
        <w:t xml:space="preserve"> </w:t>
      </w:r>
      <w:r>
        <w:rPr>
          <w:rFonts w:ascii="Times New Roman" w:hAnsi="Times New Roman"/>
          <w:i/>
          <w:sz w:val="24"/>
          <w:u w:val="single"/>
          <w:vertAlign w:val="subscript"/>
        </w:rPr>
        <w:t>t</w:t>
      </w:r>
      <w:r>
        <w:rPr>
          <w:rFonts w:ascii="Times New Roman" w:hAnsi="Times New Roman"/>
          <w:i/>
          <w:spacing w:val="-18"/>
          <w:sz w:val="24"/>
          <w:u w:val="single"/>
        </w:rPr>
        <w:t xml:space="preserve"> </w:t>
      </w:r>
    </w:p>
    <w:p w:rsidR="00597858" w:rsidRDefault="00934BE4">
      <w:pPr>
        <w:spacing w:line="283" w:lineRule="exact"/>
        <w:ind w:left="2146"/>
        <w:rPr>
          <w:rFonts w:ascii="Times New Roman" w:hAnsi="Times New Roman"/>
          <w:i/>
          <w:sz w:val="24"/>
        </w:rPr>
      </w:pPr>
      <w:r>
        <w:rPr>
          <w:rFonts w:ascii="Times New Roman" w:hAnsi="Times New Roman"/>
          <w:i/>
          <w:sz w:val="24"/>
        </w:rPr>
        <w:t>M</w:t>
      </w:r>
      <w:r>
        <w:rPr>
          <w:rFonts w:ascii="Times New Roman" w:hAnsi="Times New Roman"/>
          <w:i/>
          <w:spacing w:val="-31"/>
          <w:sz w:val="24"/>
        </w:rPr>
        <w:t xml:space="preserve"> </w:t>
      </w:r>
      <w:r>
        <w:rPr>
          <w:rFonts w:ascii="Times New Roman" w:hAnsi="Times New Roman"/>
          <w:i/>
          <w:sz w:val="24"/>
          <w:vertAlign w:val="subscript"/>
        </w:rPr>
        <w:t>w</w:t>
      </w:r>
      <w:r>
        <w:rPr>
          <w:rFonts w:ascii="Times New Roman" w:hAnsi="Times New Roman"/>
          <w:i/>
          <w:spacing w:val="-30"/>
          <w:sz w:val="24"/>
        </w:rPr>
        <w:t xml:space="preserve"> </w:t>
      </w:r>
      <w:r>
        <w:rPr>
          <w:rFonts w:ascii="Symbol" w:hAnsi="Symbol"/>
          <w:sz w:val="24"/>
        </w:rPr>
        <w:t></w:t>
      </w:r>
      <w:r>
        <w:rPr>
          <w:rFonts w:ascii="Times New Roman" w:hAnsi="Times New Roman"/>
          <w:spacing w:val="-25"/>
          <w:sz w:val="24"/>
        </w:rPr>
        <w:t xml:space="preserve"> </w:t>
      </w:r>
      <w:r>
        <w:rPr>
          <w:rFonts w:ascii="Times New Roman" w:hAnsi="Times New Roman"/>
          <w:i/>
          <w:sz w:val="24"/>
        </w:rPr>
        <w:t>M</w:t>
      </w:r>
      <w:r>
        <w:rPr>
          <w:rFonts w:ascii="Times New Roman" w:hAnsi="Times New Roman"/>
          <w:i/>
          <w:spacing w:val="-31"/>
          <w:sz w:val="24"/>
        </w:rPr>
        <w:t xml:space="preserve"> </w:t>
      </w:r>
      <w:r>
        <w:rPr>
          <w:rFonts w:ascii="Times New Roman" w:hAnsi="Times New Roman"/>
          <w:i/>
          <w:sz w:val="24"/>
          <w:vertAlign w:val="subscript"/>
        </w:rPr>
        <w:t>t</w:t>
      </w:r>
    </w:p>
    <w:p w:rsidR="00597858" w:rsidRDefault="00597858">
      <w:pPr>
        <w:spacing w:line="283" w:lineRule="exact"/>
        <w:rPr>
          <w:rFonts w:ascii="Times New Roman" w:hAnsi="Times New Roman"/>
          <w:sz w:val="24"/>
        </w:rPr>
        <w:sectPr w:rsidR="00597858" w:rsidSect="00EE327E">
          <w:type w:val="continuous"/>
          <w:pgSz w:w="11900" w:h="16840"/>
          <w:pgMar w:top="1340" w:right="200" w:bottom="280" w:left="840" w:header="720" w:footer="720" w:gutter="0"/>
          <w:cols w:num="2" w:space="720" w:equalWidth="0">
            <w:col w:w="2956" w:space="3657"/>
            <w:col w:w="4247"/>
          </w:cols>
        </w:sectPr>
      </w:pPr>
    </w:p>
    <w:p w:rsidR="00597858" w:rsidRDefault="00597858">
      <w:pPr>
        <w:pStyle w:val="Corpsdetexte"/>
        <w:rPr>
          <w:rFonts w:ascii="Times New Roman"/>
          <w:i/>
          <w:sz w:val="20"/>
        </w:rPr>
      </w:pPr>
    </w:p>
    <w:p w:rsidR="00597858" w:rsidRDefault="00597858">
      <w:pPr>
        <w:pStyle w:val="Corpsdetexte"/>
        <w:rPr>
          <w:rFonts w:ascii="Times New Roman"/>
          <w:i/>
          <w:sz w:val="20"/>
        </w:rPr>
      </w:pPr>
    </w:p>
    <w:p w:rsidR="00597858" w:rsidRDefault="00597858">
      <w:pPr>
        <w:pStyle w:val="Corpsdetexte"/>
        <w:rPr>
          <w:rFonts w:ascii="Times New Roman"/>
          <w:i/>
          <w:sz w:val="20"/>
        </w:rPr>
      </w:pPr>
    </w:p>
    <w:p w:rsidR="00597858" w:rsidRDefault="00597858">
      <w:pPr>
        <w:pStyle w:val="Corpsdetexte"/>
        <w:rPr>
          <w:rFonts w:ascii="Times New Roman"/>
          <w:i/>
          <w:sz w:val="20"/>
        </w:rPr>
      </w:pPr>
    </w:p>
    <w:p w:rsidR="00597858" w:rsidRDefault="00597858">
      <w:pPr>
        <w:pStyle w:val="Corpsdetexte"/>
        <w:spacing w:before="4"/>
        <w:rPr>
          <w:rFonts w:ascii="Times New Roman"/>
          <w:i/>
          <w:sz w:val="14"/>
        </w:rPr>
      </w:pPr>
    </w:p>
    <w:p w:rsidR="00597858" w:rsidRDefault="002B2351">
      <w:pPr>
        <w:pStyle w:val="Corpsdetexte"/>
        <w:ind w:left="485"/>
        <w:rPr>
          <w:rFonts w:ascii="Times New Roman"/>
          <w:sz w:val="20"/>
        </w:rPr>
      </w:pPr>
      <w:r>
        <w:rPr>
          <w:rFonts w:ascii="Times New Roman"/>
          <w:sz w:val="20"/>
        </w:rPr>
      </w:r>
      <w:r>
        <w:rPr>
          <w:rFonts w:ascii="Times New Roman"/>
          <w:sz w:val="20"/>
        </w:rPr>
        <w:pict>
          <v:shape id="_x0000_s4634" type="#_x0000_t202" style="width:54.05pt;height:24.25pt;mso-left-percent:-10001;mso-top-percent:-10001;mso-position-horizontal:absolute;mso-position-horizontal-relative:char;mso-position-vertical:absolute;mso-position-vertical-relative:line;mso-left-percent:-10001;mso-top-percent:-10001" filled="f" strokeweight=".48pt">
            <v:textbox style="mso-next-textbox:#_x0000_s4634" inset="0,0,0,0">
              <w:txbxContent>
                <w:p w:rsidR="00EE327E" w:rsidRDefault="00EE327E">
                  <w:pPr>
                    <w:spacing w:before="137"/>
                    <w:ind w:left="105"/>
                    <w:rPr>
                      <w:rFonts w:ascii="Cambria Math" w:hAnsi="Cambria Math"/>
                      <w:sz w:val="26"/>
                    </w:rPr>
                  </w:pPr>
                  <w:proofErr w:type="gramStart"/>
                  <w:r>
                    <w:rPr>
                      <w:rFonts w:ascii="Cambria Math" w:hAnsi="Cambria Math"/>
                      <w:sz w:val="26"/>
                    </w:rPr>
                    <w:t>trav</w:t>
                  </w:r>
                  <w:r>
                    <w:rPr>
                      <w:sz w:val="26"/>
                    </w:rPr>
                    <w:t>é</w:t>
                  </w:r>
                  <w:r>
                    <w:rPr>
                      <w:rFonts w:ascii="Cambria Math" w:hAnsi="Cambria Math"/>
                      <w:sz w:val="26"/>
                    </w:rPr>
                    <w:t>es</w:t>
                  </w:r>
                  <w:proofErr w:type="gramEnd"/>
                </w:p>
              </w:txbxContent>
            </v:textbox>
            <w10:wrap type="none"/>
            <w10:anchorlock/>
          </v:shape>
        </w:pict>
      </w:r>
    </w:p>
    <w:p w:rsidR="00597858" w:rsidRDefault="00597858">
      <w:pPr>
        <w:pStyle w:val="Corpsdetexte"/>
        <w:rPr>
          <w:rFonts w:ascii="Times New Roman"/>
          <w:i/>
          <w:sz w:val="20"/>
        </w:rPr>
      </w:pPr>
    </w:p>
    <w:p w:rsidR="00597858" w:rsidRDefault="002B2351">
      <w:pPr>
        <w:pStyle w:val="Corpsdetexte"/>
        <w:spacing w:before="3"/>
        <w:rPr>
          <w:rFonts w:ascii="Times New Roman"/>
          <w:i/>
          <w:sz w:val="17"/>
        </w:rPr>
      </w:pPr>
      <w:r w:rsidRPr="002B2351">
        <w:pict>
          <v:shape id="_x0000_s2129" type="#_x0000_t202" style="position:absolute;margin-left:66.5pt;margin-top:12.15pt;width:54.05pt;height:29.55pt;z-index:-250847232;mso-wrap-distance-left:0;mso-wrap-distance-right:0;mso-position-horizontal-relative:page" filled="f" strokeweight=".48pt">
            <v:textbox style="mso-next-textbox:#_x0000_s2129" inset="0,0,0,0">
              <w:txbxContent>
                <w:p w:rsidR="00EE327E" w:rsidRDefault="00EE327E">
                  <w:pPr>
                    <w:spacing w:before="137"/>
                    <w:ind w:left="105"/>
                    <w:rPr>
                      <w:rFonts w:ascii="Cambria Math"/>
                      <w:sz w:val="26"/>
                    </w:rPr>
                  </w:pPr>
                  <w:r>
                    <w:rPr>
                      <w:rFonts w:ascii="Cambria Math"/>
                      <w:sz w:val="26"/>
                    </w:rPr>
                    <w:t>Elu</w:t>
                  </w:r>
                </w:p>
              </w:txbxContent>
            </v:textbox>
            <w10:wrap type="topAndBottom" anchorx="page"/>
          </v:shape>
        </w:pict>
      </w:r>
    </w:p>
    <w:p w:rsidR="00597858" w:rsidRDefault="00934BE4">
      <w:pPr>
        <w:tabs>
          <w:tab w:val="left" w:pos="2746"/>
        </w:tabs>
        <w:spacing w:before="111"/>
        <w:ind w:left="1681"/>
        <w:rPr>
          <w:rFonts w:ascii="Cambria Math"/>
          <w:sz w:val="18"/>
        </w:rPr>
      </w:pPr>
      <w:r>
        <w:rPr>
          <w:rFonts w:ascii="Cambria Math"/>
          <w:sz w:val="18"/>
        </w:rPr>
        <w:t>-972.36</w:t>
      </w:r>
      <w:r>
        <w:rPr>
          <w:rFonts w:ascii="Cambria Math"/>
          <w:sz w:val="18"/>
        </w:rPr>
        <w:tab/>
      </w:r>
      <w:r>
        <w:rPr>
          <w:rFonts w:ascii="Cambria Math"/>
          <w:spacing w:val="-4"/>
          <w:sz w:val="18"/>
        </w:rPr>
        <w:t>1112.65</w:t>
      </w:r>
    </w:p>
    <w:p w:rsidR="00597858" w:rsidRDefault="00934BE4">
      <w:pPr>
        <w:pStyle w:val="Corpsdetexte"/>
        <w:rPr>
          <w:rFonts w:ascii="Cambria Math"/>
          <w:sz w:val="20"/>
        </w:rPr>
      </w:pPr>
      <w:r>
        <w:br w:type="column"/>
      </w: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spacing w:before="2"/>
        <w:rPr>
          <w:rFonts w:ascii="Cambria Math"/>
          <w:sz w:val="20"/>
        </w:rPr>
      </w:pPr>
    </w:p>
    <w:p w:rsidR="00597858" w:rsidRDefault="002B2351">
      <w:pPr>
        <w:ind w:left="296"/>
        <w:rPr>
          <w:rFonts w:ascii="Cambria Math"/>
          <w:sz w:val="20"/>
        </w:rPr>
      </w:pPr>
      <w:r w:rsidRPr="002B2351">
        <w:pict>
          <v:shape id="_x0000_s2128" type="#_x0000_t202" style="position:absolute;left:0;text-align:left;margin-left:120.75pt;margin-top:-36.6pt;width:54.15pt;height:29.1pt;z-index:252486656;mso-position-horizontal-relative:page" filled="f" stroked="f">
            <v:textbox style="mso-next-textbox:#_x0000_s2128" inset="0,0,0,0">
              <w:txbxContent>
                <w:p w:rsidR="00EE327E" w:rsidRDefault="00EE327E">
                  <w:pPr>
                    <w:spacing w:before="136"/>
                    <w:ind w:left="105"/>
                    <w:rPr>
                      <w:rFonts w:ascii="Cambria Math"/>
                      <w:sz w:val="20"/>
                    </w:rPr>
                  </w:pPr>
                  <w:r>
                    <w:rPr>
                      <w:rFonts w:ascii="Cambria Math"/>
                      <w:sz w:val="20"/>
                    </w:rPr>
                    <w:t>-1314.07</w:t>
                  </w:r>
                </w:p>
              </w:txbxContent>
            </v:textbox>
            <w10:wrap anchorx="page"/>
          </v:shape>
        </w:pict>
      </w:r>
      <w:r w:rsidRPr="002B2351">
        <w:pict>
          <v:shape id="_x0000_s2127" type="#_x0000_t202" style="position:absolute;left:0;text-align:left;margin-left:120.75pt;margin-top:-61.8pt;width:54.15pt;height:24.75pt;z-index:252493824;mso-position-horizontal-relative:page" filled="f" stroked="f">
            <v:textbox style="mso-next-textbox:#_x0000_s2127" inset="0,0,0,0">
              <w:txbxContent>
                <w:p w:rsidR="00EE327E" w:rsidRDefault="00EE327E">
                  <w:pPr>
                    <w:spacing w:before="136"/>
                    <w:ind w:left="105"/>
                    <w:rPr>
                      <w:rFonts w:ascii="Cambria Math"/>
                      <w:sz w:val="17"/>
                    </w:rPr>
                  </w:pPr>
                  <w:r>
                    <w:rPr>
                      <w:rFonts w:ascii="Cambria Math"/>
                      <w:position w:val="2"/>
                      <w:sz w:val="26"/>
                    </w:rPr>
                    <w:t>M</w:t>
                  </w:r>
                  <w:r>
                    <w:rPr>
                      <w:rFonts w:ascii="Cambria Math"/>
                      <w:sz w:val="17"/>
                    </w:rPr>
                    <w:t>W</w:t>
                  </w:r>
                </w:p>
              </w:txbxContent>
            </v:textbox>
            <w10:wrap anchorx="page"/>
          </v:shape>
        </w:pict>
      </w:r>
      <w:r w:rsidR="00934BE4">
        <w:rPr>
          <w:rFonts w:ascii="Cambria Math"/>
          <w:sz w:val="20"/>
        </w:rPr>
        <w:t>-1022.68</w:t>
      </w:r>
    </w:p>
    <w:p w:rsidR="00597858" w:rsidRDefault="00934BE4">
      <w:pPr>
        <w:spacing w:before="1"/>
        <w:ind w:left="296"/>
        <w:rPr>
          <w:rFonts w:ascii="Cambria Math"/>
          <w:sz w:val="20"/>
        </w:rPr>
      </w:pPr>
      <w:r>
        <w:rPr>
          <w:rFonts w:ascii="Cambria Math"/>
          <w:sz w:val="20"/>
        </w:rPr>
        <w:t>969.77</w:t>
      </w:r>
    </w:p>
    <w:p w:rsidR="00597858" w:rsidRDefault="00934BE4">
      <w:pPr>
        <w:pStyle w:val="Corpsdetexte"/>
        <w:rPr>
          <w:rFonts w:ascii="Cambria Math"/>
          <w:sz w:val="20"/>
        </w:rPr>
      </w:pPr>
      <w:r>
        <w:br w:type="column"/>
      </w: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2B2351">
      <w:pPr>
        <w:pStyle w:val="Corpsdetexte"/>
        <w:spacing w:before="8"/>
        <w:rPr>
          <w:rFonts w:ascii="Cambria Math"/>
          <w:sz w:val="12"/>
        </w:rPr>
      </w:pPr>
      <w:r w:rsidRPr="002B2351">
        <w:pict>
          <v:shape id="_x0000_s2126" type="#_x0000_t202" style="position:absolute;margin-left:271.35pt;margin-top:8.65pt;width:41.3pt;height:24.75pt;z-index:-250846208;mso-wrap-distance-left:0;mso-wrap-distance-right:0;mso-position-horizontal-relative:page" filled="f" stroked="f">
            <v:textbox style="mso-next-textbox:#_x0000_s2126" inset="0,0,0,0">
              <w:txbxContent>
                <w:p w:rsidR="00EE327E" w:rsidRDefault="00EE327E">
                  <w:pPr>
                    <w:spacing w:before="136"/>
                    <w:ind w:left="263"/>
                    <w:rPr>
                      <w:rFonts w:ascii="Cambria Math"/>
                      <w:sz w:val="17"/>
                    </w:rPr>
                  </w:pPr>
                  <w:r>
                    <w:rPr>
                      <w:rFonts w:ascii="Cambria Math"/>
                      <w:position w:val="2"/>
                      <w:sz w:val="26"/>
                    </w:rPr>
                    <w:t>M</w:t>
                  </w:r>
                  <w:r>
                    <w:rPr>
                      <w:rFonts w:ascii="Cambria Math"/>
                      <w:sz w:val="17"/>
                    </w:rPr>
                    <w:t>e</w:t>
                  </w:r>
                </w:p>
              </w:txbxContent>
            </v:textbox>
            <w10:wrap type="topAndBottom" anchorx="page"/>
          </v:shape>
        </w:pict>
      </w:r>
    </w:p>
    <w:p w:rsidR="00597858" w:rsidRDefault="002B2351">
      <w:pPr>
        <w:pStyle w:val="Corpsdetexte"/>
        <w:ind w:left="45"/>
        <w:rPr>
          <w:rFonts w:ascii="Cambria Math"/>
          <w:sz w:val="20"/>
        </w:rPr>
      </w:pPr>
      <w:r>
        <w:rPr>
          <w:rFonts w:ascii="Cambria Math"/>
          <w:sz w:val="20"/>
        </w:rPr>
      </w:r>
      <w:r>
        <w:rPr>
          <w:rFonts w:ascii="Cambria Math"/>
          <w:sz w:val="20"/>
        </w:rPr>
        <w:pict>
          <v:shape id="_x0000_s4633" type="#_x0000_t202" style="width:41.3pt;height:29.1pt;mso-left-percent:-10001;mso-top-percent:-10001;mso-position-horizontal:absolute;mso-position-horizontal-relative:char;mso-position-vertical:absolute;mso-position-vertical-relative:line;mso-left-percent:-10001;mso-top-percent:-10001" filled="f" stroked="f">
            <v:textbox style="mso-next-textbox:#_x0000_s4633" inset="0,0,0,0">
              <w:txbxContent>
                <w:p w:rsidR="00EE327E" w:rsidRDefault="00EE327E">
                  <w:pPr>
                    <w:spacing w:before="136"/>
                    <w:ind w:left="-1"/>
                    <w:rPr>
                      <w:rFonts w:ascii="Cambria Math"/>
                      <w:sz w:val="20"/>
                    </w:rPr>
                  </w:pPr>
                  <w:r>
                    <w:rPr>
                      <w:rFonts w:ascii="Cambria Math"/>
                      <w:sz w:val="20"/>
                    </w:rPr>
                    <w:t>1340.64</w:t>
                  </w:r>
                </w:p>
              </w:txbxContent>
            </v:textbox>
            <w10:wrap type="none"/>
            <w10:anchorlock/>
          </v:shape>
        </w:pict>
      </w:r>
    </w:p>
    <w:p w:rsidR="00597858" w:rsidRDefault="002B2351">
      <w:pPr>
        <w:spacing w:before="144"/>
        <w:ind w:left="981"/>
        <w:rPr>
          <w:rFonts w:ascii="Cambria Math"/>
          <w:sz w:val="18"/>
        </w:rPr>
      </w:pPr>
      <w:r w:rsidRPr="002B2351">
        <w:pict>
          <v:shape id="_x0000_s2124" type="#_x0000_t202" style="position:absolute;left:0;text-align:left;margin-left:313.1pt;margin-top:-29.4pt;width:44.9pt;height:29.1pt;z-index:252483584;mso-position-horizontal-relative:page" filled="f" stroked="f">
            <v:textbox style="mso-next-textbox:#_x0000_s2124" inset="0,0,0,0">
              <w:txbxContent>
                <w:p w:rsidR="00EE327E" w:rsidRDefault="00EE327E">
                  <w:pPr>
                    <w:spacing w:before="136"/>
                    <w:ind w:left="100"/>
                    <w:rPr>
                      <w:rFonts w:ascii="Cambria Math"/>
                      <w:sz w:val="18"/>
                    </w:rPr>
                  </w:pPr>
                  <w:r>
                    <w:rPr>
                      <w:rFonts w:ascii="Cambria Math"/>
                      <w:sz w:val="20"/>
                    </w:rPr>
                    <w:t>-</w:t>
                  </w:r>
                  <w:r>
                    <w:rPr>
                      <w:rFonts w:ascii="Cambria Math"/>
                      <w:sz w:val="18"/>
                    </w:rPr>
                    <w:t>1427.43</w:t>
                  </w:r>
                </w:p>
                <w:p w:rsidR="00EE327E" w:rsidRDefault="00EE327E">
                  <w:pPr>
                    <w:spacing w:before="1" w:line="210" w:lineRule="exact"/>
                    <w:ind w:left="100"/>
                    <w:rPr>
                      <w:rFonts w:ascii="Cambria Math"/>
                      <w:sz w:val="18"/>
                    </w:rPr>
                  </w:pPr>
                  <w:r>
                    <w:rPr>
                      <w:rFonts w:ascii="Cambria Math"/>
                      <w:sz w:val="18"/>
                    </w:rPr>
                    <w:t>1427.43</w:t>
                  </w:r>
                </w:p>
              </w:txbxContent>
            </v:textbox>
            <w10:wrap anchorx="page"/>
          </v:shape>
        </w:pict>
      </w:r>
      <w:r w:rsidRPr="002B2351">
        <w:pict>
          <v:shape id="_x0000_s2123" type="#_x0000_t202" style="position:absolute;left:0;text-align:left;margin-left:176.25pt;margin-top:-29.4pt;width:46.55pt;height:29.1pt;z-index:252485632;mso-position-horizontal-relative:page" filled="f" stroked="f">
            <v:textbox style="mso-next-textbox:#_x0000_s2123" inset="0,0,0,0">
              <w:txbxContent>
                <w:p w:rsidR="00EE327E" w:rsidRDefault="00EE327E">
                  <w:pPr>
                    <w:spacing w:before="136"/>
                    <w:ind w:left="27"/>
                    <w:rPr>
                      <w:rFonts w:ascii="Cambria Math"/>
                      <w:sz w:val="20"/>
                    </w:rPr>
                  </w:pPr>
                  <w:r>
                    <w:rPr>
                      <w:rFonts w:ascii="Cambria Math"/>
                      <w:sz w:val="20"/>
                    </w:rPr>
                    <w:t>1538.17</w:t>
                  </w:r>
                </w:p>
              </w:txbxContent>
            </v:textbox>
            <w10:wrap anchorx="page"/>
          </v:shape>
        </w:pict>
      </w:r>
      <w:r w:rsidRPr="002B2351">
        <w:pict>
          <v:shape id="_x0000_s2122" type="#_x0000_t202" style="position:absolute;left:0;text-align:left;margin-left:313.1pt;margin-top:-54.6pt;width:44.9pt;height:24.75pt;z-index:252490752;mso-position-horizontal-relative:page" filled="f" stroked="f">
            <v:textbox style="mso-next-textbox:#_x0000_s2122" inset="0,0,0,0">
              <w:txbxContent>
                <w:p w:rsidR="00EE327E" w:rsidRDefault="00EE327E">
                  <w:pPr>
                    <w:spacing w:before="136"/>
                    <w:ind w:left="100"/>
                    <w:rPr>
                      <w:rFonts w:ascii="Cambria Math"/>
                      <w:sz w:val="17"/>
                    </w:rPr>
                  </w:pPr>
                  <w:r>
                    <w:rPr>
                      <w:rFonts w:ascii="Cambria Math"/>
                      <w:position w:val="2"/>
                      <w:sz w:val="26"/>
                    </w:rPr>
                    <w:t>M</w:t>
                  </w:r>
                  <w:r>
                    <w:rPr>
                      <w:rFonts w:ascii="Cambria Math"/>
                      <w:sz w:val="17"/>
                    </w:rPr>
                    <w:t>W</w:t>
                  </w:r>
                </w:p>
              </w:txbxContent>
            </v:textbox>
            <w10:wrap anchorx="page"/>
          </v:shape>
        </w:pict>
      </w:r>
      <w:r w:rsidRPr="002B2351">
        <w:pict>
          <v:shape id="_x0000_s2121" type="#_x0000_t202" style="position:absolute;left:0;text-align:left;margin-left:176.25pt;margin-top:-54.6pt;width:46.55pt;height:24.75pt;z-index:252492800;mso-position-horizontal-relative:page" filled="f" stroked="f">
            <v:textbox style="mso-next-textbox:#_x0000_s2121" inset="0,0,0,0">
              <w:txbxContent>
                <w:p w:rsidR="00EE327E" w:rsidRDefault="00EE327E">
                  <w:pPr>
                    <w:spacing w:before="136"/>
                    <w:ind w:left="119"/>
                    <w:rPr>
                      <w:rFonts w:ascii="Cambria Math"/>
                      <w:sz w:val="17"/>
                    </w:rPr>
                  </w:pPr>
                  <w:r>
                    <w:rPr>
                      <w:rFonts w:ascii="Cambria Math"/>
                      <w:position w:val="2"/>
                      <w:sz w:val="26"/>
                    </w:rPr>
                    <w:t>M</w:t>
                  </w:r>
                  <w:r>
                    <w:rPr>
                      <w:rFonts w:ascii="Cambria Math"/>
                      <w:sz w:val="17"/>
                    </w:rPr>
                    <w:t>e</w:t>
                  </w:r>
                </w:p>
              </w:txbxContent>
            </v:textbox>
            <w10:wrap anchorx="page"/>
          </v:shape>
        </w:pict>
      </w:r>
      <w:r w:rsidR="00934BE4">
        <w:rPr>
          <w:rFonts w:ascii="Cambria Math"/>
          <w:sz w:val="18"/>
        </w:rPr>
        <w:t>-1032.56</w:t>
      </w:r>
    </w:p>
    <w:p w:rsidR="00597858" w:rsidRDefault="00934BE4">
      <w:pPr>
        <w:ind w:left="981"/>
        <w:rPr>
          <w:rFonts w:ascii="Cambria Math"/>
          <w:sz w:val="18"/>
        </w:rPr>
      </w:pPr>
      <w:r>
        <w:rPr>
          <w:rFonts w:ascii="Cambria Math"/>
          <w:sz w:val="18"/>
        </w:rPr>
        <w:t>1032.56</w:t>
      </w:r>
    </w:p>
    <w:p w:rsidR="00597858" w:rsidRDefault="00934BE4">
      <w:pPr>
        <w:pStyle w:val="Corpsdetexte"/>
        <w:rPr>
          <w:rFonts w:ascii="Cambria Math"/>
          <w:sz w:val="20"/>
        </w:rPr>
      </w:pPr>
      <w:r>
        <w:br w:type="column"/>
      </w: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2B2351">
      <w:pPr>
        <w:pStyle w:val="Corpsdetexte"/>
        <w:spacing w:before="8"/>
        <w:rPr>
          <w:rFonts w:ascii="Cambria Math"/>
          <w:sz w:val="12"/>
        </w:rPr>
      </w:pPr>
      <w:r w:rsidRPr="002B2351">
        <w:pict>
          <v:shape id="_x0000_s2120" type="#_x0000_t202" style="position:absolute;margin-left:358.75pt;margin-top:8.65pt;width:36.05pt;height:24.75pt;z-index:-250844160;mso-wrap-distance-left:0;mso-wrap-distance-right:0;mso-position-horizontal-relative:page" filled="f" stroked="f">
            <v:textbox style="mso-next-textbox:#_x0000_s2120" inset="0,0,0,0">
              <w:txbxContent>
                <w:p w:rsidR="00EE327E" w:rsidRDefault="00EE327E">
                  <w:pPr>
                    <w:spacing w:before="136"/>
                    <w:ind w:left="311"/>
                    <w:rPr>
                      <w:rFonts w:ascii="Cambria Math"/>
                      <w:sz w:val="17"/>
                    </w:rPr>
                  </w:pPr>
                  <w:r>
                    <w:rPr>
                      <w:rFonts w:ascii="Cambria Math"/>
                      <w:position w:val="2"/>
                      <w:sz w:val="26"/>
                    </w:rPr>
                    <w:t>M</w:t>
                  </w:r>
                  <w:r>
                    <w:rPr>
                      <w:rFonts w:ascii="Cambria Math"/>
                      <w:sz w:val="17"/>
                    </w:rPr>
                    <w:t>e</w:t>
                  </w:r>
                </w:p>
              </w:txbxContent>
            </v:textbox>
            <w10:wrap type="topAndBottom" anchorx="page"/>
          </v:shape>
        </w:pict>
      </w:r>
      <w:r w:rsidRPr="002B2351">
        <w:pict>
          <v:shape id="_x0000_s2119" type="#_x0000_t202" style="position:absolute;margin-left:395.2pt;margin-top:8.65pt;width:40.4pt;height:24.75pt;z-index:-250843136;mso-wrap-distance-left:0;mso-wrap-distance-right:0;mso-position-horizontal-relative:page" filled="f" stroked="f">
            <v:textbox style="mso-next-textbox:#_x0000_s2119" inset="0,0,0,0">
              <w:txbxContent>
                <w:p w:rsidR="00EE327E" w:rsidRDefault="00EE327E">
                  <w:pPr>
                    <w:spacing w:before="136"/>
                    <w:ind w:left="100"/>
                    <w:rPr>
                      <w:rFonts w:ascii="Cambria Math"/>
                      <w:sz w:val="17"/>
                    </w:rPr>
                  </w:pPr>
                  <w:r>
                    <w:rPr>
                      <w:rFonts w:ascii="Cambria Math"/>
                      <w:position w:val="2"/>
                      <w:sz w:val="26"/>
                    </w:rPr>
                    <w:t>M</w:t>
                  </w:r>
                  <w:r>
                    <w:rPr>
                      <w:rFonts w:ascii="Cambria Math"/>
                      <w:sz w:val="17"/>
                    </w:rPr>
                    <w:t>W</w:t>
                  </w:r>
                </w:p>
              </w:txbxContent>
            </v:textbox>
            <w10:wrap type="topAndBottom" anchorx="page"/>
          </v:shape>
        </w:pict>
      </w:r>
    </w:p>
    <w:p w:rsidR="00597858" w:rsidRDefault="002B2351">
      <w:pPr>
        <w:pStyle w:val="Corpsdetexte"/>
        <w:ind w:left="800"/>
        <w:rPr>
          <w:rFonts w:ascii="Cambria Math"/>
          <w:sz w:val="20"/>
        </w:rPr>
      </w:pPr>
      <w:r>
        <w:rPr>
          <w:rFonts w:ascii="Cambria Math"/>
          <w:sz w:val="20"/>
        </w:rPr>
      </w:r>
      <w:r>
        <w:rPr>
          <w:rFonts w:ascii="Cambria Math"/>
          <w:sz w:val="20"/>
        </w:rPr>
        <w:pict>
          <v:shape id="_x0000_s4632" type="#_x0000_t202" style="width:40.4pt;height:29.1pt;mso-left-percent:-10001;mso-top-percent:-10001;mso-position-horizontal:absolute;mso-position-horizontal-relative:char;mso-position-vertical:absolute;mso-position-vertical-relative:line;mso-left-percent:-10001;mso-top-percent:-10001" filled="f" stroked="f">
            <v:textbox style="mso-next-textbox:#_x0000_s4632" inset="0,0,0,0">
              <w:txbxContent>
                <w:p w:rsidR="00EE327E" w:rsidRDefault="00EE327E">
                  <w:pPr>
                    <w:spacing w:before="141"/>
                    <w:ind w:left="100"/>
                    <w:rPr>
                      <w:rFonts w:ascii="Cambria Math"/>
                      <w:sz w:val="18"/>
                    </w:rPr>
                  </w:pPr>
                  <w:r>
                    <w:rPr>
                      <w:rFonts w:ascii="Cambria Math"/>
                      <w:sz w:val="18"/>
                    </w:rPr>
                    <w:t>-1311.66</w:t>
                  </w:r>
                </w:p>
              </w:txbxContent>
            </v:textbox>
            <w10:wrap type="none"/>
            <w10:anchorlock/>
          </v:shape>
        </w:pict>
      </w:r>
    </w:p>
    <w:p w:rsidR="00597858" w:rsidRDefault="002B2351">
      <w:pPr>
        <w:spacing w:before="144"/>
        <w:ind w:left="901"/>
        <w:rPr>
          <w:rFonts w:ascii="Cambria Math"/>
          <w:sz w:val="18"/>
        </w:rPr>
      </w:pPr>
      <w:r w:rsidRPr="002B2351">
        <w:pict>
          <v:shape id="_x0000_s2117" type="#_x0000_t202" style="position:absolute;left:0;text-align:left;margin-left:436.35pt;margin-top:-29.4pt;width:40.3pt;height:29.1pt;z-index:252482560;mso-position-horizontal-relative:page" filled="f" stroked="f">
            <v:textbox style="mso-next-textbox:#_x0000_s2117" inset="0,0,0,0">
              <w:txbxContent>
                <w:p w:rsidR="00EE327E" w:rsidRDefault="00EE327E">
                  <w:pPr>
                    <w:spacing w:before="141"/>
                    <w:ind w:left="56"/>
                    <w:rPr>
                      <w:rFonts w:ascii="Cambria Math"/>
                      <w:sz w:val="18"/>
                    </w:rPr>
                  </w:pPr>
                  <w:r>
                    <w:rPr>
                      <w:rFonts w:ascii="Cambria Math"/>
                      <w:sz w:val="18"/>
                    </w:rPr>
                    <w:t>1381.68</w:t>
                  </w:r>
                </w:p>
              </w:txbxContent>
            </v:textbox>
            <w10:wrap anchorx="page"/>
          </v:shape>
        </w:pict>
      </w:r>
      <w:r w:rsidRPr="002B2351">
        <w:pict>
          <v:shape id="_x0000_s2116" type="#_x0000_t202" style="position:absolute;left:0;text-align:left;margin-left:223.3pt;margin-top:-29.4pt;width:47.3pt;height:29.1pt;z-index:252484608;mso-position-horizontal-relative:page" filled="f" stroked="f">
            <v:textbox style="mso-next-textbox:#_x0000_s2116" inset="0,0,0,0">
              <w:txbxContent>
                <w:p w:rsidR="00EE327E" w:rsidRDefault="00EE327E">
                  <w:pPr>
                    <w:spacing w:before="136"/>
                    <w:ind w:left="143"/>
                    <w:rPr>
                      <w:rFonts w:ascii="Cambria Math"/>
                      <w:sz w:val="20"/>
                    </w:rPr>
                  </w:pPr>
                  <w:r>
                    <w:rPr>
                      <w:rFonts w:ascii="Cambria Math"/>
                      <w:sz w:val="20"/>
                    </w:rPr>
                    <w:t>-1413.79</w:t>
                  </w:r>
                </w:p>
              </w:txbxContent>
            </v:textbox>
            <w10:wrap anchorx="page"/>
          </v:shape>
        </w:pict>
      </w:r>
      <w:r w:rsidRPr="002B2351">
        <w:pict>
          <v:shape id="_x0000_s2115" type="#_x0000_t202" style="position:absolute;left:0;text-align:left;margin-left:436.35pt;margin-top:-54.6pt;width:40.3pt;height:24.75pt;z-index:252489728;mso-position-horizontal-relative:page" filled="f" stroked="f">
            <v:textbox style="mso-next-textbox:#_x0000_s2115" inset="0,0,0,0">
              <w:txbxContent>
                <w:p w:rsidR="00EE327E" w:rsidRDefault="00EE327E">
                  <w:pPr>
                    <w:spacing w:before="136"/>
                    <w:ind w:left="402"/>
                    <w:rPr>
                      <w:rFonts w:ascii="Cambria Math"/>
                      <w:sz w:val="17"/>
                    </w:rPr>
                  </w:pPr>
                  <w:r>
                    <w:rPr>
                      <w:rFonts w:ascii="Cambria Math"/>
                      <w:position w:val="2"/>
                      <w:sz w:val="26"/>
                    </w:rPr>
                    <w:t>M</w:t>
                  </w:r>
                  <w:r>
                    <w:rPr>
                      <w:rFonts w:ascii="Cambria Math"/>
                      <w:sz w:val="17"/>
                    </w:rPr>
                    <w:t>e</w:t>
                  </w:r>
                </w:p>
              </w:txbxContent>
            </v:textbox>
            <w10:wrap anchorx="page"/>
          </v:shape>
        </w:pict>
      </w:r>
      <w:r w:rsidRPr="002B2351">
        <w:pict>
          <v:shape id="_x0000_s2114" type="#_x0000_t202" style="position:absolute;left:0;text-align:left;margin-left:223.3pt;margin-top:-54.6pt;width:47.3pt;height:24.75pt;z-index:252491776;mso-position-horizontal-relative:page" filled="f" stroked="f">
            <v:textbox style="mso-next-textbox:#_x0000_s2114" inset="0,0,0,0">
              <w:txbxContent>
                <w:p w:rsidR="00EE327E" w:rsidRDefault="00EE327E">
                  <w:pPr>
                    <w:spacing w:before="136"/>
                    <w:ind w:left="100"/>
                    <w:rPr>
                      <w:rFonts w:ascii="Cambria Math"/>
                      <w:sz w:val="17"/>
                    </w:rPr>
                  </w:pPr>
                  <w:r>
                    <w:rPr>
                      <w:rFonts w:ascii="Cambria Math"/>
                      <w:position w:val="2"/>
                      <w:sz w:val="26"/>
                    </w:rPr>
                    <w:t>M</w:t>
                  </w:r>
                  <w:r>
                    <w:rPr>
                      <w:rFonts w:ascii="Cambria Math"/>
                      <w:sz w:val="17"/>
                    </w:rPr>
                    <w:t>W</w:t>
                  </w:r>
                </w:p>
              </w:txbxContent>
            </v:textbox>
            <w10:wrap anchorx="page"/>
          </v:shape>
        </w:pict>
      </w:r>
      <w:r w:rsidR="00934BE4">
        <w:rPr>
          <w:rFonts w:ascii="Cambria Math"/>
          <w:sz w:val="18"/>
        </w:rPr>
        <w:t>-948.81 999.46</w:t>
      </w:r>
    </w:p>
    <w:p w:rsidR="00597858" w:rsidRDefault="00934BE4">
      <w:pPr>
        <w:pStyle w:val="Corpsdetexte"/>
        <w:rPr>
          <w:rFonts w:ascii="Cambria Math"/>
          <w:sz w:val="20"/>
        </w:rPr>
      </w:pPr>
      <w:r>
        <w:br w:type="column"/>
      </w: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2B2351">
      <w:pPr>
        <w:pStyle w:val="Corpsdetexte"/>
        <w:spacing w:before="2"/>
        <w:rPr>
          <w:rFonts w:ascii="Cambria Math"/>
          <w:sz w:val="29"/>
        </w:rPr>
      </w:pPr>
      <w:r w:rsidRPr="002B2351">
        <w:pict>
          <v:shape id="_x0000_s2113" type="#_x0000_t202" style="position:absolute;margin-left:476.85pt;margin-top:19.35pt;width:82.15pt;height:24.25pt;z-index:-250841088;mso-wrap-distance-left:0;mso-wrap-distance-right:0;mso-position-horizontal-relative:page" filled="f" strokeweight=".17781mm">
            <v:textbox style="mso-next-textbox:#_x0000_s2113" inset="0,0,0,0">
              <w:txbxContent>
                <w:p w:rsidR="00EE327E" w:rsidRDefault="00EE327E">
                  <w:pPr>
                    <w:spacing w:before="136"/>
                    <w:ind w:left="547" w:right="669"/>
                    <w:jc w:val="center"/>
                    <w:rPr>
                      <w:rFonts w:ascii="Cambria Math"/>
                      <w:sz w:val="26"/>
                    </w:rPr>
                  </w:pPr>
                  <w:r>
                    <w:rPr>
                      <w:rFonts w:ascii="Cambria Math"/>
                      <w:sz w:val="26"/>
                    </w:rPr>
                    <w:t>E-F</w:t>
                  </w:r>
                </w:p>
              </w:txbxContent>
            </v:textbox>
            <w10:wrap type="topAndBottom" anchorx="page"/>
          </v:shape>
        </w:pict>
      </w:r>
    </w:p>
    <w:p w:rsidR="00597858" w:rsidRDefault="00597858">
      <w:pPr>
        <w:pStyle w:val="Corpsdetexte"/>
        <w:rPr>
          <w:rFonts w:ascii="Cambria Math"/>
          <w:sz w:val="20"/>
        </w:rPr>
      </w:pPr>
    </w:p>
    <w:p w:rsidR="00597858" w:rsidRDefault="002B2351">
      <w:pPr>
        <w:pStyle w:val="Corpsdetexte"/>
        <w:spacing w:before="4"/>
        <w:rPr>
          <w:rFonts w:ascii="Cambria Math"/>
          <w:sz w:val="18"/>
        </w:rPr>
      </w:pPr>
      <w:r w:rsidRPr="002B2351">
        <w:pict>
          <v:shape id="_x0000_s2112" type="#_x0000_t202" style="position:absolute;margin-left:477.05pt;margin-top:11.95pt;width:42.45pt;height:29.1pt;z-index:-250840064;mso-wrap-distance-left:0;mso-wrap-distance-right:0;mso-position-horizontal-relative:page" filled="f" stroked="f">
            <v:textbox style="mso-next-textbox:#_x0000_s2112" inset="0,0,0,0">
              <w:txbxContent>
                <w:p w:rsidR="00EE327E" w:rsidRDefault="00EE327E">
                  <w:pPr>
                    <w:spacing w:before="141"/>
                    <w:ind w:left="105"/>
                    <w:rPr>
                      <w:rFonts w:ascii="Cambria Math"/>
                      <w:sz w:val="18"/>
                    </w:rPr>
                  </w:pPr>
                  <w:r>
                    <w:rPr>
                      <w:rFonts w:ascii="Cambria Math"/>
                      <w:sz w:val="18"/>
                    </w:rPr>
                    <w:t>-1293.70</w:t>
                  </w:r>
                </w:p>
              </w:txbxContent>
            </v:textbox>
            <w10:wrap type="topAndBottom" anchorx="page"/>
          </v:shape>
        </w:pict>
      </w:r>
      <w:r w:rsidRPr="002B2351">
        <w:pict>
          <v:shape id="_x0000_s2111" type="#_x0000_t202" style="position:absolute;margin-left:520.2pt;margin-top:11.95pt;width:38.5pt;height:29.1pt;z-index:-250839040;mso-wrap-distance-left:0;mso-wrap-distance-right:0;mso-position-horizontal-relative:page" filled="f" stroked="f">
            <v:textbox style="mso-next-textbox:#_x0000_s2111" inset="0,0,0,0">
              <w:txbxContent>
                <w:p w:rsidR="00EE327E" w:rsidRDefault="00EE327E">
                  <w:pPr>
                    <w:spacing w:before="141"/>
                    <w:ind w:left="20"/>
                    <w:rPr>
                      <w:rFonts w:ascii="Cambria Math"/>
                      <w:sz w:val="18"/>
                    </w:rPr>
                  </w:pPr>
                  <w:r>
                    <w:rPr>
                      <w:rFonts w:ascii="Cambria Math"/>
                      <w:sz w:val="18"/>
                    </w:rPr>
                    <w:t>1109.29</w:t>
                  </w:r>
                </w:p>
              </w:txbxContent>
            </v:textbox>
            <w10:wrap type="topAndBottom" anchorx="page"/>
          </v:shape>
        </w:pict>
      </w:r>
    </w:p>
    <w:p w:rsidR="00597858" w:rsidRDefault="00934BE4">
      <w:pPr>
        <w:spacing w:before="135"/>
        <w:ind w:left="266"/>
        <w:rPr>
          <w:rFonts w:ascii="Cambria Math"/>
          <w:sz w:val="18"/>
        </w:rPr>
      </w:pPr>
      <w:r>
        <w:rPr>
          <w:rFonts w:ascii="Cambria Math"/>
          <w:sz w:val="18"/>
        </w:rPr>
        <w:t>-937.94 802.49</w:t>
      </w:r>
    </w:p>
    <w:p w:rsidR="00597858" w:rsidRDefault="00597858">
      <w:pPr>
        <w:rPr>
          <w:rFonts w:ascii="Cambria Math"/>
          <w:sz w:val="18"/>
        </w:rPr>
        <w:sectPr w:rsidR="00597858" w:rsidSect="00EE327E">
          <w:type w:val="continuous"/>
          <w:pgSz w:w="11900" w:h="16840"/>
          <w:pgMar w:top="1340" w:right="200" w:bottom="280" w:left="840" w:header="720" w:footer="720" w:gutter="0"/>
          <w:cols w:num="5" w:space="720" w:equalWidth="0">
            <w:col w:w="3391" w:space="40"/>
            <w:col w:w="1071" w:space="39"/>
            <w:col w:w="1683" w:space="39"/>
            <w:col w:w="2237" w:space="40"/>
            <w:col w:w="2320"/>
          </w:cols>
        </w:sectPr>
      </w:pPr>
    </w:p>
    <w:p w:rsidR="00597858" w:rsidRDefault="00597858">
      <w:pPr>
        <w:pStyle w:val="Corpsdetexte"/>
        <w:spacing w:before="2"/>
        <w:rPr>
          <w:rFonts w:ascii="Cambria Math"/>
          <w:sz w:val="18"/>
        </w:rPr>
      </w:pPr>
    </w:p>
    <w:p w:rsidR="00597858" w:rsidRDefault="002B2351">
      <w:pPr>
        <w:spacing w:before="81"/>
        <w:ind w:left="888"/>
        <w:rPr>
          <w:b/>
          <w:i/>
          <w:sz w:val="23"/>
        </w:rPr>
      </w:pPr>
      <w:r w:rsidRPr="002B2351">
        <w:pict>
          <v:shape id="_x0000_s2110" type="#_x0000_t202" style="position:absolute;left:0;text-align:left;margin-left:66.5pt;margin-top:-41.4pt;width:54.05pt;height:31pt;z-index:252481536;mso-position-horizontal-relative:page" filled="f" strokeweight=".48pt">
            <v:textbox style="mso-next-textbox:#_x0000_s2110" inset="0,0,0,0">
              <w:txbxContent>
                <w:p w:rsidR="00EE327E" w:rsidRDefault="00EE327E">
                  <w:pPr>
                    <w:spacing w:before="141"/>
                    <w:ind w:left="105"/>
                    <w:rPr>
                      <w:rFonts w:ascii="Cambria Math"/>
                      <w:sz w:val="26"/>
                    </w:rPr>
                  </w:pPr>
                  <w:r>
                    <w:rPr>
                      <w:rFonts w:ascii="Cambria Math"/>
                      <w:sz w:val="26"/>
                    </w:rPr>
                    <w:t>Els</w:t>
                  </w:r>
                </w:p>
              </w:txbxContent>
            </v:textbox>
            <w10:wrap anchorx="page"/>
          </v:shape>
        </w:pict>
      </w:r>
      <w:r w:rsidR="00934BE4">
        <w:rPr>
          <w:rFonts w:ascii="Cambria Math"/>
          <w:b/>
          <w:position w:val="1"/>
          <w:sz w:val="23"/>
          <w:u w:val="single"/>
        </w:rPr>
        <w:t>Elu</w:t>
      </w:r>
      <w:r w:rsidR="00934BE4">
        <w:rPr>
          <w:b/>
          <w:i/>
          <w:sz w:val="23"/>
        </w:rPr>
        <w:t>:</w:t>
      </w:r>
    </w:p>
    <w:p w:rsidR="00597858" w:rsidRDefault="00597858">
      <w:pPr>
        <w:pStyle w:val="Corpsdetexte"/>
        <w:spacing w:before="10"/>
        <w:rPr>
          <w:b/>
          <w:i/>
          <w:sz w:val="19"/>
        </w:rPr>
      </w:pPr>
    </w:p>
    <w:p w:rsidR="00597858" w:rsidRDefault="00934BE4">
      <w:pPr>
        <w:tabs>
          <w:tab w:val="left" w:pos="1642"/>
          <w:tab w:val="left" w:pos="2871"/>
          <w:tab w:val="left" w:pos="4503"/>
          <w:tab w:val="left" w:pos="5906"/>
        </w:tabs>
        <w:spacing w:before="61"/>
        <w:ind w:right="11"/>
        <w:jc w:val="center"/>
        <w:rPr>
          <w:rFonts w:ascii="Cambria Math"/>
          <w:sz w:val="23"/>
        </w:rPr>
      </w:pPr>
      <w:r>
        <w:rPr>
          <w:noProof/>
          <w:lang w:bidi="ar-SA"/>
        </w:rPr>
        <w:drawing>
          <wp:anchor distT="0" distB="0" distL="0" distR="0" simplePos="0" relativeHeight="227684352" behindDoc="1" locked="0" layoutInCell="1" allowOverlap="1">
            <wp:simplePos x="0" y="0"/>
            <wp:positionH relativeFrom="page">
              <wp:posOffset>1394850</wp:posOffset>
            </wp:positionH>
            <wp:positionV relativeFrom="paragraph">
              <wp:posOffset>177002</wp:posOffset>
            </wp:positionV>
            <wp:extent cx="4736102" cy="810895"/>
            <wp:effectExtent l="0" t="0" r="0" b="0"/>
            <wp:wrapNone/>
            <wp:docPr id="133" name="image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image90.png"/>
                    <pic:cNvPicPr/>
                  </pic:nvPicPr>
                  <pic:blipFill>
                    <a:blip r:embed="rId87" cstate="print"/>
                    <a:stretch>
                      <a:fillRect/>
                    </a:stretch>
                  </pic:blipFill>
                  <pic:spPr>
                    <a:xfrm>
                      <a:off x="0" y="0"/>
                      <a:ext cx="4736102" cy="810895"/>
                    </a:xfrm>
                    <a:prstGeom prst="rect">
                      <a:avLst/>
                    </a:prstGeom>
                  </pic:spPr>
                </pic:pic>
              </a:graphicData>
            </a:graphic>
          </wp:anchor>
        </w:drawing>
      </w:r>
      <w:r>
        <w:rPr>
          <w:rFonts w:ascii="Cambria Math"/>
          <w:sz w:val="23"/>
        </w:rPr>
        <w:t>1112.65</w:t>
      </w:r>
      <w:r>
        <w:rPr>
          <w:rFonts w:ascii="Cambria Math"/>
          <w:sz w:val="23"/>
        </w:rPr>
        <w:tab/>
        <w:t>969.77</w:t>
      </w:r>
      <w:r>
        <w:rPr>
          <w:rFonts w:ascii="Cambria Math"/>
          <w:sz w:val="23"/>
        </w:rPr>
        <w:tab/>
        <w:t>1032.65</w:t>
      </w:r>
      <w:r>
        <w:rPr>
          <w:rFonts w:ascii="Cambria Math"/>
          <w:sz w:val="23"/>
        </w:rPr>
        <w:tab/>
        <w:t>999.46</w:t>
      </w:r>
      <w:r>
        <w:rPr>
          <w:rFonts w:ascii="Cambria Math"/>
          <w:sz w:val="23"/>
        </w:rPr>
        <w:tab/>
        <w:t>802.49</w:t>
      </w:r>
    </w:p>
    <w:p w:rsidR="00597858" w:rsidRDefault="00597858">
      <w:pPr>
        <w:pStyle w:val="Corpsdetexte"/>
        <w:rPr>
          <w:rFonts w:ascii="Cambria Math"/>
          <w:sz w:val="22"/>
        </w:rPr>
      </w:pPr>
    </w:p>
    <w:p w:rsidR="00597858" w:rsidRDefault="00597858">
      <w:pPr>
        <w:pStyle w:val="Corpsdetexte"/>
        <w:rPr>
          <w:rFonts w:ascii="Cambria Math"/>
          <w:sz w:val="22"/>
        </w:rPr>
      </w:pPr>
    </w:p>
    <w:p w:rsidR="00597858" w:rsidRDefault="00597858">
      <w:pPr>
        <w:pStyle w:val="Corpsdetexte"/>
        <w:rPr>
          <w:rFonts w:ascii="Cambria Math"/>
          <w:sz w:val="22"/>
        </w:rPr>
      </w:pPr>
    </w:p>
    <w:p w:rsidR="00597858" w:rsidRDefault="00597858">
      <w:pPr>
        <w:pStyle w:val="Corpsdetexte"/>
        <w:rPr>
          <w:rFonts w:ascii="Cambria Math"/>
          <w:sz w:val="22"/>
        </w:rPr>
      </w:pPr>
    </w:p>
    <w:p w:rsidR="00597858" w:rsidRDefault="00597858">
      <w:pPr>
        <w:pStyle w:val="Corpsdetexte"/>
        <w:rPr>
          <w:rFonts w:ascii="Cambria Math"/>
          <w:sz w:val="18"/>
        </w:rPr>
      </w:pPr>
    </w:p>
    <w:p w:rsidR="00597858" w:rsidRDefault="00934BE4">
      <w:pPr>
        <w:tabs>
          <w:tab w:val="left" w:pos="2535"/>
          <w:tab w:val="left" w:pos="3822"/>
          <w:tab w:val="left" w:pos="5253"/>
          <w:tab w:val="left" w:pos="6660"/>
        </w:tabs>
        <w:ind w:left="1465"/>
        <w:rPr>
          <w:rFonts w:ascii="Cambria Math"/>
        </w:rPr>
      </w:pPr>
      <w:r>
        <w:rPr>
          <w:rFonts w:ascii="Cambria Math"/>
          <w:sz w:val="26"/>
        </w:rPr>
        <w:t>-</w:t>
      </w:r>
      <w:r>
        <w:rPr>
          <w:rFonts w:ascii="Cambria Math"/>
        </w:rPr>
        <w:t>957.25</w:t>
      </w:r>
      <w:r>
        <w:rPr>
          <w:rFonts w:ascii="Cambria Math"/>
        </w:rPr>
        <w:tab/>
        <w:t>-1022.68</w:t>
      </w:r>
      <w:r>
        <w:rPr>
          <w:rFonts w:ascii="Cambria Math"/>
        </w:rPr>
        <w:tab/>
        <w:t>-1032.56</w:t>
      </w:r>
      <w:r>
        <w:rPr>
          <w:rFonts w:ascii="Cambria Math"/>
        </w:rPr>
        <w:tab/>
        <w:t>-948.81</w:t>
      </w:r>
      <w:r>
        <w:rPr>
          <w:rFonts w:ascii="Cambria Math"/>
        </w:rPr>
        <w:tab/>
        <w:t>-937.94</w:t>
      </w:r>
    </w:p>
    <w:p w:rsidR="00597858" w:rsidRDefault="00597858">
      <w:pPr>
        <w:pStyle w:val="Corpsdetexte"/>
        <w:rPr>
          <w:rFonts w:ascii="Cambria Math"/>
          <w:sz w:val="20"/>
        </w:rPr>
      </w:pPr>
    </w:p>
    <w:p w:rsidR="00597858" w:rsidRDefault="00597858">
      <w:pPr>
        <w:pStyle w:val="Corpsdetexte"/>
        <w:rPr>
          <w:rFonts w:ascii="Cambria Math"/>
          <w:sz w:val="21"/>
        </w:rPr>
      </w:pPr>
    </w:p>
    <w:p w:rsidR="00597858" w:rsidRDefault="00597858">
      <w:pPr>
        <w:rPr>
          <w:rFonts w:ascii="Cambria Math"/>
          <w:sz w:val="21"/>
        </w:rPr>
        <w:sectPr w:rsidR="00597858" w:rsidSect="00EE327E">
          <w:type w:val="continuous"/>
          <w:pgSz w:w="11900" w:h="16840"/>
          <w:pgMar w:top="1340" w:right="200" w:bottom="280" w:left="840" w:header="720" w:footer="720" w:gutter="0"/>
          <w:cols w:space="720"/>
        </w:sectPr>
      </w:pPr>
    </w:p>
    <w:p w:rsidR="00597858" w:rsidRDefault="00934BE4">
      <w:pPr>
        <w:spacing w:before="55"/>
        <w:jc w:val="right"/>
        <w:rPr>
          <w:b/>
          <w:i/>
        </w:rPr>
      </w:pPr>
      <w:r>
        <w:rPr>
          <w:rFonts w:ascii="Cambria Math"/>
          <w:b/>
          <w:sz w:val="26"/>
          <w:u w:val="single"/>
        </w:rPr>
        <w:lastRenderedPageBreak/>
        <w:t>Els</w:t>
      </w:r>
      <w:r>
        <w:rPr>
          <w:b/>
          <w:i/>
          <w:u w:val="single"/>
        </w:rPr>
        <w:t>:</w:t>
      </w:r>
    </w:p>
    <w:p w:rsidR="00597858" w:rsidRDefault="00934BE4">
      <w:pPr>
        <w:pStyle w:val="Corpsdetexte"/>
        <w:rPr>
          <w:b/>
          <w:i/>
          <w:sz w:val="22"/>
        </w:rPr>
      </w:pPr>
      <w:r>
        <w:br w:type="column"/>
      </w:r>
    </w:p>
    <w:p w:rsidR="00597858" w:rsidRDefault="00597858">
      <w:pPr>
        <w:pStyle w:val="Corpsdetexte"/>
        <w:spacing w:before="6"/>
        <w:rPr>
          <w:b/>
          <w:i/>
          <w:sz w:val="21"/>
        </w:rPr>
      </w:pPr>
    </w:p>
    <w:p w:rsidR="00597858" w:rsidRDefault="00934BE4">
      <w:pPr>
        <w:tabs>
          <w:tab w:val="left" w:pos="1257"/>
          <w:tab w:val="left" w:pos="2805"/>
          <w:tab w:val="left" w:pos="4211"/>
          <w:tab w:val="left" w:pos="5905"/>
        </w:tabs>
        <w:ind w:right="35"/>
        <w:jc w:val="center"/>
        <w:rPr>
          <w:rFonts w:ascii="Cambria Math"/>
        </w:rPr>
      </w:pPr>
      <w:r>
        <w:rPr>
          <w:rFonts w:ascii="Cambria Math"/>
        </w:rPr>
        <w:t>1538.17</w:t>
      </w:r>
      <w:r>
        <w:rPr>
          <w:rFonts w:ascii="Cambria Math"/>
        </w:rPr>
        <w:tab/>
        <w:t>1340.64</w:t>
      </w:r>
      <w:r>
        <w:rPr>
          <w:rFonts w:ascii="Cambria Math"/>
        </w:rPr>
        <w:tab/>
        <w:t>1427.43</w:t>
      </w:r>
      <w:r>
        <w:rPr>
          <w:rFonts w:ascii="Cambria Math"/>
        </w:rPr>
        <w:tab/>
        <w:t>1381.68</w:t>
      </w:r>
      <w:r>
        <w:rPr>
          <w:rFonts w:ascii="Cambria Math"/>
        </w:rPr>
        <w:tab/>
        <w:t>1109.29</w:t>
      </w:r>
    </w:p>
    <w:p w:rsidR="00597858" w:rsidRDefault="00934BE4">
      <w:pPr>
        <w:pStyle w:val="Corpsdetexte"/>
        <w:ind w:left="154"/>
        <w:rPr>
          <w:rFonts w:ascii="Cambria Math"/>
          <w:sz w:val="20"/>
        </w:rPr>
      </w:pPr>
      <w:r>
        <w:rPr>
          <w:rFonts w:ascii="Cambria Math"/>
          <w:noProof/>
          <w:sz w:val="20"/>
          <w:lang w:bidi="ar-SA"/>
        </w:rPr>
        <w:drawing>
          <wp:inline distT="0" distB="0" distL="0" distR="0">
            <wp:extent cx="4698510" cy="804672"/>
            <wp:effectExtent l="0" t="0" r="0" b="0"/>
            <wp:docPr id="135" name="image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 name="image90.png"/>
                    <pic:cNvPicPr/>
                  </pic:nvPicPr>
                  <pic:blipFill>
                    <a:blip r:embed="rId87" cstate="print"/>
                    <a:stretch>
                      <a:fillRect/>
                    </a:stretch>
                  </pic:blipFill>
                  <pic:spPr>
                    <a:xfrm>
                      <a:off x="0" y="0"/>
                      <a:ext cx="4698510" cy="804672"/>
                    </a:xfrm>
                    <a:prstGeom prst="rect">
                      <a:avLst/>
                    </a:prstGeom>
                  </pic:spPr>
                </pic:pic>
              </a:graphicData>
            </a:graphic>
          </wp:inline>
        </w:drawing>
      </w:r>
    </w:p>
    <w:p w:rsidR="00597858" w:rsidRDefault="00597858">
      <w:pPr>
        <w:pStyle w:val="Corpsdetexte"/>
        <w:spacing w:before="8"/>
        <w:rPr>
          <w:rFonts w:ascii="Cambria Math"/>
        </w:rPr>
      </w:pPr>
    </w:p>
    <w:p w:rsidR="00597858" w:rsidRDefault="00934BE4">
      <w:pPr>
        <w:pStyle w:val="Corpsdetexte"/>
        <w:tabs>
          <w:tab w:val="left" w:pos="1241"/>
          <w:tab w:val="left" w:pos="2802"/>
          <w:tab w:val="left" w:pos="4046"/>
          <w:tab w:val="left" w:pos="5760"/>
        </w:tabs>
        <w:ind w:left="-7"/>
        <w:rPr>
          <w:rFonts w:ascii="Cambria Math"/>
        </w:rPr>
      </w:pPr>
      <w:r>
        <w:rPr>
          <w:rFonts w:ascii="Cambria Math"/>
        </w:rPr>
        <w:t>-1314.07</w:t>
      </w:r>
      <w:r>
        <w:rPr>
          <w:rFonts w:ascii="Cambria Math"/>
        </w:rPr>
        <w:tab/>
        <w:t>-1413.79</w:t>
      </w:r>
      <w:r>
        <w:rPr>
          <w:rFonts w:ascii="Cambria Math"/>
        </w:rPr>
        <w:tab/>
        <w:t>-1427.43</w:t>
      </w:r>
      <w:r>
        <w:rPr>
          <w:rFonts w:ascii="Cambria Math"/>
        </w:rPr>
        <w:tab/>
        <w:t>-13.11.66</w:t>
      </w:r>
      <w:r>
        <w:rPr>
          <w:rFonts w:ascii="Cambria Math"/>
        </w:rPr>
        <w:tab/>
        <w:t>-1293.70</w:t>
      </w:r>
    </w:p>
    <w:p w:rsidR="00597858" w:rsidRDefault="00597858">
      <w:pPr>
        <w:rPr>
          <w:rFonts w:ascii="Cambria Math"/>
        </w:rPr>
        <w:sectPr w:rsidR="00597858" w:rsidSect="00EE327E">
          <w:type w:val="continuous"/>
          <w:pgSz w:w="11900" w:h="16840"/>
          <w:pgMar w:top="1340" w:right="200" w:bottom="280" w:left="840" w:header="720" w:footer="720" w:gutter="0"/>
          <w:cols w:num="2" w:space="720" w:equalWidth="0">
            <w:col w:w="1288" w:space="40"/>
            <w:col w:w="9532"/>
          </w:cols>
        </w:sect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spacing w:before="11"/>
        <w:rPr>
          <w:rFonts w:ascii="Cambria Math"/>
          <w:sz w:val="13"/>
        </w:rPr>
      </w:pPr>
    </w:p>
    <w:p w:rsidR="00597858" w:rsidRDefault="002B2351">
      <w:pPr>
        <w:pStyle w:val="Corpsdetexte"/>
        <w:spacing w:line="89" w:lineRule="exact"/>
        <w:ind w:left="181"/>
        <w:rPr>
          <w:rFonts w:ascii="Cambria Math"/>
          <w:sz w:val="8"/>
        </w:rPr>
      </w:pPr>
      <w:r w:rsidRPr="002B2351">
        <w:rPr>
          <w:rFonts w:ascii="Cambria Math"/>
          <w:position w:val="-1"/>
          <w:sz w:val="8"/>
        </w:rPr>
      </w:r>
      <w:r w:rsidRPr="002B2351">
        <w:rPr>
          <w:rFonts w:ascii="Cambria Math"/>
          <w:position w:val="-1"/>
          <w:sz w:val="8"/>
        </w:rPr>
        <w:pict>
          <v:group id="_x0000_s2064" style="width:490.3pt;height:4.45pt;mso-position-horizontal-relative:char;mso-position-vertical-relative:line" coordsize="9806,89">
            <v:line id="_x0000_s2066" style="position:absolute" from="0,82" to="9806,82" strokecolor="#602221" strokeweight=".7pt"/>
            <v:line id="_x0000_s2065" style="position:absolute" from="0,30" to="9806,30" strokecolor="#602221" strokeweight="3pt"/>
            <w10:wrap type="none"/>
            <w10:anchorlock/>
          </v:group>
        </w:pict>
      </w:r>
    </w:p>
    <w:p w:rsidR="00597858" w:rsidRDefault="00597858">
      <w:pPr>
        <w:pStyle w:val="Corpsdetexte"/>
        <w:rPr>
          <w:rFonts w:ascii="Cambria Math"/>
          <w:sz w:val="20"/>
        </w:rPr>
      </w:pPr>
    </w:p>
    <w:p w:rsidR="00597858" w:rsidRDefault="00597858">
      <w:pPr>
        <w:pStyle w:val="Corpsdetexte"/>
        <w:spacing w:before="9"/>
        <w:rPr>
          <w:rFonts w:ascii="Cambria Math"/>
          <w:sz w:val="28"/>
        </w:rPr>
      </w:pPr>
    </w:p>
    <w:p w:rsidR="00597858" w:rsidRDefault="00934BE4">
      <w:pPr>
        <w:pStyle w:val="Heading6"/>
        <w:ind w:right="98"/>
        <w:jc w:val="right"/>
        <w:rPr>
          <w:rFonts w:ascii="Arial"/>
        </w:rPr>
      </w:pPr>
      <w:r>
        <w:rPr>
          <w:rFonts w:ascii="Arial"/>
        </w:rPr>
        <w:t>95</w:t>
      </w:r>
    </w:p>
    <w:p w:rsidR="00597858" w:rsidRDefault="00597858">
      <w:pPr>
        <w:jc w:val="right"/>
        <w:sectPr w:rsidR="00597858" w:rsidSect="00EE327E">
          <w:type w:val="continuous"/>
          <w:pgSz w:w="11900" w:h="16840"/>
          <w:pgMar w:top="1340" w:right="200" w:bottom="280" w:left="840" w:header="720" w:footer="720" w:gutter="0"/>
          <w:cols w:space="720"/>
        </w:sectPr>
      </w:pPr>
    </w:p>
    <w:p w:rsidR="00597858" w:rsidRDefault="002B2351">
      <w:pPr>
        <w:spacing w:before="89"/>
        <w:ind w:right="879"/>
        <w:jc w:val="right"/>
        <w:rPr>
          <w:b/>
        </w:rPr>
      </w:pPr>
      <w:r w:rsidRPr="002B2351">
        <w:lastRenderedPageBreak/>
        <w:pict>
          <v:group id="_x0000_s2061" style="position:absolute;left:0;text-align:left;margin-left:47.5pt;margin-top:20.35pt;width:499.7pt;height:.55pt;z-index:-250816512;mso-wrap-distance-left:0;mso-wrap-distance-right:0;mso-position-horizontal-relative:page" coordorigin="950,407" coordsize="9994,11">
            <v:line id="_x0000_s2063" style="position:absolute" from="950,413" to="3959,413" strokecolor="#923634" strokeweight=".5pt"/>
            <v:line id="_x0000_s2062" style="position:absolute" from="3944,412" to="10944,412" strokeweight=".5pt"/>
            <w10:wrap type="topAndBottom" anchorx="page"/>
          </v:group>
        </w:pict>
      </w:r>
      <w:r w:rsidRPr="002B2351">
        <w:pict>
          <v:shape id="_x0000_s2059" type="#_x0000_t202" style="position:absolute;left:0;text-align:left;margin-left:48.25pt;margin-top:.5pt;width:149.7pt;height:19.9pt;z-index:252505088;mso-position-horizontal-relative:page" fillcolor="#923634" stroked="f">
            <v:textbox style="mso-next-textbox:#_x0000_s2059" inset="0,0,0,0">
              <w:txbxContent>
                <w:p w:rsidR="00EE327E" w:rsidRDefault="00EE327E">
                  <w:pPr>
                    <w:spacing w:before="74"/>
                    <w:ind w:left="802"/>
                  </w:pPr>
                  <w:r>
                    <w:rPr>
                      <w:color w:val="FFFFFF"/>
                    </w:rPr>
                    <w:t>CHAPITRE IV</w:t>
                  </w:r>
                </w:p>
              </w:txbxContent>
            </v:textbox>
            <w10:wrap anchorx="page"/>
          </v:shape>
        </w:pict>
      </w:r>
      <w:r w:rsidR="00934BE4">
        <w:rPr>
          <w:b/>
        </w:rPr>
        <w:t>Etude des planchers</w:t>
      </w:r>
    </w:p>
    <w:p w:rsidR="00597858" w:rsidRDefault="00597858">
      <w:pPr>
        <w:pStyle w:val="Corpsdetexte"/>
        <w:spacing w:before="8"/>
        <w:rPr>
          <w:b/>
          <w:sz w:val="23"/>
        </w:rPr>
      </w:pPr>
    </w:p>
    <w:p w:rsidR="00597858" w:rsidRDefault="00934BE4">
      <w:pPr>
        <w:pStyle w:val="Heading5"/>
        <w:spacing w:before="87"/>
        <w:ind w:left="1220"/>
        <w:jc w:val="both"/>
        <w:rPr>
          <w:b w:val="0"/>
        </w:rPr>
      </w:pPr>
      <w:r>
        <w:t>IV-2-2</w:t>
      </w:r>
      <w:r>
        <w:rPr>
          <w:rFonts w:ascii="Arial"/>
          <w:b w:val="0"/>
          <w:sz w:val="22"/>
        </w:rPr>
        <w:t>:</w:t>
      </w:r>
      <w:r>
        <w:t xml:space="preserve">Ferraillage des Poutrelles </w:t>
      </w:r>
      <w:r>
        <w:rPr>
          <w:b w:val="0"/>
        </w:rPr>
        <w:t>:</w:t>
      </w:r>
    </w:p>
    <w:p w:rsidR="00597858" w:rsidRDefault="00934BE4">
      <w:pPr>
        <w:pStyle w:val="Corpsdetexte"/>
        <w:spacing w:before="8" w:line="235" w:lineRule="auto"/>
        <w:ind w:left="859" w:right="945"/>
        <w:jc w:val="both"/>
        <w:rPr>
          <w:rFonts w:ascii="Times New Roman" w:hAnsi="Times New Roman"/>
        </w:rPr>
      </w:pPr>
      <w:proofErr w:type="gramStart"/>
      <w:r>
        <w:rPr>
          <w:rFonts w:ascii="Times New Roman" w:hAnsi="Times New Roman"/>
        </w:rPr>
        <w:t>après</w:t>
      </w:r>
      <w:proofErr w:type="gramEnd"/>
      <w:r>
        <w:rPr>
          <w:rFonts w:ascii="Times New Roman" w:hAnsi="Times New Roman"/>
        </w:rPr>
        <w:t xml:space="preserve"> avoir déterminé les valeurs des moments sur appuis et en travées de chaque type de poutrelles en passe au ferraillage qui s'effectue avec les valeurs maximales des moments sur appuis et en travée.</w:t>
      </w:r>
    </w:p>
    <w:p w:rsidR="00597858" w:rsidRDefault="00934BE4">
      <w:pPr>
        <w:spacing w:line="175" w:lineRule="exact"/>
        <w:ind w:left="960"/>
        <w:jc w:val="both"/>
        <w:rPr>
          <w:rFonts w:ascii="Times New Roman" w:hAnsi="Times New Roman"/>
          <w:sz w:val="19"/>
        </w:rPr>
      </w:pPr>
      <w:r>
        <w:rPr>
          <w:rFonts w:ascii="Times New Roman" w:hAnsi="Times New Roman"/>
          <w:sz w:val="19"/>
        </w:rPr>
        <w:t>Mode de calcul des sections en Té :</w:t>
      </w:r>
    </w:p>
    <w:p w:rsidR="00597858" w:rsidRDefault="00934BE4">
      <w:pPr>
        <w:pStyle w:val="Corpsdetexte"/>
        <w:spacing w:before="27" w:line="225" w:lineRule="auto"/>
        <w:ind w:left="859" w:right="1677"/>
        <w:jc w:val="both"/>
        <w:rPr>
          <w:rFonts w:ascii="Times New Roman" w:hAnsi="Times New Roman"/>
        </w:rPr>
      </w:pPr>
      <w:proofErr w:type="gramStart"/>
      <w:r>
        <w:rPr>
          <w:rFonts w:ascii="Times New Roman" w:hAnsi="Times New Roman"/>
          <w:spacing w:val="-3"/>
        </w:rPr>
        <w:t>le</w:t>
      </w:r>
      <w:proofErr w:type="gramEnd"/>
      <w:r>
        <w:rPr>
          <w:rFonts w:ascii="Times New Roman" w:hAnsi="Times New Roman"/>
          <w:spacing w:val="-3"/>
        </w:rPr>
        <w:t xml:space="preserve"> </w:t>
      </w:r>
      <w:r>
        <w:rPr>
          <w:rFonts w:ascii="Times New Roman" w:hAnsi="Times New Roman"/>
        </w:rPr>
        <w:t xml:space="preserve">calcul de ses sections s'effectue différemment selon que </w:t>
      </w:r>
      <w:r>
        <w:rPr>
          <w:rFonts w:ascii="Times New Roman" w:hAnsi="Times New Roman"/>
          <w:spacing w:val="-3"/>
        </w:rPr>
        <w:t xml:space="preserve">l'axe </w:t>
      </w:r>
      <w:r>
        <w:rPr>
          <w:rFonts w:ascii="Times New Roman" w:hAnsi="Times New Roman"/>
        </w:rPr>
        <w:t xml:space="preserve">neutre est dans </w:t>
      </w:r>
      <w:r>
        <w:rPr>
          <w:rFonts w:ascii="Times New Roman" w:hAnsi="Times New Roman"/>
          <w:spacing w:val="-5"/>
        </w:rPr>
        <w:t xml:space="preserve">la </w:t>
      </w:r>
      <w:r>
        <w:rPr>
          <w:rFonts w:ascii="Times New Roman" w:hAnsi="Times New Roman"/>
        </w:rPr>
        <w:t xml:space="preserve">table (sollicitation faible) ou dans </w:t>
      </w:r>
      <w:r>
        <w:rPr>
          <w:rFonts w:ascii="Times New Roman" w:hAnsi="Times New Roman"/>
          <w:spacing w:val="-5"/>
        </w:rPr>
        <w:t xml:space="preserve">la </w:t>
      </w:r>
      <w:r>
        <w:rPr>
          <w:rFonts w:ascii="Times New Roman" w:hAnsi="Times New Roman"/>
        </w:rPr>
        <w:t>nervure (sollicitation forte).</w:t>
      </w:r>
    </w:p>
    <w:p w:rsidR="00597858" w:rsidRDefault="002B2351">
      <w:pPr>
        <w:pStyle w:val="Corpsdetexte"/>
        <w:spacing w:before="19" w:line="247" w:lineRule="auto"/>
        <w:ind w:left="859" w:right="1768"/>
        <w:jc w:val="both"/>
        <w:rPr>
          <w:rFonts w:ascii="Times New Roman" w:hAnsi="Times New Roman"/>
          <w:sz w:val="23"/>
        </w:rPr>
      </w:pPr>
      <w:r w:rsidRPr="002B2351">
        <w:pict>
          <v:line id="_x0000_s2058" style="position:absolute;left:0;text-align:left;z-index:-275608576;mso-position-horizontal-relative:page" from="339.45pt,31.55pt" to="351.8pt,31.55pt" strokeweight=".17919mm">
            <w10:wrap anchorx="page"/>
          </v:line>
        </w:pict>
      </w:r>
      <w:r w:rsidRPr="002B2351">
        <w:pict>
          <v:shape id="_x0000_s2057" type="#_x0000_t202" style="position:absolute;left:0;text-align:left;margin-left:343.6pt;margin-top:25.65pt;width:7.8pt;height:17.3pt;z-index:-275605504;mso-position-horizontal-relative:page" filled="f" stroked="f">
            <v:textbox style="mso-next-textbox:#_x0000_s2057" inset="0,0,0,0">
              <w:txbxContent>
                <w:p w:rsidR="00EE327E" w:rsidRDefault="00EE327E">
                  <w:pPr>
                    <w:spacing w:line="345" w:lineRule="exact"/>
                    <w:rPr>
                      <w:rFonts w:ascii="Times New Roman"/>
                      <w:sz w:val="31"/>
                    </w:rPr>
                  </w:pPr>
                  <w:r>
                    <w:rPr>
                      <w:rFonts w:ascii="Times New Roman"/>
                      <w:sz w:val="31"/>
                    </w:rPr>
                    <w:t>2</w:t>
                  </w:r>
                </w:p>
              </w:txbxContent>
            </v:textbox>
            <w10:wrap anchorx="page"/>
          </v:shape>
        </w:pict>
      </w:r>
      <w:r w:rsidR="00934BE4">
        <w:rPr>
          <w:rFonts w:ascii="Times New Roman" w:hAnsi="Times New Roman"/>
        </w:rPr>
        <w:t xml:space="preserve">on </w:t>
      </w:r>
      <w:r w:rsidR="00934BE4">
        <w:rPr>
          <w:rFonts w:ascii="Times New Roman" w:hAnsi="Times New Roman"/>
          <w:spacing w:val="-3"/>
        </w:rPr>
        <w:t xml:space="preserve">va </w:t>
      </w:r>
      <w:r w:rsidR="00934BE4">
        <w:rPr>
          <w:rFonts w:ascii="Times New Roman" w:hAnsi="Times New Roman"/>
        </w:rPr>
        <w:t xml:space="preserve">commencer par rechercher </w:t>
      </w:r>
      <w:r w:rsidR="00934BE4">
        <w:rPr>
          <w:rFonts w:ascii="Times New Roman" w:hAnsi="Times New Roman"/>
          <w:spacing w:val="-3"/>
        </w:rPr>
        <w:t xml:space="preserve">la </w:t>
      </w:r>
      <w:r w:rsidR="00934BE4">
        <w:rPr>
          <w:rFonts w:ascii="Times New Roman" w:hAnsi="Times New Roman"/>
        </w:rPr>
        <w:t xml:space="preserve">position de l'axe neutre pour cela on </w:t>
      </w:r>
      <w:r w:rsidR="00934BE4">
        <w:rPr>
          <w:rFonts w:ascii="Times New Roman" w:hAnsi="Times New Roman"/>
          <w:spacing w:val="-3"/>
        </w:rPr>
        <w:t xml:space="preserve">va </w:t>
      </w:r>
      <w:r w:rsidR="00934BE4">
        <w:rPr>
          <w:rFonts w:ascii="Times New Roman" w:hAnsi="Times New Roman"/>
        </w:rPr>
        <w:t xml:space="preserve">calculer </w:t>
      </w:r>
      <w:r w:rsidR="00934BE4">
        <w:rPr>
          <w:rFonts w:ascii="Times New Roman" w:hAnsi="Times New Roman"/>
          <w:spacing w:val="-5"/>
        </w:rPr>
        <w:t xml:space="preserve">le </w:t>
      </w:r>
      <w:r w:rsidR="00934BE4">
        <w:rPr>
          <w:rFonts w:ascii="Times New Roman" w:hAnsi="Times New Roman"/>
        </w:rPr>
        <w:t xml:space="preserve">moment équilibré par </w:t>
      </w:r>
      <w:r w:rsidR="00934BE4">
        <w:rPr>
          <w:rFonts w:ascii="Times New Roman" w:hAnsi="Times New Roman"/>
          <w:spacing w:val="-5"/>
        </w:rPr>
        <w:t xml:space="preserve">la </w:t>
      </w:r>
      <w:r w:rsidR="00934BE4">
        <w:rPr>
          <w:rFonts w:ascii="Times New Roman" w:hAnsi="Times New Roman"/>
        </w:rPr>
        <w:t xml:space="preserve">table : </w:t>
      </w:r>
      <w:r w:rsidR="00934BE4">
        <w:rPr>
          <w:rFonts w:ascii="Times New Roman" w:hAnsi="Times New Roman"/>
          <w:i/>
          <w:sz w:val="23"/>
        </w:rPr>
        <w:t xml:space="preserve">M </w:t>
      </w:r>
      <w:r w:rsidR="00934BE4">
        <w:rPr>
          <w:rFonts w:ascii="Times New Roman" w:hAnsi="Times New Roman"/>
          <w:i/>
          <w:position w:val="-2"/>
          <w:sz w:val="18"/>
        </w:rPr>
        <w:t xml:space="preserve">T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i/>
          <w:sz w:val="23"/>
        </w:rPr>
        <w:t xml:space="preserve">b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i/>
          <w:sz w:val="23"/>
        </w:rPr>
        <w:t>h</w:t>
      </w:r>
      <w:r w:rsidR="00934BE4">
        <w:rPr>
          <w:rFonts w:ascii="Times New Roman" w:hAnsi="Times New Roman"/>
          <w:position w:val="-2"/>
          <w:sz w:val="18"/>
        </w:rPr>
        <w:t xml:space="preserve">0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i/>
          <w:spacing w:val="-3"/>
          <w:sz w:val="23"/>
        </w:rPr>
        <w:t>f</w:t>
      </w:r>
      <w:r w:rsidR="00934BE4">
        <w:rPr>
          <w:rFonts w:ascii="Times New Roman" w:hAnsi="Times New Roman"/>
          <w:i/>
          <w:spacing w:val="-3"/>
          <w:position w:val="-2"/>
          <w:sz w:val="18"/>
        </w:rPr>
        <w:t xml:space="preserve">bc </w:t>
      </w:r>
      <w:r w:rsidR="00934BE4">
        <w:rPr>
          <w:rFonts w:ascii="Times New Roman" w:hAnsi="Times New Roman"/>
          <w:sz w:val="23"/>
        </w:rPr>
        <w:t>(</w:t>
      </w:r>
      <w:r w:rsidR="00934BE4">
        <w:rPr>
          <w:rFonts w:ascii="Times New Roman" w:hAnsi="Times New Roman"/>
          <w:i/>
          <w:sz w:val="23"/>
        </w:rPr>
        <w:t xml:space="preserve">d </w:t>
      </w:r>
      <w:r w:rsidR="00934BE4">
        <w:rPr>
          <w:rFonts w:ascii="Symbol" w:hAnsi="Symbol"/>
          <w:sz w:val="23"/>
        </w:rPr>
        <w:t></w:t>
      </w:r>
      <w:r w:rsidR="00934BE4">
        <w:rPr>
          <w:rFonts w:ascii="Times New Roman" w:hAnsi="Times New Roman"/>
          <w:sz w:val="23"/>
        </w:rPr>
        <w:t xml:space="preserve"> </w:t>
      </w:r>
      <w:r w:rsidR="00934BE4">
        <w:rPr>
          <w:rFonts w:ascii="Times New Roman" w:hAnsi="Times New Roman"/>
          <w:i/>
          <w:position w:val="16"/>
          <w:sz w:val="31"/>
        </w:rPr>
        <w:t xml:space="preserve">h </w:t>
      </w:r>
      <w:proofErr w:type="gramStart"/>
      <w:r w:rsidR="00934BE4">
        <w:rPr>
          <w:rFonts w:ascii="Times New Roman" w:hAnsi="Times New Roman"/>
          <w:position w:val="9"/>
          <w:sz w:val="18"/>
        </w:rPr>
        <w:t xml:space="preserve">0 </w:t>
      </w:r>
      <w:r w:rsidR="00934BE4">
        <w:rPr>
          <w:rFonts w:ascii="Times New Roman" w:hAnsi="Times New Roman"/>
          <w:sz w:val="23"/>
        </w:rPr>
        <w:t>)</w:t>
      </w:r>
      <w:proofErr w:type="gramEnd"/>
    </w:p>
    <w:p w:rsidR="00597858" w:rsidRDefault="00934BE4">
      <w:pPr>
        <w:pStyle w:val="Corpsdetexte"/>
        <w:spacing w:before="122" w:line="184" w:lineRule="auto"/>
        <w:ind w:left="1580" w:right="985"/>
        <w:rPr>
          <w:rFonts w:ascii="Times New Roman" w:hAnsi="Times New Roman"/>
        </w:rPr>
      </w:pPr>
      <w:r>
        <w:rPr>
          <w:rFonts w:ascii="Times New Roman" w:hAnsi="Times New Roman"/>
        </w:rPr>
        <w:t xml:space="preserve">Si </w:t>
      </w:r>
      <w:r>
        <w:rPr>
          <w:rFonts w:ascii="Times New Roman" w:hAnsi="Times New Roman"/>
          <w:i/>
          <w:sz w:val="23"/>
        </w:rPr>
        <w:t xml:space="preserve">M </w:t>
      </w:r>
      <w:r>
        <w:rPr>
          <w:rFonts w:ascii="Times New Roman" w:hAnsi="Times New Roman"/>
          <w:i/>
          <w:position w:val="-2"/>
          <w:sz w:val="18"/>
        </w:rPr>
        <w:t xml:space="preserve">AS </w:t>
      </w:r>
      <w:r>
        <w:rPr>
          <w:rFonts w:ascii="Symbol" w:hAnsi="Symbol"/>
          <w:sz w:val="23"/>
        </w:rPr>
        <w:t></w:t>
      </w:r>
      <w:r>
        <w:rPr>
          <w:rFonts w:ascii="Times New Roman" w:hAnsi="Times New Roman"/>
          <w:sz w:val="23"/>
        </w:rPr>
        <w:t xml:space="preserve"> </w:t>
      </w:r>
      <w:r>
        <w:rPr>
          <w:rFonts w:ascii="Times New Roman" w:hAnsi="Times New Roman"/>
          <w:i/>
          <w:sz w:val="23"/>
        </w:rPr>
        <w:t xml:space="preserve">M </w:t>
      </w:r>
      <w:r>
        <w:rPr>
          <w:rFonts w:ascii="Times New Roman" w:hAnsi="Times New Roman"/>
          <w:i/>
          <w:position w:val="-2"/>
          <w:sz w:val="18"/>
        </w:rPr>
        <w:t xml:space="preserve">T </w:t>
      </w:r>
      <w:r>
        <w:rPr>
          <w:rFonts w:ascii="Times New Roman" w:hAnsi="Times New Roman"/>
          <w:sz w:val="23"/>
        </w:rPr>
        <w:t xml:space="preserve">: </w:t>
      </w:r>
      <w:r>
        <w:rPr>
          <w:rFonts w:ascii="Times New Roman" w:hAnsi="Times New Roman"/>
        </w:rPr>
        <w:t xml:space="preserve">le moment est équilibré par la table seule et l'axe neutre est dans la table de compression </w:t>
      </w:r>
      <w:r>
        <w:rPr>
          <w:rFonts w:ascii="Symbol" w:hAnsi="Symbol"/>
        </w:rPr>
        <w:t></w:t>
      </w:r>
      <w:r>
        <w:rPr>
          <w:rFonts w:ascii="Times New Roman" w:hAnsi="Times New Roman"/>
        </w:rPr>
        <w:t xml:space="preserve"> la section s'étudie comme une section rectangulaire</w:t>
      </w:r>
    </w:p>
    <w:p w:rsidR="00597858" w:rsidRDefault="00934BE4">
      <w:pPr>
        <w:pStyle w:val="Corpsdetexte"/>
        <w:spacing w:before="1"/>
        <w:ind w:left="1642"/>
        <w:rPr>
          <w:rFonts w:ascii="Times New Roman"/>
        </w:rPr>
      </w:pPr>
      <w:proofErr w:type="gramStart"/>
      <w:r>
        <w:rPr>
          <w:rFonts w:ascii="Times New Roman"/>
        </w:rPr>
        <w:t>( b</w:t>
      </w:r>
      <w:proofErr w:type="gramEnd"/>
      <w:r>
        <w:rPr>
          <w:rFonts w:ascii="Times New Roman"/>
        </w:rPr>
        <w:t xml:space="preserve"> x h )</w:t>
      </w:r>
    </w:p>
    <w:p w:rsidR="00597858" w:rsidRDefault="00934BE4">
      <w:pPr>
        <w:pStyle w:val="Corpsdetexte"/>
        <w:spacing w:before="14" w:line="237" w:lineRule="auto"/>
        <w:ind w:left="1311" w:right="895" w:hanging="606"/>
        <w:rPr>
          <w:rFonts w:ascii="Times New Roman" w:hAnsi="Times New Roman"/>
        </w:rPr>
      </w:pPr>
      <w:r>
        <w:rPr>
          <w:rFonts w:ascii="Times New Roman" w:hAnsi="Times New Roman"/>
        </w:rPr>
        <w:t>En travée : comme le béton tendu n'intervient pas dans les calculs de résistance conduit le calcul comme si la section était rectangulaire de largeur constante égale à la table (b x h)</w:t>
      </w:r>
    </w:p>
    <w:p w:rsidR="00597858" w:rsidRDefault="00597858">
      <w:pPr>
        <w:pStyle w:val="Corpsdetexte"/>
        <w:spacing w:before="11"/>
        <w:rPr>
          <w:rFonts w:ascii="Times New Roman"/>
        </w:rPr>
      </w:pPr>
    </w:p>
    <w:p w:rsidR="00597858" w:rsidRDefault="00934BE4">
      <w:pPr>
        <w:pStyle w:val="Corpsdetexte"/>
        <w:spacing w:line="256" w:lineRule="auto"/>
        <w:ind w:left="1311" w:right="944" w:hanging="96"/>
        <w:jc w:val="both"/>
        <w:rPr>
          <w:rFonts w:ascii="Times New Roman" w:hAnsi="Times New Roman"/>
        </w:rPr>
      </w:pPr>
      <w:r>
        <w:rPr>
          <w:rFonts w:ascii="Times New Roman" w:hAnsi="Times New Roman"/>
        </w:rPr>
        <w:t xml:space="preserve">Sur appui: comme le moment sur appui est négatif, les fibres supérieures sont tendues et les fibres inférieures sont comprimées alors la section en ' T ' sera assimiler à une section (b </w:t>
      </w:r>
      <w:r>
        <w:rPr>
          <w:rFonts w:ascii="Times New Roman" w:hAnsi="Times New Roman"/>
          <w:vertAlign w:val="subscript"/>
        </w:rPr>
        <w:t>0</w:t>
      </w:r>
      <w:r>
        <w:rPr>
          <w:rFonts w:ascii="Times New Roman" w:hAnsi="Times New Roman"/>
        </w:rPr>
        <w:t xml:space="preserve"> x h).</w:t>
      </w:r>
    </w:p>
    <w:p w:rsidR="00597858" w:rsidRDefault="00934BE4">
      <w:pPr>
        <w:spacing w:line="222" w:lineRule="exact"/>
        <w:ind w:left="960"/>
        <w:jc w:val="both"/>
        <w:rPr>
          <w:rFonts w:ascii="Times New Roman" w:hAnsi="Times New Roman"/>
        </w:rPr>
      </w:pPr>
      <w:r>
        <w:rPr>
          <w:rFonts w:ascii="Times New Roman" w:hAnsi="Times New Roman"/>
          <w:position w:val="2"/>
        </w:rPr>
        <w:t xml:space="preserve">Si </w:t>
      </w:r>
      <w:r>
        <w:rPr>
          <w:rFonts w:ascii="Times New Roman" w:hAnsi="Times New Roman"/>
          <w:i/>
          <w:position w:val="2"/>
          <w:sz w:val="21"/>
        </w:rPr>
        <w:t xml:space="preserve">M </w:t>
      </w:r>
      <w:r>
        <w:rPr>
          <w:rFonts w:ascii="Times New Roman" w:hAnsi="Times New Roman"/>
          <w:i/>
          <w:sz w:val="16"/>
        </w:rPr>
        <w:t xml:space="preserve">AS </w:t>
      </w:r>
      <w:r>
        <w:rPr>
          <w:rFonts w:ascii="Times New Roman" w:hAnsi="Times New Roman"/>
          <w:i/>
          <w:position w:val="2"/>
          <w:sz w:val="21"/>
        </w:rPr>
        <w:t xml:space="preserve">M </w:t>
      </w:r>
      <w:r>
        <w:rPr>
          <w:rFonts w:ascii="Times New Roman" w:hAnsi="Times New Roman"/>
          <w:i/>
          <w:sz w:val="16"/>
        </w:rPr>
        <w:t xml:space="preserve">T </w:t>
      </w:r>
      <w:r>
        <w:rPr>
          <w:rFonts w:ascii="Times New Roman" w:hAnsi="Times New Roman"/>
          <w:position w:val="2"/>
          <w:sz w:val="21"/>
        </w:rPr>
        <w:t xml:space="preserve">: </w:t>
      </w:r>
      <w:r>
        <w:rPr>
          <w:rFonts w:ascii="Times New Roman" w:hAnsi="Times New Roman"/>
          <w:position w:val="2"/>
        </w:rPr>
        <w:t>la table est entièrement comprimée et l'axe neutre est dans la nervure</w:t>
      </w:r>
    </w:p>
    <w:p w:rsidR="00597858" w:rsidRDefault="00934BE4">
      <w:pPr>
        <w:pStyle w:val="Corpsdetexte"/>
        <w:spacing w:before="68"/>
        <w:ind w:left="1642"/>
        <w:jc w:val="both"/>
        <w:rPr>
          <w:rFonts w:ascii="Times New Roman" w:hAnsi="Times New Roman"/>
        </w:rPr>
      </w:pPr>
      <w:r>
        <w:rPr>
          <w:rFonts w:ascii="Times New Roman" w:hAnsi="Times New Roman"/>
        </w:rPr>
        <w:t xml:space="preserve">La section s'étudie comme une section rectangulaire (b </w:t>
      </w:r>
      <w:r>
        <w:rPr>
          <w:rFonts w:ascii="Times New Roman" w:hAnsi="Times New Roman"/>
          <w:vertAlign w:val="subscript"/>
        </w:rPr>
        <w:t>0</w:t>
      </w:r>
      <w:r>
        <w:rPr>
          <w:rFonts w:ascii="Times New Roman" w:hAnsi="Times New Roman"/>
        </w:rPr>
        <w:t xml:space="preserve"> x h)</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934BE4">
      <w:pPr>
        <w:pStyle w:val="Corpsdetexte"/>
        <w:spacing w:before="7"/>
        <w:rPr>
          <w:rFonts w:ascii="Times New Roman"/>
          <w:sz w:val="17"/>
        </w:rPr>
      </w:pPr>
      <w:r>
        <w:rPr>
          <w:noProof/>
          <w:lang w:bidi="ar-SA"/>
        </w:rPr>
        <w:drawing>
          <wp:anchor distT="0" distB="0" distL="0" distR="0" simplePos="0" relativeHeight="823" behindDoc="0" locked="0" layoutInCell="1" allowOverlap="1">
            <wp:simplePos x="0" y="0"/>
            <wp:positionH relativeFrom="page">
              <wp:posOffset>1061085</wp:posOffset>
            </wp:positionH>
            <wp:positionV relativeFrom="paragraph">
              <wp:posOffset>153410</wp:posOffset>
            </wp:positionV>
            <wp:extent cx="5841296" cy="8953"/>
            <wp:effectExtent l="0" t="0" r="0" b="0"/>
            <wp:wrapTopAndBottom/>
            <wp:docPr id="137" name="image9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 name="image91.png"/>
                    <pic:cNvPicPr/>
                  </pic:nvPicPr>
                  <pic:blipFill>
                    <a:blip r:embed="rId88" cstate="print"/>
                    <a:stretch>
                      <a:fillRect/>
                    </a:stretch>
                  </pic:blipFill>
                  <pic:spPr>
                    <a:xfrm>
                      <a:off x="0" y="0"/>
                      <a:ext cx="5841296" cy="8953"/>
                    </a:xfrm>
                    <a:prstGeom prst="rect">
                      <a:avLst/>
                    </a:prstGeom>
                  </pic:spPr>
                </pic:pic>
              </a:graphicData>
            </a:graphic>
          </wp:anchor>
        </w:drawing>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2B2351">
      <w:pPr>
        <w:pStyle w:val="Corpsdetexte"/>
        <w:spacing w:before="8"/>
        <w:rPr>
          <w:rFonts w:ascii="Times New Roman"/>
          <w:sz w:val="16"/>
        </w:rPr>
      </w:pPr>
      <w:r w:rsidRPr="002B2351">
        <w:pict>
          <v:group id="_x0000_s2054" style="position:absolute;margin-left:52.55pt;margin-top:11.55pt;width:490.3pt;height:4.45pt;z-index:-250814464;mso-wrap-distance-left:0;mso-wrap-distance-right:0;mso-position-horizontal-relative:page" coordorigin="1051,231" coordsize="9806,89">
            <v:line id="_x0000_s2056" style="position:absolute" from="1051,313" to="10857,313" strokecolor="#602221" strokeweight=".7pt"/>
            <v:line id="_x0000_s2055" style="position:absolute" from="1051,261" to="10857,261" strokecolor="#602221" strokeweight="3pt"/>
            <w10:wrap type="topAndBottom" anchorx="page"/>
          </v:group>
        </w:pict>
      </w:r>
    </w:p>
    <w:p w:rsidR="00597858" w:rsidRDefault="00597858">
      <w:pPr>
        <w:pStyle w:val="Corpsdetexte"/>
        <w:rPr>
          <w:rFonts w:ascii="Times New Roman"/>
          <w:sz w:val="20"/>
        </w:rPr>
      </w:pPr>
    </w:p>
    <w:p w:rsidR="00597858" w:rsidRDefault="00597858">
      <w:pPr>
        <w:pStyle w:val="Corpsdetexte"/>
        <w:spacing w:before="2"/>
        <w:rPr>
          <w:rFonts w:ascii="Times New Roman"/>
          <w:sz w:val="27"/>
        </w:rPr>
      </w:pPr>
    </w:p>
    <w:p w:rsidR="00597858" w:rsidRDefault="00934BE4">
      <w:pPr>
        <w:pStyle w:val="Heading6"/>
        <w:ind w:right="98"/>
        <w:jc w:val="right"/>
        <w:rPr>
          <w:rFonts w:ascii="Arial"/>
        </w:rPr>
      </w:pPr>
      <w:r>
        <w:rPr>
          <w:rFonts w:ascii="Arial"/>
        </w:rPr>
        <w:t>96</w:t>
      </w:r>
    </w:p>
    <w:p w:rsidR="00597858" w:rsidRDefault="00597858">
      <w:pPr>
        <w:jc w:val="right"/>
        <w:sectPr w:rsidR="00597858" w:rsidSect="00EE327E">
          <w:pgSz w:w="11900" w:h="16840"/>
          <w:pgMar w:top="680" w:right="200" w:bottom="0" w:left="840" w:header="720" w:footer="720" w:gutter="0"/>
          <w:cols w:space="720"/>
        </w:sectPr>
      </w:pPr>
    </w:p>
    <w:p w:rsidR="00597858" w:rsidRDefault="002B2351">
      <w:pPr>
        <w:pStyle w:val="Corpsdetexte"/>
        <w:ind w:left="325" w:right="-1498"/>
        <w:rPr>
          <w:sz w:val="20"/>
        </w:rPr>
      </w:pPr>
      <w:r>
        <w:rPr>
          <w:sz w:val="20"/>
        </w:rPr>
      </w:r>
      <w:r>
        <w:rPr>
          <w:sz w:val="20"/>
        </w:rPr>
        <w:pict>
          <v:shape id="_x0000_s4631" type="#_x0000_t202" style="width:149.7pt;height:19.9pt;mso-left-percent:-10001;mso-top-percent:-10001;mso-position-horizontal:absolute;mso-position-horizontal-relative:char;mso-position-vertical:absolute;mso-position-vertical-relative:line;mso-left-percent:-10001;mso-top-percent:-10001" fillcolor="#923634" stroked="f">
            <v:textbox style="mso-next-textbox:#_x0000_s4631" inset="0,0,0,0">
              <w:txbxContent>
                <w:p w:rsidR="00EE327E" w:rsidRDefault="00EE327E">
                  <w:pPr>
                    <w:spacing w:before="74"/>
                    <w:ind w:left="802"/>
                  </w:pPr>
                  <w:r>
                    <w:rPr>
                      <w:color w:val="FFFFFF"/>
                    </w:rPr>
                    <w:t>CHAPITRE IV</w:t>
                  </w:r>
                </w:p>
              </w:txbxContent>
            </v:textbox>
            <w10:wrap type="none"/>
            <w10:anchorlock/>
          </v:shape>
        </w:pict>
      </w:r>
    </w:p>
    <w:p w:rsidR="00597858" w:rsidRDefault="00934BE4">
      <w:pPr>
        <w:spacing w:before="219"/>
        <w:ind w:left="478"/>
        <w:rPr>
          <w:rFonts w:ascii="Cambria"/>
          <w:sz w:val="28"/>
        </w:rPr>
      </w:pPr>
      <w:r>
        <w:rPr>
          <w:rFonts w:ascii="Cambria"/>
          <w:sz w:val="28"/>
        </w:rPr>
        <w:t>Chapitre III</w:t>
      </w:r>
    </w:p>
    <w:p w:rsidR="00597858" w:rsidRDefault="00934BE4">
      <w:pPr>
        <w:spacing w:before="89"/>
        <w:ind w:left="2058"/>
        <w:rPr>
          <w:b/>
        </w:rPr>
      </w:pPr>
      <w:r>
        <w:br w:type="column"/>
      </w:r>
      <w:r>
        <w:rPr>
          <w:b/>
        </w:rPr>
        <w:lastRenderedPageBreak/>
        <w:t>Etude des planchers</w:t>
      </w:r>
    </w:p>
    <w:p w:rsidR="00597858" w:rsidRDefault="00597858">
      <w:pPr>
        <w:pStyle w:val="Corpsdetexte"/>
        <w:spacing w:before="7"/>
        <w:rPr>
          <w:b/>
          <w:sz w:val="26"/>
        </w:rPr>
      </w:pPr>
    </w:p>
    <w:p w:rsidR="00597858" w:rsidRDefault="002B2351">
      <w:pPr>
        <w:pStyle w:val="Heading7"/>
        <w:spacing w:before="0"/>
        <w:ind w:left="478"/>
        <w:rPr>
          <w:rFonts w:ascii="Cambria" w:hAnsi="Cambria"/>
        </w:rPr>
      </w:pPr>
      <w:r w:rsidRPr="002B2351">
        <w:pict>
          <v:group id="_x0000_s2050" style="position:absolute;left:0;text-align:left;margin-left:47.5pt;margin-top:-12.05pt;width:499.7pt;height:.55pt;z-index:-275602432;mso-position-horizontal-relative:page" coordorigin="950,-241" coordsize="9994,11">
            <v:line id="_x0000_s2052" style="position:absolute" from="950,-236" to="3959,-236" strokecolor="#923634" strokeweight=".5pt"/>
            <v:line id="_x0000_s2051" style="position:absolute" from="3944,-236" to="10944,-236" strokeweight=".5pt"/>
            <w10:wrap anchorx="page"/>
          </v:group>
        </w:pict>
      </w:r>
      <w:r w:rsidR="00934BE4">
        <w:rPr>
          <w:rFonts w:ascii="Cambria" w:hAnsi="Cambria"/>
        </w:rPr>
        <w:t>Les éléments secondaires</w:t>
      </w:r>
    </w:p>
    <w:p w:rsidR="00597858" w:rsidRDefault="00597858">
      <w:pPr>
        <w:rPr>
          <w:rFonts w:ascii="Cambria" w:hAnsi="Cambria"/>
        </w:rPr>
        <w:sectPr w:rsidR="00597858" w:rsidSect="00EE327E">
          <w:pgSz w:w="11910" w:h="16840"/>
          <w:pgMar w:top="680" w:right="200" w:bottom="0" w:left="640" w:header="720" w:footer="720" w:gutter="0"/>
          <w:cols w:num="2" w:space="720" w:equalWidth="0">
            <w:col w:w="1876" w:space="4088"/>
            <w:col w:w="5106"/>
          </w:cols>
        </w:sectPr>
      </w:pPr>
    </w:p>
    <w:p w:rsidR="00597858" w:rsidRDefault="00597858">
      <w:pPr>
        <w:pStyle w:val="Corpsdetexte"/>
        <w:spacing w:before="5"/>
        <w:rPr>
          <w:rFonts w:ascii="Cambria"/>
          <w:sz w:val="2"/>
        </w:rPr>
      </w:pPr>
    </w:p>
    <w:p w:rsidR="00597858" w:rsidRDefault="00934BE4">
      <w:pPr>
        <w:pStyle w:val="Corpsdetexte"/>
        <w:spacing w:line="86" w:lineRule="exact"/>
        <w:ind w:left="456"/>
        <w:rPr>
          <w:rFonts w:ascii="Cambria"/>
          <w:sz w:val="8"/>
        </w:rPr>
      </w:pPr>
      <w:r>
        <w:rPr>
          <w:rFonts w:ascii="Cambria"/>
          <w:noProof/>
          <w:position w:val="-1"/>
          <w:sz w:val="8"/>
          <w:lang w:bidi="ar-SA"/>
        </w:rPr>
        <w:drawing>
          <wp:inline distT="0" distB="0" distL="0" distR="0">
            <wp:extent cx="5739447" cy="54673"/>
            <wp:effectExtent l="0" t="0" r="0" b="0"/>
            <wp:docPr id="139" name="image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image92.png"/>
                    <pic:cNvPicPr/>
                  </pic:nvPicPr>
                  <pic:blipFill>
                    <a:blip r:embed="rId89" cstate="print"/>
                    <a:stretch>
                      <a:fillRect/>
                    </a:stretch>
                  </pic:blipFill>
                  <pic:spPr>
                    <a:xfrm>
                      <a:off x="0" y="0"/>
                      <a:ext cx="5739447" cy="54673"/>
                    </a:xfrm>
                    <a:prstGeom prst="rect">
                      <a:avLst/>
                    </a:prstGeom>
                  </pic:spPr>
                </pic:pic>
              </a:graphicData>
            </a:graphic>
          </wp:inline>
        </w:drawing>
      </w:r>
    </w:p>
    <w:p w:rsidR="00597858" w:rsidRDefault="00597858">
      <w:pPr>
        <w:pStyle w:val="Corpsdetexte"/>
        <w:rPr>
          <w:rFonts w:ascii="Cambria"/>
          <w:sz w:val="20"/>
        </w:rPr>
      </w:pPr>
    </w:p>
    <w:p w:rsidR="00597858" w:rsidRDefault="00597858">
      <w:pPr>
        <w:pStyle w:val="Corpsdetexte"/>
        <w:spacing w:before="1"/>
        <w:rPr>
          <w:rFonts w:ascii="Cambria"/>
          <w:sz w:val="22"/>
        </w:rPr>
      </w:pPr>
    </w:p>
    <w:p w:rsidR="00597858" w:rsidRDefault="00934BE4">
      <w:pPr>
        <w:numPr>
          <w:ilvl w:val="2"/>
          <w:numId w:val="53"/>
        </w:numPr>
        <w:tabs>
          <w:tab w:val="left" w:pos="1148"/>
        </w:tabs>
        <w:spacing w:before="93" w:line="237" w:lineRule="auto"/>
        <w:ind w:right="6910" w:hanging="360"/>
      </w:pPr>
      <w:proofErr w:type="gramStart"/>
      <w:r>
        <w:t>:</w:t>
      </w:r>
      <w:r>
        <w:rPr>
          <w:rFonts w:ascii="Times New Roman"/>
          <w:b/>
          <w:sz w:val="24"/>
        </w:rPr>
        <w:t>les</w:t>
      </w:r>
      <w:proofErr w:type="gramEnd"/>
      <w:r>
        <w:rPr>
          <w:rFonts w:ascii="Times New Roman"/>
          <w:b/>
          <w:sz w:val="24"/>
        </w:rPr>
        <w:t xml:space="preserve"> armatures</w:t>
      </w:r>
      <w:r>
        <w:rPr>
          <w:rFonts w:ascii="Times New Roman"/>
          <w:b/>
          <w:spacing w:val="-15"/>
          <w:sz w:val="24"/>
        </w:rPr>
        <w:t xml:space="preserve"> </w:t>
      </w:r>
      <w:r>
        <w:rPr>
          <w:rFonts w:ascii="Times New Roman"/>
          <w:b/>
          <w:sz w:val="24"/>
        </w:rPr>
        <w:t>longitudinales</w:t>
      </w:r>
      <w:r>
        <w:t>:</w:t>
      </w:r>
      <w:r>
        <w:rPr>
          <w:u w:val="thick"/>
        </w:rPr>
        <w:t xml:space="preserve"> </w:t>
      </w:r>
      <w:r>
        <w:rPr>
          <w:rFonts w:ascii="Times New Roman"/>
          <w:b/>
          <w:sz w:val="24"/>
          <w:u w:val="thick"/>
        </w:rPr>
        <w:t>sur</w:t>
      </w:r>
      <w:r>
        <w:rPr>
          <w:rFonts w:ascii="Times New Roman"/>
          <w:b/>
          <w:spacing w:val="-5"/>
          <w:sz w:val="24"/>
          <w:u w:val="thick"/>
        </w:rPr>
        <w:t xml:space="preserve"> </w:t>
      </w:r>
      <w:r>
        <w:rPr>
          <w:rFonts w:ascii="Times New Roman"/>
          <w:b/>
          <w:sz w:val="24"/>
          <w:u w:val="thick"/>
        </w:rPr>
        <w:t>appuis</w:t>
      </w:r>
      <w:r>
        <w:rPr>
          <w:u w:val="thick"/>
        </w:rPr>
        <w:t>:</w:t>
      </w:r>
    </w:p>
    <w:p w:rsidR="00597858" w:rsidRDefault="00597858">
      <w:pPr>
        <w:spacing w:line="237" w:lineRule="auto"/>
        <w:sectPr w:rsidR="00597858" w:rsidSect="00EE327E">
          <w:type w:val="continuous"/>
          <w:pgSz w:w="11910" w:h="16840"/>
          <w:pgMar w:top="1340" w:right="200" w:bottom="280" w:left="640" w:header="720" w:footer="720" w:gutter="0"/>
          <w:cols w:space="720"/>
        </w:sectPr>
      </w:pPr>
    </w:p>
    <w:p w:rsidR="00597858" w:rsidRDefault="00934BE4">
      <w:pPr>
        <w:spacing w:line="215" w:lineRule="exact"/>
        <w:ind w:left="1112"/>
        <w:rPr>
          <w:rFonts w:ascii="Cambria Math" w:eastAsia="Cambria Math"/>
          <w:sz w:val="18"/>
        </w:rPr>
      </w:pPr>
      <w:bookmarkStart w:id="213" w:name="𝑀max"/>
      <w:bookmarkEnd w:id="213"/>
      <w:r>
        <w:rPr>
          <w:rFonts w:ascii="Cambria Math" w:eastAsia="Cambria Math"/>
          <w:w w:val="105"/>
          <w:position w:val="2"/>
          <w:sz w:val="28"/>
        </w:rPr>
        <w:lastRenderedPageBreak/>
        <w:t>𝑀</w:t>
      </w:r>
      <w:r>
        <w:rPr>
          <w:rFonts w:ascii="Cambria Math" w:eastAsia="Cambria Math"/>
          <w:w w:val="105"/>
          <w:sz w:val="18"/>
        </w:rPr>
        <w:t>max</w:t>
      </w:r>
    </w:p>
    <w:p w:rsidR="00597858" w:rsidRDefault="002B2351">
      <w:pPr>
        <w:spacing w:line="397" w:lineRule="exact"/>
        <w:ind w:left="440"/>
        <w:rPr>
          <w:rFonts w:ascii="Cambria Math" w:eastAsia="Cambria Math"/>
          <w:sz w:val="24"/>
        </w:rPr>
      </w:pPr>
      <w:r w:rsidRPr="002B2351">
        <w:pict>
          <v:line id="_x0000_s2049" style="position:absolute;left:0;text-align:left;z-index:-275601408;mso-position-horizontal-relative:page" from="87.5pt,6.7pt" to="131.2pt,6.7pt" strokeweight=".85pt">
            <w10:wrap anchorx="page"/>
          </v:line>
        </w:pict>
      </w:r>
      <w:r w:rsidR="00934BE4">
        <w:rPr>
          <w:rFonts w:ascii="Cambria Math" w:eastAsia="Cambria Math"/>
          <w:w w:val="105"/>
          <w:position w:val="16"/>
          <w:sz w:val="24"/>
        </w:rPr>
        <w:t>𝜇</w:t>
      </w:r>
      <w:r w:rsidR="00934BE4">
        <w:rPr>
          <w:rFonts w:ascii="Cambria Math" w:eastAsia="Cambria Math"/>
          <w:w w:val="105"/>
          <w:position w:val="11"/>
          <w:sz w:val="17"/>
        </w:rPr>
        <w:t xml:space="preserve">𝑏𝑢 </w:t>
      </w:r>
      <w:r w:rsidR="00934BE4">
        <w:rPr>
          <w:rFonts w:ascii="Cambria Math" w:eastAsia="Cambria Math"/>
          <w:w w:val="105"/>
          <w:position w:val="16"/>
          <w:sz w:val="24"/>
        </w:rPr>
        <w:t xml:space="preserve">= </w:t>
      </w:r>
      <w:r w:rsidR="00934BE4">
        <w:rPr>
          <w:rFonts w:ascii="Cambria Math" w:eastAsia="Cambria Math"/>
          <w:w w:val="105"/>
          <w:sz w:val="24"/>
        </w:rPr>
        <w:t xml:space="preserve">𝑏. </w:t>
      </w:r>
      <w:r w:rsidR="00934BE4">
        <w:rPr>
          <w:rFonts w:ascii="Cambria Math" w:eastAsia="Cambria Math"/>
          <w:spacing w:val="2"/>
          <w:w w:val="105"/>
          <w:sz w:val="24"/>
        </w:rPr>
        <w:t>𝑑</w:t>
      </w:r>
      <w:r w:rsidR="00934BE4">
        <w:rPr>
          <w:rFonts w:ascii="Cambria Math" w:eastAsia="Cambria Math"/>
          <w:spacing w:val="2"/>
          <w:w w:val="105"/>
          <w:position w:val="6"/>
          <w:sz w:val="16"/>
        </w:rPr>
        <w:t xml:space="preserve">2 </w:t>
      </w:r>
      <w:r w:rsidR="00934BE4">
        <w:rPr>
          <w:rFonts w:ascii="Cambria Math" w:eastAsia="Cambria Math"/>
          <w:spacing w:val="-178"/>
          <w:w w:val="105"/>
          <w:sz w:val="24"/>
        </w:rPr>
        <w:t>𝑓</w:t>
      </w:r>
    </w:p>
    <w:p w:rsidR="00597858" w:rsidRDefault="00934BE4">
      <w:pPr>
        <w:pStyle w:val="Corpsdetexte"/>
        <w:rPr>
          <w:rFonts w:ascii="Cambria Math"/>
          <w:sz w:val="16"/>
        </w:rPr>
      </w:pPr>
      <w:r>
        <w:br w:type="column"/>
      </w:r>
    </w:p>
    <w:p w:rsidR="00597858" w:rsidRDefault="00597858">
      <w:pPr>
        <w:pStyle w:val="Corpsdetexte"/>
        <w:spacing w:before="11"/>
        <w:rPr>
          <w:rFonts w:ascii="Cambria Math"/>
          <w:sz w:val="23"/>
        </w:rPr>
      </w:pPr>
    </w:p>
    <w:p w:rsidR="00597858" w:rsidRDefault="00934BE4">
      <w:pPr>
        <w:ind w:left="-23"/>
        <w:rPr>
          <w:rFonts w:ascii="Cambria Math" w:eastAsia="Cambria Math"/>
          <w:sz w:val="17"/>
        </w:rPr>
      </w:pPr>
      <w:r>
        <w:rPr>
          <w:rFonts w:ascii="Cambria Math" w:eastAsia="Cambria Math"/>
          <w:w w:val="105"/>
          <w:sz w:val="17"/>
        </w:rPr>
        <w:t>𝑏𝑢</w:t>
      </w:r>
    </w:p>
    <w:p w:rsidR="00597858" w:rsidRDefault="00934BE4">
      <w:pPr>
        <w:pStyle w:val="Corpsdetexte"/>
        <w:spacing w:line="209" w:lineRule="exact"/>
        <w:ind w:left="765"/>
        <w:rPr>
          <w:rFonts w:ascii="Cambria Math" w:hAnsi="Cambria Math"/>
          <w:sz w:val="16"/>
        </w:rPr>
      </w:pPr>
      <w:r>
        <w:br w:type="column"/>
      </w:r>
      <w:r>
        <w:rPr>
          <w:rFonts w:ascii="Cambria Math" w:hAnsi="Cambria Math"/>
        </w:rPr>
        <w:lastRenderedPageBreak/>
        <w:t>7.66424 × 10</w:t>
      </w:r>
      <w:r>
        <w:rPr>
          <w:rFonts w:ascii="Cambria Math" w:hAnsi="Cambria Math"/>
          <w:position w:val="6"/>
          <w:sz w:val="16"/>
        </w:rPr>
        <w:t>−3</w:t>
      </w:r>
    </w:p>
    <w:p w:rsidR="00597858" w:rsidRDefault="002B2351">
      <w:pPr>
        <w:pStyle w:val="Corpsdetexte"/>
        <w:spacing w:line="398" w:lineRule="exact"/>
        <w:ind w:left="40"/>
        <w:rPr>
          <w:rFonts w:ascii="Cambria Math" w:hAnsi="Cambria Math"/>
        </w:rPr>
      </w:pPr>
      <w:r w:rsidRPr="002B2351">
        <w:pict>
          <v:line id="_x0000_s2048" style="position:absolute;left:0;text-align:left;z-index:-275600384;mso-position-horizontal-relative:page" from="146.8pt,7pt" to="262.4pt,7pt" strokeweight=".85pt">
            <w10:wrap anchorx="page"/>
          </v:line>
        </w:pict>
      </w:r>
      <w:r w:rsidR="00934BE4">
        <w:rPr>
          <w:rFonts w:ascii="Cambria Math" w:hAnsi="Cambria Math"/>
          <w:position w:val="16"/>
        </w:rPr>
        <w:t xml:space="preserve">= </w:t>
      </w:r>
      <w:r w:rsidR="00934BE4">
        <w:rPr>
          <w:rFonts w:ascii="Cambria Math" w:hAnsi="Cambria Math"/>
        </w:rPr>
        <w:t>0.65 × 0.180</w:t>
      </w:r>
      <w:r w:rsidR="00934BE4">
        <w:rPr>
          <w:rFonts w:ascii="Cambria Math" w:hAnsi="Cambria Math"/>
          <w:position w:val="6"/>
          <w:sz w:val="16"/>
        </w:rPr>
        <w:t xml:space="preserve">2 </w:t>
      </w:r>
      <w:r w:rsidR="00934BE4">
        <w:rPr>
          <w:rFonts w:ascii="Cambria Math" w:hAnsi="Cambria Math"/>
        </w:rPr>
        <w:t xml:space="preserve">× 14.17 </w:t>
      </w:r>
      <w:r w:rsidR="00934BE4">
        <w:rPr>
          <w:rFonts w:ascii="Cambria Math" w:hAnsi="Cambria Math"/>
          <w:position w:val="16"/>
        </w:rPr>
        <w:t>= 0.027</w:t>
      </w:r>
    </w:p>
    <w:p w:rsidR="00597858" w:rsidRDefault="00597858">
      <w:pPr>
        <w:spacing w:line="398" w:lineRule="exact"/>
        <w:rPr>
          <w:rFonts w:ascii="Cambria Math" w:hAnsi="Cambria Math"/>
        </w:rPr>
        <w:sectPr w:rsidR="00597858" w:rsidSect="00EE327E">
          <w:type w:val="continuous"/>
          <w:pgSz w:w="11910" w:h="16840"/>
          <w:pgMar w:top="1340" w:right="200" w:bottom="280" w:left="640" w:header="720" w:footer="720" w:gutter="0"/>
          <w:cols w:num="3" w:space="720" w:equalWidth="0">
            <w:col w:w="1744" w:space="40"/>
            <w:col w:w="186" w:space="39"/>
            <w:col w:w="9061"/>
          </w:cols>
        </w:sectPr>
      </w:pPr>
    </w:p>
    <w:p w:rsidR="00597858" w:rsidRDefault="00597858">
      <w:pPr>
        <w:pStyle w:val="Corpsdetexte"/>
        <w:spacing w:before="8"/>
        <w:rPr>
          <w:rFonts w:ascii="Cambria Math"/>
          <w:sz w:val="15"/>
        </w:rPr>
      </w:pPr>
    </w:p>
    <w:p w:rsidR="00597858" w:rsidRDefault="00934BE4">
      <w:pPr>
        <w:spacing w:before="59"/>
        <w:ind w:left="440"/>
        <w:rPr>
          <w:rFonts w:ascii="Cambria Math" w:eastAsia="Cambria Math"/>
          <w:sz w:val="24"/>
        </w:rPr>
      </w:pPr>
      <w:r>
        <w:rPr>
          <w:rFonts w:ascii="Cambria Math" w:eastAsia="Cambria Math"/>
          <w:position w:val="2"/>
          <w:sz w:val="24"/>
        </w:rPr>
        <w:t>𝜇</w:t>
      </w:r>
      <w:r>
        <w:rPr>
          <w:rFonts w:ascii="Cambria Math" w:eastAsia="Cambria Math"/>
          <w:sz w:val="16"/>
        </w:rPr>
        <w:t xml:space="preserve">𝑏𝑢 </w:t>
      </w:r>
      <w:r>
        <w:rPr>
          <w:rFonts w:ascii="Cambria Math" w:eastAsia="Cambria Math"/>
          <w:position w:val="2"/>
          <w:sz w:val="24"/>
        </w:rPr>
        <w:t>= 0.0256</w:t>
      </w:r>
    </w:p>
    <w:p w:rsidR="00597858" w:rsidRDefault="00934BE4">
      <w:pPr>
        <w:tabs>
          <w:tab w:val="left" w:pos="4176"/>
          <w:tab w:val="left" w:pos="4709"/>
        </w:tabs>
        <w:spacing w:before="207"/>
        <w:ind w:left="440"/>
        <w:rPr>
          <w:rFonts w:ascii="Cambria Math" w:eastAsia="Cambria Math" w:hAnsi="Cambria Math"/>
          <w:sz w:val="28"/>
        </w:rPr>
      </w:pPr>
      <w:r>
        <w:rPr>
          <w:rFonts w:ascii="Cambria Math" w:eastAsia="Cambria Math" w:hAnsi="Cambria Math"/>
          <w:position w:val="2"/>
          <w:sz w:val="28"/>
        </w:rPr>
        <w:t>𝛼</w:t>
      </w:r>
      <w:r>
        <w:rPr>
          <w:rFonts w:ascii="Cambria Math" w:eastAsia="Cambria Math" w:hAnsi="Cambria Math"/>
          <w:sz w:val="18"/>
        </w:rPr>
        <w:t xml:space="preserve">𝑢   </w:t>
      </w:r>
      <w:r>
        <w:rPr>
          <w:rFonts w:ascii="Cambria Math" w:eastAsia="Cambria Math" w:hAnsi="Cambria Math"/>
          <w:position w:val="2"/>
          <w:sz w:val="28"/>
        </w:rPr>
        <w:t xml:space="preserve">=  </w:t>
      </w:r>
      <w:proofErr w:type="gramStart"/>
      <w:r>
        <w:rPr>
          <w:rFonts w:ascii="Cambria Math" w:eastAsia="Cambria Math" w:hAnsi="Cambria Math"/>
          <w:position w:val="2"/>
          <w:sz w:val="28"/>
        </w:rPr>
        <w:t>1.25(</w:t>
      </w:r>
      <w:proofErr w:type="gramEnd"/>
      <w:r>
        <w:rPr>
          <w:rFonts w:ascii="Cambria Math" w:eastAsia="Cambria Math" w:hAnsi="Cambria Math"/>
          <w:position w:val="2"/>
          <w:sz w:val="28"/>
        </w:rPr>
        <w:t xml:space="preserve">1 − </w:t>
      </w:r>
      <w:r>
        <w:rPr>
          <w:rFonts w:ascii="Cambria Math" w:eastAsia="Cambria Math" w:hAnsi="Cambria Math"/>
          <w:position w:val="1"/>
          <w:sz w:val="28"/>
        </w:rPr>
        <w:t>√</w:t>
      </w:r>
      <w:r>
        <w:rPr>
          <w:rFonts w:ascii="Cambria Math" w:eastAsia="Cambria Math" w:hAnsi="Cambria Math"/>
          <w:position w:val="2"/>
          <w:sz w:val="28"/>
        </w:rPr>
        <w:t>1</w:t>
      </w:r>
      <w:r>
        <w:rPr>
          <w:rFonts w:ascii="Cambria Math" w:eastAsia="Cambria Math" w:hAnsi="Cambria Math"/>
          <w:spacing w:val="-23"/>
          <w:position w:val="2"/>
          <w:sz w:val="28"/>
        </w:rPr>
        <w:t xml:space="preserve"> </w:t>
      </w:r>
      <w:r>
        <w:rPr>
          <w:rFonts w:ascii="Cambria Math" w:eastAsia="Cambria Math" w:hAnsi="Cambria Math"/>
          <w:position w:val="2"/>
          <w:sz w:val="28"/>
        </w:rPr>
        <w:t>−</w:t>
      </w:r>
      <w:r>
        <w:rPr>
          <w:rFonts w:ascii="Cambria Math" w:eastAsia="Cambria Math" w:hAnsi="Cambria Math"/>
          <w:spacing w:val="13"/>
          <w:position w:val="2"/>
          <w:sz w:val="28"/>
        </w:rPr>
        <w:t xml:space="preserve"> </w:t>
      </w:r>
      <w:r>
        <w:rPr>
          <w:rFonts w:ascii="Cambria Math" w:eastAsia="Cambria Math" w:hAnsi="Cambria Math"/>
          <w:position w:val="2"/>
          <w:sz w:val="28"/>
        </w:rPr>
        <w:t>2𝜇</w:t>
      </w:r>
      <w:r>
        <w:rPr>
          <w:rFonts w:ascii="Cambria Math" w:eastAsia="Cambria Math" w:hAnsi="Cambria Math"/>
          <w:sz w:val="18"/>
        </w:rPr>
        <w:t>𝑏𝑢</w:t>
      </w:r>
      <w:r>
        <w:rPr>
          <w:rFonts w:ascii="Cambria Math" w:eastAsia="Cambria Math" w:hAnsi="Cambria Math"/>
          <w:position w:val="2"/>
          <w:sz w:val="28"/>
        </w:rPr>
        <w:t>)</w:t>
      </w:r>
      <w:r>
        <w:rPr>
          <w:rFonts w:ascii="Cambria Math" w:eastAsia="Cambria Math" w:hAnsi="Cambria Math"/>
          <w:position w:val="2"/>
          <w:sz w:val="28"/>
        </w:rPr>
        <w:tab/>
      </w:r>
      <w:r>
        <w:rPr>
          <w:rFonts w:ascii="Wingdings" w:eastAsia="Wingdings" w:hAnsi="Wingdings"/>
          <w:position w:val="2"/>
          <w:sz w:val="28"/>
        </w:rPr>
        <w:t></w:t>
      </w:r>
      <w:r>
        <w:rPr>
          <w:rFonts w:ascii="Times New Roman" w:eastAsia="Times New Roman" w:hAnsi="Times New Roman"/>
          <w:position w:val="2"/>
          <w:sz w:val="28"/>
        </w:rPr>
        <w:tab/>
      </w:r>
      <w:r>
        <w:rPr>
          <w:rFonts w:ascii="Cambria Math" w:eastAsia="Cambria Math" w:hAnsi="Cambria Math"/>
          <w:position w:val="2"/>
          <w:sz w:val="28"/>
        </w:rPr>
        <w:t>𝜶</w:t>
      </w:r>
      <w:r>
        <w:rPr>
          <w:rFonts w:ascii="Cambria Math" w:eastAsia="Cambria Math" w:hAnsi="Cambria Math"/>
          <w:sz w:val="18"/>
        </w:rPr>
        <w:t xml:space="preserve">𝒖 </w:t>
      </w:r>
      <w:r>
        <w:rPr>
          <w:rFonts w:ascii="Cambria Math" w:eastAsia="Cambria Math" w:hAnsi="Cambria Math"/>
          <w:position w:val="2"/>
          <w:sz w:val="28"/>
        </w:rPr>
        <w:t>= 𝟎.</w:t>
      </w:r>
      <w:r>
        <w:rPr>
          <w:rFonts w:ascii="Cambria Math" w:eastAsia="Cambria Math" w:hAnsi="Cambria Math"/>
          <w:spacing w:val="-49"/>
          <w:position w:val="2"/>
          <w:sz w:val="28"/>
        </w:rPr>
        <w:t xml:space="preserve"> </w:t>
      </w:r>
      <w:r>
        <w:rPr>
          <w:rFonts w:ascii="Cambria Math" w:eastAsia="Cambria Math" w:hAnsi="Cambria Math"/>
          <w:position w:val="2"/>
          <w:sz w:val="28"/>
        </w:rPr>
        <w:t>𝟎𝟑24</w:t>
      </w:r>
    </w:p>
    <w:p w:rsidR="00597858" w:rsidRDefault="00934BE4">
      <w:pPr>
        <w:pStyle w:val="Heading6"/>
        <w:spacing w:before="185"/>
        <w:ind w:right="7406"/>
        <w:jc w:val="right"/>
        <w:rPr>
          <w:rFonts w:ascii="Cambria Math" w:eastAsia="Cambria Math" w:hAnsi="Cambria Math"/>
        </w:rPr>
      </w:pPr>
      <w:r>
        <w:rPr>
          <w:rFonts w:ascii="Cambria Math" w:eastAsia="Cambria Math" w:hAnsi="Cambria Math"/>
        </w:rPr>
        <w:t>𝑧</w:t>
      </w:r>
      <w:r>
        <w:rPr>
          <w:rFonts w:ascii="Cambria Math" w:eastAsia="Cambria Math" w:hAnsi="Cambria Math"/>
          <w:vertAlign w:val="subscript"/>
        </w:rPr>
        <w:t>𝑢</w:t>
      </w:r>
      <w:r>
        <w:rPr>
          <w:rFonts w:ascii="Cambria Math" w:eastAsia="Cambria Math" w:hAnsi="Cambria Math"/>
        </w:rPr>
        <w:t xml:space="preserve"> = (1 − 0.4𝛼)= 0.177𝑚</w:t>
      </w:r>
    </w:p>
    <w:p w:rsidR="00597858" w:rsidRDefault="002B2351">
      <w:pPr>
        <w:spacing w:before="107" w:line="331" w:lineRule="exact"/>
        <w:ind w:right="7360"/>
        <w:jc w:val="right"/>
        <w:rPr>
          <w:rFonts w:ascii="Cambria Math" w:eastAsia="Cambria Math" w:hAnsi="Cambria Math"/>
          <w:sz w:val="18"/>
        </w:rPr>
      </w:pPr>
      <w:r w:rsidRPr="002B2351">
        <w:pict>
          <v:line id="_x0000_s2047" style="position:absolute;left:0;text-align:left;z-index:-275598336;mso-position-horizontal-relative:page" from="139.35pt,28.45pt" to="217.6pt,28.45pt" strokeweight=".85pt">
            <w10:wrap anchorx="page"/>
          </v:line>
        </w:pict>
      </w:r>
      <w:r w:rsidR="00934BE4">
        <w:rPr>
          <w:rFonts w:ascii="Cambria Math" w:eastAsia="Cambria Math" w:hAnsi="Cambria Math"/>
          <w:position w:val="5"/>
          <w:sz w:val="28"/>
        </w:rPr>
        <w:t>𝑀</w:t>
      </w:r>
      <w:r w:rsidR="00934BE4">
        <w:rPr>
          <w:rFonts w:ascii="Cambria Math" w:eastAsia="Cambria Math" w:hAnsi="Cambria Math"/>
          <w:sz w:val="20"/>
        </w:rPr>
        <w:t>𝑡𝑚𝑎</w:t>
      </w:r>
      <w:bookmarkStart w:id="214" w:name="7.66424_×_10−3"/>
      <w:bookmarkEnd w:id="214"/>
      <w:r w:rsidR="00934BE4">
        <w:rPr>
          <w:rFonts w:ascii="Cambria Math" w:eastAsia="Cambria Math" w:hAnsi="Cambria Math"/>
          <w:sz w:val="20"/>
        </w:rPr>
        <w:t xml:space="preserve">𝑥 </w:t>
      </w:r>
      <w:r w:rsidR="00934BE4">
        <w:rPr>
          <w:rFonts w:ascii="Cambria Math" w:eastAsia="Cambria Math" w:hAnsi="Cambria Math"/>
          <w:position w:val="1"/>
          <w:sz w:val="28"/>
        </w:rPr>
        <w:t>7.66424 × 10</w:t>
      </w:r>
      <w:r w:rsidR="00934BE4">
        <w:rPr>
          <w:rFonts w:ascii="Cambria Math" w:eastAsia="Cambria Math" w:hAnsi="Cambria Math"/>
          <w:position w:val="8"/>
          <w:sz w:val="18"/>
        </w:rPr>
        <w:t>−3</w:t>
      </w:r>
    </w:p>
    <w:p w:rsidR="00597858" w:rsidRDefault="00597858">
      <w:pPr>
        <w:spacing w:line="331" w:lineRule="exact"/>
        <w:jc w:val="right"/>
        <w:rPr>
          <w:rFonts w:ascii="Cambria Math" w:eastAsia="Cambria Math" w:hAnsi="Cambria Math"/>
          <w:sz w:val="18"/>
        </w:rPr>
        <w:sectPr w:rsidR="00597858" w:rsidSect="00EE327E">
          <w:type w:val="continuous"/>
          <w:pgSz w:w="11910" w:h="16840"/>
          <w:pgMar w:top="1340" w:right="200" w:bottom="280" w:left="640" w:header="720" w:footer="720" w:gutter="0"/>
          <w:cols w:space="720"/>
        </w:sectPr>
      </w:pPr>
    </w:p>
    <w:p w:rsidR="00597858" w:rsidRDefault="002B2351">
      <w:pPr>
        <w:spacing w:line="408" w:lineRule="exact"/>
        <w:ind w:left="440"/>
        <w:rPr>
          <w:rFonts w:ascii="Cambria Math" w:eastAsia="Cambria Math" w:hAnsi="Cambria Math"/>
          <w:sz w:val="24"/>
        </w:rPr>
      </w:pPr>
      <w:r w:rsidRPr="002B2351">
        <w:lastRenderedPageBreak/>
        <w:pict>
          <v:line id="_x0000_s2046" style="position:absolute;left:0;text-align:left;z-index:-275599360;mso-position-horizontal-relative:page" from="85.8pt,6.55pt" to="123.7pt,6.55pt" strokeweight=".85pt">
            <w10:wrap anchorx="page"/>
          </v:line>
        </w:pict>
      </w:r>
      <w:r w:rsidRPr="002B2351">
        <w:pict>
          <v:shape id="_x0000_s2045" type="#_x0000_t202" style="position:absolute;left:0;text-align:left;margin-left:92.7pt;margin-top:12.8pt;width:30.05pt;height:10.1pt;z-index:-275588096;mso-position-horizontal-relative:page" filled="f" stroked="f">
            <v:textbox style="mso-next-textbox:#_x0000_s2045" inset="0,0,0,0">
              <w:txbxContent>
                <w:p w:rsidR="00EE327E" w:rsidRDefault="00EE327E">
                  <w:pPr>
                    <w:tabs>
                      <w:tab w:val="left" w:pos="523"/>
                    </w:tabs>
                    <w:spacing w:line="201" w:lineRule="exact"/>
                    <w:rPr>
                      <w:rFonts w:ascii="Cambria Math" w:eastAsia="Cambria Math"/>
                      <w:sz w:val="17"/>
                    </w:rPr>
                  </w:pPr>
                  <w:r>
                    <w:rPr>
                      <w:rFonts w:ascii="Cambria Math" w:eastAsia="Cambria Math"/>
                      <w:sz w:val="20"/>
                    </w:rPr>
                    <w:t>𝑢</w:t>
                  </w:r>
                  <w:r>
                    <w:rPr>
                      <w:rFonts w:ascii="Cambria Math" w:eastAsia="Cambria Math"/>
                      <w:sz w:val="20"/>
                    </w:rPr>
                    <w:tab/>
                  </w:r>
                  <w:r>
                    <w:rPr>
                      <w:rFonts w:ascii="Cambria Math" w:eastAsia="Cambria Math"/>
                      <w:spacing w:val="-130"/>
                      <w:w w:val="95"/>
                      <w:sz w:val="17"/>
                    </w:rPr>
                    <w:t>𝑠</w:t>
                  </w:r>
                </w:p>
              </w:txbxContent>
            </v:textbox>
            <w10:wrap anchorx="page"/>
          </v:shape>
        </w:pict>
      </w:r>
      <w:r w:rsidR="00934BE4">
        <w:rPr>
          <w:rFonts w:ascii="Cambria Math" w:eastAsia="Cambria Math" w:hAnsi="Cambria Math"/>
          <w:position w:val="16"/>
          <w:sz w:val="24"/>
        </w:rPr>
        <w:t>𝐴</w:t>
      </w:r>
      <w:r w:rsidR="00934BE4">
        <w:rPr>
          <w:rFonts w:ascii="Cambria Math" w:eastAsia="Cambria Math" w:hAnsi="Cambria Math"/>
          <w:position w:val="11"/>
          <w:sz w:val="17"/>
        </w:rPr>
        <w:t xml:space="preserve">𝑠𝑡 </w:t>
      </w:r>
      <w:r w:rsidR="00934BE4">
        <w:rPr>
          <w:rFonts w:ascii="Cambria Math" w:eastAsia="Cambria Math" w:hAnsi="Cambria Math"/>
          <w:position w:val="16"/>
          <w:sz w:val="24"/>
        </w:rPr>
        <w:t xml:space="preserve">= </w:t>
      </w:r>
      <w:r w:rsidR="00934BE4">
        <w:rPr>
          <w:rFonts w:ascii="Cambria Math" w:eastAsia="Cambria Math" w:hAnsi="Cambria Math"/>
          <w:sz w:val="28"/>
        </w:rPr>
        <w:t xml:space="preserve">𝑧 </w:t>
      </w:r>
      <w:r w:rsidR="00934BE4">
        <w:rPr>
          <w:rFonts w:ascii="Cambria Math" w:eastAsia="Cambria Math" w:hAnsi="Cambria Math"/>
          <w:sz w:val="24"/>
        </w:rPr>
        <w:t>× 𝜎</w:t>
      </w:r>
    </w:p>
    <w:p w:rsidR="00597858" w:rsidRDefault="00934BE4">
      <w:pPr>
        <w:spacing w:before="145"/>
        <w:ind w:left="440"/>
        <w:rPr>
          <w:rFonts w:ascii="Cambria Math" w:eastAsia="Cambria Math"/>
          <w:sz w:val="16"/>
        </w:rPr>
      </w:pPr>
      <w:r>
        <w:rPr>
          <w:rFonts w:ascii="Cambria Math" w:eastAsia="Cambria Math"/>
          <w:w w:val="105"/>
          <w:position w:val="2"/>
          <w:sz w:val="24"/>
        </w:rPr>
        <w:t>𝐴</w:t>
      </w:r>
      <w:r>
        <w:rPr>
          <w:rFonts w:ascii="Cambria Math" w:eastAsia="Cambria Math"/>
          <w:w w:val="105"/>
          <w:sz w:val="16"/>
        </w:rPr>
        <w:t xml:space="preserve">𝑠𝑡 </w:t>
      </w:r>
      <w:r>
        <w:rPr>
          <w:rFonts w:ascii="Cambria Math" w:eastAsia="Cambria Math"/>
          <w:w w:val="105"/>
          <w:position w:val="2"/>
          <w:sz w:val="24"/>
        </w:rPr>
        <w:t>= 1.24 𝑐𝑚</w:t>
      </w:r>
      <w:r>
        <w:rPr>
          <w:rFonts w:ascii="Cambria Math" w:eastAsia="Cambria Math"/>
          <w:w w:val="105"/>
          <w:position w:val="8"/>
          <w:sz w:val="16"/>
        </w:rPr>
        <w:t>2</w:t>
      </w:r>
    </w:p>
    <w:p w:rsidR="00597858" w:rsidRDefault="00934BE4">
      <w:pPr>
        <w:spacing w:line="180" w:lineRule="auto"/>
        <w:ind w:left="16"/>
        <w:rPr>
          <w:rFonts w:ascii="Cambria Math" w:eastAsia="Cambria Math" w:hAnsi="Cambria Math"/>
          <w:sz w:val="16"/>
        </w:rPr>
      </w:pPr>
      <w:r>
        <w:br w:type="column"/>
      </w:r>
      <w:r>
        <w:rPr>
          <w:rFonts w:ascii="Cambria Math" w:eastAsia="Cambria Math" w:hAnsi="Cambria Math"/>
          <w:position w:val="1"/>
          <w:sz w:val="24"/>
        </w:rPr>
        <w:lastRenderedPageBreak/>
        <w:t xml:space="preserve">= </w:t>
      </w:r>
      <w:r>
        <w:rPr>
          <w:rFonts w:ascii="Cambria Math" w:eastAsia="Cambria Math" w:hAnsi="Cambria Math"/>
          <w:position w:val="-13"/>
          <w:sz w:val="28"/>
        </w:rPr>
        <w:t xml:space="preserve">0.177 </w:t>
      </w:r>
      <w:r>
        <w:rPr>
          <w:rFonts w:ascii="Cambria Math" w:eastAsia="Cambria Math" w:hAnsi="Cambria Math"/>
          <w:position w:val="-13"/>
          <w:sz w:val="24"/>
        </w:rPr>
        <w:t xml:space="preserve">× 348 </w:t>
      </w:r>
      <w:r>
        <w:rPr>
          <w:rFonts w:ascii="Cambria Math" w:eastAsia="Cambria Math" w:hAnsi="Cambria Math"/>
          <w:sz w:val="24"/>
        </w:rPr>
        <w:t>= 0.000124𝑚</w:t>
      </w:r>
      <w:r>
        <w:rPr>
          <w:rFonts w:ascii="Cambria Math" w:eastAsia="Cambria Math" w:hAnsi="Cambria Math"/>
          <w:position w:val="6"/>
          <w:sz w:val="16"/>
        </w:rPr>
        <w:t>2</w:t>
      </w:r>
    </w:p>
    <w:p w:rsidR="00597858" w:rsidRDefault="00597858">
      <w:pPr>
        <w:spacing w:line="180" w:lineRule="auto"/>
        <w:rPr>
          <w:rFonts w:ascii="Cambria Math" w:eastAsia="Cambria Math" w:hAnsi="Cambria Math"/>
          <w:sz w:val="16"/>
        </w:rPr>
        <w:sectPr w:rsidR="00597858" w:rsidSect="00EE327E">
          <w:type w:val="continuous"/>
          <w:pgSz w:w="11910" w:h="16840"/>
          <w:pgMar w:top="1340" w:right="200" w:bottom="280" w:left="640" w:header="720" w:footer="720" w:gutter="0"/>
          <w:cols w:num="2" w:space="720" w:equalWidth="0">
            <w:col w:w="1988" w:space="40"/>
            <w:col w:w="9042"/>
          </w:cols>
        </w:sectPr>
      </w:pPr>
    </w:p>
    <w:p w:rsidR="00597858" w:rsidRDefault="00934BE4">
      <w:pPr>
        <w:numPr>
          <w:ilvl w:val="3"/>
          <w:numId w:val="53"/>
        </w:numPr>
        <w:tabs>
          <w:tab w:val="left" w:pos="1161"/>
        </w:tabs>
        <w:spacing w:before="133"/>
        <w:rPr>
          <w:b/>
          <w:sz w:val="24"/>
        </w:rPr>
      </w:pPr>
      <w:r>
        <w:rPr>
          <w:b/>
          <w:sz w:val="24"/>
        </w:rPr>
        <w:lastRenderedPageBreak/>
        <w:t>Condition de non fragilité</w:t>
      </w:r>
      <w:r>
        <w:rPr>
          <w:b/>
          <w:spacing w:val="-2"/>
          <w:sz w:val="24"/>
        </w:rPr>
        <w:t xml:space="preserve"> </w:t>
      </w:r>
      <w:r>
        <w:rPr>
          <w:b/>
          <w:sz w:val="24"/>
        </w:rPr>
        <w:t>:</w:t>
      </w:r>
    </w:p>
    <w:p w:rsidR="00597858" w:rsidRDefault="00597858">
      <w:pPr>
        <w:rPr>
          <w:sz w:val="24"/>
        </w:rPr>
        <w:sectPr w:rsidR="00597858" w:rsidSect="00EE327E">
          <w:type w:val="continuous"/>
          <w:pgSz w:w="11910" w:h="16840"/>
          <w:pgMar w:top="1340" w:right="200" w:bottom="280" w:left="640" w:header="720" w:footer="720" w:gutter="0"/>
          <w:cols w:space="720"/>
        </w:sectPr>
      </w:pPr>
    </w:p>
    <w:p w:rsidR="00597858" w:rsidRDefault="00934BE4">
      <w:pPr>
        <w:spacing w:before="223"/>
        <w:ind w:left="440"/>
        <w:rPr>
          <w:rFonts w:ascii="Cambria Math" w:eastAsia="Cambria Math"/>
          <w:sz w:val="20"/>
        </w:rPr>
      </w:pPr>
      <w:r>
        <w:rPr>
          <w:rFonts w:ascii="Cambria Math" w:eastAsia="Cambria Math"/>
          <w:position w:val="6"/>
          <w:sz w:val="28"/>
        </w:rPr>
        <w:lastRenderedPageBreak/>
        <w:t>𝐴</w:t>
      </w:r>
      <w:r>
        <w:rPr>
          <w:rFonts w:ascii="Cambria Math" w:eastAsia="Cambria Math"/>
          <w:sz w:val="20"/>
        </w:rPr>
        <w:t>𝑚𝑖𝑛</w:t>
      </w:r>
    </w:p>
    <w:p w:rsidR="00597858" w:rsidRDefault="00934BE4">
      <w:pPr>
        <w:spacing w:before="65" w:line="404" w:lineRule="exact"/>
        <w:ind w:left="70"/>
        <w:rPr>
          <w:rFonts w:ascii="Cambria Math" w:eastAsia="Cambria Math"/>
          <w:sz w:val="16"/>
        </w:rPr>
      </w:pPr>
      <w:r>
        <w:br w:type="column"/>
      </w:r>
      <w:r>
        <w:rPr>
          <w:rFonts w:ascii="Cambria Math" w:eastAsia="Cambria Math"/>
          <w:sz w:val="28"/>
        </w:rPr>
        <w:lastRenderedPageBreak/>
        <w:t xml:space="preserve">= </w:t>
      </w:r>
      <w:proofErr w:type="gramStart"/>
      <w:r>
        <w:rPr>
          <w:rFonts w:ascii="Cambria Math" w:eastAsia="Cambria Math"/>
          <w:sz w:val="28"/>
        </w:rPr>
        <w:t>0.23 .</w:t>
      </w:r>
      <w:proofErr w:type="gramEnd"/>
      <w:r>
        <w:rPr>
          <w:rFonts w:ascii="Cambria Math" w:eastAsia="Cambria Math"/>
          <w:sz w:val="28"/>
        </w:rPr>
        <w:t xml:space="preserve"> 𝑏. 𝑑</w:t>
      </w:r>
      <w:r>
        <w:rPr>
          <w:rFonts w:ascii="Cambria Math" w:eastAsia="Cambria Math"/>
          <w:spacing w:val="22"/>
          <w:sz w:val="28"/>
        </w:rPr>
        <w:t xml:space="preserve"> </w:t>
      </w:r>
      <w:r>
        <w:rPr>
          <w:rFonts w:ascii="Cambria Math" w:eastAsia="Cambria Math"/>
          <w:spacing w:val="-16"/>
          <w:position w:val="17"/>
          <w:sz w:val="20"/>
        </w:rPr>
        <w:t>𝑓</w:t>
      </w:r>
      <w:r>
        <w:rPr>
          <w:rFonts w:ascii="Cambria Math" w:eastAsia="Cambria Math"/>
          <w:spacing w:val="-16"/>
          <w:position w:val="12"/>
          <w:sz w:val="16"/>
        </w:rPr>
        <w:t>𝑡28</w:t>
      </w:r>
    </w:p>
    <w:p w:rsidR="00597858" w:rsidRDefault="002B2351">
      <w:pPr>
        <w:spacing w:line="216" w:lineRule="exact"/>
        <w:ind w:right="43"/>
        <w:jc w:val="right"/>
        <w:rPr>
          <w:rFonts w:ascii="Cambria Math" w:eastAsia="Cambria Math"/>
          <w:sz w:val="20"/>
        </w:rPr>
      </w:pPr>
      <w:r w:rsidRPr="002B2351">
        <w:pict>
          <v:line id="_x0000_s2044" style="position:absolute;left:0;text-align:left;z-index:-275597312;mso-position-horizontal-relative:page" from="159.6pt,-3.1pt" to="177.5pt,-3.1pt" strokeweight=".95pt">
            <w10:wrap anchorx="page"/>
          </v:line>
        </w:pict>
      </w:r>
      <w:r w:rsidR="00934BE4">
        <w:rPr>
          <w:rFonts w:ascii="Cambria Math" w:eastAsia="Cambria Math"/>
          <w:spacing w:val="-1"/>
          <w:w w:val="105"/>
          <w:sz w:val="20"/>
        </w:rPr>
        <w:t>𝑓𝑒</w:t>
      </w:r>
    </w:p>
    <w:p w:rsidR="00597858" w:rsidRDefault="00934BE4">
      <w:pPr>
        <w:pStyle w:val="Heading6"/>
        <w:spacing w:before="65" w:line="404" w:lineRule="exact"/>
        <w:ind w:left="185"/>
        <w:rPr>
          <w:rFonts w:ascii="Cambria Math" w:hAnsi="Cambria Math"/>
          <w:sz w:val="20"/>
        </w:rPr>
      </w:pPr>
      <w:r>
        <w:br w:type="column"/>
      </w:r>
      <w:bookmarkStart w:id="215" w:name="=_0.23_×_0.65_×_0.180_×_2.1"/>
      <w:bookmarkEnd w:id="215"/>
      <w:r>
        <w:rPr>
          <w:rFonts w:ascii="Cambria Math" w:hAnsi="Cambria Math"/>
        </w:rPr>
        <w:lastRenderedPageBreak/>
        <w:t xml:space="preserve">= 0.23 × 0.65 × 0.180 × </w:t>
      </w:r>
      <w:r>
        <w:rPr>
          <w:rFonts w:ascii="Cambria Math" w:hAnsi="Cambria Math"/>
          <w:position w:val="17"/>
          <w:sz w:val="20"/>
        </w:rPr>
        <w:t>2.1</w:t>
      </w:r>
    </w:p>
    <w:p w:rsidR="00597858" w:rsidRDefault="002B2351">
      <w:pPr>
        <w:spacing w:line="216" w:lineRule="exact"/>
        <w:ind w:left="3152" w:right="4598"/>
        <w:jc w:val="center"/>
        <w:rPr>
          <w:rFonts w:ascii="Cambria Math"/>
          <w:sz w:val="20"/>
        </w:rPr>
      </w:pPr>
      <w:r w:rsidRPr="002B2351">
        <w:pict>
          <v:line id="_x0000_s2043" style="position:absolute;left:0;text-align:left;z-index:-275596288;mso-position-horizontal-relative:page" from="336.8pt,-3.1pt" to="354.2pt,-3.1pt" strokeweight=".95pt">
            <w10:wrap anchorx="page"/>
          </v:line>
        </w:pict>
      </w:r>
      <w:r w:rsidR="00934BE4">
        <w:rPr>
          <w:rFonts w:ascii="Cambria Math"/>
          <w:w w:val="105"/>
          <w:sz w:val="20"/>
        </w:rPr>
        <w:t>400</w:t>
      </w:r>
    </w:p>
    <w:p w:rsidR="00597858" w:rsidRDefault="00597858">
      <w:pPr>
        <w:spacing w:line="216" w:lineRule="exact"/>
        <w:jc w:val="center"/>
        <w:rPr>
          <w:rFonts w:ascii="Cambria Math"/>
          <w:sz w:val="20"/>
        </w:rPr>
        <w:sectPr w:rsidR="00597858" w:rsidSect="00EE327E">
          <w:type w:val="continuous"/>
          <w:pgSz w:w="11910" w:h="16840"/>
          <w:pgMar w:top="1340" w:right="200" w:bottom="280" w:left="640" w:header="720" w:footer="720" w:gutter="0"/>
          <w:cols w:num="3" w:space="720" w:equalWidth="0">
            <w:col w:w="988" w:space="40"/>
            <w:col w:w="1863" w:space="39"/>
            <w:col w:w="8140"/>
          </w:cols>
        </w:sectPr>
      </w:pPr>
    </w:p>
    <w:p w:rsidR="00597858" w:rsidRDefault="00597858">
      <w:pPr>
        <w:pStyle w:val="Corpsdetexte"/>
        <w:spacing w:before="10"/>
        <w:rPr>
          <w:rFonts w:ascii="Cambria Math"/>
          <w:sz w:val="8"/>
        </w:rPr>
      </w:pPr>
    </w:p>
    <w:p w:rsidR="00597858" w:rsidRDefault="00934BE4">
      <w:pPr>
        <w:pStyle w:val="Heading6"/>
        <w:spacing w:before="51"/>
        <w:ind w:left="440"/>
        <w:rPr>
          <w:rFonts w:ascii="Cambria Math" w:eastAsia="Cambria Math"/>
          <w:sz w:val="18"/>
        </w:rPr>
      </w:pPr>
      <w:r>
        <w:rPr>
          <w:rFonts w:ascii="Cambria Math" w:eastAsia="Cambria Math"/>
        </w:rPr>
        <w:t>𝐴</w:t>
      </w:r>
      <w:r>
        <w:rPr>
          <w:rFonts w:ascii="Cambria Math" w:eastAsia="Cambria Math"/>
          <w:vertAlign w:val="subscript"/>
        </w:rPr>
        <w:t>𝑚𝑖𝑛</w:t>
      </w:r>
      <w:r>
        <w:rPr>
          <w:rFonts w:ascii="Cambria Math" w:eastAsia="Cambria Math"/>
        </w:rPr>
        <w:t xml:space="preserve"> = 1.41𝑐𝑚</w:t>
      </w:r>
      <w:r>
        <w:rPr>
          <w:rFonts w:ascii="Cambria Math" w:eastAsia="Cambria Math"/>
          <w:position w:val="7"/>
          <w:sz w:val="18"/>
        </w:rPr>
        <w:t>2</w:t>
      </w:r>
    </w:p>
    <w:p w:rsidR="00597858" w:rsidRDefault="00934BE4">
      <w:pPr>
        <w:spacing w:before="157"/>
        <w:ind w:left="440"/>
        <w:rPr>
          <w:rFonts w:ascii="Cambria Math" w:eastAsia="Cambria Math"/>
          <w:sz w:val="28"/>
        </w:rPr>
      </w:pPr>
      <w:r>
        <w:rPr>
          <w:rFonts w:ascii="Cambria Math" w:eastAsia="Cambria Math"/>
          <w:sz w:val="28"/>
        </w:rPr>
        <w:t>𝐴 = 𝑚𝑎𝑥( 𝐴𝑠 , 𝐴</w:t>
      </w:r>
      <w:r>
        <w:rPr>
          <w:rFonts w:ascii="Cambria Math" w:eastAsia="Cambria Math"/>
          <w:sz w:val="28"/>
          <w:vertAlign w:val="subscript"/>
        </w:rPr>
        <w:t>𝑚𝑖𝑛</w:t>
      </w:r>
      <w:r>
        <w:rPr>
          <w:rFonts w:ascii="Cambria Math" w:eastAsia="Cambria Math"/>
          <w:sz w:val="28"/>
        </w:rPr>
        <w:t>)</w:t>
      </w:r>
    </w:p>
    <w:p w:rsidR="00597858" w:rsidRDefault="00934BE4">
      <w:pPr>
        <w:tabs>
          <w:tab w:val="left" w:pos="2865"/>
        </w:tabs>
        <w:spacing w:before="161"/>
        <w:ind w:left="440"/>
        <w:rPr>
          <w:rFonts w:ascii="Cambria Math" w:eastAsia="Cambria Math"/>
          <w:sz w:val="18"/>
        </w:rPr>
      </w:pPr>
      <w:r>
        <w:rPr>
          <w:sz w:val="24"/>
        </w:rPr>
        <w:t>Donc :</w:t>
      </w:r>
      <w:r>
        <w:rPr>
          <w:sz w:val="24"/>
        </w:rPr>
        <w:tab/>
      </w:r>
      <w:r>
        <w:rPr>
          <w:rFonts w:ascii="Cambria Math" w:eastAsia="Cambria Math"/>
          <w:sz w:val="28"/>
        </w:rPr>
        <w:t>𝑨 = 𝑨</w:t>
      </w:r>
      <w:r>
        <w:rPr>
          <w:rFonts w:ascii="Cambria Math" w:eastAsia="Cambria Math"/>
          <w:sz w:val="28"/>
          <w:vertAlign w:val="subscript"/>
        </w:rPr>
        <w:t>𝒎𝒊𝒏</w:t>
      </w:r>
      <w:r>
        <w:rPr>
          <w:rFonts w:ascii="Cambria Math" w:eastAsia="Cambria Math"/>
          <w:sz w:val="28"/>
        </w:rPr>
        <w:t xml:space="preserve"> = 𝟏.</w:t>
      </w:r>
      <w:r>
        <w:rPr>
          <w:rFonts w:ascii="Cambria Math" w:eastAsia="Cambria Math"/>
          <w:spacing w:val="8"/>
          <w:sz w:val="28"/>
        </w:rPr>
        <w:t xml:space="preserve"> </w:t>
      </w:r>
      <w:r>
        <w:rPr>
          <w:rFonts w:ascii="Cambria Math" w:eastAsia="Cambria Math"/>
          <w:sz w:val="28"/>
        </w:rPr>
        <w:t>41𝒄𝒎</w:t>
      </w:r>
      <w:r>
        <w:rPr>
          <w:rFonts w:ascii="Cambria Math" w:eastAsia="Cambria Math"/>
          <w:position w:val="7"/>
          <w:sz w:val="18"/>
        </w:rPr>
        <w:t>𝟐</w:t>
      </w:r>
    </w:p>
    <w:p w:rsidR="00597858" w:rsidRDefault="00934BE4">
      <w:pPr>
        <w:spacing w:before="140"/>
        <w:ind w:left="440"/>
        <w:rPr>
          <w:b/>
          <w:sz w:val="16"/>
        </w:rPr>
      </w:pPr>
      <w:r>
        <w:rPr>
          <w:sz w:val="24"/>
        </w:rPr>
        <w:t xml:space="preserve">Alors on adopte un ferraillage constitué de </w:t>
      </w:r>
      <w:r>
        <w:rPr>
          <w:b/>
          <w:sz w:val="24"/>
        </w:rPr>
        <w:t xml:space="preserve">2HA12 </w:t>
      </w:r>
      <w:r>
        <w:rPr>
          <w:sz w:val="24"/>
        </w:rPr>
        <w:t xml:space="preserve">de section </w:t>
      </w:r>
      <w:r>
        <w:rPr>
          <w:b/>
          <w:sz w:val="24"/>
        </w:rPr>
        <w:t>A=2.26 cm</w:t>
      </w:r>
      <w:r>
        <w:rPr>
          <w:b/>
          <w:position w:val="8"/>
          <w:sz w:val="16"/>
        </w:rPr>
        <w:t>2</w:t>
      </w:r>
    </w:p>
    <w:p w:rsidR="00597858" w:rsidRDefault="00597858">
      <w:pPr>
        <w:pStyle w:val="Corpsdetexte"/>
        <w:rPr>
          <w:b/>
          <w:sz w:val="28"/>
        </w:rPr>
      </w:pPr>
    </w:p>
    <w:p w:rsidR="00597858" w:rsidRDefault="00934BE4">
      <w:pPr>
        <w:spacing w:before="191"/>
        <w:ind w:left="838"/>
      </w:pPr>
      <w:proofErr w:type="gramStart"/>
      <w:r>
        <w:rPr>
          <w:rFonts w:ascii="Times New Roman" w:hAnsi="Times New Roman"/>
          <w:b/>
          <w:sz w:val="24"/>
          <w:u w:val="thick"/>
        </w:rPr>
        <w:t>sur</w:t>
      </w:r>
      <w:proofErr w:type="gramEnd"/>
      <w:r>
        <w:rPr>
          <w:rFonts w:ascii="Times New Roman" w:hAnsi="Times New Roman"/>
          <w:b/>
          <w:sz w:val="24"/>
          <w:u w:val="thick"/>
        </w:rPr>
        <w:t xml:space="preserve"> travé</w:t>
      </w:r>
      <w:r>
        <w:rPr>
          <w:u w:val="thick"/>
        </w:rPr>
        <w:t>:</w:t>
      </w:r>
    </w:p>
    <w:p w:rsidR="00597858" w:rsidRDefault="00597858">
      <w:pPr>
        <w:pStyle w:val="Corpsdetexte"/>
        <w:spacing w:before="2"/>
        <w:rPr>
          <w:sz w:val="22"/>
        </w:rPr>
      </w:pPr>
    </w:p>
    <w:p w:rsidR="00597858" w:rsidRDefault="00597858">
      <w:pPr>
        <w:sectPr w:rsidR="00597858" w:rsidSect="00EE327E">
          <w:type w:val="continuous"/>
          <w:pgSz w:w="11910" w:h="16840"/>
          <w:pgMar w:top="1340" w:right="200" w:bottom="280" w:left="640" w:header="720" w:footer="720" w:gutter="0"/>
          <w:cols w:space="720"/>
        </w:sectPr>
      </w:pPr>
    </w:p>
    <w:p w:rsidR="00597858" w:rsidRDefault="00934BE4">
      <w:pPr>
        <w:spacing w:before="50" w:line="284" w:lineRule="exact"/>
        <w:ind w:left="1059"/>
        <w:rPr>
          <w:rFonts w:ascii="Cambria Math"/>
          <w:sz w:val="18"/>
        </w:rPr>
      </w:pPr>
      <w:bookmarkStart w:id="216" w:name="Mtmax"/>
      <w:bookmarkEnd w:id="216"/>
      <w:r>
        <w:rPr>
          <w:rFonts w:ascii="Cambria Math"/>
          <w:w w:val="105"/>
          <w:position w:val="2"/>
          <w:sz w:val="28"/>
        </w:rPr>
        <w:lastRenderedPageBreak/>
        <w:t>M</w:t>
      </w:r>
      <w:r>
        <w:rPr>
          <w:rFonts w:ascii="Cambria Math"/>
          <w:w w:val="105"/>
          <w:sz w:val="18"/>
        </w:rPr>
        <w:t>tmax</w:t>
      </w:r>
    </w:p>
    <w:p w:rsidR="00597858" w:rsidRDefault="002B2351">
      <w:pPr>
        <w:spacing w:line="397" w:lineRule="exact"/>
        <w:ind w:left="440"/>
        <w:rPr>
          <w:rFonts w:ascii="Cambria Math" w:eastAsia="Cambria Math"/>
          <w:sz w:val="24"/>
        </w:rPr>
      </w:pPr>
      <w:r w:rsidRPr="002B2351">
        <w:pict>
          <v:line id="_x0000_s2042" style="position:absolute;left:0;text-align:left;z-index:-275595264;mso-position-horizontal-relative:page" from="87.5pt,6.75pt" to="131.2pt,6.75pt" strokeweight=".29989mm">
            <w10:wrap anchorx="page"/>
          </v:line>
        </w:pict>
      </w:r>
      <w:r w:rsidR="00934BE4">
        <w:rPr>
          <w:rFonts w:ascii="Cambria Math" w:eastAsia="Cambria Math"/>
          <w:w w:val="105"/>
          <w:position w:val="16"/>
          <w:sz w:val="24"/>
        </w:rPr>
        <w:t>𝜇</w:t>
      </w:r>
      <w:r w:rsidR="00934BE4">
        <w:rPr>
          <w:rFonts w:ascii="Cambria Math" w:eastAsia="Cambria Math"/>
          <w:w w:val="105"/>
          <w:position w:val="11"/>
          <w:sz w:val="17"/>
        </w:rPr>
        <w:t xml:space="preserve">𝑏𝑢 </w:t>
      </w:r>
      <w:r w:rsidR="00934BE4">
        <w:rPr>
          <w:rFonts w:ascii="Cambria Math" w:eastAsia="Cambria Math"/>
          <w:w w:val="105"/>
          <w:position w:val="16"/>
          <w:sz w:val="24"/>
        </w:rPr>
        <w:t xml:space="preserve">= </w:t>
      </w:r>
      <w:r w:rsidR="00934BE4">
        <w:rPr>
          <w:rFonts w:ascii="Cambria Math" w:eastAsia="Cambria Math"/>
          <w:w w:val="105"/>
          <w:sz w:val="24"/>
        </w:rPr>
        <w:t xml:space="preserve">𝑏. </w:t>
      </w:r>
      <w:r w:rsidR="00934BE4">
        <w:rPr>
          <w:rFonts w:ascii="Cambria Math" w:eastAsia="Cambria Math"/>
          <w:spacing w:val="2"/>
          <w:w w:val="105"/>
          <w:sz w:val="24"/>
        </w:rPr>
        <w:t>𝑑</w:t>
      </w:r>
      <w:r w:rsidR="00934BE4">
        <w:rPr>
          <w:rFonts w:ascii="Cambria Math" w:eastAsia="Cambria Math"/>
          <w:spacing w:val="2"/>
          <w:w w:val="105"/>
          <w:position w:val="6"/>
          <w:sz w:val="16"/>
        </w:rPr>
        <w:t xml:space="preserve">2 </w:t>
      </w:r>
      <w:r w:rsidR="00934BE4">
        <w:rPr>
          <w:rFonts w:ascii="Cambria Math" w:eastAsia="Cambria Math"/>
          <w:spacing w:val="-178"/>
          <w:w w:val="105"/>
          <w:sz w:val="24"/>
        </w:rPr>
        <w:t>𝑓</w:t>
      </w:r>
    </w:p>
    <w:p w:rsidR="00597858" w:rsidRDefault="00934BE4">
      <w:pPr>
        <w:pStyle w:val="Corpsdetexte"/>
        <w:rPr>
          <w:rFonts w:ascii="Cambria Math"/>
          <w:sz w:val="16"/>
        </w:rPr>
      </w:pPr>
      <w:r>
        <w:br w:type="column"/>
      </w:r>
    </w:p>
    <w:p w:rsidR="00597858" w:rsidRDefault="00597858">
      <w:pPr>
        <w:pStyle w:val="Corpsdetexte"/>
        <w:rPr>
          <w:rFonts w:ascii="Cambria Math"/>
          <w:sz w:val="16"/>
        </w:rPr>
      </w:pPr>
    </w:p>
    <w:p w:rsidR="00597858" w:rsidRDefault="00597858">
      <w:pPr>
        <w:pStyle w:val="Corpsdetexte"/>
        <w:spacing w:before="8"/>
        <w:rPr>
          <w:rFonts w:ascii="Cambria Math"/>
          <w:sz w:val="17"/>
        </w:rPr>
      </w:pPr>
    </w:p>
    <w:p w:rsidR="00597858" w:rsidRDefault="00934BE4">
      <w:pPr>
        <w:spacing w:before="1"/>
        <w:ind w:left="-23"/>
        <w:rPr>
          <w:rFonts w:ascii="Cambria Math" w:eastAsia="Cambria Math"/>
          <w:sz w:val="17"/>
        </w:rPr>
      </w:pPr>
      <w:r>
        <w:rPr>
          <w:rFonts w:ascii="Cambria Math" w:eastAsia="Cambria Math"/>
          <w:w w:val="105"/>
          <w:sz w:val="17"/>
        </w:rPr>
        <w:t>𝑏𝑢</w:t>
      </w:r>
    </w:p>
    <w:p w:rsidR="00597858" w:rsidRDefault="00934BE4">
      <w:pPr>
        <w:pStyle w:val="Corpsdetexte"/>
        <w:spacing w:before="89" w:line="241" w:lineRule="exact"/>
        <w:ind w:left="765"/>
        <w:rPr>
          <w:rFonts w:ascii="Cambria Math" w:hAnsi="Cambria Math"/>
          <w:sz w:val="16"/>
        </w:rPr>
      </w:pPr>
      <w:r>
        <w:br w:type="column"/>
      </w:r>
      <w:r>
        <w:rPr>
          <w:rFonts w:ascii="Cambria Math" w:hAnsi="Cambria Math"/>
        </w:rPr>
        <w:lastRenderedPageBreak/>
        <w:t>10.3672 × 10</w:t>
      </w:r>
      <w:r>
        <w:rPr>
          <w:rFonts w:ascii="Cambria Math" w:hAnsi="Cambria Math"/>
          <w:position w:val="6"/>
          <w:sz w:val="16"/>
        </w:rPr>
        <w:t>−3</w:t>
      </w:r>
    </w:p>
    <w:p w:rsidR="00597858" w:rsidRDefault="002B2351">
      <w:pPr>
        <w:pStyle w:val="Corpsdetexte"/>
        <w:spacing w:line="401" w:lineRule="exact"/>
        <w:ind w:left="40"/>
        <w:rPr>
          <w:rFonts w:ascii="Cambria Math" w:hAnsi="Cambria Math"/>
        </w:rPr>
      </w:pPr>
      <w:r w:rsidRPr="002B2351">
        <w:pict>
          <v:line id="_x0000_s2041" style="position:absolute;left:0;text-align:left;z-index:-275594240;mso-position-horizontal-relative:page" from="146.8pt,6.9pt" to="262.4pt,6.9pt" strokeweight=".29989mm">
            <w10:wrap anchorx="page"/>
          </v:line>
        </w:pict>
      </w:r>
      <w:r w:rsidR="00934BE4">
        <w:rPr>
          <w:rFonts w:ascii="Cambria Math" w:hAnsi="Cambria Math"/>
          <w:position w:val="16"/>
        </w:rPr>
        <w:t xml:space="preserve">= </w:t>
      </w:r>
      <w:r w:rsidR="00934BE4">
        <w:rPr>
          <w:rFonts w:ascii="Cambria Math" w:hAnsi="Cambria Math"/>
        </w:rPr>
        <w:t>0.65 × 0.180</w:t>
      </w:r>
      <w:r w:rsidR="00934BE4">
        <w:rPr>
          <w:rFonts w:ascii="Cambria Math" w:hAnsi="Cambria Math"/>
          <w:position w:val="6"/>
          <w:sz w:val="16"/>
        </w:rPr>
        <w:t xml:space="preserve">2 </w:t>
      </w:r>
      <w:r w:rsidR="00934BE4">
        <w:rPr>
          <w:rFonts w:ascii="Cambria Math" w:hAnsi="Cambria Math"/>
        </w:rPr>
        <w:t xml:space="preserve">× 14.17 </w:t>
      </w:r>
      <w:r w:rsidR="00934BE4">
        <w:rPr>
          <w:rFonts w:ascii="Cambria Math" w:hAnsi="Cambria Math"/>
          <w:position w:val="16"/>
        </w:rPr>
        <w:t>= 0.027</w:t>
      </w:r>
    </w:p>
    <w:p w:rsidR="00597858" w:rsidRDefault="00597858">
      <w:pPr>
        <w:spacing w:line="401" w:lineRule="exact"/>
        <w:rPr>
          <w:rFonts w:ascii="Cambria Math" w:hAnsi="Cambria Math"/>
        </w:rPr>
        <w:sectPr w:rsidR="00597858" w:rsidSect="00EE327E">
          <w:type w:val="continuous"/>
          <w:pgSz w:w="11910" w:h="16840"/>
          <w:pgMar w:top="1340" w:right="200" w:bottom="280" w:left="640" w:header="720" w:footer="720" w:gutter="0"/>
          <w:cols w:num="3" w:space="720" w:equalWidth="0">
            <w:col w:w="1744" w:space="40"/>
            <w:col w:w="186" w:space="39"/>
            <w:col w:w="9061"/>
          </w:cols>
        </w:sectPr>
      </w:pPr>
    </w:p>
    <w:p w:rsidR="00597858" w:rsidRDefault="00597858">
      <w:pPr>
        <w:pStyle w:val="Corpsdetexte"/>
        <w:spacing w:before="1"/>
        <w:rPr>
          <w:rFonts w:ascii="Cambria Math"/>
          <w:sz w:val="16"/>
        </w:rPr>
      </w:pPr>
    </w:p>
    <w:p w:rsidR="00597858" w:rsidRDefault="00934BE4">
      <w:pPr>
        <w:spacing w:before="58"/>
        <w:ind w:left="440"/>
        <w:rPr>
          <w:rFonts w:ascii="Cambria Math" w:eastAsia="Cambria Math"/>
          <w:sz w:val="24"/>
        </w:rPr>
      </w:pPr>
      <w:r>
        <w:rPr>
          <w:rFonts w:ascii="Cambria Math" w:eastAsia="Cambria Math"/>
          <w:position w:val="2"/>
          <w:sz w:val="24"/>
        </w:rPr>
        <w:t>𝜇</w:t>
      </w:r>
      <w:r>
        <w:rPr>
          <w:rFonts w:ascii="Cambria Math" w:eastAsia="Cambria Math"/>
          <w:sz w:val="16"/>
        </w:rPr>
        <w:t xml:space="preserve">𝑏𝑢 </w:t>
      </w:r>
      <w:r>
        <w:rPr>
          <w:rFonts w:ascii="Cambria Math" w:eastAsia="Cambria Math"/>
          <w:position w:val="2"/>
          <w:sz w:val="24"/>
        </w:rPr>
        <w:t>= 0.03474</w:t>
      </w:r>
    </w:p>
    <w:p w:rsidR="00597858" w:rsidRDefault="00934BE4">
      <w:pPr>
        <w:tabs>
          <w:tab w:val="left" w:pos="4176"/>
          <w:tab w:val="left" w:pos="4709"/>
        </w:tabs>
        <w:spacing w:before="206"/>
        <w:ind w:left="440"/>
        <w:rPr>
          <w:rFonts w:ascii="Cambria Math" w:eastAsia="Cambria Math" w:hAnsi="Cambria Math"/>
          <w:sz w:val="28"/>
        </w:rPr>
      </w:pPr>
      <w:bookmarkStart w:id="217" w:name="𝛼𝑢__=__1.25(1_−_√1_−_2𝜇𝑏𝑢)__𝜶𝒖_="/>
      <w:bookmarkEnd w:id="217"/>
      <w:r>
        <w:rPr>
          <w:rFonts w:ascii="Cambria Math" w:eastAsia="Cambria Math" w:hAnsi="Cambria Math"/>
          <w:position w:val="2"/>
          <w:sz w:val="28"/>
        </w:rPr>
        <w:t>𝛼</w:t>
      </w:r>
      <w:r>
        <w:rPr>
          <w:rFonts w:ascii="Cambria Math" w:eastAsia="Cambria Math" w:hAnsi="Cambria Math"/>
          <w:sz w:val="18"/>
        </w:rPr>
        <w:t xml:space="preserve">𝑢   </w:t>
      </w:r>
      <w:r>
        <w:rPr>
          <w:rFonts w:ascii="Cambria Math" w:eastAsia="Cambria Math" w:hAnsi="Cambria Math"/>
          <w:position w:val="2"/>
          <w:sz w:val="28"/>
        </w:rPr>
        <w:t xml:space="preserve">=  </w:t>
      </w:r>
      <w:proofErr w:type="gramStart"/>
      <w:r>
        <w:rPr>
          <w:rFonts w:ascii="Cambria Math" w:eastAsia="Cambria Math" w:hAnsi="Cambria Math"/>
          <w:position w:val="2"/>
          <w:sz w:val="28"/>
        </w:rPr>
        <w:t>1.25(</w:t>
      </w:r>
      <w:proofErr w:type="gramEnd"/>
      <w:r>
        <w:rPr>
          <w:rFonts w:ascii="Cambria Math" w:eastAsia="Cambria Math" w:hAnsi="Cambria Math"/>
          <w:position w:val="2"/>
          <w:sz w:val="28"/>
        </w:rPr>
        <w:t xml:space="preserve">1 − </w:t>
      </w:r>
      <w:r>
        <w:rPr>
          <w:rFonts w:ascii="Cambria Math" w:eastAsia="Cambria Math" w:hAnsi="Cambria Math"/>
          <w:position w:val="1"/>
          <w:sz w:val="28"/>
        </w:rPr>
        <w:t>√</w:t>
      </w:r>
      <w:r>
        <w:rPr>
          <w:rFonts w:ascii="Cambria Math" w:eastAsia="Cambria Math" w:hAnsi="Cambria Math"/>
          <w:position w:val="2"/>
          <w:sz w:val="28"/>
        </w:rPr>
        <w:t>1</w:t>
      </w:r>
      <w:r>
        <w:rPr>
          <w:rFonts w:ascii="Cambria Math" w:eastAsia="Cambria Math" w:hAnsi="Cambria Math"/>
          <w:spacing w:val="-23"/>
          <w:position w:val="2"/>
          <w:sz w:val="28"/>
        </w:rPr>
        <w:t xml:space="preserve"> </w:t>
      </w:r>
      <w:r>
        <w:rPr>
          <w:rFonts w:ascii="Cambria Math" w:eastAsia="Cambria Math" w:hAnsi="Cambria Math"/>
          <w:position w:val="2"/>
          <w:sz w:val="28"/>
        </w:rPr>
        <w:t>−</w:t>
      </w:r>
      <w:r>
        <w:rPr>
          <w:rFonts w:ascii="Cambria Math" w:eastAsia="Cambria Math" w:hAnsi="Cambria Math"/>
          <w:spacing w:val="13"/>
          <w:position w:val="2"/>
          <w:sz w:val="28"/>
        </w:rPr>
        <w:t xml:space="preserve"> </w:t>
      </w:r>
      <w:r>
        <w:rPr>
          <w:rFonts w:ascii="Cambria Math" w:eastAsia="Cambria Math" w:hAnsi="Cambria Math"/>
          <w:position w:val="2"/>
          <w:sz w:val="28"/>
        </w:rPr>
        <w:t>2𝜇</w:t>
      </w:r>
      <w:r>
        <w:rPr>
          <w:rFonts w:ascii="Cambria Math" w:eastAsia="Cambria Math" w:hAnsi="Cambria Math"/>
          <w:sz w:val="18"/>
        </w:rPr>
        <w:t>𝑏𝑢</w:t>
      </w:r>
      <w:r>
        <w:rPr>
          <w:rFonts w:ascii="Cambria Math" w:eastAsia="Cambria Math" w:hAnsi="Cambria Math"/>
          <w:position w:val="2"/>
          <w:sz w:val="28"/>
        </w:rPr>
        <w:t>)</w:t>
      </w:r>
      <w:r>
        <w:rPr>
          <w:rFonts w:ascii="Cambria Math" w:eastAsia="Cambria Math" w:hAnsi="Cambria Math"/>
          <w:position w:val="2"/>
          <w:sz w:val="28"/>
        </w:rPr>
        <w:tab/>
      </w:r>
      <w:r>
        <w:rPr>
          <w:rFonts w:ascii="Wingdings" w:eastAsia="Wingdings" w:hAnsi="Wingdings"/>
          <w:position w:val="2"/>
          <w:sz w:val="28"/>
        </w:rPr>
        <w:t></w:t>
      </w:r>
      <w:r>
        <w:rPr>
          <w:rFonts w:ascii="Times New Roman" w:eastAsia="Times New Roman" w:hAnsi="Times New Roman"/>
          <w:position w:val="2"/>
          <w:sz w:val="28"/>
        </w:rPr>
        <w:tab/>
      </w:r>
      <w:r>
        <w:rPr>
          <w:rFonts w:ascii="Cambria Math" w:eastAsia="Cambria Math" w:hAnsi="Cambria Math"/>
          <w:position w:val="2"/>
          <w:sz w:val="28"/>
        </w:rPr>
        <w:t>𝜶</w:t>
      </w:r>
      <w:r>
        <w:rPr>
          <w:rFonts w:ascii="Cambria Math" w:eastAsia="Cambria Math" w:hAnsi="Cambria Math"/>
          <w:sz w:val="18"/>
        </w:rPr>
        <w:t xml:space="preserve">𝒖 </w:t>
      </w:r>
      <w:r>
        <w:rPr>
          <w:rFonts w:ascii="Cambria Math" w:eastAsia="Cambria Math" w:hAnsi="Cambria Math"/>
          <w:position w:val="2"/>
          <w:sz w:val="28"/>
        </w:rPr>
        <w:t>= 𝟎.</w:t>
      </w:r>
      <w:r>
        <w:rPr>
          <w:rFonts w:ascii="Cambria Math" w:eastAsia="Cambria Math" w:hAnsi="Cambria Math"/>
          <w:spacing w:val="-49"/>
          <w:position w:val="2"/>
          <w:sz w:val="28"/>
        </w:rPr>
        <w:t xml:space="preserve"> </w:t>
      </w:r>
      <w:r>
        <w:rPr>
          <w:rFonts w:ascii="Cambria Math" w:eastAsia="Cambria Math" w:hAnsi="Cambria Math"/>
          <w:position w:val="2"/>
          <w:sz w:val="28"/>
        </w:rPr>
        <w:t>𝟎442</w:t>
      </w:r>
    </w:p>
    <w:p w:rsidR="00597858" w:rsidRDefault="00934BE4">
      <w:pPr>
        <w:pStyle w:val="Heading6"/>
        <w:spacing w:before="191"/>
        <w:ind w:right="7406"/>
        <w:jc w:val="right"/>
        <w:rPr>
          <w:rFonts w:ascii="Cambria Math" w:eastAsia="Cambria Math" w:hAnsi="Cambria Math"/>
        </w:rPr>
      </w:pPr>
      <w:r>
        <w:rPr>
          <w:rFonts w:ascii="Cambria Math" w:eastAsia="Cambria Math" w:hAnsi="Cambria Math"/>
        </w:rPr>
        <w:t>𝑧</w:t>
      </w:r>
      <w:r>
        <w:rPr>
          <w:rFonts w:ascii="Cambria Math" w:eastAsia="Cambria Math" w:hAnsi="Cambria Math"/>
          <w:vertAlign w:val="subscript"/>
        </w:rPr>
        <w:t>𝑢</w:t>
      </w:r>
      <w:r>
        <w:rPr>
          <w:rFonts w:ascii="Cambria Math" w:eastAsia="Cambria Math" w:hAnsi="Cambria Math"/>
        </w:rPr>
        <w:t xml:space="preserve"> = (1 − 0.4𝛼)= 0.176𝑚</w:t>
      </w:r>
    </w:p>
    <w:p w:rsidR="00597858" w:rsidRDefault="002B2351">
      <w:pPr>
        <w:spacing w:before="102" w:line="336" w:lineRule="exact"/>
        <w:ind w:right="7360"/>
        <w:jc w:val="right"/>
        <w:rPr>
          <w:rFonts w:ascii="Cambria Math" w:eastAsia="Cambria Math" w:hAnsi="Cambria Math"/>
          <w:sz w:val="18"/>
        </w:rPr>
      </w:pPr>
      <w:r w:rsidRPr="002B2351">
        <w:pict>
          <v:line id="_x0000_s2040" style="position:absolute;left:0;text-align:left;z-index:-275592192;mso-position-horizontal-relative:page" from="139.35pt,28.15pt" to="217.6pt,28.15pt" strokeweight=".85pt">
            <w10:wrap anchorx="page"/>
          </v:line>
        </w:pict>
      </w:r>
      <w:r w:rsidR="00934BE4">
        <w:rPr>
          <w:rFonts w:ascii="Cambria Math" w:eastAsia="Cambria Math" w:hAnsi="Cambria Math"/>
          <w:position w:val="5"/>
          <w:sz w:val="28"/>
        </w:rPr>
        <w:t>𝑀</w:t>
      </w:r>
      <w:r w:rsidR="00934BE4">
        <w:rPr>
          <w:rFonts w:ascii="Cambria Math" w:eastAsia="Cambria Math" w:hAnsi="Cambria Math"/>
          <w:sz w:val="20"/>
        </w:rPr>
        <w:t>𝑡𝑚𝑎</w:t>
      </w:r>
      <w:bookmarkStart w:id="218" w:name="10.3672_×_10−3"/>
      <w:bookmarkEnd w:id="218"/>
      <w:r w:rsidR="00934BE4">
        <w:rPr>
          <w:rFonts w:ascii="Cambria Math" w:eastAsia="Cambria Math" w:hAnsi="Cambria Math"/>
          <w:sz w:val="20"/>
        </w:rPr>
        <w:t xml:space="preserve">𝑥 </w:t>
      </w:r>
      <w:r w:rsidR="00934BE4">
        <w:rPr>
          <w:rFonts w:ascii="Cambria Math" w:eastAsia="Cambria Math" w:hAnsi="Cambria Math"/>
          <w:position w:val="1"/>
          <w:sz w:val="28"/>
        </w:rPr>
        <w:t>10.3672 × 10</w:t>
      </w:r>
      <w:r w:rsidR="00934BE4">
        <w:rPr>
          <w:rFonts w:ascii="Cambria Math" w:eastAsia="Cambria Math" w:hAnsi="Cambria Math"/>
          <w:position w:val="8"/>
          <w:sz w:val="18"/>
        </w:rPr>
        <w:t>−3</w:t>
      </w:r>
    </w:p>
    <w:p w:rsidR="00597858" w:rsidRDefault="00597858">
      <w:pPr>
        <w:spacing w:line="336" w:lineRule="exact"/>
        <w:jc w:val="right"/>
        <w:rPr>
          <w:rFonts w:ascii="Cambria Math" w:eastAsia="Cambria Math" w:hAnsi="Cambria Math"/>
          <w:sz w:val="18"/>
        </w:rPr>
        <w:sectPr w:rsidR="00597858" w:rsidSect="00EE327E">
          <w:type w:val="continuous"/>
          <w:pgSz w:w="11910" w:h="16840"/>
          <w:pgMar w:top="1340" w:right="200" w:bottom="280" w:left="640" w:header="720" w:footer="720" w:gutter="0"/>
          <w:cols w:space="720"/>
        </w:sectPr>
      </w:pPr>
    </w:p>
    <w:p w:rsidR="00597858" w:rsidRDefault="002B2351">
      <w:pPr>
        <w:tabs>
          <w:tab w:val="left" w:pos="1820"/>
        </w:tabs>
        <w:spacing w:line="408" w:lineRule="exact"/>
        <w:ind w:left="440"/>
        <w:rPr>
          <w:rFonts w:ascii="Cambria Math" w:eastAsia="Cambria Math" w:hAnsi="Cambria Math"/>
          <w:sz w:val="24"/>
        </w:rPr>
      </w:pPr>
      <w:r w:rsidRPr="002B2351">
        <w:lastRenderedPageBreak/>
        <w:pict>
          <v:line id="_x0000_s2039" style="position:absolute;left:0;text-align:left;z-index:-275593216;mso-position-horizontal-relative:page" from="85.8pt,6.3pt" to="123.7pt,6.3pt" strokeweight=".85pt">
            <w10:wrap anchorx="page"/>
          </v:line>
        </w:pict>
      </w:r>
      <w:r w:rsidR="00934BE4">
        <w:rPr>
          <w:rFonts w:ascii="Cambria Math" w:eastAsia="Cambria Math" w:hAnsi="Cambria Math"/>
          <w:position w:val="16"/>
          <w:sz w:val="24"/>
        </w:rPr>
        <w:t>𝐴</w:t>
      </w:r>
      <w:r w:rsidR="00934BE4">
        <w:rPr>
          <w:rFonts w:ascii="Cambria Math" w:eastAsia="Cambria Math" w:hAnsi="Cambria Math"/>
          <w:position w:val="11"/>
          <w:sz w:val="17"/>
        </w:rPr>
        <w:t xml:space="preserve">𝑠𝑡 </w:t>
      </w:r>
      <w:r w:rsidR="00934BE4">
        <w:rPr>
          <w:rFonts w:ascii="Cambria Math" w:eastAsia="Cambria Math" w:hAnsi="Cambria Math"/>
          <w:position w:val="16"/>
          <w:sz w:val="24"/>
        </w:rPr>
        <w:t xml:space="preserve">= </w:t>
      </w:r>
      <w:r w:rsidR="00934BE4">
        <w:rPr>
          <w:rFonts w:ascii="Cambria Math" w:eastAsia="Cambria Math" w:hAnsi="Cambria Math"/>
          <w:sz w:val="28"/>
        </w:rPr>
        <w:t xml:space="preserve">𝑧 </w:t>
      </w:r>
      <w:r w:rsidR="00934BE4">
        <w:rPr>
          <w:rFonts w:ascii="Cambria Math" w:eastAsia="Cambria Math" w:hAnsi="Cambria Math"/>
          <w:sz w:val="24"/>
          <w:shd w:val="clear" w:color="auto" w:fill="000000"/>
        </w:rPr>
        <w:t>×</w:t>
      </w:r>
      <w:r w:rsidR="00934BE4">
        <w:rPr>
          <w:rFonts w:ascii="Cambria Math" w:eastAsia="Cambria Math" w:hAnsi="Cambria Math"/>
          <w:spacing w:val="-1"/>
          <w:sz w:val="24"/>
          <w:shd w:val="clear" w:color="auto" w:fill="000000"/>
        </w:rPr>
        <w:t xml:space="preserve"> </w:t>
      </w:r>
      <w:r w:rsidR="00934BE4">
        <w:rPr>
          <w:rFonts w:ascii="Cambria Math" w:eastAsia="Cambria Math" w:hAnsi="Cambria Math"/>
          <w:sz w:val="24"/>
          <w:shd w:val="clear" w:color="auto" w:fill="000000"/>
        </w:rPr>
        <w:t>𝜎</w:t>
      </w:r>
      <w:r w:rsidR="00934BE4">
        <w:rPr>
          <w:rFonts w:ascii="Cambria Math" w:eastAsia="Cambria Math" w:hAnsi="Cambria Math"/>
          <w:sz w:val="24"/>
          <w:shd w:val="clear" w:color="auto" w:fill="000000"/>
        </w:rPr>
        <w:tab/>
      </w:r>
    </w:p>
    <w:p w:rsidR="00597858" w:rsidRDefault="00934BE4">
      <w:pPr>
        <w:spacing w:before="141"/>
        <w:ind w:left="440"/>
        <w:rPr>
          <w:rFonts w:ascii="Cambria Math" w:eastAsia="Cambria Math"/>
          <w:sz w:val="16"/>
        </w:rPr>
      </w:pPr>
      <w:r>
        <w:rPr>
          <w:rFonts w:ascii="Cambria Math" w:eastAsia="Cambria Math"/>
          <w:w w:val="105"/>
          <w:position w:val="2"/>
          <w:sz w:val="24"/>
        </w:rPr>
        <w:t>𝐴</w:t>
      </w:r>
      <w:r>
        <w:rPr>
          <w:rFonts w:ascii="Cambria Math" w:eastAsia="Cambria Math"/>
          <w:w w:val="105"/>
          <w:sz w:val="16"/>
        </w:rPr>
        <w:t xml:space="preserve">𝑠𝑡 </w:t>
      </w:r>
      <w:r>
        <w:rPr>
          <w:rFonts w:ascii="Cambria Math" w:eastAsia="Cambria Math"/>
          <w:w w:val="105"/>
          <w:position w:val="2"/>
          <w:sz w:val="24"/>
        </w:rPr>
        <w:t>= 1.69 𝑐𝑚</w:t>
      </w:r>
      <w:r>
        <w:rPr>
          <w:rFonts w:ascii="Cambria Math" w:eastAsia="Cambria Math"/>
          <w:w w:val="105"/>
          <w:position w:val="8"/>
          <w:sz w:val="16"/>
        </w:rPr>
        <w:t>2</w:t>
      </w:r>
    </w:p>
    <w:p w:rsidR="00597858" w:rsidRDefault="00934BE4">
      <w:pPr>
        <w:spacing w:line="177" w:lineRule="auto"/>
        <w:ind w:left="16"/>
        <w:rPr>
          <w:rFonts w:ascii="Cambria Math" w:eastAsia="Cambria Math" w:hAnsi="Cambria Math"/>
          <w:sz w:val="16"/>
        </w:rPr>
      </w:pPr>
      <w:r>
        <w:br w:type="column"/>
      </w:r>
      <w:r>
        <w:rPr>
          <w:rFonts w:ascii="Cambria Math" w:eastAsia="Cambria Math" w:hAnsi="Cambria Math"/>
          <w:position w:val="1"/>
          <w:sz w:val="24"/>
        </w:rPr>
        <w:lastRenderedPageBreak/>
        <w:t xml:space="preserve">= </w:t>
      </w:r>
      <w:r>
        <w:rPr>
          <w:rFonts w:ascii="Cambria Math" w:eastAsia="Cambria Math" w:hAnsi="Cambria Math"/>
          <w:position w:val="-14"/>
          <w:sz w:val="28"/>
        </w:rPr>
        <w:t xml:space="preserve">0.177 </w:t>
      </w:r>
      <w:r>
        <w:rPr>
          <w:rFonts w:ascii="Cambria Math" w:eastAsia="Cambria Math" w:hAnsi="Cambria Math"/>
          <w:position w:val="-14"/>
          <w:sz w:val="24"/>
        </w:rPr>
        <w:t xml:space="preserve">× 348 </w:t>
      </w:r>
      <w:r>
        <w:rPr>
          <w:rFonts w:ascii="Cambria Math" w:eastAsia="Cambria Math" w:hAnsi="Cambria Math"/>
          <w:sz w:val="24"/>
        </w:rPr>
        <w:t>= 0.000169𝑚</w:t>
      </w:r>
      <w:r>
        <w:rPr>
          <w:rFonts w:ascii="Cambria Math" w:eastAsia="Cambria Math" w:hAnsi="Cambria Math"/>
          <w:position w:val="6"/>
          <w:sz w:val="16"/>
        </w:rPr>
        <w:t>2</w:t>
      </w:r>
    </w:p>
    <w:p w:rsidR="00597858" w:rsidRDefault="00597858">
      <w:pPr>
        <w:spacing w:line="177" w:lineRule="auto"/>
        <w:rPr>
          <w:rFonts w:ascii="Cambria Math" w:eastAsia="Cambria Math" w:hAnsi="Cambria Math"/>
          <w:sz w:val="16"/>
        </w:rPr>
        <w:sectPr w:rsidR="00597858" w:rsidSect="00EE327E">
          <w:type w:val="continuous"/>
          <w:pgSz w:w="11910" w:h="16840"/>
          <w:pgMar w:top="1340" w:right="200" w:bottom="280" w:left="640" w:header="720" w:footer="720" w:gutter="0"/>
          <w:cols w:num="2" w:space="720" w:equalWidth="0">
            <w:col w:w="1988" w:space="40"/>
            <w:col w:w="9042"/>
          </w:cols>
        </w:sectPr>
      </w:pPr>
    </w:p>
    <w:p w:rsidR="00597858" w:rsidRDefault="00934BE4">
      <w:pPr>
        <w:numPr>
          <w:ilvl w:val="0"/>
          <w:numId w:val="52"/>
        </w:numPr>
        <w:tabs>
          <w:tab w:val="left" w:pos="1161"/>
        </w:tabs>
        <w:spacing w:before="133"/>
        <w:rPr>
          <w:b/>
          <w:sz w:val="24"/>
        </w:rPr>
      </w:pPr>
      <w:r>
        <w:rPr>
          <w:b/>
          <w:sz w:val="24"/>
        </w:rPr>
        <w:lastRenderedPageBreak/>
        <w:t>Condition de non fragilité</w:t>
      </w:r>
      <w:r>
        <w:rPr>
          <w:b/>
          <w:spacing w:val="-2"/>
          <w:sz w:val="24"/>
        </w:rPr>
        <w:t xml:space="preserve"> </w:t>
      </w:r>
      <w:r>
        <w:rPr>
          <w:b/>
          <w:sz w:val="24"/>
        </w:rPr>
        <w:t>:</w:t>
      </w:r>
    </w:p>
    <w:p w:rsidR="00597858" w:rsidRDefault="00597858">
      <w:pPr>
        <w:rPr>
          <w:sz w:val="24"/>
        </w:rPr>
        <w:sectPr w:rsidR="00597858" w:rsidSect="00EE327E">
          <w:type w:val="continuous"/>
          <w:pgSz w:w="11910" w:h="16840"/>
          <w:pgMar w:top="1340" w:right="200" w:bottom="280" w:left="640" w:header="720" w:footer="720" w:gutter="0"/>
          <w:cols w:space="720"/>
        </w:sectPr>
      </w:pPr>
    </w:p>
    <w:p w:rsidR="00597858" w:rsidRDefault="00934BE4">
      <w:pPr>
        <w:spacing w:before="223"/>
        <w:ind w:left="440"/>
        <w:rPr>
          <w:rFonts w:ascii="Cambria Math" w:eastAsia="Cambria Math"/>
          <w:sz w:val="20"/>
        </w:rPr>
      </w:pPr>
      <w:r>
        <w:rPr>
          <w:rFonts w:ascii="Cambria Math" w:eastAsia="Cambria Math"/>
          <w:position w:val="6"/>
          <w:sz w:val="28"/>
        </w:rPr>
        <w:lastRenderedPageBreak/>
        <w:t>𝐴</w:t>
      </w:r>
      <w:r>
        <w:rPr>
          <w:rFonts w:ascii="Cambria Math" w:eastAsia="Cambria Math"/>
          <w:sz w:val="20"/>
        </w:rPr>
        <w:t>𝑚𝑖𝑛</w:t>
      </w:r>
    </w:p>
    <w:p w:rsidR="00597858" w:rsidRDefault="00934BE4">
      <w:pPr>
        <w:spacing w:before="64" w:line="404" w:lineRule="exact"/>
        <w:ind w:left="70"/>
        <w:rPr>
          <w:rFonts w:ascii="Cambria Math" w:eastAsia="Cambria Math"/>
          <w:sz w:val="16"/>
        </w:rPr>
      </w:pPr>
      <w:r>
        <w:br w:type="column"/>
      </w:r>
      <w:r>
        <w:rPr>
          <w:rFonts w:ascii="Cambria Math" w:eastAsia="Cambria Math"/>
          <w:sz w:val="28"/>
        </w:rPr>
        <w:lastRenderedPageBreak/>
        <w:t xml:space="preserve">= </w:t>
      </w:r>
      <w:proofErr w:type="gramStart"/>
      <w:r>
        <w:rPr>
          <w:rFonts w:ascii="Cambria Math" w:eastAsia="Cambria Math"/>
          <w:sz w:val="28"/>
        </w:rPr>
        <w:t>0.23 .</w:t>
      </w:r>
      <w:proofErr w:type="gramEnd"/>
      <w:r>
        <w:rPr>
          <w:rFonts w:ascii="Cambria Math" w:eastAsia="Cambria Math"/>
          <w:sz w:val="28"/>
        </w:rPr>
        <w:t xml:space="preserve"> 𝑏. 𝑑</w:t>
      </w:r>
      <w:r>
        <w:rPr>
          <w:rFonts w:ascii="Cambria Math" w:eastAsia="Cambria Math"/>
          <w:spacing w:val="22"/>
          <w:sz w:val="28"/>
        </w:rPr>
        <w:t xml:space="preserve"> </w:t>
      </w:r>
      <w:r>
        <w:rPr>
          <w:rFonts w:ascii="Cambria Math" w:eastAsia="Cambria Math"/>
          <w:spacing w:val="-16"/>
          <w:position w:val="17"/>
          <w:sz w:val="20"/>
        </w:rPr>
        <w:t>𝑓</w:t>
      </w:r>
      <w:r>
        <w:rPr>
          <w:rFonts w:ascii="Cambria Math" w:eastAsia="Cambria Math"/>
          <w:spacing w:val="-16"/>
          <w:position w:val="12"/>
          <w:sz w:val="16"/>
        </w:rPr>
        <w:t>𝑡28</w:t>
      </w:r>
    </w:p>
    <w:p w:rsidR="00597858" w:rsidRDefault="002B2351">
      <w:pPr>
        <w:spacing w:line="216" w:lineRule="exact"/>
        <w:ind w:right="43"/>
        <w:jc w:val="right"/>
        <w:rPr>
          <w:rFonts w:ascii="Cambria Math" w:eastAsia="Cambria Math"/>
          <w:sz w:val="20"/>
        </w:rPr>
      </w:pPr>
      <w:r w:rsidRPr="002B2351">
        <w:pict>
          <v:line id="_x0000_s2038" style="position:absolute;left:0;text-align:left;z-index:-275591168;mso-position-horizontal-relative:page" from="159.6pt,-3.15pt" to="177.5pt,-3.15pt" strokeweight=".33511mm">
            <w10:wrap anchorx="page"/>
          </v:line>
        </w:pict>
      </w:r>
      <w:r w:rsidR="00934BE4">
        <w:rPr>
          <w:rFonts w:ascii="Cambria Math" w:eastAsia="Cambria Math"/>
          <w:spacing w:val="-1"/>
          <w:w w:val="105"/>
          <w:sz w:val="20"/>
        </w:rPr>
        <w:t>𝑓𝑒</w:t>
      </w:r>
    </w:p>
    <w:p w:rsidR="00597858" w:rsidRDefault="00934BE4">
      <w:pPr>
        <w:pStyle w:val="Heading6"/>
        <w:spacing w:before="64" w:line="404" w:lineRule="exact"/>
        <w:ind w:left="185"/>
        <w:rPr>
          <w:rFonts w:ascii="Cambria Math" w:hAnsi="Cambria Math"/>
          <w:sz w:val="20"/>
        </w:rPr>
      </w:pPr>
      <w:r>
        <w:br w:type="column"/>
      </w:r>
      <w:bookmarkStart w:id="219" w:name="=_0.23_×_0.65_×_0.180_×_2.1_(1)"/>
      <w:bookmarkEnd w:id="219"/>
      <w:r>
        <w:rPr>
          <w:rFonts w:ascii="Cambria Math" w:hAnsi="Cambria Math"/>
        </w:rPr>
        <w:lastRenderedPageBreak/>
        <w:t xml:space="preserve">= 0.23 × 0.65 × 0.180 × </w:t>
      </w:r>
      <w:r>
        <w:rPr>
          <w:rFonts w:ascii="Cambria Math" w:hAnsi="Cambria Math"/>
          <w:position w:val="17"/>
          <w:sz w:val="20"/>
        </w:rPr>
        <w:t>2.1</w:t>
      </w:r>
    </w:p>
    <w:p w:rsidR="00597858" w:rsidRDefault="002B2351">
      <w:pPr>
        <w:spacing w:line="216" w:lineRule="exact"/>
        <w:ind w:left="3152" w:right="4598"/>
        <w:jc w:val="center"/>
        <w:rPr>
          <w:rFonts w:ascii="Cambria Math"/>
          <w:sz w:val="20"/>
        </w:rPr>
      </w:pPr>
      <w:r w:rsidRPr="002B2351">
        <w:pict>
          <v:line id="_x0000_s2037" style="position:absolute;left:0;text-align:left;z-index:-275590144;mso-position-horizontal-relative:page" from="336.8pt,-3.15pt" to="354.2pt,-3.15pt" strokeweight=".33511mm">
            <w10:wrap anchorx="page"/>
          </v:line>
        </w:pict>
      </w:r>
      <w:r w:rsidR="00934BE4">
        <w:rPr>
          <w:rFonts w:ascii="Cambria Math"/>
          <w:w w:val="105"/>
          <w:sz w:val="20"/>
        </w:rPr>
        <w:t>400</w:t>
      </w:r>
    </w:p>
    <w:p w:rsidR="00597858" w:rsidRDefault="00597858">
      <w:pPr>
        <w:spacing w:line="216" w:lineRule="exact"/>
        <w:jc w:val="center"/>
        <w:rPr>
          <w:rFonts w:ascii="Cambria Math"/>
          <w:sz w:val="20"/>
        </w:rPr>
        <w:sectPr w:rsidR="00597858" w:rsidSect="00EE327E">
          <w:type w:val="continuous"/>
          <w:pgSz w:w="11910" w:h="16840"/>
          <w:pgMar w:top="1340" w:right="200" w:bottom="280" w:left="640" w:header="720" w:footer="720" w:gutter="0"/>
          <w:cols w:num="3" w:space="720" w:equalWidth="0">
            <w:col w:w="988" w:space="40"/>
            <w:col w:w="1863" w:space="39"/>
            <w:col w:w="8140"/>
          </w:cols>
        </w:sectPr>
      </w:pPr>
    </w:p>
    <w:p w:rsidR="00597858" w:rsidRDefault="00597858">
      <w:pPr>
        <w:pStyle w:val="Corpsdetexte"/>
        <w:spacing w:before="10"/>
        <w:rPr>
          <w:rFonts w:ascii="Cambria Math"/>
          <w:sz w:val="22"/>
        </w:rPr>
      </w:pPr>
    </w:p>
    <w:p w:rsidR="00597858" w:rsidRDefault="002B2351">
      <w:pPr>
        <w:pStyle w:val="Corpsdetexte"/>
        <w:spacing w:line="89" w:lineRule="exact"/>
        <w:ind w:left="381"/>
        <w:rPr>
          <w:rFonts w:ascii="Cambria Math"/>
          <w:sz w:val="8"/>
        </w:rPr>
      </w:pPr>
      <w:r w:rsidRPr="002B2351">
        <w:rPr>
          <w:rFonts w:ascii="Cambria Math"/>
          <w:position w:val="-1"/>
          <w:sz w:val="8"/>
        </w:rPr>
      </w:r>
      <w:r w:rsidRPr="002B2351">
        <w:rPr>
          <w:rFonts w:ascii="Cambria Math"/>
          <w:position w:val="-1"/>
          <w:sz w:val="8"/>
        </w:rPr>
        <w:pict>
          <v:group id="_x0000_s2030" style="width:490.3pt;height:4.45pt;mso-position-horizontal-relative:char;mso-position-vertical-relative:line" coordsize="9806,89">
            <v:line id="_x0000_s2032" style="position:absolute" from="0,82" to="9806,82" strokecolor="#602221" strokeweight=".7pt"/>
            <v:line id="_x0000_s2031" style="position:absolute" from="0,30" to="9806,30" strokecolor="#602221" strokeweight="3pt"/>
            <w10:wrap type="none"/>
            <w10:anchorlock/>
          </v:group>
        </w:pict>
      </w:r>
    </w:p>
    <w:p w:rsidR="00597858" w:rsidRDefault="00597858">
      <w:pPr>
        <w:pStyle w:val="Corpsdetexte"/>
        <w:rPr>
          <w:rFonts w:ascii="Cambria Math"/>
          <w:sz w:val="20"/>
        </w:rPr>
      </w:pPr>
    </w:p>
    <w:p w:rsidR="00597858" w:rsidRDefault="00597858">
      <w:pPr>
        <w:pStyle w:val="Corpsdetexte"/>
        <w:spacing w:before="9"/>
        <w:rPr>
          <w:rFonts w:ascii="Cambria Math"/>
          <w:sz w:val="28"/>
        </w:rPr>
      </w:pPr>
    </w:p>
    <w:p w:rsidR="00597858" w:rsidRDefault="00934BE4">
      <w:pPr>
        <w:pStyle w:val="Heading6"/>
        <w:ind w:right="98"/>
        <w:jc w:val="right"/>
        <w:rPr>
          <w:rFonts w:ascii="Arial"/>
        </w:rPr>
      </w:pPr>
      <w:r>
        <w:rPr>
          <w:rFonts w:ascii="Arial"/>
        </w:rPr>
        <w:t>97</w:t>
      </w:r>
    </w:p>
    <w:p w:rsidR="00597858" w:rsidRDefault="00597858">
      <w:pPr>
        <w:jc w:val="right"/>
        <w:sectPr w:rsidR="00597858" w:rsidSect="00EE327E">
          <w:type w:val="continuous"/>
          <w:pgSz w:w="11910" w:h="16840"/>
          <w:pgMar w:top="1340" w:right="200" w:bottom="280" w:left="640" w:header="720" w:footer="720" w:gutter="0"/>
          <w:cols w:space="720"/>
        </w:sectPr>
      </w:pPr>
    </w:p>
    <w:p w:rsidR="00597858" w:rsidRDefault="002B2351">
      <w:pPr>
        <w:spacing w:before="89"/>
        <w:ind w:right="888"/>
        <w:jc w:val="right"/>
        <w:rPr>
          <w:b/>
        </w:rPr>
      </w:pPr>
      <w:r w:rsidRPr="002B2351">
        <w:lastRenderedPageBreak/>
        <w:pict>
          <v:group id="_x0000_s2027" style="position:absolute;left:0;text-align:left;margin-left:47.5pt;margin-top:20.35pt;width:499.7pt;height:.55pt;z-index:-250791936;mso-wrap-distance-left:0;mso-wrap-distance-right:0;mso-position-horizontal-relative:page" coordorigin="950,407" coordsize="9994,11">
            <v:line id="_x0000_s2029" style="position:absolute" from="950,413" to="3959,413" strokecolor="#923634" strokeweight=".5pt"/>
            <v:line id="_x0000_s2028" style="position:absolute" from="3944,412" to="10944,412" strokeweight=".5pt"/>
            <w10:wrap type="topAndBottom" anchorx="page"/>
          </v:group>
        </w:pict>
      </w:r>
      <w:r w:rsidRPr="002B2351">
        <w:pict>
          <v:shape id="_x0000_s2026" type="#_x0000_t202" style="position:absolute;left:0;text-align:left;margin-left:48.25pt;margin-top:.5pt;width:149.7pt;height:19.9pt;z-index:252528640;mso-position-horizontal-relative:page" fillcolor="#923634" stroked="f">
            <v:textbox style="mso-next-textbox:#_x0000_s2026" inset="0,0,0,0">
              <w:txbxContent>
                <w:p w:rsidR="00EE327E" w:rsidRDefault="00EE327E">
                  <w:pPr>
                    <w:spacing w:before="74"/>
                    <w:ind w:left="802"/>
                  </w:pPr>
                  <w:r>
                    <w:rPr>
                      <w:color w:val="FFFFFF"/>
                    </w:rPr>
                    <w:t>CHAPITRE IV</w:t>
                  </w:r>
                </w:p>
              </w:txbxContent>
            </v:textbox>
            <w10:wrap anchorx="page"/>
          </v:shape>
        </w:pict>
      </w:r>
      <w:r w:rsidR="00934BE4">
        <w:rPr>
          <w:b/>
        </w:rPr>
        <w:t>Etude des planchers</w:t>
      </w:r>
    </w:p>
    <w:p w:rsidR="00597858" w:rsidRDefault="00597858">
      <w:pPr>
        <w:pStyle w:val="Corpsdetexte"/>
        <w:spacing w:before="10"/>
        <w:rPr>
          <w:b/>
          <w:sz w:val="26"/>
        </w:rPr>
      </w:pPr>
    </w:p>
    <w:p w:rsidR="00597858" w:rsidRDefault="00934BE4">
      <w:pPr>
        <w:pStyle w:val="Heading6"/>
        <w:spacing w:before="51"/>
        <w:ind w:left="440"/>
        <w:rPr>
          <w:rFonts w:ascii="Cambria Math" w:eastAsia="Cambria Math"/>
          <w:sz w:val="18"/>
        </w:rPr>
      </w:pPr>
      <w:r>
        <w:rPr>
          <w:rFonts w:ascii="Cambria Math" w:eastAsia="Cambria Math"/>
        </w:rPr>
        <w:t>𝐴</w:t>
      </w:r>
      <w:r>
        <w:rPr>
          <w:rFonts w:ascii="Cambria Math" w:eastAsia="Cambria Math"/>
          <w:vertAlign w:val="subscript"/>
        </w:rPr>
        <w:t>𝑚𝑖𝑛</w:t>
      </w:r>
      <w:r>
        <w:rPr>
          <w:rFonts w:ascii="Cambria Math" w:eastAsia="Cambria Math"/>
        </w:rPr>
        <w:t xml:space="preserve"> = 1.41𝑐𝑚</w:t>
      </w:r>
      <w:r>
        <w:rPr>
          <w:rFonts w:ascii="Cambria Math" w:eastAsia="Cambria Math"/>
          <w:position w:val="7"/>
          <w:sz w:val="18"/>
        </w:rPr>
        <w:t>2</w:t>
      </w:r>
    </w:p>
    <w:p w:rsidR="00597858" w:rsidRDefault="00934BE4">
      <w:pPr>
        <w:spacing w:before="156"/>
        <w:ind w:left="440"/>
        <w:rPr>
          <w:rFonts w:ascii="Cambria Math" w:eastAsia="Cambria Math"/>
          <w:sz w:val="28"/>
        </w:rPr>
      </w:pPr>
      <w:r>
        <w:rPr>
          <w:rFonts w:ascii="Cambria Math" w:eastAsia="Cambria Math"/>
          <w:sz w:val="28"/>
        </w:rPr>
        <w:t>𝐴 = 𝑚𝑎𝑥( 𝐴𝑠 , 𝐴</w:t>
      </w:r>
      <w:r>
        <w:rPr>
          <w:rFonts w:ascii="Cambria Math" w:eastAsia="Cambria Math"/>
          <w:sz w:val="28"/>
          <w:vertAlign w:val="subscript"/>
        </w:rPr>
        <w:t>𝑚𝑖𝑛</w:t>
      </w:r>
      <w:r>
        <w:rPr>
          <w:rFonts w:ascii="Cambria Math" w:eastAsia="Cambria Math"/>
          <w:sz w:val="28"/>
        </w:rPr>
        <w:t>)</w:t>
      </w:r>
    </w:p>
    <w:p w:rsidR="00597858" w:rsidRDefault="00934BE4">
      <w:pPr>
        <w:tabs>
          <w:tab w:val="left" w:pos="2865"/>
        </w:tabs>
        <w:spacing w:before="167"/>
        <w:ind w:left="440"/>
        <w:rPr>
          <w:rFonts w:ascii="Cambria Math" w:eastAsia="Cambria Math"/>
          <w:sz w:val="18"/>
        </w:rPr>
      </w:pPr>
      <w:r>
        <w:rPr>
          <w:sz w:val="24"/>
        </w:rPr>
        <w:t>Donc :</w:t>
      </w:r>
      <w:r>
        <w:rPr>
          <w:sz w:val="24"/>
        </w:rPr>
        <w:tab/>
      </w:r>
      <w:r>
        <w:rPr>
          <w:rFonts w:ascii="Cambria Math" w:eastAsia="Cambria Math"/>
          <w:sz w:val="28"/>
        </w:rPr>
        <w:t>𝑨 = 𝑨</w:t>
      </w:r>
      <w:r>
        <w:rPr>
          <w:rFonts w:ascii="Cambria Math" w:eastAsia="Cambria Math"/>
          <w:sz w:val="28"/>
          <w:vertAlign w:val="subscript"/>
        </w:rPr>
        <w:t>𝒎𝒊𝒏</w:t>
      </w:r>
      <w:r>
        <w:rPr>
          <w:rFonts w:ascii="Cambria Math" w:eastAsia="Cambria Math"/>
          <w:sz w:val="28"/>
        </w:rPr>
        <w:t xml:space="preserve"> = 𝟏.</w:t>
      </w:r>
      <w:r>
        <w:rPr>
          <w:rFonts w:ascii="Cambria Math" w:eastAsia="Cambria Math"/>
          <w:spacing w:val="8"/>
          <w:sz w:val="28"/>
        </w:rPr>
        <w:t xml:space="preserve"> </w:t>
      </w:r>
      <w:r>
        <w:rPr>
          <w:rFonts w:ascii="Cambria Math" w:eastAsia="Cambria Math"/>
          <w:sz w:val="28"/>
        </w:rPr>
        <w:t>41𝒄𝒎</w:t>
      </w:r>
      <w:r>
        <w:rPr>
          <w:rFonts w:ascii="Cambria Math" w:eastAsia="Cambria Math"/>
          <w:position w:val="7"/>
          <w:sz w:val="18"/>
        </w:rPr>
        <w:t>𝟐</w:t>
      </w:r>
    </w:p>
    <w:p w:rsidR="00597858" w:rsidRDefault="00934BE4">
      <w:pPr>
        <w:spacing w:before="135"/>
        <w:ind w:left="440"/>
        <w:rPr>
          <w:b/>
          <w:sz w:val="16"/>
        </w:rPr>
      </w:pPr>
      <w:r>
        <w:rPr>
          <w:sz w:val="24"/>
        </w:rPr>
        <w:t xml:space="preserve">Alors on adopte un ferraillage constitué de </w:t>
      </w:r>
      <w:r>
        <w:rPr>
          <w:b/>
          <w:sz w:val="24"/>
        </w:rPr>
        <w:t xml:space="preserve">3HA12 </w:t>
      </w:r>
      <w:r>
        <w:rPr>
          <w:sz w:val="24"/>
        </w:rPr>
        <w:t xml:space="preserve">de section </w:t>
      </w:r>
      <w:r>
        <w:rPr>
          <w:b/>
          <w:sz w:val="24"/>
        </w:rPr>
        <w:t>A=3.39 cm</w:t>
      </w:r>
      <w:r>
        <w:rPr>
          <w:b/>
          <w:position w:val="8"/>
          <w:sz w:val="16"/>
        </w:rPr>
        <w:t>2</w:t>
      </w:r>
    </w:p>
    <w:p w:rsidR="00597858" w:rsidRDefault="00597858">
      <w:pPr>
        <w:pStyle w:val="Corpsdetexte"/>
        <w:rPr>
          <w:b/>
          <w:sz w:val="32"/>
        </w:rPr>
      </w:pPr>
    </w:p>
    <w:p w:rsidR="00597858" w:rsidRDefault="00934BE4">
      <w:pPr>
        <w:numPr>
          <w:ilvl w:val="2"/>
          <w:numId w:val="51"/>
        </w:numPr>
        <w:tabs>
          <w:tab w:val="left" w:pos="981"/>
        </w:tabs>
        <w:ind w:hanging="762"/>
        <w:rPr>
          <w:b/>
          <w:i/>
          <w:sz w:val="24"/>
        </w:rPr>
      </w:pPr>
      <w:proofErr w:type="gramStart"/>
      <w:r>
        <w:rPr>
          <w:b/>
          <w:i/>
          <w:sz w:val="28"/>
        </w:rPr>
        <w:t>:</w:t>
      </w:r>
      <w:r>
        <w:rPr>
          <w:b/>
          <w:sz w:val="28"/>
        </w:rPr>
        <w:t>L</w:t>
      </w:r>
      <w:r>
        <w:rPr>
          <w:b/>
          <w:sz w:val="24"/>
        </w:rPr>
        <w:t>es</w:t>
      </w:r>
      <w:proofErr w:type="gramEnd"/>
      <w:r>
        <w:rPr>
          <w:b/>
          <w:sz w:val="24"/>
        </w:rPr>
        <w:t xml:space="preserve"> armatures</w:t>
      </w:r>
      <w:r>
        <w:rPr>
          <w:b/>
          <w:spacing w:val="2"/>
          <w:sz w:val="24"/>
        </w:rPr>
        <w:t xml:space="preserve"> </w:t>
      </w:r>
      <w:r>
        <w:rPr>
          <w:b/>
          <w:sz w:val="24"/>
        </w:rPr>
        <w:t>transversales</w:t>
      </w:r>
      <w:r>
        <w:rPr>
          <w:b/>
          <w:i/>
          <w:sz w:val="24"/>
        </w:rPr>
        <w:t>:</w:t>
      </w:r>
    </w:p>
    <w:p w:rsidR="00597858" w:rsidRDefault="00934BE4">
      <w:pPr>
        <w:spacing w:before="262" w:line="253" w:lineRule="exact"/>
        <w:ind w:left="219"/>
      </w:pPr>
      <w:r>
        <w:rPr>
          <w:position w:val="2"/>
        </w:rPr>
        <w:t>Ф</w:t>
      </w:r>
      <w:r>
        <w:rPr>
          <w:sz w:val="14"/>
        </w:rPr>
        <w:t xml:space="preserve">t </w:t>
      </w:r>
      <w:r>
        <w:rPr>
          <w:position w:val="2"/>
        </w:rPr>
        <w:t>≤ min (Ф</w:t>
      </w:r>
      <w:r>
        <w:rPr>
          <w:sz w:val="14"/>
        </w:rPr>
        <w:t xml:space="preserve">min </w:t>
      </w:r>
      <w:r>
        <w:rPr>
          <w:position w:val="2"/>
        </w:rPr>
        <w:t>; h/35 ; Ф</w:t>
      </w:r>
      <w:r>
        <w:rPr>
          <w:sz w:val="14"/>
        </w:rPr>
        <w:t xml:space="preserve">1 </w:t>
      </w:r>
      <w:r>
        <w:rPr>
          <w:position w:val="2"/>
        </w:rPr>
        <w:t>; b/10)</w:t>
      </w:r>
    </w:p>
    <w:p w:rsidR="00597858" w:rsidRDefault="00934BE4">
      <w:pPr>
        <w:tabs>
          <w:tab w:val="left" w:pos="2380"/>
        </w:tabs>
        <w:spacing w:before="11" w:line="223" w:lineRule="auto"/>
        <w:ind w:left="219" w:right="5379"/>
      </w:pPr>
      <w:r>
        <w:rPr>
          <w:position w:val="2"/>
        </w:rPr>
        <w:t>Ф</w:t>
      </w:r>
      <w:r>
        <w:rPr>
          <w:sz w:val="14"/>
        </w:rPr>
        <w:t xml:space="preserve">t </w:t>
      </w:r>
      <w:r>
        <w:rPr>
          <w:position w:val="2"/>
        </w:rPr>
        <w:t>≤ min (Ф</w:t>
      </w:r>
      <w:r>
        <w:rPr>
          <w:sz w:val="14"/>
        </w:rPr>
        <w:t xml:space="preserve">min </w:t>
      </w:r>
      <w:r>
        <w:rPr>
          <w:position w:val="2"/>
        </w:rPr>
        <w:t>= 8mm ; 20/35= 0.57 ; 10/10) = 0.57 cm</w:t>
      </w:r>
      <w:r>
        <w:rPr>
          <w:position w:val="2"/>
          <w:vertAlign w:val="superscript"/>
        </w:rPr>
        <w:t>2</w:t>
      </w:r>
      <w:r>
        <w:rPr>
          <w:position w:val="2"/>
        </w:rPr>
        <w:t>. On prend A</w:t>
      </w:r>
      <w:r>
        <w:rPr>
          <w:sz w:val="14"/>
        </w:rPr>
        <w:t>t</w:t>
      </w:r>
      <w:r>
        <w:rPr>
          <w:spacing w:val="-3"/>
          <w:sz w:val="14"/>
        </w:rPr>
        <w:t xml:space="preserve"> </w:t>
      </w:r>
      <w:r>
        <w:rPr>
          <w:position w:val="2"/>
        </w:rPr>
        <w:t>=2Ф6</w:t>
      </w:r>
      <w:r>
        <w:rPr>
          <w:spacing w:val="2"/>
          <w:position w:val="2"/>
        </w:rPr>
        <w:t xml:space="preserve"> </w:t>
      </w:r>
      <w:r>
        <w:rPr>
          <w:position w:val="2"/>
        </w:rPr>
        <w:t>=</w:t>
      </w:r>
      <w:r>
        <w:rPr>
          <w:position w:val="2"/>
        </w:rPr>
        <w:tab/>
        <w:t>0.57cm</w:t>
      </w:r>
      <w:r>
        <w:rPr>
          <w:position w:val="2"/>
          <w:vertAlign w:val="superscript"/>
        </w:rPr>
        <w:t>2</w:t>
      </w:r>
    </w:p>
    <w:p w:rsidR="00597858" w:rsidRDefault="00934BE4">
      <w:pPr>
        <w:spacing w:before="234"/>
        <w:ind w:left="219"/>
        <w:rPr>
          <w:b/>
          <w:i/>
          <w:sz w:val="18"/>
        </w:rPr>
      </w:pPr>
      <w:r>
        <w:rPr>
          <w:b/>
          <w:sz w:val="18"/>
        </w:rPr>
        <w:t xml:space="preserve">L’espacement </w:t>
      </w:r>
      <w:proofErr w:type="gramStart"/>
      <w:r>
        <w:rPr>
          <w:b/>
          <w:sz w:val="18"/>
        </w:rPr>
        <w:t>des armatures transversale</w:t>
      </w:r>
      <w:proofErr w:type="gramEnd"/>
      <w:r>
        <w:rPr>
          <w:b/>
          <w:i/>
          <w:sz w:val="18"/>
        </w:rPr>
        <w:t>:</w:t>
      </w:r>
    </w:p>
    <w:p w:rsidR="00597858" w:rsidRDefault="00934BE4">
      <w:pPr>
        <w:pStyle w:val="Heading5"/>
        <w:tabs>
          <w:tab w:val="left" w:pos="2595"/>
        </w:tabs>
        <w:spacing w:before="112"/>
        <w:ind w:left="219"/>
        <w:rPr>
          <w:rFonts w:ascii="Arial"/>
        </w:rPr>
      </w:pPr>
      <w:r>
        <w:rPr>
          <w:rFonts w:ascii="Arial"/>
        </w:rPr>
        <w:t>S</w:t>
      </w:r>
      <w:r>
        <w:rPr>
          <w:rFonts w:ascii="Arial"/>
          <w:vertAlign w:val="subscript"/>
        </w:rPr>
        <w:t>t</w:t>
      </w:r>
      <w:r>
        <w:rPr>
          <w:rFonts w:ascii="Arial"/>
          <w:u w:val="single"/>
          <w:vertAlign w:val="subscript"/>
        </w:rPr>
        <w:t xml:space="preserve"> &lt;</w:t>
      </w:r>
      <w:r>
        <w:rPr>
          <w:rFonts w:ascii="Arial"/>
          <w:spacing w:val="-61"/>
        </w:rPr>
        <w:t xml:space="preserve"> </w:t>
      </w:r>
      <w:r>
        <w:rPr>
          <w:rFonts w:ascii="Arial"/>
        </w:rPr>
        <w:t>(0.9d,</w:t>
      </w:r>
      <w:r>
        <w:rPr>
          <w:rFonts w:ascii="Arial"/>
          <w:spacing w:val="-1"/>
        </w:rPr>
        <w:t xml:space="preserve"> </w:t>
      </w:r>
      <w:r>
        <w:rPr>
          <w:rFonts w:ascii="Arial"/>
        </w:rPr>
        <w:t>40cm)</w:t>
      </w:r>
      <w:r>
        <w:rPr>
          <w:rFonts w:ascii="Arial"/>
        </w:rPr>
        <w:tab/>
        <w:t>S</w:t>
      </w:r>
      <w:r>
        <w:rPr>
          <w:rFonts w:ascii="Arial"/>
          <w:vertAlign w:val="subscript"/>
        </w:rPr>
        <w:t>t=</w:t>
      </w:r>
      <w:r>
        <w:rPr>
          <w:rFonts w:ascii="Arial"/>
        </w:rPr>
        <w:t>15cm</w:t>
      </w:r>
    </w:p>
    <w:p w:rsidR="00597858" w:rsidRDefault="00597858">
      <w:pPr>
        <w:pStyle w:val="Corpsdetexte"/>
        <w:spacing w:before="11"/>
        <w:rPr>
          <w:b/>
          <w:sz w:val="20"/>
        </w:rPr>
      </w:pPr>
    </w:p>
    <w:p w:rsidR="00597858" w:rsidRDefault="00934BE4">
      <w:pPr>
        <w:spacing w:before="87"/>
        <w:ind w:left="219"/>
        <w:rPr>
          <w:b/>
          <w:i/>
          <w:sz w:val="24"/>
        </w:rPr>
      </w:pPr>
      <w:r>
        <w:rPr>
          <w:rFonts w:ascii="Times New Roman" w:hAnsi="Times New Roman"/>
          <w:b/>
          <w:sz w:val="28"/>
        </w:rPr>
        <w:t xml:space="preserve">Les résultats obtenus dans le tableau suivant </w:t>
      </w:r>
      <w:r>
        <w:rPr>
          <w:b/>
          <w:i/>
          <w:sz w:val="24"/>
        </w:rPr>
        <w:t>:</w:t>
      </w:r>
    </w:p>
    <w:tbl>
      <w:tblPr>
        <w:tblStyle w:val="TableNormal"/>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013"/>
        <w:gridCol w:w="1085"/>
        <w:gridCol w:w="1081"/>
        <w:gridCol w:w="1019"/>
        <w:gridCol w:w="1024"/>
        <w:gridCol w:w="1024"/>
        <w:gridCol w:w="1024"/>
        <w:gridCol w:w="1024"/>
        <w:gridCol w:w="1014"/>
        <w:gridCol w:w="1015"/>
      </w:tblGrid>
      <w:tr w:rsidR="00597858">
        <w:trPr>
          <w:trHeight w:val="551"/>
        </w:trPr>
        <w:tc>
          <w:tcPr>
            <w:tcW w:w="1013" w:type="dxa"/>
          </w:tcPr>
          <w:p w:rsidR="00597858" w:rsidRDefault="00597858">
            <w:pPr>
              <w:pStyle w:val="TableParagraph"/>
              <w:rPr>
                <w:rFonts w:ascii="Times New Roman"/>
              </w:rPr>
            </w:pPr>
          </w:p>
        </w:tc>
        <w:tc>
          <w:tcPr>
            <w:tcW w:w="1085" w:type="dxa"/>
          </w:tcPr>
          <w:p w:rsidR="00597858" w:rsidRDefault="00934BE4">
            <w:pPr>
              <w:pStyle w:val="TableParagraph"/>
              <w:spacing w:line="279" w:lineRule="exact"/>
              <w:ind w:left="105"/>
              <w:rPr>
                <w:b/>
                <w:sz w:val="16"/>
              </w:rPr>
            </w:pPr>
            <w:r>
              <w:rPr>
                <w:b/>
                <w:position w:val="3"/>
                <w:sz w:val="24"/>
              </w:rPr>
              <w:t>M</w:t>
            </w:r>
            <w:r>
              <w:rPr>
                <w:b/>
                <w:sz w:val="16"/>
              </w:rPr>
              <w:t>t max</w:t>
            </w:r>
          </w:p>
        </w:tc>
        <w:tc>
          <w:tcPr>
            <w:tcW w:w="1081" w:type="dxa"/>
          </w:tcPr>
          <w:p w:rsidR="00597858" w:rsidRDefault="00934BE4">
            <w:pPr>
              <w:pStyle w:val="TableParagraph"/>
              <w:spacing w:line="279" w:lineRule="exact"/>
              <w:ind w:left="105"/>
              <w:rPr>
                <w:b/>
                <w:sz w:val="16"/>
              </w:rPr>
            </w:pPr>
            <w:r>
              <w:rPr>
                <w:b/>
                <w:position w:val="3"/>
                <w:sz w:val="24"/>
              </w:rPr>
              <w:t>M</w:t>
            </w:r>
            <w:r>
              <w:rPr>
                <w:b/>
                <w:sz w:val="16"/>
              </w:rPr>
              <w:t>amin</w:t>
            </w:r>
          </w:p>
        </w:tc>
        <w:tc>
          <w:tcPr>
            <w:tcW w:w="1019" w:type="dxa"/>
          </w:tcPr>
          <w:p w:rsidR="00597858" w:rsidRDefault="00934BE4">
            <w:pPr>
              <w:pStyle w:val="TableParagraph"/>
              <w:spacing w:line="279" w:lineRule="exact"/>
              <w:ind w:left="109"/>
              <w:rPr>
                <w:b/>
                <w:sz w:val="16"/>
              </w:rPr>
            </w:pPr>
            <w:r>
              <w:rPr>
                <w:b/>
                <w:position w:val="3"/>
                <w:sz w:val="24"/>
              </w:rPr>
              <w:t>A</w:t>
            </w:r>
            <w:r>
              <w:rPr>
                <w:b/>
                <w:sz w:val="16"/>
              </w:rPr>
              <w:t>Travé</w:t>
            </w:r>
          </w:p>
        </w:tc>
        <w:tc>
          <w:tcPr>
            <w:tcW w:w="1024" w:type="dxa"/>
          </w:tcPr>
          <w:p w:rsidR="00597858" w:rsidRDefault="00934BE4">
            <w:pPr>
              <w:pStyle w:val="TableParagraph"/>
              <w:spacing w:line="279" w:lineRule="exact"/>
              <w:ind w:left="108"/>
              <w:rPr>
                <w:b/>
                <w:sz w:val="16"/>
              </w:rPr>
            </w:pPr>
            <w:r>
              <w:rPr>
                <w:b/>
                <w:position w:val="3"/>
                <w:sz w:val="24"/>
              </w:rPr>
              <w:t>A</w:t>
            </w:r>
            <w:r>
              <w:rPr>
                <w:b/>
                <w:sz w:val="16"/>
              </w:rPr>
              <w:t>appuis</w:t>
            </w:r>
          </w:p>
        </w:tc>
        <w:tc>
          <w:tcPr>
            <w:tcW w:w="1024" w:type="dxa"/>
          </w:tcPr>
          <w:p w:rsidR="00597858" w:rsidRDefault="00934BE4">
            <w:pPr>
              <w:pStyle w:val="TableParagraph"/>
              <w:spacing w:line="279" w:lineRule="exact"/>
              <w:ind w:left="107"/>
              <w:rPr>
                <w:b/>
                <w:sz w:val="16"/>
              </w:rPr>
            </w:pPr>
            <w:proofErr w:type="gramStart"/>
            <w:r>
              <w:rPr>
                <w:b/>
                <w:position w:val="3"/>
                <w:sz w:val="24"/>
              </w:rPr>
              <w:t>A</w:t>
            </w:r>
            <w:r>
              <w:rPr>
                <w:b/>
                <w:sz w:val="16"/>
              </w:rPr>
              <w:t>min(</w:t>
            </w:r>
            <w:proofErr w:type="gramEnd"/>
            <w:r>
              <w:rPr>
                <w:b/>
                <w:sz w:val="16"/>
              </w:rPr>
              <w:t>cnf)</w:t>
            </w:r>
          </w:p>
        </w:tc>
        <w:tc>
          <w:tcPr>
            <w:tcW w:w="1024" w:type="dxa"/>
          </w:tcPr>
          <w:p w:rsidR="00597858" w:rsidRDefault="00934BE4">
            <w:pPr>
              <w:pStyle w:val="TableParagraph"/>
              <w:spacing w:line="279" w:lineRule="exact"/>
              <w:ind w:left="106"/>
              <w:rPr>
                <w:b/>
                <w:sz w:val="16"/>
              </w:rPr>
            </w:pPr>
            <w:r>
              <w:rPr>
                <w:b/>
                <w:position w:val="3"/>
                <w:sz w:val="24"/>
              </w:rPr>
              <w:t>A</w:t>
            </w:r>
            <w:r>
              <w:rPr>
                <w:b/>
                <w:sz w:val="16"/>
              </w:rPr>
              <w:t>apuis</w:t>
            </w:r>
          </w:p>
          <w:p w:rsidR="00597858" w:rsidRDefault="00934BE4">
            <w:pPr>
              <w:pStyle w:val="TableParagraph"/>
              <w:spacing w:before="94" w:line="159" w:lineRule="exact"/>
              <w:ind w:left="106"/>
              <w:rPr>
                <w:b/>
                <w:sz w:val="16"/>
              </w:rPr>
            </w:pPr>
            <w:r>
              <w:rPr>
                <w:b/>
                <w:sz w:val="16"/>
              </w:rPr>
              <w:t>adopté</w:t>
            </w:r>
          </w:p>
        </w:tc>
        <w:tc>
          <w:tcPr>
            <w:tcW w:w="1024" w:type="dxa"/>
          </w:tcPr>
          <w:p w:rsidR="00597858" w:rsidRDefault="00934BE4">
            <w:pPr>
              <w:pStyle w:val="TableParagraph"/>
              <w:spacing w:line="279" w:lineRule="exact"/>
              <w:ind w:left="105"/>
              <w:rPr>
                <w:b/>
                <w:sz w:val="16"/>
              </w:rPr>
            </w:pPr>
            <w:r>
              <w:rPr>
                <w:b/>
                <w:position w:val="3"/>
                <w:sz w:val="24"/>
              </w:rPr>
              <w:t>A</w:t>
            </w:r>
            <w:r>
              <w:rPr>
                <w:b/>
                <w:sz w:val="16"/>
              </w:rPr>
              <w:t>Travé</w:t>
            </w:r>
          </w:p>
          <w:p w:rsidR="00597858" w:rsidRDefault="00934BE4">
            <w:pPr>
              <w:pStyle w:val="TableParagraph"/>
              <w:spacing w:before="94" w:line="159" w:lineRule="exact"/>
              <w:ind w:left="105"/>
              <w:rPr>
                <w:b/>
                <w:sz w:val="16"/>
              </w:rPr>
            </w:pPr>
            <w:r>
              <w:rPr>
                <w:b/>
                <w:sz w:val="16"/>
              </w:rPr>
              <w:t>adopté</w:t>
            </w:r>
          </w:p>
        </w:tc>
        <w:tc>
          <w:tcPr>
            <w:tcW w:w="1014" w:type="dxa"/>
          </w:tcPr>
          <w:p w:rsidR="00597858" w:rsidRDefault="00934BE4">
            <w:pPr>
              <w:pStyle w:val="TableParagraph"/>
              <w:spacing w:line="255" w:lineRule="exact"/>
              <w:ind w:left="104"/>
              <w:rPr>
                <w:sz w:val="14"/>
              </w:rPr>
            </w:pPr>
            <w:r>
              <w:rPr>
                <w:position w:val="2"/>
              </w:rPr>
              <w:t>Ф</w:t>
            </w:r>
            <w:r>
              <w:rPr>
                <w:sz w:val="14"/>
              </w:rPr>
              <w:t>t</w:t>
            </w:r>
          </w:p>
        </w:tc>
        <w:tc>
          <w:tcPr>
            <w:tcW w:w="1015" w:type="dxa"/>
          </w:tcPr>
          <w:p w:rsidR="00597858" w:rsidRDefault="00934BE4">
            <w:pPr>
              <w:pStyle w:val="TableParagraph"/>
              <w:spacing w:line="267" w:lineRule="exact"/>
              <w:ind w:left="103"/>
              <w:rPr>
                <w:b/>
                <w:sz w:val="24"/>
              </w:rPr>
            </w:pPr>
            <w:r>
              <w:rPr>
                <w:b/>
                <w:sz w:val="24"/>
              </w:rPr>
              <w:t>s</w:t>
            </w:r>
            <w:r>
              <w:rPr>
                <w:b/>
                <w:sz w:val="24"/>
                <w:vertAlign w:val="subscript"/>
              </w:rPr>
              <w:t>t</w:t>
            </w:r>
          </w:p>
        </w:tc>
      </w:tr>
      <w:tr w:rsidR="00597858">
        <w:trPr>
          <w:trHeight w:val="277"/>
        </w:trPr>
        <w:tc>
          <w:tcPr>
            <w:tcW w:w="1013" w:type="dxa"/>
          </w:tcPr>
          <w:p w:rsidR="00597858" w:rsidRDefault="00934BE4">
            <w:pPr>
              <w:pStyle w:val="TableParagraph"/>
              <w:spacing w:line="258" w:lineRule="exact"/>
              <w:ind w:left="110"/>
              <w:rPr>
                <w:b/>
                <w:sz w:val="24"/>
              </w:rPr>
            </w:pPr>
            <w:r>
              <w:rPr>
                <w:b/>
                <w:sz w:val="24"/>
              </w:rPr>
              <w:t>P</w:t>
            </w:r>
            <w:r>
              <w:rPr>
                <w:b/>
                <w:sz w:val="24"/>
                <w:vertAlign w:val="subscript"/>
              </w:rPr>
              <w:t>T</w:t>
            </w:r>
          </w:p>
        </w:tc>
        <w:tc>
          <w:tcPr>
            <w:tcW w:w="1085" w:type="dxa"/>
          </w:tcPr>
          <w:p w:rsidR="00597858" w:rsidRDefault="00934BE4">
            <w:pPr>
              <w:pStyle w:val="TableParagraph"/>
              <w:spacing w:line="225" w:lineRule="exact"/>
              <w:ind w:left="105"/>
              <w:rPr>
                <w:b/>
                <w:sz w:val="20"/>
              </w:rPr>
            </w:pPr>
            <w:r>
              <w:rPr>
                <w:b/>
                <w:sz w:val="20"/>
              </w:rPr>
              <w:t>1036.720</w:t>
            </w:r>
          </w:p>
        </w:tc>
        <w:tc>
          <w:tcPr>
            <w:tcW w:w="1081" w:type="dxa"/>
          </w:tcPr>
          <w:p w:rsidR="00597858" w:rsidRDefault="00934BE4">
            <w:pPr>
              <w:pStyle w:val="TableParagraph"/>
              <w:spacing w:line="258" w:lineRule="exact"/>
              <w:ind w:left="105"/>
              <w:rPr>
                <w:b/>
                <w:sz w:val="24"/>
              </w:rPr>
            </w:pPr>
            <w:r>
              <w:rPr>
                <w:b/>
                <w:sz w:val="24"/>
              </w:rPr>
              <w:t>766.424</w:t>
            </w:r>
          </w:p>
        </w:tc>
        <w:tc>
          <w:tcPr>
            <w:tcW w:w="1019" w:type="dxa"/>
          </w:tcPr>
          <w:p w:rsidR="00597858" w:rsidRDefault="00934BE4">
            <w:pPr>
              <w:pStyle w:val="TableParagraph"/>
              <w:spacing w:line="258" w:lineRule="exact"/>
              <w:ind w:left="109"/>
              <w:rPr>
                <w:b/>
                <w:sz w:val="24"/>
              </w:rPr>
            </w:pPr>
            <w:r>
              <w:rPr>
                <w:b/>
                <w:sz w:val="24"/>
              </w:rPr>
              <w:t>1.69</w:t>
            </w:r>
          </w:p>
        </w:tc>
        <w:tc>
          <w:tcPr>
            <w:tcW w:w="1024" w:type="dxa"/>
          </w:tcPr>
          <w:p w:rsidR="00597858" w:rsidRDefault="00934BE4">
            <w:pPr>
              <w:pStyle w:val="TableParagraph"/>
              <w:spacing w:line="258" w:lineRule="exact"/>
              <w:ind w:left="108"/>
              <w:rPr>
                <w:b/>
                <w:sz w:val="24"/>
              </w:rPr>
            </w:pPr>
            <w:r>
              <w:rPr>
                <w:b/>
                <w:sz w:val="24"/>
              </w:rPr>
              <w:t>1.24</w:t>
            </w:r>
          </w:p>
        </w:tc>
        <w:tc>
          <w:tcPr>
            <w:tcW w:w="1024" w:type="dxa"/>
          </w:tcPr>
          <w:p w:rsidR="00597858" w:rsidRDefault="00934BE4">
            <w:pPr>
              <w:pStyle w:val="TableParagraph"/>
              <w:spacing w:line="258" w:lineRule="exact"/>
              <w:ind w:left="107"/>
              <w:rPr>
                <w:b/>
                <w:sz w:val="24"/>
              </w:rPr>
            </w:pPr>
            <w:r>
              <w:rPr>
                <w:b/>
                <w:sz w:val="24"/>
              </w:rPr>
              <w:t>1.41</w:t>
            </w:r>
          </w:p>
        </w:tc>
        <w:tc>
          <w:tcPr>
            <w:tcW w:w="1024" w:type="dxa"/>
          </w:tcPr>
          <w:p w:rsidR="00597858" w:rsidRDefault="00934BE4">
            <w:pPr>
              <w:pStyle w:val="TableParagraph"/>
              <w:spacing w:line="258" w:lineRule="exact"/>
              <w:ind w:left="84" w:right="140"/>
              <w:jc w:val="center"/>
              <w:rPr>
                <w:b/>
                <w:sz w:val="24"/>
              </w:rPr>
            </w:pPr>
            <w:r>
              <w:rPr>
                <w:b/>
                <w:sz w:val="24"/>
              </w:rPr>
              <w:t>2HA12</w:t>
            </w:r>
          </w:p>
        </w:tc>
        <w:tc>
          <w:tcPr>
            <w:tcW w:w="1024" w:type="dxa"/>
          </w:tcPr>
          <w:p w:rsidR="00597858" w:rsidRDefault="00934BE4">
            <w:pPr>
              <w:pStyle w:val="TableParagraph"/>
              <w:spacing w:line="258" w:lineRule="exact"/>
              <w:ind w:left="83" w:right="141"/>
              <w:jc w:val="center"/>
              <w:rPr>
                <w:b/>
                <w:sz w:val="24"/>
              </w:rPr>
            </w:pPr>
            <w:r>
              <w:rPr>
                <w:b/>
                <w:sz w:val="24"/>
              </w:rPr>
              <w:t>3HA12</w:t>
            </w:r>
          </w:p>
        </w:tc>
        <w:tc>
          <w:tcPr>
            <w:tcW w:w="1014" w:type="dxa"/>
          </w:tcPr>
          <w:p w:rsidR="00597858" w:rsidRDefault="00934BE4">
            <w:pPr>
              <w:pStyle w:val="TableParagraph"/>
              <w:ind w:left="104"/>
            </w:pPr>
            <w:r>
              <w:t>2Ф6</w:t>
            </w:r>
          </w:p>
        </w:tc>
        <w:tc>
          <w:tcPr>
            <w:tcW w:w="1015" w:type="dxa"/>
          </w:tcPr>
          <w:p w:rsidR="00597858" w:rsidRDefault="00934BE4">
            <w:pPr>
              <w:pStyle w:val="TableParagraph"/>
              <w:spacing w:line="258" w:lineRule="exact"/>
              <w:ind w:left="103"/>
              <w:rPr>
                <w:b/>
                <w:sz w:val="24"/>
              </w:rPr>
            </w:pPr>
            <w:r>
              <w:rPr>
                <w:b/>
                <w:sz w:val="24"/>
              </w:rPr>
              <w:t>15</w:t>
            </w:r>
          </w:p>
        </w:tc>
      </w:tr>
      <w:tr w:rsidR="00597858">
        <w:trPr>
          <w:trHeight w:val="273"/>
        </w:trPr>
        <w:tc>
          <w:tcPr>
            <w:tcW w:w="1013" w:type="dxa"/>
          </w:tcPr>
          <w:p w:rsidR="00597858" w:rsidRDefault="00934BE4">
            <w:pPr>
              <w:pStyle w:val="TableParagraph"/>
              <w:spacing w:line="254" w:lineRule="exact"/>
              <w:ind w:left="110"/>
              <w:rPr>
                <w:sz w:val="16"/>
              </w:rPr>
            </w:pPr>
            <w:r>
              <w:rPr>
                <w:b/>
                <w:position w:val="2"/>
                <w:sz w:val="24"/>
              </w:rPr>
              <w:t>P</w:t>
            </w:r>
            <w:r>
              <w:rPr>
                <w:sz w:val="16"/>
              </w:rPr>
              <w:t>E</w:t>
            </w:r>
          </w:p>
        </w:tc>
        <w:tc>
          <w:tcPr>
            <w:tcW w:w="1085" w:type="dxa"/>
          </w:tcPr>
          <w:p w:rsidR="00597858" w:rsidRDefault="00934BE4">
            <w:pPr>
              <w:pStyle w:val="TableParagraph"/>
              <w:spacing w:line="254" w:lineRule="exact"/>
              <w:ind w:left="105"/>
              <w:rPr>
                <w:b/>
                <w:sz w:val="24"/>
              </w:rPr>
            </w:pPr>
            <w:r>
              <w:rPr>
                <w:b/>
                <w:sz w:val="24"/>
              </w:rPr>
              <w:t>1084.82</w:t>
            </w:r>
          </w:p>
        </w:tc>
        <w:tc>
          <w:tcPr>
            <w:tcW w:w="1081" w:type="dxa"/>
          </w:tcPr>
          <w:p w:rsidR="00597858" w:rsidRDefault="00934BE4">
            <w:pPr>
              <w:pStyle w:val="TableParagraph"/>
              <w:spacing w:line="254" w:lineRule="exact"/>
              <w:ind w:left="105"/>
              <w:rPr>
                <w:b/>
                <w:sz w:val="24"/>
              </w:rPr>
            </w:pPr>
            <w:r>
              <w:rPr>
                <w:b/>
                <w:sz w:val="24"/>
              </w:rPr>
              <w:t>860.97</w:t>
            </w:r>
          </w:p>
        </w:tc>
        <w:tc>
          <w:tcPr>
            <w:tcW w:w="1019" w:type="dxa"/>
          </w:tcPr>
          <w:p w:rsidR="00597858" w:rsidRDefault="00934BE4">
            <w:pPr>
              <w:pStyle w:val="TableParagraph"/>
              <w:spacing w:line="254" w:lineRule="exact"/>
              <w:ind w:left="109"/>
              <w:rPr>
                <w:b/>
                <w:sz w:val="24"/>
              </w:rPr>
            </w:pPr>
            <w:r>
              <w:rPr>
                <w:b/>
                <w:sz w:val="24"/>
              </w:rPr>
              <w:t>1.32</w:t>
            </w:r>
          </w:p>
        </w:tc>
        <w:tc>
          <w:tcPr>
            <w:tcW w:w="1024" w:type="dxa"/>
          </w:tcPr>
          <w:p w:rsidR="00597858" w:rsidRDefault="00934BE4">
            <w:pPr>
              <w:pStyle w:val="TableParagraph"/>
              <w:spacing w:line="254" w:lineRule="exact"/>
              <w:ind w:left="108"/>
              <w:rPr>
                <w:b/>
                <w:sz w:val="24"/>
              </w:rPr>
            </w:pPr>
            <w:r>
              <w:rPr>
                <w:b/>
                <w:sz w:val="24"/>
              </w:rPr>
              <w:t>1.16</w:t>
            </w:r>
          </w:p>
        </w:tc>
        <w:tc>
          <w:tcPr>
            <w:tcW w:w="1024" w:type="dxa"/>
          </w:tcPr>
          <w:p w:rsidR="00597858" w:rsidRDefault="00934BE4">
            <w:pPr>
              <w:pStyle w:val="TableParagraph"/>
              <w:spacing w:line="254" w:lineRule="exact"/>
              <w:ind w:left="107"/>
              <w:rPr>
                <w:b/>
                <w:sz w:val="24"/>
              </w:rPr>
            </w:pPr>
            <w:r>
              <w:rPr>
                <w:b/>
                <w:sz w:val="24"/>
              </w:rPr>
              <w:t>1.41</w:t>
            </w:r>
          </w:p>
        </w:tc>
        <w:tc>
          <w:tcPr>
            <w:tcW w:w="1024" w:type="dxa"/>
          </w:tcPr>
          <w:p w:rsidR="00597858" w:rsidRDefault="00934BE4">
            <w:pPr>
              <w:pStyle w:val="TableParagraph"/>
              <w:spacing w:line="254" w:lineRule="exact"/>
              <w:ind w:left="84" w:right="140"/>
              <w:jc w:val="center"/>
              <w:rPr>
                <w:b/>
                <w:sz w:val="24"/>
              </w:rPr>
            </w:pPr>
            <w:r>
              <w:rPr>
                <w:b/>
                <w:sz w:val="24"/>
              </w:rPr>
              <w:t>2HA12</w:t>
            </w:r>
          </w:p>
        </w:tc>
        <w:tc>
          <w:tcPr>
            <w:tcW w:w="1024" w:type="dxa"/>
          </w:tcPr>
          <w:p w:rsidR="00597858" w:rsidRDefault="00934BE4">
            <w:pPr>
              <w:pStyle w:val="TableParagraph"/>
              <w:spacing w:line="254" w:lineRule="exact"/>
              <w:ind w:left="83" w:right="141"/>
              <w:jc w:val="center"/>
              <w:rPr>
                <w:b/>
                <w:sz w:val="24"/>
              </w:rPr>
            </w:pPr>
            <w:r>
              <w:rPr>
                <w:b/>
                <w:sz w:val="24"/>
              </w:rPr>
              <w:t>3HA12</w:t>
            </w:r>
          </w:p>
        </w:tc>
        <w:tc>
          <w:tcPr>
            <w:tcW w:w="1014" w:type="dxa"/>
          </w:tcPr>
          <w:p w:rsidR="00597858" w:rsidRDefault="00934BE4">
            <w:pPr>
              <w:pStyle w:val="TableParagraph"/>
              <w:spacing w:line="248" w:lineRule="exact"/>
              <w:ind w:left="104"/>
            </w:pPr>
            <w:r>
              <w:t>2Ф6</w:t>
            </w:r>
          </w:p>
        </w:tc>
        <w:tc>
          <w:tcPr>
            <w:tcW w:w="1015" w:type="dxa"/>
          </w:tcPr>
          <w:p w:rsidR="00597858" w:rsidRDefault="00934BE4">
            <w:pPr>
              <w:pStyle w:val="TableParagraph"/>
              <w:spacing w:line="254" w:lineRule="exact"/>
              <w:ind w:left="103"/>
              <w:rPr>
                <w:b/>
                <w:sz w:val="24"/>
              </w:rPr>
            </w:pPr>
            <w:r>
              <w:rPr>
                <w:b/>
                <w:sz w:val="24"/>
              </w:rPr>
              <w:t>15</w:t>
            </w:r>
          </w:p>
        </w:tc>
      </w:tr>
    </w:tbl>
    <w:p w:rsidR="00597858" w:rsidRDefault="00934BE4">
      <w:pPr>
        <w:ind w:left="886"/>
        <w:rPr>
          <w:b/>
          <w:sz w:val="24"/>
        </w:rPr>
      </w:pPr>
      <w:r>
        <w:rPr>
          <w:b/>
          <w:sz w:val="24"/>
        </w:rPr>
        <w:t>Tableau IV.1. LES ARMATURES LONGITUDINALES ET TRANSVERSALES.</w:t>
      </w:r>
    </w:p>
    <w:p w:rsidR="00597858" w:rsidRDefault="00597858">
      <w:pPr>
        <w:pStyle w:val="Corpsdetexte"/>
        <w:rPr>
          <w:b/>
          <w:sz w:val="26"/>
        </w:rPr>
      </w:pPr>
    </w:p>
    <w:p w:rsidR="00597858" w:rsidRDefault="00597858">
      <w:pPr>
        <w:pStyle w:val="Corpsdetexte"/>
        <w:spacing w:before="2"/>
        <w:rPr>
          <w:b/>
          <w:sz w:val="22"/>
        </w:rPr>
      </w:pPr>
    </w:p>
    <w:p w:rsidR="00597858" w:rsidRDefault="00934BE4">
      <w:pPr>
        <w:pStyle w:val="Paragraphedeliste"/>
        <w:numPr>
          <w:ilvl w:val="2"/>
          <w:numId w:val="50"/>
        </w:numPr>
        <w:tabs>
          <w:tab w:val="left" w:pos="1233"/>
        </w:tabs>
        <w:rPr>
          <w:b/>
          <w:sz w:val="24"/>
        </w:rPr>
      </w:pPr>
      <w:bookmarkStart w:id="220" w:name="IV-2-5:_Vérification_à_L’ELS_:"/>
      <w:bookmarkEnd w:id="220"/>
      <w:r>
        <w:rPr>
          <w:b/>
          <w:sz w:val="24"/>
        </w:rPr>
        <w:t>: Vérification à L’ELS</w:t>
      </w:r>
      <w:r>
        <w:rPr>
          <w:b/>
          <w:spacing w:val="-8"/>
          <w:sz w:val="24"/>
        </w:rPr>
        <w:t xml:space="preserve"> </w:t>
      </w:r>
      <w:r>
        <w:rPr>
          <w:b/>
          <w:sz w:val="24"/>
        </w:rPr>
        <w:t>:</w:t>
      </w:r>
    </w:p>
    <w:p w:rsidR="00597858" w:rsidRDefault="00934BE4">
      <w:pPr>
        <w:pStyle w:val="Paragraphedeliste"/>
        <w:numPr>
          <w:ilvl w:val="3"/>
          <w:numId w:val="50"/>
        </w:numPr>
        <w:tabs>
          <w:tab w:val="left" w:pos="1209"/>
        </w:tabs>
        <w:spacing w:before="142"/>
        <w:rPr>
          <w:b/>
          <w:sz w:val="24"/>
        </w:rPr>
      </w:pPr>
      <w:r>
        <w:rPr>
          <w:b/>
          <w:sz w:val="24"/>
        </w:rPr>
        <w:t>Sur appui</w:t>
      </w:r>
      <w:r>
        <w:rPr>
          <w:b/>
          <w:spacing w:val="-7"/>
          <w:sz w:val="24"/>
        </w:rPr>
        <w:t xml:space="preserve"> </w:t>
      </w:r>
      <w:r>
        <w:rPr>
          <w:b/>
          <w:sz w:val="24"/>
        </w:rPr>
        <w:t>:</w:t>
      </w:r>
    </w:p>
    <w:p w:rsidR="00597858" w:rsidRDefault="00934BE4">
      <w:pPr>
        <w:pStyle w:val="Corpsdetexte"/>
        <w:spacing w:before="142" w:line="360" w:lineRule="auto"/>
        <w:ind w:left="440" w:right="1018"/>
      </w:pPr>
      <w:r>
        <w:t>Le calcul se fait selon les règles de C.B.A 93 et B.A.E.L 91, la fissuration est considérée comme peu préjudiciable.</w:t>
      </w:r>
    </w:p>
    <w:p w:rsidR="00597858" w:rsidRDefault="00934BE4">
      <w:pPr>
        <w:pStyle w:val="Corpsdetexte"/>
        <w:spacing w:line="274" w:lineRule="exact"/>
        <w:ind w:left="440"/>
      </w:pPr>
      <w:r>
        <w:t>Position de l’axe neutre (A’ = 0)</w:t>
      </w:r>
    </w:p>
    <w:p w:rsidR="00597858" w:rsidRDefault="00934BE4">
      <w:pPr>
        <w:spacing w:before="23" w:line="233" w:lineRule="exact"/>
        <w:ind w:left="901"/>
        <w:rPr>
          <w:rFonts w:ascii="Cambria Math" w:eastAsia="Cambria Math"/>
          <w:sz w:val="16"/>
        </w:rPr>
      </w:pPr>
      <w:r>
        <w:rPr>
          <w:rFonts w:ascii="Cambria Math" w:eastAsia="Cambria Math"/>
          <w:w w:val="105"/>
          <w:position w:val="2"/>
          <w:sz w:val="24"/>
        </w:rPr>
        <w:t>𝑏</w:t>
      </w:r>
      <w:r>
        <w:rPr>
          <w:rFonts w:ascii="Cambria Math" w:eastAsia="Cambria Math"/>
          <w:w w:val="105"/>
          <w:sz w:val="16"/>
        </w:rPr>
        <w:t>0</w:t>
      </w:r>
      <w:r>
        <w:rPr>
          <w:rFonts w:ascii="Cambria Math" w:eastAsia="Cambria Math"/>
          <w:w w:val="105"/>
          <w:position w:val="2"/>
          <w:sz w:val="24"/>
        </w:rPr>
        <w:t>𝑌</w:t>
      </w:r>
      <w:r>
        <w:rPr>
          <w:rFonts w:ascii="Cambria Math" w:eastAsia="Cambria Math"/>
          <w:w w:val="105"/>
          <w:position w:val="8"/>
          <w:sz w:val="16"/>
        </w:rPr>
        <w:t>2</w:t>
      </w:r>
    </w:p>
    <w:p w:rsidR="00597858" w:rsidRDefault="00934BE4">
      <w:pPr>
        <w:tabs>
          <w:tab w:val="left" w:pos="1232"/>
          <w:tab w:val="left" w:pos="1976"/>
          <w:tab w:val="left" w:pos="2961"/>
        </w:tabs>
        <w:spacing w:before="13" w:line="172" w:lineRule="auto"/>
        <w:ind w:left="1083" w:right="7554" w:hanging="644"/>
        <w:rPr>
          <w:rFonts w:ascii="Cambria Math" w:eastAsia="Cambria Math" w:hAnsi="Cambria Math"/>
          <w:sz w:val="17"/>
        </w:rPr>
      </w:pPr>
      <w:r>
        <w:rPr>
          <w:rFonts w:ascii="Cambria Math" w:eastAsia="Cambria Math" w:hAnsi="Cambria Math"/>
          <w:sz w:val="24"/>
        </w:rPr>
        <w:t>𝑌</w:t>
      </w:r>
      <w:r>
        <w:rPr>
          <w:rFonts w:ascii="Cambria Math" w:eastAsia="Cambria Math" w:hAnsi="Cambria Math"/>
          <w:spacing w:val="17"/>
          <w:sz w:val="24"/>
        </w:rPr>
        <w:t xml:space="preserve"> </w:t>
      </w:r>
      <w:r>
        <w:rPr>
          <w:rFonts w:ascii="Cambria Math" w:eastAsia="Cambria Math" w:hAnsi="Cambria Math"/>
          <w:sz w:val="24"/>
        </w:rPr>
        <w:t>=</w:t>
      </w:r>
      <w:r>
        <w:rPr>
          <w:rFonts w:ascii="Cambria Math" w:eastAsia="Cambria Math" w:hAnsi="Cambria Math"/>
          <w:position w:val="6"/>
          <w:sz w:val="24"/>
          <w:u w:val="single"/>
        </w:rPr>
        <w:t xml:space="preserve"> </w:t>
      </w:r>
      <w:r>
        <w:rPr>
          <w:rFonts w:ascii="Cambria Math" w:eastAsia="Cambria Math" w:hAnsi="Cambria Math"/>
          <w:position w:val="6"/>
          <w:sz w:val="24"/>
          <w:u w:val="single"/>
        </w:rPr>
        <w:tab/>
      </w:r>
      <w:r>
        <w:rPr>
          <w:rFonts w:ascii="Cambria Math" w:eastAsia="Cambria Math" w:hAnsi="Cambria Math"/>
          <w:position w:val="6"/>
          <w:sz w:val="24"/>
          <w:u w:val="single"/>
        </w:rPr>
        <w:tab/>
      </w:r>
      <w:r>
        <w:rPr>
          <w:rFonts w:ascii="Cambria Math" w:eastAsia="Cambria Math" w:hAnsi="Cambria Math"/>
          <w:position w:val="6"/>
          <w:sz w:val="16"/>
          <w:u w:val="single"/>
        </w:rPr>
        <w:t>1</w:t>
      </w:r>
      <w:r>
        <w:rPr>
          <w:rFonts w:ascii="Cambria Math" w:eastAsia="Cambria Math" w:hAnsi="Cambria Math"/>
          <w:position w:val="6"/>
          <w:sz w:val="16"/>
        </w:rPr>
        <w:t xml:space="preserve"> </w:t>
      </w:r>
      <w:r>
        <w:rPr>
          <w:rFonts w:ascii="Cambria Math" w:eastAsia="Cambria Math" w:hAnsi="Cambria Math"/>
          <w:sz w:val="24"/>
        </w:rPr>
        <w:t xml:space="preserve">+ 𝑛𝐴 𝑌 − </w:t>
      </w:r>
      <w:r>
        <w:rPr>
          <w:rFonts w:ascii="Cambria Math" w:eastAsia="Cambria Math" w:hAnsi="Cambria Math"/>
          <w:position w:val="1"/>
          <w:sz w:val="24"/>
        </w:rPr>
        <w:t>(</w:t>
      </w:r>
      <w:r>
        <w:rPr>
          <w:rFonts w:ascii="Cambria Math" w:eastAsia="Cambria Math" w:hAnsi="Cambria Math"/>
          <w:sz w:val="24"/>
        </w:rPr>
        <w:t>𝐴 𝑑</w:t>
      </w:r>
      <w:r>
        <w:rPr>
          <w:rFonts w:ascii="Cambria Math" w:eastAsia="Cambria Math" w:hAnsi="Cambria Math"/>
          <w:position w:val="1"/>
          <w:sz w:val="24"/>
        </w:rPr>
        <w:t xml:space="preserve">) </w:t>
      </w:r>
      <w:r>
        <w:rPr>
          <w:rFonts w:ascii="Cambria Math" w:eastAsia="Cambria Math" w:hAnsi="Cambria Math"/>
          <w:sz w:val="24"/>
        </w:rPr>
        <w:t xml:space="preserve">= 0 </w:t>
      </w:r>
      <w:r>
        <w:rPr>
          <w:rFonts w:ascii="Cambria Math" w:eastAsia="Cambria Math" w:hAnsi="Cambria Math"/>
          <w:position w:val="-9"/>
          <w:sz w:val="24"/>
        </w:rPr>
        <w:t>2</w:t>
      </w:r>
      <w:r>
        <w:rPr>
          <w:rFonts w:ascii="Cambria Math" w:eastAsia="Cambria Math" w:hAnsi="Cambria Math"/>
          <w:position w:val="-9"/>
          <w:sz w:val="24"/>
        </w:rPr>
        <w:tab/>
      </w:r>
      <w:r>
        <w:rPr>
          <w:rFonts w:ascii="Cambria Math" w:eastAsia="Cambria Math" w:hAnsi="Cambria Math"/>
          <w:position w:val="-9"/>
          <w:sz w:val="24"/>
        </w:rPr>
        <w:tab/>
      </w:r>
      <w:r>
        <w:rPr>
          <w:rFonts w:ascii="Cambria Math" w:eastAsia="Cambria Math" w:hAnsi="Cambria Math"/>
          <w:sz w:val="17"/>
        </w:rPr>
        <w:t>𝑠   1</w:t>
      </w:r>
      <w:r>
        <w:rPr>
          <w:rFonts w:ascii="Cambria Math" w:eastAsia="Cambria Math" w:hAnsi="Cambria Math"/>
          <w:sz w:val="17"/>
        </w:rPr>
        <w:tab/>
        <w:t>𝑠</w:t>
      </w:r>
    </w:p>
    <w:p w:rsidR="00597858" w:rsidRDefault="00934BE4">
      <w:pPr>
        <w:pStyle w:val="Corpsdetexte"/>
        <w:spacing w:line="188" w:lineRule="exact"/>
        <w:ind w:left="440"/>
        <w:rPr>
          <w:rFonts w:ascii="Cambria Math"/>
        </w:rPr>
      </w:pPr>
      <w:r>
        <w:rPr>
          <w:rFonts w:ascii="Cambria Math"/>
        </w:rPr>
        <w:t>65</w:t>
      </w:r>
    </w:p>
    <w:p w:rsidR="00597858" w:rsidRDefault="00934BE4">
      <w:pPr>
        <w:pStyle w:val="Corpsdetexte"/>
        <w:tabs>
          <w:tab w:val="left" w:pos="761"/>
          <w:tab w:val="left" w:pos="2548"/>
        </w:tabs>
        <w:spacing w:line="235" w:lineRule="exact"/>
        <w:ind w:left="440"/>
        <w:rPr>
          <w:rFonts w:ascii="Cambria Math" w:eastAsia="Cambria Math" w:hAnsi="Cambria Math"/>
        </w:rPr>
      </w:pPr>
      <w:r>
        <w:rPr>
          <w:rFonts w:ascii="Times New Roman" w:eastAsia="Times New Roman" w:hAnsi="Times New Roman"/>
          <w:position w:val="3"/>
          <w:u w:val="single"/>
        </w:rPr>
        <w:t xml:space="preserve"> </w:t>
      </w:r>
      <w:r>
        <w:rPr>
          <w:rFonts w:ascii="Times New Roman" w:eastAsia="Times New Roman" w:hAnsi="Times New Roman"/>
          <w:position w:val="3"/>
          <w:u w:val="single"/>
        </w:rPr>
        <w:tab/>
      </w:r>
      <w:r>
        <w:rPr>
          <w:rFonts w:ascii="Cambria Math" w:eastAsia="Cambria Math" w:hAnsi="Cambria Math"/>
          <w:position w:val="3"/>
        </w:rPr>
        <w:t>𝑌</w:t>
      </w:r>
      <w:r>
        <w:rPr>
          <w:rFonts w:ascii="Cambria Math" w:eastAsia="Cambria Math" w:hAnsi="Cambria Math"/>
          <w:position w:val="10"/>
          <w:sz w:val="16"/>
        </w:rPr>
        <w:t xml:space="preserve">2    </w:t>
      </w:r>
      <w:r>
        <w:rPr>
          <w:rFonts w:ascii="Cambria Math" w:eastAsia="Cambria Math" w:hAnsi="Cambria Math"/>
          <w:position w:val="3"/>
        </w:rPr>
        <w:t>+ 15</w:t>
      </w:r>
      <w:r>
        <w:rPr>
          <w:rFonts w:ascii="Cambria Math" w:eastAsia="Cambria Math" w:hAnsi="Cambria Math"/>
          <w:spacing w:val="-19"/>
          <w:position w:val="3"/>
        </w:rPr>
        <w:t xml:space="preserve"> </w:t>
      </w:r>
      <w:r>
        <w:rPr>
          <w:rFonts w:ascii="Cambria Math" w:eastAsia="Cambria Math" w:hAnsi="Cambria Math"/>
          <w:position w:val="3"/>
        </w:rPr>
        <w:t>×</w:t>
      </w:r>
      <w:r>
        <w:rPr>
          <w:rFonts w:ascii="Cambria Math" w:eastAsia="Cambria Math" w:hAnsi="Cambria Math"/>
          <w:spacing w:val="-2"/>
          <w:position w:val="3"/>
        </w:rPr>
        <w:t xml:space="preserve"> </w:t>
      </w:r>
      <w:r>
        <w:rPr>
          <w:rFonts w:ascii="Cambria Math" w:eastAsia="Cambria Math" w:hAnsi="Cambria Math"/>
          <w:spacing w:val="-44"/>
          <w:position w:val="3"/>
        </w:rPr>
        <w:t>2.26𝑌</w:t>
      </w:r>
      <w:r>
        <w:rPr>
          <w:rFonts w:ascii="Cambria Math" w:eastAsia="Cambria Math" w:hAnsi="Cambria Math"/>
          <w:spacing w:val="-44"/>
          <w:position w:val="3"/>
        </w:rPr>
        <w:tab/>
      </w:r>
      <w:r>
        <w:rPr>
          <w:rFonts w:ascii="Cambria Math" w:eastAsia="Cambria Math" w:hAnsi="Cambria Math"/>
        </w:rPr>
        <w:t>− 15</w:t>
      </w:r>
      <w:r>
        <w:rPr>
          <w:rFonts w:ascii="Cambria Math" w:eastAsia="Cambria Math" w:hAnsi="Cambria Math"/>
          <w:position w:val="1"/>
        </w:rPr>
        <w:t>(</w:t>
      </w:r>
      <w:r>
        <w:rPr>
          <w:rFonts w:ascii="Cambria Math" w:eastAsia="Cambria Math" w:hAnsi="Cambria Math"/>
        </w:rPr>
        <w:t>2.26 × 18</w:t>
      </w:r>
      <w:r>
        <w:rPr>
          <w:rFonts w:ascii="Cambria Math" w:eastAsia="Cambria Math" w:hAnsi="Cambria Math"/>
          <w:position w:val="1"/>
        </w:rPr>
        <w:t xml:space="preserve">) </w:t>
      </w:r>
      <w:r>
        <w:rPr>
          <w:rFonts w:ascii="Cambria Math" w:eastAsia="Cambria Math" w:hAnsi="Cambria Math"/>
        </w:rPr>
        <w:t>=</w:t>
      </w:r>
      <w:r>
        <w:rPr>
          <w:rFonts w:ascii="Cambria Math" w:eastAsia="Cambria Math" w:hAnsi="Cambria Math"/>
          <w:spacing w:val="-5"/>
        </w:rPr>
        <w:t xml:space="preserve"> </w:t>
      </w:r>
      <w:r>
        <w:rPr>
          <w:rFonts w:ascii="Cambria Math" w:eastAsia="Cambria Math" w:hAnsi="Cambria Math"/>
        </w:rPr>
        <w:t>0</w:t>
      </w:r>
    </w:p>
    <w:p w:rsidR="00597858" w:rsidRDefault="00934BE4">
      <w:pPr>
        <w:tabs>
          <w:tab w:val="left" w:pos="2385"/>
        </w:tabs>
        <w:spacing w:before="25" w:line="139" w:lineRule="auto"/>
        <w:ind w:left="507"/>
        <w:rPr>
          <w:rFonts w:ascii="Cambria Math"/>
          <w:sz w:val="17"/>
        </w:rPr>
      </w:pPr>
      <w:r>
        <w:rPr>
          <w:rFonts w:ascii="Cambria Math"/>
          <w:w w:val="105"/>
          <w:position w:val="-9"/>
          <w:sz w:val="24"/>
        </w:rPr>
        <w:t xml:space="preserve">2  </w:t>
      </w:r>
      <w:r>
        <w:rPr>
          <w:rFonts w:ascii="Cambria Math"/>
          <w:spacing w:val="29"/>
          <w:w w:val="105"/>
          <w:position w:val="-9"/>
          <w:sz w:val="24"/>
        </w:rPr>
        <w:t xml:space="preserve"> </w:t>
      </w:r>
      <w:r>
        <w:rPr>
          <w:rFonts w:ascii="Cambria Math"/>
          <w:w w:val="105"/>
          <w:sz w:val="17"/>
        </w:rPr>
        <w:t>1</w:t>
      </w:r>
      <w:r>
        <w:rPr>
          <w:rFonts w:ascii="Cambria Math"/>
          <w:w w:val="105"/>
          <w:sz w:val="17"/>
        </w:rPr>
        <w:tab/>
        <w:t>1</w:t>
      </w:r>
    </w:p>
    <w:p w:rsidR="00597858" w:rsidRDefault="00934BE4">
      <w:pPr>
        <w:pStyle w:val="Corpsdetexte"/>
        <w:spacing w:before="158"/>
        <w:ind w:left="440"/>
        <w:rPr>
          <w:rFonts w:ascii="Cambria Math" w:hAnsi="Cambria Math"/>
        </w:rPr>
      </w:pPr>
      <w:r>
        <w:rPr>
          <w:rFonts w:ascii="Cambria Math" w:hAnsi="Cambria Math"/>
        </w:rPr>
        <w:t>∆= 96240</w:t>
      </w:r>
    </w:p>
    <w:p w:rsidR="00597858" w:rsidRDefault="00934BE4">
      <w:pPr>
        <w:pStyle w:val="Corpsdetexte"/>
        <w:spacing w:before="136"/>
        <w:ind w:left="440"/>
        <w:rPr>
          <w:rFonts w:ascii="Cambria Math" w:eastAsia="Cambria Math"/>
        </w:rPr>
      </w:pPr>
      <w:r>
        <w:rPr>
          <w:rFonts w:ascii="Cambria Math" w:eastAsia="Cambria Math"/>
          <w:position w:val="2"/>
        </w:rPr>
        <w:t>𝒀</w:t>
      </w:r>
      <w:r>
        <w:rPr>
          <w:rFonts w:ascii="Cambria Math" w:eastAsia="Cambria Math"/>
          <w:sz w:val="16"/>
        </w:rPr>
        <w:t xml:space="preserve">𝟏 </w:t>
      </w:r>
      <w:r>
        <w:rPr>
          <w:rFonts w:ascii="Cambria Math" w:eastAsia="Cambria Math"/>
          <w:position w:val="2"/>
        </w:rPr>
        <w:t>= 𝟒. 𝟐𝟓 𝒄𝒎</w:t>
      </w:r>
    </w:p>
    <w:p w:rsidR="00597858" w:rsidRDefault="00934BE4">
      <w:pPr>
        <w:pStyle w:val="Corpsdetexte"/>
        <w:spacing w:before="138"/>
        <w:ind w:left="440"/>
      </w:pPr>
      <w:r>
        <w:t>- Le moment d’inertie de la section homogène par rapport à l’axe neutre s’écrit</w:t>
      </w:r>
    </w:p>
    <w:p w:rsidR="00597858" w:rsidRDefault="00597858">
      <w:pPr>
        <w:sectPr w:rsidR="00597858" w:rsidSect="00EE327E">
          <w:pgSz w:w="11910" w:h="16840"/>
          <w:pgMar w:top="680" w:right="200" w:bottom="0" w:left="640" w:header="720" w:footer="720" w:gutter="0"/>
          <w:cols w:space="720"/>
        </w:sectPr>
      </w:pPr>
    </w:p>
    <w:p w:rsidR="00597858" w:rsidRDefault="00934BE4">
      <w:pPr>
        <w:pStyle w:val="Corpsdetexte"/>
        <w:spacing w:before="115" w:line="131" w:lineRule="exact"/>
        <w:ind w:left="848"/>
        <w:rPr>
          <w:rFonts w:ascii="Cambria Math" w:eastAsia="Cambria Math"/>
          <w:sz w:val="16"/>
        </w:rPr>
      </w:pPr>
      <w:r>
        <w:rPr>
          <w:rFonts w:ascii="Cambria Math" w:eastAsia="Cambria Math"/>
          <w:u w:val="single"/>
        </w:rPr>
        <w:lastRenderedPageBreak/>
        <w:t>𝑏</w:t>
      </w:r>
      <w:r>
        <w:rPr>
          <w:rFonts w:ascii="Cambria Math" w:eastAsia="Cambria Math"/>
          <w:vertAlign w:val="subscript"/>
        </w:rPr>
        <w:t>0</w:t>
      </w:r>
      <w:r>
        <w:rPr>
          <w:rFonts w:ascii="Cambria Math" w:eastAsia="Cambria Math"/>
        </w:rPr>
        <w:t>𝑌</w:t>
      </w:r>
      <w:r>
        <w:rPr>
          <w:rFonts w:ascii="Cambria Math" w:eastAsia="Cambria Math"/>
          <w:position w:val="6"/>
          <w:sz w:val="16"/>
        </w:rPr>
        <w:t>3</w:t>
      </w:r>
    </w:p>
    <w:p w:rsidR="00597858" w:rsidRDefault="00934BE4">
      <w:pPr>
        <w:tabs>
          <w:tab w:val="left" w:pos="4233"/>
        </w:tabs>
        <w:spacing w:before="148" w:line="97" w:lineRule="exact"/>
        <w:ind w:left="848"/>
        <w:rPr>
          <w:rFonts w:ascii="Cambria Math" w:hAnsi="Cambria Math"/>
          <w:sz w:val="16"/>
        </w:rPr>
      </w:pPr>
      <w:r>
        <w:br w:type="column"/>
      </w:r>
      <w:r>
        <w:rPr>
          <w:rFonts w:ascii="Cambria Math" w:hAnsi="Cambria Math"/>
          <w:sz w:val="24"/>
        </w:rPr>
        <w:lastRenderedPageBreak/>
        <w:t>65 × 4.25</w:t>
      </w:r>
      <w:r>
        <w:rPr>
          <w:rFonts w:ascii="Cambria Math" w:hAnsi="Cambria Math"/>
          <w:position w:val="6"/>
          <w:sz w:val="16"/>
        </w:rPr>
        <w:t>3</w:t>
      </w:r>
      <w:r>
        <w:rPr>
          <w:rFonts w:ascii="Cambria Math" w:hAnsi="Cambria Math"/>
          <w:position w:val="6"/>
          <w:sz w:val="16"/>
        </w:rPr>
        <w:tab/>
      </w:r>
      <w:r>
        <w:rPr>
          <w:rFonts w:ascii="Cambria Math" w:hAnsi="Cambria Math"/>
          <w:sz w:val="16"/>
        </w:rPr>
        <w:t>2</w:t>
      </w:r>
    </w:p>
    <w:p w:rsidR="00597858" w:rsidRDefault="00597858">
      <w:pPr>
        <w:spacing w:line="97" w:lineRule="exact"/>
        <w:rPr>
          <w:rFonts w:ascii="Cambria Math" w:hAnsi="Cambria Math"/>
          <w:sz w:val="16"/>
        </w:rPr>
        <w:sectPr w:rsidR="00597858" w:rsidSect="00EE327E">
          <w:type w:val="continuous"/>
          <w:pgSz w:w="11910" w:h="16840"/>
          <w:pgMar w:top="1340" w:right="200" w:bottom="280" w:left="640" w:header="720" w:footer="720" w:gutter="0"/>
          <w:cols w:num="2" w:space="720" w:equalWidth="0">
            <w:col w:w="1370" w:space="2520"/>
            <w:col w:w="7180"/>
          </w:cols>
        </w:sectPr>
      </w:pPr>
    </w:p>
    <w:p w:rsidR="00597858" w:rsidRDefault="00934BE4">
      <w:pPr>
        <w:pStyle w:val="Corpsdetexte"/>
        <w:tabs>
          <w:tab w:val="left" w:pos="1184"/>
          <w:tab w:val="left" w:pos="3705"/>
          <w:tab w:val="left" w:pos="4320"/>
          <w:tab w:val="left" w:pos="5881"/>
        </w:tabs>
        <w:spacing w:line="226" w:lineRule="exact"/>
        <w:ind w:left="440"/>
        <w:rPr>
          <w:rFonts w:ascii="Cambria Math" w:eastAsia="Cambria Math" w:hAnsi="Cambria Math"/>
        </w:rPr>
      </w:pPr>
      <w:r>
        <w:rPr>
          <w:rFonts w:ascii="Cambria Math" w:eastAsia="Cambria Math" w:hAnsi="Cambria Math"/>
          <w:w w:val="105"/>
          <w:position w:val="1"/>
        </w:rPr>
        <w:lastRenderedPageBreak/>
        <w:t>𝐼</w:t>
      </w:r>
      <w:r>
        <w:rPr>
          <w:rFonts w:ascii="Cambria Math" w:eastAsia="Cambria Math" w:hAnsi="Cambria Math"/>
          <w:spacing w:val="11"/>
          <w:w w:val="105"/>
          <w:position w:val="1"/>
        </w:rPr>
        <w:t xml:space="preserve"> </w:t>
      </w:r>
      <w:r>
        <w:rPr>
          <w:rFonts w:ascii="Cambria Math" w:eastAsia="Cambria Math" w:hAnsi="Cambria Math"/>
          <w:w w:val="105"/>
          <w:position w:val="1"/>
        </w:rPr>
        <w:t>=</w:t>
      </w:r>
      <w:r>
        <w:rPr>
          <w:rFonts w:ascii="Cambria Math" w:eastAsia="Cambria Math" w:hAnsi="Cambria Math"/>
          <w:w w:val="105"/>
          <w:position w:val="1"/>
        </w:rPr>
        <w:tab/>
      </w:r>
      <w:r>
        <w:rPr>
          <w:rFonts w:ascii="Cambria Math" w:eastAsia="Cambria Math" w:hAnsi="Cambria Math"/>
          <w:w w:val="105"/>
          <w:position w:val="3"/>
          <w:sz w:val="17"/>
          <w:u w:val="single"/>
        </w:rPr>
        <w:t>1</w:t>
      </w:r>
      <w:r>
        <w:rPr>
          <w:rFonts w:ascii="Cambria Math" w:eastAsia="Cambria Math" w:hAnsi="Cambria Math"/>
          <w:w w:val="105"/>
          <w:position w:val="3"/>
          <w:sz w:val="17"/>
        </w:rPr>
        <w:t xml:space="preserve">   </w:t>
      </w:r>
      <w:r>
        <w:rPr>
          <w:rFonts w:ascii="Cambria Math" w:eastAsia="Cambria Math" w:hAnsi="Cambria Math"/>
          <w:w w:val="105"/>
          <w:position w:val="1"/>
        </w:rPr>
        <w:t xml:space="preserve">+ </w:t>
      </w:r>
      <w:r>
        <w:rPr>
          <w:rFonts w:ascii="Cambria Math" w:eastAsia="Cambria Math" w:hAnsi="Cambria Math"/>
          <w:w w:val="105"/>
          <w:position w:val="2"/>
        </w:rPr>
        <w:t>[</w:t>
      </w:r>
      <w:r>
        <w:rPr>
          <w:rFonts w:ascii="Cambria Math" w:eastAsia="Cambria Math" w:hAnsi="Cambria Math"/>
          <w:w w:val="105"/>
          <w:position w:val="1"/>
        </w:rPr>
        <w:t xml:space="preserve">𝐴 </w:t>
      </w:r>
      <w:r>
        <w:rPr>
          <w:rFonts w:ascii="Cambria Math" w:eastAsia="Cambria Math" w:hAnsi="Cambria Math"/>
          <w:w w:val="105"/>
          <w:position w:val="2"/>
        </w:rPr>
        <w:t>(</w:t>
      </w:r>
      <w:r>
        <w:rPr>
          <w:rFonts w:ascii="Cambria Math" w:eastAsia="Cambria Math" w:hAnsi="Cambria Math"/>
          <w:w w:val="105"/>
          <w:position w:val="1"/>
        </w:rPr>
        <w:t>𝑑 −</w:t>
      </w:r>
      <w:r>
        <w:rPr>
          <w:rFonts w:ascii="Cambria Math" w:eastAsia="Cambria Math" w:hAnsi="Cambria Math"/>
          <w:spacing w:val="-11"/>
          <w:w w:val="105"/>
          <w:position w:val="1"/>
        </w:rPr>
        <w:t xml:space="preserve"> </w:t>
      </w:r>
      <w:r>
        <w:rPr>
          <w:rFonts w:ascii="Cambria Math" w:eastAsia="Cambria Math" w:hAnsi="Cambria Math"/>
          <w:w w:val="105"/>
          <w:position w:val="1"/>
        </w:rPr>
        <w:t/>
      </w:r>
      <w:proofErr w:type="gramStart"/>
      <w:r>
        <w:rPr>
          <w:rFonts w:ascii="Cambria Math" w:eastAsia="Cambria Math" w:hAnsi="Cambria Math"/>
          <w:w w:val="105"/>
          <w:position w:val="1"/>
        </w:rPr>
        <w:t/>
      </w:r>
      <w:r>
        <w:rPr>
          <w:rFonts w:ascii="Cambria Math" w:eastAsia="Cambria Math" w:hAnsi="Cambria Math"/>
          <w:spacing w:val="13"/>
          <w:w w:val="105"/>
          <w:position w:val="1"/>
        </w:rPr>
        <w:t xml:space="preserve"> </w:t>
      </w:r>
      <w:r>
        <w:rPr>
          <w:rFonts w:ascii="Cambria Math" w:eastAsia="Cambria Math" w:hAnsi="Cambria Math"/>
          <w:w w:val="105"/>
          <w:position w:val="2"/>
        </w:rPr>
        <w:t>)</w:t>
      </w:r>
      <w:r>
        <w:rPr>
          <w:rFonts w:ascii="Cambria Math" w:eastAsia="Cambria Math" w:hAnsi="Cambria Math"/>
          <w:w w:val="105"/>
          <w:sz w:val="17"/>
        </w:rPr>
        <w:t>2</w:t>
      </w:r>
      <w:proofErr w:type="gramEnd"/>
      <w:r>
        <w:rPr>
          <w:rFonts w:ascii="Cambria Math" w:eastAsia="Cambria Math" w:hAnsi="Cambria Math"/>
          <w:w w:val="105"/>
          <w:position w:val="2"/>
        </w:rPr>
        <w:t>]</w:t>
      </w:r>
      <w:r>
        <w:rPr>
          <w:rFonts w:ascii="Cambria Math" w:eastAsia="Cambria Math" w:hAnsi="Cambria Math"/>
          <w:w w:val="105"/>
          <w:position w:val="2"/>
        </w:rPr>
        <w:tab/>
      </w:r>
      <w:r>
        <w:rPr>
          <w:rFonts w:ascii="Symbol" w:eastAsia="Symbol" w:hAnsi="Symbol"/>
          <w:w w:val="105"/>
          <w:sz w:val="21"/>
        </w:rPr>
        <w:t></w:t>
      </w:r>
      <w:r>
        <w:rPr>
          <w:rFonts w:ascii="Times New Roman" w:eastAsia="Times New Roman" w:hAnsi="Times New Roman"/>
          <w:w w:val="105"/>
          <w:sz w:val="21"/>
        </w:rPr>
        <w:tab/>
      </w:r>
      <w:r>
        <w:rPr>
          <w:rFonts w:ascii="Cambria Math" w:eastAsia="Cambria Math" w:hAnsi="Cambria Math"/>
          <w:w w:val="105"/>
          <w:position w:val="1"/>
        </w:rPr>
        <w:t>𝐼</w:t>
      </w:r>
      <w:r>
        <w:rPr>
          <w:rFonts w:ascii="Cambria Math" w:eastAsia="Cambria Math" w:hAnsi="Cambria Math"/>
          <w:spacing w:val="7"/>
          <w:w w:val="105"/>
          <w:position w:val="1"/>
        </w:rPr>
        <w:t xml:space="preserve"> </w:t>
      </w:r>
      <w:r>
        <w:rPr>
          <w:rFonts w:ascii="Cambria Math" w:eastAsia="Cambria Math" w:hAnsi="Cambria Math"/>
          <w:w w:val="105"/>
          <w:position w:val="1"/>
        </w:rPr>
        <w:t>=</w:t>
      </w:r>
      <w:r>
        <w:rPr>
          <w:rFonts w:ascii="Cambria Math" w:eastAsia="Cambria Math" w:hAnsi="Cambria Math"/>
          <w:w w:val="105"/>
          <w:position w:val="1"/>
          <w:u w:val="single"/>
        </w:rPr>
        <w:t xml:space="preserve"> </w:t>
      </w:r>
      <w:r>
        <w:rPr>
          <w:rFonts w:ascii="Cambria Math" w:eastAsia="Cambria Math" w:hAnsi="Cambria Math"/>
          <w:w w:val="105"/>
          <w:position w:val="1"/>
          <w:u w:val="single"/>
        </w:rPr>
        <w:tab/>
      </w:r>
      <w:r>
        <w:rPr>
          <w:rFonts w:ascii="Cambria Math" w:eastAsia="Cambria Math" w:hAnsi="Cambria Math"/>
          <w:w w:val="105"/>
          <w:position w:val="1"/>
        </w:rPr>
        <w:t>+ 15</w:t>
      </w:r>
      <w:r>
        <w:rPr>
          <w:rFonts w:ascii="Cambria Math" w:eastAsia="Cambria Math" w:hAnsi="Cambria Math"/>
          <w:w w:val="105"/>
          <w:position w:val="2"/>
        </w:rPr>
        <w:t>[</w:t>
      </w:r>
      <w:r>
        <w:rPr>
          <w:rFonts w:ascii="Cambria Math" w:eastAsia="Cambria Math" w:hAnsi="Cambria Math"/>
          <w:w w:val="105"/>
          <w:position w:val="1"/>
        </w:rPr>
        <w:t>2.26</w:t>
      </w:r>
      <w:r>
        <w:rPr>
          <w:rFonts w:ascii="Cambria Math" w:eastAsia="Cambria Math" w:hAnsi="Cambria Math"/>
          <w:w w:val="105"/>
          <w:position w:val="2"/>
        </w:rPr>
        <w:t>(</w:t>
      </w:r>
      <w:r>
        <w:rPr>
          <w:rFonts w:ascii="Cambria Math" w:eastAsia="Cambria Math" w:hAnsi="Cambria Math"/>
          <w:w w:val="105"/>
          <w:position w:val="1"/>
        </w:rPr>
        <w:t>18 − 4.25</w:t>
      </w:r>
      <w:r>
        <w:rPr>
          <w:rFonts w:ascii="Cambria Math" w:eastAsia="Cambria Math" w:hAnsi="Cambria Math"/>
          <w:w w:val="105"/>
          <w:position w:val="2"/>
        </w:rPr>
        <w:t>)</w:t>
      </w:r>
      <w:r>
        <w:rPr>
          <w:rFonts w:ascii="Cambria Math" w:eastAsia="Cambria Math" w:hAnsi="Cambria Math"/>
          <w:spacing w:val="12"/>
          <w:w w:val="105"/>
          <w:position w:val="2"/>
        </w:rPr>
        <w:t xml:space="preserve"> </w:t>
      </w:r>
      <w:r>
        <w:rPr>
          <w:rFonts w:ascii="Cambria Math" w:eastAsia="Cambria Math" w:hAnsi="Cambria Math"/>
          <w:w w:val="105"/>
          <w:position w:val="2"/>
        </w:rPr>
        <w:t>]</w:t>
      </w:r>
    </w:p>
    <w:p w:rsidR="00597858" w:rsidRDefault="00934BE4">
      <w:pPr>
        <w:tabs>
          <w:tab w:val="left" w:pos="2005"/>
          <w:tab w:val="left" w:pos="2735"/>
          <w:tab w:val="left" w:pos="5213"/>
        </w:tabs>
        <w:spacing w:before="24" w:line="136" w:lineRule="auto"/>
        <w:ind w:left="1030"/>
        <w:rPr>
          <w:rFonts w:ascii="Cambria Math" w:eastAsia="Cambria Math"/>
          <w:sz w:val="24"/>
        </w:rPr>
      </w:pPr>
      <w:r>
        <w:rPr>
          <w:rFonts w:ascii="Cambria Math" w:eastAsia="Cambria Math"/>
          <w:position w:val="-9"/>
          <w:sz w:val="24"/>
        </w:rPr>
        <w:t>3</w:t>
      </w:r>
      <w:r>
        <w:rPr>
          <w:rFonts w:ascii="Cambria Math" w:eastAsia="Cambria Math"/>
          <w:position w:val="-9"/>
          <w:sz w:val="24"/>
        </w:rPr>
        <w:tab/>
      </w:r>
      <w:r>
        <w:rPr>
          <w:rFonts w:ascii="Cambria Math" w:eastAsia="Cambria Math"/>
          <w:sz w:val="17"/>
        </w:rPr>
        <w:t>𝑠</w:t>
      </w:r>
      <w:r>
        <w:rPr>
          <w:rFonts w:ascii="Cambria Math" w:eastAsia="Cambria Math"/>
          <w:sz w:val="17"/>
        </w:rPr>
        <w:tab/>
        <w:t>1</w:t>
      </w:r>
      <w:r>
        <w:rPr>
          <w:rFonts w:ascii="Cambria Math" w:eastAsia="Cambria Math"/>
          <w:sz w:val="17"/>
        </w:rPr>
        <w:tab/>
      </w:r>
      <w:r>
        <w:rPr>
          <w:rFonts w:ascii="Cambria Math" w:eastAsia="Cambria Math"/>
          <w:position w:val="-9"/>
          <w:sz w:val="24"/>
        </w:rPr>
        <w:t>3</w:t>
      </w:r>
    </w:p>
    <w:p w:rsidR="00597858" w:rsidRDefault="00934BE4">
      <w:pPr>
        <w:pStyle w:val="Corpsdetexte"/>
        <w:spacing w:before="169"/>
        <w:ind w:left="440"/>
        <w:rPr>
          <w:rFonts w:ascii="Cambria Math" w:eastAsia="Cambria Math"/>
          <w:sz w:val="16"/>
        </w:rPr>
      </w:pPr>
      <w:r>
        <w:rPr>
          <w:rFonts w:ascii="Cambria Math" w:eastAsia="Cambria Math"/>
        </w:rPr>
        <w:t>𝑰 = 8072.47 𝒄𝒎</w:t>
      </w:r>
      <w:r>
        <w:rPr>
          <w:rFonts w:ascii="Cambria Math" w:eastAsia="Cambria Math"/>
          <w:position w:val="6"/>
          <w:sz w:val="16"/>
        </w:rPr>
        <w:t>𝟒</w:t>
      </w:r>
    </w:p>
    <w:p w:rsidR="00597858" w:rsidRDefault="00934BE4">
      <w:pPr>
        <w:pStyle w:val="Corpsdetexte"/>
        <w:tabs>
          <w:tab w:val="left" w:pos="6370"/>
        </w:tabs>
        <w:spacing w:before="107"/>
        <w:ind w:left="440"/>
        <w:rPr>
          <w:rFonts w:ascii="Times New Roman" w:hAnsi="Times New Roman"/>
          <w:i/>
          <w:sz w:val="15"/>
        </w:rPr>
      </w:pPr>
      <w:r>
        <w:rPr>
          <w:position w:val="1"/>
        </w:rPr>
        <w:t xml:space="preserve">Contrainte maximale de compression de béton  </w:t>
      </w:r>
      <w:r>
        <w:rPr>
          <w:rFonts w:ascii="Symbol" w:hAnsi="Symbol"/>
          <w:i/>
          <w:position w:val="3"/>
          <w:sz w:val="28"/>
        </w:rPr>
        <w:t></w:t>
      </w:r>
      <w:r>
        <w:rPr>
          <w:rFonts w:ascii="Times New Roman" w:hAnsi="Times New Roman"/>
          <w:i/>
          <w:spacing w:val="-6"/>
          <w:position w:val="3"/>
          <w:sz w:val="28"/>
        </w:rPr>
        <w:t xml:space="preserve"> </w:t>
      </w:r>
      <w:r>
        <w:rPr>
          <w:rFonts w:ascii="Times New Roman" w:hAnsi="Times New Roman"/>
          <w:i/>
          <w:sz w:val="18"/>
        </w:rPr>
        <w:t>bc</w:t>
      </w:r>
      <w:r>
        <w:rPr>
          <w:rFonts w:ascii="Times New Roman" w:hAnsi="Times New Roman"/>
          <w:i/>
          <w:spacing w:val="17"/>
          <w:sz w:val="18"/>
        </w:rPr>
        <w:t xml:space="preserve"> </w:t>
      </w:r>
      <w:r>
        <w:rPr>
          <w:rFonts w:ascii="Symbol" w:hAnsi="Symbol"/>
          <w:position w:val="3"/>
          <w:sz w:val="25"/>
        </w:rPr>
        <w:t></w:t>
      </w:r>
      <w:r>
        <w:rPr>
          <w:rFonts w:ascii="Times New Roman" w:hAnsi="Times New Roman"/>
          <w:position w:val="3"/>
          <w:sz w:val="25"/>
        </w:rPr>
        <w:tab/>
      </w:r>
      <w:r>
        <w:rPr>
          <w:rFonts w:ascii="Symbol" w:hAnsi="Symbol"/>
          <w:i/>
          <w:position w:val="1"/>
          <w:sz w:val="28"/>
        </w:rPr>
        <w:t></w:t>
      </w:r>
      <w:r>
        <w:rPr>
          <w:rFonts w:ascii="Times New Roman" w:hAnsi="Times New Roman"/>
          <w:i/>
          <w:spacing w:val="-40"/>
          <w:position w:val="1"/>
          <w:sz w:val="28"/>
        </w:rPr>
        <w:t xml:space="preserve"> </w:t>
      </w:r>
      <w:r>
        <w:rPr>
          <w:rFonts w:ascii="Times New Roman" w:hAnsi="Times New Roman"/>
          <w:i/>
          <w:position w:val="1"/>
          <w:sz w:val="15"/>
        </w:rPr>
        <w:t>bc</w:t>
      </w:r>
    </w:p>
    <w:p w:rsidR="00597858" w:rsidRDefault="002B2351">
      <w:pPr>
        <w:spacing w:before="124"/>
        <w:ind w:left="637"/>
        <w:rPr>
          <w:rFonts w:ascii="Times New Roman" w:hAnsi="Times New Roman"/>
          <w:i/>
          <w:sz w:val="31"/>
        </w:rPr>
      </w:pPr>
      <w:r w:rsidRPr="002B2351">
        <w:pict>
          <v:line id="_x0000_s2024" style="position:absolute;left:0;text-align:left;z-index:-275585024;mso-position-horizontal-relative:page" from="66.8pt,14.05pt" to="77.3pt,14.05pt" strokeweight=".21103mm">
            <w10:wrap anchorx="page"/>
          </v:line>
        </w:pict>
      </w:r>
      <w:r w:rsidR="00934BE4">
        <w:rPr>
          <w:rFonts w:ascii="Symbol" w:hAnsi="Symbol"/>
          <w:i/>
          <w:w w:val="120"/>
          <w:sz w:val="35"/>
        </w:rPr>
        <w:t></w:t>
      </w:r>
      <w:r w:rsidR="00934BE4">
        <w:rPr>
          <w:rFonts w:ascii="Times New Roman" w:hAnsi="Times New Roman"/>
          <w:i/>
          <w:w w:val="120"/>
          <w:sz w:val="18"/>
        </w:rPr>
        <w:t xml:space="preserve">bc </w:t>
      </w:r>
      <w:r w:rsidR="00934BE4">
        <w:rPr>
          <w:rFonts w:ascii="Symbol" w:hAnsi="Symbol"/>
          <w:w w:val="120"/>
          <w:position w:val="1"/>
          <w:sz w:val="31"/>
        </w:rPr>
        <w:t></w:t>
      </w:r>
      <w:r w:rsidR="00934BE4">
        <w:rPr>
          <w:rFonts w:ascii="Times New Roman" w:hAnsi="Times New Roman"/>
          <w:w w:val="120"/>
          <w:position w:val="1"/>
          <w:sz w:val="31"/>
        </w:rPr>
        <w:t>0.6</w:t>
      </w:r>
      <w:r w:rsidR="00934BE4">
        <w:rPr>
          <w:rFonts w:ascii="Symbol" w:hAnsi="Symbol"/>
          <w:w w:val="120"/>
          <w:position w:val="1"/>
          <w:sz w:val="31"/>
        </w:rPr>
        <w:t></w:t>
      </w:r>
      <w:r w:rsidR="00934BE4">
        <w:rPr>
          <w:rFonts w:ascii="Times New Roman" w:hAnsi="Times New Roman"/>
          <w:i/>
          <w:w w:val="120"/>
          <w:position w:val="1"/>
          <w:sz w:val="31"/>
        </w:rPr>
        <w:t>f</w:t>
      </w:r>
      <w:r w:rsidR="00934BE4">
        <w:rPr>
          <w:rFonts w:ascii="Times New Roman" w:hAnsi="Times New Roman"/>
          <w:i/>
          <w:w w:val="120"/>
          <w:position w:val="1"/>
          <w:sz w:val="18"/>
        </w:rPr>
        <w:t>c</w:t>
      </w:r>
      <w:r w:rsidR="00934BE4">
        <w:rPr>
          <w:rFonts w:ascii="Times New Roman" w:hAnsi="Times New Roman"/>
          <w:w w:val="120"/>
          <w:position w:val="1"/>
          <w:sz w:val="18"/>
        </w:rPr>
        <w:t>28</w:t>
      </w:r>
      <w:r w:rsidR="00934BE4">
        <w:rPr>
          <w:rFonts w:ascii="Symbol" w:hAnsi="Symbol"/>
          <w:w w:val="120"/>
          <w:position w:val="1"/>
          <w:sz w:val="31"/>
        </w:rPr>
        <w:t></w:t>
      </w:r>
      <w:r w:rsidR="00934BE4">
        <w:rPr>
          <w:rFonts w:ascii="Times New Roman" w:hAnsi="Times New Roman"/>
          <w:w w:val="120"/>
          <w:position w:val="1"/>
          <w:sz w:val="31"/>
        </w:rPr>
        <w:t xml:space="preserve">15 </w:t>
      </w:r>
      <w:r w:rsidR="00934BE4">
        <w:rPr>
          <w:rFonts w:ascii="Times New Roman" w:hAnsi="Times New Roman"/>
          <w:i/>
          <w:w w:val="120"/>
          <w:position w:val="1"/>
          <w:sz w:val="31"/>
        </w:rPr>
        <w:t>MPa</w:t>
      </w:r>
    </w:p>
    <w:p w:rsidR="00597858" w:rsidRDefault="002B2351">
      <w:pPr>
        <w:pStyle w:val="Corpsdetexte"/>
        <w:spacing w:before="2"/>
        <w:rPr>
          <w:rFonts w:ascii="Times New Roman"/>
          <w:i/>
          <w:sz w:val="21"/>
        </w:rPr>
      </w:pPr>
      <w:r w:rsidRPr="002B2351">
        <w:pict>
          <v:group id="_x0000_s2021" style="position:absolute;margin-left:52.55pt;margin-top:14.15pt;width:490.3pt;height:4.45pt;z-index:-250790912;mso-wrap-distance-left:0;mso-wrap-distance-right:0;mso-position-horizontal-relative:page" coordorigin="1051,283" coordsize="9806,89">
            <v:line id="_x0000_s2023" style="position:absolute" from="1051,365" to="10857,365" strokecolor="#602221" strokeweight=".7pt"/>
            <v:line id="_x0000_s2022" style="position:absolute" from="1051,313" to="10857,313" strokecolor="#602221" strokeweight="3pt"/>
            <w10:wrap type="topAndBottom" anchorx="page"/>
          </v:group>
        </w:pict>
      </w:r>
    </w:p>
    <w:p w:rsidR="00597858" w:rsidRDefault="00597858">
      <w:pPr>
        <w:pStyle w:val="Corpsdetexte"/>
        <w:rPr>
          <w:rFonts w:ascii="Times New Roman"/>
          <w:i/>
          <w:sz w:val="20"/>
        </w:rPr>
      </w:pPr>
    </w:p>
    <w:p w:rsidR="00597858" w:rsidRDefault="00597858">
      <w:pPr>
        <w:pStyle w:val="Corpsdetexte"/>
        <w:spacing w:before="2"/>
        <w:rPr>
          <w:rFonts w:ascii="Times New Roman"/>
          <w:i/>
          <w:sz w:val="27"/>
        </w:rPr>
      </w:pPr>
    </w:p>
    <w:p w:rsidR="00597858" w:rsidRDefault="00934BE4">
      <w:pPr>
        <w:spacing w:before="91"/>
        <w:ind w:right="98"/>
        <w:jc w:val="right"/>
        <w:rPr>
          <w:sz w:val="28"/>
        </w:rPr>
      </w:pPr>
      <w:r>
        <w:rPr>
          <w:sz w:val="28"/>
        </w:rPr>
        <w:t>98</w:t>
      </w:r>
    </w:p>
    <w:p w:rsidR="00597858" w:rsidRDefault="00597858">
      <w:pPr>
        <w:jc w:val="right"/>
        <w:rPr>
          <w:sz w:val="28"/>
        </w:rPr>
        <w:sectPr w:rsidR="00597858" w:rsidSect="00EE327E">
          <w:type w:val="continuous"/>
          <w:pgSz w:w="11910" w:h="16840"/>
          <w:pgMar w:top="1340" w:right="200" w:bottom="280" w:left="640" w:header="720" w:footer="720" w:gutter="0"/>
          <w:cols w:space="720"/>
        </w:sectPr>
      </w:pPr>
    </w:p>
    <w:p w:rsidR="00597858" w:rsidRDefault="002B2351">
      <w:pPr>
        <w:spacing w:before="89"/>
        <w:ind w:right="888"/>
        <w:jc w:val="right"/>
        <w:rPr>
          <w:b/>
        </w:rPr>
      </w:pPr>
      <w:r w:rsidRPr="002B2351">
        <w:lastRenderedPageBreak/>
        <w:pict>
          <v:group id="_x0000_s2018" style="position:absolute;left:0;text-align:left;margin-left:47.5pt;margin-top:20.35pt;width:499.7pt;height:.55pt;z-index:-250786816;mso-wrap-distance-left:0;mso-wrap-distance-right:0;mso-position-horizontal-relative:page" coordorigin="950,407" coordsize="9994,11">
            <v:line id="_x0000_s2020" style="position:absolute" from="950,413" to="3959,413" strokecolor="#923634" strokeweight=".5pt"/>
            <v:line id="_x0000_s2019" style="position:absolute" from="3944,412" to="10944,412" strokeweight=".5pt"/>
            <w10:wrap type="topAndBottom" anchorx="page"/>
          </v:group>
        </w:pict>
      </w:r>
      <w:r w:rsidRPr="002B2351">
        <w:pict>
          <v:shape id="_x0000_s2017" type="#_x0000_t202" style="position:absolute;left:0;text-align:left;margin-left:48.25pt;margin-top:.5pt;width:149.7pt;height:19.9pt;z-index:252541952;mso-position-horizontal-relative:page" fillcolor="#923634" stroked="f">
            <v:textbox style="mso-next-textbox:#_x0000_s2017" inset="0,0,0,0">
              <w:txbxContent>
                <w:p w:rsidR="00EE327E" w:rsidRDefault="00EE327E">
                  <w:pPr>
                    <w:spacing w:before="74"/>
                    <w:ind w:left="802"/>
                  </w:pPr>
                  <w:r>
                    <w:rPr>
                      <w:color w:val="FFFFFF"/>
                    </w:rPr>
                    <w:t>CHAPITRE IV</w:t>
                  </w:r>
                </w:p>
              </w:txbxContent>
            </v:textbox>
            <w10:wrap anchorx="page"/>
          </v:shape>
        </w:pict>
      </w:r>
      <w:r w:rsidR="00934BE4">
        <w:rPr>
          <w:b/>
        </w:rPr>
        <w:t>Etude des planchers</w:t>
      </w:r>
    </w:p>
    <w:p w:rsidR="00597858" w:rsidRDefault="00597858">
      <w:pPr>
        <w:pStyle w:val="Corpsdetexte"/>
        <w:spacing w:before="4"/>
        <w:rPr>
          <w:b/>
          <w:sz w:val="12"/>
        </w:rPr>
      </w:pPr>
    </w:p>
    <w:p w:rsidR="00597858" w:rsidRDefault="00597858">
      <w:pPr>
        <w:rPr>
          <w:sz w:val="12"/>
        </w:rPr>
        <w:sectPr w:rsidR="00597858" w:rsidSect="00EE327E">
          <w:pgSz w:w="11910" w:h="16840"/>
          <w:pgMar w:top="680" w:right="200" w:bottom="0" w:left="640" w:header="720" w:footer="720" w:gutter="0"/>
          <w:cols w:space="720"/>
        </w:sectPr>
      </w:pPr>
    </w:p>
    <w:p w:rsidR="00597858" w:rsidRDefault="00597858">
      <w:pPr>
        <w:pStyle w:val="Corpsdetexte"/>
        <w:rPr>
          <w:b/>
          <w:sz w:val="28"/>
        </w:rPr>
      </w:pPr>
    </w:p>
    <w:p w:rsidR="00597858" w:rsidRDefault="00934BE4">
      <w:pPr>
        <w:ind w:left="440"/>
        <w:rPr>
          <w:rFonts w:ascii="Cambria Math" w:eastAsia="Cambria Math"/>
          <w:sz w:val="24"/>
        </w:rPr>
      </w:pPr>
      <w:r>
        <w:rPr>
          <w:rFonts w:ascii="Cambria Math" w:eastAsia="Cambria Math"/>
          <w:w w:val="110"/>
          <w:position w:val="2"/>
          <w:sz w:val="24"/>
        </w:rPr>
        <w:t>𝜎</w:t>
      </w:r>
      <w:r>
        <w:rPr>
          <w:rFonts w:ascii="Cambria Math" w:eastAsia="Cambria Math"/>
          <w:w w:val="110"/>
          <w:sz w:val="16"/>
        </w:rPr>
        <w:t>𝑏𝑐</w:t>
      </w:r>
      <w:r>
        <w:rPr>
          <w:rFonts w:ascii="Cambria Math" w:eastAsia="Cambria Math"/>
          <w:spacing w:val="10"/>
          <w:w w:val="110"/>
          <w:sz w:val="16"/>
        </w:rPr>
        <w:t xml:space="preserve"> </w:t>
      </w:r>
      <w:r>
        <w:rPr>
          <w:rFonts w:ascii="Cambria Math" w:eastAsia="Cambria Math"/>
          <w:w w:val="110"/>
          <w:position w:val="2"/>
          <w:sz w:val="24"/>
        </w:rPr>
        <w:t>=</w:t>
      </w:r>
    </w:p>
    <w:p w:rsidR="00597858" w:rsidRDefault="00597858">
      <w:pPr>
        <w:pStyle w:val="Corpsdetexte"/>
        <w:spacing w:before="4"/>
        <w:rPr>
          <w:rFonts w:ascii="Cambria Math"/>
          <w:sz w:val="20"/>
        </w:rPr>
      </w:pPr>
    </w:p>
    <w:p w:rsidR="00597858" w:rsidRDefault="00934BE4">
      <w:pPr>
        <w:pStyle w:val="Corpsdetexte"/>
        <w:ind w:left="440"/>
      </w:pPr>
      <w:r>
        <w:t>Donc</w:t>
      </w:r>
      <w:r>
        <w:rPr>
          <w:spacing w:val="1"/>
        </w:rPr>
        <w:t xml:space="preserve"> </w:t>
      </w:r>
      <w:r>
        <w:rPr>
          <w:spacing w:val="-20"/>
        </w:rPr>
        <w:t>:</w:t>
      </w:r>
    </w:p>
    <w:p w:rsidR="00597858" w:rsidRDefault="00934BE4">
      <w:pPr>
        <w:spacing w:before="57" w:line="310" w:lineRule="exact"/>
        <w:ind w:left="14"/>
        <w:rPr>
          <w:rFonts w:ascii="Cambria Math" w:eastAsia="Cambria Math"/>
          <w:sz w:val="17"/>
        </w:rPr>
      </w:pPr>
      <w:r>
        <w:br w:type="column"/>
      </w:r>
      <w:r>
        <w:rPr>
          <w:rFonts w:ascii="Cambria Math" w:eastAsia="Cambria Math"/>
          <w:w w:val="105"/>
          <w:position w:val="5"/>
          <w:sz w:val="24"/>
        </w:rPr>
        <w:lastRenderedPageBreak/>
        <w:t>𝑀</w:t>
      </w:r>
      <w:r>
        <w:rPr>
          <w:rFonts w:ascii="Cambria Math" w:eastAsia="Cambria Math"/>
          <w:w w:val="105"/>
          <w:sz w:val="17"/>
        </w:rPr>
        <w:t>𝑠𝑒𝑟</w:t>
      </w:r>
    </w:p>
    <w:p w:rsidR="00597858" w:rsidRDefault="002B2351">
      <w:pPr>
        <w:pStyle w:val="Corpsdetexte"/>
        <w:tabs>
          <w:tab w:val="left" w:pos="556"/>
        </w:tabs>
        <w:ind w:left="201"/>
        <w:rPr>
          <w:rFonts w:ascii="Cambria Math" w:eastAsia="Cambria Math"/>
        </w:rPr>
      </w:pPr>
      <w:r w:rsidRPr="002B2351">
        <w:pict>
          <v:line id="_x0000_s2016" style="position:absolute;left:0;text-align:left;z-index:-275578880;mso-position-horizontal-relative:page" from="91.35pt,8.25pt" to="114.85pt,8.25pt" strokeweight=".85pt">
            <w10:wrap anchorx="page"/>
          </v:line>
        </w:pict>
      </w:r>
      <w:r w:rsidR="00934BE4">
        <w:rPr>
          <w:rFonts w:ascii="Cambria Math" w:eastAsia="Cambria Math"/>
          <w:position w:val="-12"/>
        </w:rPr>
        <w:t>𝐼</w:t>
      </w:r>
      <w:r w:rsidR="00934BE4">
        <w:rPr>
          <w:rFonts w:ascii="Cambria Math" w:eastAsia="Cambria Math"/>
          <w:position w:val="-12"/>
        </w:rPr>
        <w:tab/>
      </w:r>
      <w:r w:rsidR="00934BE4">
        <w:rPr>
          <w:rFonts w:ascii="Cambria Math" w:eastAsia="Cambria Math"/>
          <w:position w:val="2"/>
        </w:rPr>
        <w:t xml:space="preserve">. </w:t>
      </w:r>
      <w:r w:rsidR="00934BE4">
        <w:rPr>
          <w:rFonts w:ascii="Cambria Math" w:eastAsia="Cambria Math"/>
          <w:spacing w:val="-10"/>
          <w:position w:val="2"/>
        </w:rPr>
        <w:t>𝑌</w:t>
      </w:r>
      <w:r w:rsidR="00934BE4">
        <w:rPr>
          <w:rFonts w:ascii="Cambria Math" w:eastAsia="Cambria Math"/>
          <w:spacing w:val="-10"/>
          <w:sz w:val="16"/>
        </w:rPr>
        <w:t>1</w:t>
      </w:r>
      <w:r w:rsidR="00934BE4">
        <w:rPr>
          <w:rFonts w:ascii="Cambria Math" w:eastAsia="Cambria Math"/>
          <w:spacing w:val="-21"/>
          <w:sz w:val="16"/>
        </w:rPr>
        <w:t xml:space="preserve"> </w:t>
      </w:r>
      <w:r w:rsidR="00934BE4">
        <w:rPr>
          <w:rFonts w:ascii="Cambria Math" w:eastAsia="Cambria Math"/>
          <w:spacing w:val="-18"/>
          <w:position w:val="2"/>
        </w:rPr>
        <w:t>=</w:t>
      </w:r>
    </w:p>
    <w:p w:rsidR="00597858" w:rsidRDefault="00934BE4">
      <w:pPr>
        <w:pStyle w:val="Corpsdetexte"/>
        <w:spacing w:before="97"/>
        <w:ind w:left="357"/>
        <w:rPr>
          <w:rFonts w:ascii="Cambria Math" w:hAnsi="Cambria Math"/>
          <w:sz w:val="16"/>
        </w:rPr>
      </w:pPr>
      <w:r>
        <w:br w:type="column"/>
      </w:r>
      <w:r>
        <w:rPr>
          <w:rFonts w:ascii="Cambria Math" w:hAnsi="Cambria Math"/>
        </w:rPr>
        <w:lastRenderedPageBreak/>
        <w:t>9.13 × 10</w:t>
      </w:r>
      <w:r>
        <w:rPr>
          <w:rFonts w:ascii="Cambria Math" w:hAnsi="Cambria Math"/>
          <w:position w:val="6"/>
          <w:sz w:val="16"/>
        </w:rPr>
        <w:t>3</w:t>
      </w:r>
    </w:p>
    <w:p w:rsidR="00597858" w:rsidRDefault="00597858">
      <w:pPr>
        <w:pStyle w:val="Corpsdetexte"/>
        <w:spacing w:before="9"/>
        <w:rPr>
          <w:rFonts w:ascii="Cambria Math"/>
          <w:sz w:val="7"/>
        </w:rPr>
      </w:pPr>
    </w:p>
    <w:p w:rsidR="00597858" w:rsidRDefault="002B2351">
      <w:pPr>
        <w:pStyle w:val="Corpsdetexte"/>
        <w:spacing w:line="20" w:lineRule="exact"/>
        <w:ind w:left="344" w:right="-87"/>
        <w:rPr>
          <w:rFonts w:ascii="Cambria Math"/>
          <w:sz w:val="2"/>
        </w:rPr>
      </w:pPr>
      <w:r>
        <w:rPr>
          <w:rFonts w:ascii="Cambria Math"/>
          <w:sz w:val="2"/>
        </w:rPr>
      </w:r>
      <w:r>
        <w:rPr>
          <w:rFonts w:ascii="Cambria Math"/>
          <w:sz w:val="2"/>
        </w:rPr>
        <w:pict>
          <v:group id="_x0000_s2014" style="width:55pt;height:.85pt;mso-position-horizontal-relative:char;mso-position-vertical-relative:line" coordsize="1100,17">
            <v:line id="_x0000_s2015" style="position:absolute" from="0,8" to="1100,8" strokeweight=".85pt"/>
            <w10:wrap type="none"/>
            <w10:anchorlock/>
          </v:group>
        </w:pict>
      </w:r>
    </w:p>
    <w:p w:rsidR="00597858" w:rsidRDefault="00934BE4">
      <w:pPr>
        <w:pStyle w:val="Corpsdetexte"/>
        <w:spacing w:before="2"/>
        <w:ind w:left="414"/>
        <w:rPr>
          <w:rFonts w:ascii="Cambria Math"/>
        </w:rPr>
      </w:pPr>
      <w:r>
        <w:rPr>
          <w:rFonts w:ascii="Cambria Math"/>
        </w:rPr>
        <w:t>8072.47</w:t>
      </w:r>
    </w:p>
    <w:p w:rsidR="00597858" w:rsidRDefault="00934BE4">
      <w:pPr>
        <w:pStyle w:val="Corpsdetexte"/>
        <w:spacing w:before="10"/>
        <w:rPr>
          <w:rFonts w:ascii="Cambria Math"/>
          <w:sz w:val="23"/>
        </w:rPr>
      </w:pPr>
      <w:r>
        <w:br w:type="column"/>
      </w:r>
    </w:p>
    <w:p w:rsidR="00597858" w:rsidRDefault="00934BE4">
      <w:pPr>
        <w:pStyle w:val="Corpsdetexte"/>
        <w:ind w:left="83"/>
        <w:rPr>
          <w:rFonts w:ascii="Cambria Math" w:eastAsia="Cambria Math" w:hAnsi="Cambria Math"/>
        </w:rPr>
      </w:pPr>
      <w:r>
        <w:rPr>
          <w:rFonts w:ascii="Cambria Math" w:eastAsia="Cambria Math" w:hAnsi="Cambria Math"/>
        </w:rPr>
        <w:t>× 4.25 = 3.37 𝑀𝑃𝑎</w:t>
      </w:r>
    </w:p>
    <w:p w:rsidR="00597858" w:rsidRDefault="00597858">
      <w:pPr>
        <w:rPr>
          <w:rFonts w:ascii="Cambria Math" w:eastAsia="Cambria Math" w:hAnsi="Cambria Math"/>
        </w:rPr>
        <w:sectPr w:rsidR="00597858" w:rsidSect="00EE327E">
          <w:type w:val="continuous"/>
          <w:pgSz w:w="11910" w:h="16840"/>
          <w:pgMar w:top="1340" w:right="200" w:bottom="280" w:left="640" w:header="720" w:footer="720" w:gutter="0"/>
          <w:cols w:num="4" w:space="720" w:equalWidth="0">
            <w:col w:w="1136" w:space="40"/>
            <w:col w:w="1068" w:space="39"/>
            <w:col w:w="1440" w:space="39"/>
            <w:col w:w="7308"/>
          </w:cols>
        </w:sectPr>
      </w:pPr>
    </w:p>
    <w:p w:rsidR="00597858" w:rsidRDefault="00934BE4">
      <w:pPr>
        <w:tabs>
          <w:tab w:val="left" w:pos="2615"/>
          <w:tab w:val="left" w:pos="3086"/>
          <w:tab w:val="left" w:leader="dot" w:pos="5991"/>
        </w:tabs>
        <w:spacing w:before="150"/>
        <w:ind w:left="507"/>
        <w:rPr>
          <w:b/>
          <w:sz w:val="24"/>
        </w:rPr>
      </w:pPr>
      <w:r>
        <w:rPr>
          <w:rFonts w:ascii="Cambria Math" w:eastAsia="Cambria Math" w:hAnsi="Cambria Math"/>
          <w:spacing w:val="-19"/>
          <w:w w:val="99"/>
          <w:sz w:val="28"/>
        </w:rPr>
        <w:lastRenderedPageBreak/>
        <w:t>𝜎</w:t>
      </w:r>
      <w:r>
        <w:rPr>
          <w:rFonts w:ascii="Cambria Math" w:eastAsia="Cambria Math" w:hAnsi="Cambria Math"/>
          <w:spacing w:val="2"/>
          <w:w w:val="97"/>
          <w:sz w:val="28"/>
          <w:vertAlign w:val="subscript"/>
        </w:rPr>
        <w:t>𝑏</w:t>
      </w:r>
      <w:r>
        <w:rPr>
          <w:rFonts w:ascii="Cambria Math" w:eastAsia="Cambria Math" w:hAnsi="Cambria Math"/>
          <w:w w:val="97"/>
          <w:sz w:val="28"/>
          <w:vertAlign w:val="subscript"/>
        </w:rPr>
        <w:t>𝑐</w:t>
      </w:r>
      <w:r>
        <w:rPr>
          <w:rFonts w:ascii="Cambria Math" w:eastAsia="Cambria Math" w:hAnsi="Cambria Math"/>
          <w:spacing w:val="30"/>
          <w:sz w:val="28"/>
        </w:rPr>
        <w:t xml:space="preserve"> </w:t>
      </w:r>
      <w:r>
        <w:rPr>
          <w:rFonts w:ascii="Cambria Math" w:eastAsia="Cambria Math" w:hAnsi="Cambria Math"/>
          <w:w w:val="99"/>
          <w:sz w:val="28"/>
        </w:rPr>
        <w:t>=</w:t>
      </w:r>
      <w:r>
        <w:rPr>
          <w:rFonts w:ascii="Cambria Math" w:eastAsia="Cambria Math" w:hAnsi="Cambria Math"/>
          <w:spacing w:val="14"/>
          <w:sz w:val="28"/>
        </w:rPr>
        <w:t xml:space="preserve"> </w:t>
      </w:r>
      <w:r>
        <w:rPr>
          <w:rFonts w:ascii="Cambria Math" w:eastAsia="Cambria Math" w:hAnsi="Cambria Math"/>
          <w:spacing w:val="-1"/>
          <w:w w:val="99"/>
          <w:sz w:val="28"/>
        </w:rPr>
        <w:t>3</w:t>
      </w:r>
      <w:r>
        <w:rPr>
          <w:rFonts w:ascii="Cambria Math" w:eastAsia="Cambria Math" w:hAnsi="Cambria Math"/>
          <w:w w:val="99"/>
          <w:sz w:val="28"/>
        </w:rPr>
        <w:t>.</w:t>
      </w:r>
      <w:r>
        <w:rPr>
          <w:rFonts w:ascii="Cambria Math" w:eastAsia="Cambria Math" w:hAnsi="Cambria Math"/>
          <w:spacing w:val="4"/>
          <w:w w:val="99"/>
          <w:sz w:val="28"/>
        </w:rPr>
        <w:t>3</w:t>
      </w:r>
      <w:r>
        <w:rPr>
          <w:rFonts w:ascii="Cambria Math" w:eastAsia="Cambria Math" w:hAnsi="Cambria Math"/>
          <w:w w:val="99"/>
          <w:sz w:val="28"/>
        </w:rPr>
        <w:t>7</w:t>
      </w:r>
      <w:r>
        <w:rPr>
          <w:rFonts w:ascii="Cambria Math" w:eastAsia="Cambria Math" w:hAnsi="Cambria Math"/>
          <w:sz w:val="28"/>
        </w:rPr>
        <w:t xml:space="preserve"> </w:t>
      </w:r>
      <w:r>
        <w:rPr>
          <w:rFonts w:ascii="Cambria Math" w:eastAsia="Cambria Math" w:hAnsi="Cambria Math"/>
          <w:spacing w:val="-2"/>
          <w:w w:val="99"/>
          <w:sz w:val="28"/>
        </w:rPr>
        <w:t>𝑀</w:t>
      </w:r>
      <w:r>
        <w:rPr>
          <w:rFonts w:ascii="Cambria Math" w:eastAsia="Cambria Math" w:hAnsi="Cambria Math"/>
          <w:w w:val="99"/>
          <w:sz w:val="28"/>
        </w:rPr>
        <w:t>𝑃𝑎</w:t>
      </w:r>
      <w:r>
        <w:rPr>
          <w:rFonts w:ascii="Cambria Math" w:eastAsia="Cambria Math" w:hAnsi="Cambria Math"/>
          <w:sz w:val="28"/>
        </w:rPr>
        <w:tab/>
      </w:r>
      <w:r>
        <w:rPr>
          <w:rFonts w:ascii="Cambria Math" w:eastAsia="Cambria Math" w:hAnsi="Cambria Math"/>
          <w:w w:val="99"/>
          <w:sz w:val="28"/>
        </w:rPr>
        <w:t>&lt;</w:t>
      </w:r>
      <w:r>
        <w:rPr>
          <w:rFonts w:ascii="Cambria Math" w:eastAsia="Cambria Math" w:hAnsi="Cambria Math"/>
          <w:sz w:val="28"/>
        </w:rPr>
        <w:tab/>
      </w:r>
      <w:r>
        <w:rPr>
          <w:rFonts w:ascii="Cambria Math" w:eastAsia="Cambria Math" w:hAnsi="Cambria Math"/>
          <w:spacing w:val="-120"/>
          <w:w w:val="99"/>
          <w:sz w:val="28"/>
        </w:rPr>
        <w:t>𝜎</w:t>
      </w:r>
      <w:r>
        <w:rPr>
          <w:rFonts w:ascii="Cambria Math" w:eastAsia="Cambria Math" w:hAnsi="Cambria Math"/>
          <w:w w:val="99"/>
          <w:sz w:val="28"/>
        </w:rPr>
        <w:t>̅</w:t>
      </w:r>
      <w:r>
        <w:rPr>
          <w:rFonts w:ascii="Cambria Math" w:eastAsia="Cambria Math" w:hAnsi="Cambria Math"/>
          <w:spacing w:val="2"/>
          <w:w w:val="97"/>
          <w:sz w:val="28"/>
          <w:vertAlign w:val="subscript"/>
        </w:rPr>
        <w:t>𝑏</w:t>
      </w:r>
      <w:r>
        <w:rPr>
          <w:rFonts w:ascii="Cambria Math" w:eastAsia="Cambria Math" w:hAnsi="Cambria Math"/>
          <w:w w:val="97"/>
          <w:sz w:val="28"/>
          <w:vertAlign w:val="subscript"/>
        </w:rPr>
        <w:t>𝑐</w:t>
      </w:r>
      <w:r>
        <w:rPr>
          <w:rFonts w:ascii="Cambria Math" w:eastAsia="Cambria Math" w:hAnsi="Cambria Math"/>
          <w:spacing w:val="30"/>
          <w:sz w:val="28"/>
        </w:rPr>
        <w:t xml:space="preserve"> </w:t>
      </w:r>
      <w:r>
        <w:rPr>
          <w:rFonts w:ascii="Cambria Math" w:eastAsia="Cambria Math" w:hAnsi="Cambria Math"/>
          <w:w w:val="99"/>
          <w:sz w:val="28"/>
        </w:rPr>
        <w:t>=</w:t>
      </w:r>
      <w:r>
        <w:rPr>
          <w:rFonts w:ascii="Cambria Math" w:eastAsia="Cambria Math" w:hAnsi="Cambria Math"/>
          <w:spacing w:val="14"/>
          <w:sz w:val="28"/>
        </w:rPr>
        <w:t xml:space="preserve"> </w:t>
      </w:r>
      <w:r>
        <w:rPr>
          <w:rFonts w:ascii="Cambria Math" w:eastAsia="Cambria Math" w:hAnsi="Cambria Math"/>
          <w:spacing w:val="-1"/>
          <w:w w:val="99"/>
          <w:sz w:val="28"/>
        </w:rPr>
        <w:t>1</w:t>
      </w:r>
      <w:r>
        <w:rPr>
          <w:rFonts w:ascii="Cambria Math" w:eastAsia="Cambria Math" w:hAnsi="Cambria Math"/>
          <w:w w:val="99"/>
          <w:sz w:val="28"/>
        </w:rPr>
        <w:t>5</w:t>
      </w:r>
      <w:r>
        <w:rPr>
          <w:rFonts w:ascii="Cambria Math" w:eastAsia="Cambria Math" w:hAnsi="Cambria Math"/>
          <w:spacing w:val="4"/>
          <w:sz w:val="28"/>
        </w:rPr>
        <w:t xml:space="preserve"> </w:t>
      </w:r>
      <w:r>
        <w:rPr>
          <w:rFonts w:ascii="Cambria Math" w:eastAsia="Cambria Math" w:hAnsi="Cambria Math"/>
          <w:spacing w:val="-2"/>
          <w:w w:val="99"/>
          <w:sz w:val="28"/>
        </w:rPr>
        <w:t>𝑀</w:t>
      </w:r>
      <w:r>
        <w:rPr>
          <w:rFonts w:ascii="Cambria Math" w:eastAsia="Cambria Math" w:hAnsi="Cambria Math"/>
          <w:spacing w:val="-1"/>
          <w:w w:val="99"/>
          <w:sz w:val="28"/>
        </w:rPr>
        <w:t>𝑃𝑎</w:t>
      </w:r>
      <w:r>
        <w:rPr>
          <w:rFonts w:ascii="Times New Roman" w:eastAsia="Times New Roman" w:hAnsi="Times New Roman"/>
          <w:b/>
          <w:w w:val="99"/>
          <w:sz w:val="28"/>
        </w:rPr>
        <w:t xml:space="preserve"> </w:t>
      </w:r>
      <w:r>
        <w:rPr>
          <w:rFonts w:ascii="Times New Roman" w:eastAsia="Times New Roman" w:hAnsi="Times New Roman"/>
          <w:b/>
          <w:sz w:val="28"/>
        </w:rPr>
        <w:tab/>
      </w:r>
      <w:r>
        <w:rPr>
          <w:b/>
          <w:spacing w:val="1"/>
          <w:w w:val="95"/>
          <w:sz w:val="24"/>
        </w:rPr>
        <w:t>c</w:t>
      </w:r>
      <w:r>
        <w:rPr>
          <w:b/>
          <w:spacing w:val="1"/>
          <w:sz w:val="24"/>
        </w:rPr>
        <w:t>o</w:t>
      </w:r>
      <w:r>
        <w:rPr>
          <w:b/>
          <w:spacing w:val="-3"/>
          <w:sz w:val="24"/>
        </w:rPr>
        <w:t>n</w:t>
      </w:r>
      <w:r>
        <w:rPr>
          <w:b/>
          <w:spacing w:val="1"/>
          <w:sz w:val="24"/>
        </w:rPr>
        <w:t>dit</w:t>
      </w:r>
      <w:r>
        <w:rPr>
          <w:b/>
          <w:sz w:val="24"/>
        </w:rPr>
        <w:t>i</w:t>
      </w:r>
      <w:r>
        <w:rPr>
          <w:b/>
          <w:spacing w:val="2"/>
          <w:sz w:val="24"/>
        </w:rPr>
        <w:t>o</w:t>
      </w:r>
      <w:r>
        <w:rPr>
          <w:b/>
          <w:sz w:val="24"/>
        </w:rPr>
        <w:t>n</w:t>
      </w:r>
      <w:r>
        <w:rPr>
          <w:b/>
          <w:spacing w:val="-2"/>
          <w:sz w:val="24"/>
        </w:rPr>
        <w:t xml:space="preserve"> </w:t>
      </w:r>
      <w:r>
        <w:rPr>
          <w:b/>
          <w:spacing w:val="-4"/>
          <w:w w:val="95"/>
          <w:sz w:val="24"/>
        </w:rPr>
        <w:t>v</w:t>
      </w:r>
      <w:r>
        <w:rPr>
          <w:b/>
          <w:spacing w:val="6"/>
          <w:w w:val="95"/>
          <w:sz w:val="24"/>
        </w:rPr>
        <w:t>é</w:t>
      </w:r>
      <w:r>
        <w:rPr>
          <w:b/>
          <w:spacing w:val="1"/>
          <w:w w:val="95"/>
          <w:sz w:val="24"/>
        </w:rPr>
        <w:t>r</w:t>
      </w:r>
      <w:r>
        <w:rPr>
          <w:b/>
          <w:spacing w:val="3"/>
          <w:w w:val="95"/>
          <w:sz w:val="24"/>
        </w:rPr>
        <w:t>i</w:t>
      </w:r>
      <w:r>
        <w:rPr>
          <w:b/>
          <w:w w:val="95"/>
          <w:sz w:val="24"/>
        </w:rPr>
        <w:t>f</w:t>
      </w:r>
      <w:r>
        <w:rPr>
          <w:b/>
          <w:spacing w:val="3"/>
          <w:w w:val="95"/>
          <w:sz w:val="24"/>
        </w:rPr>
        <w:t>i</w:t>
      </w:r>
      <w:r>
        <w:rPr>
          <w:b/>
          <w:spacing w:val="6"/>
          <w:w w:val="95"/>
          <w:sz w:val="24"/>
        </w:rPr>
        <w:t>é</w:t>
      </w:r>
      <w:r>
        <w:rPr>
          <w:b/>
          <w:spacing w:val="1"/>
          <w:w w:val="95"/>
          <w:sz w:val="24"/>
        </w:rPr>
        <w:t>e</w:t>
      </w:r>
      <w:r>
        <w:rPr>
          <w:b/>
          <w:sz w:val="24"/>
        </w:rPr>
        <w:t>.</w:t>
      </w:r>
    </w:p>
    <w:p w:rsidR="00597858" w:rsidRDefault="00597858">
      <w:pPr>
        <w:pStyle w:val="Corpsdetexte"/>
        <w:spacing w:before="4"/>
        <w:rPr>
          <w:b/>
          <w:sz w:val="46"/>
        </w:rPr>
      </w:pPr>
    </w:p>
    <w:p w:rsidR="00597858" w:rsidRDefault="00934BE4">
      <w:pPr>
        <w:tabs>
          <w:tab w:val="left" w:pos="1760"/>
          <w:tab w:val="left" w:pos="3009"/>
          <w:tab w:val="left" w:pos="3494"/>
          <w:tab w:val="left" w:pos="4497"/>
          <w:tab w:val="left" w:pos="5232"/>
          <w:tab w:val="left" w:pos="5755"/>
          <w:tab w:val="left" w:pos="6682"/>
          <w:tab w:val="left" w:pos="7931"/>
        </w:tabs>
        <w:ind w:left="440"/>
        <w:rPr>
          <w:rFonts w:ascii="Times New Roman" w:hAnsi="Times New Roman"/>
          <w:i/>
          <w:sz w:val="25"/>
        </w:rPr>
      </w:pPr>
      <w:r>
        <w:rPr>
          <w:w w:val="110"/>
          <w:position w:val="1"/>
          <w:sz w:val="24"/>
        </w:rPr>
        <w:t>Contrainte</w:t>
      </w:r>
      <w:r>
        <w:rPr>
          <w:w w:val="110"/>
          <w:position w:val="1"/>
          <w:sz w:val="24"/>
        </w:rPr>
        <w:tab/>
        <w:t>maximale</w:t>
      </w:r>
      <w:r>
        <w:rPr>
          <w:w w:val="110"/>
          <w:position w:val="1"/>
          <w:sz w:val="24"/>
        </w:rPr>
        <w:tab/>
        <w:t>de</w:t>
      </w:r>
      <w:r>
        <w:rPr>
          <w:w w:val="110"/>
          <w:position w:val="1"/>
          <w:sz w:val="24"/>
        </w:rPr>
        <w:tab/>
        <w:t>traction</w:t>
      </w:r>
      <w:r>
        <w:rPr>
          <w:w w:val="110"/>
          <w:position w:val="1"/>
          <w:sz w:val="24"/>
        </w:rPr>
        <w:tab/>
        <w:t>dans</w:t>
      </w:r>
      <w:r>
        <w:rPr>
          <w:w w:val="110"/>
          <w:position w:val="1"/>
          <w:sz w:val="24"/>
        </w:rPr>
        <w:tab/>
        <w:t>les</w:t>
      </w:r>
      <w:r>
        <w:rPr>
          <w:w w:val="110"/>
          <w:position w:val="1"/>
          <w:sz w:val="24"/>
        </w:rPr>
        <w:tab/>
      </w:r>
      <w:r>
        <w:rPr>
          <w:spacing w:val="-3"/>
          <w:w w:val="110"/>
          <w:position w:val="1"/>
          <w:sz w:val="24"/>
        </w:rPr>
        <w:t>aciers</w:t>
      </w:r>
      <w:r>
        <w:rPr>
          <w:spacing w:val="-3"/>
          <w:w w:val="110"/>
          <w:position w:val="1"/>
          <w:sz w:val="24"/>
        </w:rPr>
        <w:tab/>
      </w:r>
      <w:r>
        <w:rPr>
          <w:rFonts w:ascii="Symbol" w:hAnsi="Symbol"/>
          <w:b/>
          <w:i/>
          <w:w w:val="110"/>
          <w:position w:val="2"/>
          <w:sz w:val="28"/>
        </w:rPr>
        <w:t></w:t>
      </w:r>
      <w:r>
        <w:rPr>
          <w:rFonts w:ascii="Times New Roman" w:hAnsi="Times New Roman"/>
          <w:b/>
          <w:i/>
          <w:w w:val="110"/>
          <w:position w:val="2"/>
          <w:sz w:val="28"/>
        </w:rPr>
        <w:t xml:space="preserve"> </w:t>
      </w:r>
      <w:r>
        <w:rPr>
          <w:rFonts w:ascii="Times New Roman" w:hAnsi="Times New Roman"/>
          <w:b/>
          <w:i/>
          <w:w w:val="110"/>
          <w:sz w:val="18"/>
        </w:rPr>
        <w:t>s</w:t>
      </w:r>
      <w:r>
        <w:rPr>
          <w:rFonts w:ascii="Times New Roman" w:hAnsi="Times New Roman"/>
          <w:b/>
          <w:i/>
          <w:spacing w:val="-16"/>
          <w:w w:val="110"/>
          <w:sz w:val="18"/>
        </w:rPr>
        <w:t xml:space="preserve"> </w:t>
      </w:r>
      <w:r>
        <w:rPr>
          <w:rFonts w:ascii="Symbol" w:hAnsi="Symbol"/>
          <w:b/>
          <w:w w:val="110"/>
          <w:position w:val="2"/>
          <w:sz w:val="25"/>
        </w:rPr>
        <w:t></w:t>
      </w:r>
      <w:r>
        <w:rPr>
          <w:rFonts w:ascii="Times New Roman" w:hAnsi="Times New Roman"/>
          <w:b/>
          <w:spacing w:val="-16"/>
          <w:w w:val="110"/>
          <w:position w:val="2"/>
          <w:sz w:val="25"/>
        </w:rPr>
        <w:t xml:space="preserve"> </w:t>
      </w:r>
      <w:r>
        <w:rPr>
          <w:rFonts w:ascii="Symbol" w:hAnsi="Symbol"/>
          <w:b/>
          <w:i/>
          <w:strike/>
          <w:spacing w:val="10"/>
          <w:w w:val="110"/>
          <w:position w:val="2"/>
          <w:sz w:val="28"/>
        </w:rPr>
        <w:t></w:t>
      </w:r>
      <w:r>
        <w:rPr>
          <w:rFonts w:ascii="Times New Roman" w:hAnsi="Times New Roman"/>
          <w:b/>
          <w:i/>
          <w:spacing w:val="10"/>
          <w:w w:val="110"/>
          <w:sz w:val="18"/>
        </w:rPr>
        <w:t>s</w:t>
      </w:r>
      <w:r>
        <w:rPr>
          <w:rFonts w:ascii="Times New Roman" w:hAnsi="Times New Roman"/>
          <w:b/>
          <w:i/>
          <w:spacing w:val="10"/>
          <w:w w:val="110"/>
          <w:sz w:val="18"/>
        </w:rPr>
        <w:tab/>
      </w:r>
      <w:r>
        <w:rPr>
          <w:rFonts w:ascii="Symbol" w:hAnsi="Symbol"/>
          <w:i/>
          <w:w w:val="125"/>
          <w:position w:val="2"/>
          <w:sz w:val="29"/>
        </w:rPr>
        <w:t></w:t>
      </w:r>
      <w:r>
        <w:rPr>
          <w:rFonts w:ascii="Times New Roman" w:hAnsi="Times New Roman"/>
          <w:i/>
          <w:w w:val="125"/>
          <w:position w:val="2"/>
          <w:sz w:val="29"/>
        </w:rPr>
        <w:t xml:space="preserve"> </w:t>
      </w:r>
      <w:r>
        <w:rPr>
          <w:rFonts w:ascii="Times New Roman" w:hAnsi="Times New Roman"/>
          <w:i/>
          <w:w w:val="110"/>
          <w:position w:val="-1"/>
          <w:sz w:val="15"/>
        </w:rPr>
        <w:t xml:space="preserve">s </w:t>
      </w:r>
      <w:r>
        <w:rPr>
          <w:rFonts w:ascii="Symbol" w:hAnsi="Symbol"/>
          <w:w w:val="125"/>
          <w:position w:val="2"/>
          <w:sz w:val="25"/>
        </w:rPr>
        <w:t></w:t>
      </w:r>
      <w:r>
        <w:rPr>
          <w:rFonts w:ascii="Times New Roman" w:hAnsi="Times New Roman"/>
          <w:w w:val="125"/>
          <w:position w:val="2"/>
          <w:sz w:val="25"/>
        </w:rPr>
        <w:t xml:space="preserve"> </w:t>
      </w:r>
      <w:r>
        <w:rPr>
          <w:rFonts w:ascii="Times New Roman" w:hAnsi="Times New Roman"/>
          <w:w w:val="125"/>
          <w:position w:val="3"/>
          <w:sz w:val="25"/>
        </w:rPr>
        <w:t>400</w:t>
      </w:r>
      <w:r>
        <w:rPr>
          <w:rFonts w:ascii="Times New Roman" w:hAnsi="Times New Roman"/>
          <w:spacing w:val="-3"/>
          <w:w w:val="125"/>
          <w:position w:val="3"/>
          <w:sz w:val="25"/>
        </w:rPr>
        <w:t xml:space="preserve"> </w:t>
      </w:r>
      <w:r>
        <w:rPr>
          <w:rFonts w:ascii="Times New Roman" w:hAnsi="Times New Roman"/>
          <w:i/>
          <w:w w:val="125"/>
          <w:position w:val="3"/>
          <w:sz w:val="25"/>
        </w:rPr>
        <w:t>MPa</w:t>
      </w:r>
    </w:p>
    <w:p w:rsidR="00597858" w:rsidRDefault="00597858">
      <w:pPr>
        <w:pStyle w:val="Corpsdetexte"/>
        <w:spacing w:before="9"/>
        <w:rPr>
          <w:rFonts w:ascii="Times New Roman"/>
          <w:i/>
          <w:sz w:val="8"/>
        </w:rPr>
      </w:pPr>
    </w:p>
    <w:p w:rsidR="00597858" w:rsidRDefault="00597858">
      <w:pPr>
        <w:rPr>
          <w:rFonts w:ascii="Times New Roman"/>
          <w:sz w:val="8"/>
        </w:rPr>
        <w:sectPr w:rsidR="00597858" w:rsidSect="00EE327E">
          <w:type w:val="continuous"/>
          <w:pgSz w:w="11910" w:h="16840"/>
          <w:pgMar w:top="1340" w:right="200" w:bottom="280" w:left="640" w:header="720" w:footer="720" w:gutter="0"/>
          <w:cols w:space="720"/>
        </w:sectPr>
      </w:pPr>
    </w:p>
    <w:p w:rsidR="00597858" w:rsidRDefault="002B2351">
      <w:pPr>
        <w:pStyle w:val="Paragraphedeliste"/>
        <w:numPr>
          <w:ilvl w:val="0"/>
          <w:numId w:val="49"/>
        </w:numPr>
        <w:tabs>
          <w:tab w:val="left" w:pos="657"/>
        </w:tabs>
        <w:spacing w:before="160" w:line="163" w:lineRule="auto"/>
        <w:ind w:hanging="198"/>
        <w:rPr>
          <w:rFonts w:ascii="Times New Roman" w:hAnsi="Times New Roman"/>
          <w:i/>
          <w:sz w:val="14"/>
        </w:rPr>
      </w:pPr>
      <w:r w:rsidRPr="002B2351">
        <w:lastRenderedPageBreak/>
        <w:pict>
          <v:line id="_x0000_s2013" style="position:absolute;left:0;text-align:left;z-index:-275577856;mso-position-horizontal-relative:page" from="82.15pt,22.15pt" to="123.4pt,22.15pt" strokeweight=".17678mm">
            <w10:wrap anchorx="page"/>
          </v:line>
        </w:pict>
      </w:r>
      <w:r w:rsidR="00934BE4">
        <w:rPr>
          <w:rFonts w:ascii="Symbol" w:hAnsi="Symbol"/>
          <w:w w:val="110"/>
          <w:position w:val="-14"/>
          <w:sz w:val="25"/>
        </w:rPr>
        <w:t></w:t>
      </w:r>
      <w:r w:rsidR="00934BE4">
        <w:rPr>
          <w:rFonts w:ascii="Times New Roman" w:hAnsi="Times New Roman"/>
          <w:spacing w:val="-40"/>
          <w:w w:val="110"/>
          <w:position w:val="-14"/>
          <w:sz w:val="25"/>
        </w:rPr>
        <w:t xml:space="preserve"> </w:t>
      </w:r>
      <w:r w:rsidR="00934BE4">
        <w:rPr>
          <w:rFonts w:ascii="Times New Roman" w:hAnsi="Times New Roman"/>
          <w:w w:val="110"/>
          <w:sz w:val="25"/>
        </w:rPr>
        <w:t>15.</w:t>
      </w:r>
      <w:r w:rsidR="00934BE4">
        <w:rPr>
          <w:rFonts w:ascii="Times New Roman" w:hAnsi="Times New Roman"/>
          <w:i/>
          <w:w w:val="110"/>
          <w:sz w:val="25"/>
        </w:rPr>
        <w:t>M</w:t>
      </w:r>
      <w:r w:rsidR="00934BE4">
        <w:rPr>
          <w:rFonts w:ascii="Times New Roman" w:hAnsi="Times New Roman"/>
          <w:i/>
          <w:w w:val="110"/>
          <w:position w:val="-4"/>
          <w:sz w:val="14"/>
        </w:rPr>
        <w:t xml:space="preserve">ser </w:t>
      </w:r>
      <w:r w:rsidR="00934BE4">
        <w:rPr>
          <w:rFonts w:ascii="Times New Roman" w:hAnsi="Times New Roman"/>
          <w:i/>
          <w:spacing w:val="-15"/>
          <w:w w:val="110"/>
          <w:sz w:val="14"/>
        </w:rPr>
        <w:t>s</w:t>
      </w:r>
    </w:p>
    <w:p w:rsidR="00597858" w:rsidRDefault="00934BE4">
      <w:pPr>
        <w:spacing w:line="222" w:lineRule="exact"/>
        <w:ind w:left="21"/>
        <w:jc w:val="center"/>
        <w:rPr>
          <w:rFonts w:ascii="Times New Roman"/>
          <w:i/>
          <w:sz w:val="25"/>
        </w:rPr>
      </w:pPr>
      <w:r>
        <w:rPr>
          <w:rFonts w:ascii="Times New Roman"/>
          <w:i/>
          <w:w w:val="109"/>
          <w:sz w:val="25"/>
        </w:rPr>
        <w:t>I</w:t>
      </w:r>
    </w:p>
    <w:p w:rsidR="00597858" w:rsidRDefault="00934BE4">
      <w:pPr>
        <w:spacing w:before="253"/>
        <w:ind w:left="122"/>
        <w:rPr>
          <w:rFonts w:ascii="Times New Roman" w:hAnsi="Times New Roman"/>
          <w:sz w:val="14"/>
        </w:rPr>
      </w:pPr>
      <w:r>
        <w:br w:type="column"/>
      </w:r>
      <w:proofErr w:type="gramStart"/>
      <w:r>
        <w:rPr>
          <w:rFonts w:ascii="Times New Roman" w:hAnsi="Times New Roman"/>
          <w:w w:val="110"/>
          <w:sz w:val="25"/>
        </w:rPr>
        <w:lastRenderedPageBreak/>
        <w:t>.(</w:t>
      </w:r>
      <w:proofErr w:type="gramEnd"/>
      <w:r>
        <w:rPr>
          <w:rFonts w:ascii="Times New Roman" w:hAnsi="Times New Roman"/>
          <w:i/>
          <w:w w:val="110"/>
          <w:sz w:val="25"/>
        </w:rPr>
        <w:t xml:space="preserve">d </w:t>
      </w:r>
      <w:r>
        <w:rPr>
          <w:rFonts w:ascii="Symbol" w:hAnsi="Symbol"/>
          <w:w w:val="110"/>
          <w:sz w:val="25"/>
        </w:rPr>
        <w:t></w:t>
      </w:r>
      <w:r>
        <w:rPr>
          <w:rFonts w:ascii="Times New Roman" w:hAnsi="Times New Roman"/>
          <w:w w:val="110"/>
          <w:sz w:val="25"/>
        </w:rPr>
        <w:t xml:space="preserve"> </w:t>
      </w:r>
      <w:r>
        <w:rPr>
          <w:rFonts w:ascii="Times New Roman" w:hAnsi="Times New Roman"/>
          <w:i/>
          <w:w w:val="110"/>
          <w:sz w:val="25"/>
        </w:rPr>
        <w:t>y</w:t>
      </w:r>
      <w:r>
        <w:rPr>
          <w:rFonts w:ascii="Times New Roman" w:hAnsi="Times New Roman"/>
          <w:w w:val="110"/>
          <w:position w:val="-4"/>
          <w:sz w:val="14"/>
        </w:rPr>
        <w:t>1</w:t>
      </w:r>
    </w:p>
    <w:p w:rsidR="00597858" w:rsidRDefault="00934BE4">
      <w:pPr>
        <w:tabs>
          <w:tab w:val="left" w:pos="2928"/>
        </w:tabs>
        <w:spacing w:before="186" w:line="160" w:lineRule="auto"/>
        <w:ind w:left="691" w:right="4851" w:hanging="701"/>
        <w:rPr>
          <w:rFonts w:ascii="Times New Roman" w:hAnsi="Times New Roman"/>
          <w:sz w:val="25"/>
        </w:rPr>
      </w:pPr>
      <w:r>
        <w:br w:type="column"/>
      </w:r>
      <w:r>
        <w:rPr>
          <w:rFonts w:ascii="Times New Roman" w:hAnsi="Times New Roman"/>
          <w:w w:val="110"/>
          <w:sz w:val="25"/>
        </w:rPr>
        <w:lastRenderedPageBreak/>
        <w:t xml:space="preserve">)  </w:t>
      </w:r>
      <w:r>
        <w:rPr>
          <w:rFonts w:ascii="Symbol" w:hAnsi="Symbol"/>
          <w:w w:val="110"/>
          <w:sz w:val="25"/>
        </w:rPr>
        <w:t></w:t>
      </w:r>
      <w:r>
        <w:rPr>
          <w:rFonts w:ascii="Times New Roman" w:hAnsi="Times New Roman"/>
          <w:w w:val="110"/>
          <w:sz w:val="25"/>
        </w:rPr>
        <w:t xml:space="preserve"> </w:t>
      </w:r>
      <w:r>
        <w:rPr>
          <w:rFonts w:ascii="Times New Roman" w:hAnsi="Times New Roman"/>
          <w:spacing w:val="6"/>
          <w:w w:val="110"/>
          <w:position w:val="15"/>
          <w:sz w:val="25"/>
        </w:rPr>
        <w:t>15</w:t>
      </w:r>
      <w:r>
        <w:rPr>
          <w:rFonts w:ascii="Symbol" w:hAnsi="Symbol"/>
          <w:spacing w:val="6"/>
          <w:w w:val="110"/>
          <w:position w:val="15"/>
          <w:sz w:val="25"/>
        </w:rPr>
        <w:t></w:t>
      </w:r>
      <w:r>
        <w:rPr>
          <w:rFonts w:ascii="Times New Roman" w:hAnsi="Times New Roman"/>
          <w:spacing w:val="6"/>
          <w:w w:val="110"/>
          <w:position w:val="15"/>
          <w:sz w:val="25"/>
        </w:rPr>
        <w:t>6.40</w:t>
      </w:r>
      <w:r>
        <w:rPr>
          <w:rFonts w:ascii="Symbol" w:hAnsi="Symbol"/>
          <w:spacing w:val="6"/>
          <w:w w:val="110"/>
          <w:position w:val="15"/>
          <w:sz w:val="25"/>
        </w:rPr>
        <w:t></w:t>
      </w:r>
      <w:r>
        <w:rPr>
          <w:rFonts w:ascii="Times New Roman" w:hAnsi="Times New Roman"/>
          <w:spacing w:val="6"/>
          <w:w w:val="110"/>
          <w:position w:val="15"/>
          <w:sz w:val="25"/>
        </w:rPr>
        <w:t>10</w:t>
      </w:r>
      <w:r>
        <w:rPr>
          <w:rFonts w:ascii="Times New Roman" w:hAnsi="Times New Roman"/>
          <w:spacing w:val="6"/>
          <w:w w:val="110"/>
          <w:position w:val="25"/>
          <w:sz w:val="16"/>
        </w:rPr>
        <w:t>3</w:t>
      </w:r>
      <w:bookmarkStart w:id="221" w:name="(18_"/>
      <w:bookmarkEnd w:id="221"/>
      <w:r>
        <w:rPr>
          <w:rFonts w:ascii="Times New Roman" w:hAnsi="Times New Roman"/>
          <w:spacing w:val="-22"/>
          <w:w w:val="110"/>
          <w:position w:val="25"/>
          <w:sz w:val="16"/>
        </w:rPr>
        <w:t xml:space="preserve"> </w:t>
      </w:r>
      <w:proofErr w:type="gramStart"/>
      <w:r>
        <w:rPr>
          <w:rFonts w:ascii="Symbol" w:hAnsi="Symbol"/>
          <w:spacing w:val="6"/>
          <w:w w:val="110"/>
          <w:sz w:val="25"/>
        </w:rPr>
        <w:t></w:t>
      </w:r>
      <w:r>
        <w:rPr>
          <w:rFonts w:ascii="Times New Roman" w:hAnsi="Times New Roman"/>
          <w:spacing w:val="6"/>
          <w:w w:val="110"/>
          <w:sz w:val="25"/>
        </w:rPr>
        <w:t>(</w:t>
      </w:r>
      <w:proofErr w:type="gramEnd"/>
      <w:r>
        <w:rPr>
          <w:rFonts w:ascii="Times New Roman" w:hAnsi="Times New Roman"/>
          <w:spacing w:val="6"/>
          <w:w w:val="110"/>
          <w:sz w:val="25"/>
        </w:rPr>
        <w:t>18</w:t>
      </w:r>
      <w:r>
        <w:rPr>
          <w:rFonts w:ascii="Times New Roman" w:hAnsi="Times New Roman"/>
          <w:spacing w:val="-34"/>
          <w:w w:val="110"/>
          <w:sz w:val="25"/>
        </w:rPr>
        <w:t xml:space="preserve"> </w:t>
      </w:r>
      <w:r>
        <w:rPr>
          <w:rFonts w:ascii="Symbol" w:hAnsi="Symbol"/>
          <w:w w:val="110"/>
          <w:sz w:val="25"/>
        </w:rPr>
        <w:t></w:t>
      </w:r>
      <w:r>
        <w:rPr>
          <w:rFonts w:ascii="Times New Roman" w:hAnsi="Times New Roman"/>
          <w:w w:val="110"/>
          <w:sz w:val="25"/>
        </w:rPr>
        <w:tab/>
      </w:r>
      <w:r>
        <w:rPr>
          <w:rFonts w:ascii="Times New Roman" w:hAnsi="Times New Roman"/>
          <w:spacing w:val="-4"/>
          <w:w w:val="110"/>
          <w:sz w:val="25"/>
        </w:rPr>
        <w:t xml:space="preserve">4.25) </w:t>
      </w:r>
      <w:r>
        <w:rPr>
          <w:rFonts w:ascii="Times New Roman" w:hAnsi="Times New Roman"/>
          <w:w w:val="110"/>
          <w:sz w:val="25"/>
        </w:rPr>
        <w:t>8072.47</w:t>
      </w:r>
    </w:p>
    <w:p w:rsidR="00597858" w:rsidRDefault="00597858">
      <w:pPr>
        <w:spacing w:line="160" w:lineRule="auto"/>
        <w:rPr>
          <w:rFonts w:ascii="Times New Roman" w:hAnsi="Times New Roman"/>
          <w:sz w:val="25"/>
        </w:rPr>
        <w:sectPr w:rsidR="00597858" w:rsidSect="00EE327E">
          <w:type w:val="continuous"/>
          <w:pgSz w:w="11910" w:h="16840"/>
          <w:pgMar w:top="1340" w:right="200" w:bottom="280" w:left="640" w:header="720" w:footer="720" w:gutter="0"/>
          <w:cols w:num="3" w:space="720" w:equalWidth="0">
            <w:col w:w="1700" w:space="40"/>
            <w:col w:w="933" w:space="39"/>
            <w:col w:w="8358"/>
          </w:cols>
        </w:sectPr>
      </w:pPr>
    </w:p>
    <w:p w:rsidR="00597858" w:rsidRDefault="002B2351">
      <w:pPr>
        <w:tabs>
          <w:tab w:val="left" w:leader="dot" w:pos="6265"/>
        </w:tabs>
        <w:spacing w:line="351" w:lineRule="exact"/>
        <w:ind w:left="474"/>
        <w:rPr>
          <w:rFonts w:ascii="Times New Roman" w:hAnsi="Times New Roman"/>
          <w:sz w:val="25"/>
        </w:rPr>
      </w:pPr>
      <w:r w:rsidRPr="002B2351">
        <w:lastRenderedPageBreak/>
        <w:pict>
          <v:line id="_x0000_s2012" style="position:absolute;left:0;text-align:left;z-index:-275576832;mso-position-horizontal-relative:page" from="186.5pt,-15.15pt" to="262pt,-15.15pt" strokeweight=".17678mm">
            <w10:wrap anchorx="page"/>
          </v:line>
        </w:pict>
      </w:r>
      <w:r w:rsidR="00934BE4">
        <w:rPr>
          <w:rFonts w:ascii="Symbol" w:hAnsi="Symbol"/>
          <w:w w:val="110"/>
          <w:sz w:val="25"/>
        </w:rPr>
        <w:t></w:t>
      </w:r>
      <w:r w:rsidR="00934BE4">
        <w:rPr>
          <w:rFonts w:ascii="Times New Roman" w:hAnsi="Times New Roman"/>
          <w:spacing w:val="-34"/>
          <w:w w:val="110"/>
          <w:sz w:val="25"/>
        </w:rPr>
        <w:t xml:space="preserve"> </w:t>
      </w:r>
      <w:r w:rsidR="00934BE4">
        <w:rPr>
          <w:rFonts w:ascii="Symbol" w:hAnsi="Symbol"/>
          <w:i/>
          <w:w w:val="110"/>
          <w:sz w:val="27"/>
        </w:rPr>
        <w:t></w:t>
      </w:r>
      <w:r w:rsidR="00934BE4">
        <w:rPr>
          <w:rFonts w:ascii="Times New Roman" w:hAnsi="Times New Roman"/>
          <w:i/>
          <w:spacing w:val="-49"/>
          <w:w w:val="110"/>
          <w:sz w:val="27"/>
        </w:rPr>
        <w:t xml:space="preserve"> </w:t>
      </w:r>
      <w:r w:rsidR="00934BE4">
        <w:rPr>
          <w:rFonts w:ascii="Times New Roman" w:hAnsi="Times New Roman"/>
          <w:i/>
          <w:w w:val="110"/>
          <w:position w:val="-4"/>
          <w:sz w:val="14"/>
        </w:rPr>
        <w:t xml:space="preserve">s </w:t>
      </w:r>
      <w:r w:rsidR="00934BE4">
        <w:rPr>
          <w:rFonts w:ascii="Times New Roman" w:hAnsi="Times New Roman"/>
          <w:i/>
          <w:spacing w:val="15"/>
          <w:w w:val="110"/>
          <w:position w:val="-4"/>
          <w:sz w:val="14"/>
        </w:rPr>
        <w:t xml:space="preserve"> </w:t>
      </w:r>
      <w:r w:rsidR="00934BE4">
        <w:rPr>
          <w:rFonts w:ascii="Symbol" w:hAnsi="Symbol"/>
          <w:w w:val="110"/>
          <w:sz w:val="25"/>
        </w:rPr>
        <w:t></w:t>
      </w:r>
      <w:r w:rsidR="00934BE4">
        <w:rPr>
          <w:rFonts w:ascii="Times New Roman" w:hAnsi="Times New Roman"/>
          <w:spacing w:val="-15"/>
          <w:w w:val="110"/>
          <w:sz w:val="25"/>
        </w:rPr>
        <w:t xml:space="preserve"> </w:t>
      </w:r>
      <w:r w:rsidR="00934BE4">
        <w:rPr>
          <w:rFonts w:ascii="Times New Roman" w:hAnsi="Times New Roman"/>
          <w:spacing w:val="-4"/>
          <w:w w:val="110"/>
          <w:sz w:val="25"/>
        </w:rPr>
        <w:t>163.60</w:t>
      </w:r>
      <w:r w:rsidR="00934BE4">
        <w:rPr>
          <w:rFonts w:ascii="Times New Roman" w:hAnsi="Times New Roman"/>
          <w:i/>
          <w:spacing w:val="-4"/>
          <w:w w:val="110"/>
          <w:sz w:val="25"/>
        </w:rPr>
        <w:t>MPa</w:t>
      </w:r>
      <w:r w:rsidR="00934BE4">
        <w:rPr>
          <w:rFonts w:ascii="Times New Roman" w:hAnsi="Times New Roman"/>
          <w:i/>
          <w:spacing w:val="17"/>
          <w:w w:val="110"/>
          <w:sz w:val="25"/>
        </w:rPr>
        <w:t xml:space="preserve"> </w:t>
      </w:r>
      <w:r w:rsidR="00934BE4">
        <w:rPr>
          <w:rFonts w:ascii="Symbol" w:hAnsi="Symbol"/>
          <w:w w:val="110"/>
          <w:sz w:val="25"/>
        </w:rPr>
        <w:t></w:t>
      </w:r>
      <w:r w:rsidR="00934BE4">
        <w:rPr>
          <w:rFonts w:ascii="Times New Roman" w:hAnsi="Times New Roman"/>
          <w:spacing w:val="-1"/>
          <w:w w:val="110"/>
          <w:sz w:val="25"/>
        </w:rPr>
        <w:t xml:space="preserve"> </w:t>
      </w:r>
      <w:r w:rsidR="00934BE4">
        <w:rPr>
          <w:rFonts w:ascii="Symbol" w:hAnsi="Symbol"/>
          <w:i/>
          <w:strike/>
          <w:w w:val="110"/>
          <w:sz w:val="27"/>
        </w:rPr>
        <w:t></w:t>
      </w:r>
      <w:r w:rsidR="00934BE4">
        <w:rPr>
          <w:rFonts w:ascii="Times New Roman" w:hAnsi="Times New Roman"/>
          <w:i/>
          <w:spacing w:val="-49"/>
          <w:w w:val="110"/>
          <w:sz w:val="27"/>
        </w:rPr>
        <w:t xml:space="preserve"> </w:t>
      </w:r>
      <w:r w:rsidR="00934BE4">
        <w:rPr>
          <w:rFonts w:ascii="Times New Roman" w:hAnsi="Times New Roman"/>
          <w:i/>
          <w:w w:val="110"/>
          <w:position w:val="-4"/>
          <w:sz w:val="14"/>
        </w:rPr>
        <w:t xml:space="preserve">s </w:t>
      </w:r>
      <w:r w:rsidR="00934BE4">
        <w:rPr>
          <w:rFonts w:ascii="Times New Roman" w:hAnsi="Times New Roman"/>
          <w:i/>
          <w:spacing w:val="14"/>
          <w:w w:val="110"/>
          <w:position w:val="-4"/>
          <w:sz w:val="14"/>
        </w:rPr>
        <w:t xml:space="preserve"> </w:t>
      </w:r>
      <w:r w:rsidR="00934BE4">
        <w:rPr>
          <w:rFonts w:ascii="Symbol" w:hAnsi="Symbol"/>
          <w:w w:val="110"/>
          <w:sz w:val="25"/>
        </w:rPr>
        <w:t></w:t>
      </w:r>
      <w:r w:rsidR="00934BE4">
        <w:rPr>
          <w:rFonts w:ascii="Times New Roman" w:hAnsi="Times New Roman"/>
          <w:spacing w:val="-15"/>
          <w:w w:val="110"/>
          <w:sz w:val="25"/>
        </w:rPr>
        <w:t xml:space="preserve"> </w:t>
      </w:r>
      <w:r w:rsidR="00934BE4">
        <w:rPr>
          <w:rFonts w:ascii="Times New Roman" w:hAnsi="Times New Roman"/>
          <w:spacing w:val="4"/>
          <w:w w:val="110"/>
          <w:sz w:val="25"/>
        </w:rPr>
        <w:t xml:space="preserve">400 </w:t>
      </w:r>
      <w:r w:rsidR="00934BE4">
        <w:rPr>
          <w:rFonts w:ascii="Times New Roman" w:hAnsi="Times New Roman"/>
          <w:i/>
          <w:spacing w:val="-3"/>
          <w:w w:val="110"/>
          <w:sz w:val="25"/>
        </w:rPr>
        <w:t>MPa</w:t>
      </w:r>
      <w:r w:rsidR="00934BE4">
        <w:rPr>
          <w:rFonts w:ascii="Times New Roman" w:hAnsi="Times New Roman"/>
          <w:i/>
          <w:spacing w:val="-3"/>
          <w:w w:val="110"/>
          <w:sz w:val="25"/>
        </w:rPr>
        <w:tab/>
      </w:r>
      <w:r w:rsidR="00934BE4">
        <w:rPr>
          <w:rFonts w:ascii="Times New Roman" w:hAnsi="Times New Roman"/>
          <w:w w:val="110"/>
          <w:sz w:val="25"/>
        </w:rPr>
        <w:t>conditionvérifiée.</w:t>
      </w:r>
    </w:p>
    <w:p w:rsidR="00597858" w:rsidRDefault="00934BE4">
      <w:pPr>
        <w:numPr>
          <w:ilvl w:val="1"/>
          <w:numId w:val="49"/>
        </w:numPr>
        <w:tabs>
          <w:tab w:val="left" w:pos="1209"/>
        </w:tabs>
        <w:spacing w:before="146"/>
        <w:rPr>
          <w:b/>
          <w:sz w:val="24"/>
        </w:rPr>
      </w:pPr>
      <w:r>
        <w:rPr>
          <w:b/>
          <w:sz w:val="24"/>
        </w:rPr>
        <w:t>En travée</w:t>
      </w:r>
      <w:r>
        <w:rPr>
          <w:b/>
          <w:spacing w:val="-2"/>
          <w:sz w:val="24"/>
        </w:rPr>
        <w:t xml:space="preserve"> </w:t>
      </w:r>
      <w:r>
        <w:rPr>
          <w:b/>
          <w:sz w:val="24"/>
        </w:rPr>
        <w:t>:</w:t>
      </w:r>
    </w:p>
    <w:p w:rsidR="00597858" w:rsidRDefault="00597858">
      <w:pPr>
        <w:pStyle w:val="Corpsdetexte"/>
        <w:rPr>
          <w:b/>
          <w:sz w:val="26"/>
        </w:rPr>
      </w:pPr>
    </w:p>
    <w:p w:rsidR="00597858" w:rsidRDefault="00597858">
      <w:pPr>
        <w:pStyle w:val="Corpsdetexte"/>
        <w:spacing w:before="7"/>
        <w:rPr>
          <w:b/>
          <w:sz w:val="22"/>
        </w:rPr>
      </w:pPr>
    </w:p>
    <w:p w:rsidR="00597858" w:rsidRDefault="00934BE4">
      <w:pPr>
        <w:pStyle w:val="Corpsdetexte"/>
        <w:ind w:left="440"/>
      </w:pPr>
      <w:r>
        <w:t>Position de l’axe neutre (A’ = 0)</w:t>
      </w:r>
    </w:p>
    <w:p w:rsidR="00597858" w:rsidRDefault="00934BE4">
      <w:pPr>
        <w:spacing w:before="23" w:line="233" w:lineRule="exact"/>
        <w:ind w:left="901"/>
        <w:rPr>
          <w:rFonts w:ascii="Cambria Math" w:eastAsia="Cambria Math"/>
          <w:sz w:val="16"/>
        </w:rPr>
      </w:pPr>
      <w:r>
        <w:rPr>
          <w:rFonts w:ascii="Cambria Math" w:eastAsia="Cambria Math"/>
          <w:w w:val="105"/>
          <w:position w:val="2"/>
          <w:sz w:val="24"/>
        </w:rPr>
        <w:t>𝑏</w:t>
      </w:r>
      <w:r>
        <w:rPr>
          <w:rFonts w:ascii="Cambria Math" w:eastAsia="Cambria Math"/>
          <w:w w:val="105"/>
          <w:sz w:val="16"/>
        </w:rPr>
        <w:t>0</w:t>
      </w:r>
      <w:r>
        <w:rPr>
          <w:rFonts w:ascii="Cambria Math" w:eastAsia="Cambria Math"/>
          <w:w w:val="105"/>
          <w:position w:val="2"/>
          <w:sz w:val="24"/>
        </w:rPr>
        <w:t>𝑌</w:t>
      </w:r>
      <w:r>
        <w:rPr>
          <w:rFonts w:ascii="Cambria Math" w:eastAsia="Cambria Math"/>
          <w:w w:val="105"/>
          <w:position w:val="8"/>
          <w:sz w:val="16"/>
        </w:rPr>
        <w:t>2</w:t>
      </w:r>
    </w:p>
    <w:p w:rsidR="00597858" w:rsidRDefault="00934BE4">
      <w:pPr>
        <w:tabs>
          <w:tab w:val="left" w:pos="1232"/>
          <w:tab w:val="left" w:pos="1976"/>
          <w:tab w:val="left" w:pos="2961"/>
        </w:tabs>
        <w:spacing w:before="16" w:line="170" w:lineRule="auto"/>
        <w:ind w:left="1083" w:right="7554" w:hanging="644"/>
        <w:rPr>
          <w:rFonts w:ascii="Cambria Math" w:eastAsia="Cambria Math" w:hAnsi="Cambria Math"/>
          <w:sz w:val="17"/>
        </w:rPr>
      </w:pPr>
      <w:r>
        <w:rPr>
          <w:rFonts w:ascii="Cambria Math" w:eastAsia="Cambria Math" w:hAnsi="Cambria Math"/>
          <w:sz w:val="24"/>
        </w:rPr>
        <w:t>𝑌</w:t>
      </w:r>
      <w:r>
        <w:rPr>
          <w:rFonts w:ascii="Cambria Math" w:eastAsia="Cambria Math" w:hAnsi="Cambria Math"/>
          <w:spacing w:val="17"/>
          <w:sz w:val="24"/>
        </w:rPr>
        <w:t xml:space="preserve"> </w:t>
      </w:r>
      <w:r>
        <w:rPr>
          <w:rFonts w:ascii="Cambria Math" w:eastAsia="Cambria Math" w:hAnsi="Cambria Math"/>
          <w:sz w:val="24"/>
        </w:rPr>
        <w:t>=</w:t>
      </w:r>
      <w:r>
        <w:rPr>
          <w:rFonts w:ascii="Cambria Math" w:eastAsia="Cambria Math" w:hAnsi="Cambria Math"/>
          <w:position w:val="6"/>
          <w:sz w:val="24"/>
          <w:u w:val="single"/>
        </w:rPr>
        <w:t xml:space="preserve"> </w:t>
      </w:r>
      <w:r>
        <w:rPr>
          <w:rFonts w:ascii="Cambria Math" w:eastAsia="Cambria Math" w:hAnsi="Cambria Math"/>
          <w:position w:val="6"/>
          <w:sz w:val="24"/>
          <w:u w:val="single"/>
        </w:rPr>
        <w:tab/>
      </w:r>
      <w:r>
        <w:rPr>
          <w:rFonts w:ascii="Cambria Math" w:eastAsia="Cambria Math" w:hAnsi="Cambria Math"/>
          <w:position w:val="6"/>
          <w:sz w:val="24"/>
          <w:u w:val="single"/>
        </w:rPr>
        <w:tab/>
      </w:r>
      <w:r>
        <w:rPr>
          <w:rFonts w:ascii="Cambria Math" w:eastAsia="Cambria Math" w:hAnsi="Cambria Math"/>
          <w:position w:val="6"/>
          <w:sz w:val="16"/>
          <w:u w:val="single"/>
        </w:rPr>
        <w:t>1</w:t>
      </w:r>
      <w:r>
        <w:rPr>
          <w:rFonts w:ascii="Cambria Math" w:eastAsia="Cambria Math" w:hAnsi="Cambria Math"/>
          <w:position w:val="6"/>
          <w:sz w:val="16"/>
        </w:rPr>
        <w:t xml:space="preserve"> </w:t>
      </w:r>
      <w:r>
        <w:rPr>
          <w:rFonts w:ascii="Cambria Math" w:eastAsia="Cambria Math" w:hAnsi="Cambria Math"/>
          <w:sz w:val="24"/>
        </w:rPr>
        <w:t xml:space="preserve">+ 𝑛𝐴 𝑌 − </w:t>
      </w:r>
      <w:r>
        <w:rPr>
          <w:rFonts w:ascii="Cambria Math" w:eastAsia="Cambria Math" w:hAnsi="Cambria Math"/>
          <w:position w:val="1"/>
          <w:sz w:val="24"/>
        </w:rPr>
        <w:t>(</w:t>
      </w:r>
      <w:r>
        <w:rPr>
          <w:rFonts w:ascii="Cambria Math" w:eastAsia="Cambria Math" w:hAnsi="Cambria Math"/>
          <w:sz w:val="24"/>
        </w:rPr>
        <w:t>𝐴 𝑑</w:t>
      </w:r>
      <w:r>
        <w:rPr>
          <w:rFonts w:ascii="Cambria Math" w:eastAsia="Cambria Math" w:hAnsi="Cambria Math"/>
          <w:position w:val="1"/>
          <w:sz w:val="24"/>
        </w:rPr>
        <w:t xml:space="preserve">) </w:t>
      </w:r>
      <w:r>
        <w:rPr>
          <w:rFonts w:ascii="Cambria Math" w:eastAsia="Cambria Math" w:hAnsi="Cambria Math"/>
          <w:sz w:val="24"/>
        </w:rPr>
        <w:t xml:space="preserve">= 0 </w:t>
      </w:r>
      <w:r>
        <w:rPr>
          <w:rFonts w:ascii="Cambria Math" w:eastAsia="Cambria Math" w:hAnsi="Cambria Math"/>
          <w:position w:val="-9"/>
          <w:sz w:val="24"/>
        </w:rPr>
        <w:t>2</w:t>
      </w:r>
      <w:r>
        <w:rPr>
          <w:rFonts w:ascii="Cambria Math" w:eastAsia="Cambria Math" w:hAnsi="Cambria Math"/>
          <w:position w:val="-9"/>
          <w:sz w:val="24"/>
        </w:rPr>
        <w:tab/>
      </w:r>
      <w:r>
        <w:rPr>
          <w:rFonts w:ascii="Cambria Math" w:eastAsia="Cambria Math" w:hAnsi="Cambria Math"/>
          <w:position w:val="-9"/>
          <w:sz w:val="24"/>
        </w:rPr>
        <w:tab/>
      </w:r>
      <w:r>
        <w:rPr>
          <w:rFonts w:ascii="Cambria Math" w:eastAsia="Cambria Math" w:hAnsi="Cambria Math"/>
          <w:sz w:val="17"/>
        </w:rPr>
        <w:t>𝑠   1</w:t>
      </w:r>
      <w:r>
        <w:rPr>
          <w:rFonts w:ascii="Cambria Math" w:eastAsia="Cambria Math" w:hAnsi="Cambria Math"/>
          <w:sz w:val="17"/>
        </w:rPr>
        <w:tab/>
        <w:t>𝑠</w:t>
      </w:r>
    </w:p>
    <w:p w:rsidR="00597858" w:rsidRDefault="00934BE4">
      <w:pPr>
        <w:pStyle w:val="Corpsdetexte"/>
        <w:spacing w:line="195" w:lineRule="exact"/>
        <w:ind w:left="440"/>
        <w:rPr>
          <w:rFonts w:ascii="Cambria Math"/>
        </w:rPr>
      </w:pPr>
      <w:r>
        <w:rPr>
          <w:rFonts w:ascii="Cambria Math"/>
        </w:rPr>
        <w:t>65</w:t>
      </w:r>
    </w:p>
    <w:p w:rsidR="00597858" w:rsidRDefault="00934BE4">
      <w:pPr>
        <w:pStyle w:val="Corpsdetexte"/>
        <w:tabs>
          <w:tab w:val="left" w:pos="761"/>
          <w:tab w:val="left" w:pos="2548"/>
        </w:tabs>
        <w:spacing w:line="235" w:lineRule="exact"/>
        <w:ind w:left="440"/>
        <w:rPr>
          <w:rFonts w:ascii="Cambria Math" w:eastAsia="Cambria Math" w:hAnsi="Cambria Math"/>
        </w:rPr>
      </w:pPr>
      <w:r>
        <w:rPr>
          <w:rFonts w:ascii="Times New Roman" w:eastAsia="Times New Roman" w:hAnsi="Times New Roman"/>
          <w:position w:val="3"/>
          <w:u w:val="single"/>
        </w:rPr>
        <w:t xml:space="preserve"> </w:t>
      </w:r>
      <w:r>
        <w:rPr>
          <w:rFonts w:ascii="Times New Roman" w:eastAsia="Times New Roman" w:hAnsi="Times New Roman"/>
          <w:position w:val="3"/>
          <w:u w:val="single"/>
        </w:rPr>
        <w:tab/>
      </w:r>
      <w:r>
        <w:rPr>
          <w:rFonts w:ascii="Cambria Math" w:eastAsia="Cambria Math" w:hAnsi="Cambria Math"/>
          <w:position w:val="3"/>
        </w:rPr>
        <w:t>𝑌</w:t>
      </w:r>
      <w:r>
        <w:rPr>
          <w:rFonts w:ascii="Cambria Math" w:eastAsia="Cambria Math" w:hAnsi="Cambria Math"/>
          <w:position w:val="10"/>
          <w:sz w:val="16"/>
        </w:rPr>
        <w:t xml:space="preserve">2    </w:t>
      </w:r>
      <w:r>
        <w:rPr>
          <w:rFonts w:ascii="Cambria Math" w:eastAsia="Cambria Math" w:hAnsi="Cambria Math"/>
          <w:position w:val="3"/>
        </w:rPr>
        <w:t>+ 15</w:t>
      </w:r>
      <w:r>
        <w:rPr>
          <w:rFonts w:ascii="Cambria Math" w:eastAsia="Cambria Math" w:hAnsi="Cambria Math"/>
          <w:spacing w:val="-19"/>
          <w:position w:val="3"/>
        </w:rPr>
        <w:t xml:space="preserve"> </w:t>
      </w:r>
      <w:r>
        <w:rPr>
          <w:rFonts w:ascii="Cambria Math" w:eastAsia="Cambria Math" w:hAnsi="Cambria Math"/>
          <w:position w:val="3"/>
        </w:rPr>
        <w:t>×</w:t>
      </w:r>
      <w:r>
        <w:rPr>
          <w:rFonts w:ascii="Cambria Math" w:eastAsia="Cambria Math" w:hAnsi="Cambria Math"/>
          <w:spacing w:val="-2"/>
          <w:position w:val="3"/>
        </w:rPr>
        <w:t xml:space="preserve"> </w:t>
      </w:r>
      <w:r>
        <w:rPr>
          <w:rFonts w:ascii="Cambria Math" w:eastAsia="Cambria Math" w:hAnsi="Cambria Math"/>
          <w:spacing w:val="-44"/>
          <w:position w:val="3"/>
        </w:rPr>
        <w:t>3.39𝑌</w:t>
      </w:r>
      <w:r>
        <w:rPr>
          <w:rFonts w:ascii="Cambria Math" w:eastAsia="Cambria Math" w:hAnsi="Cambria Math"/>
          <w:spacing w:val="-44"/>
          <w:position w:val="3"/>
        </w:rPr>
        <w:tab/>
      </w:r>
      <w:r>
        <w:rPr>
          <w:rFonts w:ascii="Cambria Math" w:eastAsia="Cambria Math" w:hAnsi="Cambria Math"/>
        </w:rPr>
        <w:t>− 15</w:t>
      </w:r>
      <w:r>
        <w:rPr>
          <w:rFonts w:ascii="Cambria Math" w:eastAsia="Cambria Math" w:hAnsi="Cambria Math"/>
          <w:position w:val="1"/>
        </w:rPr>
        <w:t>(</w:t>
      </w:r>
      <w:r>
        <w:rPr>
          <w:rFonts w:ascii="Cambria Math" w:eastAsia="Cambria Math" w:hAnsi="Cambria Math"/>
        </w:rPr>
        <w:t>3.39 × 21.6</w:t>
      </w:r>
      <w:r>
        <w:rPr>
          <w:rFonts w:ascii="Cambria Math" w:eastAsia="Cambria Math" w:hAnsi="Cambria Math"/>
          <w:position w:val="1"/>
        </w:rPr>
        <w:t xml:space="preserve">) </w:t>
      </w:r>
      <w:r>
        <w:rPr>
          <w:rFonts w:ascii="Cambria Math" w:eastAsia="Cambria Math" w:hAnsi="Cambria Math"/>
        </w:rPr>
        <w:t>=</w:t>
      </w:r>
      <w:r>
        <w:rPr>
          <w:rFonts w:ascii="Cambria Math" w:eastAsia="Cambria Math" w:hAnsi="Cambria Math"/>
          <w:spacing w:val="-6"/>
        </w:rPr>
        <w:t xml:space="preserve"> </w:t>
      </w:r>
      <w:r>
        <w:rPr>
          <w:rFonts w:ascii="Cambria Math" w:eastAsia="Cambria Math" w:hAnsi="Cambria Math"/>
        </w:rPr>
        <w:t>0</w:t>
      </w:r>
    </w:p>
    <w:p w:rsidR="00597858" w:rsidRDefault="00934BE4">
      <w:pPr>
        <w:tabs>
          <w:tab w:val="left" w:pos="2385"/>
        </w:tabs>
        <w:spacing w:before="25" w:line="139" w:lineRule="auto"/>
        <w:ind w:left="507"/>
        <w:rPr>
          <w:rFonts w:ascii="Cambria Math"/>
          <w:sz w:val="17"/>
        </w:rPr>
      </w:pPr>
      <w:r>
        <w:rPr>
          <w:rFonts w:ascii="Cambria Math"/>
          <w:w w:val="105"/>
          <w:position w:val="-9"/>
          <w:sz w:val="24"/>
        </w:rPr>
        <w:t xml:space="preserve">2  </w:t>
      </w:r>
      <w:r>
        <w:rPr>
          <w:rFonts w:ascii="Cambria Math"/>
          <w:spacing w:val="29"/>
          <w:w w:val="105"/>
          <w:position w:val="-9"/>
          <w:sz w:val="24"/>
        </w:rPr>
        <w:t xml:space="preserve"> </w:t>
      </w:r>
      <w:r>
        <w:rPr>
          <w:rFonts w:ascii="Cambria Math"/>
          <w:w w:val="105"/>
          <w:sz w:val="17"/>
        </w:rPr>
        <w:t>1</w:t>
      </w:r>
      <w:r>
        <w:rPr>
          <w:rFonts w:ascii="Cambria Math"/>
          <w:w w:val="105"/>
          <w:sz w:val="17"/>
        </w:rPr>
        <w:tab/>
        <w:t>1</w:t>
      </w:r>
    </w:p>
    <w:p w:rsidR="00597858" w:rsidRDefault="00934BE4">
      <w:pPr>
        <w:pStyle w:val="Corpsdetexte"/>
        <w:spacing w:before="154"/>
        <w:ind w:left="440"/>
        <w:rPr>
          <w:rFonts w:ascii="Cambria Math" w:hAnsi="Cambria Math"/>
        </w:rPr>
      </w:pPr>
      <w:r>
        <w:rPr>
          <w:rFonts w:ascii="Cambria Math" w:hAnsi="Cambria Math"/>
        </w:rPr>
        <w:t>∆= 145372</w:t>
      </w:r>
    </w:p>
    <w:p w:rsidR="00597858" w:rsidRDefault="00934BE4">
      <w:pPr>
        <w:pStyle w:val="Corpsdetexte"/>
        <w:spacing w:before="140"/>
        <w:ind w:left="440"/>
        <w:rPr>
          <w:rFonts w:ascii="Cambria Math" w:eastAsia="Cambria Math"/>
        </w:rPr>
      </w:pPr>
      <w:r>
        <w:rPr>
          <w:rFonts w:ascii="Cambria Math" w:eastAsia="Cambria Math"/>
          <w:position w:val="2"/>
        </w:rPr>
        <w:t>𝒀</w:t>
      </w:r>
      <w:r>
        <w:rPr>
          <w:rFonts w:ascii="Cambria Math" w:eastAsia="Cambria Math"/>
          <w:sz w:val="16"/>
        </w:rPr>
        <w:t xml:space="preserve">𝟏 </w:t>
      </w:r>
      <w:r>
        <w:rPr>
          <w:rFonts w:ascii="Cambria Math" w:eastAsia="Cambria Math"/>
          <w:position w:val="2"/>
        </w:rPr>
        <w:t>= 𝟓. 𝟎𝟖 𝒄𝒎</w:t>
      </w:r>
    </w:p>
    <w:p w:rsidR="00597858" w:rsidRDefault="00934BE4">
      <w:pPr>
        <w:pStyle w:val="Corpsdetexte"/>
        <w:spacing w:before="133"/>
        <w:ind w:left="440"/>
      </w:pPr>
      <w:r>
        <w:t>- Le moment d’inertie de la section homogène par rapport à l’axe neutre s’écrit</w:t>
      </w:r>
    </w:p>
    <w:p w:rsidR="00597858" w:rsidRDefault="00597858">
      <w:pPr>
        <w:sectPr w:rsidR="00597858" w:rsidSect="00EE327E">
          <w:type w:val="continuous"/>
          <w:pgSz w:w="11910" w:h="16840"/>
          <w:pgMar w:top="1340" w:right="200" w:bottom="280" w:left="640" w:header="720" w:footer="720" w:gutter="0"/>
          <w:cols w:space="720"/>
        </w:sectPr>
      </w:pPr>
    </w:p>
    <w:p w:rsidR="00597858" w:rsidRDefault="00934BE4">
      <w:pPr>
        <w:pStyle w:val="Corpsdetexte"/>
        <w:spacing w:before="115" w:line="131" w:lineRule="exact"/>
        <w:ind w:left="848"/>
        <w:rPr>
          <w:rFonts w:ascii="Cambria Math" w:eastAsia="Cambria Math"/>
          <w:sz w:val="16"/>
        </w:rPr>
      </w:pPr>
      <w:r>
        <w:rPr>
          <w:rFonts w:ascii="Cambria Math" w:eastAsia="Cambria Math"/>
          <w:u w:val="single"/>
        </w:rPr>
        <w:lastRenderedPageBreak/>
        <w:t>𝑏</w:t>
      </w:r>
      <w:r>
        <w:rPr>
          <w:rFonts w:ascii="Cambria Math" w:eastAsia="Cambria Math"/>
          <w:vertAlign w:val="subscript"/>
        </w:rPr>
        <w:t>0</w:t>
      </w:r>
      <w:r>
        <w:rPr>
          <w:rFonts w:ascii="Cambria Math" w:eastAsia="Cambria Math"/>
        </w:rPr>
        <w:t>𝑌</w:t>
      </w:r>
      <w:r>
        <w:rPr>
          <w:rFonts w:ascii="Cambria Math" w:eastAsia="Cambria Math"/>
          <w:position w:val="6"/>
          <w:sz w:val="16"/>
        </w:rPr>
        <w:t>3</w:t>
      </w:r>
    </w:p>
    <w:p w:rsidR="00597858" w:rsidRDefault="00934BE4">
      <w:pPr>
        <w:tabs>
          <w:tab w:val="left" w:pos="4233"/>
        </w:tabs>
        <w:spacing w:before="149" w:line="97" w:lineRule="exact"/>
        <w:ind w:left="848"/>
        <w:rPr>
          <w:rFonts w:ascii="Cambria Math" w:hAnsi="Cambria Math"/>
          <w:sz w:val="16"/>
        </w:rPr>
      </w:pPr>
      <w:r>
        <w:br w:type="column"/>
      </w:r>
      <w:r>
        <w:rPr>
          <w:rFonts w:ascii="Cambria Math" w:hAnsi="Cambria Math"/>
          <w:sz w:val="24"/>
        </w:rPr>
        <w:lastRenderedPageBreak/>
        <w:t>65 × 5.08</w:t>
      </w:r>
      <w:r>
        <w:rPr>
          <w:rFonts w:ascii="Cambria Math" w:hAnsi="Cambria Math"/>
          <w:position w:val="6"/>
          <w:sz w:val="16"/>
        </w:rPr>
        <w:t>3</w:t>
      </w:r>
      <w:r>
        <w:rPr>
          <w:rFonts w:ascii="Cambria Math" w:hAnsi="Cambria Math"/>
          <w:position w:val="6"/>
          <w:sz w:val="16"/>
        </w:rPr>
        <w:tab/>
      </w:r>
      <w:r>
        <w:rPr>
          <w:rFonts w:ascii="Cambria Math" w:hAnsi="Cambria Math"/>
          <w:sz w:val="16"/>
        </w:rPr>
        <w:t>2</w:t>
      </w:r>
    </w:p>
    <w:p w:rsidR="00597858" w:rsidRDefault="00597858">
      <w:pPr>
        <w:spacing w:line="97" w:lineRule="exact"/>
        <w:rPr>
          <w:rFonts w:ascii="Cambria Math" w:hAnsi="Cambria Math"/>
          <w:sz w:val="16"/>
        </w:rPr>
        <w:sectPr w:rsidR="00597858" w:rsidSect="00EE327E">
          <w:type w:val="continuous"/>
          <w:pgSz w:w="11910" w:h="16840"/>
          <w:pgMar w:top="1340" w:right="200" w:bottom="280" w:left="640" w:header="720" w:footer="720" w:gutter="0"/>
          <w:cols w:num="2" w:space="720" w:equalWidth="0">
            <w:col w:w="1370" w:space="2520"/>
            <w:col w:w="7180"/>
          </w:cols>
        </w:sectPr>
      </w:pPr>
    </w:p>
    <w:p w:rsidR="00597858" w:rsidRDefault="00934BE4">
      <w:pPr>
        <w:pStyle w:val="Corpsdetexte"/>
        <w:tabs>
          <w:tab w:val="left" w:pos="1184"/>
          <w:tab w:val="left" w:pos="3705"/>
          <w:tab w:val="left" w:pos="4320"/>
          <w:tab w:val="left" w:pos="5881"/>
        </w:tabs>
        <w:spacing w:line="221" w:lineRule="exact"/>
        <w:ind w:left="440"/>
        <w:rPr>
          <w:rFonts w:ascii="Cambria Math" w:eastAsia="Cambria Math" w:hAnsi="Cambria Math"/>
        </w:rPr>
      </w:pPr>
      <w:r>
        <w:rPr>
          <w:rFonts w:ascii="Cambria Math" w:eastAsia="Cambria Math" w:hAnsi="Cambria Math"/>
          <w:w w:val="105"/>
          <w:position w:val="1"/>
        </w:rPr>
        <w:lastRenderedPageBreak/>
        <w:t>𝐼</w:t>
      </w:r>
      <w:r>
        <w:rPr>
          <w:rFonts w:ascii="Cambria Math" w:eastAsia="Cambria Math" w:hAnsi="Cambria Math"/>
          <w:spacing w:val="11"/>
          <w:w w:val="105"/>
          <w:position w:val="1"/>
        </w:rPr>
        <w:t xml:space="preserve"> </w:t>
      </w:r>
      <w:r>
        <w:rPr>
          <w:rFonts w:ascii="Cambria Math" w:eastAsia="Cambria Math" w:hAnsi="Cambria Math"/>
          <w:w w:val="105"/>
          <w:position w:val="1"/>
        </w:rPr>
        <w:t>=</w:t>
      </w:r>
      <w:r>
        <w:rPr>
          <w:rFonts w:ascii="Cambria Math" w:eastAsia="Cambria Math" w:hAnsi="Cambria Math"/>
          <w:w w:val="105"/>
          <w:position w:val="1"/>
        </w:rPr>
        <w:tab/>
      </w:r>
      <w:r>
        <w:rPr>
          <w:rFonts w:ascii="Cambria Math" w:eastAsia="Cambria Math" w:hAnsi="Cambria Math"/>
          <w:w w:val="105"/>
          <w:position w:val="3"/>
          <w:sz w:val="17"/>
          <w:u w:val="single"/>
        </w:rPr>
        <w:t>1</w:t>
      </w:r>
      <w:r>
        <w:rPr>
          <w:rFonts w:ascii="Cambria Math" w:eastAsia="Cambria Math" w:hAnsi="Cambria Math"/>
          <w:w w:val="105"/>
          <w:position w:val="3"/>
          <w:sz w:val="17"/>
        </w:rPr>
        <w:t xml:space="preserve">   </w:t>
      </w:r>
      <w:r>
        <w:rPr>
          <w:rFonts w:ascii="Cambria Math" w:eastAsia="Cambria Math" w:hAnsi="Cambria Math"/>
          <w:w w:val="105"/>
          <w:position w:val="1"/>
        </w:rPr>
        <w:t xml:space="preserve">+ </w:t>
      </w:r>
      <w:r>
        <w:rPr>
          <w:rFonts w:ascii="Cambria Math" w:eastAsia="Cambria Math" w:hAnsi="Cambria Math"/>
          <w:w w:val="105"/>
          <w:position w:val="2"/>
        </w:rPr>
        <w:t>[</w:t>
      </w:r>
      <w:r>
        <w:rPr>
          <w:rFonts w:ascii="Cambria Math" w:eastAsia="Cambria Math" w:hAnsi="Cambria Math"/>
          <w:w w:val="105"/>
          <w:position w:val="1"/>
        </w:rPr>
        <w:t xml:space="preserve">𝐴 </w:t>
      </w:r>
      <w:r>
        <w:rPr>
          <w:rFonts w:ascii="Cambria Math" w:eastAsia="Cambria Math" w:hAnsi="Cambria Math"/>
          <w:w w:val="105"/>
          <w:position w:val="2"/>
        </w:rPr>
        <w:t>(</w:t>
      </w:r>
      <w:r>
        <w:rPr>
          <w:rFonts w:ascii="Cambria Math" w:eastAsia="Cambria Math" w:hAnsi="Cambria Math"/>
          <w:w w:val="105"/>
          <w:position w:val="1"/>
        </w:rPr>
        <w:t>𝑑 −</w:t>
      </w:r>
      <w:r>
        <w:rPr>
          <w:rFonts w:ascii="Cambria Math" w:eastAsia="Cambria Math" w:hAnsi="Cambria Math"/>
          <w:spacing w:val="-11"/>
          <w:w w:val="105"/>
          <w:position w:val="1"/>
        </w:rPr>
        <w:t xml:space="preserve"> </w:t>
      </w:r>
      <w:r>
        <w:rPr>
          <w:rFonts w:ascii="Cambria Math" w:eastAsia="Cambria Math" w:hAnsi="Cambria Math"/>
          <w:w w:val="105"/>
          <w:position w:val="1"/>
        </w:rPr>
        <w:t/>
      </w:r>
      <w:proofErr w:type="gramStart"/>
      <w:r>
        <w:rPr>
          <w:rFonts w:ascii="Cambria Math" w:eastAsia="Cambria Math" w:hAnsi="Cambria Math"/>
          <w:w w:val="105"/>
          <w:position w:val="1"/>
        </w:rPr>
        <w:t/>
      </w:r>
      <w:r>
        <w:rPr>
          <w:rFonts w:ascii="Cambria Math" w:eastAsia="Cambria Math" w:hAnsi="Cambria Math"/>
          <w:spacing w:val="13"/>
          <w:w w:val="105"/>
          <w:position w:val="1"/>
        </w:rPr>
        <w:t xml:space="preserve"> </w:t>
      </w:r>
      <w:r>
        <w:rPr>
          <w:rFonts w:ascii="Cambria Math" w:eastAsia="Cambria Math" w:hAnsi="Cambria Math"/>
          <w:w w:val="105"/>
          <w:position w:val="2"/>
        </w:rPr>
        <w:t>)</w:t>
      </w:r>
      <w:r>
        <w:rPr>
          <w:rFonts w:ascii="Cambria Math" w:eastAsia="Cambria Math" w:hAnsi="Cambria Math"/>
          <w:w w:val="105"/>
          <w:sz w:val="17"/>
        </w:rPr>
        <w:t>2</w:t>
      </w:r>
      <w:proofErr w:type="gramEnd"/>
      <w:r>
        <w:rPr>
          <w:rFonts w:ascii="Cambria Math" w:eastAsia="Cambria Math" w:hAnsi="Cambria Math"/>
          <w:w w:val="105"/>
          <w:position w:val="2"/>
        </w:rPr>
        <w:t>]</w:t>
      </w:r>
      <w:r>
        <w:rPr>
          <w:rFonts w:ascii="Cambria Math" w:eastAsia="Cambria Math" w:hAnsi="Cambria Math"/>
          <w:w w:val="105"/>
          <w:position w:val="2"/>
        </w:rPr>
        <w:tab/>
      </w:r>
      <w:r>
        <w:rPr>
          <w:rFonts w:ascii="Symbol" w:eastAsia="Symbol" w:hAnsi="Symbol"/>
          <w:w w:val="105"/>
          <w:sz w:val="21"/>
        </w:rPr>
        <w:t></w:t>
      </w:r>
      <w:r>
        <w:rPr>
          <w:rFonts w:ascii="Times New Roman" w:eastAsia="Times New Roman" w:hAnsi="Times New Roman"/>
          <w:w w:val="105"/>
          <w:sz w:val="21"/>
        </w:rPr>
        <w:tab/>
      </w:r>
      <w:r>
        <w:rPr>
          <w:rFonts w:ascii="Cambria Math" w:eastAsia="Cambria Math" w:hAnsi="Cambria Math"/>
          <w:w w:val="105"/>
          <w:position w:val="1"/>
        </w:rPr>
        <w:t>𝐼</w:t>
      </w:r>
      <w:r>
        <w:rPr>
          <w:rFonts w:ascii="Cambria Math" w:eastAsia="Cambria Math" w:hAnsi="Cambria Math"/>
          <w:spacing w:val="7"/>
          <w:w w:val="105"/>
          <w:position w:val="1"/>
        </w:rPr>
        <w:t xml:space="preserve"> </w:t>
      </w:r>
      <w:r>
        <w:rPr>
          <w:rFonts w:ascii="Cambria Math" w:eastAsia="Cambria Math" w:hAnsi="Cambria Math"/>
          <w:w w:val="105"/>
          <w:position w:val="1"/>
        </w:rPr>
        <w:t>=</w:t>
      </w:r>
      <w:r>
        <w:rPr>
          <w:rFonts w:ascii="Cambria Math" w:eastAsia="Cambria Math" w:hAnsi="Cambria Math"/>
          <w:w w:val="105"/>
          <w:position w:val="1"/>
          <w:u w:val="single"/>
        </w:rPr>
        <w:t xml:space="preserve"> </w:t>
      </w:r>
      <w:r>
        <w:rPr>
          <w:rFonts w:ascii="Cambria Math" w:eastAsia="Cambria Math" w:hAnsi="Cambria Math"/>
          <w:w w:val="105"/>
          <w:position w:val="1"/>
          <w:u w:val="single"/>
        </w:rPr>
        <w:tab/>
      </w:r>
      <w:r>
        <w:rPr>
          <w:rFonts w:ascii="Cambria Math" w:eastAsia="Cambria Math" w:hAnsi="Cambria Math"/>
          <w:w w:val="105"/>
          <w:position w:val="1"/>
        </w:rPr>
        <w:t>+ 15</w:t>
      </w:r>
      <w:r>
        <w:rPr>
          <w:rFonts w:ascii="Cambria Math" w:eastAsia="Cambria Math" w:hAnsi="Cambria Math"/>
          <w:w w:val="105"/>
          <w:position w:val="2"/>
        </w:rPr>
        <w:t>[</w:t>
      </w:r>
      <w:r>
        <w:rPr>
          <w:rFonts w:ascii="Cambria Math" w:eastAsia="Cambria Math" w:hAnsi="Cambria Math"/>
          <w:w w:val="105"/>
          <w:position w:val="1"/>
        </w:rPr>
        <w:t>3.39</w:t>
      </w:r>
      <w:r>
        <w:rPr>
          <w:rFonts w:ascii="Cambria Math" w:eastAsia="Cambria Math" w:hAnsi="Cambria Math"/>
          <w:w w:val="105"/>
          <w:position w:val="2"/>
        </w:rPr>
        <w:t>(</w:t>
      </w:r>
      <w:r>
        <w:rPr>
          <w:rFonts w:ascii="Cambria Math" w:eastAsia="Cambria Math" w:hAnsi="Cambria Math"/>
          <w:w w:val="105"/>
          <w:position w:val="1"/>
        </w:rPr>
        <w:t>18 − 5.08</w:t>
      </w:r>
      <w:r>
        <w:rPr>
          <w:rFonts w:ascii="Cambria Math" w:eastAsia="Cambria Math" w:hAnsi="Cambria Math"/>
          <w:w w:val="105"/>
          <w:position w:val="2"/>
        </w:rPr>
        <w:t>)</w:t>
      </w:r>
      <w:r>
        <w:rPr>
          <w:rFonts w:ascii="Cambria Math" w:eastAsia="Cambria Math" w:hAnsi="Cambria Math"/>
          <w:spacing w:val="12"/>
          <w:w w:val="105"/>
          <w:position w:val="2"/>
        </w:rPr>
        <w:t xml:space="preserve"> </w:t>
      </w:r>
      <w:r>
        <w:rPr>
          <w:rFonts w:ascii="Cambria Math" w:eastAsia="Cambria Math" w:hAnsi="Cambria Math"/>
          <w:w w:val="105"/>
          <w:position w:val="2"/>
        </w:rPr>
        <w:t>]</w:t>
      </w:r>
    </w:p>
    <w:p w:rsidR="00597858" w:rsidRDefault="00934BE4">
      <w:pPr>
        <w:tabs>
          <w:tab w:val="left" w:pos="2005"/>
          <w:tab w:val="left" w:pos="2735"/>
          <w:tab w:val="left" w:pos="5213"/>
        </w:tabs>
        <w:spacing w:before="24" w:line="136" w:lineRule="auto"/>
        <w:ind w:left="1030"/>
        <w:rPr>
          <w:rFonts w:ascii="Cambria Math" w:eastAsia="Cambria Math"/>
          <w:sz w:val="24"/>
        </w:rPr>
      </w:pPr>
      <w:r>
        <w:rPr>
          <w:rFonts w:ascii="Cambria Math" w:eastAsia="Cambria Math"/>
          <w:position w:val="-9"/>
          <w:sz w:val="24"/>
        </w:rPr>
        <w:t>3</w:t>
      </w:r>
      <w:r>
        <w:rPr>
          <w:rFonts w:ascii="Cambria Math" w:eastAsia="Cambria Math"/>
          <w:position w:val="-9"/>
          <w:sz w:val="24"/>
        </w:rPr>
        <w:tab/>
      </w:r>
      <w:r>
        <w:rPr>
          <w:rFonts w:ascii="Cambria Math" w:eastAsia="Cambria Math"/>
          <w:sz w:val="17"/>
        </w:rPr>
        <w:t>𝑠</w:t>
      </w:r>
      <w:r>
        <w:rPr>
          <w:rFonts w:ascii="Cambria Math" w:eastAsia="Cambria Math"/>
          <w:sz w:val="17"/>
        </w:rPr>
        <w:tab/>
        <w:t>1</w:t>
      </w:r>
      <w:r>
        <w:rPr>
          <w:rFonts w:ascii="Cambria Math" w:eastAsia="Cambria Math"/>
          <w:sz w:val="17"/>
        </w:rPr>
        <w:tab/>
      </w:r>
      <w:r>
        <w:rPr>
          <w:rFonts w:ascii="Cambria Math" w:eastAsia="Cambria Math"/>
          <w:position w:val="-9"/>
          <w:sz w:val="24"/>
        </w:rPr>
        <w:t>3</w:t>
      </w:r>
    </w:p>
    <w:p w:rsidR="00597858" w:rsidRDefault="00934BE4">
      <w:pPr>
        <w:pStyle w:val="Corpsdetexte"/>
        <w:spacing w:before="174"/>
        <w:ind w:left="440"/>
        <w:rPr>
          <w:rFonts w:ascii="Cambria Math" w:eastAsia="Cambria Math"/>
          <w:sz w:val="16"/>
        </w:rPr>
      </w:pPr>
      <w:r>
        <w:rPr>
          <w:rFonts w:ascii="Cambria Math" w:eastAsia="Cambria Math"/>
        </w:rPr>
        <w:t>𝑰 = 𝟏1328.63 𝒄𝒎</w:t>
      </w:r>
      <w:r>
        <w:rPr>
          <w:rFonts w:ascii="Cambria Math" w:eastAsia="Cambria Math"/>
          <w:position w:val="6"/>
          <w:sz w:val="16"/>
        </w:rPr>
        <w:t>𝟒</w:t>
      </w:r>
    </w:p>
    <w:p w:rsidR="00597858" w:rsidRDefault="00934BE4">
      <w:pPr>
        <w:pStyle w:val="Corpsdetexte"/>
        <w:tabs>
          <w:tab w:val="left" w:pos="6370"/>
        </w:tabs>
        <w:spacing w:before="111"/>
        <w:ind w:left="440"/>
        <w:rPr>
          <w:rFonts w:ascii="Times New Roman" w:hAnsi="Times New Roman"/>
          <w:i/>
          <w:sz w:val="15"/>
        </w:rPr>
      </w:pPr>
      <w:r>
        <w:rPr>
          <w:position w:val="1"/>
        </w:rPr>
        <w:t xml:space="preserve">Contrainte maximale de compression de béton  </w:t>
      </w:r>
      <w:r>
        <w:rPr>
          <w:rFonts w:ascii="Symbol" w:hAnsi="Symbol"/>
          <w:i/>
          <w:position w:val="3"/>
          <w:sz w:val="28"/>
        </w:rPr>
        <w:t></w:t>
      </w:r>
      <w:r>
        <w:rPr>
          <w:rFonts w:ascii="Times New Roman" w:hAnsi="Times New Roman"/>
          <w:i/>
          <w:spacing w:val="-6"/>
          <w:position w:val="3"/>
          <w:sz w:val="28"/>
        </w:rPr>
        <w:t xml:space="preserve"> </w:t>
      </w:r>
      <w:r>
        <w:rPr>
          <w:rFonts w:ascii="Times New Roman" w:hAnsi="Times New Roman"/>
          <w:i/>
          <w:sz w:val="18"/>
        </w:rPr>
        <w:t>bc</w:t>
      </w:r>
      <w:r>
        <w:rPr>
          <w:rFonts w:ascii="Times New Roman" w:hAnsi="Times New Roman"/>
          <w:i/>
          <w:spacing w:val="17"/>
          <w:sz w:val="18"/>
        </w:rPr>
        <w:t xml:space="preserve"> </w:t>
      </w:r>
      <w:r>
        <w:rPr>
          <w:rFonts w:ascii="Symbol" w:hAnsi="Symbol"/>
          <w:position w:val="3"/>
          <w:sz w:val="25"/>
        </w:rPr>
        <w:t></w:t>
      </w:r>
      <w:r>
        <w:rPr>
          <w:rFonts w:ascii="Times New Roman" w:hAnsi="Times New Roman"/>
          <w:position w:val="3"/>
          <w:sz w:val="25"/>
        </w:rPr>
        <w:tab/>
      </w:r>
      <w:r>
        <w:rPr>
          <w:rFonts w:ascii="Symbol" w:hAnsi="Symbol"/>
          <w:i/>
          <w:position w:val="2"/>
          <w:sz w:val="28"/>
        </w:rPr>
        <w:t></w:t>
      </w:r>
      <w:r>
        <w:rPr>
          <w:rFonts w:ascii="Times New Roman" w:hAnsi="Times New Roman"/>
          <w:i/>
          <w:spacing w:val="-40"/>
          <w:position w:val="2"/>
          <w:sz w:val="28"/>
        </w:rPr>
        <w:t xml:space="preserve"> </w:t>
      </w:r>
      <w:r>
        <w:rPr>
          <w:rFonts w:ascii="Times New Roman" w:hAnsi="Times New Roman"/>
          <w:i/>
          <w:position w:val="2"/>
          <w:sz w:val="15"/>
        </w:rPr>
        <w:t>bc</w:t>
      </w:r>
    </w:p>
    <w:p w:rsidR="00597858" w:rsidRDefault="002B2351">
      <w:pPr>
        <w:spacing w:before="135"/>
        <w:ind w:left="637"/>
        <w:rPr>
          <w:rFonts w:ascii="Times New Roman" w:hAnsi="Times New Roman"/>
          <w:i/>
          <w:sz w:val="31"/>
        </w:rPr>
      </w:pPr>
      <w:r w:rsidRPr="002B2351">
        <w:pict>
          <v:line id="_x0000_s2011" style="position:absolute;left:0;text-align:left;z-index:-275575808;mso-position-horizontal-relative:page" from="66.8pt,14.5pt" to="77.3pt,14.5pt" strokeweight=".21053mm">
            <w10:wrap anchorx="page"/>
          </v:line>
        </w:pict>
      </w:r>
      <w:r w:rsidR="00934BE4">
        <w:rPr>
          <w:rFonts w:ascii="Symbol" w:hAnsi="Symbol"/>
          <w:i/>
          <w:w w:val="120"/>
          <w:sz w:val="35"/>
        </w:rPr>
        <w:t></w:t>
      </w:r>
      <w:r w:rsidR="00934BE4">
        <w:rPr>
          <w:rFonts w:ascii="Times New Roman" w:hAnsi="Times New Roman"/>
          <w:i/>
          <w:w w:val="120"/>
          <w:sz w:val="18"/>
        </w:rPr>
        <w:t xml:space="preserve">bc </w:t>
      </w:r>
      <w:r w:rsidR="00934BE4">
        <w:rPr>
          <w:rFonts w:ascii="Symbol" w:hAnsi="Symbol"/>
          <w:w w:val="120"/>
          <w:position w:val="1"/>
          <w:sz w:val="31"/>
        </w:rPr>
        <w:t></w:t>
      </w:r>
      <w:r w:rsidR="00934BE4">
        <w:rPr>
          <w:rFonts w:ascii="Times New Roman" w:hAnsi="Times New Roman"/>
          <w:w w:val="120"/>
          <w:position w:val="1"/>
          <w:sz w:val="31"/>
        </w:rPr>
        <w:t>0.6</w:t>
      </w:r>
      <w:r w:rsidR="00934BE4">
        <w:rPr>
          <w:rFonts w:ascii="Symbol" w:hAnsi="Symbol"/>
          <w:w w:val="120"/>
          <w:position w:val="1"/>
          <w:sz w:val="31"/>
        </w:rPr>
        <w:t></w:t>
      </w:r>
      <w:r w:rsidR="00934BE4">
        <w:rPr>
          <w:rFonts w:ascii="Times New Roman" w:hAnsi="Times New Roman"/>
          <w:i/>
          <w:w w:val="120"/>
          <w:position w:val="1"/>
          <w:sz w:val="31"/>
        </w:rPr>
        <w:t>f</w:t>
      </w:r>
      <w:r w:rsidR="00934BE4">
        <w:rPr>
          <w:rFonts w:ascii="Times New Roman" w:hAnsi="Times New Roman"/>
          <w:i/>
          <w:w w:val="120"/>
          <w:position w:val="1"/>
          <w:sz w:val="18"/>
        </w:rPr>
        <w:t>c</w:t>
      </w:r>
      <w:r w:rsidR="00934BE4">
        <w:rPr>
          <w:rFonts w:ascii="Times New Roman" w:hAnsi="Times New Roman"/>
          <w:w w:val="120"/>
          <w:position w:val="1"/>
          <w:sz w:val="18"/>
        </w:rPr>
        <w:t>28</w:t>
      </w:r>
      <w:r w:rsidR="00934BE4">
        <w:rPr>
          <w:rFonts w:ascii="Symbol" w:hAnsi="Symbol"/>
          <w:w w:val="120"/>
          <w:position w:val="1"/>
          <w:sz w:val="31"/>
        </w:rPr>
        <w:t></w:t>
      </w:r>
      <w:r w:rsidR="00934BE4">
        <w:rPr>
          <w:rFonts w:ascii="Times New Roman" w:hAnsi="Times New Roman"/>
          <w:w w:val="120"/>
          <w:position w:val="1"/>
          <w:sz w:val="31"/>
        </w:rPr>
        <w:t xml:space="preserve">15 </w:t>
      </w:r>
      <w:r w:rsidR="00934BE4">
        <w:rPr>
          <w:rFonts w:ascii="Times New Roman" w:hAnsi="Times New Roman"/>
          <w:i/>
          <w:w w:val="120"/>
          <w:position w:val="1"/>
          <w:sz w:val="31"/>
        </w:rPr>
        <w:t>MPa</w:t>
      </w:r>
    </w:p>
    <w:p w:rsidR="00597858" w:rsidRDefault="00597858">
      <w:pPr>
        <w:rPr>
          <w:rFonts w:ascii="Times New Roman" w:hAnsi="Times New Roman"/>
          <w:sz w:val="31"/>
        </w:rPr>
        <w:sectPr w:rsidR="00597858" w:rsidSect="00EE327E">
          <w:type w:val="continuous"/>
          <w:pgSz w:w="11910" w:h="16840"/>
          <w:pgMar w:top="1340" w:right="200" w:bottom="280" w:left="640" w:header="720" w:footer="720" w:gutter="0"/>
          <w:cols w:space="720"/>
        </w:sectPr>
      </w:pPr>
    </w:p>
    <w:p w:rsidR="00597858" w:rsidRDefault="00597858">
      <w:pPr>
        <w:pStyle w:val="Corpsdetexte"/>
        <w:spacing w:before="9"/>
        <w:rPr>
          <w:rFonts w:ascii="Times New Roman"/>
          <w:i/>
          <w:sz w:val="31"/>
        </w:rPr>
      </w:pPr>
    </w:p>
    <w:p w:rsidR="00597858" w:rsidRDefault="00934BE4">
      <w:pPr>
        <w:spacing w:before="1"/>
        <w:ind w:left="440"/>
        <w:rPr>
          <w:rFonts w:ascii="Cambria Math" w:eastAsia="Cambria Math"/>
          <w:sz w:val="24"/>
        </w:rPr>
      </w:pPr>
      <w:r>
        <w:rPr>
          <w:rFonts w:ascii="Cambria Math" w:eastAsia="Cambria Math"/>
          <w:w w:val="110"/>
          <w:position w:val="2"/>
          <w:sz w:val="24"/>
        </w:rPr>
        <w:t>𝜎</w:t>
      </w:r>
      <w:r>
        <w:rPr>
          <w:rFonts w:ascii="Cambria Math" w:eastAsia="Cambria Math"/>
          <w:w w:val="110"/>
          <w:sz w:val="16"/>
        </w:rPr>
        <w:t>𝑏𝑐</w:t>
      </w:r>
      <w:r>
        <w:rPr>
          <w:rFonts w:ascii="Cambria Math" w:eastAsia="Cambria Math"/>
          <w:spacing w:val="10"/>
          <w:w w:val="110"/>
          <w:sz w:val="16"/>
        </w:rPr>
        <w:t xml:space="preserve"> </w:t>
      </w:r>
      <w:r>
        <w:rPr>
          <w:rFonts w:ascii="Cambria Math" w:eastAsia="Cambria Math"/>
          <w:w w:val="110"/>
          <w:position w:val="2"/>
          <w:sz w:val="24"/>
        </w:rPr>
        <w:t>=</w:t>
      </w:r>
    </w:p>
    <w:p w:rsidR="00597858" w:rsidRDefault="00597858">
      <w:pPr>
        <w:pStyle w:val="Corpsdetexte"/>
        <w:spacing w:before="1"/>
        <w:rPr>
          <w:rFonts w:ascii="Cambria Math"/>
          <w:sz w:val="21"/>
        </w:rPr>
      </w:pPr>
    </w:p>
    <w:p w:rsidR="00597858" w:rsidRDefault="00934BE4">
      <w:pPr>
        <w:pStyle w:val="Corpsdetexte"/>
        <w:spacing w:before="1"/>
        <w:ind w:left="440"/>
      </w:pPr>
      <w:r>
        <w:t>Donc</w:t>
      </w:r>
      <w:r>
        <w:rPr>
          <w:spacing w:val="1"/>
        </w:rPr>
        <w:t xml:space="preserve"> </w:t>
      </w:r>
      <w:r>
        <w:rPr>
          <w:spacing w:val="-20"/>
        </w:rPr>
        <w:t>:</w:t>
      </w:r>
    </w:p>
    <w:p w:rsidR="00597858" w:rsidRDefault="00934BE4">
      <w:pPr>
        <w:spacing w:before="106" w:line="310" w:lineRule="exact"/>
        <w:ind w:left="14"/>
        <w:rPr>
          <w:rFonts w:ascii="Cambria Math" w:eastAsia="Cambria Math"/>
          <w:sz w:val="17"/>
        </w:rPr>
      </w:pPr>
      <w:r>
        <w:br w:type="column"/>
      </w:r>
      <w:r>
        <w:rPr>
          <w:rFonts w:ascii="Cambria Math" w:eastAsia="Cambria Math"/>
          <w:w w:val="105"/>
          <w:position w:val="5"/>
          <w:sz w:val="24"/>
        </w:rPr>
        <w:lastRenderedPageBreak/>
        <w:t>𝑀</w:t>
      </w:r>
      <w:r>
        <w:rPr>
          <w:rFonts w:ascii="Cambria Math" w:eastAsia="Cambria Math"/>
          <w:w w:val="105"/>
          <w:sz w:val="17"/>
        </w:rPr>
        <w:t>𝑠𝑒𝑟</w:t>
      </w:r>
    </w:p>
    <w:p w:rsidR="00597858" w:rsidRDefault="002B2351">
      <w:pPr>
        <w:pStyle w:val="Corpsdetexte"/>
        <w:tabs>
          <w:tab w:val="left" w:pos="556"/>
        </w:tabs>
        <w:ind w:left="201"/>
        <w:rPr>
          <w:rFonts w:ascii="Cambria Math" w:eastAsia="Cambria Math"/>
        </w:rPr>
      </w:pPr>
      <w:r w:rsidRPr="002B2351">
        <w:pict>
          <v:line id="_x0000_s2010" style="position:absolute;left:0;text-align:left;z-index:-275574784;mso-position-horizontal-relative:page" from="91.35pt,8.05pt" to="114.85pt,8.05pt" strokeweight=".29989mm">
            <w10:wrap anchorx="page"/>
          </v:line>
        </w:pict>
      </w:r>
      <w:r w:rsidR="00934BE4">
        <w:rPr>
          <w:rFonts w:ascii="Cambria Math" w:eastAsia="Cambria Math"/>
          <w:position w:val="-12"/>
        </w:rPr>
        <w:t>𝐼</w:t>
      </w:r>
      <w:r w:rsidR="00934BE4">
        <w:rPr>
          <w:rFonts w:ascii="Cambria Math" w:eastAsia="Cambria Math"/>
          <w:position w:val="-12"/>
        </w:rPr>
        <w:tab/>
      </w:r>
      <w:r w:rsidR="00934BE4">
        <w:rPr>
          <w:rFonts w:ascii="Cambria Math" w:eastAsia="Cambria Math"/>
          <w:position w:val="2"/>
        </w:rPr>
        <w:t xml:space="preserve">. </w:t>
      </w:r>
      <w:r w:rsidR="00934BE4">
        <w:rPr>
          <w:rFonts w:ascii="Cambria Math" w:eastAsia="Cambria Math"/>
          <w:spacing w:val="-10"/>
          <w:position w:val="2"/>
        </w:rPr>
        <w:t>𝑌</w:t>
      </w:r>
      <w:r w:rsidR="00934BE4">
        <w:rPr>
          <w:rFonts w:ascii="Cambria Math" w:eastAsia="Cambria Math"/>
          <w:spacing w:val="-10"/>
          <w:sz w:val="16"/>
        </w:rPr>
        <w:t>1</w:t>
      </w:r>
      <w:r w:rsidR="00934BE4">
        <w:rPr>
          <w:rFonts w:ascii="Cambria Math" w:eastAsia="Cambria Math"/>
          <w:spacing w:val="-21"/>
          <w:sz w:val="16"/>
        </w:rPr>
        <w:t xml:space="preserve"> </w:t>
      </w:r>
      <w:r w:rsidR="00934BE4">
        <w:rPr>
          <w:rFonts w:ascii="Cambria Math" w:eastAsia="Cambria Math"/>
          <w:spacing w:val="-18"/>
          <w:position w:val="2"/>
        </w:rPr>
        <w:t>=</w:t>
      </w:r>
    </w:p>
    <w:p w:rsidR="00597858" w:rsidRDefault="00934BE4">
      <w:pPr>
        <w:pStyle w:val="Corpsdetexte"/>
        <w:spacing w:before="146" w:line="232" w:lineRule="exact"/>
        <w:ind w:left="357"/>
        <w:rPr>
          <w:rFonts w:ascii="Cambria Math" w:hAnsi="Cambria Math"/>
          <w:sz w:val="16"/>
        </w:rPr>
      </w:pPr>
      <w:r>
        <w:br w:type="column"/>
      </w:r>
      <w:r>
        <w:rPr>
          <w:rFonts w:ascii="Cambria Math" w:hAnsi="Cambria Math"/>
        </w:rPr>
        <w:lastRenderedPageBreak/>
        <w:t>6.4033 × 10</w:t>
      </w:r>
      <w:r>
        <w:rPr>
          <w:rFonts w:ascii="Cambria Math" w:hAnsi="Cambria Math"/>
          <w:position w:val="6"/>
          <w:sz w:val="16"/>
        </w:rPr>
        <w:t>3</w:t>
      </w:r>
    </w:p>
    <w:p w:rsidR="00597858" w:rsidRDefault="002B2351">
      <w:pPr>
        <w:pStyle w:val="Corpsdetexte"/>
        <w:spacing w:line="197" w:lineRule="exact"/>
        <w:ind w:left="1562"/>
        <w:rPr>
          <w:rFonts w:ascii="Cambria Math" w:eastAsia="Cambria Math" w:hAnsi="Cambria Math"/>
        </w:rPr>
      </w:pPr>
      <w:r w:rsidRPr="002B2351">
        <w:pict>
          <v:line id="_x0000_s2009" style="position:absolute;left:0;text-align:left;z-index:-275571712;mso-position-horizontal-relative:page" from="163.8pt,7.3pt" to="218.8pt,7.3pt" strokeweight=".29989mm">
            <w10:wrap anchorx="page"/>
          </v:line>
        </w:pict>
      </w:r>
      <w:r w:rsidR="00934BE4">
        <w:rPr>
          <w:rFonts w:ascii="Cambria Math" w:eastAsia="Cambria Math" w:hAnsi="Cambria Math"/>
        </w:rPr>
        <w:t>× 5.08 = 2.87 𝑀𝑃𝑎</w:t>
      </w:r>
    </w:p>
    <w:p w:rsidR="00597858" w:rsidRDefault="00934BE4">
      <w:pPr>
        <w:pStyle w:val="Corpsdetexte"/>
        <w:spacing w:line="246" w:lineRule="exact"/>
        <w:ind w:left="414"/>
        <w:rPr>
          <w:rFonts w:ascii="Cambria Math"/>
        </w:rPr>
      </w:pPr>
      <w:r>
        <w:rPr>
          <w:rFonts w:ascii="Cambria Math"/>
        </w:rPr>
        <w:t>11328.63</w:t>
      </w:r>
    </w:p>
    <w:p w:rsidR="00597858" w:rsidRDefault="00597858">
      <w:pPr>
        <w:spacing w:line="246" w:lineRule="exact"/>
        <w:rPr>
          <w:rFonts w:ascii="Cambria Math"/>
        </w:rPr>
        <w:sectPr w:rsidR="00597858" w:rsidSect="00EE327E">
          <w:type w:val="continuous"/>
          <w:pgSz w:w="11910" w:h="16840"/>
          <w:pgMar w:top="1340" w:right="200" w:bottom="280" w:left="640" w:header="720" w:footer="720" w:gutter="0"/>
          <w:cols w:num="3" w:space="720" w:equalWidth="0">
            <w:col w:w="1136" w:space="40"/>
            <w:col w:w="1068" w:space="39"/>
            <w:col w:w="8787"/>
          </w:cols>
        </w:sectPr>
      </w:pPr>
    </w:p>
    <w:p w:rsidR="00597858" w:rsidRDefault="00934BE4">
      <w:pPr>
        <w:tabs>
          <w:tab w:val="left" w:pos="2615"/>
          <w:tab w:val="left" w:pos="3086"/>
          <w:tab w:val="left" w:leader="dot" w:pos="5991"/>
        </w:tabs>
        <w:spacing w:before="144"/>
        <w:ind w:left="507"/>
        <w:rPr>
          <w:b/>
          <w:sz w:val="24"/>
        </w:rPr>
      </w:pPr>
      <w:r>
        <w:rPr>
          <w:rFonts w:ascii="Cambria Math" w:eastAsia="Cambria Math" w:hAnsi="Cambria Math"/>
          <w:spacing w:val="-19"/>
          <w:w w:val="99"/>
          <w:sz w:val="28"/>
        </w:rPr>
        <w:lastRenderedPageBreak/>
        <w:t>𝜎</w:t>
      </w:r>
      <w:r>
        <w:rPr>
          <w:rFonts w:ascii="Cambria Math" w:eastAsia="Cambria Math" w:hAnsi="Cambria Math"/>
          <w:spacing w:val="2"/>
          <w:w w:val="97"/>
          <w:sz w:val="28"/>
          <w:vertAlign w:val="subscript"/>
        </w:rPr>
        <w:t>𝑏</w:t>
      </w:r>
      <w:r>
        <w:rPr>
          <w:rFonts w:ascii="Cambria Math" w:eastAsia="Cambria Math" w:hAnsi="Cambria Math"/>
          <w:w w:val="97"/>
          <w:sz w:val="28"/>
          <w:vertAlign w:val="subscript"/>
        </w:rPr>
        <w:t>𝑐</w:t>
      </w:r>
      <w:r>
        <w:rPr>
          <w:rFonts w:ascii="Cambria Math" w:eastAsia="Cambria Math" w:hAnsi="Cambria Math"/>
          <w:spacing w:val="30"/>
          <w:sz w:val="28"/>
        </w:rPr>
        <w:t xml:space="preserve"> </w:t>
      </w:r>
      <w:r>
        <w:rPr>
          <w:rFonts w:ascii="Cambria Math" w:eastAsia="Cambria Math" w:hAnsi="Cambria Math"/>
          <w:w w:val="99"/>
          <w:sz w:val="28"/>
        </w:rPr>
        <w:t>=</w:t>
      </w:r>
      <w:r>
        <w:rPr>
          <w:rFonts w:ascii="Cambria Math" w:eastAsia="Cambria Math" w:hAnsi="Cambria Math"/>
          <w:spacing w:val="14"/>
          <w:sz w:val="28"/>
        </w:rPr>
        <w:t xml:space="preserve"> </w:t>
      </w:r>
      <w:r>
        <w:rPr>
          <w:rFonts w:ascii="Cambria Math" w:eastAsia="Cambria Math" w:hAnsi="Cambria Math"/>
          <w:spacing w:val="-1"/>
          <w:w w:val="99"/>
          <w:sz w:val="28"/>
        </w:rPr>
        <w:t>2</w:t>
      </w:r>
      <w:r>
        <w:rPr>
          <w:rFonts w:ascii="Cambria Math" w:eastAsia="Cambria Math" w:hAnsi="Cambria Math"/>
          <w:w w:val="99"/>
          <w:sz w:val="28"/>
        </w:rPr>
        <w:t>.</w:t>
      </w:r>
      <w:r>
        <w:rPr>
          <w:rFonts w:ascii="Cambria Math" w:eastAsia="Cambria Math" w:hAnsi="Cambria Math"/>
          <w:spacing w:val="4"/>
          <w:w w:val="99"/>
          <w:sz w:val="28"/>
        </w:rPr>
        <w:t>8</w:t>
      </w:r>
      <w:r>
        <w:rPr>
          <w:rFonts w:ascii="Cambria Math" w:eastAsia="Cambria Math" w:hAnsi="Cambria Math"/>
          <w:w w:val="99"/>
          <w:sz w:val="28"/>
        </w:rPr>
        <w:t>7</w:t>
      </w:r>
      <w:r>
        <w:rPr>
          <w:rFonts w:ascii="Cambria Math" w:eastAsia="Cambria Math" w:hAnsi="Cambria Math"/>
          <w:sz w:val="28"/>
        </w:rPr>
        <w:t xml:space="preserve"> </w:t>
      </w:r>
      <w:r>
        <w:rPr>
          <w:rFonts w:ascii="Cambria Math" w:eastAsia="Cambria Math" w:hAnsi="Cambria Math"/>
          <w:spacing w:val="-2"/>
          <w:w w:val="99"/>
          <w:sz w:val="28"/>
        </w:rPr>
        <w:t>𝑀</w:t>
      </w:r>
      <w:r>
        <w:rPr>
          <w:rFonts w:ascii="Cambria Math" w:eastAsia="Cambria Math" w:hAnsi="Cambria Math"/>
          <w:w w:val="99"/>
          <w:sz w:val="28"/>
        </w:rPr>
        <w:t>𝑃𝑎</w:t>
      </w:r>
      <w:r>
        <w:rPr>
          <w:rFonts w:ascii="Cambria Math" w:eastAsia="Cambria Math" w:hAnsi="Cambria Math"/>
          <w:sz w:val="28"/>
        </w:rPr>
        <w:tab/>
      </w:r>
      <w:r>
        <w:rPr>
          <w:rFonts w:ascii="Cambria Math" w:eastAsia="Cambria Math" w:hAnsi="Cambria Math"/>
          <w:w w:val="99"/>
          <w:sz w:val="28"/>
        </w:rPr>
        <w:t>&lt;</w:t>
      </w:r>
      <w:r>
        <w:rPr>
          <w:rFonts w:ascii="Cambria Math" w:eastAsia="Cambria Math" w:hAnsi="Cambria Math"/>
          <w:sz w:val="28"/>
        </w:rPr>
        <w:tab/>
      </w:r>
      <w:r>
        <w:rPr>
          <w:rFonts w:ascii="Cambria Math" w:eastAsia="Cambria Math" w:hAnsi="Cambria Math"/>
          <w:spacing w:val="-120"/>
          <w:w w:val="99"/>
          <w:sz w:val="28"/>
        </w:rPr>
        <w:t>𝜎</w:t>
      </w:r>
      <w:r>
        <w:rPr>
          <w:rFonts w:ascii="Cambria Math" w:eastAsia="Cambria Math" w:hAnsi="Cambria Math"/>
          <w:w w:val="99"/>
          <w:sz w:val="28"/>
        </w:rPr>
        <w:t>̅</w:t>
      </w:r>
      <w:r>
        <w:rPr>
          <w:rFonts w:ascii="Cambria Math" w:eastAsia="Cambria Math" w:hAnsi="Cambria Math"/>
          <w:spacing w:val="2"/>
          <w:w w:val="97"/>
          <w:sz w:val="28"/>
          <w:vertAlign w:val="subscript"/>
        </w:rPr>
        <w:t>𝑏</w:t>
      </w:r>
      <w:r>
        <w:rPr>
          <w:rFonts w:ascii="Cambria Math" w:eastAsia="Cambria Math" w:hAnsi="Cambria Math"/>
          <w:w w:val="97"/>
          <w:sz w:val="28"/>
          <w:vertAlign w:val="subscript"/>
        </w:rPr>
        <w:t>𝑐</w:t>
      </w:r>
      <w:r>
        <w:rPr>
          <w:rFonts w:ascii="Cambria Math" w:eastAsia="Cambria Math" w:hAnsi="Cambria Math"/>
          <w:spacing w:val="30"/>
          <w:sz w:val="28"/>
        </w:rPr>
        <w:t xml:space="preserve"> </w:t>
      </w:r>
      <w:r>
        <w:rPr>
          <w:rFonts w:ascii="Cambria Math" w:eastAsia="Cambria Math" w:hAnsi="Cambria Math"/>
          <w:w w:val="99"/>
          <w:sz w:val="28"/>
        </w:rPr>
        <w:t>=</w:t>
      </w:r>
      <w:r>
        <w:rPr>
          <w:rFonts w:ascii="Cambria Math" w:eastAsia="Cambria Math" w:hAnsi="Cambria Math"/>
          <w:spacing w:val="14"/>
          <w:sz w:val="28"/>
        </w:rPr>
        <w:t xml:space="preserve"> </w:t>
      </w:r>
      <w:r>
        <w:rPr>
          <w:rFonts w:ascii="Cambria Math" w:eastAsia="Cambria Math" w:hAnsi="Cambria Math"/>
          <w:spacing w:val="-1"/>
          <w:w w:val="99"/>
          <w:sz w:val="28"/>
        </w:rPr>
        <w:t>1</w:t>
      </w:r>
      <w:r>
        <w:rPr>
          <w:rFonts w:ascii="Cambria Math" w:eastAsia="Cambria Math" w:hAnsi="Cambria Math"/>
          <w:w w:val="99"/>
          <w:sz w:val="28"/>
        </w:rPr>
        <w:t>5</w:t>
      </w:r>
      <w:r>
        <w:rPr>
          <w:rFonts w:ascii="Cambria Math" w:eastAsia="Cambria Math" w:hAnsi="Cambria Math"/>
          <w:spacing w:val="4"/>
          <w:sz w:val="28"/>
        </w:rPr>
        <w:t xml:space="preserve"> </w:t>
      </w:r>
      <w:r>
        <w:rPr>
          <w:rFonts w:ascii="Cambria Math" w:eastAsia="Cambria Math" w:hAnsi="Cambria Math"/>
          <w:spacing w:val="-2"/>
          <w:w w:val="99"/>
          <w:sz w:val="28"/>
        </w:rPr>
        <w:t>𝑀</w:t>
      </w:r>
      <w:r>
        <w:rPr>
          <w:rFonts w:ascii="Cambria Math" w:eastAsia="Cambria Math" w:hAnsi="Cambria Math"/>
          <w:spacing w:val="-1"/>
          <w:w w:val="99"/>
          <w:sz w:val="28"/>
        </w:rPr>
        <w:t>𝑃𝑎</w:t>
      </w:r>
      <w:r>
        <w:rPr>
          <w:rFonts w:ascii="Times New Roman" w:eastAsia="Times New Roman" w:hAnsi="Times New Roman"/>
          <w:b/>
          <w:w w:val="99"/>
          <w:sz w:val="28"/>
        </w:rPr>
        <w:t xml:space="preserve"> </w:t>
      </w:r>
      <w:r>
        <w:rPr>
          <w:rFonts w:ascii="Times New Roman" w:eastAsia="Times New Roman" w:hAnsi="Times New Roman"/>
          <w:b/>
          <w:sz w:val="28"/>
        </w:rPr>
        <w:tab/>
      </w:r>
      <w:r>
        <w:rPr>
          <w:b/>
          <w:spacing w:val="1"/>
          <w:w w:val="95"/>
          <w:sz w:val="24"/>
        </w:rPr>
        <w:t>c</w:t>
      </w:r>
      <w:r>
        <w:rPr>
          <w:b/>
          <w:spacing w:val="1"/>
          <w:sz w:val="24"/>
        </w:rPr>
        <w:t>o</w:t>
      </w:r>
      <w:r>
        <w:rPr>
          <w:b/>
          <w:spacing w:val="-3"/>
          <w:sz w:val="24"/>
        </w:rPr>
        <w:t>n</w:t>
      </w:r>
      <w:r>
        <w:rPr>
          <w:b/>
          <w:spacing w:val="1"/>
          <w:sz w:val="24"/>
        </w:rPr>
        <w:t>dit</w:t>
      </w:r>
      <w:r>
        <w:rPr>
          <w:b/>
          <w:sz w:val="24"/>
        </w:rPr>
        <w:t>i</w:t>
      </w:r>
      <w:r>
        <w:rPr>
          <w:b/>
          <w:spacing w:val="2"/>
          <w:sz w:val="24"/>
        </w:rPr>
        <w:t>o</w:t>
      </w:r>
      <w:r>
        <w:rPr>
          <w:b/>
          <w:sz w:val="24"/>
        </w:rPr>
        <w:t>n</w:t>
      </w:r>
      <w:r>
        <w:rPr>
          <w:b/>
          <w:spacing w:val="-2"/>
          <w:sz w:val="24"/>
        </w:rPr>
        <w:t xml:space="preserve"> </w:t>
      </w:r>
      <w:r>
        <w:rPr>
          <w:b/>
          <w:spacing w:val="-4"/>
          <w:w w:val="95"/>
          <w:sz w:val="24"/>
        </w:rPr>
        <w:t>v</w:t>
      </w:r>
      <w:r>
        <w:rPr>
          <w:b/>
          <w:spacing w:val="6"/>
          <w:w w:val="95"/>
          <w:sz w:val="24"/>
        </w:rPr>
        <w:t>é</w:t>
      </w:r>
      <w:r>
        <w:rPr>
          <w:b/>
          <w:spacing w:val="1"/>
          <w:w w:val="95"/>
          <w:sz w:val="24"/>
        </w:rPr>
        <w:t>r</w:t>
      </w:r>
      <w:r>
        <w:rPr>
          <w:b/>
          <w:spacing w:val="3"/>
          <w:w w:val="95"/>
          <w:sz w:val="24"/>
        </w:rPr>
        <w:t>i</w:t>
      </w:r>
      <w:r>
        <w:rPr>
          <w:b/>
          <w:w w:val="95"/>
          <w:sz w:val="24"/>
        </w:rPr>
        <w:t>f</w:t>
      </w:r>
      <w:r>
        <w:rPr>
          <w:b/>
          <w:spacing w:val="3"/>
          <w:w w:val="95"/>
          <w:sz w:val="24"/>
        </w:rPr>
        <w:t>i</w:t>
      </w:r>
      <w:r>
        <w:rPr>
          <w:b/>
          <w:spacing w:val="6"/>
          <w:w w:val="95"/>
          <w:sz w:val="24"/>
        </w:rPr>
        <w:t>é</w:t>
      </w:r>
      <w:r>
        <w:rPr>
          <w:b/>
          <w:spacing w:val="1"/>
          <w:w w:val="95"/>
          <w:sz w:val="24"/>
        </w:rPr>
        <w:t>e</w:t>
      </w:r>
      <w:r>
        <w:rPr>
          <w:b/>
          <w:sz w:val="24"/>
        </w:rPr>
        <w:t>.</w:t>
      </w:r>
    </w:p>
    <w:p w:rsidR="00597858" w:rsidRDefault="00597858">
      <w:pPr>
        <w:pStyle w:val="Corpsdetexte"/>
        <w:spacing w:before="4"/>
        <w:rPr>
          <w:b/>
          <w:sz w:val="46"/>
        </w:rPr>
      </w:pPr>
    </w:p>
    <w:p w:rsidR="00597858" w:rsidRDefault="00934BE4">
      <w:pPr>
        <w:tabs>
          <w:tab w:val="left" w:pos="1760"/>
          <w:tab w:val="left" w:pos="3009"/>
          <w:tab w:val="left" w:pos="3494"/>
          <w:tab w:val="left" w:pos="4497"/>
          <w:tab w:val="left" w:pos="5232"/>
          <w:tab w:val="left" w:pos="5755"/>
          <w:tab w:val="left" w:pos="6682"/>
          <w:tab w:val="left" w:pos="7931"/>
        </w:tabs>
        <w:ind w:left="440"/>
        <w:rPr>
          <w:rFonts w:ascii="Times New Roman" w:hAnsi="Times New Roman"/>
          <w:i/>
          <w:sz w:val="25"/>
        </w:rPr>
      </w:pPr>
      <w:r>
        <w:rPr>
          <w:w w:val="110"/>
          <w:position w:val="1"/>
          <w:sz w:val="24"/>
        </w:rPr>
        <w:t>Contrainte</w:t>
      </w:r>
      <w:r>
        <w:rPr>
          <w:w w:val="110"/>
          <w:position w:val="1"/>
          <w:sz w:val="24"/>
        </w:rPr>
        <w:tab/>
        <w:t>maximale</w:t>
      </w:r>
      <w:r>
        <w:rPr>
          <w:w w:val="110"/>
          <w:position w:val="1"/>
          <w:sz w:val="24"/>
        </w:rPr>
        <w:tab/>
        <w:t>de</w:t>
      </w:r>
      <w:r>
        <w:rPr>
          <w:w w:val="110"/>
          <w:position w:val="1"/>
          <w:sz w:val="24"/>
        </w:rPr>
        <w:tab/>
        <w:t>traction</w:t>
      </w:r>
      <w:r>
        <w:rPr>
          <w:w w:val="110"/>
          <w:position w:val="1"/>
          <w:sz w:val="24"/>
        </w:rPr>
        <w:tab/>
        <w:t>dans</w:t>
      </w:r>
      <w:r>
        <w:rPr>
          <w:w w:val="110"/>
          <w:position w:val="1"/>
          <w:sz w:val="24"/>
        </w:rPr>
        <w:tab/>
        <w:t>les</w:t>
      </w:r>
      <w:r>
        <w:rPr>
          <w:w w:val="110"/>
          <w:position w:val="1"/>
          <w:sz w:val="24"/>
        </w:rPr>
        <w:tab/>
      </w:r>
      <w:r>
        <w:rPr>
          <w:spacing w:val="-3"/>
          <w:w w:val="110"/>
          <w:position w:val="1"/>
          <w:sz w:val="24"/>
        </w:rPr>
        <w:t>aciers</w:t>
      </w:r>
      <w:r>
        <w:rPr>
          <w:spacing w:val="-3"/>
          <w:w w:val="110"/>
          <w:position w:val="1"/>
          <w:sz w:val="24"/>
        </w:rPr>
        <w:tab/>
      </w:r>
      <w:r>
        <w:rPr>
          <w:rFonts w:ascii="Symbol" w:hAnsi="Symbol"/>
          <w:b/>
          <w:i/>
          <w:w w:val="110"/>
          <w:position w:val="2"/>
          <w:sz w:val="28"/>
        </w:rPr>
        <w:t></w:t>
      </w:r>
      <w:r>
        <w:rPr>
          <w:rFonts w:ascii="Times New Roman" w:hAnsi="Times New Roman"/>
          <w:b/>
          <w:i/>
          <w:w w:val="110"/>
          <w:position w:val="2"/>
          <w:sz w:val="28"/>
        </w:rPr>
        <w:t xml:space="preserve"> </w:t>
      </w:r>
      <w:r>
        <w:rPr>
          <w:rFonts w:ascii="Times New Roman" w:hAnsi="Times New Roman"/>
          <w:b/>
          <w:i/>
          <w:w w:val="110"/>
          <w:sz w:val="18"/>
        </w:rPr>
        <w:t>s</w:t>
      </w:r>
      <w:r>
        <w:rPr>
          <w:rFonts w:ascii="Times New Roman" w:hAnsi="Times New Roman"/>
          <w:b/>
          <w:i/>
          <w:spacing w:val="-16"/>
          <w:w w:val="110"/>
          <w:sz w:val="18"/>
        </w:rPr>
        <w:t xml:space="preserve"> </w:t>
      </w:r>
      <w:r>
        <w:rPr>
          <w:rFonts w:ascii="Symbol" w:hAnsi="Symbol"/>
          <w:b/>
          <w:w w:val="110"/>
          <w:position w:val="2"/>
          <w:sz w:val="25"/>
        </w:rPr>
        <w:t></w:t>
      </w:r>
      <w:r>
        <w:rPr>
          <w:rFonts w:ascii="Times New Roman" w:hAnsi="Times New Roman"/>
          <w:b/>
          <w:spacing w:val="-16"/>
          <w:w w:val="110"/>
          <w:position w:val="2"/>
          <w:sz w:val="25"/>
        </w:rPr>
        <w:t xml:space="preserve"> </w:t>
      </w:r>
      <w:r>
        <w:rPr>
          <w:rFonts w:ascii="Symbol" w:hAnsi="Symbol"/>
          <w:b/>
          <w:i/>
          <w:strike/>
          <w:spacing w:val="10"/>
          <w:w w:val="110"/>
          <w:position w:val="2"/>
          <w:sz w:val="28"/>
        </w:rPr>
        <w:t></w:t>
      </w:r>
      <w:r>
        <w:rPr>
          <w:rFonts w:ascii="Times New Roman" w:hAnsi="Times New Roman"/>
          <w:b/>
          <w:i/>
          <w:spacing w:val="10"/>
          <w:w w:val="110"/>
          <w:sz w:val="18"/>
        </w:rPr>
        <w:t>s</w:t>
      </w:r>
      <w:r>
        <w:rPr>
          <w:rFonts w:ascii="Times New Roman" w:hAnsi="Times New Roman"/>
          <w:b/>
          <w:i/>
          <w:spacing w:val="10"/>
          <w:w w:val="110"/>
          <w:sz w:val="18"/>
        </w:rPr>
        <w:tab/>
      </w:r>
      <w:r>
        <w:rPr>
          <w:rFonts w:ascii="Symbol" w:hAnsi="Symbol"/>
          <w:i/>
          <w:w w:val="125"/>
          <w:position w:val="2"/>
          <w:sz w:val="29"/>
        </w:rPr>
        <w:t></w:t>
      </w:r>
      <w:r>
        <w:rPr>
          <w:rFonts w:ascii="Times New Roman" w:hAnsi="Times New Roman"/>
          <w:i/>
          <w:w w:val="125"/>
          <w:position w:val="2"/>
          <w:sz w:val="29"/>
        </w:rPr>
        <w:t xml:space="preserve"> </w:t>
      </w:r>
      <w:r>
        <w:rPr>
          <w:rFonts w:ascii="Times New Roman" w:hAnsi="Times New Roman"/>
          <w:i/>
          <w:w w:val="110"/>
          <w:position w:val="-1"/>
          <w:sz w:val="15"/>
        </w:rPr>
        <w:t xml:space="preserve">s </w:t>
      </w:r>
      <w:r>
        <w:rPr>
          <w:rFonts w:ascii="Symbol" w:hAnsi="Symbol"/>
          <w:w w:val="125"/>
          <w:position w:val="2"/>
          <w:sz w:val="25"/>
        </w:rPr>
        <w:t></w:t>
      </w:r>
      <w:r>
        <w:rPr>
          <w:rFonts w:ascii="Times New Roman" w:hAnsi="Times New Roman"/>
          <w:w w:val="125"/>
          <w:position w:val="2"/>
          <w:sz w:val="25"/>
        </w:rPr>
        <w:t xml:space="preserve"> </w:t>
      </w:r>
      <w:r>
        <w:rPr>
          <w:rFonts w:ascii="Times New Roman" w:hAnsi="Times New Roman"/>
          <w:w w:val="125"/>
          <w:position w:val="3"/>
          <w:sz w:val="25"/>
        </w:rPr>
        <w:t>400</w:t>
      </w:r>
      <w:r>
        <w:rPr>
          <w:rFonts w:ascii="Times New Roman" w:hAnsi="Times New Roman"/>
          <w:spacing w:val="-3"/>
          <w:w w:val="125"/>
          <w:position w:val="3"/>
          <w:sz w:val="25"/>
        </w:rPr>
        <w:t xml:space="preserve"> </w:t>
      </w:r>
      <w:r>
        <w:rPr>
          <w:rFonts w:ascii="Times New Roman" w:hAnsi="Times New Roman"/>
          <w:i/>
          <w:w w:val="125"/>
          <w:position w:val="3"/>
          <w:sz w:val="25"/>
        </w:rPr>
        <w:t>MPa</w:t>
      </w:r>
    </w:p>
    <w:p w:rsidR="00597858" w:rsidRDefault="00597858">
      <w:pPr>
        <w:rPr>
          <w:rFonts w:ascii="Times New Roman" w:hAnsi="Times New Roman"/>
          <w:sz w:val="25"/>
        </w:rPr>
        <w:sectPr w:rsidR="00597858" w:rsidSect="00EE327E">
          <w:type w:val="continuous"/>
          <w:pgSz w:w="11910" w:h="16840"/>
          <w:pgMar w:top="1340" w:right="200" w:bottom="280" w:left="640" w:header="720" w:footer="720" w:gutter="0"/>
          <w:cols w:space="720"/>
        </w:sectPr>
      </w:pPr>
    </w:p>
    <w:p w:rsidR="00597858" w:rsidRDefault="002B2351">
      <w:pPr>
        <w:pStyle w:val="Paragraphedeliste"/>
        <w:numPr>
          <w:ilvl w:val="0"/>
          <w:numId w:val="48"/>
        </w:numPr>
        <w:tabs>
          <w:tab w:val="left" w:pos="758"/>
          <w:tab w:val="left" w:pos="1362"/>
        </w:tabs>
        <w:spacing w:before="260" w:line="148" w:lineRule="auto"/>
        <w:ind w:hanging="197"/>
        <w:rPr>
          <w:rFonts w:ascii="Symbol" w:hAnsi="Symbol"/>
          <w:i/>
          <w:sz w:val="27"/>
        </w:rPr>
      </w:pPr>
      <w:r w:rsidRPr="002B2351">
        <w:lastRenderedPageBreak/>
        <w:pict>
          <v:line id="_x0000_s2008" style="position:absolute;left:0;text-align:left;z-index:-275573760;mso-position-horizontal-relative:page" from="82.15pt,27pt" to="123.4pt,27pt" strokeweight=".17661mm">
            <w10:wrap anchorx="page"/>
          </v:line>
        </w:pict>
      </w:r>
      <w:r w:rsidR="00934BE4">
        <w:tab/>
      </w:r>
      <w:r w:rsidR="00934BE4">
        <w:rPr>
          <w:rFonts w:ascii="Symbol" w:hAnsi="Symbol"/>
          <w:w w:val="110"/>
          <w:position w:val="-14"/>
          <w:sz w:val="25"/>
        </w:rPr>
        <w:t></w:t>
      </w:r>
      <w:r w:rsidR="00934BE4">
        <w:rPr>
          <w:rFonts w:ascii="Times New Roman" w:hAnsi="Times New Roman"/>
          <w:spacing w:val="-16"/>
          <w:w w:val="110"/>
          <w:position w:val="-14"/>
          <w:sz w:val="25"/>
        </w:rPr>
        <w:t xml:space="preserve"> </w:t>
      </w:r>
      <w:r w:rsidR="00934BE4">
        <w:rPr>
          <w:rFonts w:ascii="Times New Roman" w:hAnsi="Times New Roman"/>
          <w:w w:val="110"/>
          <w:sz w:val="25"/>
        </w:rPr>
        <w:t>15.</w:t>
      </w:r>
      <w:r w:rsidR="00934BE4">
        <w:rPr>
          <w:rFonts w:ascii="Times New Roman" w:hAnsi="Times New Roman"/>
          <w:i/>
          <w:w w:val="110"/>
          <w:sz w:val="25"/>
        </w:rPr>
        <w:t>M</w:t>
      </w:r>
      <w:r w:rsidR="00934BE4">
        <w:rPr>
          <w:rFonts w:ascii="Times New Roman" w:hAnsi="Times New Roman"/>
          <w:i/>
          <w:w w:val="110"/>
          <w:position w:val="-4"/>
          <w:sz w:val="14"/>
        </w:rPr>
        <w:t>ser</w:t>
      </w:r>
      <w:r w:rsidR="00934BE4">
        <w:rPr>
          <w:rFonts w:ascii="Times New Roman" w:hAnsi="Times New Roman"/>
          <w:i/>
          <w:w w:val="110"/>
          <w:sz w:val="14"/>
        </w:rPr>
        <w:t xml:space="preserve"> s</w:t>
      </w:r>
      <w:r w:rsidR="00934BE4">
        <w:rPr>
          <w:rFonts w:ascii="Times New Roman" w:hAnsi="Times New Roman"/>
          <w:i/>
          <w:w w:val="110"/>
          <w:sz w:val="14"/>
        </w:rPr>
        <w:tab/>
      </w:r>
      <w:r w:rsidR="00934BE4">
        <w:rPr>
          <w:rFonts w:ascii="Times New Roman" w:hAnsi="Times New Roman"/>
          <w:i/>
          <w:w w:val="110"/>
          <w:position w:val="-11"/>
          <w:sz w:val="25"/>
        </w:rPr>
        <w:t>I</w:t>
      </w:r>
    </w:p>
    <w:p w:rsidR="00597858" w:rsidRDefault="00934BE4">
      <w:pPr>
        <w:pStyle w:val="Corpsdetexte"/>
        <w:spacing w:before="9"/>
        <w:rPr>
          <w:rFonts w:ascii="Times New Roman"/>
          <w:i/>
          <w:sz w:val="30"/>
        </w:rPr>
      </w:pPr>
      <w:r>
        <w:br w:type="column"/>
      </w:r>
    </w:p>
    <w:p w:rsidR="00597858" w:rsidRDefault="00934BE4">
      <w:pPr>
        <w:ind w:left="84"/>
        <w:rPr>
          <w:rFonts w:ascii="Symbol" w:hAnsi="Symbol"/>
          <w:sz w:val="25"/>
        </w:rPr>
      </w:pPr>
      <w:proofErr w:type="gramStart"/>
      <w:r>
        <w:rPr>
          <w:rFonts w:ascii="Times New Roman" w:hAnsi="Times New Roman"/>
          <w:w w:val="105"/>
          <w:position w:val="1"/>
          <w:sz w:val="25"/>
        </w:rPr>
        <w:t>.(</w:t>
      </w:r>
      <w:proofErr w:type="gramEnd"/>
      <w:r>
        <w:rPr>
          <w:rFonts w:ascii="Times New Roman" w:hAnsi="Times New Roman"/>
          <w:i/>
          <w:w w:val="105"/>
          <w:position w:val="1"/>
          <w:sz w:val="25"/>
        </w:rPr>
        <w:t>d</w:t>
      </w:r>
      <w:r>
        <w:rPr>
          <w:rFonts w:ascii="Times New Roman" w:hAnsi="Times New Roman"/>
          <w:i/>
          <w:spacing w:val="52"/>
          <w:w w:val="105"/>
          <w:position w:val="1"/>
          <w:sz w:val="25"/>
        </w:rPr>
        <w:t xml:space="preserve"> </w:t>
      </w:r>
      <w:r>
        <w:rPr>
          <w:rFonts w:ascii="Symbol" w:hAnsi="Symbol"/>
          <w:spacing w:val="-19"/>
          <w:w w:val="105"/>
          <w:sz w:val="25"/>
        </w:rPr>
        <w:t></w:t>
      </w:r>
    </w:p>
    <w:p w:rsidR="00597858" w:rsidRDefault="00934BE4">
      <w:pPr>
        <w:pStyle w:val="Corpsdetexte"/>
        <w:spacing w:before="4"/>
        <w:rPr>
          <w:rFonts w:ascii="Symbol" w:hAnsi="Symbol"/>
          <w:sz w:val="30"/>
        </w:rPr>
      </w:pPr>
      <w:r>
        <w:br w:type="column"/>
      </w:r>
    </w:p>
    <w:p w:rsidR="00597858" w:rsidRDefault="00934BE4">
      <w:pPr>
        <w:spacing w:before="1"/>
        <w:ind w:left="26"/>
        <w:rPr>
          <w:rFonts w:ascii="Times New Roman"/>
          <w:sz w:val="25"/>
        </w:rPr>
      </w:pPr>
      <w:proofErr w:type="gramStart"/>
      <w:r>
        <w:rPr>
          <w:rFonts w:ascii="Times New Roman"/>
          <w:i/>
          <w:w w:val="110"/>
          <w:sz w:val="25"/>
        </w:rPr>
        <w:t>y</w:t>
      </w:r>
      <w:r>
        <w:rPr>
          <w:rFonts w:ascii="Times New Roman"/>
          <w:w w:val="110"/>
          <w:position w:val="-4"/>
          <w:sz w:val="14"/>
        </w:rPr>
        <w:t>1</w:t>
      </w:r>
      <w:bookmarkStart w:id="222" w:name="_15_6.40103_"/>
      <w:bookmarkEnd w:id="222"/>
      <w:r>
        <w:rPr>
          <w:rFonts w:ascii="Times New Roman"/>
          <w:w w:val="110"/>
          <w:position w:val="-4"/>
          <w:sz w:val="14"/>
        </w:rPr>
        <w:t xml:space="preserve"> </w:t>
      </w:r>
      <w:r>
        <w:rPr>
          <w:rFonts w:ascii="Times New Roman"/>
          <w:spacing w:val="-19"/>
          <w:w w:val="110"/>
          <w:sz w:val="25"/>
        </w:rPr>
        <w:t>)</w:t>
      </w:r>
      <w:proofErr w:type="gramEnd"/>
    </w:p>
    <w:p w:rsidR="00597858" w:rsidRDefault="00934BE4">
      <w:pPr>
        <w:tabs>
          <w:tab w:val="left" w:pos="2615"/>
        </w:tabs>
        <w:spacing w:before="199" w:line="422" w:lineRule="exact"/>
        <w:ind w:left="56"/>
        <w:rPr>
          <w:rFonts w:ascii="Times New Roman" w:hAnsi="Times New Roman"/>
          <w:sz w:val="25"/>
        </w:rPr>
      </w:pPr>
      <w:r>
        <w:br w:type="column"/>
      </w:r>
      <w:r>
        <w:rPr>
          <w:rFonts w:ascii="Symbol" w:hAnsi="Symbol"/>
          <w:w w:val="110"/>
          <w:sz w:val="25"/>
        </w:rPr>
        <w:lastRenderedPageBreak/>
        <w:t></w:t>
      </w:r>
      <w:r>
        <w:rPr>
          <w:rFonts w:ascii="Times New Roman" w:hAnsi="Times New Roman"/>
          <w:spacing w:val="-8"/>
          <w:w w:val="110"/>
          <w:sz w:val="25"/>
        </w:rPr>
        <w:t xml:space="preserve"> </w:t>
      </w:r>
      <w:r>
        <w:rPr>
          <w:rFonts w:ascii="Times New Roman" w:hAnsi="Times New Roman"/>
          <w:spacing w:val="6"/>
          <w:w w:val="110"/>
          <w:position w:val="15"/>
          <w:sz w:val="25"/>
        </w:rPr>
        <w:t>15</w:t>
      </w:r>
      <w:r>
        <w:rPr>
          <w:rFonts w:ascii="Symbol" w:hAnsi="Symbol"/>
          <w:spacing w:val="6"/>
          <w:w w:val="110"/>
          <w:position w:val="15"/>
          <w:sz w:val="25"/>
        </w:rPr>
        <w:t></w:t>
      </w:r>
      <w:r>
        <w:rPr>
          <w:rFonts w:ascii="Times New Roman" w:hAnsi="Times New Roman"/>
          <w:spacing w:val="6"/>
          <w:w w:val="110"/>
          <w:position w:val="15"/>
          <w:sz w:val="25"/>
        </w:rPr>
        <w:t>6.40</w:t>
      </w:r>
      <w:r>
        <w:rPr>
          <w:rFonts w:ascii="Symbol" w:hAnsi="Symbol"/>
          <w:spacing w:val="6"/>
          <w:w w:val="110"/>
          <w:position w:val="15"/>
          <w:sz w:val="25"/>
        </w:rPr>
        <w:t></w:t>
      </w:r>
      <w:r>
        <w:rPr>
          <w:rFonts w:ascii="Times New Roman" w:hAnsi="Times New Roman"/>
          <w:spacing w:val="6"/>
          <w:w w:val="110"/>
          <w:position w:val="15"/>
          <w:sz w:val="25"/>
        </w:rPr>
        <w:t>10</w:t>
      </w:r>
      <w:r>
        <w:rPr>
          <w:rFonts w:ascii="Times New Roman" w:hAnsi="Times New Roman"/>
          <w:spacing w:val="6"/>
          <w:w w:val="110"/>
          <w:position w:val="25"/>
          <w:sz w:val="16"/>
        </w:rPr>
        <w:t>3</w:t>
      </w:r>
      <w:bookmarkStart w:id="223" w:name="(18"/>
      <w:bookmarkEnd w:id="223"/>
      <w:r>
        <w:rPr>
          <w:rFonts w:ascii="Times New Roman" w:hAnsi="Times New Roman"/>
          <w:spacing w:val="24"/>
          <w:w w:val="110"/>
          <w:position w:val="25"/>
          <w:sz w:val="16"/>
        </w:rPr>
        <w:t xml:space="preserve"> </w:t>
      </w:r>
      <w:proofErr w:type="gramStart"/>
      <w:r>
        <w:rPr>
          <w:rFonts w:ascii="Symbol" w:hAnsi="Symbol"/>
          <w:spacing w:val="4"/>
          <w:w w:val="110"/>
          <w:sz w:val="25"/>
        </w:rPr>
        <w:t></w:t>
      </w:r>
      <w:r>
        <w:rPr>
          <w:rFonts w:ascii="Times New Roman" w:hAnsi="Times New Roman"/>
          <w:spacing w:val="4"/>
          <w:w w:val="110"/>
          <w:sz w:val="25"/>
        </w:rPr>
        <w:t>(</w:t>
      </w:r>
      <w:proofErr w:type="gramEnd"/>
      <w:r>
        <w:rPr>
          <w:rFonts w:ascii="Times New Roman" w:hAnsi="Times New Roman"/>
          <w:spacing w:val="4"/>
          <w:w w:val="110"/>
          <w:sz w:val="25"/>
        </w:rPr>
        <w:t>18</w:t>
      </w:r>
      <w:r>
        <w:rPr>
          <w:rFonts w:ascii="Times New Roman" w:hAnsi="Times New Roman"/>
          <w:spacing w:val="4"/>
          <w:w w:val="110"/>
          <w:sz w:val="25"/>
        </w:rPr>
        <w:tab/>
      </w:r>
      <w:r>
        <w:rPr>
          <w:rFonts w:ascii="Symbol" w:hAnsi="Symbol"/>
          <w:w w:val="110"/>
          <w:sz w:val="25"/>
        </w:rPr>
        <w:t></w:t>
      </w:r>
      <w:r>
        <w:rPr>
          <w:rFonts w:ascii="Times New Roman" w:hAnsi="Times New Roman"/>
          <w:spacing w:val="-3"/>
          <w:w w:val="110"/>
          <w:sz w:val="25"/>
        </w:rPr>
        <w:t xml:space="preserve"> </w:t>
      </w:r>
      <w:r>
        <w:rPr>
          <w:rFonts w:ascii="Times New Roman" w:hAnsi="Times New Roman"/>
          <w:w w:val="110"/>
          <w:sz w:val="25"/>
        </w:rPr>
        <w:t>5.08)</w:t>
      </w:r>
    </w:p>
    <w:p w:rsidR="00597858" w:rsidRDefault="002B2351">
      <w:pPr>
        <w:spacing w:line="205" w:lineRule="exact"/>
        <w:ind w:left="564"/>
      </w:pPr>
      <w:r>
        <w:pict>
          <v:line id="_x0000_s2007" style="position:absolute;left:0;text-align:left;z-index:-275572736;mso-position-horizontal-relative:page" from="186.5pt,-4.8pt" to="262pt,-4.8pt" strokeweight=".17661mm">
            <w10:wrap anchorx="page"/>
          </v:line>
        </w:pict>
      </w:r>
      <w:r w:rsidR="00934BE4">
        <w:t>11328.63</w:t>
      </w:r>
    </w:p>
    <w:p w:rsidR="00597858" w:rsidRDefault="00597858">
      <w:pPr>
        <w:spacing w:line="205" w:lineRule="exact"/>
        <w:sectPr w:rsidR="00597858" w:rsidSect="00EE327E">
          <w:type w:val="continuous"/>
          <w:pgSz w:w="11910" w:h="16840"/>
          <w:pgMar w:top="1340" w:right="200" w:bottom="280" w:left="640" w:header="720" w:footer="720" w:gutter="0"/>
          <w:cols w:num="4" w:space="720" w:equalWidth="0">
            <w:col w:w="1738" w:space="40"/>
            <w:col w:w="633" w:space="39"/>
            <w:col w:w="343" w:space="40"/>
            <w:col w:w="8237"/>
          </w:cols>
        </w:sectPr>
      </w:pPr>
    </w:p>
    <w:p w:rsidR="00597858" w:rsidRDefault="00934BE4">
      <w:pPr>
        <w:tabs>
          <w:tab w:val="left" w:leader="dot" w:pos="6260"/>
        </w:tabs>
        <w:spacing w:before="4"/>
        <w:ind w:left="474"/>
        <w:rPr>
          <w:rFonts w:ascii="Times New Roman" w:hAnsi="Times New Roman"/>
          <w:sz w:val="25"/>
        </w:rPr>
      </w:pPr>
      <w:r>
        <w:rPr>
          <w:rFonts w:ascii="Symbol" w:hAnsi="Symbol"/>
          <w:w w:val="110"/>
          <w:sz w:val="25"/>
        </w:rPr>
        <w:lastRenderedPageBreak/>
        <w:t></w:t>
      </w:r>
      <w:r>
        <w:rPr>
          <w:rFonts w:ascii="Times New Roman" w:hAnsi="Times New Roman"/>
          <w:spacing w:val="-39"/>
          <w:w w:val="110"/>
          <w:sz w:val="25"/>
        </w:rPr>
        <w:t xml:space="preserve"> </w:t>
      </w:r>
      <w:r>
        <w:rPr>
          <w:rFonts w:ascii="Symbol" w:hAnsi="Symbol"/>
          <w:i/>
          <w:w w:val="110"/>
          <w:sz w:val="27"/>
        </w:rPr>
        <w:t></w:t>
      </w:r>
      <w:r>
        <w:rPr>
          <w:rFonts w:ascii="Times New Roman" w:hAnsi="Times New Roman"/>
          <w:i/>
          <w:spacing w:val="-44"/>
          <w:w w:val="110"/>
          <w:sz w:val="27"/>
        </w:rPr>
        <w:t xml:space="preserve"> </w:t>
      </w:r>
      <w:r>
        <w:rPr>
          <w:rFonts w:ascii="Times New Roman" w:hAnsi="Times New Roman"/>
          <w:i/>
          <w:w w:val="110"/>
          <w:position w:val="-4"/>
          <w:sz w:val="14"/>
        </w:rPr>
        <w:t xml:space="preserve">s </w:t>
      </w:r>
      <w:r>
        <w:rPr>
          <w:rFonts w:ascii="Times New Roman" w:hAnsi="Times New Roman"/>
          <w:i/>
          <w:spacing w:val="14"/>
          <w:w w:val="110"/>
          <w:position w:val="-4"/>
          <w:sz w:val="14"/>
        </w:rPr>
        <w:t xml:space="preserve"> </w:t>
      </w:r>
      <w:r>
        <w:rPr>
          <w:rFonts w:ascii="Symbol" w:hAnsi="Symbol"/>
          <w:w w:val="110"/>
          <w:sz w:val="25"/>
        </w:rPr>
        <w:t></w:t>
      </w:r>
      <w:r>
        <w:rPr>
          <w:rFonts w:ascii="Times New Roman" w:hAnsi="Times New Roman"/>
          <w:spacing w:val="-38"/>
          <w:w w:val="110"/>
          <w:sz w:val="25"/>
        </w:rPr>
        <w:t xml:space="preserve"> </w:t>
      </w:r>
      <w:r>
        <w:rPr>
          <w:rFonts w:ascii="Times New Roman" w:hAnsi="Times New Roman"/>
          <w:w w:val="110"/>
          <w:sz w:val="25"/>
        </w:rPr>
        <w:t>109.54</w:t>
      </w:r>
      <w:r>
        <w:rPr>
          <w:rFonts w:ascii="Times New Roman" w:hAnsi="Times New Roman"/>
          <w:i/>
          <w:w w:val="110"/>
          <w:sz w:val="25"/>
        </w:rPr>
        <w:t>MPa</w:t>
      </w:r>
      <w:r>
        <w:rPr>
          <w:rFonts w:ascii="Times New Roman" w:hAnsi="Times New Roman"/>
          <w:i/>
          <w:spacing w:val="22"/>
          <w:w w:val="110"/>
          <w:sz w:val="25"/>
        </w:rPr>
        <w:t xml:space="preserve"> </w:t>
      </w:r>
      <w:r>
        <w:rPr>
          <w:rFonts w:ascii="Symbol" w:hAnsi="Symbol"/>
          <w:w w:val="110"/>
          <w:sz w:val="25"/>
        </w:rPr>
        <w:t></w:t>
      </w:r>
      <w:r>
        <w:rPr>
          <w:rFonts w:ascii="Times New Roman" w:hAnsi="Times New Roman"/>
          <w:spacing w:val="-10"/>
          <w:w w:val="110"/>
          <w:sz w:val="25"/>
        </w:rPr>
        <w:t xml:space="preserve"> </w:t>
      </w:r>
      <w:r>
        <w:rPr>
          <w:rFonts w:ascii="Symbol" w:hAnsi="Symbol"/>
          <w:i/>
          <w:strike/>
          <w:w w:val="110"/>
          <w:sz w:val="27"/>
        </w:rPr>
        <w:t></w:t>
      </w:r>
      <w:r>
        <w:rPr>
          <w:rFonts w:ascii="Times New Roman" w:hAnsi="Times New Roman"/>
          <w:i/>
          <w:spacing w:val="-49"/>
          <w:w w:val="110"/>
          <w:sz w:val="27"/>
        </w:rPr>
        <w:t xml:space="preserve"> </w:t>
      </w:r>
      <w:r>
        <w:rPr>
          <w:rFonts w:ascii="Times New Roman" w:hAnsi="Times New Roman"/>
          <w:i/>
          <w:w w:val="110"/>
          <w:position w:val="-4"/>
          <w:sz w:val="14"/>
        </w:rPr>
        <w:t xml:space="preserve">s </w:t>
      </w:r>
      <w:r>
        <w:rPr>
          <w:rFonts w:ascii="Times New Roman" w:hAnsi="Times New Roman"/>
          <w:i/>
          <w:spacing w:val="14"/>
          <w:w w:val="110"/>
          <w:position w:val="-4"/>
          <w:sz w:val="14"/>
        </w:rPr>
        <w:t xml:space="preserve"> </w:t>
      </w:r>
      <w:r>
        <w:rPr>
          <w:rFonts w:ascii="Symbol" w:hAnsi="Symbol"/>
          <w:w w:val="110"/>
          <w:sz w:val="25"/>
        </w:rPr>
        <w:t></w:t>
      </w:r>
      <w:r>
        <w:rPr>
          <w:rFonts w:ascii="Times New Roman" w:hAnsi="Times New Roman"/>
          <w:spacing w:val="-20"/>
          <w:w w:val="110"/>
          <w:sz w:val="25"/>
        </w:rPr>
        <w:t xml:space="preserve"> </w:t>
      </w:r>
      <w:r>
        <w:rPr>
          <w:rFonts w:ascii="Times New Roman" w:hAnsi="Times New Roman"/>
          <w:spacing w:val="4"/>
          <w:w w:val="110"/>
          <w:sz w:val="25"/>
        </w:rPr>
        <w:t>400</w:t>
      </w:r>
      <w:r>
        <w:rPr>
          <w:rFonts w:ascii="Times New Roman" w:hAnsi="Times New Roman"/>
          <w:spacing w:val="-2"/>
          <w:w w:val="110"/>
          <w:sz w:val="25"/>
        </w:rPr>
        <w:t xml:space="preserve"> </w:t>
      </w:r>
      <w:r>
        <w:rPr>
          <w:rFonts w:ascii="Times New Roman" w:hAnsi="Times New Roman"/>
          <w:i/>
          <w:spacing w:val="-3"/>
          <w:w w:val="110"/>
          <w:sz w:val="25"/>
        </w:rPr>
        <w:t>MPa</w:t>
      </w:r>
      <w:r>
        <w:rPr>
          <w:rFonts w:ascii="Times New Roman" w:hAnsi="Times New Roman"/>
          <w:i/>
          <w:spacing w:val="-3"/>
          <w:w w:val="110"/>
          <w:sz w:val="25"/>
        </w:rPr>
        <w:tab/>
      </w:r>
      <w:r>
        <w:rPr>
          <w:rFonts w:ascii="Times New Roman" w:hAnsi="Times New Roman"/>
          <w:w w:val="110"/>
          <w:sz w:val="25"/>
        </w:rPr>
        <w:t>conditionvérifiée.</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2B2351">
      <w:pPr>
        <w:pStyle w:val="Corpsdetexte"/>
        <w:spacing w:before="5"/>
        <w:rPr>
          <w:rFonts w:ascii="Times New Roman"/>
          <w:sz w:val="18"/>
        </w:rPr>
      </w:pPr>
      <w:r w:rsidRPr="002B2351">
        <w:pict>
          <v:group id="_x0000_s2003" style="position:absolute;margin-left:52.55pt;margin-top:12.55pt;width:490.3pt;height:4.45pt;z-index:-250784768;mso-wrap-distance-left:0;mso-wrap-distance-right:0;mso-position-horizontal-relative:page" coordorigin="1051,251" coordsize="9806,89">
            <v:line id="_x0000_s2005" style="position:absolute" from="1051,333" to="10857,333" strokecolor="#602221" strokeweight=".7pt"/>
            <v:line id="_x0000_s2004" style="position:absolute" from="1051,281" to="10857,281" strokecolor="#602221" strokeweight="3pt"/>
            <w10:wrap type="topAndBottom" anchorx="page"/>
          </v:group>
        </w:pict>
      </w:r>
    </w:p>
    <w:p w:rsidR="00597858" w:rsidRDefault="00597858">
      <w:pPr>
        <w:pStyle w:val="Corpsdetexte"/>
        <w:rPr>
          <w:rFonts w:ascii="Times New Roman"/>
          <w:sz w:val="20"/>
        </w:rPr>
      </w:pPr>
    </w:p>
    <w:p w:rsidR="00597858" w:rsidRDefault="00597858">
      <w:pPr>
        <w:pStyle w:val="Corpsdetexte"/>
        <w:spacing w:before="2"/>
        <w:rPr>
          <w:rFonts w:ascii="Times New Roman"/>
          <w:sz w:val="27"/>
        </w:rPr>
      </w:pPr>
    </w:p>
    <w:p w:rsidR="00597858" w:rsidRDefault="00934BE4">
      <w:pPr>
        <w:pStyle w:val="Heading6"/>
        <w:ind w:right="98"/>
        <w:jc w:val="right"/>
        <w:rPr>
          <w:rFonts w:ascii="Arial"/>
        </w:rPr>
      </w:pPr>
      <w:r>
        <w:rPr>
          <w:rFonts w:ascii="Arial"/>
        </w:rPr>
        <w:t>99</w:t>
      </w:r>
    </w:p>
    <w:p w:rsidR="00597858" w:rsidRDefault="00597858">
      <w:pPr>
        <w:jc w:val="right"/>
        <w:sectPr w:rsidR="00597858" w:rsidSect="00EE327E">
          <w:type w:val="continuous"/>
          <w:pgSz w:w="11910" w:h="16840"/>
          <w:pgMar w:top="1340" w:right="200" w:bottom="280" w:left="640" w:header="720" w:footer="720" w:gutter="0"/>
          <w:cols w:space="720"/>
        </w:sectPr>
      </w:pPr>
    </w:p>
    <w:p w:rsidR="00597858" w:rsidRDefault="002B2351">
      <w:pPr>
        <w:spacing w:before="89"/>
        <w:ind w:right="888"/>
        <w:jc w:val="right"/>
        <w:rPr>
          <w:b/>
        </w:rPr>
      </w:pPr>
      <w:r w:rsidRPr="002B2351">
        <w:lastRenderedPageBreak/>
        <w:pict>
          <v:group id="_x0000_s2000" style="position:absolute;left:0;text-align:left;margin-left:47.5pt;margin-top:20.35pt;width:499.7pt;height:.55pt;z-index:-250773504;mso-wrap-distance-left:0;mso-wrap-distance-right:0;mso-position-horizontal-relative:page" coordorigin="950,407" coordsize="9994,11">
            <v:line id="_x0000_s2002" style="position:absolute" from="950,413" to="3959,413" strokecolor="#923634" strokeweight=".5pt"/>
            <v:line id="_x0000_s2001" style="position:absolute" from="3944,412" to="10944,412" strokeweight=".5pt"/>
            <w10:wrap type="topAndBottom" anchorx="page"/>
          </v:group>
        </w:pict>
      </w:r>
      <w:r w:rsidRPr="002B2351">
        <w:pict>
          <v:shape id="_x0000_s1999" type="#_x0000_t202" style="position:absolute;left:0;text-align:left;margin-left:48.25pt;margin-top:.5pt;width:149.7pt;height:19.9pt;z-index:252549120;mso-position-horizontal-relative:page" fillcolor="#923634" stroked="f">
            <v:textbox style="mso-next-textbox:#_x0000_s1999" inset="0,0,0,0">
              <w:txbxContent>
                <w:p w:rsidR="00EE327E" w:rsidRDefault="00EE327E">
                  <w:pPr>
                    <w:spacing w:before="74"/>
                    <w:ind w:left="802"/>
                  </w:pPr>
                  <w:r>
                    <w:rPr>
                      <w:color w:val="FFFFFF"/>
                    </w:rPr>
                    <w:t>CHAPITRE IV</w:t>
                  </w:r>
                </w:p>
              </w:txbxContent>
            </v:textbox>
            <w10:wrap anchorx="page"/>
          </v:shape>
        </w:pict>
      </w:r>
      <w:r w:rsidR="00934BE4">
        <w:rPr>
          <w:b/>
        </w:rPr>
        <w:t>Etude des planchers</w:t>
      </w:r>
    </w:p>
    <w:p w:rsidR="00597858" w:rsidRDefault="00597858">
      <w:pPr>
        <w:pStyle w:val="Corpsdetexte"/>
        <w:spacing w:before="6"/>
        <w:rPr>
          <w:b/>
          <w:sz w:val="15"/>
        </w:rPr>
      </w:pPr>
    </w:p>
    <w:p w:rsidR="00597858" w:rsidRDefault="00934BE4">
      <w:pPr>
        <w:spacing w:before="93"/>
        <w:ind w:left="786"/>
        <w:rPr>
          <w:b/>
          <w:sz w:val="24"/>
        </w:rPr>
      </w:pPr>
      <w:bookmarkStart w:id="224" w:name="IV-3:Justification_vis-à-vis_du_cisaille"/>
      <w:bookmarkEnd w:id="224"/>
      <w:r>
        <w:rPr>
          <w:b/>
          <w:sz w:val="24"/>
        </w:rPr>
        <w:t>IV-3</w:t>
      </w:r>
      <w:r>
        <w:rPr>
          <w:b/>
          <w:i/>
          <w:sz w:val="24"/>
        </w:rPr>
        <w:t>:</w:t>
      </w:r>
      <w:r>
        <w:rPr>
          <w:b/>
          <w:sz w:val="24"/>
        </w:rPr>
        <w:t>Justification vis-à-vis du cisaillement (E.L.U) :</w:t>
      </w:r>
    </w:p>
    <w:p w:rsidR="00597858" w:rsidRDefault="00934BE4">
      <w:pPr>
        <w:spacing w:before="79"/>
        <w:ind w:left="781"/>
        <w:rPr>
          <w:b/>
          <w:sz w:val="24"/>
        </w:rPr>
      </w:pPr>
      <w:bookmarkStart w:id="225" w:name="IV-3-1:plancher_terrasse"/>
      <w:bookmarkEnd w:id="225"/>
      <w:r>
        <w:rPr>
          <w:b/>
          <w:sz w:val="24"/>
        </w:rPr>
        <w:t>IV-3-1</w:t>
      </w:r>
      <w:r>
        <w:rPr>
          <w:b/>
          <w:i/>
          <w:sz w:val="24"/>
        </w:rPr>
        <w:t>:</w:t>
      </w:r>
      <w:r>
        <w:rPr>
          <w:b/>
          <w:sz w:val="24"/>
        </w:rPr>
        <w:t>plancher terrasse</w:t>
      </w:r>
    </w:p>
    <w:p w:rsidR="00597858" w:rsidRDefault="00934BE4">
      <w:pPr>
        <w:pStyle w:val="Corpsdetexte"/>
        <w:spacing w:before="123"/>
        <w:ind w:left="507"/>
        <w:rPr>
          <w:rFonts w:ascii="Times New Roman" w:hAnsi="Times New Roman"/>
          <w:b/>
          <w:i/>
          <w:sz w:val="18"/>
        </w:rPr>
      </w:pPr>
      <w:r>
        <w:rPr>
          <w:position w:val="1"/>
        </w:rPr>
        <w:t xml:space="preserve">Les justifications de l’âme d’une poutre sont conduites à partir de la contrainte tangente </w:t>
      </w:r>
      <w:r>
        <w:rPr>
          <w:rFonts w:ascii="Symbol" w:hAnsi="Symbol"/>
          <w:b/>
          <w:i/>
          <w:position w:val="2"/>
          <w:sz w:val="28"/>
        </w:rPr>
        <w:t></w:t>
      </w:r>
      <w:r>
        <w:rPr>
          <w:rFonts w:ascii="Times New Roman" w:hAnsi="Times New Roman"/>
          <w:b/>
          <w:i/>
          <w:position w:val="2"/>
          <w:sz w:val="28"/>
        </w:rPr>
        <w:t xml:space="preserve"> </w:t>
      </w:r>
      <w:r>
        <w:rPr>
          <w:rFonts w:ascii="Times New Roman" w:hAnsi="Times New Roman"/>
          <w:b/>
          <w:i/>
          <w:sz w:val="18"/>
        </w:rPr>
        <w:t>u</w:t>
      </w:r>
    </w:p>
    <w:p w:rsidR="00597858" w:rsidRDefault="00934BE4">
      <w:pPr>
        <w:pStyle w:val="Corpsdetexte"/>
        <w:spacing w:before="199"/>
        <w:ind w:left="440"/>
      </w:pPr>
      <w:proofErr w:type="gramStart"/>
      <w:r>
        <w:t>prise</w:t>
      </w:r>
      <w:proofErr w:type="gramEnd"/>
      <w:r>
        <w:t xml:space="preserve"> conventionnellement égale à :</w:t>
      </w:r>
    </w:p>
    <w:p w:rsidR="00597858" w:rsidRDefault="00934BE4">
      <w:pPr>
        <w:spacing w:before="48" w:line="294" w:lineRule="exact"/>
        <w:ind w:left="1857"/>
        <w:rPr>
          <w:rFonts w:ascii="Cambria Math" w:eastAsia="Cambria Math"/>
          <w:sz w:val="26"/>
        </w:rPr>
      </w:pPr>
      <w:proofErr w:type="gramStart"/>
      <w:r>
        <w:rPr>
          <w:rFonts w:ascii="Cambria Math" w:eastAsia="Cambria Math"/>
          <w:sz w:val="26"/>
        </w:rPr>
        <w:t>v</w:t>
      </w:r>
      <w:proofErr w:type="gramEnd"/>
      <w:r>
        <w:rPr>
          <w:rFonts w:ascii="Cambria Math" w:eastAsia="Cambria Math"/>
          <w:sz w:val="26"/>
          <w:vertAlign w:val="subscript"/>
        </w:rPr>
        <w:t>𝑢</w:t>
      </w:r>
    </w:p>
    <w:p w:rsidR="00597858" w:rsidRDefault="002B2351">
      <w:pPr>
        <w:spacing w:line="228" w:lineRule="auto"/>
        <w:ind w:left="1160"/>
        <w:rPr>
          <w:rFonts w:ascii="Cambria Math" w:eastAsia="Cambria Math"/>
          <w:sz w:val="26"/>
        </w:rPr>
      </w:pPr>
      <w:r w:rsidRPr="002B2351">
        <w:pict>
          <v:line id="_x0000_s1998" style="position:absolute;left:0;text-align:left;z-index:-275566592;mso-position-horizontal-relative:page" from="119.4pt,8.4pt" to="142.55pt,8.4pt" strokeweight=".85pt">
            <w10:wrap anchorx="page"/>
          </v:line>
        </w:pict>
      </w:r>
      <w:r w:rsidRPr="002B2351">
        <w:pict>
          <v:shape id="_x0000_s1997" type="#_x0000_t202" style="position:absolute;left:0;text-align:left;margin-left:126.05pt;margin-top:16.85pt;width:5.05pt;height:9.15pt;z-index:-275561472;mso-position-horizontal-relative:page" filled="f" stroked="f">
            <v:textbox style="mso-next-textbox:#_x0000_s1997" inset="0,0,0,0">
              <w:txbxContent>
                <w:p w:rsidR="00EE327E" w:rsidRDefault="00EE327E">
                  <w:pPr>
                    <w:spacing w:line="182" w:lineRule="exact"/>
                    <w:rPr>
                      <w:rFonts w:ascii="Cambria Math"/>
                      <w:sz w:val="18"/>
                    </w:rPr>
                  </w:pPr>
                  <w:r>
                    <w:rPr>
                      <w:rFonts w:ascii="Cambria Math"/>
                      <w:w w:val="101"/>
                      <w:sz w:val="18"/>
                    </w:rPr>
                    <w:t>0</w:t>
                  </w:r>
                </w:p>
              </w:txbxContent>
            </v:textbox>
            <w10:wrap anchorx="page"/>
          </v:shape>
        </w:pict>
      </w:r>
      <w:r w:rsidR="00934BE4">
        <w:rPr>
          <w:rFonts w:ascii="Cambria Math" w:eastAsia="Cambria Math"/>
          <w:sz w:val="26"/>
        </w:rPr>
        <w:t>𝜏</w:t>
      </w:r>
      <w:r w:rsidR="00934BE4">
        <w:rPr>
          <w:rFonts w:ascii="Cambria Math" w:eastAsia="Cambria Math"/>
          <w:sz w:val="26"/>
          <w:vertAlign w:val="subscript"/>
        </w:rPr>
        <w:t>𝑢</w:t>
      </w:r>
      <w:r w:rsidR="00934BE4">
        <w:rPr>
          <w:rFonts w:ascii="Cambria Math" w:eastAsia="Cambria Math"/>
          <w:sz w:val="26"/>
        </w:rPr>
        <w:t xml:space="preserve"> = </w:t>
      </w:r>
      <w:r w:rsidR="00934BE4">
        <w:rPr>
          <w:rFonts w:ascii="Cambria Math" w:eastAsia="Cambria Math"/>
          <w:position w:val="-16"/>
          <w:sz w:val="26"/>
        </w:rPr>
        <w:t xml:space="preserve">𝑏 </w:t>
      </w:r>
      <w:r w:rsidR="00934BE4">
        <w:rPr>
          <w:rFonts w:ascii="Cambria Math" w:eastAsia="Cambria Math"/>
          <w:spacing w:val="10"/>
          <w:position w:val="-16"/>
          <w:sz w:val="26"/>
        </w:rPr>
        <w:t xml:space="preserve"> </w:t>
      </w:r>
      <w:r w:rsidR="00934BE4">
        <w:rPr>
          <w:rFonts w:ascii="Cambria Math" w:eastAsia="Cambria Math"/>
          <w:position w:val="-16"/>
          <w:sz w:val="26"/>
        </w:rPr>
        <w:t>𝑑</w:t>
      </w:r>
    </w:p>
    <w:p w:rsidR="00597858" w:rsidRDefault="00934BE4">
      <w:pPr>
        <w:spacing w:before="105"/>
        <w:ind w:left="507"/>
        <w:rPr>
          <w:b/>
          <w:sz w:val="24"/>
        </w:rPr>
      </w:pPr>
      <w:r>
        <w:rPr>
          <w:b/>
          <w:sz w:val="24"/>
        </w:rPr>
        <w:t>Avec :</w:t>
      </w:r>
    </w:p>
    <w:p w:rsidR="00597858" w:rsidRDefault="00934BE4">
      <w:pPr>
        <w:pStyle w:val="Paragraphedeliste"/>
        <w:numPr>
          <w:ilvl w:val="0"/>
          <w:numId w:val="47"/>
        </w:numPr>
        <w:tabs>
          <w:tab w:val="left" w:pos="585"/>
        </w:tabs>
        <w:spacing w:before="137"/>
        <w:ind w:hanging="145"/>
        <w:rPr>
          <w:sz w:val="24"/>
        </w:rPr>
      </w:pPr>
      <w:r>
        <w:rPr>
          <w:position w:val="1"/>
          <w:sz w:val="24"/>
        </w:rPr>
        <w:t>v</w:t>
      </w:r>
      <w:r>
        <w:rPr>
          <w:sz w:val="16"/>
        </w:rPr>
        <w:t>u</w:t>
      </w:r>
      <w:r>
        <w:rPr>
          <w:position w:val="1"/>
          <w:sz w:val="24"/>
        </w:rPr>
        <w:t>: effort tranchant à l’état limite ultime [N]</w:t>
      </w:r>
      <w:r>
        <w:rPr>
          <w:spacing w:val="-12"/>
          <w:position w:val="1"/>
          <w:sz w:val="24"/>
        </w:rPr>
        <w:t xml:space="preserve"> </w:t>
      </w:r>
      <w:r>
        <w:rPr>
          <w:position w:val="1"/>
          <w:sz w:val="24"/>
        </w:rPr>
        <w:t>;</w:t>
      </w:r>
    </w:p>
    <w:p w:rsidR="00597858" w:rsidRDefault="00934BE4">
      <w:pPr>
        <w:pStyle w:val="Paragraphedeliste"/>
        <w:numPr>
          <w:ilvl w:val="0"/>
          <w:numId w:val="47"/>
        </w:numPr>
        <w:tabs>
          <w:tab w:val="left" w:pos="623"/>
        </w:tabs>
        <w:spacing w:before="161"/>
        <w:ind w:left="622" w:hanging="183"/>
        <w:rPr>
          <w:sz w:val="24"/>
        </w:rPr>
      </w:pPr>
      <w:r>
        <w:rPr>
          <w:rFonts w:ascii="Times New Roman" w:hAnsi="Times New Roman"/>
          <w:spacing w:val="-3"/>
          <w:position w:val="1"/>
          <w:sz w:val="24"/>
        </w:rPr>
        <w:t>b</w:t>
      </w:r>
      <w:r>
        <w:rPr>
          <w:rFonts w:ascii="Times New Roman" w:hAnsi="Times New Roman"/>
          <w:spacing w:val="-3"/>
          <w:position w:val="-5"/>
          <w:sz w:val="14"/>
        </w:rPr>
        <w:t xml:space="preserve">0 </w:t>
      </w:r>
      <w:r>
        <w:rPr>
          <w:sz w:val="24"/>
        </w:rPr>
        <w:t>: largeur de l’âme [mm</w:t>
      </w:r>
      <w:proofErr w:type="gramStart"/>
      <w:r>
        <w:rPr>
          <w:sz w:val="24"/>
        </w:rPr>
        <w:t>]</w:t>
      </w:r>
      <w:r>
        <w:rPr>
          <w:spacing w:val="4"/>
          <w:sz w:val="24"/>
        </w:rPr>
        <w:t xml:space="preserve"> </w:t>
      </w:r>
      <w:r>
        <w:rPr>
          <w:sz w:val="24"/>
        </w:rPr>
        <w:t>.</w:t>
      </w:r>
      <w:proofErr w:type="gramEnd"/>
    </w:p>
    <w:p w:rsidR="00597858" w:rsidRDefault="00934BE4">
      <w:pPr>
        <w:pStyle w:val="Paragraphedeliste"/>
        <w:numPr>
          <w:ilvl w:val="0"/>
          <w:numId w:val="47"/>
        </w:numPr>
        <w:tabs>
          <w:tab w:val="left" w:pos="623"/>
        </w:tabs>
        <w:spacing w:before="179"/>
        <w:ind w:left="622" w:hanging="183"/>
        <w:rPr>
          <w:sz w:val="24"/>
        </w:rPr>
      </w:pPr>
      <w:r>
        <w:rPr>
          <w:rFonts w:ascii="Times New Roman" w:hAnsi="Times New Roman"/>
          <w:position w:val="1"/>
          <w:sz w:val="23"/>
        </w:rPr>
        <w:t xml:space="preserve">d </w:t>
      </w:r>
      <w:r>
        <w:rPr>
          <w:sz w:val="24"/>
        </w:rPr>
        <w:t>: hauteur utile de la poutre</w:t>
      </w:r>
      <w:r>
        <w:rPr>
          <w:spacing w:val="7"/>
          <w:sz w:val="24"/>
        </w:rPr>
        <w:t xml:space="preserve"> </w:t>
      </w:r>
      <w:r>
        <w:rPr>
          <w:spacing w:val="-3"/>
          <w:sz w:val="24"/>
        </w:rPr>
        <w:t>[mm].</w:t>
      </w:r>
    </w:p>
    <w:p w:rsidR="00597858" w:rsidRDefault="00934BE4">
      <w:pPr>
        <w:pStyle w:val="Corpsdetexte"/>
        <w:spacing w:before="123"/>
        <w:ind w:left="440"/>
      </w:pPr>
      <w:r>
        <w:rPr>
          <w:position w:val="1"/>
        </w:rPr>
        <w:t xml:space="preserve">La contrainte </w:t>
      </w:r>
      <w:r>
        <w:rPr>
          <w:rFonts w:ascii="Symbol" w:hAnsi="Symbol"/>
          <w:b/>
          <w:i/>
          <w:position w:val="2"/>
          <w:sz w:val="28"/>
        </w:rPr>
        <w:t></w:t>
      </w:r>
      <w:r>
        <w:rPr>
          <w:rFonts w:ascii="Times New Roman" w:hAnsi="Times New Roman"/>
          <w:b/>
          <w:i/>
          <w:sz w:val="18"/>
        </w:rPr>
        <w:t xml:space="preserve">u </w:t>
      </w:r>
      <w:r>
        <w:rPr>
          <w:position w:val="1"/>
        </w:rPr>
        <w:t>doit être en plus égale à la plus pas des deux valeurs :</w:t>
      </w:r>
    </w:p>
    <w:p w:rsidR="00597858" w:rsidRDefault="00934BE4">
      <w:pPr>
        <w:spacing w:before="76" w:line="272" w:lineRule="exact"/>
        <w:ind w:right="5715"/>
        <w:jc w:val="center"/>
        <w:rPr>
          <w:rFonts w:ascii="Cambria Math" w:eastAsia="Cambria Math"/>
          <w:sz w:val="18"/>
        </w:rPr>
      </w:pPr>
      <w:r>
        <w:rPr>
          <w:rFonts w:ascii="Cambria Math" w:eastAsia="Cambria Math"/>
          <w:sz w:val="26"/>
        </w:rPr>
        <w:t>0.2𝑓</w:t>
      </w:r>
      <w:r>
        <w:rPr>
          <w:rFonts w:ascii="Cambria Math" w:eastAsia="Cambria Math"/>
          <w:position w:val="-5"/>
          <w:sz w:val="18"/>
        </w:rPr>
        <w:t>𝑐28</w:t>
      </w:r>
    </w:p>
    <w:p w:rsidR="00597858" w:rsidRDefault="00934BE4">
      <w:pPr>
        <w:pStyle w:val="Heading9"/>
        <w:tabs>
          <w:tab w:val="left" w:pos="1991"/>
        </w:tabs>
        <w:spacing w:line="283" w:lineRule="exact"/>
        <w:ind w:left="0" w:right="5768"/>
        <w:jc w:val="center"/>
      </w:pPr>
      <w:r>
        <w:t>𝜏̅</w:t>
      </w:r>
      <w:r>
        <w:rPr>
          <w:vertAlign w:val="subscript"/>
        </w:rPr>
        <w:t>𝑢</w:t>
      </w:r>
      <w:r>
        <w:t xml:space="preserve">  </w:t>
      </w:r>
      <w:r>
        <w:rPr>
          <w:position w:val="10"/>
        </w:rPr>
        <w:t>=</w:t>
      </w:r>
      <w:r>
        <w:rPr>
          <w:spacing w:val="-31"/>
          <w:position w:val="10"/>
        </w:rPr>
        <w:t xml:space="preserve"> </w:t>
      </w:r>
      <w:r>
        <w:rPr>
          <w:position w:val="10"/>
        </w:rPr>
        <w:t>𝑚𝑖𝑛</w:t>
      </w:r>
      <w:r>
        <w:rPr>
          <w:spacing w:val="-2"/>
          <w:position w:val="10"/>
        </w:rPr>
        <w:t xml:space="preserve"> </w:t>
      </w:r>
      <w:r>
        <w:rPr>
          <w:spacing w:val="9"/>
          <w:position w:val="10"/>
        </w:rPr>
        <w:t>{</w:t>
      </w:r>
      <w:r>
        <w:rPr>
          <w:spacing w:val="9"/>
          <w:position w:val="10"/>
          <w:u w:val="single"/>
        </w:rPr>
        <w:t xml:space="preserve"> </w:t>
      </w:r>
      <w:r>
        <w:rPr>
          <w:spacing w:val="9"/>
          <w:position w:val="10"/>
          <w:u w:val="single"/>
        </w:rPr>
        <w:tab/>
      </w:r>
      <w:r>
        <w:t>; 5</w:t>
      </w:r>
      <w:r>
        <w:rPr>
          <w:spacing w:val="-1"/>
        </w:rPr>
        <w:t xml:space="preserve"> </w:t>
      </w:r>
      <w:r>
        <w:t>𝑀𝑃𝑎}</w:t>
      </w:r>
    </w:p>
    <w:p w:rsidR="00597858" w:rsidRDefault="00934BE4">
      <w:pPr>
        <w:spacing w:line="258" w:lineRule="exact"/>
        <w:ind w:right="5670"/>
        <w:jc w:val="center"/>
        <w:rPr>
          <w:rFonts w:ascii="Cambria Math" w:eastAsia="Cambria Math"/>
          <w:sz w:val="26"/>
        </w:rPr>
      </w:pPr>
      <w:r>
        <w:rPr>
          <w:rFonts w:ascii="Cambria Math" w:eastAsia="Cambria Math"/>
          <w:sz w:val="26"/>
        </w:rPr>
        <w:t>𝛾</w:t>
      </w:r>
      <w:r>
        <w:rPr>
          <w:rFonts w:ascii="Cambria Math" w:eastAsia="Cambria Math"/>
          <w:sz w:val="26"/>
          <w:vertAlign w:val="subscript"/>
        </w:rPr>
        <w:t>𝑏</w:t>
      </w:r>
    </w:p>
    <w:p w:rsidR="00597858" w:rsidRDefault="00597858">
      <w:pPr>
        <w:pStyle w:val="Corpsdetexte"/>
        <w:rPr>
          <w:rFonts w:ascii="Cambria Math"/>
          <w:sz w:val="20"/>
        </w:rPr>
      </w:pPr>
    </w:p>
    <w:p w:rsidR="00597858" w:rsidRDefault="00597858">
      <w:pPr>
        <w:pStyle w:val="Corpsdetexte"/>
        <w:spacing w:before="5"/>
        <w:rPr>
          <w:rFonts w:ascii="Cambria Math"/>
          <w:sz w:val="16"/>
        </w:rPr>
      </w:pPr>
    </w:p>
    <w:p w:rsidR="00597858" w:rsidRDefault="00934BE4">
      <w:pPr>
        <w:numPr>
          <w:ilvl w:val="1"/>
          <w:numId w:val="47"/>
        </w:numPr>
        <w:tabs>
          <w:tab w:val="left" w:pos="1209"/>
        </w:tabs>
        <w:spacing w:before="92"/>
        <w:rPr>
          <w:b/>
          <w:sz w:val="24"/>
        </w:rPr>
      </w:pPr>
      <w:r>
        <w:rPr>
          <w:b/>
          <w:sz w:val="24"/>
        </w:rPr>
        <w:t>Calcul de l’effort tranchant</w:t>
      </w:r>
      <w:r>
        <w:rPr>
          <w:b/>
          <w:spacing w:val="2"/>
          <w:sz w:val="24"/>
        </w:rPr>
        <w:t xml:space="preserve"> </w:t>
      </w:r>
      <w:r>
        <w:rPr>
          <w:b/>
          <w:sz w:val="24"/>
        </w:rPr>
        <w:t>:</w:t>
      </w:r>
    </w:p>
    <w:p w:rsidR="00597858" w:rsidRDefault="00934BE4">
      <w:pPr>
        <w:spacing w:before="149" w:line="309" w:lineRule="auto"/>
        <w:ind w:left="1741" w:right="5559" w:hanging="596"/>
        <w:rPr>
          <w:rFonts w:ascii="Cambria Math" w:eastAsia="Cambria Math" w:hAnsi="Cambria Math"/>
          <w:sz w:val="26"/>
        </w:rPr>
      </w:pPr>
      <w:bookmarkStart w:id="226" w:name="𝑇𝑢_=_13.3583_𝐾𝑁=1335.83kg"/>
      <w:bookmarkEnd w:id="226"/>
      <w:r>
        <w:rPr>
          <w:rFonts w:ascii="Cambria Math" w:eastAsia="Cambria Math" w:hAnsi="Cambria Math"/>
          <w:sz w:val="26"/>
        </w:rPr>
        <w:t>𝑇</w:t>
      </w:r>
      <w:r>
        <w:rPr>
          <w:rFonts w:ascii="Cambria Math" w:eastAsia="Cambria Math" w:hAnsi="Cambria Math"/>
          <w:sz w:val="26"/>
          <w:vertAlign w:val="subscript"/>
        </w:rPr>
        <w:t>𝑢</w:t>
      </w:r>
      <w:r>
        <w:rPr>
          <w:rFonts w:ascii="Cambria Math" w:eastAsia="Cambria Math" w:hAnsi="Cambria Math"/>
          <w:sz w:val="26"/>
        </w:rPr>
        <w:t xml:space="preserve"> = 13.3583 𝐾𝑁=1335.83kg 1335.83× 10</w:t>
      </w:r>
    </w:p>
    <w:p w:rsidR="00597858" w:rsidRDefault="002B2351">
      <w:pPr>
        <w:tabs>
          <w:tab w:val="left" w:pos="3402"/>
        </w:tabs>
        <w:spacing w:line="127" w:lineRule="auto"/>
        <w:ind w:left="1146"/>
        <w:rPr>
          <w:rFonts w:ascii="Cambria Math" w:eastAsia="Cambria Math" w:hAnsi="Cambria Math"/>
          <w:sz w:val="26"/>
        </w:rPr>
      </w:pPr>
      <w:r w:rsidRPr="002B2351">
        <w:pict>
          <v:line id="_x0000_s1996" style="position:absolute;left:0;text-align:left;z-index:-275565568;mso-position-horizontal-relative:page" from="118.95pt,6.9pt" to="192.65pt,6.9pt" strokeweight=".85pt">
            <w10:wrap anchorx="page"/>
          </v:line>
        </w:pict>
      </w:r>
      <w:bookmarkStart w:id="227" w:name="𝜏𝑢_=_100×_180___________=_0.74𝑀𝑃𝑎"/>
      <w:bookmarkEnd w:id="227"/>
      <w:r w:rsidR="00934BE4">
        <w:rPr>
          <w:rFonts w:ascii="Cambria Math" w:eastAsia="Cambria Math" w:hAnsi="Cambria Math"/>
          <w:sz w:val="26"/>
        </w:rPr>
        <w:t>𝜏</w:t>
      </w:r>
      <w:r w:rsidR="00934BE4">
        <w:rPr>
          <w:rFonts w:ascii="Cambria Math" w:eastAsia="Cambria Math" w:hAnsi="Cambria Math"/>
          <w:sz w:val="26"/>
          <w:vertAlign w:val="subscript"/>
        </w:rPr>
        <w:t>𝑢</w:t>
      </w:r>
      <w:r w:rsidR="00934BE4">
        <w:rPr>
          <w:rFonts w:ascii="Cambria Math" w:eastAsia="Cambria Math" w:hAnsi="Cambria Math"/>
          <w:sz w:val="26"/>
        </w:rPr>
        <w:t xml:space="preserve"> =</w:t>
      </w:r>
      <w:r w:rsidR="00934BE4">
        <w:rPr>
          <w:rFonts w:ascii="Cambria Math" w:eastAsia="Cambria Math" w:hAnsi="Cambria Math"/>
          <w:spacing w:val="-23"/>
          <w:sz w:val="26"/>
        </w:rPr>
        <w:t xml:space="preserve"> </w:t>
      </w:r>
      <w:r w:rsidR="00934BE4">
        <w:rPr>
          <w:rFonts w:ascii="Cambria Math" w:eastAsia="Cambria Math" w:hAnsi="Cambria Math"/>
          <w:position w:val="-16"/>
          <w:sz w:val="26"/>
        </w:rPr>
        <w:t>100×</w:t>
      </w:r>
      <w:r w:rsidR="00934BE4">
        <w:rPr>
          <w:rFonts w:ascii="Cambria Math" w:eastAsia="Cambria Math" w:hAnsi="Cambria Math"/>
          <w:spacing w:val="1"/>
          <w:position w:val="-16"/>
          <w:sz w:val="26"/>
        </w:rPr>
        <w:t xml:space="preserve"> </w:t>
      </w:r>
      <w:r w:rsidR="00934BE4">
        <w:rPr>
          <w:rFonts w:ascii="Cambria Math" w:eastAsia="Cambria Math" w:hAnsi="Cambria Math"/>
          <w:position w:val="-16"/>
          <w:sz w:val="26"/>
        </w:rPr>
        <w:t>180</w:t>
      </w:r>
      <w:r w:rsidR="00934BE4">
        <w:rPr>
          <w:rFonts w:ascii="Cambria Math" w:eastAsia="Cambria Math" w:hAnsi="Cambria Math"/>
          <w:position w:val="-16"/>
          <w:sz w:val="26"/>
        </w:rPr>
        <w:tab/>
      </w:r>
      <w:r w:rsidR="00934BE4">
        <w:rPr>
          <w:rFonts w:ascii="Cambria Math" w:eastAsia="Cambria Math" w:hAnsi="Cambria Math"/>
          <w:sz w:val="26"/>
        </w:rPr>
        <w:t>=</w:t>
      </w:r>
      <w:r w:rsidR="00934BE4">
        <w:rPr>
          <w:rFonts w:ascii="Cambria Math" w:eastAsia="Cambria Math" w:hAnsi="Cambria Math"/>
          <w:spacing w:val="51"/>
          <w:sz w:val="26"/>
        </w:rPr>
        <w:t xml:space="preserve"> </w:t>
      </w:r>
      <w:r w:rsidR="00934BE4">
        <w:rPr>
          <w:rFonts w:ascii="Cambria Math" w:eastAsia="Cambria Math" w:hAnsi="Cambria Math"/>
          <w:sz w:val="26"/>
        </w:rPr>
        <w:t>0.74𝑀𝑃𝑎</w:t>
      </w:r>
    </w:p>
    <w:p w:rsidR="00597858" w:rsidRDefault="00934BE4">
      <w:pPr>
        <w:spacing w:line="275" w:lineRule="exact"/>
        <w:ind w:right="5715"/>
        <w:jc w:val="center"/>
        <w:rPr>
          <w:rFonts w:ascii="Cambria Math" w:eastAsia="Cambria Math"/>
          <w:sz w:val="18"/>
        </w:rPr>
      </w:pPr>
      <w:r>
        <w:rPr>
          <w:rFonts w:ascii="Cambria Math" w:eastAsia="Cambria Math"/>
          <w:sz w:val="26"/>
        </w:rPr>
        <w:t>0.2𝑓</w:t>
      </w:r>
      <w:r>
        <w:rPr>
          <w:rFonts w:ascii="Cambria Math" w:eastAsia="Cambria Math"/>
          <w:position w:val="-5"/>
          <w:sz w:val="18"/>
        </w:rPr>
        <w:t>𝑐28</w:t>
      </w:r>
    </w:p>
    <w:p w:rsidR="00597858" w:rsidRDefault="00934BE4">
      <w:pPr>
        <w:pStyle w:val="Heading9"/>
        <w:tabs>
          <w:tab w:val="left" w:pos="3142"/>
        </w:tabs>
        <w:spacing w:line="283" w:lineRule="exact"/>
        <w:ind w:left="1151"/>
      </w:pPr>
      <w:r>
        <w:t>𝜏̅</w:t>
      </w:r>
      <w:r>
        <w:rPr>
          <w:vertAlign w:val="subscript"/>
        </w:rPr>
        <w:t>𝑢</w:t>
      </w:r>
      <w:r>
        <w:t xml:space="preserve">  </w:t>
      </w:r>
      <w:r>
        <w:rPr>
          <w:position w:val="10"/>
        </w:rPr>
        <w:t>=</w:t>
      </w:r>
      <w:r>
        <w:rPr>
          <w:spacing w:val="-31"/>
          <w:position w:val="10"/>
        </w:rPr>
        <w:t xml:space="preserve"> </w:t>
      </w:r>
      <w:r>
        <w:rPr>
          <w:position w:val="10"/>
        </w:rPr>
        <w:t>𝑚𝑖𝑛</w:t>
      </w:r>
      <w:r>
        <w:rPr>
          <w:spacing w:val="-2"/>
          <w:position w:val="10"/>
        </w:rPr>
        <w:t xml:space="preserve"> </w:t>
      </w:r>
      <w:r>
        <w:rPr>
          <w:spacing w:val="9"/>
          <w:position w:val="10"/>
        </w:rPr>
        <w:t>{</w:t>
      </w:r>
      <w:r>
        <w:rPr>
          <w:spacing w:val="9"/>
          <w:position w:val="10"/>
          <w:u w:val="single"/>
        </w:rPr>
        <w:t xml:space="preserve"> </w:t>
      </w:r>
      <w:r>
        <w:rPr>
          <w:spacing w:val="9"/>
          <w:position w:val="10"/>
          <w:u w:val="single"/>
        </w:rPr>
        <w:tab/>
      </w:r>
      <w:r>
        <w:t>; 5 𝑀𝑃𝑎} = 3.33</w:t>
      </w:r>
      <w:r>
        <w:rPr>
          <w:spacing w:val="-2"/>
        </w:rPr>
        <w:t xml:space="preserve"> </w:t>
      </w:r>
      <w:r>
        <w:t>𝑀𝑃𝑎</w:t>
      </w:r>
    </w:p>
    <w:p w:rsidR="00597858" w:rsidRDefault="00934BE4">
      <w:pPr>
        <w:spacing w:line="256" w:lineRule="exact"/>
        <w:ind w:right="5670"/>
        <w:jc w:val="center"/>
        <w:rPr>
          <w:rFonts w:ascii="Cambria Math" w:eastAsia="Cambria Math"/>
          <w:sz w:val="26"/>
        </w:rPr>
      </w:pPr>
      <w:r>
        <w:rPr>
          <w:rFonts w:ascii="Cambria Math" w:eastAsia="Cambria Math"/>
          <w:sz w:val="26"/>
        </w:rPr>
        <w:t>𝛾</w:t>
      </w:r>
      <w:r>
        <w:rPr>
          <w:rFonts w:ascii="Cambria Math" w:eastAsia="Cambria Math"/>
          <w:sz w:val="26"/>
          <w:vertAlign w:val="subscript"/>
        </w:rPr>
        <w:t>𝑏</w:t>
      </w:r>
    </w:p>
    <w:p w:rsidR="00597858" w:rsidRDefault="00934BE4">
      <w:pPr>
        <w:tabs>
          <w:tab w:val="left" w:pos="2293"/>
          <w:tab w:val="left" w:leader="dot" w:pos="6601"/>
        </w:tabs>
        <w:spacing w:before="81"/>
        <w:ind w:left="502"/>
        <w:rPr>
          <w:b/>
          <w:sz w:val="24"/>
        </w:rPr>
      </w:pPr>
      <w:r>
        <w:rPr>
          <w:rFonts w:ascii="Cambria Math" w:eastAsia="Cambria Math" w:hAnsi="Cambria Math"/>
          <w:sz w:val="26"/>
        </w:rPr>
        <w:t>𝜏</w:t>
      </w:r>
      <w:bookmarkStart w:id="228" w:name="Armatures_de_répartition_:"/>
      <w:bookmarkEnd w:id="228"/>
      <w:r>
        <w:rPr>
          <w:rFonts w:ascii="Cambria Math" w:eastAsia="Cambria Math" w:hAnsi="Cambria Math"/>
          <w:sz w:val="26"/>
          <w:vertAlign w:val="subscript"/>
        </w:rPr>
        <w:t>𝑢</w:t>
      </w:r>
      <w:r>
        <w:rPr>
          <w:rFonts w:ascii="Cambria Math" w:eastAsia="Cambria Math" w:hAnsi="Cambria Math"/>
          <w:spacing w:val="16"/>
          <w:sz w:val="26"/>
        </w:rPr>
        <w:t xml:space="preserve"> </w:t>
      </w:r>
      <w:r>
        <w:rPr>
          <w:rFonts w:ascii="Cambria Math" w:eastAsia="Cambria Math" w:hAnsi="Cambria Math"/>
          <w:sz w:val="26"/>
        </w:rPr>
        <w:t>=</w:t>
      </w:r>
      <w:r>
        <w:rPr>
          <w:rFonts w:ascii="Cambria Math" w:eastAsia="Cambria Math" w:hAnsi="Cambria Math"/>
          <w:spacing w:val="-4"/>
          <w:sz w:val="26"/>
        </w:rPr>
        <w:t xml:space="preserve"> </w:t>
      </w:r>
      <w:r>
        <w:rPr>
          <w:rFonts w:ascii="Cambria Math" w:eastAsia="Cambria Math" w:hAnsi="Cambria Math"/>
          <w:sz w:val="26"/>
        </w:rPr>
        <w:t>0.08𝑀𝑃𝑎</w:t>
      </w:r>
      <w:r>
        <w:rPr>
          <w:rFonts w:ascii="Cambria Math" w:eastAsia="Cambria Math" w:hAnsi="Cambria Math"/>
          <w:sz w:val="26"/>
        </w:rPr>
        <w:tab/>
        <w:t xml:space="preserve">&lt;   </w:t>
      </w:r>
      <w:r>
        <w:rPr>
          <w:rFonts w:ascii="Cambria Math" w:eastAsia="Cambria Math" w:hAnsi="Cambria Math"/>
          <w:spacing w:val="-31"/>
          <w:sz w:val="26"/>
        </w:rPr>
        <w:t>𝜏</w:t>
      </w:r>
      <w:r>
        <w:rPr>
          <w:rFonts w:ascii="Cambria Math" w:eastAsia="Cambria Math" w:hAnsi="Cambria Math"/>
          <w:spacing w:val="-31"/>
          <w:sz w:val="26"/>
          <w:vertAlign w:val="subscript"/>
        </w:rPr>
        <w:t>𝑢</w:t>
      </w:r>
      <w:r>
        <w:rPr>
          <w:rFonts w:ascii="Cambria Math" w:eastAsia="Cambria Math" w:hAnsi="Cambria Math"/>
          <w:spacing w:val="-31"/>
          <w:sz w:val="26"/>
        </w:rPr>
        <w:t xml:space="preserve">̅       </w:t>
      </w:r>
      <w:r>
        <w:rPr>
          <w:rFonts w:ascii="Cambria Math" w:eastAsia="Cambria Math" w:hAnsi="Cambria Math"/>
          <w:sz w:val="26"/>
        </w:rPr>
        <w:t xml:space="preserve">= </w:t>
      </w:r>
      <w:r>
        <w:rPr>
          <w:rFonts w:ascii="Cambria Math" w:eastAsia="Cambria Math" w:hAnsi="Cambria Math"/>
          <w:spacing w:val="29"/>
          <w:sz w:val="26"/>
        </w:rPr>
        <w:t xml:space="preserve"> </w:t>
      </w:r>
      <w:r>
        <w:rPr>
          <w:rFonts w:ascii="Cambria Math" w:eastAsia="Cambria Math" w:hAnsi="Cambria Math"/>
          <w:sz w:val="26"/>
        </w:rPr>
        <w:t>3.33 𝑀𝑃𝑎</w:t>
      </w:r>
      <w:r>
        <w:rPr>
          <w:rFonts w:ascii="Cambria Math" w:eastAsia="Cambria Math" w:hAnsi="Cambria Math"/>
          <w:sz w:val="26"/>
        </w:rPr>
        <w:tab/>
      </w:r>
      <w:r>
        <w:rPr>
          <w:b/>
          <w:sz w:val="24"/>
        </w:rPr>
        <w:t>Condition</w:t>
      </w:r>
      <w:r>
        <w:rPr>
          <w:b/>
          <w:spacing w:val="-1"/>
          <w:sz w:val="24"/>
        </w:rPr>
        <w:t xml:space="preserve"> </w:t>
      </w:r>
      <w:r>
        <w:rPr>
          <w:b/>
          <w:sz w:val="24"/>
        </w:rPr>
        <w:t>vérifiée.</w:t>
      </w:r>
    </w:p>
    <w:p w:rsidR="00597858" w:rsidRDefault="002B2351">
      <w:pPr>
        <w:spacing w:before="149"/>
        <w:ind w:left="502"/>
        <w:rPr>
          <w:b/>
          <w:sz w:val="24"/>
        </w:rPr>
      </w:pPr>
      <w:r w:rsidRPr="002B2351">
        <w:pict>
          <v:shape id="_x0000_s1995" type="#_x0000_t202" style="position:absolute;left:0;text-align:left;margin-left:440.55pt;margin-top:37.85pt;width:5.95pt;height:14.75pt;z-index:-275560448;mso-position-horizontal-relative:page" filled="f" stroked="f">
            <v:textbox style="mso-next-textbox:#_x0000_s1995" inset="0,0,0,0">
              <w:txbxContent>
                <w:p w:rsidR="00EE327E" w:rsidRDefault="00EE327E">
                  <w:pPr>
                    <w:pStyle w:val="Corpsdetexte"/>
                    <w:rPr>
                      <w:rFonts w:ascii="Symbol" w:hAnsi="Symbol"/>
                    </w:rPr>
                  </w:pPr>
                  <w:r>
                    <w:rPr>
                      <w:rFonts w:ascii="Symbol" w:hAnsi="Symbol"/>
                    </w:rPr>
                    <w:t></w:t>
                  </w:r>
                </w:p>
              </w:txbxContent>
            </v:textbox>
            <w10:wrap anchorx="page"/>
          </v:shape>
        </w:pict>
      </w:r>
      <w:r w:rsidR="00934BE4">
        <w:rPr>
          <w:b/>
          <w:sz w:val="24"/>
        </w:rPr>
        <w:t>Armatures de répartition :</w:t>
      </w:r>
    </w:p>
    <w:p w:rsidR="00597858" w:rsidRDefault="00597858">
      <w:pPr>
        <w:rPr>
          <w:sz w:val="24"/>
        </w:rPr>
        <w:sectPr w:rsidR="00597858" w:rsidSect="00EE327E">
          <w:pgSz w:w="11910" w:h="16840"/>
          <w:pgMar w:top="680" w:right="200" w:bottom="0" w:left="640" w:header="720" w:footer="720" w:gutter="0"/>
          <w:cols w:space="720"/>
        </w:sectPr>
      </w:pPr>
    </w:p>
    <w:p w:rsidR="00597858" w:rsidRDefault="00934BE4">
      <w:pPr>
        <w:tabs>
          <w:tab w:val="left" w:pos="2572"/>
          <w:tab w:val="left" w:pos="3364"/>
          <w:tab w:val="left" w:pos="4579"/>
        </w:tabs>
        <w:spacing w:before="166" w:line="71" w:lineRule="exact"/>
        <w:ind w:left="2236"/>
        <w:rPr>
          <w:rFonts w:ascii="Symbol" w:hAnsi="Symbol"/>
        </w:rPr>
      </w:pPr>
      <w:r>
        <w:rPr>
          <w:rFonts w:ascii="Symbol" w:hAnsi="Symbol"/>
          <w:w w:val="105"/>
        </w:rPr>
        <w:lastRenderedPageBreak/>
        <w:t></w:t>
      </w:r>
      <w:r>
        <w:rPr>
          <w:rFonts w:ascii="Times New Roman" w:hAnsi="Times New Roman"/>
          <w:w w:val="105"/>
        </w:rPr>
        <w:tab/>
      </w:r>
      <w:r>
        <w:rPr>
          <w:rFonts w:ascii="Times New Roman" w:hAnsi="Times New Roman"/>
          <w:w w:val="105"/>
          <w:position w:val="2"/>
          <w:u w:val="single"/>
        </w:rPr>
        <w:t xml:space="preserve"> </w:t>
      </w:r>
      <w:r>
        <w:rPr>
          <w:rFonts w:ascii="Times New Roman" w:hAnsi="Times New Roman"/>
          <w:i/>
          <w:w w:val="105"/>
          <w:position w:val="2"/>
          <w:u w:val="single"/>
        </w:rPr>
        <w:t>h</w:t>
      </w:r>
      <w:r>
        <w:rPr>
          <w:rFonts w:ascii="Times New Roman" w:hAnsi="Times New Roman"/>
          <w:i/>
          <w:w w:val="105"/>
          <w:position w:val="2"/>
        </w:rPr>
        <w:tab/>
      </w:r>
      <w:r>
        <w:rPr>
          <w:rFonts w:ascii="Times New Roman" w:hAnsi="Times New Roman"/>
          <w:i/>
          <w:w w:val="105"/>
          <w:position w:val="-2"/>
          <w:u w:val="single"/>
        </w:rPr>
        <w:t>b</w:t>
      </w:r>
      <w:r>
        <w:rPr>
          <w:rFonts w:ascii="Times New Roman" w:hAnsi="Times New Roman"/>
          <w:i/>
          <w:w w:val="105"/>
          <w:position w:val="-2"/>
        </w:rPr>
        <w:tab/>
      </w:r>
      <w:r>
        <w:rPr>
          <w:rFonts w:ascii="Symbol" w:hAnsi="Symbol"/>
          <w:spacing w:val="-20"/>
          <w:w w:val="105"/>
        </w:rPr>
        <w:t></w:t>
      </w:r>
    </w:p>
    <w:p w:rsidR="00597858" w:rsidRDefault="00934BE4">
      <w:pPr>
        <w:pStyle w:val="Corpsdetexte"/>
        <w:tabs>
          <w:tab w:val="left" w:pos="340"/>
        </w:tabs>
        <w:spacing w:before="104" w:line="132" w:lineRule="exact"/>
        <w:jc w:val="right"/>
        <w:rPr>
          <w:rFonts w:ascii="Times New Roman" w:hAnsi="Times New Roman"/>
        </w:rPr>
      </w:pPr>
      <w:r>
        <w:br w:type="column"/>
      </w:r>
      <w:r>
        <w:rPr>
          <w:rFonts w:ascii="Symbol" w:hAnsi="Symbol"/>
        </w:rPr>
        <w:lastRenderedPageBreak/>
        <w:t></w:t>
      </w:r>
      <w:r>
        <w:rPr>
          <w:rFonts w:ascii="Times New Roman" w:hAnsi="Times New Roman"/>
        </w:rPr>
        <w:tab/>
      </w:r>
      <w:r>
        <w:rPr>
          <w:rFonts w:ascii="Times New Roman" w:hAnsi="Times New Roman"/>
          <w:spacing w:val="4"/>
          <w:position w:val="2"/>
        </w:rPr>
        <w:t>24</w:t>
      </w:r>
    </w:p>
    <w:p w:rsidR="00597858" w:rsidRDefault="00934BE4">
      <w:pPr>
        <w:pStyle w:val="Corpsdetexte"/>
        <w:tabs>
          <w:tab w:val="left" w:pos="1338"/>
        </w:tabs>
        <w:spacing w:before="119" w:line="118" w:lineRule="exact"/>
        <w:ind w:left="469"/>
        <w:rPr>
          <w:rFonts w:ascii="Symbol" w:hAnsi="Symbol"/>
        </w:rPr>
      </w:pPr>
      <w:r>
        <w:br w:type="column"/>
      </w:r>
      <w:r>
        <w:rPr>
          <w:rFonts w:ascii="Times New Roman" w:hAnsi="Times New Roman"/>
          <w:position w:val="2"/>
        </w:rPr>
        <w:lastRenderedPageBreak/>
        <w:t>10</w:t>
      </w:r>
      <w:r>
        <w:rPr>
          <w:rFonts w:ascii="Times New Roman" w:hAnsi="Times New Roman"/>
          <w:position w:val="2"/>
        </w:rPr>
        <w:tab/>
      </w:r>
      <w:r>
        <w:rPr>
          <w:rFonts w:ascii="Symbol" w:hAnsi="Symbol"/>
        </w:rPr>
        <w:t></w:t>
      </w:r>
    </w:p>
    <w:p w:rsidR="00597858" w:rsidRDefault="00597858">
      <w:pPr>
        <w:spacing w:line="118" w:lineRule="exact"/>
        <w:rPr>
          <w:rFonts w:ascii="Symbol" w:hAnsi="Symbol"/>
        </w:rPr>
        <w:sectPr w:rsidR="00597858" w:rsidSect="00EE327E">
          <w:type w:val="continuous"/>
          <w:pgSz w:w="11910" w:h="16840"/>
          <w:pgMar w:top="1340" w:right="200" w:bottom="280" w:left="640" w:header="720" w:footer="720" w:gutter="0"/>
          <w:cols w:num="3" w:space="720" w:equalWidth="0">
            <w:col w:w="4689" w:space="40"/>
            <w:col w:w="2065" w:space="39"/>
            <w:col w:w="4237"/>
          </w:cols>
        </w:sectPr>
      </w:pPr>
    </w:p>
    <w:p w:rsidR="00597858" w:rsidRDefault="00934BE4">
      <w:pPr>
        <w:tabs>
          <w:tab w:val="left" w:pos="1367"/>
        </w:tabs>
        <w:spacing w:before="69"/>
        <w:ind w:left="987"/>
        <w:rPr>
          <w:rFonts w:ascii="Times New Roman" w:hAnsi="Times New Roman"/>
        </w:rPr>
      </w:pPr>
      <w:r>
        <w:rPr>
          <w:rFonts w:ascii="Symbol" w:hAnsi="Symbol"/>
          <w:i/>
          <w:w w:val="105"/>
          <w:position w:val="-4"/>
          <w:sz w:val="25"/>
        </w:rPr>
        <w:lastRenderedPageBreak/>
        <w:t></w:t>
      </w:r>
      <w:r>
        <w:rPr>
          <w:rFonts w:ascii="Times New Roman" w:hAnsi="Times New Roman"/>
          <w:i/>
          <w:w w:val="105"/>
          <w:position w:val="-9"/>
          <w:sz w:val="13"/>
        </w:rPr>
        <w:t>t</w:t>
      </w:r>
      <w:r>
        <w:rPr>
          <w:rFonts w:ascii="Times New Roman" w:hAnsi="Times New Roman"/>
          <w:i/>
          <w:w w:val="105"/>
          <w:position w:val="-9"/>
          <w:sz w:val="13"/>
        </w:rPr>
        <w:tab/>
      </w:r>
      <w:r>
        <w:rPr>
          <w:rFonts w:ascii="Symbol" w:hAnsi="Symbol"/>
          <w:w w:val="105"/>
          <w:position w:val="-4"/>
        </w:rPr>
        <w:t></w:t>
      </w:r>
      <w:r>
        <w:rPr>
          <w:rFonts w:ascii="Times New Roman" w:hAnsi="Times New Roman"/>
          <w:spacing w:val="20"/>
          <w:w w:val="105"/>
          <w:position w:val="-4"/>
        </w:rPr>
        <w:t xml:space="preserve"> </w:t>
      </w:r>
      <w:r>
        <w:rPr>
          <w:rFonts w:ascii="Times New Roman" w:hAnsi="Times New Roman"/>
          <w:spacing w:val="-6"/>
          <w:w w:val="105"/>
        </w:rPr>
        <w:t>min</w:t>
      </w:r>
    </w:p>
    <w:p w:rsidR="00597858" w:rsidRDefault="00934BE4">
      <w:pPr>
        <w:tabs>
          <w:tab w:val="left" w:pos="967"/>
        </w:tabs>
        <w:spacing w:before="107" w:line="165" w:lineRule="auto"/>
        <w:ind w:left="160"/>
        <w:rPr>
          <w:rFonts w:ascii="Times New Roman" w:hAnsi="Times New Roman"/>
        </w:rPr>
      </w:pPr>
      <w:r>
        <w:br w:type="column"/>
      </w:r>
      <w:r>
        <w:rPr>
          <w:rFonts w:ascii="Symbol" w:hAnsi="Symbol"/>
          <w:w w:val="105"/>
          <w:position w:val="-9"/>
        </w:rPr>
        <w:lastRenderedPageBreak/>
        <w:t></w:t>
      </w:r>
      <w:r>
        <w:rPr>
          <w:rFonts w:ascii="Times New Roman" w:hAnsi="Times New Roman"/>
          <w:w w:val="105"/>
          <w:position w:val="-9"/>
        </w:rPr>
        <w:tab/>
      </w:r>
      <w:r>
        <w:rPr>
          <w:rFonts w:ascii="Times New Roman" w:hAnsi="Times New Roman"/>
          <w:spacing w:val="-20"/>
          <w:w w:val="105"/>
        </w:rPr>
        <w:t>,</w:t>
      </w:r>
    </w:p>
    <w:p w:rsidR="00597858" w:rsidRDefault="00934BE4">
      <w:pPr>
        <w:tabs>
          <w:tab w:val="left" w:pos="492"/>
        </w:tabs>
        <w:spacing w:line="229" w:lineRule="exact"/>
        <w:ind w:left="160"/>
        <w:rPr>
          <w:rFonts w:ascii="Times New Roman" w:hAnsi="Times New Roman"/>
        </w:rPr>
      </w:pPr>
      <w:r>
        <w:rPr>
          <w:rFonts w:ascii="Symbol" w:hAnsi="Symbol"/>
          <w:w w:val="105"/>
        </w:rPr>
        <w:t></w:t>
      </w:r>
      <w:r>
        <w:rPr>
          <w:rFonts w:ascii="Times New Roman" w:hAnsi="Times New Roman"/>
          <w:w w:val="105"/>
        </w:rPr>
        <w:tab/>
      </w:r>
      <w:r>
        <w:rPr>
          <w:rFonts w:ascii="Times New Roman" w:hAnsi="Times New Roman"/>
          <w:spacing w:val="13"/>
          <w:w w:val="105"/>
          <w:position w:val="2"/>
        </w:rPr>
        <w:t>35</w:t>
      </w:r>
    </w:p>
    <w:p w:rsidR="00597858" w:rsidRDefault="00934BE4">
      <w:pPr>
        <w:tabs>
          <w:tab w:val="left" w:pos="665"/>
        </w:tabs>
        <w:spacing w:before="66" w:line="267" w:lineRule="exact"/>
        <w:ind w:left="319"/>
        <w:rPr>
          <w:rFonts w:ascii="Symbol" w:hAnsi="Symbol"/>
          <w:i/>
          <w:sz w:val="25"/>
        </w:rPr>
      </w:pPr>
      <w:r>
        <w:br w:type="column"/>
      </w:r>
      <w:r>
        <w:rPr>
          <w:rFonts w:ascii="Times New Roman" w:hAnsi="Times New Roman"/>
          <w:w w:val="105"/>
          <w:position w:val="9"/>
          <w:sz w:val="13"/>
        </w:rPr>
        <w:lastRenderedPageBreak/>
        <w:t>0</w:t>
      </w:r>
      <w:r>
        <w:rPr>
          <w:rFonts w:ascii="Times New Roman" w:hAnsi="Times New Roman"/>
          <w:w w:val="105"/>
          <w:position w:val="9"/>
          <w:sz w:val="13"/>
        </w:rPr>
        <w:tab/>
      </w:r>
      <w:r>
        <w:rPr>
          <w:rFonts w:ascii="Times New Roman" w:hAnsi="Times New Roman"/>
          <w:w w:val="105"/>
        </w:rPr>
        <w:t>,</w:t>
      </w:r>
      <w:r>
        <w:rPr>
          <w:rFonts w:ascii="Times New Roman" w:hAnsi="Times New Roman"/>
          <w:spacing w:val="46"/>
          <w:w w:val="105"/>
        </w:rPr>
        <w:t xml:space="preserve"> </w:t>
      </w:r>
      <w:r>
        <w:rPr>
          <w:rFonts w:ascii="Symbol" w:hAnsi="Symbol"/>
          <w:i/>
          <w:spacing w:val="-20"/>
          <w:w w:val="105"/>
          <w:sz w:val="25"/>
        </w:rPr>
        <w:t></w:t>
      </w:r>
    </w:p>
    <w:p w:rsidR="00597858" w:rsidRDefault="00934BE4">
      <w:pPr>
        <w:spacing w:line="214" w:lineRule="exact"/>
        <w:ind w:left="184"/>
        <w:rPr>
          <w:rFonts w:ascii="Times New Roman"/>
        </w:rPr>
      </w:pPr>
      <w:r>
        <w:rPr>
          <w:rFonts w:ascii="Times New Roman"/>
          <w:w w:val="105"/>
        </w:rPr>
        <w:t>10</w:t>
      </w:r>
    </w:p>
    <w:p w:rsidR="00597858" w:rsidRDefault="00934BE4">
      <w:pPr>
        <w:pStyle w:val="Corpsdetexte"/>
        <w:rPr>
          <w:rFonts w:ascii="Times New Roman"/>
          <w:sz w:val="14"/>
        </w:rPr>
      </w:pPr>
      <w:r>
        <w:br w:type="column"/>
      </w:r>
    </w:p>
    <w:p w:rsidR="00597858" w:rsidRDefault="00934BE4">
      <w:pPr>
        <w:spacing w:before="98"/>
        <w:ind w:left="-35"/>
        <w:rPr>
          <w:rFonts w:ascii="Times New Roman"/>
          <w:sz w:val="13"/>
        </w:rPr>
      </w:pPr>
      <w:proofErr w:type="gramStart"/>
      <w:r>
        <w:rPr>
          <w:rFonts w:ascii="Times New Roman"/>
          <w:sz w:val="13"/>
        </w:rPr>
        <w:t>min</w:t>
      </w:r>
      <w:proofErr w:type="gramEnd"/>
    </w:p>
    <w:p w:rsidR="00597858" w:rsidRDefault="00934BE4">
      <w:pPr>
        <w:spacing w:before="3" w:line="365" w:lineRule="exact"/>
        <w:ind w:left="149"/>
        <w:rPr>
          <w:rFonts w:ascii="Times New Roman" w:hAnsi="Times New Roman"/>
          <w:i/>
          <w:sz w:val="16"/>
        </w:rPr>
      </w:pPr>
      <w:r>
        <w:br w:type="column"/>
      </w:r>
      <w:r>
        <w:rPr>
          <w:rFonts w:ascii="Symbol" w:hAnsi="Symbol"/>
          <w:position w:val="-8"/>
        </w:rPr>
        <w:lastRenderedPageBreak/>
        <w:t></w:t>
      </w:r>
      <w:r>
        <w:rPr>
          <w:rFonts w:ascii="Times New Roman" w:hAnsi="Times New Roman"/>
          <w:position w:val="-8"/>
        </w:rPr>
        <w:t xml:space="preserve"> </w:t>
      </w:r>
      <w:r>
        <w:rPr>
          <w:b/>
          <w:position w:val="1"/>
          <w:sz w:val="24"/>
        </w:rPr>
        <w:t xml:space="preserve">; </w:t>
      </w:r>
      <w:r>
        <w:rPr>
          <w:rFonts w:ascii="Symbol" w:hAnsi="Symbol"/>
          <w:i/>
          <w:position w:val="2"/>
          <w:sz w:val="26"/>
        </w:rPr>
        <w:t></w:t>
      </w:r>
      <w:r>
        <w:rPr>
          <w:rFonts w:ascii="Times New Roman" w:hAnsi="Times New Roman"/>
          <w:i/>
          <w:sz w:val="16"/>
        </w:rPr>
        <w:t>t</w:t>
      </w:r>
    </w:p>
    <w:p w:rsidR="00597858" w:rsidRDefault="00934BE4">
      <w:pPr>
        <w:spacing w:line="215" w:lineRule="exact"/>
        <w:ind w:left="154"/>
        <w:rPr>
          <w:rFonts w:ascii="Symbol" w:hAnsi="Symbol"/>
        </w:rPr>
      </w:pPr>
      <w:r>
        <w:rPr>
          <w:rFonts w:ascii="Symbol" w:hAnsi="Symbol"/>
          <w:w w:val="107"/>
        </w:rPr>
        <w:t></w:t>
      </w:r>
    </w:p>
    <w:p w:rsidR="00597858" w:rsidRDefault="00934BE4">
      <w:pPr>
        <w:pStyle w:val="Corpsdetexte"/>
        <w:spacing w:before="39" w:line="163" w:lineRule="auto"/>
        <w:ind w:left="232"/>
        <w:rPr>
          <w:rFonts w:ascii="Symbol" w:hAnsi="Symbol"/>
        </w:rPr>
      </w:pPr>
      <w:r>
        <w:br w:type="column"/>
      </w:r>
      <w:r>
        <w:rPr>
          <w:rFonts w:ascii="Symbol" w:hAnsi="Symbol"/>
        </w:rPr>
        <w:lastRenderedPageBreak/>
        <w:t></w:t>
      </w:r>
      <w:r>
        <w:rPr>
          <w:rFonts w:ascii="Times New Roman" w:hAnsi="Times New Roman"/>
        </w:rPr>
        <w:t xml:space="preserve"> </w:t>
      </w:r>
      <w:proofErr w:type="gramStart"/>
      <w:r>
        <w:rPr>
          <w:rFonts w:ascii="Times New Roman" w:hAnsi="Times New Roman"/>
        </w:rPr>
        <w:t>min</w:t>
      </w:r>
      <w:proofErr w:type="gramEnd"/>
      <w:r>
        <w:rPr>
          <w:rFonts w:ascii="Times New Roman" w:hAnsi="Times New Roman"/>
        </w:rPr>
        <w:t xml:space="preserve"> </w:t>
      </w:r>
      <w:r>
        <w:rPr>
          <w:rFonts w:ascii="Symbol" w:hAnsi="Symbol"/>
          <w:position w:val="-11"/>
        </w:rPr>
        <w:t></w:t>
      </w:r>
    </w:p>
    <w:p w:rsidR="00597858" w:rsidRDefault="002B2351">
      <w:pPr>
        <w:pStyle w:val="Corpsdetexte"/>
        <w:tabs>
          <w:tab w:val="left" w:pos="1437"/>
        </w:tabs>
        <w:spacing w:line="242" w:lineRule="exact"/>
        <w:ind w:left="1106"/>
        <w:rPr>
          <w:rFonts w:ascii="Times New Roman" w:hAnsi="Times New Roman"/>
        </w:rPr>
      </w:pPr>
      <w:r w:rsidRPr="002B2351">
        <w:pict>
          <v:line id="_x0000_s1994" style="position:absolute;left:0;text-align:left;z-index:-275564544;mso-position-horizontal-relative:page" from="358.4pt,-5.55pt" to="371.65pt,-5.55pt" strokeweight=".17483mm">
            <w10:wrap anchorx="page"/>
          </v:line>
        </w:pict>
      </w:r>
      <w:r w:rsidR="00934BE4">
        <w:rPr>
          <w:rFonts w:ascii="Symbol" w:hAnsi="Symbol"/>
        </w:rPr>
        <w:t></w:t>
      </w:r>
      <w:r w:rsidR="00934BE4">
        <w:rPr>
          <w:rFonts w:ascii="Times New Roman" w:hAnsi="Times New Roman"/>
        </w:rPr>
        <w:tab/>
      </w:r>
      <w:r w:rsidR="00934BE4">
        <w:rPr>
          <w:rFonts w:ascii="Times New Roman" w:hAnsi="Times New Roman"/>
          <w:position w:val="2"/>
        </w:rPr>
        <w:t>35</w:t>
      </w:r>
    </w:p>
    <w:p w:rsidR="00597858" w:rsidRDefault="00934BE4">
      <w:pPr>
        <w:pStyle w:val="Corpsdetexte"/>
        <w:tabs>
          <w:tab w:val="left" w:pos="462"/>
          <w:tab w:val="left" w:pos="759"/>
        </w:tabs>
        <w:spacing w:before="17" w:line="291" w:lineRule="exact"/>
        <w:ind w:left="175"/>
        <w:rPr>
          <w:rFonts w:ascii="Times New Roman"/>
        </w:rPr>
      </w:pPr>
      <w:r>
        <w:br w:type="column"/>
      </w:r>
      <w:proofErr w:type="gramStart"/>
      <w:r>
        <w:rPr>
          <w:rFonts w:ascii="Times New Roman"/>
        </w:rPr>
        <w:lastRenderedPageBreak/>
        <w:t>,</w:t>
      </w:r>
      <w:r>
        <w:rPr>
          <w:rFonts w:ascii="Times New Roman"/>
        </w:rPr>
        <w:tab/>
      </w:r>
      <w:r>
        <w:rPr>
          <w:rFonts w:ascii="Times New Roman"/>
          <w:u w:val="single"/>
        </w:rPr>
        <w:t xml:space="preserve"> </w:t>
      </w:r>
      <w:r>
        <w:rPr>
          <w:rFonts w:ascii="Times New Roman"/>
          <w:u w:val="single"/>
        </w:rPr>
        <w:tab/>
      </w:r>
      <w:r>
        <w:rPr>
          <w:rFonts w:ascii="Times New Roman"/>
          <w:position w:val="-6"/>
        </w:rPr>
        <w:t>,</w:t>
      </w:r>
      <w:proofErr w:type="gramEnd"/>
      <w:r>
        <w:rPr>
          <w:rFonts w:ascii="Times New Roman"/>
          <w:spacing w:val="40"/>
          <w:position w:val="-6"/>
        </w:rPr>
        <w:t xml:space="preserve"> </w:t>
      </w:r>
      <w:r>
        <w:rPr>
          <w:rFonts w:ascii="Times New Roman"/>
          <w:position w:val="-6"/>
        </w:rPr>
        <w:t>8</w:t>
      </w:r>
    </w:p>
    <w:p w:rsidR="00597858" w:rsidRDefault="00934BE4">
      <w:pPr>
        <w:pStyle w:val="Corpsdetexte"/>
        <w:tabs>
          <w:tab w:val="left" w:pos="1328"/>
        </w:tabs>
        <w:spacing w:line="271" w:lineRule="exact"/>
        <w:ind w:left="459"/>
        <w:rPr>
          <w:rFonts w:ascii="Symbol" w:hAnsi="Symbol"/>
        </w:rPr>
      </w:pPr>
      <w:r>
        <w:rPr>
          <w:rFonts w:ascii="Times New Roman" w:hAnsi="Times New Roman"/>
        </w:rPr>
        <w:t>10</w:t>
      </w:r>
      <w:r>
        <w:rPr>
          <w:rFonts w:ascii="Times New Roman" w:hAnsi="Times New Roman"/>
        </w:rPr>
        <w:tab/>
      </w:r>
      <w:r>
        <w:rPr>
          <w:rFonts w:ascii="Symbol" w:hAnsi="Symbol"/>
          <w:position w:val="-4"/>
        </w:rPr>
        <w:t></w:t>
      </w:r>
    </w:p>
    <w:p w:rsidR="00597858" w:rsidRDefault="00597858">
      <w:pPr>
        <w:spacing w:line="271" w:lineRule="exact"/>
        <w:rPr>
          <w:rFonts w:ascii="Symbol" w:hAnsi="Symbol"/>
        </w:rPr>
        <w:sectPr w:rsidR="00597858" w:rsidSect="00EE327E">
          <w:type w:val="continuous"/>
          <w:pgSz w:w="11910" w:h="16840"/>
          <w:pgMar w:top="1340" w:right="200" w:bottom="280" w:left="640" w:header="720" w:footer="720" w:gutter="0"/>
          <w:cols w:num="7" w:space="720" w:equalWidth="0">
            <w:col w:w="2050" w:space="40"/>
            <w:col w:w="1026" w:space="39"/>
            <w:col w:w="1021" w:space="40"/>
            <w:col w:w="170" w:space="40"/>
            <w:col w:w="641" w:space="39"/>
            <w:col w:w="1698" w:space="39"/>
            <w:col w:w="4227"/>
          </w:cols>
        </w:sectPr>
      </w:pPr>
    </w:p>
    <w:p w:rsidR="00597858" w:rsidRDefault="00934BE4">
      <w:pPr>
        <w:pStyle w:val="Corpsdetexte"/>
        <w:spacing w:before="121"/>
        <w:ind w:right="7753"/>
        <w:jc w:val="right"/>
        <w:rPr>
          <w:rFonts w:ascii="Cambria Math" w:eastAsia="Cambria Math" w:hAnsi="Cambria Math"/>
        </w:rPr>
      </w:pPr>
      <w:r>
        <w:rPr>
          <w:rFonts w:ascii="Cambria Math" w:eastAsia="Cambria Math" w:hAnsi="Cambria Math"/>
          <w:position w:val="2"/>
        </w:rPr>
        <w:lastRenderedPageBreak/>
        <w:t>∅</w:t>
      </w:r>
      <w:r>
        <w:rPr>
          <w:rFonts w:ascii="Cambria Math" w:eastAsia="Cambria Math" w:hAnsi="Cambria Math"/>
          <w:sz w:val="16"/>
        </w:rPr>
        <w:t xml:space="preserve">𝑡 </w:t>
      </w:r>
      <w:r>
        <w:rPr>
          <w:rFonts w:ascii="Cambria Math" w:eastAsia="Cambria Math" w:hAnsi="Cambria Math"/>
          <w:position w:val="2"/>
        </w:rPr>
        <w:t>≤ 𝑚</w:t>
      </w:r>
      <w:r>
        <w:rPr>
          <w:rFonts w:ascii="Cambria Math" w:eastAsia="Cambria Math" w:hAnsi="Cambria Math"/>
          <w:position w:val="2"/>
        </w:rPr>
        <w:t/>
      </w:r>
      <w:proofErr w:type="gramStart"/>
      <w:r>
        <w:rPr>
          <w:rFonts w:ascii="Cambria Math" w:eastAsia="Cambria Math" w:hAnsi="Cambria Math"/>
          <w:position w:val="2"/>
        </w:rPr>
        <w:t/>
      </w:r>
      <w:r>
        <w:rPr>
          <w:rFonts w:ascii="Cambria Math" w:eastAsia="Cambria Math" w:hAnsi="Cambria Math"/>
          <w:position w:val="3"/>
        </w:rPr>
        <w:t>{</w:t>
      </w:r>
      <w:proofErr w:type="gramEnd"/>
      <w:r>
        <w:rPr>
          <w:rFonts w:ascii="Cambria Math" w:eastAsia="Cambria Math" w:hAnsi="Cambria Math"/>
          <w:position w:val="2"/>
        </w:rPr>
        <w:t>0.68 , 1 , 8</w:t>
      </w:r>
      <w:r>
        <w:rPr>
          <w:rFonts w:ascii="Cambria Math" w:eastAsia="Cambria Math" w:hAnsi="Cambria Math"/>
          <w:position w:val="3"/>
        </w:rPr>
        <w:t>}</w:t>
      </w:r>
    </w:p>
    <w:p w:rsidR="00597858" w:rsidRDefault="00597858">
      <w:pPr>
        <w:pStyle w:val="Corpsdetexte"/>
        <w:spacing w:before="2"/>
        <w:rPr>
          <w:rFonts w:ascii="Cambria Math"/>
          <w:sz w:val="35"/>
        </w:rPr>
      </w:pPr>
    </w:p>
    <w:p w:rsidR="00597858" w:rsidRDefault="00934BE4">
      <w:pPr>
        <w:pStyle w:val="Corpsdetexte"/>
        <w:ind w:left="502"/>
        <w:rPr>
          <w:rFonts w:ascii="Cambria Math" w:eastAsia="Cambria Math" w:hAnsi="Cambria Math"/>
        </w:rPr>
      </w:pPr>
      <w:r>
        <w:rPr>
          <w:position w:val="2"/>
        </w:rPr>
        <w:t xml:space="preserve">On prend alors </w:t>
      </w:r>
      <w:r>
        <w:rPr>
          <w:rFonts w:ascii="Cambria Math" w:eastAsia="Cambria Math" w:hAnsi="Cambria Math"/>
          <w:position w:val="2"/>
        </w:rPr>
        <w:t>∅</w:t>
      </w:r>
      <w:r>
        <w:rPr>
          <w:rFonts w:ascii="Cambria Math" w:eastAsia="Cambria Math" w:hAnsi="Cambria Math"/>
          <w:sz w:val="16"/>
        </w:rPr>
        <w:t xml:space="preserve">𝑡 </w:t>
      </w:r>
      <w:r>
        <w:rPr>
          <w:rFonts w:ascii="Cambria Math" w:eastAsia="Cambria Math" w:hAnsi="Cambria Math"/>
          <w:position w:val="2"/>
        </w:rPr>
        <w:t>= 0.68 𝑐𝑚</w:t>
      </w:r>
    </w:p>
    <w:p w:rsidR="00597858" w:rsidRDefault="00934BE4">
      <w:pPr>
        <w:pStyle w:val="Corpsdetexte"/>
        <w:spacing w:before="144"/>
        <w:ind w:right="7715"/>
        <w:jc w:val="right"/>
        <w:rPr>
          <w:rFonts w:ascii="Cambria Math" w:eastAsia="Cambria Math" w:hAnsi="Cambria Math"/>
          <w:sz w:val="16"/>
        </w:rPr>
      </w:pPr>
      <w:r>
        <w:rPr>
          <w:position w:val="2"/>
        </w:rPr>
        <w:t xml:space="preserve">D’où, </w:t>
      </w:r>
      <w:r>
        <w:rPr>
          <w:rFonts w:ascii="Cambria Math" w:eastAsia="Cambria Math" w:hAnsi="Cambria Math"/>
          <w:position w:val="2"/>
        </w:rPr>
        <w:t>𝐴</w:t>
      </w:r>
      <w:r>
        <w:rPr>
          <w:rFonts w:ascii="Cambria Math" w:eastAsia="Cambria Math" w:hAnsi="Cambria Math"/>
          <w:sz w:val="16"/>
        </w:rPr>
        <w:t xml:space="preserve">𝑡 </w:t>
      </w:r>
      <w:r>
        <w:rPr>
          <w:rFonts w:ascii="Cambria Math" w:eastAsia="Cambria Math" w:hAnsi="Cambria Math"/>
          <w:position w:val="2"/>
        </w:rPr>
        <w:t>= 2∅6 = 0.57𝑐𝑚</w:t>
      </w:r>
      <w:r>
        <w:rPr>
          <w:rFonts w:ascii="Cambria Math" w:eastAsia="Cambria Math" w:hAnsi="Cambria Math"/>
          <w:position w:val="8"/>
          <w:sz w:val="16"/>
        </w:rPr>
        <w:t>2</w:t>
      </w:r>
    </w:p>
    <w:p w:rsidR="00597858" w:rsidRDefault="00597858">
      <w:pPr>
        <w:pStyle w:val="Corpsdetexte"/>
        <w:rPr>
          <w:rFonts w:ascii="Cambria Math"/>
          <w:sz w:val="26"/>
        </w:rPr>
      </w:pPr>
    </w:p>
    <w:p w:rsidR="00597858" w:rsidRDefault="00597858">
      <w:pPr>
        <w:pStyle w:val="Corpsdetexte"/>
        <w:spacing w:before="11"/>
        <w:rPr>
          <w:rFonts w:ascii="Cambria Math"/>
          <w:sz w:val="20"/>
        </w:rPr>
      </w:pPr>
    </w:p>
    <w:p w:rsidR="00597858" w:rsidRDefault="00934BE4">
      <w:pPr>
        <w:pStyle w:val="Corpsdetexte"/>
        <w:ind w:left="502"/>
      </w:pPr>
      <w:r>
        <w:t>Espacement :</w:t>
      </w:r>
    </w:p>
    <w:p w:rsidR="00597858" w:rsidRDefault="00934BE4">
      <w:pPr>
        <w:pStyle w:val="Heading9"/>
        <w:spacing w:before="134"/>
        <w:ind w:left="1146"/>
      </w:pPr>
      <w:bookmarkStart w:id="229" w:name="𝑠𝑡_≤_𝑚𝑖𝑛{0.9𝑑_;_40𝑐𝑚}"/>
      <w:bookmarkEnd w:id="229"/>
      <w:r>
        <w:t>𝑠</w:t>
      </w:r>
      <w:r>
        <w:rPr>
          <w:vertAlign w:val="subscript"/>
        </w:rPr>
        <w:t>𝑡</w:t>
      </w:r>
      <w:r>
        <w:t xml:space="preserve"> ≤ 𝑚</w:t>
      </w:r>
      <w:r>
        <w:t/>
      </w:r>
      <w:proofErr w:type="gramStart"/>
      <w:r>
        <w:t/>
      </w:r>
      <w:r>
        <w:rPr>
          <w:position w:val="1"/>
        </w:rPr>
        <w:t>{</w:t>
      </w:r>
      <w:proofErr w:type="gramEnd"/>
      <w:r>
        <w:t>0.9𝑑 ; 40𝑐𝑚</w:t>
      </w:r>
      <w:r>
        <w:rPr>
          <w:position w:val="1"/>
        </w:rPr>
        <w:t>}</w:t>
      </w:r>
    </w:p>
    <w:p w:rsidR="00597858" w:rsidRDefault="00934BE4">
      <w:pPr>
        <w:tabs>
          <w:tab w:val="left" w:pos="3014"/>
          <w:tab w:val="left" w:pos="5035"/>
        </w:tabs>
        <w:spacing w:before="142"/>
        <w:ind w:left="1146"/>
        <w:rPr>
          <w:rFonts w:ascii="Cambria Math" w:eastAsia="Cambria Math" w:hAnsi="Cambria Math"/>
          <w:sz w:val="26"/>
        </w:rPr>
      </w:pPr>
      <w:r>
        <w:rPr>
          <w:rFonts w:ascii="Cambria Math" w:eastAsia="Cambria Math" w:hAnsi="Cambria Math"/>
          <w:spacing w:val="-3"/>
          <w:sz w:val="26"/>
        </w:rPr>
        <w:t>𝑠</w:t>
      </w:r>
      <w:r>
        <w:rPr>
          <w:rFonts w:ascii="Cambria Math" w:eastAsia="Cambria Math" w:hAnsi="Cambria Math"/>
          <w:spacing w:val="-3"/>
          <w:sz w:val="26"/>
          <w:vertAlign w:val="subscript"/>
        </w:rPr>
        <w:t>𝑡</w:t>
      </w:r>
      <w:r>
        <w:rPr>
          <w:rFonts w:ascii="Cambria Math" w:eastAsia="Cambria Math" w:hAnsi="Cambria Math"/>
          <w:spacing w:val="-3"/>
          <w:sz w:val="26"/>
        </w:rPr>
        <w:t xml:space="preserve">  </w:t>
      </w:r>
      <w:r>
        <w:rPr>
          <w:rFonts w:ascii="Cambria Math" w:eastAsia="Cambria Math" w:hAnsi="Cambria Math"/>
          <w:sz w:val="26"/>
        </w:rPr>
        <w:t>≤</w:t>
      </w:r>
      <w:r>
        <w:rPr>
          <w:rFonts w:ascii="Cambria Math" w:eastAsia="Cambria Math" w:hAnsi="Cambria Math"/>
          <w:spacing w:val="-14"/>
          <w:sz w:val="26"/>
        </w:rPr>
        <w:t xml:space="preserve"> </w:t>
      </w:r>
      <w:r>
        <w:rPr>
          <w:rFonts w:ascii="Cambria Math" w:eastAsia="Cambria Math" w:hAnsi="Cambria Math"/>
          <w:sz w:val="26"/>
        </w:rPr>
        <w:t>19.44</w:t>
      </w:r>
      <w:r>
        <w:rPr>
          <w:rFonts w:ascii="Cambria Math" w:eastAsia="Cambria Math" w:hAnsi="Cambria Math"/>
          <w:spacing w:val="-1"/>
          <w:sz w:val="26"/>
        </w:rPr>
        <w:t xml:space="preserve"> </w:t>
      </w:r>
      <w:r>
        <w:rPr>
          <w:rFonts w:ascii="Cambria Math" w:eastAsia="Cambria Math" w:hAnsi="Cambria Math"/>
          <w:sz w:val="26"/>
        </w:rPr>
        <w:t>𝑐𝑚</w:t>
      </w:r>
      <w:r>
        <w:rPr>
          <w:rFonts w:ascii="Cambria Math" w:eastAsia="Cambria Math" w:hAnsi="Cambria Math"/>
          <w:sz w:val="26"/>
        </w:rPr>
        <w:tab/>
        <w:t>𝑑𝑜𝑛𝑐</w:t>
      </w:r>
      <w:r>
        <w:rPr>
          <w:rFonts w:ascii="Cambria Math" w:eastAsia="Cambria Math" w:hAnsi="Cambria Math"/>
          <w:spacing w:val="5"/>
          <w:sz w:val="26"/>
        </w:rPr>
        <w:t xml:space="preserve"> </w:t>
      </w:r>
      <w:r>
        <w:rPr>
          <w:rFonts w:ascii="Cambria Math" w:eastAsia="Cambria Math" w:hAnsi="Cambria Math"/>
          <w:sz w:val="26"/>
        </w:rPr>
        <w:t>𝑜𝑛</w:t>
      </w:r>
      <w:r>
        <w:rPr>
          <w:rFonts w:ascii="Cambria Math" w:eastAsia="Cambria Math" w:hAnsi="Cambria Math"/>
          <w:spacing w:val="-3"/>
          <w:sz w:val="26"/>
        </w:rPr>
        <w:t xml:space="preserve"> </w:t>
      </w:r>
      <w:r>
        <w:rPr>
          <w:rFonts w:ascii="Cambria Math" w:eastAsia="Cambria Math" w:hAnsi="Cambria Math"/>
          <w:sz w:val="26"/>
        </w:rPr>
        <w:t>𝑝𝑟𝑒𝑛𝑑</w:t>
      </w:r>
      <w:r>
        <w:rPr>
          <w:rFonts w:ascii="Cambria Math" w:eastAsia="Cambria Math" w:hAnsi="Cambria Math"/>
          <w:sz w:val="26"/>
        </w:rPr>
        <w:tab/>
        <w:t>𝒔</w:t>
      </w:r>
      <w:r>
        <w:rPr>
          <w:rFonts w:ascii="Cambria Math" w:eastAsia="Cambria Math" w:hAnsi="Cambria Math"/>
          <w:sz w:val="26"/>
          <w:vertAlign w:val="subscript"/>
        </w:rPr>
        <w:t>𝒕</w:t>
      </w:r>
      <w:r>
        <w:rPr>
          <w:rFonts w:ascii="Cambria Math" w:eastAsia="Cambria Math" w:hAnsi="Cambria Math"/>
          <w:sz w:val="26"/>
        </w:rPr>
        <w:t xml:space="preserve"> = 𝟏𝟓</w:t>
      </w:r>
      <w:r>
        <w:rPr>
          <w:rFonts w:ascii="Cambria Math" w:eastAsia="Cambria Math" w:hAnsi="Cambria Math"/>
          <w:spacing w:val="-2"/>
          <w:sz w:val="26"/>
        </w:rPr>
        <w:t xml:space="preserve"> </w:t>
      </w:r>
      <w:r>
        <w:rPr>
          <w:rFonts w:ascii="Cambria Math" w:eastAsia="Cambria Math" w:hAnsi="Cambria Math"/>
          <w:sz w:val="26"/>
        </w:rPr>
        <w:t>𝒄𝒎</w:t>
      </w: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2B2351">
      <w:pPr>
        <w:pStyle w:val="Corpsdetexte"/>
        <w:spacing w:before="11"/>
        <w:rPr>
          <w:rFonts w:ascii="Cambria Math"/>
          <w:sz w:val="22"/>
        </w:rPr>
      </w:pPr>
      <w:r w:rsidRPr="002B2351">
        <w:pict>
          <v:group id="_x0000_s1990" style="position:absolute;margin-left:52.55pt;margin-top:15.4pt;width:490.3pt;height:4.45pt;z-index:-250772480;mso-wrap-distance-left:0;mso-wrap-distance-right:0;mso-position-horizontal-relative:page" coordorigin="1051,308" coordsize="9806,89">
            <v:line id="_x0000_s1992" style="position:absolute" from="1051,390" to="10857,390" strokecolor="#602221" strokeweight=".7pt"/>
            <v:line id="_x0000_s1991" style="position:absolute" from="1051,338" to="10857,338" strokecolor="#602221" strokeweight="3pt"/>
            <w10:wrap type="topAndBottom" anchorx="page"/>
          </v:group>
        </w:pict>
      </w:r>
    </w:p>
    <w:p w:rsidR="00597858" w:rsidRDefault="00597858">
      <w:pPr>
        <w:pStyle w:val="Corpsdetexte"/>
        <w:rPr>
          <w:rFonts w:ascii="Cambria Math"/>
          <w:sz w:val="20"/>
        </w:rPr>
      </w:pPr>
    </w:p>
    <w:p w:rsidR="00597858" w:rsidRDefault="00597858">
      <w:pPr>
        <w:pStyle w:val="Corpsdetexte"/>
        <w:spacing w:before="3"/>
        <w:rPr>
          <w:rFonts w:ascii="Cambria Math"/>
          <w:sz w:val="26"/>
        </w:rPr>
      </w:pPr>
    </w:p>
    <w:p w:rsidR="00597858" w:rsidRDefault="00934BE4">
      <w:pPr>
        <w:spacing w:before="91"/>
        <w:ind w:right="98"/>
        <w:jc w:val="right"/>
        <w:rPr>
          <w:sz w:val="28"/>
        </w:rPr>
      </w:pPr>
      <w:r>
        <w:rPr>
          <w:sz w:val="28"/>
        </w:rPr>
        <w:t>100</w:t>
      </w:r>
    </w:p>
    <w:p w:rsidR="00597858" w:rsidRDefault="00597858">
      <w:pPr>
        <w:jc w:val="right"/>
        <w:rPr>
          <w:sz w:val="28"/>
        </w:rPr>
        <w:sectPr w:rsidR="00597858" w:rsidSect="00EE327E">
          <w:type w:val="continuous"/>
          <w:pgSz w:w="11910" w:h="16840"/>
          <w:pgMar w:top="1340" w:right="200" w:bottom="280" w:left="640" w:header="720" w:footer="720" w:gutter="0"/>
          <w:cols w:space="720"/>
        </w:sectPr>
      </w:pPr>
    </w:p>
    <w:p w:rsidR="00597858" w:rsidRDefault="002B2351">
      <w:pPr>
        <w:spacing w:before="89"/>
        <w:ind w:right="888"/>
        <w:jc w:val="right"/>
        <w:rPr>
          <w:b/>
        </w:rPr>
      </w:pPr>
      <w:r w:rsidRPr="002B2351">
        <w:lastRenderedPageBreak/>
        <w:pict>
          <v:group id="_x0000_s1987" style="position:absolute;left:0;text-align:left;margin-left:47.5pt;margin-top:20.35pt;width:499.7pt;height:.55pt;z-index:-250764288;mso-wrap-distance-left:0;mso-wrap-distance-right:0;mso-position-horizontal-relative:page" coordorigin="950,407" coordsize="9994,11">
            <v:line id="_x0000_s1989" style="position:absolute" from="950,413" to="3959,413" strokecolor="#923634" strokeweight=".5pt"/>
            <v:line id="_x0000_s1988" style="position:absolute" from="3944,412" to="10944,412" strokeweight=".5pt"/>
            <w10:wrap type="topAndBottom" anchorx="page"/>
          </v:group>
        </w:pict>
      </w:r>
      <w:r w:rsidRPr="002B2351">
        <w:pict>
          <v:shape id="_x0000_s1985" type="#_x0000_t202" style="position:absolute;left:0;text-align:left;margin-left:48.25pt;margin-top:.5pt;width:149.7pt;height:19.9pt;z-index:252564480;mso-position-horizontal-relative:page" fillcolor="#923634" stroked="f">
            <v:textbox style="mso-next-textbox:#_x0000_s1985" inset="0,0,0,0">
              <w:txbxContent>
                <w:p w:rsidR="00EE327E" w:rsidRDefault="00EE327E">
                  <w:pPr>
                    <w:spacing w:before="74"/>
                    <w:ind w:left="802"/>
                  </w:pPr>
                  <w:r>
                    <w:rPr>
                      <w:color w:val="FFFFFF"/>
                    </w:rPr>
                    <w:t>CHAPITRE IV</w:t>
                  </w:r>
                </w:p>
              </w:txbxContent>
            </v:textbox>
            <w10:wrap anchorx="page"/>
          </v:shape>
        </w:pict>
      </w:r>
      <w:r w:rsidR="00934BE4">
        <w:rPr>
          <w:b/>
        </w:rPr>
        <w:t>Etude des planchers</w:t>
      </w:r>
    </w:p>
    <w:p w:rsidR="00597858" w:rsidRDefault="00597858">
      <w:pPr>
        <w:pStyle w:val="Corpsdetexte"/>
        <w:spacing w:before="6"/>
        <w:rPr>
          <w:b/>
          <w:sz w:val="15"/>
        </w:rPr>
      </w:pPr>
    </w:p>
    <w:p w:rsidR="00597858" w:rsidRDefault="00934BE4">
      <w:pPr>
        <w:spacing w:before="93" w:line="309" w:lineRule="auto"/>
        <w:ind w:left="1367" w:right="6927" w:hanging="419"/>
        <w:rPr>
          <w:b/>
          <w:sz w:val="24"/>
        </w:rPr>
      </w:pPr>
      <w:bookmarkStart w:id="230" w:name="Vérification_de_cisaillement:"/>
      <w:bookmarkEnd w:id="230"/>
      <w:r>
        <w:rPr>
          <w:b/>
          <w:sz w:val="24"/>
        </w:rPr>
        <w:t>Vérification de cisaillement</w:t>
      </w:r>
      <w:r>
        <w:rPr>
          <w:b/>
          <w:i/>
          <w:sz w:val="24"/>
        </w:rPr>
        <w:t>:</w:t>
      </w:r>
      <w:bookmarkStart w:id="231" w:name="vu"/>
      <w:bookmarkEnd w:id="231"/>
      <w:r>
        <w:rPr>
          <w:b/>
          <w:i/>
          <w:sz w:val="24"/>
        </w:rPr>
        <w:t xml:space="preserve"> </w:t>
      </w:r>
      <w:r>
        <w:rPr>
          <w:b/>
          <w:sz w:val="24"/>
        </w:rPr>
        <w:t>v</w:t>
      </w:r>
      <w:r>
        <w:rPr>
          <w:b/>
          <w:sz w:val="24"/>
          <w:vertAlign w:val="subscript"/>
        </w:rPr>
        <w:t>u</w:t>
      </w:r>
    </w:p>
    <w:p w:rsidR="00597858" w:rsidRDefault="002B2351">
      <w:pPr>
        <w:spacing w:line="156" w:lineRule="auto"/>
        <w:ind w:left="646"/>
        <w:rPr>
          <w:rFonts w:ascii="Cambria Math" w:eastAsia="Cambria Math"/>
          <w:sz w:val="26"/>
        </w:rPr>
      </w:pPr>
      <w:r w:rsidRPr="002B2351">
        <w:pict>
          <v:line id="_x0000_s1984" style="position:absolute;left:0;text-align:left;z-index:-275550208;mso-position-horizontal-relative:page" from="87.45pt,6.45pt" to="110.6pt,6.45pt" strokecolor="silver" strokeweight=".85pt">
            <w10:wrap anchorx="page"/>
          </v:line>
        </w:pict>
      </w:r>
      <w:r w:rsidRPr="002B2351">
        <w:pict>
          <v:line id="_x0000_s1983" style="position:absolute;left:0;text-align:left;z-index:-275549184;mso-position-horizontal-relative:page" from="128.6pt,15.45pt" to="128.6pt,24.5pt" strokeweight="5.25pt">
            <w10:wrap anchorx="page"/>
          </v:line>
        </w:pict>
      </w:r>
      <w:r w:rsidRPr="002B2351">
        <w:pict>
          <v:shape id="_x0000_s1982" type="#_x0000_t202" style="position:absolute;left:0;text-align:left;margin-left:112.15pt;margin-top:14.1pt;width:4.9pt;height:8.45pt;z-index:252565504;mso-position-horizontal-relative:page" filled="f" stroked="f">
            <v:textbox style="mso-next-textbox:#_x0000_s1982" inset="0,0,0,0">
              <w:txbxContent>
                <w:p w:rsidR="00EE327E" w:rsidRDefault="00EE327E">
                  <w:pPr>
                    <w:spacing w:line="168" w:lineRule="exact"/>
                    <w:rPr>
                      <w:rFonts w:ascii="Cambria Math"/>
                      <w:sz w:val="17"/>
                    </w:rPr>
                  </w:pPr>
                  <w:r>
                    <w:rPr>
                      <w:rFonts w:ascii="Cambria Math"/>
                      <w:w w:val="103"/>
                      <w:sz w:val="17"/>
                    </w:rPr>
                    <w:t>0</w:t>
                  </w:r>
                </w:p>
              </w:txbxContent>
            </v:textbox>
            <w10:wrap anchorx="page"/>
          </v:shape>
        </w:pict>
      </w:r>
      <w:r w:rsidR="00934BE4">
        <w:rPr>
          <w:rFonts w:ascii="Cambria Math" w:eastAsia="Cambria Math"/>
          <w:sz w:val="26"/>
        </w:rPr>
        <w:t>𝜏</w:t>
      </w:r>
      <w:r w:rsidR="00934BE4">
        <w:rPr>
          <w:rFonts w:ascii="Cambria Math" w:eastAsia="Cambria Math"/>
          <w:sz w:val="26"/>
          <w:vertAlign w:val="subscript"/>
        </w:rPr>
        <w:t>𝑢</w:t>
      </w:r>
      <w:r w:rsidR="00934BE4">
        <w:rPr>
          <w:rFonts w:ascii="Cambria Math" w:eastAsia="Cambria Math"/>
          <w:sz w:val="26"/>
        </w:rPr>
        <w:t xml:space="preserve"> = </w:t>
      </w:r>
      <w:r w:rsidR="00934BE4">
        <w:rPr>
          <w:rFonts w:ascii="Cambria Math" w:eastAsia="Cambria Math"/>
          <w:position w:val="-16"/>
          <w:sz w:val="26"/>
        </w:rPr>
        <w:t xml:space="preserve">𝑏 </w:t>
      </w:r>
      <w:r w:rsidR="00934BE4">
        <w:rPr>
          <w:rFonts w:ascii="Cambria Math" w:eastAsia="Cambria Math"/>
          <w:spacing w:val="10"/>
          <w:position w:val="-16"/>
          <w:sz w:val="26"/>
        </w:rPr>
        <w:t xml:space="preserve"> </w:t>
      </w:r>
      <w:r w:rsidR="00934BE4">
        <w:rPr>
          <w:rFonts w:ascii="Cambria Math" w:eastAsia="Cambria Math"/>
          <w:position w:val="-16"/>
          <w:sz w:val="26"/>
        </w:rPr>
        <w:t>𝑑</w:t>
      </w:r>
    </w:p>
    <w:p w:rsidR="00597858" w:rsidRDefault="00597858">
      <w:pPr>
        <w:pStyle w:val="Corpsdetexte"/>
        <w:spacing w:before="11"/>
        <w:rPr>
          <w:rFonts w:ascii="Cambria Math"/>
          <w:sz w:val="26"/>
        </w:rPr>
      </w:pPr>
    </w:p>
    <w:p w:rsidR="00597858" w:rsidRDefault="00934BE4">
      <w:pPr>
        <w:spacing w:before="92" w:line="312" w:lineRule="auto"/>
        <w:ind w:left="949" w:right="5488"/>
        <w:rPr>
          <w:b/>
          <w:sz w:val="24"/>
        </w:rPr>
      </w:pPr>
      <w:bookmarkStart w:id="232" w:name="vu=_vumax-5/6h.Q=1427.43-5/6.0.20.623_,6"/>
      <w:bookmarkEnd w:id="232"/>
      <w:proofErr w:type="gramStart"/>
      <w:r>
        <w:rPr>
          <w:b/>
          <w:sz w:val="24"/>
        </w:rPr>
        <w:t>v</w:t>
      </w:r>
      <w:r>
        <w:rPr>
          <w:b/>
          <w:sz w:val="24"/>
          <w:vertAlign w:val="subscript"/>
        </w:rPr>
        <w:t>u</w:t>
      </w:r>
      <w:proofErr w:type="gramEnd"/>
      <w:r>
        <w:rPr>
          <w:b/>
          <w:sz w:val="24"/>
        </w:rPr>
        <w:t>= v</w:t>
      </w:r>
      <w:r>
        <w:rPr>
          <w:b/>
          <w:sz w:val="24"/>
          <w:vertAlign w:val="subscript"/>
        </w:rPr>
        <w:t>umax</w:t>
      </w:r>
      <w:r>
        <w:rPr>
          <w:b/>
          <w:sz w:val="24"/>
        </w:rPr>
        <w:t>-5/6h.Q=1427.43-5/6.0.20.623 ,61</w:t>
      </w:r>
      <w:bookmarkStart w:id="233" w:name="vu=1323.49Kg"/>
      <w:bookmarkEnd w:id="233"/>
      <w:r>
        <w:rPr>
          <w:b/>
          <w:sz w:val="24"/>
        </w:rPr>
        <w:t xml:space="preserve"> v</w:t>
      </w:r>
      <w:r>
        <w:rPr>
          <w:b/>
          <w:sz w:val="24"/>
          <w:vertAlign w:val="subscript"/>
        </w:rPr>
        <w:t>u</w:t>
      </w:r>
      <w:r>
        <w:rPr>
          <w:b/>
          <w:sz w:val="24"/>
        </w:rPr>
        <w:t>=1323.49Kg</w:t>
      </w:r>
    </w:p>
    <w:p w:rsidR="00597858" w:rsidRDefault="00934BE4">
      <w:pPr>
        <w:spacing w:before="10"/>
        <w:ind w:left="949"/>
        <w:rPr>
          <w:rFonts w:ascii="Cambria Math" w:eastAsia="Cambria Math"/>
          <w:b/>
          <w:sz w:val="26"/>
        </w:rPr>
      </w:pPr>
      <w:bookmarkStart w:id="234" w:name="𝜏𝑢_=_1323.49x10=0.73MPa"/>
      <w:bookmarkEnd w:id="234"/>
      <w:r>
        <w:rPr>
          <w:rFonts w:ascii="Cambria Math" w:eastAsia="Cambria Math"/>
          <w:b/>
          <w:w w:val="105"/>
          <w:sz w:val="26"/>
        </w:rPr>
        <w:t>𝜏</w:t>
      </w:r>
      <w:r>
        <w:rPr>
          <w:rFonts w:ascii="Cambria Math" w:eastAsia="Cambria Math"/>
          <w:b/>
          <w:w w:val="105"/>
          <w:sz w:val="26"/>
          <w:vertAlign w:val="subscript"/>
        </w:rPr>
        <w:t>𝑢</w:t>
      </w:r>
      <w:r>
        <w:rPr>
          <w:rFonts w:ascii="Cambria Math" w:eastAsia="Cambria Math"/>
          <w:b/>
          <w:w w:val="105"/>
          <w:sz w:val="26"/>
        </w:rPr>
        <w:t xml:space="preserve"> = </w:t>
      </w:r>
      <w:r>
        <w:rPr>
          <w:rFonts w:ascii="Cambria Math" w:eastAsia="Cambria Math"/>
          <w:b/>
          <w:w w:val="105"/>
          <w:sz w:val="26"/>
          <w:u w:val="single"/>
        </w:rPr>
        <w:t>1323.49x10</w:t>
      </w:r>
      <w:r>
        <w:rPr>
          <w:rFonts w:ascii="Cambria Math" w:eastAsia="Cambria Math"/>
          <w:b/>
          <w:w w:val="105"/>
          <w:sz w:val="26"/>
        </w:rPr>
        <w:t>=0.73MPa</w:t>
      </w:r>
    </w:p>
    <w:p w:rsidR="00597858" w:rsidRDefault="00934BE4">
      <w:pPr>
        <w:spacing w:before="96"/>
        <w:ind w:left="1818"/>
        <w:rPr>
          <w:b/>
          <w:sz w:val="24"/>
        </w:rPr>
      </w:pPr>
      <w:bookmarkStart w:id="235" w:name="100x180"/>
      <w:bookmarkEnd w:id="235"/>
      <w:r>
        <w:rPr>
          <w:b/>
          <w:sz w:val="24"/>
        </w:rPr>
        <w:t>100x180</w:t>
      </w:r>
    </w:p>
    <w:p w:rsidR="00597858" w:rsidRDefault="002B2351">
      <w:pPr>
        <w:spacing w:before="86" w:line="231" w:lineRule="exact"/>
        <w:ind w:left="2077"/>
        <w:rPr>
          <w:rFonts w:ascii="Cambria Math" w:eastAsia="Cambria Math"/>
          <w:b/>
          <w:sz w:val="18"/>
        </w:rPr>
      </w:pPr>
      <w:r w:rsidRPr="002B2351">
        <w:pict>
          <v:line id="_x0000_s1981" style="position:absolute;left:0;text-align:left;z-index:-250763264;mso-wrap-distance-left:0;mso-wrap-distance-right:0;mso-position-horizontal-relative:page" from="135.9pt,20.5pt" to="170.7pt,20.5pt" strokeweight=".48pt">
            <w10:wrap type="topAndBottom" anchorx="page"/>
          </v:line>
        </w:pict>
      </w:r>
      <w:bookmarkStart w:id="236" w:name="𝜏̅𝑢_=_𝑚𝑖𝑛_{0.2𝑓𝑐28;_5_𝑀𝑃𝑎}_=_3"/>
      <w:bookmarkEnd w:id="236"/>
      <w:r w:rsidR="00934BE4">
        <w:rPr>
          <w:rFonts w:ascii="Cambria Math" w:eastAsia="Cambria Math"/>
          <w:b/>
          <w:spacing w:val="-11"/>
          <w:sz w:val="26"/>
        </w:rPr>
        <w:t>0.2𝑓</w:t>
      </w:r>
      <w:r w:rsidR="00934BE4">
        <w:rPr>
          <w:rFonts w:ascii="Cambria Math" w:eastAsia="Cambria Math"/>
          <w:b/>
          <w:spacing w:val="-11"/>
          <w:position w:val="-5"/>
          <w:sz w:val="18"/>
        </w:rPr>
        <w:t>𝑐28</w:t>
      </w:r>
    </w:p>
    <w:p w:rsidR="00597858" w:rsidRDefault="00934BE4">
      <w:pPr>
        <w:tabs>
          <w:tab w:val="left" w:pos="2774"/>
        </w:tabs>
        <w:spacing w:line="149" w:lineRule="exact"/>
        <w:ind w:left="949"/>
        <w:rPr>
          <w:rFonts w:ascii="Cambria Math" w:eastAsia="Cambria Math" w:hAnsi="Cambria Math"/>
          <w:b/>
          <w:sz w:val="24"/>
        </w:rPr>
      </w:pPr>
      <w:r>
        <w:rPr>
          <w:rFonts w:ascii="Cambria Math" w:eastAsia="Cambria Math" w:hAnsi="Cambria Math"/>
          <w:b/>
          <w:spacing w:val="-33"/>
          <w:sz w:val="26"/>
        </w:rPr>
        <w:t>𝜏</w:t>
      </w:r>
      <w:r>
        <w:rPr>
          <w:rFonts w:ascii="Cambria Math" w:eastAsia="Cambria Math" w:hAnsi="Cambria Math"/>
          <w:b/>
          <w:spacing w:val="-33"/>
          <w:sz w:val="26"/>
          <w:vertAlign w:val="subscript"/>
        </w:rPr>
        <w:t>𝑢</w:t>
      </w:r>
      <w:r>
        <w:rPr>
          <w:rFonts w:ascii="Cambria Math" w:eastAsia="Cambria Math" w:hAnsi="Cambria Math"/>
          <w:b/>
          <w:spacing w:val="-33"/>
          <w:sz w:val="26"/>
        </w:rPr>
        <w:t xml:space="preserve">̅        </w:t>
      </w:r>
      <w:r>
        <w:rPr>
          <w:rFonts w:ascii="Cambria Math" w:eastAsia="Cambria Math" w:hAnsi="Cambria Math"/>
          <w:b/>
          <w:sz w:val="26"/>
        </w:rPr>
        <w:t>=</w:t>
      </w:r>
      <w:r>
        <w:rPr>
          <w:rFonts w:ascii="Cambria Math" w:eastAsia="Cambria Math" w:hAnsi="Cambria Math"/>
          <w:b/>
          <w:spacing w:val="-14"/>
          <w:sz w:val="26"/>
        </w:rPr>
        <w:t xml:space="preserve"> </w:t>
      </w:r>
      <w:r>
        <w:rPr>
          <w:rFonts w:ascii="Cambria Math" w:eastAsia="Cambria Math" w:hAnsi="Cambria Math"/>
          <w:b/>
          <w:spacing w:val="-3"/>
          <w:sz w:val="26"/>
        </w:rPr>
        <w:t>𝑚𝑖𝑛</w:t>
      </w:r>
      <w:r>
        <w:rPr>
          <w:rFonts w:ascii="Cambria Math" w:eastAsia="Cambria Math" w:hAnsi="Cambria Math"/>
          <w:b/>
          <w:spacing w:val="-2"/>
          <w:sz w:val="26"/>
        </w:rPr>
        <w:t xml:space="preserve"> </w:t>
      </w:r>
      <w:r>
        <w:rPr>
          <w:rFonts w:ascii="Cambria Math" w:eastAsia="Cambria Math" w:hAnsi="Cambria Math"/>
          <w:b/>
          <w:sz w:val="26"/>
        </w:rPr>
        <w:t>{</w:t>
      </w:r>
      <w:r>
        <w:rPr>
          <w:rFonts w:ascii="Cambria Math" w:eastAsia="Cambria Math" w:hAnsi="Cambria Math"/>
          <w:b/>
          <w:sz w:val="26"/>
        </w:rPr>
        <w:tab/>
      </w:r>
      <w:r>
        <w:rPr>
          <w:b/>
          <w:sz w:val="24"/>
        </w:rPr>
        <w:t xml:space="preserve">; 5 </w:t>
      </w:r>
      <w:r>
        <w:rPr>
          <w:rFonts w:ascii="Cambria Math" w:eastAsia="Cambria Math" w:hAnsi="Cambria Math"/>
          <w:b/>
          <w:sz w:val="24"/>
        </w:rPr>
        <w:t>𝑀𝑃𝑎</w:t>
      </w:r>
      <w:r>
        <w:rPr>
          <w:b/>
          <w:sz w:val="24"/>
        </w:rPr>
        <w:t>} = 3.33</w:t>
      </w:r>
      <w:r>
        <w:rPr>
          <w:b/>
          <w:spacing w:val="-16"/>
          <w:sz w:val="24"/>
        </w:rPr>
        <w:t xml:space="preserve"> </w:t>
      </w:r>
      <w:r>
        <w:rPr>
          <w:rFonts w:ascii="Cambria Math" w:eastAsia="Cambria Math" w:hAnsi="Cambria Math"/>
          <w:b/>
          <w:spacing w:val="-3"/>
          <w:sz w:val="24"/>
        </w:rPr>
        <w:t>𝑀𝑃𝑎</w:t>
      </w:r>
    </w:p>
    <w:p w:rsidR="00597858" w:rsidRDefault="00934BE4">
      <w:pPr>
        <w:spacing w:before="98"/>
        <w:ind w:left="2351"/>
        <w:rPr>
          <w:rFonts w:ascii="Times New Roman" w:hAnsi="Times New Roman"/>
          <w:b/>
          <w:sz w:val="16"/>
        </w:rPr>
      </w:pPr>
      <w:bookmarkStart w:id="237" w:name="b"/>
      <w:bookmarkEnd w:id="237"/>
      <w:r>
        <w:rPr>
          <w:rFonts w:ascii="Symbol" w:hAnsi="Symbol"/>
          <w:b/>
          <w:position w:val="2"/>
          <w:sz w:val="24"/>
        </w:rPr>
        <w:t></w:t>
      </w:r>
      <w:r>
        <w:rPr>
          <w:rFonts w:ascii="Times New Roman" w:hAnsi="Times New Roman"/>
          <w:b/>
          <w:sz w:val="16"/>
        </w:rPr>
        <w:t>b</w:t>
      </w:r>
    </w:p>
    <w:p w:rsidR="00597858" w:rsidRDefault="00934BE4">
      <w:pPr>
        <w:tabs>
          <w:tab w:val="left" w:pos="2438"/>
          <w:tab w:val="left" w:leader="dot" w:pos="6601"/>
        </w:tabs>
        <w:spacing w:before="136"/>
        <w:ind w:left="646"/>
        <w:rPr>
          <w:b/>
          <w:sz w:val="24"/>
        </w:rPr>
      </w:pPr>
      <w:r>
        <w:rPr>
          <w:rFonts w:ascii="Cambria Math" w:eastAsia="Cambria Math" w:hAnsi="Cambria Math"/>
          <w:sz w:val="26"/>
        </w:rPr>
        <w:t>𝜏</w:t>
      </w:r>
      <w:r>
        <w:rPr>
          <w:rFonts w:ascii="Cambria Math" w:eastAsia="Cambria Math" w:hAnsi="Cambria Math"/>
          <w:sz w:val="26"/>
          <w:vertAlign w:val="subscript"/>
        </w:rPr>
        <w:t>𝑢</w:t>
      </w:r>
      <w:r>
        <w:rPr>
          <w:rFonts w:ascii="Cambria Math" w:eastAsia="Cambria Math" w:hAnsi="Cambria Math"/>
          <w:spacing w:val="16"/>
          <w:sz w:val="26"/>
        </w:rPr>
        <w:t xml:space="preserve"> </w:t>
      </w:r>
      <w:r>
        <w:rPr>
          <w:rFonts w:ascii="Cambria Math" w:eastAsia="Cambria Math" w:hAnsi="Cambria Math"/>
          <w:sz w:val="26"/>
        </w:rPr>
        <w:t>=</w:t>
      </w:r>
      <w:r>
        <w:rPr>
          <w:rFonts w:ascii="Cambria Math" w:eastAsia="Cambria Math" w:hAnsi="Cambria Math"/>
          <w:spacing w:val="-4"/>
          <w:sz w:val="26"/>
        </w:rPr>
        <w:t xml:space="preserve"> </w:t>
      </w:r>
      <w:r>
        <w:rPr>
          <w:rFonts w:ascii="Cambria Math" w:eastAsia="Cambria Math" w:hAnsi="Cambria Math"/>
          <w:sz w:val="26"/>
        </w:rPr>
        <w:t>0.73𝑀𝑃𝑎</w:t>
      </w:r>
      <w:r>
        <w:rPr>
          <w:rFonts w:ascii="Cambria Math" w:eastAsia="Cambria Math" w:hAnsi="Cambria Math"/>
          <w:sz w:val="26"/>
        </w:rPr>
        <w:tab/>
        <w:t xml:space="preserve">&lt;   </w:t>
      </w:r>
      <w:r>
        <w:rPr>
          <w:rFonts w:ascii="Cambria Math" w:eastAsia="Cambria Math" w:hAnsi="Cambria Math"/>
          <w:spacing w:val="-31"/>
          <w:sz w:val="26"/>
        </w:rPr>
        <w:t>𝜏</w:t>
      </w:r>
      <w:r>
        <w:rPr>
          <w:rFonts w:ascii="Cambria Math" w:eastAsia="Cambria Math" w:hAnsi="Cambria Math"/>
          <w:spacing w:val="-31"/>
          <w:sz w:val="26"/>
          <w:vertAlign w:val="subscript"/>
        </w:rPr>
        <w:t>𝑢</w:t>
      </w:r>
      <w:r>
        <w:rPr>
          <w:rFonts w:ascii="Cambria Math" w:eastAsia="Cambria Math" w:hAnsi="Cambria Math"/>
          <w:spacing w:val="-31"/>
          <w:sz w:val="26"/>
        </w:rPr>
        <w:t xml:space="preserve">̅       </w:t>
      </w:r>
      <w:r>
        <w:rPr>
          <w:rFonts w:ascii="Cambria Math" w:eastAsia="Cambria Math" w:hAnsi="Cambria Math"/>
          <w:sz w:val="26"/>
        </w:rPr>
        <w:t xml:space="preserve">= </w:t>
      </w:r>
      <w:r>
        <w:rPr>
          <w:rFonts w:ascii="Cambria Math" w:eastAsia="Cambria Math" w:hAnsi="Cambria Math"/>
          <w:spacing w:val="28"/>
          <w:sz w:val="26"/>
        </w:rPr>
        <w:t xml:space="preserve"> </w:t>
      </w:r>
      <w:r>
        <w:rPr>
          <w:rFonts w:ascii="Cambria Math" w:eastAsia="Cambria Math" w:hAnsi="Cambria Math"/>
          <w:sz w:val="26"/>
        </w:rPr>
        <w:t>3.33 𝑀𝑃𝑎</w:t>
      </w:r>
      <w:r>
        <w:rPr>
          <w:rFonts w:ascii="Cambria Math" w:eastAsia="Cambria Math" w:hAnsi="Cambria Math"/>
          <w:sz w:val="26"/>
        </w:rPr>
        <w:tab/>
      </w:r>
      <w:r>
        <w:rPr>
          <w:b/>
          <w:sz w:val="24"/>
        </w:rPr>
        <w:t>Condition</w:t>
      </w:r>
      <w:r>
        <w:rPr>
          <w:b/>
          <w:spacing w:val="-1"/>
          <w:sz w:val="24"/>
        </w:rPr>
        <w:t xml:space="preserve"> </w:t>
      </w:r>
      <w:r>
        <w:rPr>
          <w:b/>
          <w:sz w:val="24"/>
        </w:rPr>
        <w:t>vérifiée.</w:t>
      </w:r>
    </w:p>
    <w:p w:rsidR="00597858" w:rsidRDefault="00597858">
      <w:pPr>
        <w:pStyle w:val="Corpsdetexte"/>
        <w:rPr>
          <w:b/>
          <w:sz w:val="20"/>
        </w:rPr>
      </w:pPr>
    </w:p>
    <w:p w:rsidR="00597858" w:rsidRDefault="00934BE4">
      <w:pPr>
        <w:spacing w:before="222"/>
        <w:ind w:left="949"/>
        <w:rPr>
          <w:b/>
          <w:sz w:val="24"/>
        </w:rPr>
      </w:pPr>
      <w:bookmarkStart w:id="238" w:name=":_Vérification_de_la_flèche_:"/>
      <w:bookmarkEnd w:id="238"/>
      <w:r>
        <w:rPr>
          <w:b/>
          <w:sz w:val="24"/>
        </w:rPr>
        <w:t>: Vérification de la flèche :</w:t>
      </w:r>
    </w:p>
    <w:p w:rsidR="00597858" w:rsidRDefault="00934BE4">
      <w:pPr>
        <w:pStyle w:val="Corpsdetexte"/>
        <w:spacing w:before="137"/>
        <w:ind w:left="440"/>
        <w:rPr>
          <w:b/>
        </w:rPr>
      </w:pPr>
      <w:r>
        <w:t xml:space="preserve">D’après (Art B.6.5.1) </w:t>
      </w:r>
      <w:r>
        <w:rPr>
          <w:b/>
        </w:rPr>
        <w:t>[1]</w:t>
      </w:r>
    </w:p>
    <w:p w:rsidR="00597858" w:rsidRDefault="002B2351">
      <w:pPr>
        <w:tabs>
          <w:tab w:val="left" w:pos="1616"/>
          <w:tab w:val="left" w:pos="2231"/>
          <w:tab w:val="left" w:leader="dot" w:pos="6788"/>
        </w:tabs>
        <w:spacing w:before="124" w:line="367" w:lineRule="exact"/>
        <w:ind w:left="502"/>
        <w:rPr>
          <w:b/>
          <w:sz w:val="24"/>
        </w:rPr>
      </w:pPr>
      <w:r w:rsidRPr="002B2351">
        <w:pict>
          <v:rect id="_x0000_s1980" style="position:absolute;left:0;text-align:left;margin-left:57.1pt;margin-top:19.75pt;width:6.5pt;height:.95pt;z-index:-275553280;mso-position-horizontal-relative:page" fillcolor="black" stroked="f">
            <w10:wrap anchorx="page"/>
          </v:rect>
        </w:pict>
      </w:r>
      <w:r w:rsidRPr="002B2351">
        <w:pict>
          <v:line id="_x0000_s1979" style="position:absolute;left:0;text-align:left;z-index:-275552256;mso-position-horizontal-relative:page" from="81.85pt,20.25pt" to="93.35pt,20.25pt" strokeweight=".95pt">
            <w10:wrap anchorx="page"/>
          </v:line>
        </w:pict>
      </w:r>
      <w:r w:rsidRPr="002B2351">
        <w:pict>
          <v:line id="_x0000_s1978" style="position:absolute;left:0;text-align:left;z-index:-275551232;mso-position-horizontal-relative:page" from="140.8pt,20.25pt" to="158.2pt,20.25pt" strokeweight=".95pt">
            <w10:wrap anchorx="page"/>
          </v:line>
        </w:pict>
      </w:r>
      <w:r w:rsidR="00934BE4">
        <w:rPr>
          <w:rFonts w:ascii="Cambria Math" w:hAnsi="Cambria Math"/>
          <w:position w:val="11"/>
          <w:sz w:val="20"/>
        </w:rPr>
        <w:t>ℎ</w:t>
      </w:r>
      <w:r w:rsidR="00934BE4">
        <w:rPr>
          <w:rFonts w:ascii="Cambria Math" w:hAnsi="Cambria Math"/>
          <w:spacing w:val="43"/>
          <w:position w:val="11"/>
          <w:sz w:val="20"/>
        </w:rPr>
        <w:t xml:space="preserve"> </w:t>
      </w:r>
      <w:r w:rsidR="00934BE4">
        <w:rPr>
          <w:rFonts w:ascii="Cambria Math" w:hAnsi="Cambria Math"/>
          <w:position w:val="-4"/>
          <w:sz w:val="28"/>
        </w:rPr>
        <w:t xml:space="preserve">&gt; </w:t>
      </w:r>
      <w:r w:rsidR="00934BE4">
        <w:rPr>
          <w:rFonts w:ascii="Cambria Math" w:hAnsi="Cambria Math"/>
          <w:spacing w:val="12"/>
          <w:position w:val="-4"/>
          <w:sz w:val="28"/>
        </w:rPr>
        <w:t xml:space="preserve"> </w:t>
      </w:r>
      <w:r w:rsidR="00934BE4">
        <w:rPr>
          <w:rFonts w:ascii="Cambria Math" w:hAnsi="Cambria Math"/>
          <w:position w:val="11"/>
          <w:sz w:val="20"/>
        </w:rPr>
        <w:t>1</w:t>
      </w:r>
      <w:r w:rsidR="00934BE4">
        <w:rPr>
          <w:rFonts w:ascii="Cambria Math" w:hAnsi="Cambria Math"/>
          <w:position w:val="11"/>
          <w:sz w:val="20"/>
        </w:rPr>
        <w:tab/>
      </w:r>
      <w:r w:rsidR="00934BE4">
        <w:rPr>
          <w:rFonts w:ascii="Cambria Math" w:hAnsi="Cambria Math"/>
          <w:position w:val="-4"/>
          <w:sz w:val="28"/>
        </w:rPr>
        <w:t>→</w:t>
      </w:r>
      <w:r w:rsidR="00934BE4">
        <w:rPr>
          <w:rFonts w:ascii="Cambria Math" w:hAnsi="Cambria Math"/>
          <w:position w:val="-4"/>
          <w:sz w:val="28"/>
        </w:rPr>
        <w:tab/>
      </w:r>
      <w:r w:rsidR="00934BE4">
        <w:rPr>
          <w:rFonts w:ascii="Cambria Math" w:hAnsi="Cambria Math"/>
          <w:spacing w:val="-5"/>
          <w:position w:val="11"/>
          <w:sz w:val="20"/>
        </w:rPr>
        <w:t xml:space="preserve">20    </w:t>
      </w:r>
      <w:r w:rsidR="00934BE4">
        <w:rPr>
          <w:rFonts w:ascii="Cambria Math" w:hAnsi="Cambria Math"/>
          <w:sz w:val="28"/>
        </w:rPr>
        <w:t>= 0.0425</w:t>
      </w:r>
      <w:r w:rsidR="00934BE4">
        <w:rPr>
          <w:rFonts w:ascii="Cambria Math" w:hAnsi="Cambria Math"/>
          <w:spacing w:val="20"/>
          <w:sz w:val="28"/>
        </w:rPr>
        <w:t xml:space="preserve"> </w:t>
      </w:r>
      <w:r w:rsidR="00934BE4">
        <w:rPr>
          <w:rFonts w:ascii="Cambria Math" w:hAnsi="Cambria Math"/>
          <w:sz w:val="28"/>
        </w:rPr>
        <w:t>&lt;</w:t>
      </w:r>
      <w:r w:rsidR="00934BE4">
        <w:rPr>
          <w:rFonts w:ascii="Cambria Math" w:hAnsi="Cambria Math"/>
          <w:spacing w:val="17"/>
          <w:sz w:val="28"/>
        </w:rPr>
        <w:t xml:space="preserve"> </w:t>
      </w:r>
      <w:r w:rsidR="00934BE4">
        <w:rPr>
          <w:rFonts w:ascii="Cambria Math" w:hAnsi="Cambria Math"/>
          <w:sz w:val="28"/>
        </w:rPr>
        <w:t>0.0625</w:t>
      </w:r>
      <w:r w:rsidR="00934BE4">
        <w:rPr>
          <w:rFonts w:ascii="Cambria Math" w:hAnsi="Cambria Math"/>
          <w:sz w:val="28"/>
        </w:rPr>
        <w:tab/>
      </w:r>
      <w:r w:rsidR="00934BE4">
        <w:rPr>
          <w:b/>
          <w:sz w:val="24"/>
        </w:rPr>
        <w:t>condition non</w:t>
      </w:r>
      <w:r w:rsidR="00934BE4">
        <w:rPr>
          <w:b/>
          <w:spacing w:val="1"/>
          <w:sz w:val="24"/>
        </w:rPr>
        <w:t xml:space="preserve"> </w:t>
      </w:r>
      <w:r w:rsidR="00934BE4">
        <w:rPr>
          <w:b/>
          <w:sz w:val="24"/>
        </w:rPr>
        <w:t>vérifiée.</w:t>
      </w:r>
    </w:p>
    <w:p w:rsidR="00597858" w:rsidRDefault="00934BE4">
      <w:pPr>
        <w:tabs>
          <w:tab w:val="left" w:pos="997"/>
          <w:tab w:val="left" w:pos="2173"/>
        </w:tabs>
        <w:spacing w:line="189" w:lineRule="exact"/>
        <w:ind w:left="526"/>
        <w:rPr>
          <w:rFonts w:ascii="Cambria Math" w:eastAsia="Cambria Math"/>
          <w:sz w:val="20"/>
        </w:rPr>
      </w:pPr>
      <w:r>
        <w:rPr>
          <w:rFonts w:ascii="Cambria Math" w:eastAsia="Cambria Math"/>
          <w:w w:val="105"/>
          <w:sz w:val="20"/>
        </w:rPr>
        <w:t>𝑙</w:t>
      </w:r>
      <w:r>
        <w:rPr>
          <w:rFonts w:ascii="Cambria Math" w:eastAsia="Cambria Math"/>
          <w:w w:val="105"/>
          <w:sz w:val="20"/>
        </w:rPr>
        <w:tab/>
        <w:t>16</w:t>
      </w:r>
      <w:r>
        <w:rPr>
          <w:rFonts w:ascii="Cambria Math" w:eastAsia="Cambria Math"/>
          <w:w w:val="105"/>
          <w:sz w:val="20"/>
        </w:rPr>
        <w:tab/>
        <w:t>470</w:t>
      </w:r>
    </w:p>
    <w:p w:rsidR="00597858" w:rsidRDefault="00934BE4">
      <w:pPr>
        <w:pStyle w:val="Corpsdetexte"/>
        <w:spacing w:before="115"/>
        <w:ind w:left="440"/>
      </w:pPr>
      <w:r>
        <w:t>La condition n’est pas vérifiée, donc il faut vérifie la flèche, il faut donc calculer flèche</w:t>
      </w:r>
    </w:p>
    <w:p w:rsidR="00597858" w:rsidRDefault="00597858">
      <w:pPr>
        <w:pStyle w:val="Corpsdetexte"/>
        <w:rPr>
          <w:sz w:val="26"/>
        </w:rPr>
      </w:pPr>
    </w:p>
    <w:p w:rsidR="00597858" w:rsidRDefault="00597858">
      <w:pPr>
        <w:pStyle w:val="Corpsdetexte"/>
        <w:spacing w:before="10"/>
        <w:rPr>
          <w:sz w:val="31"/>
        </w:rPr>
      </w:pPr>
    </w:p>
    <w:p w:rsidR="00597858" w:rsidRDefault="00934BE4">
      <w:pPr>
        <w:pStyle w:val="Corpsdetexte"/>
        <w:tabs>
          <w:tab w:val="left" w:pos="1352"/>
        </w:tabs>
        <w:spacing w:line="412" w:lineRule="auto"/>
        <w:ind w:left="440" w:right="1825" w:firstLine="81"/>
      </w:pPr>
      <w:proofErr w:type="gramStart"/>
      <w:r>
        <w:rPr>
          <w:rFonts w:ascii="Times New Roman" w:hAnsi="Times New Roman"/>
          <w:i/>
          <w:position w:val="2"/>
        </w:rPr>
        <w:t>f</w:t>
      </w:r>
      <w:proofErr w:type="gramEnd"/>
      <w:r>
        <w:rPr>
          <w:rFonts w:ascii="Times New Roman" w:hAnsi="Times New Roman"/>
          <w:i/>
          <w:spacing w:val="2"/>
          <w:position w:val="2"/>
        </w:rPr>
        <w:t xml:space="preserve"> </w:t>
      </w:r>
      <w:r>
        <w:rPr>
          <w:rFonts w:ascii="Times New Roman" w:hAnsi="Times New Roman"/>
          <w:i/>
          <w:sz w:val="16"/>
        </w:rPr>
        <w:t>gv</w:t>
      </w:r>
      <w:r>
        <w:rPr>
          <w:rFonts w:ascii="Times New Roman" w:hAnsi="Times New Roman"/>
          <w:i/>
          <w:spacing w:val="19"/>
          <w:sz w:val="16"/>
        </w:rPr>
        <w:t xml:space="preserve"> </w:t>
      </w:r>
      <w:r>
        <w:rPr>
          <w:position w:val="1"/>
        </w:rPr>
        <w:t>et</w:t>
      </w:r>
      <w:r>
        <w:rPr>
          <w:position w:val="1"/>
        </w:rPr>
        <w:tab/>
      </w:r>
      <w:r>
        <w:rPr>
          <w:rFonts w:ascii="Times New Roman" w:hAnsi="Times New Roman"/>
          <w:i/>
          <w:position w:val="2"/>
        </w:rPr>
        <w:t>f</w:t>
      </w:r>
      <w:r>
        <w:rPr>
          <w:rFonts w:ascii="Times New Roman" w:hAnsi="Times New Roman"/>
          <w:i/>
          <w:position w:val="-3"/>
          <w:sz w:val="14"/>
        </w:rPr>
        <w:t xml:space="preserve">gi </w:t>
      </w:r>
      <w:r>
        <w:rPr>
          <w:position w:val="1"/>
        </w:rPr>
        <w:t xml:space="preserve">: sont les flèches différée et instantanée dues à l’ensemble des charges </w:t>
      </w:r>
      <w:r>
        <w:t>permanentes.</w:t>
      </w:r>
    </w:p>
    <w:p w:rsidR="00597858" w:rsidRDefault="00934BE4">
      <w:pPr>
        <w:pStyle w:val="Corpsdetexte"/>
        <w:spacing w:line="273" w:lineRule="exact"/>
        <w:ind w:left="512"/>
      </w:pPr>
      <w:proofErr w:type="gramStart"/>
      <w:r>
        <w:rPr>
          <w:rFonts w:ascii="Times New Roman" w:hAnsi="Times New Roman"/>
          <w:i/>
          <w:position w:val="1"/>
        </w:rPr>
        <w:t>f</w:t>
      </w:r>
      <w:proofErr w:type="gramEnd"/>
      <w:r>
        <w:rPr>
          <w:rFonts w:ascii="Times New Roman" w:hAnsi="Times New Roman"/>
          <w:i/>
          <w:position w:val="1"/>
        </w:rPr>
        <w:t xml:space="preserve"> </w:t>
      </w:r>
      <w:r>
        <w:rPr>
          <w:rFonts w:ascii="Times New Roman" w:hAnsi="Times New Roman"/>
          <w:i/>
          <w:position w:val="-4"/>
          <w:sz w:val="14"/>
        </w:rPr>
        <w:t xml:space="preserve">ji </w:t>
      </w:r>
      <w:r>
        <w:t>: La flèche instantanée due aux charges permanentes appliquées au moment de la</w:t>
      </w:r>
    </w:p>
    <w:p w:rsidR="00597858" w:rsidRDefault="00934BE4">
      <w:pPr>
        <w:pStyle w:val="Corpsdetexte"/>
        <w:spacing w:before="194"/>
        <w:ind w:left="440"/>
      </w:pPr>
      <w:proofErr w:type="gramStart"/>
      <w:r>
        <w:t>mise</w:t>
      </w:r>
      <w:proofErr w:type="gramEnd"/>
      <w:r>
        <w:t xml:space="preserve"> en œuvre des revêtements.</w:t>
      </w:r>
    </w:p>
    <w:p w:rsidR="00597858" w:rsidRDefault="00934BE4">
      <w:pPr>
        <w:pStyle w:val="Corpsdetexte"/>
        <w:spacing w:before="152"/>
        <w:ind w:left="522"/>
      </w:pPr>
      <w:proofErr w:type="gramStart"/>
      <w:r>
        <w:rPr>
          <w:rFonts w:ascii="Times New Roman" w:hAnsi="Times New Roman"/>
          <w:i/>
          <w:position w:val="1"/>
        </w:rPr>
        <w:t>f</w:t>
      </w:r>
      <w:proofErr w:type="gramEnd"/>
      <w:r>
        <w:rPr>
          <w:rFonts w:ascii="Times New Roman" w:hAnsi="Times New Roman"/>
          <w:i/>
          <w:position w:val="1"/>
        </w:rPr>
        <w:t xml:space="preserve"> </w:t>
      </w:r>
      <w:r>
        <w:rPr>
          <w:rFonts w:ascii="Times New Roman" w:hAnsi="Times New Roman"/>
          <w:i/>
          <w:position w:val="-4"/>
          <w:sz w:val="14"/>
        </w:rPr>
        <w:t xml:space="preserve">pi </w:t>
      </w:r>
      <w:r>
        <w:t>: La flèche instantanée due à l’ensemble des charges permanentes et d’exploitations.</w:t>
      </w:r>
    </w:p>
    <w:p w:rsidR="00597858" w:rsidRDefault="00934BE4">
      <w:pPr>
        <w:pStyle w:val="Corpsdetexte"/>
        <w:tabs>
          <w:tab w:val="left" w:pos="1712"/>
          <w:tab w:val="left" w:pos="2120"/>
        </w:tabs>
        <w:spacing w:before="201"/>
        <w:ind w:left="440"/>
        <w:rPr>
          <w:rFonts w:ascii="Cambria Math" w:eastAsia="Cambria Math"/>
        </w:rPr>
      </w:pPr>
      <w:r>
        <w:rPr>
          <w:rFonts w:ascii="Cambria Math" w:eastAsia="Cambria Math"/>
        </w:rPr>
        <w:t>𝑙</w:t>
      </w:r>
      <w:r>
        <w:rPr>
          <w:rFonts w:ascii="Cambria Math" w:eastAsia="Cambria Math"/>
          <w:spacing w:val="23"/>
        </w:rPr>
        <w:t xml:space="preserve"> </w:t>
      </w:r>
      <w:r>
        <w:rPr>
          <w:rFonts w:ascii="Cambria Math" w:eastAsia="Cambria Math"/>
        </w:rPr>
        <w:t>=</w:t>
      </w:r>
      <w:r>
        <w:rPr>
          <w:rFonts w:ascii="Cambria Math" w:eastAsia="Cambria Math"/>
          <w:spacing w:val="11"/>
        </w:rPr>
        <w:t xml:space="preserve"> </w:t>
      </w:r>
      <w:r>
        <w:rPr>
          <w:rFonts w:ascii="Cambria Math" w:eastAsia="Cambria Math"/>
        </w:rPr>
        <w:t>4.70𝑚</w:t>
      </w:r>
      <w:r>
        <w:rPr>
          <w:rFonts w:ascii="Cambria Math" w:eastAsia="Cambria Math"/>
        </w:rPr>
        <w:tab/>
        <w:t>&lt;</w:t>
      </w:r>
      <w:r>
        <w:rPr>
          <w:rFonts w:ascii="Cambria Math" w:eastAsia="Cambria Math"/>
        </w:rPr>
        <w:tab/>
        <w:t>5.00</w:t>
      </w:r>
      <w:r>
        <w:rPr>
          <w:rFonts w:ascii="Cambria Math" w:eastAsia="Cambria Math"/>
          <w:spacing w:val="2"/>
        </w:rPr>
        <w:t xml:space="preserve"> </w:t>
      </w:r>
      <w:r>
        <w:rPr>
          <w:rFonts w:ascii="Cambria Math" w:eastAsia="Cambria Math"/>
        </w:rPr>
        <w:t>𝑚</w:t>
      </w:r>
    </w:p>
    <w:p w:rsidR="00597858" w:rsidRDefault="00934BE4">
      <w:pPr>
        <w:pStyle w:val="Corpsdetexte"/>
        <w:spacing w:before="139"/>
        <w:ind w:left="440"/>
      </w:pPr>
      <w:r>
        <w:t>Donc Il faut que :</w:t>
      </w:r>
    </w:p>
    <w:p w:rsidR="00597858" w:rsidRDefault="002B2351">
      <w:pPr>
        <w:pStyle w:val="Corpsdetexte"/>
        <w:rPr>
          <w:sz w:val="25"/>
        </w:rPr>
      </w:pPr>
      <w:r w:rsidRPr="002B2351">
        <w:pict>
          <v:line id="_x0000_s1977" style="position:absolute;z-index:-250762240;mso-wrap-distance-left:0;mso-wrap-distance-right:0;mso-position-horizontal-relative:page" from="93.6pt,16.6pt" to="97.65pt,16.6pt" strokeweight=".19044mm">
            <w10:wrap type="topAndBottom" anchorx="page"/>
          </v:line>
        </w:pict>
      </w:r>
    </w:p>
    <w:p w:rsidR="00597858" w:rsidRDefault="00934BE4">
      <w:pPr>
        <w:ind w:left="483"/>
        <w:rPr>
          <w:rFonts w:ascii="Times New Roman" w:hAnsi="Times New Roman"/>
          <w:i/>
          <w:sz w:val="26"/>
        </w:rPr>
      </w:pPr>
      <w:r>
        <w:rPr>
          <w:rFonts w:ascii="Symbol" w:hAnsi="Symbol"/>
          <w:w w:val="115"/>
          <w:sz w:val="26"/>
        </w:rPr>
        <w:t></w:t>
      </w:r>
      <w:r>
        <w:rPr>
          <w:rFonts w:ascii="Times New Roman" w:hAnsi="Times New Roman"/>
          <w:i/>
          <w:w w:val="115"/>
          <w:sz w:val="26"/>
        </w:rPr>
        <w:t xml:space="preserve">f </w:t>
      </w:r>
      <w:r>
        <w:rPr>
          <w:rFonts w:ascii="Symbol" w:hAnsi="Symbol"/>
          <w:w w:val="115"/>
          <w:sz w:val="26"/>
        </w:rPr>
        <w:t></w:t>
      </w:r>
      <w:r>
        <w:rPr>
          <w:rFonts w:ascii="Times New Roman" w:hAnsi="Times New Roman"/>
          <w:w w:val="115"/>
          <w:sz w:val="26"/>
        </w:rPr>
        <w:t xml:space="preserve"> </w:t>
      </w:r>
      <w:r>
        <w:rPr>
          <w:rFonts w:ascii="Times New Roman" w:hAnsi="Times New Roman"/>
          <w:i/>
          <w:w w:val="115"/>
          <w:sz w:val="26"/>
        </w:rPr>
        <w:t>f=l/500 (l=470&lt;5cm).</w:t>
      </w:r>
    </w:p>
    <w:p w:rsidR="00597858" w:rsidRDefault="002B2351">
      <w:pPr>
        <w:pStyle w:val="Corpsdetexte"/>
        <w:spacing w:before="11"/>
        <w:rPr>
          <w:rFonts w:ascii="Times New Roman"/>
          <w:i/>
          <w:sz w:val="28"/>
        </w:rPr>
      </w:pPr>
      <w:r w:rsidRPr="002B2351">
        <w:pict>
          <v:line id="_x0000_s1976" style="position:absolute;z-index:-250761216;mso-wrap-distance-left:0;mso-wrap-distance-right:0;mso-position-horizontal-relative:page" from="133.75pt,18.9pt" to="137.85pt,18.9pt" strokeweight=".19044mm">
            <w10:wrap type="topAndBottom" anchorx="page"/>
          </v:line>
        </w:pict>
      </w:r>
      <w:r w:rsidRPr="002B2351">
        <w:pict>
          <v:line id="_x0000_s1975" style="position:absolute;z-index:-250760192;mso-wrap-distance-left:0;mso-wrap-distance-right:0;mso-position-horizontal-relative:page" from="261.9pt,30.6pt" to="291.8pt,30.6pt" strokeweight=".19044mm">
            <w10:wrap type="topAndBottom" anchorx="page"/>
          </v:line>
        </w:pict>
      </w:r>
    </w:p>
    <w:p w:rsidR="00597858" w:rsidRDefault="00597858">
      <w:pPr>
        <w:pStyle w:val="Corpsdetexte"/>
        <w:spacing w:before="4"/>
        <w:rPr>
          <w:rFonts w:ascii="Times New Roman"/>
          <w:i/>
          <w:sz w:val="13"/>
        </w:rPr>
      </w:pPr>
    </w:p>
    <w:p w:rsidR="00597858" w:rsidRDefault="00597858">
      <w:pPr>
        <w:pStyle w:val="Corpsdetexte"/>
        <w:rPr>
          <w:rFonts w:ascii="Times New Roman"/>
          <w:i/>
          <w:sz w:val="32"/>
        </w:rPr>
      </w:pPr>
    </w:p>
    <w:p w:rsidR="00597858" w:rsidRDefault="00934BE4">
      <w:pPr>
        <w:numPr>
          <w:ilvl w:val="0"/>
          <w:numId w:val="46"/>
        </w:numPr>
        <w:tabs>
          <w:tab w:val="left" w:pos="1161"/>
        </w:tabs>
        <w:spacing w:before="219"/>
        <w:rPr>
          <w:b/>
          <w:sz w:val="24"/>
        </w:rPr>
      </w:pPr>
      <w:bookmarkStart w:id="239" w:name="_Évaluation_des_moments_en_travée"/>
      <w:bookmarkEnd w:id="239"/>
      <w:r>
        <w:rPr>
          <w:b/>
          <w:sz w:val="24"/>
        </w:rPr>
        <w:t>Évaluation des moments en</w:t>
      </w:r>
      <w:r>
        <w:rPr>
          <w:b/>
          <w:spacing w:val="-2"/>
          <w:sz w:val="24"/>
        </w:rPr>
        <w:t xml:space="preserve"> </w:t>
      </w:r>
      <w:r>
        <w:rPr>
          <w:b/>
          <w:sz w:val="24"/>
        </w:rPr>
        <w:t>travée</w:t>
      </w:r>
    </w:p>
    <w:p w:rsidR="00597858" w:rsidRDefault="00934BE4">
      <w:pPr>
        <w:pStyle w:val="Corpsdetexte"/>
        <w:spacing w:before="134" w:line="386" w:lineRule="auto"/>
        <w:ind w:left="440" w:right="1018"/>
      </w:pPr>
      <w:r>
        <w:rPr>
          <w:rFonts w:ascii="Cambria Math" w:eastAsia="Cambria Math" w:hAnsi="Cambria Math"/>
          <w:position w:val="2"/>
        </w:rPr>
        <w:t>𝑞</w:t>
      </w:r>
      <w:r>
        <w:rPr>
          <w:rFonts w:ascii="Cambria Math" w:eastAsia="Cambria Math" w:hAnsi="Cambria Math"/>
          <w:sz w:val="16"/>
        </w:rPr>
        <w:t xml:space="preserve">𝑗𝑠𝑒𝑟 </w:t>
      </w:r>
      <w:r>
        <w:rPr>
          <w:rFonts w:ascii="Cambria Math" w:eastAsia="Cambria Math" w:hAnsi="Cambria Math"/>
          <w:position w:val="2"/>
        </w:rPr>
        <w:t xml:space="preserve">= 0.65 𝐺 </w:t>
      </w:r>
      <w:r>
        <w:rPr>
          <w:rFonts w:ascii="Times New Roman" w:eastAsia="Times New Roman" w:hAnsi="Times New Roman"/>
          <w:position w:val="2"/>
        </w:rPr>
        <w:t xml:space="preserve">: </w:t>
      </w:r>
      <w:r>
        <w:rPr>
          <w:position w:val="2"/>
        </w:rPr>
        <w:t xml:space="preserve">La charge permanente qui revient à la poutrelle sans la charge de </w:t>
      </w:r>
      <w:r>
        <w:t>revêtement.</w:t>
      </w:r>
    </w:p>
    <w:p w:rsidR="00597858" w:rsidRDefault="00934BE4">
      <w:pPr>
        <w:pStyle w:val="Corpsdetexte"/>
        <w:spacing w:line="262" w:lineRule="exact"/>
        <w:ind w:left="440"/>
      </w:pPr>
      <w:r>
        <w:rPr>
          <w:rFonts w:ascii="Cambria Math" w:eastAsia="Cambria Math" w:hAnsi="Cambria Math"/>
          <w:position w:val="2"/>
        </w:rPr>
        <w:t>𝑞</w:t>
      </w:r>
      <w:r>
        <w:rPr>
          <w:rFonts w:ascii="Cambria Math" w:eastAsia="Cambria Math" w:hAnsi="Cambria Math"/>
          <w:sz w:val="16"/>
        </w:rPr>
        <w:t xml:space="preserve">𝑔𝑠𝑒𝑟 </w:t>
      </w:r>
      <w:r>
        <w:rPr>
          <w:rFonts w:ascii="Cambria Math" w:eastAsia="Cambria Math" w:hAnsi="Cambria Math"/>
          <w:position w:val="2"/>
        </w:rPr>
        <w:t xml:space="preserve">= 0.65 𝐺 </w:t>
      </w:r>
      <w:r>
        <w:rPr>
          <w:rFonts w:ascii="Times New Roman" w:eastAsia="Times New Roman" w:hAnsi="Times New Roman"/>
          <w:position w:val="2"/>
        </w:rPr>
        <w:t xml:space="preserve">: </w:t>
      </w:r>
      <w:r>
        <w:rPr>
          <w:position w:val="2"/>
        </w:rPr>
        <w:t>La charge permanente qui revient à la poutrelle.</w:t>
      </w:r>
    </w:p>
    <w:p w:rsidR="00597858" w:rsidRDefault="002B2351">
      <w:pPr>
        <w:pStyle w:val="Corpsdetexte"/>
        <w:spacing w:before="10"/>
        <w:rPr>
          <w:sz w:val="21"/>
        </w:rPr>
      </w:pPr>
      <w:r w:rsidRPr="002B2351">
        <w:pict>
          <v:group id="_x0000_s1972" style="position:absolute;margin-left:52.55pt;margin-top:14.55pt;width:490.3pt;height:4.45pt;z-index:-250759168;mso-wrap-distance-left:0;mso-wrap-distance-right:0;mso-position-horizontal-relative:page" coordorigin="1051,291" coordsize="9806,89">
            <v:line id="_x0000_s1974" style="position:absolute" from="1051,373" to="10857,373" strokecolor="#602221" strokeweight=".7pt"/>
            <v:line id="_x0000_s1973" style="position:absolute" from="1051,321" to="10857,321" strokecolor="#602221" strokeweight="3pt"/>
            <w10:wrap type="topAndBottom" anchorx="page"/>
          </v:group>
        </w:pict>
      </w:r>
    </w:p>
    <w:p w:rsidR="00597858" w:rsidRDefault="00597858">
      <w:pPr>
        <w:pStyle w:val="Corpsdetexte"/>
        <w:rPr>
          <w:sz w:val="20"/>
        </w:rPr>
      </w:pPr>
    </w:p>
    <w:p w:rsidR="00597858" w:rsidRDefault="00597858">
      <w:pPr>
        <w:pStyle w:val="Corpsdetexte"/>
        <w:spacing w:before="2"/>
        <w:rPr>
          <w:sz w:val="27"/>
        </w:rPr>
      </w:pPr>
    </w:p>
    <w:p w:rsidR="00597858" w:rsidRDefault="00934BE4">
      <w:pPr>
        <w:pStyle w:val="Heading6"/>
        <w:ind w:right="98"/>
        <w:jc w:val="right"/>
        <w:rPr>
          <w:rFonts w:ascii="Arial"/>
        </w:rPr>
      </w:pPr>
      <w:r>
        <w:rPr>
          <w:rFonts w:ascii="Arial"/>
        </w:rPr>
        <w:t>101</w:t>
      </w:r>
    </w:p>
    <w:p w:rsidR="00597858" w:rsidRDefault="00597858">
      <w:pPr>
        <w:jc w:val="right"/>
        <w:sectPr w:rsidR="00597858" w:rsidSect="00EE327E">
          <w:pgSz w:w="11910" w:h="16840"/>
          <w:pgMar w:top="680" w:right="200" w:bottom="0" w:left="640" w:header="720" w:footer="720" w:gutter="0"/>
          <w:cols w:space="720"/>
        </w:sectPr>
      </w:pPr>
    </w:p>
    <w:p w:rsidR="00597858" w:rsidRDefault="002B2351">
      <w:pPr>
        <w:spacing w:before="89"/>
        <w:ind w:right="888"/>
        <w:jc w:val="right"/>
        <w:rPr>
          <w:b/>
        </w:rPr>
      </w:pPr>
      <w:r w:rsidRPr="002B2351">
        <w:lastRenderedPageBreak/>
        <w:pict>
          <v:shape id="_x0000_s1968" type="#_x0000_t202" style="position:absolute;left:0;text-align:left;margin-left:47.5pt;margin-top:.45pt;width:149.7pt;height:19.9pt;z-index:252575744;mso-position-horizontal-relative:page" fillcolor="#923634" stroked="f">
            <v:textbox style="mso-next-textbox:#_x0000_s1968" inset="0,0,0,0">
              <w:txbxContent>
                <w:p w:rsidR="00EE327E" w:rsidRDefault="00EE327E">
                  <w:pPr>
                    <w:spacing w:before="74"/>
                    <w:ind w:left="802"/>
                  </w:pPr>
                  <w:r>
                    <w:rPr>
                      <w:color w:val="FFFFFF"/>
                    </w:rPr>
                    <w:t>CHAPITRE IV</w:t>
                  </w:r>
                </w:p>
              </w:txbxContent>
            </v:textbox>
            <w10:wrap anchorx="page"/>
          </v:shape>
        </w:pict>
      </w:r>
      <w:r w:rsidRPr="002B2351">
        <w:pict>
          <v:group id="_x0000_s1969" style="position:absolute;left:0;text-align:left;margin-left:47.5pt;margin-top:20.35pt;width:499.7pt;height:.55pt;z-index:-250749952;mso-wrap-distance-left:0;mso-wrap-distance-right:0;mso-position-horizontal-relative:page" coordorigin="950,407" coordsize="9994,11">
            <v:line id="_x0000_s1971" style="position:absolute" from="950,413" to="3959,413" strokecolor="#923634" strokeweight=".5pt"/>
            <v:line id="_x0000_s1970" style="position:absolute" from="3944,412" to="10944,412" strokeweight=".5pt"/>
            <w10:wrap type="topAndBottom" anchorx="page"/>
          </v:group>
        </w:pict>
      </w:r>
      <w:r w:rsidR="00934BE4">
        <w:rPr>
          <w:b/>
        </w:rPr>
        <w:t>Etude des planchers</w:t>
      </w:r>
    </w:p>
    <w:p w:rsidR="00597858" w:rsidRDefault="00597858">
      <w:pPr>
        <w:pStyle w:val="Corpsdetexte"/>
        <w:spacing w:before="5"/>
        <w:rPr>
          <w:b/>
          <w:sz w:val="8"/>
        </w:rPr>
      </w:pPr>
    </w:p>
    <w:p w:rsidR="00597858" w:rsidRDefault="00934BE4">
      <w:pPr>
        <w:pStyle w:val="Corpsdetexte"/>
        <w:spacing w:before="89"/>
        <w:ind w:left="440"/>
      </w:pPr>
      <w:r>
        <w:rPr>
          <w:rFonts w:ascii="Cambria Math" w:eastAsia="Cambria Math" w:hAnsi="Cambria Math"/>
          <w:position w:val="2"/>
        </w:rPr>
        <w:t>𝑞</w:t>
      </w:r>
      <w:r>
        <w:rPr>
          <w:rFonts w:ascii="Cambria Math" w:eastAsia="Cambria Math" w:hAnsi="Cambria Math"/>
          <w:sz w:val="16"/>
        </w:rPr>
        <w:t xml:space="preserve">𝑝𝑠𝑒𝑟 </w:t>
      </w:r>
      <w:r>
        <w:rPr>
          <w:rFonts w:ascii="Cambria Math" w:eastAsia="Cambria Math" w:hAnsi="Cambria Math"/>
          <w:position w:val="2"/>
        </w:rPr>
        <w:t>= 0.65 (𝐺 + 𝑄)</w:t>
      </w:r>
      <w:r>
        <w:rPr>
          <w:rFonts w:ascii="Times New Roman" w:eastAsia="Times New Roman" w:hAnsi="Times New Roman"/>
          <w:position w:val="2"/>
        </w:rPr>
        <w:t xml:space="preserve">: </w:t>
      </w:r>
      <w:r>
        <w:rPr>
          <w:position w:val="2"/>
        </w:rPr>
        <w:t>La charge permanente et la surcharge d’exploitation.</w:t>
      </w:r>
    </w:p>
    <w:p w:rsidR="00597858" w:rsidRDefault="00934BE4">
      <w:pPr>
        <w:pStyle w:val="Heading9"/>
        <w:spacing w:before="149"/>
        <w:ind w:left="0" w:right="5786"/>
        <w:jc w:val="center"/>
      </w:pPr>
      <w:r>
        <w:t>𝑞</w:t>
      </w:r>
      <w:r>
        <w:rPr>
          <w:vertAlign w:val="subscript"/>
        </w:rPr>
        <w:t>𝑗𝑠𝑒𝑟</w:t>
      </w:r>
      <w:r>
        <w:t xml:space="preserve"> = 0.65 × 4.4 = 2.86 𝐾𝑁/𝑚</w:t>
      </w:r>
    </w:p>
    <w:p w:rsidR="00597858" w:rsidRDefault="00934BE4">
      <w:pPr>
        <w:tabs>
          <w:tab w:val="left" w:pos="484"/>
        </w:tabs>
        <w:spacing w:before="36"/>
        <w:ind w:right="5861"/>
        <w:jc w:val="center"/>
        <w:rPr>
          <w:rFonts w:ascii="Cambria Math" w:eastAsia="Cambria Math" w:hAnsi="Cambria Math"/>
          <w:sz w:val="26"/>
        </w:rPr>
      </w:pPr>
      <w:r>
        <w:rPr>
          <w:rFonts w:ascii="Cambria Math" w:eastAsia="Cambria Math" w:hAnsi="Cambria Math"/>
          <w:w w:val="105"/>
          <w:position w:val="-1"/>
          <w:sz w:val="26"/>
        </w:rPr>
        <w:t>{</w:t>
      </w:r>
      <w:r>
        <w:rPr>
          <w:rFonts w:ascii="Cambria Math" w:eastAsia="Cambria Math" w:hAnsi="Cambria Math"/>
          <w:w w:val="105"/>
          <w:position w:val="-1"/>
          <w:sz w:val="26"/>
        </w:rPr>
        <w:tab/>
      </w:r>
      <w:r>
        <w:rPr>
          <w:rFonts w:ascii="Cambria Math" w:eastAsia="Cambria Math" w:hAnsi="Cambria Math"/>
          <w:w w:val="105"/>
          <w:sz w:val="26"/>
        </w:rPr>
        <w:t>𝑞</w:t>
      </w:r>
      <w:r>
        <w:rPr>
          <w:rFonts w:ascii="Cambria Math" w:eastAsia="Cambria Math" w:hAnsi="Cambria Math"/>
          <w:w w:val="105"/>
          <w:sz w:val="26"/>
          <w:vertAlign w:val="subscript"/>
        </w:rPr>
        <w:t>𝑔𝑠𝑒𝑟</w:t>
      </w:r>
      <w:r>
        <w:rPr>
          <w:rFonts w:ascii="Cambria Math" w:eastAsia="Cambria Math" w:hAnsi="Cambria Math"/>
          <w:w w:val="105"/>
          <w:sz w:val="26"/>
        </w:rPr>
        <w:t xml:space="preserve"> = 0.65 × 5.79 = 3.76</w:t>
      </w:r>
      <w:r>
        <w:rPr>
          <w:rFonts w:ascii="Cambria Math" w:eastAsia="Cambria Math" w:hAnsi="Cambria Math"/>
          <w:spacing w:val="-7"/>
          <w:w w:val="105"/>
          <w:sz w:val="26"/>
        </w:rPr>
        <w:t xml:space="preserve"> </w:t>
      </w:r>
      <w:r>
        <w:rPr>
          <w:rFonts w:ascii="Cambria Math" w:eastAsia="Cambria Math" w:hAnsi="Cambria Math"/>
          <w:w w:val="105"/>
          <w:sz w:val="26"/>
        </w:rPr>
        <w:t>𝐾𝑁/𝑚</w:t>
      </w:r>
    </w:p>
    <w:p w:rsidR="00597858" w:rsidRDefault="00934BE4">
      <w:pPr>
        <w:spacing w:before="22"/>
        <w:ind w:right="5584"/>
        <w:jc w:val="center"/>
        <w:rPr>
          <w:rFonts w:ascii="Cambria Math" w:eastAsia="Cambria Math" w:hAnsi="Cambria Math"/>
          <w:sz w:val="26"/>
        </w:rPr>
      </w:pPr>
      <w:bookmarkStart w:id="240" w:name="𝑞𝑝𝑠𝑒𝑟_=_0.65_×_(5.79_+_1)_=_4.41_𝐾"/>
      <w:bookmarkEnd w:id="240"/>
      <w:r>
        <w:rPr>
          <w:rFonts w:ascii="Cambria Math" w:eastAsia="Cambria Math" w:hAnsi="Cambria Math"/>
          <w:sz w:val="26"/>
        </w:rPr>
        <w:t>𝑞</w:t>
      </w:r>
      <w:r>
        <w:rPr>
          <w:rFonts w:ascii="Cambria Math" w:eastAsia="Cambria Math" w:hAnsi="Cambria Math"/>
          <w:sz w:val="26"/>
          <w:vertAlign w:val="subscript"/>
        </w:rPr>
        <w:t>𝑝𝑠𝑒𝑟</w:t>
      </w:r>
      <w:r>
        <w:rPr>
          <w:rFonts w:ascii="Cambria Math" w:eastAsia="Cambria Math" w:hAnsi="Cambria Math"/>
          <w:sz w:val="26"/>
        </w:rPr>
        <w:t xml:space="preserve"> = 0.65 × (5.79 + 1) = 4.41 𝐾𝑁/𝑚</w:t>
      </w:r>
    </w:p>
    <w:p w:rsidR="00597858" w:rsidRDefault="00597858">
      <w:pPr>
        <w:pStyle w:val="Corpsdetexte"/>
        <w:rPr>
          <w:rFonts w:ascii="Cambria Math"/>
          <w:sz w:val="28"/>
        </w:rPr>
      </w:pPr>
    </w:p>
    <w:p w:rsidR="00597858" w:rsidRDefault="00934BE4">
      <w:pPr>
        <w:numPr>
          <w:ilvl w:val="0"/>
          <w:numId w:val="45"/>
        </w:numPr>
        <w:tabs>
          <w:tab w:val="left" w:pos="1161"/>
        </w:tabs>
        <w:spacing w:before="248" w:line="252" w:lineRule="exact"/>
        <w:rPr>
          <w:b/>
          <w:sz w:val="24"/>
        </w:rPr>
      </w:pPr>
      <w:r>
        <w:rPr>
          <w:b/>
          <w:sz w:val="24"/>
        </w:rPr>
        <w:t>Calcul des moments en travée</w:t>
      </w:r>
      <w:r>
        <w:rPr>
          <w:b/>
          <w:spacing w:val="-3"/>
          <w:sz w:val="24"/>
        </w:rPr>
        <w:t xml:space="preserve"> </w:t>
      </w:r>
      <w:r>
        <w:rPr>
          <w:b/>
          <w:sz w:val="24"/>
        </w:rPr>
        <w:t>:</w:t>
      </w:r>
    </w:p>
    <w:p w:rsidR="00597858" w:rsidRDefault="00934BE4">
      <w:pPr>
        <w:spacing w:line="258" w:lineRule="exact"/>
        <w:ind w:left="1006"/>
        <w:rPr>
          <w:rFonts w:ascii="Cambria Math" w:eastAsia="Cambria Math"/>
          <w:sz w:val="17"/>
        </w:rPr>
      </w:pPr>
      <w:bookmarkStart w:id="241" w:name="𝑞𝑙2"/>
      <w:bookmarkEnd w:id="241"/>
      <w:r>
        <w:rPr>
          <w:rFonts w:ascii="Cambria Math" w:eastAsia="Cambria Math"/>
          <w:w w:val="105"/>
          <w:sz w:val="26"/>
        </w:rPr>
        <w:t>𝑞𝑙</w:t>
      </w:r>
      <w:r>
        <w:rPr>
          <w:rFonts w:ascii="Cambria Math" w:eastAsia="Cambria Math"/>
          <w:w w:val="105"/>
          <w:position w:val="6"/>
          <w:sz w:val="17"/>
        </w:rPr>
        <w:t>2</w:t>
      </w:r>
    </w:p>
    <w:p w:rsidR="00597858" w:rsidRDefault="002B2351">
      <w:pPr>
        <w:spacing w:line="219" w:lineRule="exact"/>
        <w:ind w:left="440"/>
        <w:rPr>
          <w:rFonts w:ascii="Cambria Math" w:eastAsia="Cambria Math"/>
          <w:sz w:val="26"/>
        </w:rPr>
      </w:pPr>
      <w:r w:rsidRPr="002B2351">
        <w:pict>
          <v:line id="_x0000_s1967" style="position:absolute;left:0;text-align:left;z-index:-275543040;mso-position-horizontal-relative:page" from="82.35pt,6.95pt" to="100pt,6.95pt" strokeweight=".85pt">
            <w10:wrap anchorx="page"/>
          </v:line>
        </w:pict>
      </w:r>
      <w:r w:rsidR="00934BE4">
        <w:rPr>
          <w:rFonts w:ascii="Cambria Math" w:eastAsia="Cambria Math"/>
          <w:sz w:val="26"/>
        </w:rPr>
        <w:t>𝑀 =</w:t>
      </w:r>
    </w:p>
    <w:p w:rsidR="00597858" w:rsidRDefault="00934BE4">
      <w:pPr>
        <w:spacing w:line="238" w:lineRule="exact"/>
        <w:ind w:left="1107"/>
        <w:rPr>
          <w:rFonts w:ascii="Cambria Math"/>
          <w:sz w:val="26"/>
        </w:rPr>
      </w:pPr>
      <w:bookmarkStart w:id="242" w:name="8"/>
      <w:bookmarkEnd w:id="242"/>
      <w:r>
        <w:rPr>
          <w:rFonts w:ascii="Cambria Math"/>
          <w:w w:val="96"/>
          <w:sz w:val="26"/>
        </w:rPr>
        <w:t>8</w:t>
      </w:r>
    </w:p>
    <w:p w:rsidR="00597858" w:rsidRDefault="00597858">
      <w:pPr>
        <w:spacing w:line="238" w:lineRule="exact"/>
        <w:rPr>
          <w:rFonts w:ascii="Cambria Math"/>
          <w:sz w:val="26"/>
        </w:rPr>
        <w:sectPr w:rsidR="00597858" w:rsidSect="00EE327E">
          <w:pgSz w:w="11910" w:h="16840"/>
          <w:pgMar w:top="680" w:right="200" w:bottom="0" w:left="640" w:header="720" w:footer="720" w:gutter="0"/>
          <w:cols w:space="720"/>
        </w:sectPr>
      </w:pPr>
    </w:p>
    <w:p w:rsidR="00597858" w:rsidRDefault="00597858">
      <w:pPr>
        <w:pStyle w:val="Corpsdetexte"/>
        <w:rPr>
          <w:rFonts w:ascii="Cambria Math"/>
        </w:rPr>
      </w:pPr>
    </w:p>
    <w:p w:rsidR="00597858" w:rsidRDefault="00934BE4">
      <w:pPr>
        <w:spacing w:line="249" w:lineRule="exact"/>
        <w:ind w:left="440"/>
        <w:rPr>
          <w:rFonts w:ascii="Cambria Math" w:eastAsia="Cambria Math"/>
          <w:sz w:val="26"/>
        </w:rPr>
      </w:pPr>
      <w:r>
        <w:rPr>
          <w:rFonts w:ascii="Cambria Math" w:eastAsia="Cambria Math"/>
          <w:spacing w:val="-7"/>
          <w:w w:val="105"/>
          <w:position w:val="5"/>
          <w:sz w:val="26"/>
        </w:rPr>
        <w:t>𝑀</w:t>
      </w:r>
      <w:r>
        <w:rPr>
          <w:rFonts w:ascii="Cambria Math" w:eastAsia="Cambria Math"/>
          <w:spacing w:val="-7"/>
          <w:w w:val="105"/>
          <w:sz w:val="18"/>
        </w:rPr>
        <w:t xml:space="preserve">𝑗𝑠𝑒𝑟 </w:t>
      </w:r>
      <w:r>
        <w:rPr>
          <w:rFonts w:ascii="Cambria Math" w:eastAsia="Cambria Math"/>
          <w:spacing w:val="-18"/>
          <w:w w:val="105"/>
          <w:position w:val="5"/>
          <w:sz w:val="26"/>
        </w:rPr>
        <w:t>=</w:t>
      </w:r>
    </w:p>
    <w:p w:rsidR="00597858" w:rsidRDefault="00934BE4">
      <w:pPr>
        <w:tabs>
          <w:tab w:val="left" w:pos="1383"/>
        </w:tabs>
        <w:spacing w:line="302" w:lineRule="exact"/>
        <w:ind w:left="34"/>
        <w:rPr>
          <w:rFonts w:ascii="Cambria Math" w:eastAsia="Cambria Math" w:hAnsi="Cambria Math"/>
          <w:sz w:val="17"/>
        </w:rPr>
      </w:pPr>
      <w:r>
        <w:br w:type="column"/>
      </w:r>
      <w:r>
        <w:rPr>
          <w:rFonts w:ascii="Cambria Math" w:eastAsia="Cambria Math" w:hAnsi="Cambria Math"/>
          <w:position w:val="5"/>
          <w:sz w:val="26"/>
        </w:rPr>
        <w:lastRenderedPageBreak/>
        <w:t>𝑞</w:t>
      </w:r>
      <w:r>
        <w:rPr>
          <w:rFonts w:ascii="Cambria Math" w:eastAsia="Cambria Math" w:hAnsi="Cambria Math"/>
          <w:sz w:val="18"/>
        </w:rPr>
        <w:t>𝑗𝑠𝑒𝑟</w:t>
      </w:r>
      <w:r>
        <w:rPr>
          <w:rFonts w:ascii="Cambria Math" w:eastAsia="Cambria Math" w:hAnsi="Cambria Math"/>
          <w:position w:val="5"/>
          <w:sz w:val="26"/>
        </w:rPr>
        <w:t>𝑙</w:t>
      </w:r>
      <w:r>
        <w:rPr>
          <w:rFonts w:ascii="Cambria Math" w:eastAsia="Cambria Math" w:hAnsi="Cambria Math"/>
          <w:position w:val="15"/>
          <w:sz w:val="18"/>
        </w:rPr>
        <w:t>2</w:t>
      </w:r>
      <w:r>
        <w:rPr>
          <w:rFonts w:ascii="Cambria Math" w:eastAsia="Cambria Math" w:hAnsi="Cambria Math"/>
          <w:position w:val="15"/>
          <w:sz w:val="18"/>
        </w:rPr>
        <w:tab/>
      </w:r>
      <w:bookmarkStart w:id="243" w:name="2.86_×_4.72"/>
      <w:bookmarkEnd w:id="243"/>
      <w:r>
        <w:rPr>
          <w:rFonts w:ascii="Cambria Math" w:eastAsia="Cambria Math" w:hAnsi="Cambria Math"/>
          <w:sz w:val="26"/>
        </w:rPr>
        <w:t>2.86 ×</w:t>
      </w:r>
      <w:r>
        <w:rPr>
          <w:rFonts w:ascii="Cambria Math" w:eastAsia="Cambria Math" w:hAnsi="Cambria Math"/>
          <w:spacing w:val="2"/>
          <w:sz w:val="26"/>
        </w:rPr>
        <w:t xml:space="preserve"> </w:t>
      </w:r>
      <w:r>
        <w:rPr>
          <w:rFonts w:ascii="Cambria Math" w:eastAsia="Cambria Math" w:hAnsi="Cambria Math"/>
          <w:sz w:val="26"/>
        </w:rPr>
        <w:t>4.7</w:t>
      </w:r>
      <w:r>
        <w:rPr>
          <w:rFonts w:ascii="Cambria Math" w:eastAsia="Cambria Math" w:hAnsi="Cambria Math"/>
          <w:position w:val="6"/>
          <w:sz w:val="17"/>
        </w:rPr>
        <w:t>2</w:t>
      </w:r>
    </w:p>
    <w:p w:rsidR="00597858" w:rsidRDefault="002B2351">
      <w:pPr>
        <w:pStyle w:val="Heading9"/>
        <w:tabs>
          <w:tab w:val="left" w:pos="2964"/>
        </w:tabs>
        <w:spacing w:line="229" w:lineRule="exact"/>
        <w:ind w:left="999"/>
      </w:pPr>
      <w:r>
        <w:pict>
          <v:line id="_x0000_s1966" style="position:absolute;left:0;text-align:left;z-index:-275542016;mso-position-horizontal-relative:page" from="99.25pt,8.45pt" to="135.35pt,8.45pt" strokeweight=".85pt">
            <w10:wrap anchorx="page"/>
          </v:line>
        </w:pict>
      </w:r>
      <w:bookmarkStart w:id="244" w:name="8_(1)"/>
      <w:bookmarkEnd w:id="244"/>
      <w:r w:rsidR="00934BE4">
        <w:t xml:space="preserve">=  </w:t>
      </w:r>
      <w:r w:rsidR="00934BE4">
        <w:rPr>
          <w:spacing w:val="15"/>
        </w:rPr>
        <w:t xml:space="preserve"> </w:t>
      </w:r>
      <w:bookmarkStart w:id="245" w:name="=_7.89_𝐾𝑁._𝑚"/>
      <w:bookmarkEnd w:id="245"/>
      <w:r w:rsidR="00934BE4">
        <w:rPr>
          <w:w w:val="99"/>
          <w:u w:val="single"/>
        </w:rPr>
        <w:t xml:space="preserve"> </w:t>
      </w:r>
      <w:r w:rsidR="00934BE4">
        <w:rPr>
          <w:u w:val="single"/>
        </w:rPr>
        <w:tab/>
      </w:r>
    </w:p>
    <w:p w:rsidR="00597858" w:rsidRDefault="00934BE4">
      <w:pPr>
        <w:pStyle w:val="Corpsdetexte"/>
        <w:spacing w:before="8"/>
        <w:rPr>
          <w:rFonts w:ascii="Cambria Math"/>
          <w:sz w:val="21"/>
        </w:rPr>
      </w:pPr>
      <w:r>
        <w:br w:type="column"/>
      </w:r>
    </w:p>
    <w:p w:rsidR="00597858" w:rsidRDefault="00934BE4">
      <w:pPr>
        <w:spacing w:line="276" w:lineRule="exact"/>
        <w:ind w:left="179"/>
        <w:rPr>
          <w:rFonts w:ascii="Cambria Math" w:eastAsia="Cambria Math"/>
          <w:sz w:val="26"/>
        </w:rPr>
      </w:pPr>
      <w:r>
        <w:rPr>
          <w:rFonts w:ascii="Cambria Math" w:eastAsia="Cambria Math"/>
          <w:sz w:val="26"/>
        </w:rPr>
        <w:t>= 7.89 𝐾𝑁. 𝑚</w:t>
      </w:r>
    </w:p>
    <w:p w:rsidR="00597858" w:rsidRDefault="00597858">
      <w:pPr>
        <w:spacing w:line="276" w:lineRule="exact"/>
        <w:rPr>
          <w:rFonts w:ascii="Cambria Math" w:eastAsia="Cambria Math"/>
          <w:sz w:val="26"/>
        </w:rPr>
        <w:sectPr w:rsidR="00597858" w:rsidSect="00EE327E">
          <w:type w:val="continuous"/>
          <w:pgSz w:w="11910" w:h="16840"/>
          <w:pgMar w:top="1340" w:right="200" w:bottom="280" w:left="640" w:header="720" w:footer="720" w:gutter="0"/>
          <w:cols w:num="3" w:space="720" w:equalWidth="0">
            <w:col w:w="1269" w:space="40"/>
            <w:col w:w="2965" w:space="39"/>
            <w:col w:w="6757"/>
          </w:cols>
        </w:sectPr>
      </w:pPr>
    </w:p>
    <w:p w:rsidR="00597858" w:rsidRDefault="00597858">
      <w:pPr>
        <w:pStyle w:val="Corpsdetexte"/>
        <w:rPr>
          <w:rFonts w:ascii="Cambria Math"/>
          <w:sz w:val="28"/>
        </w:rPr>
      </w:pPr>
    </w:p>
    <w:p w:rsidR="00597858" w:rsidRDefault="00934BE4">
      <w:pPr>
        <w:spacing w:before="224"/>
        <w:ind w:left="440"/>
        <w:rPr>
          <w:rFonts w:ascii="Cambria Math" w:eastAsia="Cambria Math"/>
          <w:sz w:val="26"/>
        </w:rPr>
      </w:pPr>
      <w:r>
        <w:rPr>
          <w:rFonts w:ascii="Cambria Math" w:eastAsia="Cambria Math"/>
          <w:spacing w:val="-5"/>
          <w:w w:val="105"/>
          <w:position w:val="5"/>
          <w:sz w:val="26"/>
        </w:rPr>
        <w:t>𝑀</w:t>
      </w:r>
      <w:r>
        <w:rPr>
          <w:rFonts w:ascii="Cambria Math" w:eastAsia="Cambria Math"/>
          <w:spacing w:val="-5"/>
          <w:w w:val="105"/>
          <w:sz w:val="18"/>
        </w:rPr>
        <w:t xml:space="preserve">𝑔𝑠𝑒𝑟 </w:t>
      </w:r>
      <w:r>
        <w:rPr>
          <w:rFonts w:ascii="Cambria Math" w:eastAsia="Cambria Math"/>
          <w:spacing w:val="-3"/>
          <w:w w:val="105"/>
          <w:sz w:val="18"/>
        </w:rPr>
        <w:t xml:space="preserve"> </w:t>
      </w:r>
      <w:r>
        <w:rPr>
          <w:rFonts w:ascii="Cambria Math" w:eastAsia="Cambria Math"/>
          <w:spacing w:val="-12"/>
          <w:w w:val="105"/>
          <w:position w:val="5"/>
          <w:sz w:val="26"/>
        </w:rPr>
        <w:t>=</w:t>
      </w:r>
    </w:p>
    <w:p w:rsidR="00597858" w:rsidRDefault="00597858">
      <w:pPr>
        <w:pStyle w:val="Corpsdetexte"/>
        <w:spacing w:before="7"/>
        <w:rPr>
          <w:rFonts w:ascii="Cambria Math"/>
          <w:sz w:val="37"/>
        </w:rPr>
      </w:pPr>
    </w:p>
    <w:p w:rsidR="00597858" w:rsidRDefault="00934BE4">
      <w:pPr>
        <w:spacing w:before="1"/>
        <w:ind w:left="440"/>
        <w:rPr>
          <w:rFonts w:ascii="Cambria Math" w:eastAsia="Cambria Math"/>
          <w:sz w:val="26"/>
        </w:rPr>
      </w:pPr>
      <w:r>
        <w:rPr>
          <w:rFonts w:ascii="Cambria Math" w:eastAsia="Cambria Math"/>
          <w:spacing w:val="-4"/>
          <w:w w:val="105"/>
          <w:position w:val="5"/>
          <w:sz w:val="26"/>
        </w:rPr>
        <w:t>𝑀</w:t>
      </w:r>
      <w:r>
        <w:rPr>
          <w:rFonts w:ascii="Cambria Math" w:eastAsia="Cambria Math"/>
          <w:spacing w:val="-4"/>
          <w:w w:val="105"/>
          <w:sz w:val="18"/>
        </w:rPr>
        <w:t xml:space="preserve">𝑝𝑠𝑒𝑟 </w:t>
      </w:r>
      <w:r>
        <w:rPr>
          <w:rFonts w:ascii="Cambria Math" w:eastAsia="Cambria Math"/>
          <w:spacing w:val="6"/>
          <w:w w:val="105"/>
          <w:sz w:val="18"/>
        </w:rPr>
        <w:t xml:space="preserve"> </w:t>
      </w:r>
      <w:r>
        <w:rPr>
          <w:rFonts w:ascii="Cambria Math" w:eastAsia="Cambria Math"/>
          <w:spacing w:val="-16"/>
          <w:w w:val="105"/>
          <w:position w:val="5"/>
          <w:sz w:val="26"/>
        </w:rPr>
        <w:t>=</w:t>
      </w:r>
    </w:p>
    <w:p w:rsidR="00597858" w:rsidRDefault="00934BE4">
      <w:pPr>
        <w:spacing w:line="248" w:lineRule="exact"/>
        <w:ind w:left="269"/>
        <w:rPr>
          <w:rFonts w:ascii="Cambria Math"/>
          <w:sz w:val="26"/>
        </w:rPr>
      </w:pPr>
      <w:r>
        <w:br w:type="column"/>
      </w:r>
      <w:r>
        <w:rPr>
          <w:rFonts w:ascii="Cambria Math"/>
          <w:sz w:val="26"/>
        </w:rPr>
        <w:lastRenderedPageBreak/>
        <w:t>8</w:t>
      </w:r>
    </w:p>
    <w:p w:rsidR="00597858" w:rsidRDefault="00934BE4">
      <w:pPr>
        <w:spacing w:line="304" w:lineRule="exact"/>
        <w:ind w:left="29"/>
        <w:rPr>
          <w:rFonts w:ascii="Cambria Math" w:eastAsia="Cambria Math"/>
          <w:sz w:val="18"/>
        </w:rPr>
      </w:pPr>
      <w:r>
        <w:rPr>
          <w:rFonts w:ascii="Cambria Math" w:eastAsia="Cambria Math"/>
          <w:w w:val="105"/>
          <w:position w:val="5"/>
          <w:sz w:val="26"/>
        </w:rPr>
        <w:t>𝑞</w:t>
      </w:r>
      <w:r>
        <w:rPr>
          <w:rFonts w:ascii="Cambria Math" w:eastAsia="Cambria Math"/>
          <w:w w:val="105"/>
          <w:sz w:val="18"/>
        </w:rPr>
        <w:t>𝑔𝑠𝑒𝑟</w:t>
      </w:r>
      <w:r>
        <w:rPr>
          <w:rFonts w:ascii="Cambria Math" w:eastAsia="Cambria Math"/>
          <w:w w:val="105"/>
          <w:position w:val="5"/>
          <w:sz w:val="26"/>
        </w:rPr>
        <w:t>𝑙</w:t>
      </w:r>
      <w:r>
        <w:rPr>
          <w:rFonts w:ascii="Cambria Math" w:eastAsia="Cambria Math"/>
          <w:w w:val="105"/>
          <w:position w:val="15"/>
          <w:sz w:val="18"/>
        </w:rPr>
        <w:t>2</w:t>
      </w:r>
    </w:p>
    <w:p w:rsidR="00597858" w:rsidRDefault="002B2351">
      <w:pPr>
        <w:pStyle w:val="Heading9"/>
        <w:spacing w:line="220" w:lineRule="exact"/>
        <w:ind w:left="1028"/>
      </w:pPr>
      <w:r>
        <w:pict>
          <v:line id="_x0000_s1965" style="position:absolute;left:0;text-align:left;z-index:-275540992;mso-position-horizontal-relative:page" from="101.55pt,8.3pt" to="139.35pt,8.3pt" strokeweight=".85pt">
            <w10:wrap anchorx="page"/>
          </v:line>
        </w:pict>
      </w:r>
      <w:bookmarkStart w:id="246" w:name="4.41_×_4.72"/>
      <w:bookmarkStart w:id="247" w:name="8_(2)"/>
      <w:bookmarkEnd w:id="246"/>
      <w:bookmarkEnd w:id="247"/>
      <w:r w:rsidR="00934BE4">
        <w:rPr>
          <w:w w:val="96"/>
        </w:rPr>
        <w:t>=</w:t>
      </w:r>
    </w:p>
    <w:p w:rsidR="00597858" w:rsidRDefault="00934BE4">
      <w:pPr>
        <w:spacing w:line="254" w:lineRule="exact"/>
        <w:ind w:left="331"/>
        <w:rPr>
          <w:rFonts w:ascii="Cambria Math"/>
          <w:sz w:val="26"/>
        </w:rPr>
      </w:pPr>
      <w:r>
        <w:rPr>
          <w:rFonts w:ascii="Cambria Math"/>
          <w:w w:val="96"/>
          <w:sz w:val="26"/>
        </w:rPr>
        <w:t>8</w:t>
      </w:r>
    </w:p>
    <w:p w:rsidR="00597858" w:rsidRDefault="00934BE4">
      <w:pPr>
        <w:spacing w:line="304" w:lineRule="exact"/>
        <w:ind w:left="34"/>
        <w:rPr>
          <w:rFonts w:ascii="Cambria Math" w:eastAsia="Cambria Math"/>
          <w:sz w:val="18"/>
        </w:rPr>
      </w:pPr>
      <w:r>
        <w:rPr>
          <w:rFonts w:ascii="Cambria Math" w:eastAsia="Cambria Math"/>
          <w:w w:val="105"/>
          <w:position w:val="5"/>
          <w:sz w:val="26"/>
        </w:rPr>
        <w:t>𝑞</w:t>
      </w:r>
      <w:r>
        <w:rPr>
          <w:rFonts w:ascii="Cambria Math" w:eastAsia="Cambria Math"/>
          <w:w w:val="105"/>
          <w:sz w:val="18"/>
        </w:rPr>
        <w:t>𝑝𝑠𝑒𝑟</w:t>
      </w:r>
      <w:r>
        <w:rPr>
          <w:rFonts w:ascii="Cambria Math" w:eastAsia="Cambria Math"/>
          <w:w w:val="105"/>
          <w:position w:val="5"/>
          <w:sz w:val="26"/>
        </w:rPr>
        <w:t>𝑙</w:t>
      </w:r>
      <w:r>
        <w:rPr>
          <w:rFonts w:ascii="Cambria Math" w:eastAsia="Cambria Math"/>
          <w:w w:val="105"/>
          <w:position w:val="15"/>
          <w:sz w:val="18"/>
        </w:rPr>
        <w:t>2</w:t>
      </w:r>
    </w:p>
    <w:p w:rsidR="00597858" w:rsidRDefault="002B2351">
      <w:pPr>
        <w:pStyle w:val="Heading9"/>
        <w:spacing w:line="220" w:lineRule="exact"/>
        <w:ind w:left="1028"/>
      </w:pPr>
      <w:r>
        <w:pict>
          <v:line id="_x0000_s1964" style="position:absolute;left:0;text-align:left;z-index:-275538944;mso-position-horizontal-relative:page" from="101.8pt,8.3pt" to="139.35pt,8.3pt" strokeweight=".85pt">
            <w10:wrap anchorx="page"/>
          </v:line>
        </w:pict>
      </w:r>
      <w:bookmarkStart w:id="248" w:name="=_10.38_𝐾𝑁._𝑚"/>
      <w:bookmarkEnd w:id="248"/>
      <w:r w:rsidR="00934BE4">
        <w:rPr>
          <w:w w:val="96"/>
        </w:rPr>
        <w:t>=</w:t>
      </w:r>
    </w:p>
    <w:p w:rsidR="00597858" w:rsidRDefault="00934BE4">
      <w:pPr>
        <w:spacing w:line="265" w:lineRule="exact"/>
        <w:ind w:left="336"/>
        <w:rPr>
          <w:rFonts w:ascii="Cambria Math"/>
          <w:sz w:val="26"/>
        </w:rPr>
      </w:pPr>
      <w:r>
        <w:rPr>
          <w:rFonts w:ascii="Cambria Math"/>
          <w:w w:val="96"/>
          <w:sz w:val="26"/>
        </w:rPr>
        <w:t>8</w:t>
      </w:r>
    </w:p>
    <w:p w:rsidR="00597858" w:rsidRDefault="00934BE4">
      <w:pPr>
        <w:spacing w:line="260" w:lineRule="exact"/>
        <w:ind w:left="220"/>
        <w:jc w:val="center"/>
        <w:rPr>
          <w:rFonts w:ascii="Cambria Math"/>
          <w:sz w:val="26"/>
        </w:rPr>
      </w:pPr>
      <w:r>
        <w:br w:type="column"/>
      </w:r>
      <w:r>
        <w:rPr>
          <w:rFonts w:ascii="Cambria Math"/>
          <w:sz w:val="26"/>
        </w:rPr>
        <w:lastRenderedPageBreak/>
        <w:t>8</w:t>
      </w:r>
    </w:p>
    <w:p w:rsidR="00597858" w:rsidRDefault="00934BE4">
      <w:pPr>
        <w:pStyle w:val="Heading9"/>
        <w:spacing w:before="45"/>
        <w:ind w:left="237"/>
        <w:jc w:val="center"/>
        <w:rPr>
          <w:sz w:val="17"/>
        </w:rPr>
      </w:pPr>
      <w:r>
        <w:t>4.41 ×</w:t>
      </w:r>
      <w:r>
        <w:rPr>
          <w:spacing w:val="-3"/>
        </w:rPr>
        <w:t xml:space="preserve"> </w:t>
      </w:r>
      <w:r>
        <w:rPr>
          <w:spacing w:val="-4"/>
        </w:rPr>
        <w:t>4.7</w:t>
      </w:r>
      <w:r>
        <w:rPr>
          <w:spacing w:val="-4"/>
          <w:position w:val="6"/>
          <w:sz w:val="17"/>
        </w:rPr>
        <w:t>2</w:t>
      </w:r>
    </w:p>
    <w:p w:rsidR="00597858" w:rsidRDefault="002B2351">
      <w:pPr>
        <w:spacing w:before="123"/>
        <w:ind w:left="240"/>
        <w:jc w:val="center"/>
        <w:rPr>
          <w:rFonts w:ascii="Cambria Math"/>
          <w:sz w:val="26"/>
        </w:rPr>
      </w:pPr>
      <w:r w:rsidRPr="002B2351">
        <w:pict>
          <v:line id="_x0000_s1963" style="position:absolute;left:0;text-align:left;z-index:-275539968;mso-position-horizontal-relative:page" from="170.55pt,5.4pt" to="239.95pt,5.4pt" strokeweight=".85pt">
            <w10:wrap anchorx="page"/>
          </v:line>
        </w:pict>
      </w:r>
      <w:r w:rsidR="00934BE4">
        <w:rPr>
          <w:rFonts w:ascii="Cambria Math"/>
          <w:w w:val="96"/>
          <w:sz w:val="26"/>
        </w:rPr>
        <w:t>8</w:t>
      </w:r>
    </w:p>
    <w:p w:rsidR="00597858" w:rsidRDefault="00934BE4">
      <w:pPr>
        <w:spacing w:before="51"/>
        <w:ind w:left="237"/>
        <w:jc w:val="center"/>
        <w:rPr>
          <w:rFonts w:ascii="Cambria Math" w:hAnsi="Cambria Math"/>
          <w:sz w:val="17"/>
        </w:rPr>
      </w:pPr>
      <w:r>
        <w:rPr>
          <w:rFonts w:ascii="Cambria Math" w:hAnsi="Cambria Math"/>
          <w:sz w:val="26"/>
        </w:rPr>
        <w:t>3.76 ×</w:t>
      </w:r>
      <w:r>
        <w:rPr>
          <w:rFonts w:ascii="Cambria Math" w:hAnsi="Cambria Math"/>
          <w:spacing w:val="1"/>
          <w:sz w:val="26"/>
        </w:rPr>
        <w:t xml:space="preserve"> </w:t>
      </w:r>
      <w:r>
        <w:rPr>
          <w:rFonts w:ascii="Cambria Math" w:hAnsi="Cambria Math"/>
          <w:spacing w:val="-5"/>
          <w:sz w:val="26"/>
        </w:rPr>
        <w:t>4.7</w:t>
      </w:r>
      <w:r>
        <w:rPr>
          <w:rFonts w:ascii="Cambria Math" w:hAnsi="Cambria Math"/>
          <w:spacing w:val="-5"/>
          <w:position w:val="6"/>
          <w:sz w:val="17"/>
        </w:rPr>
        <w:t>2</w:t>
      </w:r>
    </w:p>
    <w:p w:rsidR="00597858" w:rsidRDefault="002B2351">
      <w:pPr>
        <w:spacing w:before="122"/>
        <w:ind w:left="240"/>
        <w:jc w:val="center"/>
        <w:rPr>
          <w:rFonts w:ascii="Cambria Math"/>
          <w:sz w:val="26"/>
        </w:rPr>
      </w:pPr>
      <w:r w:rsidRPr="002B2351">
        <w:pict>
          <v:line id="_x0000_s1962" style="position:absolute;left:0;text-align:left;z-index:-275537920;mso-position-horizontal-relative:page" from="170.55pt,5.25pt" to="239.95pt,5.25pt" strokeweight=".85pt">
            <w10:wrap anchorx="page"/>
          </v:line>
        </w:pict>
      </w:r>
      <w:r w:rsidR="00934BE4">
        <w:rPr>
          <w:rFonts w:ascii="Cambria Math"/>
          <w:w w:val="96"/>
          <w:sz w:val="26"/>
        </w:rPr>
        <w:t>8</w:t>
      </w:r>
    </w:p>
    <w:p w:rsidR="00597858" w:rsidRDefault="00934BE4">
      <w:pPr>
        <w:pStyle w:val="Corpsdetexte"/>
        <w:rPr>
          <w:rFonts w:ascii="Cambria Math"/>
          <w:sz w:val="26"/>
        </w:rPr>
      </w:pPr>
      <w:r>
        <w:br w:type="column"/>
      </w:r>
    </w:p>
    <w:p w:rsidR="00597858" w:rsidRDefault="00934BE4">
      <w:pPr>
        <w:spacing w:before="202"/>
        <w:ind w:left="236"/>
        <w:rPr>
          <w:rFonts w:ascii="Cambria Math" w:eastAsia="Cambria Math"/>
          <w:sz w:val="26"/>
        </w:rPr>
      </w:pPr>
      <w:r>
        <w:rPr>
          <w:rFonts w:ascii="Cambria Math" w:eastAsia="Cambria Math"/>
          <w:sz w:val="26"/>
        </w:rPr>
        <w:t>= 12.17 𝐾𝑁.</w:t>
      </w:r>
      <w:r>
        <w:rPr>
          <w:rFonts w:ascii="Cambria Math" w:eastAsia="Cambria Math"/>
          <w:spacing w:val="-8"/>
          <w:sz w:val="26"/>
        </w:rPr>
        <w:t xml:space="preserve"> </w:t>
      </w:r>
      <w:r>
        <w:rPr>
          <w:rFonts w:ascii="Cambria Math" w:eastAsia="Cambria Math"/>
          <w:sz w:val="26"/>
        </w:rPr>
        <w:t>𝑚</w:t>
      </w:r>
    </w:p>
    <w:p w:rsidR="00597858" w:rsidRDefault="00597858">
      <w:pPr>
        <w:pStyle w:val="Corpsdetexte"/>
        <w:rPr>
          <w:rFonts w:ascii="Cambria Math"/>
          <w:sz w:val="26"/>
        </w:rPr>
      </w:pPr>
    </w:p>
    <w:p w:rsidR="00597858" w:rsidRDefault="00934BE4">
      <w:pPr>
        <w:spacing w:before="173"/>
        <w:ind w:left="236"/>
        <w:rPr>
          <w:rFonts w:ascii="Cambria Math" w:eastAsia="Cambria Math"/>
          <w:sz w:val="26"/>
        </w:rPr>
      </w:pPr>
      <w:r>
        <w:rPr>
          <w:rFonts w:ascii="Cambria Math" w:eastAsia="Cambria Math"/>
          <w:sz w:val="26"/>
        </w:rPr>
        <w:t>= 10.38 𝐾𝑁.</w:t>
      </w:r>
      <w:r>
        <w:rPr>
          <w:rFonts w:ascii="Cambria Math" w:eastAsia="Cambria Math"/>
          <w:spacing w:val="-8"/>
          <w:sz w:val="26"/>
        </w:rPr>
        <w:t xml:space="preserve"> </w:t>
      </w:r>
      <w:r>
        <w:rPr>
          <w:rFonts w:ascii="Cambria Math" w:eastAsia="Cambria Math"/>
          <w:sz w:val="26"/>
        </w:rPr>
        <w:t>𝑚</w:t>
      </w:r>
    </w:p>
    <w:p w:rsidR="00597858" w:rsidRDefault="00597858">
      <w:pPr>
        <w:rPr>
          <w:rFonts w:ascii="Cambria Math" w:eastAsia="Cambria Math"/>
          <w:sz w:val="26"/>
        </w:rPr>
        <w:sectPr w:rsidR="00597858" w:rsidSect="00EE327E">
          <w:type w:val="continuous"/>
          <w:pgSz w:w="11910" w:h="16840"/>
          <w:pgMar w:top="1340" w:right="200" w:bottom="280" w:left="640" w:header="720" w:footer="720" w:gutter="0"/>
          <w:cols w:num="4" w:space="720" w:equalWidth="0">
            <w:col w:w="1323" w:space="40"/>
            <w:col w:w="1216" w:space="39"/>
            <w:col w:w="1460" w:space="39"/>
            <w:col w:w="6953"/>
          </w:cols>
        </w:sect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spacing w:before="10"/>
        <w:rPr>
          <w:rFonts w:ascii="Cambria Math"/>
          <w:sz w:val="11"/>
        </w:rPr>
      </w:pPr>
    </w:p>
    <w:p w:rsidR="00597858" w:rsidRDefault="002B2351">
      <w:pPr>
        <w:pStyle w:val="Corpsdetexte"/>
        <w:spacing w:line="89" w:lineRule="exact"/>
        <w:ind w:left="381"/>
        <w:rPr>
          <w:rFonts w:ascii="Cambria Math"/>
          <w:sz w:val="8"/>
        </w:rPr>
      </w:pPr>
      <w:r w:rsidRPr="002B2351">
        <w:rPr>
          <w:rFonts w:ascii="Cambria Math"/>
          <w:position w:val="-1"/>
          <w:sz w:val="8"/>
        </w:rPr>
      </w:r>
      <w:r w:rsidRPr="002B2351">
        <w:rPr>
          <w:rFonts w:ascii="Cambria Math"/>
          <w:position w:val="-1"/>
          <w:sz w:val="8"/>
        </w:rPr>
        <w:pict>
          <v:group id="_x0000_s1958" style="width:490.3pt;height:4.45pt;mso-position-horizontal-relative:char;mso-position-vertical-relative:line" coordsize="9806,89">
            <v:line id="_x0000_s1960" style="position:absolute" from="0,82" to="9806,82" strokecolor="#602221" strokeweight=".7pt"/>
            <v:line id="_x0000_s1959" style="position:absolute" from="0,30" to="9806,30" strokecolor="#602221" strokeweight="3pt"/>
            <w10:wrap type="none"/>
            <w10:anchorlock/>
          </v:group>
        </w:pict>
      </w:r>
    </w:p>
    <w:p w:rsidR="00597858" w:rsidRDefault="00597858">
      <w:pPr>
        <w:pStyle w:val="Corpsdetexte"/>
        <w:rPr>
          <w:rFonts w:ascii="Cambria Math"/>
          <w:sz w:val="20"/>
        </w:rPr>
      </w:pPr>
    </w:p>
    <w:p w:rsidR="00597858" w:rsidRDefault="00597858">
      <w:pPr>
        <w:pStyle w:val="Corpsdetexte"/>
        <w:spacing w:before="9"/>
        <w:rPr>
          <w:rFonts w:ascii="Cambria Math"/>
          <w:sz w:val="28"/>
        </w:rPr>
      </w:pPr>
    </w:p>
    <w:p w:rsidR="00597858" w:rsidRDefault="00934BE4">
      <w:pPr>
        <w:spacing w:before="91"/>
        <w:ind w:right="98"/>
        <w:jc w:val="right"/>
        <w:rPr>
          <w:sz w:val="28"/>
        </w:rPr>
      </w:pPr>
      <w:r>
        <w:rPr>
          <w:sz w:val="28"/>
        </w:rPr>
        <w:t>102</w:t>
      </w:r>
    </w:p>
    <w:p w:rsidR="00597858" w:rsidRDefault="00597858">
      <w:pPr>
        <w:jc w:val="right"/>
        <w:rPr>
          <w:sz w:val="28"/>
        </w:rPr>
        <w:sectPr w:rsidR="00597858" w:rsidSect="00EE327E">
          <w:type w:val="continuous"/>
          <w:pgSz w:w="11910" w:h="16840"/>
          <w:pgMar w:top="1340" w:right="200" w:bottom="280" w:left="640" w:header="720" w:footer="720" w:gutter="0"/>
          <w:cols w:space="720"/>
        </w:sectPr>
      </w:pPr>
    </w:p>
    <w:p w:rsidR="00597858" w:rsidRDefault="002B2351">
      <w:pPr>
        <w:spacing w:before="89"/>
        <w:ind w:right="888"/>
        <w:jc w:val="right"/>
        <w:rPr>
          <w:b/>
        </w:rPr>
      </w:pPr>
      <w:r w:rsidRPr="002B2351">
        <w:lastRenderedPageBreak/>
        <w:pict>
          <v:group id="_x0000_s1955" style="position:absolute;left:0;text-align:left;margin-left:47.5pt;margin-top:20.35pt;width:499.7pt;height:.55pt;z-index:-250739712;mso-wrap-distance-left:0;mso-wrap-distance-right:0;mso-position-horizontal-relative:page" coordorigin="950,407" coordsize="9994,11">
            <v:line id="_x0000_s1957" style="position:absolute" from="950,413" to="3959,413" strokecolor="#923634" strokeweight=".5pt"/>
            <v:line id="_x0000_s1956" style="position:absolute" from="3944,412" to="10944,412" strokeweight=".5pt"/>
            <w10:wrap type="topAndBottom" anchorx="page"/>
          </v:group>
        </w:pict>
      </w:r>
      <w:r w:rsidRPr="002B2351">
        <w:pict>
          <v:shape id="_x0000_s1954" type="#_x0000_t202" style="position:absolute;left:0;text-align:left;margin-left:48.25pt;margin-top:.5pt;width:149.7pt;height:19.9pt;z-index:252591104;mso-position-horizontal-relative:page" fillcolor="#923634" stroked="f">
            <v:textbox style="mso-next-textbox:#_x0000_s1954" inset="0,0,0,0">
              <w:txbxContent>
                <w:p w:rsidR="00EE327E" w:rsidRDefault="00EE327E">
                  <w:pPr>
                    <w:spacing w:before="74"/>
                    <w:ind w:left="802"/>
                  </w:pPr>
                  <w:r>
                    <w:rPr>
                      <w:color w:val="FFFFFF"/>
                    </w:rPr>
                    <w:t>CHAPITRE IV</w:t>
                  </w:r>
                </w:p>
              </w:txbxContent>
            </v:textbox>
            <w10:wrap anchorx="page"/>
          </v:shape>
        </w:pict>
      </w:r>
      <w:r w:rsidR="00934BE4">
        <w:rPr>
          <w:b/>
        </w:rPr>
        <w:t>Etude des planchers</w:t>
      </w:r>
    </w:p>
    <w:p w:rsidR="00597858" w:rsidRDefault="00597858">
      <w:pPr>
        <w:pStyle w:val="Corpsdetexte"/>
        <w:spacing w:before="6"/>
        <w:rPr>
          <w:b/>
          <w:sz w:val="15"/>
        </w:rPr>
      </w:pPr>
    </w:p>
    <w:p w:rsidR="00597858" w:rsidRDefault="00934BE4">
      <w:pPr>
        <w:numPr>
          <w:ilvl w:val="0"/>
          <w:numId w:val="44"/>
        </w:numPr>
        <w:tabs>
          <w:tab w:val="left" w:pos="1161"/>
        </w:tabs>
        <w:spacing w:before="93"/>
        <w:rPr>
          <w:b/>
          <w:sz w:val="24"/>
        </w:rPr>
      </w:pPr>
      <w:bookmarkStart w:id="249" w:name="_Détermination_de_la_position_de_l’axe_"/>
      <w:bookmarkEnd w:id="249"/>
      <w:r>
        <w:rPr>
          <w:b/>
          <w:sz w:val="24"/>
        </w:rPr>
        <w:t>Détermination de la position de l’axe</w:t>
      </w:r>
      <w:r>
        <w:rPr>
          <w:b/>
          <w:spacing w:val="-10"/>
          <w:sz w:val="24"/>
        </w:rPr>
        <w:t xml:space="preserve"> </w:t>
      </w:r>
      <w:r>
        <w:rPr>
          <w:b/>
          <w:sz w:val="24"/>
        </w:rPr>
        <w:t>neutre</w:t>
      </w:r>
    </w:p>
    <w:p w:rsidR="00597858" w:rsidRDefault="00934BE4">
      <w:pPr>
        <w:pStyle w:val="Corpsdetexte"/>
        <w:spacing w:before="141" w:line="259" w:lineRule="exact"/>
        <w:ind w:left="440"/>
      </w:pPr>
      <w:r>
        <w:t>Position de l’axe neutre (A’=0)</w:t>
      </w:r>
    </w:p>
    <w:p w:rsidR="00597858" w:rsidRDefault="00934BE4">
      <w:pPr>
        <w:pStyle w:val="Corpsdetexte"/>
        <w:spacing w:line="217" w:lineRule="exact"/>
        <w:ind w:left="440"/>
        <w:rPr>
          <w:rFonts w:ascii="Cambria Math"/>
        </w:rPr>
      </w:pPr>
      <w:r>
        <w:rPr>
          <w:rFonts w:ascii="Cambria Math"/>
        </w:rPr>
        <w:t>65</w:t>
      </w:r>
    </w:p>
    <w:p w:rsidR="00597858" w:rsidRDefault="00934BE4">
      <w:pPr>
        <w:pStyle w:val="Corpsdetexte"/>
        <w:tabs>
          <w:tab w:val="left" w:pos="761"/>
          <w:tab w:val="left" w:pos="2548"/>
        </w:tabs>
        <w:spacing w:line="236" w:lineRule="exact"/>
        <w:ind w:left="440"/>
        <w:rPr>
          <w:rFonts w:ascii="Cambria Math" w:eastAsia="Cambria Math" w:hAnsi="Cambria Math"/>
        </w:rPr>
      </w:pPr>
      <w:r>
        <w:rPr>
          <w:rFonts w:ascii="Times New Roman" w:eastAsia="Times New Roman" w:hAnsi="Times New Roman"/>
          <w:position w:val="3"/>
          <w:u w:val="single"/>
        </w:rPr>
        <w:t xml:space="preserve"> </w:t>
      </w:r>
      <w:r>
        <w:rPr>
          <w:rFonts w:ascii="Times New Roman" w:eastAsia="Times New Roman" w:hAnsi="Times New Roman"/>
          <w:position w:val="3"/>
          <w:u w:val="single"/>
        </w:rPr>
        <w:tab/>
      </w:r>
      <w:r>
        <w:rPr>
          <w:rFonts w:ascii="Cambria Math" w:eastAsia="Cambria Math" w:hAnsi="Cambria Math"/>
          <w:position w:val="3"/>
        </w:rPr>
        <w:t>𝑌</w:t>
      </w:r>
      <w:r>
        <w:rPr>
          <w:rFonts w:ascii="Cambria Math" w:eastAsia="Cambria Math" w:hAnsi="Cambria Math"/>
          <w:position w:val="10"/>
          <w:sz w:val="16"/>
        </w:rPr>
        <w:t xml:space="preserve">2    </w:t>
      </w:r>
      <w:r>
        <w:rPr>
          <w:rFonts w:ascii="Cambria Math" w:eastAsia="Cambria Math" w:hAnsi="Cambria Math"/>
          <w:position w:val="3"/>
        </w:rPr>
        <w:t>+ 15</w:t>
      </w:r>
      <w:r>
        <w:rPr>
          <w:rFonts w:ascii="Cambria Math" w:eastAsia="Cambria Math" w:hAnsi="Cambria Math"/>
          <w:spacing w:val="-19"/>
          <w:position w:val="3"/>
        </w:rPr>
        <w:t xml:space="preserve"> </w:t>
      </w:r>
      <w:r>
        <w:rPr>
          <w:rFonts w:ascii="Cambria Math" w:eastAsia="Cambria Math" w:hAnsi="Cambria Math"/>
          <w:position w:val="3"/>
        </w:rPr>
        <w:t>×</w:t>
      </w:r>
      <w:r>
        <w:rPr>
          <w:rFonts w:ascii="Cambria Math" w:eastAsia="Cambria Math" w:hAnsi="Cambria Math"/>
          <w:spacing w:val="-2"/>
          <w:position w:val="3"/>
        </w:rPr>
        <w:t xml:space="preserve"> </w:t>
      </w:r>
      <w:r>
        <w:rPr>
          <w:rFonts w:ascii="Cambria Math" w:eastAsia="Cambria Math" w:hAnsi="Cambria Math"/>
          <w:spacing w:val="-44"/>
          <w:position w:val="3"/>
        </w:rPr>
        <w:t>3.39𝑌</w:t>
      </w:r>
      <w:r>
        <w:rPr>
          <w:rFonts w:ascii="Cambria Math" w:eastAsia="Cambria Math" w:hAnsi="Cambria Math"/>
          <w:spacing w:val="-44"/>
          <w:position w:val="3"/>
        </w:rPr>
        <w:tab/>
      </w:r>
      <w:r>
        <w:rPr>
          <w:rFonts w:ascii="Cambria Math" w:eastAsia="Cambria Math" w:hAnsi="Cambria Math"/>
        </w:rPr>
        <w:t>− 15</w:t>
      </w:r>
      <w:r>
        <w:rPr>
          <w:rFonts w:ascii="Cambria Math" w:eastAsia="Cambria Math" w:hAnsi="Cambria Math"/>
          <w:position w:val="1"/>
        </w:rPr>
        <w:t>(</w:t>
      </w:r>
      <w:r>
        <w:rPr>
          <w:rFonts w:ascii="Cambria Math" w:eastAsia="Cambria Math" w:hAnsi="Cambria Math"/>
        </w:rPr>
        <w:t>3.39 × 21.6</w:t>
      </w:r>
      <w:r>
        <w:rPr>
          <w:rFonts w:ascii="Cambria Math" w:eastAsia="Cambria Math" w:hAnsi="Cambria Math"/>
          <w:position w:val="1"/>
        </w:rPr>
        <w:t xml:space="preserve">) </w:t>
      </w:r>
      <w:r>
        <w:rPr>
          <w:rFonts w:ascii="Cambria Math" w:eastAsia="Cambria Math" w:hAnsi="Cambria Math"/>
        </w:rPr>
        <w:t>=</w:t>
      </w:r>
      <w:r>
        <w:rPr>
          <w:rFonts w:ascii="Cambria Math" w:eastAsia="Cambria Math" w:hAnsi="Cambria Math"/>
          <w:spacing w:val="-6"/>
        </w:rPr>
        <w:t xml:space="preserve"> </w:t>
      </w:r>
      <w:r>
        <w:rPr>
          <w:rFonts w:ascii="Cambria Math" w:eastAsia="Cambria Math" w:hAnsi="Cambria Math"/>
        </w:rPr>
        <w:t>0</w:t>
      </w:r>
    </w:p>
    <w:p w:rsidR="00597858" w:rsidRDefault="00934BE4">
      <w:pPr>
        <w:tabs>
          <w:tab w:val="left" w:pos="2385"/>
        </w:tabs>
        <w:spacing w:before="26" w:line="139" w:lineRule="auto"/>
        <w:ind w:left="507"/>
        <w:rPr>
          <w:rFonts w:ascii="Cambria Math"/>
          <w:sz w:val="17"/>
        </w:rPr>
      </w:pPr>
      <w:r>
        <w:rPr>
          <w:rFonts w:ascii="Cambria Math"/>
          <w:w w:val="105"/>
          <w:position w:val="-9"/>
          <w:sz w:val="24"/>
        </w:rPr>
        <w:t xml:space="preserve">2  </w:t>
      </w:r>
      <w:r>
        <w:rPr>
          <w:rFonts w:ascii="Cambria Math"/>
          <w:spacing w:val="29"/>
          <w:w w:val="105"/>
          <w:position w:val="-9"/>
          <w:sz w:val="24"/>
        </w:rPr>
        <w:t xml:space="preserve"> </w:t>
      </w:r>
      <w:r>
        <w:rPr>
          <w:rFonts w:ascii="Cambria Math"/>
          <w:w w:val="105"/>
          <w:sz w:val="17"/>
        </w:rPr>
        <w:t>1</w:t>
      </w:r>
      <w:r>
        <w:rPr>
          <w:rFonts w:ascii="Cambria Math"/>
          <w:w w:val="105"/>
          <w:sz w:val="17"/>
        </w:rPr>
        <w:tab/>
        <w:t>1</w:t>
      </w:r>
    </w:p>
    <w:p w:rsidR="00597858" w:rsidRDefault="00934BE4">
      <w:pPr>
        <w:pStyle w:val="Corpsdetexte"/>
        <w:spacing w:before="158"/>
        <w:ind w:left="440"/>
        <w:rPr>
          <w:rFonts w:ascii="Cambria Math" w:hAnsi="Cambria Math"/>
        </w:rPr>
      </w:pPr>
      <w:r>
        <w:rPr>
          <w:rFonts w:ascii="Cambria Math" w:hAnsi="Cambria Math"/>
        </w:rPr>
        <w:t>∆= 145372</w:t>
      </w:r>
    </w:p>
    <w:p w:rsidR="00597858" w:rsidRDefault="00934BE4">
      <w:pPr>
        <w:pStyle w:val="Corpsdetexte"/>
        <w:spacing w:before="140"/>
        <w:ind w:left="440"/>
        <w:rPr>
          <w:rFonts w:ascii="Cambria Math" w:eastAsia="Cambria Math"/>
        </w:rPr>
      </w:pPr>
      <w:r>
        <w:rPr>
          <w:rFonts w:ascii="Cambria Math" w:eastAsia="Cambria Math"/>
          <w:position w:val="2"/>
        </w:rPr>
        <w:t>𝒀</w:t>
      </w:r>
      <w:r>
        <w:rPr>
          <w:rFonts w:ascii="Cambria Math" w:eastAsia="Cambria Math"/>
          <w:sz w:val="16"/>
        </w:rPr>
        <w:t xml:space="preserve">𝟏 </w:t>
      </w:r>
      <w:r>
        <w:rPr>
          <w:rFonts w:ascii="Cambria Math" w:eastAsia="Cambria Math"/>
          <w:position w:val="2"/>
        </w:rPr>
        <w:t>= 𝟓. 𝟎𝟖 𝒄𝒎</w:t>
      </w:r>
    </w:p>
    <w:p w:rsidR="00597858" w:rsidRDefault="00934BE4">
      <w:pPr>
        <w:numPr>
          <w:ilvl w:val="0"/>
          <w:numId w:val="44"/>
        </w:numPr>
        <w:tabs>
          <w:tab w:val="left" w:pos="1161"/>
        </w:tabs>
        <w:spacing w:before="128"/>
        <w:rPr>
          <w:b/>
          <w:sz w:val="24"/>
        </w:rPr>
      </w:pPr>
      <w:bookmarkStart w:id="250" w:name="_Calcul_du_moment_d’inertie_de_la_secti"/>
      <w:bookmarkEnd w:id="250"/>
      <w:r>
        <w:rPr>
          <w:b/>
          <w:sz w:val="24"/>
        </w:rPr>
        <w:t>Calcul du moment d’inertie de la section</w:t>
      </w:r>
      <w:r>
        <w:rPr>
          <w:b/>
          <w:spacing w:val="-4"/>
          <w:sz w:val="24"/>
        </w:rPr>
        <w:t xml:space="preserve"> </w:t>
      </w:r>
      <w:r>
        <w:rPr>
          <w:b/>
          <w:sz w:val="24"/>
        </w:rPr>
        <w:t>:</w:t>
      </w:r>
    </w:p>
    <w:p w:rsidR="00597858" w:rsidRDefault="00934BE4">
      <w:pPr>
        <w:pStyle w:val="Corpsdetexte"/>
        <w:spacing w:before="142"/>
        <w:ind w:left="440"/>
      </w:pPr>
      <w:r>
        <w:t>Le moment d’inertie de la section homogène par rapport à l’axe neutre s’écrit :</w:t>
      </w:r>
    </w:p>
    <w:p w:rsidR="00597858" w:rsidRDefault="00597858">
      <w:pPr>
        <w:sectPr w:rsidR="00597858" w:rsidSect="00EE327E">
          <w:pgSz w:w="11910" w:h="16840"/>
          <w:pgMar w:top="680" w:right="200" w:bottom="0" w:left="640" w:header="720" w:footer="720" w:gutter="0"/>
          <w:cols w:space="720"/>
        </w:sectPr>
      </w:pPr>
    </w:p>
    <w:p w:rsidR="00597858" w:rsidRDefault="00934BE4">
      <w:pPr>
        <w:pStyle w:val="Corpsdetexte"/>
        <w:spacing w:before="110" w:line="136" w:lineRule="exact"/>
        <w:ind w:left="848"/>
        <w:rPr>
          <w:rFonts w:ascii="Cambria Math" w:eastAsia="Cambria Math"/>
          <w:sz w:val="16"/>
        </w:rPr>
      </w:pPr>
      <w:r>
        <w:rPr>
          <w:rFonts w:ascii="Cambria Math" w:eastAsia="Cambria Math"/>
          <w:u w:val="single"/>
        </w:rPr>
        <w:lastRenderedPageBreak/>
        <w:t>𝑏</w:t>
      </w:r>
      <w:r>
        <w:rPr>
          <w:rFonts w:ascii="Cambria Math" w:eastAsia="Cambria Math"/>
          <w:vertAlign w:val="subscript"/>
        </w:rPr>
        <w:t>0</w:t>
      </w:r>
      <w:r>
        <w:rPr>
          <w:rFonts w:ascii="Cambria Math" w:eastAsia="Cambria Math"/>
        </w:rPr>
        <w:t>𝑌</w:t>
      </w:r>
      <w:r>
        <w:rPr>
          <w:rFonts w:ascii="Cambria Math" w:eastAsia="Cambria Math"/>
          <w:position w:val="6"/>
          <w:sz w:val="16"/>
        </w:rPr>
        <w:t>3</w:t>
      </w:r>
    </w:p>
    <w:p w:rsidR="00597858" w:rsidRDefault="00934BE4">
      <w:pPr>
        <w:tabs>
          <w:tab w:val="left" w:pos="4416"/>
        </w:tabs>
        <w:spacing w:before="144" w:line="102" w:lineRule="exact"/>
        <w:ind w:left="848"/>
        <w:rPr>
          <w:rFonts w:ascii="Cambria Math" w:hAnsi="Cambria Math"/>
          <w:sz w:val="16"/>
        </w:rPr>
      </w:pPr>
      <w:r>
        <w:br w:type="column"/>
      </w:r>
      <w:r>
        <w:rPr>
          <w:rFonts w:ascii="Cambria Math" w:hAnsi="Cambria Math"/>
          <w:sz w:val="24"/>
        </w:rPr>
        <w:lastRenderedPageBreak/>
        <w:t>65 × 5.08</w:t>
      </w:r>
      <w:r>
        <w:rPr>
          <w:rFonts w:ascii="Cambria Math" w:hAnsi="Cambria Math"/>
          <w:position w:val="6"/>
          <w:sz w:val="16"/>
        </w:rPr>
        <w:t>3</w:t>
      </w:r>
      <w:r>
        <w:rPr>
          <w:rFonts w:ascii="Cambria Math" w:hAnsi="Cambria Math"/>
          <w:position w:val="6"/>
          <w:sz w:val="16"/>
        </w:rPr>
        <w:tab/>
      </w:r>
      <w:r>
        <w:rPr>
          <w:rFonts w:ascii="Cambria Math" w:hAnsi="Cambria Math"/>
          <w:sz w:val="16"/>
        </w:rPr>
        <w:t>2</w:t>
      </w:r>
    </w:p>
    <w:p w:rsidR="00597858" w:rsidRDefault="00597858">
      <w:pPr>
        <w:spacing w:line="102" w:lineRule="exact"/>
        <w:rPr>
          <w:rFonts w:ascii="Cambria Math" w:hAnsi="Cambria Math"/>
          <w:sz w:val="16"/>
        </w:rPr>
        <w:sectPr w:rsidR="00597858" w:rsidSect="00EE327E">
          <w:type w:val="continuous"/>
          <w:pgSz w:w="11910" w:h="16840"/>
          <w:pgMar w:top="1340" w:right="200" w:bottom="280" w:left="640" w:header="720" w:footer="720" w:gutter="0"/>
          <w:cols w:num="2" w:space="720" w:equalWidth="0">
            <w:col w:w="1370" w:space="2520"/>
            <w:col w:w="7180"/>
          </w:cols>
        </w:sectPr>
      </w:pPr>
    </w:p>
    <w:p w:rsidR="00597858" w:rsidRDefault="00934BE4">
      <w:pPr>
        <w:pStyle w:val="Corpsdetexte"/>
        <w:tabs>
          <w:tab w:val="left" w:pos="1184"/>
          <w:tab w:val="left" w:pos="3705"/>
          <w:tab w:val="left" w:pos="4320"/>
          <w:tab w:val="left" w:pos="5881"/>
        </w:tabs>
        <w:spacing w:line="221" w:lineRule="exact"/>
        <w:ind w:left="440"/>
        <w:rPr>
          <w:rFonts w:ascii="Cambria Math" w:eastAsia="Cambria Math" w:hAnsi="Cambria Math"/>
        </w:rPr>
      </w:pPr>
      <w:r>
        <w:rPr>
          <w:rFonts w:ascii="Cambria Math" w:eastAsia="Cambria Math" w:hAnsi="Cambria Math"/>
          <w:w w:val="105"/>
          <w:position w:val="1"/>
        </w:rPr>
        <w:lastRenderedPageBreak/>
        <w:t>𝐼</w:t>
      </w:r>
      <w:r>
        <w:rPr>
          <w:rFonts w:ascii="Cambria Math" w:eastAsia="Cambria Math" w:hAnsi="Cambria Math"/>
          <w:spacing w:val="11"/>
          <w:w w:val="105"/>
          <w:position w:val="1"/>
        </w:rPr>
        <w:t xml:space="preserve"> </w:t>
      </w:r>
      <w:r>
        <w:rPr>
          <w:rFonts w:ascii="Cambria Math" w:eastAsia="Cambria Math" w:hAnsi="Cambria Math"/>
          <w:w w:val="105"/>
          <w:position w:val="1"/>
        </w:rPr>
        <w:t>=</w:t>
      </w:r>
      <w:r>
        <w:rPr>
          <w:rFonts w:ascii="Cambria Math" w:eastAsia="Cambria Math" w:hAnsi="Cambria Math"/>
          <w:w w:val="105"/>
          <w:position w:val="1"/>
        </w:rPr>
        <w:tab/>
      </w:r>
      <w:r>
        <w:rPr>
          <w:rFonts w:ascii="Cambria Math" w:eastAsia="Cambria Math" w:hAnsi="Cambria Math"/>
          <w:w w:val="105"/>
          <w:position w:val="3"/>
          <w:sz w:val="17"/>
          <w:u w:val="single"/>
        </w:rPr>
        <w:t>1</w:t>
      </w:r>
      <w:r>
        <w:rPr>
          <w:rFonts w:ascii="Cambria Math" w:eastAsia="Cambria Math" w:hAnsi="Cambria Math"/>
          <w:w w:val="105"/>
          <w:position w:val="3"/>
          <w:sz w:val="17"/>
        </w:rPr>
        <w:t xml:space="preserve">   </w:t>
      </w:r>
      <w:r>
        <w:rPr>
          <w:rFonts w:ascii="Cambria Math" w:eastAsia="Cambria Math" w:hAnsi="Cambria Math"/>
          <w:w w:val="105"/>
          <w:position w:val="1"/>
        </w:rPr>
        <w:t xml:space="preserve">+ </w:t>
      </w:r>
      <w:r>
        <w:rPr>
          <w:rFonts w:ascii="Cambria Math" w:eastAsia="Cambria Math" w:hAnsi="Cambria Math"/>
          <w:w w:val="105"/>
          <w:position w:val="2"/>
        </w:rPr>
        <w:t>[</w:t>
      </w:r>
      <w:r>
        <w:rPr>
          <w:rFonts w:ascii="Cambria Math" w:eastAsia="Cambria Math" w:hAnsi="Cambria Math"/>
          <w:w w:val="105"/>
          <w:position w:val="1"/>
        </w:rPr>
        <w:t xml:space="preserve">𝐴 </w:t>
      </w:r>
      <w:r>
        <w:rPr>
          <w:rFonts w:ascii="Cambria Math" w:eastAsia="Cambria Math" w:hAnsi="Cambria Math"/>
          <w:w w:val="105"/>
          <w:position w:val="2"/>
        </w:rPr>
        <w:t>(</w:t>
      </w:r>
      <w:r>
        <w:rPr>
          <w:rFonts w:ascii="Cambria Math" w:eastAsia="Cambria Math" w:hAnsi="Cambria Math"/>
          <w:w w:val="105"/>
          <w:position w:val="1"/>
        </w:rPr>
        <w:t>𝑑 −</w:t>
      </w:r>
      <w:r>
        <w:rPr>
          <w:rFonts w:ascii="Cambria Math" w:eastAsia="Cambria Math" w:hAnsi="Cambria Math"/>
          <w:spacing w:val="-11"/>
          <w:w w:val="105"/>
          <w:position w:val="1"/>
        </w:rPr>
        <w:t xml:space="preserve"> </w:t>
      </w:r>
      <w:r>
        <w:rPr>
          <w:rFonts w:ascii="Cambria Math" w:eastAsia="Cambria Math" w:hAnsi="Cambria Math"/>
          <w:w w:val="105"/>
          <w:position w:val="1"/>
        </w:rPr>
        <w:t/>
      </w:r>
      <w:proofErr w:type="gramStart"/>
      <w:r>
        <w:rPr>
          <w:rFonts w:ascii="Cambria Math" w:eastAsia="Cambria Math" w:hAnsi="Cambria Math"/>
          <w:w w:val="105"/>
          <w:position w:val="1"/>
        </w:rPr>
        <w:t/>
      </w:r>
      <w:r>
        <w:rPr>
          <w:rFonts w:ascii="Cambria Math" w:eastAsia="Cambria Math" w:hAnsi="Cambria Math"/>
          <w:spacing w:val="13"/>
          <w:w w:val="105"/>
          <w:position w:val="1"/>
        </w:rPr>
        <w:t xml:space="preserve"> </w:t>
      </w:r>
      <w:r>
        <w:rPr>
          <w:rFonts w:ascii="Cambria Math" w:eastAsia="Cambria Math" w:hAnsi="Cambria Math"/>
          <w:w w:val="105"/>
          <w:position w:val="2"/>
        </w:rPr>
        <w:t>)</w:t>
      </w:r>
      <w:r>
        <w:rPr>
          <w:rFonts w:ascii="Cambria Math" w:eastAsia="Cambria Math" w:hAnsi="Cambria Math"/>
          <w:w w:val="105"/>
          <w:sz w:val="17"/>
        </w:rPr>
        <w:t>2</w:t>
      </w:r>
      <w:proofErr w:type="gramEnd"/>
      <w:r>
        <w:rPr>
          <w:rFonts w:ascii="Cambria Math" w:eastAsia="Cambria Math" w:hAnsi="Cambria Math"/>
          <w:w w:val="105"/>
          <w:position w:val="2"/>
        </w:rPr>
        <w:t>]</w:t>
      </w:r>
      <w:r>
        <w:rPr>
          <w:rFonts w:ascii="Cambria Math" w:eastAsia="Cambria Math" w:hAnsi="Cambria Math"/>
          <w:w w:val="105"/>
          <w:position w:val="2"/>
        </w:rPr>
        <w:tab/>
      </w:r>
      <w:r>
        <w:rPr>
          <w:rFonts w:ascii="Symbol" w:eastAsia="Symbol" w:hAnsi="Symbol"/>
          <w:w w:val="105"/>
          <w:sz w:val="21"/>
        </w:rPr>
        <w:t></w:t>
      </w:r>
      <w:r>
        <w:rPr>
          <w:rFonts w:ascii="Times New Roman" w:eastAsia="Times New Roman" w:hAnsi="Times New Roman"/>
          <w:w w:val="105"/>
          <w:sz w:val="21"/>
        </w:rPr>
        <w:tab/>
      </w:r>
      <w:r>
        <w:rPr>
          <w:rFonts w:ascii="Cambria Math" w:eastAsia="Cambria Math" w:hAnsi="Cambria Math"/>
          <w:w w:val="105"/>
          <w:position w:val="1"/>
        </w:rPr>
        <w:t>𝐼</w:t>
      </w:r>
      <w:r>
        <w:rPr>
          <w:rFonts w:ascii="Cambria Math" w:eastAsia="Cambria Math" w:hAnsi="Cambria Math"/>
          <w:spacing w:val="7"/>
          <w:w w:val="105"/>
          <w:position w:val="1"/>
        </w:rPr>
        <w:t xml:space="preserve"> </w:t>
      </w:r>
      <w:r>
        <w:rPr>
          <w:rFonts w:ascii="Cambria Math" w:eastAsia="Cambria Math" w:hAnsi="Cambria Math"/>
          <w:w w:val="105"/>
          <w:position w:val="1"/>
        </w:rPr>
        <w:t>=</w:t>
      </w:r>
      <w:r>
        <w:rPr>
          <w:rFonts w:ascii="Cambria Math" w:eastAsia="Cambria Math" w:hAnsi="Cambria Math"/>
          <w:w w:val="105"/>
          <w:position w:val="1"/>
          <w:u w:val="single"/>
        </w:rPr>
        <w:t xml:space="preserve"> </w:t>
      </w:r>
      <w:r>
        <w:rPr>
          <w:rFonts w:ascii="Cambria Math" w:eastAsia="Cambria Math" w:hAnsi="Cambria Math"/>
          <w:w w:val="105"/>
          <w:position w:val="1"/>
          <w:u w:val="single"/>
        </w:rPr>
        <w:tab/>
      </w:r>
      <w:r>
        <w:rPr>
          <w:rFonts w:ascii="Cambria Math" w:eastAsia="Cambria Math" w:hAnsi="Cambria Math"/>
          <w:w w:val="105"/>
          <w:position w:val="1"/>
        </w:rPr>
        <w:t>+ 15</w:t>
      </w:r>
      <w:r>
        <w:rPr>
          <w:rFonts w:ascii="Cambria Math" w:eastAsia="Cambria Math" w:hAnsi="Cambria Math"/>
          <w:w w:val="105"/>
          <w:position w:val="2"/>
        </w:rPr>
        <w:t>[</w:t>
      </w:r>
      <w:r>
        <w:rPr>
          <w:rFonts w:ascii="Cambria Math" w:eastAsia="Cambria Math" w:hAnsi="Cambria Math"/>
          <w:w w:val="105"/>
          <w:position w:val="1"/>
        </w:rPr>
        <w:t>3.39</w:t>
      </w:r>
      <w:r>
        <w:rPr>
          <w:rFonts w:ascii="Cambria Math" w:eastAsia="Cambria Math" w:hAnsi="Cambria Math"/>
          <w:w w:val="105"/>
          <w:position w:val="2"/>
        </w:rPr>
        <w:t>(</w:t>
      </w:r>
      <w:r>
        <w:rPr>
          <w:rFonts w:ascii="Cambria Math" w:eastAsia="Cambria Math" w:hAnsi="Cambria Math"/>
          <w:w w:val="105"/>
          <w:position w:val="1"/>
        </w:rPr>
        <w:t>21.6 − 5.08</w:t>
      </w:r>
      <w:r>
        <w:rPr>
          <w:rFonts w:ascii="Cambria Math" w:eastAsia="Cambria Math" w:hAnsi="Cambria Math"/>
          <w:w w:val="105"/>
          <w:position w:val="2"/>
        </w:rPr>
        <w:t>)</w:t>
      </w:r>
      <w:r>
        <w:rPr>
          <w:rFonts w:ascii="Cambria Math" w:eastAsia="Cambria Math" w:hAnsi="Cambria Math"/>
          <w:spacing w:val="11"/>
          <w:w w:val="105"/>
          <w:position w:val="2"/>
        </w:rPr>
        <w:t xml:space="preserve"> </w:t>
      </w:r>
      <w:r>
        <w:rPr>
          <w:rFonts w:ascii="Cambria Math" w:eastAsia="Cambria Math" w:hAnsi="Cambria Math"/>
          <w:w w:val="105"/>
          <w:position w:val="2"/>
        </w:rPr>
        <w:t>]</w:t>
      </w:r>
    </w:p>
    <w:p w:rsidR="00597858" w:rsidRDefault="00934BE4">
      <w:pPr>
        <w:tabs>
          <w:tab w:val="left" w:pos="2005"/>
          <w:tab w:val="left" w:pos="2735"/>
          <w:tab w:val="left" w:pos="5213"/>
        </w:tabs>
        <w:spacing w:before="24" w:line="136" w:lineRule="auto"/>
        <w:ind w:left="1030"/>
        <w:rPr>
          <w:rFonts w:ascii="Cambria Math" w:eastAsia="Cambria Math"/>
          <w:sz w:val="24"/>
        </w:rPr>
      </w:pPr>
      <w:r>
        <w:rPr>
          <w:rFonts w:ascii="Cambria Math" w:eastAsia="Cambria Math"/>
          <w:position w:val="-9"/>
          <w:sz w:val="24"/>
        </w:rPr>
        <w:t>3</w:t>
      </w:r>
      <w:r>
        <w:rPr>
          <w:rFonts w:ascii="Cambria Math" w:eastAsia="Cambria Math"/>
          <w:position w:val="-9"/>
          <w:sz w:val="24"/>
        </w:rPr>
        <w:tab/>
      </w:r>
      <w:r>
        <w:rPr>
          <w:rFonts w:ascii="Cambria Math" w:eastAsia="Cambria Math"/>
          <w:sz w:val="17"/>
        </w:rPr>
        <w:t>𝑠</w:t>
      </w:r>
      <w:r>
        <w:rPr>
          <w:rFonts w:ascii="Cambria Math" w:eastAsia="Cambria Math"/>
          <w:sz w:val="17"/>
        </w:rPr>
        <w:tab/>
        <w:t>1</w:t>
      </w:r>
      <w:r>
        <w:rPr>
          <w:rFonts w:ascii="Cambria Math" w:eastAsia="Cambria Math"/>
          <w:sz w:val="17"/>
        </w:rPr>
        <w:tab/>
      </w:r>
      <w:r>
        <w:rPr>
          <w:rFonts w:ascii="Cambria Math" w:eastAsia="Cambria Math"/>
          <w:position w:val="-9"/>
          <w:sz w:val="24"/>
        </w:rPr>
        <w:t>3</w:t>
      </w:r>
    </w:p>
    <w:p w:rsidR="00597858" w:rsidRDefault="00934BE4">
      <w:pPr>
        <w:pStyle w:val="Corpsdetexte"/>
        <w:spacing w:before="179"/>
        <w:ind w:left="440"/>
        <w:rPr>
          <w:rFonts w:ascii="Cambria Math" w:eastAsia="Cambria Math"/>
          <w:sz w:val="16"/>
        </w:rPr>
      </w:pPr>
      <w:bookmarkStart w:id="251" w:name="_Calcul_de_l’inertie_de_la_section_tota"/>
      <w:bookmarkEnd w:id="251"/>
      <w:r>
        <w:rPr>
          <w:rFonts w:ascii="Cambria Math" w:eastAsia="Cambria Math"/>
        </w:rPr>
        <w:t>𝑰 = 𝟏𝟔𝟕𝟏𝟕. 𝟗𝟏 𝒄𝒎</w:t>
      </w:r>
      <w:r>
        <w:rPr>
          <w:rFonts w:ascii="Cambria Math" w:eastAsia="Cambria Math"/>
          <w:position w:val="6"/>
          <w:sz w:val="16"/>
        </w:rPr>
        <w:t>𝟒</w:t>
      </w:r>
    </w:p>
    <w:p w:rsidR="00597858" w:rsidRDefault="00934BE4">
      <w:pPr>
        <w:numPr>
          <w:ilvl w:val="0"/>
          <w:numId w:val="44"/>
        </w:numPr>
        <w:tabs>
          <w:tab w:val="left" w:pos="1161"/>
        </w:tabs>
        <w:spacing w:before="130"/>
        <w:rPr>
          <w:b/>
          <w:sz w:val="24"/>
        </w:rPr>
      </w:pPr>
      <w:r>
        <w:rPr>
          <w:b/>
          <w:sz w:val="24"/>
        </w:rPr>
        <w:t>Calcul de l’inertie de la section totale homogène</w:t>
      </w:r>
      <w:r>
        <w:rPr>
          <w:b/>
          <w:spacing w:val="-13"/>
          <w:sz w:val="24"/>
        </w:rPr>
        <w:t xml:space="preserve"> </w:t>
      </w:r>
      <w:r>
        <w:rPr>
          <w:b/>
          <w:sz w:val="24"/>
        </w:rPr>
        <w:t>:</w:t>
      </w:r>
    </w:p>
    <w:p w:rsidR="00597858" w:rsidRDefault="00597858">
      <w:pPr>
        <w:rPr>
          <w:sz w:val="24"/>
        </w:rPr>
        <w:sectPr w:rsidR="00597858" w:rsidSect="00EE327E">
          <w:type w:val="continuous"/>
          <w:pgSz w:w="11910" w:h="16840"/>
          <w:pgMar w:top="1340" w:right="200" w:bottom="280" w:left="640" w:header="720" w:footer="720" w:gutter="0"/>
          <w:cols w:space="720"/>
        </w:sectPr>
      </w:pPr>
    </w:p>
    <w:p w:rsidR="00597858" w:rsidRDefault="00934BE4">
      <w:pPr>
        <w:spacing w:before="172" w:line="137" w:lineRule="exact"/>
        <w:jc w:val="right"/>
        <w:rPr>
          <w:rFonts w:ascii="Cambria Math" w:eastAsia="Cambria Math" w:hAnsi="Cambria Math"/>
          <w:sz w:val="16"/>
        </w:rPr>
      </w:pPr>
      <w:r>
        <w:rPr>
          <w:rFonts w:ascii="Cambria Math" w:eastAsia="Cambria Math" w:hAnsi="Cambria Math"/>
          <w:sz w:val="24"/>
        </w:rPr>
        <w:lastRenderedPageBreak/>
        <w:t>𝑏ℎ</w:t>
      </w:r>
      <w:r>
        <w:rPr>
          <w:rFonts w:ascii="Cambria Math" w:eastAsia="Cambria Math" w:hAnsi="Cambria Math"/>
          <w:position w:val="6"/>
          <w:sz w:val="16"/>
        </w:rPr>
        <w:t>3</w:t>
      </w:r>
    </w:p>
    <w:p w:rsidR="00597858" w:rsidRDefault="00934BE4">
      <w:pPr>
        <w:tabs>
          <w:tab w:val="left" w:pos="1726"/>
          <w:tab w:val="left" w:pos="2297"/>
          <w:tab w:val="right" w:pos="3398"/>
        </w:tabs>
        <w:spacing w:before="87" w:line="222" w:lineRule="exact"/>
        <w:ind w:left="952"/>
        <w:rPr>
          <w:rFonts w:ascii="Cambria Math" w:hAnsi="Cambria Math"/>
          <w:sz w:val="17"/>
        </w:rPr>
      </w:pPr>
      <w:r>
        <w:br w:type="column"/>
      </w:r>
      <w:r>
        <w:rPr>
          <w:rFonts w:ascii="Cambria Math" w:hAnsi="Cambria Math"/>
          <w:position w:val="-7"/>
          <w:sz w:val="24"/>
        </w:rPr>
        <w:lastRenderedPageBreak/>
        <w:t>ℎ</w:t>
      </w:r>
      <w:r>
        <w:rPr>
          <w:rFonts w:ascii="Cambria Math" w:hAnsi="Cambria Math"/>
          <w:position w:val="-7"/>
          <w:sz w:val="24"/>
        </w:rPr>
        <w:tab/>
      </w:r>
      <w:r>
        <w:rPr>
          <w:rFonts w:ascii="Cambria Math" w:hAnsi="Cambria Math"/>
          <w:sz w:val="17"/>
        </w:rPr>
        <w:t>2</w:t>
      </w:r>
      <w:r>
        <w:rPr>
          <w:rFonts w:ascii="Cambria Math" w:hAnsi="Cambria Math"/>
          <w:sz w:val="17"/>
        </w:rPr>
        <w:tab/>
      </w:r>
      <w:r>
        <w:rPr>
          <w:rFonts w:ascii="Times New Roman" w:hAnsi="Times New Roman"/>
          <w:position w:val="-11"/>
          <w:sz w:val="16"/>
        </w:rPr>
        <w:t>′</w:t>
      </w:r>
      <w:r>
        <w:rPr>
          <w:rFonts w:ascii="Times New Roman" w:hAnsi="Times New Roman"/>
          <w:spacing w:val="7"/>
          <w:position w:val="-11"/>
          <w:sz w:val="16"/>
        </w:rPr>
        <w:t xml:space="preserve"> </w:t>
      </w:r>
      <w:r>
        <w:rPr>
          <w:rFonts w:ascii="Cambria Math" w:hAnsi="Cambria Math"/>
          <w:position w:val="-2"/>
          <w:sz w:val="24"/>
        </w:rPr>
        <w:t>ℎ</w:t>
      </w:r>
      <w:r>
        <w:rPr>
          <w:rFonts w:ascii="Cambria Math" w:hAnsi="Cambria Math"/>
          <w:position w:val="-2"/>
          <w:sz w:val="24"/>
        </w:rPr>
        <w:tab/>
      </w:r>
      <w:r>
        <w:rPr>
          <w:rFonts w:ascii="Cambria Math" w:hAnsi="Cambria Math"/>
          <w:sz w:val="17"/>
        </w:rPr>
        <w:t>2</w:t>
      </w:r>
    </w:p>
    <w:p w:rsidR="00597858" w:rsidRDefault="00934BE4">
      <w:pPr>
        <w:spacing w:before="172" w:line="137" w:lineRule="exact"/>
        <w:ind w:left="981"/>
        <w:rPr>
          <w:rFonts w:ascii="Cambria Math" w:hAnsi="Cambria Math"/>
          <w:sz w:val="16"/>
        </w:rPr>
      </w:pPr>
      <w:r>
        <w:br w:type="column"/>
      </w:r>
      <w:r>
        <w:rPr>
          <w:rFonts w:ascii="Cambria Math" w:hAnsi="Cambria Math"/>
          <w:sz w:val="24"/>
        </w:rPr>
        <w:lastRenderedPageBreak/>
        <w:t>65 × 20</w:t>
      </w:r>
      <w:r>
        <w:rPr>
          <w:rFonts w:ascii="Cambria Math" w:hAnsi="Cambria Math"/>
          <w:position w:val="6"/>
          <w:sz w:val="16"/>
        </w:rPr>
        <w:t>3</w:t>
      </w:r>
    </w:p>
    <w:p w:rsidR="00597858" w:rsidRDefault="00934BE4">
      <w:pPr>
        <w:tabs>
          <w:tab w:val="left" w:pos="1020"/>
        </w:tabs>
        <w:spacing w:before="131" w:line="179" w:lineRule="exact"/>
        <w:ind w:left="30"/>
        <w:jc w:val="center"/>
        <w:rPr>
          <w:rFonts w:ascii="Cambria Math"/>
          <w:sz w:val="17"/>
        </w:rPr>
      </w:pPr>
      <w:r>
        <w:br w:type="column"/>
      </w:r>
      <w:r>
        <w:rPr>
          <w:rFonts w:ascii="Cambria Math"/>
          <w:sz w:val="24"/>
        </w:rPr>
        <w:lastRenderedPageBreak/>
        <w:t>20</w:t>
      </w:r>
      <w:r>
        <w:rPr>
          <w:rFonts w:ascii="Cambria Math"/>
          <w:sz w:val="24"/>
        </w:rPr>
        <w:tab/>
      </w:r>
      <w:r>
        <w:rPr>
          <w:rFonts w:ascii="Cambria Math"/>
          <w:position w:val="7"/>
          <w:sz w:val="17"/>
        </w:rPr>
        <w:t>2</w:t>
      </w:r>
    </w:p>
    <w:p w:rsidR="00597858" w:rsidRDefault="00597858">
      <w:pPr>
        <w:spacing w:line="179" w:lineRule="exact"/>
        <w:jc w:val="center"/>
        <w:rPr>
          <w:rFonts w:ascii="Cambria Math"/>
          <w:sz w:val="17"/>
        </w:rPr>
        <w:sectPr w:rsidR="00597858" w:rsidSect="00EE327E">
          <w:type w:val="continuous"/>
          <w:pgSz w:w="11910" w:h="16840"/>
          <w:pgMar w:top="1340" w:right="200" w:bottom="280" w:left="640" w:header="720" w:footer="720" w:gutter="0"/>
          <w:cols w:num="4" w:space="720" w:equalWidth="0">
            <w:col w:w="1787" w:space="40"/>
            <w:col w:w="3399" w:space="39"/>
            <w:col w:w="1881" w:space="39"/>
            <w:col w:w="3885"/>
          </w:cols>
        </w:sectPr>
      </w:pPr>
    </w:p>
    <w:p w:rsidR="00597858" w:rsidRDefault="002B2351">
      <w:pPr>
        <w:spacing w:before="44"/>
        <w:jc w:val="right"/>
        <w:rPr>
          <w:rFonts w:ascii="Cambria Math" w:eastAsia="Cambria Math"/>
          <w:sz w:val="24"/>
        </w:rPr>
      </w:pPr>
      <w:r w:rsidRPr="002B2351">
        <w:lastRenderedPageBreak/>
        <w:pict>
          <v:line id="_x0000_s1953" style="position:absolute;left:0;text-align:left;z-index:-275530752;mso-position-horizontal-relative:page" from="103.7pt,10.1pt" to="122.4pt,10.1pt" strokeweight=".85pt">
            <w10:wrap anchorx="page"/>
          </v:line>
        </w:pict>
      </w:r>
      <w:r w:rsidRPr="002B2351">
        <w:pict>
          <v:line id="_x0000_s1952" style="position:absolute;left:0;text-align:left;z-index:-275529728;mso-position-horizontal-relative:page" from="171pt,11.85pt" to="177.85pt,11.85pt" strokeweight=".85pt">
            <w10:wrap anchorx="page"/>
          </v:line>
        </w:pict>
      </w:r>
      <w:r w:rsidRPr="002B2351">
        <w:pict>
          <v:shape id="_x0000_s1951" type="#_x0000_t202" style="position:absolute;left:0;text-align:left;margin-left:237pt;margin-top:9.25pt;width:4.1pt;height:8.45pt;z-index:252592128;mso-position-horizontal-relative:page" filled="f" stroked="f">
            <v:textbox style="mso-next-textbox:#_x0000_s1951" inset="0,0,0,0">
              <w:txbxContent>
                <w:p w:rsidR="00EE327E" w:rsidRDefault="00EE327E">
                  <w:pPr>
                    <w:spacing w:line="168" w:lineRule="exact"/>
                    <w:rPr>
                      <w:rFonts w:ascii="Cambria Math" w:eastAsia="Cambria Math"/>
                      <w:sz w:val="17"/>
                    </w:rPr>
                  </w:pPr>
                  <w:r>
                    <w:rPr>
                      <w:rFonts w:ascii="Cambria Math" w:eastAsia="Cambria Math"/>
                      <w:sz w:val="17"/>
                    </w:rPr>
                    <w:t>𝑠</w:t>
                  </w:r>
                </w:p>
              </w:txbxContent>
            </v:textbox>
            <w10:wrap anchorx="page"/>
          </v:shape>
        </w:pict>
      </w:r>
      <w:r w:rsidR="00934BE4">
        <w:rPr>
          <w:rFonts w:ascii="Cambria Math" w:eastAsia="Cambria Math"/>
          <w:w w:val="105"/>
          <w:position w:val="2"/>
          <w:sz w:val="24"/>
        </w:rPr>
        <w:t>𝐼</w:t>
      </w:r>
      <w:r w:rsidR="00934BE4">
        <w:rPr>
          <w:rFonts w:ascii="Cambria Math" w:eastAsia="Cambria Math"/>
          <w:w w:val="105"/>
          <w:sz w:val="16"/>
        </w:rPr>
        <w:t xml:space="preserve">0 </w:t>
      </w:r>
      <w:r w:rsidR="00934BE4">
        <w:rPr>
          <w:rFonts w:ascii="Cambria Math" w:eastAsia="Cambria Math"/>
          <w:w w:val="105"/>
          <w:position w:val="2"/>
          <w:sz w:val="24"/>
        </w:rPr>
        <w:t>=</w:t>
      </w:r>
    </w:p>
    <w:p w:rsidR="00597858" w:rsidRDefault="00934BE4">
      <w:pPr>
        <w:spacing w:before="78"/>
        <w:ind w:left="110"/>
        <w:rPr>
          <w:rFonts w:ascii="Cambria Math" w:eastAsia="Cambria Math"/>
          <w:sz w:val="24"/>
        </w:rPr>
      </w:pPr>
      <w:r>
        <w:br w:type="column"/>
      </w:r>
      <w:r>
        <w:rPr>
          <w:rFonts w:ascii="Cambria Math" w:eastAsia="Cambria Math"/>
          <w:w w:val="105"/>
          <w:position w:val="-10"/>
          <w:sz w:val="24"/>
        </w:rPr>
        <w:lastRenderedPageBreak/>
        <w:t xml:space="preserve">12 </w:t>
      </w:r>
      <w:r>
        <w:rPr>
          <w:rFonts w:ascii="Cambria Math" w:eastAsia="Cambria Math"/>
          <w:w w:val="105"/>
          <w:position w:val="2"/>
          <w:sz w:val="24"/>
        </w:rPr>
        <w:t>+ 𝑛 [𝐴</w:t>
      </w:r>
      <w:r>
        <w:rPr>
          <w:rFonts w:ascii="Cambria Math" w:eastAsia="Cambria Math"/>
          <w:w w:val="105"/>
          <w:sz w:val="16"/>
        </w:rPr>
        <w:t xml:space="preserve">𝑆 </w:t>
      </w:r>
      <w:r>
        <w:rPr>
          <w:rFonts w:ascii="Cambria Math" w:eastAsia="Cambria Math"/>
          <w:w w:val="105"/>
          <w:position w:val="2"/>
          <w:sz w:val="24"/>
        </w:rPr>
        <w:t>(</w:t>
      </w:r>
    </w:p>
    <w:p w:rsidR="00597858" w:rsidRDefault="00934BE4">
      <w:pPr>
        <w:spacing w:line="194" w:lineRule="auto"/>
        <w:ind w:left="34"/>
        <w:rPr>
          <w:rFonts w:ascii="Cambria Math" w:eastAsia="Cambria Math" w:hAnsi="Cambria Math"/>
          <w:sz w:val="24"/>
        </w:rPr>
      </w:pPr>
      <w:r>
        <w:br w:type="column"/>
      </w:r>
      <w:r>
        <w:rPr>
          <w:rFonts w:ascii="Cambria Math" w:eastAsia="Cambria Math" w:hAnsi="Cambria Math"/>
          <w:w w:val="105"/>
          <w:position w:val="-7"/>
          <w:sz w:val="24"/>
        </w:rPr>
        <w:lastRenderedPageBreak/>
        <w:t>− 𝑑</w:t>
      </w:r>
      <w:r>
        <w:rPr>
          <w:rFonts w:ascii="Times New Roman" w:eastAsia="Times New Roman" w:hAnsi="Times New Roman"/>
          <w:w w:val="105"/>
          <w:position w:val="1"/>
          <w:sz w:val="16"/>
        </w:rPr>
        <w:t>′′</w:t>
      </w:r>
      <w:r>
        <w:rPr>
          <w:rFonts w:ascii="Cambria Math" w:eastAsia="Cambria Math" w:hAnsi="Cambria Math"/>
          <w:w w:val="105"/>
          <w:position w:val="-7"/>
          <w:sz w:val="24"/>
        </w:rPr>
        <w:t xml:space="preserve">) </w:t>
      </w:r>
      <w:r>
        <w:rPr>
          <w:rFonts w:ascii="Cambria Math" w:eastAsia="Cambria Math" w:hAnsi="Cambria Math"/>
          <w:w w:val="105"/>
          <w:sz w:val="24"/>
        </w:rPr>
        <w:t xml:space="preserve">+ </w:t>
      </w:r>
      <w:r>
        <w:rPr>
          <w:rFonts w:ascii="Cambria Math" w:eastAsia="Cambria Math" w:hAnsi="Cambria Math"/>
          <w:spacing w:val="-169"/>
          <w:w w:val="105"/>
          <w:sz w:val="24"/>
        </w:rPr>
        <w:t>𝐴</w:t>
      </w:r>
    </w:p>
    <w:p w:rsidR="00597858" w:rsidRDefault="00934BE4">
      <w:pPr>
        <w:spacing w:before="62" w:line="134" w:lineRule="auto"/>
        <w:ind w:left="201" w:right="4" w:hanging="140"/>
        <w:rPr>
          <w:rFonts w:ascii="Cambria Math" w:eastAsia="Cambria Math" w:hAnsi="Cambria Math" w:cs="Cambria Math"/>
          <w:sz w:val="24"/>
          <w:szCs w:val="24"/>
        </w:rPr>
      </w:pPr>
      <w:r>
        <w:br w:type="column"/>
      </w:r>
      <w:r>
        <w:rPr>
          <w:rFonts w:ascii="Cambria Math" w:eastAsia="Cambria Math" w:hAnsi="Cambria Math" w:cs="Cambria Math"/>
          <w:w w:val="105"/>
          <w:position w:val="11"/>
          <w:sz w:val="24"/>
          <w:szCs w:val="24"/>
        </w:rPr>
        <w:lastRenderedPageBreak/>
        <w:t>(</w:t>
      </w:r>
      <w:r>
        <w:rPr>
          <w:rFonts w:ascii="Cambria Math" w:eastAsia="Cambria Math" w:hAnsi="Cambria Math" w:cs="Cambria Math"/>
          <w:w w:val="105"/>
          <w:position w:val="11"/>
          <w:sz w:val="24"/>
          <w:szCs w:val="24"/>
          <w:u w:val="single"/>
        </w:rPr>
        <w:t xml:space="preserve">  </w:t>
      </w:r>
      <w:r>
        <w:rPr>
          <w:rFonts w:ascii="Cambria Math" w:eastAsia="Cambria Math" w:hAnsi="Cambria Math" w:cs="Cambria Math"/>
          <w:w w:val="105"/>
          <w:position w:val="2"/>
          <w:sz w:val="24"/>
          <w:szCs w:val="24"/>
        </w:rPr>
        <w:t>− 𝑑</w:t>
      </w:r>
      <w:r>
        <w:rPr>
          <w:rFonts w:ascii="Times New Roman" w:eastAsia="Times New Roman" w:hAnsi="Times New Roman" w:cs="Times New Roman"/>
          <w:w w:val="105"/>
          <w:position w:val="12"/>
          <w:sz w:val="16"/>
          <w:szCs w:val="16"/>
        </w:rPr>
        <w:t>′′</w:t>
      </w:r>
      <w:r>
        <w:rPr>
          <w:rFonts w:ascii="Cambria Math" w:eastAsia="Cambria Math" w:hAnsi="Cambria Math" w:cs="Cambria Math"/>
          <w:w w:val="105"/>
          <w:position w:val="2"/>
          <w:sz w:val="24"/>
          <w:szCs w:val="24"/>
        </w:rPr>
        <w:t>)  ] ⟹ 𝐼</w:t>
      </w:r>
      <w:r>
        <w:rPr>
          <w:rFonts w:ascii="Cambria Math" w:eastAsia="Cambria Math" w:hAnsi="Cambria Math" w:cs="Cambria Math"/>
          <w:w w:val="105"/>
          <w:sz w:val="16"/>
          <w:szCs w:val="16"/>
        </w:rPr>
        <w:t xml:space="preserve">0 </w:t>
      </w:r>
      <w:r>
        <w:rPr>
          <w:rFonts w:ascii="Cambria Math" w:eastAsia="Cambria Math" w:hAnsi="Cambria Math" w:cs="Cambria Math"/>
          <w:w w:val="105"/>
          <w:position w:val="2"/>
          <w:sz w:val="24"/>
          <w:szCs w:val="24"/>
        </w:rPr>
        <w:t xml:space="preserve">= </w:t>
      </w:r>
      <w:r>
        <w:rPr>
          <w:rFonts w:ascii="Cambria Math" w:eastAsia="Cambria Math" w:hAnsi="Cambria Math" w:cs="Cambria Math"/>
          <w:w w:val="105"/>
          <w:sz w:val="24"/>
          <w:szCs w:val="24"/>
        </w:rPr>
        <w:t>2</w:t>
      </w:r>
    </w:p>
    <w:p w:rsidR="00597858" w:rsidRDefault="00934BE4">
      <w:pPr>
        <w:pStyle w:val="Corpsdetexte"/>
        <w:tabs>
          <w:tab w:val="left" w:pos="2704"/>
        </w:tabs>
        <w:spacing w:before="6" w:line="266" w:lineRule="exact"/>
        <w:ind w:left="1009"/>
        <w:rPr>
          <w:rFonts w:ascii="Cambria Math" w:hAnsi="Cambria Math"/>
        </w:rPr>
      </w:pPr>
      <w:r>
        <w:br w:type="column"/>
      </w:r>
      <w:r>
        <w:rPr>
          <w:rFonts w:ascii="Cambria Math" w:hAnsi="Cambria Math"/>
        </w:rPr>
        <w:lastRenderedPageBreak/>
        <w:t>+ 15 × 3.39</w:t>
      </w:r>
      <w:r>
        <w:rPr>
          <w:rFonts w:ascii="Cambria Math" w:hAnsi="Cambria Math"/>
          <w:spacing w:val="2"/>
        </w:rPr>
        <w:t xml:space="preserve"> </w:t>
      </w:r>
      <w:r>
        <w:rPr>
          <w:rFonts w:ascii="Cambria Math" w:hAnsi="Cambria Math"/>
        </w:rPr>
        <w:t>(</w:t>
      </w:r>
      <w:r>
        <w:rPr>
          <w:rFonts w:ascii="Cambria Math" w:hAnsi="Cambria Math"/>
          <w:u w:val="single"/>
        </w:rPr>
        <w:t xml:space="preserve"> </w:t>
      </w:r>
      <w:r>
        <w:rPr>
          <w:rFonts w:ascii="Cambria Math" w:hAnsi="Cambria Math"/>
          <w:u w:val="single"/>
        </w:rPr>
        <w:tab/>
      </w:r>
      <w:r>
        <w:rPr>
          <w:rFonts w:ascii="Cambria Math" w:hAnsi="Cambria Math"/>
          <w:position w:val="-3"/>
        </w:rPr>
        <w:t>−</w:t>
      </w:r>
      <w:r>
        <w:rPr>
          <w:rFonts w:ascii="Cambria Math" w:hAnsi="Cambria Math"/>
          <w:spacing w:val="-2"/>
          <w:position w:val="-3"/>
        </w:rPr>
        <w:t xml:space="preserve"> </w:t>
      </w:r>
      <w:r>
        <w:rPr>
          <w:rFonts w:ascii="Cambria Math" w:hAnsi="Cambria Math"/>
          <w:position w:val="-3"/>
        </w:rPr>
        <w:t>2)</w:t>
      </w:r>
    </w:p>
    <w:p w:rsidR="00597858" w:rsidRDefault="002B2351">
      <w:pPr>
        <w:pStyle w:val="Corpsdetexte"/>
        <w:tabs>
          <w:tab w:val="left" w:pos="2459"/>
        </w:tabs>
        <w:spacing w:line="226" w:lineRule="exact"/>
        <w:ind w:left="360"/>
        <w:rPr>
          <w:rFonts w:ascii="Cambria Math"/>
        </w:rPr>
      </w:pPr>
      <w:r w:rsidRPr="002B2351">
        <w:pict>
          <v:line id="_x0000_s1950" style="position:absolute;left:0;text-align:left;z-index:-275525632;mso-position-horizontal-relative:page" from="344.05pt,-3.6pt" to="390.05pt,-3.6pt" strokeweight=".85pt">
            <w10:wrap anchorx="page"/>
          </v:line>
        </w:pict>
      </w:r>
      <w:r w:rsidR="00934BE4">
        <w:rPr>
          <w:rFonts w:ascii="Cambria Math"/>
        </w:rPr>
        <w:t>12</w:t>
      </w:r>
      <w:r w:rsidR="00934BE4">
        <w:rPr>
          <w:rFonts w:ascii="Cambria Math"/>
        </w:rPr>
        <w:tab/>
        <w:t>2</w:t>
      </w:r>
    </w:p>
    <w:p w:rsidR="00597858" w:rsidRDefault="00597858">
      <w:pPr>
        <w:spacing w:line="226" w:lineRule="exact"/>
        <w:rPr>
          <w:rFonts w:ascii="Cambria Math"/>
        </w:rPr>
        <w:sectPr w:rsidR="00597858" w:rsidSect="00EE327E">
          <w:type w:val="continuous"/>
          <w:pgSz w:w="11910" w:h="16840"/>
          <w:pgMar w:top="1340" w:right="200" w:bottom="280" w:left="640" w:header="720" w:footer="720" w:gutter="0"/>
          <w:cols w:num="5" w:space="720" w:equalWidth="0">
            <w:col w:w="1337" w:space="40"/>
            <w:col w:w="1521" w:space="39"/>
            <w:col w:w="1181" w:space="39"/>
            <w:col w:w="2010" w:space="40"/>
            <w:col w:w="4863"/>
          </w:cols>
        </w:sectPr>
      </w:pPr>
    </w:p>
    <w:p w:rsidR="00597858" w:rsidRDefault="002B2351">
      <w:pPr>
        <w:spacing w:before="160"/>
        <w:ind w:left="440"/>
        <w:rPr>
          <w:rFonts w:ascii="Cambria Math" w:eastAsia="Cambria Math"/>
          <w:sz w:val="16"/>
        </w:rPr>
      </w:pPr>
      <w:r w:rsidRPr="002B2351">
        <w:lastRenderedPageBreak/>
        <w:pict>
          <v:shape id="_x0000_s1949" type="#_x0000_t202" style="position:absolute;left:0;text-align:left;margin-left:170pt;margin-top:-11.5pt;width:6.9pt;height:12.05pt;z-index:252593152;mso-position-horizontal-relative:page" filled="f" stroked="f">
            <v:textbox style="mso-next-textbox:#_x0000_s1949" inset="0,0,0,0">
              <w:txbxContent>
                <w:p w:rsidR="00EE327E" w:rsidRDefault="00EE327E">
                  <w:pPr>
                    <w:pStyle w:val="Corpsdetexte"/>
                    <w:spacing w:line="240" w:lineRule="exact"/>
                    <w:rPr>
                      <w:rFonts w:ascii="Cambria Math"/>
                    </w:rPr>
                  </w:pPr>
                  <w:r>
                    <w:rPr>
                      <w:rFonts w:ascii="Cambria Math"/>
                      <w:w w:val="103"/>
                    </w:rPr>
                    <w:t>2</w:t>
                  </w:r>
                </w:p>
              </w:txbxContent>
            </v:textbox>
            <w10:wrap anchorx="page"/>
          </v:shape>
        </w:pict>
      </w:r>
      <w:r w:rsidR="00934BE4">
        <w:rPr>
          <w:rFonts w:ascii="Cambria Math" w:eastAsia="Cambria Math"/>
          <w:position w:val="2"/>
          <w:sz w:val="24"/>
        </w:rPr>
        <w:t>𝑰</w:t>
      </w:r>
      <w:r w:rsidR="00934BE4">
        <w:rPr>
          <w:rFonts w:ascii="Cambria Math" w:eastAsia="Cambria Math"/>
          <w:sz w:val="16"/>
        </w:rPr>
        <w:t xml:space="preserve">𝟎 </w:t>
      </w:r>
      <w:r w:rsidR="00934BE4">
        <w:rPr>
          <w:rFonts w:ascii="Cambria Math" w:eastAsia="Cambria Math"/>
          <w:position w:val="2"/>
          <w:sz w:val="24"/>
        </w:rPr>
        <w:t>= 43740.13 𝒄𝒎</w:t>
      </w:r>
      <w:r w:rsidR="00934BE4">
        <w:rPr>
          <w:rFonts w:ascii="Cambria Math" w:eastAsia="Cambria Math"/>
          <w:position w:val="8"/>
          <w:sz w:val="16"/>
        </w:rPr>
        <w:t>𝟒</w:t>
      </w:r>
    </w:p>
    <w:p w:rsidR="00597858" w:rsidRDefault="00934BE4">
      <w:pPr>
        <w:numPr>
          <w:ilvl w:val="0"/>
          <w:numId w:val="44"/>
        </w:numPr>
        <w:tabs>
          <w:tab w:val="left" w:pos="1161"/>
        </w:tabs>
        <w:spacing w:before="541" w:line="181" w:lineRule="exact"/>
        <w:rPr>
          <w:b/>
          <w:sz w:val="24"/>
        </w:rPr>
      </w:pPr>
      <w:bookmarkStart w:id="252" w:name="_Calcul_des_contraintes_:"/>
      <w:bookmarkEnd w:id="252"/>
      <w:r>
        <w:rPr>
          <w:b/>
          <w:sz w:val="24"/>
        </w:rPr>
        <w:t>Calcul des contraintes</w:t>
      </w:r>
      <w:r>
        <w:rPr>
          <w:b/>
          <w:spacing w:val="4"/>
          <w:sz w:val="24"/>
        </w:rPr>
        <w:t xml:space="preserve"> </w:t>
      </w:r>
      <w:r>
        <w:rPr>
          <w:b/>
          <w:sz w:val="24"/>
        </w:rPr>
        <w:t>:</w:t>
      </w:r>
    </w:p>
    <w:p w:rsidR="00597858" w:rsidRDefault="00597858">
      <w:pPr>
        <w:spacing w:line="181" w:lineRule="exact"/>
        <w:rPr>
          <w:sz w:val="24"/>
        </w:rPr>
        <w:sectPr w:rsidR="00597858" w:rsidSect="00EE327E">
          <w:type w:val="continuous"/>
          <w:pgSz w:w="11910" w:h="16840"/>
          <w:pgMar w:top="1340" w:right="200" w:bottom="280" w:left="640" w:header="720" w:footer="720" w:gutter="0"/>
          <w:cols w:space="720"/>
        </w:sectPr>
      </w:pPr>
    </w:p>
    <w:p w:rsidR="00597858" w:rsidRDefault="00934BE4">
      <w:pPr>
        <w:pStyle w:val="Paragraphedeliste"/>
        <w:numPr>
          <w:ilvl w:val="0"/>
          <w:numId w:val="48"/>
        </w:numPr>
        <w:tabs>
          <w:tab w:val="left" w:pos="806"/>
        </w:tabs>
        <w:spacing w:before="2" w:line="479" w:lineRule="exact"/>
        <w:ind w:left="805" w:hanging="342"/>
        <w:rPr>
          <w:rFonts w:ascii="Symbol" w:hAnsi="Symbol"/>
          <w:sz w:val="28"/>
        </w:rPr>
      </w:pPr>
      <w:r>
        <w:rPr>
          <w:rFonts w:ascii="Times New Roman" w:hAnsi="Times New Roman"/>
          <w:spacing w:val="11"/>
          <w:w w:val="130"/>
          <w:sz w:val="25"/>
        </w:rPr>
        <w:lastRenderedPageBreak/>
        <w:t>(</w:t>
      </w:r>
      <w:proofErr w:type="gramStart"/>
      <w:r>
        <w:rPr>
          <w:rFonts w:ascii="Times New Roman" w:hAnsi="Times New Roman"/>
          <w:i/>
          <w:spacing w:val="11"/>
          <w:w w:val="130"/>
          <w:sz w:val="25"/>
        </w:rPr>
        <w:t>g</w:t>
      </w:r>
      <w:r>
        <w:rPr>
          <w:rFonts w:ascii="Times New Roman" w:hAnsi="Times New Roman"/>
          <w:i/>
          <w:spacing w:val="-57"/>
          <w:w w:val="130"/>
          <w:sz w:val="25"/>
        </w:rPr>
        <w:t xml:space="preserve"> </w:t>
      </w:r>
      <w:r>
        <w:rPr>
          <w:rFonts w:ascii="Times New Roman" w:hAnsi="Times New Roman"/>
          <w:w w:val="130"/>
          <w:sz w:val="25"/>
        </w:rPr>
        <w:t>)</w:t>
      </w:r>
      <w:proofErr w:type="gramEnd"/>
      <w:r>
        <w:rPr>
          <w:rFonts w:ascii="Times New Roman" w:hAnsi="Times New Roman"/>
          <w:spacing w:val="-15"/>
          <w:w w:val="130"/>
          <w:sz w:val="25"/>
        </w:rPr>
        <w:t xml:space="preserve"> </w:t>
      </w:r>
      <w:r>
        <w:rPr>
          <w:rFonts w:ascii="Symbol" w:hAnsi="Symbol"/>
          <w:w w:val="130"/>
          <w:sz w:val="25"/>
        </w:rPr>
        <w:t></w:t>
      </w:r>
      <w:r>
        <w:rPr>
          <w:rFonts w:ascii="Times New Roman" w:hAnsi="Times New Roman"/>
          <w:spacing w:val="-40"/>
          <w:w w:val="130"/>
          <w:sz w:val="25"/>
        </w:rPr>
        <w:t xml:space="preserve"> </w:t>
      </w:r>
      <w:r>
        <w:rPr>
          <w:rFonts w:ascii="Times New Roman" w:hAnsi="Times New Roman"/>
          <w:spacing w:val="3"/>
          <w:w w:val="130"/>
          <w:sz w:val="25"/>
        </w:rPr>
        <w:t>15</w:t>
      </w:r>
      <w:r>
        <w:rPr>
          <w:rFonts w:ascii="Times New Roman" w:hAnsi="Times New Roman"/>
          <w:spacing w:val="-21"/>
          <w:w w:val="130"/>
          <w:sz w:val="25"/>
        </w:rPr>
        <w:t xml:space="preserve"> </w:t>
      </w:r>
      <w:r>
        <w:rPr>
          <w:rFonts w:ascii="Times New Roman" w:hAnsi="Times New Roman"/>
          <w:i/>
          <w:spacing w:val="7"/>
          <w:w w:val="130"/>
          <w:position w:val="19"/>
          <w:sz w:val="25"/>
        </w:rPr>
        <w:t>M</w:t>
      </w:r>
      <w:r>
        <w:rPr>
          <w:rFonts w:ascii="Times New Roman" w:hAnsi="Times New Roman"/>
          <w:i/>
          <w:spacing w:val="7"/>
          <w:w w:val="130"/>
          <w:position w:val="12"/>
          <w:sz w:val="15"/>
        </w:rPr>
        <w:t>gser</w:t>
      </w:r>
      <w:r>
        <w:rPr>
          <w:rFonts w:ascii="Times New Roman" w:hAnsi="Times New Roman"/>
          <w:i/>
          <w:spacing w:val="-3"/>
          <w:w w:val="130"/>
          <w:position w:val="12"/>
          <w:sz w:val="15"/>
        </w:rPr>
        <w:t xml:space="preserve"> </w:t>
      </w:r>
      <w:r>
        <w:rPr>
          <w:rFonts w:ascii="Times New Roman" w:hAnsi="Times New Roman"/>
          <w:w w:val="130"/>
          <w:position w:val="19"/>
          <w:sz w:val="25"/>
        </w:rPr>
        <w:t>(</w:t>
      </w:r>
      <w:r>
        <w:rPr>
          <w:rFonts w:ascii="Times New Roman" w:hAnsi="Times New Roman"/>
          <w:i/>
          <w:w w:val="130"/>
          <w:position w:val="19"/>
          <w:sz w:val="25"/>
        </w:rPr>
        <w:t>d</w:t>
      </w:r>
      <w:r>
        <w:rPr>
          <w:rFonts w:ascii="Times New Roman" w:hAnsi="Times New Roman"/>
          <w:i/>
          <w:spacing w:val="11"/>
          <w:w w:val="130"/>
          <w:position w:val="19"/>
          <w:sz w:val="25"/>
        </w:rPr>
        <w:t xml:space="preserve"> </w:t>
      </w:r>
      <w:r>
        <w:rPr>
          <w:rFonts w:ascii="Symbol" w:hAnsi="Symbol"/>
          <w:w w:val="130"/>
          <w:position w:val="19"/>
          <w:sz w:val="25"/>
        </w:rPr>
        <w:t></w:t>
      </w:r>
      <w:r>
        <w:rPr>
          <w:rFonts w:ascii="Times New Roman" w:hAnsi="Times New Roman"/>
          <w:spacing w:val="5"/>
          <w:w w:val="130"/>
          <w:position w:val="19"/>
          <w:sz w:val="25"/>
        </w:rPr>
        <w:t xml:space="preserve"> </w:t>
      </w:r>
      <w:r>
        <w:rPr>
          <w:rFonts w:ascii="Times New Roman" w:hAnsi="Times New Roman"/>
          <w:i/>
          <w:spacing w:val="5"/>
          <w:w w:val="130"/>
          <w:position w:val="19"/>
          <w:sz w:val="25"/>
        </w:rPr>
        <w:t>y</w:t>
      </w:r>
      <w:r>
        <w:rPr>
          <w:rFonts w:ascii="Times New Roman" w:hAnsi="Times New Roman"/>
          <w:spacing w:val="5"/>
          <w:w w:val="130"/>
          <w:position w:val="19"/>
          <w:sz w:val="25"/>
        </w:rPr>
        <w:t>)</w:t>
      </w:r>
    </w:p>
    <w:p w:rsidR="00597858" w:rsidRDefault="002B2351">
      <w:pPr>
        <w:pStyle w:val="Corpsdetexte"/>
        <w:spacing w:line="20" w:lineRule="exact"/>
        <w:ind w:left="1887" w:right="-87"/>
        <w:rPr>
          <w:rFonts w:ascii="Times New Roman"/>
          <w:sz w:val="2"/>
        </w:rPr>
      </w:pPr>
      <w:r>
        <w:rPr>
          <w:rFonts w:ascii="Times New Roman"/>
          <w:sz w:val="2"/>
        </w:rPr>
      </w:r>
      <w:r>
        <w:rPr>
          <w:rFonts w:ascii="Times New Roman"/>
          <w:sz w:val="2"/>
        </w:rPr>
        <w:pict>
          <v:group id="_x0000_s1947" style="width:81.95pt;height:.55pt;mso-position-horizontal-relative:char;mso-position-vertical-relative:line" coordsize="1639,11">
            <v:line id="_x0000_s1948" style="position:absolute" from="0,5" to="1639,5" strokeweight=".18322mm"/>
            <w10:wrap type="none"/>
            <w10:anchorlock/>
          </v:group>
        </w:pict>
      </w:r>
    </w:p>
    <w:p w:rsidR="00597858" w:rsidRDefault="00934BE4">
      <w:pPr>
        <w:tabs>
          <w:tab w:val="left" w:pos="2649"/>
        </w:tabs>
        <w:spacing w:before="8" w:line="117" w:lineRule="auto"/>
        <w:ind w:left="699"/>
        <w:rPr>
          <w:rFonts w:ascii="Times New Roman"/>
          <w:i/>
          <w:sz w:val="25"/>
        </w:rPr>
      </w:pPr>
      <w:proofErr w:type="gramStart"/>
      <w:r>
        <w:rPr>
          <w:rFonts w:ascii="Times New Roman"/>
          <w:i/>
          <w:w w:val="125"/>
          <w:sz w:val="15"/>
        </w:rPr>
        <w:t>s</w:t>
      </w:r>
      <w:proofErr w:type="gramEnd"/>
      <w:r>
        <w:rPr>
          <w:rFonts w:ascii="Times New Roman"/>
          <w:i/>
          <w:w w:val="125"/>
          <w:sz w:val="15"/>
        </w:rPr>
        <w:tab/>
      </w:r>
      <w:r>
        <w:rPr>
          <w:rFonts w:ascii="Times New Roman"/>
          <w:i/>
          <w:w w:val="125"/>
          <w:position w:val="-12"/>
          <w:sz w:val="25"/>
        </w:rPr>
        <w:t>I</w:t>
      </w:r>
    </w:p>
    <w:p w:rsidR="00597858" w:rsidRDefault="00934BE4">
      <w:pPr>
        <w:pStyle w:val="Paragraphedeliste"/>
        <w:numPr>
          <w:ilvl w:val="0"/>
          <w:numId w:val="48"/>
        </w:numPr>
        <w:tabs>
          <w:tab w:val="left" w:pos="806"/>
        </w:tabs>
        <w:spacing w:before="13" w:line="479" w:lineRule="exact"/>
        <w:ind w:left="805" w:hanging="342"/>
        <w:rPr>
          <w:rFonts w:ascii="Symbol" w:hAnsi="Symbol"/>
          <w:sz w:val="28"/>
        </w:rPr>
      </w:pPr>
      <w:proofErr w:type="gramStart"/>
      <w:r>
        <w:rPr>
          <w:rFonts w:ascii="Times New Roman" w:hAnsi="Times New Roman"/>
          <w:w w:val="130"/>
          <w:sz w:val="25"/>
        </w:rPr>
        <w:t>(</w:t>
      </w:r>
      <w:r>
        <w:rPr>
          <w:rFonts w:ascii="Times New Roman" w:hAnsi="Times New Roman"/>
          <w:spacing w:val="-14"/>
          <w:w w:val="130"/>
          <w:sz w:val="25"/>
        </w:rPr>
        <w:t xml:space="preserve"> </w:t>
      </w:r>
      <w:r>
        <w:rPr>
          <w:rFonts w:ascii="Times New Roman" w:hAnsi="Times New Roman"/>
          <w:i/>
          <w:spacing w:val="5"/>
          <w:w w:val="130"/>
          <w:sz w:val="25"/>
        </w:rPr>
        <w:t>j</w:t>
      </w:r>
      <w:proofErr w:type="gramEnd"/>
      <w:r>
        <w:rPr>
          <w:rFonts w:ascii="Times New Roman" w:hAnsi="Times New Roman"/>
          <w:spacing w:val="5"/>
          <w:w w:val="130"/>
          <w:sz w:val="25"/>
        </w:rPr>
        <w:t>)</w:t>
      </w:r>
      <w:r>
        <w:rPr>
          <w:rFonts w:ascii="Times New Roman" w:hAnsi="Times New Roman"/>
          <w:spacing w:val="-3"/>
          <w:w w:val="130"/>
          <w:sz w:val="25"/>
        </w:rPr>
        <w:t xml:space="preserve"> </w:t>
      </w:r>
      <w:r>
        <w:rPr>
          <w:rFonts w:ascii="Symbol" w:hAnsi="Symbol"/>
          <w:w w:val="130"/>
          <w:sz w:val="25"/>
        </w:rPr>
        <w:t></w:t>
      </w:r>
      <w:r>
        <w:rPr>
          <w:rFonts w:ascii="Times New Roman" w:hAnsi="Times New Roman"/>
          <w:spacing w:val="-39"/>
          <w:w w:val="130"/>
          <w:sz w:val="25"/>
        </w:rPr>
        <w:t xml:space="preserve"> </w:t>
      </w:r>
      <w:r>
        <w:rPr>
          <w:rFonts w:ascii="Times New Roman" w:hAnsi="Times New Roman"/>
          <w:spacing w:val="3"/>
          <w:w w:val="130"/>
          <w:sz w:val="25"/>
        </w:rPr>
        <w:t>15</w:t>
      </w:r>
      <w:r>
        <w:rPr>
          <w:rFonts w:ascii="Times New Roman" w:hAnsi="Times New Roman"/>
          <w:spacing w:val="-19"/>
          <w:w w:val="130"/>
          <w:sz w:val="25"/>
        </w:rPr>
        <w:t xml:space="preserve"> </w:t>
      </w:r>
      <w:r>
        <w:rPr>
          <w:rFonts w:ascii="Times New Roman" w:hAnsi="Times New Roman"/>
          <w:i/>
          <w:w w:val="130"/>
          <w:position w:val="19"/>
          <w:sz w:val="25"/>
        </w:rPr>
        <w:t>M</w:t>
      </w:r>
      <w:r>
        <w:rPr>
          <w:rFonts w:ascii="Times New Roman" w:hAnsi="Times New Roman"/>
          <w:i/>
          <w:spacing w:val="-15"/>
          <w:w w:val="130"/>
          <w:position w:val="19"/>
          <w:sz w:val="25"/>
        </w:rPr>
        <w:t xml:space="preserve"> </w:t>
      </w:r>
      <w:r>
        <w:rPr>
          <w:rFonts w:ascii="Times New Roman" w:hAnsi="Times New Roman"/>
          <w:i/>
          <w:w w:val="130"/>
          <w:position w:val="12"/>
          <w:sz w:val="15"/>
        </w:rPr>
        <w:t>jser</w:t>
      </w:r>
      <w:r>
        <w:rPr>
          <w:rFonts w:ascii="Times New Roman" w:hAnsi="Times New Roman"/>
          <w:i/>
          <w:spacing w:val="-17"/>
          <w:w w:val="130"/>
          <w:position w:val="12"/>
          <w:sz w:val="15"/>
        </w:rPr>
        <w:t xml:space="preserve"> </w:t>
      </w:r>
      <w:r>
        <w:rPr>
          <w:rFonts w:ascii="Times New Roman" w:hAnsi="Times New Roman"/>
          <w:w w:val="130"/>
          <w:position w:val="19"/>
          <w:sz w:val="25"/>
        </w:rPr>
        <w:t>(</w:t>
      </w:r>
      <w:r>
        <w:rPr>
          <w:rFonts w:ascii="Times New Roman" w:hAnsi="Times New Roman"/>
          <w:i/>
          <w:w w:val="130"/>
          <w:position w:val="19"/>
          <w:sz w:val="25"/>
        </w:rPr>
        <w:t>d</w:t>
      </w:r>
      <w:r>
        <w:rPr>
          <w:rFonts w:ascii="Times New Roman" w:hAnsi="Times New Roman"/>
          <w:i/>
          <w:spacing w:val="14"/>
          <w:w w:val="130"/>
          <w:position w:val="19"/>
          <w:sz w:val="25"/>
        </w:rPr>
        <w:t xml:space="preserve"> </w:t>
      </w:r>
      <w:r>
        <w:rPr>
          <w:rFonts w:ascii="Symbol" w:hAnsi="Symbol"/>
          <w:w w:val="130"/>
          <w:position w:val="19"/>
          <w:sz w:val="25"/>
        </w:rPr>
        <w:t></w:t>
      </w:r>
      <w:r>
        <w:rPr>
          <w:rFonts w:ascii="Times New Roman" w:hAnsi="Times New Roman"/>
          <w:spacing w:val="11"/>
          <w:w w:val="130"/>
          <w:position w:val="19"/>
          <w:sz w:val="25"/>
        </w:rPr>
        <w:t xml:space="preserve"> </w:t>
      </w:r>
      <w:r>
        <w:rPr>
          <w:rFonts w:ascii="Times New Roman" w:hAnsi="Times New Roman"/>
          <w:i/>
          <w:spacing w:val="5"/>
          <w:w w:val="130"/>
          <w:position w:val="19"/>
          <w:sz w:val="25"/>
        </w:rPr>
        <w:t>y</w:t>
      </w:r>
      <w:r>
        <w:rPr>
          <w:rFonts w:ascii="Times New Roman" w:hAnsi="Times New Roman"/>
          <w:spacing w:val="5"/>
          <w:w w:val="130"/>
          <w:position w:val="19"/>
          <w:sz w:val="25"/>
        </w:rPr>
        <w:t>)</w:t>
      </w:r>
    </w:p>
    <w:p w:rsidR="00597858" w:rsidRDefault="002B2351">
      <w:pPr>
        <w:pStyle w:val="Corpsdetexte"/>
        <w:spacing w:line="20" w:lineRule="exact"/>
        <w:ind w:left="1855" w:right="-44"/>
        <w:rPr>
          <w:rFonts w:ascii="Times New Roman"/>
          <w:sz w:val="2"/>
        </w:rPr>
      </w:pPr>
      <w:r>
        <w:rPr>
          <w:rFonts w:ascii="Times New Roman"/>
          <w:sz w:val="2"/>
        </w:rPr>
      </w:r>
      <w:r>
        <w:rPr>
          <w:rFonts w:ascii="Times New Roman"/>
          <w:sz w:val="2"/>
        </w:rPr>
        <w:pict>
          <v:group id="_x0000_s1945" style="width:81.2pt;height:.55pt;mso-position-horizontal-relative:char;mso-position-vertical-relative:line" coordsize="1624,11">
            <v:line id="_x0000_s1946" style="position:absolute" from="0,5" to="1624,5" strokeweight=".18322mm"/>
            <w10:wrap type="none"/>
            <w10:anchorlock/>
          </v:group>
        </w:pict>
      </w:r>
    </w:p>
    <w:p w:rsidR="00597858" w:rsidRDefault="00934BE4">
      <w:pPr>
        <w:tabs>
          <w:tab w:val="left" w:pos="2610"/>
        </w:tabs>
        <w:spacing w:before="8" w:line="117" w:lineRule="auto"/>
        <w:ind w:left="699"/>
        <w:rPr>
          <w:rFonts w:ascii="Times New Roman"/>
          <w:i/>
          <w:sz w:val="25"/>
        </w:rPr>
      </w:pPr>
      <w:proofErr w:type="gramStart"/>
      <w:r>
        <w:rPr>
          <w:rFonts w:ascii="Times New Roman"/>
          <w:i/>
          <w:w w:val="125"/>
          <w:sz w:val="15"/>
        </w:rPr>
        <w:t>s</w:t>
      </w:r>
      <w:proofErr w:type="gramEnd"/>
      <w:r>
        <w:rPr>
          <w:rFonts w:ascii="Times New Roman"/>
          <w:i/>
          <w:w w:val="125"/>
          <w:sz w:val="15"/>
        </w:rPr>
        <w:tab/>
      </w:r>
      <w:r>
        <w:rPr>
          <w:rFonts w:ascii="Times New Roman"/>
          <w:i/>
          <w:w w:val="125"/>
          <w:position w:val="-12"/>
          <w:sz w:val="25"/>
        </w:rPr>
        <w:t>I</w:t>
      </w:r>
    </w:p>
    <w:p w:rsidR="00597858" w:rsidRDefault="002B2351">
      <w:pPr>
        <w:pStyle w:val="Paragraphedeliste"/>
        <w:numPr>
          <w:ilvl w:val="0"/>
          <w:numId w:val="48"/>
        </w:numPr>
        <w:tabs>
          <w:tab w:val="left" w:pos="806"/>
        </w:tabs>
        <w:spacing w:before="9" w:line="479" w:lineRule="exact"/>
        <w:ind w:left="805" w:hanging="342"/>
        <w:rPr>
          <w:rFonts w:ascii="Symbol" w:hAnsi="Symbol"/>
          <w:sz w:val="28"/>
        </w:rPr>
      </w:pPr>
      <w:r w:rsidRPr="002B2351">
        <w:pict>
          <v:line id="_x0000_s1944" style="position:absolute;left:0;text-align:left;z-index:-275528704;mso-position-horizontal-relative:page" from="127.3pt,24pt" to="209.9pt,24pt" strokeweight=".18322mm">
            <w10:wrap anchorx="page"/>
          </v:line>
        </w:pict>
      </w:r>
      <w:proofErr w:type="gramStart"/>
      <w:r w:rsidR="00934BE4">
        <w:rPr>
          <w:rFonts w:ascii="Times New Roman" w:hAnsi="Times New Roman"/>
          <w:w w:val="125"/>
          <w:sz w:val="25"/>
        </w:rPr>
        <w:t xml:space="preserve">( </w:t>
      </w:r>
      <w:r w:rsidR="00934BE4">
        <w:rPr>
          <w:rFonts w:ascii="Times New Roman" w:hAnsi="Times New Roman"/>
          <w:i/>
          <w:spacing w:val="4"/>
          <w:w w:val="125"/>
          <w:sz w:val="25"/>
        </w:rPr>
        <w:t>p</w:t>
      </w:r>
      <w:proofErr w:type="gramEnd"/>
      <w:r w:rsidR="00934BE4">
        <w:rPr>
          <w:rFonts w:ascii="Times New Roman" w:hAnsi="Times New Roman"/>
          <w:spacing w:val="4"/>
          <w:w w:val="125"/>
          <w:sz w:val="25"/>
        </w:rPr>
        <w:t xml:space="preserve">) </w:t>
      </w:r>
      <w:r w:rsidR="00934BE4">
        <w:rPr>
          <w:rFonts w:ascii="Symbol" w:hAnsi="Symbol"/>
          <w:w w:val="125"/>
          <w:sz w:val="25"/>
        </w:rPr>
        <w:t></w:t>
      </w:r>
      <w:r w:rsidR="00934BE4">
        <w:rPr>
          <w:rFonts w:ascii="Times New Roman" w:hAnsi="Times New Roman"/>
          <w:w w:val="125"/>
          <w:sz w:val="25"/>
        </w:rPr>
        <w:t xml:space="preserve"> </w:t>
      </w:r>
      <w:r w:rsidR="00934BE4">
        <w:rPr>
          <w:rFonts w:ascii="Times New Roman" w:hAnsi="Times New Roman"/>
          <w:spacing w:val="3"/>
          <w:w w:val="125"/>
          <w:sz w:val="25"/>
        </w:rPr>
        <w:t xml:space="preserve">15 </w:t>
      </w:r>
      <w:r w:rsidR="00934BE4">
        <w:rPr>
          <w:rFonts w:ascii="Times New Roman" w:hAnsi="Times New Roman"/>
          <w:i/>
          <w:w w:val="125"/>
          <w:position w:val="19"/>
          <w:sz w:val="25"/>
        </w:rPr>
        <w:t xml:space="preserve">M </w:t>
      </w:r>
      <w:r w:rsidR="00934BE4">
        <w:rPr>
          <w:rFonts w:ascii="Times New Roman" w:hAnsi="Times New Roman"/>
          <w:i/>
          <w:spacing w:val="2"/>
          <w:w w:val="125"/>
          <w:position w:val="12"/>
          <w:sz w:val="15"/>
        </w:rPr>
        <w:t xml:space="preserve">pser </w:t>
      </w:r>
      <w:r w:rsidR="00934BE4">
        <w:rPr>
          <w:rFonts w:ascii="Times New Roman" w:hAnsi="Times New Roman"/>
          <w:w w:val="125"/>
          <w:position w:val="19"/>
          <w:sz w:val="25"/>
        </w:rPr>
        <w:t>(</w:t>
      </w:r>
      <w:r w:rsidR="00934BE4">
        <w:rPr>
          <w:rFonts w:ascii="Times New Roman" w:hAnsi="Times New Roman"/>
          <w:i/>
          <w:w w:val="125"/>
          <w:position w:val="19"/>
          <w:sz w:val="25"/>
        </w:rPr>
        <w:t xml:space="preserve">d </w:t>
      </w:r>
      <w:r w:rsidR="00934BE4">
        <w:rPr>
          <w:rFonts w:ascii="Symbol" w:hAnsi="Symbol"/>
          <w:w w:val="125"/>
          <w:position w:val="19"/>
          <w:sz w:val="25"/>
        </w:rPr>
        <w:t></w:t>
      </w:r>
      <w:r w:rsidR="00934BE4">
        <w:rPr>
          <w:rFonts w:ascii="Times New Roman" w:hAnsi="Times New Roman"/>
          <w:spacing w:val="-38"/>
          <w:w w:val="125"/>
          <w:position w:val="19"/>
          <w:sz w:val="25"/>
        </w:rPr>
        <w:t xml:space="preserve"> </w:t>
      </w:r>
      <w:r w:rsidR="00934BE4">
        <w:rPr>
          <w:rFonts w:ascii="Times New Roman" w:hAnsi="Times New Roman"/>
          <w:i/>
          <w:w w:val="125"/>
          <w:position w:val="19"/>
          <w:sz w:val="25"/>
        </w:rPr>
        <w:t>y</w:t>
      </w:r>
      <w:r w:rsidR="00934BE4">
        <w:rPr>
          <w:rFonts w:ascii="Times New Roman" w:hAnsi="Times New Roman"/>
          <w:w w:val="125"/>
          <w:position w:val="19"/>
          <w:sz w:val="25"/>
        </w:rPr>
        <w:t>)</w:t>
      </w:r>
    </w:p>
    <w:p w:rsidR="00597858" w:rsidRDefault="00934BE4">
      <w:pPr>
        <w:tabs>
          <w:tab w:val="left" w:pos="2668"/>
        </w:tabs>
        <w:spacing w:before="28" w:line="117" w:lineRule="auto"/>
        <w:ind w:left="699"/>
        <w:rPr>
          <w:rFonts w:ascii="Times New Roman"/>
          <w:i/>
          <w:sz w:val="25"/>
        </w:rPr>
      </w:pPr>
      <w:proofErr w:type="gramStart"/>
      <w:r>
        <w:rPr>
          <w:rFonts w:ascii="Times New Roman"/>
          <w:i/>
          <w:w w:val="125"/>
          <w:sz w:val="15"/>
        </w:rPr>
        <w:t>s</w:t>
      </w:r>
      <w:proofErr w:type="gramEnd"/>
      <w:r>
        <w:rPr>
          <w:rFonts w:ascii="Times New Roman"/>
          <w:i/>
          <w:w w:val="125"/>
          <w:sz w:val="15"/>
        </w:rPr>
        <w:tab/>
      </w:r>
      <w:r>
        <w:rPr>
          <w:rFonts w:ascii="Times New Roman"/>
          <w:i/>
          <w:w w:val="125"/>
          <w:position w:val="-12"/>
          <w:sz w:val="25"/>
        </w:rPr>
        <w:t>I</w:t>
      </w:r>
    </w:p>
    <w:p w:rsidR="00597858" w:rsidRDefault="00934BE4">
      <w:pPr>
        <w:pStyle w:val="Paragraphedeliste"/>
        <w:numPr>
          <w:ilvl w:val="1"/>
          <w:numId w:val="48"/>
        </w:numPr>
        <w:tabs>
          <w:tab w:val="left" w:pos="1161"/>
        </w:tabs>
        <w:spacing w:before="52"/>
        <w:rPr>
          <w:b/>
          <w:sz w:val="24"/>
        </w:rPr>
      </w:pPr>
      <w:r>
        <w:rPr>
          <w:b/>
          <w:position w:val="2"/>
          <w:sz w:val="24"/>
        </w:rPr>
        <w:t xml:space="preserve">Calcul de </w:t>
      </w:r>
      <w:r>
        <w:rPr>
          <w:rFonts w:ascii="Symbol" w:hAnsi="Symbol"/>
          <w:i/>
          <w:position w:val="3"/>
          <w:sz w:val="28"/>
        </w:rPr>
        <w:t></w:t>
      </w:r>
      <w:r>
        <w:rPr>
          <w:rFonts w:ascii="Times New Roman" w:hAnsi="Times New Roman"/>
          <w:i/>
          <w:sz w:val="18"/>
        </w:rPr>
        <w:t xml:space="preserve">i </w:t>
      </w:r>
      <w:r>
        <w:rPr>
          <w:b/>
          <w:position w:val="2"/>
          <w:sz w:val="24"/>
        </w:rPr>
        <w:t xml:space="preserve">et </w:t>
      </w:r>
      <w:r>
        <w:rPr>
          <w:rFonts w:ascii="Symbol" w:hAnsi="Symbol"/>
          <w:i/>
          <w:position w:val="3"/>
          <w:sz w:val="28"/>
        </w:rPr>
        <w:t></w:t>
      </w:r>
      <w:r>
        <w:rPr>
          <w:rFonts w:ascii="Times New Roman" w:hAnsi="Times New Roman"/>
          <w:i/>
          <w:sz w:val="18"/>
        </w:rPr>
        <w:t>V</w:t>
      </w:r>
      <w:r>
        <w:rPr>
          <w:rFonts w:ascii="Times New Roman" w:hAnsi="Times New Roman"/>
          <w:i/>
          <w:spacing w:val="19"/>
          <w:sz w:val="18"/>
        </w:rPr>
        <w:t xml:space="preserve"> </w:t>
      </w:r>
      <w:r>
        <w:rPr>
          <w:b/>
          <w:position w:val="2"/>
          <w:sz w:val="24"/>
        </w:rPr>
        <w:t>:</w:t>
      </w:r>
    </w:p>
    <w:p w:rsidR="00597858" w:rsidRDefault="00934BE4">
      <w:pPr>
        <w:pStyle w:val="Corpsdetexte"/>
        <w:spacing w:before="7"/>
        <w:rPr>
          <w:b/>
        </w:rPr>
      </w:pPr>
      <w:r>
        <w:br w:type="column"/>
      </w:r>
    </w:p>
    <w:p w:rsidR="00597858" w:rsidRDefault="00934BE4">
      <w:pPr>
        <w:ind w:left="60"/>
        <w:rPr>
          <w:rFonts w:ascii="Times New Roman" w:hAnsi="Times New Roman"/>
          <w:i/>
          <w:sz w:val="25"/>
        </w:rPr>
      </w:pPr>
      <w:r>
        <w:rPr>
          <w:rFonts w:ascii="Symbol" w:hAnsi="Symbol"/>
          <w:w w:val="130"/>
          <w:sz w:val="25"/>
        </w:rPr>
        <w:t></w:t>
      </w:r>
      <w:r>
        <w:rPr>
          <w:rFonts w:ascii="Times New Roman" w:hAnsi="Times New Roman"/>
          <w:w w:val="130"/>
          <w:sz w:val="25"/>
        </w:rPr>
        <w:t xml:space="preserve"> 120.32</w:t>
      </w:r>
      <w:r>
        <w:rPr>
          <w:rFonts w:ascii="Times New Roman" w:hAnsi="Times New Roman"/>
          <w:i/>
          <w:w w:val="130"/>
          <w:sz w:val="25"/>
        </w:rPr>
        <w:t>MPa</w:t>
      </w:r>
    </w:p>
    <w:p w:rsidR="00597858" w:rsidRDefault="00597858">
      <w:pPr>
        <w:pStyle w:val="Corpsdetexte"/>
        <w:spacing w:before="2"/>
        <w:rPr>
          <w:rFonts w:ascii="Times New Roman"/>
          <w:i/>
          <w:sz w:val="35"/>
        </w:rPr>
      </w:pPr>
    </w:p>
    <w:p w:rsidR="00597858" w:rsidRDefault="00934BE4">
      <w:pPr>
        <w:ind w:left="12"/>
        <w:rPr>
          <w:rFonts w:ascii="Times New Roman" w:hAnsi="Times New Roman"/>
          <w:i/>
          <w:sz w:val="25"/>
        </w:rPr>
      </w:pPr>
      <w:r>
        <w:rPr>
          <w:rFonts w:ascii="Symbol" w:hAnsi="Symbol"/>
          <w:w w:val="130"/>
          <w:sz w:val="25"/>
        </w:rPr>
        <w:t></w:t>
      </w:r>
      <w:r>
        <w:rPr>
          <w:rFonts w:ascii="Times New Roman" w:hAnsi="Times New Roman"/>
          <w:w w:val="130"/>
          <w:sz w:val="25"/>
        </w:rPr>
        <w:t xml:space="preserve"> 91.46</w:t>
      </w:r>
      <w:r>
        <w:rPr>
          <w:rFonts w:ascii="Times New Roman" w:hAnsi="Times New Roman"/>
          <w:i/>
          <w:w w:val="130"/>
          <w:sz w:val="25"/>
        </w:rPr>
        <w:t>MPa</w:t>
      </w:r>
    </w:p>
    <w:p w:rsidR="00597858" w:rsidRDefault="00597858">
      <w:pPr>
        <w:pStyle w:val="Corpsdetexte"/>
        <w:spacing w:before="2"/>
        <w:rPr>
          <w:rFonts w:ascii="Times New Roman"/>
          <w:i/>
          <w:sz w:val="35"/>
        </w:rPr>
      </w:pPr>
    </w:p>
    <w:p w:rsidR="00597858" w:rsidRDefault="00934BE4">
      <w:pPr>
        <w:ind w:left="88"/>
        <w:rPr>
          <w:rFonts w:ascii="Times New Roman" w:hAnsi="Times New Roman"/>
          <w:i/>
          <w:sz w:val="25"/>
        </w:rPr>
      </w:pPr>
      <w:r>
        <w:rPr>
          <w:rFonts w:ascii="Symbol" w:hAnsi="Symbol"/>
          <w:w w:val="130"/>
          <w:sz w:val="25"/>
        </w:rPr>
        <w:t></w:t>
      </w:r>
      <w:r>
        <w:rPr>
          <w:rFonts w:ascii="Times New Roman" w:hAnsi="Times New Roman"/>
          <w:w w:val="130"/>
          <w:sz w:val="25"/>
        </w:rPr>
        <w:t xml:space="preserve"> 141.07</w:t>
      </w:r>
      <w:r>
        <w:rPr>
          <w:rFonts w:ascii="Times New Roman" w:hAnsi="Times New Roman"/>
          <w:i/>
          <w:w w:val="130"/>
          <w:sz w:val="25"/>
        </w:rPr>
        <w:t>MPa</w:t>
      </w:r>
    </w:p>
    <w:p w:rsidR="00597858" w:rsidRDefault="00597858">
      <w:pPr>
        <w:rPr>
          <w:rFonts w:ascii="Times New Roman" w:hAnsi="Times New Roman"/>
          <w:sz w:val="25"/>
        </w:rPr>
        <w:sectPr w:rsidR="00597858" w:rsidSect="00EE327E">
          <w:type w:val="continuous"/>
          <w:pgSz w:w="11910" w:h="16840"/>
          <w:pgMar w:top="1340" w:right="200" w:bottom="280" w:left="640" w:header="720" w:footer="720" w:gutter="0"/>
          <w:cols w:num="2" w:space="720" w:equalWidth="0">
            <w:col w:w="3520" w:space="40"/>
            <w:col w:w="7510"/>
          </w:cols>
        </w:sectPr>
      </w:pPr>
    </w:p>
    <w:p w:rsidR="00597858" w:rsidRDefault="00597858">
      <w:pPr>
        <w:pStyle w:val="Corpsdetexte"/>
        <w:spacing w:before="2"/>
        <w:rPr>
          <w:rFonts w:ascii="Times New Roman"/>
          <w:i/>
        </w:rPr>
      </w:pPr>
    </w:p>
    <w:p w:rsidR="00597858" w:rsidRDefault="00934BE4">
      <w:pPr>
        <w:pStyle w:val="Corpsdetexte"/>
        <w:spacing w:before="89"/>
        <w:ind w:left="440"/>
      </w:pPr>
      <w:r>
        <w:rPr>
          <w:rFonts w:ascii="Cambria Math" w:eastAsia="Cambria Math" w:hAnsi="Cambria Math"/>
          <w:position w:val="2"/>
        </w:rPr>
        <w:t>𝝀</w:t>
      </w:r>
      <w:r>
        <w:rPr>
          <w:rFonts w:ascii="Cambria Math" w:eastAsia="Cambria Math" w:hAnsi="Cambria Math"/>
          <w:sz w:val="16"/>
        </w:rPr>
        <w:t xml:space="preserve">𝒊 </w:t>
      </w:r>
      <w:r>
        <w:rPr>
          <w:position w:val="2"/>
        </w:rPr>
        <w:t>: Déformation instantanée.</w:t>
      </w:r>
    </w:p>
    <w:p w:rsidR="00597858" w:rsidRDefault="00934BE4">
      <w:pPr>
        <w:pStyle w:val="Heading9"/>
        <w:tabs>
          <w:tab w:val="left" w:pos="5535"/>
        </w:tabs>
        <w:spacing w:before="197" w:line="252" w:lineRule="exact"/>
        <w:ind w:left="1069"/>
      </w:pPr>
      <w:r>
        <w:t>0.05</w:t>
      </w:r>
      <w:r>
        <w:rPr>
          <w:spacing w:val="-4"/>
        </w:rPr>
        <w:t xml:space="preserve"> </w:t>
      </w:r>
      <w:r>
        <w:t>×</w:t>
      </w:r>
      <w:r>
        <w:rPr>
          <w:spacing w:val="-1"/>
        </w:rPr>
        <w:t xml:space="preserve"> </w:t>
      </w:r>
      <w:r>
        <w:t>𝑓</w:t>
      </w:r>
      <w:r>
        <w:rPr>
          <w:vertAlign w:val="subscript"/>
        </w:rPr>
        <w:t>𝑡28</w:t>
      </w:r>
      <w:r>
        <w:tab/>
      </w:r>
      <w:bookmarkStart w:id="253" w:name="⟹_𝜌_=_0.018"/>
      <w:bookmarkEnd w:id="253"/>
      <w:r>
        <w:t>𝐴</w:t>
      </w:r>
      <w:r>
        <w:rPr>
          <w:vertAlign w:val="subscript"/>
        </w:rPr>
        <w:t>𝑠</w:t>
      </w:r>
    </w:p>
    <w:p w:rsidR="00597858" w:rsidRDefault="00597858">
      <w:pPr>
        <w:spacing w:line="252" w:lineRule="exact"/>
        <w:sectPr w:rsidR="00597858" w:rsidSect="00EE327E">
          <w:type w:val="continuous"/>
          <w:pgSz w:w="11910" w:h="16840"/>
          <w:pgMar w:top="1340" w:right="200" w:bottom="280" w:left="640" w:header="720" w:footer="720" w:gutter="0"/>
          <w:cols w:space="720"/>
        </w:sectPr>
      </w:pPr>
    </w:p>
    <w:p w:rsidR="00597858" w:rsidRDefault="00934BE4">
      <w:pPr>
        <w:spacing w:before="32"/>
        <w:ind w:left="440"/>
        <w:rPr>
          <w:rFonts w:ascii="Cambria Math" w:eastAsia="Cambria Math"/>
          <w:sz w:val="26"/>
        </w:rPr>
      </w:pPr>
      <w:r>
        <w:rPr>
          <w:rFonts w:ascii="Cambria Math" w:eastAsia="Cambria Math"/>
          <w:sz w:val="26"/>
        </w:rPr>
        <w:lastRenderedPageBreak/>
        <w:t>𝜆</w:t>
      </w:r>
      <w:r>
        <w:rPr>
          <w:rFonts w:ascii="Cambria Math" w:eastAsia="Cambria Math"/>
          <w:sz w:val="26"/>
          <w:vertAlign w:val="subscript"/>
        </w:rPr>
        <w:t>𝑖</w:t>
      </w:r>
      <w:r>
        <w:rPr>
          <w:rFonts w:ascii="Cambria Math" w:eastAsia="Cambria Math"/>
          <w:spacing w:val="-23"/>
          <w:sz w:val="26"/>
        </w:rPr>
        <w:t xml:space="preserve"> </w:t>
      </w:r>
      <w:r>
        <w:rPr>
          <w:rFonts w:ascii="Cambria Math" w:eastAsia="Cambria Math"/>
          <w:spacing w:val="-11"/>
          <w:sz w:val="26"/>
        </w:rPr>
        <w:t>=</w:t>
      </w:r>
    </w:p>
    <w:p w:rsidR="00597858" w:rsidRDefault="00934BE4">
      <w:pPr>
        <w:pStyle w:val="Corpsdetexte"/>
        <w:spacing w:before="7"/>
        <w:rPr>
          <w:rFonts w:ascii="Cambria Math"/>
          <w:sz w:val="25"/>
        </w:rPr>
      </w:pPr>
      <w:r>
        <w:br w:type="column"/>
      </w:r>
    </w:p>
    <w:p w:rsidR="00597858" w:rsidRDefault="00934BE4">
      <w:pPr>
        <w:spacing w:before="1"/>
        <w:ind w:left="92"/>
        <w:rPr>
          <w:rFonts w:ascii="Cambria Math" w:eastAsia="Cambria Math"/>
          <w:sz w:val="26"/>
        </w:rPr>
      </w:pPr>
      <w:bookmarkStart w:id="254" w:name="𝜌_(2_+_3"/>
      <w:bookmarkEnd w:id="254"/>
      <w:r>
        <w:rPr>
          <w:rFonts w:ascii="Cambria Math" w:eastAsia="Cambria Math"/>
          <w:sz w:val="26"/>
        </w:rPr>
        <w:t xml:space="preserve">𝜌 (2 + </w:t>
      </w:r>
      <w:r>
        <w:rPr>
          <w:rFonts w:ascii="Cambria Math" w:eastAsia="Cambria Math"/>
          <w:spacing w:val="-18"/>
          <w:sz w:val="26"/>
        </w:rPr>
        <w:t>3</w:t>
      </w:r>
    </w:p>
    <w:p w:rsidR="00597858" w:rsidRDefault="00934BE4">
      <w:pPr>
        <w:spacing w:before="94" w:line="275" w:lineRule="exact"/>
        <w:ind w:left="18"/>
        <w:rPr>
          <w:rFonts w:ascii="Cambria Math" w:eastAsia="Cambria Math"/>
          <w:sz w:val="26"/>
        </w:rPr>
      </w:pPr>
      <w:r>
        <w:br w:type="column"/>
      </w:r>
      <w:bookmarkStart w:id="255" w:name="𝑏_)"/>
      <w:bookmarkEnd w:id="255"/>
      <w:r>
        <w:rPr>
          <w:rFonts w:ascii="Times New Roman" w:eastAsia="Times New Roman"/>
          <w:spacing w:val="-65"/>
          <w:w w:val="99"/>
          <w:sz w:val="26"/>
          <w:u w:val="single"/>
        </w:rPr>
        <w:lastRenderedPageBreak/>
        <w:t xml:space="preserve"> </w:t>
      </w:r>
      <w:r>
        <w:rPr>
          <w:rFonts w:ascii="Cambria Math" w:eastAsia="Cambria Math"/>
          <w:spacing w:val="-3"/>
          <w:sz w:val="26"/>
          <w:u w:val="single"/>
        </w:rPr>
        <w:t>𝑏</w:t>
      </w:r>
      <w:r>
        <w:rPr>
          <w:rFonts w:ascii="Cambria Math" w:eastAsia="Cambria Math"/>
          <w:spacing w:val="-3"/>
          <w:sz w:val="26"/>
          <w:vertAlign w:val="subscript"/>
        </w:rPr>
        <w:t>0</w:t>
      </w:r>
    </w:p>
    <w:p w:rsidR="00597858" w:rsidRDefault="002B2351">
      <w:pPr>
        <w:spacing w:line="208" w:lineRule="auto"/>
        <w:ind w:left="66"/>
        <w:rPr>
          <w:rFonts w:ascii="Cambria Math" w:eastAsia="Cambria Math"/>
          <w:sz w:val="26"/>
        </w:rPr>
      </w:pPr>
      <w:r w:rsidRPr="002B2351">
        <w:pict>
          <v:line id="_x0000_s1943" style="position:absolute;left:0;text-align:left;z-index:-275524608;mso-position-horizontal-relative:page" from="81.75pt,-6.95pt" to="148.7pt,-6.95pt" strokeweight=".29989mm">
            <w10:wrap anchorx="page"/>
          </v:line>
        </w:pict>
      </w:r>
      <w:bookmarkStart w:id="256" w:name="0.05_×_2.1"/>
      <w:bookmarkEnd w:id="256"/>
      <w:r w:rsidR="00934BE4">
        <w:rPr>
          <w:rFonts w:ascii="Cambria Math" w:eastAsia="Cambria Math"/>
          <w:w w:val="110"/>
          <w:position w:val="-11"/>
          <w:sz w:val="26"/>
        </w:rPr>
        <w:t xml:space="preserve">𝑏 </w:t>
      </w:r>
      <w:r w:rsidR="00934BE4">
        <w:rPr>
          <w:rFonts w:ascii="Cambria Math" w:eastAsia="Cambria Math"/>
          <w:w w:val="110"/>
          <w:sz w:val="26"/>
        </w:rPr>
        <w:t>)</w:t>
      </w:r>
    </w:p>
    <w:p w:rsidR="00597858" w:rsidRDefault="00934BE4">
      <w:pPr>
        <w:tabs>
          <w:tab w:val="left" w:pos="1799"/>
        </w:tabs>
        <w:spacing w:line="235" w:lineRule="exact"/>
        <w:ind w:left="440"/>
        <w:rPr>
          <w:rFonts w:ascii="Cambria Math" w:eastAsia="Cambria Math" w:hAnsi="Cambria Math"/>
          <w:sz w:val="26"/>
        </w:rPr>
      </w:pPr>
      <w:r>
        <w:br w:type="column"/>
      </w:r>
      <w:r>
        <w:rPr>
          <w:rFonts w:ascii="Cambria Math" w:eastAsia="Cambria Math" w:hAnsi="Cambria Math"/>
          <w:sz w:val="26"/>
        </w:rPr>
        <w:lastRenderedPageBreak/>
        <w:t>𝐴𝑣𝑒𝑐</w:t>
      </w:r>
      <w:r>
        <w:rPr>
          <w:rFonts w:ascii="Cambria Math" w:eastAsia="Cambria Math" w:hAnsi="Cambria Math"/>
          <w:spacing w:val="19"/>
          <w:sz w:val="26"/>
        </w:rPr>
        <w:t xml:space="preserve"> </w:t>
      </w:r>
      <w:r>
        <w:rPr>
          <w:rFonts w:ascii="Cambria Math" w:eastAsia="Cambria Math" w:hAnsi="Cambria Math"/>
          <w:sz w:val="26"/>
        </w:rPr>
        <w:t>∶</w:t>
      </w:r>
      <w:r>
        <w:rPr>
          <w:rFonts w:ascii="Cambria Math" w:eastAsia="Cambria Math" w:hAnsi="Cambria Math"/>
          <w:sz w:val="26"/>
        </w:rPr>
        <w:tab/>
        <w:t>𝜌</w:t>
      </w:r>
      <w:r>
        <w:rPr>
          <w:rFonts w:ascii="Cambria Math" w:eastAsia="Cambria Math" w:hAnsi="Cambria Math"/>
          <w:spacing w:val="12"/>
          <w:sz w:val="26"/>
        </w:rPr>
        <w:t xml:space="preserve"> </w:t>
      </w:r>
      <w:r>
        <w:rPr>
          <w:rFonts w:ascii="Cambria Math" w:eastAsia="Cambria Math" w:hAnsi="Cambria Math"/>
          <w:sz w:val="26"/>
        </w:rPr>
        <w:t>=</w:t>
      </w:r>
    </w:p>
    <w:p w:rsidR="00597858" w:rsidRDefault="002B2351">
      <w:pPr>
        <w:spacing w:line="280" w:lineRule="exact"/>
        <w:ind w:left="2284"/>
        <w:rPr>
          <w:rFonts w:ascii="Cambria Math" w:eastAsia="Cambria Math"/>
          <w:sz w:val="26"/>
        </w:rPr>
      </w:pPr>
      <w:r w:rsidRPr="002B2351">
        <w:pict>
          <v:line id="_x0000_s1942" style="position:absolute;left:0;text-align:left;z-index:-275523584;mso-position-horizontal-relative:page" from="297.55pt,-3.35pt" to="332.95pt,-3.35pt" strokeweight=".29989mm">
            <w10:wrap anchorx="page"/>
          </v:line>
        </w:pict>
      </w:r>
      <w:r w:rsidR="00934BE4">
        <w:rPr>
          <w:rFonts w:ascii="Cambria Math" w:eastAsia="Cambria Math"/>
          <w:sz w:val="26"/>
        </w:rPr>
        <w:t>𝑏</w:t>
      </w:r>
      <w:r w:rsidR="00934BE4">
        <w:rPr>
          <w:rFonts w:ascii="Cambria Math" w:eastAsia="Cambria Math"/>
          <w:sz w:val="26"/>
          <w:vertAlign w:val="subscript"/>
        </w:rPr>
        <w:t>0</w:t>
      </w:r>
    </w:p>
    <w:p w:rsidR="00597858" w:rsidRDefault="00934BE4">
      <w:pPr>
        <w:spacing w:before="186"/>
        <w:ind w:left="31"/>
        <w:rPr>
          <w:rFonts w:ascii="Cambria Math" w:eastAsia="Cambria Math" w:hAnsi="Cambria Math"/>
          <w:sz w:val="26"/>
        </w:rPr>
      </w:pPr>
      <w:r>
        <w:br w:type="column"/>
      </w:r>
      <w:r>
        <w:rPr>
          <w:rFonts w:ascii="Cambria Math" w:eastAsia="Cambria Math" w:hAnsi="Cambria Math"/>
          <w:sz w:val="26"/>
        </w:rPr>
        <w:lastRenderedPageBreak/>
        <w:t xml:space="preserve">× </w:t>
      </w:r>
      <w:r>
        <w:rPr>
          <w:rFonts w:ascii="Cambria Math" w:eastAsia="Cambria Math" w:hAnsi="Cambria Math"/>
          <w:spacing w:val="-184"/>
          <w:sz w:val="26"/>
        </w:rPr>
        <w:t>𝑑</w:t>
      </w:r>
    </w:p>
    <w:p w:rsidR="00597858" w:rsidRDefault="00934BE4">
      <w:pPr>
        <w:tabs>
          <w:tab w:val="left" w:pos="987"/>
        </w:tabs>
        <w:spacing w:line="260" w:lineRule="exact"/>
        <w:ind w:left="440"/>
        <w:rPr>
          <w:rFonts w:ascii="Cambria Math" w:eastAsia="Cambria Math" w:hAnsi="Cambria Math" w:cs="Cambria Math"/>
          <w:sz w:val="26"/>
          <w:szCs w:val="26"/>
        </w:rPr>
      </w:pPr>
      <w:r>
        <w:br w:type="column"/>
      </w:r>
      <w:r>
        <w:rPr>
          <w:rFonts w:ascii="Cambria Math" w:eastAsia="Cambria Math" w:hAnsi="Cambria Math" w:cs="Cambria Math"/>
          <w:sz w:val="26"/>
          <w:szCs w:val="26"/>
        </w:rPr>
        <w:lastRenderedPageBreak/>
        <w:t>⟹</w:t>
      </w:r>
      <w:r>
        <w:rPr>
          <w:rFonts w:ascii="Cambria Math" w:eastAsia="Cambria Math" w:hAnsi="Cambria Math" w:cs="Cambria Math"/>
          <w:sz w:val="26"/>
          <w:szCs w:val="26"/>
        </w:rPr>
        <w:tab/>
        <w:t>𝜌 =</w:t>
      </w:r>
      <w:r>
        <w:rPr>
          <w:rFonts w:ascii="Cambria Math" w:eastAsia="Cambria Math" w:hAnsi="Cambria Math" w:cs="Cambria Math"/>
          <w:spacing w:val="24"/>
          <w:sz w:val="26"/>
          <w:szCs w:val="26"/>
        </w:rPr>
        <w:t xml:space="preserve"> </w:t>
      </w:r>
      <w:r>
        <w:rPr>
          <w:rFonts w:ascii="Cambria Math" w:eastAsia="Cambria Math" w:hAnsi="Cambria Math" w:cs="Cambria Math"/>
          <w:sz w:val="26"/>
          <w:szCs w:val="26"/>
        </w:rPr>
        <w:t>0.018</w:t>
      </w:r>
    </w:p>
    <w:p w:rsidR="00597858" w:rsidRDefault="00597858">
      <w:pPr>
        <w:spacing w:line="260" w:lineRule="exact"/>
        <w:rPr>
          <w:rFonts w:ascii="Cambria Math" w:eastAsia="Cambria Math" w:hAnsi="Cambria Math" w:cs="Cambria Math"/>
          <w:sz w:val="26"/>
          <w:szCs w:val="26"/>
        </w:rPr>
        <w:sectPr w:rsidR="00597858" w:rsidSect="00EE327E">
          <w:type w:val="continuous"/>
          <w:pgSz w:w="11910" w:h="16840"/>
          <w:pgMar w:top="1340" w:right="200" w:bottom="280" w:left="640" w:header="720" w:footer="720" w:gutter="0"/>
          <w:cols w:num="6" w:space="720" w:equalWidth="0">
            <w:col w:w="865" w:space="40"/>
            <w:col w:w="996" w:space="39"/>
            <w:col w:w="440" w:space="645"/>
            <w:col w:w="2521" w:space="39"/>
            <w:col w:w="427" w:space="43"/>
            <w:col w:w="5015"/>
          </w:cols>
        </w:sectPr>
      </w:pPr>
    </w:p>
    <w:p w:rsidR="00597858" w:rsidRDefault="00597858">
      <w:pPr>
        <w:pStyle w:val="Corpsdetexte"/>
        <w:spacing w:before="7"/>
        <w:rPr>
          <w:rFonts w:ascii="Cambria Math"/>
        </w:rPr>
      </w:pPr>
    </w:p>
    <w:p w:rsidR="00597858" w:rsidRDefault="00934BE4">
      <w:pPr>
        <w:ind w:left="440"/>
        <w:rPr>
          <w:rFonts w:ascii="Cambria Math" w:eastAsia="Cambria Math"/>
          <w:sz w:val="26"/>
        </w:rPr>
      </w:pPr>
      <w:r>
        <w:rPr>
          <w:rFonts w:ascii="Cambria Math" w:eastAsia="Cambria Math"/>
          <w:sz w:val="26"/>
        </w:rPr>
        <w:t>𝜆</w:t>
      </w:r>
      <w:r>
        <w:rPr>
          <w:rFonts w:ascii="Cambria Math" w:eastAsia="Cambria Math"/>
          <w:sz w:val="26"/>
          <w:vertAlign w:val="subscript"/>
        </w:rPr>
        <w:t>𝑖</w:t>
      </w:r>
      <w:r>
        <w:rPr>
          <w:rFonts w:ascii="Cambria Math" w:eastAsia="Cambria Math"/>
          <w:spacing w:val="-23"/>
          <w:sz w:val="26"/>
        </w:rPr>
        <w:t xml:space="preserve"> </w:t>
      </w:r>
      <w:r>
        <w:rPr>
          <w:rFonts w:ascii="Cambria Math" w:eastAsia="Cambria Math"/>
          <w:spacing w:val="-11"/>
          <w:sz w:val="26"/>
        </w:rPr>
        <w:t>=</w:t>
      </w:r>
    </w:p>
    <w:p w:rsidR="00597858" w:rsidRDefault="00934BE4">
      <w:pPr>
        <w:spacing w:before="86" w:line="253" w:lineRule="exact"/>
        <w:ind w:left="458"/>
        <w:rPr>
          <w:rFonts w:ascii="Cambria Math" w:hAnsi="Cambria Math"/>
          <w:sz w:val="26"/>
        </w:rPr>
      </w:pPr>
      <w:r>
        <w:br w:type="column"/>
      </w:r>
      <w:r>
        <w:rPr>
          <w:rFonts w:ascii="Cambria Math" w:hAnsi="Cambria Math"/>
          <w:sz w:val="26"/>
        </w:rPr>
        <w:lastRenderedPageBreak/>
        <w:t>0.05 × 2.1</w:t>
      </w:r>
    </w:p>
    <w:p w:rsidR="00597858" w:rsidRDefault="002B2351">
      <w:pPr>
        <w:tabs>
          <w:tab w:val="left" w:pos="2363"/>
          <w:tab w:val="left" w:pos="3026"/>
        </w:tabs>
        <w:spacing w:line="241" w:lineRule="exact"/>
        <w:ind w:left="1533"/>
        <w:rPr>
          <w:rFonts w:ascii="Cambria Math" w:eastAsia="Cambria Math" w:hAnsi="Cambria Math" w:cs="Cambria Math"/>
          <w:sz w:val="26"/>
          <w:szCs w:val="26"/>
        </w:rPr>
      </w:pPr>
      <w:r w:rsidRPr="002B2351">
        <w:pict>
          <v:line id="_x0000_s1941" style="position:absolute;left:0;text-align:left;z-index:-275522560;mso-position-horizontal-relative:page" from="81.75pt,5.6pt" to="174.65pt,5.6pt" strokeweight=".85pt">
            <w10:wrap anchorx="page"/>
          </v:line>
        </w:pict>
      </w:r>
      <w:bookmarkStart w:id="257" w:name="0.018_(2_+_3_)"/>
      <w:bookmarkEnd w:id="257"/>
      <w:r w:rsidR="00934BE4">
        <w:rPr>
          <w:rFonts w:ascii="Cambria Math" w:eastAsia="Cambria Math" w:hAnsi="Cambria Math" w:cs="Cambria Math"/>
          <w:position w:val="-4"/>
          <w:sz w:val="26"/>
          <w:szCs w:val="26"/>
          <w:u w:val="single"/>
        </w:rPr>
        <w:t>10</w:t>
      </w:r>
      <w:r w:rsidR="00934BE4">
        <w:rPr>
          <w:rFonts w:ascii="Cambria Math" w:eastAsia="Cambria Math" w:hAnsi="Cambria Math" w:cs="Cambria Math"/>
          <w:position w:val="-4"/>
          <w:sz w:val="26"/>
          <w:szCs w:val="26"/>
        </w:rPr>
        <w:tab/>
      </w:r>
      <w:r w:rsidR="00934BE4">
        <w:rPr>
          <w:rFonts w:ascii="Cambria Math" w:eastAsia="Cambria Math" w:hAnsi="Cambria Math" w:cs="Cambria Math"/>
          <w:sz w:val="26"/>
          <w:szCs w:val="26"/>
        </w:rPr>
        <w:t>⟹</w:t>
      </w:r>
      <w:r w:rsidR="00934BE4">
        <w:rPr>
          <w:rFonts w:ascii="Cambria Math" w:eastAsia="Cambria Math" w:hAnsi="Cambria Math" w:cs="Cambria Math"/>
          <w:sz w:val="26"/>
          <w:szCs w:val="26"/>
        </w:rPr>
        <w:tab/>
        <w:t>𝜆</w:t>
      </w:r>
      <w:r w:rsidR="00934BE4">
        <w:rPr>
          <w:rFonts w:ascii="Cambria Math" w:eastAsia="Cambria Math" w:hAnsi="Cambria Math" w:cs="Cambria Math"/>
          <w:sz w:val="26"/>
          <w:szCs w:val="26"/>
          <w:vertAlign w:val="subscript"/>
        </w:rPr>
        <w:t>𝑖</w:t>
      </w:r>
      <w:r w:rsidR="00934BE4">
        <w:rPr>
          <w:rFonts w:ascii="Cambria Math" w:eastAsia="Cambria Math" w:hAnsi="Cambria Math" w:cs="Cambria Math"/>
          <w:sz w:val="26"/>
          <w:szCs w:val="26"/>
        </w:rPr>
        <w:t xml:space="preserve"> =</w:t>
      </w:r>
      <w:r w:rsidR="00934BE4">
        <w:rPr>
          <w:rFonts w:ascii="Cambria Math" w:eastAsia="Cambria Math" w:hAnsi="Cambria Math" w:cs="Cambria Math"/>
          <w:spacing w:val="1"/>
          <w:sz w:val="26"/>
          <w:szCs w:val="26"/>
        </w:rPr>
        <w:t xml:space="preserve"> </w:t>
      </w:r>
      <w:r w:rsidR="00934BE4">
        <w:rPr>
          <w:rFonts w:ascii="Cambria Math" w:eastAsia="Cambria Math" w:hAnsi="Cambria Math" w:cs="Cambria Math"/>
          <w:sz w:val="26"/>
          <w:szCs w:val="26"/>
        </w:rPr>
        <w:t>2.36</w:t>
      </w:r>
    </w:p>
    <w:p w:rsidR="00597858" w:rsidRDefault="00934BE4">
      <w:pPr>
        <w:tabs>
          <w:tab w:val="left" w:pos="1816"/>
        </w:tabs>
        <w:spacing w:line="193" w:lineRule="exact"/>
        <w:ind w:left="87"/>
        <w:rPr>
          <w:rFonts w:ascii="Cambria Math"/>
          <w:sz w:val="26"/>
        </w:rPr>
      </w:pPr>
      <w:r>
        <w:rPr>
          <w:rFonts w:ascii="Cambria Math"/>
          <w:w w:val="105"/>
          <w:sz w:val="26"/>
        </w:rPr>
        <w:t>0.018 (2</w:t>
      </w:r>
      <w:r>
        <w:rPr>
          <w:rFonts w:ascii="Cambria Math"/>
          <w:spacing w:val="-30"/>
          <w:w w:val="105"/>
          <w:sz w:val="26"/>
        </w:rPr>
        <w:t xml:space="preserve"> </w:t>
      </w:r>
      <w:r>
        <w:rPr>
          <w:rFonts w:ascii="Cambria Math"/>
          <w:w w:val="105"/>
          <w:sz w:val="26"/>
        </w:rPr>
        <w:t>+</w:t>
      </w:r>
      <w:r>
        <w:rPr>
          <w:rFonts w:ascii="Cambria Math"/>
          <w:spacing w:val="-14"/>
          <w:w w:val="105"/>
          <w:sz w:val="26"/>
        </w:rPr>
        <w:t xml:space="preserve"> </w:t>
      </w:r>
      <w:r>
        <w:rPr>
          <w:rFonts w:ascii="Cambria Math"/>
          <w:w w:val="105"/>
          <w:sz w:val="26"/>
        </w:rPr>
        <w:t>3</w:t>
      </w:r>
      <w:r>
        <w:rPr>
          <w:rFonts w:ascii="Cambria Math"/>
          <w:w w:val="105"/>
          <w:sz w:val="26"/>
        </w:rPr>
        <w:tab/>
        <w:t>)</w:t>
      </w:r>
    </w:p>
    <w:p w:rsidR="00597858" w:rsidRDefault="00934BE4">
      <w:pPr>
        <w:spacing w:line="256" w:lineRule="exact"/>
        <w:ind w:left="1528"/>
        <w:rPr>
          <w:rFonts w:ascii="Cambria Math"/>
          <w:sz w:val="26"/>
        </w:rPr>
      </w:pPr>
      <w:r>
        <w:rPr>
          <w:rFonts w:ascii="Cambria Math"/>
          <w:sz w:val="26"/>
        </w:rPr>
        <w:t>65</w:t>
      </w:r>
    </w:p>
    <w:p w:rsidR="00597858" w:rsidRDefault="00597858">
      <w:pPr>
        <w:spacing w:line="256" w:lineRule="exact"/>
        <w:rPr>
          <w:rFonts w:ascii="Cambria Math"/>
          <w:sz w:val="26"/>
        </w:rPr>
        <w:sectPr w:rsidR="00597858" w:rsidSect="00EE327E">
          <w:type w:val="continuous"/>
          <w:pgSz w:w="11910" w:h="16840"/>
          <w:pgMar w:top="1340" w:right="200" w:bottom="280" w:left="640" w:header="720" w:footer="720" w:gutter="0"/>
          <w:cols w:num="2" w:space="720" w:equalWidth="0">
            <w:col w:w="865" w:space="40"/>
            <w:col w:w="10165"/>
          </w:cols>
        </w:sectPr>
      </w:pPr>
    </w:p>
    <w:p w:rsidR="00597858" w:rsidRDefault="00934BE4">
      <w:pPr>
        <w:spacing w:line="159" w:lineRule="exact"/>
        <w:ind w:right="2325"/>
        <w:jc w:val="center"/>
        <w:rPr>
          <w:rFonts w:ascii="Cambria Math"/>
          <w:sz w:val="18"/>
        </w:rPr>
      </w:pPr>
      <w:r>
        <w:rPr>
          <w:rFonts w:ascii="Cambria Math"/>
          <w:w w:val="101"/>
          <w:sz w:val="18"/>
        </w:rPr>
        <w:lastRenderedPageBreak/>
        <w:t>2</w:t>
      </w:r>
    </w:p>
    <w:p w:rsidR="00597858" w:rsidRDefault="002B2351">
      <w:pPr>
        <w:tabs>
          <w:tab w:val="left" w:pos="3729"/>
          <w:tab w:val="left" w:pos="4464"/>
        </w:tabs>
        <w:spacing w:line="239" w:lineRule="exact"/>
        <w:ind w:left="440"/>
        <w:rPr>
          <w:rFonts w:ascii="Cambria Math" w:eastAsia="Cambria Math" w:hAnsi="Cambria Math"/>
          <w:sz w:val="26"/>
        </w:rPr>
      </w:pPr>
      <w:r w:rsidRPr="002B2351">
        <w:pict>
          <v:rect id="_x0000_s1940" style="position:absolute;left:0;text-align:left;margin-left:247.95pt;margin-top:7.25pt;width:5.15pt;height:.85pt;z-index:-275527680;mso-position-horizontal-relative:page" fillcolor="black" stroked="f">
            <w10:wrap anchorx="page"/>
          </v:rect>
        </w:pict>
      </w:r>
      <w:r w:rsidR="00934BE4">
        <w:rPr>
          <w:rFonts w:ascii="Cambria Math" w:eastAsia="Cambria Math" w:hAnsi="Cambria Math"/>
          <w:sz w:val="24"/>
        </w:rPr>
        <w:t>𝝀</w:t>
      </w:r>
      <w:r w:rsidR="00934BE4">
        <w:rPr>
          <w:rFonts w:ascii="Cambria Math" w:eastAsia="Cambria Math" w:hAnsi="Cambria Math"/>
          <w:sz w:val="24"/>
          <w:vertAlign w:val="subscript"/>
        </w:rPr>
        <w:t>𝒗</w:t>
      </w:r>
      <w:r w:rsidR="00934BE4">
        <w:rPr>
          <w:rFonts w:ascii="Cambria Math" w:eastAsia="Cambria Math" w:hAnsi="Cambria Math"/>
          <w:sz w:val="24"/>
        </w:rPr>
        <w:t xml:space="preserve"> </w:t>
      </w:r>
      <w:r w:rsidR="00934BE4">
        <w:rPr>
          <w:b/>
          <w:sz w:val="24"/>
        </w:rPr>
        <w:t>:</w:t>
      </w:r>
      <w:r w:rsidR="00934BE4">
        <w:rPr>
          <w:b/>
          <w:spacing w:val="6"/>
          <w:sz w:val="24"/>
        </w:rPr>
        <w:t xml:space="preserve"> </w:t>
      </w:r>
      <w:r w:rsidR="00934BE4">
        <w:rPr>
          <w:sz w:val="24"/>
        </w:rPr>
        <w:t>Déformation différée.</w:t>
      </w:r>
      <w:r w:rsidR="00934BE4">
        <w:rPr>
          <w:sz w:val="24"/>
        </w:rPr>
        <w:tab/>
      </w:r>
      <w:r w:rsidR="00934BE4">
        <w:rPr>
          <w:rFonts w:ascii="Cambria Math" w:eastAsia="Cambria Math" w:hAnsi="Cambria Math"/>
          <w:sz w:val="26"/>
        </w:rPr>
        <w:t>𝜆</w:t>
      </w:r>
      <w:r w:rsidR="00934BE4">
        <w:rPr>
          <w:rFonts w:ascii="Cambria Math" w:eastAsia="Cambria Math" w:hAnsi="Cambria Math"/>
          <w:sz w:val="26"/>
          <w:vertAlign w:val="subscript"/>
        </w:rPr>
        <w:t>𝑣</w:t>
      </w:r>
      <w:r w:rsidR="00934BE4">
        <w:rPr>
          <w:rFonts w:ascii="Cambria Math" w:eastAsia="Cambria Math" w:hAnsi="Cambria Math"/>
          <w:spacing w:val="28"/>
          <w:sz w:val="26"/>
        </w:rPr>
        <w:t xml:space="preserve"> </w:t>
      </w:r>
      <w:r w:rsidR="00934BE4">
        <w:rPr>
          <w:rFonts w:ascii="Cambria Math" w:eastAsia="Cambria Math" w:hAnsi="Cambria Math"/>
          <w:sz w:val="26"/>
        </w:rPr>
        <w:t>=</w:t>
      </w:r>
      <w:r w:rsidR="00934BE4">
        <w:rPr>
          <w:rFonts w:ascii="Cambria Math" w:eastAsia="Cambria Math" w:hAnsi="Cambria Math"/>
          <w:sz w:val="26"/>
        </w:rPr>
        <w:tab/>
        <w:t>𝜆</w:t>
      </w:r>
      <w:r w:rsidR="00934BE4">
        <w:rPr>
          <w:rFonts w:ascii="Cambria Math" w:eastAsia="Cambria Math" w:hAnsi="Cambria Math"/>
          <w:sz w:val="26"/>
          <w:vertAlign w:val="subscript"/>
        </w:rPr>
        <w:t>𝑖</w:t>
      </w:r>
      <w:r w:rsidR="00934BE4">
        <w:rPr>
          <w:rFonts w:ascii="Cambria Math" w:eastAsia="Cambria Math" w:hAnsi="Cambria Math"/>
          <w:sz w:val="26"/>
        </w:rPr>
        <w:t xml:space="preserve"> =</w:t>
      </w:r>
      <w:r w:rsidR="00934BE4">
        <w:rPr>
          <w:rFonts w:ascii="Cambria Math" w:eastAsia="Cambria Math" w:hAnsi="Cambria Math"/>
          <w:spacing w:val="3"/>
          <w:sz w:val="26"/>
        </w:rPr>
        <w:t xml:space="preserve"> </w:t>
      </w:r>
      <w:r w:rsidR="00934BE4">
        <w:rPr>
          <w:rFonts w:ascii="Cambria Math" w:eastAsia="Cambria Math" w:hAnsi="Cambria Math"/>
          <w:sz w:val="26"/>
        </w:rPr>
        <w:t>1.136</w:t>
      </w:r>
    </w:p>
    <w:p w:rsidR="00597858" w:rsidRDefault="00934BE4">
      <w:pPr>
        <w:spacing w:line="181" w:lineRule="exact"/>
        <w:ind w:right="2325"/>
        <w:jc w:val="center"/>
        <w:rPr>
          <w:rFonts w:ascii="Cambria Math"/>
          <w:sz w:val="18"/>
        </w:rPr>
      </w:pPr>
      <w:r>
        <w:rPr>
          <w:rFonts w:ascii="Cambria Math"/>
          <w:w w:val="101"/>
          <w:sz w:val="18"/>
        </w:rPr>
        <w:t>5</w:t>
      </w:r>
    </w:p>
    <w:p w:rsidR="00597858" w:rsidRDefault="00934BE4">
      <w:pPr>
        <w:numPr>
          <w:ilvl w:val="1"/>
          <w:numId w:val="48"/>
        </w:numPr>
        <w:tabs>
          <w:tab w:val="left" w:pos="1161"/>
        </w:tabs>
        <w:spacing w:before="95"/>
        <w:rPr>
          <w:b/>
          <w:sz w:val="24"/>
        </w:rPr>
      </w:pPr>
      <w:r>
        <w:rPr>
          <w:b/>
          <w:sz w:val="24"/>
        </w:rPr>
        <w:t>Calcul des inerties fictives</w:t>
      </w:r>
      <w:r>
        <w:rPr>
          <w:b/>
          <w:spacing w:val="1"/>
          <w:sz w:val="24"/>
        </w:rPr>
        <w:t xml:space="preserve"> </w:t>
      </w:r>
      <w:r>
        <w:rPr>
          <w:b/>
          <w:sz w:val="24"/>
        </w:rPr>
        <w:t>:</w:t>
      </w:r>
    </w:p>
    <w:p w:rsidR="00597858" w:rsidRDefault="00597858">
      <w:pPr>
        <w:rPr>
          <w:sz w:val="24"/>
        </w:rPr>
        <w:sectPr w:rsidR="00597858" w:rsidSect="00EE327E">
          <w:type w:val="continuous"/>
          <w:pgSz w:w="11910" w:h="16840"/>
          <w:pgMar w:top="1340" w:right="200" w:bottom="280" w:left="640" w:header="720" w:footer="720" w:gutter="0"/>
          <w:cols w:space="720"/>
        </w:sectPr>
      </w:pPr>
    </w:p>
    <w:p w:rsidR="00597858" w:rsidRDefault="00934BE4">
      <w:pPr>
        <w:spacing w:before="201"/>
        <w:ind w:left="440"/>
        <w:rPr>
          <w:rFonts w:ascii="Cambria Math" w:eastAsia="Cambria Math"/>
          <w:sz w:val="26"/>
        </w:rPr>
      </w:pPr>
      <w:bookmarkStart w:id="258" w:name="1.1_𝐼0"/>
      <w:bookmarkEnd w:id="258"/>
      <w:r>
        <w:rPr>
          <w:rFonts w:ascii="Cambria Math" w:eastAsia="Cambria Math"/>
          <w:sz w:val="26"/>
        </w:rPr>
        <w:lastRenderedPageBreak/>
        <w:t>𝐼</w:t>
      </w:r>
      <w:r>
        <w:rPr>
          <w:rFonts w:ascii="Cambria Math" w:eastAsia="Cambria Math"/>
          <w:position w:val="-5"/>
          <w:sz w:val="18"/>
        </w:rPr>
        <w:t xml:space="preserve">𝑓 </w:t>
      </w:r>
      <w:r>
        <w:rPr>
          <w:rFonts w:ascii="Cambria Math" w:eastAsia="Cambria Math"/>
          <w:spacing w:val="-19"/>
          <w:sz w:val="26"/>
        </w:rPr>
        <w:t>=</w:t>
      </w:r>
    </w:p>
    <w:p w:rsidR="00597858" w:rsidRDefault="00934BE4">
      <w:pPr>
        <w:spacing w:before="52"/>
        <w:ind w:left="314"/>
        <w:rPr>
          <w:rFonts w:ascii="Cambria Math" w:eastAsia="Cambria Math"/>
          <w:sz w:val="17"/>
        </w:rPr>
      </w:pPr>
      <w:r>
        <w:br w:type="column"/>
      </w:r>
      <w:r>
        <w:rPr>
          <w:rFonts w:ascii="Cambria Math" w:eastAsia="Cambria Math"/>
          <w:position w:val="2"/>
          <w:sz w:val="26"/>
        </w:rPr>
        <w:lastRenderedPageBreak/>
        <w:t>1.1 𝐼</w:t>
      </w:r>
      <w:r>
        <w:rPr>
          <w:rFonts w:ascii="Cambria Math" w:eastAsia="Cambria Math"/>
          <w:sz w:val="17"/>
        </w:rPr>
        <w:t>0</w:t>
      </w:r>
    </w:p>
    <w:p w:rsidR="00597858" w:rsidRDefault="002B2351">
      <w:pPr>
        <w:pStyle w:val="Heading9"/>
        <w:spacing w:before="27" w:line="269" w:lineRule="exact"/>
        <w:ind w:left="15"/>
      </w:pPr>
      <w:r>
        <w:pict>
          <v:line id="_x0000_s1939" style="position:absolute;left:0;text-align:left;z-index:-275526656;mso-position-horizontal-relative:page" from="80.55pt,5.8pt" to="141.25pt,5.8pt" strokeweight=".29989mm">
            <w10:wrap anchorx="page"/>
          </v:line>
        </w:pict>
      </w:r>
      <w:r w:rsidR="00934BE4">
        <w:t>1 + 𝜆 × 𝜇</w:t>
      </w:r>
    </w:p>
    <w:p w:rsidR="00597858" w:rsidRDefault="00934BE4">
      <w:pPr>
        <w:tabs>
          <w:tab w:val="left" w:pos="1173"/>
        </w:tabs>
        <w:spacing w:line="186" w:lineRule="exact"/>
        <w:ind w:left="650"/>
        <w:rPr>
          <w:rFonts w:ascii="Cambria Math" w:eastAsia="Cambria Math"/>
          <w:sz w:val="18"/>
        </w:rPr>
      </w:pPr>
      <w:r>
        <w:rPr>
          <w:rFonts w:ascii="Cambria Math" w:eastAsia="Cambria Math"/>
          <w:w w:val="110"/>
          <w:position w:val="1"/>
          <w:sz w:val="18"/>
        </w:rPr>
        <w:t>𝑖</w:t>
      </w:r>
      <w:r>
        <w:rPr>
          <w:rFonts w:ascii="Cambria Math" w:eastAsia="Cambria Math"/>
          <w:w w:val="110"/>
          <w:position w:val="1"/>
          <w:sz w:val="18"/>
        </w:rPr>
        <w:tab/>
      </w:r>
      <w:r>
        <w:rPr>
          <w:rFonts w:ascii="Cambria Math" w:eastAsia="Cambria Math"/>
          <w:w w:val="110"/>
          <w:sz w:val="18"/>
        </w:rPr>
        <w:t>𝑠</w:t>
      </w:r>
    </w:p>
    <w:p w:rsidR="00597858" w:rsidRDefault="00597858">
      <w:pPr>
        <w:spacing w:line="186" w:lineRule="exact"/>
        <w:rPr>
          <w:rFonts w:ascii="Cambria Math" w:eastAsia="Cambria Math"/>
          <w:sz w:val="18"/>
        </w:rPr>
        <w:sectPr w:rsidR="00597858" w:rsidSect="00EE327E">
          <w:type w:val="continuous"/>
          <w:pgSz w:w="11910" w:h="16840"/>
          <w:pgMar w:top="1340" w:right="200" w:bottom="280" w:left="640" w:header="720" w:footer="720" w:gutter="0"/>
          <w:cols w:num="2" w:space="720" w:equalWidth="0">
            <w:col w:w="870" w:space="40"/>
            <w:col w:w="10160"/>
          </w:cols>
        </w:sectPr>
      </w:pPr>
    </w:p>
    <w:p w:rsidR="00597858" w:rsidRDefault="00597858">
      <w:pPr>
        <w:pStyle w:val="Corpsdetexte"/>
        <w:spacing w:before="8"/>
        <w:rPr>
          <w:rFonts w:ascii="Cambria Math"/>
          <w:sz w:val="27"/>
        </w:rPr>
      </w:pPr>
    </w:p>
    <w:p w:rsidR="00597858" w:rsidRDefault="002B2351">
      <w:pPr>
        <w:pStyle w:val="Corpsdetexte"/>
        <w:spacing w:line="89" w:lineRule="exact"/>
        <w:ind w:left="381"/>
        <w:rPr>
          <w:rFonts w:ascii="Cambria Math"/>
          <w:sz w:val="8"/>
        </w:rPr>
      </w:pPr>
      <w:r w:rsidRPr="002B2351">
        <w:rPr>
          <w:rFonts w:ascii="Cambria Math"/>
          <w:position w:val="-1"/>
          <w:sz w:val="8"/>
        </w:rPr>
      </w:r>
      <w:r w:rsidRPr="002B2351">
        <w:rPr>
          <w:rFonts w:ascii="Cambria Math"/>
          <w:position w:val="-1"/>
          <w:sz w:val="8"/>
        </w:rPr>
        <w:pict>
          <v:group id="_x0000_s1935" style="width:490.3pt;height:4.45pt;mso-position-horizontal-relative:char;mso-position-vertical-relative:line" coordsize="9806,89">
            <v:line id="_x0000_s1937" style="position:absolute" from="0,82" to="9806,82" strokecolor="#602221" strokeweight=".7pt"/>
            <v:line id="_x0000_s1936" style="position:absolute" from="0,30" to="9806,30" strokecolor="#602221" strokeweight="3pt"/>
            <w10:wrap type="none"/>
            <w10:anchorlock/>
          </v:group>
        </w:pict>
      </w:r>
    </w:p>
    <w:p w:rsidR="00597858" w:rsidRDefault="00597858">
      <w:pPr>
        <w:pStyle w:val="Corpsdetexte"/>
        <w:rPr>
          <w:rFonts w:ascii="Cambria Math"/>
          <w:sz w:val="20"/>
        </w:rPr>
      </w:pPr>
    </w:p>
    <w:p w:rsidR="00597858" w:rsidRDefault="00597858">
      <w:pPr>
        <w:pStyle w:val="Corpsdetexte"/>
        <w:spacing w:before="9"/>
        <w:rPr>
          <w:rFonts w:ascii="Cambria Math"/>
          <w:sz w:val="28"/>
        </w:rPr>
      </w:pPr>
    </w:p>
    <w:p w:rsidR="00597858" w:rsidRDefault="00934BE4">
      <w:pPr>
        <w:pStyle w:val="Heading6"/>
        <w:ind w:right="98"/>
        <w:jc w:val="right"/>
        <w:rPr>
          <w:rFonts w:ascii="Arial"/>
        </w:rPr>
      </w:pPr>
      <w:r>
        <w:rPr>
          <w:rFonts w:ascii="Arial"/>
        </w:rPr>
        <w:t>103</w:t>
      </w:r>
    </w:p>
    <w:p w:rsidR="00597858" w:rsidRDefault="00597858">
      <w:pPr>
        <w:jc w:val="right"/>
        <w:sectPr w:rsidR="00597858" w:rsidSect="00EE327E">
          <w:type w:val="continuous"/>
          <w:pgSz w:w="11910" w:h="16840"/>
          <w:pgMar w:top="1340" w:right="200" w:bottom="280" w:left="640" w:header="720" w:footer="720" w:gutter="0"/>
          <w:cols w:space="720"/>
        </w:sectPr>
      </w:pPr>
    </w:p>
    <w:p w:rsidR="00597858" w:rsidRDefault="002B2351">
      <w:pPr>
        <w:spacing w:before="89"/>
        <w:ind w:right="888"/>
        <w:jc w:val="right"/>
        <w:rPr>
          <w:b/>
        </w:rPr>
      </w:pPr>
      <w:r w:rsidRPr="002B2351">
        <w:lastRenderedPageBreak/>
        <w:pict>
          <v:group id="_x0000_s1932" style="position:absolute;left:0;text-align:left;margin-left:47.5pt;margin-top:20.35pt;width:499.7pt;height:.55pt;z-index:-250722304;mso-wrap-distance-left:0;mso-wrap-distance-right:0;mso-position-horizontal-relative:page" coordorigin="950,407" coordsize="9994,11">
            <v:line id="_x0000_s1934" style="position:absolute" from="950,413" to="3959,413" strokecolor="#923634" strokeweight=".5pt"/>
            <v:line id="_x0000_s1933" style="position:absolute" from="3944,412" to="10944,412" strokeweight=".5pt"/>
            <w10:wrap type="topAndBottom" anchorx="page"/>
          </v:group>
        </w:pict>
      </w:r>
      <w:r w:rsidRPr="002B2351">
        <w:pict>
          <v:shape id="_x0000_s1931" type="#_x0000_t202" style="position:absolute;left:0;text-align:left;margin-left:48.25pt;margin-top:.5pt;width:149.7pt;height:19.9pt;z-index:252611584;mso-position-horizontal-relative:page" fillcolor="#923634" stroked="f">
            <v:textbox style="mso-next-textbox:#_x0000_s1931" inset="0,0,0,0">
              <w:txbxContent>
                <w:p w:rsidR="00EE327E" w:rsidRDefault="00EE327E">
                  <w:pPr>
                    <w:spacing w:before="74"/>
                    <w:ind w:left="802"/>
                  </w:pPr>
                  <w:r>
                    <w:rPr>
                      <w:color w:val="FFFFFF"/>
                    </w:rPr>
                    <w:t>CHAPITRE IV</w:t>
                  </w:r>
                </w:p>
              </w:txbxContent>
            </v:textbox>
            <w10:wrap anchorx="page"/>
          </v:shape>
        </w:pict>
      </w:r>
      <w:r w:rsidR="00934BE4">
        <w:rPr>
          <w:b/>
        </w:rPr>
        <w:t>Etude des planchers</w:t>
      </w:r>
    </w:p>
    <w:p w:rsidR="00597858" w:rsidRDefault="00597858">
      <w:pPr>
        <w:pStyle w:val="Corpsdetexte"/>
        <w:rPr>
          <w:b/>
          <w:sz w:val="20"/>
        </w:rPr>
      </w:pPr>
    </w:p>
    <w:p w:rsidR="00597858" w:rsidRDefault="00597858">
      <w:pPr>
        <w:pStyle w:val="Corpsdetexte"/>
        <w:spacing w:before="5"/>
        <w:rPr>
          <w:b/>
          <w:sz w:val="21"/>
        </w:rPr>
      </w:pPr>
    </w:p>
    <w:p w:rsidR="00597858" w:rsidRDefault="00934BE4">
      <w:pPr>
        <w:tabs>
          <w:tab w:val="left" w:pos="891"/>
          <w:tab w:val="left" w:pos="1890"/>
          <w:tab w:val="left" w:pos="3619"/>
        </w:tabs>
        <w:spacing w:before="93" w:line="472" w:lineRule="exact"/>
        <w:ind w:left="488"/>
        <w:rPr>
          <w:rFonts w:ascii="Times New Roman" w:hAnsi="Times New Roman"/>
          <w:sz w:val="25"/>
        </w:rPr>
      </w:pPr>
      <w:r>
        <w:rPr>
          <w:rFonts w:ascii="Symbol" w:hAnsi="Symbol"/>
          <w:i/>
          <w:w w:val="120"/>
          <w:position w:val="-6"/>
          <w:sz w:val="27"/>
        </w:rPr>
        <w:t></w:t>
      </w:r>
      <w:r>
        <w:rPr>
          <w:rFonts w:ascii="Times New Roman" w:hAnsi="Times New Roman"/>
          <w:w w:val="120"/>
          <w:position w:val="-6"/>
          <w:sz w:val="27"/>
        </w:rPr>
        <w:tab/>
      </w:r>
      <w:r>
        <w:rPr>
          <w:rFonts w:ascii="Symbol" w:hAnsi="Symbol"/>
          <w:w w:val="120"/>
          <w:position w:val="-6"/>
          <w:sz w:val="25"/>
        </w:rPr>
        <w:t></w:t>
      </w:r>
      <w:r>
        <w:rPr>
          <w:rFonts w:ascii="Times New Roman" w:hAnsi="Times New Roman"/>
          <w:spacing w:val="-29"/>
          <w:w w:val="120"/>
          <w:position w:val="-6"/>
          <w:sz w:val="25"/>
        </w:rPr>
        <w:t xml:space="preserve"> </w:t>
      </w:r>
      <w:r>
        <w:rPr>
          <w:rFonts w:ascii="Times New Roman" w:hAnsi="Times New Roman"/>
          <w:w w:val="120"/>
          <w:position w:val="-6"/>
          <w:sz w:val="25"/>
        </w:rPr>
        <w:t>1</w:t>
      </w:r>
      <w:r>
        <w:rPr>
          <w:rFonts w:ascii="Times New Roman" w:hAnsi="Times New Roman"/>
          <w:spacing w:val="-36"/>
          <w:w w:val="120"/>
          <w:position w:val="-6"/>
          <w:sz w:val="25"/>
        </w:rPr>
        <w:t xml:space="preserve"> </w:t>
      </w:r>
      <w:r>
        <w:rPr>
          <w:rFonts w:ascii="Symbol" w:hAnsi="Symbol"/>
          <w:w w:val="120"/>
          <w:position w:val="-6"/>
          <w:sz w:val="25"/>
        </w:rPr>
        <w:t></w:t>
      </w:r>
      <w:r>
        <w:rPr>
          <w:rFonts w:ascii="Times New Roman" w:hAnsi="Times New Roman"/>
          <w:w w:val="120"/>
          <w:position w:val="-6"/>
          <w:sz w:val="25"/>
        </w:rPr>
        <w:tab/>
      </w:r>
      <w:bookmarkStart w:id="259" w:name="1.75"/>
      <w:bookmarkEnd w:id="259"/>
      <w:r>
        <w:rPr>
          <w:rFonts w:ascii="Times New Roman" w:hAnsi="Times New Roman"/>
          <w:w w:val="120"/>
          <w:sz w:val="25"/>
        </w:rPr>
        <w:t>1.75</w:t>
      </w:r>
      <w:r>
        <w:rPr>
          <w:rFonts w:ascii="Symbol" w:hAnsi="Symbol"/>
          <w:w w:val="120"/>
          <w:sz w:val="25"/>
        </w:rPr>
        <w:t></w:t>
      </w:r>
      <w:r>
        <w:rPr>
          <w:rFonts w:ascii="Times New Roman" w:hAnsi="Times New Roman"/>
          <w:spacing w:val="67"/>
          <w:w w:val="120"/>
          <w:sz w:val="25"/>
        </w:rPr>
        <w:t xml:space="preserve"> </w:t>
      </w:r>
      <w:r>
        <w:rPr>
          <w:rFonts w:ascii="Times New Roman" w:hAnsi="Times New Roman"/>
          <w:i/>
          <w:w w:val="120"/>
          <w:position w:val="13"/>
          <w:sz w:val="25"/>
        </w:rPr>
        <w:t>f</w:t>
      </w:r>
      <w:r>
        <w:rPr>
          <w:rFonts w:ascii="Times New Roman" w:hAnsi="Times New Roman"/>
          <w:i/>
          <w:w w:val="120"/>
          <w:position w:val="6"/>
          <w:sz w:val="18"/>
        </w:rPr>
        <w:t>t</w:t>
      </w:r>
      <w:r>
        <w:rPr>
          <w:rFonts w:ascii="Times New Roman" w:hAnsi="Times New Roman"/>
          <w:i/>
          <w:spacing w:val="-29"/>
          <w:w w:val="120"/>
          <w:position w:val="6"/>
          <w:sz w:val="18"/>
        </w:rPr>
        <w:t xml:space="preserve"> </w:t>
      </w:r>
      <w:r>
        <w:rPr>
          <w:rFonts w:ascii="Times New Roman" w:hAnsi="Times New Roman"/>
          <w:w w:val="120"/>
          <w:position w:val="6"/>
          <w:sz w:val="18"/>
        </w:rPr>
        <w:t>28</w:t>
      </w:r>
      <w:r>
        <w:rPr>
          <w:rFonts w:ascii="Times New Roman" w:hAnsi="Times New Roman"/>
          <w:w w:val="120"/>
          <w:position w:val="6"/>
          <w:sz w:val="18"/>
        </w:rPr>
        <w:tab/>
      </w:r>
      <w:r>
        <w:rPr>
          <w:rFonts w:ascii="Symbol" w:hAnsi="Symbol"/>
          <w:w w:val="120"/>
          <w:position w:val="-2"/>
          <w:sz w:val="25"/>
        </w:rPr>
        <w:t></w:t>
      </w:r>
      <w:r>
        <w:rPr>
          <w:rFonts w:ascii="Times New Roman" w:hAnsi="Times New Roman"/>
          <w:spacing w:val="-4"/>
          <w:w w:val="120"/>
          <w:position w:val="-2"/>
          <w:sz w:val="25"/>
        </w:rPr>
        <w:t xml:space="preserve"> </w:t>
      </w:r>
      <w:r>
        <w:rPr>
          <w:rFonts w:ascii="Times New Roman" w:hAnsi="Times New Roman"/>
          <w:spacing w:val="5"/>
          <w:w w:val="120"/>
          <w:position w:val="-2"/>
          <w:sz w:val="25"/>
        </w:rPr>
        <w:t>0.57</w:t>
      </w:r>
    </w:p>
    <w:p w:rsidR="00597858" w:rsidRDefault="002B2351">
      <w:pPr>
        <w:pStyle w:val="Corpsdetexte"/>
        <w:spacing w:line="20" w:lineRule="exact"/>
        <w:ind w:left="1515"/>
        <w:rPr>
          <w:rFonts w:ascii="Times New Roman"/>
          <w:sz w:val="2"/>
        </w:rPr>
      </w:pPr>
      <w:r>
        <w:rPr>
          <w:rFonts w:ascii="Times New Roman"/>
          <w:sz w:val="2"/>
        </w:rPr>
      </w:r>
      <w:r>
        <w:rPr>
          <w:rFonts w:ascii="Times New Roman"/>
          <w:sz w:val="2"/>
        </w:rPr>
        <w:pict>
          <v:group id="_x0000_s1929" style="width:100.75pt;height:.55pt;mso-position-horizontal-relative:char;mso-position-vertical-relative:line" coordsize="2015,11">
            <v:line id="_x0000_s1930" style="position:absolute" from="0,5" to="2015,5" strokeweight=".17858mm"/>
            <w10:wrap type="none"/>
            <w10:anchorlock/>
          </v:group>
        </w:pict>
      </w:r>
    </w:p>
    <w:p w:rsidR="00597858" w:rsidRDefault="00934BE4">
      <w:pPr>
        <w:tabs>
          <w:tab w:val="left" w:pos="1540"/>
        </w:tabs>
        <w:spacing w:line="350" w:lineRule="exact"/>
        <w:ind w:left="670"/>
        <w:rPr>
          <w:rFonts w:ascii="Times New Roman" w:hAnsi="Times New Roman"/>
          <w:sz w:val="18"/>
        </w:rPr>
      </w:pPr>
      <w:proofErr w:type="gramStart"/>
      <w:r>
        <w:rPr>
          <w:rFonts w:ascii="Times New Roman" w:hAnsi="Times New Roman"/>
          <w:i/>
          <w:spacing w:val="2"/>
          <w:w w:val="120"/>
          <w:position w:val="10"/>
          <w:sz w:val="16"/>
        </w:rPr>
        <w:t>sj</w:t>
      </w:r>
      <w:proofErr w:type="gramEnd"/>
      <w:r>
        <w:rPr>
          <w:rFonts w:ascii="Times New Roman" w:hAnsi="Times New Roman"/>
          <w:i/>
          <w:spacing w:val="2"/>
          <w:w w:val="120"/>
          <w:position w:val="10"/>
          <w:sz w:val="16"/>
        </w:rPr>
        <w:tab/>
      </w:r>
      <w:r>
        <w:rPr>
          <w:rFonts w:ascii="Times New Roman" w:hAnsi="Times New Roman"/>
          <w:w w:val="120"/>
          <w:sz w:val="25"/>
        </w:rPr>
        <w:t xml:space="preserve">4 </w:t>
      </w:r>
      <w:r>
        <w:rPr>
          <w:rFonts w:ascii="Symbol" w:hAnsi="Symbol"/>
          <w:w w:val="120"/>
          <w:sz w:val="25"/>
        </w:rPr>
        <w:t></w:t>
      </w:r>
      <w:r>
        <w:rPr>
          <w:rFonts w:ascii="Times New Roman" w:hAnsi="Times New Roman"/>
          <w:w w:val="120"/>
          <w:sz w:val="25"/>
        </w:rPr>
        <w:t xml:space="preserve"> </w:t>
      </w:r>
      <w:r>
        <w:rPr>
          <w:rFonts w:ascii="Symbol" w:hAnsi="Symbol"/>
          <w:i/>
          <w:w w:val="120"/>
          <w:sz w:val="27"/>
        </w:rPr>
        <w:t></w:t>
      </w:r>
      <w:r>
        <w:rPr>
          <w:rFonts w:ascii="Times New Roman" w:hAnsi="Times New Roman"/>
          <w:i/>
          <w:w w:val="120"/>
          <w:sz w:val="27"/>
        </w:rPr>
        <w:t xml:space="preserve"> </w:t>
      </w:r>
      <w:r>
        <w:rPr>
          <w:rFonts w:ascii="Times New Roman" w:hAnsi="Times New Roman"/>
          <w:spacing w:val="7"/>
          <w:w w:val="120"/>
          <w:sz w:val="25"/>
        </w:rPr>
        <w:t>×</w:t>
      </w:r>
      <w:r>
        <w:rPr>
          <w:rFonts w:ascii="Symbol" w:hAnsi="Symbol"/>
          <w:i/>
          <w:spacing w:val="7"/>
          <w:w w:val="120"/>
          <w:sz w:val="27"/>
        </w:rPr>
        <w:t></w:t>
      </w:r>
      <w:r>
        <w:rPr>
          <w:rFonts w:ascii="Times New Roman" w:hAnsi="Times New Roman"/>
          <w:i/>
          <w:spacing w:val="7"/>
          <w:w w:val="120"/>
          <w:sz w:val="27"/>
        </w:rPr>
        <w:t xml:space="preserve"> </w:t>
      </w:r>
      <w:r>
        <w:rPr>
          <w:rFonts w:ascii="Times New Roman" w:hAnsi="Times New Roman"/>
          <w:i/>
          <w:w w:val="120"/>
          <w:sz w:val="14"/>
          <w:u w:val="single"/>
        </w:rPr>
        <w:t>s</w:t>
      </w:r>
      <w:r>
        <w:rPr>
          <w:rFonts w:ascii="Times New Roman" w:hAnsi="Times New Roman"/>
          <w:i/>
          <w:w w:val="120"/>
          <w:sz w:val="20"/>
          <w:u w:val="single"/>
        </w:rPr>
        <w:t>j</w:t>
      </w:r>
      <w:r>
        <w:rPr>
          <w:rFonts w:ascii="Times New Roman" w:hAnsi="Times New Roman"/>
          <w:i/>
          <w:spacing w:val="-39"/>
          <w:w w:val="120"/>
          <w:sz w:val="20"/>
        </w:rPr>
        <w:t xml:space="preserve"> </w:t>
      </w:r>
      <w:r>
        <w:rPr>
          <w:rFonts w:ascii="Symbol" w:hAnsi="Symbol"/>
          <w:w w:val="120"/>
          <w:sz w:val="25"/>
        </w:rPr>
        <w:t></w:t>
      </w:r>
      <w:r>
        <w:rPr>
          <w:rFonts w:ascii="Times New Roman" w:hAnsi="Times New Roman"/>
          <w:w w:val="120"/>
          <w:sz w:val="25"/>
        </w:rPr>
        <w:t xml:space="preserve"> </w:t>
      </w:r>
      <w:r>
        <w:rPr>
          <w:rFonts w:ascii="Times New Roman" w:hAnsi="Times New Roman"/>
          <w:i/>
          <w:w w:val="120"/>
          <w:sz w:val="25"/>
        </w:rPr>
        <w:t>f</w:t>
      </w:r>
      <w:r>
        <w:rPr>
          <w:rFonts w:ascii="Times New Roman" w:hAnsi="Times New Roman"/>
          <w:i/>
          <w:w w:val="120"/>
          <w:position w:val="-7"/>
          <w:sz w:val="18"/>
        </w:rPr>
        <w:t xml:space="preserve">t </w:t>
      </w:r>
      <w:r>
        <w:rPr>
          <w:rFonts w:ascii="Times New Roman" w:hAnsi="Times New Roman"/>
          <w:w w:val="120"/>
          <w:position w:val="-7"/>
          <w:sz w:val="18"/>
        </w:rPr>
        <w:t>28</w:t>
      </w:r>
    </w:p>
    <w:p w:rsidR="00597858" w:rsidRDefault="00934BE4">
      <w:pPr>
        <w:tabs>
          <w:tab w:val="left" w:pos="953"/>
          <w:tab w:val="left" w:pos="2000"/>
          <w:tab w:val="left" w:pos="3797"/>
        </w:tabs>
        <w:spacing w:before="51" w:line="471" w:lineRule="exact"/>
        <w:ind w:left="493"/>
        <w:rPr>
          <w:rFonts w:ascii="Times New Roman" w:hAnsi="Times New Roman"/>
          <w:sz w:val="25"/>
        </w:rPr>
      </w:pPr>
      <w:r>
        <w:rPr>
          <w:rFonts w:ascii="Symbol" w:hAnsi="Symbol"/>
          <w:i/>
          <w:w w:val="120"/>
          <w:position w:val="-5"/>
          <w:sz w:val="28"/>
        </w:rPr>
        <w:t></w:t>
      </w:r>
      <w:r>
        <w:rPr>
          <w:rFonts w:ascii="Times New Roman" w:hAnsi="Times New Roman"/>
          <w:w w:val="120"/>
          <w:position w:val="-5"/>
          <w:sz w:val="28"/>
        </w:rPr>
        <w:tab/>
      </w:r>
      <w:r>
        <w:rPr>
          <w:rFonts w:ascii="Symbol" w:hAnsi="Symbol"/>
          <w:w w:val="120"/>
          <w:position w:val="-5"/>
          <w:sz w:val="25"/>
        </w:rPr>
        <w:t></w:t>
      </w:r>
      <w:r>
        <w:rPr>
          <w:rFonts w:ascii="Times New Roman" w:hAnsi="Times New Roman"/>
          <w:w w:val="120"/>
          <w:position w:val="-5"/>
          <w:sz w:val="25"/>
        </w:rPr>
        <w:t xml:space="preserve"> </w:t>
      </w:r>
      <w:r>
        <w:rPr>
          <w:rFonts w:ascii="Times New Roman" w:hAnsi="Times New Roman"/>
          <w:spacing w:val="9"/>
          <w:w w:val="120"/>
          <w:position w:val="-5"/>
          <w:sz w:val="25"/>
        </w:rPr>
        <w:t>1</w:t>
      </w:r>
      <w:r>
        <w:rPr>
          <w:rFonts w:ascii="Symbol" w:hAnsi="Symbol"/>
          <w:spacing w:val="9"/>
          <w:w w:val="120"/>
          <w:position w:val="-5"/>
          <w:sz w:val="25"/>
        </w:rPr>
        <w:t></w:t>
      </w:r>
      <w:r>
        <w:rPr>
          <w:rFonts w:ascii="Times New Roman" w:hAnsi="Times New Roman"/>
          <w:spacing w:val="9"/>
          <w:w w:val="120"/>
          <w:position w:val="-5"/>
          <w:sz w:val="25"/>
        </w:rPr>
        <w:tab/>
      </w:r>
      <w:bookmarkStart w:id="260" w:name="1.75_(1)"/>
      <w:bookmarkEnd w:id="260"/>
      <w:r>
        <w:rPr>
          <w:rFonts w:ascii="Times New Roman" w:hAnsi="Times New Roman"/>
          <w:w w:val="120"/>
          <w:sz w:val="25"/>
        </w:rPr>
        <w:t>1.75</w:t>
      </w:r>
      <w:r>
        <w:rPr>
          <w:rFonts w:ascii="Symbol" w:hAnsi="Symbol"/>
          <w:w w:val="120"/>
          <w:sz w:val="25"/>
        </w:rPr>
        <w:t></w:t>
      </w:r>
      <w:r>
        <w:rPr>
          <w:rFonts w:ascii="Times New Roman" w:hAnsi="Times New Roman"/>
          <w:w w:val="120"/>
          <w:sz w:val="25"/>
        </w:rPr>
        <w:t xml:space="preserve"> </w:t>
      </w:r>
      <w:r>
        <w:rPr>
          <w:rFonts w:ascii="Times New Roman" w:hAnsi="Times New Roman"/>
          <w:spacing w:val="25"/>
          <w:w w:val="120"/>
          <w:sz w:val="25"/>
        </w:rPr>
        <w:t xml:space="preserve"> </w:t>
      </w:r>
      <w:r>
        <w:rPr>
          <w:rFonts w:ascii="Times New Roman" w:hAnsi="Times New Roman"/>
          <w:i/>
          <w:spacing w:val="3"/>
          <w:w w:val="120"/>
          <w:position w:val="13"/>
          <w:sz w:val="25"/>
        </w:rPr>
        <w:t>f</w:t>
      </w:r>
      <w:r>
        <w:rPr>
          <w:rFonts w:ascii="Times New Roman" w:hAnsi="Times New Roman"/>
          <w:i/>
          <w:spacing w:val="3"/>
          <w:w w:val="120"/>
          <w:position w:val="5"/>
          <w:sz w:val="19"/>
        </w:rPr>
        <w:t>t</w:t>
      </w:r>
      <w:r>
        <w:rPr>
          <w:rFonts w:ascii="Times New Roman" w:hAnsi="Times New Roman"/>
          <w:spacing w:val="3"/>
          <w:w w:val="120"/>
          <w:position w:val="5"/>
          <w:sz w:val="19"/>
        </w:rPr>
        <w:t>28</w:t>
      </w:r>
      <w:r>
        <w:rPr>
          <w:rFonts w:ascii="Times New Roman" w:hAnsi="Times New Roman"/>
          <w:spacing w:val="3"/>
          <w:w w:val="120"/>
          <w:position w:val="5"/>
          <w:sz w:val="19"/>
        </w:rPr>
        <w:tab/>
      </w:r>
      <w:r>
        <w:rPr>
          <w:rFonts w:ascii="Symbol" w:hAnsi="Symbol"/>
          <w:w w:val="120"/>
          <w:position w:val="-3"/>
          <w:sz w:val="25"/>
        </w:rPr>
        <w:t></w:t>
      </w:r>
      <w:r>
        <w:rPr>
          <w:rFonts w:ascii="Times New Roman" w:hAnsi="Times New Roman"/>
          <w:spacing w:val="-4"/>
          <w:w w:val="120"/>
          <w:position w:val="-3"/>
          <w:sz w:val="25"/>
        </w:rPr>
        <w:t xml:space="preserve"> </w:t>
      </w:r>
      <w:r>
        <w:rPr>
          <w:rFonts w:ascii="Times New Roman" w:hAnsi="Times New Roman"/>
          <w:spacing w:val="3"/>
          <w:w w:val="120"/>
          <w:position w:val="-3"/>
          <w:sz w:val="25"/>
        </w:rPr>
        <w:t>0.65</w:t>
      </w:r>
    </w:p>
    <w:p w:rsidR="00597858" w:rsidRDefault="002B2351">
      <w:pPr>
        <w:tabs>
          <w:tab w:val="left" w:pos="1616"/>
          <w:tab w:val="left" w:pos="2961"/>
        </w:tabs>
        <w:spacing w:line="168" w:lineRule="exact"/>
        <w:ind w:left="680"/>
        <w:rPr>
          <w:rFonts w:ascii="Times New Roman" w:hAnsi="Times New Roman"/>
          <w:i/>
          <w:sz w:val="25"/>
        </w:rPr>
      </w:pPr>
      <w:r w:rsidRPr="002B2351">
        <w:pict>
          <v:line id="_x0000_s1928" style="position:absolute;left:0;text-align:left;z-index:-275507200;mso-position-horizontal-relative:page" from="112.05pt,.5pt" to="217.55pt,.5pt" strokeweight=".18214mm">
            <w10:wrap anchorx="page"/>
          </v:line>
        </w:pict>
      </w:r>
      <w:proofErr w:type="gramStart"/>
      <w:r w:rsidR="00934BE4">
        <w:rPr>
          <w:rFonts w:ascii="Times New Roman" w:hAnsi="Times New Roman"/>
          <w:i/>
          <w:spacing w:val="2"/>
          <w:w w:val="115"/>
          <w:position w:val="10"/>
          <w:sz w:val="16"/>
        </w:rPr>
        <w:t>sg</w:t>
      </w:r>
      <w:proofErr w:type="gramEnd"/>
      <w:r w:rsidR="00934BE4">
        <w:rPr>
          <w:rFonts w:ascii="Times New Roman" w:hAnsi="Times New Roman"/>
          <w:i/>
          <w:spacing w:val="2"/>
          <w:w w:val="115"/>
          <w:position w:val="10"/>
          <w:sz w:val="16"/>
        </w:rPr>
        <w:tab/>
      </w:r>
      <w:r w:rsidR="00934BE4">
        <w:rPr>
          <w:rFonts w:ascii="Times New Roman" w:hAnsi="Times New Roman"/>
          <w:w w:val="115"/>
          <w:sz w:val="25"/>
        </w:rPr>
        <w:t xml:space="preserve">4 </w:t>
      </w:r>
      <w:r w:rsidR="00934BE4">
        <w:rPr>
          <w:rFonts w:ascii="Symbol" w:hAnsi="Symbol"/>
          <w:w w:val="115"/>
          <w:sz w:val="25"/>
        </w:rPr>
        <w:t></w:t>
      </w:r>
      <w:r w:rsidR="00934BE4">
        <w:rPr>
          <w:rFonts w:ascii="Times New Roman" w:hAnsi="Times New Roman"/>
          <w:spacing w:val="-36"/>
          <w:w w:val="115"/>
          <w:sz w:val="25"/>
        </w:rPr>
        <w:t xml:space="preserve"> </w:t>
      </w:r>
      <w:r w:rsidR="00934BE4">
        <w:rPr>
          <w:rFonts w:ascii="Symbol" w:hAnsi="Symbol"/>
          <w:i/>
          <w:w w:val="115"/>
          <w:sz w:val="28"/>
        </w:rPr>
        <w:t></w:t>
      </w:r>
      <w:r w:rsidR="00934BE4">
        <w:rPr>
          <w:rFonts w:ascii="Times New Roman" w:hAnsi="Times New Roman"/>
          <w:i/>
          <w:spacing w:val="-8"/>
          <w:w w:val="115"/>
          <w:sz w:val="28"/>
        </w:rPr>
        <w:t xml:space="preserve"> </w:t>
      </w:r>
      <w:r w:rsidR="00934BE4">
        <w:rPr>
          <w:rFonts w:ascii="Times New Roman" w:hAnsi="Times New Roman"/>
          <w:spacing w:val="5"/>
          <w:w w:val="115"/>
          <w:sz w:val="25"/>
        </w:rPr>
        <w:t>×</w:t>
      </w:r>
      <w:r w:rsidR="00934BE4">
        <w:rPr>
          <w:rFonts w:ascii="Symbol" w:hAnsi="Symbol"/>
          <w:i/>
          <w:spacing w:val="5"/>
          <w:w w:val="115"/>
          <w:sz w:val="28"/>
        </w:rPr>
        <w:t></w:t>
      </w:r>
      <w:r w:rsidR="00934BE4">
        <w:rPr>
          <w:rFonts w:ascii="Times New Roman" w:hAnsi="Times New Roman"/>
          <w:spacing w:val="5"/>
          <w:w w:val="115"/>
          <w:sz w:val="28"/>
        </w:rPr>
        <w:tab/>
      </w:r>
      <w:r w:rsidR="00934BE4">
        <w:rPr>
          <w:rFonts w:ascii="Symbol" w:hAnsi="Symbol"/>
          <w:w w:val="115"/>
          <w:sz w:val="25"/>
        </w:rPr>
        <w:t></w:t>
      </w:r>
      <w:r w:rsidR="00934BE4">
        <w:rPr>
          <w:rFonts w:ascii="Times New Roman" w:hAnsi="Times New Roman"/>
          <w:spacing w:val="66"/>
          <w:w w:val="115"/>
          <w:sz w:val="25"/>
        </w:rPr>
        <w:t xml:space="preserve"> </w:t>
      </w:r>
      <w:r w:rsidR="00934BE4">
        <w:rPr>
          <w:rFonts w:ascii="Times New Roman" w:hAnsi="Times New Roman"/>
          <w:i/>
          <w:w w:val="115"/>
          <w:position w:val="1"/>
          <w:sz w:val="25"/>
        </w:rPr>
        <w:t>f</w:t>
      </w:r>
    </w:p>
    <w:p w:rsidR="00597858" w:rsidRDefault="00934BE4">
      <w:pPr>
        <w:tabs>
          <w:tab w:val="left" w:pos="3345"/>
        </w:tabs>
        <w:spacing w:line="212" w:lineRule="exact"/>
        <w:ind w:left="2702"/>
        <w:rPr>
          <w:rFonts w:ascii="Times New Roman"/>
          <w:sz w:val="19"/>
        </w:rPr>
      </w:pPr>
      <w:proofErr w:type="gramStart"/>
      <w:r>
        <w:rPr>
          <w:rFonts w:ascii="Times New Roman"/>
          <w:i/>
          <w:w w:val="120"/>
          <w:sz w:val="14"/>
        </w:rPr>
        <w:t>sg</w:t>
      </w:r>
      <w:proofErr w:type="gramEnd"/>
      <w:r>
        <w:rPr>
          <w:rFonts w:ascii="Times New Roman"/>
          <w:i/>
          <w:w w:val="120"/>
          <w:sz w:val="14"/>
        </w:rPr>
        <w:tab/>
      </w:r>
      <w:r>
        <w:rPr>
          <w:rFonts w:ascii="Times New Roman"/>
          <w:i/>
          <w:w w:val="120"/>
          <w:sz w:val="19"/>
        </w:rPr>
        <w:t>t</w:t>
      </w:r>
      <w:r>
        <w:rPr>
          <w:rFonts w:ascii="Times New Roman"/>
          <w:i/>
          <w:spacing w:val="-1"/>
          <w:w w:val="120"/>
          <w:sz w:val="19"/>
        </w:rPr>
        <w:t xml:space="preserve"> </w:t>
      </w:r>
      <w:r>
        <w:rPr>
          <w:rFonts w:ascii="Times New Roman"/>
          <w:w w:val="120"/>
          <w:sz w:val="19"/>
        </w:rPr>
        <w:t>28</w:t>
      </w:r>
    </w:p>
    <w:p w:rsidR="00597858" w:rsidRDefault="00934BE4">
      <w:pPr>
        <w:tabs>
          <w:tab w:val="left" w:pos="934"/>
          <w:tab w:val="left" w:pos="1957"/>
          <w:tab w:val="left" w:pos="3720"/>
        </w:tabs>
        <w:spacing w:before="51" w:line="468" w:lineRule="exact"/>
        <w:ind w:left="488"/>
        <w:rPr>
          <w:rFonts w:ascii="Times New Roman" w:hAnsi="Times New Roman"/>
          <w:sz w:val="25"/>
        </w:rPr>
      </w:pPr>
      <w:r>
        <w:rPr>
          <w:rFonts w:ascii="Symbol" w:hAnsi="Symbol"/>
          <w:i/>
          <w:w w:val="120"/>
          <w:position w:val="-5"/>
          <w:sz w:val="27"/>
        </w:rPr>
        <w:t></w:t>
      </w:r>
      <w:r>
        <w:rPr>
          <w:rFonts w:ascii="Times New Roman" w:hAnsi="Times New Roman"/>
          <w:w w:val="120"/>
          <w:position w:val="-5"/>
          <w:sz w:val="27"/>
        </w:rPr>
        <w:tab/>
      </w:r>
      <w:r>
        <w:rPr>
          <w:rFonts w:ascii="Symbol" w:hAnsi="Symbol"/>
          <w:w w:val="120"/>
          <w:position w:val="-5"/>
          <w:sz w:val="25"/>
        </w:rPr>
        <w:t></w:t>
      </w:r>
      <w:r>
        <w:rPr>
          <w:rFonts w:ascii="Times New Roman" w:hAnsi="Times New Roman"/>
          <w:spacing w:val="-29"/>
          <w:w w:val="120"/>
          <w:position w:val="-5"/>
          <w:sz w:val="25"/>
        </w:rPr>
        <w:t xml:space="preserve"> </w:t>
      </w:r>
      <w:r>
        <w:rPr>
          <w:rFonts w:ascii="Times New Roman" w:hAnsi="Times New Roman"/>
          <w:w w:val="120"/>
          <w:position w:val="-5"/>
          <w:sz w:val="25"/>
        </w:rPr>
        <w:t>1</w:t>
      </w:r>
      <w:r>
        <w:rPr>
          <w:rFonts w:ascii="Times New Roman" w:hAnsi="Times New Roman"/>
          <w:spacing w:val="-36"/>
          <w:w w:val="120"/>
          <w:position w:val="-5"/>
          <w:sz w:val="25"/>
        </w:rPr>
        <w:t xml:space="preserve"> </w:t>
      </w:r>
      <w:r>
        <w:rPr>
          <w:rFonts w:ascii="Symbol" w:hAnsi="Symbol"/>
          <w:w w:val="120"/>
          <w:position w:val="-5"/>
          <w:sz w:val="25"/>
        </w:rPr>
        <w:t></w:t>
      </w:r>
      <w:r>
        <w:rPr>
          <w:rFonts w:ascii="Times New Roman" w:hAnsi="Times New Roman"/>
          <w:w w:val="120"/>
          <w:position w:val="-5"/>
          <w:sz w:val="25"/>
        </w:rPr>
        <w:tab/>
      </w:r>
      <w:bookmarkStart w:id="261" w:name="1.75_(2)"/>
      <w:bookmarkEnd w:id="261"/>
      <w:r>
        <w:rPr>
          <w:rFonts w:ascii="Times New Roman" w:hAnsi="Times New Roman"/>
          <w:w w:val="120"/>
          <w:sz w:val="25"/>
        </w:rPr>
        <w:t>1.75</w:t>
      </w:r>
      <w:r>
        <w:rPr>
          <w:rFonts w:ascii="Symbol" w:hAnsi="Symbol"/>
          <w:w w:val="120"/>
          <w:sz w:val="25"/>
        </w:rPr>
        <w:t></w:t>
      </w:r>
      <w:r>
        <w:rPr>
          <w:rFonts w:ascii="Times New Roman" w:hAnsi="Times New Roman"/>
          <w:w w:val="120"/>
          <w:sz w:val="25"/>
        </w:rPr>
        <w:t xml:space="preserve"> </w:t>
      </w:r>
      <w:r>
        <w:rPr>
          <w:rFonts w:ascii="Times New Roman" w:hAnsi="Times New Roman"/>
          <w:spacing w:val="4"/>
          <w:w w:val="120"/>
          <w:sz w:val="25"/>
        </w:rPr>
        <w:t xml:space="preserve"> </w:t>
      </w:r>
      <w:r>
        <w:rPr>
          <w:rFonts w:ascii="Times New Roman" w:hAnsi="Times New Roman"/>
          <w:i/>
          <w:spacing w:val="5"/>
          <w:w w:val="120"/>
          <w:position w:val="13"/>
          <w:sz w:val="25"/>
        </w:rPr>
        <w:t>f</w:t>
      </w:r>
      <w:r>
        <w:rPr>
          <w:rFonts w:ascii="Times New Roman" w:hAnsi="Times New Roman"/>
          <w:i/>
          <w:spacing w:val="5"/>
          <w:w w:val="120"/>
          <w:position w:val="6"/>
          <w:sz w:val="18"/>
        </w:rPr>
        <w:t>t</w:t>
      </w:r>
      <w:r>
        <w:rPr>
          <w:rFonts w:ascii="Times New Roman" w:hAnsi="Times New Roman"/>
          <w:i/>
          <w:spacing w:val="-34"/>
          <w:w w:val="120"/>
          <w:position w:val="6"/>
          <w:sz w:val="18"/>
        </w:rPr>
        <w:t xml:space="preserve"> </w:t>
      </w:r>
      <w:r>
        <w:rPr>
          <w:rFonts w:ascii="Times New Roman" w:hAnsi="Times New Roman"/>
          <w:w w:val="120"/>
          <w:position w:val="6"/>
          <w:sz w:val="18"/>
        </w:rPr>
        <w:t>28</w:t>
      </w:r>
      <w:r>
        <w:rPr>
          <w:rFonts w:ascii="Times New Roman" w:hAnsi="Times New Roman"/>
          <w:w w:val="120"/>
          <w:position w:val="6"/>
          <w:sz w:val="18"/>
        </w:rPr>
        <w:tab/>
      </w:r>
      <w:r>
        <w:rPr>
          <w:rFonts w:ascii="Symbol" w:hAnsi="Symbol"/>
          <w:w w:val="120"/>
          <w:position w:val="-2"/>
          <w:sz w:val="25"/>
        </w:rPr>
        <w:t></w:t>
      </w:r>
      <w:r>
        <w:rPr>
          <w:rFonts w:ascii="Times New Roman" w:hAnsi="Times New Roman"/>
          <w:spacing w:val="-3"/>
          <w:w w:val="120"/>
          <w:position w:val="-2"/>
          <w:sz w:val="25"/>
        </w:rPr>
        <w:t xml:space="preserve"> </w:t>
      </w:r>
      <w:r>
        <w:rPr>
          <w:rFonts w:ascii="Times New Roman" w:hAnsi="Times New Roman"/>
          <w:spacing w:val="5"/>
          <w:w w:val="120"/>
          <w:position w:val="-2"/>
          <w:sz w:val="25"/>
        </w:rPr>
        <w:t>0.70</w:t>
      </w:r>
    </w:p>
    <w:p w:rsidR="00597858" w:rsidRDefault="002B2351">
      <w:pPr>
        <w:pStyle w:val="Corpsdetexte"/>
        <w:spacing w:line="20" w:lineRule="exact"/>
        <w:ind w:left="1566"/>
        <w:rPr>
          <w:rFonts w:ascii="Times New Roman"/>
          <w:sz w:val="2"/>
        </w:rPr>
      </w:pPr>
      <w:r>
        <w:rPr>
          <w:rFonts w:ascii="Times New Roman"/>
          <w:sz w:val="2"/>
        </w:rPr>
      </w:r>
      <w:r>
        <w:rPr>
          <w:rFonts w:ascii="Times New Roman"/>
          <w:sz w:val="2"/>
        </w:rPr>
        <w:pict>
          <v:group id="_x0000_s1926" style="width:103.3pt;height:.55pt;mso-position-horizontal-relative:char;mso-position-vertical-relative:line" coordsize="2066,11">
            <v:line id="_x0000_s1927" style="position:absolute" from="0,5" to="2066,5" strokeweight=".17858mm"/>
            <w10:wrap type="none"/>
            <w10:anchorlock/>
          </v:group>
        </w:pict>
      </w:r>
    </w:p>
    <w:p w:rsidR="00597858" w:rsidRDefault="00934BE4">
      <w:pPr>
        <w:tabs>
          <w:tab w:val="left" w:pos="1588"/>
          <w:tab w:val="left" w:pos="2903"/>
        </w:tabs>
        <w:spacing w:line="150" w:lineRule="exact"/>
        <w:ind w:left="675"/>
        <w:rPr>
          <w:rFonts w:ascii="Times New Roman" w:hAnsi="Times New Roman"/>
          <w:i/>
          <w:sz w:val="25"/>
        </w:rPr>
      </w:pPr>
      <w:proofErr w:type="gramStart"/>
      <w:r>
        <w:rPr>
          <w:rFonts w:ascii="Times New Roman" w:hAnsi="Times New Roman"/>
          <w:i/>
          <w:spacing w:val="2"/>
          <w:w w:val="115"/>
          <w:position w:val="10"/>
          <w:sz w:val="16"/>
        </w:rPr>
        <w:t>sp</w:t>
      </w:r>
      <w:proofErr w:type="gramEnd"/>
      <w:r>
        <w:rPr>
          <w:rFonts w:ascii="Times New Roman" w:hAnsi="Times New Roman"/>
          <w:i/>
          <w:spacing w:val="2"/>
          <w:w w:val="115"/>
          <w:position w:val="10"/>
          <w:sz w:val="16"/>
        </w:rPr>
        <w:tab/>
      </w:r>
      <w:r>
        <w:rPr>
          <w:rFonts w:ascii="Times New Roman" w:hAnsi="Times New Roman"/>
          <w:w w:val="115"/>
          <w:sz w:val="25"/>
        </w:rPr>
        <w:t xml:space="preserve">4 </w:t>
      </w:r>
      <w:r>
        <w:rPr>
          <w:rFonts w:ascii="Symbol" w:hAnsi="Symbol"/>
          <w:w w:val="115"/>
          <w:sz w:val="25"/>
        </w:rPr>
        <w:t></w:t>
      </w:r>
      <w:r>
        <w:rPr>
          <w:rFonts w:ascii="Times New Roman" w:hAnsi="Times New Roman"/>
          <w:spacing w:val="-35"/>
          <w:w w:val="115"/>
          <w:sz w:val="25"/>
        </w:rPr>
        <w:t xml:space="preserve"> </w:t>
      </w:r>
      <w:r>
        <w:rPr>
          <w:rFonts w:ascii="Symbol" w:hAnsi="Symbol"/>
          <w:i/>
          <w:w w:val="115"/>
          <w:sz w:val="27"/>
        </w:rPr>
        <w:t></w:t>
      </w:r>
      <w:r>
        <w:rPr>
          <w:rFonts w:ascii="Times New Roman" w:hAnsi="Times New Roman"/>
          <w:i/>
          <w:spacing w:val="-9"/>
          <w:w w:val="115"/>
          <w:sz w:val="27"/>
        </w:rPr>
        <w:t xml:space="preserve"> </w:t>
      </w:r>
      <w:r>
        <w:rPr>
          <w:rFonts w:ascii="Times New Roman" w:hAnsi="Times New Roman"/>
          <w:spacing w:val="7"/>
          <w:w w:val="115"/>
          <w:sz w:val="25"/>
        </w:rPr>
        <w:t>×</w:t>
      </w:r>
      <w:r>
        <w:rPr>
          <w:rFonts w:ascii="Symbol" w:hAnsi="Symbol"/>
          <w:i/>
          <w:spacing w:val="7"/>
          <w:w w:val="115"/>
          <w:sz w:val="27"/>
        </w:rPr>
        <w:t></w:t>
      </w:r>
      <w:r>
        <w:rPr>
          <w:rFonts w:ascii="Times New Roman" w:hAnsi="Times New Roman"/>
          <w:spacing w:val="7"/>
          <w:w w:val="115"/>
          <w:sz w:val="27"/>
        </w:rPr>
        <w:tab/>
      </w:r>
      <w:r>
        <w:rPr>
          <w:rFonts w:ascii="Symbol" w:hAnsi="Symbol"/>
          <w:w w:val="115"/>
          <w:sz w:val="25"/>
        </w:rPr>
        <w:t></w:t>
      </w:r>
      <w:r>
        <w:rPr>
          <w:rFonts w:ascii="Times New Roman" w:hAnsi="Times New Roman"/>
          <w:spacing w:val="52"/>
          <w:w w:val="115"/>
          <w:sz w:val="25"/>
        </w:rPr>
        <w:t xml:space="preserve"> </w:t>
      </w:r>
      <w:r>
        <w:rPr>
          <w:rFonts w:ascii="Times New Roman" w:hAnsi="Times New Roman"/>
          <w:i/>
          <w:w w:val="115"/>
          <w:sz w:val="25"/>
        </w:rPr>
        <w:t>f</w:t>
      </w:r>
    </w:p>
    <w:p w:rsidR="00597858" w:rsidRDefault="00934BE4">
      <w:pPr>
        <w:tabs>
          <w:tab w:val="left" w:pos="3278"/>
        </w:tabs>
        <w:spacing w:line="201" w:lineRule="exact"/>
        <w:ind w:left="2654"/>
        <w:rPr>
          <w:rFonts w:ascii="Times New Roman"/>
          <w:sz w:val="18"/>
        </w:rPr>
      </w:pPr>
      <w:proofErr w:type="gramStart"/>
      <w:r>
        <w:rPr>
          <w:rFonts w:ascii="Times New Roman"/>
          <w:i/>
          <w:w w:val="120"/>
          <w:position w:val="1"/>
          <w:sz w:val="14"/>
        </w:rPr>
        <w:t>sp</w:t>
      </w:r>
      <w:proofErr w:type="gramEnd"/>
      <w:r>
        <w:rPr>
          <w:rFonts w:ascii="Times New Roman"/>
          <w:i/>
          <w:w w:val="120"/>
          <w:position w:val="1"/>
          <w:sz w:val="14"/>
        </w:rPr>
        <w:tab/>
      </w:r>
      <w:r>
        <w:rPr>
          <w:rFonts w:ascii="Times New Roman"/>
          <w:i/>
          <w:w w:val="120"/>
          <w:sz w:val="18"/>
        </w:rPr>
        <w:t>t</w:t>
      </w:r>
      <w:r>
        <w:rPr>
          <w:rFonts w:ascii="Times New Roman"/>
          <w:i/>
          <w:spacing w:val="5"/>
          <w:w w:val="120"/>
          <w:sz w:val="18"/>
        </w:rPr>
        <w:t xml:space="preserve"> </w:t>
      </w:r>
      <w:r>
        <w:rPr>
          <w:rFonts w:ascii="Times New Roman"/>
          <w:w w:val="120"/>
          <w:sz w:val="18"/>
        </w:rPr>
        <w:t>28</w:t>
      </w:r>
    </w:p>
    <w:p w:rsidR="00597858" w:rsidRDefault="00597858">
      <w:pPr>
        <w:pStyle w:val="Corpsdetexte"/>
        <w:rPr>
          <w:rFonts w:ascii="Times New Roman"/>
          <w:sz w:val="20"/>
        </w:rPr>
      </w:pPr>
    </w:p>
    <w:p w:rsidR="00597858" w:rsidRDefault="00597858">
      <w:pPr>
        <w:pStyle w:val="Corpsdetexte"/>
        <w:spacing w:before="9"/>
        <w:rPr>
          <w:rFonts w:ascii="Times New Roman"/>
          <w:sz w:val="18"/>
        </w:rPr>
      </w:pPr>
    </w:p>
    <w:p w:rsidR="00597858" w:rsidRDefault="00597858">
      <w:pPr>
        <w:rPr>
          <w:rFonts w:ascii="Times New Roman"/>
          <w:sz w:val="18"/>
        </w:rPr>
        <w:sectPr w:rsidR="00597858" w:rsidSect="00EE327E">
          <w:pgSz w:w="11910" w:h="16840"/>
          <w:pgMar w:top="680" w:right="200" w:bottom="0" w:left="640" w:header="720" w:footer="720" w:gutter="0"/>
          <w:cols w:space="720"/>
        </w:sectPr>
      </w:pPr>
    </w:p>
    <w:p w:rsidR="00597858" w:rsidRDefault="00934BE4">
      <w:pPr>
        <w:spacing w:before="253"/>
        <w:ind w:left="440"/>
        <w:rPr>
          <w:rFonts w:ascii="Cambria Math" w:eastAsia="Cambria Math"/>
          <w:sz w:val="26"/>
        </w:rPr>
      </w:pPr>
      <w:r>
        <w:rPr>
          <w:rFonts w:ascii="Cambria Math" w:eastAsia="Cambria Math"/>
          <w:spacing w:val="-7"/>
          <w:w w:val="105"/>
          <w:position w:val="5"/>
          <w:sz w:val="26"/>
        </w:rPr>
        <w:lastRenderedPageBreak/>
        <w:t>𝐼</w:t>
      </w:r>
      <w:r>
        <w:rPr>
          <w:rFonts w:ascii="Cambria Math" w:eastAsia="Cambria Math"/>
          <w:spacing w:val="-7"/>
          <w:w w:val="105"/>
          <w:sz w:val="18"/>
        </w:rPr>
        <w:t xml:space="preserve">𝑓𝑖𝑗 </w:t>
      </w:r>
      <w:bookmarkStart w:id="262" w:name="1.1_𝐼0_(1)"/>
      <w:bookmarkEnd w:id="262"/>
      <w:r>
        <w:rPr>
          <w:rFonts w:ascii="Cambria Math" w:eastAsia="Cambria Math"/>
          <w:spacing w:val="9"/>
          <w:w w:val="105"/>
          <w:sz w:val="18"/>
        </w:rPr>
        <w:t xml:space="preserve"> </w:t>
      </w:r>
      <w:r>
        <w:rPr>
          <w:rFonts w:ascii="Cambria Math" w:eastAsia="Cambria Math"/>
          <w:w w:val="105"/>
          <w:position w:val="10"/>
          <w:sz w:val="26"/>
        </w:rPr>
        <w:t>=</w:t>
      </w:r>
    </w:p>
    <w:p w:rsidR="00597858" w:rsidRDefault="00597858">
      <w:pPr>
        <w:pStyle w:val="Corpsdetexte"/>
        <w:spacing w:before="10"/>
        <w:rPr>
          <w:rFonts w:ascii="Cambria Math"/>
          <w:sz w:val="37"/>
        </w:rPr>
      </w:pPr>
    </w:p>
    <w:p w:rsidR="00597858" w:rsidRDefault="00934BE4">
      <w:pPr>
        <w:ind w:left="440"/>
        <w:rPr>
          <w:rFonts w:ascii="Cambria Math" w:eastAsia="Cambria Math"/>
          <w:sz w:val="26"/>
        </w:rPr>
      </w:pPr>
      <w:r>
        <w:rPr>
          <w:rFonts w:ascii="Cambria Math" w:eastAsia="Cambria Math"/>
          <w:spacing w:val="-7"/>
          <w:position w:val="5"/>
          <w:sz w:val="26"/>
        </w:rPr>
        <w:t>𝐼</w:t>
      </w:r>
      <w:r>
        <w:rPr>
          <w:rFonts w:ascii="Cambria Math" w:eastAsia="Cambria Math"/>
          <w:spacing w:val="-7"/>
          <w:sz w:val="18"/>
        </w:rPr>
        <w:t xml:space="preserve">𝑓𝑖𝑔  </w:t>
      </w:r>
      <w:bookmarkStart w:id="263" w:name="1.1_𝐼0_(2)"/>
      <w:bookmarkEnd w:id="263"/>
      <w:r>
        <w:rPr>
          <w:rFonts w:ascii="Cambria Math" w:eastAsia="Cambria Math"/>
          <w:spacing w:val="-5"/>
          <w:sz w:val="18"/>
        </w:rPr>
        <w:t xml:space="preserve"> </w:t>
      </w:r>
      <w:r>
        <w:rPr>
          <w:rFonts w:ascii="Cambria Math" w:eastAsia="Cambria Math"/>
          <w:position w:val="9"/>
          <w:sz w:val="26"/>
        </w:rPr>
        <w:t>=</w:t>
      </w:r>
    </w:p>
    <w:p w:rsidR="00597858" w:rsidRDefault="00597858">
      <w:pPr>
        <w:pStyle w:val="Corpsdetexte"/>
        <w:spacing w:before="10"/>
        <w:rPr>
          <w:rFonts w:ascii="Cambria Math"/>
          <w:sz w:val="37"/>
        </w:rPr>
      </w:pPr>
    </w:p>
    <w:p w:rsidR="00597858" w:rsidRDefault="00934BE4">
      <w:pPr>
        <w:ind w:left="440"/>
        <w:rPr>
          <w:rFonts w:ascii="Cambria Math" w:eastAsia="Cambria Math"/>
          <w:sz w:val="26"/>
        </w:rPr>
      </w:pPr>
      <w:r>
        <w:rPr>
          <w:rFonts w:ascii="Cambria Math" w:eastAsia="Cambria Math"/>
          <w:spacing w:val="-7"/>
          <w:w w:val="105"/>
          <w:position w:val="5"/>
          <w:sz w:val="26"/>
        </w:rPr>
        <w:t>𝐼</w:t>
      </w:r>
      <w:r>
        <w:rPr>
          <w:rFonts w:ascii="Cambria Math" w:eastAsia="Cambria Math"/>
          <w:spacing w:val="-7"/>
          <w:w w:val="105"/>
          <w:sz w:val="18"/>
        </w:rPr>
        <w:t xml:space="preserve">𝑓𝑖𝑝 </w:t>
      </w:r>
      <w:bookmarkStart w:id="264" w:name="1.1_𝐼0_(3)"/>
      <w:bookmarkEnd w:id="264"/>
      <w:r>
        <w:rPr>
          <w:rFonts w:ascii="Cambria Math" w:eastAsia="Cambria Math"/>
          <w:spacing w:val="-4"/>
          <w:w w:val="105"/>
          <w:sz w:val="18"/>
        </w:rPr>
        <w:t xml:space="preserve"> </w:t>
      </w:r>
      <w:r>
        <w:rPr>
          <w:rFonts w:ascii="Cambria Math" w:eastAsia="Cambria Math"/>
          <w:w w:val="105"/>
          <w:position w:val="10"/>
          <w:sz w:val="26"/>
        </w:rPr>
        <w:t>=</w:t>
      </w:r>
    </w:p>
    <w:p w:rsidR="00597858" w:rsidRDefault="00597858">
      <w:pPr>
        <w:pStyle w:val="Corpsdetexte"/>
        <w:rPr>
          <w:rFonts w:ascii="Cambria Math"/>
          <w:sz w:val="37"/>
        </w:rPr>
      </w:pPr>
    </w:p>
    <w:p w:rsidR="00597858" w:rsidRDefault="00934BE4">
      <w:pPr>
        <w:ind w:left="440"/>
        <w:rPr>
          <w:rFonts w:ascii="Cambria Math" w:eastAsia="Cambria Math"/>
          <w:sz w:val="26"/>
        </w:rPr>
      </w:pPr>
      <w:r>
        <w:rPr>
          <w:rFonts w:ascii="Cambria Math" w:eastAsia="Cambria Math"/>
          <w:spacing w:val="-7"/>
          <w:position w:val="5"/>
          <w:sz w:val="26"/>
        </w:rPr>
        <w:t>𝐼</w:t>
      </w:r>
      <w:r>
        <w:rPr>
          <w:rFonts w:ascii="Cambria Math" w:eastAsia="Cambria Math"/>
          <w:spacing w:val="-7"/>
          <w:sz w:val="18"/>
        </w:rPr>
        <w:t>𝑓𝑣</w:t>
      </w:r>
      <w:bookmarkStart w:id="265" w:name="1.1_𝐼0_(4)"/>
      <w:bookmarkEnd w:id="265"/>
      <w:r>
        <w:rPr>
          <w:rFonts w:ascii="Cambria Math" w:eastAsia="Cambria Math"/>
          <w:spacing w:val="-7"/>
          <w:sz w:val="18"/>
        </w:rPr>
        <w:t xml:space="preserve">𝑔   </w:t>
      </w:r>
      <w:r>
        <w:rPr>
          <w:rFonts w:ascii="Cambria Math" w:eastAsia="Cambria Math"/>
          <w:spacing w:val="-17"/>
          <w:position w:val="10"/>
          <w:sz w:val="26"/>
        </w:rPr>
        <w:t>=</w:t>
      </w:r>
    </w:p>
    <w:p w:rsidR="00597858" w:rsidRDefault="00934BE4">
      <w:pPr>
        <w:spacing w:before="54"/>
        <w:ind w:left="142" w:right="225"/>
        <w:jc w:val="center"/>
        <w:rPr>
          <w:rFonts w:ascii="Cambria Math" w:eastAsia="Cambria Math"/>
          <w:sz w:val="17"/>
        </w:rPr>
      </w:pPr>
      <w:r>
        <w:br w:type="column"/>
      </w:r>
      <w:r>
        <w:rPr>
          <w:rFonts w:ascii="Cambria Math" w:eastAsia="Cambria Math"/>
          <w:position w:val="2"/>
          <w:sz w:val="26"/>
        </w:rPr>
        <w:lastRenderedPageBreak/>
        <w:t>1.1 𝐼</w:t>
      </w:r>
      <w:r>
        <w:rPr>
          <w:rFonts w:ascii="Cambria Math" w:eastAsia="Cambria Math"/>
          <w:sz w:val="17"/>
        </w:rPr>
        <w:t>0</w:t>
      </w:r>
    </w:p>
    <w:p w:rsidR="00597858" w:rsidRDefault="002B2351">
      <w:pPr>
        <w:pStyle w:val="Heading9"/>
        <w:spacing w:before="152"/>
        <w:ind w:left="-31" w:right="59"/>
        <w:jc w:val="center"/>
      </w:pPr>
      <w:r>
        <w:pict>
          <v:line id="_x0000_s1925" style="position:absolute;left:0;text-align:left;z-index:-275506176;mso-position-horizontal-relative:page" from="88pt,5.4pt" to="153.05pt,5.4pt" strokeweight=".85pt">
            <w10:wrap anchorx="page"/>
          </v:line>
        </w:pict>
      </w:r>
      <w:r w:rsidR="00934BE4">
        <w:t xml:space="preserve">1 + </w:t>
      </w:r>
      <w:r w:rsidR="00934BE4">
        <w:rPr>
          <w:spacing w:val="2"/>
        </w:rPr>
        <w:t>𝜆</w:t>
      </w:r>
      <w:r w:rsidR="00934BE4">
        <w:rPr>
          <w:spacing w:val="2"/>
          <w:vertAlign w:val="subscript"/>
        </w:rPr>
        <w:t>𝑖</w:t>
      </w:r>
      <w:r w:rsidR="00934BE4">
        <w:rPr>
          <w:spacing w:val="2"/>
        </w:rPr>
        <w:t xml:space="preserve"> </w:t>
      </w:r>
      <w:r w:rsidR="00934BE4">
        <w:t>×</w:t>
      </w:r>
      <w:r w:rsidR="00934BE4">
        <w:rPr>
          <w:spacing w:val="11"/>
        </w:rPr>
        <w:t xml:space="preserve"> </w:t>
      </w:r>
      <w:r w:rsidR="00934BE4">
        <w:t>𝜇</w:t>
      </w:r>
      <w:r w:rsidR="00934BE4">
        <w:rPr>
          <w:vertAlign w:val="subscript"/>
        </w:rPr>
        <w:t>𝑠𝑗</w:t>
      </w:r>
    </w:p>
    <w:p w:rsidR="00597858" w:rsidRDefault="00934BE4">
      <w:pPr>
        <w:spacing w:before="65"/>
        <w:ind w:left="20"/>
        <w:jc w:val="center"/>
        <w:rPr>
          <w:rFonts w:ascii="Cambria Math" w:eastAsia="Cambria Math"/>
          <w:sz w:val="17"/>
        </w:rPr>
      </w:pPr>
      <w:r>
        <w:rPr>
          <w:rFonts w:ascii="Cambria Math" w:eastAsia="Cambria Math"/>
          <w:position w:val="2"/>
          <w:sz w:val="26"/>
        </w:rPr>
        <w:t>1.1 𝐼</w:t>
      </w:r>
      <w:r>
        <w:rPr>
          <w:rFonts w:ascii="Cambria Math" w:eastAsia="Cambria Math"/>
          <w:sz w:val="17"/>
        </w:rPr>
        <w:t>0</w:t>
      </w:r>
    </w:p>
    <w:p w:rsidR="00597858" w:rsidRDefault="00597858">
      <w:pPr>
        <w:pStyle w:val="Corpsdetexte"/>
        <w:spacing w:before="2"/>
        <w:rPr>
          <w:rFonts w:ascii="Cambria Math"/>
          <w:sz w:val="8"/>
        </w:rPr>
      </w:pPr>
    </w:p>
    <w:p w:rsidR="00597858" w:rsidRDefault="002B2351">
      <w:pPr>
        <w:pStyle w:val="Corpsdetexte"/>
        <w:spacing w:line="20" w:lineRule="exact"/>
        <w:ind w:left="-12" w:right="-87"/>
        <w:rPr>
          <w:rFonts w:ascii="Cambria Math"/>
          <w:sz w:val="2"/>
        </w:rPr>
      </w:pPr>
      <w:r>
        <w:rPr>
          <w:rFonts w:ascii="Cambria Math"/>
          <w:sz w:val="2"/>
        </w:rPr>
      </w:r>
      <w:r>
        <w:rPr>
          <w:rFonts w:ascii="Cambria Math"/>
          <w:sz w:val="2"/>
        </w:rPr>
        <w:pict>
          <v:group id="_x0000_s1923" style="width:66.6pt;height:.85pt;mso-position-horizontal-relative:char;mso-position-vertical-relative:line" coordsize="1332,17">
            <v:line id="_x0000_s1924" style="position:absolute" from="0,8" to="1332,8" strokeweight=".85pt"/>
            <w10:wrap type="none"/>
            <w10:anchorlock/>
          </v:group>
        </w:pict>
      </w:r>
    </w:p>
    <w:p w:rsidR="00597858" w:rsidRDefault="00934BE4">
      <w:pPr>
        <w:spacing w:before="31"/>
        <w:ind w:left="12"/>
        <w:jc w:val="center"/>
        <w:rPr>
          <w:rFonts w:ascii="Cambria Math" w:eastAsia="Cambria Math" w:hAnsi="Cambria Math"/>
          <w:sz w:val="26"/>
        </w:rPr>
      </w:pPr>
      <w:r>
        <w:rPr>
          <w:rFonts w:ascii="Cambria Math" w:eastAsia="Cambria Math" w:hAnsi="Cambria Math"/>
          <w:sz w:val="26"/>
        </w:rPr>
        <w:t>1 + 𝜆</w:t>
      </w:r>
      <w:r>
        <w:rPr>
          <w:rFonts w:ascii="Cambria Math" w:eastAsia="Cambria Math" w:hAnsi="Cambria Math"/>
          <w:sz w:val="26"/>
          <w:vertAlign w:val="subscript"/>
        </w:rPr>
        <w:t>𝑖</w:t>
      </w:r>
      <w:r>
        <w:rPr>
          <w:rFonts w:ascii="Cambria Math" w:eastAsia="Cambria Math" w:hAnsi="Cambria Math"/>
          <w:sz w:val="26"/>
        </w:rPr>
        <w:t xml:space="preserve"> × 𝜇</w:t>
      </w:r>
      <w:r>
        <w:rPr>
          <w:rFonts w:ascii="Cambria Math" w:eastAsia="Cambria Math" w:hAnsi="Cambria Math"/>
          <w:sz w:val="26"/>
          <w:vertAlign w:val="subscript"/>
        </w:rPr>
        <w:t>𝑠𝑔</w:t>
      </w:r>
    </w:p>
    <w:p w:rsidR="00597858" w:rsidRDefault="00934BE4">
      <w:pPr>
        <w:spacing w:before="69"/>
        <w:ind w:left="1"/>
        <w:jc w:val="center"/>
        <w:rPr>
          <w:rFonts w:ascii="Cambria Math" w:eastAsia="Cambria Math"/>
          <w:sz w:val="17"/>
        </w:rPr>
      </w:pPr>
      <w:r>
        <w:rPr>
          <w:rFonts w:ascii="Cambria Math" w:eastAsia="Cambria Math"/>
          <w:position w:val="2"/>
          <w:sz w:val="26"/>
        </w:rPr>
        <w:t>1.1 𝐼</w:t>
      </w:r>
      <w:r>
        <w:rPr>
          <w:rFonts w:ascii="Cambria Math" w:eastAsia="Cambria Math"/>
          <w:sz w:val="17"/>
        </w:rPr>
        <w:t>0</w:t>
      </w:r>
    </w:p>
    <w:p w:rsidR="00597858" w:rsidRDefault="00597858">
      <w:pPr>
        <w:pStyle w:val="Corpsdetexte"/>
        <w:spacing w:before="5"/>
        <w:rPr>
          <w:rFonts w:ascii="Cambria Math"/>
          <w:sz w:val="8"/>
        </w:rPr>
      </w:pPr>
    </w:p>
    <w:p w:rsidR="00597858" w:rsidRDefault="002B2351">
      <w:pPr>
        <w:pStyle w:val="Corpsdetexte"/>
        <w:spacing w:line="20" w:lineRule="exact"/>
        <w:ind w:left="-17" w:right="-87"/>
        <w:rPr>
          <w:rFonts w:ascii="Cambria Math"/>
          <w:sz w:val="2"/>
        </w:rPr>
      </w:pPr>
      <w:r>
        <w:rPr>
          <w:rFonts w:ascii="Cambria Math"/>
          <w:sz w:val="2"/>
        </w:rPr>
      </w:r>
      <w:r>
        <w:rPr>
          <w:rFonts w:ascii="Cambria Math"/>
          <w:sz w:val="2"/>
        </w:rPr>
        <w:pict>
          <v:group id="_x0000_s1921" style="width:66.25pt;height:.85pt;mso-position-horizontal-relative:char;mso-position-vertical-relative:line" coordsize="1325,17">
            <v:line id="_x0000_s1922" style="position:absolute" from="0,8" to="1325,8" strokeweight=".85pt"/>
            <w10:wrap type="none"/>
            <w10:anchorlock/>
          </v:group>
        </w:pict>
      </w:r>
    </w:p>
    <w:p w:rsidR="00597858" w:rsidRDefault="00934BE4">
      <w:pPr>
        <w:spacing w:before="33"/>
        <w:ind w:left="2"/>
        <w:jc w:val="center"/>
        <w:rPr>
          <w:rFonts w:ascii="Cambria Math" w:eastAsia="Cambria Math" w:hAnsi="Cambria Math"/>
          <w:sz w:val="26"/>
        </w:rPr>
      </w:pPr>
      <w:r>
        <w:rPr>
          <w:rFonts w:ascii="Cambria Math" w:eastAsia="Cambria Math" w:hAnsi="Cambria Math"/>
          <w:sz w:val="26"/>
        </w:rPr>
        <w:t>1 + 𝜆</w:t>
      </w:r>
      <w:r>
        <w:rPr>
          <w:rFonts w:ascii="Cambria Math" w:eastAsia="Cambria Math" w:hAnsi="Cambria Math"/>
          <w:sz w:val="26"/>
          <w:vertAlign w:val="subscript"/>
        </w:rPr>
        <w:t>𝑖</w:t>
      </w:r>
      <w:r>
        <w:rPr>
          <w:rFonts w:ascii="Cambria Math" w:eastAsia="Cambria Math" w:hAnsi="Cambria Math"/>
          <w:sz w:val="26"/>
        </w:rPr>
        <w:t xml:space="preserve"> × 𝜇</w:t>
      </w:r>
      <w:r>
        <w:rPr>
          <w:rFonts w:ascii="Cambria Math" w:eastAsia="Cambria Math" w:hAnsi="Cambria Math"/>
          <w:sz w:val="26"/>
          <w:vertAlign w:val="subscript"/>
        </w:rPr>
        <w:t>𝑠𝑝</w:t>
      </w:r>
    </w:p>
    <w:p w:rsidR="00597858" w:rsidRDefault="00934BE4">
      <w:pPr>
        <w:spacing w:before="60"/>
        <w:ind w:left="125"/>
        <w:jc w:val="center"/>
        <w:rPr>
          <w:rFonts w:ascii="Cambria Math" w:eastAsia="Cambria Math"/>
          <w:sz w:val="17"/>
        </w:rPr>
      </w:pPr>
      <w:r>
        <w:rPr>
          <w:rFonts w:ascii="Cambria Math" w:eastAsia="Cambria Math"/>
          <w:position w:val="2"/>
          <w:sz w:val="26"/>
        </w:rPr>
        <w:t>1.1 𝐼</w:t>
      </w:r>
      <w:r>
        <w:rPr>
          <w:rFonts w:ascii="Cambria Math" w:eastAsia="Cambria Math"/>
          <w:sz w:val="17"/>
        </w:rPr>
        <w:t>0</w:t>
      </w:r>
    </w:p>
    <w:p w:rsidR="00597858" w:rsidRDefault="002B2351">
      <w:pPr>
        <w:spacing w:before="152"/>
        <w:ind w:left="132"/>
        <w:jc w:val="center"/>
        <w:rPr>
          <w:rFonts w:ascii="Cambria Math" w:eastAsia="Cambria Math" w:hAnsi="Cambria Math"/>
          <w:sz w:val="26"/>
        </w:rPr>
      </w:pPr>
      <w:r w:rsidRPr="002B2351">
        <w:pict>
          <v:line id="_x0000_s1920" style="position:absolute;left:0;text-align:left;z-index:-275505152;mso-position-horizontal-relative:page" from="91.45pt,5.35pt" to="159.85pt,5.35pt" strokeweight=".85pt">
            <w10:wrap anchorx="page"/>
          </v:line>
        </w:pict>
      </w:r>
      <w:bookmarkStart w:id="266" w:name="_Calcul_des_flèches_:"/>
      <w:bookmarkEnd w:id="266"/>
      <w:r w:rsidR="00934BE4">
        <w:rPr>
          <w:rFonts w:ascii="Cambria Math" w:eastAsia="Cambria Math" w:hAnsi="Cambria Math"/>
          <w:sz w:val="26"/>
        </w:rPr>
        <w:t>1 + 𝜆</w:t>
      </w:r>
      <w:r w:rsidR="00934BE4">
        <w:rPr>
          <w:rFonts w:ascii="Cambria Math" w:eastAsia="Cambria Math" w:hAnsi="Cambria Math"/>
          <w:sz w:val="26"/>
          <w:vertAlign w:val="subscript"/>
        </w:rPr>
        <w:t>𝑣</w:t>
      </w:r>
      <w:r w:rsidR="00934BE4">
        <w:rPr>
          <w:rFonts w:ascii="Cambria Math" w:eastAsia="Cambria Math" w:hAnsi="Cambria Math"/>
          <w:sz w:val="26"/>
        </w:rPr>
        <w:t xml:space="preserve"> × </w:t>
      </w:r>
      <w:r w:rsidR="00934BE4">
        <w:rPr>
          <w:rFonts w:ascii="Cambria Math" w:eastAsia="Cambria Math" w:hAnsi="Cambria Math"/>
          <w:spacing w:val="-64"/>
          <w:sz w:val="26"/>
        </w:rPr>
        <w:t>𝜇</w:t>
      </w:r>
      <w:r w:rsidR="00934BE4">
        <w:rPr>
          <w:rFonts w:ascii="Cambria Math" w:eastAsia="Cambria Math" w:hAnsi="Cambria Math"/>
          <w:spacing w:val="-64"/>
          <w:sz w:val="26"/>
          <w:vertAlign w:val="subscript"/>
        </w:rPr>
        <w:t>𝑠𝑔</w:t>
      </w:r>
    </w:p>
    <w:p w:rsidR="00597858" w:rsidRDefault="00934BE4">
      <w:pPr>
        <w:pStyle w:val="Corpsdetexte"/>
        <w:spacing w:before="6"/>
        <w:rPr>
          <w:rFonts w:ascii="Cambria Math"/>
          <w:sz w:val="25"/>
        </w:rPr>
      </w:pPr>
      <w:r>
        <w:br w:type="column"/>
      </w:r>
    </w:p>
    <w:p w:rsidR="00597858" w:rsidRDefault="00934BE4">
      <w:pPr>
        <w:spacing w:before="1"/>
        <w:ind w:left="57"/>
        <w:rPr>
          <w:rFonts w:ascii="Cambria Math" w:eastAsia="Cambria Math"/>
          <w:sz w:val="17"/>
        </w:rPr>
      </w:pPr>
      <w:bookmarkStart w:id="267" w:name="=_21027.07_𝑐𝑚4"/>
      <w:bookmarkEnd w:id="267"/>
      <w:r>
        <w:rPr>
          <w:rFonts w:ascii="Cambria Math" w:eastAsia="Cambria Math"/>
          <w:sz w:val="26"/>
        </w:rPr>
        <w:t>= 21027.07 𝑐𝑚</w:t>
      </w:r>
      <w:r>
        <w:rPr>
          <w:rFonts w:ascii="Cambria Math" w:eastAsia="Cambria Math"/>
          <w:position w:val="6"/>
          <w:sz w:val="17"/>
        </w:rPr>
        <w:t>4</w:t>
      </w:r>
    </w:p>
    <w:p w:rsidR="00597858" w:rsidRDefault="00597858">
      <w:pPr>
        <w:pStyle w:val="Corpsdetexte"/>
        <w:rPr>
          <w:rFonts w:ascii="Cambria Math"/>
          <w:sz w:val="26"/>
        </w:rPr>
      </w:pPr>
    </w:p>
    <w:p w:rsidR="00597858" w:rsidRDefault="00934BE4">
      <w:pPr>
        <w:spacing w:before="211"/>
        <w:ind w:left="119"/>
        <w:rPr>
          <w:rFonts w:ascii="Cambria Math" w:eastAsia="Cambria Math"/>
          <w:sz w:val="17"/>
        </w:rPr>
      </w:pPr>
      <w:r>
        <w:rPr>
          <w:rFonts w:ascii="Cambria Math" w:eastAsia="Cambria Math"/>
          <w:sz w:val="26"/>
        </w:rPr>
        <w:t>= 19487 𝑐𝑚</w:t>
      </w:r>
      <w:r>
        <w:rPr>
          <w:rFonts w:ascii="Cambria Math" w:eastAsia="Cambria Math"/>
          <w:position w:val="6"/>
          <w:sz w:val="17"/>
        </w:rPr>
        <w:t>4</w:t>
      </w:r>
    </w:p>
    <w:p w:rsidR="00597858" w:rsidRDefault="00597858">
      <w:pPr>
        <w:pStyle w:val="Corpsdetexte"/>
        <w:rPr>
          <w:rFonts w:ascii="Cambria Math"/>
          <w:sz w:val="26"/>
        </w:rPr>
      </w:pPr>
    </w:p>
    <w:p w:rsidR="00597858" w:rsidRDefault="00934BE4">
      <w:pPr>
        <w:spacing w:before="221"/>
        <w:ind w:left="110"/>
        <w:rPr>
          <w:rFonts w:ascii="Cambria Math" w:eastAsia="Cambria Math"/>
          <w:sz w:val="17"/>
        </w:rPr>
      </w:pPr>
      <w:bookmarkStart w:id="268" w:name="=___18634.44_𝑐𝑚4"/>
      <w:bookmarkEnd w:id="268"/>
      <w:r>
        <w:rPr>
          <w:rFonts w:ascii="Cambria Math" w:eastAsia="Cambria Math"/>
          <w:sz w:val="26"/>
        </w:rPr>
        <w:t>=   18634.44</w:t>
      </w:r>
      <w:r>
        <w:rPr>
          <w:rFonts w:ascii="Cambria Math" w:eastAsia="Cambria Math"/>
          <w:spacing w:val="-42"/>
          <w:sz w:val="26"/>
        </w:rPr>
        <w:t xml:space="preserve"> </w:t>
      </w:r>
      <w:r>
        <w:rPr>
          <w:rFonts w:ascii="Cambria Math" w:eastAsia="Cambria Math"/>
          <w:sz w:val="26"/>
        </w:rPr>
        <w:t>𝑐𝑚</w:t>
      </w:r>
      <w:r>
        <w:rPr>
          <w:rFonts w:ascii="Cambria Math" w:eastAsia="Cambria Math"/>
          <w:position w:val="6"/>
          <w:sz w:val="17"/>
        </w:rPr>
        <w:t>4</w:t>
      </w:r>
    </w:p>
    <w:p w:rsidR="00597858" w:rsidRDefault="00597858">
      <w:pPr>
        <w:pStyle w:val="Corpsdetexte"/>
        <w:rPr>
          <w:rFonts w:ascii="Cambria Math"/>
          <w:sz w:val="26"/>
        </w:rPr>
      </w:pPr>
    </w:p>
    <w:p w:rsidR="00597858" w:rsidRDefault="00934BE4">
      <w:pPr>
        <w:spacing w:before="207"/>
        <w:ind w:left="196"/>
        <w:rPr>
          <w:rFonts w:ascii="Cambria Math" w:eastAsia="Cambria Math"/>
          <w:sz w:val="17"/>
        </w:rPr>
      </w:pPr>
      <w:r>
        <w:rPr>
          <w:rFonts w:ascii="Cambria Math" w:eastAsia="Cambria Math"/>
          <w:sz w:val="26"/>
        </w:rPr>
        <w:t>= 29817.88</w:t>
      </w:r>
      <w:r>
        <w:rPr>
          <w:rFonts w:ascii="Cambria Math" w:eastAsia="Cambria Math"/>
          <w:spacing w:val="-9"/>
          <w:sz w:val="26"/>
        </w:rPr>
        <w:t xml:space="preserve"> </w:t>
      </w:r>
      <w:r>
        <w:rPr>
          <w:rFonts w:ascii="Cambria Math" w:eastAsia="Cambria Math"/>
          <w:sz w:val="26"/>
        </w:rPr>
        <w:t>𝑐𝑚</w:t>
      </w:r>
      <w:r>
        <w:rPr>
          <w:rFonts w:ascii="Cambria Math" w:eastAsia="Cambria Math"/>
          <w:position w:val="6"/>
          <w:sz w:val="17"/>
        </w:rPr>
        <w:t>4</w:t>
      </w:r>
    </w:p>
    <w:p w:rsidR="00597858" w:rsidRDefault="00597858">
      <w:pPr>
        <w:rPr>
          <w:rFonts w:ascii="Cambria Math" w:eastAsia="Cambria Math"/>
          <w:sz w:val="17"/>
        </w:rPr>
        <w:sectPr w:rsidR="00597858" w:rsidSect="00EE327E">
          <w:type w:val="continuous"/>
          <w:pgSz w:w="11910" w:h="16840"/>
          <w:pgMar w:top="1340" w:right="200" w:bottom="280" w:left="640" w:header="720" w:footer="720" w:gutter="0"/>
          <w:cols w:num="3" w:space="720" w:equalWidth="0">
            <w:col w:w="1114" w:space="40"/>
            <w:col w:w="1304" w:space="39"/>
            <w:col w:w="8573"/>
          </w:cols>
        </w:sectPr>
      </w:pPr>
    </w:p>
    <w:p w:rsidR="00597858" w:rsidRDefault="00934BE4">
      <w:pPr>
        <w:numPr>
          <w:ilvl w:val="0"/>
          <w:numId w:val="43"/>
        </w:numPr>
        <w:tabs>
          <w:tab w:val="left" w:pos="1161"/>
        </w:tabs>
        <w:spacing w:before="139"/>
        <w:rPr>
          <w:b/>
          <w:sz w:val="24"/>
        </w:rPr>
      </w:pPr>
      <w:r>
        <w:rPr>
          <w:b/>
          <w:sz w:val="24"/>
        </w:rPr>
        <w:lastRenderedPageBreak/>
        <w:t>Calcul des flèches</w:t>
      </w:r>
      <w:r>
        <w:rPr>
          <w:b/>
          <w:spacing w:val="3"/>
          <w:sz w:val="24"/>
        </w:rPr>
        <w:t xml:space="preserve"> </w:t>
      </w:r>
      <w:r>
        <w:rPr>
          <w:b/>
          <w:sz w:val="24"/>
        </w:rPr>
        <w:t>:</w:t>
      </w:r>
    </w:p>
    <w:p w:rsidR="00597858" w:rsidRDefault="00597858">
      <w:pPr>
        <w:pStyle w:val="Corpsdetexte"/>
        <w:spacing w:before="4"/>
        <w:rPr>
          <w:b/>
          <w:sz w:val="19"/>
        </w:rPr>
      </w:pPr>
    </w:p>
    <w:p w:rsidR="00597858" w:rsidRDefault="00597858">
      <w:pPr>
        <w:rPr>
          <w:sz w:val="19"/>
        </w:rPr>
        <w:sectPr w:rsidR="00597858" w:rsidSect="00EE327E">
          <w:type w:val="continuous"/>
          <w:pgSz w:w="11910" w:h="16840"/>
          <w:pgMar w:top="1340" w:right="200" w:bottom="280" w:left="640" w:header="720" w:footer="720" w:gutter="0"/>
          <w:cols w:space="720"/>
        </w:sectPr>
      </w:pPr>
    </w:p>
    <w:p w:rsidR="00597858" w:rsidRDefault="002B2351">
      <w:pPr>
        <w:spacing w:before="103"/>
        <w:ind w:left="522" w:right="45"/>
        <w:jc w:val="center"/>
        <w:rPr>
          <w:rFonts w:ascii="Times New Roman" w:hAnsi="Times New Roman"/>
          <w:sz w:val="27"/>
        </w:rPr>
      </w:pPr>
      <w:r w:rsidRPr="002B2351">
        <w:lastRenderedPageBreak/>
        <w:pict>
          <v:group id="_x0000_s1915" style="position:absolute;left:0;text-align:left;margin-left:128.85pt;margin-top:4.35pt;width:36.85pt;height:18.6pt;z-index:-275503104;mso-position-horizontal-relative:page" coordorigin="2577,87" coordsize="737,372">
            <v:line id="_x0000_s1919" style="position:absolute" from="2583,342" to="2622,322" strokeweight=".19875mm"/>
            <v:line id="_x0000_s1918" style="position:absolute" from="2622,328" to="2678,446" strokeweight=".43567mm"/>
            <v:shape id="_x0000_s1917" style="position:absolute;left:2683;top:105;width:631;height:341" coordorigin="2683,105" coordsize="631,341" o:spt="100" adj="0,,0" path="m2683,446r73,-341m2756,105r558,e" filled="f" strokeweight=".20536mm">
              <v:stroke joinstyle="round"/>
              <v:formulas/>
              <v:path arrowok="t" o:connecttype="segments"/>
            </v:shape>
            <v:shape id="_x0000_s1916" type="#_x0000_t202" style="position:absolute;left:2577;top:86;width:737;height:372" filled="f" stroked="f">
              <v:textbox style="mso-next-textbox:#_x0000_s1916" inset="0,0,0,0">
                <w:txbxContent>
                  <w:p w:rsidR="00EE327E" w:rsidRDefault="00EE327E">
                    <w:pPr>
                      <w:spacing w:line="344" w:lineRule="exact"/>
                      <w:ind w:left="-9"/>
                      <w:rPr>
                        <w:rFonts w:ascii="Times New Roman"/>
                        <w:sz w:val="15"/>
                      </w:rPr>
                    </w:pPr>
                    <w:r>
                      <w:rPr>
                        <w:rFonts w:ascii="Times New Roman"/>
                        <w:w w:val="110"/>
                        <w:position w:val="9"/>
                        <w:sz w:val="18"/>
                      </w:rPr>
                      <w:t xml:space="preserve">3 </w:t>
                    </w:r>
                    <w:r>
                      <w:rPr>
                        <w:rFonts w:ascii="Times New Roman"/>
                        <w:i/>
                        <w:w w:val="110"/>
                        <w:position w:val="7"/>
                        <w:sz w:val="27"/>
                      </w:rPr>
                      <w:t>F</w:t>
                    </w:r>
                    <w:r>
                      <w:rPr>
                        <w:rFonts w:ascii="Times New Roman"/>
                        <w:i/>
                        <w:w w:val="110"/>
                        <w:sz w:val="15"/>
                      </w:rPr>
                      <w:t xml:space="preserve">C </w:t>
                    </w:r>
                    <w:r>
                      <w:rPr>
                        <w:rFonts w:ascii="Times New Roman"/>
                        <w:w w:val="110"/>
                        <w:sz w:val="15"/>
                      </w:rPr>
                      <w:t>28</w:t>
                    </w:r>
                  </w:p>
                </w:txbxContent>
              </v:textbox>
            </v:shape>
            <w10:wrap anchorx="page"/>
          </v:group>
        </w:pict>
      </w:r>
      <w:r w:rsidR="00934BE4">
        <w:rPr>
          <w:rFonts w:ascii="Times New Roman" w:hAnsi="Times New Roman"/>
          <w:i/>
          <w:w w:val="110"/>
          <w:sz w:val="27"/>
        </w:rPr>
        <w:t>E</w:t>
      </w:r>
      <w:r w:rsidR="00934BE4">
        <w:rPr>
          <w:rFonts w:ascii="Times New Roman" w:hAnsi="Times New Roman"/>
          <w:i/>
          <w:w w:val="110"/>
          <w:position w:val="-5"/>
          <w:sz w:val="15"/>
        </w:rPr>
        <w:t xml:space="preserve">i </w:t>
      </w:r>
      <w:r w:rsidR="00934BE4">
        <w:rPr>
          <w:rFonts w:ascii="Symbol" w:hAnsi="Symbol"/>
          <w:w w:val="110"/>
          <w:sz w:val="27"/>
        </w:rPr>
        <w:t></w:t>
      </w:r>
      <w:r w:rsidR="00934BE4">
        <w:rPr>
          <w:rFonts w:ascii="Times New Roman" w:hAnsi="Times New Roman"/>
          <w:w w:val="110"/>
          <w:sz w:val="27"/>
        </w:rPr>
        <w:t xml:space="preserve"> 11000</w:t>
      </w:r>
    </w:p>
    <w:p w:rsidR="00597858" w:rsidRDefault="00934BE4">
      <w:pPr>
        <w:pStyle w:val="Heading9"/>
        <w:spacing w:before="31" w:line="247" w:lineRule="exact"/>
        <w:ind w:left="517" w:right="45"/>
        <w:jc w:val="center"/>
      </w:pPr>
      <w:bookmarkStart w:id="269" w:name="=_10721.4_𝑀𝑃𝑎"/>
      <w:bookmarkEnd w:id="269"/>
      <w:r>
        <w:t>𝐸</w:t>
      </w:r>
      <w:r>
        <w:rPr>
          <w:vertAlign w:val="subscript"/>
        </w:rPr>
        <w:t>𝑖</w:t>
      </w:r>
    </w:p>
    <w:p w:rsidR="00597858" w:rsidRDefault="00934BE4">
      <w:pPr>
        <w:spacing w:before="99"/>
        <w:ind w:left="517"/>
        <w:rPr>
          <w:rFonts w:ascii="Times New Roman" w:hAnsi="Times New Roman"/>
          <w:i/>
          <w:sz w:val="27"/>
        </w:rPr>
      </w:pPr>
      <w:r>
        <w:br w:type="column"/>
      </w:r>
      <w:r>
        <w:rPr>
          <w:rFonts w:ascii="Symbol" w:hAnsi="Symbol"/>
          <w:w w:val="110"/>
          <w:sz w:val="27"/>
        </w:rPr>
        <w:lastRenderedPageBreak/>
        <w:t></w:t>
      </w:r>
      <w:r>
        <w:rPr>
          <w:rFonts w:ascii="Times New Roman" w:hAnsi="Times New Roman"/>
          <w:w w:val="110"/>
          <w:sz w:val="27"/>
        </w:rPr>
        <w:t xml:space="preserve"> 32164,2</w:t>
      </w:r>
      <w:r>
        <w:rPr>
          <w:rFonts w:ascii="Times New Roman" w:hAnsi="Times New Roman"/>
          <w:i/>
          <w:w w:val="110"/>
          <w:sz w:val="27"/>
        </w:rPr>
        <w:t>Mpa</w:t>
      </w:r>
    </w:p>
    <w:p w:rsidR="00597858" w:rsidRDefault="00597858">
      <w:pPr>
        <w:rPr>
          <w:rFonts w:ascii="Times New Roman" w:hAnsi="Times New Roman"/>
          <w:sz w:val="27"/>
        </w:rPr>
        <w:sectPr w:rsidR="00597858" w:rsidSect="00EE327E">
          <w:type w:val="continuous"/>
          <w:pgSz w:w="11910" w:h="16840"/>
          <w:pgMar w:top="1340" w:right="200" w:bottom="280" w:left="640" w:header="720" w:footer="720" w:gutter="0"/>
          <w:cols w:num="2" w:space="720" w:equalWidth="0">
            <w:col w:w="1857" w:space="381"/>
            <w:col w:w="8832"/>
          </w:cols>
        </w:sectPr>
      </w:pPr>
    </w:p>
    <w:p w:rsidR="00597858" w:rsidRDefault="002B2351">
      <w:pPr>
        <w:pStyle w:val="Heading9"/>
        <w:spacing w:before="36" w:line="316" w:lineRule="exact"/>
        <w:ind w:left="440"/>
      </w:pPr>
      <w:r>
        <w:lastRenderedPageBreak/>
        <w:pict>
          <v:line id="_x0000_s1914" style="position:absolute;left:0;text-align:left;z-index:-275502080;mso-position-horizontal-relative:page" from="85.1pt,8.55pt" to="96.5pt,8.55pt" strokeweight=".85pt">
            <w10:wrap anchorx="page"/>
          </v:line>
        </w:pict>
      </w:r>
      <w:r w:rsidR="00934BE4">
        <w:t>𝐸</w:t>
      </w:r>
      <w:r w:rsidR="00934BE4">
        <w:rPr>
          <w:vertAlign w:val="subscript"/>
        </w:rPr>
        <w:t>𝑉</w:t>
      </w:r>
      <w:r w:rsidR="00934BE4">
        <w:t xml:space="preserve"> = </w:t>
      </w:r>
      <w:r w:rsidR="00934BE4">
        <w:rPr>
          <w:position w:val="-11"/>
        </w:rPr>
        <w:t>3</w:t>
      </w:r>
    </w:p>
    <w:p w:rsidR="00597858" w:rsidRDefault="00934BE4">
      <w:pPr>
        <w:spacing w:line="260" w:lineRule="exact"/>
        <w:ind w:left="181"/>
        <w:rPr>
          <w:rFonts w:ascii="Cambria Math" w:eastAsia="Cambria Math"/>
          <w:sz w:val="26"/>
        </w:rPr>
      </w:pPr>
      <w:r>
        <w:br w:type="column"/>
      </w:r>
      <w:r>
        <w:rPr>
          <w:rFonts w:ascii="Cambria Math" w:eastAsia="Cambria Math"/>
          <w:sz w:val="26"/>
        </w:rPr>
        <w:lastRenderedPageBreak/>
        <w:t>= 10721.4 𝑀𝑃𝑎</w:t>
      </w:r>
    </w:p>
    <w:p w:rsidR="00597858" w:rsidRDefault="00597858">
      <w:pPr>
        <w:spacing w:line="260" w:lineRule="exact"/>
        <w:rPr>
          <w:rFonts w:ascii="Cambria Math" w:eastAsia="Cambria Math"/>
          <w:sz w:val="26"/>
        </w:rPr>
        <w:sectPr w:rsidR="00597858" w:rsidSect="00EE327E">
          <w:type w:val="continuous"/>
          <w:pgSz w:w="11910" w:h="16840"/>
          <w:pgMar w:top="1340" w:right="200" w:bottom="280" w:left="640" w:header="720" w:footer="720" w:gutter="0"/>
          <w:cols w:num="2" w:space="720" w:equalWidth="0">
            <w:col w:w="1243" w:space="40"/>
            <w:col w:w="9787"/>
          </w:cols>
        </w:sectPr>
      </w:pPr>
    </w:p>
    <w:p w:rsidR="00597858" w:rsidRDefault="00934BE4">
      <w:pPr>
        <w:spacing w:line="260" w:lineRule="exact"/>
        <w:ind w:left="1107"/>
        <w:rPr>
          <w:rFonts w:ascii="Cambria Math" w:eastAsia="Cambria Math"/>
          <w:sz w:val="18"/>
        </w:rPr>
      </w:pPr>
      <w:r>
        <w:rPr>
          <w:rFonts w:ascii="Cambria Math" w:eastAsia="Cambria Math"/>
          <w:w w:val="105"/>
          <w:position w:val="5"/>
          <w:sz w:val="26"/>
        </w:rPr>
        <w:lastRenderedPageBreak/>
        <w:t>𝑀</w:t>
      </w:r>
      <w:r>
        <w:rPr>
          <w:rFonts w:ascii="Cambria Math" w:eastAsia="Cambria Math"/>
          <w:w w:val="105"/>
          <w:sz w:val="18"/>
        </w:rPr>
        <w:t xml:space="preserve">𝑗𝑠𝑒𝑟 </w:t>
      </w:r>
      <w:r>
        <w:rPr>
          <w:rFonts w:ascii="Cambria Math" w:eastAsia="Cambria Math"/>
          <w:w w:val="105"/>
          <w:position w:val="5"/>
          <w:sz w:val="26"/>
        </w:rPr>
        <w:t>𝑙</w:t>
      </w:r>
      <w:r>
        <w:rPr>
          <w:rFonts w:ascii="Cambria Math" w:eastAsia="Cambria Math"/>
          <w:w w:val="105"/>
          <w:position w:val="15"/>
          <w:sz w:val="18"/>
        </w:rPr>
        <w:t>2</w:t>
      </w:r>
    </w:p>
    <w:p w:rsidR="00597858" w:rsidRDefault="00934BE4">
      <w:pPr>
        <w:pStyle w:val="Heading9"/>
        <w:tabs>
          <w:tab w:val="left" w:pos="1607"/>
        </w:tabs>
        <w:spacing w:line="227" w:lineRule="exact"/>
        <w:ind w:left="0" w:right="38"/>
        <w:jc w:val="right"/>
      </w:pPr>
      <w:r>
        <w:rPr>
          <w:spacing w:val="-11"/>
          <w:w w:val="105"/>
        </w:rPr>
        <w:t>𝑓</w:t>
      </w:r>
      <w:r>
        <w:rPr>
          <w:spacing w:val="-11"/>
          <w:w w:val="105"/>
          <w:vertAlign w:val="subscript"/>
        </w:rPr>
        <w:t>𝑗𝑖</w:t>
      </w:r>
      <w:r>
        <w:rPr>
          <w:spacing w:val="11"/>
          <w:w w:val="105"/>
        </w:rPr>
        <w:t xml:space="preserve"> </w:t>
      </w:r>
      <w:r>
        <w:rPr>
          <w:w w:val="105"/>
        </w:rPr>
        <w:t>=</w:t>
      </w:r>
      <w:r>
        <w:rPr>
          <w:spacing w:val="24"/>
        </w:rPr>
        <w:t xml:space="preserve"> </w:t>
      </w:r>
      <w:bookmarkStart w:id="270" w:name="=_(2)"/>
      <w:bookmarkStart w:id="271" w:name="10_×_32164.2_×_21027.07_×_10−8"/>
      <w:bookmarkEnd w:id="270"/>
      <w:bookmarkEnd w:id="271"/>
      <w:r>
        <w:rPr>
          <w:w w:val="108"/>
          <w:u w:val="single"/>
        </w:rPr>
        <w:t xml:space="preserve"> </w:t>
      </w:r>
      <w:r>
        <w:rPr>
          <w:u w:val="single"/>
        </w:rPr>
        <w:tab/>
      </w:r>
    </w:p>
    <w:p w:rsidR="00597858" w:rsidRDefault="00934BE4">
      <w:pPr>
        <w:spacing w:line="321" w:lineRule="exact"/>
        <w:ind w:right="84"/>
        <w:jc w:val="right"/>
        <w:rPr>
          <w:rFonts w:ascii="Cambria Math" w:eastAsia="Cambria Math"/>
          <w:sz w:val="18"/>
        </w:rPr>
      </w:pPr>
      <w:r>
        <w:rPr>
          <w:rFonts w:ascii="Cambria Math" w:eastAsia="Cambria Math"/>
          <w:w w:val="105"/>
          <w:sz w:val="26"/>
        </w:rPr>
        <w:t>10 𝐸</w:t>
      </w:r>
      <w:r>
        <w:rPr>
          <w:rFonts w:ascii="Cambria Math" w:eastAsia="Cambria Math"/>
          <w:w w:val="105"/>
          <w:position w:val="-3"/>
          <w:sz w:val="18"/>
        </w:rPr>
        <w:t xml:space="preserve">𝑖 </w:t>
      </w:r>
      <w:r>
        <w:rPr>
          <w:rFonts w:ascii="Cambria Math" w:eastAsia="Cambria Math"/>
          <w:w w:val="105"/>
          <w:sz w:val="26"/>
        </w:rPr>
        <w:t>𝐼</w:t>
      </w:r>
      <w:r>
        <w:rPr>
          <w:rFonts w:ascii="Cambria Math" w:eastAsia="Cambria Math"/>
          <w:w w:val="105"/>
          <w:position w:val="-3"/>
          <w:sz w:val="18"/>
        </w:rPr>
        <w:t>𝑓𝑖𝑗</w:t>
      </w:r>
    </w:p>
    <w:p w:rsidR="00597858" w:rsidRDefault="00934BE4">
      <w:pPr>
        <w:spacing w:before="103" w:line="244" w:lineRule="exact"/>
        <w:ind w:right="128"/>
        <w:jc w:val="right"/>
        <w:rPr>
          <w:rFonts w:ascii="Cambria Math" w:eastAsia="Cambria Math"/>
          <w:sz w:val="18"/>
        </w:rPr>
      </w:pPr>
      <w:r>
        <w:rPr>
          <w:rFonts w:ascii="Cambria Math" w:eastAsia="Cambria Math"/>
          <w:w w:val="105"/>
          <w:position w:val="5"/>
          <w:sz w:val="26"/>
        </w:rPr>
        <w:t>𝑀</w:t>
      </w:r>
      <w:r>
        <w:rPr>
          <w:rFonts w:ascii="Cambria Math" w:eastAsia="Cambria Math"/>
          <w:w w:val="105"/>
          <w:sz w:val="18"/>
        </w:rPr>
        <w:t xml:space="preserve">𝑔𝑠𝑒𝑟 </w:t>
      </w:r>
      <w:r>
        <w:rPr>
          <w:rFonts w:ascii="Cambria Math" w:eastAsia="Cambria Math"/>
          <w:w w:val="105"/>
          <w:position w:val="5"/>
          <w:sz w:val="26"/>
        </w:rPr>
        <w:t>𝑙</w:t>
      </w:r>
      <w:r>
        <w:rPr>
          <w:rFonts w:ascii="Cambria Math" w:eastAsia="Cambria Math"/>
          <w:w w:val="105"/>
          <w:position w:val="15"/>
          <w:sz w:val="18"/>
        </w:rPr>
        <w:t>2</w:t>
      </w:r>
    </w:p>
    <w:p w:rsidR="00597858" w:rsidRDefault="00934BE4">
      <w:pPr>
        <w:tabs>
          <w:tab w:val="left" w:pos="4334"/>
        </w:tabs>
        <w:spacing w:before="94" w:line="208" w:lineRule="auto"/>
        <w:ind w:left="1184"/>
        <w:rPr>
          <w:rFonts w:ascii="Cambria Math" w:eastAsia="Cambria Math" w:hAnsi="Cambria Math"/>
          <w:sz w:val="26"/>
        </w:rPr>
      </w:pPr>
      <w:r>
        <w:br w:type="column"/>
      </w:r>
      <w:r>
        <w:rPr>
          <w:rFonts w:ascii="Cambria Math" w:eastAsia="Cambria Math" w:hAnsi="Cambria Math"/>
          <w:sz w:val="26"/>
        </w:rPr>
        <w:lastRenderedPageBreak/>
        <w:t>7.89 × 10</w:t>
      </w:r>
      <w:r>
        <w:rPr>
          <w:rFonts w:ascii="Cambria Math" w:eastAsia="Cambria Math" w:hAnsi="Cambria Math"/>
          <w:position w:val="6"/>
          <w:sz w:val="17"/>
        </w:rPr>
        <w:t>−3</w:t>
      </w:r>
      <w:r>
        <w:rPr>
          <w:rFonts w:ascii="Cambria Math" w:eastAsia="Cambria Math" w:hAnsi="Cambria Math"/>
          <w:spacing w:val="17"/>
          <w:position w:val="6"/>
          <w:sz w:val="17"/>
        </w:rPr>
        <w:t xml:space="preserve"> </w:t>
      </w:r>
      <w:r>
        <w:rPr>
          <w:rFonts w:ascii="Cambria Math" w:eastAsia="Cambria Math" w:hAnsi="Cambria Math"/>
          <w:sz w:val="26"/>
        </w:rPr>
        <w:t>×</w:t>
      </w:r>
      <w:r>
        <w:rPr>
          <w:rFonts w:ascii="Cambria Math" w:eastAsia="Cambria Math" w:hAnsi="Cambria Math"/>
          <w:spacing w:val="1"/>
          <w:sz w:val="26"/>
        </w:rPr>
        <w:t xml:space="preserve"> </w:t>
      </w:r>
      <w:r>
        <w:rPr>
          <w:rFonts w:ascii="Cambria Math" w:eastAsia="Cambria Math" w:hAnsi="Cambria Math"/>
          <w:sz w:val="26"/>
        </w:rPr>
        <w:t>4.7</w:t>
      </w:r>
      <w:r>
        <w:rPr>
          <w:rFonts w:ascii="Cambria Math" w:eastAsia="Cambria Math" w:hAnsi="Cambria Math"/>
          <w:position w:val="6"/>
          <w:sz w:val="17"/>
        </w:rPr>
        <w:t>2</w:t>
      </w:r>
      <w:r>
        <w:rPr>
          <w:rFonts w:ascii="Cambria Math" w:eastAsia="Cambria Math" w:hAnsi="Cambria Math"/>
          <w:position w:val="6"/>
          <w:sz w:val="17"/>
        </w:rPr>
        <w:tab/>
      </w:r>
      <w:bookmarkStart w:id="272" w:name="=_2.57_×_10−3𝑚"/>
      <w:bookmarkEnd w:id="272"/>
      <w:r>
        <w:rPr>
          <w:rFonts w:ascii="Cambria Math" w:eastAsia="Cambria Math" w:hAnsi="Cambria Math"/>
          <w:position w:val="-11"/>
          <w:sz w:val="26"/>
        </w:rPr>
        <w:t>= 2.57 ×</w:t>
      </w:r>
      <w:r>
        <w:rPr>
          <w:rFonts w:ascii="Cambria Math" w:eastAsia="Cambria Math" w:hAnsi="Cambria Math"/>
          <w:spacing w:val="-1"/>
          <w:position w:val="-11"/>
          <w:sz w:val="26"/>
        </w:rPr>
        <w:t xml:space="preserve"> </w:t>
      </w:r>
      <w:r>
        <w:rPr>
          <w:rFonts w:ascii="Cambria Math" w:eastAsia="Cambria Math" w:hAnsi="Cambria Math"/>
          <w:position w:val="-11"/>
          <w:sz w:val="26"/>
        </w:rPr>
        <w:t>10</w:t>
      </w:r>
      <w:r>
        <w:rPr>
          <w:rFonts w:ascii="Cambria Math" w:eastAsia="Cambria Math" w:hAnsi="Cambria Math"/>
          <w:position w:val="-4"/>
          <w:sz w:val="17"/>
        </w:rPr>
        <w:t>−3</w:t>
      </w:r>
      <w:r>
        <w:rPr>
          <w:rFonts w:ascii="Cambria Math" w:eastAsia="Cambria Math" w:hAnsi="Cambria Math"/>
          <w:position w:val="-11"/>
          <w:sz w:val="26"/>
        </w:rPr>
        <w:t>𝑚</w:t>
      </w:r>
    </w:p>
    <w:p w:rsidR="00597858" w:rsidRDefault="002B2351">
      <w:pPr>
        <w:pStyle w:val="Heading9"/>
        <w:spacing w:line="282" w:lineRule="exact"/>
        <w:ind w:left="440"/>
        <w:rPr>
          <w:sz w:val="17"/>
        </w:rPr>
      </w:pPr>
      <w:r w:rsidRPr="002B2351">
        <w:pict>
          <v:shape id="_x0000_s1913" type="#_x0000_t202" style="position:absolute;left:0;text-align:left;margin-left:140.95pt;margin-top:-11.6pt;width:212.5pt;height:13pt;z-index:-275499008;mso-position-horizontal-relative:page" filled="f" stroked="f">
            <v:textbox style="mso-next-textbox:#_x0000_s1913" inset="0,0,0,0">
              <w:txbxContent>
                <w:p w:rsidR="00EE327E" w:rsidRDefault="00EE327E">
                  <w:pPr>
                    <w:tabs>
                      <w:tab w:val="left" w:pos="436"/>
                      <w:tab w:val="left" w:pos="4249"/>
                    </w:tabs>
                    <w:spacing w:line="259" w:lineRule="exact"/>
                    <w:rPr>
                      <w:rFonts w:ascii="Cambria Math"/>
                      <w:sz w:val="26"/>
                    </w:rPr>
                  </w:pPr>
                  <w:r>
                    <w:rPr>
                      <w:rFonts w:ascii="Cambria Math"/>
                      <w:sz w:val="26"/>
                    </w:rPr>
                    <w:t>=</w:t>
                  </w:r>
                  <w:r>
                    <w:rPr>
                      <w:rFonts w:ascii="Cambria Math"/>
                      <w:sz w:val="26"/>
                    </w:rPr>
                    <w:tab/>
                  </w:r>
                  <w:r>
                    <w:rPr>
                      <w:rFonts w:ascii="Cambria Math"/>
                      <w:w w:val="96"/>
                      <w:sz w:val="26"/>
                      <w:u w:val="single"/>
                    </w:rPr>
                    <w:t xml:space="preserve"> </w:t>
                  </w:r>
                  <w:r>
                    <w:rPr>
                      <w:rFonts w:ascii="Cambria Math"/>
                      <w:sz w:val="26"/>
                      <w:u w:val="single"/>
                    </w:rPr>
                    <w:tab/>
                  </w:r>
                </w:p>
              </w:txbxContent>
            </v:textbox>
            <w10:wrap anchorx="page"/>
          </v:shape>
        </w:pict>
      </w:r>
      <w:r w:rsidR="00934BE4">
        <w:t>10 × 32164.2 × 21027.07 × 10</w:t>
      </w:r>
      <w:r w:rsidR="00934BE4">
        <w:rPr>
          <w:position w:val="6"/>
          <w:sz w:val="17"/>
        </w:rPr>
        <w:t>−8</w:t>
      </w:r>
    </w:p>
    <w:p w:rsidR="00597858" w:rsidRDefault="00934BE4">
      <w:pPr>
        <w:spacing w:before="138" w:line="256" w:lineRule="exact"/>
        <w:ind w:left="1275"/>
        <w:rPr>
          <w:rFonts w:ascii="Cambria Math" w:hAnsi="Cambria Math"/>
          <w:sz w:val="17"/>
        </w:rPr>
      </w:pPr>
      <w:bookmarkStart w:id="273" w:name="=_10_×_32164.2_×_19487_×_10−8"/>
      <w:bookmarkEnd w:id="273"/>
      <w:r>
        <w:rPr>
          <w:rFonts w:ascii="Cambria Math" w:hAnsi="Cambria Math"/>
          <w:sz w:val="26"/>
        </w:rPr>
        <w:t>10.83 × 10</w:t>
      </w:r>
      <w:r>
        <w:rPr>
          <w:rFonts w:ascii="Cambria Math" w:hAnsi="Cambria Math"/>
          <w:position w:val="6"/>
          <w:sz w:val="17"/>
        </w:rPr>
        <w:t xml:space="preserve">−3 </w:t>
      </w:r>
      <w:r>
        <w:rPr>
          <w:rFonts w:ascii="Cambria Math" w:hAnsi="Cambria Math"/>
          <w:sz w:val="26"/>
        </w:rPr>
        <w:t>× 4.7</w:t>
      </w:r>
      <w:r>
        <w:rPr>
          <w:rFonts w:ascii="Cambria Math" w:hAnsi="Cambria Math"/>
          <w:position w:val="6"/>
          <w:sz w:val="17"/>
        </w:rPr>
        <w:t>2</w:t>
      </w:r>
    </w:p>
    <w:p w:rsidR="00597858" w:rsidRDefault="00597858">
      <w:pPr>
        <w:spacing w:line="256" w:lineRule="exact"/>
        <w:rPr>
          <w:rFonts w:ascii="Cambria Math" w:hAnsi="Cambria Math"/>
          <w:sz w:val="17"/>
        </w:rPr>
        <w:sectPr w:rsidR="00597858" w:rsidSect="00EE327E">
          <w:type w:val="continuous"/>
          <w:pgSz w:w="11910" w:h="16840"/>
          <w:pgMar w:top="1340" w:right="200" w:bottom="280" w:left="640" w:header="720" w:footer="720" w:gutter="0"/>
          <w:cols w:num="2" w:space="720" w:equalWidth="0">
            <w:col w:w="2089" w:space="86"/>
            <w:col w:w="8895"/>
          </w:cols>
        </w:sectPr>
      </w:pPr>
    </w:p>
    <w:p w:rsidR="00597858" w:rsidRDefault="002B2351">
      <w:pPr>
        <w:pStyle w:val="Heading9"/>
        <w:spacing w:line="284" w:lineRule="exact"/>
        <w:ind w:left="440"/>
      </w:pPr>
      <w:r>
        <w:lastRenderedPageBreak/>
        <w:pict>
          <v:line id="_x0000_s1912" style="position:absolute;left:0;text-align:left;z-index:-275511296;mso-position-horizontal-relative:page" from="85.45pt,7.65pt" to="134.75pt,7.65pt" strokeweight=".29989mm">
            <w10:wrap anchorx="page"/>
          </v:line>
        </w:pict>
      </w:r>
      <w:r>
        <w:pict>
          <v:shape id="_x0000_s1911" type="#_x0000_t202" style="position:absolute;left:0;text-align:left;margin-left:85.45pt;margin-top:10.3pt;width:35.6pt;height:13pt;z-index:-275497984;mso-position-horizontal-relative:page" filled="f" stroked="f">
            <v:textbox style="mso-next-textbox:#_x0000_s1911" inset="0,0,0,0">
              <w:txbxContent>
                <w:p w:rsidR="00EE327E" w:rsidRDefault="00EE327E">
                  <w:pPr>
                    <w:spacing w:line="259" w:lineRule="exact"/>
                    <w:rPr>
                      <w:rFonts w:ascii="Cambria Math" w:eastAsia="Cambria Math"/>
                      <w:sz w:val="26"/>
                    </w:rPr>
                  </w:pPr>
                  <w:r>
                    <w:rPr>
                      <w:rFonts w:ascii="Cambria Math" w:eastAsia="Cambria Math"/>
                      <w:w w:val="105"/>
                      <w:sz w:val="26"/>
                    </w:rPr>
                    <w:t xml:space="preserve">10 𝐸 </w:t>
                  </w:r>
                  <w:r>
                    <w:rPr>
                      <w:rFonts w:ascii="Cambria Math" w:eastAsia="Cambria Math"/>
                      <w:spacing w:val="-216"/>
                      <w:w w:val="105"/>
                      <w:sz w:val="26"/>
                    </w:rPr>
                    <w:t>𝐼</w:t>
                  </w:r>
                </w:p>
              </w:txbxContent>
            </v:textbox>
            <w10:wrap anchorx="page"/>
          </v:shape>
        </w:pict>
      </w:r>
      <w:r w:rsidR="00934BE4">
        <w:t>𝑓</w:t>
      </w:r>
      <w:r w:rsidR="00934BE4">
        <w:rPr>
          <w:vertAlign w:val="subscript"/>
        </w:rPr>
        <w:t>𝑔𝑖</w:t>
      </w:r>
      <w:r w:rsidR="00934BE4">
        <w:t xml:space="preserve"> =</w:t>
      </w:r>
    </w:p>
    <w:p w:rsidR="00597858" w:rsidRDefault="00934BE4">
      <w:pPr>
        <w:spacing w:line="202" w:lineRule="exact"/>
        <w:ind w:left="1593"/>
        <w:rPr>
          <w:rFonts w:ascii="Cambria Math" w:eastAsia="Cambria Math"/>
          <w:sz w:val="18"/>
        </w:rPr>
      </w:pPr>
      <w:r>
        <w:rPr>
          <w:rFonts w:ascii="Cambria Math" w:eastAsia="Cambria Math"/>
          <w:w w:val="105"/>
          <w:sz w:val="18"/>
        </w:rPr>
        <w:t xml:space="preserve">𝑖 </w:t>
      </w:r>
      <w:r>
        <w:rPr>
          <w:rFonts w:ascii="Cambria Math" w:eastAsia="Cambria Math"/>
          <w:spacing w:val="9"/>
          <w:w w:val="105"/>
          <w:sz w:val="18"/>
        </w:rPr>
        <w:t xml:space="preserve"> </w:t>
      </w:r>
      <w:r>
        <w:rPr>
          <w:rFonts w:ascii="Cambria Math" w:eastAsia="Cambria Math"/>
          <w:spacing w:val="-29"/>
          <w:w w:val="105"/>
          <w:sz w:val="18"/>
        </w:rPr>
        <w:t>𝑓𝑖𝑔</w:t>
      </w:r>
    </w:p>
    <w:p w:rsidR="00597858" w:rsidRDefault="00934BE4">
      <w:pPr>
        <w:spacing w:before="128" w:line="297" w:lineRule="exact"/>
        <w:ind w:left="1136"/>
        <w:rPr>
          <w:rFonts w:ascii="Cambria Math" w:eastAsia="Cambria Math"/>
          <w:sz w:val="18"/>
        </w:rPr>
      </w:pPr>
      <w:r>
        <w:rPr>
          <w:rFonts w:ascii="Cambria Math" w:eastAsia="Cambria Math"/>
          <w:spacing w:val="-4"/>
          <w:w w:val="105"/>
          <w:position w:val="5"/>
          <w:sz w:val="26"/>
        </w:rPr>
        <w:t>𝑀</w:t>
      </w:r>
      <w:r>
        <w:rPr>
          <w:rFonts w:ascii="Cambria Math" w:eastAsia="Cambria Math"/>
          <w:spacing w:val="-4"/>
          <w:w w:val="105"/>
          <w:sz w:val="18"/>
        </w:rPr>
        <w:t>𝑝𝑠𝑒𝑟</w:t>
      </w:r>
      <w:r>
        <w:rPr>
          <w:rFonts w:ascii="Cambria Math" w:eastAsia="Cambria Math"/>
          <w:spacing w:val="-10"/>
          <w:w w:val="105"/>
          <w:sz w:val="18"/>
        </w:rPr>
        <w:t xml:space="preserve"> </w:t>
      </w:r>
      <w:r>
        <w:rPr>
          <w:rFonts w:ascii="Cambria Math" w:eastAsia="Cambria Math"/>
          <w:spacing w:val="-5"/>
          <w:w w:val="105"/>
          <w:position w:val="5"/>
          <w:sz w:val="26"/>
        </w:rPr>
        <w:t>𝑙</w:t>
      </w:r>
      <w:r>
        <w:rPr>
          <w:rFonts w:ascii="Cambria Math" w:eastAsia="Cambria Math"/>
          <w:spacing w:val="-5"/>
          <w:w w:val="105"/>
          <w:position w:val="15"/>
          <w:sz w:val="18"/>
        </w:rPr>
        <w:t>2</w:t>
      </w:r>
    </w:p>
    <w:p w:rsidR="00597858" w:rsidRDefault="002B2351">
      <w:pPr>
        <w:pStyle w:val="Heading9"/>
        <w:spacing w:line="232" w:lineRule="exact"/>
        <w:ind w:left="440"/>
      </w:pPr>
      <w:r>
        <w:pict>
          <v:line id="_x0000_s1910" style="position:absolute;left:0;text-align:left;z-index:-275509248;mso-position-horizontal-relative:page" from="85.7pt,4.85pt" to="134.65pt,4.85pt" strokeweight=".29989mm">
            <w10:wrap anchorx="page"/>
          </v:line>
        </w:pict>
      </w:r>
      <w:r>
        <w:pict>
          <v:shape id="_x0000_s1909" type="#_x0000_t202" style="position:absolute;left:0;text-align:left;margin-left:85.7pt;margin-top:7.7pt;width:35.6pt;height:13pt;z-index:-275496960;mso-position-horizontal-relative:page" filled="f" stroked="f">
            <v:textbox style="mso-next-textbox:#_x0000_s1909" inset="0,0,0,0">
              <w:txbxContent>
                <w:p w:rsidR="00EE327E" w:rsidRDefault="00EE327E">
                  <w:pPr>
                    <w:spacing w:line="259" w:lineRule="exact"/>
                    <w:rPr>
                      <w:rFonts w:ascii="Cambria Math" w:eastAsia="Cambria Math"/>
                      <w:sz w:val="26"/>
                    </w:rPr>
                  </w:pPr>
                  <w:r>
                    <w:rPr>
                      <w:rFonts w:ascii="Cambria Math" w:eastAsia="Cambria Math"/>
                      <w:w w:val="105"/>
                      <w:sz w:val="26"/>
                    </w:rPr>
                    <w:t xml:space="preserve">10 𝐸 </w:t>
                  </w:r>
                  <w:r>
                    <w:rPr>
                      <w:rFonts w:ascii="Cambria Math" w:eastAsia="Cambria Math"/>
                      <w:spacing w:val="-216"/>
                      <w:w w:val="105"/>
                      <w:sz w:val="26"/>
                    </w:rPr>
                    <w:t>𝐼</w:t>
                  </w:r>
                </w:p>
              </w:txbxContent>
            </v:textbox>
            <w10:wrap anchorx="page"/>
          </v:shape>
        </w:pict>
      </w:r>
      <w:r w:rsidR="00934BE4">
        <w:t>𝑓</w:t>
      </w:r>
      <w:r w:rsidR="00934BE4">
        <w:rPr>
          <w:vertAlign w:val="subscript"/>
        </w:rPr>
        <w:t>𝑝𝑖</w:t>
      </w:r>
      <w:r w:rsidR="00934BE4">
        <w:t xml:space="preserve"> =</w:t>
      </w:r>
    </w:p>
    <w:p w:rsidR="00597858" w:rsidRDefault="00934BE4">
      <w:pPr>
        <w:spacing w:line="202" w:lineRule="exact"/>
        <w:ind w:left="1597"/>
        <w:rPr>
          <w:rFonts w:ascii="Cambria Math" w:eastAsia="Cambria Math"/>
          <w:sz w:val="18"/>
        </w:rPr>
      </w:pPr>
      <w:r>
        <w:rPr>
          <w:rFonts w:ascii="Cambria Math" w:eastAsia="Cambria Math"/>
          <w:w w:val="105"/>
          <w:sz w:val="18"/>
        </w:rPr>
        <w:t xml:space="preserve">𝑖 </w:t>
      </w:r>
      <w:r>
        <w:rPr>
          <w:rFonts w:ascii="Cambria Math" w:eastAsia="Cambria Math"/>
          <w:spacing w:val="-31"/>
          <w:w w:val="105"/>
          <w:sz w:val="18"/>
        </w:rPr>
        <w:t>𝑓𝑖𝑝</w:t>
      </w:r>
    </w:p>
    <w:p w:rsidR="00597858" w:rsidRDefault="00934BE4">
      <w:pPr>
        <w:spacing w:line="198" w:lineRule="exact"/>
        <w:ind w:left="253"/>
        <w:rPr>
          <w:rFonts w:ascii="Cambria Math"/>
          <w:sz w:val="26"/>
        </w:rPr>
      </w:pPr>
      <w:r>
        <w:br w:type="column"/>
      </w:r>
      <w:r>
        <w:rPr>
          <w:rFonts w:ascii="Cambria Math"/>
          <w:sz w:val="26"/>
        </w:rPr>
        <w:lastRenderedPageBreak/>
        <w:t>=</w:t>
      </w:r>
    </w:p>
    <w:p w:rsidR="00597858" w:rsidRDefault="002B2351">
      <w:pPr>
        <w:pStyle w:val="Heading9"/>
        <w:spacing w:line="244" w:lineRule="exact"/>
        <w:ind w:left="690"/>
        <w:rPr>
          <w:sz w:val="17"/>
        </w:rPr>
      </w:pPr>
      <w:r w:rsidRPr="002B2351">
        <w:pict>
          <v:line id="_x0000_s1908" style="position:absolute;left:0;text-align:left;z-index:-275510272;mso-position-horizontal-relative:page" from="166pt,-2.3pt" to="356.95pt,-2.3pt" strokeweight=".29989mm">
            <w10:wrap anchorx="page"/>
          </v:line>
        </w:pict>
      </w:r>
      <w:r w:rsidR="00934BE4">
        <w:t>10 × 32164.2 × 19487 × 10</w:t>
      </w:r>
      <w:r w:rsidR="00934BE4">
        <w:rPr>
          <w:position w:val="6"/>
          <w:sz w:val="17"/>
        </w:rPr>
        <w:t>−8</w:t>
      </w:r>
    </w:p>
    <w:p w:rsidR="00597858" w:rsidRDefault="00934BE4">
      <w:pPr>
        <w:spacing w:before="165" w:line="258" w:lineRule="exact"/>
        <w:ind w:left="1487"/>
        <w:rPr>
          <w:rFonts w:ascii="Cambria Math" w:hAnsi="Cambria Math"/>
          <w:sz w:val="17"/>
        </w:rPr>
      </w:pPr>
      <w:bookmarkStart w:id="274" w:name="=_10_×_32164.2_×_18634.44_×_10−8"/>
      <w:bookmarkEnd w:id="274"/>
      <w:r>
        <w:rPr>
          <w:rFonts w:ascii="Cambria Math" w:hAnsi="Cambria Math"/>
          <w:sz w:val="26"/>
        </w:rPr>
        <w:t>12.17× 10</w:t>
      </w:r>
      <w:r>
        <w:rPr>
          <w:rFonts w:ascii="Cambria Math" w:hAnsi="Cambria Math"/>
          <w:position w:val="6"/>
          <w:sz w:val="17"/>
        </w:rPr>
        <w:t xml:space="preserve">−3 </w:t>
      </w:r>
      <w:r>
        <w:rPr>
          <w:rFonts w:ascii="Cambria Math" w:hAnsi="Cambria Math"/>
          <w:sz w:val="26"/>
        </w:rPr>
        <w:t>× 4.7</w:t>
      </w:r>
      <w:r>
        <w:rPr>
          <w:rFonts w:ascii="Cambria Math" w:hAnsi="Cambria Math"/>
          <w:position w:val="6"/>
          <w:sz w:val="17"/>
        </w:rPr>
        <w:t>2</w:t>
      </w:r>
    </w:p>
    <w:p w:rsidR="00597858" w:rsidRDefault="002B2351">
      <w:pPr>
        <w:pStyle w:val="Heading9"/>
        <w:spacing w:line="197" w:lineRule="exact"/>
        <w:ind w:left="248"/>
      </w:pPr>
      <w:r>
        <w:pict>
          <v:line id="_x0000_s1907" style="position:absolute;left:0;text-align:left;z-index:-275508224;mso-position-horizontal-relative:page" from="166pt,7.65pt" to="359.85pt,7.65pt" strokeweight=".85pt">
            <w10:wrap anchorx="page"/>
          </v:line>
        </w:pict>
      </w:r>
      <w:r w:rsidR="00934BE4">
        <w:rPr>
          <w:w w:val="99"/>
        </w:rPr>
        <w:t>=</w:t>
      </w:r>
    </w:p>
    <w:p w:rsidR="00597858" w:rsidRDefault="00934BE4">
      <w:pPr>
        <w:spacing w:line="244" w:lineRule="exact"/>
        <w:ind w:left="690"/>
        <w:rPr>
          <w:rFonts w:ascii="Cambria Math" w:hAnsi="Cambria Math"/>
          <w:sz w:val="17"/>
        </w:rPr>
      </w:pPr>
      <w:r>
        <w:rPr>
          <w:rFonts w:ascii="Cambria Math" w:hAnsi="Cambria Math"/>
          <w:sz w:val="26"/>
        </w:rPr>
        <w:t>10 × 32164.2 × 18634.44 × 10</w:t>
      </w:r>
      <w:r>
        <w:rPr>
          <w:rFonts w:ascii="Cambria Math" w:hAnsi="Cambria Math"/>
          <w:position w:val="6"/>
          <w:sz w:val="17"/>
        </w:rPr>
        <w:t>−8</w:t>
      </w:r>
    </w:p>
    <w:p w:rsidR="00597858" w:rsidRDefault="00934BE4">
      <w:pPr>
        <w:spacing w:line="293" w:lineRule="exact"/>
        <w:ind w:left="222"/>
        <w:rPr>
          <w:rFonts w:ascii="Cambria Math" w:eastAsia="Cambria Math" w:hAnsi="Cambria Math"/>
          <w:sz w:val="26"/>
        </w:rPr>
      </w:pPr>
      <w:r>
        <w:br w:type="column"/>
      </w:r>
      <w:r>
        <w:rPr>
          <w:rFonts w:ascii="Cambria Math" w:eastAsia="Cambria Math" w:hAnsi="Cambria Math"/>
          <w:sz w:val="26"/>
        </w:rPr>
        <w:lastRenderedPageBreak/>
        <w:t>= 3.65 ×</w:t>
      </w:r>
      <w:r>
        <w:rPr>
          <w:rFonts w:ascii="Cambria Math" w:eastAsia="Cambria Math" w:hAnsi="Cambria Math"/>
          <w:spacing w:val="-9"/>
          <w:sz w:val="26"/>
        </w:rPr>
        <w:t xml:space="preserve"> </w:t>
      </w:r>
      <w:r>
        <w:rPr>
          <w:rFonts w:ascii="Cambria Math" w:eastAsia="Cambria Math" w:hAnsi="Cambria Math"/>
          <w:sz w:val="26"/>
        </w:rPr>
        <w:t>10</w:t>
      </w:r>
      <w:r>
        <w:rPr>
          <w:rFonts w:ascii="Cambria Math" w:eastAsia="Cambria Math" w:hAnsi="Cambria Math"/>
          <w:position w:val="6"/>
          <w:sz w:val="17"/>
        </w:rPr>
        <w:t>−3</w:t>
      </w:r>
      <w:r>
        <w:rPr>
          <w:rFonts w:ascii="Cambria Math" w:eastAsia="Cambria Math" w:hAnsi="Cambria Math"/>
          <w:sz w:val="26"/>
        </w:rPr>
        <w:t>𝑚</w:t>
      </w:r>
    </w:p>
    <w:p w:rsidR="00597858" w:rsidRDefault="00597858">
      <w:pPr>
        <w:pStyle w:val="Corpsdetexte"/>
        <w:rPr>
          <w:rFonts w:ascii="Cambria Math"/>
          <w:sz w:val="26"/>
        </w:rPr>
      </w:pPr>
    </w:p>
    <w:p w:rsidR="00597858" w:rsidRDefault="00597858">
      <w:pPr>
        <w:pStyle w:val="Corpsdetexte"/>
        <w:spacing w:before="8"/>
        <w:rPr>
          <w:rFonts w:ascii="Cambria Math"/>
          <w:sz w:val="21"/>
        </w:rPr>
      </w:pPr>
    </w:p>
    <w:p w:rsidR="00597858" w:rsidRDefault="00934BE4">
      <w:pPr>
        <w:ind w:left="274"/>
        <w:rPr>
          <w:rFonts w:ascii="Cambria Math" w:eastAsia="Cambria Math" w:hAnsi="Cambria Math"/>
          <w:sz w:val="26"/>
        </w:rPr>
      </w:pPr>
      <w:bookmarkStart w:id="275" w:name="=_4.48_×_10−3𝑚"/>
      <w:bookmarkEnd w:id="275"/>
      <w:r>
        <w:rPr>
          <w:rFonts w:ascii="Cambria Math" w:eastAsia="Cambria Math" w:hAnsi="Cambria Math"/>
          <w:sz w:val="26"/>
        </w:rPr>
        <w:t>= 4.48 ×</w:t>
      </w:r>
      <w:r>
        <w:rPr>
          <w:rFonts w:ascii="Cambria Math" w:eastAsia="Cambria Math" w:hAnsi="Cambria Math"/>
          <w:spacing w:val="-11"/>
          <w:sz w:val="26"/>
        </w:rPr>
        <w:t xml:space="preserve"> </w:t>
      </w:r>
      <w:r>
        <w:rPr>
          <w:rFonts w:ascii="Cambria Math" w:eastAsia="Cambria Math" w:hAnsi="Cambria Math"/>
          <w:sz w:val="26"/>
        </w:rPr>
        <w:t>10</w:t>
      </w:r>
      <w:r>
        <w:rPr>
          <w:rFonts w:ascii="Cambria Math" w:eastAsia="Cambria Math" w:hAnsi="Cambria Math"/>
          <w:position w:val="6"/>
          <w:sz w:val="17"/>
        </w:rPr>
        <w:t>−3</w:t>
      </w:r>
      <w:r>
        <w:rPr>
          <w:rFonts w:ascii="Cambria Math" w:eastAsia="Cambria Math" w:hAnsi="Cambria Math"/>
          <w:sz w:val="26"/>
        </w:rPr>
        <w:t>𝑚</w:t>
      </w:r>
    </w:p>
    <w:p w:rsidR="00597858" w:rsidRDefault="00597858">
      <w:pPr>
        <w:rPr>
          <w:rFonts w:ascii="Cambria Math" w:eastAsia="Cambria Math" w:hAnsi="Cambria Math"/>
          <w:sz w:val="26"/>
        </w:rPr>
        <w:sectPr w:rsidR="00597858" w:rsidSect="00EE327E">
          <w:type w:val="continuous"/>
          <w:pgSz w:w="11910" w:h="16840"/>
          <w:pgMar w:top="1340" w:right="200" w:bottom="280" w:left="640" w:header="720" w:footer="720" w:gutter="0"/>
          <w:cols w:num="3" w:space="720" w:equalWidth="0">
            <w:col w:w="1953" w:space="40"/>
            <w:col w:w="4376" w:space="39"/>
            <w:col w:w="4662"/>
          </w:cols>
        </w:sectPr>
      </w:pPr>
    </w:p>
    <w:p w:rsidR="00597858" w:rsidRDefault="00597858">
      <w:pPr>
        <w:pStyle w:val="Corpsdetexte"/>
        <w:spacing w:before="1"/>
        <w:rPr>
          <w:rFonts w:ascii="Cambria Math"/>
          <w:sz w:val="23"/>
        </w:rPr>
      </w:pPr>
    </w:p>
    <w:p w:rsidR="00597858" w:rsidRDefault="00934BE4">
      <w:pPr>
        <w:tabs>
          <w:tab w:val="left" w:pos="833"/>
        </w:tabs>
        <w:spacing w:line="74" w:lineRule="exact"/>
        <w:ind w:left="440"/>
        <w:rPr>
          <w:rFonts w:ascii="Cambria Math" w:eastAsia="Cambria Math"/>
          <w:sz w:val="26"/>
        </w:rPr>
      </w:pPr>
      <w:r>
        <w:rPr>
          <w:rFonts w:ascii="Cambria Math" w:eastAsia="Cambria Math"/>
          <w:sz w:val="26"/>
        </w:rPr>
        <w:t>𝑓</w:t>
      </w:r>
      <w:r>
        <w:rPr>
          <w:rFonts w:ascii="Cambria Math" w:eastAsia="Cambria Math"/>
          <w:sz w:val="26"/>
        </w:rPr>
        <w:tab/>
      </w:r>
      <w:r>
        <w:rPr>
          <w:rFonts w:ascii="Cambria Math" w:eastAsia="Cambria Math"/>
          <w:spacing w:val="-19"/>
          <w:sz w:val="26"/>
        </w:rPr>
        <w:t>=</w:t>
      </w:r>
    </w:p>
    <w:p w:rsidR="00597858" w:rsidRDefault="00934BE4">
      <w:pPr>
        <w:spacing w:before="124" w:line="220" w:lineRule="exact"/>
        <w:ind w:left="141"/>
        <w:rPr>
          <w:rFonts w:ascii="Cambria Math" w:eastAsia="Cambria Math"/>
          <w:sz w:val="18"/>
        </w:rPr>
      </w:pPr>
      <w:r>
        <w:br w:type="column"/>
      </w:r>
      <w:r>
        <w:rPr>
          <w:rFonts w:ascii="Cambria Math" w:eastAsia="Cambria Math"/>
          <w:spacing w:val="-5"/>
          <w:w w:val="105"/>
          <w:position w:val="5"/>
          <w:sz w:val="26"/>
        </w:rPr>
        <w:lastRenderedPageBreak/>
        <w:t>𝑀</w:t>
      </w:r>
      <w:r>
        <w:rPr>
          <w:rFonts w:ascii="Cambria Math" w:eastAsia="Cambria Math"/>
          <w:spacing w:val="-5"/>
          <w:w w:val="105"/>
          <w:sz w:val="18"/>
        </w:rPr>
        <w:t xml:space="preserve">𝑔𝑠𝑒𝑟 </w:t>
      </w:r>
      <w:r>
        <w:rPr>
          <w:rFonts w:ascii="Cambria Math" w:eastAsia="Cambria Math"/>
          <w:spacing w:val="-4"/>
          <w:w w:val="105"/>
          <w:position w:val="5"/>
          <w:sz w:val="26"/>
        </w:rPr>
        <w:t>𝑙</w:t>
      </w:r>
      <w:r>
        <w:rPr>
          <w:rFonts w:ascii="Cambria Math" w:eastAsia="Cambria Math"/>
          <w:spacing w:val="-4"/>
          <w:w w:val="105"/>
          <w:position w:val="15"/>
          <w:sz w:val="18"/>
        </w:rPr>
        <w:t>2</w:t>
      </w:r>
    </w:p>
    <w:p w:rsidR="00597858" w:rsidRDefault="00934BE4">
      <w:pPr>
        <w:spacing w:before="126" w:line="218" w:lineRule="exact"/>
        <w:ind w:left="440"/>
        <w:rPr>
          <w:rFonts w:ascii="Cambria Math" w:hAnsi="Cambria Math"/>
          <w:sz w:val="17"/>
        </w:rPr>
      </w:pPr>
      <w:r>
        <w:br w:type="column"/>
      </w:r>
      <w:r>
        <w:rPr>
          <w:rFonts w:ascii="Cambria Math" w:hAnsi="Cambria Math"/>
          <w:sz w:val="26"/>
        </w:rPr>
        <w:lastRenderedPageBreak/>
        <w:t>10.38 × 10</w:t>
      </w:r>
      <w:r>
        <w:rPr>
          <w:rFonts w:ascii="Cambria Math" w:hAnsi="Cambria Math"/>
          <w:position w:val="6"/>
          <w:sz w:val="17"/>
        </w:rPr>
        <w:t xml:space="preserve">−3 </w:t>
      </w:r>
      <w:r>
        <w:rPr>
          <w:rFonts w:ascii="Cambria Math" w:hAnsi="Cambria Math"/>
          <w:sz w:val="26"/>
        </w:rPr>
        <w:t>× 4.7</w:t>
      </w:r>
      <w:r>
        <w:rPr>
          <w:rFonts w:ascii="Cambria Math" w:hAnsi="Cambria Math"/>
          <w:position w:val="6"/>
          <w:sz w:val="17"/>
        </w:rPr>
        <w:t>2</w:t>
      </w:r>
    </w:p>
    <w:p w:rsidR="00597858" w:rsidRDefault="00934BE4">
      <w:pPr>
        <w:pStyle w:val="Corpsdetexte"/>
        <w:spacing w:before="8"/>
        <w:rPr>
          <w:rFonts w:ascii="Cambria Math"/>
        </w:rPr>
      </w:pPr>
      <w:r>
        <w:br w:type="column"/>
      </w:r>
    </w:p>
    <w:p w:rsidR="00597858" w:rsidRDefault="00934BE4">
      <w:pPr>
        <w:pStyle w:val="Heading9"/>
        <w:spacing w:line="55" w:lineRule="exact"/>
        <w:ind w:left="440"/>
      </w:pPr>
      <w:bookmarkStart w:id="276" w:name="=_(3)"/>
      <w:bookmarkEnd w:id="276"/>
      <w:r>
        <w:t>= 2.39 × 10</w:t>
      </w:r>
      <w:r>
        <w:rPr>
          <w:position w:val="6"/>
          <w:sz w:val="17"/>
        </w:rPr>
        <w:t>−3</w:t>
      </w:r>
      <w:r>
        <w:t>𝑚</w:t>
      </w:r>
    </w:p>
    <w:p w:rsidR="00597858" w:rsidRDefault="00597858">
      <w:pPr>
        <w:spacing w:line="55" w:lineRule="exact"/>
        <w:sectPr w:rsidR="00597858" w:rsidSect="00EE327E">
          <w:type w:val="continuous"/>
          <w:pgSz w:w="11910" w:h="16840"/>
          <w:pgMar w:top="1340" w:right="200" w:bottom="280" w:left="640" w:header="720" w:footer="720" w:gutter="0"/>
          <w:cols w:num="4" w:space="720" w:equalWidth="0">
            <w:col w:w="1028" w:space="40"/>
            <w:col w:w="998" w:space="1085"/>
            <w:col w:w="2653" w:space="554"/>
            <w:col w:w="4712"/>
          </w:cols>
        </w:sectPr>
      </w:pPr>
    </w:p>
    <w:p w:rsidR="00597858" w:rsidRDefault="00934BE4">
      <w:pPr>
        <w:tabs>
          <w:tab w:val="left" w:pos="1104"/>
          <w:tab w:val="left" w:pos="2206"/>
          <w:tab w:val="left" w:pos="2791"/>
          <w:tab w:val="left" w:pos="6719"/>
        </w:tabs>
        <w:spacing w:line="259" w:lineRule="exact"/>
        <w:ind w:left="565"/>
        <w:rPr>
          <w:rFonts w:ascii="Cambria Math" w:eastAsia="Cambria Math"/>
          <w:sz w:val="26"/>
        </w:rPr>
      </w:pPr>
      <w:r>
        <w:rPr>
          <w:rFonts w:ascii="Cambria Math" w:eastAsia="Cambria Math"/>
          <w:spacing w:val="-5"/>
          <w:sz w:val="18"/>
        </w:rPr>
        <w:lastRenderedPageBreak/>
        <w:t>𝑣𝑔</w:t>
      </w:r>
      <w:r>
        <w:rPr>
          <w:rFonts w:ascii="Cambria Math" w:eastAsia="Cambria Math"/>
          <w:spacing w:val="-5"/>
          <w:sz w:val="18"/>
        </w:rPr>
        <w:tab/>
      </w:r>
      <w:r>
        <w:rPr>
          <w:rFonts w:ascii="Cambria Math" w:eastAsia="Cambria Math"/>
          <w:spacing w:val="-5"/>
          <w:sz w:val="18"/>
          <w:u w:val="single"/>
        </w:rPr>
        <w:t xml:space="preserve"> </w:t>
      </w:r>
      <w:r>
        <w:rPr>
          <w:rFonts w:ascii="Cambria Math" w:eastAsia="Cambria Math"/>
          <w:spacing w:val="-5"/>
          <w:sz w:val="18"/>
          <w:u w:val="single"/>
        </w:rPr>
        <w:tab/>
      </w:r>
      <w:r>
        <w:rPr>
          <w:rFonts w:ascii="Cambria Math" w:eastAsia="Cambria Math"/>
          <w:position w:val="1"/>
          <w:sz w:val="26"/>
        </w:rPr>
        <w:t>=</w:t>
      </w:r>
      <w:r>
        <w:rPr>
          <w:rFonts w:ascii="Cambria Math" w:eastAsia="Cambria Math"/>
          <w:position w:val="1"/>
          <w:sz w:val="26"/>
        </w:rPr>
        <w:tab/>
      </w:r>
      <w:r>
        <w:rPr>
          <w:rFonts w:ascii="Cambria Math" w:eastAsia="Cambria Math"/>
          <w:w w:val="96"/>
          <w:position w:val="1"/>
          <w:sz w:val="26"/>
          <w:u w:val="single"/>
        </w:rPr>
        <w:t xml:space="preserve"> </w:t>
      </w:r>
      <w:r>
        <w:rPr>
          <w:rFonts w:ascii="Cambria Math" w:eastAsia="Cambria Math"/>
          <w:position w:val="1"/>
          <w:sz w:val="26"/>
          <w:u w:val="single"/>
        </w:rPr>
        <w:tab/>
      </w:r>
    </w:p>
    <w:p w:rsidR="00597858" w:rsidRDefault="00934BE4">
      <w:pPr>
        <w:pStyle w:val="Heading9"/>
        <w:tabs>
          <w:tab w:val="left" w:pos="2793"/>
        </w:tabs>
        <w:spacing w:line="279" w:lineRule="exact"/>
        <w:ind w:left="1102"/>
        <w:rPr>
          <w:sz w:val="17"/>
        </w:rPr>
      </w:pPr>
      <w:r>
        <w:t xml:space="preserve">10 </w:t>
      </w:r>
      <w:r>
        <w:rPr>
          <w:spacing w:val="-5"/>
        </w:rPr>
        <w:t>𝐸</w:t>
      </w:r>
      <w:r>
        <w:rPr>
          <w:spacing w:val="-5"/>
          <w:vertAlign w:val="subscript"/>
        </w:rPr>
        <w:t>𝑣</w:t>
      </w:r>
      <w:r>
        <w:rPr>
          <w:spacing w:val="-7"/>
        </w:rPr>
        <w:t xml:space="preserve"> </w:t>
      </w:r>
      <w:r>
        <w:rPr>
          <w:spacing w:val="-8"/>
        </w:rPr>
        <w:t>𝐼</w:t>
      </w:r>
      <w:r>
        <w:rPr>
          <w:spacing w:val="-8"/>
          <w:vertAlign w:val="subscript"/>
        </w:rPr>
        <w:t>𝑓𝑣𝑔</w:t>
      </w:r>
      <w:r>
        <w:rPr>
          <w:spacing w:val="-8"/>
        </w:rPr>
        <w:tab/>
      </w:r>
      <w:r>
        <w:t>10 × 32164.2 × 29817.88 ×</w:t>
      </w:r>
      <w:r>
        <w:rPr>
          <w:spacing w:val="14"/>
        </w:rPr>
        <w:t xml:space="preserve"> </w:t>
      </w:r>
      <w:r>
        <w:t>10</w:t>
      </w:r>
      <w:r>
        <w:rPr>
          <w:position w:val="6"/>
          <w:sz w:val="17"/>
        </w:rPr>
        <w:t>−8</w:t>
      </w:r>
    </w:p>
    <w:p w:rsidR="00597858" w:rsidRDefault="00934BE4">
      <w:pPr>
        <w:spacing w:before="156"/>
        <w:ind w:left="440"/>
        <w:rPr>
          <w:rFonts w:ascii="Cambria Math" w:eastAsia="Cambria Math" w:hAnsi="Cambria Math"/>
          <w:sz w:val="26"/>
        </w:rPr>
      </w:pPr>
      <w:r>
        <w:rPr>
          <w:rFonts w:ascii="Cambria Math" w:eastAsia="Cambria Math" w:hAnsi="Cambria Math"/>
          <w:sz w:val="26"/>
        </w:rPr>
        <w:t>∆𝑓 = 𝑓</w:t>
      </w:r>
      <w:r>
        <w:rPr>
          <w:rFonts w:ascii="Cambria Math" w:eastAsia="Cambria Math" w:hAnsi="Cambria Math"/>
          <w:sz w:val="26"/>
          <w:vertAlign w:val="subscript"/>
        </w:rPr>
        <w:t>𝑣𝑔</w:t>
      </w:r>
      <w:r>
        <w:rPr>
          <w:rFonts w:ascii="Cambria Math" w:eastAsia="Cambria Math" w:hAnsi="Cambria Math"/>
          <w:sz w:val="26"/>
        </w:rPr>
        <w:t xml:space="preserve"> − 𝑓</w:t>
      </w:r>
      <w:r>
        <w:rPr>
          <w:rFonts w:ascii="Cambria Math" w:eastAsia="Cambria Math" w:hAnsi="Cambria Math"/>
          <w:sz w:val="26"/>
          <w:vertAlign w:val="subscript"/>
        </w:rPr>
        <w:t>𝑗𝑖</w:t>
      </w:r>
      <w:r>
        <w:rPr>
          <w:rFonts w:ascii="Cambria Math" w:eastAsia="Cambria Math" w:hAnsi="Cambria Math"/>
          <w:sz w:val="26"/>
        </w:rPr>
        <w:t xml:space="preserve"> + 𝑓</w:t>
      </w:r>
      <w:r>
        <w:rPr>
          <w:rFonts w:ascii="Cambria Math" w:eastAsia="Cambria Math" w:hAnsi="Cambria Math"/>
          <w:sz w:val="26"/>
          <w:vertAlign w:val="subscript"/>
        </w:rPr>
        <w:t>𝑝𝑖</w:t>
      </w:r>
      <w:r>
        <w:rPr>
          <w:rFonts w:ascii="Cambria Math" w:eastAsia="Cambria Math" w:hAnsi="Cambria Math"/>
          <w:sz w:val="26"/>
        </w:rPr>
        <w:t xml:space="preserve"> − 𝑓</w:t>
      </w:r>
      <w:r>
        <w:rPr>
          <w:rFonts w:ascii="Cambria Math" w:eastAsia="Cambria Math" w:hAnsi="Cambria Math"/>
          <w:sz w:val="26"/>
          <w:vertAlign w:val="subscript"/>
        </w:rPr>
        <w:t>𝑔𝑖</w:t>
      </w:r>
      <w:r>
        <w:rPr>
          <w:rFonts w:ascii="Cambria Math" w:eastAsia="Cambria Math" w:hAnsi="Cambria Math"/>
          <w:sz w:val="26"/>
        </w:rPr>
        <w:t xml:space="preserve"> = 6.5 × 10</w:t>
      </w:r>
      <w:r>
        <w:rPr>
          <w:rFonts w:ascii="Cambria Math" w:eastAsia="Cambria Math" w:hAnsi="Cambria Math"/>
          <w:position w:val="6"/>
          <w:sz w:val="17"/>
        </w:rPr>
        <w:t>−3</w:t>
      </w:r>
      <w:r>
        <w:rPr>
          <w:rFonts w:ascii="Cambria Math" w:eastAsia="Cambria Math" w:hAnsi="Cambria Math"/>
          <w:sz w:val="26"/>
        </w:rPr>
        <w:t>𝑚</w:t>
      </w:r>
    </w:p>
    <w:p w:rsidR="00597858" w:rsidRDefault="00934BE4">
      <w:pPr>
        <w:tabs>
          <w:tab w:val="left" w:leader="dot" w:pos="6557"/>
        </w:tabs>
        <w:spacing w:before="189"/>
        <w:ind w:left="440"/>
        <w:rPr>
          <w:b/>
          <w:sz w:val="24"/>
        </w:rPr>
      </w:pPr>
      <w:r>
        <w:rPr>
          <w:rFonts w:ascii="Cambria Math" w:eastAsia="Cambria Math" w:hAnsi="Cambria Math"/>
          <w:sz w:val="26"/>
        </w:rPr>
        <w:t xml:space="preserve">∆𝑓  = 0.65 𝑐𝑚   &lt; </w:t>
      </w:r>
      <w:r>
        <w:rPr>
          <w:rFonts w:ascii="Cambria Math" w:eastAsia="Cambria Math" w:hAnsi="Cambria Math"/>
          <w:spacing w:val="-8"/>
          <w:sz w:val="26"/>
        </w:rPr>
        <w:t>𝑓</w:t>
      </w:r>
      <w:r>
        <w:rPr>
          <w:rFonts w:ascii="Cambria Math" w:eastAsia="Cambria Math" w:hAnsi="Cambria Math"/>
          <w:spacing w:val="-8"/>
          <w:sz w:val="26"/>
          <w:vertAlign w:val="subscript"/>
        </w:rPr>
        <w:t>𝑎𝑑𝑚</w:t>
      </w:r>
      <w:r>
        <w:rPr>
          <w:rFonts w:ascii="Cambria Math" w:eastAsia="Cambria Math" w:hAnsi="Cambria Math"/>
          <w:spacing w:val="-8"/>
          <w:sz w:val="26"/>
        </w:rPr>
        <w:t xml:space="preserve"> </w:t>
      </w:r>
      <w:r>
        <w:rPr>
          <w:rFonts w:ascii="Cambria Math" w:eastAsia="Cambria Math" w:hAnsi="Cambria Math"/>
          <w:sz w:val="26"/>
        </w:rPr>
        <w:t>=</w:t>
      </w:r>
      <w:r>
        <w:rPr>
          <w:rFonts w:ascii="Cambria Math" w:eastAsia="Cambria Math" w:hAnsi="Cambria Math"/>
          <w:spacing w:val="-8"/>
          <w:sz w:val="26"/>
        </w:rPr>
        <w:t xml:space="preserve"> </w:t>
      </w:r>
      <w:r>
        <w:rPr>
          <w:rFonts w:ascii="Cambria Math" w:eastAsia="Cambria Math" w:hAnsi="Cambria Math"/>
          <w:sz w:val="26"/>
        </w:rPr>
        <w:t>0.94</w:t>
      </w:r>
      <w:r>
        <w:rPr>
          <w:rFonts w:ascii="Cambria Math" w:eastAsia="Cambria Math" w:hAnsi="Cambria Math"/>
          <w:spacing w:val="4"/>
          <w:sz w:val="26"/>
        </w:rPr>
        <w:t xml:space="preserve"> </w:t>
      </w:r>
      <w:r>
        <w:rPr>
          <w:rFonts w:ascii="Cambria Math" w:eastAsia="Cambria Math" w:hAnsi="Cambria Math"/>
          <w:sz w:val="26"/>
        </w:rPr>
        <w:t>𝑐𝑚</w:t>
      </w:r>
      <w:r>
        <w:rPr>
          <w:rFonts w:ascii="Cambria Math" w:eastAsia="Cambria Math" w:hAnsi="Cambria Math"/>
          <w:sz w:val="26"/>
        </w:rPr>
        <w:tab/>
      </w:r>
      <w:r>
        <w:rPr>
          <w:b/>
          <w:sz w:val="24"/>
        </w:rPr>
        <w:t>Condition</w:t>
      </w:r>
      <w:r>
        <w:rPr>
          <w:b/>
          <w:spacing w:val="-1"/>
          <w:sz w:val="24"/>
        </w:rPr>
        <w:t xml:space="preserve"> </w:t>
      </w:r>
      <w:r>
        <w:rPr>
          <w:b/>
          <w:sz w:val="24"/>
        </w:rPr>
        <w:t>vérifiée.</w: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2B2351">
      <w:pPr>
        <w:pStyle w:val="Corpsdetexte"/>
        <w:spacing w:before="2"/>
        <w:rPr>
          <w:b/>
          <w:sz w:val="10"/>
        </w:rPr>
      </w:pPr>
      <w:r w:rsidRPr="002B2351">
        <w:pict>
          <v:group id="_x0000_s1903" style="position:absolute;margin-left:52.55pt;margin-top:7.85pt;width:490.3pt;height:4.45pt;z-index:-250717184;mso-wrap-distance-left:0;mso-wrap-distance-right:0;mso-position-horizontal-relative:page" coordorigin="1051,157" coordsize="9806,89">
            <v:line id="_x0000_s1905" style="position:absolute" from="1051,239" to="10857,239" strokecolor="#602221" strokeweight=".7pt"/>
            <v:line id="_x0000_s1904" style="position:absolute" from="1051,187" to="10857,187" strokecolor="#602221" strokeweight="3pt"/>
            <w10:wrap type="topAndBottom" anchorx="page"/>
          </v:group>
        </w:pict>
      </w:r>
    </w:p>
    <w:p w:rsidR="00597858" w:rsidRDefault="00597858">
      <w:pPr>
        <w:pStyle w:val="Corpsdetexte"/>
        <w:rPr>
          <w:b/>
          <w:sz w:val="20"/>
        </w:rPr>
      </w:pPr>
    </w:p>
    <w:p w:rsidR="00597858" w:rsidRDefault="00597858">
      <w:pPr>
        <w:pStyle w:val="Corpsdetexte"/>
        <w:spacing w:before="2"/>
        <w:rPr>
          <w:b/>
          <w:sz w:val="27"/>
        </w:rPr>
      </w:pPr>
    </w:p>
    <w:p w:rsidR="00597858" w:rsidRDefault="00934BE4">
      <w:pPr>
        <w:pStyle w:val="Heading6"/>
        <w:ind w:right="98"/>
        <w:jc w:val="right"/>
        <w:rPr>
          <w:rFonts w:ascii="Arial"/>
        </w:rPr>
      </w:pPr>
      <w:r>
        <w:rPr>
          <w:rFonts w:ascii="Arial"/>
        </w:rPr>
        <w:t>104</w:t>
      </w:r>
    </w:p>
    <w:p w:rsidR="00597858" w:rsidRDefault="00597858">
      <w:pPr>
        <w:jc w:val="right"/>
        <w:sectPr w:rsidR="00597858" w:rsidSect="00EE327E">
          <w:type w:val="continuous"/>
          <w:pgSz w:w="11910" w:h="16840"/>
          <w:pgMar w:top="1340" w:right="200" w:bottom="280" w:left="640" w:header="720" w:footer="720" w:gutter="0"/>
          <w:cols w:space="720"/>
        </w:sectPr>
      </w:pPr>
    </w:p>
    <w:p w:rsidR="00597858" w:rsidRDefault="002B2351">
      <w:pPr>
        <w:spacing w:before="89"/>
        <w:ind w:right="888"/>
        <w:jc w:val="right"/>
        <w:rPr>
          <w:b/>
        </w:rPr>
      </w:pPr>
      <w:r w:rsidRPr="002B2351">
        <w:lastRenderedPageBreak/>
        <w:pict>
          <v:group id="_x0000_s1900" style="position:absolute;left:0;text-align:left;margin-left:47.5pt;margin-top:20.35pt;width:499.7pt;height:.55pt;z-index:-250700800;mso-wrap-distance-left:0;mso-wrap-distance-right:0;mso-position-horizontal-relative:page" coordorigin="950,407" coordsize="9994,11">
            <v:line id="_x0000_s1902" style="position:absolute" from="950,413" to="3959,413" strokecolor="#923634" strokeweight=".5pt"/>
            <v:line id="_x0000_s1901" style="position:absolute" from="3944,412" to="10944,412" strokeweight=".5pt"/>
            <w10:wrap type="topAndBottom" anchorx="page"/>
          </v:group>
        </w:pict>
      </w:r>
      <w:r w:rsidRPr="002B2351">
        <w:pict>
          <v:group id="_x0000_s1896" style="position:absolute;left:0;text-align:left;margin-left:24pt;margin-top:24pt;width:547.7pt;height:794.2pt;z-index:-275492864;mso-position-horizontal-relative:page;mso-position-vertical-relative:page" coordorigin="480,480" coordsize="10954,15884">
            <v:shape id="_x0000_s1899" type="#_x0000_t75" style="position:absolute;left:2346;top:3456;width:7595;height:3405">
              <v:imagedata r:id="rId90" o:title=""/>
            </v:shape>
            <v:shape id="_x0000_s1898" style="position:absolute;left:480;top:480;width:10954;height:15884" coordorigin="480,480" coordsize="10954,15884" path="m11434,480r-4,l11362,481r-1,l11358,483r-6,1l11326,491r-10,1l11305,495r-11,2l11279,500r,135l11279,1100r,14644l11279,16206r-465,l1100,16206r-466,l634,15744r,-14644l634,635r466,l10814,635r465,l11279,500r-5,1l11265,502r-13,1l11248,503r-1,-1l11209,481r-86,26l11114,505r-1,-1l11105,502r-22,-9l11074,490r-8,-3l11063,485r-55,19l10967,485r-66,27l10892,499r-12,-18l10849,499r-35,-15l10814,480r-321,41l10464,505r-38,-20l10163,505,9959,485r-214,41l9719,522,9493,486r-136,36l9279,508r-223,24l9048,530r-15,-3l8871,486r-116,41l8726,522r-51,-9l8512,486r-156,27l8283,501r-82,-13l8065,501,7861,483r-185,39l7375,488r-213,39l7125,526r-37,-1l6999,522r-265,-7l6637,494,6472,484r-165,38l6301,521r-7,-1l6273,516,6103,484r-272,32l5656,500r-88,20l5442,500r-68,-10l5238,500,4985,488r-29,33l4626,487r-175,18l4130,511r-155,14l3903,504r-74,-20l3596,504,3334,486r-68,40l3230,522,2916,492r-48,30l2857,520,2683,491r-213,29l2266,489r-137,41l2096,525,1877,486r-136,39l1727,523,1459,488r-146,35l1100,485r,-1l1064,499r-30,-18l1013,512r-10,-4l996,505,948,485r-43,20l851,485r-3,2l840,490r-10,4l819,498r-11,4l799,505r-6,2l791,508r-14,-4l705,481r-38,22l665,503r-3,1l656,503r-8,-1l630,499r-10,-1l609,495r-11,-2l588,491r-19,-5l562,484r-6,-1l552,481r-69,-1l480,480r6,7l499,516r-19,30l511,567r-27,66l504,675r-20,54l486,732r3,8l493,750r4,11l501,771r3,10l506,786r1,2l480,875r21,37l502,913r1,4l502,923r-1,7l500,939r-2,10l494,971r-2,11l490,992r-2,10l486,1011r-2,7l482,1024r-1,3l480,1028r25,46l480,1100r38,497l482,1700r21,395l482,2403r42,322l483,3106r36,190l505,3428r25,337l483,4043r41,161l483,4585r28,234l484,5039r14,219l480,5566r39,278l485,6298r39,322l513,7265r-22,146l481,7645r39,250l481,8217r33,395l497,8876r20,146l486,9300r11,205l484,9900r34,45l484,10428r19,264l509,11175r13,234l481,11643r20,337l483,12375r40,103l490,13005r30,74l488,13356r30,323l486,13986r42,205l483,14572r39,205l484,15202r36,219l482,15744r1,l505,15769r-25,46l481,15816r1,3l484,15825r2,7l488,15840r2,11l492,15861r2,11l498,15893r2,10l501,15912r1,8l503,15925r-1,4l501,15930r-21,38l507,16055r-1,2l504,16063r-7,20l493,16094r-4,10l486,16111r-2,4l504,16168r-20,43l511,16277r-31,20l498,16328r-12,29l480,16363r3,l552,16362r,l556,16361r6,-2l569,16357r8,-2l588,16353r10,-3l609,16348r11,-2l630,16344r9,-1l648,16342r8,-2l662,16340r3,l667,16341r38,21l777,16340r14,-5l793,16336r6,2l808,16342r11,3l830,16349r10,5l848,16356r3,2l905,16338r43,20l995,16338r7,-3l1013,16331r21,31l1064,16344r36,15l1100,16361r281,-38l1459,16361r253,-21l1916,16361r104,-21l2105,16323r24,-5l2392,16361r126,-39l2605,16337r129,-15l2771,16318r58,-7l3004,16361r126,-44l3373,16360r155,-28l3684,16359r136,-15l4024,16363r84,-19l4167,16332r41,-10l4510,16357r187,-35l4723,16318r427,12l5248,16353r165,9l5578,16322r214,40l6064,16328r184,17l6323,16328r13,-3l6530,16357r136,-12l6919,16358r10,-13l6946,16325r2,-2l7278,16359r175,-19l7774,16333r110,-10l7894,16322r35,-3l8084,16362r224,-21l8570,16360r36,-19l8647,16319r1,-1l8988,16353r48,-31l9230,16355r214,-31l9648,16357r95,-33l9750,16322r11,-4l9762,16318r3,-1l9775,16313r262,48l10173,16319r281,40l10600,16320r214,41l10814,16359r35,-15l10880,16362r12,-18l10901,16331r66,27l11008,16338r55,20l11066,16356r8,-2l11083,16349r12,-4l11105,16342r8,-4l11114,16338r7,-2l11123,16335r86,27l11247,16341r1,-1l11252,16340r5,l11265,16342r9,1l11283,16344r11,2l11305,16348r11,2l11336,16355r9,2l11352,16359r6,2l11361,16362r1,l11430,16363r4,l11427,16356r-12,-28l11434,16297r-32,-20l11429,16211r-19,-43l11429,16115r-2,-4l11425,16104r-13,-32l11409,16063r-2,-6l11407,16055r27,-87l11412,15929r-1,-4l11412,15920r,-8l11413,15903r2,-10l11417,15883r2,-11l11422,15861r2,-10l11426,15840r2,-8l11430,15825r2,-6l11433,15816r1,-1l11408,15769r22,-25l11434,15744r-40,-484l11432,15157r-21,-396l11432,14454r-43,-323l11431,13750r-37,-205l11409,13428r-26,-337l11431,12812r-42,-176l11431,12270r-28,-235l11429,11800r-14,-205l11434,11287r-40,-278l11428,10554r-39,-322l11401,9587r22,-147l11432,9191r-39,-249l11432,8634r-32,-396l11417,7975r-21,-132l11427,7549r-10,-205l11429,6963r-35,-44l11430,6420r-19,-263l11405,5673r-14,-235l11433,5219r-21,-352l11430,4471r-40,-103l11424,3840r-31,-72l11426,3489r-30,-322l11428,2858r-43,-205l11431,2272r-40,-205l11429,1642r-37,-220l11432,1100r-2,l11408,1074r26,-46l11433,1027r-1,-3l11430,1018r-2,-7l11426,1002r-2,-10l11422,982r-3,-11l11417,960r-2,-11l11413,940r-1,-9l11412,924r-1,-6l11412,914r,-1l11434,875r-27,-86l11407,787r2,-6l11412,771r5,-11l11421,750r4,-10l11427,732r2,-3l11410,675r19,-42l11402,567r32,-21l11415,516r12,-29l11434,480e" fillcolor="black" stroked="f">
              <v:path arrowok="t"/>
            </v:shape>
            <v:rect id="_x0000_s1897" style="position:absolute;left:5935;top:3339;width:892;height:380" filled="f" strokecolor="white"/>
            <w10:wrap anchorx="page" anchory="page"/>
          </v:group>
        </w:pict>
      </w:r>
      <w:r w:rsidRPr="002B2351">
        <w:pict>
          <v:shape id="_x0000_s1895" type="#_x0000_t202" style="position:absolute;left:0;text-align:left;margin-left:48.25pt;margin-top:.5pt;width:149.7pt;height:19.9pt;z-index:252619776;mso-position-horizontal-relative:page" fillcolor="#923634" stroked="f">
            <v:textbox style="mso-next-textbox:#_x0000_s1895" inset="0,0,0,0">
              <w:txbxContent>
                <w:p w:rsidR="00EE327E" w:rsidRDefault="00EE327E">
                  <w:pPr>
                    <w:spacing w:before="74"/>
                    <w:ind w:left="802"/>
                  </w:pPr>
                  <w:r>
                    <w:rPr>
                      <w:color w:val="FFFFFF"/>
                    </w:rPr>
                    <w:t>CHAPITRE IV</w:t>
                  </w:r>
                </w:p>
              </w:txbxContent>
            </v:textbox>
            <w10:wrap anchorx="page"/>
          </v:shape>
        </w:pict>
      </w:r>
      <w:r w:rsidR="00934BE4">
        <w:rPr>
          <w:b/>
        </w:rPr>
        <w:t>Etude des planchers</w:t>
      </w:r>
    </w:p>
    <w:p w:rsidR="00597858" w:rsidRDefault="00597858">
      <w:pPr>
        <w:pStyle w:val="Corpsdetexte"/>
        <w:spacing w:before="6"/>
        <w:rPr>
          <w:b/>
          <w:sz w:val="15"/>
        </w:rPr>
      </w:pPr>
    </w:p>
    <w:p w:rsidR="00597858" w:rsidRDefault="00934BE4">
      <w:pPr>
        <w:spacing w:before="93"/>
        <w:ind w:left="949"/>
        <w:rPr>
          <w:b/>
          <w:sz w:val="24"/>
        </w:rPr>
      </w:pPr>
      <w:bookmarkStart w:id="277" w:name="IV-4:_Schéma_de_ferraillage_:"/>
      <w:bookmarkEnd w:id="277"/>
      <w:r>
        <w:rPr>
          <w:b/>
          <w:sz w:val="24"/>
        </w:rPr>
        <w:t>IV-4: Schéma de ferraillage :</w:t>
      </w:r>
    </w:p>
    <w:p w:rsidR="00597858" w:rsidRDefault="00597858">
      <w:pPr>
        <w:pStyle w:val="Corpsdetexte"/>
        <w:rPr>
          <w:b/>
          <w:sz w:val="26"/>
        </w:rPr>
      </w:pPr>
    </w:p>
    <w:p w:rsidR="00597858" w:rsidRDefault="00597858">
      <w:pPr>
        <w:pStyle w:val="Corpsdetexte"/>
        <w:spacing w:before="9"/>
        <w:rPr>
          <w:b/>
          <w:sz w:val="21"/>
        </w:rPr>
      </w:pPr>
    </w:p>
    <w:p w:rsidR="00597858" w:rsidRDefault="00934BE4">
      <w:pPr>
        <w:pStyle w:val="Paragraphedeliste"/>
        <w:numPr>
          <w:ilvl w:val="0"/>
          <w:numId w:val="43"/>
        </w:numPr>
        <w:tabs>
          <w:tab w:val="left" w:pos="1161"/>
        </w:tabs>
        <w:rPr>
          <w:b/>
          <w:sz w:val="24"/>
        </w:rPr>
      </w:pPr>
      <w:r>
        <w:rPr>
          <w:b/>
          <w:sz w:val="24"/>
        </w:rPr>
        <w:t>En travée</w:t>
      </w:r>
      <w:r>
        <w:rPr>
          <w:b/>
          <w:spacing w:val="-2"/>
          <w:sz w:val="24"/>
        </w:rPr>
        <w:t xml:space="preserve"> </w:t>
      </w:r>
      <w:r>
        <w:rPr>
          <w:b/>
          <w:sz w:val="24"/>
        </w:rPr>
        <w:t>:</w: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934BE4">
      <w:pPr>
        <w:spacing w:before="210"/>
        <w:ind w:left="2476" w:right="2146"/>
        <w:jc w:val="center"/>
      </w:pPr>
      <w:r>
        <w:t>1T12</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934BE4">
      <w:pPr>
        <w:spacing w:before="222"/>
        <w:ind w:right="449"/>
        <w:jc w:val="center"/>
        <w:rPr>
          <w:sz w:val="24"/>
        </w:rPr>
      </w:pPr>
      <w:r>
        <w:rPr>
          <w:b/>
          <w:sz w:val="24"/>
        </w:rPr>
        <w:t xml:space="preserve">Figure IV-6 </w:t>
      </w:r>
      <w:r>
        <w:rPr>
          <w:b/>
          <w:sz w:val="26"/>
        </w:rPr>
        <w:t xml:space="preserve">: </w:t>
      </w:r>
      <w:r>
        <w:rPr>
          <w:sz w:val="24"/>
        </w:rPr>
        <w:t>ferraillage de la nervure en travée</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17"/>
        </w:rPr>
      </w:pPr>
    </w:p>
    <w:p w:rsidR="00597858" w:rsidRDefault="00934BE4">
      <w:pPr>
        <w:numPr>
          <w:ilvl w:val="0"/>
          <w:numId w:val="43"/>
        </w:numPr>
        <w:tabs>
          <w:tab w:val="left" w:pos="1161"/>
        </w:tabs>
        <w:spacing w:before="93"/>
        <w:rPr>
          <w:b/>
          <w:sz w:val="24"/>
        </w:rPr>
      </w:pPr>
      <w:r>
        <w:rPr>
          <w:b/>
          <w:sz w:val="24"/>
        </w:rPr>
        <w:t>Sur appuis</w:t>
      </w:r>
      <w:r>
        <w:rPr>
          <w:b/>
          <w:spacing w:val="-1"/>
          <w:sz w:val="24"/>
        </w:rPr>
        <w:t xml:space="preserve"> </w:t>
      </w:r>
      <w:r>
        <w:rPr>
          <w:b/>
          <w:sz w:val="24"/>
        </w:rPr>
        <w:t>:</w: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934BE4">
      <w:pPr>
        <w:pStyle w:val="Corpsdetexte"/>
        <w:spacing w:before="9"/>
        <w:rPr>
          <w:b/>
          <w:sz w:val="14"/>
        </w:rPr>
      </w:pPr>
      <w:r>
        <w:rPr>
          <w:noProof/>
          <w:lang w:bidi="ar-SA"/>
        </w:rPr>
        <w:drawing>
          <wp:anchor distT="0" distB="0" distL="0" distR="0" simplePos="0" relativeHeight="936" behindDoc="0" locked="0" layoutInCell="1" allowOverlap="1">
            <wp:simplePos x="0" y="0"/>
            <wp:positionH relativeFrom="page">
              <wp:posOffset>1356360</wp:posOffset>
            </wp:positionH>
            <wp:positionV relativeFrom="paragraph">
              <wp:posOffset>133236</wp:posOffset>
            </wp:positionV>
            <wp:extent cx="5135880" cy="2306955"/>
            <wp:effectExtent l="0" t="0" r="0" b="0"/>
            <wp:wrapTopAndBottom/>
            <wp:docPr id="141" name="image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 name="image94.png"/>
                    <pic:cNvPicPr/>
                  </pic:nvPicPr>
                  <pic:blipFill>
                    <a:blip r:embed="rId91" cstate="print"/>
                    <a:stretch>
                      <a:fillRect/>
                    </a:stretch>
                  </pic:blipFill>
                  <pic:spPr>
                    <a:xfrm>
                      <a:off x="0" y="0"/>
                      <a:ext cx="5135880" cy="2306955"/>
                    </a:xfrm>
                    <a:prstGeom prst="rect">
                      <a:avLst/>
                    </a:prstGeom>
                  </pic:spPr>
                </pic:pic>
              </a:graphicData>
            </a:graphic>
          </wp:anchor>
        </w:drawing>
      </w:r>
    </w:p>
    <w:p w:rsidR="00597858" w:rsidRDefault="00597858">
      <w:pPr>
        <w:pStyle w:val="Corpsdetexte"/>
        <w:spacing w:before="1"/>
        <w:rPr>
          <w:b/>
          <w:sz w:val="11"/>
        </w:rPr>
      </w:pPr>
    </w:p>
    <w:p w:rsidR="00597858" w:rsidRDefault="00934BE4">
      <w:pPr>
        <w:spacing w:before="91"/>
        <w:ind w:right="434"/>
        <w:jc w:val="center"/>
        <w:rPr>
          <w:sz w:val="24"/>
        </w:rPr>
      </w:pPr>
      <w:r>
        <w:rPr>
          <w:b/>
          <w:sz w:val="24"/>
        </w:rPr>
        <w:t xml:space="preserve">Figure IV-7 </w:t>
      </w:r>
      <w:r>
        <w:rPr>
          <w:b/>
          <w:sz w:val="26"/>
        </w:rPr>
        <w:t xml:space="preserve">: </w:t>
      </w:r>
      <w:r>
        <w:rPr>
          <w:sz w:val="24"/>
        </w:rPr>
        <w:t>ferraillage de la nervure sur appuis</w:t>
      </w: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1"/>
        <w:rPr>
          <w:sz w:val="26"/>
        </w:rPr>
      </w:pPr>
      <w:r w:rsidRPr="002B2351">
        <w:pict>
          <v:group id="_x0000_s1892" style="position:absolute;margin-left:52.55pt;margin-top:17pt;width:490.3pt;height:4.45pt;z-index:-250698752;mso-wrap-distance-left:0;mso-wrap-distance-right:0;mso-position-horizontal-relative:page" coordorigin="1051,340" coordsize="9806,89">
            <v:line id="_x0000_s1894" style="position:absolute" from="1051,422" to="10857,422" strokecolor="#602221" strokeweight=".7pt"/>
            <v:line id="_x0000_s1893" style="position:absolute" from="1051,370" to="10857,370" strokecolor="#602221" strokeweight="3pt"/>
            <w10:wrap type="topAndBottom" anchorx="page"/>
          </v:group>
        </w:pict>
      </w:r>
    </w:p>
    <w:p w:rsidR="00597858" w:rsidRDefault="00597858">
      <w:pPr>
        <w:pStyle w:val="Corpsdetexte"/>
        <w:rPr>
          <w:sz w:val="20"/>
        </w:rPr>
      </w:pPr>
    </w:p>
    <w:p w:rsidR="00597858" w:rsidRDefault="00597858">
      <w:pPr>
        <w:pStyle w:val="Corpsdetexte"/>
        <w:spacing w:before="2"/>
        <w:rPr>
          <w:sz w:val="27"/>
        </w:rPr>
      </w:pPr>
    </w:p>
    <w:p w:rsidR="00597858" w:rsidRDefault="00934BE4">
      <w:pPr>
        <w:pStyle w:val="Heading6"/>
        <w:ind w:right="98"/>
        <w:jc w:val="right"/>
        <w:rPr>
          <w:rFonts w:ascii="Arial"/>
        </w:rPr>
      </w:pPr>
      <w:r>
        <w:rPr>
          <w:rFonts w:ascii="Arial"/>
        </w:rPr>
        <w:t>105</w:t>
      </w:r>
    </w:p>
    <w:p w:rsidR="00597858" w:rsidRDefault="00597858">
      <w:pPr>
        <w:jc w:val="right"/>
        <w:sectPr w:rsidR="00597858" w:rsidSect="00EE327E">
          <w:pgSz w:w="11910" w:h="16840"/>
          <w:pgMar w:top="680" w:right="200" w:bottom="0" w:left="640" w:header="720" w:footer="720" w:gutter="0"/>
          <w:cols w:space="720"/>
        </w:sectPr>
      </w:pPr>
    </w:p>
    <w:p w:rsidR="00597858" w:rsidRDefault="002B2351">
      <w:pPr>
        <w:spacing w:before="89"/>
        <w:ind w:right="888"/>
        <w:jc w:val="right"/>
        <w:rPr>
          <w:b/>
        </w:rPr>
      </w:pPr>
      <w:r w:rsidRPr="002B2351">
        <w:lastRenderedPageBreak/>
        <w:pict>
          <v:group id="_x0000_s1889" style="position:absolute;left:0;text-align:left;margin-left:47.5pt;margin-top:20.35pt;width:499.7pt;height:.55pt;z-index:-250695680;mso-wrap-distance-left:0;mso-wrap-distance-right:0;mso-position-horizontal-relative:page" coordorigin="950,407" coordsize="9994,11">
            <v:line id="_x0000_s1891" style="position:absolute" from="950,413" to="3959,413" strokecolor="#923634" strokeweight=".5pt"/>
            <v:line id="_x0000_s1890" style="position:absolute" from="3944,412" to="10944,412" strokeweight=".5pt"/>
            <w10:wrap type="topAndBottom" anchorx="page"/>
          </v:group>
        </w:pict>
      </w:r>
      <w:r w:rsidRPr="002B2351">
        <w:pict>
          <v:shape id="_x0000_s1888" type="#_x0000_t202" style="position:absolute;left:0;text-align:left;margin-left:48.25pt;margin-top:.5pt;width:149.7pt;height:19.9pt;z-index:252625920;mso-position-horizontal-relative:page" fillcolor="#923634" stroked="f">
            <v:textbox style="mso-next-textbox:#_x0000_s1888" inset="0,0,0,0">
              <w:txbxContent>
                <w:p w:rsidR="00EE327E" w:rsidRDefault="00EE327E">
                  <w:pPr>
                    <w:spacing w:before="74"/>
                    <w:ind w:left="802"/>
                  </w:pPr>
                  <w:r>
                    <w:rPr>
                      <w:color w:val="FFFFFF"/>
                    </w:rPr>
                    <w:t>CHAPITRE IV</w:t>
                  </w:r>
                </w:p>
              </w:txbxContent>
            </v:textbox>
            <w10:wrap anchorx="page"/>
          </v:shape>
        </w:pict>
      </w:r>
      <w:r w:rsidR="00934BE4">
        <w:rPr>
          <w:b/>
        </w:rPr>
        <w:t>Etude des planchers</w:t>
      </w:r>
    </w:p>
    <w:p w:rsidR="00597858" w:rsidRDefault="00597858">
      <w:pPr>
        <w:pStyle w:val="Corpsdetexte"/>
        <w:spacing w:before="6"/>
        <w:rPr>
          <w:b/>
          <w:sz w:val="15"/>
        </w:rPr>
      </w:pPr>
    </w:p>
    <w:p w:rsidR="00597858" w:rsidRDefault="00934BE4">
      <w:pPr>
        <w:spacing w:before="93"/>
        <w:ind w:left="949"/>
        <w:rPr>
          <w:b/>
          <w:sz w:val="24"/>
        </w:rPr>
      </w:pPr>
      <w:bookmarkStart w:id="278" w:name="VI-5:_Ferraillage_de_la_dalle_de_compres"/>
      <w:bookmarkEnd w:id="278"/>
      <w:r>
        <w:rPr>
          <w:b/>
          <w:sz w:val="24"/>
        </w:rPr>
        <w:t>VI-5: Ferraillage de la dalle de compression :</w:t>
      </w:r>
    </w:p>
    <w:p w:rsidR="00597858" w:rsidRDefault="00597858">
      <w:pPr>
        <w:pStyle w:val="Corpsdetexte"/>
        <w:spacing w:before="3"/>
        <w:rPr>
          <w:b/>
          <w:sz w:val="22"/>
        </w:rPr>
      </w:pPr>
    </w:p>
    <w:p w:rsidR="00597858" w:rsidRDefault="00934BE4">
      <w:pPr>
        <w:pStyle w:val="Corpsdetexte"/>
        <w:spacing w:before="1" w:line="360" w:lineRule="auto"/>
        <w:ind w:left="440" w:right="1018" w:firstLine="465"/>
        <w:rPr>
          <w:b/>
        </w:rPr>
      </w:pPr>
      <w:r>
        <w:t xml:space="preserve">Le ferraillage de la dalle de compression sera ferraillé les deux sens afin d'éviter les fissurations, le ferraillage est en treille soudée (B.6.8.4) </w:t>
      </w:r>
      <w:r>
        <w:rPr>
          <w:b/>
        </w:rPr>
        <w:t>[2]</w:t>
      </w:r>
    </w:p>
    <w:p w:rsidR="00597858" w:rsidRDefault="00934BE4">
      <w:pPr>
        <w:pStyle w:val="Corpsdetexte"/>
        <w:spacing w:before="3"/>
        <w:ind w:left="440"/>
      </w:pPr>
      <w:r>
        <w:t xml:space="preserve">-Les conditions suivantes doivent être </w:t>
      </w:r>
      <w:proofErr w:type="gramStart"/>
      <w:r>
        <w:t>respectés</w:t>
      </w:r>
      <w:proofErr w:type="gramEnd"/>
      <w:r>
        <w:t xml:space="preserve"> :</w:t>
      </w:r>
    </w:p>
    <w:p w:rsidR="00597858" w:rsidRDefault="00934BE4">
      <w:pPr>
        <w:pStyle w:val="Corpsdetexte"/>
        <w:spacing w:before="136"/>
        <w:ind w:left="440"/>
      </w:pPr>
      <w:r>
        <w:t>-les dimensions des mailles sont normalisées comme suit :</w:t>
      </w:r>
    </w:p>
    <w:p w:rsidR="00597858" w:rsidRDefault="00934BE4">
      <w:pPr>
        <w:pStyle w:val="Corpsdetexte"/>
        <w:spacing w:before="142" w:line="360" w:lineRule="auto"/>
        <w:ind w:left="440" w:right="4407"/>
      </w:pPr>
      <w:r>
        <w:t>20 cm : pour les armatures perpendiculaires aux nervures. 30 cm : pour les armatures parallèles aux nervures.</w:t>
      </w:r>
    </w:p>
    <w:p w:rsidR="00597858" w:rsidRDefault="00934BE4">
      <w:pPr>
        <w:pStyle w:val="Corpsdetexte"/>
        <w:spacing w:line="360" w:lineRule="auto"/>
        <w:ind w:left="440" w:right="1018"/>
      </w:pPr>
      <w:r>
        <w:t>Soit : A : la section des armatures perpendiculaires aux nervures. (A en cm</w:t>
      </w:r>
      <w:r>
        <w:rPr>
          <w:position w:val="8"/>
          <w:sz w:val="16"/>
        </w:rPr>
        <w:t xml:space="preserve">2 </w:t>
      </w:r>
      <w:r>
        <w:t>pour mètre de nervures).</w:t>
      </w:r>
    </w:p>
    <w:p w:rsidR="00597858" w:rsidRDefault="00934BE4">
      <w:pPr>
        <w:pStyle w:val="Corpsdetexte"/>
        <w:spacing w:line="362" w:lineRule="auto"/>
        <w:ind w:left="1280" w:right="4414" w:hanging="841"/>
        <w:jc w:val="both"/>
      </w:pPr>
      <w:r>
        <w:rPr>
          <w:position w:val="1"/>
        </w:rPr>
        <w:t>Avec : L</w:t>
      </w:r>
      <w:r>
        <w:rPr>
          <w:sz w:val="16"/>
        </w:rPr>
        <w:t xml:space="preserve">1 </w:t>
      </w:r>
      <w:r>
        <w:rPr>
          <w:position w:val="1"/>
        </w:rPr>
        <w:t>: distance entre l’axe des poutrelles (L</w:t>
      </w:r>
      <w:r>
        <w:rPr>
          <w:sz w:val="16"/>
        </w:rPr>
        <w:t>1</w:t>
      </w:r>
      <w:r>
        <w:rPr>
          <w:position w:val="1"/>
        </w:rPr>
        <w:t>=65 cm). A</w:t>
      </w:r>
      <w:r>
        <w:rPr>
          <w:sz w:val="16"/>
        </w:rPr>
        <w:t xml:space="preserve">1 </w:t>
      </w:r>
      <w:r>
        <w:rPr>
          <w:position w:val="1"/>
        </w:rPr>
        <w:t>: diamètre perpendiculaire aux poutrelles (A.P). A</w:t>
      </w:r>
      <w:r>
        <w:rPr>
          <w:sz w:val="16"/>
        </w:rPr>
        <w:t xml:space="preserve">2 </w:t>
      </w:r>
      <w:r>
        <w:rPr>
          <w:position w:val="1"/>
        </w:rPr>
        <w:t>: diamètre parallèle aux poutrelles (A.R).</w:t>
      </w:r>
    </w:p>
    <w:p w:rsidR="00597858" w:rsidRDefault="00934BE4">
      <w:pPr>
        <w:spacing w:line="270" w:lineRule="exact"/>
        <w:ind w:left="1857"/>
        <w:rPr>
          <w:sz w:val="24"/>
        </w:rPr>
      </w:pPr>
      <w:r>
        <w:rPr>
          <w:position w:val="1"/>
          <w:sz w:val="24"/>
        </w:rPr>
        <w:t>A</w:t>
      </w:r>
      <w:r>
        <w:rPr>
          <w:sz w:val="16"/>
        </w:rPr>
        <w:t>2</w:t>
      </w:r>
      <w:r>
        <w:rPr>
          <w:position w:val="1"/>
          <w:sz w:val="24"/>
        </w:rPr>
        <w:t>=A</w:t>
      </w:r>
      <w:r>
        <w:rPr>
          <w:sz w:val="16"/>
        </w:rPr>
        <w:t>1</w:t>
      </w:r>
      <w:r>
        <w:rPr>
          <w:position w:val="1"/>
          <w:sz w:val="24"/>
        </w:rPr>
        <w:t>/2</w:t>
      </w:r>
    </w:p>
    <w:p w:rsidR="00597858" w:rsidRDefault="00934BE4">
      <w:pPr>
        <w:pStyle w:val="Corpsdetexte"/>
        <w:tabs>
          <w:tab w:val="left" w:pos="1976"/>
        </w:tabs>
        <w:spacing w:before="132"/>
        <w:ind w:left="440"/>
      </w:pPr>
      <w:r>
        <w:rPr>
          <w:position w:val="1"/>
        </w:rPr>
        <w:t>F</w:t>
      </w:r>
      <w:r>
        <w:rPr>
          <w:sz w:val="16"/>
        </w:rPr>
        <w:t>e</w:t>
      </w:r>
      <w:r>
        <w:rPr>
          <w:position w:val="1"/>
        </w:rPr>
        <w:t>=520</w:t>
      </w:r>
      <w:r>
        <w:rPr>
          <w:spacing w:val="-1"/>
          <w:position w:val="1"/>
        </w:rPr>
        <w:t xml:space="preserve"> </w:t>
      </w:r>
      <w:r>
        <w:rPr>
          <w:spacing w:val="-2"/>
          <w:position w:val="1"/>
        </w:rPr>
        <w:t>MPa</w:t>
      </w:r>
      <w:r>
        <w:rPr>
          <w:spacing w:val="-2"/>
          <w:position w:val="1"/>
        </w:rPr>
        <w:tab/>
      </w:r>
      <w:r>
        <w:rPr>
          <w:position w:val="1"/>
        </w:rPr>
        <w:t>quadrillage de T.S. 520.</w:t>
      </w:r>
    </w:p>
    <w:p w:rsidR="00597858" w:rsidRDefault="00597858">
      <w:pPr>
        <w:sectPr w:rsidR="00597858" w:rsidSect="00EE327E">
          <w:pgSz w:w="11910" w:h="16840"/>
          <w:pgMar w:top="680" w:right="200" w:bottom="0" w:left="640" w:header="720" w:footer="720" w:gutter="0"/>
          <w:cols w:space="720"/>
        </w:sectPr>
      </w:pPr>
    </w:p>
    <w:p w:rsidR="00597858" w:rsidRDefault="002B2351">
      <w:pPr>
        <w:spacing w:before="156" w:line="392" w:lineRule="exact"/>
        <w:ind w:left="1367"/>
        <w:rPr>
          <w:rFonts w:ascii="Times New Roman" w:hAnsi="Times New Roman"/>
          <w:sz w:val="25"/>
        </w:rPr>
      </w:pPr>
      <w:r w:rsidRPr="002B2351">
        <w:lastRenderedPageBreak/>
        <w:pict>
          <v:line id="_x0000_s1887" style="position:absolute;left:0;text-align:left;z-index:-275487744;mso-position-horizontal-relative:page" from="136.55pt,24.75pt" to="156.65pt,24.75pt" strokeweight=".18356mm">
            <w10:wrap anchorx="page"/>
          </v:line>
        </w:pict>
      </w:r>
      <w:r w:rsidR="00934BE4">
        <w:rPr>
          <w:rFonts w:ascii="Times New Roman" w:hAnsi="Times New Roman"/>
          <w:i/>
          <w:sz w:val="25"/>
        </w:rPr>
        <w:t xml:space="preserve">A  </w:t>
      </w:r>
      <w:r w:rsidR="00934BE4">
        <w:rPr>
          <w:rFonts w:ascii="Symbol" w:hAnsi="Symbol"/>
          <w:sz w:val="25"/>
        </w:rPr>
        <w:t></w:t>
      </w:r>
      <w:r w:rsidR="00934BE4">
        <w:rPr>
          <w:rFonts w:ascii="Times New Roman" w:hAnsi="Times New Roman"/>
          <w:sz w:val="25"/>
        </w:rPr>
        <w:t xml:space="preserve"> 4. </w:t>
      </w:r>
      <w:r w:rsidR="00934BE4">
        <w:rPr>
          <w:rFonts w:ascii="Times New Roman" w:hAnsi="Times New Roman"/>
          <w:spacing w:val="4"/>
          <w:sz w:val="25"/>
        </w:rPr>
        <w:t xml:space="preserve"> </w:t>
      </w:r>
      <w:r w:rsidR="00934BE4">
        <w:rPr>
          <w:rFonts w:ascii="Times New Roman" w:hAnsi="Times New Roman"/>
          <w:spacing w:val="9"/>
          <w:position w:val="17"/>
          <w:sz w:val="25"/>
        </w:rPr>
        <w:t>65</w:t>
      </w:r>
    </w:p>
    <w:p w:rsidR="00597858" w:rsidRDefault="00934BE4">
      <w:pPr>
        <w:tabs>
          <w:tab w:val="left" w:pos="2096"/>
        </w:tabs>
        <w:spacing w:line="258" w:lineRule="exact"/>
        <w:ind w:left="1521"/>
        <w:rPr>
          <w:rFonts w:ascii="Times New Roman"/>
          <w:sz w:val="25"/>
        </w:rPr>
      </w:pPr>
      <w:r>
        <w:rPr>
          <w:rFonts w:ascii="Times New Roman"/>
          <w:position w:val="14"/>
          <w:sz w:val="14"/>
        </w:rPr>
        <w:t>1</w:t>
      </w:r>
      <w:r>
        <w:rPr>
          <w:rFonts w:ascii="Times New Roman"/>
          <w:position w:val="14"/>
          <w:sz w:val="14"/>
        </w:rPr>
        <w:tab/>
      </w:r>
      <w:r>
        <w:rPr>
          <w:rFonts w:ascii="Times New Roman"/>
          <w:spacing w:val="-2"/>
          <w:sz w:val="25"/>
        </w:rPr>
        <w:t>520</w:t>
      </w:r>
    </w:p>
    <w:p w:rsidR="00597858" w:rsidRDefault="00934BE4">
      <w:pPr>
        <w:pStyle w:val="Corpsdetexte"/>
        <w:spacing w:before="4"/>
        <w:rPr>
          <w:rFonts w:ascii="Times New Roman"/>
          <w:sz w:val="26"/>
        </w:rPr>
      </w:pPr>
      <w:r>
        <w:br w:type="column"/>
      </w:r>
    </w:p>
    <w:p w:rsidR="00597858" w:rsidRDefault="00934BE4">
      <w:pPr>
        <w:ind w:left="37"/>
        <w:rPr>
          <w:rFonts w:ascii="Times New Roman" w:hAnsi="Times New Roman"/>
          <w:i/>
          <w:sz w:val="25"/>
        </w:rPr>
      </w:pPr>
      <w:r>
        <w:rPr>
          <w:rFonts w:ascii="Symbol" w:hAnsi="Symbol"/>
          <w:sz w:val="25"/>
        </w:rPr>
        <w:t></w:t>
      </w:r>
      <w:r>
        <w:rPr>
          <w:rFonts w:ascii="Times New Roman" w:hAnsi="Times New Roman"/>
          <w:sz w:val="25"/>
        </w:rPr>
        <w:t xml:space="preserve"> 0,50 </w:t>
      </w:r>
      <w:r>
        <w:rPr>
          <w:rFonts w:ascii="Times New Roman" w:hAnsi="Times New Roman"/>
          <w:i/>
          <w:sz w:val="25"/>
        </w:rPr>
        <w:t xml:space="preserve">cm </w:t>
      </w:r>
      <w:r>
        <w:rPr>
          <w:rFonts w:ascii="Times New Roman" w:hAnsi="Times New Roman"/>
          <w:sz w:val="25"/>
          <w:vertAlign w:val="superscript"/>
        </w:rPr>
        <w:t>2</w:t>
      </w:r>
      <w:r>
        <w:rPr>
          <w:rFonts w:ascii="Times New Roman" w:hAnsi="Times New Roman"/>
          <w:sz w:val="25"/>
        </w:rPr>
        <w:t xml:space="preserve"> / </w:t>
      </w:r>
      <w:r>
        <w:rPr>
          <w:rFonts w:ascii="Times New Roman" w:hAnsi="Times New Roman"/>
          <w:i/>
          <w:sz w:val="25"/>
        </w:rPr>
        <w:t>m</w:t>
      </w:r>
    </w:p>
    <w:p w:rsidR="00597858" w:rsidRDefault="00597858">
      <w:pPr>
        <w:rPr>
          <w:rFonts w:ascii="Times New Roman" w:hAnsi="Times New Roman"/>
          <w:sz w:val="25"/>
        </w:rPr>
        <w:sectPr w:rsidR="00597858" w:rsidSect="00EE327E">
          <w:type w:val="continuous"/>
          <w:pgSz w:w="11910" w:h="16840"/>
          <w:pgMar w:top="1340" w:right="200" w:bottom="280" w:left="640" w:header="720" w:footer="720" w:gutter="0"/>
          <w:cols w:num="2" w:space="720" w:equalWidth="0">
            <w:col w:w="2486" w:space="40"/>
            <w:col w:w="8544"/>
          </w:cols>
        </w:sectPr>
      </w:pPr>
    </w:p>
    <w:p w:rsidR="00597858" w:rsidRDefault="002B2351">
      <w:pPr>
        <w:tabs>
          <w:tab w:val="left" w:pos="1986"/>
        </w:tabs>
        <w:spacing w:before="60" w:line="323" w:lineRule="exact"/>
        <w:ind w:left="1300"/>
        <w:rPr>
          <w:rFonts w:ascii="Times New Roman" w:hAnsi="Times New Roman"/>
          <w:sz w:val="25"/>
        </w:rPr>
      </w:pPr>
      <w:r w:rsidRPr="002B2351">
        <w:lastRenderedPageBreak/>
        <w:pict>
          <v:shape id="_x0000_s1885" type="#_x0000_t202" style="position:absolute;left:0;text-align:left;margin-left:233.4pt;margin-top:-15.35pt;width:1.95pt;height:7.75pt;z-index:-275484672;mso-position-horizontal-relative:page" filled="f" stroked="f">
            <v:textbox style="mso-next-textbox:#_x0000_s1885" inset="0,0,0,0">
              <w:txbxContent>
                <w:p w:rsidR="00EE327E" w:rsidRDefault="00EE327E">
                  <w:pPr>
                    <w:spacing w:line="154" w:lineRule="exact"/>
                    <w:rPr>
                      <w:rFonts w:ascii="Times New Roman"/>
                      <w:i/>
                      <w:sz w:val="14"/>
                    </w:rPr>
                  </w:pPr>
                  <w:proofErr w:type="gramStart"/>
                  <w:r>
                    <w:rPr>
                      <w:rFonts w:ascii="Times New Roman"/>
                      <w:i/>
                      <w:w w:val="99"/>
                      <w:sz w:val="14"/>
                    </w:rPr>
                    <w:t>l</w:t>
                  </w:r>
                  <w:proofErr w:type="gramEnd"/>
                </w:p>
              </w:txbxContent>
            </v:textbox>
            <w10:wrap anchorx="page"/>
          </v:shape>
        </w:pict>
      </w:r>
      <w:r w:rsidR="00934BE4">
        <w:rPr>
          <w:rFonts w:ascii="Times New Roman" w:hAnsi="Times New Roman"/>
          <w:sz w:val="25"/>
        </w:rPr>
        <w:t>5</w:t>
      </w:r>
      <w:r w:rsidR="00934BE4">
        <w:rPr>
          <w:rFonts w:ascii="Times New Roman" w:hAnsi="Times New Roman"/>
          <w:i/>
          <w:sz w:val="25"/>
        </w:rPr>
        <w:t>T</w:t>
      </w:r>
      <w:r w:rsidR="00934BE4">
        <w:rPr>
          <w:rFonts w:ascii="Times New Roman" w:hAnsi="Times New Roman"/>
          <w:i/>
          <w:spacing w:val="-1"/>
          <w:sz w:val="25"/>
        </w:rPr>
        <w:t xml:space="preserve"> </w:t>
      </w:r>
      <w:r w:rsidR="00934BE4">
        <w:rPr>
          <w:rFonts w:ascii="Times New Roman" w:hAnsi="Times New Roman"/>
          <w:sz w:val="25"/>
        </w:rPr>
        <w:t>6</w:t>
      </w:r>
      <w:r w:rsidR="00934BE4">
        <w:rPr>
          <w:rFonts w:ascii="Times New Roman" w:hAnsi="Times New Roman"/>
          <w:sz w:val="25"/>
        </w:rPr>
        <w:tab/>
      </w:r>
      <w:r w:rsidR="00934BE4">
        <w:rPr>
          <w:rFonts w:ascii="Symbol" w:hAnsi="Symbol"/>
          <w:sz w:val="25"/>
        </w:rPr>
        <w:t></w:t>
      </w:r>
      <w:r w:rsidR="00934BE4">
        <w:rPr>
          <w:rFonts w:ascii="Times New Roman" w:hAnsi="Times New Roman"/>
          <w:sz w:val="25"/>
        </w:rPr>
        <w:t xml:space="preserve"> </w:t>
      </w:r>
      <w:r w:rsidR="00934BE4">
        <w:rPr>
          <w:rFonts w:ascii="Times New Roman" w:hAnsi="Times New Roman"/>
          <w:i/>
          <w:spacing w:val="-11"/>
          <w:sz w:val="25"/>
        </w:rPr>
        <w:t>A</w:t>
      </w:r>
      <w:r w:rsidR="00934BE4">
        <w:rPr>
          <w:rFonts w:ascii="Times New Roman" w:hAnsi="Times New Roman"/>
          <w:spacing w:val="-11"/>
          <w:position w:val="-4"/>
          <w:sz w:val="14"/>
        </w:rPr>
        <w:t xml:space="preserve">1 </w:t>
      </w:r>
      <w:r w:rsidR="00934BE4">
        <w:rPr>
          <w:rFonts w:ascii="Symbol" w:hAnsi="Symbol"/>
          <w:sz w:val="25"/>
        </w:rPr>
        <w:t></w:t>
      </w:r>
      <w:r w:rsidR="00934BE4">
        <w:rPr>
          <w:rFonts w:ascii="Times New Roman" w:hAnsi="Times New Roman"/>
          <w:sz w:val="25"/>
        </w:rPr>
        <w:t xml:space="preserve"> 1,41 </w:t>
      </w:r>
      <w:r w:rsidR="00934BE4">
        <w:rPr>
          <w:rFonts w:ascii="Times New Roman" w:hAnsi="Times New Roman"/>
          <w:i/>
          <w:sz w:val="25"/>
        </w:rPr>
        <w:t>cm</w:t>
      </w:r>
      <w:r w:rsidR="00934BE4">
        <w:rPr>
          <w:rFonts w:ascii="Times New Roman" w:hAnsi="Times New Roman"/>
          <w:i/>
          <w:spacing w:val="11"/>
          <w:sz w:val="25"/>
        </w:rPr>
        <w:t xml:space="preserve"> </w:t>
      </w:r>
      <w:r w:rsidR="00934BE4">
        <w:rPr>
          <w:rFonts w:ascii="Times New Roman" w:hAnsi="Times New Roman"/>
          <w:sz w:val="25"/>
          <w:vertAlign w:val="superscript"/>
        </w:rPr>
        <w:t>2</w:t>
      </w:r>
    </w:p>
    <w:p w:rsidR="00597858" w:rsidRDefault="002B2351">
      <w:pPr>
        <w:spacing w:line="414" w:lineRule="exact"/>
        <w:ind w:left="1348"/>
        <w:rPr>
          <w:rFonts w:ascii="Times New Roman" w:hAnsi="Times New Roman"/>
          <w:i/>
          <w:sz w:val="25"/>
        </w:rPr>
      </w:pPr>
      <w:r w:rsidRPr="002B2351">
        <w:pict>
          <v:line id="_x0000_s1884" style="position:absolute;left:0;text-align:left;z-index:-275488768;mso-position-horizontal-relative:page" from="124.8pt,20.15pt" to="143.85pt,20.15pt" strokeweight=".18356mm">
            <w10:wrap anchorx="page"/>
          </v:line>
        </w:pict>
      </w:r>
      <w:r w:rsidR="00934BE4">
        <w:rPr>
          <w:rFonts w:ascii="Times New Roman" w:hAnsi="Times New Roman"/>
          <w:i/>
          <w:sz w:val="25"/>
        </w:rPr>
        <w:t xml:space="preserve">S </w:t>
      </w:r>
      <w:r w:rsidR="00934BE4">
        <w:rPr>
          <w:rFonts w:ascii="Symbol" w:hAnsi="Symbol"/>
          <w:sz w:val="25"/>
        </w:rPr>
        <w:t></w:t>
      </w:r>
      <w:r w:rsidR="00934BE4">
        <w:rPr>
          <w:rFonts w:ascii="Times New Roman" w:hAnsi="Times New Roman"/>
          <w:sz w:val="25"/>
        </w:rPr>
        <w:t xml:space="preserve"> </w:t>
      </w:r>
      <w:r w:rsidR="00934BE4">
        <w:rPr>
          <w:rFonts w:ascii="Times New Roman" w:hAnsi="Times New Roman"/>
          <w:position w:val="16"/>
          <w:sz w:val="25"/>
        </w:rPr>
        <w:t xml:space="preserve">100 </w:t>
      </w:r>
      <w:r w:rsidR="00934BE4">
        <w:rPr>
          <w:rFonts w:ascii="Symbol" w:hAnsi="Symbol"/>
          <w:sz w:val="25"/>
        </w:rPr>
        <w:t></w:t>
      </w:r>
      <w:r w:rsidR="00934BE4">
        <w:rPr>
          <w:rFonts w:ascii="Times New Roman" w:hAnsi="Times New Roman"/>
          <w:sz w:val="25"/>
        </w:rPr>
        <w:t xml:space="preserve"> 20 </w:t>
      </w:r>
      <w:r w:rsidR="00934BE4">
        <w:rPr>
          <w:rFonts w:ascii="Times New Roman" w:hAnsi="Times New Roman"/>
          <w:i/>
          <w:sz w:val="25"/>
        </w:rPr>
        <w:t>cm</w:t>
      </w:r>
    </w:p>
    <w:p w:rsidR="00597858" w:rsidRDefault="00934BE4">
      <w:pPr>
        <w:tabs>
          <w:tab w:val="right" w:pos="2112"/>
        </w:tabs>
        <w:spacing w:before="31" w:line="108" w:lineRule="auto"/>
        <w:ind w:left="1492"/>
        <w:rPr>
          <w:rFonts w:ascii="Times New Roman"/>
          <w:sz w:val="25"/>
        </w:rPr>
      </w:pPr>
      <w:proofErr w:type="gramStart"/>
      <w:r>
        <w:rPr>
          <w:rFonts w:ascii="Times New Roman"/>
          <w:i/>
          <w:sz w:val="14"/>
        </w:rPr>
        <w:t>t</w:t>
      </w:r>
      <w:proofErr w:type="gramEnd"/>
      <w:r>
        <w:rPr>
          <w:rFonts w:ascii="Times New Roman"/>
          <w:i/>
          <w:sz w:val="14"/>
        </w:rPr>
        <w:tab/>
      </w:r>
      <w:bookmarkStart w:id="279" w:name="𝐴2_=_𝐴1/2_=_0,71_𝑐𝑚2"/>
      <w:bookmarkEnd w:id="279"/>
      <w:r>
        <w:rPr>
          <w:rFonts w:ascii="Times New Roman"/>
          <w:position w:val="-12"/>
          <w:sz w:val="25"/>
        </w:rPr>
        <w:t>5</w:t>
      </w:r>
    </w:p>
    <w:p w:rsidR="00597858" w:rsidRDefault="00934BE4">
      <w:pPr>
        <w:spacing w:before="256"/>
        <w:ind w:left="1280"/>
        <w:rPr>
          <w:rFonts w:ascii="Cambria Math" w:eastAsia="Cambria Math"/>
          <w:sz w:val="17"/>
        </w:rPr>
      </w:pPr>
      <w:r>
        <w:rPr>
          <w:rFonts w:ascii="Cambria Math" w:eastAsia="Cambria Math"/>
          <w:sz w:val="26"/>
        </w:rPr>
        <w:t>𝐴</w:t>
      </w:r>
      <w:r>
        <w:rPr>
          <w:rFonts w:ascii="Cambria Math" w:eastAsia="Cambria Math"/>
          <w:sz w:val="26"/>
          <w:vertAlign w:val="subscript"/>
        </w:rPr>
        <w:t>2</w:t>
      </w:r>
      <w:r>
        <w:rPr>
          <w:rFonts w:ascii="Cambria Math" w:eastAsia="Cambria Math"/>
          <w:sz w:val="26"/>
        </w:rPr>
        <w:t xml:space="preserve"> = 𝐴</w:t>
      </w:r>
      <w:r>
        <w:rPr>
          <w:rFonts w:ascii="Cambria Math" w:eastAsia="Cambria Math"/>
          <w:sz w:val="26"/>
          <w:vertAlign w:val="subscript"/>
        </w:rPr>
        <w:t>1</w:t>
      </w:r>
      <w:r>
        <w:rPr>
          <w:rFonts w:ascii="Cambria Math" w:eastAsia="Cambria Math"/>
          <w:sz w:val="26"/>
        </w:rPr>
        <w:t>/2 = 0,71 𝑐𝑚</w:t>
      </w:r>
      <w:r>
        <w:rPr>
          <w:rFonts w:ascii="Cambria Math" w:eastAsia="Cambria Math"/>
          <w:position w:val="6"/>
          <w:sz w:val="17"/>
        </w:rPr>
        <w:t>2</w:t>
      </w:r>
    </w:p>
    <w:p w:rsidR="00597858" w:rsidRDefault="002B2351">
      <w:pPr>
        <w:tabs>
          <w:tab w:val="left" w:pos="3436"/>
        </w:tabs>
        <w:spacing w:before="152"/>
        <w:ind w:left="440"/>
        <w:rPr>
          <w:sz w:val="24"/>
        </w:rPr>
      </w:pPr>
      <w:r w:rsidRPr="002B2351">
        <w:pict>
          <v:shape id="_x0000_s1883" type="#_x0000_t202" style="position:absolute;left:0;text-align:left;margin-left:126.3pt;margin-top:16.85pt;width:3.5pt;height:7.75pt;z-index:-275483648;mso-position-horizontal-relative:page" filled="f" stroked="f">
            <v:textbox style="mso-next-textbox:#_x0000_s1883" inset="0,0,0,0">
              <w:txbxContent>
                <w:p w:rsidR="00EE327E" w:rsidRDefault="00EE327E">
                  <w:pPr>
                    <w:spacing w:line="154" w:lineRule="exact"/>
                    <w:rPr>
                      <w:rFonts w:ascii="Times New Roman"/>
                      <w:sz w:val="14"/>
                    </w:rPr>
                  </w:pPr>
                  <w:r>
                    <w:rPr>
                      <w:rFonts w:ascii="Times New Roman"/>
                      <w:w w:val="99"/>
                      <w:sz w:val="14"/>
                    </w:rPr>
                    <w:t>2</w:t>
                  </w:r>
                </w:p>
              </w:txbxContent>
            </v:textbox>
            <w10:wrap anchorx="page"/>
          </v:shape>
        </w:pict>
      </w:r>
      <w:r w:rsidR="00934BE4">
        <w:rPr>
          <w:position w:val="1"/>
          <w:sz w:val="24"/>
        </w:rPr>
        <w:t xml:space="preserve">Soit 5T6 </w:t>
      </w:r>
      <w:r w:rsidR="00934BE4">
        <w:rPr>
          <w:rFonts w:ascii="Symbol" w:hAnsi="Symbol"/>
          <w:position w:val="1"/>
          <w:sz w:val="24"/>
        </w:rPr>
        <w:t></w:t>
      </w:r>
      <w:r w:rsidR="00934BE4">
        <w:rPr>
          <w:rFonts w:ascii="Times New Roman" w:hAnsi="Times New Roman"/>
          <w:position w:val="1"/>
          <w:sz w:val="24"/>
        </w:rPr>
        <w:t xml:space="preserve"> </w:t>
      </w:r>
      <w:r w:rsidR="00934BE4">
        <w:rPr>
          <w:rFonts w:ascii="Times New Roman" w:hAnsi="Times New Roman"/>
          <w:i/>
          <w:position w:val="1"/>
          <w:sz w:val="24"/>
        </w:rPr>
        <w:t xml:space="preserve">A   </w:t>
      </w:r>
      <w:r w:rsidR="00934BE4">
        <w:rPr>
          <w:rFonts w:ascii="Symbol" w:hAnsi="Symbol"/>
          <w:position w:val="1"/>
          <w:sz w:val="24"/>
        </w:rPr>
        <w:t></w:t>
      </w:r>
      <w:r w:rsidR="00934BE4">
        <w:rPr>
          <w:rFonts w:ascii="Times New Roman" w:hAnsi="Times New Roman"/>
          <w:spacing w:val="-24"/>
          <w:position w:val="1"/>
          <w:sz w:val="24"/>
        </w:rPr>
        <w:t xml:space="preserve"> </w:t>
      </w:r>
      <w:r w:rsidR="00934BE4">
        <w:rPr>
          <w:rFonts w:ascii="Times New Roman" w:hAnsi="Times New Roman"/>
          <w:position w:val="1"/>
          <w:sz w:val="24"/>
        </w:rPr>
        <w:t>1,41</w:t>
      </w:r>
      <w:r w:rsidR="00934BE4">
        <w:rPr>
          <w:rFonts w:ascii="Times New Roman" w:hAnsi="Times New Roman"/>
          <w:i/>
          <w:position w:val="1"/>
          <w:sz w:val="24"/>
        </w:rPr>
        <w:t>cm</w:t>
      </w:r>
      <w:r w:rsidR="00934BE4">
        <w:rPr>
          <w:rFonts w:ascii="Times New Roman" w:hAnsi="Times New Roman"/>
          <w:i/>
          <w:spacing w:val="-37"/>
          <w:position w:val="1"/>
          <w:sz w:val="24"/>
        </w:rPr>
        <w:t xml:space="preserve"> </w:t>
      </w:r>
      <w:r w:rsidR="00934BE4">
        <w:rPr>
          <w:rFonts w:ascii="Times New Roman" w:hAnsi="Times New Roman"/>
          <w:position w:val="1"/>
          <w:sz w:val="24"/>
          <w:vertAlign w:val="superscript"/>
        </w:rPr>
        <w:t>2</w:t>
      </w:r>
      <w:r w:rsidR="00934BE4">
        <w:rPr>
          <w:rFonts w:ascii="Times New Roman" w:hAnsi="Times New Roman"/>
          <w:position w:val="1"/>
          <w:sz w:val="24"/>
        </w:rPr>
        <w:tab/>
      </w:r>
      <w:r w:rsidR="00934BE4">
        <w:rPr>
          <w:position w:val="1"/>
          <w:sz w:val="24"/>
        </w:rPr>
        <w:t>et S</w:t>
      </w:r>
      <w:r w:rsidR="00934BE4">
        <w:rPr>
          <w:sz w:val="16"/>
        </w:rPr>
        <w:t>t</w:t>
      </w:r>
      <w:r w:rsidR="00934BE4">
        <w:rPr>
          <w:position w:val="1"/>
          <w:sz w:val="24"/>
        </w:rPr>
        <w:t>=20</w:t>
      </w:r>
      <w:r w:rsidR="00934BE4">
        <w:rPr>
          <w:spacing w:val="1"/>
          <w:position w:val="1"/>
          <w:sz w:val="24"/>
        </w:rPr>
        <w:t xml:space="preserve"> </w:t>
      </w:r>
      <w:r w:rsidR="00934BE4">
        <w:rPr>
          <w:spacing w:val="-3"/>
          <w:position w:val="1"/>
          <w:sz w:val="24"/>
        </w:rPr>
        <w:t>cm.</w:t>
      </w:r>
    </w:p>
    <w:p w:rsidR="00597858" w:rsidRDefault="00934BE4">
      <w:pPr>
        <w:pStyle w:val="Corpsdetexte"/>
        <w:spacing w:before="164" w:line="367" w:lineRule="auto"/>
        <w:ind w:left="440" w:right="537"/>
      </w:pPr>
      <w:r>
        <w:t>Pour le ferraillage de la dalle de compression, on adopte un treillis Soudé dont la dimension des mailles est égale à 20 cm suivant les deux sens.</w:t>
      </w:r>
    </w:p>
    <w:p w:rsidR="00597858" w:rsidRDefault="00934BE4">
      <w:pPr>
        <w:pStyle w:val="Corpsdetexte"/>
        <w:ind w:left="3071"/>
        <w:rPr>
          <w:sz w:val="20"/>
        </w:rPr>
      </w:pPr>
      <w:r>
        <w:rPr>
          <w:noProof/>
          <w:sz w:val="20"/>
          <w:lang w:bidi="ar-SA"/>
        </w:rPr>
        <w:drawing>
          <wp:inline distT="0" distB="0" distL="0" distR="0">
            <wp:extent cx="3014972" cy="2284666"/>
            <wp:effectExtent l="0" t="0" r="0" b="0"/>
            <wp:docPr id="143" name="image9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 name="image95.png"/>
                    <pic:cNvPicPr/>
                  </pic:nvPicPr>
                  <pic:blipFill>
                    <a:blip r:embed="rId92" cstate="print"/>
                    <a:stretch>
                      <a:fillRect/>
                    </a:stretch>
                  </pic:blipFill>
                  <pic:spPr>
                    <a:xfrm>
                      <a:off x="0" y="0"/>
                      <a:ext cx="3014972" cy="2284666"/>
                    </a:xfrm>
                    <a:prstGeom prst="rect">
                      <a:avLst/>
                    </a:prstGeom>
                  </pic:spPr>
                </pic:pic>
              </a:graphicData>
            </a:graphic>
          </wp:inline>
        </w:drawing>
      </w:r>
    </w:p>
    <w:p w:rsidR="00597858" w:rsidRDefault="00934BE4">
      <w:pPr>
        <w:pStyle w:val="Corpsdetexte"/>
        <w:spacing w:before="192"/>
        <w:ind w:right="438"/>
        <w:jc w:val="center"/>
      </w:pPr>
      <w:r>
        <w:rPr>
          <w:b/>
        </w:rPr>
        <w:t xml:space="preserve">Figure IV-5 </w:t>
      </w:r>
      <w:r>
        <w:rPr>
          <w:b/>
          <w:sz w:val="26"/>
        </w:rPr>
        <w:t xml:space="preserve">: </w:t>
      </w:r>
      <w:r>
        <w:t>ferraillage en treillis soudé de la dalle de compression</w:t>
      </w:r>
    </w:p>
    <w:p w:rsidR="00597858" w:rsidRDefault="002B2351">
      <w:pPr>
        <w:pStyle w:val="Corpsdetexte"/>
        <w:spacing w:before="1"/>
        <w:rPr>
          <w:sz w:val="28"/>
        </w:rPr>
      </w:pPr>
      <w:r w:rsidRPr="002B2351">
        <w:pict>
          <v:group id="_x0000_s1880" style="position:absolute;margin-left:52.55pt;margin-top:18.1pt;width:490.3pt;height:4.45pt;z-index:-250694656;mso-wrap-distance-left:0;mso-wrap-distance-right:0;mso-position-horizontal-relative:page" coordorigin="1051,362" coordsize="9806,89">
            <v:line id="_x0000_s1882" style="position:absolute" from="1051,444" to="10857,444" strokecolor="#602221" strokeweight=".7pt"/>
            <v:line id="_x0000_s1881" style="position:absolute" from="1051,392" to="10857,392" strokecolor="#602221" strokeweight="3pt"/>
            <w10:wrap type="topAndBottom" anchorx="page"/>
          </v:group>
        </w:pict>
      </w:r>
    </w:p>
    <w:p w:rsidR="00597858" w:rsidRDefault="00597858">
      <w:pPr>
        <w:pStyle w:val="Corpsdetexte"/>
        <w:rPr>
          <w:sz w:val="20"/>
        </w:rPr>
      </w:pPr>
    </w:p>
    <w:p w:rsidR="00597858" w:rsidRDefault="00597858">
      <w:pPr>
        <w:pStyle w:val="Corpsdetexte"/>
        <w:spacing w:before="2"/>
        <w:rPr>
          <w:sz w:val="27"/>
        </w:rPr>
      </w:pPr>
    </w:p>
    <w:p w:rsidR="00597858" w:rsidRDefault="00934BE4">
      <w:pPr>
        <w:pStyle w:val="Heading6"/>
        <w:ind w:right="98"/>
        <w:jc w:val="right"/>
        <w:rPr>
          <w:rFonts w:ascii="Arial"/>
        </w:rPr>
      </w:pPr>
      <w:r>
        <w:rPr>
          <w:rFonts w:ascii="Arial"/>
        </w:rPr>
        <w:t>106</w:t>
      </w:r>
    </w:p>
    <w:p w:rsidR="00597858" w:rsidRDefault="00597858">
      <w:pPr>
        <w:jc w:val="right"/>
        <w:sectPr w:rsidR="00597858" w:rsidSect="00EE327E">
          <w:type w:val="continuous"/>
          <w:pgSz w:w="11910" w:h="16840"/>
          <w:pgMar w:top="1340" w:right="200" w:bottom="280" w:left="640" w:header="720" w:footer="720" w:gutter="0"/>
          <w:cols w:space="720"/>
        </w:sect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4"/>
        <w:rPr>
          <w:sz w:val="29"/>
        </w:rPr>
      </w:pPr>
    </w:p>
    <w:p w:rsidR="00597858" w:rsidRDefault="002B2351">
      <w:pPr>
        <w:pStyle w:val="Corpsdetexte"/>
        <w:ind w:left="111"/>
        <w:rPr>
          <w:sz w:val="20"/>
        </w:rPr>
      </w:pPr>
      <w:r>
        <w:rPr>
          <w:sz w:val="20"/>
        </w:rPr>
      </w:r>
      <w:r>
        <w:rPr>
          <w:sz w:val="20"/>
        </w:rPr>
        <w:pict>
          <v:group id="_x0000_s1877" style="width:458.45pt;height:191pt;mso-position-horizontal-relative:char;mso-position-vertical-relative:line" coordsize="9169,3820">
            <v:shape id="_x0000_s1879" style="position:absolute;width:9169;height:3820" coordsize="9169,3820" o:spt="100" adj="0,,0" path="m8629,l535,,470,20,409,40,350,80r-55,20l243,140r-48,60l152,240r-38,60l80,340,52,400,29,460,13,540,3,600,,660,,3160r4,60l14,3300r17,60l54,3420r29,60l116,3540r39,40l199,3640r48,40l299,3720r55,20l413,3780r62,20l540,3820r8094,l8699,3800r61,-20l8495,3780,549,3760r-59,-20l434,3720r-54,-20l330,3660r-47,-40l239,3600r-39,-60l165,3500r-31,-60l108,3400,87,3340,72,3280r-9,-60l60,3160,60,660r3,-60l72,540,88,480r20,-60l134,380r31,-60l200,280r40,-40l284,200r47,-40l381,120r54,-20l491,80,550,60r8235,l8756,40,8694,20,8629,xm8785,60r-165,l8679,80r56,20l8789,120r50,40l8886,200r44,40l8969,280r36,40l9035,380r26,40l9082,480r15,60l9106,600r3,60l9109,3160r-3,60l9097,3280r-15,60l9061,3400r-26,40l9004,3500r-35,40l8929,3600r-43,40l8838,3660r-50,40l8734,3720r-56,20l8619,3760r-61,l8495,3780r265,l8819,3740r55,-20l8926,3680r48,-40l9017,3580r38,-40l9089,3480r28,-60l9140,3360r16,-60l9166,3220r3,-60l9169,660r-4,-60l9155,520r-17,-60l9115,400r-28,-60l9053,280r-39,-40l8970,180r-48,-40l8870,100,8815,80,8785,60xm8555,3740r-7882,l8494,3760r61,-20xm8617,80l555,80r-57,20l444,120r-52,20l343,180r-46,20l255,240r-39,40l182,340r-30,40l127,440r-20,40l92,540r-9,60l80,660r,2500l83,3220r9,60l106,3340r20,40l151,3440r30,40l214,3540r39,40l295,3620r45,20l389,3680r52,20l495,3720r57,20l8493,3740,555,3720r-55,-20l448,3680r-50,-20l351,3640r-44,-40l266,3560r-37,-40l197,3480r-29,-60l144,3380r-19,-60l111,3280r-8,-60l100,3160r,-2500l103,600r9,-60l126,500r20,-60l170,380r29,-40l232,300r37,-40l310,220r45,-40l402,160r51,-20l505,120r55,-20l8674,100,8617,80xm8674,100r-60,l8669,120r52,20l8771,160r47,40l8862,220r41,40l8940,300r32,40l9001,400r24,40l9044,500r14,60l9066,600r3,60l9069,3160r-3,60l9057,3280r-14,40l9023,3380r-24,60l8970,3480r-33,40l8900,3560r-41,40l8814,3640r-47,20l8717,3680r-53,20l8609,3720r-57,l8493,3740r121,l8671,3720r54,-20l8777,3680r49,-40l8872,3620r42,-40l8953,3540r34,-60l9017,3440r25,-60l9062,3340r15,-60l9086,3220r3,-60l9089,660r-3,-60l9077,540r-14,-40l9043,440r-25,-60l8989,340r-34,-60l8917,240r-43,-40l8829,180r-49,-40l8728,120r-54,-20xe" fillcolor="#4aacc5" stroked="f">
              <v:stroke joinstyle="round"/>
              <v:formulas/>
              <v:path arrowok="t" o:connecttype="segments"/>
            </v:shape>
            <v:shape id="_x0000_s1878" type="#_x0000_t202" style="position:absolute;width:9169;height:3820" filled="f" stroked="f">
              <v:textbox style="mso-next-textbox:#_x0000_s1878" inset="0,0,0,0">
                <w:txbxContent>
                  <w:p w:rsidR="00EE327E" w:rsidRDefault="00EE327E">
                    <w:pPr>
                      <w:spacing w:before="327" w:line="360" w:lineRule="auto"/>
                      <w:ind w:left="866" w:right="841" w:firstLine="1411"/>
                      <w:rPr>
                        <w:rFonts w:ascii="Times New Roman"/>
                        <w:b/>
                        <w:sz w:val="96"/>
                      </w:rPr>
                    </w:pPr>
                    <w:r>
                      <w:rPr>
                        <w:rFonts w:ascii="Times New Roman"/>
                        <w:b/>
                        <w:sz w:val="96"/>
                      </w:rPr>
                      <w:t>Chapitre V Etude Dynamique</w:t>
                    </w:r>
                  </w:p>
                </w:txbxContent>
              </v:textbox>
            </v:shape>
            <w10:wrap type="none"/>
            <w10:anchorlock/>
          </v:group>
        </w:pic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1"/>
        <w:rPr>
          <w:sz w:val="19"/>
        </w:rPr>
      </w:pPr>
    </w:p>
    <w:p w:rsidR="00597858" w:rsidRDefault="00934BE4">
      <w:pPr>
        <w:spacing w:before="91"/>
        <w:ind w:right="98"/>
        <w:jc w:val="right"/>
        <w:rPr>
          <w:sz w:val="28"/>
        </w:rPr>
      </w:pPr>
      <w:r>
        <w:rPr>
          <w:sz w:val="28"/>
        </w:rPr>
        <w:t>107</w:t>
      </w:r>
    </w:p>
    <w:p w:rsidR="00597858" w:rsidRDefault="00597858">
      <w:pPr>
        <w:jc w:val="right"/>
        <w:rPr>
          <w:sz w:val="28"/>
        </w:rPr>
        <w:sectPr w:rsidR="00597858" w:rsidSect="00EE327E">
          <w:pgSz w:w="11910" w:h="16840"/>
          <w:pgMar w:top="1580" w:right="200" w:bottom="0" w:left="1500" w:header="720" w:footer="720" w:gutter="0"/>
          <w:cols w:space="720"/>
        </w:sectPr>
      </w:pPr>
    </w:p>
    <w:p w:rsidR="00597858" w:rsidRDefault="002B2351">
      <w:pPr>
        <w:spacing w:before="96"/>
        <w:ind w:right="1055"/>
        <w:jc w:val="right"/>
        <w:rPr>
          <w:rFonts w:ascii="Calibri"/>
          <w:b/>
          <w:sz w:val="24"/>
        </w:rPr>
      </w:pPr>
      <w:r w:rsidRPr="002B2351">
        <w:lastRenderedPageBreak/>
        <w:pict>
          <v:line id="_x0000_s1876" style="position:absolute;left:0;text-align:left;z-index:-250685440;mso-wrap-distance-left:0;mso-wrap-distance-right:0;mso-position-horizontal-relative:page" from="199.45pt,22.5pt" to="541.35pt,22.5pt" strokeweight=".45pt">
            <w10:wrap type="topAndBottom" anchorx="page"/>
          </v:line>
        </w:pict>
      </w:r>
      <w:r w:rsidRPr="002B2351">
        <w:pict>
          <v:shape id="_x0000_s1874" type="#_x0000_t202" style="position:absolute;left:0;text-align:left;margin-left:53.25pt;margin-top:.5pt;width:146.9pt;height:22pt;z-index:252634112;mso-position-horizontal-relative:page" fillcolor="#923634" stroked="f">
            <v:textbox style="mso-next-textbox:#_x0000_s1874" inset="0,0,0,0">
              <w:txbxContent>
                <w:p w:rsidR="00EE327E" w:rsidRDefault="00EE327E">
                  <w:pPr>
                    <w:spacing w:before="110"/>
                    <w:ind w:left="947"/>
                    <w:rPr>
                      <w:rFonts w:ascii="Calibri"/>
                    </w:rPr>
                  </w:pPr>
                  <w:r>
                    <w:rPr>
                      <w:rFonts w:ascii="Calibri"/>
                      <w:color w:val="FFFFFF"/>
                    </w:rPr>
                    <w:t>CHAPITRE V</w:t>
                  </w:r>
                </w:p>
              </w:txbxContent>
            </v:textbox>
            <w10:wrap anchorx="page"/>
          </v:shape>
        </w:pict>
      </w:r>
      <w:r w:rsidR="00934BE4">
        <w:rPr>
          <w:rFonts w:ascii="Calibri"/>
          <w:b/>
          <w:sz w:val="24"/>
        </w:rPr>
        <w:t>Etude dynamique</w:t>
      </w:r>
    </w:p>
    <w:p w:rsidR="00597858" w:rsidRDefault="00597858">
      <w:pPr>
        <w:pStyle w:val="Corpsdetexte"/>
        <w:rPr>
          <w:rFonts w:ascii="Calibri"/>
          <w:b/>
          <w:sz w:val="10"/>
        </w:rPr>
      </w:pPr>
    </w:p>
    <w:p w:rsidR="00597858" w:rsidRDefault="00934BE4">
      <w:pPr>
        <w:spacing w:before="89"/>
        <w:ind w:left="420"/>
        <w:rPr>
          <w:b/>
          <w:sz w:val="28"/>
        </w:rPr>
      </w:pPr>
      <w:bookmarkStart w:id="280" w:name="V_:_étude_dynamique."/>
      <w:bookmarkEnd w:id="280"/>
      <w:r>
        <w:rPr>
          <w:b/>
          <w:sz w:val="28"/>
        </w:rPr>
        <w:t>V : étude dynamique.</w:t>
      </w:r>
    </w:p>
    <w:p w:rsidR="00597858" w:rsidRDefault="00597858">
      <w:pPr>
        <w:pStyle w:val="Corpsdetexte"/>
        <w:spacing w:before="1"/>
        <w:rPr>
          <w:b/>
          <w:sz w:val="32"/>
        </w:rPr>
      </w:pPr>
    </w:p>
    <w:p w:rsidR="00597858" w:rsidRDefault="00934BE4">
      <w:pPr>
        <w:pStyle w:val="Paragraphedeliste"/>
        <w:numPr>
          <w:ilvl w:val="1"/>
          <w:numId w:val="75"/>
        </w:numPr>
        <w:tabs>
          <w:tab w:val="left" w:pos="661"/>
        </w:tabs>
        <w:ind w:left="660" w:hanging="241"/>
        <w:jc w:val="left"/>
        <w:rPr>
          <w:b/>
          <w:sz w:val="20"/>
        </w:rPr>
      </w:pPr>
      <w:bookmarkStart w:id="281" w:name="V-_1:_Introduction_:"/>
      <w:bookmarkEnd w:id="281"/>
      <w:r>
        <w:rPr>
          <w:b/>
          <w:sz w:val="24"/>
        </w:rPr>
        <w:t>1: Introduction</w:t>
      </w:r>
      <w:r>
        <w:rPr>
          <w:b/>
          <w:spacing w:val="-10"/>
          <w:sz w:val="24"/>
        </w:rPr>
        <w:t xml:space="preserve"> </w:t>
      </w:r>
      <w:r>
        <w:rPr>
          <w:b/>
          <w:sz w:val="24"/>
        </w:rPr>
        <w:t>:</w:t>
      </w:r>
    </w:p>
    <w:p w:rsidR="00597858" w:rsidRDefault="00597858">
      <w:pPr>
        <w:pStyle w:val="Corpsdetexte"/>
        <w:spacing w:before="10"/>
        <w:rPr>
          <w:b/>
          <w:sz w:val="29"/>
        </w:rPr>
      </w:pPr>
    </w:p>
    <w:p w:rsidR="00597858" w:rsidRDefault="00934BE4">
      <w:pPr>
        <w:pStyle w:val="Corpsdetexte"/>
        <w:spacing w:line="278" w:lineRule="auto"/>
        <w:ind w:left="420" w:right="925" w:firstLine="706"/>
        <w:jc w:val="both"/>
      </w:pPr>
      <w:r>
        <w:t>Les séismes se manifestent par des vibrations transitoires du sol provoquées par les ondes sismiques émises lors du déplacement (rupture) du sol le long des failles actives à partir d’un point appelé</w:t>
      </w:r>
      <w:r>
        <w:rPr>
          <w:spacing w:val="-9"/>
        </w:rPr>
        <w:t xml:space="preserve"> </w:t>
      </w:r>
      <w:r>
        <w:t>foyer.</w:t>
      </w:r>
    </w:p>
    <w:p w:rsidR="00597858" w:rsidRDefault="00934BE4">
      <w:pPr>
        <w:pStyle w:val="Corpsdetexte"/>
        <w:spacing w:before="197" w:line="268" w:lineRule="auto"/>
        <w:ind w:left="420" w:right="960"/>
        <w:jc w:val="both"/>
        <w:rPr>
          <w:b/>
        </w:rPr>
      </w:pPr>
      <w:r>
        <w:t xml:space="preserve">Suite aux dispositions des Règles Parasismiques Algériennes version 2003, le territoire algérien est devisé en 4 principales zones sismiques, le présent chapitre consistera à examiner l’influence de ces zones sur le comportement dynamique de ce bâtiment. </w:t>
      </w:r>
      <w:r>
        <w:rPr>
          <w:b/>
        </w:rPr>
        <w:t>[3]</w:t>
      </w:r>
    </w:p>
    <w:p w:rsidR="00597858" w:rsidRDefault="00934BE4">
      <w:pPr>
        <w:pStyle w:val="Corpsdetexte"/>
        <w:spacing w:before="225"/>
        <w:ind w:left="420"/>
      </w:pPr>
      <w:r>
        <w:t>Le calcul des forces séismiques peut être mené selon :</w:t>
      </w:r>
    </w:p>
    <w:p w:rsidR="00597858" w:rsidRDefault="00597858">
      <w:pPr>
        <w:pStyle w:val="Corpsdetexte"/>
        <w:rPr>
          <w:sz w:val="29"/>
        </w:rPr>
      </w:pPr>
    </w:p>
    <w:p w:rsidR="00597858" w:rsidRDefault="00934BE4">
      <w:pPr>
        <w:pStyle w:val="Paragraphedeliste"/>
        <w:numPr>
          <w:ilvl w:val="0"/>
          <w:numId w:val="42"/>
        </w:numPr>
        <w:tabs>
          <w:tab w:val="left" w:pos="1774"/>
          <w:tab w:val="left" w:pos="1775"/>
        </w:tabs>
        <w:rPr>
          <w:sz w:val="24"/>
        </w:rPr>
      </w:pPr>
      <w:r>
        <w:rPr>
          <w:sz w:val="24"/>
        </w:rPr>
        <w:t>la méthode statique</w:t>
      </w:r>
      <w:r>
        <w:rPr>
          <w:spacing w:val="4"/>
          <w:sz w:val="24"/>
        </w:rPr>
        <w:t xml:space="preserve"> </w:t>
      </w:r>
      <w:r>
        <w:rPr>
          <w:sz w:val="24"/>
        </w:rPr>
        <w:t>équivalente.</w:t>
      </w:r>
    </w:p>
    <w:p w:rsidR="00597858" w:rsidRDefault="00934BE4">
      <w:pPr>
        <w:pStyle w:val="Paragraphedeliste"/>
        <w:numPr>
          <w:ilvl w:val="0"/>
          <w:numId w:val="42"/>
        </w:numPr>
        <w:tabs>
          <w:tab w:val="left" w:pos="1708"/>
        </w:tabs>
        <w:spacing w:before="147"/>
        <w:ind w:left="1707" w:hanging="361"/>
        <w:rPr>
          <w:sz w:val="24"/>
        </w:rPr>
      </w:pPr>
      <w:r>
        <w:rPr>
          <w:sz w:val="24"/>
        </w:rPr>
        <w:t>la méthode d’analyse modale</w:t>
      </w:r>
      <w:r>
        <w:rPr>
          <w:spacing w:val="-1"/>
          <w:sz w:val="24"/>
        </w:rPr>
        <w:t xml:space="preserve"> </w:t>
      </w:r>
      <w:r>
        <w:rPr>
          <w:sz w:val="24"/>
        </w:rPr>
        <w:t>spectrale.</w:t>
      </w:r>
    </w:p>
    <w:p w:rsidR="00597858" w:rsidRDefault="00597858">
      <w:pPr>
        <w:pStyle w:val="Corpsdetexte"/>
        <w:rPr>
          <w:sz w:val="26"/>
        </w:rPr>
      </w:pPr>
    </w:p>
    <w:p w:rsidR="00597858" w:rsidRDefault="00597858">
      <w:pPr>
        <w:pStyle w:val="Corpsdetexte"/>
        <w:spacing w:before="6"/>
        <w:rPr>
          <w:sz w:val="20"/>
        </w:rPr>
      </w:pPr>
    </w:p>
    <w:p w:rsidR="00597858" w:rsidRDefault="00934BE4">
      <w:pPr>
        <w:ind w:left="862"/>
        <w:jc w:val="both"/>
        <w:rPr>
          <w:b/>
          <w:sz w:val="24"/>
        </w:rPr>
      </w:pPr>
      <w:bookmarkStart w:id="282" w:name="V-2:_Méthode_statique_équivalente_:"/>
      <w:bookmarkEnd w:id="282"/>
      <w:r>
        <w:rPr>
          <w:b/>
          <w:sz w:val="24"/>
        </w:rPr>
        <w:t>V-2: Méthode statique équivalente :</w:t>
      </w:r>
    </w:p>
    <w:p w:rsidR="00597858" w:rsidRDefault="00934BE4">
      <w:pPr>
        <w:pStyle w:val="Corpsdetexte"/>
        <w:spacing w:before="151" w:line="355" w:lineRule="auto"/>
        <w:ind w:left="420" w:right="953" w:firstLine="706"/>
        <w:jc w:val="both"/>
        <w:rPr>
          <w:b/>
        </w:rPr>
      </w:pPr>
      <w:r>
        <w:t xml:space="preserve">Les forces dynamiques réelles qui se développent dans la structure sont remplacées par un système de forces statiques fictives dont les effets sont considérés équivalents aux effets de l’action sismique. </w:t>
      </w:r>
      <w:r>
        <w:rPr>
          <w:b/>
        </w:rPr>
        <w:t>[3]</w:t>
      </w:r>
    </w:p>
    <w:p w:rsidR="00597858" w:rsidRDefault="00934BE4">
      <w:pPr>
        <w:spacing w:before="4"/>
        <w:ind w:left="420"/>
        <w:jc w:val="both"/>
        <w:rPr>
          <w:b/>
          <w:sz w:val="24"/>
        </w:rPr>
      </w:pPr>
      <w:bookmarkStart w:id="283" w:name="V-2-1:_Condition_d’application_de_la_mét"/>
      <w:bookmarkEnd w:id="283"/>
      <w:r>
        <w:rPr>
          <w:b/>
          <w:sz w:val="24"/>
        </w:rPr>
        <w:t>V-2-1:</w:t>
      </w:r>
      <w:r>
        <w:rPr>
          <w:b/>
          <w:spacing w:val="-3"/>
          <w:sz w:val="24"/>
        </w:rPr>
        <w:t xml:space="preserve"> </w:t>
      </w:r>
      <w:r>
        <w:rPr>
          <w:b/>
          <w:sz w:val="24"/>
        </w:rPr>
        <w:t>Condition</w:t>
      </w:r>
      <w:r>
        <w:rPr>
          <w:b/>
          <w:spacing w:val="-6"/>
          <w:sz w:val="24"/>
        </w:rPr>
        <w:t xml:space="preserve"> </w:t>
      </w:r>
      <w:r>
        <w:rPr>
          <w:b/>
          <w:sz w:val="24"/>
        </w:rPr>
        <w:t>d’application</w:t>
      </w:r>
      <w:r>
        <w:rPr>
          <w:b/>
          <w:spacing w:val="-6"/>
          <w:sz w:val="24"/>
        </w:rPr>
        <w:t xml:space="preserve"> </w:t>
      </w:r>
      <w:r>
        <w:rPr>
          <w:b/>
          <w:sz w:val="24"/>
        </w:rPr>
        <w:t>de</w:t>
      </w:r>
      <w:r>
        <w:rPr>
          <w:b/>
          <w:spacing w:val="-3"/>
          <w:sz w:val="24"/>
        </w:rPr>
        <w:t xml:space="preserve"> </w:t>
      </w:r>
      <w:r>
        <w:rPr>
          <w:b/>
          <w:sz w:val="24"/>
        </w:rPr>
        <w:t>la</w:t>
      </w:r>
      <w:r>
        <w:rPr>
          <w:b/>
          <w:spacing w:val="-4"/>
          <w:sz w:val="24"/>
        </w:rPr>
        <w:t xml:space="preserve"> </w:t>
      </w:r>
      <w:r>
        <w:rPr>
          <w:b/>
          <w:sz w:val="24"/>
        </w:rPr>
        <w:t>méthode</w:t>
      </w:r>
      <w:r>
        <w:rPr>
          <w:b/>
          <w:spacing w:val="-3"/>
          <w:sz w:val="24"/>
        </w:rPr>
        <w:t xml:space="preserve"> </w:t>
      </w:r>
      <w:r>
        <w:rPr>
          <w:b/>
          <w:sz w:val="24"/>
        </w:rPr>
        <w:t>statique</w:t>
      </w:r>
      <w:r>
        <w:rPr>
          <w:b/>
          <w:spacing w:val="-3"/>
          <w:sz w:val="24"/>
        </w:rPr>
        <w:t xml:space="preserve"> </w:t>
      </w:r>
      <w:r>
        <w:rPr>
          <w:b/>
          <w:sz w:val="24"/>
        </w:rPr>
        <w:t>équivalente</w:t>
      </w:r>
      <w:r>
        <w:rPr>
          <w:b/>
          <w:spacing w:val="-32"/>
          <w:sz w:val="24"/>
        </w:rPr>
        <w:t xml:space="preserve"> </w:t>
      </w:r>
      <w:r>
        <w:rPr>
          <w:b/>
          <w:sz w:val="24"/>
        </w:rPr>
        <w:t>:</w:t>
      </w:r>
    </w:p>
    <w:p w:rsidR="00597858" w:rsidRDefault="00934BE4">
      <w:pPr>
        <w:pStyle w:val="Corpsdetexte"/>
        <w:spacing w:before="147" w:line="350" w:lineRule="auto"/>
        <w:ind w:left="420" w:right="959" w:firstLine="706"/>
        <w:jc w:val="both"/>
        <w:rPr>
          <w:b/>
        </w:rPr>
      </w:pPr>
      <w:r>
        <w:t>Le bâtiment doit satisfaire aux conditions de régularité en plan et en élévation, avec une hauteur au plus égale à 65m en zones I et II et 30m en zone III.</w:t>
      </w:r>
      <w:r>
        <w:rPr>
          <w:spacing w:val="-26"/>
        </w:rPr>
        <w:t xml:space="preserve"> </w:t>
      </w:r>
      <w:r>
        <w:rPr>
          <w:b/>
        </w:rPr>
        <w:t>[3]</w:t>
      </w:r>
    </w:p>
    <w:p w:rsidR="00597858" w:rsidRDefault="00934BE4">
      <w:pPr>
        <w:pStyle w:val="Corpsdetexte"/>
        <w:spacing w:before="221"/>
        <w:ind w:left="420"/>
        <w:jc w:val="both"/>
      </w:pPr>
      <w:r>
        <w:t>Dans notre cas : H = 15.3.m &lt; 30m (H : hauteur du bâtiment).</w:t>
      </w:r>
    </w:p>
    <w:p w:rsidR="00597858" w:rsidRDefault="00597858">
      <w:pPr>
        <w:pStyle w:val="Corpsdetexte"/>
        <w:rPr>
          <w:sz w:val="29"/>
        </w:rPr>
      </w:pPr>
    </w:p>
    <w:p w:rsidR="00597858" w:rsidRDefault="00934BE4">
      <w:pPr>
        <w:ind w:left="420"/>
        <w:jc w:val="both"/>
        <w:rPr>
          <w:b/>
          <w:sz w:val="24"/>
        </w:rPr>
      </w:pPr>
      <w:bookmarkStart w:id="284" w:name="Régularité_en_plan_:"/>
      <w:bookmarkEnd w:id="284"/>
      <w:r>
        <w:rPr>
          <w:b/>
          <w:sz w:val="24"/>
        </w:rPr>
        <w:t>Régularité en plan :</w:t>
      </w:r>
    </w:p>
    <w:p w:rsidR="00597858" w:rsidRDefault="00597858">
      <w:pPr>
        <w:pStyle w:val="Corpsdetexte"/>
        <w:spacing w:before="11"/>
        <w:rPr>
          <w:b/>
          <w:sz w:val="29"/>
        </w:rPr>
      </w:pPr>
    </w:p>
    <w:p w:rsidR="00597858" w:rsidRDefault="00934BE4">
      <w:pPr>
        <w:pStyle w:val="Corpsdetexte"/>
        <w:spacing w:line="360" w:lineRule="auto"/>
        <w:ind w:left="420" w:right="956" w:firstLine="417"/>
        <w:jc w:val="both"/>
      </w:pPr>
      <w:r>
        <w:t>Le bâtiment présente sensiblement une symétrie orthogonale aussi bien pour la distribution des rigidités que pour celle des masses.</w:t>
      </w:r>
    </w:p>
    <w:p w:rsidR="00597858" w:rsidRDefault="00934BE4">
      <w:pPr>
        <w:pStyle w:val="Paragraphedeliste"/>
        <w:numPr>
          <w:ilvl w:val="3"/>
          <w:numId w:val="51"/>
        </w:numPr>
        <w:tabs>
          <w:tab w:val="left" w:pos="781"/>
        </w:tabs>
        <w:spacing w:before="202" w:line="345" w:lineRule="auto"/>
        <w:ind w:right="921"/>
        <w:jc w:val="both"/>
        <w:rPr>
          <w:sz w:val="24"/>
        </w:rPr>
      </w:pPr>
      <w:r>
        <w:rPr>
          <w:sz w:val="24"/>
        </w:rPr>
        <w:t>A</w:t>
      </w:r>
      <w:r>
        <w:rPr>
          <w:spacing w:val="-7"/>
          <w:sz w:val="24"/>
        </w:rPr>
        <w:t xml:space="preserve"> </w:t>
      </w:r>
      <w:r>
        <w:rPr>
          <w:sz w:val="24"/>
        </w:rPr>
        <w:t>chaque</w:t>
      </w:r>
      <w:r>
        <w:rPr>
          <w:spacing w:val="-2"/>
          <w:sz w:val="24"/>
        </w:rPr>
        <w:t xml:space="preserve"> </w:t>
      </w:r>
      <w:r>
        <w:rPr>
          <w:sz w:val="24"/>
        </w:rPr>
        <w:t>niveau</w:t>
      </w:r>
      <w:r>
        <w:rPr>
          <w:spacing w:val="-2"/>
          <w:sz w:val="24"/>
        </w:rPr>
        <w:t xml:space="preserve"> </w:t>
      </w:r>
      <w:r>
        <w:rPr>
          <w:sz w:val="24"/>
        </w:rPr>
        <w:t>et</w:t>
      </w:r>
      <w:r>
        <w:rPr>
          <w:spacing w:val="1"/>
          <w:sz w:val="24"/>
        </w:rPr>
        <w:t xml:space="preserve"> </w:t>
      </w:r>
      <w:r>
        <w:rPr>
          <w:sz w:val="24"/>
        </w:rPr>
        <w:t>pour</w:t>
      </w:r>
      <w:r>
        <w:rPr>
          <w:spacing w:val="-3"/>
          <w:sz w:val="24"/>
        </w:rPr>
        <w:t xml:space="preserve"> </w:t>
      </w:r>
      <w:r>
        <w:rPr>
          <w:sz w:val="24"/>
        </w:rPr>
        <w:t>chaque</w:t>
      </w:r>
      <w:r>
        <w:rPr>
          <w:spacing w:val="-2"/>
          <w:sz w:val="24"/>
        </w:rPr>
        <w:t xml:space="preserve"> </w:t>
      </w:r>
      <w:r>
        <w:rPr>
          <w:sz w:val="24"/>
        </w:rPr>
        <w:t>direction</w:t>
      </w:r>
      <w:r>
        <w:rPr>
          <w:spacing w:val="-2"/>
          <w:sz w:val="24"/>
        </w:rPr>
        <w:t xml:space="preserve"> </w:t>
      </w:r>
      <w:r>
        <w:rPr>
          <w:sz w:val="24"/>
        </w:rPr>
        <w:t>de</w:t>
      </w:r>
      <w:r>
        <w:rPr>
          <w:spacing w:val="-9"/>
          <w:sz w:val="24"/>
        </w:rPr>
        <w:t xml:space="preserve"> </w:t>
      </w:r>
      <w:r>
        <w:rPr>
          <w:sz w:val="24"/>
        </w:rPr>
        <w:t>calcul,</w:t>
      </w:r>
      <w:r>
        <w:rPr>
          <w:spacing w:val="-13"/>
          <w:sz w:val="24"/>
        </w:rPr>
        <w:t xml:space="preserve"> </w:t>
      </w:r>
      <w:r>
        <w:rPr>
          <w:sz w:val="24"/>
        </w:rPr>
        <w:t>la</w:t>
      </w:r>
      <w:r>
        <w:rPr>
          <w:spacing w:val="-4"/>
          <w:sz w:val="24"/>
        </w:rPr>
        <w:t xml:space="preserve"> </w:t>
      </w:r>
      <w:r>
        <w:rPr>
          <w:sz w:val="24"/>
        </w:rPr>
        <w:t>distance</w:t>
      </w:r>
      <w:r>
        <w:rPr>
          <w:spacing w:val="-2"/>
          <w:sz w:val="24"/>
        </w:rPr>
        <w:t xml:space="preserve"> </w:t>
      </w:r>
      <w:r>
        <w:rPr>
          <w:sz w:val="24"/>
        </w:rPr>
        <w:t>entre</w:t>
      </w:r>
      <w:r>
        <w:rPr>
          <w:spacing w:val="-13"/>
          <w:sz w:val="24"/>
        </w:rPr>
        <w:t xml:space="preserve"> </w:t>
      </w:r>
      <w:r>
        <w:rPr>
          <w:sz w:val="24"/>
        </w:rPr>
        <w:t>le</w:t>
      </w:r>
      <w:r>
        <w:rPr>
          <w:spacing w:val="-3"/>
          <w:sz w:val="24"/>
        </w:rPr>
        <w:t xml:space="preserve"> </w:t>
      </w:r>
      <w:r>
        <w:rPr>
          <w:sz w:val="24"/>
        </w:rPr>
        <w:t>centre</w:t>
      </w:r>
      <w:r>
        <w:rPr>
          <w:spacing w:val="-8"/>
          <w:sz w:val="24"/>
        </w:rPr>
        <w:t xml:space="preserve"> </w:t>
      </w:r>
      <w:r>
        <w:rPr>
          <w:sz w:val="24"/>
        </w:rPr>
        <w:t>de</w:t>
      </w:r>
      <w:r>
        <w:rPr>
          <w:spacing w:val="-3"/>
          <w:sz w:val="24"/>
        </w:rPr>
        <w:t xml:space="preserve"> </w:t>
      </w:r>
      <w:r>
        <w:rPr>
          <w:sz w:val="24"/>
        </w:rPr>
        <w:t>gravité et le centre de masses ne dépasse pas 15% de la dimension du bâtiment mesurée perpendiculairement à la direction de l’action sismique</w:t>
      </w:r>
      <w:r>
        <w:rPr>
          <w:spacing w:val="-16"/>
          <w:sz w:val="24"/>
        </w:rPr>
        <w:t xml:space="preserve"> </w:t>
      </w:r>
      <w:r>
        <w:rPr>
          <w:sz w:val="24"/>
        </w:rPr>
        <w:t>considérée.</w:t>
      </w:r>
    </w:p>
    <w:p w:rsidR="00597858" w:rsidRDefault="00934BE4">
      <w:pPr>
        <w:pStyle w:val="Paragraphedeliste"/>
        <w:numPr>
          <w:ilvl w:val="3"/>
          <w:numId w:val="51"/>
        </w:numPr>
        <w:tabs>
          <w:tab w:val="left" w:pos="781"/>
        </w:tabs>
        <w:spacing w:before="26" w:line="333" w:lineRule="auto"/>
        <w:ind w:right="957"/>
        <w:jc w:val="both"/>
        <w:rPr>
          <w:sz w:val="24"/>
        </w:rPr>
      </w:pPr>
      <w:r>
        <w:rPr>
          <w:sz w:val="24"/>
        </w:rPr>
        <w:t>La forme du bâtiment doit être compacte avec un rapport (longueur/largeur) du plancher inférieure à</w:t>
      </w:r>
      <w:r>
        <w:rPr>
          <w:spacing w:val="-2"/>
          <w:sz w:val="24"/>
        </w:rPr>
        <w:t xml:space="preserve"> </w:t>
      </w:r>
      <w:r>
        <w:rPr>
          <w:sz w:val="24"/>
        </w:rPr>
        <w:t>4.</w:t>
      </w:r>
    </w:p>
    <w:p w:rsidR="00597858" w:rsidRDefault="00934BE4">
      <w:pPr>
        <w:pStyle w:val="Paragraphedeliste"/>
        <w:numPr>
          <w:ilvl w:val="3"/>
          <w:numId w:val="51"/>
        </w:numPr>
        <w:tabs>
          <w:tab w:val="left" w:pos="848"/>
        </w:tabs>
        <w:spacing w:before="24" w:line="333" w:lineRule="auto"/>
        <w:ind w:right="939" w:hanging="356"/>
        <w:jc w:val="both"/>
        <w:rPr>
          <w:sz w:val="24"/>
        </w:rPr>
      </w:pPr>
      <w:r>
        <w:tab/>
      </w:r>
      <w:r>
        <w:rPr>
          <w:sz w:val="24"/>
        </w:rPr>
        <w:t>La somme des dimensions des parties rentrantes ou oscillantes du bâtiment dans une direction</w:t>
      </w:r>
      <w:r>
        <w:rPr>
          <w:spacing w:val="-5"/>
          <w:sz w:val="24"/>
        </w:rPr>
        <w:t xml:space="preserve"> </w:t>
      </w:r>
      <w:r>
        <w:rPr>
          <w:sz w:val="24"/>
        </w:rPr>
        <w:t>donnée</w:t>
      </w:r>
      <w:r>
        <w:rPr>
          <w:spacing w:val="-5"/>
          <w:sz w:val="24"/>
        </w:rPr>
        <w:t xml:space="preserve"> </w:t>
      </w:r>
      <w:r>
        <w:rPr>
          <w:sz w:val="24"/>
        </w:rPr>
        <w:t>ne</w:t>
      </w:r>
      <w:r>
        <w:rPr>
          <w:spacing w:val="-2"/>
          <w:sz w:val="24"/>
        </w:rPr>
        <w:t xml:space="preserve"> </w:t>
      </w:r>
      <w:r>
        <w:rPr>
          <w:sz w:val="24"/>
        </w:rPr>
        <w:t>doit</w:t>
      </w:r>
      <w:r>
        <w:rPr>
          <w:spacing w:val="-11"/>
          <w:sz w:val="24"/>
        </w:rPr>
        <w:t xml:space="preserve"> </w:t>
      </w:r>
      <w:r>
        <w:rPr>
          <w:sz w:val="24"/>
        </w:rPr>
        <w:t>pas</w:t>
      </w:r>
      <w:r>
        <w:rPr>
          <w:spacing w:val="-7"/>
          <w:sz w:val="24"/>
        </w:rPr>
        <w:t xml:space="preserve"> </w:t>
      </w:r>
      <w:r>
        <w:rPr>
          <w:sz w:val="24"/>
        </w:rPr>
        <w:t>excéder 25%</w:t>
      </w:r>
      <w:r>
        <w:rPr>
          <w:spacing w:val="-10"/>
          <w:sz w:val="24"/>
        </w:rPr>
        <w:t xml:space="preserve"> </w:t>
      </w:r>
      <w:r>
        <w:rPr>
          <w:sz w:val="24"/>
        </w:rPr>
        <w:t>de</w:t>
      </w:r>
      <w:r>
        <w:rPr>
          <w:spacing w:val="-11"/>
          <w:sz w:val="24"/>
        </w:rPr>
        <w:t xml:space="preserve"> </w:t>
      </w:r>
      <w:r>
        <w:rPr>
          <w:sz w:val="24"/>
        </w:rPr>
        <w:t>la</w:t>
      </w:r>
      <w:r>
        <w:rPr>
          <w:spacing w:val="-2"/>
          <w:sz w:val="24"/>
        </w:rPr>
        <w:t xml:space="preserve"> </w:t>
      </w:r>
      <w:r>
        <w:rPr>
          <w:sz w:val="24"/>
        </w:rPr>
        <w:t>dimension</w:t>
      </w:r>
      <w:r>
        <w:rPr>
          <w:spacing w:val="-5"/>
          <w:sz w:val="24"/>
        </w:rPr>
        <w:t xml:space="preserve"> </w:t>
      </w:r>
      <w:r>
        <w:rPr>
          <w:sz w:val="24"/>
        </w:rPr>
        <w:t>totale</w:t>
      </w:r>
      <w:r>
        <w:rPr>
          <w:spacing w:val="-6"/>
          <w:sz w:val="24"/>
        </w:rPr>
        <w:t xml:space="preserve"> </w:t>
      </w:r>
      <w:r>
        <w:rPr>
          <w:sz w:val="24"/>
        </w:rPr>
        <w:t>du</w:t>
      </w:r>
      <w:r>
        <w:rPr>
          <w:spacing w:val="-6"/>
          <w:sz w:val="24"/>
        </w:rPr>
        <w:t xml:space="preserve"> </w:t>
      </w:r>
      <w:r>
        <w:rPr>
          <w:sz w:val="24"/>
        </w:rPr>
        <w:t>bâtiment</w:t>
      </w:r>
      <w:r>
        <w:rPr>
          <w:spacing w:val="-1"/>
          <w:sz w:val="24"/>
        </w:rPr>
        <w:t xml:space="preserve"> </w:t>
      </w:r>
      <w:r>
        <w:rPr>
          <w:sz w:val="24"/>
        </w:rPr>
        <w:t>dans</w:t>
      </w:r>
      <w:r>
        <w:rPr>
          <w:spacing w:val="-17"/>
          <w:sz w:val="24"/>
        </w:rPr>
        <w:t xml:space="preserve"> </w:t>
      </w:r>
      <w:r>
        <w:rPr>
          <w:sz w:val="24"/>
        </w:rPr>
        <w:t>cette</w:t>
      </w:r>
    </w:p>
    <w:p w:rsidR="00597858" w:rsidRDefault="00597858">
      <w:pPr>
        <w:pStyle w:val="Corpsdetexte"/>
        <w:rPr>
          <w:sz w:val="20"/>
        </w:rPr>
      </w:pPr>
    </w:p>
    <w:p w:rsidR="00597858" w:rsidRDefault="002B2351">
      <w:pPr>
        <w:pStyle w:val="Corpsdetexte"/>
        <w:spacing w:before="2"/>
        <w:rPr>
          <w:sz w:val="13"/>
        </w:rPr>
      </w:pPr>
      <w:r w:rsidRPr="002B2351">
        <w:pict>
          <v:group id="_x0000_s1871" style="position:absolute;margin-left:52.55pt;margin-top:9.55pt;width:490.3pt;height:4.45pt;z-index:-250684416;mso-wrap-distance-left:0;mso-wrap-distance-right:0;mso-position-horizontal-relative:page" coordorigin="1051,191" coordsize="9806,89">
            <v:line id="_x0000_s1873" style="position:absolute" from="1051,273" to="10857,273" strokecolor="#5f2120" strokeweight=".7pt"/>
            <v:line id="_x0000_s1872" style="position:absolute" from="1051,221" to="10857,221" strokecolor="#5f2120"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158"/>
        <w:jc w:val="right"/>
        <w:rPr>
          <w:rFonts w:ascii="Arial"/>
        </w:rPr>
      </w:pPr>
      <w:r>
        <w:rPr>
          <w:rFonts w:ascii="Arial"/>
        </w:rPr>
        <w:t>108</w:t>
      </w:r>
    </w:p>
    <w:p w:rsidR="00597858" w:rsidRDefault="00597858">
      <w:pPr>
        <w:jc w:val="right"/>
        <w:sectPr w:rsidR="00597858" w:rsidSect="00EE327E">
          <w:pgSz w:w="11910" w:h="16840"/>
          <w:pgMar w:top="680" w:right="140" w:bottom="0" w:left="660" w:header="720" w:footer="720" w:gutter="0"/>
          <w:cols w:space="720"/>
        </w:sectPr>
      </w:pPr>
    </w:p>
    <w:p w:rsidR="00597858" w:rsidRDefault="002B2351">
      <w:pPr>
        <w:spacing w:before="96"/>
        <w:ind w:right="1055"/>
        <w:jc w:val="right"/>
        <w:rPr>
          <w:rFonts w:ascii="Calibri"/>
          <w:b/>
          <w:sz w:val="24"/>
        </w:rPr>
      </w:pPr>
      <w:r w:rsidRPr="002B2351">
        <w:lastRenderedPageBreak/>
        <w:pict>
          <v:line id="_x0000_s1870" style="position:absolute;left:0;text-align:left;z-index:-250681344;mso-wrap-distance-left:0;mso-wrap-distance-right:0;mso-position-horizontal-relative:page" from="199.45pt,22.5pt" to="541.35pt,22.5pt" strokeweight=".45pt">
            <w10:wrap type="topAndBottom" anchorx="page"/>
          </v:line>
        </w:pict>
      </w:r>
      <w:r w:rsidRPr="002B2351">
        <w:pict>
          <v:shape id="_x0000_s1868" type="#_x0000_t202" style="position:absolute;left:0;text-align:left;margin-left:53.25pt;margin-top:.5pt;width:146.9pt;height:22pt;z-index:252639232;mso-position-horizontal-relative:page" fillcolor="#923634" stroked="f">
            <v:textbox style="mso-next-textbox:#_x0000_s1868" inset="0,0,0,0">
              <w:txbxContent>
                <w:p w:rsidR="00EE327E" w:rsidRDefault="00EE327E">
                  <w:pPr>
                    <w:spacing w:before="110"/>
                    <w:ind w:left="947"/>
                    <w:rPr>
                      <w:rFonts w:ascii="Calibri"/>
                    </w:rPr>
                  </w:pPr>
                  <w:r>
                    <w:rPr>
                      <w:rFonts w:ascii="Calibri"/>
                      <w:color w:val="FFFFFF"/>
                    </w:rPr>
                    <w:t>CHAPITRE V</w:t>
                  </w:r>
                </w:p>
              </w:txbxContent>
            </v:textbox>
            <w10:wrap anchorx="page"/>
          </v:shape>
        </w:pict>
      </w:r>
      <w:r w:rsidR="00934BE4">
        <w:rPr>
          <w:rFonts w:ascii="Calibri"/>
          <w:b/>
          <w:sz w:val="24"/>
        </w:rPr>
        <w:t>Etude dynamique</w:t>
      </w:r>
    </w:p>
    <w:p w:rsidR="00597858" w:rsidRDefault="00597858">
      <w:pPr>
        <w:pStyle w:val="Corpsdetexte"/>
        <w:spacing w:before="3"/>
        <w:rPr>
          <w:rFonts w:ascii="Calibri"/>
          <w:b/>
          <w:sz w:val="11"/>
        </w:rPr>
      </w:pPr>
    </w:p>
    <w:p w:rsidR="00597858" w:rsidRDefault="00934BE4">
      <w:pPr>
        <w:pStyle w:val="Corpsdetexte"/>
        <w:spacing w:before="93"/>
        <w:ind w:left="780"/>
      </w:pPr>
      <w:proofErr w:type="gramStart"/>
      <w:r>
        <w:t>direction</w:t>
      </w:r>
      <w:proofErr w:type="gramEnd"/>
      <w:r>
        <w:t>.</w:t>
      </w:r>
    </w:p>
    <w:p w:rsidR="00597858" w:rsidRDefault="00597858">
      <w:pPr>
        <w:pStyle w:val="Corpsdetexte"/>
        <w:rPr>
          <w:sz w:val="26"/>
        </w:rPr>
      </w:pPr>
    </w:p>
    <w:p w:rsidR="00597858" w:rsidRDefault="00597858">
      <w:pPr>
        <w:pStyle w:val="Corpsdetexte"/>
        <w:spacing w:before="7"/>
        <w:rPr>
          <w:sz w:val="21"/>
        </w:rPr>
      </w:pPr>
    </w:p>
    <w:p w:rsidR="00597858" w:rsidRDefault="00934BE4">
      <w:pPr>
        <w:pStyle w:val="Paragraphedeliste"/>
        <w:numPr>
          <w:ilvl w:val="0"/>
          <w:numId w:val="41"/>
        </w:numPr>
        <w:tabs>
          <w:tab w:val="left" w:pos="781"/>
        </w:tabs>
        <w:spacing w:before="1" w:line="352" w:lineRule="auto"/>
        <w:ind w:right="917"/>
        <w:jc w:val="both"/>
        <w:rPr>
          <w:sz w:val="24"/>
        </w:rPr>
      </w:pPr>
      <w:r>
        <w:rPr>
          <w:sz w:val="24"/>
        </w:rPr>
        <w:t xml:space="preserve">Les planchers doivent présenter une rigidité suffisante vis-à-vis de celle des contreventements verticaux pour être considéré </w:t>
      </w:r>
      <w:r>
        <w:rPr>
          <w:spacing w:val="-5"/>
          <w:sz w:val="24"/>
        </w:rPr>
        <w:t xml:space="preserve">comme </w:t>
      </w:r>
      <w:r>
        <w:rPr>
          <w:sz w:val="24"/>
        </w:rPr>
        <w:t>indéformables dans leur plan. Pour cela la surface totale des ouvertures de plancher doit inférieure à 15% de celle de ce dernier.</w:t>
      </w:r>
    </w:p>
    <w:p w:rsidR="00597858" w:rsidRDefault="00934BE4">
      <w:pPr>
        <w:spacing w:line="270" w:lineRule="exact"/>
        <w:ind w:left="420"/>
        <w:jc w:val="both"/>
        <w:rPr>
          <w:b/>
          <w:sz w:val="24"/>
        </w:rPr>
      </w:pPr>
      <w:bookmarkStart w:id="285" w:name="Régularité_en_élévation"/>
      <w:bookmarkEnd w:id="285"/>
      <w:r>
        <w:rPr>
          <w:b/>
          <w:sz w:val="24"/>
        </w:rPr>
        <w:t>Régularité en élévation</w:t>
      </w:r>
    </w:p>
    <w:p w:rsidR="00597858" w:rsidRDefault="00597858">
      <w:pPr>
        <w:pStyle w:val="Corpsdetexte"/>
        <w:spacing w:before="5"/>
        <w:rPr>
          <w:b/>
          <w:sz w:val="29"/>
        </w:rPr>
      </w:pPr>
    </w:p>
    <w:p w:rsidR="00597858" w:rsidRDefault="00934BE4">
      <w:pPr>
        <w:pStyle w:val="Corpsdetexte"/>
        <w:spacing w:line="360" w:lineRule="auto"/>
        <w:ind w:left="420" w:right="947" w:firstLine="706"/>
        <w:jc w:val="both"/>
      </w:pPr>
      <w:r>
        <w:t>Le système de contreventement ne doit pas compter d’élément porteur vertical discontinu, dont la charge ne transmet pas directement à la fondation. Aussi bien la raideur que la masse des différents niveaux restent constants ou diminuent Progressivement, sans changement brusque, de la basse au sommet du bâtiment.</w:t>
      </w:r>
    </w:p>
    <w:p w:rsidR="00597858" w:rsidRDefault="00934BE4">
      <w:pPr>
        <w:pStyle w:val="Corpsdetexte"/>
        <w:spacing w:before="207" w:line="362" w:lineRule="auto"/>
        <w:ind w:left="420" w:right="967"/>
        <w:jc w:val="both"/>
      </w:pPr>
      <w:r>
        <w:t>Le bâtiment est classé régulier en élévation, puisque tous les critères de régularité en plan et en élévation sont respectés, donc le bâtiment est classé « Régulier ».</w:t>
      </w:r>
    </w:p>
    <w:p w:rsidR="00597858" w:rsidRDefault="00934BE4">
      <w:pPr>
        <w:spacing w:before="189"/>
        <w:ind w:left="559"/>
        <w:jc w:val="both"/>
        <w:rPr>
          <w:b/>
          <w:sz w:val="24"/>
        </w:rPr>
      </w:pPr>
      <w:bookmarkStart w:id="286" w:name=":_Calcul_de_la_force_sismique_totale_:"/>
      <w:bookmarkEnd w:id="286"/>
      <w:r>
        <w:rPr>
          <w:b/>
          <w:sz w:val="24"/>
        </w:rPr>
        <w:t>: Calcul de la force sismique totale :</w:t>
      </w:r>
    </w:p>
    <w:p w:rsidR="00597858" w:rsidRDefault="00934BE4">
      <w:pPr>
        <w:pStyle w:val="Corpsdetexte"/>
        <w:spacing w:before="147" w:line="345" w:lineRule="auto"/>
        <w:ind w:left="420" w:right="960" w:firstLine="398"/>
        <w:jc w:val="both"/>
        <w:rPr>
          <w:b/>
        </w:rPr>
      </w:pPr>
      <w:r>
        <w:t xml:space="preserve">La force sismique totale V, appliquée à la base de la structure, doit être calculée successivement dans deux directions horizontales orthogonales selon la formule : </w:t>
      </w:r>
      <w:r>
        <w:rPr>
          <w:b/>
        </w:rPr>
        <w:t>[3]</w:t>
      </w:r>
    </w:p>
    <w:p w:rsidR="00597858" w:rsidRDefault="00597858">
      <w:pPr>
        <w:pStyle w:val="Corpsdetexte"/>
        <w:spacing w:before="9"/>
        <w:rPr>
          <w:b/>
          <w:sz w:val="38"/>
        </w:rPr>
      </w:pPr>
    </w:p>
    <w:p w:rsidR="00597858" w:rsidRDefault="002B2351">
      <w:pPr>
        <w:spacing w:line="192" w:lineRule="auto"/>
        <w:ind w:left="1308" w:right="8800" w:hanging="875"/>
        <w:rPr>
          <w:rFonts w:ascii="Times New Roman" w:hAnsi="Times New Roman"/>
          <w:i/>
          <w:sz w:val="27"/>
        </w:rPr>
      </w:pPr>
      <w:r w:rsidRPr="002B2351">
        <w:pict>
          <v:line id="_x0000_s1867" style="position:absolute;left:0;text-align:left;z-index:-275474432;mso-position-horizontal-relative:page" from="79.8pt,18.35pt" to="125.3pt,18.35pt" strokeweight=".20606mm">
            <w10:wrap anchorx="page"/>
          </v:line>
        </w:pict>
      </w:r>
      <w:r w:rsidR="00934BE4">
        <w:rPr>
          <w:rFonts w:ascii="Times New Roman" w:hAnsi="Times New Roman"/>
          <w:i/>
          <w:w w:val="105"/>
          <w:position w:val="-14"/>
          <w:sz w:val="27"/>
        </w:rPr>
        <w:t xml:space="preserve">V </w:t>
      </w:r>
      <w:r w:rsidR="00934BE4">
        <w:rPr>
          <w:rFonts w:ascii="Symbol" w:hAnsi="Symbol"/>
          <w:w w:val="105"/>
          <w:position w:val="-14"/>
          <w:sz w:val="27"/>
        </w:rPr>
        <w:t></w:t>
      </w:r>
      <w:r w:rsidR="00934BE4">
        <w:rPr>
          <w:rFonts w:ascii="Times New Roman" w:hAnsi="Times New Roman"/>
          <w:w w:val="105"/>
          <w:position w:val="-14"/>
          <w:sz w:val="27"/>
        </w:rPr>
        <w:t xml:space="preserve"> </w:t>
      </w:r>
      <w:r w:rsidR="00934BE4">
        <w:rPr>
          <w:rFonts w:ascii="Times New Roman" w:hAnsi="Times New Roman"/>
          <w:i/>
          <w:w w:val="105"/>
          <w:sz w:val="27"/>
        </w:rPr>
        <w:t xml:space="preserve">A </w:t>
      </w:r>
      <w:r w:rsidR="00934BE4">
        <w:rPr>
          <w:rFonts w:ascii="Symbol" w:hAnsi="Symbol"/>
          <w:w w:val="105"/>
          <w:sz w:val="27"/>
        </w:rPr>
        <w:t></w:t>
      </w:r>
      <w:r w:rsidR="00934BE4">
        <w:rPr>
          <w:rFonts w:ascii="Times New Roman" w:hAnsi="Times New Roman"/>
          <w:w w:val="105"/>
          <w:sz w:val="27"/>
        </w:rPr>
        <w:t xml:space="preserve"> </w:t>
      </w:r>
      <w:r w:rsidR="00934BE4">
        <w:rPr>
          <w:rFonts w:ascii="Times New Roman" w:hAnsi="Times New Roman"/>
          <w:i/>
          <w:w w:val="105"/>
          <w:sz w:val="27"/>
        </w:rPr>
        <w:t xml:space="preserve">D </w:t>
      </w:r>
      <w:r w:rsidR="00934BE4">
        <w:rPr>
          <w:rFonts w:ascii="Symbol" w:hAnsi="Symbol"/>
          <w:w w:val="105"/>
          <w:sz w:val="27"/>
        </w:rPr>
        <w:t></w:t>
      </w:r>
      <w:r w:rsidR="00934BE4">
        <w:rPr>
          <w:rFonts w:ascii="Times New Roman" w:hAnsi="Times New Roman"/>
          <w:w w:val="105"/>
          <w:sz w:val="27"/>
        </w:rPr>
        <w:t xml:space="preserve"> </w:t>
      </w:r>
      <w:r w:rsidR="00934BE4">
        <w:rPr>
          <w:rFonts w:ascii="Times New Roman" w:hAnsi="Times New Roman"/>
          <w:i/>
          <w:w w:val="105"/>
          <w:sz w:val="27"/>
        </w:rPr>
        <w:t xml:space="preserve">Q </w:t>
      </w:r>
      <w:r w:rsidR="00934BE4">
        <w:rPr>
          <w:rFonts w:ascii="Symbol" w:hAnsi="Symbol"/>
          <w:w w:val="105"/>
          <w:position w:val="-14"/>
          <w:sz w:val="27"/>
        </w:rPr>
        <w:t></w:t>
      </w:r>
      <w:r w:rsidR="00934BE4">
        <w:rPr>
          <w:rFonts w:ascii="Times New Roman" w:hAnsi="Times New Roman"/>
          <w:i/>
          <w:w w:val="105"/>
          <w:position w:val="-14"/>
          <w:sz w:val="27"/>
        </w:rPr>
        <w:t>W</w:t>
      </w:r>
      <w:r w:rsidR="00934BE4">
        <w:rPr>
          <w:rFonts w:ascii="Times New Roman" w:hAnsi="Times New Roman"/>
          <w:i/>
          <w:w w:val="105"/>
          <w:sz w:val="27"/>
        </w:rPr>
        <w:t xml:space="preserve"> R</w:t>
      </w:r>
    </w:p>
    <w:p w:rsidR="00597858" w:rsidRDefault="00597858">
      <w:pPr>
        <w:pStyle w:val="Corpsdetexte"/>
        <w:rPr>
          <w:rFonts w:ascii="Times New Roman"/>
          <w:i/>
          <w:sz w:val="30"/>
        </w:rPr>
      </w:pPr>
    </w:p>
    <w:p w:rsidR="00597858" w:rsidRDefault="00597858">
      <w:pPr>
        <w:pStyle w:val="Corpsdetexte"/>
        <w:spacing w:before="5"/>
        <w:rPr>
          <w:rFonts w:ascii="Times New Roman"/>
          <w:i/>
        </w:rPr>
      </w:pPr>
    </w:p>
    <w:p w:rsidR="00597858" w:rsidRDefault="00934BE4">
      <w:pPr>
        <w:pStyle w:val="Corpsdetexte"/>
        <w:spacing w:line="357" w:lineRule="auto"/>
        <w:ind w:left="1087" w:right="4808" w:hanging="668"/>
        <w:jc w:val="both"/>
      </w:pPr>
      <w:r>
        <w:t xml:space="preserve">Avec : A : Coefficient d'accélération de zone égale 0.20 </w:t>
      </w:r>
      <w:r>
        <w:rPr>
          <w:i/>
        </w:rPr>
        <w:t xml:space="preserve">D </w:t>
      </w:r>
      <w:r>
        <w:t xml:space="preserve">: Coefficient d'amplification dynamique moyen. </w:t>
      </w:r>
      <w:r>
        <w:rPr>
          <w:i/>
        </w:rPr>
        <w:t xml:space="preserve">Q </w:t>
      </w:r>
      <w:r>
        <w:t>: facteur de qualité.</w:t>
      </w:r>
    </w:p>
    <w:p w:rsidR="00597858" w:rsidRDefault="00934BE4">
      <w:pPr>
        <w:pStyle w:val="Corpsdetexte"/>
        <w:spacing w:line="272" w:lineRule="exact"/>
        <w:ind w:left="1087"/>
        <w:jc w:val="both"/>
      </w:pPr>
      <w:r>
        <w:rPr>
          <w:i/>
        </w:rPr>
        <w:t xml:space="preserve">R </w:t>
      </w:r>
      <w:r>
        <w:t>: Coefficient de comportement global de la structure.</w:t>
      </w:r>
    </w:p>
    <w:p w:rsidR="00597858" w:rsidRDefault="00934BE4">
      <w:pPr>
        <w:pStyle w:val="Corpsdetexte"/>
        <w:spacing w:before="137"/>
        <w:ind w:left="1020"/>
        <w:jc w:val="both"/>
      </w:pPr>
      <w:r>
        <w:rPr>
          <w:i/>
        </w:rPr>
        <w:t xml:space="preserve">W </w:t>
      </w:r>
      <w:r>
        <w:t>: poids total de la structure.</w:t>
      </w:r>
    </w:p>
    <w:p w:rsidR="00597858" w:rsidRDefault="00597858">
      <w:pPr>
        <w:pStyle w:val="Corpsdetexte"/>
        <w:spacing w:before="7"/>
        <w:rPr>
          <w:sz w:val="32"/>
        </w:rPr>
      </w:pPr>
    </w:p>
    <w:p w:rsidR="00597858" w:rsidRDefault="00934BE4">
      <w:pPr>
        <w:numPr>
          <w:ilvl w:val="0"/>
          <w:numId w:val="1"/>
        </w:numPr>
        <w:tabs>
          <w:tab w:val="left" w:pos="1141"/>
        </w:tabs>
        <w:jc w:val="both"/>
        <w:rPr>
          <w:b/>
          <w:sz w:val="24"/>
        </w:rPr>
      </w:pPr>
      <w:bookmarkStart w:id="287" w:name="_Coefficient_d’accélération_de_zone_A"/>
      <w:bookmarkEnd w:id="287"/>
      <w:r>
        <w:rPr>
          <w:b/>
          <w:sz w:val="24"/>
        </w:rPr>
        <w:t>Coefficient d’accélération de zone</w:t>
      </w:r>
      <w:r>
        <w:rPr>
          <w:b/>
          <w:spacing w:val="8"/>
          <w:sz w:val="24"/>
        </w:rPr>
        <w:t xml:space="preserve"> </w:t>
      </w:r>
      <w:r>
        <w:rPr>
          <w:b/>
          <w:sz w:val="24"/>
        </w:rPr>
        <w:t>A</w:t>
      </w:r>
    </w:p>
    <w:p w:rsidR="00597858" w:rsidRDefault="00934BE4">
      <w:pPr>
        <w:pStyle w:val="Corpsdetexte"/>
        <w:spacing w:before="126" w:line="362" w:lineRule="auto"/>
        <w:ind w:left="420" w:right="917"/>
        <w:jc w:val="both"/>
      </w:pPr>
      <w:r>
        <w:t>Le</w:t>
      </w:r>
      <w:r>
        <w:rPr>
          <w:spacing w:val="3"/>
        </w:rPr>
        <w:t xml:space="preserve"> </w:t>
      </w:r>
      <w:r>
        <w:t>coefficient</w:t>
      </w:r>
      <w:r>
        <w:rPr>
          <w:spacing w:val="-5"/>
        </w:rPr>
        <w:t xml:space="preserve"> </w:t>
      </w:r>
      <w:r>
        <w:t>d’accélération de</w:t>
      </w:r>
      <w:r>
        <w:rPr>
          <w:spacing w:val="-6"/>
        </w:rPr>
        <w:t xml:space="preserve"> </w:t>
      </w:r>
      <w:r>
        <w:t>zone,</w:t>
      </w:r>
      <w:r>
        <w:rPr>
          <w:spacing w:val="4"/>
        </w:rPr>
        <w:t xml:space="preserve"> </w:t>
      </w:r>
      <w:r>
        <w:rPr>
          <w:i/>
        </w:rPr>
        <w:t>A</w:t>
      </w:r>
      <w:r>
        <w:t>,</w:t>
      </w:r>
      <w:r>
        <w:rPr>
          <w:spacing w:val="-1"/>
        </w:rPr>
        <w:t xml:space="preserve"> </w:t>
      </w:r>
      <w:r>
        <w:t>est</w:t>
      </w:r>
      <w:r>
        <w:rPr>
          <w:spacing w:val="-7"/>
        </w:rPr>
        <w:t xml:space="preserve"> </w:t>
      </w:r>
      <w:r>
        <w:t>donné</w:t>
      </w:r>
      <w:r>
        <w:rPr>
          <w:spacing w:val="-5"/>
        </w:rPr>
        <w:t xml:space="preserve"> </w:t>
      </w:r>
      <w:r>
        <w:t>par</w:t>
      </w:r>
      <w:r>
        <w:rPr>
          <w:spacing w:val="-5"/>
        </w:rPr>
        <w:t xml:space="preserve"> </w:t>
      </w:r>
      <w:r>
        <w:rPr>
          <w:b/>
        </w:rPr>
        <w:t>le</w:t>
      </w:r>
      <w:r>
        <w:rPr>
          <w:b/>
          <w:spacing w:val="-6"/>
        </w:rPr>
        <w:t xml:space="preserve"> </w:t>
      </w:r>
      <w:r>
        <w:rPr>
          <w:b/>
        </w:rPr>
        <w:t>tableau</w:t>
      </w:r>
      <w:r>
        <w:rPr>
          <w:b/>
          <w:spacing w:val="-8"/>
        </w:rPr>
        <w:t xml:space="preserve"> </w:t>
      </w:r>
      <w:r>
        <w:rPr>
          <w:b/>
        </w:rPr>
        <w:t>4.1</w:t>
      </w:r>
      <w:r>
        <w:rPr>
          <w:b/>
          <w:spacing w:val="-5"/>
        </w:rPr>
        <w:t xml:space="preserve"> </w:t>
      </w:r>
      <w:r>
        <w:rPr>
          <w:b/>
        </w:rPr>
        <w:t>des</w:t>
      </w:r>
      <w:r>
        <w:rPr>
          <w:b/>
          <w:spacing w:val="-1"/>
        </w:rPr>
        <w:t xml:space="preserve"> </w:t>
      </w:r>
      <w:r>
        <w:rPr>
          <w:b/>
        </w:rPr>
        <w:t>RPA</w:t>
      </w:r>
      <w:r>
        <w:rPr>
          <w:b/>
          <w:spacing w:val="-21"/>
        </w:rPr>
        <w:t xml:space="preserve"> </w:t>
      </w:r>
      <w:r>
        <w:rPr>
          <w:b/>
        </w:rPr>
        <w:t xml:space="preserve">99/Ver.2003 </w:t>
      </w:r>
      <w:r>
        <w:t xml:space="preserve">suivant la zone sismique et le groupe d’usage du bâtiment est </w:t>
      </w:r>
      <w:proofErr w:type="gramStart"/>
      <w:r>
        <w:t>donnée</w:t>
      </w:r>
      <w:proofErr w:type="gramEnd"/>
      <w:r>
        <w:t xml:space="preserve"> dans le tableau </w:t>
      </w:r>
      <w:r>
        <w:rPr>
          <w:spacing w:val="3"/>
        </w:rPr>
        <w:t xml:space="preserve">ci- </w:t>
      </w:r>
      <w:r>
        <w:t>dessous :</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11"/>
        <w:rPr>
          <w:sz w:val="20"/>
        </w:rPr>
      </w:pPr>
      <w:r w:rsidRPr="002B2351">
        <w:pict>
          <v:group id="_x0000_s1864" style="position:absolute;margin-left:52.55pt;margin-top:14pt;width:490.3pt;height:4.45pt;z-index:-250680320;mso-wrap-distance-left:0;mso-wrap-distance-right:0;mso-position-horizontal-relative:page" coordorigin="1051,280" coordsize="9806,89">
            <v:line id="_x0000_s1866" style="position:absolute" from="1051,362" to="10857,362" strokecolor="#5f2120" strokeweight=".7pt"/>
            <v:line id="_x0000_s1865" style="position:absolute" from="1051,310" to="10857,310" strokecolor="#5f2120"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158"/>
        <w:jc w:val="right"/>
        <w:rPr>
          <w:rFonts w:ascii="Arial"/>
        </w:rPr>
      </w:pPr>
      <w:r>
        <w:rPr>
          <w:rFonts w:ascii="Arial"/>
        </w:rPr>
        <w:t>109</w:t>
      </w:r>
    </w:p>
    <w:p w:rsidR="00597858" w:rsidRDefault="00597858">
      <w:pPr>
        <w:jc w:val="right"/>
        <w:sectPr w:rsidR="00597858" w:rsidSect="00EE327E">
          <w:pgSz w:w="11910" w:h="16840"/>
          <w:pgMar w:top="680" w:right="140" w:bottom="0" w:left="660" w:header="720" w:footer="720" w:gutter="0"/>
          <w:cols w:space="720"/>
        </w:sectPr>
      </w:pPr>
    </w:p>
    <w:p w:rsidR="00597858" w:rsidRDefault="002B2351">
      <w:pPr>
        <w:spacing w:before="96"/>
        <w:ind w:right="1055"/>
        <w:jc w:val="right"/>
        <w:rPr>
          <w:rFonts w:ascii="Calibri"/>
          <w:b/>
          <w:sz w:val="24"/>
        </w:rPr>
      </w:pPr>
      <w:r w:rsidRPr="002B2351">
        <w:lastRenderedPageBreak/>
        <w:pict>
          <v:line id="_x0000_s1863" style="position:absolute;left:0;text-align:left;z-index:-250676224;mso-wrap-distance-left:0;mso-wrap-distance-right:0;mso-position-horizontal-relative:page" from="199.45pt,22.5pt" to="541.35pt,22.5pt" strokeweight=".45pt">
            <w10:wrap type="topAndBottom" anchorx="page"/>
          </v:line>
        </w:pict>
      </w:r>
      <w:r w:rsidRPr="002B2351">
        <w:pict>
          <v:shape id="_x0000_s1861" type="#_x0000_t202" style="position:absolute;left:0;text-align:left;margin-left:53.25pt;margin-top:.5pt;width:146.9pt;height:22.3pt;z-index:252643328;mso-position-horizontal-relative:page" fillcolor="#923634" stroked="f">
            <v:textbox style="mso-next-textbox:#_x0000_s1861" inset="0,0,0,0">
              <w:txbxContent>
                <w:p w:rsidR="00EE327E" w:rsidRDefault="00EE327E">
                  <w:pPr>
                    <w:spacing w:before="110"/>
                    <w:ind w:left="947"/>
                    <w:rPr>
                      <w:rFonts w:ascii="Calibri"/>
                    </w:rPr>
                  </w:pPr>
                  <w:r>
                    <w:rPr>
                      <w:rFonts w:ascii="Calibri"/>
                      <w:color w:val="FFFFFF"/>
                    </w:rPr>
                    <w:t>CHAPITRE V</w:t>
                  </w:r>
                </w:p>
              </w:txbxContent>
            </v:textbox>
            <w10:wrap anchorx="page"/>
          </v:shape>
        </w:pict>
      </w:r>
      <w:r w:rsidR="00934BE4">
        <w:rPr>
          <w:rFonts w:ascii="Calibri"/>
          <w:b/>
          <w:sz w:val="24"/>
        </w:rPr>
        <w:t>Etude dynamique</w:t>
      </w:r>
    </w:p>
    <w:p w:rsidR="00597858" w:rsidRDefault="00597858">
      <w:pPr>
        <w:pStyle w:val="Corpsdetexte"/>
        <w:spacing w:before="2"/>
        <w:rPr>
          <w:rFonts w:ascii="Calibri"/>
          <w:b/>
          <w:sz w:val="19"/>
        </w:rPr>
      </w:pPr>
    </w:p>
    <w:tbl>
      <w:tblPr>
        <w:tblStyle w:val="TableNormal"/>
        <w:tblW w:w="0" w:type="auto"/>
        <w:tblInd w:w="1813" w:type="dxa"/>
        <w:tblBorders>
          <w:top w:val="single" w:sz="4" w:space="0" w:color="BCBCBC"/>
          <w:left w:val="single" w:sz="4" w:space="0" w:color="BCBCBC"/>
          <w:bottom w:val="single" w:sz="4" w:space="0" w:color="BCBCBC"/>
          <w:right w:val="single" w:sz="4" w:space="0" w:color="BCBCBC"/>
          <w:insideH w:val="single" w:sz="4" w:space="0" w:color="BCBCBC"/>
          <w:insideV w:val="single" w:sz="4" w:space="0" w:color="BCBCBC"/>
        </w:tblBorders>
        <w:tblLayout w:type="fixed"/>
        <w:tblLook w:val="01E0"/>
      </w:tblPr>
      <w:tblGrid>
        <w:gridCol w:w="1522"/>
        <w:gridCol w:w="1407"/>
        <w:gridCol w:w="1387"/>
        <w:gridCol w:w="1430"/>
        <w:gridCol w:w="1228"/>
      </w:tblGrid>
      <w:tr w:rsidR="00597858">
        <w:trPr>
          <w:trHeight w:val="374"/>
        </w:trPr>
        <w:tc>
          <w:tcPr>
            <w:tcW w:w="1522" w:type="dxa"/>
            <w:shd w:val="clear" w:color="auto" w:fill="EFEFEF"/>
          </w:tcPr>
          <w:p w:rsidR="00597858" w:rsidRDefault="00597858">
            <w:pPr>
              <w:pStyle w:val="TableParagraph"/>
              <w:rPr>
                <w:rFonts w:ascii="Times New Roman"/>
              </w:rPr>
            </w:pPr>
          </w:p>
        </w:tc>
        <w:tc>
          <w:tcPr>
            <w:tcW w:w="1407" w:type="dxa"/>
            <w:shd w:val="clear" w:color="auto" w:fill="EFEFEF"/>
          </w:tcPr>
          <w:p w:rsidR="00597858" w:rsidRDefault="00934BE4">
            <w:pPr>
              <w:pStyle w:val="TableParagraph"/>
              <w:spacing w:line="248" w:lineRule="exact"/>
              <w:ind w:left="381" w:right="363"/>
              <w:jc w:val="center"/>
              <w:rPr>
                <w:b/>
              </w:rPr>
            </w:pPr>
            <w:r>
              <w:rPr>
                <w:b/>
              </w:rPr>
              <w:t>ZONE</w:t>
            </w:r>
          </w:p>
        </w:tc>
        <w:tc>
          <w:tcPr>
            <w:tcW w:w="1387" w:type="dxa"/>
            <w:shd w:val="clear" w:color="auto" w:fill="EFEFEF"/>
          </w:tcPr>
          <w:p w:rsidR="00597858" w:rsidRDefault="00934BE4">
            <w:pPr>
              <w:pStyle w:val="TableParagraph"/>
              <w:spacing w:line="248" w:lineRule="exact"/>
              <w:ind w:right="373"/>
              <w:jc w:val="right"/>
              <w:rPr>
                <w:b/>
              </w:rPr>
            </w:pPr>
            <w:r>
              <w:rPr>
                <w:b/>
              </w:rPr>
              <w:t>ZONE</w:t>
            </w:r>
          </w:p>
        </w:tc>
        <w:tc>
          <w:tcPr>
            <w:tcW w:w="1430" w:type="dxa"/>
            <w:shd w:val="clear" w:color="auto" w:fill="EFEFEF"/>
          </w:tcPr>
          <w:p w:rsidR="00597858" w:rsidRDefault="00934BE4">
            <w:pPr>
              <w:pStyle w:val="TableParagraph"/>
              <w:spacing w:line="248" w:lineRule="exact"/>
              <w:ind w:left="391" w:right="376"/>
              <w:jc w:val="center"/>
              <w:rPr>
                <w:b/>
              </w:rPr>
            </w:pPr>
            <w:r>
              <w:rPr>
                <w:b/>
              </w:rPr>
              <w:t>ZONE</w:t>
            </w:r>
          </w:p>
        </w:tc>
        <w:tc>
          <w:tcPr>
            <w:tcW w:w="1228" w:type="dxa"/>
            <w:shd w:val="clear" w:color="auto" w:fill="EFEFEF"/>
          </w:tcPr>
          <w:p w:rsidR="00597858" w:rsidRDefault="00934BE4">
            <w:pPr>
              <w:pStyle w:val="TableParagraph"/>
              <w:spacing w:line="248" w:lineRule="exact"/>
              <w:ind w:left="296" w:right="269"/>
              <w:jc w:val="center"/>
              <w:rPr>
                <w:b/>
              </w:rPr>
            </w:pPr>
            <w:r>
              <w:rPr>
                <w:b/>
              </w:rPr>
              <w:t>ZONE</w:t>
            </w:r>
          </w:p>
        </w:tc>
      </w:tr>
      <w:tr w:rsidR="00597858">
        <w:trPr>
          <w:trHeight w:val="565"/>
        </w:trPr>
        <w:tc>
          <w:tcPr>
            <w:tcW w:w="1522" w:type="dxa"/>
            <w:shd w:val="clear" w:color="auto" w:fill="EFEFEF"/>
          </w:tcPr>
          <w:p w:rsidR="00597858" w:rsidRDefault="00934BE4">
            <w:pPr>
              <w:pStyle w:val="TableParagraph"/>
              <w:spacing w:line="248" w:lineRule="exact"/>
              <w:ind w:left="359" w:right="329"/>
              <w:jc w:val="center"/>
              <w:rPr>
                <w:b/>
              </w:rPr>
            </w:pPr>
            <w:r>
              <w:rPr>
                <w:b/>
              </w:rPr>
              <w:t>Groupe</w:t>
            </w:r>
          </w:p>
        </w:tc>
        <w:tc>
          <w:tcPr>
            <w:tcW w:w="1407" w:type="dxa"/>
          </w:tcPr>
          <w:p w:rsidR="00597858" w:rsidRDefault="00934BE4">
            <w:pPr>
              <w:pStyle w:val="TableParagraph"/>
              <w:spacing w:line="248" w:lineRule="exact"/>
              <w:ind w:left="28"/>
              <w:jc w:val="center"/>
              <w:rPr>
                <w:b/>
              </w:rPr>
            </w:pPr>
            <w:r>
              <w:rPr>
                <w:b/>
              </w:rPr>
              <w:t>I</w:t>
            </w:r>
          </w:p>
        </w:tc>
        <w:tc>
          <w:tcPr>
            <w:tcW w:w="1387" w:type="dxa"/>
            <w:shd w:val="clear" w:color="auto" w:fill="EFEFEF"/>
          </w:tcPr>
          <w:p w:rsidR="00597858" w:rsidRDefault="00934BE4">
            <w:pPr>
              <w:pStyle w:val="TableParagraph"/>
              <w:spacing w:line="217" w:lineRule="exact"/>
              <w:ind w:left="93" w:right="73"/>
              <w:jc w:val="center"/>
              <w:rPr>
                <w:b/>
                <w:sz w:val="14"/>
              </w:rPr>
            </w:pPr>
            <w:r>
              <w:rPr>
                <w:b/>
                <w:position w:val="2"/>
              </w:rPr>
              <w:t>II</w:t>
            </w:r>
            <w:r>
              <w:rPr>
                <w:b/>
                <w:sz w:val="14"/>
              </w:rPr>
              <w:t>a</w:t>
            </w:r>
          </w:p>
        </w:tc>
        <w:tc>
          <w:tcPr>
            <w:tcW w:w="1430" w:type="dxa"/>
          </w:tcPr>
          <w:p w:rsidR="00597858" w:rsidRDefault="00934BE4">
            <w:pPr>
              <w:pStyle w:val="TableParagraph"/>
              <w:spacing w:line="217" w:lineRule="exact"/>
              <w:ind w:left="386" w:right="376"/>
              <w:jc w:val="center"/>
              <w:rPr>
                <w:b/>
                <w:sz w:val="14"/>
              </w:rPr>
            </w:pPr>
            <w:r>
              <w:rPr>
                <w:b/>
                <w:position w:val="2"/>
              </w:rPr>
              <w:t>II</w:t>
            </w:r>
            <w:r>
              <w:rPr>
                <w:b/>
                <w:sz w:val="14"/>
              </w:rPr>
              <w:t>b</w:t>
            </w:r>
          </w:p>
        </w:tc>
        <w:tc>
          <w:tcPr>
            <w:tcW w:w="1228" w:type="dxa"/>
            <w:shd w:val="clear" w:color="auto" w:fill="EFEFEF"/>
          </w:tcPr>
          <w:p w:rsidR="00597858" w:rsidRDefault="00934BE4">
            <w:pPr>
              <w:pStyle w:val="TableParagraph"/>
              <w:spacing w:line="248" w:lineRule="exact"/>
              <w:ind w:left="296" w:right="264"/>
              <w:jc w:val="center"/>
              <w:rPr>
                <w:b/>
              </w:rPr>
            </w:pPr>
            <w:r>
              <w:rPr>
                <w:b/>
              </w:rPr>
              <w:t>III</w:t>
            </w:r>
          </w:p>
        </w:tc>
      </w:tr>
      <w:tr w:rsidR="00597858">
        <w:trPr>
          <w:trHeight w:val="460"/>
        </w:trPr>
        <w:tc>
          <w:tcPr>
            <w:tcW w:w="1522" w:type="dxa"/>
            <w:shd w:val="clear" w:color="auto" w:fill="EFEFEF"/>
          </w:tcPr>
          <w:p w:rsidR="00597858" w:rsidRDefault="00934BE4">
            <w:pPr>
              <w:pStyle w:val="TableParagraph"/>
              <w:spacing w:line="249" w:lineRule="exact"/>
              <w:ind w:left="359" w:right="308"/>
              <w:jc w:val="center"/>
              <w:rPr>
                <w:b/>
              </w:rPr>
            </w:pPr>
            <w:r>
              <w:rPr>
                <w:b/>
              </w:rPr>
              <w:t>1A</w:t>
            </w:r>
          </w:p>
        </w:tc>
        <w:tc>
          <w:tcPr>
            <w:tcW w:w="1407" w:type="dxa"/>
            <w:shd w:val="clear" w:color="auto" w:fill="EFEFEF"/>
          </w:tcPr>
          <w:p w:rsidR="00597858" w:rsidRDefault="00934BE4">
            <w:pPr>
              <w:pStyle w:val="TableParagraph"/>
              <w:ind w:left="381" w:right="350"/>
              <w:jc w:val="center"/>
            </w:pPr>
            <w:r>
              <w:t>0,15</w:t>
            </w:r>
          </w:p>
        </w:tc>
        <w:tc>
          <w:tcPr>
            <w:tcW w:w="1387" w:type="dxa"/>
            <w:shd w:val="clear" w:color="auto" w:fill="EFEFEF"/>
          </w:tcPr>
          <w:p w:rsidR="00597858" w:rsidRDefault="00934BE4">
            <w:pPr>
              <w:pStyle w:val="TableParagraph"/>
              <w:ind w:right="450"/>
              <w:jc w:val="right"/>
            </w:pPr>
            <w:r>
              <w:t>0,25</w:t>
            </w:r>
          </w:p>
        </w:tc>
        <w:tc>
          <w:tcPr>
            <w:tcW w:w="1430" w:type="dxa"/>
            <w:shd w:val="clear" w:color="auto" w:fill="EFEFEF"/>
          </w:tcPr>
          <w:p w:rsidR="00597858" w:rsidRDefault="00934BE4">
            <w:pPr>
              <w:pStyle w:val="TableParagraph"/>
              <w:ind w:left="391" w:right="363"/>
              <w:jc w:val="center"/>
            </w:pPr>
            <w:r>
              <w:t>0,30</w:t>
            </w:r>
          </w:p>
        </w:tc>
        <w:tc>
          <w:tcPr>
            <w:tcW w:w="1228" w:type="dxa"/>
            <w:shd w:val="clear" w:color="auto" w:fill="EFEFEF"/>
          </w:tcPr>
          <w:p w:rsidR="00597858" w:rsidRDefault="00934BE4">
            <w:pPr>
              <w:pStyle w:val="TableParagraph"/>
              <w:ind w:left="296" w:right="265"/>
              <w:jc w:val="center"/>
            </w:pPr>
            <w:r>
              <w:t>0,40</w:t>
            </w:r>
          </w:p>
        </w:tc>
      </w:tr>
      <w:tr w:rsidR="00597858">
        <w:trPr>
          <w:trHeight w:val="566"/>
        </w:trPr>
        <w:tc>
          <w:tcPr>
            <w:tcW w:w="1522" w:type="dxa"/>
            <w:shd w:val="clear" w:color="auto" w:fill="EFEFEF"/>
          </w:tcPr>
          <w:p w:rsidR="00597858" w:rsidRDefault="00934BE4">
            <w:pPr>
              <w:pStyle w:val="TableParagraph"/>
              <w:spacing w:line="248" w:lineRule="exact"/>
              <w:ind w:left="351" w:right="329"/>
              <w:jc w:val="center"/>
              <w:rPr>
                <w:b/>
              </w:rPr>
            </w:pPr>
            <w:r>
              <w:rPr>
                <w:b/>
              </w:rPr>
              <w:t>1B</w:t>
            </w:r>
          </w:p>
        </w:tc>
        <w:tc>
          <w:tcPr>
            <w:tcW w:w="1407" w:type="dxa"/>
          </w:tcPr>
          <w:p w:rsidR="00597858" w:rsidRDefault="00934BE4">
            <w:pPr>
              <w:pStyle w:val="TableParagraph"/>
              <w:spacing w:line="248" w:lineRule="exact"/>
              <w:ind w:left="381" w:right="350"/>
              <w:jc w:val="center"/>
            </w:pPr>
            <w:r>
              <w:t>0,12</w:t>
            </w:r>
          </w:p>
        </w:tc>
        <w:tc>
          <w:tcPr>
            <w:tcW w:w="1387" w:type="dxa"/>
            <w:shd w:val="clear" w:color="auto" w:fill="EFEFEF"/>
          </w:tcPr>
          <w:p w:rsidR="00597858" w:rsidRDefault="00934BE4">
            <w:pPr>
              <w:pStyle w:val="TableParagraph"/>
              <w:spacing w:line="248" w:lineRule="exact"/>
              <w:ind w:right="450"/>
              <w:jc w:val="right"/>
            </w:pPr>
            <w:r>
              <w:t>0,20</w:t>
            </w:r>
          </w:p>
        </w:tc>
        <w:tc>
          <w:tcPr>
            <w:tcW w:w="1430" w:type="dxa"/>
          </w:tcPr>
          <w:p w:rsidR="00597858" w:rsidRDefault="00934BE4">
            <w:pPr>
              <w:pStyle w:val="TableParagraph"/>
              <w:spacing w:line="248" w:lineRule="exact"/>
              <w:ind w:left="391" w:right="363"/>
              <w:jc w:val="center"/>
            </w:pPr>
            <w:r>
              <w:t>0,25</w:t>
            </w:r>
          </w:p>
        </w:tc>
        <w:tc>
          <w:tcPr>
            <w:tcW w:w="1228" w:type="dxa"/>
            <w:shd w:val="clear" w:color="auto" w:fill="EFEFEF"/>
          </w:tcPr>
          <w:p w:rsidR="00597858" w:rsidRDefault="00934BE4">
            <w:pPr>
              <w:pStyle w:val="TableParagraph"/>
              <w:spacing w:line="248" w:lineRule="exact"/>
              <w:ind w:left="296" w:right="265"/>
              <w:jc w:val="center"/>
            </w:pPr>
            <w:r>
              <w:t>0,30</w:t>
            </w:r>
          </w:p>
        </w:tc>
      </w:tr>
      <w:tr w:rsidR="00597858">
        <w:trPr>
          <w:trHeight w:val="551"/>
        </w:trPr>
        <w:tc>
          <w:tcPr>
            <w:tcW w:w="1522" w:type="dxa"/>
            <w:shd w:val="clear" w:color="auto" w:fill="EFEFEF"/>
          </w:tcPr>
          <w:p w:rsidR="00597858" w:rsidRDefault="00934BE4">
            <w:pPr>
              <w:pStyle w:val="TableParagraph"/>
              <w:spacing w:line="248" w:lineRule="exact"/>
              <w:ind w:left="22"/>
              <w:jc w:val="center"/>
              <w:rPr>
                <w:b/>
              </w:rPr>
            </w:pPr>
            <w:r>
              <w:rPr>
                <w:b/>
              </w:rPr>
              <w:t>2</w:t>
            </w:r>
          </w:p>
        </w:tc>
        <w:tc>
          <w:tcPr>
            <w:tcW w:w="1407" w:type="dxa"/>
            <w:shd w:val="clear" w:color="auto" w:fill="EFEFEF"/>
          </w:tcPr>
          <w:p w:rsidR="00597858" w:rsidRDefault="00934BE4">
            <w:pPr>
              <w:pStyle w:val="TableParagraph"/>
              <w:ind w:left="381" w:right="350"/>
              <w:jc w:val="center"/>
            </w:pPr>
            <w:r>
              <w:t>0,10</w:t>
            </w:r>
          </w:p>
        </w:tc>
        <w:tc>
          <w:tcPr>
            <w:tcW w:w="1387" w:type="dxa"/>
            <w:shd w:val="clear" w:color="auto" w:fill="EFEFEF"/>
          </w:tcPr>
          <w:p w:rsidR="00597858" w:rsidRDefault="00934BE4">
            <w:pPr>
              <w:pStyle w:val="TableParagraph"/>
              <w:ind w:right="450"/>
              <w:jc w:val="right"/>
            </w:pPr>
            <w:r>
              <w:t>0,15</w:t>
            </w:r>
          </w:p>
        </w:tc>
        <w:tc>
          <w:tcPr>
            <w:tcW w:w="1430" w:type="dxa"/>
            <w:shd w:val="clear" w:color="auto" w:fill="EFEFEF"/>
          </w:tcPr>
          <w:p w:rsidR="00597858" w:rsidRDefault="00934BE4">
            <w:pPr>
              <w:pStyle w:val="TableParagraph"/>
              <w:ind w:left="391" w:right="363"/>
              <w:jc w:val="center"/>
            </w:pPr>
            <w:r>
              <w:t>0,20</w:t>
            </w:r>
          </w:p>
        </w:tc>
        <w:tc>
          <w:tcPr>
            <w:tcW w:w="1228" w:type="dxa"/>
            <w:shd w:val="clear" w:color="auto" w:fill="EFEFEF"/>
          </w:tcPr>
          <w:p w:rsidR="00597858" w:rsidRDefault="00934BE4">
            <w:pPr>
              <w:pStyle w:val="TableParagraph"/>
              <w:ind w:left="296" w:right="265"/>
              <w:jc w:val="center"/>
            </w:pPr>
            <w:r>
              <w:t>0,25</w:t>
            </w:r>
          </w:p>
        </w:tc>
      </w:tr>
      <w:tr w:rsidR="00597858">
        <w:trPr>
          <w:trHeight w:val="369"/>
        </w:trPr>
        <w:tc>
          <w:tcPr>
            <w:tcW w:w="1522" w:type="dxa"/>
            <w:shd w:val="clear" w:color="auto" w:fill="EFEFEF"/>
          </w:tcPr>
          <w:p w:rsidR="00597858" w:rsidRDefault="00934BE4">
            <w:pPr>
              <w:pStyle w:val="TableParagraph"/>
              <w:spacing w:line="244" w:lineRule="exact"/>
              <w:ind w:left="22"/>
              <w:jc w:val="center"/>
              <w:rPr>
                <w:b/>
              </w:rPr>
            </w:pPr>
            <w:r>
              <w:rPr>
                <w:b/>
              </w:rPr>
              <w:t>3</w:t>
            </w:r>
          </w:p>
        </w:tc>
        <w:tc>
          <w:tcPr>
            <w:tcW w:w="1407" w:type="dxa"/>
          </w:tcPr>
          <w:p w:rsidR="00597858" w:rsidRDefault="00934BE4">
            <w:pPr>
              <w:pStyle w:val="TableParagraph"/>
              <w:spacing w:line="248" w:lineRule="exact"/>
              <w:ind w:left="381" w:right="350"/>
              <w:jc w:val="center"/>
            </w:pPr>
            <w:r>
              <w:t>0,07</w:t>
            </w:r>
          </w:p>
        </w:tc>
        <w:tc>
          <w:tcPr>
            <w:tcW w:w="1387" w:type="dxa"/>
            <w:shd w:val="clear" w:color="auto" w:fill="EFEFEF"/>
          </w:tcPr>
          <w:p w:rsidR="00597858" w:rsidRDefault="00934BE4">
            <w:pPr>
              <w:pStyle w:val="TableParagraph"/>
              <w:spacing w:line="248" w:lineRule="exact"/>
              <w:ind w:right="450"/>
              <w:jc w:val="right"/>
            </w:pPr>
            <w:r>
              <w:t>0,10</w:t>
            </w:r>
          </w:p>
        </w:tc>
        <w:tc>
          <w:tcPr>
            <w:tcW w:w="1430" w:type="dxa"/>
          </w:tcPr>
          <w:p w:rsidR="00597858" w:rsidRDefault="00934BE4">
            <w:pPr>
              <w:pStyle w:val="TableParagraph"/>
              <w:spacing w:line="248" w:lineRule="exact"/>
              <w:ind w:left="391" w:right="363"/>
              <w:jc w:val="center"/>
            </w:pPr>
            <w:r>
              <w:t>0,14</w:t>
            </w:r>
          </w:p>
        </w:tc>
        <w:tc>
          <w:tcPr>
            <w:tcW w:w="1228" w:type="dxa"/>
            <w:shd w:val="clear" w:color="auto" w:fill="EFEFEF"/>
          </w:tcPr>
          <w:p w:rsidR="00597858" w:rsidRDefault="00934BE4">
            <w:pPr>
              <w:pStyle w:val="TableParagraph"/>
              <w:spacing w:line="248" w:lineRule="exact"/>
              <w:ind w:left="296" w:right="265"/>
              <w:jc w:val="center"/>
            </w:pPr>
            <w:r>
              <w:t>0,18</w:t>
            </w:r>
          </w:p>
        </w:tc>
      </w:tr>
    </w:tbl>
    <w:p w:rsidR="00597858" w:rsidRDefault="00597858">
      <w:pPr>
        <w:pStyle w:val="Corpsdetexte"/>
        <w:spacing w:before="7"/>
        <w:rPr>
          <w:rFonts w:ascii="Calibri"/>
          <w:b/>
          <w:sz w:val="18"/>
        </w:rPr>
      </w:pPr>
    </w:p>
    <w:p w:rsidR="00597858" w:rsidRDefault="00934BE4">
      <w:pPr>
        <w:ind w:right="508"/>
        <w:jc w:val="center"/>
        <w:rPr>
          <w:sz w:val="24"/>
        </w:rPr>
      </w:pPr>
      <w:r>
        <w:rPr>
          <w:b/>
          <w:sz w:val="24"/>
        </w:rPr>
        <w:t>Tableau V.</w:t>
      </w:r>
      <w:r>
        <w:rPr>
          <w:sz w:val="28"/>
        </w:rPr>
        <w:t xml:space="preserve">1 </w:t>
      </w:r>
      <w:r>
        <w:rPr>
          <w:b/>
          <w:sz w:val="24"/>
        </w:rPr>
        <w:t xml:space="preserve">: </w:t>
      </w:r>
      <w:r>
        <w:rPr>
          <w:sz w:val="24"/>
        </w:rPr>
        <w:t>Coefficient d’accélération de zone A</w:t>
      </w:r>
    </w:p>
    <w:p w:rsidR="00597858" w:rsidRDefault="00934BE4">
      <w:pPr>
        <w:numPr>
          <w:ilvl w:val="0"/>
          <w:numId w:val="2"/>
        </w:numPr>
        <w:tabs>
          <w:tab w:val="left" w:pos="1141"/>
        </w:tabs>
        <w:spacing w:before="165"/>
        <w:jc w:val="both"/>
        <w:rPr>
          <w:i/>
          <w:sz w:val="24"/>
        </w:rPr>
      </w:pPr>
      <w:bookmarkStart w:id="288" w:name="_Pourcentage_d'amortissement_critique_"/>
      <w:bookmarkEnd w:id="288"/>
      <w:r>
        <w:rPr>
          <w:b/>
          <w:sz w:val="24"/>
        </w:rPr>
        <w:t xml:space="preserve">Pourcentage d'amortissement critique </w:t>
      </w:r>
      <w:r>
        <w:rPr>
          <w:rFonts w:ascii="Symbol" w:hAnsi="Symbol"/>
          <w:b/>
          <w:sz w:val="24"/>
        </w:rPr>
        <w:t></w:t>
      </w:r>
      <w:r>
        <w:rPr>
          <w:rFonts w:ascii="Times New Roman" w:hAnsi="Times New Roman"/>
          <w:b/>
          <w:spacing w:val="14"/>
          <w:sz w:val="24"/>
        </w:rPr>
        <w:t xml:space="preserve"> </w:t>
      </w:r>
      <w:r>
        <w:rPr>
          <w:i/>
          <w:sz w:val="24"/>
        </w:rPr>
        <w:t>:</w:t>
      </w:r>
    </w:p>
    <w:p w:rsidR="00597858" w:rsidRDefault="00934BE4">
      <w:pPr>
        <w:pStyle w:val="Corpsdetexte"/>
        <w:spacing w:before="87" w:line="360" w:lineRule="auto"/>
        <w:ind w:left="420" w:right="953"/>
        <w:jc w:val="both"/>
      </w:pPr>
      <w:r>
        <w:t>La réponse des structures soumises aux forces sismiques variables au cours du temps, dépend en particulier des propriétés d'amortissement des matériaux constitutifs des la structure, du type de structure et de l’importance des remplissages.</w:t>
      </w:r>
    </w:p>
    <w:p w:rsidR="00597858" w:rsidRDefault="00934BE4">
      <w:pPr>
        <w:ind w:left="420"/>
        <w:jc w:val="both"/>
        <w:rPr>
          <w:b/>
          <w:sz w:val="24"/>
        </w:rPr>
      </w:pPr>
      <w:r>
        <w:rPr>
          <w:sz w:val="24"/>
        </w:rPr>
        <w:t xml:space="preserve">Voiles ou murs en béton armé </w:t>
      </w:r>
      <w:r>
        <w:rPr>
          <w:rFonts w:ascii="Symbol" w:hAnsi="Symbol"/>
          <w:b/>
          <w:sz w:val="24"/>
        </w:rPr>
        <w:t></w:t>
      </w:r>
      <w:r>
        <w:rPr>
          <w:rFonts w:ascii="Times New Roman" w:hAnsi="Times New Roman"/>
          <w:b/>
          <w:sz w:val="24"/>
        </w:rPr>
        <w:t xml:space="preserve"> </w:t>
      </w:r>
      <w:r>
        <w:rPr>
          <w:b/>
          <w:sz w:val="24"/>
        </w:rPr>
        <w:t>= 10 %.</w:t>
      </w:r>
    </w:p>
    <w:p w:rsidR="00597858" w:rsidRDefault="00597858">
      <w:pPr>
        <w:pStyle w:val="Corpsdetexte"/>
        <w:spacing w:before="8"/>
        <w:rPr>
          <w:b/>
          <w:sz w:val="33"/>
        </w:rPr>
      </w:pPr>
    </w:p>
    <w:p w:rsidR="00597858" w:rsidRDefault="00934BE4">
      <w:pPr>
        <w:numPr>
          <w:ilvl w:val="0"/>
          <w:numId w:val="2"/>
        </w:numPr>
        <w:tabs>
          <w:tab w:val="left" w:pos="1141"/>
        </w:tabs>
        <w:spacing w:before="1"/>
        <w:jc w:val="both"/>
        <w:rPr>
          <w:b/>
          <w:sz w:val="24"/>
        </w:rPr>
      </w:pPr>
      <w:bookmarkStart w:id="289" w:name="_Coefficient_de_comportement_global_de_"/>
      <w:bookmarkEnd w:id="289"/>
      <w:r>
        <w:rPr>
          <w:b/>
          <w:sz w:val="24"/>
        </w:rPr>
        <w:t>Coefficient de comportement global de la structure R</w:t>
      </w:r>
      <w:r>
        <w:rPr>
          <w:b/>
          <w:spacing w:val="-15"/>
          <w:sz w:val="24"/>
        </w:rPr>
        <w:t xml:space="preserve"> </w:t>
      </w:r>
      <w:r>
        <w:rPr>
          <w:b/>
          <w:sz w:val="24"/>
        </w:rPr>
        <w:t>:</w:t>
      </w:r>
    </w:p>
    <w:p w:rsidR="00597858" w:rsidRDefault="00934BE4">
      <w:pPr>
        <w:pStyle w:val="Corpsdetexte"/>
        <w:spacing w:before="134" w:line="360" w:lineRule="auto"/>
        <w:ind w:left="420" w:right="915"/>
        <w:jc w:val="both"/>
      </w:pPr>
      <w:r>
        <w:t>Les</w:t>
      </w:r>
      <w:r>
        <w:rPr>
          <w:spacing w:val="-17"/>
        </w:rPr>
        <w:t xml:space="preserve"> </w:t>
      </w:r>
      <w:r>
        <w:t>valeurs</w:t>
      </w:r>
      <w:r>
        <w:rPr>
          <w:spacing w:val="-16"/>
        </w:rPr>
        <w:t xml:space="preserve"> </w:t>
      </w:r>
      <w:r>
        <w:t>du</w:t>
      </w:r>
      <w:r>
        <w:rPr>
          <w:spacing w:val="-16"/>
        </w:rPr>
        <w:t xml:space="preserve"> </w:t>
      </w:r>
      <w:r>
        <w:t>coefficient</w:t>
      </w:r>
      <w:r>
        <w:rPr>
          <w:spacing w:val="-15"/>
        </w:rPr>
        <w:t xml:space="preserve"> </w:t>
      </w:r>
      <w:r>
        <w:t>du</w:t>
      </w:r>
      <w:r>
        <w:rPr>
          <w:spacing w:val="-21"/>
        </w:rPr>
        <w:t xml:space="preserve"> </w:t>
      </w:r>
      <w:r>
        <w:t>comportement</w:t>
      </w:r>
      <w:r>
        <w:rPr>
          <w:spacing w:val="-9"/>
        </w:rPr>
        <w:t xml:space="preserve"> </w:t>
      </w:r>
      <w:r>
        <w:rPr>
          <w:i/>
        </w:rPr>
        <w:t>R</w:t>
      </w:r>
      <w:r>
        <w:rPr>
          <w:i/>
          <w:spacing w:val="-18"/>
        </w:rPr>
        <w:t xml:space="preserve"> </w:t>
      </w:r>
      <w:r>
        <w:t>sont</w:t>
      </w:r>
      <w:r>
        <w:rPr>
          <w:spacing w:val="-16"/>
        </w:rPr>
        <w:t xml:space="preserve"> </w:t>
      </w:r>
      <w:r>
        <w:t>données</w:t>
      </w:r>
      <w:r>
        <w:rPr>
          <w:spacing w:val="-16"/>
        </w:rPr>
        <w:t xml:space="preserve"> </w:t>
      </w:r>
      <w:r>
        <w:t>par</w:t>
      </w:r>
      <w:r>
        <w:rPr>
          <w:spacing w:val="-25"/>
        </w:rPr>
        <w:t xml:space="preserve"> </w:t>
      </w:r>
      <w:r>
        <w:t>la</w:t>
      </w:r>
      <w:r>
        <w:rPr>
          <w:spacing w:val="-21"/>
        </w:rPr>
        <w:t xml:space="preserve"> </w:t>
      </w:r>
      <w:r>
        <w:t>réglementation</w:t>
      </w:r>
      <w:r>
        <w:rPr>
          <w:spacing w:val="-14"/>
        </w:rPr>
        <w:t xml:space="preserve"> </w:t>
      </w:r>
      <w:r>
        <w:t>en</w:t>
      </w:r>
      <w:r>
        <w:rPr>
          <w:spacing w:val="-16"/>
        </w:rPr>
        <w:t xml:space="preserve"> </w:t>
      </w:r>
      <w:r>
        <w:t>fonction du type de structure (mode de contreventement), des matériaux utilisés et des dispositions constructives adoptées pour favoriser la ductilité des éléments et assemblages,</w:t>
      </w:r>
      <w:r>
        <w:rPr>
          <w:spacing w:val="-46"/>
        </w:rPr>
        <w:t xml:space="preserve"> </w:t>
      </w:r>
      <w:r>
        <w:t>c'est–à–dire leur aptitude à supporter des déformations supérieurs à la limite</w:t>
      </w:r>
      <w:r>
        <w:rPr>
          <w:spacing w:val="-18"/>
        </w:rPr>
        <w:t xml:space="preserve"> </w:t>
      </w:r>
      <w:r>
        <w:t>élastique.</w:t>
      </w:r>
    </w:p>
    <w:p w:rsidR="00597858" w:rsidRDefault="00934BE4">
      <w:pPr>
        <w:pStyle w:val="Corpsdetexte"/>
        <w:spacing w:before="1"/>
        <w:ind w:left="420"/>
        <w:jc w:val="both"/>
      </w:pPr>
      <w:r>
        <w:t>Selon le tableau 4.3 des RPA99/version 2003, pour un système de contreventement voiles.</w:t>
      </w:r>
    </w:p>
    <w:p w:rsidR="00597858" w:rsidRDefault="00934BE4">
      <w:pPr>
        <w:pStyle w:val="Corpsdetexte"/>
        <w:spacing w:before="139"/>
        <w:ind w:left="780"/>
        <w:rPr>
          <w:rFonts w:ascii="Cambria Math" w:eastAsia="Cambria Math" w:hAnsi="Cambria Math"/>
        </w:rPr>
      </w:pPr>
      <w:r>
        <w:rPr>
          <w:rFonts w:ascii="Wingdings" w:eastAsia="Wingdings" w:hAnsi="Wingdings"/>
          <w:position w:val="-3"/>
        </w:rPr>
        <w:t></w:t>
      </w:r>
      <w:r>
        <w:rPr>
          <w:rFonts w:ascii="Times New Roman" w:eastAsia="Times New Roman" w:hAnsi="Times New Roman"/>
          <w:position w:val="-3"/>
        </w:rPr>
        <w:t xml:space="preserve"> </w:t>
      </w:r>
      <w:r>
        <w:rPr>
          <w:rFonts w:ascii="Cambria Math" w:eastAsia="Cambria Math" w:hAnsi="Cambria Math"/>
        </w:rPr>
        <w:t>𝑹 = 𝟑. 𝟓</w:t>
      </w:r>
    </w:p>
    <w:p w:rsidR="00597858" w:rsidRDefault="00597858">
      <w:pPr>
        <w:pStyle w:val="Corpsdetexte"/>
        <w:spacing w:before="11"/>
        <w:rPr>
          <w:rFonts w:ascii="Cambria Math"/>
          <w:sz w:val="26"/>
        </w:rPr>
      </w:pPr>
    </w:p>
    <w:p w:rsidR="00597858" w:rsidRDefault="00934BE4">
      <w:pPr>
        <w:numPr>
          <w:ilvl w:val="0"/>
          <w:numId w:val="2"/>
        </w:numPr>
        <w:tabs>
          <w:tab w:val="left" w:pos="1141"/>
        </w:tabs>
        <w:jc w:val="both"/>
        <w:rPr>
          <w:b/>
          <w:sz w:val="24"/>
        </w:rPr>
      </w:pPr>
      <w:bookmarkStart w:id="290" w:name="_Facteur_d’amplification_dynamique_moye"/>
      <w:bookmarkEnd w:id="290"/>
      <w:r>
        <w:rPr>
          <w:b/>
          <w:sz w:val="24"/>
        </w:rPr>
        <w:t>Facteur d’amplification dynamique moyen D</w:t>
      </w:r>
      <w:r>
        <w:rPr>
          <w:b/>
          <w:spacing w:val="-7"/>
          <w:sz w:val="24"/>
        </w:rPr>
        <w:t xml:space="preserve"> </w:t>
      </w:r>
      <w:r>
        <w:rPr>
          <w:b/>
          <w:sz w:val="24"/>
        </w:rPr>
        <w:t>:</w:t>
      </w:r>
    </w:p>
    <w:p w:rsidR="00597858" w:rsidRDefault="00934BE4">
      <w:pPr>
        <w:pStyle w:val="Corpsdetexte"/>
        <w:spacing w:before="140" w:line="362" w:lineRule="auto"/>
        <w:ind w:left="420" w:right="945"/>
        <w:jc w:val="both"/>
      </w:pPr>
      <w:r>
        <w:rPr>
          <w:i/>
        </w:rPr>
        <w:t xml:space="preserve">D </w:t>
      </w:r>
      <w:r>
        <w:t>: facteur d’amplification dynamique moyen, fonction de la catégorie de site, de facteur de correction d’amortissement (η), et de la période fondamentale de la structure (T).</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5"/>
        <w:rPr>
          <w:sz w:val="18"/>
        </w:rPr>
      </w:pPr>
      <w:r w:rsidRPr="002B2351">
        <w:pict>
          <v:group id="_x0000_s1858" style="position:absolute;margin-left:52.55pt;margin-top:12.55pt;width:490.3pt;height:4.45pt;z-index:-250675200;mso-wrap-distance-left:0;mso-wrap-distance-right:0;mso-position-horizontal-relative:page" coordorigin="1051,251" coordsize="9806,89">
            <v:line id="_x0000_s1860" style="position:absolute" from="1051,333" to="10857,333" strokecolor="#5f2120" strokeweight=".7pt"/>
            <v:line id="_x0000_s1859" style="position:absolute" from="1051,281" to="10857,281" strokecolor="#5f2120"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158"/>
        <w:jc w:val="right"/>
        <w:rPr>
          <w:rFonts w:ascii="Arial"/>
        </w:rPr>
      </w:pPr>
      <w:r>
        <w:rPr>
          <w:rFonts w:ascii="Arial"/>
        </w:rPr>
        <w:t>110</w:t>
      </w:r>
    </w:p>
    <w:p w:rsidR="00597858" w:rsidRDefault="00597858">
      <w:pPr>
        <w:jc w:val="right"/>
        <w:sectPr w:rsidR="00597858" w:rsidSect="00EE327E">
          <w:pgSz w:w="11910" w:h="16840"/>
          <w:pgMar w:top="680" w:right="140" w:bottom="0" w:left="660" w:header="720" w:footer="720" w:gutter="0"/>
          <w:cols w:space="720"/>
        </w:sectPr>
      </w:pPr>
    </w:p>
    <w:p w:rsidR="00597858" w:rsidRDefault="002B2351">
      <w:pPr>
        <w:spacing w:before="96"/>
        <w:ind w:right="1055"/>
        <w:jc w:val="right"/>
        <w:rPr>
          <w:rFonts w:ascii="Calibri"/>
          <w:b/>
          <w:sz w:val="24"/>
        </w:rPr>
      </w:pPr>
      <w:r w:rsidRPr="002B2351">
        <w:lastRenderedPageBreak/>
        <w:pict>
          <v:line id="_x0000_s1857" style="position:absolute;left:0;text-align:left;z-index:-250672128;mso-wrap-distance-left:0;mso-wrap-distance-right:0;mso-position-horizontal-relative:page" from="199.45pt,22.5pt" to="541.35pt,22.5pt" strokeweight=".45pt">
            <w10:wrap type="topAndBottom" anchorx="page"/>
          </v:line>
        </w:pict>
      </w:r>
      <w:r w:rsidR="00934BE4">
        <w:rPr>
          <w:noProof/>
          <w:lang w:bidi="ar-SA"/>
        </w:rPr>
        <w:drawing>
          <wp:anchor distT="0" distB="0" distL="0" distR="0" simplePos="0" relativeHeight="964" behindDoc="0" locked="0" layoutInCell="1" allowOverlap="1">
            <wp:simplePos x="0" y="0"/>
            <wp:positionH relativeFrom="page">
              <wp:posOffset>839469</wp:posOffset>
            </wp:positionH>
            <wp:positionV relativeFrom="paragraph">
              <wp:posOffset>513661</wp:posOffset>
            </wp:positionV>
            <wp:extent cx="3405482" cy="1936623"/>
            <wp:effectExtent l="0" t="0" r="0" b="0"/>
            <wp:wrapTopAndBottom/>
            <wp:docPr id="145" name="image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 name="image96.png"/>
                    <pic:cNvPicPr/>
                  </pic:nvPicPr>
                  <pic:blipFill>
                    <a:blip r:embed="rId93" cstate="print"/>
                    <a:stretch>
                      <a:fillRect/>
                    </a:stretch>
                  </pic:blipFill>
                  <pic:spPr>
                    <a:xfrm>
                      <a:off x="0" y="0"/>
                      <a:ext cx="3405482" cy="1936623"/>
                    </a:xfrm>
                    <a:prstGeom prst="rect">
                      <a:avLst/>
                    </a:prstGeom>
                  </pic:spPr>
                </pic:pic>
              </a:graphicData>
            </a:graphic>
          </wp:anchor>
        </w:drawing>
      </w:r>
      <w:r w:rsidRPr="002B2351">
        <w:pict>
          <v:shape id="_x0000_s1855" type="#_x0000_t202" style="position:absolute;left:0;text-align:left;margin-left:53.25pt;margin-top:.5pt;width:146.9pt;height:22pt;z-index:252648448;mso-position-horizontal-relative:page;mso-position-vertical-relative:text" fillcolor="#923634" stroked="f">
            <v:textbox style="mso-next-textbox:#_x0000_s1855" inset="0,0,0,0">
              <w:txbxContent>
                <w:p w:rsidR="00EE327E" w:rsidRDefault="00EE327E">
                  <w:pPr>
                    <w:spacing w:before="110"/>
                    <w:ind w:left="947"/>
                    <w:rPr>
                      <w:rFonts w:ascii="Calibri"/>
                    </w:rPr>
                  </w:pPr>
                  <w:r>
                    <w:rPr>
                      <w:rFonts w:ascii="Calibri"/>
                      <w:color w:val="FFFFFF"/>
                    </w:rPr>
                    <w:t>CHAPITRE V</w:t>
                  </w:r>
                </w:p>
              </w:txbxContent>
            </v:textbox>
            <w10:wrap anchorx="page"/>
          </v:shape>
        </w:pict>
      </w:r>
      <w:r w:rsidR="00934BE4">
        <w:rPr>
          <w:rFonts w:ascii="Calibri"/>
          <w:b/>
          <w:sz w:val="24"/>
        </w:rPr>
        <w:t>Etude dynamique</w:t>
      </w:r>
    </w:p>
    <w:p w:rsidR="00597858" w:rsidRDefault="00597858">
      <w:pPr>
        <w:pStyle w:val="Corpsdetexte"/>
        <w:spacing w:before="5"/>
        <w:rPr>
          <w:rFonts w:ascii="Calibri"/>
          <w:b/>
          <w:sz w:val="23"/>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2B2351">
      <w:pPr>
        <w:pStyle w:val="Corpsdetexte"/>
        <w:spacing w:before="6"/>
        <w:rPr>
          <w:rFonts w:ascii="Calibri"/>
          <w:b/>
          <w:sz w:val="10"/>
        </w:rPr>
      </w:pPr>
      <w:r w:rsidRPr="002B2351">
        <w:pict>
          <v:group id="_x0000_s1852" style="position:absolute;margin-left:52.55pt;margin-top:8.4pt;width:490.3pt;height:4.45pt;z-index:-250670080;mso-wrap-distance-left:0;mso-wrap-distance-right:0;mso-position-horizontal-relative:page" coordorigin="1051,168" coordsize="9806,89">
            <v:line id="_x0000_s1854" style="position:absolute" from="1051,250" to="10857,250" strokecolor="#5f2120" strokeweight=".7pt"/>
            <v:line id="_x0000_s1853" style="position:absolute" from="1051,198" to="10857,198" strokecolor="#5f2120" strokeweight="3pt"/>
            <w10:wrap type="topAndBottom" anchorx="page"/>
          </v:group>
        </w:pict>
      </w:r>
    </w:p>
    <w:p w:rsidR="00597858" w:rsidRDefault="00597858">
      <w:pPr>
        <w:pStyle w:val="Corpsdetexte"/>
        <w:rPr>
          <w:rFonts w:ascii="Calibri"/>
          <w:b/>
          <w:sz w:val="20"/>
        </w:rPr>
      </w:pPr>
    </w:p>
    <w:p w:rsidR="00597858" w:rsidRDefault="00597858">
      <w:pPr>
        <w:pStyle w:val="Corpsdetexte"/>
        <w:spacing w:before="11"/>
        <w:rPr>
          <w:rFonts w:ascii="Calibri"/>
          <w:b/>
          <w:sz w:val="21"/>
        </w:rPr>
      </w:pPr>
    </w:p>
    <w:p w:rsidR="00597858" w:rsidRDefault="00934BE4">
      <w:pPr>
        <w:spacing w:before="91"/>
        <w:ind w:right="158"/>
        <w:jc w:val="right"/>
        <w:rPr>
          <w:sz w:val="28"/>
        </w:rPr>
      </w:pPr>
      <w:r>
        <w:rPr>
          <w:sz w:val="28"/>
        </w:rPr>
        <w:t>111</w:t>
      </w:r>
    </w:p>
    <w:p w:rsidR="00597858" w:rsidRDefault="00597858">
      <w:pPr>
        <w:jc w:val="right"/>
        <w:rPr>
          <w:sz w:val="28"/>
        </w:rPr>
        <w:sectPr w:rsidR="00597858" w:rsidSect="00EE327E">
          <w:pgSz w:w="11910" w:h="16840"/>
          <w:pgMar w:top="680" w:right="140" w:bottom="0" w:left="660" w:header="720" w:footer="720" w:gutter="0"/>
          <w:cols w:space="720"/>
        </w:sectPr>
      </w:pPr>
    </w:p>
    <w:p w:rsidR="00597858" w:rsidRDefault="002B2351">
      <w:pPr>
        <w:spacing w:before="96"/>
        <w:ind w:right="1055"/>
        <w:jc w:val="right"/>
        <w:rPr>
          <w:rFonts w:ascii="Calibri"/>
          <w:b/>
          <w:sz w:val="24"/>
        </w:rPr>
      </w:pPr>
      <w:r w:rsidRPr="002B2351">
        <w:lastRenderedPageBreak/>
        <w:pict>
          <v:line id="_x0000_s1851" style="position:absolute;left:0;text-align:left;z-index:-250667008;mso-wrap-distance-left:0;mso-wrap-distance-right:0;mso-position-horizontal-relative:page" from="199.45pt,22.5pt" to="541.35pt,22.5pt" strokeweight=".45pt">
            <w10:wrap type="topAndBottom" anchorx="page"/>
          </v:line>
        </w:pict>
      </w:r>
      <w:r w:rsidRPr="002B2351">
        <w:pict>
          <v:shape id="_x0000_s1850" type="#_x0000_t202" style="position:absolute;left:0;text-align:left;margin-left:53.25pt;margin-top:.5pt;width:146.9pt;height:22.3pt;z-index:252664832;mso-position-horizontal-relative:page" fillcolor="#923634" stroked="f">
            <v:textbox style="mso-next-textbox:#_x0000_s1850" inset="0,0,0,0">
              <w:txbxContent>
                <w:p w:rsidR="00EE327E" w:rsidRDefault="00EE327E">
                  <w:pPr>
                    <w:spacing w:before="110"/>
                    <w:ind w:left="947"/>
                    <w:rPr>
                      <w:rFonts w:ascii="Calibri"/>
                    </w:rPr>
                  </w:pPr>
                  <w:r>
                    <w:rPr>
                      <w:rFonts w:ascii="Calibri"/>
                      <w:color w:val="FFFFFF"/>
                    </w:rPr>
                    <w:t>CHAPITRE V</w:t>
                  </w:r>
                </w:p>
              </w:txbxContent>
            </v:textbox>
            <w10:wrap anchorx="page"/>
          </v:shape>
        </w:pict>
      </w:r>
      <w:r w:rsidR="00934BE4">
        <w:rPr>
          <w:rFonts w:ascii="Calibri"/>
          <w:b/>
          <w:sz w:val="24"/>
        </w:rPr>
        <w:t>Etude dynamique</w:t>
      </w:r>
    </w:p>
    <w:p w:rsidR="00597858" w:rsidRDefault="00597858">
      <w:pPr>
        <w:pStyle w:val="Corpsdetexte"/>
        <w:spacing w:before="8"/>
        <w:rPr>
          <w:rFonts w:ascii="Calibri"/>
          <w:b/>
          <w:sz w:val="9"/>
        </w:rPr>
      </w:pPr>
    </w:p>
    <w:p w:rsidR="00597858" w:rsidRDefault="00934BE4">
      <w:pPr>
        <w:pStyle w:val="Paragraphedeliste"/>
        <w:numPr>
          <w:ilvl w:val="0"/>
          <w:numId w:val="40"/>
        </w:numPr>
        <w:tabs>
          <w:tab w:val="left" w:pos="1140"/>
          <w:tab w:val="left" w:pos="1141"/>
        </w:tabs>
        <w:spacing w:before="101"/>
        <w:rPr>
          <w:b/>
          <w:sz w:val="24"/>
        </w:rPr>
      </w:pPr>
      <w:bookmarkStart w:id="291" w:name="_Estimation_de_la_période_fondamentale_"/>
      <w:bookmarkEnd w:id="291"/>
      <w:r>
        <w:rPr>
          <w:b/>
          <w:sz w:val="24"/>
        </w:rPr>
        <w:t>Estimation de la période fondamentale de la structure</w:t>
      </w:r>
      <w:r>
        <w:rPr>
          <w:b/>
          <w:spacing w:val="-8"/>
          <w:sz w:val="24"/>
        </w:rPr>
        <w:t xml:space="preserve"> </w:t>
      </w:r>
      <w:r>
        <w:rPr>
          <w:b/>
          <w:sz w:val="24"/>
        </w:rPr>
        <w:t>:</w:t>
      </w:r>
    </w:p>
    <w:p w:rsidR="00597858" w:rsidRDefault="00934BE4">
      <w:pPr>
        <w:pStyle w:val="Corpsdetexte"/>
        <w:spacing w:before="139" w:line="360" w:lineRule="auto"/>
        <w:ind w:left="420" w:right="1306" w:firstLine="532"/>
      </w:pPr>
      <w:r>
        <w:t>La valeur de la période fondamentale T de la structure peut être estimée à partir de formules empiriques ou calculée par des méthodes analytiques ou numériques.</w:t>
      </w:r>
    </w:p>
    <w:p w:rsidR="00597858" w:rsidRDefault="00934BE4">
      <w:pPr>
        <w:pStyle w:val="Corpsdetexte"/>
        <w:spacing w:line="274" w:lineRule="exact"/>
        <w:ind w:left="420"/>
      </w:pPr>
      <w:r>
        <w:t>La formule empirique à utiliser selon les cas est la suivante :</w:t>
      </w:r>
    </w:p>
    <w:p w:rsidR="00597858" w:rsidRDefault="00934BE4">
      <w:pPr>
        <w:tabs>
          <w:tab w:val="left" w:pos="672"/>
        </w:tabs>
        <w:spacing w:before="163"/>
        <w:ind w:right="519"/>
        <w:jc w:val="center"/>
        <w:rPr>
          <w:rFonts w:ascii="Cambria Math" w:eastAsia="Cambria Math"/>
          <w:sz w:val="16"/>
        </w:rPr>
      </w:pPr>
      <w:r>
        <w:rPr>
          <w:rFonts w:ascii="Cambria Math" w:eastAsia="Cambria Math"/>
          <w:sz w:val="24"/>
        </w:rPr>
        <w:t xml:space="preserve">𝑻 </w:t>
      </w:r>
      <w:r>
        <w:rPr>
          <w:rFonts w:ascii="Cambria Math" w:eastAsia="Cambria Math"/>
          <w:spacing w:val="13"/>
          <w:sz w:val="24"/>
        </w:rPr>
        <w:t xml:space="preserve"> </w:t>
      </w:r>
      <w:r>
        <w:rPr>
          <w:rFonts w:ascii="Cambria Math" w:eastAsia="Cambria Math"/>
          <w:sz w:val="24"/>
        </w:rPr>
        <w:t>=</w:t>
      </w:r>
      <w:r>
        <w:rPr>
          <w:rFonts w:ascii="Cambria Math" w:eastAsia="Cambria Math"/>
          <w:sz w:val="24"/>
        </w:rPr>
        <w:tab/>
        <w:t>𝑪𝑻</w:t>
      </w:r>
      <w:r>
        <w:rPr>
          <w:rFonts w:ascii="Cambria Math" w:eastAsia="Cambria Math"/>
          <w:spacing w:val="-12"/>
          <w:sz w:val="24"/>
        </w:rPr>
        <w:t xml:space="preserve"> </w:t>
      </w:r>
      <w:r>
        <w:rPr>
          <w:rFonts w:ascii="Cambria Math" w:eastAsia="Cambria Math"/>
          <w:sz w:val="24"/>
        </w:rPr>
        <w:t>𝒉𝒏</w:t>
      </w:r>
      <w:r>
        <w:rPr>
          <w:rFonts w:ascii="Cambria Math" w:eastAsia="Cambria Math"/>
          <w:position w:val="6"/>
          <w:sz w:val="16"/>
        </w:rPr>
        <w:t>𝟑/𝟒</w:t>
      </w:r>
    </w:p>
    <w:p w:rsidR="00597858" w:rsidRDefault="00934BE4">
      <w:pPr>
        <w:pStyle w:val="Corpsdetexte"/>
        <w:tabs>
          <w:tab w:val="left" w:pos="4439"/>
        </w:tabs>
        <w:spacing w:before="134" w:line="391" w:lineRule="auto"/>
        <w:ind w:left="420" w:right="1096"/>
        <w:rPr>
          <w:rFonts w:ascii="Cambria Math" w:eastAsia="Cambria Math" w:hAnsi="Cambria Math"/>
        </w:rPr>
      </w:pPr>
      <w:r>
        <w:t>Dans</w:t>
      </w:r>
      <w:r>
        <w:rPr>
          <w:spacing w:val="-2"/>
        </w:rPr>
        <w:t xml:space="preserve"> </w:t>
      </w:r>
      <w:r>
        <w:t>le</w:t>
      </w:r>
      <w:r>
        <w:rPr>
          <w:spacing w:val="-5"/>
        </w:rPr>
        <w:t xml:space="preserve"> </w:t>
      </w:r>
      <w:r>
        <w:t>cas</w:t>
      </w:r>
      <w:r>
        <w:rPr>
          <w:spacing w:val="-1"/>
        </w:rPr>
        <w:t xml:space="preserve"> </w:t>
      </w:r>
      <w:r>
        <w:t>3 et</w:t>
      </w:r>
      <w:r>
        <w:rPr>
          <w:spacing w:val="-2"/>
        </w:rPr>
        <w:t xml:space="preserve"> </w:t>
      </w:r>
      <w:r>
        <w:t>4</w:t>
      </w:r>
      <w:r>
        <w:rPr>
          <w:spacing w:val="-1"/>
        </w:rPr>
        <w:t xml:space="preserve"> </w:t>
      </w:r>
      <w:r>
        <w:t>dans</w:t>
      </w:r>
      <w:r>
        <w:rPr>
          <w:spacing w:val="-6"/>
        </w:rPr>
        <w:t xml:space="preserve"> </w:t>
      </w:r>
      <w:r>
        <w:t>le</w:t>
      </w:r>
      <w:r>
        <w:rPr>
          <w:spacing w:val="-1"/>
        </w:rPr>
        <w:t xml:space="preserve"> </w:t>
      </w:r>
      <w:r>
        <w:t>tableau</w:t>
      </w:r>
      <w:r>
        <w:rPr>
          <w:spacing w:val="-1"/>
        </w:rPr>
        <w:t xml:space="preserve"> </w:t>
      </w:r>
      <w:r>
        <w:t>4.6</w:t>
      </w:r>
      <w:r>
        <w:rPr>
          <w:spacing w:val="-5"/>
        </w:rPr>
        <w:t xml:space="preserve"> </w:t>
      </w:r>
      <w:r>
        <w:t>(RPA</w:t>
      </w:r>
      <w:r>
        <w:rPr>
          <w:spacing w:val="-4"/>
        </w:rPr>
        <w:t xml:space="preserve"> </w:t>
      </w:r>
      <w:r>
        <w:t>version 2003) on</w:t>
      </w:r>
      <w:r>
        <w:rPr>
          <w:spacing w:val="-1"/>
        </w:rPr>
        <w:t xml:space="preserve"> </w:t>
      </w:r>
      <w:r>
        <w:t>peut</w:t>
      </w:r>
      <w:r>
        <w:rPr>
          <w:spacing w:val="-6"/>
        </w:rPr>
        <w:t xml:space="preserve"> </w:t>
      </w:r>
      <w:r>
        <w:t>également</w:t>
      </w:r>
      <w:r>
        <w:rPr>
          <w:spacing w:val="-2"/>
        </w:rPr>
        <w:t xml:space="preserve"> </w:t>
      </w:r>
      <w:r>
        <w:t>utiliser</w:t>
      </w:r>
      <w:r>
        <w:rPr>
          <w:spacing w:val="-20"/>
        </w:rPr>
        <w:t xml:space="preserve"> </w:t>
      </w:r>
      <w:r>
        <w:t>aussi la formule</w:t>
      </w:r>
      <w:r>
        <w:rPr>
          <w:spacing w:val="-4"/>
        </w:rPr>
        <w:t xml:space="preserve"> </w:t>
      </w:r>
      <w:r>
        <w:t>suivante</w:t>
      </w:r>
      <w:r>
        <w:rPr>
          <w:spacing w:val="3"/>
        </w:rPr>
        <w:t xml:space="preserve"> </w:t>
      </w:r>
      <w:r>
        <w:t>:</w:t>
      </w:r>
      <w:r>
        <w:tab/>
      </w:r>
      <w:r>
        <w:rPr>
          <w:rFonts w:ascii="Cambria Math" w:eastAsia="Cambria Math" w:hAnsi="Cambria Math"/>
        </w:rPr>
        <w:t>𝑻 = 𝟎. 𝟎𝟗𝒉</w:t>
      </w:r>
      <w:r>
        <w:rPr>
          <w:rFonts w:ascii="Cambria Math" w:eastAsia="Cambria Math" w:hAnsi="Cambria Math"/>
          <w:spacing w:val="1"/>
        </w:rPr>
        <w:t xml:space="preserve"> </w:t>
      </w:r>
      <w:r>
        <w:rPr>
          <w:rFonts w:ascii="Cambria Math" w:eastAsia="Cambria Math" w:hAnsi="Cambria Math"/>
        </w:rPr>
        <w:t>/√𝑫</w:t>
      </w:r>
    </w:p>
    <w:p w:rsidR="00597858" w:rsidRDefault="00597858">
      <w:pPr>
        <w:spacing w:line="391" w:lineRule="auto"/>
        <w:rPr>
          <w:rFonts w:ascii="Cambria Math" w:eastAsia="Cambria Math" w:hAnsi="Cambria Math"/>
        </w:rPr>
        <w:sectPr w:rsidR="00597858" w:rsidSect="00EE327E">
          <w:pgSz w:w="11910" w:h="16840"/>
          <w:pgMar w:top="680" w:right="140" w:bottom="0" w:left="660" w:header="720" w:footer="720" w:gutter="0"/>
          <w:cols w:space="720"/>
        </w:sectPr>
      </w:pPr>
    </w:p>
    <w:p w:rsidR="00597858" w:rsidRDefault="00934BE4">
      <w:pPr>
        <w:pStyle w:val="Corpsdetexte"/>
        <w:spacing w:before="152"/>
        <w:ind w:left="554"/>
        <w:rPr>
          <w:rFonts w:ascii="Times New Roman"/>
          <w:i/>
          <w:sz w:val="16"/>
        </w:rPr>
      </w:pPr>
      <w:r>
        <w:rPr>
          <w:w w:val="110"/>
          <w:position w:val="2"/>
        </w:rPr>
        <w:lastRenderedPageBreak/>
        <w:t xml:space="preserve">Avec </w:t>
      </w:r>
      <w:r>
        <w:rPr>
          <w:rFonts w:ascii="Times New Roman"/>
          <w:i/>
          <w:spacing w:val="-18"/>
          <w:w w:val="110"/>
          <w:sz w:val="16"/>
        </w:rPr>
        <w:t>h</w:t>
      </w:r>
    </w:p>
    <w:p w:rsidR="00597858" w:rsidRDefault="00934BE4">
      <w:pPr>
        <w:pStyle w:val="Corpsdetexte"/>
        <w:spacing w:before="206"/>
        <w:ind w:left="420"/>
      </w:pPr>
      <w:proofErr w:type="gramStart"/>
      <w:r>
        <w:t>niveau</w:t>
      </w:r>
      <w:proofErr w:type="gramEnd"/>
      <w:r>
        <w:t>.</w:t>
      </w:r>
    </w:p>
    <w:p w:rsidR="00597858" w:rsidRDefault="00934BE4">
      <w:pPr>
        <w:pStyle w:val="Corpsdetexte"/>
        <w:spacing w:before="158"/>
        <w:ind w:left="186"/>
      </w:pPr>
      <w:r>
        <w:br w:type="column"/>
      </w:r>
      <w:r>
        <w:lastRenderedPageBreak/>
        <w:t>: Hauteur mesurée en mètres à partir de la base de la structure jusqu’au dernier</w:t>
      </w:r>
    </w:p>
    <w:p w:rsidR="00597858" w:rsidRDefault="002B2351">
      <w:pPr>
        <w:spacing w:before="203"/>
        <w:ind w:left="2952"/>
        <w:rPr>
          <w:sz w:val="24"/>
        </w:rPr>
      </w:pPr>
      <w:r w:rsidRPr="002B2351">
        <w:pict>
          <v:shape id="_x0000_s1849" type="#_x0000_t202" style="position:absolute;left:0;text-align:left;margin-left:98.45pt;margin-top:-3.85pt;width:3.7pt;height:6.15pt;z-index:252665856;mso-position-horizontal-relative:page" filled="f" stroked="f">
            <v:textbox style="mso-next-textbox:#_x0000_s1849" inset="0,0,0,0">
              <w:txbxContent>
                <w:p w:rsidR="00EE327E" w:rsidRDefault="00EE327E">
                  <w:pPr>
                    <w:spacing w:line="122" w:lineRule="exact"/>
                    <w:rPr>
                      <w:rFonts w:ascii="Times New Roman"/>
                      <w:i/>
                      <w:sz w:val="11"/>
                    </w:rPr>
                  </w:pPr>
                  <w:r>
                    <w:rPr>
                      <w:rFonts w:ascii="Times New Roman"/>
                      <w:i/>
                      <w:sz w:val="11"/>
                    </w:rPr>
                    <w:t>N</w:t>
                  </w:r>
                </w:p>
              </w:txbxContent>
            </v:textbox>
            <w10:wrap anchorx="page"/>
          </v:shape>
        </w:pict>
      </w:r>
      <w:r w:rsidRPr="002B2351">
        <w:pict>
          <v:shape id="_x0000_s1848" type="#_x0000_t202" style="position:absolute;left:0;text-align:left;margin-left:253.05pt;margin-top:20.15pt;width:3.7pt;height:6.15pt;z-index:-275444736;mso-position-horizontal-relative:page" filled="f" stroked="f">
            <v:textbox style="mso-next-textbox:#_x0000_s1848" inset="0,0,0,0">
              <w:txbxContent>
                <w:p w:rsidR="00EE327E" w:rsidRDefault="00EE327E">
                  <w:pPr>
                    <w:spacing w:line="122" w:lineRule="exact"/>
                    <w:rPr>
                      <w:rFonts w:ascii="Times New Roman"/>
                      <w:i/>
                      <w:sz w:val="11"/>
                    </w:rPr>
                  </w:pPr>
                  <w:r>
                    <w:rPr>
                      <w:rFonts w:ascii="Times New Roman"/>
                      <w:i/>
                      <w:sz w:val="11"/>
                    </w:rPr>
                    <w:t>N</w:t>
                  </w:r>
                </w:p>
              </w:txbxContent>
            </v:textbox>
            <w10:wrap anchorx="page"/>
          </v:shape>
        </w:pict>
      </w:r>
      <w:r w:rsidR="00934BE4">
        <w:rPr>
          <w:rFonts w:ascii="Times New Roman"/>
          <w:i/>
          <w:w w:val="110"/>
          <w:sz w:val="16"/>
        </w:rPr>
        <w:t xml:space="preserve">h </w:t>
      </w:r>
      <w:r w:rsidR="00934BE4">
        <w:rPr>
          <w:w w:val="110"/>
          <w:position w:val="2"/>
          <w:sz w:val="24"/>
        </w:rPr>
        <w:t>=15.3m.</w:t>
      </w:r>
    </w:p>
    <w:p w:rsidR="00597858" w:rsidRDefault="00597858">
      <w:pPr>
        <w:rPr>
          <w:sz w:val="24"/>
        </w:rPr>
        <w:sectPr w:rsidR="00597858" w:rsidSect="00EE327E">
          <w:type w:val="continuous"/>
          <w:pgSz w:w="11910" w:h="16840"/>
          <w:pgMar w:top="1340" w:right="140" w:bottom="280" w:left="660" w:header="720" w:footer="720" w:gutter="0"/>
          <w:cols w:num="2" w:space="720" w:equalWidth="0">
            <w:col w:w="1299" w:space="40"/>
            <w:col w:w="9771"/>
          </w:cols>
        </w:sectPr>
      </w:pPr>
    </w:p>
    <w:p w:rsidR="00597858" w:rsidRDefault="00597858">
      <w:pPr>
        <w:pStyle w:val="Corpsdetexte"/>
        <w:spacing w:before="9"/>
        <w:rPr>
          <w:sz w:val="20"/>
        </w:rPr>
      </w:pPr>
    </w:p>
    <w:p w:rsidR="00597858" w:rsidRDefault="00934BE4">
      <w:pPr>
        <w:pStyle w:val="Corpsdetexte"/>
        <w:spacing w:before="92"/>
        <w:ind w:left="708"/>
      </w:pPr>
      <w:proofErr w:type="gramStart"/>
      <w:r>
        <w:t>et</w:t>
      </w:r>
      <w:proofErr w:type="gramEnd"/>
      <w:r>
        <w:t xml:space="preserve"> D : longueur de la sens considérais.</w:t>
      </w:r>
    </w:p>
    <w:p w:rsidR="00597858" w:rsidRDefault="00934BE4">
      <w:pPr>
        <w:pStyle w:val="Corpsdetexte"/>
        <w:spacing w:before="153" w:line="345" w:lineRule="auto"/>
        <w:ind w:left="420" w:right="882" w:firstLine="427"/>
        <w:rPr>
          <w:b/>
        </w:rPr>
      </w:pPr>
      <w:r>
        <w:rPr>
          <w:rFonts w:ascii="Times New Roman" w:hAnsi="Times New Roman"/>
          <w:i/>
          <w:position w:val="8"/>
          <w:sz w:val="20"/>
        </w:rPr>
        <w:t>C</w:t>
      </w:r>
      <w:r>
        <w:rPr>
          <w:rFonts w:ascii="Times New Roman" w:hAnsi="Times New Roman"/>
          <w:i/>
          <w:position w:val="3"/>
          <w:sz w:val="11"/>
        </w:rPr>
        <w:t xml:space="preserve">T </w:t>
      </w:r>
      <w:r>
        <w:t xml:space="preserve">: Coefficient, fonction du système de contreventement, et du type de remplissage. Il est donné par le tableau </w:t>
      </w:r>
      <w:proofErr w:type="gramStart"/>
      <w:r>
        <w:t xml:space="preserve">4.6 </w:t>
      </w:r>
      <w:r>
        <w:rPr>
          <w:b/>
        </w:rPr>
        <w:t>.</w:t>
      </w:r>
      <w:proofErr w:type="gramEnd"/>
      <w:r>
        <w:rPr>
          <w:b/>
        </w:rPr>
        <w:t xml:space="preserve"> [3]</w:t>
      </w:r>
    </w:p>
    <w:p w:rsidR="00597858" w:rsidRDefault="00934BE4">
      <w:pPr>
        <w:pStyle w:val="Corpsdetexte"/>
        <w:spacing w:before="222"/>
        <w:ind w:left="487"/>
      </w:pPr>
      <w:r>
        <w:rPr>
          <w:position w:val="2"/>
        </w:rPr>
        <w:t xml:space="preserve">Pour les portiques auto stables en béton armé avec remplissage en maçonnerie </w:t>
      </w:r>
      <w:r>
        <w:rPr>
          <w:i/>
          <w:position w:val="2"/>
        </w:rPr>
        <w:t>C</w:t>
      </w:r>
      <w:r>
        <w:rPr>
          <w:i/>
          <w:sz w:val="16"/>
        </w:rPr>
        <w:t xml:space="preserve">T </w:t>
      </w:r>
      <w:r>
        <w:rPr>
          <w:position w:val="2"/>
        </w:rPr>
        <w:t>= 0.05</w:t>
      </w:r>
    </w:p>
    <w:p w:rsidR="00597858" w:rsidRDefault="00597858">
      <w:pPr>
        <w:pStyle w:val="Corpsdetexte"/>
        <w:spacing w:before="6"/>
        <w:rPr>
          <w:sz w:val="22"/>
        </w:rPr>
      </w:pPr>
    </w:p>
    <w:p w:rsidR="00597858" w:rsidRDefault="00597858">
      <w:pPr>
        <w:sectPr w:rsidR="00597858" w:rsidSect="00EE327E">
          <w:type w:val="continuous"/>
          <w:pgSz w:w="11910" w:h="16840"/>
          <w:pgMar w:top="1340" w:right="140" w:bottom="280" w:left="660" w:header="720" w:footer="720" w:gutter="0"/>
          <w:cols w:space="720"/>
        </w:sectPr>
      </w:pPr>
    </w:p>
    <w:p w:rsidR="00597858" w:rsidRDefault="00934BE4">
      <w:pPr>
        <w:pStyle w:val="Corpsdetexte"/>
        <w:spacing w:before="91"/>
        <w:ind w:left="914"/>
      </w:pPr>
      <w:r>
        <w:rPr>
          <w:rFonts w:ascii="Symbol" w:hAnsi="Symbol"/>
          <w:w w:val="110"/>
          <w:sz w:val="16"/>
        </w:rPr>
        <w:lastRenderedPageBreak/>
        <w:t></w:t>
      </w:r>
      <w:r>
        <w:rPr>
          <w:rFonts w:ascii="Times New Roman" w:hAnsi="Times New Roman"/>
          <w:w w:val="110"/>
          <w:sz w:val="16"/>
        </w:rPr>
        <w:t xml:space="preserve"> </w:t>
      </w:r>
      <w:r>
        <w:rPr>
          <w:w w:val="110"/>
          <w:position w:val="2"/>
        </w:rPr>
        <w:t>T = 0.61s</w:t>
      </w:r>
    </w:p>
    <w:p w:rsidR="00597858" w:rsidRDefault="00597858">
      <w:pPr>
        <w:pStyle w:val="Corpsdetexte"/>
        <w:spacing w:before="11"/>
        <w:rPr>
          <w:sz w:val="29"/>
        </w:rPr>
      </w:pPr>
    </w:p>
    <w:p w:rsidR="00597858" w:rsidRDefault="00934BE4">
      <w:pPr>
        <w:tabs>
          <w:tab w:val="left" w:pos="4924"/>
        </w:tabs>
        <w:ind w:left="1087"/>
        <w:rPr>
          <w:sz w:val="24"/>
        </w:rPr>
      </w:pPr>
      <w:r>
        <w:rPr>
          <w:b/>
          <w:position w:val="1"/>
          <w:sz w:val="24"/>
        </w:rPr>
        <w:t xml:space="preserve">Suivant x-x </w:t>
      </w:r>
      <w:r>
        <w:rPr>
          <w:position w:val="1"/>
          <w:sz w:val="24"/>
        </w:rPr>
        <w:t xml:space="preserve">: </w:t>
      </w:r>
      <w:r>
        <w:rPr>
          <w:spacing w:val="-4"/>
          <w:position w:val="1"/>
          <w:sz w:val="24"/>
        </w:rPr>
        <w:t>L</w:t>
      </w:r>
      <w:r>
        <w:rPr>
          <w:spacing w:val="-4"/>
          <w:sz w:val="16"/>
        </w:rPr>
        <w:t>x</w:t>
      </w:r>
      <w:r>
        <w:rPr>
          <w:spacing w:val="-4"/>
          <w:position w:val="1"/>
          <w:sz w:val="24"/>
        </w:rPr>
        <w:t>=</w:t>
      </w:r>
      <w:r>
        <w:rPr>
          <w:spacing w:val="-10"/>
          <w:position w:val="1"/>
          <w:sz w:val="24"/>
        </w:rPr>
        <w:t xml:space="preserve"> </w:t>
      </w:r>
      <w:r>
        <w:rPr>
          <w:position w:val="1"/>
          <w:sz w:val="24"/>
        </w:rPr>
        <w:t>22.25</w:t>
      </w:r>
      <w:r>
        <w:rPr>
          <w:spacing w:val="11"/>
          <w:position w:val="1"/>
          <w:sz w:val="24"/>
        </w:rPr>
        <w:t xml:space="preserve"> </w:t>
      </w:r>
      <w:r>
        <w:rPr>
          <w:spacing w:val="-7"/>
          <w:position w:val="1"/>
          <w:sz w:val="24"/>
        </w:rPr>
        <w:t>m.</w:t>
      </w:r>
      <w:r>
        <w:rPr>
          <w:spacing w:val="-7"/>
          <w:position w:val="1"/>
          <w:sz w:val="24"/>
        </w:rPr>
        <w:tab/>
      </w:r>
      <w:r>
        <w:rPr>
          <w:spacing w:val="-16"/>
          <w:position w:val="1"/>
          <w:sz w:val="24"/>
        </w:rPr>
        <w:t>T</w:t>
      </w:r>
      <w:r>
        <w:rPr>
          <w:spacing w:val="-16"/>
          <w:sz w:val="16"/>
        </w:rPr>
        <w:t>x</w:t>
      </w:r>
      <w:r>
        <w:rPr>
          <w:spacing w:val="-16"/>
          <w:position w:val="1"/>
          <w:sz w:val="24"/>
        </w:rPr>
        <w:t>=</w:t>
      </w:r>
    </w:p>
    <w:p w:rsidR="00597858" w:rsidRDefault="00597858">
      <w:pPr>
        <w:pStyle w:val="Corpsdetexte"/>
        <w:rPr>
          <w:sz w:val="26"/>
        </w:rPr>
      </w:pPr>
    </w:p>
    <w:p w:rsidR="00597858" w:rsidRDefault="00597858">
      <w:pPr>
        <w:pStyle w:val="Corpsdetexte"/>
        <w:spacing w:before="2"/>
        <w:rPr>
          <w:sz w:val="25"/>
        </w:rPr>
      </w:pPr>
    </w:p>
    <w:p w:rsidR="00597858" w:rsidRDefault="00934BE4">
      <w:pPr>
        <w:tabs>
          <w:tab w:val="left" w:pos="4924"/>
        </w:tabs>
        <w:ind w:left="1020"/>
        <w:rPr>
          <w:sz w:val="24"/>
        </w:rPr>
      </w:pPr>
      <w:r>
        <w:rPr>
          <w:b/>
          <w:position w:val="1"/>
          <w:sz w:val="24"/>
        </w:rPr>
        <w:t>Suivant y-y</w:t>
      </w:r>
      <w:r>
        <w:rPr>
          <w:b/>
          <w:spacing w:val="-26"/>
          <w:position w:val="1"/>
          <w:sz w:val="24"/>
        </w:rPr>
        <w:t xml:space="preserve"> </w:t>
      </w:r>
      <w:r>
        <w:rPr>
          <w:position w:val="1"/>
          <w:sz w:val="24"/>
        </w:rPr>
        <w:t>:</w:t>
      </w:r>
      <w:r>
        <w:rPr>
          <w:spacing w:val="-2"/>
          <w:position w:val="1"/>
          <w:sz w:val="24"/>
        </w:rPr>
        <w:t xml:space="preserve"> </w:t>
      </w:r>
      <w:r>
        <w:rPr>
          <w:position w:val="1"/>
          <w:sz w:val="24"/>
        </w:rPr>
        <w:t>L</w:t>
      </w:r>
      <w:r>
        <w:rPr>
          <w:sz w:val="16"/>
        </w:rPr>
        <w:t>y</w:t>
      </w:r>
      <w:r>
        <w:rPr>
          <w:position w:val="1"/>
          <w:sz w:val="24"/>
        </w:rPr>
        <w:t>=14.40m.</w:t>
      </w:r>
      <w:r>
        <w:rPr>
          <w:position w:val="1"/>
          <w:sz w:val="24"/>
        </w:rPr>
        <w:tab/>
      </w:r>
      <w:r>
        <w:rPr>
          <w:spacing w:val="-16"/>
          <w:position w:val="1"/>
          <w:sz w:val="24"/>
        </w:rPr>
        <w:t>T</w:t>
      </w:r>
      <w:r>
        <w:rPr>
          <w:spacing w:val="-16"/>
          <w:sz w:val="16"/>
        </w:rPr>
        <w:t>y</w:t>
      </w:r>
      <w:bookmarkStart w:id="292" w:name="0.09_15.3"/>
      <w:bookmarkEnd w:id="292"/>
      <w:r>
        <w:rPr>
          <w:spacing w:val="-16"/>
          <w:position w:val="1"/>
          <w:sz w:val="24"/>
        </w:rPr>
        <w:t>=</w:t>
      </w:r>
    </w:p>
    <w:p w:rsidR="00597858" w:rsidRDefault="00934BE4">
      <w:pPr>
        <w:pStyle w:val="Corpsdetexte"/>
        <w:rPr>
          <w:sz w:val="39"/>
        </w:rPr>
      </w:pPr>
      <w:r>
        <w:br w:type="column"/>
      </w:r>
    </w:p>
    <w:p w:rsidR="00597858" w:rsidRDefault="00934BE4">
      <w:pPr>
        <w:tabs>
          <w:tab w:val="left" w:pos="972"/>
        </w:tabs>
        <w:spacing w:line="310" w:lineRule="exact"/>
        <w:ind w:left="107"/>
        <w:rPr>
          <w:rFonts w:ascii="Times New Roman" w:hAnsi="Times New Roman"/>
          <w:sz w:val="26"/>
        </w:rPr>
      </w:pPr>
      <w:r>
        <w:rPr>
          <w:rFonts w:ascii="Times New Roman" w:hAnsi="Times New Roman"/>
          <w:sz w:val="26"/>
        </w:rPr>
        <w:t>0.09</w:t>
      </w:r>
      <w:r>
        <w:rPr>
          <w:rFonts w:ascii="Times New Roman" w:hAnsi="Times New Roman"/>
          <w:i/>
          <w:sz w:val="26"/>
        </w:rPr>
        <w:t>h</w:t>
      </w:r>
      <w:r>
        <w:rPr>
          <w:rFonts w:ascii="Times New Roman" w:hAnsi="Times New Roman"/>
          <w:i/>
          <w:sz w:val="26"/>
        </w:rPr>
        <w:tab/>
      </w:r>
      <w:r>
        <w:rPr>
          <w:rFonts w:ascii="Times New Roman" w:hAnsi="Times New Roman"/>
          <w:spacing w:val="3"/>
          <w:position w:val="2"/>
          <w:sz w:val="26"/>
        </w:rPr>
        <w:t>0.09</w:t>
      </w:r>
      <w:r>
        <w:rPr>
          <w:rFonts w:ascii="Symbol" w:hAnsi="Symbol"/>
          <w:spacing w:val="3"/>
          <w:position w:val="2"/>
          <w:sz w:val="26"/>
        </w:rPr>
        <w:t></w:t>
      </w:r>
      <w:r>
        <w:rPr>
          <w:rFonts w:ascii="Times New Roman" w:hAnsi="Times New Roman"/>
          <w:spacing w:val="-1"/>
          <w:position w:val="2"/>
          <w:sz w:val="26"/>
        </w:rPr>
        <w:t xml:space="preserve"> </w:t>
      </w:r>
      <w:r>
        <w:rPr>
          <w:rFonts w:ascii="Times New Roman" w:hAnsi="Times New Roman"/>
          <w:position w:val="2"/>
          <w:sz w:val="26"/>
        </w:rPr>
        <w:t>15.3</w:t>
      </w:r>
    </w:p>
    <w:p w:rsidR="00597858" w:rsidRDefault="002B2351">
      <w:pPr>
        <w:pStyle w:val="Corpsdetexte"/>
        <w:tabs>
          <w:tab w:val="left" w:pos="2220"/>
        </w:tabs>
        <w:spacing w:line="258" w:lineRule="exact"/>
        <w:ind w:left="780"/>
      </w:pPr>
      <w:r>
        <w:pict>
          <v:group id="_x0000_s1843" style="position:absolute;left:0;text-align:left;margin-left:346.4pt;margin-top:4.8pt;width:60.3pt;height:17.5pt;z-index:-275452928;mso-position-horizontal-relative:page" coordorigin="6928,96" coordsize="1206,350">
            <v:line id="_x0000_s1847" style="position:absolute" from="7176,339" to="7208,319" strokeweight=".18444mm"/>
            <v:line id="_x0000_s1846" style="position:absolute" from="7208,325" to="7253,414" strokeweight=".36642mm"/>
            <v:shape id="_x0000_s1845" style="position:absolute;left:6928;top:101;width:1206;height:313" coordorigin="6928,101" coordsize="1206,313" o:spt="100" adj="0,,0" path="m7258,414r60,-267m7318,147r573,m6928,101r1206,e" filled="f" strokeweight=".18203mm">
              <v:stroke joinstyle="round"/>
              <v:formulas/>
              <v:path arrowok="t" o:connecttype="segments"/>
            </v:shape>
            <v:shape id="_x0000_s1844" type="#_x0000_t202" style="position:absolute;left:6928;top:96;width:1206;height:350" filled="f" stroked="f">
              <v:textbox style="mso-next-textbox:#_x0000_s1844" inset="0,0,0,0">
                <w:txbxContent>
                  <w:p w:rsidR="00EE327E" w:rsidRDefault="00EE327E">
                    <w:pPr>
                      <w:spacing w:before="50"/>
                      <w:ind w:left="404"/>
                      <w:rPr>
                        <w:rFonts w:ascii="Times New Roman"/>
                        <w:sz w:val="26"/>
                      </w:rPr>
                    </w:pPr>
                    <w:r>
                      <w:rPr>
                        <w:rFonts w:ascii="Times New Roman"/>
                        <w:sz w:val="26"/>
                      </w:rPr>
                      <w:t>22.25</w:t>
                    </w:r>
                  </w:p>
                </w:txbxContent>
              </v:textbox>
            </v:shape>
            <w10:wrap anchorx="page"/>
          </v:group>
        </w:pict>
      </w:r>
      <w:r>
        <w:pict>
          <v:group id="_x0000_s1838" style="position:absolute;left:0;text-align:left;margin-left:303.05pt;margin-top:4.8pt;width:31.15pt;height:17.5pt;z-index:-275450880;mso-position-horizontal-relative:page" coordorigin="6061,96" coordsize="623,350">
            <v:line id="_x0000_s1842" style="position:absolute" from="6193,339" to="6227,319" strokeweight=".19711mm"/>
            <v:line id="_x0000_s1841" style="position:absolute" from="6227,325" to="6275,414" strokeweight=".38544mm"/>
            <v:shape id="_x0000_s1840" style="position:absolute;left:6061;top:101;width:623;height:313" coordorigin="6061,101" coordsize="623,313" o:spt="100" adj="0,,0" path="m6280,414r64,-267m6344,147r215,m6061,101r623,e" filled="f" strokeweight=".19728mm">
              <v:stroke joinstyle="round"/>
              <v:formulas/>
              <v:path arrowok="t" o:connecttype="segments"/>
            </v:shape>
            <v:shape id="_x0000_s1839" type="#_x0000_t202" style="position:absolute;left:6061;top:95;width:623;height:350" filled="f" stroked="f">
              <v:textbox style="mso-next-textbox:#_x0000_s1839" inset="0,0,0,0">
                <w:txbxContent>
                  <w:p w:rsidR="00EE327E" w:rsidRDefault="00EE327E">
                    <w:pPr>
                      <w:spacing w:before="51"/>
                      <w:ind w:left="301"/>
                      <w:rPr>
                        <w:rFonts w:ascii="Times New Roman"/>
                        <w:i/>
                        <w:sz w:val="26"/>
                      </w:rPr>
                    </w:pPr>
                    <w:proofErr w:type="gramStart"/>
                    <w:r>
                      <w:rPr>
                        <w:rFonts w:ascii="Times New Roman"/>
                        <w:i/>
                        <w:sz w:val="26"/>
                      </w:rPr>
                      <w:t>lx</w:t>
                    </w:r>
                    <w:proofErr w:type="gramEnd"/>
                  </w:p>
                </w:txbxContent>
              </v:textbox>
            </v:shape>
            <w10:wrap anchorx="page"/>
          </v:group>
        </w:pict>
      </w:r>
      <w:r w:rsidR="00934BE4">
        <w:t>=</w:t>
      </w:r>
      <w:r w:rsidR="00934BE4">
        <w:tab/>
      </w:r>
      <w:r w:rsidR="00934BE4">
        <w:rPr>
          <w:position w:val="1"/>
        </w:rPr>
        <w:t xml:space="preserve">= </w:t>
      </w:r>
      <w:proofErr w:type="gramStart"/>
      <w:r w:rsidR="00934BE4">
        <w:rPr>
          <w:position w:val="1"/>
        </w:rPr>
        <w:t>0.29s .</w:t>
      </w:r>
      <w:proofErr w:type="gramEnd"/>
    </w:p>
    <w:p w:rsidR="00597858" w:rsidRDefault="00597858">
      <w:pPr>
        <w:pStyle w:val="Corpsdetexte"/>
        <w:spacing w:before="8"/>
        <w:rPr>
          <w:sz w:val="29"/>
        </w:rPr>
      </w:pPr>
    </w:p>
    <w:p w:rsidR="00597858" w:rsidRDefault="00934BE4">
      <w:pPr>
        <w:pStyle w:val="Heading9"/>
        <w:spacing w:line="276" w:lineRule="exact"/>
        <w:ind w:left="35"/>
        <w:rPr>
          <w:rFonts w:ascii="Times New Roman" w:hAnsi="Times New Roman"/>
        </w:rPr>
      </w:pPr>
      <w:r>
        <w:rPr>
          <w:rFonts w:ascii="Times New Roman" w:hAnsi="Times New Roman"/>
        </w:rPr>
        <w:t>0.09</w:t>
      </w:r>
      <w:r>
        <w:rPr>
          <w:rFonts w:ascii="Symbol" w:hAnsi="Symbol"/>
        </w:rPr>
        <w:t></w:t>
      </w:r>
      <w:r>
        <w:rPr>
          <w:rFonts w:ascii="Times New Roman" w:hAnsi="Times New Roman"/>
        </w:rPr>
        <w:t xml:space="preserve"> 15.3</w:t>
      </w:r>
    </w:p>
    <w:p w:rsidR="00597858" w:rsidRDefault="002B2351">
      <w:pPr>
        <w:pStyle w:val="Corpsdetexte"/>
        <w:spacing w:line="233" w:lineRule="exact"/>
        <w:ind w:left="1274"/>
      </w:pPr>
      <w:r>
        <w:pict>
          <v:group id="_x0000_s1833" style="position:absolute;left:0;text-align:left;margin-left:299.45pt;margin-top:4.35pt;width:60.3pt;height:17.7pt;z-index:-275448832;mso-position-horizontal-relative:page" coordorigin="5989,87" coordsize="1206,354">
            <v:line id="_x0000_s1837" style="position:absolute" from="6249,331" to="6280,311" strokeweight=".18464mm"/>
            <v:line id="_x0000_s1836" style="position:absolute" from="6280,317" to="6326,406" strokeweight=".36658mm"/>
            <v:shape id="_x0000_s1835" style="position:absolute;left:5989;top:91;width:1206;height:313" coordorigin="5989,92" coordsize="1206,313" o:spt="100" adj="0,,0" path="m6331,405r60,-267m6391,138r549,m5989,92r1206,e" filled="f" strokeweight=".18214mm">
              <v:stroke joinstyle="round"/>
              <v:formulas/>
              <v:path arrowok="t" o:connecttype="segments"/>
            </v:shape>
            <v:shape id="_x0000_s1834" type="#_x0000_t202" style="position:absolute;left:5989;top:86;width:1206;height:354" filled="f" stroked="f">
              <v:textbox style="mso-next-textbox:#_x0000_s1834" inset="0,0,0,0">
                <w:txbxContent>
                  <w:p w:rsidR="00EE327E" w:rsidRDefault="00EE327E">
                    <w:pPr>
                      <w:spacing w:before="54"/>
                      <w:ind w:left="397"/>
                      <w:rPr>
                        <w:rFonts w:ascii="Times New Roman"/>
                        <w:sz w:val="26"/>
                      </w:rPr>
                    </w:pPr>
                    <w:r>
                      <w:rPr>
                        <w:rFonts w:ascii="Times New Roman"/>
                        <w:sz w:val="26"/>
                      </w:rPr>
                      <w:t>14.40</w:t>
                    </w:r>
                  </w:p>
                </w:txbxContent>
              </v:textbox>
            </v:shape>
            <w10:wrap anchorx="page"/>
          </v:group>
        </w:pict>
      </w:r>
      <w:r w:rsidR="00934BE4">
        <w:t>= 0.36s.</w:t>
      </w:r>
    </w:p>
    <w:p w:rsidR="00597858" w:rsidRDefault="00597858">
      <w:pPr>
        <w:spacing w:line="233" w:lineRule="exact"/>
        <w:sectPr w:rsidR="00597858" w:rsidSect="00EE327E">
          <w:type w:val="continuous"/>
          <w:pgSz w:w="11910" w:h="16840"/>
          <w:pgMar w:top="1340" w:right="140" w:bottom="280" w:left="660" w:header="720" w:footer="720" w:gutter="0"/>
          <w:cols w:num="2" w:space="720" w:equalWidth="0">
            <w:col w:w="5267" w:space="40"/>
            <w:col w:w="5803"/>
          </w:cols>
        </w:sectPr>
      </w:pPr>
    </w:p>
    <w:p w:rsidR="00597858" w:rsidRDefault="00597858">
      <w:pPr>
        <w:pStyle w:val="Corpsdetexte"/>
        <w:spacing w:before="7"/>
        <w:rPr>
          <w:sz w:val="23"/>
        </w:rPr>
      </w:pPr>
    </w:p>
    <w:p w:rsidR="00597858" w:rsidRDefault="00934BE4">
      <w:pPr>
        <w:pStyle w:val="Corpsdetexte"/>
        <w:spacing w:before="95"/>
        <w:ind w:left="420"/>
      </w:pPr>
      <w:r>
        <w:rPr>
          <w:position w:val="1"/>
        </w:rPr>
        <w:t>T = min (C</w:t>
      </w:r>
      <w:r>
        <w:rPr>
          <w:sz w:val="16"/>
        </w:rPr>
        <w:t xml:space="preserve">T </w:t>
      </w:r>
      <w:r>
        <w:rPr>
          <w:position w:val="1"/>
        </w:rPr>
        <w:t>hn</w:t>
      </w:r>
      <w:r>
        <w:rPr>
          <w:position w:val="9"/>
          <w:sz w:val="16"/>
        </w:rPr>
        <w:t xml:space="preserve">3/4 </w:t>
      </w:r>
      <w:r>
        <w:rPr>
          <w:position w:val="1"/>
        </w:rPr>
        <w:t>; 0.09h /√D)</w:t>
      </w:r>
    </w:p>
    <w:p w:rsidR="00597858" w:rsidRDefault="00597858">
      <w:pPr>
        <w:pStyle w:val="Corpsdetexte"/>
        <w:spacing w:before="7"/>
        <w:rPr>
          <w:sz w:val="28"/>
        </w:rPr>
      </w:pPr>
    </w:p>
    <w:p w:rsidR="00597858" w:rsidRDefault="002B2351">
      <w:pPr>
        <w:pStyle w:val="Corpsdetexte"/>
        <w:tabs>
          <w:tab w:val="left" w:pos="3945"/>
        </w:tabs>
        <w:ind w:left="420"/>
      </w:pPr>
      <w:r>
        <w:pict>
          <v:shape id="_x0000_s1832" style="position:absolute;left:0;text-align:left;margin-left:189.35pt;margin-top:7.35pt;width:32.05pt;height:4.1pt;z-index:-275456000;mso-position-horizontal-relative:page" coordorigin="3787,147" coordsize="641,82" path="m3787,168r482,l4269,147r159,41l4269,229r,-20l3787,209r,-41xe" filled="f" strokeweight=".72pt">
            <v:path arrowok="t"/>
            <w10:wrap anchorx="page"/>
          </v:shape>
        </w:pict>
      </w:r>
      <w:r w:rsidR="00934BE4">
        <w:rPr>
          <w:position w:val="1"/>
        </w:rPr>
        <w:t>T</w:t>
      </w:r>
      <w:r w:rsidR="00934BE4">
        <w:rPr>
          <w:sz w:val="16"/>
        </w:rPr>
        <w:t>x</w:t>
      </w:r>
      <w:r w:rsidR="00934BE4">
        <w:rPr>
          <w:position w:val="1"/>
        </w:rPr>
        <w:t>=min (0.61</w:t>
      </w:r>
      <w:r w:rsidR="00934BE4">
        <w:rPr>
          <w:spacing w:val="60"/>
          <w:position w:val="1"/>
        </w:rPr>
        <w:t xml:space="preserve"> </w:t>
      </w:r>
      <w:r w:rsidR="00934BE4">
        <w:rPr>
          <w:position w:val="1"/>
        </w:rPr>
        <w:t>;</w:t>
      </w:r>
      <w:r w:rsidR="00934BE4">
        <w:rPr>
          <w:spacing w:val="-1"/>
          <w:position w:val="1"/>
        </w:rPr>
        <w:t xml:space="preserve"> </w:t>
      </w:r>
      <w:r w:rsidR="00934BE4">
        <w:rPr>
          <w:position w:val="1"/>
        </w:rPr>
        <w:t>0.29)</w:t>
      </w:r>
      <w:r w:rsidR="00934BE4">
        <w:rPr>
          <w:position w:val="1"/>
        </w:rPr>
        <w:tab/>
      </w:r>
      <w:r w:rsidR="00934BE4">
        <w:rPr>
          <w:spacing w:val="-2"/>
          <w:position w:val="1"/>
        </w:rPr>
        <w:t>T</w:t>
      </w:r>
      <w:r w:rsidR="00934BE4">
        <w:rPr>
          <w:spacing w:val="-2"/>
          <w:sz w:val="16"/>
        </w:rPr>
        <w:t>x</w:t>
      </w:r>
      <w:r w:rsidR="00934BE4">
        <w:rPr>
          <w:spacing w:val="-2"/>
          <w:position w:val="1"/>
        </w:rPr>
        <w:t xml:space="preserve">= </w:t>
      </w:r>
      <w:r w:rsidR="00934BE4">
        <w:rPr>
          <w:position w:val="1"/>
        </w:rPr>
        <w:t>0.29</w:t>
      </w:r>
      <w:r w:rsidR="00934BE4">
        <w:rPr>
          <w:spacing w:val="8"/>
          <w:position w:val="1"/>
        </w:rPr>
        <w:t xml:space="preserve"> </w:t>
      </w:r>
      <w:r w:rsidR="00934BE4">
        <w:rPr>
          <w:spacing w:val="-5"/>
          <w:position w:val="1"/>
        </w:rPr>
        <w:t>s.</w:t>
      </w:r>
    </w:p>
    <w:p w:rsidR="00597858" w:rsidRDefault="00597858">
      <w:pPr>
        <w:pStyle w:val="Corpsdetexte"/>
        <w:rPr>
          <w:sz w:val="29"/>
        </w:rPr>
      </w:pPr>
    </w:p>
    <w:p w:rsidR="00597858" w:rsidRDefault="002B2351">
      <w:pPr>
        <w:pStyle w:val="Corpsdetexte"/>
        <w:tabs>
          <w:tab w:val="left" w:pos="3945"/>
        </w:tabs>
        <w:spacing w:before="1"/>
        <w:ind w:left="420"/>
      </w:pPr>
      <w:r>
        <w:pict>
          <v:shape id="_x0000_s1831" style="position:absolute;left:0;text-align:left;margin-left:191.9pt;margin-top:7.65pt;width:32pt;height:4.1pt;z-index:-275454976;mso-position-horizontal-relative:page" coordorigin="3838,153" coordsize="640,82" path="m3838,174r481,l4319,153r159,41l4319,235r,-20l3838,215r,-41xe" filled="f" strokeweight=".72pt">
            <v:path arrowok="t"/>
            <w10:wrap anchorx="page"/>
          </v:shape>
        </w:pict>
      </w:r>
      <w:r w:rsidR="00934BE4">
        <w:rPr>
          <w:position w:val="1"/>
        </w:rPr>
        <w:t>T</w:t>
      </w:r>
      <w:r w:rsidR="00934BE4">
        <w:rPr>
          <w:sz w:val="16"/>
        </w:rPr>
        <w:t>y</w:t>
      </w:r>
      <w:r w:rsidR="00934BE4">
        <w:rPr>
          <w:position w:val="1"/>
        </w:rPr>
        <w:t>=min (0.61</w:t>
      </w:r>
      <w:r w:rsidR="00934BE4">
        <w:rPr>
          <w:spacing w:val="61"/>
          <w:position w:val="1"/>
        </w:rPr>
        <w:t xml:space="preserve"> </w:t>
      </w:r>
      <w:r w:rsidR="00934BE4">
        <w:rPr>
          <w:position w:val="1"/>
        </w:rPr>
        <w:t>;</w:t>
      </w:r>
      <w:r w:rsidR="00934BE4">
        <w:rPr>
          <w:spacing w:val="64"/>
          <w:position w:val="1"/>
        </w:rPr>
        <w:t xml:space="preserve"> </w:t>
      </w:r>
      <w:r w:rsidR="00934BE4">
        <w:rPr>
          <w:position w:val="1"/>
        </w:rPr>
        <w:t>0.36)</w:t>
      </w:r>
      <w:r w:rsidR="00934BE4">
        <w:rPr>
          <w:position w:val="1"/>
        </w:rPr>
        <w:tab/>
      </w:r>
      <w:r w:rsidR="00934BE4">
        <w:rPr>
          <w:spacing w:val="-2"/>
          <w:position w:val="1"/>
        </w:rPr>
        <w:t>T</w:t>
      </w:r>
      <w:r w:rsidR="00934BE4">
        <w:rPr>
          <w:spacing w:val="-2"/>
          <w:sz w:val="16"/>
        </w:rPr>
        <w:t>y</w:t>
      </w:r>
      <w:r w:rsidR="00934BE4">
        <w:rPr>
          <w:spacing w:val="-2"/>
          <w:position w:val="1"/>
        </w:rPr>
        <w:t xml:space="preserve">= </w:t>
      </w:r>
      <w:r w:rsidR="00934BE4">
        <w:rPr>
          <w:position w:val="1"/>
        </w:rPr>
        <w:t>0.36</w:t>
      </w:r>
      <w:r w:rsidR="00934BE4">
        <w:rPr>
          <w:spacing w:val="8"/>
          <w:position w:val="1"/>
        </w:rPr>
        <w:t xml:space="preserve"> </w:t>
      </w:r>
      <w:r w:rsidR="00934BE4">
        <w:rPr>
          <w:spacing w:val="-10"/>
          <w:position w:val="1"/>
        </w:rPr>
        <w:t>s.</w:t>
      </w:r>
    </w:p>
    <w:p w:rsidR="00597858" w:rsidRDefault="00597858">
      <w:pPr>
        <w:pStyle w:val="Corpsdetexte"/>
        <w:spacing w:before="6"/>
        <w:rPr>
          <w:sz w:val="28"/>
        </w:rPr>
      </w:pPr>
    </w:p>
    <w:p w:rsidR="00597858" w:rsidRDefault="00934BE4">
      <w:pPr>
        <w:tabs>
          <w:tab w:val="left" w:pos="2912"/>
          <w:tab w:val="left" w:leader="dot" w:pos="6854"/>
        </w:tabs>
        <w:spacing w:line="535" w:lineRule="auto"/>
        <w:ind w:left="420" w:right="1953"/>
        <w:rPr>
          <w:b/>
          <w:sz w:val="24"/>
        </w:rPr>
      </w:pPr>
      <w:r>
        <w:rPr>
          <w:b/>
          <w:position w:val="1"/>
          <w:sz w:val="24"/>
        </w:rPr>
        <w:t xml:space="preserve">Période caractéristique associée à la catégorie de cite pour un sol ferme </w:t>
      </w:r>
      <w:r>
        <w:rPr>
          <w:position w:val="1"/>
          <w:sz w:val="24"/>
        </w:rPr>
        <w:t>(S</w:t>
      </w:r>
      <w:r>
        <w:rPr>
          <w:sz w:val="16"/>
        </w:rPr>
        <w:t>2</w:t>
      </w:r>
      <w:r>
        <w:rPr>
          <w:position w:val="1"/>
          <w:sz w:val="24"/>
        </w:rPr>
        <w:t>) T</w:t>
      </w:r>
      <w:r>
        <w:rPr>
          <w:sz w:val="16"/>
        </w:rPr>
        <w:t>1</w:t>
      </w:r>
      <w:r>
        <w:rPr>
          <w:position w:val="1"/>
          <w:sz w:val="24"/>
        </w:rPr>
        <w:t>=</w:t>
      </w:r>
      <w:r>
        <w:rPr>
          <w:spacing w:val="-1"/>
          <w:position w:val="1"/>
          <w:sz w:val="24"/>
        </w:rPr>
        <w:t xml:space="preserve"> </w:t>
      </w:r>
      <w:r>
        <w:rPr>
          <w:position w:val="1"/>
          <w:sz w:val="24"/>
        </w:rPr>
        <w:t>0.15s</w:t>
      </w:r>
      <w:r>
        <w:rPr>
          <w:position w:val="1"/>
          <w:sz w:val="24"/>
        </w:rPr>
        <w:tab/>
        <w:t>T</w:t>
      </w:r>
      <w:r>
        <w:rPr>
          <w:sz w:val="16"/>
        </w:rPr>
        <w:t>2</w:t>
      </w:r>
      <w:r>
        <w:rPr>
          <w:position w:val="1"/>
          <w:sz w:val="24"/>
        </w:rPr>
        <w:t>=</w:t>
      </w:r>
      <w:r>
        <w:rPr>
          <w:spacing w:val="-1"/>
          <w:position w:val="1"/>
          <w:sz w:val="24"/>
        </w:rPr>
        <w:t xml:space="preserve"> </w:t>
      </w:r>
      <w:r>
        <w:rPr>
          <w:position w:val="1"/>
          <w:sz w:val="24"/>
        </w:rPr>
        <w:t>0.36s</w:t>
      </w:r>
      <w:r>
        <w:rPr>
          <w:position w:val="1"/>
          <w:sz w:val="24"/>
        </w:rPr>
        <w:tab/>
        <w:t>(Tableau 4.7).</w:t>
      </w:r>
      <w:r>
        <w:rPr>
          <w:spacing w:val="1"/>
          <w:position w:val="1"/>
          <w:sz w:val="24"/>
        </w:rPr>
        <w:t xml:space="preserve"> </w:t>
      </w:r>
      <w:r>
        <w:rPr>
          <w:b/>
          <w:position w:val="1"/>
          <w:sz w:val="24"/>
        </w:rPr>
        <w:t>[3]</w:t>
      </w:r>
    </w:p>
    <w:p w:rsidR="00597858" w:rsidRDefault="00934BE4">
      <w:pPr>
        <w:pStyle w:val="Corpsdetexte"/>
        <w:spacing w:before="12"/>
        <w:ind w:left="420"/>
      </w:pPr>
      <w:r>
        <w:rPr>
          <w:rFonts w:ascii="Symbol" w:hAnsi="Symbol"/>
        </w:rPr>
        <w:t></w:t>
      </w:r>
      <w:r>
        <w:rPr>
          <w:rFonts w:ascii="Times New Roman" w:hAnsi="Times New Roman"/>
        </w:rPr>
        <w:t xml:space="preserve"> </w:t>
      </w:r>
      <w:r>
        <w:t>: Facteur de correction d’amortissement donné par la formule :</w:t>
      </w:r>
    </w:p>
    <w:p w:rsidR="00597858" w:rsidRDefault="00597858">
      <w:pPr>
        <w:sectPr w:rsidR="00597858" w:rsidSect="00EE327E">
          <w:type w:val="continuous"/>
          <w:pgSz w:w="11910" w:h="16840"/>
          <w:pgMar w:top="1340" w:right="140" w:bottom="280" w:left="660" w:header="720" w:footer="720" w:gutter="0"/>
          <w:cols w:space="720"/>
        </w:sectPr>
      </w:pPr>
    </w:p>
    <w:p w:rsidR="00597858" w:rsidRDefault="00597858">
      <w:pPr>
        <w:pStyle w:val="Corpsdetexte"/>
        <w:spacing w:before="9" w:after="1"/>
        <w:rPr>
          <w:sz w:val="18"/>
        </w:rPr>
      </w:pPr>
    </w:p>
    <w:p w:rsidR="00597858" w:rsidRDefault="002B2351">
      <w:pPr>
        <w:pStyle w:val="Corpsdetexte"/>
        <w:spacing w:line="20" w:lineRule="exact"/>
        <w:ind w:left="1142" w:right="-72"/>
        <w:rPr>
          <w:sz w:val="2"/>
        </w:rPr>
      </w:pPr>
      <w:r>
        <w:rPr>
          <w:sz w:val="2"/>
        </w:rPr>
      </w:r>
      <w:r>
        <w:rPr>
          <w:sz w:val="2"/>
        </w:rPr>
        <w:pict>
          <v:group id="_x0000_s1829" style="width:19pt;height:1pt;mso-position-horizontal-relative:char;mso-position-vertical-relative:line" coordsize="380,20">
            <v:line id="_x0000_s1830" style="position:absolute" from="0,10" to="380,10" strokeweight="1pt"/>
            <w10:wrap type="none"/>
            <w10:anchorlock/>
          </v:group>
        </w:pict>
      </w:r>
    </w:p>
    <w:p w:rsidR="00597858" w:rsidRDefault="00934BE4">
      <w:pPr>
        <w:pStyle w:val="Heading6"/>
        <w:spacing w:before="0" w:line="347" w:lineRule="exact"/>
        <w:ind w:left="420"/>
        <w:rPr>
          <w:rFonts w:ascii="Cambria Math" w:eastAsia="Cambria Math" w:hAnsi="Cambria Math"/>
          <w:sz w:val="20"/>
        </w:rPr>
      </w:pPr>
      <w:r>
        <w:rPr>
          <w:rFonts w:ascii="Cambria Math" w:eastAsia="Cambria Math" w:hAnsi="Cambria Math"/>
          <w:w w:val="105"/>
          <w:position w:val="2"/>
        </w:rPr>
        <w:t xml:space="preserve">𝜂 = </w:t>
      </w:r>
      <w:r>
        <w:rPr>
          <w:rFonts w:ascii="Cambria Math" w:eastAsia="Cambria Math" w:hAnsi="Cambria Math"/>
          <w:w w:val="105"/>
        </w:rPr>
        <w:t xml:space="preserve">√ </w:t>
      </w:r>
      <w:r>
        <w:rPr>
          <w:rFonts w:ascii="Cambria Math" w:eastAsia="Cambria Math" w:hAnsi="Cambria Math"/>
          <w:w w:val="105"/>
          <w:position w:val="18"/>
          <w:sz w:val="20"/>
        </w:rPr>
        <w:t>7</w:t>
      </w:r>
    </w:p>
    <w:p w:rsidR="00597858" w:rsidRDefault="002B2351">
      <w:pPr>
        <w:spacing w:line="228" w:lineRule="exact"/>
        <w:jc w:val="right"/>
        <w:rPr>
          <w:rFonts w:ascii="Cambria Math" w:eastAsia="Cambria Math"/>
          <w:sz w:val="20"/>
        </w:rPr>
      </w:pPr>
      <w:r w:rsidRPr="002B2351">
        <w:pict>
          <v:line id="_x0000_s1828" style="position:absolute;left:0;text-align:left;z-index:-275458048;mso-position-horizontal-relative:page" from="90.6pt,-2.75pt" to="109.55pt,-2.75pt" strokeweight=".95pt">
            <w10:wrap anchorx="page"/>
          </v:line>
        </w:pict>
      </w:r>
      <w:r w:rsidR="00934BE4">
        <w:rPr>
          <w:rFonts w:ascii="Cambria Math" w:eastAsia="Cambria Math"/>
          <w:spacing w:val="-2"/>
          <w:sz w:val="20"/>
        </w:rPr>
        <w:t>2+</w:t>
      </w:r>
      <w:bookmarkStart w:id="293" w:name="≥_0.7_𝜂_=_√_7"/>
      <w:bookmarkEnd w:id="293"/>
      <w:r w:rsidR="00934BE4">
        <w:rPr>
          <w:rFonts w:ascii="Cambria Math" w:eastAsia="Cambria Math"/>
          <w:spacing w:val="-2"/>
          <w:sz w:val="20"/>
        </w:rPr>
        <w:t>𝜉</w:t>
      </w:r>
    </w:p>
    <w:p w:rsidR="00597858" w:rsidRDefault="00597858">
      <w:pPr>
        <w:pStyle w:val="Corpsdetexte"/>
        <w:spacing w:before="8"/>
        <w:rPr>
          <w:rFonts w:ascii="Cambria Math"/>
          <w:sz w:val="16"/>
        </w:rPr>
      </w:pPr>
    </w:p>
    <w:p w:rsidR="00597858" w:rsidRDefault="00934BE4">
      <w:pPr>
        <w:pStyle w:val="Corpsdetexte"/>
        <w:ind w:left="420"/>
      </w:pPr>
      <w:r>
        <w:rPr>
          <w:spacing w:val="-2"/>
          <w:position w:val="1"/>
        </w:rPr>
        <w:t>T</w:t>
      </w:r>
      <w:r>
        <w:rPr>
          <w:spacing w:val="-2"/>
          <w:sz w:val="16"/>
        </w:rPr>
        <w:t>x</w:t>
      </w:r>
      <w:r>
        <w:rPr>
          <w:spacing w:val="-2"/>
          <w:position w:val="1"/>
        </w:rPr>
        <w:t xml:space="preserve">= </w:t>
      </w:r>
      <w:r>
        <w:rPr>
          <w:position w:val="1"/>
        </w:rPr>
        <w:t>0.29</w:t>
      </w:r>
      <w:r>
        <w:rPr>
          <w:spacing w:val="8"/>
          <w:position w:val="1"/>
        </w:rPr>
        <w:t xml:space="preserve"> </w:t>
      </w:r>
      <w:r>
        <w:rPr>
          <w:position w:val="1"/>
        </w:rPr>
        <w:t>s</w:t>
      </w:r>
    </w:p>
    <w:p w:rsidR="00597858" w:rsidRDefault="00934BE4">
      <w:pPr>
        <w:pStyle w:val="Corpsdetexte"/>
        <w:spacing w:before="8" w:after="1"/>
        <w:rPr>
          <w:sz w:val="16"/>
        </w:rPr>
      </w:pPr>
      <w:r>
        <w:br w:type="column"/>
      </w:r>
    </w:p>
    <w:p w:rsidR="00597858" w:rsidRDefault="002B2351">
      <w:pPr>
        <w:pStyle w:val="Corpsdetexte"/>
        <w:spacing w:line="20" w:lineRule="exact"/>
        <w:ind w:left="2281" w:right="-72"/>
        <w:rPr>
          <w:sz w:val="2"/>
        </w:rPr>
      </w:pPr>
      <w:r>
        <w:rPr>
          <w:sz w:val="2"/>
        </w:rPr>
      </w:r>
      <w:r>
        <w:rPr>
          <w:sz w:val="2"/>
        </w:rPr>
        <w:pict>
          <v:group id="_x0000_s1826" style="width:24.6pt;height:1pt;mso-position-horizontal-relative:char;mso-position-vertical-relative:line" coordsize="492,20">
            <v:line id="_x0000_s1827" style="position:absolute" from="0,10" to="492,10" strokeweight="1pt"/>
            <w10:wrap type="none"/>
            <w10:anchorlock/>
          </v:group>
        </w:pict>
      </w:r>
    </w:p>
    <w:p w:rsidR="00597858" w:rsidRDefault="00934BE4">
      <w:pPr>
        <w:pStyle w:val="Heading6"/>
        <w:tabs>
          <w:tab w:val="left" w:pos="1567"/>
        </w:tabs>
        <w:spacing w:before="0" w:line="369" w:lineRule="exact"/>
        <w:ind w:left="54"/>
        <w:rPr>
          <w:rFonts w:ascii="Cambria Math" w:eastAsia="Cambria Math" w:hAnsi="Cambria Math"/>
          <w:sz w:val="20"/>
        </w:rPr>
      </w:pPr>
      <w:r>
        <w:rPr>
          <w:rFonts w:ascii="Cambria Math" w:eastAsia="Cambria Math" w:hAnsi="Cambria Math"/>
        </w:rPr>
        <w:t>≥</w:t>
      </w:r>
      <w:r>
        <w:rPr>
          <w:rFonts w:ascii="Cambria Math" w:eastAsia="Cambria Math" w:hAnsi="Cambria Math"/>
          <w:spacing w:val="12"/>
        </w:rPr>
        <w:t xml:space="preserve"> </w:t>
      </w:r>
      <w:r>
        <w:rPr>
          <w:rFonts w:ascii="Cambria Math" w:eastAsia="Cambria Math" w:hAnsi="Cambria Math"/>
        </w:rPr>
        <w:t>0.7</w:t>
      </w:r>
      <w:r>
        <w:rPr>
          <w:rFonts w:ascii="Cambria Math" w:eastAsia="Cambria Math" w:hAnsi="Cambria Math"/>
        </w:rPr>
        <w:tab/>
        <w:t>𝜂 = √</w:t>
      </w:r>
      <w:r>
        <w:rPr>
          <w:rFonts w:ascii="Cambria Math" w:eastAsia="Cambria Math" w:hAnsi="Cambria Math"/>
          <w:spacing w:val="53"/>
        </w:rPr>
        <w:t xml:space="preserve"> </w:t>
      </w:r>
      <w:r>
        <w:rPr>
          <w:rFonts w:ascii="Cambria Math" w:eastAsia="Cambria Math" w:hAnsi="Cambria Math"/>
          <w:position w:val="17"/>
          <w:sz w:val="20"/>
        </w:rPr>
        <w:t>7</w:t>
      </w:r>
    </w:p>
    <w:p w:rsidR="00597858" w:rsidRDefault="002B2351">
      <w:pPr>
        <w:spacing w:line="231" w:lineRule="exact"/>
        <w:jc w:val="right"/>
        <w:rPr>
          <w:rFonts w:ascii="Cambria Math"/>
          <w:sz w:val="20"/>
        </w:rPr>
      </w:pPr>
      <w:r w:rsidRPr="002B2351">
        <w:pict>
          <v:line id="_x0000_s1825" style="position:absolute;left:0;text-align:left;z-index:-275457024;mso-position-horizontal-relative:page" from="225.4pt,-2.6pt" to="250pt,-2.6pt" strokeweight=".95pt">
            <w10:wrap anchorx="page"/>
          </v:line>
        </w:pict>
      </w:r>
      <w:r w:rsidR="00934BE4">
        <w:rPr>
          <w:rFonts w:ascii="Cambria Math"/>
          <w:sz w:val="20"/>
        </w:rPr>
        <w:t>2+1</w:t>
      </w:r>
      <w:bookmarkStart w:id="294" w:name="=_0.76"/>
      <w:bookmarkEnd w:id="294"/>
      <w:r w:rsidR="00934BE4">
        <w:rPr>
          <w:rFonts w:ascii="Cambria Math"/>
          <w:sz w:val="20"/>
        </w:rPr>
        <w:t>0</w:t>
      </w:r>
    </w:p>
    <w:p w:rsidR="00597858" w:rsidRDefault="00934BE4">
      <w:pPr>
        <w:pStyle w:val="Corpsdetexte"/>
        <w:spacing w:before="8"/>
        <w:rPr>
          <w:rFonts w:ascii="Cambria Math"/>
          <w:sz w:val="29"/>
        </w:rPr>
      </w:pPr>
      <w:r>
        <w:br w:type="column"/>
      </w:r>
    </w:p>
    <w:p w:rsidR="00597858" w:rsidRDefault="00934BE4">
      <w:pPr>
        <w:pStyle w:val="Heading6"/>
        <w:spacing w:before="0"/>
        <w:ind w:left="30"/>
        <w:rPr>
          <w:rFonts w:ascii="Cambria Math"/>
        </w:rPr>
      </w:pPr>
      <w:r>
        <w:rPr>
          <w:rFonts w:ascii="Cambria Math"/>
        </w:rPr>
        <w:t>= 0.76</w:t>
      </w:r>
    </w:p>
    <w:p w:rsidR="00597858" w:rsidRDefault="00597858">
      <w:pPr>
        <w:rPr>
          <w:rFonts w:ascii="Cambria Math"/>
        </w:rPr>
        <w:sectPr w:rsidR="00597858" w:rsidSect="00EE327E">
          <w:type w:val="continuous"/>
          <w:pgSz w:w="11910" w:h="16840"/>
          <w:pgMar w:top="1340" w:right="140" w:bottom="280" w:left="660" w:header="720" w:footer="720" w:gutter="0"/>
          <w:cols w:num="3" w:space="720" w:equalWidth="0">
            <w:col w:w="1522" w:space="40"/>
            <w:col w:w="2789" w:space="39"/>
            <w:col w:w="6720"/>
          </w:cols>
        </w:sectPr>
      </w:pPr>
    </w:p>
    <w:p w:rsidR="00597858" w:rsidRDefault="00934BE4">
      <w:pPr>
        <w:pStyle w:val="Corpsdetexte"/>
        <w:tabs>
          <w:tab w:val="left" w:pos="1947"/>
          <w:tab w:val="left" w:pos="2830"/>
        </w:tabs>
        <w:spacing w:before="153"/>
        <w:ind w:left="420"/>
        <w:rPr>
          <w:rFonts w:ascii="Cambria Math" w:eastAsia="Cambria Math" w:hAnsi="Cambria Math"/>
        </w:rPr>
      </w:pPr>
      <w:r>
        <w:rPr>
          <w:rFonts w:ascii="Cambria Math" w:eastAsia="Cambria Math" w:hAnsi="Cambria Math"/>
          <w:position w:val="2"/>
        </w:rPr>
        <w:lastRenderedPageBreak/>
        <w:t xml:space="preserve">0 ≤   </w:t>
      </w:r>
      <w:r>
        <w:rPr>
          <w:rFonts w:ascii="Cambria Math" w:eastAsia="Cambria Math" w:hAnsi="Cambria Math"/>
          <w:spacing w:val="-5"/>
          <w:position w:val="2"/>
        </w:rPr>
        <w:t>𝑇</w:t>
      </w:r>
      <w:r>
        <w:rPr>
          <w:rFonts w:ascii="Cambria Math" w:eastAsia="Cambria Math" w:hAnsi="Cambria Math"/>
          <w:spacing w:val="-5"/>
          <w:sz w:val="16"/>
        </w:rPr>
        <w:t>𝑥</w:t>
      </w:r>
      <w:r>
        <w:rPr>
          <w:rFonts w:ascii="Cambria Math" w:eastAsia="Cambria Math" w:hAnsi="Cambria Math"/>
          <w:sz w:val="16"/>
        </w:rPr>
        <w:t xml:space="preserve"> </w:t>
      </w:r>
      <w:r>
        <w:rPr>
          <w:rFonts w:ascii="Cambria Math" w:eastAsia="Cambria Math" w:hAnsi="Cambria Math"/>
          <w:position w:val="2"/>
        </w:rPr>
        <w:t>≤</w:t>
      </w:r>
      <w:r>
        <w:rPr>
          <w:rFonts w:ascii="Cambria Math" w:eastAsia="Cambria Math" w:hAnsi="Cambria Math"/>
          <w:spacing w:val="16"/>
          <w:position w:val="2"/>
        </w:rPr>
        <w:t xml:space="preserve"> </w:t>
      </w:r>
      <w:r>
        <w:rPr>
          <w:rFonts w:ascii="Cambria Math" w:eastAsia="Cambria Math" w:hAnsi="Cambria Math"/>
          <w:position w:val="2"/>
        </w:rPr>
        <w:t>𝑇</w:t>
      </w:r>
      <w:r>
        <w:rPr>
          <w:rFonts w:ascii="Cambria Math" w:eastAsia="Cambria Math" w:hAnsi="Cambria Math"/>
          <w:sz w:val="16"/>
        </w:rPr>
        <w:t>2</w:t>
      </w:r>
      <w:r>
        <w:rPr>
          <w:rFonts w:ascii="Cambria Math" w:eastAsia="Cambria Math" w:hAnsi="Cambria Math"/>
          <w:sz w:val="16"/>
        </w:rPr>
        <w:tab/>
      </w:r>
      <w:r>
        <w:rPr>
          <w:rFonts w:ascii="Cambria Math" w:eastAsia="Cambria Math" w:hAnsi="Cambria Math"/>
          <w:position w:val="2"/>
        </w:rPr>
        <w:t>𝑎𝑙𝑜𝑟𝑠</w:t>
      </w:r>
      <w:r>
        <w:rPr>
          <w:rFonts w:ascii="Cambria Math" w:eastAsia="Cambria Math" w:hAnsi="Cambria Math"/>
          <w:position w:val="2"/>
        </w:rPr>
        <w:tab/>
        <w:t>0 ≤ 0.29≤</w:t>
      </w:r>
      <w:r>
        <w:rPr>
          <w:rFonts w:ascii="Cambria Math" w:eastAsia="Cambria Math" w:hAnsi="Cambria Math"/>
          <w:spacing w:val="46"/>
          <w:position w:val="2"/>
        </w:rPr>
        <w:t xml:space="preserve"> </w:t>
      </w:r>
      <w:r>
        <w:rPr>
          <w:rFonts w:ascii="Cambria Math" w:eastAsia="Cambria Math" w:hAnsi="Cambria Math"/>
          <w:position w:val="2"/>
        </w:rPr>
        <w:t>0.40</w:t>
      </w:r>
    </w:p>
    <w:p w:rsidR="00597858" w:rsidRDefault="00597858">
      <w:pPr>
        <w:pStyle w:val="Corpsdetexte"/>
        <w:rPr>
          <w:rFonts w:ascii="Cambria Math"/>
          <w:sz w:val="20"/>
        </w:rPr>
      </w:pPr>
    </w:p>
    <w:p w:rsidR="00597858" w:rsidRDefault="002B2351">
      <w:pPr>
        <w:pStyle w:val="Corpsdetexte"/>
        <w:rPr>
          <w:rFonts w:ascii="Cambria Math"/>
          <w:sz w:val="18"/>
        </w:rPr>
      </w:pPr>
      <w:r w:rsidRPr="002B2351">
        <w:pict>
          <v:group id="_x0000_s1821" style="position:absolute;margin-left:52.55pt;margin-top:12.55pt;width:490.3pt;height:4.45pt;z-index:-250663936;mso-wrap-distance-left:0;mso-wrap-distance-right:0;mso-position-horizontal-relative:page" coordorigin="1051,251" coordsize="9806,89">
            <v:line id="_x0000_s1823" style="position:absolute" from="1051,333" to="10857,333" strokecolor="#5f2120" strokeweight=".7pt"/>
            <v:line id="_x0000_s1822" style="position:absolute" from="1051,281" to="10857,281" strokecolor="#5f2120" strokeweight="3pt"/>
            <w10:wrap type="topAndBottom" anchorx="page"/>
          </v:group>
        </w:pict>
      </w:r>
    </w:p>
    <w:p w:rsidR="00597858" w:rsidRDefault="00597858">
      <w:pPr>
        <w:pStyle w:val="Corpsdetexte"/>
        <w:rPr>
          <w:rFonts w:ascii="Cambria Math"/>
          <w:sz w:val="20"/>
        </w:rPr>
      </w:pPr>
    </w:p>
    <w:p w:rsidR="00597858" w:rsidRDefault="00597858">
      <w:pPr>
        <w:pStyle w:val="Corpsdetexte"/>
        <w:spacing w:before="7"/>
        <w:rPr>
          <w:rFonts w:ascii="Cambria Math"/>
          <w:sz w:val="23"/>
        </w:rPr>
      </w:pPr>
    </w:p>
    <w:p w:rsidR="00597858" w:rsidRDefault="00934BE4">
      <w:pPr>
        <w:pStyle w:val="Heading6"/>
        <w:ind w:right="158"/>
        <w:jc w:val="right"/>
        <w:rPr>
          <w:rFonts w:ascii="Arial"/>
        </w:rPr>
      </w:pPr>
      <w:r>
        <w:rPr>
          <w:rFonts w:ascii="Arial"/>
        </w:rPr>
        <w:t>112</w:t>
      </w:r>
    </w:p>
    <w:p w:rsidR="00597858" w:rsidRDefault="00597858">
      <w:pPr>
        <w:jc w:val="right"/>
        <w:sectPr w:rsidR="00597858" w:rsidSect="00EE327E">
          <w:type w:val="continuous"/>
          <w:pgSz w:w="11910" w:h="16840"/>
          <w:pgMar w:top="1340" w:right="140" w:bottom="280" w:left="660" w:header="720" w:footer="720" w:gutter="0"/>
          <w:cols w:space="720"/>
        </w:sectPr>
      </w:pPr>
    </w:p>
    <w:p w:rsidR="00597858" w:rsidRDefault="002B2351">
      <w:pPr>
        <w:spacing w:before="96"/>
        <w:ind w:right="1055"/>
        <w:jc w:val="right"/>
        <w:rPr>
          <w:rFonts w:ascii="Calibri"/>
          <w:b/>
          <w:sz w:val="24"/>
        </w:rPr>
      </w:pPr>
      <w:r w:rsidRPr="002B2351">
        <w:lastRenderedPageBreak/>
        <w:pict>
          <v:line id="_x0000_s1820" style="position:absolute;left:0;text-align:left;z-index:-250648576;mso-wrap-distance-left:0;mso-wrap-distance-right:0;mso-position-horizontal-relative:page" from="199.45pt,22.5pt" to="541.35pt,22.5pt" strokeweight=".45pt">
            <w10:wrap type="topAndBottom" anchorx="page"/>
          </v:line>
        </w:pict>
      </w:r>
      <w:r w:rsidRPr="002B2351">
        <w:pict>
          <v:shape id="_x0000_s1819" type="#_x0000_t202" style="position:absolute;left:0;text-align:left;margin-left:53.25pt;margin-top:.5pt;width:146.9pt;height:22.3pt;z-index:252670976;mso-position-horizontal-relative:page" fillcolor="#923634" stroked="f">
            <v:textbox style="mso-next-textbox:#_x0000_s1819" inset="0,0,0,0">
              <w:txbxContent>
                <w:p w:rsidR="00EE327E" w:rsidRDefault="00EE327E">
                  <w:pPr>
                    <w:spacing w:before="110"/>
                    <w:ind w:left="947"/>
                    <w:rPr>
                      <w:rFonts w:ascii="Calibri"/>
                    </w:rPr>
                  </w:pPr>
                  <w:r>
                    <w:rPr>
                      <w:rFonts w:ascii="Calibri"/>
                      <w:color w:val="FFFFFF"/>
                    </w:rPr>
                    <w:t>CHAPITRE V</w:t>
                  </w:r>
                </w:p>
              </w:txbxContent>
            </v:textbox>
            <w10:wrap anchorx="page"/>
          </v:shape>
        </w:pict>
      </w:r>
      <w:r w:rsidR="00934BE4">
        <w:rPr>
          <w:rFonts w:ascii="Calibri"/>
          <w:b/>
          <w:sz w:val="24"/>
        </w:rPr>
        <w:t>Etude dynamique</w:t>
      </w:r>
    </w:p>
    <w:p w:rsidR="00597858" w:rsidRDefault="00934BE4">
      <w:pPr>
        <w:tabs>
          <w:tab w:val="left" w:pos="2595"/>
          <w:tab w:val="left" w:pos="4958"/>
          <w:tab w:val="left" w:pos="5433"/>
        </w:tabs>
        <w:spacing w:before="143"/>
        <w:ind w:left="420"/>
        <w:rPr>
          <w:rFonts w:ascii="Cambria Math" w:eastAsia="Cambria Math" w:hAnsi="Cambria Math"/>
          <w:sz w:val="24"/>
        </w:rPr>
      </w:pPr>
      <w:r>
        <w:rPr>
          <w:position w:val="-6"/>
          <w:sz w:val="24"/>
        </w:rPr>
        <w:t>Donc:</w:t>
      </w:r>
      <w:r>
        <w:rPr>
          <w:position w:val="-6"/>
          <w:sz w:val="24"/>
        </w:rPr>
        <w:tab/>
      </w:r>
      <w:r>
        <w:rPr>
          <w:spacing w:val="-2"/>
          <w:position w:val="1"/>
          <w:sz w:val="24"/>
        </w:rPr>
        <w:t>T</w:t>
      </w:r>
      <w:r>
        <w:rPr>
          <w:spacing w:val="-2"/>
          <w:sz w:val="16"/>
        </w:rPr>
        <w:t>y</w:t>
      </w:r>
      <w:r>
        <w:rPr>
          <w:spacing w:val="-2"/>
          <w:position w:val="1"/>
          <w:sz w:val="24"/>
        </w:rPr>
        <w:t xml:space="preserve">= </w:t>
      </w:r>
      <w:r>
        <w:rPr>
          <w:spacing w:val="-18"/>
          <w:position w:val="1"/>
          <w:sz w:val="24"/>
        </w:rPr>
        <w:t>0.36</w:t>
      </w:r>
      <w:r>
        <w:rPr>
          <w:rFonts w:ascii="Cambria Math" w:eastAsia="Cambria Math" w:hAnsi="Cambria Math"/>
          <w:spacing w:val="-18"/>
        </w:rPr>
        <w:t>𝐷</w:t>
      </w:r>
      <w:r>
        <w:rPr>
          <w:spacing w:val="-18"/>
          <w:position w:val="1"/>
          <w:sz w:val="24"/>
        </w:rPr>
        <w:t>s</w:t>
      </w:r>
      <w:r>
        <w:rPr>
          <w:rFonts w:ascii="Cambria Math" w:eastAsia="Cambria Math" w:hAnsi="Cambria Math"/>
          <w:spacing w:val="-18"/>
          <w:position w:val="1"/>
          <w:sz w:val="24"/>
          <w:vertAlign w:val="subscript"/>
        </w:rPr>
        <w:t>𝑥</w:t>
      </w:r>
      <w:r>
        <w:rPr>
          <w:rFonts w:ascii="Cambria Math" w:eastAsia="Cambria Math" w:hAnsi="Cambria Math"/>
          <w:spacing w:val="-9"/>
          <w:position w:val="1"/>
          <w:sz w:val="24"/>
        </w:rPr>
        <w:t xml:space="preserve"> </w:t>
      </w:r>
      <w:r>
        <w:rPr>
          <w:rFonts w:ascii="Cambria Math" w:eastAsia="Cambria Math" w:hAnsi="Cambria Math"/>
        </w:rPr>
        <w:t>=</w:t>
      </w:r>
      <w:r>
        <w:rPr>
          <w:rFonts w:ascii="Cambria Math" w:eastAsia="Cambria Math" w:hAnsi="Cambria Math"/>
          <w:spacing w:val="6"/>
        </w:rPr>
        <w:t xml:space="preserve"> </w:t>
      </w:r>
      <w:r>
        <w:rPr>
          <w:rFonts w:ascii="Cambria Math" w:eastAsia="Cambria Math" w:hAnsi="Cambria Math"/>
        </w:rPr>
        <w:t>2.5</w:t>
      </w:r>
      <w:r>
        <w:rPr>
          <w:rFonts w:ascii="Cambria Math" w:eastAsia="Cambria Math" w:hAnsi="Cambria Math"/>
          <w:sz w:val="24"/>
        </w:rPr>
        <w:t>𝜂</w:t>
      </w:r>
      <w:r>
        <w:rPr>
          <w:rFonts w:ascii="Cambria Math" w:eastAsia="Cambria Math" w:hAnsi="Cambria Math"/>
          <w:sz w:val="24"/>
        </w:rPr>
        <w:tab/>
        <w:t>→</w:t>
      </w:r>
      <w:r>
        <w:rPr>
          <w:rFonts w:ascii="Cambria Math" w:eastAsia="Cambria Math" w:hAnsi="Cambria Math"/>
          <w:sz w:val="24"/>
        </w:rPr>
        <w:tab/>
      </w:r>
      <w:r>
        <w:rPr>
          <w:rFonts w:ascii="Cambria Math" w:eastAsia="Cambria Math" w:hAnsi="Cambria Math"/>
          <w:spacing w:val="-3"/>
        </w:rPr>
        <w:t>𝐷</w:t>
      </w:r>
      <w:r>
        <w:rPr>
          <w:rFonts w:ascii="Cambria Math" w:eastAsia="Cambria Math" w:hAnsi="Cambria Math"/>
          <w:spacing w:val="-3"/>
          <w:position w:val="-2"/>
          <w:sz w:val="17"/>
        </w:rPr>
        <w:t xml:space="preserve">𝑥 </w:t>
      </w:r>
      <w:r>
        <w:rPr>
          <w:rFonts w:ascii="Cambria Math" w:eastAsia="Cambria Math" w:hAnsi="Cambria Math"/>
        </w:rPr>
        <w:t>=</w:t>
      </w:r>
      <w:r>
        <w:rPr>
          <w:rFonts w:ascii="Cambria Math" w:eastAsia="Cambria Math" w:hAnsi="Cambria Math"/>
          <w:spacing w:val="13"/>
        </w:rPr>
        <w:t xml:space="preserve"> </w:t>
      </w:r>
      <w:r>
        <w:rPr>
          <w:rFonts w:ascii="Cambria Math" w:eastAsia="Cambria Math" w:hAnsi="Cambria Math"/>
          <w:sz w:val="24"/>
        </w:rPr>
        <w:t>1.9</w:t>
      </w:r>
    </w:p>
    <w:p w:rsidR="00597858" w:rsidRDefault="00597858">
      <w:pPr>
        <w:pStyle w:val="Corpsdetexte"/>
        <w:rPr>
          <w:rFonts w:ascii="Cambria Math"/>
          <w:sz w:val="34"/>
        </w:rPr>
      </w:pPr>
    </w:p>
    <w:p w:rsidR="00597858" w:rsidRDefault="00934BE4">
      <w:pPr>
        <w:numPr>
          <w:ilvl w:val="0"/>
          <w:numId w:val="39"/>
        </w:numPr>
        <w:tabs>
          <w:tab w:val="left" w:pos="1140"/>
          <w:tab w:val="left" w:pos="1141"/>
        </w:tabs>
        <w:spacing w:before="248"/>
        <w:rPr>
          <w:b/>
          <w:sz w:val="24"/>
        </w:rPr>
      </w:pPr>
      <w:bookmarkStart w:id="295" w:name="_Facteur_de_qualité_Q_:"/>
      <w:bookmarkEnd w:id="295"/>
      <w:r>
        <w:rPr>
          <w:b/>
          <w:sz w:val="24"/>
        </w:rPr>
        <w:t>Facteur de qualité Q</w:t>
      </w:r>
      <w:r>
        <w:rPr>
          <w:b/>
          <w:spacing w:val="-12"/>
          <w:sz w:val="24"/>
        </w:rPr>
        <w:t xml:space="preserve"> </w:t>
      </w:r>
      <w:r>
        <w:rPr>
          <w:b/>
          <w:sz w:val="24"/>
        </w:rPr>
        <w:t>:</w:t>
      </w:r>
    </w:p>
    <w:p w:rsidR="00597858" w:rsidRDefault="00597858">
      <w:pPr>
        <w:pStyle w:val="Corpsdetexte"/>
        <w:spacing w:before="11"/>
        <w:rPr>
          <w:b/>
          <w:sz w:val="12"/>
        </w:rPr>
      </w:pPr>
    </w:p>
    <w:tbl>
      <w:tblPr>
        <w:tblStyle w:val="TableNormal"/>
        <w:tblW w:w="0" w:type="auto"/>
        <w:tblInd w:w="442" w:type="dxa"/>
        <w:tblBorders>
          <w:top w:val="single" w:sz="4" w:space="0" w:color="BCBCBC"/>
          <w:left w:val="single" w:sz="4" w:space="0" w:color="BCBCBC"/>
          <w:bottom w:val="single" w:sz="4" w:space="0" w:color="BCBCBC"/>
          <w:right w:val="single" w:sz="4" w:space="0" w:color="BCBCBC"/>
          <w:insideH w:val="single" w:sz="4" w:space="0" w:color="BCBCBC"/>
          <w:insideV w:val="single" w:sz="4" w:space="0" w:color="BCBCBC"/>
        </w:tblBorders>
        <w:tblLayout w:type="fixed"/>
        <w:tblLook w:val="01E0"/>
      </w:tblPr>
      <w:tblGrid>
        <w:gridCol w:w="5397"/>
        <w:gridCol w:w="1273"/>
        <w:gridCol w:w="1282"/>
        <w:gridCol w:w="1129"/>
        <w:gridCol w:w="1138"/>
      </w:tblGrid>
      <w:tr w:rsidR="00597858">
        <w:trPr>
          <w:trHeight w:val="561"/>
        </w:trPr>
        <w:tc>
          <w:tcPr>
            <w:tcW w:w="5397" w:type="dxa"/>
            <w:tcBorders>
              <w:top w:val="nil"/>
              <w:left w:val="nil"/>
            </w:tcBorders>
          </w:tcPr>
          <w:p w:rsidR="00597858" w:rsidRDefault="00597858">
            <w:pPr>
              <w:pStyle w:val="TableParagraph"/>
              <w:rPr>
                <w:rFonts w:ascii="Times New Roman"/>
              </w:rPr>
            </w:pPr>
          </w:p>
        </w:tc>
        <w:tc>
          <w:tcPr>
            <w:tcW w:w="4822" w:type="dxa"/>
            <w:gridSpan w:val="4"/>
            <w:shd w:val="clear" w:color="auto" w:fill="EFEFEF"/>
          </w:tcPr>
          <w:p w:rsidR="00597858" w:rsidRDefault="00934BE4">
            <w:pPr>
              <w:pStyle w:val="TableParagraph"/>
              <w:spacing w:before="67"/>
              <w:ind w:left="2257" w:right="2232"/>
              <w:jc w:val="center"/>
              <w:rPr>
                <w:b/>
              </w:rPr>
            </w:pPr>
            <w:r>
              <w:rPr>
                <w:b/>
              </w:rPr>
              <w:t>Pq</w:t>
            </w:r>
          </w:p>
        </w:tc>
      </w:tr>
      <w:tr w:rsidR="00597858">
        <w:trPr>
          <w:trHeight w:val="566"/>
        </w:trPr>
        <w:tc>
          <w:tcPr>
            <w:tcW w:w="5397" w:type="dxa"/>
            <w:vMerge w:val="restart"/>
            <w:shd w:val="clear" w:color="auto" w:fill="EFEFEF"/>
          </w:tcPr>
          <w:p w:rsidR="00597858" w:rsidRDefault="00934BE4">
            <w:pPr>
              <w:pStyle w:val="TableParagraph"/>
              <w:spacing w:before="62"/>
              <w:ind w:left="2151" w:right="2107"/>
              <w:jc w:val="center"/>
              <w:rPr>
                <w:b/>
              </w:rPr>
            </w:pPr>
            <w:r>
              <w:rPr>
                <w:b/>
              </w:rPr>
              <w:t>Critère q »</w:t>
            </w:r>
          </w:p>
        </w:tc>
        <w:tc>
          <w:tcPr>
            <w:tcW w:w="2555" w:type="dxa"/>
            <w:gridSpan w:val="2"/>
          </w:tcPr>
          <w:p w:rsidR="00597858" w:rsidRDefault="00934BE4">
            <w:pPr>
              <w:pStyle w:val="TableParagraph"/>
              <w:spacing w:before="62"/>
              <w:ind w:left="643"/>
              <w:rPr>
                <w:b/>
              </w:rPr>
            </w:pPr>
            <w:r>
              <w:rPr>
                <w:b/>
              </w:rPr>
              <w:t>Observation</w:t>
            </w:r>
          </w:p>
        </w:tc>
        <w:tc>
          <w:tcPr>
            <w:tcW w:w="2267" w:type="dxa"/>
            <w:gridSpan w:val="2"/>
            <w:shd w:val="clear" w:color="auto" w:fill="EFEFEF"/>
          </w:tcPr>
          <w:p w:rsidR="00597858" w:rsidRDefault="00934BE4">
            <w:pPr>
              <w:pStyle w:val="TableParagraph"/>
              <w:spacing w:before="62"/>
              <w:ind w:left="662"/>
              <w:rPr>
                <w:b/>
              </w:rPr>
            </w:pPr>
            <w:r>
              <w:rPr>
                <w:b/>
              </w:rPr>
              <w:t>Pénalités</w:t>
            </w:r>
          </w:p>
        </w:tc>
      </w:tr>
      <w:tr w:rsidR="00597858">
        <w:trPr>
          <w:trHeight w:val="451"/>
        </w:trPr>
        <w:tc>
          <w:tcPr>
            <w:tcW w:w="5397" w:type="dxa"/>
            <w:vMerge/>
            <w:tcBorders>
              <w:top w:val="nil"/>
            </w:tcBorders>
            <w:shd w:val="clear" w:color="auto" w:fill="EFEFEF"/>
          </w:tcPr>
          <w:p w:rsidR="00597858" w:rsidRDefault="00597858">
            <w:pPr>
              <w:rPr>
                <w:sz w:val="2"/>
                <w:szCs w:val="2"/>
              </w:rPr>
            </w:pPr>
          </w:p>
        </w:tc>
        <w:tc>
          <w:tcPr>
            <w:tcW w:w="1273" w:type="dxa"/>
            <w:shd w:val="clear" w:color="auto" w:fill="EFEFEF"/>
          </w:tcPr>
          <w:p w:rsidR="00597858" w:rsidRDefault="00934BE4">
            <w:pPr>
              <w:pStyle w:val="TableParagraph"/>
              <w:spacing w:before="62"/>
              <w:ind w:left="186" w:right="155"/>
              <w:jc w:val="center"/>
              <w:rPr>
                <w:b/>
              </w:rPr>
            </w:pPr>
            <w:r>
              <w:rPr>
                <w:b/>
              </w:rPr>
              <w:t>Sens XX</w:t>
            </w:r>
          </w:p>
        </w:tc>
        <w:tc>
          <w:tcPr>
            <w:tcW w:w="1282" w:type="dxa"/>
            <w:shd w:val="clear" w:color="auto" w:fill="EFEFEF"/>
          </w:tcPr>
          <w:p w:rsidR="00597858" w:rsidRDefault="00934BE4">
            <w:pPr>
              <w:pStyle w:val="TableParagraph"/>
              <w:spacing w:before="62"/>
              <w:ind w:left="189" w:right="161"/>
              <w:jc w:val="center"/>
              <w:rPr>
                <w:b/>
              </w:rPr>
            </w:pPr>
            <w:r>
              <w:rPr>
                <w:b/>
              </w:rPr>
              <w:t>Sens YY</w:t>
            </w:r>
          </w:p>
        </w:tc>
        <w:tc>
          <w:tcPr>
            <w:tcW w:w="1129" w:type="dxa"/>
            <w:shd w:val="clear" w:color="auto" w:fill="EFEFEF"/>
          </w:tcPr>
          <w:p w:rsidR="00597858" w:rsidRDefault="00934BE4">
            <w:pPr>
              <w:pStyle w:val="TableParagraph"/>
              <w:spacing w:before="62"/>
              <w:ind w:left="114" w:right="84"/>
              <w:jc w:val="center"/>
              <w:rPr>
                <w:b/>
              </w:rPr>
            </w:pPr>
            <w:r>
              <w:rPr>
                <w:b/>
              </w:rPr>
              <w:t>Sens XX</w:t>
            </w:r>
          </w:p>
        </w:tc>
        <w:tc>
          <w:tcPr>
            <w:tcW w:w="1138" w:type="dxa"/>
            <w:shd w:val="clear" w:color="auto" w:fill="EFEFEF"/>
          </w:tcPr>
          <w:p w:rsidR="00597858" w:rsidRDefault="00934BE4">
            <w:pPr>
              <w:pStyle w:val="TableParagraph"/>
              <w:spacing w:before="62"/>
              <w:ind w:left="118" w:right="88"/>
              <w:jc w:val="center"/>
              <w:rPr>
                <w:b/>
              </w:rPr>
            </w:pPr>
            <w:r>
              <w:rPr>
                <w:b/>
              </w:rPr>
              <w:t>Sens YY</w:t>
            </w:r>
          </w:p>
        </w:tc>
      </w:tr>
      <w:tr w:rsidR="00597858">
        <w:trPr>
          <w:trHeight w:val="412"/>
        </w:trPr>
        <w:tc>
          <w:tcPr>
            <w:tcW w:w="5397" w:type="dxa"/>
            <w:shd w:val="clear" w:color="auto" w:fill="EFEFEF"/>
          </w:tcPr>
          <w:p w:rsidR="00597858" w:rsidRDefault="00934BE4">
            <w:pPr>
              <w:pStyle w:val="TableParagraph"/>
              <w:spacing w:before="66"/>
              <w:ind w:left="124"/>
              <w:rPr>
                <w:b/>
                <w:sz w:val="20"/>
              </w:rPr>
            </w:pPr>
            <w:proofErr w:type="gramStart"/>
            <w:r>
              <w:rPr>
                <w:b/>
                <w:sz w:val="20"/>
              </w:rPr>
              <w:t>1.Conditions</w:t>
            </w:r>
            <w:proofErr w:type="gramEnd"/>
            <w:r>
              <w:rPr>
                <w:b/>
                <w:sz w:val="20"/>
              </w:rPr>
              <w:t xml:space="preserve"> minimales sur les files contreventements</w:t>
            </w:r>
          </w:p>
        </w:tc>
        <w:tc>
          <w:tcPr>
            <w:tcW w:w="1273" w:type="dxa"/>
          </w:tcPr>
          <w:p w:rsidR="00597858" w:rsidRDefault="00934BE4">
            <w:pPr>
              <w:pStyle w:val="TableParagraph"/>
              <w:spacing w:before="72"/>
              <w:ind w:left="186" w:right="152"/>
              <w:jc w:val="center"/>
            </w:pPr>
            <w:r>
              <w:t>Oui</w:t>
            </w:r>
          </w:p>
        </w:tc>
        <w:tc>
          <w:tcPr>
            <w:tcW w:w="1282" w:type="dxa"/>
            <w:shd w:val="clear" w:color="auto" w:fill="EFEFEF"/>
          </w:tcPr>
          <w:p w:rsidR="00597858" w:rsidRDefault="00934BE4">
            <w:pPr>
              <w:pStyle w:val="TableParagraph"/>
              <w:spacing w:before="72"/>
              <w:ind w:left="189" w:right="143"/>
              <w:jc w:val="center"/>
            </w:pPr>
            <w:r>
              <w:t>oui</w:t>
            </w:r>
          </w:p>
        </w:tc>
        <w:tc>
          <w:tcPr>
            <w:tcW w:w="1129" w:type="dxa"/>
          </w:tcPr>
          <w:p w:rsidR="00597858" w:rsidRDefault="00934BE4">
            <w:pPr>
              <w:pStyle w:val="TableParagraph"/>
              <w:spacing w:before="72"/>
              <w:ind w:left="30"/>
              <w:jc w:val="center"/>
            </w:pPr>
            <w:r>
              <w:t>0</w:t>
            </w:r>
          </w:p>
        </w:tc>
        <w:tc>
          <w:tcPr>
            <w:tcW w:w="1138" w:type="dxa"/>
            <w:shd w:val="clear" w:color="auto" w:fill="EFEFEF"/>
          </w:tcPr>
          <w:p w:rsidR="00597858" w:rsidRDefault="00934BE4">
            <w:pPr>
              <w:pStyle w:val="TableParagraph"/>
              <w:spacing w:before="72"/>
              <w:ind w:left="40"/>
              <w:jc w:val="center"/>
            </w:pPr>
            <w:r>
              <w:t>0</w:t>
            </w:r>
          </w:p>
        </w:tc>
      </w:tr>
      <w:tr w:rsidR="00597858">
        <w:trPr>
          <w:trHeight w:val="412"/>
        </w:trPr>
        <w:tc>
          <w:tcPr>
            <w:tcW w:w="5397" w:type="dxa"/>
            <w:shd w:val="clear" w:color="auto" w:fill="EFEFEF"/>
          </w:tcPr>
          <w:p w:rsidR="00597858" w:rsidRDefault="00934BE4">
            <w:pPr>
              <w:pStyle w:val="TableParagraph"/>
              <w:spacing w:before="62"/>
              <w:ind w:left="124"/>
              <w:rPr>
                <w:b/>
                <w:sz w:val="20"/>
              </w:rPr>
            </w:pPr>
            <w:r>
              <w:rPr>
                <w:b/>
                <w:sz w:val="20"/>
              </w:rPr>
              <w:t>2. Redondance en plan</w:t>
            </w:r>
          </w:p>
        </w:tc>
        <w:tc>
          <w:tcPr>
            <w:tcW w:w="1273" w:type="dxa"/>
            <w:shd w:val="clear" w:color="auto" w:fill="EFEFEF"/>
          </w:tcPr>
          <w:p w:rsidR="00597858" w:rsidRDefault="00934BE4">
            <w:pPr>
              <w:pStyle w:val="TableParagraph"/>
              <w:spacing w:before="72"/>
              <w:ind w:left="186" w:right="140"/>
              <w:jc w:val="center"/>
            </w:pPr>
            <w:r>
              <w:t>oui</w:t>
            </w:r>
          </w:p>
        </w:tc>
        <w:tc>
          <w:tcPr>
            <w:tcW w:w="1282" w:type="dxa"/>
            <w:shd w:val="clear" w:color="auto" w:fill="EFEFEF"/>
          </w:tcPr>
          <w:p w:rsidR="00597858" w:rsidRDefault="00934BE4">
            <w:pPr>
              <w:pStyle w:val="TableParagraph"/>
              <w:spacing w:before="72"/>
              <w:ind w:left="189" w:right="143"/>
              <w:jc w:val="center"/>
            </w:pPr>
            <w:r>
              <w:t>oui</w:t>
            </w:r>
          </w:p>
        </w:tc>
        <w:tc>
          <w:tcPr>
            <w:tcW w:w="1129" w:type="dxa"/>
            <w:shd w:val="clear" w:color="auto" w:fill="EFEFEF"/>
          </w:tcPr>
          <w:p w:rsidR="00597858" w:rsidRDefault="00934BE4">
            <w:pPr>
              <w:pStyle w:val="TableParagraph"/>
              <w:spacing w:before="72"/>
              <w:ind w:left="40"/>
              <w:jc w:val="center"/>
            </w:pPr>
            <w:r>
              <w:t>0</w:t>
            </w:r>
          </w:p>
        </w:tc>
        <w:tc>
          <w:tcPr>
            <w:tcW w:w="1138" w:type="dxa"/>
            <w:shd w:val="clear" w:color="auto" w:fill="EFEFEF"/>
          </w:tcPr>
          <w:p w:rsidR="00597858" w:rsidRDefault="00934BE4">
            <w:pPr>
              <w:pStyle w:val="TableParagraph"/>
              <w:spacing w:before="72"/>
              <w:ind w:left="40"/>
              <w:jc w:val="center"/>
            </w:pPr>
            <w:r>
              <w:t>0</w:t>
            </w:r>
          </w:p>
        </w:tc>
      </w:tr>
      <w:tr w:rsidR="00597858">
        <w:trPr>
          <w:trHeight w:val="412"/>
        </w:trPr>
        <w:tc>
          <w:tcPr>
            <w:tcW w:w="5397" w:type="dxa"/>
            <w:shd w:val="clear" w:color="auto" w:fill="EFEFEF"/>
          </w:tcPr>
          <w:p w:rsidR="00597858" w:rsidRDefault="00934BE4">
            <w:pPr>
              <w:pStyle w:val="TableParagraph"/>
              <w:spacing w:before="62"/>
              <w:ind w:left="124"/>
              <w:rPr>
                <w:b/>
                <w:sz w:val="20"/>
              </w:rPr>
            </w:pPr>
            <w:r>
              <w:rPr>
                <w:b/>
                <w:sz w:val="20"/>
              </w:rPr>
              <w:t>3. Régularité en plan</w:t>
            </w:r>
          </w:p>
        </w:tc>
        <w:tc>
          <w:tcPr>
            <w:tcW w:w="1273" w:type="dxa"/>
          </w:tcPr>
          <w:p w:rsidR="00597858" w:rsidRDefault="00934BE4">
            <w:pPr>
              <w:pStyle w:val="TableParagraph"/>
              <w:spacing w:before="72"/>
              <w:ind w:left="186" w:right="140"/>
              <w:jc w:val="center"/>
            </w:pPr>
            <w:r>
              <w:t>oui</w:t>
            </w:r>
          </w:p>
        </w:tc>
        <w:tc>
          <w:tcPr>
            <w:tcW w:w="1282" w:type="dxa"/>
            <w:shd w:val="clear" w:color="auto" w:fill="EFEFEF"/>
          </w:tcPr>
          <w:p w:rsidR="00597858" w:rsidRDefault="00934BE4">
            <w:pPr>
              <w:pStyle w:val="TableParagraph"/>
              <w:spacing w:before="72"/>
              <w:ind w:left="189" w:right="143"/>
              <w:jc w:val="center"/>
            </w:pPr>
            <w:r>
              <w:t>oui</w:t>
            </w:r>
          </w:p>
        </w:tc>
        <w:tc>
          <w:tcPr>
            <w:tcW w:w="1129" w:type="dxa"/>
          </w:tcPr>
          <w:p w:rsidR="00597858" w:rsidRDefault="00934BE4">
            <w:pPr>
              <w:pStyle w:val="TableParagraph"/>
              <w:spacing w:before="72"/>
              <w:ind w:left="40"/>
              <w:jc w:val="center"/>
            </w:pPr>
            <w:r>
              <w:t>0</w:t>
            </w:r>
          </w:p>
        </w:tc>
        <w:tc>
          <w:tcPr>
            <w:tcW w:w="1138" w:type="dxa"/>
            <w:shd w:val="clear" w:color="auto" w:fill="EFEFEF"/>
          </w:tcPr>
          <w:p w:rsidR="00597858" w:rsidRDefault="00934BE4">
            <w:pPr>
              <w:pStyle w:val="TableParagraph"/>
              <w:spacing w:before="72"/>
              <w:ind w:left="40"/>
              <w:jc w:val="center"/>
            </w:pPr>
            <w:r>
              <w:t>0</w:t>
            </w:r>
          </w:p>
        </w:tc>
      </w:tr>
      <w:tr w:rsidR="00597858">
        <w:trPr>
          <w:trHeight w:val="408"/>
        </w:trPr>
        <w:tc>
          <w:tcPr>
            <w:tcW w:w="5397" w:type="dxa"/>
            <w:shd w:val="clear" w:color="auto" w:fill="EFEFEF"/>
          </w:tcPr>
          <w:p w:rsidR="00597858" w:rsidRDefault="00934BE4">
            <w:pPr>
              <w:pStyle w:val="TableParagraph"/>
              <w:spacing w:before="62"/>
              <w:ind w:left="124"/>
              <w:rPr>
                <w:b/>
                <w:sz w:val="20"/>
              </w:rPr>
            </w:pPr>
            <w:r>
              <w:rPr>
                <w:b/>
                <w:sz w:val="20"/>
              </w:rPr>
              <w:t>4. Régularité en élévation</w:t>
            </w:r>
          </w:p>
        </w:tc>
        <w:tc>
          <w:tcPr>
            <w:tcW w:w="1273" w:type="dxa"/>
            <w:shd w:val="clear" w:color="auto" w:fill="EFEFEF"/>
          </w:tcPr>
          <w:p w:rsidR="00597858" w:rsidRDefault="00934BE4">
            <w:pPr>
              <w:pStyle w:val="TableParagraph"/>
              <w:spacing w:before="72"/>
              <w:ind w:left="186" w:right="152"/>
              <w:jc w:val="center"/>
            </w:pPr>
            <w:r>
              <w:t>Oui</w:t>
            </w:r>
          </w:p>
        </w:tc>
        <w:tc>
          <w:tcPr>
            <w:tcW w:w="1282" w:type="dxa"/>
            <w:shd w:val="clear" w:color="auto" w:fill="EFEFEF"/>
          </w:tcPr>
          <w:p w:rsidR="00597858" w:rsidRDefault="00934BE4">
            <w:pPr>
              <w:pStyle w:val="TableParagraph"/>
              <w:spacing w:before="72"/>
              <w:ind w:left="189" w:right="155"/>
              <w:jc w:val="center"/>
            </w:pPr>
            <w:r>
              <w:t>Oui</w:t>
            </w:r>
          </w:p>
        </w:tc>
        <w:tc>
          <w:tcPr>
            <w:tcW w:w="1129" w:type="dxa"/>
            <w:shd w:val="clear" w:color="auto" w:fill="EFEFEF"/>
          </w:tcPr>
          <w:p w:rsidR="00597858" w:rsidRDefault="00934BE4">
            <w:pPr>
              <w:pStyle w:val="TableParagraph"/>
              <w:spacing w:before="72"/>
              <w:ind w:left="30"/>
              <w:jc w:val="center"/>
            </w:pPr>
            <w:r>
              <w:t>0</w:t>
            </w:r>
          </w:p>
        </w:tc>
        <w:tc>
          <w:tcPr>
            <w:tcW w:w="1138" w:type="dxa"/>
            <w:shd w:val="clear" w:color="auto" w:fill="EFEFEF"/>
          </w:tcPr>
          <w:p w:rsidR="00597858" w:rsidRDefault="00934BE4">
            <w:pPr>
              <w:pStyle w:val="TableParagraph"/>
              <w:spacing w:before="72"/>
              <w:ind w:left="30"/>
              <w:jc w:val="center"/>
            </w:pPr>
            <w:r>
              <w:t>0</w:t>
            </w:r>
          </w:p>
        </w:tc>
      </w:tr>
      <w:tr w:rsidR="00597858">
        <w:trPr>
          <w:trHeight w:val="412"/>
        </w:trPr>
        <w:tc>
          <w:tcPr>
            <w:tcW w:w="5397" w:type="dxa"/>
            <w:shd w:val="clear" w:color="auto" w:fill="EFEFEF"/>
          </w:tcPr>
          <w:p w:rsidR="00597858" w:rsidRDefault="00934BE4">
            <w:pPr>
              <w:pStyle w:val="TableParagraph"/>
              <w:spacing w:before="66"/>
              <w:ind w:left="124"/>
              <w:rPr>
                <w:b/>
                <w:sz w:val="20"/>
              </w:rPr>
            </w:pPr>
            <w:r>
              <w:rPr>
                <w:b/>
                <w:sz w:val="20"/>
              </w:rPr>
              <w:t>5. Contrôle de la qualité des matériaux</w:t>
            </w:r>
          </w:p>
        </w:tc>
        <w:tc>
          <w:tcPr>
            <w:tcW w:w="1273" w:type="dxa"/>
          </w:tcPr>
          <w:p w:rsidR="00597858" w:rsidRDefault="00934BE4">
            <w:pPr>
              <w:pStyle w:val="TableParagraph"/>
              <w:spacing w:before="76"/>
              <w:ind w:left="186" w:right="150"/>
              <w:jc w:val="center"/>
            </w:pPr>
            <w:r>
              <w:t>Non</w:t>
            </w:r>
          </w:p>
        </w:tc>
        <w:tc>
          <w:tcPr>
            <w:tcW w:w="1282" w:type="dxa"/>
            <w:shd w:val="clear" w:color="auto" w:fill="EFEFEF"/>
          </w:tcPr>
          <w:p w:rsidR="00597858" w:rsidRDefault="00934BE4">
            <w:pPr>
              <w:pStyle w:val="TableParagraph"/>
              <w:spacing w:before="76"/>
              <w:ind w:left="187" w:right="161"/>
              <w:jc w:val="center"/>
            </w:pPr>
            <w:r>
              <w:t>Non</w:t>
            </w:r>
          </w:p>
        </w:tc>
        <w:tc>
          <w:tcPr>
            <w:tcW w:w="1129" w:type="dxa"/>
          </w:tcPr>
          <w:p w:rsidR="00597858" w:rsidRDefault="00934BE4">
            <w:pPr>
              <w:pStyle w:val="TableParagraph"/>
              <w:spacing w:before="76"/>
              <w:ind w:left="114" w:right="75"/>
              <w:jc w:val="center"/>
            </w:pPr>
            <w:r>
              <w:t>0.05</w:t>
            </w:r>
          </w:p>
        </w:tc>
        <w:tc>
          <w:tcPr>
            <w:tcW w:w="1138" w:type="dxa"/>
            <w:shd w:val="clear" w:color="auto" w:fill="EFEFEF"/>
          </w:tcPr>
          <w:p w:rsidR="00597858" w:rsidRDefault="00934BE4">
            <w:pPr>
              <w:pStyle w:val="TableParagraph"/>
              <w:spacing w:before="76"/>
              <w:ind w:left="118" w:right="79"/>
              <w:jc w:val="center"/>
            </w:pPr>
            <w:r>
              <w:t>0.05</w:t>
            </w:r>
          </w:p>
        </w:tc>
      </w:tr>
      <w:tr w:rsidR="00597858">
        <w:trPr>
          <w:trHeight w:val="412"/>
        </w:trPr>
        <w:tc>
          <w:tcPr>
            <w:tcW w:w="5397" w:type="dxa"/>
            <w:shd w:val="clear" w:color="auto" w:fill="EFEFEF"/>
          </w:tcPr>
          <w:p w:rsidR="00597858" w:rsidRDefault="00934BE4">
            <w:pPr>
              <w:pStyle w:val="TableParagraph"/>
              <w:spacing w:before="66"/>
              <w:ind w:left="124"/>
              <w:rPr>
                <w:b/>
                <w:sz w:val="20"/>
              </w:rPr>
            </w:pPr>
            <w:r>
              <w:rPr>
                <w:b/>
                <w:sz w:val="20"/>
              </w:rPr>
              <w:t>6. Contrôle de la qualité de l’exécution</w:t>
            </w:r>
          </w:p>
        </w:tc>
        <w:tc>
          <w:tcPr>
            <w:tcW w:w="1273" w:type="dxa"/>
            <w:shd w:val="clear" w:color="auto" w:fill="EFEFEF"/>
          </w:tcPr>
          <w:p w:rsidR="00597858" w:rsidRDefault="00934BE4">
            <w:pPr>
              <w:pStyle w:val="TableParagraph"/>
              <w:spacing w:before="76"/>
              <w:ind w:left="186" w:right="150"/>
              <w:jc w:val="center"/>
            </w:pPr>
            <w:r>
              <w:t>Non</w:t>
            </w:r>
          </w:p>
        </w:tc>
        <w:tc>
          <w:tcPr>
            <w:tcW w:w="1282" w:type="dxa"/>
            <w:shd w:val="clear" w:color="auto" w:fill="EFEFEF"/>
          </w:tcPr>
          <w:p w:rsidR="00597858" w:rsidRDefault="00934BE4">
            <w:pPr>
              <w:pStyle w:val="TableParagraph"/>
              <w:spacing w:before="76"/>
              <w:ind w:left="187" w:right="161"/>
              <w:jc w:val="center"/>
            </w:pPr>
            <w:r>
              <w:t>Non</w:t>
            </w:r>
          </w:p>
        </w:tc>
        <w:tc>
          <w:tcPr>
            <w:tcW w:w="1129" w:type="dxa"/>
            <w:shd w:val="clear" w:color="auto" w:fill="EFEFEF"/>
          </w:tcPr>
          <w:p w:rsidR="00597858" w:rsidRDefault="00934BE4">
            <w:pPr>
              <w:pStyle w:val="TableParagraph"/>
              <w:spacing w:before="76"/>
              <w:ind w:left="114" w:right="79"/>
              <w:jc w:val="center"/>
            </w:pPr>
            <w:r>
              <w:t>0.1</w:t>
            </w:r>
          </w:p>
        </w:tc>
        <w:tc>
          <w:tcPr>
            <w:tcW w:w="1138" w:type="dxa"/>
            <w:shd w:val="clear" w:color="auto" w:fill="EFEFEF"/>
          </w:tcPr>
          <w:p w:rsidR="00597858" w:rsidRDefault="00934BE4">
            <w:pPr>
              <w:pStyle w:val="TableParagraph"/>
              <w:spacing w:before="76"/>
              <w:ind w:left="118" w:right="83"/>
              <w:jc w:val="center"/>
            </w:pPr>
            <w:r>
              <w:t>0.1</w:t>
            </w:r>
          </w:p>
        </w:tc>
      </w:tr>
    </w:tbl>
    <w:p w:rsidR="00597858" w:rsidRDefault="00934BE4">
      <w:pPr>
        <w:spacing w:line="267" w:lineRule="exact"/>
        <w:ind w:right="513"/>
        <w:jc w:val="center"/>
        <w:rPr>
          <w:sz w:val="24"/>
        </w:rPr>
      </w:pPr>
      <w:r>
        <w:rPr>
          <w:b/>
          <w:sz w:val="24"/>
        </w:rPr>
        <w:t xml:space="preserve">Tableau V.2 : </w:t>
      </w:r>
      <w:r>
        <w:rPr>
          <w:sz w:val="24"/>
        </w:rPr>
        <w:t>calculs du facteur de qualité Q</w:t>
      </w:r>
    </w:p>
    <w:p w:rsidR="00597858" w:rsidRDefault="00597858">
      <w:pPr>
        <w:pStyle w:val="Corpsdetexte"/>
        <w:rPr>
          <w:sz w:val="20"/>
        </w:rPr>
      </w:pPr>
    </w:p>
    <w:p w:rsidR="00597858" w:rsidRDefault="00597858">
      <w:pPr>
        <w:pStyle w:val="Corpsdetexte"/>
        <w:rPr>
          <w:sz w:val="20"/>
        </w:rPr>
      </w:pPr>
    </w:p>
    <w:p w:rsidR="00597858" w:rsidRDefault="00597858">
      <w:pPr>
        <w:rPr>
          <w:sz w:val="20"/>
        </w:rPr>
        <w:sectPr w:rsidR="00597858" w:rsidSect="00EE327E">
          <w:pgSz w:w="11910" w:h="16840"/>
          <w:pgMar w:top="680" w:right="140" w:bottom="0" w:left="660" w:header="720" w:footer="720" w:gutter="0"/>
          <w:cols w:space="720"/>
        </w:sectPr>
      </w:pPr>
    </w:p>
    <w:p w:rsidR="00597858" w:rsidRDefault="00597858">
      <w:pPr>
        <w:pStyle w:val="Corpsdetexte"/>
        <w:spacing w:before="6"/>
        <w:rPr>
          <w:sz w:val="36"/>
        </w:rPr>
      </w:pPr>
    </w:p>
    <w:p w:rsidR="00597858" w:rsidRDefault="00934BE4">
      <w:pPr>
        <w:pStyle w:val="Corpsdetexte"/>
        <w:spacing w:before="1"/>
        <w:ind w:left="420"/>
        <w:rPr>
          <w:rFonts w:ascii="Symbol" w:hAnsi="Symbol"/>
          <w:sz w:val="22"/>
        </w:rPr>
      </w:pPr>
      <w:r>
        <w:rPr>
          <w:w w:val="105"/>
          <w:position w:val="1"/>
        </w:rPr>
        <w:t>La</w:t>
      </w:r>
      <w:r>
        <w:rPr>
          <w:spacing w:val="-29"/>
          <w:w w:val="105"/>
          <w:position w:val="1"/>
        </w:rPr>
        <w:t xml:space="preserve"> </w:t>
      </w:r>
      <w:r>
        <w:rPr>
          <w:spacing w:val="4"/>
          <w:w w:val="105"/>
          <w:position w:val="1"/>
        </w:rPr>
        <w:t>valeur</w:t>
      </w:r>
      <w:r>
        <w:rPr>
          <w:spacing w:val="-22"/>
          <w:w w:val="105"/>
          <w:position w:val="1"/>
        </w:rPr>
        <w:t xml:space="preserve"> </w:t>
      </w:r>
      <w:r>
        <w:rPr>
          <w:w w:val="105"/>
          <w:position w:val="1"/>
        </w:rPr>
        <w:t>de</w:t>
      </w:r>
      <w:r>
        <w:rPr>
          <w:spacing w:val="-25"/>
          <w:w w:val="105"/>
          <w:position w:val="1"/>
        </w:rPr>
        <w:t xml:space="preserve"> </w:t>
      </w:r>
      <w:r>
        <w:rPr>
          <w:i/>
          <w:w w:val="105"/>
          <w:position w:val="1"/>
        </w:rPr>
        <w:t>Q</w:t>
      </w:r>
      <w:r>
        <w:rPr>
          <w:i/>
          <w:spacing w:val="-25"/>
          <w:w w:val="105"/>
          <w:position w:val="1"/>
        </w:rPr>
        <w:t xml:space="preserve"> </w:t>
      </w:r>
      <w:r>
        <w:rPr>
          <w:spacing w:val="-3"/>
          <w:w w:val="105"/>
          <w:position w:val="1"/>
        </w:rPr>
        <w:t>est</w:t>
      </w:r>
      <w:r>
        <w:rPr>
          <w:spacing w:val="-24"/>
          <w:w w:val="105"/>
          <w:position w:val="1"/>
        </w:rPr>
        <w:t xml:space="preserve"> </w:t>
      </w:r>
      <w:r>
        <w:rPr>
          <w:spacing w:val="5"/>
          <w:w w:val="105"/>
          <w:position w:val="1"/>
        </w:rPr>
        <w:t>déterminée</w:t>
      </w:r>
      <w:r>
        <w:rPr>
          <w:spacing w:val="-22"/>
          <w:w w:val="105"/>
          <w:position w:val="1"/>
        </w:rPr>
        <w:t xml:space="preserve"> </w:t>
      </w:r>
      <w:r>
        <w:rPr>
          <w:spacing w:val="3"/>
          <w:w w:val="105"/>
          <w:position w:val="1"/>
        </w:rPr>
        <w:t>par</w:t>
      </w:r>
      <w:r>
        <w:rPr>
          <w:spacing w:val="-25"/>
          <w:w w:val="105"/>
          <w:position w:val="1"/>
        </w:rPr>
        <w:t xml:space="preserve"> </w:t>
      </w:r>
      <w:r>
        <w:rPr>
          <w:spacing w:val="4"/>
          <w:w w:val="105"/>
          <w:position w:val="1"/>
        </w:rPr>
        <w:t>la</w:t>
      </w:r>
      <w:r>
        <w:rPr>
          <w:spacing w:val="-34"/>
          <w:w w:val="105"/>
          <w:position w:val="1"/>
        </w:rPr>
        <w:t xml:space="preserve"> </w:t>
      </w:r>
      <w:r>
        <w:rPr>
          <w:spacing w:val="4"/>
          <w:w w:val="105"/>
          <w:position w:val="1"/>
        </w:rPr>
        <w:t>formule</w:t>
      </w:r>
      <w:r>
        <w:rPr>
          <w:spacing w:val="-31"/>
          <w:w w:val="105"/>
          <w:position w:val="1"/>
        </w:rPr>
        <w:t xml:space="preserve"> </w:t>
      </w:r>
      <w:r>
        <w:rPr>
          <w:w w:val="105"/>
          <w:position w:val="1"/>
        </w:rPr>
        <w:t>:</w:t>
      </w:r>
      <w:r>
        <w:rPr>
          <w:spacing w:val="-36"/>
          <w:w w:val="105"/>
          <w:position w:val="1"/>
        </w:rPr>
        <w:t xml:space="preserve"> </w:t>
      </w:r>
      <w:r>
        <w:rPr>
          <w:rFonts w:ascii="Times New Roman" w:hAnsi="Times New Roman"/>
          <w:i/>
          <w:w w:val="140"/>
          <w:sz w:val="22"/>
        </w:rPr>
        <w:t>Q</w:t>
      </w:r>
      <w:r>
        <w:rPr>
          <w:rFonts w:ascii="Times New Roman" w:hAnsi="Times New Roman"/>
          <w:i/>
          <w:spacing w:val="-24"/>
          <w:w w:val="140"/>
          <w:sz w:val="22"/>
        </w:rPr>
        <w:t xml:space="preserve"> </w:t>
      </w:r>
      <w:r>
        <w:rPr>
          <w:rFonts w:ascii="Symbol" w:hAnsi="Symbol"/>
          <w:w w:val="140"/>
          <w:sz w:val="22"/>
        </w:rPr>
        <w:t></w:t>
      </w:r>
      <w:r>
        <w:rPr>
          <w:rFonts w:ascii="Times New Roman" w:hAnsi="Times New Roman"/>
          <w:spacing w:val="-44"/>
          <w:w w:val="140"/>
          <w:sz w:val="22"/>
        </w:rPr>
        <w:t xml:space="preserve"> </w:t>
      </w:r>
      <w:r>
        <w:rPr>
          <w:rFonts w:ascii="Times New Roman" w:hAnsi="Times New Roman"/>
          <w:spacing w:val="8"/>
          <w:w w:val="140"/>
          <w:sz w:val="22"/>
        </w:rPr>
        <w:t>1</w:t>
      </w:r>
      <w:r>
        <w:rPr>
          <w:rFonts w:ascii="Symbol" w:hAnsi="Symbol"/>
          <w:spacing w:val="8"/>
          <w:w w:val="140"/>
          <w:sz w:val="22"/>
        </w:rPr>
        <w:t></w:t>
      </w:r>
    </w:p>
    <w:p w:rsidR="00597858" w:rsidRDefault="00934BE4">
      <w:pPr>
        <w:pStyle w:val="Corpsdetexte"/>
        <w:spacing w:before="4"/>
        <w:rPr>
          <w:rFonts w:ascii="Symbol" w:hAnsi="Symbol"/>
          <w:sz w:val="19"/>
        </w:rPr>
      </w:pPr>
      <w:r>
        <w:br w:type="column"/>
      </w:r>
    </w:p>
    <w:p w:rsidR="00597858" w:rsidRDefault="00934BE4">
      <w:pPr>
        <w:spacing w:line="154" w:lineRule="exact"/>
        <w:ind w:right="4123"/>
        <w:jc w:val="center"/>
        <w:rPr>
          <w:rFonts w:ascii="Times New Roman"/>
          <w:sz w:val="15"/>
        </w:rPr>
      </w:pPr>
      <w:r>
        <w:rPr>
          <w:rFonts w:ascii="Times New Roman"/>
          <w:w w:val="157"/>
          <w:sz w:val="15"/>
        </w:rPr>
        <w:t>6</w:t>
      </w:r>
    </w:p>
    <w:p w:rsidR="00597858" w:rsidRDefault="00934BE4">
      <w:pPr>
        <w:spacing w:line="341" w:lineRule="exact"/>
        <w:ind w:left="73"/>
        <w:rPr>
          <w:rFonts w:ascii="Times New Roman" w:hAnsi="Times New Roman"/>
          <w:i/>
          <w:sz w:val="15"/>
        </w:rPr>
      </w:pPr>
      <w:r>
        <w:rPr>
          <w:rFonts w:ascii="Symbol" w:hAnsi="Symbol"/>
          <w:w w:val="166"/>
          <w:sz w:val="33"/>
        </w:rPr>
        <w:t></w:t>
      </w:r>
      <w:r>
        <w:rPr>
          <w:rFonts w:ascii="Times New Roman" w:hAnsi="Times New Roman"/>
          <w:spacing w:val="-23"/>
          <w:sz w:val="33"/>
        </w:rPr>
        <w:t xml:space="preserve"> </w:t>
      </w:r>
      <w:r>
        <w:rPr>
          <w:rFonts w:ascii="Times New Roman" w:hAnsi="Times New Roman"/>
          <w:i/>
          <w:spacing w:val="-62"/>
          <w:w w:val="167"/>
          <w:position w:val="5"/>
        </w:rPr>
        <w:t>P</w:t>
      </w:r>
      <w:r>
        <w:rPr>
          <w:rFonts w:ascii="Times New Roman" w:hAnsi="Times New Roman"/>
          <w:i/>
          <w:w w:val="157"/>
          <w:sz w:val="15"/>
        </w:rPr>
        <w:t>q</w:t>
      </w:r>
    </w:p>
    <w:p w:rsidR="00597858" w:rsidRDefault="00934BE4">
      <w:pPr>
        <w:spacing w:line="139" w:lineRule="exact"/>
        <w:ind w:left="129" w:right="4233"/>
        <w:jc w:val="center"/>
        <w:rPr>
          <w:rFonts w:ascii="Times New Roman" w:hAnsi="Times New Roman"/>
          <w:sz w:val="15"/>
        </w:rPr>
      </w:pPr>
      <w:r>
        <w:rPr>
          <w:rFonts w:ascii="Times New Roman" w:hAnsi="Times New Roman"/>
          <w:i/>
          <w:w w:val="160"/>
          <w:sz w:val="15"/>
        </w:rPr>
        <w:t>q</w:t>
      </w:r>
      <w:r>
        <w:rPr>
          <w:rFonts w:ascii="Symbol" w:hAnsi="Symbol"/>
          <w:w w:val="160"/>
          <w:sz w:val="15"/>
        </w:rPr>
        <w:t></w:t>
      </w:r>
      <w:r>
        <w:rPr>
          <w:rFonts w:ascii="Times New Roman" w:hAnsi="Times New Roman"/>
          <w:w w:val="160"/>
          <w:sz w:val="15"/>
        </w:rPr>
        <w:t>1</w:t>
      </w:r>
    </w:p>
    <w:p w:rsidR="00597858" w:rsidRDefault="00597858">
      <w:pPr>
        <w:spacing w:line="139" w:lineRule="exact"/>
        <w:jc w:val="center"/>
        <w:rPr>
          <w:rFonts w:ascii="Times New Roman" w:hAnsi="Times New Roman"/>
          <w:sz w:val="15"/>
        </w:rPr>
        <w:sectPr w:rsidR="00597858" w:rsidSect="00EE327E">
          <w:type w:val="continuous"/>
          <w:pgSz w:w="11910" w:h="16840"/>
          <w:pgMar w:top="1340" w:right="140" w:bottom="280" w:left="660" w:header="720" w:footer="720" w:gutter="0"/>
          <w:cols w:num="2" w:space="720" w:equalWidth="0">
            <w:col w:w="6296" w:space="40"/>
            <w:col w:w="4774"/>
          </w:cols>
        </w:sectPr>
      </w:pPr>
    </w:p>
    <w:p w:rsidR="00597858" w:rsidRDefault="00934BE4">
      <w:pPr>
        <w:pStyle w:val="Corpsdetexte"/>
        <w:spacing w:before="164"/>
        <w:ind w:left="420"/>
      </w:pPr>
      <w:r>
        <w:rPr>
          <w:i/>
          <w:position w:val="2"/>
        </w:rPr>
        <w:lastRenderedPageBreak/>
        <w:t>P</w:t>
      </w:r>
      <w:r>
        <w:rPr>
          <w:i/>
          <w:sz w:val="16"/>
        </w:rPr>
        <w:t xml:space="preserve">q </w:t>
      </w:r>
      <w:r>
        <w:rPr>
          <w:position w:val="2"/>
        </w:rPr>
        <w:t>: est la pénalité à retenir selon que le critère de qualité "</w:t>
      </w:r>
      <w:r>
        <w:rPr>
          <w:i/>
          <w:position w:val="2"/>
        </w:rPr>
        <w:t>q</w:t>
      </w:r>
      <w:r>
        <w:rPr>
          <w:position w:val="2"/>
        </w:rPr>
        <w:t>" est satisfait ou non.</w:t>
      </w:r>
    </w:p>
    <w:p w:rsidR="00597858" w:rsidRDefault="00934BE4">
      <w:pPr>
        <w:spacing w:before="140"/>
        <w:ind w:left="1155"/>
        <w:rPr>
          <w:b/>
          <w:sz w:val="24"/>
        </w:rPr>
      </w:pPr>
      <w:r>
        <w:rPr>
          <w:sz w:val="24"/>
        </w:rPr>
        <w:t xml:space="preserve">Sa valeur est donnée par </w:t>
      </w:r>
      <w:r>
        <w:rPr>
          <w:b/>
          <w:sz w:val="24"/>
        </w:rPr>
        <w:t>le tableau 4.4 des RPA 99/Ver. 2003</w:t>
      </w:r>
    </w:p>
    <w:p w:rsidR="00597858" w:rsidRDefault="00934BE4">
      <w:pPr>
        <w:pStyle w:val="Corpsdetexte"/>
        <w:tabs>
          <w:tab w:val="left" w:pos="6019"/>
        </w:tabs>
        <w:spacing w:before="153"/>
        <w:ind w:left="3445"/>
        <w:rPr>
          <w:rFonts w:ascii="Cambria Math" w:eastAsia="Cambria Math"/>
        </w:rPr>
      </w:pPr>
      <w:r>
        <w:rPr>
          <w:rFonts w:ascii="Cambria Math" w:eastAsia="Cambria Math"/>
        </w:rPr>
        <w:t xml:space="preserve">𝑸𝒙  = </w:t>
      </w:r>
      <w:r>
        <w:rPr>
          <w:rFonts w:ascii="Cambria Math" w:eastAsia="Cambria Math"/>
          <w:spacing w:val="22"/>
        </w:rPr>
        <w:t xml:space="preserve"> </w:t>
      </w:r>
      <w:r>
        <w:rPr>
          <w:rFonts w:ascii="Cambria Math" w:eastAsia="Cambria Math"/>
        </w:rPr>
        <w:t>𝟏.</w:t>
      </w:r>
      <w:r>
        <w:rPr>
          <w:rFonts w:ascii="Cambria Math" w:eastAsia="Cambria Math"/>
          <w:spacing w:val="-16"/>
        </w:rPr>
        <w:t xml:space="preserve"> </w:t>
      </w:r>
      <w:r>
        <w:rPr>
          <w:rFonts w:ascii="Cambria Math" w:eastAsia="Cambria Math"/>
        </w:rPr>
        <w:t>15</w:t>
      </w:r>
      <w:r>
        <w:rPr>
          <w:rFonts w:ascii="Cambria Math" w:eastAsia="Cambria Math"/>
        </w:rPr>
        <w:tab/>
        <w:t>𝑸𝒚 = 𝟏.</w:t>
      </w:r>
      <w:r>
        <w:rPr>
          <w:rFonts w:ascii="Cambria Math" w:eastAsia="Cambria Math"/>
          <w:spacing w:val="5"/>
        </w:rPr>
        <w:t xml:space="preserve"> </w:t>
      </w:r>
      <w:r>
        <w:rPr>
          <w:rFonts w:ascii="Cambria Math" w:eastAsia="Cambria Math"/>
        </w:rPr>
        <w:t>15</w:t>
      </w:r>
    </w:p>
    <w:p w:rsidR="00597858" w:rsidRDefault="00597858">
      <w:pPr>
        <w:pStyle w:val="Corpsdetexte"/>
        <w:spacing w:before="11"/>
        <w:rPr>
          <w:rFonts w:ascii="Cambria Math"/>
          <w:sz w:val="30"/>
        </w:rPr>
      </w:pPr>
    </w:p>
    <w:p w:rsidR="00597858" w:rsidRDefault="00934BE4">
      <w:pPr>
        <w:numPr>
          <w:ilvl w:val="0"/>
          <w:numId w:val="39"/>
        </w:numPr>
        <w:tabs>
          <w:tab w:val="left" w:pos="1140"/>
          <w:tab w:val="left" w:pos="1141"/>
        </w:tabs>
        <w:rPr>
          <w:b/>
          <w:sz w:val="24"/>
        </w:rPr>
      </w:pPr>
      <w:bookmarkStart w:id="296" w:name="_Poids_totale_de_la_structure"/>
      <w:bookmarkEnd w:id="296"/>
      <w:r>
        <w:rPr>
          <w:b/>
          <w:sz w:val="24"/>
        </w:rPr>
        <w:t>Poids totale de la</w:t>
      </w:r>
      <w:r>
        <w:rPr>
          <w:b/>
          <w:spacing w:val="-6"/>
          <w:sz w:val="24"/>
        </w:rPr>
        <w:t xml:space="preserve"> </w:t>
      </w:r>
      <w:r>
        <w:rPr>
          <w:b/>
          <w:sz w:val="24"/>
        </w:rPr>
        <w:t>structure</w:t>
      </w:r>
    </w:p>
    <w:p w:rsidR="00597858" w:rsidRDefault="00934BE4">
      <w:pPr>
        <w:pStyle w:val="Corpsdetexte"/>
        <w:spacing w:before="139"/>
        <w:ind w:left="430"/>
      </w:pPr>
      <w:r>
        <w:rPr>
          <w:rFonts w:ascii="Times New Roman" w:hAnsi="Times New Roman"/>
          <w:i/>
        </w:rPr>
        <w:t xml:space="preserve">W </w:t>
      </w:r>
      <w:r>
        <w:rPr>
          <w:rFonts w:ascii="Times New Roman" w:hAnsi="Times New Roman"/>
        </w:rPr>
        <w:t xml:space="preserve">: </w:t>
      </w:r>
      <w:r>
        <w:rPr>
          <w:position w:val="1"/>
        </w:rPr>
        <w:t>Poids de la structure est égal à la somme des poids, W</w:t>
      </w:r>
      <w:r>
        <w:rPr>
          <w:sz w:val="16"/>
        </w:rPr>
        <w:t xml:space="preserve">i </w:t>
      </w:r>
      <w:r>
        <w:rPr>
          <w:position w:val="1"/>
        </w:rPr>
        <w:t>calculés à chaque niveau (i) :</w:t>
      </w:r>
    </w:p>
    <w:p w:rsidR="00597858" w:rsidRDefault="00934BE4">
      <w:pPr>
        <w:spacing w:before="231"/>
        <w:ind w:left="434"/>
        <w:rPr>
          <w:rFonts w:ascii="Times New Roman" w:hAnsi="Times New Roman"/>
          <w:i/>
          <w:sz w:val="10"/>
        </w:rPr>
      </w:pPr>
      <w:r>
        <w:rPr>
          <w:rFonts w:ascii="Times New Roman" w:hAnsi="Times New Roman"/>
          <w:i/>
          <w:w w:val="125"/>
          <w:sz w:val="25"/>
        </w:rPr>
        <w:t xml:space="preserve">W </w:t>
      </w:r>
      <w:r>
        <w:rPr>
          <w:rFonts w:ascii="Symbol" w:hAnsi="Symbol"/>
          <w:w w:val="125"/>
          <w:sz w:val="25"/>
        </w:rPr>
        <w:t></w:t>
      </w:r>
      <w:r>
        <w:rPr>
          <w:rFonts w:ascii="Times New Roman" w:hAnsi="Times New Roman"/>
          <w:w w:val="125"/>
          <w:sz w:val="25"/>
        </w:rPr>
        <w:t xml:space="preserve"> </w:t>
      </w:r>
      <w:r>
        <w:rPr>
          <w:rFonts w:ascii="Symbol" w:hAnsi="Symbol"/>
          <w:w w:val="125"/>
          <w:position w:val="-3"/>
          <w:sz w:val="38"/>
        </w:rPr>
        <w:t></w:t>
      </w:r>
      <w:r>
        <w:rPr>
          <w:rFonts w:ascii="Times New Roman" w:hAnsi="Times New Roman"/>
          <w:i/>
          <w:w w:val="125"/>
          <w:sz w:val="25"/>
        </w:rPr>
        <w:t xml:space="preserve">Wi </w:t>
      </w:r>
      <w:r>
        <w:rPr>
          <w:w w:val="125"/>
          <w:sz w:val="24"/>
        </w:rPr>
        <w:t xml:space="preserve">Avec </w:t>
      </w:r>
      <w:r>
        <w:rPr>
          <w:rFonts w:ascii="Times New Roman" w:hAnsi="Times New Roman"/>
          <w:i/>
          <w:w w:val="125"/>
          <w:position w:val="-1"/>
          <w:sz w:val="17"/>
        </w:rPr>
        <w:t xml:space="preserve">W </w:t>
      </w:r>
      <w:r>
        <w:rPr>
          <w:rFonts w:ascii="Symbol" w:hAnsi="Symbol"/>
          <w:w w:val="125"/>
          <w:position w:val="-1"/>
          <w:sz w:val="17"/>
        </w:rPr>
        <w:t></w:t>
      </w:r>
      <w:r>
        <w:rPr>
          <w:rFonts w:ascii="Times New Roman" w:hAnsi="Times New Roman"/>
          <w:w w:val="125"/>
          <w:position w:val="-1"/>
          <w:sz w:val="17"/>
        </w:rPr>
        <w:t xml:space="preserve"> </w:t>
      </w:r>
      <w:r>
        <w:rPr>
          <w:rFonts w:ascii="Times New Roman" w:hAnsi="Times New Roman"/>
          <w:i/>
          <w:w w:val="125"/>
          <w:position w:val="-1"/>
          <w:sz w:val="17"/>
        </w:rPr>
        <w:t>W</w:t>
      </w:r>
      <w:r>
        <w:rPr>
          <w:rFonts w:ascii="Times New Roman" w:hAnsi="Times New Roman"/>
          <w:i/>
          <w:w w:val="125"/>
          <w:position w:val="-6"/>
          <w:sz w:val="10"/>
        </w:rPr>
        <w:t xml:space="preserve">Gi </w:t>
      </w:r>
      <w:r>
        <w:rPr>
          <w:rFonts w:ascii="Symbol" w:hAnsi="Symbol"/>
          <w:w w:val="125"/>
          <w:position w:val="-1"/>
          <w:sz w:val="17"/>
        </w:rPr>
        <w:t></w:t>
      </w:r>
      <w:r>
        <w:rPr>
          <w:rFonts w:ascii="Times New Roman" w:hAnsi="Times New Roman"/>
          <w:w w:val="125"/>
          <w:position w:val="-1"/>
          <w:sz w:val="17"/>
        </w:rPr>
        <w:t xml:space="preserve"> </w:t>
      </w:r>
      <w:r>
        <w:rPr>
          <w:rFonts w:ascii="Symbol" w:hAnsi="Symbol"/>
          <w:i/>
          <w:w w:val="125"/>
          <w:position w:val="-1"/>
          <w:sz w:val="21"/>
        </w:rPr>
        <w:t></w:t>
      </w:r>
      <w:r>
        <w:rPr>
          <w:rFonts w:ascii="Times New Roman" w:hAnsi="Times New Roman"/>
          <w:i/>
          <w:w w:val="125"/>
          <w:position w:val="-1"/>
          <w:sz w:val="17"/>
        </w:rPr>
        <w:t xml:space="preserve">W </w:t>
      </w:r>
      <w:r>
        <w:rPr>
          <w:rFonts w:ascii="Times New Roman" w:hAnsi="Times New Roman"/>
          <w:i/>
          <w:w w:val="125"/>
          <w:position w:val="-6"/>
          <w:sz w:val="10"/>
        </w:rPr>
        <w:t>Qi</w:t>
      </w:r>
    </w:p>
    <w:p w:rsidR="00597858" w:rsidRDefault="002B2351">
      <w:pPr>
        <w:pStyle w:val="Corpsdetexte"/>
        <w:spacing w:before="251" w:line="405" w:lineRule="auto"/>
        <w:ind w:left="1501" w:right="882" w:hanging="500"/>
      </w:pPr>
      <w:r>
        <w:pict>
          <v:shape id="_x0000_s1817" type="#_x0000_t202" style="position:absolute;left:0;text-align:left;margin-left:90.75pt;margin-top:22.3pt;width:6.2pt;height:6.15pt;z-index:-275439616;mso-position-horizontal-relative:page" filled="f" stroked="f">
            <v:textbox style="mso-next-textbox:#_x0000_s1817" inset="0,0,0,0">
              <w:txbxContent>
                <w:p w:rsidR="00EE327E" w:rsidRDefault="00EE327E">
                  <w:pPr>
                    <w:spacing w:line="122" w:lineRule="exact"/>
                    <w:rPr>
                      <w:rFonts w:ascii="Times New Roman"/>
                      <w:i/>
                      <w:sz w:val="11"/>
                    </w:rPr>
                  </w:pPr>
                  <w:r>
                    <w:rPr>
                      <w:rFonts w:ascii="Times New Roman"/>
                      <w:i/>
                      <w:sz w:val="11"/>
                    </w:rPr>
                    <w:t>Gi</w:t>
                  </w:r>
                </w:p>
              </w:txbxContent>
            </v:textbox>
            <w10:wrap anchorx="page"/>
          </v:shape>
        </w:pict>
      </w:r>
      <w:r w:rsidR="00934BE4">
        <w:rPr>
          <w:rFonts w:ascii="Times New Roman" w:hAnsi="Times New Roman"/>
          <w:i/>
          <w:w w:val="105"/>
          <w:sz w:val="16"/>
        </w:rPr>
        <w:t>W</w:t>
      </w:r>
      <w:r w:rsidR="00934BE4">
        <w:rPr>
          <w:rFonts w:ascii="Times New Roman" w:hAnsi="Times New Roman"/>
          <w:i/>
          <w:spacing w:val="28"/>
          <w:w w:val="105"/>
          <w:sz w:val="16"/>
        </w:rPr>
        <w:t xml:space="preserve"> </w:t>
      </w:r>
      <w:r w:rsidR="00934BE4">
        <w:rPr>
          <w:w w:val="105"/>
          <w:position w:val="2"/>
        </w:rPr>
        <w:t>:</w:t>
      </w:r>
      <w:r w:rsidR="00934BE4">
        <w:rPr>
          <w:spacing w:val="-50"/>
          <w:w w:val="105"/>
          <w:position w:val="2"/>
        </w:rPr>
        <w:t xml:space="preserve"> </w:t>
      </w:r>
      <w:r w:rsidR="00934BE4">
        <w:rPr>
          <w:w w:val="105"/>
          <w:position w:val="2"/>
        </w:rPr>
        <w:t>Poids</w:t>
      </w:r>
      <w:r w:rsidR="00934BE4">
        <w:rPr>
          <w:spacing w:val="-44"/>
          <w:w w:val="105"/>
          <w:position w:val="2"/>
        </w:rPr>
        <w:t xml:space="preserve"> </w:t>
      </w:r>
      <w:r w:rsidR="00934BE4">
        <w:rPr>
          <w:w w:val="105"/>
          <w:position w:val="2"/>
        </w:rPr>
        <w:t>dû</w:t>
      </w:r>
      <w:r w:rsidR="00934BE4">
        <w:rPr>
          <w:spacing w:val="-48"/>
          <w:w w:val="105"/>
          <w:position w:val="2"/>
        </w:rPr>
        <w:t xml:space="preserve"> </w:t>
      </w:r>
      <w:r w:rsidR="00934BE4">
        <w:rPr>
          <w:w w:val="105"/>
          <w:position w:val="2"/>
        </w:rPr>
        <w:t>aux</w:t>
      </w:r>
      <w:r w:rsidR="00934BE4">
        <w:rPr>
          <w:spacing w:val="-49"/>
          <w:w w:val="105"/>
          <w:position w:val="2"/>
        </w:rPr>
        <w:t xml:space="preserve"> </w:t>
      </w:r>
      <w:r w:rsidR="00934BE4">
        <w:rPr>
          <w:w w:val="105"/>
          <w:position w:val="2"/>
        </w:rPr>
        <w:t>charges</w:t>
      </w:r>
      <w:r w:rsidR="00934BE4">
        <w:rPr>
          <w:spacing w:val="-44"/>
          <w:w w:val="105"/>
          <w:position w:val="2"/>
        </w:rPr>
        <w:t xml:space="preserve"> </w:t>
      </w:r>
      <w:r w:rsidR="00934BE4">
        <w:rPr>
          <w:w w:val="105"/>
          <w:position w:val="2"/>
        </w:rPr>
        <w:t>permanentes</w:t>
      </w:r>
      <w:r w:rsidR="00934BE4">
        <w:rPr>
          <w:spacing w:val="-48"/>
          <w:w w:val="105"/>
          <w:position w:val="2"/>
        </w:rPr>
        <w:t xml:space="preserve"> </w:t>
      </w:r>
      <w:r w:rsidR="00934BE4">
        <w:rPr>
          <w:spacing w:val="5"/>
          <w:w w:val="105"/>
          <w:position w:val="2"/>
        </w:rPr>
        <w:t>etaux</w:t>
      </w:r>
      <w:r w:rsidR="00934BE4">
        <w:rPr>
          <w:spacing w:val="-44"/>
          <w:w w:val="105"/>
          <w:position w:val="2"/>
        </w:rPr>
        <w:t xml:space="preserve"> </w:t>
      </w:r>
      <w:r w:rsidR="00934BE4">
        <w:rPr>
          <w:w w:val="105"/>
          <w:position w:val="2"/>
        </w:rPr>
        <w:t>équipements</w:t>
      </w:r>
      <w:r w:rsidR="00934BE4">
        <w:rPr>
          <w:spacing w:val="-43"/>
          <w:w w:val="105"/>
          <w:position w:val="2"/>
        </w:rPr>
        <w:t xml:space="preserve"> </w:t>
      </w:r>
      <w:r w:rsidR="00934BE4">
        <w:rPr>
          <w:w w:val="105"/>
          <w:position w:val="2"/>
        </w:rPr>
        <w:t>fixes</w:t>
      </w:r>
      <w:r w:rsidR="00934BE4">
        <w:rPr>
          <w:spacing w:val="-49"/>
          <w:w w:val="105"/>
          <w:position w:val="2"/>
        </w:rPr>
        <w:t xml:space="preserve"> </w:t>
      </w:r>
      <w:r w:rsidR="00934BE4">
        <w:rPr>
          <w:w w:val="105"/>
          <w:position w:val="2"/>
        </w:rPr>
        <w:t>éventuels,</w:t>
      </w:r>
      <w:r w:rsidR="00934BE4">
        <w:rPr>
          <w:spacing w:val="-45"/>
          <w:w w:val="105"/>
          <w:position w:val="2"/>
        </w:rPr>
        <w:t xml:space="preserve"> </w:t>
      </w:r>
      <w:r w:rsidR="00934BE4">
        <w:rPr>
          <w:w w:val="105"/>
          <w:position w:val="2"/>
        </w:rPr>
        <w:t xml:space="preserve">solidaires </w:t>
      </w:r>
      <w:r w:rsidR="00934BE4">
        <w:rPr>
          <w:w w:val="105"/>
        </w:rPr>
        <w:t>de la</w:t>
      </w:r>
      <w:r w:rsidR="00934BE4">
        <w:rPr>
          <w:spacing w:val="-18"/>
          <w:w w:val="105"/>
        </w:rPr>
        <w:t xml:space="preserve"> </w:t>
      </w:r>
      <w:r w:rsidR="00934BE4">
        <w:rPr>
          <w:w w:val="105"/>
        </w:rPr>
        <w:t>structure.</w:t>
      </w:r>
    </w:p>
    <w:p w:rsidR="00597858" w:rsidRDefault="002B2351">
      <w:pPr>
        <w:pStyle w:val="Corpsdetexte"/>
        <w:spacing w:before="72"/>
        <w:ind w:left="1116"/>
      </w:pPr>
      <w:r>
        <w:pict>
          <v:shape id="_x0000_s1816" type="#_x0000_t202" style="position:absolute;left:0;text-align:left;margin-left:96.55pt;margin-top:13.95pt;width:5.25pt;height:5.6pt;z-index:-275438592;mso-position-horizontal-relative:page" filled="f" stroked="f">
            <v:textbox style="mso-next-textbox:#_x0000_s1816" inset="0,0,0,0">
              <w:txbxContent>
                <w:p w:rsidR="00EE327E" w:rsidRDefault="00EE327E">
                  <w:pPr>
                    <w:spacing w:line="111" w:lineRule="exact"/>
                    <w:rPr>
                      <w:rFonts w:ascii="Times New Roman"/>
                      <w:i/>
                      <w:sz w:val="10"/>
                    </w:rPr>
                  </w:pPr>
                  <w:r>
                    <w:rPr>
                      <w:rFonts w:ascii="Times New Roman"/>
                      <w:i/>
                      <w:sz w:val="10"/>
                    </w:rPr>
                    <w:t>Qi</w:t>
                  </w:r>
                </w:p>
              </w:txbxContent>
            </v:textbox>
            <w10:wrap anchorx="page"/>
          </v:shape>
        </w:pict>
      </w:r>
      <w:r w:rsidR="00934BE4">
        <w:rPr>
          <w:rFonts w:ascii="Times New Roman" w:hAnsi="Times New Roman"/>
          <w:i/>
          <w:w w:val="105"/>
          <w:position w:val="-2"/>
          <w:sz w:val="17"/>
        </w:rPr>
        <w:t xml:space="preserve">W </w:t>
      </w:r>
      <w:r w:rsidR="00934BE4">
        <w:rPr>
          <w:w w:val="105"/>
        </w:rPr>
        <w:t>: Poids dû aux charges d’exploitation.</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5"/>
        <w:rPr>
          <w:sz w:val="21"/>
        </w:rPr>
      </w:pPr>
      <w:r w:rsidRPr="002B2351">
        <w:pict>
          <v:group id="_x0000_s1813" style="position:absolute;margin-left:52.55pt;margin-top:14.3pt;width:490.3pt;height:4.45pt;z-index:-250647552;mso-wrap-distance-left:0;mso-wrap-distance-right:0;mso-position-horizontal-relative:page" coordorigin="1051,286" coordsize="9806,89">
            <v:line id="_x0000_s1815" style="position:absolute" from="1051,368" to="10857,368" strokecolor="#5f2120" strokeweight=".7pt"/>
            <v:line id="_x0000_s1814" style="position:absolute" from="1051,316" to="10857,316" strokecolor="#5f2120"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158"/>
        <w:jc w:val="right"/>
        <w:rPr>
          <w:rFonts w:ascii="Arial"/>
        </w:rPr>
      </w:pPr>
      <w:r>
        <w:rPr>
          <w:rFonts w:ascii="Arial"/>
        </w:rPr>
        <w:t>113</w:t>
      </w:r>
    </w:p>
    <w:p w:rsidR="00597858" w:rsidRDefault="00597858">
      <w:pPr>
        <w:jc w:val="right"/>
        <w:sectPr w:rsidR="00597858" w:rsidSect="00EE327E">
          <w:type w:val="continuous"/>
          <w:pgSz w:w="11910" w:h="16840"/>
          <w:pgMar w:top="1340" w:right="140" w:bottom="280" w:left="660" w:header="720" w:footer="720" w:gutter="0"/>
          <w:cols w:space="720"/>
        </w:sectPr>
      </w:pPr>
    </w:p>
    <w:p w:rsidR="00597858" w:rsidRDefault="002B2351">
      <w:pPr>
        <w:spacing w:before="96"/>
        <w:ind w:right="1055"/>
        <w:jc w:val="right"/>
        <w:rPr>
          <w:rFonts w:ascii="Calibri"/>
          <w:b/>
          <w:sz w:val="24"/>
        </w:rPr>
      </w:pPr>
      <w:r w:rsidRPr="002B2351">
        <w:lastRenderedPageBreak/>
        <w:pict>
          <v:line id="_x0000_s1812" style="position:absolute;left:0;text-align:left;z-index:-250642432;mso-wrap-distance-left:0;mso-wrap-distance-right:0;mso-position-horizontal-relative:page" from="199.45pt,22.5pt" to="541.35pt,22.5pt" strokeweight=".45pt">
            <w10:wrap type="topAndBottom" anchorx="page"/>
          </v:line>
        </w:pict>
      </w:r>
      <w:r w:rsidRPr="002B2351">
        <w:pict>
          <v:shape id="_x0000_s1811" type="#_x0000_t202" style="position:absolute;left:0;text-align:left;margin-left:53.25pt;margin-top:.5pt;width:146.9pt;height:22pt;z-index:252680192;mso-position-horizontal-relative:page" fillcolor="#923634" stroked="f">
            <v:textbox style="mso-next-textbox:#_x0000_s1811" inset="0,0,0,0">
              <w:txbxContent>
                <w:p w:rsidR="00EE327E" w:rsidRDefault="00EE327E">
                  <w:pPr>
                    <w:spacing w:before="110"/>
                    <w:ind w:left="947"/>
                    <w:rPr>
                      <w:rFonts w:ascii="Calibri"/>
                    </w:rPr>
                  </w:pPr>
                  <w:r>
                    <w:rPr>
                      <w:rFonts w:ascii="Calibri"/>
                      <w:color w:val="FFFFFF"/>
                    </w:rPr>
                    <w:t>CHAPITRE V</w:t>
                  </w:r>
                </w:p>
              </w:txbxContent>
            </v:textbox>
            <w10:wrap anchorx="page"/>
          </v:shape>
        </w:pict>
      </w:r>
      <w:r w:rsidR="00934BE4">
        <w:rPr>
          <w:rFonts w:ascii="Calibri"/>
          <w:b/>
          <w:sz w:val="24"/>
        </w:rPr>
        <w:t>Etude dynamique</w:t>
      </w:r>
    </w:p>
    <w:p w:rsidR="00597858" w:rsidRDefault="00597858">
      <w:pPr>
        <w:pStyle w:val="Corpsdetexte"/>
        <w:spacing w:before="11"/>
        <w:rPr>
          <w:rFonts w:ascii="Calibri"/>
          <w:b/>
          <w:sz w:val="10"/>
        </w:rPr>
      </w:pPr>
    </w:p>
    <w:p w:rsidR="00597858" w:rsidRDefault="00934BE4">
      <w:pPr>
        <w:pStyle w:val="Corpsdetexte"/>
        <w:tabs>
          <w:tab w:val="left" w:pos="7152"/>
        </w:tabs>
        <w:spacing w:before="100" w:line="348" w:lineRule="auto"/>
        <w:ind w:left="1501" w:right="1790" w:hanging="515"/>
        <w:rPr>
          <w:b/>
        </w:rPr>
      </w:pPr>
      <w:r>
        <w:rPr>
          <w:rFonts w:ascii="Symbol" w:hAnsi="Symbol"/>
        </w:rPr>
        <w:t></w:t>
      </w:r>
      <w:r>
        <w:rPr>
          <w:rFonts w:ascii="Times New Roman" w:hAnsi="Times New Roman"/>
        </w:rPr>
        <w:t xml:space="preserve"> </w:t>
      </w:r>
      <w:r>
        <w:t>: Coefficient de pondération, fonction de la nature et de la durée de la</w:t>
      </w:r>
      <w:r>
        <w:rPr>
          <w:spacing w:val="-54"/>
        </w:rPr>
        <w:t xml:space="preserve"> </w:t>
      </w:r>
      <w:r>
        <w:t>charge d’exploitions et donnée par le tableau 4.5. ,</w:t>
      </w:r>
      <w:r>
        <w:rPr>
          <w:spacing w:val="-13"/>
        </w:rPr>
        <w:t xml:space="preserve"> </w:t>
      </w:r>
      <w:r>
        <w:rPr>
          <w:rFonts w:ascii="Symbol" w:hAnsi="Symbol"/>
          <w:spacing w:val="13"/>
        </w:rPr>
        <w:t></w:t>
      </w:r>
      <w:r>
        <w:rPr>
          <w:spacing w:val="13"/>
        </w:rPr>
        <w:t>=</w:t>
      </w:r>
      <w:r>
        <w:rPr>
          <w:spacing w:val="-2"/>
        </w:rPr>
        <w:t xml:space="preserve"> </w:t>
      </w:r>
      <w:r>
        <w:rPr>
          <w:i/>
        </w:rPr>
        <w:t>0</w:t>
      </w:r>
      <w:r>
        <w:t>.3</w:t>
      </w:r>
      <w:r>
        <w:tab/>
      </w:r>
      <w:r>
        <w:rPr>
          <w:b/>
        </w:rPr>
        <w:t>[3]</w:t>
      </w:r>
    </w:p>
    <w:p w:rsidR="00597858" w:rsidRDefault="00934BE4">
      <w:pPr>
        <w:pStyle w:val="Corpsdetexte"/>
        <w:spacing w:before="132"/>
        <w:ind w:left="1688"/>
      </w:pPr>
      <w:r>
        <w:rPr>
          <w:position w:val="1"/>
        </w:rPr>
        <w:t xml:space="preserve">Donc le poids total de la structure </w:t>
      </w:r>
      <w:r>
        <w:rPr>
          <w:rFonts w:ascii="Times New Roman" w:hAnsi="Times New Roman"/>
          <w:i/>
        </w:rPr>
        <w:t xml:space="preserve">W </w:t>
      </w:r>
      <w:r>
        <w:rPr>
          <w:rFonts w:ascii="Symbol" w:hAnsi="Symbol"/>
        </w:rPr>
        <w:t></w:t>
      </w:r>
      <w:r>
        <w:rPr>
          <w:rFonts w:ascii="Times New Roman" w:hAnsi="Times New Roman"/>
        </w:rPr>
        <w:t xml:space="preserve"> </w:t>
      </w:r>
      <w:r>
        <w:rPr>
          <w:position w:val="1"/>
        </w:rPr>
        <w:t>34445.12 kn</w:t>
      </w:r>
    </w:p>
    <w:p w:rsidR="00597858" w:rsidRDefault="00597858">
      <w:pPr>
        <w:pStyle w:val="Corpsdetexte"/>
        <w:spacing w:before="6"/>
        <w:rPr>
          <w:sz w:val="22"/>
        </w:rPr>
      </w:pPr>
    </w:p>
    <w:p w:rsidR="00597858" w:rsidRDefault="00934BE4">
      <w:pPr>
        <w:pStyle w:val="Corpsdetexte"/>
        <w:ind w:left="420"/>
      </w:pPr>
      <w:r>
        <w:t xml:space="preserve">La force statique total </w:t>
      </w:r>
      <w:proofErr w:type="gramStart"/>
      <w:r>
        <w:t>a</w:t>
      </w:r>
      <w:proofErr w:type="gramEnd"/>
      <w:r>
        <w:t xml:space="preserve"> la base de la structure pour la zone III est :</w:t>
      </w:r>
    </w:p>
    <w:p w:rsidR="00597858" w:rsidRDefault="00597858">
      <w:pPr>
        <w:sectPr w:rsidR="00597858" w:rsidSect="00EE327E">
          <w:pgSz w:w="11910" w:h="16840"/>
          <w:pgMar w:top="680" w:right="140" w:bottom="0" w:left="660" w:header="720" w:footer="720" w:gutter="0"/>
          <w:cols w:space="720"/>
        </w:sectPr>
      </w:pPr>
    </w:p>
    <w:p w:rsidR="00597858" w:rsidRDefault="00597858">
      <w:pPr>
        <w:pStyle w:val="Corpsdetexte"/>
        <w:spacing w:before="10"/>
        <w:rPr>
          <w:sz w:val="37"/>
        </w:rPr>
      </w:pPr>
    </w:p>
    <w:p w:rsidR="00597858" w:rsidRDefault="00934BE4">
      <w:pPr>
        <w:spacing w:before="1"/>
        <w:ind w:left="420"/>
        <w:rPr>
          <w:rFonts w:ascii="Cambria Math" w:eastAsia="Cambria Math"/>
          <w:sz w:val="26"/>
        </w:rPr>
      </w:pPr>
      <w:r>
        <w:rPr>
          <w:rFonts w:ascii="Cambria Math" w:eastAsia="Cambria Math"/>
          <w:spacing w:val="-9"/>
          <w:w w:val="95"/>
          <w:position w:val="2"/>
          <w:sz w:val="26"/>
        </w:rPr>
        <w:t>𝑉</w:t>
      </w:r>
      <w:r>
        <w:rPr>
          <w:rFonts w:ascii="Cambria Math" w:eastAsia="Cambria Math"/>
          <w:spacing w:val="-9"/>
          <w:w w:val="95"/>
          <w:sz w:val="17"/>
        </w:rPr>
        <w:t>𝑥</w:t>
      </w:r>
      <w:r>
        <w:rPr>
          <w:rFonts w:ascii="Cambria Math" w:eastAsia="Cambria Math"/>
          <w:spacing w:val="-9"/>
          <w:w w:val="95"/>
          <w:position w:val="2"/>
          <w:sz w:val="26"/>
        </w:rPr>
        <w:t>=</w:t>
      </w:r>
    </w:p>
    <w:p w:rsidR="00597858" w:rsidRDefault="00934BE4">
      <w:pPr>
        <w:spacing w:before="201"/>
        <w:ind w:left="167" w:right="41"/>
        <w:jc w:val="center"/>
        <w:rPr>
          <w:rFonts w:ascii="Cambria Math" w:eastAsia="Cambria Math"/>
          <w:sz w:val="17"/>
        </w:rPr>
      </w:pPr>
      <w:r>
        <w:br w:type="column"/>
      </w:r>
      <w:r>
        <w:rPr>
          <w:rFonts w:ascii="Cambria Math" w:eastAsia="Cambria Math"/>
          <w:position w:val="2"/>
          <w:sz w:val="26"/>
        </w:rPr>
        <w:lastRenderedPageBreak/>
        <w:t>𝐴. 𝐷</w:t>
      </w:r>
      <w:r>
        <w:rPr>
          <w:rFonts w:ascii="Cambria Math" w:eastAsia="Cambria Math"/>
          <w:sz w:val="17"/>
        </w:rPr>
        <w:t>𝑥</w:t>
      </w:r>
      <w:r>
        <w:rPr>
          <w:rFonts w:ascii="Cambria Math" w:eastAsia="Cambria Math"/>
          <w:position w:val="2"/>
          <w:sz w:val="26"/>
        </w:rPr>
        <w:t xml:space="preserve">. </w:t>
      </w:r>
      <w:r>
        <w:rPr>
          <w:rFonts w:ascii="Cambria Math" w:eastAsia="Cambria Math"/>
          <w:spacing w:val="-62"/>
          <w:position w:val="2"/>
          <w:sz w:val="26"/>
        </w:rPr>
        <w:t>𝑄</w:t>
      </w:r>
      <w:r>
        <w:rPr>
          <w:rFonts w:ascii="Cambria Math" w:eastAsia="Cambria Math"/>
          <w:spacing w:val="-62"/>
          <w:sz w:val="17"/>
        </w:rPr>
        <w:t>𝑥</w:t>
      </w:r>
    </w:p>
    <w:p w:rsidR="00597858" w:rsidRDefault="00597858">
      <w:pPr>
        <w:pStyle w:val="Corpsdetexte"/>
        <w:spacing w:before="4"/>
        <w:rPr>
          <w:rFonts w:ascii="Cambria Math"/>
          <w:sz w:val="6"/>
        </w:rPr>
      </w:pPr>
    </w:p>
    <w:p w:rsidR="00597858" w:rsidRDefault="002B2351">
      <w:pPr>
        <w:pStyle w:val="Corpsdetexte"/>
        <w:spacing w:line="20" w:lineRule="exact"/>
        <w:ind w:left="99" w:right="-58"/>
        <w:rPr>
          <w:rFonts w:ascii="Cambria Math"/>
          <w:sz w:val="2"/>
        </w:rPr>
      </w:pPr>
      <w:r>
        <w:rPr>
          <w:rFonts w:ascii="Cambria Math"/>
          <w:sz w:val="2"/>
        </w:rPr>
      </w:r>
      <w:r>
        <w:rPr>
          <w:rFonts w:ascii="Cambria Math"/>
          <w:sz w:val="2"/>
        </w:rPr>
        <w:pict>
          <v:group id="_x0000_s1809" style="width:46.8pt;height:.85pt;mso-position-horizontal-relative:char;mso-position-vertical-relative:line" coordsize="936,17">
            <v:line id="_x0000_s1810" style="position:absolute" from="0,9" to="936,9" strokeweight=".85pt"/>
            <w10:wrap type="none"/>
            <w10:anchorlock/>
          </v:group>
        </w:pict>
      </w:r>
    </w:p>
    <w:p w:rsidR="00597858" w:rsidRDefault="00934BE4">
      <w:pPr>
        <w:spacing w:before="19"/>
        <w:ind w:left="123" w:right="41"/>
        <w:jc w:val="center"/>
        <w:rPr>
          <w:rFonts w:ascii="Cambria Math" w:eastAsia="Cambria Math"/>
          <w:sz w:val="26"/>
        </w:rPr>
      </w:pPr>
      <w:r>
        <w:rPr>
          <w:rFonts w:ascii="Cambria Math" w:eastAsia="Cambria Math"/>
          <w:sz w:val="26"/>
        </w:rPr>
        <w:t>𝑅</w:t>
      </w:r>
    </w:p>
    <w:p w:rsidR="00597858" w:rsidRDefault="00934BE4">
      <w:pPr>
        <w:spacing w:before="149" w:line="263" w:lineRule="exact"/>
        <w:ind w:left="698" w:right="6493"/>
        <w:jc w:val="center"/>
        <w:rPr>
          <w:rFonts w:ascii="Cambria Math" w:hAnsi="Cambria Math"/>
          <w:sz w:val="26"/>
        </w:rPr>
      </w:pPr>
      <w:r>
        <w:br w:type="column"/>
      </w:r>
      <w:r>
        <w:rPr>
          <w:rFonts w:ascii="Cambria Math" w:hAnsi="Cambria Math"/>
          <w:sz w:val="26"/>
        </w:rPr>
        <w:lastRenderedPageBreak/>
        <w:t>0.20 × 1.9 × 1.15</w:t>
      </w:r>
    </w:p>
    <w:p w:rsidR="00597858" w:rsidRDefault="00934BE4">
      <w:pPr>
        <w:tabs>
          <w:tab w:val="left" w:pos="2679"/>
        </w:tabs>
        <w:spacing w:line="238" w:lineRule="exact"/>
        <w:ind w:left="52"/>
      </w:pPr>
      <w:bookmarkStart w:id="297" w:name="3.5"/>
      <w:bookmarkEnd w:id="297"/>
      <w:r>
        <w:rPr>
          <w:rFonts w:ascii="Cambria Math" w:eastAsia="Cambria Math"/>
          <w:sz w:val="26"/>
        </w:rPr>
        <w:t>𝑊</w:t>
      </w:r>
      <w:r>
        <w:rPr>
          <w:rFonts w:ascii="Cambria Math" w:eastAsia="Cambria Math"/>
          <w:spacing w:val="-2"/>
          <w:sz w:val="26"/>
        </w:rPr>
        <w:t xml:space="preserve"> </w:t>
      </w:r>
      <w:r>
        <w:rPr>
          <w:rFonts w:ascii="Cambria Math" w:eastAsia="Cambria Math"/>
          <w:sz w:val="26"/>
        </w:rPr>
        <w:t>=</w:t>
      </w:r>
      <w:r>
        <w:rPr>
          <w:rFonts w:ascii="Cambria Math" w:eastAsia="Cambria Math"/>
          <w:sz w:val="26"/>
          <w:u w:val="single"/>
        </w:rPr>
        <w:t xml:space="preserve"> </w:t>
      </w:r>
      <w:r>
        <w:rPr>
          <w:rFonts w:ascii="Cambria Math" w:eastAsia="Cambria Math"/>
          <w:sz w:val="26"/>
          <w:u w:val="single"/>
        </w:rPr>
        <w:tab/>
      </w:r>
      <w:r>
        <w:t>x</w:t>
      </w:r>
      <w:r>
        <w:rPr>
          <w:spacing w:val="1"/>
        </w:rPr>
        <w:t xml:space="preserve"> </w:t>
      </w:r>
      <w:r>
        <w:t>10768.10</w:t>
      </w:r>
    </w:p>
    <w:p w:rsidR="00597858" w:rsidRDefault="00934BE4">
      <w:pPr>
        <w:pStyle w:val="Heading9"/>
        <w:spacing w:line="280" w:lineRule="exact"/>
        <w:ind w:left="698" w:right="6491"/>
        <w:jc w:val="center"/>
      </w:pPr>
      <w:r>
        <w:t>3.5</w:t>
      </w:r>
    </w:p>
    <w:p w:rsidR="00597858" w:rsidRDefault="00597858">
      <w:pPr>
        <w:spacing w:line="280" w:lineRule="exact"/>
        <w:jc w:val="center"/>
        <w:sectPr w:rsidR="00597858" w:rsidSect="00EE327E">
          <w:type w:val="continuous"/>
          <w:pgSz w:w="11910" w:h="16840"/>
          <w:pgMar w:top="1340" w:right="140" w:bottom="280" w:left="660" w:header="720" w:footer="720" w:gutter="0"/>
          <w:cols w:num="3" w:space="720" w:equalWidth="0">
            <w:col w:w="840" w:space="40"/>
            <w:col w:w="1047" w:space="39"/>
            <w:col w:w="9144"/>
          </w:cols>
        </w:sectPr>
      </w:pPr>
    </w:p>
    <w:p w:rsidR="00597858" w:rsidRDefault="00597858">
      <w:pPr>
        <w:pStyle w:val="Corpsdetexte"/>
        <w:spacing w:before="8"/>
        <w:rPr>
          <w:rFonts w:ascii="Cambria Math"/>
          <w:sz w:val="10"/>
        </w:rPr>
      </w:pPr>
    </w:p>
    <w:p w:rsidR="00597858" w:rsidRDefault="00934BE4">
      <w:pPr>
        <w:spacing w:before="54"/>
        <w:ind w:left="545"/>
        <w:rPr>
          <w:rFonts w:ascii="Cambria Math" w:eastAsia="Cambria Math"/>
          <w:sz w:val="26"/>
        </w:rPr>
      </w:pPr>
      <w:r>
        <w:rPr>
          <w:rFonts w:ascii="Cambria Math" w:eastAsia="Cambria Math"/>
          <w:position w:val="2"/>
          <w:sz w:val="26"/>
        </w:rPr>
        <w:t>𝑽</w:t>
      </w:r>
      <w:r>
        <w:rPr>
          <w:rFonts w:ascii="Cambria Math" w:eastAsia="Cambria Math"/>
          <w:sz w:val="17"/>
        </w:rPr>
        <w:t xml:space="preserve">𝒙 </w:t>
      </w:r>
      <w:r>
        <w:rPr>
          <w:rFonts w:ascii="Cambria Math" w:eastAsia="Cambria Math"/>
          <w:position w:val="2"/>
          <w:sz w:val="26"/>
        </w:rPr>
        <w:t>= 1351.13𝑲𝑵</w:t>
      </w:r>
    </w:p>
    <w:p w:rsidR="00597858" w:rsidRDefault="00934BE4">
      <w:pPr>
        <w:tabs>
          <w:tab w:val="left" w:pos="2696"/>
        </w:tabs>
        <w:spacing w:before="103" w:line="280" w:lineRule="exact"/>
        <w:ind w:left="986"/>
        <w:rPr>
          <w:rFonts w:ascii="Cambria Math" w:eastAsia="Cambria Math" w:hAnsi="Cambria Math"/>
          <w:sz w:val="26"/>
        </w:rPr>
      </w:pPr>
      <w:r>
        <w:rPr>
          <w:rFonts w:ascii="Cambria Math" w:eastAsia="Cambria Math" w:hAnsi="Cambria Math"/>
          <w:position w:val="2"/>
          <w:sz w:val="26"/>
        </w:rPr>
        <w:t>𝐴.</w:t>
      </w:r>
      <w:r>
        <w:rPr>
          <w:rFonts w:ascii="Cambria Math" w:eastAsia="Cambria Math" w:hAnsi="Cambria Math"/>
          <w:spacing w:val="3"/>
          <w:position w:val="2"/>
          <w:sz w:val="26"/>
        </w:rPr>
        <w:t xml:space="preserve"> 𝐷</w:t>
      </w:r>
      <w:r>
        <w:rPr>
          <w:rFonts w:ascii="Cambria Math" w:eastAsia="Cambria Math" w:hAnsi="Cambria Math"/>
          <w:spacing w:val="3"/>
          <w:sz w:val="17"/>
        </w:rPr>
        <w:t>𝑦</w:t>
      </w:r>
      <w:r>
        <w:rPr>
          <w:rFonts w:ascii="Cambria Math" w:eastAsia="Cambria Math" w:hAnsi="Cambria Math"/>
          <w:spacing w:val="3"/>
          <w:position w:val="2"/>
          <w:sz w:val="26"/>
        </w:rPr>
        <w:t>.𝑄</w:t>
      </w:r>
      <w:r>
        <w:rPr>
          <w:rFonts w:ascii="Cambria Math" w:eastAsia="Cambria Math" w:hAnsi="Cambria Math"/>
          <w:spacing w:val="3"/>
          <w:sz w:val="17"/>
        </w:rPr>
        <w:t>𝑦</w:t>
      </w:r>
      <w:r>
        <w:rPr>
          <w:rFonts w:ascii="Cambria Math" w:eastAsia="Cambria Math" w:hAnsi="Cambria Math"/>
          <w:spacing w:val="3"/>
          <w:sz w:val="17"/>
        </w:rPr>
        <w:tab/>
      </w:r>
      <w:r>
        <w:rPr>
          <w:rFonts w:ascii="Cambria Math" w:eastAsia="Cambria Math" w:hAnsi="Cambria Math"/>
          <w:position w:val="1"/>
          <w:sz w:val="26"/>
        </w:rPr>
        <w:t>0.20 × 1.73 ×</w:t>
      </w:r>
      <w:r>
        <w:rPr>
          <w:rFonts w:ascii="Cambria Math" w:eastAsia="Cambria Math" w:hAnsi="Cambria Math"/>
          <w:spacing w:val="6"/>
          <w:position w:val="1"/>
          <w:sz w:val="26"/>
        </w:rPr>
        <w:t xml:space="preserve"> </w:t>
      </w:r>
      <w:bookmarkStart w:id="298" w:name="X10768.10"/>
      <w:bookmarkEnd w:id="298"/>
      <w:r>
        <w:rPr>
          <w:rFonts w:ascii="Cambria Math" w:eastAsia="Cambria Math" w:hAnsi="Cambria Math"/>
          <w:position w:val="1"/>
          <w:sz w:val="26"/>
        </w:rPr>
        <w:t>1.15</w:t>
      </w:r>
    </w:p>
    <w:p w:rsidR="00597858" w:rsidRDefault="002B2351">
      <w:pPr>
        <w:tabs>
          <w:tab w:val="left" w:pos="2043"/>
          <w:tab w:val="left" w:pos="4808"/>
        </w:tabs>
        <w:spacing w:line="295" w:lineRule="exact"/>
        <w:ind w:left="420"/>
        <w:rPr>
          <w:rFonts w:ascii="Cambria Math" w:eastAsia="Cambria Math"/>
          <w:sz w:val="26"/>
        </w:rPr>
      </w:pPr>
      <w:r w:rsidRPr="002B2351">
        <w:pict>
          <v:line id="_x0000_s1807" style="position:absolute;left:0;text-align:left;z-index:-275433472;mso-position-horizontal-relative:page" from="82.45pt,9.9pt" to="129.95pt,9.9pt" strokeweight=".85pt">
            <w10:wrap anchorx="page"/>
          </v:line>
        </w:pict>
      </w:r>
      <w:r w:rsidR="00934BE4">
        <w:rPr>
          <w:rFonts w:ascii="Cambria Math" w:eastAsia="Cambria Math"/>
          <w:spacing w:val="-9"/>
          <w:position w:val="-6"/>
          <w:sz w:val="26"/>
        </w:rPr>
        <w:t>𝑉</w:t>
      </w:r>
      <w:r w:rsidR="00934BE4">
        <w:rPr>
          <w:rFonts w:ascii="Cambria Math" w:eastAsia="Cambria Math"/>
          <w:spacing w:val="-9"/>
          <w:position w:val="-8"/>
          <w:sz w:val="17"/>
        </w:rPr>
        <w:t>𝑦</w:t>
      </w:r>
      <w:r w:rsidR="00934BE4">
        <w:rPr>
          <w:rFonts w:ascii="Cambria Math" w:eastAsia="Cambria Math"/>
          <w:spacing w:val="-9"/>
          <w:position w:val="-6"/>
          <w:sz w:val="26"/>
        </w:rPr>
        <w:t>=</w:t>
      </w:r>
      <w:r w:rsidR="00934BE4">
        <w:rPr>
          <w:rFonts w:ascii="Cambria Math" w:eastAsia="Cambria Math"/>
          <w:spacing w:val="-9"/>
          <w:position w:val="-6"/>
          <w:sz w:val="26"/>
        </w:rPr>
        <w:tab/>
      </w:r>
      <w:r w:rsidR="00934BE4">
        <w:rPr>
          <w:rFonts w:ascii="Cambria Math" w:eastAsia="Cambria Math"/>
          <w:position w:val="3"/>
          <w:sz w:val="26"/>
        </w:rPr>
        <w:t>𝑊</w:t>
      </w:r>
      <w:r w:rsidR="00934BE4">
        <w:rPr>
          <w:rFonts w:ascii="Cambria Math" w:eastAsia="Cambria Math"/>
          <w:spacing w:val="-2"/>
          <w:position w:val="3"/>
          <w:sz w:val="26"/>
        </w:rPr>
        <w:t xml:space="preserve"> </w:t>
      </w:r>
      <w:r w:rsidR="00934BE4">
        <w:rPr>
          <w:rFonts w:ascii="Cambria Math" w:eastAsia="Cambria Math"/>
          <w:position w:val="3"/>
          <w:sz w:val="26"/>
        </w:rPr>
        <w:t>=</w:t>
      </w:r>
      <w:r w:rsidR="00934BE4">
        <w:rPr>
          <w:rFonts w:ascii="Cambria Math" w:eastAsia="Cambria Math"/>
          <w:position w:val="3"/>
          <w:sz w:val="26"/>
          <w:u w:val="single"/>
        </w:rPr>
        <w:t xml:space="preserve"> </w:t>
      </w:r>
      <w:r w:rsidR="00934BE4">
        <w:rPr>
          <w:rFonts w:ascii="Cambria Math" w:eastAsia="Cambria Math"/>
          <w:position w:val="3"/>
          <w:sz w:val="26"/>
          <w:u w:val="single"/>
        </w:rPr>
        <w:tab/>
      </w:r>
      <w:r w:rsidR="00934BE4">
        <w:rPr>
          <w:rFonts w:ascii="Cambria Math" w:eastAsia="Cambria Math"/>
          <w:sz w:val="26"/>
        </w:rPr>
        <w:t>X10768.10</w:t>
      </w:r>
    </w:p>
    <w:p w:rsidR="00597858" w:rsidRDefault="00934BE4">
      <w:pPr>
        <w:tabs>
          <w:tab w:val="left" w:pos="2180"/>
        </w:tabs>
        <w:spacing w:line="230" w:lineRule="exact"/>
        <w:ind w:right="5824"/>
        <w:jc w:val="center"/>
        <w:rPr>
          <w:rFonts w:ascii="Cambria Math" w:eastAsia="Cambria Math"/>
          <w:sz w:val="26"/>
        </w:rPr>
      </w:pPr>
      <w:r>
        <w:rPr>
          <w:rFonts w:ascii="Cambria Math" w:eastAsia="Cambria Math"/>
          <w:sz w:val="26"/>
        </w:rPr>
        <w:t>𝑅</w:t>
      </w:r>
      <w:r>
        <w:rPr>
          <w:rFonts w:ascii="Cambria Math" w:eastAsia="Cambria Math"/>
          <w:sz w:val="26"/>
        </w:rPr>
        <w:tab/>
        <w:t>3.5</w:t>
      </w:r>
    </w:p>
    <w:p w:rsidR="00597858" w:rsidRDefault="00934BE4">
      <w:pPr>
        <w:spacing w:before="175"/>
        <w:ind w:left="420"/>
        <w:rPr>
          <w:rFonts w:ascii="Cambria Math" w:eastAsia="Cambria Math"/>
          <w:sz w:val="26"/>
        </w:rPr>
      </w:pPr>
      <w:r>
        <w:rPr>
          <w:rFonts w:ascii="Cambria Math" w:eastAsia="Cambria Math"/>
          <w:position w:val="2"/>
          <w:sz w:val="26"/>
        </w:rPr>
        <w:t>𝑽</w:t>
      </w:r>
      <w:r>
        <w:rPr>
          <w:rFonts w:ascii="Cambria Math" w:eastAsia="Cambria Math"/>
          <w:sz w:val="17"/>
        </w:rPr>
        <w:t xml:space="preserve">𝒚 </w:t>
      </w:r>
      <w:r>
        <w:rPr>
          <w:rFonts w:ascii="Cambria Math" w:eastAsia="Cambria Math"/>
          <w:position w:val="2"/>
          <w:sz w:val="26"/>
        </w:rPr>
        <w:t>= 1351.13𝑲𝑵</w:t>
      </w:r>
    </w:p>
    <w:p w:rsidR="00597858" w:rsidRDefault="00597858">
      <w:pPr>
        <w:pStyle w:val="Corpsdetexte"/>
        <w:spacing w:before="10"/>
        <w:rPr>
          <w:rFonts w:ascii="Cambria Math"/>
          <w:sz w:val="21"/>
        </w:rPr>
      </w:pPr>
    </w:p>
    <w:p w:rsidR="00597858" w:rsidRDefault="00934BE4">
      <w:pPr>
        <w:ind w:right="5783"/>
        <w:jc w:val="center"/>
        <w:rPr>
          <w:b/>
          <w:sz w:val="24"/>
        </w:rPr>
      </w:pPr>
      <w:bookmarkStart w:id="299" w:name=":_Spectre_de_réponse_de_calcul_:"/>
      <w:bookmarkEnd w:id="299"/>
      <w:r>
        <w:rPr>
          <w:b/>
        </w:rPr>
        <w:t xml:space="preserve">: </w:t>
      </w:r>
      <w:r>
        <w:rPr>
          <w:b/>
          <w:sz w:val="24"/>
        </w:rPr>
        <w:t>Spectre de réponse de calcul :</w:t>
      </w:r>
    </w:p>
    <w:p w:rsidR="00597858" w:rsidRDefault="00597858">
      <w:pPr>
        <w:pStyle w:val="Corpsdetexte"/>
        <w:spacing w:before="1"/>
        <w:rPr>
          <w:b/>
          <w:sz w:val="21"/>
        </w:rPr>
      </w:pPr>
    </w:p>
    <w:p w:rsidR="00597858" w:rsidRDefault="00934BE4">
      <w:pPr>
        <w:pStyle w:val="Corpsdetexte"/>
        <w:spacing w:line="280" w:lineRule="auto"/>
        <w:ind w:left="420" w:right="1306"/>
        <w:rPr>
          <w:i/>
        </w:rPr>
      </w:pPr>
      <w:r>
        <w:t xml:space="preserve">Pour la méthode dynamique modale spectrale, l’action sismique est représentée par le spectre de calcul suivant </w:t>
      </w:r>
      <w:r>
        <w:rPr>
          <w:i/>
        </w:rPr>
        <w:t>:</w:t>
      </w:r>
    </w:p>
    <w:p w:rsidR="00597858" w:rsidRDefault="00597858">
      <w:pPr>
        <w:pStyle w:val="Corpsdetexte"/>
        <w:rPr>
          <w:i/>
          <w:sz w:val="20"/>
        </w:rPr>
      </w:pPr>
    </w:p>
    <w:p w:rsidR="00597858" w:rsidRDefault="00597858">
      <w:pPr>
        <w:pStyle w:val="Corpsdetexte"/>
        <w:rPr>
          <w:i/>
          <w:sz w:val="20"/>
        </w:rPr>
      </w:pPr>
    </w:p>
    <w:p w:rsidR="00597858" w:rsidRDefault="00934BE4">
      <w:pPr>
        <w:pStyle w:val="Corpsdetexte"/>
        <w:spacing w:before="1"/>
        <w:rPr>
          <w:i/>
          <w:sz w:val="27"/>
        </w:rPr>
      </w:pPr>
      <w:r>
        <w:rPr>
          <w:noProof/>
          <w:lang w:bidi="ar-SA"/>
        </w:rPr>
        <w:drawing>
          <wp:anchor distT="0" distB="0" distL="0" distR="0" simplePos="0" relativeHeight="994" behindDoc="0" locked="0" layoutInCell="1" allowOverlap="1">
            <wp:simplePos x="0" y="0"/>
            <wp:positionH relativeFrom="page">
              <wp:posOffset>988060</wp:posOffset>
            </wp:positionH>
            <wp:positionV relativeFrom="paragraph">
              <wp:posOffset>222999</wp:posOffset>
            </wp:positionV>
            <wp:extent cx="3510438" cy="1936623"/>
            <wp:effectExtent l="0" t="0" r="0" b="0"/>
            <wp:wrapTopAndBottom/>
            <wp:docPr id="147" name="image9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 name="image96.png"/>
                    <pic:cNvPicPr/>
                  </pic:nvPicPr>
                  <pic:blipFill>
                    <a:blip r:embed="rId93" cstate="print"/>
                    <a:stretch>
                      <a:fillRect/>
                    </a:stretch>
                  </pic:blipFill>
                  <pic:spPr>
                    <a:xfrm>
                      <a:off x="0" y="0"/>
                      <a:ext cx="3510438" cy="1936623"/>
                    </a:xfrm>
                    <a:prstGeom prst="rect">
                      <a:avLst/>
                    </a:prstGeom>
                  </pic:spPr>
                </pic:pic>
              </a:graphicData>
            </a:graphic>
          </wp:anchor>
        </w:drawing>
      </w:r>
    </w:p>
    <w:p w:rsidR="00597858" w:rsidRDefault="00597858">
      <w:pPr>
        <w:pStyle w:val="Corpsdetexte"/>
        <w:rPr>
          <w:i/>
          <w:sz w:val="20"/>
        </w:rPr>
      </w:pPr>
    </w:p>
    <w:p w:rsidR="00597858" w:rsidRDefault="00597858">
      <w:pPr>
        <w:pStyle w:val="Corpsdetexte"/>
        <w:rPr>
          <w:i/>
          <w:sz w:val="20"/>
        </w:rPr>
      </w:pPr>
    </w:p>
    <w:p w:rsidR="00597858" w:rsidRDefault="00597858">
      <w:pPr>
        <w:pStyle w:val="Corpsdetexte"/>
        <w:rPr>
          <w:i/>
          <w:sz w:val="20"/>
        </w:rPr>
      </w:pPr>
    </w:p>
    <w:p w:rsidR="00597858" w:rsidRDefault="00597858">
      <w:pPr>
        <w:pStyle w:val="Corpsdetexte"/>
        <w:rPr>
          <w:i/>
          <w:sz w:val="20"/>
        </w:rPr>
      </w:pPr>
    </w:p>
    <w:p w:rsidR="00597858" w:rsidRDefault="00597858">
      <w:pPr>
        <w:pStyle w:val="Corpsdetexte"/>
        <w:rPr>
          <w:i/>
          <w:sz w:val="20"/>
        </w:rPr>
      </w:pPr>
    </w:p>
    <w:p w:rsidR="00597858" w:rsidRDefault="00597858">
      <w:pPr>
        <w:pStyle w:val="Corpsdetexte"/>
        <w:rPr>
          <w:i/>
          <w:sz w:val="20"/>
        </w:rPr>
      </w:pPr>
    </w:p>
    <w:p w:rsidR="00597858" w:rsidRDefault="00597858">
      <w:pPr>
        <w:pStyle w:val="Corpsdetexte"/>
        <w:rPr>
          <w:i/>
          <w:sz w:val="20"/>
        </w:rPr>
      </w:pPr>
    </w:p>
    <w:p w:rsidR="00597858" w:rsidRDefault="00597858">
      <w:pPr>
        <w:pStyle w:val="Corpsdetexte"/>
        <w:rPr>
          <w:i/>
          <w:sz w:val="20"/>
        </w:rPr>
      </w:pPr>
    </w:p>
    <w:p w:rsidR="00597858" w:rsidRDefault="00597858">
      <w:pPr>
        <w:pStyle w:val="Corpsdetexte"/>
        <w:rPr>
          <w:i/>
          <w:sz w:val="20"/>
        </w:rPr>
      </w:pPr>
    </w:p>
    <w:p w:rsidR="00597858" w:rsidRDefault="00597858">
      <w:pPr>
        <w:pStyle w:val="Corpsdetexte"/>
        <w:rPr>
          <w:i/>
          <w:sz w:val="20"/>
        </w:rPr>
      </w:pPr>
    </w:p>
    <w:p w:rsidR="00597858" w:rsidRDefault="00597858">
      <w:pPr>
        <w:pStyle w:val="Corpsdetexte"/>
        <w:rPr>
          <w:i/>
          <w:sz w:val="20"/>
        </w:rPr>
      </w:pPr>
    </w:p>
    <w:p w:rsidR="00597858" w:rsidRDefault="00597858">
      <w:pPr>
        <w:pStyle w:val="Corpsdetexte"/>
        <w:rPr>
          <w:i/>
          <w:sz w:val="20"/>
        </w:rPr>
      </w:pPr>
    </w:p>
    <w:p w:rsidR="00597858" w:rsidRDefault="00597858">
      <w:pPr>
        <w:pStyle w:val="Corpsdetexte"/>
        <w:rPr>
          <w:i/>
          <w:sz w:val="20"/>
        </w:rPr>
      </w:pPr>
    </w:p>
    <w:p w:rsidR="00597858" w:rsidRDefault="00597858">
      <w:pPr>
        <w:pStyle w:val="Corpsdetexte"/>
        <w:rPr>
          <w:i/>
          <w:sz w:val="20"/>
        </w:rPr>
      </w:pPr>
    </w:p>
    <w:p w:rsidR="00597858" w:rsidRDefault="00597858">
      <w:pPr>
        <w:pStyle w:val="Corpsdetexte"/>
        <w:rPr>
          <w:i/>
          <w:sz w:val="20"/>
        </w:rPr>
      </w:pPr>
    </w:p>
    <w:p w:rsidR="00597858" w:rsidRDefault="00597858">
      <w:pPr>
        <w:pStyle w:val="Corpsdetexte"/>
        <w:rPr>
          <w:i/>
          <w:sz w:val="20"/>
        </w:rPr>
      </w:pPr>
    </w:p>
    <w:p w:rsidR="00597858" w:rsidRDefault="00597858">
      <w:pPr>
        <w:pStyle w:val="Corpsdetexte"/>
        <w:rPr>
          <w:i/>
          <w:sz w:val="20"/>
        </w:rPr>
      </w:pPr>
    </w:p>
    <w:p w:rsidR="00597858" w:rsidRDefault="002B2351">
      <w:pPr>
        <w:pStyle w:val="Corpsdetexte"/>
        <w:rPr>
          <w:i/>
          <w:sz w:val="18"/>
        </w:rPr>
      </w:pPr>
      <w:r w:rsidRPr="002B2351">
        <w:pict>
          <v:group id="_x0000_s1804" style="position:absolute;margin-left:52.55pt;margin-top:12.35pt;width:490.3pt;height:4.45pt;z-index:-250639360;mso-wrap-distance-left:0;mso-wrap-distance-right:0;mso-position-horizontal-relative:page" coordorigin="1051,247" coordsize="9806,89">
            <v:line id="_x0000_s1806" style="position:absolute" from="1051,329" to="10857,329" strokecolor="#5f2120" strokeweight=".7pt"/>
            <v:line id="_x0000_s1805" style="position:absolute" from="1051,277" to="10857,277" strokecolor="#5f2120" strokeweight="3pt"/>
            <w10:wrap type="topAndBottom" anchorx="page"/>
          </v:group>
        </w:pict>
      </w:r>
    </w:p>
    <w:p w:rsidR="00597858" w:rsidRDefault="00597858">
      <w:pPr>
        <w:pStyle w:val="Corpsdetexte"/>
        <w:rPr>
          <w:i/>
          <w:sz w:val="20"/>
        </w:rPr>
      </w:pPr>
    </w:p>
    <w:p w:rsidR="00597858" w:rsidRDefault="00597858">
      <w:pPr>
        <w:pStyle w:val="Corpsdetexte"/>
        <w:spacing w:before="5"/>
        <w:rPr>
          <w:i/>
        </w:rPr>
      </w:pPr>
    </w:p>
    <w:p w:rsidR="00597858" w:rsidRDefault="00934BE4">
      <w:pPr>
        <w:pStyle w:val="Heading6"/>
        <w:ind w:right="158"/>
        <w:jc w:val="right"/>
        <w:rPr>
          <w:rFonts w:ascii="Arial"/>
        </w:rPr>
      </w:pPr>
      <w:r>
        <w:rPr>
          <w:rFonts w:ascii="Arial"/>
        </w:rPr>
        <w:t>114</w:t>
      </w:r>
    </w:p>
    <w:p w:rsidR="00597858" w:rsidRDefault="00597858">
      <w:pPr>
        <w:jc w:val="right"/>
        <w:sectPr w:rsidR="00597858" w:rsidSect="00EE327E">
          <w:type w:val="continuous"/>
          <w:pgSz w:w="11910" w:h="16840"/>
          <w:pgMar w:top="1340" w:right="140" w:bottom="280" w:left="660" w:header="720" w:footer="720" w:gutter="0"/>
          <w:cols w:space="720"/>
        </w:sectPr>
      </w:pPr>
    </w:p>
    <w:p w:rsidR="00597858" w:rsidRDefault="002B2351">
      <w:pPr>
        <w:spacing w:before="96"/>
        <w:ind w:right="1055"/>
        <w:jc w:val="right"/>
        <w:rPr>
          <w:rFonts w:ascii="Calibri"/>
          <w:b/>
          <w:sz w:val="24"/>
        </w:rPr>
      </w:pPr>
      <w:r w:rsidRPr="002B2351">
        <w:lastRenderedPageBreak/>
        <w:pict>
          <v:line id="_x0000_s1803" style="position:absolute;left:0;text-align:left;z-index:-250635264;mso-wrap-distance-left:0;mso-wrap-distance-right:0;mso-position-horizontal-relative:page" from="199.45pt,22.5pt" to="541.35pt,22.5pt" strokeweight=".45pt">
            <w10:wrap type="topAndBottom" anchorx="page"/>
          </v:line>
        </w:pict>
      </w:r>
      <w:r w:rsidRPr="002B2351">
        <w:pict>
          <v:shape id="_x0000_s1801" type="#_x0000_t202" style="position:absolute;left:0;text-align:left;margin-left:53.25pt;margin-top:.5pt;width:146.9pt;height:22pt;z-index:252685312;mso-position-horizontal-relative:page" fillcolor="#923634" stroked="f">
            <v:textbox style="mso-next-textbox:#_x0000_s1801" inset="0,0,0,0">
              <w:txbxContent>
                <w:p w:rsidR="00EE327E" w:rsidRDefault="00EE327E">
                  <w:pPr>
                    <w:spacing w:before="110"/>
                    <w:ind w:left="947"/>
                    <w:rPr>
                      <w:rFonts w:ascii="Calibri"/>
                    </w:rPr>
                  </w:pPr>
                  <w:r>
                    <w:rPr>
                      <w:rFonts w:ascii="Calibri"/>
                      <w:color w:val="FFFFFF"/>
                    </w:rPr>
                    <w:t>CHAPITRE V</w:t>
                  </w:r>
                </w:p>
              </w:txbxContent>
            </v:textbox>
            <w10:wrap anchorx="page"/>
          </v:shape>
        </w:pict>
      </w:r>
      <w:r w:rsidR="00934BE4">
        <w:rPr>
          <w:rFonts w:ascii="Calibri"/>
          <w:b/>
          <w:sz w:val="24"/>
        </w:rPr>
        <w:t>Etude dynamique</w:t>
      </w:r>
    </w:p>
    <w:p w:rsidR="00597858" w:rsidRDefault="00597858">
      <w:pPr>
        <w:pStyle w:val="Corpsdetexte"/>
        <w:rPr>
          <w:rFonts w:ascii="Calibri"/>
          <w:b/>
          <w:sz w:val="20"/>
        </w:rPr>
      </w:pPr>
    </w:p>
    <w:p w:rsidR="00597858" w:rsidRDefault="00934BE4">
      <w:pPr>
        <w:pStyle w:val="Corpsdetexte"/>
        <w:spacing w:before="4"/>
        <w:rPr>
          <w:rFonts w:ascii="Calibri"/>
          <w:b/>
          <w:sz w:val="26"/>
        </w:rPr>
      </w:pPr>
      <w:r>
        <w:rPr>
          <w:noProof/>
          <w:lang w:bidi="ar-SA"/>
        </w:rPr>
        <w:drawing>
          <wp:anchor distT="0" distB="0" distL="0" distR="0" simplePos="0" relativeHeight="1000" behindDoc="0" locked="0" layoutInCell="1" allowOverlap="1">
            <wp:simplePos x="0" y="0"/>
            <wp:positionH relativeFrom="page">
              <wp:posOffset>2146935</wp:posOffset>
            </wp:positionH>
            <wp:positionV relativeFrom="paragraph">
              <wp:posOffset>229399</wp:posOffset>
            </wp:positionV>
            <wp:extent cx="3255953" cy="1898903"/>
            <wp:effectExtent l="0" t="0" r="0" b="0"/>
            <wp:wrapTopAndBottom/>
            <wp:docPr id="149" name="image9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image97.png"/>
                    <pic:cNvPicPr/>
                  </pic:nvPicPr>
                  <pic:blipFill>
                    <a:blip r:embed="rId94" cstate="print"/>
                    <a:stretch>
                      <a:fillRect/>
                    </a:stretch>
                  </pic:blipFill>
                  <pic:spPr>
                    <a:xfrm>
                      <a:off x="0" y="0"/>
                      <a:ext cx="3255953" cy="1898903"/>
                    </a:xfrm>
                    <a:prstGeom prst="rect">
                      <a:avLst/>
                    </a:prstGeom>
                  </pic:spPr>
                </pic:pic>
              </a:graphicData>
            </a:graphic>
          </wp:anchor>
        </w:drawing>
      </w:r>
    </w:p>
    <w:p w:rsidR="00597858" w:rsidRDefault="00597858">
      <w:pPr>
        <w:pStyle w:val="Corpsdetexte"/>
        <w:spacing w:before="6"/>
        <w:rPr>
          <w:rFonts w:ascii="Calibri"/>
          <w:b/>
          <w:sz w:val="10"/>
        </w:rPr>
      </w:pPr>
    </w:p>
    <w:p w:rsidR="00597858" w:rsidRDefault="00934BE4">
      <w:pPr>
        <w:spacing w:before="92"/>
        <w:ind w:right="509"/>
        <w:jc w:val="center"/>
        <w:rPr>
          <w:sz w:val="24"/>
        </w:rPr>
      </w:pPr>
      <w:r>
        <w:rPr>
          <w:b/>
          <w:sz w:val="24"/>
        </w:rPr>
        <w:t xml:space="preserve">Figure V-1 </w:t>
      </w:r>
      <w:r>
        <w:rPr>
          <w:sz w:val="24"/>
        </w:rPr>
        <w:t>: spectre de réponse zone III</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rPr>
          <w:sz w:val="23"/>
        </w:rPr>
      </w:pPr>
      <w:r w:rsidRPr="002B2351">
        <w:pict>
          <v:group id="_x0000_s1798" style="position:absolute;margin-left:52.55pt;margin-top:15.2pt;width:490.3pt;height:4.45pt;z-index:-250633216;mso-wrap-distance-left:0;mso-wrap-distance-right:0;mso-position-horizontal-relative:page" coordorigin="1051,304" coordsize="9806,89">
            <v:line id="_x0000_s1800" style="position:absolute" from="1051,386" to="10857,386" strokecolor="#5f2120" strokeweight=".7pt"/>
            <v:line id="_x0000_s1799" style="position:absolute" from="1051,334" to="10857,334" strokecolor="#5f2120"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158"/>
        <w:jc w:val="right"/>
        <w:rPr>
          <w:rFonts w:ascii="Arial"/>
        </w:rPr>
      </w:pPr>
      <w:r>
        <w:rPr>
          <w:rFonts w:ascii="Arial"/>
        </w:rPr>
        <w:t>115</w:t>
      </w:r>
    </w:p>
    <w:p w:rsidR="00597858" w:rsidRDefault="00597858">
      <w:pPr>
        <w:jc w:val="right"/>
        <w:sectPr w:rsidR="00597858" w:rsidSect="00EE327E">
          <w:pgSz w:w="11910" w:h="16840"/>
          <w:pgMar w:top="680" w:right="140" w:bottom="0" w:left="660" w:header="720" w:footer="720" w:gutter="0"/>
          <w:cols w:space="720"/>
        </w:sectPr>
      </w:pPr>
    </w:p>
    <w:p w:rsidR="00597858" w:rsidRDefault="002B2351">
      <w:pPr>
        <w:spacing w:before="96"/>
        <w:ind w:right="1055"/>
        <w:jc w:val="right"/>
        <w:rPr>
          <w:rFonts w:ascii="Calibri"/>
          <w:b/>
          <w:sz w:val="24"/>
        </w:rPr>
      </w:pPr>
      <w:r w:rsidRPr="002B2351">
        <w:lastRenderedPageBreak/>
        <w:pict>
          <v:line id="_x0000_s1797" style="position:absolute;left:0;text-align:left;z-index:-250630144;mso-wrap-distance-left:0;mso-wrap-distance-right:0;mso-position-horizontal-relative:page" from="199.45pt,22.5pt" to="541.35pt,22.5pt" strokeweight=".45pt">
            <w10:wrap type="topAndBottom" anchorx="page"/>
          </v:line>
        </w:pict>
      </w:r>
      <w:r w:rsidR="00934BE4">
        <w:rPr>
          <w:noProof/>
          <w:lang w:bidi="ar-SA"/>
        </w:rPr>
        <w:drawing>
          <wp:anchor distT="0" distB="0" distL="0" distR="0" simplePos="0" relativeHeight="1005" behindDoc="0" locked="0" layoutInCell="1" allowOverlap="1">
            <wp:simplePos x="0" y="0"/>
            <wp:positionH relativeFrom="page">
              <wp:posOffset>685800</wp:posOffset>
            </wp:positionH>
            <wp:positionV relativeFrom="paragraph">
              <wp:posOffset>468703</wp:posOffset>
            </wp:positionV>
            <wp:extent cx="2954888" cy="2005583"/>
            <wp:effectExtent l="0" t="0" r="0" b="0"/>
            <wp:wrapTopAndBottom/>
            <wp:docPr id="151" name="image9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 name="image98.png"/>
                    <pic:cNvPicPr/>
                  </pic:nvPicPr>
                  <pic:blipFill>
                    <a:blip r:embed="rId95" cstate="print"/>
                    <a:stretch>
                      <a:fillRect/>
                    </a:stretch>
                  </pic:blipFill>
                  <pic:spPr>
                    <a:xfrm>
                      <a:off x="0" y="0"/>
                      <a:ext cx="2954888" cy="2005583"/>
                    </a:xfrm>
                    <a:prstGeom prst="rect">
                      <a:avLst/>
                    </a:prstGeom>
                  </pic:spPr>
                </pic:pic>
              </a:graphicData>
            </a:graphic>
          </wp:anchor>
        </w:drawing>
      </w:r>
      <w:r w:rsidR="00934BE4">
        <w:rPr>
          <w:noProof/>
          <w:lang w:bidi="ar-SA"/>
        </w:rPr>
        <w:drawing>
          <wp:anchor distT="0" distB="0" distL="0" distR="0" simplePos="0" relativeHeight="1006" behindDoc="0" locked="0" layoutInCell="1" allowOverlap="1">
            <wp:simplePos x="0" y="0"/>
            <wp:positionH relativeFrom="page">
              <wp:posOffset>3840479</wp:posOffset>
            </wp:positionH>
            <wp:positionV relativeFrom="paragraph">
              <wp:posOffset>456003</wp:posOffset>
            </wp:positionV>
            <wp:extent cx="2954140" cy="2005583"/>
            <wp:effectExtent l="0" t="0" r="0" b="0"/>
            <wp:wrapTopAndBottom/>
            <wp:docPr id="153" name="image9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image99.png"/>
                    <pic:cNvPicPr/>
                  </pic:nvPicPr>
                  <pic:blipFill>
                    <a:blip r:embed="rId96" cstate="print"/>
                    <a:stretch>
                      <a:fillRect/>
                    </a:stretch>
                  </pic:blipFill>
                  <pic:spPr>
                    <a:xfrm>
                      <a:off x="0" y="0"/>
                      <a:ext cx="2954140" cy="2005583"/>
                    </a:xfrm>
                    <a:prstGeom prst="rect">
                      <a:avLst/>
                    </a:prstGeom>
                  </pic:spPr>
                </pic:pic>
              </a:graphicData>
            </a:graphic>
          </wp:anchor>
        </w:drawing>
      </w:r>
      <w:r w:rsidRPr="002B2351">
        <w:pict>
          <v:shape id="_x0000_s1795" type="#_x0000_t202" style="position:absolute;left:0;text-align:left;margin-left:53.25pt;margin-top:.5pt;width:146.9pt;height:22.3pt;z-index:252694528;mso-position-horizontal-relative:page;mso-position-vertical-relative:text" fillcolor="#923634" stroked="f">
            <v:textbox style="mso-next-textbox:#_x0000_s1795" inset="0,0,0,0">
              <w:txbxContent>
                <w:p w:rsidR="00EE327E" w:rsidRDefault="00EE327E">
                  <w:pPr>
                    <w:spacing w:before="110"/>
                    <w:ind w:left="947"/>
                    <w:rPr>
                      <w:rFonts w:ascii="Calibri"/>
                    </w:rPr>
                  </w:pPr>
                  <w:r>
                    <w:rPr>
                      <w:rFonts w:ascii="Calibri"/>
                      <w:color w:val="FFFFFF"/>
                    </w:rPr>
                    <w:t>CHAPITRE V</w:t>
                  </w:r>
                </w:p>
              </w:txbxContent>
            </v:textbox>
            <w10:wrap anchorx="page"/>
          </v:shape>
        </w:pict>
      </w:r>
      <w:r w:rsidR="00934BE4">
        <w:rPr>
          <w:rFonts w:ascii="Calibri"/>
          <w:b/>
          <w:sz w:val="24"/>
        </w:rPr>
        <w:t>Etude</w:t>
      </w:r>
      <w:r w:rsidR="00934BE4">
        <w:rPr>
          <w:rFonts w:ascii="Calibri"/>
          <w:b/>
          <w:spacing w:val="-6"/>
          <w:sz w:val="24"/>
        </w:rPr>
        <w:t xml:space="preserve"> </w:t>
      </w:r>
      <w:r w:rsidR="00934BE4">
        <w:rPr>
          <w:rFonts w:ascii="Calibri"/>
          <w:b/>
          <w:sz w:val="24"/>
        </w:rPr>
        <w:t>dynamique</w:t>
      </w:r>
    </w:p>
    <w:p w:rsidR="00597858" w:rsidRDefault="00597858">
      <w:pPr>
        <w:pStyle w:val="Corpsdetexte"/>
        <w:rPr>
          <w:rFonts w:ascii="Calibri"/>
          <w:b/>
          <w:sz w:val="16"/>
        </w:rPr>
      </w:pPr>
    </w:p>
    <w:p w:rsidR="00597858" w:rsidRDefault="00934BE4">
      <w:pPr>
        <w:tabs>
          <w:tab w:val="left" w:pos="5803"/>
        </w:tabs>
        <w:spacing w:before="202"/>
        <w:ind w:left="516"/>
        <w:rPr>
          <w:sz w:val="24"/>
        </w:rPr>
      </w:pPr>
      <w:r>
        <w:rPr>
          <w:b/>
          <w:sz w:val="24"/>
        </w:rPr>
        <w:t xml:space="preserve">Figure V-2 </w:t>
      </w:r>
      <w:r>
        <w:rPr>
          <w:sz w:val="24"/>
        </w:rPr>
        <w:t>: spectre de réponse</w:t>
      </w:r>
      <w:r>
        <w:rPr>
          <w:spacing w:val="-22"/>
          <w:sz w:val="24"/>
        </w:rPr>
        <w:t xml:space="preserve"> </w:t>
      </w:r>
      <w:r>
        <w:rPr>
          <w:sz w:val="24"/>
        </w:rPr>
        <w:t>zone</w:t>
      </w:r>
      <w:r>
        <w:rPr>
          <w:spacing w:val="-5"/>
          <w:sz w:val="24"/>
        </w:rPr>
        <w:t xml:space="preserve"> </w:t>
      </w:r>
      <w:r>
        <w:rPr>
          <w:sz w:val="24"/>
        </w:rPr>
        <w:t>IIb</w:t>
      </w:r>
      <w:r>
        <w:rPr>
          <w:sz w:val="24"/>
        </w:rPr>
        <w:tab/>
      </w:r>
      <w:r>
        <w:rPr>
          <w:b/>
          <w:sz w:val="24"/>
        </w:rPr>
        <w:t xml:space="preserve">FigureV-3 </w:t>
      </w:r>
      <w:r>
        <w:rPr>
          <w:sz w:val="24"/>
        </w:rPr>
        <w:t>: spectre de réponse zone</w:t>
      </w:r>
      <w:r>
        <w:rPr>
          <w:spacing w:val="-19"/>
          <w:sz w:val="24"/>
        </w:rPr>
        <w:t xml:space="preserve"> </w:t>
      </w:r>
      <w:r>
        <w:rPr>
          <w:sz w:val="24"/>
        </w:rPr>
        <w:t>IIa</w:t>
      </w:r>
    </w:p>
    <w:p w:rsidR="00597858" w:rsidRDefault="00597858">
      <w:pPr>
        <w:pStyle w:val="Corpsdetexte"/>
        <w:spacing w:before="1"/>
        <w:rPr>
          <w:sz w:val="26"/>
        </w:rPr>
      </w:pPr>
    </w:p>
    <w:p w:rsidR="00597858" w:rsidRDefault="00934BE4">
      <w:pPr>
        <w:ind w:left="199"/>
        <w:rPr>
          <w:sz w:val="26"/>
        </w:rPr>
      </w:pPr>
      <w:bookmarkStart w:id="300" w:name="Notre_structure_a_un_spectre_de_réponse_"/>
      <w:bookmarkEnd w:id="300"/>
      <w:r>
        <w:rPr>
          <w:sz w:val="26"/>
        </w:rPr>
        <w:t>Notre structure a un spectre de réponse ci _dessous</w:t>
      </w:r>
    </w:p>
    <w:p w:rsidR="00597858" w:rsidRDefault="002B2351">
      <w:pPr>
        <w:spacing w:before="24"/>
        <w:ind w:left="1044"/>
        <w:rPr>
          <w:sz w:val="28"/>
        </w:rPr>
      </w:pPr>
      <w:r w:rsidRPr="002B2351">
        <w:pict>
          <v:line id="_x0000_s1794" style="position:absolute;left:0;text-align:left;z-index:-275419136;mso-position-horizontal-relative:page" from="55.7pt,6.65pt" to="55.75pt,6.65pt" strokecolor="red" strokeweight=".62106mm">
            <w10:wrap anchorx="page"/>
          </v:line>
        </w:pict>
      </w:r>
      <w:r w:rsidR="00934BE4">
        <w:rPr>
          <w:w w:val="95"/>
          <w:sz w:val="28"/>
        </w:rPr>
        <w:t xml:space="preserve">A </w:t>
      </w:r>
      <w:proofErr w:type="gramStart"/>
      <w:r w:rsidR="00934BE4">
        <w:rPr>
          <w:w w:val="95"/>
          <w:sz w:val="28"/>
        </w:rPr>
        <w:t>ccélération(</w:t>
      </w:r>
      <w:proofErr w:type="gramEnd"/>
      <w:r w:rsidR="00934BE4">
        <w:rPr>
          <w:w w:val="95"/>
          <w:sz w:val="28"/>
        </w:rPr>
        <w:t>m /s^2)</w:t>
      </w:r>
    </w:p>
    <w:p w:rsidR="00597858" w:rsidRDefault="002B2351">
      <w:pPr>
        <w:spacing w:line="240" w:lineRule="exact"/>
        <w:ind w:left="372"/>
        <w:rPr>
          <w:sz w:val="21"/>
        </w:rPr>
      </w:pPr>
      <w:r w:rsidRPr="002B2351">
        <w:pict>
          <v:group id="_x0000_s1776" style="position:absolute;left:0;text-align:left;margin-left:76.4pt;margin-top:6.1pt;width:406.25pt;height:218.15pt;z-index:-275420160;mso-position-horizontal-relative:page" coordorigin="1528,122" coordsize="8125,4363">
            <v:line id="_x0000_s1793" style="position:absolute" from="1546,175" to="1546,4466" strokeweight="1.8pt"/>
            <v:line id="_x0000_s1792" style="position:absolute" from="7099,4466" to="9370,4466" strokeweight=".62106mm"/>
            <v:line id="_x0000_s1791" style="position:absolute" from="7471,4342" to="7471,4466" strokeweight=".62347mm"/>
            <v:shape id="_x0000_s1790" style="position:absolute;left:8003;top:174;width:1065;height:4291" coordorigin="8003,174" coordsize="1065,4291" o:spt="100" adj="0,,0" path="m8003,4465r,-4291m8535,4465r,-4291m9068,4465r,-4291e" filled="f" strokeweight=".62228mm">
              <v:stroke joinstyle="round"/>
              <v:formulas/>
              <v:path arrowok="t" o:connecttype="segments"/>
            </v:shape>
            <v:line id="_x0000_s1789" style="position:absolute" from="4403,4466" to="6673,4466" strokeweight=".62106mm"/>
            <v:shape id="_x0000_s1788" style="position:absolute;left:4775;top:174;width:1596;height:4291" coordorigin="4775,174" coordsize="1596,4291" o:spt="100" adj="0,,0" path="m4775,4465r,-4291m5307,4465r,-4291m5840,4465r,-4291m6371,4465r,-4291e" filled="f" strokeweight=".62228mm">
              <v:stroke joinstyle="round"/>
              <v:formulas/>
              <v:path arrowok="t" o:connecttype="segments"/>
            </v:shape>
            <v:line id="_x0000_s1787" style="position:absolute" from="1706,4466" to="3977,4466" strokeweight=".62106mm"/>
            <v:shape id="_x0000_s1786" style="position:absolute;left:2079;top:174;width:2164;height:4291" coordorigin="2079,174" coordsize="2164,4291" o:spt="100" adj="0,,0" path="m2079,4465r,-4291m2610,4465r,-4291m3142,4465r,-4291m3674,4465r,-4291m4243,4465r,-4291e" filled="f" strokeweight=".62228mm">
              <v:stroke joinstyle="round"/>
              <v:formulas/>
              <v:path arrowok="t" o:connecttype="segments"/>
            </v:shape>
            <v:line id="_x0000_s1785" style="position:absolute" from="6939,4342" to="6939,4466" strokeweight=".62347mm"/>
            <v:shape id="_x0000_s1784" style="position:absolute;left:1547;top:174;width:8088;height:4291" coordorigin="1547,174" coordsize="8088,4291" o:spt="100" adj="0,,0" path="m9635,4465r,-4291m1547,4465r8052,e" filled="f" strokeweight=".62228mm">
              <v:stroke joinstyle="round"/>
              <v:formulas/>
              <v:path arrowok="t" o:connecttype="segments"/>
            </v:shape>
            <v:shape id="_x0000_s1783" style="position:absolute;left:1546;top:4147;width:8052;height:2" coordorigin="1546,4147" coordsize="8052,0" o:spt="100" adj="0,,0" path="m7985,4147r1613,m1546,4147r5233,e" filled="f" strokeweight=".62106mm">
              <v:stroke joinstyle="round"/>
              <v:formulas/>
              <v:path arrowok="t" o:connecttype="segments"/>
            </v:shape>
            <v:shape id="_x0000_s1782" style="position:absolute;left:6938;top:175;width:532;height:3848" coordorigin="6938,175" coordsize="532,3848" o:spt="100" adj="0,,0" path="m6938,175r,3848m7470,175r,3848e" filled="f" strokeweight=".62347mm">
              <v:stroke joinstyle="round"/>
              <v:formulas/>
              <v:path arrowok="t" o:connecttype="segments"/>
            </v:shape>
            <v:shape id="_x0000_s1781" style="position:absolute;left:1547;top:139;width:8052;height:3723" coordorigin="1547,139" coordsize="8052,3723" o:spt="100" adj="0,,0" path="m1547,3862r8052,m1547,3578r8052,m1547,3294r8052,m1547,3011r8052,m1547,2692r8052,m1547,2409r8052,m1547,2125r8052,m1547,1841r8052,m1547,1557r8052,m1547,1238r8052,m1547,955r8052,m1547,671r8052,m1547,387r8052,m1547,139r8052,e" filled="f" strokeweight=".62228mm">
              <v:stroke joinstyle="round"/>
              <v:formulas/>
              <v:path arrowok="t" o:connecttype="segments"/>
            </v:shape>
            <v:shape id="_x0000_s1780" style="position:absolute;left:1547;top:919;width:1986;height:2553" coordorigin="1547,919" coordsize="1986,2553" o:spt="100" adj="0,,0" path="m1547,919r35,248m1582,1203r71,248m1653,1486r70,284m1723,1805r72,249m1795,2089r71,248m1866,2372r70,285m1936,2692r36,m2007,2692r36,m2079,2692r35,m2149,2692r36,m2220,2692r,m2256,2692r35,m2327,2692r35,35m2398,2763r70,71m2468,2869r36,35m2540,2940r35,36m2610,2976r36,35m2681,3046r36,36m2753,3082r35,35m2823,3153r36,35m2894,3188r,m2930,3224r35,35m3001,3259r35,35m3072,3294r35,37m3142,3331r36,35m3214,3366r35,35m3285,3401r35,m3355,3401r36,35m3426,3436r36,36m3498,3472r35,e" filled="f" strokecolor="red" strokeweight=".62228mm">
              <v:stroke joinstyle="round"/>
              <v:formulas/>
              <v:path arrowok="t" o:connecttype="segments"/>
            </v:shape>
            <v:shape id="_x0000_s1779" type="#_x0000_t75" style="position:absolute;left:3568;top:3455;width:426;height:178">
              <v:imagedata r:id="rId97" o:title=""/>
            </v:shape>
            <v:shape id="_x0000_s1778" style="position:absolute;left:4029;top:3614;width:4080;height:390" coordorigin="4029,3614" coordsize="4080,390" o:spt="100" adj="0,,0" path="m4029,3614r35,m4099,3614r36,35m4171,3649r35,m4242,3649r,m4277,3685r35,m4348,3685r35,m4419,3685r36,35m4490,3720r35,m4560,3720r36,m4632,3720r36,m4703,3720r35,36m4774,3756r35,m4844,3756r37,m4916,3756r,m4951,3791r36,m5022,3791r35,m5093,3791r36,m5164,3791r36,m5235,3791r35,35m5306,3826r36,m5377,3826r35,m5448,3826r35,m5518,3826r36,m5590,3826r,m5625,3862r36,m5696,3862r35,m5767,3862r35,m5839,3862r35,m5909,3862r35,36m5980,3898r35,m6051,3898r36,m6122,3898r36,m6193,3898r35,m6264,3898r,m6300,3898r35,m6370,3898r36,35m6441,3933r35,m6512,3933r36,m6583,3933r36,m6654,3933r35,m6725,3933r35,m6796,3933r36,m6867,3933r35,m6938,3933r,m6973,3968r36,m7044,3968r36,m7115,3968r36,m7186,3968r35,m7258,3968r35,m7328,3968r35,m7399,3968r35,m7470,3968r36,m7541,3968r36,m7612,3968r,m7647,4004r36,m7719,4004r35,m7790,4004r35,m7860,4004r36,m7931,4004r36,m8002,4004r36,m8073,4004r36,e" filled="f" strokecolor="red" strokeweight=".62228mm">
              <v:stroke joinstyle="round"/>
              <v:formulas/>
              <v:path arrowok="t" o:connecttype="segments"/>
            </v:shape>
            <v:shape id="_x0000_s1777" type="#_x0000_t202" style="position:absolute;left:6780;top:4052;width:1170;height:312" filled="f" stroked="f">
              <v:textbox style="mso-next-textbox:#_x0000_s1777" inset="0,0,0,0">
                <w:txbxContent>
                  <w:p w:rsidR="00EE327E" w:rsidRDefault="00EE327E">
                    <w:pPr>
                      <w:spacing w:line="311" w:lineRule="exact"/>
                      <w:rPr>
                        <w:sz w:val="28"/>
                      </w:rPr>
                    </w:pPr>
                    <w:r>
                      <w:rPr>
                        <w:w w:val="80"/>
                        <w:sz w:val="28"/>
                      </w:rPr>
                      <w:t>P ériode (s)</w:t>
                    </w:r>
                  </w:p>
                </w:txbxContent>
              </v:textbox>
            </v:shape>
            <w10:wrap anchorx="page"/>
          </v:group>
        </w:pict>
      </w:r>
      <w:r w:rsidR="00934BE4">
        <w:rPr>
          <w:sz w:val="21"/>
        </w:rPr>
        <w:t>3.0</w:t>
      </w:r>
    </w:p>
    <w:p w:rsidR="00597858" w:rsidRDefault="00597858">
      <w:pPr>
        <w:pStyle w:val="Corpsdetexte"/>
      </w:pPr>
    </w:p>
    <w:p w:rsidR="00597858" w:rsidRDefault="00597858">
      <w:pPr>
        <w:pStyle w:val="Corpsdetexte"/>
      </w:pPr>
    </w:p>
    <w:p w:rsidR="00597858" w:rsidRDefault="00597858">
      <w:pPr>
        <w:pStyle w:val="Corpsdetexte"/>
      </w:pPr>
    </w:p>
    <w:p w:rsidR="00597858" w:rsidRDefault="00597858">
      <w:pPr>
        <w:pStyle w:val="Corpsdetexte"/>
        <w:spacing w:before="8"/>
        <w:rPr>
          <w:sz w:val="29"/>
        </w:rPr>
      </w:pPr>
    </w:p>
    <w:p w:rsidR="00597858" w:rsidRDefault="00934BE4">
      <w:pPr>
        <w:ind w:left="372"/>
        <w:rPr>
          <w:sz w:val="21"/>
        </w:rPr>
      </w:pPr>
      <w:r>
        <w:rPr>
          <w:sz w:val="21"/>
        </w:rPr>
        <w:t>2.0</w:t>
      </w:r>
    </w:p>
    <w:p w:rsidR="00597858" w:rsidRDefault="00597858">
      <w:pPr>
        <w:pStyle w:val="Corpsdetexte"/>
      </w:pPr>
    </w:p>
    <w:p w:rsidR="00597858" w:rsidRDefault="00597858">
      <w:pPr>
        <w:pStyle w:val="Corpsdetexte"/>
      </w:pPr>
    </w:p>
    <w:p w:rsidR="00597858" w:rsidRDefault="00597858">
      <w:pPr>
        <w:pStyle w:val="Corpsdetexte"/>
      </w:pPr>
    </w:p>
    <w:p w:rsidR="00597858" w:rsidRDefault="00597858">
      <w:pPr>
        <w:pStyle w:val="Corpsdetexte"/>
        <w:spacing w:before="6"/>
        <w:rPr>
          <w:sz w:val="33"/>
        </w:rPr>
      </w:pPr>
    </w:p>
    <w:p w:rsidR="00597858" w:rsidRDefault="00934BE4">
      <w:pPr>
        <w:ind w:left="372"/>
        <w:rPr>
          <w:sz w:val="21"/>
        </w:rPr>
      </w:pPr>
      <w:r>
        <w:rPr>
          <w:sz w:val="21"/>
        </w:rPr>
        <w:t>1.0</w:t>
      </w:r>
    </w:p>
    <w:p w:rsidR="00597858" w:rsidRDefault="00597858">
      <w:pPr>
        <w:pStyle w:val="Corpsdetexte"/>
      </w:pPr>
    </w:p>
    <w:p w:rsidR="00597858" w:rsidRDefault="00597858">
      <w:pPr>
        <w:pStyle w:val="Corpsdetexte"/>
      </w:pPr>
    </w:p>
    <w:p w:rsidR="00597858" w:rsidRDefault="00597858">
      <w:pPr>
        <w:pStyle w:val="Corpsdetexte"/>
      </w:pPr>
    </w:p>
    <w:p w:rsidR="00597858" w:rsidRDefault="00597858">
      <w:pPr>
        <w:pStyle w:val="Corpsdetexte"/>
        <w:spacing w:before="6"/>
        <w:rPr>
          <w:sz w:val="33"/>
        </w:rPr>
      </w:pPr>
    </w:p>
    <w:p w:rsidR="00597858" w:rsidRDefault="00934BE4">
      <w:pPr>
        <w:tabs>
          <w:tab w:val="left" w:pos="3459"/>
          <w:tab w:val="left" w:pos="6158"/>
          <w:tab w:val="left" w:pos="8857"/>
        </w:tabs>
        <w:ind w:left="372"/>
        <w:rPr>
          <w:sz w:val="21"/>
        </w:rPr>
      </w:pPr>
      <w:r>
        <w:rPr>
          <w:position w:val="11"/>
          <w:sz w:val="21"/>
        </w:rPr>
        <w:t>0.0</w:t>
      </w:r>
      <w:r>
        <w:rPr>
          <w:spacing w:val="33"/>
          <w:position w:val="11"/>
          <w:sz w:val="21"/>
        </w:rPr>
        <w:t xml:space="preserve"> </w:t>
      </w:r>
      <w:r>
        <w:rPr>
          <w:sz w:val="21"/>
        </w:rPr>
        <w:t>0.0</w:t>
      </w:r>
      <w:r>
        <w:rPr>
          <w:sz w:val="21"/>
        </w:rPr>
        <w:tab/>
        <w:t>1.0</w:t>
      </w:r>
      <w:r>
        <w:rPr>
          <w:sz w:val="21"/>
        </w:rPr>
        <w:tab/>
        <w:t>2.0</w:t>
      </w:r>
      <w:r>
        <w:rPr>
          <w:sz w:val="21"/>
        </w:rPr>
        <w:tab/>
        <w:t>3.0</w:t>
      </w:r>
    </w:p>
    <w:p w:rsidR="00597858" w:rsidRDefault="00597858">
      <w:pPr>
        <w:pStyle w:val="Corpsdetexte"/>
        <w:spacing w:before="8" w:after="1"/>
        <w:rPr>
          <w:sz w:val="23"/>
        </w:rPr>
      </w:pPr>
    </w:p>
    <w:tbl>
      <w:tblPr>
        <w:tblStyle w:val="TableNormal"/>
        <w:tblW w:w="0" w:type="auto"/>
        <w:tblInd w:w="157" w:type="dxa"/>
        <w:tblLayout w:type="fixed"/>
        <w:tblLook w:val="01E0"/>
      </w:tblPr>
      <w:tblGrid>
        <w:gridCol w:w="2868"/>
        <w:gridCol w:w="331"/>
        <w:gridCol w:w="678"/>
      </w:tblGrid>
      <w:tr w:rsidR="00597858">
        <w:trPr>
          <w:trHeight w:val="232"/>
        </w:trPr>
        <w:tc>
          <w:tcPr>
            <w:tcW w:w="2868" w:type="dxa"/>
          </w:tcPr>
          <w:p w:rsidR="00597858" w:rsidRDefault="00934BE4">
            <w:pPr>
              <w:pStyle w:val="TableParagraph"/>
              <w:spacing w:line="213" w:lineRule="exact"/>
              <w:ind w:left="50"/>
              <w:rPr>
                <w:b/>
                <w:sz w:val="20"/>
              </w:rPr>
            </w:pPr>
            <w:r>
              <w:rPr>
                <w:b/>
                <w:sz w:val="20"/>
              </w:rPr>
              <w:t>Données:</w:t>
            </w:r>
          </w:p>
        </w:tc>
        <w:tc>
          <w:tcPr>
            <w:tcW w:w="331" w:type="dxa"/>
          </w:tcPr>
          <w:p w:rsidR="00597858" w:rsidRDefault="00597858">
            <w:pPr>
              <w:pStyle w:val="TableParagraph"/>
              <w:rPr>
                <w:rFonts w:ascii="Times New Roman"/>
                <w:sz w:val="16"/>
              </w:rPr>
            </w:pPr>
          </w:p>
        </w:tc>
        <w:tc>
          <w:tcPr>
            <w:tcW w:w="678" w:type="dxa"/>
            <w:vMerge w:val="restart"/>
          </w:tcPr>
          <w:p w:rsidR="00597858" w:rsidRDefault="00597858">
            <w:pPr>
              <w:pStyle w:val="TableParagraph"/>
              <w:rPr>
                <w:rFonts w:ascii="Times New Roman"/>
              </w:rPr>
            </w:pPr>
          </w:p>
        </w:tc>
      </w:tr>
      <w:tr w:rsidR="00597858">
        <w:trPr>
          <w:trHeight w:val="235"/>
        </w:trPr>
        <w:tc>
          <w:tcPr>
            <w:tcW w:w="2868" w:type="dxa"/>
          </w:tcPr>
          <w:p w:rsidR="00597858" w:rsidRDefault="00934BE4">
            <w:pPr>
              <w:pStyle w:val="TableParagraph"/>
              <w:tabs>
                <w:tab w:val="left" w:pos="2748"/>
              </w:tabs>
              <w:spacing w:before="2" w:line="213" w:lineRule="exact"/>
              <w:ind w:left="50"/>
              <w:rPr>
                <w:sz w:val="20"/>
              </w:rPr>
            </w:pPr>
            <w:r>
              <w:rPr>
                <w:sz w:val="20"/>
              </w:rPr>
              <w:t>Zone</w:t>
            </w:r>
            <w:r>
              <w:rPr>
                <w:sz w:val="20"/>
              </w:rPr>
              <w:tab/>
              <w:t>:</w:t>
            </w:r>
          </w:p>
        </w:tc>
        <w:tc>
          <w:tcPr>
            <w:tcW w:w="331" w:type="dxa"/>
          </w:tcPr>
          <w:p w:rsidR="00597858" w:rsidRDefault="00934BE4">
            <w:pPr>
              <w:pStyle w:val="TableParagraph"/>
              <w:spacing w:before="2" w:line="213" w:lineRule="exact"/>
              <w:ind w:right="32"/>
              <w:jc w:val="right"/>
              <w:rPr>
                <w:sz w:val="20"/>
              </w:rPr>
            </w:pPr>
            <w:r>
              <w:rPr>
                <w:sz w:val="20"/>
              </w:rPr>
              <w:t>IIa</w:t>
            </w:r>
          </w:p>
        </w:tc>
        <w:tc>
          <w:tcPr>
            <w:tcW w:w="678" w:type="dxa"/>
            <w:vMerge/>
            <w:tcBorders>
              <w:top w:val="nil"/>
            </w:tcBorders>
          </w:tcPr>
          <w:p w:rsidR="00597858" w:rsidRDefault="00597858">
            <w:pPr>
              <w:rPr>
                <w:sz w:val="2"/>
                <w:szCs w:val="2"/>
              </w:rPr>
            </w:pPr>
          </w:p>
        </w:tc>
      </w:tr>
      <w:tr w:rsidR="00597858">
        <w:trPr>
          <w:trHeight w:val="230"/>
        </w:trPr>
        <w:tc>
          <w:tcPr>
            <w:tcW w:w="2868" w:type="dxa"/>
          </w:tcPr>
          <w:p w:rsidR="00597858" w:rsidRDefault="00934BE4">
            <w:pPr>
              <w:pStyle w:val="TableParagraph"/>
              <w:tabs>
                <w:tab w:val="left" w:pos="2748"/>
              </w:tabs>
              <w:spacing w:line="210" w:lineRule="exact"/>
              <w:ind w:left="50"/>
              <w:rPr>
                <w:sz w:val="20"/>
              </w:rPr>
            </w:pPr>
            <w:r>
              <w:rPr>
                <w:spacing w:val="-5"/>
                <w:sz w:val="20"/>
              </w:rPr>
              <w:t>Usage</w:t>
            </w:r>
            <w:r>
              <w:rPr>
                <w:spacing w:val="-5"/>
                <w:sz w:val="20"/>
              </w:rPr>
              <w:tab/>
            </w:r>
            <w:r>
              <w:rPr>
                <w:sz w:val="20"/>
              </w:rPr>
              <w:t>:</w:t>
            </w:r>
          </w:p>
        </w:tc>
        <w:tc>
          <w:tcPr>
            <w:tcW w:w="331" w:type="dxa"/>
          </w:tcPr>
          <w:p w:rsidR="00597858" w:rsidRDefault="00934BE4">
            <w:pPr>
              <w:pStyle w:val="TableParagraph"/>
              <w:spacing w:line="210" w:lineRule="exact"/>
              <w:ind w:right="22"/>
              <w:jc w:val="right"/>
              <w:rPr>
                <w:sz w:val="20"/>
              </w:rPr>
            </w:pPr>
            <w:r>
              <w:rPr>
                <w:sz w:val="20"/>
              </w:rPr>
              <w:t>1B</w:t>
            </w:r>
          </w:p>
        </w:tc>
        <w:tc>
          <w:tcPr>
            <w:tcW w:w="678" w:type="dxa"/>
            <w:vMerge/>
            <w:tcBorders>
              <w:top w:val="nil"/>
            </w:tcBorders>
          </w:tcPr>
          <w:p w:rsidR="00597858" w:rsidRDefault="00597858">
            <w:pPr>
              <w:rPr>
                <w:sz w:val="2"/>
                <w:szCs w:val="2"/>
              </w:rPr>
            </w:pPr>
          </w:p>
        </w:tc>
      </w:tr>
      <w:tr w:rsidR="00597858">
        <w:trPr>
          <w:trHeight w:val="230"/>
        </w:trPr>
        <w:tc>
          <w:tcPr>
            <w:tcW w:w="2868" w:type="dxa"/>
          </w:tcPr>
          <w:p w:rsidR="00597858" w:rsidRDefault="00934BE4">
            <w:pPr>
              <w:pStyle w:val="TableParagraph"/>
              <w:tabs>
                <w:tab w:val="left" w:pos="2748"/>
              </w:tabs>
              <w:spacing w:line="210" w:lineRule="exact"/>
              <w:ind w:left="50"/>
              <w:rPr>
                <w:sz w:val="20"/>
              </w:rPr>
            </w:pPr>
            <w:r>
              <w:rPr>
                <w:sz w:val="20"/>
              </w:rPr>
              <w:t>Assise</w:t>
            </w:r>
            <w:r>
              <w:rPr>
                <w:sz w:val="20"/>
              </w:rPr>
              <w:tab/>
              <w:t>:</w:t>
            </w:r>
          </w:p>
        </w:tc>
        <w:tc>
          <w:tcPr>
            <w:tcW w:w="331" w:type="dxa"/>
          </w:tcPr>
          <w:p w:rsidR="00597858" w:rsidRDefault="00934BE4">
            <w:pPr>
              <w:pStyle w:val="TableParagraph"/>
              <w:spacing w:line="210" w:lineRule="exact"/>
              <w:ind w:right="14"/>
              <w:jc w:val="right"/>
              <w:rPr>
                <w:sz w:val="20"/>
              </w:rPr>
            </w:pPr>
            <w:r>
              <w:rPr>
                <w:sz w:val="20"/>
              </w:rPr>
              <w:t>S1</w:t>
            </w:r>
          </w:p>
        </w:tc>
        <w:tc>
          <w:tcPr>
            <w:tcW w:w="678" w:type="dxa"/>
            <w:vMerge/>
            <w:tcBorders>
              <w:top w:val="nil"/>
            </w:tcBorders>
          </w:tcPr>
          <w:p w:rsidR="00597858" w:rsidRDefault="00597858">
            <w:pPr>
              <w:rPr>
                <w:sz w:val="2"/>
                <w:szCs w:val="2"/>
              </w:rPr>
            </w:pPr>
          </w:p>
        </w:tc>
      </w:tr>
      <w:tr w:rsidR="00597858">
        <w:trPr>
          <w:trHeight w:val="230"/>
        </w:trPr>
        <w:tc>
          <w:tcPr>
            <w:tcW w:w="2868" w:type="dxa"/>
          </w:tcPr>
          <w:p w:rsidR="00597858" w:rsidRDefault="00934BE4">
            <w:pPr>
              <w:pStyle w:val="TableParagraph"/>
              <w:tabs>
                <w:tab w:val="left" w:pos="2748"/>
              </w:tabs>
              <w:spacing w:line="210" w:lineRule="exact"/>
              <w:ind w:left="50"/>
              <w:rPr>
                <w:sz w:val="20"/>
              </w:rPr>
            </w:pPr>
            <w:r>
              <w:rPr>
                <w:sz w:val="20"/>
              </w:rPr>
              <w:t>Coefficient</w:t>
            </w:r>
            <w:r>
              <w:rPr>
                <w:spacing w:val="-3"/>
                <w:sz w:val="20"/>
              </w:rPr>
              <w:t xml:space="preserve"> </w:t>
            </w:r>
            <w:r>
              <w:rPr>
                <w:sz w:val="20"/>
              </w:rPr>
              <w:t>de</w:t>
            </w:r>
            <w:r>
              <w:rPr>
                <w:spacing w:val="-1"/>
                <w:sz w:val="20"/>
              </w:rPr>
              <w:t xml:space="preserve"> </w:t>
            </w:r>
            <w:r>
              <w:rPr>
                <w:sz w:val="20"/>
              </w:rPr>
              <w:t>qualité</w:t>
            </w:r>
            <w:r>
              <w:rPr>
                <w:sz w:val="20"/>
              </w:rPr>
              <w:tab/>
              <w:t>:</w:t>
            </w:r>
          </w:p>
        </w:tc>
        <w:tc>
          <w:tcPr>
            <w:tcW w:w="331" w:type="dxa"/>
          </w:tcPr>
          <w:p w:rsidR="00597858" w:rsidRDefault="00597858">
            <w:pPr>
              <w:pStyle w:val="TableParagraph"/>
              <w:rPr>
                <w:rFonts w:ascii="Times New Roman"/>
                <w:sz w:val="16"/>
              </w:rPr>
            </w:pPr>
          </w:p>
        </w:tc>
        <w:tc>
          <w:tcPr>
            <w:tcW w:w="678" w:type="dxa"/>
          </w:tcPr>
          <w:p w:rsidR="00597858" w:rsidRDefault="00934BE4">
            <w:pPr>
              <w:pStyle w:val="TableParagraph"/>
              <w:spacing w:line="210" w:lineRule="exact"/>
              <w:ind w:left="15"/>
              <w:rPr>
                <w:sz w:val="20"/>
              </w:rPr>
            </w:pPr>
            <w:r>
              <w:rPr>
                <w:sz w:val="20"/>
              </w:rPr>
              <w:t>1.000</w:t>
            </w:r>
          </w:p>
        </w:tc>
      </w:tr>
      <w:tr w:rsidR="00597858">
        <w:trPr>
          <w:trHeight w:val="227"/>
        </w:trPr>
        <w:tc>
          <w:tcPr>
            <w:tcW w:w="2868" w:type="dxa"/>
          </w:tcPr>
          <w:p w:rsidR="00597858" w:rsidRDefault="00934BE4">
            <w:pPr>
              <w:pStyle w:val="TableParagraph"/>
              <w:spacing w:line="208" w:lineRule="exact"/>
              <w:ind w:left="50"/>
              <w:rPr>
                <w:sz w:val="20"/>
              </w:rPr>
            </w:pPr>
            <w:r>
              <w:rPr>
                <w:sz w:val="20"/>
              </w:rPr>
              <w:t>Coefficient de comportement :</w:t>
            </w:r>
          </w:p>
        </w:tc>
        <w:tc>
          <w:tcPr>
            <w:tcW w:w="331" w:type="dxa"/>
          </w:tcPr>
          <w:p w:rsidR="00597858" w:rsidRDefault="00597858">
            <w:pPr>
              <w:pStyle w:val="TableParagraph"/>
              <w:rPr>
                <w:rFonts w:ascii="Times New Roman"/>
                <w:sz w:val="16"/>
              </w:rPr>
            </w:pPr>
          </w:p>
        </w:tc>
        <w:tc>
          <w:tcPr>
            <w:tcW w:w="678" w:type="dxa"/>
          </w:tcPr>
          <w:p w:rsidR="00597858" w:rsidRDefault="00934BE4">
            <w:pPr>
              <w:pStyle w:val="TableParagraph"/>
              <w:spacing w:line="208" w:lineRule="exact"/>
              <w:ind w:left="15"/>
              <w:rPr>
                <w:sz w:val="20"/>
              </w:rPr>
            </w:pPr>
            <w:r>
              <w:rPr>
                <w:sz w:val="20"/>
              </w:rPr>
              <w:t>3.5000</w:t>
            </w:r>
          </w:p>
        </w:tc>
      </w:tr>
    </w:tbl>
    <w:p w:rsidR="00597858" w:rsidRDefault="00597858">
      <w:pPr>
        <w:pStyle w:val="Corpsdetexte"/>
        <w:spacing w:before="9"/>
        <w:rPr>
          <w:sz w:val="38"/>
        </w:rPr>
      </w:pPr>
    </w:p>
    <w:p w:rsidR="00597858" w:rsidRDefault="00934BE4">
      <w:pPr>
        <w:numPr>
          <w:ilvl w:val="0"/>
          <w:numId w:val="38"/>
        </w:numPr>
        <w:tabs>
          <w:tab w:val="left" w:pos="1140"/>
          <w:tab w:val="left" w:pos="1141"/>
        </w:tabs>
        <w:rPr>
          <w:b/>
          <w:sz w:val="24"/>
        </w:rPr>
      </w:pPr>
      <w:bookmarkStart w:id="301" w:name="_Disposition_des_voiles:"/>
      <w:bookmarkEnd w:id="301"/>
      <w:r>
        <w:rPr>
          <w:b/>
          <w:sz w:val="24"/>
        </w:rPr>
        <w:t>Disposition des</w:t>
      </w:r>
      <w:r>
        <w:rPr>
          <w:b/>
          <w:spacing w:val="-1"/>
          <w:sz w:val="24"/>
        </w:rPr>
        <w:t xml:space="preserve"> </w:t>
      </w:r>
      <w:r>
        <w:rPr>
          <w:b/>
          <w:sz w:val="24"/>
        </w:rPr>
        <w:t>voiles:</w:t>
      </w:r>
    </w:p>
    <w:p w:rsidR="00597858" w:rsidRDefault="00934BE4">
      <w:pPr>
        <w:pStyle w:val="Corpsdetexte"/>
        <w:spacing w:before="240" w:line="276" w:lineRule="auto"/>
        <w:ind w:left="420" w:right="1518"/>
      </w:pPr>
      <w:r>
        <w:t xml:space="preserve">La forme architecturale dans notre structure a compliqué le choix de la disposition des voiles. Nous avons essayé pluseurs dispositions qui ont abouti soit a un mauvais comportement de la </w:t>
      </w:r>
      <w:proofErr w:type="gramStart"/>
      <w:r>
        <w:t>structure ,</w:t>
      </w:r>
      <w:proofErr w:type="gramEnd"/>
      <w:r>
        <w:t xml:space="preserve"> soit aux non verification des interactions portique-voile, apres plusieurs éssais , on a obtenu la disposion ideale representée dans la figure ci- dessous :</w:t>
      </w:r>
    </w:p>
    <w:p w:rsidR="00597858" w:rsidRDefault="00597858">
      <w:pPr>
        <w:pStyle w:val="Corpsdetexte"/>
        <w:rPr>
          <w:sz w:val="20"/>
        </w:rPr>
      </w:pPr>
    </w:p>
    <w:p w:rsidR="00597858" w:rsidRDefault="002B2351">
      <w:pPr>
        <w:pStyle w:val="Corpsdetexte"/>
        <w:spacing w:before="6"/>
      </w:pPr>
      <w:r>
        <w:pict>
          <v:group id="_x0000_s1773" style="position:absolute;margin-left:52.55pt;margin-top:16.1pt;width:490.3pt;height:4.45pt;z-index:-250627072;mso-wrap-distance-left:0;mso-wrap-distance-right:0;mso-position-horizontal-relative:page" coordorigin="1051,322" coordsize="9806,89">
            <v:line id="_x0000_s1775" style="position:absolute" from="1051,404" to="10857,404" strokecolor="#5f2120" strokeweight=".7pt"/>
            <v:line id="_x0000_s1774" style="position:absolute" from="1051,352" to="10857,352" strokecolor="#5f2120"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158"/>
        <w:jc w:val="right"/>
        <w:rPr>
          <w:rFonts w:ascii="Arial"/>
        </w:rPr>
      </w:pPr>
      <w:r>
        <w:rPr>
          <w:rFonts w:ascii="Arial"/>
        </w:rPr>
        <w:t>116</w:t>
      </w:r>
    </w:p>
    <w:p w:rsidR="00597858" w:rsidRDefault="00597858">
      <w:pPr>
        <w:jc w:val="right"/>
        <w:sectPr w:rsidR="00597858" w:rsidSect="00EE327E">
          <w:pgSz w:w="11910" w:h="16840"/>
          <w:pgMar w:top="680" w:right="140" w:bottom="0" w:left="660" w:header="720" w:footer="720" w:gutter="0"/>
          <w:cols w:space="720"/>
        </w:sectPr>
      </w:pPr>
    </w:p>
    <w:p w:rsidR="00597858" w:rsidRDefault="002B2351" w:rsidP="004547A2">
      <w:pPr>
        <w:spacing w:before="96"/>
        <w:ind w:right="1055"/>
        <w:jc w:val="right"/>
        <w:rPr>
          <w:rFonts w:ascii="Calibri"/>
          <w:b/>
          <w:sz w:val="24"/>
        </w:rPr>
      </w:pPr>
      <w:r w:rsidRPr="002B2351">
        <w:lastRenderedPageBreak/>
        <w:pict>
          <v:line id="_x0000_s1772" style="position:absolute;left:0;text-align:left;z-index:-250620928;mso-wrap-distance-left:0;mso-wrap-distance-right:0;mso-position-horizontal-relative:page" from="199.45pt,22.5pt" to="541.35pt,22.5pt" strokeweight=".45pt">
            <w10:wrap type="topAndBottom" anchorx="page"/>
          </v:line>
        </w:pict>
      </w:r>
      <w:r w:rsidR="00934BE4">
        <w:rPr>
          <w:noProof/>
          <w:lang w:bidi="ar-SA"/>
        </w:rPr>
        <w:drawing>
          <wp:anchor distT="0" distB="0" distL="0" distR="0" simplePos="0" relativeHeight="1014" behindDoc="0" locked="0" layoutInCell="1" allowOverlap="1">
            <wp:simplePos x="0" y="0"/>
            <wp:positionH relativeFrom="page">
              <wp:posOffset>546100</wp:posOffset>
            </wp:positionH>
            <wp:positionV relativeFrom="paragraph">
              <wp:posOffset>398853</wp:posOffset>
            </wp:positionV>
            <wp:extent cx="5231172" cy="3496341"/>
            <wp:effectExtent l="0" t="0" r="0" b="0"/>
            <wp:wrapTopAndBottom/>
            <wp:docPr id="155" name="image1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 name="image101.png"/>
                    <pic:cNvPicPr/>
                  </pic:nvPicPr>
                  <pic:blipFill>
                    <a:blip r:embed="rId98" cstate="print"/>
                    <a:stretch>
                      <a:fillRect/>
                    </a:stretch>
                  </pic:blipFill>
                  <pic:spPr>
                    <a:xfrm>
                      <a:off x="0" y="0"/>
                      <a:ext cx="5231172" cy="3496341"/>
                    </a:xfrm>
                    <a:prstGeom prst="rect">
                      <a:avLst/>
                    </a:prstGeom>
                  </pic:spPr>
                </pic:pic>
              </a:graphicData>
            </a:graphic>
          </wp:anchor>
        </w:drawing>
      </w:r>
      <w:r w:rsidRPr="002B2351">
        <w:pict>
          <v:shape id="_x0000_s1770" type="#_x0000_t202" style="position:absolute;left:0;text-align:left;margin-left:53.25pt;margin-top:.5pt;width:146.9pt;height:22pt;z-index:252699648;mso-position-horizontal-relative:page;mso-position-vertical-relative:text" fillcolor="#923634" stroked="f">
            <v:textbox style="mso-next-textbox:#_x0000_s1770" inset="0,0,0,0">
              <w:txbxContent>
                <w:p w:rsidR="00EE327E" w:rsidRDefault="00EE327E">
                  <w:pPr>
                    <w:spacing w:before="110"/>
                    <w:ind w:left="947"/>
                    <w:rPr>
                      <w:rFonts w:ascii="Calibri"/>
                    </w:rPr>
                  </w:pPr>
                  <w:r>
                    <w:rPr>
                      <w:rFonts w:ascii="Calibri"/>
                      <w:color w:val="FFFFFF"/>
                    </w:rPr>
                    <w:t>CHAPITRE V</w:t>
                  </w:r>
                </w:p>
              </w:txbxContent>
            </v:textbox>
            <w10:wrap anchorx="page"/>
          </v:shape>
        </w:pict>
      </w:r>
      <w:proofErr w:type="gramStart"/>
      <w:r w:rsidR="00934BE4">
        <w:rPr>
          <w:rFonts w:ascii="Calibri"/>
          <w:b/>
          <w:sz w:val="24"/>
        </w:rPr>
        <w:t>tude</w:t>
      </w:r>
      <w:proofErr w:type="gramEnd"/>
      <w:r w:rsidR="00934BE4">
        <w:rPr>
          <w:rFonts w:ascii="Calibri"/>
          <w:b/>
          <w:sz w:val="24"/>
        </w:rPr>
        <w:t xml:space="preserve"> dynamique</w:t>
      </w:r>
    </w:p>
    <w:p w:rsidR="00597858" w:rsidRDefault="00597858">
      <w:pPr>
        <w:pStyle w:val="Corpsdetexte"/>
        <w:spacing w:before="7"/>
        <w:rPr>
          <w:rFonts w:ascii="Calibri"/>
          <w:b/>
          <w:sz w:val="8"/>
        </w:rPr>
      </w:pPr>
    </w:p>
    <w:p w:rsidR="00597858" w:rsidRDefault="00934BE4">
      <w:pPr>
        <w:spacing w:before="211"/>
        <w:ind w:right="511"/>
        <w:jc w:val="center"/>
        <w:rPr>
          <w:sz w:val="24"/>
        </w:rPr>
      </w:pPr>
      <w:r>
        <w:rPr>
          <w:b/>
          <w:sz w:val="24"/>
        </w:rPr>
        <w:t xml:space="preserve">FigureV-4 </w:t>
      </w:r>
      <w:r>
        <w:rPr>
          <w:sz w:val="24"/>
        </w:rPr>
        <w:t>: Disposition des voiles</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1"/>
        <w:rPr>
          <w:sz w:val="25"/>
        </w:rPr>
      </w:pPr>
      <w:r w:rsidRPr="002B2351">
        <w:pict>
          <v:group id="_x0000_s1767" style="position:absolute;margin-left:52.55pt;margin-top:16.4pt;width:490.3pt;height:4.45pt;z-index:-250618880;mso-wrap-distance-left:0;mso-wrap-distance-right:0;mso-position-horizontal-relative:page" coordorigin="1051,328" coordsize="9806,89">
            <v:line id="_x0000_s1769" style="position:absolute" from="1051,410" to="10857,410" strokecolor="#5f2120" strokeweight=".7pt"/>
            <v:line id="_x0000_s1768" style="position:absolute" from="1051,358" to="10857,358" strokecolor="#5f2120"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158"/>
        <w:jc w:val="right"/>
        <w:rPr>
          <w:rFonts w:ascii="Arial"/>
        </w:rPr>
      </w:pPr>
      <w:r>
        <w:rPr>
          <w:rFonts w:ascii="Arial"/>
        </w:rPr>
        <w:t>117</w:t>
      </w:r>
    </w:p>
    <w:p w:rsidR="00597858" w:rsidRDefault="00597858">
      <w:pPr>
        <w:jc w:val="right"/>
        <w:sectPr w:rsidR="00597858" w:rsidSect="00EE327E">
          <w:pgSz w:w="11910" w:h="16840"/>
          <w:pgMar w:top="680" w:right="140" w:bottom="0" w:left="660" w:header="720" w:footer="720" w:gutter="0"/>
          <w:cols w:space="720"/>
        </w:sectPr>
      </w:pPr>
    </w:p>
    <w:p w:rsidR="00597858" w:rsidRDefault="002B2351">
      <w:pPr>
        <w:spacing w:before="96"/>
        <w:ind w:right="1055"/>
        <w:jc w:val="right"/>
        <w:rPr>
          <w:rFonts w:ascii="Calibri"/>
          <w:b/>
          <w:sz w:val="24"/>
        </w:rPr>
      </w:pPr>
      <w:r w:rsidRPr="002B2351">
        <w:lastRenderedPageBreak/>
        <w:pict>
          <v:line id="_x0000_s1766" style="position:absolute;left:0;text-align:left;z-index:-250615808;mso-wrap-distance-left:0;mso-wrap-distance-right:0;mso-position-horizontal-relative:page" from="199.45pt,22.5pt" to="541.35pt,22.5pt" strokeweight=".45pt">
            <w10:wrap type="topAndBottom" anchorx="page"/>
          </v:line>
        </w:pict>
      </w:r>
      <w:r w:rsidRPr="002B2351">
        <w:pict>
          <v:shape id="_x0000_s1764" type="#_x0000_t202" style="position:absolute;left:0;text-align:left;margin-left:53.25pt;margin-top:.5pt;width:146.9pt;height:22pt;z-index:252704768;mso-position-horizontal-relative:page" fillcolor="#923634" stroked="f">
            <v:textbox style="mso-next-textbox:#_x0000_s1764" inset="0,0,0,0">
              <w:txbxContent>
                <w:p w:rsidR="00EE327E" w:rsidRDefault="00EE327E">
                  <w:pPr>
                    <w:spacing w:before="110"/>
                    <w:ind w:left="947"/>
                    <w:rPr>
                      <w:rFonts w:ascii="Calibri"/>
                    </w:rPr>
                  </w:pPr>
                  <w:r>
                    <w:rPr>
                      <w:rFonts w:ascii="Calibri"/>
                      <w:color w:val="FFFFFF"/>
                    </w:rPr>
                    <w:t>CHAPITRE V</w:t>
                  </w:r>
                </w:p>
              </w:txbxContent>
            </v:textbox>
            <w10:wrap anchorx="page"/>
          </v:shape>
        </w:pict>
      </w:r>
      <w:r w:rsidR="00934BE4">
        <w:rPr>
          <w:rFonts w:ascii="Calibri"/>
          <w:b/>
          <w:sz w:val="24"/>
        </w:rPr>
        <w:t>Etude dynamique</w:t>
      </w:r>
    </w:p>
    <w:p w:rsidR="00597858" w:rsidRDefault="00597858">
      <w:pPr>
        <w:pStyle w:val="Corpsdetexte"/>
        <w:spacing w:before="6"/>
        <w:rPr>
          <w:rFonts w:ascii="Calibri"/>
          <w:b/>
          <w:sz w:val="10"/>
        </w:rPr>
      </w:pPr>
    </w:p>
    <w:p w:rsidR="00597858" w:rsidRDefault="00934BE4">
      <w:pPr>
        <w:spacing w:before="92" w:line="491" w:lineRule="auto"/>
        <w:ind w:left="420" w:right="1998"/>
        <w:rPr>
          <w:b/>
          <w:sz w:val="24"/>
        </w:rPr>
      </w:pPr>
      <w:bookmarkStart w:id="302" w:name="V-4:_Interprétation_des_résultats_de_l’a"/>
      <w:bookmarkEnd w:id="302"/>
      <w:r>
        <w:rPr>
          <w:b/>
          <w:sz w:val="24"/>
        </w:rPr>
        <w:t>V-4: Interprétation des résultats de l’analyse dynamique donnée par ROBOT V-4-1 : périodes de vibration et taux de participation des masses modales :</w:t>
      </w:r>
    </w:p>
    <w:p w:rsidR="00597858" w:rsidRDefault="00934BE4">
      <w:pPr>
        <w:pStyle w:val="Corpsdetexte"/>
        <w:spacing w:before="151" w:line="288" w:lineRule="auto"/>
        <w:ind w:left="420" w:right="877"/>
      </w:pPr>
      <w:r>
        <w:t xml:space="preserve">Le taux de la participation massique tel qu’il est exigé dans le </w:t>
      </w:r>
      <w:r>
        <w:rPr>
          <w:b/>
        </w:rPr>
        <w:t xml:space="preserve">[3] </w:t>
      </w:r>
      <w:r>
        <w:t>a dépassé 90% en mode 5 suivant le sens x-x et en mode 4 suivant le sens y-y.</w:t>
      </w:r>
    </w:p>
    <w:p w:rsidR="00597858" w:rsidRDefault="00934BE4">
      <w:pPr>
        <w:pStyle w:val="Corpsdetexte"/>
        <w:spacing w:before="182" w:line="276" w:lineRule="auto"/>
        <w:ind w:left="420" w:right="882"/>
      </w:pPr>
      <w:r>
        <w:t>La</w:t>
      </w:r>
      <w:r>
        <w:rPr>
          <w:spacing w:val="-6"/>
        </w:rPr>
        <w:t xml:space="preserve"> </w:t>
      </w:r>
      <w:r>
        <w:t>période</w:t>
      </w:r>
      <w:r>
        <w:rPr>
          <w:spacing w:val="-4"/>
        </w:rPr>
        <w:t xml:space="preserve"> </w:t>
      </w:r>
      <w:r>
        <w:t>obtenue</w:t>
      </w:r>
      <w:r>
        <w:rPr>
          <w:spacing w:val="-3"/>
        </w:rPr>
        <w:t xml:space="preserve"> </w:t>
      </w:r>
      <w:r>
        <w:t>par</w:t>
      </w:r>
      <w:r>
        <w:rPr>
          <w:spacing w:val="-15"/>
        </w:rPr>
        <w:t xml:space="preserve"> </w:t>
      </w:r>
      <w:r>
        <w:t>le</w:t>
      </w:r>
      <w:r>
        <w:rPr>
          <w:spacing w:val="-14"/>
        </w:rPr>
        <w:t xml:space="preserve"> </w:t>
      </w:r>
      <w:r>
        <w:t>logiciel</w:t>
      </w:r>
      <w:r>
        <w:rPr>
          <w:spacing w:val="2"/>
        </w:rPr>
        <w:t xml:space="preserve"> </w:t>
      </w:r>
      <w:r>
        <w:t>robot</w:t>
      </w:r>
      <w:r>
        <w:rPr>
          <w:spacing w:val="-3"/>
        </w:rPr>
        <w:t xml:space="preserve"> </w:t>
      </w:r>
      <w:r>
        <w:t>dans</w:t>
      </w:r>
      <w:r>
        <w:rPr>
          <w:spacing w:val="-16"/>
        </w:rPr>
        <w:t xml:space="preserve"> </w:t>
      </w:r>
      <w:r>
        <w:t>le</w:t>
      </w:r>
      <w:r>
        <w:rPr>
          <w:spacing w:val="-5"/>
        </w:rPr>
        <w:t xml:space="preserve"> </w:t>
      </w:r>
      <w:r>
        <w:t>premier</w:t>
      </w:r>
      <w:r>
        <w:rPr>
          <w:spacing w:val="1"/>
        </w:rPr>
        <w:t xml:space="preserve"> </w:t>
      </w:r>
      <w:r>
        <w:t>mode</w:t>
      </w:r>
      <w:r>
        <w:rPr>
          <w:spacing w:val="-5"/>
        </w:rPr>
        <w:t xml:space="preserve"> </w:t>
      </w:r>
      <w:r>
        <w:t>doit</w:t>
      </w:r>
      <w:r>
        <w:rPr>
          <w:spacing w:val="-4"/>
        </w:rPr>
        <w:t xml:space="preserve"> </w:t>
      </w:r>
      <w:r>
        <w:t>être</w:t>
      </w:r>
      <w:r>
        <w:rPr>
          <w:spacing w:val="-6"/>
        </w:rPr>
        <w:t xml:space="preserve"> </w:t>
      </w:r>
      <w:r>
        <w:t>inférieure</w:t>
      </w:r>
      <w:r>
        <w:rPr>
          <w:spacing w:val="-3"/>
        </w:rPr>
        <w:t xml:space="preserve"> </w:t>
      </w:r>
      <w:r>
        <w:t>ou</w:t>
      </w:r>
      <w:r>
        <w:rPr>
          <w:spacing w:val="-6"/>
        </w:rPr>
        <w:t xml:space="preserve"> </w:t>
      </w:r>
      <w:r>
        <w:t>égale</w:t>
      </w:r>
      <w:r>
        <w:rPr>
          <w:spacing w:val="-9"/>
        </w:rPr>
        <w:t xml:space="preserve"> </w:t>
      </w:r>
      <w:r>
        <w:t>la période</w:t>
      </w:r>
      <w:r>
        <w:rPr>
          <w:spacing w:val="-15"/>
        </w:rPr>
        <w:t xml:space="preserve"> </w:t>
      </w:r>
      <w:r>
        <w:t>fondamentale</w:t>
      </w:r>
      <w:r>
        <w:rPr>
          <w:spacing w:val="-9"/>
        </w:rPr>
        <w:t xml:space="preserve"> </w:t>
      </w:r>
      <w:r>
        <w:t>minimale</w:t>
      </w:r>
      <w:r>
        <w:rPr>
          <w:spacing w:val="-10"/>
        </w:rPr>
        <w:t xml:space="preserve"> </w:t>
      </w:r>
      <w:r>
        <w:t>calculée</w:t>
      </w:r>
      <w:r>
        <w:rPr>
          <w:spacing w:val="-16"/>
        </w:rPr>
        <w:t xml:space="preserve"> </w:t>
      </w:r>
      <w:r>
        <w:t>à</w:t>
      </w:r>
      <w:r>
        <w:rPr>
          <w:spacing w:val="-16"/>
        </w:rPr>
        <w:t xml:space="preserve"> </w:t>
      </w:r>
      <w:r>
        <w:t>partir</w:t>
      </w:r>
      <w:r>
        <w:rPr>
          <w:spacing w:val="-20"/>
        </w:rPr>
        <w:t xml:space="preserve"> </w:t>
      </w:r>
      <w:r>
        <w:t>les</w:t>
      </w:r>
      <w:r>
        <w:rPr>
          <w:spacing w:val="-20"/>
        </w:rPr>
        <w:t xml:space="preserve"> </w:t>
      </w:r>
      <w:r>
        <w:t>formules</w:t>
      </w:r>
      <w:r>
        <w:rPr>
          <w:spacing w:val="-16"/>
        </w:rPr>
        <w:t xml:space="preserve"> </w:t>
      </w:r>
      <w:r>
        <w:t>empiriques</w:t>
      </w:r>
      <w:r>
        <w:rPr>
          <w:spacing w:val="-15"/>
        </w:rPr>
        <w:t xml:space="preserve"> </w:t>
      </w:r>
      <w:r>
        <w:t>tel</w:t>
      </w:r>
      <w:r>
        <w:rPr>
          <w:spacing w:val="-12"/>
        </w:rPr>
        <w:t xml:space="preserve"> </w:t>
      </w:r>
      <w:r>
        <w:t>que</w:t>
      </w:r>
      <w:r>
        <w:rPr>
          <w:spacing w:val="-12"/>
        </w:rPr>
        <w:t xml:space="preserve"> </w:t>
      </w:r>
      <w:r>
        <w:t>préconise</w:t>
      </w:r>
      <w:r>
        <w:rPr>
          <w:spacing w:val="-11"/>
        </w:rPr>
        <w:t xml:space="preserve"> </w:t>
      </w:r>
      <w:r>
        <w:rPr>
          <w:spacing w:val="4"/>
        </w:rPr>
        <w:t>le</w:t>
      </w:r>
    </w:p>
    <w:p w:rsidR="00597858" w:rsidRDefault="00934BE4">
      <w:pPr>
        <w:pStyle w:val="Corpsdetexte"/>
        <w:spacing w:line="270" w:lineRule="exact"/>
        <w:ind w:left="420"/>
      </w:pPr>
      <w:r>
        <w:rPr>
          <w:b/>
        </w:rPr>
        <w:t xml:space="preserve">[3] </w:t>
      </w:r>
      <w:r>
        <w:t>et majorée de 30%.</w:t>
      </w:r>
    </w:p>
    <w:p w:rsidR="00597858" w:rsidRDefault="00597858">
      <w:pPr>
        <w:pStyle w:val="Corpsdetexte"/>
        <w:spacing w:before="5"/>
        <w:rPr>
          <w:sz w:val="22"/>
        </w:rPr>
      </w:pPr>
    </w:p>
    <w:p w:rsidR="00597858" w:rsidRDefault="00934BE4">
      <w:pPr>
        <w:tabs>
          <w:tab w:val="left" w:leader="dot" w:pos="6518"/>
        </w:tabs>
        <w:ind w:left="420"/>
        <w:rPr>
          <w:b/>
          <w:sz w:val="24"/>
        </w:rPr>
      </w:pPr>
      <w:r>
        <w:rPr>
          <w:rFonts w:ascii="Cambria Math" w:eastAsia="Cambria Math" w:hAnsi="Cambria Math"/>
          <w:spacing w:val="-5"/>
          <w:position w:val="2"/>
          <w:sz w:val="26"/>
        </w:rPr>
        <w:t>𝑇</w:t>
      </w:r>
      <w:r>
        <w:rPr>
          <w:rFonts w:ascii="Cambria Math" w:eastAsia="Cambria Math" w:hAnsi="Cambria Math"/>
          <w:spacing w:val="-5"/>
          <w:sz w:val="17"/>
        </w:rPr>
        <w:t xml:space="preserve">𝐸𝑇𝐴𝐵𝑆  </w:t>
      </w:r>
      <w:r>
        <w:rPr>
          <w:rFonts w:ascii="Cambria Math" w:eastAsia="Cambria Math" w:hAnsi="Cambria Math"/>
          <w:position w:val="2"/>
          <w:sz w:val="26"/>
        </w:rPr>
        <w:t xml:space="preserve">= 0.60335 s  ≤  </w:t>
      </w:r>
      <w:r>
        <w:rPr>
          <w:rFonts w:ascii="Cambria Math" w:eastAsia="Cambria Math" w:hAnsi="Cambria Math"/>
          <w:spacing w:val="-5"/>
          <w:position w:val="2"/>
          <w:sz w:val="26"/>
        </w:rPr>
        <w:t>𝑇</w:t>
      </w:r>
      <w:r>
        <w:rPr>
          <w:rFonts w:ascii="Cambria Math" w:eastAsia="Cambria Math" w:hAnsi="Cambria Math"/>
          <w:spacing w:val="-5"/>
          <w:sz w:val="17"/>
        </w:rPr>
        <w:t xml:space="preserve">𝑒𝑚𝑝𝑖𝑟𝑖𝑞𝑢𝑒 </w:t>
      </w:r>
      <w:r>
        <w:rPr>
          <w:rFonts w:ascii="Cambria Math" w:eastAsia="Cambria Math" w:hAnsi="Cambria Math"/>
          <w:spacing w:val="10"/>
          <w:sz w:val="17"/>
        </w:rPr>
        <w:t xml:space="preserve"> </w:t>
      </w:r>
      <w:r>
        <w:rPr>
          <w:rFonts w:ascii="Cambria Math" w:eastAsia="Cambria Math" w:hAnsi="Cambria Math"/>
          <w:position w:val="2"/>
          <w:sz w:val="26"/>
        </w:rPr>
        <w:t>=</w:t>
      </w:r>
      <w:r>
        <w:rPr>
          <w:rFonts w:ascii="Cambria Math" w:eastAsia="Cambria Math" w:hAnsi="Cambria Math"/>
          <w:spacing w:val="11"/>
          <w:position w:val="2"/>
          <w:sz w:val="26"/>
        </w:rPr>
        <w:t xml:space="preserve"> </w:t>
      </w:r>
      <w:r>
        <w:rPr>
          <w:rFonts w:ascii="Cambria Math" w:eastAsia="Cambria Math" w:hAnsi="Cambria Math"/>
          <w:position w:val="2"/>
          <w:sz w:val="26"/>
        </w:rPr>
        <w:t>0.61</w:t>
      </w:r>
      <w:r>
        <w:rPr>
          <w:rFonts w:ascii="Cambria Math" w:eastAsia="Cambria Math" w:hAnsi="Cambria Math"/>
          <w:position w:val="2"/>
          <w:sz w:val="26"/>
        </w:rPr>
        <w:tab/>
      </w:r>
      <w:r>
        <w:rPr>
          <w:b/>
          <w:position w:val="2"/>
          <w:sz w:val="24"/>
        </w:rPr>
        <w:t>condition</w:t>
      </w:r>
      <w:r>
        <w:rPr>
          <w:b/>
          <w:spacing w:val="-5"/>
          <w:position w:val="2"/>
          <w:sz w:val="24"/>
        </w:rPr>
        <w:t xml:space="preserve"> </w:t>
      </w:r>
      <w:r>
        <w:rPr>
          <w:b/>
          <w:position w:val="2"/>
          <w:sz w:val="24"/>
        </w:rPr>
        <w:t>vérifiée</w:t>
      </w:r>
    </w:p>
    <w:p w:rsidR="00597858" w:rsidRDefault="00934BE4">
      <w:pPr>
        <w:pStyle w:val="Corpsdetexte"/>
        <w:spacing w:before="11"/>
        <w:rPr>
          <w:b/>
        </w:rPr>
      </w:pPr>
      <w:r>
        <w:rPr>
          <w:noProof/>
          <w:lang w:bidi="ar-SA"/>
        </w:rPr>
        <w:drawing>
          <wp:anchor distT="0" distB="0" distL="0" distR="0" simplePos="0" relativeHeight="1019" behindDoc="0" locked="0" layoutInCell="1" allowOverlap="1">
            <wp:simplePos x="0" y="0"/>
            <wp:positionH relativeFrom="page">
              <wp:posOffset>565150</wp:posOffset>
            </wp:positionH>
            <wp:positionV relativeFrom="paragraph">
              <wp:posOffset>207078</wp:posOffset>
            </wp:positionV>
            <wp:extent cx="5547210" cy="4352544"/>
            <wp:effectExtent l="0" t="0" r="0" b="0"/>
            <wp:wrapTopAndBottom/>
            <wp:docPr id="157" name="image10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 name="image102.jpeg"/>
                    <pic:cNvPicPr/>
                  </pic:nvPicPr>
                  <pic:blipFill>
                    <a:blip r:embed="rId99" cstate="print"/>
                    <a:stretch>
                      <a:fillRect/>
                    </a:stretch>
                  </pic:blipFill>
                  <pic:spPr>
                    <a:xfrm>
                      <a:off x="0" y="0"/>
                      <a:ext cx="5547210" cy="4352544"/>
                    </a:xfrm>
                    <a:prstGeom prst="rect">
                      <a:avLst/>
                    </a:prstGeom>
                  </pic:spPr>
                </pic:pic>
              </a:graphicData>
            </a:graphic>
          </wp:anchor>
        </w:drawing>
      </w:r>
    </w:p>
    <w:p w:rsidR="00597858" w:rsidRDefault="00934BE4">
      <w:pPr>
        <w:pStyle w:val="Corpsdetexte"/>
        <w:spacing w:before="119"/>
        <w:ind w:left="737"/>
      </w:pPr>
      <w:r>
        <w:rPr>
          <w:b/>
        </w:rPr>
        <w:t xml:space="preserve">Figure V-5 : </w:t>
      </w:r>
      <w:r>
        <w:t>vue de la modélisation de la structure par le logiciel robot</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3"/>
        <w:rPr>
          <w:sz w:val="28"/>
        </w:rPr>
      </w:pPr>
      <w:r w:rsidRPr="002B2351">
        <w:pict>
          <v:group id="_x0000_s1761" style="position:absolute;margin-left:52.55pt;margin-top:18.25pt;width:490.3pt;height:4.45pt;z-index:-250613760;mso-wrap-distance-left:0;mso-wrap-distance-right:0;mso-position-horizontal-relative:page" coordorigin="1051,365" coordsize="9806,89">
            <v:line id="_x0000_s1763" style="position:absolute" from="1051,447" to="10857,447" strokecolor="#5f2120" strokeweight=".7pt"/>
            <v:line id="_x0000_s1762" style="position:absolute" from="1051,395" to="10857,395" strokecolor="#5f2120"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158"/>
        <w:jc w:val="right"/>
        <w:rPr>
          <w:rFonts w:ascii="Arial"/>
        </w:rPr>
      </w:pPr>
      <w:r>
        <w:rPr>
          <w:rFonts w:ascii="Arial"/>
        </w:rPr>
        <w:t>118</w:t>
      </w:r>
    </w:p>
    <w:p w:rsidR="00597858" w:rsidRDefault="00597858">
      <w:pPr>
        <w:jc w:val="right"/>
        <w:sectPr w:rsidR="00597858" w:rsidSect="00EE327E">
          <w:pgSz w:w="11910" w:h="16840"/>
          <w:pgMar w:top="680" w:right="140" w:bottom="0" w:left="660" w:header="720" w:footer="720" w:gutter="0"/>
          <w:cols w:space="720"/>
        </w:sectPr>
      </w:pPr>
    </w:p>
    <w:p w:rsidR="00597858" w:rsidRDefault="002B2351">
      <w:pPr>
        <w:spacing w:before="96"/>
        <w:ind w:right="1055"/>
        <w:jc w:val="right"/>
        <w:rPr>
          <w:rFonts w:ascii="Calibri"/>
          <w:b/>
          <w:sz w:val="24"/>
        </w:rPr>
      </w:pPr>
      <w:r w:rsidRPr="002B2351">
        <w:lastRenderedPageBreak/>
        <w:pict>
          <v:line id="_x0000_s1760" style="position:absolute;left:0;text-align:left;z-index:-250610688;mso-wrap-distance-left:0;mso-wrap-distance-right:0;mso-position-horizontal-relative:page" from="199.45pt,22.5pt" to="541.35pt,22.5pt" strokeweight=".45pt">
            <w10:wrap type="topAndBottom" anchorx="page"/>
          </v:line>
        </w:pict>
      </w:r>
      <w:r w:rsidRPr="002B2351">
        <w:pict>
          <v:shape id="_x0000_s1758" type="#_x0000_t202" style="position:absolute;left:0;text-align:left;margin-left:53.25pt;margin-top:.5pt;width:146.9pt;height:22pt;z-index:252709888;mso-position-horizontal-relative:page" fillcolor="#923634" stroked="f">
            <v:textbox style="mso-next-textbox:#_x0000_s1758" inset="0,0,0,0">
              <w:txbxContent>
                <w:p w:rsidR="00EE327E" w:rsidRDefault="00EE327E">
                  <w:pPr>
                    <w:spacing w:before="110"/>
                    <w:ind w:left="947"/>
                    <w:rPr>
                      <w:rFonts w:ascii="Calibri"/>
                    </w:rPr>
                  </w:pPr>
                  <w:r>
                    <w:rPr>
                      <w:rFonts w:ascii="Calibri"/>
                      <w:color w:val="FFFFFF"/>
                    </w:rPr>
                    <w:t>CHAPITRE V</w:t>
                  </w:r>
                </w:p>
              </w:txbxContent>
            </v:textbox>
            <w10:wrap anchorx="page"/>
          </v:shape>
        </w:pict>
      </w:r>
      <w:r w:rsidR="00934BE4">
        <w:rPr>
          <w:rFonts w:ascii="Calibri"/>
          <w:b/>
          <w:sz w:val="24"/>
        </w:rPr>
        <w:t>Etude dynamique</w:t>
      </w:r>
    </w:p>
    <w:p w:rsidR="00597858" w:rsidRDefault="00597858">
      <w:pPr>
        <w:pStyle w:val="Corpsdetexte"/>
        <w:spacing w:before="1"/>
        <w:rPr>
          <w:rFonts w:ascii="Calibri"/>
          <w:b/>
          <w:sz w:val="10"/>
        </w:rPr>
      </w:pPr>
    </w:p>
    <w:p w:rsidR="00597858" w:rsidRDefault="00934BE4">
      <w:pPr>
        <w:spacing w:before="92"/>
        <w:ind w:left="420"/>
        <w:rPr>
          <w:b/>
          <w:sz w:val="24"/>
        </w:rPr>
      </w:pPr>
      <w:bookmarkStart w:id="303" w:name="V-4-2_:_Comportement_dynamique_de_la_str"/>
      <w:bookmarkEnd w:id="303"/>
      <w:r>
        <w:rPr>
          <w:b/>
          <w:sz w:val="24"/>
        </w:rPr>
        <w:t>V-4-2 : Comportement dynamique de la structure :</w:t>
      </w:r>
    </w:p>
    <w:p w:rsidR="00597858" w:rsidRDefault="00597858">
      <w:pPr>
        <w:pStyle w:val="Corpsdetexte"/>
        <w:spacing w:before="4"/>
        <w:rPr>
          <w:b/>
          <w:sz w:val="22"/>
        </w:rPr>
      </w:pPr>
    </w:p>
    <w:p w:rsidR="00597858" w:rsidRDefault="00934BE4">
      <w:pPr>
        <w:pStyle w:val="Paragraphedeliste"/>
        <w:numPr>
          <w:ilvl w:val="0"/>
          <w:numId w:val="37"/>
        </w:numPr>
        <w:tabs>
          <w:tab w:val="left" w:pos="1141"/>
        </w:tabs>
        <w:spacing w:after="7"/>
        <w:rPr>
          <w:sz w:val="24"/>
        </w:rPr>
      </w:pPr>
      <w:r>
        <w:rPr>
          <w:sz w:val="24"/>
        </w:rPr>
        <w:t>Le premier mode représente une translation suivant y-y</w:t>
      </w:r>
      <w:r>
        <w:rPr>
          <w:spacing w:val="-5"/>
          <w:sz w:val="24"/>
        </w:rPr>
        <w:t xml:space="preserve"> </w:t>
      </w:r>
      <w:r>
        <w:rPr>
          <w:sz w:val="24"/>
        </w:rPr>
        <w:t>:</w:t>
      </w:r>
    </w:p>
    <w:p w:rsidR="00597858" w:rsidRDefault="00934BE4">
      <w:pPr>
        <w:pStyle w:val="Corpsdetexte"/>
        <w:ind w:left="200"/>
        <w:rPr>
          <w:sz w:val="20"/>
        </w:rPr>
      </w:pPr>
      <w:r>
        <w:rPr>
          <w:noProof/>
          <w:sz w:val="20"/>
          <w:lang w:bidi="ar-SA"/>
        </w:rPr>
        <w:drawing>
          <wp:inline distT="0" distB="0" distL="0" distR="0">
            <wp:extent cx="5263513" cy="3693604"/>
            <wp:effectExtent l="0" t="0" r="0" b="0"/>
            <wp:docPr id="159" name="image1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 name="image103.png"/>
                    <pic:cNvPicPr/>
                  </pic:nvPicPr>
                  <pic:blipFill>
                    <a:blip r:embed="rId100" cstate="print"/>
                    <a:stretch>
                      <a:fillRect/>
                    </a:stretch>
                  </pic:blipFill>
                  <pic:spPr>
                    <a:xfrm>
                      <a:off x="0" y="0"/>
                      <a:ext cx="5263513" cy="3693604"/>
                    </a:xfrm>
                    <a:prstGeom prst="rect">
                      <a:avLst/>
                    </a:prstGeom>
                  </pic:spPr>
                </pic:pic>
              </a:graphicData>
            </a:graphic>
          </wp:inline>
        </w:drawing>
      </w:r>
    </w:p>
    <w:p w:rsidR="00597858" w:rsidRDefault="00934BE4">
      <w:pPr>
        <w:ind w:right="3795"/>
        <w:jc w:val="right"/>
        <w:rPr>
          <w:sz w:val="24"/>
        </w:rPr>
      </w:pPr>
      <w:r>
        <w:rPr>
          <w:b/>
          <w:sz w:val="24"/>
        </w:rPr>
        <w:t xml:space="preserve">FigureV-6 : </w:t>
      </w:r>
      <w:r>
        <w:rPr>
          <w:sz w:val="24"/>
        </w:rPr>
        <w:t>translation suivant y-y</w:t>
      </w:r>
    </w:p>
    <w:p w:rsidR="00597858" w:rsidRDefault="00934BE4">
      <w:pPr>
        <w:pStyle w:val="Paragraphedeliste"/>
        <w:numPr>
          <w:ilvl w:val="0"/>
          <w:numId w:val="36"/>
        </w:numPr>
        <w:tabs>
          <w:tab w:val="left" w:pos="1061"/>
          <w:tab w:val="left" w:pos="1062"/>
        </w:tabs>
        <w:spacing w:before="12"/>
        <w:ind w:right="3728" w:hanging="1165"/>
        <w:jc w:val="right"/>
        <w:rPr>
          <w:sz w:val="24"/>
        </w:rPr>
      </w:pPr>
      <w:r>
        <w:rPr>
          <w:sz w:val="24"/>
        </w:rPr>
        <w:t>Le deuxième mode représente une translation suivant x-x</w:t>
      </w:r>
      <w:r>
        <w:rPr>
          <w:spacing w:val="-51"/>
          <w:sz w:val="24"/>
        </w:rPr>
        <w:t xml:space="preserve"> </w:t>
      </w:r>
      <w:r>
        <w:rPr>
          <w:sz w:val="24"/>
        </w:rPr>
        <w:t>:</w:t>
      </w:r>
    </w:p>
    <w:p w:rsidR="00597858" w:rsidRDefault="00597858">
      <w:pPr>
        <w:pStyle w:val="Corpsdetexte"/>
        <w:rPr>
          <w:sz w:val="20"/>
        </w:rPr>
      </w:pPr>
    </w:p>
    <w:p w:rsidR="00597858" w:rsidRDefault="00934BE4">
      <w:pPr>
        <w:pStyle w:val="Corpsdetexte"/>
        <w:spacing w:before="9"/>
        <w:rPr>
          <w:sz w:val="21"/>
        </w:rPr>
      </w:pPr>
      <w:r>
        <w:rPr>
          <w:noProof/>
          <w:lang w:bidi="ar-SA"/>
        </w:rPr>
        <w:drawing>
          <wp:anchor distT="0" distB="0" distL="0" distR="0" simplePos="0" relativeHeight="1024" behindDoc="0" locked="0" layoutInCell="1" allowOverlap="1">
            <wp:simplePos x="0" y="0"/>
            <wp:positionH relativeFrom="page">
              <wp:posOffset>575944</wp:posOffset>
            </wp:positionH>
            <wp:positionV relativeFrom="paragraph">
              <wp:posOffset>183885</wp:posOffset>
            </wp:positionV>
            <wp:extent cx="5296264" cy="3695319"/>
            <wp:effectExtent l="0" t="0" r="0" b="0"/>
            <wp:wrapTopAndBottom/>
            <wp:docPr id="161" name="image1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 name="image104.png"/>
                    <pic:cNvPicPr/>
                  </pic:nvPicPr>
                  <pic:blipFill>
                    <a:blip r:embed="rId101" cstate="print"/>
                    <a:stretch>
                      <a:fillRect/>
                    </a:stretch>
                  </pic:blipFill>
                  <pic:spPr>
                    <a:xfrm>
                      <a:off x="0" y="0"/>
                      <a:ext cx="5296264" cy="3695319"/>
                    </a:xfrm>
                    <a:prstGeom prst="rect">
                      <a:avLst/>
                    </a:prstGeom>
                  </pic:spPr>
                </pic:pic>
              </a:graphicData>
            </a:graphic>
          </wp:anchor>
        </w:drawing>
      </w:r>
    </w:p>
    <w:p w:rsidR="00597858" w:rsidRDefault="00934BE4">
      <w:pPr>
        <w:spacing w:before="174" w:after="86"/>
        <w:ind w:right="3795"/>
        <w:jc w:val="right"/>
        <w:rPr>
          <w:sz w:val="24"/>
        </w:rPr>
      </w:pPr>
      <w:r>
        <w:rPr>
          <w:b/>
          <w:sz w:val="24"/>
        </w:rPr>
        <w:t xml:space="preserve">FigureV-7 : </w:t>
      </w:r>
      <w:r>
        <w:rPr>
          <w:sz w:val="24"/>
        </w:rPr>
        <w:t>translation suivant x-x</w:t>
      </w:r>
    </w:p>
    <w:p w:rsidR="00597858" w:rsidRDefault="002B2351">
      <w:pPr>
        <w:pStyle w:val="Corpsdetexte"/>
        <w:spacing w:line="89" w:lineRule="exact"/>
        <w:ind w:left="361"/>
        <w:rPr>
          <w:sz w:val="8"/>
        </w:rPr>
      </w:pPr>
      <w:r w:rsidRPr="002B2351">
        <w:rPr>
          <w:position w:val="-1"/>
          <w:sz w:val="8"/>
        </w:rPr>
      </w:r>
      <w:r w:rsidRPr="002B2351">
        <w:rPr>
          <w:position w:val="-1"/>
          <w:sz w:val="8"/>
        </w:rPr>
        <w:pict>
          <v:group id="_x0000_s1755" style="width:490.3pt;height:4.45pt;mso-position-horizontal-relative:char;mso-position-vertical-relative:line" coordsize="9806,89">
            <v:line id="_x0000_s1757" style="position:absolute" from="0,82" to="9806,82" strokecolor="#5f2120" strokeweight=".7pt"/>
            <v:line id="_x0000_s1756" style="position:absolute" from="0,30" to="9806,30" strokecolor="#5f2120" strokeweight="3pt"/>
            <w10:wrap type="none"/>
            <w10:anchorlock/>
          </v:group>
        </w:pict>
      </w:r>
    </w:p>
    <w:p w:rsidR="00597858" w:rsidRDefault="00597858">
      <w:pPr>
        <w:pStyle w:val="Corpsdetexte"/>
        <w:rPr>
          <w:sz w:val="20"/>
        </w:rPr>
      </w:pPr>
    </w:p>
    <w:p w:rsidR="00597858" w:rsidRDefault="00597858">
      <w:pPr>
        <w:pStyle w:val="Corpsdetexte"/>
        <w:rPr>
          <w:sz w:val="27"/>
        </w:rPr>
      </w:pPr>
    </w:p>
    <w:p w:rsidR="00597858" w:rsidRDefault="00934BE4">
      <w:pPr>
        <w:pStyle w:val="Heading6"/>
        <w:ind w:right="158"/>
        <w:jc w:val="right"/>
        <w:rPr>
          <w:rFonts w:ascii="Arial"/>
        </w:rPr>
      </w:pPr>
      <w:r>
        <w:rPr>
          <w:rFonts w:ascii="Arial"/>
        </w:rPr>
        <w:t>119</w:t>
      </w:r>
    </w:p>
    <w:p w:rsidR="00597858" w:rsidRDefault="00597858">
      <w:pPr>
        <w:jc w:val="right"/>
        <w:sectPr w:rsidR="00597858" w:rsidSect="00EE327E">
          <w:pgSz w:w="11910" w:h="16840"/>
          <w:pgMar w:top="680" w:right="140" w:bottom="0" w:left="660" w:header="720" w:footer="720" w:gutter="0"/>
          <w:cols w:space="720"/>
        </w:sectPr>
      </w:pPr>
    </w:p>
    <w:p w:rsidR="00597858" w:rsidRDefault="002B2351">
      <w:pPr>
        <w:spacing w:before="96"/>
        <w:ind w:right="1055"/>
        <w:jc w:val="right"/>
        <w:rPr>
          <w:rFonts w:ascii="Calibri"/>
          <w:b/>
          <w:sz w:val="24"/>
        </w:rPr>
      </w:pPr>
      <w:r w:rsidRPr="002B2351">
        <w:lastRenderedPageBreak/>
        <w:pict>
          <v:line id="_x0000_s1754" style="position:absolute;left:0;text-align:left;z-index:-250605568;mso-wrap-distance-left:0;mso-wrap-distance-right:0;mso-position-horizontal-relative:page" from="199.45pt,22.5pt" to="541.35pt,22.5pt" strokeweight=".45pt">
            <w10:wrap type="topAndBottom" anchorx="page"/>
          </v:line>
        </w:pict>
      </w:r>
      <w:r w:rsidRPr="002B2351">
        <w:pict>
          <v:shape id="_x0000_s1752" type="#_x0000_t202" style="position:absolute;left:0;text-align:left;margin-left:53.25pt;margin-top:.5pt;width:146.9pt;height:22.3pt;z-index:252713984;mso-position-horizontal-relative:page" fillcolor="#923634" stroked="f">
            <v:textbox style="mso-next-textbox:#_x0000_s1752" inset="0,0,0,0">
              <w:txbxContent>
                <w:p w:rsidR="00EE327E" w:rsidRDefault="00EE327E">
                  <w:pPr>
                    <w:spacing w:before="110"/>
                    <w:ind w:left="947"/>
                    <w:rPr>
                      <w:rFonts w:ascii="Calibri"/>
                    </w:rPr>
                  </w:pPr>
                  <w:r>
                    <w:rPr>
                      <w:rFonts w:ascii="Calibri"/>
                      <w:color w:val="FFFFFF"/>
                    </w:rPr>
                    <w:t>CHAPITRE V</w:t>
                  </w:r>
                </w:p>
              </w:txbxContent>
            </v:textbox>
            <w10:wrap anchorx="page"/>
          </v:shape>
        </w:pict>
      </w:r>
      <w:r w:rsidR="00934BE4">
        <w:rPr>
          <w:rFonts w:ascii="Calibri"/>
          <w:b/>
          <w:sz w:val="24"/>
        </w:rPr>
        <w:t>Etude dynamique</w:t>
      </w:r>
    </w:p>
    <w:p w:rsidR="00597858" w:rsidRDefault="00597858">
      <w:pPr>
        <w:pStyle w:val="Corpsdetexte"/>
        <w:spacing w:before="3"/>
        <w:rPr>
          <w:rFonts w:ascii="Calibri"/>
          <w:b/>
          <w:sz w:val="11"/>
        </w:rPr>
      </w:pPr>
    </w:p>
    <w:p w:rsidR="00597858" w:rsidRDefault="00934BE4">
      <w:pPr>
        <w:pStyle w:val="Paragraphedeliste"/>
        <w:numPr>
          <w:ilvl w:val="0"/>
          <w:numId w:val="35"/>
        </w:numPr>
        <w:tabs>
          <w:tab w:val="left" w:pos="1141"/>
        </w:tabs>
        <w:spacing w:before="93"/>
        <w:rPr>
          <w:sz w:val="24"/>
        </w:rPr>
      </w:pPr>
      <w:r>
        <w:rPr>
          <w:sz w:val="24"/>
        </w:rPr>
        <w:t xml:space="preserve">Le troisième mode représente une rotation suivant </w:t>
      </w:r>
      <w:r>
        <w:rPr>
          <w:spacing w:val="3"/>
          <w:sz w:val="24"/>
        </w:rPr>
        <w:t xml:space="preserve">z-z </w:t>
      </w:r>
      <w:r>
        <w:rPr>
          <w:sz w:val="24"/>
        </w:rPr>
        <w:t>:</w:t>
      </w:r>
    </w:p>
    <w:p w:rsidR="00597858" w:rsidRDefault="00934BE4">
      <w:pPr>
        <w:pStyle w:val="Corpsdetexte"/>
        <w:spacing w:before="92"/>
        <w:ind w:right="991"/>
        <w:jc w:val="center"/>
        <w:rPr>
          <w:rFonts w:ascii="Times New Roman" w:hAnsi="Times New Roman"/>
        </w:rPr>
      </w:pPr>
      <w:r>
        <w:rPr>
          <w:rFonts w:ascii="Wingdings" w:hAnsi="Wingdings"/>
        </w:rPr>
        <w:t></w:t>
      </w:r>
      <w:r>
        <w:rPr>
          <w:rFonts w:ascii="Times New Roman" w:hAnsi="Times New Roman"/>
        </w:rPr>
        <w:t xml:space="preserve"> </w:t>
      </w:r>
      <w:r>
        <w:rPr>
          <w:rFonts w:ascii="Times New Roman" w:hAnsi="Times New Roman"/>
          <w:noProof/>
          <w:spacing w:val="-1"/>
          <w:lang w:bidi="ar-SA"/>
        </w:rPr>
        <w:drawing>
          <wp:inline distT="0" distB="0" distL="0" distR="0">
            <wp:extent cx="5272913" cy="3789045"/>
            <wp:effectExtent l="0" t="0" r="0" b="0"/>
            <wp:docPr id="163" name="image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image105.png"/>
                    <pic:cNvPicPr/>
                  </pic:nvPicPr>
                  <pic:blipFill>
                    <a:blip r:embed="rId102" cstate="print"/>
                    <a:stretch>
                      <a:fillRect/>
                    </a:stretch>
                  </pic:blipFill>
                  <pic:spPr>
                    <a:xfrm>
                      <a:off x="0" y="0"/>
                      <a:ext cx="5272913" cy="3789045"/>
                    </a:xfrm>
                    <a:prstGeom prst="rect">
                      <a:avLst/>
                    </a:prstGeom>
                  </pic:spPr>
                </pic:pic>
              </a:graphicData>
            </a:graphic>
          </wp:inline>
        </w:drawing>
      </w:r>
    </w:p>
    <w:p w:rsidR="00597858" w:rsidRDefault="00934BE4">
      <w:pPr>
        <w:spacing w:before="368"/>
        <w:ind w:right="998"/>
        <w:jc w:val="center"/>
        <w:rPr>
          <w:sz w:val="24"/>
        </w:rPr>
      </w:pPr>
      <w:r>
        <w:rPr>
          <w:b/>
          <w:sz w:val="24"/>
        </w:rPr>
        <w:t xml:space="preserve">FigureV-8 : </w:t>
      </w:r>
      <w:r>
        <w:rPr>
          <w:sz w:val="24"/>
        </w:rPr>
        <w:t>rotation suivant z-z</w:t>
      </w:r>
    </w:p>
    <w:p w:rsidR="00597858" w:rsidRDefault="00934BE4">
      <w:pPr>
        <w:spacing w:before="233"/>
        <w:ind w:left="862"/>
        <w:rPr>
          <w:b/>
          <w:sz w:val="24"/>
        </w:rPr>
      </w:pPr>
      <w:bookmarkStart w:id="304" w:name="V-5:Vérification_des_résultats_obtenus_v"/>
      <w:bookmarkEnd w:id="304"/>
      <w:r>
        <w:rPr>
          <w:b/>
          <w:sz w:val="24"/>
        </w:rPr>
        <w:t>V-5:Vérification des résultats obtenus vis-à-vis des exigences du RPA99/2003:</w:t>
      </w:r>
    </w:p>
    <w:p w:rsidR="00597858" w:rsidRDefault="00597858">
      <w:pPr>
        <w:pStyle w:val="Corpsdetexte"/>
        <w:spacing w:before="1"/>
        <w:rPr>
          <w:b/>
          <w:sz w:val="21"/>
        </w:rPr>
      </w:pPr>
    </w:p>
    <w:p w:rsidR="00597858" w:rsidRDefault="00934BE4">
      <w:pPr>
        <w:spacing w:line="276" w:lineRule="auto"/>
        <w:ind w:left="910" w:right="1991"/>
        <w:rPr>
          <w:b/>
          <w:sz w:val="24"/>
        </w:rPr>
      </w:pPr>
      <w:r>
        <w:rPr>
          <w:b/>
          <w:sz w:val="24"/>
        </w:rPr>
        <w:t>V-5-1Justification de l’interaction voiles-portiques Le [3] (Art3.4.a) exige pour les systèmes mixtes ce qui suit :</w:t>
      </w:r>
    </w:p>
    <w:p w:rsidR="00597858" w:rsidRDefault="00597858">
      <w:pPr>
        <w:pStyle w:val="Corpsdetexte"/>
        <w:spacing w:before="8"/>
        <w:rPr>
          <w:b/>
          <w:sz w:val="31"/>
        </w:rPr>
      </w:pPr>
    </w:p>
    <w:p w:rsidR="00597858" w:rsidRDefault="00934BE4">
      <w:pPr>
        <w:ind w:left="554"/>
        <w:rPr>
          <w:rFonts w:ascii="Calibri"/>
          <w:b/>
        </w:rPr>
      </w:pPr>
      <w:r>
        <w:rPr>
          <w:rFonts w:ascii="Calibri"/>
          <w:b/>
        </w:rPr>
        <w:t>Justificaton de l'interaction:</w:t>
      </w:r>
    </w:p>
    <w:p w:rsidR="00597858" w:rsidRDefault="00934BE4">
      <w:pPr>
        <w:spacing w:before="39"/>
        <w:ind w:left="919"/>
        <w:rPr>
          <w:rFonts w:ascii="Times New Roman" w:hAnsi="Times New Roman"/>
          <w:b/>
          <w:sz w:val="24"/>
        </w:rPr>
      </w:pPr>
      <w:bookmarkStart w:id="305" w:name="1__Sous_charges_Verticales_(à_l'E.L.S):"/>
      <w:bookmarkEnd w:id="305"/>
      <w:r>
        <w:rPr>
          <w:rFonts w:ascii="Times New Roman" w:hAnsi="Times New Roman"/>
          <w:b/>
          <w:sz w:val="24"/>
        </w:rPr>
        <w:t>1_ Sous charges Verticales (à l'E.L.S):</w:t>
      </w:r>
    </w:p>
    <w:p w:rsidR="00597858" w:rsidRDefault="00934BE4">
      <w:pPr>
        <w:spacing w:before="56"/>
        <w:ind w:left="698"/>
        <w:rPr>
          <w:rFonts w:ascii="Calibri"/>
        </w:rPr>
      </w:pPr>
      <w:r>
        <w:rPr>
          <w:rFonts w:ascii="Calibri"/>
        </w:rPr>
        <w:t>Les voiles doivent reprendre au plus 20 % des charges verticales.</w:t>
      </w:r>
    </w:p>
    <w:tbl>
      <w:tblPr>
        <w:tblStyle w:val="TableNormal"/>
        <w:tblW w:w="0" w:type="auto"/>
        <w:tblInd w:w="4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tblPr>
      <w:tblGrid>
        <w:gridCol w:w="970"/>
        <w:gridCol w:w="2199"/>
        <w:gridCol w:w="864"/>
        <w:gridCol w:w="1215"/>
        <w:gridCol w:w="2060"/>
        <w:gridCol w:w="912"/>
        <w:gridCol w:w="1243"/>
      </w:tblGrid>
      <w:tr w:rsidR="00597858">
        <w:trPr>
          <w:trHeight w:val="536"/>
        </w:trPr>
        <w:tc>
          <w:tcPr>
            <w:tcW w:w="970" w:type="dxa"/>
            <w:tcBorders>
              <w:bottom w:val="single" w:sz="4" w:space="0" w:color="000000"/>
              <w:right w:val="single" w:sz="4" w:space="0" w:color="000000"/>
            </w:tcBorders>
          </w:tcPr>
          <w:p w:rsidR="00597858" w:rsidRDefault="00597858">
            <w:pPr>
              <w:pStyle w:val="TableParagraph"/>
              <w:spacing w:before="11"/>
              <w:rPr>
                <w:rFonts w:ascii="Calibri"/>
                <w:sz w:val="20"/>
              </w:rPr>
            </w:pPr>
          </w:p>
          <w:p w:rsidR="00597858" w:rsidRDefault="00934BE4">
            <w:pPr>
              <w:pStyle w:val="TableParagraph"/>
              <w:spacing w:line="261" w:lineRule="exact"/>
              <w:ind w:right="147"/>
              <w:jc w:val="right"/>
              <w:rPr>
                <w:rFonts w:ascii="Calibri"/>
              </w:rPr>
            </w:pPr>
            <w:r>
              <w:rPr>
                <w:rFonts w:ascii="Calibri"/>
              </w:rPr>
              <w:t>Niveaux</w:t>
            </w:r>
          </w:p>
        </w:tc>
        <w:tc>
          <w:tcPr>
            <w:tcW w:w="2199" w:type="dxa"/>
            <w:tcBorders>
              <w:left w:val="single" w:sz="4" w:space="0" w:color="000000"/>
              <w:bottom w:val="single" w:sz="4" w:space="0" w:color="000000"/>
              <w:right w:val="single" w:sz="4" w:space="0" w:color="000000"/>
            </w:tcBorders>
          </w:tcPr>
          <w:p w:rsidR="00597858" w:rsidRDefault="00934BE4">
            <w:pPr>
              <w:pStyle w:val="TableParagraph"/>
              <w:spacing w:line="270" w:lineRule="atLeast"/>
              <w:ind w:left="81" w:right="338"/>
              <w:rPr>
                <w:rFonts w:ascii="Calibri"/>
              </w:rPr>
            </w:pPr>
            <w:r>
              <w:rPr>
                <w:rFonts w:ascii="Calibri"/>
              </w:rPr>
              <w:t>Charges reprises en (KN)</w:t>
            </w:r>
          </w:p>
        </w:tc>
        <w:tc>
          <w:tcPr>
            <w:tcW w:w="864" w:type="dxa"/>
            <w:tcBorders>
              <w:left w:val="single" w:sz="4" w:space="0" w:color="000000"/>
              <w:bottom w:val="single" w:sz="4" w:space="0" w:color="000000"/>
              <w:right w:val="single" w:sz="4" w:space="0" w:color="000000"/>
            </w:tcBorders>
          </w:tcPr>
          <w:p w:rsidR="00597858" w:rsidRDefault="00597858">
            <w:pPr>
              <w:pStyle w:val="TableParagraph"/>
              <w:rPr>
                <w:rFonts w:ascii="Times New Roman"/>
              </w:rPr>
            </w:pPr>
          </w:p>
        </w:tc>
        <w:tc>
          <w:tcPr>
            <w:tcW w:w="1215" w:type="dxa"/>
            <w:tcBorders>
              <w:left w:val="single" w:sz="4" w:space="0" w:color="000000"/>
              <w:bottom w:val="single" w:sz="4" w:space="0" w:color="000000"/>
              <w:right w:val="single" w:sz="4" w:space="0" w:color="000000"/>
            </w:tcBorders>
          </w:tcPr>
          <w:p w:rsidR="00597858" w:rsidRDefault="00597858">
            <w:pPr>
              <w:pStyle w:val="TableParagraph"/>
              <w:rPr>
                <w:rFonts w:ascii="Times New Roman"/>
              </w:rPr>
            </w:pPr>
          </w:p>
        </w:tc>
        <w:tc>
          <w:tcPr>
            <w:tcW w:w="2060" w:type="dxa"/>
            <w:tcBorders>
              <w:left w:val="single" w:sz="4" w:space="0" w:color="000000"/>
              <w:bottom w:val="single" w:sz="4" w:space="0" w:color="000000"/>
              <w:right w:val="single" w:sz="4" w:space="0" w:color="000000"/>
            </w:tcBorders>
          </w:tcPr>
          <w:p w:rsidR="00597858" w:rsidRDefault="00934BE4">
            <w:pPr>
              <w:pStyle w:val="TableParagraph"/>
              <w:spacing w:line="270" w:lineRule="atLeast"/>
              <w:ind w:left="91" w:right="232"/>
              <w:rPr>
                <w:rFonts w:ascii="Calibri"/>
              </w:rPr>
            </w:pPr>
            <w:r>
              <w:rPr>
                <w:rFonts w:ascii="Calibri"/>
              </w:rPr>
              <w:t>Poucentages repris (%)</w:t>
            </w:r>
          </w:p>
        </w:tc>
        <w:tc>
          <w:tcPr>
            <w:tcW w:w="912" w:type="dxa"/>
            <w:tcBorders>
              <w:left w:val="single" w:sz="4" w:space="0" w:color="000000"/>
              <w:bottom w:val="single" w:sz="4" w:space="0" w:color="000000"/>
              <w:right w:val="single" w:sz="4" w:space="0" w:color="000000"/>
            </w:tcBorders>
          </w:tcPr>
          <w:p w:rsidR="00597858" w:rsidRDefault="00597858">
            <w:pPr>
              <w:pStyle w:val="TableParagraph"/>
              <w:rPr>
                <w:rFonts w:ascii="Times New Roman"/>
              </w:rPr>
            </w:pPr>
          </w:p>
        </w:tc>
        <w:tc>
          <w:tcPr>
            <w:tcW w:w="1243" w:type="dxa"/>
            <w:tcBorders>
              <w:left w:val="single" w:sz="4" w:space="0" w:color="000000"/>
              <w:bottom w:val="single" w:sz="4" w:space="0" w:color="000000"/>
            </w:tcBorders>
          </w:tcPr>
          <w:p w:rsidR="00597858" w:rsidRDefault="00597858">
            <w:pPr>
              <w:pStyle w:val="TableParagraph"/>
              <w:spacing w:before="11"/>
              <w:rPr>
                <w:rFonts w:ascii="Calibri"/>
                <w:sz w:val="20"/>
              </w:rPr>
            </w:pPr>
          </w:p>
          <w:p w:rsidR="00597858" w:rsidRDefault="00934BE4">
            <w:pPr>
              <w:pStyle w:val="TableParagraph"/>
              <w:spacing w:line="261" w:lineRule="exact"/>
              <w:ind w:left="72" w:right="22"/>
              <w:jc w:val="center"/>
              <w:rPr>
                <w:rFonts w:ascii="Calibri"/>
              </w:rPr>
            </w:pPr>
            <w:r>
              <w:rPr>
                <w:rFonts w:ascii="Calibri"/>
              </w:rPr>
              <w:t>Observation</w:t>
            </w:r>
          </w:p>
        </w:tc>
      </w:tr>
      <w:tr w:rsidR="00597858">
        <w:trPr>
          <w:trHeight w:val="313"/>
        </w:trPr>
        <w:tc>
          <w:tcPr>
            <w:tcW w:w="970" w:type="dxa"/>
            <w:tcBorders>
              <w:top w:val="single" w:sz="4" w:space="0" w:color="000000"/>
              <w:right w:val="single" w:sz="4" w:space="0" w:color="000000"/>
            </w:tcBorders>
          </w:tcPr>
          <w:p w:rsidR="00597858" w:rsidRDefault="00597858">
            <w:pPr>
              <w:pStyle w:val="TableParagraph"/>
              <w:rPr>
                <w:rFonts w:ascii="Times New Roman"/>
              </w:rPr>
            </w:pPr>
          </w:p>
        </w:tc>
        <w:tc>
          <w:tcPr>
            <w:tcW w:w="2199" w:type="dxa"/>
            <w:tcBorders>
              <w:top w:val="single" w:sz="4" w:space="0" w:color="000000"/>
              <w:left w:val="single" w:sz="4" w:space="0" w:color="000000"/>
              <w:right w:val="single" w:sz="4" w:space="0" w:color="000000"/>
            </w:tcBorders>
          </w:tcPr>
          <w:p w:rsidR="00597858" w:rsidRDefault="00934BE4">
            <w:pPr>
              <w:pStyle w:val="TableParagraph"/>
              <w:spacing w:before="32" w:line="261" w:lineRule="exact"/>
              <w:ind w:left="81"/>
              <w:rPr>
                <w:rFonts w:ascii="Calibri"/>
              </w:rPr>
            </w:pPr>
            <w:r>
              <w:rPr>
                <w:rFonts w:ascii="Calibri"/>
              </w:rPr>
              <w:t>Portiques</w:t>
            </w:r>
          </w:p>
        </w:tc>
        <w:tc>
          <w:tcPr>
            <w:tcW w:w="864" w:type="dxa"/>
            <w:tcBorders>
              <w:top w:val="single" w:sz="4" w:space="0" w:color="000000"/>
              <w:left w:val="single" w:sz="4" w:space="0" w:color="000000"/>
              <w:right w:val="single" w:sz="4" w:space="0" w:color="000000"/>
            </w:tcBorders>
          </w:tcPr>
          <w:p w:rsidR="00597858" w:rsidRDefault="00934BE4">
            <w:pPr>
              <w:pStyle w:val="TableParagraph"/>
              <w:spacing w:before="32" w:line="261" w:lineRule="exact"/>
              <w:ind w:right="218"/>
              <w:jc w:val="right"/>
              <w:rPr>
                <w:rFonts w:ascii="Calibri"/>
              </w:rPr>
            </w:pPr>
            <w:r>
              <w:rPr>
                <w:rFonts w:ascii="Calibri"/>
              </w:rPr>
              <w:t>Voiles</w:t>
            </w:r>
          </w:p>
        </w:tc>
        <w:tc>
          <w:tcPr>
            <w:tcW w:w="1215" w:type="dxa"/>
            <w:tcBorders>
              <w:top w:val="single" w:sz="4" w:space="0" w:color="000000"/>
              <w:left w:val="single" w:sz="4" w:space="0" w:color="000000"/>
              <w:right w:val="single" w:sz="4" w:space="0" w:color="000000"/>
            </w:tcBorders>
          </w:tcPr>
          <w:p w:rsidR="00597858" w:rsidRDefault="00934BE4">
            <w:pPr>
              <w:pStyle w:val="TableParagraph"/>
              <w:spacing w:before="32" w:line="261" w:lineRule="exact"/>
              <w:ind w:left="81"/>
              <w:rPr>
                <w:rFonts w:ascii="Calibri"/>
              </w:rPr>
            </w:pPr>
            <w:r>
              <w:rPr>
                <w:rFonts w:ascii="Calibri"/>
              </w:rPr>
              <w:t>Total</w:t>
            </w:r>
          </w:p>
        </w:tc>
        <w:tc>
          <w:tcPr>
            <w:tcW w:w="2060" w:type="dxa"/>
            <w:tcBorders>
              <w:top w:val="single" w:sz="4" w:space="0" w:color="000000"/>
              <w:left w:val="single" w:sz="4" w:space="0" w:color="000000"/>
              <w:right w:val="single" w:sz="4" w:space="0" w:color="000000"/>
            </w:tcBorders>
          </w:tcPr>
          <w:p w:rsidR="00597858" w:rsidRDefault="00934BE4">
            <w:pPr>
              <w:pStyle w:val="TableParagraph"/>
              <w:spacing w:before="32" w:line="261" w:lineRule="exact"/>
              <w:ind w:left="91"/>
              <w:rPr>
                <w:rFonts w:ascii="Calibri"/>
              </w:rPr>
            </w:pPr>
            <w:r>
              <w:rPr>
                <w:rFonts w:ascii="Calibri"/>
              </w:rPr>
              <w:t>Portiques</w:t>
            </w:r>
          </w:p>
        </w:tc>
        <w:tc>
          <w:tcPr>
            <w:tcW w:w="912" w:type="dxa"/>
            <w:tcBorders>
              <w:top w:val="single" w:sz="4" w:space="0" w:color="000000"/>
              <w:left w:val="single" w:sz="4" w:space="0" w:color="000000"/>
              <w:right w:val="single" w:sz="4" w:space="0" w:color="000000"/>
            </w:tcBorders>
          </w:tcPr>
          <w:p w:rsidR="00597858" w:rsidRDefault="00934BE4">
            <w:pPr>
              <w:pStyle w:val="TableParagraph"/>
              <w:spacing w:before="32" w:line="261" w:lineRule="exact"/>
              <w:ind w:right="266"/>
              <w:jc w:val="right"/>
              <w:rPr>
                <w:rFonts w:ascii="Calibri"/>
              </w:rPr>
            </w:pPr>
            <w:r>
              <w:rPr>
                <w:rFonts w:ascii="Calibri"/>
              </w:rPr>
              <w:t>Voiles</w:t>
            </w:r>
          </w:p>
        </w:tc>
        <w:tc>
          <w:tcPr>
            <w:tcW w:w="1243" w:type="dxa"/>
            <w:tcBorders>
              <w:top w:val="single" w:sz="4" w:space="0" w:color="000000"/>
              <w:left w:val="single" w:sz="4" w:space="0" w:color="000000"/>
            </w:tcBorders>
          </w:tcPr>
          <w:p w:rsidR="00597858" w:rsidRDefault="00597858">
            <w:pPr>
              <w:pStyle w:val="TableParagraph"/>
              <w:rPr>
                <w:rFonts w:ascii="Times New Roman"/>
              </w:rPr>
            </w:pPr>
          </w:p>
        </w:tc>
      </w:tr>
      <w:tr w:rsidR="00597858">
        <w:trPr>
          <w:trHeight w:val="297"/>
        </w:trPr>
        <w:tc>
          <w:tcPr>
            <w:tcW w:w="970" w:type="dxa"/>
            <w:tcBorders>
              <w:bottom w:val="single" w:sz="4" w:space="0" w:color="000000"/>
              <w:right w:val="single" w:sz="4" w:space="0" w:color="000000"/>
            </w:tcBorders>
          </w:tcPr>
          <w:p w:rsidR="00597858" w:rsidRDefault="00934BE4">
            <w:pPr>
              <w:pStyle w:val="TableParagraph"/>
              <w:spacing w:before="15" w:line="261" w:lineRule="exact"/>
              <w:ind w:left="306"/>
              <w:rPr>
                <w:rFonts w:ascii="Calibri"/>
              </w:rPr>
            </w:pPr>
            <w:r>
              <w:rPr>
                <w:rFonts w:ascii="Calibri"/>
              </w:rPr>
              <w:t>RDC</w:t>
            </w:r>
          </w:p>
        </w:tc>
        <w:tc>
          <w:tcPr>
            <w:tcW w:w="2199" w:type="dxa"/>
            <w:tcBorders>
              <w:left w:val="single" w:sz="4" w:space="0" w:color="000000"/>
              <w:bottom w:val="single" w:sz="4" w:space="0" w:color="000000"/>
              <w:right w:val="single" w:sz="4" w:space="0" w:color="000000"/>
            </w:tcBorders>
          </w:tcPr>
          <w:p w:rsidR="00597858" w:rsidRDefault="00934BE4">
            <w:pPr>
              <w:pStyle w:val="TableParagraph"/>
              <w:spacing w:before="15" w:line="261" w:lineRule="exact"/>
              <w:ind w:right="831"/>
              <w:jc w:val="right"/>
              <w:rPr>
                <w:rFonts w:ascii="Calibri"/>
              </w:rPr>
            </w:pPr>
            <w:r>
              <w:rPr>
                <w:rFonts w:ascii="Calibri"/>
              </w:rPr>
              <w:t>16,49</w:t>
            </w:r>
          </w:p>
        </w:tc>
        <w:tc>
          <w:tcPr>
            <w:tcW w:w="864" w:type="dxa"/>
            <w:tcBorders>
              <w:left w:val="single" w:sz="4" w:space="0" w:color="000000"/>
              <w:bottom w:val="single" w:sz="4" w:space="0" w:color="000000"/>
              <w:right w:val="single" w:sz="4" w:space="0" w:color="000000"/>
            </w:tcBorders>
          </w:tcPr>
          <w:p w:rsidR="00597858" w:rsidRDefault="00934BE4">
            <w:pPr>
              <w:pStyle w:val="TableParagraph"/>
              <w:spacing w:before="15" w:line="261" w:lineRule="exact"/>
              <w:ind w:right="125"/>
              <w:jc w:val="right"/>
              <w:rPr>
                <w:rFonts w:ascii="Calibri"/>
              </w:rPr>
            </w:pPr>
            <w:r>
              <w:rPr>
                <w:rFonts w:ascii="Calibri"/>
              </w:rPr>
              <w:t>-16,49</w:t>
            </w:r>
          </w:p>
        </w:tc>
        <w:tc>
          <w:tcPr>
            <w:tcW w:w="1215" w:type="dxa"/>
            <w:tcBorders>
              <w:left w:val="single" w:sz="4" w:space="0" w:color="000000"/>
              <w:bottom w:val="single" w:sz="4" w:space="0" w:color="000000"/>
              <w:right w:val="single" w:sz="4" w:space="0" w:color="000000"/>
            </w:tcBorders>
          </w:tcPr>
          <w:p w:rsidR="00597858" w:rsidRDefault="00934BE4">
            <w:pPr>
              <w:pStyle w:val="TableParagraph"/>
              <w:spacing w:before="15" w:line="261" w:lineRule="exact"/>
              <w:ind w:right="336"/>
              <w:jc w:val="right"/>
              <w:rPr>
                <w:rFonts w:ascii="Calibri"/>
              </w:rPr>
            </w:pPr>
            <w:r>
              <w:rPr>
                <w:rFonts w:ascii="Calibri"/>
              </w:rPr>
              <w:t>32,98</w:t>
            </w:r>
          </w:p>
        </w:tc>
        <w:tc>
          <w:tcPr>
            <w:tcW w:w="2060" w:type="dxa"/>
            <w:tcBorders>
              <w:left w:val="single" w:sz="4" w:space="0" w:color="000000"/>
              <w:bottom w:val="single" w:sz="4" w:space="0" w:color="000000"/>
              <w:right w:val="single" w:sz="4" w:space="0" w:color="000000"/>
            </w:tcBorders>
          </w:tcPr>
          <w:p w:rsidR="00597858" w:rsidRDefault="00934BE4">
            <w:pPr>
              <w:pStyle w:val="TableParagraph"/>
              <w:spacing w:before="15" w:line="261" w:lineRule="exact"/>
              <w:ind w:right="885"/>
              <w:jc w:val="right"/>
              <w:rPr>
                <w:rFonts w:ascii="Calibri"/>
              </w:rPr>
            </w:pPr>
            <w:r>
              <w:rPr>
                <w:rFonts w:ascii="Calibri"/>
              </w:rPr>
              <w:t>50</w:t>
            </w:r>
          </w:p>
        </w:tc>
        <w:tc>
          <w:tcPr>
            <w:tcW w:w="912" w:type="dxa"/>
            <w:tcBorders>
              <w:left w:val="single" w:sz="4" w:space="0" w:color="000000"/>
              <w:bottom w:val="single" w:sz="4" w:space="0" w:color="000000"/>
              <w:right w:val="single" w:sz="4" w:space="0" w:color="000000"/>
            </w:tcBorders>
          </w:tcPr>
          <w:p w:rsidR="00597858" w:rsidRDefault="00934BE4">
            <w:pPr>
              <w:pStyle w:val="TableParagraph"/>
              <w:spacing w:before="15" w:line="261" w:lineRule="exact"/>
              <w:ind w:right="275"/>
              <w:jc w:val="right"/>
              <w:rPr>
                <w:rFonts w:ascii="Calibri"/>
              </w:rPr>
            </w:pPr>
            <w:r>
              <w:rPr>
                <w:rFonts w:ascii="Calibri"/>
              </w:rPr>
              <w:t>-50</w:t>
            </w:r>
          </w:p>
        </w:tc>
        <w:tc>
          <w:tcPr>
            <w:tcW w:w="1243" w:type="dxa"/>
            <w:tcBorders>
              <w:left w:val="single" w:sz="4" w:space="0" w:color="000000"/>
              <w:bottom w:val="single" w:sz="4" w:space="0" w:color="000000"/>
            </w:tcBorders>
          </w:tcPr>
          <w:p w:rsidR="00597858" w:rsidRDefault="00934BE4">
            <w:pPr>
              <w:pStyle w:val="TableParagraph"/>
              <w:spacing w:before="15" w:line="261" w:lineRule="exact"/>
              <w:ind w:left="72" w:right="19"/>
              <w:jc w:val="center"/>
              <w:rPr>
                <w:rFonts w:ascii="Calibri" w:hAnsi="Calibri"/>
              </w:rPr>
            </w:pPr>
            <w:r>
              <w:rPr>
                <w:rFonts w:ascii="Calibri" w:hAnsi="Calibri"/>
                <w:color w:val="00AE50"/>
              </w:rPr>
              <w:t>vérifiée</w:t>
            </w:r>
          </w:p>
        </w:tc>
      </w:tr>
      <w:tr w:rsidR="00597858">
        <w:trPr>
          <w:trHeight w:val="302"/>
        </w:trPr>
        <w:tc>
          <w:tcPr>
            <w:tcW w:w="970" w:type="dxa"/>
            <w:tcBorders>
              <w:top w:val="single" w:sz="4" w:space="0" w:color="000000"/>
              <w:bottom w:val="single" w:sz="4" w:space="0" w:color="000000"/>
              <w:right w:val="single" w:sz="4" w:space="0" w:color="000000"/>
            </w:tcBorders>
          </w:tcPr>
          <w:p w:rsidR="00597858" w:rsidRDefault="00934BE4">
            <w:pPr>
              <w:pStyle w:val="TableParagraph"/>
              <w:spacing w:before="16" w:line="266" w:lineRule="exact"/>
              <w:ind w:right="131"/>
              <w:jc w:val="right"/>
              <w:rPr>
                <w:rFonts w:ascii="Calibri"/>
              </w:rPr>
            </w:pPr>
            <w:r>
              <w:rPr>
                <w:rFonts w:ascii="Calibri"/>
              </w:rPr>
              <w:t>Etage 1</w:t>
            </w:r>
          </w:p>
        </w:tc>
        <w:tc>
          <w:tcPr>
            <w:tcW w:w="2199"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before="16" w:line="266" w:lineRule="exact"/>
              <w:ind w:right="831"/>
              <w:jc w:val="right"/>
              <w:rPr>
                <w:rFonts w:ascii="Calibri"/>
              </w:rPr>
            </w:pPr>
            <w:r>
              <w:rPr>
                <w:rFonts w:ascii="Calibri"/>
              </w:rPr>
              <w:t>21,48</w:t>
            </w:r>
          </w:p>
        </w:tc>
        <w:tc>
          <w:tcPr>
            <w:tcW w:w="864"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before="16" w:line="266" w:lineRule="exact"/>
              <w:ind w:right="125"/>
              <w:jc w:val="right"/>
              <w:rPr>
                <w:rFonts w:ascii="Calibri"/>
              </w:rPr>
            </w:pPr>
            <w:r>
              <w:rPr>
                <w:rFonts w:ascii="Calibri"/>
              </w:rPr>
              <w:t>-21,48</w:t>
            </w:r>
          </w:p>
        </w:tc>
        <w:tc>
          <w:tcPr>
            <w:tcW w:w="1215"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before="16" w:line="266" w:lineRule="exact"/>
              <w:ind w:right="336"/>
              <w:jc w:val="right"/>
              <w:rPr>
                <w:rFonts w:ascii="Calibri"/>
              </w:rPr>
            </w:pPr>
            <w:r>
              <w:rPr>
                <w:rFonts w:ascii="Calibri"/>
              </w:rPr>
              <w:t>42,96</w:t>
            </w:r>
          </w:p>
        </w:tc>
        <w:tc>
          <w:tcPr>
            <w:tcW w:w="2060"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before="16" w:line="266" w:lineRule="exact"/>
              <w:ind w:right="885"/>
              <w:jc w:val="right"/>
              <w:rPr>
                <w:rFonts w:ascii="Calibri"/>
              </w:rPr>
            </w:pPr>
            <w:r>
              <w:rPr>
                <w:rFonts w:ascii="Calibri"/>
              </w:rPr>
              <w:t>50</w:t>
            </w:r>
          </w:p>
        </w:tc>
        <w:tc>
          <w:tcPr>
            <w:tcW w:w="912"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before="16" w:line="266" w:lineRule="exact"/>
              <w:ind w:right="275"/>
              <w:jc w:val="right"/>
              <w:rPr>
                <w:rFonts w:ascii="Calibri"/>
              </w:rPr>
            </w:pPr>
            <w:r>
              <w:rPr>
                <w:rFonts w:ascii="Calibri"/>
              </w:rPr>
              <w:t>-50</w:t>
            </w:r>
          </w:p>
        </w:tc>
        <w:tc>
          <w:tcPr>
            <w:tcW w:w="1243" w:type="dxa"/>
            <w:tcBorders>
              <w:top w:val="single" w:sz="4" w:space="0" w:color="000000"/>
              <w:left w:val="single" w:sz="4" w:space="0" w:color="000000"/>
              <w:bottom w:val="single" w:sz="4" w:space="0" w:color="000000"/>
            </w:tcBorders>
          </w:tcPr>
          <w:p w:rsidR="00597858" w:rsidRDefault="00934BE4">
            <w:pPr>
              <w:pStyle w:val="TableParagraph"/>
              <w:spacing w:before="16" w:line="266" w:lineRule="exact"/>
              <w:ind w:left="72" w:right="19"/>
              <w:jc w:val="center"/>
              <w:rPr>
                <w:rFonts w:ascii="Calibri" w:hAnsi="Calibri"/>
              </w:rPr>
            </w:pPr>
            <w:r>
              <w:rPr>
                <w:rFonts w:ascii="Calibri" w:hAnsi="Calibri"/>
                <w:color w:val="00AE50"/>
              </w:rPr>
              <w:t>vérifiée</w:t>
            </w:r>
          </w:p>
        </w:tc>
      </w:tr>
      <w:tr w:rsidR="00597858">
        <w:trPr>
          <w:trHeight w:val="297"/>
        </w:trPr>
        <w:tc>
          <w:tcPr>
            <w:tcW w:w="970" w:type="dxa"/>
            <w:tcBorders>
              <w:top w:val="single" w:sz="4" w:space="0" w:color="000000"/>
              <w:bottom w:val="single" w:sz="4" w:space="0" w:color="000000"/>
              <w:right w:val="single" w:sz="4" w:space="0" w:color="000000"/>
            </w:tcBorders>
          </w:tcPr>
          <w:p w:rsidR="00597858" w:rsidRDefault="00934BE4">
            <w:pPr>
              <w:pStyle w:val="TableParagraph"/>
              <w:spacing w:before="16" w:line="261" w:lineRule="exact"/>
              <w:ind w:right="131"/>
              <w:jc w:val="right"/>
              <w:rPr>
                <w:rFonts w:ascii="Calibri"/>
              </w:rPr>
            </w:pPr>
            <w:r>
              <w:rPr>
                <w:rFonts w:ascii="Calibri"/>
              </w:rPr>
              <w:t>Etage 2</w:t>
            </w:r>
          </w:p>
        </w:tc>
        <w:tc>
          <w:tcPr>
            <w:tcW w:w="2199"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before="16" w:line="261" w:lineRule="exact"/>
              <w:ind w:right="831"/>
              <w:jc w:val="right"/>
              <w:rPr>
                <w:rFonts w:ascii="Calibri"/>
              </w:rPr>
            </w:pPr>
            <w:r>
              <w:rPr>
                <w:rFonts w:ascii="Calibri"/>
              </w:rPr>
              <w:t>19,48</w:t>
            </w:r>
          </w:p>
        </w:tc>
        <w:tc>
          <w:tcPr>
            <w:tcW w:w="864"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before="16" w:line="261" w:lineRule="exact"/>
              <w:ind w:right="125"/>
              <w:jc w:val="right"/>
              <w:rPr>
                <w:rFonts w:ascii="Calibri"/>
              </w:rPr>
            </w:pPr>
            <w:r>
              <w:rPr>
                <w:rFonts w:ascii="Calibri"/>
              </w:rPr>
              <w:t>-19,48</w:t>
            </w:r>
          </w:p>
        </w:tc>
        <w:tc>
          <w:tcPr>
            <w:tcW w:w="1215"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before="16" w:line="261" w:lineRule="exact"/>
              <w:ind w:right="336"/>
              <w:jc w:val="right"/>
              <w:rPr>
                <w:rFonts w:ascii="Calibri"/>
              </w:rPr>
            </w:pPr>
            <w:r>
              <w:rPr>
                <w:rFonts w:ascii="Calibri"/>
              </w:rPr>
              <w:t>38,96</w:t>
            </w:r>
          </w:p>
        </w:tc>
        <w:tc>
          <w:tcPr>
            <w:tcW w:w="2060"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before="16" w:line="261" w:lineRule="exact"/>
              <w:ind w:right="885"/>
              <w:jc w:val="right"/>
              <w:rPr>
                <w:rFonts w:ascii="Calibri"/>
              </w:rPr>
            </w:pPr>
            <w:r>
              <w:rPr>
                <w:rFonts w:ascii="Calibri"/>
              </w:rPr>
              <w:t>50</w:t>
            </w:r>
          </w:p>
        </w:tc>
        <w:tc>
          <w:tcPr>
            <w:tcW w:w="912"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before="16" w:line="261" w:lineRule="exact"/>
              <w:ind w:right="275"/>
              <w:jc w:val="right"/>
              <w:rPr>
                <w:rFonts w:ascii="Calibri"/>
              </w:rPr>
            </w:pPr>
            <w:r>
              <w:rPr>
                <w:rFonts w:ascii="Calibri"/>
              </w:rPr>
              <w:t>-50</w:t>
            </w:r>
          </w:p>
        </w:tc>
        <w:tc>
          <w:tcPr>
            <w:tcW w:w="1243" w:type="dxa"/>
            <w:tcBorders>
              <w:top w:val="single" w:sz="4" w:space="0" w:color="000000"/>
              <w:left w:val="single" w:sz="4" w:space="0" w:color="000000"/>
              <w:bottom w:val="single" w:sz="4" w:space="0" w:color="000000"/>
            </w:tcBorders>
          </w:tcPr>
          <w:p w:rsidR="00597858" w:rsidRDefault="00934BE4">
            <w:pPr>
              <w:pStyle w:val="TableParagraph"/>
              <w:spacing w:before="16" w:line="261" w:lineRule="exact"/>
              <w:ind w:left="72" w:right="19"/>
              <w:jc w:val="center"/>
              <w:rPr>
                <w:rFonts w:ascii="Calibri" w:hAnsi="Calibri"/>
              </w:rPr>
            </w:pPr>
            <w:r>
              <w:rPr>
                <w:rFonts w:ascii="Calibri" w:hAnsi="Calibri"/>
                <w:color w:val="00AE50"/>
              </w:rPr>
              <w:t>vérifiée</w:t>
            </w:r>
          </w:p>
        </w:tc>
      </w:tr>
      <w:tr w:rsidR="00597858">
        <w:trPr>
          <w:trHeight w:val="297"/>
        </w:trPr>
        <w:tc>
          <w:tcPr>
            <w:tcW w:w="970" w:type="dxa"/>
            <w:tcBorders>
              <w:top w:val="single" w:sz="4" w:space="0" w:color="000000"/>
              <w:bottom w:val="single" w:sz="4" w:space="0" w:color="000000"/>
              <w:right w:val="single" w:sz="4" w:space="0" w:color="000000"/>
            </w:tcBorders>
          </w:tcPr>
          <w:p w:rsidR="00597858" w:rsidRDefault="00934BE4">
            <w:pPr>
              <w:pStyle w:val="TableParagraph"/>
              <w:spacing w:before="20" w:line="256" w:lineRule="exact"/>
              <w:ind w:right="131"/>
              <w:jc w:val="right"/>
              <w:rPr>
                <w:rFonts w:ascii="Calibri"/>
              </w:rPr>
            </w:pPr>
            <w:r>
              <w:rPr>
                <w:rFonts w:ascii="Calibri"/>
              </w:rPr>
              <w:t>Etage 3</w:t>
            </w:r>
          </w:p>
        </w:tc>
        <w:tc>
          <w:tcPr>
            <w:tcW w:w="2199"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before="20" w:line="256" w:lineRule="exact"/>
              <w:ind w:right="831"/>
              <w:jc w:val="right"/>
              <w:rPr>
                <w:rFonts w:ascii="Calibri"/>
              </w:rPr>
            </w:pPr>
            <w:r>
              <w:rPr>
                <w:rFonts w:ascii="Calibri"/>
              </w:rPr>
              <w:t>20,32</w:t>
            </w:r>
          </w:p>
        </w:tc>
        <w:tc>
          <w:tcPr>
            <w:tcW w:w="864"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before="20" w:line="256" w:lineRule="exact"/>
              <w:ind w:right="125"/>
              <w:jc w:val="right"/>
              <w:rPr>
                <w:rFonts w:ascii="Calibri"/>
              </w:rPr>
            </w:pPr>
            <w:r>
              <w:rPr>
                <w:rFonts w:ascii="Calibri"/>
              </w:rPr>
              <w:t>-20,32</w:t>
            </w:r>
          </w:p>
        </w:tc>
        <w:tc>
          <w:tcPr>
            <w:tcW w:w="1215"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before="20" w:line="256" w:lineRule="exact"/>
              <w:ind w:right="336"/>
              <w:jc w:val="right"/>
              <w:rPr>
                <w:rFonts w:ascii="Calibri"/>
              </w:rPr>
            </w:pPr>
            <w:r>
              <w:rPr>
                <w:rFonts w:ascii="Calibri"/>
              </w:rPr>
              <w:t>40,64</w:t>
            </w:r>
          </w:p>
        </w:tc>
        <w:tc>
          <w:tcPr>
            <w:tcW w:w="2060"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before="20" w:line="256" w:lineRule="exact"/>
              <w:ind w:right="885"/>
              <w:jc w:val="right"/>
              <w:rPr>
                <w:rFonts w:ascii="Calibri"/>
              </w:rPr>
            </w:pPr>
            <w:r>
              <w:rPr>
                <w:rFonts w:ascii="Calibri"/>
              </w:rPr>
              <w:t>50</w:t>
            </w:r>
          </w:p>
        </w:tc>
        <w:tc>
          <w:tcPr>
            <w:tcW w:w="912" w:type="dxa"/>
            <w:tcBorders>
              <w:top w:val="single" w:sz="4" w:space="0" w:color="000000"/>
              <w:left w:val="single" w:sz="4" w:space="0" w:color="000000"/>
              <w:bottom w:val="single" w:sz="4" w:space="0" w:color="000000"/>
              <w:right w:val="single" w:sz="4" w:space="0" w:color="000000"/>
            </w:tcBorders>
          </w:tcPr>
          <w:p w:rsidR="00597858" w:rsidRDefault="00934BE4">
            <w:pPr>
              <w:pStyle w:val="TableParagraph"/>
              <w:spacing w:before="20" w:line="256" w:lineRule="exact"/>
              <w:ind w:right="275"/>
              <w:jc w:val="right"/>
              <w:rPr>
                <w:rFonts w:ascii="Calibri"/>
              </w:rPr>
            </w:pPr>
            <w:r>
              <w:rPr>
                <w:rFonts w:ascii="Calibri"/>
              </w:rPr>
              <w:t>-50</w:t>
            </w:r>
          </w:p>
        </w:tc>
        <w:tc>
          <w:tcPr>
            <w:tcW w:w="1243" w:type="dxa"/>
            <w:tcBorders>
              <w:top w:val="single" w:sz="4" w:space="0" w:color="000000"/>
              <w:left w:val="single" w:sz="4" w:space="0" w:color="000000"/>
              <w:bottom w:val="single" w:sz="4" w:space="0" w:color="000000"/>
            </w:tcBorders>
          </w:tcPr>
          <w:p w:rsidR="00597858" w:rsidRDefault="00934BE4">
            <w:pPr>
              <w:pStyle w:val="TableParagraph"/>
              <w:spacing w:before="20" w:line="256" w:lineRule="exact"/>
              <w:ind w:left="72" w:right="19"/>
              <w:jc w:val="center"/>
              <w:rPr>
                <w:rFonts w:ascii="Calibri" w:hAnsi="Calibri"/>
              </w:rPr>
            </w:pPr>
            <w:r>
              <w:rPr>
                <w:rFonts w:ascii="Calibri" w:hAnsi="Calibri"/>
                <w:color w:val="00AE50"/>
              </w:rPr>
              <w:t>vérifiée</w:t>
            </w:r>
          </w:p>
        </w:tc>
      </w:tr>
      <w:tr w:rsidR="00597858">
        <w:trPr>
          <w:trHeight w:val="316"/>
        </w:trPr>
        <w:tc>
          <w:tcPr>
            <w:tcW w:w="970" w:type="dxa"/>
            <w:tcBorders>
              <w:top w:val="single" w:sz="4" w:space="0" w:color="000000"/>
              <w:right w:val="single" w:sz="4" w:space="0" w:color="000000"/>
            </w:tcBorders>
          </w:tcPr>
          <w:p w:rsidR="00597858" w:rsidRDefault="00934BE4">
            <w:pPr>
              <w:pStyle w:val="TableParagraph"/>
              <w:spacing w:before="25"/>
              <w:ind w:right="131"/>
              <w:jc w:val="right"/>
              <w:rPr>
                <w:rFonts w:ascii="Calibri"/>
              </w:rPr>
            </w:pPr>
            <w:r>
              <w:rPr>
                <w:rFonts w:ascii="Calibri"/>
              </w:rPr>
              <w:t>Etage 4</w:t>
            </w:r>
          </w:p>
        </w:tc>
        <w:tc>
          <w:tcPr>
            <w:tcW w:w="2199" w:type="dxa"/>
            <w:tcBorders>
              <w:top w:val="single" w:sz="4" w:space="0" w:color="000000"/>
              <w:left w:val="single" w:sz="4" w:space="0" w:color="000000"/>
              <w:right w:val="single" w:sz="4" w:space="0" w:color="000000"/>
            </w:tcBorders>
          </w:tcPr>
          <w:p w:rsidR="00597858" w:rsidRDefault="00934BE4">
            <w:pPr>
              <w:pStyle w:val="TableParagraph"/>
              <w:spacing w:before="25"/>
              <w:ind w:right="884"/>
              <w:jc w:val="right"/>
              <w:rPr>
                <w:rFonts w:ascii="Calibri"/>
              </w:rPr>
            </w:pPr>
            <w:r>
              <w:rPr>
                <w:rFonts w:ascii="Calibri"/>
              </w:rPr>
              <w:t>7,92</w:t>
            </w:r>
          </w:p>
        </w:tc>
        <w:tc>
          <w:tcPr>
            <w:tcW w:w="864" w:type="dxa"/>
            <w:tcBorders>
              <w:top w:val="single" w:sz="4" w:space="0" w:color="000000"/>
              <w:left w:val="single" w:sz="4" w:space="0" w:color="000000"/>
              <w:right w:val="single" w:sz="4" w:space="0" w:color="000000"/>
            </w:tcBorders>
          </w:tcPr>
          <w:p w:rsidR="00597858" w:rsidRDefault="00934BE4">
            <w:pPr>
              <w:pStyle w:val="TableParagraph"/>
              <w:spacing w:before="25"/>
              <w:ind w:right="178"/>
              <w:jc w:val="right"/>
              <w:rPr>
                <w:rFonts w:ascii="Calibri"/>
              </w:rPr>
            </w:pPr>
            <w:r>
              <w:rPr>
                <w:rFonts w:ascii="Calibri"/>
              </w:rPr>
              <w:t>-7,92</w:t>
            </w:r>
          </w:p>
        </w:tc>
        <w:tc>
          <w:tcPr>
            <w:tcW w:w="1215" w:type="dxa"/>
            <w:tcBorders>
              <w:top w:val="single" w:sz="4" w:space="0" w:color="000000"/>
              <w:left w:val="single" w:sz="4" w:space="0" w:color="000000"/>
              <w:right w:val="single" w:sz="4" w:space="0" w:color="000000"/>
            </w:tcBorders>
          </w:tcPr>
          <w:p w:rsidR="00597858" w:rsidRDefault="00934BE4">
            <w:pPr>
              <w:pStyle w:val="TableParagraph"/>
              <w:spacing w:before="25"/>
              <w:ind w:right="336"/>
              <w:jc w:val="right"/>
              <w:rPr>
                <w:rFonts w:ascii="Calibri"/>
              </w:rPr>
            </w:pPr>
            <w:r>
              <w:rPr>
                <w:rFonts w:ascii="Calibri"/>
              </w:rPr>
              <w:t>15,84</w:t>
            </w:r>
          </w:p>
        </w:tc>
        <w:tc>
          <w:tcPr>
            <w:tcW w:w="2060" w:type="dxa"/>
            <w:tcBorders>
              <w:top w:val="single" w:sz="4" w:space="0" w:color="000000"/>
              <w:left w:val="single" w:sz="4" w:space="0" w:color="000000"/>
              <w:right w:val="single" w:sz="4" w:space="0" w:color="000000"/>
            </w:tcBorders>
          </w:tcPr>
          <w:p w:rsidR="00597858" w:rsidRDefault="00934BE4">
            <w:pPr>
              <w:pStyle w:val="TableParagraph"/>
              <w:spacing w:before="25"/>
              <w:ind w:right="885"/>
              <w:jc w:val="right"/>
              <w:rPr>
                <w:rFonts w:ascii="Calibri"/>
              </w:rPr>
            </w:pPr>
            <w:r>
              <w:rPr>
                <w:rFonts w:ascii="Calibri"/>
              </w:rPr>
              <w:t>50</w:t>
            </w:r>
          </w:p>
        </w:tc>
        <w:tc>
          <w:tcPr>
            <w:tcW w:w="912" w:type="dxa"/>
            <w:tcBorders>
              <w:top w:val="single" w:sz="4" w:space="0" w:color="000000"/>
              <w:left w:val="single" w:sz="4" w:space="0" w:color="000000"/>
              <w:right w:val="single" w:sz="4" w:space="0" w:color="000000"/>
            </w:tcBorders>
          </w:tcPr>
          <w:p w:rsidR="00597858" w:rsidRDefault="00934BE4">
            <w:pPr>
              <w:pStyle w:val="TableParagraph"/>
              <w:spacing w:before="25"/>
              <w:ind w:right="275"/>
              <w:jc w:val="right"/>
              <w:rPr>
                <w:rFonts w:ascii="Calibri"/>
              </w:rPr>
            </w:pPr>
            <w:r>
              <w:rPr>
                <w:rFonts w:ascii="Calibri"/>
              </w:rPr>
              <w:t>-50</w:t>
            </w:r>
          </w:p>
        </w:tc>
        <w:tc>
          <w:tcPr>
            <w:tcW w:w="1243" w:type="dxa"/>
            <w:tcBorders>
              <w:top w:val="single" w:sz="4" w:space="0" w:color="000000"/>
              <w:left w:val="single" w:sz="4" w:space="0" w:color="000000"/>
            </w:tcBorders>
          </w:tcPr>
          <w:p w:rsidR="00597858" w:rsidRDefault="00934BE4">
            <w:pPr>
              <w:pStyle w:val="TableParagraph"/>
              <w:spacing w:before="25"/>
              <w:ind w:left="72" w:right="19"/>
              <w:jc w:val="center"/>
              <w:rPr>
                <w:rFonts w:ascii="Calibri" w:hAnsi="Calibri"/>
              </w:rPr>
            </w:pPr>
            <w:r>
              <w:rPr>
                <w:rFonts w:ascii="Calibri" w:hAnsi="Calibri"/>
                <w:color w:val="00AE50"/>
              </w:rPr>
              <w:t>vérifiée</w:t>
            </w:r>
          </w:p>
        </w:tc>
      </w:tr>
    </w:tbl>
    <w:p w:rsidR="00597858" w:rsidRDefault="00597858">
      <w:pPr>
        <w:pStyle w:val="Corpsdetexte"/>
        <w:spacing w:before="5"/>
        <w:rPr>
          <w:rFonts w:ascii="Calibri"/>
          <w:sz w:val="26"/>
        </w:rPr>
      </w:pPr>
    </w:p>
    <w:p w:rsidR="00597858" w:rsidRDefault="00934BE4">
      <w:pPr>
        <w:pStyle w:val="Heading6"/>
        <w:spacing w:before="0"/>
        <w:ind w:left="1520"/>
        <w:rPr>
          <w:rFonts w:ascii="Calibri" w:hAnsi="Calibri"/>
        </w:rPr>
      </w:pPr>
      <w:bookmarkStart w:id="306" w:name="L'interaction_sous_charges_verticales_es"/>
      <w:bookmarkEnd w:id="306"/>
      <w:r>
        <w:rPr>
          <w:rFonts w:ascii="Calibri" w:hAnsi="Calibri"/>
        </w:rPr>
        <w:t>L'interaction sous charges verticales est donc</w:t>
      </w:r>
      <w:r>
        <w:rPr>
          <w:rFonts w:ascii="Calibri" w:hAnsi="Calibri"/>
          <w:spacing w:val="56"/>
        </w:rPr>
        <w:t xml:space="preserve"> </w:t>
      </w:r>
      <w:r>
        <w:rPr>
          <w:rFonts w:ascii="Calibri" w:hAnsi="Calibri"/>
        </w:rPr>
        <w:t>vérifiée.</w:t>
      </w: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2B2351">
      <w:pPr>
        <w:pStyle w:val="Corpsdetexte"/>
        <w:spacing w:before="9"/>
        <w:rPr>
          <w:rFonts w:ascii="Calibri"/>
          <w:sz w:val="19"/>
        </w:rPr>
      </w:pPr>
      <w:r w:rsidRPr="002B2351">
        <w:pict>
          <v:group id="_x0000_s1749" style="position:absolute;margin-left:52.55pt;margin-top:14.05pt;width:490.3pt;height:4.45pt;z-index:-250604544;mso-wrap-distance-left:0;mso-wrap-distance-right:0;mso-position-horizontal-relative:page" coordorigin="1051,281" coordsize="9806,89">
            <v:line id="_x0000_s1751" style="position:absolute" from="1051,363" to="10857,363" strokecolor="#5f2120" strokeweight=".7pt"/>
            <v:line id="_x0000_s1750" style="position:absolute" from="1051,311" to="10857,311" strokecolor="#5f2120" strokeweight="3pt"/>
            <w10:wrap type="topAndBottom" anchorx="page"/>
          </v:group>
        </w:pict>
      </w:r>
    </w:p>
    <w:p w:rsidR="00597858" w:rsidRDefault="00597858">
      <w:pPr>
        <w:pStyle w:val="Corpsdetexte"/>
        <w:rPr>
          <w:rFonts w:ascii="Calibri"/>
          <w:sz w:val="20"/>
        </w:rPr>
      </w:pPr>
    </w:p>
    <w:p w:rsidR="00597858" w:rsidRDefault="00597858">
      <w:pPr>
        <w:pStyle w:val="Corpsdetexte"/>
        <w:spacing w:before="11"/>
        <w:rPr>
          <w:rFonts w:ascii="Calibri"/>
          <w:sz w:val="21"/>
        </w:rPr>
      </w:pPr>
    </w:p>
    <w:p w:rsidR="00597858" w:rsidRDefault="00934BE4">
      <w:pPr>
        <w:spacing w:before="91"/>
        <w:ind w:right="158"/>
        <w:jc w:val="right"/>
        <w:rPr>
          <w:sz w:val="28"/>
        </w:rPr>
      </w:pPr>
      <w:r>
        <w:rPr>
          <w:sz w:val="28"/>
        </w:rPr>
        <w:t>120</w:t>
      </w:r>
    </w:p>
    <w:p w:rsidR="00597858" w:rsidRDefault="00597858">
      <w:pPr>
        <w:jc w:val="right"/>
        <w:rPr>
          <w:sz w:val="28"/>
        </w:rPr>
        <w:sectPr w:rsidR="00597858" w:rsidSect="00EE327E">
          <w:pgSz w:w="11910" w:h="16840"/>
          <w:pgMar w:top="680" w:right="140" w:bottom="0" w:left="660" w:header="720" w:footer="720" w:gutter="0"/>
          <w:cols w:space="720"/>
        </w:sectPr>
      </w:pPr>
    </w:p>
    <w:p w:rsidR="00597858" w:rsidRDefault="002B2351">
      <w:pPr>
        <w:spacing w:before="96"/>
        <w:ind w:right="1055"/>
        <w:jc w:val="right"/>
        <w:rPr>
          <w:rFonts w:ascii="Calibri"/>
          <w:b/>
          <w:sz w:val="24"/>
        </w:rPr>
      </w:pPr>
      <w:r w:rsidRPr="002B2351">
        <w:lastRenderedPageBreak/>
        <w:pict>
          <v:line id="_x0000_s1748" style="position:absolute;left:0;text-align:left;z-index:-250601472;mso-wrap-distance-left:0;mso-wrap-distance-right:0;mso-position-horizontal-relative:page" from="199.45pt,22.5pt" to="541.35pt,22.5pt" strokeweight=".45pt">
            <w10:wrap type="topAndBottom" anchorx="page"/>
          </v:line>
        </w:pict>
      </w:r>
      <w:r w:rsidRPr="002B2351">
        <w:pict>
          <v:shape id="_x0000_s1746" type="#_x0000_t202" style="position:absolute;left:0;text-align:left;margin-left:53.25pt;margin-top:.5pt;width:146.9pt;height:22.3pt;z-index:252718080;mso-position-horizontal-relative:page" fillcolor="#923634" stroked="f">
            <v:textbox style="mso-next-textbox:#_x0000_s1746" inset="0,0,0,0">
              <w:txbxContent>
                <w:p w:rsidR="00EE327E" w:rsidRDefault="00EE327E">
                  <w:pPr>
                    <w:spacing w:before="110"/>
                    <w:ind w:left="947"/>
                    <w:rPr>
                      <w:rFonts w:ascii="Calibri"/>
                    </w:rPr>
                  </w:pPr>
                  <w:r>
                    <w:rPr>
                      <w:rFonts w:ascii="Calibri"/>
                      <w:color w:val="FFFFFF"/>
                    </w:rPr>
                    <w:t>CHAPITRE V</w:t>
                  </w:r>
                </w:p>
              </w:txbxContent>
            </v:textbox>
            <w10:wrap anchorx="page"/>
          </v:shape>
        </w:pict>
      </w:r>
      <w:r w:rsidR="00934BE4">
        <w:rPr>
          <w:rFonts w:ascii="Calibri"/>
          <w:b/>
          <w:sz w:val="24"/>
        </w:rPr>
        <w:t>Etude dynamique</w:t>
      </w:r>
    </w:p>
    <w:p w:rsidR="00597858" w:rsidRDefault="00934BE4">
      <w:pPr>
        <w:pStyle w:val="Paragraphedeliste"/>
        <w:numPr>
          <w:ilvl w:val="0"/>
          <w:numId w:val="34"/>
        </w:numPr>
        <w:tabs>
          <w:tab w:val="left" w:pos="939"/>
        </w:tabs>
        <w:spacing w:before="141"/>
        <w:rPr>
          <w:rFonts w:ascii="Times New Roman"/>
          <w:b/>
          <w:sz w:val="28"/>
        </w:rPr>
      </w:pPr>
      <w:r>
        <w:rPr>
          <w:rFonts w:ascii="Times New Roman"/>
          <w:b/>
          <w:spacing w:val="-4"/>
          <w:sz w:val="28"/>
        </w:rPr>
        <w:t xml:space="preserve">Sous </w:t>
      </w:r>
      <w:r>
        <w:rPr>
          <w:rFonts w:ascii="Times New Roman"/>
          <w:b/>
          <w:sz w:val="28"/>
        </w:rPr>
        <w:t xml:space="preserve">charges horizontales </w:t>
      </w:r>
      <w:proofErr w:type="gramStart"/>
      <w:r>
        <w:rPr>
          <w:rFonts w:ascii="Times New Roman"/>
          <w:b/>
          <w:sz w:val="28"/>
        </w:rPr>
        <w:t>( Ex</w:t>
      </w:r>
      <w:proofErr w:type="gramEnd"/>
      <w:r>
        <w:rPr>
          <w:rFonts w:ascii="Times New Roman"/>
          <w:b/>
          <w:sz w:val="28"/>
        </w:rPr>
        <w:t xml:space="preserve"> et</w:t>
      </w:r>
      <w:r>
        <w:rPr>
          <w:rFonts w:ascii="Times New Roman"/>
          <w:b/>
          <w:spacing w:val="-23"/>
          <w:sz w:val="28"/>
        </w:rPr>
        <w:t xml:space="preserve"> </w:t>
      </w:r>
      <w:r>
        <w:rPr>
          <w:rFonts w:ascii="Times New Roman"/>
          <w:b/>
          <w:sz w:val="28"/>
        </w:rPr>
        <w:t>Ey):</w:t>
      </w:r>
    </w:p>
    <w:p w:rsidR="00597858" w:rsidRDefault="00934BE4">
      <w:pPr>
        <w:pStyle w:val="Paragraphedeliste"/>
        <w:numPr>
          <w:ilvl w:val="1"/>
          <w:numId w:val="34"/>
        </w:numPr>
        <w:tabs>
          <w:tab w:val="left" w:pos="1809"/>
        </w:tabs>
        <w:spacing w:before="95"/>
        <w:ind w:hanging="289"/>
        <w:rPr>
          <w:rFonts w:ascii="Times New Roman"/>
          <w:b/>
          <w:sz w:val="28"/>
        </w:rPr>
      </w:pPr>
      <w:r>
        <w:rPr>
          <w:rFonts w:ascii="Times New Roman"/>
          <w:sz w:val="28"/>
          <w:u w:val="single"/>
        </w:rPr>
        <w:t xml:space="preserve">Dans </w:t>
      </w:r>
      <w:r>
        <w:rPr>
          <w:rFonts w:ascii="Times New Roman"/>
          <w:spacing w:val="-6"/>
          <w:sz w:val="28"/>
          <w:u w:val="single"/>
        </w:rPr>
        <w:t xml:space="preserve">le </w:t>
      </w:r>
      <w:r>
        <w:rPr>
          <w:rFonts w:ascii="Times New Roman"/>
          <w:sz w:val="28"/>
          <w:u w:val="single"/>
        </w:rPr>
        <w:t xml:space="preserve">sens X-X </w:t>
      </w:r>
      <w:proofErr w:type="gramStart"/>
      <w:r>
        <w:rPr>
          <w:rFonts w:ascii="Times New Roman"/>
          <w:sz w:val="28"/>
          <w:u w:val="single"/>
        </w:rPr>
        <w:t>( Ex</w:t>
      </w:r>
      <w:proofErr w:type="gramEnd"/>
      <w:r>
        <w:rPr>
          <w:rFonts w:ascii="Times New Roman"/>
          <w:spacing w:val="-6"/>
          <w:sz w:val="28"/>
          <w:u w:val="single"/>
        </w:rPr>
        <w:t xml:space="preserve"> </w:t>
      </w:r>
      <w:r>
        <w:rPr>
          <w:rFonts w:ascii="Times New Roman"/>
          <w:sz w:val="28"/>
          <w:u w:val="single"/>
        </w:rPr>
        <w:t>)</w:t>
      </w:r>
      <w:r>
        <w:rPr>
          <w:rFonts w:ascii="Times New Roman"/>
          <w:b/>
          <w:sz w:val="28"/>
        </w:rPr>
        <w:t>:</w:t>
      </w:r>
    </w:p>
    <w:p w:rsidR="00597858" w:rsidRDefault="00934BE4">
      <w:pPr>
        <w:spacing w:before="28"/>
        <w:ind w:left="742"/>
        <w:rPr>
          <w:rFonts w:ascii="Calibri"/>
          <w:sz w:val="28"/>
        </w:rPr>
      </w:pPr>
      <w:r>
        <w:rPr>
          <w:rFonts w:ascii="Calibri"/>
          <w:sz w:val="28"/>
        </w:rPr>
        <w:t>Les voiles doivent reprendre au plus 75 % de l'effort tranchant.</w:t>
      </w: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spacing w:before="10"/>
        <w:rPr>
          <w:rFonts w:ascii="Calibri"/>
          <w:sz w:val="13"/>
        </w:rPr>
      </w:pPr>
    </w:p>
    <w:tbl>
      <w:tblPr>
        <w:tblStyle w:val="TableNormal"/>
        <w:tblW w:w="0" w:type="auto"/>
        <w:tblInd w:w="4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975"/>
        <w:gridCol w:w="2195"/>
        <w:gridCol w:w="864"/>
        <w:gridCol w:w="1220"/>
        <w:gridCol w:w="2061"/>
        <w:gridCol w:w="908"/>
        <w:gridCol w:w="2277"/>
      </w:tblGrid>
      <w:tr w:rsidR="00597858">
        <w:trPr>
          <w:trHeight w:val="316"/>
        </w:trPr>
        <w:tc>
          <w:tcPr>
            <w:tcW w:w="975" w:type="dxa"/>
            <w:vMerge w:val="restart"/>
          </w:tcPr>
          <w:p w:rsidR="00597858" w:rsidRDefault="00934BE4">
            <w:pPr>
              <w:pStyle w:val="TableParagraph"/>
              <w:spacing w:before="179"/>
              <w:ind w:left="76"/>
              <w:rPr>
                <w:rFonts w:ascii="Times New Roman"/>
                <w:b/>
                <w:i/>
                <w:sz w:val="24"/>
              </w:rPr>
            </w:pPr>
            <w:r>
              <w:rPr>
                <w:rFonts w:ascii="Times New Roman"/>
                <w:b/>
                <w:i/>
                <w:sz w:val="24"/>
              </w:rPr>
              <w:t>Niveaux</w:t>
            </w:r>
          </w:p>
        </w:tc>
        <w:tc>
          <w:tcPr>
            <w:tcW w:w="4279" w:type="dxa"/>
            <w:gridSpan w:val="3"/>
          </w:tcPr>
          <w:p w:rsidR="00597858" w:rsidRDefault="00934BE4">
            <w:pPr>
              <w:pStyle w:val="TableParagraph"/>
              <w:spacing w:before="15"/>
              <w:ind w:left="878"/>
              <w:rPr>
                <w:rFonts w:ascii="Times New Roman"/>
                <w:b/>
                <w:i/>
                <w:sz w:val="24"/>
              </w:rPr>
            </w:pPr>
            <w:r>
              <w:rPr>
                <w:rFonts w:ascii="Times New Roman"/>
                <w:b/>
                <w:i/>
                <w:sz w:val="24"/>
              </w:rPr>
              <w:t>Charges reprises en (KN)</w:t>
            </w:r>
          </w:p>
        </w:tc>
        <w:tc>
          <w:tcPr>
            <w:tcW w:w="2969" w:type="dxa"/>
            <w:gridSpan w:val="2"/>
          </w:tcPr>
          <w:p w:rsidR="00597858" w:rsidRDefault="00934BE4">
            <w:pPr>
              <w:pStyle w:val="TableParagraph"/>
              <w:spacing w:before="15"/>
              <w:ind w:left="340"/>
              <w:rPr>
                <w:rFonts w:ascii="Times New Roman"/>
                <w:b/>
                <w:i/>
                <w:sz w:val="24"/>
              </w:rPr>
            </w:pPr>
            <w:r>
              <w:rPr>
                <w:rFonts w:ascii="Times New Roman"/>
                <w:b/>
                <w:i/>
                <w:sz w:val="24"/>
              </w:rPr>
              <w:t>Poucentages repris (%)</w:t>
            </w:r>
          </w:p>
        </w:tc>
        <w:tc>
          <w:tcPr>
            <w:tcW w:w="2277" w:type="dxa"/>
            <w:vMerge w:val="restart"/>
          </w:tcPr>
          <w:p w:rsidR="00597858" w:rsidRDefault="00934BE4">
            <w:pPr>
              <w:pStyle w:val="TableParagraph"/>
              <w:spacing w:before="179"/>
              <w:ind w:left="540"/>
              <w:rPr>
                <w:rFonts w:ascii="Times New Roman"/>
                <w:b/>
                <w:i/>
                <w:sz w:val="24"/>
              </w:rPr>
            </w:pPr>
            <w:r>
              <w:rPr>
                <w:rFonts w:ascii="Times New Roman"/>
                <w:b/>
                <w:i/>
                <w:sz w:val="24"/>
              </w:rPr>
              <w:t>Observation</w:t>
            </w:r>
          </w:p>
        </w:tc>
      </w:tr>
      <w:tr w:rsidR="00597858">
        <w:trPr>
          <w:trHeight w:val="312"/>
        </w:trPr>
        <w:tc>
          <w:tcPr>
            <w:tcW w:w="975" w:type="dxa"/>
            <w:vMerge/>
            <w:tcBorders>
              <w:top w:val="nil"/>
            </w:tcBorders>
          </w:tcPr>
          <w:p w:rsidR="00597858" w:rsidRDefault="00597858">
            <w:pPr>
              <w:rPr>
                <w:sz w:val="2"/>
                <w:szCs w:val="2"/>
              </w:rPr>
            </w:pPr>
          </w:p>
        </w:tc>
        <w:tc>
          <w:tcPr>
            <w:tcW w:w="2195" w:type="dxa"/>
          </w:tcPr>
          <w:p w:rsidR="00597858" w:rsidRDefault="00934BE4">
            <w:pPr>
              <w:pStyle w:val="TableParagraph"/>
              <w:spacing w:before="15"/>
              <w:ind w:left="222" w:right="213"/>
              <w:jc w:val="center"/>
              <w:rPr>
                <w:rFonts w:ascii="Times New Roman"/>
                <w:b/>
                <w:i/>
                <w:sz w:val="24"/>
              </w:rPr>
            </w:pPr>
            <w:r>
              <w:rPr>
                <w:rFonts w:ascii="Times New Roman"/>
                <w:b/>
                <w:i/>
                <w:sz w:val="24"/>
              </w:rPr>
              <w:t>Portiques</w:t>
            </w:r>
          </w:p>
        </w:tc>
        <w:tc>
          <w:tcPr>
            <w:tcW w:w="864" w:type="dxa"/>
          </w:tcPr>
          <w:p w:rsidR="00597858" w:rsidRDefault="00934BE4">
            <w:pPr>
              <w:pStyle w:val="TableParagraph"/>
              <w:spacing w:before="15"/>
              <w:ind w:right="111"/>
              <w:jc w:val="right"/>
              <w:rPr>
                <w:rFonts w:ascii="Times New Roman"/>
                <w:b/>
                <w:i/>
                <w:sz w:val="24"/>
              </w:rPr>
            </w:pPr>
            <w:r>
              <w:rPr>
                <w:rFonts w:ascii="Times New Roman"/>
                <w:b/>
                <w:i/>
                <w:sz w:val="24"/>
              </w:rPr>
              <w:t>Voiles</w:t>
            </w:r>
          </w:p>
        </w:tc>
        <w:tc>
          <w:tcPr>
            <w:tcW w:w="1220" w:type="dxa"/>
          </w:tcPr>
          <w:p w:rsidR="00597858" w:rsidRDefault="00934BE4">
            <w:pPr>
              <w:pStyle w:val="TableParagraph"/>
              <w:spacing w:before="15"/>
              <w:ind w:left="354"/>
              <w:rPr>
                <w:rFonts w:ascii="Times New Roman"/>
                <w:b/>
                <w:i/>
                <w:sz w:val="24"/>
              </w:rPr>
            </w:pPr>
            <w:r>
              <w:rPr>
                <w:rFonts w:ascii="Times New Roman"/>
                <w:b/>
                <w:i/>
                <w:sz w:val="24"/>
              </w:rPr>
              <w:t>Total</w:t>
            </w:r>
          </w:p>
        </w:tc>
        <w:tc>
          <w:tcPr>
            <w:tcW w:w="2061" w:type="dxa"/>
          </w:tcPr>
          <w:p w:rsidR="00597858" w:rsidRDefault="00934BE4">
            <w:pPr>
              <w:pStyle w:val="TableParagraph"/>
              <w:spacing w:before="15"/>
              <w:ind w:left="540" w:right="523"/>
              <w:jc w:val="center"/>
              <w:rPr>
                <w:rFonts w:ascii="Times New Roman"/>
                <w:b/>
                <w:i/>
                <w:sz w:val="24"/>
              </w:rPr>
            </w:pPr>
            <w:r>
              <w:rPr>
                <w:rFonts w:ascii="Times New Roman"/>
                <w:b/>
                <w:i/>
                <w:sz w:val="24"/>
              </w:rPr>
              <w:t>Portiques</w:t>
            </w:r>
          </w:p>
        </w:tc>
        <w:tc>
          <w:tcPr>
            <w:tcW w:w="908" w:type="dxa"/>
          </w:tcPr>
          <w:p w:rsidR="00597858" w:rsidRDefault="00934BE4">
            <w:pPr>
              <w:pStyle w:val="TableParagraph"/>
              <w:spacing w:before="15"/>
              <w:ind w:left="124" w:right="108"/>
              <w:jc w:val="center"/>
              <w:rPr>
                <w:rFonts w:ascii="Times New Roman"/>
                <w:b/>
                <w:i/>
                <w:sz w:val="24"/>
              </w:rPr>
            </w:pPr>
            <w:r>
              <w:rPr>
                <w:rFonts w:ascii="Times New Roman"/>
                <w:b/>
                <w:i/>
                <w:sz w:val="24"/>
              </w:rPr>
              <w:t>Voiles</w:t>
            </w:r>
          </w:p>
        </w:tc>
        <w:tc>
          <w:tcPr>
            <w:tcW w:w="2277" w:type="dxa"/>
            <w:vMerge/>
            <w:tcBorders>
              <w:top w:val="nil"/>
            </w:tcBorders>
          </w:tcPr>
          <w:p w:rsidR="00597858" w:rsidRDefault="00597858">
            <w:pPr>
              <w:rPr>
                <w:sz w:val="2"/>
                <w:szCs w:val="2"/>
              </w:rPr>
            </w:pPr>
          </w:p>
        </w:tc>
      </w:tr>
      <w:tr w:rsidR="00597858">
        <w:trPr>
          <w:trHeight w:val="316"/>
        </w:trPr>
        <w:tc>
          <w:tcPr>
            <w:tcW w:w="975" w:type="dxa"/>
          </w:tcPr>
          <w:p w:rsidR="00597858" w:rsidRDefault="00934BE4">
            <w:pPr>
              <w:pStyle w:val="TableParagraph"/>
              <w:spacing w:before="15"/>
              <w:ind w:left="76"/>
              <w:rPr>
                <w:rFonts w:ascii="Times New Roman"/>
                <w:b/>
                <w:i/>
                <w:sz w:val="24"/>
              </w:rPr>
            </w:pPr>
            <w:r>
              <w:rPr>
                <w:rFonts w:ascii="Times New Roman"/>
                <w:b/>
                <w:i/>
                <w:sz w:val="24"/>
              </w:rPr>
              <w:t>RDC</w:t>
            </w:r>
          </w:p>
        </w:tc>
        <w:tc>
          <w:tcPr>
            <w:tcW w:w="2195" w:type="dxa"/>
          </w:tcPr>
          <w:p w:rsidR="00597858" w:rsidRDefault="00934BE4">
            <w:pPr>
              <w:pStyle w:val="TableParagraph"/>
              <w:spacing w:before="25"/>
              <w:ind w:left="222" w:right="222"/>
              <w:jc w:val="center"/>
              <w:rPr>
                <w:rFonts w:ascii="Calibri"/>
              </w:rPr>
            </w:pPr>
            <w:r>
              <w:rPr>
                <w:rFonts w:ascii="Calibri"/>
                <w:color w:val="00AE50"/>
              </w:rPr>
              <w:t>606,93</w:t>
            </w:r>
          </w:p>
        </w:tc>
        <w:tc>
          <w:tcPr>
            <w:tcW w:w="864" w:type="dxa"/>
          </w:tcPr>
          <w:p w:rsidR="00597858" w:rsidRDefault="00934BE4">
            <w:pPr>
              <w:pStyle w:val="TableParagraph"/>
              <w:spacing w:before="25"/>
              <w:ind w:right="54"/>
              <w:jc w:val="right"/>
              <w:rPr>
                <w:rFonts w:ascii="Calibri"/>
              </w:rPr>
            </w:pPr>
            <w:r>
              <w:rPr>
                <w:rFonts w:ascii="Calibri"/>
                <w:color w:val="00AE50"/>
              </w:rPr>
              <w:t>1173,79</w:t>
            </w:r>
          </w:p>
        </w:tc>
        <w:tc>
          <w:tcPr>
            <w:tcW w:w="1220" w:type="dxa"/>
          </w:tcPr>
          <w:p w:rsidR="00597858" w:rsidRDefault="00934BE4">
            <w:pPr>
              <w:pStyle w:val="TableParagraph"/>
              <w:spacing w:before="16" w:line="280" w:lineRule="exact"/>
              <w:ind w:right="59"/>
              <w:jc w:val="right"/>
              <w:rPr>
                <w:rFonts w:ascii="Calibri"/>
                <w:i/>
                <w:sz w:val="24"/>
              </w:rPr>
            </w:pPr>
            <w:r>
              <w:rPr>
                <w:rFonts w:ascii="Calibri"/>
                <w:i/>
                <w:sz w:val="24"/>
              </w:rPr>
              <w:t>1780,72</w:t>
            </w:r>
          </w:p>
        </w:tc>
        <w:tc>
          <w:tcPr>
            <w:tcW w:w="2061" w:type="dxa"/>
          </w:tcPr>
          <w:p w:rsidR="00597858" w:rsidRDefault="00934BE4">
            <w:pPr>
              <w:pStyle w:val="TableParagraph"/>
              <w:spacing w:before="16" w:line="280" w:lineRule="exact"/>
              <w:ind w:left="522" w:right="523"/>
              <w:jc w:val="center"/>
              <w:rPr>
                <w:rFonts w:ascii="Calibri"/>
                <w:i/>
                <w:sz w:val="24"/>
              </w:rPr>
            </w:pPr>
            <w:r>
              <w:rPr>
                <w:rFonts w:ascii="Calibri"/>
                <w:i/>
                <w:sz w:val="24"/>
              </w:rPr>
              <w:t>34,08</w:t>
            </w:r>
          </w:p>
        </w:tc>
        <w:tc>
          <w:tcPr>
            <w:tcW w:w="908" w:type="dxa"/>
          </w:tcPr>
          <w:p w:rsidR="00597858" w:rsidRDefault="00934BE4">
            <w:pPr>
              <w:pStyle w:val="TableParagraph"/>
              <w:spacing w:before="16" w:line="280" w:lineRule="exact"/>
              <w:ind w:left="124" w:right="108"/>
              <w:jc w:val="center"/>
              <w:rPr>
                <w:rFonts w:ascii="Calibri"/>
                <w:i/>
                <w:sz w:val="24"/>
              </w:rPr>
            </w:pPr>
            <w:r>
              <w:rPr>
                <w:rFonts w:ascii="Calibri"/>
                <w:i/>
                <w:sz w:val="24"/>
              </w:rPr>
              <w:t>65,92</w:t>
            </w:r>
          </w:p>
        </w:tc>
        <w:tc>
          <w:tcPr>
            <w:tcW w:w="2277" w:type="dxa"/>
          </w:tcPr>
          <w:p w:rsidR="00597858" w:rsidRDefault="00934BE4">
            <w:pPr>
              <w:pStyle w:val="TableParagraph"/>
              <w:spacing w:before="15"/>
              <w:ind w:left="252"/>
              <w:rPr>
                <w:rFonts w:ascii="Times New Roman" w:hAnsi="Times New Roman"/>
                <w:b/>
                <w:i/>
                <w:sz w:val="24"/>
              </w:rPr>
            </w:pPr>
            <w:r>
              <w:rPr>
                <w:rFonts w:ascii="Times New Roman" w:hAnsi="Times New Roman"/>
                <w:b/>
                <w:i/>
                <w:color w:val="00AE50"/>
                <w:sz w:val="24"/>
              </w:rPr>
              <w:t>vérifiée</w:t>
            </w:r>
          </w:p>
        </w:tc>
      </w:tr>
      <w:tr w:rsidR="00597858">
        <w:trPr>
          <w:trHeight w:val="316"/>
        </w:trPr>
        <w:tc>
          <w:tcPr>
            <w:tcW w:w="975" w:type="dxa"/>
          </w:tcPr>
          <w:p w:rsidR="00597858" w:rsidRDefault="00934BE4">
            <w:pPr>
              <w:pStyle w:val="TableParagraph"/>
              <w:spacing w:before="15"/>
              <w:ind w:left="76"/>
              <w:rPr>
                <w:rFonts w:ascii="Times New Roman"/>
                <w:b/>
                <w:i/>
                <w:sz w:val="24"/>
              </w:rPr>
            </w:pPr>
            <w:r>
              <w:rPr>
                <w:rFonts w:ascii="Times New Roman"/>
                <w:b/>
                <w:i/>
                <w:sz w:val="24"/>
              </w:rPr>
              <w:t>Etage 1</w:t>
            </w:r>
          </w:p>
        </w:tc>
        <w:tc>
          <w:tcPr>
            <w:tcW w:w="2195" w:type="dxa"/>
          </w:tcPr>
          <w:p w:rsidR="00597858" w:rsidRDefault="00934BE4">
            <w:pPr>
              <w:pStyle w:val="TableParagraph"/>
              <w:spacing w:before="25"/>
              <w:ind w:left="222" w:right="222"/>
              <w:jc w:val="center"/>
              <w:rPr>
                <w:rFonts w:ascii="Calibri"/>
              </w:rPr>
            </w:pPr>
            <w:r>
              <w:rPr>
                <w:rFonts w:ascii="Calibri"/>
                <w:color w:val="00AE50"/>
              </w:rPr>
              <w:t>744,91</w:t>
            </w:r>
          </w:p>
        </w:tc>
        <w:tc>
          <w:tcPr>
            <w:tcW w:w="864" w:type="dxa"/>
          </w:tcPr>
          <w:p w:rsidR="00597858" w:rsidRDefault="00934BE4">
            <w:pPr>
              <w:pStyle w:val="TableParagraph"/>
              <w:spacing w:before="25"/>
              <w:ind w:right="112"/>
              <w:jc w:val="right"/>
              <w:rPr>
                <w:rFonts w:ascii="Calibri"/>
              </w:rPr>
            </w:pPr>
            <w:r>
              <w:rPr>
                <w:rFonts w:ascii="Calibri"/>
                <w:color w:val="00AE50"/>
              </w:rPr>
              <w:t>901,02</w:t>
            </w:r>
          </w:p>
        </w:tc>
        <w:tc>
          <w:tcPr>
            <w:tcW w:w="1220" w:type="dxa"/>
          </w:tcPr>
          <w:p w:rsidR="00597858" w:rsidRDefault="00934BE4">
            <w:pPr>
              <w:pStyle w:val="TableParagraph"/>
              <w:spacing w:before="16" w:line="280" w:lineRule="exact"/>
              <w:ind w:right="59"/>
              <w:jc w:val="right"/>
              <w:rPr>
                <w:rFonts w:ascii="Calibri"/>
                <w:i/>
                <w:sz w:val="24"/>
              </w:rPr>
            </w:pPr>
            <w:r>
              <w:rPr>
                <w:rFonts w:ascii="Calibri"/>
                <w:i/>
                <w:sz w:val="24"/>
              </w:rPr>
              <w:t>1645,93</w:t>
            </w:r>
          </w:p>
        </w:tc>
        <w:tc>
          <w:tcPr>
            <w:tcW w:w="2061" w:type="dxa"/>
          </w:tcPr>
          <w:p w:rsidR="00597858" w:rsidRDefault="00934BE4">
            <w:pPr>
              <w:pStyle w:val="TableParagraph"/>
              <w:spacing w:before="16" w:line="280" w:lineRule="exact"/>
              <w:ind w:left="522" w:right="523"/>
              <w:jc w:val="center"/>
              <w:rPr>
                <w:rFonts w:ascii="Calibri"/>
                <w:i/>
                <w:sz w:val="24"/>
              </w:rPr>
            </w:pPr>
            <w:r>
              <w:rPr>
                <w:rFonts w:ascii="Calibri"/>
                <w:i/>
                <w:sz w:val="24"/>
              </w:rPr>
              <w:t>45,26</w:t>
            </w:r>
          </w:p>
        </w:tc>
        <w:tc>
          <w:tcPr>
            <w:tcW w:w="908" w:type="dxa"/>
          </w:tcPr>
          <w:p w:rsidR="00597858" w:rsidRDefault="00934BE4">
            <w:pPr>
              <w:pStyle w:val="TableParagraph"/>
              <w:spacing w:before="16" w:line="280" w:lineRule="exact"/>
              <w:ind w:left="124" w:right="108"/>
              <w:jc w:val="center"/>
              <w:rPr>
                <w:rFonts w:ascii="Calibri"/>
                <w:i/>
                <w:sz w:val="24"/>
              </w:rPr>
            </w:pPr>
            <w:r>
              <w:rPr>
                <w:rFonts w:ascii="Calibri"/>
                <w:i/>
                <w:sz w:val="24"/>
              </w:rPr>
              <w:t>54,74</w:t>
            </w:r>
          </w:p>
        </w:tc>
        <w:tc>
          <w:tcPr>
            <w:tcW w:w="2277" w:type="dxa"/>
          </w:tcPr>
          <w:p w:rsidR="00597858" w:rsidRDefault="00934BE4">
            <w:pPr>
              <w:pStyle w:val="TableParagraph"/>
              <w:spacing w:before="15"/>
              <w:ind w:left="252"/>
              <w:rPr>
                <w:rFonts w:ascii="Times New Roman" w:hAnsi="Times New Roman"/>
                <w:b/>
                <w:i/>
                <w:sz w:val="24"/>
              </w:rPr>
            </w:pPr>
            <w:r>
              <w:rPr>
                <w:rFonts w:ascii="Times New Roman" w:hAnsi="Times New Roman"/>
                <w:b/>
                <w:i/>
                <w:color w:val="00AE50"/>
                <w:sz w:val="24"/>
              </w:rPr>
              <w:t>vérifiée</w:t>
            </w:r>
          </w:p>
        </w:tc>
      </w:tr>
      <w:tr w:rsidR="00597858">
        <w:trPr>
          <w:trHeight w:val="311"/>
        </w:trPr>
        <w:tc>
          <w:tcPr>
            <w:tcW w:w="975" w:type="dxa"/>
          </w:tcPr>
          <w:p w:rsidR="00597858" w:rsidRDefault="00934BE4">
            <w:pPr>
              <w:pStyle w:val="TableParagraph"/>
              <w:spacing w:before="15"/>
              <w:ind w:left="76"/>
              <w:rPr>
                <w:rFonts w:ascii="Times New Roman"/>
                <w:b/>
                <w:i/>
                <w:sz w:val="24"/>
              </w:rPr>
            </w:pPr>
            <w:r>
              <w:rPr>
                <w:rFonts w:ascii="Times New Roman"/>
                <w:b/>
                <w:i/>
                <w:sz w:val="24"/>
              </w:rPr>
              <w:t>Etage 2</w:t>
            </w:r>
          </w:p>
        </w:tc>
        <w:tc>
          <w:tcPr>
            <w:tcW w:w="2195" w:type="dxa"/>
          </w:tcPr>
          <w:p w:rsidR="00597858" w:rsidRDefault="00934BE4">
            <w:pPr>
              <w:pStyle w:val="TableParagraph"/>
              <w:spacing w:before="30" w:line="261" w:lineRule="exact"/>
              <w:ind w:left="222" w:right="222"/>
              <w:jc w:val="center"/>
              <w:rPr>
                <w:rFonts w:ascii="Calibri"/>
              </w:rPr>
            </w:pPr>
            <w:r>
              <w:rPr>
                <w:rFonts w:ascii="Calibri"/>
                <w:color w:val="00AE50"/>
              </w:rPr>
              <w:t>706,12</w:t>
            </w:r>
          </w:p>
        </w:tc>
        <w:tc>
          <w:tcPr>
            <w:tcW w:w="864" w:type="dxa"/>
          </w:tcPr>
          <w:p w:rsidR="00597858" w:rsidRDefault="00934BE4">
            <w:pPr>
              <w:pStyle w:val="TableParagraph"/>
              <w:spacing w:before="30" w:line="261" w:lineRule="exact"/>
              <w:ind w:right="112"/>
              <w:jc w:val="right"/>
              <w:rPr>
                <w:rFonts w:ascii="Calibri"/>
              </w:rPr>
            </w:pPr>
            <w:r>
              <w:rPr>
                <w:rFonts w:ascii="Calibri"/>
                <w:color w:val="00AE50"/>
              </w:rPr>
              <w:t>631,55</w:t>
            </w:r>
          </w:p>
        </w:tc>
        <w:tc>
          <w:tcPr>
            <w:tcW w:w="1220" w:type="dxa"/>
          </w:tcPr>
          <w:p w:rsidR="00597858" w:rsidRDefault="00934BE4">
            <w:pPr>
              <w:pStyle w:val="TableParagraph"/>
              <w:spacing w:before="11" w:line="280" w:lineRule="exact"/>
              <w:ind w:right="59"/>
              <w:jc w:val="right"/>
              <w:rPr>
                <w:rFonts w:ascii="Calibri"/>
                <w:i/>
                <w:sz w:val="24"/>
              </w:rPr>
            </w:pPr>
            <w:r>
              <w:rPr>
                <w:rFonts w:ascii="Calibri"/>
                <w:i/>
                <w:sz w:val="24"/>
              </w:rPr>
              <w:t>1337,67</w:t>
            </w:r>
          </w:p>
        </w:tc>
        <w:tc>
          <w:tcPr>
            <w:tcW w:w="2061" w:type="dxa"/>
          </w:tcPr>
          <w:p w:rsidR="00597858" w:rsidRDefault="00934BE4">
            <w:pPr>
              <w:pStyle w:val="TableParagraph"/>
              <w:spacing w:before="11" w:line="280" w:lineRule="exact"/>
              <w:ind w:left="522" w:right="523"/>
              <w:jc w:val="center"/>
              <w:rPr>
                <w:rFonts w:ascii="Calibri"/>
                <w:i/>
                <w:sz w:val="24"/>
              </w:rPr>
            </w:pPr>
            <w:r>
              <w:rPr>
                <w:rFonts w:ascii="Calibri"/>
                <w:i/>
                <w:sz w:val="24"/>
              </w:rPr>
              <w:t>52,79</w:t>
            </w:r>
          </w:p>
        </w:tc>
        <w:tc>
          <w:tcPr>
            <w:tcW w:w="908" w:type="dxa"/>
          </w:tcPr>
          <w:p w:rsidR="00597858" w:rsidRDefault="00934BE4">
            <w:pPr>
              <w:pStyle w:val="TableParagraph"/>
              <w:spacing w:before="11" w:line="280" w:lineRule="exact"/>
              <w:ind w:left="124" w:right="108"/>
              <w:jc w:val="center"/>
              <w:rPr>
                <w:rFonts w:ascii="Calibri"/>
                <w:i/>
                <w:sz w:val="24"/>
              </w:rPr>
            </w:pPr>
            <w:r>
              <w:rPr>
                <w:rFonts w:ascii="Calibri"/>
                <w:i/>
                <w:sz w:val="24"/>
              </w:rPr>
              <w:t>47,21</w:t>
            </w:r>
          </w:p>
        </w:tc>
        <w:tc>
          <w:tcPr>
            <w:tcW w:w="2277" w:type="dxa"/>
          </w:tcPr>
          <w:p w:rsidR="00597858" w:rsidRDefault="00934BE4">
            <w:pPr>
              <w:pStyle w:val="TableParagraph"/>
              <w:spacing w:before="15"/>
              <w:ind w:left="252"/>
              <w:rPr>
                <w:rFonts w:ascii="Times New Roman" w:hAnsi="Times New Roman"/>
                <w:b/>
                <w:i/>
                <w:sz w:val="24"/>
              </w:rPr>
            </w:pPr>
            <w:r>
              <w:rPr>
                <w:rFonts w:ascii="Times New Roman" w:hAnsi="Times New Roman"/>
                <w:b/>
                <w:i/>
                <w:color w:val="00AE50"/>
                <w:sz w:val="24"/>
              </w:rPr>
              <w:t>vérifiée</w:t>
            </w:r>
          </w:p>
        </w:tc>
      </w:tr>
      <w:tr w:rsidR="00597858">
        <w:trPr>
          <w:trHeight w:val="316"/>
        </w:trPr>
        <w:tc>
          <w:tcPr>
            <w:tcW w:w="975" w:type="dxa"/>
          </w:tcPr>
          <w:p w:rsidR="00597858" w:rsidRDefault="00934BE4">
            <w:pPr>
              <w:pStyle w:val="TableParagraph"/>
              <w:spacing w:before="20"/>
              <w:ind w:left="76"/>
              <w:rPr>
                <w:rFonts w:ascii="Times New Roman"/>
                <w:b/>
                <w:i/>
                <w:sz w:val="24"/>
              </w:rPr>
            </w:pPr>
            <w:r>
              <w:rPr>
                <w:rFonts w:ascii="Times New Roman"/>
                <w:b/>
                <w:i/>
                <w:sz w:val="24"/>
              </w:rPr>
              <w:t>Etage 3</w:t>
            </w:r>
          </w:p>
        </w:tc>
        <w:tc>
          <w:tcPr>
            <w:tcW w:w="2195" w:type="dxa"/>
          </w:tcPr>
          <w:p w:rsidR="00597858" w:rsidRDefault="00934BE4">
            <w:pPr>
              <w:pStyle w:val="TableParagraph"/>
              <w:spacing w:before="25"/>
              <w:ind w:left="222" w:right="222"/>
              <w:jc w:val="center"/>
              <w:rPr>
                <w:rFonts w:ascii="Calibri"/>
              </w:rPr>
            </w:pPr>
            <w:r>
              <w:rPr>
                <w:rFonts w:ascii="Calibri"/>
                <w:color w:val="00AE50"/>
              </w:rPr>
              <w:t>546,58</w:t>
            </w:r>
          </w:p>
        </w:tc>
        <w:tc>
          <w:tcPr>
            <w:tcW w:w="864" w:type="dxa"/>
          </w:tcPr>
          <w:p w:rsidR="00597858" w:rsidRDefault="00934BE4">
            <w:pPr>
              <w:pStyle w:val="TableParagraph"/>
              <w:spacing w:before="25"/>
              <w:ind w:left="186"/>
              <w:rPr>
                <w:rFonts w:ascii="Calibri"/>
              </w:rPr>
            </w:pPr>
            <w:r>
              <w:rPr>
                <w:rFonts w:ascii="Calibri"/>
                <w:color w:val="00AE50"/>
              </w:rPr>
              <w:t>332,5</w:t>
            </w:r>
          </w:p>
        </w:tc>
        <w:tc>
          <w:tcPr>
            <w:tcW w:w="1220" w:type="dxa"/>
          </w:tcPr>
          <w:p w:rsidR="00597858" w:rsidRDefault="00934BE4">
            <w:pPr>
              <w:pStyle w:val="TableParagraph"/>
              <w:spacing w:before="16" w:line="280" w:lineRule="exact"/>
              <w:ind w:right="59"/>
              <w:jc w:val="right"/>
              <w:rPr>
                <w:rFonts w:ascii="Calibri"/>
                <w:i/>
                <w:sz w:val="24"/>
              </w:rPr>
            </w:pPr>
            <w:r>
              <w:rPr>
                <w:rFonts w:ascii="Calibri"/>
                <w:i/>
                <w:sz w:val="24"/>
              </w:rPr>
              <w:t>879,08</w:t>
            </w:r>
          </w:p>
        </w:tc>
        <w:tc>
          <w:tcPr>
            <w:tcW w:w="2061" w:type="dxa"/>
          </w:tcPr>
          <w:p w:rsidR="00597858" w:rsidRDefault="00934BE4">
            <w:pPr>
              <w:pStyle w:val="TableParagraph"/>
              <w:spacing w:before="16" w:line="280" w:lineRule="exact"/>
              <w:ind w:left="522" w:right="523"/>
              <w:jc w:val="center"/>
              <w:rPr>
                <w:rFonts w:ascii="Calibri"/>
                <w:i/>
                <w:sz w:val="24"/>
              </w:rPr>
            </w:pPr>
            <w:r>
              <w:rPr>
                <w:rFonts w:ascii="Calibri"/>
                <w:i/>
                <w:sz w:val="24"/>
              </w:rPr>
              <w:t>62,18</w:t>
            </w:r>
          </w:p>
        </w:tc>
        <w:tc>
          <w:tcPr>
            <w:tcW w:w="908" w:type="dxa"/>
          </w:tcPr>
          <w:p w:rsidR="00597858" w:rsidRDefault="00934BE4">
            <w:pPr>
              <w:pStyle w:val="TableParagraph"/>
              <w:spacing w:before="16" w:line="280" w:lineRule="exact"/>
              <w:ind w:left="124" w:right="108"/>
              <w:jc w:val="center"/>
              <w:rPr>
                <w:rFonts w:ascii="Calibri"/>
                <w:i/>
                <w:sz w:val="24"/>
              </w:rPr>
            </w:pPr>
            <w:r>
              <w:rPr>
                <w:rFonts w:ascii="Calibri"/>
                <w:i/>
                <w:sz w:val="24"/>
              </w:rPr>
              <w:t>37,82</w:t>
            </w:r>
          </w:p>
        </w:tc>
        <w:tc>
          <w:tcPr>
            <w:tcW w:w="2277" w:type="dxa"/>
          </w:tcPr>
          <w:p w:rsidR="00597858" w:rsidRDefault="00934BE4">
            <w:pPr>
              <w:pStyle w:val="TableParagraph"/>
              <w:spacing w:before="20"/>
              <w:ind w:left="252"/>
              <w:rPr>
                <w:rFonts w:ascii="Times New Roman" w:hAnsi="Times New Roman"/>
                <w:b/>
                <w:i/>
                <w:sz w:val="24"/>
              </w:rPr>
            </w:pPr>
            <w:r>
              <w:rPr>
                <w:rFonts w:ascii="Times New Roman" w:hAnsi="Times New Roman"/>
                <w:b/>
                <w:i/>
                <w:color w:val="00AE50"/>
                <w:sz w:val="24"/>
              </w:rPr>
              <w:t>vérifiée</w:t>
            </w:r>
          </w:p>
        </w:tc>
      </w:tr>
      <w:tr w:rsidR="00597858">
        <w:trPr>
          <w:trHeight w:val="316"/>
        </w:trPr>
        <w:tc>
          <w:tcPr>
            <w:tcW w:w="975" w:type="dxa"/>
          </w:tcPr>
          <w:p w:rsidR="00597858" w:rsidRDefault="00934BE4">
            <w:pPr>
              <w:pStyle w:val="TableParagraph"/>
              <w:spacing w:before="15"/>
              <w:ind w:left="76"/>
              <w:rPr>
                <w:rFonts w:ascii="Times New Roman"/>
                <w:b/>
                <w:i/>
                <w:sz w:val="24"/>
              </w:rPr>
            </w:pPr>
            <w:r>
              <w:rPr>
                <w:rFonts w:ascii="Times New Roman"/>
                <w:b/>
                <w:i/>
                <w:sz w:val="24"/>
              </w:rPr>
              <w:t>Etage 4</w:t>
            </w:r>
          </w:p>
        </w:tc>
        <w:tc>
          <w:tcPr>
            <w:tcW w:w="2195" w:type="dxa"/>
          </w:tcPr>
          <w:p w:rsidR="00597858" w:rsidRDefault="00934BE4">
            <w:pPr>
              <w:pStyle w:val="TableParagraph"/>
              <w:spacing w:before="25"/>
              <w:ind w:left="222" w:right="222"/>
              <w:jc w:val="center"/>
              <w:rPr>
                <w:rFonts w:ascii="Calibri"/>
              </w:rPr>
            </w:pPr>
            <w:r>
              <w:rPr>
                <w:rFonts w:ascii="Calibri"/>
                <w:color w:val="00AE50"/>
              </w:rPr>
              <w:t>328</w:t>
            </w:r>
          </w:p>
        </w:tc>
        <w:tc>
          <w:tcPr>
            <w:tcW w:w="864" w:type="dxa"/>
          </w:tcPr>
          <w:p w:rsidR="00597858" w:rsidRDefault="00934BE4">
            <w:pPr>
              <w:pStyle w:val="TableParagraph"/>
              <w:spacing w:before="25"/>
              <w:ind w:right="137"/>
              <w:jc w:val="right"/>
              <w:rPr>
                <w:rFonts w:ascii="Calibri"/>
              </w:rPr>
            </w:pPr>
            <w:r>
              <w:rPr>
                <w:rFonts w:ascii="Calibri"/>
                <w:color w:val="00AE50"/>
              </w:rPr>
              <w:t>-45,67</w:t>
            </w:r>
          </w:p>
        </w:tc>
        <w:tc>
          <w:tcPr>
            <w:tcW w:w="1220" w:type="dxa"/>
          </w:tcPr>
          <w:p w:rsidR="00597858" w:rsidRDefault="00934BE4">
            <w:pPr>
              <w:pStyle w:val="TableParagraph"/>
              <w:spacing w:before="16" w:line="281" w:lineRule="exact"/>
              <w:ind w:right="59"/>
              <w:jc w:val="right"/>
              <w:rPr>
                <w:rFonts w:ascii="Calibri"/>
                <w:i/>
                <w:sz w:val="24"/>
              </w:rPr>
            </w:pPr>
            <w:r>
              <w:rPr>
                <w:rFonts w:ascii="Calibri"/>
                <w:i/>
                <w:sz w:val="24"/>
              </w:rPr>
              <w:t>282,33</w:t>
            </w:r>
          </w:p>
        </w:tc>
        <w:tc>
          <w:tcPr>
            <w:tcW w:w="2061" w:type="dxa"/>
          </w:tcPr>
          <w:p w:rsidR="00597858" w:rsidRDefault="00934BE4">
            <w:pPr>
              <w:pStyle w:val="TableParagraph"/>
              <w:spacing w:before="16" w:line="281" w:lineRule="exact"/>
              <w:ind w:left="526" w:right="523"/>
              <w:jc w:val="center"/>
              <w:rPr>
                <w:rFonts w:ascii="Calibri"/>
                <w:i/>
                <w:sz w:val="24"/>
              </w:rPr>
            </w:pPr>
            <w:r>
              <w:rPr>
                <w:rFonts w:ascii="Calibri"/>
                <w:i/>
                <w:sz w:val="24"/>
              </w:rPr>
              <w:t>116,18</w:t>
            </w:r>
          </w:p>
        </w:tc>
        <w:tc>
          <w:tcPr>
            <w:tcW w:w="908" w:type="dxa"/>
          </w:tcPr>
          <w:p w:rsidR="00597858" w:rsidRDefault="00934BE4">
            <w:pPr>
              <w:pStyle w:val="TableParagraph"/>
              <w:spacing w:before="16" w:line="281" w:lineRule="exact"/>
              <w:ind w:left="124" w:right="113"/>
              <w:jc w:val="center"/>
              <w:rPr>
                <w:rFonts w:ascii="Calibri"/>
                <w:i/>
                <w:sz w:val="24"/>
              </w:rPr>
            </w:pPr>
            <w:r>
              <w:rPr>
                <w:rFonts w:ascii="Calibri"/>
                <w:i/>
                <w:sz w:val="24"/>
              </w:rPr>
              <w:t>-16,18</w:t>
            </w:r>
          </w:p>
        </w:tc>
        <w:tc>
          <w:tcPr>
            <w:tcW w:w="2277" w:type="dxa"/>
          </w:tcPr>
          <w:p w:rsidR="00597858" w:rsidRDefault="00934BE4">
            <w:pPr>
              <w:pStyle w:val="TableParagraph"/>
              <w:spacing w:before="15"/>
              <w:ind w:left="252"/>
              <w:rPr>
                <w:rFonts w:ascii="Times New Roman" w:hAnsi="Times New Roman"/>
                <w:b/>
                <w:i/>
                <w:sz w:val="24"/>
              </w:rPr>
            </w:pPr>
            <w:r>
              <w:rPr>
                <w:rFonts w:ascii="Times New Roman" w:hAnsi="Times New Roman"/>
                <w:b/>
                <w:i/>
                <w:color w:val="00AE50"/>
                <w:sz w:val="24"/>
              </w:rPr>
              <w:t>vérifiée</w:t>
            </w:r>
          </w:p>
        </w:tc>
      </w:tr>
      <w:tr w:rsidR="00597858">
        <w:trPr>
          <w:trHeight w:val="316"/>
        </w:trPr>
        <w:tc>
          <w:tcPr>
            <w:tcW w:w="975" w:type="dxa"/>
          </w:tcPr>
          <w:p w:rsidR="00597858" w:rsidRDefault="00597858">
            <w:pPr>
              <w:pStyle w:val="TableParagraph"/>
              <w:rPr>
                <w:rFonts w:ascii="Times New Roman"/>
                <w:sz w:val="24"/>
              </w:rPr>
            </w:pPr>
          </w:p>
        </w:tc>
        <w:tc>
          <w:tcPr>
            <w:tcW w:w="2195" w:type="dxa"/>
          </w:tcPr>
          <w:p w:rsidR="00597858" w:rsidRDefault="00597858">
            <w:pPr>
              <w:pStyle w:val="TableParagraph"/>
              <w:rPr>
                <w:rFonts w:ascii="Times New Roman"/>
                <w:sz w:val="24"/>
              </w:rPr>
            </w:pPr>
          </w:p>
        </w:tc>
        <w:tc>
          <w:tcPr>
            <w:tcW w:w="864" w:type="dxa"/>
          </w:tcPr>
          <w:p w:rsidR="00597858" w:rsidRDefault="00597858">
            <w:pPr>
              <w:pStyle w:val="TableParagraph"/>
              <w:rPr>
                <w:rFonts w:ascii="Times New Roman"/>
                <w:sz w:val="24"/>
              </w:rPr>
            </w:pPr>
          </w:p>
        </w:tc>
        <w:tc>
          <w:tcPr>
            <w:tcW w:w="1220" w:type="dxa"/>
          </w:tcPr>
          <w:p w:rsidR="00597858" w:rsidRDefault="00597858">
            <w:pPr>
              <w:pStyle w:val="TableParagraph"/>
              <w:rPr>
                <w:rFonts w:ascii="Times New Roman"/>
                <w:sz w:val="24"/>
              </w:rPr>
            </w:pPr>
          </w:p>
        </w:tc>
        <w:tc>
          <w:tcPr>
            <w:tcW w:w="2061" w:type="dxa"/>
          </w:tcPr>
          <w:p w:rsidR="00597858" w:rsidRDefault="00597858">
            <w:pPr>
              <w:pStyle w:val="TableParagraph"/>
              <w:rPr>
                <w:rFonts w:ascii="Times New Roman"/>
                <w:sz w:val="24"/>
              </w:rPr>
            </w:pPr>
          </w:p>
        </w:tc>
        <w:tc>
          <w:tcPr>
            <w:tcW w:w="908" w:type="dxa"/>
          </w:tcPr>
          <w:p w:rsidR="00597858" w:rsidRDefault="00597858">
            <w:pPr>
              <w:pStyle w:val="TableParagraph"/>
              <w:rPr>
                <w:rFonts w:ascii="Times New Roman"/>
                <w:sz w:val="24"/>
              </w:rPr>
            </w:pPr>
          </w:p>
        </w:tc>
        <w:tc>
          <w:tcPr>
            <w:tcW w:w="2277" w:type="dxa"/>
          </w:tcPr>
          <w:p w:rsidR="00597858" w:rsidRDefault="00597858">
            <w:pPr>
              <w:pStyle w:val="TableParagraph"/>
              <w:rPr>
                <w:rFonts w:ascii="Times New Roman"/>
                <w:sz w:val="24"/>
              </w:rPr>
            </w:pPr>
          </w:p>
        </w:tc>
      </w:tr>
      <w:tr w:rsidR="00597858">
        <w:trPr>
          <w:trHeight w:val="311"/>
        </w:trPr>
        <w:tc>
          <w:tcPr>
            <w:tcW w:w="975" w:type="dxa"/>
          </w:tcPr>
          <w:p w:rsidR="00597858" w:rsidRDefault="00597858">
            <w:pPr>
              <w:pStyle w:val="TableParagraph"/>
              <w:rPr>
                <w:rFonts w:ascii="Times New Roman"/>
              </w:rPr>
            </w:pPr>
          </w:p>
        </w:tc>
        <w:tc>
          <w:tcPr>
            <w:tcW w:w="2195" w:type="dxa"/>
          </w:tcPr>
          <w:p w:rsidR="00597858" w:rsidRDefault="00597858">
            <w:pPr>
              <w:pStyle w:val="TableParagraph"/>
              <w:rPr>
                <w:rFonts w:ascii="Times New Roman"/>
              </w:rPr>
            </w:pPr>
          </w:p>
        </w:tc>
        <w:tc>
          <w:tcPr>
            <w:tcW w:w="864" w:type="dxa"/>
          </w:tcPr>
          <w:p w:rsidR="00597858" w:rsidRDefault="00597858">
            <w:pPr>
              <w:pStyle w:val="TableParagraph"/>
              <w:rPr>
                <w:rFonts w:ascii="Times New Roman"/>
              </w:rPr>
            </w:pPr>
          </w:p>
        </w:tc>
        <w:tc>
          <w:tcPr>
            <w:tcW w:w="1220" w:type="dxa"/>
          </w:tcPr>
          <w:p w:rsidR="00597858" w:rsidRDefault="00597858">
            <w:pPr>
              <w:pStyle w:val="TableParagraph"/>
              <w:rPr>
                <w:rFonts w:ascii="Times New Roman"/>
              </w:rPr>
            </w:pPr>
          </w:p>
        </w:tc>
        <w:tc>
          <w:tcPr>
            <w:tcW w:w="2061" w:type="dxa"/>
          </w:tcPr>
          <w:p w:rsidR="00597858" w:rsidRDefault="00597858">
            <w:pPr>
              <w:pStyle w:val="TableParagraph"/>
              <w:rPr>
                <w:rFonts w:ascii="Times New Roman"/>
              </w:rPr>
            </w:pPr>
          </w:p>
        </w:tc>
        <w:tc>
          <w:tcPr>
            <w:tcW w:w="908" w:type="dxa"/>
          </w:tcPr>
          <w:p w:rsidR="00597858" w:rsidRDefault="00597858">
            <w:pPr>
              <w:pStyle w:val="TableParagraph"/>
              <w:rPr>
                <w:rFonts w:ascii="Times New Roman"/>
              </w:rPr>
            </w:pPr>
          </w:p>
        </w:tc>
        <w:tc>
          <w:tcPr>
            <w:tcW w:w="2277" w:type="dxa"/>
          </w:tcPr>
          <w:p w:rsidR="00597858" w:rsidRDefault="00597858">
            <w:pPr>
              <w:pStyle w:val="TableParagraph"/>
              <w:rPr>
                <w:rFonts w:ascii="Times New Roman"/>
              </w:rPr>
            </w:pPr>
          </w:p>
        </w:tc>
      </w:tr>
    </w:tbl>
    <w:p w:rsidR="00597858" w:rsidRDefault="00597858">
      <w:pPr>
        <w:pStyle w:val="Corpsdetexte"/>
        <w:spacing w:before="7"/>
        <w:rPr>
          <w:rFonts w:ascii="Calibri"/>
        </w:rPr>
      </w:pPr>
    </w:p>
    <w:p w:rsidR="00597858" w:rsidRDefault="00934BE4">
      <w:pPr>
        <w:spacing w:before="43"/>
        <w:ind w:left="554"/>
        <w:rPr>
          <w:rFonts w:ascii="Calibri" w:hAnsi="Calibri"/>
          <w:sz w:val="28"/>
        </w:rPr>
      </w:pPr>
      <w:r>
        <w:rPr>
          <w:rFonts w:ascii="Calibri" w:hAnsi="Calibri"/>
          <w:sz w:val="28"/>
        </w:rPr>
        <w:t>L'interaction sous charges horizentales est donc vérifiée dans le sens X-</w:t>
      </w:r>
      <w:proofErr w:type="gramStart"/>
      <w:r>
        <w:rPr>
          <w:rFonts w:ascii="Calibri" w:hAnsi="Calibri"/>
          <w:sz w:val="28"/>
        </w:rPr>
        <w:t>X .</w:t>
      </w:r>
      <w:proofErr w:type="gramEnd"/>
    </w:p>
    <w:p w:rsidR="00597858" w:rsidRDefault="00934BE4">
      <w:pPr>
        <w:pStyle w:val="Paragraphedeliste"/>
        <w:numPr>
          <w:ilvl w:val="1"/>
          <w:numId w:val="34"/>
        </w:numPr>
        <w:tabs>
          <w:tab w:val="left" w:pos="1823"/>
        </w:tabs>
        <w:spacing w:before="42"/>
        <w:ind w:left="1822" w:hanging="303"/>
        <w:rPr>
          <w:rFonts w:ascii="Times New Roman"/>
          <w:b/>
          <w:sz w:val="28"/>
        </w:rPr>
      </w:pPr>
      <w:r>
        <w:rPr>
          <w:rFonts w:ascii="Times New Roman"/>
          <w:sz w:val="28"/>
          <w:u w:val="single"/>
        </w:rPr>
        <w:t xml:space="preserve">Dans </w:t>
      </w:r>
      <w:r>
        <w:rPr>
          <w:rFonts w:ascii="Times New Roman"/>
          <w:spacing w:val="-6"/>
          <w:sz w:val="28"/>
          <w:u w:val="single"/>
        </w:rPr>
        <w:t xml:space="preserve">le </w:t>
      </w:r>
      <w:r>
        <w:rPr>
          <w:rFonts w:ascii="Times New Roman"/>
          <w:sz w:val="28"/>
          <w:u w:val="single"/>
        </w:rPr>
        <w:t xml:space="preserve">sens Y-Y </w:t>
      </w:r>
      <w:proofErr w:type="gramStart"/>
      <w:r>
        <w:rPr>
          <w:rFonts w:ascii="Times New Roman"/>
          <w:sz w:val="28"/>
          <w:u w:val="single"/>
        </w:rPr>
        <w:t>( Ey</w:t>
      </w:r>
      <w:proofErr w:type="gramEnd"/>
      <w:r>
        <w:rPr>
          <w:rFonts w:ascii="Times New Roman"/>
          <w:spacing w:val="24"/>
          <w:sz w:val="28"/>
          <w:u w:val="single"/>
        </w:rPr>
        <w:t xml:space="preserve"> </w:t>
      </w:r>
      <w:r>
        <w:rPr>
          <w:rFonts w:ascii="Times New Roman"/>
          <w:sz w:val="28"/>
          <w:u w:val="single"/>
        </w:rPr>
        <w:t>)</w:t>
      </w:r>
      <w:r>
        <w:rPr>
          <w:rFonts w:ascii="Times New Roman"/>
          <w:b/>
          <w:sz w:val="28"/>
        </w:rPr>
        <w:t>:</w:t>
      </w:r>
    </w:p>
    <w:p w:rsidR="00597858" w:rsidRDefault="00934BE4">
      <w:pPr>
        <w:spacing w:before="29" w:after="21"/>
        <w:ind w:left="742"/>
        <w:rPr>
          <w:rFonts w:ascii="Calibri"/>
          <w:sz w:val="28"/>
        </w:rPr>
      </w:pPr>
      <w:r>
        <w:rPr>
          <w:rFonts w:ascii="Calibri"/>
          <w:sz w:val="28"/>
        </w:rPr>
        <w:t>Les voiles doivent reprendre au plus 75 % de l'effort tranchant.</w:t>
      </w:r>
    </w:p>
    <w:tbl>
      <w:tblPr>
        <w:tblStyle w:val="TableNormal"/>
        <w:tblW w:w="0" w:type="auto"/>
        <w:tblInd w:w="4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975"/>
        <w:gridCol w:w="2195"/>
        <w:gridCol w:w="864"/>
        <w:gridCol w:w="1220"/>
        <w:gridCol w:w="2061"/>
        <w:gridCol w:w="908"/>
        <w:gridCol w:w="2277"/>
      </w:tblGrid>
      <w:tr w:rsidR="00597858">
        <w:trPr>
          <w:trHeight w:val="316"/>
        </w:trPr>
        <w:tc>
          <w:tcPr>
            <w:tcW w:w="975" w:type="dxa"/>
            <w:vMerge w:val="restart"/>
          </w:tcPr>
          <w:p w:rsidR="00597858" w:rsidRDefault="00934BE4">
            <w:pPr>
              <w:pStyle w:val="TableParagraph"/>
              <w:spacing w:before="179"/>
              <w:ind w:left="76"/>
              <w:rPr>
                <w:rFonts w:ascii="Times New Roman"/>
                <w:b/>
                <w:i/>
                <w:sz w:val="24"/>
              </w:rPr>
            </w:pPr>
            <w:r>
              <w:rPr>
                <w:rFonts w:ascii="Times New Roman"/>
                <w:b/>
                <w:i/>
                <w:sz w:val="24"/>
              </w:rPr>
              <w:t>Niveaux</w:t>
            </w:r>
          </w:p>
        </w:tc>
        <w:tc>
          <w:tcPr>
            <w:tcW w:w="4279" w:type="dxa"/>
            <w:gridSpan w:val="3"/>
          </w:tcPr>
          <w:p w:rsidR="00597858" w:rsidRDefault="00934BE4">
            <w:pPr>
              <w:pStyle w:val="TableParagraph"/>
              <w:spacing w:before="20"/>
              <w:ind w:left="878"/>
              <w:rPr>
                <w:rFonts w:ascii="Times New Roman"/>
                <w:b/>
                <w:i/>
                <w:sz w:val="24"/>
              </w:rPr>
            </w:pPr>
            <w:r>
              <w:rPr>
                <w:rFonts w:ascii="Times New Roman"/>
                <w:b/>
                <w:i/>
                <w:sz w:val="24"/>
              </w:rPr>
              <w:t>Charges reprises en (KN)</w:t>
            </w:r>
          </w:p>
        </w:tc>
        <w:tc>
          <w:tcPr>
            <w:tcW w:w="2969" w:type="dxa"/>
            <w:gridSpan w:val="2"/>
          </w:tcPr>
          <w:p w:rsidR="00597858" w:rsidRDefault="00934BE4">
            <w:pPr>
              <w:pStyle w:val="TableParagraph"/>
              <w:spacing w:before="20"/>
              <w:ind w:left="340"/>
              <w:rPr>
                <w:rFonts w:ascii="Times New Roman"/>
                <w:b/>
                <w:i/>
                <w:sz w:val="24"/>
              </w:rPr>
            </w:pPr>
            <w:r>
              <w:rPr>
                <w:rFonts w:ascii="Times New Roman"/>
                <w:b/>
                <w:i/>
                <w:sz w:val="24"/>
              </w:rPr>
              <w:t>Poucentages repris (%)</w:t>
            </w:r>
          </w:p>
        </w:tc>
        <w:tc>
          <w:tcPr>
            <w:tcW w:w="2277" w:type="dxa"/>
            <w:vMerge w:val="restart"/>
          </w:tcPr>
          <w:p w:rsidR="00597858" w:rsidRDefault="00934BE4">
            <w:pPr>
              <w:pStyle w:val="TableParagraph"/>
              <w:spacing w:before="179"/>
              <w:ind w:left="540"/>
              <w:rPr>
                <w:rFonts w:ascii="Times New Roman"/>
                <w:b/>
                <w:i/>
                <w:sz w:val="24"/>
              </w:rPr>
            </w:pPr>
            <w:r>
              <w:rPr>
                <w:rFonts w:ascii="Times New Roman"/>
                <w:b/>
                <w:i/>
                <w:sz w:val="24"/>
              </w:rPr>
              <w:t>Observation</w:t>
            </w:r>
          </w:p>
        </w:tc>
      </w:tr>
      <w:tr w:rsidR="00597858">
        <w:trPr>
          <w:trHeight w:val="316"/>
        </w:trPr>
        <w:tc>
          <w:tcPr>
            <w:tcW w:w="975" w:type="dxa"/>
            <w:vMerge/>
            <w:tcBorders>
              <w:top w:val="nil"/>
            </w:tcBorders>
          </w:tcPr>
          <w:p w:rsidR="00597858" w:rsidRDefault="00597858">
            <w:pPr>
              <w:rPr>
                <w:sz w:val="2"/>
                <w:szCs w:val="2"/>
              </w:rPr>
            </w:pPr>
          </w:p>
        </w:tc>
        <w:tc>
          <w:tcPr>
            <w:tcW w:w="2195" w:type="dxa"/>
          </w:tcPr>
          <w:p w:rsidR="00597858" w:rsidRDefault="00934BE4">
            <w:pPr>
              <w:pStyle w:val="TableParagraph"/>
              <w:spacing w:before="11"/>
              <w:ind w:left="222" w:right="213"/>
              <w:jc w:val="center"/>
              <w:rPr>
                <w:rFonts w:ascii="Times New Roman"/>
                <w:b/>
                <w:i/>
                <w:sz w:val="24"/>
              </w:rPr>
            </w:pPr>
            <w:r>
              <w:rPr>
                <w:rFonts w:ascii="Times New Roman"/>
                <w:b/>
                <w:i/>
                <w:sz w:val="24"/>
              </w:rPr>
              <w:t>Portiques</w:t>
            </w:r>
          </w:p>
        </w:tc>
        <w:tc>
          <w:tcPr>
            <w:tcW w:w="864" w:type="dxa"/>
          </w:tcPr>
          <w:p w:rsidR="00597858" w:rsidRDefault="00934BE4">
            <w:pPr>
              <w:pStyle w:val="TableParagraph"/>
              <w:spacing w:before="11"/>
              <w:ind w:right="111"/>
              <w:jc w:val="right"/>
              <w:rPr>
                <w:rFonts w:ascii="Times New Roman"/>
                <w:b/>
                <w:i/>
                <w:sz w:val="24"/>
              </w:rPr>
            </w:pPr>
            <w:r>
              <w:rPr>
                <w:rFonts w:ascii="Times New Roman"/>
                <w:b/>
                <w:i/>
                <w:sz w:val="24"/>
              </w:rPr>
              <w:t>Voiles</w:t>
            </w:r>
          </w:p>
        </w:tc>
        <w:tc>
          <w:tcPr>
            <w:tcW w:w="1220" w:type="dxa"/>
          </w:tcPr>
          <w:p w:rsidR="00597858" w:rsidRDefault="00934BE4">
            <w:pPr>
              <w:pStyle w:val="TableParagraph"/>
              <w:spacing w:before="11"/>
              <w:ind w:left="354"/>
              <w:rPr>
                <w:rFonts w:ascii="Times New Roman"/>
                <w:b/>
                <w:i/>
                <w:sz w:val="24"/>
              </w:rPr>
            </w:pPr>
            <w:r>
              <w:rPr>
                <w:rFonts w:ascii="Times New Roman"/>
                <w:b/>
                <w:i/>
                <w:sz w:val="24"/>
              </w:rPr>
              <w:t>Total</w:t>
            </w:r>
          </w:p>
        </w:tc>
        <w:tc>
          <w:tcPr>
            <w:tcW w:w="2061" w:type="dxa"/>
          </w:tcPr>
          <w:p w:rsidR="00597858" w:rsidRDefault="00934BE4">
            <w:pPr>
              <w:pStyle w:val="TableParagraph"/>
              <w:spacing w:before="11"/>
              <w:ind w:left="540" w:right="523"/>
              <w:jc w:val="center"/>
              <w:rPr>
                <w:rFonts w:ascii="Times New Roman"/>
                <w:b/>
                <w:i/>
                <w:sz w:val="24"/>
              </w:rPr>
            </w:pPr>
            <w:r>
              <w:rPr>
                <w:rFonts w:ascii="Times New Roman"/>
                <w:b/>
                <w:i/>
                <w:sz w:val="24"/>
              </w:rPr>
              <w:t>Portiques</w:t>
            </w:r>
          </w:p>
        </w:tc>
        <w:tc>
          <w:tcPr>
            <w:tcW w:w="908" w:type="dxa"/>
          </w:tcPr>
          <w:p w:rsidR="00597858" w:rsidRDefault="00934BE4">
            <w:pPr>
              <w:pStyle w:val="TableParagraph"/>
              <w:spacing w:before="11"/>
              <w:ind w:left="120" w:right="113"/>
              <w:jc w:val="center"/>
              <w:rPr>
                <w:rFonts w:ascii="Times New Roman"/>
                <w:b/>
                <w:i/>
                <w:sz w:val="24"/>
              </w:rPr>
            </w:pPr>
            <w:r>
              <w:rPr>
                <w:rFonts w:ascii="Times New Roman"/>
                <w:b/>
                <w:i/>
                <w:sz w:val="24"/>
              </w:rPr>
              <w:t>Voiles</w:t>
            </w:r>
          </w:p>
        </w:tc>
        <w:tc>
          <w:tcPr>
            <w:tcW w:w="2277" w:type="dxa"/>
            <w:vMerge/>
            <w:tcBorders>
              <w:top w:val="nil"/>
            </w:tcBorders>
          </w:tcPr>
          <w:p w:rsidR="00597858" w:rsidRDefault="00597858">
            <w:pPr>
              <w:rPr>
                <w:sz w:val="2"/>
                <w:szCs w:val="2"/>
              </w:rPr>
            </w:pPr>
          </w:p>
        </w:tc>
      </w:tr>
      <w:tr w:rsidR="00597858">
        <w:trPr>
          <w:trHeight w:val="316"/>
        </w:trPr>
        <w:tc>
          <w:tcPr>
            <w:tcW w:w="975" w:type="dxa"/>
          </w:tcPr>
          <w:p w:rsidR="00597858" w:rsidRDefault="00934BE4">
            <w:pPr>
              <w:pStyle w:val="TableParagraph"/>
              <w:spacing w:before="11"/>
              <w:ind w:left="76"/>
              <w:rPr>
                <w:rFonts w:ascii="Times New Roman"/>
                <w:b/>
                <w:i/>
                <w:sz w:val="24"/>
              </w:rPr>
            </w:pPr>
            <w:r>
              <w:rPr>
                <w:rFonts w:ascii="Times New Roman"/>
                <w:b/>
                <w:i/>
                <w:sz w:val="24"/>
              </w:rPr>
              <w:t>RDC</w:t>
            </w:r>
          </w:p>
        </w:tc>
        <w:tc>
          <w:tcPr>
            <w:tcW w:w="2195" w:type="dxa"/>
          </w:tcPr>
          <w:p w:rsidR="00597858" w:rsidRDefault="00934BE4">
            <w:pPr>
              <w:pStyle w:val="TableParagraph"/>
              <w:spacing w:before="25"/>
              <w:ind w:left="222" w:right="222"/>
              <w:jc w:val="center"/>
              <w:rPr>
                <w:rFonts w:ascii="Calibri"/>
              </w:rPr>
            </w:pPr>
            <w:r>
              <w:rPr>
                <w:rFonts w:ascii="Calibri"/>
                <w:color w:val="00AE50"/>
              </w:rPr>
              <w:t>614,72</w:t>
            </w:r>
          </w:p>
        </w:tc>
        <w:tc>
          <w:tcPr>
            <w:tcW w:w="864" w:type="dxa"/>
          </w:tcPr>
          <w:p w:rsidR="00597858" w:rsidRDefault="00934BE4">
            <w:pPr>
              <w:pStyle w:val="TableParagraph"/>
              <w:spacing w:before="25"/>
              <w:ind w:right="54"/>
              <w:jc w:val="right"/>
              <w:rPr>
                <w:rFonts w:ascii="Calibri"/>
              </w:rPr>
            </w:pPr>
            <w:r>
              <w:rPr>
                <w:rFonts w:ascii="Calibri"/>
                <w:color w:val="00AE50"/>
              </w:rPr>
              <w:t>1693,32</w:t>
            </w:r>
          </w:p>
        </w:tc>
        <w:tc>
          <w:tcPr>
            <w:tcW w:w="1220" w:type="dxa"/>
          </w:tcPr>
          <w:p w:rsidR="00597858" w:rsidRDefault="00934BE4">
            <w:pPr>
              <w:pStyle w:val="TableParagraph"/>
              <w:spacing w:before="1"/>
              <w:ind w:right="46"/>
              <w:jc w:val="right"/>
              <w:rPr>
                <w:rFonts w:ascii="Times New Roman"/>
                <w:i/>
                <w:sz w:val="24"/>
              </w:rPr>
            </w:pPr>
            <w:r>
              <w:rPr>
                <w:rFonts w:ascii="Times New Roman"/>
                <w:i/>
                <w:sz w:val="24"/>
              </w:rPr>
              <w:t>2308,04</w:t>
            </w:r>
          </w:p>
        </w:tc>
        <w:tc>
          <w:tcPr>
            <w:tcW w:w="2061" w:type="dxa"/>
          </w:tcPr>
          <w:p w:rsidR="00597858" w:rsidRDefault="00934BE4">
            <w:pPr>
              <w:pStyle w:val="TableParagraph"/>
              <w:spacing w:before="1"/>
              <w:ind w:left="539" w:right="523"/>
              <w:jc w:val="center"/>
              <w:rPr>
                <w:rFonts w:ascii="Times New Roman"/>
                <w:i/>
                <w:sz w:val="24"/>
              </w:rPr>
            </w:pPr>
            <w:r>
              <w:rPr>
                <w:rFonts w:ascii="Times New Roman"/>
                <w:i/>
                <w:sz w:val="24"/>
              </w:rPr>
              <w:t>26,63</w:t>
            </w:r>
          </w:p>
        </w:tc>
        <w:tc>
          <w:tcPr>
            <w:tcW w:w="908" w:type="dxa"/>
          </w:tcPr>
          <w:p w:rsidR="00597858" w:rsidRDefault="00934BE4">
            <w:pPr>
              <w:pStyle w:val="TableParagraph"/>
              <w:spacing w:before="1"/>
              <w:ind w:left="124" w:right="100"/>
              <w:jc w:val="center"/>
              <w:rPr>
                <w:rFonts w:ascii="Times New Roman"/>
                <w:i/>
                <w:sz w:val="24"/>
              </w:rPr>
            </w:pPr>
            <w:r>
              <w:rPr>
                <w:rFonts w:ascii="Times New Roman"/>
                <w:i/>
                <w:sz w:val="24"/>
              </w:rPr>
              <w:t>73,37</w:t>
            </w:r>
          </w:p>
        </w:tc>
        <w:tc>
          <w:tcPr>
            <w:tcW w:w="2277" w:type="dxa"/>
          </w:tcPr>
          <w:p w:rsidR="00597858" w:rsidRDefault="00934BE4">
            <w:pPr>
              <w:pStyle w:val="TableParagraph"/>
              <w:spacing w:before="11"/>
              <w:ind w:left="252"/>
              <w:rPr>
                <w:rFonts w:ascii="Times New Roman" w:hAnsi="Times New Roman"/>
                <w:b/>
                <w:i/>
                <w:sz w:val="24"/>
              </w:rPr>
            </w:pPr>
            <w:r>
              <w:rPr>
                <w:rFonts w:ascii="Times New Roman" w:hAnsi="Times New Roman"/>
                <w:b/>
                <w:i/>
                <w:color w:val="00AE50"/>
                <w:sz w:val="24"/>
              </w:rPr>
              <w:t>vérifiée</w:t>
            </w:r>
          </w:p>
        </w:tc>
      </w:tr>
      <w:tr w:rsidR="00597858">
        <w:trPr>
          <w:trHeight w:val="307"/>
        </w:trPr>
        <w:tc>
          <w:tcPr>
            <w:tcW w:w="975" w:type="dxa"/>
          </w:tcPr>
          <w:p w:rsidR="00597858" w:rsidRDefault="00934BE4">
            <w:pPr>
              <w:pStyle w:val="TableParagraph"/>
              <w:spacing w:before="11"/>
              <w:ind w:left="76"/>
              <w:rPr>
                <w:rFonts w:ascii="Times New Roman"/>
                <w:b/>
                <w:i/>
                <w:sz w:val="24"/>
              </w:rPr>
            </w:pPr>
            <w:r>
              <w:rPr>
                <w:rFonts w:ascii="Times New Roman"/>
                <w:b/>
                <w:i/>
                <w:sz w:val="24"/>
              </w:rPr>
              <w:t>Etage 1</w:t>
            </w:r>
          </w:p>
        </w:tc>
        <w:tc>
          <w:tcPr>
            <w:tcW w:w="2195" w:type="dxa"/>
          </w:tcPr>
          <w:p w:rsidR="00597858" w:rsidRDefault="00934BE4">
            <w:pPr>
              <w:pStyle w:val="TableParagraph"/>
              <w:spacing w:before="20" w:line="266" w:lineRule="exact"/>
              <w:ind w:left="222" w:right="222"/>
              <w:jc w:val="center"/>
              <w:rPr>
                <w:rFonts w:ascii="Calibri"/>
              </w:rPr>
            </w:pPr>
            <w:r>
              <w:rPr>
                <w:rFonts w:ascii="Calibri"/>
                <w:color w:val="00AE50"/>
              </w:rPr>
              <w:t>603,48</w:t>
            </w:r>
          </w:p>
        </w:tc>
        <w:tc>
          <w:tcPr>
            <w:tcW w:w="864" w:type="dxa"/>
          </w:tcPr>
          <w:p w:rsidR="00597858" w:rsidRDefault="00934BE4">
            <w:pPr>
              <w:pStyle w:val="TableParagraph"/>
              <w:spacing w:before="20" w:line="266" w:lineRule="exact"/>
              <w:ind w:right="54"/>
              <w:jc w:val="right"/>
              <w:rPr>
                <w:rFonts w:ascii="Calibri"/>
              </w:rPr>
            </w:pPr>
            <w:r>
              <w:rPr>
                <w:rFonts w:ascii="Calibri"/>
                <w:color w:val="00AE50"/>
              </w:rPr>
              <w:t>1382,89</w:t>
            </w:r>
          </w:p>
        </w:tc>
        <w:tc>
          <w:tcPr>
            <w:tcW w:w="1220" w:type="dxa"/>
          </w:tcPr>
          <w:p w:rsidR="00597858" w:rsidRDefault="00934BE4">
            <w:pPr>
              <w:pStyle w:val="TableParagraph"/>
              <w:spacing w:before="1"/>
              <w:ind w:right="46"/>
              <w:jc w:val="right"/>
              <w:rPr>
                <w:rFonts w:ascii="Times New Roman"/>
                <w:i/>
                <w:sz w:val="24"/>
              </w:rPr>
            </w:pPr>
            <w:r>
              <w:rPr>
                <w:rFonts w:ascii="Times New Roman"/>
                <w:i/>
                <w:sz w:val="24"/>
              </w:rPr>
              <w:t>1986,37</w:t>
            </w:r>
          </w:p>
        </w:tc>
        <w:tc>
          <w:tcPr>
            <w:tcW w:w="2061" w:type="dxa"/>
          </w:tcPr>
          <w:p w:rsidR="00597858" w:rsidRDefault="00934BE4">
            <w:pPr>
              <w:pStyle w:val="TableParagraph"/>
              <w:spacing w:before="1"/>
              <w:ind w:left="539" w:right="523"/>
              <w:jc w:val="center"/>
              <w:rPr>
                <w:rFonts w:ascii="Times New Roman"/>
                <w:i/>
                <w:sz w:val="24"/>
              </w:rPr>
            </w:pPr>
            <w:r>
              <w:rPr>
                <w:rFonts w:ascii="Times New Roman"/>
                <w:i/>
                <w:sz w:val="24"/>
              </w:rPr>
              <w:t>30,38</w:t>
            </w:r>
          </w:p>
        </w:tc>
        <w:tc>
          <w:tcPr>
            <w:tcW w:w="908" w:type="dxa"/>
          </w:tcPr>
          <w:p w:rsidR="00597858" w:rsidRDefault="00934BE4">
            <w:pPr>
              <w:pStyle w:val="TableParagraph"/>
              <w:spacing w:before="1"/>
              <w:ind w:left="124" w:right="100"/>
              <w:jc w:val="center"/>
              <w:rPr>
                <w:rFonts w:ascii="Times New Roman"/>
                <w:i/>
                <w:sz w:val="24"/>
              </w:rPr>
            </w:pPr>
            <w:r>
              <w:rPr>
                <w:rFonts w:ascii="Times New Roman"/>
                <w:i/>
                <w:sz w:val="24"/>
              </w:rPr>
              <w:t>69,62</w:t>
            </w:r>
          </w:p>
        </w:tc>
        <w:tc>
          <w:tcPr>
            <w:tcW w:w="2277" w:type="dxa"/>
          </w:tcPr>
          <w:p w:rsidR="00597858" w:rsidRDefault="00934BE4">
            <w:pPr>
              <w:pStyle w:val="TableParagraph"/>
              <w:spacing w:before="11"/>
              <w:ind w:left="252"/>
              <w:rPr>
                <w:rFonts w:ascii="Times New Roman" w:hAnsi="Times New Roman"/>
                <w:b/>
                <w:i/>
                <w:sz w:val="24"/>
              </w:rPr>
            </w:pPr>
            <w:r>
              <w:rPr>
                <w:rFonts w:ascii="Times New Roman" w:hAnsi="Times New Roman"/>
                <w:b/>
                <w:i/>
                <w:color w:val="00AE50"/>
                <w:sz w:val="24"/>
              </w:rPr>
              <w:t>vérifiée</w:t>
            </w:r>
          </w:p>
        </w:tc>
      </w:tr>
      <w:tr w:rsidR="00597858">
        <w:trPr>
          <w:trHeight w:val="316"/>
        </w:trPr>
        <w:tc>
          <w:tcPr>
            <w:tcW w:w="975" w:type="dxa"/>
          </w:tcPr>
          <w:p w:rsidR="00597858" w:rsidRDefault="00934BE4">
            <w:pPr>
              <w:pStyle w:val="TableParagraph"/>
              <w:spacing w:before="15"/>
              <w:ind w:left="76"/>
              <w:rPr>
                <w:rFonts w:ascii="Times New Roman"/>
                <w:b/>
                <w:i/>
                <w:sz w:val="24"/>
              </w:rPr>
            </w:pPr>
            <w:r>
              <w:rPr>
                <w:rFonts w:ascii="Times New Roman"/>
                <w:b/>
                <w:i/>
                <w:sz w:val="24"/>
              </w:rPr>
              <w:t>Etage 2</w:t>
            </w:r>
          </w:p>
        </w:tc>
        <w:tc>
          <w:tcPr>
            <w:tcW w:w="2195" w:type="dxa"/>
          </w:tcPr>
          <w:p w:rsidR="00597858" w:rsidRDefault="00934BE4">
            <w:pPr>
              <w:pStyle w:val="TableParagraph"/>
              <w:spacing w:before="25"/>
              <w:ind w:left="222" w:right="222"/>
              <w:jc w:val="center"/>
              <w:rPr>
                <w:rFonts w:ascii="Calibri"/>
              </w:rPr>
            </w:pPr>
            <w:r>
              <w:rPr>
                <w:rFonts w:ascii="Calibri"/>
                <w:color w:val="00AE50"/>
              </w:rPr>
              <w:t>603,69</w:t>
            </w:r>
          </w:p>
        </w:tc>
        <w:tc>
          <w:tcPr>
            <w:tcW w:w="864" w:type="dxa"/>
          </w:tcPr>
          <w:p w:rsidR="00597858" w:rsidRDefault="00934BE4">
            <w:pPr>
              <w:pStyle w:val="TableParagraph"/>
              <w:spacing w:before="25"/>
              <w:ind w:right="54"/>
              <w:jc w:val="right"/>
              <w:rPr>
                <w:rFonts w:ascii="Calibri"/>
              </w:rPr>
            </w:pPr>
            <w:r>
              <w:rPr>
                <w:rFonts w:ascii="Calibri"/>
                <w:color w:val="00AE50"/>
              </w:rPr>
              <w:t>1050,74</w:t>
            </w:r>
          </w:p>
        </w:tc>
        <w:tc>
          <w:tcPr>
            <w:tcW w:w="1220" w:type="dxa"/>
          </w:tcPr>
          <w:p w:rsidR="00597858" w:rsidRDefault="00934BE4">
            <w:pPr>
              <w:pStyle w:val="TableParagraph"/>
              <w:spacing w:before="6"/>
              <w:ind w:right="46"/>
              <w:jc w:val="right"/>
              <w:rPr>
                <w:rFonts w:ascii="Times New Roman"/>
                <w:i/>
                <w:sz w:val="24"/>
              </w:rPr>
            </w:pPr>
            <w:r>
              <w:rPr>
                <w:rFonts w:ascii="Times New Roman"/>
                <w:i/>
                <w:sz w:val="24"/>
              </w:rPr>
              <w:t>1654,43</w:t>
            </w:r>
          </w:p>
        </w:tc>
        <w:tc>
          <w:tcPr>
            <w:tcW w:w="2061" w:type="dxa"/>
          </w:tcPr>
          <w:p w:rsidR="00597858" w:rsidRDefault="00934BE4">
            <w:pPr>
              <w:pStyle w:val="TableParagraph"/>
              <w:spacing w:before="6"/>
              <w:ind w:left="539" w:right="523"/>
              <w:jc w:val="center"/>
              <w:rPr>
                <w:rFonts w:ascii="Times New Roman"/>
                <w:i/>
                <w:sz w:val="24"/>
              </w:rPr>
            </w:pPr>
            <w:r>
              <w:rPr>
                <w:rFonts w:ascii="Times New Roman"/>
                <w:i/>
                <w:sz w:val="24"/>
              </w:rPr>
              <w:t>36,49</w:t>
            </w:r>
          </w:p>
        </w:tc>
        <w:tc>
          <w:tcPr>
            <w:tcW w:w="908" w:type="dxa"/>
          </w:tcPr>
          <w:p w:rsidR="00597858" w:rsidRDefault="00934BE4">
            <w:pPr>
              <w:pStyle w:val="TableParagraph"/>
              <w:spacing w:before="6"/>
              <w:ind w:left="124" w:right="100"/>
              <w:jc w:val="center"/>
              <w:rPr>
                <w:rFonts w:ascii="Times New Roman"/>
                <w:i/>
                <w:sz w:val="24"/>
              </w:rPr>
            </w:pPr>
            <w:r>
              <w:rPr>
                <w:rFonts w:ascii="Times New Roman"/>
                <w:i/>
                <w:sz w:val="24"/>
              </w:rPr>
              <w:t>63,51</w:t>
            </w:r>
          </w:p>
        </w:tc>
        <w:tc>
          <w:tcPr>
            <w:tcW w:w="2277" w:type="dxa"/>
          </w:tcPr>
          <w:p w:rsidR="00597858" w:rsidRDefault="00934BE4">
            <w:pPr>
              <w:pStyle w:val="TableParagraph"/>
              <w:spacing w:before="15"/>
              <w:ind w:left="252"/>
              <w:rPr>
                <w:rFonts w:ascii="Times New Roman" w:hAnsi="Times New Roman"/>
                <w:b/>
                <w:i/>
                <w:sz w:val="24"/>
              </w:rPr>
            </w:pPr>
            <w:r>
              <w:rPr>
                <w:rFonts w:ascii="Times New Roman" w:hAnsi="Times New Roman"/>
                <w:b/>
                <w:i/>
                <w:color w:val="00AE50"/>
                <w:sz w:val="24"/>
              </w:rPr>
              <w:t>vérifiée</w:t>
            </w:r>
          </w:p>
        </w:tc>
      </w:tr>
      <w:tr w:rsidR="00597858">
        <w:trPr>
          <w:trHeight w:val="316"/>
        </w:trPr>
        <w:tc>
          <w:tcPr>
            <w:tcW w:w="975" w:type="dxa"/>
          </w:tcPr>
          <w:p w:rsidR="00597858" w:rsidRDefault="00934BE4">
            <w:pPr>
              <w:pStyle w:val="TableParagraph"/>
              <w:spacing w:before="15"/>
              <w:ind w:left="76"/>
              <w:rPr>
                <w:rFonts w:ascii="Times New Roman"/>
                <w:b/>
                <w:i/>
                <w:sz w:val="24"/>
              </w:rPr>
            </w:pPr>
            <w:r>
              <w:rPr>
                <w:rFonts w:ascii="Times New Roman"/>
                <w:b/>
                <w:i/>
                <w:sz w:val="24"/>
              </w:rPr>
              <w:t>Etage 3</w:t>
            </w:r>
          </w:p>
        </w:tc>
        <w:tc>
          <w:tcPr>
            <w:tcW w:w="2195" w:type="dxa"/>
          </w:tcPr>
          <w:p w:rsidR="00597858" w:rsidRDefault="00934BE4">
            <w:pPr>
              <w:pStyle w:val="TableParagraph"/>
              <w:spacing w:before="25"/>
              <w:ind w:left="222" w:right="222"/>
              <w:jc w:val="center"/>
              <w:rPr>
                <w:rFonts w:ascii="Calibri"/>
              </w:rPr>
            </w:pPr>
            <w:r>
              <w:rPr>
                <w:rFonts w:ascii="Calibri"/>
                <w:color w:val="00AE50"/>
              </w:rPr>
              <w:t>483,21</w:t>
            </w:r>
          </w:p>
        </w:tc>
        <w:tc>
          <w:tcPr>
            <w:tcW w:w="864" w:type="dxa"/>
          </w:tcPr>
          <w:p w:rsidR="00597858" w:rsidRDefault="00934BE4">
            <w:pPr>
              <w:pStyle w:val="TableParagraph"/>
              <w:spacing w:before="25"/>
              <w:ind w:right="112"/>
              <w:jc w:val="right"/>
              <w:rPr>
                <w:rFonts w:ascii="Calibri"/>
              </w:rPr>
            </w:pPr>
            <w:r>
              <w:rPr>
                <w:rFonts w:ascii="Calibri"/>
                <w:color w:val="00AE50"/>
              </w:rPr>
              <w:t>620,44</w:t>
            </w:r>
          </w:p>
        </w:tc>
        <w:tc>
          <w:tcPr>
            <w:tcW w:w="1220" w:type="dxa"/>
          </w:tcPr>
          <w:p w:rsidR="00597858" w:rsidRDefault="00934BE4">
            <w:pPr>
              <w:pStyle w:val="TableParagraph"/>
              <w:spacing w:before="6"/>
              <w:ind w:right="46"/>
              <w:jc w:val="right"/>
              <w:rPr>
                <w:rFonts w:ascii="Times New Roman"/>
                <w:i/>
                <w:sz w:val="24"/>
              </w:rPr>
            </w:pPr>
            <w:r>
              <w:rPr>
                <w:rFonts w:ascii="Times New Roman"/>
                <w:i/>
                <w:sz w:val="24"/>
              </w:rPr>
              <w:t>1103,65</w:t>
            </w:r>
          </w:p>
        </w:tc>
        <w:tc>
          <w:tcPr>
            <w:tcW w:w="2061" w:type="dxa"/>
          </w:tcPr>
          <w:p w:rsidR="00597858" w:rsidRDefault="00934BE4">
            <w:pPr>
              <w:pStyle w:val="TableParagraph"/>
              <w:spacing w:before="6"/>
              <w:ind w:left="539" w:right="523"/>
              <w:jc w:val="center"/>
              <w:rPr>
                <w:rFonts w:ascii="Times New Roman"/>
                <w:i/>
                <w:sz w:val="24"/>
              </w:rPr>
            </w:pPr>
            <w:r>
              <w:rPr>
                <w:rFonts w:ascii="Times New Roman"/>
                <w:i/>
                <w:sz w:val="24"/>
              </w:rPr>
              <w:t>43,78</w:t>
            </w:r>
          </w:p>
        </w:tc>
        <w:tc>
          <w:tcPr>
            <w:tcW w:w="908" w:type="dxa"/>
          </w:tcPr>
          <w:p w:rsidR="00597858" w:rsidRDefault="00934BE4">
            <w:pPr>
              <w:pStyle w:val="TableParagraph"/>
              <w:spacing w:before="6"/>
              <w:ind w:left="124" w:right="100"/>
              <w:jc w:val="center"/>
              <w:rPr>
                <w:rFonts w:ascii="Times New Roman"/>
                <w:i/>
                <w:sz w:val="24"/>
              </w:rPr>
            </w:pPr>
            <w:r>
              <w:rPr>
                <w:rFonts w:ascii="Times New Roman"/>
                <w:i/>
                <w:sz w:val="24"/>
              </w:rPr>
              <w:t>56,22</w:t>
            </w:r>
          </w:p>
        </w:tc>
        <w:tc>
          <w:tcPr>
            <w:tcW w:w="2277" w:type="dxa"/>
          </w:tcPr>
          <w:p w:rsidR="00597858" w:rsidRDefault="00934BE4">
            <w:pPr>
              <w:pStyle w:val="TableParagraph"/>
              <w:spacing w:before="15"/>
              <w:ind w:left="252"/>
              <w:rPr>
                <w:rFonts w:ascii="Times New Roman" w:hAnsi="Times New Roman"/>
                <w:b/>
                <w:i/>
                <w:sz w:val="24"/>
              </w:rPr>
            </w:pPr>
            <w:r>
              <w:rPr>
                <w:rFonts w:ascii="Times New Roman" w:hAnsi="Times New Roman"/>
                <w:b/>
                <w:i/>
                <w:color w:val="00AE50"/>
                <w:sz w:val="24"/>
              </w:rPr>
              <w:t>vérifiée</w:t>
            </w:r>
          </w:p>
        </w:tc>
      </w:tr>
      <w:tr w:rsidR="00597858">
        <w:trPr>
          <w:trHeight w:val="311"/>
        </w:trPr>
        <w:tc>
          <w:tcPr>
            <w:tcW w:w="975" w:type="dxa"/>
          </w:tcPr>
          <w:p w:rsidR="00597858" w:rsidRDefault="00934BE4">
            <w:pPr>
              <w:pStyle w:val="TableParagraph"/>
              <w:spacing w:before="15"/>
              <w:ind w:left="76"/>
              <w:rPr>
                <w:rFonts w:ascii="Times New Roman"/>
                <w:b/>
                <w:i/>
                <w:sz w:val="24"/>
              </w:rPr>
            </w:pPr>
            <w:r>
              <w:rPr>
                <w:rFonts w:ascii="Times New Roman"/>
                <w:b/>
                <w:i/>
                <w:sz w:val="24"/>
              </w:rPr>
              <w:t>Etage 4</w:t>
            </w:r>
          </w:p>
        </w:tc>
        <w:tc>
          <w:tcPr>
            <w:tcW w:w="2195" w:type="dxa"/>
          </w:tcPr>
          <w:p w:rsidR="00597858" w:rsidRDefault="00934BE4">
            <w:pPr>
              <w:pStyle w:val="TableParagraph"/>
              <w:spacing w:before="20"/>
              <w:ind w:left="222" w:right="222"/>
              <w:jc w:val="center"/>
              <w:rPr>
                <w:rFonts w:ascii="Calibri"/>
              </w:rPr>
            </w:pPr>
            <w:r>
              <w:rPr>
                <w:rFonts w:ascii="Calibri"/>
                <w:color w:val="00AE50"/>
              </w:rPr>
              <w:t>333,97</w:t>
            </w:r>
          </w:p>
        </w:tc>
        <w:tc>
          <w:tcPr>
            <w:tcW w:w="864" w:type="dxa"/>
          </w:tcPr>
          <w:p w:rsidR="00597858" w:rsidRDefault="00934BE4">
            <w:pPr>
              <w:pStyle w:val="TableParagraph"/>
              <w:spacing w:before="20"/>
              <w:ind w:left="186"/>
              <w:rPr>
                <w:rFonts w:ascii="Calibri"/>
              </w:rPr>
            </w:pPr>
            <w:r>
              <w:rPr>
                <w:rFonts w:ascii="Calibri"/>
                <w:color w:val="00AE50"/>
              </w:rPr>
              <w:t>32,37</w:t>
            </w:r>
          </w:p>
        </w:tc>
        <w:tc>
          <w:tcPr>
            <w:tcW w:w="1220" w:type="dxa"/>
          </w:tcPr>
          <w:p w:rsidR="00597858" w:rsidRDefault="00934BE4">
            <w:pPr>
              <w:pStyle w:val="TableParagraph"/>
              <w:spacing w:before="6"/>
              <w:ind w:right="46"/>
              <w:jc w:val="right"/>
              <w:rPr>
                <w:rFonts w:ascii="Times New Roman"/>
                <w:i/>
                <w:sz w:val="24"/>
              </w:rPr>
            </w:pPr>
            <w:r>
              <w:rPr>
                <w:rFonts w:ascii="Times New Roman"/>
                <w:i/>
                <w:sz w:val="24"/>
              </w:rPr>
              <w:t>366,34</w:t>
            </w:r>
          </w:p>
        </w:tc>
        <w:tc>
          <w:tcPr>
            <w:tcW w:w="2061" w:type="dxa"/>
          </w:tcPr>
          <w:p w:rsidR="00597858" w:rsidRDefault="00934BE4">
            <w:pPr>
              <w:pStyle w:val="TableParagraph"/>
              <w:spacing w:before="6"/>
              <w:ind w:left="539" w:right="523"/>
              <w:jc w:val="center"/>
              <w:rPr>
                <w:rFonts w:ascii="Times New Roman"/>
                <w:i/>
                <w:sz w:val="24"/>
              </w:rPr>
            </w:pPr>
            <w:r>
              <w:rPr>
                <w:rFonts w:ascii="Times New Roman"/>
                <w:i/>
                <w:sz w:val="24"/>
              </w:rPr>
              <w:t>91,16</w:t>
            </w:r>
          </w:p>
        </w:tc>
        <w:tc>
          <w:tcPr>
            <w:tcW w:w="908" w:type="dxa"/>
          </w:tcPr>
          <w:p w:rsidR="00597858" w:rsidRDefault="00934BE4">
            <w:pPr>
              <w:pStyle w:val="TableParagraph"/>
              <w:spacing w:before="6"/>
              <w:ind w:left="124" w:right="105"/>
              <w:jc w:val="center"/>
              <w:rPr>
                <w:rFonts w:ascii="Times New Roman"/>
                <w:i/>
                <w:sz w:val="24"/>
              </w:rPr>
            </w:pPr>
            <w:r>
              <w:rPr>
                <w:rFonts w:ascii="Times New Roman"/>
                <w:i/>
                <w:sz w:val="24"/>
              </w:rPr>
              <w:t>8,84</w:t>
            </w:r>
          </w:p>
        </w:tc>
        <w:tc>
          <w:tcPr>
            <w:tcW w:w="2277" w:type="dxa"/>
          </w:tcPr>
          <w:p w:rsidR="00597858" w:rsidRDefault="00934BE4">
            <w:pPr>
              <w:pStyle w:val="TableParagraph"/>
              <w:spacing w:before="15"/>
              <w:ind w:left="252"/>
              <w:rPr>
                <w:rFonts w:ascii="Times New Roman" w:hAnsi="Times New Roman"/>
                <w:b/>
                <w:i/>
                <w:sz w:val="24"/>
              </w:rPr>
            </w:pPr>
            <w:r>
              <w:rPr>
                <w:rFonts w:ascii="Times New Roman" w:hAnsi="Times New Roman"/>
                <w:b/>
                <w:i/>
                <w:color w:val="00AE50"/>
                <w:sz w:val="24"/>
              </w:rPr>
              <w:t>vérifiée</w:t>
            </w:r>
          </w:p>
        </w:tc>
      </w:tr>
      <w:tr w:rsidR="00597858">
        <w:trPr>
          <w:trHeight w:val="316"/>
        </w:trPr>
        <w:tc>
          <w:tcPr>
            <w:tcW w:w="975" w:type="dxa"/>
          </w:tcPr>
          <w:p w:rsidR="00597858" w:rsidRDefault="00597858">
            <w:pPr>
              <w:pStyle w:val="TableParagraph"/>
              <w:rPr>
                <w:rFonts w:ascii="Times New Roman"/>
                <w:sz w:val="24"/>
              </w:rPr>
            </w:pPr>
          </w:p>
        </w:tc>
        <w:tc>
          <w:tcPr>
            <w:tcW w:w="2195" w:type="dxa"/>
          </w:tcPr>
          <w:p w:rsidR="00597858" w:rsidRDefault="00597858">
            <w:pPr>
              <w:pStyle w:val="TableParagraph"/>
              <w:rPr>
                <w:rFonts w:ascii="Times New Roman"/>
                <w:sz w:val="24"/>
              </w:rPr>
            </w:pPr>
          </w:p>
        </w:tc>
        <w:tc>
          <w:tcPr>
            <w:tcW w:w="864" w:type="dxa"/>
          </w:tcPr>
          <w:p w:rsidR="00597858" w:rsidRDefault="00597858">
            <w:pPr>
              <w:pStyle w:val="TableParagraph"/>
              <w:rPr>
                <w:rFonts w:ascii="Times New Roman"/>
                <w:sz w:val="24"/>
              </w:rPr>
            </w:pPr>
          </w:p>
        </w:tc>
        <w:tc>
          <w:tcPr>
            <w:tcW w:w="1220" w:type="dxa"/>
          </w:tcPr>
          <w:p w:rsidR="00597858" w:rsidRDefault="00597858">
            <w:pPr>
              <w:pStyle w:val="TableParagraph"/>
              <w:rPr>
                <w:rFonts w:ascii="Times New Roman"/>
                <w:sz w:val="24"/>
              </w:rPr>
            </w:pPr>
          </w:p>
        </w:tc>
        <w:tc>
          <w:tcPr>
            <w:tcW w:w="2061" w:type="dxa"/>
          </w:tcPr>
          <w:p w:rsidR="00597858" w:rsidRDefault="00597858">
            <w:pPr>
              <w:pStyle w:val="TableParagraph"/>
              <w:rPr>
                <w:rFonts w:ascii="Times New Roman"/>
                <w:sz w:val="24"/>
              </w:rPr>
            </w:pPr>
          </w:p>
        </w:tc>
        <w:tc>
          <w:tcPr>
            <w:tcW w:w="908" w:type="dxa"/>
          </w:tcPr>
          <w:p w:rsidR="00597858" w:rsidRDefault="00597858">
            <w:pPr>
              <w:pStyle w:val="TableParagraph"/>
              <w:rPr>
                <w:rFonts w:ascii="Times New Roman"/>
                <w:sz w:val="24"/>
              </w:rPr>
            </w:pPr>
          </w:p>
        </w:tc>
        <w:tc>
          <w:tcPr>
            <w:tcW w:w="2277" w:type="dxa"/>
          </w:tcPr>
          <w:p w:rsidR="00597858" w:rsidRDefault="00597858">
            <w:pPr>
              <w:pStyle w:val="TableParagraph"/>
              <w:rPr>
                <w:rFonts w:ascii="Times New Roman"/>
                <w:sz w:val="24"/>
              </w:rPr>
            </w:pPr>
          </w:p>
        </w:tc>
      </w:tr>
      <w:tr w:rsidR="00597858">
        <w:trPr>
          <w:trHeight w:val="316"/>
        </w:trPr>
        <w:tc>
          <w:tcPr>
            <w:tcW w:w="975" w:type="dxa"/>
          </w:tcPr>
          <w:p w:rsidR="00597858" w:rsidRDefault="00597858">
            <w:pPr>
              <w:pStyle w:val="TableParagraph"/>
              <w:rPr>
                <w:rFonts w:ascii="Times New Roman"/>
                <w:sz w:val="24"/>
              </w:rPr>
            </w:pPr>
          </w:p>
        </w:tc>
        <w:tc>
          <w:tcPr>
            <w:tcW w:w="2195" w:type="dxa"/>
          </w:tcPr>
          <w:p w:rsidR="00597858" w:rsidRDefault="00597858">
            <w:pPr>
              <w:pStyle w:val="TableParagraph"/>
              <w:rPr>
                <w:rFonts w:ascii="Times New Roman"/>
                <w:sz w:val="24"/>
              </w:rPr>
            </w:pPr>
          </w:p>
        </w:tc>
        <w:tc>
          <w:tcPr>
            <w:tcW w:w="864" w:type="dxa"/>
          </w:tcPr>
          <w:p w:rsidR="00597858" w:rsidRDefault="00597858">
            <w:pPr>
              <w:pStyle w:val="TableParagraph"/>
              <w:rPr>
                <w:rFonts w:ascii="Times New Roman"/>
                <w:sz w:val="24"/>
              </w:rPr>
            </w:pPr>
          </w:p>
        </w:tc>
        <w:tc>
          <w:tcPr>
            <w:tcW w:w="1220" w:type="dxa"/>
          </w:tcPr>
          <w:p w:rsidR="00597858" w:rsidRDefault="00597858">
            <w:pPr>
              <w:pStyle w:val="TableParagraph"/>
              <w:rPr>
                <w:rFonts w:ascii="Times New Roman"/>
                <w:sz w:val="24"/>
              </w:rPr>
            </w:pPr>
          </w:p>
        </w:tc>
        <w:tc>
          <w:tcPr>
            <w:tcW w:w="2061" w:type="dxa"/>
          </w:tcPr>
          <w:p w:rsidR="00597858" w:rsidRDefault="00597858">
            <w:pPr>
              <w:pStyle w:val="TableParagraph"/>
              <w:rPr>
                <w:rFonts w:ascii="Times New Roman"/>
                <w:sz w:val="24"/>
              </w:rPr>
            </w:pPr>
          </w:p>
        </w:tc>
        <w:tc>
          <w:tcPr>
            <w:tcW w:w="908" w:type="dxa"/>
          </w:tcPr>
          <w:p w:rsidR="00597858" w:rsidRDefault="00597858">
            <w:pPr>
              <w:pStyle w:val="TableParagraph"/>
              <w:rPr>
                <w:rFonts w:ascii="Times New Roman"/>
                <w:sz w:val="24"/>
              </w:rPr>
            </w:pPr>
          </w:p>
        </w:tc>
        <w:tc>
          <w:tcPr>
            <w:tcW w:w="2277" w:type="dxa"/>
          </w:tcPr>
          <w:p w:rsidR="00597858" w:rsidRDefault="00597858">
            <w:pPr>
              <w:pStyle w:val="TableParagraph"/>
              <w:rPr>
                <w:rFonts w:ascii="Times New Roman"/>
                <w:sz w:val="24"/>
              </w:rPr>
            </w:pPr>
          </w:p>
        </w:tc>
      </w:tr>
    </w:tbl>
    <w:p w:rsidR="00597858" w:rsidRDefault="00597858">
      <w:pPr>
        <w:pStyle w:val="Corpsdetexte"/>
        <w:spacing w:before="1"/>
        <w:rPr>
          <w:rFonts w:ascii="Calibri"/>
          <w:sz w:val="28"/>
        </w:rPr>
      </w:pPr>
    </w:p>
    <w:p w:rsidR="00597858" w:rsidRDefault="00934BE4">
      <w:pPr>
        <w:spacing w:before="1"/>
        <w:ind w:left="554"/>
        <w:rPr>
          <w:rFonts w:ascii="Calibri" w:hAnsi="Calibri"/>
          <w:sz w:val="28"/>
        </w:rPr>
      </w:pPr>
      <w:r>
        <w:rPr>
          <w:rFonts w:ascii="Calibri" w:hAnsi="Calibri"/>
          <w:sz w:val="28"/>
        </w:rPr>
        <w:t>L'interaction sous charges horizentales est donc vérifiée dans le sens Y-</w:t>
      </w:r>
      <w:proofErr w:type="gramStart"/>
      <w:r>
        <w:rPr>
          <w:rFonts w:ascii="Calibri" w:hAnsi="Calibri"/>
          <w:sz w:val="28"/>
        </w:rPr>
        <w:t>Y .</w:t>
      </w:r>
      <w:proofErr w:type="gramEnd"/>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2B2351">
      <w:pPr>
        <w:pStyle w:val="Corpsdetexte"/>
        <w:spacing w:before="5"/>
        <w:rPr>
          <w:rFonts w:ascii="Calibri"/>
          <w:sz w:val="18"/>
        </w:rPr>
      </w:pPr>
      <w:r w:rsidRPr="002B2351">
        <w:pict>
          <v:group id="_x0000_s1743" style="position:absolute;margin-left:52.55pt;margin-top:13.2pt;width:490.3pt;height:4.45pt;z-index:-250600448;mso-wrap-distance-left:0;mso-wrap-distance-right:0;mso-position-horizontal-relative:page" coordorigin="1051,264" coordsize="9806,89">
            <v:line id="_x0000_s1745" style="position:absolute" from="1051,346" to="10857,346" strokecolor="#5f2120" strokeweight=".7pt"/>
            <v:line id="_x0000_s1744" style="position:absolute" from="1051,294" to="10857,294" strokecolor="#5f2120" strokeweight="3pt"/>
            <w10:wrap type="topAndBottom" anchorx="page"/>
          </v:group>
        </w:pict>
      </w:r>
    </w:p>
    <w:p w:rsidR="00597858" w:rsidRDefault="00597858">
      <w:pPr>
        <w:pStyle w:val="Corpsdetexte"/>
        <w:rPr>
          <w:rFonts w:ascii="Calibri"/>
          <w:sz w:val="20"/>
        </w:rPr>
      </w:pPr>
    </w:p>
    <w:p w:rsidR="00597858" w:rsidRDefault="00597858">
      <w:pPr>
        <w:pStyle w:val="Corpsdetexte"/>
        <w:spacing w:before="11"/>
        <w:rPr>
          <w:rFonts w:ascii="Calibri"/>
          <w:sz w:val="21"/>
        </w:rPr>
      </w:pPr>
    </w:p>
    <w:p w:rsidR="00597858" w:rsidRDefault="00934BE4">
      <w:pPr>
        <w:spacing w:before="91"/>
        <w:ind w:right="158"/>
        <w:jc w:val="right"/>
        <w:rPr>
          <w:sz w:val="28"/>
        </w:rPr>
      </w:pPr>
      <w:r>
        <w:rPr>
          <w:sz w:val="28"/>
        </w:rPr>
        <w:t>121</w:t>
      </w:r>
    </w:p>
    <w:p w:rsidR="00597858" w:rsidRDefault="00597858">
      <w:pPr>
        <w:jc w:val="right"/>
        <w:rPr>
          <w:sz w:val="28"/>
        </w:rPr>
        <w:sectPr w:rsidR="00597858" w:rsidSect="00EE327E">
          <w:pgSz w:w="11910" w:h="16840"/>
          <w:pgMar w:top="680" w:right="140" w:bottom="0" w:left="660" w:header="720" w:footer="720" w:gutter="0"/>
          <w:cols w:space="720"/>
        </w:sectPr>
      </w:pPr>
    </w:p>
    <w:p w:rsidR="00597858" w:rsidRDefault="002B2351">
      <w:pPr>
        <w:spacing w:before="96"/>
        <w:ind w:right="1055"/>
        <w:jc w:val="right"/>
        <w:rPr>
          <w:rFonts w:ascii="Calibri"/>
          <w:b/>
          <w:sz w:val="24"/>
        </w:rPr>
      </w:pPr>
      <w:r w:rsidRPr="002B2351">
        <w:lastRenderedPageBreak/>
        <w:pict>
          <v:line id="_x0000_s1742" style="position:absolute;left:0;text-align:left;z-index:-250597376;mso-wrap-distance-left:0;mso-wrap-distance-right:0;mso-position-horizontal-relative:page" from="199.45pt,22.5pt" to="541.35pt,22.5pt" strokeweight=".45pt">
            <w10:wrap type="topAndBottom" anchorx="page"/>
          </v:line>
        </w:pict>
      </w:r>
      <w:r w:rsidRPr="002B2351">
        <w:pict>
          <v:shape id="_x0000_s1740" type="#_x0000_t202" style="position:absolute;left:0;text-align:left;margin-left:53.25pt;margin-top:.5pt;width:146.9pt;height:22.3pt;z-index:252722176;mso-position-horizontal-relative:page" fillcolor="#923634" stroked="f">
            <v:textbox style="mso-next-textbox:#_x0000_s1740" inset="0,0,0,0">
              <w:txbxContent>
                <w:p w:rsidR="00EE327E" w:rsidRDefault="00EE327E">
                  <w:pPr>
                    <w:spacing w:before="110"/>
                    <w:ind w:left="947"/>
                    <w:rPr>
                      <w:rFonts w:ascii="Calibri"/>
                    </w:rPr>
                  </w:pPr>
                  <w:r>
                    <w:rPr>
                      <w:rFonts w:ascii="Calibri"/>
                      <w:color w:val="FFFFFF"/>
                    </w:rPr>
                    <w:t>CHAPITRE V</w:t>
                  </w:r>
                </w:p>
              </w:txbxContent>
            </v:textbox>
            <w10:wrap anchorx="page"/>
          </v:shape>
        </w:pict>
      </w:r>
      <w:r w:rsidR="00934BE4">
        <w:rPr>
          <w:rFonts w:ascii="Calibri"/>
          <w:b/>
          <w:sz w:val="24"/>
        </w:rPr>
        <w:t>Etude dynamique</w:t>
      </w:r>
    </w:p>
    <w:p w:rsidR="00597858" w:rsidRDefault="00597858">
      <w:pPr>
        <w:pStyle w:val="Corpsdetexte"/>
        <w:spacing w:before="11"/>
        <w:rPr>
          <w:rFonts w:ascii="Calibri"/>
          <w:b/>
          <w:sz w:val="10"/>
        </w:rPr>
      </w:pPr>
    </w:p>
    <w:p w:rsidR="00597858" w:rsidRDefault="00934BE4">
      <w:pPr>
        <w:pStyle w:val="Corpsdetexte"/>
        <w:spacing w:before="92" w:line="273" w:lineRule="auto"/>
        <w:ind w:left="420" w:right="882"/>
        <w:rPr>
          <w:b/>
        </w:rPr>
      </w:pPr>
      <w:r>
        <w:t xml:space="preserve">Système de contreventement constitué par des voiles porteurs en béton armé, le système est constitué de voiles uniquement ou de voiles et de portiques. Dans ce dernier cas les voiles reprennent plus de 20% des sollicitations dues aux charges verticales. On considère que la sollicitation horizontale est reprise uniquement par les voiles. </w:t>
      </w:r>
      <w:r>
        <w:rPr>
          <w:b/>
        </w:rPr>
        <w:t>[3]</w:t>
      </w:r>
    </w:p>
    <w:p w:rsidR="00597858" w:rsidRDefault="00934BE4">
      <w:pPr>
        <w:pStyle w:val="Corpsdetexte"/>
        <w:spacing w:before="211"/>
        <w:ind w:left="420"/>
      </w:pPr>
      <w:r>
        <w:t>Coefficient de comportement global de la structure = 3.5</w:t>
      </w:r>
    </w:p>
    <w:p w:rsidR="00597858" w:rsidRDefault="00597858">
      <w:pPr>
        <w:pStyle w:val="Corpsdetexte"/>
        <w:spacing w:before="7"/>
        <w:rPr>
          <w:sz w:val="20"/>
        </w:rPr>
      </w:pPr>
    </w:p>
    <w:p w:rsidR="00597858" w:rsidRDefault="00934BE4">
      <w:pPr>
        <w:spacing w:before="1"/>
        <w:ind w:left="1073"/>
        <w:rPr>
          <w:b/>
          <w:sz w:val="24"/>
        </w:rPr>
      </w:pPr>
      <w:bookmarkStart w:id="307" w:name="V-5-2:_Vérification_de_la_résultante_des"/>
      <w:bookmarkEnd w:id="307"/>
      <w:r>
        <w:rPr>
          <w:b/>
          <w:sz w:val="24"/>
        </w:rPr>
        <w:t>V-5-2: Vérification de la résultante des forces sismique à la base :</w:t>
      </w:r>
    </w:p>
    <w:p w:rsidR="00597858" w:rsidRDefault="00597858">
      <w:pPr>
        <w:pStyle w:val="Corpsdetexte"/>
        <w:spacing w:before="5"/>
        <w:rPr>
          <w:b/>
          <w:sz w:val="21"/>
        </w:rPr>
      </w:pPr>
    </w:p>
    <w:p w:rsidR="00597858" w:rsidRDefault="00934BE4">
      <w:pPr>
        <w:pStyle w:val="Corpsdetexte"/>
        <w:spacing w:line="343" w:lineRule="auto"/>
        <w:ind w:left="420" w:right="4526"/>
      </w:pPr>
      <w:r>
        <w:rPr>
          <w:position w:val="1"/>
        </w:rPr>
        <w:t>Le [RPA] exige de vérifier la relation suivante V</w:t>
      </w:r>
      <w:r>
        <w:rPr>
          <w:sz w:val="16"/>
        </w:rPr>
        <w:t xml:space="preserve">dyn </w:t>
      </w:r>
      <w:r>
        <w:rPr>
          <w:position w:val="1"/>
        </w:rPr>
        <w:t>&gt; 0.8V</w:t>
      </w:r>
      <w:r>
        <w:rPr>
          <w:sz w:val="16"/>
        </w:rPr>
        <w:t xml:space="preserve">st </w:t>
      </w:r>
      <w:r>
        <w:t>Les résultats sont présentés dans le tableau suivant :</w:t>
      </w:r>
    </w:p>
    <w:p w:rsidR="00597858" w:rsidRDefault="00597858">
      <w:pPr>
        <w:pStyle w:val="Corpsdetexte"/>
        <w:rPr>
          <w:sz w:val="26"/>
        </w:rPr>
      </w:pPr>
    </w:p>
    <w:p w:rsidR="00597858" w:rsidRDefault="00597858">
      <w:pPr>
        <w:pStyle w:val="Corpsdetexte"/>
        <w:spacing w:before="4"/>
        <w:rPr>
          <w:sz w:val="34"/>
        </w:rPr>
      </w:pPr>
    </w:p>
    <w:p w:rsidR="00597858" w:rsidRDefault="00934BE4">
      <w:pPr>
        <w:spacing w:line="281" w:lineRule="exact"/>
        <w:ind w:left="2999"/>
        <w:rPr>
          <w:rFonts w:ascii="Times New Roman" w:hAnsi="Times New Roman"/>
          <w:i/>
          <w:sz w:val="16"/>
        </w:rPr>
      </w:pPr>
      <w:r>
        <w:rPr>
          <w:rFonts w:ascii="Times New Roman" w:hAnsi="Times New Roman"/>
          <w:i/>
          <w:w w:val="105"/>
          <w:position w:val="7"/>
          <w:sz w:val="27"/>
        </w:rPr>
        <w:t>V</w:t>
      </w:r>
      <w:r>
        <w:rPr>
          <w:rFonts w:ascii="Times New Roman" w:hAnsi="Times New Roman"/>
          <w:i/>
          <w:w w:val="105"/>
          <w:sz w:val="16"/>
        </w:rPr>
        <w:t xml:space="preserve">dynamique </w:t>
      </w:r>
      <w:r>
        <w:rPr>
          <w:rFonts w:ascii="Symbol" w:hAnsi="Symbol"/>
          <w:w w:val="105"/>
          <w:position w:val="6"/>
          <w:sz w:val="27"/>
        </w:rPr>
        <w:t></w:t>
      </w:r>
      <w:r>
        <w:rPr>
          <w:rFonts w:ascii="Times New Roman" w:hAnsi="Times New Roman"/>
          <w:w w:val="105"/>
          <w:position w:val="6"/>
          <w:sz w:val="27"/>
        </w:rPr>
        <w:t xml:space="preserve"> 0.8 * </w:t>
      </w:r>
      <w:r>
        <w:rPr>
          <w:rFonts w:ascii="Times New Roman" w:hAnsi="Times New Roman"/>
          <w:i/>
          <w:w w:val="105"/>
          <w:position w:val="6"/>
          <w:sz w:val="27"/>
        </w:rPr>
        <w:t>V</w:t>
      </w:r>
      <w:r>
        <w:rPr>
          <w:rFonts w:ascii="Times New Roman" w:hAnsi="Times New Roman"/>
          <w:i/>
          <w:w w:val="105"/>
          <w:sz w:val="16"/>
        </w:rPr>
        <w:t>statique</w:t>
      </w:r>
    </w:p>
    <w:p w:rsidR="00597858" w:rsidRDefault="00934BE4">
      <w:pPr>
        <w:pStyle w:val="Heading6"/>
        <w:spacing w:before="0" w:line="256" w:lineRule="exact"/>
        <w:ind w:left="5721"/>
        <w:rPr>
          <w:rFonts w:ascii="Calibri"/>
        </w:rPr>
      </w:pPr>
      <w:proofErr w:type="gramStart"/>
      <w:r>
        <w:rPr>
          <w:rFonts w:ascii="Calibri"/>
          <w:w w:val="105"/>
        </w:rPr>
        <w:t>et</w:t>
      </w:r>
      <w:proofErr w:type="gramEnd"/>
      <w:r>
        <w:rPr>
          <w:rFonts w:ascii="Calibri"/>
          <w:w w:val="105"/>
        </w:rPr>
        <w:t xml:space="preserve"> cela dans les deux sens.</w:t>
      </w:r>
    </w:p>
    <w:p w:rsidR="00597858" w:rsidRDefault="00597858">
      <w:pPr>
        <w:pStyle w:val="Corpsdetexte"/>
        <w:rPr>
          <w:rFonts w:ascii="Calibri"/>
          <w:sz w:val="20"/>
        </w:rPr>
      </w:pPr>
    </w:p>
    <w:p w:rsidR="00597858" w:rsidRDefault="00597858">
      <w:pPr>
        <w:pStyle w:val="Corpsdetexte"/>
        <w:rPr>
          <w:rFonts w:ascii="Calibri"/>
          <w:sz w:val="10"/>
        </w:rPr>
      </w:pPr>
    </w:p>
    <w:tbl>
      <w:tblPr>
        <w:tblStyle w:val="TableNormal"/>
        <w:tblW w:w="0" w:type="auto"/>
        <w:tblInd w:w="3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118"/>
        <w:gridCol w:w="2324"/>
        <w:gridCol w:w="2184"/>
        <w:gridCol w:w="3284"/>
      </w:tblGrid>
      <w:tr w:rsidR="00597858">
        <w:trPr>
          <w:trHeight w:val="364"/>
        </w:trPr>
        <w:tc>
          <w:tcPr>
            <w:tcW w:w="2118" w:type="dxa"/>
          </w:tcPr>
          <w:p w:rsidR="00597858" w:rsidRDefault="00597858">
            <w:pPr>
              <w:pStyle w:val="TableParagraph"/>
              <w:rPr>
                <w:rFonts w:ascii="Times New Roman"/>
                <w:sz w:val="24"/>
              </w:rPr>
            </w:pPr>
          </w:p>
        </w:tc>
        <w:tc>
          <w:tcPr>
            <w:tcW w:w="2324" w:type="dxa"/>
          </w:tcPr>
          <w:p w:rsidR="00597858" w:rsidRDefault="00597858">
            <w:pPr>
              <w:pStyle w:val="TableParagraph"/>
              <w:rPr>
                <w:rFonts w:ascii="Times New Roman"/>
                <w:sz w:val="24"/>
              </w:rPr>
            </w:pPr>
          </w:p>
        </w:tc>
        <w:tc>
          <w:tcPr>
            <w:tcW w:w="2184" w:type="dxa"/>
          </w:tcPr>
          <w:p w:rsidR="00597858" w:rsidRDefault="00597858">
            <w:pPr>
              <w:pStyle w:val="TableParagraph"/>
              <w:rPr>
                <w:rFonts w:ascii="Times New Roman"/>
                <w:sz w:val="24"/>
              </w:rPr>
            </w:pPr>
          </w:p>
        </w:tc>
        <w:tc>
          <w:tcPr>
            <w:tcW w:w="3284" w:type="dxa"/>
          </w:tcPr>
          <w:p w:rsidR="00597858" w:rsidRDefault="00934BE4">
            <w:pPr>
              <w:pStyle w:val="TableParagraph"/>
              <w:spacing w:before="16" w:line="328" w:lineRule="exact"/>
              <w:ind w:left="955"/>
              <w:rPr>
                <w:rFonts w:ascii="Calibri"/>
                <w:sz w:val="28"/>
              </w:rPr>
            </w:pPr>
            <w:r>
              <w:rPr>
                <w:rFonts w:ascii="Calibri"/>
                <w:sz w:val="28"/>
              </w:rPr>
              <w:t>Observation</w:t>
            </w:r>
          </w:p>
        </w:tc>
      </w:tr>
      <w:tr w:rsidR="00597858">
        <w:trPr>
          <w:trHeight w:val="364"/>
        </w:trPr>
        <w:tc>
          <w:tcPr>
            <w:tcW w:w="2118" w:type="dxa"/>
          </w:tcPr>
          <w:p w:rsidR="00597858" w:rsidRDefault="00934BE4">
            <w:pPr>
              <w:pStyle w:val="TableParagraph"/>
              <w:tabs>
                <w:tab w:val="left" w:pos="849"/>
              </w:tabs>
              <w:spacing w:before="16" w:line="328" w:lineRule="exact"/>
              <w:ind w:left="76"/>
              <w:rPr>
                <w:rFonts w:ascii="Calibri"/>
                <w:sz w:val="28"/>
              </w:rPr>
            </w:pPr>
            <w:r>
              <w:rPr>
                <w:rFonts w:ascii="Calibri"/>
                <w:sz w:val="28"/>
              </w:rPr>
              <w:t>Sens</w:t>
            </w:r>
            <w:r>
              <w:rPr>
                <w:rFonts w:ascii="Calibri"/>
                <w:sz w:val="28"/>
              </w:rPr>
              <w:tab/>
              <w:t>X-X</w:t>
            </w:r>
          </w:p>
        </w:tc>
        <w:tc>
          <w:tcPr>
            <w:tcW w:w="2324" w:type="dxa"/>
            <w:shd w:val="clear" w:color="auto" w:fill="C5EDCE"/>
          </w:tcPr>
          <w:p w:rsidR="00597858" w:rsidRDefault="00934BE4">
            <w:pPr>
              <w:pStyle w:val="TableParagraph"/>
              <w:spacing w:before="16" w:line="328" w:lineRule="exact"/>
              <w:ind w:left="677" w:right="673"/>
              <w:jc w:val="center"/>
              <w:rPr>
                <w:rFonts w:ascii="Calibri"/>
                <w:b/>
                <w:sz w:val="28"/>
              </w:rPr>
            </w:pPr>
            <w:r>
              <w:rPr>
                <w:rFonts w:ascii="Calibri"/>
                <w:b/>
                <w:color w:val="005F00"/>
                <w:sz w:val="28"/>
              </w:rPr>
              <w:t>1783,85</w:t>
            </w:r>
          </w:p>
        </w:tc>
        <w:tc>
          <w:tcPr>
            <w:tcW w:w="2184" w:type="dxa"/>
          </w:tcPr>
          <w:p w:rsidR="00597858" w:rsidRDefault="00934BE4">
            <w:pPr>
              <w:pStyle w:val="TableParagraph"/>
              <w:spacing w:before="16" w:line="328" w:lineRule="exact"/>
              <w:ind w:left="332" w:right="313"/>
              <w:jc w:val="center"/>
              <w:rPr>
                <w:rFonts w:ascii="Calibri"/>
                <w:sz w:val="28"/>
              </w:rPr>
            </w:pPr>
            <w:r>
              <w:rPr>
                <w:rFonts w:ascii="Calibri"/>
                <w:sz w:val="28"/>
              </w:rPr>
              <w:t>1080,901338</w:t>
            </w:r>
          </w:p>
        </w:tc>
        <w:tc>
          <w:tcPr>
            <w:tcW w:w="3284" w:type="dxa"/>
          </w:tcPr>
          <w:p w:rsidR="00597858" w:rsidRDefault="00934BE4">
            <w:pPr>
              <w:pStyle w:val="TableParagraph"/>
              <w:spacing w:before="16" w:line="328" w:lineRule="exact"/>
              <w:ind w:left="82"/>
              <w:rPr>
                <w:rFonts w:ascii="Calibri" w:hAnsi="Calibri"/>
                <w:sz w:val="28"/>
              </w:rPr>
            </w:pPr>
            <w:r>
              <w:rPr>
                <w:rFonts w:ascii="Calibri" w:hAnsi="Calibri"/>
                <w:color w:val="00AE50"/>
                <w:sz w:val="28"/>
              </w:rPr>
              <w:t>vérifiée</w:t>
            </w:r>
          </w:p>
        </w:tc>
      </w:tr>
      <w:tr w:rsidR="00597858">
        <w:trPr>
          <w:trHeight w:val="369"/>
        </w:trPr>
        <w:tc>
          <w:tcPr>
            <w:tcW w:w="2118" w:type="dxa"/>
          </w:tcPr>
          <w:p w:rsidR="00597858" w:rsidRDefault="00934BE4">
            <w:pPr>
              <w:pStyle w:val="TableParagraph"/>
              <w:tabs>
                <w:tab w:val="left" w:pos="849"/>
              </w:tabs>
              <w:spacing w:before="21" w:line="328" w:lineRule="exact"/>
              <w:ind w:left="76"/>
              <w:rPr>
                <w:rFonts w:ascii="Calibri"/>
                <w:sz w:val="28"/>
              </w:rPr>
            </w:pPr>
            <w:r>
              <w:rPr>
                <w:rFonts w:ascii="Calibri"/>
                <w:sz w:val="28"/>
              </w:rPr>
              <w:t>Sens</w:t>
            </w:r>
            <w:r>
              <w:rPr>
                <w:rFonts w:ascii="Calibri"/>
                <w:sz w:val="28"/>
              </w:rPr>
              <w:tab/>
              <w:t>Y-Y</w:t>
            </w:r>
          </w:p>
        </w:tc>
        <w:tc>
          <w:tcPr>
            <w:tcW w:w="2324" w:type="dxa"/>
            <w:shd w:val="clear" w:color="auto" w:fill="C5EDCE"/>
          </w:tcPr>
          <w:p w:rsidR="00597858" w:rsidRDefault="00934BE4">
            <w:pPr>
              <w:pStyle w:val="TableParagraph"/>
              <w:spacing w:before="21" w:line="328" w:lineRule="exact"/>
              <w:ind w:left="677" w:right="673"/>
              <w:jc w:val="center"/>
              <w:rPr>
                <w:rFonts w:ascii="Calibri"/>
                <w:b/>
                <w:sz w:val="28"/>
              </w:rPr>
            </w:pPr>
            <w:r>
              <w:rPr>
                <w:rFonts w:ascii="Calibri"/>
                <w:b/>
                <w:color w:val="005F00"/>
                <w:sz w:val="28"/>
              </w:rPr>
              <w:t>2113,09</w:t>
            </w:r>
          </w:p>
        </w:tc>
        <w:tc>
          <w:tcPr>
            <w:tcW w:w="2184" w:type="dxa"/>
          </w:tcPr>
          <w:p w:rsidR="00597858" w:rsidRDefault="00934BE4">
            <w:pPr>
              <w:pStyle w:val="TableParagraph"/>
              <w:spacing w:before="21" w:line="328" w:lineRule="exact"/>
              <w:ind w:left="332" w:right="313"/>
              <w:jc w:val="center"/>
              <w:rPr>
                <w:rFonts w:ascii="Calibri"/>
                <w:sz w:val="28"/>
              </w:rPr>
            </w:pPr>
            <w:r>
              <w:rPr>
                <w:rFonts w:ascii="Calibri"/>
                <w:sz w:val="28"/>
              </w:rPr>
              <w:t>1080,901338</w:t>
            </w:r>
          </w:p>
        </w:tc>
        <w:tc>
          <w:tcPr>
            <w:tcW w:w="3284" w:type="dxa"/>
          </w:tcPr>
          <w:p w:rsidR="00597858" w:rsidRDefault="00934BE4">
            <w:pPr>
              <w:pStyle w:val="TableParagraph"/>
              <w:spacing w:before="21" w:line="328" w:lineRule="exact"/>
              <w:ind w:left="82"/>
              <w:rPr>
                <w:rFonts w:ascii="Calibri" w:hAnsi="Calibri"/>
                <w:sz w:val="28"/>
              </w:rPr>
            </w:pPr>
            <w:r>
              <w:rPr>
                <w:rFonts w:ascii="Calibri" w:hAnsi="Calibri"/>
                <w:color w:val="00AE50"/>
                <w:sz w:val="28"/>
              </w:rPr>
              <w:t>vérifiée</w:t>
            </w:r>
          </w:p>
        </w:tc>
      </w:tr>
    </w:tbl>
    <w:p w:rsidR="00597858" w:rsidRDefault="00597858">
      <w:pPr>
        <w:pStyle w:val="Corpsdetexte"/>
        <w:spacing w:before="11"/>
        <w:rPr>
          <w:rFonts w:ascii="Calibri"/>
          <w:sz w:val="40"/>
        </w:rPr>
      </w:pPr>
    </w:p>
    <w:p w:rsidR="00597858" w:rsidRDefault="00934BE4">
      <w:pPr>
        <w:pStyle w:val="Corpsdetexte"/>
        <w:spacing w:before="1"/>
        <w:ind w:left="1179"/>
      </w:pPr>
      <w:r>
        <w:rPr>
          <w:b/>
        </w:rPr>
        <w:t xml:space="preserve">Tableau V-5 : </w:t>
      </w:r>
      <w:r>
        <w:t>Vérification de la résultante des forces sismiques à la base</w:t>
      </w:r>
    </w:p>
    <w:p w:rsidR="00597858" w:rsidRDefault="00597858">
      <w:pPr>
        <w:pStyle w:val="Corpsdetexte"/>
        <w:rPr>
          <w:sz w:val="26"/>
        </w:rPr>
      </w:pPr>
    </w:p>
    <w:p w:rsidR="00597858" w:rsidRDefault="00597858">
      <w:pPr>
        <w:pStyle w:val="Corpsdetexte"/>
        <w:rPr>
          <w:sz w:val="26"/>
        </w:rPr>
      </w:pPr>
    </w:p>
    <w:p w:rsidR="00597858" w:rsidRDefault="00934BE4">
      <w:pPr>
        <w:spacing w:before="162"/>
        <w:ind w:right="2824"/>
        <w:jc w:val="right"/>
        <w:rPr>
          <w:b/>
          <w:sz w:val="24"/>
        </w:rPr>
      </w:pPr>
      <w:bookmarkStart w:id="308" w:name="V5-3:_Vérification_vis-à-vis_des_déplace"/>
      <w:bookmarkEnd w:id="308"/>
      <w:r>
        <w:rPr>
          <w:b/>
          <w:sz w:val="24"/>
        </w:rPr>
        <w:t>V5-3: Vérification vis-à-vis des déplacements inters-étages :</w:t>
      </w:r>
    </w:p>
    <w:p w:rsidR="00597858" w:rsidRDefault="00597858">
      <w:pPr>
        <w:pStyle w:val="Corpsdetexte"/>
        <w:rPr>
          <w:b/>
          <w:sz w:val="22"/>
        </w:rPr>
      </w:pPr>
    </w:p>
    <w:p w:rsidR="00597858" w:rsidRDefault="00934BE4">
      <w:pPr>
        <w:pStyle w:val="Corpsdetexte"/>
        <w:spacing w:line="266" w:lineRule="auto"/>
        <w:ind w:left="420" w:right="882"/>
        <w:rPr>
          <w:b/>
        </w:rPr>
      </w:pPr>
      <w:r>
        <w:t>Les déplacements relatifs latéraux d’un étage par rapport aux étages qui lui sont adjacents, ne doivent pas dépasser 1.0% de la hauteur de l’étage</w:t>
      </w:r>
      <w:r>
        <w:rPr>
          <w:b/>
        </w:rPr>
        <w:t xml:space="preserve">. </w:t>
      </w:r>
      <w:r>
        <w:t xml:space="preserve">(Art 5.10) </w:t>
      </w:r>
      <w:r>
        <w:rPr>
          <w:b/>
        </w:rPr>
        <w:t>[3]</w:t>
      </w:r>
    </w:p>
    <w:p w:rsidR="00597858" w:rsidRDefault="00934BE4">
      <w:pPr>
        <w:pStyle w:val="Corpsdetexte"/>
        <w:spacing w:before="222"/>
        <w:ind w:left="420"/>
      </w:pPr>
      <w:r>
        <w:t>Le déplacement horizontal à chaque niveau "k" de la structure est calculé comme suit</w:t>
      </w:r>
    </w:p>
    <w:p w:rsidR="00597858" w:rsidRDefault="00597858">
      <w:pPr>
        <w:pStyle w:val="Corpsdetexte"/>
        <w:spacing w:before="2"/>
        <w:rPr>
          <w:sz w:val="21"/>
        </w:rPr>
      </w:pPr>
    </w:p>
    <w:p w:rsidR="00597858" w:rsidRDefault="00934BE4">
      <w:pPr>
        <w:ind w:left="420"/>
        <w:rPr>
          <w:sz w:val="18"/>
        </w:rPr>
      </w:pPr>
      <w:r>
        <w:rPr>
          <w:rFonts w:ascii="Symbol" w:hAnsi="Symbol"/>
          <w:position w:val="2"/>
          <w:sz w:val="28"/>
        </w:rPr>
        <w:t></w:t>
      </w:r>
      <w:r>
        <w:rPr>
          <w:sz w:val="18"/>
        </w:rPr>
        <w:t xml:space="preserve">k </w:t>
      </w:r>
      <w:r>
        <w:rPr>
          <w:position w:val="2"/>
          <w:sz w:val="28"/>
        </w:rPr>
        <w:t>= R</w:t>
      </w:r>
      <w:r>
        <w:rPr>
          <w:rFonts w:ascii="Symbol" w:hAnsi="Symbol"/>
          <w:position w:val="2"/>
          <w:sz w:val="28"/>
        </w:rPr>
        <w:t></w:t>
      </w:r>
      <w:r>
        <w:rPr>
          <w:sz w:val="18"/>
        </w:rPr>
        <w:t>ek</w:t>
      </w:r>
    </w:p>
    <w:p w:rsidR="00597858" w:rsidRDefault="00934BE4">
      <w:pPr>
        <w:pStyle w:val="Corpsdetexte"/>
        <w:spacing w:before="253"/>
        <w:ind w:left="420"/>
      </w:pPr>
      <w:r>
        <w:rPr>
          <w:rFonts w:ascii="Symbol" w:hAnsi="Symbol"/>
          <w:position w:val="1"/>
          <w:sz w:val="28"/>
        </w:rPr>
        <w:t></w:t>
      </w:r>
      <w:r>
        <w:rPr>
          <w:sz w:val="16"/>
        </w:rPr>
        <w:t xml:space="preserve">ek </w:t>
      </w:r>
      <w:r>
        <w:rPr>
          <w:position w:val="1"/>
        </w:rPr>
        <w:t>: déplacement dû aux forces sismiques F</w:t>
      </w:r>
      <w:r>
        <w:rPr>
          <w:sz w:val="16"/>
        </w:rPr>
        <w:t xml:space="preserve">i </w:t>
      </w:r>
      <w:r>
        <w:rPr>
          <w:position w:val="1"/>
        </w:rPr>
        <w:t>(y compris l’effet de torsion)</w:t>
      </w:r>
    </w:p>
    <w:p w:rsidR="00597858" w:rsidRDefault="00934BE4">
      <w:pPr>
        <w:pStyle w:val="Corpsdetexte"/>
        <w:spacing w:before="251"/>
        <w:ind w:left="420"/>
      </w:pPr>
      <w:r>
        <w:t>R : coefficient de comportement</w:t>
      </w:r>
    </w:p>
    <w:p w:rsidR="00597858" w:rsidRDefault="00597858">
      <w:pPr>
        <w:pStyle w:val="Corpsdetexte"/>
        <w:spacing w:before="8"/>
        <w:rPr>
          <w:sz w:val="20"/>
        </w:rPr>
      </w:pPr>
    </w:p>
    <w:p w:rsidR="00597858" w:rsidRDefault="00934BE4">
      <w:pPr>
        <w:pStyle w:val="Corpsdetexte"/>
        <w:ind w:right="2776"/>
        <w:jc w:val="right"/>
      </w:pPr>
      <w:proofErr w:type="gramStart"/>
      <w:r>
        <w:t>le</w:t>
      </w:r>
      <w:proofErr w:type="gramEnd"/>
      <w:r>
        <w:t xml:space="preserve"> déplacement relatif au niveau "k" par rapport au niveau "k-1" est égal à :</w:t>
      </w:r>
    </w:p>
    <w:p w:rsidR="00597858" w:rsidRDefault="00597858">
      <w:pPr>
        <w:pStyle w:val="Corpsdetexte"/>
        <w:spacing w:before="4"/>
        <w:rPr>
          <w:sz w:val="20"/>
        </w:rPr>
      </w:pPr>
    </w:p>
    <w:p w:rsidR="00597858" w:rsidRDefault="00934BE4">
      <w:pPr>
        <w:ind w:left="420"/>
        <w:rPr>
          <w:sz w:val="21"/>
        </w:rPr>
      </w:pPr>
      <w:r>
        <w:rPr>
          <w:rFonts w:ascii="Symbol" w:hAnsi="Symbol"/>
          <w:position w:val="2"/>
          <w:sz w:val="24"/>
        </w:rPr>
        <w:t></w:t>
      </w:r>
      <w:r>
        <w:rPr>
          <w:sz w:val="21"/>
        </w:rPr>
        <w:t xml:space="preserve">k </w:t>
      </w:r>
      <w:r>
        <w:rPr>
          <w:position w:val="2"/>
          <w:sz w:val="32"/>
        </w:rPr>
        <w:t xml:space="preserve">= </w:t>
      </w:r>
      <w:r>
        <w:rPr>
          <w:rFonts w:ascii="Symbol" w:hAnsi="Symbol"/>
          <w:position w:val="2"/>
          <w:sz w:val="24"/>
        </w:rPr>
        <w:t></w:t>
      </w:r>
      <w:r>
        <w:rPr>
          <w:sz w:val="21"/>
        </w:rPr>
        <w:t xml:space="preserve">k </w:t>
      </w:r>
      <w:r>
        <w:rPr>
          <w:position w:val="2"/>
          <w:sz w:val="32"/>
        </w:rPr>
        <w:t>-</w:t>
      </w:r>
      <w:r>
        <w:rPr>
          <w:spacing w:val="-59"/>
          <w:position w:val="2"/>
          <w:sz w:val="32"/>
        </w:rPr>
        <w:t xml:space="preserve"> </w:t>
      </w:r>
      <w:r>
        <w:rPr>
          <w:rFonts w:ascii="Symbol" w:hAnsi="Symbol"/>
          <w:position w:val="2"/>
          <w:sz w:val="24"/>
        </w:rPr>
        <w:t></w:t>
      </w:r>
      <w:r>
        <w:rPr>
          <w:sz w:val="21"/>
        </w:rPr>
        <w:t>k-1.</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6"/>
        <w:rPr>
          <w:sz w:val="15"/>
        </w:rPr>
      </w:pPr>
      <w:r w:rsidRPr="002B2351">
        <w:pict>
          <v:group id="_x0000_s1737" style="position:absolute;margin-left:52.55pt;margin-top:10.9pt;width:490.3pt;height:4.45pt;z-index:-250596352;mso-wrap-distance-left:0;mso-wrap-distance-right:0;mso-position-horizontal-relative:page" coordorigin="1051,218" coordsize="9806,89">
            <v:line id="_x0000_s1739" style="position:absolute" from="1051,300" to="10857,300" strokecolor="#5f2120" strokeweight=".7pt"/>
            <v:line id="_x0000_s1738" style="position:absolute" from="1051,248" to="10857,248" strokecolor="#5f2120"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158"/>
        <w:jc w:val="right"/>
        <w:rPr>
          <w:rFonts w:ascii="Arial"/>
        </w:rPr>
      </w:pPr>
      <w:r>
        <w:rPr>
          <w:rFonts w:ascii="Arial"/>
        </w:rPr>
        <w:t>122</w:t>
      </w:r>
    </w:p>
    <w:p w:rsidR="00597858" w:rsidRDefault="00597858">
      <w:pPr>
        <w:jc w:val="right"/>
        <w:sectPr w:rsidR="00597858" w:rsidSect="00EE327E">
          <w:pgSz w:w="11910" w:h="16840"/>
          <w:pgMar w:top="680" w:right="140" w:bottom="0" w:left="660" w:header="720" w:footer="720" w:gutter="0"/>
          <w:cols w:space="720"/>
        </w:sectPr>
      </w:pPr>
    </w:p>
    <w:p w:rsidR="00597858" w:rsidRDefault="002B2351">
      <w:pPr>
        <w:pStyle w:val="Corpsdetexte"/>
        <w:ind w:left="405" w:right="-1887"/>
        <w:rPr>
          <w:sz w:val="20"/>
        </w:rPr>
      </w:pPr>
      <w:r>
        <w:rPr>
          <w:sz w:val="20"/>
        </w:rPr>
      </w:r>
      <w:r>
        <w:rPr>
          <w:sz w:val="20"/>
        </w:rPr>
        <w:pict>
          <v:shape id="_x0000_s4630" type="#_x0000_t202" style="width:146.9pt;height:22.3pt;mso-left-percent:-10001;mso-top-percent:-10001;mso-position-horizontal:absolute;mso-position-horizontal-relative:char;mso-position-vertical:absolute;mso-position-vertical-relative:line;mso-left-percent:-10001;mso-top-percent:-10001" fillcolor="#923634" stroked="f">
            <v:textbox style="mso-next-textbox:#_x0000_s4630" inset="0,0,0,0">
              <w:txbxContent>
                <w:p w:rsidR="00EE327E" w:rsidRDefault="00EE327E">
                  <w:pPr>
                    <w:spacing w:before="110"/>
                    <w:ind w:left="947"/>
                    <w:rPr>
                      <w:rFonts w:ascii="Calibri"/>
                    </w:rPr>
                  </w:pPr>
                  <w:r>
                    <w:rPr>
                      <w:rFonts w:ascii="Calibri"/>
                      <w:color w:val="FFFFFF"/>
                    </w:rPr>
                    <w:t>CHAPITRE V</w:t>
                  </w:r>
                </w:p>
              </w:txbxContent>
            </v:textbox>
            <w10:wrap type="none"/>
            <w10:anchorlock/>
          </v:shape>
        </w:pict>
      </w:r>
    </w:p>
    <w:p w:rsidR="00597858" w:rsidRDefault="002B2351">
      <w:pPr>
        <w:spacing w:before="152"/>
        <w:ind w:left="420"/>
        <w:rPr>
          <w:b/>
          <w:sz w:val="24"/>
        </w:rPr>
      </w:pPr>
      <w:r w:rsidRPr="002B2351">
        <w:pict>
          <v:line id="_x0000_s1735" style="position:absolute;left:0;text-align:left;z-index:-275386368;mso-position-horizontal-relative:page" from="199.45pt,-.8pt" to="541.35pt,-.8pt" strokeweight=".45pt">
            <w10:wrap anchorx="page"/>
          </v:line>
        </w:pict>
      </w:r>
      <w:r w:rsidR="00934BE4">
        <w:rPr>
          <w:b/>
          <w:sz w:val="24"/>
        </w:rPr>
        <w:t>Zone IIa :</w:t>
      </w:r>
    </w:p>
    <w:p w:rsidR="00597858" w:rsidRDefault="00934BE4">
      <w:pPr>
        <w:spacing w:before="96"/>
        <w:ind w:left="420"/>
        <w:rPr>
          <w:rFonts w:ascii="Calibri"/>
          <w:b/>
          <w:sz w:val="24"/>
        </w:rPr>
      </w:pPr>
      <w:r>
        <w:br w:type="column"/>
      </w:r>
      <w:r>
        <w:rPr>
          <w:rFonts w:ascii="Calibri"/>
          <w:b/>
          <w:sz w:val="24"/>
        </w:rPr>
        <w:lastRenderedPageBreak/>
        <w:t>Etude dynamique</w:t>
      </w:r>
    </w:p>
    <w:p w:rsidR="00597858" w:rsidRDefault="00597858">
      <w:pPr>
        <w:rPr>
          <w:rFonts w:ascii="Calibri"/>
          <w:sz w:val="24"/>
        </w:rPr>
        <w:sectPr w:rsidR="00597858" w:rsidSect="00EE327E">
          <w:pgSz w:w="11910" w:h="16840"/>
          <w:pgMar w:top="680" w:right="140" w:bottom="0" w:left="660" w:header="720" w:footer="720" w:gutter="0"/>
          <w:cols w:num="2" w:space="720" w:equalWidth="0">
            <w:col w:w="1509" w:space="6366"/>
            <w:col w:w="3235"/>
          </w:cols>
        </w:sectPr>
      </w:pPr>
    </w:p>
    <w:p w:rsidR="00597858" w:rsidRDefault="00597858">
      <w:pPr>
        <w:pStyle w:val="Corpsdetexte"/>
        <w:rPr>
          <w:rFonts w:ascii="Calibri"/>
          <w:b/>
          <w:sz w:val="20"/>
        </w:rPr>
      </w:pPr>
    </w:p>
    <w:p w:rsidR="00597858" w:rsidRDefault="00597858">
      <w:pPr>
        <w:pStyle w:val="Corpsdetexte"/>
        <w:spacing w:before="6"/>
        <w:rPr>
          <w:rFonts w:ascii="Calibri"/>
          <w:b/>
          <w:sz w:val="18"/>
        </w:rPr>
      </w:pPr>
    </w:p>
    <w:p w:rsidR="00597858" w:rsidRDefault="00934BE4">
      <w:pPr>
        <w:spacing w:before="87"/>
        <w:ind w:left="521"/>
        <w:rPr>
          <w:rFonts w:ascii="Times New Roman" w:hAnsi="Times New Roman"/>
          <w:b/>
          <w:sz w:val="28"/>
        </w:rPr>
      </w:pPr>
      <w:r>
        <w:rPr>
          <w:rFonts w:ascii="Times New Roman" w:hAnsi="Times New Roman"/>
          <w:b/>
          <w:sz w:val="28"/>
        </w:rPr>
        <w:t>Vérification des déplacements:</w:t>
      </w:r>
    </w:p>
    <w:p w:rsidR="00597858" w:rsidRDefault="00934BE4">
      <w:pPr>
        <w:ind w:left="636"/>
        <w:rPr>
          <w:rFonts w:ascii="Calibri" w:hAnsi="Calibri"/>
          <w:sz w:val="28"/>
        </w:rPr>
      </w:pPr>
      <w:r>
        <w:rPr>
          <w:rFonts w:ascii="Calibri" w:hAnsi="Calibri"/>
          <w:sz w:val="28"/>
        </w:rPr>
        <w:t>Le déplacement horizontal à chaque niveau (k) de la structure est calculé par:</w:t>
      </w:r>
    </w:p>
    <w:p w:rsidR="00597858" w:rsidRDefault="00934BE4">
      <w:pPr>
        <w:spacing w:before="9" w:line="331" w:lineRule="exact"/>
        <w:ind w:left="1501"/>
        <w:rPr>
          <w:rFonts w:ascii="Times New Roman" w:hAnsi="Times New Roman"/>
          <w:i/>
          <w:sz w:val="14"/>
        </w:rPr>
      </w:pPr>
      <w:r>
        <w:rPr>
          <w:rFonts w:ascii="Symbol" w:hAnsi="Symbol"/>
          <w:i/>
          <w:w w:val="90"/>
          <w:sz w:val="25"/>
        </w:rPr>
        <w:t></w:t>
      </w:r>
      <w:bookmarkStart w:id="309" w:name="(article_4.4.3_R.P.A99/v2003)"/>
      <w:bookmarkEnd w:id="309"/>
      <w:r>
        <w:rPr>
          <w:rFonts w:ascii="Times New Roman" w:hAnsi="Times New Roman"/>
          <w:i/>
          <w:w w:val="90"/>
          <w:position w:val="-4"/>
          <w:sz w:val="14"/>
        </w:rPr>
        <w:t xml:space="preserve">k </w:t>
      </w:r>
      <w:r>
        <w:rPr>
          <w:rFonts w:ascii="Symbol" w:hAnsi="Symbol"/>
          <w:w w:val="90"/>
          <w:sz w:val="24"/>
        </w:rPr>
        <w:t></w:t>
      </w:r>
      <w:r>
        <w:rPr>
          <w:rFonts w:ascii="Times New Roman" w:hAnsi="Times New Roman"/>
          <w:w w:val="90"/>
          <w:sz w:val="24"/>
        </w:rPr>
        <w:t xml:space="preserve"> </w:t>
      </w:r>
      <w:r>
        <w:rPr>
          <w:rFonts w:ascii="Times New Roman" w:hAnsi="Times New Roman"/>
          <w:i/>
          <w:w w:val="90"/>
          <w:sz w:val="24"/>
        </w:rPr>
        <w:t xml:space="preserve">R </w:t>
      </w:r>
      <w:r>
        <w:rPr>
          <w:rFonts w:ascii="Times New Roman" w:hAnsi="Times New Roman"/>
          <w:w w:val="90"/>
          <w:sz w:val="24"/>
        </w:rPr>
        <w:t>*</w:t>
      </w:r>
      <w:r>
        <w:rPr>
          <w:rFonts w:ascii="Symbol" w:hAnsi="Symbol"/>
          <w:i/>
          <w:w w:val="90"/>
          <w:sz w:val="25"/>
        </w:rPr>
        <w:t></w:t>
      </w:r>
      <w:r>
        <w:rPr>
          <w:rFonts w:ascii="Times New Roman" w:hAnsi="Times New Roman"/>
          <w:i/>
          <w:w w:val="90"/>
          <w:position w:val="-4"/>
          <w:sz w:val="14"/>
        </w:rPr>
        <w:t>ek</w:t>
      </w:r>
    </w:p>
    <w:p w:rsidR="00597858" w:rsidRDefault="00934BE4">
      <w:pPr>
        <w:pStyle w:val="Heading6"/>
        <w:tabs>
          <w:tab w:val="left" w:pos="4871"/>
        </w:tabs>
        <w:spacing w:before="0" w:line="277" w:lineRule="exact"/>
        <w:ind w:left="3128"/>
        <w:rPr>
          <w:rFonts w:ascii="Calibri"/>
        </w:rPr>
      </w:pPr>
      <w:r>
        <w:rPr>
          <w:rFonts w:ascii="Calibri"/>
        </w:rPr>
        <w:t>(</w:t>
      </w:r>
      <w:proofErr w:type="gramStart"/>
      <w:r>
        <w:rPr>
          <w:rFonts w:ascii="Calibri"/>
        </w:rPr>
        <w:t>article</w:t>
      </w:r>
      <w:proofErr w:type="gramEnd"/>
      <w:r>
        <w:rPr>
          <w:rFonts w:ascii="Calibri"/>
          <w:spacing w:val="-1"/>
        </w:rPr>
        <w:t xml:space="preserve"> </w:t>
      </w:r>
      <w:r>
        <w:rPr>
          <w:rFonts w:ascii="Calibri"/>
        </w:rPr>
        <w:t>4.4.3</w:t>
      </w:r>
      <w:r>
        <w:rPr>
          <w:rFonts w:ascii="Calibri"/>
        </w:rPr>
        <w:tab/>
        <w:t>R.P.A99/v2003)</w:t>
      </w:r>
    </w:p>
    <w:p w:rsidR="00597858" w:rsidRDefault="00934BE4">
      <w:pPr>
        <w:tabs>
          <w:tab w:val="left" w:pos="2931"/>
          <w:tab w:val="left" w:pos="3320"/>
          <w:tab w:val="left" w:pos="4213"/>
        </w:tabs>
        <w:spacing w:line="331" w:lineRule="exact"/>
        <w:ind w:left="1750"/>
        <w:rPr>
          <w:rFonts w:ascii="Calibri"/>
          <w:b/>
          <w:sz w:val="28"/>
        </w:rPr>
      </w:pPr>
      <w:r>
        <w:rPr>
          <w:rFonts w:ascii="Calibri"/>
          <w:sz w:val="28"/>
        </w:rPr>
        <w:t>R =</w:t>
      </w:r>
      <w:r>
        <w:rPr>
          <w:rFonts w:ascii="Calibri"/>
          <w:sz w:val="28"/>
        </w:rPr>
        <w:tab/>
      </w:r>
      <w:r>
        <w:rPr>
          <w:rFonts w:ascii="Calibri"/>
          <w:color w:val="005F00"/>
          <w:sz w:val="28"/>
          <w:shd w:val="clear" w:color="auto" w:fill="C5EDCE"/>
        </w:rPr>
        <w:tab/>
      </w:r>
      <w:r>
        <w:rPr>
          <w:rFonts w:ascii="Calibri"/>
          <w:b/>
          <w:color w:val="005F00"/>
          <w:sz w:val="28"/>
          <w:shd w:val="clear" w:color="auto" w:fill="C5EDCE"/>
        </w:rPr>
        <w:t>3,50</w:t>
      </w:r>
      <w:r>
        <w:rPr>
          <w:rFonts w:ascii="Calibri"/>
          <w:b/>
          <w:color w:val="005F00"/>
          <w:sz w:val="28"/>
          <w:shd w:val="clear" w:color="auto" w:fill="C5EDCE"/>
        </w:rPr>
        <w:tab/>
      </w:r>
    </w:p>
    <w:p w:rsidR="00597858" w:rsidRDefault="00934BE4">
      <w:pPr>
        <w:pStyle w:val="Heading6"/>
        <w:spacing w:before="0"/>
        <w:ind w:left="449" w:right="2827" w:firstLine="187"/>
        <w:rPr>
          <w:rFonts w:ascii="Calibri" w:hAnsi="Calibri"/>
        </w:rPr>
      </w:pPr>
      <w:bookmarkStart w:id="310" w:name="Le_déplacement_relatif_du_niveau_(k)_par"/>
      <w:bookmarkEnd w:id="310"/>
      <w:r>
        <w:rPr>
          <w:rFonts w:ascii="Calibri" w:hAnsi="Calibri"/>
        </w:rPr>
        <w:t>Le déplacement relatif du niveau (k) par rapport au niveau (k-1) est égal à:</w:t>
      </w:r>
    </w:p>
    <w:p w:rsidR="00597858" w:rsidRDefault="00597858">
      <w:pPr>
        <w:rPr>
          <w:rFonts w:ascii="Calibri" w:hAnsi="Calibri"/>
        </w:rPr>
        <w:sectPr w:rsidR="00597858" w:rsidSect="00EE327E">
          <w:type w:val="continuous"/>
          <w:pgSz w:w="11910" w:h="16840"/>
          <w:pgMar w:top="1340" w:right="140" w:bottom="280" w:left="660" w:header="720" w:footer="720" w:gutter="0"/>
          <w:cols w:space="720"/>
        </w:sectPr>
      </w:pPr>
    </w:p>
    <w:p w:rsidR="00597858" w:rsidRDefault="00934BE4">
      <w:pPr>
        <w:spacing w:line="242" w:lineRule="auto"/>
        <w:ind w:left="449" w:right="18" w:firstLine="187"/>
        <w:rPr>
          <w:rFonts w:ascii="Calibri"/>
          <w:sz w:val="28"/>
        </w:rPr>
      </w:pPr>
      <w:r>
        <w:rPr>
          <w:rFonts w:ascii="Calibri"/>
          <w:i/>
          <w:sz w:val="28"/>
        </w:rPr>
        <w:lastRenderedPageBreak/>
        <w:t>Il faut que</w:t>
      </w:r>
      <w:r>
        <w:rPr>
          <w:rFonts w:ascii="Calibri"/>
          <w:sz w:val="28"/>
        </w:rPr>
        <w:t>:</w:t>
      </w:r>
    </w:p>
    <w:p w:rsidR="00597858" w:rsidRDefault="00934BE4">
      <w:pPr>
        <w:spacing w:before="155"/>
        <w:ind w:left="449"/>
        <w:rPr>
          <w:rFonts w:ascii="Times New Roman" w:hAnsi="Times New Roman"/>
          <w:i/>
          <w:sz w:val="24"/>
        </w:rPr>
      </w:pPr>
      <w:r>
        <w:br w:type="column"/>
      </w:r>
      <w:r>
        <w:rPr>
          <w:rFonts w:ascii="Symbol" w:hAnsi="Symbol"/>
          <w:w w:val="115"/>
          <w:sz w:val="24"/>
        </w:rPr>
        <w:lastRenderedPageBreak/>
        <w:t></w:t>
      </w:r>
      <w:r>
        <w:rPr>
          <w:rFonts w:ascii="Times New Roman" w:hAnsi="Times New Roman"/>
          <w:i/>
          <w:w w:val="115"/>
          <w:position w:val="-4"/>
          <w:sz w:val="14"/>
        </w:rPr>
        <w:t xml:space="preserve">k </w:t>
      </w:r>
      <w:r>
        <w:rPr>
          <w:rFonts w:ascii="Symbol" w:hAnsi="Symbol"/>
          <w:w w:val="115"/>
          <w:sz w:val="24"/>
        </w:rPr>
        <w:t></w:t>
      </w:r>
      <w:r>
        <w:rPr>
          <w:rFonts w:ascii="Times New Roman" w:hAnsi="Times New Roman"/>
          <w:w w:val="115"/>
          <w:sz w:val="24"/>
        </w:rPr>
        <w:t xml:space="preserve"> 1% * </w:t>
      </w:r>
      <w:r>
        <w:rPr>
          <w:rFonts w:ascii="Times New Roman" w:hAnsi="Times New Roman"/>
          <w:i/>
          <w:spacing w:val="-3"/>
          <w:w w:val="115"/>
          <w:sz w:val="24"/>
        </w:rPr>
        <w:t>hauteur</w:t>
      </w:r>
    </w:p>
    <w:p w:rsidR="00597858" w:rsidRDefault="00934BE4">
      <w:pPr>
        <w:pStyle w:val="Corpsdetexte"/>
        <w:rPr>
          <w:rFonts w:ascii="Times New Roman"/>
          <w:i/>
          <w:sz w:val="14"/>
        </w:rPr>
      </w:pPr>
      <w:r>
        <w:br w:type="column"/>
      </w:r>
    </w:p>
    <w:p w:rsidR="00597858" w:rsidRDefault="00597858">
      <w:pPr>
        <w:pStyle w:val="Corpsdetexte"/>
        <w:spacing w:before="3"/>
        <w:rPr>
          <w:rFonts w:ascii="Times New Roman"/>
          <w:i/>
          <w:sz w:val="13"/>
        </w:rPr>
      </w:pPr>
    </w:p>
    <w:p w:rsidR="00597858" w:rsidRDefault="00934BE4">
      <w:pPr>
        <w:ind w:left="-35"/>
        <w:rPr>
          <w:rFonts w:ascii="Times New Roman"/>
          <w:i/>
          <w:sz w:val="14"/>
        </w:rPr>
      </w:pPr>
      <w:proofErr w:type="gramStart"/>
      <w:r>
        <w:rPr>
          <w:rFonts w:ascii="Times New Roman"/>
          <w:i/>
          <w:w w:val="110"/>
          <w:sz w:val="14"/>
        </w:rPr>
        <w:t>etage</w:t>
      </w:r>
      <w:proofErr w:type="gramEnd"/>
    </w:p>
    <w:p w:rsidR="00597858" w:rsidRDefault="00934BE4">
      <w:pPr>
        <w:pStyle w:val="Heading6"/>
        <w:spacing w:before="0" w:line="319" w:lineRule="exact"/>
        <w:ind w:left="574"/>
        <w:rPr>
          <w:rFonts w:ascii="Calibri"/>
        </w:rPr>
      </w:pPr>
      <w:r>
        <w:br w:type="column"/>
      </w:r>
      <w:bookmarkStart w:id="311" w:name="(article_5.10_R.P.A99/v2003)"/>
      <w:bookmarkEnd w:id="311"/>
      <w:r>
        <w:rPr>
          <w:rFonts w:ascii="Calibri"/>
        </w:rPr>
        <w:lastRenderedPageBreak/>
        <w:t>(</w:t>
      </w:r>
      <w:proofErr w:type="gramStart"/>
      <w:r>
        <w:rPr>
          <w:rFonts w:ascii="Calibri"/>
        </w:rPr>
        <w:t>article</w:t>
      </w:r>
      <w:proofErr w:type="gramEnd"/>
      <w:r>
        <w:rPr>
          <w:rFonts w:ascii="Calibri"/>
        </w:rPr>
        <w:t xml:space="preserve"> 5.10</w:t>
      </w:r>
    </w:p>
    <w:p w:rsidR="00597858" w:rsidRDefault="002B2351">
      <w:pPr>
        <w:tabs>
          <w:tab w:val="left" w:pos="4362"/>
          <w:tab w:val="left" w:pos="5452"/>
        </w:tabs>
        <w:spacing w:line="368" w:lineRule="exact"/>
        <w:ind w:left="449"/>
        <w:rPr>
          <w:rFonts w:ascii="Times New Roman" w:hAnsi="Times New Roman"/>
          <w:sz w:val="14"/>
        </w:rPr>
      </w:pPr>
      <w:r w:rsidRPr="002B2351">
        <w:pict>
          <v:line id="_x0000_s1734" style="position:absolute;left:0;text-align:left;z-index:-275385344;mso-position-horizontal-relative:page" from="239.4pt,80.4pt" to="239.4pt,93.85pt" strokeweight=".48pt">
            <w10:wrap anchorx="page"/>
          </v:line>
        </w:pict>
      </w:r>
      <w:r w:rsidRPr="002B2351">
        <w:pict>
          <v:line id="_x0000_s1733" style="position:absolute;left:0;text-align:left;z-index:-275383296;mso-position-horizontal-relative:page" from="439.6pt,69.25pt" to="421.85pt,91.25pt" strokeweight=".17069mm">
            <w10:wrap anchorx="page"/>
          </v:line>
        </w:pict>
      </w:r>
      <w:r w:rsidR="00934BE4">
        <w:rPr>
          <w:rFonts w:ascii="Calibri" w:hAnsi="Calibri"/>
          <w:spacing w:val="-2"/>
          <w:w w:val="92"/>
          <w:position w:val="1"/>
          <w:sz w:val="28"/>
        </w:rPr>
        <w:t>R</w:t>
      </w:r>
      <w:r w:rsidR="00934BE4">
        <w:rPr>
          <w:rFonts w:ascii="Calibri" w:hAnsi="Calibri"/>
          <w:spacing w:val="6"/>
          <w:w w:val="92"/>
          <w:position w:val="1"/>
          <w:sz w:val="28"/>
        </w:rPr>
        <w:t>.</w:t>
      </w:r>
      <w:r w:rsidR="00934BE4">
        <w:rPr>
          <w:rFonts w:ascii="Calibri" w:hAnsi="Calibri"/>
          <w:w w:val="92"/>
          <w:position w:val="1"/>
          <w:sz w:val="28"/>
        </w:rPr>
        <w:t>P</w:t>
      </w:r>
      <w:r w:rsidR="00934BE4">
        <w:rPr>
          <w:rFonts w:ascii="Calibri" w:hAnsi="Calibri"/>
          <w:spacing w:val="6"/>
          <w:w w:val="92"/>
          <w:position w:val="1"/>
          <w:sz w:val="28"/>
        </w:rPr>
        <w:t>.</w:t>
      </w:r>
      <w:r w:rsidR="00934BE4">
        <w:rPr>
          <w:rFonts w:ascii="Calibri" w:hAnsi="Calibri"/>
          <w:spacing w:val="2"/>
          <w:w w:val="92"/>
          <w:position w:val="1"/>
          <w:sz w:val="28"/>
        </w:rPr>
        <w:t>A9</w:t>
      </w:r>
      <w:r w:rsidR="00934BE4">
        <w:rPr>
          <w:rFonts w:ascii="Calibri" w:hAnsi="Calibri"/>
          <w:spacing w:val="-3"/>
          <w:w w:val="92"/>
          <w:position w:val="1"/>
          <w:sz w:val="28"/>
        </w:rPr>
        <w:t>9</w:t>
      </w:r>
      <w:r w:rsidR="00934BE4">
        <w:rPr>
          <w:rFonts w:ascii="Calibri" w:hAnsi="Calibri"/>
          <w:spacing w:val="4"/>
          <w:w w:val="92"/>
          <w:position w:val="1"/>
          <w:sz w:val="28"/>
        </w:rPr>
        <w:t>/</w:t>
      </w:r>
      <w:r w:rsidR="00934BE4">
        <w:rPr>
          <w:rFonts w:ascii="Calibri" w:hAnsi="Calibri"/>
          <w:spacing w:val="2"/>
          <w:w w:val="92"/>
          <w:position w:val="1"/>
          <w:sz w:val="28"/>
        </w:rPr>
        <w:t>v2003</w:t>
      </w:r>
      <w:r w:rsidR="00934BE4">
        <w:rPr>
          <w:rFonts w:ascii="Calibri" w:hAnsi="Calibri"/>
          <w:w w:val="92"/>
          <w:position w:val="1"/>
          <w:sz w:val="28"/>
        </w:rPr>
        <w:t>)</w:t>
      </w:r>
      <w:r w:rsidR="00934BE4">
        <w:rPr>
          <w:rFonts w:ascii="Calibri" w:hAnsi="Calibri"/>
          <w:position w:val="1"/>
          <w:sz w:val="28"/>
        </w:rPr>
        <w:tab/>
      </w:r>
      <w:r w:rsidR="00934BE4">
        <w:rPr>
          <w:rFonts w:ascii="Symbol" w:hAnsi="Symbol"/>
          <w:spacing w:val="16"/>
          <w:position w:val="6"/>
          <w:sz w:val="24"/>
        </w:rPr>
        <w:t></w:t>
      </w:r>
      <w:r w:rsidR="00934BE4">
        <w:rPr>
          <w:rFonts w:ascii="Times New Roman" w:hAnsi="Times New Roman"/>
          <w:i/>
          <w:spacing w:val="-14"/>
          <w:w w:val="99"/>
          <w:sz w:val="14"/>
        </w:rPr>
        <w:t>k</w:t>
      </w:r>
      <w:r w:rsidR="00934BE4">
        <w:rPr>
          <w:rFonts w:ascii="Symbol" w:hAnsi="Symbol"/>
          <w:position w:val="6"/>
          <w:sz w:val="24"/>
        </w:rPr>
        <w:t></w:t>
      </w:r>
      <w:r w:rsidR="00934BE4">
        <w:rPr>
          <w:rFonts w:ascii="Times New Roman" w:hAnsi="Times New Roman"/>
          <w:position w:val="6"/>
          <w:sz w:val="24"/>
        </w:rPr>
        <w:t xml:space="preserve"> </w:t>
      </w:r>
      <w:r w:rsidR="00934BE4">
        <w:rPr>
          <w:rFonts w:ascii="Symbol" w:hAnsi="Symbol"/>
          <w:i/>
          <w:w w:val="96"/>
          <w:position w:val="6"/>
          <w:sz w:val="26"/>
        </w:rPr>
        <w:t></w:t>
      </w:r>
      <w:r w:rsidR="00934BE4">
        <w:rPr>
          <w:rFonts w:ascii="Times New Roman" w:hAnsi="Times New Roman"/>
          <w:spacing w:val="-6"/>
          <w:position w:val="6"/>
          <w:sz w:val="26"/>
        </w:rPr>
        <w:t xml:space="preserve"> </w:t>
      </w:r>
      <w:r w:rsidR="00934BE4">
        <w:rPr>
          <w:rFonts w:ascii="Symbol" w:hAnsi="Symbol"/>
          <w:spacing w:val="-79"/>
          <w:position w:val="6"/>
          <w:sz w:val="24"/>
        </w:rPr>
        <w:t></w:t>
      </w:r>
      <w:r w:rsidR="00934BE4">
        <w:rPr>
          <w:rFonts w:ascii="Times New Roman" w:hAnsi="Times New Roman"/>
          <w:i/>
          <w:w w:val="99"/>
          <w:sz w:val="14"/>
        </w:rPr>
        <w:t>k</w:t>
      </w:r>
      <w:r w:rsidR="00934BE4">
        <w:rPr>
          <w:rFonts w:ascii="Times New Roman" w:hAnsi="Times New Roman"/>
          <w:i/>
          <w:spacing w:val="-20"/>
          <w:sz w:val="14"/>
        </w:rPr>
        <w:t xml:space="preserve"> </w:t>
      </w:r>
      <w:r w:rsidR="00934BE4">
        <w:rPr>
          <w:rFonts w:ascii="Symbol" w:hAnsi="Symbol"/>
          <w:i/>
          <w:w w:val="96"/>
          <w:position w:val="6"/>
          <w:sz w:val="26"/>
        </w:rPr>
        <w:t></w:t>
      </w:r>
      <w:r w:rsidR="00934BE4">
        <w:rPr>
          <w:rFonts w:ascii="Times New Roman" w:hAnsi="Times New Roman"/>
          <w:position w:val="6"/>
          <w:sz w:val="26"/>
        </w:rPr>
        <w:tab/>
      </w:r>
      <w:r w:rsidR="00934BE4">
        <w:rPr>
          <w:rFonts w:ascii="Times New Roman" w:hAnsi="Times New Roman"/>
          <w:i/>
          <w:w w:val="99"/>
          <w:sz w:val="14"/>
        </w:rPr>
        <w:t>k</w:t>
      </w:r>
      <w:r w:rsidR="00934BE4">
        <w:rPr>
          <w:rFonts w:ascii="Times New Roman" w:hAnsi="Times New Roman"/>
          <w:i/>
          <w:spacing w:val="-1"/>
          <w:sz w:val="14"/>
        </w:rPr>
        <w:t xml:space="preserve"> </w:t>
      </w:r>
      <w:r w:rsidR="00934BE4">
        <w:rPr>
          <w:rFonts w:ascii="Symbol" w:hAnsi="Symbol"/>
          <w:spacing w:val="-14"/>
          <w:w w:val="99"/>
          <w:sz w:val="14"/>
        </w:rPr>
        <w:t></w:t>
      </w:r>
      <w:r w:rsidR="00934BE4">
        <w:rPr>
          <w:rFonts w:ascii="Times New Roman" w:hAnsi="Times New Roman"/>
          <w:w w:val="99"/>
          <w:sz w:val="14"/>
        </w:rPr>
        <w:t>1</w:t>
      </w:r>
    </w:p>
    <w:p w:rsidR="00597858" w:rsidRDefault="00597858">
      <w:pPr>
        <w:spacing w:line="368" w:lineRule="exact"/>
        <w:rPr>
          <w:rFonts w:ascii="Times New Roman" w:hAnsi="Times New Roman"/>
          <w:sz w:val="14"/>
        </w:rPr>
        <w:sectPr w:rsidR="00597858" w:rsidSect="00EE327E">
          <w:type w:val="continuous"/>
          <w:pgSz w:w="11910" w:h="16840"/>
          <w:pgMar w:top="1340" w:right="140" w:bottom="280" w:left="660" w:header="720" w:footer="720" w:gutter="0"/>
          <w:cols w:num="4" w:space="720" w:equalWidth="0">
            <w:col w:w="1340" w:space="436"/>
            <w:col w:w="2447" w:space="40"/>
            <w:col w:w="350" w:space="328"/>
            <w:col w:w="6169"/>
          </w:cols>
        </w:sectPr>
      </w:pPr>
    </w:p>
    <w:p w:rsidR="00597858" w:rsidRDefault="002B2351">
      <w:pPr>
        <w:pStyle w:val="Corpsdetexte"/>
        <w:spacing w:before="8"/>
        <w:rPr>
          <w:rFonts w:ascii="Times New Roman"/>
          <w:sz w:val="28"/>
        </w:rPr>
      </w:pPr>
      <w:r w:rsidRPr="002B2351">
        <w:lastRenderedPageBreak/>
        <w:pict>
          <v:line id="_x0000_s1732" style="position:absolute;z-index:-275384320;mso-position-horizontal-relative:page;mso-position-vertical-relative:page" from="239.4pt,566.8pt" to="239.4pt,580.25pt" strokeweight=".48pt">
            <w10:wrap anchorx="page" anchory="page"/>
          </v:line>
        </w:pict>
      </w:r>
      <w:r w:rsidRPr="002B2351">
        <w:pict>
          <v:line id="_x0000_s1731" style="position:absolute;z-index:-275382272;mso-position-horizontal-relative:page;mso-position-vertical-relative:page" from="443.35pt,555.6pt" to="425.6pt,577.65pt" strokeweight=".17069mm">
            <w10:wrap anchorx="page" anchory="page"/>
          </v:line>
        </w:pict>
      </w:r>
    </w:p>
    <w:tbl>
      <w:tblPr>
        <w:tblStyle w:val="TableNormal"/>
        <w:tblW w:w="0" w:type="auto"/>
        <w:tblInd w:w="3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301"/>
        <w:gridCol w:w="81"/>
        <w:gridCol w:w="1171"/>
        <w:gridCol w:w="1282"/>
        <w:gridCol w:w="1099"/>
        <w:gridCol w:w="1104"/>
        <w:gridCol w:w="1104"/>
        <w:gridCol w:w="1104"/>
        <w:gridCol w:w="1959"/>
        <w:gridCol w:w="250"/>
      </w:tblGrid>
      <w:tr w:rsidR="00597858">
        <w:trPr>
          <w:trHeight w:val="263"/>
        </w:trPr>
        <w:tc>
          <w:tcPr>
            <w:tcW w:w="10455" w:type="dxa"/>
            <w:gridSpan w:val="10"/>
            <w:tcBorders>
              <w:top w:val="nil"/>
              <w:left w:val="nil"/>
              <w:bottom w:val="nil"/>
            </w:tcBorders>
          </w:tcPr>
          <w:p w:rsidR="00597858" w:rsidRDefault="00597858">
            <w:pPr>
              <w:pStyle w:val="TableParagraph"/>
              <w:rPr>
                <w:rFonts w:ascii="Times New Roman"/>
                <w:sz w:val="18"/>
              </w:rPr>
            </w:pPr>
          </w:p>
        </w:tc>
      </w:tr>
      <w:tr w:rsidR="00597858">
        <w:trPr>
          <w:trHeight w:val="340"/>
        </w:trPr>
        <w:tc>
          <w:tcPr>
            <w:tcW w:w="1382" w:type="dxa"/>
            <w:gridSpan w:val="2"/>
            <w:tcBorders>
              <w:top w:val="nil"/>
              <w:left w:val="nil"/>
            </w:tcBorders>
          </w:tcPr>
          <w:p w:rsidR="00597858" w:rsidRDefault="00597858">
            <w:pPr>
              <w:pStyle w:val="TableParagraph"/>
              <w:rPr>
                <w:rFonts w:ascii="Times New Roman"/>
                <w:sz w:val="24"/>
              </w:rPr>
            </w:pPr>
          </w:p>
        </w:tc>
        <w:tc>
          <w:tcPr>
            <w:tcW w:w="8823" w:type="dxa"/>
            <w:gridSpan w:val="7"/>
          </w:tcPr>
          <w:p w:rsidR="00597858" w:rsidRDefault="00934BE4">
            <w:pPr>
              <w:pStyle w:val="TableParagraph"/>
              <w:spacing w:line="321" w:lineRule="exact"/>
              <w:ind w:left="3445" w:right="3426"/>
              <w:jc w:val="center"/>
              <w:rPr>
                <w:rFonts w:ascii="Calibri"/>
                <w:sz w:val="28"/>
              </w:rPr>
            </w:pPr>
            <w:r>
              <w:rPr>
                <w:rFonts w:ascii="Calibri"/>
                <w:sz w:val="28"/>
              </w:rPr>
              <w:t>Dans le sens</w:t>
            </w:r>
            <w:r>
              <w:rPr>
                <w:rFonts w:ascii="Calibri"/>
                <w:spacing w:val="62"/>
                <w:sz w:val="28"/>
              </w:rPr>
              <w:t xml:space="preserve"> </w:t>
            </w:r>
            <w:r>
              <w:rPr>
                <w:rFonts w:ascii="Calibri"/>
                <w:sz w:val="28"/>
              </w:rPr>
              <w:t>X-X</w:t>
            </w:r>
          </w:p>
        </w:tc>
        <w:tc>
          <w:tcPr>
            <w:tcW w:w="250" w:type="dxa"/>
            <w:tcBorders>
              <w:top w:val="nil"/>
            </w:tcBorders>
          </w:tcPr>
          <w:p w:rsidR="00597858" w:rsidRDefault="00597858">
            <w:pPr>
              <w:pStyle w:val="TableParagraph"/>
              <w:rPr>
                <w:rFonts w:ascii="Times New Roman"/>
                <w:sz w:val="24"/>
              </w:rPr>
            </w:pPr>
          </w:p>
        </w:tc>
      </w:tr>
      <w:tr w:rsidR="00597858">
        <w:trPr>
          <w:trHeight w:val="537"/>
        </w:trPr>
        <w:tc>
          <w:tcPr>
            <w:tcW w:w="1301" w:type="dxa"/>
            <w:vMerge w:val="restart"/>
          </w:tcPr>
          <w:p w:rsidR="00597858" w:rsidRDefault="00597858">
            <w:pPr>
              <w:pStyle w:val="TableParagraph"/>
              <w:spacing w:before="8"/>
              <w:rPr>
                <w:rFonts w:ascii="Times New Roman"/>
                <w:sz w:val="24"/>
              </w:rPr>
            </w:pPr>
          </w:p>
          <w:p w:rsidR="00597858" w:rsidRDefault="00934BE4">
            <w:pPr>
              <w:pStyle w:val="TableParagraph"/>
              <w:ind w:left="249"/>
              <w:rPr>
                <w:rFonts w:ascii="Times New Roman"/>
                <w:b/>
                <w:i/>
                <w:sz w:val="24"/>
              </w:rPr>
            </w:pPr>
            <w:r>
              <w:rPr>
                <w:rFonts w:ascii="Times New Roman"/>
                <w:b/>
                <w:i/>
                <w:sz w:val="24"/>
              </w:rPr>
              <w:t>Niveaux</w:t>
            </w:r>
          </w:p>
        </w:tc>
        <w:tc>
          <w:tcPr>
            <w:tcW w:w="81" w:type="dxa"/>
            <w:tcBorders>
              <w:bottom w:val="nil"/>
              <w:right w:val="nil"/>
            </w:tcBorders>
          </w:tcPr>
          <w:p w:rsidR="00597858" w:rsidRDefault="00597858">
            <w:pPr>
              <w:pStyle w:val="TableParagraph"/>
              <w:rPr>
                <w:rFonts w:ascii="Times New Roman"/>
                <w:sz w:val="24"/>
              </w:rPr>
            </w:pPr>
          </w:p>
        </w:tc>
        <w:tc>
          <w:tcPr>
            <w:tcW w:w="1171" w:type="dxa"/>
            <w:tcBorders>
              <w:bottom w:val="nil"/>
            </w:tcBorders>
          </w:tcPr>
          <w:p w:rsidR="00597858" w:rsidRDefault="00934BE4">
            <w:pPr>
              <w:pStyle w:val="TableParagraph"/>
              <w:spacing w:before="223" w:line="294" w:lineRule="exact"/>
              <w:ind w:left="327"/>
              <w:rPr>
                <w:rFonts w:ascii="Times New Roman" w:hAnsi="Times New Roman"/>
                <w:i/>
                <w:sz w:val="11"/>
              </w:rPr>
            </w:pPr>
            <w:r>
              <w:rPr>
                <w:rFonts w:ascii="Symbol" w:hAnsi="Symbol"/>
                <w:i/>
                <w:spacing w:val="-63"/>
                <w:w w:val="110"/>
                <w:position w:val="5"/>
              </w:rPr>
              <w:t></w:t>
            </w:r>
            <w:r>
              <w:rPr>
                <w:rFonts w:ascii="Times New Roman" w:hAnsi="Times New Roman"/>
                <w:i/>
                <w:spacing w:val="2"/>
                <w:w w:val="122"/>
                <w:sz w:val="11"/>
              </w:rPr>
              <w:t>ek</w:t>
            </w:r>
          </w:p>
        </w:tc>
        <w:tc>
          <w:tcPr>
            <w:tcW w:w="1282" w:type="dxa"/>
            <w:tcBorders>
              <w:bottom w:val="nil"/>
              <w:right w:val="nil"/>
            </w:tcBorders>
          </w:tcPr>
          <w:p w:rsidR="00597858" w:rsidRDefault="00934BE4">
            <w:pPr>
              <w:pStyle w:val="TableParagraph"/>
              <w:spacing w:before="4"/>
              <w:ind w:left="105" w:right="314"/>
              <w:jc w:val="center"/>
              <w:rPr>
                <w:rFonts w:ascii="Times New Roman" w:hAnsi="Times New Roman"/>
                <w:i/>
                <w:sz w:val="11"/>
              </w:rPr>
            </w:pPr>
            <w:r>
              <w:rPr>
                <w:rFonts w:ascii="Symbol" w:hAnsi="Symbol"/>
                <w:i/>
                <w:spacing w:val="-59"/>
                <w:w w:val="110"/>
              </w:rPr>
              <w:t></w:t>
            </w:r>
            <w:r>
              <w:rPr>
                <w:rFonts w:ascii="Times New Roman" w:hAnsi="Times New Roman"/>
                <w:i/>
                <w:w w:val="122"/>
                <w:position w:val="-3"/>
                <w:sz w:val="11"/>
              </w:rPr>
              <w:t>k</w:t>
            </w:r>
          </w:p>
        </w:tc>
        <w:tc>
          <w:tcPr>
            <w:tcW w:w="1099" w:type="dxa"/>
            <w:tcBorders>
              <w:left w:val="nil"/>
              <w:bottom w:val="nil"/>
            </w:tcBorders>
          </w:tcPr>
          <w:p w:rsidR="00597858" w:rsidRDefault="00934BE4">
            <w:pPr>
              <w:pStyle w:val="TableParagraph"/>
              <w:spacing w:before="223" w:line="294" w:lineRule="exact"/>
              <w:ind w:right="388"/>
              <w:jc w:val="right"/>
              <w:rPr>
                <w:rFonts w:ascii="Times New Roman" w:hAnsi="Times New Roman"/>
                <w:sz w:val="11"/>
              </w:rPr>
            </w:pPr>
            <w:r>
              <w:rPr>
                <w:rFonts w:ascii="Symbol" w:hAnsi="Symbol"/>
                <w:i/>
                <w:spacing w:val="-54"/>
                <w:w w:val="107"/>
                <w:position w:val="5"/>
              </w:rPr>
              <w:t></w:t>
            </w:r>
            <w:r>
              <w:rPr>
                <w:rFonts w:ascii="Times New Roman" w:hAnsi="Times New Roman"/>
                <w:i/>
                <w:w w:val="122"/>
                <w:sz w:val="11"/>
              </w:rPr>
              <w:t>k</w:t>
            </w:r>
            <w:r>
              <w:rPr>
                <w:rFonts w:ascii="Times New Roman" w:hAnsi="Times New Roman"/>
                <w:i/>
                <w:spacing w:val="-16"/>
                <w:sz w:val="11"/>
              </w:rPr>
              <w:t xml:space="preserve"> </w:t>
            </w:r>
            <w:r>
              <w:rPr>
                <w:rFonts w:ascii="Symbol" w:hAnsi="Symbol"/>
                <w:spacing w:val="-11"/>
                <w:w w:val="129"/>
                <w:sz w:val="11"/>
              </w:rPr>
              <w:t></w:t>
            </w:r>
            <w:r>
              <w:rPr>
                <w:rFonts w:ascii="Times New Roman" w:hAnsi="Times New Roman"/>
                <w:w w:val="122"/>
                <w:sz w:val="11"/>
              </w:rPr>
              <w:t>1</w:t>
            </w:r>
          </w:p>
        </w:tc>
        <w:tc>
          <w:tcPr>
            <w:tcW w:w="1104" w:type="dxa"/>
            <w:tcBorders>
              <w:bottom w:val="nil"/>
            </w:tcBorders>
          </w:tcPr>
          <w:p w:rsidR="00597858" w:rsidRDefault="00597858">
            <w:pPr>
              <w:pStyle w:val="TableParagraph"/>
              <w:spacing w:before="3"/>
              <w:rPr>
                <w:rFonts w:ascii="Times New Roman"/>
                <w:sz w:val="21"/>
              </w:rPr>
            </w:pPr>
          </w:p>
          <w:p w:rsidR="00597858" w:rsidRDefault="00934BE4">
            <w:pPr>
              <w:pStyle w:val="TableParagraph"/>
              <w:ind w:left="703"/>
              <w:rPr>
                <w:rFonts w:ascii="Times New Roman" w:hAnsi="Times New Roman"/>
                <w:i/>
                <w:sz w:val="11"/>
              </w:rPr>
            </w:pPr>
            <w:r>
              <w:rPr>
                <w:rFonts w:ascii="Symbol" w:hAnsi="Symbol"/>
                <w:w w:val="180"/>
                <w:sz w:val="20"/>
              </w:rPr>
              <w:t></w:t>
            </w:r>
            <w:r>
              <w:rPr>
                <w:rFonts w:ascii="Times New Roman" w:hAnsi="Times New Roman"/>
                <w:spacing w:val="-68"/>
                <w:w w:val="180"/>
                <w:sz w:val="20"/>
              </w:rPr>
              <w:t xml:space="preserve"> </w:t>
            </w:r>
            <w:r>
              <w:rPr>
                <w:rFonts w:ascii="Times New Roman" w:hAnsi="Times New Roman"/>
                <w:i/>
                <w:w w:val="180"/>
                <w:position w:val="-3"/>
                <w:sz w:val="11"/>
              </w:rPr>
              <w:t>k</w:t>
            </w:r>
          </w:p>
        </w:tc>
        <w:tc>
          <w:tcPr>
            <w:tcW w:w="1104" w:type="dxa"/>
            <w:tcBorders>
              <w:bottom w:val="nil"/>
            </w:tcBorders>
          </w:tcPr>
          <w:p w:rsidR="00597858" w:rsidRDefault="00597858">
            <w:pPr>
              <w:pStyle w:val="TableParagraph"/>
              <w:spacing w:before="6"/>
              <w:rPr>
                <w:rFonts w:ascii="Times New Roman"/>
              </w:rPr>
            </w:pPr>
          </w:p>
          <w:p w:rsidR="00597858" w:rsidRDefault="00934BE4">
            <w:pPr>
              <w:pStyle w:val="TableParagraph"/>
              <w:ind w:left="232" w:right="232"/>
              <w:jc w:val="center"/>
              <w:rPr>
                <w:rFonts w:ascii="Times New Roman"/>
                <w:i/>
                <w:sz w:val="11"/>
              </w:rPr>
            </w:pPr>
            <w:r>
              <w:rPr>
                <w:rFonts w:ascii="Times New Roman"/>
                <w:i/>
                <w:w w:val="115"/>
                <w:sz w:val="20"/>
              </w:rPr>
              <w:t>h</w:t>
            </w:r>
            <w:r>
              <w:rPr>
                <w:rFonts w:ascii="Times New Roman"/>
                <w:i/>
                <w:w w:val="115"/>
                <w:position w:val="-3"/>
                <w:sz w:val="11"/>
              </w:rPr>
              <w:t>k</w:t>
            </w:r>
          </w:p>
        </w:tc>
        <w:tc>
          <w:tcPr>
            <w:tcW w:w="1104" w:type="dxa"/>
            <w:tcBorders>
              <w:bottom w:val="nil"/>
            </w:tcBorders>
          </w:tcPr>
          <w:p w:rsidR="00597858" w:rsidRDefault="00934BE4">
            <w:pPr>
              <w:pStyle w:val="TableParagraph"/>
              <w:spacing w:before="14" w:line="268" w:lineRule="exact"/>
              <w:ind w:left="156"/>
              <w:rPr>
                <w:rFonts w:ascii="Times New Roman" w:hAnsi="Times New Roman"/>
                <w:i/>
                <w:sz w:val="12"/>
              </w:rPr>
            </w:pPr>
            <w:r>
              <w:rPr>
                <w:rFonts w:ascii="Symbol" w:hAnsi="Symbol"/>
                <w:w w:val="110"/>
                <w:sz w:val="21"/>
              </w:rPr>
              <w:t></w:t>
            </w:r>
            <w:r>
              <w:rPr>
                <w:rFonts w:ascii="Times New Roman" w:hAnsi="Times New Roman"/>
                <w:i/>
                <w:w w:val="110"/>
                <w:position w:val="-3"/>
                <w:sz w:val="12"/>
              </w:rPr>
              <w:t>k</w:t>
            </w:r>
          </w:p>
          <w:p w:rsidR="00597858" w:rsidRDefault="00934BE4">
            <w:pPr>
              <w:pStyle w:val="TableParagraph"/>
              <w:spacing w:line="234" w:lineRule="exact"/>
              <w:ind w:left="244" w:right="232"/>
              <w:jc w:val="center"/>
              <w:rPr>
                <w:rFonts w:ascii="Times New Roman"/>
                <w:i/>
                <w:sz w:val="12"/>
              </w:rPr>
            </w:pPr>
            <w:r>
              <w:rPr>
                <w:rFonts w:ascii="Times New Roman"/>
                <w:i/>
                <w:w w:val="110"/>
                <w:sz w:val="21"/>
              </w:rPr>
              <w:t>h</w:t>
            </w:r>
            <w:r>
              <w:rPr>
                <w:rFonts w:ascii="Times New Roman"/>
                <w:i/>
                <w:w w:val="110"/>
                <w:position w:val="-3"/>
                <w:sz w:val="12"/>
              </w:rPr>
              <w:t>k</w:t>
            </w:r>
          </w:p>
        </w:tc>
        <w:tc>
          <w:tcPr>
            <w:tcW w:w="2209" w:type="dxa"/>
            <w:gridSpan w:val="2"/>
            <w:vMerge w:val="restart"/>
          </w:tcPr>
          <w:p w:rsidR="00597858" w:rsidRDefault="00597858">
            <w:pPr>
              <w:pStyle w:val="TableParagraph"/>
              <w:spacing w:before="8"/>
              <w:rPr>
                <w:rFonts w:ascii="Times New Roman"/>
                <w:sz w:val="24"/>
              </w:rPr>
            </w:pPr>
          </w:p>
          <w:p w:rsidR="00597858" w:rsidRDefault="00934BE4">
            <w:pPr>
              <w:pStyle w:val="TableParagraph"/>
              <w:ind w:left="512"/>
              <w:rPr>
                <w:rFonts w:ascii="Times New Roman"/>
                <w:b/>
                <w:i/>
                <w:sz w:val="24"/>
              </w:rPr>
            </w:pPr>
            <w:r>
              <w:rPr>
                <w:rFonts w:ascii="Times New Roman"/>
                <w:b/>
                <w:i/>
                <w:sz w:val="24"/>
              </w:rPr>
              <w:t>Observation</w:t>
            </w:r>
          </w:p>
        </w:tc>
      </w:tr>
      <w:tr w:rsidR="00597858">
        <w:trPr>
          <w:trHeight w:val="292"/>
        </w:trPr>
        <w:tc>
          <w:tcPr>
            <w:tcW w:w="1301" w:type="dxa"/>
            <w:vMerge/>
            <w:tcBorders>
              <w:top w:val="nil"/>
            </w:tcBorders>
          </w:tcPr>
          <w:p w:rsidR="00597858" w:rsidRDefault="00597858">
            <w:pPr>
              <w:rPr>
                <w:sz w:val="2"/>
                <w:szCs w:val="2"/>
              </w:rPr>
            </w:pPr>
          </w:p>
        </w:tc>
        <w:tc>
          <w:tcPr>
            <w:tcW w:w="81" w:type="dxa"/>
            <w:tcBorders>
              <w:top w:val="nil"/>
              <w:right w:val="nil"/>
            </w:tcBorders>
          </w:tcPr>
          <w:p w:rsidR="00597858" w:rsidRDefault="00597858">
            <w:pPr>
              <w:pStyle w:val="TableParagraph"/>
              <w:rPr>
                <w:rFonts w:ascii="Times New Roman"/>
                <w:sz w:val="20"/>
              </w:rPr>
            </w:pPr>
          </w:p>
        </w:tc>
        <w:tc>
          <w:tcPr>
            <w:tcW w:w="1171" w:type="dxa"/>
            <w:tcBorders>
              <w:top w:val="nil"/>
            </w:tcBorders>
          </w:tcPr>
          <w:p w:rsidR="00597858" w:rsidRDefault="00934BE4">
            <w:pPr>
              <w:pStyle w:val="TableParagraph"/>
              <w:spacing w:before="1" w:line="271" w:lineRule="exact"/>
              <w:ind w:left="327"/>
              <w:rPr>
                <w:rFonts w:ascii="Times New Roman"/>
                <w:b/>
                <w:i/>
                <w:sz w:val="24"/>
              </w:rPr>
            </w:pPr>
            <w:r>
              <w:rPr>
                <w:rFonts w:ascii="Times New Roman"/>
                <w:b/>
                <w:i/>
                <w:sz w:val="24"/>
              </w:rPr>
              <w:t>(cm)</w:t>
            </w:r>
          </w:p>
        </w:tc>
        <w:tc>
          <w:tcPr>
            <w:tcW w:w="1282" w:type="dxa"/>
            <w:tcBorders>
              <w:top w:val="nil"/>
            </w:tcBorders>
          </w:tcPr>
          <w:p w:rsidR="00597858" w:rsidRDefault="00934BE4">
            <w:pPr>
              <w:pStyle w:val="TableParagraph"/>
              <w:spacing w:before="1" w:line="271" w:lineRule="exact"/>
              <w:ind w:right="363"/>
              <w:jc w:val="right"/>
              <w:rPr>
                <w:rFonts w:ascii="Times New Roman"/>
                <w:b/>
                <w:i/>
                <w:sz w:val="24"/>
              </w:rPr>
            </w:pPr>
            <w:r>
              <w:rPr>
                <w:rFonts w:ascii="Times New Roman"/>
                <w:b/>
                <w:i/>
                <w:sz w:val="24"/>
              </w:rPr>
              <w:t>(cm)</w:t>
            </w:r>
          </w:p>
        </w:tc>
        <w:tc>
          <w:tcPr>
            <w:tcW w:w="1099" w:type="dxa"/>
            <w:tcBorders>
              <w:top w:val="nil"/>
            </w:tcBorders>
          </w:tcPr>
          <w:p w:rsidR="00597858" w:rsidRDefault="00934BE4">
            <w:pPr>
              <w:pStyle w:val="TableParagraph"/>
              <w:spacing w:before="20" w:line="252" w:lineRule="exact"/>
              <w:ind w:right="325"/>
              <w:jc w:val="right"/>
              <w:rPr>
                <w:rFonts w:ascii="Times New Roman"/>
                <w:b/>
                <w:i/>
              </w:rPr>
            </w:pPr>
            <w:r>
              <w:rPr>
                <w:rFonts w:ascii="Times New Roman"/>
                <w:b/>
                <w:i/>
              </w:rPr>
              <w:t>(cm)</w:t>
            </w:r>
          </w:p>
        </w:tc>
        <w:tc>
          <w:tcPr>
            <w:tcW w:w="1104" w:type="dxa"/>
            <w:tcBorders>
              <w:top w:val="nil"/>
            </w:tcBorders>
          </w:tcPr>
          <w:p w:rsidR="00597858" w:rsidRDefault="00934BE4">
            <w:pPr>
              <w:pStyle w:val="TableParagraph"/>
              <w:spacing w:before="20" w:line="252" w:lineRule="exact"/>
              <w:ind w:left="347"/>
              <w:rPr>
                <w:rFonts w:ascii="Times New Roman"/>
                <w:b/>
                <w:i/>
              </w:rPr>
            </w:pPr>
            <w:r>
              <w:rPr>
                <w:rFonts w:ascii="Times New Roman"/>
                <w:b/>
                <w:i/>
              </w:rPr>
              <w:t>(cm)</w:t>
            </w:r>
          </w:p>
        </w:tc>
        <w:tc>
          <w:tcPr>
            <w:tcW w:w="1104" w:type="dxa"/>
            <w:tcBorders>
              <w:top w:val="nil"/>
            </w:tcBorders>
          </w:tcPr>
          <w:p w:rsidR="00597858" w:rsidRDefault="00934BE4">
            <w:pPr>
              <w:pStyle w:val="TableParagraph"/>
              <w:spacing w:before="20" w:line="252" w:lineRule="exact"/>
              <w:ind w:left="248" w:right="232"/>
              <w:jc w:val="center"/>
              <w:rPr>
                <w:rFonts w:ascii="Times New Roman"/>
                <w:b/>
                <w:i/>
              </w:rPr>
            </w:pPr>
            <w:r>
              <w:rPr>
                <w:rFonts w:ascii="Times New Roman"/>
                <w:b/>
                <w:i/>
              </w:rPr>
              <w:t>(cm)</w:t>
            </w:r>
          </w:p>
        </w:tc>
        <w:tc>
          <w:tcPr>
            <w:tcW w:w="1104" w:type="dxa"/>
            <w:tcBorders>
              <w:top w:val="nil"/>
            </w:tcBorders>
          </w:tcPr>
          <w:p w:rsidR="00597858" w:rsidRDefault="00934BE4">
            <w:pPr>
              <w:pStyle w:val="TableParagraph"/>
              <w:spacing w:before="25" w:line="248" w:lineRule="exact"/>
              <w:ind w:left="248" w:right="232"/>
              <w:jc w:val="center"/>
              <w:rPr>
                <w:rFonts w:ascii="Times New Roman"/>
                <w:b/>
                <w:i/>
              </w:rPr>
            </w:pPr>
            <w:r>
              <w:rPr>
                <w:rFonts w:ascii="Times New Roman"/>
                <w:b/>
                <w:i/>
              </w:rPr>
              <w:t>(%)</w:t>
            </w:r>
          </w:p>
        </w:tc>
        <w:tc>
          <w:tcPr>
            <w:tcW w:w="2209" w:type="dxa"/>
            <w:gridSpan w:val="2"/>
            <w:vMerge/>
            <w:tcBorders>
              <w:top w:val="nil"/>
            </w:tcBorders>
          </w:tcPr>
          <w:p w:rsidR="00597858" w:rsidRDefault="00597858">
            <w:pPr>
              <w:rPr>
                <w:sz w:val="2"/>
                <w:szCs w:val="2"/>
              </w:rPr>
            </w:pPr>
          </w:p>
        </w:tc>
      </w:tr>
      <w:tr w:rsidR="00597858">
        <w:trPr>
          <w:trHeight w:val="277"/>
        </w:trPr>
        <w:tc>
          <w:tcPr>
            <w:tcW w:w="1301" w:type="dxa"/>
          </w:tcPr>
          <w:p w:rsidR="00597858" w:rsidRDefault="00934BE4">
            <w:pPr>
              <w:pStyle w:val="TableParagraph"/>
              <w:spacing w:line="258" w:lineRule="exact"/>
              <w:ind w:left="81"/>
              <w:rPr>
                <w:rFonts w:ascii="Times New Roman"/>
                <w:b/>
                <w:i/>
                <w:sz w:val="24"/>
              </w:rPr>
            </w:pPr>
            <w:r>
              <w:rPr>
                <w:rFonts w:ascii="Times New Roman"/>
                <w:b/>
                <w:i/>
                <w:sz w:val="24"/>
              </w:rPr>
              <w:t>RDC</w:t>
            </w:r>
          </w:p>
        </w:tc>
        <w:tc>
          <w:tcPr>
            <w:tcW w:w="1252" w:type="dxa"/>
            <w:gridSpan w:val="2"/>
          </w:tcPr>
          <w:p w:rsidR="00597858" w:rsidRDefault="00934BE4">
            <w:pPr>
              <w:pStyle w:val="TableParagraph"/>
              <w:spacing w:before="1" w:line="256" w:lineRule="exact"/>
              <w:ind w:left="414" w:right="397"/>
              <w:jc w:val="center"/>
              <w:rPr>
                <w:rFonts w:ascii="Calibri"/>
              </w:rPr>
            </w:pPr>
            <w:r>
              <w:rPr>
                <w:rFonts w:ascii="Calibri"/>
                <w:color w:val="00AE50"/>
              </w:rPr>
              <w:t>0,76</w:t>
            </w:r>
          </w:p>
        </w:tc>
        <w:tc>
          <w:tcPr>
            <w:tcW w:w="1282" w:type="dxa"/>
          </w:tcPr>
          <w:p w:rsidR="00597858" w:rsidRDefault="00934BE4">
            <w:pPr>
              <w:pStyle w:val="TableParagraph"/>
              <w:spacing w:before="1" w:line="256" w:lineRule="exact"/>
              <w:ind w:left="179" w:right="161"/>
              <w:jc w:val="center"/>
              <w:rPr>
                <w:rFonts w:ascii="Calibri"/>
              </w:rPr>
            </w:pPr>
            <w:r>
              <w:rPr>
                <w:rFonts w:ascii="Calibri"/>
              </w:rPr>
              <w:t>2,66</w:t>
            </w:r>
          </w:p>
        </w:tc>
        <w:tc>
          <w:tcPr>
            <w:tcW w:w="1099" w:type="dxa"/>
          </w:tcPr>
          <w:p w:rsidR="00597858" w:rsidRDefault="00934BE4">
            <w:pPr>
              <w:pStyle w:val="TableParagraph"/>
              <w:spacing w:before="1" w:line="256" w:lineRule="exact"/>
              <w:ind w:left="25"/>
              <w:jc w:val="center"/>
              <w:rPr>
                <w:rFonts w:ascii="Calibri"/>
              </w:rPr>
            </w:pPr>
            <w:r>
              <w:rPr>
                <w:rFonts w:ascii="Calibri"/>
              </w:rPr>
              <w:t>0</w:t>
            </w:r>
          </w:p>
        </w:tc>
        <w:tc>
          <w:tcPr>
            <w:tcW w:w="1104" w:type="dxa"/>
          </w:tcPr>
          <w:p w:rsidR="00597858" w:rsidRDefault="00934BE4">
            <w:pPr>
              <w:pStyle w:val="TableParagraph"/>
              <w:spacing w:before="1" w:line="256" w:lineRule="exact"/>
              <w:ind w:left="362"/>
              <w:rPr>
                <w:rFonts w:ascii="Calibri"/>
              </w:rPr>
            </w:pPr>
            <w:r>
              <w:rPr>
                <w:rFonts w:ascii="Calibri"/>
              </w:rPr>
              <w:t>2,66</w:t>
            </w:r>
          </w:p>
        </w:tc>
        <w:tc>
          <w:tcPr>
            <w:tcW w:w="1104" w:type="dxa"/>
          </w:tcPr>
          <w:p w:rsidR="00597858" w:rsidRDefault="00934BE4">
            <w:pPr>
              <w:pStyle w:val="TableParagraph"/>
              <w:spacing w:before="1" w:line="256" w:lineRule="exact"/>
              <w:ind w:left="248" w:right="227"/>
              <w:jc w:val="center"/>
              <w:rPr>
                <w:rFonts w:ascii="Calibri"/>
              </w:rPr>
            </w:pPr>
            <w:r>
              <w:rPr>
                <w:rFonts w:ascii="Calibri"/>
                <w:color w:val="00AE50"/>
              </w:rPr>
              <w:t>306,0</w:t>
            </w:r>
          </w:p>
        </w:tc>
        <w:tc>
          <w:tcPr>
            <w:tcW w:w="1104" w:type="dxa"/>
          </w:tcPr>
          <w:p w:rsidR="00597858" w:rsidRDefault="00934BE4">
            <w:pPr>
              <w:pStyle w:val="TableParagraph"/>
              <w:spacing w:before="1" w:line="256" w:lineRule="exact"/>
              <w:ind w:left="244" w:right="232"/>
              <w:jc w:val="center"/>
              <w:rPr>
                <w:rFonts w:ascii="Calibri"/>
              </w:rPr>
            </w:pPr>
            <w:r>
              <w:rPr>
                <w:rFonts w:ascii="Calibri"/>
              </w:rPr>
              <w:t>0,869</w:t>
            </w:r>
          </w:p>
        </w:tc>
        <w:tc>
          <w:tcPr>
            <w:tcW w:w="2209" w:type="dxa"/>
            <w:gridSpan w:val="2"/>
          </w:tcPr>
          <w:p w:rsidR="00597858" w:rsidRDefault="00934BE4">
            <w:pPr>
              <w:pStyle w:val="TableParagraph"/>
              <w:spacing w:line="258" w:lineRule="exact"/>
              <w:ind w:left="195"/>
              <w:rPr>
                <w:rFonts w:ascii="Times New Roman" w:hAnsi="Times New Roman"/>
                <w:b/>
                <w:i/>
                <w:sz w:val="24"/>
              </w:rPr>
            </w:pPr>
            <w:r>
              <w:rPr>
                <w:rFonts w:ascii="Times New Roman" w:hAnsi="Times New Roman"/>
                <w:b/>
                <w:i/>
                <w:color w:val="00AE50"/>
                <w:sz w:val="24"/>
              </w:rPr>
              <w:t>vérifiée</w:t>
            </w:r>
          </w:p>
        </w:tc>
      </w:tr>
      <w:tr w:rsidR="00597858">
        <w:trPr>
          <w:trHeight w:val="282"/>
        </w:trPr>
        <w:tc>
          <w:tcPr>
            <w:tcW w:w="1301" w:type="dxa"/>
          </w:tcPr>
          <w:p w:rsidR="00597858" w:rsidRDefault="00934BE4">
            <w:pPr>
              <w:pStyle w:val="TableParagraph"/>
              <w:spacing w:line="263" w:lineRule="exact"/>
              <w:ind w:left="81"/>
              <w:rPr>
                <w:rFonts w:ascii="Times New Roman"/>
                <w:b/>
                <w:i/>
                <w:sz w:val="24"/>
              </w:rPr>
            </w:pPr>
            <w:r>
              <w:rPr>
                <w:rFonts w:ascii="Times New Roman"/>
                <w:b/>
                <w:i/>
                <w:sz w:val="24"/>
              </w:rPr>
              <w:t>Etage 1</w:t>
            </w:r>
          </w:p>
        </w:tc>
        <w:tc>
          <w:tcPr>
            <w:tcW w:w="1252" w:type="dxa"/>
            <w:gridSpan w:val="2"/>
          </w:tcPr>
          <w:p w:rsidR="00597858" w:rsidRDefault="00934BE4">
            <w:pPr>
              <w:pStyle w:val="TableParagraph"/>
              <w:spacing w:before="6" w:line="256" w:lineRule="exact"/>
              <w:ind w:left="414" w:right="397"/>
              <w:jc w:val="center"/>
              <w:rPr>
                <w:rFonts w:ascii="Calibri"/>
              </w:rPr>
            </w:pPr>
            <w:r>
              <w:rPr>
                <w:rFonts w:ascii="Calibri"/>
                <w:color w:val="00AE50"/>
              </w:rPr>
              <w:t>1,07</w:t>
            </w:r>
          </w:p>
        </w:tc>
        <w:tc>
          <w:tcPr>
            <w:tcW w:w="1282" w:type="dxa"/>
          </w:tcPr>
          <w:p w:rsidR="00597858" w:rsidRDefault="00934BE4">
            <w:pPr>
              <w:pStyle w:val="TableParagraph"/>
              <w:spacing w:before="6" w:line="256" w:lineRule="exact"/>
              <w:ind w:right="379"/>
              <w:jc w:val="right"/>
              <w:rPr>
                <w:rFonts w:ascii="Calibri"/>
              </w:rPr>
            </w:pPr>
            <w:r>
              <w:rPr>
                <w:rFonts w:ascii="Calibri"/>
              </w:rPr>
              <w:t>3,745</w:t>
            </w:r>
          </w:p>
        </w:tc>
        <w:tc>
          <w:tcPr>
            <w:tcW w:w="1099" w:type="dxa"/>
          </w:tcPr>
          <w:p w:rsidR="00597858" w:rsidRDefault="00934BE4">
            <w:pPr>
              <w:pStyle w:val="TableParagraph"/>
              <w:spacing w:before="6" w:line="256" w:lineRule="exact"/>
              <w:ind w:right="341"/>
              <w:jc w:val="right"/>
              <w:rPr>
                <w:rFonts w:ascii="Calibri"/>
              </w:rPr>
            </w:pPr>
            <w:r>
              <w:rPr>
                <w:rFonts w:ascii="Calibri"/>
              </w:rPr>
              <w:t>2,66</w:t>
            </w:r>
          </w:p>
        </w:tc>
        <w:tc>
          <w:tcPr>
            <w:tcW w:w="1104" w:type="dxa"/>
          </w:tcPr>
          <w:p w:rsidR="00597858" w:rsidRDefault="00934BE4">
            <w:pPr>
              <w:pStyle w:val="TableParagraph"/>
              <w:spacing w:before="6" w:line="256" w:lineRule="exact"/>
              <w:ind w:left="362"/>
              <w:rPr>
                <w:rFonts w:ascii="Calibri"/>
              </w:rPr>
            </w:pPr>
            <w:r>
              <w:rPr>
                <w:rFonts w:ascii="Calibri"/>
              </w:rPr>
              <w:t>1,09</w:t>
            </w:r>
          </w:p>
        </w:tc>
        <w:tc>
          <w:tcPr>
            <w:tcW w:w="1104" w:type="dxa"/>
          </w:tcPr>
          <w:p w:rsidR="00597858" w:rsidRDefault="00934BE4">
            <w:pPr>
              <w:pStyle w:val="TableParagraph"/>
              <w:spacing w:before="6" w:line="256" w:lineRule="exact"/>
              <w:ind w:left="248" w:right="227"/>
              <w:jc w:val="center"/>
              <w:rPr>
                <w:rFonts w:ascii="Calibri"/>
              </w:rPr>
            </w:pPr>
            <w:r>
              <w:rPr>
                <w:rFonts w:ascii="Calibri"/>
                <w:color w:val="00AE50"/>
              </w:rPr>
              <w:t>306,0</w:t>
            </w:r>
          </w:p>
        </w:tc>
        <w:tc>
          <w:tcPr>
            <w:tcW w:w="1104" w:type="dxa"/>
          </w:tcPr>
          <w:p w:rsidR="00597858" w:rsidRDefault="00934BE4">
            <w:pPr>
              <w:pStyle w:val="TableParagraph"/>
              <w:spacing w:before="6" w:line="256" w:lineRule="exact"/>
              <w:ind w:left="244" w:right="232"/>
              <w:jc w:val="center"/>
              <w:rPr>
                <w:rFonts w:ascii="Calibri"/>
              </w:rPr>
            </w:pPr>
            <w:r>
              <w:rPr>
                <w:rFonts w:ascii="Calibri"/>
              </w:rPr>
              <w:t>0,355</w:t>
            </w:r>
          </w:p>
        </w:tc>
        <w:tc>
          <w:tcPr>
            <w:tcW w:w="2209" w:type="dxa"/>
            <w:gridSpan w:val="2"/>
          </w:tcPr>
          <w:p w:rsidR="00597858" w:rsidRDefault="00934BE4">
            <w:pPr>
              <w:pStyle w:val="TableParagraph"/>
              <w:spacing w:line="263" w:lineRule="exact"/>
              <w:ind w:left="195"/>
              <w:rPr>
                <w:rFonts w:ascii="Times New Roman" w:hAnsi="Times New Roman"/>
                <w:b/>
                <w:i/>
                <w:sz w:val="24"/>
              </w:rPr>
            </w:pPr>
            <w:r>
              <w:rPr>
                <w:rFonts w:ascii="Times New Roman" w:hAnsi="Times New Roman"/>
                <w:b/>
                <w:i/>
                <w:color w:val="00AE50"/>
                <w:sz w:val="24"/>
              </w:rPr>
              <w:t>vérifiée</w:t>
            </w:r>
          </w:p>
        </w:tc>
      </w:tr>
      <w:tr w:rsidR="00597858">
        <w:trPr>
          <w:trHeight w:val="278"/>
        </w:trPr>
        <w:tc>
          <w:tcPr>
            <w:tcW w:w="1301" w:type="dxa"/>
          </w:tcPr>
          <w:p w:rsidR="00597858" w:rsidRDefault="00934BE4">
            <w:pPr>
              <w:pStyle w:val="TableParagraph"/>
              <w:spacing w:line="258" w:lineRule="exact"/>
              <w:ind w:left="81"/>
              <w:rPr>
                <w:rFonts w:ascii="Times New Roman"/>
                <w:b/>
                <w:i/>
                <w:sz w:val="24"/>
              </w:rPr>
            </w:pPr>
            <w:r>
              <w:rPr>
                <w:rFonts w:ascii="Times New Roman"/>
                <w:b/>
                <w:i/>
                <w:sz w:val="24"/>
              </w:rPr>
              <w:t>Etage 2</w:t>
            </w:r>
          </w:p>
        </w:tc>
        <w:tc>
          <w:tcPr>
            <w:tcW w:w="1252" w:type="dxa"/>
            <w:gridSpan w:val="2"/>
          </w:tcPr>
          <w:p w:rsidR="00597858" w:rsidRDefault="00934BE4">
            <w:pPr>
              <w:pStyle w:val="TableParagraph"/>
              <w:spacing w:before="2" w:line="256" w:lineRule="exact"/>
              <w:ind w:left="414" w:right="392"/>
              <w:jc w:val="center"/>
              <w:rPr>
                <w:rFonts w:ascii="Calibri"/>
              </w:rPr>
            </w:pPr>
            <w:r>
              <w:rPr>
                <w:rFonts w:ascii="Calibri"/>
                <w:color w:val="00AE50"/>
              </w:rPr>
              <w:t>1,5</w:t>
            </w:r>
          </w:p>
        </w:tc>
        <w:tc>
          <w:tcPr>
            <w:tcW w:w="1282" w:type="dxa"/>
          </w:tcPr>
          <w:p w:rsidR="00597858" w:rsidRDefault="00934BE4">
            <w:pPr>
              <w:pStyle w:val="TableParagraph"/>
              <w:spacing w:before="2" w:line="256" w:lineRule="exact"/>
              <w:ind w:left="179" w:right="161"/>
              <w:jc w:val="center"/>
              <w:rPr>
                <w:rFonts w:ascii="Calibri"/>
              </w:rPr>
            </w:pPr>
            <w:r>
              <w:rPr>
                <w:rFonts w:ascii="Calibri"/>
              </w:rPr>
              <w:t>5,25</w:t>
            </w:r>
          </w:p>
        </w:tc>
        <w:tc>
          <w:tcPr>
            <w:tcW w:w="1099" w:type="dxa"/>
          </w:tcPr>
          <w:p w:rsidR="00597858" w:rsidRDefault="00934BE4">
            <w:pPr>
              <w:pStyle w:val="TableParagraph"/>
              <w:spacing w:before="2" w:line="256" w:lineRule="exact"/>
              <w:ind w:right="287"/>
              <w:jc w:val="right"/>
              <w:rPr>
                <w:rFonts w:ascii="Calibri"/>
              </w:rPr>
            </w:pPr>
            <w:r>
              <w:rPr>
                <w:rFonts w:ascii="Calibri"/>
              </w:rPr>
              <w:t>3,745</w:t>
            </w:r>
          </w:p>
        </w:tc>
        <w:tc>
          <w:tcPr>
            <w:tcW w:w="1104" w:type="dxa"/>
          </w:tcPr>
          <w:p w:rsidR="00597858" w:rsidRDefault="00934BE4">
            <w:pPr>
              <w:pStyle w:val="TableParagraph"/>
              <w:spacing w:before="2" w:line="256" w:lineRule="exact"/>
              <w:ind w:left="362"/>
              <w:rPr>
                <w:rFonts w:ascii="Calibri"/>
              </w:rPr>
            </w:pPr>
            <w:r>
              <w:rPr>
                <w:rFonts w:ascii="Calibri"/>
              </w:rPr>
              <w:t>1,51</w:t>
            </w:r>
          </w:p>
        </w:tc>
        <w:tc>
          <w:tcPr>
            <w:tcW w:w="1104" w:type="dxa"/>
          </w:tcPr>
          <w:p w:rsidR="00597858" w:rsidRDefault="00934BE4">
            <w:pPr>
              <w:pStyle w:val="TableParagraph"/>
              <w:spacing w:before="2" w:line="256" w:lineRule="exact"/>
              <w:ind w:left="248" w:right="227"/>
              <w:jc w:val="center"/>
              <w:rPr>
                <w:rFonts w:ascii="Calibri"/>
              </w:rPr>
            </w:pPr>
            <w:r>
              <w:rPr>
                <w:rFonts w:ascii="Calibri"/>
                <w:color w:val="00AE50"/>
              </w:rPr>
              <w:t>306,0</w:t>
            </w:r>
          </w:p>
        </w:tc>
        <w:tc>
          <w:tcPr>
            <w:tcW w:w="1104" w:type="dxa"/>
          </w:tcPr>
          <w:p w:rsidR="00597858" w:rsidRDefault="00934BE4">
            <w:pPr>
              <w:pStyle w:val="TableParagraph"/>
              <w:spacing w:before="2" w:line="256" w:lineRule="exact"/>
              <w:ind w:left="244" w:right="232"/>
              <w:jc w:val="center"/>
              <w:rPr>
                <w:rFonts w:ascii="Calibri"/>
              </w:rPr>
            </w:pPr>
            <w:r>
              <w:rPr>
                <w:rFonts w:ascii="Calibri"/>
              </w:rPr>
              <w:t>0,492</w:t>
            </w:r>
          </w:p>
        </w:tc>
        <w:tc>
          <w:tcPr>
            <w:tcW w:w="2209" w:type="dxa"/>
            <w:gridSpan w:val="2"/>
          </w:tcPr>
          <w:p w:rsidR="00597858" w:rsidRDefault="00934BE4">
            <w:pPr>
              <w:pStyle w:val="TableParagraph"/>
              <w:spacing w:line="258" w:lineRule="exact"/>
              <w:ind w:left="195"/>
              <w:rPr>
                <w:rFonts w:ascii="Times New Roman" w:hAnsi="Times New Roman"/>
                <w:b/>
                <w:i/>
                <w:sz w:val="24"/>
              </w:rPr>
            </w:pPr>
            <w:r>
              <w:rPr>
                <w:rFonts w:ascii="Times New Roman" w:hAnsi="Times New Roman"/>
                <w:b/>
                <w:i/>
                <w:color w:val="00AE50"/>
                <w:sz w:val="24"/>
              </w:rPr>
              <w:t>vérifiée</w:t>
            </w:r>
          </w:p>
        </w:tc>
      </w:tr>
      <w:tr w:rsidR="00597858">
        <w:trPr>
          <w:trHeight w:val="277"/>
        </w:trPr>
        <w:tc>
          <w:tcPr>
            <w:tcW w:w="1301" w:type="dxa"/>
          </w:tcPr>
          <w:p w:rsidR="00597858" w:rsidRDefault="00934BE4">
            <w:pPr>
              <w:pStyle w:val="TableParagraph"/>
              <w:spacing w:line="258" w:lineRule="exact"/>
              <w:ind w:left="81"/>
              <w:rPr>
                <w:rFonts w:ascii="Times New Roman"/>
                <w:b/>
                <w:i/>
                <w:sz w:val="24"/>
              </w:rPr>
            </w:pPr>
            <w:r>
              <w:rPr>
                <w:rFonts w:ascii="Times New Roman"/>
                <w:b/>
                <w:i/>
                <w:sz w:val="24"/>
              </w:rPr>
              <w:t>Etage 3</w:t>
            </w:r>
          </w:p>
        </w:tc>
        <w:tc>
          <w:tcPr>
            <w:tcW w:w="1252" w:type="dxa"/>
            <w:gridSpan w:val="2"/>
          </w:tcPr>
          <w:p w:rsidR="00597858" w:rsidRDefault="00934BE4">
            <w:pPr>
              <w:pStyle w:val="TableParagraph"/>
              <w:spacing w:before="1" w:line="256" w:lineRule="exact"/>
              <w:ind w:left="414" w:right="392"/>
              <w:jc w:val="center"/>
              <w:rPr>
                <w:rFonts w:ascii="Calibri"/>
              </w:rPr>
            </w:pPr>
            <w:r>
              <w:rPr>
                <w:rFonts w:ascii="Calibri"/>
                <w:color w:val="00AE50"/>
              </w:rPr>
              <w:t>2,2</w:t>
            </w:r>
          </w:p>
        </w:tc>
        <w:tc>
          <w:tcPr>
            <w:tcW w:w="1282" w:type="dxa"/>
          </w:tcPr>
          <w:p w:rsidR="00597858" w:rsidRDefault="00934BE4">
            <w:pPr>
              <w:pStyle w:val="TableParagraph"/>
              <w:spacing w:before="1" w:line="256" w:lineRule="exact"/>
              <w:ind w:left="174" w:right="161"/>
              <w:jc w:val="center"/>
              <w:rPr>
                <w:rFonts w:ascii="Calibri"/>
              </w:rPr>
            </w:pPr>
            <w:r>
              <w:rPr>
                <w:rFonts w:ascii="Calibri"/>
              </w:rPr>
              <w:t>7,7</w:t>
            </w:r>
          </w:p>
        </w:tc>
        <w:tc>
          <w:tcPr>
            <w:tcW w:w="1099" w:type="dxa"/>
          </w:tcPr>
          <w:p w:rsidR="00597858" w:rsidRDefault="00934BE4">
            <w:pPr>
              <w:pStyle w:val="TableParagraph"/>
              <w:spacing w:before="1" w:line="256" w:lineRule="exact"/>
              <w:ind w:right="341"/>
              <w:jc w:val="right"/>
              <w:rPr>
                <w:rFonts w:ascii="Calibri"/>
              </w:rPr>
            </w:pPr>
            <w:r>
              <w:rPr>
                <w:rFonts w:ascii="Calibri"/>
              </w:rPr>
              <w:t>5,25</w:t>
            </w:r>
          </w:p>
        </w:tc>
        <w:tc>
          <w:tcPr>
            <w:tcW w:w="1104" w:type="dxa"/>
          </w:tcPr>
          <w:p w:rsidR="00597858" w:rsidRDefault="00934BE4">
            <w:pPr>
              <w:pStyle w:val="TableParagraph"/>
              <w:spacing w:before="1" w:line="256" w:lineRule="exact"/>
              <w:ind w:left="362"/>
              <w:rPr>
                <w:rFonts w:ascii="Calibri"/>
              </w:rPr>
            </w:pPr>
            <w:r>
              <w:rPr>
                <w:rFonts w:ascii="Calibri"/>
              </w:rPr>
              <w:t>2,45</w:t>
            </w:r>
          </w:p>
        </w:tc>
        <w:tc>
          <w:tcPr>
            <w:tcW w:w="1104" w:type="dxa"/>
          </w:tcPr>
          <w:p w:rsidR="00597858" w:rsidRDefault="00934BE4">
            <w:pPr>
              <w:pStyle w:val="TableParagraph"/>
              <w:spacing w:before="1" w:line="256" w:lineRule="exact"/>
              <w:ind w:left="248" w:right="227"/>
              <w:jc w:val="center"/>
              <w:rPr>
                <w:rFonts w:ascii="Calibri"/>
              </w:rPr>
            </w:pPr>
            <w:r>
              <w:rPr>
                <w:rFonts w:ascii="Calibri"/>
                <w:color w:val="00AE50"/>
              </w:rPr>
              <w:t>306,0</w:t>
            </w:r>
          </w:p>
        </w:tc>
        <w:tc>
          <w:tcPr>
            <w:tcW w:w="1104" w:type="dxa"/>
          </w:tcPr>
          <w:p w:rsidR="00597858" w:rsidRDefault="00934BE4">
            <w:pPr>
              <w:pStyle w:val="TableParagraph"/>
              <w:spacing w:before="1" w:line="256" w:lineRule="exact"/>
              <w:ind w:left="244" w:right="232"/>
              <w:jc w:val="center"/>
              <w:rPr>
                <w:rFonts w:ascii="Calibri"/>
              </w:rPr>
            </w:pPr>
            <w:r>
              <w:rPr>
                <w:rFonts w:ascii="Calibri"/>
              </w:rPr>
              <w:t>0,801</w:t>
            </w:r>
          </w:p>
        </w:tc>
        <w:tc>
          <w:tcPr>
            <w:tcW w:w="2209" w:type="dxa"/>
            <w:gridSpan w:val="2"/>
          </w:tcPr>
          <w:p w:rsidR="00597858" w:rsidRDefault="00934BE4">
            <w:pPr>
              <w:pStyle w:val="TableParagraph"/>
              <w:spacing w:line="258" w:lineRule="exact"/>
              <w:ind w:left="195"/>
              <w:rPr>
                <w:rFonts w:ascii="Times New Roman" w:hAnsi="Times New Roman"/>
                <w:b/>
                <w:i/>
                <w:sz w:val="24"/>
              </w:rPr>
            </w:pPr>
            <w:r>
              <w:rPr>
                <w:rFonts w:ascii="Times New Roman" w:hAnsi="Times New Roman"/>
                <w:b/>
                <w:i/>
                <w:color w:val="00AE50"/>
                <w:sz w:val="24"/>
              </w:rPr>
              <w:t>vérifiée</w:t>
            </w:r>
          </w:p>
        </w:tc>
      </w:tr>
      <w:tr w:rsidR="00597858">
        <w:trPr>
          <w:trHeight w:val="278"/>
        </w:trPr>
        <w:tc>
          <w:tcPr>
            <w:tcW w:w="1301" w:type="dxa"/>
          </w:tcPr>
          <w:p w:rsidR="00597858" w:rsidRDefault="00934BE4">
            <w:pPr>
              <w:pStyle w:val="TableParagraph"/>
              <w:spacing w:line="258" w:lineRule="exact"/>
              <w:ind w:left="81"/>
              <w:rPr>
                <w:rFonts w:ascii="Times New Roman"/>
                <w:b/>
                <w:i/>
                <w:sz w:val="24"/>
              </w:rPr>
            </w:pPr>
            <w:r>
              <w:rPr>
                <w:rFonts w:ascii="Times New Roman"/>
                <w:b/>
                <w:i/>
                <w:sz w:val="24"/>
              </w:rPr>
              <w:t>Etage 4</w:t>
            </w:r>
          </w:p>
        </w:tc>
        <w:tc>
          <w:tcPr>
            <w:tcW w:w="1252" w:type="dxa"/>
            <w:gridSpan w:val="2"/>
          </w:tcPr>
          <w:p w:rsidR="00597858" w:rsidRDefault="00934BE4">
            <w:pPr>
              <w:pStyle w:val="TableParagraph"/>
              <w:spacing w:before="1" w:line="256" w:lineRule="exact"/>
              <w:ind w:left="414" w:right="397"/>
              <w:jc w:val="center"/>
              <w:rPr>
                <w:rFonts w:ascii="Calibri"/>
              </w:rPr>
            </w:pPr>
            <w:r>
              <w:rPr>
                <w:rFonts w:ascii="Calibri"/>
                <w:color w:val="00AE50"/>
              </w:rPr>
              <w:t>5,67</w:t>
            </w:r>
          </w:p>
        </w:tc>
        <w:tc>
          <w:tcPr>
            <w:tcW w:w="1282" w:type="dxa"/>
          </w:tcPr>
          <w:p w:rsidR="00597858" w:rsidRDefault="00934BE4">
            <w:pPr>
              <w:pStyle w:val="TableParagraph"/>
              <w:spacing w:before="1" w:line="256" w:lineRule="exact"/>
              <w:ind w:left="24"/>
              <w:jc w:val="center"/>
              <w:rPr>
                <w:rFonts w:ascii="Calibri"/>
              </w:rPr>
            </w:pPr>
            <w:r>
              <w:rPr>
                <w:rFonts w:ascii="Calibri"/>
              </w:rPr>
              <w:t>0</w:t>
            </w:r>
          </w:p>
        </w:tc>
        <w:tc>
          <w:tcPr>
            <w:tcW w:w="1099" w:type="dxa"/>
          </w:tcPr>
          <w:p w:rsidR="00597858" w:rsidRDefault="00934BE4">
            <w:pPr>
              <w:pStyle w:val="TableParagraph"/>
              <w:spacing w:before="1" w:line="256" w:lineRule="exact"/>
              <w:ind w:right="397"/>
              <w:jc w:val="right"/>
              <w:rPr>
                <w:rFonts w:ascii="Calibri"/>
              </w:rPr>
            </w:pPr>
            <w:r>
              <w:rPr>
                <w:rFonts w:ascii="Calibri"/>
              </w:rPr>
              <w:t>7,7</w:t>
            </w:r>
          </w:p>
        </w:tc>
        <w:tc>
          <w:tcPr>
            <w:tcW w:w="1104" w:type="dxa"/>
          </w:tcPr>
          <w:p w:rsidR="00597858" w:rsidRDefault="00934BE4">
            <w:pPr>
              <w:pStyle w:val="TableParagraph"/>
              <w:spacing w:before="1" w:line="256" w:lineRule="exact"/>
              <w:ind w:left="328"/>
              <w:rPr>
                <w:rFonts w:ascii="Calibri"/>
              </w:rPr>
            </w:pPr>
            <w:r>
              <w:rPr>
                <w:rFonts w:ascii="Calibri"/>
              </w:rPr>
              <w:t>-7,70</w:t>
            </w:r>
          </w:p>
        </w:tc>
        <w:tc>
          <w:tcPr>
            <w:tcW w:w="1104" w:type="dxa"/>
          </w:tcPr>
          <w:p w:rsidR="00597858" w:rsidRDefault="00934BE4">
            <w:pPr>
              <w:pStyle w:val="TableParagraph"/>
              <w:spacing w:before="1" w:line="256" w:lineRule="exact"/>
              <w:ind w:left="248" w:right="227"/>
              <w:jc w:val="center"/>
              <w:rPr>
                <w:rFonts w:ascii="Calibri"/>
              </w:rPr>
            </w:pPr>
            <w:r>
              <w:rPr>
                <w:rFonts w:ascii="Calibri"/>
                <w:color w:val="00AE50"/>
              </w:rPr>
              <w:t>306,0</w:t>
            </w:r>
          </w:p>
        </w:tc>
        <w:tc>
          <w:tcPr>
            <w:tcW w:w="1104" w:type="dxa"/>
          </w:tcPr>
          <w:p w:rsidR="00597858" w:rsidRDefault="00934BE4">
            <w:pPr>
              <w:pStyle w:val="TableParagraph"/>
              <w:spacing w:before="1" w:line="256" w:lineRule="exact"/>
              <w:ind w:left="244" w:right="232"/>
              <w:jc w:val="center"/>
              <w:rPr>
                <w:rFonts w:ascii="Calibri"/>
              </w:rPr>
            </w:pPr>
            <w:r>
              <w:rPr>
                <w:rFonts w:ascii="Calibri"/>
              </w:rPr>
              <w:t>-2,516</w:t>
            </w:r>
          </w:p>
        </w:tc>
        <w:tc>
          <w:tcPr>
            <w:tcW w:w="2209" w:type="dxa"/>
            <w:gridSpan w:val="2"/>
          </w:tcPr>
          <w:p w:rsidR="00597858" w:rsidRDefault="00934BE4">
            <w:pPr>
              <w:pStyle w:val="TableParagraph"/>
              <w:spacing w:line="258" w:lineRule="exact"/>
              <w:ind w:left="195"/>
              <w:rPr>
                <w:rFonts w:ascii="Times New Roman" w:hAnsi="Times New Roman"/>
                <w:b/>
                <w:i/>
                <w:sz w:val="24"/>
              </w:rPr>
            </w:pPr>
            <w:r>
              <w:rPr>
                <w:rFonts w:ascii="Times New Roman" w:hAnsi="Times New Roman"/>
                <w:b/>
                <w:i/>
                <w:color w:val="00AE50"/>
                <w:sz w:val="24"/>
              </w:rPr>
              <w:t>vérifiée</w:t>
            </w:r>
          </w:p>
        </w:tc>
      </w:tr>
      <w:tr w:rsidR="00597858">
        <w:trPr>
          <w:trHeight w:val="278"/>
        </w:trPr>
        <w:tc>
          <w:tcPr>
            <w:tcW w:w="1301" w:type="dxa"/>
          </w:tcPr>
          <w:p w:rsidR="00597858" w:rsidRDefault="00597858">
            <w:pPr>
              <w:pStyle w:val="TableParagraph"/>
              <w:rPr>
                <w:rFonts w:ascii="Times New Roman"/>
                <w:sz w:val="20"/>
              </w:rPr>
            </w:pPr>
          </w:p>
        </w:tc>
        <w:tc>
          <w:tcPr>
            <w:tcW w:w="1252" w:type="dxa"/>
            <w:gridSpan w:val="2"/>
          </w:tcPr>
          <w:p w:rsidR="00597858" w:rsidRDefault="00597858">
            <w:pPr>
              <w:pStyle w:val="TableParagraph"/>
              <w:rPr>
                <w:rFonts w:ascii="Times New Roman"/>
                <w:sz w:val="20"/>
              </w:rPr>
            </w:pPr>
          </w:p>
        </w:tc>
        <w:tc>
          <w:tcPr>
            <w:tcW w:w="1282" w:type="dxa"/>
          </w:tcPr>
          <w:p w:rsidR="00597858" w:rsidRDefault="00597858">
            <w:pPr>
              <w:pStyle w:val="TableParagraph"/>
              <w:rPr>
                <w:rFonts w:ascii="Times New Roman"/>
                <w:sz w:val="20"/>
              </w:rPr>
            </w:pPr>
          </w:p>
        </w:tc>
        <w:tc>
          <w:tcPr>
            <w:tcW w:w="1099" w:type="dxa"/>
          </w:tcPr>
          <w:p w:rsidR="00597858" w:rsidRDefault="00597858">
            <w:pPr>
              <w:pStyle w:val="TableParagraph"/>
              <w:rPr>
                <w:rFonts w:ascii="Times New Roman"/>
                <w:sz w:val="20"/>
              </w:rPr>
            </w:pPr>
          </w:p>
        </w:tc>
        <w:tc>
          <w:tcPr>
            <w:tcW w:w="1104" w:type="dxa"/>
          </w:tcPr>
          <w:p w:rsidR="00597858" w:rsidRDefault="00597858">
            <w:pPr>
              <w:pStyle w:val="TableParagraph"/>
              <w:rPr>
                <w:rFonts w:ascii="Times New Roman"/>
                <w:sz w:val="20"/>
              </w:rPr>
            </w:pPr>
          </w:p>
        </w:tc>
        <w:tc>
          <w:tcPr>
            <w:tcW w:w="1104" w:type="dxa"/>
          </w:tcPr>
          <w:p w:rsidR="00597858" w:rsidRDefault="00597858">
            <w:pPr>
              <w:pStyle w:val="TableParagraph"/>
              <w:rPr>
                <w:rFonts w:ascii="Times New Roman"/>
                <w:sz w:val="20"/>
              </w:rPr>
            </w:pPr>
          </w:p>
        </w:tc>
        <w:tc>
          <w:tcPr>
            <w:tcW w:w="1104" w:type="dxa"/>
          </w:tcPr>
          <w:p w:rsidR="00597858" w:rsidRDefault="00597858">
            <w:pPr>
              <w:pStyle w:val="TableParagraph"/>
              <w:rPr>
                <w:rFonts w:ascii="Times New Roman"/>
                <w:sz w:val="20"/>
              </w:rPr>
            </w:pPr>
          </w:p>
        </w:tc>
        <w:tc>
          <w:tcPr>
            <w:tcW w:w="2209" w:type="dxa"/>
            <w:gridSpan w:val="2"/>
          </w:tcPr>
          <w:p w:rsidR="00597858" w:rsidRDefault="00597858">
            <w:pPr>
              <w:pStyle w:val="TableParagraph"/>
              <w:rPr>
                <w:rFonts w:ascii="Times New Roman"/>
                <w:sz w:val="20"/>
              </w:rPr>
            </w:pPr>
          </w:p>
        </w:tc>
      </w:tr>
    </w:tbl>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1"/>
        <w:rPr>
          <w:rFonts w:ascii="Times New Roman"/>
          <w:sz w:val="11"/>
        </w:rPr>
      </w:pPr>
    </w:p>
    <w:tbl>
      <w:tblPr>
        <w:tblStyle w:val="TableNormal"/>
        <w:tblW w:w="0" w:type="auto"/>
        <w:tblInd w:w="3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301"/>
        <w:gridCol w:w="81"/>
        <w:gridCol w:w="1171"/>
        <w:gridCol w:w="1282"/>
        <w:gridCol w:w="1099"/>
        <w:gridCol w:w="1104"/>
        <w:gridCol w:w="1104"/>
        <w:gridCol w:w="1104"/>
        <w:gridCol w:w="1959"/>
        <w:gridCol w:w="250"/>
      </w:tblGrid>
      <w:tr w:rsidR="00597858">
        <w:trPr>
          <w:trHeight w:val="268"/>
        </w:trPr>
        <w:tc>
          <w:tcPr>
            <w:tcW w:w="10455" w:type="dxa"/>
            <w:gridSpan w:val="10"/>
            <w:tcBorders>
              <w:top w:val="nil"/>
              <w:left w:val="nil"/>
              <w:bottom w:val="nil"/>
            </w:tcBorders>
          </w:tcPr>
          <w:p w:rsidR="00597858" w:rsidRDefault="00597858">
            <w:pPr>
              <w:pStyle w:val="TableParagraph"/>
              <w:rPr>
                <w:rFonts w:ascii="Times New Roman"/>
                <w:sz w:val="18"/>
              </w:rPr>
            </w:pPr>
          </w:p>
        </w:tc>
      </w:tr>
      <w:tr w:rsidR="00597858">
        <w:trPr>
          <w:trHeight w:val="341"/>
        </w:trPr>
        <w:tc>
          <w:tcPr>
            <w:tcW w:w="1382" w:type="dxa"/>
            <w:gridSpan w:val="2"/>
            <w:tcBorders>
              <w:top w:val="nil"/>
              <w:left w:val="nil"/>
            </w:tcBorders>
          </w:tcPr>
          <w:p w:rsidR="00597858" w:rsidRDefault="00597858">
            <w:pPr>
              <w:pStyle w:val="TableParagraph"/>
              <w:rPr>
                <w:rFonts w:ascii="Times New Roman"/>
                <w:sz w:val="24"/>
              </w:rPr>
            </w:pPr>
          </w:p>
        </w:tc>
        <w:tc>
          <w:tcPr>
            <w:tcW w:w="8823" w:type="dxa"/>
            <w:gridSpan w:val="7"/>
          </w:tcPr>
          <w:p w:rsidR="00597858" w:rsidRDefault="00934BE4">
            <w:pPr>
              <w:pStyle w:val="TableParagraph"/>
              <w:spacing w:line="321" w:lineRule="exact"/>
              <w:ind w:left="3445" w:right="3425"/>
              <w:jc w:val="center"/>
              <w:rPr>
                <w:rFonts w:ascii="Calibri"/>
                <w:sz w:val="28"/>
              </w:rPr>
            </w:pPr>
            <w:r>
              <w:rPr>
                <w:rFonts w:ascii="Calibri"/>
                <w:sz w:val="28"/>
              </w:rPr>
              <w:t>Dans le sens</w:t>
            </w:r>
            <w:r>
              <w:rPr>
                <w:rFonts w:ascii="Calibri"/>
                <w:spacing w:val="62"/>
                <w:sz w:val="28"/>
              </w:rPr>
              <w:t xml:space="preserve"> </w:t>
            </w:r>
            <w:r>
              <w:rPr>
                <w:rFonts w:ascii="Calibri"/>
                <w:sz w:val="28"/>
              </w:rPr>
              <w:t>Y-Y</w:t>
            </w:r>
          </w:p>
        </w:tc>
        <w:tc>
          <w:tcPr>
            <w:tcW w:w="250" w:type="dxa"/>
            <w:tcBorders>
              <w:top w:val="nil"/>
            </w:tcBorders>
          </w:tcPr>
          <w:p w:rsidR="00597858" w:rsidRDefault="00597858">
            <w:pPr>
              <w:pStyle w:val="TableParagraph"/>
              <w:rPr>
                <w:rFonts w:ascii="Times New Roman"/>
                <w:sz w:val="24"/>
              </w:rPr>
            </w:pPr>
          </w:p>
        </w:tc>
      </w:tr>
      <w:tr w:rsidR="00597858">
        <w:trPr>
          <w:trHeight w:val="537"/>
        </w:trPr>
        <w:tc>
          <w:tcPr>
            <w:tcW w:w="1301" w:type="dxa"/>
            <w:vMerge w:val="restart"/>
          </w:tcPr>
          <w:p w:rsidR="00597858" w:rsidRDefault="00597858">
            <w:pPr>
              <w:pStyle w:val="TableParagraph"/>
              <w:spacing w:before="10"/>
              <w:rPr>
                <w:rFonts w:ascii="Times New Roman"/>
                <w:sz w:val="23"/>
              </w:rPr>
            </w:pPr>
          </w:p>
          <w:p w:rsidR="00597858" w:rsidRDefault="00934BE4">
            <w:pPr>
              <w:pStyle w:val="TableParagraph"/>
              <w:ind w:left="249"/>
              <w:rPr>
                <w:rFonts w:ascii="Times New Roman"/>
                <w:b/>
                <w:i/>
                <w:sz w:val="24"/>
              </w:rPr>
            </w:pPr>
            <w:r>
              <w:rPr>
                <w:rFonts w:ascii="Times New Roman"/>
                <w:b/>
                <w:i/>
                <w:sz w:val="24"/>
              </w:rPr>
              <w:t>Niveaux</w:t>
            </w:r>
          </w:p>
        </w:tc>
        <w:tc>
          <w:tcPr>
            <w:tcW w:w="1252" w:type="dxa"/>
            <w:gridSpan w:val="2"/>
            <w:vMerge w:val="restart"/>
          </w:tcPr>
          <w:p w:rsidR="00597858" w:rsidRDefault="00934BE4">
            <w:pPr>
              <w:pStyle w:val="TableParagraph"/>
              <w:spacing w:before="218"/>
              <w:ind w:left="412"/>
              <w:rPr>
                <w:rFonts w:ascii="Times New Roman" w:hAnsi="Times New Roman"/>
                <w:i/>
                <w:sz w:val="11"/>
              </w:rPr>
            </w:pPr>
            <w:r>
              <w:rPr>
                <w:rFonts w:ascii="Symbol" w:hAnsi="Symbol"/>
                <w:i/>
                <w:spacing w:val="-63"/>
                <w:w w:val="110"/>
                <w:position w:val="5"/>
              </w:rPr>
              <w:t></w:t>
            </w:r>
            <w:r>
              <w:rPr>
                <w:rFonts w:ascii="Times New Roman" w:hAnsi="Times New Roman"/>
                <w:i/>
                <w:spacing w:val="2"/>
                <w:w w:val="122"/>
                <w:sz w:val="11"/>
              </w:rPr>
              <w:t>ek</w:t>
            </w:r>
          </w:p>
          <w:p w:rsidR="00597858" w:rsidRDefault="00934BE4">
            <w:pPr>
              <w:pStyle w:val="TableParagraph"/>
              <w:spacing w:before="30" w:line="271" w:lineRule="exact"/>
              <w:ind w:left="412"/>
              <w:rPr>
                <w:rFonts w:ascii="Times New Roman"/>
                <w:b/>
                <w:i/>
                <w:sz w:val="24"/>
              </w:rPr>
            </w:pPr>
            <w:r>
              <w:rPr>
                <w:rFonts w:ascii="Times New Roman"/>
                <w:b/>
                <w:i/>
                <w:sz w:val="24"/>
              </w:rPr>
              <w:t>(cm)</w:t>
            </w:r>
          </w:p>
        </w:tc>
        <w:tc>
          <w:tcPr>
            <w:tcW w:w="2381" w:type="dxa"/>
            <w:gridSpan w:val="2"/>
            <w:tcBorders>
              <w:bottom w:val="nil"/>
            </w:tcBorders>
          </w:tcPr>
          <w:p w:rsidR="00597858" w:rsidRDefault="00934BE4">
            <w:pPr>
              <w:pStyle w:val="TableParagraph"/>
              <w:spacing w:line="239" w:lineRule="exact"/>
              <w:ind w:left="471"/>
              <w:rPr>
                <w:rFonts w:ascii="Times New Roman" w:hAnsi="Times New Roman"/>
                <w:i/>
                <w:sz w:val="11"/>
              </w:rPr>
            </w:pPr>
            <w:r>
              <w:rPr>
                <w:rFonts w:ascii="Symbol" w:hAnsi="Symbol"/>
                <w:i/>
                <w:spacing w:val="-59"/>
                <w:w w:val="110"/>
              </w:rPr>
              <w:t></w:t>
            </w:r>
            <w:r>
              <w:rPr>
                <w:rFonts w:ascii="Times New Roman" w:hAnsi="Times New Roman"/>
                <w:i/>
                <w:w w:val="122"/>
                <w:position w:val="-3"/>
                <w:sz w:val="11"/>
              </w:rPr>
              <w:t>k</w:t>
            </w:r>
          </w:p>
          <w:p w:rsidR="00597858" w:rsidRDefault="00934BE4">
            <w:pPr>
              <w:pStyle w:val="TableParagraph"/>
              <w:spacing w:line="255" w:lineRule="exact"/>
              <w:ind w:left="1662"/>
              <w:rPr>
                <w:rFonts w:ascii="Times New Roman" w:hAnsi="Times New Roman"/>
                <w:sz w:val="11"/>
              </w:rPr>
            </w:pPr>
            <w:r>
              <w:rPr>
                <w:rFonts w:ascii="Symbol" w:hAnsi="Symbol"/>
                <w:i/>
                <w:spacing w:val="-54"/>
                <w:w w:val="107"/>
                <w:position w:val="5"/>
              </w:rPr>
              <w:t></w:t>
            </w:r>
            <w:r>
              <w:rPr>
                <w:rFonts w:ascii="Times New Roman" w:hAnsi="Times New Roman"/>
                <w:i/>
                <w:w w:val="122"/>
                <w:sz w:val="11"/>
              </w:rPr>
              <w:t>k</w:t>
            </w:r>
            <w:r>
              <w:rPr>
                <w:rFonts w:ascii="Times New Roman" w:hAnsi="Times New Roman"/>
                <w:i/>
                <w:spacing w:val="-15"/>
                <w:sz w:val="11"/>
              </w:rPr>
              <w:t xml:space="preserve"> </w:t>
            </w:r>
            <w:r>
              <w:rPr>
                <w:rFonts w:ascii="Symbol" w:hAnsi="Symbol"/>
                <w:spacing w:val="-11"/>
                <w:w w:val="129"/>
                <w:sz w:val="11"/>
              </w:rPr>
              <w:t></w:t>
            </w:r>
            <w:r>
              <w:rPr>
                <w:rFonts w:ascii="Times New Roman" w:hAnsi="Times New Roman"/>
                <w:w w:val="122"/>
                <w:sz w:val="11"/>
              </w:rPr>
              <w:t>1</w:t>
            </w:r>
          </w:p>
        </w:tc>
        <w:tc>
          <w:tcPr>
            <w:tcW w:w="1104" w:type="dxa"/>
            <w:vMerge w:val="restart"/>
          </w:tcPr>
          <w:p w:rsidR="00597858" w:rsidRDefault="00597858">
            <w:pPr>
              <w:pStyle w:val="TableParagraph"/>
              <w:spacing w:before="10"/>
              <w:rPr>
                <w:rFonts w:ascii="Times New Roman"/>
                <w:sz w:val="20"/>
              </w:rPr>
            </w:pPr>
          </w:p>
          <w:p w:rsidR="00597858" w:rsidRDefault="00934BE4">
            <w:pPr>
              <w:pStyle w:val="TableParagraph"/>
              <w:ind w:left="703"/>
              <w:rPr>
                <w:rFonts w:ascii="Times New Roman" w:hAnsi="Times New Roman"/>
                <w:i/>
                <w:sz w:val="11"/>
              </w:rPr>
            </w:pPr>
            <w:r>
              <w:rPr>
                <w:rFonts w:ascii="Symbol" w:hAnsi="Symbol"/>
                <w:w w:val="180"/>
                <w:sz w:val="20"/>
              </w:rPr>
              <w:t></w:t>
            </w:r>
            <w:r>
              <w:rPr>
                <w:rFonts w:ascii="Times New Roman" w:hAnsi="Times New Roman"/>
                <w:spacing w:val="-68"/>
                <w:w w:val="180"/>
                <w:sz w:val="20"/>
              </w:rPr>
              <w:t xml:space="preserve"> </w:t>
            </w:r>
            <w:r>
              <w:rPr>
                <w:rFonts w:ascii="Times New Roman" w:hAnsi="Times New Roman"/>
                <w:i/>
                <w:w w:val="180"/>
                <w:position w:val="-3"/>
                <w:sz w:val="11"/>
              </w:rPr>
              <w:t>k</w:t>
            </w:r>
          </w:p>
          <w:p w:rsidR="00597858" w:rsidRDefault="00934BE4">
            <w:pPr>
              <w:pStyle w:val="TableParagraph"/>
              <w:spacing w:before="48"/>
              <w:ind w:left="347"/>
              <w:rPr>
                <w:rFonts w:ascii="Times New Roman"/>
                <w:b/>
                <w:i/>
              </w:rPr>
            </w:pPr>
            <w:r>
              <w:rPr>
                <w:rFonts w:ascii="Times New Roman"/>
                <w:b/>
                <w:i/>
              </w:rPr>
              <w:t>(cm)</w:t>
            </w:r>
          </w:p>
        </w:tc>
        <w:tc>
          <w:tcPr>
            <w:tcW w:w="1104" w:type="dxa"/>
            <w:vMerge w:val="restart"/>
          </w:tcPr>
          <w:p w:rsidR="00597858" w:rsidRDefault="00597858">
            <w:pPr>
              <w:pStyle w:val="TableParagraph"/>
              <w:spacing w:before="8"/>
              <w:rPr>
                <w:rFonts w:ascii="Times New Roman"/>
                <w:sz w:val="21"/>
              </w:rPr>
            </w:pPr>
          </w:p>
          <w:p w:rsidR="00597858" w:rsidRDefault="00934BE4">
            <w:pPr>
              <w:pStyle w:val="TableParagraph"/>
              <w:ind w:left="232" w:right="232"/>
              <w:jc w:val="center"/>
              <w:rPr>
                <w:rFonts w:ascii="Times New Roman"/>
                <w:i/>
                <w:sz w:val="11"/>
              </w:rPr>
            </w:pPr>
            <w:r>
              <w:rPr>
                <w:rFonts w:ascii="Times New Roman"/>
                <w:i/>
                <w:w w:val="115"/>
                <w:sz w:val="20"/>
              </w:rPr>
              <w:t>h</w:t>
            </w:r>
            <w:r>
              <w:rPr>
                <w:rFonts w:ascii="Times New Roman"/>
                <w:i/>
                <w:w w:val="115"/>
                <w:position w:val="-3"/>
                <w:sz w:val="11"/>
              </w:rPr>
              <w:t>k</w:t>
            </w:r>
          </w:p>
          <w:p w:rsidR="00597858" w:rsidRDefault="00934BE4">
            <w:pPr>
              <w:pStyle w:val="TableParagraph"/>
              <w:spacing w:before="53"/>
              <w:ind w:left="248" w:right="232"/>
              <w:jc w:val="center"/>
              <w:rPr>
                <w:rFonts w:ascii="Times New Roman"/>
                <w:b/>
                <w:i/>
              </w:rPr>
            </w:pPr>
            <w:r>
              <w:rPr>
                <w:rFonts w:ascii="Times New Roman"/>
                <w:b/>
                <w:i/>
              </w:rPr>
              <w:t>(cm)</w:t>
            </w:r>
          </w:p>
        </w:tc>
        <w:tc>
          <w:tcPr>
            <w:tcW w:w="1104" w:type="dxa"/>
            <w:vMerge w:val="restart"/>
          </w:tcPr>
          <w:p w:rsidR="00597858" w:rsidRDefault="00934BE4">
            <w:pPr>
              <w:pStyle w:val="TableParagraph"/>
              <w:spacing w:before="9" w:line="268" w:lineRule="exact"/>
              <w:ind w:left="233"/>
              <w:rPr>
                <w:rFonts w:ascii="Times New Roman" w:hAnsi="Times New Roman"/>
                <w:i/>
                <w:sz w:val="12"/>
              </w:rPr>
            </w:pPr>
            <w:r>
              <w:rPr>
                <w:rFonts w:ascii="Symbol" w:hAnsi="Symbol"/>
                <w:w w:val="110"/>
                <w:sz w:val="21"/>
              </w:rPr>
              <w:t></w:t>
            </w:r>
            <w:r>
              <w:rPr>
                <w:rFonts w:ascii="Times New Roman" w:hAnsi="Times New Roman"/>
                <w:i/>
                <w:w w:val="110"/>
                <w:position w:val="-3"/>
                <w:sz w:val="12"/>
              </w:rPr>
              <w:t>k</w:t>
            </w:r>
          </w:p>
          <w:p w:rsidR="00597858" w:rsidRDefault="00934BE4">
            <w:pPr>
              <w:pStyle w:val="TableParagraph"/>
              <w:spacing w:line="253" w:lineRule="exact"/>
              <w:ind w:right="372"/>
              <w:jc w:val="right"/>
              <w:rPr>
                <w:rFonts w:ascii="Times New Roman"/>
                <w:i/>
                <w:sz w:val="12"/>
              </w:rPr>
            </w:pPr>
            <w:r>
              <w:rPr>
                <w:rFonts w:ascii="Times New Roman"/>
                <w:i/>
                <w:spacing w:val="-2"/>
                <w:w w:val="110"/>
                <w:sz w:val="21"/>
              </w:rPr>
              <w:t>h</w:t>
            </w:r>
            <w:r>
              <w:rPr>
                <w:rFonts w:ascii="Times New Roman"/>
                <w:i/>
                <w:spacing w:val="-2"/>
                <w:w w:val="110"/>
                <w:position w:val="-3"/>
                <w:sz w:val="12"/>
              </w:rPr>
              <w:t>k</w:t>
            </w:r>
          </w:p>
          <w:p w:rsidR="00597858" w:rsidRDefault="00934BE4">
            <w:pPr>
              <w:pStyle w:val="TableParagraph"/>
              <w:spacing w:before="36" w:line="248" w:lineRule="exact"/>
              <w:ind w:right="364"/>
              <w:jc w:val="right"/>
              <w:rPr>
                <w:rFonts w:ascii="Times New Roman"/>
                <w:b/>
                <w:i/>
              </w:rPr>
            </w:pPr>
            <w:r>
              <w:rPr>
                <w:rFonts w:ascii="Times New Roman"/>
                <w:b/>
                <w:i/>
                <w:spacing w:val="-2"/>
              </w:rPr>
              <w:t>(%)</w:t>
            </w:r>
          </w:p>
        </w:tc>
        <w:tc>
          <w:tcPr>
            <w:tcW w:w="2209" w:type="dxa"/>
            <w:gridSpan w:val="2"/>
            <w:vMerge w:val="restart"/>
          </w:tcPr>
          <w:p w:rsidR="00597858" w:rsidRDefault="00597858">
            <w:pPr>
              <w:pStyle w:val="TableParagraph"/>
              <w:spacing w:before="10"/>
              <w:rPr>
                <w:rFonts w:ascii="Times New Roman"/>
                <w:sz w:val="23"/>
              </w:rPr>
            </w:pPr>
          </w:p>
          <w:p w:rsidR="00597858" w:rsidRDefault="00934BE4">
            <w:pPr>
              <w:pStyle w:val="TableParagraph"/>
              <w:ind w:left="512"/>
              <w:rPr>
                <w:rFonts w:ascii="Times New Roman"/>
                <w:b/>
                <w:i/>
                <w:sz w:val="24"/>
              </w:rPr>
            </w:pPr>
            <w:r>
              <w:rPr>
                <w:rFonts w:ascii="Times New Roman"/>
                <w:b/>
                <w:i/>
                <w:sz w:val="24"/>
              </w:rPr>
              <w:t>Observation</w:t>
            </w:r>
          </w:p>
        </w:tc>
      </w:tr>
      <w:tr w:rsidR="00597858">
        <w:trPr>
          <w:trHeight w:val="287"/>
        </w:trPr>
        <w:tc>
          <w:tcPr>
            <w:tcW w:w="1301" w:type="dxa"/>
            <w:vMerge/>
            <w:tcBorders>
              <w:top w:val="nil"/>
            </w:tcBorders>
          </w:tcPr>
          <w:p w:rsidR="00597858" w:rsidRDefault="00597858">
            <w:pPr>
              <w:rPr>
                <w:sz w:val="2"/>
                <w:szCs w:val="2"/>
              </w:rPr>
            </w:pPr>
          </w:p>
        </w:tc>
        <w:tc>
          <w:tcPr>
            <w:tcW w:w="1252" w:type="dxa"/>
            <w:gridSpan w:val="2"/>
            <w:vMerge/>
            <w:tcBorders>
              <w:top w:val="nil"/>
            </w:tcBorders>
          </w:tcPr>
          <w:p w:rsidR="00597858" w:rsidRDefault="00597858">
            <w:pPr>
              <w:rPr>
                <w:sz w:val="2"/>
                <w:szCs w:val="2"/>
              </w:rPr>
            </w:pPr>
          </w:p>
        </w:tc>
        <w:tc>
          <w:tcPr>
            <w:tcW w:w="1282" w:type="dxa"/>
            <w:tcBorders>
              <w:top w:val="nil"/>
            </w:tcBorders>
          </w:tcPr>
          <w:p w:rsidR="00597858" w:rsidRDefault="00934BE4">
            <w:pPr>
              <w:pStyle w:val="TableParagraph"/>
              <w:spacing w:line="268" w:lineRule="exact"/>
              <w:ind w:right="359"/>
              <w:jc w:val="right"/>
              <w:rPr>
                <w:rFonts w:ascii="Times New Roman"/>
                <w:b/>
                <w:i/>
                <w:sz w:val="24"/>
              </w:rPr>
            </w:pPr>
            <w:r>
              <w:rPr>
                <w:rFonts w:ascii="Times New Roman"/>
                <w:b/>
                <w:i/>
                <w:sz w:val="24"/>
              </w:rPr>
              <w:t>(cm)</w:t>
            </w:r>
          </w:p>
        </w:tc>
        <w:tc>
          <w:tcPr>
            <w:tcW w:w="1099" w:type="dxa"/>
            <w:tcBorders>
              <w:top w:val="nil"/>
            </w:tcBorders>
          </w:tcPr>
          <w:p w:rsidR="00597858" w:rsidRDefault="00934BE4">
            <w:pPr>
              <w:pStyle w:val="TableParagraph"/>
              <w:spacing w:before="15" w:line="252" w:lineRule="exact"/>
              <w:ind w:left="225" w:right="206"/>
              <w:jc w:val="center"/>
              <w:rPr>
                <w:rFonts w:ascii="Times New Roman"/>
                <w:b/>
                <w:i/>
              </w:rPr>
            </w:pPr>
            <w:r>
              <w:rPr>
                <w:rFonts w:ascii="Times New Roman"/>
                <w:b/>
                <w:i/>
              </w:rPr>
              <w:t>(cm)</w:t>
            </w:r>
          </w:p>
        </w:tc>
        <w:tc>
          <w:tcPr>
            <w:tcW w:w="1104" w:type="dxa"/>
            <w:vMerge/>
            <w:tcBorders>
              <w:top w:val="nil"/>
            </w:tcBorders>
          </w:tcPr>
          <w:p w:rsidR="00597858" w:rsidRDefault="00597858">
            <w:pPr>
              <w:rPr>
                <w:sz w:val="2"/>
                <w:szCs w:val="2"/>
              </w:rPr>
            </w:pPr>
          </w:p>
        </w:tc>
        <w:tc>
          <w:tcPr>
            <w:tcW w:w="1104" w:type="dxa"/>
            <w:vMerge/>
            <w:tcBorders>
              <w:top w:val="nil"/>
            </w:tcBorders>
          </w:tcPr>
          <w:p w:rsidR="00597858" w:rsidRDefault="00597858">
            <w:pPr>
              <w:rPr>
                <w:sz w:val="2"/>
                <w:szCs w:val="2"/>
              </w:rPr>
            </w:pPr>
          </w:p>
        </w:tc>
        <w:tc>
          <w:tcPr>
            <w:tcW w:w="1104" w:type="dxa"/>
            <w:vMerge/>
            <w:tcBorders>
              <w:top w:val="nil"/>
            </w:tcBorders>
          </w:tcPr>
          <w:p w:rsidR="00597858" w:rsidRDefault="00597858">
            <w:pPr>
              <w:rPr>
                <w:sz w:val="2"/>
                <w:szCs w:val="2"/>
              </w:rPr>
            </w:pPr>
          </w:p>
        </w:tc>
        <w:tc>
          <w:tcPr>
            <w:tcW w:w="2209" w:type="dxa"/>
            <w:gridSpan w:val="2"/>
            <w:vMerge/>
            <w:tcBorders>
              <w:top w:val="nil"/>
            </w:tcBorders>
          </w:tcPr>
          <w:p w:rsidR="00597858" w:rsidRDefault="00597858">
            <w:pPr>
              <w:rPr>
                <w:sz w:val="2"/>
                <w:szCs w:val="2"/>
              </w:rPr>
            </w:pPr>
          </w:p>
        </w:tc>
      </w:tr>
      <w:tr w:rsidR="00597858">
        <w:trPr>
          <w:trHeight w:val="278"/>
        </w:trPr>
        <w:tc>
          <w:tcPr>
            <w:tcW w:w="1301" w:type="dxa"/>
          </w:tcPr>
          <w:p w:rsidR="00597858" w:rsidRDefault="00934BE4">
            <w:pPr>
              <w:pStyle w:val="TableParagraph"/>
              <w:spacing w:line="258" w:lineRule="exact"/>
              <w:ind w:left="81"/>
              <w:rPr>
                <w:rFonts w:ascii="Times New Roman"/>
                <w:b/>
                <w:i/>
                <w:sz w:val="24"/>
              </w:rPr>
            </w:pPr>
            <w:r>
              <w:rPr>
                <w:rFonts w:ascii="Times New Roman"/>
                <w:b/>
                <w:i/>
                <w:sz w:val="24"/>
              </w:rPr>
              <w:t>RDC</w:t>
            </w:r>
          </w:p>
        </w:tc>
        <w:tc>
          <w:tcPr>
            <w:tcW w:w="1252" w:type="dxa"/>
            <w:gridSpan w:val="2"/>
          </w:tcPr>
          <w:p w:rsidR="00597858" w:rsidRDefault="00934BE4">
            <w:pPr>
              <w:pStyle w:val="TableParagraph"/>
              <w:spacing w:before="1" w:line="256" w:lineRule="exact"/>
              <w:ind w:left="414" w:right="397"/>
              <w:jc w:val="center"/>
              <w:rPr>
                <w:rFonts w:ascii="Calibri"/>
              </w:rPr>
            </w:pPr>
            <w:r>
              <w:rPr>
                <w:rFonts w:ascii="Calibri"/>
                <w:color w:val="00AE50"/>
              </w:rPr>
              <w:t>0,58</w:t>
            </w:r>
          </w:p>
        </w:tc>
        <w:tc>
          <w:tcPr>
            <w:tcW w:w="1282" w:type="dxa"/>
          </w:tcPr>
          <w:p w:rsidR="00597858" w:rsidRDefault="00934BE4">
            <w:pPr>
              <w:pStyle w:val="TableParagraph"/>
              <w:spacing w:before="1" w:line="256" w:lineRule="exact"/>
              <w:ind w:right="379"/>
              <w:jc w:val="right"/>
              <w:rPr>
                <w:rFonts w:ascii="Calibri"/>
              </w:rPr>
            </w:pPr>
            <w:r>
              <w:rPr>
                <w:rFonts w:ascii="Calibri"/>
              </w:rPr>
              <w:t>2,030</w:t>
            </w:r>
          </w:p>
        </w:tc>
        <w:tc>
          <w:tcPr>
            <w:tcW w:w="1099" w:type="dxa"/>
          </w:tcPr>
          <w:p w:rsidR="00597858" w:rsidRDefault="00934BE4">
            <w:pPr>
              <w:pStyle w:val="TableParagraph"/>
              <w:spacing w:before="1" w:line="256" w:lineRule="exact"/>
              <w:ind w:left="25"/>
              <w:jc w:val="center"/>
              <w:rPr>
                <w:rFonts w:ascii="Calibri"/>
              </w:rPr>
            </w:pPr>
            <w:r>
              <w:rPr>
                <w:rFonts w:ascii="Calibri"/>
              </w:rPr>
              <w:t>0</w:t>
            </w:r>
          </w:p>
        </w:tc>
        <w:tc>
          <w:tcPr>
            <w:tcW w:w="1104" w:type="dxa"/>
          </w:tcPr>
          <w:p w:rsidR="00597858" w:rsidRDefault="00934BE4">
            <w:pPr>
              <w:pStyle w:val="TableParagraph"/>
              <w:spacing w:before="1" w:line="256" w:lineRule="exact"/>
              <w:ind w:left="247" w:right="232"/>
              <w:jc w:val="center"/>
              <w:rPr>
                <w:rFonts w:ascii="Calibri"/>
              </w:rPr>
            </w:pPr>
            <w:r>
              <w:rPr>
                <w:rFonts w:ascii="Calibri"/>
              </w:rPr>
              <w:t>2,03</w:t>
            </w:r>
          </w:p>
        </w:tc>
        <w:tc>
          <w:tcPr>
            <w:tcW w:w="1104" w:type="dxa"/>
          </w:tcPr>
          <w:p w:rsidR="00597858" w:rsidRDefault="00934BE4">
            <w:pPr>
              <w:pStyle w:val="TableParagraph"/>
              <w:spacing w:before="1" w:line="256" w:lineRule="exact"/>
              <w:ind w:left="248" w:right="227"/>
              <w:jc w:val="center"/>
              <w:rPr>
                <w:rFonts w:ascii="Calibri"/>
              </w:rPr>
            </w:pPr>
            <w:r>
              <w:rPr>
                <w:rFonts w:ascii="Calibri"/>
                <w:color w:val="00AE50"/>
              </w:rPr>
              <w:t>306,0</w:t>
            </w:r>
          </w:p>
        </w:tc>
        <w:tc>
          <w:tcPr>
            <w:tcW w:w="1104" w:type="dxa"/>
          </w:tcPr>
          <w:p w:rsidR="00597858" w:rsidRDefault="00934BE4">
            <w:pPr>
              <w:pStyle w:val="TableParagraph"/>
              <w:spacing w:before="1" w:line="256" w:lineRule="exact"/>
              <w:ind w:left="244" w:right="232"/>
              <w:jc w:val="center"/>
              <w:rPr>
                <w:rFonts w:ascii="Calibri"/>
              </w:rPr>
            </w:pPr>
            <w:r>
              <w:rPr>
                <w:rFonts w:ascii="Calibri"/>
              </w:rPr>
              <w:t>0,663</w:t>
            </w:r>
          </w:p>
        </w:tc>
        <w:tc>
          <w:tcPr>
            <w:tcW w:w="2209" w:type="dxa"/>
            <w:gridSpan w:val="2"/>
          </w:tcPr>
          <w:p w:rsidR="00597858" w:rsidRDefault="00934BE4">
            <w:pPr>
              <w:pStyle w:val="TableParagraph"/>
              <w:spacing w:line="258" w:lineRule="exact"/>
              <w:ind w:left="195"/>
              <w:rPr>
                <w:rFonts w:ascii="Times New Roman" w:hAnsi="Times New Roman"/>
                <w:b/>
                <w:i/>
                <w:sz w:val="24"/>
              </w:rPr>
            </w:pPr>
            <w:r>
              <w:rPr>
                <w:rFonts w:ascii="Times New Roman" w:hAnsi="Times New Roman"/>
                <w:b/>
                <w:i/>
                <w:color w:val="00AE50"/>
                <w:sz w:val="24"/>
              </w:rPr>
              <w:t>vérifiée</w:t>
            </w:r>
          </w:p>
        </w:tc>
      </w:tr>
      <w:tr w:rsidR="00597858">
        <w:trPr>
          <w:trHeight w:val="277"/>
        </w:trPr>
        <w:tc>
          <w:tcPr>
            <w:tcW w:w="1301" w:type="dxa"/>
          </w:tcPr>
          <w:p w:rsidR="00597858" w:rsidRDefault="00934BE4">
            <w:pPr>
              <w:pStyle w:val="TableParagraph"/>
              <w:spacing w:line="258" w:lineRule="exact"/>
              <w:ind w:left="81"/>
              <w:rPr>
                <w:rFonts w:ascii="Times New Roman"/>
                <w:b/>
                <w:i/>
                <w:sz w:val="24"/>
              </w:rPr>
            </w:pPr>
            <w:r>
              <w:rPr>
                <w:rFonts w:ascii="Times New Roman"/>
                <w:b/>
                <w:i/>
                <w:sz w:val="24"/>
              </w:rPr>
              <w:t>Etage 1</w:t>
            </w:r>
          </w:p>
        </w:tc>
        <w:tc>
          <w:tcPr>
            <w:tcW w:w="1252" w:type="dxa"/>
            <w:gridSpan w:val="2"/>
          </w:tcPr>
          <w:p w:rsidR="00597858" w:rsidRDefault="00934BE4">
            <w:pPr>
              <w:pStyle w:val="TableParagraph"/>
              <w:spacing w:before="1" w:line="256" w:lineRule="exact"/>
              <w:ind w:left="414" w:right="392"/>
              <w:jc w:val="center"/>
              <w:rPr>
                <w:rFonts w:ascii="Calibri"/>
              </w:rPr>
            </w:pPr>
            <w:r>
              <w:rPr>
                <w:rFonts w:ascii="Calibri"/>
                <w:color w:val="00AE50"/>
              </w:rPr>
              <w:t>1,4</w:t>
            </w:r>
          </w:p>
        </w:tc>
        <w:tc>
          <w:tcPr>
            <w:tcW w:w="1282" w:type="dxa"/>
          </w:tcPr>
          <w:p w:rsidR="00597858" w:rsidRDefault="00934BE4">
            <w:pPr>
              <w:pStyle w:val="TableParagraph"/>
              <w:spacing w:before="1" w:line="256" w:lineRule="exact"/>
              <w:ind w:right="379"/>
              <w:jc w:val="right"/>
              <w:rPr>
                <w:rFonts w:ascii="Calibri"/>
              </w:rPr>
            </w:pPr>
            <w:r>
              <w:rPr>
                <w:rFonts w:ascii="Calibri"/>
              </w:rPr>
              <w:t>4,900</w:t>
            </w:r>
          </w:p>
        </w:tc>
        <w:tc>
          <w:tcPr>
            <w:tcW w:w="1099" w:type="dxa"/>
          </w:tcPr>
          <w:p w:rsidR="00597858" w:rsidRDefault="00934BE4">
            <w:pPr>
              <w:pStyle w:val="TableParagraph"/>
              <w:spacing w:before="1" w:line="256" w:lineRule="exact"/>
              <w:ind w:left="225" w:right="211"/>
              <w:jc w:val="center"/>
              <w:rPr>
                <w:rFonts w:ascii="Calibri"/>
              </w:rPr>
            </w:pPr>
            <w:r>
              <w:rPr>
                <w:rFonts w:ascii="Calibri"/>
              </w:rPr>
              <w:t>2,030</w:t>
            </w:r>
          </w:p>
        </w:tc>
        <w:tc>
          <w:tcPr>
            <w:tcW w:w="1104" w:type="dxa"/>
          </w:tcPr>
          <w:p w:rsidR="00597858" w:rsidRDefault="00934BE4">
            <w:pPr>
              <w:pStyle w:val="TableParagraph"/>
              <w:spacing w:before="1" w:line="256" w:lineRule="exact"/>
              <w:ind w:left="247" w:right="232"/>
              <w:jc w:val="center"/>
              <w:rPr>
                <w:rFonts w:ascii="Calibri"/>
              </w:rPr>
            </w:pPr>
            <w:r>
              <w:rPr>
                <w:rFonts w:ascii="Calibri"/>
              </w:rPr>
              <w:t>2,87</w:t>
            </w:r>
          </w:p>
        </w:tc>
        <w:tc>
          <w:tcPr>
            <w:tcW w:w="1104" w:type="dxa"/>
          </w:tcPr>
          <w:p w:rsidR="00597858" w:rsidRDefault="00934BE4">
            <w:pPr>
              <w:pStyle w:val="TableParagraph"/>
              <w:spacing w:before="1" w:line="256" w:lineRule="exact"/>
              <w:ind w:left="248" w:right="227"/>
              <w:jc w:val="center"/>
              <w:rPr>
                <w:rFonts w:ascii="Calibri"/>
              </w:rPr>
            </w:pPr>
            <w:r>
              <w:rPr>
                <w:rFonts w:ascii="Calibri"/>
                <w:color w:val="00AE50"/>
              </w:rPr>
              <w:t>306,0</w:t>
            </w:r>
          </w:p>
        </w:tc>
        <w:tc>
          <w:tcPr>
            <w:tcW w:w="1104" w:type="dxa"/>
          </w:tcPr>
          <w:p w:rsidR="00597858" w:rsidRDefault="00934BE4">
            <w:pPr>
              <w:pStyle w:val="TableParagraph"/>
              <w:spacing w:before="1" w:line="256" w:lineRule="exact"/>
              <w:ind w:left="244" w:right="232"/>
              <w:jc w:val="center"/>
              <w:rPr>
                <w:rFonts w:ascii="Calibri"/>
              </w:rPr>
            </w:pPr>
            <w:r>
              <w:rPr>
                <w:rFonts w:ascii="Calibri"/>
              </w:rPr>
              <w:t>0,938</w:t>
            </w:r>
          </w:p>
        </w:tc>
        <w:tc>
          <w:tcPr>
            <w:tcW w:w="2209" w:type="dxa"/>
            <w:gridSpan w:val="2"/>
          </w:tcPr>
          <w:p w:rsidR="00597858" w:rsidRDefault="00934BE4">
            <w:pPr>
              <w:pStyle w:val="TableParagraph"/>
              <w:spacing w:line="258" w:lineRule="exact"/>
              <w:ind w:left="195"/>
              <w:rPr>
                <w:rFonts w:ascii="Times New Roman" w:hAnsi="Times New Roman"/>
                <w:b/>
                <w:i/>
                <w:sz w:val="24"/>
              </w:rPr>
            </w:pPr>
            <w:r>
              <w:rPr>
                <w:rFonts w:ascii="Times New Roman" w:hAnsi="Times New Roman"/>
                <w:b/>
                <w:i/>
                <w:color w:val="00AE50"/>
                <w:sz w:val="24"/>
              </w:rPr>
              <w:t>vérifiée</w:t>
            </w:r>
          </w:p>
        </w:tc>
      </w:tr>
      <w:tr w:rsidR="00597858">
        <w:trPr>
          <w:trHeight w:val="283"/>
        </w:trPr>
        <w:tc>
          <w:tcPr>
            <w:tcW w:w="1301" w:type="dxa"/>
          </w:tcPr>
          <w:p w:rsidR="00597858" w:rsidRDefault="00934BE4">
            <w:pPr>
              <w:pStyle w:val="TableParagraph"/>
              <w:spacing w:line="263" w:lineRule="exact"/>
              <w:ind w:left="81"/>
              <w:rPr>
                <w:rFonts w:ascii="Times New Roman"/>
                <w:b/>
                <w:i/>
                <w:sz w:val="24"/>
              </w:rPr>
            </w:pPr>
            <w:r>
              <w:rPr>
                <w:rFonts w:ascii="Times New Roman"/>
                <w:b/>
                <w:i/>
                <w:sz w:val="24"/>
              </w:rPr>
              <w:t>Etage 2</w:t>
            </w:r>
          </w:p>
        </w:tc>
        <w:tc>
          <w:tcPr>
            <w:tcW w:w="1252" w:type="dxa"/>
            <w:gridSpan w:val="2"/>
          </w:tcPr>
          <w:p w:rsidR="00597858" w:rsidRDefault="00934BE4">
            <w:pPr>
              <w:pStyle w:val="TableParagraph"/>
              <w:spacing w:before="6" w:line="256" w:lineRule="exact"/>
              <w:ind w:left="414" w:right="392"/>
              <w:jc w:val="center"/>
              <w:rPr>
                <w:rFonts w:ascii="Calibri"/>
              </w:rPr>
            </w:pPr>
            <w:r>
              <w:rPr>
                <w:rFonts w:ascii="Calibri"/>
                <w:color w:val="00AE50"/>
              </w:rPr>
              <w:t>2,2</w:t>
            </w:r>
          </w:p>
        </w:tc>
        <w:tc>
          <w:tcPr>
            <w:tcW w:w="1282" w:type="dxa"/>
          </w:tcPr>
          <w:p w:rsidR="00597858" w:rsidRDefault="00934BE4">
            <w:pPr>
              <w:pStyle w:val="TableParagraph"/>
              <w:spacing w:before="6" w:line="256" w:lineRule="exact"/>
              <w:ind w:right="379"/>
              <w:jc w:val="right"/>
              <w:rPr>
                <w:rFonts w:ascii="Calibri"/>
              </w:rPr>
            </w:pPr>
            <w:r>
              <w:rPr>
                <w:rFonts w:ascii="Calibri"/>
              </w:rPr>
              <w:t>7,700</w:t>
            </w:r>
          </w:p>
        </w:tc>
        <w:tc>
          <w:tcPr>
            <w:tcW w:w="1099" w:type="dxa"/>
          </w:tcPr>
          <w:p w:rsidR="00597858" w:rsidRDefault="00934BE4">
            <w:pPr>
              <w:pStyle w:val="TableParagraph"/>
              <w:spacing w:before="6" w:line="256" w:lineRule="exact"/>
              <w:ind w:left="225" w:right="211"/>
              <w:jc w:val="center"/>
              <w:rPr>
                <w:rFonts w:ascii="Calibri"/>
              </w:rPr>
            </w:pPr>
            <w:r>
              <w:rPr>
                <w:rFonts w:ascii="Calibri"/>
              </w:rPr>
              <w:t>4,900</w:t>
            </w:r>
          </w:p>
        </w:tc>
        <w:tc>
          <w:tcPr>
            <w:tcW w:w="1104" w:type="dxa"/>
          </w:tcPr>
          <w:p w:rsidR="00597858" w:rsidRDefault="00934BE4">
            <w:pPr>
              <w:pStyle w:val="TableParagraph"/>
              <w:spacing w:before="6" w:line="256" w:lineRule="exact"/>
              <w:ind w:left="247" w:right="232"/>
              <w:jc w:val="center"/>
              <w:rPr>
                <w:rFonts w:ascii="Calibri"/>
              </w:rPr>
            </w:pPr>
            <w:r>
              <w:rPr>
                <w:rFonts w:ascii="Calibri"/>
              </w:rPr>
              <w:t>2,80</w:t>
            </w:r>
          </w:p>
        </w:tc>
        <w:tc>
          <w:tcPr>
            <w:tcW w:w="1104" w:type="dxa"/>
          </w:tcPr>
          <w:p w:rsidR="00597858" w:rsidRDefault="00934BE4">
            <w:pPr>
              <w:pStyle w:val="TableParagraph"/>
              <w:spacing w:before="6" w:line="256" w:lineRule="exact"/>
              <w:ind w:left="248" w:right="227"/>
              <w:jc w:val="center"/>
              <w:rPr>
                <w:rFonts w:ascii="Calibri"/>
              </w:rPr>
            </w:pPr>
            <w:r>
              <w:rPr>
                <w:rFonts w:ascii="Calibri"/>
                <w:color w:val="00AE50"/>
              </w:rPr>
              <w:t>306,0</w:t>
            </w:r>
          </w:p>
        </w:tc>
        <w:tc>
          <w:tcPr>
            <w:tcW w:w="1104" w:type="dxa"/>
          </w:tcPr>
          <w:p w:rsidR="00597858" w:rsidRDefault="00934BE4">
            <w:pPr>
              <w:pStyle w:val="TableParagraph"/>
              <w:spacing w:before="6" w:line="256" w:lineRule="exact"/>
              <w:ind w:left="244" w:right="232"/>
              <w:jc w:val="center"/>
              <w:rPr>
                <w:rFonts w:ascii="Calibri"/>
              </w:rPr>
            </w:pPr>
            <w:r>
              <w:rPr>
                <w:rFonts w:ascii="Calibri"/>
              </w:rPr>
              <w:t>0,915</w:t>
            </w:r>
          </w:p>
        </w:tc>
        <w:tc>
          <w:tcPr>
            <w:tcW w:w="2209" w:type="dxa"/>
            <w:gridSpan w:val="2"/>
          </w:tcPr>
          <w:p w:rsidR="00597858" w:rsidRDefault="00934BE4">
            <w:pPr>
              <w:pStyle w:val="TableParagraph"/>
              <w:spacing w:line="263" w:lineRule="exact"/>
              <w:ind w:left="195"/>
              <w:rPr>
                <w:rFonts w:ascii="Times New Roman" w:hAnsi="Times New Roman"/>
                <w:b/>
                <w:i/>
                <w:sz w:val="24"/>
              </w:rPr>
            </w:pPr>
            <w:r>
              <w:rPr>
                <w:rFonts w:ascii="Times New Roman" w:hAnsi="Times New Roman"/>
                <w:b/>
                <w:i/>
                <w:color w:val="00AE50"/>
                <w:sz w:val="24"/>
              </w:rPr>
              <w:t>vérifiée</w:t>
            </w:r>
          </w:p>
        </w:tc>
      </w:tr>
      <w:tr w:rsidR="00597858">
        <w:trPr>
          <w:trHeight w:val="278"/>
        </w:trPr>
        <w:tc>
          <w:tcPr>
            <w:tcW w:w="1301" w:type="dxa"/>
          </w:tcPr>
          <w:p w:rsidR="00597858" w:rsidRDefault="00934BE4">
            <w:pPr>
              <w:pStyle w:val="TableParagraph"/>
              <w:spacing w:line="258" w:lineRule="exact"/>
              <w:ind w:left="81"/>
              <w:rPr>
                <w:rFonts w:ascii="Times New Roman"/>
                <w:b/>
                <w:i/>
                <w:sz w:val="24"/>
              </w:rPr>
            </w:pPr>
            <w:r>
              <w:rPr>
                <w:rFonts w:ascii="Times New Roman"/>
                <w:b/>
                <w:i/>
                <w:sz w:val="24"/>
              </w:rPr>
              <w:t>Etage 3</w:t>
            </w:r>
          </w:p>
        </w:tc>
        <w:tc>
          <w:tcPr>
            <w:tcW w:w="1252" w:type="dxa"/>
            <w:gridSpan w:val="2"/>
          </w:tcPr>
          <w:p w:rsidR="00597858" w:rsidRDefault="00934BE4">
            <w:pPr>
              <w:pStyle w:val="TableParagraph"/>
              <w:spacing w:before="1" w:line="256" w:lineRule="exact"/>
              <w:ind w:left="31"/>
              <w:jc w:val="center"/>
              <w:rPr>
                <w:rFonts w:ascii="Calibri"/>
              </w:rPr>
            </w:pPr>
            <w:r>
              <w:rPr>
                <w:rFonts w:ascii="Calibri"/>
                <w:color w:val="00AE50"/>
              </w:rPr>
              <w:t>3</w:t>
            </w:r>
          </w:p>
        </w:tc>
        <w:tc>
          <w:tcPr>
            <w:tcW w:w="1282" w:type="dxa"/>
          </w:tcPr>
          <w:p w:rsidR="00597858" w:rsidRDefault="00934BE4">
            <w:pPr>
              <w:pStyle w:val="TableParagraph"/>
              <w:spacing w:before="1" w:line="256" w:lineRule="exact"/>
              <w:ind w:right="321"/>
              <w:jc w:val="right"/>
              <w:rPr>
                <w:rFonts w:ascii="Calibri"/>
              </w:rPr>
            </w:pPr>
            <w:r>
              <w:rPr>
                <w:rFonts w:ascii="Calibri"/>
              </w:rPr>
              <w:t>10,500</w:t>
            </w:r>
          </w:p>
        </w:tc>
        <w:tc>
          <w:tcPr>
            <w:tcW w:w="1099" w:type="dxa"/>
          </w:tcPr>
          <w:p w:rsidR="00597858" w:rsidRDefault="00934BE4">
            <w:pPr>
              <w:pStyle w:val="TableParagraph"/>
              <w:spacing w:before="1" w:line="256" w:lineRule="exact"/>
              <w:ind w:left="225" w:right="211"/>
              <w:jc w:val="center"/>
              <w:rPr>
                <w:rFonts w:ascii="Calibri"/>
              </w:rPr>
            </w:pPr>
            <w:r>
              <w:rPr>
                <w:rFonts w:ascii="Calibri"/>
              </w:rPr>
              <w:t>7,700</w:t>
            </w:r>
          </w:p>
        </w:tc>
        <w:tc>
          <w:tcPr>
            <w:tcW w:w="1104" w:type="dxa"/>
          </w:tcPr>
          <w:p w:rsidR="00597858" w:rsidRDefault="00934BE4">
            <w:pPr>
              <w:pStyle w:val="TableParagraph"/>
              <w:spacing w:before="1" w:line="256" w:lineRule="exact"/>
              <w:ind w:left="247" w:right="232"/>
              <w:jc w:val="center"/>
              <w:rPr>
                <w:rFonts w:ascii="Calibri"/>
              </w:rPr>
            </w:pPr>
            <w:r>
              <w:rPr>
                <w:rFonts w:ascii="Calibri"/>
              </w:rPr>
              <w:t>2,80</w:t>
            </w:r>
          </w:p>
        </w:tc>
        <w:tc>
          <w:tcPr>
            <w:tcW w:w="1104" w:type="dxa"/>
          </w:tcPr>
          <w:p w:rsidR="00597858" w:rsidRDefault="00934BE4">
            <w:pPr>
              <w:pStyle w:val="TableParagraph"/>
              <w:spacing w:before="1" w:line="256" w:lineRule="exact"/>
              <w:ind w:left="248" w:right="227"/>
              <w:jc w:val="center"/>
              <w:rPr>
                <w:rFonts w:ascii="Calibri"/>
              </w:rPr>
            </w:pPr>
            <w:r>
              <w:rPr>
                <w:rFonts w:ascii="Calibri"/>
                <w:color w:val="00AE50"/>
              </w:rPr>
              <w:t>306,0</w:t>
            </w:r>
          </w:p>
        </w:tc>
        <w:tc>
          <w:tcPr>
            <w:tcW w:w="1104" w:type="dxa"/>
          </w:tcPr>
          <w:p w:rsidR="00597858" w:rsidRDefault="00934BE4">
            <w:pPr>
              <w:pStyle w:val="TableParagraph"/>
              <w:spacing w:before="1" w:line="256" w:lineRule="exact"/>
              <w:ind w:left="244" w:right="232"/>
              <w:jc w:val="center"/>
              <w:rPr>
                <w:rFonts w:ascii="Calibri"/>
              </w:rPr>
            </w:pPr>
            <w:r>
              <w:rPr>
                <w:rFonts w:ascii="Calibri"/>
              </w:rPr>
              <w:t>0,915</w:t>
            </w:r>
          </w:p>
        </w:tc>
        <w:tc>
          <w:tcPr>
            <w:tcW w:w="2209" w:type="dxa"/>
            <w:gridSpan w:val="2"/>
          </w:tcPr>
          <w:p w:rsidR="00597858" w:rsidRDefault="00934BE4">
            <w:pPr>
              <w:pStyle w:val="TableParagraph"/>
              <w:spacing w:line="258" w:lineRule="exact"/>
              <w:ind w:left="195"/>
              <w:rPr>
                <w:rFonts w:ascii="Times New Roman" w:hAnsi="Times New Roman"/>
                <w:b/>
                <w:i/>
                <w:sz w:val="24"/>
              </w:rPr>
            </w:pPr>
            <w:r>
              <w:rPr>
                <w:rFonts w:ascii="Times New Roman" w:hAnsi="Times New Roman"/>
                <w:b/>
                <w:i/>
                <w:color w:val="00AE50"/>
                <w:sz w:val="24"/>
              </w:rPr>
              <w:t>vérifiée</w:t>
            </w:r>
          </w:p>
        </w:tc>
      </w:tr>
      <w:tr w:rsidR="00597858">
        <w:trPr>
          <w:trHeight w:val="277"/>
        </w:trPr>
        <w:tc>
          <w:tcPr>
            <w:tcW w:w="1301" w:type="dxa"/>
          </w:tcPr>
          <w:p w:rsidR="00597858" w:rsidRDefault="00934BE4">
            <w:pPr>
              <w:pStyle w:val="TableParagraph"/>
              <w:spacing w:line="258" w:lineRule="exact"/>
              <w:ind w:left="81"/>
              <w:rPr>
                <w:rFonts w:ascii="Times New Roman"/>
                <w:b/>
                <w:i/>
                <w:sz w:val="24"/>
              </w:rPr>
            </w:pPr>
            <w:r>
              <w:rPr>
                <w:rFonts w:ascii="Times New Roman"/>
                <w:b/>
                <w:i/>
                <w:sz w:val="24"/>
              </w:rPr>
              <w:t>Etage 4</w:t>
            </w:r>
          </w:p>
        </w:tc>
        <w:tc>
          <w:tcPr>
            <w:tcW w:w="1252" w:type="dxa"/>
            <w:gridSpan w:val="2"/>
          </w:tcPr>
          <w:p w:rsidR="00597858" w:rsidRDefault="00934BE4">
            <w:pPr>
              <w:pStyle w:val="TableParagraph"/>
              <w:spacing w:before="1" w:line="256" w:lineRule="exact"/>
              <w:ind w:left="414" w:right="397"/>
              <w:jc w:val="center"/>
              <w:rPr>
                <w:rFonts w:ascii="Calibri"/>
              </w:rPr>
            </w:pPr>
            <w:r>
              <w:rPr>
                <w:rFonts w:ascii="Calibri"/>
                <w:color w:val="00AE50"/>
              </w:rPr>
              <w:t>4,19</w:t>
            </w:r>
          </w:p>
        </w:tc>
        <w:tc>
          <w:tcPr>
            <w:tcW w:w="1282" w:type="dxa"/>
          </w:tcPr>
          <w:p w:rsidR="00597858" w:rsidRDefault="00934BE4">
            <w:pPr>
              <w:pStyle w:val="TableParagraph"/>
              <w:spacing w:before="1" w:line="256" w:lineRule="exact"/>
              <w:ind w:right="379"/>
              <w:jc w:val="right"/>
              <w:rPr>
                <w:rFonts w:ascii="Calibri"/>
              </w:rPr>
            </w:pPr>
            <w:r>
              <w:rPr>
                <w:rFonts w:ascii="Calibri"/>
              </w:rPr>
              <w:t>0,000</w:t>
            </w:r>
          </w:p>
        </w:tc>
        <w:tc>
          <w:tcPr>
            <w:tcW w:w="1099" w:type="dxa"/>
          </w:tcPr>
          <w:p w:rsidR="00597858" w:rsidRDefault="00934BE4">
            <w:pPr>
              <w:pStyle w:val="TableParagraph"/>
              <w:spacing w:before="1" w:line="256" w:lineRule="exact"/>
              <w:ind w:left="225" w:right="211"/>
              <w:jc w:val="center"/>
              <w:rPr>
                <w:rFonts w:ascii="Calibri"/>
              </w:rPr>
            </w:pPr>
            <w:r>
              <w:rPr>
                <w:rFonts w:ascii="Calibri"/>
              </w:rPr>
              <w:t>10,500</w:t>
            </w:r>
          </w:p>
        </w:tc>
        <w:tc>
          <w:tcPr>
            <w:tcW w:w="1104" w:type="dxa"/>
          </w:tcPr>
          <w:p w:rsidR="00597858" w:rsidRDefault="00934BE4">
            <w:pPr>
              <w:pStyle w:val="TableParagraph"/>
              <w:spacing w:before="1" w:line="256" w:lineRule="exact"/>
              <w:ind w:left="248" w:right="228"/>
              <w:jc w:val="center"/>
              <w:rPr>
                <w:rFonts w:ascii="Calibri"/>
              </w:rPr>
            </w:pPr>
            <w:r>
              <w:rPr>
                <w:rFonts w:ascii="Calibri"/>
              </w:rPr>
              <w:t>-10,50</w:t>
            </w:r>
          </w:p>
        </w:tc>
        <w:tc>
          <w:tcPr>
            <w:tcW w:w="1104" w:type="dxa"/>
          </w:tcPr>
          <w:p w:rsidR="00597858" w:rsidRDefault="00934BE4">
            <w:pPr>
              <w:pStyle w:val="TableParagraph"/>
              <w:spacing w:before="1" w:line="256" w:lineRule="exact"/>
              <w:ind w:left="248" w:right="227"/>
              <w:jc w:val="center"/>
              <w:rPr>
                <w:rFonts w:ascii="Calibri"/>
              </w:rPr>
            </w:pPr>
            <w:r>
              <w:rPr>
                <w:rFonts w:ascii="Calibri"/>
                <w:color w:val="00AE50"/>
              </w:rPr>
              <w:t>306,0</w:t>
            </w:r>
          </w:p>
        </w:tc>
        <w:tc>
          <w:tcPr>
            <w:tcW w:w="1104" w:type="dxa"/>
          </w:tcPr>
          <w:p w:rsidR="00597858" w:rsidRDefault="00934BE4">
            <w:pPr>
              <w:pStyle w:val="TableParagraph"/>
              <w:spacing w:before="1" w:line="256" w:lineRule="exact"/>
              <w:ind w:left="244" w:right="232"/>
              <w:jc w:val="center"/>
              <w:rPr>
                <w:rFonts w:ascii="Calibri"/>
              </w:rPr>
            </w:pPr>
            <w:r>
              <w:rPr>
                <w:rFonts w:ascii="Calibri"/>
              </w:rPr>
              <w:t>-3,431</w:t>
            </w:r>
          </w:p>
        </w:tc>
        <w:tc>
          <w:tcPr>
            <w:tcW w:w="2209" w:type="dxa"/>
            <w:gridSpan w:val="2"/>
          </w:tcPr>
          <w:p w:rsidR="00597858" w:rsidRDefault="00934BE4">
            <w:pPr>
              <w:pStyle w:val="TableParagraph"/>
              <w:spacing w:line="258" w:lineRule="exact"/>
              <w:ind w:left="195"/>
              <w:rPr>
                <w:rFonts w:ascii="Times New Roman" w:hAnsi="Times New Roman"/>
                <w:b/>
                <w:i/>
                <w:sz w:val="24"/>
              </w:rPr>
            </w:pPr>
            <w:r>
              <w:rPr>
                <w:rFonts w:ascii="Times New Roman" w:hAnsi="Times New Roman"/>
                <w:b/>
                <w:i/>
                <w:color w:val="00AE50"/>
                <w:sz w:val="24"/>
              </w:rPr>
              <w:t>vérifiée</w:t>
            </w:r>
          </w:p>
        </w:tc>
      </w:tr>
      <w:tr w:rsidR="00597858">
        <w:trPr>
          <w:trHeight w:val="282"/>
        </w:trPr>
        <w:tc>
          <w:tcPr>
            <w:tcW w:w="1301" w:type="dxa"/>
          </w:tcPr>
          <w:p w:rsidR="00597858" w:rsidRDefault="00597858">
            <w:pPr>
              <w:pStyle w:val="TableParagraph"/>
              <w:rPr>
                <w:rFonts w:ascii="Times New Roman"/>
                <w:sz w:val="20"/>
              </w:rPr>
            </w:pPr>
          </w:p>
        </w:tc>
        <w:tc>
          <w:tcPr>
            <w:tcW w:w="1252" w:type="dxa"/>
            <w:gridSpan w:val="2"/>
          </w:tcPr>
          <w:p w:rsidR="00597858" w:rsidRDefault="00597858">
            <w:pPr>
              <w:pStyle w:val="TableParagraph"/>
              <w:rPr>
                <w:rFonts w:ascii="Times New Roman"/>
                <w:sz w:val="20"/>
              </w:rPr>
            </w:pPr>
          </w:p>
        </w:tc>
        <w:tc>
          <w:tcPr>
            <w:tcW w:w="1282" w:type="dxa"/>
          </w:tcPr>
          <w:p w:rsidR="00597858" w:rsidRDefault="00597858">
            <w:pPr>
              <w:pStyle w:val="TableParagraph"/>
              <w:rPr>
                <w:rFonts w:ascii="Times New Roman"/>
                <w:sz w:val="20"/>
              </w:rPr>
            </w:pPr>
          </w:p>
        </w:tc>
        <w:tc>
          <w:tcPr>
            <w:tcW w:w="1099" w:type="dxa"/>
          </w:tcPr>
          <w:p w:rsidR="00597858" w:rsidRDefault="00597858">
            <w:pPr>
              <w:pStyle w:val="TableParagraph"/>
              <w:rPr>
                <w:rFonts w:ascii="Times New Roman"/>
                <w:sz w:val="20"/>
              </w:rPr>
            </w:pPr>
          </w:p>
        </w:tc>
        <w:tc>
          <w:tcPr>
            <w:tcW w:w="1104" w:type="dxa"/>
          </w:tcPr>
          <w:p w:rsidR="00597858" w:rsidRDefault="00597858">
            <w:pPr>
              <w:pStyle w:val="TableParagraph"/>
              <w:rPr>
                <w:rFonts w:ascii="Times New Roman"/>
                <w:sz w:val="20"/>
              </w:rPr>
            </w:pPr>
          </w:p>
        </w:tc>
        <w:tc>
          <w:tcPr>
            <w:tcW w:w="1104" w:type="dxa"/>
          </w:tcPr>
          <w:p w:rsidR="00597858" w:rsidRDefault="00597858">
            <w:pPr>
              <w:pStyle w:val="TableParagraph"/>
              <w:rPr>
                <w:rFonts w:ascii="Times New Roman"/>
                <w:sz w:val="20"/>
              </w:rPr>
            </w:pPr>
          </w:p>
        </w:tc>
        <w:tc>
          <w:tcPr>
            <w:tcW w:w="1104" w:type="dxa"/>
          </w:tcPr>
          <w:p w:rsidR="00597858" w:rsidRDefault="00597858">
            <w:pPr>
              <w:pStyle w:val="TableParagraph"/>
              <w:rPr>
                <w:rFonts w:ascii="Times New Roman"/>
                <w:sz w:val="20"/>
              </w:rPr>
            </w:pPr>
          </w:p>
        </w:tc>
        <w:tc>
          <w:tcPr>
            <w:tcW w:w="2209" w:type="dxa"/>
            <w:gridSpan w:val="2"/>
          </w:tcPr>
          <w:p w:rsidR="00597858" w:rsidRDefault="00597858">
            <w:pPr>
              <w:pStyle w:val="TableParagraph"/>
              <w:rPr>
                <w:rFonts w:ascii="Times New Roman"/>
                <w:sz w:val="20"/>
              </w:rPr>
            </w:pPr>
          </w:p>
        </w:tc>
      </w:tr>
    </w:tbl>
    <w:p w:rsidR="00597858" w:rsidRDefault="00597858">
      <w:pPr>
        <w:pStyle w:val="Corpsdetexte"/>
        <w:spacing w:before="11"/>
        <w:rPr>
          <w:rFonts w:ascii="Times New Roman"/>
          <w:sz w:val="14"/>
        </w:rPr>
      </w:pPr>
    </w:p>
    <w:p w:rsidR="00597858" w:rsidRDefault="00934BE4">
      <w:pPr>
        <w:pStyle w:val="Corpsdetexte"/>
        <w:spacing w:before="92"/>
        <w:ind w:left="799"/>
      </w:pPr>
      <w:r>
        <w:rPr>
          <w:b/>
        </w:rPr>
        <w:t xml:space="preserve">Tableau V-10 : </w:t>
      </w:r>
      <w:r>
        <w:t>Vérifications des déplacements de niveaux sens x-x et y-y zone IIa</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7"/>
        <w:rPr>
          <w:sz w:val="12"/>
        </w:rPr>
      </w:pPr>
      <w:r w:rsidRPr="002B2351">
        <w:pict>
          <v:group id="_x0000_s1727" style="position:absolute;margin-left:52.55pt;margin-top:9.25pt;width:490.3pt;height:4.45pt;z-index:-250592256;mso-wrap-distance-left:0;mso-wrap-distance-right:0;mso-position-horizontal-relative:page" coordorigin="1051,185" coordsize="9806,89">
            <v:line id="_x0000_s1729" style="position:absolute" from="1051,267" to="10857,267" strokecolor="#5f2120" strokeweight=".7pt"/>
            <v:line id="_x0000_s1728" style="position:absolute" from="1051,215" to="10857,215" strokecolor="#5f2120"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158"/>
        <w:jc w:val="right"/>
        <w:rPr>
          <w:rFonts w:ascii="Arial"/>
        </w:rPr>
      </w:pPr>
      <w:r>
        <w:rPr>
          <w:rFonts w:ascii="Arial"/>
        </w:rPr>
        <w:t>123</w:t>
      </w:r>
    </w:p>
    <w:p w:rsidR="00597858" w:rsidRDefault="00597858">
      <w:pPr>
        <w:jc w:val="right"/>
        <w:sectPr w:rsidR="00597858" w:rsidSect="00EE327E">
          <w:type w:val="continuous"/>
          <w:pgSz w:w="11910" w:h="16840"/>
          <w:pgMar w:top="1340" w:right="140" w:bottom="280" w:left="660" w:header="720" w:footer="720" w:gutter="0"/>
          <w:cols w:space="720"/>
        </w:sectPr>
      </w:pPr>
    </w:p>
    <w:p w:rsidR="00597858" w:rsidRDefault="002B2351">
      <w:pPr>
        <w:spacing w:before="96"/>
        <w:ind w:right="1055"/>
        <w:jc w:val="right"/>
        <w:rPr>
          <w:rFonts w:ascii="Calibri"/>
          <w:b/>
          <w:sz w:val="24"/>
        </w:rPr>
      </w:pPr>
      <w:r w:rsidRPr="002B2351">
        <w:lastRenderedPageBreak/>
        <w:pict>
          <v:line id="_x0000_s1726" style="position:absolute;left:0;text-align:left;z-index:-250585088;mso-wrap-distance-left:0;mso-wrap-distance-right:0;mso-position-horizontal-relative:page" from="199.45pt,22.5pt" to="541.35pt,22.5pt" strokeweight=".45pt">
            <w10:wrap type="topAndBottom" anchorx="page"/>
          </v:line>
        </w:pict>
      </w:r>
      <w:r w:rsidRPr="002B2351">
        <w:pict>
          <v:shape id="_x0000_s1724" type="#_x0000_t202" style="position:absolute;left:0;text-align:left;margin-left:53.25pt;margin-top:.5pt;width:146.9pt;height:22pt;z-index:252735488;mso-position-horizontal-relative:page" fillcolor="#923634" stroked="f">
            <v:textbox style="mso-next-textbox:#_x0000_s1724" inset="0,0,0,0">
              <w:txbxContent>
                <w:p w:rsidR="00EE327E" w:rsidRDefault="00EE327E">
                  <w:pPr>
                    <w:spacing w:before="110"/>
                    <w:ind w:left="947"/>
                    <w:rPr>
                      <w:rFonts w:ascii="Calibri"/>
                    </w:rPr>
                  </w:pPr>
                  <w:r>
                    <w:rPr>
                      <w:rFonts w:ascii="Calibri"/>
                      <w:color w:val="FFFFFF"/>
                    </w:rPr>
                    <w:t>CHAPITRE V</w:t>
                  </w:r>
                </w:p>
              </w:txbxContent>
            </v:textbox>
            <w10:wrap anchorx="page"/>
          </v:shape>
        </w:pict>
      </w:r>
      <w:r w:rsidR="00934BE4">
        <w:rPr>
          <w:rFonts w:ascii="Calibri"/>
          <w:b/>
          <w:sz w:val="24"/>
        </w:rPr>
        <w:t>Etude dynamique</w:t>
      </w:r>
    </w:p>
    <w:p w:rsidR="00597858" w:rsidRDefault="00597858">
      <w:pPr>
        <w:pStyle w:val="Corpsdetexte"/>
        <w:spacing w:before="1"/>
        <w:rPr>
          <w:rFonts w:ascii="Calibri"/>
          <w:b/>
          <w:sz w:val="10"/>
        </w:rPr>
      </w:pPr>
    </w:p>
    <w:p w:rsidR="00597858" w:rsidRDefault="00934BE4">
      <w:pPr>
        <w:spacing w:before="100"/>
        <w:ind w:left="1140"/>
        <w:rPr>
          <w:b/>
          <w:sz w:val="24"/>
        </w:rPr>
      </w:pPr>
      <w:bookmarkStart w:id="312" w:name=":_Justification_Vis_A_Vis_De_l’effet_P-"/>
      <w:bookmarkEnd w:id="312"/>
      <w:r>
        <w:rPr>
          <w:b/>
          <w:sz w:val="24"/>
        </w:rPr>
        <w:t>: Justification Vis A Vis De l’effet P-</w:t>
      </w:r>
      <w:r>
        <w:rPr>
          <w:rFonts w:ascii="Symbol" w:hAnsi="Symbol"/>
          <w:b/>
          <w:sz w:val="24"/>
        </w:rPr>
        <w:t></w:t>
      </w:r>
      <w:r>
        <w:rPr>
          <w:rFonts w:ascii="Times New Roman" w:hAnsi="Times New Roman"/>
          <w:b/>
          <w:sz w:val="24"/>
        </w:rPr>
        <w:t xml:space="preserve"> </w:t>
      </w:r>
      <w:r>
        <w:rPr>
          <w:b/>
          <w:sz w:val="24"/>
        </w:rPr>
        <w:t>:</w:t>
      </w:r>
    </w:p>
    <w:p w:rsidR="00597858" w:rsidRDefault="00597858">
      <w:pPr>
        <w:pStyle w:val="Corpsdetexte"/>
        <w:spacing w:before="5"/>
        <w:rPr>
          <w:b/>
          <w:sz w:val="22"/>
        </w:rPr>
      </w:pPr>
    </w:p>
    <w:p w:rsidR="00597858" w:rsidRDefault="00934BE4">
      <w:pPr>
        <w:pStyle w:val="Corpsdetexte"/>
        <w:spacing w:line="264" w:lineRule="auto"/>
        <w:ind w:left="420" w:right="1998"/>
      </w:pPr>
      <w:r>
        <w:t>Les effets de deuxième ordre (ou l’effet de P-</w:t>
      </w:r>
      <w:r>
        <w:rPr>
          <w:rFonts w:ascii="Symbol" w:hAnsi="Symbol"/>
        </w:rPr>
        <w:t></w:t>
      </w:r>
      <w:r>
        <w:t>) peuvent être négligés dans le cas des bâtiments si la condition suivante est satisfaite à tous les niveaux :</w:t>
      </w:r>
    </w:p>
    <w:p w:rsidR="00597858" w:rsidRDefault="00934BE4">
      <w:pPr>
        <w:tabs>
          <w:tab w:val="left" w:pos="3671"/>
        </w:tabs>
        <w:spacing w:before="218"/>
        <w:ind w:left="420"/>
        <w:rPr>
          <w:b/>
          <w:sz w:val="24"/>
        </w:rPr>
      </w:pPr>
      <w:r>
        <w:rPr>
          <w:rFonts w:ascii="Symbol" w:hAnsi="Symbol"/>
          <w:position w:val="1"/>
          <w:sz w:val="24"/>
        </w:rPr>
        <w:t></w:t>
      </w:r>
      <w:r>
        <w:rPr>
          <w:rFonts w:ascii="Times New Roman" w:hAnsi="Times New Roman"/>
          <w:position w:val="1"/>
          <w:sz w:val="24"/>
        </w:rPr>
        <w:t xml:space="preserve"> </w:t>
      </w:r>
      <w:r>
        <w:rPr>
          <w:position w:val="1"/>
          <w:sz w:val="24"/>
        </w:rPr>
        <w:t xml:space="preserve">= </w:t>
      </w:r>
      <w:proofErr w:type="gramStart"/>
      <w:r>
        <w:rPr>
          <w:position w:val="1"/>
          <w:sz w:val="24"/>
        </w:rPr>
        <w:t>P</w:t>
      </w:r>
      <w:r>
        <w:rPr>
          <w:sz w:val="16"/>
        </w:rPr>
        <w:t xml:space="preserve">k </w:t>
      </w:r>
      <w:r>
        <w:rPr>
          <w:position w:val="1"/>
          <w:sz w:val="24"/>
        </w:rPr>
        <w:t>,</w:t>
      </w:r>
      <w:proofErr w:type="gramEnd"/>
      <w:r>
        <w:rPr>
          <w:position w:val="1"/>
          <w:sz w:val="24"/>
        </w:rPr>
        <w:t xml:space="preserve"> </w:t>
      </w:r>
      <w:r>
        <w:rPr>
          <w:rFonts w:ascii="Symbol" w:hAnsi="Symbol"/>
          <w:position w:val="1"/>
          <w:sz w:val="24"/>
        </w:rPr>
        <w:t></w:t>
      </w:r>
      <w:r>
        <w:rPr>
          <w:sz w:val="16"/>
        </w:rPr>
        <w:t xml:space="preserve">k  </w:t>
      </w:r>
      <w:r>
        <w:rPr>
          <w:position w:val="1"/>
          <w:sz w:val="24"/>
        </w:rPr>
        <w:t>/ V</w:t>
      </w:r>
      <w:r>
        <w:rPr>
          <w:sz w:val="16"/>
        </w:rPr>
        <w:t xml:space="preserve">k  </w:t>
      </w:r>
      <w:r>
        <w:rPr>
          <w:position w:val="1"/>
          <w:sz w:val="24"/>
        </w:rPr>
        <w:t>, h</w:t>
      </w:r>
      <w:r>
        <w:rPr>
          <w:sz w:val="16"/>
        </w:rPr>
        <w:t>k</w:t>
      </w:r>
      <w:r>
        <w:rPr>
          <w:spacing w:val="-9"/>
          <w:sz w:val="16"/>
        </w:rPr>
        <w:t xml:space="preserve"> </w:t>
      </w:r>
      <w:r>
        <w:rPr>
          <w:rFonts w:ascii="Symbol" w:hAnsi="Symbol"/>
          <w:position w:val="1"/>
          <w:sz w:val="24"/>
        </w:rPr>
        <w:t></w:t>
      </w:r>
      <w:r>
        <w:rPr>
          <w:rFonts w:ascii="Times New Roman" w:hAnsi="Times New Roman"/>
          <w:spacing w:val="4"/>
          <w:position w:val="1"/>
          <w:sz w:val="24"/>
        </w:rPr>
        <w:t xml:space="preserve"> </w:t>
      </w:r>
      <w:r>
        <w:rPr>
          <w:position w:val="1"/>
          <w:sz w:val="24"/>
        </w:rPr>
        <w:t>0,10.</w:t>
      </w:r>
      <w:r>
        <w:rPr>
          <w:position w:val="1"/>
          <w:sz w:val="24"/>
        </w:rPr>
        <w:tab/>
        <w:t>(</w:t>
      </w:r>
      <w:proofErr w:type="gramStart"/>
      <w:r>
        <w:rPr>
          <w:position w:val="1"/>
          <w:sz w:val="24"/>
        </w:rPr>
        <w:t>art</w:t>
      </w:r>
      <w:proofErr w:type="gramEnd"/>
      <w:r>
        <w:rPr>
          <w:position w:val="1"/>
          <w:sz w:val="24"/>
        </w:rPr>
        <w:t xml:space="preserve"> 5,9)</w:t>
      </w:r>
      <w:r>
        <w:rPr>
          <w:spacing w:val="3"/>
          <w:position w:val="1"/>
          <w:sz w:val="24"/>
        </w:rPr>
        <w:t xml:space="preserve"> </w:t>
      </w:r>
      <w:r>
        <w:rPr>
          <w:b/>
          <w:position w:val="1"/>
          <w:sz w:val="24"/>
        </w:rPr>
        <w:t>[3]</w:t>
      </w:r>
    </w:p>
    <w:p w:rsidR="00597858" w:rsidRDefault="00934BE4">
      <w:pPr>
        <w:pStyle w:val="Corpsdetexte"/>
        <w:tabs>
          <w:tab w:val="left" w:pos="1424"/>
        </w:tabs>
        <w:spacing w:before="241" w:line="276" w:lineRule="auto"/>
        <w:ind w:left="420" w:right="1953"/>
      </w:pPr>
      <w:r>
        <w:rPr>
          <w:position w:val="1"/>
        </w:rPr>
        <w:t>Avec</w:t>
      </w:r>
      <w:r>
        <w:rPr>
          <w:spacing w:val="-1"/>
          <w:position w:val="1"/>
        </w:rPr>
        <w:t xml:space="preserve"> </w:t>
      </w:r>
      <w:r>
        <w:rPr>
          <w:position w:val="1"/>
        </w:rPr>
        <w:t>:</w:t>
      </w:r>
      <w:r>
        <w:rPr>
          <w:position w:val="1"/>
        </w:rPr>
        <w:tab/>
        <w:t>P</w:t>
      </w:r>
      <w:r>
        <w:rPr>
          <w:sz w:val="16"/>
        </w:rPr>
        <w:t>k</w:t>
      </w:r>
      <w:r>
        <w:rPr>
          <w:spacing w:val="-5"/>
          <w:sz w:val="16"/>
        </w:rPr>
        <w:t xml:space="preserve"> </w:t>
      </w:r>
      <w:r>
        <w:rPr>
          <w:position w:val="1"/>
        </w:rPr>
        <w:t>:</w:t>
      </w:r>
      <w:r>
        <w:rPr>
          <w:spacing w:val="-2"/>
          <w:position w:val="1"/>
        </w:rPr>
        <w:t xml:space="preserve"> </w:t>
      </w:r>
      <w:r>
        <w:rPr>
          <w:position w:val="1"/>
        </w:rPr>
        <w:t>poids</w:t>
      </w:r>
      <w:r>
        <w:rPr>
          <w:spacing w:val="-3"/>
          <w:position w:val="1"/>
        </w:rPr>
        <w:t xml:space="preserve"> </w:t>
      </w:r>
      <w:r>
        <w:rPr>
          <w:position w:val="1"/>
        </w:rPr>
        <w:t>total</w:t>
      </w:r>
      <w:r>
        <w:rPr>
          <w:spacing w:val="2"/>
          <w:position w:val="1"/>
        </w:rPr>
        <w:t xml:space="preserve"> </w:t>
      </w:r>
      <w:r>
        <w:rPr>
          <w:position w:val="1"/>
        </w:rPr>
        <w:t>de</w:t>
      </w:r>
      <w:r>
        <w:rPr>
          <w:spacing w:val="-6"/>
          <w:position w:val="1"/>
        </w:rPr>
        <w:t xml:space="preserve"> </w:t>
      </w:r>
      <w:r>
        <w:rPr>
          <w:position w:val="1"/>
        </w:rPr>
        <w:t>la</w:t>
      </w:r>
      <w:r>
        <w:rPr>
          <w:spacing w:val="-2"/>
          <w:position w:val="1"/>
        </w:rPr>
        <w:t xml:space="preserve"> </w:t>
      </w:r>
      <w:r>
        <w:rPr>
          <w:position w:val="1"/>
        </w:rPr>
        <w:t>structure</w:t>
      </w:r>
      <w:r>
        <w:rPr>
          <w:spacing w:val="-6"/>
          <w:position w:val="1"/>
        </w:rPr>
        <w:t xml:space="preserve"> </w:t>
      </w:r>
      <w:r>
        <w:rPr>
          <w:position w:val="1"/>
        </w:rPr>
        <w:t>et</w:t>
      </w:r>
      <w:r>
        <w:rPr>
          <w:spacing w:val="-2"/>
          <w:position w:val="1"/>
        </w:rPr>
        <w:t xml:space="preserve"> </w:t>
      </w:r>
      <w:r>
        <w:rPr>
          <w:position w:val="1"/>
        </w:rPr>
        <w:t>des</w:t>
      </w:r>
      <w:r>
        <w:rPr>
          <w:spacing w:val="-2"/>
          <w:position w:val="1"/>
        </w:rPr>
        <w:t xml:space="preserve"> </w:t>
      </w:r>
      <w:r>
        <w:rPr>
          <w:position w:val="1"/>
        </w:rPr>
        <w:t>charges</w:t>
      </w:r>
      <w:r>
        <w:rPr>
          <w:spacing w:val="-7"/>
          <w:position w:val="1"/>
        </w:rPr>
        <w:t xml:space="preserve"> </w:t>
      </w:r>
      <w:r>
        <w:rPr>
          <w:position w:val="1"/>
        </w:rPr>
        <w:t>d’exploitation</w:t>
      </w:r>
      <w:r>
        <w:rPr>
          <w:spacing w:val="9"/>
          <w:position w:val="1"/>
        </w:rPr>
        <w:t xml:space="preserve"> </w:t>
      </w:r>
      <w:r>
        <w:rPr>
          <w:position w:val="1"/>
        </w:rPr>
        <w:t>associées</w:t>
      </w:r>
      <w:r>
        <w:rPr>
          <w:spacing w:val="-33"/>
          <w:position w:val="1"/>
        </w:rPr>
        <w:t xml:space="preserve"> </w:t>
      </w:r>
      <w:r>
        <w:rPr>
          <w:position w:val="1"/>
        </w:rPr>
        <w:t xml:space="preserve">au- dessus </w:t>
      </w:r>
      <w:r>
        <w:t>du niveau « k » calculés suivant la formule</w:t>
      </w:r>
      <w:r>
        <w:rPr>
          <w:spacing w:val="-13"/>
        </w:rPr>
        <w:t xml:space="preserve"> </w:t>
      </w:r>
      <w:r>
        <w:t>ci-après</w:t>
      </w:r>
    </w:p>
    <w:p w:rsidR="00597858" w:rsidRDefault="00934BE4">
      <w:pPr>
        <w:spacing w:before="218" w:line="143" w:lineRule="exact"/>
        <w:ind w:left="1068"/>
        <w:rPr>
          <w:rFonts w:ascii="Times New Roman"/>
          <w:i/>
          <w:sz w:val="14"/>
        </w:rPr>
      </w:pPr>
      <w:proofErr w:type="gramStart"/>
      <w:r>
        <w:rPr>
          <w:rFonts w:ascii="Times New Roman"/>
          <w:i/>
          <w:w w:val="91"/>
          <w:sz w:val="14"/>
        </w:rPr>
        <w:t>n</w:t>
      </w:r>
      <w:proofErr w:type="gramEnd"/>
    </w:p>
    <w:p w:rsidR="00597858" w:rsidRDefault="00934BE4">
      <w:pPr>
        <w:spacing w:line="400" w:lineRule="exact"/>
        <w:ind w:left="463"/>
        <w:rPr>
          <w:rFonts w:ascii="Times New Roman" w:hAnsi="Times New Roman"/>
          <w:sz w:val="29"/>
        </w:rPr>
      </w:pPr>
      <w:r>
        <w:rPr>
          <w:rFonts w:ascii="Times New Roman" w:hAnsi="Times New Roman"/>
          <w:i/>
          <w:spacing w:val="-37"/>
          <w:w w:val="91"/>
          <w:sz w:val="29"/>
        </w:rPr>
        <w:t>P</w:t>
      </w:r>
      <w:r>
        <w:rPr>
          <w:rFonts w:ascii="Times New Roman" w:hAnsi="Times New Roman"/>
          <w:i/>
          <w:w w:val="91"/>
          <w:position w:val="-4"/>
          <w:sz w:val="14"/>
        </w:rPr>
        <w:t>k</w:t>
      </w:r>
      <w:r>
        <w:rPr>
          <w:rFonts w:ascii="Times New Roman" w:hAnsi="Times New Roman"/>
          <w:i/>
          <w:position w:val="-4"/>
          <w:sz w:val="14"/>
        </w:rPr>
        <w:t xml:space="preserve">  </w:t>
      </w:r>
      <w:r>
        <w:rPr>
          <w:rFonts w:ascii="Times New Roman" w:hAnsi="Times New Roman"/>
          <w:i/>
          <w:spacing w:val="11"/>
          <w:position w:val="-4"/>
          <w:sz w:val="14"/>
        </w:rPr>
        <w:t xml:space="preserve"> </w:t>
      </w:r>
      <w:r>
        <w:rPr>
          <w:rFonts w:ascii="Symbol" w:hAnsi="Symbol"/>
          <w:w w:val="91"/>
          <w:sz w:val="29"/>
        </w:rPr>
        <w:t></w:t>
      </w:r>
      <w:r>
        <w:rPr>
          <w:rFonts w:ascii="Times New Roman" w:hAnsi="Times New Roman"/>
          <w:spacing w:val="-7"/>
          <w:sz w:val="29"/>
        </w:rPr>
        <w:t xml:space="preserve"> </w:t>
      </w:r>
      <w:proofErr w:type="gramStart"/>
      <w:r>
        <w:rPr>
          <w:rFonts w:ascii="Symbol" w:hAnsi="Symbol"/>
          <w:spacing w:val="17"/>
          <w:w w:val="95"/>
          <w:position w:val="-2"/>
          <w:sz w:val="37"/>
        </w:rPr>
        <w:t></w:t>
      </w:r>
      <w:r>
        <w:rPr>
          <w:rFonts w:ascii="Times New Roman" w:hAnsi="Times New Roman"/>
          <w:spacing w:val="-12"/>
          <w:w w:val="91"/>
          <w:sz w:val="29"/>
        </w:rPr>
        <w:t>(</w:t>
      </w:r>
      <w:proofErr w:type="gramEnd"/>
      <w:r>
        <w:rPr>
          <w:rFonts w:ascii="Times New Roman" w:hAnsi="Times New Roman"/>
          <w:i/>
          <w:spacing w:val="-4"/>
          <w:w w:val="91"/>
          <w:sz w:val="29"/>
        </w:rPr>
        <w:t>W</w:t>
      </w:r>
      <w:r>
        <w:rPr>
          <w:rFonts w:ascii="Times New Roman" w:hAnsi="Times New Roman"/>
          <w:i/>
          <w:spacing w:val="3"/>
          <w:w w:val="91"/>
          <w:position w:val="-4"/>
          <w:sz w:val="14"/>
        </w:rPr>
        <w:t>G</w:t>
      </w:r>
      <w:r>
        <w:rPr>
          <w:rFonts w:ascii="Times New Roman" w:hAnsi="Times New Roman"/>
          <w:i/>
          <w:spacing w:val="2"/>
          <w:w w:val="91"/>
          <w:position w:val="-4"/>
          <w:sz w:val="14"/>
        </w:rPr>
        <w:t>i</w:t>
      </w:r>
      <w:r>
        <w:rPr>
          <w:rFonts w:ascii="Times New Roman" w:hAnsi="Times New Roman"/>
          <w:w w:val="91"/>
          <w:position w:val="-4"/>
          <w:sz w:val="14"/>
        </w:rPr>
        <w:t>*</w:t>
      </w:r>
      <w:r>
        <w:rPr>
          <w:rFonts w:ascii="Times New Roman" w:hAnsi="Times New Roman"/>
          <w:position w:val="-4"/>
          <w:sz w:val="14"/>
        </w:rPr>
        <w:t xml:space="preserve">  </w:t>
      </w:r>
      <w:r>
        <w:rPr>
          <w:rFonts w:ascii="Times New Roman" w:hAnsi="Times New Roman"/>
          <w:spacing w:val="-6"/>
          <w:position w:val="-4"/>
          <w:sz w:val="14"/>
        </w:rPr>
        <w:t xml:space="preserve"> </w:t>
      </w:r>
      <w:r>
        <w:rPr>
          <w:rFonts w:ascii="Symbol" w:hAnsi="Symbol"/>
          <w:w w:val="91"/>
          <w:sz w:val="29"/>
        </w:rPr>
        <w:t></w:t>
      </w:r>
      <w:r>
        <w:rPr>
          <w:rFonts w:ascii="Times New Roman" w:hAnsi="Times New Roman"/>
          <w:spacing w:val="-21"/>
          <w:sz w:val="29"/>
        </w:rPr>
        <w:t xml:space="preserve"> </w:t>
      </w:r>
      <w:r>
        <w:rPr>
          <w:rFonts w:ascii="Symbol" w:hAnsi="Symbol"/>
          <w:spacing w:val="8"/>
          <w:w w:val="91"/>
          <w:sz w:val="29"/>
        </w:rPr>
        <w:t></w:t>
      </w:r>
      <w:r>
        <w:rPr>
          <w:rFonts w:ascii="Times New Roman" w:hAnsi="Times New Roman"/>
          <w:i/>
          <w:spacing w:val="1"/>
          <w:w w:val="91"/>
          <w:sz w:val="29"/>
        </w:rPr>
        <w:t>W</w:t>
      </w:r>
      <w:r>
        <w:rPr>
          <w:rFonts w:ascii="Times New Roman" w:hAnsi="Times New Roman"/>
          <w:i/>
          <w:spacing w:val="8"/>
          <w:w w:val="91"/>
          <w:position w:val="-4"/>
          <w:sz w:val="14"/>
        </w:rPr>
        <w:t>q</w:t>
      </w:r>
      <w:r>
        <w:rPr>
          <w:rFonts w:ascii="Times New Roman" w:hAnsi="Times New Roman"/>
          <w:i/>
          <w:w w:val="91"/>
          <w:position w:val="-4"/>
          <w:sz w:val="14"/>
        </w:rPr>
        <w:t>i</w:t>
      </w:r>
      <w:r>
        <w:rPr>
          <w:rFonts w:ascii="Times New Roman" w:hAnsi="Times New Roman"/>
          <w:i/>
          <w:spacing w:val="11"/>
          <w:position w:val="-4"/>
          <w:sz w:val="14"/>
        </w:rPr>
        <w:t xml:space="preserve"> </w:t>
      </w:r>
      <w:r>
        <w:rPr>
          <w:rFonts w:ascii="Times New Roman" w:hAnsi="Times New Roman"/>
          <w:w w:val="91"/>
          <w:sz w:val="29"/>
        </w:rPr>
        <w:t>)</w:t>
      </w:r>
    </w:p>
    <w:p w:rsidR="00597858" w:rsidRDefault="00934BE4">
      <w:pPr>
        <w:spacing w:line="137" w:lineRule="exact"/>
        <w:ind w:left="996"/>
        <w:rPr>
          <w:rFonts w:ascii="Times New Roman" w:hAnsi="Times New Roman"/>
          <w:i/>
          <w:sz w:val="14"/>
        </w:rPr>
      </w:pPr>
      <w:proofErr w:type="gramStart"/>
      <w:r>
        <w:rPr>
          <w:rFonts w:ascii="Times New Roman" w:hAnsi="Times New Roman"/>
          <w:i/>
          <w:sz w:val="14"/>
        </w:rPr>
        <w:t>i</w:t>
      </w:r>
      <w:r>
        <w:rPr>
          <w:rFonts w:ascii="Symbol" w:hAnsi="Symbol"/>
          <w:sz w:val="14"/>
        </w:rPr>
        <w:t></w:t>
      </w:r>
      <w:r>
        <w:rPr>
          <w:rFonts w:ascii="Times New Roman" w:hAnsi="Times New Roman"/>
          <w:i/>
          <w:sz w:val="14"/>
        </w:rPr>
        <w:t>k</w:t>
      </w:r>
      <w:proofErr w:type="gramEnd"/>
    </w:p>
    <w:p w:rsidR="00597858" w:rsidRDefault="00597858">
      <w:pPr>
        <w:pStyle w:val="Corpsdetexte"/>
        <w:spacing w:before="11"/>
        <w:rPr>
          <w:rFonts w:ascii="Times New Roman"/>
          <w:i/>
          <w:sz w:val="21"/>
        </w:rPr>
      </w:pPr>
    </w:p>
    <w:p w:rsidR="00597858" w:rsidRDefault="00934BE4">
      <w:pPr>
        <w:pStyle w:val="Corpsdetexte"/>
        <w:ind w:left="487"/>
      </w:pPr>
      <w:r>
        <w:rPr>
          <w:position w:val="1"/>
        </w:rPr>
        <w:t>V</w:t>
      </w:r>
      <w:r>
        <w:rPr>
          <w:sz w:val="16"/>
        </w:rPr>
        <w:t xml:space="preserve">k </w:t>
      </w:r>
      <w:r>
        <w:rPr>
          <w:position w:val="1"/>
        </w:rPr>
        <w:t>: effort tranchant d’étage au niveau « k ».</w:t>
      </w:r>
    </w:p>
    <w:p w:rsidR="00597858" w:rsidRDefault="00597858">
      <w:pPr>
        <w:pStyle w:val="Corpsdetexte"/>
        <w:spacing w:before="5"/>
        <w:rPr>
          <w:sz w:val="21"/>
        </w:rPr>
      </w:pPr>
    </w:p>
    <w:p w:rsidR="00597858" w:rsidRDefault="00934BE4">
      <w:pPr>
        <w:pStyle w:val="Corpsdetexte"/>
        <w:ind w:left="420"/>
      </w:pPr>
      <w:r>
        <w:rPr>
          <w:rFonts w:ascii="Symbol" w:hAnsi="Symbol"/>
          <w:position w:val="1"/>
        </w:rPr>
        <w:t></w:t>
      </w:r>
      <w:r>
        <w:rPr>
          <w:sz w:val="16"/>
        </w:rPr>
        <w:t xml:space="preserve">k </w:t>
      </w:r>
      <w:r>
        <w:rPr>
          <w:position w:val="1"/>
        </w:rPr>
        <w:t xml:space="preserve">: déplacement relatif du niveau « k » par rapport au niveau « k-1 </w:t>
      </w:r>
      <w:proofErr w:type="gramStart"/>
      <w:r>
        <w:rPr>
          <w:position w:val="1"/>
        </w:rPr>
        <w:t>» .</w:t>
      </w:r>
      <w:proofErr w:type="gramEnd"/>
    </w:p>
    <w:p w:rsidR="00597858" w:rsidRDefault="00934BE4">
      <w:pPr>
        <w:spacing w:before="231" w:line="446" w:lineRule="auto"/>
        <w:ind w:left="420" w:right="10096"/>
        <w:rPr>
          <w:b/>
          <w:sz w:val="24"/>
        </w:rPr>
      </w:pPr>
      <w:bookmarkStart w:id="313" w:name="Zone_IIa_:"/>
      <w:bookmarkEnd w:id="313"/>
      <w:r>
        <w:rPr>
          <w:b/>
          <w:sz w:val="24"/>
        </w:rPr>
        <w:t>Zone IIa :</w:t>
      </w:r>
    </w:p>
    <w:p w:rsidR="00597858" w:rsidRDefault="00597858">
      <w:pPr>
        <w:pStyle w:val="Corpsdetexte"/>
        <w:rPr>
          <w:b/>
          <w:sz w:val="20"/>
        </w:rPr>
      </w:pPr>
    </w:p>
    <w:p w:rsidR="00597858" w:rsidRDefault="00597858">
      <w:pPr>
        <w:pStyle w:val="Corpsdetexte"/>
        <w:spacing w:before="9" w:after="1"/>
        <w:rPr>
          <w:b/>
          <w:sz w:val="10"/>
        </w:rPr>
      </w:pPr>
    </w:p>
    <w:tbl>
      <w:tblPr>
        <w:tblStyle w:val="TableNormal"/>
        <w:tblW w:w="0" w:type="auto"/>
        <w:tblInd w:w="247" w:type="dxa"/>
        <w:tblLayout w:type="fixed"/>
        <w:tblLook w:val="01E0"/>
      </w:tblPr>
      <w:tblGrid>
        <w:gridCol w:w="3331"/>
        <w:gridCol w:w="6448"/>
      </w:tblGrid>
      <w:tr w:rsidR="00597858">
        <w:trPr>
          <w:trHeight w:val="299"/>
        </w:trPr>
        <w:tc>
          <w:tcPr>
            <w:tcW w:w="3331" w:type="dxa"/>
          </w:tcPr>
          <w:p w:rsidR="00597858" w:rsidRDefault="00597858">
            <w:pPr>
              <w:pStyle w:val="TableParagraph"/>
              <w:rPr>
                <w:rFonts w:ascii="Times New Roman"/>
              </w:rPr>
            </w:pPr>
          </w:p>
        </w:tc>
        <w:tc>
          <w:tcPr>
            <w:tcW w:w="6448" w:type="dxa"/>
          </w:tcPr>
          <w:p w:rsidR="00597858" w:rsidRDefault="00934BE4">
            <w:pPr>
              <w:pStyle w:val="TableParagraph"/>
              <w:spacing w:line="280" w:lineRule="exact"/>
              <w:ind w:left="1512"/>
              <w:rPr>
                <w:rFonts w:ascii="Times New Roman" w:hAnsi="Times New Roman"/>
                <w:sz w:val="24"/>
              </w:rPr>
            </w:pPr>
            <w:r>
              <w:rPr>
                <w:rFonts w:ascii="Times New Roman" w:hAnsi="Times New Roman"/>
                <w:sz w:val="24"/>
              </w:rPr>
              <w:t>(</w:t>
            </w:r>
            <w:r>
              <w:rPr>
                <w:rFonts w:ascii="Times New Roman" w:hAnsi="Times New Roman"/>
                <w:i/>
                <w:sz w:val="24"/>
              </w:rPr>
              <w:t xml:space="preserve">P </w:t>
            </w:r>
            <w:r>
              <w:rPr>
                <w:rFonts w:ascii="Symbol" w:hAnsi="Symbol"/>
                <w:sz w:val="24"/>
              </w:rPr>
              <w:t></w:t>
            </w:r>
            <w:r>
              <w:rPr>
                <w:rFonts w:ascii="Times New Roman" w:hAnsi="Times New Roman"/>
                <w:sz w:val="24"/>
              </w:rPr>
              <w:t xml:space="preserve"> </w:t>
            </w:r>
            <w:r>
              <w:rPr>
                <w:rFonts w:ascii="Symbol" w:hAnsi="Symbol"/>
                <w:sz w:val="24"/>
              </w:rPr>
              <w:t></w:t>
            </w:r>
            <w:r>
              <w:rPr>
                <w:rFonts w:ascii="Times New Roman" w:hAnsi="Times New Roman"/>
                <w:sz w:val="24"/>
              </w:rPr>
              <w:t>)</w:t>
            </w:r>
          </w:p>
        </w:tc>
      </w:tr>
      <w:tr w:rsidR="00597858">
        <w:trPr>
          <w:trHeight w:val="349"/>
        </w:trPr>
        <w:tc>
          <w:tcPr>
            <w:tcW w:w="9779" w:type="dxa"/>
            <w:gridSpan w:val="2"/>
          </w:tcPr>
          <w:p w:rsidR="00597858" w:rsidRDefault="00934BE4">
            <w:pPr>
              <w:pStyle w:val="TableParagraph"/>
              <w:spacing w:line="314" w:lineRule="exact"/>
              <w:ind w:left="200"/>
              <w:rPr>
                <w:rFonts w:ascii="Times New Roman" w:hAnsi="Times New Roman"/>
                <w:b/>
                <w:sz w:val="28"/>
              </w:rPr>
            </w:pPr>
            <w:r>
              <w:rPr>
                <w:rFonts w:ascii="Times New Roman" w:hAnsi="Times New Roman"/>
                <w:b/>
                <w:sz w:val="28"/>
              </w:rPr>
              <w:t>Vérification de l'effet P-Delta:</w:t>
            </w:r>
          </w:p>
        </w:tc>
      </w:tr>
      <w:tr w:rsidR="00597858">
        <w:trPr>
          <w:trHeight w:val="683"/>
        </w:trPr>
        <w:tc>
          <w:tcPr>
            <w:tcW w:w="9779" w:type="dxa"/>
            <w:gridSpan w:val="2"/>
          </w:tcPr>
          <w:p w:rsidR="00597858" w:rsidRDefault="00934BE4">
            <w:pPr>
              <w:pStyle w:val="TableParagraph"/>
              <w:spacing w:line="317" w:lineRule="exact"/>
              <w:ind w:left="387"/>
              <w:rPr>
                <w:rFonts w:ascii="Calibri" w:hAnsi="Calibri"/>
                <w:sz w:val="28"/>
              </w:rPr>
            </w:pPr>
            <w:r>
              <w:rPr>
                <w:rFonts w:ascii="Calibri" w:hAnsi="Calibri"/>
                <w:sz w:val="28"/>
              </w:rPr>
              <w:t>Les effets de second ordre (ou effet P-Delta) peuvent etre négligés si la condition</w:t>
            </w:r>
          </w:p>
          <w:p w:rsidR="00597858" w:rsidRDefault="00934BE4">
            <w:pPr>
              <w:pStyle w:val="TableParagraph"/>
              <w:spacing w:line="339" w:lineRule="exact"/>
              <w:ind w:left="200"/>
              <w:rPr>
                <w:rFonts w:ascii="Calibri"/>
                <w:sz w:val="28"/>
              </w:rPr>
            </w:pPr>
            <w:r>
              <w:rPr>
                <w:rFonts w:ascii="Calibri"/>
                <w:sz w:val="28"/>
              </w:rPr>
              <w:t>suivante</w:t>
            </w:r>
          </w:p>
        </w:tc>
      </w:tr>
      <w:tr w:rsidR="00597858">
        <w:trPr>
          <w:trHeight w:val="979"/>
        </w:trPr>
        <w:tc>
          <w:tcPr>
            <w:tcW w:w="3331" w:type="dxa"/>
          </w:tcPr>
          <w:p w:rsidR="00597858" w:rsidRDefault="00934BE4">
            <w:pPr>
              <w:pStyle w:val="TableParagraph"/>
              <w:spacing w:line="315" w:lineRule="exact"/>
              <w:ind w:left="200"/>
              <w:rPr>
                <w:rFonts w:ascii="Calibri" w:hAnsi="Calibri"/>
                <w:sz w:val="28"/>
              </w:rPr>
            </w:pPr>
            <w:r>
              <w:rPr>
                <w:rFonts w:ascii="Calibri" w:hAnsi="Calibri"/>
                <w:sz w:val="28"/>
              </w:rPr>
              <w:t>est satisfaite à tous les</w:t>
            </w:r>
          </w:p>
          <w:p w:rsidR="00597858" w:rsidRDefault="00934BE4">
            <w:pPr>
              <w:pStyle w:val="TableParagraph"/>
              <w:spacing w:line="339" w:lineRule="exact"/>
              <w:ind w:left="200"/>
              <w:rPr>
                <w:rFonts w:ascii="Calibri"/>
                <w:sz w:val="28"/>
              </w:rPr>
            </w:pPr>
            <w:r>
              <w:rPr>
                <w:rFonts w:ascii="Calibri"/>
                <w:sz w:val="28"/>
              </w:rPr>
              <w:t>niveaux:</w:t>
            </w:r>
          </w:p>
        </w:tc>
        <w:tc>
          <w:tcPr>
            <w:tcW w:w="6448" w:type="dxa"/>
          </w:tcPr>
          <w:p w:rsidR="00597858" w:rsidRDefault="00934BE4">
            <w:pPr>
              <w:pStyle w:val="TableParagraph"/>
              <w:spacing w:before="158" w:after="19" w:line="406" w:lineRule="exact"/>
              <w:ind w:left="571"/>
              <w:rPr>
                <w:rFonts w:ascii="Times New Roman" w:hAnsi="Times New Roman"/>
                <w:sz w:val="24"/>
              </w:rPr>
            </w:pPr>
            <w:r>
              <w:rPr>
                <w:rFonts w:ascii="Symbol" w:hAnsi="Symbol"/>
                <w:i/>
                <w:w w:val="110"/>
                <w:sz w:val="27"/>
              </w:rPr>
              <w:t></w:t>
            </w:r>
            <w:r>
              <w:rPr>
                <w:rFonts w:ascii="Times New Roman" w:hAnsi="Times New Roman"/>
                <w:i/>
                <w:w w:val="110"/>
                <w:sz w:val="27"/>
              </w:rPr>
              <w:t xml:space="preserve"> </w:t>
            </w:r>
            <w:r>
              <w:rPr>
                <w:rFonts w:ascii="Symbol" w:hAnsi="Symbol"/>
                <w:w w:val="110"/>
                <w:sz w:val="24"/>
              </w:rPr>
              <w:t></w:t>
            </w:r>
            <w:r>
              <w:rPr>
                <w:rFonts w:ascii="Times New Roman" w:hAnsi="Times New Roman"/>
                <w:w w:val="110"/>
                <w:sz w:val="24"/>
              </w:rPr>
              <w:t xml:space="preserve"> </w:t>
            </w:r>
            <w:r>
              <w:rPr>
                <w:rFonts w:ascii="Times New Roman" w:hAnsi="Times New Roman"/>
                <w:i/>
                <w:w w:val="110"/>
                <w:position w:val="15"/>
                <w:sz w:val="24"/>
              </w:rPr>
              <w:t>P</w:t>
            </w:r>
            <w:r>
              <w:rPr>
                <w:rFonts w:ascii="Times New Roman" w:hAnsi="Times New Roman"/>
                <w:i/>
                <w:w w:val="110"/>
                <w:position w:val="9"/>
                <w:sz w:val="14"/>
              </w:rPr>
              <w:t xml:space="preserve">k </w:t>
            </w:r>
            <w:r>
              <w:rPr>
                <w:rFonts w:ascii="Times New Roman" w:hAnsi="Times New Roman"/>
                <w:w w:val="110"/>
                <w:position w:val="15"/>
                <w:sz w:val="24"/>
              </w:rPr>
              <w:t xml:space="preserve">* </w:t>
            </w:r>
            <w:r>
              <w:rPr>
                <w:rFonts w:ascii="Symbol" w:hAnsi="Symbol"/>
                <w:w w:val="110"/>
                <w:position w:val="15"/>
                <w:sz w:val="24"/>
              </w:rPr>
              <w:t></w:t>
            </w:r>
            <w:r>
              <w:rPr>
                <w:rFonts w:ascii="Times New Roman" w:hAnsi="Times New Roman"/>
                <w:i/>
                <w:w w:val="110"/>
                <w:position w:val="9"/>
                <w:sz w:val="14"/>
              </w:rPr>
              <w:t xml:space="preserve">k </w:t>
            </w:r>
            <w:r>
              <w:rPr>
                <w:rFonts w:ascii="Symbol" w:hAnsi="Symbol"/>
                <w:w w:val="110"/>
                <w:sz w:val="24"/>
              </w:rPr>
              <w:t></w:t>
            </w:r>
            <w:r>
              <w:rPr>
                <w:rFonts w:ascii="Times New Roman" w:hAnsi="Times New Roman"/>
                <w:w w:val="110"/>
                <w:sz w:val="24"/>
              </w:rPr>
              <w:t xml:space="preserve"> 0.1</w:t>
            </w:r>
          </w:p>
          <w:p w:rsidR="00597858" w:rsidRDefault="002B2351">
            <w:pPr>
              <w:pStyle w:val="TableParagraph"/>
              <w:spacing w:line="20" w:lineRule="exact"/>
              <w:ind w:left="1002"/>
              <w:rPr>
                <w:sz w:val="2"/>
              </w:rPr>
            </w:pPr>
            <w:r>
              <w:rPr>
                <w:sz w:val="2"/>
              </w:rPr>
            </w:r>
            <w:r>
              <w:rPr>
                <w:sz w:val="2"/>
              </w:rPr>
              <w:pict>
                <v:group id="_x0000_s1722" style="width:38.25pt;height:.55pt;mso-position-horizontal-relative:char;mso-position-vertical-relative:line" coordsize="765,11">
                  <v:line id="_x0000_s1723" style="position:absolute" from="0,5" to="765,5" strokeweight=".17903mm"/>
                  <w10:wrap type="none"/>
                  <w10:anchorlock/>
                </v:group>
              </w:pict>
            </w:r>
          </w:p>
          <w:p w:rsidR="00597858" w:rsidRDefault="00934BE4">
            <w:pPr>
              <w:pStyle w:val="TableParagraph"/>
              <w:tabs>
                <w:tab w:val="left" w:pos="1036"/>
              </w:tabs>
              <w:spacing w:line="195" w:lineRule="exact"/>
              <w:ind w:left="628"/>
              <w:rPr>
                <w:rFonts w:ascii="Times New Roman"/>
                <w:i/>
                <w:sz w:val="24"/>
              </w:rPr>
            </w:pPr>
            <w:r>
              <w:rPr>
                <w:rFonts w:ascii="Times New Roman"/>
                <w:i/>
                <w:w w:val="110"/>
                <w:position w:val="13"/>
                <w:sz w:val="14"/>
              </w:rPr>
              <w:t>k</w:t>
            </w:r>
            <w:r>
              <w:rPr>
                <w:rFonts w:ascii="Times New Roman"/>
                <w:i/>
                <w:w w:val="110"/>
                <w:position w:val="13"/>
                <w:sz w:val="14"/>
              </w:rPr>
              <w:tab/>
            </w:r>
            <w:r>
              <w:rPr>
                <w:rFonts w:ascii="Times New Roman"/>
                <w:i/>
                <w:w w:val="110"/>
                <w:sz w:val="24"/>
              </w:rPr>
              <w:t xml:space="preserve">V </w:t>
            </w:r>
            <w:r>
              <w:rPr>
                <w:rFonts w:ascii="Times New Roman"/>
                <w:w w:val="110"/>
                <w:sz w:val="24"/>
              </w:rPr>
              <w:t>*</w:t>
            </w:r>
            <w:r>
              <w:rPr>
                <w:rFonts w:ascii="Times New Roman"/>
                <w:spacing w:val="-28"/>
                <w:w w:val="110"/>
                <w:sz w:val="24"/>
              </w:rPr>
              <w:t xml:space="preserve"> </w:t>
            </w:r>
            <w:r>
              <w:rPr>
                <w:rFonts w:ascii="Times New Roman"/>
                <w:i/>
                <w:w w:val="110"/>
                <w:sz w:val="24"/>
              </w:rPr>
              <w:t>h</w:t>
            </w:r>
          </w:p>
          <w:p w:rsidR="00597858" w:rsidRDefault="00934BE4">
            <w:pPr>
              <w:pStyle w:val="TableParagraph"/>
              <w:tabs>
                <w:tab w:val="left" w:pos="1632"/>
              </w:tabs>
              <w:spacing w:line="127" w:lineRule="exact"/>
              <w:ind w:left="1200"/>
              <w:rPr>
                <w:rFonts w:ascii="Times New Roman"/>
                <w:i/>
                <w:sz w:val="14"/>
              </w:rPr>
            </w:pPr>
            <w:r>
              <w:rPr>
                <w:rFonts w:ascii="Times New Roman"/>
                <w:i/>
                <w:w w:val="110"/>
                <w:sz w:val="14"/>
              </w:rPr>
              <w:t>k</w:t>
            </w:r>
            <w:r>
              <w:rPr>
                <w:rFonts w:ascii="Times New Roman"/>
                <w:i/>
                <w:w w:val="110"/>
                <w:sz w:val="14"/>
              </w:rPr>
              <w:tab/>
              <w:t>k</w:t>
            </w:r>
          </w:p>
        </w:tc>
      </w:tr>
      <w:tr w:rsidR="00597858">
        <w:trPr>
          <w:trHeight w:val="331"/>
        </w:trPr>
        <w:tc>
          <w:tcPr>
            <w:tcW w:w="3331" w:type="dxa"/>
          </w:tcPr>
          <w:p w:rsidR="00597858" w:rsidRDefault="00597858">
            <w:pPr>
              <w:pStyle w:val="TableParagraph"/>
              <w:rPr>
                <w:rFonts w:ascii="Times New Roman"/>
                <w:sz w:val="24"/>
              </w:rPr>
            </w:pPr>
          </w:p>
        </w:tc>
        <w:tc>
          <w:tcPr>
            <w:tcW w:w="6448" w:type="dxa"/>
          </w:tcPr>
          <w:p w:rsidR="00597858" w:rsidRDefault="00934BE4">
            <w:pPr>
              <w:pStyle w:val="TableParagraph"/>
              <w:spacing w:line="312" w:lineRule="exact"/>
              <w:ind w:left="2544"/>
              <w:rPr>
                <w:rFonts w:ascii="Calibri"/>
                <w:sz w:val="28"/>
              </w:rPr>
            </w:pPr>
            <w:r>
              <w:rPr>
                <w:rFonts w:ascii="Calibri"/>
                <w:sz w:val="28"/>
              </w:rPr>
              <w:t>; (article 5.9 RPA99/v2003)</w:t>
            </w:r>
          </w:p>
        </w:tc>
      </w:tr>
    </w:tbl>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2B2351">
      <w:pPr>
        <w:pStyle w:val="Corpsdetexte"/>
        <w:spacing w:before="8"/>
        <w:rPr>
          <w:b/>
          <w:sz w:val="16"/>
        </w:rPr>
      </w:pPr>
      <w:r w:rsidRPr="002B2351">
        <w:pict>
          <v:group id="_x0000_s1719" style="position:absolute;margin-left:52.55pt;margin-top:11.55pt;width:490.3pt;height:4.45pt;z-index:-250583040;mso-wrap-distance-left:0;mso-wrap-distance-right:0;mso-position-horizontal-relative:page" coordorigin="1051,231" coordsize="9806,89">
            <v:line id="_x0000_s1721" style="position:absolute" from="1051,313" to="10857,313" strokecolor="#5f2120" strokeweight=".7pt"/>
            <v:line id="_x0000_s1720" style="position:absolute" from="1051,261" to="10857,261" strokecolor="#5f2120" strokeweight="3pt"/>
            <w10:wrap type="topAndBottom" anchorx="page"/>
          </v:group>
        </w:pict>
      </w:r>
    </w:p>
    <w:p w:rsidR="00597858" w:rsidRDefault="00934BE4">
      <w:pPr>
        <w:spacing w:before="2"/>
        <w:ind w:right="931"/>
        <w:jc w:val="right"/>
        <w:rPr>
          <w:rFonts w:ascii="Cambria"/>
        </w:rPr>
      </w:pPr>
      <w:r>
        <w:rPr>
          <w:rFonts w:ascii="Cambria"/>
        </w:rPr>
        <w:t>Page 100</w:t>
      </w:r>
    </w:p>
    <w:p w:rsidR="00597858" w:rsidRDefault="00597858">
      <w:pPr>
        <w:pStyle w:val="Corpsdetexte"/>
        <w:spacing w:before="5"/>
        <w:rPr>
          <w:rFonts w:ascii="Cambria"/>
          <w:sz w:val="21"/>
        </w:rPr>
      </w:pPr>
    </w:p>
    <w:p w:rsidR="00597858" w:rsidRDefault="00934BE4">
      <w:pPr>
        <w:pStyle w:val="Heading6"/>
        <w:ind w:right="158"/>
        <w:jc w:val="right"/>
        <w:rPr>
          <w:rFonts w:ascii="Arial"/>
        </w:rPr>
      </w:pPr>
      <w:r>
        <w:rPr>
          <w:rFonts w:ascii="Arial"/>
        </w:rPr>
        <w:t>124</w:t>
      </w:r>
    </w:p>
    <w:p w:rsidR="00597858" w:rsidRDefault="00597858">
      <w:pPr>
        <w:jc w:val="right"/>
        <w:sectPr w:rsidR="00597858" w:rsidSect="00EE327E">
          <w:pgSz w:w="11910" w:h="16840"/>
          <w:pgMar w:top="680" w:right="140" w:bottom="0" w:left="660" w:header="720" w:footer="720" w:gutter="0"/>
          <w:cols w:space="720"/>
        </w:sectPr>
      </w:pPr>
    </w:p>
    <w:p w:rsidR="00597858" w:rsidRDefault="002B2351">
      <w:pPr>
        <w:spacing w:before="96"/>
        <w:ind w:right="1055"/>
        <w:jc w:val="right"/>
        <w:rPr>
          <w:rFonts w:ascii="Calibri"/>
          <w:b/>
          <w:sz w:val="24"/>
        </w:rPr>
      </w:pPr>
      <w:r w:rsidRPr="002B2351">
        <w:lastRenderedPageBreak/>
        <w:pict>
          <v:line id="_x0000_s1718" style="position:absolute;left:0;text-align:left;z-index:-250579968;mso-wrap-distance-left:0;mso-wrap-distance-right:0;mso-position-horizontal-relative:page" from="199.45pt,22.5pt" to="541.35pt,22.5pt" strokeweight=".45pt">
            <w10:wrap type="topAndBottom" anchorx="page"/>
          </v:line>
        </w:pict>
      </w:r>
      <w:r w:rsidRPr="002B2351">
        <w:pict>
          <v:shape id="_x0000_s1717" style="position:absolute;left:0;text-align:left;margin-left:104.95pt;margin-top:65.45pt;width:52.1pt;height:15.6pt;z-index:-275373056;mso-position-horizontal-relative:page" coordorigin="2099,1309" coordsize="1042,312" o:spt="100" adj="0,,0" path="m2103,1314r1033,m2099,1309r,312m3141,1309r,312e" filled="f" strokeweight=".48pt">
            <v:stroke joinstyle="round"/>
            <v:formulas/>
            <v:path arrowok="t" o:connecttype="segments"/>
            <w10:wrap anchorx="page"/>
          </v:shape>
        </w:pict>
      </w:r>
      <w:r w:rsidRPr="002B2351">
        <w:pict>
          <v:shape id="_x0000_s1716" style="position:absolute;left:0;text-align:left;margin-left:164.7pt;margin-top:65.45pt;width:50.9pt;height:15.6pt;z-index:-275372032;mso-position-horizontal-relative:page" coordorigin="3294,1309" coordsize="1018,312" o:spt="100" adj="0,,0" path="m3294,1314r1013,m4312,1309r,312e" filled="f" strokeweight=".48pt">
            <v:stroke joinstyle="round"/>
            <v:formulas/>
            <v:path arrowok="t" o:connecttype="segments"/>
            <w10:wrap anchorx="page"/>
          </v:shape>
        </w:pict>
      </w:r>
      <w:r w:rsidRPr="002B2351">
        <w:pict>
          <v:line id="_x0000_s1715" style="position:absolute;left:0;text-align:left;z-index:-275371008;mso-position-horizontal-relative:page" from="273.95pt,65.9pt" to="273.95pt,81.05pt" strokeweight=".48pt">
            <w10:wrap anchorx="page"/>
          </v:line>
        </w:pict>
      </w:r>
      <w:r w:rsidRPr="002B2351">
        <w:pict>
          <v:line id="_x0000_s1714" style="position:absolute;left:0;text-align:left;z-index:-275369984;mso-position-horizontal-relative:page" from="338.8pt,65.9pt" to="338.8pt,81.05pt" strokeweight=".48pt">
            <w10:wrap anchorx="page"/>
          </v:line>
        </w:pict>
      </w:r>
      <w:r w:rsidRPr="002B2351">
        <w:pict>
          <v:line id="_x0000_s1713" style="position:absolute;left:0;text-align:left;z-index:-275368960;mso-position-horizontal-relative:page" from="390.9pt,65.9pt" to="390.9pt,81.05pt" strokeweight=".48pt">
            <w10:wrap anchorx="page"/>
          </v:line>
        </w:pict>
      </w:r>
      <w:r w:rsidRPr="002B2351">
        <w:pict>
          <v:shape id="_x0000_s1711" type="#_x0000_t202" style="position:absolute;left:0;text-align:left;margin-left:53.25pt;margin-top:.5pt;width:146.9pt;height:22.3pt;z-index:252749824;mso-position-horizontal-relative:page" fillcolor="#923634" stroked="f">
            <v:textbox style="mso-next-textbox:#_x0000_s1711" inset="0,0,0,0">
              <w:txbxContent>
                <w:p w:rsidR="00EE327E" w:rsidRDefault="00EE327E">
                  <w:pPr>
                    <w:spacing w:before="110"/>
                    <w:ind w:left="947"/>
                    <w:rPr>
                      <w:rFonts w:ascii="Calibri"/>
                    </w:rPr>
                  </w:pPr>
                  <w:r>
                    <w:rPr>
                      <w:rFonts w:ascii="Calibri"/>
                      <w:color w:val="FFFFFF"/>
                    </w:rPr>
                    <w:t>CHAPITRE V</w:t>
                  </w:r>
                </w:p>
              </w:txbxContent>
            </v:textbox>
            <w10:wrap anchorx="page"/>
          </v:shape>
        </w:pict>
      </w:r>
      <w:r w:rsidR="00934BE4">
        <w:rPr>
          <w:rFonts w:ascii="Calibri"/>
          <w:b/>
          <w:sz w:val="24"/>
        </w:rPr>
        <w:t>Etude dynamique</w:t>
      </w:r>
    </w:p>
    <w:p w:rsidR="00597858" w:rsidRDefault="00597858">
      <w:pPr>
        <w:pStyle w:val="Corpsdetexte"/>
        <w:spacing w:before="8" w:after="1"/>
        <w:rPr>
          <w:rFonts w:ascii="Calibri"/>
          <w:b/>
          <w:sz w:val="11"/>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009"/>
        <w:gridCol w:w="1201"/>
        <w:gridCol w:w="1168"/>
        <w:gridCol w:w="1168"/>
        <w:gridCol w:w="1144"/>
        <w:gridCol w:w="1202"/>
        <w:gridCol w:w="2758"/>
      </w:tblGrid>
      <w:tr w:rsidR="00597858">
        <w:trPr>
          <w:trHeight w:val="378"/>
        </w:trPr>
        <w:tc>
          <w:tcPr>
            <w:tcW w:w="3378" w:type="dxa"/>
            <w:gridSpan w:val="3"/>
            <w:tcBorders>
              <w:top w:val="nil"/>
              <w:left w:val="nil"/>
              <w:bottom w:val="nil"/>
            </w:tcBorders>
          </w:tcPr>
          <w:p w:rsidR="00597858" w:rsidRDefault="00597858">
            <w:pPr>
              <w:pStyle w:val="TableParagraph"/>
              <w:rPr>
                <w:rFonts w:ascii="Times New Roman"/>
              </w:rPr>
            </w:pPr>
          </w:p>
        </w:tc>
        <w:tc>
          <w:tcPr>
            <w:tcW w:w="6272" w:type="dxa"/>
            <w:gridSpan w:val="4"/>
          </w:tcPr>
          <w:p w:rsidR="00597858" w:rsidRDefault="00934BE4">
            <w:pPr>
              <w:pStyle w:val="TableParagraph"/>
              <w:spacing w:before="16"/>
              <w:ind w:left="2157" w:right="2164"/>
              <w:jc w:val="center"/>
              <w:rPr>
                <w:rFonts w:ascii="Calibri"/>
                <w:sz w:val="28"/>
              </w:rPr>
            </w:pPr>
            <w:r>
              <w:rPr>
                <w:rFonts w:ascii="Calibri"/>
                <w:sz w:val="28"/>
              </w:rPr>
              <w:t>Dans le sens</w:t>
            </w:r>
            <w:r>
              <w:rPr>
                <w:rFonts w:ascii="Calibri"/>
                <w:spacing w:val="62"/>
                <w:sz w:val="28"/>
              </w:rPr>
              <w:t xml:space="preserve"> </w:t>
            </w:r>
            <w:r>
              <w:rPr>
                <w:rFonts w:ascii="Calibri"/>
                <w:sz w:val="28"/>
              </w:rPr>
              <w:t>X-X</w:t>
            </w:r>
          </w:p>
        </w:tc>
      </w:tr>
      <w:tr w:rsidR="00597858">
        <w:trPr>
          <w:trHeight w:val="570"/>
        </w:trPr>
        <w:tc>
          <w:tcPr>
            <w:tcW w:w="1009" w:type="dxa"/>
            <w:vMerge w:val="restart"/>
            <w:tcBorders>
              <w:right w:val="nil"/>
            </w:tcBorders>
          </w:tcPr>
          <w:p w:rsidR="00597858" w:rsidRDefault="00597858">
            <w:pPr>
              <w:pStyle w:val="TableParagraph"/>
              <w:spacing w:before="8"/>
              <w:rPr>
                <w:rFonts w:ascii="Calibri"/>
                <w:b/>
                <w:sz w:val="25"/>
              </w:rPr>
            </w:pPr>
          </w:p>
          <w:p w:rsidR="00597858" w:rsidRDefault="00934BE4">
            <w:pPr>
              <w:pStyle w:val="TableParagraph"/>
              <w:ind w:left="95"/>
              <w:rPr>
                <w:rFonts w:ascii="Times New Roman"/>
                <w:b/>
                <w:i/>
                <w:sz w:val="24"/>
              </w:rPr>
            </w:pPr>
            <w:r>
              <w:rPr>
                <w:rFonts w:ascii="Times New Roman"/>
                <w:b/>
                <w:i/>
                <w:sz w:val="24"/>
              </w:rPr>
              <w:t>Niveaux</w:t>
            </w:r>
          </w:p>
        </w:tc>
        <w:tc>
          <w:tcPr>
            <w:tcW w:w="5883" w:type="dxa"/>
            <w:gridSpan w:val="5"/>
            <w:tcBorders>
              <w:top w:val="nil"/>
              <w:left w:val="nil"/>
              <w:bottom w:val="nil"/>
            </w:tcBorders>
          </w:tcPr>
          <w:p w:rsidR="00597858" w:rsidRDefault="00934BE4">
            <w:pPr>
              <w:pStyle w:val="TableParagraph"/>
              <w:tabs>
                <w:tab w:val="left" w:pos="1727"/>
                <w:tab w:val="left" w:pos="2813"/>
                <w:tab w:val="left" w:pos="4186"/>
                <w:tab w:val="left" w:pos="5209"/>
              </w:tabs>
              <w:spacing w:before="54" w:line="172" w:lineRule="auto"/>
              <w:ind w:left="469"/>
              <w:rPr>
                <w:rFonts w:ascii="Symbol" w:hAnsi="Symbol"/>
                <w:i/>
              </w:rPr>
            </w:pPr>
            <w:r>
              <w:rPr>
                <w:rFonts w:ascii="Times New Roman" w:hAnsi="Times New Roman"/>
                <w:i/>
                <w:w w:val="150"/>
                <w:position w:val="4"/>
                <w:sz w:val="20"/>
              </w:rPr>
              <w:t>h</w:t>
            </w:r>
            <w:r>
              <w:rPr>
                <w:rFonts w:ascii="Times New Roman" w:hAnsi="Times New Roman"/>
                <w:i/>
                <w:w w:val="150"/>
                <w:sz w:val="11"/>
              </w:rPr>
              <w:t>k</w:t>
            </w:r>
            <w:r>
              <w:rPr>
                <w:rFonts w:ascii="Times New Roman" w:hAnsi="Times New Roman"/>
                <w:i/>
                <w:w w:val="150"/>
                <w:sz w:val="11"/>
              </w:rPr>
              <w:tab/>
            </w:r>
            <w:r>
              <w:rPr>
                <w:rFonts w:ascii="Times New Roman" w:hAnsi="Times New Roman"/>
                <w:i/>
                <w:spacing w:val="-7"/>
                <w:w w:val="150"/>
                <w:position w:val="4"/>
                <w:sz w:val="20"/>
              </w:rPr>
              <w:t>P</w:t>
            </w:r>
            <w:r>
              <w:rPr>
                <w:rFonts w:ascii="Times New Roman" w:hAnsi="Times New Roman"/>
                <w:i/>
                <w:spacing w:val="-7"/>
                <w:w w:val="150"/>
                <w:sz w:val="11"/>
              </w:rPr>
              <w:t>k</w:t>
            </w:r>
            <w:r>
              <w:rPr>
                <w:rFonts w:ascii="Times New Roman" w:hAnsi="Times New Roman"/>
                <w:i/>
                <w:spacing w:val="-7"/>
                <w:w w:val="150"/>
                <w:sz w:val="11"/>
              </w:rPr>
              <w:tab/>
            </w:r>
            <w:r>
              <w:rPr>
                <w:rFonts w:ascii="Symbol" w:hAnsi="Symbol"/>
                <w:w w:val="150"/>
                <w:position w:val="2"/>
                <w:sz w:val="20"/>
              </w:rPr>
              <w:t></w:t>
            </w:r>
            <w:r>
              <w:rPr>
                <w:rFonts w:ascii="Times New Roman" w:hAnsi="Times New Roman"/>
                <w:spacing w:val="-40"/>
                <w:w w:val="150"/>
                <w:position w:val="2"/>
                <w:sz w:val="20"/>
              </w:rPr>
              <w:t xml:space="preserve"> </w:t>
            </w:r>
            <w:r>
              <w:rPr>
                <w:rFonts w:ascii="Times New Roman" w:hAnsi="Times New Roman"/>
                <w:i/>
                <w:w w:val="150"/>
                <w:position w:val="-1"/>
                <w:sz w:val="11"/>
              </w:rPr>
              <w:t>k</w:t>
            </w:r>
            <w:r>
              <w:rPr>
                <w:rFonts w:ascii="Times New Roman" w:hAnsi="Times New Roman"/>
                <w:i/>
                <w:w w:val="150"/>
                <w:position w:val="-1"/>
                <w:sz w:val="11"/>
              </w:rPr>
              <w:tab/>
            </w:r>
            <w:r>
              <w:rPr>
                <w:rFonts w:ascii="Times New Roman" w:hAnsi="Times New Roman"/>
                <w:i/>
                <w:w w:val="150"/>
                <w:sz w:val="20"/>
              </w:rPr>
              <w:t>V</w:t>
            </w:r>
            <w:r>
              <w:rPr>
                <w:rFonts w:ascii="Times New Roman" w:hAnsi="Times New Roman"/>
                <w:i/>
                <w:w w:val="150"/>
                <w:position w:val="-4"/>
                <w:sz w:val="11"/>
              </w:rPr>
              <w:t>k</w:t>
            </w:r>
            <w:r>
              <w:rPr>
                <w:rFonts w:ascii="Times New Roman" w:hAnsi="Times New Roman"/>
                <w:i/>
                <w:w w:val="150"/>
                <w:position w:val="-4"/>
                <w:sz w:val="11"/>
              </w:rPr>
              <w:tab/>
            </w:r>
            <w:r>
              <w:rPr>
                <w:rFonts w:ascii="Symbol" w:hAnsi="Symbol"/>
                <w:i/>
                <w:w w:val="150"/>
                <w:position w:val="-10"/>
              </w:rPr>
              <w:t></w:t>
            </w:r>
          </w:p>
          <w:p w:rsidR="00597858" w:rsidRDefault="00934BE4">
            <w:pPr>
              <w:pStyle w:val="TableParagraph"/>
              <w:spacing w:line="83" w:lineRule="exact"/>
              <w:ind w:right="438"/>
              <w:jc w:val="right"/>
              <w:rPr>
                <w:rFonts w:ascii="Times New Roman"/>
                <w:i/>
                <w:sz w:val="11"/>
              </w:rPr>
            </w:pPr>
            <w:r>
              <w:rPr>
                <w:rFonts w:ascii="Times New Roman"/>
                <w:i/>
                <w:w w:val="122"/>
                <w:sz w:val="11"/>
              </w:rPr>
              <w:t>k</w:t>
            </w:r>
          </w:p>
        </w:tc>
        <w:tc>
          <w:tcPr>
            <w:tcW w:w="2758" w:type="dxa"/>
            <w:vMerge w:val="restart"/>
          </w:tcPr>
          <w:p w:rsidR="00597858" w:rsidRDefault="00597858">
            <w:pPr>
              <w:pStyle w:val="TableParagraph"/>
              <w:spacing w:before="8"/>
              <w:rPr>
                <w:rFonts w:ascii="Calibri"/>
                <w:b/>
                <w:sz w:val="25"/>
              </w:rPr>
            </w:pPr>
          </w:p>
          <w:p w:rsidR="00597858" w:rsidRDefault="00934BE4">
            <w:pPr>
              <w:pStyle w:val="TableParagraph"/>
              <w:ind w:left="771"/>
              <w:rPr>
                <w:rFonts w:ascii="Times New Roman"/>
                <w:b/>
                <w:i/>
                <w:sz w:val="24"/>
              </w:rPr>
            </w:pPr>
            <w:r>
              <w:rPr>
                <w:rFonts w:ascii="Times New Roman"/>
                <w:b/>
                <w:i/>
                <w:sz w:val="24"/>
              </w:rPr>
              <w:t>Observation</w:t>
            </w:r>
          </w:p>
        </w:tc>
      </w:tr>
      <w:tr w:rsidR="00597858">
        <w:trPr>
          <w:trHeight w:val="326"/>
        </w:trPr>
        <w:tc>
          <w:tcPr>
            <w:tcW w:w="1009" w:type="dxa"/>
            <w:vMerge/>
            <w:tcBorders>
              <w:top w:val="nil"/>
              <w:right w:val="nil"/>
            </w:tcBorders>
          </w:tcPr>
          <w:p w:rsidR="00597858" w:rsidRDefault="00597858">
            <w:pPr>
              <w:rPr>
                <w:sz w:val="2"/>
                <w:szCs w:val="2"/>
              </w:rPr>
            </w:pPr>
          </w:p>
        </w:tc>
        <w:tc>
          <w:tcPr>
            <w:tcW w:w="1201" w:type="dxa"/>
            <w:tcBorders>
              <w:top w:val="nil"/>
            </w:tcBorders>
          </w:tcPr>
          <w:p w:rsidR="00597858" w:rsidRDefault="00934BE4">
            <w:pPr>
              <w:pStyle w:val="TableParagraph"/>
              <w:spacing w:before="35" w:line="271" w:lineRule="exact"/>
              <w:ind w:right="356"/>
              <w:jc w:val="right"/>
              <w:rPr>
                <w:rFonts w:ascii="Times New Roman"/>
                <w:b/>
                <w:i/>
                <w:sz w:val="24"/>
              </w:rPr>
            </w:pPr>
            <w:r>
              <w:rPr>
                <w:rFonts w:ascii="Times New Roman"/>
                <w:b/>
                <w:i/>
                <w:sz w:val="24"/>
              </w:rPr>
              <w:t>(cm)</w:t>
            </w:r>
          </w:p>
        </w:tc>
        <w:tc>
          <w:tcPr>
            <w:tcW w:w="1168" w:type="dxa"/>
            <w:tcBorders>
              <w:top w:val="nil"/>
            </w:tcBorders>
          </w:tcPr>
          <w:p w:rsidR="00597858" w:rsidRDefault="00934BE4">
            <w:pPr>
              <w:pStyle w:val="TableParagraph"/>
              <w:spacing w:before="26"/>
              <w:ind w:left="373"/>
              <w:rPr>
                <w:rFonts w:ascii="Times New Roman"/>
                <w:b/>
                <w:i/>
                <w:sz w:val="24"/>
              </w:rPr>
            </w:pPr>
            <w:r>
              <w:rPr>
                <w:rFonts w:ascii="Times New Roman"/>
                <w:b/>
                <w:i/>
                <w:sz w:val="24"/>
              </w:rPr>
              <w:t>(KN)</w:t>
            </w:r>
          </w:p>
        </w:tc>
        <w:tc>
          <w:tcPr>
            <w:tcW w:w="1168" w:type="dxa"/>
            <w:tcBorders>
              <w:top w:val="nil"/>
            </w:tcBorders>
          </w:tcPr>
          <w:p w:rsidR="00597858" w:rsidRDefault="00934BE4">
            <w:pPr>
              <w:pStyle w:val="TableParagraph"/>
              <w:spacing w:before="40"/>
              <w:ind w:left="372"/>
              <w:rPr>
                <w:rFonts w:ascii="Times New Roman"/>
                <w:b/>
                <w:i/>
              </w:rPr>
            </w:pPr>
            <w:r>
              <w:rPr>
                <w:rFonts w:ascii="Times New Roman"/>
                <w:b/>
                <w:i/>
              </w:rPr>
              <w:t>(cm)</w:t>
            </w:r>
          </w:p>
        </w:tc>
        <w:tc>
          <w:tcPr>
            <w:tcW w:w="1144" w:type="dxa"/>
            <w:tcBorders>
              <w:top w:val="nil"/>
            </w:tcBorders>
          </w:tcPr>
          <w:p w:rsidR="00597858" w:rsidRDefault="00934BE4">
            <w:pPr>
              <w:pStyle w:val="TableParagraph"/>
              <w:spacing w:before="40"/>
              <w:ind w:left="186" w:right="174"/>
              <w:jc w:val="center"/>
              <w:rPr>
                <w:rFonts w:ascii="Times New Roman"/>
                <w:b/>
                <w:i/>
              </w:rPr>
            </w:pPr>
            <w:r>
              <w:rPr>
                <w:rFonts w:ascii="Times New Roman"/>
                <w:b/>
                <w:i/>
              </w:rPr>
              <w:t>(KN)</w:t>
            </w:r>
          </w:p>
        </w:tc>
        <w:tc>
          <w:tcPr>
            <w:tcW w:w="1202" w:type="dxa"/>
            <w:tcBorders>
              <w:top w:val="nil"/>
            </w:tcBorders>
          </w:tcPr>
          <w:p w:rsidR="00597858" w:rsidRDefault="00597858">
            <w:pPr>
              <w:pStyle w:val="TableParagraph"/>
              <w:rPr>
                <w:rFonts w:ascii="Times New Roman"/>
              </w:rPr>
            </w:pPr>
          </w:p>
        </w:tc>
        <w:tc>
          <w:tcPr>
            <w:tcW w:w="2758" w:type="dxa"/>
            <w:vMerge/>
            <w:tcBorders>
              <w:top w:val="nil"/>
            </w:tcBorders>
          </w:tcPr>
          <w:p w:rsidR="00597858" w:rsidRDefault="00597858">
            <w:pPr>
              <w:rPr>
                <w:sz w:val="2"/>
                <w:szCs w:val="2"/>
              </w:rPr>
            </w:pPr>
          </w:p>
        </w:tc>
      </w:tr>
      <w:tr w:rsidR="00597858">
        <w:trPr>
          <w:trHeight w:val="316"/>
        </w:trPr>
        <w:tc>
          <w:tcPr>
            <w:tcW w:w="1009" w:type="dxa"/>
          </w:tcPr>
          <w:p w:rsidR="00597858" w:rsidRDefault="00934BE4">
            <w:pPr>
              <w:pStyle w:val="TableParagraph"/>
              <w:spacing w:before="20"/>
              <w:ind w:left="81"/>
              <w:rPr>
                <w:rFonts w:ascii="Times New Roman"/>
                <w:b/>
                <w:i/>
                <w:sz w:val="24"/>
              </w:rPr>
            </w:pPr>
            <w:r>
              <w:rPr>
                <w:rFonts w:ascii="Times New Roman"/>
                <w:b/>
                <w:i/>
                <w:sz w:val="24"/>
              </w:rPr>
              <w:t>RDC</w:t>
            </w:r>
          </w:p>
        </w:tc>
        <w:tc>
          <w:tcPr>
            <w:tcW w:w="1201" w:type="dxa"/>
          </w:tcPr>
          <w:p w:rsidR="00597858" w:rsidRDefault="00934BE4">
            <w:pPr>
              <w:pStyle w:val="TableParagraph"/>
              <w:spacing w:before="25"/>
              <w:ind w:right="348"/>
              <w:jc w:val="right"/>
              <w:rPr>
                <w:rFonts w:ascii="Calibri"/>
              </w:rPr>
            </w:pPr>
            <w:r>
              <w:rPr>
                <w:rFonts w:ascii="Calibri"/>
                <w:color w:val="00AE50"/>
              </w:rPr>
              <w:t>306,0</w:t>
            </w:r>
          </w:p>
        </w:tc>
        <w:tc>
          <w:tcPr>
            <w:tcW w:w="1168" w:type="dxa"/>
          </w:tcPr>
          <w:p w:rsidR="00597858" w:rsidRDefault="00934BE4">
            <w:pPr>
              <w:pStyle w:val="TableParagraph"/>
              <w:spacing w:before="40" w:line="256" w:lineRule="exact"/>
              <w:ind w:left="488"/>
              <w:rPr>
                <w:rFonts w:ascii="Calibri"/>
              </w:rPr>
            </w:pPr>
            <w:r>
              <w:rPr>
                <w:rFonts w:ascii="Calibri"/>
                <w:color w:val="00AE50"/>
              </w:rPr>
              <w:t>5015,4</w:t>
            </w:r>
          </w:p>
        </w:tc>
        <w:tc>
          <w:tcPr>
            <w:tcW w:w="1168" w:type="dxa"/>
          </w:tcPr>
          <w:p w:rsidR="00597858" w:rsidRDefault="00934BE4">
            <w:pPr>
              <w:pStyle w:val="TableParagraph"/>
              <w:spacing w:before="25"/>
              <w:ind w:left="386"/>
              <w:rPr>
                <w:rFonts w:ascii="Calibri"/>
              </w:rPr>
            </w:pPr>
            <w:r>
              <w:rPr>
                <w:rFonts w:ascii="Calibri"/>
              </w:rPr>
              <w:t>2,66</w:t>
            </w:r>
          </w:p>
        </w:tc>
        <w:tc>
          <w:tcPr>
            <w:tcW w:w="1144" w:type="dxa"/>
          </w:tcPr>
          <w:p w:rsidR="00597858" w:rsidRDefault="00934BE4">
            <w:pPr>
              <w:pStyle w:val="TableParagraph"/>
              <w:spacing w:before="25"/>
              <w:ind w:left="186" w:right="184"/>
              <w:jc w:val="center"/>
              <w:rPr>
                <w:rFonts w:ascii="Calibri"/>
              </w:rPr>
            </w:pPr>
            <w:r>
              <w:rPr>
                <w:rFonts w:ascii="Calibri"/>
                <w:color w:val="00AE50"/>
              </w:rPr>
              <w:t>1780,72</w:t>
            </w:r>
          </w:p>
        </w:tc>
        <w:tc>
          <w:tcPr>
            <w:tcW w:w="1202" w:type="dxa"/>
          </w:tcPr>
          <w:p w:rsidR="00597858" w:rsidRDefault="00934BE4">
            <w:pPr>
              <w:pStyle w:val="TableParagraph"/>
              <w:spacing w:before="25"/>
              <w:ind w:left="345"/>
              <w:rPr>
                <w:rFonts w:ascii="Calibri"/>
                <w:i/>
              </w:rPr>
            </w:pPr>
            <w:r>
              <w:rPr>
                <w:rFonts w:ascii="Calibri"/>
                <w:i/>
              </w:rPr>
              <w:t>0,024</w:t>
            </w:r>
          </w:p>
        </w:tc>
        <w:tc>
          <w:tcPr>
            <w:tcW w:w="2758" w:type="dxa"/>
          </w:tcPr>
          <w:p w:rsidR="00597858" w:rsidRDefault="00934BE4">
            <w:pPr>
              <w:pStyle w:val="TableParagraph"/>
              <w:spacing w:before="20"/>
              <w:ind w:left="128"/>
              <w:rPr>
                <w:rFonts w:ascii="Times New Roman" w:hAnsi="Times New Roman"/>
                <w:b/>
                <w:i/>
                <w:sz w:val="24"/>
              </w:rPr>
            </w:pPr>
            <w:r>
              <w:rPr>
                <w:rFonts w:ascii="Times New Roman" w:hAnsi="Times New Roman"/>
                <w:b/>
                <w:i/>
                <w:color w:val="00AE50"/>
                <w:sz w:val="24"/>
              </w:rPr>
              <w:t>vérifiée</w:t>
            </w:r>
          </w:p>
        </w:tc>
      </w:tr>
      <w:tr w:rsidR="00597858">
        <w:trPr>
          <w:trHeight w:val="316"/>
        </w:trPr>
        <w:tc>
          <w:tcPr>
            <w:tcW w:w="1009" w:type="dxa"/>
          </w:tcPr>
          <w:p w:rsidR="00597858" w:rsidRDefault="00934BE4">
            <w:pPr>
              <w:pStyle w:val="TableParagraph"/>
              <w:spacing w:before="15"/>
              <w:ind w:left="81"/>
              <w:rPr>
                <w:rFonts w:ascii="Times New Roman"/>
                <w:b/>
                <w:i/>
                <w:sz w:val="24"/>
              </w:rPr>
            </w:pPr>
            <w:r>
              <w:rPr>
                <w:rFonts w:ascii="Times New Roman"/>
                <w:b/>
                <w:i/>
                <w:sz w:val="24"/>
              </w:rPr>
              <w:t>Etage 1</w:t>
            </w:r>
          </w:p>
        </w:tc>
        <w:tc>
          <w:tcPr>
            <w:tcW w:w="1201" w:type="dxa"/>
          </w:tcPr>
          <w:p w:rsidR="00597858" w:rsidRDefault="00934BE4">
            <w:pPr>
              <w:pStyle w:val="TableParagraph"/>
              <w:spacing w:before="25"/>
              <w:ind w:right="348"/>
              <w:jc w:val="right"/>
              <w:rPr>
                <w:rFonts w:ascii="Calibri"/>
              </w:rPr>
            </w:pPr>
            <w:r>
              <w:rPr>
                <w:rFonts w:ascii="Calibri"/>
                <w:color w:val="00AE50"/>
              </w:rPr>
              <w:t>306,0</w:t>
            </w:r>
          </w:p>
        </w:tc>
        <w:tc>
          <w:tcPr>
            <w:tcW w:w="1168" w:type="dxa"/>
          </w:tcPr>
          <w:p w:rsidR="00597858" w:rsidRDefault="00934BE4">
            <w:pPr>
              <w:pStyle w:val="TableParagraph"/>
              <w:spacing w:before="25"/>
              <w:ind w:left="281"/>
              <w:rPr>
                <w:rFonts w:ascii="Calibri"/>
              </w:rPr>
            </w:pPr>
            <w:r>
              <w:rPr>
                <w:rFonts w:ascii="Calibri"/>
                <w:color w:val="00AE50"/>
              </w:rPr>
              <w:t>5015,4</w:t>
            </w:r>
          </w:p>
        </w:tc>
        <w:tc>
          <w:tcPr>
            <w:tcW w:w="1168" w:type="dxa"/>
          </w:tcPr>
          <w:p w:rsidR="00597858" w:rsidRDefault="00934BE4">
            <w:pPr>
              <w:pStyle w:val="TableParagraph"/>
              <w:spacing w:before="25"/>
              <w:ind w:left="333"/>
              <w:rPr>
                <w:rFonts w:ascii="Calibri"/>
              </w:rPr>
            </w:pPr>
            <w:r>
              <w:rPr>
                <w:rFonts w:ascii="Calibri"/>
              </w:rPr>
              <w:t>1,085</w:t>
            </w:r>
          </w:p>
        </w:tc>
        <w:tc>
          <w:tcPr>
            <w:tcW w:w="1144" w:type="dxa"/>
          </w:tcPr>
          <w:p w:rsidR="00597858" w:rsidRDefault="00934BE4">
            <w:pPr>
              <w:pStyle w:val="TableParagraph"/>
              <w:spacing w:before="25"/>
              <w:ind w:left="186" w:right="184"/>
              <w:jc w:val="center"/>
              <w:rPr>
                <w:rFonts w:ascii="Calibri"/>
              </w:rPr>
            </w:pPr>
            <w:r>
              <w:rPr>
                <w:rFonts w:ascii="Calibri"/>
                <w:color w:val="00AE50"/>
              </w:rPr>
              <w:t>1645,93</w:t>
            </w:r>
          </w:p>
        </w:tc>
        <w:tc>
          <w:tcPr>
            <w:tcW w:w="1202" w:type="dxa"/>
          </w:tcPr>
          <w:p w:rsidR="00597858" w:rsidRDefault="00934BE4">
            <w:pPr>
              <w:pStyle w:val="TableParagraph"/>
              <w:spacing w:before="25"/>
              <w:ind w:left="345"/>
              <w:rPr>
                <w:rFonts w:ascii="Calibri"/>
                <w:i/>
              </w:rPr>
            </w:pPr>
            <w:r>
              <w:rPr>
                <w:rFonts w:ascii="Calibri"/>
                <w:i/>
              </w:rPr>
              <w:t>0,011</w:t>
            </w:r>
          </w:p>
        </w:tc>
        <w:tc>
          <w:tcPr>
            <w:tcW w:w="2758" w:type="dxa"/>
          </w:tcPr>
          <w:p w:rsidR="00597858" w:rsidRDefault="00934BE4">
            <w:pPr>
              <w:pStyle w:val="TableParagraph"/>
              <w:spacing w:before="15"/>
              <w:ind w:left="128"/>
              <w:rPr>
                <w:rFonts w:ascii="Times New Roman" w:hAnsi="Times New Roman"/>
                <w:b/>
                <w:i/>
                <w:sz w:val="24"/>
              </w:rPr>
            </w:pPr>
            <w:r>
              <w:rPr>
                <w:rFonts w:ascii="Times New Roman" w:hAnsi="Times New Roman"/>
                <w:b/>
                <w:i/>
                <w:color w:val="00AE50"/>
                <w:sz w:val="24"/>
              </w:rPr>
              <w:t>vérifiée</w:t>
            </w:r>
          </w:p>
        </w:tc>
      </w:tr>
      <w:tr w:rsidR="00597858">
        <w:trPr>
          <w:trHeight w:val="321"/>
        </w:trPr>
        <w:tc>
          <w:tcPr>
            <w:tcW w:w="1009" w:type="dxa"/>
          </w:tcPr>
          <w:p w:rsidR="00597858" w:rsidRDefault="00934BE4">
            <w:pPr>
              <w:pStyle w:val="TableParagraph"/>
              <w:spacing w:before="15"/>
              <w:ind w:left="81"/>
              <w:rPr>
                <w:rFonts w:ascii="Times New Roman"/>
                <w:b/>
                <w:i/>
                <w:sz w:val="24"/>
              </w:rPr>
            </w:pPr>
            <w:r>
              <w:rPr>
                <w:rFonts w:ascii="Times New Roman"/>
                <w:b/>
                <w:i/>
                <w:sz w:val="24"/>
              </w:rPr>
              <w:t>Etage 2</w:t>
            </w:r>
          </w:p>
        </w:tc>
        <w:tc>
          <w:tcPr>
            <w:tcW w:w="1201" w:type="dxa"/>
          </w:tcPr>
          <w:p w:rsidR="00597858" w:rsidRDefault="00934BE4">
            <w:pPr>
              <w:pStyle w:val="TableParagraph"/>
              <w:spacing w:before="25"/>
              <w:ind w:right="348"/>
              <w:jc w:val="right"/>
              <w:rPr>
                <w:rFonts w:ascii="Calibri"/>
              </w:rPr>
            </w:pPr>
            <w:r>
              <w:rPr>
                <w:rFonts w:ascii="Calibri"/>
                <w:color w:val="00AE50"/>
              </w:rPr>
              <w:t>306,0</w:t>
            </w:r>
          </w:p>
        </w:tc>
        <w:tc>
          <w:tcPr>
            <w:tcW w:w="1168" w:type="dxa"/>
          </w:tcPr>
          <w:p w:rsidR="00597858" w:rsidRDefault="00934BE4">
            <w:pPr>
              <w:pStyle w:val="TableParagraph"/>
              <w:spacing w:before="25"/>
              <w:ind w:left="224"/>
              <w:rPr>
                <w:rFonts w:ascii="Calibri"/>
              </w:rPr>
            </w:pPr>
            <w:r>
              <w:rPr>
                <w:rFonts w:ascii="Calibri"/>
                <w:color w:val="00AE50"/>
              </w:rPr>
              <w:t>17674,1</w:t>
            </w:r>
          </w:p>
        </w:tc>
        <w:tc>
          <w:tcPr>
            <w:tcW w:w="1168" w:type="dxa"/>
          </w:tcPr>
          <w:p w:rsidR="00597858" w:rsidRDefault="00934BE4">
            <w:pPr>
              <w:pStyle w:val="TableParagraph"/>
              <w:spacing w:before="25"/>
              <w:ind w:left="333"/>
              <w:rPr>
                <w:rFonts w:ascii="Calibri"/>
              </w:rPr>
            </w:pPr>
            <w:r>
              <w:rPr>
                <w:rFonts w:ascii="Calibri"/>
              </w:rPr>
              <w:t>1,505</w:t>
            </w:r>
          </w:p>
        </w:tc>
        <w:tc>
          <w:tcPr>
            <w:tcW w:w="1144" w:type="dxa"/>
          </w:tcPr>
          <w:p w:rsidR="00597858" w:rsidRDefault="00934BE4">
            <w:pPr>
              <w:pStyle w:val="TableParagraph"/>
              <w:spacing w:before="25"/>
              <w:ind w:left="186" w:right="184"/>
              <w:jc w:val="center"/>
              <w:rPr>
                <w:rFonts w:ascii="Calibri"/>
              </w:rPr>
            </w:pPr>
            <w:r>
              <w:rPr>
                <w:rFonts w:ascii="Calibri"/>
                <w:color w:val="00AE50"/>
              </w:rPr>
              <w:t>1337,67</w:t>
            </w:r>
          </w:p>
        </w:tc>
        <w:tc>
          <w:tcPr>
            <w:tcW w:w="1202" w:type="dxa"/>
          </w:tcPr>
          <w:p w:rsidR="00597858" w:rsidRDefault="00934BE4">
            <w:pPr>
              <w:pStyle w:val="TableParagraph"/>
              <w:spacing w:before="25"/>
              <w:ind w:left="345"/>
              <w:rPr>
                <w:rFonts w:ascii="Calibri"/>
                <w:i/>
              </w:rPr>
            </w:pPr>
            <w:r>
              <w:rPr>
                <w:rFonts w:ascii="Calibri"/>
                <w:i/>
              </w:rPr>
              <w:t>0,065</w:t>
            </w:r>
          </w:p>
        </w:tc>
        <w:tc>
          <w:tcPr>
            <w:tcW w:w="2758" w:type="dxa"/>
          </w:tcPr>
          <w:p w:rsidR="00597858" w:rsidRDefault="00934BE4">
            <w:pPr>
              <w:pStyle w:val="TableParagraph"/>
              <w:spacing w:before="15"/>
              <w:ind w:left="128"/>
              <w:rPr>
                <w:rFonts w:ascii="Times New Roman" w:hAnsi="Times New Roman"/>
                <w:b/>
                <w:i/>
                <w:sz w:val="24"/>
              </w:rPr>
            </w:pPr>
            <w:r>
              <w:rPr>
                <w:rFonts w:ascii="Times New Roman" w:hAnsi="Times New Roman"/>
                <w:b/>
                <w:i/>
                <w:color w:val="00AE50"/>
                <w:sz w:val="24"/>
              </w:rPr>
              <w:t>vérifiée</w:t>
            </w:r>
          </w:p>
        </w:tc>
      </w:tr>
      <w:tr w:rsidR="00597858">
        <w:trPr>
          <w:trHeight w:val="316"/>
        </w:trPr>
        <w:tc>
          <w:tcPr>
            <w:tcW w:w="1009" w:type="dxa"/>
          </w:tcPr>
          <w:p w:rsidR="00597858" w:rsidRDefault="00934BE4">
            <w:pPr>
              <w:pStyle w:val="TableParagraph"/>
              <w:spacing w:before="11"/>
              <w:ind w:left="81"/>
              <w:rPr>
                <w:rFonts w:ascii="Times New Roman"/>
                <w:b/>
                <w:i/>
                <w:sz w:val="24"/>
              </w:rPr>
            </w:pPr>
            <w:r>
              <w:rPr>
                <w:rFonts w:ascii="Times New Roman"/>
                <w:b/>
                <w:i/>
                <w:sz w:val="24"/>
              </w:rPr>
              <w:t>Etage 3</w:t>
            </w:r>
          </w:p>
        </w:tc>
        <w:tc>
          <w:tcPr>
            <w:tcW w:w="1201" w:type="dxa"/>
          </w:tcPr>
          <w:p w:rsidR="00597858" w:rsidRDefault="00597858">
            <w:pPr>
              <w:pStyle w:val="TableParagraph"/>
              <w:rPr>
                <w:rFonts w:ascii="Times New Roman"/>
              </w:rPr>
            </w:pPr>
          </w:p>
        </w:tc>
        <w:tc>
          <w:tcPr>
            <w:tcW w:w="1168" w:type="dxa"/>
          </w:tcPr>
          <w:p w:rsidR="00597858" w:rsidRDefault="00597858">
            <w:pPr>
              <w:pStyle w:val="TableParagraph"/>
              <w:rPr>
                <w:rFonts w:ascii="Times New Roman"/>
              </w:rPr>
            </w:pPr>
          </w:p>
        </w:tc>
        <w:tc>
          <w:tcPr>
            <w:tcW w:w="1168" w:type="dxa"/>
          </w:tcPr>
          <w:p w:rsidR="00597858" w:rsidRDefault="00597858">
            <w:pPr>
              <w:pStyle w:val="TableParagraph"/>
              <w:rPr>
                <w:rFonts w:ascii="Times New Roman"/>
              </w:rPr>
            </w:pPr>
          </w:p>
        </w:tc>
        <w:tc>
          <w:tcPr>
            <w:tcW w:w="1144" w:type="dxa"/>
          </w:tcPr>
          <w:p w:rsidR="00597858" w:rsidRDefault="00597858">
            <w:pPr>
              <w:pStyle w:val="TableParagraph"/>
              <w:rPr>
                <w:rFonts w:ascii="Times New Roman"/>
              </w:rPr>
            </w:pPr>
          </w:p>
        </w:tc>
        <w:tc>
          <w:tcPr>
            <w:tcW w:w="1202" w:type="dxa"/>
          </w:tcPr>
          <w:p w:rsidR="00597858" w:rsidRDefault="00597858">
            <w:pPr>
              <w:pStyle w:val="TableParagraph"/>
              <w:rPr>
                <w:rFonts w:ascii="Times New Roman"/>
              </w:rPr>
            </w:pPr>
          </w:p>
        </w:tc>
        <w:tc>
          <w:tcPr>
            <w:tcW w:w="2758" w:type="dxa"/>
          </w:tcPr>
          <w:p w:rsidR="00597858" w:rsidRDefault="00597858">
            <w:pPr>
              <w:pStyle w:val="TableParagraph"/>
              <w:rPr>
                <w:rFonts w:ascii="Times New Roman"/>
              </w:rPr>
            </w:pPr>
          </w:p>
        </w:tc>
      </w:tr>
      <w:tr w:rsidR="00597858">
        <w:trPr>
          <w:trHeight w:val="312"/>
        </w:trPr>
        <w:tc>
          <w:tcPr>
            <w:tcW w:w="1009" w:type="dxa"/>
          </w:tcPr>
          <w:p w:rsidR="00597858" w:rsidRDefault="00934BE4">
            <w:pPr>
              <w:pStyle w:val="TableParagraph"/>
              <w:spacing w:before="11"/>
              <w:ind w:left="81"/>
              <w:rPr>
                <w:rFonts w:ascii="Times New Roman"/>
                <w:b/>
                <w:i/>
                <w:sz w:val="24"/>
              </w:rPr>
            </w:pPr>
            <w:r>
              <w:rPr>
                <w:rFonts w:ascii="Times New Roman"/>
                <w:b/>
                <w:i/>
                <w:sz w:val="24"/>
              </w:rPr>
              <w:t>Etage 4</w:t>
            </w:r>
          </w:p>
        </w:tc>
        <w:tc>
          <w:tcPr>
            <w:tcW w:w="1201" w:type="dxa"/>
          </w:tcPr>
          <w:p w:rsidR="00597858" w:rsidRDefault="00597858">
            <w:pPr>
              <w:pStyle w:val="TableParagraph"/>
              <w:rPr>
                <w:rFonts w:ascii="Times New Roman"/>
              </w:rPr>
            </w:pPr>
          </w:p>
        </w:tc>
        <w:tc>
          <w:tcPr>
            <w:tcW w:w="1168" w:type="dxa"/>
          </w:tcPr>
          <w:p w:rsidR="00597858" w:rsidRDefault="00597858">
            <w:pPr>
              <w:pStyle w:val="TableParagraph"/>
              <w:rPr>
                <w:rFonts w:ascii="Times New Roman"/>
              </w:rPr>
            </w:pPr>
          </w:p>
        </w:tc>
        <w:tc>
          <w:tcPr>
            <w:tcW w:w="1168" w:type="dxa"/>
          </w:tcPr>
          <w:p w:rsidR="00597858" w:rsidRDefault="00597858">
            <w:pPr>
              <w:pStyle w:val="TableParagraph"/>
              <w:rPr>
                <w:rFonts w:ascii="Times New Roman"/>
              </w:rPr>
            </w:pPr>
          </w:p>
        </w:tc>
        <w:tc>
          <w:tcPr>
            <w:tcW w:w="1144" w:type="dxa"/>
          </w:tcPr>
          <w:p w:rsidR="00597858" w:rsidRDefault="00597858">
            <w:pPr>
              <w:pStyle w:val="TableParagraph"/>
              <w:rPr>
                <w:rFonts w:ascii="Times New Roman"/>
              </w:rPr>
            </w:pPr>
          </w:p>
        </w:tc>
        <w:tc>
          <w:tcPr>
            <w:tcW w:w="1202" w:type="dxa"/>
          </w:tcPr>
          <w:p w:rsidR="00597858" w:rsidRDefault="00597858">
            <w:pPr>
              <w:pStyle w:val="TableParagraph"/>
              <w:rPr>
                <w:rFonts w:ascii="Times New Roman"/>
              </w:rPr>
            </w:pPr>
          </w:p>
        </w:tc>
        <w:tc>
          <w:tcPr>
            <w:tcW w:w="2758" w:type="dxa"/>
          </w:tcPr>
          <w:p w:rsidR="00597858" w:rsidRDefault="00597858">
            <w:pPr>
              <w:pStyle w:val="TableParagraph"/>
              <w:rPr>
                <w:rFonts w:ascii="Times New Roman"/>
              </w:rPr>
            </w:pPr>
          </w:p>
        </w:tc>
      </w:tr>
      <w:tr w:rsidR="00597858">
        <w:trPr>
          <w:trHeight w:val="316"/>
        </w:trPr>
        <w:tc>
          <w:tcPr>
            <w:tcW w:w="1009" w:type="dxa"/>
          </w:tcPr>
          <w:p w:rsidR="00597858" w:rsidRDefault="00597858">
            <w:pPr>
              <w:pStyle w:val="TableParagraph"/>
              <w:rPr>
                <w:rFonts w:ascii="Times New Roman"/>
              </w:rPr>
            </w:pPr>
          </w:p>
        </w:tc>
        <w:tc>
          <w:tcPr>
            <w:tcW w:w="1201" w:type="dxa"/>
          </w:tcPr>
          <w:p w:rsidR="00597858" w:rsidRDefault="00597858">
            <w:pPr>
              <w:pStyle w:val="TableParagraph"/>
              <w:rPr>
                <w:rFonts w:ascii="Times New Roman"/>
              </w:rPr>
            </w:pPr>
          </w:p>
        </w:tc>
        <w:tc>
          <w:tcPr>
            <w:tcW w:w="1168" w:type="dxa"/>
          </w:tcPr>
          <w:p w:rsidR="00597858" w:rsidRDefault="00597858">
            <w:pPr>
              <w:pStyle w:val="TableParagraph"/>
              <w:rPr>
                <w:rFonts w:ascii="Times New Roman"/>
              </w:rPr>
            </w:pPr>
          </w:p>
        </w:tc>
        <w:tc>
          <w:tcPr>
            <w:tcW w:w="1168" w:type="dxa"/>
          </w:tcPr>
          <w:p w:rsidR="00597858" w:rsidRDefault="00597858">
            <w:pPr>
              <w:pStyle w:val="TableParagraph"/>
              <w:rPr>
                <w:rFonts w:ascii="Times New Roman"/>
              </w:rPr>
            </w:pPr>
          </w:p>
        </w:tc>
        <w:tc>
          <w:tcPr>
            <w:tcW w:w="1144" w:type="dxa"/>
          </w:tcPr>
          <w:p w:rsidR="00597858" w:rsidRDefault="00597858">
            <w:pPr>
              <w:pStyle w:val="TableParagraph"/>
              <w:rPr>
                <w:rFonts w:ascii="Times New Roman"/>
              </w:rPr>
            </w:pPr>
          </w:p>
        </w:tc>
        <w:tc>
          <w:tcPr>
            <w:tcW w:w="1202" w:type="dxa"/>
          </w:tcPr>
          <w:p w:rsidR="00597858" w:rsidRDefault="00597858">
            <w:pPr>
              <w:pStyle w:val="TableParagraph"/>
              <w:rPr>
                <w:rFonts w:ascii="Times New Roman"/>
              </w:rPr>
            </w:pPr>
          </w:p>
        </w:tc>
        <w:tc>
          <w:tcPr>
            <w:tcW w:w="2758" w:type="dxa"/>
          </w:tcPr>
          <w:p w:rsidR="00597858" w:rsidRDefault="00597858">
            <w:pPr>
              <w:pStyle w:val="TableParagraph"/>
              <w:rPr>
                <w:rFonts w:ascii="Times New Roman"/>
              </w:rPr>
            </w:pPr>
          </w:p>
        </w:tc>
      </w:tr>
    </w:tbl>
    <w:p w:rsidR="00597858" w:rsidRDefault="00597858">
      <w:pPr>
        <w:pStyle w:val="Corpsdetexte"/>
        <w:spacing w:before="4"/>
        <w:rPr>
          <w:rFonts w:ascii="Calibri"/>
          <w:b/>
          <w:sz w:val="26"/>
        </w:rPr>
      </w:pPr>
    </w:p>
    <w:tbl>
      <w:tblPr>
        <w:tblStyle w:val="TableNormal"/>
        <w:tblW w:w="0" w:type="auto"/>
        <w:tblInd w:w="3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009"/>
        <w:gridCol w:w="1201"/>
        <w:gridCol w:w="1168"/>
        <w:gridCol w:w="1168"/>
        <w:gridCol w:w="1144"/>
        <w:gridCol w:w="1202"/>
        <w:gridCol w:w="2758"/>
      </w:tblGrid>
      <w:tr w:rsidR="00597858">
        <w:trPr>
          <w:trHeight w:val="373"/>
        </w:trPr>
        <w:tc>
          <w:tcPr>
            <w:tcW w:w="3378" w:type="dxa"/>
            <w:gridSpan w:val="3"/>
            <w:tcBorders>
              <w:top w:val="nil"/>
              <w:left w:val="nil"/>
              <w:bottom w:val="nil"/>
            </w:tcBorders>
          </w:tcPr>
          <w:p w:rsidR="00597858" w:rsidRDefault="00597858">
            <w:pPr>
              <w:pStyle w:val="TableParagraph"/>
              <w:rPr>
                <w:rFonts w:ascii="Times New Roman"/>
              </w:rPr>
            </w:pPr>
          </w:p>
        </w:tc>
        <w:tc>
          <w:tcPr>
            <w:tcW w:w="6272" w:type="dxa"/>
            <w:gridSpan w:val="4"/>
          </w:tcPr>
          <w:p w:rsidR="00597858" w:rsidRDefault="00934BE4">
            <w:pPr>
              <w:pStyle w:val="TableParagraph"/>
              <w:spacing w:before="11"/>
              <w:ind w:left="2157" w:right="2163"/>
              <w:jc w:val="center"/>
              <w:rPr>
                <w:rFonts w:ascii="Calibri"/>
                <w:sz w:val="28"/>
              </w:rPr>
            </w:pPr>
            <w:r>
              <w:rPr>
                <w:rFonts w:ascii="Calibri"/>
                <w:sz w:val="28"/>
              </w:rPr>
              <w:t>Dans le sens</w:t>
            </w:r>
            <w:r>
              <w:rPr>
                <w:rFonts w:ascii="Calibri"/>
                <w:spacing w:val="62"/>
                <w:sz w:val="28"/>
              </w:rPr>
              <w:t xml:space="preserve"> </w:t>
            </w:r>
            <w:r>
              <w:rPr>
                <w:rFonts w:ascii="Calibri"/>
                <w:sz w:val="28"/>
              </w:rPr>
              <w:t>Y-Y</w:t>
            </w:r>
          </w:p>
        </w:tc>
      </w:tr>
      <w:tr w:rsidR="00597858">
        <w:trPr>
          <w:trHeight w:val="571"/>
        </w:trPr>
        <w:tc>
          <w:tcPr>
            <w:tcW w:w="1009" w:type="dxa"/>
            <w:vMerge w:val="restart"/>
            <w:tcBorders>
              <w:right w:val="nil"/>
            </w:tcBorders>
          </w:tcPr>
          <w:p w:rsidR="00597858" w:rsidRDefault="00597858">
            <w:pPr>
              <w:pStyle w:val="TableParagraph"/>
              <w:spacing w:before="8"/>
              <w:rPr>
                <w:rFonts w:ascii="Calibri"/>
                <w:b/>
                <w:sz w:val="25"/>
              </w:rPr>
            </w:pPr>
          </w:p>
          <w:p w:rsidR="00597858" w:rsidRDefault="00934BE4">
            <w:pPr>
              <w:pStyle w:val="TableParagraph"/>
              <w:ind w:left="95"/>
              <w:rPr>
                <w:rFonts w:ascii="Times New Roman"/>
                <w:b/>
                <w:i/>
                <w:sz w:val="24"/>
              </w:rPr>
            </w:pPr>
            <w:r>
              <w:rPr>
                <w:rFonts w:ascii="Times New Roman"/>
                <w:b/>
                <w:i/>
                <w:sz w:val="24"/>
              </w:rPr>
              <w:t>Niveaux</w:t>
            </w:r>
          </w:p>
        </w:tc>
        <w:tc>
          <w:tcPr>
            <w:tcW w:w="5883" w:type="dxa"/>
            <w:gridSpan w:val="5"/>
            <w:tcBorders>
              <w:top w:val="nil"/>
              <w:left w:val="nil"/>
              <w:bottom w:val="nil"/>
            </w:tcBorders>
          </w:tcPr>
          <w:p w:rsidR="00597858" w:rsidRDefault="00934BE4">
            <w:pPr>
              <w:pStyle w:val="TableParagraph"/>
              <w:tabs>
                <w:tab w:val="left" w:pos="1727"/>
                <w:tab w:val="left" w:pos="2813"/>
                <w:tab w:val="left" w:pos="4186"/>
                <w:tab w:val="left" w:pos="5209"/>
              </w:tabs>
              <w:spacing w:before="54" w:line="172" w:lineRule="auto"/>
              <w:ind w:left="469"/>
              <w:rPr>
                <w:rFonts w:ascii="Symbol" w:hAnsi="Symbol"/>
                <w:i/>
              </w:rPr>
            </w:pPr>
            <w:r>
              <w:rPr>
                <w:rFonts w:ascii="Times New Roman" w:hAnsi="Times New Roman"/>
                <w:i/>
                <w:w w:val="150"/>
                <w:position w:val="4"/>
                <w:sz w:val="20"/>
              </w:rPr>
              <w:t>h</w:t>
            </w:r>
            <w:r>
              <w:rPr>
                <w:rFonts w:ascii="Times New Roman" w:hAnsi="Times New Roman"/>
                <w:i/>
                <w:w w:val="150"/>
                <w:sz w:val="11"/>
              </w:rPr>
              <w:t>k</w:t>
            </w:r>
            <w:r>
              <w:rPr>
                <w:rFonts w:ascii="Times New Roman" w:hAnsi="Times New Roman"/>
                <w:i/>
                <w:w w:val="150"/>
                <w:sz w:val="11"/>
              </w:rPr>
              <w:tab/>
            </w:r>
            <w:r>
              <w:rPr>
                <w:rFonts w:ascii="Times New Roman" w:hAnsi="Times New Roman"/>
                <w:i/>
                <w:spacing w:val="-7"/>
                <w:w w:val="150"/>
                <w:position w:val="4"/>
                <w:sz w:val="20"/>
              </w:rPr>
              <w:t>P</w:t>
            </w:r>
            <w:r>
              <w:rPr>
                <w:rFonts w:ascii="Times New Roman" w:hAnsi="Times New Roman"/>
                <w:i/>
                <w:spacing w:val="-7"/>
                <w:w w:val="150"/>
                <w:sz w:val="11"/>
              </w:rPr>
              <w:t>k</w:t>
            </w:r>
            <w:r>
              <w:rPr>
                <w:rFonts w:ascii="Times New Roman" w:hAnsi="Times New Roman"/>
                <w:i/>
                <w:spacing w:val="-7"/>
                <w:w w:val="150"/>
                <w:sz w:val="11"/>
              </w:rPr>
              <w:tab/>
            </w:r>
            <w:r>
              <w:rPr>
                <w:rFonts w:ascii="Symbol" w:hAnsi="Symbol"/>
                <w:w w:val="150"/>
                <w:position w:val="2"/>
                <w:sz w:val="20"/>
              </w:rPr>
              <w:t></w:t>
            </w:r>
            <w:r>
              <w:rPr>
                <w:rFonts w:ascii="Times New Roman" w:hAnsi="Times New Roman"/>
                <w:spacing w:val="-40"/>
                <w:w w:val="150"/>
                <w:position w:val="2"/>
                <w:sz w:val="20"/>
              </w:rPr>
              <w:t xml:space="preserve"> </w:t>
            </w:r>
            <w:r>
              <w:rPr>
                <w:rFonts w:ascii="Times New Roman" w:hAnsi="Times New Roman"/>
                <w:i/>
                <w:w w:val="150"/>
                <w:position w:val="-1"/>
                <w:sz w:val="11"/>
              </w:rPr>
              <w:t>k</w:t>
            </w:r>
            <w:r>
              <w:rPr>
                <w:rFonts w:ascii="Times New Roman" w:hAnsi="Times New Roman"/>
                <w:i/>
                <w:w w:val="150"/>
                <w:position w:val="-1"/>
                <w:sz w:val="11"/>
              </w:rPr>
              <w:tab/>
            </w:r>
            <w:r>
              <w:rPr>
                <w:rFonts w:ascii="Times New Roman" w:hAnsi="Times New Roman"/>
                <w:i/>
                <w:w w:val="150"/>
                <w:sz w:val="20"/>
              </w:rPr>
              <w:t>V</w:t>
            </w:r>
            <w:r>
              <w:rPr>
                <w:rFonts w:ascii="Times New Roman" w:hAnsi="Times New Roman"/>
                <w:i/>
                <w:w w:val="150"/>
                <w:position w:val="-4"/>
                <w:sz w:val="11"/>
              </w:rPr>
              <w:t>k</w:t>
            </w:r>
            <w:r>
              <w:rPr>
                <w:rFonts w:ascii="Times New Roman" w:hAnsi="Times New Roman"/>
                <w:i/>
                <w:w w:val="150"/>
                <w:position w:val="-4"/>
                <w:sz w:val="11"/>
              </w:rPr>
              <w:tab/>
            </w:r>
            <w:r>
              <w:rPr>
                <w:rFonts w:ascii="Symbol" w:hAnsi="Symbol"/>
                <w:i/>
                <w:w w:val="150"/>
                <w:position w:val="-10"/>
              </w:rPr>
              <w:t></w:t>
            </w:r>
          </w:p>
          <w:p w:rsidR="00597858" w:rsidRDefault="00934BE4">
            <w:pPr>
              <w:pStyle w:val="TableParagraph"/>
              <w:spacing w:line="83" w:lineRule="exact"/>
              <w:ind w:right="438"/>
              <w:jc w:val="right"/>
              <w:rPr>
                <w:rFonts w:ascii="Times New Roman"/>
                <w:i/>
                <w:sz w:val="11"/>
              </w:rPr>
            </w:pPr>
            <w:r>
              <w:rPr>
                <w:rFonts w:ascii="Times New Roman"/>
                <w:i/>
                <w:w w:val="122"/>
                <w:sz w:val="11"/>
              </w:rPr>
              <w:t>k</w:t>
            </w:r>
          </w:p>
        </w:tc>
        <w:tc>
          <w:tcPr>
            <w:tcW w:w="2758" w:type="dxa"/>
            <w:vMerge w:val="restart"/>
          </w:tcPr>
          <w:p w:rsidR="00597858" w:rsidRDefault="00597858">
            <w:pPr>
              <w:pStyle w:val="TableParagraph"/>
              <w:spacing w:before="8"/>
              <w:rPr>
                <w:rFonts w:ascii="Calibri"/>
                <w:b/>
                <w:sz w:val="25"/>
              </w:rPr>
            </w:pPr>
          </w:p>
          <w:p w:rsidR="00597858" w:rsidRDefault="00934BE4">
            <w:pPr>
              <w:pStyle w:val="TableParagraph"/>
              <w:ind w:left="771"/>
              <w:rPr>
                <w:rFonts w:ascii="Times New Roman"/>
                <w:b/>
                <w:i/>
                <w:sz w:val="24"/>
              </w:rPr>
            </w:pPr>
            <w:r>
              <w:rPr>
                <w:rFonts w:ascii="Times New Roman"/>
                <w:b/>
                <w:i/>
                <w:sz w:val="24"/>
              </w:rPr>
              <w:t>Observation</w:t>
            </w:r>
          </w:p>
        </w:tc>
      </w:tr>
      <w:tr w:rsidR="00597858">
        <w:trPr>
          <w:trHeight w:val="326"/>
        </w:trPr>
        <w:tc>
          <w:tcPr>
            <w:tcW w:w="1009" w:type="dxa"/>
            <w:vMerge/>
            <w:tcBorders>
              <w:top w:val="nil"/>
              <w:right w:val="nil"/>
            </w:tcBorders>
          </w:tcPr>
          <w:p w:rsidR="00597858" w:rsidRDefault="00597858">
            <w:pPr>
              <w:rPr>
                <w:sz w:val="2"/>
                <w:szCs w:val="2"/>
              </w:rPr>
            </w:pPr>
          </w:p>
        </w:tc>
        <w:tc>
          <w:tcPr>
            <w:tcW w:w="1201" w:type="dxa"/>
            <w:tcBorders>
              <w:top w:val="nil"/>
            </w:tcBorders>
          </w:tcPr>
          <w:p w:rsidR="00597858" w:rsidRDefault="00934BE4">
            <w:pPr>
              <w:pStyle w:val="TableParagraph"/>
              <w:spacing w:before="35" w:line="271" w:lineRule="exact"/>
              <w:ind w:right="356"/>
              <w:jc w:val="right"/>
              <w:rPr>
                <w:rFonts w:ascii="Times New Roman"/>
                <w:b/>
                <w:i/>
                <w:sz w:val="24"/>
              </w:rPr>
            </w:pPr>
            <w:r>
              <w:rPr>
                <w:rFonts w:ascii="Times New Roman"/>
                <w:b/>
                <w:i/>
                <w:sz w:val="24"/>
              </w:rPr>
              <w:t>(cm)</w:t>
            </w:r>
          </w:p>
        </w:tc>
        <w:tc>
          <w:tcPr>
            <w:tcW w:w="1168" w:type="dxa"/>
            <w:tcBorders>
              <w:top w:val="nil"/>
            </w:tcBorders>
          </w:tcPr>
          <w:p w:rsidR="00597858" w:rsidRDefault="00934BE4">
            <w:pPr>
              <w:pStyle w:val="TableParagraph"/>
              <w:spacing w:before="25"/>
              <w:ind w:left="373"/>
              <w:rPr>
                <w:rFonts w:ascii="Times New Roman"/>
                <w:b/>
                <w:i/>
                <w:sz w:val="24"/>
              </w:rPr>
            </w:pPr>
            <w:r>
              <w:rPr>
                <w:rFonts w:ascii="Times New Roman"/>
                <w:b/>
                <w:i/>
                <w:sz w:val="24"/>
              </w:rPr>
              <w:t>(KN)</w:t>
            </w:r>
          </w:p>
        </w:tc>
        <w:tc>
          <w:tcPr>
            <w:tcW w:w="1168" w:type="dxa"/>
            <w:vMerge w:val="restart"/>
            <w:tcBorders>
              <w:top w:val="nil"/>
            </w:tcBorders>
          </w:tcPr>
          <w:p w:rsidR="00597858" w:rsidRDefault="00934BE4">
            <w:pPr>
              <w:pStyle w:val="TableParagraph"/>
              <w:spacing w:before="39"/>
              <w:ind w:left="376"/>
              <w:rPr>
                <w:rFonts w:ascii="Times New Roman"/>
                <w:b/>
                <w:i/>
              </w:rPr>
            </w:pPr>
            <w:r>
              <w:rPr>
                <w:rFonts w:ascii="Times New Roman"/>
                <w:b/>
                <w:i/>
              </w:rPr>
              <w:t>(cm)</w:t>
            </w:r>
          </w:p>
          <w:p w:rsidR="00597858" w:rsidRDefault="00934BE4">
            <w:pPr>
              <w:pStyle w:val="TableParagraph"/>
              <w:spacing w:before="69"/>
              <w:ind w:left="386"/>
              <w:rPr>
                <w:rFonts w:ascii="Calibri"/>
              </w:rPr>
            </w:pPr>
            <w:r>
              <w:rPr>
                <w:rFonts w:ascii="Calibri"/>
              </w:rPr>
              <w:t>2,03</w:t>
            </w:r>
          </w:p>
        </w:tc>
        <w:tc>
          <w:tcPr>
            <w:tcW w:w="1144" w:type="dxa"/>
            <w:tcBorders>
              <w:top w:val="nil"/>
            </w:tcBorders>
          </w:tcPr>
          <w:p w:rsidR="00597858" w:rsidRDefault="00934BE4">
            <w:pPr>
              <w:pStyle w:val="TableParagraph"/>
              <w:spacing w:before="39"/>
              <w:ind w:left="186" w:right="174"/>
              <w:jc w:val="center"/>
              <w:rPr>
                <w:rFonts w:ascii="Times New Roman"/>
                <w:b/>
                <w:i/>
              </w:rPr>
            </w:pPr>
            <w:r>
              <w:rPr>
                <w:rFonts w:ascii="Times New Roman"/>
                <w:b/>
                <w:i/>
              </w:rPr>
              <w:t>(KN)</w:t>
            </w:r>
          </w:p>
        </w:tc>
        <w:tc>
          <w:tcPr>
            <w:tcW w:w="1202" w:type="dxa"/>
            <w:tcBorders>
              <w:top w:val="nil"/>
            </w:tcBorders>
          </w:tcPr>
          <w:p w:rsidR="00597858" w:rsidRDefault="00597858">
            <w:pPr>
              <w:pStyle w:val="TableParagraph"/>
              <w:rPr>
                <w:rFonts w:ascii="Times New Roman"/>
              </w:rPr>
            </w:pPr>
          </w:p>
        </w:tc>
        <w:tc>
          <w:tcPr>
            <w:tcW w:w="2758" w:type="dxa"/>
            <w:vMerge/>
            <w:tcBorders>
              <w:top w:val="nil"/>
            </w:tcBorders>
          </w:tcPr>
          <w:p w:rsidR="00597858" w:rsidRDefault="00597858">
            <w:pPr>
              <w:rPr>
                <w:sz w:val="2"/>
                <w:szCs w:val="2"/>
              </w:rPr>
            </w:pPr>
          </w:p>
        </w:tc>
      </w:tr>
      <w:tr w:rsidR="00597858">
        <w:trPr>
          <w:trHeight w:val="316"/>
        </w:trPr>
        <w:tc>
          <w:tcPr>
            <w:tcW w:w="1009" w:type="dxa"/>
          </w:tcPr>
          <w:p w:rsidR="00597858" w:rsidRDefault="00934BE4">
            <w:pPr>
              <w:pStyle w:val="TableParagraph"/>
              <w:spacing w:before="15"/>
              <w:ind w:left="81"/>
              <w:rPr>
                <w:rFonts w:ascii="Times New Roman"/>
                <w:b/>
                <w:i/>
                <w:sz w:val="24"/>
              </w:rPr>
            </w:pPr>
            <w:r>
              <w:rPr>
                <w:rFonts w:ascii="Times New Roman"/>
                <w:b/>
                <w:i/>
                <w:sz w:val="24"/>
              </w:rPr>
              <w:t>RDC</w:t>
            </w:r>
          </w:p>
        </w:tc>
        <w:tc>
          <w:tcPr>
            <w:tcW w:w="1201" w:type="dxa"/>
          </w:tcPr>
          <w:p w:rsidR="00597858" w:rsidRDefault="00934BE4">
            <w:pPr>
              <w:pStyle w:val="TableParagraph"/>
              <w:spacing w:before="30" w:line="266" w:lineRule="exact"/>
              <w:ind w:right="348"/>
              <w:jc w:val="right"/>
              <w:rPr>
                <w:rFonts w:ascii="Calibri"/>
              </w:rPr>
            </w:pPr>
            <w:r>
              <w:rPr>
                <w:rFonts w:ascii="Calibri"/>
                <w:color w:val="00AE50"/>
              </w:rPr>
              <w:t>306,0</w:t>
            </w:r>
          </w:p>
        </w:tc>
        <w:tc>
          <w:tcPr>
            <w:tcW w:w="1168" w:type="dxa"/>
          </w:tcPr>
          <w:p w:rsidR="00597858" w:rsidRDefault="00934BE4">
            <w:pPr>
              <w:pStyle w:val="TableParagraph"/>
              <w:spacing w:before="30" w:line="266" w:lineRule="exact"/>
              <w:ind w:left="296"/>
              <w:rPr>
                <w:rFonts w:ascii="Calibri"/>
              </w:rPr>
            </w:pPr>
            <w:r>
              <w:rPr>
                <w:rFonts w:ascii="Calibri"/>
                <w:color w:val="00AE50"/>
              </w:rPr>
              <w:t>5015,4</w:t>
            </w:r>
          </w:p>
        </w:tc>
        <w:tc>
          <w:tcPr>
            <w:tcW w:w="1168" w:type="dxa"/>
            <w:vMerge/>
            <w:tcBorders>
              <w:top w:val="nil"/>
            </w:tcBorders>
          </w:tcPr>
          <w:p w:rsidR="00597858" w:rsidRDefault="00597858">
            <w:pPr>
              <w:rPr>
                <w:sz w:val="2"/>
                <w:szCs w:val="2"/>
              </w:rPr>
            </w:pPr>
          </w:p>
        </w:tc>
        <w:tc>
          <w:tcPr>
            <w:tcW w:w="1144" w:type="dxa"/>
          </w:tcPr>
          <w:p w:rsidR="00597858" w:rsidRDefault="00934BE4">
            <w:pPr>
              <w:pStyle w:val="TableParagraph"/>
              <w:spacing w:before="30" w:line="266" w:lineRule="exact"/>
              <w:ind w:left="186" w:right="184"/>
              <w:jc w:val="center"/>
              <w:rPr>
                <w:rFonts w:ascii="Calibri"/>
              </w:rPr>
            </w:pPr>
            <w:r>
              <w:rPr>
                <w:rFonts w:ascii="Calibri"/>
                <w:color w:val="00AE50"/>
              </w:rPr>
              <w:t>2108,04</w:t>
            </w:r>
          </w:p>
        </w:tc>
        <w:tc>
          <w:tcPr>
            <w:tcW w:w="1202" w:type="dxa"/>
          </w:tcPr>
          <w:p w:rsidR="00597858" w:rsidRDefault="00934BE4">
            <w:pPr>
              <w:pStyle w:val="TableParagraph"/>
              <w:spacing w:before="30" w:line="266" w:lineRule="exact"/>
              <w:ind w:left="345"/>
              <w:rPr>
                <w:rFonts w:ascii="Calibri"/>
              </w:rPr>
            </w:pPr>
            <w:r>
              <w:rPr>
                <w:rFonts w:ascii="Calibri"/>
              </w:rPr>
              <w:t>0,016</w:t>
            </w:r>
          </w:p>
        </w:tc>
        <w:tc>
          <w:tcPr>
            <w:tcW w:w="2758" w:type="dxa"/>
          </w:tcPr>
          <w:p w:rsidR="00597858" w:rsidRDefault="00934BE4">
            <w:pPr>
              <w:pStyle w:val="TableParagraph"/>
              <w:spacing w:before="15"/>
              <w:ind w:left="128"/>
              <w:rPr>
                <w:rFonts w:ascii="Times New Roman" w:hAnsi="Times New Roman"/>
                <w:b/>
                <w:i/>
                <w:sz w:val="24"/>
              </w:rPr>
            </w:pPr>
            <w:r>
              <w:rPr>
                <w:rFonts w:ascii="Times New Roman" w:hAnsi="Times New Roman"/>
                <w:b/>
                <w:i/>
                <w:color w:val="00AE50"/>
                <w:sz w:val="24"/>
              </w:rPr>
              <w:t>vérifiée</w:t>
            </w:r>
          </w:p>
        </w:tc>
      </w:tr>
      <w:tr w:rsidR="00597858">
        <w:trPr>
          <w:trHeight w:val="316"/>
        </w:trPr>
        <w:tc>
          <w:tcPr>
            <w:tcW w:w="1009" w:type="dxa"/>
          </w:tcPr>
          <w:p w:rsidR="00597858" w:rsidRDefault="00934BE4">
            <w:pPr>
              <w:pStyle w:val="TableParagraph"/>
              <w:spacing w:before="20"/>
              <w:ind w:left="81"/>
              <w:rPr>
                <w:rFonts w:ascii="Times New Roman"/>
                <w:b/>
                <w:i/>
                <w:sz w:val="24"/>
              </w:rPr>
            </w:pPr>
            <w:r>
              <w:rPr>
                <w:rFonts w:ascii="Times New Roman"/>
                <w:b/>
                <w:i/>
                <w:sz w:val="24"/>
              </w:rPr>
              <w:t>Etage 1</w:t>
            </w:r>
          </w:p>
        </w:tc>
        <w:tc>
          <w:tcPr>
            <w:tcW w:w="1201" w:type="dxa"/>
          </w:tcPr>
          <w:p w:rsidR="00597858" w:rsidRDefault="00934BE4">
            <w:pPr>
              <w:pStyle w:val="TableParagraph"/>
              <w:spacing w:before="25"/>
              <w:ind w:right="348"/>
              <w:jc w:val="right"/>
              <w:rPr>
                <w:rFonts w:ascii="Calibri"/>
              </w:rPr>
            </w:pPr>
            <w:r>
              <w:rPr>
                <w:rFonts w:ascii="Calibri"/>
                <w:color w:val="00AE50"/>
              </w:rPr>
              <w:t>306,0</w:t>
            </w:r>
          </w:p>
        </w:tc>
        <w:tc>
          <w:tcPr>
            <w:tcW w:w="1168" w:type="dxa"/>
          </w:tcPr>
          <w:p w:rsidR="00597858" w:rsidRDefault="00934BE4">
            <w:pPr>
              <w:pStyle w:val="TableParagraph"/>
              <w:spacing w:before="25"/>
              <w:ind w:left="296"/>
              <w:rPr>
                <w:rFonts w:ascii="Calibri"/>
              </w:rPr>
            </w:pPr>
            <w:r>
              <w:rPr>
                <w:rFonts w:ascii="Calibri"/>
                <w:color w:val="00AE50"/>
              </w:rPr>
              <w:t>5015,4</w:t>
            </w:r>
          </w:p>
        </w:tc>
        <w:tc>
          <w:tcPr>
            <w:tcW w:w="1168" w:type="dxa"/>
          </w:tcPr>
          <w:p w:rsidR="00597858" w:rsidRDefault="00934BE4">
            <w:pPr>
              <w:pStyle w:val="TableParagraph"/>
              <w:spacing w:before="25"/>
              <w:ind w:left="364" w:right="364"/>
              <w:jc w:val="center"/>
              <w:rPr>
                <w:rFonts w:ascii="Calibri"/>
              </w:rPr>
            </w:pPr>
            <w:r>
              <w:rPr>
                <w:rFonts w:ascii="Calibri"/>
              </w:rPr>
              <w:t>2,87</w:t>
            </w:r>
          </w:p>
        </w:tc>
        <w:tc>
          <w:tcPr>
            <w:tcW w:w="1144" w:type="dxa"/>
          </w:tcPr>
          <w:p w:rsidR="00597858" w:rsidRDefault="00934BE4">
            <w:pPr>
              <w:pStyle w:val="TableParagraph"/>
              <w:spacing w:before="25"/>
              <w:ind w:left="186" w:right="184"/>
              <w:jc w:val="center"/>
              <w:rPr>
                <w:rFonts w:ascii="Calibri"/>
              </w:rPr>
            </w:pPr>
            <w:r>
              <w:rPr>
                <w:rFonts w:ascii="Calibri"/>
                <w:color w:val="00AE50"/>
              </w:rPr>
              <w:t>1986,37</w:t>
            </w:r>
          </w:p>
        </w:tc>
        <w:tc>
          <w:tcPr>
            <w:tcW w:w="1202" w:type="dxa"/>
          </w:tcPr>
          <w:p w:rsidR="00597858" w:rsidRDefault="00934BE4">
            <w:pPr>
              <w:pStyle w:val="TableParagraph"/>
              <w:spacing w:before="25"/>
              <w:ind w:left="345"/>
              <w:rPr>
                <w:rFonts w:ascii="Calibri"/>
              </w:rPr>
            </w:pPr>
            <w:r>
              <w:rPr>
                <w:rFonts w:ascii="Calibri"/>
              </w:rPr>
              <w:t>0,024</w:t>
            </w:r>
          </w:p>
        </w:tc>
        <w:tc>
          <w:tcPr>
            <w:tcW w:w="2758" w:type="dxa"/>
          </w:tcPr>
          <w:p w:rsidR="00597858" w:rsidRDefault="00934BE4">
            <w:pPr>
              <w:pStyle w:val="TableParagraph"/>
              <w:spacing w:before="20"/>
              <w:ind w:left="128"/>
              <w:rPr>
                <w:rFonts w:ascii="Times New Roman" w:hAnsi="Times New Roman"/>
                <w:b/>
                <w:i/>
                <w:sz w:val="24"/>
              </w:rPr>
            </w:pPr>
            <w:r>
              <w:rPr>
                <w:rFonts w:ascii="Times New Roman" w:hAnsi="Times New Roman"/>
                <w:b/>
                <w:i/>
                <w:color w:val="00AE50"/>
                <w:sz w:val="24"/>
              </w:rPr>
              <w:t>vérifiée</w:t>
            </w:r>
          </w:p>
        </w:tc>
      </w:tr>
      <w:tr w:rsidR="00597858">
        <w:trPr>
          <w:trHeight w:val="316"/>
        </w:trPr>
        <w:tc>
          <w:tcPr>
            <w:tcW w:w="1009" w:type="dxa"/>
          </w:tcPr>
          <w:p w:rsidR="00597858" w:rsidRDefault="00934BE4">
            <w:pPr>
              <w:pStyle w:val="TableParagraph"/>
              <w:spacing w:before="20"/>
              <w:ind w:left="81"/>
              <w:rPr>
                <w:rFonts w:ascii="Times New Roman"/>
                <w:b/>
                <w:i/>
                <w:sz w:val="24"/>
              </w:rPr>
            </w:pPr>
            <w:r>
              <w:rPr>
                <w:rFonts w:ascii="Times New Roman"/>
                <w:b/>
                <w:i/>
                <w:sz w:val="24"/>
              </w:rPr>
              <w:t>Etage 2</w:t>
            </w:r>
          </w:p>
        </w:tc>
        <w:tc>
          <w:tcPr>
            <w:tcW w:w="1201" w:type="dxa"/>
          </w:tcPr>
          <w:p w:rsidR="00597858" w:rsidRDefault="00934BE4">
            <w:pPr>
              <w:pStyle w:val="TableParagraph"/>
              <w:spacing w:before="25"/>
              <w:ind w:right="348"/>
              <w:jc w:val="right"/>
              <w:rPr>
                <w:rFonts w:ascii="Calibri"/>
              </w:rPr>
            </w:pPr>
            <w:r>
              <w:rPr>
                <w:rFonts w:ascii="Calibri"/>
                <w:color w:val="00AE50"/>
              </w:rPr>
              <w:t>306,0</w:t>
            </w:r>
          </w:p>
        </w:tc>
        <w:tc>
          <w:tcPr>
            <w:tcW w:w="1168" w:type="dxa"/>
          </w:tcPr>
          <w:p w:rsidR="00597858" w:rsidRDefault="00934BE4">
            <w:pPr>
              <w:pStyle w:val="TableParagraph"/>
              <w:spacing w:before="25"/>
              <w:ind w:left="296"/>
              <w:rPr>
                <w:rFonts w:ascii="Calibri"/>
              </w:rPr>
            </w:pPr>
            <w:r>
              <w:rPr>
                <w:rFonts w:ascii="Calibri"/>
                <w:color w:val="00AE50"/>
              </w:rPr>
              <w:t>17674,1</w:t>
            </w:r>
          </w:p>
        </w:tc>
        <w:tc>
          <w:tcPr>
            <w:tcW w:w="1168" w:type="dxa"/>
          </w:tcPr>
          <w:p w:rsidR="00597858" w:rsidRDefault="00934BE4">
            <w:pPr>
              <w:pStyle w:val="TableParagraph"/>
              <w:spacing w:before="25"/>
              <w:ind w:left="364" w:right="364"/>
              <w:jc w:val="center"/>
              <w:rPr>
                <w:rFonts w:ascii="Calibri"/>
              </w:rPr>
            </w:pPr>
            <w:r>
              <w:rPr>
                <w:rFonts w:ascii="Calibri"/>
              </w:rPr>
              <w:t>2,80</w:t>
            </w:r>
          </w:p>
        </w:tc>
        <w:tc>
          <w:tcPr>
            <w:tcW w:w="1144" w:type="dxa"/>
          </w:tcPr>
          <w:p w:rsidR="00597858" w:rsidRDefault="00934BE4">
            <w:pPr>
              <w:pStyle w:val="TableParagraph"/>
              <w:spacing w:before="25"/>
              <w:ind w:left="186" w:right="184"/>
              <w:jc w:val="center"/>
              <w:rPr>
                <w:rFonts w:ascii="Calibri"/>
              </w:rPr>
            </w:pPr>
            <w:r>
              <w:rPr>
                <w:rFonts w:ascii="Calibri"/>
                <w:color w:val="00AE50"/>
              </w:rPr>
              <w:t>1654,42</w:t>
            </w:r>
          </w:p>
        </w:tc>
        <w:tc>
          <w:tcPr>
            <w:tcW w:w="1202" w:type="dxa"/>
          </w:tcPr>
          <w:p w:rsidR="00597858" w:rsidRDefault="00934BE4">
            <w:pPr>
              <w:pStyle w:val="TableParagraph"/>
              <w:spacing w:before="25"/>
              <w:ind w:left="345"/>
              <w:rPr>
                <w:rFonts w:ascii="Calibri"/>
              </w:rPr>
            </w:pPr>
            <w:r>
              <w:rPr>
                <w:rFonts w:ascii="Calibri"/>
              </w:rPr>
              <w:t>0,098</w:t>
            </w:r>
          </w:p>
        </w:tc>
        <w:tc>
          <w:tcPr>
            <w:tcW w:w="2758" w:type="dxa"/>
          </w:tcPr>
          <w:p w:rsidR="00597858" w:rsidRDefault="00934BE4">
            <w:pPr>
              <w:pStyle w:val="TableParagraph"/>
              <w:spacing w:before="20"/>
              <w:ind w:left="128"/>
              <w:rPr>
                <w:rFonts w:ascii="Times New Roman" w:hAnsi="Times New Roman"/>
                <w:b/>
                <w:i/>
                <w:sz w:val="24"/>
              </w:rPr>
            </w:pPr>
            <w:r>
              <w:rPr>
                <w:rFonts w:ascii="Times New Roman" w:hAnsi="Times New Roman"/>
                <w:b/>
                <w:i/>
                <w:color w:val="00AE50"/>
                <w:sz w:val="24"/>
              </w:rPr>
              <w:t>vérifiée</w:t>
            </w:r>
          </w:p>
        </w:tc>
      </w:tr>
      <w:tr w:rsidR="00597858">
        <w:trPr>
          <w:trHeight w:val="321"/>
        </w:trPr>
        <w:tc>
          <w:tcPr>
            <w:tcW w:w="1009" w:type="dxa"/>
          </w:tcPr>
          <w:p w:rsidR="00597858" w:rsidRDefault="00934BE4">
            <w:pPr>
              <w:pStyle w:val="TableParagraph"/>
              <w:spacing w:before="20"/>
              <w:ind w:left="81"/>
              <w:rPr>
                <w:rFonts w:ascii="Times New Roman"/>
                <w:b/>
                <w:i/>
                <w:sz w:val="24"/>
              </w:rPr>
            </w:pPr>
            <w:r>
              <w:rPr>
                <w:rFonts w:ascii="Times New Roman"/>
                <w:b/>
                <w:i/>
                <w:sz w:val="24"/>
              </w:rPr>
              <w:t>Etage 3</w:t>
            </w:r>
          </w:p>
        </w:tc>
        <w:tc>
          <w:tcPr>
            <w:tcW w:w="1201" w:type="dxa"/>
          </w:tcPr>
          <w:p w:rsidR="00597858" w:rsidRDefault="00597858">
            <w:pPr>
              <w:pStyle w:val="TableParagraph"/>
              <w:rPr>
                <w:rFonts w:ascii="Times New Roman"/>
              </w:rPr>
            </w:pPr>
          </w:p>
        </w:tc>
        <w:tc>
          <w:tcPr>
            <w:tcW w:w="1168" w:type="dxa"/>
          </w:tcPr>
          <w:p w:rsidR="00597858" w:rsidRDefault="00597858">
            <w:pPr>
              <w:pStyle w:val="TableParagraph"/>
              <w:rPr>
                <w:rFonts w:ascii="Times New Roman"/>
              </w:rPr>
            </w:pPr>
          </w:p>
        </w:tc>
        <w:tc>
          <w:tcPr>
            <w:tcW w:w="1168" w:type="dxa"/>
          </w:tcPr>
          <w:p w:rsidR="00597858" w:rsidRDefault="00597858">
            <w:pPr>
              <w:pStyle w:val="TableParagraph"/>
              <w:rPr>
                <w:rFonts w:ascii="Times New Roman"/>
              </w:rPr>
            </w:pPr>
          </w:p>
        </w:tc>
        <w:tc>
          <w:tcPr>
            <w:tcW w:w="1144" w:type="dxa"/>
          </w:tcPr>
          <w:p w:rsidR="00597858" w:rsidRDefault="00597858">
            <w:pPr>
              <w:pStyle w:val="TableParagraph"/>
              <w:rPr>
                <w:rFonts w:ascii="Times New Roman"/>
              </w:rPr>
            </w:pPr>
          </w:p>
        </w:tc>
        <w:tc>
          <w:tcPr>
            <w:tcW w:w="1202" w:type="dxa"/>
          </w:tcPr>
          <w:p w:rsidR="00597858" w:rsidRDefault="00597858">
            <w:pPr>
              <w:pStyle w:val="TableParagraph"/>
              <w:rPr>
                <w:rFonts w:ascii="Times New Roman"/>
              </w:rPr>
            </w:pPr>
          </w:p>
        </w:tc>
        <w:tc>
          <w:tcPr>
            <w:tcW w:w="2758" w:type="dxa"/>
          </w:tcPr>
          <w:p w:rsidR="00597858" w:rsidRDefault="00597858">
            <w:pPr>
              <w:pStyle w:val="TableParagraph"/>
              <w:rPr>
                <w:rFonts w:ascii="Times New Roman"/>
              </w:rPr>
            </w:pPr>
          </w:p>
        </w:tc>
      </w:tr>
      <w:tr w:rsidR="00597858">
        <w:trPr>
          <w:trHeight w:val="316"/>
        </w:trPr>
        <w:tc>
          <w:tcPr>
            <w:tcW w:w="1009" w:type="dxa"/>
          </w:tcPr>
          <w:p w:rsidR="00597858" w:rsidRDefault="00934BE4">
            <w:pPr>
              <w:pStyle w:val="TableParagraph"/>
              <w:spacing w:before="15"/>
              <w:ind w:left="81"/>
              <w:rPr>
                <w:rFonts w:ascii="Times New Roman"/>
                <w:b/>
                <w:i/>
                <w:sz w:val="24"/>
              </w:rPr>
            </w:pPr>
            <w:r>
              <w:rPr>
                <w:rFonts w:ascii="Times New Roman"/>
                <w:b/>
                <w:i/>
                <w:sz w:val="24"/>
              </w:rPr>
              <w:t>Etage 4</w:t>
            </w:r>
          </w:p>
        </w:tc>
        <w:tc>
          <w:tcPr>
            <w:tcW w:w="1201" w:type="dxa"/>
          </w:tcPr>
          <w:p w:rsidR="00597858" w:rsidRDefault="00597858">
            <w:pPr>
              <w:pStyle w:val="TableParagraph"/>
              <w:rPr>
                <w:rFonts w:ascii="Times New Roman"/>
              </w:rPr>
            </w:pPr>
          </w:p>
        </w:tc>
        <w:tc>
          <w:tcPr>
            <w:tcW w:w="1168" w:type="dxa"/>
          </w:tcPr>
          <w:p w:rsidR="00597858" w:rsidRDefault="00597858">
            <w:pPr>
              <w:pStyle w:val="TableParagraph"/>
              <w:rPr>
                <w:rFonts w:ascii="Times New Roman"/>
              </w:rPr>
            </w:pPr>
          </w:p>
        </w:tc>
        <w:tc>
          <w:tcPr>
            <w:tcW w:w="1168" w:type="dxa"/>
          </w:tcPr>
          <w:p w:rsidR="00597858" w:rsidRDefault="00597858">
            <w:pPr>
              <w:pStyle w:val="TableParagraph"/>
              <w:rPr>
                <w:rFonts w:ascii="Times New Roman"/>
              </w:rPr>
            </w:pPr>
          </w:p>
        </w:tc>
        <w:tc>
          <w:tcPr>
            <w:tcW w:w="1144" w:type="dxa"/>
          </w:tcPr>
          <w:p w:rsidR="00597858" w:rsidRDefault="00597858">
            <w:pPr>
              <w:pStyle w:val="TableParagraph"/>
              <w:rPr>
                <w:rFonts w:ascii="Times New Roman"/>
              </w:rPr>
            </w:pPr>
          </w:p>
        </w:tc>
        <w:tc>
          <w:tcPr>
            <w:tcW w:w="1202" w:type="dxa"/>
          </w:tcPr>
          <w:p w:rsidR="00597858" w:rsidRDefault="00597858">
            <w:pPr>
              <w:pStyle w:val="TableParagraph"/>
              <w:rPr>
                <w:rFonts w:ascii="Times New Roman"/>
              </w:rPr>
            </w:pPr>
          </w:p>
        </w:tc>
        <w:tc>
          <w:tcPr>
            <w:tcW w:w="2758" w:type="dxa"/>
          </w:tcPr>
          <w:p w:rsidR="00597858" w:rsidRDefault="00597858">
            <w:pPr>
              <w:pStyle w:val="TableParagraph"/>
              <w:rPr>
                <w:rFonts w:ascii="Times New Roman"/>
              </w:rPr>
            </w:pPr>
          </w:p>
        </w:tc>
      </w:tr>
      <w:tr w:rsidR="00597858">
        <w:trPr>
          <w:trHeight w:val="316"/>
        </w:trPr>
        <w:tc>
          <w:tcPr>
            <w:tcW w:w="1009" w:type="dxa"/>
          </w:tcPr>
          <w:p w:rsidR="00597858" w:rsidRDefault="00597858">
            <w:pPr>
              <w:pStyle w:val="TableParagraph"/>
              <w:rPr>
                <w:rFonts w:ascii="Times New Roman"/>
              </w:rPr>
            </w:pPr>
          </w:p>
        </w:tc>
        <w:tc>
          <w:tcPr>
            <w:tcW w:w="1201" w:type="dxa"/>
          </w:tcPr>
          <w:p w:rsidR="00597858" w:rsidRDefault="00597858">
            <w:pPr>
              <w:pStyle w:val="TableParagraph"/>
              <w:rPr>
                <w:rFonts w:ascii="Times New Roman"/>
              </w:rPr>
            </w:pPr>
          </w:p>
        </w:tc>
        <w:tc>
          <w:tcPr>
            <w:tcW w:w="1168" w:type="dxa"/>
          </w:tcPr>
          <w:p w:rsidR="00597858" w:rsidRDefault="00597858">
            <w:pPr>
              <w:pStyle w:val="TableParagraph"/>
              <w:rPr>
                <w:rFonts w:ascii="Times New Roman"/>
              </w:rPr>
            </w:pPr>
          </w:p>
        </w:tc>
        <w:tc>
          <w:tcPr>
            <w:tcW w:w="1168" w:type="dxa"/>
          </w:tcPr>
          <w:p w:rsidR="00597858" w:rsidRDefault="00597858">
            <w:pPr>
              <w:pStyle w:val="TableParagraph"/>
              <w:rPr>
                <w:rFonts w:ascii="Times New Roman"/>
              </w:rPr>
            </w:pPr>
          </w:p>
        </w:tc>
        <w:tc>
          <w:tcPr>
            <w:tcW w:w="1144" w:type="dxa"/>
          </w:tcPr>
          <w:p w:rsidR="00597858" w:rsidRDefault="00597858">
            <w:pPr>
              <w:pStyle w:val="TableParagraph"/>
              <w:rPr>
                <w:rFonts w:ascii="Times New Roman"/>
              </w:rPr>
            </w:pPr>
          </w:p>
        </w:tc>
        <w:tc>
          <w:tcPr>
            <w:tcW w:w="1202" w:type="dxa"/>
          </w:tcPr>
          <w:p w:rsidR="00597858" w:rsidRDefault="00597858">
            <w:pPr>
              <w:pStyle w:val="TableParagraph"/>
              <w:rPr>
                <w:rFonts w:ascii="Times New Roman"/>
              </w:rPr>
            </w:pPr>
          </w:p>
        </w:tc>
        <w:tc>
          <w:tcPr>
            <w:tcW w:w="2758" w:type="dxa"/>
          </w:tcPr>
          <w:p w:rsidR="00597858" w:rsidRDefault="00597858">
            <w:pPr>
              <w:pStyle w:val="TableParagraph"/>
              <w:rPr>
                <w:rFonts w:ascii="Times New Roman"/>
              </w:rPr>
            </w:pPr>
          </w:p>
        </w:tc>
      </w:tr>
    </w:tbl>
    <w:p w:rsidR="00597858" w:rsidRDefault="00597858">
      <w:pPr>
        <w:pStyle w:val="Corpsdetexte"/>
        <w:rPr>
          <w:rFonts w:ascii="Calibri"/>
          <w:b/>
        </w:rPr>
      </w:pPr>
    </w:p>
    <w:p w:rsidR="00597858" w:rsidRDefault="00597858">
      <w:pPr>
        <w:pStyle w:val="Corpsdetexte"/>
        <w:rPr>
          <w:rFonts w:ascii="Calibri"/>
          <w:b/>
        </w:rPr>
      </w:pPr>
    </w:p>
    <w:p w:rsidR="00597858" w:rsidRDefault="00597858">
      <w:pPr>
        <w:pStyle w:val="Corpsdetexte"/>
        <w:rPr>
          <w:rFonts w:ascii="Calibri"/>
          <w:b/>
        </w:rPr>
      </w:pPr>
    </w:p>
    <w:p w:rsidR="00597858" w:rsidRDefault="002B2351">
      <w:pPr>
        <w:pStyle w:val="Corpsdetexte"/>
        <w:spacing w:before="190" w:line="244" w:lineRule="auto"/>
        <w:ind w:left="5064" w:right="1746" w:hanging="3664"/>
      </w:pPr>
      <w:r>
        <w:pict>
          <v:shape id="_x0000_s1710" style="position:absolute;left:0;text-align:left;margin-left:104.95pt;margin-top:-173.65pt;width:52.1pt;height:15.65pt;z-index:-275367936;mso-position-horizontal-relative:page" coordorigin="2099,-3473" coordsize="1042,313" o:spt="100" adj="0,,0" path="m2103,-3468r1033,m2099,-3473r,313m3141,-3473r,313e" filled="f" strokeweight=".48pt">
            <v:stroke joinstyle="round"/>
            <v:formulas/>
            <v:path arrowok="t" o:connecttype="segments"/>
            <w10:wrap anchorx="page"/>
          </v:shape>
        </w:pict>
      </w:r>
      <w:r>
        <w:pict>
          <v:shape id="_x0000_s1709" style="position:absolute;left:0;text-align:left;margin-left:164.7pt;margin-top:-173.65pt;width:50.9pt;height:15.65pt;z-index:-275366912;mso-position-horizontal-relative:page" coordorigin="3294,-3473" coordsize="1018,313" o:spt="100" adj="0,,0" path="m3294,-3468r1013,m4312,-3473r,313e" filled="f" strokeweight=".48pt">
            <v:stroke joinstyle="round"/>
            <v:formulas/>
            <v:path arrowok="t" o:connecttype="segments"/>
            <w10:wrap anchorx="page"/>
          </v:shape>
        </w:pict>
      </w:r>
      <w:r>
        <w:pict>
          <v:line id="_x0000_s1708" style="position:absolute;left:0;text-align:left;z-index:-275365888;mso-position-horizontal-relative:page" from="273.95pt,-173.15pt" to="273.95pt,-158pt" strokeweight=".48pt">
            <w10:wrap anchorx="page"/>
          </v:line>
        </w:pict>
      </w:r>
      <w:r>
        <w:pict>
          <v:line id="_x0000_s1707" style="position:absolute;left:0;text-align:left;z-index:-275364864;mso-position-horizontal-relative:page" from="338.8pt,-173.15pt" to="338.8pt,-158pt" strokeweight=".48pt">
            <w10:wrap anchorx="page"/>
          </v:line>
        </w:pict>
      </w:r>
      <w:r>
        <w:pict>
          <v:line id="_x0000_s1706" style="position:absolute;left:0;text-align:left;z-index:-275363840;mso-position-horizontal-relative:page" from="390.9pt,-173.15pt" to="390.9pt,-158pt" strokeweight=".48pt">
            <w10:wrap anchorx="page"/>
          </v:line>
        </w:pict>
      </w:r>
      <w:r w:rsidR="00934BE4">
        <w:rPr>
          <w:b/>
        </w:rPr>
        <w:t xml:space="preserve">Tableau V-16 : </w:t>
      </w:r>
      <w:r w:rsidR="00934BE4">
        <w:t>Justification Vis A Vis De l’effet P-</w:t>
      </w:r>
      <w:r w:rsidR="00934BE4">
        <w:rPr>
          <w:rFonts w:ascii="Symbol" w:hAnsi="Symbol"/>
        </w:rPr>
        <w:t></w:t>
      </w:r>
      <w:r w:rsidR="00934BE4">
        <w:rPr>
          <w:rFonts w:ascii="Times New Roman" w:hAnsi="Times New Roman"/>
        </w:rPr>
        <w:t xml:space="preserve"> </w:t>
      </w:r>
      <w:r w:rsidR="00934BE4">
        <w:t>de la zone IIa Sens x-x Et y-y</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10"/>
        <w:rPr>
          <w:sz w:val="27"/>
        </w:rPr>
      </w:pPr>
      <w:r w:rsidRPr="002B2351">
        <w:pict>
          <v:group id="_x0000_s1703" style="position:absolute;margin-left:52.55pt;margin-top:18pt;width:490.3pt;height:4.45pt;z-index:-250578944;mso-wrap-distance-left:0;mso-wrap-distance-right:0;mso-position-horizontal-relative:page" coordorigin="1051,360" coordsize="9806,89">
            <v:line id="_x0000_s1705" style="position:absolute" from="1051,442" to="10857,442" strokecolor="#5f2120" strokeweight=".7pt"/>
            <v:line id="_x0000_s1704" style="position:absolute" from="1051,390" to="10857,390" strokecolor="#5f2120" strokeweight="3pt"/>
            <w10:wrap type="topAndBottom" anchorx="page"/>
          </v:group>
        </w:pict>
      </w:r>
    </w:p>
    <w:p w:rsidR="00597858" w:rsidRDefault="00934BE4">
      <w:pPr>
        <w:spacing w:before="2"/>
        <w:ind w:right="931"/>
        <w:jc w:val="right"/>
        <w:rPr>
          <w:rFonts w:ascii="Cambria"/>
        </w:rPr>
      </w:pPr>
      <w:r>
        <w:rPr>
          <w:rFonts w:ascii="Cambria"/>
        </w:rPr>
        <w:t>Page 101</w:t>
      </w:r>
    </w:p>
    <w:p w:rsidR="00597858" w:rsidRDefault="00597858">
      <w:pPr>
        <w:pStyle w:val="Corpsdetexte"/>
        <w:spacing w:before="5"/>
        <w:rPr>
          <w:rFonts w:ascii="Cambria"/>
          <w:sz w:val="21"/>
        </w:rPr>
      </w:pPr>
    </w:p>
    <w:p w:rsidR="00597858" w:rsidRDefault="00934BE4">
      <w:pPr>
        <w:pStyle w:val="Heading6"/>
        <w:ind w:right="158"/>
        <w:jc w:val="right"/>
        <w:rPr>
          <w:rFonts w:ascii="Arial"/>
        </w:rPr>
      </w:pPr>
      <w:r>
        <w:rPr>
          <w:rFonts w:ascii="Arial"/>
        </w:rPr>
        <w:t>125</w:t>
      </w:r>
    </w:p>
    <w:p w:rsidR="00597858" w:rsidRDefault="00597858">
      <w:pPr>
        <w:jc w:val="right"/>
        <w:sectPr w:rsidR="00597858" w:rsidSect="00EE327E">
          <w:pgSz w:w="11910" w:h="16840"/>
          <w:pgMar w:top="680" w:right="140" w:bottom="0" w:left="660" w:header="720" w:footer="720" w:gutter="0"/>
          <w:cols w:space="720"/>
        </w:sectPr>
      </w:pPr>
    </w:p>
    <w:p w:rsidR="00597858" w:rsidRDefault="002B2351">
      <w:pPr>
        <w:spacing w:before="96"/>
        <w:ind w:right="1055"/>
        <w:jc w:val="right"/>
        <w:rPr>
          <w:rFonts w:ascii="Calibri"/>
          <w:b/>
          <w:sz w:val="24"/>
        </w:rPr>
      </w:pPr>
      <w:r w:rsidRPr="002B2351">
        <w:lastRenderedPageBreak/>
        <w:pict>
          <v:line id="_x0000_s1702" style="position:absolute;left:0;text-align:left;z-index:-250565632;mso-wrap-distance-left:0;mso-wrap-distance-right:0;mso-position-horizontal-relative:page" from="199.45pt,22.5pt" to="541.35pt,22.5pt" strokeweight=".45pt">
            <w10:wrap type="topAndBottom" anchorx="page"/>
          </v:line>
        </w:pict>
      </w:r>
      <w:r w:rsidRPr="002B2351">
        <w:pict>
          <v:shape id="_x0000_s1701" type="#_x0000_t202" style="position:absolute;left:0;text-align:left;margin-left:53.25pt;margin-top:.5pt;width:146.9pt;height:22pt;z-index:252755968;mso-position-horizontal-relative:page" fillcolor="#923634" stroked="f">
            <v:textbox style="mso-next-textbox:#_x0000_s1701" inset="0,0,0,0">
              <w:txbxContent>
                <w:p w:rsidR="00EE327E" w:rsidRDefault="00EE327E">
                  <w:pPr>
                    <w:spacing w:before="110"/>
                    <w:ind w:left="947"/>
                    <w:rPr>
                      <w:rFonts w:ascii="Calibri"/>
                    </w:rPr>
                  </w:pPr>
                  <w:r>
                    <w:rPr>
                      <w:rFonts w:ascii="Calibri"/>
                      <w:color w:val="FFFFFF"/>
                    </w:rPr>
                    <w:t>CHAPITRE V</w:t>
                  </w:r>
                </w:p>
              </w:txbxContent>
            </v:textbox>
            <w10:wrap anchorx="page"/>
          </v:shape>
        </w:pict>
      </w:r>
      <w:r w:rsidR="00934BE4">
        <w:rPr>
          <w:rFonts w:ascii="Calibri"/>
          <w:b/>
          <w:sz w:val="24"/>
        </w:rPr>
        <w:t>Etude dynamique</w:t>
      </w:r>
    </w:p>
    <w:p w:rsidR="00597858" w:rsidRDefault="00597858">
      <w:pPr>
        <w:pStyle w:val="Corpsdetexte"/>
        <w:spacing w:before="8"/>
        <w:rPr>
          <w:rFonts w:ascii="Calibri"/>
          <w:b/>
          <w:sz w:val="22"/>
        </w:rPr>
      </w:pPr>
    </w:p>
    <w:p w:rsidR="00597858" w:rsidRDefault="00934BE4">
      <w:pPr>
        <w:pStyle w:val="Corpsdetexte"/>
        <w:spacing w:before="100"/>
        <w:ind w:left="420"/>
      </w:pPr>
      <w:r>
        <w:rPr>
          <w:b/>
        </w:rPr>
        <w:t xml:space="preserve">Remarque : </w:t>
      </w:r>
      <w:r>
        <w:t>La condition de la justification Vis A Vis De l’effet P-</w:t>
      </w:r>
      <w:r>
        <w:rPr>
          <w:rFonts w:ascii="Symbol" w:hAnsi="Symbol"/>
        </w:rPr>
        <w:t></w:t>
      </w:r>
      <w:r>
        <w:rPr>
          <w:rFonts w:ascii="Times New Roman" w:hAnsi="Times New Roman"/>
        </w:rPr>
        <w:t xml:space="preserve"> </w:t>
      </w:r>
      <w:r>
        <w:t xml:space="preserve">a été </w:t>
      </w:r>
      <w:proofErr w:type="gramStart"/>
      <w:r>
        <w:t>vérifiée .</w:t>
      </w:r>
      <w:proofErr w:type="gramEnd"/>
    </w:p>
    <w:p w:rsidR="00597858" w:rsidRDefault="00934BE4">
      <w:pPr>
        <w:spacing w:before="241"/>
        <w:ind w:left="559"/>
        <w:rPr>
          <w:b/>
          <w:sz w:val="24"/>
        </w:rPr>
      </w:pPr>
      <w:bookmarkStart w:id="314" w:name=":_Vérification_de_l’effort_normal_réduit"/>
      <w:bookmarkEnd w:id="314"/>
      <w:r>
        <w:rPr>
          <w:b/>
          <w:sz w:val="24"/>
        </w:rPr>
        <w:t>: Vérification de l’effort normal réduit :</w:t>
      </w:r>
    </w:p>
    <w:p w:rsidR="00597858" w:rsidRDefault="00934BE4">
      <w:pPr>
        <w:pStyle w:val="Corpsdetexte"/>
        <w:spacing w:before="233"/>
        <w:ind w:left="420"/>
        <w:rPr>
          <w:b/>
        </w:rPr>
      </w:pPr>
      <w:r>
        <w:t xml:space="preserve">On entend par effort normal réduit (art 7.4.3.1) </w:t>
      </w:r>
      <w:r>
        <w:rPr>
          <w:b/>
        </w:rPr>
        <w:t>[3]</w:t>
      </w:r>
    </w:p>
    <w:p w:rsidR="00597858" w:rsidRDefault="00934BE4">
      <w:pPr>
        <w:spacing w:before="153" w:line="274" w:lineRule="exact"/>
        <w:ind w:left="1126"/>
        <w:rPr>
          <w:rFonts w:ascii="Cambria Math" w:eastAsia="Cambria Math"/>
          <w:sz w:val="16"/>
        </w:rPr>
      </w:pPr>
      <w:r>
        <w:rPr>
          <w:rFonts w:ascii="Cambria Math" w:eastAsia="Cambria Math"/>
          <w:w w:val="110"/>
          <w:position w:val="2"/>
          <w:sz w:val="24"/>
        </w:rPr>
        <w:t>𝑁</w:t>
      </w:r>
      <w:r>
        <w:rPr>
          <w:rFonts w:ascii="Cambria Math" w:eastAsia="Cambria Math"/>
          <w:w w:val="110"/>
          <w:sz w:val="16"/>
        </w:rPr>
        <w:t>𝑑</w:t>
      </w:r>
    </w:p>
    <w:p w:rsidR="00597858" w:rsidRDefault="002B2351">
      <w:pPr>
        <w:pStyle w:val="Corpsdetexte"/>
        <w:spacing w:line="213" w:lineRule="exact"/>
        <w:ind w:left="420"/>
        <w:rPr>
          <w:rFonts w:ascii="Cambria Math" w:eastAsia="Cambria Math"/>
        </w:rPr>
      </w:pPr>
      <w:r w:rsidRPr="002B2351">
        <w:pict>
          <v:line id="_x0000_s1700" style="position:absolute;left:0;text-align:left;z-index:-275358720;mso-position-horizontal-relative:page" from="76.85pt,6.3pt" to="116.45pt,6.3pt" strokeweight=".85pt">
            <w10:wrap anchorx="page"/>
          </v:line>
        </w:pict>
      </w:r>
      <w:r w:rsidR="00934BE4">
        <w:rPr>
          <w:rFonts w:ascii="Cambria Math" w:eastAsia="Cambria Math"/>
        </w:rPr>
        <w:t>𝑣 =</w:t>
      </w:r>
    </w:p>
    <w:p w:rsidR="00597858" w:rsidRDefault="00934BE4">
      <w:pPr>
        <w:spacing w:line="237" w:lineRule="exact"/>
        <w:ind w:left="871"/>
        <w:rPr>
          <w:rFonts w:ascii="Cambria Math" w:eastAsia="Cambria Math" w:hAnsi="Cambria Math"/>
          <w:sz w:val="17"/>
        </w:rPr>
      </w:pPr>
      <w:r>
        <w:rPr>
          <w:rFonts w:ascii="Cambria Math" w:eastAsia="Cambria Math" w:hAnsi="Cambria Math"/>
          <w:w w:val="105"/>
          <w:sz w:val="24"/>
        </w:rPr>
        <w:t>𝐵</w:t>
      </w:r>
      <w:r>
        <w:rPr>
          <w:rFonts w:ascii="Cambria Math" w:eastAsia="Cambria Math" w:hAnsi="Cambria Math"/>
          <w:w w:val="105"/>
          <w:position w:val="-2"/>
          <w:sz w:val="17"/>
        </w:rPr>
        <w:t xml:space="preserve">𝑐 </w:t>
      </w:r>
      <w:r>
        <w:rPr>
          <w:rFonts w:ascii="Cambria Math" w:eastAsia="Cambria Math" w:hAnsi="Cambria Math"/>
          <w:w w:val="105"/>
          <w:sz w:val="24"/>
        </w:rPr>
        <w:t>× 𝑓</w:t>
      </w:r>
      <w:r>
        <w:rPr>
          <w:rFonts w:ascii="Cambria Math" w:eastAsia="Cambria Math" w:hAnsi="Cambria Math"/>
          <w:w w:val="105"/>
          <w:position w:val="-2"/>
          <w:sz w:val="17"/>
        </w:rPr>
        <w:t>𝑐𝑗</w:t>
      </w:r>
    </w:p>
    <w:p w:rsidR="00597858" w:rsidRDefault="00597858">
      <w:pPr>
        <w:pStyle w:val="Corpsdetexte"/>
        <w:rPr>
          <w:rFonts w:ascii="Cambria Math"/>
          <w:sz w:val="20"/>
        </w:rPr>
      </w:pPr>
    </w:p>
    <w:p w:rsidR="00597858" w:rsidRDefault="00934BE4">
      <w:pPr>
        <w:pStyle w:val="Corpsdetexte"/>
        <w:spacing w:before="1"/>
        <w:ind w:left="420"/>
      </w:pPr>
      <w:r>
        <w:t>Où :</w:t>
      </w:r>
    </w:p>
    <w:p w:rsidR="00597858" w:rsidRDefault="00597858">
      <w:pPr>
        <w:pStyle w:val="Corpsdetexte"/>
        <w:spacing w:before="7"/>
        <w:rPr>
          <w:sz w:val="20"/>
        </w:rPr>
      </w:pPr>
    </w:p>
    <w:p w:rsidR="00597858" w:rsidRDefault="00934BE4">
      <w:pPr>
        <w:pStyle w:val="Corpsdetexte"/>
        <w:ind w:left="420"/>
      </w:pPr>
      <w:r>
        <w:rPr>
          <w:position w:val="1"/>
        </w:rPr>
        <w:t>N</w:t>
      </w:r>
      <w:r>
        <w:rPr>
          <w:sz w:val="16"/>
        </w:rPr>
        <w:t xml:space="preserve">d </w:t>
      </w:r>
      <w:r>
        <w:rPr>
          <w:position w:val="1"/>
        </w:rPr>
        <w:t>: désigne l'effort normal de calcul s'exerçant sur une section de béton ;</w:t>
      </w:r>
    </w:p>
    <w:p w:rsidR="00597858" w:rsidRDefault="00597858">
      <w:pPr>
        <w:pStyle w:val="Corpsdetexte"/>
        <w:spacing w:before="5"/>
        <w:rPr>
          <w:sz w:val="21"/>
        </w:rPr>
      </w:pPr>
    </w:p>
    <w:p w:rsidR="00597858" w:rsidRDefault="00934BE4">
      <w:pPr>
        <w:pStyle w:val="Corpsdetexte"/>
        <w:spacing w:before="1" w:line="446" w:lineRule="auto"/>
        <w:ind w:left="420" w:right="5897"/>
      </w:pPr>
      <w:r>
        <w:rPr>
          <w:position w:val="1"/>
        </w:rPr>
        <w:t>B</w:t>
      </w:r>
      <w:r>
        <w:rPr>
          <w:sz w:val="16"/>
        </w:rPr>
        <w:t xml:space="preserve">c </w:t>
      </w:r>
      <w:r>
        <w:rPr>
          <w:position w:val="1"/>
        </w:rPr>
        <w:t>: est l'aire (section brute) de cette dernière f</w:t>
      </w:r>
      <w:r>
        <w:rPr>
          <w:sz w:val="16"/>
        </w:rPr>
        <w:t xml:space="preserve">cj </w:t>
      </w:r>
      <w:r>
        <w:rPr>
          <w:position w:val="1"/>
        </w:rPr>
        <w:t>: est la résistance caractéristique du béton</w:t>
      </w:r>
    </w:p>
    <w:p w:rsidR="00597858" w:rsidRDefault="00934BE4">
      <w:pPr>
        <w:pStyle w:val="Corpsdetexte"/>
        <w:spacing w:before="1" w:line="276" w:lineRule="auto"/>
        <w:ind w:left="420" w:right="882"/>
      </w:pPr>
      <w:r>
        <w:t>Afin d’éviter ou de limiter le risque de rupture fragile sous sollicitation d’ensemble dues au séisme, l’article nous exige de vérifier la relation suivante :</w:t>
      </w:r>
    </w:p>
    <w:p w:rsidR="00597858" w:rsidRDefault="00934BE4">
      <w:pPr>
        <w:spacing w:before="101"/>
        <w:ind w:left="1126"/>
        <w:rPr>
          <w:rFonts w:ascii="Cambria Math" w:eastAsia="Cambria Math"/>
          <w:sz w:val="16"/>
        </w:rPr>
      </w:pPr>
      <w:r>
        <w:rPr>
          <w:rFonts w:ascii="Cambria Math" w:eastAsia="Cambria Math"/>
          <w:w w:val="110"/>
          <w:position w:val="2"/>
          <w:sz w:val="24"/>
        </w:rPr>
        <w:t>𝑁</w:t>
      </w:r>
      <w:r>
        <w:rPr>
          <w:rFonts w:ascii="Cambria Math" w:eastAsia="Cambria Math"/>
          <w:w w:val="110"/>
          <w:sz w:val="16"/>
        </w:rPr>
        <w:t>𝑑</w:t>
      </w:r>
    </w:p>
    <w:p w:rsidR="00597858" w:rsidRDefault="00597858">
      <w:pPr>
        <w:rPr>
          <w:rFonts w:ascii="Cambria Math" w:eastAsia="Cambria Math"/>
          <w:sz w:val="16"/>
        </w:rPr>
        <w:sectPr w:rsidR="00597858" w:rsidSect="00EE327E">
          <w:pgSz w:w="11910" w:h="16840"/>
          <w:pgMar w:top="680" w:right="140" w:bottom="0" w:left="660" w:header="720" w:footer="720" w:gutter="0"/>
          <w:cols w:space="720"/>
        </w:sectPr>
      </w:pPr>
    </w:p>
    <w:p w:rsidR="00597858" w:rsidRDefault="002B2351">
      <w:pPr>
        <w:pStyle w:val="Corpsdetexte"/>
        <w:spacing w:line="204" w:lineRule="exact"/>
        <w:ind w:left="420"/>
        <w:rPr>
          <w:rFonts w:ascii="Cambria Math" w:eastAsia="Cambria Math"/>
        </w:rPr>
      </w:pPr>
      <w:r w:rsidRPr="002B2351">
        <w:lastRenderedPageBreak/>
        <w:pict>
          <v:line id="_x0000_s1699" style="position:absolute;left:0;text-align:left;z-index:-275357696;mso-position-horizontal-relative:page" from="76.55pt,6.4pt" to="116.15pt,6.4pt" strokeweight=".85pt">
            <w10:wrap anchorx="page"/>
          </v:line>
        </w:pict>
      </w:r>
      <w:r w:rsidR="00934BE4">
        <w:rPr>
          <w:rFonts w:ascii="Cambria Math" w:eastAsia="Cambria Math"/>
        </w:rPr>
        <w:t>𝑣 =</w:t>
      </w:r>
    </w:p>
    <w:p w:rsidR="00597858" w:rsidRDefault="00934BE4">
      <w:pPr>
        <w:spacing w:line="237" w:lineRule="exact"/>
        <w:ind w:left="871"/>
        <w:rPr>
          <w:rFonts w:ascii="Cambria Math" w:eastAsia="Cambria Math" w:hAnsi="Cambria Math"/>
          <w:sz w:val="17"/>
        </w:rPr>
      </w:pPr>
      <w:r>
        <w:rPr>
          <w:rFonts w:ascii="Cambria Math" w:eastAsia="Cambria Math" w:hAnsi="Cambria Math"/>
          <w:spacing w:val="-3"/>
          <w:w w:val="110"/>
          <w:sz w:val="24"/>
        </w:rPr>
        <w:t>𝐵</w:t>
      </w:r>
      <w:r>
        <w:rPr>
          <w:rFonts w:ascii="Cambria Math" w:eastAsia="Cambria Math" w:hAnsi="Cambria Math"/>
          <w:spacing w:val="-3"/>
          <w:w w:val="110"/>
          <w:position w:val="-2"/>
          <w:sz w:val="17"/>
        </w:rPr>
        <w:t xml:space="preserve">𝑐 </w:t>
      </w:r>
      <w:r>
        <w:rPr>
          <w:rFonts w:ascii="Cambria Math" w:eastAsia="Cambria Math" w:hAnsi="Cambria Math"/>
          <w:w w:val="110"/>
          <w:sz w:val="24"/>
        </w:rPr>
        <w:t xml:space="preserve">× </w:t>
      </w:r>
      <w:r>
        <w:rPr>
          <w:rFonts w:ascii="Cambria Math" w:eastAsia="Cambria Math" w:hAnsi="Cambria Math"/>
          <w:spacing w:val="-194"/>
          <w:w w:val="109"/>
          <w:sz w:val="24"/>
        </w:rPr>
        <w:t>𝑓</w:t>
      </w:r>
      <w:r>
        <w:rPr>
          <w:rFonts w:ascii="Cambria Math" w:eastAsia="Cambria Math" w:hAnsi="Cambria Math"/>
          <w:spacing w:val="-98"/>
          <w:w w:val="107"/>
          <w:position w:val="-2"/>
          <w:sz w:val="17"/>
        </w:rPr>
        <w:t>𝑗�</w:t>
      </w:r>
      <w:r>
        <w:rPr>
          <w:rFonts w:ascii="Cambria Math" w:eastAsia="Cambria Math" w:hAnsi="Cambria Math"/>
          <w:spacing w:val="-85"/>
          <w:w w:val="107"/>
          <w:position w:val="-2"/>
          <w:sz w:val="17"/>
        </w:rPr>
        <w:t>�</w:t>
      </w:r>
    </w:p>
    <w:p w:rsidR="00597858" w:rsidRDefault="00934BE4">
      <w:pPr>
        <w:pStyle w:val="Corpsdetexte"/>
        <w:spacing w:line="263" w:lineRule="exact"/>
        <w:ind w:left="266"/>
        <w:rPr>
          <w:rFonts w:ascii="Cambria Math" w:hAnsi="Cambria Math"/>
        </w:rPr>
      </w:pPr>
      <w:r>
        <w:br w:type="column"/>
      </w:r>
      <w:r>
        <w:rPr>
          <w:rFonts w:ascii="Cambria Math" w:hAnsi="Cambria Math"/>
        </w:rPr>
        <w:lastRenderedPageBreak/>
        <w:t>≤ 0.3</w:t>
      </w:r>
    </w:p>
    <w:p w:rsidR="00597858" w:rsidRDefault="00597858">
      <w:pPr>
        <w:spacing w:line="263" w:lineRule="exact"/>
        <w:rPr>
          <w:rFonts w:ascii="Cambria Math" w:hAnsi="Cambria Math"/>
        </w:rPr>
        <w:sectPr w:rsidR="00597858" w:rsidSect="00EE327E">
          <w:type w:val="continuous"/>
          <w:pgSz w:w="11910" w:h="16840"/>
          <w:pgMar w:top="1340" w:right="140" w:bottom="280" w:left="660" w:header="720" w:footer="720" w:gutter="0"/>
          <w:cols w:num="2" w:space="720" w:equalWidth="0">
            <w:col w:w="1431" w:space="40"/>
            <w:col w:w="9639"/>
          </w:cols>
        </w:sectPr>
      </w:pPr>
    </w:p>
    <w:p w:rsidR="00597858" w:rsidRDefault="00597858">
      <w:pPr>
        <w:pStyle w:val="Corpsdetexte"/>
        <w:spacing w:before="4"/>
        <w:rPr>
          <w:rFonts w:ascii="Cambria Math"/>
          <w:sz w:val="11"/>
        </w:rPr>
      </w:pPr>
    </w:p>
    <w:p w:rsidR="00597858" w:rsidRDefault="00934BE4">
      <w:pPr>
        <w:pStyle w:val="Corpsdetexte"/>
        <w:spacing w:before="93" w:line="276" w:lineRule="auto"/>
        <w:ind w:left="420" w:right="1085"/>
      </w:pPr>
      <w:r>
        <w:t xml:space="preserve">La vérification de cet effort sera effectuée sur le poteau le plus sollicité de section (35x35) </w:t>
      </w:r>
      <w:r>
        <w:rPr>
          <w:position w:val="1"/>
        </w:rPr>
        <w:t>et un effort N</w:t>
      </w:r>
      <w:r>
        <w:rPr>
          <w:sz w:val="16"/>
        </w:rPr>
        <w:t xml:space="preserve">d </w:t>
      </w:r>
      <w:r>
        <w:rPr>
          <w:position w:val="1"/>
        </w:rPr>
        <w:t>obtenu égale a :</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9"/>
        <w:rPr>
          <w:sz w:val="15"/>
        </w:rPr>
      </w:pPr>
      <w:r w:rsidRPr="002B2351">
        <w:pict>
          <v:group id="_x0000_s1695" style="position:absolute;margin-left:52.55pt;margin-top:11.05pt;width:490.3pt;height:4.45pt;z-index:-250564608;mso-wrap-distance-left:0;mso-wrap-distance-right:0;mso-position-horizontal-relative:page" coordorigin="1051,221" coordsize="9806,89">
            <v:line id="_x0000_s1697" style="position:absolute" from="1051,303" to="10857,303" strokecolor="#5f2120" strokeweight=".7pt"/>
            <v:line id="_x0000_s1696" style="position:absolute" from="1051,251" to="10857,251" strokecolor="#5f2120" strokeweight="3pt"/>
            <w10:wrap type="topAndBottom" anchorx="page"/>
          </v:group>
        </w:pict>
      </w:r>
    </w:p>
    <w:p w:rsidR="00597858" w:rsidRDefault="00597858">
      <w:pPr>
        <w:pStyle w:val="Corpsdetexte"/>
        <w:spacing w:before="5"/>
        <w:rPr>
          <w:rFonts w:ascii="Cambria"/>
          <w:sz w:val="21"/>
        </w:rPr>
      </w:pPr>
    </w:p>
    <w:p w:rsidR="00597858" w:rsidRDefault="00934BE4">
      <w:pPr>
        <w:pStyle w:val="Heading6"/>
        <w:ind w:right="158"/>
        <w:jc w:val="right"/>
        <w:rPr>
          <w:rFonts w:ascii="Arial"/>
        </w:rPr>
      </w:pPr>
      <w:r>
        <w:rPr>
          <w:rFonts w:ascii="Arial"/>
        </w:rPr>
        <w:t>126</w:t>
      </w:r>
    </w:p>
    <w:p w:rsidR="00597858" w:rsidRDefault="00597858">
      <w:pPr>
        <w:jc w:val="right"/>
        <w:sectPr w:rsidR="00597858" w:rsidSect="00EE327E">
          <w:type w:val="continuous"/>
          <w:pgSz w:w="11910" w:h="16840"/>
          <w:pgMar w:top="1340" w:right="140" w:bottom="280" w:left="660" w:header="720" w:footer="720" w:gutter="0"/>
          <w:cols w:space="720"/>
        </w:sectPr>
      </w:pPr>
    </w:p>
    <w:p w:rsidR="00597858" w:rsidRDefault="002B2351">
      <w:pPr>
        <w:spacing w:before="96"/>
        <w:ind w:right="1055"/>
        <w:jc w:val="right"/>
        <w:rPr>
          <w:rFonts w:ascii="Calibri"/>
          <w:b/>
          <w:sz w:val="24"/>
        </w:rPr>
      </w:pPr>
      <w:r w:rsidRPr="002B2351">
        <w:lastRenderedPageBreak/>
        <w:pict>
          <v:line id="_x0000_s1694" style="position:absolute;left:0;text-align:left;z-index:-250559488;mso-wrap-distance-left:0;mso-wrap-distance-right:0;mso-position-horizontal-relative:page" from="199.45pt,22.5pt" to="541.35pt,22.5pt" strokeweight=".45pt">
            <w10:wrap type="topAndBottom" anchorx="page"/>
          </v:line>
        </w:pict>
      </w:r>
      <w:r w:rsidRPr="002B2351">
        <w:pict>
          <v:shape id="_x0000_s1692" type="#_x0000_t202" style="position:absolute;left:0;text-align:left;margin-left:53.25pt;margin-top:.5pt;width:146.9pt;height:22.3pt;z-index:252761088;mso-position-horizontal-relative:page" fillcolor="#923634" stroked="f">
            <v:textbox style="mso-next-textbox:#_x0000_s1692" inset="0,0,0,0">
              <w:txbxContent>
                <w:p w:rsidR="00EE327E" w:rsidRDefault="00EE327E">
                  <w:pPr>
                    <w:spacing w:before="110"/>
                    <w:ind w:left="947"/>
                    <w:rPr>
                      <w:rFonts w:ascii="Calibri"/>
                    </w:rPr>
                  </w:pPr>
                  <w:r>
                    <w:rPr>
                      <w:rFonts w:ascii="Calibri"/>
                      <w:color w:val="FFFFFF"/>
                    </w:rPr>
                    <w:t>CHAPITRE V</w:t>
                  </w:r>
                </w:p>
              </w:txbxContent>
            </v:textbox>
            <w10:wrap anchorx="page"/>
          </v:shape>
        </w:pict>
      </w:r>
      <w:r w:rsidR="00934BE4">
        <w:rPr>
          <w:rFonts w:ascii="Calibri"/>
          <w:b/>
          <w:sz w:val="24"/>
        </w:rPr>
        <w:t>Etude dynamique</w:t>
      </w: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934BE4">
      <w:pPr>
        <w:pStyle w:val="Corpsdetexte"/>
        <w:spacing w:before="11"/>
        <w:rPr>
          <w:rFonts w:ascii="Calibri"/>
          <w:b/>
          <w:sz w:val="22"/>
        </w:rPr>
      </w:pPr>
      <w:r>
        <w:rPr>
          <w:noProof/>
          <w:lang w:bidi="ar-SA"/>
        </w:rPr>
        <w:drawing>
          <wp:anchor distT="0" distB="0" distL="0" distR="0" simplePos="0" relativeHeight="1074" behindDoc="0" locked="0" layoutInCell="1" allowOverlap="1">
            <wp:simplePos x="0" y="0"/>
            <wp:positionH relativeFrom="page">
              <wp:posOffset>885189</wp:posOffset>
            </wp:positionH>
            <wp:positionV relativeFrom="paragraph">
              <wp:posOffset>202297</wp:posOffset>
            </wp:positionV>
            <wp:extent cx="3968717" cy="2609183"/>
            <wp:effectExtent l="0" t="0" r="0" b="0"/>
            <wp:wrapTopAndBottom/>
            <wp:docPr id="165" name="image1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image106.png"/>
                    <pic:cNvPicPr/>
                  </pic:nvPicPr>
                  <pic:blipFill>
                    <a:blip r:embed="rId103" cstate="print"/>
                    <a:stretch>
                      <a:fillRect/>
                    </a:stretch>
                  </pic:blipFill>
                  <pic:spPr>
                    <a:xfrm>
                      <a:off x="0" y="0"/>
                      <a:ext cx="3968717" cy="2609183"/>
                    </a:xfrm>
                    <a:prstGeom prst="rect">
                      <a:avLst/>
                    </a:prstGeom>
                  </pic:spPr>
                </pic:pic>
              </a:graphicData>
            </a:graphic>
          </wp:anchor>
        </w:drawing>
      </w:r>
    </w:p>
    <w:p w:rsidR="00597858" w:rsidRDefault="00597858">
      <w:pPr>
        <w:pStyle w:val="Corpsdetexte"/>
        <w:rPr>
          <w:rFonts w:ascii="Calibri"/>
          <w:b/>
          <w:sz w:val="20"/>
        </w:rPr>
      </w:pPr>
    </w:p>
    <w:p w:rsidR="00597858" w:rsidRDefault="00597858">
      <w:pPr>
        <w:pStyle w:val="Corpsdetexte"/>
        <w:spacing w:before="11"/>
        <w:rPr>
          <w:rFonts w:ascii="Calibri"/>
          <w:b/>
          <w:sz w:val="29"/>
        </w:rPr>
      </w:pPr>
    </w:p>
    <w:p w:rsidR="00597858" w:rsidRDefault="00934BE4">
      <w:pPr>
        <w:spacing w:before="92"/>
        <w:ind w:right="6799"/>
        <w:jc w:val="right"/>
        <w:rPr>
          <w:b/>
          <w:sz w:val="24"/>
        </w:rPr>
      </w:pPr>
      <w:bookmarkStart w:id="315" w:name=":_Effets_de_la_torsion_accidentelle"/>
      <w:bookmarkEnd w:id="315"/>
      <w:r>
        <w:rPr>
          <w:b/>
          <w:sz w:val="24"/>
        </w:rPr>
        <w:t>: Effets de la torsion accidentelle</w:t>
      </w:r>
    </w:p>
    <w:p w:rsidR="00597858" w:rsidRDefault="00597858">
      <w:pPr>
        <w:pStyle w:val="Corpsdetexte"/>
        <w:rPr>
          <w:b/>
          <w:sz w:val="22"/>
        </w:rPr>
      </w:pPr>
    </w:p>
    <w:p w:rsidR="00597858" w:rsidRDefault="00934BE4">
      <w:pPr>
        <w:pStyle w:val="Corpsdetexte"/>
        <w:spacing w:line="276" w:lineRule="auto"/>
        <w:ind w:left="420" w:right="1288" w:firstLine="936"/>
      </w:pPr>
      <w:r>
        <w:t>Quand il est procédé à une analyse par modèles plans dans les deux directions orthogonales</w:t>
      </w:r>
    </w:p>
    <w:p w:rsidR="00597858" w:rsidRDefault="00934BE4">
      <w:pPr>
        <w:pStyle w:val="Corpsdetexte"/>
        <w:spacing w:before="200" w:line="271" w:lineRule="auto"/>
        <w:ind w:left="420" w:right="1211"/>
        <w:rPr>
          <w:b/>
        </w:rPr>
      </w:pPr>
      <w:r>
        <w:t xml:space="preserve">Les effets de la torsion accidentelle d’axe vertical sont à prendre en compte tel que décrit au paragraphe 4.2.7. </w:t>
      </w:r>
      <w:r>
        <w:rPr>
          <w:b/>
        </w:rPr>
        <w:t>[3]</w:t>
      </w:r>
    </w:p>
    <w:p w:rsidR="00597858" w:rsidRDefault="00934BE4">
      <w:pPr>
        <w:pStyle w:val="Corpsdetexte"/>
        <w:spacing w:before="207" w:line="276" w:lineRule="auto"/>
        <w:ind w:left="420" w:right="1085"/>
      </w:pPr>
      <w:r>
        <w:t xml:space="preserve">Dans le cas où il est procédé à une analyse tridimensionnelle, en plus de l'excentricité théorique calculée, une excentricité </w:t>
      </w:r>
      <w:proofErr w:type="gramStart"/>
      <w:r>
        <w:t>accidentelle(</w:t>
      </w:r>
      <w:proofErr w:type="gramEnd"/>
      <w:r>
        <w:t xml:space="preserve">additionnelle) égale à </w:t>
      </w:r>
      <w:r>
        <w:rPr>
          <w:rFonts w:ascii="Symbol" w:hAnsi="Symbol"/>
        </w:rPr>
        <w:t></w:t>
      </w:r>
      <w:r>
        <w:rPr>
          <w:rFonts w:ascii="Times New Roman" w:hAnsi="Times New Roman"/>
        </w:rPr>
        <w:t xml:space="preserve"> </w:t>
      </w:r>
      <w:r>
        <w:t>0.05 L, (L étant la dimension du plancher perpendiculaire à la direction de l’action sismique) doit être appliquée au niveau du plancher considéré et suivant chaque direction.</w:t>
      </w:r>
    </w:p>
    <w:p w:rsidR="00597858" w:rsidRDefault="00934BE4">
      <w:pPr>
        <w:pStyle w:val="Corpsdetexte"/>
        <w:spacing w:before="204"/>
        <w:ind w:right="6804"/>
        <w:jc w:val="right"/>
      </w:pPr>
      <w:r>
        <w:t>La condition a vérifié et donnée par :</w:t>
      </w:r>
    </w:p>
    <w:p w:rsidR="00597858" w:rsidRDefault="00597858">
      <w:pPr>
        <w:pStyle w:val="Corpsdetexte"/>
        <w:rPr>
          <w:sz w:val="26"/>
        </w:rPr>
      </w:pPr>
    </w:p>
    <w:tbl>
      <w:tblPr>
        <w:tblStyle w:val="TableNormal"/>
        <w:tblW w:w="0" w:type="auto"/>
        <w:tblInd w:w="3335" w:type="dxa"/>
        <w:tblLayout w:type="fixed"/>
        <w:tblLook w:val="01E0"/>
      </w:tblPr>
      <w:tblGrid>
        <w:gridCol w:w="937"/>
        <w:gridCol w:w="1069"/>
        <w:gridCol w:w="554"/>
        <w:gridCol w:w="1353"/>
      </w:tblGrid>
      <w:tr w:rsidR="00597858">
        <w:trPr>
          <w:trHeight w:val="384"/>
        </w:trPr>
        <w:tc>
          <w:tcPr>
            <w:tcW w:w="937" w:type="dxa"/>
          </w:tcPr>
          <w:p w:rsidR="00597858" w:rsidRDefault="00934BE4">
            <w:pPr>
              <w:pStyle w:val="TableParagraph"/>
              <w:spacing w:line="269" w:lineRule="exact"/>
              <w:ind w:left="117" w:right="37"/>
              <w:jc w:val="center"/>
              <w:rPr>
                <w:rFonts w:ascii="Cambria Math" w:eastAsia="Cambria Math"/>
                <w:sz w:val="26"/>
              </w:rPr>
            </w:pPr>
            <w:r>
              <w:rPr>
                <w:rFonts w:ascii="Cambria Math" w:eastAsia="Cambria Math"/>
                <w:position w:val="1"/>
                <w:sz w:val="26"/>
              </w:rPr>
              <w:t>(</w:t>
            </w:r>
            <w:r>
              <w:rPr>
                <w:rFonts w:ascii="Cambria Math" w:eastAsia="Cambria Math"/>
                <w:sz w:val="26"/>
              </w:rPr>
              <w:t>𝐶𝑀𝑥</w:t>
            </w:r>
          </w:p>
        </w:tc>
        <w:tc>
          <w:tcPr>
            <w:tcW w:w="1069" w:type="dxa"/>
          </w:tcPr>
          <w:p w:rsidR="00597858" w:rsidRDefault="00934BE4">
            <w:pPr>
              <w:pStyle w:val="TableParagraph"/>
              <w:spacing w:line="269" w:lineRule="exact"/>
              <w:ind w:left="59"/>
              <w:rPr>
                <w:rFonts w:ascii="Cambria Math" w:eastAsia="Cambria Math" w:hAnsi="Cambria Math"/>
                <w:sz w:val="26"/>
              </w:rPr>
            </w:pPr>
            <w:r>
              <w:rPr>
                <w:rFonts w:ascii="Cambria Math" w:eastAsia="Cambria Math" w:hAnsi="Cambria Math"/>
                <w:sz w:val="26"/>
              </w:rPr>
              <w:t>− 𝐶𝑅𝑥</w:t>
            </w:r>
            <w:r>
              <w:rPr>
                <w:rFonts w:ascii="Cambria Math" w:eastAsia="Cambria Math" w:hAnsi="Cambria Math"/>
                <w:position w:val="1"/>
                <w:sz w:val="26"/>
              </w:rPr>
              <w:t>)</w:t>
            </w:r>
          </w:p>
        </w:tc>
        <w:tc>
          <w:tcPr>
            <w:tcW w:w="554" w:type="dxa"/>
          </w:tcPr>
          <w:p w:rsidR="00597858" w:rsidRDefault="00934BE4">
            <w:pPr>
              <w:pStyle w:val="TableParagraph"/>
              <w:spacing w:line="269" w:lineRule="exact"/>
              <w:ind w:left="181"/>
              <w:rPr>
                <w:rFonts w:ascii="Cambria Math"/>
                <w:sz w:val="26"/>
              </w:rPr>
            </w:pPr>
            <w:r>
              <w:rPr>
                <w:rFonts w:ascii="Cambria Math"/>
                <w:w w:val="93"/>
                <w:sz w:val="26"/>
              </w:rPr>
              <w:t>&lt;</w:t>
            </w:r>
          </w:p>
        </w:tc>
        <w:tc>
          <w:tcPr>
            <w:tcW w:w="1353" w:type="dxa"/>
          </w:tcPr>
          <w:p w:rsidR="00597858" w:rsidRDefault="00934BE4">
            <w:pPr>
              <w:pStyle w:val="TableParagraph"/>
              <w:spacing w:line="269" w:lineRule="exact"/>
              <w:ind w:left="184"/>
              <w:rPr>
                <w:rFonts w:ascii="Cambria Math" w:eastAsia="Cambria Math" w:hAnsi="Cambria Math"/>
                <w:sz w:val="26"/>
              </w:rPr>
            </w:pPr>
            <w:r>
              <w:rPr>
                <w:rFonts w:ascii="Cambria Math" w:eastAsia="Cambria Math" w:hAnsi="Cambria Math"/>
                <w:sz w:val="26"/>
              </w:rPr>
              <w:t>± 5% 𝐿𝑦</w:t>
            </w:r>
          </w:p>
        </w:tc>
      </w:tr>
      <w:tr w:rsidR="00597858">
        <w:trPr>
          <w:trHeight w:val="388"/>
        </w:trPr>
        <w:tc>
          <w:tcPr>
            <w:tcW w:w="937" w:type="dxa"/>
          </w:tcPr>
          <w:p w:rsidR="00597858" w:rsidRDefault="00934BE4">
            <w:pPr>
              <w:pStyle w:val="TableParagraph"/>
              <w:spacing w:before="69" w:line="299" w:lineRule="exact"/>
              <w:ind w:left="230" w:right="37"/>
              <w:jc w:val="center"/>
              <w:rPr>
                <w:rFonts w:ascii="Cambria Math" w:eastAsia="Cambria Math"/>
                <w:sz w:val="26"/>
              </w:rPr>
            </w:pPr>
            <w:r>
              <w:rPr>
                <w:rFonts w:ascii="Cambria Math" w:eastAsia="Cambria Math"/>
                <w:position w:val="1"/>
                <w:sz w:val="26"/>
              </w:rPr>
              <w:t>(</w:t>
            </w:r>
            <w:r>
              <w:rPr>
                <w:rFonts w:ascii="Cambria Math" w:eastAsia="Cambria Math"/>
                <w:sz w:val="26"/>
              </w:rPr>
              <w:t>𝐶𝑀𝑦</w:t>
            </w:r>
          </w:p>
        </w:tc>
        <w:tc>
          <w:tcPr>
            <w:tcW w:w="1069" w:type="dxa"/>
          </w:tcPr>
          <w:p w:rsidR="00597858" w:rsidRDefault="00934BE4">
            <w:pPr>
              <w:pStyle w:val="TableParagraph"/>
              <w:spacing w:before="69" w:line="299" w:lineRule="exact"/>
              <w:ind w:left="64"/>
              <w:rPr>
                <w:rFonts w:ascii="Cambria Math" w:eastAsia="Cambria Math" w:hAnsi="Cambria Math"/>
                <w:sz w:val="26"/>
              </w:rPr>
            </w:pPr>
            <w:r>
              <w:rPr>
                <w:rFonts w:ascii="Cambria Math" w:eastAsia="Cambria Math" w:hAnsi="Cambria Math"/>
                <w:sz w:val="26"/>
              </w:rPr>
              <w:t>− 𝐶𝑅𝑦</w:t>
            </w:r>
            <w:r>
              <w:rPr>
                <w:rFonts w:ascii="Cambria Math" w:eastAsia="Cambria Math" w:hAnsi="Cambria Math"/>
                <w:position w:val="1"/>
                <w:sz w:val="26"/>
              </w:rPr>
              <w:t>)</w:t>
            </w:r>
          </w:p>
        </w:tc>
        <w:tc>
          <w:tcPr>
            <w:tcW w:w="554" w:type="dxa"/>
          </w:tcPr>
          <w:p w:rsidR="00597858" w:rsidRDefault="00934BE4">
            <w:pPr>
              <w:pStyle w:val="TableParagraph"/>
              <w:spacing w:before="84" w:line="285" w:lineRule="exact"/>
              <w:ind w:left="186"/>
              <w:rPr>
                <w:rFonts w:ascii="Cambria Math"/>
                <w:sz w:val="26"/>
              </w:rPr>
            </w:pPr>
            <w:r>
              <w:rPr>
                <w:rFonts w:ascii="Cambria Math"/>
                <w:w w:val="93"/>
                <w:sz w:val="26"/>
              </w:rPr>
              <w:t>&lt;</w:t>
            </w:r>
          </w:p>
        </w:tc>
        <w:tc>
          <w:tcPr>
            <w:tcW w:w="1353" w:type="dxa"/>
          </w:tcPr>
          <w:p w:rsidR="00597858" w:rsidRDefault="00934BE4">
            <w:pPr>
              <w:pStyle w:val="TableParagraph"/>
              <w:spacing w:before="84" w:line="285" w:lineRule="exact"/>
              <w:ind w:left="189"/>
              <w:rPr>
                <w:rFonts w:ascii="Cambria Math" w:eastAsia="Cambria Math" w:hAnsi="Cambria Math"/>
                <w:sz w:val="26"/>
              </w:rPr>
            </w:pPr>
            <w:r>
              <w:rPr>
                <w:rFonts w:ascii="Cambria Math" w:eastAsia="Cambria Math" w:hAnsi="Cambria Math"/>
                <w:sz w:val="26"/>
              </w:rPr>
              <w:t>± 5% 𝐿𝑥</w:t>
            </w:r>
          </w:p>
        </w:tc>
      </w:tr>
    </w:tbl>
    <w:p w:rsidR="00597858" w:rsidRDefault="00597858">
      <w:pPr>
        <w:pStyle w:val="Corpsdetexte"/>
        <w:rPr>
          <w:sz w:val="23"/>
        </w:rPr>
      </w:pPr>
    </w:p>
    <w:p w:rsidR="00597858" w:rsidRDefault="00934BE4">
      <w:pPr>
        <w:spacing w:before="1"/>
        <w:ind w:left="420"/>
        <w:rPr>
          <w:sz w:val="26"/>
        </w:rPr>
      </w:pPr>
      <w:r>
        <w:rPr>
          <w:sz w:val="26"/>
        </w:rPr>
        <w:t>Cette vérification sera effectuée selon les données du tableau ci-dessous</w:t>
      </w:r>
    </w:p>
    <w:p w:rsidR="00597858" w:rsidRDefault="00597858">
      <w:pPr>
        <w:pStyle w:val="Corpsdetexte"/>
        <w:spacing w:before="4"/>
        <w:rPr>
          <w:sz w:val="14"/>
        </w:rPr>
      </w:pPr>
    </w:p>
    <w:tbl>
      <w:tblPr>
        <w:tblStyle w:val="TableNormal"/>
        <w:tblW w:w="0" w:type="auto"/>
        <w:tblInd w:w="843" w:type="dxa"/>
        <w:tblBorders>
          <w:top w:val="single" w:sz="4" w:space="0" w:color="BCBCBC"/>
          <w:left w:val="single" w:sz="4" w:space="0" w:color="BCBCBC"/>
          <w:bottom w:val="single" w:sz="4" w:space="0" w:color="BCBCBC"/>
          <w:right w:val="single" w:sz="4" w:space="0" w:color="BCBCBC"/>
          <w:insideH w:val="single" w:sz="4" w:space="0" w:color="BCBCBC"/>
          <w:insideV w:val="single" w:sz="4" w:space="0" w:color="BCBCBC"/>
        </w:tblBorders>
        <w:tblLayout w:type="fixed"/>
        <w:tblLook w:val="01E0"/>
      </w:tblPr>
      <w:tblGrid>
        <w:gridCol w:w="1575"/>
        <w:gridCol w:w="1579"/>
        <w:gridCol w:w="1574"/>
        <w:gridCol w:w="1584"/>
        <w:gridCol w:w="1574"/>
        <w:gridCol w:w="1613"/>
      </w:tblGrid>
      <w:tr w:rsidR="00597858">
        <w:trPr>
          <w:trHeight w:val="503"/>
        </w:trPr>
        <w:tc>
          <w:tcPr>
            <w:tcW w:w="1575" w:type="dxa"/>
          </w:tcPr>
          <w:p w:rsidR="00597858" w:rsidRDefault="00934BE4">
            <w:pPr>
              <w:pStyle w:val="TableParagraph"/>
              <w:spacing w:line="267" w:lineRule="exact"/>
              <w:ind w:left="368" w:right="352"/>
              <w:jc w:val="center"/>
              <w:rPr>
                <w:b/>
                <w:sz w:val="24"/>
              </w:rPr>
            </w:pPr>
            <w:r>
              <w:rPr>
                <w:b/>
                <w:sz w:val="24"/>
              </w:rPr>
              <w:t>Niveau</w:t>
            </w:r>
          </w:p>
        </w:tc>
        <w:tc>
          <w:tcPr>
            <w:tcW w:w="1579" w:type="dxa"/>
          </w:tcPr>
          <w:p w:rsidR="00597858" w:rsidRDefault="00934BE4">
            <w:pPr>
              <w:pStyle w:val="TableParagraph"/>
              <w:spacing w:line="267" w:lineRule="exact"/>
              <w:ind w:right="372"/>
              <w:jc w:val="right"/>
              <w:rPr>
                <w:b/>
                <w:sz w:val="24"/>
              </w:rPr>
            </w:pPr>
            <w:r>
              <w:rPr>
                <w:b/>
                <w:sz w:val="24"/>
              </w:rPr>
              <w:t>CM x-x</w:t>
            </w:r>
          </w:p>
        </w:tc>
        <w:tc>
          <w:tcPr>
            <w:tcW w:w="1574" w:type="dxa"/>
          </w:tcPr>
          <w:p w:rsidR="00597858" w:rsidRDefault="00934BE4">
            <w:pPr>
              <w:pStyle w:val="TableParagraph"/>
              <w:spacing w:line="267" w:lineRule="exact"/>
              <w:ind w:left="379" w:right="358"/>
              <w:jc w:val="center"/>
              <w:rPr>
                <w:b/>
                <w:sz w:val="24"/>
              </w:rPr>
            </w:pPr>
            <w:r>
              <w:rPr>
                <w:b/>
                <w:sz w:val="24"/>
              </w:rPr>
              <w:t>CM y-y</w:t>
            </w:r>
          </w:p>
        </w:tc>
        <w:tc>
          <w:tcPr>
            <w:tcW w:w="1584" w:type="dxa"/>
          </w:tcPr>
          <w:p w:rsidR="00597858" w:rsidRDefault="00934BE4">
            <w:pPr>
              <w:pStyle w:val="TableParagraph"/>
              <w:spacing w:line="267" w:lineRule="exact"/>
              <w:ind w:left="405" w:right="368"/>
              <w:jc w:val="center"/>
              <w:rPr>
                <w:b/>
                <w:sz w:val="24"/>
              </w:rPr>
            </w:pPr>
            <w:r>
              <w:rPr>
                <w:b/>
                <w:sz w:val="24"/>
              </w:rPr>
              <w:t>CR x-x</w:t>
            </w:r>
          </w:p>
        </w:tc>
        <w:tc>
          <w:tcPr>
            <w:tcW w:w="1574" w:type="dxa"/>
          </w:tcPr>
          <w:p w:rsidR="00597858" w:rsidRDefault="00934BE4">
            <w:pPr>
              <w:pStyle w:val="TableParagraph"/>
              <w:spacing w:line="267" w:lineRule="exact"/>
              <w:ind w:left="372" w:right="358"/>
              <w:jc w:val="center"/>
              <w:rPr>
                <w:b/>
                <w:sz w:val="24"/>
              </w:rPr>
            </w:pPr>
            <w:r>
              <w:rPr>
                <w:b/>
                <w:sz w:val="24"/>
              </w:rPr>
              <w:t>CR y-y</w:t>
            </w:r>
          </w:p>
        </w:tc>
        <w:tc>
          <w:tcPr>
            <w:tcW w:w="1613" w:type="dxa"/>
          </w:tcPr>
          <w:p w:rsidR="00597858" w:rsidRDefault="00934BE4">
            <w:pPr>
              <w:pStyle w:val="TableParagraph"/>
              <w:spacing w:line="267" w:lineRule="exact"/>
              <w:ind w:left="99" w:right="62"/>
              <w:jc w:val="center"/>
              <w:rPr>
                <w:b/>
                <w:sz w:val="24"/>
              </w:rPr>
            </w:pPr>
            <w:r>
              <w:rPr>
                <w:b/>
                <w:sz w:val="24"/>
              </w:rPr>
              <w:t>Observation</w:t>
            </w:r>
          </w:p>
        </w:tc>
      </w:tr>
      <w:tr w:rsidR="00597858">
        <w:trPr>
          <w:trHeight w:val="500"/>
        </w:trPr>
        <w:tc>
          <w:tcPr>
            <w:tcW w:w="1575" w:type="dxa"/>
            <w:tcBorders>
              <w:bottom w:val="double" w:sz="1" w:space="0" w:color="BCBCBC"/>
            </w:tcBorders>
            <w:shd w:val="clear" w:color="auto" w:fill="EFEFEF"/>
          </w:tcPr>
          <w:p w:rsidR="00597858" w:rsidRDefault="00934BE4">
            <w:pPr>
              <w:pStyle w:val="TableParagraph"/>
              <w:spacing w:line="267" w:lineRule="exact"/>
              <w:ind w:left="371" w:right="352"/>
              <w:jc w:val="center"/>
              <w:rPr>
                <w:b/>
                <w:sz w:val="24"/>
              </w:rPr>
            </w:pPr>
            <w:r>
              <w:rPr>
                <w:b/>
                <w:sz w:val="24"/>
              </w:rPr>
              <w:t>RDC</w:t>
            </w:r>
          </w:p>
        </w:tc>
        <w:tc>
          <w:tcPr>
            <w:tcW w:w="1579" w:type="dxa"/>
            <w:tcBorders>
              <w:bottom w:val="double" w:sz="1" w:space="0" w:color="BCBCBC"/>
            </w:tcBorders>
            <w:shd w:val="clear" w:color="auto" w:fill="EFEFEF"/>
          </w:tcPr>
          <w:p w:rsidR="00597858" w:rsidRDefault="00934BE4">
            <w:pPr>
              <w:pStyle w:val="TableParagraph"/>
              <w:spacing w:line="267" w:lineRule="exact"/>
              <w:ind w:right="397"/>
              <w:jc w:val="right"/>
              <w:rPr>
                <w:sz w:val="24"/>
              </w:rPr>
            </w:pPr>
            <w:r>
              <w:rPr>
                <w:sz w:val="24"/>
              </w:rPr>
              <w:t>12.633</w:t>
            </w:r>
          </w:p>
        </w:tc>
        <w:tc>
          <w:tcPr>
            <w:tcW w:w="1574" w:type="dxa"/>
            <w:tcBorders>
              <w:bottom w:val="double" w:sz="1" w:space="0" w:color="BCBCBC"/>
            </w:tcBorders>
            <w:shd w:val="clear" w:color="auto" w:fill="EFEFEF"/>
          </w:tcPr>
          <w:p w:rsidR="00597858" w:rsidRDefault="00934BE4">
            <w:pPr>
              <w:pStyle w:val="TableParagraph"/>
              <w:spacing w:line="267" w:lineRule="exact"/>
              <w:ind w:left="379" w:right="350"/>
              <w:jc w:val="center"/>
              <w:rPr>
                <w:sz w:val="24"/>
              </w:rPr>
            </w:pPr>
            <w:r>
              <w:rPr>
                <w:sz w:val="24"/>
              </w:rPr>
              <w:t>9.518</w:t>
            </w:r>
          </w:p>
        </w:tc>
        <w:tc>
          <w:tcPr>
            <w:tcW w:w="1584" w:type="dxa"/>
            <w:tcBorders>
              <w:bottom w:val="double" w:sz="1" w:space="0" w:color="BCBCBC"/>
            </w:tcBorders>
            <w:shd w:val="clear" w:color="auto" w:fill="EFEFEF"/>
          </w:tcPr>
          <w:p w:rsidR="00597858" w:rsidRDefault="00934BE4">
            <w:pPr>
              <w:pStyle w:val="TableParagraph"/>
              <w:spacing w:line="267" w:lineRule="exact"/>
              <w:ind w:left="405" w:right="364"/>
              <w:jc w:val="center"/>
              <w:rPr>
                <w:sz w:val="24"/>
              </w:rPr>
            </w:pPr>
            <w:r>
              <w:rPr>
                <w:sz w:val="24"/>
              </w:rPr>
              <w:t>12.675</w:t>
            </w:r>
          </w:p>
        </w:tc>
        <w:tc>
          <w:tcPr>
            <w:tcW w:w="1574" w:type="dxa"/>
            <w:tcBorders>
              <w:bottom w:val="double" w:sz="1" w:space="0" w:color="BCBCBC"/>
            </w:tcBorders>
            <w:shd w:val="clear" w:color="auto" w:fill="EFEFEF"/>
          </w:tcPr>
          <w:p w:rsidR="00597858" w:rsidRDefault="00934BE4">
            <w:pPr>
              <w:pStyle w:val="TableParagraph"/>
              <w:spacing w:line="267" w:lineRule="exact"/>
              <w:ind w:left="379" w:right="346"/>
              <w:jc w:val="center"/>
              <w:rPr>
                <w:sz w:val="24"/>
              </w:rPr>
            </w:pPr>
            <w:r>
              <w:rPr>
                <w:sz w:val="24"/>
              </w:rPr>
              <w:t>9.5</w:t>
            </w:r>
          </w:p>
        </w:tc>
        <w:tc>
          <w:tcPr>
            <w:tcW w:w="1613" w:type="dxa"/>
            <w:tcBorders>
              <w:bottom w:val="double" w:sz="1" w:space="0" w:color="BCBCBC"/>
            </w:tcBorders>
            <w:shd w:val="clear" w:color="auto" w:fill="EFEFEF"/>
          </w:tcPr>
          <w:p w:rsidR="00597858" w:rsidRDefault="00934BE4">
            <w:pPr>
              <w:pStyle w:val="TableParagraph"/>
              <w:spacing w:line="267" w:lineRule="exact"/>
              <w:ind w:left="99" w:right="61"/>
              <w:jc w:val="center"/>
              <w:rPr>
                <w:sz w:val="24"/>
              </w:rPr>
            </w:pPr>
            <w:r>
              <w:rPr>
                <w:sz w:val="24"/>
              </w:rPr>
              <w:t>Vérifiée</w:t>
            </w:r>
          </w:p>
        </w:tc>
      </w:tr>
      <w:tr w:rsidR="00597858">
        <w:trPr>
          <w:trHeight w:val="506"/>
        </w:trPr>
        <w:tc>
          <w:tcPr>
            <w:tcW w:w="1575" w:type="dxa"/>
            <w:tcBorders>
              <w:top w:val="double" w:sz="1" w:space="0" w:color="BCBCBC"/>
            </w:tcBorders>
          </w:tcPr>
          <w:p w:rsidR="00597858" w:rsidRDefault="00934BE4">
            <w:pPr>
              <w:pStyle w:val="TableParagraph"/>
              <w:spacing w:line="259" w:lineRule="exact"/>
              <w:ind w:left="376" w:right="344"/>
              <w:jc w:val="center"/>
              <w:rPr>
                <w:b/>
                <w:sz w:val="24"/>
              </w:rPr>
            </w:pPr>
            <w:r>
              <w:rPr>
                <w:b/>
                <w:sz w:val="24"/>
              </w:rPr>
              <w:t>Etages</w:t>
            </w:r>
          </w:p>
        </w:tc>
        <w:tc>
          <w:tcPr>
            <w:tcW w:w="1579" w:type="dxa"/>
            <w:tcBorders>
              <w:top w:val="double" w:sz="1" w:space="0" w:color="BCBCBC"/>
            </w:tcBorders>
          </w:tcPr>
          <w:p w:rsidR="00597858" w:rsidRDefault="00934BE4">
            <w:pPr>
              <w:pStyle w:val="TableParagraph"/>
              <w:spacing w:line="259" w:lineRule="exact"/>
              <w:ind w:right="397"/>
              <w:jc w:val="right"/>
              <w:rPr>
                <w:sz w:val="24"/>
              </w:rPr>
            </w:pPr>
            <w:r>
              <w:rPr>
                <w:sz w:val="24"/>
              </w:rPr>
              <w:t>12.675</w:t>
            </w:r>
          </w:p>
        </w:tc>
        <w:tc>
          <w:tcPr>
            <w:tcW w:w="1574" w:type="dxa"/>
            <w:tcBorders>
              <w:top w:val="double" w:sz="1" w:space="0" w:color="BCBCBC"/>
            </w:tcBorders>
          </w:tcPr>
          <w:p w:rsidR="00597858" w:rsidRDefault="00934BE4">
            <w:pPr>
              <w:pStyle w:val="TableParagraph"/>
              <w:spacing w:line="259" w:lineRule="exact"/>
              <w:ind w:left="379" w:right="350"/>
              <w:jc w:val="center"/>
              <w:rPr>
                <w:sz w:val="24"/>
              </w:rPr>
            </w:pPr>
            <w:r>
              <w:rPr>
                <w:sz w:val="24"/>
              </w:rPr>
              <w:t>9.538</w:t>
            </w:r>
          </w:p>
        </w:tc>
        <w:tc>
          <w:tcPr>
            <w:tcW w:w="1584" w:type="dxa"/>
            <w:tcBorders>
              <w:top w:val="double" w:sz="1" w:space="0" w:color="BCBCBC"/>
            </w:tcBorders>
          </w:tcPr>
          <w:p w:rsidR="00597858" w:rsidRDefault="00934BE4">
            <w:pPr>
              <w:pStyle w:val="TableParagraph"/>
              <w:spacing w:line="259" w:lineRule="exact"/>
              <w:ind w:left="405" w:right="364"/>
              <w:jc w:val="center"/>
              <w:rPr>
                <w:sz w:val="24"/>
              </w:rPr>
            </w:pPr>
            <w:r>
              <w:rPr>
                <w:sz w:val="24"/>
              </w:rPr>
              <w:t>12.675</w:t>
            </w:r>
          </w:p>
        </w:tc>
        <w:tc>
          <w:tcPr>
            <w:tcW w:w="1574" w:type="dxa"/>
            <w:tcBorders>
              <w:top w:val="double" w:sz="1" w:space="0" w:color="BCBCBC"/>
            </w:tcBorders>
          </w:tcPr>
          <w:p w:rsidR="00597858" w:rsidRDefault="00934BE4">
            <w:pPr>
              <w:pStyle w:val="TableParagraph"/>
              <w:spacing w:line="259" w:lineRule="exact"/>
              <w:ind w:left="379" w:right="346"/>
              <w:jc w:val="center"/>
              <w:rPr>
                <w:sz w:val="24"/>
              </w:rPr>
            </w:pPr>
            <w:r>
              <w:rPr>
                <w:sz w:val="24"/>
              </w:rPr>
              <w:t>9.5</w:t>
            </w:r>
          </w:p>
        </w:tc>
        <w:tc>
          <w:tcPr>
            <w:tcW w:w="1613" w:type="dxa"/>
            <w:tcBorders>
              <w:top w:val="double" w:sz="1" w:space="0" w:color="BCBCBC"/>
            </w:tcBorders>
          </w:tcPr>
          <w:p w:rsidR="00597858" w:rsidRDefault="00934BE4">
            <w:pPr>
              <w:pStyle w:val="TableParagraph"/>
              <w:spacing w:line="259" w:lineRule="exact"/>
              <w:ind w:left="99" w:right="61"/>
              <w:jc w:val="center"/>
              <w:rPr>
                <w:sz w:val="24"/>
              </w:rPr>
            </w:pPr>
            <w:r>
              <w:rPr>
                <w:sz w:val="24"/>
              </w:rPr>
              <w:t>Vérifiée</w:t>
            </w:r>
          </w:p>
        </w:tc>
      </w:tr>
    </w:tbl>
    <w:p w:rsidR="00597858" w:rsidRDefault="00597858">
      <w:pPr>
        <w:pStyle w:val="Corpsdetexte"/>
        <w:spacing w:before="3"/>
        <w:rPr>
          <w:sz w:val="26"/>
        </w:rPr>
      </w:pPr>
    </w:p>
    <w:p w:rsidR="00597858" w:rsidRDefault="00934BE4">
      <w:pPr>
        <w:spacing w:before="1"/>
        <w:ind w:right="524"/>
        <w:jc w:val="center"/>
        <w:rPr>
          <w:sz w:val="24"/>
        </w:rPr>
      </w:pPr>
      <w:r>
        <w:rPr>
          <w:b/>
          <w:sz w:val="24"/>
        </w:rPr>
        <w:t xml:space="preserve">Tableau V-18 : </w:t>
      </w:r>
      <w:r>
        <w:rPr>
          <w:sz w:val="24"/>
        </w:rPr>
        <w:t>vérification de l’effet de torsion</w:t>
      </w:r>
    </w:p>
    <w:p w:rsidR="00597858" w:rsidRDefault="00597858">
      <w:pPr>
        <w:pStyle w:val="Corpsdetexte"/>
        <w:rPr>
          <w:sz w:val="20"/>
        </w:rPr>
      </w:pPr>
    </w:p>
    <w:p w:rsidR="00597858" w:rsidRDefault="002B2351">
      <w:pPr>
        <w:pStyle w:val="Corpsdetexte"/>
        <w:spacing w:before="8"/>
        <w:rPr>
          <w:sz w:val="20"/>
        </w:rPr>
      </w:pPr>
      <w:r w:rsidRPr="002B2351">
        <w:pict>
          <v:group id="_x0000_s1689" style="position:absolute;margin-left:52.55pt;margin-top:13.9pt;width:490.3pt;height:4.45pt;z-index:-250557440;mso-wrap-distance-left:0;mso-wrap-distance-right:0;mso-position-horizontal-relative:page" coordorigin="1051,278" coordsize="9806,89">
            <v:line id="_x0000_s1691" style="position:absolute" from="1051,360" to="10857,360" strokecolor="#5f2120" strokeweight=".7pt"/>
            <v:line id="_x0000_s1690" style="position:absolute" from="1051,308" to="10857,308" strokecolor="#5f2120" strokeweight="3pt"/>
            <w10:wrap type="topAndBottom" anchorx="page"/>
          </v:group>
        </w:pict>
      </w:r>
    </w:p>
    <w:p w:rsidR="00597858" w:rsidRDefault="00597858">
      <w:pPr>
        <w:pStyle w:val="Corpsdetexte"/>
        <w:spacing w:before="5"/>
        <w:rPr>
          <w:rFonts w:ascii="Cambria"/>
          <w:sz w:val="21"/>
        </w:rPr>
      </w:pPr>
    </w:p>
    <w:p w:rsidR="00597858" w:rsidRDefault="00934BE4">
      <w:pPr>
        <w:pStyle w:val="Heading6"/>
        <w:ind w:right="158"/>
        <w:jc w:val="right"/>
        <w:rPr>
          <w:rFonts w:ascii="Arial"/>
        </w:rPr>
      </w:pPr>
      <w:r>
        <w:rPr>
          <w:rFonts w:ascii="Arial"/>
        </w:rPr>
        <w:t>127</w:t>
      </w:r>
    </w:p>
    <w:p w:rsidR="00597858" w:rsidRDefault="00597858">
      <w:pPr>
        <w:jc w:val="right"/>
        <w:sectPr w:rsidR="00597858" w:rsidSect="00EE327E">
          <w:pgSz w:w="11910" w:h="16840"/>
          <w:pgMar w:top="680" w:right="140" w:bottom="0" w:left="660" w:header="720" w:footer="720" w:gutter="0"/>
          <w:cols w:space="720"/>
        </w:sectPr>
      </w:pPr>
    </w:p>
    <w:p w:rsidR="00597858" w:rsidRDefault="002B2351">
      <w:pPr>
        <w:spacing w:before="96"/>
        <w:ind w:right="1055"/>
        <w:jc w:val="right"/>
        <w:rPr>
          <w:rFonts w:ascii="Calibri"/>
          <w:b/>
          <w:sz w:val="24"/>
        </w:rPr>
      </w:pPr>
      <w:r w:rsidRPr="002B2351">
        <w:lastRenderedPageBreak/>
        <w:pict>
          <v:line id="_x0000_s1688" style="position:absolute;left:0;text-align:left;z-index:-250554368;mso-wrap-distance-left:0;mso-wrap-distance-right:0;mso-position-horizontal-relative:page" from="199.45pt,22.5pt" to="541.35pt,22.5pt" strokeweight=".45pt">
            <w10:wrap type="topAndBottom" anchorx="page"/>
          </v:line>
        </w:pict>
      </w:r>
      <w:r w:rsidRPr="002B2351">
        <w:pict>
          <v:shape id="_x0000_s1686" type="#_x0000_t202" style="position:absolute;left:0;text-align:left;margin-left:53.25pt;margin-top:.5pt;width:146.9pt;height:22pt;z-index:252765184;mso-position-horizontal-relative:page" fillcolor="#923634" stroked="f">
            <v:textbox style="mso-next-textbox:#_x0000_s1686" inset="0,0,0,0">
              <w:txbxContent>
                <w:p w:rsidR="00EE327E" w:rsidRDefault="00EE327E">
                  <w:pPr>
                    <w:spacing w:before="110"/>
                    <w:ind w:left="947"/>
                    <w:rPr>
                      <w:rFonts w:ascii="Calibri"/>
                    </w:rPr>
                  </w:pPr>
                  <w:r>
                    <w:rPr>
                      <w:rFonts w:ascii="Calibri"/>
                      <w:color w:val="FFFFFF"/>
                    </w:rPr>
                    <w:t>CHAPITRE V</w:t>
                  </w:r>
                </w:p>
              </w:txbxContent>
            </v:textbox>
            <w10:wrap anchorx="page"/>
          </v:shape>
        </w:pict>
      </w:r>
      <w:r w:rsidR="00934BE4">
        <w:rPr>
          <w:rFonts w:ascii="Calibri"/>
          <w:b/>
          <w:sz w:val="24"/>
        </w:rPr>
        <w:t>Etude dynamique</w:t>
      </w:r>
    </w:p>
    <w:p w:rsidR="00597858" w:rsidRDefault="00597858">
      <w:pPr>
        <w:pStyle w:val="Corpsdetexte"/>
        <w:rPr>
          <w:rFonts w:ascii="Calibri"/>
          <w:b/>
          <w:sz w:val="20"/>
        </w:rPr>
      </w:pPr>
    </w:p>
    <w:p w:rsidR="00597858" w:rsidRDefault="00597858">
      <w:pPr>
        <w:pStyle w:val="Corpsdetexte"/>
        <w:spacing w:before="2"/>
        <w:rPr>
          <w:rFonts w:ascii="Calibri"/>
          <w:b/>
          <w:sz w:val="21"/>
        </w:rPr>
      </w:pPr>
    </w:p>
    <w:p w:rsidR="00597858" w:rsidRDefault="00934BE4">
      <w:pPr>
        <w:spacing w:before="92"/>
        <w:ind w:left="862"/>
        <w:rPr>
          <w:b/>
          <w:sz w:val="24"/>
        </w:rPr>
      </w:pPr>
      <w:bookmarkStart w:id="316" w:name=":_conclusion_:"/>
      <w:bookmarkEnd w:id="316"/>
      <w:r>
        <w:rPr>
          <w:b/>
          <w:sz w:val="24"/>
        </w:rPr>
        <w:t xml:space="preserve">: </w:t>
      </w:r>
      <w:proofErr w:type="gramStart"/>
      <w:r>
        <w:rPr>
          <w:b/>
          <w:sz w:val="24"/>
        </w:rPr>
        <w:t>conclusion</w:t>
      </w:r>
      <w:proofErr w:type="gramEnd"/>
      <w:r>
        <w:rPr>
          <w:b/>
          <w:sz w:val="24"/>
        </w:rPr>
        <w:t xml:space="preserve"> :</w:t>
      </w:r>
    </w:p>
    <w:p w:rsidR="00597858" w:rsidRDefault="00597858">
      <w:pPr>
        <w:pStyle w:val="Corpsdetexte"/>
        <w:spacing w:before="6"/>
        <w:rPr>
          <w:b/>
          <w:sz w:val="21"/>
        </w:rPr>
      </w:pPr>
    </w:p>
    <w:p w:rsidR="00597858" w:rsidRDefault="00934BE4">
      <w:pPr>
        <w:pStyle w:val="Corpsdetexte"/>
        <w:spacing w:line="278" w:lineRule="auto"/>
        <w:ind w:left="420" w:right="932" w:firstLine="600"/>
        <w:jc w:val="both"/>
      </w:pPr>
      <w:r>
        <w:t>- le spectre de réponse de la structure introduit au logiciel d’étude robot joue un rôle majeur dans la vérification de la l’influence de la zone sismique sur le comportement dynamique de la structure.</w:t>
      </w:r>
    </w:p>
    <w:p w:rsidR="00597858" w:rsidRDefault="00934BE4">
      <w:pPr>
        <w:pStyle w:val="Paragraphedeliste"/>
        <w:numPr>
          <w:ilvl w:val="0"/>
          <w:numId w:val="33"/>
        </w:numPr>
        <w:tabs>
          <w:tab w:val="left" w:pos="1103"/>
        </w:tabs>
        <w:spacing w:before="202"/>
        <w:ind w:left="1102"/>
        <w:rPr>
          <w:sz w:val="24"/>
        </w:rPr>
      </w:pPr>
      <w:r>
        <w:rPr>
          <w:sz w:val="24"/>
        </w:rPr>
        <w:t>Le bâtiment répond aux conditions de régularité en plan et en</w:t>
      </w:r>
      <w:r>
        <w:rPr>
          <w:spacing w:val="-37"/>
          <w:sz w:val="24"/>
        </w:rPr>
        <w:t xml:space="preserve"> </w:t>
      </w:r>
      <w:r>
        <w:rPr>
          <w:sz w:val="24"/>
        </w:rPr>
        <w:t>élévation.</w:t>
      </w:r>
    </w:p>
    <w:p w:rsidR="00597858" w:rsidRDefault="00934BE4">
      <w:pPr>
        <w:pStyle w:val="Paragraphedeliste"/>
        <w:numPr>
          <w:ilvl w:val="0"/>
          <w:numId w:val="33"/>
        </w:numPr>
        <w:tabs>
          <w:tab w:val="left" w:pos="1122"/>
        </w:tabs>
        <w:spacing w:before="7"/>
        <w:ind w:right="462" w:firstLine="0"/>
        <w:rPr>
          <w:sz w:val="24"/>
        </w:rPr>
      </w:pPr>
      <w:r>
        <w:rPr>
          <w:sz w:val="24"/>
        </w:rPr>
        <w:t>Le bâtiment répond aux conditions de redondance en plan et conditions minimales sur</w:t>
      </w:r>
      <w:r>
        <w:rPr>
          <w:spacing w:val="-33"/>
          <w:sz w:val="24"/>
        </w:rPr>
        <w:t xml:space="preserve"> </w:t>
      </w:r>
      <w:r>
        <w:rPr>
          <w:sz w:val="24"/>
        </w:rPr>
        <w:t>les files contreventements.</w:t>
      </w:r>
    </w:p>
    <w:p w:rsidR="00597858" w:rsidRDefault="00934BE4">
      <w:pPr>
        <w:pStyle w:val="Paragraphedeliste"/>
        <w:numPr>
          <w:ilvl w:val="0"/>
          <w:numId w:val="33"/>
        </w:numPr>
        <w:tabs>
          <w:tab w:val="left" w:pos="1117"/>
        </w:tabs>
        <w:spacing w:before="5" w:line="271" w:lineRule="auto"/>
        <w:ind w:left="420" w:right="1164" w:firstLine="532"/>
        <w:rPr>
          <w:sz w:val="24"/>
        </w:rPr>
      </w:pPr>
      <w:r>
        <w:rPr>
          <w:sz w:val="24"/>
        </w:rPr>
        <w:t>Le</w:t>
      </w:r>
      <w:r>
        <w:rPr>
          <w:spacing w:val="-3"/>
          <w:sz w:val="24"/>
        </w:rPr>
        <w:t xml:space="preserve"> </w:t>
      </w:r>
      <w:r>
        <w:rPr>
          <w:sz w:val="24"/>
        </w:rPr>
        <w:t>comportement</w:t>
      </w:r>
      <w:r>
        <w:rPr>
          <w:spacing w:val="-2"/>
          <w:sz w:val="24"/>
        </w:rPr>
        <w:t xml:space="preserve"> </w:t>
      </w:r>
      <w:r>
        <w:rPr>
          <w:sz w:val="24"/>
        </w:rPr>
        <w:t>dynamique</w:t>
      </w:r>
      <w:r>
        <w:rPr>
          <w:spacing w:val="-2"/>
          <w:sz w:val="24"/>
        </w:rPr>
        <w:t xml:space="preserve"> </w:t>
      </w:r>
      <w:r>
        <w:rPr>
          <w:sz w:val="24"/>
        </w:rPr>
        <w:t>de</w:t>
      </w:r>
      <w:r>
        <w:rPr>
          <w:spacing w:val="-3"/>
          <w:sz w:val="24"/>
        </w:rPr>
        <w:t xml:space="preserve"> </w:t>
      </w:r>
      <w:r>
        <w:rPr>
          <w:sz w:val="24"/>
        </w:rPr>
        <w:t>notre</w:t>
      </w:r>
      <w:r>
        <w:rPr>
          <w:spacing w:val="-2"/>
          <w:sz w:val="24"/>
        </w:rPr>
        <w:t xml:space="preserve"> </w:t>
      </w:r>
      <w:r>
        <w:rPr>
          <w:sz w:val="24"/>
        </w:rPr>
        <w:t>structure</w:t>
      </w:r>
      <w:r>
        <w:rPr>
          <w:spacing w:val="-2"/>
          <w:sz w:val="24"/>
        </w:rPr>
        <w:t xml:space="preserve"> </w:t>
      </w:r>
      <w:r>
        <w:rPr>
          <w:sz w:val="24"/>
        </w:rPr>
        <w:t>répond</w:t>
      </w:r>
      <w:r>
        <w:rPr>
          <w:spacing w:val="-3"/>
          <w:sz w:val="24"/>
        </w:rPr>
        <w:t xml:space="preserve"> </w:t>
      </w:r>
      <w:r>
        <w:rPr>
          <w:sz w:val="24"/>
        </w:rPr>
        <w:t>aux</w:t>
      </w:r>
      <w:r>
        <w:rPr>
          <w:spacing w:val="-7"/>
          <w:sz w:val="24"/>
        </w:rPr>
        <w:t xml:space="preserve"> </w:t>
      </w:r>
      <w:r>
        <w:rPr>
          <w:sz w:val="24"/>
        </w:rPr>
        <w:t>exigences</w:t>
      </w:r>
      <w:r>
        <w:rPr>
          <w:spacing w:val="-2"/>
          <w:sz w:val="24"/>
        </w:rPr>
        <w:t xml:space="preserve"> </w:t>
      </w:r>
      <w:r>
        <w:rPr>
          <w:sz w:val="24"/>
        </w:rPr>
        <w:t>de</w:t>
      </w:r>
      <w:r>
        <w:rPr>
          <w:spacing w:val="-6"/>
          <w:sz w:val="24"/>
        </w:rPr>
        <w:t xml:space="preserve"> </w:t>
      </w:r>
      <w:r>
        <w:rPr>
          <w:sz w:val="24"/>
        </w:rPr>
        <w:t>l’RPA</w:t>
      </w:r>
      <w:r>
        <w:rPr>
          <w:spacing w:val="-28"/>
          <w:sz w:val="24"/>
        </w:rPr>
        <w:t xml:space="preserve"> </w:t>
      </w:r>
      <w:r>
        <w:rPr>
          <w:sz w:val="24"/>
        </w:rPr>
        <w:t>qui préconise une participation massique supérieure à 90% dans les premiers</w:t>
      </w:r>
      <w:r>
        <w:rPr>
          <w:spacing w:val="-49"/>
          <w:sz w:val="24"/>
        </w:rPr>
        <w:t xml:space="preserve"> </w:t>
      </w:r>
      <w:r>
        <w:rPr>
          <w:sz w:val="24"/>
        </w:rPr>
        <w:t>modes.</w:t>
      </w:r>
    </w:p>
    <w:p w:rsidR="00597858" w:rsidRDefault="00934BE4">
      <w:pPr>
        <w:pStyle w:val="Paragraphedeliste"/>
        <w:numPr>
          <w:ilvl w:val="0"/>
          <w:numId w:val="33"/>
        </w:numPr>
        <w:tabs>
          <w:tab w:val="left" w:pos="1165"/>
        </w:tabs>
        <w:spacing w:before="207" w:line="271" w:lineRule="auto"/>
        <w:ind w:left="420" w:right="941" w:firstLine="532"/>
        <w:rPr>
          <w:sz w:val="24"/>
        </w:rPr>
      </w:pPr>
      <w:r>
        <w:rPr>
          <w:sz w:val="24"/>
        </w:rPr>
        <w:t>La justification de l’interaction voile portique a défini que le système</w:t>
      </w:r>
      <w:r>
        <w:rPr>
          <w:spacing w:val="-35"/>
          <w:sz w:val="24"/>
        </w:rPr>
        <w:t xml:space="preserve"> </w:t>
      </w:r>
      <w:r>
        <w:rPr>
          <w:sz w:val="24"/>
        </w:rPr>
        <w:t>contreventement est de type voiles porteurs avec un coefficient de comportement globale égale à</w:t>
      </w:r>
      <w:r>
        <w:rPr>
          <w:spacing w:val="-36"/>
          <w:sz w:val="24"/>
        </w:rPr>
        <w:t xml:space="preserve"> </w:t>
      </w:r>
      <w:r>
        <w:rPr>
          <w:sz w:val="24"/>
        </w:rPr>
        <w:t>3.5.</w:t>
      </w:r>
    </w:p>
    <w:p w:rsidR="00597858" w:rsidRDefault="00934BE4">
      <w:pPr>
        <w:pStyle w:val="Paragraphedeliste"/>
        <w:numPr>
          <w:ilvl w:val="0"/>
          <w:numId w:val="33"/>
        </w:numPr>
        <w:tabs>
          <w:tab w:val="left" w:pos="1093"/>
        </w:tabs>
        <w:spacing w:before="212"/>
        <w:ind w:left="1092" w:hanging="140"/>
        <w:rPr>
          <w:sz w:val="24"/>
        </w:rPr>
      </w:pPr>
      <w:r>
        <w:rPr>
          <w:sz w:val="24"/>
        </w:rPr>
        <w:t>on</w:t>
      </w:r>
      <w:r>
        <w:rPr>
          <w:spacing w:val="-10"/>
          <w:sz w:val="24"/>
        </w:rPr>
        <w:t xml:space="preserve"> </w:t>
      </w:r>
      <w:r>
        <w:rPr>
          <w:sz w:val="24"/>
        </w:rPr>
        <w:t>constate</w:t>
      </w:r>
      <w:r>
        <w:rPr>
          <w:spacing w:val="-3"/>
          <w:sz w:val="24"/>
        </w:rPr>
        <w:t xml:space="preserve"> </w:t>
      </w:r>
      <w:r>
        <w:rPr>
          <w:sz w:val="24"/>
        </w:rPr>
        <w:t>que</w:t>
      </w:r>
      <w:r>
        <w:rPr>
          <w:spacing w:val="-13"/>
          <w:sz w:val="24"/>
        </w:rPr>
        <w:t xml:space="preserve"> </w:t>
      </w:r>
      <w:r>
        <w:rPr>
          <w:sz w:val="24"/>
        </w:rPr>
        <w:t>la</w:t>
      </w:r>
      <w:r>
        <w:rPr>
          <w:spacing w:val="-14"/>
          <w:sz w:val="24"/>
        </w:rPr>
        <w:t xml:space="preserve"> </w:t>
      </w:r>
      <w:r>
        <w:rPr>
          <w:sz w:val="24"/>
        </w:rPr>
        <w:t>force</w:t>
      </w:r>
      <w:r>
        <w:rPr>
          <w:spacing w:val="-12"/>
          <w:sz w:val="24"/>
        </w:rPr>
        <w:t xml:space="preserve"> </w:t>
      </w:r>
      <w:r>
        <w:rPr>
          <w:sz w:val="24"/>
        </w:rPr>
        <w:t>sismique</w:t>
      </w:r>
      <w:r>
        <w:rPr>
          <w:spacing w:val="-12"/>
          <w:sz w:val="24"/>
        </w:rPr>
        <w:t xml:space="preserve"> </w:t>
      </w:r>
      <w:r>
        <w:rPr>
          <w:sz w:val="24"/>
        </w:rPr>
        <w:t>dans</w:t>
      </w:r>
      <w:r>
        <w:rPr>
          <w:spacing w:val="-11"/>
          <w:sz w:val="24"/>
        </w:rPr>
        <w:t xml:space="preserve"> </w:t>
      </w:r>
      <w:r>
        <w:rPr>
          <w:sz w:val="24"/>
        </w:rPr>
        <w:t>la</w:t>
      </w:r>
      <w:r>
        <w:rPr>
          <w:spacing w:val="1"/>
          <w:sz w:val="24"/>
        </w:rPr>
        <w:t xml:space="preserve"> </w:t>
      </w:r>
      <w:r>
        <w:rPr>
          <w:spacing w:val="-5"/>
          <w:sz w:val="24"/>
        </w:rPr>
        <w:t>zone</w:t>
      </w:r>
      <w:r>
        <w:rPr>
          <w:spacing w:val="-3"/>
          <w:sz w:val="24"/>
        </w:rPr>
        <w:t xml:space="preserve"> </w:t>
      </w:r>
      <w:r>
        <w:rPr>
          <w:sz w:val="24"/>
        </w:rPr>
        <w:t>IIa a</w:t>
      </w:r>
      <w:r>
        <w:rPr>
          <w:spacing w:val="1"/>
          <w:sz w:val="24"/>
        </w:rPr>
        <w:t xml:space="preserve"> </w:t>
      </w:r>
      <w:r>
        <w:rPr>
          <w:sz w:val="24"/>
        </w:rPr>
        <w:t>une</w:t>
      </w:r>
      <w:r>
        <w:rPr>
          <w:spacing w:val="6"/>
          <w:sz w:val="24"/>
        </w:rPr>
        <w:t xml:space="preserve"> </w:t>
      </w:r>
      <w:r>
        <w:rPr>
          <w:sz w:val="24"/>
        </w:rPr>
        <w:t>moyenne</w:t>
      </w:r>
      <w:r>
        <w:rPr>
          <w:spacing w:val="-9"/>
          <w:sz w:val="24"/>
        </w:rPr>
        <w:t xml:space="preserve"> </w:t>
      </w:r>
      <w:r>
        <w:rPr>
          <w:sz w:val="24"/>
        </w:rPr>
        <w:t>sismicité.</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1"/>
        <w:rPr>
          <w:sz w:val="21"/>
        </w:rPr>
      </w:pPr>
      <w:r w:rsidRPr="002B2351">
        <w:pict>
          <v:group id="_x0000_s1683" style="position:absolute;margin-left:52.55pt;margin-top:14.1pt;width:490.3pt;height:4.45pt;z-index:-250553344;mso-wrap-distance-left:0;mso-wrap-distance-right:0;mso-position-horizontal-relative:page" coordorigin="1051,282" coordsize="9806,89">
            <v:line id="_x0000_s1685" style="position:absolute" from="1051,364" to="10857,364" strokecolor="#5f2120" strokeweight=".7pt"/>
            <v:line id="_x0000_s1684" style="position:absolute" from="1051,312" to="10857,312" strokecolor="#5f2120" strokeweight="3pt"/>
            <w10:wrap type="topAndBottom" anchorx="page"/>
          </v:group>
        </w:pict>
      </w:r>
    </w:p>
    <w:p w:rsidR="00597858" w:rsidRDefault="00597858">
      <w:pPr>
        <w:pStyle w:val="Corpsdetexte"/>
        <w:spacing w:before="5"/>
        <w:rPr>
          <w:rFonts w:ascii="Cambria"/>
          <w:sz w:val="21"/>
        </w:rPr>
      </w:pPr>
    </w:p>
    <w:p w:rsidR="00597858" w:rsidRDefault="00934BE4">
      <w:pPr>
        <w:pStyle w:val="Heading6"/>
        <w:ind w:right="158"/>
        <w:jc w:val="right"/>
        <w:rPr>
          <w:rFonts w:ascii="Arial"/>
        </w:rPr>
      </w:pPr>
      <w:r>
        <w:rPr>
          <w:rFonts w:ascii="Arial"/>
        </w:rPr>
        <w:t>129</w:t>
      </w:r>
    </w:p>
    <w:p w:rsidR="00597858" w:rsidRDefault="00597858">
      <w:pPr>
        <w:jc w:val="right"/>
        <w:sectPr w:rsidR="00597858" w:rsidSect="00EE327E">
          <w:pgSz w:w="11910" w:h="16840"/>
          <w:pgMar w:top="680" w:right="140" w:bottom="0" w:left="660" w:header="720" w:footer="720" w:gutter="0"/>
          <w:cols w:space="720"/>
        </w:sectPr>
      </w:pPr>
    </w:p>
    <w:p w:rsidR="00597858" w:rsidRDefault="002B2351">
      <w:pPr>
        <w:pStyle w:val="Corpsdetexte"/>
        <w:rPr>
          <w:sz w:val="20"/>
        </w:rPr>
      </w:pPr>
      <w:r w:rsidRPr="002B2351">
        <w:lastRenderedPageBreak/>
        <w:pict>
          <v:shape id="_x0000_s1682" style="position:absolute;margin-left:54.65pt;margin-top:278.4pt;width:510pt;height:310pt;z-index:-275345408;mso-position-horizontal-relative:page;mso-position-vertical-relative:page" coordorigin="1093,5568" coordsize="10200,6200" o:spt="100" adj="0,,0" path="m10441,11748r-8493,l2001,11768r8387,l10441,11748xm10490,5588r-8596,l1794,5628r-96,40l1652,5688r-45,40l1563,5748r-41,20l1481,5808r-76,60l1336,5948r-31,40l1275,6028r-28,60l1222,6128r-24,40l1177,6208r-20,60l1141,6308r-15,60l1114,6408r-9,60l1099,6528r-5,60l1093,6628r,4080l1094,10768r5,60l1105,10868r10,60l1127,10968r15,60l1158,11068r20,60l1199,11168r24,60l1248,11268r28,40l1306,11348r33,40l1408,11468r75,60l1523,11568r43,20l1609,11628r45,20l1700,11668r47,20l1796,11708r100,40l10492,11748r51,-20l2162,11728r-52,-20l2009,11708r-50,-20l1910,11688r-95,-40l1769,11648r-44,-20l1681,11588r-42,-20l1598,11548r-40,-40l1520,11488r-72,-60l1383,11348r-30,-40l1325,11268r-26,-40l1275,11188r-23,-40l1232,11108r-18,-60l1198,11008r-13,-40l1173,10908r-8,-40l1154,10768r-1,-60l1153,6628r1,-40l1158,6528r7,-40l1174,6428r11,-40l1199,6328r15,-40l1232,6248r21,-60l1275,6148r24,-40l1325,6068r29,-40l1384,5988r65,-60l1521,5848r38,-20l1598,5788r41,-20l1725,5728r91,-40l1910,5648r49,l2009,5628r8581,l10541,5608r-51,-20xm10590,5628r-212,l10428,5648r48,l10571,5688r91,40l10705,5748r83,40l10828,5828r38,20l10938,5928r65,60l11033,6028r28,40l11087,6108r24,40l11134,6188r20,60l11172,6288r16,40l11201,6388r12,40l11222,6488r6,40l11232,6588r1,40l11233,10708r-1,60l11228,10808r-7,60l11213,10908r-12,60l11188,11008r-16,40l11154,11108r-21,40l11111,11188r-24,40l11061,11268r-29,40l11002,11348r-65,80l10866,11488r-39,20l10788,11548r-41,20l10705,11588r-44,40l10616,11648r-45,l10476,11688r-49,l10377,11708r-101,l10224,11728r319,l10593,11708r96,-40l10735,11648r44,-20l10823,11588r41,-20l10906,11528r76,-60l11050,11388r31,-40l11111,11308r28,-40l11165,11208r23,-40l11209,11128r20,-60l11245,11028r15,-60l11272,10928r9,-60l11288,10808r4,-40l11293,10708r,-4080l11292,6568r-5,-40l11281,6468r-10,-60l11259,6368r-14,-60l11228,6268r-19,-60l11187,6168r-24,-40l11138,6068r-28,-40l11080,5988r-33,-40l10978,5868r-75,-60l10863,5768r-42,-20l10777,5708r-44,-20l10686,5668r-47,-20l10590,5628xm10274,11688r-8163,l2162,11708r8061,l10274,11688xm2111,11668r-149,l2011,11688r151,l2111,11668xm10472,5668r-99,l10421,5688r46,l10558,5728r87,40l10687,5788r40,20l10767,5828r38,20l10841,5888r70,60l10973,6008r28,40l11028,6088r25,40l11077,6168r21,40l11117,6248r18,60l11150,6348r13,40l11174,6428r8,60l11188,6528r4,60l11193,6628r,4080l11192,10768r-4,40l11182,10848r-9,60l11162,10948r-13,60l11134,11048r-17,40l11097,11128r-21,40l11052,11208r-25,40l11000,11288r-29,40l10908,11388r-69,80l10803,11488r-38,20l10725,11548r-82,40l10600,11608r-44,20l10511,11628r-93,40l10272,11668r-49,20l10423,11688r94,-40l10563,11648r89,-40l10695,11588r41,-40l10776,11528r39,-20l10852,11468r70,-60l10987,11348r29,-40l11044,11268r26,-40l11093,11188r22,-40l11135,11088r18,-40l11168,11008r14,-60l11193,10908r9,-40l11208,10808r4,-40l11213,10708r,-4080l11212,6588r-4,-60l11202,6488r-9,-60l11182,6388r-13,-40l11153,6288r-17,-40l11116,6208r-22,-40l11070,6128r-25,-40l11017,6048r-29,-40l10924,5928r-70,-60l10816,5848r-38,-40l10696,5768r-42,-20l10565,5708r-93,-40xm1873,11628r-51,l1914,11668r52,l1873,11628xm2016,5668r-100,l1869,5688r-91,40l1734,5748r-84,40l1610,5808r-39,40l1534,5868r-70,60l1399,6008r-29,40l1342,6088r-25,40l1293,6168r-22,40l1251,6248r-18,40l1218,6328r-14,60l1193,6428r-9,60l1178,6528r-4,60l1173,6628r,4080l1174,10768r4,40l1184,10868r9,40l1204,10948r13,60l1233,11048r17,40l1270,11128r22,60l1316,11228r25,40l1369,11308r29,20l1462,11408r71,60l1570,11508r39,20l1649,11548r41,40l1733,11608r44,20l1828,11628r-87,-40l1700,11568r-41,-40l1619,11508r-37,-20l1545,11448r-70,-60l1413,11328r-28,-40l1358,11248r-25,-40l1309,11168r-21,-40l1269,11088r-18,-40l1236,10988r-13,-40l1212,10908r-8,-60l1198,10808r-4,-60l1193,10708r,-4080l1194,6588r4,-60l1204,6488r9,-60l1224,6388r13,-40l1252,6288r18,-40l1289,6208r21,-40l1334,6128r25,-40l1386,6048r29,-40l1479,5948r69,-60l1583,5848r38,-20l1661,5808r41,-20l1743,5748r43,l1875,5708r46,-20l1968,5688r48,-20xm10375,5648r-8362,l1964,5668r8460,l10375,5648xm10385,5568r-8386,l1946,5588r8492,l10385,5568xe" fillcolor="#4aacc5" stroked="f">
            <v:stroke joinstyle="round"/>
            <v:formulas/>
            <v:path arrowok="t" o:connecttype="segments"/>
            <w10:wrap anchorx="page" anchory="page"/>
          </v:shape>
        </w:pic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1"/>
        <w:rPr>
          <w:sz w:val="19"/>
        </w:rPr>
      </w:pPr>
    </w:p>
    <w:p w:rsidR="00597858" w:rsidRDefault="00934BE4">
      <w:pPr>
        <w:spacing w:before="60" w:line="319" w:lineRule="auto"/>
        <w:ind w:left="471" w:right="1459" w:firstLine="1546"/>
        <w:rPr>
          <w:rFonts w:ascii="Times New Roman" w:hAnsi="Times New Roman"/>
          <w:b/>
          <w:sz w:val="96"/>
        </w:rPr>
      </w:pPr>
      <w:r>
        <w:rPr>
          <w:rFonts w:ascii="Times New Roman" w:hAnsi="Times New Roman"/>
          <w:b/>
          <w:sz w:val="96"/>
        </w:rPr>
        <w:t>Chapitre VI Etude des éle ments</w:t>
      </w:r>
    </w:p>
    <w:p w:rsidR="00597858" w:rsidRDefault="00934BE4">
      <w:pPr>
        <w:spacing w:line="924" w:lineRule="exact"/>
        <w:ind w:left="2084"/>
        <w:rPr>
          <w:rFonts w:ascii="Times New Roman"/>
          <w:b/>
          <w:sz w:val="96"/>
        </w:rPr>
      </w:pPr>
      <w:proofErr w:type="gramStart"/>
      <w:r>
        <w:rPr>
          <w:rFonts w:ascii="Times New Roman"/>
          <w:b/>
          <w:sz w:val="96"/>
        </w:rPr>
        <w:t>structuraux</w:t>
      </w:r>
      <w:proofErr w:type="gramEnd"/>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spacing w:before="4"/>
        <w:rPr>
          <w:rFonts w:ascii="Times New Roman"/>
          <w:b/>
          <w:sz w:val="23"/>
        </w:rPr>
      </w:pPr>
    </w:p>
    <w:p w:rsidR="00597858" w:rsidRDefault="00934BE4">
      <w:pPr>
        <w:spacing w:before="91"/>
        <w:ind w:right="98"/>
        <w:jc w:val="right"/>
        <w:rPr>
          <w:sz w:val="28"/>
        </w:rPr>
      </w:pPr>
      <w:r>
        <w:rPr>
          <w:sz w:val="28"/>
        </w:rPr>
        <w:t>130</w:t>
      </w:r>
    </w:p>
    <w:p w:rsidR="00597858" w:rsidRDefault="00597858">
      <w:pPr>
        <w:jc w:val="right"/>
        <w:rPr>
          <w:sz w:val="28"/>
        </w:rPr>
        <w:sectPr w:rsidR="00597858" w:rsidSect="00EE327E">
          <w:pgSz w:w="11910" w:h="16840"/>
          <w:pgMar w:top="1580" w:right="200" w:bottom="0" w:left="1680" w:header="720" w:footer="720" w:gutter="0"/>
          <w:cols w:space="720"/>
        </w:sectPr>
      </w:pPr>
    </w:p>
    <w:p w:rsidR="00597858" w:rsidRDefault="002B2351">
      <w:pPr>
        <w:spacing w:before="89"/>
        <w:ind w:left="6293"/>
        <w:rPr>
          <w:b/>
          <w:sz w:val="24"/>
        </w:rPr>
      </w:pPr>
      <w:r w:rsidRPr="002B2351">
        <w:lastRenderedPageBreak/>
        <w:pict>
          <v:line id="_x0000_s1681" style="position:absolute;left:0;text-align:left;z-index:-250549248;mso-wrap-distance-left:0;mso-wrap-distance-right:0;mso-position-horizontal-relative:page" from="199.45pt,21.7pt" to="541.35pt,21.7pt" strokeweight=".5pt">
            <w10:wrap type="topAndBottom" anchorx="page"/>
          </v:line>
        </w:pict>
      </w:r>
      <w:r w:rsidRPr="002B2351">
        <w:pict>
          <v:shape id="_x0000_s1679" type="#_x0000_t202" style="position:absolute;left:0;text-align:left;margin-left:53.25pt;margin-top:.45pt;width:146.9pt;height:21.25pt;z-index:252770304;mso-position-horizontal-relative:page" fillcolor="#923634" stroked="f">
            <v:textbox style="mso-next-textbox:#_x0000_s1679"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rPr>
          <w:b/>
          <w:sz w:val="14"/>
        </w:rPr>
      </w:pPr>
    </w:p>
    <w:p w:rsidR="00597858" w:rsidRDefault="00934BE4">
      <w:pPr>
        <w:pStyle w:val="Paragraphedeliste"/>
        <w:numPr>
          <w:ilvl w:val="0"/>
          <w:numId w:val="32"/>
        </w:numPr>
        <w:tabs>
          <w:tab w:val="left" w:pos="647"/>
        </w:tabs>
        <w:spacing w:before="89"/>
        <w:ind w:hanging="347"/>
        <w:rPr>
          <w:b/>
          <w:sz w:val="28"/>
        </w:rPr>
      </w:pPr>
      <w:r>
        <w:rPr>
          <w:b/>
          <w:sz w:val="28"/>
        </w:rPr>
        <w:t>: Etude des éléments</w:t>
      </w:r>
      <w:r>
        <w:rPr>
          <w:b/>
          <w:spacing w:val="1"/>
          <w:sz w:val="28"/>
        </w:rPr>
        <w:t xml:space="preserve"> </w:t>
      </w:r>
      <w:r>
        <w:rPr>
          <w:b/>
          <w:sz w:val="28"/>
        </w:rPr>
        <w:t>structuraux</w:t>
      </w:r>
    </w:p>
    <w:p w:rsidR="00597858" w:rsidRDefault="00934BE4">
      <w:pPr>
        <w:pStyle w:val="Paragraphedeliste"/>
        <w:numPr>
          <w:ilvl w:val="1"/>
          <w:numId w:val="32"/>
        </w:numPr>
        <w:tabs>
          <w:tab w:val="left" w:pos="791"/>
        </w:tabs>
        <w:spacing w:before="254"/>
        <w:ind w:hanging="505"/>
        <w:rPr>
          <w:b/>
          <w:sz w:val="24"/>
        </w:rPr>
      </w:pPr>
      <w:bookmarkStart w:id="317" w:name="VI-1_:Introduction_:"/>
      <w:bookmarkEnd w:id="317"/>
      <w:proofErr w:type="gramStart"/>
      <w:r>
        <w:rPr>
          <w:b/>
          <w:sz w:val="24"/>
        </w:rPr>
        <w:t>:Introduction</w:t>
      </w:r>
      <w:proofErr w:type="gramEnd"/>
      <w:r>
        <w:rPr>
          <w:b/>
          <w:spacing w:val="-1"/>
          <w:sz w:val="24"/>
        </w:rPr>
        <w:t xml:space="preserve"> </w:t>
      </w:r>
      <w:r>
        <w:rPr>
          <w:b/>
          <w:sz w:val="24"/>
        </w:rPr>
        <w:t>:</w:t>
      </w:r>
    </w:p>
    <w:p w:rsidR="00597858" w:rsidRDefault="00597858">
      <w:pPr>
        <w:pStyle w:val="Corpsdetexte"/>
        <w:spacing w:before="1"/>
        <w:rPr>
          <w:b/>
          <w:sz w:val="21"/>
        </w:rPr>
      </w:pPr>
    </w:p>
    <w:p w:rsidR="00597858" w:rsidRDefault="00934BE4">
      <w:pPr>
        <w:pStyle w:val="Corpsdetexte"/>
        <w:spacing w:line="276" w:lineRule="auto"/>
        <w:ind w:left="300" w:right="1137"/>
      </w:pPr>
      <w:r>
        <w:t xml:space="preserve">Le présent chapitre a pour objet d’étudier les éléments structuraux en trois différentes zone sismiques (III, </w:t>
      </w:r>
      <w:proofErr w:type="gramStart"/>
      <w:r>
        <w:t>IIb ,IIa</w:t>
      </w:r>
      <w:proofErr w:type="gramEnd"/>
      <w:r>
        <w:t xml:space="preserve"> ), ces éléments sont réalisés en béton armé, leur rôle est d’assurer la résistance et la stabilité de la structure avant et après le séisme, cependant ces derniers doivent être bien armés et bien disposés de telle sorte qu’ils puissent supporter et reprendre tous genres de sollicitations.</w:t>
      </w:r>
    </w:p>
    <w:p w:rsidR="00597858" w:rsidRDefault="00934BE4">
      <w:pPr>
        <w:numPr>
          <w:ilvl w:val="1"/>
          <w:numId w:val="32"/>
        </w:numPr>
        <w:tabs>
          <w:tab w:val="left" w:pos="1007"/>
        </w:tabs>
        <w:spacing w:before="199"/>
        <w:ind w:left="1006" w:hanging="505"/>
        <w:rPr>
          <w:b/>
          <w:sz w:val="24"/>
        </w:rPr>
      </w:pPr>
      <w:bookmarkStart w:id="318" w:name="VI-2_:_étude_des_poteaux_:"/>
      <w:bookmarkEnd w:id="318"/>
      <w:r>
        <w:rPr>
          <w:b/>
          <w:sz w:val="24"/>
        </w:rPr>
        <w:t>: étude des poteaux :</w:t>
      </w:r>
    </w:p>
    <w:p w:rsidR="00597858" w:rsidRDefault="00597858">
      <w:pPr>
        <w:pStyle w:val="Corpsdetexte"/>
        <w:spacing w:before="1"/>
        <w:rPr>
          <w:b/>
          <w:sz w:val="21"/>
        </w:rPr>
      </w:pPr>
    </w:p>
    <w:p w:rsidR="00597858" w:rsidRDefault="00934BE4">
      <w:pPr>
        <w:pStyle w:val="Corpsdetexte"/>
        <w:spacing w:line="278" w:lineRule="auto"/>
        <w:ind w:left="300" w:right="1093"/>
        <w:jc w:val="both"/>
      </w:pPr>
      <w:r>
        <w:t>Les poteaux sont des éléments verticaux soumis à des efforts normaux et des moments fléchissant à la tête et à la base dans les deux sens. Leur ferraillage se fait à la flexion composée avec une fissuration peu nuisible ;</w:t>
      </w:r>
    </w:p>
    <w:p w:rsidR="00597858" w:rsidRDefault="00934BE4">
      <w:pPr>
        <w:pStyle w:val="Corpsdetexte"/>
        <w:spacing w:before="197"/>
        <w:ind w:left="367"/>
      </w:pPr>
      <w:r>
        <w:t>Il est déterminé selon les combinaisons suivantes :</w:t>
      </w:r>
    </w:p>
    <w:p w:rsidR="00597858" w:rsidRDefault="00597858">
      <w:pPr>
        <w:pStyle w:val="Corpsdetexte"/>
        <w:spacing w:before="8"/>
        <w:rPr>
          <w:sz w:val="20"/>
        </w:rPr>
      </w:pPr>
    </w:p>
    <w:p w:rsidR="00597858" w:rsidRDefault="00934BE4">
      <w:pPr>
        <w:pStyle w:val="Paragraphedeliste"/>
        <w:numPr>
          <w:ilvl w:val="2"/>
          <w:numId w:val="32"/>
        </w:numPr>
        <w:tabs>
          <w:tab w:val="left" w:pos="1026"/>
          <w:tab w:val="left" w:pos="3983"/>
        </w:tabs>
        <w:spacing w:line="276" w:lineRule="auto"/>
        <w:ind w:right="5824" w:hanging="3367"/>
        <w:rPr>
          <w:sz w:val="24"/>
        </w:rPr>
      </w:pPr>
      <w:r>
        <w:rPr>
          <w:sz w:val="24"/>
        </w:rPr>
        <w:t>Selon</w:t>
      </w:r>
      <w:r>
        <w:rPr>
          <w:spacing w:val="-4"/>
          <w:sz w:val="24"/>
        </w:rPr>
        <w:t xml:space="preserve"> </w:t>
      </w:r>
      <w:r>
        <w:rPr>
          <w:sz w:val="24"/>
        </w:rPr>
        <w:t>BAEL91 :</w:t>
      </w:r>
      <w:r>
        <w:rPr>
          <w:sz w:val="24"/>
        </w:rPr>
        <w:tab/>
        <w:t>1.35G+1.5Q G+Q</w:t>
      </w:r>
    </w:p>
    <w:p w:rsidR="00597858" w:rsidRDefault="00597858">
      <w:pPr>
        <w:pStyle w:val="Corpsdetexte"/>
        <w:spacing w:before="10"/>
        <w:rPr>
          <w:sz w:val="27"/>
        </w:rPr>
      </w:pPr>
    </w:p>
    <w:p w:rsidR="00597858" w:rsidRDefault="00934BE4">
      <w:pPr>
        <w:pStyle w:val="Paragraphedeliste"/>
        <w:numPr>
          <w:ilvl w:val="2"/>
          <w:numId w:val="32"/>
        </w:numPr>
        <w:tabs>
          <w:tab w:val="left" w:pos="1021"/>
          <w:tab w:val="left" w:pos="4012"/>
        </w:tabs>
        <w:ind w:left="1020" w:hanging="361"/>
        <w:rPr>
          <w:sz w:val="24"/>
        </w:rPr>
      </w:pPr>
      <w:r>
        <w:rPr>
          <w:sz w:val="24"/>
        </w:rPr>
        <w:t>Selon le RPA99</w:t>
      </w:r>
      <w:r>
        <w:rPr>
          <w:spacing w:val="-7"/>
          <w:sz w:val="24"/>
        </w:rPr>
        <w:t xml:space="preserve"> </w:t>
      </w:r>
      <w:r>
        <w:rPr>
          <w:sz w:val="24"/>
        </w:rPr>
        <w:t>V2003</w:t>
      </w:r>
      <w:r>
        <w:rPr>
          <w:spacing w:val="-2"/>
          <w:sz w:val="24"/>
        </w:rPr>
        <w:t xml:space="preserve"> </w:t>
      </w:r>
      <w:r>
        <w:rPr>
          <w:sz w:val="24"/>
        </w:rPr>
        <w:t>:</w:t>
      </w:r>
      <w:r>
        <w:rPr>
          <w:sz w:val="24"/>
        </w:rPr>
        <w:tab/>
        <w:t>0.8G±E</w:t>
      </w:r>
    </w:p>
    <w:p w:rsidR="00597858" w:rsidRDefault="00597858">
      <w:pPr>
        <w:pStyle w:val="Corpsdetexte"/>
        <w:spacing w:before="1"/>
        <w:rPr>
          <w:sz w:val="21"/>
        </w:rPr>
      </w:pPr>
    </w:p>
    <w:p w:rsidR="00597858" w:rsidRDefault="00934BE4">
      <w:pPr>
        <w:pStyle w:val="Corpsdetexte"/>
        <w:ind w:left="349" w:right="2666"/>
        <w:jc w:val="center"/>
      </w:pPr>
      <w:r>
        <w:t>G+Q±E</w:t>
      </w:r>
    </w:p>
    <w:p w:rsidR="00597858" w:rsidRDefault="00597858">
      <w:pPr>
        <w:pStyle w:val="Corpsdetexte"/>
        <w:spacing w:before="1"/>
        <w:rPr>
          <w:sz w:val="13"/>
        </w:rPr>
      </w:pPr>
    </w:p>
    <w:p w:rsidR="00597858" w:rsidRDefault="00934BE4">
      <w:pPr>
        <w:pStyle w:val="Corpsdetexte"/>
        <w:spacing w:before="92"/>
        <w:ind w:left="300"/>
      </w:pPr>
      <w:r>
        <w:t>Avec :</w:t>
      </w:r>
    </w:p>
    <w:p w:rsidR="00597858" w:rsidRDefault="00597858">
      <w:pPr>
        <w:pStyle w:val="Corpsdetexte"/>
        <w:spacing w:before="1"/>
        <w:rPr>
          <w:sz w:val="21"/>
        </w:rPr>
      </w:pPr>
    </w:p>
    <w:p w:rsidR="00597858" w:rsidRDefault="00934BE4">
      <w:pPr>
        <w:pStyle w:val="Corpsdetexte"/>
        <w:spacing w:line="280" w:lineRule="auto"/>
        <w:ind w:left="300" w:right="8035"/>
      </w:pPr>
      <w:r>
        <w:t>G : charges permanentes. Q : charges d’exploitation.</w:t>
      </w:r>
    </w:p>
    <w:p w:rsidR="00597858" w:rsidRDefault="00934BE4">
      <w:pPr>
        <w:pStyle w:val="Corpsdetexte"/>
        <w:spacing w:line="264" w:lineRule="exact"/>
        <w:ind w:left="300"/>
      </w:pPr>
      <w:r>
        <w:t>E : action du séisme représentée par ses composantes horizontales.</w:t>
      </w:r>
    </w:p>
    <w:p w:rsidR="00597858" w:rsidRDefault="00934BE4">
      <w:pPr>
        <w:pStyle w:val="Paragraphedeliste"/>
        <w:numPr>
          <w:ilvl w:val="2"/>
          <w:numId w:val="31"/>
        </w:numPr>
        <w:tabs>
          <w:tab w:val="left" w:pos="1006"/>
        </w:tabs>
        <w:spacing w:before="233"/>
        <w:rPr>
          <w:b/>
          <w:sz w:val="24"/>
        </w:rPr>
      </w:pPr>
      <w:bookmarkStart w:id="319" w:name="VI-2-1_:_Spécifications_pour_les_poteaux"/>
      <w:bookmarkEnd w:id="319"/>
      <w:r>
        <w:rPr>
          <w:b/>
          <w:sz w:val="24"/>
        </w:rPr>
        <w:t xml:space="preserve">: Spécifications pour les poteaux : </w:t>
      </w:r>
      <w:r>
        <w:rPr>
          <w:sz w:val="24"/>
        </w:rPr>
        <w:t>(art 7-4)</w:t>
      </w:r>
      <w:r>
        <w:rPr>
          <w:spacing w:val="1"/>
          <w:sz w:val="24"/>
        </w:rPr>
        <w:t xml:space="preserve"> </w:t>
      </w:r>
      <w:r>
        <w:rPr>
          <w:b/>
          <w:sz w:val="24"/>
        </w:rPr>
        <w:t>[3]</w:t>
      </w:r>
    </w:p>
    <w:p w:rsidR="00597858" w:rsidRDefault="00597858">
      <w:pPr>
        <w:pStyle w:val="Corpsdetexte"/>
        <w:spacing w:before="1"/>
        <w:rPr>
          <w:b/>
          <w:sz w:val="21"/>
        </w:rPr>
      </w:pPr>
    </w:p>
    <w:p w:rsidR="00597858" w:rsidRDefault="00934BE4">
      <w:pPr>
        <w:numPr>
          <w:ilvl w:val="3"/>
          <w:numId w:val="31"/>
        </w:numPr>
        <w:tabs>
          <w:tab w:val="left" w:pos="1021"/>
        </w:tabs>
        <w:rPr>
          <w:b/>
          <w:sz w:val="24"/>
        </w:rPr>
      </w:pPr>
      <w:r>
        <w:rPr>
          <w:b/>
          <w:sz w:val="24"/>
        </w:rPr>
        <w:t>Armatures longitudinales</w:t>
      </w:r>
      <w:r>
        <w:rPr>
          <w:b/>
          <w:spacing w:val="4"/>
          <w:sz w:val="24"/>
        </w:rPr>
        <w:t xml:space="preserve"> </w:t>
      </w:r>
      <w:r>
        <w:rPr>
          <w:b/>
          <w:sz w:val="24"/>
        </w:rPr>
        <w:t>:</w:t>
      </w:r>
    </w:p>
    <w:p w:rsidR="00597858" w:rsidRDefault="00597858">
      <w:pPr>
        <w:pStyle w:val="Corpsdetexte"/>
        <w:spacing w:before="6"/>
        <w:rPr>
          <w:b/>
          <w:sz w:val="21"/>
        </w:rPr>
      </w:pPr>
    </w:p>
    <w:p w:rsidR="00597858" w:rsidRDefault="00934BE4">
      <w:pPr>
        <w:pStyle w:val="Corpsdetexte"/>
        <w:spacing w:before="1" w:line="271" w:lineRule="auto"/>
        <w:ind w:left="300" w:right="1976"/>
        <w:rPr>
          <w:b/>
        </w:rPr>
      </w:pPr>
      <w:r>
        <w:t xml:space="preserve">Les armatures longitudinales selon doivent être à haute adhérence, droites et sans crochets : </w:t>
      </w:r>
      <w:r>
        <w:rPr>
          <w:b/>
        </w:rPr>
        <w:t>(</w:t>
      </w:r>
      <w:r>
        <w:t xml:space="preserve">art 7-4-2-1) </w:t>
      </w:r>
      <w:r>
        <w:rPr>
          <w:b/>
        </w:rPr>
        <w:t>[3]</w:t>
      </w:r>
    </w:p>
    <w:p w:rsidR="00597858" w:rsidRDefault="00934BE4">
      <w:pPr>
        <w:pStyle w:val="Paragraphedeliste"/>
        <w:numPr>
          <w:ilvl w:val="3"/>
          <w:numId w:val="31"/>
        </w:numPr>
        <w:tabs>
          <w:tab w:val="left" w:pos="1084"/>
        </w:tabs>
        <w:spacing w:before="211"/>
        <w:ind w:left="1083" w:hanging="362"/>
        <w:rPr>
          <w:sz w:val="24"/>
        </w:rPr>
      </w:pPr>
      <w:r>
        <w:rPr>
          <w:sz w:val="24"/>
        </w:rPr>
        <w:t>Leur pourcentage minimal sera de</w:t>
      </w:r>
      <w:r>
        <w:rPr>
          <w:spacing w:val="1"/>
          <w:sz w:val="24"/>
        </w:rPr>
        <w:t xml:space="preserve"> </w:t>
      </w:r>
      <w:r>
        <w:rPr>
          <w:sz w:val="24"/>
        </w:rPr>
        <w:t>:</w:t>
      </w:r>
    </w:p>
    <w:p w:rsidR="00597858" w:rsidRDefault="00597858">
      <w:pPr>
        <w:pStyle w:val="Corpsdetexte"/>
        <w:spacing w:before="1"/>
        <w:rPr>
          <w:sz w:val="21"/>
        </w:rPr>
      </w:pPr>
    </w:p>
    <w:p w:rsidR="00597858" w:rsidRDefault="00934BE4">
      <w:pPr>
        <w:pStyle w:val="Paragraphedeliste"/>
        <w:numPr>
          <w:ilvl w:val="1"/>
          <w:numId w:val="36"/>
        </w:numPr>
        <w:tabs>
          <w:tab w:val="left" w:pos="450"/>
        </w:tabs>
        <w:ind w:hanging="150"/>
        <w:rPr>
          <w:sz w:val="24"/>
        </w:rPr>
      </w:pPr>
      <w:r>
        <w:rPr>
          <w:sz w:val="24"/>
        </w:rPr>
        <w:t>0,7% en zone</w:t>
      </w:r>
      <w:r>
        <w:rPr>
          <w:spacing w:val="-9"/>
          <w:sz w:val="24"/>
        </w:rPr>
        <w:t xml:space="preserve"> </w:t>
      </w:r>
      <w:r>
        <w:rPr>
          <w:sz w:val="24"/>
        </w:rPr>
        <w:t>I</w:t>
      </w:r>
    </w:p>
    <w:p w:rsidR="00597858" w:rsidRDefault="00597858">
      <w:pPr>
        <w:pStyle w:val="Corpsdetexte"/>
        <w:spacing w:before="1"/>
        <w:rPr>
          <w:sz w:val="21"/>
        </w:rPr>
      </w:pPr>
    </w:p>
    <w:p w:rsidR="00597858" w:rsidRDefault="00934BE4">
      <w:pPr>
        <w:pStyle w:val="Paragraphedeliste"/>
        <w:numPr>
          <w:ilvl w:val="1"/>
          <w:numId w:val="36"/>
        </w:numPr>
        <w:tabs>
          <w:tab w:val="left" w:pos="450"/>
        </w:tabs>
        <w:ind w:hanging="150"/>
        <w:rPr>
          <w:sz w:val="24"/>
        </w:rPr>
      </w:pPr>
      <w:r>
        <w:rPr>
          <w:sz w:val="24"/>
        </w:rPr>
        <w:t>0,8% en zone</w:t>
      </w:r>
      <w:r>
        <w:rPr>
          <w:spacing w:val="-10"/>
          <w:sz w:val="24"/>
        </w:rPr>
        <w:t xml:space="preserve"> </w:t>
      </w:r>
      <w:r>
        <w:rPr>
          <w:sz w:val="24"/>
        </w:rPr>
        <w:t>II</w:t>
      </w:r>
    </w:p>
    <w:p w:rsidR="00597858" w:rsidRDefault="00597858">
      <w:pPr>
        <w:pStyle w:val="Corpsdetexte"/>
        <w:spacing w:before="1"/>
        <w:rPr>
          <w:sz w:val="21"/>
        </w:rPr>
      </w:pPr>
    </w:p>
    <w:p w:rsidR="00597858" w:rsidRDefault="00934BE4">
      <w:pPr>
        <w:pStyle w:val="Paragraphedeliste"/>
        <w:numPr>
          <w:ilvl w:val="1"/>
          <w:numId w:val="36"/>
        </w:numPr>
        <w:tabs>
          <w:tab w:val="left" w:pos="450"/>
        </w:tabs>
        <w:ind w:hanging="150"/>
        <w:rPr>
          <w:sz w:val="24"/>
        </w:rPr>
      </w:pPr>
      <w:r>
        <w:rPr>
          <w:sz w:val="24"/>
        </w:rPr>
        <w:t>0,9% en zone</w:t>
      </w:r>
      <w:r>
        <w:rPr>
          <w:spacing w:val="-10"/>
          <w:sz w:val="24"/>
        </w:rPr>
        <w:t xml:space="preserve"> </w:t>
      </w:r>
      <w:r>
        <w:rPr>
          <w:sz w:val="24"/>
        </w:rPr>
        <w:t>III</w:t>
      </w:r>
    </w:p>
    <w:p w:rsidR="00597858" w:rsidRDefault="00597858">
      <w:pPr>
        <w:pStyle w:val="Corpsdetexte"/>
        <w:spacing w:before="2"/>
        <w:rPr>
          <w:sz w:val="21"/>
        </w:rPr>
      </w:pPr>
    </w:p>
    <w:p w:rsidR="00597858" w:rsidRDefault="00934BE4">
      <w:pPr>
        <w:pStyle w:val="Paragraphedeliste"/>
        <w:numPr>
          <w:ilvl w:val="2"/>
          <w:numId w:val="36"/>
        </w:numPr>
        <w:tabs>
          <w:tab w:val="left" w:pos="1084"/>
        </w:tabs>
        <w:ind w:hanging="362"/>
        <w:rPr>
          <w:sz w:val="24"/>
        </w:rPr>
      </w:pPr>
      <w:r>
        <w:rPr>
          <w:sz w:val="24"/>
        </w:rPr>
        <w:t>Leur pourcentage maximal sera</w:t>
      </w:r>
      <w:r>
        <w:rPr>
          <w:spacing w:val="5"/>
          <w:sz w:val="24"/>
        </w:rPr>
        <w:t xml:space="preserve"> </w:t>
      </w:r>
      <w:r>
        <w:rPr>
          <w:sz w:val="24"/>
        </w:rPr>
        <w:t>de</w:t>
      </w:r>
    </w:p>
    <w:p w:rsidR="00597858" w:rsidRDefault="00934BE4">
      <w:pPr>
        <w:pStyle w:val="Paragraphedeliste"/>
        <w:numPr>
          <w:ilvl w:val="1"/>
          <w:numId w:val="36"/>
        </w:numPr>
        <w:tabs>
          <w:tab w:val="left" w:pos="450"/>
        </w:tabs>
        <w:spacing w:before="233"/>
        <w:ind w:hanging="150"/>
        <w:rPr>
          <w:sz w:val="24"/>
        </w:rPr>
      </w:pPr>
      <w:r>
        <w:rPr>
          <w:sz w:val="24"/>
        </w:rPr>
        <w:t>4% en zone</w:t>
      </w:r>
      <w:r>
        <w:rPr>
          <w:spacing w:val="-6"/>
          <w:sz w:val="24"/>
        </w:rPr>
        <w:t xml:space="preserve"> </w:t>
      </w:r>
      <w:r>
        <w:rPr>
          <w:sz w:val="24"/>
        </w:rPr>
        <w:t>courante</w:t>
      </w: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4"/>
        <w:rPr>
          <w:sz w:val="10"/>
        </w:rPr>
      </w:pPr>
      <w:r w:rsidRPr="002B2351">
        <w:pict>
          <v:group id="_x0000_s1676" style="position:absolute;margin-left:52.55pt;margin-top:7.9pt;width:490.3pt;height:4.45pt;z-index:-250548224;mso-wrap-distance-left:0;mso-wrap-distance-right:0;mso-position-horizontal-relative:page" coordorigin="1051,158" coordsize="9806,89">
            <v:line id="_x0000_s1678" style="position:absolute" from="1051,240" to="10857,240" strokecolor="#602221" strokeweight=".7pt"/>
            <v:line id="_x0000_s1677" style="position:absolute" from="1051,188" to="10857,188"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98"/>
        <w:jc w:val="right"/>
        <w:rPr>
          <w:rFonts w:ascii="Arial"/>
        </w:rPr>
      </w:pPr>
      <w:r>
        <w:rPr>
          <w:rFonts w:ascii="Arial"/>
        </w:rPr>
        <w:t>131</w:t>
      </w:r>
    </w:p>
    <w:p w:rsidR="00597858" w:rsidRDefault="00597858">
      <w:pPr>
        <w:jc w:val="right"/>
        <w:sectPr w:rsidR="00597858" w:rsidSect="00EE327E">
          <w:pgSz w:w="11910" w:h="16840"/>
          <w:pgMar w:top="680" w:right="0" w:bottom="0" w:left="780" w:header="720" w:footer="720" w:gutter="0"/>
          <w:cols w:space="720"/>
        </w:sectPr>
      </w:pPr>
    </w:p>
    <w:p w:rsidR="00597858" w:rsidRDefault="002B2351">
      <w:pPr>
        <w:spacing w:before="89"/>
        <w:ind w:left="6293"/>
        <w:rPr>
          <w:b/>
          <w:sz w:val="24"/>
        </w:rPr>
      </w:pPr>
      <w:r w:rsidRPr="002B2351">
        <w:lastRenderedPageBreak/>
        <w:pict>
          <v:line id="_x0000_s1675" style="position:absolute;left:0;text-align:left;z-index:-250545152;mso-wrap-distance-left:0;mso-wrap-distance-right:0;mso-position-horizontal-relative:page" from="199.45pt,21.7pt" to="541.35pt,21.7pt" strokeweight=".5pt">
            <w10:wrap type="topAndBottom" anchorx="page"/>
          </v:line>
        </w:pict>
      </w:r>
      <w:r w:rsidRPr="002B2351">
        <w:pict>
          <v:shape id="_x0000_s1673" type="#_x0000_t202" style="position:absolute;left:0;text-align:left;margin-left:53.25pt;margin-top:.45pt;width:146.9pt;height:21.25pt;z-index:252774400;mso-position-horizontal-relative:page" fillcolor="#923634" stroked="f">
            <v:textbox style="mso-next-textbox:#_x0000_s1673"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6"/>
        <w:rPr>
          <w:b/>
          <w:sz w:val="14"/>
        </w:rPr>
      </w:pPr>
    </w:p>
    <w:p w:rsidR="00597858" w:rsidRDefault="00934BE4">
      <w:pPr>
        <w:pStyle w:val="Paragraphedeliste"/>
        <w:numPr>
          <w:ilvl w:val="0"/>
          <w:numId w:val="30"/>
        </w:numPr>
        <w:tabs>
          <w:tab w:val="left" w:pos="450"/>
        </w:tabs>
        <w:spacing w:before="92"/>
        <w:ind w:hanging="150"/>
        <w:rPr>
          <w:sz w:val="24"/>
        </w:rPr>
      </w:pPr>
      <w:r>
        <w:rPr>
          <w:sz w:val="24"/>
        </w:rPr>
        <w:t>6% en zone de</w:t>
      </w:r>
      <w:r>
        <w:rPr>
          <w:spacing w:val="-10"/>
          <w:sz w:val="24"/>
        </w:rPr>
        <w:t xml:space="preserve"> </w:t>
      </w:r>
      <w:r>
        <w:rPr>
          <w:sz w:val="24"/>
        </w:rPr>
        <w:t>recouvrement</w:t>
      </w:r>
    </w:p>
    <w:p w:rsidR="00597858" w:rsidRDefault="00597858">
      <w:pPr>
        <w:pStyle w:val="Corpsdetexte"/>
        <w:spacing w:before="1"/>
        <w:rPr>
          <w:sz w:val="21"/>
        </w:rPr>
      </w:pPr>
    </w:p>
    <w:p w:rsidR="00597858" w:rsidRDefault="00934BE4">
      <w:pPr>
        <w:pStyle w:val="Paragraphedeliste"/>
        <w:numPr>
          <w:ilvl w:val="1"/>
          <w:numId w:val="30"/>
        </w:numPr>
        <w:tabs>
          <w:tab w:val="left" w:pos="1084"/>
        </w:tabs>
        <w:ind w:hanging="362"/>
        <w:rPr>
          <w:sz w:val="24"/>
        </w:rPr>
      </w:pPr>
      <w:r>
        <w:rPr>
          <w:sz w:val="24"/>
        </w:rPr>
        <w:t>Le diamètre minimum est de</w:t>
      </w:r>
      <w:r>
        <w:rPr>
          <w:spacing w:val="-3"/>
          <w:sz w:val="24"/>
        </w:rPr>
        <w:t xml:space="preserve"> </w:t>
      </w:r>
      <w:r>
        <w:rPr>
          <w:sz w:val="24"/>
        </w:rPr>
        <w:t>12mm</w:t>
      </w:r>
    </w:p>
    <w:p w:rsidR="00597858" w:rsidRDefault="00934BE4">
      <w:pPr>
        <w:pStyle w:val="Paragraphedeliste"/>
        <w:numPr>
          <w:ilvl w:val="1"/>
          <w:numId w:val="30"/>
        </w:numPr>
        <w:tabs>
          <w:tab w:val="left" w:pos="1084"/>
        </w:tabs>
        <w:spacing w:before="42"/>
        <w:ind w:hanging="362"/>
        <w:rPr>
          <w:sz w:val="24"/>
        </w:rPr>
      </w:pPr>
      <w:r>
        <w:rPr>
          <w:sz w:val="24"/>
        </w:rPr>
        <w:t>La longueur minimale des recouvrements est de</w:t>
      </w:r>
      <w:r>
        <w:rPr>
          <w:spacing w:val="-6"/>
          <w:sz w:val="24"/>
        </w:rPr>
        <w:t xml:space="preserve"> </w:t>
      </w:r>
      <w:r>
        <w:rPr>
          <w:sz w:val="24"/>
        </w:rPr>
        <w:t>:</w:t>
      </w:r>
    </w:p>
    <w:p w:rsidR="00597858" w:rsidRDefault="00597858">
      <w:pPr>
        <w:pStyle w:val="Corpsdetexte"/>
        <w:spacing w:before="9"/>
        <w:rPr>
          <w:sz w:val="20"/>
        </w:rPr>
      </w:pPr>
    </w:p>
    <w:p w:rsidR="00597858" w:rsidRDefault="00934BE4">
      <w:pPr>
        <w:pStyle w:val="Paragraphedeliste"/>
        <w:numPr>
          <w:ilvl w:val="0"/>
          <w:numId w:val="30"/>
        </w:numPr>
        <w:tabs>
          <w:tab w:val="left" w:pos="450"/>
        </w:tabs>
        <w:ind w:hanging="150"/>
        <w:rPr>
          <w:sz w:val="24"/>
        </w:rPr>
      </w:pPr>
      <w:r>
        <w:rPr>
          <w:sz w:val="24"/>
        </w:rPr>
        <w:t xml:space="preserve">40 </w:t>
      </w:r>
      <w:r>
        <w:rPr>
          <w:rFonts w:ascii="Symbol" w:hAnsi="Symbol"/>
          <w:sz w:val="26"/>
        </w:rPr>
        <w:t></w:t>
      </w:r>
      <w:r>
        <w:rPr>
          <w:rFonts w:ascii="Times New Roman" w:hAnsi="Times New Roman"/>
          <w:sz w:val="26"/>
        </w:rPr>
        <w:t xml:space="preserve"> </w:t>
      </w:r>
      <w:r>
        <w:rPr>
          <w:sz w:val="24"/>
        </w:rPr>
        <w:t>en zone I et</w:t>
      </w:r>
      <w:r>
        <w:rPr>
          <w:spacing w:val="-9"/>
          <w:sz w:val="24"/>
        </w:rPr>
        <w:t xml:space="preserve"> </w:t>
      </w:r>
      <w:r>
        <w:rPr>
          <w:sz w:val="24"/>
        </w:rPr>
        <w:t>II</w:t>
      </w:r>
    </w:p>
    <w:p w:rsidR="00597858" w:rsidRDefault="00934BE4">
      <w:pPr>
        <w:pStyle w:val="Paragraphedeliste"/>
        <w:numPr>
          <w:ilvl w:val="0"/>
          <w:numId w:val="30"/>
        </w:numPr>
        <w:tabs>
          <w:tab w:val="left" w:pos="450"/>
        </w:tabs>
        <w:spacing w:before="253"/>
        <w:ind w:hanging="150"/>
        <w:rPr>
          <w:sz w:val="24"/>
        </w:rPr>
      </w:pPr>
      <w:r>
        <w:rPr>
          <w:sz w:val="24"/>
        </w:rPr>
        <w:t xml:space="preserve">50 </w:t>
      </w:r>
      <w:r>
        <w:rPr>
          <w:rFonts w:ascii="Symbol" w:hAnsi="Symbol"/>
          <w:sz w:val="26"/>
        </w:rPr>
        <w:t></w:t>
      </w:r>
      <w:r>
        <w:rPr>
          <w:rFonts w:ascii="Times New Roman" w:hAnsi="Times New Roman"/>
          <w:sz w:val="26"/>
        </w:rPr>
        <w:t xml:space="preserve"> </w:t>
      </w:r>
      <w:r>
        <w:rPr>
          <w:sz w:val="24"/>
        </w:rPr>
        <w:t>en zone</w:t>
      </w:r>
      <w:r>
        <w:rPr>
          <w:spacing w:val="-5"/>
          <w:sz w:val="24"/>
        </w:rPr>
        <w:t xml:space="preserve"> </w:t>
      </w:r>
      <w:r>
        <w:rPr>
          <w:sz w:val="24"/>
        </w:rPr>
        <w:t>III</w:t>
      </w:r>
    </w:p>
    <w:p w:rsidR="00597858" w:rsidRDefault="00934BE4">
      <w:pPr>
        <w:pStyle w:val="Paragraphedeliste"/>
        <w:numPr>
          <w:ilvl w:val="1"/>
          <w:numId w:val="30"/>
        </w:numPr>
        <w:tabs>
          <w:tab w:val="left" w:pos="1021"/>
        </w:tabs>
        <w:spacing w:before="246" w:line="280" w:lineRule="auto"/>
        <w:ind w:left="1020" w:right="2117"/>
        <w:rPr>
          <w:sz w:val="24"/>
        </w:rPr>
      </w:pPr>
      <w:r>
        <w:rPr>
          <w:sz w:val="24"/>
        </w:rPr>
        <w:t>La distance entre les barres verticales dans une face du poteau ne doit</w:t>
      </w:r>
      <w:r>
        <w:rPr>
          <w:spacing w:val="-30"/>
          <w:sz w:val="24"/>
        </w:rPr>
        <w:t xml:space="preserve"> </w:t>
      </w:r>
      <w:r>
        <w:rPr>
          <w:sz w:val="24"/>
        </w:rPr>
        <w:t>pas dépasser</w:t>
      </w:r>
      <w:r>
        <w:rPr>
          <w:spacing w:val="-2"/>
          <w:sz w:val="24"/>
        </w:rPr>
        <w:t xml:space="preserve"> </w:t>
      </w:r>
      <w:r>
        <w:rPr>
          <w:sz w:val="24"/>
        </w:rPr>
        <w:t>:</w:t>
      </w:r>
    </w:p>
    <w:p w:rsidR="00597858" w:rsidRDefault="00934BE4">
      <w:pPr>
        <w:pStyle w:val="Paragraphedeliste"/>
        <w:numPr>
          <w:ilvl w:val="0"/>
          <w:numId w:val="30"/>
        </w:numPr>
        <w:tabs>
          <w:tab w:val="left" w:pos="450"/>
        </w:tabs>
        <w:spacing w:before="185"/>
        <w:ind w:hanging="150"/>
        <w:rPr>
          <w:sz w:val="24"/>
        </w:rPr>
      </w:pPr>
      <w:r>
        <w:rPr>
          <w:sz w:val="24"/>
        </w:rPr>
        <w:t>25 cm en zone I et</w:t>
      </w:r>
      <w:r>
        <w:rPr>
          <w:spacing w:val="-9"/>
          <w:sz w:val="24"/>
        </w:rPr>
        <w:t xml:space="preserve"> </w:t>
      </w:r>
      <w:r>
        <w:rPr>
          <w:sz w:val="24"/>
        </w:rPr>
        <w:t>II</w:t>
      </w:r>
    </w:p>
    <w:p w:rsidR="00597858" w:rsidRDefault="00597858">
      <w:pPr>
        <w:pStyle w:val="Corpsdetexte"/>
        <w:spacing w:before="1"/>
        <w:rPr>
          <w:sz w:val="21"/>
        </w:rPr>
      </w:pPr>
    </w:p>
    <w:p w:rsidR="00597858" w:rsidRDefault="00934BE4">
      <w:pPr>
        <w:pStyle w:val="Paragraphedeliste"/>
        <w:numPr>
          <w:ilvl w:val="0"/>
          <w:numId w:val="30"/>
        </w:numPr>
        <w:tabs>
          <w:tab w:val="left" w:pos="450"/>
        </w:tabs>
        <w:ind w:hanging="150"/>
        <w:rPr>
          <w:sz w:val="24"/>
        </w:rPr>
      </w:pPr>
      <w:r>
        <w:rPr>
          <w:sz w:val="24"/>
        </w:rPr>
        <w:t>20 cm en zone</w:t>
      </w:r>
      <w:r>
        <w:rPr>
          <w:spacing w:val="-8"/>
          <w:sz w:val="24"/>
        </w:rPr>
        <w:t xml:space="preserve"> </w:t>
      </w:r>
      <w:r>
        <w:rPr>
          <w:sz w:val="24"/>
        </w:rPr>
        <w:t>III</w:t>
      </w:r>
    </w:p>
    <w:p w:rsidR="00597858" w:rsidRDefault="00597858">
      <w:pPr>
        <w:pStyle w:val="Corpsdetexte"/>
        <w:spacing w:before="1"/>
        <w:rPr>
          <w:sz w:val="21"/>
        </w:rPr>
      </w:pPr>
    </w:p>
    <w:p w:rsidR="00597858" w:rsidRDefault="00934BE4">
      <w:pPr>
        <w:pStyle w:val="Corpsdetexte"/>
        <w:spacing w:line="276" w:lineRule="auto"/>
        <w:ind w:left="300" w:right="605"/>
      </w:pPr>
      <w:r>
        <w:t>Les</w:t>
      </w:r>
      <w:r>
        <w:rPr>
          <w:spacing w:val="-22"/>
        </w:rPr>
        <w:t xml:space="preserve"> </w:t>
      </w:r>
      <w:r>
        <w:t>jonctions</w:t>
      </w:r>
      <w:r>
        <w:rPr>
          <w:spacing w:val="-20"/>
        </w:rPr>
        <w:t xml:space="preserve"> </w:t>
      </w:r>
      <w:r>
        <w:t>par</w:t>
      </w:r>
      <w:r>
        <w:rPr>
          <w:spacing w:val="-20"/>
        </w:rPr>
        <w:t xml:space="preserve"> </w:t>
      </w:r>
      <w:r>
        <w:t>recouvrement</w:t>
      </w:r>
      <w:r>
        <w:rPr>
          <w:spacing w:val="-14"/>
        </w:rPr>
        <w:t xml:space="preserve"> </w:t>
      </w:r>
      <w:r>
        <w:t>doivent</w:t>
      </w:r>
      <w:r>
        <w:rPr>
          <w:spacing w:val="-20"/>
        </w:rPr>
        <w:t xml:space="preserve"> </w:t>
      </w:r>
      <w:r>
        <w:t>être</w:t>
      </w:r>
      <w:r>
        <w:rPr>
          <w:spacing w:val="-21"/>
        </w:rPr>
        <w:t xml:space="preserve"> </w:t>
      </w:r>
      <w:r>
        <w:t>faites</w:t>
      </w:r>
      <w:r>
        <w:rPr>
          <w:spacing w:val="-22"/>
        </w:rPr>
        <w:t xml:space="preserve"> </w:t>
      </w:r>
      <w:r>
        <w:t>si</w:t>
      </w:r>
      <w:r>
        <w:rPr>
          <w:spacing w:val="-16"/>
        </w:rPr>
        <w:t xml:space="preserve"> </w:t>
      </w:r>
      <w:r>
        <w:t>possible,</w:t>
      </w:r>
      <w:r>
        <w:rPr>
          <w:spacing w:val="-20"/>
        </w:rPr>
        <w:t xml:space="preserve"> </w:t>
      </w:r>
      <w:r>
        <w:t>à</w:t>
      </w:r>
      <w:r>
        <w:rPr>
          <w:spacing w:val="-21"/>
        </w:rPr>
        <w:t xml:space="preserve"> </w:t>
      </w:r>
      <w:r>
        <w:t>l'extérieur</w:t>
      </w:r>
      <w:r>
        <w:rPr>
          <w:spacing w:val="-19"/>
        </w:rPr>
        <w:t xml:space="preserve"> </w:t>
      </w:r>
      <w:r>
        <w:t>des</w:t>
      </w:r>
      <w:r>
        <w:rPr>
          <w:spacing w:val="-21"/>
        </w:rPr>
        <w:t xml:space="preserve"> </w:t>
      </w:r>
      <w:r>
        <w:t>zones</w:t>
      </w:r>
      <w:r>
        <w:rPr>
          <w:spacing w:val="-22"/>
        </w:rPr>
        <w:t xml:space="preserve"> </w:t>
      </w:r>
      <w:r>
        <w:t>nodales (zones critiques).</w:t>
      </w:r>
    </w:p>
    <w:p w:rsidR="00597858" w:rsidRDefault="00934BE4">
      <w:pPr>
        <w:pStyle w:val="Corpsdetexte"/>
        <w:spacing w:before="201" w:line="271" w:lineRule="auto"/>
        <w:ind w:left="300" w:right="1112"/>
        <w:rPr>
          <w:b/>
        </w:rPr>
      </w:pPr>
      <w:r>
        <w:t xml:space="preserve">La zone nodale est constituée par le nœud poutre-poteaux proprement dit et les extrémités des barres qui y concourent. </w:t>
      </w:r>
      <w:r>
        <w:rPr>
          <w:b/>
        </w:rPr>
        <w:t>[3]</w:t>
      </w:r>
    </w:p>
    <w:p w:rsidR="00597858" w:rsidRDefault="00934BE4">
      <w:pPr>
        <w:numPr>
          <w:ilvl w:val="1"/>
          <w:numId w:val="30"/>
        </w:numPr>
        <w:tabs>
          <w:tab w:val="left" w:pos="1021"/>
        </w:tabs>
        <w:spacing w:before="207"/>
        <w:ind w:left="1020"/>
        <w:rPr>
          <w:b/>
          <w:sz w:val="24"/>
        </w:rPr>
      </w:pPr>
      <w:bookmarkStart w:id="320" w:name="_Armatures_transversales_:"/>
      <w:bookmarkEnd w:id="320"/>
      <w:r>
        <w:rPr>
          <w:b/>
          <w:sz w:val="24"/>
        </w:rPr>
        <w:t>Armatures transversales :</w:t>
      </w:r>
    </w:p>
    <w:p w:rsidR="00597858" w:rsidRDefault="00597858">
      <w:pPr>
        <w:pStyle w:val="Corpsdetexte"/>
        <w:spacing w:before="1"/>
        <w:rPr>
          <w:b/>
          <w:sz w:val="21"/>
        </w:rPr>
      </w:pPr>
    </w:p>
    <w:p w:rsidR="00597858" w:rsidRDefault="00934BE4">
      <w:pPr>
        <w:pStyle w:val="Corpsdetexte"/>
        <w:ind w:left="300"/>
      </w:pPr>
      <w:r>
        <w:t>Les armatures transversales des poteaux sont calculées à l'aide de la formule :</w:t>
      </w:r>
    </w:p>
    <w:p w:rsidR="00597858" w:rsidRDefault="00597858">
      <w:pPr>
        <w:pStyle w:val="Corpsdetexte"/>
        <w:spacing w:before="7"/>
        <w:rPr>
          <w:sz w:val="20"/>
        </w:rPr>
      </w:pPr>
    </w:p>
    <w:p w:rsidR="00597858" w:rsidRDefault="00934BE4">
      <w:pPr>
        <w:ind w:left="367"/>
        <w:rPr>
          <w:b/>
          <w:sz w:val="24"/>
        </w:rPr>
      </w:pPr>
      <w:r>
        <w:rPr>
          <w:b/>
          <w:sz w:val="24"/>
        </w:rPr>
        <w:t>(</w:t>
      </w:r>
      <w:proofErr w:type="gramStart"/>
      <w:r>
        <w:rPr>
          <w:sz w:val="24"/>
        </w:rPr>
        <w:t>art</w:t>
      </w:r>
      <w:proofErr w:type="gramEnd"/>
      <w:r>
        <w:rPr>
          <w:sz w:val="24"/>
        </w:rPr>
        <w:t xml:space="preserve"> 7-4-2-1) </w:t>
      </w:r>
      <w:r>
        <w:rPr>
          <w:b/>
          <w:sz w:val="24"/>
        </w:rPr>
        <w:t>[3]</w:t>
      </w:r>
    </w:p>
    <w:p w:rsidR="00597858" w:rsidRDefault="00597858">
      <w:pPr>
        <w:pStyle w:val="Corpsdetexte"/>
        <w:rPr>
          <w:b/>
          <w:sz w:val="12"/>
        </w:rPr>
      </w:pPr>
    </w:p>
    <w:p w:rsidR="00597858" w:rsidRDefault="00934BE4">
      <w:pPr>
        <w:spacing w:before="122" w:line="170" w:lineRule="auto"/>
        <w:ind w:left="3411"/>
        <w:rPr>
          <w:rFonts w:ascii="Cambria Math" w:eastAsia="Cambria Math"/>
          <w:sz w:val="19"/>
        </w:rPr>
      </w:pPr>
      <w:r>
        <w:rPr>
          <w:rFonts w:ascii="Times New Roman" w:eastAsia="Times New Roman"/>
          <w:spacing w:val="-62"/>
          <w:w w:val="110"/>
          <w:sz w:val="23"/>
          <w:u w:val="thick"/>
        </w:rPr>
        <w:t xml:space="preserve"> </w:t>
      </w:r>
      <w:r>
        <w:rPr>
          <w:rFonts w:ascii="Cambria Math" w:eastAsia="Cambria Math"/>
          <w:w w:val="110"/>
          <w:sz w:val="23"/>
          <w:u w:val="thick"/>
        </w:rPr>
        <w:t>𝐴</w:t>
      </w:r>
      <w:r>
        <w:rPr>
          <w:rFonts w:ascii="Cambria Math" w:eastAsia="Cambria Math"/>
          <w:w w:val="110"/>
          <w:position w:val="-3"/>
          <w:sz w:val="19"/>
          <w:u w:val="thick"/>
        </w:rPr>
        <w:t>𝑡</w:t>
      </w:r>
      <w:r>
        <w:rPr>
          <w:rFonts w:ascii="Cambria Math" w:eastAsia="Cambria Math"/>
          <w:w w:val="110"/>
          <w:position w:val="-3"/>
          <w:sz w:val="19"/>
        </w:rPr>
        <w:t xml:space="preserve">  </w:t>
      </w:r>
      <w:r>
        <w:rPr>
          <w:rFonts w:ascii="Cambria Math" w:eastAsia="Cambria Math"/>
          <w:w w:val="110"/>
          <w:position w:val="-17"/>
          <w:sz w:val="32"/>
        </w:rPr>
        <w:t>=</w:t>
      </w:r>
      <w:r>
        <w:rPr>
          <w:rFonts w:ascii="Cambria Math" w:eastAsia="Cambria Math"/>
          <w:spacing w:val="31"/>
          <w:w w:val="110"/>
          <w:sz w:val="32"/>
          <w:u w:val="thick"/>
        </w:rPr>
        <w:t xml:space="preserve"> </w:t>
      </w:r>
      <w:r>
        <w:rPr>
          <w:rFonts w:ascii="Cambria Math" w:eastAsia="Cambria Math"/>
          <w:spacing w:val="-4"/>
          <w:w w:val="110"/>
          <w:sz w:val="23"/>
          <w:u w:val="thick"/>
        </w:rPr>
        <w:t>𝜌𝑉</w:t>
      </w:r>
      <w:r>
        <w:rPr>
          <w:rFonts w:ascii="Cambria Math" w:eastAsia="Cambria Math"/>
          <w:spacing w:val="-4"/>
          <w:w w:val="110"/>
          <w:position w:val="-3"/>
          <w:sz w:val="19"/>
          <w:u w:val="thick"/>
        </w:rPr>
        <w:t>𝑢</w:t>
      </w:r>
      <w:r>
        <w:rPr>
          <w:rFonts w:ascii="Cambria Math" w:eastAsia="Cambria Math"/>
          <w:spacing w:val="-13"/>
          <w:position w:val="-3"/>
          <w:sz w:val="19"/>
          <w:u w:val="thick"/>
        </w:rPr>
        <w:t xml:space="preserve"> </w:t>
      </w:r>
    </w:p>
    <w:p w:rsidR="00597858" w:rsidRDefault="00934BE4">
      <w:pPr>
        <w:tabs>
          <w:tab w:val="left" w:pos="4079"/>
        </w:tabs>
        <w:spacing w:line="286" w:lineRule="exact"/>
        <w:ind w:left="3484"/>
        <w:rPr>
          <w:rFonts w:ascii="Cambria Math" w:eastAsia="Cambria Math" w:hAnsi="Cambria Math"/>
          <w:sz w:val="19"/>
        </w:rPr>
      </w:pPr>
      <w:r>
        <w:rPr>
          <w:rFonts w:ascii="Cambria Math" w:eastAsia="Cambria Math" w:hAnsi="Cambria Math"/>
          <w:w w:val="110"/>
          <w:sz w:val="23"/>
        </w:rPr>
        <w:t>𝑡</w:t>
      </w:r>
      <w:r>
        <w:rPr>
          <w:rFonts w:ascii="Cambria Math" w:eastAsia="Cambria Math" w:hAnsi="Cambria Math"/>
          <w:w w:val="110"/>
          <w:sz w:val="23"/>
        </w:rPr>
        <w:tab/>
      </w:r>
      <w:r>
        <w:rPr>
          <w:rFonts w:ascii="Cambria Math" w:eastAsia="Cambria Math" w:hAnsi="Cambria Math"/>
          <w:spacing w:val="-7"/>
          <w:w w:val="110"/>
          <w:sz w:val="23"/>
        </w:rPr>
        <w:t>ℎ</w:t>
      </w:r>
      <w:r>
        <w:rPr>
          <w:rFonts w:ascii="Cambria Math" w:eastAsia="Cambria Math" w:hAnsi="Cambria Math"/>
          <w:spacing w:val="-7"/>
          <w:w w:val="110"/>
          <w:position w:val="-3"/>
          <w:sz w:val="19"/>
        </w:rPr>
        <w:t>1</w:t>
      </w:r>
      <w:r>
        <w:rPr>
          <w:rFonts w:ascii="Cambria Math" w:eastAsia="Cambria Math" w:hAnsi="Cambria Math"/>
          <w:spacing w:val="-7"/>
          <w:w w:val="110"/>
          <w:sz w:val="23"/>
        </w:rPr>
        <w:t>𝑓</w:t>
      </w:r>
      <w:r>
        <w:rPr>
          <w:rFonts w:ascii="Cambria Math" w:eastAsia="Cambria Math" w:hAnsi="Cambria Math"/>
          <w:spacing w:val="-7"/>
          <w:w w:val="110"/>
          <w:position w:val="-3"/>
          <w:sz w:val="19"/>
        </w:rPr>
        <w:t>𝑒</w:t>
      </w:r>
    </w:p>
    <w:p w:rsidR="00597858" w:rsidRDefault="00934BE4">
      <w:pPr>
        <w:spacing w:before="168"/>
        <w:ind w:left="300"/>
        <w:rPr>
          <w:sz w:val="26"/>
        </w:rPr>
      </w:pPr>
      <w:bookmarkStart w:id="321" w:name="-_Vu_est_l'effort_tranchant_de_calcul."/>
      <w:bookmarkEnd w:id="321"/>
      <w:r>
        <w:rPr>
          <w:b/>
          <w:position w:val="2"/>
          <w:sz w:val="26"/>
        </w:rPr>
        <w:t>- V</w:t>
      </w:r>
      <w:r>
        <w:rPr>
          <w:b/>
          <w:sz w:val="17"/>
        </w:rPr>
        <w:t xml:space="preserve">u </w:t>
      </w:r>
      <w:r>
        <w:rPr>
          <w:position w:val="2"/>
          <w:sz w:val="26"/>
        </w:rPr>
        <w:t>est l'effort tranchant de calcul.</w:t>
      </w:r>
    </w:p>
    <w:p w:rsidR="00597858" w:rsidRDefault="00934BE4">
      <w:pPr>
        <w:pStyle w:val="Paragraphedeliste"/>
        <w:numPr>
          <w:ilvl w:val="0"/>
          <w:numId w:val="29"/>
        </w:numPr>
        <w:tabs>
          <w:tab w:val="left" w:pos="459"/>
        </w:tabs>
        <w:spacing w:before="247"/>
        <w:ind w:left="458"/>
        <w:rPr>
          <w:sz w:val="26"/>
        </w:rPr>
      </w:pPr>
      <w:r>
        <w:rPr>
          <w:b/>
          <w:position w:val="2"/>
          <w:sz w:val="26"/>
        </w:rPr>
        <w:t>h</w:t>
      </w:r>
      <w:r>
        <w:rPr>
          <w:b/>
          <w:sz w:val="17"/>
        </w:rPr>
        <w:t xml:space="preserve">1 </w:t>
      </w:r>
      <w:r>
        <w:rPr>
          <w:position w:val="2"/>
          <w:sz w:val="26"/>
        </w:rPr>
        <w:t>hauteur totale de la section</w:t>
      </w:r>
      <w:r>
        <w:rPr>
          <w:spacing w:val="-29"/>
          <w:position w:val="2"/>
          <w:sz w:val="26"/>
        </w:rPr>
        <w:t xml:space="preserve"> </w:t>
      </w:r>
      <w:r>
        <w:rPr>
          <w:position w:val="2"/>
          <w:sz w:val="26"/>
        </w:rPr>
        <w:t>brute.</w:t>
      </w:r>
    </w:p>
    <w:p w:rsidR="00597858" w:rsidRDefault="00934BE4">
      <w:pPr>
        <w:pStyle w:val="Paragraphedeliste"/>
        <w:numPr>
          <w:ilvl w:val="0"/>
          <w:numId w:val="29"/>
        </w:numPr>
        <w:tabs>
          <w:tab w:val="left" w:pos="459"/>
        </w:tabs>
        <w:spacing w:before="243"/>
        <w:ind w:left="458"/>
        <w:rPr>
          <w:sz w:val="26"/>
        </w:rPr>
      </w:pPr>
      <w:bookmarkStart w:id="322" w:name="-_fe_contrainte_limite_élastique_de_l’ac"/>
      <w:bookmarkEnd w:id="322"/>
      <w:r>
        <w:rPr>
          <w:b/>
          <w:position w:val="2"/>
          <w:sz w:val="26"/>
        </w:rPr>
        <w:t>f</w:t>
      </w:r>
      <w:r>
        <w:rPr>
          <w:b/>
          <w:sz w:val="17"/>
        </w:rPr>
        <w:t xml:space="preserve">e </w:t>
      </w:r>
      <w:r>
        <w:rPr>
          <w:position w:val="2"/>
          <w:sz w:val="26"/>
        </w:rPr>
        <w:t xml:space="preserve">contrainte </w:t>
      </w:r>
      <w:r>
        <w:rPr>
          <w:spacing w:val="2"/>
          <w:position w:val="2"/>
          <w:sz w:val="26"/>
        </w:rPr>
        <w:t xml:space="preserve">limite </w:t>
      </w:r>
      <w:r>
        <w:rPr>
          <w:position w:val="2"/>
          <w:sz w:val="26"/>
        </w:rPr>
        <w:t>élastique de l’acier d’armature</w:t>
      </w:r>
      <w:r>
        <w:rPr>
          <w:spacing w:val="-39"/>
          <w:position w:val="2"/>
          <w:sz w:val="26"/>
        </w:rPr>
        <w:t xml:space="preserve"> </w:t>
      </w:r>
      <w:r>
        <w:rPr>
          <w:position w:val="2"/>
          <w:sz w:val="26"/>
        </w:rPr>
        <w:t>transversale</w:t>
      </w:r>
    </w:p>
    <w:p w:rsidR="00597858" w:rsidRDefault="00597858">
      <w:pPr>
        <w:pStyle w:val="Corpsdetexte"/>
        <w:spacing w:before="10"/>
        <w:rPr>
          <w:sz w:val="21"/>
        </w:rPr>
      </w:pPr>
    </w:p>
    <w:p w:rsidR="00597858" w:rsidRDefault="00934BE4">
      <w:pPr>
        <w:pStyle w:val="Paragraphedeliste"/>
        <w:numPr>
          <w:ilvl w:val="0"/>
          <w:numId w:val="29"/>
        </w:numPr>
        <w:tabs>
          <w:tab w:val="left" w:pos="488"/>
        </w:tabs>
        <w:spacing w:before="1" w:line="278" w:lineRule="auto"/>
        <w:ind w:right="1069" w:firstLine="0"/>
        <w:jc w:val="both"/>
        <w:rPr>
          <w:sz w:val="26"/>
        </w:rPr>
      </w:pPr>
      <w:r>
        <w:rPr>
          <w:rFonts w:ascii="Symbol" w:hAnsi="Symbol"/>
          <w:b/>
          <w:sz w:val="26"/>
        </w:rPr>
        <w:t></w:t>
      </w:r>
      <w:r>
        <w:rPr>
          <w:rFonts w:ascii="Times New Roman" w:hAnsi="Times New Roman"/>
          <w:b/>
          <w:sz w:val="26"/>
        </w:rPr>
        <w:t xml:space="preserve"> </w:t>
      </w:r>
      <w:r>
        <w:rPr>
          <w:sz w:val="26"/>
        </w:rPr>
        <w:t>est un coefficient correcteur qui tient compte du mode fragile de la rupture par</w:t>
      </w:r>
      <w:r>
        <w:rPr>
          <w:position w:val="2"/>
          <w:sz w:val="26"/>
        </w:rPr>
        <w:t xml:space="preserve"> effort</w:t>
      </w:r>
      <w:r>
        <w:rPr>
          <w:spacing w:val="-16"/>
          <w:position w:val="2"/>
          <w:sz w:val="26"/>
        </w:rPr>
        <w:t xml:space="preserve"> </w:t>
      </w:r>
      <w:r>
        <w:rPr>
          <w:position w:val="2"/>
          <w:sz w:val="26"/>
        </w:rPr>
        <w:t>tranchant</w:t>
      </w:r>
      <w:r>
        <w:rPr>
          <w:spacing w:val="-15"/>
          <w:position w:val="2"/>
          <w:sz w:val="26"/>
        </w:rPr>
        <w:t xml:space="preserve"> </w:t>
      </w:r>
      <w:r>
        <w:rPr>
          <w:position w:val="2"/>
          <w:sz w:val="26"/>
        </w:rPr>
        <w:t>;</w:t>
      </w:r>
      <w:r>
        <w:rPr>
          <w:spacing w:val="-11"/>
          <w:position w:val="2"/>
          <w:sz w:val="26"/>
        </w:rPr>
        <w:t xml:space="preserve"> </w:t>
      </w:r>
      <w:r>
        <w:rPr>
          <w:position w:val="2"/>
          <w:sz w:val="26"/>
        </w:rPr>
        <w:t>il</w:t>
      </w:r>
      <w:r>
        <w:rPr>
          <w:spacing w:val="-11"/>
          <w:position w:val="2"/>
          <w:sz w:val="26"/>
        </w:rPr>
        <w:t xml:space="preserve"> </w:t>
      </w:r>
      <w:r>
        <w:rPr>
          <w:position w:val="2"/>
          <w:sz w:val="26"/>
        </w:rPr>
        <w:t>est</w:t>
      </w:r>
      <w:r>
        <w:rPr>
          <w:spacing w:val="-15"/>
          <w:position w:val="2"/>
          <w:sz w:val="26"/>
        </w:rPr>
        <w:t xml:space="preserve"> </w:t>
      </w:r>
      <w:r>
        <w:rPr>
          <w:position w:val="2"/>
          <w:sz w:val="26"/>
        </w:rPr>
        <w:t>pris</w:t>
      </w:r>
      <w:r>
        <w:rPr>
          <w:spacing w:val="-16"/>
          <w:position w:val="2"/>
          <w:sz w:val="26"/>
        </w:rPr>
        <w:t xml:space="preserve"> </w:t>
      </w:r>
      <w:r>
        <w:rPr>
          <w:position w:val="2"/>
          <w:sz w:val="26"/>
        </w:rPr>
        <w:t>égal</w:t>
      </w:r>
      <w:r>
        <w:rPr>
          <w:spacing w:val="-11"/>
          <w:position w:val="2"/>
          <w:sz w:val="26"/>
        </w:rPr>
        <w:t xml:space="preserve"> </w:t>
      </w:r>
      <w:r>
        <w:rPr>
          <w:position w:val="2"/>
          <w:sz w:val="26"/>
        </w:rPr>
        <w:t>à</w:t>
      </w:r>
      <w:r>
        <w:rPr>
          <w:spacing w:val="-16"/>
          <w:position w:val="2"/>
          <w:sz w:val="26"/>
        </w:rPr>
        <w:t xml:space="preserve"> </w:t>
      </w:r>
      <w:r>
        <w:rPr>
          <w:position w:val="2"/>
          <w:sz w:val="26"/>
        </w:rPr>
        <w:t>2,50</w:t>
      </w:r>
      <w:r>
        <w:rPr>
          <w:spacing w:val="-16"/>
          <w:position w:val="2"/>
          <w:sz w:val="26"/>
        </w:rPr>
        <w:t xml:space="preserve"> </w:t>
      </w:r>
      <w:r>
        <w:rPr>
          <w:position w:val="2"/>
          <w:sz w:val="26"/>
        </w:rPr>
        <w:t>si</w:t>
      </w:r>
      <w:r>
        <w:rPr>
          <w:spacing w:val="-10"/>
          <w:position w:val="2"/>
          <w:sz w:val="26"/>
        </w:rPr>
        <w:t xml:space="preserve"> </w:t>
      </w:r>
      <w:r>
        <w:rPr>
          <w:position w:val="2"/>
          <w:sz w:val="26"/>
        </w:rPr>
        <w:t>l'élancement</w:t>
      </w:r>
      <w:r>
        <w:rPr>
          <w:spacing w:val="-10"/>
          <w:position w:val="2"/>
          <w:sz w:val="26"/>
        </w:rPr>
        <w:t xml:space="preserve"> </w:t>
      </w:r>
      <w:r>
        <w:rPr>
          <w:position w:val="2"/>
          <w:sz w:val="26"/>
        </w:rPr>
        <w:t>géométrique</w:t>
      </w:r>
      <w:r>
        <w:rPr>
          <w:spacing w:val="-6"/>
          <w:position w:val="2"/>
          <w:sz w:val="26"/>
        </w:rPr>
        <w:t xml:space="preserve"> </w:t>
      </w:r>
      <w:r>
        <w:rPr>
          <w:rFonts w:ascii="Symbol" w:hAnsi="Symbol"/>
          <w:position w:val="2"/>
          <w:sz w:val="26"/>
        </w:rPr>
        <w:t></w:t>
      </w:r>
      <w:r>
        <w:rPr>
          <w:sz w:val="17"/>
        </w:rPr>
        <w:t>g</w:t>
      </w:r>
      <w:r>
        <w:rPr>
          <w:spacing w:val="7"/>
          <w:sz w:val="17"/>
        </w:rPr>
        <w:t xml:space="preserve"> </w:t>
      </w:r>
      <w:r>
        <w:rPr>
          <w:position w:val="2"/>
          <w:sz w:val="26"/>
        </w:rPr>
        <w:t>dans</w:t>
      </w:r>
      <w:r>
        <w:rPr>
          <w:spacing w:val="-11"/>
          <w:position w:val="2"/>
          <w:sz w:val="26"/>
        </w:rPr>
        <w:t xml:space="preserve"> </w:t>
      </w:r>
      <w:r>
        <w:rPr>
          <w:position w:val="2"/>
          <w:sz w:val="26"/>
        </w:rPr>
        <w:t>la</w:t>
      </w:r>
      <w:r>
        <w:rPr>
          <w:spacing w:val="-11"/>
          <w:position w:val="2"/>
          <w:sz w:val="26"/>
        </w:rPr>
        <w:t xml:space="preserve"> </w:t>
      </w:r>
      <w:r>
        <w:rPr>
          <w:position w:val="2"/>
          <w:sz w:val="26"/>
        </w:rPr>
        <w:t>direction</w:t>
      </w:r>
      <w:r>
        <w:rPr>
          <w:sz w:val="26"/>
        </w:rPr>
        <w:t xml:space="preserve"> considérée est supérieur ou égal à 5 et à 3,75 dans le cas</w:t>
      </w:r>
      <w:r>
        <w:rPr>
          <w:spacing w:val="-9"/>
          <w:sz w:val="26"/>
        </w:rPr>
        <w:t xml:space="preserve"> </w:t>
      </w:r>
      <w:r>
        <w:rPr>
          <w:sz w:val="26"/>
        </w:rPr>
        <w:t>contraire.</w:t>
      </w:r>
    </w:p>
    <w:p w:rsidR="00597858" w:rsidRDefault="00934BE4">
      <w:pPr>
        <w:pStyle w:val="Paragraphedeliste"/>
        <w:numPr>
          <w:ilvl w:val="0"/>
          <w:numId w:val="29"/>
        </w:numPr>
        <w:tabs>
          <w:tab w:val="left" w:pos="464"/>
        </w:tabs>
        <w:spacing w:before="184" w:line="278" w:lineRule="auto"/>
        <w:ind w:right="1079" w:firstLine="0"/>
        <w:jc w:val="both"/>
        <w:rPr>
          <w:sz w:val="26"/>
        </w:rPr>
      </w:pPr>
      <w:bookmarkStart w:id="323" w:name="-_t_est_l'espacement_des_armatures_trans"/>
      <w:bookmarkEnd w:id="323"/>
      <w:r>
        <w:rPr>
          <w:b/>
          <w:sz w:val="26"/>
        </w:rPr>
        <w:t xml:space="preserve">t </w:t>
      </w:r>
      <w:r>
        <w:rPr>
          <w:sz w:val="26"/>
        </w:rPr>
        <w:t xml:space="preserve">est l'espacement des armatures transversales dont la valeur est déterminée </w:t>
      </w:r>
      <w:r>
        <w:rPr>
          <w:spacing w:val="2"/>
          <w:sz w:val="26"/>
        </w:rPr>
        <w:t xml:space="preserve">dans </w:t>
      </w:r>
      <w:r>
        <w:rPr>
          <w:sz w:val="26"/>
        </w:rPr>
        <w:t>la formule (7.1) ; Par ailleurs la valeur maximum de cet espacement est fixée</w:t>
      </w:r>
      <w:r>
        <w:rPr>
          <w:spacing w:val="-24"/>
          <w:sz w:val="26"/>
        </w:rPr>
        <w:t xml:space="preserve"> </w:t>
      </w:r>
      <w:r>
        <w:rPr>
          <w:sz w:val="26"/>
        </w:rPr>
        <w:t>comme suit</w:t>
      </w:r>
      <w:r>
        <w:rPr>
          <w:spacing w:val="-2"/>
          <w:sz w:val="26"/>
        </w:rPr>
        <w:t xml:space="preserve"> </w:t>
      </w:r>
      <w:r>
        <w:rPr>
          <w:sz w:val="26"/>
        </w:rPr>
        <w:t>:</w:t>
      </w:r>
    </w:p>
    <w:p w:rsidR="00597858" w:rsidRDefault="00934BE4">
      <w:pPr>
        <w:numPr>
          <w:ilvl w:val="1"/>
          <w:numId w:val="29"/>
        </w:numPr>
        <w:tabs>
          <w:tab w:val="left" w:pos="1021"/>
        </w:tabs>
        <w:spacing w:before="193"/>
        <w:rPr>
          <w:b/>
          <w:sz w:val="24"/>
        </w:rPr>
      </w:pPr>
      <w:r>
        <w:rPr>
          <w:b/>
          <w:sz w:val="24"/>
        </w:rPr>
        <w:t>Dans la zone nodale</w:t>
      </w:r>
      <w:r>
        <w:rPr>
          <w:b/>
          <w:spacing w:val="-1"/>
          <w:sz w:val="24"/>
        </w:rPr>
        <w:t xml:space="preserve"> </w:t>
      </w:r>
      <w:r>
        <w:rPr>
          <w:b/>
          <w:sz w:val="24"/>
        </w:rPr>
        <w:t>:</w:t>
      </w:r>
    </w:p>
    <w:p w:rsidR="00597858" w:rsidRDefault="00597858">
      <w:pPr>
        <w:pStyle w:val="Corpsdetexte"/>
        <w:spacing w:before="2"/>
        <w:rPr>
          <w:b/>
          <w:sz w:val="21"/>
        </w:rPr>
      </w:pPr>
    </w:p>
    <w:p w:rsidR="00597858" w:rsidRDefault="00934BE4">
      <w:pPr>
        <w:tabs>
          <w:tab w:val="left" w:pos="3133"/>
        </w:tabs>
        <w:ind w:left="300"/>
        <w:rPr>
          <w:sz w:val="26"/>
        </w:rPr>
      </w:pPr>
      <w:bookmarkStart w:id="324" w:name="t__Min_(10l,_15cm)_en_zone_I_et_II"/>
      <w:bookmarkEnd w:id="324"/>
      <w:proofErr w:type="gramStart"/>
      <w:r>
        <w:rPr>
          <w:position w:val="2"/>
          <w:sz w:val="26"/>
        </w:rPr>
        <w:t>t</w:t>
      </w:r>
      <w:proofErr w:type="gramEnd"/>
      <w:r>
        <w:rPr>
          <w:position w:val="2"/>
          <w:sz w:val="26"/>
        </w:rPr>
        <w:t xml:space="preserve"> </w:t>
      </w:r>
      <w:r>
        <w:rPr>
          <w:rFonts w:ascii="Symbol" w:hAnsi="Symbol"/>
          <w:position w:val="2"/>
          <w:sz w:val="26"/>
        </w:rPr>
        <w:t></w:t>
      </w:r>
      <w:r>
        <w:rPr>
          <w:rFonts w:ascii="Times New Roman" w:hAnsi="Times New Roman"/>
          <w:position w:val="2"/>
          <w:sz w:val="26"/>
        </w:rPr>
        <w:t xml:space="preserve"> </w:t>
      </w:r>
      <w:r>
        <w:rPr>
          <w:position w:val="2"/>
          <w:sz w:val="26"/>
        </w:rPr>
        <w:t>Min</w:t>
      </w:r>
      <w:r>
        <w:rPr>
          <w:spacing w:val="-4"/>
          <w:position w:val="2"/>
          <w:sz w:val="26"/>
        </w:rPr>
        <w:t xml:space="preserve"> </w:t>
      </w:r>
      <w:r>
        <w:rPr>
          <w:position w:val="2"/>
          <w:sz w:val="26"/>
        </w:rPr>
        <w:t>(10</w:t>
      </w:r>
      <w:r>
        <w:rPr>
          <w:rFonts w:ascii="Symbol" w:hAnsi="Symbol"/>
          <w:position w:val="2"/>
          <w:sz w:val="26"/>
        </w:rPr>
        <w:t></w:t>
      </w:r>
      <w:r>
        <w:rPr>
          <w:sz w:val="17"/>
        </w:rPr>
        <w:t>l</w:t>
      </w:r>
      <w:r>
        <w:rPr>
          <w:position w:val="2"/>
          <w:sz w:val="26"/>
        </w:rPr>
        <w:t>,</w:t>
      </w:r>
      <w:r>
        <w:rPr>
          <w:spacing w:val="-7"/>
          <w:position w:val="2"/>
          <w:sz w:val="26"/>
        </w:rPr>
        <w:t xml:space="preserve"> </w:t>
      </w:r>
      <w:r>
        <w:rPr>
          <w:position w:val="2"/>
          <w:sz w:val="26"/>
        </w:rPr>
        <w:t>15cm)</w:t>
      </w:r>
      <w:r>
        <w:rPr>
          <w:position w:val="2"/>
          <w:sz w:val="26"/>
        </w:rPr>
        <w:tab/>
        <w:t>en zone I et</w:t>
      </w:r>
      <w:r>
        <w:rPr>
          <w:spacing w:val="-7"/>
          <w:position w:val="2"/>
          <w:sz w:val="26"/>
        </w:rPr>
        <w:t xml:space="preserve"> </w:t>
      </w:r>
      <w:r>
        <w:rPr>
          <w:position w:val="2"/>
          <w:sz w:val="26"/>
        </w:rPr>
        <w:t>II</w:t>
      </w: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8"/>
        <w:rPr>
          <w:sz w:val="13"/>
        </w:rPr>
      </w:pPr>
      <w:r w:rsidRPr="002B2351">
        <w:pict>
          <v:group id="_x0000_s1670" style="position:absolute;margin-left:52.55pt;margin-top:9.85pt;width:490.3pt;height:4.45pt;z-index:-250544128;mso-wrap-distance-left:0;mso-wrap-distance-right:0;mso-position-horizontal-relative:page" coordorigin="1051,197" coordsize="9806,89">
            <v:line id="_x0000_s1672" style="position:absolute" from="1051,279" to="10857,279" strokecolor="#602221" strokeweight=".7pt"/>
            <v:line id="_x0000_s1671" style="position:absolute" from="1051,227" to="10857,227"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spacing w:before="91"/>
        <w:ind w:right="298"/>
        <w:jc w:val="right"/>
        <w:rPr>
          <w:sz w:val="28"/>
        </w:rPr>
      </w:pPr>
      <w:r>
        <w:rPr>
          <w:sz w:val="28"/>
        </w:rPr>
        <w:t>132</w:t>
      </w:r>
    </w:p>
    <w:p w:rsidR="00597858" w:rsidRDefault="00597858">
      <w:pPr>
        <w:jc w:val="right"/>
        <w:rPr>
          <w:sz w:val="28"/>
        </w:rPr>
        <w:sectPr w:rsidR="00597858" w:rsidSect="00EE327E">
          <w:pgSz w:w="11910" w:h="16840"/>
          <w:pgMar w:top="680" w:right="0" w:bottom="0" w:left="780" w:header="720" w:footer="720" w:gutter="0"/>
          <w:cols w:space="720"/>
        </w:sectPr>
      </w:pPr>
    </w:p>
    <w:p w:rsidR="00597858" w:rsidRDefault="002B2351">
      <w:pPr>
        <w:spacing w:before="89"/>
        <w:ind w:left="6293"/>
        <w:rPr>
          <w:b/>
          <w:sz w:val="24"/>
        </w:rPr>
      </w:pPr>
      <w:r w:rsidRPr="002B2351">
        <w:lastRenderedPageBreak/>
        <w:pict>
          <v:line id="_x0000_s1669" style="position:absolute;left:0;text-align:left;z-index:-250541056;mso-wrap-distance-left:0;mso-wrap-distance-right:0;mso-position-horizontal-relative:page" from="199.45pt,21.7pt" to="541.35pt,21.7pt" strokeweight=".5pt">
            <w10:wrap type="topAndBottom" anchorx="page"/>
          </v:line>
        </w:pict>
      </w:r>
      <w:r w:rsidRPr="002B2351">
        <w:pict>
          <v:shape id="_x0000_s1667" type="#_x0000_t202" style="position:absolute;left:0;text-align:left;margin-left:53.25pt;margin-top:.45pt;width:146.9pt;height:21.5pt;z-index:252779520;mso-position-horizontal-relative:page" fillcolor="#923634" stroked="f">
            <v:textbox style="mso-next-textbox:#_x0000_s1667"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1"/>
        <w:rPr>
          <w:b/>
          <w:sz w:val="14"/>
        </w:rPr>
      </w:pPr>
    </w:p>
    <w:p w:rsidR="00597858" w:rsidRDefault="00934BE4">
      <w:pPr>
        <w:tabs>
          <w:tab w:val="left" w:pos="3133"/>
        </w:tabs>
        <w:spacing w:before="99"/>
        <w:ind w:left="300"/>
        <w:rPr>
          <w:sz w:val="26"/>
        </w:rPr>
      </w:pPr>
      <w:proofErr w:type="gramStart"/>
      <w:r>
        <w:rPr>
          <w:sz w:val="26"/>
        </w:rPr>
        <w:t>t</w:t>
      </w:r>
      <w:proofErr w:type="gramEnd"/>
      <w:r>
        <w:rPr>
          <w:sz w:val="26"/>
        </w:rPr>
        <w:t xml:space="preserve"> </w:t>
      </w:r>
      <w:r>
        <w:rPr>
          <w:rFonts w:ascii="Symbol" w:hAnsi="Symbol"/>
          <w:sz w:val="26"/>
        </w:rPr>
        <w:t></w:t>
      </w:r>
      <w:r>
        <w:rPr>
          <w:rFonts w:ascii="Times New Roman" w:hAnsi="Times New Roman"/>
          <w:spacing w:val="5"/>
          <w:sz w:val="26"/>
        </w:rPr>
        <w:t xml:space="preserve"> </w:t>
      </w:r>
      <w:r>
        <w:rPr>
          <w:sz w:val="26"/>
        </w:rPr>
        <w:t>10</w:t>
      </w:r>
      <w:r>
        <w:rPr>
          <w:spacing w:val="-1"/>
          <w:sz w:val="26"/>
        </w:rPr>
        <w:t xml:space="preserve"> </w:t>
      </w:r>
      <w:r>
        <w:rPr>
          <w:sz w:val="26"/>
        </w:rPr>
        <w:t>cm.</w:t>
      </w:r>
      <w:r>
        <w:rPr>
          <w:sz w:val="26"/>
        </w:rPr>
        <w:tab/>
        <w:t>en zone</w:t>
      </w:r>
      <w:r>
        <w:rPr>
          <w:spacing w:val="-1"/>
          <w:sz w:val="26"/>
        </w:rPr>
        <w:t xml:space="preserve"> </w:t>
      </w:r>
      <w:r>
        <w:rPr>
          <w:sz w:val="26"/>
        </w:rPr>
        <w:t>III</w:t>
      </w:r>
    </w:p>
    <w:p w:rsidR="00597858" w:rsidRDefault="00934BE4">
      <w:pPr>
        <w:pStyle w:val="Paragraphedeliste"/>
        <w:numPr>
          <w:ilvl w:val="0"/>
          <w:numId w:val="28"/>
        </w:numPr>
        <w:tabs>
          <w:tab w:val="left" w:pos="1021"/>
        </w:tabs>
        <w:spacing w:before="242"/>
        <w:rPr>
          <w:b/>
          <w:sz w:val="24"/>
        </w:rPr>
      </w:pPr>
      <w:r>
        <w:rPr>
          <w:b/>
          <w:sz w:val="24"/>
        </w:rPr>
        <w:t>Dans la zone courante</w:t>
      </w:r>
      <w:r>
        <w:rPr>
          <w:b/>
          <w:spacing w:val="-7"/>
          <w:sz w:val="24"/>
        </w:rPr>
        <w:t xml:space="preserve"> </w:t>
      </w:r>
      <w:r>
        <w:rPr>
          <w:b/>
          <w:sz w:val="24"/>
        </w:rPr>
        <w:t>:</w:t>
      </w:r>
    </w:p>
    <w:p w:rsidR="00597858" w:rsidRDefault="00934BE4">
      <w:pPr>
        <w:tabs>
          <w:tab w:val="left" w:pos="3133"/>
        </w:tabs>
        <w:spacing w:before="236"/>
        <w:ind w:left="300"/>
        <w:rPr>
          <w:sz w:val="26"/>
        </w:rPr>
      </w:pPr>
      <w:bookmarkStart w:id="325" w:name="t'_15_l_en_zone_I_et_II"/>
      <w:bookmarkEnd w:id="325"/>
      <w:proofErr w:type="gramStart"/>
      <w:r>
        <w:rPr>
          <w:position w:val="2"/>
          <w:sz w:val="26"/>
        </w:rPr>
        <w:t>t</w:t>
      </w:r>
      <w:proofErr w:type="gramEnd"/>
      <w:r>
        <w:rPr>
          <w:position w:val="2"/>
          <w:sz w:val="26"/>
        </w:rPr>
        <w:t>'</w:t>
      </w:r>
      <w:r>
        <w:rPr>
          <w:rFonts w:ascii="Symbol" w:hAnsi="Symbol"/>
          <w:position w:val="2"/>
          <w:sz w:val="26"/>
        </w:rPr>
        <w:t></w:t>
      </w:r>
      <w:r>
        <w:rPr>
          <w:rFonts w:ascii="Times New Roman" w:hAnsi="Times New Roman"/>
          <w:spacing w:val="6"/>
          <w:position w:val="2"/>
          <w:sz w:val="26"/>
        </w:rPr>
        <w:t xml:space="preserve"> </w:t>
      </w:r>
      <w:r>
        <w:rPr>
          <w:position w:val="2"/>
          <w:sz w:val="26"/>
        </w:rPr>
        <w:t>15</w:t>
      </w:r>
      <w:r>
        <w:rPr>
          <w:spacing w:val="-1"/>
          <w:position w:val="2"/>
          <w:sz w:val="26"/>
        </w:rPr>
        <w:t xml:space="preserve"> </w:t>
      </w:r>
      <w:r>
        <w:rPr>
          <w:rFonts w:ascii="Symbol" w:hAnsi="Symbol"/>
          <w:position w:val="2"/>
          <w:sz w:val="26"/>
        </w:rPr>
        <w:t></w:t>
      </w:r>
      <w:r>
        <w:rPr>
          <w:sz w:val="17"/>
        </w:rPr>
        <w:t>l</w:t>
      </w:r>
      <w:r>
        <w:rPr>
          <w:sz w:val="17"/>
        </w:rPr>
        <w:tab/>
      </w:r>
      <w:r>
        <w:rPr>
          <w:position w:val="2"/>
          <w:sz w:val="26"/>
        </w:rPr>
        <w:t>en zone I et</w:t>
      </w:r>
      <w:r>
        <w:rPr>
          <w:spacing w:val="-14"/>
          <w:position w:val="2"/>
          <w:sz w:val="26"/>
        </w:rPr>
        <w:t xml:space="preserve"> </w:t>
      </w:r>
      <w:r>
        <w:rPr>
          <w:position w:val="2"/>
          <w:sz w:val="26"/>
        </w:rPr>
        <w:t>II</w:t>
      </w:r>
    </w:p>
    <w:p w:rsidR="00597858" w:rsidRDefault="00934BE4">
      <w:pPr>
        <w:tabs>
          <w:tab w:val="left" w:pos="3844"/>
        </w:tabs>
        <w:spacing w:before="253"/>
        <w:ind w:left="300"/>
        <w:rPr>
          <w:sz w:val="26"/>
        </w:rPr>
      </w:pPr>
      <w:proofErr w:type="gramStart"/>
      <w:r>
        <w:rPr>
          <w:position w:val="2"/>
          <w:sz w:val="26"/>
        </w:rPr>
        <w:t>t</w:t>
      </w:r>
      <w:proofErr w:type="gramEnd"/>
      <w:r>
        <w:rPr>
          <w:position w:val="2"/>
          <w:sz w:val="26"/>
        </w:rPr>
        <w:t>'</w:t>
      </w:r>
      <w:r>
        <w:rPr>
          <w:rFonts w:ascii="Symbol" w:hAnsi="Symbol"/>
          <w:position w:val="2"/>
          <w:sz w:val="26"/>
        </w:rPr>
        <w:t></w:t>
      </w:r>
      <w:r>
        <w:rPr>
          <w:rFonts w:ascii="Times New Roman" w:hAnsi="Times New Roman"/>
          <w:position w:val="2"/>
          <w:sz w:val="26"/>
        </w:rPr>
        <w:t xml:space="preserve"> </w:t>
      </w:r>
      <w:r>
        <w:rPr>
          <w:position w:val="2"/>
          <w:sz w:val="26"/>
        </w:rPr>
        <w:t>Min (b</w:t>
      </w:r>
      <w:r>
        <w:rPr>
          <w:sz w:val="17"/>
        </w:rPr>
        <w:t>1</w:t>
      </w:r>
      <w:r>
        <w:rPr>
          <w:position w:val="2"/>
          <w:sz w:val="26"/>
        </w:rPr>
        <w:t>/2, h</w:t>
      </w:r>
      <w:r>
        <w:rPr>
          <w:sz w:val="17"/>
        </w:rPr>
        <w:t>1</w:t>
      </w:r>
      <w:r>
        <w:rPr>
          <w:position w:val="2"/>
          <w:sz w:val="26"/>
        </w:rPr>
        <w:t>/2,</w:t>
      </w:r>
      <w:r>
        <w:rPr>
          <w:spacing w:val="-8"/>
          <w:position w:val="2"/>
          <w:sz w:val="26"/>
        </w:rPr>
        <w:t xml:space="preserve"> </w:t>
      </w:r>
      <w:r>
        <w:rPr>
          <w:position w:val="2"/>
          <w:sz w:val="26"/>
        </w:rPr>
        <w:t>10</w:t>
      </w:r>
      <w:r>
        <w:rPr>
          <w:spacing w:val="-3"/>
          <w:position w:val="2"/>
          <w:sz w:val="26"/>
        </w:rPr>
        <w:t xml:space="preserve"> </w:t>
      </w:r>
      <w:r>
        <w:rPr>
          <w:rFonts w:ascii="Symbol" w:hAnsi="Symbol"/>
          <w:position w:val="2"/>
          <w:sz w:val="26"/>
        </w:rPr>
        <w:t></w:t>
      </w:r>
      <w:r>
        <w:rPr>
          <w:sz w:val="17"/>
        </w:rPr>
        <w:t>1</w:t>
      </w:r>
      <w:r>
        <w:rPr>
          <w:position w:val="2"/>
          <w:sz w:val="26"/>
        </w:rPr>
        <w:t>)</w:t>
      </w:r>
      <w:r>
        <w:rPr>
          <w:position w:val="2"/>
          <w:sz w:val="26"/>
        </w:rPr>
        <w:tab/>
        <w:t>en zone</w:t>
      </w:r>
      <w:r>
        <w:rPr>
          <w:spacing w:val="-1"/>
          <w:position w:val="2"/>
          <w:sz w:val="26"/>
        </w:rPr>
        <w:t xml:space="preserve"> </w:t>
      </w:r>
      <w:r>
        <w:rPr>
          <w:position w:val="2"/>
          <w:sz w:val="26"/>
        </w:rPr>
        <w:t>III</w:t>
      </w:r>
    </w:p>
    <w:p w:rsidR="00597858" w:rsidRDefault="00934BE4">
      <w:pPr>
        <w:spacing w:before="247"/>
        <w:ind w:left="300"/>
        <w:rPr>
          <w:sz w:val="26"/>
        </w:rPr>
      </w:pPr>
      <w:bookmarkStart w:id="326" w:name="Où_1_est_le_diamètre_minimal_des_armatu"/>
      <w:bookmarkEnd w:id="326"/>
      <w:r>
        <w:rPr>
          <w:position w:val="2"/>
          <w:sz w:val="26"/>
        </w:rPr>
        <w:t xml:space="preserve">Où </w:t>
      </w:r>
      <w:r>
        <w:rPr>
          <w:rFonts w:ascii="Symbol" w:hAnsi="Symbol"/>
          <w:position w:val="2"/>
          <w:sz w:val="26"/>
        </w:rPr>
        <w:t></w:t>
      </w:r>
      <w:r>
        <w:rPr>
          <w:sz w:val="17"/>
        </w:rPr>
        <w:t xml:space="preserve">1 </w:t>
      </w:r>
      <w:r>
        <w:rPr>
          <w:position w:val="2"/>
          <w:sz w:val="26"/>
        </w:rPr>
        <w:t>est le diamètre minimal des armatures longitudinales du poteau</w:t>
      </w:r>
    </w:p>
    <w:p w:rsidR="00597858" w:rsidRDefault="00934BE4">
      <w:pPr>
        <w:pStyle w:val="Paragraphedeliste"/>
        <w:numPr>
          <w:ilvl w:val="0"/>
          <w:numId w:val="29"/>
        </w:numPr>
        <w:tabs>
          <w:tab w:val="left" w:pos="459"/>
        </w:tabs>
        <w:spacing w:before="242" w:line="278" w:lineRule="auto"/>
        <w:ind w:right="1151" w:firstLine="0"/>
        <w:rPr>
          <w:sz w:val="26"/>
        </w:rPr>
      </w:pPr>
      <w:r>
        <w:rPr>
          <w:position w:val="2"/>
          <w:sz w:val="26"/>
        </w:rPr>
        <w:t xml:space="preserve">La quantité </w:t>
      </w:r>
      <w:r>
        <w:rPr>
          <w:b/>
          <w:position w:val="2"/>
          <w:sz w:val="26"/>
        </w:rPr>
        <w:t>d'armatures transversales minimale A</w:t>
      </w:r>
      <w:r>
        <w:rPr>
          <w:b/>
          <w:sz w:val="17"/>
        </w:rPr>
        <w:t>t</w:t>
      </w:r>
      <w:r>
        <w:rPr>
          <w:b/>
          <w:position w:val="2"/>
          <w:sz w:val="26"/>
        </w:rPr>
        <w:t>/t.b</w:t>
      </w:r>
      <w:r>
        <w:rPr>
          <w:b/>
          <w:sz w:val="17"/>
        </w:rPr>
        <w:t xml:space="preserve">1 </w:t>
      </w:r>
      <w:r>
        <w:rPr>
          <w:b/>
          <w:position w:val="2"/>
          <w:sz w:val="26"/>
        </w:rPr>
        <w:t xml:space="preserve">en % </w:t>
      </w:r>
      <w:r>
        <w:rPr>
          <w:position w:val="2"/>
          <w:sz w:val="26"/>
        </w:rPr>
        <w:t>est donnée</w:t>
      </w:r>
      <w:r>
        <w:rPr>
          <w:spacing w:val="-23"/>
          <w:position w:val="2"/>
          <w:sz w:val="26"/>
        </w:rPr>
        <w:t xml:space="preserve"> </w:t>
      </w:r>
      <w:r>
        <w:rPr>
          <w:position w:val="2"/>
          <w:sz w:val="26"/>
        </w:rPr>
        <w:t>comme</w:t>
      </w:r>
      <w:r>
        <w:rPr>
          <w:sz w:val="26"/>
        </w:rPr>
        <w:t xml:space="preserve"> suit</w:t>
      </w:r>
      <w:r>
        <w:rPr>
          <w:spacing w:val="-2"/>
          <w:sz w:val="26"/>
        </w:rPr>
        <w:t xml:space="preserve"> </w:t>
      </w:r>
      <w:r>
        <w:rPr>
          <w:sz w:val="26"/>
        </w:rPr>
        <w:t>:</w:t>
      </w:r>
    </w:p>
    <w:p w:rsidR="00597858" w:rsidRDefault="00934BE4">
      <w:pPr>
        <w:pStyle w:val="Heading9"/>
        <w:tabs>
          <w:tab w:val="left" w:pos="2427"/>
        </w:tabs>
        <w:spacing w:before="195"/>
        <w:rPr>
          <w:rFonts w:ascii="Arial" w:hAnsi="Arial"/>
        </w:rPr>
      </w:pPr>
      <w:bookmarkStart w:id="327" w:name="Si_g___5_:_0,3%"/>
      <w:bookmarkEnd w:id="327"/>
      <w:r>
        <w:rPr>
          <w:rFonts w:ascii="Arial" w:hAnsi="Arial"/>
          <w:position w:val="2"/>
        </w:rPr>
        <w:t xml:space="preserve">Si </w:t>
      </w:r>
      <w:r>
        <w:rPr>
          <w:rFonts w:ascii="Symbol" w:hAnsi="Symbol"/>
          <w:position w:val="2"/>
        </w:rPr>
        <w:t></w:t>
      </w:r>
      <w:r>
        <w:rPr>
          <w:rFonts w:ascii="Arial" w:hAnsi="Arial"/>
          <w:sz w:val="17"/>
        </w:rPr>
        <w:t xml:space="preserve">g  </w:t>
      </w:r>
      <w:r>
        <w:rPr>
          <w:rFonts w:ascii="Symbol" w:hAnsi="Symbol"/>
          <w:position w:val="2"/>
        </w:rPr>
        <w:t></w:t>
      </w:r>
      <w:r>
        <w:rPr>
          <w:rFonts w:ascii="Times New Roman" w:hAnsi="Times New Roman"/>
          <w:spacing w:val="-14"/>
          <w:position w:val="2"/>
        </w:rPr>
        <w:t xml:space="preserve"> </w:t>
      </w:r>
      <w:r>
        <w:rPr>
          <w:rFonts w:ascii="Arial" w:hAnsi="Arial"/>
          <w:position w:val="2"/>
        </w:rPr>
        <w:t>5</w:t>
      </w:r>
      <w:r>
        <w:rPr>
          <w:rFonts w:ascii="Arial" w:hAnsi="Arial"/>
          <w:spacing w:val="-1"/>
          <w:position w:val="2"/>
        </w:rPr>
        <w:t xml:space="preserve"> </w:t>
      </w:r>
      <w:r>
        <w:rPr>
          <w:rFonts w:ascii="Arial" w:hAnsi="Arial"/>
          <w:position w:val="2"/>
        </w:rPr>
        <w:t>:</w:t>
      </w:r>
      <w:r>
        <w:rPr>
          <w:rFonts w:ascii="Arial" w:hAnsi="Arial"/>
          <w:position w:val="2"/>
        </w:rPr>
        <w:tab/>
        <w:t>0,3%</w:t>
      </w:r>
    </w:p>
    <w:p w:rsidR="00597858" w:rsidRDefault="00934BE4">
      <w:pPr>
        <w:tabs>
          <w:tab w:val="left" w:pos="2427"/>
        </w:tabs>
        <w:spacing w:before="254"/>
        <w:ind w:left="300"/>
        <w:rPr>
          <w:sz w:val="26"/>
        </w:rPr>
      </w:pPr>
      <w:r>
        <w:rPr>
          <w:position w:val="2"/>
          <w:sz w:val="26"/>
        </w:rPr>
        <w:t xml:space="preserve">Si </w:t>
      </w:r>
      <w:r>
        <w:rPr>
          <w:rFonts w:ascii="Symbol" w:hAnsi="Symbol"/>
          <w:position w:val="2"/>
          <w:sz w:val="26"/>
        </w:rPr>
        <w:t></w:t>
      </w:r>
      <w:r>
        <w:rPr>
          <w:sz w:val="17"/>
        </w:rPr>
        <w:t xml:space="preserve">g </w:t>
      </w:r>
      <w:r>
        <w:rPr>
          <w:rFonts w:ascii="Symbol" w:hAnsi="Symbol"/>
          <w:sz w:val="17"/>
        </w:rPr>
        <w:t></w:t>
      </w:r>
      <w:r>
        <w:rPr>
          <w:rFonts w:ascii="Times New Roman" w:hAnsi="Times New Roman"/>
          <w:spacing w:val="4"/>
          <w:sz w:val="17"/>
        </w:rPr>
        <w:t xml:space="preserve"> </w:t>
      </w:r>
      <w:r>
        <w:rPr>
          <w:position w:val="2"/>
          <w:sz w:val="26"/>
        </w:rPr>
        <w:t>3</w:t>
      </w:r>
      <w:r>
        <w:rPr>
          <w:spacing w:val="-1"/>
          <w:position w:val="2"/>
          <w:sz w:val="26"/>
        </w:rPr>
        <w:t xml:space="preserve"> </w:t>
      </w:r>
      <w:r>
        <w:rPr>
          <w:position w:val="2"/>
          <w:sz w:val="26"/>
        </w:rPr>
        <w:t>:</w:t>
      </w:r>
      <w:r>
        <w:rPr>
          <w:position w:val="2"/>
          <w:sz w:val="26"/>
        </w:rPr>
        <w:tab/>
        <w:t>0.8%</w:t>
      </w:r>
    </w:p>
    <w:p w:rsidR="00597858" w:rsidRDefault="00934BE4">
      <w:pPr>
        <w:pStyle w:val="Heading9"/>
        <w:tabs>
          <w:tab w:val="left" w:pos="2427"/>
        </w:tabs>
        <w:spacing w:before="242"/>
        <w:rPr>
          <w:rFonts w:ascii="Arial" w:hAnsi="Arial"/>
        </w:rPr>
      </w:pPr>
      <w:bookmarkStart w:id="328" w:name="Si_3g&lt;5_:_interpoler_entre_les_valeurs"/>
      <w:bookmarkEnd w:id="328"/>
      <w:r>
        <w:rPr>
          <w:rFonts w:ascii="Arial" w:hAnsi="Arial"/>
          <w:position w:val="2"/>
        </w:rPr>
        <w:t>Si</w:t>
      </w:r>
      <w:r>
        <w:rPr>
          <w:rFonts w:ascii="Arial" w:hAnsi="Arial"/>
          <w:spacing w:val="-3"/>
          <w:position w:val="2"/>
        </w:rPr>
        <w:t xml:space="preserve"> </w:t>
      </w:r>
      <w:r>
        <w:rPr>
          <w:rFonts w:ascii="Arial" w:hAnsi="Arial"/>
          <w:position w:val="2"/>
        </w:rPr>
        <w:t>3</w:t>
      </w:r>
      <w:r>
        <w:rPr>
          <w:rFonts w:ascii="Symbol" w:hAnsi="Symbol"/>
          <w:position w:val="2"/>
        </w:rPr>
        <w:t></w:t>
      </w:r>
      <w:r>
        <w:rPr>
          <w:rFonts w:ascii="Symbol" w:hAnsi="Symbol"/>
          <w:position w:val="2"/>
        </w:rPr>
        <w:t></w:t>
      </w:r>
      <w:r>
        <w:rPr>
          <w:rFonts w:ascii="Arial" w:hAnsi="Arial"/>
          <w:sz w:val="17"/>
        </w:rPr>
        <w:t>g</w:t>
      </w:r>
      <w:r>
        <w:rPr>
          <w:rFonts w:ascii="Arial" w:hAnsi="Arial"/>
          <w:position w:val="2"/>
        </w:rPr>
        <w:t>&lt;5</w:t>
      </w:r>
      <w:r>
        <w:rPr>
          <w:rFonts w:ascii="Arial" w:hAnsi="Arial"/>
          <w:spacing w:val="-6"/>
          <w:position w:val="2"/>
        </w:rPr>
        <w:t xml:space="preserve"> </w:t>
      </w:r>
      <w:r>
        <w:rPr>
          <w:rFonts w:ascii="Arial" w:hAnsi="Arial"/>
          <w:position w:val="2"/>
        </w:rPr>
        <w:t>:</w:t>
      </w:r>
      <w:r>
        <w:rPr>
          <w:rFonts w:ascii="Arial" w:hAnsi="Arial"/>
          <w:position w:val="2"/>
        </w:rPr>
        <w:tab/>
        <w:t>interpoler entre les valeurs limites</w:t>
      </w:r>
      <w:r>
        <w:rPr>
          <w:rFonts w:ascii="Arial" w:hAnsi="Arial"/>
          <w:spacing w:val="-4"/>
          <w:position w:val="2"/>
        </w:rPr>
        <w:t xml:space="preserve"> </w:t>
      </w:r>
      <w:r>
        <w:rPr>
          <w:rFonts w:ascii="Arial" w:hAnsi="Arial"/>
          <w:position w:val="2"/>
        </w:rPr>
        <w:t>précédentes</w:t>
      </w:r>
    </w:p>
    <w:p w:rsidR="00597858" w:rsidRDefault="00934BE4">
      <w:pPr>
        <w:spacing w:before="248"/>
        <w:ind w:left="300"/>
        <w:rPr>
          <w:sz w:val="26"/>
        </w:rPr>
      </w:pPr>
      <w:r>
        <w:rPr>
          <w:rFonts w:ascii="Symbol" w:hAnsi="Symbol"/>
          <w:position w:val="2"/>
          <w:sz w:val="26"/>
        </w:rPr>
        <w:t></w:t>
      </w:r>
      <w:r>
        <w:rPr>
          <w:sz w:val="17"/>
        </w:rPr>
        <w:t xml:space="preserve">g </w:t>
      </w:r>
      <w:r>
        <w:rPr>
          <w:position w:val="2"/>
          <w:sz w:val="26"/>
        </w:rPr>
        <w:t>est l'élancement géométrique du poteau</w:t>
      </w:r>
    </w:p>
    <w:p w:rsidR="00597858" w:rsidRDefault="00597858">
      <w:pPr>
        <w:pStyle w:val="Corpsdetexte"/>
        <w:spacing w:before="5"/>
        <w:rPr>
          <w:sz w:val="16"/>
        </w:rPr>
      </w:pPr>
    </w:p>
    <w:p w:rsidR="00597858" w:rsidRDefault="00934BE4">
      <w:pPr>
        <w:tabs>
          <w:tab w:val="left" w:pos="1344"/>
        </w:tabs>
        <w:spacing w:before="99" w:line="149" w:lineRule="exact"/>
        <w:ind w:right="777"/>
        <w:jc w:val="center"/>
        <w:rPr>
          <w:rFonts w:ascii="Symbol" w:hAnsi="Symbol"/>
          <w:b/>
          <w:sz w:val="24"/>
        </w:rPr>
      </w:pPr>
      <w:r>
        <w:rPr>
          <w:rFonts w:ascii="Symbol" w:hAnsi="Symbol"/>
          <w:b/>
          <w:position w:val="-13"/>
          <w:sz w:val="24"/>
        </w:rPr>
        <w:t></w:t>
      </w:r>
      <w:r>
        <w:rPr>
          <w:rFonts w:ascii="Times New Roman" w:hAnsi="Times New Roman"/>
          <w:b/>
          <w:position w:val="-13"/>
          <w:sz w:val="24"/>
        </w:rPr>
        <w:t xml:space="preserve">  </w:t>
      </w:r>
      <w:bookmarkStart w:id="329" w:name="__lf_ou_l__"/>
      <w:bookmarkEnd w:id="329"/>
      <w:r>
        <w:rPr>
          <w:rFonts w:ascii="Times New Roman" w:hAnsi="Times New Roman"/>
          <w:b/>
          <w:position w:val="-13"/>
          <w:sz w:val="24"/>
        </w:rPr>
        <w:t xml:space="preserve"> </w:t>
      </w:r>
      <w:r>
        <w:rPr>
          <w:rFonts w:ascii="Symbol" w:hAnsi="Symbol"/>
          <w:b/>
          <w:position w:val="-11"/>
          <w:sz w:val="24"/>
        </w:rPr>
        <w:t></w:t>
      </w:r>
      <w:r>
        <w:rPr>
          <w:rFonts w:ascii="Times New Roman" w:hAnsi="Times New Roman"/>
          <w:b/>
          <w:position w:val="-11"/>
          <w:sz w:val="24"/>
        </w:rPr>
        <w:t xml:space="preserve"> </w:t>
      </w:r>
      <w:r>
        <w:rPr>
          <w:rFonts w:ascii="Symbol" w:hAnsi="Symbol"/>
          <w:b/>
          <w:position w:val="1"/>
          <w:sz w:val="24"/>
        </w:rPr>
        <w:t></w:t>
      </w:r>
      <w:r>
        <w:rPr>
          <w:rFonts w:ascii="Times New Roman" w:hAnsi="Times New Roman"/>
          <w:b/>
          <w:spacing w:val="-12"/>
          <w:position w:val="1"/>
          <w:sz w:val="24"/>
        </w:rPr>
        <w:t xml:space="preserve"> </w:t>
      </w:r>
      <w:r>
        <w:rPr>
          <w:rFonts w:ascii="Times New Roman" w:hAnsi="Times New Roman"/>
          <w:b/>
          <w:position w:val="2"/>
          <w:sz w:val="24"/>
          <w:u w:val="single"/>
        </w:rPr>
        <w:t>l</w:t>
      </w:r>
      <w:r>
        <w:rPr>
          <w:rFonts w:ascii="Times New Roman" w:hAnsi="Times New Roman"/>
          <w:b/>
          <w:sz w:val="16"/>
          <w:u w:val="single"/>
        </w:rPr>
        <w:t xml:space="preserve">f </w:t>
      </w:r>
      <w:r>
        <w:rPr>
          <w:rFonts w:ascii="Times New Roman" w:hAnsi="Times New Roman"/>
          <w:b/>
          <w:spacing w:val="31"/>
          <w:sz w:val="16"/>
        </w:rPr>
        <w:t xml:space="preserve"> </w:t>
      </w:r>
      <w:r>
        <w:rPr>
          <w:rFonts w:ascii="Times New Roman" w:hAnsi="Times New Roman"/>
          <w:b/>
          <w:position w:val="-11"/>
          <w:sz w:val="24"/>
        </w:rPr>
        <w:t>ou</w:t>
      </w:r>
      <w:r>
        <w:rPr>
          <w:rFonts w:ascii="Times New Roman" w:hAnsi="Times New Roman"/>
          <w:b/>
          <w:position w:val="-11"/>
          <w:sz w:val="24"/>
        </w:rPr>
        <w:tab/>
      </w:r>
      <w:r>
        <w:rPr>
          <w:rFonts w:ascii="Times New Roman" w:hAnsi="Times New Roman"/>
          <w:b/>
          <w:spacing w:val="5"/>
          <w:position w:val="2"/>
          <w:sz w:val="24"/>
        </w:rPr>
        <w:t>l</w:t>
      </w:r>
      <w:r>
        <w:rPr>
          <w:rFonts w:ascii="Times New Roman" w:hAnsi="Times New Roman"/>
          <w:b/>
          <w:spacing w:val="5"/>
          <w:position w:val="2"/>
          <w:sz w:val="24"/>
          <w:vertAlign w:val="subscript"/>
        </w:rPr>
        <w:t>f</w:t>
      </w:r>
      <w:r>
        <w:rPr>
          <w:rFonts w:ascii="Times New Roman" w:hAnsi="Times New Roman"/>
          <w:b/>
          <w:spacing w:val="24"/>
          <w:position w:val="2"/>
          <w:sz w:val="24"/>
        </w:rPr>
        <w:t xml:space="preserve"> </w:t>
      </w:r>
      <w:r>
        <w:rPr>
          <w:rFonts w:ascii="Symbol" w:hAnsi="Symbol"/>
          <w:b/>
          <w:position w:val="1"/>
          <w:sz w:val="24"/>
        </w:rPr>
        <w:t></w:t>
      </w:r>
    </w:p>
    <w:p w:rsidR="00597858" w:rsidRDefault="002B2351">
      <w:pPr>
        <w:pStyle w:val="Corpsdetexte"/>
        <w:spacing w:before="11"/>
        <w:rPr>
          <w:rFonts w:ascii="Symbol" w:hAnsi="Symbol"/>
          <w:b/>
          <w:sz w:val="9"/>
        </w:rPr>
      </w:pPr>
      <w:r w:rsidRPr="002B2351">
        <w:pict>
          <v:line id="_x0000_s1666" style="position:absolute;z-index:-250540032;mso-wrap-distance-left:0;mso-wrap-distance-right:0;mso-position-horizontal-relative:page" from="322.9pt,8.3pt" to="332.8pt,8.3pt" strokeweight=".18228mm">
            <w10:wrap type="topAndBottom" anchorx="page"/>
          </v:line>
        </w:pict>
      </w:r>
    </w:p>
    <w:p w:rsidR="00597858" w:rsidRDefault="00934BE4">
      <w:pPr>
        <w:tabs>
          <w:tab w:val="left" w:pos="369"/>
          <w:tab w:val="left" w:pos="1426"/>
        </w:tabs>
        <w:spacing w:before="46" w:line="-43" w:lineRule="auto"/>
        <w:ind w:right="642"/>
        <w:jc w:val="center"/>
        <w:rPr>
          <w:rFonts w:ascii="Symbol" w:hAnsi="Symbol"/>
          <w:b/>
          <w:sz w:val="24"/>
        </w:rPr>
      </w:pPr>
      <w:proofErr w:type="gramStart"/>
      <w:r>
        <w:rPr>
          <w:rFonts w:ascii="Times New Roman" w:hAnsi="Times New Roman"/>
          <w:b/>
          <w:position w:val="-4"/>
          <w:sz w:val="16"/>
        </w:rPr>
        <w:t>g</w:t>
      </w:r>
      <w:proofErr w:type="gramEnd"/>
      <w:r>
        <w:rPr>
          <w:rFonts w:ascii="Times New Roman" w:hAnsi="Times New Roman"/>
          <w:b/>
          <w:position w:val="-4"/>
          <w:sz w:val="16"/>
        </w:rPr>
        <w:tab/>
      </w:r>
      <w:r>
        <w:rPr>
          <w:rFonts w:ascii="Symbol" w:hAnsi="Symbol"/>
          <w:b/>
          <w:sz w:val="24"/>
        </w:rPr>
        <w:t></w:t>
      </w:r>
      <w:r>
        <w:rPr>
          <w:rFonts w:ascii="Times New Roman" w:hAnsi="Times New Roman"/>
          <w:sz w:val="24"/>
        </w:rPr>
        <w:tab/>
      </w:r>
      <w:r>
        <w:rPr>
          <w:rFonts w:ascii="Symbol" w:hAnsi="Symbol"/>
          <w:b/>
          <w:sz w:val="24"/>
        </w:rPr>
        <w:t></w:t>
      </w:r>
    </w:p>
    <w:p w:rsidR="00597858" w:rsidRDefault="00934BE4">
      <w:pPr>
        <w:tabs>
          <w:tab w:val="left" w:pos="854"/>
        </w:tabs>
        <w:spacing w:line="294" w:lineRule="exact"/>
        <w:ind w:right="272"/>
        <w:jc w:val="center"/>
        <w:rPr>
          <w:rFonts w:ascii="Symbol" w:hAnsi="Symbol"/>
          <w:b/>
          <w:sz w:val="24"/>
        </w:rPr>
      </w:pPr>
      <w:r>
        <w:rPr>
          <w:rFonts w:ascii="Symbol" w:hAnsi="Symbol"/>
          <w:b/>
          <w:sz w:val="24"/>
        </w:rPr>
        <w:t></w:t>
      </w:r>
      <w:r>
        <w:rPr>
          <w:rFonts w:ascii="Times New Roman" w:hAnsi="Times New Roman"/>
          <w:b/>
          <w:spacing w:val="14"/>
          <w:sz w:val="24"/>
        </w:rPr>
        <w:t xml:space="preserve"> </w:t>
      </w:r>
      <w:r>
        <w:rPr>
          <w:rFonts w:ascii="Times New Roman" w:hAnsi="Times New Roman"/>
          <w:b/>
          <w:position w:val="2"/>
          <w:sz w:val="24"/>
        </w:rPr>
        <w:t>a</w:t>
      </w:r>
      <w:r>
        <w:rPr>
          <w:rFonts w:ascii="Times New Roman" w:hAnsi="Times New Roman"/>
          <w:b/>
          <w:position w:val="2"/>
          <w:sz w:val="24"/>
        </w:rPr>
        <w:tab/>
        <w:t>b</w:t>
      </w:r>
      <w:r>
        <w:rPr>
          <w:rFonts w:ascii="Times New Roman" w:hAnsi="Times New Roman"/>
          <w:b/>
          <w:spacing w:val="8"/>
          <w:position w:val="2"/>
          <w:sz w:val="24"/>
        </w:rPr>
        <w:t xml:space="preserve"> </w:t>
      </w:r>
      <w:r>
        <w:rPr>
          <w:rFonts w:ascii="Symbol" w:hAnsi="Symbol"/>
          <w:b/>
          <w:sz w:val="24"/>
        </w:rPr>
        <w:t></w:t>
      </w:r>
    </w:p>
    <w:p w:rsidR="00597858" w:rsidRDefault="00934BE4">
      <w:pPr>
        <w:pStyle w:val="Paragraphedeliste"/>
        <w:numPr>
          <w:ilvl w:val="1"/>
          <w:numId w:val="27"/>
        </w:numPr>
        <w:tabs>
          <w:tab w:val="left" w:pos="805"/>
        </w:tabs>
        <w:spacing w:before="250"/>
        <w:ind w:hanging="505"/>
        <w:rPr>
          <w:b/>
          <w:sz w:val="26"/>
        </w:rPr>
      </w:pPr>
      <w:r>
        <w:rPr>
          <w:b/>
          <w:sz w:val="24"/>
        </w:rPr>
        <w:t xml:space="preserve">-3 : </w:t>
      </w:r>
      <w:r>
        <w:rPr>
          <w:b/>
          <w:sz w:val="26"/>
        </w:rPr>
        <w:t>Sollicitations de calculs</w:t>
      </w:r>
      <w:r>
        <w:rPr>
          <w:b/>
          <w:spacing w:val="3"/>
          <w:sz w:val="26"/>
        </w:rPr>
        <w:t xml:space="preserve"> </w:t>
      </w:r>
      <w:r>
        <w:rPr>
          <w:b/>
          <w:sz w:val="26"/>
        </w:rPr>
        <w:t>:</w:t>
      </w:r>
    </w:p>
    <w:p w:rsidR="00597858" w:rsidRDefault="00597858">
      <w:pPr>
        <w:pStyle w:val="Corpsdetexte"/>
        <w:spacing w:before="6"/>
        <w:rPr>
          <w:b/>
          <w:sz w:val="13"/>
        </w:rPr>
      </w:pPr>
    </w:p>
    <w:p w:rsidR="00597858" w:rsidRDefault="00934BE4">
      <w:pPr>
        <w:pStyle w:val="Corpsdetexte"/>
        <w:spacing w:before="93" w:after="2" w:line="276" w:lineRule="auto"/>
        <w:ind w:left="300" w:right="1645"/>
      </w:pPr>
      <w:r>
        <w:t>Les sections d’armatures sont déterminées et calculées selon les sollicitations les plus défavorables au niveau de l’RDC :</w:t>
      </w:r>
    </w:p>
    <w:tbl>
      <w:tblPr>
        <w:tblStyle w:val="TableNormal"/>
        <w:tblW w:w="0" w:type="auto"/>
        <w:tblInd w:w="112" w:type="dxa"/>
        <w:tblLayout w:type="fixed"/>
        <w:tblLook w:val="01E0"/>
      </w:tblPr>
      <w:tblGrid>
        <w:gridCol w:w="5811"/>
        <w:gridCol w:w="774"/>
        <w:gridCol w:w="1622"/>
      </w:tblGrid>
      <w:tr w:rsidR="00597858">
        <w:trPr>
          <w:trHeight w:val="302"/>
        </w:trPr>
        <w:tc>
          <w:tcPr>
            <w:tcW w:w="5811" w:type="dxa"/>
          </w:tcPr>
          <w:p w:rsidR="00597858" w:rsidRDefault="00934BE4">
            <w:pPr>
              <w:pStyle w:val="TableParagraph"/>
              <w:spacing w:before="1"/>
              <w:ind w:left="200"/>
              <w:rPr>
                <w:sz w:val="24"/>
              </w:rPr>
            </w:pPr>
            <w:r>
              <w:rPr>
                <w:sz w:val="24"/>
              </w:rPr>
              <w:t>Effort normal maximal et le moment correspondant :</w:t>
            </w:r>
          </w:p>
        </w:tc>
        <w:tc>
          <w:tcPr>
            <w:tcW w:w="774" w:type="dxa"/>
          </w:tcPr>
          <w:p w:rsidR="00597858" w:rsidRDefault="00934BE4">
            <w:pPr>
              <w:pStyle w:val="TableParagraph"/>
              <w:spacing w:line="268" w:lineRule="exact"/>
              <w:ind w:left="122"/>
              <w:rPr>
                <w:sz w:val="16"/>
              </w:rPr>
            </w:pPr>
            <w:r>
              <w:rPr>
                <w:position w:val="1"/>
                <w:sz w:val="24"/>
              </w:rPr>
              <w:t>N</w:t>
            </w:r>
            <w:r>
              <w:rPr>
                <w:sz w:val="16"/>
              </w:rPr>
              <w:t>max</w:t>
            </w:r>
          </w:p>
        </w:tc>
        <w:tc>
          <w:tcPr>
            <w:tcW w:w="1622" w:type="dxa"/>
          </w:tcPr>
          <w:p w:rsidR="00597858" w:rsidRDefault="00934BE4">
            <w:pPr>
              <w:pStyle w:val="TableParagraph"/>
              <w:spacing w:line="268" w:lineRule="exact"/>
              <w:ind w:left="135"/>
              <w:rPr>
                <w:sz w:val="16"/>
              </w:rPr>
            </w:pPr>
            <w:r>
              <w:rPr>
                <w:position w:val="1"/>
                <w:sz w:val="24"/>
              </w:rPr>
              <w:t xml:space="preserve">M </w:t>
            </w:r>
            <w:r>
              <w:rPr>
                <w:sz w:val="16"/>
              </w:rPr>
              <w:t>correspondant</w:t>
            </w:r>
          </w:p>
        </w:tc>
      </w:tr>
      <w:tr w:rsidR="00597858">
        <w:trPr>
          <w:trHeight w:val="304"/>
        </w:trPr>
        <w:tc>
          <w:tcPr>
            <w:tcW w:w="5811" w:type="dxa"/>
          </w:tcPr>
          <w:p w:rsidR="00597858" w:rsidRDefault="00934BE4">
            <w:pPr>
              <w:pStyle w:val="TableParagraph"/>
              <w:spacing w:before="16" w:line="268" w:lineRule="exact"/>
              <w:ind w:left="200"/>
              <w:rPr>
                <w:sz w:val="24"/>
              </w:rPr>
            </w:pPr>
            <w:r>
              <w:rPr>
                <w:sz w:val="24"/>
              </w:rPr>
              <w:t>Effort normal minimal et le moment correspondant</w:t>
            </w:r>
          </w:p>
        </w:tc>
        <w:tc>
          <w:tcPr>
            <w:tcW w:w="774" w:type="dxa"/>
          </w:tcPr>
          <w:p w:rsidR="00597858" w:rsidRDefault="00934BE4">
            <w:pPr>
              <w:pStyle w:val="TableParagraph"/>
              <w:spacing w:before="16" w:line="269" w:lineRule="exact"/>
              <w:ind w:left="122"/>
              <w:rPr>
                <w:sz w:val="16"/>
              </w:rPr>
            </w:pPr>
            <w:r>
              <w:rPr>
                <w:position w:val="1"/>
                <w:sz w:val="24"/>
              </w:rPr>
              <w:t xml:space="preserve">N </w:t>
            </w:r>
            <w:r>
              <w:rPr>
                <w:sz w:val="16"/>
              </w:rPr>
              <w:t>min</w:t>
            </w:r>
          </w:p>
        </w:tc>
        <w:tc>
          <w:tcPr>
            <w:tcW w:w="1622" w:type="dxa"/>
          </w:tcPr>
          <w:p w:rsidR="00597858" w:rsidRDefault="00934BE4">
            <w:pPr>
              <w:pStyle w:val="TableParagraph"/>
              <w:spacing w:before="16" w:line="269" w:lineRule="exact"/>
              <w:ind w:left="121"/>
              <w:rPr>
                <w:sz w:val="16"/>
              </w:rPr>
            </w:pPr>
            <w:r>
              <w:rPr>
                <w:position w:val="1"/>
                <w:sz w:val="24"/>
              </w:rPr>
              <w:t xml:space="preserve">M </w:t>
            </w:r>
            <w:r>
              <w:rPr>
                <w:sz w:val="16"/>
              </w:rPr>
              <w:t>correspondant</w:t>
            </w:r>
          </w:p>
        </w:tc>
      </w:tr>
      <w:tr w:rsidR="00597858">
        <w:trPr>
          <w:trHeight w:val="290"/>
        </w:trPr>
        <w:tc>
          <w:tcPr>
            <w:tcW w:w="5811" w:type="dxa"/>
          </w:tcPr>
          <w:p w:rsidR="00597858" w:rsidRDefault="00934BE4">
            <w:pPr>
              <w:pStyle w:val="TableParagraph"/>
              <w:spacing w:before="14" w:line="256" w:lineRule="exact"/>
              <w:ind w:left="200"/>
              <w:rPr>
                <w:sz w:val="24"/>
              </w:rPr>
            </w:pPr>
            <w:r>
              <w:rPr>
                <w:sz w:val="24"/>
              </w:rPr>
              <w:t>Moment maximum et l’effort normal correspondant</w:t>
            </w:r>
          </w:p>
        </w:tc>
        <w:tc>
          <w:tcPr>
            <w:tcW w:w="774" w:type="dxa"/>
          </w:tcPr>
          <w:p w:rsidR="00597858" w:rsidRDefault="00934BE4">
            <w:pPr>
              <w:pStyle w:val="TableParagraph"/>
              <w:spacing w:before="4" w:line="266" w:lineRule="exact"/>
              <w:ind w:left="93"/>
              <w:rPr>
                <w:sz w:val="16"/>
              </w:rPr>
            </w:pPr>
            <w:r>
              <w:rPr>
                <w:position w:val="1"/>
                <w:sz w:val="24"/>
              </w:rPr>
              <w:t xml:space="preserve">M </w:t>
            </w:r>
            <w:r>
              <w:rPr>
                <w:sz w:val="16"/>
              </w:rPr>
              <w:t>max</w:t>
            </w:r>
          </w:p>
        </w:tc>
        <w:tc>
          <w:tcPr>
            <w:tcW w:w="1622" w:type="dxa"/>
          </w:tcPr>
          <w:p w:rsidR="00597858" w:rsidRDefault="00934BE4">
            <w:pPr>
              <w:pStyle w:val="TableParagraph"/>
              <w:spacing w:before="4" w:line="266" w:lineRule="exact"/>
              <w:ind w:left="116"/>
              <w:rPr>
                <w:sz w:val="16"/>
              </w:rPr>
            </w:pPr>
            <w:r>
              <w:rPr>
                <w:position w:val="1"/>
                <w:sz w:val="24"/>
              </w:rPr>
              <w:t xml:space="preserve">N </w:t>
            </w:r>
            <w:r>
              <w:rPr>
                <w:sz w:val="16"/>
              </w:rPr>
              <w:t>correspondant</w:t>
            </w:r>
          </w:p>
        </w:tc>
      </w:tr>
    </w:tbl>
    <w:p w:rsidR="00597858" w:rsidRDefault="00597858">
      <w:pPr>
        <w:pStyle w:val="Corpsdetexte"/>
        <w:spacing w:before="9"/>
        <w:rPr>
          <w:sz w:val="22"/>
        </w:rPr>
      </w:pPr>
    </w:p>
    <w:p w:rsidR="00597858" w:rsidRDefault="00934BE4">
      <w:pPr>
        <w:pStyle w:val="Heading9"/>
        <w:spacing w:line="273" w:lineRule="auto"/>
        <w:ind w:right="1137"/>
        <w:rPr>
          <w:rFonts w:ascii="Arial" w:hAnsi="Arial"/>
        </w:rPr>
      </w:pPr>
      <w:bookmarkStart w:id="330" w:name="Les_sollicitations_de_calcul_résultant_d"/>
      <w:bookmarkEnd w:id="330"/>
      <w:r>
        <w:rPr>
          <w:rFonts w:ascii="Arial" w:hAnsi="Arial"/>
        </w:rPr>
        <w:t xml:space="preserve">Les sollicitations de calcul résultant des combinaisons les plus défavorables sont </w:t>
      </w:r>
      <w:proofErr w:type="gramStart"/>
      <w:r>
        <w:rPr>
          <w:rFonts w:ascii="Arial" w:hAnsi="Arial"/>
        </w:rPr>
        <w:t>tirés</w:t>
      </w:r>
      <w:proofErr w:type="gramEnd"/>
      <w:r>
        <w:rPr>
          <w:rFonts w:ascii="Arial" w:hAnsi="Arial"/>
        </w:rPr>
        <w:t xml:space="preserve"> directement du logiciel ETABS, et sont récapitulés dans les tableaux suivants :</w:t>
      </w:r>
    </w:p>
    <w:p w:rsidR="00597858" w:rsidRDefault="00597858">
      <w:pPr>
        <w:pStyle w:val="Corpsdetexte"/>
        <w:spacing w:before="10"/>
        <w:rPr>
          <w:sz w:val="17"/>
        </w:rPr>
      </w:pPr>
    </w:p>
    <w:tbl>
      <w:tblPr>
        <w:tblStyle w:val="TableNormal"/>
        <w:tblW w:w="0" w:type="auto"/>
        <w:tblInd w:w="310"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tblPr>
      <w:tblGrid>
        <w:gridCol w:w="1225"/>
        <w:gridCol w:w="1009"/>
        <w:gridCol w:w="1124"/>
        <w:gridCol w:w="1124"/>
        <w:gridCol w:w="1129"/>
        <w:gridCol w:w="1158"/>
        <w:gridCol w:w="1033"/>
        <w:gridCol w:w="1096"/>
        <w:gridCol w:w="1235"/>
      </w:tblGrid>
      <w:tr w:rsidR="00597858">
        <w:trPr>
          <w:trHeight w:val="493"/>
        </w:trPr>
        <w:tc>
          <w:tcPr>
            <w:tcW w:w="1225" w:type="dxa"/>
            <w:vMerge w:val="restart"/>
          </w:tcPr>
          <w:p w:rsidR="00597858" w:rsidRDefault="00597858">
            <w:pPr>
              <w:pStyle w:val="TableParagraph"/>
              <w:spacing w:before="7"/>
              <w:rPr>
                <w:sz w:val="24"/>
              </w:rPr>
            </w:pPr>
          </w:p>
          <w:p w:rsidR="00597858" w:rsidRDefault="00934BE4">
            <w:pPr>
              <w:pStyle w:val="TableParagraph"/>
              <w:spacing w:before="1"/>
              <w:ind w:left="302"/>
              <w:rPr>
                <w:b/>
                <w:sz w:val="26"/>
              </w:rPr>
            </w:pPr>
            <w:r>
              <w:rPr>
                <w:b/>
                <w:sz w:val="26"/>
              </w:rPr>
              <w:t>Zone</w:t>
            </w:r>
          </w:p>
        </w:tc>
        <w:tc>
          <w:tcPr>
            <w:tcW w:w="2133" w:type="dxa"/>
            <w:gridSpan w:val="2"/>
          </w:tcPr>
          <w:p w:rsidR="00597858" w:rsidRDefault="00934BE4">
            <w:pPr>
              <w:pStyle w:val="TableParagraph"/>
              <w:tabs>
                <w:tab w:val="left" w:pos="1199"/>
              </w:tabs>
              <w:spacing w:line="257" w:lineRule="exact"/>
              <w:ind w:left="383"/>
              <w:rPr>
                <w:b/>
                <w:sz w:val="16"/>
              </w:rPr>
            </w:pPr>
            <w:r>
              <w:rPr>
                <w:b/>
                <w:position w:val="1"/>
                <w:sz w:val="24"/>
              </w:rPr>
              <w:t>N</w:t>
            </w:r>
            <w:r>
              <w:rPr>
                <w:b/>
                <w:spacing w:val="-26"/>
                <w:position w:val="1"/>
                <w:sz w:val="24"/>
              </w:rPr>
              <w:t xml:space="preserve"> </w:t>
            </w:r>
            <w:r>
              <w:rPr>
                <w:b/>
                <w:sz w:val="16"/>
              </w:rPr>
              <w:t>min</w:t>
            </w:r>
            <w:r>
              <w:rPr>
                <w:b/>
                <w:sz w:val="16"/>
              </w:rPr>
              <w:tab/>
            </w:r>
            <w:r>
              <w:rPr>
                <w:b/>
                <w:position w:val="1"/>
                <w:sz w:val="24"/>
              </w:rPr>
              <w:t>M</w:t>
            </w:r>
            <w:r>
              <w:rPr>
                <w:b/>
                <w:spacing w:val="-27"/>
                <w:position w:val="1"/>
                <w:sz w:val="24"/>
              </w:rPr>
              <w:t xml:space="preserve"> </w:t>
            </w:r>
            <w:r>
              <w:rPr>
                <w:b/>
                <w:sz w:val="16"/>
              </w:rPr>
              <w:t>corr</w:t>
            </w:r>
          </w:p>
        </w:tc>
        <w:tc>
          <w:tcPr>
            <w:tcW w:w="2253" w:type="dxa"/>
            <w:gridSpan w:val="2"/>
          </w:tcPr>
          <w:p w:rsidR="00597858" w:rsidRDefault="00934BE4">
            <w:pPr>
              <w:pStyle w:val="TableParagraph"/>
              <w:tabs>
                <w:tab w:val="left" w:pos="1266"/>
              </w:tabs>
              <w:spacing w:line="257" w:lineRule="exact"/>
              <w:ind w:left="435"/>
              <w:rPr>
                <w:b/>
                <w:sz w:val="16"/>
              </w:rPr>
            </w:pPr>
            <w:r>
              <w:rPr>
                <w:b/>
                <w:position w:val="1"/>
                <w:sz w:val="24"/>
              </w:rPr>
              <w:t>N</w:t>
            </w:r>
            <w:r>
              <w:rPr>
                <w:b/>
                <w:sz w:val="16"/>
              </w:rPr>
              <w:t>max</w:t>
            </w:r>
            <w:r>
              <w:rPr>
                <w:b/>
                <w:sz w:val="16"/>
              </w:rPr>
              <w:tab/>
            </w:r>
            <w:r>
              <w:rPr>
                <w:b/>
                <w:position w:val="1"/>
                <w:sz w:val="24"/>
              </w:rPr>
              <w:t>M</w:t>
            </w:r>
            <w:r>
              <w:rPr>
                <w:b/>
                <w:spacing w:val="-28"/>
                <w:position w:val="1"/>
                <w:sz w:val="24"/>
              </w:rPr>
              <w:t xml:space="preserve"> </w:t>
            </w:r>
            <w:r>
              <w:rPr>
                <w:b/>
                <w:sz w:val="16"/>
              </w:rPr>
              <w:t>corr</w:t>
            </w:r>
          </w:p>
        </w:tc>
        <w:tc>
          <w:tcPr>
            <w:tcW w:w="2191" w:type="dxa"/>
            <w:gridSpan w:val="2"/>
          </w:tcPr>
          <w:p w:rsidR="00597858" w:rsidRDefault="00934BE4">
            <w:pPr>
              <w:pStyle w:val="TableParagraph"/>
              <w:tabs>
                <w:tab w:val="left" w:pos="1361"/>
              </w:tabs>
              <w:spacing w:line="257" w:lineRule="exact"/>
              <w:ind w:left="304"/>
              <w:rPr>
                <w:b/>
                <w:sz w:val="16"/>
              </w:rPr>
            </w:pPr>
            <w:r>
              <w:rPr>
                <w:b/>
                <w:position w:val="1"/>
                <w:sz w:val="24"/>
              </w:rPr>
              <w:t>M</w:t>
            </w:r>
            <w:r>
              <w:rPr>
                <w:b/>
                <w:spacing w:val="-28"/>
                <w:position w:val="1"/>
                <w:sz w:val="24"/>
              </w:rPr>
              <w:t xml:space="preserve"> </w:t>
            </w:r>
            <w:r>
              <w:rPr>
                <w:b/>
                <w:sz w:val="16"/>
              </w:rPr>
              <w:t>22</w:t>
            </w:r>
            <w:r>
              <w:rPr>
                <w:b/>
                <w:spacing w:val="1"/>
                <w:sz w:val="16"/>
              </w:rPr>
              <w:t xml:space="preserve"> </w:t>
            </w:r>
            <w:r>
              <w:rPr>
                <w:b/>
                <w:sz w:val="16"/>
              </w:rPr>
              <w:t>max</w:t>
            </w:r>
            <w:r>
              <w:rPr>
                <w:b/>
                <w:sz w:val="16"/>
              </w:rPr>
              <w:tab/>
            </w:r>
            <w:r>
              <w:rPr>
                <w:b/>
                <w:position w:val="1"/>
                <w:sz w:val="24"/>
              </w:rPr>
              <w:t>N</w:t>
            </w:r>
            <w:r>
              <w:rPr>
                <w:b/>
                <w:spacing w:val="-25"/>
                <w:position w:val="1"/>
                <w:sz w:val="24"/>
              </w:rPr>
              <w:t xml:space="preserve"> </w:t>
            </w:r>
            <w:r>
              <w:rPr>
                <w:b/>
                <w:sz w:val="16"/>
              </w:rPr>
              <w:t>corr</w:t>
            </w:r>
          </w:p>
        </w:tc>
        <w:tc>
          <w:tcPr>
            <w:tcW w:w="2331" w:type="dxa"/>
            <w:gridSpan w:val="2"/>
          </w:tcPr>
          <w:p w:rsidR="00597858" w:rsidRDefault="00934BE4">
            <w:pPr>
              <w:pStyle w:val="TableParagraph"/>
              <w:tabs>
                <w:tab w:val="left" w:pos="1297"/>
              </w:tabs>
              <w:spacing w:line="257" w:lineRule="exact"/>
              <w:ind w:left="106"/>
              <w:rPr>
                <w:b/>
                <w:sz w:val="16"/>
              </w:rPr>
            </w:pPr>
            <w:r>
              <w:rPr>
                <w:b/>
                <w:position w:val="1"/>
                <w:sz w:val="24"/>
              </w:rPr>
              <w:t>M</w:t>
            </w:r>
            <w:r>
              <w:rPr>
                <w:b/>
                <w:spacing w:val="-28"/>
                <w:position w:val="1"/>
                <w:sz w:val="24"/>
              </w:rPr>
              <w:t xml:space="preserve"> </w:t>
            </w:r>
            <w:r>
              <w:rPr>
                <w:b/>
                <w:sz w:val="16"/>
              </w:rPr>
              <w:t>33</w:t>
            </w:r>
            <w:r>
              <w:rPr>
                <w:b/>
                <w:spacing w:val="1"/>
                <w:sz w:val="16"/>
              </w:rPr>
              <w:t xml:space="preserve"> </w:t>
            </w:r>
            <w:r>
              <w:rPr>
                <w:b/>
                <w:sz w:val="16"/>
              </w:rPr>
              <w:t>max</w:t>
            </w:r>
            <w:r>
              <w:rPr>
                <w:b/>
                <w:sz w:val="16"/>
              </w:rPr>
              <w:tab/>
            </w:r>
            <w:r>
              <w:rPr>
                <w:b/>
                <w:position w:val="1"/>
                <w:sz w:val="24"/>
              </w:rPr>
              <w:t>N</w:t>
            </w:r>
            <w:r>
              <w:rPr>
                <w:b/>
                <w:spacing w:val="-24"/>
                <w:position w:val="1"/>
                <w:sz w:val="24"/>
              </w:rPr>
              <w:t xml:space="preserve"> </w:t>
            </w:r>
            <w:r>
              <w:rPr>
                <w:b/>
                <w:sz w:val="16"/>
              </w:rPr>
              <w:t>corr</w:t>
            </w:r>
          </w:p>
        </w:tc>
      </w:tr>
      <w:tr w:rsidR="00597858">
        <w:trPr>
          <w:trHeight w:val="763"/>
        </w:trPr>
        <w:tc>
          <w:tcPr>
            <w:tcW w:w="1225" w:type="dxa"/>
            <w:vMerge/>
            <w:tcBorders>
              <w:top w:val="nil"/>
            </w:tcBorders>
          </w:tcPr>
          <w:p w:rsidR="00597858" w:rsidRDefault="00597858">
            <w:pPr>
              <w:rPr>
                <w:sz w:val="2"/>
                <w:szCs w:val="2"/>
              </w:rPr>
            </w:pPr>
          </w:p>
        </w:tc>
        <w:tc>
          <w:tcPr>
            <w:tcW w:w="1009" w:type="dxa"/>
            <w:shd w:val="clear" w:color="auto" w:fill="F0F0F0"/>
          </w:tcPr>
          <w:p w:rsidR="00597858" w:rsidRDefault="00934BE4">
            <w:pPr>
              <w:pStyle w:val="TableParagraph"/>
              <w:spacing w:line="242" w:lineRule="auto"/>
              <w:ind w:left="229" w:right="201" w:firstLine="182"/>
              <w:rPr>
                <w:b/>
                <w:sz w:val="26"/>
              </w:rPr>
            </w:pPr>
            <w:r>
              <w:rPr>
                <w:b/>
                <w:sz w:val="26"/>
              </w:rPr>
              <w:t>N (KN)</w:t>
            </w:r>
          </w:p>
        </w:tc>
        <w:tc>
          <w:tcPr>
            <w:tcW w:w="1124" w:type="dxa"/>
            <w:shd w:val="clear" w:color="auto" w:fill="F0F0F0"/>
          </w:tcPr>
          <w:p w:rsidR="00597858" w:rsidRDefault="00934BE4">
            <w:pPr>
              <w:pStyle w:val="TableParagraph"/>
              <w:spacing w:line="242" w:lineRule="auto"/>
              <w:ind w:left="137" w:firstLine="316"/>
              <w:rPr>
                <w:b/>
                <w:sz w:val="26"/>
              </w:rPr>
            </w:pPr>
            <w:r>
              <w:rPr>
                <w:b/>
                <w:sz w:val="26"/>
              </w:rPr>
              <w:t xml:space="preserve">M </w:t>
            </w:r>
            <w:r>
              <w:rPr>
                <w:b/>
                <w:w w:val="90"/>
                <w:sz w:val="26"/>
              </w:rPr>
              <w:t>(KN.m)</w:t>
            </w:r>
          </w:p>
        </w:tc>
        <w:tc>
          <w:tcPr>
            <w:tcW w:w="1124" w:type="dxa"/>
            <w:shd w:val="clear" w:color="auto" w:fill="F0F0F0"/>
          </w:tcPr>
          <w:p w:rsidR="00597858" w:rsidRDefault="00934BE4">
            <w:pPr>
              <w:pStyle w:val="TableParagraph"/>
              <w:spacing w:line="290" w:lineRule="exact"/>
              <w:ind w:left="156"/>
              <w:rPr>
                <w:b/>
                <w:sz w:val="26"/>
              </w:rPr>
            </w:pPr>
            <w:r>
              <w:rPr>
                <w:b/>
                <w:sz w:val="26"/>
              </w:rPr>
              <w:t>N (KN)</w:t>
            </w:r>
          </w:p>
        </w:tc>
        <w:tc>
          <w:tcPr>
            <w:tcW w:w="1129" w:type="dxa"/>
            <w:shd w:val="clear" w:color="auto" w:fill="F0F0F0"/>
          </w:tcPr>
          <w:p w:rsidR="00597858" w:rsidRDefault="00934BE4">
            <w:pPr>
              <w:pStyle w:val="TableParagraph"/>
              <w:spacing w:line="242" w:lineRule="auto"/>
              <w:ind w:left="137" w:firstLine="316"/>
              <w:rPr>
                <w:b/>
                <w:sz w:val="26"/>
              </w:rPr>
            </w:pPr>
            <w:r>
              <w:rPr>
                <w:b/>
                <w:sz w:val="26"/>
              </w:rPr>
              <w:t xml:space="preserve">M </w:t>
            </w:r>
            <w:r>
              <w:rPr>
                <w:b/>
                <w:w w:val="90"/>
                <w:sz w:val="26"/>
              </w:rPr>
              <w:t>(KN.m)</w:t>
            </w:r>
          </w:p>
        </w:tc>
        <w:tc>
          <w:tcPr>
            <w:tcW w:w="1158" w:type="dxa"/>
            <w:shd w:val="clear" w:color="auto" w:fill="F0F0F0"/>
          </w:tcPr>
          <w:p w:rsidR="00597858" w:rsidRDefault="00934BE4">
            <w:pPr>
              <w:pStyle w:val="TableParagraph"/>
              <w:spacing w:line="242" w:lineRule="auto"/>
              <w:ind w:left="151" w:firstLine="316"/>
              <w:rPr>
                <w:b/>
                <w:sz w:val="26"/>
              </w:rPr>
            </w:pPr>
            <w:r>
              <w:rPr>
                <w:b/>
                <w:sz w:val="26"/>
              </w:rPr>
              <w:t xml:space="preserve">M </w:t>
            </w:r>
            <w:r>
              <w:rPr>
                <w:b/>
                <w:w w:val="90"/>
                <w:sz w:val="26"/>
              </w:rPr>
              <w:t>(KN.m)</w:t>
            </w:r>
          </w:p>
        </w:tc>
        <w:tc>
          <w:tcPr>
            <w:tcW w:w="1033" w:type="dxa"/>
            <w:shd w:val="clear" w:color="auto" w:fill="F0F0F0"/>
          </w:tcPr>
          <w:p w:rsidR="00597858" w:rsidRDefault="00934BE4">
            <w:pPr>
              <w:pStyle w:val="TableParagraph"/>
              <w:spacing w:line="290" w:lineRule="exact"/>
              <w:ind w:left="112"/>
              <w:rPr>
                <w:b/>
                <w:sz w:val="26"/>
              </w:rPr>
            </w:pPr>
            <w:r>
              <w:rPr>
                <w:b/>
                <w:sz w:val="26"/>
              </w:rPr>
              <w:t>N (KN)</w:t>
            </w:r>
          </w:p>
        </w:tc>
        <w:tc>
          <w:tcPr>
            <w:tcW w:w="1096" w:type="dxa"/>
            <w:shd w:val="clear" w:color="auto" w:fill="F0F0F0"/>
          </w:tcPr>
          <w:p w:rsidR="00597858" w:rsidRDefault="00934BE4">
            <w:pPr>
              <w:pStyle w:val="TableParagraph"/>
              <w:spacing w:line="242" w:lineRule="auto"/>
              <w:ind w:left="106" w:right="16"/>
              <w:rPr>
                <w:b/>
                <w:sz w:val="26"/>
              </w:rPr>
            </w:pPr>
            <w:r>
              <w:rPr>
                <w:b/>
                <w:sz w:val="26"/>
              </w:rPr>
              <w:t xml:space="preserve">M </w:t>
            </w:r>
            <w:r>
              <w:rPr>
                <w:b/>
                <w:w w:val="90"/>
                <w:sz w:val="26"/>
              </w:rPr>
              <w:t>(KN.m)</w:t>
            </w:r>
          </w:p>
        </w:tc>
        <w:tc>
          <w:tcPr>
            <w:tcW w:w="1235" w:type="dxa"/>
            <w:shd w:val="clear" w:color="auto" w:fill="F0F0F0"/>
          </w:tcPr>
          <w:p w:rsidR="00597858" w:rsidRDefault="00934BE4">
            <w:pPr>
              <w:pStyle w:val="TableParagraph"/>
              <w:spacing w:line="290" w:lineRule="exact"/>
              <w:ind w:left="110"/>
              <w:rPr>
                <w:b/>
                <w:sz w:val="26"/>
              </w:rPr>
            </w:pPr>
            <w:r>
              <w:rPr>
                <w:b/>
                <w:sz w:val="26"/>
              </w:rPr>
              <w:t>N (KN)</w:t>
            </w:r>
          </w:p>
        </w:tc>
      </w:tr>
      <w:tr w:rsidR="00597858">
        <w:trPr>
          <w:trHeight w:val="493"/>
        </w:trPr>
        <w:tc>
          <w:tcPr>
            <w:tcW w:w="1225" w:type="dxa"/>
          </w:tcPr>
          <w:p w:rsidR="00597858" w:rsidRDefault="00934BE4">
            <w:pPr>
              <w:pStyle w:val="TableParagraph"/>
              <w:spacing w:line="295" w:lineRule="exact"/>
              <w:ind w:left="119"/>
              <w:rPr>
                <w:b/>
                <w:sz w:val="26"/>
              </w:rPr>
            </w:pPr>
            <w:r>
              <w:rPr>
                <w:b/>
                <w:sz w:val="26"/>
              </w:rPr>
              <w:t>Zone IIa</w:t>
            </w:r>
          </w:p>
        </w:tc>
        <w:tc>
          <w:tcPr>
            <w:tcW w:w="1009" w:type="dxa"/>
          </w:tcPr>
          <w:p w:rsidR="00597858" w:rsidRDefault="00934BE4">
            <w:pPr>
              <w:pStyle w:val="TableParagraph"/>
              <w:spacing w:line="295" w:lineRule="exact"/>
              <w:ind w:left="104"/>
              <w:rPr>
                <w:sz w:val="26"/>
              </w:rPr>
            </w:pPr>
            <w:r>
              <w:rPr>
                <w:sz w:val="26"/>
              </w:rPr>
              <w:t>150.44</w:t>
            </w:r>
          </w:p>
        </w:tc>
        <w:tc>
          <w:tcPr>
            <w:tcW w:w="1124" w:type="dxa"/>
          </w:tcPr>
          <w:p w:rsidR="00597858" w:rsidRDefault="00934BE4">
            <w:pPr>
              <w:pStyle w:val="TableParagraph"/>
              <w:spacing w:line="295" w:lineRule="exact"/>
              <w:ind w:left="109"/>
              <w:rPr>
                <w:sz w:val="26"/>
              </w:rPr>
            </w:pPr>
            <w:r>
              <w:rPr>
                <w:sz w:val="26"/>
              </w:rPr>
              <w:t>5.74</w:t>
            </w:r>
          </w:p>
        </w:tc>
        <w:tc>
          <w:tcPr>
            <w:tcW w:w="1124" w:type="dxa"/>
          </w:tcPr>
          <w:p w:rsidR="00597858" w:rsidRDefault="00934BE4">
            <w:pPr>
              <w:pStyle w:val="TableParagraph"/>
              <w:spacing w:line="295" w:lineRule="exact"/>
              <w:ind w:left="108"/>
              <w:rPr>
                <w:sz w:val="26"/>
              </w:rPr>
            </w:pPr>
            <w:r>
              <w:rPr>
                <w:sz w:val="26"/>
              </w:rPr>
              <w:t>729.24</w:t>
            </w:r>
          </w:p>
        </w:tc>
        <w:tc>
          <w:tcPr>
            <w:tcW w:w="1129" w:type="dxa"/>
          </w:tcPr>
          <w:p w:rsidR="00597858" w:rsidRDefault="00934BE4">
            <w:pPr>
              <w:pStyle w:val="TableParagraph"/>
              <w:spacing w:line="295" w:lineRule="exact"/>
              <w:ind w:left="252"/>
              <w:rPr>
                <w:sz w:val="26"/>
              </w:rPr>
            </w:pPr>
            <w:r>
              <w:rPr>
                <w:sz w:val="26"/>
              </w:rPr>
              <w:t>23.80</w:t>
            </w:r>
          </w:p>
        </w:tc>
        <w:tc>
          <w:tcPr>
            <w:tcW w:w="1158" w:type="dxa"/>
          </w:tcPr>
          <w:p w:rsidR="00597858" w:rsidRDefault="00934BE4">
            <w:pPr>
              <w:pStyle w:val="TableParagraph"/>
              <w:spacing w:line="295" w:lineRule="exact"/>
              <w:ind w:left="107"/>
              <w:rPr>
                <w:sz w:val="26"/>
              </w:rPr>
            </w:pPr>
            <w:r>
              <w:rPr>
                <w:sz w:val="26"/>
              </w:rPr>
              <w:t>75.99</w:t>
            </w:r>
          </w:p>
        </w:tc>
        <w:tc>
          <w:tcPr>
            <w:tcW w:w="1033" w:type="dxa"/>
          </w:tcPr>
          <w:p w:rsidR="00597858" w:rsidRDefault="00934BE4">
            <w:pPr>
              <w:pStyle w:val="TableParagraph"/>
              <w:spacing w:line="295" w:lineRule="exact"/>
              <w:ind w:left="107"/>
              <w:rPr>
                <w:sz w:val="26"/>
              </w:rPr>
            </w:pPr>
            <w:r>
              <w:rPr>
                <w:sz w:val="26"/>
              </w:rPr>
              <w:t>80.21</w:t>
            </w:r>
          </w:p>
        </w:tc>
        <w:tc>
          <w:tcPr>
            <w:tcW w:w="1096" w:type="dxa"/>
          </w:tcPr>
          <w:p w:rsidR="00597858" w:rsidRDefault="00934BE4">
            <w:pPr>
              <w:pStyle w:val="TableParagraph"/>
              <w:spacing w:line="271" w:lineRule="exact"/>
              <w:ind w:left="106"/>
              <w:rPr>
                <w:sz w:val="24"/>
              </w:rPr>
            </w:pPr>
            <w:r>
              <w:rPr>
                <w:sz w:val="24"/>
              </w:rPr>
              <w:t>90.26</w:t>
            </w:r>
          </w:p>
        </w:tc>
        <w:tc>
          <w:tcPr>
            <w:tcW w:w="1235" w:type="dxa"/>
          </w:tcPr>
          <w:p w:rsidR="00597858" w:rsidRDefault="00934BE4">
            <w:pPr>
              <w:pStyle w:val="TableParagraph"/>
              <w:spacing w:line="271" w:lineRule="exact"/>
              <w:ind w:left="110"/>
              <w:rPr>
                <w:sz w:val="24"/>
              </w:rPr>
            </w:pPr>
            <w:r>
              <w:rPr>
                <w:sz w:val="24"/>
              </w:rPr>
              <w:t>510.82</w:t>
            </w:r>
          </w:p>
        </w:tc>
      </w:tr>
    </w:tbl>
    <w:p w:rsidR="00597858" w:rsidRDefault="00934BE4">
      <w:pPr>
        <w:spacing w:before="1" w:line="278" w:lineRule="auto"/>
        <w:ind w:left="3762" w:right="1297" w:hanging="3376"/>
        <w:rPr>
          <w:sz w:val="26"/>
        </w:rPr>
      </w:pPr>
      <w:r>
        <w:rPr>
          <w:b/>
          <w:sz w:val="24"/>
        </w:rPr>
        <w:t xml:space="preserve">Tableau VI.1 : </w:t>
      </w:r>
      <w:r>
        <w:rPr>
          <w:sz w:val="26"/>
        </w:rPr>
        <w:t>Tableau récapitulatif des sollicitations sur les poteaux dans la zone IIa au niveau du RDC.</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rPr>
          <w:sz w:val="23"/>
        </w:rPr>
      </w:pPr>
      <w:r w:rsidRPr="002B2351">
        <w:pict>
          <v:group id="_x0000_s1663" style="position:absolute;margin-left:52.55pt;margin-top:15.2pt;width:490.3pt;height:4.45pt;z-index:-250539008;mso-wrap-distance-left:0;mso-wrap-distance-right:0;mso-position-horizontal-relative:page" coordorigin="1051,304" coordsize="9806,89">
            <v:line id="_x0000_s1665" style="position:absolute" from="1051,386" to="10857,386" strokecolor="#602221" strokeweight=".7pt"/>
            <v:line id="_x0000_s1664" style="position:absolute" from="1051,334" to="10857,334"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spacing w:before="91"/>
        <w:ind w:right="298"/>
        <w:jc w:val="right"/>
        <w:rPr>
          <w:sz w:val="28"/>
        </w:rPr>
      </w:pPr>
      <w:r>
        <w:rPr>
          <w:sz w:val="28"/>
        </w:rPr>
        <w:t>133</w:t>
      </w:r>
    </w:p>
    <w:p w:rsidR="00597858" w:rsidRDefault="00597858">
      <w:pPr>
        <w:jc w:val="right"/>
        <w:rPr>
          <w:sz w:val="28"/>
        </w:rPr>
        <w:sectPr w:rsidR="00597858" w:rsidSect="00EE327E">
          <w:pgSz w:w="11910" w:h="16840"/>
          <w:pgMar w:top="680" w:right="0" w:bottom="0" w:left="780" w:header="720" w:footer="720" w:gutter="0"/>
          <w:cols w:space="720"/>
        </w:sectPr>
      </w:pPr>
    </w:p>
    <w:p w:rsidR="00597858" w:rsidRDefault="002B2351">
      <w:pPr>
        <w:spacing w:before="89"/>
        <w:ind w:left="6293"/>
        <w:rPr>
          <w:b/>
          <w:sz w:val="24"/>
        </w:rPr>
      </w:pPr>
      <w:r w:rsidRPr="002B2351">
        <w:lastRenderedPageBreak/>
        <w:pict>
          <v:line id="_x0000_s1662" style="position:absolute;left:0;text-align:left;z-index:-250535936;mso-wrap-distance-left:0;mso-wrap-distance-right:0;mso-position-horizontal-relative:page" from="199.45pt,21.7pt" to="541.35pt,21.7pt" strokeweight=".5pt">
            <w10:wrap type="topAndBottom" anchorx="page"/>
          </v:line>
        </w:pict>
      </w:r>
      <w:r w:rsidRPr="002B2351">
        <w:pict>
          <v:shape id="_x0000_s1661" type="#_x0000_t202" style="position:absolute;left:0;text-align:left;margin-left:53.25pt;margin-top:.45pt;width:146.9pt;height:21.25pt;z-index:252788736;mso-position-horizontal-relative:page" fillcolor="#923634" stroked="f">
            <v:textbox style="mso-next-textbox:#_x0000_s1661"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10"/>
        <w:rPr>
          <w:b/>
          <w:sz w:val="13"/>
        </w:rPr>
      </w:pPr>
    </w:p>
    <w:p w:rsidR="00597858" w:rsidRDefault="00934BE4">
      <w:pPr>
        <w:spacing w:before="91"/>
        <w:ind w:left="814"/>
        <w:rPr>
          <w:b/>
          <w:sz w:val="26"/>
        </w:rPr>
      </w:pPr>
      <w:bookmarkStart w:id="331" w:name="VI-2-4_:_Ferraillage_du_poteau_:"/>
      <w:bookmarkEnd w:id="331"/>
      <w:r>
        <w:rPr>
          <w:b/>
          <w:sz w:val="24"/>
        </w:rPr>
        <w:t xml:space="preserve">VI-2-4 : </w:t>
      </w:r>
      <w:r>
        <w:rPr>
          <w:b/>
          <w:sz w:val="26"/>
        </w:rPr>
        <w:t>Ferraillage du poteau :</w:t>
      </w:r>
    </w:p>
    <w:p w:rsidR="00597858" w:rsidRDefault="00934BE4">
      <w:pPr>
        <w:pStyle w:val="Paragraphedeliste"/>
        <w:numPr>
          <w:ilvl w:val="2"/>
          <w:numId w:val="27"/>
        </w:numPr>
        <w:tabs>
          <w:tab w:val="left" w:pos="1021"/>
        </w:tabs>
        <w:spacing w:before="248"/>
        <w:rPr>
          <w:b/>
          <w:sz w:val="26"/>
        </w:rPr>
      </w:pPr>
      <w:r>
        <w:rPr>
          <w:b/>
          <w:sz w:val="26"/>
        </w:rPr>
        <w:t>Ferraillage longitudinal</w:t>
      </w:r>
      <w:r>
        <w:rPr>
          <w:b/>
          <w:spacing w:val="3"/>
          <w:sz w:val="26"/>
        </w:rPr>
        <w:t xml:space="preserve"> </w:t>
      </w:r>
      <w:r>
        <w:rPr>
          <w:b/>
          <w:sz w:val="26"/>
        </w:rPr>
        <w:t>:</w:t>
      </w:r>
    </w:p>
    <w:p w:rsidR="00597858" w:rsidRDefault="00934BE4">
      <w:pPr>
        <w:spacing w:before="248"/>
        <w:ind w:left="300"/>
        <w:rPr>
          <w:b/>
          <w:sz w:val="24"/>
        </w:rPr>
      </w:pPr>
      <w:bookmarkStart w:id="332" w:name="Exemple_de_calcul_:"/>
      <w:bookmarkEnd w:id="332"/>
      <w:r>
        <w:rPr>
          <w:b/>
          <w:sz w:val="24"/>
        </w:rPr>
        <w:t>Exemple de calcul :</w:t>
      </w:r>
    </w:p>
    <w:p w:rsidR="00597858" w:rsidRDefault="00934BE4">
      <w:pPr>
        <w:pStyle w:val="Corpsdetexte"/>
        <w:spacing w:before="206" w:line="237" w:lineRule="auto"/>
        <w:ind w:left="300" w:right="1297"/>
      </w:pPr>
      <w:r>
        <w:t>Nous exposerons un exemple de calcul pour les poteaux du niveau RDC pour la zone IIa, donnés dans un tableau récapitulatif.</w:t>
      </w:r>
    </w:p>
    <w:p w:rsidR="00597858" w:rsidRDefault="00934BE4">
      <w:pPr>
        <w:pStyle w:val="Corpsdetexte"/>
        <w:spacing w:line="274" w:lineRule="exact"/>
        <w:ind w:left="300"/>
      </w:pPr>
      <w:r>
        <w:t>Données :</w:t>
      </w:r>
    </w:p>
    <w:p w:rsidR="00597858" w:rsidRDefault="00934BE4">
      <w:pPr>
        <w:pStyle w:val="Corpsdetexte"/>
        <w:spacing w:before="205"/>
        <w:ind w:left="300"/>
      </w:pPr>
      <w:proofErr w:type="gramStart"/>
      <w:r>
        <w:t>b</w:t>
      </w:r>
      <w:proofErr w:type="gramEnd"/>
      <w:r>
        <w:t xml:space="preserve"> = 35cm ; h = 35 </w:t>
      </w:r>
      <w:r>
        <w:rPr>
          <w:spacing w:val="2"/>
        </w:rPr>
        <w:t xml:space="preserve">cm </w:t>
      </w:r>
      <w:r>
        <w:t>; d = 31.5</w:t>
      </w:r>
      <w:r>
        <w:rPr>
          <w:spacing w:val="-15"/>
        </w:rPr>
        <w:t xml:space="preserve"> </w:t>
      </w:r>
      <w:r>
        <w:t>cm</w:t>
      </w:r>
    </w:p>
    <w:p w:rsidR="00597858" w:rsidRDefault="00934BE4">
      <w:pPr>
        <w:spacing w:before="194"/>
        <w:ind w:left="300"/>
        <w:rPr>
          <w:b/>
          <w:sz w:val="24"/>
        </w:rPr>
      </w:pPr>
      <w:r>
        <w:rPr>
          <w:b/>
          <w:position w:val="1"/>
          <w:sz w:val="24"/>
        </w:rPr>
        <w:t>1</w:t>
      </w:r>
      <w:r>
        <w:rPr>
          <w:b/>
          <w:position w:val="1"/>
          <w:sz w:val="24"/>
          <w:vertAlign w:val="superscript"/>
        </w:rPr>
        <w:t>er</w:t>
      </w:r>
      <w:r>
        <w:rPr>
          <w:b/>
          <w:position w:val="1"/>
          <w:sz w:val="24"/>
        </w:rPr>
        <w:t xml:space="preserve"> cas) calcul sous N</w:t>
      </w:r>
      <w:r>
        <w:rPr>
          <w:b/>
          <w:sz w:val="16"/>
        </w:rPr>
        <w:t xml:space="preserve">max </w:t>
      </w:r>
      <w:r>
        <w:rPr>
          <w:b/>
          <w:position w:val="1"/>
          <w:sz w:val="24"/>
        </w:rPr>
        <w:t xml:space="preserve">et </w:t>
      </w:r>
      <w:r>
        <w:rPr>
          <w:b/>
          <w:spacing w:val="3"/>
          <w:position w:val="1"/>
          <w:sz w:val="24"/>
        </w:rPr>
        <w:t>M</w:t>
      </w:r>
      <w:r>
        <w:rPr>
          <w:b/>
          <w:spacing w:val="3"/>
          <w:sz w:val="16"/>
        </w:rPr>
        <w:t>corr</w:t>
      </w:r>
      <w:r>
        <w:rPr>
          <w:b/>
          <w:spacing w:val="-20"/>
          <w:sz w:val="16"/>
        </w:rPr>
        <w:t xml:space="preserve"> </w:t>
      </w:r>
      <w:r>
        <w:rPr>
          <w:b/>
          <w:position w:val="1"/>
          <w:sz w:val="24"/>
        </w:rPr>
        <w:t>:</w:t>
      </w:r>
    </w:p>
    <w:p w:rsidR="00597858" w:rsidRDefault="00934BE4">
      <w:pPr>
        <w:tabs>
          <w:tab w:val="left" w:pos="2634"/>
          <w:tab w:val="left" w:pos="2922"/>
        </w:tabs>
        <w:spacing w:before="185"/>
        <w:ind w:left="300"/>
        <w:rPr>
          <w:sz w:val="26"/>
        </w:rPr>
      </w:pPr>
      <w:r>
        <w:rPr>
          <w:position w:val="1"/>
          <w:sz w:val="24"/>
        </w:rPr>
        <w:t>N</w:t>
      </w:r>
      <w:r>
        <w:rPr>
          <w:sz w:val="16"/>
        </w:rPr>
        <w:t xml:space="preserve">max   </w:t>
      </w:r>
      <w:r>
        <w:rPr>
          <w:position w:val="1"/>
          <w:sz w:val="24"/>
        </w:rPr>
        <w:t>=</w:t>
      </w:r>
      <w:r>
        <w:rPr>
          <w:spacing w:val="-10"/>
          <w:position w:val="1"/>
          <w:sz w:val="24"/>
        </w:rPr>
        <w:t xml:space="preserve"> </w:t>
      </w:r>
      <w:r>
        <w:rPr>
          <w:position w:val="1"/>
          <w:sz w:val="26"/>
        </w:rPr>
        <w:t>729.24</w:t>
      </w:r>
      <w:r>
        <w:rPr>
          <w:spacing w:val="-2"/>
          <w:position w:val="1"/>
          <w:sz w:val="26"/>
        </w:rPr>
        <w:t xml:space="preserve"> </w:t>
      </w:r>
      <w:r>
        <w:rPr>
          <w:position w:val="1"/>
          <w:sz w:val="26"/>
        </w:rPr>
        <w:t>KN</w:t>
      </w:r>
      <w:r>
        <w:rPr>
          <w:position w:val="1"/>
          <w:sz w:val="26"/>
        </w:rPr>
        <w:tab/>
        <w:t>;</w:t>
      </w:r>
      <w:r>
        <w:rPr>
          <w:position w:val="1"/>
          <w:sz w:val="26"/>
        </w:rPr>
        <w:tab/>
      </w:r>
      <w:r>
        <w:rPr>
          <w:position w:val="1"/>
          <w:sz w:val="24"/>
        </w:rPr>
        <w:t xml:space="preserve">M </w:t>
      </w:r>
      <w:r>
        <w:rPr>
          <w:sz w:val="16"/>
        </w:rPr>
        <w:t xml:space="preserve">corr </w:t>
      </w:r>
      <w:r>
        <w:rPr>
          <w:position w:val="1"/>
          <w:sz w:val="24"/>
        </w:rPr>
        <w:t>=</w:t>
      </w:r>
      <w:r>
        <w:rPr>
          <w:position w:val="1"/>
          <w:sz w:val="26"/>
        </w:rPr>
        <w:t>23.80</w:t>
      </w:r>
      <w:r>
        <w:rPr>
          <w:spacing w:val="-24"/>
          <w:position w:val="1"/>
          <w:sz w:val="26"/>
        </w:rPr>
        <w:t xml:space="preserve"> </w:t>
      </w:r>
      <w:r>
        <w:rPr>
          <w:position w:val="1"/>
          <w:sz w:val="26"/>
        </w:rPr>
        <w:t>KN.m</w:t>
      </w:r>
    </w:p>
    <w:p w:rsidR="00597858" w:rsidRDefault="00597858">
      <w:pPr>
        <w:rPr>
          <w:sz w:val="26"/>
        </w:rPr>
        <w:sectPr w:rsidR="00597858" w:rsidSect="00EE327E">
          <w:pgSz w:w="11910" w:h="16840"/>
          <w:pgMar w:top="680" w:right="0" w:bottom="0" w:left="780" w:header="720" w:footer="720" w:gutter="0"/>
          <w:cols w:space="720"/>
        </w:sectPr>
      </w:pPr>
    </w:p>
    <w:p w:rsidR="00597858" w:rsidRDefault="00597858">
      <w:pPr>
        <w:pStyle w:val="Corpsdetexte"/>
        <w:spacing w:before="5"/>
        <w:rPr>
          <w:sz w:val="28"/>
        </w:rPr>
      </w:pPr>
    </w:p>
    <w:p w:rsidR="00597858" w:rsidRDefault="00934BE4">
      <w:pPr>
        <w:ind w:left="300"/>
        <w:rPr>
          <w:rFonts w:ascii="Cambria Math" w:eastAsia="Cambria Math"/>
          <w:sz w:val="26"/>
        </w:rPr>
      </w:pPr>
      <w:bookmarkStart w:id="333" w:name="𝑁"/>
      <w:bookmarkEnd w:id="333"/>
      <w:r>
        <w:rPr>
          <w:rFonts w:ascii="Cambria Math" w:eastAsia="Cambria Math"/>
          <w:sz w:val="26"/>
        </w:rPr>
        <w:t>𝑒 =</w:t>
      </w:r>
    </w:p>
    <w:p w:rsidR="00597858" w:rsidRDefault="00934BE4">
      <w:pPr>
        <w:tabs>
          <w:tab w:val="left" w:pos="621"/>
        </w:tabs>
        <w:spacing w:before="125" w:line="253" w:lineRule="exact"/>
        <w:ind w:left="54"/>
        <w:rPr>
          <w:rFonts w:ascii="Cambria Math" w:eastAsia="Cambria Math"/>
          <w:sz w:val="26"/>
        </w:rPr>
      </w:pPr>
      <w:r>
        <w:br w:type="column"/>
      </w:r>
      <w:bookmarkStart w:id="334" w:name="23.80"/>
      <w:bookmarkEnd w:id="334"/>
      <w:r>
        <w:rPr>
          <w:rFonts w:ascii="Cambria Math" w:eastAsia="Cambria Math"/>
          <w:sz w:val="26"/>
        </w:rPr>
        <w:lastRenderedPageBreak/>
        <w:t>𝑀</w:t>
      </w:r>
      <w:r>
        <w:rPr>
          <w:rFonts w:ascii="Cambria Math" w:eastAsia="Cambria Math"/>
          <w:sz w:val="26"/>
        </w:rPr>
        <w:tab/>
        <w:t>23.80</w:t>
      </w:r>
    </w:p>
    <w:p w:rsidR="00597858" w:rsidRDefault="002B2351">
      <w:pPr>
        <w:spacing w:line="214" w:lineRule="exact"/>
        <w:ind w:left="352"/>
        <w:rPr>
          <w:rFonts w:ascii="Cambria Math"/>
          <w:sz w:val="26"/>
        </w:rPr>
      </w:pPr>
      <w:r w:rsidRPr="002B2351">
        <w:pict>
          <v:line id="_x0000_s1660" style="position:absolute;left:0;text-align:left;z-index:-275325952;mso-position-horizontal-relative:page" from="77.65pt,7.9pt" to="89.05pt,7.9pt" strokeweight=".85pt">
            <w10:wrap anchorx="page"/>
          </v:line>
        </w:pict>
      </w:r>
      <w:r w:rsidRPr="002B2351">
        <w:pict>
          <v:line id="_x0000_s1659" style="position:absolute;left:0;text-align:left;z-index:-275324928;mso-position-horizontal-relative:page" from="106pt,7.9pt" to="147.5pt,7.9pt" strokeweight=".85pt">
            <w10:wrap anchorx="page"/>
          </v:line>
        </w:pict>
      </w:r>
      <w:bookmarkStart w:id="335" w:name="729.24"/>
      <w:bookmarkEnd w:id="335"/>
      <w:r w:rsidR="00934BE4">
        <w:rPr>
          <w:rFonts w:ascii="Cambria Math"/>
          <w:w w:val="96"/>
          <w:sz w:val="26"/>
        </w:rPr>
        <w:t>=</w:t>
      </w:r>
    </w:p>
    <w:p w:rsidR="00597858" w:rsidRDefault="00934BE4">
      <w:pPr>
        <w:tabs>
          <w:tab w:val="left" w:pos="649"/>
        </w:tabs>
        <w:spacing w:line="266" w:lineRule="exact"/>
        <w:ind w:left="68"/>
        <w:rPr>
          <w:rFonts w:ascii="Cambria Math" w:eastAsia="Cambria Math"/>
          <w:sz w:val="26"/>
        </w:rPr>
      </w:pPr>
      <w:r>
        <w:rPr>
          <w:rFonts w:ascii="Cambria Math" w:eastAsia="Cambria Math"/>
          <w:sz w:val="26"/>
        </w:rPr>
        <w:t>𝑁</w:t>
      </w:r>
      <w:r>
        <w:rPr>
          <w:rFonts w:ascii="Cambria Math" w:eastAsia="Cambria Math"/>
          <w:sz w:val="26"/>
        </w:rPr>
        <w:tab/>
      </w:r>
      <w:r>
        <w:rPr>
          <w:rFonts w:ascii="Cambria Math" w:eastAsia="Cambria Math"/>
          <w:spacing w:val="-4"/>
          <w:w w:val="95"/>
          <w:sz w:val="26"/>
        </w:rPr>
        <w:t>729.24</w:t>
      </w:r>
    </w:p>
    <w:p w:rsidR="00597858" w:rsidRDefault="00934BE4">
      <w:pPr>
        <w:spacing w:before="55" w:line="247" w:lineRule="exact"/>
        <w:ind w:left="54"/>
        <w:rPr>
          <w:rFonts w:ascii="Cambria Math" w:hAnsi="Cambria Math"/>
          <w:sz w:val="26"/>
        </w:rPr>
      </w:pPr>
      <w:r>
        <w:rPr>
          <w:rFonts w:ascii="Cambria Math" w:hAnsi="Cambria Math"/>
          <w:w w:val="96"/>
          <w:sz w:val="26"/>
        </w:rPr>
        <w:t>ℎ</w:t>
      </w:r>
    </w:p>
    <w:p w:rsidR="00597858" w:rsidRDefault="00934BE4">
      <w:pPr>
        <w:pStyle w:val="Corpsdetexte"/>
        <w:spacing w:before="2"/>
        <w:rPr>
          <w:rFonts w:ascii="Cambria Math"/>
          <w:sz w:val="31"/>
        </w:rPr>
      </w:pPr>
      <w:r>
        <w:br w:type="column"/>
      </w:r>
    </w:p>
    <w:p w:rsidR="00597858" w:rsidRDefault="00934BE4">
      <w:pPr>
        <w:ind w:left="104"/>
        <w:rPr>
          <w:rFonts w:ascii="Cambria Math" w:eastAsia="Cambria Math"/>
          <w:sz w:val="26"/>
        </w:rPr>
      </w:pPr>
      <w:r>
        <w:rPr>
          <w:rFonts w:ascii="Cambria Math" w:eastAsia="Cambria Math"/>
          <w:sz w:val="26"/>
        </w:rPr>
        <w:t>= 0.0032 𝑚</w:t>
      </w:r>
    </w:p>
    <w:p w:rsidR="00597858" w:rsidRDefault="00597858">
      <w:pPr>
        <w:rPr>
          <w:rFonts w:ascii="Cambria Math" w:eastAsia="Cambria Math"/>
          <w:sz w:val="26"/>
        </w:rPr>
        <w:sectPr w:rsidR="00597858" w:rsidSect="00EE327E">
          <w:type w:val="continuous"/>
          <w:pgSz w:w="11910" w:h="16840"/>
          <w:pgMar w:top="1340" w:right="0" w:bottom="280" w:left="780" w:header="720" w:footer="720" w:gutter="0"/>
          <w:cols w:num="3" w:space="720" w:equalWidth="0">
            <w:col w:w="682" w:space="40"/>
            <w:col w:w="1380" w:space="39"/>
            <w:col w:w="8989"/>
          </w:cols>
        </w:sectPr>
      </w:pPr>
    </w:p>
    <w:p w:rsidR="00597858" w:rsidRDefault="00934BE4">
      <w:pPr>
        <w:spacing w:before="59" w:line="136" w:lineRule="auto"/>
        <w:ind w:left="775" w:right="9035" w:hanging="476"/>
        <w:rPr>
          <w:rFonts w:ascii="Cambria Math" w:eastAsia="Cambria Math"/>
          <w:sz w:val="26"/>
        </w:rPr>
      </w:pPr>
      <w:bookmarkStart w:id="336" w:name="𝑒_&lt;"/>
      <w:bookmarkEnd w:id="336"/>
      <w:r>
        <w:rPr>
          <w:rFonts w:ascii="Cambria Math" w:eastAsia="Cambria Math"/>
          <w:position w:val="6"/>
          <w:sz w:val="26"/>
        </w:rPr>
        <w:lastRenderedPageBreak/>
        <w:t xml:space="preserve">𝑒 &lt; </w:t>
      </w:r>
      <w:bookmarkStart w:id="337" w:name="=_0.175𝑚"/>
      <w:bookmarkEnd w:id="337"/>
      <w:r>
        <w:rPr>
          <w:rFonts w:ascii="Cambria Math" w:eastAsia="Cambria Math"/>
          <w:position w:val="6"/>
          <w:sz w:val="26"/>
          <w:u w:val="single"/>
        </w:rPr>
        <w:t xml:space="preserve">  </w:t>
      </w:r>
      <w:r>
        <w:rPr>
          <w:rFonts w:ascii="Cambria Math" w:eastAsia="Cambria Math"/>
          <w:sz w:val="26"/>
        </w:rPr>
        <w:t>= 0.175𝑚 2</w:t>
      </w:r>
    </w:p>
    <w:p w:rsidR="00597858" w:rsidRDefault="00934BE4">
      <w:pPr>
        <w:spacing w:before="149"/>
        <w:ind w:left="300"/>
        <w:rPr>
          <w:sz w:val="26"/>
        </w:rPr>
      </w:pPr>
      <w:r>
        <w:rPr>
          <w:sz w:val="26"/>
        </w:rPr>
        <w:t>Donc le centre de pression est à l’intérieur de la section entre les armatures AA’</w:t>
      </w:r>
    </w:p>
    <w:p w:rsidR="00597858" w:rsidRDefault="00934BE4">
      <w:pPr>
        <w:tabs>
          <w:tab w:val="left" w:leader="dot" w:pos="2370"/>
        </w:tabs>
        <w:spacing w:before="198"/>
        <w:ind w:left="300"/>
        <w:rPr>
          <w:rFonts w:ascii="Cambria Math" w:eastAsia="Cambria Math" w:hAnsi="Cambria Math"/>
          <w:sz w:val="26"/>
        </w:rPr>
      </w:pPr>
      <w:bookmarkStart w:id="338" w:name="(𝑎)_≤_(𝑏)_(𝐼)"/>
      <w:bookmarkEnd w:id="338"/>
      <w:r>
        <w:rPr>
          <w:rFonts w:ascii="Cambria Math" w:eastAsia="Cambria Math" w:hAnsi="Cambria Math"/>
          <w:position w:val="1"/>
          <w:sz w:val="26"/>
        </w:rPr>
        <w:t>(</w:t>
      </w:r>
      <w:r>
        <w:rPr>
          <w:rFonts w:ascii="Cambria Math" w:eastAsia="Cambria Math" w:hAnsi="Cambria Math"/>
          <w:sz w:val="26"/>
        </w:rPr>
        <w:t>𝑎</w:t>
      </w:r>
      <w:r>
        <w:rPr>
          <w:rFonts w:ascii="Cambria Math" w:eastAsia="Cambria Math" w:hAnsi="Cambria Math"/>
          <w:position w:val="1"/>
          <w:sz w:val="26"/>
        </w:rPr>
        <w:t>)</w:t>
      </w:r>
      <w:r>
        <w:rPr>
          <w:rFonts w:ascii="Cambria Math" w:eastAsia="Cambria Math" w:hAnsi="Cambria Math"/>
          <w:spacing w:val="16"/>
          <w:position w:val="1"/>
          <w:sz w:val="26"/>
        </w:rPr>
        <w:t xml:space="preserve"> </w:t>
      </w:r>
      <w:r>
        <w:rPr>
          <w:rFonts w:ascii="Cambria Math" w:eastAsia="Cambria Math" w:hAnsi="Cambria Math"/>
          <w:sz w:val="26"/>
        </w:rPr>
        <w:t>≤</w:t>
      </w:r>
      <w:r>
        <w:rPr>
          <w:rFonts w:ascii="Cambria Math" w:eastAsia="Cambria Math" w:hAnsi="Cambria Math"/>
          <w:spacing w:val="16"/>
          <w:sz w:val="26"/>
        </w:rPr>
        <w:t xml:space="preserve"> </w:t>
      </w:r>
      <w:r>
        <w:rPr>
          <w:rFonts w:ascii="Cambria Math" w:eastAsia="Cambria Math" w:hAnsi="Cambria Math"/>
          <w:position w:val="1"/>
          <w:sz w:val="26"/>
        </w:rPr>
        <w:t>(</w:t>
      </w:r>
      <w:r>
        <w:rPr>
          <w:rFonts w:ascii="Cambria Math" w:eastAsia="Cambria Math" w:hAnsi="Cambria Math"/>
          <w:sz w:val="26"/>
        </w:rPr>
        <w:t>𝑏</w:t>
      </w:r>
      <w:r>
        <w:rPr>
          <w:rFonts w:ascii="Cambria Math" w:eastAsia="Cambria Math" w:hAnsi="Cambria Math"/>
          <w:position w:val="1"/>
          <w:sz w:val="26"/>
        </w:rPr>
        <w:t>)</w:t>
      </w:r>
      <w:r>
        <w:rPr>
          <w:rFonts w:ascii="Cambria Math" w:eastAsia="Cambria Math" w:hAnsi="Cambria Math"/>
          <w:position w:val="1"/>
          <w:sz w:val="26"/>
        </w:rPr>
        <w:tab/>
      </w:r>
      <w:r>
        <w:rPr>
          <w:rFonts w:ascii="Cambria Math" w:eastAsia="Cambria Math" w:hAnsi="Cambria Math"/>
          <w:sz w:val="26"/>
        </w:rPr>
        <w:t>(𝐼)</w:t>
      </w:r>
    </w:p>
    <w:p w:rsidR="00597858" w:rsidRDefault="00597858">
      <w:pPr>
        <w:pStyle w:val="Corpsdetexte"/>
        <w:spacing w:before="7"/>
        <w:rPr>
          <w:rFonts w:ascii="Cambria Math"/>
          <w:sz w:val="20"/>
        </w:rPr>
      </w:pPr>
    </w:p>
    <w:p w:rsidR="00597858" w:rsidRDefault="00934BE4">
      <w:pPr>
        <w:ind w:left="300"/>
        <w:rPr>
          <w:rFonts w:ascii="Cambria Math" w:eastAsia="Cambria Math" w:hAnsi="Cambria Math"/>
          <w:sz w:val="26"/>
        </w:rPr>
      </w:pPr>
      <w:r>
        <w:rPr>
          <w:rFonts w:ascii="Cambria Math" w:eastAsia="Cambria Math" w:hAnsi="Cambria Math"/>
          <w:position w:val="1"/>
          <w:sz w:val="26"/>
        </w:rPr>
        <w:t>(</w:t>
      </w:r>
      <w:r>
        <w:rPr>
          <w:rFonts w:ascii="Cambria Math" w:eastAsia="Cambria Math" w:hAnsi="Cambria Math"/>
          <w:sz w:val="26"/>
        </w:rPr>
        <w:t>𝑎</w:t>
      </w:r>
      <w:r>
        <w:rPr>
          <w:rFonts w:ascii="Cambria Math" w:eastAsia="Cambria Math" w:hAnsi="Cambria Math"/>
          <w:position w:val="1"/>
          <w:sz w:val="26"/>
        </w:rPr>
        <w:t xml:space="preserve">) </w:t>
      </w:r>
      <w:r>
        <w:rPr>
          <w:rFonts w:ascii="Cambria Math" w:eastAsia="Cambria Math" w:hAnsi="Cambria Math"/>
          <w:sz w:val="26"/>
        </w:rPr>
        <w:t>= 𝑁</w:t>
      </w:r>
      <w:r>
        <w:rPr>
          <w:rFonts w:ascii="Cambria Math" w:eastAsia="Cambria Math" w:hAnsi="Cambria Math"/>
          <w:sz w:val="26"/>
          <w:vertAlign w:val="subscript"/>
        </w:rPr>
        <w:t>𝑢</w:t>
      </w:r>
      <w:r>
        <w:rPr>
          <w:rFonts w:ascii="Cambria Math" w:eastAsia="Cambria Math" w:hAnsi="Cambria Math"/>
          <w:sz w:val="26"/>
        </w:rPr>
        <w:t xml:space="preserve"> × </w:t>
      </w:r>
      <w:r>
        <w:rPr>
          <w:rFonts w:ascii="Cambria Math" w:eastAsia="Cambria Math" w:hAnsi="Cambria Math"/>
          <w:position w:val="1"/>
          <w:sz w:val="26"/>
        </w:rPr>
        <w:t>(</w:t>
      </w:r>
      <w:r>
        <w:rPr>
          <w:rFonts w:ascii="Cambria Math" w:eastAsia="Cambria Math" w:hAnsi="Cambria Math"/>
          <w:sz w:val="26"/>
        </w:rPr>
        <w:t>𝑑 − 𝑑</w:t>
      </w:r>
      <w:r>
        <w:rPr>
          <w:rFonts w:ascii="Cambria Math" w:eastAsia="Cambria Math" w:hAnsi="Cambria Math"/>
          <w:position w:val="6"/>
          <w:sz w:val="17"/>
        </w:rPr>
        <w:t>′</w:t>
      </w:r>
      <w:r>
        <w:rPr>
          <w:rFonts w:ascii="Cambria Math" w:eastAsia="Cambria Math" w:hAnsi="Cambria Math"/>
          <w:position w:val="1"/>
          <w:sz w:val="26"/>
        </w:rPr>
        <w:t xml:space="preserve">) </w:t>
      </w:r>
      <w:r>
        <w:rPr>
          <w:rFonts w:ascii="Cambria Math" w:eastAsia="Cambria Math" w:hAnsi="Cambria Math"/>
          <w:sz w:val="26"/>
        </w:rPr>
        <w:t>− 𝑀</w:t>
      </w:r>
      <w:r>
        <w:rPr>
          <w:rFonts w:ascii="Cambria Math" w:eastAsia="Cambria Math" w:hAnsi="Cambria Math"/>
          <w:sz w:val="26"/>
          <w:vertAlign w:val="subscript"/>
        </w:rPr>
        <w:t>𝑈𝐴</w:t>
      </w:r>
    </w:p>
    <w:p w:rsidR="00597858" w:rsidRDefault="00934BE4">
      <w:pPr>
        <w:spacing w:before="223"/>
        <w:ind w:left="300"/>
        <w:rPr>
          <w:rFonts w:ascii="Cambria Math" w:eastAsia="Cambria Math" w:hAnsi="Cambria Math"/>
          <w:sz w:val="26"/>
        </w:rPr>
      </w:pPr>
      <w:r>
        <w:rPr>
          <w:rFonts w:ascii="Cambria Math" w:eastAsia="Cambria Math" w:hAnsi="Cambria Math"/>
          <w:position w:val="1"/>
          <w:sz w:val="26"/>
        </w:rPr>
        <w:t>(</w:t>
      </w:r>
      <w:r>
        <w:rPr>
          <w:rFonts w:ascii="Cambria Math" w:eastAsia="Cambria Math" w:hAnsi="Cambria Math"/>
          <w:sz w:val="26"/>
        </w:rPr>
        <w:t>𝑏</w:t>
      </w:r>
      <w:r>
        <w:rPr>
          <w:rFonts w:ascii="Cambria Math" w:eastAsia="Cambria Math" w:hAnsi="Cambria Math"/>
          <w:position w:val="1"/>
          <w:sz w:val="26"/>
        </w:rPr>
        <w:t xml:space="preserve">) </w:t>
      </w:r>
      <w:r>
        <w:rPr>
          <w:rFonts w:ascii="Cambria Math" w:eastAsia="Cambria Math" w:hAnsi="Cambria Math"/>
          <w:sz w:val="26"/>
        </w:rPr>
        <w:t xml:space="preserve">= </w:t>
      </w:r>
      <w:r>
        <w:rPr>
          <w:rFonts w:ascii="Cambria Math" w:eastAsia="Cambria Math" w:hAnsi="Cambria Math"/>
          <w:position w:val="1"/>
          <w:sz w:val="26"/>
        </w:rPr>
        <w:t>(</w:t>
      </w:r>
      <w:r>
        <w:rPr>
          <w:rFonts w:ascii="Cambria Math" w:eastAsia="Cambria Math" w:hAnsi="Cambria Math"/>
          <w:sz w:val="26"/>
        </w:rPr>
        <w:t>0.337 × ℎ − 0.81 × 𝑑</w:t>
      </w:r>
      <w:r>
        <w:rPr>
          <w:rFonts w:ascii="Cambria Math" w:eastAsia="Cambria Math" w:hAnsi="Cambria Math"/>
          <w:position w:val="6"/>
          <w:sz w:val="17"/>
        </w:rPr>
        <w:t>′</w:t>
      </w:r>
      <w:r>
        <w:rPr>
          <w:rFonts w:ascii="Cambria Math" w:eastAsia="Cambria Math" w:hAnsi="Cambria Math"/>
          <w:position w:val="1"/>
          <w:sz w:val="26"/>
        </w:rPr>
        <w:t>)</w:t>
      </w:r>
      <w:r>
        <w:rPr>
          <w:rFonts w:ascii="Cambria Math" w:eastAsia="Cambria Math" w:hAnsi="Cambria Math"/>
          <w:sz w:val="26"/>
        </w:rPr>
        <w:t>. ℎ. 𝑓</w:t>
      </w:r>
      <w:r>
        <w:rPr>
          <w:rFonts w:ascii="Cambria Math" w:eastAsia="Cambria Math" w:hAnsi="Cambria Math"/>
          <w:sz w:val="26"/>
          <w:vertAlign w:val="subscript"/>
        </w:rPr>
        <w:t>𝑏𝑢</w:t>
      </w:r>
    </w:p>
    <w:p w:rsidR="00597858" w:rsidRDefault="00934BE4">
      <w:pPr>
        <w:spacing w:before="156" w:line="294" w:lineRule="exact"/>
        <w:ind w:left="2418"/>
        <w:rPr>
          <w:rFonts w:ascii="Cambria Math" w:hAnsi="Cambria Math"/>
          <w:sz w:val="26"/>
        </w:rPr>
      </w:pPr>
      <w:r>
        <w:rPr>
          <w:rFonts w:ascii="Cambria Math" w:hAnsi="Cambria Math"/>
          <w:w w:val="96"/>
          <w:sz w:val="26"/>
        </w:rPr>
        <w:t>ℎ</w:t>
      </w:r>
    </w:p>
    <w:p w:rsidR="00597858" w:rsidRDefault="002B2351">
      <w:pPr>
        <w:spacing w:line="228" w:lineRule="auto"/>
        <w:ind w:left="300"/>
        <w:rPr>
          <w:rFonts w:ascii="Cambria Math" w:eastAsia="Cambria Math" w:hAnsi="Cambria Math"/>
          <w:sz w:val="26"/>
        </w:rPr>
      </w:pPr>
      <w:r w:rsidRPr="002B2351">
        <w:pict>
          <v:line id="_x0000_s1658" style="position:absolute;left:0;text-align:left;z-index:-275329024;mso-position-horizontal-relative:page" from="159.85pt,8.35pt" to="167.3pt,8.35pt" strokeweight=".85pt">
            <w10:wrap anchorx="page"/>
          </v:line>
        </w:pict>
      </w:r>
      <w:r w:rsidR="00934BE4">
        <w:rPr>
          <w:rFonts w:ascii="Cambria Math" w:eastAsia="Cambria Math" w:hAnsi="Cambria Math"/>
          <w:sz w:val="26"/>
        </w:rPr>
        <w:t>𝑀</w:t>
      </w:r>
      <w:r w:rsidR="00934BE4">
        <w:rPr>
          <w:rFonts w:ascii="Cambria Math" w:eastAsia="Cambria Math" w:hAnsi="Cambria Math"/>
          <w:sz w:val="26"/>
          <w:vertAlign w:val="subscript"/>
        </w:rPr>
        <w:t>𝑈𝐴</w:t>
      </w:r>
      <w:r w:rsidR="00934BE4">
        <w:rPr>
          <w:rFonts w:ascii="Cambria Math" w:eastAsia="Cambria Math" w:hAnsi="Cambria Math"/>
          <w:sz w:val="26"/>
        </w:rPr>
        <w:t xml:space="preserve"> = 𝑀 + (𝑑 − </w:t>
      </w:r>
      <w:bookmarkStart w:id="339" w:name="𝑀𝑈𝐴_=_23.80_+_729.24(0.315_−_0.175)_="/>
      <w:bookmarkEnd w:id="339"/>
      <w:r w:rsidR="00934BE4">
        <w:rPr>
          <w:rFonts w:ascii="Cambria Math" w:eastAsia="Cambria Math" w:hAnsi="Cambria Math"/>
          <w:position w:val="-16"/>
          <w:sz w:val="26"/>
        </w:rPr>
        <w:t>2</w:t>
      </w:r>
      <w:r w:rsidR="00934BE4">
        <w:rPr>
          <w:rFonts w:ascii="Cambria Math" w:eastAsia="Cambria Math" w:hAnsi="Cambria Math"/>
          <w:sz w:val="26"/>
        </w:rPr>
        <w:t>)</w:t>
      </w:r>
    </w:p>
    <w:p w:rsidR="00597858" w:rsidRDefault="00934BE4">
      <w:pPr>
        <w:spacing w:before="141"/>
        <w:ind w:left="300"/>
        <w:rPr>
          <w:rFonts w:ascii="Cambria Math" w:eastAsia="Cambria Math" w:hAnsi="Cambria Math"/>
          <w:sz w:val="26"/>
        </w:rPr>
      </w:pPr>
      <w:r>
        <w:rPr>
          <w:rFonts w:ascii="Cambria Math" w:eastAsia="Cambria Math" w:hAnsi="Cambria Math"/>
          <w:sz w:val="26"/>
        </w:rPr>
        <w:t>𝑀</w:t>
      </w:r>
      <w:r>
        <w:rPr>
          <w:rFonts w:ascii="Cambria Math" w:eastAsia="Cambria Math" w:hAnsi="Cambria Math"/>
          <w:sz w:val="26"/>
          <w:vertAlign w:val="subscript"/>
        </w:rPr>
        <w:t>𝑈𝐴</w:t>
      </w:r>
      <w:r>
        <w:rPr>
          <w:rFonts w:ascii="Cambria Math" w:eastAsia="Cambria Math" w:hAnsi="Cambria Math"/>
          <w:sz w:val="26"/>
        </w:rPr>
        <w:t xml:space="preserve"> = 23.80 + </w:t>
      </w:r>
      <w:proofErr w:type="gramStart"/>
      <w:r>
        <w:rPr>
          <w:rFonts w:ascii="Cambria Math" w:eastAsia="Cambria Math" w:hAnsi="Cambria Math"/>
          <w:sz w:val="26"/>
        </w:rPr>
        <w:t>729.24</w:t>
      </w:r>
      <w:r>
        <w:rPr>
          <w:rFonts w:ascii="Cambria Math" w:eastAsia="Cambria Math" w:hAnsi="Cambria Math"/>
          <w:position w:val="1"/>
          <w:sz w:val="26"/>
        </w:rPr>
        <w:t>(</w:t>
      </w:r>
      <w:proofErr w:type="gramEnd"/>
      <w:r>
        <w:rPr>
          <w:rFonts w:ascii="Cambria Math" w:eastAsia="Cambria Math" w:hAnsi="Cambria Math"/>
          <w:sz w:val="26"/>
        </w:rPr>
        <w:t>0.315 − 0.175</w:t>
      </w:r>
      <w:r>
        <w:rPr>
          <w:rFonts w:ascii="Cambria Math" w:eastAsia="Cambria Math" w:hAnsi="Cambria Math"/>
          <w:position w:val="1"/>
          <w:sz w:val="26"/>
        </w:rPr>
        <w:t xml:space="preserve">) </w:t>
      </w:r>
      <w:r>
        <w:rPr>
          <w:rFonts w:ascii="Cambria Math" w:eastAsia="Cambria Math" w:hAnsi="Cambria Math"/>
          <w:sz w:val="26"/>
        </w:rPr>
        <w:t>= 125.89𝐾𝑁. 𝑚</w:t>
      </w:r>
    </w:p>
    <w:p w:rsidR="00597858" w:rsidRDefault="00934BE4">
      <w:pPr>
        <w:spacing w:before="223"/>
        <w:ind w:left="300"/>
        <w:rPr>
          <w:rFonts w:ascii="Cambria Math" w:eastAsia="Cambria Math" w:hAnsi="Cambria Math"/>
          <w:sz w:val="26"/>
        </w:rPr>
      </w:pPr>
      <w:r>
        <w:rPr>
          <w:rFonts w:ascii="Cambria Math" w:eastAsia="Cambria Math" w:hAnsi="Cambria Math"/>
          <w:position w:val="1"/>
          <w:sz w:val="26"/>
        </w:rPr>
        <w:t>(</w:t>
      </w:r>
      <w:r>
        <w:rPr>
          <w:rFonts w:ascii="Cambria Math" w:eastAsia="Cambria Math" w:hAnsi="Cambria Math"/>
          <w:sz w:val="26"/>
        </w:rPr>
        <w:t>𝑎</w:t>
      </w:r>
      <w:r>
        <w:rPr>
          <w:rFonts w:ascii="Cambria Math" w:eastAsia="Cambria Math" w:hAnsi="Cambria Math"/>
          <w:position w:val="1"/>
          <w:sz w:val="26"/>
        </w:rPr>
        <w:t xml:space="preserve">) </w:t>
      </w:r>
      <w:r>
        <w:rPr>
          <w:rFonts w:ascii="Cambria Math" w:eastAsia="Cambria Math" w:hAnsi="Cambria Math"/>
          <w:sz w:val="26"/>
        </w:rPr>
        <w:t xml:space="preserve">= 927.24 × </w:t>
      </w:r>
      <w:r>
        <w:rPr>
          <w:rFonts w:ascii="Cambria Math" w:eastAsia="Cambria Math" w:hAnsi="Cambria Math"/>
          <w:position w:val="1"/>
          <w:sz w:val="26"/>
        </w:rPr>
        <w:t>(</w:t>
      </w:r>
      <w:r>
        <w:rPr>
          <w:rFonts w:ascii="Cambria Math" w:eastAsia="Cambria Math" w:hAnsi="Cambria Math"/>
          <w:sz w:val="26"/>
        </w:rPr>
        <w:t>0.315 − 0.035</w:t>
      </w:r>
      <w:r>
        <w:rPr>
          <w:rFonts w:ascii="Cambria Math" w:eastAsia="Cambria Math" w:hAnsi="Cambria Math"/>
          <w:position w:val="1"/>
          <w:sz w:val="26"/>
        </w:rPr>
        <w:t xml:space="preserve">) </w:t>
      </w:r>
      <w:r>
        <w:rPr>
          <w:rFonts w:ascii="Cambria Math" w:eastAsia="Cambria Math" w:hAnsi="Cambria Math"/>
          <w:sz w:val="26"/>
        </w:rPr>
        <w:t>– 125.89 = 78.29𝐾𝑁. 𝑚 = 0.0782 𝑀𝑁. 𝑚</w:t>
      </w:r>
    </w:p>
    <w:p w:rsidR="00597858" w:rsidRDefault="00934BE4">
      <w:pPr>
        <w:spacing w:before="233"/>
        <w:ind w:left="300"/>
        <w:rPr>
          <w:rFonts w:ascii="Cambria Math" w:eastAsia="Cambria Math" w:hAnsi="Cambria Math"/>
          <w:sz w:val="26"/>
        </w:rPr>
      </w:pPr>
      <w:r>
        <w:rPr>
          <w:rFonts w:ascii="Cambria Math" w:eastAsia="Cambria Math" w:hAnsi="Cambria Math"/>
          <w:position w:val="1"/>
          <w:sz w:val="26"/>
        </w:rPr>
        <w:t>(</w:t>
      </w:r>
      <w:r>
        <w:rPr>
          <w:rFonts w:ascii="Cambria Math" w:eastAsia="Cambria Math" w:hAnsi="Cambria Math"/>
          <w:sz w:val="26"/>
        </w:rPr>
        <w:t>𝑏</w:t>
      </w:r>
      <w:r>
        <w:rPr>
          <w:rFonts w:ascii="Cambria Math" w:eastAsia="Cambria Math" w:hAnsi="Cambria Math"/>
          <w:position w:val="1"/>
          <w:sz w:val="26"/>
        </w:rPr>
        <w:t xml:space="preserve">) </w:t>
      </w:r>
      <w:r>
        <w:rPr>
          <w:rFonts w:ascii="Cambria Math" w:eastAsia="Cambria Math" w:hAnsi="Cambria Math"/>
          <w:sz w:val="26"/>
        </w:rPr>
        <w:t xml:space="preserve">= </w:t>
      </w:r>
      <w:r>
        <w:rPr>
          <w:rFonts w:ascii="Cambria Math" w:eastAsia="Cambria Math" w:hAnsi="Cambria Math"/>
          <w:position w:val="1"/>
          <w:sz w:val="26"/>
        </w:rPr>
        <w:t>(</w:t>
      </w:r>
      <w:r>
        <w:rPr>
          <w:rFonts w:ascii="Cambria Math" w:eastAsia="Cambria Math" w:hAnsi="Cambria Math"/>
          <w:sz w:val="26"/>
        </w:rPr>
        <w:t>0.337 × 0.35 − 0.81 × 0.035</w:t>
      </w:r>
      <w:r>
        <w:rPr>
          <w:rFonts w:ascii="Cambria Math" w:eastAsia="Cambria Math" w:hAnsi="Cambria Math"/>
          <w:position w:val="1"/>
          <w:sz w:val="26"/>
        </w:rPr>
        <w:t>)</w:t>
      </w:r>
      <w:r>
        <w:rPr>
          <w:rFonts w:ascii="Cambria Math" w:eastAsia="Cambria Math" w:hAnsi="Cambria Math"/>
          <w:sz w:val="26"/>
        </w:rPr>
        <w:t>0.35 × 0.35 × 14.17 = 0.155</w:t>
      </w:r>
    </w:p>
    <w:p w:rsidR="00597858" w:rsidRDefault="00597858">
      <w:pPr>
        <w:pStyle w:val="Corpsdetexte"/>
        <w:spacing w:before="7"/>
        <w:rPr>
          <w:rFonts w:ascii="Cambria Math"/>
          <w:sz w:val="20"/>
        </w:rPr>
      </w:pPr>
    </w:p>
    <w:p w:rsidR="00597858" w:rsidRDefault="00934BE4">
      <w:pPr>
        <w:tabs>
          <w:tab w:val="left" w:leader="dot" w:pos="2370"/>
        </w:tabs>
        <w:ind w:left="300"/>
        <w:rPr>
          <w:rFonts w:ascii="Cambria Math" w:eastAsia="Cambria Math" w:hAnsi="Cambria Math"/>
          <w:sz w:val="26"/>
        </w:rPr>
      </w:pPr>
      <w:r>
        <w:rPr>
          <w:rFonts w:ascii="Cambria Math" w:eastAsia="Cambria Math" w:hAnsi="Cambria Math"/>
          <w:position w:val="1"/>
          <w:sz w:val="26"/>
        </w:rPr>
        <w:t>(</w:t>
      </w:r>
      <w:r>
        <w:rPr>
          <w:rFonts w:ascii="Cambria Math" w:eastAsia="Cambria Math" w:hAnsi="Cambria Math"/>
          <w:sz w:val="26"/>
        </w:rPr>
        <w:t>𝑎</w:t>
      </w:r>
      <w:r>
        <w:rPr>
          <w:rFonts w:ascii="Cambria Math" w:eastAsia="Cambria Math" w:hAnsi="Cambria Math"/>
          <w:position w:val="1"/>
          <w:sz w:val="26"/>
        </w:rPr>
        <w:t>)</w:t>
      </w:r>
      <w:r>
        <w:rPr>
          <w:rFonts w:ascii="Cambria Math" w:eastAsia="Cambria Math" w:hAnsi="Cambria Math"/>
          <w:spacing w:val="16"/>
          <w:position w:val="1"/>
          <w:sz w:val="26"/>
        </w:rPr>
        <w:t xml:space="preserve"> </w:t>
      </w:r>
      <w:r>
        <w:rPr>
          <w:rFonts w:ascii="Cambria Math" w:eastAsia="Cambria Math" w:hAnsi="Cambria Math"/>
          <w:sz w:val="26"/>
        </w:rPr>
        <w:t>≤</w:t>
      </w:r>
      <w:r>
        <w:rPr>
          <w:rFonts w:ascii="Cambria Math" w:eastAsia="Cambria Math" w:hAnsi="Cambria Math"/>
          <w:spacing w:val="16"/>
          <w:sz w:val="26"/>
        </w:rPr>
        <w:t xml:space="preserve"> </w:t>
      </w:r>
      <w:r>
        <w:rPr>
          <w:rFonts w:ascii="Cambria Math" w:eastAsia="Cambria Math" w:hAnsi="Cambria Math"/>
          <w:position w:val="1"/>
          <w:sz w:val="26"/>
        </w:rPr>
        <w:t>(</w:t>
      </w:r>
      <w:r>
        <w:rPr>
          <w:rFonts w:ascii="Cambria Math" w:eastAsia="Cambria Math" w:hAnsi="Cambria Math"/>
          <w:sz w:val="26"/>
        </w:rPr>
        <w:t>𝑏</w:t>
      </w:r>
      <w:r>
        <w:rPr>
          <w:rFonts w:ascii="Cambria Math" w:eastAsia="Cambria Math" w:hAnsi="Cambria Math"/>
          <w:position w:val="1"/>
          <w:sz w:val="26"/>
        </w:rPr>
        <w:t>)</w:t>
      </w:r>
      <w:r>
        <w:rPr>
          <w:rFonts w:ascii="Cambria Math" w:eastAsia="Cambria Math" w:hAnsi="Cambria Math"/>
          <w:position w:val="1"/>
          <w:sz w:val="26"/>
        </w:rPr>
        <w:tab/>
      </w:r>
      <w:r>
        <w:rPr>
          <w:rFonts w:ascii="Cambria Math" w:eastAsia="Cambria Math" w:hAnsi="Cambria Math"/>
          <w:sz w:val="26"/>
        </w:rPr>
        <w:t>𝒄𝒐𝒏𝒅𝒊𝒕𝒊𝒐𝒏</w:t>
      </w:r>
      <w:r>
        <w:rPr>
          <w:rFonts w:ascii="Cambria Math" w:eastAsia="Cambria Math" w:hAnsi="Cambria Math"/>
          <w:spacing w:val="1"/>
          <w:sz w:val="26"/>
        </w:rPr>
        <w:t xml:space="preserve"> </w:t>
      </w:r>
      <w:r>
        <w:rPr>
          <w:rFonts w:ascii="Cambria Math" w:eastAsia="Cambria Math" w:hAnsi="Cambria Math"/>
          <w:sz w:val="26"/>
        </w:rPr>
        <w:t>𝒗𝒆𝒓𝒊𝒇𝒊é𝒆</w:t>
      </w:r>
    </w:p>
    <w:p w:rsidR="00597858" w:rsidRDefault="00597858">
      <w:pPr>
        <w:pStyle w:val="Corpsdetexte"/>
        <w:spacing w:before="6"/>
        <w:rPr>
          <w:rFonts w:ascii="Cambria Math"/>
          <w:sz w:val="20"/>
        </w:rPr>
      </w:pPr>
    </w:p>
    <w:p w:rsidR="00597858" w:rsidRDefault="00934BE4">
      <w:pPr>
        <w:spacing w:line="278" w:lineRule="auto"/>
        <w:ind w:left="300" w:right="605"/>
        <w:rPr>
          <w:sz w:val="26"/>
        </w:rPr>
      </w:pPr>
      <w:r>
        <w:rPr>
          <w:sz w:val="26"/>
        </w:rPr>
        <w:t>Donc la section est partiellement comprimée. La méthode de calcul se fait par assimilation à la flexion simple.</w:t>
      </w:r>
    </w:p>
    <w:p w:rsidR="00597858" w:rsidRDefault="00597858">
      <w:pPr>
        <w:spacing w:line="278" w:lineRule="auto"/>
        <w:rPr>
          <w:sz w:val="26"/>
        </w:rPr>
        <w:sectPr w:rsidR="00597858" w:rsidSect="00EE327E">
          <w:type w:val="continuous"/>
          <w:pgSz w:w="11910" w:h="16840"/>
          <w:pgMar w:top="1340" w:right="0" w:bottom="280" w:left="780" w:header="720" w:footer="720" w:gutter="0"/>
          <w:cols w:space="720"/>
        </w:sectPr>
      </w:pPr>
    </w:p>
    <w:p w:rsidR="00597858" w:rsidRDefault="00934BE4">
      <w:pPr>
        <w:spacing w:before="108" w:line="296" w:lineRule="exact"/>
        <w:jc w:val="right"/>
        <w:rPr>
          <w:rFonts w:ascii="Cambria Math" w:eastAsia="Cambria Math"/>
          <w:sz w:val="18"/>
        </w:rPr>
      </w:pPr>
      <w:r>
        <w:rPr>
          <w:rFonts w:ascii="Cambria Math" w:eastAsia="Cambria Math"/>
          <w:spacing w:val="-1"/>
          <w:w w:val="105"/>
          <w:position w:val="5"/>
          <w:sz w:val="26"/>
        </w:rPr>
        <w:lastRenderedPageBreak/>
        <w:t>𝑀</w:t>
      </w:r>
      <w:r>
        <w:rPr>
          <w:rFonts w:ascii="Cambria Math" w:eastAsia="Cambria Math"/>
          <w:spacing w:val="-1"/>
          <w:w w:val="105"/>
          <w:sz w:val="18"/>
        </w:rPr>
        <w:t>𝑈𝐴</w:t>
      </w:r>
    </w:p>
    <w:p w:rsidR="00597858" w:rsidRDefault="002B2351">
      <w:pPr>
        <w:spacing w:line="443" w:lineRule="exact"/>
        <w:ind w:left="300"/>
        <w:rPr>
          <w:rFonts w:ascii="Cambria Math" w:eastAsia="Cambria Math"/>
          <w:sz w:val="26"/>
        </w:rPr>
      </w:pPr>
      <w:r w:rsidRPr="002B2351">
        <w:pict>
          <v:line id="_x0000_s1657" style="position:absolute;left:0;text-align:left;z-index:-275328000;mso-position-horizontal-relative:page" from="90pt,7.75pt" to="137.65pt,7.75pt" strokeweight=".29989mm">
            <w10:wrap anchorx="page"/>
          </v:line>
        </w:pict>
      </w:r>
      <w:r w:rsidR="00934BE4">
        <w:rPr>
          <w:rFonts w:ascii="Cambria Math" w:eastAsia="Cambria Math"/>
          <w:position w:val="18"/>
          <w:sz w:val="26"/>
        </w:rPr>
        <w:t>𝜇</w:t>
      </w:r>
      <w:r w:rsidR="00934BE4">
        <w:rPr>
          <w:rFonts w:ascii="Cambria Math" w:eastAsia="Cambria Math"/>
          <w:position w:val="12"/>
          <w:sz w:val="18"/>
        </w:rPr>
        <w:t xml:space="preserve">𝑏𝑢 </w:t>
      </w:r>
      <w:r w:rsidR="00934BE4">
        <w:rPr>
          <w:rFonts w:ascii="Cambria Math" w:eastAsia="Cambria Math"/>
          <w:position w:val="18"/>
          <w:sz w:val="26"/>
        </w:rPr>
        <w:t xml:space="preserve">= </w:t>
      </w:r>
      <w:r w:rsidR="00934BE4">
        <w:rPr>
          <w:rFonts w:ascii="Cambria Math" w:eastAsia="Cambria Math"/>
          <w:sz w:val="26"/>
        </w:rPr>
        <w:t>𝑏. 𝑑</w:t>
      </w:r>
      <w:r w:rsidR="00934BE4">
        <w:rPr>
          <w:rFonts w:ascii="Cambria Math" w:eastAsia="Cambria Math"/>
          <w:position w:val="6"/>
          <w:sz w:val="17"/>
        </w:rPr>
        <w:t>2</w:t>
      </w:r>
      <w:r w:rsidR="00934BE4">
        <w:rPr>
          <w:rFonts w:ascii="Cambria Math" w:eastAsia="Cambria Math"/>
          <w:sz w:val="26"/>
        </w:rPr>
        <w:t>.</w:t>
      </w:r>
      <w:r w:rsidR="00934BE4">
        <w:rPr>
          <w:rFonts w:ascii="Cambria Math" w:eastAsia="Cambria Math"/>
          <w:spacing w:val="-12"/>
          <w:sz w:val="26"/>
        </w:rPr>
        <w:t xml:space="preserve"> </w:t>
      </w:r>
      <w:r w:rsidR="00934BE4">
        <w:rPr>
          <w:rFonts w:ascii="Cambria Math" w:eastAsia="Cambria Math"/>
          <w:sz w:val="26"/>
        </w:rPr>
        <w:t>𝑓</w:t>
      </w:r>
    </w:p>
    <w:p w:rsidR="00597858" w:rsidRDefault="00934BE4">
      <w:pPr>
        <w:pStyle w:val="Corpsdetexte"/>
        <w:rPr>
          <w:rFonts w:ascii="Cambria Math"/>
          <w:sz w:val="18"/>
        </w:rPr>
      </w:pPr>
      <w:r>
        <w:br w:type="column"/>
      </w:r>
    </w:p>
    <w:p w:rsidR="00597858" w:rsidRDefault="00597858">
      <w:pPr>
        <w:pStyle w:val="Corpsdetexte"/>
        <w:rPr>
          <w:rFonts w:ascii="Cambria Math"/>
          <w:sz w:val="18"/>
        </w:rPr>
      </w:pPr>
    </w:p>
    <w:p w:rsidR="00597858" w:rsidRDefault="00597858">
      <w:pPr>
        <w:pStyle w:val="Corpsdetexte"/>
        <w:spacing w:before="8"/>
        <w:rPr>
          <w:rFonts w:ascii="Cambria Math"/>
          <w:sz w:val="23"/>
        </w:rPr>
      </w:pPr>
    </w:p>
    <w:p w:rsidR="00597858" w:rsidRDefault="00934BE4">
      <w:pPr>
        <w:ind w:left="-25"/>
        <w:rPr>
          <w:rFonts w:ascii="Cambria Math" w:eastAsia="Cambria Math"/>
          <w:sz w:val="18"/>
        </w:rPr>
      </w:pPr>
      <w:bookmarkStart w:id="340" w:name="125.89_×_10−3"/>
      <w:bookmarkEnd w:id="340"/>
      <w:r>
        <w:rPr>
          <w:rFonts w:ascii="Cambria Math" w:eastAsia="Cambria Math"/>
          <w:spacing w:val="-1"/>
          <w:w w:val="110"/>
          <w:sz w:val="18"/>
        </w:rPr>
        <w:t>𝑏𝑢</w:t>
      </w:r>
    </w:p>
    <w:p w:rsidR="00597858" w:rsidRDefault="00934BE4">
      <w:pPr>
        <w:spacing w:before="144" w:line="260" w:lineRule="exact"/>
        <w:ind w:left="668"/>
        <w:rPr>
          <w:rFonts w:ascii="Cambria Math" w:hAnsi="Cambria Math"/>
          <w:sz w:val="17"/>
        </w:rPr>
      </w:pPr>
      <w:r>
        <w:br w:type="column"/>
      </w:r>
      <w:r>
        <w:rPr>
          <w:rFonts w:ascii="Cambria Math" w:hAnsi="Cambria Math"/>
          <w:sz w:val="26"/>
        </w:rPr>
        <w:lastRenderedPageBreak/>
        <w:t>125.89 × 10</w:t>
      </w:r>
      <w:r>
        <w:rPr>
          <w:rFonts w:ascii="Cambria Math" w:hAnsi="Cambria Math"/>
          <w:position w:val="6"/>
          <w:sz w:val="17"/>
        </w:rPr>
        <w:t>−3</w:t>
      </w:r>
    </w:p>
    <w:p w:rsidR="00597858" w:rsidRDefault="002B2351">
      <w:pPr>
        <w:pStyle w:val="Heading9"/>
        <w:tabs>
          <w:tab w:val="left" w:pos="2796"/>
        </w:tabs>
        <w:spacing w:line="199" w:lineRule="exact"/>
        <w:ind w:left="49"/>
      </w:pPr>
      <w:r>
        <w:pict>
          <v:line id="_x0000_s1656" style="position:absolute;left:0;text-align:left;z-index:-275326976;mso-position-horizontal-relative:page" from="154.6pt,7.7pt" to="270.4pt,7.7pt" strokeweight=".29989mm">
            <w10:wrap anchorx="page"/>
          </v:line>
        </w:pict>
      </w:r>
      <w:r w:rsidR="00934BE4">
        <w:t>=</w:t>
      </w:r>
      <w:r w:rsidR="00934BE4">
        <w:tab/>
        <w:t>=</w:t>
      </w:r>
      <w:r w:rsidR="00934BE4">
        <w:rPr>
          <w:spacing w:val="-3"/>
        </w:rPr>
        <w:t xml:space="preserve"> </w:t>
      </w:r>
      <w:r w:rsidR="00934BE4">
        <w:t>0.25</w:t>
      </w:r>
    </w:p>
    <w:p w:rsidR="00597858" w:rsidRDefault="00934BE4">
      <w:pPr>
        <w:spacing w:line="244" w:lineRule="exact"/>
        <w:ind w:left="299"/>
        <w:rPr>
          <w:rFonts w:ascii="Cambria Math" w:hAnsi="Cambria Math"/>
          <w:sz w:val="26"/>
        </w:rPr>
      </w:pPr>
      <w:r>
        <w:rPr>
          <w:rFonts w:ascii="Cambria Math" w:hAnsi="Cambria Math"/>
          <w:sz w:val="26"/>
        </w:rPr>
        <w:t>0.35 × 0.315</w:t>
      </w:r>
      <w:r>
        <w:rPr>
          <w:rFonts w:ascii="Cambria Math" w:hAnsi="Cambria Math"/>
          <w:position w:val="6"/>
          <w:sz w:val="17"/>
        </w:rPr>
        <w:t xml:space="preserve">2 </w:t>
      </w:r>
      <w:r>
        <w:rPr>
          <w:rFonts w:ascii="Cambria Math" w:hAnsi="Cambria Math"/>
          <w:sz w:val="26"/>
        </w:rPr>
        <w:t>× 14.17</w:t>
      </w:r>
    </w:p>
    <w:p w:rsidR="00597858" w:rsidRDefault="00597858">
      <w:pPr>
        <w:spacing w:line="244" w:lineRule="exact"/>
        <w:rPr>
          <w:rFonts w:ascii="Cambria Math" w:hAnsi="Cambria Math"/>
          <w:sz w:val="26"/>
        </w:rPr>
        <w:sectPr w:rsidR="00597858" w:rsidSect="00EE327E">
          <w:type w:val="continuous"/>
          <w:pgSz w:w="11910" w:h="16840"/>
          <w:pgMar w:top="1340" w:right="0" w:bottom="280" w:left="780" w:header="720" w:footer="720" w:gutter="0"/>
          <w:cols w:num="3" w:space="720" w:equalWidth="0">
            <w:col w:w="1721" w:space="40"/>
            <w:col w:w="194" w:space="39"/>
            <w:col w:w="9136"/>
          </w:cols>
        </w:sectPr>
      </w:pPr>
    </w:p>
    <w:p w:rsidR="00597858" w:rsidRDefault="00597858">
      <w:pPr>
        <w:pStyle w:val="Corpsdetexte"/>
        <w:rPr>
          <w:rFonts w:ascii="Cambria Math"/>
          <w:sz w:val="13"/>
        </w:rPr>
      </w:pPr>
    </w:p>
    <w:p w:rsidR="00597858" w:rsidRDefault="00934BE4">
      <w:pPr>
        <w:spacing w:before="55"/>
        <w:ind w:left="300"/>
        <w:rPr>
          <w:rFonts w:ascii="Cambria Math" w:eastAsia="Cambria Math"/>
          <w:sz w:val="26"/>
        </w:rPr>
      </w:pPr>
      <w:r>
        <w:rPr>
          <w:rFonts w:ascii="Cambria Math" w:eastAsia="Cambria Math"/>
          <w:sz w:val="26"/>
        </w:rPr>
        <w:t>𝜇</w:t>
      </w:r>
      <w:r>
        <w:rPr>
          <w:rFonts w:ascii="Cambria Math" w:eastAsia="Cambria Math"/>
          <w:sz w:val="26"/>
          <w:vertAlign w:val="subscript"/>
        </w:rPr>
        <w:t>𝑏𝑢</w:t>
      </w:r>
      <w:r>
        <w:rPr>
          <w:rFonts w:ascii="Cambria Math" w:eastAsia="Cambria Math"/>
          <w:sz w:val="26"/>
        </w:rPr>
        <w:t xml:space="preserve"> = 0.25 &lt; 𝜇</w:t>
      </w:r>
      <w:r>
        <w:rPr>
          <w:rFonts w:ascii="Cambria Math" w:eastAsia="Cambria Math"/>
          <w:sz w:val="26"/>
          <w:vertAlign w:val="subscript"/>
        </w:rPr>
        <w:t>𝑢𝑙</w:t>
      </w:r>
      <w:r>
        <w:rPr>
          <w:rFonts w:ascii="Cambria Math" w:eastAsia="Cambria Math"/>
          <w:sz w:val="26"/>
        </w:rPr>
        <w:t xml:space="preserve"> = 0.269</w:t>
      </w:r>
    </w:p>
    <w:p w:rsidR="00597858" w:rsidRDefault="00597858">
      <w:pPr>
        <w:pStyle w:val="Corpsdetexte"/>
        <w:spacing w:before="9"/>
        <w:rPr>
          <w:rFonts w:ascii="Cambria Math"/>
          <w:sz w:val="28"/>
        </w:rPr>
      </w:pPr>
    </w:p>
    <w:p w:rsidR="00597858" w:rsidRDefault="00934BE4">
      <w:pPr>
        <w:ind w:left="300"/>
        <w:rPr>
          <w:sz w:val="26"/>
        </w:rPr>
      </w:pPr>
      <w:bookmarkStart w:id="341" w:name="On_est_en_pivot_B_:_(A’=0)"/>
      <w:bookmarkEnd w:id="341"/>
      <w:r>
        <w:rPr>
          <w:sz w:val="26"/>
        </w:rPr>
        <w:t>On est en pivot B : (A’=0)</w:t>
      </w:r>
    </w:p>
    <w:p w:rsidR="00597858" w:rsidRDefault="00597858">
      <w:pPr>
        <w:pStyle w:val="Corpsdetexte"/>
        <w:rPr>
          <w:sz w:val="20"/>
        </w:rPr>
      </w:pPr>
    </w:p>
    <w:p w:rsidR="00597858" w:rsidRDefault="002B2351">
      <w:pPr>
        <w:pStyle w:val="Corpsdetexte"/>
        <w:spacing w:before="7"/>
      </w:pPr>
      <w:r>
        <w:pict>
          <v:group id="_x0000_s1652" style="position:absolute;margin-left:52.55pt;margin-top:16.1pt;width:490.3pt;height:4.45pt;z-index:-250534912;mso-wrap-distance-left:0;mso-wrap-distance-right:0;mso-position-horizontal-relative:page" coordorigin="1051,322" coordsize="9806,89">
            <v:line id="_x0000_s1654" style="position:absolute" from="1051,404" to="10857,404" strokecolor="#602221" strokeweight=".7pt"/>
            <v:line id="_x0000_s1653" style="position:absolute" from="1051,352" to="10857,352"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spacing w:before="91"/>
        <w:ind w:right="298"/>
        <w:jc w:val="right"/>
        <w:rPr>
          <w:sz w:val="28"/>
        </w:rPr>
      </w:pPr>
      <w:r>
        <w:rPr>
          <w:sz w:val="28"/>
        </w:rPr>
        <w:t>134</w:t>
      </w:r>
    </w:p>
    <w:p w:rsidR="00597858" w:rsidRDefault="00597858">
      <w:pPr>
        <w:jc w:val="right"/>
        <w:rPr>
          <w:sz w:val="28"/>
        </w:rPr>
        <w:sectPr w:rsidR="00597858" w:rsidSect="00EE327E">
          <w:type w:val="continuous"/>
          <w:pgSz w:w="11910" w:h="16840"/>
          <w:pgMar w:top="1340" w:right="0" w:bottom="280" w:left="780" w:header="720" w:footer="720" w:gutter="0"/>
          <w:cols w:space="720"/>
        </w:sectPr>
      </w:pPr>
    </w:p>
    <w:p w:rsidR="00597858" w:rsidRDefault="002B2351">
      <w:pPr>
        <w:spacing w:before="89"/>
        <w:ind w:left="6293"/>
        <w:rPr>
          <w:b/>
          <w:sz w:val="24"/>
        </w:rPr>
      </w:pPr>
      <w:r w:rsidRPr="002B2351">
        <w:lastRenderedPageBreak/>
        <w:pict>
          <v:line id="_x0000_s1651" style="position:absolute;left:0;text-align:left;z-index:-250526720;mso-wrap-distance-left:0;mso-wrap-distance-right:0;mso-position-horizontal-relative:page" from="199.45pt,21.7pt" to="541.35pt,21.7pt" strokeweight=".5pt">
            <w10:wrap type="topAndBottom" anchorx="page"/>
          </v:line>
        </w:pict>
      </w:r>
      <w:r w:rsidRPr="002B2351">
        <w:pict>
          <v:line id="_x0000_s1650" style="position:absolute;left:0;text-align:left;z-index:-250525696;mso-wrap-distance-left:0;mso-wrap-distance-right:0;mso-position-horizontal-relative:page" from="134.4pt,39.35pt" to="179.8pt,39.35pt" strokeweight=".85pt">
            <w10:wrap type="topAndBottom" anchorx="page"/>
          </v:line>
        </w:pict>
      </w:r>
      <w:r w:rsidRPr="002B2351">
        <w:pict>
          <v:shape id="_x0000_s1649" type="#_x0000_t202" style="position:absolute;left:0;text-align:left;margin-left:53.25pt;margin-top:.45pt;width:146.9pt;height:21.25pt;z-index:252803072;mso-position-horizontal-relative:page" fillcolor="#923634" stroked="f">
            <v:textbox style="mso-next-textbox:#_x0000_s1649"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7"/>
        <w:rPr>
          <w:b/>
          <w:sz w:val="23"/>
        </w:rPr>
      </w:pPr>
    </w:p>
    <w:p w:rsidR="00597858" w:rsidRDefault="00934BE4">
      <w:pPr>
        <w:pStyle w:val="Corpsdetexte"/>
        <w:tabs>
          <w:tab w:val="left" w:pos="3786"/>
        </w:tabs>
        <w:spacing w:line="266" w:lineRule="exact"/>
        <w:ind w:left="300"/>
        <w:rPr>
          <w:rFonts w:ascii="Cambria Math" w:eastAsia="Cambria Math" w:hAnsi="Cambria Math"/>
        </w:rPr>
      </w:pPr>
      <w:r>
        <w:rPr>
          <w:rFonts w:ascii="Cambria Math" w:eastAsia="Cambria Math" w:hAnsi="Cambria Math"/>
          <w:position w:val="2"/>
        </w:rPr>
        <w:t xml:space="preserve">𝛼  =  </w:t>
      </w:r>
      <w:proofErr w:type="gramStart"/>
      <w:r>
        <w:rPr>
          <w:rFonts w:ascii="Cambria Math" w:eastAsia="Cambria Math" w:hAnsi="Cambria Math"/>
          <w:position w:val="2"/>
        </w:rPr>
        <w:t>1.25(</w:t>
      </w:r>
      <w:proofErr w:type="gramEnd"/>
      <w:r>
        <w:rPr>
          <w:rFonts w:ascii="Cambria Math" w:eastAsia="Cambria Math" w:hAnsi="Cambria Math"/>
          <w:position w:val="2"/>
        </w:rPr>
        <w:t>1 −</w:t>
      </w:r>
      <w:r>
        <w:rPr>
          <w:rFonts w:ascii="Cambria Math" w:eastAsia="Cambria Math" w:hAnsi="Cambria Math"/>
          <w:spacing w:val="-3"/>
          <w:position w:val="2"/>
        </w:rPr>
        <w:t xml:space="preserve"> </w:t>
      </w:r>
      <w:r>
        <w:rPr>
          <w:rFonts w:ascii="Cambria Math" w:eastAsia="Cambria Math" w:hAnsi="Cambria Math"/>
          <w:spacing w:val="6"/>
          <w:position w:val="1"/>
        </w:rPr>
        <w:t>√</w:t>
      </w:r>
      <w:r>
        <w:rPr>
          <w:rFonts w:ascii="Cambria Math" w:eastAsia="Cambria Math" w:hAnsi="Cambria Math"/>
          <w:spacing w:val="6"/>
          <w:position w:val="2"/>
        </w:rPr>
        <w:t>1−</w:t>
      </w:r>
      <w:r>
        <w:rPr>
          <w:rFonts w:ascii="Cambria Math" w:eastAsia="Cambria Math" w:hAnsi="Cambria Math"/>
          <w:spacing w:val="3"/>
          <w:position w:val="2"/>
        </w:rPr>
        <w:t xml:space="preserve"> </w:t>
      </w:r>
      <w:r>
        <w:rPr>
          <w:rFonts w:ascii="Cambria Math" w:eastAsia="Cambria Math" w:hAnsi="Cambria Math"/>
          <w:position w:val="2"/>
        </w:rPr>
        <w:t>2𝜇</w:t>
      </w:r>
      <w:r>
        <w:rPr>
          <w:rFonts w:ascii="Cambria Math" w:eastAsia="Cambria Math" w:hAnsi="Cambria Math"/>
          <w:sz w:val="16"/>
        </w:rPr>
        <w:t>𝑏𝑢</w:t>
      </w:r>
      <w:r>
        <w:rPr>
          <w:rFonts w:ascii="Cambria Math" w:eastAsia="Cambria Math" w:hAnsi="Cambria Math"/>
          <w:position w:val="2"/>
        </w:rPr>
        <w:t>)</w:t>
      </w:r>
      <w:r>
        <w:rPr>
          <w:rFonts w:ascii="Cambria Math" w:eastAsia="Cambria Math" w:hAnsi="Cambria Math"/>
          <w:position w:val="2"/>
        </w:rPr>
        <w:tab/>
      </w:r>
      <w:r>
        <w:rPr>
          <w:rFonts w:ascii="Wingdings 3" w:eastAsia="Wingdings 3" w:hAnsi="Wingdings 3"/>
          <w:position w:val="2"/>
        </w:rPr>
        <w:t></w:t>
      </w:r>
      <w:r>
        <w:rPr>
          <w:rFonts w:ascii="Times New Roman" w:eastAsia="Times New Roman" w:hAnsi="Times New Roman"/>
          <w:position w:val="2"/>
        </w:rPr>
        <w:t xml:space="preserve"> </w:t>
      </w:r>
      <w:r>
        <w:rPr>
          <w:rFonts w:ascii="Cambria Math" w:eastAsia="Cambria Math" w:hAnsi="Cambria Math"/>
          <w:position w:val="2"/>
        </w:rPr>
        <w:t>𝛂 = 𝟎.</w:t>
      </w:r>
      <w:r>
        <w:rPr>
          <w:rFonts w:ascii="Cambria Math" w:eastAsia="Cambria Math" w:hAnsi="Cambria Math"/>
          <w:spacing w:val="26"/>
          <w:position w:val="2"/>
        </w:rPr>
        <w:t xml:space="preserve"> </w:t>
      </w:r>
      <w:r>
        <w:rPr>
          <w:rFonts w:ascii="Cambria Math" w:eastAsia="Cambria Math" w:hAnsi="Cambria Math"/>
          <w:position w:val="2"/>
        </w:rPr>
        <w:t>366</w:t>
      </w:r>
    </w:p>
    <w:p w:rsidR="00597858" w:rsidRDefault="00597858">
      <w:pPr>
        <w:pStyle w:val="Corpsdetexte"/>
        <w:spacing w:before="10"/>
        <w:rPr>
          <w:rFonts w:ascii="Cambria Math"/>
          <w:sz w:val="21"/>
        </w:rPr>
      </w:pPr>
    </w:p>
    <w:p w:rsidR="00597858" w:rsidRDefault="00934BE4">
      <w:pPr>
        <w:pStyle w:val="Corpsdetexte"/>
        <w:ind w:left="300"/>
        <w:rPr>
          <w:rFonts w:ascii="Cambria Math" w:eastAsia="Cambria Math" w:hAnsi="Cambria Math"/>
        </w:rPr>
      </w:pPr>
      <w:r>
        <w:rPr>
          <w:rFonts w:ascii="Cambria Math" w:eastAsia="Cambria Math" w:hAnsi="Cambria Math"/>
        </w:rPr>
        <w:t>𝑍 = (1 − 0.4𝛼)= 0.286𝑚</w:t>
      </w:r>
    </w:p>
    <w:p w:rsidR="00597858" w:rsidRDefault="00597858">
      <w:pPr>
        <w:rPr>
          <w:rFonts w:ascii="Cambria Math" w:eastAsia="Cambria Math" w:hAnsi="Cambria Math"/>
        </w:rPr>
        <w:sectPr w:rsidR="00597858" w:rsidSect="00EE327E">
          <w:pgSz w:w="11910" w:h="16840"/>
          <w:pgMar w:top="680" w:right="0" w:bottom="0" w:left="780" w:header="720" w:footer="720" w:gutter="0"/>
          <w:cols w:space="720"/>
        </w:sectPr>
      </w:pPr>
    </w:p>
    <w:p w:rsidR="00597858" w:rsidRDefault="00597858">
      <w:pPr>
        <w:pStyle w:val="Corpsdetexte"/>
        <w:spacing w:before="1"/>
        <w:rPr>
          <w:rFonts w:ascii="Cambria Math"/>
          <w:sz w:val="32"/>
        </w:rPr>
      </w:pPr>
    </w:p>
    <w:p w:rsidR="00597858" w:rsidRDefault="00934BE4">
      <w:pPr>
        <w:ind w:left="300"/>
        <w:rPr>
          <w:rFonts w:ascii="Cambria Math" w:eastAsia="Cambria Math"/>
          <w:sz w:val="24"/>
        </w:rPr>
      </w:pPr>
      <w:r>
        <w:rPr>
          <w:rFonts w:ascii="Cambria Math" w:eastAsia="Cambria Math"/>
          <w:w w:val="105"/>
          <w:position w:val="2"/>
          <w:sz w:val="24"/>
        </w:rPr>
        <w:t>𝐴</w:t>
      </w:r>
      <w:r>
        <w:rPr>
          <w:rFonts w:ascii="Cambria Math" w:eastAsia="Cambria Math"/>
          <w:w w:val="105"/>
          <w:sz w:val="16"/>
        </w:rPr>
        <w:t xml:space="preserve">1 </w:t>
      </w:r>
      <w:r>
        <w:rPr>
          <w:rFonts w:ascii="Cambria Math" w:eastAsia="Cambria Math"/>
          <w:w w:val="105"/>
          <w:position w:val="2"/>
          <w:sz w:val="24"/>
        </w:rPr>
        <w:t>=</w:t>
      </w:r>
    </w:p>
    <w:p w:rsidR="00597858" w:rsidRDefault="00934BE4">
      <w:pPr>
        <w:pStyle w:val="Corpsdetexte"/>
        <w:spacing w:before="190"/>
        <w:ind w:left="188"/>
        <w:rPr>
          <w:rFonts w:ascii="Cambria Math" w:eastAsia="Cambria Math"/>
        </w:rPr>
      </w:pPr>
      <w:r>
        <w:br w:type="column"/>
      </w:r>
      <w:r>
        <w:rPr>
          <w:rFonts w:ascii="Cambria Math" w:eastAsia="Cambria Math"/>
        </w:rPr>
        <w:lastRenderedPageBreak/>
        <w:t>𝑀𝑢</w:t>
      </w:r>
    </w:p>
    <w:p w:rsidR="00597858" w:rsidRDefault="00597858">
      <w:pPr>
        <w:pStyle w:val="Corpsdetexte"/>
        <w:spacing w:before="4"/>
        <w:rPr>
          <w:rFonts w:ascii="Cambria Math"/>
          <w:sz w:val="4"/>
        </w:rPr>
      </w:pPr>
    </w:p>
    <w:p w:rsidR="00597858" w:rsidRDefault="002B2351">
      <w:pPr>
        <w:pStyle w:val="Corpsdetexte"/>
        <w:spacing w:line="20" w:lineRule="exact"/>
        <w:ind w:left="30" w:right="-72"/>
        <w:rPr>
          <w:rFonts w:ascii="Cambria Math"/>
          <w:sz w:val="2"/>
        </w:rPr>
      </w:pPr>
      <w:r>
        <w:rPr>
          <w:rFonts w:ascii="Cambria Math"/>
          <w:sz w:val="2"/>
        </w:rPr>
      </w:r>
      <w:r>
        <w:rPr>
          <w:rFonts w:ascii="Cambria Math"/>
          <w:sz w:val="2"/>
        </w:rPr>
        <w:pict>
          <v:group id="_x0000_s1647" style="width:32.3pt;height:.85pt;mso-position-horizontal-relative:char;mso-position-vertical-relative:line" coordsize="646,17">
            <v:line id="_x0000_s1648" style="position:absolute" from="0,9" to="646,9" strokeweight=".85pt"/>
            <w10:wrap type="none"/>
            <w10:anchorlock/>
          </v:group>
        </w:pict>
      </w:r>
    </w:p>
    <w:p w:rsidR="00597858" w:rsidRDefault="00934BE4">
      <w:pPr>
        <w:spacing w:before="2"/>
        <w:ind w:left="101"/>
        <w:rPr>
          <w:rFonts w:ascii="Cambria Math" w:eastAsia="Cambria Math" w:hAnsi="Cambria Math"/>
          <w:sz w:val="16"/>
        </w:rPr>
      </w:pPr>
      <w:r>
        <w:rPr>
          <w:rFonts w:ascii="Cambria Math" w:eastAsia="Cambria Math" w:hAnsi="Cambria Math"/>
          <w:w w:val="105"/>
          <w:position w:val="2"/>
          <w:sz w:val="24"/>
        </w:rPr>
        <w:t xml:space="preserve">𝑍 × </w:t>
      </w:r>
      <w:r>
        <w:rPr>
          <w:rFonts w:ascii="Cambria Math" w:eastAsia="Cambria Math" w:hAnsi="Cambria Math"/>
          <w:spacing w:val="-145"/>
          <w:w w:val="103"/>
          <w:position w:val="2"/>
          <w:sz w:val="24"/>
        </w:rPr>
        <w:t>𝜎</w:t>
      </w:r>
      <w:bookmarkStart w:id="342" w:name="125.89_×_10−3_(1)"/>
      <w:bookmarkEnd w:id="342"/>
      <w:r>
        <w:rPr>
          <w:rFonts w:ascii="Cambria Math" w:eastAsia="Cambria Math" w:hAnsi="Cambria Math"/>
          <w:spacing w:val="-67"/>
          <w:w w:val="103"/>
          <w:sz w:val="16"/>
        </w:rPr>
        <w:t>�</w:t>
      </w:r>
      <w:r>
        <w:rPr>
          <w:rFonts w:ascii="Cambria Math" w:eastAsia="Cambria Math" w:hAnsi="Cambria Math"/>
          <w:spacing w:val="-61"/>
          <w:w w:val="103"/>
          <w:sz w:val="16"/>
        </w:rPr>
        <w:t>�</w:t>
      </w:r>
    </w:p>
    <w:p w:rsidR="00597858" w:rsidRDefault="00934BE4">
      <w:pPr>
        <w:spacing w:before="128" w:line="252" w:lineRule="exact"/>
        <w:ind w:left="271"/>
        <w:rPr>
          <w:rFonts w:ascii="Cambria Math" w:hAnsi="Cambria Math"/>
          <w:sz w:val="17"/>
        </w:rPr>
      </w:pPr>
      <w:r>
        <w:br w:type="column"/>
      </w:r>
      <w:r>
        <w:rPr>
          <w:rFonts w:ascii="Cambria Math" w:hAnsi="Cambria Math"/>
          <w:sz w:val="26"/>
        </w:rPr>
        <w:lastRenderedPageBreak/>
        <w:t>125.89 × 10</w:t>
      </w:r>
      <w:r>
        <w:rPr>
          <w:rFonts w:ascii="Cambria Math" w:hAnsi="Cambria Math"/>
          <w:position w:val="6"/>
          <w:sz w:val="17"/>
        </w:rPr>
        <w:t>−3</w:t>
      </w:r>
    </w:p>
    <w:p w:rsidR="00597858" w:rsidRDefault="00934BE4">
      <w:pPr>
        <w:pStyle w:val="Corpsdetexte"/>
        <w:tabs>
          <w:tab w:val="left" w:pos="1918"/>
        </w:tabs>
        <w:spacing w:before="38" w:line="144" w:lineRule="auto"/>
        <w:ind w:left="444" w:right="5912" w:hanging="418"/>
        <w:rPr>
          <w:rFonts w:ascii="Cambria Math" w:eastAsia="Cambria Math" w:hAnsi="Cambria Math"/>
        </w:rPr>
      </w:pPr>
      <w:r>
        <w:rPr>
          <w:rFonts w:ascii="Cambria Math" w:eastAsia="Cambria Math" w:hAnsi="Cambria Math"/>
          <w:position w:val="5"/>
        </w:rPr>
        <w:t>=</w:t>
      </w:r>
      <w:r>
        <w:rPr>
          <w:rFonts w:ascii="Cambria Math" w:eastAsia="Cambria Math" w:hAnsi="Cambria Math"/>
          <w:position w:val="5"/>
          <w:u w:val="single"/>
        </w:rPr>
        <w:t xml:space="preserve"> </w:t>
      </w:r>
      <w:r>
        <w:rPr>
          <w:rFonts w:ascii="Cambria Math" w:eastAsia="Cambria Math" w:hAnsi="Cambria Math"/>
          <w:position w:val="5"/>
          <w:u w:val="single"/>
        </w:rPr>
        <w:tab/>
      </w:r>
      <w:r>
        <w:rPr>
          <w:rFonts w:ascii="Cambria Math" w:eastAsia="Cambria Math" w:hAnsi="Cambria Math"/>
          <w:position w:val="5"/>
          <w:u w:val="single"/>
        </w:rPr>
        <w:tab/>
      </w:r>
      <w:r>
        <w:rPr>
          <w:rFonts w:ascii="Cambria Math" w:eastAsia="Cambria Math" w:hAnsi="Cambria Math"/>
        </w:rPr>
        <w:t>= 1.34 × 10</w:t>
      </w:r>
      <w:r>
        <w:rPr>
          <w:rFonts w:ascii="Cambria Math" w:eastAsia="Cambria Math" w:hAnsi="Cambria Math"/>
          <w:position w:val="6"/>
          <w:sz w:val="16"/>
        </w:rPr>
        <w:t>−3</w:t>
      </w:r>
      <w:r>
        <w:rPr>
          <w:rFonts w:ascii="Cambria Math" w:eastAsia="Cambria Math" w:hAnsi="Cambria Math"/>
        </w:rPr>
        <w:t>𝑚</w:t>
      </w:r>
      <w:r>
        <w:rPr>
          <w:rFonts w:ascii="Cambria Math" w:eastAsia="Cambria Math" w:hAnsi="Cambria Math"/>
          <w:position w:val="6"/>
          <w:sz w:val="16"/>
        </w:rPr>
        <w:t xml:space="preserve">2 </w:t>
      </w:r>
      <w:r>
        <w:rPr>
          <w:rFonts w:ascii="Cambria Math" w:eastAsia="Cambria Math" w:hAnsi="Cambria Math"/>
        </w:rPr>
        <w:t>0.268 ×</w:t>
      </w:r>
      <w:r>
        <w:rPr>
          <w:rFonts w:ascii="Cambria Math" w:eastAsia="Cambria Math" w:hAnsi="Cambria Math"/>
          <w:spacing w:val="-3"/>
        </w:rPr>
        <w:t xml:space="preserve"> </w:t>
      </w:r>
      <w:r>
        <w:rPr>
          <w:rFonts w:ascii="Cambria Math" w:eastAsia="Cambria Math" w:hAnsi="Cambria Math"/>
        </w:rPr>
        <w:t>348</w:t>
      </w:r>
    </w:p>
    <w:p w:rsidR="00597858" w:rsidRDefault="00597858">
      <w:pPr>
        <w:spacing w:line="144" w:lineRule="auto"/>
        <w:rPr>
          <w:rFonts w:ascii="Cambria Math" w:eastAsia="Cambria Math" w:hAnsi="Cambria Math"/>
        </w:rPr>
        <w:sectPr w:rsidR="00597858" w:rsidSect="00EE327E">
          <w:type w:val="continuous"/>
          <w:pgSz w:w="11910" w:h="16840"/>
          <w:pgMar w:top="1340" w:right="0" w:bottom="280" w:left="780" w:header="720" w:footer="720" w:gutter="0"/>
          <w:cols w:num="3" w:space="720" w:equalWidth="0">
            <w:col w:w="788" w:space="40"/>
            <w:col w:w="688" w:space="39"/>
            <w:col w:w="9575"/>
          </w:cols>
        </w:sectPr>
      </w:pPr>
    </w:p>
    <w:p w:rsidR="00597858" w:rsidRDefault="00934BE4">
      <w:pPr>
        <w:spacing w:before="144"/>
        <w:ind w:left="300"/>
        <w:rPr>
          <w:rFonts w:ascii="Cambria Math" w:eastAsia="Cambria Math"/>
          <w:sz w:val="16"/>
        </w:rPr>
      </w:pPr>
      <w:r>
        <w:rPr>
          <w:rFonts w:ascii="Cambria Math" w:eastAsia="Cambria Math"/>
          <w:position w:val="2"/>
          <w:sz w:val="24"/>
        </w:rPr>
        <w:lastRenderedPageBreak/>
        <w:t>𝐴</w:t>
      </w:r>
      <w:r>
        <w:rPr>
          <w:rFonts w:ascii="Cambria Math" w:eastAsia="Cambria Math"/>
          <w:sz w:val="16"/>
        </w:rPr>
        <w:t xml:space="preserve">1 </w:t>
      </w:r>
      <w:r>
        <w:rPr>
          <w:rFonts w:ascii="Cambria Math" w:eastAsia="Cambria Math"/>
          <w:position w:val="2"/>
          <w:sz w:val="24"/>
        </w:rPr>
        <w:t>= 13.4𝐜𝐦</w:t>
      </w:r>
      <w:r>
        <w:rPr>
          <w:rFonts w:ascii="Cambria Math" w:eastAsia="Cambria Math"/>
          <w:position w:val="8"/>
          <w:sz w:val="16"/>
        </w:rPr>
        <w:t>𝟐</w:t>
      </w:r>
    </w:p>
    <w:p w:rsidR="00597858" w:rsidRDefault="00934BE4">
      <w:pPr>
        <w:pStyle w:val="Heading9"/>
        <w:tabs>
          <w:tab w:val="left" w:pos="2859"/>
        </w:tabs>
        <w:spacing w:before="58" w:line="289" w:lineRule="exact"/>
        <w:ind w:left="1510"/>
        <w:rPr>
          <w:sz w:val="17"/>
        </w:rPr>
      </w:pPr>
      <w:bookmarkStart w:id="343" w:name="𝑁_(1)"/>
      <w:bookmarkStart w:id="344" w:name="=_13.4_−"/>
      <w:bookmarkEnd w:id="343"/>
      <w:bookmarkEnd w:id="344"/>
      <w:r>
        <w:t>𝑁</w:t>
      </w:r>
      <w:r>
        <w:tab/>
        <w:t>729.24 ×</w:t>
      </w:r>
      <w:r>
        <w:rPr>
          <w:spacing w:val="1"/>
        </w:rPr>
        <w:t xml:space="preserve"> </w:t>
      </w:r>
      <w:r>
        <w:t>10</w:t>
      </w:r>
      <w:r>
        <w:rPr>
          <w:position w:val="6"/>
          <w:sz w:val="17"/>
        </w:rPr>
        <w:t>−3</w:t>
      </w:r>
    </w:p>
    <w:p w:rsidR="00597858" w:rsidRDefault="002B2351">
      <w:pPr>
        <w:tabs>
          <w:tab w:val="left" w:pos="1798"/>
          <w:tab w:val="left" w:pos="4525"/>
        </w:tabs>
        <w:spacing w:line="252" w:lineRule="exact"/>
        <w:ind w:left="300"/>
        <w:rPr>
          <w:rFonts w:ascii="Cambria Math" w:eastAsia="Cambria Math" w:hAnsi="Cambria Math"/>
          <w:sz w:val="16"/>
        </w:rPr>
      </w:pPr>
      <w:r w:rsidRPr="002B2351">
        <w:pict>
          <v:line id="_x0000_s1646" style="position:absolute;left:0;text-align:left;z-index:-275314688;mso-position-horizontal-relative:page" from="113.45pt,7.8pt" to="125.25pt,7.8pt" strokeweight=".85pt">
            <w10:wrap anchorx="page"/>
          </v:line>
        </w:pict>
      </w:r>
      <w:r w:rsidRPr="002B2351">
        <w:pict>
          <v:line id="_x0000_s1645" style="position:absolute;left:0;text-align:left;z-index:-275313664;mso-position-horizontal-relative:page" from="181.95pt,7.85pt" to="262.35pt,7.85pt" strokeweight=".85pt">
            <w10:wrap anchorx="page"/>
          </v:line>
        </w:pict>
      </w:r>
      <w:r w:rsidR="00934BE4">
        <w:rPr>
          <w:rFonts w:ascii="Cambria Math" w:eastAsia="Cambria Math" w:hAnsi="Cambria Math"/>
          <w:position w:val="-2"/>
          <w:sz w:val="26"/>
        </w:rPr>
        <w:t>𝐴</w:t>
      </w:r>
      <w:r w:rsidR="00934BE4">
        <w:rPr>
          <w:rFonts w:ascii="Cambria Math" w:eastAsia="Cambria Math" w:hAnsi="Cambria Math"/>
          <w:position w:val="-6"/>
          <w:sz w:val="18"/>
        </w:rPr>
        <w:t xml:space="preserve">𝑠 </w:t>
      </w:r>
      <w:r w:rsidR="00934BE4">
        <w:rPr>
          <w:rFonts w:ascii="Cambria Math" w:eastAsia="Cambria Math" w:hAnsi="Cambria Math"/>
          <w:position w:val="-2"/>
          <w:sz w:val="26"/>
        </w:rPr>
        <w:t>=</w:t>
      </w:r>
      <w:r w:rsidR="00934BE4">
        <w:rPr>
          <w:rFonts w:ascii="Cambria Math" w:eastAsia="Cambria Math" w:hAnsi="Cambria Math"/>
          <w:spacing w:val="-3"/>
          <w:position w:val="-2"/>
          <w:sz w:val="26"/>
        </w:rPr>
        <w:t xml:space="preserve"> </w:t>
      </w:r>
      <w:r w:rsidR="00934BE4">
        <w:rPr>
          <w:rFonts w:ascii="Cambria Math" w:eastAsia="Cambria Math" w:hAnsi="Cambria Math"/>
          <w:position w:val="-2"/>
          <w:sz w:val="26"/>
        </w:rPr>
        <w:t>𝐴</w:t>
      </w:r>
      <w:r w:rsidR="00934BE4">
        <w:rPr>
          <w:rFonts w:ascii="Cambria Math" w:eastAsia="Cambria Math" w:hAnsi="Cambria Math"/>
          <w:position w:val="-6"/>
          <w:sz w:val="18"/>
        </w:rPr>
        <w:t>1</w:t>
      </w:r>
      <w:r w:rsidR="00934BE4">
        <w:rPr>
          <w:rFonts w:ascii="Cambria Math" w:eastAsia="Cambria Math" w:hAnsi="Cambria Math"/>
          <w:spacing w:val="-2"/>
          <w:position w:val="-6"/>
          <w:sz w:val="18"/>
        </w:rPr>
        <w:t xml:space="preserve"> </w:t>
      </w:r>
      <w:r w:rsidR="00934BE4">
        <w:rPr>
          <w:rFonts w:ascii="Cambria Math" w:eastAsia="Cambria Math" w:hAnsi="Cambria Math"/>
          <w:position w:val="-2"/>
          <w:sz w:val="26"/>
        </w:rPr>
        <w:t>−</w:t>
      </w:r>
      <w:r w:rsidR="00934BE4">
        <w:rPr>
          <w:rFonts w:ascii="Cambria Math" w:eastAsia="Cambria Math" w:hAnsi="Cambria Math"/>
          <w:position w:val="-2"/>
          <w:sz w:val="26"/>
        </w:rPr>
        <w:tab/>
      </w:r>
      <w:r w:rsidR="00934BE4">
        <w:rPr>
          <w:rFonts w:ascii="Cambria Math" w:eastAsia="Cambria Math" w:hAnsi="Cambria Math"/>
          <w:sz w:val="26"/>
        </w:rPr>
        <w:t>=</w:t>
      </w:r>
      <w:r w:rsidR="00934BE4">
        <w:rPr>
          <w:rFonts w:ascii="Cambria Math" w:eastAsia="Cambria Math" w:hAnsi="Cambria Math"/>
          <w:spacing w:val="-3"/>
          <w:sz w:val="26"/>
        </w:rPr>
        <w:t xml:space="preserve"> </w:t>
      </w:r>
      <w:r w:rsidR="00934BE4">
        <w:rPr>
          <w:rFonts w:ascii="Cambria Math" w:eastAsia="Cambria Math" w:hAnsi="Cambria Math"/>
          <w:sz w:val="26"/>
        </w:rPr>
        <w:t>13.4 −</w:t>
      </w:r>
      <w:r w:rsidR="00934BE4">
        <w:rPr>
          <w:rFonts w:ascii="Cambria Math" w:eastAsia="Cambria Math" w:hAnsi="Cambria Math"/>
          <w:sz w:val="26"/>
        </w:rPr>
        <w:tab/>
        <w:t>× 10</w:t>
      </w:r>
      <w:r w:rsidR="00934BE4">
        <w:rPr>
          <w:rFonts w:ascii="Cambria Math" w:eastAsia="Cambria Math" w:hAnsi="Cambria Math"/>
          <w:position w:val="6"/>
          <w:sz w:val="17"/>
        </w:rPr>
        <w:t xml:space="preserve">4 </w:t>
      </w:r>
      <w:r w:rsidR="00934BE4">
        <w:rPr>
          <w:rFonts w:ascii="Cambria Math" w:eastAsia="Cambria Math" w:hAnsi="Cambria Math"/>
          <w:sz w:val="26"/>
        </w:rPr>
        <w:t>=</w:t>
      </w:r>
      <w:r w:rsidR="00934BE4">
        <w:rPr>
          <w:rFonts w:ascii="Cambria Math" w:eastAsia="Cambria Math" w:hAnsi="Cambria Math"/>
          <w:spacing w:val="-21"/>
          <w:sz w:val="26"/>
        </w:rPr>
        <w:t xml:space="preserve"> </w:t>
      </w:r>
      <w:r w:rsidR="00934BE4">
        <w:rPr>
          <w:rFonts w:ascii="Cambria Math" w:eastAsia="Cambria Math" w:hAnsi="Cambria Math"/>
          <w:sz w:val="26"/>
        </w:rPr>
        <w:t>−7.55</w:t>
      </w:r>
      <w:r w:rsidR="00934BE4">
        <w:rPr>
          <w:rFonts w:ascii="Cambria Math" w:eastAsia="Cambria Math" w:hAnsi="Cambria Math"/>
          <w:sz w:val="24"/>
        </w:rPr>
        <w:t>cm</w:t>
      </w:r>
      <w:r w:rsidR="00934BE4">
        <w:rPr>
          <w:rFonts w:ascii="Cambria Math" w:eastAsia="Cambria Math" w:hAnsi="Cambria Math"/>
          <w:position w:val="6"/>
          <w:sz w:val="16"/>
        </w:rPr>
        <w:t>2</w:t>
      </w:r>
    </w:p>
    <w:p w:rsidR="00597858" w:rsidRDefault="00934BE4">
      <w:pPr>
        <w:pStyle w:val="Heading9"/>
        <w:tabs>
          <w:tab w:val="left" w:pos="3445"/>
        </w:tabs>
        <w:spacing w:line="225" w:lineRule="exact"/>
        <w:ind w:left="1491"/>
      </w:pPr>
      <w:r>
        <w:rPr>
          <w:spacing w:val="-4"/>
        </w:rPr>
        <w:t>𝜎</w:t>
      </w:r>
      <w:r>
        <w:rPr>
          <w:spacing w:val="-4"/>
          <w:vertAlign w:val="subscript"/>
        </w:rPr>
        <w:t>𝑠</w:t>
      </w:r>
      <w:r>
        <w:rPr>
          <w:spacing w:val="-4"/>
        </w:rPr>
        <w:tab/>
      </w:r>
      <w:r>
        <w:rPr>
          <w:position w:val="1"/>
        </w:rPr>
        <w:t>348</w:t>
      </w:r>
    </w:p>
    <w:p w:rsidR="00597858" w:rsidRDefault="00934BE4">
      <w:pPr>
        <w:spacing w:before="129"/>
        <w:ind w:left="300"/>
        <w:rPr>
          <w:b/>
          <w:sz w:val="24"/>
        </w:rPr>
      </w:pPr>
      <w:r>
        <w:rPr>
          <w:b/>
          <w:position w:val="1"/>
          <w:sz w:val="24"/>
        </w:rPr>
        <w:t>2</w:t>
      </w:r>
      <w:r>
        <w:rPr>
          <w:b/>
          <w:position w:val="1"/>
          <w:sz w:val="24"/>
          <w:vertAlign w:val="superscript"/>
        </w:rPr>
        <w:t>er</w:t>
      </w:r>
      <w:r>
        <w:rPr>
          <w:b/>
          <w:position w:val="1"/>
          <w:sz w:val="24"/>
        </w:rPr>
        <w:t xml:space="preserve"> cas) calcul sous N</w:t>
      </w:r>
      <w:r>
        <w:rPr>
          <w:b/>
          <w:sz w:val="16"/>
        </w:rPr>
        <w:t xml:space="preserve">min </w:t>
      </w:r>
      <w:r>
        <w:rPr>
          <w:b/>
          <w:position w:val="1"/>
          <w:sz w:val="24"/>
        </w:rPr>
        <w:t>et M</w:t>
      </w:r>
      <w:r>
        <w:rPr>
          <w:b/>
          <w:sz w:val="16"/>
        </w:rPr>
        <w:t xml:space="preserve">corr </w:t>
      </w:r>
      <w:r>
        <w:rPr>
          <w:b/>
          <w:position w:val="1"/>
          <w:sz w:val="24"/>
        </w:rPr>
        <w:t>:</w:t>
      </w:r>
    </w:p>
    <w:p w:rsidR="00597858" w:rsidRDefault="00934BE4">
      <w:pPr>
        <w:tabs>
          <w:tab w:val="left" w:pos="2523"/>
          <w:tab w:val="left" w:pos="2811"/>
        </w:tabs>
        <w:spacing w:before="185"/>
        <w:ind w:left="300"/>
        <w:rPr>
          <w:sz w:val="26"/>
        </w:rPr>
      </w:pPr>
      <w:r>
        <w:rPr>
          <w:position w:val="1"/>
          <w:sz w:val="24"/>
        </w:rPr>
        <w:t>N</w:t>
      </w:r>
      <w:r>
        <w:rPr>
          <w:sz w:val="16"/>
        </w:rPr>
        <w:t>min</w:t>
      </w:r>
      <w:r>
        <w:rPr>
          <w:spacing w:val="12"/>
          <w:sz w:val="16"/>
        </w:rPr>
        <w:t xml:space="preserve"> </w:t>
      </w:r>
      <w:r>
        <w:rPr>
          <w:position w:val="1"/>
          <w:sz w:val="24"/>
        </w:rPr>
        <w:t>=</w:t>
      </w:r>
      <w:r>
        <w:rPr>
          <w:spacing w:val="-3"/>
          <w:position w:val="1"/>
          <w:sz w:val="24"/>
        </w:rPr>
        <w:t xml:space="preserve"> </w:t>
      </w:r>
      <w:r>
        <w:rPr>
          <w:position w:val="1"/>
          <w:sz w:val="26"/>
        </w:rPr>
        <w:t>150.44KN</w:t>
      </w:r>
      <w:r>
        <w:rPr>
          <w:position w:val="1"/>
          <w:sz w:val="26"/>
        </w:rPr>
        <w:tab/>
        <w:t>;</w:t>
      </w:r>
      <w:r>
        <w:rPr>
          <w:position w:val="1"/>
          <w:sz w:val="26"/>
        </w:rPr>
        <w:tab/>
      </w:r>
      <w:r>
        <w:rPr>
          <w:position w:val="1"/>
          <w:sz w:val="24"/>
        </w:rPr>
        <w:t xml:space="preserve">M </w:t>
      </w:r>
      <w:r>
        <w:rPr>
          <w:sz w:val="16"/>
        </w:rPr>
        <w:t xml:space="preserve">corr </w:t>
      </w:r>
      <w:r>
        <w:rPr>
          <w:position w:val="1"/>
          <w:sz w:val="24"/>
        </w:rPr>
        <w:t>=</w:t>
      </w:r>
      <w:r>
        <w:rPr>
          <w:position w:val="1"/>
          <w:sz w:val="26"/>
        </w:rPr>
        <w:t>5.74</w:t>
      </w:r>
      <w:r>
        <w:rPr>
          <w:spacing w:val="-29"/>
          <w:position w:val="1"/>
          <w:sz w:val="26"/>
        </w:rPr>
        <w:t xml:space="preserve"> </w:t>
      </w:r>
      <w:r>
        <w:rPr>
          <w:position w:val="1"/>
          <w:sz w:val="26"/>
        </w:rPr>
        <w:t>KN.m</w:t>
      </w:r>
    </w:p>
    <w:p w:rsidR="00597858" w:rsidRDefault="00597858">
      <w:pPr>
        <w:pStyle w:val="Corpsdetexte"/>
        <w:spacing w:before="4"/>
        <w:rPr>
          <w:sz w:val="10"/>
        </w:rPr>
      </w:pPr>
    </w:p>
    <w:p w:rsidR="00597858" w:rsidRDefault="00597858">
      <w:pPr>
        <w:rPr>
          <w:sz w:val="10"/>
        </w:rPr>
        <w:sectPr w:rsidR="00597858" w:rsidSect="00EE327E">
          <w:type w:val="continuous"/>
          <w:pgSz w:w="11910" w:h="16840"/>
          <w:pgMar w:top="1340" w:right="0" w:bottom="280" w:left="780" w:header="720" w:footer="720" w:gutter="0"/>
          <w:cols w:space="720"/>
        </w:sectPr>
      </w:pPr>
    </w:p>
    <w:p w:rsidR="00597858" w:rsidRDefault="00597858">
      <w:pPr>
        <w:pStyle w:val="Corpsdetexte"/>
        <w:spacing w:before="4"/>
        <w:rPr>
          <w:sz w:val="22"/>
        </w:rPr>
      </w:pPr>
    </w:p>
    <w:p w:rsidR="00597858" w:rsidRDefault="00934BE4">
      <w:pPr>
        <w:pStyle w:val="Heading9"/>
      </w:pPr>
      <w:bookmarkStart w:id="345" w:name="𝑀"/>
      <w:bookmarkStart w:id="346" w:name="𝑁_(2)"/>
      <w:bookmarkEnd w:id="345"/>
      <w:bookmarkEnd w:id="346"/>
      <w:r>
        <w:t>𝑒 =</w:t>
      </w:r>
    </w:p>
    <w:p w:rsidR="00597858" w:rsidRDefault="00934BE4">
      <w:pPr>
        <w:tabs>
          <w:tab w:val="left" w:pos="621"/>
        </w:tabs>
        <w:spacing w:before="55" w:line="254" w:lineRule="exact"/>
        <w:ind w:left="54"/>
        <w:rPr>
          <w:rFonts w:ascii="Cambria Math" w:eastAsia="Cambria Math"/>
          <w:sz w:val="26"/>
        </w:rPr>
      </w:pPr>
      <w:r>
        <w:br w:type="column"/>
      </w:r>
      <w:bookmarkStart w:id="347" w:name="5.74"/>
      <w:bookmarkEnd w:id="347"/>
      <w:r>
        <w:rPr>
          <w:rFonts w:ascii="Cambria Math" w:eastAsia="Cambria Math"/>
          <w:sz w:val="26"/>
        </w:rPr>
        <w:lastRenderedPageBreak/>
        <w:t>𝑀</w:t>
      </w:r>
      <w:r>
        <w:rPr>
          <w:rFonts w:ascii="Cambria Math" w:eastAsia="Cambria Math"/>
          <w:sz w:val="26"/>
        </w:rPr>
        <w:tab/>
        <w:t>5.74</w:t>
      </w:r>
    </w:p>
    <w:p w:rsidR="00597858" w:rsidRDefault="002B2351">
      <w:pPr>
        <w:spacing w:line="214" w:lineRule="exact"/>
        <w:ind w:left="352"/>
        <w:rPr>
          <w:rFonts w:ascii="Cambria Math"/>
          <w:sz w:val="26"/>
        </w:rPr>
      </w:pPr>
      <w:r w:rsidRPr="002B2351">
        <w:pict>
          <v:line id="_x0000_s1644" style="position:absolute;left:0;text-align:left;z-index:-275312640;mso-position-horizontal-relative:page" from="77.65pt,7.85pt" to="89.05pt,7.85pt" strokeweight=".85pt">
            <w10:wrap anchorx="page"/>
          </v:line>
        </w:pict>
      </w:r>
      <w:r w:rsidRPr="002B2351">
        <w:pict>
          <v:line id="_x0000_s1643" style="position:absolute;left:0;text-align:left;z-index:-275311616;mso-position-horizontal-relative:page" from="106pt,7.85pt" to="147.5pt,7.85pt" strokeweight=".85pt">
            <w10:wrap anchorx="page"/>
          </v:line>
        </w:pict>
      </w:r>
      <w:bookmarkStart w:id="348" w:name="150.44"/>
      <w:bookmarkEnd w:id="348"/>
      <w:r w:rsidR="00934BE4">
        <w:rPr>
          <w:rFonts w:ascii="Cambria Math"/>
          <w:w w:val="96"/>
          <w:sz w:val="26"/>
        </w:rPr>
        <w:t>=</w:t>
      </w:r>
    </w:p>
    <w:p w:rsidR="00597858" w:rsidRDefault="00934BE4">
      <w:pPr>
        <w:tabs>
          <w:tab w:val="left" w:pos="649"/>
        </w:tabs>
        <w:spacing w:line="265" w:lineRule="exact"/>
        <w:ind w:left="68"/>
        <w:rPr>
          <w:rFonts w:ascii="Cambria Math" w:eastAsia="Cambria Math"/>
          <w:sz w:val="26"/>
        </w:rPr>
      </w:pPr>
      <w:r>
        <w:rPr>
          <w:rFonts w:ascii="Cambria Math" w:eastAsia="Cambria Math"/>
          <w:sz w:val="26"/>
        </w:rPr>
        <w:t>𝑁</w:t>
      </w:r>
      <w:r>
        <w:rPr>
          <w:rFonts w:ascii="Cambria Math" w:eastAsia="Cambria Math"/>
          <w:sz w:val="26"/>
        </w:rPr>
        <w:tab/>
      </w:r>
      <w:r>
        <w:rPr>
          <w:rFonts w:ascii="Cambria Math" w:eastAsia="Cambria Math"/>
          <w:spacing w:val="-4"/>
          <w:w w:val="95"/>
          <w:sz w:val="26"/>
        </w:rPr>
        <w:t>150.44</w:t>
      </w:r>
    </w:p>
    <w:p w:rsidR="00597858" w:rsidRDefault="00934BE4">
      <w:pPr>
        <w:spacing w:before="50" w:line="252" w:lineRule="exact"/>
        <w:ind w:left="54"/>
        <w:rPr>
          <w:rFonts w:ascii="Cambria Math" w:hAnsi="Cambria Math"/>
          <w:sz w:val="26"/>
        </w:rPr>
      </w:pPr>
      <w:bookmarkStart w:id="349" w:name="𝑒_&lt;_(1)"/>
      <w:bookmarkStart w:id="350" w:name="=_0.175𝑚_(1)"/>
      <w:bookmarkEnd w:id="349"/>
      <w:bookmarkEnd w:id="350"/>
      <w:r>
        <w:rPr>
          <w:rFonts w:ascii="Cambria Math" w:hAnsi="Cambria Math"/>
          <w:w w:val="96"/>
          <w:sz w:val="26"/>
        </w:rPr>
        <w:t>ℎ</w:t>
      </w:r>
    </w:p>
    <w:p w:rsidR="00597858" w:rsidRDefault="00934BE4">
      <w:pPr>
        <w:pStyle w:val="Corpsdetexte"/>
        <w:spacing w:before="2"/>
        <w:rPr>
          <w:rFonts w:ascii="Cambria Math"/>
          <w:sz w:val="25"/>
        </w:rPr>
      </w:pPr>
      <w:r>
        <w:br w:type="column"/>
      </w:r>
    </w:p>
    <w:p w:rsidR="00597858" w:rsidRDefault="00934BE4">
      <w:pPr>
        <w:ind w:left="104"/>
        <w:rPr>
          <w:rFonts w:ascii="Cambria Math" w:eastAsia="Cambria Math"/>
          <w:sz w:val="26"/>
        </w:rPr>
      </w:pPr>
      <w:r>
        <w:rPr>
          <w:rFonts w:ascii="Cambria Math" w:eastAsia="Cambria Math"/>
          <w:sz w:val="26"/>
        </w:rPr>
        <w:t>= 0.038 𝑚</w:t>
      </w:r>
    </w:p>
    <w:p w:rsidR="00597858" w:rsidRDefault="00597858">
      <w:pPr>
        <w:rPr>
          <w:rFonts w:ascii="Cambria Math" w:eastAsia="Cambria Math"/>
          <w:sz w:val="26"/>
        </w:rPr>
        <w:sectPr w:rsidR="00597858" w:rsidSect="00EE327E">
          <w:type w:val="continuous"/>
          <w:pgSz w:w="11910" w:h="16840"/>
          <w:pgMar w:top="1340" w:right="0" w:bottom="280" w:left="780" w:header="720" w:footer="720" w:gutter="0"/>
          <w:cols w:num="3" w:space="720" w:equalWidth="0">
            <w:col w:w="682" w:space="40"/>
            <w:col w:w="1380" w:space="39"/>
            <w:col w:w="8989"/>
          </w:cols>
        </w:sectPr>
      </w:pPr>
    </w:p>
    <w:p w:rsidR="00597858" w:rsidRDefault="00934BE4">
      <w:pPr>
        <w:spacing w:line="260" w:lineRule="exact"/>
        <w:ind w:left="300"/>
        <w:rPr>
          <w:rFonts w:ascii="Cambria Math" w:eastAsia="Cambria Math"/>
          <w:sz w:val="26"/>
        </w:rPr>
      </w:pPr>
      <w:r>
        <w:rPr>
          <w:rFonts w:ascii="Cambria Math" w:eastAsia="Cambria Math"/>
          <w:sz w:val="26"/>
        </w:rPr>
        <w:lastRenderedPageBreak/>
        <w:t>𝑒 &lt;</w:t>
      </w:r>
    </w:p>
    <w:p w:rsidR="00597858" w:rsidRDefault="00934BE4">
      <w:pPr>
        <w:spacing w:before="8" w:line="241" w:lineRule="exact"/>
        <w:ind w:left="275"/>
        <w:rPr>
          <w:rFonts w:ascii="Cambria Math" w:eastAsia="Cambria Math"/>
          <w:sz w:val="26"/>
        </w:rPr>
      </w:pPr>
      <w:r>
        <w:br w:type="column"/>
      </w:r>
      <w:r>
        <w:rPr>
          <w:rFonts w:ascii="Cambria Math" w:eastAsia="Cambria Math"/>
          <w:sz w:val="26"/>
        </w:rPr>
        <w:lastRenderedPageBreak/>
        <w:t>= 0.175𝑚</w:t>
      </w:r>
    </w:p>
    <w:p w:rsidR="00597858" w:rsidRDefault="002B2351">
      <w:pPr>
        <w:spacing w:line="241" w:lineRule="exact"/>
        <w:ind w:left="53"/>
        <w:rPr>
          <w:rFonts w:ascii="Cambria Math"/>
          <w:sz w:val="26"/>
        </w:rPr>
      </w:pPr>
      <w:r w:rsidRPr="002B2351">
        <w:pict>
          <v:line id="_x0000_s1642" style="position:absolute;left:0;text-align:left;z-index:-275310592;mso-position-horizontal-relative:page" from="77.65pt,-4pt" to="85.1pt,-4pt" strokeweight=".85pt">
            <w10:wrap anchorx="page"/>
          </v:line>
        </w:pict>
      </w:r>
      <w:r w:rsidR="00934BE4">
        <w:rPr>
          <w:rFonts w:ascii="Cambria Math"/>
          <w:w w:val="96"/>
          <w:sz w:val="26"/>
        </w:rPr>
        <w:t>2</w:t>
      </w:r>
    </w:p>
    <w:p w:rsidR="00597858" w:rsidRDefault="00597858">
      <w:pPr>
        <w:spacing w:line="241" w:lineRule="exact"/>
        <w:rPr>
          <w:rFonts w:ascii="Cambria Math"/>
          <w:sz w:val="26"/>
        </w:rPr>
        <w:sectPr w:rsidR="00597858" w:rsidSect="00EE327E">
          <w:type w:val="continuous"/>
          <w:pgSz w:w="11910" w:h="16840"/>
          <w:pgMar w:top="1340" w:right="0" w:bottom="280" w:left="780" w:header="720" w:footer="720" w:gutter="0"/>
          <w:cols w:num="2" w:space="720" w:equalWidth="0">
            <w:col w:w="682" w:space="40"/>
            <w:col w:w="10408"/>
          </w:cols>
        </w:sectPr>
      </w:pPr>
    </w:p>
    <w:p w:rsidR="00597858" w:rsidRDefault="00934BE4">
      <w:pPr>
        <w:spacing w:before="125"/>
        <w:ind w:left="300"/>
        <w:rPr>
          <w:sz w:val="26"/>
        </w:rPr>
      </w:pPr>
      <w:r>
        <w:rPr>
          <w:sz w:val="26"/>
        </w:rPr>
        <w:lastRenderedPageBreak/>
        <w:t>Donc le centre de pression est à l’intérieur de la section entre les armatures AA’</w:t>
      </w:r>
    </w:p>
    <w:p w:rsidR="00597858" w:rsidRDefault="00934BE4">
      <w:pPr>
        <w:tabs>
          <w:tab w:val="left" w:leader="dot" w:pos="2370"/>
        </w:tabs>
        <w:spacing w:before="197"/>
        <w:ind w:left="300"/>
        <w:rPr>
          <w:rFonts w:ascii="Cambria Math" w:eastAsia="Cambria Math" w:hAnsi="Cambria Math"/>
          <w:sz w:val="26"/>
        </w:rPr>
      </w:pPr>
      <w:bookmarkStart w:id="351" w:name="(𝑎)_≤_(𝑏)_(𝐼)_(1)"/>
      <w:bookmarkEnd w:id="351"/>
      <w:r>
        <w:rPr>
          <w:rFonts w:ascii="Cambria Math" w:eastAsia="Cambria Math" w:hAnsi="Cambria Math"/>
          <w:position w:val="1"/>
          <w:sz w:val="26"/>
        </w:rPr>
        <w:t>(</w:t>
      </w:r>
      <w:r>
        <w:rPr>
          <w:rFonts w:ascii="Cambria Math" w:eastAsia="Cambria Math" w:hAnsi="Cambria Math"/>
          <w:sz w:val="26"/>
        </w:rPr>
        <w:t>𝑎</w:t>
      </w:r>
      <w:r>
        <w:rPr>
          <w:rFonts w:ascii="Cambria Math" w:eastAsia="Cambria Math" w:hAnsi="Cambria Math"/>
          <w:position w:val="1"/>
          <w:sz w:val="26"/>
        </w:rPr>
        <w:t>)</w:t>
      </w:r>
      <w:r>
        <w:rPr>
          <w:rFonts w:ascii="Cambria Math" w:eastAsia="Cambria Math" w:hAnsi="Cambria Math"/>
          <w:spacing w:val="16"/>
          <w:position w:val="1"/>
          <w:sz w:val="26"/>
        </w:rPr>
        <w:t xml:space="preserve"> </w:t>
      </w:r>
      <w:r>
        <w:rPr>
          <w:rFonts w:ascii="Cambria Math" w:eastAsia="Cambria Math" w:hAnsi="Cambria Math"/>
          <w:sz w:val="26"/>
        </w:rPr>
        <w:t>≤</w:t>
      </w:r>
      <w:r>
        <w:rPr>
          <w:rFonts w:ascii="Cambria Math" w:eastAsia="Cambria Math" w:hAnsi="Cambria Math"/>
          <w:spacing w:val="16"/>
          <w:sz w:val="26"/>
        </w:rPr>
        <w:t xml:space="preserve"> </w:t>
      </w:r>
      <w:r>
        <w:rPr>
          <w:rFonts w:ascii="Cambria Math" w:eastAsia="Cambria Math" w:hAnsi="Cambria Math"/>
          <w:position w:val="1"/>
          <w:sz w:val="26"/>
        </w:rPr>
        <w:t>(</w:t>
      </w:r>
      <w:r>
        <w:rPr>
          <w:rFonts w:ascii="Cambria Math" w:eastAsia="Cambria Math" w:hAnsi="Cambria Math"/>
          <w:sz w:val="26"/>
        </w:rPr>
        <w:t>𝑏</w:t>
      </w:r>
      <w:r>
        <w:rPr>
          <w:rFonts w:ascii="Cambria Math" w:eastAsia="Cambria Math" w:hAnsi="Cambria Math"/>
          <w:position w:val="1"/>
          <w:sz w:val="26"/>
        </w:rPr>
        <w:t>)</w:t>
      </w:r>
      <w:r>
        <w:rPr>
          <w:rFonts w:ascii="Cambria Math" w:eastAsia="Cambria Math" w:hAnsi="Cambria Math"/>
          <w:position w:val="1"/>
          <w:sz w:val="26"/>
        </w:rPr>
        <w:tab/>
      </w:r>
      <w:r>
        <w:rPr>
          <w:rFonts w:ascii="Cambria Math" w:eastAsia="Cambria Math" w:hAnsi="Cambria Math"/>
          <w:sz w:val="26"/>
        </w:rPr>
        <w:t>(𝐼)</w:t>
      </w:r>
    </w:p>
    <w:p w:rsidR="00597858" w:rsidRDefault="00597858">
      <w:pPr>
        <w:pStyle w:val="Corpsdetexte"/>
        <w:spacing w:before="3"/>
        <w:rPr>
          <w:rFonts w:ascii="Cambria Math"/>
          <w:sz w:val="20"/>
        </w:rPr>
      </w:pPr>
    </w:p>
    <w:p w:rsidR="00597858" w:rsidRDefault="00934BE4">
      <w:pPr>
        <w:ind w:left="300"/>
        <w:rPr>
          <w:rFonts w:ascii="Cambria Math" w:eastAsia="Cambria Math" w:hAnsi="Cambria Math"/>
          <w:sz w:val="26"/>
        </w:rPr>
      </w:pPr>
      <w:r>
        <w:rPr>
          <w:rFonts w:ascii="Cambria Math" w:eastAsia="Cambria Math" w:hAnsi="Cambria Math"/>
          <w:position w:val="1"/>
          <w:sz w:val="26"/>
        </w:rPr>
        <w:t>(</w:t>
      </w:r>
      <w:r>
        <w:rPr>
          <w:rFonts w:ascii="Cambria Math" w:eastAsia="Cambria Math" w:hAnsi="Cambria Math"/>
          <w:sz w:val="26"/>
        </w:rPr>
        <w:t>𝑎</w:t>
      </w:r>
      <w:r>
        <w:rPr>
          <w:rFonts w:ascii="Cambria Math" w:eastAsia="Cambria Math" w:hAnsi="Cambria Math"/>
          <w:position w:val="1"/>
          <w:sz w:val="26"/>
        </w:rPr>
        <w:t xml:space="preserve">) </w:t>
      </w:r>
      <w:r>
        <w:rPr>
          <w:rFonts w:ascii="Cambria Math" w:eastAsia="Cambria Math" w:hAnsi="Cambria Math"/>
          <w:sz w:val="26"/>
        </w:rPr>
        <w:t>= 𝑁</w:t>
      </w:r>
      <w:r>
        <w:rPr>
          <w:rFonts w:ascii="Cambria Math" w:eastAsia="Cambria Math" w:hAnsi="Cambria Math"/>
          <w:sz w:val="26"/>
          <w:vertAlign w:val="subscript"/>
        </w:rPr>
        <w:t>𝑢</w:t>
      </w:r>
      <w:r>
        <w:rPr>
          <w:rFonts w:ascii="Cambria Math" w:eastAsia="Cambria Math" w:hAnsi="Cambria Math"/>
          <w:sz w:val="26"/>
        </w:rPr>
        <w:t xml:space="preserve"> × </w:t>
      </w:r>
      <w:r>
        <w:rPr>
          <w:rFonts w:ascii="Cambria Math" w:eastAsia="Cambria Math" w:hAnsi="Cambria Math"/>
          <w:position w:val="1"/>
          <w:sz w:val="26"/>
        </w:rPr>
        <w:t>(</w:t>
      </w:r>
      <w:r>
        <w:rPr>
          <w:rFonts w:ascii="Cambria Math" w:eastAsia="Cambria Math" w:hAnsi="Cambria Math"/>
          <w:sz w:val="26"/>
        </w:rPr>
        <w:t>𝑑 − 𝑑</w:t>
      </w:r>
      <w:r>
        <w:rPr>
          <w:rFonts w:ascii="Cambria Math" w:eastAsia="Cambria Math" w:hAnsi="Cambria Math"/>
          <w:position w:val="6"/>
          <w:sz w:val="17"/>
        </w:rPr>
        <w:t>′</w:t>
      </w:r>
      <w:r>
        <w:rPr>
          <w:rFonts w:ascii="Cambria Math" w:eastAsia="Cambria Math" w:hAnsi="Cambria Math"/>
          <w:position w:val="1"/>
          <w:sz w:val="26"/>
        </w:rPr>
        <w:t xml:space="preserve">) </w:t>
      </w:r>
      <w:r>
        <w:rPr>
          <w:rFonts w:ascii="Cambria Math" w:eastAsia="Cambria Math" w:hAnsi="Cambria Math"/>
          <w:sz w:val="26"/>
        </w:rPr>
        <w:t>− 𝑀</w:t>
      </w:r>
      <w:r>
        <w:rPr>
          <w:rFonts w:ascii="Cambria Math" w:eastAsia="Cambria Math" w:hAnsi="Cambria Math"/>
          <w:sz w:val="26"/>
          <w:vertAlign w:val="subscript"/>
        </w:rPr>
        <w:t>𝑈𝐴</w:t>
      </w:r>
    </w:p>
    <w:p w:rsidR="00597858" w:rsidRDefault="00934BE4">
      <w:pPr>
        <w:spacing w:before="227"/>
        <w:ind w:left="300"/>
        <w:rPr>
          <w:rFonts w:ascii="Cambria Math" w:eastAsia="Cambria Math" w:hAnsi="Cambria Math"/>
          <w:sz w:val="26"/>
        </w:rPr>
      </w:pPr>
      <w:bookmarkStart w:id="352" w:name="(𝑏)_=_(0.337_×_ℎ_−_0.81_×_𝑑′)𝑏._ℎ._𝑓"/>
      <w:bookmarkEnd w:id="352"/>
      <w:r>
        <w:rPr>
          <w:rFonts w:ascii="Cambria Math" w:eastAsia="Cambria Math" w:hAnsi="Cambria Math"/>
          <w:position w:val="1"/>
          <w:sz w:val="26"/>
        </w:rPr>
        <w:t>(</w:t>
      </w:r>
      <w:r>
        <w:rPr>
          <w:rFonts w:ascii="Cambria Math" w:eastAsia="Cambria Math" w:hAnsi="Cambria Math"/>
          <w:sz w:val="26"/>
        </w:rPr>
        <w:t>𝑏</w:t>
      </w:r>
      <w:r>
        <w:rPr>
          <w:rFonts w:ascii="Cambria Math" w:eastAsia="Cambria Math" w:hAnsi="Cambria Math"/>
          <w:position w:val="1"/>
          <w:sz w:val="26"/>
        </w:rPr>
        <w:t xml:space="preserve">) </w:t>
      </w:r>
      <w:r>
        <w:rPr>
          <w:rFonts w:ascii="Cambria Math" w:eastAsia="Cambria Math" w:hAnsi="Cambria Math"/>
          <w:sz w:val="26"/>
        </w:rPr>
        <w:t xml:space="preserve">= </w:t>
      </w:r>
      <w:r>
        <w:rPr>
          <w:rFonts w:ascii="Cambria Math" w:eastAsia="Cambria Math" w:hAnsi="Cambria Math"/>
          <w:position w:val="1"/>
          <w:sz w:val="26"/>
        </w:rPr>
        <w:t>(</w:t>
      </w:r>
      <w:r>
        <w:rPr>
          <w:rFonts w:ascii="Cambria Math" w:eastAsia="Cambria Math" w:hAnsi="Cambria Math"/>
          <w:sz w:val="26"/>
        </w:rPr>
        <w:t>0.337 × ℎ − 0.81 × 𝑑</w:t>
      </w:r>
      <w:r>
        <w:rPr>
          <w:rFonts w:ascii="Cambria Math" w:eastAsia="Cambria Math" w:hAnsi="Cambria Math"/>
          <w:position w:val="6"/>
          <w:sz w:val="17"/>
        </w:rPr>
        <w:t>′</w:t>
      </w:r>
      <w:r>
        <w:rPr>
          <w:rFonts w:ascii="Cambria Math" w:eastAsia="Cambria Math" w:hAnsi="Cambria Math"/>
          <w:position w:val="1"/>
          <w:sz w:val="26"/>
        </w:rPr>
        <w:t>)</w:t>
      </w:r>
      <w:r>
        <w:rPr>
          <w:rFonts w:ascii="Cambria Math" w:eastAsia="Cambria Math" w:hAnsi="Cambria Math"/>
          <w:sz w:val="26"/>
        </w:rPr>
        <w:t>. ℎ. 𝑓</w:t>
      </w:r>
      <w:r>
        <w:rPr>
          <w:rFonts w:ascii="Cambria Math" w:eastAsia="Cambria Math" w:hAnsi="Cambria Math"/>
          <w:sz w:val="26"/>
          <w:vertAlign w:val="subscript"/>
        </w:rPr>
        <w:t>𝑏𝑢</w:t>
      </w:r>
    </w:p>
    <w:p w:rsidR="00597858" w:rsidRDefault="00934BE4">
      <w:pPr>
        <w:spacing w:before="162" w:line="292" w:lineRule="exact"/>
        <w:ind w:left="2418"/>
        <w:rPr>
          <w:rFonts w:ascii="Cambria Math" w:hAnsi="Cambria Math"/>
          <w:sz w:val="26"/>
        </w:rPr>
      </w:pPr>
      <w:r>
        <w:rPr>
          <w:rFonts w:ascii="Cambria Math" w:hAnsi="Cambria Math"/>
          <w:w w:val="96"/>
          <w:sz w:val="26"/>
        </w:rPr>
        <w:t>ℎ</w:t>
      </w:r>
    </w:p>
    <w:p w:rsidR="00597858" w:rsidRDefault="002B2351">
      <w:pPr>
        <w:spacing w:line="225" w:lineRule="auto"/>
        <w:ind w:left="300"/>
        <w:rPr>
          <w:rFonts w:ascii="Cambria Math" w:eastAsia="Cambria Math" w:hAnsi="Cambria Math"/>
          <w:sz w:val="26"/>
        </w:rPr>
      </w:pPr>
      <w:r w:rsidRPr="002B2351">
        <w:pict>
          <v:line id="_x0000_s1641" style="position:absolute;left:0;text-align:left;z-index:-275317760;mso-position-horizontal-relative:page" from="159.85pt,8.35pt" to="167.3pt,8.35pt" strokeweight=".85pt">
            <w10:wrap anchorx="page"/>
          </v:line>
        </w:pict>
      </w:r>
      <w:r w:rsidR="00934BE4">
        <w:rPr>
          <w:rFonts w:ascii="Cambria Math" w:eastAsia="Cambria Math" w:hAnsi="Cambria Math"/>
          <w:sz w:val="26"/>
        </w:rPr>
        <w:t>𝑀</w:t>
      </w:r>
      <w:r w:rsidR="00934BE4">
        <w:rPr>
          <w:rFonts w:ascii="Cambria Math" w:eastAsia="Cambria Math" w:hAnsi="Cambria Math"/>
          <w:sz w:val="26"/>
          <w:vertAlign w:val="subscript"/>
        </w:rPr>
        <w:t>𝑈𝐴</w:t>
      </w:r>
      <w:r w:rsidR="00934BE4">
        <w:rPr>
          <w:rFonts w:ascii="Cambria Math" w:eastAsia="Cambria Math" w:hAnsi="Cambria Math"/>
          <w:sz w:val="26"/>
        </w:rPr>
        <w:t xml:space="preserve"> = 𝑀 + (𝑑 − </w:t>
      </w:r>
      <w:bookmarkStart w:id="353" w:name="𝑀𝑈𝐴_=_5.74_+_150.44(0.315_−_0.175)_=_"/>
      <w:bookmarkEnd w:id="353"/>
      <w:r w:rsidR="00934BE4">
        <w:rPr>
          <w:rFonts w:ascii="Cambria Math" w:eastAsia="Cambria Math" w:hAnsi="Cambria Math"/>
          <w:position w:val="-16"/>
          <w:sz w:val="26"/>
        </w:rPr>
        <w:t>2</w:t>
      </w:r>
      <w:r w:rsidR="00934BE4">
        <w:rPr>
          <w:rFonts w:ascii="Cambria Math" w:eastAsia="Cambria Math" w:hAnsi="Cambria Math"/>
          <w:sz w:val="26"/>
        </w:rPr>
        <w:t>)</w:t>
      </w:r>
    </w:p>
    <w:p w:rsidR="00597858" w:rsidRDefault="00934BE4">
      <w:pPr>
        <w:spacing w:before="141"/>
        <w:ind w:left="300"/>
        <w:rPr>
          <w:rFonts w:ascii="Cambria Math" w:eastAsia="Cambria Math" w:hAnsi="Cambria Math"/>
          <w:sz w:val="26"/>
        </w:rPr>
      </w:pPr>
      <w:r>
        <w:rPr>
          <w:rFonts w:ascii="Cambria Math" w:eastAsia="Cambria Math" w:hAnsi="Cambria Math"/>
          <w:sz w:val="26"/>
        </w:rPr>
        <w:t>𝑀</w:t>
      </w:r>
      <w:r>
        <w:rPr>
          <w:rFonts w:ascii="Cambria Math" w:eastAsia="Cambria Math" w:hAnsi="Cambria Math"/>
          <w:sz w:val="26"/>
          <w:vertAlign w:val="subscript"/>
        </w:rPr>
        <w:t>𝑈𝐴</w:t>
      </w:r>
      <w:r>
        <w:rPr>
          <w:rFonts w:ascii="Cambria Math" w:eastAsia="Cambria Math" w:hAnsi="Cambria Math"/>
          <w:sz w:val="26"/>
        </w:rPr>
        <w:t xml:space="preserve"> = 5.74 + </w:t>
      </w:r>
      <w:proofErr w:type="gramStart"/>
      <w:r>
        <w:rPr>
          <w:rFonts w:ascii="Cambria Math" w:eastAsia="Cambria Math" w:hAnsi="Cambria Math"/>
          <w:sz w:val="26"/>
        </w:rPr>
        <w:t>150.44</w:t>
      </w:r>
      <w:r>
        <w:rPr>
          <w:rFonts w:ascii="Cambria Math" w:eastAsia="Cambria Math" w:hAnsi="Cambria Math"/>
          <w:position w:val="1"/>
          <w:sz w:val="26"/>
        </w:rPr>
        <w:t>(</w:t>
      </w:r>
      <w:proofErr w:type="gramEnd"/>
      <w:r>
        <w:rPr>
          <w:rFonts w:ascii="Cambria Math" w:eastAsia="Cambria Math" w:hAnsi="Cambria Math"/>
          <w:sz w:val="26"/>
        </w:rPr>
        <w:t>0.315 − 0.175</w:t>
      </w:r>
      <w:r>
        <w:rPr>
          <w:rFonts w:ascii="Cambria Math" w:eastAsia="Cambria Math" w:hAnsi="Cambria Math"/>
          <w:position w:val="1"/>
          <w:sz w:val="26"/>
        </w:rPr>
        <w:t xml:space="preserve">) </w:t>
      </w:r>
      <w:r>
        <w:rPr>
          <w:rFonts w:ascii="Cambria Math" w:eastAsia="Cambria Math" w:hAnsi="Cambria Math"/>
          <w:sz w:val="26"/>
        </w:rPr>
        <w:t>= 26.81𝐾𝑁. 𝑚</w:t>
      </w:r>
    </w:p>
    <w:p w:rsidR="00597858" w:rsidRDefault="00934BE4">
      <w:pPr>
        <w:spacing w:before="223"/>
        <w:ind w:left="300"/>
        <w:rPr>
          <w:rFonts w:ascii="Cambria Math" w:eastAsia="Cambria Math" w:hAnsi="Cambria Math"/>
          <w:sz w:val="26"/>
        </w:rPr>
      </w:pPr>
      <w:r>
        <w:rPr>
          <w:rFonts w:ascii="Cambria Math" w:eastAsia="Cambria Math" w:hAnsi="Cambria Math"/>
          <w:position w:val="1"/>
          <w:sz w:val="26"/>
        </w:rPr>
        <w:t>(</w:t>
      </w:r>
      <w:r>
        <w:rPr>
          <w:rFonts w:ascii="Cambria Math" w:eastAsia="Cambria Math" w:hAnsi="Cambria Math"/>
          <w:sz w:val="26"/>
        </w:rPr>
        <w:t>𝑎</w:t>
      </w:r>
      <w:r>
        <w:rPr>
          <w:rFonts w:ascii="Cambria Math" w:eastAsia="Cambria Math" w:hAnsi="Cambria Math"/>
          <w:position w:val="1"/>
          <w:sz w:val="26"/>
        </w:rPr>
        <w:t xml:space="preserve">) </w:t>
      </w:r>
      <w:r>
        <w:rPr>
          <w:rFonts w:ascii="Cambria Math" w:eastAsia="Cambria Math" w:hAnsi="Cambria Math"/>
          <w:sz w:val="26"/>
        </w:rPr>
        <w:t xml:space="preserve">= 150.44 × </w:t>
      </w:r>
      <w:r>
        <w:rPr>
          <w:rFonts w:ascii="Cambria Math" w:eastAsia="Cambria Math" w:hAnsi="Cambria Math"/>
          <w:position w:val="1"/>
          <w:sz w:val="26"/>
        </w:rPr>
        <w:t>(</w:t>
      </w:r>
      <w:r>
        <w:rPr>
          <w:rFonts w:ascii="Cambria Math" w:eastAsia="Cambria Math" w:hAnsi="Cambria Math"/>
          <w:sz w:val="26"/>
        </w:rPr>
        <w:t>0.315 − 0.035</w:t>
      </w:r>
      <w:r>
        <w:rPr>
          <w:rFonts w:ascii="Cambria Math" w:eastAsia="Cambria Math" w:hAnsi="Cambria Math"/>
          <w:position w:val="1"/>
          <w:sz w:val="26"/>
        </w:rPr>
        <w:t xml:space="preserve">) </w:t>
      </w:r>
      <w:r>
        <w:rPr>
          <w:rFonts w:ascii="Cambria Math" w:eastAsia="Cambria Math" w:hAnsi="Cambria Math"/>
          <w:sz w:val="26"/>
        </w:rPr>
        <w:t>– 26.81 = 15.31𝐾𝑁. 𝑚 = 0.01531𝑀𝑁. 𝑚</w:t>
      </w:r>
    </w:p>
    <w:p w:rsidR="00597858" w:rsidRDefault="00597858">
      <w:pPr>
        <w:pStyle w:val="Corpsdetexte"/>
        <w:spacing w:before="3"/>
        <w:rPr>
          <w:rFonts w:ascii="Cambria Math"/>
          <w:sz w:val="20"/>
        </w:rPr>
      </w:pPr>
    </w:p>
    <w:p w:rsidR="00597858" w:rsidRDefault="00934BE4">
      <w:pPr>
        <w:ind w:left="1601"/>
        <w:rPr>
          <w:rFonts w:ascii="Cambria Math" w:eastAsia="Cambria Math" w:hAnsi="Cambria Math"/>
          <w:sz w:val="26"/>
        </w:rPr>
      </w:pPr>
      <w:bookmarkStart w:id="354" w:name="(𝑏)_=_(0.337_×_0.35_−_0.81_×_0.035)0.35"/>
      <w:bookmarkEnd w:id="354"/>
      <w:r>
        <w:rPr>
          <w:rFonts w:ascii="Cambria Math" w:eastAsia="Cambria Math" w:hAnsi="Cambria Math"/>
          <w:position w:val="1"/>
          <w:sz w:val="26"/>
        </w:rPr>
        <w:t>(</w:t>
      </w:r>
      <w:r>
        <w:rPr>
          <w:rFonts w:ascii="Cambria Math" w:eastAsia="Cambria Math" w:hAnsi="Cambria Math"/>
          <w:sz w:val="26"/>
        </w:rPr>
        <w:t>𝑏</w:t>
      </w:r>
      <w:r>
        <w:rPr>
          <w:rFonts w:ascii="Cambria Math" w:eastAsia="Cambria Math" w:hAnsi="Cambria Math"/>
          <w:position w:val="1"/>
          <w:sz w:val="26"/>
        </w:rPr>
        <w:t xml:space="preserve">) </w:t>
      </w:r>
      <w:r>
        <w:rPr>
          <w:rFonts w:ascii="Cambria Math" w:eastAsia="Cambria Math" w:hAnsi="Cambria Math"/>
          <w:sz w:val="26"/>
        </w:rPr>
        <w:t xml:space="preserve">= </w:t>
      </w:r>
      <w:r>
        <w:rPr>
          <w:rFonts w:ascii="Cambria Math" w:eastAsia="Cambria Math" w:hAnsi="Cambria Math"/>
          <w:position w:val="1"/>
          <w:sz w:val="26"/>
        </w:rPr>
        <w:t>(</w:t>
      </w:r>
      <w:r>
        <w:rPr>
          <w:rFonts w:ascii="Cambria Math" w:eastAsia="Cambria Math" w:hAnsi="Cambria Math"/>
          <w:sz w:val="26"/>
        </w:rPr>
        <w:t>0.337 × 0.35 − 0.81 × 0.035</w:t>
      </w:r>
      <w:r>
        <w:rPr>
          <w:rFonts w:ascii="Cambria Math" w:eastAsia="Cambria Math" w:hAnsi="Cambria Math"/>
          <w:position w:val="1"/>
          <w:sz w:val="26"/>
        </w:rPr>
        <w:t>)</w:t>
      </w:r>
      <w:r>
        <w:rPr>
          <w:rFonts w:ascii="Cambria Math" w:eastAsia="Cambria Math" w:hAnsi="Cambria Math"/>
          <w:sz w:val="26"/>
        </w:rPr>
        <w:t>0.35 × 0.35 × 14.17 = 0.155</w:t>
      </w:r>
    </w:p>
    <w:p w:rsidR="00597858" w:rsidRDefault="00934BE4">
      <w:pPr>
        <w:tabs>
          <w:tab w:val="left" w:leader="dot" w:pos="2370"/>
        </w:tabs>
        <w:spacing w:before="232"/>
        <w:ind w:left="300"/>
        <w:rPr>
          <w:rFonts w:ascii="Cambria Math" w:eastAsia="Cambria Math" w:hAnsi="Cambria Math"/>
          <w:sz w:val="26"/>
        </w:rPr>
      </w:pPr>
      <w:r>
        <w:rPr>
          <w:rFonts w:ascii="Cambria Math" w:eastAsia="Cambria Math" w:hAnsi="Cambria Math"/>
          <w:position w:val="1"/>
          <w:sz w:val="26"/>
        </w:rPr>
        <w:t>(</w:t>
      </w:r>
      <w:bookmarkStart w:id="355" w:name="Donc_la_section_est_partiellement_compri"/>
      <w:bookmarkEnd w:id="355"/>
      <w:r>
        <w:rPr>
          <w:rFonts w:ascii="Cambria Math" w:eastAsia="Cambria Math" w:hAnsi="Cambria Math"/>
          <w:sz w:val="26"/>
        </w:rPr>
        <w:t>𝑎</w:t>
      </w:r>
      <w:r>
        <w:rPr>
          <w:rFonts w:ascii="Cambria Math" w:eastAsia="Cambria Math" w:hAnsi="Cambria Math"/>
          <w:position w:val="1"/>
          <w:sz w:val="26"/>
        </w:rPr>
        <w:t>)</w:t>
      </w:r>
      <w:r>
        <w:rPr>
          <w:rFonts w:ascii="Cambria Math" w:eastAsia="Cambria Math" w:hAnsi="Cambria Math"/>
          <w:spacing w:val="16"/>
          <w:position w:val="1"/>
          <w:sz w:val="26"/>
        </w:rPr>
        <w:t xml:space="preserve"> </w:t>
      </w:r>
      <w:r>
        <w:rPr>
          <w:rFonts w:ascii="Cambria Math" w:eastAsia="Cambria Math" w:hAnsi="Cambria Math"/>
          <w:sz w:val="26"/>
        </w:rPr>
        <w:t>≤</w:t>
      </w:r>
      <w:r>
        <w:rPr>
          <w:rFonts w:ascii="Cambria Math" w:eastAsia="Cambria Math" w:hAnsi="Cambria Math"/>
          <w:spacing w:val="16"/>
          <w:sz w:val="26"/>
        </w:rPr>
        <w:t xml:space="preserve"> </w:t>
      </w:r>
      <w:r>
        <w:rPr>
          <w:rFonts w:ascii="Cambria Math" w:eastAsia="Cambria Math" w:hAnsi="Cambria Math"/>
          <w:position w:val="1"/>
          <w:sz w:val="26"/>
        </w:rPr>
        <w:t>(</w:t>
      </w:r>
      <w:r>
        <w:rPr>
          <w:rFonts w:ascii="Cambria Math" w:eastAsia="Cambria Math" w:hAnsi="Cambria Math"/>
          <w:sz w:val="26"/>
        </w:rPr>
        <w:t>𝑏</w:t>
      </w:r>
      <w:r>
        <w:rPr>
          <w:rFonts w:ascii="Cambria Math" w:eastAsia="Cambria Math" w:hAnsi="Cambria Math"/>
          <w:position w:val="1"/>
          <w:sz w:val="26"/>
        </w:rPr>
        <w:t>)</w:t>
      </w:r>
      <w:r>
        <w:rPr>
          <w:rFonts w:ascii="Cambria Math" w:eastAsia="Cambria Math" w:hAnsi="Cambria Math"/>
          <w:position w:val="1"/>
          <w:sz w:val="26"/>
        </w:rPr>
        <w:tab/>
      </w:r>
      <w:r>
        <w:rPr>
          <w:rFonts w:ascii="Cambria Math" w:eastAsia="Cambria Math" w:hAnsi="Cambria Math"/>
          <w:sz w:val="26"/>
        </w:rPr>
        <w:t>𝒄𝒐𝒏𝒅𝒊𝒕𝒊𝒐𝒏</w:t>
      </w:r>
      <w:r>
        <w:rPr>
          <w:rFonts w:ascii="Cambria Math" w:eastAsia="Cambria Math" w:hAnsi="Cambria Math"/>
          <w:spacing w:val="1"/>
          <w:sz w:val="26"/>
        </w:rPr>
        <w:t xml:space="preserve"> </w:t>
      </w:r>
      <w:r>
        <w:rPr>
          <w:rFonts w:ascii="Cambria Math" w:eastAsia="Cambria Math" w:hAnsi="Cambria Math"/>
          <w:sz w:val="26"/>
        </w:rPr>
        <w:t>𝒗𝒆𝒓𝒊𝒇𝒊é𝒆</w:t>
      </w:r>
    </w:p>
    <w:p w:rsidR="00597858" w:rsidRDefault="00597858">
      <w:pPr>
        <w:pStyle w:val="Corpsdetexte"/>
        <w:spacing w:before="6"/>
        <w:rPr>
          <w:rFonts w:ascii="Cambria Math"/>
          <w:sz w:val="20"/>
        </w:rPr>
      </w:pPr>
    </w:p>
    <w:p w:rsidR="00597858" w:rsidRDefault="00934BE4">
      <w:pPr>
        <w:spacing w:before="1" w:line="278" w:lineRule="auto"/>
        <w:ind w:left="300" w:right="605"/>
        <w:rPr>
          <w:sz w:val="26"/>
        </w:rPr>
      </w:pPr>
      <w:r>
        <w:rPr>
          <w:sz w:val="26"/>
        </w:rPr>
        <w:t>Donc la section est partiellement comprimée. La méthode de calcul se fait par assimilation à la flexion simple.</w:t>
      </w:r>
    </w:p>
    <w:p w:rsidR="00597858" w:rsidRDefault="00597858">
      <w:pPr>
        <w:spacing w:line="278" w:lineRule="auto"/>
        <w:rPr>
          <w:sz w:val="26"/>
        </w:rPr>
        <w:sectPr w:rsidR="00597858" w:rsidSect="00EE327E">
          <w:type w:val="continuous"/>
          <w:pgSz w:w="11910" w:h="16840"/>
          <w:pgMar w:top="1340" w:right="0" w:bottom="280" w:left="780" w:header="720" w:footer="720" w:gutter="0"/>
          <w:cols w:space="720"/>
        </w:sectPr>
      </w:pPr>
    </w:p>
    <w:p w:rsidR="00597858" w:rsidRDefault="00934BE4">
      <w:pPr>
        <w:spacing w:before="112" w:line="293" w:lineRule="exact"/>
        <w:jc w:val="right"/>
        <w:rPr>
          <w:rFonts w:ascii="Cambria Math" w:eastAsia="Cambria Math"/>
          <w:sz w:val="18"/>
        </w:rPr>
      </w:pPr>
      <w:r>
        <w:rPr>
          <w:rFonts w:ascii="Cambria Math" w:eastAsia="Cambria Math"/>
          <w:spacing w:val="-1"/>
          <w:w w:val="105"/>
          <w:position w:val="5"/>
          <w:sz w:val="26"/>
        </w:rPr>
        <w:lastRenderedPageBreak/>
        <w:t>𝑀</w:t>
      </w:r>
      <w:r>
        <w:rPr>
          <w:rFonts w:ascii="Cambria Math" w:eastAsia="Cambria Math"/>
          <w:spacing w:val="-1"/>
          <w:w w:val="105"/>
          <w:sz w:val="18"/>
        </w:rPr>
        <w:t>𝑈𝐴</w:t>
      </w:r>
    </w:p>
    <w:p w:rsidR="00597858" w:rsidRDefault="002B2351">
      <w:pPr>
        <w:spacing w:line="441" w:lineRule="exact"/>
        <w:ind w:left="300"/>
        <w:rPr>
          <w:rFonts w:ascii="Cambria Math" w:eastAsia="Cambria Math"/>
          <w:sz w:val="26"/>
        </w:rPr>
      </w:pPr>
      <w:r w:rsidRPr="002B2351">
        <w:pict>
          <v:line id="_x0000_s1640" style="position:absolute;left:0;text-align:left;z-index:-275316736;mso-position-horizontal-relative:page" from="90pt,7.75pt" to="137.65pt,7.75pt" strokeweight=".29989mm">
            <w10:wrap anchorx="page"/>
          </v:line>
        </w:pict>
      </w:r>
      <w:r w:rsidR="00934BE4">
        <w:rPr>
          <w:rFonts w:ascii="Cambria Math" w:eastAsia="Cambria Math"/>
          <w:position w:val="18"/>
          <w:sz w:val="26"/>
        </w:rPr>
        <w:t>𝜇</w:t>
      </w:r>
      <w:r w:rsidR="00934BE4">
        <w:rPr>
          <w:rFonts w:ascii="Cambria Math" w:eastAsia="Cambria Math"/>
          <w:position w:val="12"/>
          <w:sz w:val="18"/>
        </w:rPr>
        <w:t xml:space="preserve">𝑏𝑢 </w:t>
      </w:r>
      <w:r w:rsidR="00934BE4">
        <w:rPr>
          <w:rFonts w:ascii="Cambria Math" w:eastAsia="Cambria Math"/>
          <w:position w:val="18"/>
          <w:sz w:val="26"/>
        </w:rPr>
        <w:t xml:space="preserve">= </w:t>
      </w:r>
      <w:r w:rsidR="00934BE4">
        <w:rPr>
          <w:rFonts w:ascii="Cambria Math" w:eastAsia="Cambria Math"/>
          <w:sz w:val="26"/>
        </w:rPr>
        <w:t>𝑏. 𝑑</w:t>
      </w:r>
      <w:r w:rsidR="00934BE4">
        <w:rPr>
          <w:rFonts w:ascii="Cambria Math" w:eastAsia="Cambria Math"/>
          <w:position w:val="6"/>
          <w:sz w:val="17"/>
        </w:rPr>
        <w:t>2</w:t>
      </w:r>
      <w:r w:rsidR="00934BE4">
        <w:rPr>
          <w:rFonts w:ascii="Cambria Math" w:eastAsia="Cambria Math"/>
          <w:sz w:val="26"/>
        </w:rPr>
        <w:t>.</w:t>
      </w:r>
      <w:r w:rsidR="00934BE4">
        <w:rPr>
          <w:rFonts w:ascii="Cambria Math" w:eastAsia="Cambria Math"/>
          <w:spacing w:val="-12"/>
          <w:sz w:val="26"/>
        </w:rPr>
        <w:t xml:space="preserve"> </w:t>
      </w:r>
      <w:r w:rsidR="00934BE4">
        <w:rPr>
          <w:rFonts w:ascii="Cambria Math" w:eastAsia="Cambria Math"/>
          <w:sz w:val="26"/>
        </w:rPr>
        <w:t>𝑓</w:t>
      </w:r>
    </w:p>
    <w:p w:rsidR="00597858" w:rsidRDefault="00934BE4">
      <w:pPr>
        <w:pStyle w:val="Corpsdetexte"/>
        <w:rPr>
          <w:rFonts w:ascii="Cambria Math"/>
          <w:sz w:val="18"/>
        </w:rPr>
      </w:pPr>
      <w:r>
        <w:br w:type="column"/>
      </w:r>
    </w:p>
    <w:p w:rsidR="00597858" w:rsidRDefault="00597858">
      <w:pPr>
        <w:pStyle w:val="Corpsdetexte"/>
        <w:rPr>
          <w:rFonts w:ascii="Cambria Math"/>
          <w:sz w:val="18"/>
        </w:rPr>
      </w:pPr>
    </w:p>
    <w:p w:rsidR="00597858" w:rsidRDefault="00597858">
      <w:pPr>
        <w:pStyle w:val="Corpsdetexte"/>
        <w:rPr>
          <w:rFonts w:ascii="Cambria Math"/>
        </w:rPr>
      </w:pPr>
    </w:p>
    <w:p w:rsidR="00597858" w:rsidRDefault="00934BE4">
      <w:pPr>
        <w:spacing w:before="1"/>
        <w:ind w:left="-25"/>
        <w:rPr>
          <w:rFonts w:ascii="Cambria Math" w:eastAsia="Cambria Math"/>
          <w:sz w:val="18"/>
        </w:rPr>
      </w:pPr>
      <w:bookmarkStart w:id="356" w:name="26.81_×_10−3"/>
      <w:bookmarkEnd w:id="356"/>
      <w:r>
        <w:rPr>
          <w:rFonts w:ascii="Cambria Math" w:eastAsia="Cambria Math"/>
          <w:spacing w:val="-1"/>
          <w:w w:val="110"/>
          <w:sz w:val="18"/>
        </w:rPr>
        <w:t>𝑏𝑢</w:t>
      </w:r>
    </w:p>
    <w:p w:rsidR="00597858" w:rsidRDefault="00934BE4">
      <w:pPr>
        <w:spacing w:before="148" w:line="258" w:lineRule="exact"/>
        <w:ind w:left="668"/>
        <w:rPr>
          <w:rFonts w:ascii="Cambria Math" w:hAnsi="Cambria Math"/>
          <w:sz w:val="17"/>
        </w:rPr>
      </w:pPr>
      <w:r>
        <w:br w:type="column"/>
      </w:r>
      <w:r>
        <w:rPr>
          <w:rFonts w:ascii="Cambria Math" w:hAnsi="Cambria Math"/>
          <w:sz w:val="26"/>
        </w:rPr>
        <w:lastRenderedPageBreak/>
        <w:t>26.81 × 10</w:t>
      </w:r>
      <w:r>
        <w:rPr>
          <w:rFonts w:ascii="Cambria Math" w:hAnsi="Cambria Math"/>
          <w:position w:val="6"/>
          <w:sz w:val="17"/>
        </w:rPr>
        <w:t>−3</w:t>
      </w:r>
    </w:p>
    <w:p w:rsidR="00597858" w:rsidRDefault="002B2351">
      <w:pPr>
        <w:pStyle w:val="Heading9"/>
        <w:tabs>
          <w:tab w:val="left" w:pos="2796"/>
        </w:tabs>
        <w:spacing w:line="197" w:lineRule="exact"/>
        <w:ind w:left="49"/>
      </w:pPr>
      <w:r>
        <w:pict>
          <v:line id="_x0000_s1639" style="position:absolute;left:0;text-align:left;z-index:-275315712;mso-position-horizontal-relative:page" from="154.6pt,7.7pt" to="270.4pt,7.7pt" strokeweight=".29989mm">
            <w10:wrap anchorx="page"/>
          </v:line>
        </w:pict>
      </w:r>
      <w:r w:rsidR="00934BE4">
        <w:t>=</w:t>
      </w:r>
      <w:r w:rsidR="00934BE4">
        <w:tab/>
        <w:t>=</w:t>
      </w:r>
      <w:r w:rsidR="00934BE4">
        <w:rPr>
          <w:spacing w:val="-3"/>
        </w:rPr>
        <w:t xml:space="preserve"> </w:t>
      </w:r>
      <w:r w:rsidR="00934BE4">
        <w:t>0.054</w:t>
      </w:r>
    </w:p>
    <w:p w:rsidR="00597858" w:rsidRDefault="00934BE4">
      <w:pPr>
        <w:spacing w:line="244" w:lineRule="exact"/>
        <w:ind w:left="299"/>
        <w:rPr>
          <w:rFonts w:ascii="Cambria Math" w:hAnsi="Cambria Math"/>
          <w:sz w:val="26"/>
        </w:rPr>
      </w:pPr>
      <w:r>
        <w:rPr>
          <w:rFonts w:ascii="Cambria Math" w:hAnsi="Cambria Math"/>
          <w:sz w:val="26"/>
        </w:rPr>
        <w:t>0.35 × 0.315</w:t>
      </w:r>
      <w:r>
        <w:rPr>
          <w:rFonts w:ascii="Cambria Math" w:hAnsi="Cambria Math"/>
          <w:position w:val="6"/>
          <w:sz w:val="17"/>
        </w:rPr>
        <w:t xml:space="preserve">2 </w:t>
      </w:r>
      <w:r>
        <w:rPr>
          <w:rFonts w:ascii="Cambria Math" w:hAnsi="Cambria Math"/>
          <w:sz w:val="26"/>
        </w:rPr>
        <w:t>× 14.17</w:t>
      </w:r>
    </w:p>
    <w:p w:rsidR="00597858" w:rsidRDefault="00597858">
      <w:pPr>
        <w:spacing w:line="244" w:lineRule="exact"/>
        <w:rPr>
          <w:rFonts w:ascii="Cambria Math" w:hAnsi="Cambria Math"/>
          <w:sz w:val="26"/>
        </w:rPr>
        <w:sectPr w:rsidR="00597858" w:rsidSect="00EE327E">
          <w:type w:val="continuous"/>
          <w:pgSz w:w="11910" w:h="16840"/>
          <w:pgMar w:top="1340" w:right="0" w:bottom="280" w:left="780" w:header="720" w:footer="720" w:gutter="0"/>
          <w:cols w:num="3" w:space="720" w:equalWidth="0">
            <w:col w:w="1721" w:space="40"/>
            <w:col w:w="194" w:space="39"/>
            <w:col w:w="9136"/>
          </w:cols>
        </w:sectPr>
      </w:pPr>
    </w:p>
    <w:p w:rsidR="00597858" w:rsidRDefault="00597858">
      <w:pPr>
        <w:pStyle w:val="Corpsdetexte"/>
        <w:rPr>
          <w:rFonts w:ascii="Cambria Math"/>
          <w:sz w:val="13"/>
        </w:rPr>
      </w:pPr>
    </w:p>
    <w:p w:rsidR="00597858" w:rsidRDefault="00934BE4">
      <w:pPr>
        <w:spacing w:before="55"/>
        <w:ind w:left="300"/>
        <w:rPr>
          <w:rFonts w:ascii="Cambria Math" w:eastAsia="Cambria Math"/>
          <w:sz w:val="26"/>
        </w:rPr>
      </w:pPr>
      <w:r>
        <w:rPr>
          <w:rFonts w:ascii="Cambria Math" w:eastAsia="Cambria Math"/>
          <w:sz w:val="26"/>
        </w:rPr>
        <w:t>𝜇</w:t>
      </w:r>
      <w:r>
        <w:rPr>
          <w:rFonts w:ascii="Cambria Math" w:eastAsia="Cambria Math"/>
          <w:sz w:val="26"/>
          <w:vertAlign w:val="subscript"/>
        </w:rPr>
        <w:t>𝑏𝑢</w:t>
      </w:r>
      <w:r>
        <w:rPr>
          <w:rFonts w:ascii="Cambria Math" w:eastAsia="Cambria Math"/>
          <w:sz w:val="26"/>
        </w:rPr>
        <w:t xml:space="preserve"> = 0.054 &lt; 𝜇</w:t>
      </w:r>
      <w:r>
        <w:rPr>
          <w:rFonts w:ascii="Cambria Math" w:eastAsia="Cambria Math"/>
          <w:sz w:val="26"/>
          <w:vertAlign w:val="subscript"/>
        </w:rPr>
        <w:t>𝑢𝑙</w:t>
      </w:r>
      <w:r>
        <w:rPr>
          <w:rFonts w:ascii="Cambria Math" w:eastAsia="Cambria Math"/>
          <w:sz w:val="26"/>
        </w:rPr>
        <w:t xml:space="preserve"> = 0.269</w:t>
      </w:r>
    </w:p>
    <w:p w:rsidR="00597858" w:rsidRDefault="00597858">
      <w:pPr>
        <w:pStyle w:val="Corpsdetexte"/>
        <w:spacing w:before="8"/>
        <w:rPr>
          <w:rFonts w:ascii="Cambria Math"/>
          <w:sz w:val="28"/>
        </w:rPr>
      </w:pPr>
    </w:p>
    <w:p w:rsidR="00597858" w:rsidRDefault="00934BE4">
      <w:pPr>
        <w:spacing w:before="1"/>
        <w:ind w:left="300"/>
        <w:rPr>
          <w:sz w:val="26"/>
        </w:rPr>
      </w:pPr>
      <w:bookmarkStart w:id="357" w:name="On_est_en_pivot_B_:_(A’=0)_(1)"/>
      <w:bookmarkEnd w:id="357"/>
      <w:r>
        <w:rPr>
          <w:sz w:val="26"/>
        </w:rPr>
        <w:t>On est en pivot B : (A’=0)</w:t>
      </w:r>
    </w:p>
    <w:p w:rsidR="00597858" w:rsidRDefault="00597858">
      <w:pPr>
        <w:pStyle w:val="Corpsdetexte"/>
        <w:rPr>
          <w:sz w:val="20"/>
        </w:rPr>
      </w:pPr>
    </w:p>
    <w:p w:rsidR="00597858" w:rsidRDefault="002B2351">
      <w:pPr>
        <w:pStyle w:val="Corpsdetexte"/>
        <w:spacing w:before="2"/>
        <w:rPr>
          <w:sz w:val="16"/>
        </w:rPr>
      </w:pPr>
      <w:r w:rsidRPr="002B2351">
        <w:pict>
          <v:group id="_x0000_s1635" style="position:absolute;margin-left:52.55pt;margin-top:11.3pt;width:490.3pt;height:4.45pt;z-index:-250523648;mso-wrap-distance-left:0;mso-wrap-distance-right:0;mso-position-horizontal-relative:page" coordorigin="1051,226" coordsize="9806,89">
            <v:line id="_x0000_s1637" style="position:absolute" from="1051,308" to="10857,308" strokecolor="#602221" strokeweight=".7pt"/>
            <v:line id="_x0000_s1636" style="position:absolute" from="1051,256" to="10857,256"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spacing w:before="91"/>
        <w:ind w:right="298"/>
        <w:jc w:val="right"/>
        <w:rPr>
          <w:sz w:val="28"/>
        </w:rPr>
      </w:pPr>
      <w:r>
        <w:rPr>
          <w:sz w:val="28"/>
        </w:rPr>
        <w:t>135</w:t>
      </w:r>
    </w:p>
    <w:p w:rsidR="00597858" w:rsidRDefault="00597858">
      <w:pPr>
        <w:jc w:val="right"/>
        <w:rPr>
          <w:sz w:val="28"/>
        </w:rPr>
        <w:sectPr w:rsidR="00597858" w:rsidSect="00EE327E">
          <w:type w:val="continuous"/>
          <w:pgSz w:w="11910" w:h="16840"/>
          <w:pgMar w:top="1340" w:right="0" w:bottom="280" w:left="780" w:header="720" w:footer="720" w:gutter="0"/>
          <w:cols w:space="720"/>
        </w:sectPr>
      </w:pPr>
    </w:p>
    <w:p w:rsidR="00597858" w:rsidRDefault="002B2351">
      <w:pPr>
        <w:spacing w:before="89"/>
        <w:ind w:left="6293"/>
        <w:rPr>
          <w:b/>
          <w:sz w:val="24"/>
        </w:rPr>
      </w:pPr>
      <w:r w:rsidRPr="002B2351">
        <w:lastRenderedPageBreak/>
        <w:pict>
          <v:line id="_x0000_s1634" style="position:absolute;left:0;text-align:left;z-index:-250512384;mso-wrap-distance-left:0;mso-wrap-distance-right:0;mso-position-horizontal-relative:page" from="199.45pt,21.7pt" to="541.35pt,21.7pt" strokeweight=".5pt">
            <w10:wrap type="topAndBottom" anchorx="page"/>
          </v:line>
        </w:pict>
      </w:r>
      <w:r w:rsidRPr="002B2351">
        <w:pict>
          <v:line id="_x0000_s1633" style="position:absolute;left:0;text-align:left;z-index:-250511360;mso-wrap-distance-left:0;mso-wrap-distance-right:0;mso-position-horizontal-relative:page" from="134.4pt,39.35pt" to="179.8pt,39.35pt" strokeweight=".85pt">
            <w10:wrap type="topAndBottom" anchorx="page"/>
          </v:line>
        </w:pict>
      </w:r>
      <w:r w:rsidRPr="002B2351">
        <w:pict>
          <v:shape id="_x0000_s1632" type="#_x0000_t202" style="position:absolute;left:0;text-align:left;margin-left:53.25pt;margin-top:.45pt;width:146.9pt;height:21.25pt;z-index:252820480;mso-position-horizontal-relative:page" fillcolor="#923634" stroked="f">
            <v:textbox style="mso-next-textbox:#_x0000_s1632"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7"/>
        <w:rPr>
          <w:b/>
          <w:sz w:val="23"/>
        </w:rPr>
      </w:pPr>
    </w:p>
    <w:p w:rsidR="00597858" w:rsidRDefault="00934BE4">
      <w:pPr>
        <w:pStyle w:val="Corpsdetexte"/>
        <w:tabs>
          <w:tab w:val="left" w:pos="3786"/>
        </w:tabs>
        <w:spacing w:line="266" w:lineRule="exact"/>
        <w:ind w:left="300"/>
        <w:rPr>
          <w:rFonts w:ascii="Cambria Math" w:eastAsia="Cambria Math" w:hAnsi="Cambria Math"/>
        </w:rPr>
      </w:pPr>
      <w:r>
        <w:rPr>
          <w:rFonts w:ascii="Cambria Math" w:eastAsia="Cambria Math" w:hAnsi="Cambria Math"/>
          <w:position w:val="2"/>
        </w:rPr>
        <w:t xml:space="preserve">𝛼  =  </w:t>
      </w:r>
      <w:proofErr w:type="gramStart"/>
      <w:r>
        <w:rPr>
          <w:rFonts w:ascii="Cambria Math" w:eastAsia="Cambria Math" w:hAnsi="Cambria Math"/>
          <w:position w:val="2"/>
        </w:rPr>
        <w:t>1.25(</w:t>
      </w:r>
      <w:proofErr w:type="gramEnd"/>
      <w:r>
        <w:rPr>
          <w:rFonts w:ascii="Cambria Math" w:eastAsia="Cambria Math" w:hAnsi="Cambria Math"/>
          <w:position w:val="2"/>
        </w:rPr>
        <w:t>1 −</w:t>
      </w:r>
      <w:r>
        <w:rPr>
          <w:rFonts w:ascii="Cambria Math" w:eastAsia="Cambria Math" w:hAnsi="Cambria Math"/>
          <w:spacing w:val="-3"/>
          <w:position w:val="2"/>
        </w:rPr>
        <w:t xml:space="preserve"> </w:t>
      </w:r>
      <w:r>
        <w:rPr>
          <w:rFonts w:ascii="Cambria Math" w:eastAsia="Cambria Math" w:hAnsi="Cambria Math"/>
          <w:spacing w:val="6"/>
          <w:position w:val="1"/>
        </w:rPr>
        <w:t>√</w:t>
      </w:r>
      <w:r>
        <w:rPr>
          <w:rFonts w:ascii="Cambria Math" w:eastAsia="Cambria Math" w:hAnsi="Cambria Math"/>
          <w:spacing w:val="6"/>
          <w:position w:val="2"/>
        </w:rPr>
        <w:t>1−</w:t>
      </w:r>
      <w:r>
        <w:rPr>
          <w:rFonts w:ascii="Cambria Math" w:eastAsia="Cambria Math" w:hAnsi="Cambria Math"/>
          <w:spacing w:val="3"/>
          <w:position w:val="2"/>
        </w:rPr>
        <w:t xml:space="preserve"> </w:t>
      </w:r>
      <w:r>
        <w:rPr>
          <w:rFonts w:ascii="Cambria Math" w:eastAsia="Cambria Math" w:hAnsi="Cambria Math"/>
          <w:position w:val="2"/>
        </w:rPr>
        <w:t>2𝜇</w:t>
      </w:r>
      <w:r>
        <w:rPr>
          <w:rFonts w:ascii="Cambria Math" w:eastAsia="Cambria Math" w:hAnsi="Cambria Math"/>
          <w:sz w:val="16"/>
        </w:rPr>
        <w:t>𝑏𝑢</w:t>
      </w:r>
      <w:r>
        <w:rPr>
          <w:rFonts w:ascii="Cambria Math" w:eastAsia="Cambria Math" w:hAnsi="Cambria Math"/>
          <w:position w:val="2"/>
        </w:rPr>
        <w:t>)</w:t>
      </w:r>
      <w:r>
        <w:rPr>
          <w:rFonts w:ascii="Cambria Math" w:eastAsia="Cambria Math" w:hAnsi="Cambria Math"/>
          <w:position w:val="2"/>
        </w:rPr>
        <w:tab/>
      </w:r>
      <w:r>
        <w:rPr>
          <w:rFonts w:ascii="Wingdings 3" w:eastAsia="Wingdings 3" w:hAnsi="Wingdings 3"/>
          <w:position w:val="2"/>
        </w:rPr>
        <w:t></w:t>
      </w:r>
      <w:r>
        <w:rPr>
          <w:rFonts w:ascii="Times New Roman" w:eastAsia="Times New Roman" w:hAnsi="Times New Roman"/>
          <w:position w:val="2"/>
        </w:rPr>
        <w:t xml:space="preserve"> </w:t>
      </w:r>
      <w:r>
        <w:rPr>
          <w:rFonts w:ascii="Cambria Math" w:eastAsia="Cambria Math" w:hAnsi="Cambria Math"/>
          <w:position w:val="2"/>
        </w:rPr>
        <w:t>𝛂 = 𝟎.</w:t>
      </w:r>
      <w:r>
        <w:rPr>
          <w:rFonts w:ascii="Cambria Math" w:eastAsia="Cambria Math" w:hAnsi="Cambria Math"/>
          <w:spacing w:val="26"/>
          <w:position w:val="2"/>
        </w:rPr>
        <w:t xml:space="preserve"> </w:t>
      </w:r>
      <w:r>
        <w:rPr>
          <w:rFonts w:ascii="Cambria Math" w:eastAsia="Cambria Math" w:hAnsi="Cambria Math"/>
          <w:position w:val="2"/>
        </w:rPr>
        <w:t>069</w:t>
      </w:r>
    </w:p>
    <w:p w:rsidR="00597858" w:rsidRDefault="00597858">
      <w:pPr>
        <w:pStyle w:val="Corpsdetexte"/>
        <w:spacing w:before="10"/>
        <w:rPr>
          <w:rFonts w:ascii="Cambria Math"/>
          <w:sz w:val="21"/>
        </w:rPr>
      </w:pPr>
    </w:p>
    <w:p w:rsidR="00597858" w:rsidRDefault="00934BE4">
      <w:pPr>
        <w:pStyle w:val="Corpsdetexte"/>
        <w:ind w:left="300"/>
        <w:rPr>
          <w:rFonts w:ascii="Cambria Math" w:eastAsia="Cambria Math" w:hAnsi="Cambria Math"/>
        </w:rPr>
      </w:pPr>
      <w:r>
        <w:rPr>
          <w:rFonts w:ascii="Cambria Math" w:eastAsia="Cambria Math" w:hAnsi="Cambria Math"/>
        </w:rPr>
        <w:t>𝑍 = (1 − 0.4𝛼)= 0.30𝑚</w:t>
      </w:r>
    </w:p>
    <w:p w:rsidR="00597858" w:rsidRDefault="00597858">
      <w:pPr>
        <w:rPr>
          <w:rFonts w:ascii="Cambria Math" w:eastAsia="Cambria Math" w:hAnsi="Cambria Math"/>
        </w:rPr>
        <w:sectPr w:rsidR="00597858" w:rsidSect="00EE327E">
          <w:pgSz w:w="11910" w:h="16840"/>
          <w:pgMar w:top="680" w:right="0" w:bottom="0" w:left="780" w:header="720" w:footer="720" w:gutter="0"/>
          <w:cols w:space="720"/>
        </w:sectPr>
      </w:pPr>
    </w:p>
    <w:p w:rsidR="00597858" w:rsidRDefault="00597858">
      <w:pPr>
        <w:pStyle w:val="Corpsdetexte"/>
        <w:spacing w:before="1"/>
        <w:rPr>
          <w:rFonts w:ascii="Cambria Math"/>
          <w:sz w:val="32"/>
        </w:rPr>
      </w:pPr>
    </w:p>
    <w:p w:rsidR="00597858" w:rsidRDefault="00934BE4">
      <w:pPr>
        <w:ind w:left="300"/>
        <w:rPr>
          <w:rFonts w:ascii="Cambria Math" w:eastAsia="Cambria Math"/>
          <w:sz w:val="24"/>
        </w:rPr>
      </w:pPr>
      <w:r>
        <w:rPr>
          <w:rFonts w:ascii="Cambria Math" w:eastAsia="Cambria Math"/>
          <w:w w:val="105"/>
          <w:position w:val="2"/>
          <w:sz w:val="24"/>
        </w:rPr>
        <w:t>𝐴</w:t>
      </w:r>
      <w:r>
        <w:rPr>
          <w:rFonts w:ascii="Cambria Math" w:eastAsia="Cambria Math"/>
          <w:w w:val="105"/>
          <w:sz w:val="16"/>
        </w:rPr>
        <w:t xml:space="preserve">1 </w:t>
      </w:r>
      <w:r>
        <w:rPr>
          <w:rFonts w:ascii="Cambria Math" w:eastAsia="Cambria Math"/>
          <w:w w:val="105"/>
          <w:position w:val="2"/>
          <w:sz w:val="24"/>
        </w:rPr>
        <w:t>=</w:t>
      </w:r>
    </w:p>
    <w:p w:rsidR="00597858" w:rsidRDefault="00934BE4">
      <w:pPr>
        <w:pStyle w:val="Corpsdetexte"/>
        <w:spacing w:before="190"/>
        <w:ind w:left="188"/>
        <w:rPr>
          <w:rFonts w:ascii="Cambria Math" w:eastAsia="Cambria Math"/>
        </w:rPr>
      </w:pPr>
      <w:r>
        <w:br w:type="column"/>
      </w:r>
      <w:r>
        <w:rPr>
          <w:rFonts w:ascii="Cambria Math" w:eastAsia="Cambria Math"/>
        </w:rPr>
        <w:lastRenderedPageBreak/>
        <w:t>𝑀𝑢</w:t>
      </w:r>
    </w:p>
    <w:p w:rsidR="00597858" w:rsidRDefault="00597858">
      <w:pPr>
        <w:pStyle w:val="Corpsdetexte"/>
        <w:spacing w:before="4"/>
        <w:rPr>
          <w:rFonts w:ascii="Cambria Math"/>
          <w:sz w:val="4"/>
        </w:rPr>
      </w:pPr>
    </w:p>
    <w:p w:rsidR="00597858" w:rsidRDefault="002B2351">
      <w:pPr>
        <w:pStyle w:val="Corpsdetexte"/>
        <w:spacing w:line="20" w:lineRule="exact"/>
        <w:ind w:left="30" w:right="-72"/>
        <w:rPr>
          <w:rFonts w:ascii="Cambria Math"/>
          <w:sz w:val="2"/>
        </w:rPr>
      </w:pPr>
      <w:r>
        <w:rPr>
          <w:rFonts w:ascii="Cambria Math"/>
          <w:sz w:val="2"/>
        </w:rPr>
      </w:r>
      <w:r>
        <w:rPr>
          <w:rFonts w:ascii="Cambria Math"/>
          <w:sz w:val="2"/>
        </w:rPr>
        <w:pict>
          <v:group id="_x0000_s1630" style="width:32.3pt;height:.85pt;mso-position-horizontal-relative:char;mso-position-vertical-relative:line" coordsize="646,17">
            <v:line id="_x0000_s1631" style="position:absolute" from="0,9" to="646,9" strokeweight=".85pt"/>
            <w10:wrap type="none"/>
            <w10:anchorlock/>
          </v:group>
        </w:pict>
      </w:r>
    </w:p>
    <w:p w:rsidR="00597858" w:rsidRDefault="00934BE4">
      <w:pPr>
        <w:spacing w:before="2"/>
        <w:ind w:left="101"/>
        <w:rPr>
          <w:rFonts w:ascii="Cambria Math" w:eastAsia="Cambria Math" w:hAnsi="Cambria Math"/>
          <w:sz w:val="16"/>
        </w:rPr>
      </w:pPr>
      <w:r>
        <w:rPr>
          <w:rFonts w:ascii="Cambria Math" w:eastAsia="Cambria Math" w:hAnsi="Cambria Math"/>
          <w:w w:val="105"/>
          <w:position w:val="2"/>
          <w:sz w:val="24"/>
        </w:rPr>
        <w:t xml:space="preserve">𝑍 × </w:t>
      </w:r>
      <w:r>
        <w:rPr>
          <w:rFonts w:ascii="Cambria Math" w:eastAsia="Cambria Math" w:hAnsi="Cambria Math"/>
          <w:spacing w:val="-145"/>
          <w:w w:val="103"/>
          <w:position w:val="2"/>
          <w:sz w:val="24"/>
        </w:rPr>
        <w:t>𝜎</w:t>
      </w:r>
      <w:bookmarkStart w:id="358" w:name="26.81_×_10−3_(1)"/>
      <w:bookmarkEnd w:id="358"/>
      <w:r>
        <w:rPr>
          <w:rFonts w:ascii="Cambria Math" w:eastAsia="Cambria Math" w:hAnsi="Cambria Math"/>
          <w:spacing w:val="-67"/>
          <w:w w:val="103"/>
          <w:sz w:val="16"/>
        </w:rPr>
        <w:t>�</w:t>
      </w:r>
      <w:r>
        <w:rPr>
          <w:rFonts w:ascii="Cambria Math" w:eastAsia="Cambria Math" w:hAnsi="Cambria Math"/>
          <w:spacing w:val="-61"/>
          <w:w w:val="103"/>
          <w:sz w:val="16"/>
        </w:rPr>
        <w:t>�</w:t>
      </w:r>
    </w:p>
    <w:p w:rsidR="00597858" w:rsidRDefault="00934BE4">
      <w:pPr>
        <w:spacing w:before="128" w:line="252" w:lineRule="exact"/>
        <w:ind w:left="343"/>
        <w:rPr>
          <w:rFonts w:ascii="Cambria Math" w:hAnsi="Cambria Math"/>
          <w:sz w:val="17"/>
        </w:rPr>
      </w:pPr>
      <w:r>
        <w:br w:type="column"/>
      </w:r>
      <w:r>
        <w:rPr>
          <w:rFonts w:ascii="Cambria Math" w:hAnsi="Cambria Math"/>
          <w:sz w:val="26"/>
        </w:rPr>
        <w:lastRenderedPageBreak/>
        <w:t>26.81 × 10</w:t>
      </w:r>
      <w:r>
        <w:rPr>
          <w:rFonts w:ascii="Cambria Math" w:hAnsi="Cambria Math"/>
          <w:position w:val="6"/>
          <w:sz w:val="17"/>
        </w:rPr>
        <w:t>−3</w:t>
      </w:r>
    </w:p>
    <w:p w:rsidR="00597858" w:rsidRDefault="00934BE4">
      <w:pPr>
        <w:pStyle w:val="Corpsdetexte"/>
        <w:tabs>
          <w:tab w:val="left" w:pos="1918"/>
        </w:tabs>
        <w:spacing w:before="38" w:line="144" w:lineRule="auto"/>
        <w:ind w:left="507" w:right="5912" w:hanging="480"/>
        <w:rPr>
          <w:rFonts w:ascii="Cambria Math" w:eastAsia="Cambria Math" w:hAnsi="Cambria Math"/>
        </w:rPr>
      </w:pPr>
      <w:r>
        <w:rPr>
          <w:rFonts w:ascii="Cambria Math" w:eastAsia="Cambria Math" w:hAnsi="Cambria Math"/>
          <w:position w:val="5"/>
        </w:rPr>
        <w:t>=</w:t>
      </w:r>
      <w:r>
        <w:rPr>
          <w:rFonts w:ascii="Cambria Math" w:eastAsia="Cambria Math" w:hAnsi="Cambria Math"/>
          <w:position w:val="5"/>
          <w:u w:val="single"/>
        </w:rPr>
        <w:t xml:space="preserve"> </w:t>
      </w:r>
      <w:r>
        <w:rPr>
          <w:rFonts w:ascii="Cambria Math" w:eastAsia="Cambria Math" w:hAnsi="Cambria Math"/>
          <w:position w:val="5"/>
          <w:u w:val="single"/>
        </w:rPr>
        <w:tab/>
      </w:r>
      <w:r>
        <w:rPr>
          <w:rFonts w:ascii="Cambria Math" w:eastAsia="Cambria Math" w:hAnsi="Cambria Math"/>
          <w:position w:val="5"/>
          <w:u w:val="single"/>
        </w:rPr>
        <w:tab/>
      </w:r>
      <w:r>
        <w:rPr>
          <w:rFonts w:ascii="Cambria Math" w:eastAsia="Cambria Math" w:hAnsi="Cambria Math"/>
        </w:rPr>
        <w:t>= 2.56 × 10</w:t>
      </w:r>
      <w:r>
        <w:rPr>
          <w:rFonts w:ascii="Cambria Math" w:eastAsia="Cambria Math" w:hAnsi="Cambria Math"/>
          <w:position w:val="6"/>
          <w:sz w:val="16"/>
        </w:rPr>
        <w:t>−4</w:t>
      </w:r>
      <w:r>
        <w:rPr>
          <w:rFonts w:ascii="Cambria Math" w:eastAsia="Cambria Math" w:hAnsi="Cambria Math"/>
        </w:rPr>
        <w:t>𝑚</w:t>
      </w:r>
      <w:r>
        <w:rPr>
          <w:rFonts w:ascii="Cambria Math" w:eastAsia="Cambria Math" w:hAnsi="Cambria Math"/>
          <w:position w:val="6"/>
          <w:sz w:val="16"/>
        </w:rPr>
        <w:t xml:space="preserve">2 </w:t>
      </w:r>
      <w:r>
        <w:rPr>
          <w:rFonts w:ascii="Cambria Math" w:eastAsia="Cambria Math" w:hAnsi="Cambria Math"/>
        </w:rPr>
        <w:t>0.30 ×</w:t>
      </w:r>
      <w:r>
        <w:rPr>
          <w:rFonts w:ascii="Cambria Math" w:eastAsia="Cambria Math" w:hAnsi="Cambria Math"/>
          <w:spacing w:val="1"/>
        </w:rPr>
        <w:t xml:space="preserve"> </w:t>
      </w:r>
      <w:r>
        <w:rPr>
          <w:rFonts w:ascii="Cambria Math" w:eastAsia="Cambria Math" w:hAnsi="Cambria Math"/>
        </w:rPr>
        <w:t>348</w:t>
      </w:r>
    </w:p>
    <w:p w:rsidR="00597858" w:rsidRDefault="00597858">
      <w:pPr>
        <w:spacing w:line="144" w:lineRule="auto"/>
        <w:rPr>
          <w:rFonts w:ascii="Cambria Math" w:eastAsia="Cambria Math" w:hAnsi="Cambria Math"/>
        </w:rPr>
        <w:sectPr w:rsidR="00597858" w:rsidSect="00EE327E">
          <w:type w:val="continuous"/>
          <w:pgSz w:w="11910" w:h="16840"/>
          <w:pgMar w:top="1340" w:right="0" w:bottom="280" w:left="780" w:header="720" w:footer="720" w:gutter="0"/>
          <w:cols w:num="3" w:space="720" w:equalWidth="0">
            <w:col w:w="788" w:space="40"/>
            <w:col w:w="688" w:space="39"/>
            <w:col w:w="9575"/>
          </w:cols>
        </w:sectPr>
      </w:pPr>
    </w:p>
    <w:p w:rsidR="00597858" w:rsidRDefault="00934BE4">
      <w:pPr>
        <w:spacing w:before="144"/>
        <w:ind w:left="300"/>
        <w:rPr>
          <w:rFonts w:ascii="Cambria Math" w:eastAsia="Cambria Math"/>
          <w:sz w:val="16"/>
        </w:rPr>
      </w:pPr>
      <w:r>
        <w:rPr>
          <w:rFonts w:ascii="Cambria Math" w:eastAsia="Cambria Math"/>
          <w:position w:val="2"/>
          <w:sz w:val="24"/>
        </w:rPr>
        <w:lastRenderedPageBreak/>
        <w:t>𝐴</w:t>
      </w:r>
      <w:r>
        <w:rPr>
          <w:rFonts w:ascii="Cambria Math" w:eastAsia="Cambria Math"/>
          <w:sz w:val="16"/>
        </w:rPr>
        <w:t xml:space="preserve">1 </w:t>
      </w:r>
      <w:r>
        <w:rPr>
          <w:rFonts w:ascii="Cambria Math" w:eastAsia="Cambria Math"/>
          <w:position w:val="2"/>
          <w:sz w:val="24"/>
        </w:rPr>
        <w:t>= 2.56𝐜𝐦</w:t>
      </w:r>
      <w:r>
        <w:rPr>
          <w:rFonts w:ascii="Cambria Math" w:eastAsia="Cambria Math"/>
          <w:position w:val="8"/>
          <w:sz w:val="16"/>
        </w:rPr>
        <w:t>𝟐</w:t>
      </w:r>
    </w:p>
    <w:p w:rsidR="00597858" w:rsidRDefault="00934BE4">
      <w:pPr>
        <w:pStyle w:val="Heading9"/>
        <w:tabs>
          <w:tab w:val="left" w:pos="2859"/>
        </w:tabs>
        <w:spacing w:before="58" w:line="289" w:lineRule="exact"/>
        <w:ind w:left="1510"/>
        <w:rPr>
          <w:sz w:val="17"/>
        </w:rPr>
      </w:pPr>
      <w:bookmarkStart w:id="359" w:name="𝑁_(3)"/>
      <w:bookmarkStart w:id="360" w:name="=_2.56_−"/>
      <w:bookmarkEnd w:id="359"/>
      <w:bookmarkEnd w:id="360"/>
      <w:r>
        <w:t>𝑁</w:t>
      </w:r>
      <w:r>
        <w:tab/>
        <w:t>150.44 ×</w:t>
      </w:r>
      <w:r>
        <w:rPr>
          <w:spacing w:val="1"/>
        </w:rPr>
        <w:t xml:space="preserve"> </w:t>
      </w:r>
      <w:r>
        <w:t>10</w:t>
      </w:r>
      <w:r>
        <w:rPr>
          <w:position w:val="6"/>
          <w:sz w:val="17"/>
        </w:rPr>
        <w:t>−3</w:t>
      </w:r>
    </w:p>
    <w:p w:rsidR="00597858" w:rsidRDefault="002B2351">
      <w:pPr>
        <w:tabs>
          <w:tab w:val="left" w:pos="1798"/>
          <w:tab w:val="left" w:pos="4525"/>
        </w:tabs>
        <w:spacing w:line="252" w:lineRule="exact"/>
        <w:ind w:left="300"/>
        <w:rPr>
          <w:rFonts w:ascii="Cambria Math" w:eastAsia="Cambria Math" w:hAnsi="Cambria Math"/>
          <w:sz w:val="16"/>
        </w:rPr>
      </w:pPr>
      <w:r w:rsidRPr="002B2351">
        <w:pict>
          <v:line id="_x0000_s1629" style="position:absolute;left:0;text-align:left;z-index:-275298304;mso-position-horizontal-relative:page" from="113.45pt,7.8pt" to="125.25pt,7.8pt" strokeweight=".85pt">
            <w10:wrap anchorx="page"/>
          </v:line>
        </w:pict>
      </w:r>
      <w:r w:rsidRPr="002B2351">
        <w:pict>
          <v:line id="_x0000_s1628" style="position:absolute;left:0;text-align:left;z-index:-275297280;mso-position-horizontal-relative:page" from="181.95pt,7.85pt" to="262.35pt,7.85pt" strokeweight=".85pt">
            <w10:wrap anchorx="page"/>
          </v:line>
        </w:pict>
      </w:r>
      <w:r w:rsidR="00934BE4">
        <w:rPr>
          <w:rFonts w:ascii="Cambria Math" w:eastAsia="Cambria Math" w:hAnsi="Cambria Math"/>
          <w:position w:val="-2"/>
          <w:sz w:val="26"/>
        </w:rPr>
        <w:t>𝐴</w:t>
      </w:r>
      <w:r w:rsidR="00934BE4">
        <w:rPr>
          <w:rFonts w:ascii="Cambria Math" w:eastAsia="Cambria Math" w:hAnsi="Cambria Math"/>
          <w:position w:val="-6"/>
          <w:sz w:val="18"/>
        </w:rPr>
        <w:t xml:space="preserve">𝑠 </w:t>
      </w:r>
      <w:r w:rsidR="00934BE4">
        <w:rPr>
          <w:rFonts w:ascii="Cambria Math" w:eastAsia="Cambria Math" w:hAnsi="Cambria Math"/>
          <w:position w:val="-2"/>
          <w:sz w:val="26"/>
        </w:rPr>
        <w:t>=</w:t>
      </w:r>
      <w:r w:rsidR="00934BE4">
        <w:rPr>
          <w:rFonts w:ascii="Cambria Math" w:eastAsia="Cambria Math" w:hAnsi="Cambria Math"/>
          <w:spacing w:val="-3"/>
          <w:position w:val="-2"/>
          <w:sz w:val="26"/>
        </w:rPr>
        <w:t xml:space="preserve"> </w:t>
      </w:r>
      <w:r w:rsidR="00934BE4">
        <w:rPr>
          <w:rFonts w:ascii="Cambria Math" w:eastAsia="Cambria Math" w:hAnsi="Cambria Math"/>
          <w:position w:val="-2"/>
          <w:sz w:val="26"/>
        </w:rPr>
        <w:t>𝐴</w:t>
      </w:r>
      <w:r w:rsidR="00934BE4">
        <w:rPr>
          <w:rFonts w:ascii="Cambria Math" w:eastAsia="Cambria Math" w:hAnsi="Cambria Math"/>
          <w:position w:val="-6"/>
          <w:sz w:val="18"/>
        </w:rPr>
        <w:t>1</w:t>
      </w:r>
      <w:r w:rsidR="00934BE4">
        <w:rPr>
          <w:rFonts w:ascii="Cambria Math" w:eastAsia="Cambria Math" w:hAnsi="Cambria Math"/>
          <w:spacing w:val="-2"/>
          <w:position w:val="-6"/>
          <w:sz w:val="18"/>
        </w:rPr>
        <w:t xml:space="preserve"> </w:t>
      </w:r>
      <w:r w:rsidR="00934BE4">
        <w:rPr>
          <w:rFonts w:ascii="Cambria Math" w:eastAsia="Cambria Math" w:hAnsi="Cambria Math"/>
          <w:position w:val="-2"/>
          <w:sz w:val="26"/>
        </w:rPr>
        <w:t>−</w:t>
      </w:r>
      <w:r w:rsidR="00934BE4">
        <w:rPr>
          <w:rFonts w:ascii="Cambria Math" w:eastAsia="Cambria Math" w:hAnsi="Cambria Math"/>
          <w:position w:val="-2"/>
          <w:sz w:val="26"/>
        </w:rPr>
        <w:tab/>
      </w:r>
      <w:r w:rsidR="00934BE4">
        <w:rPr>
          <w:rFonts w:ascii="Cambria Math" w:eastAsia="Cambria Math" w:hAnsi="Cambria Math"/>
          <w:sz w:val="26"/>
        </w:rPr>
        <w:t>=</w:t>
      </w:r>
      <w:r w:rsidR="00934BE4">
        <w:rPr>
          <w:rFonts w:ascii="Cambria Math" w:eastAsia="Cambria Math" w:hAnsi="Cambria Math"/>
          <w:spacing w:val="-3"/>
          <w:sz w:val="26"/>
        </w:rPr>
        <w:t xml:space="preserve"> </w:t>
      </w:r>
      <w:r w:rsidR="00934BE4">
        <w:rPr>
          <w:rFonts w:ascii="Cambria Math" w:eastAsia="Cambria Math" w:hAnsi="Cambria Math"/>
          <w:sz w:val="26"/>
        </w:rPr>
        <w:t>2.56</w:t>
      </w:r>
      <w:r w:rsidR="00934BE4">
        <w:rPr>
          <w:rFonts w:ascii="Cambria Math" w:eastAsia="Cambria Math" w:hAnsi="Cambria Math"/>
          <w:spacing w:val="-1"/>
          <w:sz w:val="26"/>
        </w:rPr>
        <w:t xml:space="preserve"> </w:t>
      </w:r>
      <w:r w:rsidR="00934BE4">
        <w:rPr>
          <w:rFonts w:ascii="Cambria Math" w:eastAsia="Cambria Math" w:hAnsi="Cambria Math"/>
          <w:sz w:val="26"/>
        </w:rPr>
        <w:t>−</w:t>
      </w:r>
      <w:r w:rsidR="00934BE4">
        <w:rPr>
          <w:rFonts w:ascii="Cambria Math" w:eastAsia="Cambria Math" w:hAnsi="Cambria Math"/>
          <w:sz w:val="26"/>
        </w:rPr>
        <w:tab/>
        <w:t>× 10</w:t>
      </w:r>
      <w:r w:rsidR="00934BE4">
        <w:rPr>
          <w:rFonts w:ascii="Cambria Math" w:eastAsia="Cambria Math" w:hAnsi="Cambria Math"/>
          <w:position w:val="6"/>
          <w:sz w:val="17"/>
        </w:rPr>
        <w:t xml:space="preserve">4 </w:t>
      </w:r>
      <w:r w:rsidR="00934BE4">
        <w:rPr>
          <w:rFonts w:ascii="Cambria Math" w:eastAsia="Cambria Math" w:hAnsi="Cambria Math"/>
          <w:sz w:val="26"/>
        </w:rPr>
        <w:t>=</w:t>
      </w:r>
      <w:r w:rsidR="00934BE4">
        <w:rPr>
          <w:rFonts w:ascii="Cambria Math" w:eastAsia="Cambria Math" w:hAnsi="Cambria Math"/>
          <w:spacing w:val="-21"/>
          <w:sz w:val="26"/>
        </w:rPr>
        <w:t xml:space="preserve"> </w:t>
      </w:r>
      <w:r w:rsidR="00934BE4">
        <w:rPr>
          <w:rFonts w:ascii="Cambria Math" w:eastAsia="Cambria Math" w:hAnsi="Cambria Math"/>
          <w:sz w:val="26"/>
        </w:rPr>
        <w:t>−1.75</w:t>
      </w:r>
      <w:r w:rsidR="00934BE4">
        <w:rPr>
          <w:rFonts w:ascii="Cambria Math" w:eastAsia="Cambria Math" w:hAnsi="Cambria Math"/>
          <w:sz w:val="24"/>
        </w:rPr>
        <w:t>cm</w:t>
      </w:r>
      <w:r w:rsidR="00934BE4">
        <w:rPr>
          <w:rFonts w:ascii="Cambria Math" w:eastAsia="Cambria Math" w:hAnsi="Cambria Math"/>
          <w:position w:val="6"/>
          <w:sz w:val="16"/>
        </w:rPr>
        <w:t>2</w:t>
      </w:r>
    </w:p>
    <w:p w:rsidR="00597858" w:rsidRDefault="00934BE4">
      <w:pPr>
        <w:pStyle w:val="Heading9"/>
        <w:tabs>
          <w:tab w:val="left" w:pos="3445"/>
        </w:tabs>
        <w:spacing w:line="225" w:lineRule="exact"/>
        <w:ind w:left="1491"/>
      </w:pPr>
      <w:r>
        <w:rPr>
          <w:spacing w:val="-4"/>
        </w:rPr>
        <w:t>𝜎</w:t>
      </w:r>
      <w:r>
        <w:rPr>
          <w:spacing w:val="-4"/>
          <w:vertAlign w:val="subscript"/>
        </w:rPr>
        <w:t>𝑠</w:t>
      </w:r>
      <w:r>
        <w:rPr>
          <w:spacing w:val="-4"/>
        </w:rPr>
        <w:tab/>
      </w:r>
      <w:r>
        <w:rPr>
          <w:position w:val="1"/>
        </w:rPr>
        <w:t>348</w:t>
      </w:r>
    </w:p>
    <w:p w:rsidR="00597858" w:rsidRDefault="00934BE4">
      <w:pPr>
        <w:spacing w:before="129"/>
        <w:ind w:left="300"/>
        <w:rPr>
          <w:b/>
          <w:sz w:val="24"/>
        </w:rPr>
      </w:pPr>
      <w:r>
        <w:rPr>
          <w:b/>
          <w:position w:val="1"/>
          <w:sz w:val="24"/>
        </w:rPr>
        <w:t>3</w:t>
      </w:r>
      <w:r>
        <w:rPr>
          <w:b/>
          <w:position w:val="1"/>
          <w:sz w:val="24"/>
          <w:vertAlign w:val="superscript"/>
        </w:rPr>
        <w:t>er</w:t>
      </w:r>
      <w:r>
        <w:rPr>
          <w:b/>
          <w:position w:val="1"/>
          <w:sz w:val="24"/>
        </w:rPr>
        <w:t xml:space="preserve"> cas) calcul sous M </w:t>
      </w:r>
      <w:r>
        <w:rPr>
          <w:b/>
          <w:sz w:val="16"/>
        </w:rPr>
        <w:t xml:space="preserve">max </w:t>
      </w:r>
      <w:r>
        <w:rPr>
          <w:b/>
          <w:position w:val="1"/>
          <w:sz w:val="24"/>
        </w:rPr>
        <w:t xml:space="preserve">et N </w:t>
      </w:r>
      <w:r>
        <w:rPr>
          <w:b/>
          <w:sz w:val="16"/>
        </w:rPr>
        <w:t xml:space="preserve">corr </w:t>
      </w:r>
      <w:r>
        <w:rPr>
          <w:b/>
          <w:position w:val="1"/>
          <w:sz w:val="24"/>
        </w:rPr>
        <w:t>:</w:t>
      </w:r>
    </w:p>
    <w:p w:rsidR="00597858" w:rsidRDefault="00934BE4">
      <w:pPr>
        <w:tabs>
          <w:tab w:val="left" w:pos="3393"/>
          <w:tab w:val="left" w:pos="3949"/>
        </w:tabs>
        <w:spacing w:before="185"/>
        <w:ind w:left="300"/>
        <w:rPr>
          <w:sz w:val="26"/>
        </w:rPr>
      </w:pPr>
      <w:r>
        <w:rPr>
          <w:position w:val="1"/>
          <w:sz w:val="24"/>
        </w:rPr>
        <w:t>M</w:t>
      </w:r>
      <w:r>
        <w:rPr>
          <w:spacing w:val="-2"/>
          <w:position w:val="1"/>
          <w:sz w:val="24"/>
        </w:rPr>
        <w:t xml:space="preserve"> </w:t>
      </w:r>
      <w:r>
        <w:rPr>
          <w:sz w:val="16"/>
        </w:rPr>
        <w:t>max</w:t>
      </w:r>
      <w:r>
        <w:rPr>
          <w:position w:val="1"/>
          <w:sz w:val="24"/>
        </w:rPr>
        <w:t>=</w:t>
      </w:r>
      <w:r>
        <w:rPr>
          <w:position w:val="1"/>
          <w:sz w:val="26"/>
        </w:rPr>
        <w:t>75.99</w:t>
      </w:r>
      <w:r>
        <w:rPr>
          <w:spacing w:val="6"/>
          <w:position w:val="1"/>
          <w:sz w:val="26"/>
        </w:rPr>
        <w:t xml:space="preserve"> </w:t>
      </w:r>
      <w:r>
        <w:rPr>
          <w:position w:val="1"/>
          <w:sz w:val="26"/>
        </w:rPr>
        <w:t>KN.m</w:t>
      </w:r>
      <w:r>
        <w:rPr>
          <w:position w:val="1"/>
          <w:sz w:val="26"/>
        </w:rPr>
        <w:tab/>
        <w:t>;</w:t>
      </w:r>
      <w:r>
        <w:rPr>
          <w:position w:val="1"/>
          <w:sz w:val="26"/>
        </w:rPr>
        <w:tab/>
      </w:r>
      <w:r>
        <w:rPr>
          <w:position w:val="1"/>
          <w:sz w:val="24"/>
        </w:rPr>
        <w:t>N</w:t>
      </w:r>
      <w:r>
        <w:rPr>
          <w:sz w:val="16"/>
        </w:rPr>
        <w:t xml:space="preserve">corr </w:t>
      </w:r>
      <w:r>
        <w:rPr>
          <w:position w:val="1"/>
          <w:sz w:val="24"/>
        </w:rPr>
        <w:t>=</w:t>
      </w:r>
      <w:r>
        <w:rPr>
          <w:spacing w:val="-23"/>
          <w:position w:val="1"/>
          <w:sz w:val="24"/>
        </w:rPr>
        <w:t xml:space="preserve"> </w:t>
      </w:r>
      <w:r>
        <w:rPr>
          <w:position w:val="1"/>
          <w:sz w:val="26"/>
        </w:rPr>
        <w:t>80.21KN</w:t>
      </w:r>
    </w:p>
    <w:p w:rsidR="00597858" w:rsidRDefault="00597858">
      <w:pPr>
        <w:pStyle w:val="Corpsdetexte"/>
        <w:spacing w:before="4"/>
        <w:rPr>
          <w:sz w:val="10"/>
        </w:rPr>
      </w:pPr>
    </w:p>
    <w:p w:rsidR="00597858" w:rsidRDefault="00597858">
      <w:pPr>
        <w:rPr>
          <w:sz w:val="10"/>
        </w:rPr>
        <w:sectPr w:rsidR="00597858" w:rsidSect="00EE327E">
          <w:type w:val="continuous"/>
          <w:pgSz w:w="11910" w:h="16840"/>
          <w:pgMar w:top="1340" w:right="0" w:bottom="280" w:left="780" w:header="720" w:footer="720" w:gutter="0"/>
          <w:cols w:space="720"/>
        </w:sectPr>
      </w:pPr>
    </w:p>
    <w:p w:rsidR="00597858" w:rsidRDefault="00597858">
      <w:pPr>
        <w:pStyle w:val="Corpsdetexte"/>
        <w:spacing w:before="4"/>
        <w:rPr>
          <w:sz w:val="22"/>
        </w:rPr>
      </w:pPr>
    </w:p>
    <w:p w:rsidR="00597858" w:rsidRDefault="00934BE4">
      <w:pPr>
        <w:pStyle w:val="Heading9"/>
      </w:pPr>
      <w:bookmarkStart w:id="361" w:name="𝑀_(1)"/>
      <w:bookmarkStart w:id="362" w:name="𝑁_(4)"/>
      <w:bookmarkEnd w:id="361"/>
      <w:bookmarkEnd w:id="362"/>
      <w:r>
        <w:t>𝑒 =</w:t>
      </w:r>
    </w:p>
    <w:p w:rsidR="00597858" w:rsidRDefault="00934BE4">
      <w:pPr>
        <w:tabs>
          <w:tab w:val="left" w:pos="621"/>
        </w:tabs>
        <w:spacing w:before="55" w:line="254" w:lineRule="exact"/>
        <w:ind w:left="54"/>
        <w:rPr>
          <w:rFonts w:ascii="Cambria Math" w:eastAsia="Cambria Math"/>
          <w:sz w:val="26"/>
        </w:rPr>
      </w:pPr>
      <w:r>
        <w:br w:type="column"/>
      </w:r>
      <w:bookmarkStart w:id="363" w:name="80.21"/>
      <w:bookmarkEnd w:id="363"/>
      <w:r>
        <w:rPr>
          <w:rFonts w:ascii="Cambria Math" w:eastAsia="Cambria Math"/>
          <w:sz w:val="26"/>
        </w:rPr>
        <w:lastRenderedPageBreak/>
        <w:t>𝑀</w:t>
      </w:r>
      <w:r>
        <w:rPr>
          <w:rFonts w:ascii="Cambria Math" w:eastAsia="Cambria Math"/>
          <w:sz w:val="26"/>
        </w:rPr>
        <w:tab/>
        <w:t>80.21</w:t>
      </w:r>
    </w:p>
    <w:p w:rsidR="00597858" w:rsidRDefault="002B2351">
      <w:pPr>
        <w:spacing w:line="214" w:lineRule="exact"/>
        <w:ind w:left="352"/>
        <w:rPr>
          <w:rFonts w:ascii="Cambria Math"/>
          <w:sz w:val="26"/>
        </w:rPr>
      </w:pPr>
      <w:r w:rsidRPr="002B2351">
        <w:pict>
          <v:line id="_x0000_s1627" style="position:absolute;left:0;text-align:left;z-index:-275296256;mso-position-horizontal-relative:page" from="77.65pt,7.85pt" to="89.05pt,7.85pt" strokeweight=".85pt">
            <w10:wrap anchorx="page"/>
          </v:line>
        </w:pict>
      </w:r>
      <w:r w:rsidRPr="002B2351">
        <w:pict>
          <v:line id="_x0000_s1626" style="position:absolute;left:0;text-align:left;z-index:-275295232;mso-position-horizontal-relative:page" from="106pt,7.85pt" to="154.7pt,7.85pt" strokeweight=".85pt">
            <w10:wrap anchorx="page"/>
          </v:line>
        </w:pict>
      </w:r>
      <w:bookmarkStart w:id="364" w:name="75.99"/>
      <w:bookmarkEnd w:id="364"/>
      <w:r w:rsidR="00934BE4">
        <w:rPr>
          <w:rFonts w:ascii="Cambria Math"/>
          <w:w w:val="96"/>
          <w:sz w:val="26"/>
        </w:rPr>
        <w:t>=</w:t>
      </w:r>
    </w:p>
    <w:p w:rsidR="00597858" w:rsidRDefault="00934BE4">
      <w:pPr>
        <w:tabs>
          <w:tab w:val="left" w:pos="721"/>
        </w:tabs>
        <w:spacing w:line="265" w:lineRule="exact"/>
        <w:ind w:left="68"/>
        <w:rPr>
          <w:rFonts w:ascii="Cambria Math" w:eastAsia="Cambria Math"/>
          <w:sz w:val="26"/>
        </w:rPr>
      </w:pPr>
      <w:r>
        <w:rPr>
          <w:rFonts w:ascii="Cambria Math" w:eastAsia="Cambria Math"/>
          <w:sz w:val="26"/>
        </w:rPr>
        <w:t>𝑁</w:t>
      </w:r>
      <w:r>
        <w:rPr>
          <w:rFonts w:ascii="Cambria Math" w:eastAsia="Cambria Math"/>
          <w:sz w:val="26"/>
        </w:rPr>
        <w:tab/>
      </w:r>
      <w:r>
        <w:rPr>
          <w:rFonts w:ascii="Cambria Math" w:eastAsia="Cambria Math"/>
          <w:spacing w:val="-5"/>
          <w:sz w:val="26"/>
        </w:rPr>
        <w:t>75.99</w:t>
      </w:r>
    </w:p>
    <w:p w:rsidR="00597858" w:rsidRDefault="00934BE4">
      <w:pPr>
        <w:spacing w:before="50" w:line="252" w:lineRule="exact"/>
        <w:ind w:left="54"/>
        <w:rPr>
          <w:rFonts w:ascii="Cambria Math" w:hAnsi="Cambria Math"/>
          <w:sz w:val="26"/>
        </w:rPr>
      </w:pPr>
      <w:bookmarkStart w:id="365" w:name="𝑒_&lt;_(2)"/>
      <w:bookmarkStart w:id="366" w:name="=_0.175𝑚_(2)"/>
      <w:bookmarkEnd w:id="365"/>
      <w:bookmarkEnd w:id="366"/>
      <w:r>
        <w:rPr>
          <w:rFonts w:ascii="Cambria Math" w:hAnsi="Cambria Math"/>
          <w:w w:val="96"/>
          <w:sz w:val="26"/>
        </w:rPr>
        <w:t>ℎ</w:t>
      </w:r>
    </w:p>
    <w:p w:rsidR="00597858" w:rsidRDefault="00934BE4">
      <w:pPr>
        <w:pStyle w:val="Corpsdetexte"/>
        <w:spacing w:before="2"/>
        <w:rPr>
          <w:rFonts w:ascii="Cambria Math"/>
          <w:sz w:val="25"/>
        </w:rPr>
      </w:pPr>
      <w:r>
        <w:br w:type="column"/>
      </w:r>
    </w:p>
    <w:p w:rsidR="00597858" w:rsidRDefault="00934BE4">
      <w:pPr>
        <w:ind w:left="278"/>
        <w:rPr>
          <w:rFonts w:ascii="Cambria Math" w:eastAsia="Cambria Math"/>
          <w:sz w:val="26"/>
        </w:rPr>
      </w:pPr>
      <w:r>
        <w:rPr>
          <w:rFonts w:ascii="Cambria Math" w:eastAsia="Cambria Math"/>
          <w:sz w:val="26"/>
        </w:rPr>
        <w:t>= 0.947𝑚</w:t>
      </w:r>
    </w:p>
    <w:p w:rsidR="00597858" w:rsidRDefault="00597858">
      <w:pPr>
        <w:rPr>
          <w:rFonts w:ascii="Cambria Math" w:eastAsia="Cambria Math"/>
          <w:sz w:val="26"/>
        </w:rPr>
        <w:sectPr w:rsidR="00597858" w:rsidSect="00EE327E">
          <w:type w:val="continuous"/>
          <w:pgSz w:w="11910" w:h="16840"/>
          <w:pgMar w:top="1340" w:right="0" w:bottom="280" w:left="780" w:header="720" w:footer="720" w:gutter="0"/>
          <w:cols w:num="3" w:space="720" w:equalWidth="0">
            <w:col w:w="682" w:space="40"/>
            <w:col w:w="1350" w:space="39"/>
            <w:col w:w="9019"/>
          </w:cols>
        </w:sectPr>
      </w:pPr>
    </w:p>
    <w:p w:rsidR="00597858" w:rsidRDefault="00934BE4">
      <w:pPr>
        <w:spacing w:line="260" w:lineRule="exact"/>
        <w:ind w:left="300"/>
        <w:rPr>
          <w:rFonts w:ascii="Cambria Math" w:eastAsia="Cambria Math"/>
          <w:sz w:val="26"/>
        </w:rPr>
      </w:pPr>
      <w:r>
        <w:rPr>
          <w:rFonts w:ascii="Cambria Math" w:eastAsia="Cambria Math"/>
          <w:sz w:val="26"/>
        </w:rPr>
        <w:lastRenderedPageBreak/>
        <w:t>𝑒 &lt;</w:t>
      </w:r>
    </w:p>
    <w:p w:rsidR="00597858" w:rsidRDefault="00934BE4">
      <w:pPr>
        <w:spacing w:before="8" w:line="241" w:lineRule="exact"/>
        <w:ind w:left="275"/>
        <w:rPr>
          <w:rFonts w:ascii="Cambria Math" w:eastAsia="Cambria Math"/>
          <w:sz w:val="26"/>
        </w:rPr>
      </w:pPr>
      <w:r>
        <w:br w:type="column"/>
      </w:r>
      <w:r>
        <w:rPr>
          <w:rFonts w:ascii="Cambria Math" w:eastAsia="Cambria Math"/>
          <w:sz w:val="26"/>
        </w:rPr>
        <w:lastRenderedPageBreak/>
        <w:t>= 0.175𝑚</w:t>
      </w:r>
    </w:p>
    <w:p w:rsidR="00597858" w:rsidRDefault="002B2351">
      <w:pPr>
        <w:spacing w:line="241" w:lineRule="exact"/>
        <w:ind w:left="53"/>
        <w:rPr>
          <w:rFonts w:ascii="Cambria Math"/>
          <w:sz w:val="26"/>
        </w:rPr>
      </w:pPr>
      <w:r w:rsidRPr="002B2351">
        <w:pict>
          <v:line id="_x0000_s1625" style="position:absolute;left:0;text-align:left;z-index:-275294208;mso-position-horizontal-relative:page" from="77.65pt,-4pt" to="85.1pt,-4pt" strokeweight=".85pt">
            <w10:wrap anchorx="page"/>
          </v:line>
        </w:pict>
      </w:r>
      <w:r w:rsidR="00934BE4">
        <w:rPr>
          <w:rFonts w:ascii="Cambria Math"/>
          <w:w w:val="96"/>
          <w:sz w:val="26"/>
        </w:rPr>
        <w:t>2</w:t>
      </w:r>
    </w:p>
    <w:p w:rsidR="00597858" w:rsidRDefault="00597858">
      <w:pPr>
        <w:spacing w:line="241" w:lineRule="exact"/>
        <w:rPr>
          <w:rFonts w:ascii="Cambria Math"/>
          <w:sz w:val="26"/>
        </w:rPr>
        <w:sectPr w:rsidR="00597858" w:rsidSect="00EE327E">
          <w:type w:val="continuous"/>
          <w:pgSz w:w="11910" w:h="16840"/>
          <w:pgMar w:top="1340" w:right="0" w:bottom="280" w:left="780" w:header="720" w:footer="720" w:gutter="0"/>
          <w:cols w:num="2" w:space="720" w:equalWidth="0">
            <w:col w:w="682" w:space="40"/>
            <w:col w:w="10408"/>
          </w:cols>
        </w:sectPr>
      </w:pPr>
    </w:p>
    <w:p w:rsidR="00597858" w:rsidRDefault="00934BE4">
      <w:pPr>
        <w:spacing w:before="130" w:line="276" w:lineRule="auto"/>
        <w:ind w:left="300" w:right="1314"/>
        <w:rPr>
          <w:sz w:val="26"/>
        </w:rPr>
      </w:pPr>
      <w:r>
        <w:rPr>
          <w:sz w:val="26"/>
        </w:rPr>
        <w:lastRenderedPageBreak/>
        <w:t>N est un effort de compression et le centre de pression est en dehors de la section du béton, donc la section est partiellement comprimée et le calcul sera fait par assimilation à la flexion simple.</w:t>
      </w:r>
    </w:p>
    <w:p w:rsidR="00597858" w:rsidRDefault="00934BE4">
      <w:pPr>
        <w:spacing w:before="132" w:line="289" w:lineRule="exact"/>
        <w:ind w:left="2418"/>
        <w:rPr>
          <w:rFonts w:ascii="Cambria Math" w:hAnsi="Cambria Math"/>
          <w:sz w:val="26"/>
        </w:rPr>
      </w:pPr>
      <w:bookmarkStart w:id="367" w:name="ℎ"/>
      <w:bookmarkEnd w:id="367"/>
      <w:r>
        <w:rPr>
          <w:rFonts w:ascii="Cambria Math" w:hAnsi="Cambria Math"/>
          <w:w w:val="96"/>
          <w:sz w:val="26"/>
        </w:rPr>
        <w:t>ℎ</w:t>
      </w:r>
    </w:p>
    <w:p w:rsidR="00597858" w:rsidRDefault="002B2351">
      <w:pPr>
        <w:spacing w:line="223" w:lineRule="auto"/>
        <w:ind w:left="300"/>
        <w:rPr>
          <w:rFonts w:ascii="Cambria Math" w:eastAsia="Cambria Math" w:hAnsi="Cambria Math"/>
          <w:sz w:val="26"/>
        </w:rPr>
      </w:pPr>
      <w:r w:rsidRPr="002B2351">
        <w:pict>
          <v:line id="_x0000_s1624" style="position:absolute;left:0;text-align:left;z-index:-275302400;mso-position-horizontal-relative:page" from="159.85pt,8.45pt" to="167.3pt,8.45pt" strokeweight=".85pt">
            <w10:wrap anchorx="page"/>
          </v:line>
        </w:pict>
      </w:r>
      <w:r w:rsidR="00934BE4">
        <w:rPr>
          <w:rFonts w:ascii="Cambria Math" w:eastAsia="Cambria Math" w:hAnsi="Cambria Math"/>
          <w:sz w:val="26"/>
        </w:rPr>
        <w:t>𝑀</w:t>
      </w:r>
      <w:r w:rsidR="00934BE4">
        <w:rPr>
          <w:rFonts w:ascii="Cambria Math" w:eastAsia="Cambria Math" w:hAnsi="Cambria Math"/>
          <w:sz w:val="26"/>
          <w:vertAlign w:val="subscript"/>
        </w:rPr>
        <w:t>𝑈𝐴</w:t>
      </w:r>
      <w:r w:rsidR="00934BE4">
        <w:rPr>
          <w:rFonts w:ascii="Cambria Math" w:eastAsia="Cambria Math" w:hAnsi="Cambria Math"/>
          <w:sz w:val="26"/>
        </w:rPr>
        <w:t xml:space="preserve"> = 𝑀 + (𝑑 − </w:t>
      </w:r>
      <w:bookmarkStart w:id="368" w:name="𝑀𝑈𝐴_=_75.99_+_80.21(0.315_−_0.175)_=8"/>
      <w:bookmarkEnd w:id="368"/>
      <w:r w:rsidR="00934BE4">
        <w:rPr>
          <w:rFonts w:ascii="Cambria Math" w:eastAsia="Cambria Math" w:hAnsi="Cambria Math"/>
          <w:position w:val="-16"/>
          <w:sz w:val="26"/>
        </w:rPr>
        <w:t>2</w:t>
      </w:r>
      <w:r w:rsidR="00934BE4">
        <w:rPr>
          <w:rFonts w:ascii="Cambria Math" w:eastAsia="Cambria Math" w:hAnsi="Cambria Math"/>
          <w:sz w:val="26"/>
        </w:rPr>
        <w:t>)</w:t>
      </w:r>
    </w:p>
    <w:p w:rsidR="00597858" w:rsidRDefault="00934BE4">
      <w:pPr>
        <w:spacing w:before="142"/>
        <w:ind w:left="300"/>
        <w:rPr>
          <w:rFonts w:ascii="Cambria Math" w:eastAsia="Cambria Math" w:hAnsi="Cambria Math"/>
          <w:sz w:val="26"/>
        </w:rPr>
      </w:pPr>
      <w:r>
        <w:rPr>
          <w:rFonts w:ascii="Cambria Math" w:eastAsia="Cambria Math" w:hAnsi="Cambria Math"/>
          <w:sz w:val="26"/>
        </w:rPr>
        <w:t>𝑀</w:t>
      </w:r>
      <w:r>
        <w:rPr>
          <w:rFonts w:ascii="Cambria Math" w:eastAsia="Cambria Math" w:hAnsi="Cambria Math"/>
          <w:sz w:val="26"/>
          <w:vertAlign w:val="subscript"/>
        </w:rPr>
        <w:t>𝑈𝐴</w:t>
      </w:r>
      <w:r>
        <w:rPr>
          <w:rFonts w:ascii="Cambria Math" w:eastAsia="Cambria Math" w:hAnsi="Cambria Math"/>
          <w:sz w:val="26"/>
        </w:rPr>
        <w:t xml:space="preserve"> = 75.99 + </w:t>
      </w:r>
      <w:proofErr w:type="gramStart"/>
      <w:r>
        <w:rPr>
          <w:rFonts w:ascii="Cambria Math" w:eastAsia="Cambria Math" w:hAnsi="Cambria Math"/>
          <w:sz w:val="26"/>
        </w:rPr>
        <w:t>80.21</w:t>
      </w:r>
      <w:r>
        <w:rPr>
          <w:rFonts w:ascii="Cambria Math" w:eastAsia="Cambria Math" w:hAnsi="Cambria Math"/>
          <w:position w:val="1"/>
          <w:sz w:val="26"/>
        </w:rPr>
        <w:t>(</w:t>
      </w:r>
      <w:proofErr w:type="gramEnd"/>
      <w:r>
        <w:rPr>
          <w:rFonts w:ascii="Cambria Math" w:eastAsia="Cambria Math" w:hAnsi="Cambria Math"/>
          <w:sz w:val="26"/>
        </w:rPr>
        <w:t>0.315 − 0.175</w:t>
      </w:r>
      <w:r>
        <w:rPr>
          <w:rFonts w:ascii="Cambria Math" w:eastAsia="Cambria Math" w:hAnsi="Cambria Math"/>
          <w:position w:val="1"/>
          <w:sz w:val="26"/>
        </w:rPr>
        <w:t xml:space="preserve">) </w:t>
      </w:r>
      <w:r>
        <w:rPr>
          <w:rFonts w:ascii="Cambria Math" w:eastAsia="Cambria Math" w:hAnsi="Cambria Math"/>
          <w:sz w:val="26"/>
        </w:rPr>
        <w:t>=87.21𝐾𝑁. 𝑚</w:t>
      </w:r>
    </w:p>
    <w:p w:rsidR="00597858" w:rsidRDefault="00597858">
      <w:pPr>
        <w:rPr>
          <w:rFonts w:ascii="Cambria Math" w:eastAsia="Cambria Math" w:hAnsi="Cambria Math"/>
          <w:sz w:val="26"/>
        </w:rPr>
        <w:sectPr w:rsidR="00597858" w:rsidSect="00EE327E">
          <w:type w:val="continuous"/>
          <w:pgSz w:w="11910" w:h="16840"/>
          <w:pgMar w:top="1340" w:right="0" w:bottom="280" w:left="780" w:header="720" w:footer="720" w:gutter="0"/>
          <w:cols w:space="720"/>
        </w:sectPr>
      </w:pPr>
    </w:p>
    <w:p w:rsidR="00597858" w:rsidRDefault="00934BE4">
      <w:pPr>
        <w:spacing w:before="145" w:line="296" w:lineRule="exact"/>
        <w:jc w:val="right"/>
        <w:rPr>
          <w:rFonts w:ascii="Cambria Math" w:eastAsia="Cambria Math"/>
          <w:sz w:val="18"/>
        </w:rPr>
      </w:pPr>
      <w:r>
        <w:rPr>
          <w:rFonts w:ascii="Cambria Math" w:eastAsia="Cambria Math"/>
          <w:spacing w:val="-1"/>
          <w:w w:val="105"/>
          <w:position w:val="5"/>
          <w:sz w:val="26"/>
        </w:rPr>
        <w:lastRenderedPageBreak/>
        <w:t>𝑀</w:t>
      </w:r>
      <w:r>
        <w:rPr>
          <w:rFonts w:ascii="Cambria Math" w:eastAsia="Cambria Math"/>
          <w:spacing w:val="-1"/>
          <w:w w:val="105"/>
          <w:sz w:val="18"/>
        </w:rPr>
        <w:t>𝑈𝐴</w:t>
      </w:r>
    </w:p>
    <w:p w:rsidR="00597858" w:rsidRDefault="002B2351">
      <w:pPr>
        <w:spacing w:line="443" w:lineRule="exact"/>
        <w:ind w:left="300"/>
        <w:rPr>
          <w:rFonts w:ascii="Cambria Math" w:eastAsia="Cambria Math"/>
          <w:sz w:val="26"/>
        </w:rPr>
      </w:pPr>
      <w:r w:rsidRPr="002B2351">
        <w:pict>
          <v:line id="_x0000_s1623" style="position:absolute;left:0;text-align:left;z-index:-275301376;mso-position-horizontal-relative:page" from="90pt,7.8pt" to="137.65pt,7.8pt" strokeweight=".85pt">
            <w10:wrap anchorx="page"/>
          </v:line>
        </w:pict>
      </w:r>
      <w:r w:rsidR="00934BE4">
        <w:rPr>
          <w:rFonts w:ascii="Cambria Math" w:eastAsia="Cambria Math"/>
          <w:position w:val="18"/>
          <w:sz w:val="26"/>
        </w:rPr>
        <w:t>𝜇</w:t>
      </w:r>
      <w:r w:rsidR="00934BE4">
        <w:rPr>
          <w:rFonts w:ascii="Cambria Math" w:eastAsia="Cambria Math"/>
          <w:position w:val="12"/>
          <w:sz w:val="18"/>
        </w:rPr>
        <w:t xml:space="preserve">𝑏𝑢 </w:t>
      </w:r>
      <w:r w:rsidR="00934BE4">
        <w:rPr>
          <w:rFonts w:ascii="Cambria Math" w:eastAsia="Cambria Math"/>
          <w:position w:val="18"/>
          <w:sz w:val="26"/>
        </w:rPr>
        <w:t xml:space="preserve">= </w:t>
      </w:r>
      <w:r w:rsidR="00934BE4">
        <w:rPr>
          <w:rFonts w:ascii="Cambria Math" w:eastAsia="Cambria Math"/>
          <w:sz w:val="26"/>
        </w:rPr>
        <w:t>𝑏. 𝑑</w:t>
      </w:r>
      <w:r w:rsidR="00934BE4">
        <w:rPr>
          <w:rFonts w:ascii="Cambria Math" w:eastAsia="Cambria Math"/>
          <w:position w:val="6"/>
          <w:sz w:val="17"/>
        </w:rPr>
        <w:t>2</w:t>
      </w:r>
      <w:r w:rsidR="00934BE4">
        <w:rPr>
          <w:rFonts w:ascii="Cambria Math" w:eastAsia="Cambria Math"/>
          <w:sz w:val="26"/>
        </w:rPr>
        <w:t>.</w:t>
      </w:r>
      <w:r w:rsidR="00934BE4">
        <w:rPr>
          <w:rFonts w:ascii="Cambria Math" w:eastAsia="Cambria Math"/>
          <w:spacing w:val="-12"/>
          <w:sz w:val="26"/>
        </w:rPr>
        <w:t xml:space="preserve"> </w:t>
      </w:r>
      <w:r w:rsidR="00934BE4">
        <w:rPr>
          <w:rFonts w:ascii="Cambria Math" w:eastAsia="Cambria Math"/>
          <w:sz w:val="26"/>
        </w:rPr>
        <w:t>𝑓</w:t>
      </w:r>
    </w:p>
    <w:p w:rsidR="00597858" w:rsidRDefault="00934BE4">
      <w:pPr>
        <w:pStyle w:val="Corpsdetexte"/>
        <w:rPr>
          <w:rFonts w:ascii="Cambria Math"/>
          <w:sz w:val="18"/>
        </w:rPr>
      </w:pPr>
      <w:r>
        <w:br w:type="column"/>
      </w:r>
    </w:p>
    <w:p w:rsidR="00597858" w:rsidRDefault="00597858">
      <w:pPr>
        <w:pStyle w:val="Corpsdetexte"/>
        <w:rPr>
          <w:rFonts w:ascii="Cambria Math"/>
          <w:sz w:val="18"/>
        </w:rPr>
      </w:pPr>
    </w:p>
    <w:p w:rsidR="00597858" w:rsidRDefault="00597858">
      <w:pPr>
        <w:pStyle w:val="Corpsdetexte"/>
        <w:spacing w:before="9"/>
        <w:rPr>
          <w:rFonts w:ascii="Cambria Math"/>
          <w:sz w:val="26"/>
        </w:rPr>
      </w:pPr>
    </w:p>
    <w:p w:rsidR="00597858" w:rsidRDefault="00934BE4">
      <w:pPr>
        <w:ind w:left="-25"/>
        <w:rPr>
          <w:rFonts w:ascii="Cambria Math" w:eastAsia="Cambria Math"/>
          <w:sz w:val="18"/>
        </w:rPr>
      </w:pPr>
      <w:bookmarkStart w:id="369" w:name="87.21_×_10−3"/>
      <w:bookmarkEnd w:id="369"/>
      <w:r>
        <w:rPr>
          <w:rFonts w:ascii="Cambria Math" w:eastAsia="Cambria Math"/>
          <w:spacing w:val="-1"/>
          <w:w w:val="110"/>
          <w:sz w:val="18"/>
        </w:rPr>
        <w:t>𝑏𝑢</w:t>
      </w:r>
    </w:p>
    <w:p w:rsidR="00597858" w:rsidRDefault="00934BE4">
      <w:pPr>
        <w:spacing w:before="185" w:line="258" w:lineRule="exact"/>
        <w:ind w:left="668"/>
        <w:rPr>
          <w:rFonts w:ascii="Cambria Math" w:hAnsi="Cambria Math"/>
          <w:sz w:val="17"/>
        </w:rPr>
      </w:pPr>
      <w:r>
        <w:br w:type="column"/>
      </w:r>
      <w:r>
        <w:rPr>
          <w:rFonts w:ascii="Cambria Math" w:hAnsi="Cambria Math"/>
          <w:sz w:val="26"/>
        </w:rPr>
        <w:lastRenderedPageBreak/>
        <w:t>87.21 × 10</w:t>
      </w:r>
      <w:r>
        <w:rPr>
          <w:rFonts w:ascii="Cambria Math" w:hAnsi="Cambria Math"/>
          <w:position w:val="6"/>
          <w:sz w:val="17"/>
        </w:rPr>
        <w:t>−3</w:t>
      </w:r>
    </w:p>
    <w:p w:rsidR="00597858" w:rsidRDefault="002B2351">
      <w:pPr>
        <w:pStyle w:val="Heading9"/>
        <w:tabs>
          <w:tab w:val="left" w:pos="2796"/>
        </w:tabs>
        <w:spacing w:line="197" w:lineRule="exact"/>
        <w:ind w:left="49"/>
      </w:pPr>
      <w:r>
        <w:pict>
          <v:line id="_x0000_s1622" style="position:absolute;left:0;text-align:left;z-index:-275300352;mso-position-horizontal-relative:page" from="154.6pt,7.65pt" to="270.4pt,7.65pt" strokeweight=".29989mm">
            <w10:wrap anchorx="page"/>
          </v:line>
        </w:pict>
      </w:r>
      <w:r w:rsidR="00934BE4">
        <w:t>=</w:t>
      </w:r>
      <w:r w:rsidR="00934BE4">
        <w:tab/>
        <w:t>=</w:t>
      </w:r>
      <w:r w:rsidR="00934BE4">
        <w:rPr>
          <w:spacing w:val="-3"/>
        </w:rPr>
        <w:t xml:space="preserve"> </w:t>
      </w:r>
      <w:r w:rsidR="00934BE4">
        <w:t>0.17</w:t>
      </w:r>
    </w:p>
    <w:p w:rsidR="00597858" w:rsidRDefault="00934BE4">
      <w:pPr>
        <w:spacing w:line="244" w:lineRule="exact"/>
        <w:ind w:left="299"/>
        <w:rPr>
          <w:rFonts w:ascii="Cambria Math" w:hAnsi="Cambria Math"/>
          <w:sz w:val="26"/>
        </w:rPr>
      </w:pPr>
      <w:r>
        <w:rPr>
          <w:rFonts w:ascii="Cambria Math" w:hAnsi="Cambria Math"/>
          <w:sz w:val="26"/>
        </w:rPr>
        <w:t>0.35 × 0.315</w:t>
      </w:r>
      <w:r>
        <w:rPr>
          <w:rFonts w:ascii="Cambria Math" w:hAnsi="Cambria Math"/>
          <w:position w:val="6"/>
          <w:sz w:val="17"/>
        </w:rPr>
        <w:t xml:space="preserve">2 </w:t>
      </w:r>
      <w:r>
        <w:rPr>
          <w:rFonts w:ascii="Cambria Math" w:hAnsi="Cambria Math"/>
          <w:sz w:val="26"/>
        </w:rPr>
        <w:t>× 14.17</w:t>
      </w:r>
    </w:p>
    <w:p w:rsidR="00597858" w:rsidRDefault="00597858">
      <w:pPr>
        <w:spacing w:line="244" w:lineRule="exact"/>
        <w:rPr>
          <w:rFonts w:ascii="Cambria Math" w:hAnsi="Cambria Math"/>
          <w:sz w:val="26"/>
        </w:rPr>
        <w:sectPr w:rsidR="00597858" w:rsidSect="00EE327E">
          <w:type w:val="continuous"/>
          <w:pgSz w:w="11910" w:h="16840"/>
          <w:pgMar w:top="1340" w:right="0" w:bottom="280" w:left="780" w:header="720" w:footer="720" w:gutter="0"/>
          <w:cols w:num="3" w:space="720" w:equalWidth="0">
            <w:col w:w="1721" w:space="40"/>
            <w:col w:w="194" w:space="39"/>
            <w:col w:w="9136"/>
          </w:cols>
        </w:sectPr>
      </w:pPr>
    </w:p>
    <w:p w:rsidR="00597858" w:rsidRDefault="00597858">
      <w:pPr>
        <w:pStyle w:val="Corpsdetexte"/>
        <w:spacing w:before="1"/>
        <w:rPr>
          <w:rFonts w:ascii="Cambria Math"/>
          <w:sz w:val="13"/>
        </w:rPr>
      </w:pPr>
    </w:p>
    <w:p w:rsidR="00597858" w:rsidRDefault="00934BE4">
      <w:pPr>
        <w:spacing w:before="55"/>
        <w:ind w:left="300"/>
        <w:rPr>
          <w:rFonts w:ascii="Cambria Math" w:eastAsia="Cambria Math"/>
          <w:sz w:val="26"/>
        </w:rPr>
      </w:pPr>
      <w:r>
        <w:rPr>
          <w:rFonts w:ascii="Cambria Math" w:eastAsia="Cambria Math"/>
          <w:sz w:val="26"/>
        </w:rPr>
        <w:t>𝜇</w:t>
      </w:r>
      <w:r>
        <w:rPr>
          <w:rFonts w:ascii="Cambria Math" w:eastAsia="Cambria Math"/>
          <w:sz w:val="26"/>
          <w:vertAlign w:val="subscript"/>
        </w:rPr>
        <w:t>𝑏𝑢</w:t>
      </w:r>
      <w:r>
        <w:rPr>
          <w:rFonts w:ascii="Cambria Math" w:eastAsia="Cambria Math"/>
          <w:sz w:val="26"/>
        </w:rPr>
        <w:t xml:space="preserve"> = 0.17 &lt; 𝜇</w:t>
      </w:r>
      <w:r>
        <w:rPr>
          <w:rFonts w:ascii="Cambria Math" w:eastAsia="Cambria Math"/>
          <w:sz w:val="26"/>
          <w:vertAlign w:val="subscript"/>
        </w:rPr>
        <w:t>𝑢𝑙</w:t>
      </w:r>
      <w:r>
        <w:rPr>
          <w:rFonts w:ascii="Cambria Math" w:eastAsia="Cambria Math"/>
          <w:sz w:val="26"/>
        </w:rPr>
        <w:t xml:space="preserve"> = 0.269</w:t>
      </w:r>
    </w:p>
    <w:p w:rsidR="00597858" w:rsidRDefault="00597858">
      <w:pPr>
        <w:pStyle w:val="Corpsdetexte"/>
        <w:spacing w:before="1"/>
        <w:rPr>
          <w:rFonts w:ascii="Cambria Math"/>
          <w:sz w:val="29"/>
        </w:rPr>
      </w:pPr>
    </w:p>
    <w:p w:rsidR="00597858" w:rsidRDefault="00934BE4">
      <w:pPr>
        <w:spacing w:before="1"/>
        <w:ind w:left="300"/>
        <w:rPr>
          <w:sz w:val="26"/>
        </w:rPr>
      </w:pPr>
      <w:bookmarkStart w:id="370" w:name="On_est_en_pivot_B_:_(A’=0)_(2)"/>
      <w:bookmarkEnd w:id="370"/>
      <w:r>
        <w:rPr>
          <w:sz w:val="26"/>
        </w:rPr>
        <w:t>On est en pivot B : (A’=0)</w:t>
      </w:r>
    </w:p>
    <w:p w:rsidR="00597858" w:rsidRDefault="00597858">
      <w:pPr>
        <w:pStyle w:val="Corpsdetexte"/>
        <w:spacing w:before="2"/>
        <w:rPr>
          <w:sz w:val="36"/>
        </w:rPr>
      </w:pPr>
    </w:p>
    <w:p w:rsidR="00597858" w:rsidRDefault="00934BE4">
      <w:pPr>
        <w:pStyle w:val="Corpsdetexte"/>
        <w:tabs>
          <w:tab w:val="left" w:pos="3786"/>
        </w:tabs>
        <w:spacing w:before="1"/>
        <w:ind w:left="300"/>
        <w:rPr>
          <w:rFonts w:ascii="Cambria Math" w:eastAsia="Cambria Math" w:hAnsi="Cambria Math"/>
        </w:rPr>
      </w:pPr>
      <w:r>
        <w:rPr>
          <w:rFonts w:ascii="Cambria Math" w:eastAsia="Cambria Math" w:hAnsi="Cambria Math"/>
          <w:position w:val="2"/>
        </w:rPr>
        <w:t xml:space="preserve">𝛼  =  </w:t>
      </w:r>
      <w:proofErr w:type="gramStart"/>
      <w:r>
        <w:rPr>
          <w:rFonts w:ascii="Cambria Math" w:eastAsia="Cambria Math" w:hAnsi="Cambria Math"/>
          <w:position w:val="2"/>
        </w:rPr>
        <w:t>1.25(</w:t>
      </w:r>
      <w:proofErr w:type="gramEnd"/>
      <w:r>
        <w:rPr>
          <w:rFonts w:ascii="Cambria Math" w:eastAsia="Cambria Math" w:hAnsi="Cambria Math"/>
          <w:position w:val="2"/>
        </w:rPr>
        <w:t>1 −</w:t>
      </w:r>
      <w:r>
        <w:rPr>
          <w:rFonts w:ascii="Cambria Math" w:eastAsia="Cambria Math" w:hAnsi="Cambria Math"/>
          <w:spacing w:val="-3"/>
          <w:position w:val="2"/>
        </w:rPr>
        <w:t xml:space="preserve"> </w:t>
      </w:r>
      <w:r>
        <w:rPr>
          <w:rFonts w:ascii="Cambria Math" w:eastAsia="Cambria Math" w:hAnsi="Cambria Math"/>
          <w:spacing w:val="6"/>
          <w:position w:val="1"/>
        </w:rPr>
        <w:t>√</w:t>
      </w:r>
      <w:r>
        <w:rPr>
          <w:rFonts w:ascii="Cambria Math" w:eastAsia="Cambria Math" w:hAnsi="Cambria Math"/>
          <w:spacing w:val="6"/>
          <w:position w:val="2"/>
        </w:rPr>
        <w:t>1−</w:t>
      </w:r>
      <w:r>
        <w:rPr>
          <w:rFonts w:ascii="Cambria Math" w:eastAsia="Cambria Math" w:hAnsi="Cambria Math"/>
          <w:spacing w:val="3"/>
          <w:position w:val="2"/>
        </w:rPr>
        <w:t xml:space="preserve"> </w:t>
      </w:r>
      <w:r>
        <w:rPr>
          <w:rFonts w:ascii="Cambria Math" w:eastAsia="Cambria Math" w:hAnsi="Cambria Math"/>
          <w:position w:val="2"/>
        </w:rPr>
        <w:t>2𝜇</w:t>
      </w:r>
      <w:r>
        <w:rPr>
          <w:rFonts w:ascii="Cambria Math" w:eastAsia="Cambria Math" w:hAnsi="Cambria Math"/>
          <w:sz w:val="16"/>
        </w:rPr>
        <w:t>𝑏𝑢</w:t>
      </w:r>
      <w:r>
        <w:rPr>
          <w:rFonts w:ascii="Cambria Math" w:eastAsia="Cambria Math" w:hAnsi="Cambria Math"/>
          <w:position w:val="2"/>
        </w:rPr>
        <w:t>)</w:t>
      </w:r>
      <w:r>
        <w:rPr>
          <w:rFonts w:ascii="Cambria Math" w:eastAsia="Cambria Math" w:hAnsi="Cambria Math"/>
          <w:position w:val="2"/>
        </w:rPr>
        <w:tab/>
      </w:r>
      <w:r>
        <w:rPr>
          <w:rFonts w:ascii="Wingdings 3" w:eastAsia="Wingdings 3" w:hAnsi="Wingdings 3"/>
          <w:position w:val="2"/>
        </w:rPr>
        <w:t></w:t>
      </w:r>
      <w:r>
        <w:rPr>
          <w:rFonts w:ascii="Times New Roman" w:eastAsia="Times New Roman" w:hAnsi="Times New Roman"/>
          <w:position w:val="2"/>
        </w:rPr>
        <w:t xml:space="preserve"> </w:t>
      </w:r>
      <w:r>
        <w:rPr>
          <w:rFonts w:ascii="Cambria Math" w:eastAsia="Cambria Math" w:hAnsi="Cambria Math"/>
          <w:position w:val="2"/>
        </w:rPr>
        <w:t>𝛂 = 𝟎.</w:t>
      </w:r>
      <w:r>
        <w:rPr>
          <w:rFonts w:ascii="Cambria Math" w:eastAsia="Cambria Math" w:hAnsi="Cambria Math"/>
          <w:spacing w:val="26"/>
          <w:position w:val="2"/>
        </w:rPr>
        <w:t xml:space="preserve"> </w:t>
      </w:r>
      <w:r>
        <w:rPr>
          <w:rFonts w:ascii="Cambria Math" w:eastAsia="Cambria Math" w:hAnsi="Cambria Math"/>
          <w:position w:val="2"/>
        </w:rPr>
        <w:t>𝟐3</w:t>
      </w:r>
    </w:p>
    <w:p w:rsidR="00597858" w:rsidRDefault="00597858">
      <w:pPr>
        <w:pStyle w:val="Corpsdetexte"/>
        <w:spacing w:before="5"/>
        <w:rPr>
          <w:rFonts w:ascii="Cambria Math"/>
          <w:sz w:val="21"/>
        </w:rPr>
      </w:pPr>
    </w:p>
    <w:p w:rsidR="00597858" w:rsidRDefault="00934BE4">
      <w:pPr>
        <w:pStyle w:val="Corpsdetexte"/>
        <w:spacing w:before="1"/>
        <w:ind w:left="300"/>
        <w:rPr>
          <w:rFonts w:ascii="Cambria Math" w:eastAsia="Cambria Math" w:hAnsi="Cambria Math"/>
        </w:rPr>
      </w:pPr>
      <w:r>
        <w:rPr>
          <w:rFonts w:ascii="Cambria Math" w:eastAsia="Cambria Math" w:hAnsi="Cambria Math"/>
        </w:rPr>
        <w:t>𝑍 = (1 − 0.4𝛼)= 0.28𝑚</w:t>
      </w:r>
    </w:p>
    <w:p w:rsidR="00597858" w:rsidRDefault="00597858">
      <w:pPr>
        <w:rPr>
          <w:rFonts w:ascii="Cambria Math" w:eastAsia="Cambria Math" w:hAnsi="Cambria Math"/>
        </w:rPr>
        <w:sectPr w:rsidR="00597858" w:rsidSect="00EE327E">
          <w:type w:val="continuous"/>
          <w:pgSz w:w="11910" w:h="16840"/>
          <w:pgMar w:top="1340" w:right="0" w:bottom="280" w:left="780" w:header="720" w:footer="720" w:gutter="0"/>
          <w:cols w:space="720"/>
        </w:sectPr>
      </w:pPr>
    </w:p>
    <w:p w:rsidR="00597858" w:rsidRDefault="00597858">
      <w:pPr>
        <w:pStyle w:val="Corpsdetexte"/>
        <w:rPr>
          <w:rFonts w:ascii="Cambria Math"/>
          <w:sz w:val="32"/>
        </w:rPr>
      </w:pPr>
    </w:p>
    <w:p w:rsidR="00597858" w:rsidRDefault="00934BE4">
      <w:pPr>
        <w:ind w:left="300"/>
        <w:rPr>
          <w:rFonts w:ascii="Cambria Math" w:eastAsia="Cambria Math"/>
          <w:sz w:val="24"/>
        </w:rPr>
      </w:pPr>
      <w:r>
        <w:rPr>
          <w:rFonts w:ascii="Cambria Math" w:eastAsia="Cambria Math"/>
          <w:w w:val="105"/>
          <w:position w:val="2"/>
          <w:sz w:val="24"/>
        </w:rPr>
        <w:t>𝐴</w:t>
      </w:r>
      <w:r>
        <w:rPr>
          <w:rFonts w:ascii="Cambria Math" w:eastAsia="Cambria Math"/>
          <w:w w:val="105"/>
          <w:sz w:val="16"/>
        </w:rPr>
        <w:t xml:space="preserve">1 </w:t>
      </w:r>
      <w:r>
        <w:rPr>
          <w:rFonts w:ascii="Cambria Math" w:eastAsia="Cambria Math"/>
          <w:w w:val="105"/>
          <w:position w:val="2"/>
          <w:sz w:val="24"/>
        </w:rPr>
        <w:t>=</w:t>
      </w:r>
    </w:p>
    <w:p w:rsidR="00597858" w:rsidRDefault="00934BE4">
      <w:pPr>
        <w:pStyle w:val="Corpsdetexte"/>
        <w:spacing w:before="193"/>
        <w:ind w:left="188"/>
        <w:rPr>
          <w:rFonts w:ascii="Cambria Math" w:eastAsia="Cambria Math"/>
        </w:rPr>
      </w:pPr>
      <w:r>
        <w:br w:type="column"/>
      </w:r>
      <w:r>
        <w:rPr>
          <w:rFonts w:ascii="Cambria Math" w:eastAsia="Cambria Math"/>
        </w:rPr>
        <w:lastRenderedPageBreak/>
        <w:t>𝑀𝑢</w:t>
      </w:r>
    </w:p>
    <w:p w:rsidR="00597858" w:rsidRDefault="00597858">
      <w:pPr>
        <w:pStyle w:val="Corpsdetexte"/>
        <w:spacing w:before="1"/>
        <w:rPr>
          <w:rFonts w:ascii="Cambria Math"/>
          <w:sz w:val="4"/>
        </w:rPr>
      </w:pPr>
    </w:p>
    <w:p w:rsidR="00597858" w:rsidRDefault="002B2351">
      <w:pPr>
        <w:pStyle w:val="Corpsdetexte"/>
        <w:spacing w:line="20" w:lineRule="exact"/>
        <w:ind w:left="30" w:right="-72"/>
        <w:rPr>
          <w:rFonts w:ascii="Cambria Math"/>
          <w:sz w:val="2"/>
        </w:rPr>
      </w:pPr>
      <w:r>
        <w:rPr>
          <w:rFonts w:ascii="Cambria Math"/>
          <w:sz w:val="2"/>
        </w:rPr>
      </w:r>
      <w:r>
        <w:rPr>
          <w:rFonts w:ascii="Cambria Math"/>
          <w:sz w:val="2"/>
        </w:rPr>
        <w:pict>
          <v:group id="_x0000_s1620" style="width:32.3pt;height:.85pt;mso-position-horizontal-relative:char;mso-position-vertical-relative:line" coordsize="646,17">
            <v:line id="_x0000_s1621" style="position:absolute" from="0,9" to="646,9" strokeweight=".29989mm"/>
            <w10:wrap type="none"/>
            <w10:anchorlock/>
          </v:group>
        </w:pict>
      </w:r>
    </w:p>
    <w:p w:rsidR="00597858" w:rsidRDefault="00934BE4">
      <w:pPr>
        <w:spacing w:before="6"/>
        <w:ind w:left="101"/>
        <w:rPr>
          <w:rFonts w:ascii="Cambria Math" w:eastAsia="Cambria Math" w:hAnsi="Cambria Math"/>
          <w:sz w:val="16"/>
        </w:rPr>
      </w:pPr>
      <w:r>
        <w:rPr>
          <w:rFonts w:ascii="Cambria Math" w:eastAsia="Cambria Math" w:hAnsi="Cambria Math"/>
          <w:w w:val="105"/>
          <w:position w:val="2"/>
          <w:sz w:val="24"/>
        </w:rPr>
        <w:t xml:space="preserve">𝑍 × </w:t>
      </w:r>
      <w:r>
        <w:rPr>
          <w:rFonts w:ascii="Cambria Math" w:eastAsia="Cambria Math" w:hAnsi="Cambria Math"/>
          <w:spacing w:val="-145"/>
          <w:w w:val="103"/>
          <w:position w:val="2"/>
          <w:sz w:val="24"/>
        </w:rPr>
        <w:t>𝜎</w:t>
      </w:r>
      <w:bookmarkStart w:id="371" w:name="87.21_×_10−3_(1)"/>
      <w:bookmarkEnd w:id="371"/>
      <w:r>
        <w:rPr>
          <w:rFonts w:ascii="Cambria Math" w:eastAsia="Cambria Math" w:hAnsi="Cambria Math"/>
          <w:spacing w:val="-67"/>
          <w:w w:val="103"/>
          <w:sz w:val="16"/>
        </w:rPr>
        <w:t>�</w:t>
      </w:r>
      <w:r>
        <w:rPr>
          <w:rFonts w:ascii="Cambria Math" w:eastAsia="Cambria Math" w:hAnsi="Cambria Math"/>
          <w:spacing w:val="-61"/>
          <w:w w:val="103"/>
          <w:sz w:val="16"/>
        </w:rPr>
        <w:t>�</w:t>
      </w:r>
    </w:p>
    <w:p w:rsidR="00597858" w:rsidRDefault="00934BE4">
      <w:pPr>
        <w:spacing w:before="131" w:line="255" w:lineRule="exact"/>
        <w:ind w:left="343"/>
        <w:rPr>
          <w:rFonts w:ascii="Cambria Math" w:hAnsi="Cambria Math"/>
          <w:sz w:val="17"/>
        </w:rPr>
      </w:pPr>
      <w:r>
        <w:br w:type="column"/>
      </w:r>
      <w:r>
        <w:rPr>
          <w:rFonts w:ascii="Cambria Math" w:hAnsi="Cambria Math"/>
          <w:sz w:val="26"/>
        </w:rPr>
        <w:lastRenderedPageBreak/>
        <w:t>87.21 × 10</w:t>
      </w:r>
      <w:r>
        <w:rPr>
          <w:rFonts w:ascii="Cambria Math" w:hAnsi="Cambria Math"/>
          <w:position w:val="6"/>
          <w:sz w:val="17"/>
        </w:rPr>
        <w:t>−3</w:t>
      </w:r>
    </w:p>
    <w:p w:rsidR="00597858" w:rsidRDefault="00934BE4">
      <w:pPr>
        <w:pStyle w:val="Corpsdetexte"/>
        <w:tabs>
          <w:tab w:val="left" w:pos="1918"/>
        </w:tabs>
        <w:spacing w:before="39" w:line="146" w:lineRule="auto"/>
        <w:ind w:left="507" w:right="5965" w:hanging="480"/>
        <w:rPr>
          <w:rFonts w:ascii="Cambria Math" w:eastAsia="Cambria Math" w:hAnsi="Cambria Math"/>
        </w:rPr>
      </w:pPr>
      <w:r>
        <w:rPr>
          <w:rFonts w:ascii="Cambria Math" w:eastAsia="Cambria Math" w:hAnsi="Cambria Math"/>
          <w:position w:val="4"/>
        </w:rPr>
        <w:t>=</w:t>
      </w:r>
      <w:r>
        <w:rPr>
          <w:rFonts w:ascii="Cambria Math" w:eastAsia="Cambria Math" w:hAnsi="Cambria Math"/>
          <w:position w:val="4"/>
          <w:u w:val="single"/>
        </w:rPr>
        <w:t xml:space="preserve"> </w:t>
      </w:r>
      <w:r>
        <w:rPr>
          <w:rFonts w:ascii="Cambria Math" w:eastAsia="Cambria Math" w:hAnsi="Cambria Math"/>
          <w:position w:val="4"/>
          <w:u w:val="single"/>
        </w:rPr>
        <w:tab/>
      </w:r>
      <w:r>
        <w:rPr>
          <w:rFonts w:ascii="Cambria Math" w:eastAsia="Cambria Math" w:hAnsi="Cambria Math"/>
          <w:position w:val="4"/>
          <w:u w:val="single"/>
        </w:rPr>
        <w:tab/>
      </w:r>
      <w:r>
        <w:rPr>
          <w:rFonts w:ascii="Cambria Math" w:eastAsia="Cambria Math" w:hAnsi="Cambria Math"/>
        </w:rPr>
        <w:t>= 8.95× 10</w:t>
      </w:r>
      <w:r>
        <w:rPr>
          <w:rFonts w:ascii="Cambria Math" w:eastAsia="Cambria Math" w:hAnsi="Cambria Math"/>
          <w:position w:val="6"/>
          <w:sz w:val="16"/>
        </w:rPr>
        <w:t>−3</w:t>
      </w:r>
      <w:r>
        <w:rPr>
          <w:rFonts w:ascii="Cambria Math" w:eastAsia="Cambria Math" w:hAnsi="Cambria Math"/>
        </w:rPr>
        <w:t>𝑚</w:t>
      </w:r>
      <w:r>
        <w:rPr>
          <w:rFonts w:ascii="Cambria Math" w:eastAsia="Cambria Math" w:hAnsi="Cambria Math"/>
          <w:position w:val="6"/>
          <w:sz w:val="16"/>
        </w:rPr>
        <w:t xml:space="preserve">2 </w:t>
      </w:r>
      <w:r>
        <w:rPr>
          <w:rFonts w:ascii="Cambria Math" w:eastAsia="Cambria Math" w:hAnsi="Cambria Math"/>
        </w:rPr>
        <w:t>0.28 ×</w:t>
      </w:r>
      <w:r>
        <w:rPr>
          <w:rFonts w:ascii="Cambria Math" w:eastAsia="Cambria Math" w:hAnsi="Cambria Math"/>
          <w:spacing w:val="1"/>
        </w:rPr>
        <w:t xml:space="preserve"> </w:t>
      </w:r>
      <w:r>
        <w:rPr>
          <w:rFonts w:ascii="Cambria Math" w:eastAsia="Cambria Math" w:hAnsi="Cambria Math"/>
        </w:rPr>
        <w:t>348</w:t>
      </w:r>
    </w:p>
    <w:p w:rsidR="00597858" w:rsidRDefault="00597858">
      <w:pPr>
        <w:spacing w:line="146" w:lineRule="auto"/>
        <w:rPr>
          <w:rFonts w:ascii="Cambria Math" w:eastAsia="Cambria Math" w:hAnsi="Cambria Math"/>
        </w:rPr>
        <w:sectPr w:rsidR="00597858" w:rsidSect="00EE327E">
          <w:type w:val="continuous"/>
          <w:pgSz w:w="11910" w:h="16840"/>
          <w:pgMar w:top="1340" w:right="0" w:bottom="280" w:left="780" w:header="720" w:footer="720" w:gutter="0"/>
          <w:cols w:num="3" w:space="720" w:equalWidth="0">
            <w:col w:w="788" w:space="40"/>
            <w:col w:w="688" w:space="39"/>
            <w:col w:w="9575"/>
          </w:cols>
        </w:sectPr>
      </w:pPr>
    </w:p>
    <w:p w:rsidR="00597858" w:rsidRDefault="00934BE4">
      <w:pPr>
        <w:spacing w:before="143"/>
        <w:ind w:left="300"/>
        <w:rPr>
          <w:rFonts w:ascii="Cambria Math" w:eastAsia="Cambria Math"/>
          <w:sz w:val="16"/>
        </w:rPr>
      </w:pPr>
      <w:bookmarkStart w:id="372" w:name="𝑁_(5)"/>
      <w:bookmarkEnd w:id="372"/>
      <w:r>
        <w:rPr>
          <w:rFonts w:ascii="Cambria Math" w:eastAsia="Cambria Math"/>
          <w:position w:val="2"/>
          <w:sz w:val="24"/>
        </w:rPr>
        <w:lastRenderedPageBreak/>
        <w:t>𝐴</w:t>
      </w:r>
      <w:r>
        <w:rPr>
          <w:rFonts w:ascii="Cambria Math" w:eastAsia="Cambria Math"/>
          <w:sz w:val="16"/>
        </w:rPr>
        <w:t xml:space="preserve">1 </w:t>
      </w:r>
      <w:r>
        <w:rPr>
          <w:rFonts w:ascii="Cambria Math" w:eastAsia="Cambria Math"/>
          <w:position w:val="2"/>
          <w:sz w:val="24"/>
        </w:rPr>
        <w:t>= 8.59𝐜𝐦</w:t>
      </w:r>
      <w:r>
        <w:rPr>
          <w:rFonts w:ascii="Cambria Math" w:eastAsia="Cambria Math"/>
          <w:position w:val="8"/>
          <w:sz w:val="16"/>
        </w:rPr>
        <w:t>𝟐</w:t>
      </w:r>
    </w:p>
    <w:p w:rsidR="00597858" w:rsidRDefault="00934BE4">
      <w:pPr>
        <w:pStyle w:val="Heading9"/>
        <w:tabs>
          <w:tab w:val="left" w:pos="3003"/>
        </w:tabs>
        <w:spacing w:before="59" w:line="289" w:lineRule="exact"/>
        <w:ind w:left="1510"/>
        <w:rPr>
          <w:sz w:val="17"/>
        </w:rPr>
      </w:pPr>
      <w:bookmarkStart w:id="373" w:name="=_8.59_−"/>
      <w:bookmarkEnd w:id="373"/>
      <w:r>
        <w:t>𝑁</w:t>
      </w:r>
      <w:r>
        <w:tab/>
        <w:t>80.21×</w:t>
      </w:r>
      <w:r>
        <w:rPr>
          <w:spacing w:val="1"/>
        </w:rPr>
        <w:t xml:space="preserve"> </w:t>
      </w:r>
      <w:r>
        <w:t>10</w:t>
      </w:r>
      <w:r>
        <w:rPr>
          <w:position w:val="6"/>
          <w:sz w:val="17"/>
        </w:rPr>
        <w:t>−3</w:t>
      </w:r>
    </w:p>
    <w:p w:rsidR="00597858" w:rsidRDefault="002B2351">
      <w:pPr>
        <w:tabs>
          <w:tab w:val="left" w:pos="1798"/>
          <w:tab w:val="left" w:pos="4670"/>
        </w:tabs>
        <w:spacing w:line="251" w:lineRule="exact"/>
        <w:ind w:left="300"/>
        <w:rPr>
          <w:rFonts w:ascii="Cambria Math" w:eastAsia="Cambria Math" w:hAnsi="Cambria Math"/>
          <w:sz w:val="16"/>
        </w:rPr>
      </w:pPr>
      <w:r w:rsidRPr="002B2351">
        <w:pict>
          <v:line id="_x0000_s1616" style="position:absolute;left:0;text-align:left;z-index:-275299328;mso-position-horizontal-relative:page" from="113.45pt,7.6pt" to="125.25pt,7.6pt" strokeweight=".85pt">
            <w10:wrap anchorx="page"/>
          </v:line>
        </w:pict>
      </w:r>
      <w:r w:rsidRPr="002B2351">
        <w:pict>
          <v:line id="_x0000_s1615" style="position:absolute;left:0;text-align:left;z-index:-275293184;mso-position-horizontal-relative:page" from="189.15pt,7.65pt" to="269.55pt,7.65pt" strokeweight=".85pt">
            <w10:wrap anchorx="page"/>
          </v:line>
        </w:pict>
      </w:r>
      <w:r w:rsidR="00934BE4">
        <w:rPr>
          <w:rFonts w:ascii="Cambria Math" w:eastAsia="Cambria Math" w:hAnsi="Cambria Math"/>
          <w:position w:val="-2"/>
          <w:sz w:val="26"/>
        </w:rPr>
        <w:t>𝐴</w:t>
      </w:r>
      <w:r w:rsidR="00934BE4">
        <w:rPr>
          <w:rFonts w:ascii="Cambria Math" w:eastAsia="Cambria Math" w:hAnsi="Cambria Math"/>
          <w:position w:val="-6"/>
          <w:sz w:val="18"/>
        </w:rPr>
        <w:t xml:space="preserve">𝑠 </w:t>
      </w:r>
      <w:r w:rsidR="00934BE4">
        <w:rPr>
          <w:rFonts w:ascii="Cambria Math" w:eastAsia="Cambria Math" w:hAnsi="Cambria Math"/>
          <w:position w:val="-2"/>
          <w:sz w:val="26"/>
        </w:rPr>
        <w:t>=</w:t>
      </w:r>
      <w:r w:rsidR="00934BE4">
        <w:rPr>
          <w:rFonts w:ascii="Cambria Math" w:eastAsia="Cambria Math" w:hAnsi="Cambria Math"/>
          <w:spacing w:val="-3"/>
          <w:position w:val="-2"/>
          <w:sz w:val="26"/>
        </w:rPr>
        <w:t xml:space="preserve"> </w:t>
      </w:r>
      <w:r w:rsidR="00934BE4">
        <w:rPr>
          <w:rFonts w:ascii="Cambria Math" w:eastAsia="Cambria Math" w:hAnsi="Cambria Math"/>
          <w:position w:val="-2"/>
          <w:sz w:val="26"/>
        </w:rPr>
        <w:t>𝐴</w:t>
      </w:r>
      <w:r w:rsidR="00934BE4">
        <w:rPr>
          <w:rFonts w:ascii="Cambria Math" w:eastAsia="Cambria Math" w:hAnsi="Cambria Math"/>
          <w:position w:val="-6"/>
          <w:sz w:val="18"/>
        </w:rPr>
        <w:t>1</w:t>
      </w:r>
      <w:r w:rsidR="00934BE4">
        <w:rPr>
          <w:rFonts w:ascii="Cambria Math" w:eastAsia="Cambria Math" w:hAnsi="Cambria Math"/>
          <w:spacing w:val="-2"/>
          <w:position w:val="-6"/>
          <w:sz w:val="18"/>
        </w:rPr>
        <w:t xml:space="preserve"> </w:t>
      </w:r>
      <w:r w:rsidR="00934BE4">
        <w:rPr>
          <w:rFonts w:ascii="Cambria Math" w:eastAsia="Cambria Math" w:hAnsi="Cambria Math"/>
          <w:position w:val="-2"/>
          <w:sz w:val="26"/>
        </w:rPr>
        <w:t>−</w:t>
      </w:r>
      <w:r w:rsidR="00934BE4">
        <w:rPr>
          <w:rFonts w:ascii="Cambria Math" w:eastAsia="Cambria Math" w:hAnsi="Cambria Math"/>
          <w:position w:val="-2"/>
          <w:sz w:val="26"/>
        </w:rPr>
        <w:tab/>
      </w:r>
      <w:r w:rsidR="00934BE4">
        <w:rPr>
          <w:rFonts w:ascii="Cambria Math" w:eastAsia="Cambria Math" w:hAnsi="Cambria Math"/>
          <w:sz w:val="26"/>
        </w:rPr>
        <w:t>=</w:t>
      </w:r>
      <w:r w:rsidR="00934BE4">
        <w:rPr>
          <w:rFonts w:ascii="Cambria Math" w:eastAsia="Cambria Math" w:hAnsi="Cambria Math"/>
          <w:spacing w:val="-3"/>
          <w:sz w:val="26"/>
        </w:rPr>
        <w:t xml:space="preserve"> </w:t>
      </w:r>
      <w:r w:rsidR="00934BE4">
        <w:rPr>
          <w:rFonts w:ascii="Cambria Math" w:eastAsia="Cambria Math" w:hAnsi="Cambria Math"/>
          <w:sz w:val="26"/>
        </w:rPr>
        <w:t>8.59</w:t>
      </w:r>
      <w:r w:rsidR="00934BE4">
        <w:rPr>
          <w:rFonts w:ascii="Cambria Math" w:eastAsia="Cambria Math" w:hAnsi="Cambria Math"/>
          <w:spacing w:val="-1"/>
          <w:sz w:val="26"/>
        </w:rPr>
        <w:t xml:space="preserve"> </w:t>
      </w:r>
      <w:r w:rsidR="00934BE4">
        <w:rPr>
          <w:rFonts w:ascii="Cambria Math" w:eastAsia="Cambria Math" w:hAnsi="Cambria Math"/>
          <w:sz w:val="26"/>
        </w:rPr>
        <w:t>−</w:t>
      </w:r>
      <w:r w:rsidR="00934BE4">
        <w:rPr>
          <w:rFonts w:ascii="Cambria Math" w:eastAsia="Cambria Math" w:hAnsi="Cambria Math"/>
          <w:sz w:val="26"/>
        </w:rPr>
        <w:tab/>
        <w:t>× 10</w:t>
      </w:r>
      <w:r w:rsidR="00934BE4">
        <w:rPr>
          <w:rFonts w:ascii="Cambria Math" w:eastAsia="Cambria Math" w:hAnsi="Cambria Math"/>
          <w:position w:val="6"/>
          <w:sz w:val="17"/>
        </w:rPr>
        <w:t xml:space="preserve">4 </w:t>
      </w:r>
      <w:r w:rsidR="00934BE4">
        <w:rPr>
          <w:rFonts w:ascii="Cambria Math" w:eastAsia="Cambria Math" w:hAnsi="Cambria Math"/>
          <w:sz w:val="26"/>
        </w:rPr>
        <w:t>=</w:t>
      </w:r>
      <w:r w:rsidR="00934BE4">
        <w:rPr>
          <w:rFonts w:ascii="Cambria Math" w:eastAsia="Cambria Math" w:hAnsi="Cambria Math"/>
          <w:spacing w:val="-21"/>
          <w:sz w:val="26"/>
        </w:rPr>
        <w:t xml:space="preserve"> </w:t>
      </w:r>
      <w:r w:rsidR="00934BE4">
        <w:rPr>
          <w:rFonts w:ascii="Cambria Math" w:eastAsia="Cambria Math" w:hAnsi="Cambria Math"/>
          <w:sz w:val="26"/>
        </w:rPr>
        <w:t>6.64</w:t>
      </w:r>
      <w:r w:rsidR="00934BE4">
        <w:rPr>
          <w:rFonts w:ascii="Cambria Math" w:eastAsia="Cambria Math" w:hAnsi="Cambria Math"/>
          <w:sz w:val="24"/>
        </w:rPr>
        <w:t>cm</w:t>
      </w:r>
      <w:r w:rsidR="00934BE4">
        <w:rPr>
          <w:rFonts w:ascii="Cambria Math" w:eastAsia="Cambria Math" w:hAnsi="Cambria Math"/>
          <w:position w:val="6"/>
          <w:sz w:val="16"/>
        </w:rPr>
        <w:t>2</w:t>
      </w:r>
    </w:p>
    <w:p w:rsidR="00597858" w:rsidRDefault="00934BE4">
      <w:pPr>
        <w:pStyle w:val="Heading9"/>
        <w:tabs>
          <w:tab w:val="left" w:pos="3589"/>
        </w:tabs>
        <w:spacing w:line="225" w:lineRule="exact"/>
        <w:ind w:left="1491"/>
      </w:pPr>
      <w:r>
        <w:rPr>
          <w:spacing w:val="-4"/>
        </w:rPr>
        <w:t>𝜎</w:t>
      </w:r>
      <w:r>
        <w:rPr>
          <w:spacing w:val="-4"/>
          <w:vertAlign w:val="subscript"/>
        </w:rPr>
        <w:t>𝑠</w:t>
      </w:r>
      <w:r>
        <w:rPr>
          <w:spacing w:val="-4"/>
        </w:rPr>
        <w:tab/>
      </w:r>
      <w:r>
        <w:rPr>
          <w:position w:val="1"/>
        </w:rPr>
        <w:t>348</w:t>
      </w:r>
    </w:p>
    <w:p w:rsidR="00597858" w:rsidRDefault="002B2351">
      <w:pPr>
        <w:spacing w:before="151"/>
        <w:ind w:left="300"/>
        <w:rPr>
          <w:rFonts w:ascii="Cambria Math" w:eastAsia="Cambria Math"/>
          <w:sz w:val="17"/>
        </w:rPr>
      </w:pPr>
      <w:r w:rsidRPr="002B2351">
        <w:pict>
          <v:group id="_x0000_s1612" style="position:absolute;left:0;text-align:left;margin-left:52.55pt;margin-top:28.4pt;width:490.3pt;height:4.45pt;z-index:-250508288;mso-wrap-distance-left:0;mso-wrap-distance-right:0;mso-position-horizontal-relative:page" coordorigin="1051,568" coordsize="9806,89">
            <v:line id="_x0000_s1614" style="position:absolute" from="1051,650" to="10857,650" strokecolor="#602221" strokeweight=".7pt"/>
            <v:line id="_x0000_s1613" style="position:absolute" from="1051,598" to="10857,598" strokecolor="#602221" strokeweight="3pt"/>
            <w10:wrap type="topAndBottom" anchorx="page"/>
          </v:group>
        </w:pict>
      </w:r>
      <w:bookmarkStart w:id="374" w:name="𝑨𝒔_=_6.64𝒄𝒎𝟐"/>
      <w:bookmarkEnd w:id="374"/>
      <w:r w:rsidR="00934BE4">
        <w:rPr>
          <w:rFonts w:ascii="Cambria Math" w:eastAsia="Cambria Math"/>
          <w:sz w:val="26"/>
        </w:rPr>
        <w:t>𝑨</w:t>
      </w:r>
      <w:r w:rsidR="00934BE4">
        <w:rPr>
          <w:rFonts w:ascii="Cambria Math" w:eastAsia="Cambria Math"/>
          <w:sz w:val="26"/>
          <w:vertAlign w:val="subscript"/>
        </w:rPr>
        <w:t>𝒔</w:t>
      </w:r>
      <w:r w:rsidR="00934BE4">
        <w:rPr>
          <w:rFonts w:ascii="Cambria Math" w:eastAsia="Cambria Math"/>
          <w:sz w:val="26"/>
        </w:rPr>
        <w:t xml:space="preserve"> = 6.64𝒄𝒎</w:t>
      </w:r>
      <w:r w:rsidR="00934BE4">
        <w:rPr>
          <w:rFonts w:ascii="Cambria Math" w:eastAsia="Cambria Math"/>
          <w:position w:val="6"/>
          <w:sz w:val="17"/>
        </w:rPr>
        <w:t>𝟐</w:t>
      </w:r>
    </w:p>
    <w:p w:rsidR="00597858" w:rsidRDefault="00597858">
      <w:pPr>
        <w:pStyle w:val="Corpsdetexte"/>
        <w:rPr>
          <w:rFonts w:ascii="Cambria Math"/>
          <w:sz w:val="20"/>
        </w:rPr>
      </w:pPr>
    </w:p>
    <w:p w:rsidR="00597858" w:rsidRDefault="00597858">
      <w:pPr>
        <w:pStyle w:val="Corpsdetexte"/>
        <w:spacing w:before="7"/>
        <w:rPr>
          <w:rFonts w:ascii="Cambria Math"/>
          <w:sz w:val="23"/>
        </w:rPr>
      </w:pPr>
    </w:p>
    <w:p w:rsidR="00597858" w:rsidRDefault="00934BE4">
      <w:pPr>
        <w:spacing w:before="91"/>
        <w:ind w:right="298"/>
        <w:jc w:val="right"/>
        <w:rPr>
          <w:sz w:val="28"/>
        </w:rPr>
      </w:pPr>
      <w:r>
        <w:rPr>
          <w:sz w:val="28"/>
        </w:rPr>
        <w:t>136</w:t>
      </w:r>
    </w:p>
    <w:p w:rsidR="00597858" w:rsidRDefault="00597858">
      <w:pPr>
        <w:jc w:val="right"/>
        <w:rPr>
          <w:sz w:val="28"/>
        </w:rPr>
        <w:sectPr w:rsidR="00597858" w:rsidSect="00EE327E">
          <w:type w:val="continuous"/>
          <w:pgSz w:w="11910" w:h="16840"/>
          <w:pgMar w:top="1340" w:right="0" w:bottom="280" w:left="780" w:header="720" w:footer="720" w:gutter="0"/>
          <w:cols w:space="720"/>
        </w:sectPr>
      </w:pPr>
    </w:p>
    <w:p w:rsidR="00597858" w:rsidRDefault="002B2351">
      <w:pPr>
        <w:spacing w:before="89"/>
        <w:ind w:left="6293"/>
        <w:rPr>
          <w:b/>
          <w:sz w:val="24"/>
        </w:rPr>
      </w:pPr>
      <w:r w:rsidRPr="002B2351">
        <w:lastRenderedPageBreak/>
        <w:pict>
          <v:line id="_x0000_s1611" style="position:absolute;left:0;text-align:left;z-index:-250494976;mso-wrap-distance-left:0;mso-wrap-distance-right:0;mso-position-horizontal-relative:page" from="199.45pt,21.7pt" to="541.35pt,21.7pt" strokeweight=".5pt">
            <w10:wrap type="topAndBottom" anchorx="page"/>
          </v:line>
        </w:pict>
      </w:r>
      <w:r w:rsidRPr="002B2351">
        <w:pict>
          <v:shape id="_x0000_s1610" type="#_x0000_t202" style="position:absolute;left:0;text-align:left;margin-left:53.25pt;margin-top:.45pt;width:146.9pt;height:21.5pt;z-index:252826624;mso-position-horizontal-relative:page" fillcolor="#923634" stroked="f">
            <v:textbox style="mso-next-textbox:#_x0000_s1610"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rPr>
          <w:b/>
          <w:sz w:val="20"/>
        </w:rPr>
      </w:pPr>
    </w:p>
    <w:p w:rsidR="00597858" w:rsidRDefault="00597858">
      <w:pPr>
        <w:pStyle w:val="Corpsdetexte"/>
        <w:spacing w:before="2"/>
        <w:rPr>
          <w:b/>
          <w:sz w:val="22"/>
        </w:rPr>
      </w:pPr>
    </w:p>
    <w:p w:rsidR="00597858" w:rsidRDefault="00934BE4">
      <w:pPr>
        <w:ind w:right="1436"/>
        <w:jc w:val="right"/>
        <w:rPr>
          <w:b/>
          <w:sz w:val="24"/>
        </w:rPr>
      </w:pPr>
      <w:bookmarkStart w:id="375" w:name="Tableau_récapitulatif_du_ferraillage_lon"/>
      <w:bookmarkEnd w:id="375"/>
      <w:r>
        <w:rPr>
          <w:b/>
          <w:sz w:val="24"/>
        </w:rPr>
        <w:t xml:space="preserve">Tableau récapitulatif du ferraillage longitudinal </w:t>
      </w:r>
      <w:proofErr w:type="gramStart"/>
      <w:r>
        <w:rPr>
          <w:b/>
          <w:sz w:val="24"/>
        </w:rPr>
        <w:t>du poteaux</w:t>
      </w:r>
      <w:proofErr w:type="gramEnd"/>
      <w:r>
        <w:rPr>
          <w:b/>
          <w:sz w:val="24"/>
        </w:rPr>
        <w:t xml:space="preserve"> dans toutes les zones :</w:t>
      </w:r>
    </w:p>
    <w:p w:rsidR="00597858" w:rsidRDefault="00597858">
      <w:pPr>
        <w:pStyle w:val="Corpsdetexte"/>
        <w:rPr>
          <w:b/>
          <w:sz w:val="20"/>
        </w:rPr>
      </w:pPr>
    </w:p>
    <w:p w:rsidR="00597858" w:rsidRDefault="00597858">
      <w:pPr>
        <w:pStyle w:val="Corpsdetexte"/>
        <w:spacing w:before="2"/>
        <w:rPr>
          <w:b/>
          <w:sz w:val="10"/>
        </w:rPr>
      </w:pPr>
    </w:p>
    <w:tbl>
      <w:tblPr>
        <w:tblStyle w:val="TableNormal"/>
        <w:tblW w:w="0" w:type="auto"/>
        <w:tblInd w:w="310"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tblPr>
      <w:tblGrid>
        <w:gridCol w:w="1220"/>
        <w:gridCol w:w="2128"/>
        <w:gridCol w:w="2248"/>
        <w:gridCol w:w="2181"/>
        <w:gridCol w:w="2321"/>
      </w:tblGrid>
      <w:tr w:rsidR="00597858">
        <w:trPr>
          <w:trHeight w:val="643"/>
        </w:trPr>
        <w:tc>
          <w:tcPr>
            <w:tcW w:w="1220" w:type="dxa"/>
          </w:tcPr>
          <w:p w:rsidR="00597858" w:rsidRDefault="00934BE4">
            <w:pPr>
              <w:pStyle w:val="TableParagraph"/>
              <w:spacing w:line="267" w:lineRule="exact"/>
              <w:ind w:left="135" w:right="128"/>
              <w:jc w:val="center"/>
              <w:rPr>
                <w:b/>
                <w:sz w:val="24"/>
              </w:rPr>
            </w:pPr>
            <w:r>
              <w:rPr>
                <w:b/>
                <w:sz w:val="24"/>
              </w:rPr>
              <w:t>Zone</w:t>
            </w:r>
          </w:p>
        </w:tc>
        <w:tc>
          <w:tcPr>
            <w:tcW w:w="2128" w:type="dxa"/>
          </w:tcPr>
          <w:p w:rsidR="00597858" w:rsidRDefault="00934BE4">
            <w:pPr>
              <w:pStyle w:val="TableParagraph"/>
              <w:spacing w:line="257" w:lineRule="exact"/>
              <w:ind w:left="342" w:right="338"/>
              <w:jc w:val="center"/>
              <w:rPr>
                <w:b/>
                <w:sz w:val="16"/>
              </w:rPr>
            </w:pPr>
            <w:r>
              <w:rPr>
                <w:b/>
                <w:position w:val="1"/>
                <w:sz w:val="24"/>
              </w:rPr>
              <w:t xml:space="preserve">As </w:t>
            </w:r>
            <w:r>
              <w:rPr>
                <w:b/>
                <w:sz w:val="16"/>
              </w:rPr>
              <w:t xml:space="preserve">calculé </w:t>
            </w:r>
            <w:r>
              <w:rPr>
                <w:b/>
                <w:position w:val="1"/>
                <w:sz w:val="24"/>
              </w:rPr>
              <w:t>cm</w:t>
            </w:r>
            <w:r>
              <w:rPr>
                <w:b/>
                <w:position w:val="9"/>
                <w:sz w:val="16"/>
              </w:rPr>
              <w:t>2</w:t>
            </w:r>
          </w:p>
        </w:tc>
        <w:tc>
          <w:tcPr>
            <w:tcW w:w="2248" w:type="dxa"/>
          </w:tcPr>
          <w:p w:rsidR="00597858" w:rsidRDefault="00934BE4">
            <w:pPr>
              <w:pStyle w:val="TableParagraph"/>
              <w:spacing w:line="257" w:lineRule="exact"/>
              <w:ind w:left="338" w:right="339"/>
              <w:jc w:val="center"/>
              <w:rPr>
                <w:b/>
                <w:sz w:val="16"/>
              </w:rPr>
            </w:pPr>
            <w:r>
              <w:rPr>
                <w:b/>
                <w:position w:val="1"/>
                <w:sz w:val="24"/>
              </w:rPr>
              <w:t xml:space="preserve">As </w:t>
            </w:r>
            <w:r>
              <w:rPr>
                <w:b/>
                <w:sz w:val="16"/>
              </w:rPr>
              <w:t xml:space="preserve">min RPA </w:t>
            </w:r>
            <w:r>
              <w:rPr>
                <w:b/>
                <w:position w:val="1"/>
                <w:sz w:val="24"/>
              </w:rPr>
              <w:t>cm</w:t>
            </w:r>
            <w:r>
              <w:rPr>
                <w:b/>
                <w:position w:val="9"/>
                <w:sz w:val="16"/>
              </w:rPr>
              <w:t>2</w:t>
            </w:r>
          </w:p>
        </w:tc>
        <w:tc>
          <w:tcPr>
            <w:tcW w:w="2181" w:type="dxa"/>
          </w:tcPr>
          <w:p w:rsidR="00597858" w:rsidRDefault="00934BE4">
            <w:pPr>
              <w:pStyle w:val="TableParagraph"/>
              <w:spacing w:line="257" w:lineRule="exact"/>
              <w:ind w:left="376" w:right="376"/>
              <w:jc w:val="center"/>
              <w:rPr>
                <w:b/>
                <w:sz w:val="16"/>
              </w:rPr>
            </w:pPr>
            <w:r>
              <w:rPr>
                <w:b/>
                <w:position w:val="1"/>
                <w:sz w:val="24"/>
              </w:rPr>
              <w:t xml:space="preserve">As </w:t>
            </w:r>
            <w:r>
              <w:rPr>
                <w:b/>
                <w:sz w:val="16"/>
              </w:rPr>
              <w:t xml:space="preserve">adopté </w:t>
            </w:r>
            <w:r>
              <w:rPr>
                <w:b/>
                <w:position w:val="1"/>
                <w:sz w:val="24"/>
              </w:rPr>
              <w:t>cm</w:t>
            </w:r>
            <w:r>
              <w:rPr>
                <w:b/>
                <w:position w:val="9"/>
                <w:sz w:val="16"/>
              </w:rPr>
              <w:t>2</w:t>
            </w:r>
          </w:p>
        </w:tc>
        <w:tc>
          <w:tcPr>
            <w:tcW w:w="2321" w:type="dxa"/>
          </w:tcPr>
          <w:p w:rsidR="00597858" w:rsidRDefault="00934BE4">
            <w:pPr>
              <w:pStyle w:val="TableParagraph"/>
              <w:spacing w:line="242" w:lineRule="auto"/>
              <w:ind w:left="789" w:right="234" w:hanging="533"/>
              <w:rPr>
                <w:b/>
                <w:sz w:val="24"/>
              </w:rPr>
            </w:pPr>
            <w:r>
              <w:rPr>
                <w:b/>
                <w:sz w:val="24"/>
              </w:rPr>
              <w:t>Description des barres</w:t>
            </w:r>
          </w:p>
        </w:tc>
      </w:tr>
      <w:tr w:rsidR="00597858">
        <w:trPr>
          <w:trHeight w:val="642"/>
        </w:trPr>
        <w:tc>
          <w:tcPr>
            <w:tcW w:w="1220" w:type="dxa"/>
            <w:shd w:val="clear" w:color="auto" w:fill="F0F0F0"/>
          </w:tcPr>
          <w:p w:rsidR="00597858" w:rsidRDefault="00934BE4">
            <w:pPr>
              <w:pStyle w:val="TableParagraph"/>
              <w:spacing w:line="267" w:lineRule="exact"/>
              <w:ind w:left="135" w:right="128"/>
              <w:jc w:val="center"/>
              <w:rPr>
                <w:b/>
                <w:sz w:val="24"/>
              </w:rPr>
            </w:pPr>
            <w:r>
              <w:rPr>
                <w:b/>
                <w:sz w:val="24"/>
              </w:rPr>
              <w:t>Zone IIa</w:t>
            </w:r>
          </w:p>
        </w:tc>
        <w:tc>
          <w:tcPr>
            <w:tcW w:w="2128" w:type="dxa"/>
            <w:shd w:val="clear" w:color="auto" w:fill="F0F0F0"/>
          </w:tcPr>
          <w:p w:rsidR="00597858" w:rsidRDefault="00934BE4">
            <w:pPr>
              <w:pStyle w:val="TableParagraph"/>
              <w:spacing w:line="267" w:lineRule="exact"/>
              <w:ind w:left="342" w:right="331"/>
              <w:jc w:val="center"/>
              <w:rPr>
                <w:sz w:val="24"/>
              </w:rPr>
            </w:pPr>
            <w:r>
              <w:rPr>
                <w:sz w:val="24"/>
              </w:rPr>
              <w:t>6.64</w:t>
            </w:r>
          </w:p>
        </w:tc>
        <w:tc>
          <w:tcPr>
            <w:tcW w:w="2248" w:type="dxa"/>
            <w:shd w:val="clear" w:color="auto" w:fill="F0F0F0"/>
          </w:tcPr>
          <w:p w:rsidR="00597858" w:rsidRDefault="00934BE4">
            <w:pPr>
              <w:pStyle w:val="TableParagraph"/>
              <w:spacing w:line="267" w:lineRule="exact"/>
              <w:ind w:left="338" w:right="334"/>
              <w:jc w:val="center"/>
              <w:rPr>
                <w:sz w:val="24"/>
              </w:rPr>
            </w:pPr>
            <w:r>
              <w:rPr>
                <w:sz w:val="24"/>
              </w:rPr>
              <w:t>14.17</w:t>
            </w:r>
          </w:p>
        </w:tc>
        <w:tc>
          <w:tcPr>
            <w:tcW w:w="2181" w:type="dxa"/>
            <w:shd w:val="clear" w:color="auto" w:fill="F0F0F0"/>
          </w:tcPr>
          <w:p w:rsidR="00597858" w:rsidRDefault="00934BE4">
            <w:pPr>
              <w:pStyle w:val="TableParagraph"/>
              <w:spacing w:line="267" w:lineRule="exact"/>
              <w:ind w:left="376" w:right="374"/>
              <w:jc w:val="center"/>
              <w:rPr>
                <w:sz w:val="24"/>
              </w:rPr>
            </w:pPr>
            <w:r>
              <w:rPr>
                <w:sz w:val="24"/>
              </w:rPr>
              <w:t>14.20</w:t>
            </w:r>
          </w:p>
        </w:tc>
        <w:tc>
          <w:tcPr>
            <w:tcW w:w="2321" w:type="dxa"/>
            <w:shd w:val="clear" w:color="auto" w:fill="F0F0F0"/>
          </w:tcPr>
          <w:p w:rsidR="00597858" w:rsidRDefault="00934BE4">
            <w:pPr>
              <w:pStyle w:val="TableParagraph"/>
              <w:spacing w:line="263" w:lineRule="exact"/>
              <w:ind w:left="757" w:right="765"/>
              <w:jc w:val="center"/>
              <w:rPr>
                <w:b/>
                <w:sz w:val="24"/>
              </w:rPr>
            </w:pPr>
            <w:r>
              <w:rPr>
                <w:b/>
                <w:sz w:val="24"/>
              </w:rPr>
              <w:t>4HA16</w:t>
            </w:r>
          </w:p>
          <w:p w:rsidR="00597858" w:rsidRDefault="00934BE4">
            <w:pPr>
              <w:pStyle w:val="TableParagraph"/>
              <w:spacing w:line="272" w:lineRule="exact"/>
              <w:ind w:left="757" w:right="765"/>
              <w:jc w:val="center"/>
              <w:rPr>
                <w:b/>
                <w:sz w:val="24"/>
              </w:rPr>
            </w:pPr>
            <w:r>
              <w:rPr>
                <w:b/>
                <w:sz w:val="24"/>
              </w:rPr>
              <w:t>4HA14</w:t>
            </w:r>
          </w:p>
        </w:tc>
      </w:tr>
    </w:tbl>
    <w:p w:rsidR="00597858" w:rsidRDefault="00934BE4">
      <w:pPr>
        <w:pStyle w:val="Corpsdetexte"/>
        <w:ind w:right="1369"/>
        <w:jc w:val="right"/>
      </w:pPr>
      <w:r>
        <w:rPr>
          <w:b/>
        </w:rPr>
        <w:t xml:space="preserve">Tableau VI-2 : </w:t>
      </w:r>
      <w:r>
        <w:t xml:space="preserve">récapitulatif du ferraillage longitudinal </w:t>
      </w:r>
      <w:proofErr w:type="gramStart"/>
      <w:r>
        <w:t>du poteaux</w:t>
      </w:r>
      <w:proofErr w:type="gramEnd"/>
      <w:r>
        <w:t xml:space="preserve"> dans toutes les zones</w:t>
      </w:r>
    </w:p>
    <w:p w:rsidR="00597858" w:rsidRDefault="00597858">
      <w:pPr>
        <w:pStyle w:val="Corpsdetexte"/>
        <w:spacing w:before="5"/>
        <w:rPr>
          <w:sz w:val="29"/>
        </w:rPr>
      </w:pPr>
    </w:p>
    <w:p w:rsidR="00597858" w:rsidRDefault="00934BE4">
      <w:pPr>
        <w:numPr>
          <w:ilvl w:val="0"/>
          <w:numId w:val="26"/>
        </w:numPr>
        <w:tabs>
          <w:tab w:val="left" w:pos="1021"/>
        </w:tabs>
        <w:rPr>
          <w:b/>
          <w:sz w:val="24"/>
        </w:rPr>
      </w:pPr>
      <w:bookmarkStart w:id="376" w:name="_Ferraillage_transversal_:"/>
      <w:bookmarkEnd w:id="376"/>
      <w:r>
        <w:rPr>
          <w:b/>
          <w:sz w:val="24"/>
        </w:rPr>
        <w:t>Ferraillage transversal</w:t>
      </w:r>
      <w:r>
        <w:rPr>
          <w:b/>
          <w:spacing w:val="-5"/>
          <w:sz w:val="24"/>
        </w:rPr>
        <w:t xml:space="preserve"> </w:t>
      </w:r>
      <w:r>
        <w:rPr>
          <w:b/>
          <w:sz w:val="24"/>
        </w:rPr>
        <w:t>:</w:t>
      </w:r>
    </w:p>
    <w:p w:rsidR="00597858" w:rsidRDefault="00597858">
      <w:pPr>
        <w:pStyle w:val="Corpsdetexte"/>
        <w:spacing w:before="5"/>
        <w:rPr>
          <w:b/>
          <w:sz w:val="19"/>
        </w:rPr>
      </w:pPr>
    </w:p>
    <w:p w:rsidR="00597858" w:rsidRDefault="00597858">
      <w:pPr>
        <w:rPr>
          <w:sz w:val="19"/>
        </w:rPr>
        <w:sectPr w:rsidR="00597858" w:rsidSect="00EE327E">
          <w:pgSz w:w="11910" w:h="16840"/>
          <w:pgMar w:top="680" w:right="0" w:bottom="0" w:left="780" w:header="720" w:footer="720" w:gutter="0"/>
          <w:cols w:space="720"/>
        </w:sectPr>
      </w:pPr>
    </w:p>
    <w:p w:rsidR="00597858" w:rsidRDefault="00934BE4">
      <w:pPr>
        <w:spacing w:before="115" w:line="184" w:lineRule="auto"/>
        <w:ind w:left="300"/>
        <w:rPr>
          <w:rFonts w:ascii="Cambria Math" w:eastAsia="Cambria Math"/>
          <w:sz w:val="26"/>
        </w:rPr>
      </w:pPr>
      <w:r>
        <w:rPr>
          <w:rFonts w:ascii="Times New Roman" w:eastAsia="Times New Roman"/>
          <w:spacing w:val="-67"/>
          <w:w w:val="102"/>
          <w:sz w:val="26"/>
          <w:u w:val="single"/>
        </w:rPr>
        <w:lastRenderedPageBreak/>
        <w:t xml:space="preserve"> </w:t>
      </w:r>
      <w:r>
        <w:rPr>
          <w:rFonts w:ascii="Cambria Math" w:eastAsia="Cambria Math"/>
          <w:sz w:val="26"/>
          <w:u w:val="single"/>
        </w:rPr>
        <w:t>𝐴</w:t>
      </w:r>
      <w:r>
        <w:rPr>
          <w:rFonts w:ascii="Cambria Math" w:eastAsia="Cambria Math"/>
          <w:sz w:val="26"/>
          <w:u w:val="single"/>
          <w:vertAlign w:val="subscript"/>
        </w:rPr>
        <w:t>𝑡</w:t>
      </w:r>
      <w:r>
        <w:rPr>
          <w:rFonts w:ascii="Cambria Math" w:eastAsia="Cambria Math"/>
          <w:sz w:val="26"/>
        </w:rPr>
        <w:t xml:space="preserve"> </w:t>
      </w:r>
      <w:bookmarkStart w:id="377" w:name="𝑡"/>
      <w:bookmarkEnd w:id="377"/>
      <w:r>
        <w:rPr>
          <w:rFonts w:ascii="Cambria Math" w:eastAsia="Cambria Math"/>
          <w:position w:val="-14"/>
          <w:sz w:val="26"/>
        </w:rPr>
        <w:t>=</w:t>
      </w:r>
    </w:p>
    <w:p w:rsidR="00597858" w:rsidRDefault="00934BE4">
      <w:pPr>
        <w:spacing w:line="258" w:lineRule="exact"/>
        <w:ind w:left="377"/>
        <w:rPr>
          <w:rFonts w:ascii="Cambria Math" w:eastAsia="Cambria Math"/>
          <w:sz w:val="26"/>
        </w:rPr>
      </w:pPr>
      <w:r>
        <w:rPr>
          <w:rFonts w:ascii="Cambria Math" w:eastAsia="Cambria Math"/>
          <w:sz w:val="26"/>
        </w:rPr>
        <w:t>𝑡</w:t>
      </w:r>
    </w:p>
    <w:p w:rsidR="00597858" w:rsidRDefault="00934BE4">
      <w:pPr>
        <w:spacing w:before="55" w:line="348" w:lineRule="auto"/>
        <w:ind w:left="41" w:right="9340" w:firstLine="38"/>
        <w:rPr>
          <w:rFonts w:ascii="Cambria Math" w:eastAsia="Cambria Math" w:hAnsi="Cambria Math"/>
          <w:sz w:val="26"/>
        </w:rPr>
      </w:pPr>
      <w:r>
        <w:br w:type="column"/>
      </w:r>
      <w:r>
        <w:rPr>
          <w:rFonts w:ascii="Cambria Math" w:eastAsia="Cambria Math" w:hAnsi="Cambria Math"/>
          <w:sz w:val="26"/>
        </w:rPr>
        <w:lastRenderedPageBreak/>
        <w:t>𝜌𝑉</w:t>
      </w:r>
      <w:r>
        <w:rPr>
          <w:rFonts w:ascii="Cambria Math" w:eastAsia="Cambria Math" w:hAnsi="Cambria Math"/>
          <w:sz w:val="26"/>
          <w:vertAlign w:val="subscript"/>
        </w:rPr>
        <w:t>𝑢</w:t>
      </w:r>
      <w:r>
        <w:rPr>
          <w:rFonts w:ascii="Cambria Math" w:eastAsia="Cambria Math" w:hAnsi="Cambria Math"/>
          <w:sz w:val="26"/>
        </w:rPr>
        <w:t xml:space="preserve"> ℎ</w:t>
      </w:r>
      <w:bookmarkStart w:id="378" w:name="2.5_𝑠𝑖_g_≥_5"/>
      <w:bookmarkEnd w:id="378"/>
      <w:r>
        <w:rPr>
          <w:rFonts w:ascii="Cambria Math" w:eastAsia="Cambria Math" w:hAnsi="Cambria Math"/>
          <w:sz w:val="26"/>
          <w:vertAlign w:val="subscript"/>
        </w:rPr>
        <w:t>1</w:t>
      </w:r>
      <w:r>
        <w:rPr>
          <w:rFonts w:ascii="Cambria Math" w:eastAsia="Cambria Math" w:hAnsi="Cambria Math"/>
          <w:sz w:val="26"/>
        </w:rPr>
        <w:t>𝑓</w:t>
      </w:r>
      <w:r>
        <w:rPr>
          <w:rFonts w:ascii="Cambria Math" w:eastAsia="Cambria Math" w:hAnsi="Cambria Math"/>
          <w:sz w:val="26"/>
          <w:vertAlign w:val="subscript"/>
        </w:rPr>
        <w:t>𝑒</w:t>
      </w:r>
    </w:p>
    <w:p w:rsidR="00597858" w:rsidRDefault="002B2351">
      <w:pPr>
        <w:spacing w:before="28" w:line="314" w:lineRule="exact"/>
        <w:ind w:left="161"/>
        <w:rPr>
          <w:rFonts w:ascii="Cambria Math" w:hAnsi="Cambria Math"/>
          <w:sz w:val="26"/>
        </w:rPr>
      </w:pPr>
      <w:r w:rsidRPr="002B2351">
        <w:pict>
          <v:line id="_x0000_s1609" style="position:absolute;left:0;text-align:left;z-index:-275287040;mso-position-horizontal-relative:page" from="83.9pt,-24.15pt" to="106.8pt,-24.15pt" strokeweight=".85pt">
            <w10:wrap anchorx="page"/>
          </v:line>
        </w:pict>
      </w:r>
      <w:bookmarkStart w:id="379" w:name="3.75_𝑠𝑖_g_&lt;_5"/>
      <w:bookmarkEnd w:id="379"/>
      <w:r w:rsidR="00934BE4">
        <w:rPr>
          <w:rFonts w:ascii="Cambria Math" w:hAnsi="Cambria Math"/>
          <w:sz w:val="26"/>
        </w:rPr>
        <w:t xml:space="preserve">2.5 𝑠𝑖 </w:t>
      </w:r>
      <w:r w:rsidR="00934BE4">
        <w:rPr>
          <w:rFonts w:ascii="Symbol" w:hAnsi="Symbol"/>
          <w:sz w:val="26"/>
        </w:rPr>
        <w:t></w:t>
      </w:r>
      <w:r w:rsidR="00934BE4">
        <w:rPr>
          <w:rFonts w:ascii="Cambria Math" w:hAnsi="Cambria Math"/>
          <w:sz w:val="26"/>
        </w:rPr>
        <w:t>g ≥ 5</w:t>
      </w:r>
    </w:p>
    <w:p w:rsidR="00597858" w:rsidRDefault="00597858">
      <w:pPr>
        <w:spacing w:line="314" w:lineRule="exact"/>
        <w:rPr>
          <w:rFonts w:ascii="Cambria Math" w:hAnsi="Cambria Math"/>
          <w:sz w:val="26"/>
        </w:rPr>
        <w:sectPr w:rsidR="00597858" w:rsidSect="00EE327E">
          <w:type w:val="continuous"/>
          <w:pgSz w:w="11910" w:h="16840"/>
          <w:pgMar w:top="1340" w:right="0" w:bottom="280" w:left="780" w:header="720" w:footer="720" w:gutter="0"/>
          <w:cols w:num="2" w:space="720" w:equalWidth="0">
            <w:col w:w="820" w:space="40"/>
            <w:col w:w="10270"/>
          </w:cols>
        </w:sectPr>
      </w:pPr>
    </w:p>
    <w:p w:rsidR="00597858" w:rsidRDefault="00934BE4">
      <w:pPr>
        <w:spacing w:line="260" w:lineRule="exact"/>
        <w:ind w:left="300"/>
        <w:rPr>
          <w:rFonts w:ascii="Cambria Math" w:eastAsia="Cambria Math"/>
          <w:sz w:val="26"/>
        </w:rPr>
      </w:pPr>
      <w:r>
        <w:rPr>
          <w:rFonts w:ascii="Cambria Math" w:eastAsia="Cambria Math"/>
          <w:w w:val="110"/>
          <w:sz w:val="26"/>
        </w:rPr>
        <w:lastRenderedPageBreak/>
        <w:t xml:space="preserve">𝜌 = </w:t>
      </w:r>
      <w:r>
        <w:rPr>
          <w:rFonts w:ascii="Cambria Math" w:eastAsia="Cambria Math"/>
          <w:spacing w:val="-18"/>
          <w:w w:val="110"/>
          <w:sz w:val="26"/>
        </w:rPr>
        <w:t>{</w:t>
      </w:r>
    </w:p>
    <w:p w:rsidR="00597858" w:rsidRDefault="00934BE4">
      <w:pPr>
        <w:spacing w:before="166"/>
        <w:ind w:left="-20"/>
        <w:rPr>
          <w:rFonts w:ascii="Cambria Math" w:hAnsi="Cambria Math"/>
          <w:sz w:val="26"/>
        </w:rPr>
      </w:pPr>
      <w:r>
        <w:br w:type="column"/>
      </w:r>
      <w:r>
        <w:rPr>
          <w:rFonts w:ascii="Cambria Math" w:hAnsi="Cambria Math"/>
          <w:sz w:val="26"/>
        </w:rPr>
        <w:lastRenderedPageBreak/>
        <w:t xml:space="preserve">3.75 𝑠𝑖 </w:t>
      </w:r>
      <w:r>
        <w:rPr>
          <w:rFonts w:ascii="Symbol" w:hAnsi="Symbol"/>
          <w:sz w:val="26"/>
        </w:rPr>
        <w:t></w:t>
      </w:r>
      <w:r>
        <w:rPr>
          <w:rFonts w:ascii="Cambria Math" w:hAnsi="Cambria Math"/>
          <w:sz w:val="26"/>
        </w:rPr>
        <w:t>g &lt; 5</w:t>
      </w:r>
    </w:p>
    <w:p w:rsidR="00597858" w:rsidRDefault="00597858">
      <w:pPr>
        <w:rPr>
          <w:rFonts w:ascii="Cambria Math" w:hAnsi="Cambria Math"/>
          <w:sz w:val="26"/>
        </w:rPr>
        <w:sectPr w:rsidR="00597858" w:rsidSect="00EE327E">
          <w:type w:val="continuous"/>
          <w:pgSz w:w="11910" w:h="16840"/>
          <w:pgMar w:top="1340" w:right="0" w:bottom="280" w:left="780" w:header="720" w:footer="720" w:gutter="0"/>
          <w:cols w:num="2" w:space="720" w:equalWidth="0">
            <w:col w:w="905" w:space="40"/>
            <w:col w:w="10185"/>
          </w:cols>
        </w:sectPr>
      </w:pPr>
    </w:p>
    <w:p w:rsidR="00597858" w:rsidRDefault="00597858">
      <w:pPr>
        <w:pStyle w:val="Corpsdetexte"/>
        <w:spacing w:before="4"/>
        <w:rPr>
          <w:rFonts w:ascii="Cambria Math"/>
          <w:sz w:val="14"/>
        </w:rPr>
      </w:pPr>
    </w:p>
    <w:p w:rsidR="00597858" w:rsidRDefault="002B2351">
      <w:pPr>
        <w:spacing w:before="57" w:line="502" w:lineRule="exact"/>
        <w:ind w:left="300"/>
        <w:rPr>
          <w:rFonts w:ascii="Cambria Math" w:eastAsia="Cambria Math" w:hAnsi="Cambria Math"/>
          <w:sz w:val="26"/>
        </w:rPr>
      </w:pPr>
      <w:r w:rsidRPr="002B2351">
        <w:pict>
          <v:line id="_x0000_s1607" style="position:absolute;left:0;text-align:left;z-index:-275288064;mso-position-horizontal-relative:page" from="84.5pt,26.5pt" to="94.1pt,26.5pt" strokeweight=".85pt">
            <w10:wrap anchorx="page"/>
          </v:line>
        </w:pict>
      </w:r>
      <w:r w:rsidR="00934BE4">
        <w:rPr>
          <w:rFonts w:ascii="Symbol" w:eastAsia="Symbol" w:hAnsi="Symbol"/>
          <w:sz w:val="26"/>
        </w:rPr>
        <w:t></w:t>
      </w:r>
      <w:r w:rsidR="00934BE4">
        <w:rPr>
          <w:rFonts w:ascii="Cambria Math" w:eastAsia="Cambria Math" w:hAnsi="Cambria Math"/>
          <w:sz w:val="26"/>
        </w:rPr>
        <w:t xml:space="preserve">g = </w:t>
      </w:r>
      <w:r w:rsidR="00934BE4">
        <w:rPr>
          <w:rFonts w:ascii="Cambria Math" w:eastAsia="Cambria Math" w:hAnsi="Cambria Math"/>
          <w:position w:val="21"/>
          <w:sz w:val="26"/>
        </w:rPr>
        <w:t>𝑙</w:t>
      </w:r>
      <w:r w:rsidR="00934BE4">
        <w:rPr>
          <w:rFonts w:ascii="Cambria Math" w:eastAsia="Cambria Math" w:hAnsi="Cambria Math"/>
          <w:position w:val="15"/>
          <w:sz w:val="18"/>
        </w:rPr>
        <w:t xml:space="preserve">𝑓 </w:t>
      </w:r>
      <w:r w:rsidR="00934BE4">
        <w:rPr>
          <w:rFonts w:ascii="Cambria Math" w:eastAsia="Cambria Math" w:hAnsi="Cambria Math"/>
          <w:sz w:val="26"/>
        </w:rPr>
        <w:t>= 6.08 &gt; 5 → ρ = 2.5</w:t>
      </w:r>
    </w:p>
    <w:p w:rsidR="00597858" w:rsidRDefault="00934BE4">
      <w:pPr>
        <w:spacing w:line="292" w:lineRule="exact"/>
        <w:ind w:left="929"/>
        <w:rPr>
          <w:rFonts w:ascii="Cambria Math" w:eastAsia="Cambria Math"/>
          <w:sz w:val="26"/>
        </w:rPr>
      </w:pPr>
      <w:bookmarkStart w:id="380" w:name="𝑎"/>
      <w:bookmarkEnd w:id="380"/>
      <w:r>
        <w:rPr>
          <w:rFonts w:ascii="Cambria Math" w:eastAsia="Cambria Math"/>
          <w:sz w:val="26"/>
        </w:rPr>
        <w:t>𝑎</w:t>
      </w:r>
    </w:p>
    <w:p w:rsidR="00597858" w:rsidRDefault="00597858">
      <w:pPr>
        <w:pStyle w:val="Corpsdetexte"/>
        <w:spacing w:before="2"/>
        <w:rPr>
          <w:rFonts w:ascii="Cambria Math"/>
        </w:rPr>
      </w:pPr>
    </w:p>
    <w:p w:rsidR="00597858" w:rsidRDefault="00934BE4">
      <w:pPr>
        <w:pStyle w:val="Paragraphedeliste"/>
        <w:numPr>
          <w:ilvl w:val="0"/>
          <w:numId w:val="26"/>
        </w:numPr>
        <w:tabs>
          <w:tab w:val="left" w:pos="1021"/>
        </w:tabs>
        <w:rPr>
          <w:b/>
          <w:sz w:val="24"/>
        </w:rPr>
      </w:pPr>
      <w:bookmarkStart w:id="381" w:name="_Dans_la_zone_nodale_:"/>
      <w:bookmarkEnd w:id="381"/>
      <w:r>
        <w:rPr>
          <w:b/>
          <w:sz w:val="24"/>
        </w:rPr>
        <w:t>Dans la zone nodale</w:t>
      </w:r>
      <w:r>
        <w:rPr>
          <w:b/>
          <w:spacing w:val="-5"/>
          <w:sz w:val="24"/>
        </w:rPr>
        <w:t xml:space="preserve"> </w:t>
      </w:r>
      <w:r>
        <w:rPr>
          <w:b/>
          <w:sz w:val="24"/>
        </w:rPr>
        <w:t>:</w:t>
      </w:r>
    </w:p>
    <w:p w:rsidR="00597858" w:rsidRDefault="00597858">
      <w:pPr>
        <w:pStyle w:val="Corpsdetexte"/>
        <w:spacing w:before="9"/>
        <w:rPr>
          <w:b/>
          <w:sz w:val="20"/>
        </w:rPr>
      </w:pPr>
    </w:p>
    <w:p w:rsidR="00597858" w:rsidRDefault="00934BE4">
      <w:pPr>
        <w:pStyle w:val="Corpsdetexte"/>
        <w:tabs>
          <w:tab w:val="left" w:pos="3133"/>
        </w:tabs>
        <w:spacing w:before="1"/>
        <w:ind w:left="300"/>
      </w:pPr>
      <w:proofErr w:type="gramStart"/>
      <w:r>
        <w:rPr>
          <w:position w:val="1"/>
        </w:rPr>
        <w:t>t</w:t>
      </w:r>
      <w:proofErr w:type="gramEnd"/>
      <w:r>
        <w:rPr>
          <w:position w:val="1"/>
        </w:rPr>
        <w:t xml:space="preserve"> </w:t>
      </w:r>
      <w:r>
        <w:rPr>
          <w:rFonts w:ascii="Symbol" w:hAnsi="Symbol"/>
          <w:position w:val="1"/>
          <w:sz w:val="26"/>
        </w:rPr>
        <w:t></w:t>
      </w:r>
      <w:r>
        <w:rPr>
          <w:rFonts w:ascii="Times New Roman" w:hAnsi="Times New Roman"/>
          <w:position w:val="1"/>
          <w:sz w:val="26"/>
        </w:rPr>
        <w:t xml:space="preserve"> </w:t>
      </w:r>
      <w:r>
        <w:rPr>
          <w:position w:val="1"/>
        </w:rPr>
        <w:t>Min</w:t>
      </w:r>
      <w:r>
        <w:rPr>
          <w:spacing w:val="-5"/>
          <w:position w:val="1"/>
        </w:rPr>
        <w:t xml:space="preserve"> </w:t>
      </w:r>
      <w:r>
        <w:rPr>
          <w:position w:val="1"/>
        </w:rPr>
        <w:t>(10</w:t>
      </w:r>
      <w:r>
        <w:rPr>
          <w:rFonts w:ascii="Symbol" w:hAnsi="Symbol"/>
          <w:position w:val="1"/>
          <w:sz w:val="26"/>
        </w:rPr>
        <w:t></w:t>
      </w:r>
      <w:r>
        <w:rPr>
          <w:sz w:val="16"/>
        </w:rPr>
        <w:t>l</w:t>
      </w:r>
      <w:r>
        <w:rPr>
          <w:position w:val="1"/>
        </w:rPr>
        <w:t>,</w:t>
      </w:r>
      <w:r>
        <w:rPr>
          <w:spacing w:val="-1"/>
          <w:position w:val="1"/>
        </w:rPr>
        <w:t xml:space="preserve"> </w:t>
      </w:r>
      <w:r>
        <w:rPr>
          <w:position w:val="1"/>
        </w:rPr>
        <w:t>15cm)</w:t>
      </w:r>
      <w:r>
        <w:rPr>
          <w:position w:val="1"/>
        </w:rPr>
        <w:tab/>
        <w:t>en zone IIb et</w:t>
      </w:r>
      <w:r>
        <w:rPr>
          <w:spacing w:val="-1"/>
          <w:position w:val="1"/>
        </w:rPr>
        <w:t xml:space="preserve"> </w:t>
      </w:r>
      <w:r>
        <w:rPr>
          <w:position w:val="1"/>
        </w:rPr>
        <w:t>Iia</w:t>
      </w:r>
    </w:p>
    <w:p w:rsidR="00597858" w:rsidRDefault="00934BE4">
      <w:pPr>
        <w:pStyle w:val="Corpsdetexte"/>
        <w:spacing w:before="253" w:line="427" w:lineRule="auto"/>
        <w:ind w:left="300" w:right="2344"/>
      </w:pPr>
      <w:r>
        <w:t xml:space="preserve">t </w:t>
      </w:r>
      <w:r>
        <w:rPr>
          <w:rFonts w:ascii="Symbol" w:hAnsi="Symbol"/>
          <w:sz w:val="26"/>
        </w:rPr>
        <w:t></w:t>
      </w:r>
      <w:r>
        <w:rPr>
          <w:rFonts w:ascii="Times New Roman" w:hAnsi="Times New Roman"/>
          <w:sz w:val="26"/>
        </w:rPr>
        <w:t xml:space="preserve"> </w:t>
      </w:r>
      <w:r>
        <w:t>Min (10 x 1.4, 15cm</w:t>
      </w:r>
      <w:proofErr w:type="gramStart"/>
      <w:r>
        <w:t>) ,</w:t>
      </w:r>
      <w:proofErr w:type="gramEnd"/>
      <w:r>
        <w:t xml:space="preserve"> donc en prends 10 cm d’espacement en zone nodale. t </w:t>
      </w:r>
      <w:r>
        <w:rPr>
          <w:rFonts w:ascii="Symbol" w:hAnsi="Symbol"/>
          <w:sz w:val="26"/>
        </w:rPr>
        <w:t></w:t>
      </w:r>
      <w:r>
        <w:rPr>
          <w:rFonts w:ascii="Times New Roman" w:hAnsi="Times New Roman"/>
          <w:sz w:val="26"/>
        </w:rPr>
        <w:t xml:space="preserve"> </w:t>
      </w:r>
      <w:r>
        <w:t xml:space="preserve">10 cm. en zone </w:t>
      </w:r>
      <w:proofErr w:type="gramStart"/>
      <w:r>
        <w:t>III ,</w:t>
      </w:r>
      <w:proofErr w:type="gramEnd"/>
      <w:r>
        <w:t xml:space="preserve"> donc en prends 10 cm d’espacement en zone nodale</w:t>
      </w:r>
    </w:p>
    <w:p w:rsidR="00597858" w:rsidRDefault="00934BE4">
      <w:pPr>
        <w:numPr>
          <w:ilvl w:val="0"/>
          <w:numId w:val="26"/>
        </w:numPr>
        <w:tabs>
          <w:tab w:val="left" w:pos="1021"/>
        </w:tabs>
        <w:spacing w:line="273" w:lineRule="exact"/>
        <w:rPr>
          <w:b/>
          <w:sz w:val="24"/>
        </w:rPr>
      </w:pPr>
      <w:bookmarkStart w:id="382" w:name="_Dans_la_zone_courante_:"/>
      <w:bookmarkEnd w:id="382"/>
      <w:r>
        <w:rPr>
          <w:b/>
          <w:sz w:val="24"/>
        </w:rPr>
        <w:t>Dans la zone courante</w:t>
      </w:r>
      <w:r>
        <w:rPr>
          <w:b/>
          <w:spacing w:val="-1"/>
          <w:sz w:val="24"/>
        </w:rPr>
        <w:t xml:space="preserve"> </w:t>
      </w:r>
      <w:r>
        <w:rPr>
          <w:b/>
          <w:sz w:val="24"/>
        </w:rPr>
        <w:t>:</w:t>
      </w:r>
    </w:p>
    <w:p w:rsidR="00597858" w:rsidRDefault="00597858">
      <w:pPr>
        <w:pStyle w:val="Corpsdetexte"/>
        <w:spacing w:before="2"/>
        <w:rPr>
          <w:b/>
          <w:sz w:val="21"/>
        </w:rPr>
      </w:pPr>
    </w:p>
    <w:p w:rsidR="00597858" w:rsidRDefault="00934BE4">
      <w:pPr>
        <w:pStyle w:val="Corpsdetexte"/>
        <w:tabs>
          <w:tab w:val="left" w:pos="3133"/>
          <w:tab w:val="left" w:pos="4525"/>
          <w:tab w:val="left" w:pos="5188"/>
        </w:tabs>
        <w:spacing w:line="427" w:lineRule="auto"/>
        <w:ind w:left="300" w:right="4964"/>
      </w:pPr>
      <w:proofErr w:type="gramStart"/>
      <w:r>
        <w:rPr>
          <w:position w:val="1"/>
        </w:rPr>
        <w:t>t</w:t>
      </w:r>
      <w:proofErr w:type="gramEnd"/>
      <w:r>
        <w:rPr>
          <w:position w:val="1"/>
        </w:rPr>
        <w:t>'</w:t>
      </w:r>
      <w:r>
        <w:rPr>
          <w:rFonts w:ascii="Symbol" w:hAnsi="Symbol"/>
          <w:position w:val="1"/>
          <w:sz w:val="26"/>
        </w:rPr>
        <w:t></w:t>
      </w:r>
      <w:r>
        <w:rPr>
          <w:rFonts w:ascii="Times New Roman" w:hAnsi="Times New Roman"/>
          <w:spacing w:val="2"/>
          <w:position w:val="1"/>
          <w:sz w:val="26"/>
        </w:rPr>
        <w:t xml:space="preserve"> </w:t>
      </w:r>
      <w:r>
        <w:rPr>
          <w:position w:val="1"/>
        </w:rPr>
        <w:t>15</w:t>
      </w:r>
      <w:r>
        <w:rPr>
          <w:spacing w:val="1"/>
          <w:position w:val="1"/>
        </w:rPr>
        <w:t xml:space="preserve"> </w:t>
      </w:r>
      <w:r>
        <w:rPr>
          <w:rFonts w:ascii="Symbol" w:hAnsi="Symbol"/>
          <w:position w:val="1"/>
          <w:sz w:val="26"/>
        </w:rPr>
        <w:t></w:t>
      </w:r>
      <w:r>
        <w:rPr>
          <w:sz w:val="16"/>
        </w:rPr>
        <w:t>l</w:t>
      </w:r>
      <w:r>
        <w:rPr>
          <w:sz w:val="16"/>
        </w:rPr>
        <w:tab/>
      </w:r>
      <w:r>
        <w:rPr>
          <w:position w:val="1"/>
        </w:rPr>
        <w:t>en zone IIb</w:t>
      </w:r>
      <w:r>
        <w:rPr>
          <w:spacing w:val="-4"/>
          <w:position w:val="1"/>
        </w:rPr>
        <w:t xml:space="preserve"> </w:t>
      </w:r>
      <w:r>
        <w:rPr>
          <w:position w:val="1"/>
        </w:rPr>
        <w:t>et</w:t>
      </w:r>
      <w:r>
        <w:rPr>
          <w:spacing w:val="-4"/>
          <w:position w:val="1"/>
        </w:rPr>
        <w:t xml:space="preserve"> </w:t>
      </w:r>
      <w:r>
        <w:rPr>
          <w:position w:val="1"/>
        </w:rPr>
        <w:t>IIa</w:t>
      </w:r>
      <w:r>
        <w:rPr>
          <w:position w:val="1"/>
        </w:rPr>
        <w:tab/>
        <w:t xml:space="preserve">t’= 20 </w:t>
      </w:r>
      <w:r>
        <w:rPr>
          <w:spacing w:val="-13"/>
          <w:position w:val="1"/>
        </w:rPr>
        <w:t xml:space="preserve">cm </w:t>
      </w:r>
      <w:r>
        <w:rPr>
          <w:position w:val="1"/>
        </w:rPr>
        <w:t>t'</w:t>
      </w:r>
      <w:r>
        <w:rPr>
          <w:rFonts w:ascii="Symbol" w:hAnsi="Symbol"/>
          <w:position w:val="1"/>
          <w:sz w:val="26"/>
        </w:rPr>
        <w:t></w:t>
      </w:r>
      <w:r>
        <w:rPr>
          <w:rFonts w:ascii="Times New Roman" w:hAnsi="Times New Roman"/>
          <w:position w:val="1"/>
          <w:sz w:val="26"/>
        </w:rPr>
        <w:t xml:space="preserve"> </w:t>
      </w:r>
      <w:r>
        <w:rPr>
          <w:position w:val="1"/>
        </w:rPr>
        <w:t>Min (b</w:t>
      </w:r>
      <w:r>
        <w:rPr>
          <w:sz w:val="16"/>
        </w:rPr>
        <w:t>1</w:t>
      </w:r>
      <w:r>
        <w:rPr>
          <w:position w:val="1"/>
        </w:rPr>
        <w:t>/2, h</w:t>
      </w:r>
      <w:r>
        <w:rPr>
          <w:sz w:val="16"/>
        </w:rPr>
        <w:t>1</w:t>
      </w:r>
      <w:r>
        <w:rPr>
          <w:position w:val="1"/>
        </w:rPr>
        <w:t xml:space="preserve">/2, 10 </w:t>
      </w:r>
      <w:r>
        <w:rPr>
          <w:rFonts w:ascii="Symbol" w:hAnsi="Symbol"/>
          <w:position w:val="1"/>
          <w:sz w:val="26"/>
        </w:rPr>
        <w:t></w:t>
      </w:r>
      <w:r>
        <w:rPr>
          <w:sz w:val="16"/>
        </w:rPr>
        <w:t>1</w:t>
      </w:r>
      <w:r>
        <w:rPr>
          <w:position w:val="1"/>
        </w:rPr>
        <w:t>)  en</w:t>
      </w:r>
      <w:r>
        <w:rPr>
          <w:spacing w:val="4"/>
          <w:position w:val="1"/>
        </w:rPr>
        <w:t xml:space="preserve"> </w:t>
      </w:r>
      <w:r>
        <w:rPr>
          <w:position w:val="1"/>
        </w:rPr>
        <w:t>zone</w:t>
      </w:r>
      <w:r>
        <w:rPr>
          <w:spacing w:val="-5"/>
          <w:position w:val="1"/>
        </w:rPr>
        <w:t xml:space="preserve"> </w:t>
      </w:r>
      <w:r>
        <w:rPr>
          <w:position w:val="1"/>
        </w:rPr>
        <w:t>III</w:t>
      </w:r>
      <w:r>
        <w:rPr>
          <w:position w:val="1"/>
        </w:rPr>
        <w:tab/>
        <w:t xml:space="preserve">t’= 15 cm </w:t>
      </w:r>
      <w:r>
        <w:t>Calcul des armatures transversale</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6"/>
        <w:rPr>
          <w:sz w:val="29"/>
        </w:rPr>
      </w:pPr>
      <w:r w:rsidRPr="002B2351">
        <w:pict>
          <v:group id="_x0000_s1604" style="position:absolute;margin-left:52.55pt;margin-top:18.95pt;width:490.3pt;height:4.45pt;z-index:-250493952;mso-wrap-distance-left:0;mso-wrap-distance-right:0;mso-position-horizontal-relative:page" coordorigin="1051,379" coordsize="9806,89">
            <v:line id="_x0000_s1606" style="position:absolute" from="1051,461" to="10857,461" strokecolor="#602221" strokeweight=".7pt"/>
            <v:line id="_x0000_s1605" style="position:absolute" from="1051,409" to="10857,409"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98"/>
        <w:jc w:val="right"/>
        <w:rPr>
          <w:rFonts w:ascii="Arial"/>
        </w:rPr>
      </w:pPr>
      <w:r>
        <w:rPr>
          <w:rFonts w:ascii="Arial"/>
        </w:rPr>
        <w:t>137</w:t>
      </w:r>
    </w:p>
    <w:p w:rsidR="00597858" w:rsidRDefault="00597858">
      <w:pPr>
        <w:jc w:val="right"/>
        <w:sectPr w:rsidR="00597858" w:rsidSect="00EE327E">
          <w:type w:val="continuous"/>
          <w:pgSz w:w="11910" w:h="16840"/>
          <w:pgMar w:top="1340" w:right="0" w:bottom="280" w:left="780" w:header="720" w:footer="720" w:gutter="0"/>
          <w:cols w:space="720"/>
        </w:sectPr>
      </w:pPr>
    </w:p>
    <w:p w:rsidR="00597858" w:rsidRDefault="002B2351">
      <w:pPr>
        <w:spacing w:before="89"/>
        <w:ind w:left="6293"/>
        <w:rPr>
          <w:b/>
          <w:sz w:val="24"/>
        </w:rPr>
      </w:pPr>
      <w:r w:rsidRPr="002B2351">
        <w:lastRenderedPageBreak/>
        <w:pict>
          <v:line id="_x0000_s1603" style="position:absolute;left:0;text-align:left;z-index:-250488832;mso-wrap-distance-left:0;mso-wrap-distance-right:0;mso-position-horizontal-relative:page" from="199.45pt,21.7pt" to="541.35pt,21.7pt" strokeweight=".5pt">
            <w10:wrap type="topAndBottom" anchorx="page"/>
          </v:line>
        </w:pict>
      </w:r>
      <w:r w:rsidRPr="002B2351">
        <w:pict>
          <v:shape id="_x0000_s1602" type="#_x0000_t202" style="position:absolute;left:0;text-align:left;margin-left:53.25pt;margin-top:.45pt;width:146.9pt;height:21.5pt;z-index:252835840;mso-position-horizontal-relative:page" fillcolor="#923634" stroked="f">
            <v:textbox style="mso-next-textbox:#_x0000_s1602"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6"/>
        <w:rPr>
          <w:b/>
          <w:sz w:val="15"/>
        </w:rPr>
      </w:pPr>
    </w:p>
    <w:p w:rsidR="00597858" w:rsidRDefault="00597858">
      <w:pPr>
        <w:rPr>
          <w:sz w:val="15"/>
        </w:rPr>
        <w:sectPr w:rsidR="00597858" w:rsidSect="00EE327E">
          <w:pgSz w:w="11910" w:h="16840"/>
          <w:pgMar w:top="680" w:right="0" w:bottom="0" w:left="780" w:header="720" w:footer="720" w:gutter="0"/>
          <w:cols w:space="720"/>
        </w:sectPr>
      </w:pPr>
    </w:p>
    <w:p w:rsidR="00597858" w:rsidRDefault="00934BE4">
      <w:pPr>
        <w:pStyle w:val="Corpsdetexte"/>
        <w:spacing w:before="87"/>
        <w:ind w:left="1908"/>
        <w:rPr>
          <w:rFonts w:ascii="Cambria Math" w:eastAsia="Cambria Math"/>
        </w:rPr>
      </w:pPr>
      <w:r>
        <w:rPr>
          <w:rFonts w:ascii="Times New Roman" w:eastAsia="Times New Roman"/>
          <w:spacing w:val="-61"/>
          <w:w w:val="103"/>
          <w:u w:val="single"/>
        </w:rPr>
        <w:lastRenderedPageBreak/>
        <w:t xml:space="preserve"> </w:t>
      </w:r>
      <w:r>
        <w:rPr>
          <w:rFonts w:ascii="Cambria Math" w:eastAsia="Cambria Math"/>
          <w:spacing w:val="7"/>
          <w:u w:val="single"/>
        </w:rPr>
        <w:t>𝐴</w:t>
      </w:r>
      <w:r>
        <w:rPr>
          <w:rFonts w:ascii="Cambria Math" w:eastAsia="Cambria Math"/>
          <w:spacing w:val="7"/>
          <w:u w:val="single"/>
          <w:vertAlign w:val="subscript"/>
        </w:rPr>
        <w:t>𝑡</w:t>
      </w:r>
    </w:p>
    <w:p w:rsidR="00597858" w:rsidRDefault="00934BE4">
      <w:pPr>
        <w:pStyle w:val="Corpsdetexte"/>
        <w:spacing w:before="50"/>
        <w:ind w:left="1981"/>
        <w:rPr>
          <w:rFonts w:ascii="Cambria Math" w:eastAsia="Cambria Math"/>
        </w:rPr>
      </w:pPr>
      <w:r>
        <w:rPr>
          <w:rFonts w:ascii="Cambria Math" w:eastAsia="Cambria Math"/>
        </w:rPr>
        <w:t>𝑡</w:t>
      </w:r>
    </w:p>
    <w:p w:rsidR="00597858" w:rsidRDefault="00934BE4">
      <w:pPr>
        <w:pStyle w:val="Corpsdetexte"/>
        <w:spacing w:before="59" w:line="227" w:lineRule="exact"/>
        <w:ind w:right="74"/>
        <w:jc w:val="right"/>
        <w:rPr>
          <w:rFonts w:ascii="Cambria Math" w:eastAsia="Cambria Math"/>
        </w:rPr>
      </w:pPr>
      <w:r>
        <w:br w:type="column"/>
      </w:r>
      <w:r>
        <w:rPr>
          <w:rFonts w:ascii="Cambria Math" w:eastAsia="Cambria Math"/>
        </w:rPr>
        <w:lastRenderedPageBreak/>
        <w:t>𝜌𝑉</w:t>
      </w:r>
      <w:r>
        <w:rPr>
          <w:rFonts w:ascii="Cambria Math" w:eastAsia="Cambria Math"/>
          <w:vertAlign w:val="subscript"/>
        </w:rPr>
        <w:t>𝑢</w:t>
      </w:r>
    </w:p>
    <w:p w:rsidR="00597858" w:rsidRDefault="00934BE4">
      <w:pPr>
        <w:tabs>
          <w:tab w:val="left" w:pos="750"/>
        </w:tabs>
        <w:spacing w:before="2" w:line="180" w:lineRule="auto"/>
        <w:ind w:left="275" w:hanging="250"/>
        <w:jc w:val="right"/>
        <w:rPr>
          <w:rFonts w:ascii="Cambria Math" w:eastAsia="Cambria Math" w:hAnsi="Cambria Math"/>
          <w:sz w:val="16"/>
        </w:rPr>
      </w:pPr>
      <w:r>
        <w:rPr>
          <w:rFonts w:ascii="Cambria Math" w:eastAsia="Cambria Math" w:hAnsi="Cambria Math"/>
          <w:sz w:val="24"/>
        </w:rPr>
        <w:t>=</w:t>
      </w:r>
      <w:r>
        <w:rPr>
          <w:rFonts w:ascii="Cambria Math" w:eastAsia="Cambria Math" w:hAnsi="Cambria Math"/>
          <w:sz w:val="24"/>
          <w:u w:val="single"/>
        </w:rPr>
        <w:tab/>
      </w:r>
      <w:r>
        <w:rPr>
          <w:rFonts w:ascii="Cambria Math" w:eastAsia="Cambria Math" w:hAnsi="Cambria Math"/>
          <w:sz w:val="24"/>
        </w:rPr>
        <w:t xml:space="preserve"> </w:t>
      </w:r>
      <w:r>
        <w:rPr>
          <w:rFonts w:ascii="Cambria Math" w:eastAsia="Cambria Math" w:hAnsi="Cambria Math"/>
          <w:spacing w:val="-10"/>
          <w:position w:val="2"/>
          <w:sz w:val="24"/>
        </w:rPr>
        <w:t>ℎ</w:t>
      </w:r>
      <w:r>
        <w:rPr>
          <w:rFonts w:ascii="Cambria Math" w:eastAsia="Cambria Math" w:hAnsi="Cambria Math"/>
          <w:spacing w:val="-10"/>
          <w:sz w:val="16"/>
        </w:rPr>
        <w:t>1</w:t>
      </w:r>
      <w:r>
        <w:rPr>
          <w:rFonts w:ascii="Cambria Math" w:eastAsia="Cambria Math" w:hAnsi="Cambria Math"/>
          <w:spacing w:val="-10"/>
          <w:position w:val="2"/>
          <w:sz w:val="24"/>
        </w:rPr>
        <w:t>𝑓</w:t>
      </w:r>
      <w:r>
        <w:rPr>
          <w:rFonts w:ascii="Cambria Math" w:eastAsia="Cambria Math" w:hAnsi="Cambria Math"/>
          <w:spacing w:val="-10"/>
          <w:sz w:val="16"/>
        </w:rPr>
        <w:t>𝑒</w:t>
      </w:r>
    </w:p>
    <w:p w:rsidR="00597858" w:rsidRDefault="00934BE4">
      <w:pPr>
        <w:pStyle w:val="Corpsdetexte"/>
        <w:spacing w:before="11"/>
        <w:rPr>
          <w:rFonts w:ascii="Cambria Math"/>
          <w:sz w:val="22"/>
        </w:rPr>
      </w:pPr>
      <w:r>
        <w:br w:type="column"/>
      </w:r>
    </w:p>
    <w:p w:rsidR="00597858" w:rsidRDefault="00934BE4">
      <w:pPr>
        <w:ind w:left="84"/>
        <w:rPr>
          <w:rFonts w:ascii="Cambria Math" w:eastAsia="Cambria Math" w:hAnsi="Cambria Math"/>
          <w:sz w:val="24"/>
        </w:rPr>
      </w:pPr>
      <w:r>
        <w:rPr>
          <w:rFonts w:ascii="Cambria Math" w:eastAsia="Cambria Math" w:hAnsi="Cambria Math"/>
          <w:position w:val="2"/>
          <w:sz w:val="24"/>
        </w:rPr>
        <w:t>— 𝐴</w:t>
      </w:r>
      <w:r>
        <w:rPr>
          <w:rFonts w:ascii="Cambria Math" w:eastAsia="Cambria Math" w:hAnsi="Cambria Math"/>
          <w:sz w:val="16"/>
        </w:rPr>
        <w:t xml:space="preserve">𝑡 </w:t>
      </w:r>
      <w:r>
        <w:rPr>
          <w:rFonts w:ascii="Cambria Math" w:eastAsia="Cambria Math" w:hAnsi="Cambria Math"/>
          <w:position w:val="2"/>
          <w:sz w:val="24"/>
        </w:rPr>
        <w:t>=</w:t>
      </w:r>
    </w:p>
    <w:p w:rsidR="00597858" w:rsidRDefault="00934BE4">
      <w:pPr>
        <w:pStyle w:val="Corpsdetexte"/>
        <w:spacing w:before="59"/>
        <w:ind w:left="145"/>
        <w:rPr>
          <w:rFonts w:ascii="Cambria Math" w:eastAsia="Cambria Math"/>
        </w:rPr>
      </w:pPr>
      <w:r>
        <w:br w:type="column"/>
      </w:r>
      <w:r>
        <w:rPr>
          <w:rFonts w:ascii="Cambria Math" w:eastAsia="Cambria Math"/>
          <w:spacing w:val="-4"/>
        </w:rPr>
        <w:lastRenderedPageBreak/>
        <w:t>𝜌𝑉</w:t>
      </w:r>
      <w:r>
        <w:rPr>
          <w:rFonts w:ascii="Cambria Math" w:eastAsia="Cambria Math"/>
          <w:spacing w:val="-4"/>
          <w:vertAlign w:val="subscript"/>
        </w:rPr>
        <w:t>𝑢</w:t>
      </w:r>
    </w:p>
    <w:p w:rsidR="00597858" w:rsidRDefault="00597858">
      <w:pPr>
        <w:pStyle w:val="Corpsdetexte"/>
        <w:spacing w:before="8"/>
        <w:rPr>
          <w:rFonts w:ascii="Cambria Math"/>
          <w:sz w:val="6"/>
        </w:rPr>
      </w:pPr>
    </w:p>
    <w:p w:rsidR="00597858" w:rsidRDefault="002B2351">
      <w:pPr>
        <w:pStyle w:val="Corpsdetexte"/>
        <w:spacing w:line="20" w:lineRule="exact"/>
        <w:ind w:left="102" w:right="-72"/>
        <w:rPr>
          <w:rFonts w:ascii="Cambria Math"/>
          <w:sz w:val="2"/>
        </w:rPr>
      </w:pPr>
      <w:r>
        <w:rPr>
          <w:rFonts w:ascii="Cambria Math"/>
          <w:sz w:val="2"/>
        </w:rPr>
      </w:r>
      <w:r>
        <w:rPr>
          <w:rFonts w:ascii="Cambria Math"/>
          <w:sz w:val="2"/>
        </w:rPr>
        <w:pict>
          <v:group id="_x0000_s1600" style="width:21.5pt;height:.85pt;mso-position-horizontal-relative:char;mso-position-vertical-relative:line" coordsize="430,17">
            <v:line id="_x0000_s1601" style="position:absolute" from="0,9" to="430,9" strokeweight=".85pt"/>
            <w10:wrap type="none"/>
            <w10:anchorlock/>
          </v:group>
        </w:pict>
      </w:r>
    </w:p>
    <w:p w:rsidR="00597858" w:rsidRDefault="00934BE4">
      <w:pPr>
        <w:ind w:left="111"/>
        <w:rPr>
          <w:rFonts w:ascii="Cambria Math" w:eastAsia="Cambria Math" w:hAnsi="Cambria Math"/>
          <w:sz w:val="16"/>
        </w:rPr>
      </w:pPr>
      <w:r>
        <w:rPr>
          <w:rFonts w:ascii="Cambria Math" w:eastAsia="Cambria Math" w:hAnsi="Cambria Math"/>
          <w:spacing w:val="-8"/>
          <w:position w:val="2"/>
          <w:sz w:val="24"/>
        </w:rPr>
        <w:t>ℎ</w:t>
      </w:r>
      <w:r>
        <w:rPr>
          <w:rFonts w:ascii="Cambria Math" w:eastAsia="Cambria Math" w:hAnsi="Cambria Math"/>
          <w:spacing w:val="-8"/>
          <w:sz w:val="16"/>
        </w:rPr>
        <w:t>1</w:t>
      </w:r>
      <w:r>
        <w:rPr>
          <w:rFonts w:ascii="Cambria Math" w:eastAsia="Cambria Math" w:hAnsi="Cambria Math"/>
          <w:spacing w:val="-8"/>
          <w:position w:val="2"/>
          <w:sz w:val="24"/>
        </w:rPr>
        <w:t>𝑓</w:t>
      </w:r>
      <w:r>
        <w:rPr>
          <w:rFonts w:ascii="Cambria Math" w:eastAsia="Cambria Math" w:hAnsi="Cambria Math"/>
          <w:spacing w:val="-8"/>
          <w:sz w:val="16"/>
        </w:rPr>
        <w:t>𝑒</w:t>
      </w:r>
    </w:p>
    <w:p w:rsidR="00597858" w:rsidRDefault="00934BE4">
      <w:pPr>
        <w:pStyle w:val="Corpsdetexte"/>
        <w:spacing w:before="103" w:line="194" w:lineRule="auto"/>
        <w:ind w:left="35"/>
        <w:rPr>
          <w:rFonts w:ascii="Cambria Math" w:hAnsi="Cambria Math"/>
          <w:sz w:val="16"/>
        </w:rPr>
      </w:pPr>
      <w:r>
        <w:br w:type="column"/>
      </w:r>
      <w:r>
        <w:rPr>
          <w:rFonts w:ascii="Cambria Math" w:hAnsi="Cambria Math"/>
          <w:position w:val="-13"/>
        </w:rPr>
        <w:lastRenderedPageBreak/>
        <w:t xml:space="preserve">= </w:t>
      </w:r>
      <w:r>
        <w:rPr>
          <w:rFonts w:ascii="Cambria Math" w:hAnsi="Cambria Math"/>
        </w:rPr>
        <w:t xml:space="preserve">0.14x 2.5 × 38.49 × </w:t>
      </w:r>
      <w:r>
        <w:rPr>
          <w:rFonts w:ascii="Cambria Math" w:hAnsi="Cambria Math"/>
          <w:spacing w:val="-3"/>
        </w:rPr>
        <w:t>10</w:t>
      </w:r>
      <w:r>
        <w:rPr>
          <w:rFonts w:ascii="Cambria Math" w:hAnsi="Cambria Math"/>
          <w:spacing w:val="-3"/>
          <w:position w:val="6"/>
          <w:sz w:val="16"/>
        </w:rPr>
        <w:t>−3</w:t>
      </w:r>
    </w:p>
    <w:p w:rsidR="00597858" w:rsidRDefault="002B2351">
      <w:pPr>
        <w:pStyle w:val="Corpsdetexte"/>
        <w:spacing w:line="245" w:lineRule="exact"/>
        <w:ind w:left="1025"/>
        <w:rPr>
          <w:rFonts w:ascii="Cambria Math" w:hAnsi="Cambria Math"/>
        </w:rPr>
      </w:pPr>
      <w:r w:rsidRPr="002B2351">
        <w:pict>
          <v:line id="_x0000_s1599" style="position:absolute;left:0;text-align:left;z-index:-275277824;mso-position-horizontal-relative:page" from="276.5pt,-2.4pt" to="401.7pt,-2.4pt" strokeweight=".85pt">
            <w10:wrap anchorx="page"/>
          </v:line>
        </w:pict>
      </w:r>
      <w:r w:rsidR="00934BE4">
        <w:rPr>
          <w:rFonts w:ascii="Cambria Math" w:hAnsi="Cambria Math"/>
        </w:rPr>
        <w:t>0.35 × 400</w:t>
      </w:r>
    </w:p>
    <w:p w:rsidR="00597858" w:rsidRDefault="00934BE4">
      <w:pPr>
        <w:pStyle w:val="Corpsdetexte"/>
        <w:rPr>
          <w:rFonts w:ascii="Cambria Math"/>
          <w:sz w:val="23"/>
        </w:rPr>
      </w:pPr>
      <w:r>
        <w:br w:type="column"/>
      </w:r>
    </w:p>
    <w:p w:rsidR="00597858" w:rsidRDefault="00934BE4">
      <w:pPr>
        <w:pStyle w:val="Corpsdetexte"/>
        <w:ind w:left="64"/>
        <w:rPr>
          <w:rFonts w:ascii="Cambria Math" w:eastAsia="Cambria Math"/>
          <w:sz w:val="16"/>
        </w:rPr>
      </w:pPr>
      <w:r>
        <w:rPr>
          <w:rFonts w:ascii="Cambria Math" w:eastAsia="Cambria Math"/>
        </w:rPr>
        <w:t>= 0.96𝑐𝑚</w:t>
      </w:r>
      <w:r>
        <w:rPr>
          <w:rFonts w:ascii="Cambria Math" w:eastAsia="Cambria Math"/>
          <w:position w:val="6"/>
          <w:sz w:val="16"/>
        </w:rPr>
        <w:t>2</w:t>
      </w:r>
    </w:p>
    <w:p w:rsidR="00597858" w:rsidRDefault="00597858">
      <w:pPr>
        <w:rPr>
          <w:rFonts w:ascii="Cambria Math" w:eastAsia="Cambria Math"/>
          <w:sz w:val="16"/>
        </w:rPr>
        <w:sectPr w:rsidR="00597858" w:rsidSect="00EE327E">
          <w:type w:val="continuous"/>
          <w:pgSz w:w="11910" w:h="16840"/>
          <w:pgMar w:top="1340" w:right="0" w:bottom="280" w:left="780" w:header="720" w:footer="720" w:gutter="0"/>
          <w:cols w:num="6" w:space="720" w:equalWidth="0">
            <w:col w:w="2151" w:space="40"/>
            <w:col w:w="751" w:space="40"/>
            <w:col w:w="827" w:space="39"/>
            <w:col w:w="531" w:space="39"/>
            <w:col w:w="2804" w:space="40"/>
            <w:col w:w="3868"/>
          </w:cols>
        </w:sectPr>
      </w:pPr>
    </w:p>
    <w:p w:rsidR="00597858" w:rsidRDefault="00597858">
      <w:pPr>
        <w:pStyle w:val="Corpsdetexte"/>
        <w:spacing w:before="6"/>
        <w:rPr>
          <w:rFonts w:ascii="Cambria Math"/>
          <w:sz w:val="12"/>
        </w:rPr>
      </w:pPr>
    </w:p>
    <w:p w:rsidR="00597858" w:rsidRDefault="00934BE4">
      <w:pPr>
        <w:pStyle w:val="Corpsdetexte"/>
        <w:spacing w:before="92"/>
        <w:ind w:left="300"/>
      </w:pPr>
      <w:r>
        <w:t>Ferraillage minimal selon le RPA les armatures transversales des poteaux</w:t>
      </w:r>
    </w:p>
    <w:p w:rsidR="00597858" w:rsidRDefault="00597858">
      <w:pPr>
        <w:pStyle w:val="Corpsdetexte"/>
        <w:spacing w:before="1"/>
      </w:pPr>
    </w:p>
    <w:p w:rsidR="00597858" w:rsidRDefault="00934BE4">
      <w:pPr>
        <w:pStyle w:val="Corpsdetexte"/>
        <w:spacing w:before="1"/>
        <w:ind w:left="3446"/>
        <w:rPr>
          <w:rFonts w:ascii="Cambria Math" w:eastAsia="Cambria Math" w:hAnsi="Cambria Math"/>
          <w:sz w:val="16"/>
        </w:rPr>
      </w:pPr>
      <w:r>
        <w:rPr>
          <w:rFonts w:ascii="Symbol" w:eastAsia="Symbol" w:hAnsi="Symbol"/>
          <w:position w:val="2"/>
          <w:sz w:val="26"/>
        </w:rPr>
        <w:t></w:t>
      </w:r>
      <w:r>
        <w:rPr>
          <w:rFonts w:ascii="Cambria Math" w:eastAsia="Cambria Math" w:hAnsi="Cambria Math"/>
          <w:position w:val="2"/>
        </w:rPr>
        <w:t>g ≥ 5 → 𝐴</w:t>
      </w:r>
      <w:r>
        <w:rPr>
          <w:rFonts w:ascii="Cambria Math" w:eastAsia="Cambria Math" w:hAnsi="Cambria Math"/>
          <w:sz w:val="16"/>
        </w:rPr>
        <w:t xml:space="preserve">𝑡 </w:t>
      </w:r>
      <w:r>
        <w:rPr>
          <w:rFonts w:ascii="Cambria Math" w:eastAsia="Cambria Math" w:hAnsi="Cambria Math"/>
          <w:position w:val="2"/>
        </w:rPr>
        <w:t>= 0.3%𝑡𝑏</w:t>
      </w:r>
      <w:r>
        <w:rPr>
          <w:rFonts w:ascii="Cambria Math" w:eastAsia="Cambria Math" w:hAnsi="Cambria Math"/>
          <w:sz w:val="16"/>
        </w:rPr>
        <w:t xml:space="preserve">1 </w:t>
      </w:r>
      <w:r>
        <w:rPr>
          <w:rFonts w:ascii="Cambria Math" w:eastAsia="Cambria Math" w:hAnsi="Cambria Math"/>
          <w:position w:val="2"/>
        </w:rPr>
        <w:t>= 1.89𝑐𝑚</w:t>
      </w:r>
      <w:r>
        <w:rPr>
          <w:rFonts w:ascii="Cambria Math" w:eastAsia="Cambria Math" w:hAnsi="Cambria Math"/>
          <w:position w:val="8"/>
          <w:sz w:val="16"/>
        </w:rPr>
        <w:t>2</w:t>
      </w:r>
    </w:p>
    <w:p w:rsidR="00597858" w:rsidRDefault="00934BE4">
      <w:pPr>
        <w:spacing w:before="232"/>
        <w:ind w:left="300"/>
        <w:rPr>
          <w:rFonts w:ascii="Cambria Math" w:eastAsia="Cambria Math" w:hAnsi="Cambria Math"/>
          <w:sz w:val="24"/>
        </w:rPr>
      </w:pPr>
      <w:r>
        <w:rPr>
          <w:position w:val="2"/>
          <w:sz w:val="24"/>
        </w:rPr>
        <w:t xml:space="preserve">Donc : </w:t>
      </w:r>
      <w:r>
        <w:rPr>
          <w:rFonts w:ascii="Cambria Math" w:eastAsia="Cambria Math" w:hAnsi="Cambria Math"/>
          <w:position w:val="2"/>
          <w:sz w:val="24"/>
        </w:rPr>
        <w:t>𝐴</w:t>
      </w:r>
      <w:r>
        <w:rPr>
          <w:rFonts w:ascii="Cambria Math" w:eastAsia="Cambria Math" w:hAnsi="Cambria Math"/>
          <w:sz w:val="16"/>
        </w:rPr>
        <w:t xml:space="preserve">𝑡 </w:t>
      </w:r>
      <w:r>
        <w:rPr>
          <w:rFonts w:ascii="Cambria Math" w:eastAsia="Cambria Math" w:hAnsi="Cambria Math"/>
          <w:position w:val="2"/>
          <w:sz w:val="24"/>
        </w:rPr>
        <w:t xml:space="preserve">= </w:t>
      </w:r>
      <w:proofErr w:type="gramStart"/>
      <w:r>
        <w:rPr>
          <w:rFonts w:ascii="Cambria Math" w:eastAsia="Cambria Math" w:hAnsi="Cambria Math"/>
          <w:position w:val="2"/>
          <w:sz w:val="24"/>
        </w:rPr>
        <w:t>max</w:t>
      </w:r>
      <w:r>
        <w:rPr>
          <w:rFonts w:ascii="Cambria Math" w:eastAsia="Cambria Math" w:hAnsi="Cambria Math"/>
          <w:position w:val="3"/>
          <w:sz w:val="24"/>
        </w:rPr>
        <w:t>(</w:t>
      </w:r>
      <w:proofErr w:type="gramEnd"/>
      <w:r>
        <w:rPr>
          <w:rFonts w:ascii="Cambria Math" w:eastAsia="Cambria Math" w:hAnsi="Cambria Math"/>
          <w:position w:val="2"/>
          <w:sz w:val="24"/>
        </w:rPr>
        <w:t>𝐴</w:t>
      </w:r>
      <w:r>
        <w:rPr>
          <w:rFonts w:ascii="Cambria Math" w:eastAsia="Cambria Math" w:hAnsi="Cambria Math"/>
          <w:sz w:val="16"/>
        </w:rPr>
        <w:t xml:space="preserve">𝑡 𝑐𝑎𝑙𝑐𝑢𝑙é </w:t>
      </w:r>
      <w:r>
        <w:rPr>
          <w:rFonts w:ascii="Cambria Math" w:eastAsia="Cambria Math" w:hAnsi="Cambria Math"/>
          <w:position w:val="2"/>
          <w:sz w:val="24"/>
        </w:rPr>
        <w:t>; 𝐴</w:t>
      </w:r>
      <w:r>
        <w:rPr>
          <w:rFonts w:ascii="Cambria Math" w:eastAsia="Cambria Math" w:hAnsi="Cambria Math"/>
          <w:sz w:val="16"/>
        </w:rPr>
        <w:t xml:space="preserve">𝑡 𝑅𝑃𝐴 </w:t>
      </w:r>
      <w:r>
        <w:rPr>
          <w:rFonts w:ascii="Cambria Math" w:eastAsia="Cambria Math" w:hAnsi="Cambria Math"/>
          <w:position w:val="3"/>
          <w:sz w:val="24"/>
        </w:rPr>
        <w:t xml:space="preserve">) </w:t>
      </w:r>
      <w:r>
        <w:rPr>
          <w:rFonts w:ascii="Cambria Math" w:eastAsia="Cambria Math" w:hAnsi="Cambria Math"/>
          <w:position w:val="2"/>
          <w:sz w:val="24"/>
        </w:rPr>
        <w:t>= max</w:t>
      </w:r>
      <w:r>
        <w:rPr>
          <w:rFonts w:ascii="Cambria Math" w:eastAsia="Cambria Math" w:hAnsi="Cambria Math"/>
          <w:position w:val="3"/>
          <w:sz w:val="24"/>
        </w:rPr>
        <w:t>(</w:t>
      </w:r>
      <w:r>
        <w:rPr>
          <w:rFonts w:ascii="Cambria Math" w:eastAsia="Cambria Math" w:hAnsi="Cambria Math"/>
          <w:position w:val="2"/>
          <w:sz w:val="24"/>
        </w:rPr>
        <w:t>0.96;</w:t>
      </w:r>
      <w:r>
        <w:rPr>
          <w:rFonts w:ascii="Cambria Math" w:eastAsia="Cambria Math" w:hAnsi="Cambria Math"/>
          <w:spacing w:val="51"/>
          <w:position w:val="2"/>
          <w:sz w:val="24"/>
        </w:rPr>
        <w:t xml:space="preserve"> </w:t>
      </w:r>
      <w:r>
        <w:rPr>
          <w:rFonts w:ascii="Cambria Math" w:eastAsia="Cambria Math" w:hAnsi="Cambria Math"/>
          <w:position w:val="2"/>
          <w:sz w:val="24"/>
        </w:rPr>
        <w:t>1.47</w:t>
      </w:r>
      <w:r>
        <w:rPr>
          <w:rFonts w:ascii="Cambria Math" w:eastAsia="Cambria Math" w:hAnsi="Cambria Math"/>
          <w:position w:val="3"/>
          <w:sz w:val="24"/>
        </w:rPr>
        <w:t>)</w:t>
      </w:r>
    </w:p>
    <w:p w:rsidR="00597858" w:rsidRDefault="00597858">
      <w:pPr>
        <w:pStyle w:val="Corpsdetexte"/>
        <w:spacing w:before="6"/>
        <w:rPr>
          <w:rFonts w:ascii="Cambria Math"/>
          <w:sz w:val="20"/>
        </w:rPr>
      </w:pPr>
    </w:p>
    <w:p w:rsidR="00597858" w:rsidRDefault="00934BE4">
      <w:pPr>
        <w:ind w:left="300"/>
        <w:rPr>
          <w:rFonts w:ascii="Cambria Math" w:eastAsia="Cambria Math"/>
          <w:sz w:val="16"/>
        </w:rPr>
      </w:pPr>
      <w:r>
        <w:rPr>
          <w:rFonts w:ascii="Cambria Math" w:eastAsia="Cambria Math"/>
          <w:w w:val="105"/>
          <w:position w:val="2"/>
          <w:sz w:val="24"/>
        </w:rPr>
        <w:t>𝐴</w:t>
      </w:r>
      <w:r>
        <w:rPr>
          <w:rFonts w:ascii="Cambria Math" w:eastAsia="Cambria Math"/>
          <w:w w:val="105"/>
          <w:sz w:val="16"/>
        </w:rPr>
        <w:t xml:space="preserve">𝑡 </w:t>
      </w:r>
      <w:r>
        <w:rPr>
          <w:rFonts w:ascii="Cambria Math" w:eastAsia="Cambria Math"/>
          <w:w w:val="105"/>
          <w:position w:val="2"/>
          <w:sz w:val="24"/>
        </w:rPr>
        <w:t>= 1.47𝑐𝑚</w:t>
      </w:r>
      <w:r>
        <w:rPr>
          <w:rFonts w:ascii="Cambria Math" w:eastAsia="Cambria Math"/>
          <w:w w:val="105"/>
          <w:position w:val="8"/>
          <w:sz w:val="16"/>
        </w:rPr>
        <w:t>2</w:t>
      </w:r>
    </w:p>
    <w:p w:rsidR="00597858" w:rsidRDefault="00597858">
      <w:pPr>
        <w:pStyle w:val="Corpsdetexte"/>
        <w:spacing w:before="3"/>
        <w:rPr>
          <w:rFonts w:ascii="Cambria Math"/>
          <w:sz w:val="20"/>
        </w:rPr>
      </w:pPr>
    </w:p>
    <w:p w:rsidR="00597858" w:rsidRDefault="00934BE4">
      <w:pPr>
        <w:pStyle w:val="Corpsdetexte"/>
        <w:spacing w:line="266" w:lineRule="auto"/>
        <w:ind w:left="300" w:right="1137"/>
      </w:pPr>
      <w:r>
        <w:rPr>
          <w:position w:val="1"/>
        </w:rPr>
        <w:t>Donc on adopte un ferraillage transversal de 4HA8 de section A</w:t>
      </w:r>
      <w:r>
        <w:rPr>
          <w:sz w:val="16"/>
        </w:rPr>
        <w:t xml:space="preserve">t </w:t>
      </w:r>
      <w:r>
        <w:rPr>
          <w:position w:val="1"/>
        </w:rPr>
        <w:t>=2.01 cm</w:t>
      </w:r>
      <w:r>
        <w:rPr>
          <w:position w:val="9"/>
          <w:sz w:val="16"/>
        </w:rPr>
        <w:t xml:space="preserve">2 </w:t>
      </w:r>
      <w:r>
        <w:rPr>
          <w:position w:val="1"/>
        </w:rPr>
        <w:t xml:space="preserve">pour les trois </w:t>
      </w:r>
      <w:r>
        <w:t>zones.</w:t>
      </w:r>
    </w:p>
    <w:p w:rsidR="00597858" w:rsidRDefault="00934BE4">
      <w:pPr>
        <w:spacing w:before="204"/>
        <w:ind w:left="300"/>
        <w:rPr>
          <w:b/>
          <w:sz w:val="24"/>
        </w:rPr>
      </w:pPr>
      <w:bookmarkStart w:id="383" w:name="VI-2_-_5_:_Vérifications_:"/>
      <w:bookmarkEnd w:id="383"/>
      <w:r>
        <w:rPr>
          <w:b/>
          <w:sz w:val="24"/>
        </w:rPr>
        <w:t>VI-2 - 5 : Vérifications :</w:t>
      </w:r>
    </w:p>
    <w:p w:rsidR="00597858" w:rsidRDefault="00597858">
      <w:pPr>
        <w:pStyle w:val="Corpsdetexte"/>
        <w:spacing w:before="1"/>
        <w:rPr>
          <w:b/>
          <w:sz w:val="21"/>
        </w:rPr>
      </w:pPr>
    </w:p>
    <w:p w:rsidR="00597858" w:rsidRDefault="00934BE4">
      <w:pPr>
        <w:spacing w:before="1"/>
        <w:ind w:left="300"/>
        <w:rPr>
          <w:b/>
          <w:sz w:val="24"/>
        </w:rPr>
      </w:pPr>
      <w:r>
        <w:rPr>
          <w:b/>
          <w:sz w:val="24"/>
        </w:rPr>
        <w:t>a) vérification des contraintes :</w:t>
      </w:r>
    </w:p>
    <w:p w:rsidR="00597858" w:rsidRDefault="00597858">
      <w:pPr>
        <w:pStyle w:val="Corpsdetexte"/>
        <w:spacing w:before="9"/>
        <w:rPr>
          <w:b/>
          <w:sz w:val="29"/>
        </w:rPr>
      </w:pPr>
    </w:p>
    <w:p w:rsidR="00597858" w:rsidRDefault="00934BE4">
      <w:pPr>
        <w:pStyle w:val="Corpsdetexte"/>
        <w:ind w:left="367"/>
      </w:pPr>
      <w:r>
        <w:t xml:space="preserve">La vérification se fera à l’ELU, donc sera de même pour </w:t>
      </w:r>
      <w:proofErr w:type="gramStart"/>
      <w:r>
        <w:t>toute les zones</w:t>
      </w:r>
      <w:proofErr w:type="gramEnd"/>
    </w:p>
    <w:p w:rsidR="00597858" w:rsidRDefault="00597858">
      <w:pPr>
        <w:pStyle w:val="Corpsdetexte"/>
        <w:spacing w:before="7"/>
        <w:rPr>
          <w:sz w:val="18"/>
        </w:rPr>
      </w:pPr>
    </w:p>
    <w:p w:rsidR="00597858" w:rsidRDefault="00597858">
      <w:pPr>
        <w:rPr>
          <w:sz w:val="18"/>
        </w:rPr>
        <w:sectPr w:rsidR="00597858" w:rsidSect="00EE327E">
          <w:type w:val="continuous"/>
          <w:pgSz w:w="11910" w:h="16840"/>
          <w:pgMar w:top="1340" w:right="0" w:bottom="280" w:left="780" w:header="720" w:footer="720" w:gutter="0"/>
          <w:cols w:space="720"/>
        </w:sectPr>
      </w:pPr>
    </w:p>
    <w:p w:rsidR="00597858" w:rsidRDefault="00597858">
      <w:pPr>
        <w:pStyle w:val="Corpsdetexte"/>
        <w:spacing w:before="1"/>
        <w:rPr>
          <w:sz w:val="26"/>
        </w:rPr>
      </w:pPr>
    </w:p>
    <w:p w:rsidR="00597858" w:rsidRDefault="00934BE4">
      <w:pPr>
        <w:ind w:left="300"/>
        <w:rPr>
          <w:rFonts w:ascii="Cambria Math" w:eastAsia="Cambria Math"/>
          <w:sz w:val="26"/>
        </w:rPr>
      </w:pPr>
      <w:r>
        <w:rPr>
          <w:rFonts w:ascii="Cambria Math" w:eastAsia="Cambria Math"/>
          <w:sz w:val="26"/>
        </w:rPr>
        <w:t>𝜎</w:t>
      </w:r>
      <w:r>
        <w:rPr>
          <w:rFonts w:ascii="Cambria Math" w:eastAsia="Cambria Math"/>
          <w:sz w:val="26"/>
          <w:vertAlign w:val="subscript"/>
        </w:rPr>
        <w:t>𝑏𝑐</w:t>
      </w:r>
      <w:r>
        <w:rPr>
          <w:rFonts w:ascii="Cambria Math" w:eastAsia="Cambria Math"/>
          <w:sz w:val="26"/>
        </w:rPr>
        <w:t xml:space="preserve"> =</w:t>
      </w:r>
    </w:p>
    <w:p w:rsidR="00597858" w:rsidRDefault="00934BE4">
      <w:pPr>
        <w:spacing w:before="55" w:line="298" w:lineRule="exact"/>
        <w:ind w:left="58"/>
        <w:rPr>
          <w:rFonts w:ascii="Cambria Math" w:eastAsia="Cambria Math"/>
          <w:sz w:val="26"/>
        </w:rPr>
      </w:pPr>
      <w:r>
        <w:br w:type="column"/>
      </w:r>
      <w:bookmarkStart w:id="384" w:name="𝑁𝑢"/>
      <w:bookmarkEnd w:id="384"/>
      <w:r>
        <w:rPr>
          <w:rFonts w:ascii="Cambria Math" w:eastAsia="Cambria Math"/>
          <w:sz w:val="26"/>
        </w:rPr>
        <w:lastRenderedPageBreak/>
        <w:t>𝑁𝑢</w:t>
      </w:r>
    </w:p>
    <w:p w:rsidR="00597858" w:rsidRDefault="002B2351">
      <w:pPr>
        <w:tabs>
          <w:tab w:val="left" w:pos="2204"/>
          <w:tab w:val="left" w:pos="2771"/>
        </w:tabs>
        <w:ind w:left="144"/>
        <w:rPr>
          <w:rFonts w:ascii="Cambria Math" w:eastAsia="Cambria Math" w:hAnsi="Cambria Math"/>
          <w:sz w:val="26"/>
        </w:rPr>
      </w:pPr>
      <w:r w:rsidRPr="002B2351">
        <w:pict>
          <v:line id="_x0000_s1598" style="position:absolute;left:0;text-align:left;z-index:-275279872;mso-position-horizontal-relative:page" from="88.45pt,8.45pt" to="105.75pt,8.45pt" strokeweight=".85pt">
            <w10:wrap anchorx="page"/>
          </v:line>
        </w:pict>
      </w:r>
      <w:r w:rsidR="00934BE4">
        <w:rPr>
          <w:rFonts w:ascii="Cambria Math" w:eastAsia="Cambria Math" w:hAnsi="Cambria Math"/>
          <w:w w:val="105"/>
          <w:position w:val="-10"/>
          <w:sz w:val="26"/>
        </w:rPr>
        <w:t xml:space="preserve">𝐴 </w:t>
      </w:r>
      <w:r w:rsidR="00934BE4">
        <w:rPr>
          <w:rFonts w:ascii="Cambria Math" w:eastAsia="Cambria Math" w:hAnsi="Cambria Math"/>
          <w:spacing w:val="44"/>
          <w:w w:val="105"/>
          <w:position w:val="-10"/>
          <w:sz w:val="26"/>
        </w:rPr>
        <w:t xml:space="preserve"> </w:t>
      </w:r>
      <w:r w:rsidR="00934BE4">
        <w:rPr>
          <w:rFonts w:ascii="Cambria Math" w:eastAsia="Cambria Math" w:hAnsi="Cambria Math"/>
          <w:w w:val="105"/>
          <w:position w:val="5"/>
          <w:sz w:val="26"/>
        </w:rPr>
        <w:t>≤</w:t>
      </w:r>
      <w:r w:rsidR="00934BE4">
        <w:rPr>
          <w:rFonts w:ascii="Cambria Math" w:eastAsia="Cambria Math" w:hAnsi="Cambria Math"/>
          <w:spacing w:val="12"/>
          <w:w w:val="105"/>
          <w:position w:val="5"/>
          <w:sz w:val="26"/>
        </w:rPr>
        <w:t xml:space="preserve"> </w:t>
      </w:r>
      <w:r w:rsidR="00934BE4">
        <w:rPr>
          <w:rFonts w:ascii="Cambria Math" w:eastAsia="Cambria Math" w:hAnsi="Cambria Math"/>
          <w:spacing w:val="-4"/>
          <w:w w:val="105"/>
          <w:position w:val="5"/>
          <w:sz w:val="26"/>
        </w:rPr>
        <w:t>𝜎</w:t>
      </w:r>
      <w:r w:rsidR="00934BE4">
        <w:rPr>
          <w:rFonts w:ascii="Cambria Math" w:eastAsia="Cambria Math" w:hAnsi="Cambria Math"/>
          <w:spacing w:val="-4"/>
          <w:w w:val="105"/>
          <w:sz w:val="18"/>
        </w:rPr>
        <w:t>𝑎𝑑𝑚</w:t>
      </w:r>
      <w:r w:rsidR="00934BE4">
        <w:rPr>
          <w:rFonts w:ascii="Cambria Math" w:eastAsia="Cambria Math" w:hAnsi="Cambria Math"/>
          <w:spacing w:val="-4"/>
          <w:w w:val="105"/>
          <w:sz w:val="18"/>
        </w:rPr>
        <w:tab/>
      </w:r>
      <w:r w:rsidR="00934BE4">
        <w:rPr>
          <w:rFonts w:ascii="Cambria Math" w:eastAsia="Cambria Math" w:hAnsi="Cambria Math"/>
          <w:w w:val="105"/>
          <w:position w:val="5"/>
          <w:sz w:val="26"/>
        </w:rPr>
        <w:t>;</w:t>
      </w:r>
      <w:r w:rsidR="00934BE4">
        <w:rPr>
          <w:rFonts w:ascii="Cambria Math" w:eastAsia="Cambria Math" w:hAnsi="Cambria Math"/>
          <w:w w:val="105"/>
          <w:position w:val="5"/>
          <w:sz w:val="26"/>
        </w:rPr>
        <w:tab/>
      </w:r>
      <w:r w:rsidR="00934BE4">
        <w:rPr>
          <w:rFonts w:ascii="Cambria Math" w:eastAsia="Cambria Math" w:hAnsi="Cambria Math"/>
          <w:spacing w:val="-5"/>
          <w:w w:val="105"/>
          <w:position w:val="5"/>
          <w:sz w:val="26"/>
        </w:rPr>
        <w:t>𝜎</w:t>
      </w:r>
      <w:r w:rsidR="00934BE4">
        <w:rPr>
          <w:rFonts w:ascii="Cambria Math" w:eastAsia="Cambria Math" w:hAnsi="Cambria Math"/>
          <w:spacing w:val="-5"/>
          <w:w w:val="105"/>
          <w:sz w:val="18"/>
        </w:rPr>
        <w:t>𝑎𝑑𝑚</w:t>
      </w:r>
      <w:r w:rsidR="00934BE4">
        <w:rPr>
          <w:rFonts w:ascii="Cambria Math" w:eastAsia="Cambria Math" w:hAnsi="Cambria Math"/>
          <w:spacing w:val="10"/>
          <w:w w:val="105"/>
          <w:sz w:val="18"/>
        </w:rPr>
        <w:t xml:space="preserve"> </w:t>
      </w:r>
      <w:r w:rsidR="00934BE4">
        <w:rPr>
          <w:rFonts w:ascii="Cambria Math" w:eastAsia="Cambria Math" w:hAnsi="Cambria Math"/>
          <w:spacing w:val="-17"/>
          <w:w w:val="105"/>
          <w:position w:val="5"/>
          <w:sz w:val="26"/>
        </w:rPr>
        <w:t>=</w:t>
      </w:r>
    </w:p>
    <w:p w:rsidR="00597858" w:rsidRDefault="00934BE4">
      <w:pPr>
        <w:pStyle w:val="Heading9"/>
        <w:spacing w:before="65"/>
        <w:ind w:left="72"/>
        <w:jc w:val="center"/>
      </w:pPr>
      <w:r>
        <w:br w:type="column"/>
      </w:r>
      <w:bookmarkStart w:id="385" w:name="=_14.17_𝑀𝑃𝑎"/>
      <w:bookmarkEnd w:id="385"/>
      <w:r>
        <w:lastRenderedPageBreak/>
        <w:t>0.85 𝑓𝑐</w:t>
      </w:r>
      <w:r>
        <w:rPr>
          <w:vertAlign w:val="subscript"/>
        </w:rPr>
        <w:t>28</w:t>
      </w:r>
    </w:p>
    <w:p w:rsidR="00597858" w:rsidRDefault="00597858">
      <w:pPr>
        <w:pStyle w:val="Corpsdetexte"/>
        <w:spacing w:before="3"/>
        <w:rPr>
          <w:rFonts w:ascii="Cambria Math"/>
          <w:sz w:val="7"/>
        </w:rPr>
      </w:pPr>
    </w:p>
    <w:p w:rsidR="00597858" w:rsidRDefault="002B2351">
      <w:pPr>
        <w:pStyle w:val="Corpsdetexte"/>
        <w:spacing w:line="20" w:lineRule="exact"/>
        <w:ind w:left="62" w:right="-87"/>
        <w:rPr>
          <w:rFonts w:ascii="Cambria Math"/>
          <w:sz w:val="2"/>
        </w:rPr>
      </w:pPr>
      <w:r>
        <w:rPr>
          <w:rFonts w:ascii="Cambria Math"/>
          <w:sz w:val="2"/>
        </w:rPr>
      </w:r>
      <w:r>
        <w:rPr>
          <w:rFonts w:ascii="Cambria Math"/>
          <w:sz w:val="2"/>
        </w:rPr>
        <w:pict>
          <v:group id="_x0000_s1596" style="width:50.9pt;height:.85pt;mso-position-horizontal-relative:char;mso-position-vertical-relative:line" coordsize="1018,17">
            <v:line id="_x0000_s1597" style="position:absolute" from="0,9" to="1018,9" strokeweight=".85pt"/>
            <w10:wrap type="none"/>
            <w10:anchorlock/>
          </v:group>
        </w:pict>
      </w:r>
    </w:p>
    <w:p w:rsidR="00597858" w:rsidRDefault="00934BE4">
      <w:pPr>
        <w:spacing w:before="3"/>
        <w:ind w:left="77"/>
        <w:jc w:val="center"/>
        <w:rPr>
          <w:rFonts w:ascii="Cambria Math"/>
          <w:sz w:val="26"/>
        </w:rPr>
      </w:pPr>
      <w:r>
        <w:rPr>
          <w:rFonts w:ascii="Cambria Math"/>
          <w:sz w:val="26"/>
        </w:rPr>
        <w:t>1.5</w:t>
      </w:r>
    </w:p>
    <w:p w:rsidR="00597858" w:rsidRDefault="00934BE4">
      <w:pPr>
        <w:pStyle w:val="Corpsdetexte"/>
        <w:spacing w:before="5"/>
        <w:rPr>
          <w:rFonts w:ascii="Cambria Math"/>
          <w:sz w:val="21"/>
        </w:rPr>
      </w:pPr>
      <w:r>
        <w:br w:type="column"/>
      </w:r>
    </w:p>
    <w:p w:rsidR="00597858" w:rsidRDefault="00934BE4">
      <w:pPr>
        <w:spacing w:before="1"/>
        <w:ind w:left="41"/>
        <w:rPr>
          <w:rFonts w:ascii="Cambria Math" w:eastAsia="Cambria Math"/>
          <w:sz w:val="26"/>
        </w:rPr>
      </w:pPr>
      <w:r>
        <w:rPr>
          <w:rFonts w:ascii="Cambria Math" w:eastAsia="Cambria Math"/>
          <w:sz w:val="26"/>
        </w:rPr>
        <w:t>= 14.17 𝑀𝑃𝑎</w:t>
      </w:r>
    </w:p>
    <w:p w:rsidR="00597858" w:rsidRDefault="00597858">
      <w:pPr>
        <w:rPr>
          <w:rFonts w:ascii="Cambria Math" w:eastAsia="Cambria Math"/>
          <w:sz w:val="26"/>
        </w:rPr>
        <w:sectPr w:rsidR="00597858" w:rsidSect="00EE327E">
          <w:type w:val="continuous"/>
          <w:pgSz w:w="11910" w:h="16840"/>
          <w:pgMar w:top="1340" w:right="0" w:bottom="280" w:left="780" w:header="720" w:footer="720" w:gutter="0"/>
          <w:cols w:num="4" w:space="720" w:equalWidth="0">
            <w:col w:w="894" w:space="40"/>
            <w:col w:w="3543" w:space="39"/>
            <w:col w:w="1081" w:space="39"/>
            <w:col w:w="5494"/>
          </w:cols>
        </w:sectPr>
      </w:pPr>
    </w:p>
    <w:p w:rsidR="00597858" w:rsidRDefault="00597858">
      <w:pPr>
        <w:pStyle w:val="Corpsdetexte"/>
        <w:spacing w:before="8"/>
        <w:rPr>
          <w:rFonts w:ascii="Cambria Math"/>
          <w:sz w:val="20"/>
        </w:rPr>
      </w:pPr>
    </w:p>
    <w:tbl>
      <w:tblPr>
        <w:tblStyle w:val="TableNormal"/>
        <w:tblW w:w="0" w:type="auto"/>
        <w:tblInd w:w="310"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tblPr>
      <w:tblGrid>
        <w:gridCol w:w="1921"/>
        <w:gridCol w:w="653"/>
        <w:gridCol w:w="706"/>
        <w:gridCol w:w="1032"/>
        <w:gridCol w:w="1718"/>
        <w:gridCol w:w="1901"/>
        <w:gridCol w:w="1944"/>
      </w:tblGrid>
      <w:tr w:rsidR="00597858">
        <w:trPr>
          <w:trHeight w:val="993"/>
        </w:trPr>
        <w:tc>
          <w:tcPr>
            <w:tcW w:w="1921" w:type="dxa"/>
            <w:vMerge w:val="restart"/>
          </w:tcPr>
          <w:p w:rsidR="00597858" w:rsidRDefault="00597858">
            <w:pPr>
              <w:pStyle w:val="TableParagraph"/>
              <w:spacing w:before="4"/>
              <w:rPr>
                <w:rFonts w:ascii="Cambria Math"/>
                <w:sz w:val="34"/>
              </w:rPr>
            </w:pPr>
          </w:p>
          <w:p w:rsidR="00597858" w:rsidRDefault="00934BE4">
            <w:pPr>
              <w:pStyle w:val="TableParagraph"/>
              <w:spacing w:before="1"/>
              <w:ind w:left="503"/>
              <w:rPr>
                <w:b/>
                <w:sz w:val="24"/>
              </w:rPr>
            </w:pPr>
            <w:r>
              <w:rPr>
                <w:b/>
                <w:sz w:val="24"/>
              </w:rPr>
              <w:t>Niveaux</w:t>
            </w:r>
          </w:p>
        </w:tc>
        <w:tc>
          <w:tcPr>
            <w:tcW w:w="2391" w:type="dxa"/>
            <w:gridSpan w:val="3"/>
          </w:tcPr>
          <w:p w:rsidR="00597858" w:rsidRDefault="00934BE4">
            <w:pPr>
              <w:pStyle w:val="TableParagraph"/>
              <w:spacing w:line="355" w:lineRule="auto"/>
              <w:ind w:left="762" w:right="83" w:hanging="658"/>
              <w:rPr>
                <w:b/>
                <w:sz w:val="16"/>
              </w:rPr>
            </w:pPr>
            <w:r>
              <w:rPr>
                <w:b/>
                <w:sz w:val="24"/>
              </w:rPr>
              <w:t>La section adoptée en mm</w:t>
            </w:r>
            <w:r>
              <w:rPr>
                <w:b/>
                <w:position w:val="8"/>
                <w:sz w:val="16"/>
              </w:rPr>
              <w:t>2</w:t>
            </w:r>
          </w:p>
        </w:tc>
        <w:tc>
          <w:tcPr>
            <w:tcW w:w="1718" w:type="dxa"/>
            <w:vMerge w:val="restart"/>
          </w:tcPr>
          <w:p w:rsidR="00597858" w:rsidRDefault="00597858">
            <w:pPr>
              <w:pStyle w:val="TableParagraph"/>
              <w:spacing w:before="4"/>
              <w:rPr>
                <w:rFonts w:ascii="Cambria Math"/>
                <w:sz w:val="34"/>
              </w:rPr>
            </w:pPr>
          </w:p>
          <w:p w:rsidR="00597858" w:rsidRDefault="00934BE4">
            <w:pPr>
              <w:pStyle w:val="TableParagraph"/>
              <w:spacing w:before="1"/>
              <w:ind w:left="504"/>
              <w:rPr>
                <w:b/>
                <w:sz w:val="24"/>
              </w:rPr>
            </w:pPr>
            <w:r>
              <w:rPr>
                <w:b/>
                <w:sz w:val="24"/>
              </w:rPr>
              <w:t>Nu (N)</w:t>
            </w:r>
          </w:p>
        </w:tc>
        <w:tc>
          <w:tcPr>
            <w:tcW w:w="1901" w:type="dxa"/>
            <w:vMerge w:val="restart"/>
          </w:tcPr>
          <w:p w:rsidR="00597858" w:rsidRDefault="00597858">
            <w:pPr>
              <w:pStyle w:val="TableParagraph"/>
              <w:spacing w:before="7"/>
              <w:rPr>
                <w:rFonts w:ascii="Cambria Math"/>
                <w:sz w:val="33"/>
              </w:rPr>
            </w:pPr>
          </w:p>
          <w:p w:rsidR="00597858" w:rsidRDefault="00934BE4">
            <w:pPr>
              <w:pStyle w:val="TableParagraph"/>
              <w:spacing w:before="1"/>
              <w:ind w:left="404"/>
              <w:rPr>
                <w:b/>
                <w:sz w:val="21"/>
              </w:rPr>
            </w:pPr>
            <w:r>
              <w:rPr>
                <w:b/>
                <w:position w:val="2"/>
                <w:sz w:val="32"/>
              </w:rPr>
              <w:t>σ</w:t>
            </w:r>
            <w:r>
              <w:rPr>
                <w:b/>
                <w:sz w:val="21"/>
              </w:rPr>
              <w:t>bc (MPa)</w:t>
            </w:r>
          </w:p>
        </w:tc>
        <w:tc>
          <w:tcPr>
            <w:tcW w:w="1944" w:type="dxa"/>
            <w:vMerge w:val="restart"/>
          </w:tcPr>
          <w:p w:rsidR="00597858" w:rsidRDefault="00597858">
            <w:pPr>
              <w:pStyle w:val="TableParagraph"/>
              <w:spacing w:before="4"/>
              <w:rPr>
                <w:rFonts w:ascii="Cambria Math"/>
                <w:sz w:val="34"/>
              </w:rPr>
            </w:pPr>
          </w:p>
          <w:p w:rsidR="00597858" w:rsidRDefault="00934BE4">
            <w:pPr>
              <w:pStyle w:val="TableParagraph"/>
              <w:spacing w:before="1"/>
              <w:ind w:left="270"/>
              <w:rPr>
                <w:b/>
                <w:sz w:val="24"/>
              </w:rPr>
            </w:pPr>
            <w:r>
              <w:rPr>
                <w:b/>
                <w:sz w:val="24"/>
              </w:rPr>
              <w:t>Observation</w:t>
            </w:r>
          </w:p>
        </w:tc>
      </w:tr>
      <w:tr w:rsidR="00597858">
        <w:trPr>
          <w:trHeight w:val="417"/>
        </w:trPr>
        <w:tc>
          <w:tcPr>
            <w:tcW w:w="1921" w:type="dxa"/>
            <w:vMerge/>
            <w:tcBorders>
              <w:top w:val="nil"/>
            </w:tcBorders>
          </w:tcPr>
          <w:p w:rsidR="00597858" w:rsidRDefault="00597858">
            <w:pPr>
              <w:rPr>
                <w:sz w:val="2"/>
                <w:szCs w:val="2"/>
              </w:rPr>
            </w:pPr>
          </w:p>
        </w:tc>
        <w:tc>
          <w:tcPr>
            <w:tcW w:w="653" w:type="dxa"/>
            <w:shd w:val="clear" w:color="auto" w:fill="F0F0F0"/>
          </w:tcPr>
          <w:p w:rsidR="00597858" w:rsidRDefault="00934BE4">
            <w:pPr>
              <w:pStyle w:val="TableParagraph"/>
              <w:spacing w:line="267" w:lineRule="exact"/>
              <w:ind w:left="2"/>
              <w:jc w:val="center"/>
              <w:rPr>
                <w:b/>
                <w:sz w:val="24"/>
              </w:rPr>
            </w:pPr>
            <w:r>
              <w:rPr>
                <w:b/>
                <w:sz w:val="24"/>
              </w:rPr>
              <w:t>b</w:t>
            </w:r>
          </w:p>
        </w:tc>
        <w:tc>
          <w:tcPr>
            <w:tcW w:w="706" w:type="dxa"/>
            <w:shd w:val="clear" w:color="auto" w:fill="F0F0F0"/>
          </w:tcPr>
          <w:p w:rsidR="00597858" w:rsidRDefault="00934BE4">
            <w:pPr>
              <w:pStyle w:val="TableParagraph"/>
              <w:spacing w:line="267" w:lineRule="exact"/>
              <w:ind w:left="6"/>
              <w:jc w:val="center"/>
              <w:rPr>
                <w:b/>
                <w:sz w:val="24"/>
              </w:rPr>
            </w:pPr>
            <w:r>
              <w:rPr>
                <w:b/>
                <w:sz w:val="24"/>
              </w:rPr>
              <w:t>h</w:t>
            </w:r>
          </w:p>
        </w:tc>
        <w:tc>
          <w:tcPr>
            <w:tcW w:w="1032" w:type="dxa"/>
            <w:shd w:val="clear" w:color="auto" w:fill="F0F0F0"/>
          </w:tcPr>
          <w:p w:rsidR="00597858" w:rsidRDefault="00934BE4">
            <w:pPr>
              <w:pStyle w:val="TableParagraph"/>
              <w:spacing w:line="267" w:lineRule="exact"/>
              <w:ind w:left="7"/>
              <w:jc w:val="center"/>
              <w:rPr>
                <w:b/>
                <w:sz w:val="24"/>
              </w:rPr>
            </w:pPr>
            <w:r>
              <w:rPr>
                <w:b/>
                <w:w w:val="95"/>
                <w:sz w:val="24"/>
              </w:rPr>
              <w:t>A</w:t>
            </w:r>
          </w:p>
        </w:tc>
        <w:tc>
          <w:tcPr>
            <w:tcW w:w="1718" w:type="dxa"/>
            <w:vMerge/>
            <w:tcBorders>
              <w:top w:val="nil"/>
            </w:tcBorders>
          </w:tcPr>
          <w:p w:rsidR="00597858" w:rsidRDefault="00597858">
            <w:pPr>
              <w:rPr>
                <w:sz w:val="2"/>
                <w:szCs w:val="2"/>
              </w:rPr>
            </w:pPr>
          </w:p>
        </w:tc>
        <w:tc>
          <w:tcPr>
            <w:tcW w:w="1901" w:type="dxa"/>
            <w:vMerge/>
            <w:tcBorders>
              <w:top w:val="nil"/>
            </w:tcBorders>
          </w:tcPr>
          <w:p w:rsidR="00597858" w:rsidRDefault="00597858">
            <w:pPr>
              <w:rPr>
                <w:sz w:val="2"/>
                <w:szCs w:val="2"/>
              </w:rPr>
            </w:pPr>
          </w:p>
        </w:tc>
        <w:tc>
          <w:tcPr>
            <w:tcW w:w="1944" w:type="dxa"/>
            <w:vMerge/>
            <w:tcBorders>
              <w:top w:val="nil"/>
            </w:tcBorders>
          </w:tcPr>
          <w:p w:rsidR="00597858" w:rsidRDefault="00597858">
            <w:pPr>
              <w:rPr>
                <w:sz w:val="2"/>
                <w:szCs w:val="2"/>
              </w:rPr>
            </w:pPr>
          </w:p>
        </w:tc>
      </w:tr>
      <w:tr w:rsidR="00597858">
        <w:trPr>
          <w:trHeight w:val="470"/>
        </w:trPr>
        <w:tc>
          <w:tcPr>
            <w:tcW w:w="1921" w:type="dxa"/>
          </w:tcPr>
          <w:p w:rsidR="00597858" w:rsidRDefault="00934BE4">
            <w:pPr>
              <w:pStyle w:val="TableParagraph"/>
              <w:spacing w:line="271" w:lineRule="exact"/>
              <w:ind w:left="578" w:right="569"/>
              <w:jc w:val="center"/>
              <w:rPr>
                <w:b/>
                <w:sz w:val="24"/>
              </w:rPr>
            </w:pPr>
            <w:r>
              <w:rPr>
                <w:b/>
                <w:sz w:val="24"/>
              </w:rPr>
              <w:t>RDC</w:t>
            </w:r>
          </w:p>
        </w:tc>
        <w:tc>
          <w:tcPr>
            <w:tcW w:w="653" w:type="dxa"/>
          </w:tcPr>
          <w:p w:rsidR="00597858" w:rsidRDefault="00934BE4">
            <w:pPr>
              <w:pStyle w:val="TableParagraph"/>
              <w:spacing w:line="271" w:lineRule="exact"/>
              <w:ind w:left="105" w:right="96"/>
              <w:jc w:val="center"/>
              <w:rPr>
                <w:sz w:val="24"/>
              </w:rPr>
            </w:pPr>
            <w:r>
              <w:rPr>
                <w:sz w:val="24"/>
              </w:rPr>
              <w:t>350</w:t>
            </w:r>
          </w:p>
        </w:tc>
        <w:tc>
          <w:tcPr>
            <w:tcW w:w="706" w:type="dxa"/>
          </w:tcPr>
          <w:p w:rsidR="00597858" w:rsidRDefault="00934BE4">
            <w:pPr>
              <w:pStyle w:val="TableParagraph"/>
              <w:spacing w:line="271" w:lineRule="exact"/>
              <w:ind w:left="91" w:right="78"/>
              <w:jc w:val="center"/>
              <w:rPr>
                <w:sz w:val="24"/>
              </w:rPr>
            </w:pPr>
            <w:r>
              <w:rPr>
                <w:sz w:val="24"/>
              </w:rPr>
              <w:t>350</w:t>
            </w:r>
          </w:p>
        </w:tc>
        <w:tc>
          <w:tcPr>
            <w:tcW w:w="1032" w:type="dxa"/>
          </w:tcPr>
          <w:p w:rsidR="00597858" w:rsidRDefault="00934BE4">
            <w:pPr>
              <w:pStyle w:val="TableParagraph"/>
              <w:spacing w:line="271" w:lineRule="exact"/>
              <w:ind w:left="102" w:right="79"/>
              <w:jc w:val="center"/>
              <w:rPr>
                <w:sz w:val="24"/>
              </w:rPr>
            </w:pPr>
            <w:r>
              <w:rPr>
                <w:sz w:val="24"/>
              </w:rPr>
              <w:t>122500</w:t>
            </w:r>
          </w:p>
        </w:tc>
        <w:tc>
          <w:tcPr>
            <w:tcW w:w="1718" w:type="dxa"/>
          </w:tcPr>
          <w:p w:rsidR="00597858" w:rsidRDefault="00934BE4">
            <w:pPr>
              <w:pStyle w:val="TableParagraph"/>
              <w:spacing w:line="271" w:lineRule="exact"/>
              <w:ind w:left="340"/>
              <w:rPr>
                <w:sz w:val="24"/>
              </w:rPr>
            </w:pPr>
            <w:r>
              <w:rPr>
                <w:sz w:val="24"/>
              </w:rPr>
              <w:t>729240</w:t>
            </w:r>
          </w:p>
        </w:tc>
        <w:tc>
          <w:tcPr>
            <w:tcW w:w="1901" w:type="dxa"/>
          </w:tcPr>
          <w:p w:rsidR="00597858" w:rsidRDefault="00934BE4">
            <w:pPr>
              <w:pStyle w:val="TableParagraph"/>
              <w:spacing w:line="271" w:lineRule="exact"/>
              <w:ind w:left="678" w:right="667"/>
              <w:jc w:val="center"/>
              <w:rPr>
                <w:sz w:val="24"/>
              </w:rPr>
            </w:pPr>
            <w:r>
              <w:rPr>
                <w:sz w:val="24"/>
              </w:rPr>
              <w:t>5.95</w:t>
            </w:r>
          </w:p>
        </w:tc>
        <w:tc>
          <w:tcPr>
            <w:tcW w:w="1944" w:type="dxa"/>
          </w:tcPr>
          <w:p w:rsidR="00597858" w:rsidRDefault="00934BE4">
            <w:pPr>
              <w:pStyle w:val="TableParagraph"/>
              <w:spacing w:line="271" w:lineRule="exact"/>
              <w:ind w:left="534"/>
              <w:rPr>
                <w:b/>
                <w:sz w:val="24"/>
              </w:rPr>
            </w:pPr>
            <w:r>
              <w:rPr>
                <w:b/>
                <w:sz w:val="24"/>
              </w:rPr>
              <w:t>Vérifiée</w:t>
            </w:r>
          </w:p>
        </w:tc>
      </w:tr>
      <w:tr w:rsidR="00597858">
        <w:trPr>
          <w:trHeight w:val="450"/>
        </w:trPr>
        <w:tc>
          <w:tcPr>
            <w:tcW w:w="1921" w:type="dxa"/>
            <w:shd w:val="clear" w:color="auto" w:fill="F0F0F0"/>
          </w:tcPr>
          <w:p w:rsidR="00597858" w:rsidRDefault="00934BE4">
            <w:pPr>
              <w:pStyle w:val="TableParagraph"/>
              <w:spacing w:line="271" w:lineRule="exact"/>
              <w:ind w:left="578" w:right="571"/>
              <w:jc w:val="center"/>
              <w:rPr>
                <w:b/>
                <w:sz w:val="24"/>
              </w:rPr>
            </w:pPr>
            <w:r>
              <w:rPr>
                <w:b/>
                <w:sz w:val="24"/>
              </w:rPr>
              <w:t>E1, E2</w:t>
            </w:r>
          </w:p>
        </w:tc>
        <w:tc>
          <w:tcPr>
            <w:tcW w:w="653" w:type="dxa"/>
            <w:shd w:val="clear" w:color="auto" w:fill="F0F0F0"/>
          </w:tcPr>
          <w:p w:rsidR="00597858" w:rsidRDefault="00934BE4">
            <w:pPr>
              <w:pStyle w:val="TableParagraph"/>
              <w:spacing w:line="271" w:lineRule="exact"/>
              <w:ind w:left="105" w:right="96"/>
              <w:jc w:val="center"/>
              <w:rPr>
                <w:sz w:val="24"/>
              </w:rPr>
            </w:pPr>
            <w:r>
              <w:rPr>
                <w:sz w:val="24"/>
              </w:rPr>
              <w:t>350</w:t>
            </w:r>
          </w:p>
        </w:tc>
        <w:tc>
          <w:tcPr>
            <w:tcW w:w="706" w:type="dxa"/>
            <w:shd w:val="clear" w:color="auto" w:fill="F0F0F0"/>
          </w:tcPr>
          <w:p w:rsidR="00597858" w:rsidRDefault="00934BE4">
            <w:pPr>
              <w:pStyle w:val="TableParagraph"/>
              <w:spacing w:line="271" w:lineRule="exact"/>
              <w:ind w:left="91" w:right="78"/>
              <w:jc w:val="center"/>
              <w:rPr>
                <w:sz w:val="24"/>
              </w:rPr>
            </w:pPr>
            <w:r>
              <w:rPr>
                <w:sz w:val="24"/>
              </w:rPr>
              <w:t>350</w:t>
            </w:r>
          </w:p>
        </w:tc>
        <w:tc>
          <w:tcPr>
            <w:tcW w:w="1032" w:type="dxa"/>
            <w:shd w:val="clear" w:color="auto" w:fill="F0F0F0"/>
          </w:tcPr>
          <w:p w:rsidR="00597858" w:rsidRDefault="00934BE4">
            <w:pPr>
              <w:pStyle w:val="TableParagraph"/>
              <w:spacing w:line="271" w:lineRule="exact"/>
              <w:ind w:left="102" w:right="79"/>
              <w:jc w:val="center"/>
              <w:rPr>
                <w:sz w:val="24"/>
              </w:rPr>
            </w:pPr>
            <w:r>
              <w:rPr>
                <w:sz w:val="24"/>
              </w:rPr>
              <w:t>122500</w:t>
            </w:r>
          </w:p>
        </w:tc>
        <w:tc>
          <w:tcPr>
            <w:tcW w:w="1718" w:type="dxa"/>
            <w:shd w:val="clear" w:color="auto" w:fill="F0F0F0"/>
          </w:tcPr>
          <w:p w:rsidR="00597858" w:rsidRDefault="00934BE4">
            <w:pPr>
              <w:pStyle w:val="TableParagraph"/>
              <w:spacing w:line="271" w:lineRule="exact"/>
              <w:ind w:right="438"/>
              <w:jc w:val="right"/>
              <w:rPr>
                <w:sz w:val="24"/>
              </w:rPr>
            </w:pPr>
            <w:r>
              <w:rPr>
                <w:w w:val="95"/>
                <w:sz w:val="24"/>
              </w:rPr>
              <w:t>510820</w:t>
            </w:r>
          </w:p>
        </w:tc>
        <w:tc>
          <w:tcPr>
            <w:tcW w:w="1901" w:type="dxa"/>
            <w:shd w:val="clear" w:color="auto" w:fill="F0F0F0"/>
          </w:tcPr>
          <w:p w:rsidR="00597858" w:rsidRDefault="00934BE4">
            <w:pPr>
              <w:pStyle w:val="TableParagraph"/>
              <w:spacing w:line="271" w:lineRule="exact"/>
              <w:ind w:left="678" w:right="667"/>
              <w:jc w:val="center"/>
              <w:rPr>
                <w:sz w:val="24"/>
              </w:rPr>
            </w:pPr>
            <w:r>
              <w:rPr>
                <w:sz w:val="24"/>
              </w:rPr>
              <w:t>4.16</w:t>
            </w:r>
          </w:p>
        </w:tc>
        <w:tc>
          <w:tcPr>
            <w:tcW w:w="1944" w:type="dxa"/>
            <w:shd w:val="clear" w:color="auto" w:fill="F0F0F0"/>
          </w:tcPr>
          <w:p w:rsidR="00597858" w:rsidRDefault="00934BE4">
            <w:pPr>
              <w:pStyle w:val="TableParagraph"/>
              <w:spacing w:line="271" w:lineRule="exact"/>
              <w:ind w:left="534"/>
              <w:rPr>
                <w:b/>
                <w:sz w:val="24"/>
              </w:rPr>
            </w:pPr>
            <w:r>
              <w:rPr>
                <w:b/>
                <w:sz w:val="24"/>
              </w:rPr>
              <w:t>Vérifiée</w:t>
            </w:r>
          </w:p>
        </w:tc>
      </w:tr>
      <w:tr w:rsidR="00597858">
        <w:trPr>
          <w:trHeight w:val="455"/>
        </w:trPr>
        <w:tc>
          <w:tcPr>
            <w:tcW w:w="1921" w:type="dxa"/>
          </w:tcPr>
          <w:p w:rsidR="00597858" w:rsidRDefault="00934BE4">
            <w:pPr>
              <w:pStyle w:val="TableParagraph"/>
              <w:spacing w:line="271" w:lineRule="exact"/>
              <w:ind w:left="578" w:right="571"/>
              <w:jc w:val="center"/>
              <w:rPr>
                <w:b/>
                <w:sz w:val="24"/>
              </w:rPr>
            </w:pPr>
            <w:r>
              <w:rPr>
                <w:b/>
                <w:sz w:val="24"/>
              </w:rPr>
              <w:t>E3, E4</w:t>
            </w:r>
          </w:p>
        </w:tc>
        <w:tc>
          <w:tcPr>
            <w:tcW w:w="653" w:type="dxa"/>
          </w:tcPr>
          <w:p w:rsidR="00597858" w:rsidRDefault="00934BE4">
            <w:pPr>
              <w:pStyle w:val="TableParagraph"/>
              <w:spacing w:line="271" w:lineRule="exact"/>
              <w:ind w:left="105" w:right="96"/>
              <w:jc w:val="center"/>
              <w:rPr>
                <w:sz w:val="24"/>
              </w:rPr>
            </w:pPr>
            <w:r>
              <w:rPr>
                <w:sz w:val="24"/>
              </w:rPr>
              <w:t>350</w:t>
            </w:r>
          </w:p>
        </w:tc>
        <w:tc>
          <w:tcPr>
            <w:tcW w:w="706" w:type="dxa"/>
          </w:tcPr>
          <w:p w:rsidR="00597858" w:rsidRDefault="00934BE4">
            <w:pPr>
              <w:pStyle w:val="TableParagraph"/>
              <w:spacing w:line="271" w:lineRule="exact"/>
              <w:ind w:left="91" w:right="78"/>
              <w:jc w:val="center"/>
              <w:rPr>
                <w:sz w:val="24"/>
              </w:rPr>
            </w:pPr>
            <w:r>
              <w:rPr>
                <w:sz w:val="24"/>
              </w:rPr>
              <w:t>350</w:t>
            </w:r>
          </w:p>
        </w:tc>
        <w:tc>
          <w:tcPr>
            <w:tcW w:w="1032" w:type="dxa"/>
          </w:tcPr>
          <w:p w:rsidR="00597858" w:rsidRDefault="00934BE4">
            <w:pPr>
              <w:pStyle w:val="TableParagraph"/>
              <w:spacing w:line="271" w:lineRule="exact"/>
              <w:ind w:left="102" w:right="79"/>
              <w:jc w:val="center"/>
              <w:rPr>
                <w:sz w:val="24"/>
              </w:rPr>
            </w:pPr>
            <w:r>
              <w:rPr>
                <w:sz w:val="24"/>
              </w:rPr>
              <w:t>122500</w:t>
            </w:r>
          </w:p>
        </w:tc>
        <w:tc>
          <w:tcPr>
            <w:tcW w:w="1718" w:type="dxa"/>
          </w:tcPr>
          <w:p w:rsidR="00597858" w:rsidRDefault="00934BE4">
            <w:pPr>
              <w:pStyle w:val="TableParagraph"/>
              <w:spacing w:line="271" w:lineRule="exact"/>
              <w:ind w:right="438"/>
              <w:jc w:val="right"/>
              <w:rPr>
                <w:sz w:val="24"/>
              </w:rPr>
            </w:pPr>
            <w:r>
              <w:rPr>
                <w:w w:val="95"/>
                <w:sz w:val="24"/>
              </w:rPr>
              <w:t>150440</w:t>
            </w:r>
          </w:p>
        </w:tc>
        <w:tc>
          <w:tcPr>
            <w:tcW w:w="1901" w:type="dxa"/>
          </w:tcPr>
          <w:p w:rsidR="00597858" w:rsidRDefault="00934BE4">
            <w:pPr>
              <w:pStyle w:val="TableParagraph"/>
              <w:spacing w:line="271" w:lineRule="exact"/>
              <w:ind w:left="660" w:right="686"/>
              <w:jc w:val="center"/>
              <w:rPr>
                <w:sz w:val="24"/>
              </w:rPr>
            </w:pPr>
            <w:r>
              <w:rPr>
                <w:sz w:val="24"/>
              </w:rPr>
              <w:t>1.22</w:t>
            </w:r>
          </w:p>
        </w:tc>
        <w:tc>
          <w:tcPr>
            <w:tcW w:w="1944" w:type="dxa"/>
          </w:tcPr>
          <w:p w:rsidR="00597858" w:rsidRDefault="00934BE4">
            <w:pPr>
              <w:pStyle w:val="TableParagraph"/>
              <w:spacing w:line="271" w:lineRule="exact"/>
              <w:ind w:left="534"/>
              <w:rPr>
                <w:b/>
                <w:sz w:val="24"/>
              </w:rPr>
            </w:pPr>
            <w:r>
              <w:rPr>
                <w:b/>
                <w:sz w:val="24"/>
              </w:rPr>
              <w:t>Vérifiée</w:t>
            </w:r>
          </w:p>
        </w:tc>
      </w:tr>
    </w:tbl>
    <w:p w:rsidR="00597858" w:rsidRDefault="00934BE4">
      <w:pPr>
        <w:spacing w:line="272" w:lineRule="exact"/>
        <w:ind w:left="2946"/>
        <w:rPr>
          <w:sz w:val="24"/>
        </w:rPr>
      </w:pPr>
      <w:r>
        <w:rPr>
          <w:b/>
          <w:sz w:val="24"/>
        </w:rPr>
        <w:t xml:space="preserve">Tableau VI-3 : </w:t>
      </w:r>
      <w:r>
        <w:rPr>
          <w:sz w:val="24"/>
        </w:rPr>
        <w:t>vérification des contraintes</w:t>
      </w:r>
    </w:p>
    <w:p w:rsidR="00597858" w:rsidRDefault="00597858">
      <w:pPr>
        <w:pStyle w:val="Corpsdetexte"/>
        <w:rPr>
          <w:sz w:val="26"/>
        </w:rPr>
      </w:pPr>
    </w:p>
    <w:p w:rsidR="00597858" w:rsidRDefault="00597858">
      <w:pPr>
        <w:pStyle w:val="Corpsdetexte"/>
        <w:rPr>
          <w:sz w:val="26"/>
        </w:rPr>
      </w:pPr>
    </w:p>
    <w:p w:rsidR="00597858" w:rsidRDefault="00597858">
      <w:pPr>
        <w:pStyle w:val="Corpsdetexte"/>
        <w:spacing w:before="5"/>
        <w:rPr>
          <w:sz w:val="30"/>
        </w:rPr>
      </w:pPr>
    </w:p>
    <w:p w:rsidR="00597858" w:rsidRDefault="00934BE4">
      <w:pPr>
        <w:numPr>
          <w:ilvl w:val="0"/>
          <w:numId w:val="72"/>
        </w:numPr>
        <w:tabs>
          <w:tab w:val="left" w:pos="594"/>
        </w:tabs>
        <w:ind w:left="593" w:hanging="294"/>
        <w:jc w:val="left"/>
        <w:rPr>
          <w:b/>
          <w:sz w:val="24"/>
        </w:rPr>
      </w:pPr>
      <w:bookmarkStart w:id="386" w:name="b)_Vérification_aux_sollicitations_tange"/>
      <w:bookmarkEnd w:id="386"/>
      <w:r>
        <w:rPr>
          <w:b/>
          <w:sz w:val="24"/>
        </w:rPr>
        <w:t>Vérification aux sollicitations tangentielles</w:t>
      </w:r>
      <w:r>
        <w:rPr>
          <w:b/>
          <w:spacing w:val="-5"/>
          <w:sz w:val="24"/>
        </w:rPr>
        <w:t xml:space="preserve"> </w:t>
      </w:r>
      <w:r>
        <w:rPr>
          <w:b/>
          <w:sz w:val="24"/>
        </w:rPr>
        <w:t>:</w:t>
      </w:r>
    </w:p>
    <w:p w:rsidR="00597858" w:rsidRDefault="00597858">
      <w:pPr>
        <w:pStyle w:val="Corpsdetexte"/>
        <w:spacing w:before="8"/>
        <w:rPr>
          <w:b/>
          <w:sz w:val="21"/>
        </w:rPr>
      </w:pPr>
    </w:p>
    <w:p w:rsidR="00597858" w:rsidRDefault="00934BE4">
      <w:pPr>
        <w:ind w:left="300"/>
        <w:rPr>
          <w:b/>
          <w:sz w:val="24"/>
        </w:rPr>
      </w:pPr>
      <w:r>
        <w:rPr>
          <w:rFonts w:ascii="Cambria Math" w:eastAsia="Cambria Math" w:hAnsi="Cambria Math"/>
          <w:sz w:val="26"/>
        </w:rPr>
        <w:t>𝜏̅</w:t>
      </w:r>
      <w:r>
        <w:rPr>
          <w:rFonts w:ascii="Cambria Math" w:eastAsia="Cambria Math" w:hAnsi="Cambria Math"/>
          <w:sz w:val="26"/>
          <w:vertAlign w:val="subscript"/>
        </w:rPr>
        <w:t>𝑏</w:t>
      </w:r>
      <w:r>
        <w:rPr>
          <w:rFonts w:ascii="Cambria Math" w:eastAsia="Cambria Math" w:hAnsi="Cambria Math"/>
          <w:sz w:val="26"/>
        </w:rPr>
        <w:t xml:space="preserve"> </w:t>
      </w:r>
      <w:r>
        <w:rPr>
          <w:rFonts w:ascii="Cambria Math" w:eastAsia="Cambria Math" w:hAnsi="Cambria Math"/>
          <w:sz w:val="26"/>
          <w:vertAlign w:val="subscript"/>
        </w:rPr>
        <w:t>𝑢</w:t>
      </w:r>
      <w:r>
        <w:rPr>
          <w:rFonts w:ascii="Cambria Math" w:eastAsia="Cambria Math" w:hAnsi="Cambria Math"/>
          <w:sz w:val="26"/>
        </w:rPr>
        <w:t xml:space="preserve"> = 𝜌</w:t>
      </w:r>
      <w:r>
        <w:rPr>
          <w:rFonts w:ascii="Cambria Math" w:eastAsia="Cambria Math" w:hAnsi="Cambria Math"/>
          <w:sz w:val="26"/>
          <w:vertAlign w:val="subscript"/>
        </w:rPr>
        <w:t>𝑑</w:t>
      </w:r>
      <w:r>
        <w:rPr>
          <w:rFonts w:ascii="Cambria Math" w:eastAsia="Cambria Math" w:hAnsi="Cambria Math"/>
          <w:sz w:val="26"/>
        </w:rPr>
        <w:t xml:space="preserve"> . 𝑓𝑐</w:t>
      </w:r>
      <w:r>
        <w:rPr>
          <w:rFonts w:ascii="Cambria Math" w:eastAsia="Cambria Math" w:hAnsi="Cambria Math"/>
          <w:sz w:val="26"/>
          <w:vertAlign w:val="subscript"/>
        </w:rPr>
        <w:t>28</w:t>
      </w:r>
      <w:r>
        <w:rPr>
          <w:rFonts w:ascii="Cambria Math" w:eastAsia="Cambria Math" w:hAnsi="Cambria Math"/>
          <w:sz w:val="26"/>
        </w:rPr>
        <w:t xml:space="preserve"> </w:t>
      </w:r>
      <w:r>
        <w:rPr>
          <w:sz w:val="24"/>
        </w:rPr>
        <w:t xml:space="preserve">tell que favorise (art 7.4.3.2) </w:t>
      </w:r>
      <w:r>
        <w:rPr>
          <w:b/>
          <w:sz w:val="24"/>
        </w:rPr>
        <w:t>[3]</w:t>
      </w:r>
    </w:p>
    <w:p w:rsidR="00597858" w:rsidRDefault="00934BE4">
      <w:pPr>
        <w:pStyle w:val="Heading9"/>
        <w:spacing w:before="194" w:line="306" w:lineRule="exact"/>
        <w:ind w:left="1040"/>
      </w:pPr>
      <w:bookmarkStart w:id="387" w:name="0.075_𝑠𝑖_g_≥_5"/>
      <w:bookmarkStart w:id="388" w:name="0.04_𝑠𝑖_g_&lt;_5"/>
      <w:bookmarkEnd w:id="387"/>
      <w:bookmarkEnd w:id="388"/>
      <w:r>
        <w:t xml:space="preserve">0.075 𝑠𝑖 </w:t>
      </w:r>
      <w:r>
        <w:rPr>
          <w:rFonts w:ascii="Symbol" w:hAnsi="Symbol"/>
        </w:rPr>
        <w:t></w:t>
      </w:r>
      <w:r>
        <w:t>g ≥ 5</w:t>
      </w:r>
    </w:p>
    <w:p w:rsidR="00597858" w:rsidRDefault="002B2351">
      <w:pPr>
        <w:spacing w:line="238" w:lineRule="exact"/>
        <w:ind w:left="300"/>
        <w:rPr>
          <w:rFonts w:ascii="Cambria Math" w:eastAsia="Cambria Math"/>
          <w:sz w:val="26"/>
        </w:rPr>
      </w:pPr>
      <w:r w:rsidRPr="002B2351">
        <w:pict>
          <v:shape id="_x0000_s1594" type="#_x0000_t202" style="position:absolute;left:0;text-align:left;margin-left:133.5pt;margin-top:8.5pt;width:7.15pt;height:15.9pt;z-index:-275274752;mso-position-horizontal-relative:page" filled="f" stroked="f">
            <v:textbox style="mso-next-textbox:#_x0000_s1594" inset="0,0,0,0">
              <w:txbxContent>
                <w:p w:rsidR="00EE327E" w:rsidRDefault="00EE327E">
                  <w:pPr>
                    <w:spacing w:line="318" w:lineRule="exact"/>
                    <w:rPr>
                      <w:rFonts w:ascii="Symbol" w:hAnsi="Symbol"/>
                      <w:sz w:val="26"/>
                    </w:rPr>
                  </w:pPr>
                  <w:r>
                    <w:rPr>
                      <w:rFonts w:ascii="Symbol" w:hAnsi="Symbol"/>
                      <w:w w:val="99"/>
                      <w:sz w:val="26"/>
                    </w:rPr>
                    <w:t></w:t>
                  </w:r>
                </w:p>
              </w:txbxContent>
            </v:textbox>
            <w10:wrap anchorx="page"/>
          </v:shape>
        </w:pict>
      </w:r>
      <w:r w:rsidR="00934BE4">
        <w:rPr>
          <w:rFonts w:ascii="Cambria Math" w:eastAsia="Cambria Math"/>
          <w:w w:val="110"/>
          <w:sz w:val="26"/>
        </w:rPr>
        <w:t>𝜌</w:t>
      </w:r>
      <w:r w:rsidR="00934BE4">
        <w:rPr>
          <w:rFonts w:ascii="Cambria Math" w:eastAsia="Cambria Math"/>
          <w:w w:val="110"/>
          <w:sz w:val="26"/>
          <w:vertAlign w:val="subscript"/>
        </w:rPr>
        <w:t>𝑑</w:t>
      </w:r>
      <w:r w:rsidR="00934BE4">
        <w:rPr>
          <w:rFonts w:ascii="Cambria Math" w:eastAsia="Cambria Math"/>
          <w:w w:val="110"/>
          <w:sz w:val="26"/>
        </w:rPr>
        <w:t xml:space="preserve"> = {</w:t>
      </w:r>
    </w:p>
    <w:p w:rsidR="00597858" w:rsidRDefault="00934BE4">
      <w:pPr>
        <w:tabs>
          <w:tab w:val="left" w:pos="2033"/>
        </w:tabs>
        <w:spacing w:line="251" w:lineRule="exact"/>
        <w:ind w:left="1088"/>
        <w:rPr>
          <w:rFonts w:ascii="Cambria Math" w:eastAsia="Cambria Math"/>
          <w:sz w:val="26"/>
        </w:rPr>
      </w:pPr>
      <w:r>
        <w:rPr>
          <w:rFonts w:ascii="Cambria Math" w:eastAsia="Cambria Math"/>
          <w:sz w:val="26"/>
        </w:rPr>
        <w:t>0.04 𝑠𝑖</w:t>
      </w:r>
      <w:r>
        <w:rPr>
          <w:rFonts w:ascii="Cambria Math" w:eastAsia="Cambria Math"/>
          <w:sz w:val="26"/>
        </w:rPr>
        <w:tab/>
        <w:t>g &lt; 5</w:t>
      </w:r>
    </w:p>
    <w:p w:rsidR="00597858" w:rsidRDefault="00597858">
      <w:pPr>
        <w:pStyle w:val="Corpsdetexte"/>
        <w:rPr>
          <w:rFonts w:ascii="Cambria Math"/>
        </w:rPr>
      </w:pPr>
    </w:p>
    <w:p w:rsidR="00597858" w:rsidRDefault="00934BE4">
      <w:pPr>
        <w:spacing w:line="254" w:lineRule="exact"/>
        <w:ind w:left="1112"/>
        <w:rPr>
          <w:rFonts w:ascii="Cambria Math" w:eastAsia="Cambria Math"/>
          <w:sz w:val="26"/>
        </w:rPr>
      </w:pPr>
      <w:r>
        <w:rPr>
          <w:rFonts w:ascii="Cambria Math" w:eastAsia="Cambria Math"/>
          <w:sz w:val="26"/>
        </w:rPr>
        <w:t>𝑉</w:t>
      </w:r>
      <w:r>
        <w:rPr>
          <w:rFonts w:ascii="Cambria Math" w:eastAsia="Cambria Math"/>
          <w:sz w:val="26"/>
          <w:vertAlign w:val="subscript"/>
        </w:rPr>
        <w:t>𝑢</w:t>
      </w:r>
    </w:p>
    <w:p w:rsidR="00597858" w:rsidRDefault="002B2351">
      <w:pPr>
        <w:spacing w:line="434" w:lineRule="exact"/>
        <w:ind w:left="300"/>
        <w:rPr>
          <w:rFonts w:ascii="Cambria Math" w:eastAsia="Cambria Math" w:hAnsi="Cambria Math"/>
          <w:sz w:val="26"/>
        </w:rPr>
      </w:pPr>
      <w:r w:rsidRPr="002B2351">
        <w:pict>
          <v:line id="_x0000_s1593" style="position:absolute;left:0;text-align:left;z-index:-275278848;mso-position-horizontal-relative:page" from="88.8pt,7.25pt" to="111.7pt,7.25pt" strokeweight=".29989mm">
            <w10:wrap anchorx="page"/>
          </v:line>
        </w:pict>
      </w:r>
      <w:r w:rsidR="00934BE4">
        <w:rPr>
          <w:rFonts w:ascii="Cambria Math" w:eastAsia="Cambria Math" w:hAnsi="Cambria Math"/>
          <w:w w:val="105"/>
          <w:position w:val="18"/>
          <w:sz w:val="26"/>
        </w:rPr>
        <w:t>𝜏̅</w:t>
      </w:r>
      <w:r w:rsidR="00934BE4">
        <w:rPr>
          <w:rFonts w:ascii="Cambria Math" w:eastAsia="Cambria Math" w:hAnsi="Cambria Math"/>
          <w:w w:val="105"/>
          <w:position w:val="12"/>
          <w:sz w:val="18"/>
        </w:rPr>
        <w:t xml:space="preserve">𝑏𝑢 </w:t>
      </w:r>
      <w:r w:rsidR="00934BE4">
        <w:rPr>
          <w:rFonts w:ascii="Cambria Math" w:eastAsia="Cambria Math" w:hAnsi="Cambria Math"/>
          <w:w w:val="105"/>
          <w:position w:val="18"/>
          <w:sz w:val="26"/>
        </w:rPr>
        <w:t xml:space="preserve">= </w:t>
      </w:r>
      <w:r w:rsidR="00934BE4">
        <w:rPr>
          <w:rFonts w:ascii="Cambria Math" w:eastAsia="Cambria Math" w:hAnsi="Cambria Math"/>
          <w:w w:val="105"/>
          <w:sz w:val="26"/>
        </w:rPr>
        <w:t>𝑏 . 𝑑</w:t>
      </w: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2B2351">
      <w:pPr>
        <w:pStyle w:val="Corpsdetexte"/>
        <w:spacing w:before="4"/>
        <w:rPr>
          <w:rFonts w:ascii="Cambria Math"/>
          <w:sz w:val="13"/>
        </w:rPr>
      </w:pPr>
      <w:r w:rsidRPr="002B2351">
        <w:pict>
          <v:group id="_x0000_s1590" style="position:absolute;margin-left:52.55pt;margin-top:9.8pt;width:490.3pt;height:4.45pt;z-index:-250485760;mso-wrap-distance-left:0;mso-wrap-distance-right:0;mso-position-horizontal-relative:page" coordorigin="1051,196" coordsize="9806,89">
            <v:line id="_x0000_s1592" style="position:absolute" from="1051,278" to="10857,278" strokecolor="#602221" strokeweight=".7pt"/>
            <v:line id="_x0000_s1591" style="position:absolute" from="1051,226" to="10857,226" strokecolor="#602221" strokeweight="3pt"/>
            <w10:wrap type="topAndBottom" anchorx="page"/>
          </v:group>
        </w:pict>
      </w:r>
    </w:p>
    <w:p w:rsidR="00597858" w:rsidRDefault="00597858">
      <w:pPr>
        <w:pStyle w:val="Corpsdetexte"/>
        <w:rPr>
          <w:rFonts w:ascii="Cambria Math"/>
          <w:sz w:val="20"/>
        </w:rPr>
      </w:pPr>
    </w:p>
    <w:p w:rsidR="00597858" w:rsidRDefault="00597858">
      <w:pPr>
        <w:pStyle w:val="Corpsdetexte"/>
        <w:spacing w:before="7"/>
        <w:rPr>
          <w:rFonts w:ascii="Cambria Math"/>
          <w:sz w:val="23"/>
        </w:rPr>
      </w:pPr>
    </w:p>
    <w:p w:rsidR="00597858" w:rsidRDefault="00934BE4">
      <w:pPr>
        <w:pStyle w:val="Heading6"/>
        <w:ind w:right="298"/>
        <w:jc w:val="right"/>
        <w:rPr>
          <w:rFonts w:ascii="Arial"/>
        </w:rPr>
      </w:pPr>
      <w:r>
        <w:rPr>
          <w:rFonts w:ascii="Arial"/>
        </w:rPr>
        <w:t>138</w:t>
      </w:r>
    </w:p>
    <w:p w:rsidR="00597858" w:rsidRDefault="00597858">
      <w:pPr>
        <w:jc w:val="right"/>
        <w:sectPr w:rsidR="00597858" w:rsidSect="00EE327E">
          <w:type w:val="continuous"/>
          <w:pgSz w:w="11910" w:h="16840"/>
          <w:pgMar w:top="1340" w:right="0" w:bottom="280" w:left="780" w:header="720" w:footer="720" w:gutter="0"/>
          <w:cols w:space="720"/>
        </w:sectPr>
      </w:pPr>
    </w:p>
    <w:p w:rsidR="00597858" w:rsidRDefault="002B2351">
      <w:pPr>
        <w:spacing w:before="89"/>
        <w:ind w:left="6293"/>
        <w:rPr>
          <w:b/>
          <w:sz w:val="24"/>
        </w:rPr>
      </w:pPr>
      <w:r w:rsidRPr="002B2351">
        <w:lastRenderedPageBreak/>
        <w:pict>
          <v:line id="_x0000_s1589" style="position:absolute;left:0;text-align:left;z-index:-250478592;mso-wrap-distance-left:0;mso-wrap-distance-right:0;mso-position-horizontal-relative:page" from="199.45pt,21.7pt" to="541.35pt,21.7pt" strokeweight=".5pt">
            <w10:wrap type="topAndBottom" anchorx="page"/>
          </v:line>
        </w:pict>
      </w:r>
      <w:r w:rsidRPr="002B2351">
        <w:pict>
          <v:shape id="_x0000_s1587" type="#_x0000_t202" style="position:absolute;left:0;text-align:left;margin-left:53.25pt;margin-top:.45pt;width:146.9pt;height:21.5pt;z-index:252840960;mso-position-horizontal-relative:page" fillcolor="#923634" stroked="f">
            <v:textbox style="mso-next-textbox:#_x0000_s1587"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6"/>
        <w:rPr>
          <w:b/>
          <w:sz w:val="14"/>
        </w:rPr>
      </w:pPr>
    </w:p>
    <w:p w:rsidR="00597858" w:rsidRDefault="00934BE4">
      <w:pPr>
        <w:pStyle w:val="Corpsdetexte"/>
        <w:spacing w:before="92" w:line="360" w:lineRule="auto"/>
        <w:ind w:left="300" w:right="1205"/>
      </w:pPr>
      <w:r>
        <w:t>Les résultats Vérification aux sollicitations tangentielles sont résumés dans les tableaux ci- dessous :</w:t>
      </w:r>
    </w:p>
    <w:p w:rsidR="00597858" w:rsidRDefault="00597858">
      <w:pPr>
        <w:pStyle w:val="Corpsdetexte"/>
        <w:spacing w:before="8"/>
        <w:rPr>
          <w:sz w:val="17"/>
        </w:rPr>
      </w:pPr>
    </w:p>
    <w:tbl>
      <w:tblPr>
        <w:tblStyle w:val="TableNormal"/>
        <w:tblW w:w="0" w:type="auto"/>
        <w:tblInd w:w="310"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tblPr>
      <w:tblGrid>
        <w:gridCol w:w="1249"/>
        <w:gridCol w:w="1086"/>
        <w:gridCol w:w="880"/>
        <w:gridCol w:w="735"/>
        <w:gridCol w:w="855"/>
        <w:gridCol w:w="989"/>
        <w:gridCol w:w="994"/>
        <w:gridCol w:w="993"/>
        <w:gridCol w:w="993"/>
        <w:gridCol w:w="1363"/>
      </w:tblGrid>
      <w:tr w:rsidR="00597858">
        <w:trPr>
          <w:trHeight w:val="1214"/>
        </w:trPr>
        <w:tc>
          <w:tcPr>
            <w:tcW w:w="1249" w:type="dxa"/>
          </w:tcPr>
          <w:p w:rsidR="00597858" w:rsidRDefault="00934BE4">
            <w:pPr>
              <w:pStyle w:val="TableParagraph"/>
              <w:spacing w:line="267" w:lineRule="exact"/>
              <w:ind w:left="208" w:right="203"/>
              <w:jc w:val="center"/>
              <w:rPr>
                <w:b/>
                <w:sz w:val="24"/>
              </w:rPr>
            </w:pPr>
            <w:r>
              <w:rPr>
                <w:b/>
                <w:sz w:val="24"/>
              </w:rPr>
              <w:t>Niveau</w:t>
            </w:r>
          </w:p>
        </w:tc>
        <w:tc>
          <w:tcPr>
            <w:tcW w:w="1086" w:type="dxa"/>
          </w:tcPr>
          <w:p w:rsidR="00597858" w:rsidRDefault="00934BE4">
            <w:pPr>
              <w:pStyle w:val="TableParagraph"/>
              <w:spacing w:line="237" w:lineRule="auto"/>
              <w:ind w:left="306" w:right="80" w:hanging="197"/>
              <w:rPr>
                <w:b/>
                <w:sz w:val="16"/>
              </w:rPr>
            </w:pPr>
            <w:r>
              <w:rPr>
                <w:b/>
                <w:sz w:val="24"/>
              </w:rPr>
              <w:t>Section Cm</w:t>
            </w:r>
            <w:r>
              <w:rPr>
                <w:b/>
                <w:position w:val="8"/>
                <w:sz w:val="16"/>
              </w:rPr>
              <w:t>2</w:t>
            </w:r>
          </w:p>
        </w:tc>
        <w:tc>
          <w:tcPr>
            <w:tcW w:w="880" w:type="dxa"/>
          </w:tcPr>
          <w:p w:rsidR="00597858" w:rsidRDefault="00934BE4">
            <w:pPr>
              <w:pStyle w:val="TableParagraph"/>
              <w:spacing w:line="242" w:lineRule="auto"/>
              <w:ind w:left="252" w:right="224" w:firstLine="72"/>
              <w:rPr>
                <w:b/>
                <w:sz w:val="24"/>
              </w:rPr>
            </w:pPr>
            <w:r>
              <w:rPr>
                <w:b/>
                <w:sz w:val="24"/>
              </w:rPr>
              <w:t>Lf (m)</w:t>
            </w:r>
          </w:p>
        </w:tc>
        <w:tc>
          <w:tcPr>
            <w:tcW w:w="735" w:type="dxa"/>
          </w:tcPr>
          <w:p w:rsidR="00597858" w:rsidRDefault="00934BE4">
            <w:pPr>
              <w:pStyle w:val="TableParagraph"/>
              <w:spacing w:before="32"/>
              <w:ind w:left="87" w:right="87"/>
              <w:jc w:val="center"/>
              <w:rPr>
                <w:rFonts w:ascii="Cambria Math" w:eastAsia="Cambria Math" w:hAnsi="Cambria Math"/>
                <w:sz w:val="24"/>
              </w:rPr>
            </w:pPr>
            <w:r>
              <w:rPr>
                <w:rFonts w:ascii="Symbol" w:eastAsia="Symbol" w:hAnsi="Symbol"/>
                <w:b/>
                <w:sz w:val="26"/>
              </w:rPr>
              <w:t></w:t>
            </w:r>
            <w:r>
              <w:rPr>
                <w:rFonts w:ascii="Cambria Math" w:eastAsia="Cambria Math" w:hAnsi="Cambria Math"/>
                <w:sz w:val="24"/>
              </w:rPr>
              <w:t>𝐠</w:t>
            </w:r>
          </w:p>
        </w:tc>
        <w:tc>
          <w:tcPr>
            <w:tcW w:w="855" w:type="dxa"/>
          </w:tcPr>
          <w:p w:rsidR="00597858" w:rsidRDefault="00934BE4">
            <w:pPr>
              <w:pStyle w:val="TableParagraph"/>
              <w:spacing w:line="281" w:lineRule="exact"/>
              <w:ind w:left="264" w:right="276"/>
              <w:jc w:val="center"/>
              <w:rPr>
                <w:rFonts w:ascii="Cambria Math" w:eastAsia="Cambria Math"/>
                <w:sz w:val="16"/>
              </w:rPr>
            </w:pPr>
            <w:r>
              <w:rPr>
                <w:rFonts w:ascii="Cambria Math" w:eastAsia="Cambria Math"/>
                <w:w w:val="105"/>
                <w:position w:val="2"/>
                <w:sz w:val="24"/>
              </w:rPr>
              <w:t>𝝆</w:t>
            </w:r>
            <w:r>
              <w:rPr>
                <w:rFonts w:ascii="Cambria Math" w:eastAsia="Cambria Math"/>
                <w:w w:val="105"/>
                <w:sz w:val="16"/>
              </w:rPr>
              <w:t>𝒅</w:t>
            </w:r>
          </w:p>
        </w:tc>
        <w:tc>
          <w:tcPr>
            <w:tcW w:w="989" w:type="dxa"/>
          </w:tcPr>
          <w:p w:rsidR="00597858" w:rsidRDefault="00934BE4">
            <w:pPr>
              <w:pStyle w:val="TableParagraph"/>
              <w:spacing w:line="242" w:lineRule="auto"/>
              <w:ind w:left="111" w:right="341" w:firstLine="182"/>
              <w:rPr>
                <w:b/>
                <w:sz w:val="24"/>
              </w:rPr>
            </w:pPr>
            <w:r>
              <w:rPr>
                <w:b/>
                <w:sz w:val="24"/>
              </w:rPr>
              <w:t>d (cm)</w:t>
            </w:r>
          </w:p>
        </w:tc>
        <w:tc>
          <w:tcPr>
            <w:tcW w:w="994" w:type="dxa"/>
          </w:tcPr>
          <w:p w:rsidR="00597858" w:rsidRDefault="00934BE4">
            <w:pPr>
              <w:pStyle w:val="TableParagraph"/>
              <w:spacing w:line="242" w:lineRule="auto"/>
              <w:ind w:left="246" w:right="211" w:firstLine="96"/>
              <w:rPr>
                <w:b/>
                <w:sz w:val="24"/>
              </w:rPr>
            </w:pPr>
            <w:r>
              <w:rPr>
                <w:b/>
                <w:sz w:val="24"/>
              </w:rPr>
              <w:t>Vu (KN)</w:t>
            </w:r>
          </w:p>
        </w:tc>
        <w:tc>
          <w:tcPr>
            <w:tcW w:w="993" w:type="dxa"/>
          </w:tcPr>
          <w:p w:rsidR="00597858" w:rsidRDefault="00934BE4">
            <w:pPr>
              <w:pStyle w:val="TableParagraph"/>
              <w:spacing w:line="342" w:lineRule="exact"/>
              <w:ind w:left="138" w:right="147"/>
              <w:jc w:val="center"/>
              <w:rPr>
                <w:rFonts w:ascii="Cambria Math" w:eastAsia="Cambria Math"/>
                <w:sz w:val="20"/>
              </w:rPr>
            </w:pPr>
            <w:r>
              <w:rPr>
                <w:rFonts w:ascii="Cambria Math" w:eastAsia="Cambria Math"/>
                <w:position w:val="6"/>
                <w:sz w:val="28"/>
              </w:rPr>
              <w:t>𝝉</w:t>
            </w:r>
            <w:r>
              <w:rPr>
                <w:rFonts w:ascii="Cambria Math" w:eastAsia="Cambria Math"/>
                <w:sz w:val="20"/>
              </w:rPr>
              <w:t>𝒃𝒖</w:t>
            </w:r>
          </w:p>
        </w:tc>
        <w:tc>
          <w:tcPr>
            <w:tcW w:w="993" w:type="dxa"/>
          </w:tcPr>
          <w:p w:rsidR="00597858" w:rsidRDefault="00934BE4">
            <w:pPr>
              <w:pStyle w:val="TableParagraph"/>
              <w:spacing w:before="22"/>
              <w:ind w:left="135" w:right="147"/>
              <w:jc w:val="center"/>
              <w:rPr>
                <w:rFonts w:ascii="Cambria Math" w:eastAsia="Cambria Math"/>
                <w:sz w:val="26"/>
              </w:rPr>
            </w:pPr>
            <w:r>
              <w:rPr>
                <w:rFonts w:ascii="Cambria Math" w:eastAsia="Cambria Math"/>
                <w:spacing w:val="-124"/>
                <w:sz w:val="26"/>
              </w:rPr>
              <w:t>𝝉</w:t>
            </w:r>
            <w:r>
              <w:rPr>
                <w:rFonts w:ascii="Cambria Math" w:eastAsia="Cambria Math"/>
                <w:spacing w:val="4"/>
                <w:sz w:val="26"/>
              </w:rPr>
              <w:t xml:space="preserve"> </w:t>
            </w:r>
            <w:r>
              <w:rPr>
                <w:rFonts w:ascii="Cambria Math" w:eastAsia="Cambria Math"/>
                <w:sz w:val="26"/>
                <w:vertAlign w:val="subscript"/>
              </w:rPr>
              <w:t>𝒃𝒖</w:t>
            </w:r>
          </w:p>
        </w:tc>
        <w:tc>
          <w:tcPr>
            <w:tcW w:w="1363" w:type="dxa"/>
          </w:tcPr>
          <w:p w:rsidR="00597858" w:rsidRDefault="00934BE4">
            <w:pPr>
              <w:pStyle w:val="TableParagraph"/>
              <w:spacing w:line="237" w:lineRule="auto"/>
              <w:ind w:left="536" w:right="153" w:hanging="371"/>
              <w:rPr>
                <w:b/>
              </w:rPr>
            </w:pPr>
            <w:r>
              <w:rPr>
                <w:b/>
              </w:rPr>
              <w:t>Observati on</w:t>
            </w:r>
          </w:p>
        </w:tc>
      </w:tr>
      <w:tr w:rsidR="00597858">
        <w:trPr>
          <w:trHeight w:val="571"/>
        </w:trPr>
        <w:tc>
          <w:tcPr>
            <w:tcW w:w="1249" w:type="dxa"/>
            <w:shd w:val="clear" w:color="auto" w:fill="F0F0F0"/>
          </w:tcPr>
          <w:p w:rsidR="00597858" w:rsidRDefault="00934BE4">
            <w:pPr>
              <w:pStyle w:val="TableParagraph"/>
              <w:spacing w:line="271" w:lineRule="exact"/>
              <w:ind w:left="208" w:right="200"/>
              <w:jc w:val="center"/>
              <w:rPr>
                <w:b/>
                <w:sz w:val="24"/>
              </w:rPr>
            </w:pPr>
            <w:r>
              <w:rPr>
                <w:b/>
                <w:sz w:val="24"/>
              </w:rPr>
              <w:t>RDC</w:t>
            </w:r>
          </w:p>
        </w:tc>
        <w:tc>
          <w:tcPr>
            <w:tcW w:w="1086" w:type="dxa"/>
            <w:shd w:val="clear" w:color="auto" w:fill="F0F0F0"/>
          </w:tcPr>
          <w:p w:rsidR="00597858" w:rsidRDefault="00934BE4">
            <w:pPr>
              <w:pStyle w:val="TableParagraph"/>
              <w:spacing w:line="295" w:lineRule="exact"/>
              <w:ind w:left="164" w:right="162"/>
              <w:jc w:val="center"/>
              <w:rPr>
                <w:sz w:val="26"/>
              </w:rPr>
            </w:pPr>
            <w:r>
              <w:rPr>
                <w:sz w:val="26"/>
              </w:rPr>
              <w:t>35x35</w:t>
            </w:r>
          </w:p>
        </w:tc>
        <w:tc>
          <w:tcPr>
            <w:tcW w:w="880" w:type="dxa"/>
            <w:shd w:val="clear" w:color="auto" w:fill="F0F0F0"/>
          </w:tcPr>
          <w:p w:rsidR="00597858" w:rsidRDefault="00934BE4">
            <w:pPr>
              <w:pStyle w:val="TableParagraph"/>
              <w:spacing w:line="295" w:lineRule="exact"/>
              <w:ind w:left="113"/>
              <w:rPr>
                <w:sz w:val="26"/>
              </w:rPr>
            </w:pPr>
            <w:r>
              <w:rPr>
                <w:sz w:val="26"/>
              </w:rPr>
              <w:t>2.128</w:t>
            </w:r>
          </w:p>
        </w:tc>
        <w:tc>
          <w:tcPr>
            <w:tcW w:w="735" w:type="dxa"/>
            <w:shd w:val="clear" w:color="auto" w:fill="F0F0F0"/>
          </w:tcPr>
          <w:p w:rsidR="00597858" w:rsidRDefault="00934BE4">
            <w:pPr>
              <w:pStyle w:val="TableParagraph"/>
              <w:spacing w:line="295" w:lineRule="exact"/>
              <w:ind w:left="87" w:right="90"/>
              <w:jc w:val="center"/>
              <w:rPr>
                <w:sz w:val="26"/>
              </w:rPr>
            </w:pPr>
            <w:r>
              <w:rPr>
                <w:sz w:val="26"/>
              </w:rPr>
              <w:t>6.08</w:t>
            </w:r>
          </w:p>
        </w:tc>
        <w:tc>
          <w:tcPr>
            <w:tcW w:w="855" w:type="dxa"/>
            <w:shd w:val="clear" w:color="auto" w:fill="F0F0F0"/>
          </w:tcPr>
          <w:p w:rsidR="00597858" w:rsidRDefault="00934BE4">
            <w:pPr>
              <w:pStyle w:val="TableParagraph"/>
              <w:spacing w:line="295" w:lineRule="exact"/>
              <w:ind w:left="88"/>
              <w:rPr>
                <w:sz w:val="26"/>
              </w:rPr>
            </w:pPr>
            <w:r>
              <w:rPr>
                <w:sz w:val="26"/>
              </w:rPr>
              <w:t>0.075</w:t>
            </w:r>
          </w:p>
        </w:tc>
        <w:tc>
          <w:tcPr>
            <w:tcW w:w="989" w:type="dxa"/>
            <w:shd w:val="clear" w:color="auto" w:fill="F0F0F0"/>
          </w:tcPr>
          <w:p w:rsidR="00597858" w:rsidRDefault="00934BE4">
            <w:pPr>
              <w:pStyle w:val="TableParagraph"/>
              <w:spacing w:line="295" w:lineRule="exact"/>
              <w:ind w:left="211" w:right="220"/>
              <w:jc w:val="center"/>
              <w:rPr>
                <w:sz w:val="26"/>
              </w:rPr>
            </w:pPr>
            <w:r>
              <w:rPr>
                <w:sz w:val="26"/>
              </w:rPr>
              <w:t>31.5</w:t>
            </w:r>
          </w:p>
        </w:tc>
        <w:tc>
          <w:tcPr>
            <w:tcW w:w="994" w:type="dxa"/>
            <w:shd w:val="clear" w:color="auto" w:fill="F0F0F0"/>
          </w:tcPr>
          <w:p w:rsidR="00597858" w:rsidRDefault="00934BE4">
            <w:pPr>
              <w:pStyle w:val="TableParagraph"/>
              <w:spacing w:line="295" w:lineRule="exact"/>
              <w:ind w:left="144" w:right="148"/>
              <w:jc w:val="center"/>
              <w:rPr>
                <w:sz w:val="26"/>
              </w:rPr>
            </w:pPr>
            <w:r>
              <w:rPr>
                <w:sz w:val="26"/>
              </w:rPr>
              <w:t>8.24</w:t>
            </w:r>
          </w:p>
        </w:tc>
        <w:tc>
          <w:tcPr>
            <w:tcW w:w="993" w:type="dxa"/>
            <w:shd w:val="clear" w:color="auto" w:fill="F0F0F0"/>
          </w:tcPr>
          <w:p w:rsidR="00597858" w:rsidRDefault="00934BE4">
            <w:pPr>
              <w:pStyle w:val="TableParagraph"/>
              <w:spacing w:line="295" w:lineRule="exact"/>
              <w:ind w:left="141" w:right="143"/>
              <w:jc w:val="center"/>
              <w:rPr>
                <w:sz w:val="26"/>
              </w:rPr>
            </w:pPr>
            <w:r>
              <w:rPr>
                <w:sz w:val="26"/>
              </w:rPr>
              <w:t>0.117</w:t>
            </w:r>
          </w:p>
        </w:tc>
        <w:tc>
          <w:tcPr>
            <w:tcW w:w="993" w:type="dxa"/>
            <w:shd w:val="clear" w:color="auto" w:fill="F0F0F0"/>
          </w:tcPr>
          <w:p w:rsidR="00597858" w:rsidRDefault="00934BE4">
            <w:pPr>
              <w:pStyle w:val="TableParagraph"/>
              <w:spacing w:line="295" w:lineRule="exact"/>
              <w:ind w:left="137" w:right="147"/>
              <w:jc w:val="center"/>
              <w:rPr>
                <w:sz w:val="26"/>
              </w:rPr>
            </w:pPr>
            <w:r>
              <w:rPr>
                <w:sz w:val="26"/>
              </w:rPr>
              <w:t>0.074</w:t>
            </w:r>
          </w:p>
        </w:tc>
        <w:tc>
          <w:tcPr>
            <w:tcW w:w="1363" w:type="dxa"/>
            <w:shd w:val="clear" w:color="auto" w:fill="F0F0F0"/>
          </w:tcPr>
          <w:p w:rsidR="00597858" w:rsidRDefault="00934BE4">
            <w:pPr>
              <w:pStyle w:val="TableParagraph"/>
              <w:spacing w:line="267" w:lineRule="exact"/>
              <w:ind w:left="220" w:right="225"/>
              <w:jc w:val="center"/>
              <w:rPr>
                <w:b/>
                <w:sz w:val="24"/>
              </w:rPr>
            </w:pPr>
            <w:r>
              <w:rPr>
                <w:b/>
                <w:sz w:val="24"/>
              </w:rPr>
              <w:t>Vérifiée</w:t>
            </w:r>
          </w:p>
        </w:tc>
      </w:tr>
      <w:tr w:rsidR="00597858">
        <w:trPr>
          <w:trHeight w:val="551"/>
        </w:trPr>
        <w:tc>
          <w:tcPr>
            <w:tcW w:w="1249" w:type="dxa"/>
          </w:tcPr>
          <w:p w:rsidR="00597858" w:rsidRDefault="00934BE4">
            <w:pPr>
              <w:pStyle w:val="TableParagraph"/>
              <w:ind w:left="208" w:right="201"/>
              <w:jc w:val="center"/>
              <w:rPr>
                <w:b/>
                <w:sz w:val="24"/>
              </w:rPr>
            </w:pPr>
            <w:r>
              <w:rPr>
                <w:b/>
                <w:sz w:val="24"/>
              </w:rPr>
              <w:t>E1</w:t>
            </w:r>
            <w:proofErr w:type="gramStart"/>
            <w:r>
              <w:rPr>
                <w:b/>
                <w:sz w:val="24"/>
              </w:rPr>
              <w:t>,E2</w:t>
            </w:r>
            <w:proofErr w:type="gramEnd"/>
          </w:p>
        </w:tc>
        <w:tc>
          <w:tcPr>
            <w:tcW w:w="1086" w:type="dxa"/>
          </w:tcPr>
          <w:p w:rsidR="00597858" w:rsidRDefault="00934BE4">
            <w:pPr>
              <w:pStyle w:val="TableParagraph"/>
              <w:spacing w:line="295" w:lineRule="exact"/>
              <w:ind w:left="164" w:right="162"/>
              <w:jc w:val="center"/>
              <w:rPr>
                <w:sz w:val="26"/>
              </w:rPr>
            </w:pPr>
            <w:r>
              <w:rPr>
                <w:sz w:val="26"/>
              </w:rPr>
              <w:t>35x35</w:t>
            </w:r>
          </w:p>
        </w:tc>
        <w:tc>
          <w:tcPr>
            <w:tcW w:w="880" w:type="dxa"/>
          </w:tcPr>
          <w:p w:rsidR="00597858" w:rsidRDefault="00934BE4">
            <w:pPr>
              <w:pStyle w:val="TableParagraph"/>
              <w:spacing w:line="295" w:lineRule="exact"/>
              <w:ind w:left="113"/>
              <w:rPr>
                <w:sz w:val="26"/>
              </w:rPr>
            </w:pPr>
            <w:r>
              <w:rPr>
                <w:sz w:val="26"/>
              </w:rPr>
              <w:t>2.128</w:t>
            </w:r>
          </w:p>
        </w:tc>
        <w:tc>
          <w:tcPr>
            <w:tcW w:w="735" w:type="dxa"/>
          </w:tcPr>
          <w:p w:rsidR="00597858" w:rsidRDefault="00934BE4">
            <w:pPr>
              <w:pStyle w:val="TableParagraph"/>
              <w:spacing w:line="295" w:lineRule="exact"/>
              <w:ind w:left="87" w:right="90"/>
              <w:jc w:val="center"/>
              <w:rPr>
                <w:sz w:val="26"/>
              </w:rPr>
            </w:pPr>
            <w:r>
              <w:rPr>
                <w:sz w:val="26"/>
              </w:rPr>
              <w:t>6.08</w:t>
            </w:r>
          </w:p>
        </w:tc>
        <w:tc>
          <w:tcPr>
            <w:tcW w:w="855" w:type="dxa"/>
          </w:tcPr>
          <w:p w:rsidR="00597858" w:rsidRDefault="00934BE4">
            <w:pPr>
              <w:pStyle w:val="TableParagraph"/>
              <w:spacing w:line="295" w:lineRule="exact"/>
              <w:ind w:left="11"/>
              <w:rPr>
                <w:sz w:val="26"/>
              </w:rPr>
            </w:pPr>
            <w:r>
              <w:rPr>
                <w:sz w:val="26"/>
              </w:rPr>
              <w:t>0.075</w:t>
            </w:r>
          </w:p>
        </w:tc>
        <w:tc>
          <w:tcPr>
            <w:tcW w:w="989" w:type="dxa"/>
          </w:tcPr>
          <w:p w:rsidR="00597858" w:rsidRDefault="00934BE4">
            <w:pPr>
              <w:pStyle w:val="TableParagraph"/>
              <w:spacing w:line="295" w:lineRule="exact"/>
              <w:ind w:left="211" w:right="220"/>
              <w:jc w:val="center"/>
              <w:rPr>
                <w:sz w:val="26"/>
              </w:rPr>
            </w:pPr>
            <w:r>
              <w:rPr>
                <w:sz w:val="26"/>
              </w:rPr>
              <w:t>31.5</w:t>
            </w:r>
          </w:p>
        </w:tc>
        <w:tc>
          <w:tcPr>
            <w:tcW w:w="994" w:type="dxa"/>
          </w:tcPr>
          <w:p w:rsidR="00597858" w:rsidRDefault="00934BE4">
            <w:pPr>
              <w:pStyle w:val="TableParagraph"/>
              <w:spacing w:line="295" w:lineRule="exact"/>
              <w:ind w:left="144" w:right="148"/>
              <w:jc w:val="center"/>
              <w:rPr>
                <w:sz w:val="26"/>
              </w:rPr>
            </w:pPr>
            <w:r>
              <w:rPr>
                <w:sz w:val="26"/>
              </w:rPr>
              <w:t>95.62</w:t>
            </w:r>
          </w:p>
        </w:tc>
        <w:tc>
          <w:tcPr>
            <w:tcW w:w="993" w:type="dxa"/>
          </w:tcPr>
          <w:p w:rsidR="00597858" w:rsidRDefault="00934BE4">
            <w:pPr>
              <w:pStyle w:val="TableParagraph"/>
              <w:spacing w:line="295" w:lineRule="exact"/>
              <w:ind w:left="141" w:right="143"/>
              <w:jc w:val="center"/>
              <w:rPr>
                <w:sz w:val="26"/>
              </w:rPr>
            </w:pPr>
            <w:r>
              <w:rPr>
                <w:sz w:val="26"/>
              </w:rPr>
              <w:t>35.66</w:t>
            </w:r>
          </w:p>
        </w:tc>
        <w:tc>
          <w:tcPr>
            <w:tcW w:w="993" w:type="dxa"/>
          </w:tcPr>
          <w:p w:rsidR="00597858" w:rsidRDefault="00934BE4">
            <w:pPr>
              <w:pStyle w:val="TableParagraph"/>
              <w:spacing w:line="295" w:lineRule="exact"/>
              <w:ind w:left="137" w:right="147"/>
              <w:jc w:val="center"/>
              <w:rPr>
                <w:sz w:val="26"/>
              </w:rPr>
            </w:pPr>
            <w:r>
              <w:rPr>
                <w:sz w:val="26"/>
              </w:rPr>
              <w:t>0.032</w:t>
            </w:r>
          </w:p>
        </w:tc>
        <w:tc>
          <w:tcPr>
            <w:tcW w:w="1363" w:type="dxa"/>
          </w:tcPr>
          <w:p w:rsidR="00597858" w:rsidRDefault="00934BE4">
            <w:pPr>
              <w:pStyle w:val="TableParagraph"/>
              <w:spacing w:line="271" w:lineRule="exact"/>
              <w:ind w:left="220" w:right="225"/>
              <w:jc w:val="center"/>
              <w:rPr>
                <w:b/>
                <w:sz w:val="24"/>
              </w:rPr>
            </w:pPr>
            <w:r>
              <w:rPr>
                <w:b/>
                <w:sz w:val="24"/>
              </w:rPr>
              <w:t>Vérifiée</w:t>
            </w:r>
          </w:p>
        </w:tc>
      </w:tr>
      <w:tr w:rsidR="00597858">
        <w:trPr>
          <w:trHeight w:val="556"/>
        </w:trPr>
        <w:tc>
          <w:tcPr>
            <w:tcW w:w="1249" w:type="dxa"/>
            <w:shd w:val="clear" w:color="auto" w:fill="F0F0F0"/>
          </w:tcPr>
          <w:p w:rsidR="00597858" w:rsidRDefault="00934BE4">
            <w:pPr>
              <w:pStyle w:val="TableParagraph"/>
              <w:spacing w:line="267" w:lineRule="exact"/>
              <w:ind w:left="208" w:right="201"/>
              <w:jc w:val="center"/>
              <w:rPr>
                <w:b/>
                <w:sz w:val="24"/>
              </w:rPr>
            </w:pPr>
            <w:r>
              <w:rPr>
                <w:b/>
                <w:sz w:val="24"/>
              </w:rPr>
              <w:t>E3</w:t>
            </w:r>
            <w:proofErr w:type="gramStart"/>
            <w:r>
              <w:rPr>
                <w:b/>
                <w:sz w:val="24"/>
              </w:rPr>
              <w:t>,E4</w:t>
            </w:r>
            <w:proofErr w:type="gramEnd"/>
          </w:p>
        </w:tc>
        <w:tc>
          <w:tcPr>
            <w:tcW w:w="1086" w:type="dxa"/>
            <w:shd w:val="clear" w:color="auto" w:fill="F0F0F0"/>
          </w:tcPr>
          <w:p w:rsidR="00597858" w:rsidRDefault="00934BE4">
            <w:pPr>
              <w:pStyle w:val="TableParagraph"/>
              <w:spacing w:line="295" w:lineRule="exact"/>
              <w:ind w:left="164" w:right="162"/>
              <w:jc w:val="center"/>
              <w:rPr>
                <w:sz w:val="26"/>
              </w:rPr>
            </w:pPr>
            <w:r>
              <w:rPr>
                <w:sz w:val="26"/>
              </w:rPr>
              <w:t>35x35</w:t>
            </w:r>
          </w:p>
        </w:tc>
        <w:tc>
          <w:tcPr>
            <w:tcW w:w="880" w:type="dxa"/>
            <w:shd w:val="clear" w:color="auto" w:fill="F0F0F0"/>
          </w:tcPr>
          <w:p w:rsidR="00597858" w:rsidRDefault="00934BE4">
            <w:pPr>
              <w:pStyle w:val="TableParagraph"/>
              <w:spacing w:line="295" w:lineRule="exact"/>
              <w:ind w:left="113"/>
              <w:rPr>
                <w:sz w:val="26"/>
              </w:rPr>
            </w:pPr>
            <w:r>
              <w:rPr>
                <w:sz w:val="26"/>
              </w:rPr>
              <w:t>2.128</w:t>
            </w:r>
          </w:p>
        </w:tc>
        <w:tc>
          <w:tcPr>
            <w:tcW w:w="735" w:type="dxa"/>
            <w:shd w:val="clear" w:color="auto" w:fill="F0F0F0"/>
          </w:tcPr>
          <w:p w:rsidR="00597858" w:rsidRDefault="00934BE4">
            <w:pPr>
              <w:pStyle w:val="TableParagraph"/>
              <w:spacing w:line="295" w:lineRule="exact"/>
              <w:ind w:left="87" w:right="90"/>
              <w:jc w:val="center"/>
              <w:rPr>
                <w:sz w:val="26"/>
              </w:rPr>
            </w:pPr>
            <w:r>
              <w:rPr>
                <w:sz w:val="26"/>
              </w:rPr>
              <w:t>6.08</w:t>
            </w:r>
          </w:p>
        </w:tc>
        <w:tc>
          <w:tcPr>
            <w:tcW w:w="855" w:type="dxa"/>
            <w:shd w:val="clear" w:color="auto" w:fill="F0F0F0"/>
          </w:tcPr>
          <w:p w:rsidR="00597858" w:rsidRDefault="00934BE4">
            <w:pPr>
              <w:pStyle w:val="TableParagraph"/>
              <w:spacing w:line="295" w:lineRule="exact"/>
              <w:ind w:left="11"/>
              <w:rPr>
                <w:sz w:val="26"/>
              </w:rPr>
            </w:pPr>
            <w:r>
              <w:rPr>
                <w:sz w:val="26"/>
              </w:rPr>
              <w:t>0.075</w:t>
            </w:r>
          </w:p>
        </w:tc>
        <w:tc>
          <w:tcPr>
            <w:tcW w:w="989" w:type="dxa"/>
            <w:shd w:val="clear" w:color="auto" w:fill="F0F0F0"/>
          </w:tcPr>
          <w:p w:rsidR="00597858" w:rsidRDefault="00934BE4">
            <w:pPr>
              <w:pStyle w:val="TableParagraph"/>
              <w:spacing w:line="295" w:lineRule="exact"/>
              <w:ind w:left="211" w:right="220"/>
              <w:jc w:val="center"/>
              <w:rPr>
                <w:sz w:val="26"/>
              </w:rPr>
            </w:pPr>
            <w:r>
              <w:rPr>
                <w:sz w:val="26"/>
              </w:rPr>
              <w:t>31.5</w:t>
            </w:r>
          </w:p>
        </w:tc>
        <w:tc>
          <w:tcPr>
            <w:tcW w:w="994" w:type="dxa"/>
            <w:shd w:val="clear" w:color="auto" w:fill="F0F0F0"/>
          </w:tcPr>
          <w:p w:rsidR="00597858" w:rsidRDefault="00934BE4">
            <w:pPr>
              <w:pStyle w:val="TableParagraph"/>
              <w:spacing w:line="295" w:lineRule="exact"/>
              <w:ind w:left="144" w:right="148"/>
              <w:jc w:val="center"/>
              <w:rPr>
                <w:sz w:val="26"/>
              </w:rPr>
            </w:pPr>
            <w:r>
              <w:rPr>
                <w:sz w:val="26"/>
              </w:rPr>
              <w:t>99.93</w:t>
            </w:r>
          </w:p>
        </w:tc>
        <w:tc>
          <w:tcPr>
            <w:tcW w:w="993" w:type="dxa"/>
            <w:shd w:val="clear" w:color="auto" w:fill="F0F0F0"/>
          </w:tcPr>
          <w:p w:rsidR="00597858" w:rsidRDefault="00934BE4">
            <w:pPr>
              <w:pStyle w:val="TableParagraph"/>
              <w:spacing w:line="295" w:lineRule="exact"/>
              <w:ind w:left="141" w:right="143"/>
              <w:jc w:val="center"/>
              <w:rPr>
                <w:sz w:val="26"/>
              </w:rPr>
            </w:pPr>
            <w:r>
              <w:rPr>
                <w:sz w:val="26"/>
              </w:rPr>
              <w:t>38.49</w:t>
            </w:r>
          </w:p>
        </w:tc>
        <w:tc>
          <w:tcPr>
            <w:tcW w:w="993" w:type="dxa"/>
            <w:shd w:val="clear" w:color="auto" w:fill="F0F0F0"/>
          </w:tcPr>
          <w:p w:rsidR="00597858" w:rsidRDefault="00934BE4">
            <w:pPr>
              <w:pStyle w:val="TableParagraph"/>
              <w:spacing w:line="295" w:lineRule="exact"/>
              <w:ind w:left="137" w:right="147"/>
              <w:jc w:val="center"/>
              <w:rPr>
                <w:sz w:val="26"/>
              </w:rPr>
            </w:pPr>
            <w:r>
              <w:rPr>
                <w:sz w:val="26"/>
              </w:rPr>
              <w:t>0.034</w:t>
            </w:r>
          </w:p>
        </w:tc>
        <w:tc>
          <w:tcPr>
            <w:tcW w:w="1363" w:type="dxa"/>
            <w:shd w:val="clear" w:color="auto" w:fill="F0F0F0"/>
          </w:tcPr>
          <w:p w:rsidR="00597858" w:rsidRDefault="00934BE4">
            <w:pPr>
              <w:pStyle w:val="TableParagraph"/>
              <w:spacing w:line="271" w:lineRule="exact"/>
              <w:ind w:left="220" w:right="225"/>
              <w:jc w:val="center"/>
              <w:rPr>
                <w:b/>
                <w:sz w:val="24"/>
              </w:rPr>
            </w:pPr>
            <w:r>
              <w:rPr>
                <w:b/>
                <w:sz w:val="24"/>
              </w:rPr>
              <w:t>Vérifiée</w:t>
            </w:r>
          </w:p>
        </w:tc>
      </w:tr>
    </w:tbl>
    <w:p w:rsidR="00597858" w:rsidRDefault="00934BE4">
      <w:pPr>
        <w:ind w:left="1664"/>
        <w:rPr>
          <w:sz w:val="24"/>
        </w:rPr>
      </w:pPr>
      <w:r>
        <w:rPr>
          <w:b/>
          <w:sz w:val="26"/>
        </w:rPr>
        <w:t xml:space="preserve">Tableau </w:t>
      </w:r>
      <w:r>
        <w:rPr>
          <w:b/>
          <w:sz w:val="24"/>
        </w:rPr>
        <w:t xml:space="preserve">VI-4 : </w:t>
      </w:r>
      <w:r>
        <w:rPr>
          <w:sz w:val="24"/>
        </w:rPr>
        <w:t>Vérification aux sollicitations tangentielles zone IIa</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2"/>
        <w:rPr>
          <w:sz w:val="29"/>
        </w:rPr>
      </w:pPr>
      <w:r w:rsidRPr="002B2351">
        <w:pict>
          <v:group id="_x0000_s1584" style="position:absolute;margin-left:52.55pt;margin-top:18.75pt;width:490.3pt;height:4.45pt;z-index:-250477568;mso-wrap-distance-left:0;mso-wrap-distance-right:0;mso-position-horizontal-relative:page" coordorigin="1051,375" coordsize="9806,89">
            <v:line id="_x0000_s1586" style="position:absolute" from="1051,457" to="10857,457" strokecolor="#602221" strokeweight=".7pt"/>
            <v:line id="_x0000_s1585" style="position:absolute" from="1051,405" to="10857,405"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98"/>
        <w:jc w:val="right"/>
        <w:rPr>
          <w:rFonts w:ascii="Arial"/>
        </w:rPr>
      </w:pPr>
      <w:r>
        <w:rPr>
          <w:rFonts w:ascii="Arial"/>
        </w:rPr>
        <w:t>139</w:t>
      </w:r>
    </w:p>
    <w:p w:rsidR="00597858" w:rsidRDefault="00597858">
      <w:pPr>
        <w:jc w:val="right"/>
        <w:sectPr w:rsidR="00597858" w:rsidSect="00EE327E">
          <w:pgSz w:w="11910" w:h="16840"/>
          <w:pgMar w:top="680" w:right="0" w:bottom="0" w:left="780" w:header="720" w:footer="720" w:gutter="0"/>
          <w:cols w:space="720"/>
        </w:sectPr>
      </w:pPr>
    </w:p>
    <w:p w:rsidR="00597858" w:rsidRDefault="002B2351">
      <w:pPr>
        <w:spacing w:before="89"/>
        <w:ind w:left="6293"/>
        <w:rPr>
          <w:b/>
          <w:sz w:val="24"/>
        </w:rPr>
      </w:pPr>
      <w:r w:rsidRPr="002B2351">
        <w:lastRenderedPageBreak/>
        <w:pict>
          <v:line id="_x0000_s1583" style="position:absolute;left:0;text-align:left;z-index:-250474496;mso-wrap-distance-left:0;mso-wrap-distance-right:0;mso-position-horizontal-relative:page" from="199.45pt,21.7pt" to="541.35pt,21.7pt" strokeweight=".5pt">
            <w10:wrap type="topAndBottom" anchorx="page"/>
          </v:line>
        </w:pict>
      </w:r>
      <w:r w:rsidRPr="002B2351">
        <w:pict>
          <v:shape id="_x0000_s1582" type="#_x0000_t202" style="position:absolute;left:0;text-align:left;margin-left:53.25pt;margin-top:.45pt;width:146.9pt;height:21.25pt;z-index:252847104;mso-position-horizontal-relative:page" fillcolor="#923634" stroked="f">
            <v:textbox style="mso-next-textbox:#_x0000_s1582"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1"/>
        <w:rPr>
          <w:b/>
          <w:sz w:val="14"/>
        </w:rPr>
      </w:pPr>
    </w:p>
    <w:p w:rsidR="00597858" w:rsidRDefault="00597858">
      <w:pPr>
        <w:rPr>
          <w:sz w:val="14"/>
        </w:rPr>
        <w:sectPr w:rsidR="00597858" w:rsidSect="00EE327E">
          <w:pgSz w:w="11910" w:h="16840"/>
          <w:pgMar w:top="680" w:right="0" w:bottom="0" w:left="780" w:header="720" w:footer="720" w:gutter="0"/>
          <w:cols w:space="720"/>
        </w:sectPr>
      </w:pPr>
    </w:p>
    <w:p w:rsidR="00597858" w:rsidRDefault="00934BE4">
      <w:pPr>
        <w:spacing w:before="92"/>
        <w:ind w:left="286"/>
        <w:rPr>
          <w:b/>
          <w:sz w:val="24"/>
        </w:rPr>
      </w:pPr>
      <w:r>
        <w:rPr>
          <w:b/>
          <w:sz w:val="24"/>
        </w:rPr>
        <w:lastRenderedPageBreak/>
        <w:t>VI-2-6 : Schéma du ferraillage des poteaux</w:t>
      </w:r>
      <w:r>
        <w:rPr>
          <w:b/>
          <w:spacing w:val="-28"/>
          <w:sz w:val="24"/>
        </w:rPr>
        <w:t xml:space="preserve"> </w:t>
      </w:r>
      <w:r>
        <w:rPr>
          <w:b/>
          <w:sz w:val="24"/>
        </w:rPr>
        <w:t>:</w:t>
      </w:r>
    </w:p>
    <w:p w:rsidR="00597858" w:rsidRDefault="00934BE4">
      <w:pPr>
        <w:pStyle w:val="Corpsdetexte"/>
        <w:rPr>
          <w:b/>
          <w:sz w:val="34"/>
        </w:rPr>
      </w:pPr>
      <w:r>
        <w:br w:type="column"/>
      </w:r>
    </w:p>
    <w:p w:rsidR="00597858" w:rsidRDefault="002B2351">
      <w:pPr>
        <w:spacing w:before="236"/>
        <w:ind w:left="115"/>
        <w:rPr>
          <w:sz w:val="30"/>
        </w:rPr>
      </w:pPr>
      <w:r w:rsidRPr="002B2351">
        <w:pict>
          <v:group id="_x0000_s1579" style="position:absolute;left:0;text-align:left;margin-left:193pt;margin-top:25.55pt;width:241.1pt;height:140.8pt;z-index:-275266560;mso-position-horizontal-relative:page" coordorigin="3860,511" coordsize="4822,2816">
            <v:shape id="_x0000_s1581" type="#_x0000_t75" style="position:absolute;left:3860;top:511;width:4822;height:2816">
              <v:imagedata r:id="rId104" o:title=""/>
            </v:shape>
            <v:shape id="_x0000_s1580" type="#_x0000_t202" style="position:absolute;left:6876;top:969;width:1177;height:338" filled="f" stroked="f">
              <v:textbox style="mso-next-textbox:#_x0000_s1580" inset="0,0,0,0">
                <w:txbxContent>
                  <w:p w:rsidR="00EE327E" w:rsidRDefault="00EE327E">
                    <w:pPr>
                      <w:spacing w:line="337" w:lineRule="exact"/>
                      <w:rPr>
                        <w:sz w:val="30"/>
                      </w:rPr>
                    </w:pPr>
                    <w:r>
                      <w:rPr>
                        <w:sz w:val="30"/>
                      </w:rPr>
                      <w:t>2Cad.T8</w:t>
                    </w:r>
                  </w:p>
                </w:txbxContent>
              </v:textbox>
            </v:shape>
            <w10:wrap anchorx="page"/>
          </v:group>
        </w:pict>
      </w:r>
      <w:r w:rsidRPr="002B2351">
        <w:pict>
          <v:shape id="_x0000_s1578" type="#_x0000_t202" style="position:absolute;left:0;text-align:left;margin-left:182.4pt;margin-top:82.75pt;width:20.25pt;height:16.9pt;z-index:252848128;mso-position-horizontal-relative:page" filled="f" stroked="f">
            <v:textbox style="layout-flow:vertical;mso-layout-flow-alt:bottom-to-top;mso-next-textbox:#_x0000_s1578" inset="0,0,0,0">
              <w:txbxContent>
                <w:p w:rsidR="00EE327E" w:rsidRDefault="00EE327E">
                  <w:pPr>
                    <w:spacing w:before="11"/>
                    <w:ind w:left="20"/>
                    <w:rPr>
                      <w:rFonts w:ascii="Book Antiqua"/>
                      <w:sz w:val="30"/>
                    </w:rPr>
                  </w:pPr>
                  <w:r>
                    <w:rPr>
                      <w:rFonts w:ascii="Book Antiqua"/>
                      <w:sz w:val="30"/>
                    </w:rPr>
                    <w:t>35</w:t>
                  </w:r>
                </w:p>
              </w:txbxContent>
            </v:textbox>
            <w10:wrap anchorx="page"/>
          </v:shape>
        </w:pict>
      </w:r>
      <w:r w:rsidR="00934BE4">
        <w:rPr>
          <w:sz w:val="30"/>
        </w:rPr>
        <w:t>4HA14+4HA16</w:t>
      </w:r>
    </w:p>
    <w:p w:rsidR="00597858" w:rsidRDefault="00597858">
      <w:pPr>
        <w:rPr>
          <w:sz w:val="30"/>
        </w:rPr>
        <w:sectPr w:rsidR="00597858" w:rsidSect="00EE327E">
          <w:type w:val="continuous"/>
          <w:pgSz w:w="11910" w:h="16840"/>
          <w:pgMar w:top="1340" w:right="0" w:bottom="280" w:left="780" w:header="720" w:footer="720" w:gutter="0"/>
          <w:cols w:num="2" w:space="720" w:equalWidth="0">
            <w:col w:w="5255" w:space="40"/>
            <w:col w:w="5835"/>
          </w:cols>
        </w:sect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934BE4">
      <w:pPr>
        <w:spacing w:before="215"/>
        <w:ind w:left="349" w:right="2683"/>
        <w:jc w:val="center"/>
        <w:rPr>
          <w:rFonts w:ascii="Book Antiqua"/>
          <w:sz w:val="30"/>
        </w:rPr>
      </w:pPr>
      <w:r>
        <w:rPr>
          <w:rFonts w:ascii="Book Antiqua"/>
          <w:w w:val="105"/>
          <w:sz w:val="30"/>
        </w:rPr>
        <w:t>35</w:t>
      </w:r>
    </w:p>
    <w:p w:rsidR="00597858" w:rsidRDefault="00934BE4">
      <w:pPr>
        <w:spacing w:before="71"/>
        <w:ind w:left="2384"/>
        <w:rPr>
          <w:sz w:val="30"/>
        </w:rPr>
      </w:pPr>
      <w:r>
        <w:rPr>
          <w:sz w:val="30"/>
        </w:rPr>
        <w:t>Ferraillage du poteau en Zone IIa</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9"/>
        <w:rPr>
          <w:sz w:val="16"/>
        </w:rPr>
      </w:pPr>
      <w:r w:rsidRPr="002B2351">
        <w:pict>
          <v:group id="_x0000_s1574" style="position:absolute;margin-left:52.55pt;margin-top:11.6pt;width:490.3pt;height:4.45pt;z-index:-250473472;mso-wrap-distance-left:0;mso-wrap-distance-right:0;mso-position-horizontal-relative:page" coordorigin="1051,232" coordsize="9806,89">
            <v:line id="_x0000_s1576" style="position:absolute" from="1051,314" to="10857,314" strokecolor="#602221" strokeweight=".7pt"/>
            <v:line id="_x0000_s1575" style="position:absolute" from="1051,262" to="10857,262"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spacing w:before="91"/>
        <w:ind w:right="298"/>
        <w:jc w:val="right"/>
        <w:rPr>
          <w:sz w:val="28"/>
        </w:rPr>
      </w:pPr>
      <w:r>
        <w:rPr>
          <w:sz w:val="28"/>
        </w:rPr>
        <w:t>140</w:t>
      </w:r>
    </w:p>
    <w:p w:rsidR="00597858" w:rsidRDefault="00597858">
      <w:pPr>
        <w:jc w:val="right"/>
        <w:rPr>
          <w:sz w:val="28"/>
        </w:rPr>
        <w:sectPr w:rsidR="00597858" w:rsidSect="00EE327E">
          <w:type w:val="continuous"/>
          <w:pgSz w:w="11910" w:h="16840"/>
          <w:pgMar w:top="1340" w:right="0" w:bottom="280" w:left="780" w:header="720" w:footer="720" w:gutter="0"/>
          <w:cols w:space="720"/>
        </w:sectPr>
      </w:pPr>
    </w:p>
    <w:p w:rsidR="00597858" w:rsidRDefault="002B2351">
      <w:pPr>
        <w:spacing w:before="89"/>
        <w:ind w:left="6293"/>
        <w:rPr>
          <w:b/>
          <w:sz w:val="24"/>
        </w:rPr>
      </w:pPr>
      <w:r w:rsidRPr="002B2351">
        <w:lastRenderedPageBreak/>
        <w:pict>
          <v:line id="_x0000_s1573" style="position:absolute;left:0;text-align:left;z-index:-250467328;mso-wrap-distance-left:0;mso-wrap-distance-right:0;mso-position-horizontal-relative:page" from="199.45pt,21.7pt" to="541.35pt,21.7pt" strokeweight=".5pt">
            <w10:wrap type="topAndBottom" anchorx="page"/>
          </v:line>
        </w:pict>
      </w:r>
      <w:r w:rsidRPr="002B2351">
        <w:pict>
          <v:shape id="_x0000_s1571" type="#_x0000_t202" style="position:absolute;left:0;text-align:left;margin-left:53.25pt;margin-top:.45pt;width:146.9pt;height:21.25pt;z-index:252852224;mso-position-horizontal-relative:page" fillcolor="#923634" stroked="f">
            <v:textbox style="mso-next-textbox:#_x0000_s1571"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1"/>
        <w:rPr>
          <w:b/>
          <w:sz w:val="14"/>
        </w:rPr>
      </w:pPr>
    </w:p>
    <w:p w:rsidR="00597858" w:rsidRDefault="00934BE4">
      <w:pPr>
        <w:spacing w:before="92"/>
        <w:ind w:left="425"/>
        <w:rPr>
          <w:b/>
          <w:sz w:val="24"/>
        </w:rPr>
      </w:pPr>
      <w:bookmarkStart w:id="389" w:name="VI-3:_Ferraillage_des_poutres"/>
      <w:bookmarkEnd w:id="389"/>
      <w:r>
        <w:rPr>
          <w:b/>
          <w:sz w:val="24"/>
        </w:rPr>
        <w:t>VI-3: Ferraillage des poutres</w:t>
      </w:r>
    </w:p>
    <w:p w:rsidR="00597858" w:rsidRDefault="00597858">
      <w:pPr>
        <w:pStyle w:val="Corpsdetexte"/>
        <w:spacing w:before="1"/>
        <w:rPr>
          <w:b/>
          <w:sz w:val="21"/>
        </w:rPr>
      </w:pPr>
    </w:p>
    <w:p w:rsidR="00597858" w:rsidRDefault="00934BE4">
      <w:pPr>
        <w:pStyle w:val="Corpsdetexte"/>
        <w:ind w:left="300" w:right="1137"/>
      </w:pPr>
      <w:r>
        <w:t>Les poutres sont considérées comme des éléments soumis aux efforts tranchants et moments fléchissant, alors le calcul se fait en flexion simple. La fissuration considérer peu préjudiciable.</w:t>
      </w:r>
    </w:p>
    <w:p w:rsidR="00597858" w:rsidRDefault="00934BE4">
      <w:pPr>
        <w:numPr>
          <w:ilvl w:val="2"/>
          <w:numId w:val="25"/>
        </w:numPr>
        <w:tabs>
          <w:tab w:val="left" w:pos="1079"/>
        </w:tabs>
        <w:spacing w:before="200"/>
        <w:rPr>
          <w:b/>
          <w:sz w:val="24"/>
        </w:rPr>
      </w:pPr>
      <w:bookmarkStart w:id="390" w:name="VI-3-1:_Combinaisons_des_charges_:"/>
      <w:bookmarkEnd w:id="390"/>
      <w:r>
        <w:rPr>
          <w:b/>
          <w:sz w:val="24"/>
        </w:rPr>
        <w:t>: Combinaisons des charges</w:t>
      </w:r>
      <w:r>
        <w:rPr>
          <w:b/>
          <w:spacing w:val="1"/>
          <w:sz w:val="24"/>
        </w:rPr>
        <w:t xml:space="preserve"> </w:t>
      </w:r>
      <w:r>
        <w:rPr>
          <w:b/>
          <w:sz w:val="24"/>
        </w:rPr>
        <w:t>:</w:t>
      </w:r>
    </w:p>
    <w:p w:rsidR="00597858" w:rsidRDefault="00934BE4">
      <w:pPr>
        <w:pStyle w:val="Paragraphedeliste"/>
        <w:numPr>
          <w:ilvl w:val="3"/>
          <w:numId w:val="25"/>
        </w:numPr>
        <w:tabs>
          <w:tab w:val="left" w:pos="1088"/>
          <w:tab w:val="left" w:pos="1089"/>
        </w:tabs>
        <w:spacing w:before="207" w:line="403" w:lineRule="auto"/>
        <w:ind w:right="8339" w:firstLine="427"/>
        <w:rPr>
          <w:rFonts w:ascii="Cambria Math" w:eastAsia="Cambria Math" w:hAnsi="Cambria Math"/>
          <w:sz w:val="24"/>
        </w:rPr>
      </w:pPr>
      <w:r>
        <w:rPr>
          <w:sz w:val="24"/>
        </w:rPr>
        <w:t xml:space="preserve">Selon BAEL91 </w:t>
      </w:r>
      <w:r>
        <w:rPr>
          <w:spacing w:val="-13"/>
          <w:sz w:val="24"/>
        </w:rPr>
        <w:t xml:space="preserve">: </w:t>
      </w:r>
      <w:r>
        <w:rPr>
          <w:sz w:val="24"/>
        </w:rPr>
        <w:t xml:space="preserve">ELU : </w:t>
      </w:r>
      <w:r>
        <w:rPr>
          <w:rFonts w:ascii="Cambria Math" w:eastAsia="Cambria Math" w:hAnsi="Cambria Math"/>
          <w:sz w:val="24"/>
        </w:rPr>
        <w:t xml:space="preserve">1,35𝐺 + 1,5𝑄 </w:t>
      </w:r>
      <w:r>
        <w:rPr>
          <w:sz w:val="24"/>
        </w:rPr>
        <w:t xml:space="preserve">ELS </w:t>
      </w:r>
      <w:proofErr w:type="gramStart"/>
      <w:r>
        <w:rPr>
          <w:sz w:val="24"/>
        </w:rPr>
        <w:t>:</w:t>
      </w:r>
      <w:r>
        <w:rPr>
          <w:rFonts w:ascii="Cambria Math" w:eastAsia="Cambria Math" w:hAnsi="Cambria Math"/>
          <w:sz w:val="24"/>
        </w:rPr>
        <w:t>+</w:t>
      </w:r>
      <w:proofErr w:type="gramEnd"/>
      <w:r>
        <w:rPr>
          <w:rFonts w:ascii="Cambria Math" w:eastAsia="Cambria Math" w:hAnsi="Cambria Math"/>
          <w:spacing w:val="6"/>
          <w:sz w:val="24"/>
        </w:rPr>
        <w:t xml:space="preserve"> </w:t>
      </w:r>
      <w:r>
        <w:rPr>
          <w:rFonts w:ascii="Cambria Math" w:eastAsia="Cambria Math" w:hAnsi="Cambria Math"/>
          <w:sz w:val="24"/>
        </w:rPr>
        <w:t>𝑄</w:t>
      </w:r>
    </w:p>
    <w:p w:rsidR="00597858" w:rsidRDefault="00934BE4">
      <w:pPr>
        <w:pStyle w:val="Paragraphedeliste"/>
        <w:numPr>
          <w:ilvl w:val="3"/>
          <w:numId w:val="25"/>
        </w:numPr>
        <w:tabs>
          <w:tab w:val="left" w:pos="1088"/>
          <w:tab w:val="left" w:pos="1089"/>
        </w:tabs>
        <w:spacing w:line="290" w:lineRule="exact"/>
        <w:ind w:left="1088" w:hanging="362"/>
        <w:rPr>
          <w:sz w:val="24"/>
        </w:rPr>
      </w:pPr>
      <w:r>
        <w:rPr>
          <w:sz w:val="24"/>
        </w:rPr>
        <w:t>Selon le R.P.A99</w:t>
      </w:r>
      <w:r>
        <w:rPr>
          <w:spacing w:val="-6"/>
          <w:sz w:val="24"/>
        </w:rPr>
        <w:t xml:space="preserve"> </w:t>
      </w:r>
      <w:r>
        <w:rPr>
          <w:sz w:val="24"/>
        </w:rPr>
        <w:t>:</w:t>
      </w:r>
    </w:p>
    <w:p w:rsidR="00597858" w:rsidRDefault="00934BE4">
      <w:pPr>
        <w:pStyle w:val="Corpsdetexte"/>
        <w:spacing w:before="198" w:line="451" w:lineRule="auto"/>
        <w:ind w:left="660" w:right="9570" w:firstLine="67"/>
      </w:pPr>
      <w:r>
        <w:t>0.8G±E G+Q±E</w:t>
      </w:r>
    </w:p>
    <w:p w:rsidR="00597858" w:rsidRDefault="00934BE4">
      <w:pPr>
        <w:pStyle w:val="Corpsdetexte"/>
        <w:spacing w:before="4"/>
        <w:ind w:left="300"/>
      </w:pPr>
      <w:r>
        <w:t>Avec</w:t>
      </w:r>
    </w:p>
    <w:p w:rsidR="00597858" w:rsidRDefault="00934BE4">
      <w:pPr>
        <w:pStyle w:val="Corpsdetexte"/>
        <w:spacing w:before="199" w:line="412" w:lineRule="auto"/>
        <w:ind w:left="300" w:right="8101"/>
      </w:pPr>
      <w:r>
        <w:t>G : charges permanentes Q : charges d’exploitation</w:t>
      </w:r>
    </w:p>
    <w:p w:rsidR="00597858" w:rsidRDefault="00934BE4">
      <w:pPr>
        <w:pStyle w:val="Corpsdetexte"/>
        <w:spacing w:before="2"/>
        <w:ind w:left="300"/>
      </w:pPr>
      <w:r>
        <w:t>E : action du séisme représentée par ses composantes horizontales</w:t>
      </w:r>
    </w:p>
    <w:p w:rsidR="00597858" w:rsidRDefault="00934BE4">
      <w:pPr>
        <w:numPr>
          <w:ilvl w:val="2"/>
          <w:numId w:val="25"/>
        </w:numPr>
        <w:tabs>
          <w:tab w:val="left" w:pos="939"/>
        </w:tabs>
        <w:spacing w:before="194"/>
        <w:ind w:left="938" w:hanging="653"/>
        <w:rPr>
          <w:b/>
          <w:sz w:val="24"/>
        </w:rPr>
      </w:pPr>
      <w:bookmarkStart w:id="391" w:name="VI-3-2:_Spécifications_vis-à-vis_au_ferr"/>
      <w:bookmarkEnd w:id="391"/>
      <w:r>
        <w:rPr>
          <w:b/>
          <w:sz w:val="24"/>
        </w:rPr>
        <w:t>: Spécifications vis-à-vis au ferraillage des poutres : [3]</w:t>
      </w:r>
    </w:p>
    <w:p w:rsidR="00597858" w:rsidRDefault="00934BE4">
      <w:pPr>
        <w:pStyle w:val="Paragraphedeliste"/>
        <w:numPr>
          <w:ilvl w:val="3"/>
          <w:numId w:val="25"/>
        </w:numPr>
        <w:tabs>
          <w:tab w:val="left" w:pos="1088"/>
          <w:tab w:val="left" w:pos="1089"/>
        </w:tabs>
        <w:spacing w:before="198"/>
        <w:ind w:left="1088" w:hanging="362"/>
        <w:rPr>
          <w:b/>
          <w:sz w:val="24"/>
        </w:rPr>
      </w:pPr>
      <w:r>
        <w:rPr>
          <w:b/>
          <w:sz w:val="24"/>
        </w:rPr>
        <w:t>Armatures longitudinales</w:t>
      </w:r>
      <w:r>
        <w:rPr>
          <w:b/>
          <w:spacing w:val="-1"/>
          <w:sz w:val="24"/>
        </w:rPr>
        <w:t xml:space="preserve"> </w:t>
      </w:r>
      <w:r>
        <w:rPr>
          <w:b/>
          <w:sz w:val="24"/>
        </w:rPr>
        <w:t>:</w:t>
      </w:r>
    </w:p>
    <w:p w:rsidR="00597858" w:rsidRDefault="00934BE4">
      <w:pPr>
        <w:pStyle w:val="Corpsdetexte"/>
        <w:spacing w:before="202" w:line="242" w:lineRule="auto"/>
        <w:ind w:left="300" w:right="1137"/>
      </w:pPr>
      <w:r>
        <w:t>Le pourcentage total minimum des aciers longitudinaux sur toute la longueur de la poutre est de 0,5% en toute section.</w:t>
      </w:r>
    </w:p>
    <w:p w:rsidR="00597858" w:rsidRDefault="00934BE4">
      <w:pPr>
        <w:pStyle w:val="Corpsdetexte"/>
        <w:spacing w:before="196"/>
        <w:ind w:left="300"/>
      </w:pPr>
      <w:r>
        <w:t>Le pourcentage total maximum des aciers longitudinaux est de :</w:t>
      </w:r>
    </w:p>
    <w:p w:rsidR="00597858" w:rsidRDefault="00934BE4">
      <w:pPr>
        <w:pStyle w:val="Paragraphedeliste"/>
        <w:numPr>
          <w:ilvl w:val="0"/>
          <w:numId w:val="29"/>
        </w:numPr>
        <w:tabs>
          <w:tab w:val="left" w:pos="450"/>
        </w:tabs>
        <w:spacing w:before="199"/>
        <w:ind w:left="449" w:hanging="150"/>
        <w:rPr>
          <w:sz w:val="24"/>
        </w:rPr>
      </w:pPr>
      <w:r>
        <w:rPr>
          <w:sz w:val="24"/>
        </w:rPr>
        <w:t>4% en zone</w:t>
      </w:r>
      <w:r>
        <w:rPr>
          <w:spacing w:val="-6"/>
          <w:sz w:val="24"/>
        </w:rPr>
        <w:t xml:space="preserve"> </w:t>
      </w:r>
      <w:r>
        <w:rPr>
          <w:sz w:val="24"/>
        </w:rPr>
        <w:t>courante</w:t>
      </w:r>
    </w:p>
    <w:p w:rsidR="00597858" w:rsidRDefault="00934BE4">
      <w:pPr>
        <w:pStyle w:val="Paragraphedeliste"/>
        <w:numPr>
          <w:ilvl w:val="0"/>
          <w:numId w:val="29"/>
        </w:numPr>
        <w:tabs>
          <w:tab w:val="left" w:pos="450"/>
        </w:tabs>
        <w:spacing w:before="199"/>
        <w:ind w:left="449" w:hanging="150"/>
        <w:rPr>
          <w:sz w:val="24"/>
        </w:rPr>
      </w:pPr>
      <w:r>
        <w:rPr>
          <w:sz w:val="24"/>
        </w:rPr>
        <w:t>6% en zone de</w:t>
      </w:r>
      <w:r>
        <w:rPr>
          <w:spacing w:val="-10"/>
          <w:sz w:val="24"/>
        </w:rPr>
        <w:t xml:space="preserve"> </w:t>
      </w:r>
      <w:r>
        <w:rPr>
          <w:sz w:val="24"/>
        </w:rPr>
        <w:t>recouvrement</w:t>
      </w:r>
    </w:p>
    <w:p w:rsidR="00597858" w:rsidRDefault="00934BE4">
      <w:pPr>
        <w:pStyle w:val="Corpsdetexte"/>
        <w:spacing w:before="199"/>
        <w:ind w:left="300" w:right="1468"/>
        <w:jc w:val="both"/>
      </w:pPr>
      <w:r>
        <w:t>Les poutres supportant de faibles charges verticales et sollicitées principalement par les forces latérales sismiques doivent avoir des armatures symétriques avec une section en travée au moins égale à la moitié de la section sur appui.</w:t>
      </w:r>
    </w:p>
    <w:p w:rsidR="00597858" w:rsidRDefault="00934BE4">
      <w:pPr>
        <w:pStyle w:val="Corpsdetexte"/>
        <w:spacing w:before="204"/>
        <w:ind w:left="300"/>
      </w:pPr>
      <w:r>
        <w:t>La longueur minimale de recouvrement est de :</w:t>
      </w:r>
    </w:p>
    <w:p w:rsidR="00597858" w:rsidRDefault="00934BE4">
      <w:pPr>
        <w:pStyle w:val="Paragraphedeliste"/>
        <w:numPr>
          <w:ilvl w:val="0"/>
          <w:numId w:val="29"/>
        </w:numPr>
        <w:tabs>
          <w:tab w:val="left" w:pos="450"/>
        </w:tabs>
        <w:spacing w:before="202"/>
        <w:ind w:left="449" w:hanging="150"/>
        <w:rPr>
          <w:sz w:val="24"/>
        </w:rPr>
      </w:pPr>
      <w:r>
        <w:rPr>
          <w:sz w:val="24"/>
        </w:rPr>
        <w:t xml:space="preserve">40 </w:t>
      </w:r>
      <w:r>
        <w:rPr>
          <w:rFonts w:ascii="Symbol" w:hAnsi="Symbol"/>
          <w:sz w:val="26"/>
        </w:rPr>
        <w:t></w:t>
      </w:r>
      <w:r>
        <w:rPr>
          <w:rFonts w:ascii="Times New Roman" w:hAnsi="Times New Roman"/>
          <w:sz w:val="26"/>
        </w:rPr>
        <w:t xml:space="preserve"> </w:t>
      </w:r>
      <w:r>
        <w:rPr>
          <w:sz w:val="24"/>
        </w:rPr>
        <w:t>en zone I et</w:t>
      </w:r>
      <w:r>
        <w:rPr>
          <w:spacing w:val="-9"/>
          <w:sz w:val="24"/>
        </w:rPr>
        <w:t xml:space="preserve"> </w:t>
      </w:r>
      <w:r>
        <w:rPr>
          <w:sz w:val="24"/>
        </w:rPr>
        <w:t>II</w:t>
      </w:r>
    </w:p>
    <w:p w:rsidR="00597858" w:rsidRDefault="00934BE4">
      <w:pPr>
        <w:pStyle w:val="Paragraphedeliste"/>
        <w:numPr>
          <w:ilvl w:val="0"/>
          <w:numId w:val="29"/>
        </w:numPr>
        <w:tabs>
          <w:tab w:val="left" w:pos="450"/>
        </w:tabs>
        <w:spacing w:before="200"/>
        <w:ind w:left="449" w:hanging="150"/>
        <w:rPr>
          <w:sz w:val="24"/>
        </w:rPr>
      </w:pPr>
      <w:r>
        <w:rPr>
          <w:sz w:val="24"/>
        </w:rPr>
        <w:t xml:space="preserve">50 </w:t>
      </w:r>
      <w:r>
        <w:rPr>
          <w:rFonts w:ascii="Symbol" w:hAnsi="Symbol"/>
          <w:sz w:val="26"/>
        </w:rPr>
        <w:t></w:t>
      </w:r>
      <w:r>
        <w:rPr>
          <w:rFonts w:ascii="Times New Roman" w:hAnsi="Times New Roman"/>
          <w:sz w:val="26"/>
        </w:rPr>
        <w:t xml:space="preserve"> </w:t>
      </w:r>
      <w:r>
        <w:rPr>
          <w:sz w:val="24"/>
        </w:rPr>
        <w:t>en zone</w:t>
      </w:r>
      <w:r>
        <w:rPr>
          <w:spacing w:val="-5"/>
          <w:sz w:val="24"/>
        </w:rPr>
        <w:t xml:space="preserve"> </w:t>
      </w:r>
      <w:r>
        <w:rPr>
          <w:sz w:val="24"/>
        </w:rPr>
        <w:t>III</w:t>
      </w:r>
    </w:p>
    <w:p w:rsidR="00597858" w:rsidRDefault="00934BE4">
      <w:pPr>
        <w:pStyle w:val="Corpsdetexte"/>
        <w:spacing w:before="193"/>
        <w:ind w:left="300" w:right="1137"/>
      </w:pPr>
      <w:r>
        <w:t>L'ancrage des armatures longitudinales supérieures et inférieures dans les poteaux de rive et d'angle doit être effectué conformément à la figure 7.5 avec des crochets à 90°. Cette même figure comporte les autres dispositions constructives et quantités minimales d'armatures.</w:t>
      </w:r>
    </w:p>
    <w:p w:rsidR="00597858" w:rsidRDefault="002B2351">
      <w:pPr>
        <w:pStyle w:val="Corpsdetexte"/>
        <w:spacing w:before="9"/>
        <w:rPr>
          <w:sz w:val="26"/>
        </w:rPr>
      </w:pPr>
      <w:r w:rsidRPr="002B2351">
        <w:pict>
          <v:group id="_x0000_s1568" style="position:absolute;margin-left:52.55pt;margin-top:17.4pt;width:490.3pt;height:4.45pt;z-index:-250466304;mso-wrap-distance-left:0;mso-wrap-distance-right:0;mso-position-horizontal-relative:page" coordorigin="1051,348" coordsize="9806,89">
            <v:line id="_x0000_s1570" style="position:absolute" from="1051,430" to="10857,430" strokecolor="#602221" strokeweight=".7pt"/>
            <v:line id="_x0000_s1569" style="position:absolute" from="1051,378" to="10857,378"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98"/>
        <w:jc w:val="right"/>
        <w:rPr>
          <w:rFonts w:ascii="Arial"/>
        </w:rPr>
      </w:pPr>
      <w:r>
        <w:rPr>
          <w:rFonts w:ascii="Arial"/>
        </w:rPr>
        <w:t>141</w:t>
      </w:r>
    </w:p>
    <w:p w:rsidR="00597858" w:rsidRDefault="00597858">
      <w:pPr>
        <w:jc w:val="right"/>
        <w:sectPr w:rsidR="00597858" w:rsidSect="00EE327E">
          <w:pgSz w:w="11910" w:h="16840"/>
          <w:pgMar w:top="680" w:right="0" w:bottom="0" w:left="780" w:header="720" w:footer="720" w:gutter="0"/>
          <w:cols w:space="720"/>
        </w:sectPr>
      </w:pPr>
    </w:p>
    <w:p w:rsidR="00597858" w:rsidRDefault="002B2351">
      <w:pPr>
        <w:spacing w:before="89"/>
        <w:ind w:left="6293"/>
        <w:rPr>
          <w:b/>
          <w:sz w:val="24"/>
        </w:rPr>
      </w:pPr>
      <w:r w:rsidRPr="002B2351">
        <w:lastRenderedPageBreak/>
        <w:pict>
          <v:line id="_x0000_s1567" style="position:absolute;left:0;text-align:left;z-index:-250463232;mso-wrap-distance-left:0;mso-wrap-distance-right:0;mso-position-horizontal-relative:page" from="199.45pt,21.7pt" to="541.35pt,21.7pt" strokeweight=".5pt">
            <w10:wrap type="topAndBottom" anchorx="page"/>
          </v:line>
        </w:pict>
      </w:r>
      <w:r w:rsidRPr="002B2351">
        <w:pict>
          <v:shape id="_x0000_s1566" type="#_x0000_t202" style="position:absolute;left:0;text-align:left;margin-left:53.25pt;margin-top:.45pt;width:146.9pt;height:21.25pt;z-index:252858368;mso-position-horizontal-relative:page" fillcolor="#923634" stroked="f">
            <v:textbox style="mso-next-textbox:#_x0000_s1566"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6"/>
        <w:rPr>
          <w:b/>
          <w:sz w:val="14"/>
        </w:rPr>
      </w:pPr>
    </w:p>
    <w:p w:rsidR="00597858" w:rsidRDefault="00934BE4">
      <w:pPr>
        <w:pStyle w:val="Corpsdetexte"/>
        <w:spacing w:before="92" w:line="242" w:lineRule="auto"/>
        <w:ind w:left="300" w:right="1137"/>
      </w:pPr>
      <w:r>
        <w:t>Les cadres du nœud disposés comme armatures transversales des poteaux, sont constitués de 2 U superposés formant un carré ou un rectangle (là ou les circonstances s’y prêtent, des cadres traditionnels peuvent également être utilisés).</w:t>
      </w:r>
    </w:p>
    <w:p w:rsidR="00597858" w:rsidRDefault="00934BE4">
      <w:pPr>
        <w:pStyle w:val="Corpsdetexte"/>
        <w:spacing w:before="192"/>
        <w:ind w:left="300"/>
      </w:pPr>
      <w:r>
        <w:t>Les directions de recouvrement de ces U doivent être alternées (voir détail fig 7.5.)</w:t>
      </w:r>
    </w:p>
    <w:p w:rsidR="00597858" w:rsidRDefault="00934BE4">
      <w:pPr>
        <w:pStyle w:val="Corpsdetexte"/>
        <w:spacing w:before="201" w:line="237" w:lineRule="auto"/>
        <w:ind w:left="300" w:right="1137"/>
      </w:pPr>
      <w:r>
        <w:t>Néanmoins, il faudra veiller à ce qu'au moins un côté fermé des U d'un cadre soit disposé de sorte à s'opposer à la poussée au vide des crochets droits des armatures longitudinales des poutres.</w:t>
      </w:r>
    </w:p>
    <w:p w:rsidR="00597858" w:rsidRDefault="00934BE4">
      <w:pPr>
        <w:pStyle w:val="Corpsdetexte"/>
        <w:spacing w:before="213" w:line="237" w:lineRule="auto"/>
        <w:ind w:left="300" w:right="605"/>
      </w:pPr>
      <w:r>
        <w:t>On doit avoir un espacement maximum de 10cm entre deux cadres et un minimum de trois cadres par nœud.</w:t>
      </w:r>
    </w:p>
    <w:p w:rsidR="00597858" w:rsidRDefault="00934BE4">
      <w:pPr>
        <w:numPr>
          <w:ilvl w:val="0"/>
          <w:numId w:val="24"/>
        </w:numPr>
        <w:tabs>
          <w:tab w:val="left" w:pos="1088"/>
          <w:tab w:val="left" w:pos="1089"/>
        </w:tabs>
        <w:spacing w:before="194"/>
        <w:ind w:hanging="362"/>
        <w:rPr>
          <w:b/>
          <w:sz w:val="24"/>
        </w:rPr>
      </w:pPr>
      <w:bookmarkStart w:id="392" w:name="_Armatures_transversales"/>
      <w:bookmarkEnd w:id="392"/>
      <w:r>
        <w:rPr>
          <w:b/>
          <w:sz w:val="24"/>
        </w:rPr>
        <w:t>Armatures</w:t>
      </w:r>
      <w:r>
        <w:rPr>
          <w:b/>
          <w:spacing w:val="1"/>
          <w:sz w:val="24"/>
        </w:rPr>
        <w:t xml:space="preserve"> </w:t>
      </w:r>
      <w:r>
        <w:rPr>
          <w:b/>
          <w:sz w:val="24"/>
        </w:rPr>
        <w:t>transversales</w:t>
      </w:r>
    </w:p>
    <w:p w:rsidR="00597858" w:rsidRDefault="00934BE4">
      <w:pPr>
        <w:pStyle w:val="Corpsdetexte"/>
        <w:spacing w:before="202" w:line="412" w:lineRule="auto"/>
        <w:ind w:left="300" w:right="3733"/>
      </w:pPr>
      <w:r>
        <w:t xml:space="preserve">La quantité d'armatures transversales minimales est donnée par : </w:t>
      </w:r>
      <w:r>
        <w:rPr>
          <w:position w:val="1"/>
        </w:rPr>
        <w:t>A</w:t>
      </w:r>
      <w:r>
        <w:rPr>
          <w:sz w:val="16"/>
        </w:rPr>
        <w:t>t</w:t>
      </w:r>
      <w:r>
        <w:rPr>
          <w:position w:val="1"/>
        </w:rPr>
        <w:t>= 0.003. s.b</w:t>
      </w:r>
    </w:p>
    <w:p w:rsidR="00597858" w:rsidRDefault="00934BE4">
      <w:pPr>
        <w:pStyle w:val="Corpsdetexte"/>
        <w:spacing w:before="1"/>
        <w:ind w:left="300"/>
      </w:pPr>
      <w:r>
        <w:t>L'espacement maximum entre les armatures transversales est déterminé comme suit :</w:t>
      </w:r>
    </w:p>
    <w:p w:rsidR="00597858" w:rsidRDefault="00934BE4">
      <w:pPr>
        <w:pStyle w:val="Corpsdetexte"/>
        <w:spacing w:before="195" w:line="247" w:lineRule="auto"/>
        <w:ind w:left="300" w:right="1112"/>
      </w:pPr>
      <w:r>
        <w:t>Dans la zone nodale et en travée si les armatures comprimées sont nécessaires : minimum de (h/4, 12</w:t>
      </w:r>
      <w:r>
        <w:rPr>
          <w:rFonts w:ascii="Symbol" w:hAnsi="Symbol"/>
          <w:sz w:val="26"/>
        </w:rPr>
        <w:t></w:t>
      </w:r>
      <w:r>
        <w:t>)</w:t>
      </w:r>
    </w:p>
    <w:p w:rsidR="00597858" w:rsidRDefault="00934BE4">
      <w:pPr>
        <w:pStyle w:val="Corpsdetexte"/>
        <w:spacing w:before="192"/>
        <w:ind w:left="300"/>
      </w:pPr>
      <w:r>
        <w:t>En dehors de la zone nodale : s</w:t>
      </w:r>
      <w:r>
        <w:rPr>
          <w:rFonts w:ascii="Symbol" w:hAnsi="Symbol"/>
          <w:sz w:val="26"/>
        </w:rPr>
        <w:t></w:t>
      </w:r>
      <w:r>
        <w:rPr>
          <w:rFonts w:ascii="Times New Roman" w:hAnsi="Times New Roman"/>
          <w:sz w:val="26"/>
        </w:rPr>
        <w:t xml:space="preserve"> </w:t>
      </w:r>
      <w:r>
        <w:t>h/2</w:t>
      </w:r>
    </w:p>
    <w:p w:rsidR="00597858" w:rsidRDefault="00934BE4">
      <w:pPr>
        <w:pStyle w:val="Corpsdetexte"/>
        <w:spacing w:before="195"/>
        <w:ind w:left="300" w:right="926"/>
      </w:pPr>
      <w:r>
        <w:t xml:space="preserve">La valeur du diamètre </w:t>
      </w:r>
      <w:r>
        <w:rPr>
          <w:rFonts w:ascii="Symbol" w:hAnsi="Symbol"/>
          <w:sz w:val="26"/>
        </w:rPr>
        <w:t></w:t>
      </w:r>
      <w:r>
        <w:rPr>
          <w:rFonts w:ascii="Times New Roman" w:hAnsi="Times New Roman"/>
          <w:sz w:val="26"/>
        </w:rPr>
        <w:t xml:space="preserve"> </w:t>
      </w:r>
      <w:r>
        <w:t>des armatures longitudinales à prendre est le plus petit diamètre utilisé, et dans le cas d'une section en travée avec armatures comprimées, c'est le diamètre le plus petit des aciers comprimés.</w:t>
      </w:r>
    </w:p>
    <w:p w:rsidR="00597858" w:rsidRDefault="00934BE4">
      <w:pPr>
        <w:pStyle w:val="Corpsdetexte"/>
        <w:spacing w:before="198" w:line="242" w:lineRule="auto"/>
        <w:ind w:left="300" w:right="1137"/>
      </w:pPr>
      <w:r>
        <w:t>Les premières armatures transversales doivent être disposées à 5 cm au plus du nu de l'appui ou de l'encastrement.</w:t>
      </w:r>
    </w:p>
    <w:p w:rsidR="00597858" w:rsidRDefault="00934BE4">
      <w:pPr>
        <w:numPr>
          <w:ilvl w:val="2"/>
          <w:numId w:val="25"/>
        </w:numPr>
        <w:tabs>
          <w:tab w:val="left" w:pos="939"/>
        </w:tabs>
        <w:spacing w:before="191"/>
        <w:ind w:left="938" w:hanging="653"/>
        <w:rPr>
          <w:b/>
          <w:sz w:val="24"/>
        </w:rPr>
      </w:pPr>
      <w:bookmarkStart w:id="393" w:name="VI-3-3:_ferraillage_des_poutres_:"/>
      <w:bookmarkEnd w:id="393"/>
      <w:r>
        <w:rPr>
          <w:b/>
          <w:sz w:val="24"/>
        </w:rPr>
        <w:t>: ferraillage des poutres</w:t>
      </w:r>
      <w:r>
        <w:rPr>
          <w:b/>
          <w:spacing w:val="-2"/>
          <w:sz w:val="24"/>
        </w:rPr>
        <w:t xml:space="preserve"> </w:t>
      </w:r>
      <w:r>
        <w:rPr>
          <w:b/>
          <w:sz w:val="24"/>
        </w:rPr>
        <w:t>:</w:t>
      </w:r>
    </w:p>
    <w:p w:rsidR="00597858" w:rsidRDefault="00934BE4">
      <w:pPr>
        <w:spacing w:before="199"/>
        <w:ind w:left="300"/>
        <w:rPr>
          <w:b/>
          <w:sz w:val="24"/>
        </w:rPr>
      </w:pPr>
      <w:r>
        <w:rPr>
          <w:b/>
          <w:sz w:val="24"/>
        </w:rPr>
        <w:t>Exemple de calcul</w:t>
      </w:r>
    </w:p>
    <w:p w:rsidR="00597858" w:rsidRDefault="00934BE4">
      <w:pPr>
        <w:pStyle w:val="Corpsdetexte"/>
        <w:spacing w:before="205" w:line="242" w:lineRule="auto"/>
        <w:ind w:left="300" w:right="1738"/>
      </w:pPr>
      <w:r>
        <w:t>Le calcul du ferraillage se fait par flexion simple, on va opter pour un seul exemple de calcul manuel concernant la poutre la plus sollicitée.</w:t>
      </w:r>
    </w:p>
    <w:p w:rsidR="00597858" w:rsidRDefault="00934BE4">
      <w:pPr>
        <w:numPr>
          <w:ilvl w:val="0"/>
          <w:numId w:val="23"/>
        </w:numPr>
        <w:tabs>
          <w:tab w:val="left" w:pos="1074"/>
        </w:tabs>
        <w:spacing w:before="191"/>
        <w:rPr>
          <w:b/>
          <w:sz w:val="24"/>
        </w:rPr>
      </w:pPr>
      <w:r>
        <w:rPr>
          <w:b/>
          <w:sz w:val="24"/>
        </w:rPr>
        <w:t>En travée</w:t>
      </w:r>
      <w:r>
        <w:rPr>
          <w:b/>
          <w:spacing w:val="-4"/>
          <w:sz w:val="24"/>
        </w:rPr>
        <w:t xml:space="preserve"> </w:t>
      </w:r>
      <w:r>
        <w:rPr>
          <w:b/>
          <w:sz w:val="24"/>
        </w:rPr>
        <w:t>:</w:t>
      </w:r>
    </w:p>
    <w:p w:rsidR="00597858" w:rsidRDefault="00934BE4">
      <w:pPr>
        <w:spacing w:before="210"/>
        <w:ind w:left="300"/>
        <w:rPr>
          <w:rFonts w:ascii="Cambria Math" w:eastAsia="Cambria Math"/>
          <w:sz w:val="24"/>
        </w:rPr>
      </w:pPr>
      <w:r>
        <w:rPr>
          <w:rFonts w:ascii="Cambria Math" w:eastAsia="Cambria Math"/>
          <w:position w:val="2"/>
          <w:sz w:val="24"/>
        </w:rPr>
        <w:t>𝑀</w:t>
      </w:r>
      <w:r>
        <w:rPr>
          <w:rFonts w:ascii="Cambria Math" w:eastAsia="Cambria Math"/>
          <w:sz w:val="16"/>
        </w:rPr>
        <w:t xml:space="preserve">𝑡𝑚𝑎𝑥 </w:t>
      </w:r>
      <w:r>
        <w:rPr>
          <w:rFonts w:ascii="Cambria Math" w:eastAsia="Cambria Math"/>
          <w:position w:val="2"/>
          <w:sz w:val="24"/>
        </w:rPr>
        <w:t>= 102.62 𝐾𝑁. 𝑚</w:t>
      </w:r>
    </w:p>
    <w:p w:rsidR="00597858" w:rsidRDefault="00934BE4">
      <w:pPr>
        <w:pStyle w:val="Corpsdetexte"/>
        <w:spacing w:before="198"/>
        <w:ind w:left="300"/>
        <w:rPr>
          <w:rFonts w:ascii="Cambria Math" w:hAnsi="Cambria Math"/>
        </w:rPr>
      </w:pPr>
      <w:r>
        <w:rPr>
          <w:rFonts w:ascii="Cambria Math" w:hAnsi="Cambria Math"/>
        </w:rPr>
        <w:t>d = 0.9h = 0.9 × 0.40 = 0.36cm</w:t>
      </w:r>
    </w:p>
    <w:p w:rsidR="00597858" w:rsidRDefault="00597858">
      <w:pPr>
        <w:pStyle w:val="Corpsdetexte"/>
        <w:spacing w:before="7"/>
        <w:rPr>
          <w:rFonts w:ascii="Cambria Math"/>
          <w:sz w:val="8"/>
        </w:rPr>
      </w:pPr>
    </w:p>
    <w:p w:rsidR="00597858" w:rsidRDefault="00597858">
      <w:pPr>
        <w:rPr>
          <w:rFonts w:ascii="Cambria Math"/>
          <w:sz w:val="8"/>
        </w:rPr>
        <w:sectPr w:rsidR="00597858" w:rsidSect="00EE327E">
          <w:pgSz w:w="11910" w:h="16840"/>
          <w:pgMar w:top="680" w:right="0" w:bottom="0" w:left="780" w:header="720" w:footer="720" w:gutter="0"/>
          <w:cols w:space="720"/>
        </w:sectPr>
      </w:pPr>
    </w:p>
    <w:p w:rsidR="00597858" w:rsidRDefault="00934BE4">
      <w:pPr>
        <w:spacing w:before="58" w:line="242" w:lineRule="exact"/>
        <w:ind w:right="46"/>
        <w:jc w:val="right"/>
        <w:rPr>
          <w:rFonts w:ascii="Cambria Math" w:eastAsia="Cambria Math"/>
          <w:sz w:val="16"/>
        </w:rPr>
      </w:pPr>
      <w:r>
        <w:rPr>
          <w:rFonts w:ascii="Cambria Math" w:eastAsia="Cambria Math"/>
          <w:w w:val="105"/>
          <w:position w:val="2"/>
          <w:sz w:val="24"/>
        </w:rPr>
        <w:lastRenderedPageBreak/>
        <w:t>𝑀</w:t>
      </w:r>
      <w:r>
        <w:rPr>
          <w:rFonts w:ascii="Cambria Math" w:eastAsia="Cambria Math"/>
          <w:w w:val="105"/>
          <w:sz w:val="16"/>
        </w:rPr>
        <w:t>𝑡</w:t>
      </w:r>
    </w:p>
    <w:p w:rsidR="00597858" w:rsidRDefault="002B2351">
      <w:pPr>
        <w:spacing w:line="400" w:lineRule="exact"/>
        <w:ind w:left="300"/>
        <w:rPr>
          <w:rFonts w:ascii="Cambria Math" w:eastAsia="Cambria Math"/>
          <w:sz w:val="24"/>
        </w:rPr>
      </w:pPr>
      <w:r w:rsidRPr="002B2351">
        <w:pict>
          <v:line id="_x0000_s1565" style="position:absolute;left:0;text-align:left;z-index:-275256320;mso-position-horizontal-relative:page" from="87.5pt,6.8pt" to="131.2pt,6.8pt" strokeweight=".85pt">
            <w10:wrap anchorx="page"/>
          </v:line>
        </w:pict>
      </w:r>
      <w:r w:rsidR="00934BE4">
        <w:rPr>
          <w:rFonts w:ascii="Cambria Math" w:eastAsia="Cambria Math"/>
          <w:w w:val="105"/>
          <w:position w:val="16"/>
          <w:sz w:val="24"/>
        </w:rPr>
        <w:t>𝜇</w:t>
      </w:r>
      <w:r w:rsidR="00934BE4">
        <w:rPr>
          <w:rFonts w:ascii="Cambria Math" w:eastAsia="Cambria Math"/>
          <w:w w:val="105"/>
          <w:position w:val="11"/>
          <w:sz w:val="17"/>
        </w:rPr>
        <w:t xml:space="preserve">𝑏𝑢 </w:t>
      </w:r>
      <w:r w:rsidR="00934BE4">
        <w:rPr>
          <w:rFonts w:ascii="Cambria Math" w:eastAsia="Cambria Math"/>
          <w:w w:val="105"/>
          <w:position w:val="16"/>
          <w:sz w:val="24"/>
        </w:rPr>
        <w:t xml:space="preserve">= </w:t>
      </w:r>
      <w:r w:rsidR="00934BE4">
        <w:rPr>
          <w:rFonts w:ascii="Cambria Math" w:eastAsia="Cambria Math"/>
          <w:w w:val="105"/>
          <w:sz w:val="24"/>
        </w:rPr>
        <w:t xml:space="preserve">𝑏. </w:t>
      </w:r>
      <w:r w:rsidR="00934BE4">
        <w:rPr>
          <w:rFonts w:ascii="Cambria Math" w:eastAsia="Cambria Math"/>
          <w:spacing w:val="2"/>
          <w:w w:val="105"/>
          <w:sz w:val="24"/>
        </w:rPr>
        <w:t>𝑑</w:t>
      </w:r>
      <w:r w:rsidR="00934BE4">
        <w:rPr>
          <w:rFonts w:ascii="Cambria Math" w:eastAsia="Cambria Math"/>
          <w:spacing w:val="2"/>
          <w:w w:val="105"/>
          <w:position w:val="6"/>
          <w:sz w:val="16"/>
        </w:rPr>
        <w:t>2</w:t>
      </w:r>
      <w:r w:rsidR="00934BE4">
        <w:rPr>
          <w:rFonts w:ascii="Cambria Math" w:eastAsia="Cambria Math"/>
          <w:spacing w:val="-2"/>
          <w:w w:val="105"/>
          <w:position w:val="6"/>
          <w:sz w:val="16"/>
        </w:rPr>
        <w:t xml:space="preserve"> </w:t>
      </w:r>
      <w:r w:rsidR="00934BE4">
        <w:rPr>
          <w:rFonts w:ascii="Cambria Math" w:eastAsia="Cambria Math"/>
          <w:spacing w:val="-178"/>
          <w:w w:val="105"/>
          <w:sz w:val="24"/>
        </w:rPr>
        <w:t>𝑓</w:t>
      </w:r>
    </w:p>
    <w:p w:rsidR="00597858" w:rsidRDefault="00934BE4">
      <w:pPr>
        <w:pStyle w:val="Corpsdetexte"/>
        <w:rPr>
          <w:rFonts w:ascii="Cambria Math"/>
          <w:sz w:val="16"/>
        </w:rPr>
      </w:pPr>
      <w:r>
        <w:br w:type="column"/>
      </w:r>
    </w:p>
    <w:p w:rsidR="00597858" w:rsidRDefault="00597858">
      <w:pPr>
        <w:pStyle w:val="Corpsdetexte"/>
        <w:rPr>
          <w:rFonts w:ascii="Cambria Math"/>
          <w:sz w:val="16"/>
        </w:rPr>
      </w:pPr>
    </w:p>
    <w:p w:rsidR="00597858" w:rsidRDefault="00597858">
      <w:pPr>
        <w:pStyle w:val="Corpsdetexte"/>
        <w:spacing w:before="7"/>
        <w:rPr>
          <w:rFonts w:ascii="Cambria Math"/>
          <w:sz w:val="15"/>
        </w:rPr>
      </w:pPr>
    </w:p>
    <w:p w:rsidR="00597858" w:rsidRDefault="00934BE4">
      <w:pPr>
        <w:ind w:left="-9"/>
        <w:rPr>
          <w:rFonts w:ascii="Cambria Math" w:eastAsia="Cambria Math"/>
          <w:sz w:val="17"/>
        </w:rPr>
      </w:pPr>
      <w:r>
        <w:rPr>
          <w:rFonts w:ascii="Cambria Math" w:eastAsia="Cambria Math"/>
          <w:w w:val="105"/>
          <w:sz w:val="17"/>
        </w:rPr>
        <w:t>𝑏𝑢</w:t>
      </w:r>
    </w:p>
    <w:p w:rsidR="00597858" w:rsidRDefault="00934BE4">
      <w:pPr>
        <w:spacing w:before="59" w:line="241" w:lineRule="exact"/>
        <w:ind w:left="630"/>
        <w:rPr>
          <w:rFonts w:ascii="Cambria Math" w:hAnsi="Cambria Math"/>
          <w:sz w:val="16"/>
        </w:rPr>
      </w:pPr>
      <w:r>
        <w:br w:type="column"/>
      </w:r>
      <w:r>
        <w:rPr>
          <w:rFonts w:ascii="Cambria Math" w:hAnsi="Cambria Math"/>
          <w:sz w:val="24"/>
        </w:rPr>
        <w:lastRenderedPageBreak/>
        <w:t>102.62 × 10</w:t>
      </w:r>
      <w:r>
        <w:rPr>
          <w:rFonts w:ascii="Cambria Math" w:hAnsi="Cambria Math"/>
          <w:position w:val="6"/>
          <w:sz w:val="16"/>
        </w:rPr>
        <w:t>−3</w:t>
      </w:r>
    </w:p>
    <w:p w:rsidR="00597858" w:rsidRDefault="002B2351">
      <w:pPr>
        <w:pStyle w:val="Corpsdetexte"/>
        <w:spacing w:line="401" w:lineRule="exact"/>
        <w:ind w:left="40"/>
        <w:rPr>
          <w:rFonts w:ascii="Cambria Math" w:hAnsi="Cambria Math"/>
        </w:rPr>
      </w:pPr>
      <w:r w:rsidRPr="002B2351">
        <w:pict>
          <v:line id="_x0000_s1564" style="position:absolute;left:0;text-align:left;z-index:-275255296;mso-position-horizontal-relative:page" from="146.8pt,6.85pt" to="262.4pt,6.85pt" strokeweight=".85pt">
            <w10:wrap anchorx="page"/>
          </v:line>
        </w:pict>
      </w:r>
      <w:r w:rsidR="00934BE4">
        <w:rPr>
          <w:rFonts w:ascii="Cambria Math" w:hAnsi="Cambria Math"/>
          <w:position w:val="16"/>
        </w:rPr>
        <w:t xml:space="preserve">= </w:t>
      </w:r>
      <w:r w:rsidR="00934BE4">
        <w:rPr>
          <w:rFonts w:ascii="Cambria Math" w:hAnsi="Cambria Math"/>
        </w:rPr>
        <w:t>0.30 × 0.36</w:t>
      </w:r>
      <w:r w:rsidR="00934BE4">
        <w:rPr>
          <w:rFonts w:ascii="Cambria Math" w:hAnsi="Cambria Math"/>
          <w:position w:val="6"/>
          <w:sz w:val="16"/>
        </w:rPr>
        <w:t xml:space="preserve">2 </w:t>
      </w:r>
      <w:r w:rsidR="00934BE4">
        <w:rPr>
          <w:rFonts w:ascii="Cambria Math" w:hAnsi="Cambria Math"/>
        </w:rPr>
        <w:t xml:space="preserve">× 14.17 </w:t>
      </w:r>
      <w:r w:rsidR="00934BE4">
        <w:rPr>
          <w:rFonts w:ascii="Cambria Math" w:hAnsi="Cambria Math"/>
          <w:position w:val="16"/>
        </w:rPr>
        <w:t>= 0.186</w:t>
      </w:r>
    </w:p>
    <w:p w:rsidR="00597858" w:rsidRDefault="00597858">
      <w:pPr>
        <w:spacing w:line="401" w:lineRule="exact"/>
        <w:rPr>
          <w:rFonts w:ascii="Cambria Math" w:hAnsi="Cambria Math"/>
        </w:rPr>
        <w:sectPr w:rsidR="00597858" w:rsidSect="00EE327E">
          <w:type w:val="continuous"/>
          <w:pgSz w:w="11910" w:h="16840"/>
          <w:pgMar w:top="1340" w:right="0" w:bottom="280" w:left="780" w:header="720" w:footer="720" w:gutter="0"/>
          <w:cols w:num="3" w:space="720" w:equalWidth="0">
            <w:col w:w="1590" w:space="40"/>
            <w:col w:w="200" w:space="39"/>
            <w:col w:w="9261"/>
          </w:cols>
        </w:sectPr>
      </w:pPr>
    </w:p>
    <w:p w:rsidR="00597858" w:rsidRDefault="00597858">
      <w:pPr>
        <w:pStyle w:val="Corpsdetexte"/>
        <w:rPr>
          <w:rFonts w:ascii="Cambria Math"/>
          <w:sz w:val="20"/>
        </w:rPr>
      </w:pPr>
    </w:p>
    <w:p w:rsidR="00597858" w:rsidRDefault="00597858">
      <w:pPr>
        <w:pStyle w:val="Corpsdetexte"/>
        <w:spacing w:before="8"/>
        <w:rPr>
          <w:rFonts w:ascii="Cambria Math"/>
          <w:sz w:val="29"/>
        </w:rPr>
      </w:pPr>
    </w:p>
    <w:p w:rsidR="00597858" w:rsidRDefault="00934BE4">
      <w:pPr>
        <w:spacing w:before="59"/>
        <w:ind w:left="300"/>
        <w:rPr>
          <w:rFonts w:ascii="Cambria Math" w:eastAsia="Cambria Math"/>
          <w:sz w:val="24"/>
        </w:rPr>
      </w:pPr>
      <w:r>
        <w:rPr>
          <w:rFonts w:ascii="Cambria Math" w:eastAsia="Cambria Math"/>
          <w:position w:val="2"/>
          <w:sz w:val="24"/>
        </w:rPr>
        <w:t>𝜇</w:t>
      </w:r>
      <w:r>
        <w:rPr>
          <w:rFonts w:ascii="Cambria Math" w:eastAsia="Cambria Math"/>
          <w:sz w:val="16"/>
        </w:rPr>
        <w:t xml:space="preserve">𝑏𝑢 </w:t>
      </w:r>
      <w:r>
        <w:rPr>
          <w:rFonts w:ascii="Cambria Math" w:eastAsia="Cambria Math"/>
          <w:position w:val="2"/>
          <w:sz w:val="24"/>
        </w:rPr>
        <w:t>= 0.186 &lt; 𝜇</w:t>
      </w:r>
      <w:r>
        <w:rPr>
          <w:rFonts w:ascii="Cambria Math" w:eastAsia="Cambria Math"/>
          <w:sz w:val="16"/>
        </w:rPr>
        <w:t xml:space="preserve">𝑢𝑙 </w:t>
      </w:r>
      <w:r>
        <w:rPr>
          <w:rFonts w:ascii="Cambria Math" w:eastAsia="Cambria Math"/>
          <w:position w:val="2"/>
          <w:sz w:val="24"/>
        </w:rPr>
        <w:t>= 0.269</w:t>
      </w:r>
    </w:p>
    <w:p w:rsidR="00597858" w:rsidRDefault="00934BE4">
      <w:pPr>
        <w:pStyle w:val="Corpsdetexte"/>
        <w:spacing w:before="194"/>
        <w:ind w:left="300"/>
      </w:pPr>
      <w:r>
        <w:rPr>
          <w:position w:val="1"/>
        </w:rPr>
        <w:t xml:space="preserve">Donc la section sera simplement armée </w:t>
      </w:r>
      <w:proofErr w:type="gramStart"/>
      <w:r>
        <w:rPr>
          <w:position w:val="1"/>
        </w:rPr>
        <w:t>( A’</w:t>
      </w:r>
      <w:r>
        <w:rPr>
          <w:sz w:val="16"/>
        </w:rPr>
        <w:t>s</w:t>
      </w:r>
      <w:proofErr w:type="gramEnd"/>
      <w:r>
        <w:rPr>
          <w:sz w:val="16"/>
        </w:rPr>
        <w:t xml:space="preserve"> </w:t>
      </w:r>
      <w:r>
        <w:rPr>
          <w:position w:val="1"/>
        </w:rPr>
        <w:t>= 0)</w:t>
      </w:r>
    </w:p>
    <w:p w:rsidR="00597858" w:rsidRDefault="00597858">
      <w:pPr>
        <w:pStyle w:val="Corpsdetexte"/>
        <w:rPr>
          <w:sz w:val="20"/>
        </w:rPr>
      </w:pPr>
    </w:p>
    <w:p w:rsidR="00597858" w:rsidRDefault="002B2351">
      <w:pPr>
        <w:pStyle w:val="Corpsdetexte"/>
        <w:spacing w:before="11"/>
        <w:rPr>
          <w:sz w:val="22"/>
        </w:rPr>
      </w:pPr>
      <w:r w:rsidRPr="002B2351">
        <w:pict>
          <v:group id="_x0000_s1560" style="position:absolute;margin-left:52.55pt;margin-top:15.15pt;width:490.3pt;height:4.45pt;z-index:-250462208;mso-wrap-distance-left:0;mso-wrap-distance-right:0;mso-position-horizontal-relative:page" coordorigin="1051,303" coordsize="9806,89">
            <v:line id="_x0000_s1562" style="position:absolute" from="1051,385" to="10857,385" strokecolor="#602221" strokeweight=".7pt"/>
            <v:line id="_x0000_s1561" style="position:absolute" from="1051,333" to="10857,333"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98"/>
        <w:jc w:val="right"/>
        <w:rPr>
          <w:rFonts w:ascii="Arial"/>
        </w:rPr>
      </w:pPr>
      <w:r>
        <w:rPr>
          <w:rFonts w:ascii="Arial"/>
        </w:rPr>
        <w:t>142</w:t>
      </w:r>
    </w:p>
    <w:p w:rsidR="00597858" w:rsidRDefault="00597858">
      <w:pPr>
        <w:jc w:val="right"/>
        <w:sectPr w:rsidR="00597858" w:rsidSect="00EE327E">
          <w:type w:val="continuous"/>
          <w:pgSz w:w="11910" w:h="16840"/>
          <w:pgMar w:top="1340" w:right="0" w:bottom="280" w:left="780" w:header="720" w:footer="720" w:gutter="0"/>
          <w:cols w:space="720"/>
        </w:sectPr>
      </w:pPr>
    </w:p>
    <w:p w:rsidR="00597858" w:rsidRDefault="002B2351">
      <w:pPr>
        <w:spacing w:before="89"/>
        <w:ind w:left="6293"/>
        <w:rPr>
          <w:b/>
          <w:sz w:val="24"/>
        </w:rPr>
      </w:pPr>
      <w:r w:rsidRPr="002B2351">
        <w:lastRenderedPageBreak/>
        <w:pict>
          <v:line id="_x0000_s1559" style="position:absolute;left:0;text-align:left;z-index:-250457088;mso-wrap-distance-left:0;mso-wrap-distance-right:0;mso-position-horizontal-relative:page" from="199.45pt,21.7pt" to="541.35pt,21.7pt" strokeweight=".5pt">
            <w10:wrap type="topAndBottom" anchorx="page"/>
          </v:line>
        </w:pict>
      </w:r>
      <w:r w:rsidRPr="002B2351">
        <w:pict>
          <v:line id="_x0000_s1558" style="position:absolute;left:0;text-align:left;z-index:-250456064;mso-wrap-distance-left:0;mso-wrap-distance-right:0;mso-position-horizontal-relative:page" from="140.15pt,39.35pt" to="185.55pt,39.35pt" strokeweight=".85pt">
            <w10:wrap type="topAndBottom" anchorx="page"/>
          </v:line>
        </w:pict>
      </w:r>
      <w:r w:rsidRPr="002B2351">
        <w:pict>
          <v:shape id="_x0000_s1557" type="#_x0000_t202" style="position:absolute;left:0;text-align:left;margin-left:53.25pt;margin-top:.45pt;width:146.9pt;height:21.5pt;z-index:252867584;mso-position-horizontal-relative:page" fillcolor="#923634" stroked="f">
            <v:textbox style="mso-next-textbox:#_x0000_s1557"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7"/>
        <w:rPr>
          <w:b/>
          <w:sz w:val="23"/>
        </w:rPr>
      </w:pPr>
    </w:p>
    <w:p w:rsidR="00597858" w:rsidRDefault="00934BE4">
      <w:pPr>
        <w:tabs>
          <w:tab w:val="left" w:pos="3503"/>
        </w:tabs>
        <w:spacing w:line="266" w:lineRule="exact"/>
        <w:ind w:left="300"/>
        <w:rPr>
          <w:rFonts w:ascii="Cambria Math" w:eastAsia="Cambria Math" w:hAnsi="Cambria Math"/>
          <w:sz w:val="24"/>
        </w:rPr>
      </w:pPr>
      <w:r>
        <w:rPr>
          <w:rFonts w:ascii="Cambria Math" w:eastAsia="Cambria Math" w:hAnsi="Cambria Math"/>
          <w:position w:val="2"/>
          <w:sz w:val="24"/>
        </w:rPr>
        <w:t>𝛼</w:t>
      </w:r>
      <w:r>
        <w:rPr>
          <w:rFonts w:ascii="Cambria Math" w:eastAsia="Cambria Math" w:hAnsi="Cambria Math"/>
          <w:sz w:val="16"/>
        </w:rPr>
        <w:t xml:space="preserve">𝑢   </w:t>
      </w:r>
      <w:r>
        <w:rPr>
          <w:rFonts w:ascii="Cambria Math" w:eastAsia="Cambria Math" w:hAnsi="Cambria Math"/>
          <w:position w:val="2"/>
          <w:sz w:val="24"/>
        </w:rPr>
        <w:t xml:space="preserve">=  </w:t>
      </w:r>
      <w:proofErr w:type="gramStart"/>
      <w:r>
        <w:rPr>
          <w:rFonts w:ascii="Cambria Math" w:eastAsia="Cambria Math" w:hAnsi="Cambria Math"/>
          <w:position w:val="2"/>
          <w:sz w:val="24"/>
        </w:rPr>
        <w:t>1.25(</w:t>
      </w:r>
      <w:proofErr w:type="gramEnd"/>
      <w:r>
        <w:rPr>
          <w:rFonts w:ascii="Cambria Math" w:eastAsia="Cambria Math" w:hAnsi="Cambria Math"/>
          <w:position w:val="2"/>
          <w:sz w:val="24"/>
        </w:rPr>
        <w:t xml:space="preserve">1 − </w:t>
      </w:r>
      <w:r>
        <w:rPr>
          <w:rFonts w:ascii="Cambria Math" w:eastAsia="Cambria Math" w:hAnsi="Cambria Math"/>
          <w:position w:val="1"/>
          <w:sz w:val="24"/>
        </w:rPr>
        <w:t>√</w:t>
      </w:r>
      <w:r>
        <w:rPr>
          <w:rFonts w:ascii="Cambria Math" w:eastAsia="Cambria Math" w:hAnsi="Cambria Math"/>
          <w:position w:val="2"/>
          <w:sz w:val="24"/>
        </w:rPr>
        <w:t>1</w:t>
      </w:r>
      <w:r>
        <w:rPr>
          <w:rFonts w:ascii="Cambria Math" w:eastAsia="Cambria Math" w:hAnsi="Cambria Math"/>
          <w:spacing w:val="-23"/>
          <w:position w:val="2"/>
          <w:sz w:val="24"/>
        </w:rPr>
        <w:t xml:space="preserve"> </w:t>
      </w:r>
      <w:r>
        <w:rPr>
          <w:rFonts w:ascii="Cambria Math" w:eastAsia="Cambria Math" w:hAnsi="Cambria Math"/>
          <w:position w:val="2"/>
          <w:sz w:val="24"/>
        </w:rPr>
        <w:t>−</w:t>
      </w:r>
      <w:r>
        <w:rPr>
          <w:rFonts w:ascii="Cambria Math" w:eastAsia="Cambria Math" w:hAnsi="Cambria Math"/>
          <w:spacing w:val="7"/>
          <w:position w:val="2"/>
          <w:sz w:val="24"/>
        </w:rPr>
        <w:t xml:space="preserve"> </w:t>
      </w:r>
      <w:r>
        <w:rPr>
          <w:rFonts w:ascii="Cambria Math" w:eastAsia="Cambria Math" w:hAnsi="Cambria Math"/>
          <w:position w:val="2"/>
          <w:sz w:val="24"/>
        </w:rPr>
        <w:t>2𝜇</w:t>
      </w:r>
      <w:r>
        <w:rPr>
          <w:rFonts w:ascii="Cambria Math" w:eastAsia="Cambria Math" w:hAnsi="Cambria Math"/>
          <w:sz w:val="16"/>
        </w:rPr>
        <w:t>𝑏𝑢</w:t>
      </w:r>
      <w:r>
        <w:rPr>
          <w:rFonts w:ascii="Cambria Math" w:eastAsia="Cambria Math" w:hAnsi="Cambria Math"/>
          <w:position w:val="2"/>
          <w:sz w:val="24"/>
        </w:rPr>
        <w:t>)</w:t>
      </w:r>
      <w:r>
        <w:rPr>
          <w:rFonts w:ascii="Cambria Math" w:eastAsia="Cambria Math" w:hAnsi="Cambria Math"/>
          <w:position w:val="2"/>
          <w:sz w:val="24"/>
        </w:rPr>
        <w:tab/>
      </w:r>
      <w:r>
        <w:rPr>
          <w:rFonts w:ascii="Wingdings" w:eastAsia="Wingdings" w:hAnsi="Wingdings"/>
          <w:position w:val="2"/>
          <w:sz w:val="24"/>
        </w:rPr>
        <w:t></w:t>
      </w:r>
      <w:r>
        <w:rPr>
          <w:rFonts w:ascii="Times New Roman" w:eastAsia="Times New Roman" w:hAnsi="Times New Roman"/>
          <w:position w:val="2"/>
          <w:sz w:val="24"/>
        </w:rPr>
        <w:t xml:space="preserve"> </w:t>
      </w:r>
      <w:r>
        <w:rPr>
          <w:rFonts w:ascii="Cambria Math" w:eastAsia="Cambria Math" w:hAnsi="Cambria Math"/>
          <w:position w:val="2"/>
          <w:sz w:val="24"/>
        </w:rPr>
        <w:t>𝜶</w:t>
      </w:r>
      <w:r>
        <w:rPr>
          <w:rFonts w:ascii="Cambria Math" w:eastAsia="Cambria Math" w:hAnsi="Cambria Math"/>
          <w:sz w:val="16"/>
        </w:rPr>
        <w:t xml:space="preserve">𝒖 </w:t>
      </w:r>
      <w:r>
        <w:rPr>
          <w:rFonts w:ascii="Cambria Math" w:eastAsia="Cambria Math" w:hAnsi="Cambria Math"/>
          <w:position w:val="2"/>
          <w:sz w:val="24"/>
        </w:rPr>
        <w:t>= 𝟎.</w:t>
      </w:r>
      <w:r>
        <w:rPr>
          <w:rFonts w:ascii="Cambria Math" w:eastAsia="Cambria Math" w:hAnsi="Cambria Math"/>
          <w:spacing w:val="-32"/>
          <w:position w:val="2"/>
          <w:sz w:val="24"/>
        </w:rPr>
        <w:t xml:space="preserve"> </w:t>
      </w:r>
      <w:r>
        <w:rPr>
          <w:rFonts w:ascii="Cambria Math" w:eastAsia="Cambria Math" w:hAnsi="Cambria Math"/>
          <w:position w:val="2"/>
          <w:sz w:val="24"/>
        </w:rPr>
        <w:t>𝟐59</w:t>
      </w:r>
    </w:p>
    <w:p w:rsidR="00597858" w:rsidRDefault="00934BE4">
      <w:pPr>
        <w:pStyle w:val="Corpsdetexte"/>
        <w:spacing w:before="212"/>
        <w:ind w:left="300"/>
        <w:rPr>
          <w:rFonts w:ascii="Cambria Math" w:eastAsia="Cambria Math" w:hAnsi="Cambria Math"/>
        </w:rPr>
      </w:pPr>
      <w:r>
        <w:rPr>
          <w:rFonts w:ascii="Cambria Math" w:eastAsia="Cambria Math" w:hAnsi="Cambria Math"/>
          <w:position w:val="2"/>
        </w:rPr>
        <w:t>𝑧</w:t>
      </w:r>
      <w:r>
        <w:rPr>
          <w:rFonts w:ascii="Cambria Math" w:eastAsia="Cambria Math" w:hAnsi="Cambria Math"/>
          <w:sz w:val="16"/>
        </w:rPr>
        <w:t xml:space="preserve">𝑢 </w:t>
      </w:r>
      <w:r>
        <w:rPr>
          <w:rFonts w:ascii="Cambria Math" w:eastAsia="Cambria Math" w:hAnsi="Cambria Math"/>
          <w:position w:val="2"/>
        </w:rPr>
        <w:t>= (1 − 0.4𝛼)= 0.322𝑚</w:t>
      </w:r>
    </w:p>
    <w:p w:rsidR="00597858" w:rsidRDefault="00597858">
      <w:pPr>
        <w:pStyle w:val="Corpsdetexte"/>
        <w:rPr>
          <w:rFonts w:ascii="Cambria Math"/>
          <w:sz w:val="9"/>
        </w:rPr>
      </w:pPr>
    </w:p>
    <w:p w:rsidR="00597858" w:rsidRDefault="00597858">
      <w:pPr>
        <w:rPr>
          <w:rFonts w:ascii="Cambria Math"/>
          <w:sz w:val="9"/>
        </w:rPr>
        <w:sectPr w:rsidR="00597858" w:rsidSect="00EE327E">
          <w:pgSz w:w="11910" w:h="16840"/>
          <w:pgMar w:top="680" w:right="0" w:bottom="0" w:left="780" w:header="720" w:footer="720" w:gutter="0"/>
          <w:cols w:space="720"/>
        </w:sectPr>
      </w:pPr>
    </w:p>
    <w:p w:rsidR="00597858" w:rsidRDefault="00597858">
      <w:pPr>
        <w:pStyle w:val="Corpsdetexte"/>
        <w:spacing w:before="9"/>
        <w:rPr>
          <w:rFonts w:ascii="Cambria Math"/>
          <w:sz w:val="23"/>
        </w:rPr>
      </w:pPr>
    </w:p>
    <w:p w:rsidR="00597858" w:rsidRDefault="00934BE4">
      <w:pPr>
        <w:ind w:left="300"/>
        <w:rPr>
          <w:rFonts w:ascii="Cambria Math" w:eastAsia="Cambria Math"/>
          <w:sz w:val="24"/>
        </w:rPr>
      </w:pPr>
      <w:r>
        <w:rPr>
          <w:rFonts w:ascii="Cambria Math" w:eastAsia="Cambria Math"/>
          <w:w w:val="105"/>
          <w:position w:val="2"/>
          <w:sz w:val="24"/>
        </w:rPr>
        <w:t>𝐴</w:t>
      </w:r>
      <w:r>
        <w:rPr>
          <w:rFonts w:ascii="Cambria Math" w:eastAsia="Cambria Math"/>
          <w:w w:val="105"/>
          <w:sz w:val="16"/>
        </w:rPr>
        <w:t xml:space="preserve">𝑠𝑡 </w:t>
      </w:r>
      <w:r>
        <w:rPr>
          <w:rFonts w:ascii="Cambria Math" w:eastAsia="Cambria Math"/>
          <w:w w:val="105"/>
          <w:position w:val="2"/>
          <w:sz w:val="24"/>
        </w:rPr>
        <w:t>=</w:t>
      </w:r>
    </w:p>
    <w:p w:rsidR="00597858" w:rsidRDefault="00934BE4">
      <w:pPr>
        <w:spacing w:before="95"/>
        <w:ind w:left="96"/>
        <w:rPr>
          <w:rFonts w:ascii="Cambria Math" w:eastAsia="Cambria Math"/>
          <w:sz w:val="17"/>
        </w:rPr>
      </w:pPr>
      <w:r>
        <w:br w:type="column"/>
      </w:r>
      <w:r>
        <w:rPr>
          <w:rFonts w:ascii="Cambria Math" w:eastAsia="Cambria Math"/>
          <w:w w:val="110"/>
          <w:position w:val="5"/>
          <w:sz w:val="24"/>
        </w:rPr>
        <w:lastRenderedPageBreak/>
        <w:t>𝑀</w:t>
      </w:r>
      <w:r>
        <w:rPr>
          <w:rFonts w:ascii="Cambria Math" w:eastAsia="Cambria Math"/>
          <w:w w:val="110"/>
          <w:sz w:val="17"/>
        </w:rPr>
        <w:t>𝑡𝑚𝑎𝑥</w:t>
      </w:r>
    </w:p>
    <w:p w:rsidR="00597858" w:rsidRDefault="002B2351">
      <w:pPr>
        <w:spacing w:before="27"/>
        <w:ind w:left="53"/>
        <w:rPr>
          <w:rFonts w:ascii="Cambria Math" w:eastAsia="Cambria Math" w:hAnsi="Cambria Math"/>
          <w:sz w:val="16"/>
        </w:rPr>
      </w:pPr>
      <w:r w:rsidRPr="002B2351">
        <w:pict>
          <v:line id="_x0000_s1556" style="position:absolute;left:0;text-align:left;z-index:-275249152;mso-position-horizontal-relative:page" from="85.8pt,.45pt" to="122.4pt,.45pt" strokeweight=".85pt">
            <w10:wrap anchorx="page"/>
          </v:line>
        </w:pict>
      </w:r>
      <w:r w:rsidR="00934BE4">
        <w:rPr>
          <w:rFonts w:ascii="Cambria Math" w:eastAsia="Cambria Math" w:hAnsi="Cambria Math"/>
          <w:spacing w:val="-5"/>
          <w:w w:val="103"/>
          <w:position w:val="2"/>
          <w:sz w:val="24"/>
        </w:rPr>
        <w:t>𝑧</w:t>
      </w:r>
      <w:r w:rsidR="00934BE4">
        <w:rPr>
          <w:rFonts w:ascii="Cambria Math" w:eastAsia="Cambria Math" w:hAnsi="Cambria Math"/>
          <w:w w:val="103"/>
          <w:sz w:val="16"/>
        </w:rPr>
        <w:t>𝑢</w:t>
      </w:r>
      <w:r w:rsidR="00934BE4">
        <w:rPr>
          <w:rFonts w:ascii="Cambria Math" w:eastAsia="Cambria Math" w:hAnsi="Cambria Math"/>
          <w:sz w:val="16"/>
        </w:rPr>
        <w:t xml:space="preserve"> </w:t>
      </w:r>
      <w:r w:rsidR="00934BE4">
        <w:rPr>
          <w:rFonts w:ascii="Cambria Math" w:eastAsia="Cambria Math" w:hAnsi="Cambria Math"/>
          <w:spacing w:val="-18"/>
          <w:sz w:val="16"/>
        </w:rPr>
        <w:t xml:space="preserve"> </w:t>
      </w:r>
      <w:r w:rsidR="00934BE4">
        <w:rPr>
          <w:rFonts w:ascii="Cambria Math" w:eastAsia="Cambria Math" w:hAnsi="Cambria Math"/>
          <w:w w:val="103"/>
          <w:position w:val="2"/>
          <w:sz w:val="24"/>
        </w:rPr>
        <w:t>×</w:t>
      </w:r>
      <w:r w:rsidR="00934BE4">
        <w:rPr>
          <w:rFonts w:ascii="Cambria Math" w:eastAsia="Cambria Math" w:hAnsi="Cambria Math"/>
          <w:spacing w:val="5"/>
          <w:position w:val="2"/>
          <w:sz w:val="24"/>
        </w:rPr>
        <w:t xml:space="preserve"> </w:t>
      </w:r>
      <w:r w:rsidR="00934BE4">
        <w:rPr>
          <w:rFonts w:ascii="Cambria Math" w:eastAsia="Cambria Math" w:hAnsi="Cambria Math"/>
          <w:spacing w:val="-78"/>
          <w:w w:val="103"/>
          <w:position w:val="2"/>
          <w:sz w:val="24"/>
        </w:rPr>
        <w:t>𝜎</w:t>
      </w:r>
      <w:r w:rsidR="00934BE4">
        <w:rPr>
          <w:rFonts w:ascii="Cambria Math" w:eastAsia="Cambria Math" w:hAnsi="Cambria Math"/>
          <w:w w:val="103"/>
          <w:sz w:val="16"/>
        </w:rPr>
        <w:t>𝑠</w:t>
      </w:r>
    </w:p>
    <w:p w:rsidR="00597858" w:rsidRDefault="00934BE4">
      <w:pPr>
        <w:spacing w:before="59" w:line="231" w:lineRule="exact"/>
        <w:ind w:left="299"/>
        <w:rPr>
          <w:rFonts w:ascii="Cambria Math" w:hAnsi="Cambria Math"/>
          <w:sz w:val="16"/>
        </w:rPr>
      </w:pPr>
      <w:r>
        <w:br w:type="column"/>
      </w:r>
      <w:r>
        <w:rPr>
          <w:rFonts w:ascii="Cambria Math" w:hAnsi="Cambria Math"/>
          <w:sz w:val="24"/>
        </w:rPr>
        <w:lastRenderedPageBreak/>
        <w:t>102.62 × 10</w:t>
      </w:r>
      <w:r>
        <w:rPr>
          <w:rFonts w:ascii="Cambria Math" w:hAnsi="Cambria Math"/>
          <w:position w:val="6"/>
          <w:sz w:val="16"/>
        </w:rPr>
        <w:t>−3</w:t>
      </w:r>
    </w:p>
    <w:p w:rsidR="00597858" w:rsidRDefault="00934BE4">
      <w:pPr>
        <w:pStyle w:val="Corpsdetexte"/>
        <w:tabs>
          <w:tab w:val="left" w:pos="1974"/>
        </w:tabs>
        <w:spacing w:before="39" w:line="146" w:lineRule="auto"/>
        <w:ind w:left="457" w:right="5946" w:hanging="404"/>
        <w:rPr>
          <w:rFonts w:ascii="Cambria Math" w:eastAsia="Cambria Math" w:hAnsi="Cambria Math"/>
        </w:rPr>
      </w:pPr>
      <w:r>
        <w:rPr>
          <w:rFonts w:ascii="Cambria Math" w:eastAsia="Cambria Math" w:hAnsi="Cambria Math"/>
          <w:position w:val="4"/>
        </w:rPr>
        <w:t>=</w:t>
      </w:r>
      <w:r>
        <w:rPr>
          <w:rFonts w:ascii="Cambria Math" w:eastAsia="Cambria Math" w:hAnsi="Cambria Math"/>
          <w:position w:val="4"/>
          <w:u w:val="single"/>
        </w:rPr>
        <w:t xml:space="preserve"> </w:t>
      </w:r>
      <w:r>
        <w:rPr>
          <w:rFonts w:ascii="Cambria Math" w:eastAsia="Cambria Math" w:hAnsi="Cambria Math"/>
          <w:position w:val="4"/>
          <w:u w:val="single"/>
        </w:rPr>
        <w:tab/>
      </w:r>
      <w:r>
        <w:rPr>
          <w:rFonts w:ascii="Cambria Math" w:eastAsia="Cambria Math" w:hAnsi="Cambria Math"/>
          <w:position w:val="4"/>
          <w:u w:val="single"/>
        </w:rPr>
        <w:tab/>
      </w:r>
      <w:r>
        <w:rPr>
          <w:rFonts w:ascii="Cambria Math" w:eastAsia="Cambria Math" w:hAnsi="Cambria Math"/>
        </w:rPr>
        <w:t>= 0.000915𝑚</w:t>
      </w:r>
      <w:r>
        <w:rPr>
          <w:rFonts w:ascii="Cambria Math" w:eastAsia="Cambria Math" w:hAnsi="Cambria Math"/>
          <w:position w:val="6"/>
          <w:sz w:val="16"/>
        </w:rPr>
        <w:t xml:space="preserve">2 </w:t>
      </w:r>
      <w:r>
        <w:rPr>
          <w:rFonts w:ascii="Cambria Math" w:eastAsia="Cambria Math" w:hAnsi="Cambria Math"/>
        </w:rPr>
        <w:t>0.322 ×</w:t>
      </w:r>
      <w:r>
        <w:rPr>
          <w:rFonts w:ascii="Cambria Math" w:eastAsia="Cambria Math" w:hAnsi="Cambria Math"/>
          <w:spacing w:val="-3"/>
        </w:rPr>
        <w:t xml:space="preserve"> </w:t>
      </w:r>
      <w:r>
        <w:rPr>
          <w:rFonts w:ascii="Cambria Math" w:eastAsia="Cambria Math" w:hAnsi="Cambria Math"/>
        </w:rPr>
        <w:t>348</w:t>
      </w:r>
    </w:p>
    <w:p w:rsidR="00597858" w:rsidRDefault="00597858">
      <w:pPr>
        <w:spacing w:line="146" w:lineRule="auto"/>
        <w:rPr>
          <w:rFonts w:ascii="Cambria Math" w:eastAsia="Cambria Math" w:hAnsi="Cambria Math"/>
        </w:rPr>
        <w:sectPr w:rsidR="00597858" w:rsidSect="00EE327E">
          <w:type w:val="continuous"/>
          <w:pgSz w:w="11910" w:h="16840"/>
          <w:pgMar w:top="1340" w:right="0" w:bottom="280" w:left="780" w:header="720" w:footer="720" w:gutter="0"/>
          <w:cols w:num="3" w:space="720" w:equalWidth="0">
            <w:col w:w="841" w:space="40"/>
            <w:col w:w="756" w:space="39"/>
            <w:col w:w="9454"/>
          </w:cols>
        </w:sectPr>
      </w:pPr>
    </w:p>
    <w:p w:rsidR="00597858" w:rsidRDefault="00597858">
      <w:pPr>
        <w:pStyle w:val="Corpsdetexte"/>
        <w:spacing w:before="2"/>
        <w:rPr>
          <w:rFonts w:ascii="Cambria Math"/>
          <w:sz w:val="12"/>
        </w:rPr>
      </w:pPr>
    </w:p>
    <w:p w:rsidR="00597858" w:rsidRDefault="00934BE4">
      <w:pPr>
        <w:spacing w:before="58"/>
        <w:ind w:left="300"/>
        <w:rPr>
          <w:rFonts w:ascii="Cambria Math" w:eastAsia="Cambria Math"/>
          <w:sz w:val="16"/>
        </w:rPr>
      </w:pPr>
      <w:r>
        <w:rPr>
          <w:rFonts w:ascii="Cambria Math" w:eastAsia="Cambria Math"/>
          <w:position w:val="2"/>
          <w:sz w:val="24"/>
        </w:rPr>
        <w:t>𝐴</w:t>
      </w:r>
      <w:r>
        <w:rPr>
          <w:rFonts w:ascii="Cambria Math" w:eastAsia="Cambria Math"/>
          <w:sz w:val="16"/>
        </w:rPr>
        <w:t xml:space="preserve">𝑠𝑡 </w:t>
      </w:r>
      <w:r>
        <w:rPr>
          <w:rFonts w:ascii="Cambria Math" w:eastAsia="Cambria Math"/>
          <w:position w:val="2"/>
          <w:sz w:val="24"/>
        </w:rPr>
        <w:t>= 9.15 𝑐𝑚</w:t>
      </w:r>
      <w:r>
        <w:rPr>
          <w:rFonts w:ascii="Cambria Math" w:eastAsia="Cambria Math"/>
          <w:position w:val="8"/>
          <w:sz w:val="16"/>
        </w:rPr>
        <w:t>2</w:t>
      </w:r>
    </w:p>
    <w:p w:rsidR="00597858" w:rsidRDefault="00934BE4">
      <w:pPr>
        <w:numPr>
          <w:ilvl w:val="0"/>
          <w:numId w:val="22"/>
        </w:numPr>
        <w:tabs>
          <w:tab w:val="left" w:pos="1021"/>
        </w:tabs>
        <w:spacing w:before="191"/>
        <w:rPr>
          <w:b/>
          <w:sz w:val="24"/>
        </w:rPr>
      </w:pPr>
      <w:bookmarkStart w:id="394" w:name="_Condition_de_non_fragilité_:"/>
      <w:bookmarkEnd w:id="394"/>
      <w:r>
        <w:rPr>
          <w:b/>
          <w:sz w:val="24"/>
        </w:rPr>
        <w:t>Condition de non fragilité</w:t>
      </w:r>
      <w:r>
        <w:rPr>
          <w:b/>
          <w:spacing w:val="-7"/>
          <w:sz w:val="24"/>
        </w:rPr>
        <w:t xml:space="preserve"> </w:t>
      </w:r>
      <w:r>
        <w:rPr>
          <w:b/>
          <w:sz w:val="24"/>
        </w:rPr>
        <w:t>:</w:t>
      </w:r>
    </w:p>
    <w:p w:rsidR="00597858" w:rsidRDefault="00934BE4">
      <w:pPr>
        <w:tabs>
          <w:tab w:val="left" w:pos="5255"/>
        </w:tabs>
        <w:spacing w:before="84" w:line="283" w:lineRule="exact"/>
        <w:ind w:left="2086"/>
        <w:rPr>
          <w:rFonts w:ascii="Cambria Math" w:eastAsia="Cambria Math"/>
          <w:sz w:val="24"/>
        </w:rPr>
      </w:pPr>
      <w:r>
        <w:rPr>
          <w:rFonts w:ascii="Cambria Math" w:eastAsia="Cambria Math"/>
          <w:position w:val="5"/>
          <w:sz w:val="24"/>
        </w:rPr>
        <w:t>𝑓</w:t>
      </w:r>
      <w:r>
        <w:rPr>
          <w:rFonts w:ascii="Cambria Math" w:eastAsia="Cambria Math"/>
          <w:sz w:val="17"/>
        </w:rPr>
        <w:t>𝑡28</w:t>
      </w:r>
      <w:r>
        <w:rPr>
          <w:rFonts w:ascii="Cambria Math" w:eastAsia="Cambria Math"/>
          <w:sz w:val="17"/>
        </w:rPr>
        <w:tab/>
      </w:r>
      <w:r>
        <w:rPr>
          <w:rFonts w:ascii="Cambria Math" w:eastAsia="Cambria Math"/>
          <w:sz w:val="24"/>
        </w:rPr>
        <w:t>2.1</w:t>
      </w:r>
    </w:p>
    <w:p w:rsidR="00597858" w:rsidRDefault="00597858">
      <w:pPr>
        <w:spacing w:line="283" w:lineRule="exact"/>
        <w:rPr>
          <w:rFonts w:ascii="Cambria Math" w:eastAsia="Cambria Math"/>
          <w:sz w:val="24"/>
        </w:rPr>
        <w:sectPr w:rsidR="00597858" w:rsidSect="00EE327E">
          <w:type w:val="continuous"/>
          <w:pgSz w:w="11910" w:h="16840"/>
          <w:pgMar w:top="1340" w:right="0" w:bottom="280" w:left="780" w:header="720" w:footer="720" w:gutter="0"/>
          <w:cols w:space="720"/>
        </w:sectPr>
      </w:pPr>
    </w:p>
    <w:p w:rsidR="00597858" w:rsidRDefault="00934BE4">
      <w:pPr>
        <w:spacing w:before="1"/>
        <w:ind w:left="300"/>
        <w:rPr>
          <w:rFonts w:ascii="Cambria Math" w:eastAsia="Cambria Math"/>
          <w:sz w:val="24"/>
        </w:rPr>
      </w:pPr>
      <w:r>
        <w:rPr>
          <w:rFonts w:ascii="Cambria Math" w:eastAsia="Cambria Math"/>
          <w:position w:val="2"/>
          <w:sz w:val="24"/>
        </w:rPr>
        <w:lastRenderedPageBreak/>
        <w:t>𝐴</w:t>
      </w:r>
      <w:r>
        <w:rPr>
          <w:rFonts w:ascii="Cambria Math" w:eastAsia="Cambria Math"/>
          <w:sz w:val="16"/>
        </w:rPr>
        <w:t xml:space="preserve">𝑚𝑖𝑛   </w:t>
      </w:r>
      <w:r>
        <w:rPr>
          <w:rFonts w:ascii="Cambria Math" w:eastAsia="Cambria Math"/>
          <w:position w:val="2"/>
          <w:sz w:val="24"/>
        </w:rPr>
        <w:t xml:space="preserve">= </w:t>
      </w:r>
      <w:proofErr w:type="gramStart"/>
      <w:r>
        <w:rPr>
          <w:rFonts w:ascii="Cambria Math" w:eastAsia="Cambria Math"/>
          <w:position w:val="2"/>
          <w:sz w:val="24"/>
        </w:rPr>
        <w:t>0.23 .</w:t>
      </w:r>
      <w:proofErr w:type="gramEnd"/>
      <w:r>
        <w:rPr>
          <w:rFonts w:ascii="Cambria Math" w:eastAsia="Cambria Math"/>
          <w:position w:val="2"/>
          <w:sz w:val="24"/>
        </w:rPr>
        <w:t xml:space="preserve"> 𝑏.</w:t>
      </w:r>
      <w:r>
        <w:rPr>
          <w:rFonts w:ascii="Cambria Math" w:eastAsia="Cambria Math"/>
          <w:spacing w:val="8"/>
          <w:position w:val="2"/>
          <w:sz w:val="24"/>
        </w:rPr>
        <w:t xml:space="preserve"> </w:t>
      </w:r>
      <w:r>
        <w:rPr>
          <w:rFonts w:ascii="Cambria Math" w:eastAsia="Cambria Math"/>
          <w:spacing w:val="-168"/>
          <w:position w:val="2"/>
          <w:sz w:val="24"/>
        </w:rPr>
        <w:t>𝑑</w:t>
      </w:r>
    </w:p>
    <w:p w:rsidR="00597858" w:rsidRDefault="00597858">
      <w:pPr>
        <w:pStyle w:val="Corpsdetexte"/>
        <w:spacing w:before="8"/>
        <w:rPr>
          <w:rFonts w:ascii="Cambria Math"/>
          <w:sz w:val="30"/>
        </w:rPr>
      </w:pPr>
    </w:p>
    <w:p w:rsidR="00597858" w:rsidRDefault="00934BE4">
      <w:pPr>
        <w:ind w:left="300"/>
        <w:rPr>
          <w:rFonts w:ascii="Cambria Math" w:eastAsia="Cambria Math"/>
          <w:sz w:val="16"/>
        </w:rPr>
      </w:pPr>
      <w:r>
        <w:rPr>
          <w:rFonts w:ascii="Cambria Math" w:eastAsia="Cambria Math"/>
          <w:w w:val="105"/>
          <w:position w:val="2"/>
          <w:sz w:val="24"/>
        </w:rPr>
        <w:t>𝐴</w:t>
      </w:r>
      <w:r>
        <w:rPr>
          <w:rFonts w:ascii="Cambria Math" w:eastAsia="Cambria Math"/>
          <w:w w:val="105"/>
          <w:sz w:val="16"/>
        </w:rPr>
        <w:t xml:space="preserve">𝑚𝑖𝑛  </w:t>
      </w:r>
      <w:r>
        <w:rPr>
          <w:rFonts w:ascii="Cambria Math" w:eastAsia="Cambria Math"/>
          <w:w w:val="105"/>
          <w:position w:val="2"/>
          <w:sz w:val="24"/>
        </w:rPr>
        <w:t>=</w:t>
      </w:r>
      <w:r>
        <w:rPr>
          <w:rFonts w:ascii="Cambria Math" w:eastAsia="Cambria Math"/>
          <w:spacing w:val="-12"/>
          <w:w w:val="105"/>
          <w:position w:val="2"/>
          <w:sz w:val="24"/>
        </w:rPr>
        <w:t xml:space="preserve"> </w:t>
      </w:r>
      <w:r>
        <w:rPr>
          <w:rFonts w:ascii="Cambria Math" w:eastAsia="Cambria Math"/>
          <w:spacing w:val="2"/>
          <w:w w:val="105"/>
          <w:position w:val="2"/>
          <w:sz w:val="24"/>
        </w:rPr>
        <w:t>1.30𝑐𝑚</w:t>
      </w:r>
      <w:r>
        <w:rPr>
          <w:rFonts w:ascii="Cambria Math" w:eastAsia="Cambria Math"/>
          <w:spacing w:val="2"/>
          <w:w w:val="105"/>
          <w:position w:val="8"/>
          <w:sz w:val="16"/>
        </w:rPr>
        <w:t>2</w:t>
      </w:r>
    </w:p>
    <w:p w:rsidR="00597858" w:rsidRDefault="00934BE4">
      <w:pPr>
        <w:pStyle w:val="Corpsdetexte"/>
        <w:tabs>
          <w:tab w:val="left" w:pos="2926"/>
        </w:tabs>
        <w:spacing w:line="205" w:lineRule="exact"/>
        <w:ind w:right="5465"/>
        <w:jc w:val="right"/>
        <w:rPr>
          <w:rFonts w:ascii="Cambria Math" w:hAnsi="Cambria Math"/>
        </w:rPr>
      </w:pPr>
      <w:r>
        <w:br w:type="column"/>
      </w:r>
      <w:r>
        <w:rPr>
          <w:rFonts w:ascii="Cambria Math" w:hAnsi="Cambria Math"/>
        </w:rPr>
        <w:lastRenderedPageBreak/>
        <w:t>= 0.23 × 0.30 × 0.36</w:t>
      </w:r>
      <w:r>
        <w:rPr>
          <w:rFonts w:ascii="Cambria Math" w:hAnsi="Cambria Math"/>
          <w:spacing w:val="-7"/>
        </w:rPr>
        <w:t xml:space="preserve"> </w:t>
      </w:r>
      <w:r>
        <w:rPr>
          <w:rFonts w:ascii="Cambria Math" w:hAnsi="Cambria Math"/>
        </w:rPr>
        <w:t xml:space="preserve">× </w:t>
      </w:r>
      <w:r>
        <w:rPr>
          <w:rFonts w:ascii="Cambria Math" w:hAnsi="Cambria Math"/>
          <w:spacing w:val="20"/>
        </w:rPr>
        <w:t xml:space="preserve"> </w:t>
      </w:r>
      <w:r>
        <w:rPr>
          <w:rFonts w:ascii="Cambria Math" w:hAnsi="Cambria Math"/>
          <w:u w:val="single"/>
        </w:rPr>
        <w:t xml:space="preserve"> </w:t>
      </w:r>
      <w:r>
        <w:rPr>
          <w:rFonts w:ascii="Cambria Math" w:hAnsi="Cambria Math"/>
          <w:u w:val="single"/>
        </w:rPr>
        <w:tab/>
      </w:r>
    </w:p>
    <w:p w:rsidR="00597858" w:rsidRDefault="002B2351">
      <w:pPr>
        <w:pStyle w:val="Corpsdetexte"/>
        <w:tabs>
          <w:tab w:val="left" w:pos="3048"/>
        </w:tabs>
        <w:spacing w:line="246" w:lineRule="exact"/>
        <w:ind w:right="5506"/>
        <w:jc w:val="right"/>
        <w:rPr>
          <w:rFonts w:ascii="Cambria Math" w:eastAsia="Cambria Math"/>
        </w:rPr>
      </w:pPr>
      <w:r w:rsidRPr="002B2351">
        <w:pict>
          <v:line id="_x0000_s1555" style="position:absolute;left:0;text-align:left;z-index:-275248128;mso-position-horizontal-relative:page" from="144.4pt,-2.5pt" to="163.25pt,-2.5pt" strokeweight=".85pt">
            <w10:wrap anchorx="page"/>
          </v:line>
        </w:pict>
      </w:r>
      <w:r w:rsidR="00934BE4">
        <w:rPr>
          <w:rFonts w:ascii="Cambria Math" w:eastAsia="Cambria Math"/>
        </w:rPr>
        <w:t>𝑓𝑒</w:t>
      </w:r>
      <w:r w:rsidR="00934BE4">
        <w:rPr>
          <w:rFonts w:ascii="Cambria Math" w:eastAsia="Cambria Math"/>
        </w:rPr>
        <w:tab/>
        <w:t>400</w:t>
      </w:r>
    </w:p>
    <w:p w:rsidR="00597858" w:rsidRDefault="00597858">
      <w:pPr>
        <w:spacing w:line="246" w:lineRule="exact"/>
        <w:jc w:val="right"/>
        <w:rPr>
          <w:rFonts w:ascii="Cambria Math" w:eastAsia="Cambria Math"/>
        </w:rPr>
        <w:sectPr w:rsidR="00597858" w:rsidSect="00EE327E">
          <w:type w:val="continuous"/>
          <w:pgSz w:w="11910" w:h="16840"/>
          <w:pgMar w:top="1340" w:right="0" w:bottom="280" w:left="780" w:header="720" w:footer="720" w:gutter="0"/>
          <w:cols w:num="2" w:space="720" w:equalWidth="0">
            <w:col w:w="2053" w:space="40"/>
            <w:col w:w="9037"/>
          </w:cols>
        </w:sectPr>
      </w:pPr>
    </w:p>
    <w:p w:rsidR="00597858" w:rsidRDefault="00597858">
      <w:pPr>
        <w:pStyle w:val="Corpsdetexte"/>
        <w:spacing w:before="5"/>
        <w:rPr>
          <w:rFonts w:ascii="Cambria Math"/>
          <w:sz w:val="11"/>
        </w:rPr>
      </w:pPr>
    </w:p>
    <w:p w:rsidR="00597858" w:rsidRDefault="00934BE4">
      <w:pPr>
        <w:spacing w:before="58"/>
        <w:ind w:left="300"/>
        <w:rPr>
          <w:rFonts w:ascii="Cambria Math" w:eastAsia="Cambria Math"/>
          <w:sz w:val="24"/>
        </w:rPr>
      </w:pPr>
      <w:r>
        <w:rPr>
          <w:rFonts w:ascii="Cambria Math" w:eastAsia="Cambria Math"/>
          <w:position w:val="2"/>
          <w:sz w:val="24"/>
        </w:rPr>
        <w:t>𝐴 = 𝑚𝑎𝑥( 𝐴𝑠 , 𝐴</w:t>
      </w:r>
      <w:r>
        <w:rPr>
          <w:rFonts w:ascii="Cambria Math" w:eastAsia="Cambria Math"/>
          <w:sz w:val="16"/>
        </w:rPr>
        <w:t>𝑚𝑖𝑛</w:t>
      </w:r>
      <w:r>
        <w:rPr>
          <w:rFonts w:ascii="Cambria Math" w:eastAsia="Cambria Math"/>
          <w:position w:val="2"/>
          <w:sz w:val="24"/>
        </w:rPr>
        <w:t>)</w:t>
      </w:r>
    </w:p>
    <w:p w:rsidR="00597858" w:rsidRDefault="00934BE4">
      <w:pPr>
        <w:tabs>
          <w:tab w:val="left" w:pos="2730"/>
        </w:tabs>
        <w:spacing w:before="211"/>
        <w:ind w:left="300"/>
        <w:rPr>
          <w:rFonts w:ascii="Cambria Math" w:eastAsia="Cambria Math"/>
          <w:sz w:val="16"/>
        </w:rPr>
      </w:pPr>
      <w:r>
        <w:rPr>
          <w:position w:val="2"/>
          <w:sz w:val="24"/>
        </w:rPr>
        <w:t>Donc :</w:t>
      </w:r>
      <w:r>
        <w:rPr>
          <w:position w:val="2"/>
          <w:sz w:val="24"/>
        </w:rPr>
        <w:tab/>
      </w:r>
      <w:r>
        <w:rPr>
          <w:rFonts w:ascii="Cambria Math" w:eastAsia="Cambria Math"/>
          <w:position w:val="2"/>
          <w:sz w:val="24"/>
        </w:rPr>
        <w:t>𝑨 = 𝑨</w:t>
      </w:r>
      <w:r>
        <w:rPr>
          <w:rFonts w:ascii="Cambria Math" w:eastAsia="Cambria Math"/>
          <w:sz w:val="16"/>
        </w:rPr>
        <w:t xml:space="preserve">𝒔𝒕 </w:t>
      </w:r>
      <w:r>
        <w:rPr>
          <w:rFonts w:ascii="Cambria Math" w:eastAsia="Cambria Math"/>
          <w:position w:val="2"/>
          <w:sz w:val="24"/>
        </w:rPr>
        <w:t>=</w:t>
      </w:r>
      <w:r>
        <w:rPr>
          <w:rFonts w:ascii="Cambria Math" w:eastAsia="Cambria Math"/>
          <w:spacing w:val="-23"/>
          <w:position w:val="2"/>
          <w:sz w:val="24"/>
        </w:rPr>
        <w:t xml:space="preserve"> </w:t>
      </w:r>
      <w:r>
        <w:rPr>
          <w:rFonts w:ascii="Cambria Math" w:eastAsia="Cambria Math"/>
          <w:position w:val="2"/>
          <w:sz w:val="24"/>
        </w:rPr>
        <w:t>9.15𝒄𝒎</w:t>
      </w:r>
      <w:r>
        <w:rPr>
          <w:rFonts w:ascii="Cambria Math" w:eastAsia="Cambria Math"/>
          <w:position w:val="8"/>
          <w:sz w:val="16"/>
        </w:rPr>
        <w:t>𝟐</w:t>
      </w:r>
    </w:p>
    <w:p w:rsidR="00597858" w:rsidRDefault="00934BE4">
      <w:pPr>
        <w:spacing w:before="186"/>
        <w:ind w:left="300"/>
        <w:rPr>
          <w:b/>
          <w:sz w:val="24"/>
        </w:rPr>
      </w:pPr>
      <w:r>
        <w:rPr>
          <w:sz w:val="24"/>
        </w:rPr>
        <w:t xml:space="preserve">Alors on adopte un ferraillage constitué de </w:t>
      </w:r>
      <w:r>
        <w:rPr>
          <w:b/>
          <w:sz w:val="24"/>
        </w:rPr>
        <w:t xml:space="preserve">5HA16 </w:t>
      </w:r>
      <w:r>
        <w:rPr>
          <w:sz w:val="24"/>
        </w:rPr>
        <w:t xml:space="preserve">de section </w:t>
      </w:r>
      <w:r>
        <w:rPr>
          <w:b/>
          <w:sz w:val="24"/>
        </w:rPr>
        <w:t>A=10.05 cm</w:t>
      </w:r>
      <w:r>
        <w:rPr>
          <w:b/>
          <w:position w:val="8"/>
          <w:sz w:val="16"/>
        </w:rPr>
        <w:t>2</w:t>
      </w:r>
      <w:r>
        <w:rPr>
          <w:b/>
          <w:sz w:val="24"/>
        </w:rPr>
        <w:t>.</w:t>
      </w:r>
    </w:p>
    <w:p w:rsidR="00597858" w:rsidRDefault="00597858">
      <w:pPr>
        <w:pStyle w:val="Corpsdetexte"/>
        <w:rPr>
          <w:b/>
          <w:sz w:val="28"/>
        </w:rPr>
      </w:pPr>
    </w:p>
    <w:p w:rsidR="00597858" w:rsidRDefault="00597858">
      <w:pPr>
        <w:pStyle w:val="Corpsdetexte"/>
        <w:spacing w:before="7"/>
        <w:rPr>
          <w:b/>
          <w:sz w:val="30"/>
        </w:rPr>
      </w:pPr>
    </w:p>
    <w:p w:rsidR="00597858" w:rsidRDefault="00934BE4">
      <w:pPr>
        <w:numPr>
          <w:ilvl w:val="0"/>
          <w:numId w:val="22"/>
        </w:numPr>
        <w:tabs>
          <w:tab w:val="left" w:pos="1074"/>
        </w:tabs>
        <w:spacing w:before="1"/>
        <w:ind w:left="1073"/>
        <w:rPr>
          <w:b/>
          <w:sz w:val="24"/>
        </w:rPr>
      </w:pPr>
      <w:bookmarkStart w:id="395" w:name="_sur_appuis_:"/>
      <w:bookmarkEnd w:id="395"/>
      <w:r>
        <w:rPr>
          <w:b/>
          <w:sz w:val="24"/>
        </w:rPr>
        <w:t>sur appuis</w:t>
      </w:r>
      <w:r>
        <w:rPr>
          <w:b/>
          <w:spacing w:val="-1"/>
          <w:sz w:val="24"/>
        </w:rPr>
        <w:t xml:space="preserve"> </w:t>
      </w:r>
      <w:r>
        <w:rPr>
          <w:b/>
          <w:sz w:val="24"/>
        </w:rPr>
        <w:t>:</w:t>
      </w:r>
    </w:p>
    <w:p w:rsidR="00597858" w:rsidRDefault="00934BE4">
      <w:pPr>
        <w:pStyle w:val="Corpsdetexte"/>
        <w:spacing w:before="141"/>
        <w:ind w:left="300"/>
      </w:pPr>
      <w:r>
        <w:t>Le calcul sera fait aussi en flexion simple en prenant le moment sur appuis</w:t>
      </w:r>
    </w:p>
    <w:p w:rsidR="00597858" w:rsidRDefault="00934BE4">
      <w:pPr>
        <w:spacing w:before="149"/>
        <w:ind w:left="300"/>
        <w:rPr>
          <w:sz w:val="24"/>
        </w:rPr>
      </w:pPr>
      <w:r>
        <w:rPr>
          <w:rFonts w:ascii="Cambria Math" w:eastAsia="Cambria Math" w:hAnsi="Cambria Math"/>
          <w:sz w:val="28"/>
        </w:rPr>
        <w:t>𝑀</w:t>
      </w:r>
      <w:r>
        <w:rPr>
          <w:rFonts w:ascii="Cambria Math" w:eastAsia="Cambria Math" w:hAnsi="Cambria Math"/>
          <w:sz w:val="28"/>
          <w:vertAlign w:val="subscript"/>
        </w:rPr>
        <w:t>𝑎</w:t>
      </w:r>
      <w:r>
        <w:rPr>
          <w:rFonts w:ascii="Cambria Math" w:eastAsia="Cambria Math" w:hAnsi="Cambria Math"/>
          <w:sz w:val="28"/>
        </w:rPr>
        <w:t xml:space="preserve"> </w:t>
      </w:r>
      <w:r>
        <w:rPr>
          <w:rFonts w:ascii="Cambria Math" w:eastAsia="Cambria Math" w:hAnsi="Cambria Math"/>
          <w:sz w:val="28"/>
          <w:vertAlign w:val="subscript"/>
        </w:rPr>
        <w:t>𝑚𝑎𝑥</w:t>
      </w:r>
      <w:r>
        <w:rPr>
          <w:rFonts w:ascii="Cambria Math" w:eastAsia="Cambria Math" w:hAnsi="Cambria Math"/>
          <w:sz w:val="28"/>
        </w:rPr>
        <w:t xml:space="preserve"> = 156.02𝐾𝑁.  </w:t>
      </w:r>
      <w:r>
        <w:rPr>
          <w:sz w:val="28"/>
        </w:rPr>
        <w:t xml:space="preserve">, </w:t>
      </w:r>
      <w:r>
        <w:rPr>
          <w:sz w:val="24"/>
        </w:rPr>
        <w:t>le tableau ci-dessous représente les résultats des calculs :</w:t>
      </w:r>
    </w:p>
    <w:p w:rsidR="00597858" w:rsidRDefault="00597858">
      <w:pPr>
        <w:pStyle w:val="Corpsdetexte"/>
        <w:rPr>
          <w:sz w:val="20"/>
        </w:rPr>
      </w:pPr>
    </w:p>
    <w:p w:rsidR="00597858" w:rsidRDefault="00597858">
      <w:pPr>
        <w:pStyle w:val="Corpsdetexte"/>
        <w:spacing w:before="3"/>
        <w:rPr>
          <w:sz w:val="29"/>
        </w:rPr>
      </w:pPr>
    </w:p>
    <w:tbl>
      <w:tblPr>
        <w:tblStyle w:val="TableNormal"/>
        <w:tblW w:w="0" w:type="auto"/>
        <w:tblInd w:w="310"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tblPr>
      <w:tblGrid>
        <w:gridCol w:w="2065"/>
        <w:gridCol w:w="1801"/>
        <w:gridCol w:w="1806"/>
        <w:gridCol w:w="1801"/>
        <w:gridCol w:w="1825"/>
      </w:tblGrid>
      <w:tr w:rsidR="00597858">
        <w:trPr>
          <w:trHeight w:val="431"/>
        </w:trPr>
        <w:tc>
          <w:tcPr>
            <w:tcW w:w="2065" w:type="dxa"/>
          </w:tcPr>
          <w:p w:rsidR="00597858" w:rsidRDefault="00934BE4">
            <w:pPr>
              <w:pStyle w:val="TableParagraph"/>
              <w:spacing w:line="275" w:lineRule="exact"/>
              <w:ind w:left="230"/>
              <w:rPr>
                <w:rFonts w:ascii="Cambria Math" w:eastAsia="Cambria Math"/>
                <w:sz w:val="24"/>
              </w:rPr>
            </w:pPr>
            <w:r>
              <w:rPr>
                <w:rFonts w:ascii="Cambria Math" w:eastAsia="Cambria Math"/>
                <w:position w:val="2"/>
                <w:sz w:val="24"/>
              </w:rPr>
              <w:t>𝑴</w:t>
            </w:r>
            <w:r>
              <w:rPr>
                <w:rFonts w:ascii="Cambria Math" w:eastAsia="Cambria Math"/>
                <w:sz w:val="16"/>
              </w:rPr>
              <w:t>𝒂 𝒎𝒂𝒙</w:t>
            </w:r>
            <w:r>
              <w:rPr>
                <w:rFonts w:ascii="Cambria Math" w:eastAsia="Cambria Math"/>
                <w:position w:val="2"/>
                <w:sz w:val="24"/>
              </w:rPr>
              <w:t>(𝑲𝑵. 𝒎)</w:t>
            </w:r>
          </w:p>
        </w:tc>
        <w:tc>
          <w:tcPr>
            <w:tcW w:w="1801" w:type="dxa"/>
          </w:tcPr>
          <w:p w:rsidR="00597858" w:rsidRDefault="00934BE4">
            <w:pPr>
              <w:pStyle w:val="TableParagraph"/>
              <w:spacing w:line="287" w:lineRule="exact"/>
              <w:ind w:left="470" w:right="470"/>
              <w:jc w:val="center"/>
              <w:rPr>
                <w:rFonts w:ascii="Cambria Math" w:eastAsia="Cambria Math"/>
                <w:sz w:val="17"/>
              </w:rPr>
            </w:pPr>
            <w:r>
              <w:rPr>
                <w:rFonts w:ascii="Cambria Math" w:eastAsia="Cambria Math"/>
                <w:position w:val="5"/>
                <w:sz w:val="24"/>
              </w:rPr>
              <w:t>𝝁</w:t>
            </w:r>
            <w:r>
              <w:rPr>
                <w:rFonts w:ascii="Cambria Math" w:eastAsia="Cambria Math"/>
                <w:sz w:val="17"/>
              </w:rPr>
              <w:t>𝒃𝒖</w:t>
            </w:r>
          </w:p>
        </w:tc>
        <w:tc>
          <w:tcPr>
            <w:tcW w:w="1806" w:type="dxa"/>
          </w:tcPr>
          <w:p w:rsidR="00597858" w:rsidRDefault="00934BE4">
            <w:pPr>
              <w:pStyle w:val="TableParagraph"/>
              <w:spacing w:line="280" w:lineRule="exact"/>
              <w:ind w:left="582" w:right="584"/>
              <w:jc w:val="center"/>
              <w:rPr>
                <w:rFonts w:ascii="Cambria Math" w:eastAsia="Cambria Math"/>
                <w:sz w:val="16"/>
              </w:rPr>
            </w:pPr>
            <w:r>
              <w:rPr>
                <w:rFonts w:ascii="Cambria Math" w:eastAsia="Cambria Math"/>
                <w:w w:val="105"/>
                <w:position w:val="2"/>
                <w:sz w:val="24"/>
              </w:rPr>
              <w:t>𝜶</w:t>
            </w:r>
            <w:r>
              <w:rPr>
                <w:rFonts w:ascii="Cambria Math" w:eastAsia="Cambria Math"/>
                <w:w w:val="105"/>
                <w:sz w:val="16"/>
              </w:rPr>
              <w:t>𝒖</w:t>
            </w:r>
          </w:p>
        </w:tc>
        <w:tc>
          <w:tcPr>
            <w:tcW w:w="1801" w:type="dxa"/>
          </w:tcPr>
          <w:p w:rsidR="00597858" w:rsidRDefault="00934BE4">
            <w:pPr>
              <w:pStyle w:val="TableParagraph"/>
              <w:spacing w:line="280" w:lineRule="exact"/>
              <w:ind w:left="470" w:right="470"/>
              <w:jc w:val="center"/>
              <w:rPr>
                <w:rFonts w:ascii="Cambria Math" w:eastAsia="Cambria Math"/>
                <w:sz w:val="16"/>
              </w:rPr>
            </w:pPr>
            <w:r>
              <w:rPr>
                <w:rFonts w:ascii="Cambria Math" w:eastAsia="Cambria Math"/>
                <w:w w:val="105"/>
                <w:position w:val="2"/>
                <w:sz w:val="24"/>
              </w:rPr>
              <w:t>𝒛</w:t>
            </w:r>
            <w:r>
              <w:rPr>
                <w:rFonts w:ascii="Cambria Math" w:eastAsia="Cambria Math"/>
                <w:w w:val="105"/>
                <w:sz w:val="16"/>
              </w:rPr>
              <w:t>𝒖</w:t>
            </w:r>
          </w:p>
        </w:tc>
        <w:tc>
          <w:tcPr>
            <w:tcW w:w="1825" w:type="dxa"/>
          </w:tcPr>
          <w:p w:rsidR="00597858" w:rsidRDefault="00934BE4">
            <w:pPr>
              <w:pStyle w:val="TableParagraph"/>
              <w:spacing w:before="1"/>
              <w:ind w:left="372" w:right="372"/>
              <w:jc w:val="center"/>
              <w:rPr>
                <w:rFonts w:ascii="Cambria Math" w:eastAsia="Cambria Math"/>
                <w:sz w:val="24"/>
              </w:rPr>
            </w:pPr>
            <w:r>
              <w:rPr>
                <w:rFonts w:ascii="Cambria Math" w:eastAsia="Cambria Math"/>
                <w:w w:val="105"/>
                <w:position w:val="2"/>
                <w:sz w:val="24"/>
              </w:rPr>
              <w:t>𝑨</w:t>
            </w:r>
            <w:r>
              <w:rPr>
                <w:rFonts w:ascii="Cambria Math" w:eastAsia="Cambria Math"/>
                <w:w w:val="105"/>
                <w:sz w:val="16"/>
              </w:rPr>
              <w:t xml:space="preserve">𝒔𝒕 </w:t>
            </w:r>
            <w:r>
              <w:rPr>
                <w:rFonts w:ascii="Cambria Math" w:eastAsia="Cambria Math"/>
                <w:w w:val="105"/>
                <w:position w:val="2"/>
                <w:sz w:val="24"/>
              </w:rPr>
              <w:t>(𝒄𝒎</w:t>
            </w:r>
            <w:r>
              <w:rPr>
                <w:rFonts w:ascii="Cambria Math" w:eastAsia="Cambria Math"/>
                <w:w w:val="105"/>
                <w:position w:val="8"/>
                <w:sz w:val="16"/>
              </w:rPr>
              <w:t>𝟐</w:t>
            </w:r>
            <w:r>
              <w:rPr>
                <w:rFonts w:ascii="Cambria Math" w:eastAsia="Cambria Math"/>
                <w:w w:val="105"/>
                <w:position w:val="2"/>
                <w:sz w:val="24"/>
              </w:rPr>
              <w:t>)</w:t>
            </w:r>
          </w:p>
        </w:tc>
      </w:tr>
      <w:tr w:rsidR="00597858">
        <w:trPr>
          <w:trHeight w:val="489"/>
        </w:trPr>
        <w:tc>
          <w:tcPr>
            <w:tcW w:w="2065" w:type="dxa"/>
            <w:shd w:val="clear" w:color="auto" w:fill="F0F0F0"/>
          </w:tcPr>
          <w:p w:rsidR="00597858" w:rsidRDefault="00934BE4">
            <w:pPr>
              <w:pStyle w:val="TableParagraph"/>
              <w:spacing w:line="326" w:lineRule="exact"/>
              <w:ind w:left="263"/>
              <w:rPr>
                <w:rFonts w:ascii="Cambria Math" w:eastAsia="Cambria Math"/>
                <w:sz w:val="24"/>
              </w:rPr>
            </w:pPr>
            <w:r>
              <w:rPr>
                <w:rFonts w:ascii="Cambria Math" w:eastAsia="Cambria Math"/>
                <w:sz w:val="28"/>
              </w:rPr>
              <w:t>𝟏56.02</w:t>
            </w:r>
            <w:r>
              <w:rPr>
                <w:rFonts w:ascii="Cambria Math" w:eastAsia="Cambria Math"/>
                <w:sz w:val="24"/>
              </w:rPr>
              <w:t>𝑲𝑵. 𝒎</w:t>
            </w:r>
          </w:p>
        </w:tc>
        <w:tc>
          <w:tcPr>
            <w:tcW w:w="1801" w:type="dxa"/>
            <w:shd w:val="clear" w:color="auto" w:fill="F0F0F0"/>
          </w:tcPr>
          <w:p w:rsidR="00597858" w:rsidRDefault="00934BE4">
            <w:pPr>
              <w:pStyle w:val="TableParagraph"/>
              <w:spacing w:line="279" w:lineRule="exact"/>
              <w:ind w:left="476" w:right="456"/>
              <w:jc w:val="center"/>
              <w:rPr>
                <w:rFonts w:ascii="Cambria Math"/>
                <w:sz w:val="24"/>
              </w:rPr>
            </w:pPr>
            <w:r>
              <w:rPr>
                <w:rFonts w:ascii="Cambria Math"/>
                <w:sz w:val="24"/>
              </w:rPr>
              <w:t>0.085</w:t>
            </w:r>
          </w:p>
        </w:tc>
        <w:tc>
          <w:tcPr>
            <w:tcW w:w="1806" w:type="dxa"/>
            <w:shd w:val="clear" w:color="auto" w:fill="F0F0F0"/>
          </w:tcPr>
          <w:p w:rsidR="00597858" w:rsidRDefault="00934BE4">
            <w:pPr>
              <w:pStyle w:val="TableParagraph"/>
              <w:spacing w:line="279" w:lineRule="exact"/>
              <w:ind w:left="590" w:right="584"/>
              <w:jc w:val="center"/>
              <w:rPr>
                <w:rFonts w:ascii="Cambria Math"/>
                <w:sz w:val="24"/>
              </w:rPr>
            </w:pPr>
            <w:r>
              <w:rPr>
                <w:rFonts w:ascii="Cambria Math"/>
                <w:sz w:val="24"/>
              </w:rPr>
              <w:t>0.111</w:t>
            </w:r>
          </w:p>
        </w:tc>
        <w:tc>
          <w:tcPr>
            <w:tcW w:w="1801" w:type="dxa"/>
            <w:shd w:val="clear" w:color="auto" w:fill="F0F0F0"/>
          </w:tcPr>
          <w:p w:rsidR="00597858" w:rsidRDefault="00934BE4">
            <w:pPr>
              <w:pStyle w:val="TableParagraph"/>
              <w:spacing w:line="279" w:lineRule="exact"/>
              <w:ind w:left="476" w:right="467"/>
              <w:jc w:val="center"/>
              <w:rPr>
                <w:rFonts w:ascii="Cambria Math"/>
                <w:sz w:val="24"/>
              </w:rPr>
            </w:pPr>
            <w:r>
              <w:rPr>
                <w:rFonts w:ascii="Cambria Math"/>
                <w:sz w:val="24"/>
              </w:rPr>
              <w:t>0.344</w:t>
            </w:r>
          </w:p>
        </w:tc>
        <w:tc>
          <w:tcPr>
            <w:tcW w:w="1825" w:type="dxa"/>
            <w:shd w:val="clear" w:color="auto" w:fill="F0F0F0"/>
          </w:tcPr>
          <w:p w:rsidR="00597858" w:rsidRDefault="00934BE4">
            <w:pPr>
              <w:pStyle w:val="TableParagraph"/>
              <w:spacing w:line="279" w:lineRule="exact"/>
              <w:ind w:left="372" w:right="358"/>
              <w:jc w:val="center"/>
              <w:rPr>
                <w:rFonts w:ascii="Cambria Math"/>
                <w:sz w:val="24"/>
              </w:rPr>
            </w:pPr>
            <w:r>
              <w:rPr>
                <w:rFonts w:ascii="Cambria Math"/>
                <w:sz w:val="24"/>
              </w:rPr>
              <w:t>13.03</w:t>
            </w:r>
          </w:p>
        </w:tc>
      </w:tr>
    </w:tbl>
    <w:p w:rsidR="00597858" w:rsidRDefault="00934BE4">
      <w:pPr>
        <w:spacing w:line="272" w:lineRule="exact"/>
        <w:ind w:left="349" w:right="705"/>
        <w:jc w:val="center"/>
        <w:rPr>
          <w:sz w:val="24"/>
        </w:rPr>
      </w:pPr>
      <w:r>
        <w:rPr>
          <w:b/>
          <w:sz w:val="24"/>
        </w:rPr>
        <w:t xml:space="preserve">Tableau IV-7 : </w:t>
      </w:r>
      <w:r>
        <w:rPr>
          <w:sz w:val="24"/>
        </w:rPr>
        <w:t>résultats du calcul de ferraillage sur appuis</w:t>
      </w:r>
    </w:p>
    <w:p w:rsidR="00597858" w:rsidRDefault="00597858">
      <w:pPr>
        <w:pStyle w:val="Corpsdetexte"/>
        <w:rPr>
          <w:sz w:val="20"/>
        </w:rPr>
      </w:pPr>
    </w:p>
    <w:p w:rsidR="00597858" w:rsidRDefault="00597858">
      <w:pPr>
        <w:pStyle w:val="Corpsdetexte"/>
        <w:spacing w:before="3"/>
        <w:rPr>
          <w:sz w:val="25"/>
        </w:rPr>
      </w:pPr>
    </w:p>
    <w:p w:rsidR="00597858" w:rsidRDefault="00597858">
      <w:pPr>
        <w:rPr>
          <w:sz w:val="25"/>
        </w:rPr>
        <w:sectPr w:rsidR="00597858" w:rsidSect="00EE327E">
          <w:type w:val="continuous"/>
          <w:pgSz w:w="11910" w:h="16840"/>
          <w:pgMar w:top="1340" w:right="0" w:bottom="280" w:left="780" w:header="720" w:footer="720" w:gutter="0"/>
          <w:cols w:space="720"/>
        </w:sectPr>
      </w:pPr>
    </w:p>
    <w:p w:rsidR="00597858" w:rsidRDefault="00934BE4">
      <w:pPr>
        <w:numPr>
          <w:ilvl w:val="0"/>
          <w:numId w:val="22"/>
        </w:numPr>
        <w:tabs>
          <w:tab w:val="left" w:pos="1021"/>
        </w:tabs>
        <w:spacing w:before="92"/>
        <w:rPr>
          <w:b/>
          <w:sz w:val="24"/>
        </w:rPr>
      </w:pPr>
      <w:bookmarkStart w:id="396" w:name="_Condition_de_non_fragilité_:_(1)"/>
      <w:bookmarkEnd w:id="396"/>
      <w:r>
        <w:rPr>
          <w:b/>
          <w:sz w:val="24"/>
        </w:rPr>
        <w:lastRenderedPageBreak/>
        <w:t>Condition de non fragilité</w:t>
      </w:r>
      <w:r>
        <w:rPr>
          <w:b/>
          <w:spacing w:val="-13"/>
          <w:sz w:val="24"/>
        </w:rPr>
        <w:t xml:space="preserve"> </w:t>
      </w:r>
      <w:r>
        <w:rPr>
          <w:b/>
          <w:sz w:val="24"/>
        </w:rPr>
        <w:t>:</w:t>
      </w:r>
    </w:p>
    <w:p w:rsidR="00597858" w:rsidRDefault="00934BE4">
      <w:pPr>
        <w:pStyle w:val="Corpsdetexte"/>
        <w:spacing w:before="5"/>
        <w:rPr>
          <w:b/>
          <w:sz w:val="38"/>
        </w:rPr>
      </w:pPr>
      <w:r>
        <w:br w:type="column"/>
      </w:r>
    </w:p>
    <w:p w:rsidR="00597858" w:rsidRDefault="00934BE4">
      <w:pPr>
        <w:tabs>
          <w:tab w:val="left" w:pos="3543"/>
        </w:tabs>
        <w:spacing w:line="302" w:lineRule="exact"/>
        <w:ind w:left="144"/>
        <w:rPr>
          <w:rFonts w:ascii="Cambria Math" w:eastAsia="Cambria Math"/>
          <w:sz w:val="26"/>
        </w:rPr>
      </w:pPr>
      <w:r>
        <w:rPr>
          <w:rFonts w:ascii="Cambria Math" w:eastAsia="Cambria Math"/>
          <w:spacing w:val="-11"/>
          <w:position w:val="5"/>
          <w:sz w:val="26"/>
        </w:rPr>
        <w:t>𝑓</w:t>
      </w:r>
      <w:r>
        <w:rPr>
          <w:rFonts w:ascii="Cambria Math" w:eastAsia="Cambria Math"/>
          <w:spacing w:val="-11"/>
          <w:sz w:val="18"/>
        </w:rPr>
        <w:t>𝑡28</w:t>
      </w:r>
      <w:r>
        <w:rPr>
          <w:rFonts w:ascii="Cambria Math" w:eastAsia="Cambria Math"/>
          <w:spacing w:val="-11"/>
          <w:sz w:val="18"/>
        </w:rPr>
        <w:tab/>
      </w:r>
      <w:bookmarkStart w:id="397" w:name="=_0.23_×_0.30_×_0.36_×"/>
      <w:bookmarkEnd w:id="397"/>
      <w:r>
        <w:rPr>
          <w:rFonts w:ascii="Cambria Math" w:eastAsia="Cambria Math"/>
          <w:sz w:val="26"/>
        </w:rPr>
        <w:t>2.1</w:t>
      </w:r>
    </w:p>
    <w:p w:rsidR="00597858" w:rsidRDefault="00597858">
      <w:pPr>
        <w:spacing w:line="302" w:lineRule="exact"/>
        <w:rPr>
          <w:rFonts w:ascii="Cambria Math" w:eastAsia="Cambria Math"/>
          <w:sz w:val="26"/>
        </w:rPr>
        <w:sectPr w:rsidR="00597858" w:rsidSect="00EE327E">
          <w:type w:val="continuous"/>
          <w:pgSz w:w="11910" w:h="16840"/>
          <w:pgMar w:top="1340" w:right="0" w:bottom="280" w:left="780" w:header="720" w:footer="720" w:gutter="0"/>
          <w:cols w:num="2" w:space="720" w:equalWidth="0">
            <w:col w:w="4074" w:space="40"/>
            <w:col w:w="7016"/>
          </w:cols>
        </w:sectPr>
      </w:pPr>
    </w:p>
    <w:p w:rsidR="00597858" w:rsidRDefault="00934BE4">
      <w:pPr>
        <w:spacing w:before="32"/>
        <w:ind w:left="2303"/>
        <w:rPr>
          <w:rFonts w:ascii="Cambria Math" w:eastAsia="Cambria Math"/>
          <w:sz w:val="26"/>
        </w:rPr>
      </w:pPr>
      <w:r>
        <w:rPr>
          <w:rFonts w:ascii="Cambria Math" w:eastAsia="Cambria Math"/>
          <w:sz w:val="26"/>
        </w:rPr>
        <w:lastRenderedPageBreak/>
        <w:t>𝐴</w:t>
      </w:r>
      <w:r>
        <w:rPr>
          <w:rFonts w:ascii="Cambria Math" w:eastAsia="Cambria Math"/>
          <w:sz w:val="26"/>
          <w:vertAlign w:val="subscript"/>
        </w:rPr>
        <w:t>𝑚𝑖𝑛</w:t>
      </w:r>
      <w:r>
        <w:rPr>
          <w:rFonts w:ascii="Cambria Math" w:eastAsia="Cambria Math"/>
          <w:sz w:val="26"/>
        </w:rPr>
        <w:t xml:space="preserve"> = </w:t>
      </w:r>
      <w:proofErr w:type="gramStart"/>
      <w:r>
        <w:rPr>
          <w:rFonts w:ascii="Cambria Math" w:eastAsia="Cambria Math"/>
          <w:sz w:val="26"/>
        </w:rPr>
        <w:t>0.23 .</w:t>
      </w:r>
      <w:proofErr w:type="gramEnd"/>
      <w:r>
        <w:rPr>
          <w:rFonts w:ascii="Cambria Math" w:eastAsia="Cambria Math"/>
          <w:sz w:val="26"/>
        </w:rPr>
        <w:t xml:space="preserve"> 𝑏. 𝑑</w:t>
      </w:r>
    </w:p>
    <w:p w:rsidR="00597858" w:rsidRDefault="00597858">
      <w:pPr>
        <w:pStyle w:val="Corpsdetexte"/>
        <w:spacing w:before="8"/>
        <w:rPr>
          <w:rFonts w:ascii="Cambria Math"/>
          <w:sz w:val="29"/>
        </w:rPr>
      </w:pPr>
    </w:p>
    <w:p w:rsidR="00597858" w:rsidRDefault="00934BE4">
      <w:pPr>
        <w:ind w:left="300"/>
        <w:rPr>
          <w:rFonts w:ascii="Cambria Math" w:eastAsia="Cambria Math"/>
          <w:sz w:val="17"/>
        </w:rPr>
      </w:pPr>
      <w:r>
        <w:rPr>
          <w:rFonts w:ascii="Cambria Math" w:eastAsia="Cambria Math"/>
          <w:sz w:val="26"/>
        </w:rPr>
        <w:t>𝐴</w:t>
      </w:r>
      <w:r>
        <w:rPr>
          <w:rFonts w:ascii="Cambria Math" w:eastAsia="Cambria Math"/>
          <w:sz w:val="26"/>
          <w:vertAlign w:val="subscript"/>
        </w:rPr>
        <w:t>𝑚𝑖𝑛</w:t>
      </w:r>
      <w:r>
        <w:rPr>
          <w:rFonts w:ascii="Cambria Math" w:eastAsia="Cambria Math"/>
          <w:sz w:val="26"/>
        </w:rPr>
        <w:t xml:space="preserve"> = 1.30𝑐𝑚</w:t>
      </w:r>
      <w:r>
        <w:rPr>
          <w:rFonts w:ascii="Cambria Math" w:eastAsia="Cambria Math"/>
          <w:position w:val="6"/>
          <w:sz w:val="17"/>
        </w:rPr>
        <w:t>2</w:t>
      </w:r>
    </w:p>
    <w:p w:rsidR="00597858" w:rsidRDefault="00934BE4">
      <w:pPr>
        <w:spacing w:line="223" w:lineRule="exact"/>
        <w:ind w:right="2902"/>
        <w:jc w:val="center"/>
        <w:rPr>
          <w:rFonts w:ascii="Cambria Math" w:hAnsi="Cambria Math"/>
          <w:sz w:val="26"/>
        </w:rPr>
      </w:pPr>
      <w:r>
        <w:br w:type="column"/>
      </w:r>
      <w:r>
        <w:rPr>
          <w:rFonts w:ascii="Cambria Math" w:hAnsi="Cambria Math"/>
          <w:sz w:val="26"/>
        </w:rPr>
        <w:lastRenderedPageBreak/>
        <w:t>= 0.23 × 0.30 × 0.36 ×</w:t>
      </w:r>
    </w:p>
    <w:p w:rsidR="00597858" w:rsidRDefault="002B2351">
      <w:pPr>
        <w:tabs>
          <w:tab w:val="left" w:pos="3298"/>
        </w:tabs>
        <w:spacing w:line="268" w:lineRule="exact"/>
        <w:ind w:right="2940"/>
        <w:jc w:val="center"/>
        <w:rPr>
          <w:rFonts w:ascii="Cambria Math" w:eastAsia="Cambria Math"/>
          <w:sz w:val="26"/>
        </w:rPr>
      </w:pPr>
      <w:r w:rsidRPr="002B2351">
        <w:pict>
          <v:line id="_x0000_s1554" style="position:absolute;left:0;text-align:left;z-index:-275247104;mso-position-horizontal-relative:page" from="251.7pt,-2.8pt" to="271.75pt,-2.8pt" strokeweight=".29989mm">
            <w10:wrap anchorx="page"/>
          </v:line>
        </w:pict>
      </w:r>
      <w:r w:rsidRPr="002B2351">
        <w:pict>
          <v:line id="_x0000_s1553" style="position:absolute;left:0;text-align:left;z-index:-275246080;mso-position-horizontal-relative:page" from="419.6pt,-2.8pt" to="441.2pt,-2.8pt" strokeweight=".29989mm">
            <w10:wrap anchorx="page"/>
          </v:line>
        </w:pict>
      </w:r>
      <w:r w:rsidR="00934BE4">
        <w:rPr>
          <w:rFonts w:ascii="Cambria Math" w:eastAsia="Cambria Math"/>
          <w:sz w:val="26"/>
        </w:rPr>
        <w:t>𝑓𝑒</w:t>
      </w:r>
      <w:r w:rsidR="00934BE4">
        <w:rPr>
          <w:rFonts w:ascii="Cambria Math" w:eastAsia="Cambria Math"/>
          <w:sz w:val="26"/>
        </w:rPr>
        <w:tab/>
        <w:t>400</w:t>
      </w:r>
    </w:p>
    <w:p w:rsidR="00597858" w:rsidRDefault="00597858">
      <w:pPr>
        <w:spacing w:line="268" w:lineRule="exact"/>
        <w:jc w:val="center"/>
        <w:rPr>
          <w:rFonts w:ascii="Cambria Math" w:eastAsia="Cambria Math"/>
          <w:sz w:val="26"/>
        </w:rPr>
        <w:sectPr w:rsidR="00597858" w:rsidSect="00EE327E">
          <w:type w:val="continuous"/>
          <w:pgSz w:w="11910" w:h="16840"/>
          <w:pgMar w:top="1340" w:right="0" w:bottom="280" w:left="780" w:header="720" w:footer="720" w:gutter="0"/>
          <w:cols w:num="2" w:space="720" w:equalWidth="0">
            <w:col w:w="4134" w:space="40"/>
            <w:col w:w="6956"/>
          </w:cols>
        </w:sectPr>
      </w:pPr>
    </w:p>
    <w:p w:rsidR="00597858" w:rsidRDefault="00597858">
      <w:pPr>
        <w:pStyle w:val="Corpsdetexte"/>
        <w:spacing w:before="6"/>
        <w:rPr>
          <w:rFonts w:ascii="Cambria Math"/>
          <w:sz w:val="11"/>
        </w:rPr>
      </w:pPr>
    </w:p>
    <w:p w:rsidR="00597858" w:rsidRDefault="00934BE4">
      <w:pPr>
        <w:spacing w:before="55"/>
        <w:ind w:left="300"/>
        <w:rPr>
          <w:rFonts w:ascii="Cambria Math" w:eastAsia="Cambria Math"/>
          <w:sz w:val="26"/>
        </w:rPr>
      </w:pPr>
      <w:r>
        <w:rPr>
          <w:rFonts w:ascii="Cambria Math" w:eastAsia="Cambria Math"/>
          <w:sz w:val="26"/>
        </w:rPr>
        <w:t>𝐴 = 𝑚𝑎𝑥( 𝐴𝑠 , 𝐴</w:t>
      </w:r>
      <w:r>
        <w:rPr>
          <w:rFonts w:ascii="Cambria Math" w:eastAsia="Cambria Math"/>
          <w:sz w:val="26"/>
          <w:vertAlign w:val="subscript"/>
        </w:rPr>
        <w:t>𝑚𝑖𝑛</w:t>
      </w:r>
      <w:r>
        <w:rPr>
          <w:rFonts w:ascii="Cambria Math" w:eastAsia="Cambria Math"/>
          <w:sz w:val="26"/>
        </w:rPr>
        <w:t>)</w:t>
      </w:r>
    </w:p>
    <w:p w:rsidR="00597858" w:rsidRDefault="00934BE4">
      <w:pPr>
        <w:tabs>
          <w:tab w:val="left" w:pos="2730"/>
        </w:tabs>
        <w:spacing w:before="194"/>
        <w:ind w:left="300"/>
        <w:rPr>
          <w:rFonts w:ascii="Cambria Math" w:eastAsia="Cambria Math"/>
          <w:sz w:val="17"/>
        </w:rPr>
      </w:pPr>
      <w:r>
        <w:rPr>
          <w:sz w:val="24"/>
        </w:rPr>
        <w:t>Donc :</w:t>
      </w:r>
      <w:r>
        <w:rPr>
          <w:sz w:val="24"/>
        </w:rPr>
        <w:tab/>
      </w:r>
      <w:r>
        <w:rPr>
          <w:rFonts w:ascii="Cambria Math" w:eastAsia="Cambria Math"/>
          <w:sz w:val="26"/>
        </w:rPr>
        <w:t>𝑨 = 𝑨</w:t>
      </w:r>
      <w:r>
        <w:rPr>
          <w:rFonts w:ascii="Cambria Math" w:eastAsia="Cambria Math"/>
          <w:sz w:val="26"/>
          <w:vertAlign w:val="subscript"/>
        </w:rPr>
        <w:t>𝒔𝒕</w:t>
      </w:r>
      <w:r>
        <w:rPr>
          <w:rFonts w:ascii="Cambria Math" w:eastAsia="Cambria Math"/>
          <w:sz w:val="26"/>
        </w:rPr>
        <w:t xml:space="preserve"> =</w:t>
      </w:r>
      <w:r>
        <w:rPr>
          <w:rFonts w:ascii="Cambria Math" w:eastAsia="Cambria Math"/>
          <w:spacing w:val="-23"/>
          <w:sz w:val="26"/>
        </w:rPr>
        <w:t xml:space="preserve"> </w:t>
      </w:r>
      <w:r>
        <w:rPr>
          <w:rFonts w:ascii="Cambria Math" w:eastAsia="Cambria Math"/>
          <w:sz w:val="26"/>
        </w:rPr>
        <w:t>𝟏3.03𝒄𝒎</w:t>
      </w:r>
      <w:r>
        <w:rPr>
          <w:rFonts w:ascii="Cambria Math" w:eastAsia="Cambria Math"/>
          <w:position w:val="6"/>
          <w:sz w:val="17"/>
        </w:rPr>
        <w:t>𝟐</w:t>
      </w:r>
    </w:p>
    <w:p w:rsidR="00597858" w:rsidRDefault="00934BE4">
      <w:pPr>
        <w:spacing w:before="173"/>
        <w:ind w:left="300"/>
        <w:rPr>
          <w:b/>
          <w:sz w:val="24"/>
        </w:rPr>
      </w:pPr>
      <w:r>
        <w:rPr>
          <w:sz w:val="24"/>
        </w:rPr>
        <w:t xml:space="preserve">Alors on adopte un ferraillage constitué de </w:t>
      </w:r>
      <w:r>
        <w:rPr>
          <w:b/>
          <w:sz w:val="24"/>
        </w:rPr>
        <w:t xml:space="preserve">5HA16 + 1HA20 </w:t>
      </w:r>
      <w:r>
        <w:rPr>
          <w:sz w:val="24"/>
        </w:rPr>
        <w:t xml:space="preserve">de section </w:t>
      </w:r>
      <w:r>
        <w:rPr>
          <w:b/>
          <w:sz w:val="24"/>
        </w:rPr>
        <w:t>A=13.19cm</w:t>
      </w:r>
      <w:r>
        <w:rPr>
          <w:b/>
          <w:position w:val="8"/>
          <w:sz w:val="16"/>
        </w:rPr>
        <w:t>2</w:t>
      </w:r>
      <w:r>
        <w:rPr>
          <w:b/>
          <w:sz w:val="24"/>
        </w:rPr>
        <w:t>.</w: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2B2351">
      <w:pPr>
        <w:pStyle w:val="Corpsdetexte"/>
        <w:spacing w:before="2"/>
        <w:rPr>
          <w:b/>
          <w:sz w:val="15"/>
        </w:rPr>
      </w:pPr>
      <w:r w:rsidRPr="002B2351">
        <w:pict>
          <v:group id="_x0000_s1549" style="position:absolute;margin-left:52.55pt;margin-top:10.7pt;width:490.3pt;height:4.45pt;z-index:-250455040;mso-wrap-distance-left:0;mso-wrap-distance-right:0;mso-position-horizontal-relative:page" coordorigin="1051,214" coordsize="9806,89">
            <v:line id="_x0000_s1551" style="position:absolute" from="1051,296" to="10857,296" strokecolor="#602221" strokeweight=".7pt"/>
            <v:line id="_x0000_s1550" style="position:absolute" from="1051,244" to="10857,244" strokecolor="#602221" strokeweight="3pt"/>
            <w10:wrap type="topAndBottom" anchorx="page"/>
          </v:group>
        </w:pict>
      </w:r>
    </w:p>
    <w:p w:rsidR="00597858" w:rsidRDefault="00597858">
      <w:pPr>
        <w:pStyle w:val="Corpsdetexte"/>
        <w:rPr>
          <w:b/>
          <w:sz w:val="20"/>
        </w:rPr>
      </w:pPr>
    </w:p>
    <w:p w:rsidR="00597858" w:rsidRDefault="00597858">
      <w:pPr>
        <w:pStyle w:val="Corpsdetexte"/>
        <w:spacing w:before="5"/>
        <w:rPr>
          <w:b/>
        </w:rPr>
      </w:pPr>
    </w:p>
    <w:p w:rsidR="00597858" w:rsidRDefault="00934BE4">
      <w:pPr>
        <w:pStyle w:val="Heading6"/>
        <w:ind w:right="298"/>
        <w:jc w:val="right"/>
        <w:rPr>
          <w:rFonts w:ascii="Arial"/>
        </w:rPr>
      </w:pPr>
      <w:r>
        <w:rPr>
          <w:rFonts w:ascii="Arial"/>
        </w:rPr>
        <w:t>143</w:t>
      </w:r>
    </w:p>
    <w:p w:rsidR="00597858" w:rsidRDefault="00597858">
      <w:pPr>
        <w:jc w:val="right"/>
        <w:sectPr w:rsidR="00597858" w:rsidSect="00EE327E">
          <w:type w:val="continuous"/>
          <w:pgSz w:w="11910" w:h="16840"/>
          <w:pgMar w:top="1340" w:right="0" w:bottom="280" w:left="780" w:header="720" w:footer="720" w:gutter="0"/>
          <w:cols w:space="720"/>
        </w:sectPr>
      </w:pPr>
    </w:p>
    <w:p w:rsidR="00597858" w:rsidRDefault="002B2351">
      <w:pPr>
        <w:spacing w:before="89"/>
        <w:ind w:left="6293"/>
        <w:rPr>
          <w:b/>
          <w:sz w:val="24"/>
        </w:rPr>
      </w:pPr>
      <w:r w:rsidRPr="002B2351">
        <w:lastRenderedPageBreak/>
        <w:pict>
          <v:line id="_x0000_s1548" style="position:absolute;left:0;text-align:left;z-index:-250447872;mso-wrap-distance-left:0;mso-wrap-distance-right:0;mso-position-horizontal-relative:page" from="199.45pt,21.7pt" to="541.35pt,21.7pt" strokeweight=".5pt">
            <w10:wrap type="topAndBottom" anchorx="page"/>
          </v:line>
        </w:pict>
      </w:r>
      <w:r w:rsidRPr="002B2351">
        <w:pict>
          <v:shape id="_x0000_s1547" type="#_x0000_t202" style="position:absolute;left:0;text-align:left;margin-left:53.25pt;margin-top:.45pt;width:146.9pt;height:21.25pt;z-index:252877824;mso-position-horizontal-relative:page" fillcolor="#923634" stroked="f">
            <v:textbox style="mso-next-textbox:#_x0000_s1547"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rPr>
          <w:b/>
          <w:sz w:val="20"/>
        </w:rPr>
      </w:pPr>
    </w:p>
    <w:p w:rsidR="00597858" w:rsidRDefault="00597858">
      <w:pPr>
        <w:pStyle w:val="Corpsdetexte"/>
        <w:rPr>
          <w:b/>
          <w:sz w:val="20"/>
        </w:rPr>
      </w:pPr>
    </w:p>
    <w:p w:rsidR="00597858" w:rsidRDefault="00934BE4">
      <w:pPr>
        <w:pStyle w:val="Paragraphedeliste"/>
        <w:numPr>
          <w:ilvl w:val="2"/>
          <w:numId w:val="21"/>
        </w:numPr>
        <w:tabs>
          <w:tab w:val="left" w:pos="1156"/>
        </w:tabs>
        <w:spacing w:before="207"/>
        <w:rPr>
          <w:b/>
          <w:sz w:val="24"/>
        </w:rPr>
      </w:pPr>
      <w:bookmarkStart w:id="398" w:name="VI-3-4:_Vérification_à_L'ELS:"/>
      <w:bookmarkEnd w:id="398"/>
      <w:r>
        <w:rPr>
          <w:b/>
          <w:sz w:val="24"/>
        </w:rPr>
        <w:t>: Vérification à</w:t>
      </w:r>
      <w:r>
        <w:rPr>
          <w:b/>
          <w:spacing w:val="-4"/>
          <w:sz w:val="24"/>
        </w:rPr>
        <w:t xml:space="preserve"> </w:t>
      </w:r>
      <w:r>
        <w:rPr>
          <w:b/>
          <w:sz w:val="24"/>
        </w:rPr>
        <w:t>L'ELS:</w:t>
      </w:r>
    </w:p>
    <w:p w:rsidR="00597858" w:rsidRDefault="00934BE4">
      <w:pPr>
        <w:pStyle w:val="Paragraphedeliste"/>
        <w:numPr>
          <w:ilvl w:val="3"/>
          <w:numId w:val="21"/>
        </w:numPr>
        <w:tabs>
          <w:tab w:val="left" w:pos="1074"/>
        </w:tabs>
        <w:spacing w:before="138"/>
        <w:rPr>
          <w:b/>
          <w:sz w:val="24"/>
        </w:rPr>
      </w:pPr>
      <w:r>
        <w:rPr>
          <w:b/>
          <w:sz w:val="24"/>
        </w:rPr>
        <w:t>Sur appui</w:t>
      </w:r>
      <w:r>
        <w:rPr>
          <w:b/>
          <w:spacing w:val="-7"/>
          <w:sz w:val="24"/>
        </w:rPr>
        <w:t xml:space="preserve"> </w:t>
      </w:r>
      <w:r>
        <w:rPr>
          <w:b/>
          <w:sz w:val="24"/>
        </w:rPr>
        <w:t>:</w:t>
      </w:r>
    </w:p>
    <w:p w:rsidR="00597858" w:rsidRDefault="00934BE4">
      <w:pPr>
        <w:pStyle w:val="Corpsdetexte"/>
        <w:spacing w:before="141" w:line="362" w:lineRule="auto"/>
        <w:ind w:left="300" w:right="605"/>
      </w:pPr>
      <w:r>
        <w:t xml:space="preserve">Le calcul se fait selon les règles de </w:t>
      </w:r>
      <w:r>
        <w:rPr>
          <w:b/>
        </w:rPr>
        <w:t xml:space="preserve">[1] </w:t>
      </w:r>
      <w:r>
        <w:t xml:space="preserve">et </w:t>
      </w:r>
      <w:r>
        <w:rPr>
          <w:b/>
        </w:rPr>
        <w:t>[2]</w:t>
      </w:r>
      <w:r>
        <w:t>, la fissuration est considérée comme peu préjudiciable.</w:t>
      </w:r>
    </w:p>
    <w:p w:rsidR="00597858" w:rsidRDefault="00934BE4">
      <w:pPr>
        <w:pStyle w:val="Corpsdetexte"/>
        <w:spacing w:line="273" w:lineRule="exact"/>
        <w:ind w:left="300"/>
      </w:pPr>
      <w:r>
        <w:t>Position de l’axe neutre (A’ = 0)</w:t>
      </w:r>
    </w:p>
    <w:p w:rsidR="00597858" w:rsidRDefault="00934BE4">
      <w:pPr>
        <w:spacing w:before="23" w:line="233" w:lineRule="exact"/>
        <w:ind w:left="766"/>
        <w:rPr>
          <w:rFonts w:ascii="Cambria Math" w:eastAsia="Cambria Math"/>
          <w:sz w:val="16"/>
        </w:rPr>
      </w:pPr>
      <w:r>
        <w:rPr>
          <w:rFonts w:ascii="Cambria Math" w:eastAsia="Cambria Math"/>
          <w:w w:val="105"/>
          <w:position w:val="2"/>
          <w:sz w:val="24"/>
        </w:rPr>
        <w:t>𝑏</w:t>
      </w:r>
      <w:r>
        <w:rPr>
          <w:rFonts w:ascii="Cambria Math" w:eastAsia="Cambria Math"/>
          <w:w w:val="105"/>
          <w:sz w:val="16"/>
        </w:rPr>
        <w:t>0</w:t>
      </w:r>
      <w:r>
        <w:rPr>
          <w:rFonts w:ascii="Cambria Math" w:eastAsia="Cambria Math"/>
          <w:w w:val="105"/>
          <w:position w:val="2"/>
          <w:sz w:val="24"/>
        </w:rPr>
        <w:t>𝑌</w:t>
      </w:r>
      <w:r>
        <w:rPr>
          <w:rFonts w:ascii="Cambria Math" w:eastAsia="Cambria Math"/>
          <w:w w:val="105"/>
          <w:position w:val="8"/>
          <w:sz w:val="16"/>
        </w:rPr>
        <w:t>2</w:t>
      </w:r>
    </w:p>
    <w:p w:rsidR="00597858" w:rsidRDefault="00934BE4">
      <w:pPr>
        <w:tabs>
          <w:tab w:val="left" w:pos="1097"/>
          <w:tab w:val="left" w:pos="1836"/>
          <w:tab w:val="left" w:pos="2821"/>
        </w:tabs>
        <w:spacing w:before="16" w:line="170" w:lineRule="auto"/>
        <w:ind w:left="943" w:right="7752" w:hanging="644"/>
        <w:rPr>
          <w:rFonts w:ascii="Cambria Math" w:eastAsia="Cambria Math" w:hAnsi="Cambria Math"/>
          <w:sz w:val="17"/>
        </w:rPr>
      </w:pPr>
      <w:r>
        <w:rPr>
          <w:rFonts w:ascii="Cambria Math" w:eastAsia="Cambria Math" w:hAnsi="Cambria Math"/>
          <w:sz w:val="24"/>
        </w:rPr>
        <w:t>𝑌</w:t>
      </w:r>
      <w:r>
        <w:rPr>
          <w:rFonts w:ascii="Cambria Math" w:eastAsia="Cambria Math" w:hAnsi="Cambria Math"/>
          <w:spacing w:val="17"/>
          <w:sz w:val="24"/>
        </w:rPr>
        <w:t xml:space="preserve"> </w:t>
      </w:r>
      <w:r>
        <w:rPr>
          <w:rFonts w:ascii="Cambria Math" w:eastAsia="Cambria Math" w:hAnsi="Cambria Math"/>
          <w:sz w:val="24"/>
        </w:rPr>
        <w:t>=</w:t>
      </w:r>
      <w:r>
        <w:rPr>
          <w:rFonts w:ascii="Cambria Math" w:eastAsia="Cambria Math" w:hAnsi="Cambria Math"/>
          <w:position w:val="6"/>
          <w:sz w:val="24"/>
          <w:u w:val="single"/>
        </w:rPr>
        <w:t xml:space="preserve"> </w:t>
      </w:r>
      <w:r>
        <w:rPr>
          <w:rFonts w:ascii="Cambria Math" w:eastAsia="Cambria Math" w:hAnsi="Cambria Math"/>
          <w:position w:val="6"/>
          <w:sz w:val="24"/>
          <w:u w:val="single"/>
        </w:rPr>
        <w:tab/>
      </w:r>
      <w:r>
        <w:rPr>
          <w:rFonts w:ascii="Cambria Math" w:eastAsia="Cambria Math" w:hAnsi="Cambria Math"/>
          <w:position w:val="6"/>
          <w:sz w:val="24"/>
          <w:u w:val="single"/>
        </w:rPr>
        <w:tab/>
      </w:r>
      <w:r>
        <w:rPr>
          <w:rFonts w:ascii="Cambria Math" w:eastAsia="Cambria Math" w:hAnsi="Cambria Math"/>
          <w:position w:val="6"/>
          <w:sz w:val="16"/>
          <w:u w:val="single"/>
        </w:rPr>
        <w:t>1</w:t>
      </w:r>
      <w:r>
        <w:rPr>
          <w:rFonts w:ascii="Cambria Math" w:eastAsia="Cambria Math" w:hAnsi="Cambria Math"/>
          <w:position w:val="6"/>
          <w:sz w:val="16"/>
        </w:rPr>
        <w:t xml:space="preserve"> </w:t>
      </w:r>
      <w:r>
        <w:rPr>
          <w:rFonts w:ascii="Cambria Math" w:eastAsia="Cambria Math" w:hAnsi="Cambria Math"/>
          <w:sz w:val="24"/>
        </w:rPr>
        <w:t xml:space="preserve">+ 𝑛𝐴 𝑌 − </w:t>
      </w:r>
      <w:r>
        <w:rPr>
          <w:rFonts w:ascii="Cambria Math" w:eastAsia="Cambria Math" w:hAnsi="Cambria Math"/>
          <w:position w:val="1"/>
          <w:sz w:val="24"/>
        </w:rPr>
        <w:t>(</w:t>
      </w:r>
      <w:r>
        <w:rPr>
          <w:rFonts w:ascii="Cambria Math" w:eastAsia="Cambria Math" w:hAnsi="Cambria Math"/>
          <w:sz w:val="24"/>
        </w:rPr>
        <w:t>𝐴 𝑑</w:t>
      </w:r>
      <w:r>
        <w:rPr>
          <w:rFonts w:ascii="Cambria Math" w:eastAsia="Cambria Math" w:hAnsi="Cambria Math"/>
          <w:position w:val="1"/>
          <w:sz w:val="24"/>
        </w:rPr>
        <w:t xml:space="preserve">) </w:t>
      </w:r>
      <w:r>
        <w:rPr>
          <w:rFonts w:ascii="Cambria Math" w:eastAsia="Cambria Math" w:hAnsi="Cambria Math"/>
          <w:sz w:val="24"/>
        </w:rPr>
        <w:t xml:space="preserve">= 0 </w:t>
      </w:r>
      <w:r>
        <w:rPr>
          <w:rFonts w:ascii="Cambria Math" w:eastAsia="Cambria Math" w:hAnsi="Cambria Math"/>
          <w:position w:val="-9"/>
          <w:sz w:val="24"/>
        </w:rPr>
        <w:t>2</w:t>
      </w:r>
      <w:r>
        <w:rPr>
          <w:rFonts w:ascii="Cambria Math" w:eastAsia="Cambria Math" w:hAnsi="Cambria Math"/>
          <w:position w:val="-9"/>
          <w:sz w:val="24"/>
        </w:rPr>
        <w:tab/>
      </w:r>
      <w:r>
        <w:rPr>
          <w:rFonts w:ascii="Cambria Math" w:eastAsia="Cambria Math" w:hAnsi="Cambria Math"/>
          <w:position w:val="-9"/>
          <w:sz w:val="24"/>
        </w:rPr>
        <w:tab/>
      </w:r>
      <w:r>
        <w:rPr>
          <w:rFonts w:ascii="Cambria Math" w:eastAsia="Cambria Math" w:hAnsi="Cambria Math"/>
          <w:sz w:val="17"/>
        </w:rPr>
        <w:t>𝑠   1</w:t>
      </w:r>
      <w:r>
        <w:rPr>
          <w:rFonts w:ascii="Cambria Math" w:eastAsia="Cambria Math" w:hAnsi="Cambria Math"/>
          <w:sz w:val="17"/>
        </w:rPr>
        <w:tab/>
        <w:t>𝑠</w:t>
      </w:r>
    </w:p>
    <w:p w:rsidR="00597858" w:rsidRDefault="00934BE4">
      <w:pPr>
        <w:pStyle w:val="Corpsdetexte"/>
        <w:spacing w:line="191" w:lineRule="exact"/>
        <w:ind w:left="300"/>
        <w:rPr>
          <w:rFonts w:ascii="Cambria Math"/>
        </w:rPr>
      </w:pPr>
      <w:r>
        <w:rPr>
          <w:rFonts w:ascii="Cambria Math"/>
        </w:rPr>
        <w:t>35</w:t>
      </w:r>
    </w:p>
    <w:p w:rsidR="00597858" w:rsidRDefault="00934BE4">
      <w:pPr>
        <w:pStyle w:val="Corpsdetexte"/>
        <w:tabs>
          <w:tab w:val="left" w:pos="621"/>
          <w:tab w:val="left" w:pos="2542"/>
        </w:tabs>
        <w:spacing w:line="235" w:lineRule="exact"/>
        <w:ind w:left="300"/>
        <w:rPr>
          <w:rFonts w:ascii="Cambria Math" w:eastAsia="Cambria Math" w:hAnsi="Cambria Math"/>
        </w:rPr>
      </w:pPr>
      <w:r>
        <w:rPr>
          <w:rFonts w:ascii="Times New Roman" w:eastAsia="Times New Roman" w:hAnsi="Times New Roman"/>
          <w:position w:val="3"/>
          <w:u w:val="single"/>
        </w:rPr>
        <w:t xml:space="preserve"> </w:t>
      </w:r>
      <w:r>
        <w:rPr>
          <w:rFonts w:ascii="Times New Roman" w:eastAsia="Times New Roman" w:hAnsi="Times New Roman"/>
          <w:position w:val="3"/>
          <w:u w:val="single"/>
        </w:rPr>
        <w:tab/>
      </w:r>
      <w:r>
        <w:rPr>
          <w:rFonts w:ascii="Cambria Math" w:eastAsia="Cambria Math" w:hAnsi="Cambria Math"/>
          <w:position w:val="3"/>
        </w:rPr>
        <w:t>𝑌</w:t>
      </w:r>
      <w:r>
        <w:rPr>
          <w:rFonts w:ascii="Cambria Math" w:eastAsia="Cambria Math" w:hAnsi="Cambria Math"/>
          <w:position w:val="10"/>
          <w:sz w:val="16"/>
        </w:rPr>
        <w:t xml:space="preserve">2  </w:t>
      </w:r>
      <w:r>
        <w:rPr>
          <w:rFonts w:ascii="Cambria Math" w:eastAsia="Cambria Math" w:hAnsi="Cambria Math"/>
          <w:position w:val="3"/>
        </w:rPr>
        <w:t>+ 15</w:t>
      </w:r>
      <w:r>
        <w:rPr>
          <w:rFonts w:ascii="Cambria Math" w:eastAsia="Cambria Math" w:hAnsi="Cambria Math"/>
          <w:spacing w:val="-8"/>
          <w:position w:val="3"/>
        </w:rPr>
        <w:t xml:space="preserve"> </w:t>
      </w:r>
      <w:r>
        <w:rPr>
          <w:rFonts w:ascii="Cambria Math" w:eastAsia="Cambria Math" w:hAnsi="Cambria Math"/>
          <w:position w:val="3"/>
        </w:rPr>
        <w:t>×</w:t>
      </w:r>
      <w:r>
        <w:rPr>
          <w:rFonts w:ascii="Cambria Math" w:eastAsia="Cambria Math" w:hAnsi="Cambria Math"/>
          <w:spacing w:val="3"/>
          <w:position w:val="3"/>
        </w:rPr>
        <w:t xml:space="preserve"> </w:t>
      </w:r>
      <w:r>
        <w:rPr>
          <w:rFonts w:ascii="Cambria Math" w:eastAsia="Cambria Math" w:hAnsi="Cambria Math"/>
          <w:spacing w:val="-41"/>
          <w:position w:val="3"/>
        </w:rPr>
        <w:t>13.19𝑌</w:t>
      </w:r>
      <w:r>
        <w:rPr>
          <w:rFonts w:ascii="Cambria Math" w:eastAsia="Cambria Math" w:hAnsi="Cambria Math"/>
          <w:spacing w:val="-41"/>
          <w:position w:val="3"/>
        </w:rPr>
        <w:tab/>
      </w:r>
      <w:r>
        <w:rPr>
          <w:rFonts w:ascii="Cambria Math" w:eastAsia="Cambria Math" w:hAnsi="Cambria Math"/>
        </w:rPr>
        <w:t>− 15</w:t>
      </w:r>
      <w:r>
        <w:rPr>
          <w:rFonts w:ascii="Cambria Math" w:eastAsia="Cambria Math" w:hAnsi="Cambria Math"/>
          <w:position w:val="1"/>
        </w:rPr>
        <w:t>(</w:t>
      </w:r>
      <w:r>
        <w:rPr>
          <w:rFonts w:ascii="Cambria Math" w:eastAsia="Cambria Math" w:hAnsi="Cambria Math"/>
        </w:rPr>
        <w:t>13.19 × 31.5</w:t>
      </w:r>
      <w:r>
        <w:rPr>
          <w:rFonts w:ascii="Cambria Math" w:eastAsia="Cambria Math" w:hAnsi="Cambria Math"/>
          <w:position w:val="1"/>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rPr>
        <w:t>0</w:t>
      </w:r>
    </w:p>
    <w:p w:rsidR="00597858" w:rsidRDefault="00934BE4">
      <w:pPr>
        <w:tabs>
          <w:tab w:val="left" w:pos="708"/>
          <w:tab w:val="left" w:pos="2384"/>
        </w:tabs>
        <w:spacing w:before="25" w:line="139" w:lineRule="auto"/>
        <w:ind w:left="367"/>
        <w:rPr>
          <w:rFonts w:ascii="Cambria Math"/>
          <w:sz w:val="17"/>
        </w:rPr>
      </w:pPr>
      <w:r>
        <w:rPr>
          <w:rFonts w:ascii="Cambria Math"/>
          <w:w w:val="105"/>
          <w:position w:val="-9"/>
          <w:sz w:val="24"/>
        </w:rPr>
        <w:t>2</w:t>
      </w:r>
      <w:r>
        <w:rPr>
          <w:rFonts w:ascii="Cambria Math"/>
          <w:w w:val="105"/>
          <w:position w:val="-9"/>
          <w:sz w:val="24"/>
        </w:rPr>
        <w:tab/>
      </w:r>
      <w:r>
        <w:rPr>
          <w:rFonts w:ascii="Cambria Math"/>
          <w:w w:val="105"/>
          <w:sz w:val="17"/>
        </w:rPr>
        <w:t>1</w:t>
      </w:r>
      <w:r>
        <w:rPr>
          <w:rFonts w:ascii="Cambria Math"/>
          <w:w w:val="105"/>
          <w:sz w:val="17"/>
        </w:rPr>
        <w:tab/>
        <w:t>1</w:t>
      </w:r>
    </w:p>
    <w:p w:rsidR="00597858" w:rsidRDefault="00934BE4">
      <w:pPr>
        <w:pStyle w:val="Corpsdetexte"/>
        <w:spacing w:before="158"/>
        <w:ind w:left="300"/>
        <w:rPr>
          <w:rFonts w:ascii="Cambria Math" w:hAnsi="Cambria Math"/>
        </w:rPr>
      </w:pPr>
      <w:r>
        <w:rPr>
          <w:rFonts w:ascii="Cambria Math" w:hAnsi="Cambria Math"/>
        </w:rPr>
        <w:t>∆=</w:t>
      </w:r>
      <w:r>
        <w:rPr>
          <w:rFonts w:ascii="Cambria Math" w:hAnsi="Cambria Math"/>
          <w:spacing w:val="-1"/>
        </w:rPr>
        <w:t xml:space="preserve"> </w:t>
      </w:r>
      <w:r>
        <w:rPr>
          <w:rFonts w:ascii="Cambria Math" w:hAnsi="Cambria Math"/>
        </w:rPr>
        <w:t>413081.12</w:t>
      </w:r>
    </w:p>
    <w:p w:rsidR="00597858" w:rsidRDefault="00934BE4">
      <w:pPr>
        <w:spacing w:before="141"/>
        <w:ind w:left="300"/>
        <w:rPr>
          <w:rFonts w:ascii="Cambria Math" w:eastAsia="Cambria Math"/>
          <w:sz w:val="24"/>
        </w:rPr>
      </w:pPr>
      <w:r>
        <w:rPr>
          <w:rFonts w:ascii="Cambria Math" w:eastAsia="Cambria Math"/>
          <w:position w:val="2"/>
          <w:sz w:val="24"/>
        </w:rPr>
        <w:t>𝒀</w:t>
      </w:r>
      <w:r>
        <w:rPr>
          <w:rFonts w:ascii="Cambria Math" w:eastAsia="Cambria Math"/>
          <w:sz w:val="16"/>
        </w:rPr>
        <w:t xml:space="preserve">𝟏  </w:t>
      </w:r>
      <w:r>
        <w:rPr>
          <w:rFonts w:ascii="Cambria Math" w:eastAsia="Cambria Math"/>
          <w:position w:val="2"/>
          <w:sz w:val="24"/>
        </w:rPr>
        <w:t>= 𝟏4.82</w:t>
      </w:r>
      <w:r>
        <w:rPr>
          <w:rFonts w:ascii="Cambria Math" w:eastAsia="Cambria Math"/>
          <w:spacing w:val="-20"/>
          <w:position w:val="2"/>
          <w:sz w:val="24"/>
        </w:rPr>
        <w:t xml:space="preserve"> </w:t>
      </w:r>
      <w:r>
        <w:rPr>
          <w:rFonts w:ascii="Cambria Math" w:eastAsia="Cambria Math"/>
          <w:position w:val="2"/>
          <w:sz w:val="24"/>
        </w:rPr>
        <w:t>𝒄𝒎</w:t>
      </w:r>
    </w:p>
    <w:p w:rsidR="00597858" w:rsidRDefault="00934BE4">
      <w:pPr>
        <w:pStyle w:val="Paragraphedeliste"/>
        <w:numPr>
          <w:ilvl w:val="0"/>
          <w:numId w:val="29"/>
        </w:numPr>
        <w:tabs>
          <w:tab w:val="left" w:pos="450"/>
        </w:tabs>
        <w:spacing w:before="137"/>
        <w:ind w:left="449" w:hanging="150"/>
        <w:rPr>
          <w:sz w:val="24"/>
        </w:rPr>
      </w:pPr>
      <w:r>
        <w:rPr>
          <w:sz w:val="24"/>
        </w:rPr>
        <w:t>Le moment d’inertie de la section homogène par rapport à l’axe neutre</w:t>
      </w:r>
      <w:r>
        <w:rPr>
          <w:spacing w:val="-28"/>
          <w:sz w:val="24"/>
        </w:rPr>
        <w:t xml:space="preserve"> </w:t>
      </w:r>
      <w:r>
        <w:rPr>
          <w:sz w:val="24"/>
        </w:rPr>
        <w:t>s’écrit</w:t>
      </w:r>
    </w:p>
    <w:p w:rsidR="00597858" w:rsidRDefault="00597858">
      <w:pPr>
        <w:rPr>
          <w:sz w:val="24"/>
        </w:rPr>
        <w:sectPr w:rsidR="00597858" w:rsidSect="00EE327E">
          <w:pgSz w:w="11910" w:h="16840"/>
          <w:pgMar w:top="680" w:right="0" w:bottom="0" w:left="780" w:header="720" w:footer="720" w:gutter="0"/>
          <w:cols w:space="720"/>
        </w:sectPr>
      </w:pPr>
    </w:p>
    <w:p w:rsidR="00597858" w:rsidRDefault="00934BE4">
      <w:pPr>
        <w:pStyle w:val="Corpsdetexte"/>
        <w:spacing w:before="115" w:line="131" w:lineRule="exact"/>
        <w:ind w:left="713"/>
        <w:rPr>
          <w:rFonts w:ascii="Cambria Math" w:eastAsia="Cambria Math"/>
          <w:sz w:val="16"/>
        </w:rPr>
      </w:pPr>
      <w:r>
        <w:rPr>
          <w:rFonts w:ascii="Cambria Math" w:eastAsia="Cambria Math"/>
          <w:u w:val="single"/>
        </w:rPr>
        <w:lastRenderedPageBreak/>
        <w:t>𝑏</w:t>
      </w:r>
      <w:r>
        <w:rPr>
          <w:rFonts w:ascii="Cambria Math" w:eastAsia="Cambria Math"/>
          <w:vertAlign w:val="subscript"/>
        </w:rPr>
        <w:t>0</w:t>
      </w:r>
      <w:r>
        <w:rPr>
          <w:rFonts w:ascii="Cambria Math" w:eastAsia="Cambria Math"/>
        </w:rPr>
        <w:t>𝑌</w:t>
      </w:r>
      <w:r>
        <w:rPr>
          <w:rFonts w:ascii="Cambria Math" w:eastAsia="Cambria Math"/>
          <w:position w:val="6"/>
          <w:sz w:val="16"/>
        </w:rPr>
        <w:t>3</w:t>
      </w:r>
    </w:p>
    <w:p w:rsidR="00597858" w:rsidRDefault="00934BE4">
      <w:pPr>
        <w:tabs>
          <w:tab w:val="left" w:pos="4621"/>
        </w:tabs>
        <w:spacing w:before="149" w:line="97" w:lineRule="exact"/>
        <w:ind w:left="713"/>
        <w:rPr>
          <w:rFonts w:ascii="Cambria Math" w:hAnsi="Cambria Math"/>
          <w:sz w:val="16"/>
        </w:rPr>
      </w:pPr>
      <w:r>
        <w:br w:type="column"/>
      </w:r>
      <w:r>
        <w:rPr>
          <w:rFonts w:ascii="Cambria Math" w:hAnsi="Cambria Math"/>
          <w:sz w:val="24"/>
        </w:rPr>
        <w:lastRenderedPageBreak/>
        <w:t>30 ×</w:t>
      </w:r>
      <w:r>
        <w:rPr>
          <w:rFonts w:ascii="Cambria Math" w:hAnsi="Cambria Math"/>
          <w:spacing w:val="1"/>
          <w:sz w:val="24"/>
        </w:rPr>
        <w:t xml:space="preserve"> </w:t>
      </w:r>
      <w:r>
        <w:rPr>
          <w:rFonts w:ascii="Cambria Math" w:hAnsi="Cambria Math"/>
          <w:sz w:val="24"/>
        </w:rPr>
        <w:t>14.82</w:t>
      </w:r>
      <w:r>
        <w:rPr>
          <w:rFonts w:ascii="Cambria Math" w:hAnsi="Cambria Math"/>
          <w:position w:val="6"/>
          <w:sz w:val="16"/>
        </w:rPr>
        <w:t>3</w:t>
      </w:r>
      <w:r>
        <w:rPr>
          <w:rFonts w:ascii="Cambria Math" w:hAnsi="Cambria Math"/>
          <w:position w:val="6"/>
          <w:sz w:val="16"/>
        </w:rPr>
        <w:tab/>
      </w:r>
      <w:r>
        <w:rPr>
          <w:rFonts w:ascii="Cambria Math" w:hAnsi="Cambria Math"/>
          <w:sz w:val="16"/>
        </w:rPr>
        <w:t>2</w:t>
      </w:r>
    </w:p>
    <w:p w:rsidR="00597858" w:rsidRDefault="00597858">
      <w:pPr>
        <w:spacing w:line="97" w:lineRule="exact"/>
        <w:rPr>
          <w:rFonts w:ascii="Cambria Math" w:hAnsi="Cambria Math"/>
          <w:sz w:val="16"/>
        </w:rPr>
        <w:sectPr w:rsidR="00597858" w:rsidSect="00EE327E">
          <w:type w:val="continuous"/>
          <w:pgSz w:w="11910" w:h="16840"/>
          <w:pgMar w:top="1340" w:right="0" w:bottom="280" w:left="780" w:header="720" w:footer="720" w:gutter="0"/>
          <w:cols w:num="2" w:space="720" w:equalWidth="0">
            <w:col w:w="1235" w:space="2636"/>
            <w:col w:w="7259"/>
          </w:cols>
        </w:sectPr>
      </w:pPr>
    </w:p>
    <w:p w:rsidR="00597858" w:rsidRDefault="00934BE4">
      <w:pPr>
        <w:pStyle w:val="Corpsdetexte"/>
        <w:tabs>
          <w:tab w:val="left" w:pos="1044"/>
          <w:tab w:val="left" w:pos="3565"/>
          <w:tab w:val="left" w:pos="4175"/>
          <w:tab w:val="left" w:pos="5867"/>
        </w:tabs>
        <w:spacing w:line="225" w:lineRule="exact"/>
        <w:ind w:left="300"/>
        <w:rPr>
          <w:rFonts w:ascii="Cambria Math" w:eastAsia="Cambria Math" w:hAnsi="Cambria Math"/>
        </w:rPr>
      </w:pPr>
      <w:r>
        <w:rPr>
          <w:rFonts w:ascii="Cambria Math" w:eastAsia="Cambria Math" w:hAnsi="Cambria Math"/>
          <w:position w:val="1"/>
        </w:rPr>
        <w:lastRenderedPageBreak/>
        <w:t>𝐼</w:t>
      </w:r>
      <w:r>
        <w:rPr>
          <w:rFonts w:ascii="Cambria Math" w:eastAsia="Cambria Math" w:hAnsi="Cambria Math"/>
          <w:spacing w:val="18"/>
          <w:position w:val="1"/>
        </w:rPr>
        <w:t xml:space="preserve"> </w:t>
      </w:r>
      <w:r>
        <w:rPr>
          <w:rFonts w:ascii="Cambria Math" w:eastAsia="Cambria Math" w:hAnsi="Cambria Math"/>
          <w:position w:val="1"/>
        </w:rPr>
        <w:t>=</w:t>
      </w:r>
      <w:r>
        <w:rPr>
          <w:rFonts w:ascii="Cambria Math" w:eastAsia="Cambria Math" w:hAnsi="Cambria Math"/>
          <w:position w:val="1"/>
        </w:rPr>
        <w:tab/>
      </w:r>
      <w:r>
        <w:rPr>
          <w:rFonts w:ascii="Cambria Math" w:eastAsia="Cambria Math" w:hAnsi="Cambria Math"/>
          <w:position w:val="3"/>
          <w:sz w:val="17"/>
          <w:u w:val="single"/>
        </w:rPr>
        <w:t>1</w:t>
      </w:r>
      <w:r>
        <w:rPr>
          <w:rFonts w:ascii="Cambria Math" w:eastAsia="Cambria Math" w:hAnsi="Cambria Math"/>
          <w:position w:val="3"/>
          <w:sz w:val="17"/>
        </w:rPr>
        <w:t xml:space="preserve">    </w:t>
      </w:r>
      <w:r>
        <w:rPr>
          <w:rFonts w:ascii="Cambria Math" w:eastAsia="Cambria Math" w:hAnsi="Cambria Math"/>
          <w:position w:val="1"/>
        </w:rPr>
        <w:t xml:space="preserve">+ </w:t>
      </w:r>
      <w:r>
        <w:rPr>
          <w:rFonts w:ascii="Cambria Math" w:eastAsia="Cambria Math" w:hAnsi="Cambria Math"/>
          <w:position w:val="2"/>
        </w:rPr>
        <w:t>[</w:t>
      </w:r>
      <w:r>
        <w:rPr>
          <w:rFonts w:ascii="Cambria Math" w:eastAsia="Cambria Math" w:hAnsi="Cambria Math"/>
          <w:position w:val="1"/>
        </w:rPr>
        <w:t xml:space="preserve">𝐴 </w:t>
      </w:r>
      <w:r>
        <w:rPr>
          <w:rFonts w:ascii="Cambria Math" w:eastAsia="Cambria Math" w:hAnsi="Cambria Math"/>
          <w:position w:val="2"/>
        </w:rPr>
        <w:t>(</w:t>
      </w:r>
      <w:r>
        <w:rPr>
          <w:rFonts w:ascii="Cambria Math" w:eastAsia="Cambria Math" w:hAnsi="Cambria Math"/>
          <w:position w:val="1"/>
        </w:rPr>
        <w:t xml:space="preserve">𝑑 − </w:t>
      </w:r>
      <w:r>
        <w:rPr>
          <w:rFonts w:ascii="Cambria Math" w:eastAsia="Cambria Math" w:hAnsi="Cambria Math"/>
          <w:position w:val="1"/>
        </w:rPr>
        <w:t/>
      </w:r>
      <w:proofErr w:type="gramStart"/>
      <w:r>
        <w:rPr>
          <w:rFonts w:ascii="Cambria Math" w:eastAsia="Cambria Math" w:hAnsi="Cambria Math"/>
          <w:position w:val="1"/>
        </w:rPr>
        <w:t/>
      </w:r>
      <w:r>
        <w:rPr>
          <w:rFonts w:ascii="Cambria Math" w:eastAsia="Cambria Math" w:hAnsi="Cambria Math"/>
          <w:spacing w:val="40"/>
          <w:position w:val="1"/>
        </w:rPr>
        <w:t xml:space="preserve"> </w:t>
      </w:r>
      <w:r>
        <w:rPr>
          <w:rFonts w:ascii="Cambria Math" w:eastAsia="Cambria Math" w:hAnsi="Cambria Math"/>
          <w:spacing w:val="-9"/>
          <w:position w:val="2"/>
        </w:rPr>
        <w:t>)</w:t>
      </w:r>
      <w:r>
        <w:rPr>
          <w:rFonts w:ascii="Cambria Math" w:eastAsia="Cambria Math" w:hAnsi="Cambria Math"/>
          <w:spacing w:val="-9"/>
          <w:sz w:val="17"/>
        </w:rPr>
        <w:t>2</w:t>
      </w:r>
      <w:proofErr w:type="gramEnd"/>
      <w:r>
        <w:rPr>
          <w:rFonts w:ascii="Cambria Math" w:eastAsia="Cambria Math" w:hAnsi="Cambria Math"/>
          <w:spacing w:val="-18"/>
          <w:sz w:val="17"/>
        </w:rPr>
        <w:t xml:space="preserve"> </w:t>
      </w:r>
      <w:r>
        <w:rPr>
          <w:rFonts w:ascii="Cambria Math" w:eastAsia="Cambria Math" w:hAnsi="Cambria Math"/>
          <w:position w:val="2"/>
        </w:rPr>
        <w:t>]</w:t>
      </w:r>
      <w:r>
        <w:rPr>
          <w:rFonts w:ascii="Cambria Math" w:eastAsia="Cambria Math" w:hAnsi="Cambria Math"/>
          <w:position w:val="2"/>
        </w:rPr>
        <w:tab/>
      </w:r>
      <w:r>
        <w:rPr>
          <w:rFonts w:ascii="Symbol" w:eastAsia="Symbol" w:hAnsi="Symbol"/>
          <w:sz w:val="21"/>
        </w:rPr>
        <w:t></w:t>
      </w:r>
      <w:r>
        <w:rPr>
          <w:rFonts w:ascii="Times New Roman" w:eastAsia="Times New Roman" w:hAnsi="Times New Roman"/>
          <w:sz w:val="21"/>
        </w:rPr>
        <w:tab/>
      </w:r>
      <w:r>
        <w:rPr>
          <w:rFonts w:ascii="Cambria Math" w:eastAsia="Cambria Math" w:hAnsi="Cambria Math"/>
          <w:position w:val="1"/>
        </w:rPr>
        <w:t>𝐼</w:t>
      </w:r>
      <w:r>
        <w:rPr>
          <w:rFonts w:ascii="Cambria Math" w:eastAsia="Cambria Math" w:hAnsi="Cambria Math"/>
          <w:spacing w:val="13"/>
          <w:position w:val="1"/>
        </w:rPr>
        <w:t xml:space="preserve"> </w:t>
      </w:r>
      <w:r>
        <w:rPr>
          <w:rFonts w:ascii="Cambria Math" w:eastAsia="Cambria Math" w:hAnsi="Cambria Math"/>
          <w:position w:val="1"/>
        </w:rPr>
        <w:t>=</w:t>
      </w:r>
      <w:r>
        <w:rPr>
          <w:rFonts w:ascii="Cambria Math" w:eastAsia="Cambria Math" w:hAnsi="Cambria Math"/>
          <w:position w:val="1"/>
          <w:u w:val="single"/>
        </w:rPr>
        <w:t xml:space="preserve"> </w:t>
      </w:r>
      <w:r>
        <w:rPr>
          <w:rFonts w:ascii="Cambria Math" w:eastAsia="Cambria Math" w:hAnsi="Cambria Math"/>
          <w:position w:val="1"/>
          <w:u w:val="single"/>
        </w:rPr>
        <w:tab/>
      </w:r>
      <w:r>
        <w:rPr>
          <w:rFonts w:ascii="Cambria Math" w:eastAsia="Cambria Math" w:hAnsi="Cambria Math"/>
          <w:position w:val="1"/>
        </w:rPr>
        <w:t>+ 15</w:t>
      </w:r>
      <w:r>
        <w:rPr>
          <w:rFonts w:ascii="Cambria Math" w:eastAsia="Cambria Math" w:hAnsi="Cambria Math"/>
          <w:position w:val="2"/>
        </w:rPr>
        <w:t>[</w:t>
      </w:r>
      <w:r>
        <w:rPr>
          <w:rFonts w:ascii="Cambria Math" w:eastAsia="Cambria Math" w:hAnsi="Cambria Math"/>
          <w:position w:val="1"/>
        </w:rPr>
        <w:t>13.19</w:t>
      </w:r>
      <w:r>
        <w:rPr>
          <w:rFonts w:ascii="Cambria Math" w:eastAsia="Cambria Math" w:hAnsi="Cambria Math"/>
          <w:position w:val="2"/>
        </w:rPr>
        <w:t>(</w:t>
      </w:r>
      <w:r>
        <w:rPr>
          <w:rFonts w:ascii="Cambria Math" w:eastAsia="Cambria Math" w:hAnsi="Cambria Math"/>
          <w:position w:val="1"/>
        </w:rPr>
        <w:t>31.5 – 14.82</w:t>
      </w:r>
      <w:r>
        <w:rPr>
          <w:rFonts w:ascii="Cambria Math" w:eastAsia="Cambria Math" w:hAnsi="Cambria Math"/>
          <w:position w:val="2"/>
        </w:rPr>
        <w:t>)</w:t>
      </w:r>
      <w:r>
        <w:rPr>
          <w:rFonts w:ascii="Cambria Math" w:eastAsia="Cambria Math" w:hAnsi="Cambria Math"/>
          <w:spacing w:val="31"/>
          <w:position w:val="2"/>
        </w:rPr>
        <w:t xml:space="preserve"> </w:t>
      </w:r>
      <w:r>
        <w:rPr>
          <w:rFonts w:ascii="Cambria Math" w:eastAsia="Cambria Math" w:hAnsi="Cambria Math"/>
          <w:position w:val="2"/>
        </w:rPr>
        <w:t>]</w:t>
      </w:r>
    </w:p>
    <w:p w:rsidR="00597858" w:rsidRDefault="00934BE4">
      <w:pPr>
        <w:tabs>
          <w:tab w:val="left" w:pos="1870"/>
          <w:tab w:val="left" w:pos="2600"/>
          <w:tab w:val="left" w:pos="5135"/>
        </w:tabs>
        <w:spacing w:before="24" w:line="136" w:lineRule="auto"/>
        <w:ind w:left="890"/>
        <w:rPr>
          <w:rFonts w:ascii="Cambria Math" w:eastAsia="Cambria Math"/>
          <w:sz w:val="24"/>
        </w:rPr>
      </w:pPr>
      <w:r>
        <w:rPr>
          <w:rFonts w:ascii="Cambria Math" w:eastAsia="Cambria Math"/>
          <w:position w:val="-9"/>
          <w:sz w:val="24"/>
        </w:rPr>
        <w:t>3</w:t>
      </w:r>
      <w:r>
        <w:rPr>
          <w:rFonts w:ascii="Cambria Math" w:eastAsia="Cambria Math"/>
          <w:position w:val="-9"/>
          <w:sz w:val="24"/>
        </w:rPr>
        <w:tab/>
      </w:r>
      <w:r>
        <w:rPr>
          <w:rFonts w:ascii="Cambria Math" w:eastAsia="Cambria Math"/>
          <w:sz w:val="17"/>
        </w:rPr>
        <w:t>𝑠</w:t>
      </w:r>
      <w:r>
        <w:rPr>
          <w:rFonts w:ascii="Cambria Math" w:eastAsia="Cambria Math"/>
          <w:sz w:val="17"/>
        </w:rPr>
        <w:tab/>
        <w:t>1</w:t>
      </w:r>
      <w:r>
        <w:rPr>
          <w:rFonts w:ascii="Cambria Math" w:eastAsia="Cambria Math"/>
          <w:sz w:val="17"/>
        </w:rPr>
        <w:tab/>
      </w:r>
      <w:r>
        <w:rPr>
          <w:rFonts w:ascii="Cambria Math" w:eastAsia="Cambria Math"/>
          <w:position w:val="-9"/>
          <w:sz w:val="24"/>
        </w:rPr>
        <w:t>3</w:t>
      </w:r>
    </w:p>
    <w:p w:rsidR="00597858" w:rsidRDefault="00934BE4">
      <w:pPr>
        <w:pStyle w:val="Corpsdetexte"/>
        <w:spacing w:before="169"/>
        <w:ind w:left="300"/>
        <w:rPr>
          <w:rFonts w:ascii="Cambria Math" w:eastAsia="Cambria Math"/>
          <w:sz w:val="16"/>
        </w:rPr>
      </w:pPr>
      <w:r>
        <w:rPr>
          <w:rFonts w:ascii="Cambria Math" w:eastAsia="Cambria Math"/>
        </w:rPr>
        <w:t>𝑰 = 87595.82 𝒄𝒎</w:t>
      </w:r>
      <w:r>
        <w:rPr>
          <w:rFonts w:ascii="Cambria Math" w:eastAsia="Cambria Math"/>
          <w:position w:val="6"/>
          <w:sz w:val="16"/>
        </w:rPr>
        <w:t>𝟒</w:t>
      </w:r>
    </w:p>
    <w:p w:rsidR="00597858" w:rsidRDefault="00934BE4">
      <w:pPr>
        <w:pStyle w:val="Corpsdetexte"/>
        <w:tabs>
          <w:tab w:val="left" w:pos="6240"/>
        </w:tabs>
        <w:spacing w:before="122"/>
        <w:ind w:left="300"/>
        <w:rPr>
          <w:rFonts w:ascii="Times New Roman" w:hAnsi="Times New Roman"/>
          <w:i/>
          <w:sz w:val="14"/>
        </w:rPr>
      </w:pPr>
      <w:r>
        <w:t xml:space="preserve">Contrainte maximale de compression de béton  </w:t>
      </w:r>
      <w:r>
        <w:rPr>
          <w:rFonts w:ascii="Symbol" w:hAnsi="Symbol"/>
          <w:i/>
          <w:position w:val="1"/>
          <w:sz w:val="27"/>
        </w:rPr>
        <w:t></w:t>
      </w:r>
      <w:r>
        <w:rPr>
          <w:rFonts w:ascii="Times New Roman" w:hAnsi="Times New Roman"/>
          <w:i/>
          <w:spacing w:val="2"/>
          <w:position w:val="1"/>
          <w:sz w:val="27"/>
        </w:rPr>
        <w:t xml:space="preserve"> </w:t>
      </w:r>
      <w:r>
        <w:rPr>
          <w:rFonts w:ascii="Times New Roman" w:hAnsi="Times New Roman"/>
          <w:i/>
          <w:position w:val="-3"/>
          <w:sz w:val="14"/>
        </w:rPr>
        <w:t>bc</w:t>
      </w:r>
      <w:r>
        <w:rPr>
          <w:rFonts w:ascii="Times New Roman" w:hAnsi="Times New Roman"/>
          <w:i/>
          <w:spacing w:val="26"/>
          <w:position w:val="-3"/>
          <w:sz w:val="14"/>
        </w:rPr>
        <w:t xml:space="preserve"> </w:t>
      </w:r>
      <w:r>
        <w:rPr>
          <w:rFonts w:ascii="Symbol" w:hAnsi="Symbol"/>
          <w:position w:val="1"/>
          <w:sz w:val="25"/>
        </w:rPr>
        <w:t></w:t>
      </w:r>
      <w:r>
        <w:rPr>
          <w:rFonts w:ascii="Times New Roman" w:hAnsi="Times New Roman"/>
          <w:position w:val="1"/>
          <w:sz w:val="25"/>
        </w:rPr>
        <w:tab/>
      </w:r>
      <w:r>
        <w:rPr>
          <w:rFonts w:ascii="Symbol" w:hAnsi="Symbol"/>
          <w:i/>
          <w:position w:val="1"/>
          <w:sz w:val="27"/>
        </w:rPr>
        <w:t></w:t>
      </w:r>
      <w:r>
        <w:rPr>
          <w:rFonts w:ascii="Times New Roman" w:hAnsi="Times New Roman"/>
          <w:i/>
          <w:spacing w:val="-32"/>
          <w:position w:val="1"/>
          <w:sz w:val="27"/>
        </w:rPr>
        <w:t xml:space="preserve"> </w:t>
      </w:r>
      <w:r>
        <w:rPr>
          <w:rFonts w:ascii="Times New Roman" w:hAnsi="Times New Roman"/>
          <w:i/>
          <w:position w:val="1"/>
          <w:sz w:val="14"/>
        </w:rPr>
        <w:t>bc</w:t>
      </w:r>
    </w:p>
    <w:p w:rsidR="00597858" w:rsidRDefault="002B2351">
      <w:pPr>
        <w:spacing w:before="135"/>
        <w:ind w:left="497"/>
        <w:rPr>
          <w:rFonts w:ascii="Times New Roman" w:hAnsi="Times New Roman"/>
          <w:i/>
          <w:sz w:val="31"/>
        </w:rPr>
      </w:pPr>
      <w:r w:rsidRPr="002B2351">
        <w:pict>
          <v:line id="_x0000_s1546" style="position:absolute;left:0;text-align:left;z-index:-275240960;mso-position-horizontal-relative:page" from="66.75pt,14.6pt" to="77.15pt,14.6pt" strokeweight=".21053mm">
            <w10:wrap anchorx="page"/>
          </v:line>
        </w:pict>
      </w:r>
      <w:r w:rsidR="00934BE4">
        <w:rPr>
          <w:rFonts w:ascii="Symbol" w:hAnsi="Symbol"/>
          <w:i/>
          <w:w w:val="115"/>
          <w:sz w:val="35"/>
        </w:rPr>
        <w:t></w:t>
      </w:r>
      <w:r w:rsidR="00934BE4">
        <w:rPr>
          <w:rFonts w:ascii="Times New Roman" w:hAnsi="Times New Roman"/>
          <w:i/>
          <w:w w:val="115"/>
          <w:sz w:val="18"/>
        </w:rPr>
        <w:t xml:space="preserve">bc </w:t>
      </w:r>
      <w:r w:rsidR="00934BE4">
        <w:rPr>
          <w:rFonts w:ascii="Symbol" w:hAnsi="Symbol"/>
          <w:w w:val="115"/>
          <w:position w:val="1"/>
          <w:sz w:val="31"/>
        </w:rPr>
        <w:t></w:t>
      </w:r>
      <w:r w:rsidR="00934BE4">
        <w:rPr>
          <w:rFonts w:ascii="Times New Roman" w:hAnsi="Times New Roman"/>
          <w:w w:val="115"/>
          <w:position w:val="1"/>
          <w:sz w:val="31"/>
        </w:rPr>
        <w:t>0.6</w:t>
      </w:r>
      <w:r w:rsidR="00934BE4">
        <w:rPr>
          <w:rFonts w:ascii="Symbol" w:hAnsi="Symbol"/>
          <w:w w:val="115"/>
          <w:position w:val="1"/>
          <w:sz w:val="31"/>
        </w:rPr>
        <w:t></w:t>
      </w:r>
      <w:r w:rsidR="00934BE4">
        <w:rPr>
          <w:rFonts w:ascii="Times New Roman" w:hAnsi="Times New Roman"/>
          <w:w w:val="115"/>
          <w:position w:val="1"/>
          <w:sz w:val="31"/>
        </w:rPr>
        <w:t xml:space="preserve"> </w:t>
      </w:r>
      <w:r w:rsidR="00934BE4">
        <w:rPr>
          <w:rFonts w:ascii="Times New Roman" w:hAnsi="Times New Roman"/>
          <w:i/>
          <w:w w:val="115"/>
          <w:position w:val="1"/>
          <w:sz w:val="31"/>
        </w:rPr>
        <w:t>f</w:t>
      </w:r>
      <w:r w:rsidR="00934BE4">
        <w:rPr>
          <w:rFonts w:ascii="Times New Roman" w:hAnsi="Times New Roman"/>
          <w:i/>
          <w:w w:val="115"/>
          <w:position w:val="1"/>
          <w:sz w:val="18"/>
        </w:rPr>
        <w:t>c</w:t>
      </w:r>
      <w:r w:rsidR="00934BE4">
        <w:rPr>
          <w:rFonts w:ascii="Times New Roman" w:hAnsi="Times New Roman"/>
          <w:w w:val="115"/>
          <w:position w:val="1"/>
          <w:sz w:val="18"/>
        </w:rPr>
        <w:t>28</w:t>
      </w:r>
      <w:r w:rsidR="00934BE4">
        <w:rPr>
          <w:rFonts w:ascii="Symbol" w:hAnsi="Symbol"/>
          <w:w w:val="115"/>
          <w:position w:val="1"/>
          <w:sz w:val="31"/>
        </w:rPr>
        <w:t></w:t>
      </w:r>
      <w:r w:rsidR="00934BE4">
        <w:rPr>
          <w:rFonts w:ascii="Times New Roman" w:hAnsi="Times New Roman"/>
          <w:w w:val="115"/>
          <w:position w:val="1"/>
          <w:sz w:val="31"/>
        </w:rPr>
        <w:t xml:space="preserve"> 15 </w:t>
      </w:r>
      <w:r w:rsidR="00934BE4">
        <w:rPr>
          <w:rFonts w:ascii="Times New Roman" w:hAnsi="Times New Roman"/>
          <w:i/>
          <w:w w:val="115"/>
          <w:position w:val="1"/>
          <w:sz w:val="31"/>
        </w:rPr>
        <w:t>MPa</w:t>
      </w:r>
    </w:p>
    <w:p w:rsidR="00597858" w:rsidRDefault="00597858">
      <w:pPr>
        <w:rPr>
          <w:rFonts w:ascii="Times New Roman" w:hAnsi="Times New Roman"/>
          <w:sz w:val="31"/>
        </w:rPr>
        <w:sectPr w:rsidR="00597858" w:rsidSect="00EE327E">
          <w:type w:val="continuous"/>
          <w:pgSz w:w="11910" w:h="16840"/>
          <w:pgMar w:top="1340" w:right="0" w:bottom="280" w:left="780" w:header="720" w:footer="720" w:gutter="0"/>
          <w:cols w:space="720"/>
        </w:sectPr>
      </w:pPr>
    </w:p>
    <w:p w:rsidR="00597858" w:rsidRDefault="00597858">
      <w:pPr>
        <w:pStyle w:val="Corpsdetexte"/>
        <w:spacing w:before="10"/>
        <w:rPr>
          <w:rFonts w:ascii="Times New Roman"/>
          <w:i/>
          <w:sz w:val="31"/>
        </w:rPr>
      </w:pPr>
    </w:p>
    <w:p w:rsidR="00597858" w:rsidRDefault="00934BE4">
      <w:pPr>
        <w:ind w:left="300"/>
        <w:rPr>
          <w:rFonts w:ascii="Cambria Math" w:eastAsia="Cambria Math"/>
          <w:sz w:val="24"/>
        </w:rPr>
      </w:pPr>
      <w:r>
        <w:rPr>
          <w:rFonts w:ascii="Cambria Math" w:eastAsia="Cambria Math"/>
          <w:w w:val="110"/>
          <w:position w:val="2"/>
          <w:sz w:val="24"/>
        </w:rPr>
        <w:t>𝜎</w:t>
      </w:r>
      <w:r>
        <w:rPr>
          <w:rFonts w:ascii="Cambria Math" w:eastAsia="Cambria Math"/>
          <w:w w:val="110"/>
          <w:sz w:val="16"/>
        </w:rPr>
        <w:t>𝑏𝑐</w:t>
      </w:r>
      <w:r>
        <w:rPr>
          <w:rFonts w:ascii="Cambria Math" w:eastAsia="Cambria Math"/>
          <w:spacing w:val="10"/>
          <w:w w:val="110"/>
          <w:sz w:val="16"/>
        </w:rPr>
        <w:t xml:space="preserve"> </w:t>
      </w:r>
      <w:r>
        <w:rPr>
          <w:rFonts w:ascii="Cambria Math" w:eastAsia="Cambria Math"/>
          <w:w w:val="110"/>
          <w:position w:val="2"/>
          <w:sz w:val="24"/>
        </w:rPr>
        <w:t>=</w:t>
      </w:r>
    </w:p>
    <w:p w:rsidR="00597858" w:rsidRDefault="00597858">
      <w:pPr>
        <w:pStyle w:val="Corpsdetexte"/>
        <w:spacing w:before="9"/>
        <w:rPr>
          <w:rFonts w:ascii="Cambria Math"/>
          <w:sz w:val="20"/>
        </w:rPr>
      </w:pPr>
    </w:p>
    <w:p w:rsidR="00597858" w:rsidRDefault="00934BE4">
      <w:pPr>
        <w:pStyle w:val="Corpsdetexte"/>
        <w:ind w:left="300"/>
      </w:pPr>
      <w:r>
        <w:t>Donc</w:t>
      </w:r>
      <w:r>
        <w:rPr>
          <w:spacing w:val="1"/>
        </w:rPr>
        <w:t xml:space="preserve"> </w:t>
      </w:r>
      <w:r>
        <w:rPr>
          <w:spacing w:val="-20"/>
        </w:rPr>
        <w:t>:</w:t>
      </w:r>
    </w:p>
    <w:p w:rsidR="00597858" w:rsidRDefault="00934BE4">
      <w:pPr>
        <w:spacing w:before="106" w:line="310" w:lineRule="exact"/>
        <w:ind w:left="14"/>
        <w:rPr>
          <w:rFonts w:ascii="Cambria Math" w:eastAsia="Cambria Math"/>
          <w:sz w:val="17"/>
        </w:rPr>
      </w:pPr>
      <w:r>
        <w:br w:type="column"/>
      </w:r>
      <w:r>
        <w:rPr>
          <w:rFonts w:ascii="Cambria Math" w:eastAsia="Cambria Math"/>
          <w:w w:val="105"/>
          <w:position w:val="5"/>
          <w:sz w:val="24"/>
        </w:rPr>
        <w:lastRenderedPageBreak/>
        <w:t>𝑀</w:t>
      </w:r>
      <w:r>
        <w:rPr>
          <w:rFonts w:ascii="Cambria Math" w:eastAsia="Cambria Math"/>
          <w:w w:val="105"/>
          <w:sz w:val="17"/>
        </w:rPr>
        <w:t>𝑠𝑒𝑟</w:t>
      </w:r>
    </w:p>
    <w:p w:rsidR="00597858" w:rsidRDefault="002B2351">
      <w:pPr>
        <w:pStyle w:val="Corpsdetexte"/>
        <w:tabs>
          <w:tab w:val="left" w:pos="556"/>
        </w:tabs>
        <w:ind w:left="201"/>
        <w:rPr>
          <w:rFonts w:ascii="Cambria Math" w:eastAsia="Cambria Math"/>
        </w:rPr>
      </w:pPr>
      <w:r w:rsidRPr="002B2351">
        <w:pict>
          <v:line id="_x0000_s1545" style="position:absolute;left:0;text-align:left;z-index:-275239936;mso-position-horizontal-relative:page" from="91.35pt,8pt" to="114.85pt,8pt" strokeweight=".85pt">
            <w10:wrap anchorx="page"/>
          </v:line>
        </w:pict>
      </w:r>
      <w:r w:rsidR="00934BE4">
        <w:rPr>
          <w:rFonts w:ascii="Cambria Math" w:eastAsia="Cambria Math"/>
          <w:position w:val="-12"/>
        </w:rPr>
        <w:t>𝐼</w:t>
      </w:r>
      <w:r w:rsidR="00934BE4">
        <w:rPr>
          <w:rFonts w:ascii="Cambria Math" w:eastAsia="Cambria Math"/>
          <w:position w:val="-12"/>
        </w:rPr>
        <w:tab/>
      </w:r>
      <w:r w:rsidR="00934BE4">
        <w:rPr>
          <w:rFonts w:ascii="Cambria Math" w:eastAsia="Cambria Math"/>
          <w:position w:val="2"/>
        </w:rPr>
        <w:t xml:space="preserve">. </w:t>
      </w:r>
      <w:r w:rsidR="00934BE4">
        <w:rPr>
          <w:rFonts w:ascii="Cambria Math" w:eastAsia="Cambria Math"/>
          <w:spacing w:val="-10"/>
          <w:position w:val="2"/>
        </w:rPr>
        <w:t>𝑌</w:t>
      </w:r>
      <w:r w:rsidR="00934BE4">
        <w:rPr>
          <w:rFonts w:ascii="Cambria Math" w:eastAsia="Cambria Math"/>
          <w:spacing w:val="-10"/>
          <w:sz w:val="16"/>
        </w:rPr>
        <w:t>1</w:t>
      </w:r>
      <w:r w:rsidR="00934BE4">
        <w:rPr>
          <w:rFonts w:ascii="Cambria Math" w:eastAsia="Cambria Math"/>
          <w:spacing w:val="-21"/>
          <w:sz w:val="16"/>
        </w:rPr>
        <w:t xml:space="preserve"> </w:t>
      </w:r>
      <w:r w:rsidR="00934BE4">
        <w:rPr>
          <w:rFonts w:ascii="Cambria Math" w:eastAsia="Cambria Math"/>
          <w:position w:val="2"/>
        </w:rPr>
        <w:t>=</w:t>
      </w:r>
    </w:p>
    <w:p w:rsidR="00597858" w:rsidRDefault="00934BE4">
      <w:pPr>
        <w:pStyle w:val="Corpsdetexte"/>
        <w:spacing w:before="146"/>
        <w:ind w:left="300"/>
        <w:jc w:val="center"/>
        <w:rPr>
          <w:rFonts w:ascii="Cambria Math" w:hAnsi="Cambria Math"/>
          <w:sz w:val="16"/>
        </w:rPr>
      </w:pPr>
      <w:r>
        <w:br w:type="column"/>
      </w:r>
      <w:r>
        <w:rPr>
          <w:rFonts w:ascii="Cambria Math" w:hAnsi="Cambria Math"/>
        </w:rPr>
        <w:lastRenderedPageBreak/>
        <w:t>79.79 × 10</w:t>
      </w:r>
      <w:r>
        <w:rPr>
          <w:rFonts w:ascii="Cambria Math" w:hAnsi="Cambria Math"/>
          <w:position w:val="6"/>
          <w:sz w:val="16"/>
        </w:rPr>
        <w:t>3</w:t>
      </w:r>
    </w:p>
    <w:p w:rsidR="00597858" w:rsidRDefault="002B2351">
      <w:pPr>
        <w:pStyle w:val="Corpsdetexte"/>
        <w:spacing w:before="108"/>
        <w:ind w:left="324"/>
        <w:jc w:val="center"/>
        <w:rPr>
          <w:rFonts w:ascii="Cambria Math"/>
        </w:rPr>
      </w:pPr>
      <w:r w:rsidRPr="002B2351">
        <w:pict>
          <v:line id="_x0000_s1544" style="position:absolute;left:0;text-align:left;z-index:-275235840;mso-position-horizontal-relative:page" from="163.8pt,4.8pt" to="232.1pt,4.8pt" strokeweight=".85pt">
            <w10:wrap anchorx="page"/>
          </v:line>
        </w:pict>
      </w:r>
      <w:r w:rsidR="00934BE4">
        <w:rPr>
          <w:rFonts w:ascii="Cambria Math"/>
        </w:rPr>
        <w:t>87595.82</w:t>
      </w:r>
    </w:p>
    <w:p w:rsidR="00597858" w:rsidRDefault="00934BE4">
      <w:pPr>
        <w:pStyle w:val="Corpsdetexte"/>
        <w:spacing w:before="7"/>
        <w:rPr>
          <w:rFonts w:ascii="Cambria Math"/>
          <w:sz w:val="27"/>
        </w:rPr>
      </w:pPr>
      <w:r>
        <w:br w:type="column"/>
      </w:r>
    </w:p>
    <w:p w:rsidR="00597858" w:rsidRDefault="00934BE4">
      <w:pPr>
        <w:pStyle w:val="Corpsdetexte"/>
        <w:ind w:left="217"/>
        <w:rPr>
          <w:rFonts w:ascii="Cambria Math" w:eastAsia="Cambria Math" w:hAnsi="Cambria Math"/>
        </w:rPr>
      </w:pPr>
      <w:r>
        <w:rPr>
          <w:rFonts w:ascii="Cambria Math" w:eastAsia="Cambria Math" w:hAnsi="Cambria Math"/>
        </w:rPr>
        <w:t>× 14.82 = 13.49 𝑀𝑃𝑎</w:t>
      </w:r>
    </w:p>
    <w:p w:rsidR="00597858" w:rsidRDefault="00597858">
      <w:pPr>
        <w:rPr>
          <w:rFonts w:ascii="Cambria Math" w:eastAsia="Cambria Math" w:hAnsi="Cambria Math"/>
        </w:rPr>
        <w:sectPr w:rsidR="00597858" w:rsidSect="00EE327E">
          <w:type w:val="continuous"/>
          <w:pgSz w:w="11910" w:h="16840"/>
          <w:pgMar w:top="1340" w:right="0" w:bottom="280" w:left="780" w:header="720" w:footer="720" w:gutter="0"/>
          <w:cols w:num="4" w:space="720" w:equalWidth="0">
            <w:col w:w="996" w:space="40"/>
            <w:col w:w="1108" w:space="51"/>
            <w:col w:w="1517" w:space="39"/>
            <w:col w:w="7379"/>
          </w:cols>
        </w:sectPr>
      </w:pPr>
    </w:p>
    <w:p w:rsidR="00597858" w:rsidRDefault="00934BE4">
      <w:pPr>
        <w:tabs>
          <w:tab w:val="left" w:pos="2566"/>
          <w:tab w:val="left" w:pos="3037"/>
          <w:tab w:val="left" w:leader="dot" w:pos="5942"/>
        </w:tabs>
        <w:spacing w:before="148"/>
        <w:ind w:left="300"/>
        <w:rPr>
          <w:b/>
          <w:sz w:val="24"/>
        </w:rPr>
      </w:pPr>
      <w:r>
        <w:rPr>
          <w:rFonts w:ascii="Cambria Math" w:eastAsia="Cambria Math" w:hAnsi="Cambria Math"/>
          <w:spacing w:val="-6"/>
          <w:sz w:val="28"/>
        </w:rPr>
        <w:lastRenderedPageBreak/>
        <w:t>𝜎</w:t>
      </w:r>
      <w:r>
        <w:rPr>
          <w:rFonts w:ascii="Cambria Math" w:eastAsia="Cambria Math" w:hAnsi="Cambria Math"/>
          <w:spacing w:val="-6"/>
          <w:sz w:val="28"/>
          <w:vertAlign w:val="subscript"/>
        </w:rPr>
        <w:t>𝑏𝑐</w:t>
      </w:r>
      <w:r>
        <w:rPr>
          <w:rFonts w:ascii="Cambria Math" w:eastAsia="Cambria Math" w:hAnsi="Cambria Math"/>
          <w:spacing w:val="-6"/>
          <w:sz w:val="28"/>
        </w:rPr>
        <w:t xml:space="preserve">  </w:t>
      </w:r>
      <w:r>
        <w:rPr>
          <w:rFonts w:ascii="Cambria Math" w:eastAsia="Cambria Math" w:hAnsi="Cambria Math"/>
          <w:sz w:val="28"/>
        </w:rPr>
        <w:t>=</w:t>
      </w:r>
      <w:r>
        <w:rPr>
          <w:rFonts w:ascii="Cambria Math" w:eastAsia="Cambria Math" w:hAnsi="Cambria Math"/>
          <w:spacing w:val="-10"/>
          <w:sz w:val="28"/>
        </w:rPr>
        <w:t xml:space="preserve"> </w:t>
      </w:r>
      <w:r>
        <w:rPr>
          <w:rFonts w:ascii="Cambria Math" w:eastAsia="Cambria Math" w:hAnsi="Cambria Math"/>
          <w:sz w:val="28"/>
        </w:rPr>
        <w:t>13.49</w:t>
      </w:r>
      <w:r>
        <w:rPr>
          <w:rFonts w:ascii="Cambria Math" w:eastAsia="Cambria Math" w:hAnsi="Cambria Math"/>
          <w:spacing w:val="3"/>
          <w:sz w:val="28"/>
        </w:rPr>
        <w:t xml:space="preserve"> </w:t>
      </w:r>
      <w:r>
        <w:rPr>
          <w:rFonts w:ascii="Cambria Math" w:eastAsia="Cambria Math" w:hAnsi="Cambria Math"/>
          <w:sz w:val="28"/>
        </w:rPr>
        <w:t>𝑀𝑃𝑎</w:t>
      </w:r>
      <w:r>
        <w:rPr>
          <w:rFonts w:ascii="Cambria Math" w:eastAsia="Cambria Math" w:hAnsi="Cambria Math"/>
          <w:sz w:val="28"/>
        </w:rPr>
        <w:tab/>
        <w:t>&lt;</w:t>
      </w:r>
      <w:r>
        <w:rPr>
          <w:rFonts w:ascii="Cambria Math" w:eastAsia="Cambria Math" w:hAnsi="Cambria Math"/>
          <w:sz w:val="28"/>
        </w:rPr>
        <w:tab/>
      </w:r>
      <w:r>
        <w:rPr>
          <w:rFonts w:ascii="Cambria Math" w:eastAsia="Cambria Math" w:hAnsi="Cambria Math"/>
          <w:spacing w:val="-120"/>
          <w:sz w:val="28"/>
        </w:rPr>
        <w:t>𝜎</w:t>
      </w:r>
      <w:r>
        <w:rPr>
          <w:rFonts w:ascii="Cambria Math" w:eastAsia="Cambria Math" w:hAnsi="Cambria Math"/>
          <w:spacing w:val="-1"/>
          <w:sz w:val="28"/>
        </w:rPr>
        <w:t xml:space="preserve"> </w:t>
      </w:r>
      <w:r>
        <w:rPr>
          <w:rFonts w:ascii="Cambria Math" w:eastAsia="Cambria Math" w:hAnsi="Cambria Math"/>
          <w:sz w:val="28"/>
          <w:vertAlign w:val="subscript"/>
        </w:rPr>
        <w:t>𝑏𝑐</w:t>
      </w:r>
      <w:r>
        <w:rPr>
          <w:rFonts w:ascii="Cambria Math" w:eastAsia="Cambria Math" w:hAnsi="Cambria Math"/>
          <w:sz w:val="28"/>
        </w:rPr>
        <w:t xml:space="preserve">  =</w:t>
      </w:r>
      <w:r>
        <w:rPr>
          <w:rFonts w:ascii="Cambria Math" w:eastAsia="Cambria Math" w:hAnsi="Cambria Math"/>
          <w:spacing w:val="-21"/>
          <w:sz w:val="28"/>
        </w:rPr>
        <w:t xml:space="preserve"> </w:t>
      </w:r>
      <w:r>
        <w:rPr>
          <w:rFonts w:ascii="Cambria Math" w:eastAsia="Cambria Math" w:hAnsi="Cambria Math"/>
          <w:sz w:val="28"/>
        </w:rPr>
        <w:t>15</w:t>
      </w:r>
      <w:r>
        <w:rPr>
          <w:rFonts w:ascii="Cambria Math" w:eastAsia="Cambria Math" w:hAnsi="Cambria Math"/>
          <w:spacing w:val="-1"/>
          <w:sz w:val="28"/>
        </w:rPr>
        <w:t xml:space="preserve"> </w:t>
      </w:r>
      <w:r>
        <w:rPr>
          <w:rFonts w:ascii="Cambria Math" w:eastAsia="Cambria Math" w:hAnsi="Cambria Math"/>
          <w:sz w:val="28"/>
        </w:rPr>
        <w:t>𝑀𝑃𝑎</w:t>
      </w:r>
      <w:r>
        <w:rPr>
          <w:rFonts w:ascii="Cambria Math" w:eastAsia="Cambria Math" w:hAnsi="Cambria Math"/>
          <w:sz w:val="28"/>
        </w:rPr>
        <w:tab/>
      </w:r>
      <w:r>
        <w:rPr>
          <w:b/>
          <w:sz w:val="24"/>
        </w:rPr>
        <w:t>condition</w:t>
      </w:r>
      <w:r>
        <w:rPr>
          <w:b/>
          <w:spacing w:val="-2"/>
          <w:sz w:val="24"/>
        </w:rPr>
        <w:t xml:space="preserve"> </w:t>
      </w:r>
      <w:r>
        <w:rPr>
          <w:b/>
          <w:sz w:val="24"/>
        </w:rPr>
        <w:t>vérifiée.</w:t>
      </w:r>
    </w:p>
    <w:p w:rsidR="00597858" w:rsidRDefault="00597858">
      <w:pPr>
        <w:pStyle w:val="Corpsdetexte"/>
        <w:spacing w:before="3"/>
        <w:rPr>
          <w:b/>
          <w:sz w:val="45"/>
        </w:rPr>
      </w:pPr>
    </w:p>
    <w:p w:rsidR="00597858" w:rsidRDefault="002B2351">
      <w:pPr>
        <w:tabs>
          <w:tab w:val="left" w:pos="6729"/>
        </w:tabs>
        <w:ind w:left="300"/>
        <w:rPr>
          <w:rFonts w:ascii="Times New Roman" w:hAnsi="Times New Roman"/>
          <w:i/>
          <w:sz w:val="25"/>
        </w:rPr>
      </w:pPr>
      <w:r w:rsidRPr="002B2351">
        <w:pict>
          <v:line id="_x0000_s1543" style="position:absolute;left:0;text-align:left;z-index:-275238912;mso-position-horizontal-relative:page" from="342.9pt,6.3pt" to="350.3pt,6.3pt" strokeweight=".18708mm">
            <w10:wrap anchorx="page"/>
          </v:line>
        </w:pict>
      </w:r>
      <w:r w:rsidR="00934BE4">
        <w:rPr>
          <w:w w:val="110"/>
          <w:sz w:val="24"/>
        </w:rPr>
        <w:t>Contrainte</w:t>
      </w:r>
      <w:r w:rsidR="00934BE4">
        <w:rPr>
          <w:spacing w:val="-43"/>
          <w:w w:val="110"/>
          <w:sz w:val="24"/>
        </w:rPr>
        <w:t xml:space="preserve"> </w:t>
      </w:r>
      <w:r w:rsidR="00934BE4">
        <w:rPr>
          <w:w w:val="110"/>
          <w:sz w:val="24"/>
        </w:rPr>
        <w:t>maximale</w:t>
      </w:r>
      <w:r w:rsidR="00934BE4">
        <w:rPr>
          <w:spacing w:val="-44"/>
          <w:w w:val="110"/>
          <w:sz w:val="24"/>
        </w:rPr>
        <w:t xml:space="preserve"> </w:t>
      </w:r>
      <w:r w:rsidR="00934BE4">
        <w:rPr>
          <w:w w:val="110"/>
          <w:sz w:val="24"/>
        </w:rPr>
        <w:t>de</w:t>
      </w:r>
      <w:r w:rsidR="00934BE4">
        <w:rPr>
          <w:spacing w:val="-43"/>
          <w:w w:val="110"/>
          <w:sz w:val="24"/>
        </w:rPr>
        <w:t xml:space="preserve"> </w:t>
      </w:r>
      <w:r w:rsidR="00934BE4">
        <w:rPr>
          <w:w w:val="110"/>
          <w:sz w:val="24"/>
        </w:rPr>
        <w:t>traction</w:t>
      </w:r>
      <w:r w:rsidR="00934BE4">
        <w:rPr>
          <w:spacing w:val="-45"/>
          <w:w w:val="110"/>
          <w:sz w:val="24"/>
        </w:rPr>
        <w:t xml:space="preserve"> </w:t>
      </w:r>
      <w:r w:rsidR="00934BE4">
        <w:rPr>
          <w:w w:val="110"/>
          <w:sz w:val="24"/>
        </w:rPr>
        <w:t>dans</w:t>
      </w:r>
      <w:r w:rsidR="00934BE4">
        <w:rPr>
          <w:spacing w:val="-42"/>
          <w:w w:val="110"/>
          <w:sz w:val="24"/>
        </w:rPr>
        <w:t xml:space="preserve"> </w:t>
      </w:r>
      <w:r w:rsidR="00934BE4">
        <w:rPr>
          <w:w w:val="110"/>
          <w:sz w:val="24"/>
        </w:rPr>
        <w:t>les</w:t>
      </w:r>
      <w:r w:rsidR="00934BE4">
        <w:rPr>
          <w:spacing w:val="-44"/>
          <w:w w:val="110"/>
          <w:sz w:val="24"/>
        </w:rPr>
        <w:t xml:space="preserve"> </w:t>
      </w:r>
      <w:r w:rsidR="00934BE4">
        <w:rPr>
          <w:w w:val="110"/>
          <w:sz w:val="24"/>
        </w:rPr>
        <w:t>aciers</w:t>
      </w:r>
      <w:r w:rsidR="00934BE4">
        <w:rPr>
          <w:spacing w:val="-12"/>
          <w:w w:val="110"/>
          <w:sz w:val="24"/>
        </w:rPr>
        <w:t xml:space="preserve"> </w:t>
      </w:r>
      <w:r w:rsidR="00934BE4">
        <w:rPr>
          <w:rFonts w:ascii="Symbol" w:hAnsi="Symbol"/>
          <w:b/>
          <w:i/>
          <w:w w:val="110"/>
          <w:sz w:val="27"/>
        </w:rPr>
        <w:t></w:t>
      </w:r>
      <w:r w:rsidR="00934BE4">
        <w:rPr>
          <w:rFonts w:ascii="Times New Roman" w:hAnsi="Times New Roman"/>
          <w:b/>
          <w:i/>
          <w:spacing w:val="-41"/>
          <w:w w:val="110"/>
          <w:sz w:val="27"/>
        </w:rPr>
        <w:t xml:space="preserve"> </w:t>
      </w:r>
      <w:r w:rsidR="00934BE4">
        <w:rPr>
          <w:rFonts w:ascii="Times New Roman" w:hAnsi="Times New Roman"/>
          <w:b/>
          <w:i/>
          <w:w w:val="110"/>
          <w:position w:val="-4"/>
          <w:sz w:val="14"/>
        </w:rPr>
        <w:t>s</w:t>
      </w:r>
      <w:r w:rsidR="00934BE4">
        <w:rPr>
          <w:rFonts w:ascii="Times New Roman" w:hAnsi="Times New Roman"/>
          <w:b/>
          <w:i/>
          <w:spacing w:val="-24"/>
          <w:w w:val="110"/>
          <w:position w:val="-4"/>
          <w:sz w:val="14"/>
        </w:rPr>
        <w:t xml:space="preserve"> </w:t>
      </w:r>
      <w:r w:rsidR="00934BE4">
        <w:rPr>
          <w:rFonts w:ascii="Symbol" w:hAnsi="Symbol"/>
          <w:b/>
          <w:w w:val="110"/>
          <w:sz w:val="25"/>
        </w:rPr>
        <w:t></w:t>
      </w:r>
      <w:r w:rsidR="00934BE4">
        <w:rPr>
          <w:rFonts w:ascii="Times New Roman" w:hAnsi="Times New Roman"/>
          <w:b/>
          <w:spacing w:val="-38"/>
          <w:w w:val="110"/>
          <w:sz w:val="25"/>
        </w:rPr>
        <w:t xml:space="preserve"> </w:t>
      </w:r>
      <w:r w:rsidR="00934BE4">
        <w:rPr>
          <w:rFonts w:ascii="Symbol" w:hAnsi="Symbol"/>
          <w:b/>
          <w:i/>
          <w:w w:val="110"/>
          <w:sz w:val="27"/>
        </w:rPr>
        <w:t></w:t>
      </w:r>
      <w:r w:rsidR="00934BE4">
        <w:rPr>
          <w:rFonts w:ascii="Times New Roman" w:hAnsi="Times New Roman"/>
          <w:b/>
          <w:i/>
          <w:spacing w:val="-41"/>
          <w:w w:val="110"/>
          <w:sz w:val="27"/>
        </w:rPr>
        <w:t xml:space="preserve"> </w:t>
      </w:r>
      <w:r w:rsidR="00934BE4">
        <w:rPr>
          <w:rFonts w:ascii="Times New Roman" w:hAnsi="Times New Roman"/>
          <w:b/>
          <w:i/>
          <w:w w:val="110"/>
          <w:position w:val="-4"/>
          <w:sz w:val="14"/>
        </w:rPr>
        <w:t>s</w:t>
      </w:r>
      <w:r w:rsidR="00934BE4">
        <w:rPr>
          <w:rFonts w:ascii="Times New Roman" w:hAnsi="Times New Roman"/>
          <w:b/>
          <w:i/>
          <w:w w:val="110"/>
          <w:position w:val="-4"/>
          <w:sz w:val="14"/>
        </w:rPr>
        <w:tab/>
      </w:r>
      <w:r w:rsidR="00934BE4">
        <w:rPr>
          <w:rFonts w:ascii="Symbol" w:hAnsi="Symbol"/>
          <w:i/>
          <w:w w:val="125"/>
          <w:position w:val="1"/>
          <w:sz w:val="29"/>
        </w:rPr>
        <w:t></w:t>
      </w:r>
      <w:r w:rsidR="00934BE4">
        <w:rPr>
          <w:rFonts w:ascii="Times New Roman" w:hAnsi="Times New Roman"/>
          <w:i/>
          <w:w w:val="125"/>
          <w:position w:val="1"/>
          <w:sz w:val="29"/>
        </w:rPr>
        <w:t xml:space="preserve"> </w:t>
      </w:r>
      <w:r w:rsidR="00934BE4">
        <w:rPr>
          <w:rFonts w:ascii="Times New Roman" w:hAnsi="Times New Roman"/>
          <w:i/>
          <w:w w:val="125"/>
          <w:position w:val="-3"/>
          <w:sz w:val="14"/>
        </w:rPr>
        <w:t xml:space="preserve">s </w:t>
      </w:r>
      <w:r w:rsidR="00934BE4">
        <w:rPr>
          <w:rFonts w:ascii="Symbol" w:hAnsi="Symbol"/>
          <w:w w:val="125"/>
          <w:position w:val="1"/>
          <w:sz w:val="25"/>
        </w:rPr>
        <w:t></w:t>
      </w:r>
      <w:r w:rsidR="00934BE4">
        <w:rPr>
          <w:rFonts w:ascii="Times New Roman" w:hAnsi="Times New Roman"/>
          <w:w w:val="125"/>
          <w:position w:val="1"/>
          <w:sz w:val="25"/>
        </w:rPr>
        <w:t xml:space="preserve"> 400</w:t>
      </w:r>
      <w:r w:rsidR="00934BE4">
        <w:rPr>
          <w:rFonts w:ascii="Times New Roman" w:hAnsi="Times New Roman"/>
          <w:spacing w:val="29"/>
          <w:w w:val="125"/>
          <w:position w:val="1"/>
          <w:sz w:val="25"/>
        </w:rPr>
        <w:t xml:space="preserve"> </w:t>
      </w:r>
      <w:r w:rsidR="00934BE4">
        <w:rPr>
          <w:rFonts w:ascii="Times New Roman" w:hAnsi="Times New Roman"/>
          <w:i/>
          <w:w w:val="125"/>
          <w:position w:val="1"/>
          <w:sz w:val="25"/>
        </w:rPr>
        <w:t>MPa</w:t>
      </w:r>
    </w:p>
    <w:p w:rsidR="00597858" w:rsidRDefault="00597858">
      <w:pPr>
        <w:rPr>
          <w:rFonts w:ascii="Times New Roman" w:hAnsi="Times New Roman"/>
          <w:sz w:val="25"/>
        </w:rPr>
        <w:sectPr w:rsidR="00597858" w:rsidSect="00EE327E">
          <w:type w:val="continuous"/>
          <w:pgSz w:w="11910" w:h="16840"/>
          <w:pgMar w:top="1340" w:right="0" w:bottom="280" w:left="780" w:header="720" w:footer="720" w:gutter="0"/>
          <w:cols w:space="720"/>
        </w:sectPr>
      </w:pPr>
    </w:p>
    <w:p w:rsidR="00597858" w:rsidRDefault="002B2351">
      <w:pPr>
        <w:pStyle w:val="Paragraphedeliste"/>
        <w:numPr>
          <w:ilvl w:val="0"/>
          <w:numId w:val="20"/>
        </w:numPr>
        <w:tabs>
          <w:tab w:val="left" w:pos="522"/>
        </w:tabs>
        <w:spacing w:before="255" w:line="163" w:lineRule="auto"/>
        <w:ind w:hanging="203"/>
        <w:rPr>
          <w:rFonts w:ascii="Times New Roman" w:hAnsi="Times New Roman"/>
          <w:i/>
          <w:sz w:val="15"/>
        </w:rPr>
      </w:pPr>
      <w:r w:rsidRPr="002B2351">
        <w:lastRenderedPageBreak/>
        <w:pict>
          <v:line id="_x0000_s1542" style="position:absolute;left:0;text-align:left;z-index:-275237888;mso-position-horizontal-relative:page" from="82.3pt,26.7pt" to="122.95pt,26.7pt" strokeweight=".18072mm">
            <w10:wrap anchorx="page"/>
          </v:line>
        </w:pict>
      </w:r>
      <w:r w:rsidR="00934BE4">
        <w:rPr>
          <w:rFonts w:ascii="Symbol" w:hAnsi="Symbol"/>
          <w:w w:val="105"/>
          <w:position w:val="-14"/>
          <w:sz w:val="25"/>
        </w:rPr>
        <w:t></w:t>
      </w:r>
      <w:r w:rsidR="00934BE4">
        <w:rPr>
          <w:rFonts w:ascii="Times New Roman" w:hAnsi="Times New Roman"/>
          <w:w w:val="105"/>
          <w:position w:val="-14"/>
          <w:sz w:val="25"/>
        </w:rPr>
        <w:t xml:space="preserve"> </w:t>
      </w:r>
      <w:r w:rsidR="00934BE4">
        <w:rPr>
          <w:rFonts w:ascii="Times New Roman" w:hAnsi="Times New Roman"/>
          <w:w w:val="105"/>
          <w:sz w:val="25"/>
        </w:rPr>
        <w:t>15.</w:t>
      </w:r>
      <w:r w:rsidR="00934BE4">
        <w:rPr>
          <w:rFonts w:ascii="Times New Roman" w:hAnsi="Times New Roman"/>
          <w:i/>
          <w:w w:val="105"/>
          <w:sz w:val="25"/>
        </w:rPr>
        <w:t>M</w:t>
      </w:r>
      <w:r w:rsidR="00934BE4">
        <w:rPr>
          <w:rFonts w:ascii="Times New Roman" w:hAnsi="Times New Roman"/>
          <w:i/>
          <w:w w:val="105"/>
          <w:sz w:val="25"/>
          <w:vertAlign w:val="subscript"/>
        </w:rPr>
        <w:t>ser</w:t>
      </w:r>
      <w:r w:rsidR="00934BE4">
        <w:rPr>
          <w:rFonts w:ascii="Times New Roman" w:hAnsi="Times New Roman"/>
          <w:i/>
          <w:spacing w:val="-11"/>
          <w:w w:val="105"/>
          <w:sz w:val="25"/>
        </w:rPr>
        <w:t xml:space="preserve"> </w:t>
      </w:r>
      <w:r w:rsidR="00934BE4">
        <w:rPr>
          <w:rFonts w:ascii="Times New Roman" w:hAnsi="Times New Roman"/>
          <w:i/>
          <w:spacing w:val="-58"/>
          <w:w w:val="105"/>
          <w:sz w:val="15"/>
        </w:rPr>
        <w:t>s</w:t>
      </w:r>
    </w:p>
    <w:p w:rsidR="00597858" w:rsidRDefault="00934BE4">
      <w:pPr>
        <w:spacing w:line="220" w:lineRule="exact"/>
        <w:ind w:right="120"/>
        <w:jc w:val="center"/>
        <w:rPr>
          <w:rFonts w:ascii="Times New Roman"/>
          <w:i/>
          <w:sz w:val="25"/>
        </w:rPr>
      </w:pPr>
      <w:r>
        <w:rPr>
          <w:rFonts w:ascii="Times New Roman"/>
          <w:i/>
          <w:w w:val="104"/>
          <w:sz w:val="25"/>
        </w:rPr>
        <w:t>I</w:t>
      </w:r>
    </w:p>
    <w:p w:rsidR="00597858" w:rsidRDefault="00934BE4">
      <w:pPr>
        <w:pStyle w:val="Corpsdetexte"/>
        <w:spacing w:before="5"/>
        <w:rPr>
          <w:rFonts w:ascii="Times New Roman"/>
          <w:i/>
          <w:sz w:val="30"/>
        </w:rPr>
      </w:pPr>
      <w:r>
        <w:br w:type="column"/>
      </w:r>
    </w:p>
    <w:p w:rsidR="00597858" w:rsidRDefault="00934BE4">
      <w:pPr>
        <w:ind w:left="103"/>
        <w:rPr>
          <w:rFonts w:ascii="Symbol" w:hAnsi="Symbol"/>
          <w:sz w:val="25"/>
        </w:rPr>
      </w:pPr>
      <w:proofErr w:type="gramStart"/>
      <w:r>
        <w:rPr>
          <w:rFonts w:ascii="Times New Roman" w:hAnsi="Times New Roman"/>
          <w:w w:val="105"/>
          <w:position w:val="1"/>
          <w:sz w:val="25"/>
        </w:rPr>
        <w:t>.(</w:t>
      </w:r>
      <w:proofErr w:type="gramEnd"/>
      <w:r>
        <w:rPr>
          <w:rFonts w:ascii="Times New Roman" w:hAnsi="Times New Roman"/>
          <w:i/>
          <w:w w:val="105"/>
          <w:position w:val="1"/>
          <w:sz w:val="25"/>
        </w:rPr>
        <w:t xml:space="preserve">d </w:t>
      </w:r>
      <w:r>
        <w:rPr>
          <w:rFonts w:ascii="Symbol" w:hAnsi="Symbol"/>
          <w:spacing w:val="-18"/>
          <w:w w:val="105"/>
          <w:sz w:val="25"/>
        </w:rPr>
        <w:t></w:t>
      </w:r>
    </w:p>
    <w:p w:rsidR="00597858" w:rsidRDefault="00934BE4">
      <w:pPr>
        <w:pStyle w:val="Corpsdetexte"/>
        <w:rPr>
          <w:rFonts w:ascii="Symbol" w:hAnsi="Symbol"/>
          <w:sz w:val="30"/>
        </w:rPr>
      </w:pPr>
      <w:r>
        <w:br w:type="column"/>
      </w:r>
    </w:p>
    <w:p w:rsidR="00597858" w:rsidRDefault="00934BE4">
      <w:pPr>
        <w:ind w:left="25"/>
        <w:rPr>
          <w:rFonts w:ascii="Times New Roman"/>
          <w:sz w:val="25"/>
        </w:rPr>
      </w:pPr>
      <w:proofErr w:type="gramStart"/>
      <w:r>
        <w:rPr>
          <w:rFonts w:ascii="Times New Roman"/>
          <w:i/>
          <w:spacing w:val="-3"/>
          <w:w w:val="105"/>
          <w:sz w:val="25"/>
        </w:rPr>
        <w:t>y</w:t>
      </w:r>
      <w:r>
        <w:rPr>
          <w:rFonts w:ascii="Times New Roman"/>
          <w:spacing w:val="-3"/>
          <w:w w:val="105"/>
          <w:sz w:val="25"/>
          <w:vertAlign w:val="subscript"/>
        </w:rPr>
        <w:t>1</w:t>
      </w:r>
      <w:r>
        <w:rPr>
          <w:rFonts w:ascii="Times New Roman"/>
          <w:spacing w:val="-34"/>
          <w:w w:val="105"/>
          <w:sz w:val="25"/>
        </w:rPr>
        <w:t xml:space="preserve"> </w:t>
      </w:r>
      <w:r>
        <w:rPr>
          <w:rFonts w:ascii="Times New Roman"/>
          <w:spacing w:val="-33"/>
          <w:w w:val="105"/>
          <w:sz w:val="25"/>
        </w:rPr>
        <w:t>)</w:t>
      </w:r>
      <w:proofErr w:type="gramEnd"/>
    </w:p>
    <w:p w:rsidR="00597858" w:rsidRDefault="00934BE4">
      <w:pPr>
        <w:spacing w:before="213" w:line="187" w:lineRule="auto"/>
        <w:ind w:left="136"/>
        <w:jc w:val="center"/>
        <w:rPr>
          <w:rFonts w:ascii="Symbol" w:hAnsi="Symbol"/>
          <w:sz w:val="25"/>
        </w:rPr>
      </w:pPr>
      <w:r>
        <w:br w:type="column"/>
      </w:r>
      <w:r>
        <w:rPr>
          <w:rFonts w:ascii="Symbol" w:hAnsi="Symbol"/>
          <w:w w:val="110"/>
          <w:position w:val="-14"/>
          <w:sz w:val="25"/>
        </w:rPr>
        <w:lastRenderedPageBreak/>
        <w:t></w:t>
      </w:r>
      <w:r>
        <w:rPr>
          <w:rFonts w:ascii="Times New Roman" w:hAnsi="Times New Roman"/>
          <w:spacing w:val="-30"/>
          <w:w w:val="110"/>
          <w:position w:val="-14"/>
          <w:sz w:val="25"/>
        </w:rPr>
        <w:t xml:space="preserve"> </w:t>
      </w:r>
      <w:r>
        <w:rPr>
          <w:rFonts w:ascii="Times New Roman" w:hAnsi="Times New Roman"/>
          <w:spacing w:val="6"/>
          <w:w w:val="110"/>
          <w:sz w:val="25"/>
        </w:rPr>
        <w:t>15</w:t>
      </w:r>
      <w:r>
        <w:rPr>
          <w:rFonts w:ascii="Symbol" w:hAnsi="Symbol"/>
          <w:spacing w:val="6"/>
          <w:w w:val="110"/>
          <w:sz w:val="25"/>
        </w:rPr>
        <w:t></w:t>
      </w:r>
      <w:r>
        <w:rPr>
          <w:rFonts w:ascii="Times New Roman" w:hAnsi="Times New Roman"/>
          <w:spacing w:val="-42"/>
          <w:w w:val="110"/>
          <w:sz w:val="25"/>
        </w:rPr>
        <w:t xml:space="preserve"> </w:t>
      </w:r>
      <w:r>
        <w:rPr>
          <w:rFonts w:ascii="Times New Roman" w:hAnsi="Times New Roman"/>
          <w:spacing w:val="2"/>
          <w:w w:val="110"/>
          <w:sz w:val="25"/>
        </w:rPr>
        <w:t>79.79</w:t>
      </w:r>
      <w:r>
        <w:rPr>
          <w:rFonts w:ascii="Symbol" w:hAnsi="Symbol"/>
          <w:spacing w:val="2"/>
          <w:w w:val="110"/>
          <w:sz w:val="25"/>
        </w:rPr>
        <w:t></w:t>
      </w:r>
      <w:r>
        <w:rPr>
          <w:rFonts w:ascii="Times New Roman" w:hAnsi="Times New Roman"/>
          <w:spacing w:val="2"/>
          <w:w w:val="110"/>
          <w:sz w:val="25"/>
        </w:rPr>
        <w:t>10</w:t>
      </w:r>
      <w:r>
        <w:rPr>
          <w:rFonts w:ascii="Times New Roman" w:hAnsi="Times New Roman"/>
          <w:spacing w:val="2"/>
          <w:w w:val="110"/>
          <w:sz w:val="25"/>
          <w:vertAlign w:val="superscript"/>
        </w:rPr>
        <w:t>3</w:t>
      </w:r>
      <w:r>
        <w:rPr>
          <w:rFonts w:ascii="Times New Roman" w:hAnsi="Times New Roman"/>
          <w:spacing w:val="-4"/>
          <w:w w:val="110"/>
          <w:sz w:val="25"/>
        </w:rPr>
        <w:t xml:space="preserve"> </w:t>
      </w:r>
      <w:r>
        <w:rPr>
          <w:rFonts w:ascii="Symbol" w:hAnsi="Symbol"/>
          <w:spacing w:val="-19"/>
          <w:w w:val="110"/>
          <w:position w:val="-14"/>
          <w:sz w:val="25"/>
        </w:rPr>
        <w:t></w:t>
      </w:r>
    </w:p>
    <w:p w:rsidR="00597858" w:rsidRDefault="002B2351">
      <w:pPr>
        <w:spacing w:line="211" w:lineRule="exact"/>
        <w:ind w:left="149"/>
        <w:jc w:val="center"/>
        <w:rPr>
          <w:rFonts w:ascii="Times New Roman"/>
          <w:sz w:val="25"/>
        </w:rPr>
      </w:pPr>
      <w:r w:rsidRPr="002B2351">
        <w:pict>
          <v:line id="_x0000_s1541" style="position:absolute;left:0;text-align:left;z-index:-275236864;mso-position-horizontal-relative:page" from="185.35pt,-4.2pt" to="273.65pt,-4.2pt" strokeweight=".18072mm">
            <w10:wrap anchorx="page"/>
          </v:line>
        </w:pict>
      </w:r>
      <w:r w:rsidR="00934BE4">
        <w:rPr>
          <w:rFonts w:ascii="Times New Roman"/>
          <w:w w:val="110"/>
          <w:sz w:val="25"/>
        </w:rPr>
        <w:t>87595.82</w:t>
      </w:r>
    </w:p>
    <w:p w:rsidR="00597858" w:rsidRDefault="00934BE4">
      <w:pPr>
        <w:pStyle w:val="Corpsdetexte"/>
        <w:spacing w:before="7"/>
        <w:rPr>
          <w:rFonts w:ascii="Times New Roman"/>
          <w:sz w:val="29"/>
        </w:rPr>
      </w:pPr>
      <w:r>
        <w:br w:type="column"/>
      </w:r>
    </w:p>
    <w:p w:rsidR="00597858" w:rsidRDefault="00934BE4">
      <w:pPr>
        <w:ind w:left="68"/>
        <w:rPr>
          <w:rFonts w:ascii="Times New Roman" w:hAnsi="Times New Roman"/>
          <w:sz w:val="25"/>
        </w:rPr>
      </w:pPr>
      <w:r>
        <w:rPr>
          <w:rFonts w:ascii="Times New Roman" w:hAnsi="Times New Roman"/>
          <w:w w:val="105"/>
          <w:sz w:val="25"/>
        </w:rPr>
        <w:t xml:space="preserve">(31.5 </w:t>
      </w:r>
      <w:r>
        <w:rPr>
          <w:rFonts w:ascii="Symbol" w:hAnsi="Symbol"/>
          <w:w w:val="105"/>
          <w:sz w:val="25"/>
        </w:rPr>
        <w:t></w:t>
      </w:r>
      <w:r>
        <w:rPr>
          <w:rFonts w:ascii="Times New Roman" w:hAnsi="Times New Roman"/>
          <w:w w:val="105"/>
          <w:sz w:val="25"/>
        </w:rPr>
        <w:t>14.82)</w:t>
      </w:r>
    </w:p>
    <w:p w:rsidR="00597858" w:rsidRDefault="00597858">
      <w:pPr>
        <w:rPr>
          <w:rFonts w:ascii="Times New Roman" w:hAnsi="Times New Roman"/>
          <w:sz w:val="25"/>
        </w:rPr>
        <w:sectPr w:rsidR="00597858" w:rsidSect="00EE327E">
          <w:type w:val="continuous"/>
          <w:pgSz w:w="11910" w:h="16840"/>
          <w:pgMar w:top="1340" w:right="0" w:bottom="280" w:left="780" w:header="720" w:footer="720" w:gutter="0"/>
          <w:cols w:num="5" w:space="720" w:equalWidth="0">
            <w:col w:w="1569" w:space="40"/>
            <w:col w:w="634" w:space="39"/>
            <w:col w:w="329" w:space="40"/>
            <w:col w:w="2165" w:space="39"/>
            <w:col w:w="6275"/>
          </w:cols>
        </w:sectPr>
      </w:pPr>
    </w:p>
    <w:p w:rsidR="00597858" w:rsidRDefault="00934BE4">
      <w:pPr>
        <w:tabs>
          <w:tab w:val="left" w:leader="dot" w:pos="6125"/>
        </w:tabs>
        <w:spacing w:before="3"/>
        <w:ind w:left="334"/>
        <w:rPr>
          <w:rFonts w:ascii="Times New Roman" w:hAnsi="Times New Roman"/>
          <w:sz w:val="25"/>
        </w:rPr>
      </w:pPr>
      <w:r>
        <w:rPr>
          <w:rFonts w:ascii="Symbol" w:hAnsi="Symbol"/>
          <w:w w:val="105"/>
          <w:sz w:val="25"/>
        </w:rPr>
        <w:lastRenderedPageBreak/>
        <w:t></w:t>
      </w:r>
      <w:r>
        <w:rPr>
          <w:rFonts w:ascii="Times New Roman" w:hAnsi="Times New Roman"/>
          <w:w w:val="105"/>
          <w:sz w:val="25"/>
        </w:rPr>
        <w:t xml:space="preserve"> </w:t>
      </w:r>
      <w:r>
        <w:rPr>
          <w:rFonts w:ascii="Symbol" w:hAnsi="Symbol"/>
          <w:i/>
          <w:w w:val="105"/>
          <w:sz w:val="28"/>
        </w:rPr>
        <w:t></w:t>
      </w:r>
      <w:r>
        <w:rPr>
          <w:rFonts w:ascii="Times New Roman" w:hAnsi="Times New Roman"/>
          <w:i/>
          <w:w w:val="105"/>
          <w:sz w:val="28"/>
        </w:rPr>
        <w:t xml:space="preserve"> </w:t>
      </w:r>
      <w:r>
        <w:rPr>
          <w:rFonts w:ascii="Times New Roman" w:hAnsi="Times New Roman"/>
          <w:i/>
          <w:w w:val="105"/>
          <w:sz w:val="28"/>
          <w:vertAlign w:val="subscript"/>
        </w:rPr>
        <w:t>s</w:t>
      </w:r>
      <w:r>
        <w:rPr>
          <w:rFonts w:ascii="Times New Roman" w:hAnsi="Times New Roman"/>
          <w:i/>
          <w:w w:val="105"/>
          <w:sz w:val="28"/>
        </w:rPr>
        <w:t xml:space="preserve"> </w:t>
      </w:r>
      <w:r>
        <w:rPr>
          <w:rFonts w:ascii="Symbol" w:hAnsi="Symbol"/>
          <w:w w:val="105"/>
          <w:sz w:val="25"/>
        </w:rPr>
        <w:t></w:t>
      </w:r>
      <w:r>
        <w:rPr>
          <w:rFonts w:ascii="Times New Roman" w:hAnsi="Times New Roman"/>
          <w:w w:val="105"/>
          <w:sz w:val="25"/>
        </w:rPr>
        <w:t xml:space="preserve"> 228.41</w:t>
      </w:r>
      <w:r>
        <w:rPr>
          <w:rFonts w:ascii="Times New Roman" w:hAnsi="Times New Roman"/>
          <w:i/>
          <w:w w:val="105"/>
          <w:sz w:val="25"/>
        </w:rPr>
        <w:t xml:space="preserve">MPa </w:t>
      </w:r>
      <w:r>
        <w:rPr>
          <w:rFonts w:ascii="Symbol" w:hAnsi="Symbol"/>
          <w:w w:val="105"/>
          <w:sz w:val="25"/>
        </w:rPr>
        <w:t></w:t>
      </w:r>
      <w:r>
        <w:rPr>
          <w:rFonts w:ascii="Times New Roman" w:hAnsi="Times New Roman"/>
          <w:w w:val="105"/>
          <w:sz w:val="25"/>
        </w:rPr>
        <w:t xml:space="preserve"> </w:t>
      </w:r>
      <w:r>
        <w:rPr>
          <w:rFonts w:ascii="Symbol" w:hAnsi="Symbol"/>
          <w:i/>
          <w:strike/>
          <w:w w:val="105"/>
          <w:sz w:val="28"/>
        </w:rPr>
        <w:t></w:t>
      </w:r>
      <w:r>
        <w:rPr>
          <w:rFonts w:ascii="Times New Roman" w:hAnsi="Times New Roman"/>
          <w:i/>
          <w:w w:val="105"/>
          <w:sz w:val="28"/>
        </w:rPr>
        <w:t xml:space="preserve"> </w:t>
      </w:r>
      <w:r>
        <w:rPr>
          <w:rFonts w:ascii="Times New Roman" w:hAnsi="Times New Roman"/>
          <w:i/>
          <w:w w:val="105"/>
          <w:sz w:val="28"/>
          <w:vertAlign w:val="subscript"/>
        </w:rPr>
        <w:t>s</w:t>
      </w:r>
      <w:r>
        <w:rPr>
          <w:rFonts w:ascii="Times New Roman" w:hAnsi="Times New Roman"/>
          <w:i/>
          <w:w w:val="105"/>
          <w:sz w:val="28"/>
        </w:rPr>
        <w:t xml:space="preserve"> </w:t>
      </w:r>
      <w:r>
        <w:rPr>
          <w:rFonts w:ascii="Symbol" w:hAnsi="Symbol"/>
          <w:w w:val="105"/>
          <w:sz w:val="25"/>
        </w:rPr>
        <w:t></w:t>
      </w:r>
      <w:r>
        <w:rPr>
          <w:rFonts w:ascii="Times New Roman" w:hAnsi="Times New Roman"/>
          <w:spacing w:val="-7"/>
          <w:w w:val="105"/>
          <w:sz w:val="25"/>
        </w:rPr>
        <w:t xml:space="preserve"> </w:t>
      </w:r>
      <w:r>
        <w:rPr>
          <w:rFonts w:ascii="Times New Roman" w:hAnsi="Times New Roman"/>
          <w:w w:val="105"/>
          <w:sz w:val="25"/>
        </w:rPr>
        <w:t>400</w:t>
      </w:r>
      <w:r>
        <w:rPr>
          <w:rFonts w:ascii="Times New Roman" w:hAnsi="Times New Roman"/>
          <w:spacing w:val="14"/>
          <w:w w:val="105"/>
          <w:sz w:val="25"/>
        </w:rPr>
        <w:t xml:space="preserve"> </w:t>
      </w:r>
      <w:r>
        <w:rPr>
          <w:rFonts w:ascii="Times New Roman" w:hAnsi="Times New Roman"/>
          <w:i/>
          <w:spacing w:val="-3"/>
          <w:w w:val="105"/>
          <w:sz w:val="25"/>
        </w:rPr>
        <w:t>MPa</w:t>
      </w:r>
      <w:r>
        <w:rPr>
          <w:rFonts w:ascii="Times New Roman" w:hAnsi="Times New Roman"/>
          <w:i/>
          <w:spacing w:val="-3"/>
          <w:w w:val="105"/>
          <w:sz w:val="25"/>
        </w:rPr>
        <w:tab/>
      </w:r>
      <w:r>
        <w:rPr>
          <w:rFonts w:ascii="Times New Roman" w:hAnsi="Times New Roman"/>
          <w:w w:val="105"/>
          <w:sz w:val="25"/>
        </w:rPr>
        <w:t>condition</w:t>
      </w:r>
      <w:r>
        <w:rPr>
          <w:rFonts w:ascii="Times New Roman" w:hAnsi="Times New Roman"/>
          <w:spacing w:val="-28"/>
          <w:w w:val="105"/>
          <w:sz w:val="25"/>
        </w:rPr>
        <w:t xml:space="preserve"> </w:t>
      </w:r>
      <w:r>
        <w:rPr>
          <w:rFonts w:ascii="Times New Roman" w:hAnsi="Times New Roman"/>
          <w:w w:val="105"/>
          <w:sz w:val="25"/>
        </w:rPr>
        <w:t>vérifiée.</w:t>
      </w:r>
    </w:p>
    <w:p w:rsidR="00597858" w:rsidRDefault="00934BE4">
      <w:pPr>
        <w:numPr>
          <w:ilvl w:val="1"/>
          <w:numId w:val="20"/>
        </w:numPr>
        <w:tabs>
          <w:tab w:val="left" w:pos="1074"/>
        </w:tabs>
        <w:spacing w:before="180"/>
        <w:rPr>
          <w:b/>
          <w:sz w:val="24"/>
        </w:rPr>
      </w:pPr>
      <w:bookmarkStart w:id="399" w:name="_En_travée_:"/>
      <w:bookmarkEnd w:id="399"/>
      <w:r>
        <w:rPr>
          <w:b/>
          <w:sz w:val="24"/>
        </w:rPr>
        <w:t>En travée</w:t>
      </w:r>
      <w:r>
        <w:rPr>
          <w:b/>
          <w:spacing w:val="-2"/>
          <w:sz w:val="24"/>
        </w:rPr>
        <w:t xml:space="preserve"> </w:t>
      </w:r>
      <w:r>
        <w:rPr>
          <w:b/>
          <w:sz w:val="24"/>
        </w:rPr>
        <w:t>:</w:t>
      </w:r>
    </w:p>
    <w:p w:rsidR="00597858" w:rsidRDefault="00934BE4">
      <w:pPr>
        <w:pStyle w:val="Corpsdetexte"/>
        <w:spacing w:before="146"/>
        <w:ind w:left="300"/>
      </w:pPr>
      <w:r>
        <w:t>Position de l’axe neutre (A’ = 0)</w:t>
      </w:r>
    </w:p>
    <w:p w:rsidR="00597858" w:rsidRDefault="00934BE4">
      <w:pPr>
        <w:spacing w:before="18" w:line="233" w:lineRule="exact"/>
        <w:ind w:left="766"/>
        <w:rPr>
          <w:rFonts w:ascii="Cambria Math" w:eastAsia="Cambria Math"/>
          <w:sz w:val="16"/>
        </w:rPr>
      </w:pPr>
      <w:r>
        <w:rPr>
          <w:rFonts w:ascii="Cambria Math" w:eastAsia="Cambria Math"/>
          <w:w w:val="105"/>
          <w:position w:val="2"/>
          <w:sz w:val="24"/>
        </w:rPr>
        <w:t>𝑏</w:t>
      </w:r>
      <w:r>
        <w:rPr>
          <w:rFonts w:ascii="Cambria Math" w:eastAsia="Cambria Math"/>
          <w:w w:val="105"/>
          <w:sz w:val="16"/>
        </w:rPr>
        <w:t>0</w:t>
      </w:r>
      <w:r>
        <w:rPr>
          <w:rFonts w:ascii="Cambria Math" w:eastAsia="Cambria Math"/>
          <w:w w:val="105"/>
          <w:position w:val="2"/>
          <w:sz w:val="24"/>
        </w:rPr>
        <w:t>𝑌</w:t>
      </w:r>
      <w:r>
        <w:rPr>
          <w:rFonts w:ascii="Cambria Math" w:eastAsia="Cambria Math"/>
          <w:w w:val="105"/>
          <w:position w:val="8"/>
          <w:sz w:val="16"/>
        </w:rPr>
        <w:t>2</w:t>
      </w:r>
    </w:p>
    <w:p w:rsidR="00597858" w:rsidRDefault="00934BE4">
      <w:pPr>
        <w:tabs>
          <w:tab w:val="left" w:pos="1097"/>
          <w:tab w:val="left" w:pos="1836"/>
          <w:tab w:val="left" w:pos="2821"/>
        </w:tabs>
        <w:spacing w:before="16" w:line="170" w:lineRule="auto"/>
        <w:ind w:left="943" w:right="7752" w:hanging="644"/>
        <w:rPr>
          <w:rFonts w:ascii="Cambria Math" w:eastAsia="Cambria Math" w:hAnsi="Cambria Math"/>
          <w:sz w:val="17"/>
        </w:rPr>
      </w:pPr>
      <w:r>
        <w:rPr>
          <w:rFonts w:ascii="Cambria Math" w:eastAsia="Cambria Math" w:hAnsi="Cambria Math"/>
          <w:sz w:val="24"/>
        </w:rPr>
        <w:t>𝑌</w:t>
      </w:r>
      <w:r>
        <w:rPr>
          <w:rFonts w:ascii="Cambria Math" w:eastAsia="Cambria Math" w:hAnsi="Cambria Math"/>
          <w:spacing w:val="17"/>
          <w:sz w:val="24"/>
        </w:rPr>
        <w:t xml:space="preserve"> </w:t>
      </w:r>
      <w:r>
        <w:rPr>
          <w:rFonts w:ascii="Cambria Math" w:eastAsia="Cambria Math" w:hAnsi="Cambria Math"/>
          <w:sz w:val="24"/>
        </w:rPr>
        <w:t>=</w:t>
      </w:r>
      <w:r>
        <w:rPr>
          <w:rFonts w:ascii="Cambria Math" w:eastAsia="Cambria Math" w:hAnsi="Cambria Math"/>
          <w:position w:val="6"/>
          <w:sz w:val="24"/>
          <w:u w:val="single"/>
        </w:rPr>
        <w:t xml:space="preserve"> </w:t>
      </w:r>
      <w:r>
        <w:rPr>
          <w:rFonts w:ascii="Cambria Math" w:eastAsia="Cambria Math" w:hAnsi="Cambria Math"/>
          <w:position w:val="6"/>
          <w:sz w:val="24"/>
          <w:u w:val="single"/>
        </w:rPr>
        <w:tab/>
      </w:r>
      <w:r>
        <w:rPr>
          <w:rFonts w:ascii="Cambria Math" w:eastAsia="Cambria Math" w:hAnsi="Cambria Math"/>
          <w:position w:val="6"/>
          <w:sz w:val="24"/>
          <w:u w:val="single"/>
        </w:rPr>
        <w:tab/>
      </w:r>
      <w:r>
        <w:rPr>
          <w:rFonts w:ascii="Cambria Math" w:eastAsia="Cambria Math" w:hAnsi="Cambria Math"/>
          <w:position w:val="6"/>
          <w:sz w:val="16"/>
          <w:u w:val="single"/>
        </w:rPr>
        <w:t>1</w:t>
      </w:r>
      <w:r>
        <w:rPr>
          <w:rFonts w:ascii="Cambria Math" w:eastAsia="Cambria Math" w:hAnsi="Cambria Math"/>
          <w:position w:val="6"/>
          <w:sz w:val="16"/>
        </w:rPr>
        <w:t xml:space="preserve"> </w:t>
      </w:r>
      <w:r>
        <w:rPr>
          <w:rFonts w:ascii="Cambria Math" w:eastAsia="Cambria Math" w:hAnsi="Cambria Math"/>
          <w:sz w:val="24"/>
        </w:rPr>
        <w:t xml:space="preserve">+ 𝑛𝐴 𝑌 − </w:t>
      </w:r>
      <w:r>
        <w:rPr>
          <w:rFonts w:ascii="Cambria Math" w:eastAsia="Cambria Math" w:hAnsi="Cambria Math"/>
          <w:position w:val="1"/>
          <w:sz w:val="24"/>
        </w:rPr>
        <w:t>(</w:t>
      </w:r>
      <w:r>
        <w:rPr>
          <w:rFonts w:ascii="Cambria Math" w:eastAsia="Cambria Math" w:hAnsi="Cambria Math"/>
          <w:sz w:val="24"/>
        </w:rPr>
        <w:t>𝐴 𝑑</w:t>
      </w:r>
      <w:r>
        <w:rPr>
          <w:rFonts w:ascii="Cambria Math" w:eastAsia="Cambria Math" w:hAnsi="Cambria Math"/>
          <w:position w:val="1"/>
          <w:sz w:val="24"/>
        </w:rPr>
        <w:t xml:space="preserve">) </w:t>
      </w:r>
      <w:r>
        <w:rPr>
          <w:rFonts w:ascii="Cambria Math" w:eastAsia="Cambria Math" w:hAnsi="Cambria Math"/>
          <w:sz w:val="24"/>
        </w:rPr>
        <w:t xml:space="preserve">= 0 </w:t>
      </w:r>
      <w:r>
        <w:rPr>
          <w:rFonts w:ascii="Cambria Math" w:eastAsia="Cambria Math" w:hAnsi="Cambria Math"/>
          <w:position w:val="-9"/>
          <w:sz w:val="24"/>
        </w:rPr>
        <w:t>2</w:t>
      </w:r>
      <w:r>
        <w:rPr>
          <w:rFonts w:ascii="Cambria Math" w:eastAsia="Cambria Math" w:hAnsi="Cambria Math"/>
          <w:position w:val="-9"/>
          <w:sz w:val="24"/>
        </w:rPr>
        <w:tab/>
      </w:r>
      <w:r>
        <w:rPr>
          <w:rFonts w:ascii="Cambria Math" w:eastAsia="Cambria Math" w:hAnsi="Cambria Math"/>
          <w:position w:val="-9"/>
          <w:sz w:val="24"/>
        </w:rPr>
        <w:tab/>
      </w:r>
      <w:r>
        <w:rPr>
          <w:rFonts w:ascii="Cambria Math" w:eastAsia="Cambria Math" w:hAnsi="Cambria Math"/>
          <w:sz w:val="17"/>
        </w:rPr>
        <w:t>𝑠   1</w:t>
      </w:r>
      <w:r>
        <w:rPr>
          <w:rFonts w:ascii="Cambria Math" w:eastAsia="Cambria Math" w:hAnsi="Cambria Math"/>
          <w:sz w:val="17"/>
        </w:rPr>
        <w:tab/>
        <w:t>𝑠</w:t>
      </w:r>
    </w:p>
    <w:p w:rsidR="00597858" w:rsidRDefault="00934BE4">
      <w:pPr>
        <w:pStyle w:val="Corpsdetexte"/>
        <w:spacing w:line="196" w:lineRule="exact"/>
        <w:ind w:left="300"/>
        <w:rPr>
          <w:rFonts w:ascii="Cambria Math"/>
        </w:rPr>
      </w:pPr>
      <w:r>
        <w:rPr>
          <w:rFonts w:ascii="Cambria Math"/>
        </w:rPr>
        <w:t>30</w:t>
      </w:r>
    </w:p>
    <w:p w:rsidR="00597858" w:rsidRDefault="00934BE4">
      <w:pPr>
        <w:pStyle w:val="Corpsdetexte"/>
        <w:tabs>
          <w:tab w:val="left" w:pos="621"/>
          <w:tab w:val="left" w:pos="2542"/>
        </w:tabs>
        <w:spacing w:line="236" w:lineRule="exact"/>
        <w:ind w:left="300"/>
        <w:rPr>
          <w:rFonts w:ascii="Cambria Math" w:eastAsia="Cambria Math" w:hAnsi="Cambria Math"/>
        </w:rPr>
      </w:pPr>
      <w:r>
        <w:rPr>
          <w:rFonts w:ascii="Times New Roman" w:eastAsia="Times New Roman" w:hAnsi="Times New Roman"/>
          <w:position w:val="3"/>
          <w:u w:val="single"/>
        </w:rPr>
        <w:t xml:space="preserve"> </w:t>
      </w:r>
      <w:r>
        <w:rPr>
          <w:rFonts w:ascii="Times New Roman" w:eastAsia="Times New Roman" w:hAnsi="Times New Roman"/>
          <w:position w:val="3"/>
          <w:u w:val="single"/>
        </w:rPr>
        <w:tab/>
      </w:r>
      <w:r>
        <w:rPr>
          <w:rFonts w:ascii="Cambria Math" w:eastAsia="Cambria Math" w:hAnsi="Cambria Math"/>
          <w:position w:val="3"/>
        </w:rPr>
        <w:t>𝑌</w:t>
      </w:r>
      <w:r>
        <w:rPr>
          <w:rFonts w:ascii="Cambria Math" w:eastAsia="Cambria Math" w:hAnsi="Cambria Math"/>
          <w:position w:val="10"/>
          <w:sz w:val="16"/>
        </w:rPr>
        <w:t xml:space="preserve">2  </w:t>
      </w:r>
      <w:r>
        <w:rPr>
          <w:rFonts w:ascii="Cambria Math" w:eastAsia="Cambria Math" w:hAnsi="Cambria Math"/>
          <w:position w:val="3"/>
        </w:rPr>
        <w:t>+ 15</w:t>
      </w:r>
      <w:r>
        <w:rPr>
          <w:rFonts w:ascii="Cambria Math" w:eastAsia="Cambria Math" w:hAnsi="Cambria Math"/>
          <w:spacing w:val="-8"/>
          <w:position w:val="3"/>
        </w:rPr>
        <w:t xml:space="preserve"> </w:t>
      </w:r>
      <w:r>
        <w:rPr>
          <w:rFonts w:ascii="Cambria Math" w:eastAsia="Cambria Math" w:hAnsi="Cambria Math"/>
          <w:position w:val="3"/>
        </w:rPr>
        <w:t>×</w:t>
      </w:r>
      <w:r>
        <w:rPr>
          <w:rFonts w:ascii="Cambria Math" w:eastAsia="Cambria Math" w:hAnsi="Cambria Math"/>
          <w:spacing w:val="3"/>
          <w:position w:val="3"/>
        </w:rPr>
        <w:t xml:space="preserve"> </w:t>
      </w:r>
      <w:r>
        <w:rPr>
          <w:rFonts w:ascii="Cambria Math" w:eastAsia="Cambria Math" w:hAnsi="Cambria Math"/>
          <w:spacing w:val="-41"/>
          <w:position w:val="3"/>
        </w:rPr>
        <w:t>10.05𝑌</w:t>
      </w:r>
      <w:r>
        <w:rPr>
          <w:rFonts w:ascii="Cambria Math" w:eastAsia="Cambria Math" w:hAnsi="Cambria Math"/>
          <w:spacing w:val="-41"/>
          <w:position w:val="3"/>
        </w:rPr>
        <w:tab/>
      </w:r>
      <w:r>
        <w:rPr>
          <w:rFonts w:ascii="Cambria Math" w:eastAsia="Cambria Math" w:hAnsi="Cambria Math"/>
        </w:rPr>
        <w:t>− 15</w:t>
      </w:r>
      <w:r>
        <w:rPr>
          <w:rFonts w:ascii="Cambria Math" w:eastAsia="Cambria Math" w:hAnsi="Cambria Math"/>
          <w:position w:val="1"/>
        </w:rPr>
        <w:t>(</w:t>
      </w:r>
      <w:r>
        <w:rPr>
          <w:rFonts w:ascii="Cambria Math" w:eastAsia="Cambria Math" w:hAnsi="Cambria Math"/>
        </w:rPr>
        <w:t>10.05 × 31.5</w:t>
      </w:r>
      <w:r>
        <w:rPr>
          <w:rFonts w:ascii="Cambria Math" w:eastAsia="Cambria Math" w:hAnsi="Cambria Math"/>
          <w:position w:val="1"/>
        </w:rPr>
        <w:t xml:space="preserve">) </w:t>
      </w:r>
      <w:r>
        <w:rPr>
          <w:rFonts w:ascii="Cambria Math" w:eastAsia="Cambria Math" w:hAnsi="Cambria Math"/>
        </w:rPr>
        <w:t>=</w:t>
      </w:r>
      <w:r>
        <w:rPr>
          <w:rFonts w:ascii="Cambria Math" w:eastAsia="Cambria Math" w:hAnsi="Cambria Math"/>
          <w:spacing w:val="-1"/>
        </w:rPr>
        <w:t xml:space="preserve"> </w:t>
      </w:r>
      <w:r>
        <w:rPr>
          <w:rFonts w:ascii="Cambria Math" w:eastAsia="Cambria Math" w:hAnsi="Cambria Math"/>
        </w:rPr>
        <w:t>0</w:t>
      </w:r>
    </w:p>
    <w:p w:rsidR="00597858" w:rsidRDefault="00934BE4">
      <w:pPr>
        <w:tabs>
          <w:tab w:val="left" w:pos="708"/>
          <w:tab w:val="left" w:pos="2384"/>
        </w:tabs>
        <w:spacing w:before="25" w:line="139" w:lineRule="auto"/>
        <w:ind w:left="367"/>
        <w:rPr>
          <w:rFonts w:ascii="Cambria Math"/>
          <w:sz w:val="17"/>
        </w:rPr>
      </w:pPr>
      <w:r>
        <w:rPr>
          <w:rFonts w:ascii="Cambria Math"/>
          <w:w w:val="105"/>
          <w:position w:val="-9"/>
          <w:sz w:val="24"/>
        </w:rPr>
        <w:t>2</w:t>
      </w:r>
      <w:r>
        <w:rPr>
          <w:rFonts w:ascii="Cambria Math"/>
          <w:w w:val="105"/>
          <w:position w:val="-9"/>
          <w:sz w:val="24"/>
        </w:rPr>
        <w:tab/>
      </w:r>
      <w:r>
        <w:rPr>
          <w:rFonts w:ascii="Cambria Math"/>
          <w:w w:val="105"/>
          <w:sz w:val="17"/>
        </w:rPr>
        <w:t>1</w:t>
      </w:r>
      <w:r>
        <w:rPr>
          <w:rFonts w:ascii="Cambria Math"/>
          <w:w w:val="105"/>
          <w:sz w:val="17"/>
        </w:rPr>
        <w:tab/>
        <w:t>1</w:t>
      </w:r>
    </w:p>
    <w:p w:rsidR="00597858" w:rsidRDefault="00934BE4">
      <w:pPr>
        <w:pStyle w:val="Corpsdetexte"/>
        <w:spacing w:before="154"/>
        <w:ind w:left="300"/>
        <w:rPr>
          <w:rFonts w:ascii="Cambria Math" w:hAnsi="Cambria Math"/>
        </w:rPr>
      </w:pPr>
      <w:r>
        <w:rPr>
          <w:rFonts w:ascii="Cambria Math" w:hAnsi="Cambria Math"/>
        </w:rPr>
        <w:t>∆= 307642.76</w:t>
      </w:r>
    </w:p>
    <w:p w:rsidR="00597858" w:rsidRDefault="00597858">
      <w:pPr>
        <w:pStyle w:val="Corpsdetexte"/>
        <w:rPr>
          <w:rFonts w:ascii="Cambria Math"/>
          <w:sz w:val="20"/>
        </w:rPr>
      </w:pPr>
    </w:p>
    <w:p w:rsidR="00597858" w:rsidRDefault="002B2351">
      <w:pPr>
        <w:pStyle w:val="Corpsdetexte"/>
        <w:spacing w:before="4"/>
        <w:rPr>
          <w:rFonts w:ascii="Cambria Math"/>
          <w:sz w:val="19"/>
        </w:rPr>
      </w:pPr>
      <w:r w:rsidRPr="002B2351">
        <w:pict>
          <v:group id="_x0000_s1537" style="position:absolute;margin-left:52.55pt;margin-top:13.3pt;width:490.3pt;height:4.45pt;z-index:-250446848;mso-wrap-distance-left:0;mso-wrap-distance-right:0;mso-position-horizontal-relative:page" coordorigin="1051,266" coordsize="9806,89">
            <v:line id="_x0000_s1539" style="position:absolute" from="1051,348" to="10857,348" strokecolor="#602221" strokeweight=".7pt"/>
            <v:line id="_x0000_s1538" style="position:absolute" from="1051,296" to="10857,296" strokecolor="#602221" strokeweight="3pt"/>
            <w10:wrap type="topAndBottom" anchorx="page"/>
          </v:group>
        </w:pict>
      </w:r>
    </w:p>
    <w:p w:rsidR="00597858" w:rsidRDefault="00597858">
      <w:pPr>
        <w:pStyle w:val="Corpsdetexte"/>
        <w:rPr>
          <w:rFonts w:ascii="Cambria Math"/>
          <w:sz w:val="20"/>
        </w:rPr>
      </w:pPr>
    </w:p>
    <w:p w:rsidR="00597858" w:rsidRDefault="00597858">
      <w:pPr>
        <w:pStyle w:val="Corpsdetexte"/>
        <w:spacing w:before="7"/>
        <w:rPr>
          <w:rFonts w:ascii="Cambria Math"/>
          <w:sz w:val="23"/>
        </w:rPr>
      </w:pPr>
    </w:p>
    <w:p w:rsidR="00597858" w:rsidRDefault="00934BE4">
      <w:pPr>
        <w:pStyle w:val="Heading6"/>
        <w:ind w:right="298"/>
        <w:jc w:val="right"/>
        <w:rPr>
          <w:rFonts w:ascii="Arial"/>
        </w:rPr>
      </w:pPr>
      <w:r>
        <w:rPr>
          <w:rFonts w:ascii="Arial"/>
        </w:rPr>
        <w:t>144</w:t>
      </w:r>
    </w:p>
    <w:p w:rsidR="00597858" w:rsidRDefault="00597858">
      <w:pPr>
        <w:jc w:val="right"/>
        <w:sectPr w:rsidR="00597858" w:rsidSect="00EE327E">
          <w:type w:val="continuous"/>
          <w:pgSz w:w="11910" w:h="16840"/>
          <w:pgMar w:top="1340" w:right="0" w:bottom="280" w:left="780" w:header="720" w:footer="720" w:gutter="0"/>
          <w:cols w:space="720"/>
        </w:sectPr>
      </w:pPr>
    </w:p>
    <w:p w:rsidR="00597858" w:rsidRDefault="002B2351">
      <w:pPr>
        <w:spacing w:before="89"/>
        <w:ind w:left="6293"/>
        <w:rPr>
          <w:b/>
          <w:sz w:val="24"/>
        </w:rPr>
      </w:pPr>
      <w:r w:rsidRPr="002B2351">
        <w:lastRenderedPageBreak/>
        <w:pict>
          <v:line id="_x0000_s1536" style="position:absolute;left:0;text-align:left;z-index:-250437632;mso-wrap-distance-left:0;mso-wrap-distance-right:0;mso-position-horizontal-relative:page" from="199.45pt,21.7pt" to="541.35pt,21.7pt" strokeweight=".5pt">
            <w10:wrap type="topAndBottom" anchorx="page"/>
          </v:line>
        </w:pict>
      </w:r>
      <w:r w:rsidRPr="002B2351">
        <w:pict>
          <v:shape id="_x0000_s1535" type="#_x0000_t202" style="position:absolute;left:0;text-align:left;margin-left:53.25pt;margin-top:.45pt;width:146.9pt;height:21.25pt;z-index:252888064;mso-position-horizontal-relative:page" fillcolor="#923634" stroked="f">
            <v:textbox style="mso-next-textbox:#_x0000_s1535"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7"/>
        <w:rPr>
          <w:b/>
          <w:sz w:val="17"/>
        </w:rPr>
      </w:pPr>
    </w:p>
    <w:p w:rsidR="00597858" w:rsidRDefault="00934BE4">
      <w:pPr>
        <w:pStyle w:val="Corpsdetexte"/>
        <w:spacing w:before="59"/>
        <w:ind w:left="300"/>
        <w:rPr>
          <w:rFonts w:ascii="Cambria Math" w:eastAsia="Cambria Math"/>
        </w:rPr>
      </w:pPr>
      <w:r>
        <w:rPr>
          <w:rFonts w:ascii="Cambria Math" w:eastAsia="Cambria Math"/>
        </w:rPr>
        <w:t>𝒀</w:t>
      </w:r>
      <w:r>
        <w:rPr>
          <w:rFonts w:ascii="Cambria Math" w:eastAsia="Cambria Math"/>
          <w:vertAlign w:val="subscript"/>
        </w:rPr>
        <w:t>𝟏</w:t>
      </w:r>
      <w:r>
        <w:rPr>
          <w:rFonts w:ascii="Cambria Math" w:eastAsia="Cambria Math"/>
        </w:rPr>
        <w:t xml:space="preserve"> = 𝟏3.46 𝒄𝒎</w:t>
      </w:r>
    </w:p>
    <w:p w:rsidR="00597858" w:rsidRDefault="00934BE4">
      <w:pPr>
        <w:pStyle w:val="Corpsdetexte"/>
        <w:spacing w:before="129"/>
        <w:ind w:left="300"/>
      </w:pPr>
      <w:r>
        <w:t>- Le moment d’inertie de la section homogène par rapport à l’axe neutre s’écrit</w:t>
      </w:r>
    </w:p>
    <w:p w:rsidR="00597858" w:rsidRDefault="00597858">
      <w:pPr>
        <w:sectPr w:rsidR="00597858" w:rsidSect="00EE327E">
          <w:pgSz w:w="11910" w:h="16840"/>
          <w:pgMar w:top="680" w:right="0" w:bottom="0" w:left="780" w:header="720" w:footer="720" w:gutter="0"/>
          <w:cols w:space="720"/>
        </w:sectPr>
      </w:pPr>
    </w:p>
    <w:p w:rsidR="00597858" w:rsidRDefault="00934BE4">
      <w:pPr>
        <w:pStyle w:val="Corpsdetexte"/>
        <w:spacing w:before="110" w:line="132" w:lineRule="exact"/>
        <w:ind w:left="713"/>
        <w:rPr>
          <w:rFonts w:ascii="Cambria Math" w:eastAsia="Cambria Math"/>
          <w:sz w:val="16"/>
        </w:rPr>
      </w:pPr>
      <w:r>
        <w:rPr>
          <w:rFonts w:ascii="Cambria Math" w:eastAsia="Cambria Math"/>
          <w:u w:val="single"/>
        </w:rPr>
        <w:lastRenderedPageBreak/>
        <w:t>𝑏</w:t>
      </w:r>
      <w:r>
        <w:rPr>
          <w:rFonts w:ascii="Cambria Math" w:eastAsia="Cambria Math"/>
          <w:vertAlign w:val="subscript"/>
        </w:rPr>
        <w:t>0</w:t>
      </w:r>
      <w:r>
        <w:rPr>
          <w:rFonts w:ascii="Cambria Math" w:eastAsia="Cambria Math"/>
        </w:rPr>
        <w:t>𝑌</w:t>
      </w:r>
      <w:r>
        <w:rPr>
          <w:rFonts w:ascii="Cambria Math" w:eastAsia="Cambria Math"/>
          <w:position w:val="6"/>
          <w:sz w:val="16"/>
        </w:rPr>
        <w:t>3</w:t>
      </w:r>
    </w:p>
    <w:p w:rsidR="00597858" w:rsidRDefault="00934BE4">
      <w:pPr>
        <w:tabs>
          <w:tab w:val="left" w:pos="4621"/>
        </w:tabs>
        <w:spacing w:before="144" w:line="97" w:lineRule="exact"/>
        <w:ind w:left="713"/>
        <w:rPr>
          <w:rFonts w:ascii="Cambria Math" w:hAnsi="Cambria Math"/>
          <w:sz w:val="16"/>
        </w:rPr>
      </w:pPr>
      <w:r>
        <w:br w:type="column"/>
      </w:r>
      <w:r>
        <w:rPr>
          <w:rFonts w:ascii="Cambria Math" w:hAnsi="Cambria Math"/>
          <w:sz w:val="24"/>
        </w:rPr>
        <w:lastRenderedPageBreak/>
        <w:t>30 ×</w:t>
      </w:r>
      <w:r>
        <w:rPr>
          <w:rFonts w:ascii="Cambria Math" w:hAnsi="Cambria Math"/>
          <w:spacing w:val="1"/>
          <w:sz w:val="24"/>
        </w:rPr>
        <w:t xml:space="preserve"> </w:t>
      </w:r>
      <w:r>
        <w:rPr>
          <w:rFonts w:ascii="Cambria Math" w:hAnsi="Cambria Math"/>
          <w:sz w:val="24"/>
        </w:rPr>
        <w:t>14.46</w:t>
      </w:r>
      <w:r>
        <w:rPr>
          <w:rFonts w:ascii="Cambria Math" w:hAnsi="Cambria Math"/>
          <w:position w:val="6"/>
          <w:sz w:val="16"/>
        </w:rPr>
        <w:t>3</w:t>
      </w:r>
      <w:r>
        <w:rPr>
          <w:rFonts w:ascii="Cambria Math" w:hAnsi="Cambria Math"/>
          <w:position w:val="6"/>
          <w:sz w:val="16"/>
        </w:rPr>
        <w:tab/>
      </w:r>
      <w:r>
        <w:rPr>
          <w:rFonts w:ascii="Cambria Math" w:hAnsi="Cambria Math"/>
          <w:sz w:val="16"/>
        </w:rPr>
        <w:t>2</w:t>
      </w:r>
    </w:p>
    <w:p w:rsidR="00597858" w:rsidRDefault="00597858">
      <w:pPr>
        <w:spacing w:line="97" w:lineRule="exact"/>
        <w:rPr>
          <w:rFonts w:ascii="Cambria Math" w:hAnsi="Cambria Math"/>
          <w:sz w:val="16"/>
        </w:rPr>
        <w:sectPr w:rsidR="00597858" w:rsidSect="00EE327E">
          <w:type w:val="continuous"/>
          <w:pgSz w:w="11910" w:h="16840"/>
          <w:pgMar w:top="1340" w:right="0" w:bottom="280" w:left="780" w:header="720" w:footer="720" w:gutter="0"/>
          <w:cols w:num="2" w:space="720" w:equalWidth="0">
            <w:col w:w="1235" w:space="2636"/>
            <w:col w:w="7259"/>
          </w:cols>
        </w:sectPr>
      </w:pPr>
    </w:p>
    <w:p w:rsidR="00597858" w:rsidRDefault="00934BE4">
      <w:pPr>
        <w:pStyle w:val="Corpsdetexte"/>
        <w:tabs>
          <w:tab w:val="left" w:pos="1044"/>
          <w:tab w:val="left" w:pos="3565"/>
          <w:tab w:val="left" w:pos="4175"/>
          <w:tab w:val="left" w:pos="5867"/>
        </w:tabs>
        <w:spacing w:line="221" w:lineRule="exact"/>
        <w:ind w:left="300"/>
        <w:rPr>
          <w:rFonts w:ascii="Cambria Math" w:eastAsia="Cambria Math" w:hAnsi="Cambria Math"/>
        </w:rPr>
      </w:pPr>
      <w:r>
        <w:rPr>
          <w:rFonts w:ascii="Cambria Math" w:eastAsia="Cambria Math" w:hAnsi="Cambria Math"/>
          <w:position w:val="1"/>
        </w:rPr>
        <w:lastRenderedPageBreak/>
        <w:t>𝐼</w:t>
      </w:r>
      <w:r>
        <w:rPr>
          <w:rFonts w:ascii="Cambria Math" w:eastAsia="Cambria Math" w:hAnsi="Cambria Math"/>
          <w:spacing w:val="18"/>
          <w:position w:val="1"/>
        </w:rPr>
        <w:t xml:space="preserve"> </w:t>
      </w:r>
      <w:r>
        <w:rPr>
          <w:rFonts w:ascii="Cambria Math" w:eastAsia="Cambria Math" w:hAnsi="Cambria Math"/>
          <w:position w:val="1"/>
        </w:rPr>
        <w:t>=</w:t>
      </w:r>
      <w:r>
        <w:rPr>
          <w:rFonts w:ascii="Cambria Math" w:eastAsia="Cambria Math" w:hAnsi="Cambria Math"/>
          <w:position w:val="1"/>
        </w:rPr>
        <w:tab/>
      </w:r>
      <w:r>
        <w:rPr>
          <w:rFonts w:ascii="Cambria Math" w:eastAsia="Cambria Math" w:hAnsi="Cambria Math"/>
          <w:position w:val="3"/>
          <w:sz w:val="17"/>
          <w:u w:val="single"/>
        </w:rPr>
        <w:t>1</w:t>
      </w:r>
      <w:r>
        <w:rPr>
          <w:rFonts w:ascii="Cambria Math" w:eastAsia="Cambria Math" w:hAnsi="Cambria Math"/>
          <w:position w:val="3"/>
          <w:sz w:val="17"/>
        </w:rPr>
        <w:t xml:space="preserve">    </w:t>
      </w:r>
      <w:r>
        <w:rPr>
          <w:rFonts w:ascii="Cambria Math" w:eastAsia="Cambria Math" w:hAnsi="Cambria Math"/>
          <w:position w:val="1"/>
        </w:rPr>
        <w:t xml:space="preserve">+ </w:t>
      </w:r>
      <w:r>
        <w:rPr>
          <w:rFonts w:ascii="Cambria Math" w:eastAsia="Cambria Math" w:hAnsi="Cambria Math"/>
          <w:position w:val="2"/>
        </w:rPr>
        <w:t>[</w:t>
      </w:r>
      <w:r>
        <w:rPr>
          <w:rFonts w:ascii="Cambria Math" w:eastAsia="Cambria Math" w:hAnsi="Cambria Math"/>
          <w:position w:val="1"/>
        </w:rPr>
        <w:t xml:space="preserve">𝐴 </w:t>
      </w:r>
      <w:r>
        <w:rPr>
          <w:rFonts w:ascii="Cambria Math" w:eastAsia="Cambria Math" w:hAnsi="Cambria Math"/>
          <w:position w:val="2"/>
        </w:rPr>
        <w:t>(</w:t>
      </w:r>
      <w:r>
        <w:rPr>
          <w:rFonts w:ascii="Cambria Math" w:eastAsia="Cambria Math" w:hAnsi="Cambria Math"/>
          <w:position w:val="1"/>
        </w:rPr>
        <w:t xml:space="preserve">𝑑 − </w:t>
      </w:r>
      <w:r>
        <w:rPr>
          <w:rFonts w:ascii="Cambria Math" w:eastAsia="Cambria Math" w:hAnsi="Cambria Math"/>
          <w:position w:val="1"/>
        </w:rPr>
        <w:t/>
      </w:r>
      <w:proofErr w:type="gramStart"/>
      <w:r>
        <w:rPr>
          <w:rFonts w:ascii="Cambria Math" w:eastAsia="Cambria Math" w:hAnsi="Cambria Math"/>
          <w:position w:val="1"/>
        </w:rPr>
        <w:t/>
      </w:r>
      <w:r>
        <w:rPr>
          <w:rFonts w:ascii="Cambria Math" w:eastAsia="Cambria Math" w:hAnsi="Cambria Math"/>
          <w:spacing w:val="40"/>
          <w:position w:val="1"/>
        </w:rPr>
        <w:t xml:space="preserve"> </w:t>
      </w:r>
      <w:r>
        <w:rPr>
          <w:rFonts w:ascii="Cambria Math" w:eastAsia="Cambria Math" w:hAnsi="Cambria Math"/>
          <w:spacing w:val="-9"/>
          <w:position w:val="2"/>
        </w:rPr>
        <w:t>)</w:t>
      </w:r>
      <w:r>
        <w:rPr>
          <w:rFonts w:ascii="Cambria Math" w:eastAsia="Cambria Math" w:hAnsi="Cambria Math"/>
          <w:spacing w:val="-9"/>
          <w:sz w:val="17"/>
        </w:rPr>
        <w:t>2</w:t>
      </w:r>
      <w:proofErr w:type="gramEnd"/>
      <w:r>
        <w:rPr>
          <w:rFonts w:ascii="Cambria Math" w:eastAsia="Cambria Math" w:hAnsi="Cambria Math"/>
          <w:spacing w:val="-18"/>
          <w:sz w:val="17"/>
        </w:rPr>
        <w:t xml:space="preserve"> </w:t>
      </w:r>
      <w:r>
        <w:rPr>
          <w:rFonts w:ascii="Cambria Math" w:eastAsia="Cambria Math" w:hAnsi="Cambria Math"/>
          <w:position w:val="2"/>
        </w:rPr>
        <w:t>]</w:t>
      </w:r>
      <w:r>
        <w:rPr>
          <w:rFonts w:ascii="Cambria Math" w:eastAsia="Cambria Math" w:hAnsi="Cambria Math"/>
          <w:position w:val="2"/>
        </w:rPr>
        <w:tab/>
      </w:r>
      <w:r>
        <w:rPr>
          <w:rFonts w:ascii="Symbol" w:eastAsia="Symbol" w:hAnsi="Symbol"/>
          <w:sz w:val="21"/>
        </w:rPr>
        <w:t></w:t>
      </w:r>
      <w:r>
        <w:rPr>
          <w:rFonts w:ascii="Times New Roman" w:eastAsia="Times New Roman" w:hAnsi="Times New Roman"/>
          <w:sz w:val="21"/>
        </w:rPr>
        <w:tab/>
      </w:r>
      <w:r>
        <w:rPr>
          <w:rFonts w:ascii="Cambria Math" w:eastAsia="Cambria Math" w:hAnsi="Cambria Math"/>
          <w:position w:val="1"/>
        </w:rPr>
        <w:t>𝐼</w:t>
      </w:r>
      <w:r>
        <w:rPr>
          <w:rFonts w:ascii="Cambria Math" w:eastAsia="Cambria Math" w:hAnsi="Cambria Math"/>
          <w:spacing w:val="13"/>
          <w:position w:val="1"/>
        </w:rPr>
        <w:t xml:space="preserve"> </w:t>
      </w:r>
      <w:r>
        <w:rPr>
          <w:rFonts w:ascii="Cambria Math" w:eastAsia="Cambria Math" w:hAnsi="Cambria Math"/>
          <w:position w:val="1"/>
        </w:rPr>
        <w:t>=</w:t>
      </w:r>
      <w:r>
        <w:rPr>
          <w:rFonts w:ascii="Cambria Math" w:eastAsia="Cambria Math" w:hAnsi="Cambria Math"/>
          <w:position w:val="1"/>
          <w:u w:val="single"/>
        </w:rPr>
        <w:t xml:space="preserve"> </w:t>
      </w:r>
      <w:r>
        <w:rPr>
          <w:rFonts w:ascii="Cambria Math" w:eastAsia="Cambria Math" w:hAnsi="Cambria Math"/>
          <w:position w:val="1"/>
          <w:u w:val="single"/>
        </w:rPr>
        <w:tab/>
      </w:r>
      <w:r>
        <w:rPr>
          <w:rFonts w:ascii="Cambria Math" w:eastAsia="Cambria Math" w:hAnsi="Cambria Math"/>
          <w:position w:val="1"/>
        </w:rPr>
        <w:t>+ 15</w:t>
      </w:r>
      <w:r>
        <w:rPr>
          <w:rFonts w:ascii="Cambria Math" w:eastAsia="Cambria Math" w:hAnsi="Cambria Math"/>
          <w:position w:val="2"/>
        </w:rPr>
        <w:t>[</w:t>
      </w:r>
      <w:r>
        <w:rPr>
          <w:rFonts w:ascii="Cambria Math" w:eastAsia="Cambria Math" w:hAnsi="Cambria Math"/>
          <w:position w:val="1"/>
        </w:rPr>
        <w:t>10.05</w:t>
      </w:r>
      <w:r>
        <w:rPr>
          <w:rFonts w:ascii="Cambria Math" w:eastAsia="Cambria Math" w:hAnsi="Cambria Math"/>
          <w:position w:val="2"/>
        </w:rPr>
        <w:t>(</w:t>
      </w:r>
      <w:r>
        <w:rPr>
          <w:rFonts w:ascii="Cambria Math" w:eastAsia="Cambria Math" w:hAnsi="Cambria Math"/>
          <w:position w:val="1"/>
        </w:rPr>
        <w:t>31.5 – 13.46</w:t>
      </w:r>
      <w:r>
        <w:rPr>
          <w:rFonts w:ascii="Cambria Math" w:eastAsia="Cambria Math" w:hAnsi="Cambria Math"/>
          <w:position w:val="2"/>
        </w:rPr>
        <w:t>)</w:t>
      </w:r>
      <w:r>
        <w:rPr>
          <w:rFonts w:ascii="Cambria Math" w:eastAsia="Cambria Math" w:hAnsi="Cambria Math"/>
          <w:spacing w:val="31"/>
          <w:position w:val="2"/>
        </w:rPr>
        <w:t xml:space="preserve"> </w:t>
      </w:r>
      <w:r>
        <w:rPr>
          <w:rFonts w:ascii="Cambria Math" w:eastAsia="Cambria Math" w:hAnsi="Cambria Math"/>
          <w:position w:val="2"/>
        </w:rPr>
        <w:t>]</w:t>
      </w:r>
    </w:p>
    <w:p w:rsidR="00597858" w:rsidRDefault="00934BE4">
      <w:pPr>
        <w:tabs>
          <w:tab w:val="left" w:pos="1870"/>
          <w:tab w:val="left" w:pos="2600"/>
          <w:tab w:val="left" w:pos="5135"/>
        </w:tabs>
        <w:spacing w:before="24" w:line="136" w:lineRule="auto"/>
        <w:ind w:left="890"/>
        <w:rPr>
          <w:rFonts w:ascii="Cambria Math" w:eastAsia="Cambria Math"/>
          <w:sz w:val="24"/>
        </w:rPr>
      </w:pPr>
      <w:r>
        <w:rPr>
          <w:rFonts w:ascii="Cambria Math" w:eastAsia="Cambria Math"/>
          <w:position w:val="-9"/>
          <w:sz w:val="24"/>
        </w:rPr>
        <w:t>3</w:t>
      </w:r>
      <w:r>
        <w:rPr>
          <w:rFonts w:ascii="Cambria Math" w:eastAsia="Cambria Math"/>
          <w:position w:val="-9"/>
          <w:sz w:val="24"/>
        </w:rPr>
        <w:tab/>
      </w:r>
      <w:r>
        <w:rPr>
          <w:rFonts w:ascii="Cambria Math" w:eastAsia="Cambria Math"/>
          <w:sz w:val="17"/>
        </w:rPr>
        <w:t>𝑠</w:t>
      </w:r>
      <w:r>
        <w:rPr>
          <w:rFonts w:ascii="Cambria Math" w:eastAsia="Cambria Math"/>
          <w:sz w:val="17"/>
        </w:rPr>
        <w:tab/>
        <w:t>1</w:t>
      </w:r>
      <w:r>
        <w:rPr>
          <w:rFonts w:ascii="Cambria Math" w:eastAsia="Cambria Math"/>
          <w:sz w:val="17"/>
        </w:rPr>
        <w:tab/>
      </w:r>
      <w:r>
        <w:rPr>
          <w:rFonts w:ascii="Cambria Math" w:eastAsia="Cambria Math"/>
          <w:position w:val="-9"/>
          <w:sz w:val="24"/>
        </w:rPr>
        <w:t>3</w:t>
      </w:r>
    </w:p>
    <w:p w:rsidR="00597858" w:rsidRDefault="00934BE4">
      <w:pPr>
        <w:pStyle w:val="Corpsdetexte"/>
        <w:spacing w:before="174"/>
        <w:ind w:left="300"/>
        <w:rPr>
          <w:rFonts w:ascii="Cambria Math" w:eastAsia="Cambria Math"/>
          <w:sz w:val="16"/>
        </w:rPr>
      </w:pPr>
      <w:r>
        <w:rPr>
          <w:rFonts w:ascii="Cambria Math" w:eastAsia="Cambria Math"/>
        </w:rPr>
        <w:t>𝑰 = 73446.01 𝒄𝒎</w:t>
      </w:r>
      <w:r>
        <w:rPr>
          <w:rFonts w:ascii="Cambria Math" w:eastAsia="Cambria Math"/>
          <w:position w:val="6"/>
          <w:sz w:val="16"/>
        </w:rPr>
        <w:t>𝟒</w:t>
      </w:r>
    </w:p>
    <w:p w:rsidR="00597858" w:rsidRDefault="00934BE4">
      <w:pPr>
        <w:pStyle w:val="Corpsdetexte"/>
        <w:tabs>
          <w:tab w:val="left" w:pos="6240"/>
        </w:tabs>
        <w:spacing w:before="131"/>
        <w:ind w:left="300"/>
        <w:rPr>
          <w:rFonts w:ascii="Times New Roman" w:hAnsi="Times New Roman"/>
          <w:i/>
          <w:sz w:val="14"/>
        </w:rPr>
      </w:pPr>
      <w:r>
        <w:t xml:space="preserve">Contrainte maximale de compression de béton  </w:t>
      </w:r>
      <w:r>
        <w:rPr>
          <w:rFonts w:ascii="Symbol" w:hAnsi="Symbol"/>
          <w:i/>
          <w:sz w:val="27"/>
        </w:rPr>
        <w:t></w:t>
      </w:r>
      <w:r>
        <w:rPr>
          <w:rFonts w:ascii="Times New Roman" w:hAnsi="Times New Roman"/>
          <w:i/>
          <w:spacing w:val="2"/>
          <w:sz w:val="27"/>
        </w:rPr>
        <w:t xml:space="preserve"> </w:t>
      </w:r>
      <w:r>
        <w:rPr>
          <w:rFonts w:ascii="Times New Roman" w:hAnsi="Times New Roman"/>
          <w:i/>
          <w:position w:val="-3"/>
          <w:sz w:val="14"/>
        </w:rPr>
        <w:t>bc</w:t>
      </w:r>
      <w:r>
        <w:rPr>
          <w:rFonts w:ascii="Times New Roman" w:hAnsi="Times New Roman"/>
          <w:i/>
          <w:spacing w:val="26"/>
          <w:position w:val="-3"/>
          <w:sz w:val="14"/>
        </w:rPr>
        <w:t xml:space="preserve"> </w:t>
      </w:r>
      <w:r>
        <w:rPr>
          <w:rFonts w:ascii="Symbol" w:hAnsi="Symbol"/>
          <w:sz w:val="25"/>
        </w:rPr>
        <w:t></w:t>
      </w:r>
      <w:r>
        <w:rPr>
          <w:rFonts w:ascii="Times New Roman" w:hAnsi="Times New Roman"/>
          <w:sz w:val="25"/>
        </w:rPr>
        <w:tab/>
      </w:r>
      <w:r>
        <w:rPr>
          <w:rFonts w:ascii="Symbol" w:hAnsi="Symbol"/>
          <w:i/>
          <w:sz w:val="27"/>
        </w:rPr>
        <w:t></w:t>
      </w:r>
      <w:r>
        <w:rPr>
          <w:rFonts w:ascii="Times New Roman" w:hAnsi="Times New Roman"/>
          <w:i/>
          <w:spacing w:val="-32"/>
          <w:sz w:val="27"/>
        </w:rPr>
        <w:t xml:space="preserve"> </w:t>
      </w:r>
      <w:r>
        <w:rPr>
          <w:rFonts w:ascii="Times New Roman" w:hAnsi="Times New Roman"/>
          <w:i/>
          <w:sz w:val="14"/>
        </w:rPr>
        <w:t>bc</w:t>
      </w:r>
    </w:p>
    <w:p w:rsidR="00597858" w:rsidRDefault="002B2351">
      <w:pPr>
        <w:spacing w:before="140"/>
        <w:ind w:left="497"/>
        <w:rPr>
          <w:rFonts w:ascii="Times New Roman" w:hAnsi="Times New Roman"/>
          <w:i/>
          <w:sz w:val="31"/>
        </w:rPr>
      </w:pPr>
      <w:r w:rsidRPr="002B2351">
        <w:pict>
          <v:line id="_x0000_s1534" style="position:absolute;left:0;text-align:left;z-index:-275230720;mso-position-horizontal-relative:page" from="66.75pt,14.9pt" to="77.15pt,14.9pt" strokeweight=".21053mm">
            <w10:wrap anchorx="page"/>
          </v:line>
        </w:pict>
      </w:r>
      <w:r w:rsidR="00934BE4">
        <w:rPr>
          <w:rFonts w:ascii="Symbol" w:hAnsi="Symbol"/>
          <w:i/>
          <w:w w:val="115"/>
          <w:sz w:val="35"/>
        </w:rPr>
        <w:t></w:t>
      </w:r>
      <w:r w:rsidR="00934BE4">
        <w:rPr>
          <w:rFonts w:ascii="Times New Roman" w:hAnsi="Times New Roman"/>
          <w:i/>
          <w:w w:val="115"/>
          <w:sz w:val="18"/>
        </w:rPr>
        <w:t xml:space="preserve">bc </w:t>
      </w:r>
      <w:r w:rsidR="00934BE4">
        <w:rPr>
          <w:rFonts w:ascii="Symbol" w:hAnsi="Symbol"/>
          <w:w w:val="115"/>
          <w:position w:val="1"/>
          <w:sz w:val="31"/>
        </w:rPr>
        <w:t></w:t>
      </w:r>
      <w:r w:rsidR="00934BE4">
        <w:rPr>
          <w:rFonts w:ascii="Times New Roman" w:hAnsi="Times New Roman"/>
          <w:w w:val="115"/>
          <w:position w:val="1"/>
          <w:sz w:val="31"/>
        </w:rPr>
        <w:t>0.6</w:t>
      </w:r>
      <w:r w:rsidR="00934BE4">
        <w:rPr>
          <w:rFonts w:ascii="Symbol" w:hAnsi="Symbol"/>
          <w:w w:val="115"/>
          <w:position w:val="1"/>
          <w:sz w:val="31"/>
        </w:rPr>
        <w:t></w:t>
      </w:r>
      <w:r w:rsidR="00934BE4">
        <w:rPr>
          <w:rFonts w:ascii="Times New Roman" w:hAnsi="Times New Roman"/>
          <w:w w:val="115"/>
          <w:position w:val="1"/>
          <w:sz w:val="31"/>
        </w:rPr>
        <w:t xml:space="preserve"> </w:t>
      </w:r>
      <w:r w:rsidR="00934BE4">
        <w:rPr>
          <w:rFonts w:ascii="Times New Roman" w:hAnsi="Times New Roman"/>
          <w:i/>
          <w:w w:val="115"/>
          <w:position w:val="1"/>
          <w:sz w:val="31"/>
        </w:rPr>
        <w:t>f</w:t>
      </w:r>
      <w:r w:rsidR="00934BE4">
        <w:rPr>
          <w:rFonts w:ascii="Times New Roman" w:hAnsi="Times New Roman"/>
          <w:i/>
          <w:w w:val="115"/>
          <w:position w:val="1"/>
          <w:sz w:val="18"/>
        </w:rPr>
        <w:t>c</w:t>
      </w:r>
      <w:r w:rsidR="00934BE4">
        <w:rPr>
          <w:rFonts w:ascii="Times New Roman" w:hAnsi="Times New Roman"/>
          <w:w w:val="115"/>
          <w:position w:val="1"/>
          <w:sz w:val="18"/>
        </w:rPr>
        <w:t>28</w:t>
      </w:r>
      <w:r w:rsidR="00934BE4">
        <w:rPr>
          <w:rFonts w:ascii="Symbol" w:hAnsi="Symbol"/>
          <w:w w:val="115"/>
          <w:position w:val="1"/>
          <w:sz w:val="31"/>
        </w:rPr>
        <w:t></w:t>
      </w:r>
      <w:r w:rsidR="00934BE4">
        <w:rPr>
          <w:rFonts w:ascii="Times New Roman" w:hAnsi="Times New Roman"/>
          <w:w w:val="115"/>
          <w:position w:val="1"/>
          <w:sz w:val="31"/>
        </w:rPr>
        <w:t xml:space="preserve"> 15 </w:t>
      </w:r>
      <w:r w:rsidR="00934BE4">
        <w:rPr>
          <w:rFonts w:ascii="Times New Roman" w:hAnsi="Times New Roman"/>
          <w:i/>
          <w:w w:val="115"/>
          <w:position w:val="1"/>
          <w:sz w:val="31"/>
        </w:rPr>
        <w:t>MPa</w:t>
      </w:r>
    </w:p>
    <w:p w:rsidR="00597858" w:rsidRDefault="00597858">
      <w:pPr>
        <w:rPr>
          <w:rFonts w:ascii="Times New Roman" w:hAnsi="Times New Roman"/>
          <w:sz w:val="31"/>
        </w:rPr>
        <w:sectPr w:rsidR="00597858" w:rsidSect="00EE327E">
          <w:type w:val="continuous"/>
          <w:pgSz w:w="11910" w:h="16840"/>
          <w:pgMar w:top="1340" w:right="0" w:bottom="280" w:left="780" w:header="720" w:footer="720" w:gutter="0"/>
          <w:cols w:space="720"/>
        </w:sectPr>
      </w:pPr>
    </w:p>
    <w:p w:rsidR="00597858" w:rsidRDefault="00597858">
      <w:pPr>
        <w:pStyle w:val="Corpsdetexte"/>
        <w:spacing w:before="10"/>
        <w:rPr>
          <w:rFonts w:ascii="Times New Roman"/>
          <w:i/>
          <w:sz w:val="31"/>
        </w:rPr>
      </w:pPr>
    </w:p>
    <w:p w:rsidR="00597858" w:rsidRDefault="00934BE4">
      <w:pPr>
        <w:ind w:left="300"/>
        <w:rPr>
          <w:rFonts w:ascii="Cambria Math" w:eastAsia="Cambria Math"/>
          <w:sz w:val="24"/>
        </w:rPr>
      </w:pPr>
      <w:r>
        <w:rPr>
          <w:rFonts w:ascii="Cambria Math" w:eastAsia="Cambria Math"/>
          <w:w w:val="110"/>
          <w:position w:val="2"/>
          <w:sz w:val="24"/>
        </w:rPr>
        <w:t>𝜎</w:t>
      </w:r>
      <w:r>
        <w:rPr>
          <w:rFonts w:ascii="Cambria Math" w:eastAsia="Cambria Math"/>
          <w:w w:val="110"/>
          <w:sz w:val="16"/>
        </w:rPr>
        <w:t>𝑏𝑐</w:t>
      </w:r>
      <w:r>
        <w:rPr>
          <w:rFonts w:ascii="Cambria Math" w:eastAsia="Cambria Math"/>
          <w:spacing w:val="10"/>
          <w:w w:val="110"/>
          <w:sz w:val="16"/>
        </w:rPr>
        <w:t xml:space="preserve"> </w:t>
      </w:r>
      <w:r>
        <w:rPr>
          <w:rFonts w:ascii="Cambria Math" w:eastAsia="Cambria Math"/>
          <w:w w:val="110"/>
          <w:position w:val="2"/>
          <w:sz w:val="24"/>
        </w:rPr>
        <w:t>=</w:t>
      </w:r>
    </w:p>
    <w:p w:rsidR="00597858" w:rsidRDefault="00597858">
      <w:pPr>
        <w:pStyle w:val="Corpsdetexte"/>
        <w:spacing w:before="9"/>
        <w:rPr>
          <w:rFonts w:ascii="Cambria Math"/>
          <w:sz w:val="20"/>
        </w:rPr>
      </w:pPr>
    </w:p>
    <w:p w:rsidR="00597858" w:rsidRDefault="00934BE4">
      <w:pPr>
        <w:pStyle w:val="Corpsdetexte"/>
        <w:ind w:left="300"/>
      </w:pPr>
      <w:r>
        <w:t>Donc</w:t>
      </w:r>
      <w:r>
        <w:rPr>
          <w:spacing w:val="1"/>
        </w:rPr>
        <w:t xml:space="preserve"> </w:t>
      </w:r>
      <w:r>
        <w:rPr>
          <w:spacing w:val="-20"/>
        </w:rPr>
        <w:t>:</w:t>
      </w:r>
    </w:p>
    <w:p w:rsidR="00597858" w:rsidRDefault="00934BE4">
      <w:pPr>
        <w:spacing w:before="106" w:line="310" w:lineRule="exact"/>
        <w:ind w:left="14"/>
        <w:rPr>
          <w:rFonts w:ascii="Cambria Math" w:eastAsia="Cambria Math"/>
          <w:sz w:val="17"/>
        </w:rPr>
      </w:pPr>
      <w:r>
        <w:br w:type="column"/>
      </w:r>
      <w:r>
        <w:rPr>
          <w:rFonts w:ascii="Cambria Math" w:eastAsia="Cambria Math"/>
          <w:w w:val="105"/>
          <w:position w:val="5"/>
          <w:sz w:val="24"/>
        </w:rPr>
        <w:lastRenderedPageBreak/>
        <w:t>𝑀</w:t>
      </w:r>
      <w:r>
        <w:rPr>
          <w:rFonts w:ascii="Cambria Math" w:eastAsia="Cambria Math"/>
          <w:w w:val="105"/>
          <w:sz w:val="17"/>
        </w:rPr>
        <w:t>𝑠𝑒𝑟</w:t>
      </w:r>
    </w:p>
    <w:p w:rsidR="00597858" w:rsidRDefault="002B2351">
      <w:pPr>
        <w:pStyle w:val="Corpsdetexte"/>
        <w:tabs>
          <w:tab w:val="left" w:pos="556"/>
        </w:tabs>
        <w:ind w:left="201"/>
        <w:rPr>
          <w:rFonts w:ascii="Cambria Math" w:eastAsia="Cambria Math"/>
        </w:rPr>
      </w:pPr>
      <w:r w:rsidRPr="002B2351">
        <w:pict>
          <v:line id="_x0000_s1533" style="position:absolute;left:0;text-align:left;z-index:-275229696;mso-position-horizontal-relative:page" from="91.35pt,8pt" to="114.85pt,8pt" strokeweight=".85pt">
            <w10:wrap anchorx="page"/>
          </v:line>
        </w:pict>
      </w:r>
      <w:r w:rsidR="00934BE4">
        <w:rPr>
          <w:rFonts w:ascii="Cambria Math" w:eastAsia="Cambria Math"/>
          <w:position w:val="-12"/>
        </w:rPr>
        <w:t>𝐼</w:t>
      </w:r>
      <w:r w:rsidR="00934BE4">
        <w:rPr>
          <w:rFonts w:ascii="Cambria Math" w:eastAsia="Cambria Math"/>
          <w:position w:val="-12"/>
        </w:rPr>
        <w:tab/>
      </w:r>
      <w:r w:rsidR="00934BE4">
        <w:rPr>
          <w:rFonts w:ascii="Cambria Math" w:eastAsia="Cambria Math"/>
          <w:position w:val="2"/>
        </w:rPr>
        <w:t xml:space="preserve">. </w:t>
      </w:r>
      <w:r w:rsidR="00934BE4">
        <w:rPr>
          <w:rFonts w:ascii="Cambria Math" w:eastAsia="Cambria Math"/>
          <w:spacing w:val="-10"/>
          <w:position w:val="2"/>
        </w:rPr>
        <w:t>𝑌</w:t>
      </w:r>
      <w:r w:rsidR="00934BE4">
        <w:rPr>
          <w:rFonts w:ascii="Cambria Math" w:eastAsia="Cambria Math"/>
          <w:spacing w:val="-10"/>
          <w:sz w:val="16"/>
        </w:rPr>
        <w:t>1</w:t>
      </w:r>
      <w:r w:rsidR="00934BE4">
        <w:rPr>
          <w:rFonts w:ascii="Cambria Math" w:eastAsia="Cambria Math"/>
          <w:spacing w:val="-21"/>
          <w:sz w:val="16"/>
        </w:rPr>
        <w:t xml:space="preserve"> </w:t>
      </w:r>
      <w:r w:rsidR="00934BE4">
        <w:rPr>
          <w:rFonts w:ascii="Cambria Math" w:eastAsia="Cambria Math"/>
          <w:position w:val="2"/>
        </w:rPr>
        <w:t>=</w:t>
      </w:r>
    </w:p>
    <w:p w:rsidR="00597858" w:rsidRDefault="00934BE4">
      <w:pPr>
        <w:pStyle w:val="Corpsdetexte"/>
        <w:spacing w:before="142"/>
        <w:jc w:val="right"/>
        <w:rPr>
          <w:rFonts w:ascii="Cambria Math" w:hAnsi="Cambria Math"/>
          <w:sz w:val="16"/>
        </w:rPr>
      </w:pPr>
      <w:r>
        <w:br w:type="column"/>
      </w:r>
      <w:r>
        <w:rPr>
          <w:rFonts w:ascii="Cambria Math" w:hAnsi="Cambria Math"/>
        </w:rPr>
        <w:lastRenderedPageBreak/>
        <w:t>44.11×</w:t>
      </w:r>
      <w:r>
        <w:rPr>
          <w:rFonts w:ascii="Cambria Math" w:hAnsi="Cambria Math"/>
          <w:spacing w:val="1"/>
        </w:rPr>
        <w:t xml:space="preserve"> </w:t>
      </w:r>
      <w:r>
        <w:rPr>
          <w:rFonts w:ascii="Cambria Math" w:hAnsi="Cambria Math"/>
        </w:rPr>
        <w:t>10</w:t>
      </w:r>
      <w:r>
        <w:rPr>
          <w:rFonts w:ascii="Cambria Math" w:hAnsi="Cambria Math"/>
          <w:position w:val="6"/>
          <w:sz w:val="16"/>
        </w:rPr>
        <w:t>3</w:t>
      </w:r>
    </w:p>
    <w:p w:rsidR="00597858" w:rsidRDefault="002B2351">
      <w:pPr>
        <w:pStyle w:val="Corpsdetexte"/>
        <w:spacing w:before="112"/>
        <w:ind w:right="50"/>
        <w:jc w:val="right"/>
        <w:rPr>
          <w:rFonts w:ascii="Cambria Math"/>
        </w:rPr>
      </w:pPr>
      <w:r w:rsidRPr="002B2351">
        <w:pict>
          <v:line id="_x0000_s1532" style="position:absolute;left:0;text-align:left;z-index:-275225600;mso-position-horizontal-relative:page" from="163.8pt,5.05pt" to="232.1pt,5.05pt" strokeweight=".85pt">
            <w10:wrap anchorx="page"/>
          </v:line>
        </w:pict>
      </w:r>
      <w:r w:rsidR="00934BE4">
        <w:rPr>
          <w:rFonts w:ascii="Cambria Math"/>
          <w:spacing w:val="-1"/>
        </w:rPr>
        <w:t>73446.01</w:t>
      </w:r>
    </w:p>
    <w:p w:rsidR="00597858" w:rsidRDefault="00934BE4">
      <w:pPr>
        <w:pStyle w:val="Corpsdetexte"/>
        <w:spacing w:before="7"/>
        <w:rPr>
          <w:rFonts w:ascii="Cambria Math"/>
          <w:sz w:val="27"/>
        </w:rPr>
      </w:pPr>
      <w:r>
        <w:br w:type="column"/>
      </w:r>
    </w:p>
    <w:p w:rsidR="00597858" w:rsidRDefault="00934BE4">
      <w:pPr>
        <w:pStyle w:val="Corpsdetexte"/>
        <w:spacing w:before="1"/>
        <w:ind w:left="270"/>
        <w:rPr>
          <w:rFonts w:ascii="Cambria Math" w:eastAsia="Cambria Math" w:hAnsi="Cambria Math"/>
        </w:rPr>
      </w:pPr>
      <w:r>
        <w:rPr>
          <w:rFonts w:ascii="Cambria Math" w:eastAsia="Cambria Math" w:hAnsi="Cambria Math"/>
        </w:rPr>
        <w:t>× 13.46 = 8.08𝑀𝑃𝑎</w:t>
      </w:r>
    </w:p>
    <w:p w:rsidR="00597858" w:rsidRDefault="00597858">
      <w:pPr>
        <w:rPr>
          <w:rFonts w:ascii="Cambria Math" w:eastAsia="Cambria Math" w:hAnsi="Cambria Math"/>
        </w:rPr>
        <w:sectPr w:rsidR="00597858" w:rsidSect="00EE327E">
          <w:type w:val="continuous"/>
          <w:pgSz w:w="11910" w:h="16840"/>
          <w:pgMar w:top="1340" w:right="0" w:bottom="280" w:left="780" w:header="720" w:footer="720" w:gutter="0"/>
          <w:cols w:num="4" w:space="720" w:equalWidth="0">
            <w:col w:w="996" w:space="40"/>
            <w:col w:w="1108" w:space="51"/>
            <w:col w:w="1464" w:space="39"/>
            <w:col w:w="7432"/>
          </w:cols>
        </w:sectPr>
      </w:pPr>
    </w:p>
    <w:p w:rsidR="00597858" w:rsidRDefault="00934BE4">
      <w:pPr>
        <w:tabs>
          <w:tab w:val="left" w:pos="2408"/>
          <w:tab w:val="left" w:pos="2883"/>
          <w:tab w:val="left" w:leader="dot" w:pos="5784"/>
        </w:tabs>
        <w:spacing w:before="144"/>
        <w:ind w:left="300"/>
        <w:rPr>
          <w:sz w:val="24"/>
        </w:rPr>
      </w:pPr>
      <w:r>
        <w:rPr>
          <w:rFonts w:ascii="Cambria Math" w:eastAsia="Cambria Math" w:hAnsi="Cambria Math"/>
          <w:spacing w:val="-6"/>
          <w:sz w:val="28"/>
        </w:rPr>
        <w:lastRenderedPageBreak/>
        <w:t>𝜎</w:t>
      </w:r>
      <w:r>
        <w:rPr>
          <w:rFonts w:ascii="Cambria Math" w:eastAsia="Cambria Math" w:hAnsi="Cambria Math"/>
          <w:spacing w:val="-6"/>
          <w:sz w:val="28"/>
          <w:vertAlign w:val="subscript"/>
        </w:rPr>
        <w:t>𝑏𝑐</w:t>
      </w:r>
      <w:r>
        <w:rPr>
          <w:rFonts w:ascii="Cambria Math" w:eastAsia="Cambria Math" w:hAnsi="Cambria Math"/>
          <w:spacing w:val="-6"/>
          <w:sz w:val="28"/>
        </w:rPr>
        <w:t xml:space="preserve">  </w:t>
      </w:r>
      <w:r>
        <w:rPr>
          <w:rFonts w:ascii="Cambria Math" w:eastAsia="Cambria Math" w:hAnsi="Cambria Math"/>
          <w:sz w:val="28"/>
        </w:rPr>
        <w:t>=</w:t>
      </w:r>
      <w:r>
        <w:rPr>
          <w:rFonts w:ascii="Cambria Math" w:eastAsia="Cambria Math" w:hAnsi="Cambria Math"/>
          <w:spacing w:val="-10"/>
          <w:sz w:val="28"/>
        </w:rPr>
        <w:t xml:space="preserve"> </w:t>
      </w:r>
      <w:r>
        <w:rPr>
          <w:rFonts w:ascii="Cambria Math" w:eastAsia="Cambria Math" w:hAnsi="Cambria Math"/>
          <w:sz w:val="28"/>
        </w:rPr>
        <w:t>8.08</w:t>
      </w:r>
      <w:r>
        <w:rPr>
          <w:rFonts w:ascii="Cambria Math" w:eastAsia="Cambria Math" w:hAnsi="Cambria Math"/>
          <w:spacing w:val="-2"/>
          <w:sz w:val="28"/>
        </w:rPr>
        <w:t xml:space="preserve"> </w:t>
      </w:r>
      <w:r>
        <w:rPr>
          <w:rFonts w:ascii="Cambria Math" w:eastAsia="Cambria Math" w:hAnsi="Cambria Math"/>
          <w:sz w:val="28"/>
        </w:rPr>
        <w:t>𝑀𝑃𝑎</w:t>
      </w:r>
      <w:r>
        <w:rPr>
          <w:rFonts w:ascii="Cambria Math" w:eastAsia="Cambria Math" w:hAnsi="Cambria Math"/>
          <w:sz w:val="28"/>
        </w:rPr>
        <w:tab/>
        <w:t>&lt;</w:t>
      </w:r>
      <w:r>
        <w:rPr>
          <w:rFonts w:ascii="Cambria Math" w:eastAsia="Cambria Math" w:hAnsi="Cambria Math"/>
          <w:sz w:val="28"/>
        </w:rPr>
        <w:tab/>
      </w:r>
      <w:r>
        <w:rPr>
          <w:rFonts w:ascii="Cambria Math" w:eastAsia="Cambria Math" w:hAnsi="Cambria Math"/>
          <w:spacing w:val="-120"/>
          <w:sz w:val="28"/>
        </w:rPr>
        <w:t>𝜎</w:t>
      </w:r>
      <w:r>
        <w:rPr>
          <w:rFonts w:ascii="Cambria Math" w:eastAsia="Cambria Math" w:hAnsi="Cambria Math"/>
          <w:spacing w:val="-1"/>
          <w:sz w:val="28"/>
        </w:rPr>
        <w:t xml:space="preserve"> </w:t>
      </w:r>
      <w:r>
        <w:rPr>
          <w:rFonts w:ascii="Cambria Math" w:eastAsia="Cambria Math" w:hAnsi="Cambria Math"/>
          <w:sz w:val="28"/>
          <w:vertAlign w:val="subscript"/>
        </w:rPr>
        <w:t>𝑏𝑐</w:t>
      </w:r>
      <w:r>
        <w:rPr>
          <w:rFonts w:ascii="Cambria Math" w:eastAsia="Cambria Math" w:hAnsi="Cambria Math"/>
          <w:sz w:val="28"/>
        </w:rPr>
        <w:t xml:space="preserve">  =</w:t>
      </w:r>
      <w:r>
        <w:rPr>
          <w:rFonts w:ascii="Cambria Math" w:eastAsia="Cambria Math" w:hAnsi="Cambria Math"/>
          <w:spacing w:val="-21"/>
          <w:sz w:val="28"/>
        </w:rPr>
        <w:t xml:space="preserve"> </w:t>
      </w:r>
      <w:r>
        <w:rPr>
          <w:rFonts w:ascii="Cambria Math" w:eastAsia="Cambria Math" w:hAnsi="Cambria Math"/>
          <w:sz w:val="28"/>
        </w:rPr>
        <w:t>15</w:t>
      </w:r>
      <w:r>
        <w:rPr>
          <w:rFonts w:ascii="Cambria Math" w:eastAsia="Cambria Math" w:hAnsi="Cambria Math"/>
          <w:spacing w:val="-1"/>
          <w:sz w:val="28"/>
        </w:rPr>
        <w:t xml:space="preserve"> </w:t>
      </w:r>
      <w:r>
        <w:rPr>
          <w:rFonts w:ascii="Cambria Math" w:eastAsia="Cambria Math" w:hAnsi="Cambria Math"/>
          <w:sz w:val="28"/>
        </w:rPr>
        <w:t>𝑀𝑃𝑎</w:t>
      </w:r>
      <w:r>
        <w:rPr>
          <w:rFonts w:ascii="Cambria Math" w:eastAsia="Cambria Math" w:hAnsi="Cambria Math"/>
          <w:sz w:val="28"/>
        </w:rPr>
        <w:tab/>
      </w:r>
      <w:r>
        <w:rPr>
          <w:spacing w:val="2"/>
          <w:sz w:val="24"/>
        </w:rPr>
        <w:t>condition</w:t>
      </w:r>
      <w:r>
        <w:rPr>
          <w:spacing w:val="-4"/>
          <w:sz w:val="24"/>
        </w:rPr>
        <w:t xml:space="preserve"> </w:t>
      </w:r>
      <w:r>
        <w:rPr>
          <w:sz w:val="24"/>
        </w:rPr>
        <w:t>vérifiée.</w:t>
      </w:r>
    </w:p>
    <w:p w:rsidR="00597858" w:rsidRDefault="00597858">
      <w:pPr>
        <w:pStyle w:val="Corpsdetexte"/>
        <w:spacing w:before="6"/>
        <w:rPr>
          <w:sz w:val="46"/>
        </w:rPr>
      </w:pPr>
    </w:p>
    <w:p w:rsidR="00597858" w:rsidRDefault="00934BE4">
      <w:pPr>
        <w:tabs>
          <w:tab w:val="left" w:pos="6729"/>
        </w:tabs>
        <w:ind w:left="300"/>
        <w:rPr>
          <w:rFonts w:ascii="Times New Roman" w:hAnsi="Times New Roman"/>
          <w:i/>
          <w:sz w:val="25"/>
        </w:rPr>
      </w:pPr>
      <w:r>
        <w:rPr>
          <w:w w:val="110"/>
          <w:sz w:val="24"/>
        </w:rPr>
        <w:t>Contrainte</w:t>
      </w:r>
      <w:r>
        <w:rPr>
          <w:spacing w:val="-44"/>
          <w:w w:val="110"/>
          <w:sz w:val="24"/>
        </w:rPr>
        <w:t xml:space="preserve"> </w:t>
      </w:r>
      <w:r>
        <w:rPr>
          <w:w w:val="110"/>
          <w:sz w:val="24"/>
        </w:rPr>
        <w:t>maximale</w:t>
      </w:r>
      <w:r>
        <w:rPr>
          <w:spacing w:val="-43"/>
          <w:w w:val="110"/>
          <w:sz w:val="24"/>
        </w:rPr>
        <w:t xml:space="preserve"> </w:t>
      </w:r>
      <w:r>
        <w:rPr>
          <w:w w:val="110"/>
          <w:sz w:val="24"/>
        </w:rPr>
        <w:t>de</w:t>
      </w:r>
      <w:r>
        <w:rPr>
          <w:spacing w:val="-44"/>
          <w:w w:val="110"/>
          <w:sz w:val="24"/>
        </w:rPr>
        <w:t xml:space="preserve"> </w:t>
      </w:r>
      <w:r>
        <w:rPr>
          <w:w w:val="110"/>
          <w:sz w:val="24"/>
        </w:rPr>
        <w:t>traction</w:t>
      </w:r>
      <w:r>
        <w:rPr>
          <w:spacing w:val="-45"/>
          <w:w w:val="110"/>
          <w:sz w:val="24"/>
        </w:rPr>
        <w:t xml:space="preserve"> </w:t>
      </w:r>
      <w:r>
        <w:rPr>
          <w:w w:val="110"/>
          <w:sz w:val="24"/>
        </w:rPr>
        <w:t>dans</w:t>
      </w:r>
      <w:r>
        <w:rPr>
          <w:spacing w:val="-46"/>
          <w:w w:val="110"/>
          <w:sz w:val="24"/>
        </w:rPr>
        <w:t xml:space="preserve"> </w:t>
      </w:r>
      <w:r>
        <w:rPr>
          <w:w w:val="110"/>
          <w:sz w:val="24"/>
        </w:rPr>
        <w:t>les</w:t>
      </w:r>
      <w:r>
        <w:rPr>
          <w:spacing w:val="-40"/>
          <w:w w:val="110"/>
          <w:sz w:val="24"/>
        </w:rPr>
        <w:t xml:space="preserve"> </w:t>
      </w:r>
      <w:r>
        <w:rPr>
          <w:w w:val="110"/>
          <w:sz w:val="24"/>
        </w:rPr>
        <w:t>aciers</w:t>
      </w:r>
      <w:r>
        <w:rPr>
          <w:spacing w:val="-14"/>
          <w:w w:val="110"/>
          <w:sz w:val="24"/>
        </w:rPr>
        <w:t xml:space="preserve"> </w:t>
      </w:r>
      <w:r>
        <w:rPr>
          <w:rFonts w:ascii="Symbol" w:hAnsi="Symbol"/>
          <w:b/>
          <w:i/>
          <w:w w:val="110"/>
          <w:sz w:val="27"/>
        </w:rPr>
        <w:t></w:t>
      </w:r>
      <w:r>
        <w:rPr>
          <w:rFonts w:ascii="Times New Roman" w:hAnsi="Times New Roman"/>
          <w:b/>
          <w:i/>
          <w:spacing w:val="-41"/>
          <w:w w:val="110"/>
          <w:sz w:val="27"/>
        </w:rPr>
        <w:t xml:space="preserve"> </w:t>
      </w:r>
      <w:r>
        <w:rPr>
          <w:rFonts w:ascii="Times New Roman" w:hAnsi="Times New Roman"/>
          <w:b/>
          <w:i/>
          <w:w w:val="110"/>
          <w:position w:val="-4"/>
          <w:sz w:val="14"/>
        </w:rPr>
        <w:t>s</w:t>
      </w:r>
      <w:r>
        <w:rPr>
          <w:rFonts w:ascii="Times New Roman" w:hAnsi="Times New Roman"/>
          <w:b/>
          <w:i/>
          <w:spacing w:val="-24"/>
          <w:w w:val="110"/>
          <w:position w:val="-4"/>
          <w:sz w:val="14"/>
        </w:rPr>
        <w:t xml:space="preserve"> </w:t>
      </w:r>
      <w:r>
        <w:rPr>
          <w:rFonts w:ascii="Symbol" w:hAnsi="Symbol"/>
          <w:b/>
          <w:w w:val="110"/>
          <w:sz w:val="25"/>
        </w:rPr>
        <w:t></w:t>
      </w:r>
      <w:r>
        <w:rPr>
          <w:rFonts w:ascii="Times New Roman" w:hAnsi="Times New Roman"/>
          <w:b/>
          <w:spacing w:val="-38"/>
          <w:w w:val="110"/>
          <w:sz w:val="25"/>
        </w:rPr>
        <w:t xml:space="preserve"> </w:t>
      </w:r>
      <w:r>
        <w:rPr>
          <w:rFonts w:ascii="Symbol" w:hAnsi="Symbol"/>
          <w:b/>
          <w:i/>
          <w:w w:val="110"/>
          <w:sz w:val="27"/>
        </w:rPr>
        <w:t></w:t>
      </w:r>
      <w:r>
        <w:rPr>
          <w:rFonts w:ascii="Times New Roman" w:hAnsi="Times New Roman"/>
          <w:b/>
          <w:i/>
          <w:spacing w:val="-42"/>
          <w:w w:val="110"/>
          <w:sz w:val="27"/>
        </w:rPr>
        <w:t xml:space="preserve"> </w:t>
      </w:r>
      <w:r>
        <w:rPr>
          <w:rFonts w:ascii="Times New Roman" w:hAnsi="Times New Roman"/>
          <w:b/>
          <w:i/>
          <w:w w:val="110"/>
          <w:position w:val="-4"/>
          <w:sz w:val="14"/>
        </w:rPr>
        <w:t>s</w:t>
      </w:r>
      <w:r>
        <w:rPr>
          <w:rFonts w:ascii="Times New Roman" w:hAnsi="Times New Roman"/>
          <w:b/>
          <w:i/>
          <w:w w:val="110"/>
          <w:position w:val="-4"/>
          <w:sz w:val="14"/>
        </w:rPr>
        <w:tab/>
      </w:r>
      <w:r>
        <w:rPr>
          <w:rFonts w:ascii="Symbol" w:hAnsi="Symbol"/>
          <w:i/>
          <w:w w:val="125"/>
          <w:sz w:val="29"/>
        </w:rPr>
        <w:t></w:t>
      </w:r>
      <w:r>
        <w:rPr>
          <w:rFonts w:ascii="Times New Roman" w:hAnsi="Times New Roman"/>
          <w:i/>
          <w:w w:val="125"/>
          <w:sz w:val="29"/>
        </w:rPr>
        <w:t xml:space="preserve"> </w:t>
      </w:r>
      <w:r>
        <w:rPr>
          <w:rFonts w:ascii="Times New Roman" w:hAnsi="Times New Roman"/>
          <w:i/>
          <w:w w:val="125"/>
          <w:position w:val="-3"/>
          <w:sz w:val="14"/>
        </w:rPr>
        <w:t xml:space="preserve">s </w:t>
      </w:r>
      <w:r>
        <w:rPr>
          <w:rFonts w:ascii="Symbol" w:hAnsi="Symbol"/>
          <w:w w:val="125"/>
          <w:sz w:val="25"/>
        </w:rPr>
        <w:t></w:t>
      </w:r>
      <w:r>
        <w:rPr>
          <w:rFonts w:ascii="Times New Roman" w:hAnsi="Times New Roman"/>
          <w:w w:val="125"/>
          <w:sz w:val="25"/>
        </w:rPr>
        <w:t xml:space="preserve"> </w:t>
      </w:r>
      <w:r>
        <w:rPr>
          <w:rFonts w:ascii="Times New Roman" w:hAnsi="Times New Roman"/>
          <w:w w:val="125"/>
          <w:position w:val="1"/>
          <w:sz w:val="25"/>
        </w:rPr>
        <w:t>400</w:t>
      </w:r>
      <w:r>
        <w:rPr>
          <w:rFonts w:ascii="Times New Roman" w:hAnsi="Times New Roman"/>
          <w:spacing w:val="29"/>
          <w:w w:val="125"/>
          <w:position w:val="1"/>
          <w:sz w:val="25"/>
        </w:rPr>
        <w:t xml:space="preserve"> </w:t>
      </w:r>
      <w:r>
        <w:rPr>
          <w:rFonts w:ascii="Times New Roman" w:hAnsi="Times New Roman"/>
          <w:i/>
          <w:w w:val="125"/>
          <w:position w:val="1"/>
          <w:sz w:val="25"/>
        </w:rPr>
        <w:t>MPa</w:t>
      </w:r>
    </w:p>
    <w:p w:rsidR="00597858" w:rsidRDefault="00597858">
      <w:pPr>
        <w:rPr>
          <w:rFonts w:ascii="Times New Roman" w:hAnsi="Times New Roman"/>
          <w:sz w:val="25"/>
        </w:rPr>
        <w:sectPr w:rsidR="00597858" w:rsidSect="00EE327E">
          <w:type w:val="continuous"/>
          <w:pgSz w:w="11910" w:h="16840"/>
          <w:pgMar w:top="1340" w:right="0" w:bottom="280" w:left="780" w:header="720" w:footer="720" w:gutter="0"/>
          <w:cols w:space="720"/>
        </w:sectPr>
      </w:pPr>
    </w:p>
    <w:p w:rsidR="00597858" w:rsidRDefault="002B2351">
      <w:pPr>
        <w:tabs>
          <w:tab w:val="left" w:pos="1212"/>
        </w:tabs>
        <w:spacing w:before="253" w:line="151" w:lineRule="auto"/>
        <w:ind w:left="516" w:hanging="192"/>
        <w:rPr>
          <w:rFonts w:ascii="Times New Roman" w:hAnsi="Times New Roman"/>
          <w:i/>
          <w:sz w:val="25"/>
        </w:rPr>
      </w:pPr>
      <w:r w:rsidRPr="002B2351">
        <w:lastRenderedPageBreak/>
        <w:pict>
          <v:line id="_x0000_s1531" style="position:absolute;left:0;text-align:left;z-index:-275228672;mso-position-horizontal-relative:page" from="81.85pt,26.8pt" to="122.5pt,26.8pt" strokeweight=".18072mm">
            <w10:wrap anchorx="page"/>
          </v:line>
        </w:pict>
      </w:r>
      <w:r w:rsidR="00934BE4">
        <w:rPr>
          <w:rFonts w:ascii="Symbol" w:hAnsi="Symbol"/>
          <w:i/>
          <w:w w:val="110"/>
          <w:position w:val="-14"/>
          <w:sz w:val="28"/>
        </w:rPr>
        <w:t></w:t>
      </w:r>
      <w:r w:rsidR="00934BE4">
        <w:rPr>
          <w:rFonts w:ascii="Times New Roman" w:hAnsi="Times New Roman"/>
          <w:i/>
          <w:w w:val="110"/>
          <w:position w:val="-14"/>
          <w:sz w:val="28"/>
        </w:rPr>
        <w:t xml:space="preserve"> </w:t>
      </w:r>
      <w:r w:rsidR="00934BE4">
        <w:rPr>
          <w:rFonts w:ascii="Symbol" w:hAnsi="Symbol"/>
          <w:w w:val="110"/>
          <w:position w:val="-14"/>
          <w:sz w:val="25"/>
        </w:rPr>
        <w:t></w:t>
      </w:r>
      <w:r w:rsidR="00934BE4">
        <w:rPr>
          <w:rFonts w:ascii="Times New Roman" w:hAnsi="Times New Roman"/>
          <w:w w:val="110"/>
          <w:position w:val="-14"/>
          <w:sz w:val="25"/>
        </w:rPr>
        <w:t xml:space="preserve"> </w:t>
      </w:r>
      <w:r w:rsidR="00934BE4">
        <w:rPr>
          <w:rFonts w:ascii="Times New Roman" w:hAnsi="Times New Roman"/>
          <w:spacing w:val="-10"/>
          <w:w w:val="110"/>
          <w:sz w:val="25"/>
        </w:rPr>
        <w:t>15.</w:t>
      </w:r>
      <w:r w:rsidR="00934BE4">
        <w:rPr>
          <w:rFonts w:ascii="Times New Roman" w:hAnsi="Times New Roman"/>
          <w:i/>
          <w:spacing w:val="-10"/>
          <w:w w:val="110"/>
          <w:sz w:val="25"/>
        </w:rPr>
        <w:t>M</w:t>
      </w:r>
      <w:r w:rsidR="00934BE4">
        <w:rPr>
          <w:rFonts w:ascii="Times New Roman" w:hAnsi="Times New Roman"/>
          <w:i/>
          <w:spacing w:val="-10"/>
          <w:w w:val="110"/>
          <w:sz w:val="25"/>
          <w:vertAlign w:val="subscript"/>
        </w:rPr>
        <w:t>ser</w:t>
      </w:r>
      <w:r w:rsidR="00934BE4">
        <w:rPr>
          <w:rFonts w:ascii="Times New Roman" w:hAnsi="Times New Roman"/>
          <w:i/>
          <w:spacing w:val="-10"/>
          <w:w w:val="110"/>
          <w:sz w:val="25"/>
        </w:rPr>
        <w:t xml:space="preserve"> </w:t>
      </w:r>
      <w:r w:rsidR="00934BE4">
        <w:rPr>
          <w:rFonts w:ascii="Times New Roman" w:hAnsi="Times New Roman"/>
          <w:i/>
          <w:w w:val="110"/>
          <w:sz w:val="15"/>
        </w:rPr>
        <w:t>s</w:t>
      </w:r>
      <w:r w:rsidR="00934BE4">
        <w:rPr>
          <w:rFonts w:ascii="Times New Roman" w:hAnsi="Times New Roman"/>
          <w:i/>
          <w:w w:val="110"/>
          <w:sz w:val="15"/>
        </w:rPr>
        <w:tab/>
      </w:r>
      <w:r w:rsidR="00934BE4">
        <w:rPr>
          <w:rFonts w:ascii="Times New Roman" w:hAnsi="Times New Roman"/>
          <w:i/>
          <w:w w:val="110"/>
          <w:position w:val="-11"/>
          <w:sz w:val="25"/>
        </w:rPr>
        <w:t>I</w:t>
      </w:r>
    </w:p>
    <w:p w:rsidR="00597858" w:rsidRDefault="00934BE4">
      <w:pPr>
        <w:pStyle w:val="Corpsdetexte"/>
        <w:rPr>
          <w:rFonts w:ascii="Times New Roman"/>
          <w:i/>
          <w:sz w:val="30"/>
        </w:rPr>
      </w:pPr>
      <w:r>
        <w:br w:type="column"/>
      </w:r>
    </w:p>
    <w:p w:rsidR="00597858" w:rsidRDefault="00934BE4">
      <w:pPr>
        <w:ind w:left="132"/>
        <w:rPr>
          <w:rFonts w:ascii="Symbol" w:hAnsi="Symbol"/>
          <w:sz w:val="25"/>
        </w:rPr>
      </w:pPr>
      <w:proofErr w:type="gramStart"/>
      <w:r>
        <w:rPr>
          <w:rFonts w:ascii="Times New Roman" w:hAnsi="Times New Roman"/>
          <w:w w:val="110"/>
          <w:sz w:val="25"/>
        </w:rPr>
        <w:t>.(</w:t>
      </w:r>
      <w:proofErr w:type="gramEnd"/>
      <w:r>
        <w:rPr>
          <w:rFonts w:ascii="Times New Roman" w:hAnsi="Times New Roman"/>
          <w:i/>
          <w:w w:val="110"/>
          <w:sz w:val="25"/>
        </w:rPr>
        <w:t xml:space="preserve">d </w:t>
      </w:r>
      <w:r>
        <w:rPr>
          <w:rFonts w:ascii="Symbol" w:hAnsi="Symbol"/>
          <w:spacing w:val="-19"/>
          <w:w w:val="110"/>
          <w:sz w:val="25"/>
        </w:rPr>
        <w:t></w:t>
      </w:r>
    </w:p>
    <w:p w:rsidR="00597858" w:rsidRDefault="00934BE4">
      <w:pPr>
        <w:pStyle w:val="Corpsdetexte"/>
        <w:rPr>
          <w:rFonts w:ascii="Symbol" w:hAnsi="Symbol"/>
          <w:sz w:val="30"/>
        </w:rPr>
      </w:pPr>
      <w:r>
        <w:br w:type="column"/>
      </w:r>
    </w:p>
    <w:p w:rsidR="00597858" w:rsidRDefault="00934BE4">
      <w:pPr>
        <w:ind w:left="54"/>
        <w:rPr>
          <w:rFonts w:ascii="Times New Roman"/>
          <w:sz w:val="25"/>
        </w:rPr>
      </w:pPr>
      <w:proofErr w:type="gramStart"/>
      <w:r>
        <w:rPr>
          <w:rFonts w:ascii="Times New Roman"/>
          <w:i/>
          <w:spacing w:val="-3"/>
          <w:w w:val="105"/>
          <w:sz w:val="25"/>
        </w:rPr>
        <w:t>y</w:t>
      </w:r>
      <w:r>
        <w:rPr>
          <w:rFonts w:ascii="Times New Roman"/>
          <w:spacing w:val="-3"/>
          <w:w w:val="105"/>
          <w:sz w:val="25"/>
          <w:vertAlign w:val="subscript"/>
        </w:rPr>
        <w:t>1</w:t>
      </w:r>
      <w:r>
        <w:rPr>
          <w:rFonts w:ascii="Times New Roman"/>
          <w:spacing w:val="-34"/>
          <w:w w:val="105"/>
          <w:sz w:val="25"/>
        </w:rPr>
        <w:t xml:space="preserve"> </w:t>
      </w:r>
      <w:r>
        <w:rPr>
          <w:rFonts w:ascii="Times New Roman"/>
          <w:spacing w:val="-32"/>
          <w:w w:val="105"/>
          <w:sz w:val="25"/>
        </w:rPr>
        <w:t>)</w:t>
      </w:r>
      <w:proofErr w:type="gramEnd"/>
    </w:p>
    <w:p w:rsidR="00597858" w:rsidRDefault="00934BE4">
      <w:pPr>
        <w:spacing w:before="213" w:line="187" w:lineRule="auto"/>
        <w:ind w:left="108"/>
        <w:jc w:val="center"/>
        <w:rPr>
          <w:rFonts w:ascii="Symbol" w:hAnsi="Symbol"/>
          <w:sz w:val="25"/>
        </w:rPr>
      </w:pPr>
      <w:r>
        <w:br w:type="column"/>
      </w:r>
      <w:r>
        <w:rPr>
          <w:rFonts w:ascii="Symbol" w:hAnsi="Symbol"/>
          <w:w w:val="110"/>
          <w:position w:val="-14"/>
          <w:sz w:val="25"/>
        </w:rPr>
        <w:lastRenderedPageBreak/>
        <w:t></w:t>
      </w:r>
      <w:r>
        <w:rPr>
          <w:rFonts w:ascii="Times New Roman" w:hAnsi="Times New Roman"/>
          <w:spacing w:val="-34"/>
          <w:w w:val="110"/>
          <w:position w:val="-14"/>
          <w:sz w:val="25"/>
        </w:rPr>
        <w:t xml:space="preserve"> </w:t>
      </w:r>
      <w:r>
        <w:rPr>
          <w:rFonts w:ascii="Times New Roman" w:hAnsi="Times New Roman"/>
          <w:spacing w:val="6"/>
          <w:w w:val="110"/>
          <w:sz w:val="25"/>
        </w:rPr>
        <w:t>15</w:t>
      </w:r>
      <w:r>
        <w:rPr>
          <w:rFonts w:ascii="Symbol" w:hAnsi="Symbol"/>
          <w:spacing w:val="6"/>
          <w:w w:val="110"/>
          <w:sz w:val="25"/>
        </w:rPr>
        <w:t></w:t>
      </w:r>
      <w:r>
        <w:rPr>
          <w:rFonts w:ascii="Times New Roman" w:hAnsi="Times New Roman"/>
          <w:spacing w:val="-41"/>
          <w:w w:val="110"/>
          <w:sz w:val="25"/>
        </w:rPr>
        <w:t xml:space="preserve"> </w:t>
      </w:r>
      <w:r>
        <w:rPr>
          <w:rFonts w:ascii="Times New Roman" w:hAnsi="Times New Roman"/>
          <w:spacing w:val="2"/>
          <w:w w:val="110"/>
          <w:sz w:val="25"/>
        </w:rPr>
        <w:t>44.11</w:t>
      </w:r>
      <w:r>
        <w:rPr>
          <w:rFonts w:ascii="Symbol" w:hAnsi="Symbol"/>
          <w:spacing w:val="2"/>
          <w:w w:val="110"/>
          <w:sz w:val="25"/>
        </w:rPr>
        <w:t></w:t>
      </w:r>
      <w:r>
        <w:rPr>
          <w:rFonts w:ascii="Times New Roman" w:hAnsi="Times New Roman"/>
          <w:spacing w:val="2"/>
          <w:w w:val="110"/>
          <w:sz w:val="25"/>
        </w:rPr>
        <w:t>10</w:t>
      </w:r>
      <w:r>
        <w:rPr>
          <w:rFonts w:ascii="Times New Roman" w:hAnsi="Times New Roman"/>
          <w:spacing w:val="2"/>
          <w:w w:val="110"/>
          <w:sz w:val="25"/>
          <w:vertAlign w:val="superscript"/>
        </w:rPr>
        <w:t>3</w:t>
      </w:r>
      <w:r>
        <w:rPr>
          <w:rFonts w:ascii="Times New Roman" w:hAnsi="Times New Roman"/>
          <w:spacing w:val="-7"/>
          <w:w w:val="110"/>
          <w:sz w:val="25"/>
        </w:rPr>
        <w:t xml:space="preserve"> </w:t>
      </w:r>
      <w:r>
        <w:rPr>
          <w:rFonts w:ascii="Symbol" w:hAnsi="Symbol"/>
          <w:spacing w:val="-19"/>
          <w:w w:val="110"/>
          <w:position w:val="-14"/>
          <w:sz w:val="25"/>
        </w:rPr>
        <w:t></w:t>
      </w:r>
    </w:p>
    <w:p w:rsidR="00597858" w:rsidRDefault="002B2351">
      <w:pPr>
        <w:spacing w:line="216" w:lineRule="exact"/>
        <w:ind w:left="144"/>
        <w:jc w:val="center"/>
        <w:rPr>
          <w:rFonts w:ascii="Times New Roman"/>
          <w:sz w:val="25"/>
        </w:rPr>
      </w:pPr>
      <w:r w:rsidRPr="002B2351">
        <w:pict>
          <v:line id="_x0000_s1530" style="position:absolute;left:0;text-align:left;z-index:-275227648;mso-position-horizontal-relative:page" from="183.8pt,-3.9pt" to="272.05pt,-3.9pt" strokeweight=".18072mm">
            <w10:wrap anchorx="page"/>
          </v:line>
        </w:pict>
      </w:r>
      <w:r w:rsidR="00934BE4">
        <w:rPr>
          <w:rFonts w:ascii="Times New Roman"/>
          <w:w w:val="110"/>
          <w:sz w:val="25"/>
        </w:rPr>
        <w:t>73446.01</w:t>
      </w:r>
    </w:p>
    <w:p w:rsidR="00597858" w:rsidRDefault="00934BE4">
      <w:pPr>
        <w:pStyle w:val="Corpsdetexte"/>
        <w:rPr>
          <w:rFonts w:ascii="Times New Roman"/>
          <w:sz w:val="30"/>
        </w:rPr>
      </w:pPr>
      <w:r>
        <w:br w:type="column"/>
      </w:r>
    </w:p>
    <w:p w:rsidR="00597858" w:rsidRDefault="00934BE4">
      <w:pPr>
        <w:ind w:left="64"/>
        <w:rPr>
          <w:rFonts w:ascii="Times New Roman" w:hAnsi="Times New Roman"/>
          <w:sz w:val="25"/>
        </w:rPr>
      </w:pPr>
      <w:r>
        <w:rPr>
          <w:rFonts w:ascii="Times New Roman" w:hAnsi="Times New Roman"/>
          <w:w w:val="105"/>
          <w:sz w:val="25"/>
        </w:rPr>
        <w:t xml:space="preserve">(31.5 </w:t>
      </w:r>
      <w:r>
        <w:rPr>
          <w:rFonts w:ascii="Symbol" w:hAnsi="Symbol"/>
          <w:w w:val="105"/>
          <w:sz w:val="25"/>
        </w:rPr>
        <w:t></w:t>
      </w:r>
      <w:r>
        <w:rPr>
          <w:rFonts w:ascii="Times New Roman" w:hAnsi="Times New Roman"/>
          <w:w w:val="105"/>
          <w:sz w:val="25"/>
        </w:rPr>
        <w:t>13.46)</w:t>
      </w:r>
    </w:p>
    <w:p w:rsidR="00597858" w:rsidRDefault="00597858">
      <w:pPr>
        <w:rPr>
          <w:rFonts w:ascii="Times New Roman" w:hAnsi="Times New Roman"/>
          <w:sz w:val="25"/>
        </w:rPr>
        <w:sectPr w:rsidR="00597858" w:rsidSect="00EE327E">
          <w:type w:val="continuous"/>
          <w:pgSz w:w="11910" w:h="16840"/>
          <w:pgMar w:top="1340" w:right="0" w:bottom="280" w:left="780" w:header="720" w:footer="720" w:gutter="0"/>
          <w:cols w:num="5" w:space="720" w:equalWidth="0">
            <w:col w:w="1526" w:space="40"/>
            <w:col w:w="648" w:space="39"/>
            <w:col w:w="359" w:space="39"/>
            <w:col w:w="2132" w:space="39"/>
            <w:col w:w="6308"/>
          </w:cols>
        </w:sectPr>
      </w:pPr>
    </w:p>
    <w:p w:rsidR="00597858" w:rsidRDefault="00934BE4">
      <w:pPr>
        <w:tabs>
          <w:tab w:val="left" w:leader="dot" w:pos="6072"/>
        </w:tabs>
        <w:spacing w:before="3"/>
        <w:ind w:left="334"/>
        <w:rPr>
          <w:rFonts w:ascii="Times New Roman" w:hAnsi="Times New Roman"/>
          <w:sz w:val="25"/>
        </w:rPr>
      </w:pPr>
      <w:r>
        <w:rPr>
          <w:rFonts w:ascii="Symbol" w:hAnsi="Symbol"/>
          <w:w w:val="110"/>
          <w:sz w:val="25"/>
        </w:rPr>
        <w:lastRenderedPageBreak/>
        <w:t></w:t>
      </w:r>
      <w:r>
        <w:rPr>
          <w:rFonts w:ascii="Times New Roman" w:hAnsi="Times New Roman"/>
          <w:spacing w:val="-43"/>
          <w:w w:val="110"/>
          <w:sz w:val="25"/>
        </w:rPr>
        <w:t xml:space="preserve"> </w:t>
      </w:r>
      <w:r>
        <w:rPr>
          <w:rFonts w:ascii="Symbol" w:hAnsi="Symbol"/>
          <w:i/>
          <w:w w:val="110"/>
          <w:sz w:val="28"/>
        </w:rPr>
        <w:t></w:t>
      </w:r>
      <w:r>
        <w:rPr>
          <w:rFonts w:ascii="Times New Roman" w:hAnsi="Times New Roman"/>
          <w:i/>
          <w:spacing w:val="-44"/>
          <w:w w:val="110"/>
          <w:sz w:val="28"/>
        </w:rPr>
        <w:t xml:space="preserve"> </w:t>
      </w:r>
      <w:r>
        <w:rPr>
          <w:rFonts w:ascii="Times New Roman" w:hAnsi="Times New Roman"/>
          <w:i/>
          <w:w w:val="110"/>
          <w:sz w:val="28"/>
          <w:vertAlign w:val="subscript"/>
        </w:rPr>
        <w:t>s</w:t>
      </w:r>
      <w:r>
        <w:rPr>
          <w:rFonts w:ascii="Times New Roman" w:hAnsi="Times New Roman"/>
          <w:i/>
          <w:spacing w:val="-1"/>
          <w:w w:val="110"/>
          <w:sz w:val="28"/>
        </w:rPr>
        <w:t xml:space="preserve"> </w:t>
      </w:r>
      <w:r>
        <w:rPr>
          <w:rFonts w:ascii="Symbol" w:hAnsi="Symbol"/>
          <w:w w:val="110"/>
          <w:sz w:val="25"/>
        </w:rPr>
        <w:t></w:t>
      </w:r>
      <w:r>
        <w:rPr>
          <w:rFonts w:ascii="Times New Roman" w:hAnsi="Times New Roman"/>
          <w:spacing w:val="-43"/>
          <w:w w:val="110"/>
          <w:sz w:val="25"/>
        </w:rPr>
        <w:t xml:space="preserve"> </w:t>
      </w:r>
      <w:r>
        <w:rPr>
          <w:rFonts w:ascii="Times New Roman" w:hAnsi="Times New Roman"/>
          <w:w w:val="110"/>
          <w:sz w:val="25"/>
        </w:rPr>
        <w:t>162.51</w:t>
      </w:r>
      <w:r>
        <w:rPr>
          <w:rFonts w:ascii="Times New Roman" w:hAnsi="Times New Roman"/>
          <w:i/>
          <w:w w:val="110"/>
          <w:sz w:val="25"/>
        </w:rPr>
        <w:t>MPa</w:t>
      </w:r>
      <w:r>
        <w:rPr>
          <w:rFonts w:ascii="Times New Roman" w:hAnsi="Times New Roman"/>
          <w:i/>
          <w:spacing w:val="3"/>
          <w:w w:val="110"/>
          <w:sz w:val="25"/>
        </w:rPr>
        <w:t xml:space="preserve"> </w:t>
      </w:r>
      <w:r>
        <w:rPr>
          <w:rFonts w:ascii="Symbol" w:hAnsi="Symbol"/>
          <w:w w:val="110"/>
          <w:sz w:val="25"/>
        </w:rPr>
        <w:t></w:t>
      </w:r>
      <w:r>
        <w:rPr>
          <w:rFonts w:ascii="Times New Roman" w:hAnsi="Times New Roman"/>
          <w:spacing w:val="-19"/>
          <w:w w:val="110"/>
          <w:sz w:val="25"/>
        </w:rPr>
        <w:t xml:space="preserve"> </w:t>
      </w:r>
      <w:r>
        <w:rPr>
          <w:rFonts w:ascii="Symbol" w:hAnsi="Symbol"/>
          <w:i/>
          <w:strike/>
          <w:w w:val="110"/>
          <w:sz w:val="28"/>
        </w:rPr>
        <w:t></w:t>
      </w:r>
      <w:r>
        <w:rPr>
          <w:rFonts w:ascii="Times New Roman" w:hAnsi="Times New Roman"/>
          <w:i/>
          <w:spacing w:val="-44"/>
          <w:w w:val="110"/>
          <w:sz w:val="28"/>
        </w:rPr>
        <w:t xml:space="preserve"> </w:t>
      </w:r>
      <w:r>
        <w:rPr>
          <w:rFonts w:ascii="Times New Roman" w:hAnsi="Times New Roman"/>
          <w:i/>
          <w:w w:val="110"/>
          <w:sz w:val="28"/>
          <w:vertAlign w:val="subscript"/>
        </w:rPr>
        <w:t>s</w:t>
      </w:r>
      <w:r>
        <w:rPr>
          <w:rFonts w:ascii="Times New Roman" w:hAnsi="Times New Roman"/>
          <w:i/>
          <w:spacing w:val="-2"/>
          <w:w w:val="110"/>
          <w:sz w:val="28"/>
        </w:rPr>
        <w:t xml:space="preserve"> </w:t>
      </w:r>
      <w:r>
        <w:rPr>
          <w:rFonts w:ascii="Symbol" w:hAnsi="Symbol"/>
          <w:w w:val="110"/>
          <w:sz w:val="25"/>
        </w:rPr>
        <w:t></w:t>
      </w:r>
      <w:r>
        <w:rPr>
          <w:rFonts w:ascii="Times New Roman" w:hAnsi="Times New Roman"/>
          <w:spacing w:val="-20"/>
          <w:w w:val="110"/>
          <w:sz w:val="25"/>
        </w:rPr>
        <w:t xml:space="preserve"> </w:t>
      </w:r>
      <w:r>
        <w:rPr>
          <w:rFonts w:ascii="Times New Roman" w:hAnsi="Times New Roman"/>
          <w:spacing w:val="4"/>
          <w:w w:val="110"/>
          <w:sz w:val="25"/>
        </w:rPr>
        <w:t>400</w:t>
      </w:r>
      <w:r>
        <w:rPr>
          <w:rFonts w:ascii="Times New Roman" w:hAnsi="Times New Roman"/>
          <w:spacing w:val="-5"/>
          <w:w w:val="110"/>
          <w:sz w:val="25"/>
        </w:rPr>
        <w:t xml:space="preserve"> </w:t>
      </w:r>
      <w:r>
        <w:rPr>
          <w:rFonts w:ascii="Times New Roman" w:hAnsi="Times New Roman"/>
          <w:i/>
          <w:spacing w:val="-3"/>
          <w:w w:val="110"/>
          <w:sz w:val="25"/>
        </w:rPr>
        <w:t>MPa</w:t>
      </w:r>
      <w:r>
        <w:rPr>
          <w:rFonts w:ascii="Times New Roman" w:hAnsi="Times New Roman"/>
          <w:i/>
          <w:spacing w:val="-3"/>
          <w:w w:val="110"/>
          <w:sz w:val="25"/>
        </w:rPr>
        <w:tab/>
      </w:r>
      <w:r>
        <w:rPr>
          <w:rFonts w:ascii="Times New Roman" w:hAnsi="Times New Roman"/>
          <w:w w:val="110"/>
          <w:sz w:val="25"/>
        </w:rPr>
        <w:t>condition</w:t>
      </w:r>
      <w:r>
        <w:rPr>
          <w:rFonts w:ascii="Times New Roman" w:hAnsi="Times New Roman"/>
          <w:spacing w:val="-26"/>
          <w:w w:val="110"/>
          <w:sz w:val="25"/>
        </w:rPr>
        <w:t xml:space="preserve"> </w:t>
      </w:r>
      <w:r>
        <w:rPr>
          <w:rFonts w:ascii="Times New Roman" w:hAnsi="Times New Roman"/>
          <w:w w:val="110"/>
          <w:sz w:val="25"/>
        </w:rPr>
        <w:t>vérifiée.</w:t>
      </w:r>
    </w:p>
    <w:p w:rsidR="00597858" w:rsidRDefault="00934BE4">
      <w:pPr>
        <w:numPr>
          <w:ilvl w:val="2"/>
          <w:numId w:val="21"/>
        </w:numPr>
        <w:tabs>
          <w:tab w:val="left" w:pos="795"/>
        </w:tabs>
        <w:spacing w:before="179"/>
        <w:ind w:left="794" w:hanging="653"/>
        <w:rPr>
          <w:b/>
          <w:sz w:val="24"/>
        </w:rPr>
      </w:pPr>
      <w:bookmarkStart w:id="400" w:name="VI-3-5:_Justification_vis-à-vis_du_cisai"/>
      <w:bookmarkEnd w:id="400"/>
      <w:r>
        <w:rPr>
          <w:b/>
          <w:sz w:val="24"/>
        </w:rPr>
        <w:t>: Justification vis-à-vis du cisaillement (E.L.U)</w:t>
      </w:r>
      <w:r>
        <w:rPr>
          <w:b/>
          <w:spacing w:val="-4"/>
          <w:sz w:val="24"/>
        </w:rPr>
        <w:t xml:space="preserve"> </w:t>
      </w:r>
      <w:r>
        <w:rPr>
          <w:b/>
          <w:sz w:val="24"/>
        </w:rPr>
        <w:t>:</w:t>
      </w:r>
    </w:p>
    <w:p w:rsidR="00597858" w:rsidRDefault="00934BE4">
      <w:pPr>
        <w:pStyle w:val="Corpsdetexte"/>
        <w:spacing w:before="133"/>
        <w:ind w:left="300"/>
        <w:rPr>
          <w:rFonts w:ascii="Times New Roman" w:hAnsi="Times New Roman"/>
          <w:b/>
          <w:i/>
          <w:sz w:val="14"/>
        </w:rPr>
      </w:pPr>
      <w:r>
        <w:t xml:space="preserve">Les justifications de l’âme d’une poutre sont conduites à partir de la contrainte tangente </w:t>
      </w:r>
      <w:r>
        <w:rPr>
          <w:rFonts w:ascii="Symbol" w:hAnsi="Symbol"/>
          <w:b/>
          <w:i/>
          <w:position w:val="1"/>
          <w:sz w:val="27"/>
        </w:rPr>
        <w:t></w:t>
      </w:r>
      <w:r>
        <w:rPr>
          <w:rFonts w:ascii="Times New Roman" w:hAnsi="Times New Roman"/>
          <w:b/>
          <w:i/>
          <w:position w:val="1"/>
          <w:sz w:val="27"/>
        </w:rPr>
        <w:t xml:space="preserve"> </w:t>
      </w:r>
      <w:r>
        <w:rPr>
          <w:rFonts w:ascii="Times New Roman" w:hAnsi="Times New Roman"/>
          <w:b/>
          <w:i/>
          <w:position w:val="-4"/>
          <w:sz w:val="14"/>
        </w:rPr>
        <w:t>u</w:t>
      </w:r>
    </w:p>
    <w:p w:rsidR="00597858" w:rsidRDefault="00934BE4">
      <w:pPr>
        <w:pStyle w:val="Corpsdetexte"/>
        <w:spacing w:before="161"/>
        <w:ind w:left="300"/>
      </w:pPr>
      <w:proofErr w:type="gramStart"/>
      <w:r>
        <w:t>prise</w:t>
      </w:r>
      <w:proofErr w:type="gramEnd"/>
      <w:r>
        <w:t xml:space="preserve"> conventionnellement égale à :</w:t>
      </w:r>
    </w:p>
    <w:p w:rsidR="00597858" w:rsidRDefault="00934BE4">
      <w:pPr>
        <w:spacing w:before="47" w:line="294" w:lineRule="exact"/>
        <w:ind w:left="1717"/>
        <w:rPr>
          <w:rFonts w:ascii="Cambria Math" w:eastAsia="Cambria Math"/>
          <w:sz w:val="26"/>
        </w:rPr>
      </w:pPr>
      <w:r>
        <w:rPr>
          <w:rFonts w:ascii="Cambria Math" w:eastAsia="Cambria Math"/>
          <w:sz w:val="26"/>
        </w:rPr>
        <w:t>𝑇</w:t>
      </w:r>
      <w:r>
        <w:rPr>
          <w:rFonts w:ascii="Cambria Math" w:eastAsia="Cambria Math"/>
          <w:sz w:val="26"/>
          <w:vertAlign w:val="subscript"/>
        </w:rPr>
        <w:t>𝑢</w:t>
      </w:r>
    </w:p>
    <w:p w:rsidR="00597858" w:rsidRDefault="002B2351">
      <w:pPr>
        <w:spacing w:line="228" w:lineRule="auto"/>
        <w:ind w:left="1020"/>
        <w:rPr>
          <w:rFonts w:ascii="Cambria Math" w:eastAsia="Cambria Math" w:hAnsi="Cambria Math"/>
          <w:sz w:val="26"/>
        </w:rPr>
      </w:pPr>
      <w:r w:rsidRPr="002B2351">
        <w:pict>
          <v:line id="_x0000_s1528" style="position:absolute;left:0;text-align:left;z-index:-275226624;mso-position-horizontal-relative:page" from="119.4pt,8.35pt" to="142.55pt,8.35pt" strokeweight=".29989mm">
            <w10:wrap anchorx="page"/>
          </v:line>
        </w:pict>
      </w:r>
      <w:r w:rsidRPr="002B2351">
        <w:pict>
          <v:shape id="_x0000_s1527" type="#_x0000_t202" style="position:absolute;left:0;text-align:left;margin-left:126.05pt;margin-top:16.85pt;width:5.05pt;height:9.15pt;z-index:-275222528;mso-position-horizontal-relative:page" filled="f" stroked="f">
            <v:textbox style="mso-next-textbox:#_x0000_s1527" inset="0,0,0,0">
              <w:txbxContent>
                <w:p w:rsidR="00EE327E" w:rsidRDefault="00EE327E">
                  <w:pPr>
                    <w:spacing w:line="182" w:lineRule="exact"/>
                    <w:rPr>
                      <w:rFonts w:ascii="Cambria Math"/>
                      <w:sz w:val="18"/>
                    </w:rPr>
                  </w:pPr>
                  <w:r>
                    <w:rPr>
                      <w:rFonts w:ascii="Cambria Math"/>
                      <w:w w:val="101"/>
                      <w:sz w:val="18"/>
                    </w:rPr>
                    <w:t>0</w:t>
                  </w:r>
                </w:p>
              </w:txbxContent>
            </v:textbox>
            <w10:wrap anchorx="page"/>
          </v:shape>
        </w:pict>
      </w:r>
      <w:r w:rsidR="00934BE4">
        <w:rPr>
          <w:rFonts w:ascii="Cambria Math" w:eastAsia="Cambria Math" w:hAnsi="Cambria Math"/>
          <w:sz w:val="26"/>
        </w:rPr>
        <w:t>𝜏̅</w:t>
      </w:r>
      <w:r w:rsidR="00934BE4">
        <w:rPr>
          <w:rFonts w:ascii="Cambria Math" w:eastAsia="Cambria Math" w:hAnsi="Cambria Math"/>
          <w:sz w:val="26"/>
          <w:vertAlign w:val="subscript"/>
        </w:rPr>
        <w:t>𝑢</w:t>
      </w:r>
      <w:r w:rsidR="00934BE4">
        <w:rPr>
          <w:rFonts w:ascii="Cambria Math" w:eastAsia="Cambria Math" w:hAnsi="Cambria Math"/>
          <w:sz w:val="26"/>
        </w:rPr>
        <w:t xml:space="preserve"> = </w:t>
      </w:r>
      <w:bookmarkStart w:id="401" w:name="Avec_:"/>
      <w:bookmarkEnd w:id="401"/>
      <w:r w:rsidR="00934BE4">
        <w:rPr>
          <w:rFonts w:ascii="Cambria Math" w:eastAsia="Cambria Math" w:hAnsi="Cambria Math"/>
          <w:position w:val="-16"/>
          <w:sz w:val="26"/>
        </w:rPr>
        <w:t xml:space="preserve">𝑏 </w:t>
      </w:r>
      <w:r w:rsidR="00934BE4">
        <w:rPr>
          <w:rFonts w:ascii="Cambria Math" w:eastAsia="Cambria Math" w:hAnsi="Cambria Math"/>
          <w:spacing w:val="10"/>
          <w:position w:val="-16"/>
          <w:sz w:val="26"/>
        </w:rPr>
        <w:t xml:space="preserve"> </w:t>
      </w:r>
      <w:r w:rsidR="00934BE4">
        <w:rPr>
          <w:rFonts w:ascii="Cambria Math" w:eastAsia="Cambria Math" w:hAnsi="Cambria Math"/>
          <w:position w:val="-16"/>
          <w:sz w:val="26"/>
        </w:rPr>
        <w:t>𝑑</w:t>
      </w:r>
    </w:p>
    <w:p w:rsidR="00597858" w:rsidRDefault="00934BE4">
      <w:pPr>
        <w:spacing w:before="106"/>
        <w:ind w:left="300"/>
        <w:rPr>
          <w:b/>
          <w:sz w:val="24"/>
        </w:rPr>
      </w:pPr>
      <w:r>
        <w:rPr>
          <w:b/>
          <w:sz w:val="24"/>
        </w:rPr>
        <w:t>Avec :</w:t>
      </w:r>
    </w:p>
    <w:p w:rsidR="00597858" w:rsidRDefault="00934BE4">
      <w:pPr>
        <w:pStyle w:val="Paragraphedeliste"/>
        <w:numPr>
          <w:ilvl w:val="0"/>
          <w:numId w:val="19"/>
        </w:numPr>
        <w:tabs>
          <w:tab w:val="left" w:pos="450"/>
        </w:tabs>
        <w:spacing w:before="137"/>
        <w:ind w:hanging="150"/>
        <w:rPr>
          <w:sz w:val="24"/>
        </w:rPr>
      </w:pPr>
      <w:r>
        <w:rPr>
          <w:position w:val="1"/>
          <w:sz w:val="24"/>
        </w:rPr>
        <w:t>T</w:t>
      </w:r>
      <w:r>
        <w:rPr>
          <w:sz w:val="16"/>
        </w:rPr>
        <w:t>u</w:t>
      </w:r>
      <w:r>
        <w:rPr>
          <w:position w:val="1"/>
          <w:sz w:val="24"/>
        </w:rPr>
        <w:t>: effort tranchant à l’état limite ultime [N]</w:t>
      </w:r>
      <w:r>
        <w:rPr>
          <w:spacing w:val="-6"/>
          <w:position w:val="1"/>
          <w:sz w:val="24"/>
        </w:rPr>
        <w:t xml:space="preserve"> </w:t>
      </w:r>
      <w:r>
        <w:rPr>
          <w:position w:val="1"/>
          <w:sz w:val="24"/>
        </w:rPr>
        <w:t>;</w:t>
      </w:r>
    </w:p>
    <w:p w:rsidR="00597858" w:rsidRDefault="00934BE4">
      <w:pPr>
        <w:pStyle w:val="Paragraphedeliste"/>
        <w:numPr>
          <w:ilvl w:val="0"/>
          <w:numId w:val="19"/>
        </w:numPr>
        <w:tabs>
          <w:tab w:val="left" w:pos="488"/>
        </w:tabs>
        <w:spacing w:before="156"/>
        <w:ind w:left="487" w:hanging="188"/>
        <w:rPr>
          <w:sz w:val="24"/>
        </w:rPr>
      </w:pPr>
      <w:r>
        <w:rPr>
          <w:rFonts w:ascii="Times New Roman" w:hAnsi="Times New Roman"/>
          <w:spacing w:val="-3"/>
          <w:position w:val="1"/>
          <w:sz w:val="23"/>
        </w:rPr>
        <w:t>b</w:t>
      </w:r>
      <w:r>
        <w:rPr>
          <w:rFonts w:ascii="Times New Roman" w:hAnsi="Times New Roman"/>
          <w:spacing w:val="-3"/>
          <w:position w:val="-5"/>
          <w:sz w:val="13"/>
        </w:rPr>
        <w:t xml:space="preserve">0 </w:t>
      </w:r>
      <w:r>
        <w:rPr>
          <w:sz w:val="24"/>
        </w:rPr>
        <w:t>: largeur de l’âme [mm</w:t>
      </w:r>
      <w:proofErr w:type="gramStart"/>
      <w:r>
        <w:rPr>
          <w:sz w:val="24"/>
        </w:rPr>
        <w:t>]</w:t>
      </w:r>
      <w:r>
        <w:rPr>
          <w:spacing w:val="5"/>
          <w:sz w:val="24"/>
        </w:rPr>
        <w:t xml:space="preserve"> </w:t>
      </w:r>
      <w:r>
        <w:rPr>
          <w:sz w:val="24"/>
        </w:rPr>
        <w:t>.</w:t>
      </w:r>
      <w:proofErr w:type="gramEnd"/>
    </w:p>
    <w:p w:rsidR="00597858" w:rsidRDefault="00934BE4">
      <w:pPr>
        <w:pStyle w:val="Paragraphedeliste"/>
        <w:numPr>
          <w:ilvl w:val="0"/>
          <w:numId w:val="19"/>
        </w:numPr>
        <w:tabs>
          <w:tab w:val="left" w:pos="483"/>
        </w:tabs>
        <w:spacing w:before="181"/>
        <w:ind w:left="482" w:hanging="183"/>
        <w:rPr>
          <w:sz w:val="24"/>
        </w:rPr>
      </w:pPr>
      <w:r>
        <w:rPr>
          <w:rFonts w:ascii="Times New Roman" w:hAnsi="Times New Roman"/>
          <w:sz w:val="23"/>
        </w:rPr>
        <w:t xml:space="preserve">d </w:t>
      </w:r>
      <w:r>
        <w:rPr>
          <w:sz w:val="24"/>
        </w:rPr>
        <w:t xml:space="preserve">: hauteur utile de la poutre </w:t>
      </w:r>
      <w:r>
        <w:rPr>
          <w:spacing w:val="-3"/>
          <w:sz w:val="24"/>
        </w:rPr>
        <w:t>[mm</w:t>
      </w:r>
      <w:proofErr w:type="gramStart"/>
      <w:r>
        <w:rPr>
          <w:spacing w:val="-3"/>
          <w:sz w:val="24"/>
        </w:rPr>
        <w:t>]</w:t>
      </w:r>
      <w:r>
        <w:rPr>
          <w:spacing w:val="7"/>
          <w:sz w:val="24"/>
        </w:rPr>
        <w:t xml:space="preserve"> </w:t>
      </w:r>
      <w:r>
        <w:rPr>
          <w:sz w:val="24"/>
        </w:rPr>
        <w:t>.</w:t>
      </w:r>
      <w:proofErr w:type="gramEnd"/>
    </w:p>
    <w:p w:rsidR="00597858" w:rsidRDefault="00934BE4">
      <w:pPr>
        <w:pStyle w:val="Corpsdetexte"/>
        <w:spacing w:before="138"/>
        <w:ind w:left="300"/>
      </w:pPr>
      <w:r>
        <w:t xml:space="preserve">La contrainte </w:t>
      </w:r>
      <w:r>
        <w:rPr>
          <w:rFonts w:ascii="Symbol" w:hAnsi="Symbol"/>
          <w:b/>
          <w:i/>
          <w:position w:val="1"/>
          <w:sz w:val="27"/>
        </w:rPr>
        <w:t></w:t>
      </w:r>
      <w:r>
        <w:rPr>
          <w:rFonts w:ascii="Times New Roman" w:hAnsi="Times New Roman"/>
          <w:b/>
          <w:i/>
          <w:position w:val="1"/>
          <w:sz w:val="27"/>
        </w:rPr>
        <w:t xml:space="preserve"> </w:t>
      </w:r>
      <w:r>
        <w:rPr>
          <w:rFonts w:ascii="Times New Roman" w:hAnsi="Times New Roman"/>
          <w:b/>
          <w:i/>
          <w:position w:val="-3"/>
          <w:sz w:val="14"/>
        </w:rPr>
        <w:t xml:space="preserve">u </w:t>
      </w:r>
      <w:r>
        <w:t>doit être en plus égale à la plus pas des deux valeurs :</w:t>
      </w:r>
    </w:p>
    <w:p w:rsidR="00597858" w:rsidRDefault="00934BE4">
      <w:pPr>
        <w:spacing w:before="43" w:line="275" w:lineRule="exact"/>
        <w:ind w:left="53" w:right="6108"/>
        <w:jc w:val="center"/>
        <w:rPr>
          <w:rFonts w:ascii="Cambria Math" w:eastAsia="Cambria Math"/>
          <w:sz w:val="18"/>
        </w:rPr>
      </w:pPr>
      <w:r>
        <w:rPr>
          <w:rFonts w:ascii="Cambria Math" w:eastAsia="Cambria Math"/>
          <w:sz w:val="26"/>
        </w:rPr>
        <w:t>0.2𝑓</w:t>
      </w:r>
      <w:r>
        <w:rPr>
          <w:rFonts w:ascii="Cambria Math" w:eastAsia="Cambria Math"/>
          <w:position w:val="-5"/>
          <w:sz w:val="18"/>
        </w:rPr>
        <w:t>𝑐28</w:t>
      </w:r>
    </w:p>
    <w:p w:rsidR="00597858" w:rsidRDefault="00934BE4">
      <w:pPr>
        <w:pStyle w:val="Heading9"/>
        <w:tabs>
          <w:tab w:val="left" w:pos="1991"/>
        </w:tabs>
        <w:spacing w:line="283" w:lineRule="exact"/>
        <w:ind w:left="0" w:right="6108"/>
        <w:jc w:val="center"/>
      </w:pPr>
      <w:r>
        <w:t xml:space="preserve">𝜏̅ </w:t>
      </w:r>
      <w:r>
        <w:rPr>
          <w:vertAlign w:val="subscript"/>
        </w:rPr>
        <w:t>𝑢</w:t>
      </w:r>
      <w:r>
        <w:t xml:space="preserve">  </w:t>
      </w:r>
      <w:r>
        <w:rPr>
          <w:position w:val="10"/>
        </w:rPr>
        <w:t>=</w:t>
      </w:r>
      <w:r>
        <w:rPr>
          <w:spacing w:val="-28"/>
          <w:position w:val="10"/>
        </w:rPr>
        <w:t xml:space="preserve"> </w:t>
      </w:r>
      <w:r>
        <w:rPr>
          <w:position w:val="10"/>
        </w:rPr>
        <w:t>𝑚𝑖𝑛</w:t>
      </w:r>
      <w:r>
        <w:rPr>
          <w:spacing w:val="-1"/>
          <w:position w:val="10"/>
        </w:rPr>
        <w:t xml:space="preserve"> </w:t>
      </w:r>
      <w:r>
        <w:rPr>
          <w:spacing w:val="9"/>
          <w:position w:val="10"/>
        </w:rPr>
        <w:t>{</w:t>
      </w:r>
      <w:bookmarkStart w:id="402" w:name=";_5_𝑀𝑃𝑎}"/>
      <w:bookmarkEnd w:id="402"/>
      <w:r>
        <w:rPr>
          <w:spacing w:val="9"/>
          <w:position w:val="10"/>
          <w:u w:val="single"/>
        </w:rPr>
        <w:t xml:space="preserve"> </w:t>
      </w:r>
      <w:r>
        <w:rPr>
          <w:spacing w:val="9"/>
          <w:position w:val="10"/>
          <w:u w:val="single"/>
        </w:rPr>
        <w:tab/>
      </w:r>
      <w:r>
        <w:t>; 5</w:t>
      </w:r>
      <w:r>
        <w:rPr>
          <w:spacing w:val="-1"/>
        </w:rPr>
        <w:t xml:space="preserve"> </w:t>
      </w:r>
      <w:r>
        <w:t>𝑀𝑃𝑎}</w:t>
      </w:r>
    </w:p>
    <w:p w:rsidR="00597858" w:rsidRDefault="00934BE4">
      <w:pPr>
        <w:spacing w:line="256" w:lineRule="exact"/>
        <w:ind w:left="98" w:right="6108"/>
        <w:jc w:val="center"/>
        <w:rPr>
          <w:rFonts w:ascii="Cambria Math" w:eastAsia="Cambria Math"/>
          <w:sz w:val="26"/>
        </w:rPr>
      </w:pPr>
      <w:r>
        <w:rPr>
          <w:rFonts w:ascii="Cambria Math" w:eastAsia="Cambria Math"/>
          <w:sz w:val="26"/>
        </w:rPr>
        <w:t>𝛾</w:t>
      </w:r>
      <w:r>
        <w:rPr>
          <w:rFonts w:ascii="Cambria Math" w:eastAsia="Cambria Math"/>
          <w:sz w:val="26"/>
          <w:vertAlign w:val="subscript"/>
        </w:rPr>
        <w:t>𝑏</w:t>
      </w:r>
    </w:p>
    <w:p w:rsidR="00597858" w:rsidRDefault="00597858">
      <w:pPr>
        <w:pStyle w:val="Corpsdetexte"/>
        <w:rPr>
          <w:rFonts w:ascii="Cambria Math"/>
          <w:sz w:val="20"/>
        </w:rPr>
      </w:pPr>
    </w:p>
    <w:p w:rsidR="00597858" w:rsidRDefault="00597858">
      <w:pPr>
        <w:pStyle w:val="Corpsdetexte"/>
        <w:spacing w:before="9"/>
        <w:rPr>
          <w:rFonts w:ascii="Cambria Math"/>
          <w:sz w:val="16"/>
        </w:rPr>
      </w:pPr>
    </w:p>
    <w:p w:rsidR="00597858" w:rsidRDefault="00934BE4">
      <w:pPr>
        <w:numPr>
          <w:ilvl w:val="1"/>
          <w:numId w:val="19"/>
        </w:numPr>
        <w:tabs>
          <w:tab w:val="left" w:pos="1074"/>
        </w:tabs>
        <w:spacing w:before="92"/>
        <w:rPr>
          <w:b/>
          <w:sz w:val="24"/>
        </w:rPr>
      </w:pPr>
      <w:r>
        <w:rPr>
          <w:b/>
          <w:sz w:val="24"/>
        </w:rPr>
        <w:t>Calcul de l’effort tranchant</w:t>
      </w:r>
      <w:r>
        <w:rPr>
          <w:b/>
          <w:spacing w:val="2"/>
          <w:sz w:val="24"/>
        </w:rPr>
        <w:t xml:space="preserve"> </w:t>
      </w:r>
      <w:r>
        <w:rPr>
          <w:b/>
          <w:sz w:val="24"/>
        </w:rPr>
        <w:t>:</w:t>
      </w:r>
    </w:p>
    <w:p w:rsidR="00597858" w:rsidRDefault="00934BE4">
      <w:pPr>
        <w:spacing w:before="144"/>
        <w:ind w:left="1011"/>
        <w:rPr>
          <w:rFonts w:ascii="Cambria Math" w:eastAsia="Cambria Math"/>
          <w:sz w:val="26"/>
        </w:rPr>
      </w:pPr>
      <w:bookmarkStart w:id="403" w:name="𝑇𝑢_=_176.63𝐾𝑁"/>
      <w:bookmarkEnd w:id="403"/>
      <w:r>
        <w:rPr>
          <w:rFonts w:ascii="Cambria Math" w:eastAsia="Cambria Math"/>
          <w:sz w:val="26"/>
        </w:rPr>
        <w:t>𝑇</w:t>
      </w:r>
      <w:r>
        <w:rPr>
          <w:rFonts w:ascii="Cambria Math" w:eastAsia="Cambria Math"/>
          <w:sz w:val="26"/>
          <w:vertAlign w:val="subscript"/>
        </w:rPr>
        <w:t>𝑢</w:t>
      </w:r>
      <w:r>
        <w:rPr>
          <w:rFonts w:ascii="Cambria Math" w:eastAsia="Cambria Math"/>
          <w:sz w:val="26"/>
        </w:rPr>
        <w:t xml:space="preserve"> = 176.63𝐾𝑁</w:t>
      </w: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2B2351">
      <w:pPr>
        <w:pStyle w:val="Corpsdetexte"/>
        <w:spacing w:before="9"/>
        <w:rPr>
          <w:rFonts w:ascii="Cambria Math"/>
          <w:sz w:val="18"/>
        </w:rPr>
      </w:pPr>
      <w:r w:rsidRPr="002B2351">
        <w:pict>
          <v:group id="_x0000_s1524" style="position:absolute;margin-left:52.55pt;margin-top:12.95pt;width:490.3pt;height:4.45pt;z-index:-250436608;mso-wrap-distance-left:0;mso-wrap-distance-right:0;mso-position-horizontal-relative:page" coordorigin="1051,259" coordsize="9806,89">
            <v:line id="_x0000_s1526" style="position:absolute" from="1051,341" to="10857,341" strokecolor="#602221" strokeweight=".7pt"/>
            <v:line id="_x0000_s1525" style="position:absolute" from="1051,289" to="10857,289" strokecolor="#602221" strokeweight="3pt"/>
            <w10:wrap type="topAndBottom" anchorx="page"/>
          </v:group>
        </w:pict>
      </w:r>
    </w:p>
    <w:p w:rsidR="00597858" w:rsidRDefault="00597858">
      <w:pPr>
        <w:pStyle w:val="Corpsdetexte"/>
        <w:rPr>
          <w:rFonts w:ascii="Cambria Math"/>
          <w:sz w:val="20"/>
        </w:rPr>
      </w:pPr>
    </w:p>
    <w:p w:rsidR="00597858" w:rsidRDefault="00597858">
      <w:pPr>
        <w:pStyle w:val="Corpsdetexte"/>
        <w:spacing w:before="7"/>
        <w:rPr>
          <w:rFonts w:ascii="Cambria Math"/>
          <w:sz w:val="23"/>
        </w:rPr>
      </w:pPr>
    </w:p>
    <w:p w:rsidR="00597858" w:rsidRDefault="00934BE4">
      <w:pPr>
        <w:spacing w:before="91"/>
        <w:ind w:right="298"/>
        <w:jc w:val="right"/>
        <w:rPr>
          <w:sz w:val="28"/>
        </w:rPr>
      </w:pPr>
      <w:r>
        <w:rPr>
          <w:sz w:val="28"/>
        </w:rPr>
        <w:t>145</w:t>
      </w:r>
    </w:p>
    <w:p w:rsidR="00597858" w:rsidRDefault="00597858">
      <w:pPr>
        <w:jc w:val="right"/>
        <w:rPr>
          <w:sz w:val="28"/>
        </w:rPr>
        <w:sectPr w:rsidR="00597858" w:rsidSect="00EE327E">
          <w:type w:val="continuous"/>
          <w:pgSz w:w="11910" w:h="16840"/>
          <w:pgMar w:top="1340" w:right="0" w:bottom="280" w:left="780" w:header="720" w:footer="720" w:gutter="0"/>
          <w:cols w:space="720"/>
        </w:sectPr>
      </w:pPr>
    </w:p>
    <w:p w:rsidR="00597858" w:rsidRDefault="002B2351">
      <w:pPr>
        <w:spacing w:before="89"/>
        <w:ind w:left="6293"/>
        <w:rPr>
          <w:b/>
          <w:sz w:val="24"/>
        </w:rPr>
      </w:pPr>
      <w:r w:rsidRPr="002B2351">
        <w:lastRenderedPageBreak/>
        <w:pict>
          <v:line id="_x0000_s1523" style="position:absolute;left:0;text-align:left;z-index:-250426368;mso-wrap-distance-left:0;mso-wrap-distance-right:0;mso-position-horizontal-relative:page" from="199.45pt,21.7pt" to="541.35pt,21.7pt" strokeweight=".5pt">
            <w10:wrap type="topAndBottom" anchorx="page"/>
          </v:line>
        </w:pict>
      </w:r>
      <w:r w:rsidRPr="002B2351">
        <w:pict>
          <v:shape id="_x0000_s1522" type="#_x0000_t202" style="position:absolute;left:0;text-align:left;margin-left:53.25pt;margin-top:.45pt;width:146.9pt;height:21.25pt;z-index:252901376;mso-position-horizontal-relative:page" fillcolor="#923634" stroked="f">
            <v:textbox style="mso-next-textbox:#_x0000_s1522"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9"/>
        <w:rPr>
          <w:b/>
          <w:sz w:val="13"/>
        </w:rPr>
      </w:pPr>
    </w:p>
    <w:p w:rsidR="00597858" w:rsidRDefault="00597858">
      <w:pPr>
        <w:rPr>
          <w:sz w:val="13"/>
        </w:rPr>
        <w:sectPr w:rsidR="00597858" w:rsidSect="00EE327E">
          <w:pgSz w:w="11910" w:h="16840"/>
          <w:pgMar w:top="680" w:right="0" w:bottom="0" w:left="780" w:header="720" w:footer="720" w:gutter="0"/>
          <w:cols w:space="720"/>
        </w:sectPr>
      </w:pPr>
    </w:p>
    <w:p w:rsidR="00597858" w:rsidRDefault="00597858">
      <w:pPr>
        <w:pStyle w:val="Corpsdetexte"/>
        <w:rPr>
          <w:b/>
          <w:sz w:val="26"/>
        </w:rPr>
      </w:pPr>
    </w:p>
    <w:p w:rsidR="00597858" w:rsidRDefault="00934BE4">
      <w:pPr>
        <w:spacing w:before="1"/>
        <w:jc w:val="right"/>
        <w:rPr>
          <w:rFonts w:ascii="Cambria Math" w:eastAsia="Cambria Math" w:hAnsi="Cambria Math"/>
          <w:sz w:val="26"/>
        </w:rPr>
      </w:pPr>
      <w:r>
        <w:rPr>
          <w:rFonts w:ascii="Cambria Math" w:eastAsia="Cambria Math" w:hAnsi="Cambria Math"/>
          <w:sz w:val="26"/>
        </w:rPr>
        <w:t>𝜏̅</w:t>
      </w:r>
      <w:r>
        <w:rPr>
          <w:rFonts w:ascii="Cambria Math" w:eastAsia="Cambria Math" w:hAnsi="Cambria Math"/>
          <w:sz w:val="26"/>
          <w:vertAlign w:val="subscript"/>
        </w:rPr>
        <w:t>𝑢</w:t>
      </w:r>
      <w:r>
        <w:rPr>
          <w:rFonts w:ascii="Cambria Math" w:eastAsia="Cambria Math" w:hAnsi="Cambria Math"/>
          <w:sz w:val="26"/>
        </w:rPr>
        <w:t xml:space="preserve"> =</w:t>
      </w:r>
    </w:p>
    <w:p w:rsidR="00597858" w:rsidRDefault="00934BE4">
      <w:pPr>
        <w:spacing w:before="55"/>
        <w:ind w:left="72"/>
        <w:rPr>
          <w:rFonts w:ascii="Cambria Math" w:hAnsi="Cambria Math"/>
          <w:sz w:val="17"/>
        </w:rPr>
      </w:pPr>
      <w:r>
        <w:br w:type="column"/>
      </w:r>
      <w:bookmarkStart w:id="404" w:name="176.63_×_10−3"/>
      <w:bookmarkEnd w:id="404"/>
      <w:r>
        <w:rPr>
          <w:rFonts w:ascii="Cambria Math" w:hAnsi="Cambria Math"/>
          <w:sz w:val="26"/>
        </w:rPr>
        <w:lastRenderedPageBreak/>
        <w:t xml:space="preserve">176.63 × </w:t>
      </w:r>
      <w:r>
        <w:rPr>
          <w:rFonts w:ascii="Cambria Math" w:hAnsi="Cambria Math"/>
          <w:spacing w:val="-5"/>
          <w:sz w:val="26"/>
        </w:rPr>
        <w:t>10</w:t>
      </w:r>
      <w:r>
        <w:rPr>
          <w:rFonts w:ascii="Cambria Math" w:hAnsi="Cambria Math"/>
          <w:spacing w:val="-5"/>
          <w:position w:val="6"/>
          <w:sz w:val="17"/>
        </w:rPr>
        <w:t>−3</w:t>
      </w:r>
    </w:p>
    <w:p w:rsidR="00597858" w:rsidRDefault="00597858">
      <w:pPr>
        <w:pStyle w:val="Corpsdetexte"/>
        <w:spacing w:before="6"/>
        <w:rPr>
          <w:rFonts w:ascii="Cambria Math"/>
          <w:sz w:val="8"/>
        </w:rPr>
      </w:pPr>
    </w:p>
    <w:p w:rsidR="00597858" w:rsidRDefault="002B2351">
      <w:pPr>
        <w:pStyle w:val="Corpsdetexte"/>
        <w:spacing w:line="20" w:lineRule="exact"/>
        <w:ind w:left="60" w:right="-87"/>
        <w:rPr>
          <w:rFonts w:ascii="Cambria Math"/>
          <w:sz w:val="2"/>
        </w:rPr>
      </w:pPr>
      <w:r>
        <w:rPr>
          <w:rFonts w:ascii="Cambria Math"/>
          <w:sz w:val="2"/>
        </w:rPr>
      </w:r>
      <w:r>
        <w:rPr>
          <w:rFonts w:ascii="Cambria Math"/>
          <w:sz w:val="2"/>
        </w:rPr>
        <w:pict>
          <v:group id="_x0000_s1520" style="width:80.4pt;height:.85pt;mso-position-horizontal-relative:char;mso-position-vertical-relative:line" coordsize="1608,17">
            <v:line id="_x0000_s1521" style="position:absolute" from="0,9" to="1608,9" strokeweight=".85pt"/>
            <w10:wrap type="none"/>
            <w10:anchorlock/>
          </v:group>
        </w:pict>
      </w:r>
    </w:p>
    <w:p w:rsidR="00597858" w:rsidRDefault="00934BE4">
      <w:pPr>
        <w:pStyle w:val="Heading9"/>
        <w:spacing w:before="2" w:line="287" w:lineRule="exact"/>
        <w:ind w:left="139"/>
      </w:pPr>
      <w:bookmarkStart w:id="405" w:name="0.30_×_0.315"/>
      <w:bookmarkEnd w:id="405"/>
      <w:r>
        <w:t>0.30 × 0.315</w:t>
      </w:r>
    </w:p>
    <w:p w:rsidR="00597858" w:rsidRDefault="00934BE4">
      <w:pPr>
        <w:spacing w:line="229" w:lineRule="exact"/>
        <w:ind w:left="653"/>
        <w:rPr>
          <w:rFonts w:ascii="Cambria Math" w:eastAsia="Cambria Math"/>
          <w:sz w:val="18"/>
        </w:rPr>
      </w:pPr>
      <w:r>
        <w:rPr>
          <w:rFonts w:ascii="Cambria Math" w:eastAsia="Cambria Math"/>
          <w:sz w:val="26"/>
        </w:rPr>
        <w:t>0.2𝑓</w:t>
      </w:r>
      <w:r>
        <w:rPr>
          <w:rFonts w:ascii="Cambria Math" w:eastAsia="Cambria Math"/>
          <w:position w:val="-5"/>
          <w:sz w:val="18"/>
        </w:rPr>
        <w:t>𝑐28</w:t>
      </w:r>
    </w:p>
    <w:p w:rsidR="00597858" w:rsidRDefault="00934BE4">
      <w:pPr>
        <w:pStyle w:val="Corpsdetexte"/>
        <w:spacing w:before="10"/>
        <w:rPr>
          <w:rFonts w:ascii="Cambria Math"/>
          <w:sz w:val="21"/>
        </w:rPr>
      </w:pPr>
      <w:r>
        <w:br w:type="column"/>
      </w:r>
    </w:p>
    <w:p w:rsidR="00597858" w:rsidRDefault="00934BE4">
      <w:pPr>
        <w:pStyle w:val="Heading9"/>
        <w:ind w:left="58"/>
      </w:pPr>
      <w:r>
        <w:t>= 1.86𝑀𝑃𝑎</w:t>
      </w:r>
    </w:p>
    <w:p w:rsidR="00597858" w:rsidRDefault="00597858">
      <w:pPr>
        <w:sectPr w:rsidR="00597858" w:rsidSect="00EE327E">
          <w:type w:val="continuous"/>
          <w:pgSz w:w="11910" w:h="16840"/>
          <w:pgMar w:top="1340" w:right="0" w:bottom="280" w:left="780" w:header="720" w:footer="720" w:gutter="0"/>
          <w:cols w:num="3" w:space="720" w:equalWidth="0">
            <w:col w:w="1490" w:space="40"/>
            <w:col w:w="1654" w:space="39"/>
            <w:col w:w="7907"/>
          </w:cols>
        </w:sectPr>
      </w:pPr>
    </w:p>
    <w:p w:rsidR="00597858" w:rsidRDefault="00934BE4">
      <w:pPr>
        <w:tabs>
          <w:tab w:val="left" w:pos="3002"/>
        </w:tabs>
        <w:spacing w:line="307" w:lineRule="exact"/>
        <w:ind w:left="1011"/>
        <w:rPr>
          <w:rFonts w:ascii="Cambria Math" w:eastAsia="Cambria Math" w:hAnsi="Cambria Math"/>
          <w:sz w:val="26"/>
        </w:rPr>
      </w:pPr>
      <w:r>
        <w:rPr>
          <w:rFonts w:ascii="Cambria Math" w:eastAsia="Cambria Math" w:hAnsi="Cambria Math"/>
          <w:sz w:val="26"/>
        </w:rPr>
        <w:lastRenderedPageBreak/>
        <w:t xml:space="preserve">𝜏̅ </w:t>
      </w:r>
      <w:r>
        <w:rPr>
          <w:rFonts w:ascii="Cambria Math" w:eastAsia="Cambria Math" w:hAnsi="Cambria Math"/>
          <w:sz w:val="26"/>
          <w:vertAlign w:val="subscript"/>
        </w:rPr>
        <w:t>𝑢</w:t>
      </w:r>
      <w:r>
        <w:rPr>
          <w:rFonts w:ascii="Cambria Math" w:eastAsia="Cambria Math" w:hAnsi="Cambria Math"/>
          <w:sz w:val="26"/>
        </w:rPr>
        <w:t xml:space="preserve">  </w:t>
      </w:r>
      <w:r>
        <w:rPr>
          <w:rFonts w:ascii="Cambria Math" w:eastAsia="Cambria Math" w:hAnsi="Cambria Math"/>
          <w:position w:val="10"/>
          <w:sz w:val="26"/>
        </w:rPr>
        <w:t>=</w:t>
      </w:r>
      <w:r>
        <w:rPr>
          <w:rFonts w:ascii="Cambria Math" w:eastAsia="Cambria Math" w:hAnsi="Cambria Math"/>
          <w:spacing w:val="-28"/>
          <w:position w:val="10"/>
          <w:sz w:val="26"/>
        </w:rPr>
        <w:t xml:space="preserve"> </w:t>
      </w:r>
      <w:r>
        <w:rPr>
          <w:rFonts w:ascii="Cambria Math" w:eastAsia="Cambria Math" w:hAnsi="Cambria Math"/>
          <w:position w:val="10"/>
          <w:sz w:val="26"/>
        </w:rPr>
        <w:t>𝑚𝑖𝑛</w:t>
      </w:r>
      <w:r>
        <w:rPr>
          <w:rFonts w:ascii="Cambria Math" w:eastAsia="Cambria Math" w:hAnsi="Cambria Math"/>
          <w:spacing w:val="-1"/>
          <w:position w:val="10"/>
          <w:sz w:val="26"/>
        </w:rPr>
        <w:t xml:space="preserve"> </w:t>
      </w:r>
      <w:r>
        <w:rPr>
          <w:rFonts w:ascii="Cambria Math" w:eastAsia="Cambria Math" w:hAnsi="Cambria Math"/>
          <w:spacing w:val="9"/>
          <w:position w:val="10"/>
          <w:sz w:val="26"/>
        </w:rPr>
        <w:t>{</w:t>
      </w:r>
      <w:bookmarkStart w:id="406" w:name=";_5_𝑀𝑃𝑎}_=_3.33_𝑀𝑃𝑎"/>
      <w:bookmarkEnd w:id="406"/>
      <w:r>
        <w:rPr>
          <w:rFonts w:ascii="Cambria Math" w:eastAsia="Cambria Math" w:hAnsi="Cambria Math"/>
          <w:spacing w:val="9"/>
          <w:position w:val="10"/>
          <w:sz w:val="26"/>
          <w:u w:val="single"/>
        </w:rPr>
        <w:t xml:space="preserve"> </w:t>
      </w:r>
      <w:r>
        <w:rPr>
          <w:rFonts w:ascii="Cambria Math" w:eastAsia="Cambria Math" w:hAnsi="Cambria Math"/>
          <w:spacing w:val="9"/>
          <w:position w:val="10"/>
          <w:sz w:val="26"/>
          <w:u w:val="single"/>
        </w:rPr>
        <w:tab/>
      </w:r>
      <w:r>
        <w:rPr>
          <w:rFonts w:ascii="Cambria Math" w:eastAsia="Cambria Math" w:hAnsi="Cambria Math"/>
          <w:sz w:val="26"/>
        </w:rPr>
        <w:t>; 5 𝑀𝑃𝑎} = 3.33</w:t>
      </w:r>
      <w:r>
        <w:rPr>
          <w:rFonts w:ascii="Cambria Math" w:eastAsia="Cambria Math" w:hAnsi="Cambria Math"/>
          <w:spacing w:val="-2"/>
          <w:sz w:val="26"/>
        </w:rPr>
        <w:t xml:space="preserve"> </w:t>
      </w:r>
      <w:r>
        <w:rPr>
          <w:rFonts w:ascii="Cambria Math" w:eastAsia="Cambria Math" w:hAnsi="Cambria Math"/>
          <w:sz w:val="26"/>
        </w:rPr>
        <w:t>𝑀𝑃𝑎</w:t>
      </w:r>
    </w:p>
    <w:p w:rsidR="00597858" w:rsidRDefault="00934BE4">
      <w:pPr>
        <w:spacing w:line="256" w:lineRule="exact"/>
        <w:ind w:left="2437"/>
        <w:rPr>
          <w:rFonts w:ascii="Cambria Math" w:eastAsia="Cambria Math"/>
          <w:sz w:val="26"/>
        </w:rPr>
      </w:pPr>
      <w:r>
        <w:rPr>
          <w:rFonts w:ascii="Cambria Math" w:eastAsia="Cambria Math"/>
          <w:sz w:val="26"/>
        </w:rPr>
        <w:t>𝛾</w:t>
      </w:r>
      <w:r>
        <w:rPr>
          <w:rFonts w:ascii="Cambria Math" w:eastAsia="Cambria Math"/>
          <w:sz w:val="26"/>
          <w:vertAlign w:val="subscript"/>
        </w:rPr>
        <w:t>𝑏</w:t>
      </w:r>
    </w:p>
    <w:p w:rsidR="00597858" w:rsidRDefault="00934BE4">
      <w:pPr>
        <w:tabs>
          <w:tab w:val="left" w:pos="2153"/>
          <w:tab w:val="left" w:leader="dot" w:pos="6461"/>
        </w:tabs>
        <w:spacing w:before="127"/>
        <w:ind w:left="362"/>
        <w:rPr>
          <w:b/>
          <w:sz w:val="24"/>
        </w:rPr>
      </w:pPr>
      <w:r>
        <w:rPr>
          <w:rFonts w:ascii="Cambria Math" w:eastAsia="Cambria Math" w:hAnsi="Cambria Math"/>
          <w:sz w:val="26"/>
        </w:rPr>
        <w:t>𝜏̅</w:t>
      </w:r>
      <w:r>
        <w:rPr>
          <w:rFonts w:ascii="Cambria Math" w:eastAsia="Cambria Math" w:hAnsi="Cambria Math"/>
          <w:sz w:val="26"/>
          <w:vertAlign w:val="subscript"/>
        </w:rPr>
        <w:t>𝑢</w:t>
      </w:r>
      <w:r>
        <w:rPr>
          <w:rFonts w:ascii="Cambria Math" w:eastAsia="Cambria Math" w:hAnsi="Cambria Math"/>
          <w:spacing w:val="16"/>
          <w:sz w:val="26"/>
        </w:rPr>
        <w:t xml:space="preserve"> </w:t>
      </w:r>
      <w:r>
        <w:rPr>
          <w:rFonts w:ascii="Cambria Math" w:eastAsia="Cambria Math" w:hAnsi="Cambria Math"/>
          <w:sz w:val="26"/>
        </w:rPr>
        <w:t>=</w:t>
      </w:r>
      <w:r>
        <w:rPr>
          <w:rFonts w:ascii="Cambria Math" w:eastAsia="Cambria Math" w:hAnsi="Cambria Math"/>
          <w:spacing w:val="-4"/>
          <w:sz w:val="26"/>
        </w:rPr>
        <w:t xml:space="preserve"> </w:t>
      </w:r>
      <w:r>
        <w:rPr>
          <w:rFonts w:ascii="Cambria Math" w:eastAsia="Cambria Math" w:hAnsi="Cambria Math"/>
          <w:sz w:val="26"/>
        </w:rPr>
        <w:t>1.86𝑀𝑃𝑎</w:t>
      </w:r>
      <w:r>
        <w:rPr>
          <w:rFonts w:ascii="Cambria Math" w:eastAsia="Cambria Math" w:hAnsi="Cambria Math"/>
          <w:sz w:val="26"/>
        </w:rPr>
        <w:tab/>
        <w:t xml:space="preserve">&lt;   </w:t>
      </w:r>
      <w:r>
        <w:rPr>
          <w:rFonts w:ascii="Cambria Math" w:eastAsia="Cambria Math" w:hAnsi="Cambria Math"/>
          <w:spacing w:val="-31"/>
          <w:sz w:val="26"/>
        </w:rPr>
        <w:t>𝜏̅</w:t>
      </w:r>
      <w:r>
        <w:rPr>
          <w:rFonts w:ascii="Cambria Math" w:eastAsia="Cambria Math" w:hAnsi="Cambria Math"/>
          <w:spacing w:val="-31"/>
          <w:sz w:val="26"/>
          <w:vertAlign w:val="subscript"/>
        </w:rPr>
        <w:t>𝑢</w:t>
      </w:r>
      <w:r>
        <w:rPr>
          <w:rFonts w:ascii="Cambria Math" w:eastAsia="Cambria Math" w:hAnsi="Cambria Math"/>
          <w:spacing w:val="-31"/>
          <w:sz w:val="26"/>
        </w:rPr>
        <w:t xml:space="preserve">         </w:t>
      </w:r>
      <w:r>
        <w:rPr>
          <w:rFonts w:ascii="Cambria Math" w:eastAsia="Cambria Math" w:hAnsi="Cambria Math"/>
          <w:sz w:val="26"/>
        </w:rPr>
        <w:t xml:space="preserve">= </w:t>
      </w:r>
      <w:r>
        <w:rPr>
          <w:rFonts w:ascii="Cambria Math" w:eastAsia="Cambria Math" w:hAnsi="Cambria Math"/>
          <w:spacing w:val="33"/>
          <w:sz w:val="26"/>
        </w:rPr>
        <w:t xml:space="preserve"> </w:t>
      </w:r>
      <w:r>
        <w:rPr>
          <w:rFonts w:ascii="Cambria Math" w:eastAsia="Cambria Math" w:hAnsi="Cambria Math"/>
          <w:sz w:val="26"/>
        </w:rPr>
        <w:t>3.33 𝑀𝑃𝑎</w:t>
      </w:r>
      <w:r>
        <w:rPr>
          <w:rFonts w:ascii="Cambria Math" w:eastAsia="Cambria Math" w:hAnsi="Cambria Math"/>
          <w:sz w:val="26"/>
        </w:rPr>
        <w:tab/>
      </w:r>
      <w:r>
        <w:rPr>
          <w:b/>
          <w:sz w:val="24"/>
        </w:rPr>
        <w:t>Condition</w:t>
      </w:r>
      <w:r>
        <w:rPr>
          <w:b/>
          <w:spacing w:val="-1"/>
          <w:sz w:val="24"/>
        </w:rPr>
        <w:t xml:space="preserve"> </w:t>
      </w:r>
      <w:r>
        <w:rPr>
          <w:b/>
          <w:sz w:val="24"/>
        </w:rPr>
        <w:t>vérifiée.</w:t>
      </w:r>
    </w:p>
    <w:p w:rsidR="00597858" w:rsidRDefault="00934BE4">
      <w:pPr>
        <w:numPr>
          <w:ilvl w:val="0"/>
          <w:numId w:val="18"/>
        </w:numPr>
        <w:tabs>
          <w:tab w:val="left" w:pos="1088"/>
          <w:tab w:val="left" w:pos="1089"/>
        </w:tabs>
        <w:spacing w:before="152"/>
        <w:ind w:hanging="362"/>
        <w:rPr>
          <w:b/>
          <w:sz w:val="24"/>
        </w:rPr>
      </w:pPr>
      <w:bookmarkStart w:id="407" w:name="_Armatures_de_répartition_:"/>
      <w:bookmarkEnd w:id="407"/>
      <w:r>
        <w:rPr>
          <w:b/>
          <w:sz w:val="24"/>
        </w:rPr>
        <w:t>Armatures de répartition :</w:t>
      </w:r>
    </w:p>
    <w:p w:rsidR="00597858" w:rsidRDefault="00597858">
      <w:pPr>
        <w:rPr>
          <w:sz w:val="24"/>
        </w:rPr>
        <w:sectPr w:rsidR="00597858" w:rsidSect="00EE327E">
          <w:type w:val="continuous"/>
          <w:pgSz w:w="11910" w:h="16840"/>
          <w:pgMar w:top="1340" w:right="0" w:bottom="280" w:left="780" w:header="720" w:footer="720" w:gutter="0"/>
          <w:cols w:space="720"/>
        </w:sectPr>
      </w:pPr>
    </w:p>
    <w:p w:rsidR="00597858" w:rsidRDefault="00934BE4">
      <w:pPr>
        <w:tabs>
          <w:tab w:val="left" w:pos="2014"/>
          <w:tab w:val="left" w:pos="2739"/>
          <w:tab w:val="left" w:pos="3935"/>
        </w:tabs>
        <w:spacing w:before="178" w:line="56" w:lineRule="exact"/>
        <w:ind w:left="1630"/>
        <w:rPr>
          <w:rFonts w:ascii="Symbol" w:hAnsi="Symbol"/>
          <w:sz w:val="21"/>
        </w:rPr>
      </w:pPr>
      <w:r>
        <w:rPr>
          <w:rFonts w:ascii="Symbol" w:hAnsi="Symbol"/>
          <w:w w:val="110"/>
          <w:sz w:val="21"/>
        </w:rPr>
        <w:lastRenderedPageBreak/>
        <w:t></w:t>
      </w:r>
      <w:r>
        <w:rPr>
          <w:rFonts w:ascii="Times New Roman" w:hAnsi="Times New Roman"/>
          <w:w w:val="110"/>
          <w:sz w:val="21"/>
        </w:rPr>
        <w:tab/>
      </w:r>
      <w:r>
        <w:rPr>
          <w:rFonts w:ascii="Times New Roman" w:hAnsi="Times New Roman"/>
          <w:i/>
          <w:w w:val="110"/>
          <w:position w:val="2"/>
          <w:sz w:val="21"/>
        </w:rPr>
        <w:t>h</w:t>
      </w:r>
      <w:r>
        <w:rPr>
          <w:rFonts w:ascii="Times New Roman" w:hAnsi="Times New Roman"/>
          <w:i/>
          <w:w w:val="110"/>
          <w:position w:val="2"/>
          <w:sz w:val="21"/>
        </w:rPr>
        <w:tab/>
      </w:r>
      <w:r>
        <w:rPr>
          <w:rFonts w:ascii="Times New Roman" w:hAnsi="Times New Roman"/>
          <w:i/>
          <w:w w:val="110"/>
          <w:position w:val="-2"/>
          <w:sz w:val="21"/>
        </w:rPr>
        <w:t>b</w:t>
      </w:r>
      <w:r>
        <w:rPr>
          <w:rFonts w:ascii="Times New Roman" w:hAnsi="Times New Roman"/>
          <w:i/>
          <w:w w:val="110"/>
          <w:position w:val="-2"/>
          <w:sz w:val="21"/>
        </w:rPr>
        <w:tab/>
      </w:r>
      <w:r>
        <w:rPr>
          <w:rFonts w:ascii="Symbol" w:hAnsi="Symbol"/>
          <w:spacing w:val="-20"/>
          <w:w w:val="110"/>
          <w:position w:val="-1"/>
          <w:sz w:val="21"/>
        </w:rPr>
        <w:t></w:t>
      </w:r>
    </w:p>
    <w:p w:rsidR="00597858" w:rsidRDefault="00934BE4">
      <w:pPr>
        <w:pStyle w:val="Corpsdetexte"/>
        <w:tabs>
          <w:tab w:val="left" w:pos="341"/>
        </w:tabs>
        <w:spacing w:before="102" w:line="133" w:lineRule="exact"/>
        <w:jc w:val="right"/>
        <w:rPr>
          <w:rFonts w:ascii="Times New Roman" w:hAnsi="Times New Roman"/>
        </w:rPr>
      </w:pPr>
      <w:r>
        <w:br w:type="column"/>
      </w:r>
      <w:r>
        <w:rPr>
          <w:rFonts w:ascii="Symbol" w:hAnsi="Symbol"/>
        </w:rPr>
        <w:lastRenderedPageBreak/>
        <w:t></w:t>
      </w:r>
      <w:r>
        <w:rPr>
          <w:rFonts w:ascii="Times New Roman" w:hAnsi="Times New Roman"/>
        </w:rPr>
        <w:tab/>
      </w:r>
      <w:r>
        <w:rPr>
          <w:rFonts w:ascii="Times New Roman" w:hAnsi="Times New Roman"/>
          <w:spacing w:val="4"/>
          <w:position w:val="2"/>
        </w:rPr>
        <w:t>400</w:t>
      </w:r>
    </w:p>
    <w:p w:rsidR="00597858" w:rsidRDefault="00597858">
      <w:pPr>
        <w:pStyle w:val="Corpsdetexte"/>
        <w:spacing w:before="8" w:after="40"/>
        <w:rPr>
          <w:rFonts w:ascii="Times New Roman"/>
          <w:sz w:val="17"/>
        </w:rPr>
      </w:pPr>
    </w:p>
    <w:p w:rsidR="00597858" w:rsidRDefault="002B2351">
      <w:pPr>
        <w:pStyle w:val="Corpsdetexte"/>
        <w:spacing w:line="20" w:lineRule="exact"/>
        <w:ind w:left="1838"/>
        <w:rPr>
          <w:rFonts w:ascii="Times New Roman"/>
          <w:sz w:val="2"/>
        </w:rPr>
      </w:pPr>
      <w:r>
        <w:rPr>
          <w:rFonts w:ascii="Times New Roman"/>
          <w:sz w:val="2"/>
        </w:rPr>
      </w:r>
      <w:r>
        <w:rPr>
          <w:rFonts w:ascii="Times New Roman"/>
          <w:sz w:val="2"/>
        </w:rPr>
        <w:pict>
          <v:group id="_x0000_s1518" style="width:13.1pt;height:.5pt;mso-position-horizontal-relative:char;mso-position-vertical-relative:line" coordsize="262,10">
            <v:line id="_x0000_s1519" style="position:absolute" from="0,5" to="262,5" strokeweight=".17533mm"/>
            <w10:wrap type="none"/>
            <w10:anchorlock/>
          </v:group>
        </w:pict>
      </w:r>
    </w:p>
    <w:p w:rsidR="00597858" w:rsidRDefault="00934BE4">
      <w:pPr>
        <w:pStyle w:val="Corpsdetexte"/>
        <w:tabs>
          <w:tab w:val="left" w:pos="1270"/>
        </w:tabs>
        <w:spacing w:before="116" w:line="118" w:lineRule="exact"/>
        <w:ind w:left="382"/>
        <w:rPr>
          <w:rFonts w:ascii="Symbol" w:hAnsi="Symbol"/>
        </w:rPr>
      </w:pPr>
      <w:r>
        <w:br w:type="column"/>
      </w:r>
      <w:r>
        <w:rPr>
          <w:rFonts w:ascii="Times New Roman" w:hAnsi="Times New Roman"/>
          <w:spacing w:val="2"/>
          <w:position w:val="2"/>
        </w:rPr>
        <w:lastRenderedPageBreak/>
        <w:t>300</w:t>
      </w:r>
      <w:r>
        <w:rPr>
          <w:rFonts w:ascii="Times New Roman" w:hAnsi="Times New Roman"/>
          <w:spacing w:val="2"/>
          <w:position w:val="2"/>
        </w:rPr>
        <w:tab/>
      </w:r>
      <w:r>
        <w:rPr>
          <w:rFonts w:ascii="Symbol" w:hAnsi="Symbol"/>
        </w:rPr>
        <w:t></w:t>
      </w:r>
    </w:p>
    <w:p w:rsidR="00597858" w:rsidRDefault="00597858">
      <w:pPr>
        <w:spacing w:line="118" w:lineRule="exact"/>
        <w:rPr>
          <w:rFonts w:ascii="Symbol" w:hAnsi="Symbol"/>
        </w:rPr>
        <w:sectPr w:rsidR="00597858" w:rsidSect="00EE327E">
          <w:type w:val="continuous"/>
          <w:pgSz w:w="11910" w:h="16840"/>
          <w:pgMar w:top="1340" w:right="0" w:bottom="280" w:left="780" w:header="720" w:footer="720" w:gutter="0"/>
          <w:cols w:num="3" w:space="720" w:equalWidth="0">
            <w:col w:w="4040" w:space="40"/>
            <w:col w:w="2233" w:space="39"/>
            <w:col w:w="4778"/>
          </w:cols>
        </w:sectPr>
      </w:pPr>
    </w:p>
    <w:p w:rsidR="00597858" w:rsidRDefault="00934BE4">
      <w:pPr>
        <w:spacing w:line="14" w:lineRule="auto"/>
        <w:ind w:left="382"/>
        <w:rPr>
          <w:rFonts w:ascii="Times New Roman" w:hAnsi="Times New Roman"/>
          <w:sz w:val="21"/>
        </w:rPr>
      </w:pPr>
      <w:r>
        <w:rPr>
          <w:rFonts w:ascii="Symbol" w:hAnsi="Symbol"/>
          <w:i/>
          <w:w w:val="110"/>
          <w:position w:val="-5"/>
          <w:sz w:val="24"/>
        </w:rPr>
        <w:lastRenderedPageBreak/>
        <w:t></w:t>
      </w:r>
      <w:r>
        <w:rPr>
          <w:rFonts w:ascii="Times New Roman" w:hAnsi="Times New Roman"/>
          <w:i/>
          <w:w w:val="110"/>
          <w:position w:val="-9"/>
          <w:sz w:val="12"/>
        </w:rPr>
        <w:t xml:space="preserve">t </w:t>
      </w:r>
      <w:r>
        <w:rPr>
          <w:rFonts w:ascii="Symbol" w:hAnsi="Symbol"/>
          <w:w w:val="110"/>
          <w:position w:val="-5"/>
          <w:sz w:val="21"/>
        </w:rPr>
        <w:t></w:t>
      </w:r>
      <w:r>
        <w:rPr>
          <w:rFonts w:ascii="Times New Roman" w:hAnsi="Times New Roman"/>
          <w:w w:val="110"/>
          <w:position w:val="-5"/>
          <w:sz w:val="21"/>
        </w:rPr>
        <w:t xml:space="preserve"> </w:t>
      </w:r>
      <w:r>
        <w:rPr>
          <w:rFonts w:ascii="Times New Roman" w:hAnsi="Times New Roman"/>
          <w:w w:val="110"/>
          <w:sz w:val="21"/>
        </w:rPr>
        <w:t>min</w:t>
      </w:r>
    </w:p>
    <w:p w:rsidR="00597858" w:rsidRDefault="00934BE4">
      <w:pPr>
        <w:tabs>
          <w:tab w:val="left" w:pos="947"/>
        </w:tabs>
        <w:spacing w:line="16" w:lineRule="auto"/>
        <w:ind w:left="145"/>
        <w:rPr>
          <w:rFonts w:ascii="Times New Roman" w:hAnsi="Times New Roman"/>
          <w:sz w:val="21"/>
        </w:rPr>
      </w:pPr>
      <w:r>
        <w:br w:type="column"/>
      </w:r>
      <w:r>
        <w:rPr>
          <w:rFonts w:ascii="Symbol" w:hAnsi="Symbol"/>
          <w:w w:val="110"/>
          <w:position w:val="-8"/>
          <w:sz w:val="21"/>
        </w:rPr>
        <w:lastRenderedPageBreak/>
        <w:t></w:t>
      </w:r>
      <w:r>
        <w:rPr>
          <w:rFonts w:ascii="Times New Roman" w:hAnsi="Times New Roman"/>
          <w:w w:val="110"/>
          <w:position w:val="-8"/>
          <w:sz w:val="21"/>
        </w:rPr>
        <w:tab/>
      </w:r>
      <w:r>
        <w:rPr>
          <w:rFonts w:ascii="Times New Roman" w:hAnsi="Times New Roman"/>
          <w:spacing w:val="-20"/>
          <w:w w:val="110"/>
          <w:sz w:val="21"/>
        </w:rPr>
        <w:t>,</w:t>
      </w:r>
    </w:p>
    <w:p w:rsidR="00597858" w:rsidRDefault="002B2351">
      <w:pPr>
        <w:tabs>
          <w:tab w:val="left" w:pos="476"/>
        </w:tabs>
        <w:ind w:left="145"/>
        <w:rPr>
          <w:rFonts w:ascii="Times New Roman" w:hAnsi="Times New Roman"/>
          <w:sz w:val="21"/>
        </w:rPr>
      </w:pPr>
      <w:r w:rsidRPr="002B2351">
        <w:pict>
          <v:line id="_x0000_s1517" style="position:absolute;left:0;text-align:left;z-index:-275215360;mso-position-horizontal-relative:page" from="136.5pt,-2.2pt" to="149.2pt,-2.2pt" strokeweight=".15764mm">
            <w10:wrap anchorx="page"/>
          </v:line>
        </w:pict>
      </w:r>
      <w:r w:rsidR="00934BE4">
        <w:rPr>
          <w:rFonts w:ascii="Symbol" w:hAnsi="Symbol"/>
          <w:w w:val="110"/>
          <w:sz w:val="21"/>
        </w:rPr>
        <w:t></w:t>
      </w:r>
      <w:r w:rsidR="00934BE4">
        <w:rPr>
          <w:rFonts w:ascii="Times New Roman" w:hAnsi="Times New Roman"/>
          <w:w w:val="110"/>
          <w:sz w:val="21"/>
        </w:rPr>
        <w:tab/>
      </w:r>
      <w:r w:rsidR="00934BE4">
        <w:rPr>
          <w:rFonts w:ascii="Times New Roman" w:hAnsi="Times New Roman"/>
          <w:spacing w:val="12"/>
          <w:w w:val="110"/>
          <w:position w:val="1"/>
          <w:sz w:val="21"/>
        </w:rPr>
        <w:t>35</w:t>
      </w:r>
    </w:p>
    <w:p w:rsidR="00597858" w:rsidRDefault="00934BE4">
      <w:pPr>
        <w:tabs>
          <w:tab w:val="left" w:pos="659"/>
        </w:tabs>
        <w:spacing w:line="-38" w:lineRule="auto"/>
        <w:ind w:left="187"/>
        <w:rPr>
          <w:rFonts w:ascii="Times New Roman"/>
          <w:sz w:val="21"/>
        </w:rPr>
      </w:pPr>
      <w:r>
        <w:br w:type="column"/>
      </w:r>
      <w:r>
        <w:rPr>
          <w:rFonts w:ascii="Times New Roman"/>
          <w:w w:val="110"/>
          <w:sz w:val="12"/>
          <w:u w:val="single"/>
        </w:rPr>
        <w:lastRenderedPageBreak/>
        <w:t xml:space="preserve"> </w:t>
      </w:r>
      <w:r>
        <w:rPr>
          <w:rFonts w:ascii="Times New Roman"/>
          <w:sz w:val="12"/>
          <w:u w:val="single"/>
        </w:rPr>
        <w:t xml:space="preserve">  </w:t>
      </w:r>
      <w:r>
        <w:rPr>
          <w:rFonts w:ascii="Times New Roman"/>
          <w:spacing w:val="13"/>
          <w:sz w:val="12"/>
          <w:u w:val="single"/>
        </w:rPr>
        <w:t xml:space="preserve"> </w:t>
      </w:r>
      <w:r>
        <w:rPr>
          <w:rFonts w:ascii="Times New Roman"/>
          <w:w w:val="110"/>
          <w:sz w:val="12"/>
          <w:u w:val="single"/>
        </w:rPr>
        <w:t>0</w:t>
      </w:r>
      <w:r>
        <w:rPr>
          <w:rFonts w:ascii="Times New Roman"/>
          <w:w w:val="110"/>
          <w:sz w:val="12"/>
        </w:rPr>
        <w:tab/>
      </w:r>
      <w:r>
        <w:rPr>
          <w:rFonts w:ascii="Times New Roman"/>
          <w:spacing w:val="-20"/>
          <w:w w:val="110"/>
          <w:position w:val="-8"/>
          <w:sz w:val="21"/>
        </w:rPr>
        <w:t>,</w:t>
      </w:r>
    </w:p>
    <w:p w:rsidR="00597858" w:rsidRDefault="00934BE4">
      <w:pPr>
        <w:spacing w:before="71"/>
        <w:ind w:left="179"/>
        <w:rPr>
          <w:rFonts w:ascii="Times New Roman"/>
          <w:sz w:val="21"/>
        </w:rPr>
      </w:pPr>
      <w:r>
        <w:rPr>
          <w:rFonts w:ascii="Times New Roman"/>
          <w:w w:val="110"/>
          <w:sz w:val="21"/>
        </w:rPr>
        <w:t>10</w:t>
      </w:r>
    </w:p>
    <w:p w:rsidR="00597858" w:rsidRDefault="00934BE4">
      <w:pPr>
        <w:spacing w:line="153" w:lineRule="exact"/>
        <w:ind w:left="122"/>
        <w:rPr>
          <w:rFonts w:ascii="Times New Roman" w:hAnsi="Times New Roman"/>
          <w:sz w:val="12"/>
        </w:rPr>
      </w:pPr>
      <w:r>
        <w:br w:type="column"/>
      </w:r>
      <w:r>
        <w:rPr>
          <w:rFonts w:ascii="Symbol" w:hAnsi="Symbol"/>
          <w:i/>
          <w:w w:val="105"/>
          <w:position w:val="5"/>
          <w:sz w:val="24"/>
        </w:rPr>
        <w:lastRenderedPageBreak/>
        <w:t></w:t>
      </w:r>
      <w:r>
        <w:rPr>
          <w:rFonts w:ascii="Times New Roman" w:hAnsi="Times New Roman"/>
          <w:w w:val="105"/>
          <w:sz w:val="12"/>
        </w:rPr>
        <w:t>min</w:t>
      </w:r>
    </w:p>
    <w:p w:rsidR="00597858" w:rsidRDefault="00934BE4">
      <w:pPr>
        <w:spacing w:line="21" w:lineRule="auto"/>
        <w:ind w:left="148"/>
        <w:rPr>
          <w:rFonts w:ascii="Times New Roman" w:hAnsi="Times New Roman"/>
          <w:i/>
          <w:sz w:val="16"/>
        </w:rPr>
      </w:pPr>
      <w:r>
        <w:br w:type="column"/>
      </w:r>
      <w:r>
        <w:rPr>
          <w:rFonts w:ascii="Symbol" w:hAnsi="Symbol"/>
          <w:position w:val="-7"/>
          <w:sz w:val="21"/>
        </w:rPr>
        <w:lastRenderedPageBreak/>
        <w:t></w:t>
      </w:r>
      <w:r>
        <w:rPr>
          <w:rFonts w:ascii="Times New Roman" w:hAnsi="Times New Roman"/>
          <w:position w:val="-7"/>
          <w:sz w:val="21"/>
        </w:rPr>
        <w:t xml:space="preserve"> </w:t>
      </w:r>
      <w:r>
        <w:rPr>
          <w:b/>
          <w:position w:val="1"/>
          <w:sz w:val="24"/>
        </w:rPr>
        <w:t xml:space="preserve">; </w:t>
      </w:r>
      <w:r>
        <w:rPr>
          <w:rFonts w:ascii="Symbol" w:hAnsi="Symbol"/>
          <w:i/>
          <w:spacing w:val="-13"/>
          <w:position w:val="2"/>
          <w:sz w:val="26"/>
        </w:rPr>
        <w:t></w:t>
      </w:r>
      <w:r>
        <w:rPr>
          <w:rFonts w:ascii="Times New Roman" w:hAnsi="Times New Roman"/>
          <w:i/>
          <w:spacing w:val="-13"/>
          <w:sz w:val="16"/>
        </w:rPr>
        <w:t>t</w:t>
      </w:r>
    </w:p>
    <w:p w:rsidR="00597858" w:rsidRDefault="00934BE4">
      <w:pPr>
        <w:ind w:left="148"/>
        <w:rPr>
          <w:rFonts w:ascii="Symbol" w:hAnsi="Symbol"/>
          <w:sz w:val="21"/>
        </w:rPr>
      </w:pPr>
      <w:r>
        <w:rPr>
          <w:rFonts w:ascii="Symbol" w:hAnsi="Symbol"/>
          <w:w w:val="112"/>
          <w:sz w:val="21"/>
        </w:rPr>
        <w:t></w:t>
      </w:r>
    </w:p>
    <w:p w:rsidR="00597858" w:rsidRDefault="00934BE4">
      <w:pPr>
        <w:pStyle w:val="Corpsdetexte"/>
        <w:spacing w:line="31" w:lineRule="exact"/>
        <w:ind w:left="261"/>
        <w:rPr>
          <w:rFonts w:ascii="Times New Roman" w:hAnsi="Times New Roman"/>
        </w:rPr>
      </w:pPr>
      <w:r>
        <w:br w:type="column"/>
      </w:r>
      <w:r>
        <w:rPr>
          <w:rFonts w:ascii="Symbol" w:hAnsi="Symbol"/>
        </w:rPr>
        <w:lastRenderedPageBreak/>
        <w:t></w:t>
      </w:r>
      <w:r>
        <w:rPr>
          <w:rFonts w:ascii="Times New Roman" w:hAnsi="Times New Roman"/>
        </w:rPr>
        <w:t xml:space="preserve"> </w:t>
      </w:r>
      <w:proofErr w:type="gramStart"/>
      <w:r>
        <w:rPr>
          <w:rFonts w:ascii="Times New Roman" w:hAnsi="Times New Roman"/>
        </w:rPr>
        <w:t>min</w:t>
      </w:r>
      <w:proofErr w:type="gramEnd"/>
    </w:p>
    <w:p w:rsidR="00597858" w:rsidRDefault="00934BE4">
      <w:pPr>
        <w:spacing w:line="91" w:lineRule="exact"/>
        <w:ind w:left="156"/>
        <w:rPr>
          <w:rFonts w:ascii="Symbol" w:hAnsi="Symbol"/>
          <w:sz w:val="24"/>
        </w:rPr>
      </w:pPr>
      <w:r>
        <w:br w:type="column"/>
      </w:r>
      <w:r>
        <w:rPr>
          <w:rFonts w:ascii="Symbol" w:hAnsi="Symbol"/>
          <w:sz w:val="24"/>
        </w:rPr>
        <w:lastRenderedPageBreak/>
        <w:t></w:t>
      </w:r>
    </w:p>
    <w:p w:rsidR="00597858" w:rsidRDefault="00934BE4">
      <w:pPr>
        <w:pStyle w:val="Corpsdetexte"/>
        <w:tabs>
          <w:tab w:val="left" w:pos="488"/>
        </w:tabs>
        <w:spacing w:line="247" w:lineRule="exact"/>
        <w:ind w:left="152"/>
        <w:rPr>
          <w:rFonts w:ascii="Times New Roman" w:hAnsi="Times New Roman"/>
        </w:rPr>
      </w:pPr>
      <w:r>
        <w:rPr>
          <w:rFonts w:ascii="Symbol" w:hAnsi="Symbol"/>
        </w:rPr>
        <w:t></w:t>
      </w:r>
      <w:r>
        <w:rPr>
          <w:rFonts w:ascii="Times New Roman" w:hAnsi="Times New Roman"/>
        </w:rPr>
        <w:tab/>
      </w:r>
      <w:r>
        <w:rPr>
          <w:rFonts w:ascii="Times New Roman" w:hAnsi="Times New Roman"/>
          <w:position w:val="2"/>
        </w:rPr>
        <w:t>35</w:t>
      </w:r>
    </w:p>
    <w:p w:rsidR="00597858" w:rsidRDefault="00934BE4">
      <w:pPr>
        <w:pStyle w:val="Corpsdetexte"/>
        <w:tabs>
          <w:tab w:val="left" w:pos="500"/>
          <w:tab w:val="left" w:pos="809"/>
        </w:tabs>
        <w:spacing w:line="-21" w:lineRule="auto"/>
        <w:ind w:left="190"/>
        <w:rPr>
          <w:rFonts w:ascii="Times New Roman"/>
        </w:rPr>
      </w:pPr>
      <w:r>
        <w:br w:type="column"/>
      </w:r>
      <w:proofErr w:type="gramStart"/>
      <w:r>
        <w:rPr>
          <w:rFonts w:ascii="Times New Roman"/>
        </w:rPr>
        <w:lastRenderedPageBreak/>
        <w:t>,</w:t>
      </w:r>
      <w:r>
        <w:rPr>
          <w:rFonts w:ascii="Times New Roman"/>
        </w:rPr>
        <w:tab/>
      </w:r>
      <w:r>
        <w:rPr>
          <w:rFonts w:ascii="Times New Roman"/>
          <w:u w:val="single"/>
        </w:rPr>
        <w:t xml:space="preserve"> </w:t>
      </w:r>
      <w:r>
        <w:rPr>
          <w:rFonts w:ascii="Times New Roman"/>
          <w:u w:val="single"/>
        </w:rPr>
        <w:tab/>
      </w:r>
      <w:r>
        <w:rPr>
          <w:rFonts w:ascii="Times New Roman"/>
          <w:position w:val="-6"/>
        </w:rPr>
        <w:t>,</w:t>
      </w:r>
      <w:proofErr w:type="gramEnd"/>
      <w:r>
        <w:rPr>
          <w:rFonts w:ascii="Times New Roman"/>
          <w:spacing w:val="57"/>
          <w:position w:val="-6"/>
        </w:rPr>
        <w:t xml:space="preserve"> </w:t>
      </w:r>
      <w:r>
        <w:rPr>
          <w:rFonts w:ascii="Times New Roman"/>
          <w:position w:val="-6"/>
        </w:rPr>
        <w:t>8</w:t>
      </w:r>
    </w:p>
    <w:p w:rsidR="00597858" w:rsidRDefault="00934BE4">
      <w:pPr>
        <w:pStyle w:val="Corpsdetexte"/>
        <w:tabs>
          <w:tab w:val="left" w:pos="1390"/>
        </w:tabs>
        <w:ind w:left="492"/>
        <w:rPr>
          <w:rFonts w:ascii="Symbol" w:hAnsi="Symbol"/>
        </w:rPr>
      </w:pPr>
      <w:r>
        <w:rPr>
          <w:rFonts w:ascii="Times New Roman" w:hAnsi="Times New Roman"/>
        </w:rPr>
        <w:t>10</w:t>
      </w:r>
      <w:r>
        <w:rPr>
          <w:rFonts w:ascii="Times New Roman" w:hAnsi="Times New Roman"/>
        </w:rPr>
        <w:tab/>
      </w:r>
      <w:r>
        <w:rPr>
          <w:rFonts w:ascii="Symbol" w:hAnsi="Symbol"/>
          <w:position w:val="-2"/>
        </w:rPr>
        <w:t></w:t>
      </w:r>
    </w:p>
    <w:p w:rsidR="00597858" w:rsidRDefault="00597858">
      <w:pPr>
        <w:rPr>
          <w:rFonts w:ascii="Symbol" w:hAnsi="Symbol"/>
        </w:rPr>
        <w:sectPr w:rsidR="00597858" w:rsidSect="00EE327E">
          <w:type w:val="continuous"/>
          <w:pgSz w:w="11910" w:h="16840"/>
          <w:pgMar w:top="1340" w:right="0" w:bottom="280" w:left="780" w:header="720" w:footer="720" w:gutter="0"/>
          <w:cols w:num="8" w:space="720" w:equalWidth="0">
            <w:col w:w="1445" w:space="40"/>
            <w:col w:w="1007" w:space="39"/>
            <w:col w:w="719" w:space="40"/>
            <w:col w:w="458" w:space="39"/>
            <w:col w:w="625" w:space="40"/>
            <w:col w:w="954" w:space="39"/>
            <w:col w:w="748" w:space="39"/>
            <w:col w:w="4898"/>
          </w:cols>
        </w:sectPr>
      </w:pPr>
    </w:p>
    <w:p w:rsidR="00597858" w:rsidRDefault="002B2351">
      <w:pPr>
        <w:pStyle w:val="Corpsdetexte"/>
        <w:spacing w:before="85"/>
        <w:ind w:left="1011"/>
        <w:rPr>
          <w:rFonts w:ascii="Cambria Math" w:eastAsia="Cambria Math" w:hAnsi="Cambria Math"/>
        </w:rPr>
      </w:pPr>
      <w:r w:rsidRPr="002B2351">
        <w:lastRenderedPageBreak/>
        <w:pict>
          <v:shape id="_x0000_s1516" type="#_x0000_t202" style="position:absolute;left:0;text-align:left;margin-left:420.15pt;margin-top:-26.85pt;width:5.95pt;height:14.75pt;z-index:-275209216;mso-position-horizontal-relative:page" filled="f" stroked="f">
            <v:textbox style="mso-next-textbox:#_x0000_s1516" inset="0,0,0,0">
              <w:txbxContent>
                <w:p w:rsidR="00EE327E" w:rsidRDefault="00EE327E">
                  <w:pPr>
                    <w:pStyle w:val="Corpsdetexte"/>
                    <w:rPr>
                      <w:rFonts w:ascii="Symbol" w:hAnsi="Symbol"/>
                    </w:rPr>
                  </w:pPr>
                  <w:r>
                    <w:rPr>
                      <w:rFonts w:ascii="Symbol" w:hAnsi="Symbol"/>
                    </w:rPr>
                    <w:t></w:t>
                  </w:r>
                </w:p>
              </w:txbxContent>
            </v:textbox>
            <w10:wrap anchorx="page"/>
          </v:shape>
        </w:pict>
      </w:r>
      <w:r w:rsidR="00934BE4">
        <w:rPr>
          <w:rFonts w:ascii="Cambria Math" w:eastAsia="Cambria Math" w:hAnsi="Cambria Math"/>
          <w:position w:val="2"/>
        </w:rPr>
        <w:t>∅</w:t>
      </w:r>
      <w:r w:rsidR="00934BE4">
        <w:rPr>
          <w:rFonts w:ascii="Cambria Math" w:eastAsia="Cambria Math" w:hAnsi="Cambria Math"/>
          <w:sz w:val="16"/>
        </w:rPr>
        <w:t xml:space="preserve">𝑡 </w:t>
      </w:r>
      <w:r w:rsidR="00934BE4">
        <w:rPr>
          <w:rFonts w:ascii="Cambria Math" w:eastAsia="Cambria Math" w:hAnsi="Cambria Math"/>
          <w:position w:val="2"/>
        </w:rPr>
        <w:t>≤ 𝑚</w:t>
      </w:r>
      <w:r w:rsidR="00934BE4">
        <w:rPr>
          <w:rFonts w:ascii="Cambria Math" w:eastAsia="Cambria Math" w:hAnsi="Cambria Math"/>
          <w:position w:val="2"/>
        </w:rPr>
        <w:t/>
      </w:r>
      <w:proofErr w:type="gramStart"/>
      <w:r w:rsidR="00934BE4">
        <w:rPr>
          <w:rFonts w:ascii="Cambria Math" w:eastAsia="Cambria Math" w:hAnsi="Cambria Math"/>
          <w:position w:val="2"/>
        </w:rPr>
        <w:t/>
      </w:r>
      <w:r w:rsidR="00934BE4">
        <w:rPr>
          <w:rFonts w:ascii="Cambria Math" w:eastAsia="Cambria Math" w:hAnsi="Cambria Math"/>
          <w:position w:val="3"/>
        </w:rPr>
        <w:t>{</w:t>
      </w:r>
      <w:proofErr w:type="gramEnd"/>
      <w:r w:rsidR="00934BE4">
        <w:rPr>
          <w:rFonts w:ascii="Cambria Math" w:eastAsia="Cambria Math" w:hAnsi="Cambria Math"/>
          <w:position w:val="2"/>
        </w:rPr>
        <w:t>11.42 , 30, 8</w:t>
      </w:r>
      <w:r w:rsidR="00934BE4">
        <w:rPr>
          <w:rFonts w:ascii="Cambria Math" w:eastAsia="Cambria Math" w:hAnsi="Cambria Math"/>
          <w:position w:val="3"/>
        </w:rPr>
        <w:t>}</w:t>
      </w:r>
    </w:p>
    <w:p w:rsidR="00597858" w:rsidRDefault="00597858">
      <w:pPr>
        <w:pStyle w:val="Corpsdetexte"/>
        <w:spacing w:before="2"/>
        <w:rPr>
          <w:rFonts w:ascii="Cambria Math"/>
          <w:sz w:val="35"/>
        </w:rPr>
      </w:pPr>
    </w:p>
    <w:p w:rsidR="00597858" w:rsidRDefault="00934BE4">
      <w:pPr>
        <w:pStyle w:val="Corpsdetexte"/>
        <w:ind w:left="362"/>
        <w:rPr>
          <w:rFonts w:ascii="Cambria Math" w:eastAsia="Cambria Math" w:hAnsi="Cambria Math"/>
        </w:rPr>
      </w:pPr>
      <w:r>
        <w:rPr>
          <w:position w:val="2"/>
        </w:rPr>
        <w:t xml:space="preserve">On prend alors </w:t>
      </w:r>
      <w:r>
        <w:rPr>
          <w:rFonts w:ascii="Cambria Math" w:eastAsia="Cambria Math" w:hAnsi="Cambria Math"/>
          <w:position w:val="2"/>
        </w:rPr>
        <w:t>∅</w:t>
      </w:r>
      <w:r>
        <w:rPr>
          <w:rFonts w:ascii="Cambria Math" w:eastAsia="Cambria Math" w:hAnsi="Cambria Math"/>
          <w:sz w:val="16"/>
        </w:rPr>
        <w:t xml:space="preserve">𝑡 </w:t>
      </w:r>
      <w:r>
        <w:rPr>
          <w:rFonts w:ascii="Cambria Math" w:eastAsia="Cambria Math" w:hAnsi="Cambria Math"/>
          <w:position w:val="2"/>
        </w:rPr>
        <w:t>= 8 𝑚𝑚</w:t>
      </w:r>
    </w:p>
    <w:p w:rsidR="00597858" w:rsidRDefault="00934BE4">
      <w:pPr>
        <w:spacing w:before="135"/>
        <w:ind w:left="300"/>
        <w:rPr>
          <w:b/>
          <w:sz w:val="24"/>
        </w:rPr>
      </w:pPr>
      <w:r>
        <w:rPr>
          <w:position w:val="1"/>
          <w:sz w:val="24"/>
        </w:rPr>
        <w:t xml:space="preserve">La quantité d’armatures transversales minimales est donnée par : </w:t>
      </w:r>
      <w:r>
        <w:rPr>
          <w:rFonts w:ascii="Times New Roman" w:hAnsi="Times New Roman"/>
          <w:i/>
          <w:position w:val="2"/>
          <w:sz w:val="26"/>
        </w:rPr>
        <w:t>A</w:t>
      </w:r>
      <w:r>
        <w:rPr>
          <w:rFonts w:ascii="Times New Roman" w:hAnsi="Times New Roman"/>
          <w:i/>
          <w:sz w:val="17"/>
        </w:rPr>
        <w:t xml:space="preserve">t </w:t>
      </w:r>
      <w:r>
        <w:rPr>
          <w:rFonts w:ascii="Symbol" w:hAnsi="Symbol"/>
          <w:position w:val="3"/>
          <w:sz w:val="26"/>
        </w:rPr>
        <w:t></w:t>
      </w:r>
      <w:r>
        <w:rPr>
          <w:rFonts w:ascii="Times New Roman" w:hAnsi="Times New Roman"/>
          <w:position w:val="3"/>
          <w:sz w:val="26"/>
        </w:rPr>
        <w:t xml:space="preserve"> 0.003</w:t>
      </w:r>
      <w:r>
        <w:rPr>
          <w:rFonts w:ascii="Symbol" w:hAnsi="Symbol"/>
          <w:position w:val="3"/>
          <w:sz w:val="26"/>
        </w:rPr>
        <w:t></w:t>
      </w:r>
      <w:r>
        <w:rPr>
          <w:rFonts w:ascii="Times New Roman" w:hAnsi="Times New Roman"/>
          <w:position w:val="3"/>
          <w:sz w:val="26"/>
        </w:rPr>
        <w:t xml:space="preserve"> </w:t>
      </w:r>
      <w:r>
        <w:rPr>
          <w:rFonts w:ascii="Times New Roman" w:hAnsi="Times New Roman"/>
          <w:i/>
          <w:position w:val="3"/>
          <w:sz w:val="26"/>
        </w:rPr>
        <w:t xml:space="preserve">S </w:t>
      </w:r>
      <w:r>
        <w:rPr>
          <w:rFonts w:ascii="Symbol" w:hAnsi="Symbol"/>
          <w:position w:val="3"/>
          <w:sz w:val="26"/>
        </w:rPr>
        <w:t></w:t>
      </w:r>
      <w:bookmarkStart w:id="408" w:name="[3]"/>
      <w:bookmarkEnd w:id="408"/>
      <w:r>
        <w:rPr>
          <w:rFonts w:ascii="Times New Roman" w:hAnsi="Times New Roman"/>
          <w:position w:val="3"/>
          <w:sz w:val="26"/>
        </w:rPr>
        <w:t xml:space="preserve"> </w:t>
      </w:r>
      <w:r>
        <w:rPr>
          <w:rFonts w:ascii="Times New Roman" w:hAnsi="Times New Roman"/>
          <w:i/>
          <w:position w:val="3"/>
          <w:sz w:val="26"/>
        </w:rPr>
        <w:t xml:space="preserve">b </w:t>
      </w:r>
      <w:r>
        <w:rPr>
          <w:b/>
          <w:position w:val="1"/>
          <w:sz w:val="24"/>
        </w:rPr>
        <w:t>[3]</w:t>
      </w:r>
    </w:p>
    <w:p w:rsidR="00597858" w:rsidRDefault="00934BE4">
      <w:pPr>
        <w:pStyle w:val="Corpsdetexte"/>
        <w:spacing w:before="267"/>
        <w:ind w:left="300"/>
      </w:pPr>
      <w:r>
        <w:t>L’espacement maximum entre les armatures transversales est déterminé comme suit :</w:t>
      </w:r>
    </w:p>
    <w:p w:rsidR="00597858" w:rsidRDefault="00934BE4">
      <w:pPr>
        <w:pStyle w:val="Paragraphedeliste"/>
        <w:numPr>
          <w:ilvl w:val="1"/>
          <w:numId w:val="18"/>
        </w:numPr>
        <w:tabs>
          <w:tab w:val="left" w:pos="1924"/>
        </w:tabs>
        <w:spacing w:before="199" w:line="242" w:lineRule="auto"/>
        <w:ind w:right="2207"/>
        <w:rPr>
          <w:sz w:val="24"/>
        </w:rPr>
      </w:pPr>
      <w:r>
        <w:rPr>
          <w:sz w:val="24"/>
        </w:rPr>
        <w:t>Dans la zone nodale et en travée ces armatures comprimées</w:t>
      </w:r>
      <w:r>
        <w:rPr>
          <w:spacing w:val="-28"/>
          <w:sz w:val="24"/>
        </w:rPr>
        <w:t xml:space="preserve"> </w:t>
      </w:r>
      <w:r>
        <w:rPr>
          <w:sz w:val="24"/>
        </w:rPr>
        <w:t>sont nécessaires</w:t>
      </w:r>
      <w:r>
        <w:rPr>
          <w:spacing w:val="2"/>
          <w:sz w:val="24"/>
        </w:rPr>
        <w:t xml:space="preserve"> </w:t>
      </w:r>
      <w:r>
        <w:rPr>
          <w:sz w:val="24"/>
        </w:rPr>
        <w:t>:</w:t>
      </w:r>
    </w:p>
    <w:p w:rsidR="00597858" w:rsidRDefault="00597858">
      <w:pPr>
        <w:spacing w:line="242" w:lineRule="auto"/>
        <w:rPr>
          <w:sz w:val="24"/>
        </w:rPr>
        <w:sectPr w:rsidR="00597858" w:rsidSect="00EE327E">
          <w:type w:val="continuous"/>
          <w:pgSz w:w="11910" w:h="16840"/>
          <w:pgMar w:top="1340" w:right="0" w:bottom="280" w:left="780" w:header="720" w:footer="720" w:gutter="0"/>
          <w:cols w:space="720"/>
        </w:sectPr>
      </w:pPr>
    </w:p>
    <w:p w:rsidR="00597858" w:rsidRDefault="00934BE4">
      <w:pPr>
        <w:tabs>
          <w:tab w:val="left" w:pos="1294"/>
        </w:tabs>
        <w:spacing w:before="172" w:line="200" w:lineRule="exact"/>
        <w:ind w:left="343"/>
        <w:rPr>
          <w:rFonts w:ascii="Times New Roman" w:hAnsi="Times New Roman"/>
          <w:sz w:val="23"/>
        </w:rPr>
      </w:pPr>
      <w:r>
        <w:rPr>
          <w:rFonts w:ascii="Times New Roman" w:hAnsi="Times New Roman"/>
          <w:i/>
          <w:spacing w:val="3"/>
          <w:sz w:val="23"/>
        </w:rPr>
        <w:lastRenderedPageBreak/>
        <w:t>Min</w:t>
      </w:r>
      <w:r>
        <w:rPr>
          <w:rFonts w:ascii="Symbol" w:hAnsi="Symbol"/>
          <w:spacing w:val="3"/>
          <w:position w:val="13"/>
          <w:sz w:val="23"/>
        </w:rPr>
        <w:t></w:t>
      </w:r>
      <w:r>
        <w:rPr>
          <w:rFonts w:ascii="Times New Roman" w:hAnsi="Times New Roman"/>
          <w:spacing w:val="9"/>
          <w:position w:val="13"/>
          <w:sz w:val="23"/>
        </w:rPr>
        <w:t xml:space="preserve"> </w:t>
      </w:r>
      <w:proofErr w:type="gramStart"/>
      <w:r>
        <w:rPr>
          <w:rFonts w:ascii="Times New Roman" w:hAnsi="Times New Roman"/>
          <w:i/>
          <w:position w:val="15"/>
          <w:sz w:val="23"/>
        </w:rPr>
        <w:t>h</w:t>
      </w:r>
      <w:r>
        <w:rPr>
          <w:rFonts w:ascii="Times New Roman" w:hAnsi="Times New Roman"/>
          <w:i/>
          <w:spacing w:val="-23"/>
          <w:position w:val="15"/>
          <w:sz w:val="23"/>
        </w:rPr>
        <w:t xml:space="preserve"> </w:t>
      </w:r>
      <w:r>
        <w:rPr>
          <w:rFonts w:ascii="Times New Roman" w:hAnsi="Times New Roman"/>
          <w:sz w:val="23"/>
        </w:rPr>
        <w:t>,</w:t>
      </w:r>
      <w:proofErr w:type="gramEnd"/>
      <w:r>
        <w:rPr>
          <w:rFonts w:ascii="Times New Roman" w:hAnsi="Times New Roman"/>
          <w:sz w:val="23"/>
        </w:rPr>
        <w:tab/>
      </w:r>
      <w:r>
        <w:rPr>
          <w:rFonts w:ascii="Times New Roman" w:hAnsi="Times New Roman"/>
          <w:spacing w:val="2"/>
          <w:position w:val="-4"/>
          <w:sz w:val="23"/>
        </w:rPr>
        <w:t>12</w:t>
      </w:r>
      <w:r>
        <w:rPr>
          <w:rFonts w:ascii="Symbol" w:hAnsi="Symbol"/>
          <w:spacing w:val="2"/>
          <w:position w:val="-4"/>
          <w:sz w:val="23"/>
        </w:rPr>
        <w:t></w:t>
      </w:r>
      <w:r>
        <w:rPr>
          <w:rFonts w:ascii="Times New Roman" w:hAnsi="Times New Roman"/>
          <w:spacing w:val="2"/>
          <w:position w:val="-4"/>
          <w:sz w:val="23"/>
        </w:rPr>
        <w:t xml:space="preserve"> </w:t>
      </w:r>
      <w:r>
        <w:rPr>
          <w:rFonts w:ascii="Symbol" w:hAnsi="Symbol"/>
          <w:position w:val="-4"/>
          <w:sz w:val="23"/>
        </w:rPr>
        <w:t></w:t>
      </w:r>
      <w:r>
        <w:rPr>
          <w:rFonts w:ascii="Times New Roman" w:hAnsi="Times New Roman"/>
          <w:position w:val="-4"/>
          <w:sz w:val="23"/>
        </w:rPr>
        <w:t xml:space="preserve"> </w:t>
      </w:r>
      <w:r>
        <w:rPr>
          <w:rFonts w:ascii="Symbol" w:hAnsi="Symbol"/>
          <w:position w:val="13"/>
          <w:sz w:val="23"/>
        </w:rPr>
        <w:t></w:t>
      </w:r>
      <w:r>
        <w:rPr>
          <w:rFonts w:ascii="Times New Roman" w:hAnsi="Times New Roman"/>
          <w:position w:val="13"/>
          <w:sz w:val="23"/>
        </w:rPr>
        <w:t xml:space="preserve"> </w:t>
      </w:r>
      <w:r>
        <w:rPr>
          <w:rFonts w:ascii="Symbol" w:hAnsi="Symbol"/>
          <w:sz w:val="23"/>
        </w:rPr>
        <w:t></w:t>
      </w:r>
      <w:r>
        <w:rPr>
          <w:rFonts w:ascii="Times New Roman" w:hAnsi="Times New Roman"/>
          <w:spacing w:val="-26"/>
          <w:sz w:val="23"/>
        </w:rPr>
        <w:t xml:space="preserve"> </w:t>
      </w:r>
      <w:r>
        <w:rPr>
          <w:rFonts w:ascii="Times New Roman" w:hAnsi="Times New Roman"/>
          <w:i/>
          <w:spacing w:val="-4"/>
          <w:sz w:val="23"/>
        </w:rPr>
        <w:t>Min</w:t>
      </w:r>
      <w:r>
        <w:rPr>
          <w:rFonts w:ascii="Symbol" w:hAnsi="Symbol"/>
          <w:spacing w:val="-4"/>
          <w:sz w:val="31"/>
        </w:rPr>
        <w:t></w:t>
      </w:r>
      <w:r>
        <w:rPr>
          <w:rFonts w:ascii="Times New Roman" w:hAnsi="Times New Roman"/>
          <w:spacing w:val="-4"/>
          <w:sz w:val="23"/>
        </w:rPr>
        <w:t>11.5,</w:t>
      </w:r>
    </w:p>
    <w:p w:rsidR="00597858" w:rsidRDefault="00597858">
      <w:pPr>
        <w:pStyle w:val="Corpsdetexte"/>
        <w:spacing w:before="7" w:after="40"/>
        <w:rPr>
          <w:rFonts w:ascii="Times New Roman"/>
          <w:sz w:val="9"/>
        </w:rPr>
      </w:pPr>
    </w:p>
    <w:p w:rsidR="00597858" w:rsidRDefault="002B2351">
      <w:pPr>
        <w:pStyle w:val="Corpsdetexte"/>
        <w:spacing w:line="20" w:lineRule="exact"/>
        <w:ind w:left="846"/>
        <w:rPr>
          <w:rFonts w:ascii="Times New Roman"/>
          <w:sz w:val="2"/>
        </w:rPr>
      </w:pPr>
      <w:r>
        <w:rPr>
          <w:rFonts w:ascii="Times New Roman"/>
          <w:sz w:val="2"/>
        </w:rPr>
      </w:r>
      <w:r>
        <w:rPr>
          <w:rFonts w:ascii="Times New Roman"/>
          <w:sz w:val="2"/>
        </w:rPr>
        <w:pict>
          <v:group id="_x0000_s1514" style="width:7.45pt;height:.5pt;mso-position-horizontal-relative:char;mso-position-vertical-relative:line" coordsize="149,10">
            <v:line id="_x0000_s1515" style="position:absolute" from="0,5" to="149,5" strokeweight=".17078mm"/>
            <w10:wrap type="none"/>
            <w10:anchorlock/>
          </v:group>
        </w:pict>
      </w:r>
    </w:p>
    <w:p w:rsidR="00597858" w:rsidRDefault="00934BE4">
      <w:pPr>
        <w:spacing w:before="278" w:line="94" w:lineRule="exact"/>
        <w:ind w:left="176"/>
        <w:rPr>
          <w:rFonts w:ascii="Times New Roman" w:hAnsi="Times New Roman"/>
          <w:i/>
          <w:sz w:val="23"/>
        </w:rPr>
      </w:pPr>
      <w:r>
        <w:br w:type="column"/>
      </w:r>
      <w:r>
        <w:rPr>
          <w:rFonts w:ascii="Times New Roman" w:hAnsi="Times New Roman"/>
          <w:sz w:val="23"/>
        </w:rPr>
        <w:lastRenderedPageBreak/>
        <w:t>14.4</w:t>
      </w:r>
      <w:r>
        <w:rPr>
          <w:rFonts w:ascii="Symbol" w:hAnsi="Symbol"/>
          <w:sz w:val="31"/>
        </w:rPr>
        <w:t></w:t>
      </w:r>
      <w:r>
        <w:rPr>
          <w:rFonts w:ascii="Symbol" w:hAnsi="Symbol"/>
          <w:sz w:val="23"/>
        </w:rPr>
        <w:t></w:t>
      </w:r>
      <w:r>
        <w:rPr>
          <w:rFonts w:ascii="Times New Roman" w:hAnsi="Times New Roman"/>
          <w:sz w:val="23"/>
        </w:rPr>
        <w:t xml:space="preserve"> 11.5</w:t>
      </w:r>
      <w:r>
        <w:rPr>
          <w:rFonts w:ascii="Times New Roman" w:hAnsi="Times New Roman"/>
          <w:i/>
          <w:sz w:val="23"/>
        </w:rPr>
        <w:t>cm</w:t>
      </w:r>
    </w:p>
    <w:p w:rsidR="00597858" w:rsidRDefault="00597858">
      <w:pPr>
        <w:spacing w:line="94" w:lineRule="exact"/>
        <w:rPr>
          <w:rFonts w:ascii="Times New Roman" w:hAnsi="Times New Roman"/>
          <w:sz w:val="23"/>
        </w:rPr>
        <w:sectPr w:rsidR="00597858" w:rsidSect="00EE327E">
          <w:type w:val="continuous"/>
          <w:pgSz w:w="11910" w:h="16840"/>
          <w:pgMar w:top="1340" w:right="0" w:bottom="280" w:left="780" w:header="720" w:footer="720" w:gutter="0"/>
          <w:cols w:num="2" w:space="720" w:equalWidth="0">
            <w:col w:w="3287" w:space="40"/>
            <w:col w:w="7803"/>
          </w:cols>
        </w:sectPr>
      </w:pPr>
    </w:p>
    <w:p w:rsidR="00597858" w:rsidRDefault="00934BE4">
      <w:pPr>
        <w:tabs>
          <w:tab w:val="left" w:pos="1932"/>
        </w:tabs>
        <w:spacing w:line="-45" w:lineRule="auto"/>
        <w:ind w:left="727"/>
        <w:rPr>
          <w:rFonts w:ascii="Symbol" w:hAnsi="Symbol"/>
          <w:sz w:val="23"/>
        </w:rPr>
      </w:pPr>
      <w:r>
        <w:rPr>
          <w:rFonts w:ascii="Symbol" w:hAnsi="Symbol"/>
          <w:sz w:val="23"/>
        </w:rPr>
        <w:lastRenderedPageBreak/>
        <w:t></w:t>
      </w:r>
      <w:r>
        <w:rPr>
          <w:rFonts w:ascii="Times New Roman" w:hAnsi="Times New Roman"/>
          <w:spacing w:val="4"/>
          <w:sz w:val="23"/>
        </w:rPr>
        <w:t xml:space="preserve"> </w:t>
      </w:r>
      <w:r>
        <w:rPr>
          <w:rFonts w:ascii="Times New Roman" w:hAnsi="Times New Roman"/>
          <w:position w:val="-14"/>
          <w:sz w:val="23"/>
        </w:rPr>
        <w:t>4</w:t>
      </w:r>
      <w:r>
        <w:rPr>
          <w:rFonts w:ascii="Times New Roman" w:hAnsi="Times New Roman"/>
          <w:position w:val="-14"/>
          <w:sz w:val="23"/>
        </w:rPr>
        <w:tab/>
      </w:r>
      <w:r>
        <w:rPr>
          <w:rFonts w:ascii="Times New Roman" w:hAnsi="Times New Roman"/>
          <w:i/>
          <w:position w:val="-1"/>
          <w:sz w:val="15"/>
        </w:rPr>
        <w:t>l</w:t>
      </w:r>
      <w:r>
        <w:rPr>
          <w:rFonts w:ascii="Times New Roman" w:hAnsi="Times New Roman"/>
          <w:i/>
          <w:spacing w:val="22"/>
          <w:position w:val="-1"/>
          <w:sz w:val="15"/>
        </w:rPr>
        <w:t xml:space="preserve"> </w:t>
      </w:r>
      <w:r>
        <w:rPr>
          <w:rFonts w:ascii="Symbol" w:hAnsi="Symbol"/>
          <w:sz w:val="23"/>
        </w:rPr>
        <w:t></w:t>
      </w:r>
    </w:p>
    <w:p w:rsidR="00597858" w:rsidRDefault="00934BE4">
      <w:pPr>
        <w:tabs>
          <w:tab w:val="left" w:pos="2043"/>
        </w:tabs>
        <w:spacing w:line="218" w:lineRule="exact"/>
        <w:ind w:left="727"/>
        <w:rPr>
          <w:rFonts w:ascii="Symbol" w:hAnsi="Symbol"/>
          <w:sz w:val="23"/>
        </w:rPr>
      </w:pPr>
      <w:r>
        <w:rPr>
          <w:rFonts w:ascii="Symbol" w:hAnsi="Symbol"/>
          <w:w w:val="105"/>
          <w:sz w:val="23"/>
        </w:rPr>
        <w:t></w:t>
      </w:r>
      <w:r>
        <w:rPr>
          <w:rFonts w:ascii="Times New Roman" w:hAnsi="Times New Roman"/>
          <w:w w:val="105"/>
          <w:sz w:val="23"/>
        </w:rPr>
        <w:tab/>
      </w:r>
      <w:r>
        <w:rPr>
          <w:rFonts w:ascii="Symbol" w:hAnsi="Symbol"/>
          <w:w w:val="105"/>
          <w:sz w:val="23"/>
        </w:rPr>
        <w:t></w:t>
      </w:r>
    </w:p>
    <w:p w:rsidR="00597858" w:rsidRDefault="00597858">
      <w:pPr>
        <w:pStyle w:val="Corpsdetexte"/>
        <w:spacing w:before="11"/>
        <w:rPr>
          <w:rFonts w:ascii="Symbol" w:hAnsi="Symbol"/>
          <w:sz w:val="9"/>
        </w:rPr>
      </w:pPr>
    </w:p>
    <w:p w:rsidR="00597858" w:rsidRDefault="00934BE4">
      <w:pPr>
        <w:pStyle w:val="Corpsdetexte"/>
        <w:spacing w:before="92"/>
        <w:ind w:left="300"/>
      </w:pPr>
      <w:r>
        <w:t>En dehors de la zone nodale :</w:t>
      </w:r>
    </w:p>
    <w:p w:rsidR="00597858" w:rsidRDefault="00597858">
      <w:pPr>
        <w:sectPr w:rsidR="00597858" w:rsidSect="00EE327E">
          <w:type w:val="continuous"/>
          <w:pgSz w:w="11910" w:h="16840"/>
          <w:pgMar w:top="1340" w:right="0" w:bottom="280" w:left="780" w:header="720" w:footer="720" w:gutter="0"/>
          <w:cols w:space="720"/>
        </w:sectPr>
      </w:pPr>
    </w:p>
    <w:p w:rsidR="00597858" w:rsidRDefault="00934BE4">
      <w:pPr>
        <w:spacing w:before="128" w:line="394" w:lineRule="exact"/>
        <w:ind w:left="343"/>
        <w:rPr>
          <w:rFonts w:ascii="Times New Roman" w:hAnsi="Times New Roman"/>
          <w:i/>
          <w:sz w:val="23"/>
        </w:rPr>
      </w:pPr>
      <w:r>
        <w:rPr>
          <w:rFonts w:ascii="Times New Roman" w:hAnsi="Times New Roman"/>
          <w:i/>
          <w:sz w:val="23"/>
        </w:rPr>
        <w:lastRenderedPageBreak/>
        <w:t xml:space="preserve">S  </w:t>
      </w:r>
      <w:r>
        <w:rPr>
          <w:rFonts w:ascii="Symbol" w:hAnsi="Symbol"/>
          <w:sz w:val="23"/>
        </w:rPr>
        <w:t></w:t>
      </w:r>
      <w:r>
        <w:rPr>
          <w:rFonts w:ascii="Times New Roman" w:hAnsi="Times New Roman"/>
          <w:sz w:val="23"/>
        </w:rPr>
        <w:t xml:space="preserve"> </w:t>
      </w:r>
      <w:r>
        <w:rPr>
          <w:rFonts w:ascii="Times New Roman" w:hAnsi="Times New Roman"/>
          <w:i/>
          <w:position w:val="15"/>
          <w:sz w:val="23"/>
        </w:rPr>
        <w:t xml:space="preserve">h </w:t>
      </w:r>
      <w:r>
        <w:rPr>
          <w:rFonts w:ascii="Symbol" w:hAnsi="Symbol"/>
          <w:sz w:val="23"/>
        </w:rPr>
        <w:t></w:t>
      </w:r>
      <w:r>
        <w:rPr>
          <w:rFonts w:ascii="Times New Roman" w:hAnsi="Times New Roman"/>
          <w:sz w:val="23"/>
        </w:rPr>
        <w:t xml:space="preserve"> </w:t>
      </w:r>
      <w:r>
        <w:rPr>
          <w:rFonts w:ascii="Times New Roman" w:hAnsi="Times New Roman"/>
          <w:spacing w:val="44"/>
          <w:sz w:val="23"/>
        </w:rPr>
        <w:t xml:space="preserve"> </w:t>
      </w:r>
      <w:r>
        <w:rPr>
          <w:rFonts w:ascii="Times New Roman" w:hAnsi="Times New Roman"/>
          <w:i/>
          <w:sz w:val="23"/>
        </w:rPr>
        <w:t>S</w:t>
      </w:r>
    </w:p>
    <w:p w:rsidR="00597858" w:rsidRDefault="002B2351">
      <w:pPr>
        <w:pStyle w:val="Corpsdetexte"/>
        <w:spacing w:line="20" w:lineRule="exact"/>
        <w:ind w:left="797"/>
        <w:rPr>
          <w:rFonts w:ascii="Times New Roman"/>
          <w:sz w:val="2"/>
        </w:rPr>
      </w:pPr>
      <w:r>
        <w:rPr>
          <w:rFonts w:ascii="Times New Roman"/>
          <w:sz w:val="2"/>
        </w:rPr>
      </w:r>
      <w:r>
        <w:rPr>
          <w:rFonts w:ascii="Times New Roman"/>
          <w:sz w:val="2"/>
        </w:rPr>
        <w:pict>
          <v:group id="_x0000_s1512" style="width:7.5pt;height:.5pt;mso-position-horizontal-relative:char;mso-position-vertical-relative:line" coordsize="150,10">
            <v:line id="_x0000_s1513" style="position:absolute" from="0,5" to="150,5" strokeweight=".16731mm"/>
            <w10:wrap type="none"/>
            <w10:anchorlock/>
          </v:group>
        </w:pict>
      </w:r>
    </w:p>
    <w:p w:rsidR="00597858" w:rsidRDefault="00934BE4">
      <w:pPr>
        <w:tabs>
          <w:tab w:val="left" w:pos="823"/>
          <w:tab w:val="left" w:pos="1448"/>
        </w:tabs>
        <w:spacing w:before="14" w:line="110" w:lineRule="auto"/>
        <w:ind w:left="473"/>
        <w:rPr>
          <w:rFonts w:ascii="Times New Roman"/>
          <w:i/>
          <w:sz w:val="13"/>
        </w:rPr>
      </w:pPr>
      <w:proofErr w:type="gramStart"/>
      <w:r>
        <w:rPr>
          <w:rFonts w:ascii="Times New Roman"/>
          <w:i/>
          <w:sz w:val="13"/>
        </w:rPr>
        <w:t>t</w:t>
      </w:r>
      <w:proofErr w:type="gramEnd"/>
      <w:r>
        <w:rPr>
          <w:rFonts w:ascii="Times New Roman"/>
          <w:i/>
          <w:sz w:val="13"/>
        </w:rPr>
        <w:tab/>
      </w:r>
      <w:r>
        <w:rPr>
          <w:rFonts w:ascii="Times New Roman"/>
          <w:position w:val="-10"/>
          <w:sz w:val="23"/>
        </w:rPr>
        <w:t>2</w:t>
      </w:r>
      <w:r>
        <w:rPr>
          <w:rFonts w:ascii="Times New Roman"/>
          <w:position w:val="-10"/>
          <w:sz w:val="23"/>
        </w:rPr>
        <w:tab/>
      </w:r>
      <w:r>
        <w:rPr>
          <w:rFonts w:ascii="Times New Roman"/>
          <w:i/>
          <w:spacing w:val="-20"/>
          <w:sz w:val="13"/>
        </w:rPr>
        <w:t>t</w:t>
      </w:r>
    </w:p>
    <w:p w:rsidR="00597858" w:rsidRDefault="00934BE4">
      <w:pPr>
        <w:pStyle w:val="Corpsdetexte"/>
        <w:spacing w:before="4"/>
        <w:rPr>
          <w:rFonts w:ascii="Times New Roman"/>
          <w:i/>
          <w:sz w:val="29"/>
        </w:rPr>
      </w:pPr>
      <w:r>
        <w:br w:type="column"/>
      </w:r>
    </w:p>
    <w:p w:rsidR="00597858" w:rsidRDefault="00934BE4">
      <w:pPr>
        <w:ind w:left="58"/>
        <w:rPr>
          <w:rFonts w:ascii="Times New Roman" w:hAnsi="Times New Roman"/>
          <w:i/>
          <w:sz w:val="13"/>
        </w:rPr>
      </w:pPr>
      <w:r>
        <w:rPr>
          <w:rFonts w:ascii="Symbol" w:hAnsi="Symbol"/>
          <w:sz w:val="23"/>
        </w:rPr>
        <w:t></w:t>
      </w:r>
      <w:r>
        <w:rPr>
          <w:rFonts w:ascii="Times New Roman" w:hAnsi="Times New Roman"/>
          <w:sz w:val="23"/>
        </w:rPr>
        <w:t xml:space="preserve"> 20, </w:t>
      </w:r>
      <w:r>
        <w:rPr>
          <w:rFonts w:ascii="Symbol" w:hAnsi="Symbol"/>
          <w:sz w:val="23"/>
        </w:rPr>
        <w:t></w:t>
      </w:r>
      <w:r>
        <w:rPr>
          <w:rFonts w:ascii="Times New Roman" w:hAnsi="Times New Roman"/>
          <w:sz w:val="23"/>
        </w:rPr>
        <w:t xml:space="preserve"> </w:t>
      </w:r>
      <w:r>
        <w:rPr>
          <w:rFonts w:ascii="Times New Roman" w:hAnsi="Times New Roman"/>
          <w:i/>
          <w:sz w:val="23"/>
        </w:rPr>
        <w:t>S</w:t>
      </w:r>
      <w:r>
        <w:rPr>
          <w:rFonts w:ascii="Times New Roman" w:hAnsi="Times New Roman"/>
          <w:i/>
          <w:position w:val="-4"/>
          <w:sz w:val="13"/>
        </w:rPr>
        <w:t>t</w:t>
      </w:r>
    </w:p>
    <w:p w:rsidR="00597858" w:rsidRDefault="00934BE4">
      <w:pPr>
        <w:pStyle w:val="Corpsdetexte"/>
        <w:spacing w:before="11"/>
        <w:rPr>
          <w:rFonts w:ascii="Times New Roman"/>
          <w:i/>
          <w:sz w:val="28"/>
        </w:rPr>
      </w:pPr>
      <w:r>
        <w:br w:type="column"/>
      </w:r>
    </w:p>
    <w:p w:rsidR="00597858" w:rsidRDefault="00934BE4">
      <w:pPr>
        <w:ind w:left="82"/>
        <w:rPr>
          <w:rFonts w:ascii="Times New Roman" w:hAnsi="Times New Roman"/>
          <w:i/>
          <w:sz w:val="23"/>
        </w:rPr>
      </w:pPr>
      <w:r>
        <w:rPr>
          <w:rFonts w:ascii="Symbol" w:hAnsi="Symbol"/>
          <w:sz w:val="23"/>
        </w:rPr>
        <w:t></w:t>
      </w:r>
      <w:r>
        <w:rPr>
          <w:rFonts w:ascii="Times New Roman" w:hAnsi="Times New Roman"/>
          <w:sz w:val="23"/>
        </w:rPr>
        <w:t xml:space="preserve"> 15</w:t>
      </w:r>
      <w:r>
        <w:rPr>
          <w:rFonts w:ascii="Times New Roman" w:hAnsi="Times New Roman"/>
          <w:i/>
          <w:sz w:val="23"/>
        </w:rPr>
        <w:t>cm</w:t>
      </w:r>
    </w:p>
    <w:p w:rsidR="00597858" w:rsidRDefault="00597858">
      <w:pPr>
        <w:rPr>
          <w:rFonts w:ascii="Times New Roman" w:hAnsi="Times New Roman"/>
          <w:sz w:val="23"/>
        </w:rPr>
        <w:sectPr w:rsidR="00597858" w:rsidSect="00EE327E">
          <w:type w:val="continuous"/>
          <w:pgSz w:w="11910" w:h="16840"/>
          <w:pgMar w:top="1340" w:right="0" w:bottom="280" w:left="780" w:header="720" w:footer="720" w:gutter="0"/>
          <w:cols w:num="3" w:space="720" w:equalWidth="0">
            <w:col w:w="1485" w:space="40"/>
            <w:col w:w="1027" w:space="39"/>
            <w:col w:w="8539"/>
          </w:cols>
        </w:sectPr>
      </w:pPr>
    </w:p>
    <w:p w:rsidR="00597858" w:rsidRDefault="00597858">
      <w:pPr>
        <w:pStyle w:val="Corpsdetexte"/>
        <w:spacing w:before="8"/>
        <w:rPr>
          <w:rFonts w:ascii="Times New Roman"/>
          <w:i/>
          <w:sz w:val="19"/>
        </w:rPr>
      </w:pPr>
    </w:p>
    <w:p w:rsidR="00597858" w:rsidRDefault="00597858">
      <w:pPr>
        <w:rPr>
          <w:rFonts w:ascii="Times New Roman"/>
          <w:sz w:val="19"/>
        </w:rPr>
        <w:sectPr w:rsidR="00597858" w:rsidSect="00EE327E">
          <w:type w:val="continuous"/>
          <w:pgSz w:w="11910" w:h="16840"/>
          <w:pgMar w:top="1340" w:right="0" w:bottom="280" w:left="780" w:header="720" w:footer="720" w:gutter="0"/>
          <w:cols w:space="720"/>
        </w:sectPr>
      </w:pPr>
    </w:p>
    <w:p w:rsidR="00597858" w:rsidRDefault="00934BE4">
      <w:pPr>
        <w:spacing w:before="97"/>
        <w:ind w:left="300"/>
        <w:rPr>
          <w:rFonts w:ascii="Times New Roman" w:hAnsi="Times New Roman"/>
          <w:i/>
          <w:sz w:val="17"/>
        </w:rPr>
      </w:pPr>
      <w:r>
        <w:rPr>
          <w:w w:val="110"/>
          <w:sz w:val="24"/>
        </w:rPr>
        <w:lastRenderedPageBreak/>
        <w:t xml:space="preserve">Alors : </w:t>
      </w:r>
      <w:r>
        <w:rPr>
          <w:rFonts w:ascii="Times New Roman" w:hAnsi="Times New Roman"/>
          <w:i/>
          <w:spacing w:val="-8"/>
          <w:w w:val="110"/>
          <w:position w:val="2"/>
          <w:sz w:val="29"/>
        </w:rPr>
        <w:t>A</w:t>
      </w:r>
      <w:r>
        <w:rPr>
          <w:rFonts w:ascii="Times New Roman" w:hAnsi="Times New Roman"/>
          <w:i/>
          <w:spacing w:val="-8"/>
          <w:w w:val="110"/>
          <w:position w:val="-3"/>
          <w:sz w:val="17"/>
        </w:rPr>
        <w:t xml:space="preserve">t </w:t>
      </w:r>
      <w:r>
        <w:rPr>
          <w:rFonts w:ascii="Symbol" w:hAnsi="Symbol"/>
          <w:w w:val="110"/>
          <w:position w:val="2"/>
          <w:sz w:val="29"/>
        </w:rPr>
        <w:t></w:t>
      </w:r>
      <w:r>
        <w:rPr>
          <w:rFonts w:ascii="Times New Roman" w:hAnsi="Times New Roman"/>
          <w:w w:val="110"/>
          <w:position w:val="2"/>
          <w:sz w:val="29"/>
        </w:rPr>
        <w:t xml:space="preserve"> 0.003</w:t>
      </w:r>
      <w:r>
        <w:rPr>
          <w:rFonts w:ascii="Symbol" w:hAnsi="Symbol"/>
          <w:w w:val="110"/>
          <w:position w:val="2"/>
          <w:sz w:val="29"/>
        </w:rPr>
        <w:t></w:t>
      </w:r>
      <w:r>
        <w:rPr>
          <w:rFonts w:ascii="Times New Roman" w:hAnsi="Times New Roman"/>
          <w:i/>
          <w:w w:val="110"/>
          <w:position w:val="2"/>
          <w:sz w:val="29"/>
        </w:rPr>
        <w:t>S</w:t>
      </w:r>
      <w:r>
        <w:rPr>
          <w:rFonts w:ascii="Times New Roman" w:hAnsi="Times New Roman"/>
          <w:i/>
          <w:w w:val="110"/>
          <w:position w:val="-3"/>
          <w:sz w:val="17"/>
        </w:rPr>
        <w:t xml:space="preserve">t </w:t>
      </w:r>
      <w:r>
        <w:rPr>
          <w:rFonts w:ascii="Symbol" w:hAnsi="Symbol"/>
          <w:spacing w:val="5"/>
          <w:w w:val="110"/>
          <w:position w:val="2"/>
          <w:sz w:val="29"/>
        </w:rPr>
        <w:t></w:t>
      </w:r>
      <w:r>
        <w:rPr>
          <w:rFonts w:ascii="Times New Roman" w:hAnsi="Times New Roman"/>
          <w:i/>
          <w:spacing w:val="5"/>
          <w:w w:val="110"/>
          <w:position w:val="2"/>
          <w:sz w:val="29"/>
        </w:rPr>
        <w:t xml:space="preserve">b </w:t>
      </w:r>
      <w:r>
        <w:rPr>
          <w:rFonts w:ascii="Symbol" w:hAnsi="Symbol"/>
          <w:w w:val="110"/>
          <w:position w:val="2"/>
          <w:sz w:val="29"/>
        </w:rPr>
        <w:t></w:t>
      </w:r>
      <w:r>
        <w:rPr>
          <w:rFonts w:ascii="Times New Roman" w:hAnsi="Times New Roman"/>
          <w:w w:val="110"/>
          <w:position w:val="2"/>
          <w:sz w:val="29"/>
        </w:rPr>
        <w:t>1.575</w:t>
      </w:r>
      <w:r>
        <w:rPr>
          <w:rFonts w:ascii="Times New Roman" w:hAnsi="Times New Roman"/>
          <w:i/>
          <w:w w:val="110"/>
          <w:position w:val="2"/>
          <w:sz w:val="29"/>
        </w:rPr>
        <w:t>cm</w:t>
      </w:r>
      <w:r>
        <w:rPr>
          <w:rFonts w:ascii="Times New Roman" w:hAnsi="Times New Roman"/>
          <w:w w:val="110"/>
          <w:position w:val="2"/>
          <w:sz w:val="29"/>
          <w:vertAlign w:val="superscript"/>
        </w:rPr>
        <w:t>2</w:t>
      </w:r>
      <w:r>
        <w:rPr>
          <w:rFonts w:ascii="Times New Roman" w:hAnsi="Times New Roman"/>
          <w:w w:val="110"/>
          <w:position w:val="2"/>
          <w:sz w:val="29"/>
        </w:rPr>
        <w:t xml:space="preserve"> </w:t>
      </w:r>
      <w:r>
        <w:rPr>
          <w:rFonts w:ascii="Symbol" w:hAnsi="Symbol"/>
          <w:w w:val="110"/>
          <w:position w:val="2"/>
          <w:sz w:val="29"/>
        </w:rPr>
        <w:t></w:t>
      </w:r>
      <w:r>
        <w:rPr>
          <w:rFonts w:ascii="Times New Roman" w:hAnsi="Times New Roman"/>
          <w:w w:val="110"/>
          <w:position w:val="2"/>
          <w:sz w:val="29"/>
        </w:rPr>
        <w:t xml:space="preserve"> </w:t>
      </w:r>
      <w:r>
        <w:rPr>
          <w:rFonts w:ascii="Symbol" w:hAnsi="Symbol"/>
          <w:spacing w:val="4"/>
          <w:w w:val="110"/>
          <w:position w:val="2"/>
          <w:sz w:val="29"/>
        </w:rPr>
        <w:t></w:t>
      </w:r>
      <w:r>
        <w:rPr>
          <w:rFonts w:ascii="Times New Roman" w:hAnsi="Times New Roman"/>
          <w:i/>
          <w:spacing w:val="4"/>
          <w:w w:val="110"/>
          <w:position w:val="-4"/>
          <w:sz w:val="17"/>
        </w:rPr>
        <w:t>t</w:t>
      </w:r>
    </w:p>
    <w:p w:rsidR="00597858" w:rsidRDefault="00934BE4">
      <w:pPr>
        <w:spacing w:before="98"/>
        <w:ind w:left="73"/>
        <w:rPr>
          <w:rFonts w:ascii="Times New Roman" w:hAnsi="Times New Roman"/>
          <w:i/>
          <w:sz w:val="29"/>
        </w:rPr>
      </w:pPr>
      <w:r>
        <w:br w:type="column"/>
      </w:r>
      <w:r>
        <w:rPr>
          <w:rFonts w:ascii="Symbol" w:hAnsi="Symbol"/>
          <w:w w:val="110"/>
          <w:sz w:val="29"/>
        </w:rPr>
        <w:lastRenderedPageBreak/>
        <w:t></w:t>
      </w:r>
      <w:r>
        <w:rPr>
          <w:rFonts w:ascii="Times New Roman" w:hAnsi="Times New Roman"/>
          <w:w w:val="110"/>
          <w:sz w:val="29"/>
        </w:rPr>
        <w:t xml:space="preserve"> 8</w:t>
      </w:r>
      <w:r>
        <w:rPr>
          <w:rFonts w:ascii="Times New Roman" w:hAnsi="Times New Roman"/>
          <w:i/>
          <w:w w:val="110"/>
          <w:sz w:val="29"/>
        </w:rPr>
        <w:t>mm</w:t>
      </w:r>
    </w:p>
    <w:p w:rsidR="00597858" w:rsidRDefault="00597858">
      <w:pPr>
        <w:rPr>
          <w:rFonts w:ascii="Times New Roman" w:hAnsi="Times New Roman"/>
          <w:sz w:val="29"/>
        </w:rPr>
        <w:sectPr w:rsidR="00597858" w:rsidSect="00EE327E">
          <w:type w:val="continuous"/>
          <w:pgSz w:w="11910" w:h="16840"/>
          <w:pgMar w:top="1340" w:right="0" w:bottom="280" w:left="780" w:header="720" w:footer="720" w:gutter="0"/>
          <w:cols w:num="2" w:space="720" w:equalWidth="0">
            <w:col w:w="5513" w:space="40"/>
            <w:col w:w="5577"/>
          </w:cols>
        </w:sectPr>
      </w:pPr>
    </w:p>
    <w:p w:rsidR="00597858" w:rsidRDefault="00597858">
      <w:pPr>
        <w:pStyle w:val="Corpsdetexte"/>
        <w:spacing w:before="9"/>
        <w:rPr>
          <w:rFonts w:ascii="Times New Roman"/>
          <w:i/>
          <w:sz w:val="10"/>
        </w:rPr>
      </w:pPr>
    </w:p>
    <w:p w:rsidR="00597858" w:rsidRDefault="00934BE4">
      <w:pPr>
        <w:pStyle w:val="Corpsdetexte"/>
        <w:spacing w:before="92" w:line="247" w:lineRule="auto"/>
        <w:ind w:left="300" w:right="1137"/>
      </w:pPr>
      <w:r>
        <w:rPr>
          <w:b/>
          <w:u w:val="thick"/>
        </w:rPr>
        <w:t>N.B</w:t>
      </w:r>
      <w:r>
        <w:rPr>
          <w:b/>
        </w:rPr>
        <w:t xml:space="preserve"> : </w:t>
      </w:r>
      <w:r>
        <w:t>Les premières armatures transversales doivent être disposées à 5cm au plus du nu</w:t>
      </w:r>
      <w:bookmarkStart w:id="409" w:name="VI-3-6:_Vérification_de_la_flèche_:"/>
      <w:bookmarkEnd w:id="409"/>
      <w:r>
        <w:t xml:space="preserve"> de l’appui de l’encastrement.</w:t>
      </w:r>
    </w:p>
    <w:p w:rsidR="00597858" w:rsidRDefault="00934BE4">
      <w:pPr>
        <w:numPr>
          <w:ilvl w:val="2"/>
          <w:numId w:val="21"/>
        </w:numPr>
        <w:tabs>
          <w:tab w:val="left" w:pos="1156"/>
        </w:tabs>
        <w:spacing w:before="181"/>
        <w:rPr>
          <w:b/>
          <w:sz w:val="24"/>
        </w:rPr>
      </w:pPr>
      <w:r>
        <w:rPr>
          <w:b/>
          <w:sz w:val="24"/>
        </w:rPr>
        <w:t>: Vérification de la flèche</w:t>
      </w:r>
      <w:r>
        <w:rPr>
          <w:b/>
          <w:spacing w:val="-1"/>
          <w:sz w:val="24"/>
        </w:rPr>
        <w:t xml:space="preserve"> </w:t>
      </w:r>
      <w:r>
        <w:rPr>
          <w:b/>
          <w:sz w:val="24"/>
        </w:rPr>
        <w:t>:</w:t>
      </w:r>
    </w:p>
    <w:p w:rsidR="00597858" w:rsidRDefault="002B2351">
      <w:pPr>
        <w:tabs>
          <w:tab w:val="left" w:pos="1476"/>
          <w:tab w:val="left" w:pos="2096"/>
          <w:tab w:val="left" w:leader="dot" w:pos="6648"/>
        </w:tabs>
        <w:spacing w:before="125" w:line="364" w:lineRule="exact"/>
        <w:ind w:left="362"/>
        <w:rPr>
          <w:b/>
          <w:sz w:val="24"/>
        </w:rPr>
      </w:pPr>
      <w:r w:rsidRPr="002B2351">
        <w:pict>
          <v:rect id="_x0000_s1510" style="position:absolute;left:0;text-align:left;margin-left:57.1pt;margin-top:19.7pt;width:6.5pt;height:.95pt;z-index:-275214336;mso-position-horizontal-relative:page" fillcolor="black" stroked="f">
            <w10:wrap anchorx="page"/>
          </v:rect>
        </w:pict>
      </w:r>
      <w:r w:rsidRPr="002B2351">
        <w:pict>
          <v:line id="_x0000_s1509" style="position:absolute;left:0;text-align:left;z-index:-275213312;mso-position-horizontal-relative:page" from="81.85pt,20.15pt" to="93.35pt,20.15pt" strokeweight=".33511mm">
            <w10:wrap anchorx="page"/>
          </v:line>
        </w:pict>
      </w:r>
      <w:r w:rsidRPr="002B2351">
        <w:pict>
          <v:line id="_x0000_s1508" style="position:absolute;left:0;text-align:left;z-index:-275212288;mso-position-horizontal-relative:page" from="140.8pt,20.15pt" to="158.2pt,20.15pt" strokeweight=".33511mm">
            <w10:wrap anchorx="page"/>
          </v:line>
        </w:pict>
      </w:r>
      <w:r w:rsidR="00934BE4">
        <w:rPr>
          <w:rFonts w:ascii="Cambria Math" w:hAnsi="Cambria Math"/>
          <w:position w:val="11"/>
          <w:sz w:val="20"/>
        </w:rPr>
        <w:t>ℎ</w:t>
      </w:r>
      <w:r w:rsidR="00934BE4">
        <w:rPr>
          <w:rFonts w:ascii="Cambria Math" w:hAnsi="Cambria Math"/>
          <w:spacing w:val="43"/>
          <w:position w:val="11"/>
          <w:sz w:val="20"/>
        </w:rPr>
        <w:t xml:space="preserve"> </w:t>
      </w:r>
      <w:r w:rsidR="00934BE4">
        <w:rPr>
          <w:rFonts w:ascii="Cambria Math" w:hAnsi="Cambria Math"/>
          <w:position w:val="-4"/>
          <w:sz w:val="28"/>
        </w:rPr>
        <w:t xml:space="preserve">&gt; </w:t>
      </w:r>
      <w:r w:rsidR="00934BE4">
        <w:rPr>
          <w:rFonts w:ascii="Cambria Math" w:hAnsi="Cambria Math"/>
          <w:spacing w:val="12"/>
          <w:position w:val="-4"/>
          <w:sz w:val="28"/>
        </w:rPr>
        <w:t xml:space="preserve"> </w:t>
      </w:r>
      <w:r w:rsidR="00934BE4">
        <w:rPr>
          <w:rFonts w:ascii="Cambria Math" w:hAnsi="Cambria Math"/>
          <w:position w:val="11"/>
          <w:sz w:val="20"/>
        </w:rPr>
        <w:t>1</w:t>
      </w:r>
      <w:r w:rsidR="00934BE4">
        <w:rPr>
          <w:rFonts w:ascii="Cambria Math" w:hAnsi="Cambria Math"/>
          <w:position w:val="11"/>
          <w:sz w:val="20"/>
        </w:rPr>
        <w:tab/>
      </w:r>
      <w:r w:rsidR="00934BE4">
        <w:rPr>
          <w:rFonts w:ascii="Cambria Math" w:hAnsi="Cambria Math"/>
          <w:position w:val="-4"/>
          <w:sz w:val="28"/>
        </w:rPr>
        <w:t>→</w:t>
      </w:r>
      <w:r w:rsidR="00934BE4">
        <w:rPr>
          <w:rFonts w:ascii="Cambria Math" w:hAnsi="Cambria Math"/>
          <w:position w:val="-4"/>
          <w:sz w:val="28"/>
        </w:rPr>
        <w:tab/>
      </w:r>
      <w:r w:rsidR="00934BE4">
        <w:rPr>
          <w:rFonts w:ascii="Cambria Math" w:hAnsi="Cambria Math"/>
          <w:spacing w:val="-6"/>
          <w:position w:val="11"/>
          <w:sz w:val="20"/>
        </w:rPr>
        <w:t xml:space="preserve">40    </w:t>
      </w:r>
      <w:r w:rsidR="00934BE4">
        <w:rPr>
          <w:rFonts w:ascii="Cambria Math" w:hAnsi="Cambria Math"/>
          <w:sz w:val="28"/>
        </w:rPr>
        <w:t>= 0.0842</w:t>
      </w:r>
      <w:r w:rsidR="00934BE4">
        <w:rPr>
          <w:rFonts w:ascii="Cambria Math" w:hAnsi="Cambria Math"/>
          <w:spacing w:val="21"/>
          <w:sz w:val="28"/>
        </w:rPr>
        <w:t xml:space="preserve"> </w:t>
      </w:r>
      <w:r w:rsidR="00934BE4">
        <w:rPr>
          <w:rFonts w:ascii="Cambria Math" w:hAnsi="Cambria Math"/>
          <w:sz w:val="28"/>
        </w:rPr>
        <w:t>&gt;</w:t>
      </w:r>
      <w:r w:rsidR="00934BE4">
        <w:rPr>
          <w:rFonts w:ascii="Cambria Math" w:hAnsi="Cambria Math"/>
          <w:spacing w:val="17"/>
          <w:sz w:val="28"/>
        </w:rPr>
        <w:t xml:space="preserve"> </w:t>
      </w:r>
      <w:r w:rsidR="00934BE4">
        <w:rPr>
          <w:rFonts w:ascii="Cambria Math" w:hAnsi="Cambria Math"/>
          <w:sz w:val="28"/>
        </w:rPr>
        <w:t>0.0625</w:t>
      </w:r>
      <w:r w:rsidR="00934BE4">
        <w:rPr>
          <w:rFonts w:ascii="Cambria Math" w:hAnsi="Cambria Math"/>
          <w:sz w:val="28"/>
        </w:rPr>
        <w:tab/>
      </w:r>
      <w:r w:rsidR="00934BE4">
        <w:rPr>
          <w:b/>
          <w:sz w:val="24"/>
        </w:rPr>
        <w:t>condition</w:t>
      </w:r>
      <w:r w:rsidR="00934BE4">
        <w:rPr>
          <w:b/>
          <w:spacing w:val="-1"/>
          <w:sz w:val="24"/>
        </w:rPr>
        <w:t xml:space="preserve"> </w:t>
      </w:r>
      <w:r w:rsidR="00934BE4">
        <w:rPr>
          <w:b/>
          <w:sz w:val="24"/>
        </w:rPr>
        <w:t>vérifiée.</w:t>
      </w:r>
    </w:p>
    <w:p w:rsidR="00597858" w:rsidRDefault="00934BE4">
      <w:pPr>
        <w:tabs>
          <w:tab w:val="left" w:pos="857"/>
          <w:tab w:val="left" w:pos="2038"/>
        </w:tabs>
        <w:spacing w:line="187" w:lineRule="exact"/>
        <w:ind w:left="391"/>
        <w:rPr>
          <w:rFonts w:ascii="Cambria Math" w:eastAsia="Cambria Math"/>
          <w:sz w:val="20"/>
        </w:rPr>
      </w:pPr>
      <w:r>
        <w:rPr>
          <w:rFonts w:ascii="Cambria Math" w:eastAsia="Cambria Math"/>
          <w:w w:val="105"/>
          <w:sz w:val="20"/>
        </w:rPr>
        <w:t>𝑙</w:t>
      </w:r>
      <w:r>
        <w:rPr>
          <w:rFonts w:ascii="Cambria Math" w:eastAsia="Cambria Math"/>
          <w:w w:val="105"/>
          <w:sz w:val="20"/>
        </w:rPr>
        <w:tab/>
        <w:t>16</w:t>
      </w:r>
      <w:r>
        <w:rPr>
          <w:rFonts w:ascii="Cambria Math" w:eastAsia="Cambria Math"/>
          <w:w w:val="105"/>
          <w:sz w:val="20"/>
        </w:rPr>
        <w:tab/>
        <w:t>475</w:t>
      </w: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2B2351">
      <w:pPr>
        <w:pStyle w:val="Corpsdetexte"/>
        <w:spacing w:before="11"/>
        <w:rPr>
          <w:rFonts w:ascii="Cambria Math"/>
          <w:sz w:val="20"/>
        </w:rPr>
      </w:pPr>
      <w:r w:rsidRPr="002B2351">
        <w:pict>
          <v:group id="_x0000_s1505" style="position:absolute;margin-left:52.55pt;margin-top:14.25pt;width:490.3pt;height:4.45pt;z-index:-250421248;mso-wrap-distance-left:0;mso-wrap-distance-right:0;mso-position-horizontal-relative:page" coordorigin="1051,285" coordsize="9806,89">
            <v:line id="_x0000_s1507" style="position:absolute" from="1051,367" to="10857,367" strokecolor="#602221" strokeweight=".7pt"/>
            <v:line id="_x0000_s1506" style="position:absolute" from="1051,315" to="10857,315" strokecolor="#602221" strokeweight="3pt"/>
            <w10:wrap type="topAndBottom" anchorx="page"/>
          </v:group>
        </w:pict>
      </w:r>
    </w:p>
    <w:p w:rsidR="00597858" w:rsidRDefault="00597858">
      <w:pPr>
        <w:pStyle w:val="Corpsdetexte"/>
        <w:rPr>
          <w:rFonts w:ascii="Cambria Math"/>
          <w:sz w:val="20"/>
        </w:rPr>
      </w:pPr>
    </w:p>
    <w:p w:rsidR="00597858" w:rsidRDefault="00597858">
      <w:pPr>
        <w:pStyle w:val="Corpsdetexte"/>
        <w:spacing w:before="7"/>
        <w:rPr>
          <w:rFonts w:ascii="Cambria Math"/>
          <w:sz w:val="23"/>
        </w:rPr>
      </w:pPr>
    </w:p>
    <w:p w:rsidR="00597858" w:rsidRDefault="00934BE4">
      <w:pPr>
        <w:pStyle w:val="Heading6"/>
        <w:ind w:right="298"/>
        <w:jc w:val="right"/>
        <w:rPr>
          <w:rFonts w:ascii="Arial"/>
        </w:rPr>
      </w:pPr>
      <w:r>
        <w:rPr>
          <w:rFonts w:ascii="Arial"/>
        </w:rPr>
        <w:t>146</w:t>
      </w:r>
    </w:p>
    <w:p w:rsidR="00597858" w:rsidRDefault="00597858">
      <w:pPr>
        <w:jc w:val="right"/>
        <w:sectPr w:rsidR="00597858" w:rsidSect="00EE327E">
          <w:type w:val="continuous"/>
          <w:pgSz w:w="11910" w:h="16840"/>
          <w:pgMar w:top="1340" w:right="0" w:bottom="280" w:left="780" w:header="720" w:footer="720" w:gutter="0"/>
          <w:cols w:space="720"/>
        </w:sectPr>
      </w:pPr>
    </w:p>
    <w:p w:rsidR="00597858" w:rsidRDefault="002B2351">
      <w:pPr>
        <w:spacing w:before="89"/>
        <w:ind w:left="6293"/>
        <w:rPr>
          <w:b/>
          <w:sz w:val="24"/>
        </w:rPr>
      </w:pPr>
      <w:r w:rsidRPr="002B2351">
        <w:lastRenderedPageBreak/>
        <w:pict>
          <v:line id="_x0000_s1504" style="position:absolute;left:0;text-align:left;z-index:-250413056;mso-wrap-distance-left:0;mso-wrap-distance-right:0;mso-position-horizontal-relative:page" from="199.45pt,21.7pt" to="541.35pt,21.7pt" strokeweight=".5pt">
            <w10:wrap type="topAndBottom" anchorx="page"/>
          </v:line>
        </w:pict>
      </w:r>
      <w:r w:rsidRPr="002B2351">
        <w:pict>
          <v:shape id="_x0000_s1502" type="#_x0000_t202" style="position:absolute;left:0;text-align:left;margin-left:53.25pt;margin-top:.45pt;width:146.9pt;height:21.5pt;z-index:252906496;mso-position-horizontal-relative:page" fillcolor="#923634" stroked="f">
            <v:textbox style="mso-next-textbox:#_x0000_s1502"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1"/>
        <w:rPr>
          <w:b/>
          <w:sz w:val="14"/>
        </w:rPr>
      </w:pPr>
    </w:p>
    <w:p w:rsidR="00597858" w:rsidRDefault="00934BE4">
      <w:pPr>
        <w:pStyle w:val="Paragraphedeliste"/>
        <w:numPr>
          <w:ilvl w:val="2"/>
          <w:numId w:val="17"/>
        </w:numPr>
        <w:tabs>
          <w:tab w:val="left" w:pos="1103"/>
        </w:tabs>
        <w:spacing w:before="92"/>
        <w:rPr>
          <w:b/>
          <w:sz w:val="24"/>
        </w:rPr>
      </w:pPr>
      <w:bookmarkStart w:id="410" w:name="VI-3-7:_Récapitulation_des_résultats_du_"/>
      <w:bookmarkEnd w:id="410"/>
      <w:r>
        <w:rPr>
          <w:b/>
        </w:rPr>
        <w:t xml:space="preserve">: </w:t>
      </w:r>
      <w:r>
        <w:rPr>
          <w:b/>
          <w:sz w:val="24"/>
        </w:rPr>
        <w:t>Récapitulation des résultats du ferraillage :</w:t>
      </w:r>
    </w:p>
    <w:p w:rsidR="00597858" w:rsidRDefault="00934BE4">
      <w:pPr>
        <w:pStyle w:val="Corpsdetexte"/>
        <w:spacing w:before="144" w:line="237" w:lineRule="auto"/>
        <w:ind w:left="300" w:right="1527"/>
        <w:jc w:val="both"/>
      </w:pPr>
      <w:r>
        <w:t>Les résultats du calcul du ferraillage des poutres principales ainsi que ceux des poutres secondaires et pour les toutes la zone sismique IIa vont être présentés sur les tableaux suivant :</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2"/>
        <w:rPr>
          <w:sz w:val="17"/>
        </w:rPr>
      </w:pPr>
    </w:p>
    <w:tbl>
      <w:tblPr>
        <w:tblStyle w:val="TableNormal"/>
        <w:tblW w:w="0" w:type="auto"/>
        <w:tblInd w:w="310"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tblPr>
      <w:tblGrid>
        <w:gridCol w:w="1378"/>
        <w:gridCol w:w="1335"/>
        <w:gridCol w:w="1340"/>
        <w:gridCol w:w="1330"/>
        <w:gridCol w:w="1350"/>
        <w:gridCol w:w="1330"/>
        <w:gridCol w:w="1426"/>
      </w:tblGrid>
      <w:tr w:rsidR="00597858">
        <w:trPr>
          <w:trHeight w:val="763"/>
        </w:trPr>
        <w:tc>
          <w:tcPr>
            <w:tcW w:w="2713" w:type="dxa"/>
            <w:gridSpan w:val="2"/>
          </w:tcPr>
          <w:p w:rsidR="00597858" w:rsidRDefault="00597858">
            <w:pPr>
              <w:pStyle w:val="TableParagraph"/>
              <w:spacing w:before="3"/>
              <w:rPr>
                <w:sz w:val="21"/>
              </w:rPr>
            </w:pPr>
          </w:p>
          <w:p w:rsidR="00597858" w:rsidRDefault="00934BE4">
            <w:pPr>
              <w:pStyle w:val="TableParagraph"/>
              <w:ind w:left="923" w:right="907"/>
              <w:jc w:val="center"/>
              <w:rPr>
                <w:b/>
              </w:rPr>
            </w:pPr>
            <w:r>
              <w:rPr>
                <w:b/>
              </w:rPr>
              <w:t>Zone IIa</w:t>
            </w:r>
          </w:p>
        </w:tc>
        <w:tc>
          <w:tcPr>
            <w:tcW w:w="1340" w:type="dxa"/>
          </w:tcPr>
          <w:p w:rsidR="00597858" w:rsidRDefault="00934BE4">
            <w:pPr>
              <w:pStyle w:val="TableParagraph"/>
              <w:spacing w:line="242" w:lineRule="auto"/>
              <w:ind w:left="311" w:right="218" w:hanging="63"/>
              <w:rPr>
                <w:b/>
              </w:rPr>
            </w:pPr>
            <w:r>
              <w:rPr>
                <w:b/>
              </w:rPr>
              <w:t>Moment (KN.m)</w:t>
            </w:r>
          </w:p>
        </w:tc>
        <w:tc>
          <w:tcPr>
            <w:tcW w:w="1330" w:type="dxa"/>
          </w:tcPr>
          <w:p w:rsidR="00597858" w:rsidRDefault="00934BE4">
            <w:pPr>
              <w:pStyle w:val="TableParagraph"/>
              <w:ind w:left="197" w:right="196"/>
              <w:jc w:val="center"/>
              <w:rPr>
                <w:b/>
              </w:rPr>
            </w:pPr>
            <w:r>
              <w:rPr>
                <w:b/>
              </w:rPr>
              <w:t>As (cm</w:t>
            </w:r>
            <w:r>
              <w:rPr>
                <w:b/>
                <w:vertAlign w:val="superscript"/>
              </w:rPr>
              <w:t>2</w:t>
            </w:r>
            <w:r>
              <w:rPr>
                <w:b/>
              </w:rPr>
              <w:t>)</w:t>
            </w:r>
          </w:p>
        </w:tc>
        <w:tc>
          <w:tcPr>
            <w:tcW w:w="1350" w:type="dxa"/>
          </w:tcPr>
          <w:p w:rsidR="00597858" w:rsidRDefault="00934BE4">
            <w:pPr>
              <w:pStyle w:val="TableParagraph"/>
              <w:spacing w:line="242" w:lineRule="auto"/>
              <w:ind w:left="172" w:right="145" w:firstLine="57"/>
              <w:rPr>
                <w:b/>
              </w:rPr>
            </w:pPr>
            <w:r>
              <w:rPr>
                <w:b/>
              </w:rPr>
              <w:t>As (cm</w:t>
            </w:r>
            <w:r>
              <w:rPr>
                <w:b/>
                <w:vertAlign w:val="superscript"/>
              </w:rPr>
              <w:t>2</w:t>
            </w:r>
            <w:r>
              <w:rPr>
                <w:b/>
              </w:rPr>
              <w:t>) min(RPA)</w:t>
            </w:r>
          </w:p>
        </w:tc>
        <w:tc>
          <w:tcPr>
            <w:tcW w:w="1330" w:type="dxa"/>
          </w:tcPr>
          <w:p w:rsidR="00597858" w:rsidRDefault="00934BE4">
            <w:pPr>
              <w:pStyle w:val="TableParagraph"/>
              <w:spacing w:line="236" w:lineRule="exact"/>
              <w:ind w:left="195" w:right="196"/>
              <w:jc w:val="center"/>
              <w:rPr>
                <w:b/>
                <w:sz w:val="14"/>
              </w:rPr>
            </w:pPr>
            <w:r>
              <w:rPr>
                <w:b/>
                <w:position w:val="2"/>
              </w:rPr>
              <w:t xml:space="preserve">As </w:t>
            </w:r>
            <w:r>
              <w:rPr>
                <w:b/>
                <w:sz w:val="14"/>
              </w:rPr>
              <w:t>adopté</w:t>
            </w:r>
          </w:p>
          <w:p w:rsidR="00597858" w:rsidRDefault="00934BE4">
            <w:pPr>
              <w:pStyle w:val="TableParagraph"/>
              <w:spacing w:before="13"/>
              <w:ind w:left="197" w:right="193"/>
              <w:jc w:val="center"/>
              <w:rPr>
                <w:b/>
              </w:rPr>
            </w:pPr>
            <w:r>
              <w:rPr>
                <w:b/>
              </w:rPr>
              <w:t>(cm</w:t>
            </w:r>
            <w:r>
              <w:rPr>
                <w:b/>
                <w:vertAlign w:val="superscript"/>
              </w:rPr>
              <w:t>2</w:t>
            </w:r>
            <w:r>
              <w:rPr>
                <w:b/>
              </w:rPr>
              <w:t>)</w:t>
            </w:r>
          </w:p>
        </w:tc>
        <w:tc>
          <w:tcPr>
            <w:tcW w:w="1426" w:type="dxa"/>
          </w:tcPr>
          <w:p w:rsidR="00597858" w:rsidRDefault="00934BE4">
            <w:pPr>
              <w:pStyle w:val="TableParagraph"/>
              <w:spacing w:line="242" w:lineRule="auto"/>
              <w:ind w:left="104"/>
              <w:rPr>
                <w:b/>
              </w:rPr>
            </w:pPr>
            <w:r>
              <w:rPr>
                <w:b/>
              </w:rPr>
              <w:t>Description Des barres</w:t>
            </w:r>
          </w:p>
        </w:tc>
      </w:tr>
      <w:tr w:rsidR="00597858">
        <w:trPr>
          <w:trHeight w:val="609"/>
        </w:trPr>
        <w:tc>
          <w:tcPr>
            <w:tcW w:w="1378" w:type="dxa"/>
            <w:vMerge w:val="restart"/>
            <w:shd w:val="clear" w:color="auto" w:fill="F0F0F0"/>
          </w:tcPr>
          <w:p w:rsidR="00597858" w:rsidRDefault="00597858">
            <w:pPr>
              <w:pStyle w:val="TableParagraph"/>
              <w:spacing w:before="9"/>
              <w:rPr>
                <w:sz w:val="20"/>
              </w:rPr>
            </w:pPr>
          </w:p>
          <w:p w:rsidR="00597858" w:rsidRDefault="00934BE4">
            <w:pPr>
              <w:pStyle w:val="TableParagraph"/>
              <w:spacing w:before="1"/>
              <w:ind w:left="172" w:right="76" w:firstLine="168"/>
              <w:rPr>
                <w:b/>
              </w:rPr>
            </w:pPr>
            <w:r>
              <w:rPr>
                <w:b/>
              </w:rPr>
              <w:t>Poutre principale</w:t>
            </w:r>
          </w:p>
        </w:tc>
        <w:tc>
          <w:tcPr>
            <w:tcW w:w="1335" w:type="dxa"/>
            <w:shd w:val="clear" w:color="auto" w:fill="F0F0F0"/>
          </w:tcPr>
          <w:p w:rsidR="00597858" w:rsidRDefault="00934BE4">
            <w:pPr>
              <w:pStyle w:val="TableParagraph"/>
              <w:spacing w:line="237" w:lineRule="auto"/>
              <w:ind w:left="316" w:right="280" w:firstLine="168"/>
              <w:rPr>
                <w:b/>
              </w:rPr>
            </w:pPr>
            <w:r>
              <w:rPr>
                <w:b/>
              </w:rPr>
              <w:t>Sur appuis</w:t>
            </w:r>
          </w:p>
        </w:tc>
        <w:tc>
          <w:tcPr>
            <w:tcW w:w="1340" w:type="dxa"/>
            <w:shd w:val="clear" w:color="auto" w:fill="F0F0F0"/>
          </w:tcPr>
          <w:p w:rsidR="00597858" w:rsidRDefault="00934BE4">
            <w:pPr>
              <w:pStyle w:val="TableParagraph"/>
              <w:spacing w:line="248" w:lineRule="exact"/>
              <w:ind w:right="317"/>
              <w:jc w:val="right"/>
            </w:pPr>
            <w:r>
              <w:t>156.02</w:t>
            </w:r>
          </w:p>
        </w:tc>
        <w:tc>
          <w:tcPr>
            <w:tcW w:w="1330" w:type="dxa"/>
            <w:shd w:val="clear" w:color="auto" w:fill="F0F0F0"/>
          </w:tcPr>
          <w:p w:rsidR="00597858" w:rsidRDefault="00934BE4">
            <w:pPr>
              <w:pStyle w:val="TableParagraph"/>
              <w:spacing w:line="248" w:lineRule="exact"/>
              <w:ind w:left="197" w:right="186"/>
              <w:jc w:val="center"/>
            </w:pPr>
            <w:r>
              <w:t>13.03</w:t>
            </w:r>
          </w:p>
        </w:tc>
        <w:tc>
          <w:tcPr>
            <w:tcW w:w="1350" w:type="dxa"/>
            <w:shd w:val="clear" w:color="auto" w:fill="F0F0F0"/>
          </w:tcPr>
          <w:p w:rsidR="00597858" w:rsidRDefault="00934BE4">
            <w:pPr>
              <w:pStyle w:val="TableParagraph"/>
              <w:spacing w:line="248" w:lineRule="exact"/>
              <w:ind w:left="384" w:right="364"/>
              <w:jc w:val="center"/>
            </w:pPr>
            <w:r>
              <w:t>7.785</w:t>
            </w:r>
          </w:p>
        </w:tc>
        <w:tc>
          <w:tcPr>
            <w:tcW w:w="1330" w:type="dxa"/>
            <w:shd w:val="clear" w:color="auto" w:fill="F0F0F0"/>
          </w:tcPr>
          <w:p w:rsidR="00597858" w:rsidRDefault="00934BE4">
            <w:pPr>
              <w:pStyle w:val="TableParagraph"/>
              <w:spacing w:line="248" w:lineRule="exact"/>
              <w:ind w:right="375"/>
              <w:jc w:val="right"/>
            </w:pPr>
            <w:r>
              <w:t>13.19</w:t>
            </w:r>
          </w:p>
        </w:tc>
        <w:tc>
          <w:tcPr>
            <w:tcW w:w="1426" w:type="dxa"/>
            <w:shd w:val="clear" w:color="auto" w:fill="F0F0F0"/>
          </w:tcPr>
          <w:p w:rsidR="00597858" w:rsidRDefault="00934BE4">
            <w:pPr>
              <w:pStyle w:val="TableParagraph"/>
              <w:spacing w:line="263" w:lineRule="exact"/>
              <w:ind w:left="335"/>
              <w:rPr>
                <w:b/>
                <w:sz w:val="24"/>
              </w:rPr>
            </w:pPr>
            <w:r>
              <w:rPr>
                <w:b/>
                <w:sz w:val="24"/>
              </w:rPr>
              <w:t>5HA16</w:t>
            </w:r>
          </w:p>
          <w:p w:rsidR="00597858" w:rsidRDefault="00934BE4">
            <w:pPr>
              <w:pStyle w:val="TableParagraph"/>
              <w:spacing w:line="272" w:lineRule="exact"/>
              <w:ind w:left="335"/>
              <w:rPr>
                <w:b/>
                <w:sz w:val="24"/>
              </w:rPr>
            </w:pPr>
            <w:r>
              <w:rPr>
                <w:b/>
                <w:sz w:val="24"/>
              </w:rPr>
              <w:t>1HA20</w:t>
            </w:r>
          </w:p>
        </w:tc>
      </w:tr>
      <w:tr w:rsidR="00597858">
        <w:trPr>
          <w:trHeight w:val="613"/>
        </w:trPr>
        <w:tc>
          <w:tcPr>
            <w:tcW w:w="1378" w:type="dxa"/>
            <w:vMerge/>
            <w:tcBorders>
              <w:top w:val="nil"/>
            </w:tcBorders>
            <w:shd w:val="clear" w:color="auto" w:fill="F0F0F0"/>
          </w:tcPr>
          <w:p w:rsidR="00597858" w:rsidRDefault="00597858">
            <w:pPr>
              <w:rPr>
                <w:sz w:val="2"/>
                <w:szCs w:val="2"/>
              </w:rPr>
            </w:pPr>
          </w:p>
        </w:tc>
        <w:tc>
          <w:tcPr>
            <w:tcW w:w="1335" w:type="dxa"/>
          </w:tcPr>
          <w:p w:rsidR="00597858" w:rsidRDefault="00934BE4">
            <w:pPr>
              <w:pStyle w:val="TableParagraph"/>
              <w:spacing w:line="248" w:lineRule="exact"/>
              <w:ind w:left="152" w:right="141"/>
              <w:jc w:val="center"/>
              <w:rPr>
                <w:b/>
              </w:rPr>
            </w:pPr>
            <w:r>
              <w:rPr>
                <w:b/>
              </w:rPr>
              <w:t>En travée</w:t>
            </w:r>
          </w:p>
        </w:tc>
        <w:tc>
          <w:tcPr>
            <w:tcW w:w="1340" w:type="dxa"/>
          </w:tcPr>
          <w:p w:rsidR="00597858" w:rsidRDefault="00934BE4">
            <w:pPr>
              <w:pStyle w:val="TableParagraph"/>
              <w:ind w:right="317"/>
              <w:jc w:val="right"/>
            </w:pPr>
            <w:r>
              <w:t>102.62</w:t>
            </w:r>
          </w:p>
        </w:tc>
        <w:tc>
          <w:tcPr>
            <w:tcW w:w="1330" w:type="dxa"/>
          </w:tcPr>
          <w:p w:rsidR="00597858" w:rsidRDefault="00934BE4">
            <w:pPr>
              <w:pStyle w:val="TableParagraph"/>
              <w:ind w:left="197" w:right="186"/>
              <w:jc w:val="center"/>
            </w:pPr>
            <w:r>
              <w:t>9.15</w:t>
            </w:r>
          </w:p>
        </w:tc>
        <w:tc>
          <w:tcPr>
            <w:tcW w:w="1350" w:type="dxa"/>
          </w:tcPr>
          <w:p w:rsidR="00597858" w:rsidRDefault="00934BE4">
            <w:pPr>
              <w:pStyle w:val="TableParagraph"/>
              <w:ind w:left="384" w:right="364"/>
              <w:jc w:val="center"/>
            </w:pPr>
            <w:r>
              <w:t>7.785</w:t>
            </w:r>
          </w:p>
        </w:tc>
        <w:tc>
          <w:tcPr>
            <w:tcW w:w="1330" w:type="dxa"/>
          </w:tcPr>
          <w:p w:rsidR="00597858" w:rsidRDefault="00934BE4">
            <w:pPr>
              <w:pStyle w:val="TableParagraph"/>
              <w:ind w:right="375"/>
              <w:jc w:val="right"/>
            </w:pPr>
            <w:r>
              <w:t>11.59</w:t>
            </w:r>
          </w:p>
        </w:tc>
        <w:tc>
          <w:tcPr>
            <w:tcW w:w="1426" w:type="dxa"/>
          </w:tcPr>
          <w:p w:rsidR="00597858" w:rsidRDefault="00934BE4">
            <w:pPr>
              <w:pStyle w:val="TableParagraph"/>
              <w:spacing w:line="268" w:lineRule="exact"/>
              <w:ind w:left="335"/>
              <w:rPr>
                <w:b/>
                <w:sz w:val="24"/>
              </w:rPr>
            </w:pPr>
            <w:r>
              <w:rPr>
                <w:b/>
                <w:sz w:val="24"/>
              </w:rPr>
              <w:t>5HA16</w:t>
            </w:r>
          </w:p>
          <w:p w:rsidR="00597858" w:rsidRDefault="00934BE4">
            <w:pPr>
              <w:pStyle w:val="TableParagraph"/>
              <w:spacing w:line="272" w:lineRule="exact"/>
              <w:ind w:left="335"/>
              <w:rPr>
                <w:b/>
                <w:sz w:val="24"/>
              </w:rPr>
            </w:pPr>
            <w:r>
              <w:rPr>
                <w:b/>
                <w:sz w:val="24"/>
              </w:rPr>
              <w:t>1HA14</w:t>
            </w:r>
          </w:p>
        </w:tc>
      </w:tr>
      <w:tr w:rsidR="00597858">
        <w:trPr>
          <w:trHeight w:val="758"/>
        </w:trPr>
        <w:tc>
          <w:tcPr>
            <w:tcW w:w="1378" w:type="dxa"/>
            <w:vMerge w:val="restart"/>
            <w:shd w:val="clear" w:color="auto" w:fill="F0F0F0"/>
          </w:tcPr>
          <w:p w:rsidR="00597858" w:rsidRDefault="00597858">
            <w:pPr>
              <w:pStyle w:val="TableParagraph"/>
              <w:spacing w:before="5"/>
              <w:rPr>
                <w:sz w:val="21"/>
              </w:rPr>
            </w:pPr>
          </w:p>
          <w:p w:rsidR="00597858" w:rsidRDefault="00934BE4">
            <w:pPr>
              <w:pStyle w:val="TableParagraph"/>
              <w:spacing w:before="1" w:line="237" w:lineRule="auto"/>
              <w:ind w:left="110" w:right="76" w:firstLine="230"/>
              <w:rPr>
                <w:b/>
              </w:rPr>
            </w:pPr>
            <w:r>
              <w:rPr>
                <w:b/>
              </w:rPr>
              <w:t>Poutre secondaire</w:t>
            </w:r>
          </w:p>
        </w:tc>
        <w:tc>
          <w:tcPr>
            <w:tcW w:w="1335" w:type="dxa"/>
            <w:shd w:val="clear" w:color="auto" w:fill="F0F0F0"/>
          </w:tcPr>
          <w:p w:rsidR="00597858" w:rsidRDefault="00934BE4">
            <w:pPr>
              <w:pStyle w:val="TableParagraph"/>
              <w:spacing w:line="242" w:lineRule="auto"/>
              <w:ind w:left="316" w:right="280" w:firstLine="168"/>
              <w:rPr>
                <w:b/>
              </w:rPr>
            </w:pPr>
            <w:r>
              <w:rPr>
                <w:b/>
              </w:rPr>
              <w:t>Sur appuis</w:t>
            </w:r>
          </w:p>
        </w:tc>
        <w:tc>
          <w:tcPr>
            <w:tcW w:w="1340" w:type="dxa"/>
            <w:shd w:val="clear" w:color="auto" w:fill="F0F0F0"/>
          </w:tcPr>
          <w:p w:rsidR="00597858" w:rsidRDefault="00934BE4">
            <w:pPr>
              <w:pStyle w:val="TableParagraph"/>
              <w:spacing w:line="248" w:lineRule="exact"/>
              <w:ind w:right="317"/>
              <w:jc w:val="right"/>
            </w:pPr>
            <w:r>
              <w:t>140.42</w:t>
            </w:r>
          </w:p>
        </w:tc>
        <w:tc>
          <w:tcPr>
            <w:tcW w:w="1330" w:type="dxa"/>
            <w:shd w:val="clear" w:color="auto" w:fill="F0F0F0"/>
          </w:tcPr>
          <w:p w:rsidR="00597858" w:rsidRDefault="00934BE4">
            <w:pPr>
              <w:pStyle w:val="TableParagraph"/>
              <w:spacing w:line="248" w:lineRule="exact"/>
              <w:ind w:left="197" w:right="186"/>
              <w:jc w:val="center"/>
            </w:pPr>
            <w:r>
              <w:t>13.18</w:t>
            </w:r>
          </w:p>
        </w:tc>
        <w:tc>
          <w:tcPr>
            <w:tcW w:w="1350" w:type="dxa"/>
            <w:shd w:val="clear" w:color="auto" w:fill="F0F0F0"/>
          </w:tcPr>
          <w:p w:rsidR="00597858" w:rsidRDefault="00934BE4">
            <w:pPr>
              <w:pStyle w:val="TableParagraph"/>
              <w:spacing w:line="248" w:lineRule="exact"/>
              <w:ind w:left="379" w:right="364"/>
              <w:jc w:val="center"/>
            </w:pPr>
            <w:r>
              <w:t>7.6</w:t>
            </w:r>
          </w:p>
        </w:tc>
        <w:tc>
          <w:tcPr>
            <w:tcW w:w="1330" w:type="dxa"/>
            <w:shd w:val="clear" w:color="auto" w:fill="F0F0F0"/>
          </w:tcPr>
          <w:p w:rsidR="00597858" w:rsidRDefault="00934BE4">
            <w:pPr>
              <w:pStyle w:val="TableParagraph"/>
              <w:spacing w:line="248" w:lineRule="exact"/>
              <w:ind w:right="375"/>
              <w:jc w:val="right"/>
            </w:pPr>
            <w:r>
              <w:t>13.19</w:t>
            </w:r>
          </w:p>
        </w:tc>
        <w:tc>
          <w:tcPr>
            <w:tcW w:w="1426" w:type="dxa"/>
            <w:shd w:val="clear" w:color="auto" w:fill="F0F0F0"/>
          </w:tcPr>
          <w:p w:rsidR="00597858" w:rsidRDefault="00934BE4">
            <w:pPr>
              <w:pStyle w:val="TableParagraph"/>
              <w:spacing w:line="266" w:lineRule="exact"/>
              <w:ind w:left="335"/>
              <w:rPr>
                <w:b/>
                <w:sz w:val="24"/>
              </w:rPr>
            </w:pPr>
            <w:r>
              <w:rPr>
                <w:b/>
                <w:sz w:val="24"/>
              </w:rPr>
              <w:t>5HA16</w:t>
            </w:r>
          </w:p>
          <w:p w:rsidR="00597858" w:rsidRDefault="00934BE4">
            <w:pPr>
              <w:pStyle w:val="TableParagraph"/>
              <w:spacing w:line="275" w:lineRule="exact"/>
              <w:ind w:left="335"/>
              <w:rPr>
                <w:b/>
                <w:sz w:val="24"/>
              </w:rPr>
            </w:pPr>
            <w:r>
              <w:rPr>
                <w:b/>
                <w:sz w:val="24"/>
              </w:rPr>
              <w:t>1HA20</w:t>
            </w:r>
          </w:p>
        </w:tc>
      </w:tr>
      <w:tr w:rsidR="00597858">
        <w:trPr>
          <w:trHeight w:val="614"/>
        </w:trPr>
        <w:tc>
          <w:tcPr>
            <w:tcW w:w="1378" w:type="dxa"/>
            <w:vMerge/>
            <w:tcBorders>
              <w:top w:val="nil"/>
            </w:tcBorders>
            <w:shd w:val="clear" w:color="auto" w:fill="F0F0F0"/>
          </w:tcPr>
          <w:p w:rsidR="00597858" w:rsidRDefault="00597858">
            <w:pPr>
              <w:rPr>
                <w:sz w:val="2"/>
                <w:szCs w:val="2"/>
              </w:rPr>
            </w:pPr>
          </w:p>
        </w:tc>
        <w:tc>
          <w:tcPr>
            <w:tcW w:w="1335" w:type="dxa"/>
          </w:tcPr>
          <w:p w:rsidR="00597858" w:rsidRDefault="00934BE4">
            <w:pPr>
              <w:pStyle w:val="TableParagraph"/>
              <w:spacing w:line="248" w:lineRule="exact"/>
              <w:ind w:left="152" w:right="141"/>
              <w:jc w:val="center"/>
              <w:rPr>
                <w:b/>
              </w:rPr>
            </w:pPr>
            <w:r>
              <w:rPr>
                <w:b/>
              </w:rPr>
              <w:t>En travée</w:t>
            </w:r>
          </w:p>
        </w:tc>
        <w:tc>
          <w:tcPr>
            <w:tcW w:w="1340" w:type="dxa"/>
          </w:tcPr>
          <w:p w:rsidR="00597858" w:rsidRDefault="00934BE4">
            <w:pPr>
              <w:pStyle w:val="TableParagraph"/>
              <w:ind w:right="317"/>
              <w:jc w:val="right"/>
            </w:pPr>
            <w:r>
              <w:t>110.40</w:t>
            </w:r>
          </w:p>
        </w:tc>
        <w:tc>
          <w:tcPr>
            <w:tcW w:w="1330" w:type="dxa"/>
          </w:tcPr>
          <w:p w:rsidR="00597858" w:rsidRDefault="00934BE4">
            <w:pPr>
              <w:pStyle w:val="TableParagraph"/>
              <w:ind w:left="197" w:right="186"/>
              <w:jc w:val="center"/>
            </w:pPr>
            <w:r>
              <w:t>9.94</w:t>
            </w:r>
          </w:p>
        </w:tc>
        <w:tc>
          <w:tcPr>
            <w:tcW w:w="1350" w:type="dxa"/>
          </w:tcPr>
          <w:p w:rsidR="00597858" w:rsidRDefault="00934BE4">
            <w:pPr>
              <w:pStyle w:val="TableParagraph"/>
              <w:ind w:left="11"/>
              <w:jc w:val="center"/>
            </w:pPr>
            <w:r>
              <w:t>6</w:t>
            </w:r>
          </w:p>
        </w:tc>
        <w:tc>
          <w:tcPr>
            <w:tcW w:w="1330" w:type="dxa"/>
          </w:tcPr>
          <w:p w:rsidR="00597858" w:rsidRDefault="00934BE4">
            <w:pPr>
              <w:pStyle w:val="TableParagraph"/>
              <w:ind w:right="375"/>
              <w:jc w:val="right"/>
            </w:pPr>
            <w:r>
              <w:t>11.59</w:t>
            </w:r>
          </w:p>
        </w:tc>
        <w:tc>
          <w:tcPr>
            <w:tcW w:w="1426" w:type="dxa"/>
          </w:tcPr>
          <w:p w:rsidR="00597858" w:rsidRDefault="00934BE4">
            <w:pPr>
              <w:pStyle w:val="TableParagraph"/>
              <w:spacing w:line="270" w:lineRule="exact"/>
              <w:ind w:left="335"/>
              <w:rPr>
                <w:b/>
                <w:sz w:val="24"/>
              </w:rPr>
            </w:pPr>
            <w:r>
              <w:rPr>
                <w:b/>
                <w:sz w:val="24"/>
              </w:rPr>
              <w:t>5HA16</w:t>
            </w:r>
          </w:p>
          <w:p w:rsidR="00597858" w:rsidRDefault="00934BE4">
            <w:pPr>
              <w:pStyle w:val="TableParagraph"/>
              <w:spacing w:line="275" w:lineRule="exact"/>
              <w:ind w:left="335"/>
              <w:rPr>
                <w:b/>
                <w:sz w:val="24"/>
              </w:rPr>
            </w:pPr>
            <w:r>
              <w:rPr>
                <w:b/>
                <w:sz w:val="24"/>
              </w:rPr>
              <w:t>1HA14</w:t>
            </w:r>
          </w:p>
        </w:tc>
      </w:tr>
    </w:tbl>
    <w:p w:rsidR="00597858" w:rsidRDefault="00934BE4">
      <w:pPr>
        <w:spacing w:line="272" w:lineRule="exact"/>
        <w:ind w:left="1601"/>
        <w:rPr>
          <w:sz w:val="24"/>
        </w:rPr>
      </w:pPr>
      <w:r>
        <w:rPr>
          <w:b/>
          <w:sz w:val="24"/>
        </w:rPr>
        <w:t xml:space="preserve">TableauVI-10 : </w:t>
      </w:r>
      <w:r>
        <w:rPr>
          <w:sz w:val="24"/>
        </w:rPr>
        <w:t>récapitulation du ferraillage des poutres en zone IIa</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8"/>
        <w:rPr>
          <w:sz w:val="14"/>
        </w:rPr>
      </w:pPr>
      <w:r w:rsidRPr="002B2351">
        <w:pict>
          <v:group id="_x0000_s1499" style="position:absolute;margin-left:52.55pt;margin-top:10.4pt;width:490.3pt;height:4.45pt;z-index:-250412032;mso-wrap-distance-left:0;mso-wrap-distance-right:0;mso-position-horizontal-relative:page" coordorigin="1051,208" coordsize="9806,89">
            <v:line id="_x0000_s1501" style="position:absolute" from="1051,290" to="10857,290" strokecolor="#602221" strokeweight=".7pt"/>
            <v:line id="_x0000_s1500" style="position:absolute" from="1051,238" to="10857,238"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98"/>
        <w:jc w:val="right"/>
        <w:rPr>
          <w:rFonts w:ascii="Arial"/>
        </w:rPr>
      </w:pPr>
      <w:r>
        <w:rPr>
          <w:rFonts w:ascii="Arial"/>
        </w:rPr>
        <w:t>147</w:t>
      </w:r>
    </w:p>
    <w:p w:rsidR="00597858" w:rsidRDefault="00597858">
      <w:pPr>
        <w:jc w:val="right"/>
        <w:sectPr w:rsidR="00597858" w:rsidSect="00EE327E">
          <w:pgSz w:w="11910" w:h="16840"/>
          <w:pgMar w:top="680" w:right="0" w:bottom="0" w:left="780" w:header="720" w:footer="720" w:gutter="0"/>
          <w:cols w:space="720"/>
        </w:sectPr>
      </w:pPr>
    </w:p>
    <w:p w:rsidR="00597858" w:rsidRDefault="002B2351">
      <w:pPr>
        <w:spacing w:before="89"/>
        <w:ind w:left="6293"/>
        <w:rPr>
          <w:b/>
          <w:sz w:val="24"/>
        </w:rPr>
      </w:pPr>
      <w:r w:rsidRPr="002B2351">
        <w:lastRenderedPageBreak/>
        <w:pict>
          <v:line id="_x0000_s1498" style="position:absolute;left:0;text-align:left;z-index:-250408960;mso-wrap-distance-left:0;mso-wrap-distance-right:0;mso-position-horizontal-relative:page" from="199.45pt,21.7pt" to="541.35pt,21.7pt" strokeweight=".5pt">
            <w10:wrap type="topAndBottom" anchorx="page"/>
          </v:line>
        </w:pict>
      </w:r>
      <w:r w:rsidRPr="002B2351">
        <w:pict>
          <v:shape id="_x0000_s1497" type="#_x0000_t202" style="position:absolute;left:0;text-align:left;margin-left:53.25pt;margin-top:.45pt;width:146.9pt;height:21.25pt;z-index:252914688;mso-position-horizontal-relative:page" fillcolor="#923634" stroked="f">
            <v:textbox style="mso-next-textbox:#_x0000_s1497"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1"/>
        <w:rPr>
          <w:b/>
          <w:sz w:val="14"/>
        </w:rPr>
      </w:pPr>
    </w:p>
    <w:p w:rsidR="00597858" w:rsidRDefault="00934BE4">
      <w:pPr>
        <w:spacing w:before="92"/>
        <w:ind w:left="1020"/>
        <w:rPr>
          <w:b/>
          <w:sz w:val="24"/>
        </w:rPr>
      </w:pPr>
      <w:r>
        <w:rPr>
          <w:b/>
          <w:sz w:val="24"/>
        </w:rPr>
        <w:t>VI-3-8: Schémas du ferraillage</w: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spacing w:before="3"/>
        <w:rPr>
          <w:b/>
          <w:sz w:val="16"/>
        </w:rPr>
      </w:pPr>
    </w:p>
    <w:p w:rsidR="00597858" w:rsidRDefault="00597858">
      <w:pPr>
        <w:rPr>
          <w:sz w:val="16"/>
        </w:rPr>
        <w:sectPr w:rsidR="00597858" w:rsidSect="00EE327E">
          <w:pgSz w:w="11910" w:h="16840"/>
          <w:pgMar w:top="680" w:right="0" w:bottom="0" w:left="780" w:header="720" w:footer="720" w:gutter="0"/>
          <w:cols w:space="720"/>
        </w:sectPr>
      </w:pPr>
    </w:p>
    <w:p w:rsidR="00597858" w:rsidRDefault="002B2351">
      <w:pPr>
        <w:spacing w:before="93"/>
        <w:ind w:left="3051"/>
        <w:rPr>
          <w:sz w:val="30"/>
        </w:rPr>
      </w:pPr>
      <w:r w:rsidRPr="002B2351">
        <w:lastRenderedPageBreak/>
        <w:pict>
          <v:group id="_x0000_s1494" style="position:absolute;left:0;text-align:left;margin-left:60.2pt;margin-top:10.05pt;width:127.15pt;height:156.2pt;z-index:-275201024;mso-position-horizontal-relative:page" coordorigin="1204,201" coordsize="2543,3124">
            <v:shape id="_x0000_s1496" type="#_x0000_t75" style="position:absolute;left:1204;top:200;width:2543;height:2939">
              <v:imagedata r:id="rId105" o:title=""/>
            </v:shape>
            <v:shape id="_x0000_s1495" type="#_x0000_t202" style="position:absolute;left:2252;top:2948;width:299;height:377" filled="f" stroked="f">
              <v:textbox style="mso-next-textbox:#_x0000_s1495" inset="0,0,0,0">
                <w:txbxContent>
                  <w:p w:rsidR="00EE327E" w:rsidRDefault="00EE327E">
                    <w:pPr>
                      <w:spacing w:line="376" w:lineRule="exact"/>
                      <w:rPr>
                        <w:rFonts w:ascii="Book Antiqua"/>
                        <w:sz w:val="31"/>
                      </w:rPr>
                    </w:pPr>
                    <w:r>
                      <w:rPr>
                        <w:rFonts w:ascii="Book Antiqua"/>
                        <w:w w:val="90"/>
                        <w:sz w:val="31"/>
                      </w:rPr>
                      <w:t>30</w:t>
                    </w:r>
                  </w:p>
                </w:txbxContent>
              </v:textbox>
            </v:shape>
            <w10:wrap anchorx="page"/>
          </v:group>
        </w:pict>
      </w:r>
      <w:r w:rsidR="00934BE4">
        <w:rPr>
          <w:sz w:val="30"/>
        </w:rPr>
        <w:t>3HA16</w:t>
      </w:r>
    </w:p>
    <w:p w:rsidR="00597858" w:rsidRDefault="00597858">
      <w:pPr>
        <w:pStyle w:val="Corpsdetexte"/>
        <w:rPr>
          <w:sz w:val="34"/>
        </w:rPr>
      </w:pPr>
    </w:p>
    <w:p w:rsidR="00597858" w:rsidRDefault="00597858">
      <w:pPr>
        <w:pStyle w:val="Corpsdetexte"/>
        <w:spacing w:before="3"/>
        <w:rPr>
          <w:sz w:val="38"/>
        </w:rPr>
      </w:pPr>
    </w:p>
    <w:p w:rsidR="00597858" w:rsidRDefault="002B2351">
      <w:pPr>
        <w:spacing w:before="1"/>
        <w:ind w:left="3023"/>
        <w:rPr>
          <w:sz w:val="30"/>
        </w:rPr>
      </w:pPr>
      <w:r w:rsidRPr="002B2351">
        <w:pict>
          <v:shape id="_x0000_s1493" type="#_x0000_t202" style="position:absolute;left:0;text-align:left;margin-left:55.95pt;margin-top:4.95pt;width:18.25pt;height:17.4pt;z-index:252915712;mso-position-horizontal-relative:page" filled="f" stroked="f">
            <v:textbox style="layout-flow:vertical;mso-layout-flow-alt:bottom-to-top;mso-next-textbox:#_x0000_s1493" inset="0,0,0,0">
              <w:txbxContent>
                <w:p w:rsidR="00EE327E" w:rsidRDefault="00EE327E">
                  <w:pPr>
                    <w:spacing w:before="9"/>
                    <w:ind w:left="20"/>
                    <w:rPr>
                      <w:rFonts w:ascii="Book Antiqua"/>
                      <w:sz w:val="27"/>
                    </w:rPr>
                  </w:pPr>
                  <w:r>
                    <w:rPr>
                      <w:rFonts w:ascii="Book Antiqua"/>
                      <w:w w:val="110"/>
                      <w:sz w:val="27"/>
                    </w:rPr>
                    <w:t>40</w:t>
                  </w:r>
                </w:p>
              </w:txbxContent>
            </v:textbox>
            <w10:wrap anchorx="page"/>
          </v:shape>
        </w:pict>
      </w:r>
      <w:proofErr w:type="gramStart"/>
      <w:r w:rsidR="00934BE4">
        <w:rPr>
          <w:w w:val="95"/>
          <w:sz w:val="30"/>
        </w:rPr>
        <w:t>cad+</w:t>
      </w:r>
      <w:proofErr w:type="gramEnd"/>
      <w:r w:rsidR="00934BE4">
        <w:rPr>
          <w:w w:val="95"/>
          <w:sz w:val="30"/>
        </w:rPr>
        <w:t>étr</w:t>
      </w:r>
      <w:r w:rsidR="00934BE4">
        <w:rPr>
          <w:spacing w:val="-52"/>
          <w:w w:val="95"/>
          <w:sz w:val="30"/>
        </w:rPr>
        <w:t xml:space="preserve"> </w:t>
      </w:r>
      <w:r w:rsidR="00934BE4">
        <w:rPr>
          <w:w w:val="95"/>
          <w:sz w:val="30"/>
        </w:rPr>
        <w:t>en</w:t>
      </w:r>
      <w:r w:rsidR="00934BE4">
        <w:rPr>
          <w:spacing w:val="-49"/>
          <w:w w:val="95"/>
          <w:sz w:val="30"/>
        </w:rPr>
        <w:t xml:space="preserve"> </w:t>
      </w:r>
      <w:r w:rsidR="00934BE4">
        <w:rPr>
          <w:w w:val="95"/>
          <w:sz w:val="30"/>
        </w:rPr>
        <w:t>T8</w:t>
      </w:r>
    </w:p>
    <w:p w:rsidR="00597858" w:rsidRDefault="00934BE4">
      <w:pPr>
        <w:spacing w:before="93"/>
        <w:ind w:left="3051"/>
        <w:rPr>
          <w:sz w:val="30"/>
        </w:rPr>
      </w:pPr>
      <w:r>
        <w:br w:type="column"/>
      </w:r>
      <w:r>
        <w:rPr>
          <w:sz w:val="30"/>
        </w:rPr>
        <w:lastRenderedPageBreak/>
        <w:t>3HA16</w:t>
      </w:r>
    </w:p>
    <w:p w:rsidR="00597858" w:rsidRDefault="002B2351">
      <w:pPr>
        <w:spacing w:before="231"/>
        <w:ind w:left="3027"/>
        <w:rPr>
          <w:sz w:val="30"/>
        </w:rPr>
      </w:pPr>
      <w:r w:rsidRPr="002B2351">
        <w:pict>
          <v:group id="_x0000_s1490" style="position:absolute;left:0;text-align:left;margin-left:342.7pt;margin-top:-11.85pt;width:127.2pt;height:156.2pt;z-index:-275198976;mso-position-horizontal-relative:page" coordorigin="6854,-237" coordsize="2544,3124">
            <v:shape id="_x0000_s1492" type="#_x0000_t75" style="position:absolute;left:6854;top:-238;width:2544;height:2939">
              <v:imagedata r:id="rId106" o:title=""/>
            </v:shape>
            <v:shape id="_x0000_s1491" type="#_x0000_t202" style="position:absolute;left:7904;top:2510;width:299;height:377" filled="f" stroked="f">
              <v:textbox style="mso-next-textbox:#_x0000_s1491" inset="0,0,0,0">
                <w:txbxContent>
                  <w:p w:rsidR="00EE327E" w:rsidRDefault="00EE327E">
                    <w:pPr>
                      <w:spacing w:line="376" w:lineRule="exact"/>
                      <w:rPr>
                        <w:rFonts w:ascii="Book Antiqua"/>
                        <w:sz w:val="31"/>
                      </w:rPr>
                    </w:pPr>
                    <w:r>
                      <w:rPr>
                        <w:rFonts w:ascii="Book Antiqua"/>
                        <w:w w:val="90"/>
                        <w:sz w:val="31"/>
                      </w:rPr>
                      <w:t>30</w:t>
                    </w:r>
                  </w:p>
                </w:txbxContent>
              </v:textbox>
            </v:shape>
            <w10:wrap anchorx="page"/>
          </v:group>
        </w:pict>
      </w:r>
      <w:r w:rsidR="00934BE4">
        <w:rPr>
          <w:sz w:val="30"/>
        </w:rPr>
        <w:t>2HA16+1HA20</w:t>
      </w:r>
    </w:p>
    <w:p w:rsidR="00597858" w:rsidRDefault="002B2351">
      <w:pPr>
        <w:spacing w:before="255"/>
        <w:ind w:left="3022"/>
        <w:rPr>
          <w:sz w:val="30"/>
        </w:rPr>
      </w:pPr>
      <w:r w:rsidRPr="002B2351">
        <w:pict>
          <v:shape id="_x0000_s1489" type="#_x0000_t202" style="position:absolute;left:0;text-align:left;margin-left:338.55pt;margin-top:17.65pt;width:18.25pt;height:17.4pt;z-index:252918784;mso-position-horizontal-relative:page" filled="f" stroked="f">
            <v:textbox style="layout-flow:vertical;mso-layout-flow-alt:bottom-to-top;mso-next-textbox:#_x0000_s1489" inset="0,0,0,0">
              <w:txbxContent>
                <w:p w:rsidR="00EE327E" w:rsidRDefault="00EE327E">
                  <w:pPr>
                    <w:spacing w:before="9"/>
                    <w:ind w:left="20"/>
                    <w:rPr>
                      <w:rFonts w:ascii="Book Antiqua"/>
                      <w:sz w:val="27"/>
                    </w:rPr>
                  </w:pPr>
                  <w:r>
                    <w:rPr>
                      <w:rFonts w:ascii="Book Antiqua"/>
                      <w:w w:val="110"/>
                      <w:sz w:val="27"/>
                    </w:rPr>
                    <w:t>40</w:t>
                  </w:r>
                </w:p>
              </w:txbxContent>
            </v:textbox>
            <w10:wrap anchorx="page"/>
          </v:shape>
        </w:pict>
      </w:r>
      <w:proofErr w:type="gramStart"/>
      <w:r w:rsidR="00934BE4">
        <w:rPr>
          <w:sz w:val="30"/>
        </w:rPr>
        <w:t>cad+</w:t>
      </w:r>
      <w:proofErr w:type="gramEnd"/>
      <w:r w:rsidR="00934BE4">
        <w:rPr>
          <w:sz w:val="30"/>
        </w:rPr>
        <w:t>étr en T8</w:t>
      </w:r>
    </w:p>
    <w:p w:rsidR="00597858" w:rsidRDefault="00597858">
      <w:pPr>
        <w:rPr>
          <w:sz w:val="30"/>
        </w:rPr>
        <w:sectPr w:rsidR="00597858" w:rsidSect="00EE327E">
          <w:type w:val="continuous"/>
          <w:pgSz w:w="11910" w:h="16840"/>
          <w:pgMar w:top="1340" w:right="0" w:bottom="280" w:left="780" w:header="720" w:footer="720" w:gutter="0"/>
          <w:cols w:num="2" w:space="720" w:equalWidth="0">
            <w:col w:w="4729" w:space="923"/>
            <w:col w:w="5478"/>
          </w:cols>
        </w:sectPr>
      </w:pPr>
    </w:p>
    <w:p w:rsidR="00597858" w:rsidRDefault="00597858">
      <w:pPr>
        <w:pStyle w:val="Corpsdetexte"/>
        <w:spacing w:before="5"/>
        <w:rPr>
          <w:sz w:val="22"/>
        </w:rPr>
      </w:pPr>
    </w:p>
    <w:p w:rsidR="00597858" w:rsidRDefault="00934BE4">
      <w:pPr>
        <w:spacing w:before="93"/>
        <w:ind w:left="3027"/>
        <w:rPr>
          <w:sz w:val="30"/>
        </w:rPr>
      </w:pPr>
      <w:r>
        <w:rPr>
          <w:w w:val="95"/>
          <w:sz w:val="30"/>
        </w:rPr>
        <w:t>2HA16+1HA14</w:t>
      </w:r>
    </w:p>
    <w:p w:rsidR="00597858" w:rsidRDefault="00934BE4">
      <w:pPr>
        <w:tabs>
          <w:tab w:val="left" w:pos="8703"/>
        </w:tabs>
        <w:spacing w:before="144"/>
        <w:ind w:left="3051"/>
        <w:rPr>
          <w:sz w:val="30"/>
        </w:rPr>
      </w:pPr>
      <w:r>
        <w:rPr>
          <w:sz w:val="30"/>
        </w:rPr>
        <w:t>3HA16</w:t>
      </w:r>
      <w:r>
        <w:rPr>
          <w:sz w:val="30"/>
        </w:rPr>
        <w:tab/>
        <w:t>3HA16</w:t>
      </w:r>
    </w:p>
    <w:p w:rsidR="00597858" w:rsidRDefault="00597858">
      <w:pPr>
        <w:pStyle w:val="Corpsdetexte"/>
        <w:rPr>
          <w:sz w:val="34"/>
        </w:rPr>
      </w:pPr>
    </w:p>
    <w:p w:rsidR="00597858" w:rsidRDefault="00934BE4">
      <w:pPr>
        <w:tabs>
          <w:tab w:val="left" w:pos="6782"/>
        </w:tabs>
        <w:spacing w:before="273"/>
        <w:ind w:left="727"/>
        <w:rPr>
          <w:sz w:val="30"/>
        </w:rPr>
      </w:pPr>
      <w:r>
        <w:rPr>
          <w:position w:val="-18"/>
          <w:sz w:val="30"/>
        </w:rPr>
        <w:t>En</w:t>
      </w:r>
      <w:r>
        <w:rPr>
          <w:spacing w:val="-36"/>
          <w:position w:val="-18"/>
          <w:sz w:val="30"/>
        </w:rPr>
        <w:t xml:space="preserve"> </w:t>
      </w:r>
      <w:r>
        <w:rPr>
          <w:position w:val="-18"/>
          <w:sz w:val="30"/>
        </w:rPr>
        <w:t>travée</w:t>
      </w:r>
      <w:r>
        <w:rPr>
          <w:position w:val="-18"/>
          <w:sz w:val="30"/>
        </w:rPr>
        <w:tab/>
      </w:r>
      <w:r>
        <w:rPr>
          <w:sz w:val="30"/>
        </w:rPr>
        <w:t>Sur</w:t>
      </w:r>
      <w:r>
        <w:rPr>
          <w:spacing w:val="-1"/>
          <w:sz w:val="30"/>
        </w:rPr>
        <w:t xml:space="preserve"> </w:t>
      </w:r>
      <w:r>
        <w:rPr>
          <w:sz w:val="30"/>
        </w:rPr>
        <w:t>Appuis</w:t>
      </w:r>
    </w:p>
    <w:p w:rsidR="00597858" w:rsidRDefault="00597858">
      <w:pPr>
        <w:pStyle w:val="Corpsdetexte"/>
        <w:rPr>
          <w:sz w:val="52"/>
        </w:rPr>
      </w:pPr>
    </w:p>
    <w:p w:rsidR="00597858" w:rsidRDefault="00597858">
      <w:pPr>
        <w:pStyle w:val="Corpsdetexte"/>
        <w:spacing w:before="2"/>
        <w:rPr>
          <w:sz w:val="55"/>
        </w:rPr>
      </w:pPr>
    </w:p>
    <w:p w:rsidR="00597858" w:rsidRDefault="00934BE4">
      <w:pPr>
        <w:ind w:left="2903"/>
        <w:rPr>
          <w:rFonts w:ascii="Calibri"/>
          <w:sz w:val="28"/>
        </w:rPr>
      </w:pPr>
      <w:r>
        <w:rPr>
          <w:rFonts w:ascii="Calibri"/>
          <w:b/>
          <w:sz w:val="28"/>
        </w:rPr>
        <w:t xml:space="preserve">Figure </w:t>
      </w:r>
      <w:r>
        <w:rPr>
          <w:b/>
          <w:sz w:val="24"/>
        </w:rPr>
        <w:t xml:space="preserve">VI-1 </w:t>
      </w:r>
      <w:r>
        <w:rPr>
          <w:rFonts w:ascii="Calibri"/>
          <w:b/>
          <w:sz w:val="28"/>
        </w:rPr>
        <w:t xml:space="preserve">: </w:t>
      </w:r>
      <w:r>
        <w:rPr>
          <w:rFonts w:ascii="Calibri"/>
          <w:sz w:val="28"/>
        </w:rPr>
        <w:t>Poutres principales zone IIa</w:t>
      </w: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1"/>
        </w:rPr>
      </w:pPr>
    </w:p>
    <w:p w:rsidR="00597858" w:rsidRDefault="00597858">
      <w:pPr>
        <w:rPr>
          <w:rFonts w:ascii="Calibri"/>
          <w:sz w:val="21"/>
        </w:rPr>
        <w:sectPr w:rsidR="00597858" w:rsidSect="00EE327E">
          <w:type w:val="continuous"/>
          <w:pgSz w:w="11910" w:h="16840"/>
          <w:pgMar w:top="1340" w:right="0" w:bottom="280" w:left="780" w:header="720" w:footer="720" w:gutter="0"/>
          <w:cols w:space="720"/>
        </w:sectPr>
      </w:pPr>
    </w:p>
    <w:p w:rsidR="00597858" w:rsidRDefault="00934BE4">
      <w:pPr>
        <w:spacing w:before="92"/>
        <w:ind w:left="3075"/>
        <w:rPr>
          <w:sz w:val="31"/>
        </w:rPr>
      </w:pPr>
      <w:r>
        <w:rPr>
          <w:sz w:val="31"/>
        </w:rPr>
        <w:lastRenderedPageBreak/>
        <w:t>3HA16</w:t>
      </w:r>
    </w:p>
    <w:p w:rsidR="00597858" w:rsidRDefault="00597858">
      <w:pPr>
        <w:pStyle w:val="Corpsdetexte"/>
        <w:rPr>
          <w:sz w:val="34"/>
        </w:rPr>
      </w:pPr>
    </w:p>
    <w:p w:rsidR="00597858" w:rsidRDefault="00597858">
      <w:pPr>
        <w:pStyle w:val="Corpsdetexte"/>
        <w:spacing w:before="8"/>
        <w:rPr>
          <w:sz w:val="37"/>
        </w:rPr>
      </w:pPr>
    </w:p>
    <w:p w:rsidR="00597858" w:rsidRDefault="002B2351">
      <w:pPr>
        <w:spacing w:before="1"/>
        <w:ind w:left="3032"/>
        <w:rPr>
          <w:sz w:val="31"/>
        </w:rPr>
      </w:pPr>
      <w:r w:rsidRPr="002B2351">
        <w:pict>
          <v:shape id="_x0000_s1488" type="#_x0000_t202" style="position:absolute;left:0;text-align:left;margin-left:61.75pt;margin-top:-4.4pt;width:18.25pt;height:18.35pt;z-index:252916736;mso-position-horizontal-relative:page" filled="f" stroked="f">
            <v:textbox style="layout-flow:vertical;mso-layout-flow-alt:bottom-to-top;mso-next-textbox:#_x0000_s1488" inset="0,0,0,0">
              <w:txbxContent>
                <w:p w:rsidR="00EE327E" w:rsidRDefault="00EE327E">
                  <w:pPr>
                    <w:spacing w:before="9"/>
                    <w:ind w:left="20"/>
                    <w:rPr>
                      <w:rFonts w:ascii="Book Antiqua"/>
                      <w:sz w:val="27"/>
                    </w:rPr>
                  </w:pPr>
                  <w:r>
                    <w:rPr>
                      <w:rFonts w:ascii="Book Antiqua"/>
                      <w:w w:val="120"/>
                      <w:sz w:val="27"/>
                    </w:rPr>
                    <w:t>40</w:t>
                  </w:r>
                </w:p>
              </w:txbxContent>
            </v:textbox>
            <w10:wrap anchorx="page"/>
          </v:shape>
        </w:pict>
      </w:r>
      <w:proofErr w:type="gramStart"/>
      <w:r w:rsidR="00934BE4">
        <w:rPr>
          <w:w w:val="95"/>
          <w:sz w:val="31"/>
        </w:rPr>
        <w:t>cad+</w:t>
      </w:r>
      <w:proofErr w:type="gramEnd"/>
      <w:r w:rsidR="00934BE4">
        <w:rPr>
          <w:w w:val="95"/>
          <w:sz w:val="31"/>
        </w:rPr>
        <w:t>étr</w:t>
      </w:r>
      <w:r w:rsidR="00934BE4">
        <w:rPr>
          <w:spacing w:val="-56"/>
          <w:w w:val="95"/>
          <w:sz w:val="31"/>
        </w:rPr>
        <w:t xml:space="preserve"> </w:t>
      </w:r>
      <w:r w:rsidR="00934BE4">
        <w:rPr>
          <w:w w:val="95"/>
          <w:sz w:val="31"/>
        </w:rPr>
        <w:t>en</w:t>
      </w:r>
      <w:r w:rsidR="00934BE4">
        <w:rPr>
          <w:spacing w:val="-56"/>
          <w:w w:val="95"/>
          <w:sz w:val="31"/>
        </w:rPr>
        <w:t xml:space="preserve"> </w:t>
      </w:r>
      <w:r w:rsidR="00934BE4">
        <w:rPr>
          <w:w w:val="95"/>
          <w:sz w:val="31"/>
        </w:rPr>
        <w:t>T8</w:t>
      </w:r>
    </w:p>
    <w:p w:rsidR="00597858" w:rsidRDefault="00934BE4">
      <w:pPr>
        <w:spacing w:before="227"/>
        <w:ind w:left="3066"/>
        <w:rPr>
          <w:sz w:val="31"/>
        </w:rPr>
      </w:pPr>
      <w:r>
        <w:br w:type="column"/>
      </w:r>
      <w:r>
        <w:rPr>
          <w:sz w:val="31"/>
        </w:rPr>
        <w:lastRenderedPageBreak/>
        <w:t>3HA16</w:t>
      </w:r>
    </w:p>
    <w:p w:rsidR="00597858" w:rsidRDefault="00934BE4">
      <w:pPr>
        <w:pStyle w:val="Heading4"/>
        <w:spacing w:before="229"/>
        <w:ind w:left="3032"/>
      </w:pPr>
      <w:r>
        <w:t>2HA16+1HA20</w:t>
      </w:r>
    </w:p>
    <w:p w:rsidR="00597858" w:rsidRDefault="00597858">
      <w:pPr>
        <w:pStyle w:val="Corpsdetexte"/>
        <w:spacing w:before="10"/>
        <w:rPr>
          <w:sz w:val="28"/>
        </w:rPr>
      </w:pPr>
    </w:p>
    <w:p w:rsidR="00597858" w:rsidRDefault="002B2351">
      <w:pPr>
        <w:ind w:left="3051"/>
        <w:rPr>
          <w:sz w:val="31"/>
        </w:rPr>
      </w:pPr>
      <w:r w:rsidRPr="002B2351">
        <w:pict>
          <v:shape id="_x0000_s1487" type="#_x0000_t202" style="position:absolute;left:0;text-align:left;margin-left:338.1pt;margin-top:-5.9pt;width:18.25pt;height:18.35pt;z-index:252917760;mso-position-horizontal-relative:page" filled="f" stroked="f">
            <v:textbox style="layout-flow:vertical;mso-layout-flow-alt:bottom-to-top;mso-next-textbox:#_x0000_s1487" inset="0,0,0,0">
              <w:txbxContent>
                <w:p w:rsidR="00EE327E" w:rsidRDefault="00EE327E">
                  <w:pPr>
                    <w:spacing w:before="9"/>
                    <w:ind w:left="20"/>
                    <w:rPr>
                      <w:rFonts w:ascii="Book Antiqua"/>
                      <w:sz w:val="27"/>
                    </w:rPr>
                  </w:pPr>
                  <w:r>
                    <w:rPr>
                      <w:rFonts w:ascii="Book Antiqua"/>
                      <w:w w:val="120"/>
                      <w:sz w:val="27"/>
                    </w:rPr>
                    <w:t>40</w:t>
                  </w:r>
                </w:p>
              </w:txbxContent>
            </v:textbox>
            <w10:wrap anchorx="page"/>
          </v:shape>
        </w:pict>
      </w:r>
      <w:proofErr w:type="gramStart"/>
      <w:r w:rsidR="00934BE4">
        <w:rPr>
          <w:sz w:val="31"/>
        </w:rPr>
        <w:t>cad+</w:t>
      </w:r>
      <w:proofErr w:type="gramEnd"/>
      <w:r w:rsidR="00934BE4">
        <w:rPr>
          <w:sz w:val="31"/>
        </w:rPr>
        <w:t>étr en T8</w:t>
      </w:r>
    </w:p>
    <w:p w:rsidR="00597858" w:rsidRDefault="00597858">
      <w:pPr>
        <w:rPr>
          <w:sz w:val="31"/>
        </w:rPr>
        <w:sectPr w:rsidR="00597858" w:rsidSect="00EE327E">
          <w:type w:val="continuous"/>
          <w:pgSz w:w="11910" w:h="16840"/>
          <w:pgMar w:top="1340" w:right="0" w:bottom="280" w:left="780" w:header="720" w:footer="720" w:gutter="0"/>
          <w:cols w:num="2" w:space="720" w:equalWidth="0">
            <w:col w:w="4786" w:space="746"/>
            <w:col w:w="5598"/>
          </w:cols>
        </w:sectPr>
      </w:pPr>
    </w:p>
    <w:p w:rsidR="00597858" w:rsidRDefault="00597858">
      <w:pPr>
        <w:pStyle w:val="Corpsdetexte"/>
        <w:rPr>
          <w:sz w:val="20"/>
        </w:rPr>
      </w:pPr>
    </w:p>
    <w:p w:rsidR="00597858" w:rsidRDefault="00597858">
      <w:pPr>
        <w:pStyle w:val="Corpsdetexte"/>
        <w:spacing w:before="1"/>
        <w:rPr>
          <w:sz w:val="19"/>
        </w:rPr>
      </w:pPr>
    </w:p>
    <w:p w:rsidR="00597858" w:rsidRDefault="00934BE4">
      <w:pPr>
        <w:tabs>
          <w:tab w:val="left" w:pos="7028"/>
        </w:tabs>
        <w:spacing w:before="92" w:line="433" w:lineRule="exact"/>
        <w:ind w:left="349"/>
        <w:jc w:val="center"/>
        <w:rPr>
          <w:sz w:val="31"/>
        </w:rPr>
      </w:pPr>
      <w:r>
        <w:rPr>
          <w:sz w:val="31"/>
        </w:rPr>
        <w:t>2HA16+</w:t>
      </w:r>
      <w:r>
        <w:rPr>
          <w:sz w:val="28"/>
        </w:rPr>
        <w:t>1HA14</w:t>
      </w:r>
      <w:r>
        <w:rPr>
          <w:sz w:val="28"/>
        </w:rPr>
        <w:tab/>
      </w:r>
      <w:r>
        <w:rPr>
          <w:position w:val="-7"/>
          <w:sz w:val="31"/>
        </w:rPr>
        <w:t>3HA16</w:t>
      </w:r>
    </w:p>
    <w:p w:rsidR="00597858" w:rsidRDefault="00934BE4">
      <w:pPr>
        <w:pStyle w:val="Corpsdetexte"/>
        <w:spacing w:line="211" w:lineRule="exact"/>
        <w:ind w:left="3147"/>
      </w:pPr>
      <w:r>
        <w:t>3HA16</w:t>
      </w:r>
    </w:p>
    <w:p w:rsidR="00597858" w:rsidRDefault="00934BE4">
      <w:pPr>
        <w:pStyle w:val="Heading3"/>
        <w:tabs>
          <w:tab w:val="left" w:pos="7124"/>
        </w:tabs>
        <w:spacing w:line="189" w:lineRule="auto"/>
        <w:ind w:left="1472"/>
        <w:rPr>
          <w:rFonts w:ascii="Book Antiqua"/>
        </w:rPr>
      </w:pPr>
      <w:r>
        <w:rPr>
          <w:rFonts w:ascii="Book Antiqua"/>
        </w:rPr>
        <w:t>30</w:t>
      </w:r>
      <w:r>
        <w:rPr>
          <w:rFonts w:ascii="Book Antiqua"/>
        </w:rPr>
        <w:tab/>
      </w:r>
      <w:r>
        <w:rPr>
          <w:rFonts w:ascii="Book Antiqua"/>
          <w:position w:val="-9"/>
        </w:rPr>
        <w:t>30</w:t>
      </w:r>
    </w:p>
    <w:p w:rsidR="00597858" w:rsidRDefault="00934BE4">
      <w:pPr>
        <w:tabs>
          <w:tab w:val="left" w:pos="6422"/>
        </w:tabs>
        <w:spacing w:line="354" w:lineRule="exact"/>
        <w:ind w:left="1155"/>
        <w:rPr>
          <w:sz w:val="31"/>
        </w:rPr>
      </w:pPr>
      <w:r>
        <w:rPr>
          <w:sz w:val="31"/>
        </w:rPr>
        <w:t>En</w:t>
      </w:r>
      <w:r>
        <w:rPr>
          <w:spacing w:val="-54"/>
          <w:sz w:val="31"/>
        </w:rPr>
        <w:t xml:space="preserve"> </w:t>
      </w:r>
      <w:r>
        <w:rPr>
          <w:sz w:val="31"/>
        </w:rPr>
        <w:t>travée</w:t>
      </w:r>
      <w:r>
        <w:rPr>
          <w:sz w:val="31"/>
        </w:rPr>
        <w:tab/>
      </w:r>
      <w:r>
        <w:rPr>
          <w:position w:val="2"/>
          <w:sz w:val="31"/>
        </w:rPr>
        <w:t>Sur</w:t>
      </w:r>
      <w:r>
        <w:rPr>
          <w:spacing w:val="-13"/>
          <w:position w:val="2"/>
          <w:sz w:val="31"/>
        </w:rPr>
        <w:t xml:space="preserve"> </w:t>
      </w:r>
      <w:r>
        <w:rPr>
          <w:position w:val="2"/>
          <w:sz w:val="31"/>
        </w:rPr>
        <w:t>Appuis</w:t>
      </w:r>
    </w:p>
    <w:p w:rsidR="00597858" w:rsidRDefault="00597858">
      <w:pPr>
        <w:pStyle w:val="Corpsdetexte"/>
        <w:rPr>
          <w:sz w:val="36"/>
        </w:rPr>
      </w:pPr>
    </w:p>
    <w:p w:rsidR="00597858" w:rsidRDefault="00597858">
      <w:pPr>
        <w:pStyle w:val="Corpsdetexte"/>
        <w:spacing w:before="3"/>
        <w:rPr>
          <w:sz w:val="50"/>
        </w:rPr>
      </w:pPr>
    </w:p>
    <w:p w:rsidR="00597858" w:rsidRDefault="00934BE4">
      <w:pPr>
        <w:spacing w:before="1"/>
        <w:ind w:left="2893"/>
        <w:rPr>
          <w:rFonts w:ascii="Calibri"/>
          <w:sz w:val="28"/>
        </w:rPr>
      </w:pPr>
      <w:r>
        <w:rPr>
          <w:rFonts w:ascii="Calibri"/>
          <w:b/>
          <w:sz w:val="28"/>
        </w:rPr>
        <w:t xml:space="preserve">Figure </w:t>
      </w:r>
      <w:r>
        <w:rPr>
          <w:b/>
          <w:sz w:val="24"/>
        </w:rPr>
        <w:t xml:space="preserve">VI-2 : </w:t>
      </w:r>
      <w:r>
        <w:rPr>
          <w:rFonts w:ascii="Calibri"/>
          <w:sz w:val="28"/>
        </w:rPr>
        <w:t>Poutres secondaire zone IIa</w:t>
      </w:r>
    </w:p>
    <w:p w:rsidR="00597858" w:rsidRDefault="002B2351">
      <w:pPr>
        <w:pStyle w:val="Corpsdetexte"/>
        <w:spacing w:before="1"/>
        <w:rPr>
          <w:rFonts w:ascii="Calibri"/>
          <w:sz w:val="19"/>
        </w:rPr>
      </w:pPr>
      <w:r w:rsidRPr="002B2351">
        <w:pict>
          <v:group id="_x0000_s1480" style="position:absolute;margin-left:52.55pt;margin-top:13.6pt;width:490.3pt;height:4.45pt;z-index:-250407936;mso-wrap-distance-left:0;mso-wrap-distance-right:0;mso-position-horizontal-relative:page" coordorigin="1051,272" coordsize="9806,89">
            <v:line id="_x0000_s1482" style="position:absolute" from="1051,354" to="10857,354" strokecolor="#602221" strokeweight=".7pt"/>
            <v:line id="_x0000_s1481" style="position:absolute" from="1051,302" to="10857,302" strokecolor="#602221" strokeweight="3pt"/>
            <w10:wrap type="topAndBottom" anchorx="page"/>
          </v:group>
        </w:pict>
      </w:r>
    </w:p>
    <w:p w:rsidR="00597858" w:rsidRDefault="00597858">
      <w:pPr>
        <w:pStyle w:val="Corpsdetexte"/>
        <w:rPr>
          <w:rFonts w:ascii="Calibri"/>
          <w:sz w:val="20"/>
        </w:rPr>
      </w:pPr>
    </w:p>
    <w:p w:rsidR="00597858" w:rsidRDefault="00597858">
      <w:pPr>
        <w:pStyle w:val="Corpsdetexte"/>
        <w:spacing w:before="11"/>
        <w:rPr>
          <w:rFonts w:ascii="Calibri"/>
          <w:sz w:val="21"/>
        </w:rPr>
      </w:pPr>
    </w:p>
    <w:p w:rsidR="00597858" w:rsidRDefault="00934BE4">
      <w:pPr>
        <w:pStyle w:val="Heading6"/>
        <w:ind w:right="298"/>
        <w:jc w:val="right"/>
        <w:rPr>
          <w:rFonts w:ascii="Arial"/>
        </w:rPr>
      </w:pPr>
      <w:r>
        <w:rPr>
          <w:rFonts w:ascii="Arial"/>
        </w:rPr>
        <w:t>148</w:t>
      </w:r>
    </w:p>
    <w:p w:rsidR="00597858" w:rsidRDefault="00597858">
      <w:pPr>
        <w:jc w:val="right"/>
        <w:sectPr w:rsidR="00597858" w:rsidSect="00EE327E">
          <w:type w:val="continuous"/>
          <w:pgSz w:w="11910" w:h="16840"/>
          <w:pgMar w:top="1340" w:right="0" w:bottom="280" w:left="780" w:header="720" w:footer="720" w:gutter="0"/>
          <w:cols w:space="720"/>
        </w:sectPr>
      </w:pPr>
    </w:p>
    <w:p w:rsidR="00597858" w:rsidRDefault="002B2351">
      <w:pPr>
        <w:spacing w:before="89"/>
        <w:ind w:left="6293"/>
        <w:rPr>
          <w:b/>
          <w:sz w:val="24"/>
        </w:rPr>
      </w:pPr>
      <w:r w:rsidRPr="002B2351">
        <w:lastRenderedPageBreak/>
        <w:pict>
          <v:line id="_x0000_s1479" style="position:absolute;left:0;text-align:left;z-index:-250396672;mso-wrap-distance-left:0;mso-wrap-distance-right:0;mso-position-horizontal-relative:page" from="199.45pt,21.7pt" to="541.35pt,21.7pt" strokeweight=".5pt">
            <w10:wrap type="topAndBottom" anchorx="page"/>
          </v:line>
        </w:pict>
      </w:r>
      <w:r w:rsidRPr="002B2351">
        <w:pict>
          <v:shape id="_x0000_s1477" type="#_x0000_t202" style="position:absolute;left:0;text-align:left;margin-left:53.25pt;margin-top:.45pt;width:146.9pt;height:21.25pt;z-index:252922880;mso-position-horizontal-relative:page" fillcolor="#923634" stroked="f">
            <v:textbox style="mso-next-textbox:#_x0000_s1477"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1"/>
        <w:rPr>
          <w:b/>
          <w:sz w:val="14"/>
        </w:rPr>
      </w:pPr>
    </w:p>
    <w:p w:rsidR="00597858" w:rsidRDefault="00934BE4">
      <w:pPr>
        <w:spacing w:before="92"/>
        <w:ind w:left="871"/>
        <w:rPr>
          <w:b/>
          <w:sz w:val="24"/>
        </w:rPr>
      </w:pPr>
      <w:bookmarkStart w:id="411" w:name="VI-4:_Etude_des_voiles_:"/>
      <w:bookmarkEnd w:id="411"/>
      <w:r>
        <w:rPr>
          <w:b/>
          <w:sz w:val="24"/>
        </w:rPr>
        <w:t>VI-4: Etude des voiles :</w:t>
      </w:r>
    </w:p>
    <w:p w:rsidR="00597858" w:rsidRDefault="00934BE4">
      <w:pPr>
        <w:pStyle w:val="Corpsdetexte"/>
        <w:spacing w:before="137" w:line="364" w:lineRule="auto"/>
        <w:ind w:left="1011" w:right="1075" w:hanging="649"/>
      </w:pPr>
      <w:r>
        <w:t xml:space="preserve">Suivant les exigences du </w:t>
      </w:r>
      <w:r>
        <w:rPr>
          <w:b/>
        </w:rPr>
        <w:t>[3</w:t>
      </w:r>
      <w:proofErr w:type="gramStart"/>
      <w:r>
        <w:rPr>
          <w:b/>
        </w:rPr>
        <w:t>] ,</w:t>
      </w:r>
      <w:proofErr w:type="gramEnd"/>
      <w:r>
        <w:rPr>
          <w:b/>
        </w:rPr>
        <w:t xml:space="preserve"> </w:t>
      </w:r>
      <w:r>
        <w:t>les structure en béton armé ayant une hauteur de supérieure a 14m sois 4 étages, doivent contenir des voiles de contreventement.</w:t>
      </w:r>
    </w:p>
    <w:p w:rsidR="00597858" w:rsidRDefault="00934BE4">
      <w:pPr>
        <w:pStyle w:val="Corpsdetexte"/>
        <w:spacing w:line="360" w:lineRule="auto"/>
        <w:ind w:left="1011" w:right="1632" w:hanging="649"/>
      </w:pPr>
      <w:r>
        <w:t>Les voiles peuvent être plaines ou comportant des ouvertures lies entre eux par des planchers ; dans notre cas on a que des voiles pleines.</w:t>
      </w:r>
    </w:p>
    <w:p w:rsidR="00597858" w:rsidRDefault="00934BE4">
      <w:pPr>
        <w:pStyle w:val="Corpsdetexte"/>
        <w:spacing w:line="360" w:lineRule="auto"/>
        <w:ind w:left="1011" w:right="1137" w:hanging="649"/>
      </w:pPr>
      <w:r>
        <w:t>Les voiles sont considérés comme des consoles encastrées à leur base, leurs modes de rupture sont :</w:t>
      </w:r>
    </w:p>
    <w:p w:rsidR="00597858" w:rsidRDefault="00934BE4">
      <w:pPr>
        <w:pStyle w:val="Paragraphedeliste"/>
        <w:numPr>
          <w:ilvl w:val="3"/>
          <w:numId w:val="17"/>
        </w:numPr>
        <w:tabs>
          <w:tab w:val="left" w:pos="1088"/>
          <w:tab w:val="left" w:pos="1089"/>
        </w:tabs>
        <w:ind w:hanging="362"/>
        <w:rPr>
          <w:sz w:val="24"/>
        </w:rPr>
      </w:pPr>
      <w:r>
        <w:rPr>
          <w:sz w:val="24"/>
        </w:rPr>
        <w:t>Rupture par</w:t>
      </w:r>
      <w:r>
        <w:rPr>
          <w:spacing w:val="-2"/>
          <w:sz w:val="24"/>
        </w:rPr>
        <w:t xml:space="preserve"> </w:t>
      </w:r>
      <w:r>
        <w:rPr>
          <w:sz w:val="24"/>
        </w:rPr>
        <w:t>flexion.</w:t>
      </w:r>
    </w:p>
    <w:p w:rsidR="00597858" w:rsidRDefault="00934BE4">
      <w:pPr>
        <w:pStyle w:val="Paragraphedeliste"/>
        <w:numPr>
          <w:ilvl w:val="3"/>
          <w:numId w:val="17"/>
        </w:numPr>
        <w:tabs>
          <w:tab w:val="left" w:pos="1088"/>
          <w:tab w:val="left" w:pos="1089"/>
        </w:tabs>
        <w:spacing w:before="134"/>
        <w:ind w:hanging="362"/>
        <w:rPr>
          <w:sz w:val="24"/>
        </w:rPr>
      </w:pPr>
      <w:r>
        <w:rPr>
          <w:sz w:val="24"/>
        </w:rPr>
        <w:t>Rupture en flexion par effort</w:t>
      </w:r>
      <w:r>
        <w:rPr>
          <w:spacing w:val="-13"/>
          <w:sz w:val="24"/>
        </w:rPr>
        <w:t xml:space="preserve"> </w:t>
      </w:r>
      <w:r>
        <w:rPr>
          <w:sz w:val="24"/>
        </w:rPr>
        <w:t>tranchant.</w:t>
      </w:r>
    </w:p>
    <w:p w:rsidR="00597858" w:rsidRDefault="00934BE4">
      <w:pPr>
        <w:pStyle w:val="Paragraphedeliste"/>
        <w:numPr>
          <w:ilvl w:val="3"/>
          <w:numId w:val="17"/>
        </w:numPr>
        <w:tabs>
          <w:tab w:val="left" w:pos="1088"/>
          <w:tab w:val="left" w:pos="1089"/>
        </w:tabs>
        <w:spacing w:before="133"/>
        <w:ind w:hanging="362"/>
        <w:rPr>
          <w:sz w:val="24"/>
        </w:rPr>
      </w:pPr>
      <w:r>
        <w:rPr>
          <w:sz w:val="24"/>
        </w:rPr>
        <w:t>Rupture par écrasement ou traction du</w:t>
      </w:r>
      <w:r>
        <w:rPr>
          <w:spacing w:val="2"/>
          <w:sz w:val="24"/>
        </w:rPr>
        <w:t xml:space="preserve"> </w:t>
      </w:r>
      <w:r>
        <w:rPr>
          <w:sz w:val="24"/>
        </w:rPr>
        <w:t>béton.</w:t>
      </w:r>
    </w:p>
    <w:p w:rsidR="00597858" w:rsidRDefault="00934BE4">
      <w:pPr>
        <w:pStyle w:val="Corpsdetexte"/>
        <w:spacing w:before="130" w:line="360" w:lineRule="auto"/>
        <w:ind w:left="300" w:right="1124"/>
      </w:pPr>
      <w:r>
        <w:t>D’où, Les voiles vont être calculés en flexion composée avec cisaillement en considérant le moment agissant dans la direction de la plus grande inertie.</w:t>
      </w:r>
    </w:p>
    <w:p w:rsidR="00597858" w:rsidRDefault="00934BE4">
      <w:pPr>
        <w:numPr>
          <w:ilvl w:val="2"/>
          <w:numId w:val="16"/>
        </w:numPr>
        <w:tabs>
          <w:tab w:val="left" w:pos="1156"/>
        </w:tabs>
        <w:spacing w:line="274" w:lineRule="exact"/>
        <w:rPr>
          <w:b/>
          <w:sz w:val="24"/>
        </w:rPr>
      </w:pPr>
      <w:bookmarkStart w:id="412" w:name="VI-4-1:_Combinaisons_des_charges_:"/>
      <w:bookmarkEnd w:id="412"/>
      <w:r>
        <w:rPr>
          <w:b/>
          <w:sz w:val="24"/>
        </w:rPr>
        <w:t>: Combinaisons des charges</w:t>
      </w:r>
      <w:r>
        <w:rPr>
          <w:b/>
          <w:spacing w:val="-4"/>
          <w:sz w:val="24"/>
        </w:rPr>
        <w:t xml:space="preserve"> </w:t>
      </w:r>
      <w:r>
        <w:rPr>
          <w:b/>
          <w:sz w:val="24"/>
        </w:rPr>
        <w:t>:</w:t>
      </w:r>
    </w:p>
    <w:p w:rsidR="00597858" w:rsidRDefault="00934BE4">
      <w:pPr>
        <w:pStyle w:val="Paragraphedeliste"/>
        <w:numPr>
          <w:ilvl w:val="3"/>
          <w:numId w:val="16"/>
        </w:numPr>
        <w:tabs>
          <w:tab w:val="left" w:pos="1088"/>
          <w:tab w:val="left" w:pos="1089"/>
        </w:tabs>
        <w:spacing w:before="207" w:line="403" w:lineRule="auto"/>
        <w:ind w:right="8339" w:firstLine="427"/>
        <w:rPr>
          <w:rFonts w:ascii="Cambria Math" w:eastAsia="Cambria Math" w:hAnsi="Cambria Math"/>
          <w:sz w:val="24"/>
        </w:rPr>
      </w:pPr>
      <w:r>
        <w:rPr>
          <w:sz w:val="24"/>
        </w:rPr>
        <w:t xml:space="preserve">Selon BAEL91 </w:t>
      </w:r>
      <w:r>
        <w:rPr>
          <w:spacing w:val="-12"/>
          <w:sz w:val="24"/>
        </w:rPr>
        <w:t xml:space="preserve">: </w:t>
      </w:r>
      <w:r>
        <w:rPr>
          <w:sz w:val="24"/>
        </w:rPr>
        <w:t xml:space="preserve">ELU : </w:t>
      </w:r>
      <w:r>
        <w:rPr>
          <w:rFonts w:ascii="Cambria Math" w:eastAsia="Cambria Math" w:hAnsi="Cambria Math"/>
          <w:sz w:val="24"/>
        </w:rPr>
        <w:t xml:space="preserve">1,35𝐺 + 1,5𝑄 </w:t>
      </w:r>
      <w:r>
        <w:rPr>
          <w:sz w:val="24"/>
        </w:rPr>
        <w:t xml:space="preserve">ELS </w:t>
      </w:r>
      <w:proofErr w:type="gramStart"/>
      <w:r>
        <w:rPr>
          <w:sz w:val="24"/>
        </w:rPr>
        <w:t>:</w:t>
      </w:r>
      <w:r>
        <w:rPr>
          <w:rFonts w:ascii="Cambria Math" w:eastAsia="Cambria Math" w:hAnsi="Cambria Math"/>
          <w:sz w:val="24"/>
        </w:rPr>
        <w:t>+</w:t>
      </w:r>
      <w:proofErr w:type="gramEnd"/>
      <w:r>
        <w:rPr>
          <w:rFonts w:ascii="Cambria Math" w:eastAsia="Cambria Math" w:hAnsi="Cambria Math"/>
          <w:spacing w:val="6"/>
          <w:sz w:val="24"/>
        </w:rPr>
        <w:t xml:space="preserve"> </w:t>
      </w:r>
      <w:r>
        <w:rPr>
          <w:rFonts w:ascii="Cambria Math" w:eastAsia="Cambria Math" w:hAnsi="Cambria Math"/>
          <w:sz w:val="24"/>
        </w:rPr>
        <w:t>𝑄</w:t>
      </w:r>
    </w:p>
    <w:p w:rsidR="00597858" w:rsidRDefault="00934BE4">
      <w:pPr>
        <w:pStyle w:val="Paragraphedeliste"/>
        <w:numPr>
          <w:ilvl w:val="3"/>
          <w:numId w:val="16"/>
        </w:numPr>
        <w:tabs>
          <w:tab w:val="left" w:pos="863"/>
        </w:tabs>
        <w:spacing w:before="1" w:line="388" w:lineRule="auto"/>
        <w:ind w:left="862" w:right="8460" w:hanging="135"/>
        <w:rPr>
          <w:sz w:val="24"/>
        </w:rPr>
      </w:pPr>
      <w:r>
        <w:rPr>
          <w:sz w:val="24"/>
        </w:rPr>
        <w:t xml:space="preserve">Selon le </w:t>
      </w:r>
      <w:r>
        <w:rPr>
          <w:spacing w:val="-7"/>
          <w:sz w:val="24"/>
        </w:rPr>
        <w:t xml:space="preserve">R.P.A99 </w:t>
      </w:r>
      <w:r>
        <w:rPr>
          <w:sz w:val="24"/>
        </w:rPr>
        <w:t>0.8G±E</w:t>
      </w:r>
    </w:p>
    <w:p w:rsidR="00597858" w:rsidRDefault="00934BE4">
      <w:pPr>
        <w:pStyle w:val="Corpsdetexte"/>
        <w:spacing w:before="29"/>
        <w:ind w:left="862"/>
      </w:pPr>
      <w:r>
        <w:t>G+Q±E</w:t>
      </w:r>
    </w:p>
    <w:p w:rsidR="00597858" w:rsidRDefault="00934BE4">
      <w:pPr>
        <w:numPr>
          <w:ilvl w:val="2"/>
          <w:numId w:val="16"/>
        </w:numPr>
        <w:tabs>
          <w:tab w:val="left" w:pos="1156"/>
        </w:tabs>
        <w:spacing w:before="233"/>
        <w:rPr>
          <w:b/>
          <w:sz w:val="24"/>
        </w:rPr>
      </w:pPr>
      <w:bookmarkStart w:id="413" w:name="VI-4-2:_Les_recommandations_du_[3]_:"/>
      <w:bookmarkEnd w:id="413"/>
      <w:r>
        <w:rPr>
          <w:b/>
          <w:sz w:val="24"/>
        </w:rPr>
        <w:t>: Les recommandations du [3]</w:t>
      </w:r>
      <w:r>
        <w:rPr>
          <w:b/>
          <w:spacing w:val="-2"/>
          <w:sz w:val="24"/>
        </w:rPr>
        <w:t xml:space="preserve"> </w:t>
      </w:r>
      <w:r>
        <w:rPr>
          <w:b/>
          <w:sz w:val="24"/>
        </w:rPr>
        <w:t>:</w:t>
      </w:r>
    </w:p>
    <w:p w:rsidR="00597858" w:rsidRDefault="00934BE4">
      <w:pPr>
        <w:spacing w:before="46"/>
        <w:ind w:left="300"/>
        <w:rPr>
          <w:b/>
          <w:sz w:val="24"/>
        </w:rPr>
      </w:pPr>
      <w:r>
        <w:rPr>
          <w:b/>
          <w:sz w:val="24"/>
        </w:rPr>
        <w:t>a) Armatures verticales</w:t>
      </w:r>
    </w:p>
    <w:p w:rsidR="00597858" w:rsidRDefault="00934BE4">
      <w:pPr>
        <w:pStyle w:val="Corpsdetexte"/>
        <w:spacing w:before="45" w:line="273" w:lineRule="auto"/>
        <w:ind w:left="300" w:right="1137"/>
        <w:rPr>
          <w:b/>
        </w:rPr>
      </w:pPr>
      <w:r>
        <w:t xml:space="preserve">Elles sont destinées à reprendre les effets de la flexion et sont disposées à deux nappes parallèles aux faces du voile. Ces armatures doivent respecter les prescriptions suivantes : </w:t>
      </w:r>
      <w:r>
        <w:rPr>
          <w:position w:val="1"/>
        </w:rPr>
        <w:t xml:space="preserve">le pourcentage minimal sur toute la zone tendue est de </w:t>
      </w:r>
      <w:r>
        <w:rPr>
          <w:b/>
          <w:position w:val="1"/>
        </w:rPr>
        <w:t xml:space="preserve">0.2 </w:t>
      </w:r>
      <w:proofErr w:type="gramStart"/>
      <w:r>
        <w:rPr>
          <w:b/>
          <w:position w:val="1"/>
        </w:rPr>
        <w:t>% .</w:t>
      </w:r>
      <w:proofErr w:type="gramEnd"/>
      <w:r>
        <w:rPr>
          <w:b/>
          <w:position w:val="1"/>
        </w:rPr>
        <w:t xml:space="preserve"> </w:t>
      </w:r>
      <w:proofErr w:type="gramStart"/>
      <w:r>
        <w:rPr>
          <w:b/>
          <w:position w:val="1"/>
        </w:rPr>
        <w:t>l</w:t>
      </w:r>
      <w:r>
        <w:rPr>
          <w:b/>
          <w:sz w:val="16"/>
        </w:rPr>
        <w:t xml:space="preserve">t </w:t>
      </w:r>
      <w:r>
        <w:rPr>
          <w:b/>
          <w:position w:val="1"/>
        </w:rPr>
        <w:t>.</w:t>
      </w:r>
      <w:proofErr w:type="gramEnd"/>
      <w:r>
        <w:rPr>
          <w:b/>
          <w:position w:val="1"/>
        </w:rPr>
        <w:t xml:space="preserve"> </w:t>
      </w:r>
      <w:proofErr w:type="gramStart"/>
      <w:r>
        <w:rPr>
          <w:b/>
          <w:position w:val="1"/>
        </w:rPr>
        <w:t>e</w:t>
      </w:r>
      <w:proofErr w:type="gramEnd"/>
    </w:p>
    <w:p w:rsidR="00597858" w:rsidRDefault="00934BE4">
      <w:pPr>
        <w:pStyle w:val="Corpsdetexte"/>
        <w:spacing w:before="12"/>
        <w:ind w:left="300"/>
      </w:pPr>
      <w:r>
        <w:t>Avec :</w:t>
      </w:r>
    </w:p>
    <w:p w:rsidR="00597858" w:rsidRDefault="00934BE4">
      <w:pPr>
        <w:pStyle w:val="Corpsdetexte"/>
        <w:spacing w:before="228"/>
        <w:ind w:left="367"/>
      </w:pPr>
      <w:proofErr w:type="gramStart"/>
      <w:r>
        <w:rPr>
          <w:b/>
          <w:position w:val="1"/>
        </w:rPr>
        <w:t>l</w:t>
      </w:r>
      <w:r>
        <w:rPr>
          <w:b/>
          <w:sz w:val="16"/>
        </w:rPr>
        <w:t>t</w:t>
      </w:r>
      <w:proofErr w:type="gramEnd"/>
      <w:r>
        <w:rPr>
          <w:b/>
          <w:sz w:val="16"/>
        </w:rPr>
        <w:t xml:space="preserve"> </w:t>
      </w:r>
      <w:r>
        <w:rPr>
          <w:b/>
          <w:position w:val="1"/>
        </w:rPr>
        <w:t xml:space="preserve">: </w:t>
      </w:r>
      <w:r>
        <w:rPr>
          <w:position w:val="1"/>
        </w:rPr>
        <w:t>longueur de la zone tendue,</w:t>
      </w:r>
    </w:p>
    <w:p w:rsidR="00597858" w:rsidRDefault="00597858">
      <w:pPr>
        <w:pStyle w:val="Corpsdetexte"/>
        <w:spacing w:before="6"/>
        <w:rPr>
          <w:sz w:val="21"/>
        </w:rPr>
      </w:pPr>
    </w:p>
    <w:p w:rsidR="00597858" w:rsidRDefault="00934BE4">
      <w:pPr>
        <w:pStyle w:val="Corpsdetexte"/>
        <w:spacing w:before="1"/>
        <w:ind w:left="367"/>
      </w:pPr>
      <w:proofErr w:type="gramStart"/>
      <w:r>
        <w:rPr>
          <w:b/>
        </w:rPr>
        <w:t>e</w:t>
      </w:r>
      <w:proofErr w:type="gramEnd"/>
      <w:r>
        <w:rPr>
          <w:b/>
        </w:rPr>
        <w:t xml:space="preserve"> : </w:t>
      </w:r>
      <w:r>
        <w:t>épaisseur du voile</w:t>
      </w:r>
    </w:p>
    <w:p w:rsidR="00597858" w:rsidRDefault="00934BE4">
      <w:pPr>
        <w:pStyle w:val="Corpsdetexte"/>
        <w:spacing w:before="45" w:line="276" w:lineRule="auto"/>
        <w:ind w:left="300" w:right="1951"/>
      </w:pPr>
      <w:proofErr w:type="gramStart"/>
      <w:r>
        <w:t>les</w:t>
      </w:r>
      <w:proofErr w:type="gramEnd"/>
      <w:r>
        <w:t xml:space="preserve"> barres verticales des zones extrêmes doivent être ligaturées par des cadres horizontaux dont l’espacement (St) doit être inférieur à l’épaisseur du voile ; l’espacement des barres verticales doit être réduit à la moitié sur une longueur L/10 dans les zones extrêmes.</w:t>
      </w:r>
    </w:p>
    <w:p w:rsidR="00597858" w:rsidRDefault="00934BE4">
      <w:pPr>
        <w:pStyle w:val="Corpsdetexte"/>
        <w:spacing w:line="274" w:lineRule="exact"/>
        <w:ind w:left="300"/>
      </w:pPr>
      <w:r>
        <w:t>Les barres du dernier niveau doivent être munies des crochets à la partie supérieure.</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7"/>
        <w:rPr>
          <w:sz w:val="19"/>
        </w:rPr>
      </w:pPr>
      <w:r w:rsidRPr="002B2351">
        <w:pict>
          <v:group id="_x0000_s1474" style="position:absolute;margin-left:52.55pt;margin-top:13.25pt;width:490.3pt;height:4.45pt;z-index:-250395648;mso-wrap-distance-left:0;mso-wrap-distance-right:0;mso-position-horizontal-relative:page" coordorigin="1051,265" coordsize="9806,89">
            <v:line id="_x0000_s1476" style="position:absolute" from="1051,347" to="10857,347" strokecolor="#602221" strokeweight=".7pt"/>
            <v:line id="_x0000_s1475" style="position:absolute" from="1051,295" to="10857,295"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98"/>
        <w:jc w:val="right"/>
        <w:rPr>
          <w:rFonts w:ascii="Arial"/>
        </w:rPr>
      </w:pPr>
      <w:r>
        <w:rPr>
          <w:rFonts w:ascii="Arial"/>
        </w:rPr>
        <w:t>150</w:t>
      </w:r>
    </w:p>
    <w:p w:rsidR="00597858" w:rsidRDefault="00597858">
      <w:pPr>
        <w:jc w:val="right"/>
        <w:sectPr w:rsidR="00597858" w:rsidSect="00EE327E">
          <w:pgSz w:w="11910" w:h="16840"/>
          <w:pgMar w:top="680" w:right="0" w:bottom="0" w:left="780" w:header="720" w:footer="720" w:gutter="0"/>
          <w:cols w:space="720"/>
        </w:sectPr>
      </w:pPr>
    </w:p>
    <w:p w:rsidR="00597858" w:rsidRDefault="002B2351">
      <w:pPr>
        <w:spacing w:before="89"/>
        <w:ind w:left="6293"/>
        <w:rPr>
          <w:b/>
          <w:sz w:val="24"/>
        </w:rPr>
      </w:pPr>
      <w:r w:rsidRPr="002B2351">
        <w:lastRenderedPageBreak/>
        <w:pict>
          <v:line id="_x0000_s1473" style="position:absolute;left:0;text-align:left;z-index:-250392576;mso-wrap-distance-left:0;mso-wrap-distance-right:0;mso-position-horizontal-relative:page" from="199.45pt,21.7pt" to="541.35pt,21.7pt" strokeweight=".5pt">
            <w10:wrap type="topAndBottom" anchorx="page"/>
          </v:line>
        </w:pict>
      </w:r>
      <w:r w:rsidRPr="002B2351">
        <w:pict>
          <v:shape id="_x0000_s1471" type="#_x0000_t202" style="position:absolute;left:0;text-align:left;margin-left:53.25pt;margin-top:.45pt;width:146.9pt;height:21.25pt;z-index:252929024;mso-position-horizontal-relative:page" fillcolor="#923634" stroked="f">
            <v:textbox style="mso-next-textbox:#_x0000_s1471"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rPr>
          <w:b/>
          <w:sz w:val="20"/>
        </w:rPr>
      </w:pPr>
    </w:p>
    <w:p w:rsidR="00597858" w:rsidRDefault="00934BE4">
      <w:pPr>
        <w:pStyle w:val="Corpsdetexte"/>
        <w:spacing w:before="5"/>
        <w:rPr>
          <w:b/>
          <w:sz w:val="20"/>
        </w:rPr>
      </w:pPr>
      <w:r>
        <w:rPr>
          <w:noProof/>
          <w:lang w:bidi="ar-SA"/>
        </w:rPr>
        <w:drawing>
          <wp:anchor distT="0" distB="0" distL="0" distR="0" simplePos="0" relativeHeight="1237" behindDoc="0" locked="0" layoutInCell="1" allowOverlap="1">
            <wp:simplePos x="0" y="0"/>
            <wp:positionH relativeFrom="page">
              <wp:posOffset>1275080</wp:posOffset>
            </wp:positionH>
            <wp:positionV relativeFrom="paragraph">
              <wp:posOffset>174002</wp:posOffset>
            </wp:positionV>
            <wp:extent cx="5040368" cy="1905000"/>
            <wp:effectExtent l="0" t="0" r="0" b="0"/>
            <wp:wrapTopAndBottom/>
            <wp:docPr id="167" name="image11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image110.jpeg"/>
                    <pic:cNvPicPr/>
                  </pic:nvPicPr>
                  <pic:blipFill>
                    <a:blip r:embed="rId107" cstate="print"/>
                    <a:stretch>
                      <a:fillRect/>
                    </a:stretch>
                  </pic:blipFill>
                  <pic:spPr>
                    <a:xfrm>
                      <a:off x="0" y="0"/>
                      <a:ext cx="5040368" cy="1905000"/>
                    </a:xfrm>
                    <a:prstGeom prst="rect">
                      <a:avLst/>
                    </a:prstGeom>
                  </pic:spPr>
                </pic:pic>
              </a:graphicData>
            </a:graphic>
          </wp:anchor>
        </w:drawing>
      </w:r>
    </w:p>
    <w:p w:rsidR="00597858" w:rsidRDefault="00934BE4">
      <w:pPr>
        <w:spacing w:before="97"/>
        <w:ind w:left="1870"/>
        <w:rPr>
          <w:sz w:val="24"/>
        </w:rPr>
      </w:pPr>
      <w:r>
        <w:rPr>
          <w:b/>
          <w:sz w:val="24"/>
        </w:rPr>
        <w:t xml:space="preserve">Figure VI-7 : </w:t>
      </w:r>
      <w:r>
        <w:rPr>
          <w:sz w:val="24"/>
        </w:rPr>
        <w:t>Dispositions règlementaires du ferraillage vertical</w:t>
      </w:r>
    </w:p>
    <w:p w:rsidR="00597858" w:rsidRDefault="00597858">
      <w:pPr>
        <w:pStyle w:val="Corpsdetexte"/>
        <w:rPr>
          <w:sz w:val="26"/>
        </w:rPr>
      </w:pPr>
    </w:p>
    <w:p w:rsidR="00597858" w:rsidRDefault="00597858">
      <w:pPr>
        <w:pStyle w:val="Corpsdetexte"/>
        <w:rPr>
          <w:sz w:val="31"/>
        </w:rPr>
      </w:pPr>
    </w:p>
    <w:p w:rsidR="00597858" w:rsidRDefault="00934BE4">
      <w:pPr>
        <w:numPr>
          <w:ilvl w:val="0"/>
          <w:numId w:val="15"/>
        </w:numPr>
        <w:tabs>
          <w:tab w:val="left" w:pos="599"/>
        </w:tabs>
        <w:ind w:hanging="299"/>
        <w:jc w:val="left"/>
        <w:rPr>
          <w:b/>
          <w:sz w:val="24"/>
        </w:rPr>
      </w:pPr>
      <w:bookmarkStart w:id="414" w:name="b)_Armatures_horizontales"/>
      <w:bookmarkEnd w:id="414"/>
      <w:r>
        <w:rPr>
          <w:b/>
          <w:sz w:val="24"/>
        </w:rPr>
        <w:t>Armatures</w:t>
      </w:r>
      <w:r>
        <w:rPr>
          <w:b/>
          <w:spacing w:val="1"/>
          <w:sz w:val="24"/>
        </w:rPr>
        <w:t xml:space="preserve"> </w:t>
      </w:r>
      <w:r>
        <w:rPr>
          <w:b/>
          <w:sz w:val="24"/>
        </w:rPr>
        <w:t>horizontales</w:t>
      </w:r>
    </w:p>
    <w:p w:rsidR="00597858" w:rsidRDefault="00934BE4">
      <w:pPr>
        <w:pStyle w:val="Corpsdetexte"/>
        <w:spacing w:before="46" w:line="276" w:lineRule="auto"/>
        <w:ind w:left="300" w:right="926"/>
      </w:pPr>
      <w:r>
        <w:t>Les armatures horizontales sont destinées à reprendre les efforts tranchants. Disposées en deux</w:t>
      </w:r>
    </w:p>
    <w:p w:rsidR="00597858" w:rsidRDefault="00934BE4">
      <w:pPr>
        <w:pStyle w:val="Corpsdetexte"/>
        <w:spacing w:line="276" w:lineRule="auto"/>
        <w:ind w:left="300" w:right="1365"/>
      </w:pPr>
      <w:proofErr w:type="gramStart"/>
      <w:r>
        <w:t>nappes</w:t>
      </w:r>
      <w:proofErr w:type="gramEnd"/>
      <w:r>
        <w:t xml:space="preserve"> vers l’extrémité des armatures verticales Pour empêcher leurs flambements elles doivent</w:t>
      </w:r>
    </w:p>
    <w:p w:rsidR="00597858" w:rsidRDefault="00934BE4">
      <w:pPr>
        <w:pStyle w:val="Corpsdetexte"/>
        <w:spacing w:before="3"/>
        <w:ind w:left="300"/>
      </w:pPr>
      <w:proofErr w:type="gramStart"/>
      <w:r>
        <w:t>être</w:t>
      </w:r>
      <w:proofErr w:type="gramEnd"/>
      <w:r>
        <w:t xml:space="preserve"> munies de crochètes à 135° de longueur 10 ϕ.</w:t>
      </w:r>
    </w:p>
    <w:p w:rsidR="00597858" w:rsidRDefault="00934BE4">
      <w:pPr>
        <w:numPr>
          <w:ilvl w:val="0"/>
          <w:numId w:val="15"/>
        </w:numPr>
        <w:tabs>
          <w:tab w:val="left" w:pos="584"/>
        </w:tabs>
        <w:spacing w:before="233"/>
        <w:ind w:left="583" w:hanging="284"/>
        <w:jc w:val="left"/>
        <w:rPr>
          <w:b/>
          <w:sz w:val="24"/>
        </w:rPr>
      </w:pPr>
      <w:bookmarkStart w:id="415" w:name="c)_Armatures_transversales"/>
      <w:bookmarkEnd w:id="415"/>
      <w:r>
        <w:rPr>
          <w:b/>
          <w:sz w:val="24"/>
        </w:rPr>
        <w:t>Armatures</w:t>
      </w:r>
      <w:r>
        <w:rPr>
          <w:b/>
          <w:spacing w:val="1"/>
          <w:sz w:val="24"/>
        </w:rPr>
        <w:t xml:space="preserve"> </w:t>
      </w:r>
      <w:r>
        <w:rPr>
          <w:b/>
          <w:sz w:val="24"/>
        </w:rPr>
        <w:t>transversales</w:t>
      </w:r>
    </w:p>
    <w:p w:rsidR="00597858" w:rsidRDefault="00934BE4">
      <w:pPr>
        <w:pStyle w:val="Corpsdetexte"/>
        <w:spacing w:before="50" w:line="271" w:lineRule="auto"/>
        <w:ind w:left="300"/>
      </w:pPr>
      <w:r>
        <w:t>Elles sont destinées essentiellement à retenir les barres verticales intermédiaires contre le flambement. Elles sont au nombre de 4 épingles par 1 m</w:t>
      </w:r>
      <w:r>
        <w:rPr>
          <w:position w:val="8"/>
          <w:sz w:val="16"/>
        </w:rPr>
        <w:t xml:space="preserve">2 </w:t>
      </w:r>
      <w:r>
        <w:t>au moins.</w:t>
      </w:r>
    </w:p>
    <w:p w:rsidR="00597858" w:rsidRDefault="00934BE4">
      <w:pPr>
        <w:numPr>
          <w:ilvl w:val="0"/>
          <w:numId w:val="15"/>
        </w:numPr>
        <w:tabs>
          <w:tab w:val="left" w:pos="661"/>
        </w:tabs>
        <w:spacing w:before="202"/>
        <w:ind w:left="660" w:hanging="299"/>
        <w:jc w:val="left"/>
        <w:rPr>
          <w:b/>
          <w:sz w:val="24"/>
        </w:rPr>
      </w:pPr>
      <w:bookmarkStart w:id="416" w:name="d)_Armatures_de_couture"/>
      <w:bookmarkEnd w:id="416"/>
      <w:r>
        <w:rPr>
          <w:b/>
          <w:sz w:val="24"/>
        </w:rPr>
        <w:t>Armatures de</w:t>
      </w:r>
      <w:r>
        <w:rPr>
          <w:b/>
          <w:spacing w:val="1"/>
          <w:sz w:val="24"/>
        </w:rPr>
        <w:t xml:space="preserve"> </w:t>
      </w:r>
      <w:r>
        <w:rPr>
          <w:b/>
          <w:sz w:val="24"/>
        </w:rPr>
        <w:t>couture</w:t>
      </w:r>
    </w:p>
    <w:p w:rsidR="00597858" w:rsidRDefault="00934BE4">
      <w:pPr>
        <w:pStyle w:val="Corpsdetexte"/>
        <w:spacing w:before="142" w:line="360" w:lineRule="auto"/>
        <w:ind w:left="362" w:right="1137"/>
      </w:pPr>
      <w:r>
        <w:t>Le long des joints de reprise de collage, l’effort tranchant doit être pris par la section des aciers de couture doit être calculée par la formule suivante :</w:t>
      </w:r>
    </w:p>
    <w:p w:rsidR="00597858" w:rsidRDefault="00934BE4">
      <w:pPr>
        <w:pStyle w:val="Corpsdetexte"/>
        <w:spacing w:line="197" w:lineRule="exact"/>
        <w:ind w:left="2072"/>
        <w:rPr>
          <w:rFonts w:ascii="Cambria Math" w:eastAsia="Cambria Math"/>
        </w:rPr>
      </w:pPr>
      <w:r>
        <w:rPr>
          <w:rFonts w:ascii="Cambria Math" w:eastAsia="Cambria Math"/>
        </w:rPr>
        <w:t>𝑉</w:t>
      </w:r>
    </w:p>
    <w:p w:rsidR="00597858" w:rsidRDefault="002B2351">
      <w:pPr>
        <w:ind w:left="1011"/>
        <w:rPr>
          <w:rFonts w:ascii="Cambria Math" w:eastAsia="Cambria Math"/>
          <w:sz w:val="24"/>
        </w:rPr>
      </w:pPr>
      <w:r w:rsidRPr="002B2351">
        <w:pict>
          <v:line id="_x0000_s1470" style="position:absolute;left:0;text-align:left;z-index:-275184640;mso-position-horizontal-relative:page" from="140.05pt,8pt" to="152.9pt,8pt" strokeweight=".29989mm">
            <w10:wrap anchorx="page"/>
          </v:line>
        </w:pict>
      </w:r>
      <w:r w:rsidR="00934BE4">
        <w:rPr>
          <w:rFonts w:ascii="Cambria Math" w:eastAsia="Cambria Math"/>
          <w:w w:val="105"/>
          <w:position w:val="2"/>
          <w:sz w:val="24"/>
        </w:rPr>
        <w:t>𝐴</w:t>
      </w:r>
      <w:r w:rsidR="00934BE4">
        <w:rPr>
          <w:rFonts w:ascii="Cambria Math" w:eastAsia="Cambria Math"/>
          <w:w w:val="105"/>
          <w:sz w:val="16"/>
        </w:rPr>
        <w:t xml:space="preserve">𝑣𝑗  </w:t>
      </w:r>
      <w:r w:rsidR="00934BE4">
        <w:rPr>
          <w:rFonts w:ascii="Cambria Math" w:eastAsia="Cambria Math"/>
          <w:w w:val="105"/>
          <w:position w:val="2"/>
          <w:sz w:val="24"/>
        </w:rPr>
        <w:t>= 1.1</w:t>
      </w:r>
      <w:r w:rsidR="00934BE4">
        <w:rPr>
          <w:rFonts w:ascii="Cambria Math" w:eastAsia="Cambria Math"/>
          <w:spacing w:val="-30"/>
          <w:w w:val="105"/>
          <w:position w:val="2"/>
          <w:sz w:val="24"/>
        </w:rPr>
        <w:t xml:space="preserve"> </w:t>
      </w:r>
      <w:r w:rsidR="00934BE4">
        <w:rPr>
          <w:rFonts w:ascii="Cambria Math" w:eastAsia="Cambria Math"/>
          <w:w w:val="105"/>
          <w:position w:val="-12"/>
          <w:sz w:val="24"/>
        </w:rPr>
        <w:t>𝑓𝑒</w:t>
      </w:r>
    </w:p>
    <w:p w:rsidR="00597858" w:rsidRDefault="00934BE4">
      <w:pPr>
        <w:pStyle w:val="Corpsdetexte"/>
        <w:spacing w:before="89" w:line="360" w:lineRule="auto"/>
        <w:ind w:left="362" w:right="1475"/>
      </w:pPr>
      <w:r>
        <w:t>Cette quantité doit s’ajouter à la section tendue nécessaire pour équilibrer les efforts de traction dus aux moments de renversement.</w:t>
      </w:r>
    </w:p>
    <w:p w:rsidR="00597858" w:rsidRDefault="00934BE4">
      <w:pPr>
        <w:pStyle w:val="Paragraphedeliste"/>
        <w:numPr>
          <w:ilvl w:val="1"/>
          <w:numId w:val="15"/>
        </w:numPr>
        <w:tabs>
          <w:tab w:val="left" w:pos="1088"/>
          <w:tab w:val="left" w:pos="1089"/>
          <w:tab w:val="left" w:pos="2802"/>
        </w:tabs>
        <w:spacing w:before="1" w:line="350" w:lineRule="auto"/>
        <w:ind w:right="3381" w:firstLine="364"/>
        <w:rPr>
          <w:sz w:val="24"/>
        </w:rPr>
      </w:pPr>
      <w:r>
        <w:rPr>
          <w:b/>
          <w:sz w:val="24"/>
        </w:rPr>
        <w:t xml:space="preserve">Règles communes (armatures verticales et horizontales) </w:t>
      </w:r>
      <w:r>
        <w:rPr>
          <w:sz w:val="24"/>
        </w:rPr>
        <w:t>Le pourcentage minimal des armatures verticales et horizontales est</w:t>
      </w:r>
      <w:r>
        <w:rPr>
          <w:spacing w:val="-32"/>
          <w:sz w:val="24"/>
        </w:rPr>
        <w:t xml:space="preserve"> </w:t>
      </w:r>
      <w:r>
        <w:rPr>
          <w:sz w:val="24"/>
        </w:rPr>
        <w:t>:</w:t>
      </w:r>
      <w:r>
        <w:rPr>
          <w:position w:val="1"/>
          <w:sz w:val="24"/>
        </w:rPr>
        <w:t xml:space="preserve"> A</w:t>
      </w:r>
      <w:r>
        <w:rPr>
          <w:sz w:val="16"/>
        </w:rPr>
        <w:t xml:space="preserve">min  </w:t>
      </w:r>
      <w:r>
        <w:rPr>
          <w:position w:val="1"/>
          <w:sz w:val="24"/>
        </w:rPr>
        <w:t>=</w:t>
      </w:r>
      <w:r>
        <w:rPr>
          <w:spacing w:val="-26"/>
          <w:position w:val="1"/>
          <w:sz w:val="24"/>
        </w:rPr>
        <w:t xml:space="preserve"> </w:t>
      </w:r>
      <w:r>
        <w:rPr>
          <w:position w:val="1"/>
          <w:sz w:val="24"/>
        </w:rPr>
        <w:t>0.15</w:t>
      </w:r>
      <w:r>
        <w:rPr>
          <w:spacing w:val="1"/>
          <w:position w:val="1"/>
          <w:sz w:val="24"/>
        </w:rPr>
        <w:t xml:space="preserve"> </w:t>
      </w:r>
      <w:r>
        <w:rPr>
          <w:position w:val="1"/>
          <w:sz w:val="24"/>
        </w:rPr>
        <w:t>%</w:t>
      </w:r>
      <w:r>
        <w:rPr>
          <w:position w:val="1"/>
          <w:sz w:val="24"/>
        </w:rPr>
        <w:tab/>
        <w:t>section globale du voile.</w:t>
      </w:r>
    </w:p>
    <w:p w:rsidR="00597858" w:rsidRDefault="00934BE4">
      <w:pPr>
        <w:pStyle w:val="Corpsdetexte"/>
        <w:tabs>
          <w:tab w:val="left" w:pos="2874"/>
        </w:tabs>
        <w:spacing w:before="15"/>
        <w:ind w:left="367"/>
      </w:pPr>
      <w:r>
        <w:rPr>
          <w:position w:val="1"/>
        </w:rPr>
        <w:t>A</w:t>
      </w:r>
      <w:r>
        <w:rPr>
          <w:sz w:val="16"/>
        </w:rPr>
        <w:t xml:space="preserve">min  </w:t>
      </w:r>
      <w:r>
        <w:rPr>
          <w:position w:val="1"/>
        </w:rPr>
        <w:t>=</w:t>
      </w:r>
      <w:r>
        <w:rPr>
          <w:spacing w:val="-26"/>
          <w:position w:val="1"/>
        </w:rPr>
        <w:t xml:space="preserve"> </w:t>
      </w:r>
      <w:r>
        <w:rPr>
          <w:position w:val="1"/>
        </w:rPr>
        <w:t>0.1</w:t>
      </w:r>
      <w:r>
        <w:rPr>
          <w:spacing w:val="1"/>
          <w:position w:val="1"/>
        </w:rPr>
        <w:t xml:space="preserve"> </w:t>
      </w:r>
      <w:r>
        <w:rPr>
          <w:position w:val="1"/>
        </w:rPr>
        <w:t>%</w:t>
      </w:r>
      <w:r>
        <w:rPr>
          <w:position w:val="1"/>
        </w:rPr>
        <w:tab/>
        <w:t>zone</w:t>
      </w:r>
      <w:r>
        <w:rPr>
          <w:spacing w:val="2"/>
          <w:position w:val="1"/>
        </w:rPr>
        <w:t xml:space="preserve"> </w:t>
      </w:r>
      <w:r>
        <w:rPr>
          <w:position w:val="1"/>
        </w:rPr>
        <w:t>courante</w:t>
      </w:r>
    </w:p>
    <w:p w:rsidR="00597858" w:rsidRDefault="00597858">
      <w:pPr>
        <w:pStyle w:val="Corpsdetexte"/>
        <w:spacing w:before="7"/>
        <w:rPr>
          <w:sz w:val="20"/>
        </w:rPr>
      </w:pPr>
    </w:p>
    <w:p w:rsidR="00597858" w:rsidRDefault="00934BE4">
      <w:pPr>
        <w:pStyle w:val="Corpsdetexte"/>
        <w:spacing w:before="1" w:line="451" w:lineRule="auto"/>
        <w:ind w:left="362" w:right="2754" w:hanging="63"/>
      </w:pPr>
      <w:r>
        <w:t>L’espacement des barres (horizontales et verticales) S&lt; min (1.5e ; 30 cm). Diamètre des barres (horizontales et verticales) ϕ &lt; e /10.</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rPr>
          <w:sz w:val="16"/>
        </w:rPr>
      </w:pPr>
      <w:r w:rsidRPr="002B2351">
        <w:pict>
          <v:group id="_x0000_s1467" style="position:absolute;margin-left:52.55pt;margin-top:11.15pt;width:490.3pt;height:4.45pt;z-index:-250390528;mso-wrap-distance-left:0;mso-wrap-distance-right:0;mso-position-horizontal-relative:page" coordorigin="1051,223" coordsize="9806,89">
            <v:line id="_x0000_s1469" style="position:absolute" from="1051,305" to="10857,305" strokecolor="#602221" strokeweight=".7pt"/>
            <v:line id="_x0000_s1468" style="position:absolute" from="1051,253" to="10857,253"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98"/>
        <w:jc w:val="right"/>
        <w:rPr>
          <w:rFonts w:ascii="Arial"/>
        </w:rPr>
      </w:pPr>
      <w:r>
        <w:rPr>
          <w:rFonts w:ascii="Arial"/>
        </w:rPr>
        <w:t>151</w:t>
      </w:r>
    </w:p>
    <w:p w:rsidR="00597858" w:rsidRDefault="00597858">
      <w:pPr>
        <w:jc w:val="right"/>
        <w:sectPr w:rsidR="00597858" w:rsidSect="00EE327E">
          <w:pgSz w:w="11910" w:h="16840"/>
          <w:pgMar w:top="680" w:right="0" w:bottom="0" w:left="780" w:header="720" w:footer="720" w:gutter="0"/>
          <w:cols w:space="720"/>
        </w:sectPr>
      </w:pPr>
    </w:p>
    <w:p w:rsidR="00597858" w:rsidRDefault="002B2351">
      <w:pPr>
        <w:spacing w:before="89"/>
        <w:ind w:left="6293"/>
        <w:rPr>
          <w:b/>
          <w:sz w:val="24"/>
        </w:rPr>
      </w:pPr>
      <w:r w:rsidRPr="002B2351">
        <w:lastRenderedPageBreak/>
        <w:pict>
          <v:line id="_x0000_s1466" style="position:absolute;left:0;text-align:left;z-index:-250386432;mso-wrap-distance-left:0;mso-wrap-distance-right:0;mso-position-horizontal-relative:page" from="199.45pt,21.7pt" to="541.35pt,21.7pt" strokeweight=".5pt">
            <w10:wrap type="topAndBottom" anchorx="page"/>
          </v:line>
        </w:pict>
      </w:r>
      <w:r w:rsidRPr="002B2351">
        <w:pict>
          <v:shape id="_x0000_s1464" type="#_x0000_t202" style="position:absolute;left:0;text-align:left;margin-left:53.25pt;margin-top:.45pt;width:146.9pt;height:21.5pt;z-index:252933120;mso-position-horizontal-relative:page" fillcolor="#923634" stroked="f">
            <v:textbox style="mso-next-textbox:#_x0000_s1464"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1"/>
        <w:rPr>
          <w:b/>
          <w:sz w:val="14"/>
        </w:rPr>
      </w:pPr>
    </w:p>
    <w:p w:rsidR="00597858" w:rsidRDefault="00934BE4">
      <w:pPr>
        <w:spacing w:before="92" w:line="360" w:lineRule="auto"/>
        <w:ind w:left="362" w:right="7067"/>
        <w:rPr>
          <w:b/>
          <w:sz w:val="24"/>
        </w:rPr>
      </w:pPr>
      <w:bookmarkStart w:id="417" w:name="VI-4-3:_Calcul_des_sollicitations_:_Zone"/>
      <w:bookmarkEnd w:id="417"/>
      <w:r>
        <w:rPr>
          <w:b/>
          <w:sz w:val="24"/>
        </w:rPr>
        <w:t>VI-4-3: Calcul des sollicitations : Zone IIa</w:t>
      </w:r>
    </w:p>
    <w:p w:rsidR="00597858" w:rsidRDefault="00597858">
      <w:pPr>
        <w:pStyle w:val="Corpsdetexte"/>
        <w:rPr>
          <w:b/>
          <w:sz w:val="20"/>
        </w:rPr>
      </w:pPr>
    </w:p>
    <w:p w:rsidR="00597858" w:rsidRDefault="00597858">
      <w:pPr>
        <w:pStyle w:val="Corpsdetexte"/>
        <w:rPr>
          <w:b/>
          <w:sz w:val="17"/>
        </w:rPr>
      </w:pPr>
    </w:p>
    <w:tbl>
      <w:tblPr>
        <w:tblStyle w:val="TableNormal"/>
        <w:tblW w:w="0" w:type="auto"/>
        <w:tblInd w:w="322"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tblPr>
      <w:tblGrid>
        <w:gridCol w:w="1287"/>
        <w:gridCol w:w="1292"/>
        <w:gridCol w:w="1292"/>
        <w:gridCol w:w="1292"/>
        <w:gridCol w:w="1359"/>
        <w:gridCol w:w="1225"/>
        <w:gridCol w:w="1293"/>
      </w:tblGrid>
      <w:tr w:rsidR="00597858">
        <w:trPr>
          <w:trHeight w:val="542"/>
        </w:trPr>
        <w:tc>
          <w:tcPr>
            <w:tcW w:w="1287" w:type="dxa"/>
            <w:tcBorders>
              <w:top w:val="nil"/>
              <w:left w:val="nil"/>
            </w:tcBorders>
          </w:tcPr>
          <w:p w:rsidR="00597858" w:rsidRDefault="00597858">
            <w:pPr>
              <w:pStyle w:val="TableParagraph"/>
              <w:rPr>
                <w:rFonts w:ascii="Times New Roman"/>
                <w:sz w:val="24"/>
              </w:rPr>
            </w:pPr>
          </w:p>
        </w:tc>
        <w:tc>
          <w:tcPr>
            <w:tcW w:w="2584" w:type="dxa"/>
            <w:gridSpan w:val="2"/>
            <w:shd w:val="clear" w:color="auto" w:fill="F0F0F0"/>
          </w:tcPr>
          <w:p w:rsidR="00597858" w:rsidRDefault="00934BE4">
            <w:pPr>
              <w:pStyle w:val="TableParagraph"/>
              <w:spacing w:line="267" w:lineRule="exact"/>
              <w:ind w:left="604"/>
              <w:rPr>
                <w:b/>
                <w:sz w:val="24"/>
              </w:rPr>
            </w:pPr>
            <w:r>
              <w:rPr>
                <w:b/>
                <w:sz w:val="24"/>
              </w:rPr>
              <w:t>Niveau RDC</w:t>
            </w:r>
          </w:p>
        </w:tc>
        <w:tc>
          <w:tcPr>
            <w:tcW w:w="2651" w:type="dxa"/>
            <w:gridSpan w:val="2"/>
            <w:shd w:val="clear" w:color="auto" w:fill="F0F0F0"/>
          </w:tcPr>
          <w:p w:rsidR="00597858" w:rsidRDefault="00934BE4">
            <w:pPr>
              <w:pStyle w:val="TableParagraph"/>
              <w:spacing w:line="267" w:lineRule="exact"/>
              <w:ind w:left="359"/>
              <w:rPr>
                <w:b/>
                <w:sz w:val="24"/>
              </w:rPr>
            </w:pPr>
            <w:r>
              <w:rPr>
                <w:b/>
                <w:sz w:val="24"/>
              </w:rPr>
              <w:t>Niveau e1, e2, e3</w:t>
            </w:r>
          </w:p>
        </w:tc>
        <w:tc>
          <w:tcPr>
            <w:tcW w:w="2518" w:type="dxa"/>
            <w:gridSpan w:val="2"/>
            <w:shd w:val="clear" w:color="auto" w:fill="F0F0F0"/>
          </w:tcPr>
          <w:p w:rsidR="00597858" w:rsidRDefault="00934BE4">
            <w:pPr>
              <w:pStyle w:val="TableParagraph"/>
              <w:spacing w:line="267" w:lineRule="exact"/>
              <w:ind w:left="296"/>
              <w:rPr>
                <w:b/>
                <w:sz w:val="24"/>
              </w:rPr>
            </w:pPr>
            <w:r>
              <w:rPr>
                <w:b/>
                <w:sz w:val="24"/>
              </w:rPr>
              <w:t>Niveau e4, e5, e6</w:t>
            </w:r>
          </w:p>
        </w:tc>
      </w:tr>
      <w:tr w:rsidR="00597858">
        <w:trPr>
          <w:trHeight w:val="412"/>
        </w:trPr>
        <w:tc>
          <w:tcPr>
            <w:tcW w:w="1287" w:type="dxa"/>
            <w:shd w:val="clear" w:color="auto" w:fill="F0F0F0"/>
          </w:tcPr>
          <w:p w:rsidR="00597858" w:rsidRDefault="00934BE4">
            <w:pPr>
              <w:pStyle w:val="TableParagraph"/>
              <w:spacing w:line="267" w:lineRule="exact"/>
              <w:ind w:left="335" w:right="309"/>
              <w:jc w:val="center"/>
              <w:rPr>
                <w:b/>
                <w:sz w:val="24"/>
              </w:rPr>
            </w:pPr>
            <w:r>
              <w:rPr>
                <w:b/>
                <w:sz w:val="24"/>
              </w:rPr>
              <w:t>Voile</w:t>
            </w:r>
          </w:p>
        </w:tc>
        <w:tc>
          <w:tcPr>
            <w:tcW w:w="1292" w:type="dxa"/>
          </w:tcPr>
          <w:p w:rsidR="00597858" w:rsidRDefault="00934BE4">
            <w:pPr>
              <w:pStyle w:val="TableParagraph"/>
              <w:spacing w:line="271" w:lineRule="exact"/>
              <w:ind w:left="192" w:right="179"/>
              <w:jc w:val="center"/>
              <w:rPr>
                <w:sz w:val="24"/>
              </w:rPr>
            </w:pPr>
            <w:r>
              <w:rPr>
                <w:sz w:val="24"/>
              </w:rPr>
              <w:t>V1 x-x</w:t>
            </w:r>
          </w:p>
        </w:tc>
        <w:tc>
          <w:tcPr>
            <w:tcW w:w="1292" w:type="dxa"/>
            <w:shd w:val="clear" w:color="auto" w:fill="F0F0F0"/>
          </w:tcPr>
          <w:p w:rsidR="00597858" w:rsidRDefault="00934BE4">
            <w:pPr>
              <w:pStyle w:val="TableParagraph"/>
              <w:spacing w:line="271" w:lineRule="exact"/>
              <w:ind w:right="291"/>
              <w:jc w:val="right"/>
              <w:rPr>
                <w:sz w:val="24"/>
              </w:rPr>
            </w:pPr>
            <w:r>
              <w:rPr>
                <w:sz w:val="24"/>
              </w:rPr>
              <w:t>V5 y-y</w:t>
            </w:r>
          </w:p>
        </w:tc>
        <w:tc>
          <w:tcPr>
            <w:tcW w:w="1292" w:type="dxa"/>
          </w:tcPr>
          <w:p w:rsidR="00597858" w:rsidRDefault="00934BE4">
            <w:pPr>
              <w:pStyle w:val="TableParagraph"/>
              <w:spacing w:line="271" w:lineRule="exact"/>
              <w:ind w:left="301"/>
              <w:rPr>
                <w:sz w:val="24"/>
              </w:rPr>
            </w:pPr>
            <w:r>
              <w:rPr>
                <w:sz w:val="24"/>
              </w:rPr>
              <w:t>V1 x-x</w:t>
            </w:r>
          </w:p>
        </w:tc>
        <w:tc>
          <w:tcPr>
            <w:tcW w:w="1359" w:type="dxa"/>
            <w:shd w:val="clear" w:color="auto" w:fill="F0F0F0"/>
          </w:tcPr>
          <w:p w:rsidR="00597858" w:rsidRDefault="00934BE4">
            <w:pPr>
              <w:pStyle w:val="TableParagraph"/>
              <w:spacing w:line="271" w:lineRule="exact"/>
              <w:ind w:left="289" w:right="277"/>
              <w:jc w:val="center"/>
              <w:rPr>
                <w:sz w:val="24"/>
              </w:rPr>
            </w:pPr>
            <w:r>
              <w:rPr>
                <w:sz w:val="24"/>
              </w:rPr>
              <w:t>V5 y-y</w:t>
            </w:r>
          </w:p>
        </w:tc>
        <w:tc>
          <w:tcPr>
            <w:tcW w:w="1225" w:type="dxa"/>
          </w:tcPr>
          <w:p w:rsidR="00597858" w:rsidRDefault="00934BE4">
            <w:pPr>
              <w:pStyle w:val="TableParagraph"/>
              <w:spacing w:line="271" w:lineRule="exact"/>
              <w:ind w:left="225" w:right="213"/>
              <w:jc w:val="center"/>
              <w:rPr>
                <w:sz w:val="24"/>
              </w:rPr>
            </w:pPr>
            <w:r>
              <w:rPr>
                <w:sz w:val="24"/>
              </w:rPr>
              <w:t>V1 x-x</w:t>
            </w:r>
          </w:p>
        </w:tc>
        <w:tc>
          <w:tcPr>
            <w:tcW w:w="1293" w:type="dxa"/>
            <w:shd w:val="clear" w:color="auto" w:fill="F0F0F0"/>
          </w:tcPr>
          <w:p w:rsidR="00597858" w:rsidRDefault="00934BE4">
            <w:pPr>
              <w:pStyle w:val="TableParagraph"/>
              <w:spacing w:line="271" w:lineRule="exact"/>
              <w:ind w:right="303"/>
              <w:jc w:val="right"/>
              <w:rPr>
                <w:sz w:val="24"/>
              </w:rPr>
            </w:pPr>
            <w:r>
              <w:rPr>
                <w:sz w:val="24"/>
              </w:rPr>
              <w:t>V5 y-y</w:t>
            </w:r>
          </w:p>
        </w:tc>
      </w:tr>
      <w:tr w:rsidR="00597858">
        <w:trPr>
          <w:trHeight w:val="412"/>
        </w:trPr>
        <w:tc>
          <w:tcPr>
            <w:tcW w:w="1287" w:type="dxa"/>
            <w:shd w:val="clear" w:color="auto" w:fill="F0F0F0"/>
          </w:tcPr>
          <w:p w:rsidR="00597858" w:rsidRDefault="00934BE4">
            <w:pPr>
              <w:pStyle w:val="TableParagraph"/>
              <w:spacing w:line="271" w:lineRule="exact"/>
              <w:ind w:left="335" w:right="314"/>
              <w:jc w:val="center"/>
              <w:rPr>
                <w:b/>
                <w:sz w:val="24"/>
              </w:rPr>
            </w:pPr>
            <w:r>
              <w:rPr>
                <w:b/>
                <w:sz w:val="24"/>
              </w:rPr>
              <w:t>L (m)</w:t>
            </w:r>
          </w:p>
        </w:tc>
        <w:tc>
          <w:tcPr>
            <w:tcW w:w="1292" w:type="dxa"/>
            <w:shd w:val="clear" w:color="auto" w:fill="F0F0F0"/>
          </w:tcPr>
          <w:p w:rsidR="00597858" w:rsidRDefault="00934BE4">
            <w:pPr>
              <w:pStyle w:val="TableParagraph"/>
              <w:spacing w:line="271" w:lineRule="exact"/>
              <w:ind w:left="13"/>
              <w:jc w:val="center"/>
              <w:rPr>
                <w:sz w:val="24"/>
              </w:rPr>
            </w:pPr>
            <w:r>
              <w:rPr>
                <w:w w:val="99"/>
                <w:sz w:val="24"/>
              </w:rPr>
              <w:t>2</w:t>
            </w:r>
          </w:p>
        </w:tc>
        <w:tc>
          <w:tcPr>
            <w:tcW w:w="1292" w:type="dxa"/>
            <w:shd w:val="clear" w:color="auto" w:fill="F0F0F0"/>
          </w:tcPr>
          <w:p w:rsidR="00597858" w:rsidRDefault="00934BE4">
            <w:pPr>
              <w:pStyle w:val="TableParagraph"/>
              <w:spacing w:line="271" w:lineRule="exact"/>
              <w:ind w:left="416"/>
              <w:rPr>
                <w:sz w:val="24"/>
              </w:rPr>
            </w:pPr>
            <w:r>
              <w:rPr>
                <w:sz w:val="24"/>
              </w:rPr>
              <w:t>1.65</w:t>
            </w:r>
          </w:p>
        </w:tc>
        <w:tc>
          <w:tcPr>
            <w:tcW w:w="1292" w:type="dxa"/>
            <w:shd w:val="clear" w:color="auto" w:fill="F0F0F0"/>
          </w:tcPr>
          <w:p w:rsidR="00597858" w:rsidRDefault="00934BE4">
            <w:pPr>
              <w:pStyle w:val="TableParagraph"/>
              <w:spacing w:line="271" w:lineRule="exact"/>
              <w:ind w:left="2"/>
              <w:jc w:val="center"/>
              <w:rPr>
                <w:sz w:val="24"/>
              </w:rPr>
            </w:pPr>
            <w:r>
              <w:rPr>
                <w:w w:val="99"/>
                <w:sz w:val="24"/>
              </w:rPr>
              <w:t>2</w:t>
            </w:r>
          </w:p>
        </w:tc>
        <w:tc>
          <w:tcPr>
            <w:tcW w:w="1359" w:type="dxa"/>
            <w:shd w:val="clear" w:color="auto" w:fill="F0F0F0"/>
          </w:tcPr>
          <w:p w:rsidR="00597858" w:rsidRDefault="00934BE4">
            <w:pPr>
              <w:pStyle w:val="TableParagraph"/>
              <w:spacing w:line="271" w:lineRule="exact"/>
              <w:ind w:left="297" w:right="277"/>
              <w:jc w:val="center"/>
              <w:rPr>
                <w:sz w:val="24"/>
              </w:rPr>
            </w:pPr>
            <w:r>
              <w:rPr>
                <w:sz w:val="24"/>
              </w:rPr>
              <w:t>1.65</w:t>
            </w:r>
          </w:p>
        </w:tc>
        <w:tc>
          <w:tcPr>
            <w:tcW w:w="1225" w:type="dxa"/>
            <w:shd w:val="clear" w:color="auto" w:fill="F0F0F0"/>
          </w:tcPr>
          <w:p w:rsidR="00597858" w:rsidRDefault="00934BE4">
            <w:pPr>
              <w:pStyle w:val="TableParagraph"/>
              <w:spacing w:line="271" w:lineRule="exact"/>
              <w:ind w:left="11"/>
              <w:jc w:val="center"/>
              <w:rPr>
                <w:sz w:val="24"/>
              </w:rPr>
            </w:pPr>
            <w:r>
              <w:rPr>
                <w:w w:val="99"/>
                <w:sz w:val="24"/>
              </w:rPr>
              <w:t>2</w:t>
            </w:r>
          </w:p>
        </w:tc>
        <w:tc>
          <w:tcPr>
            <w:tcW w:w="1293" w:type="dxa"/>
            <w:shd w:val="clear" w:color="auto" w:fill="F0F0F0"/>
          </w:tcPr>
          <w:p w:rsidR="00597858" w:rsidRDefault="00934BE4">
            <w:pPr>
              <w:pStyle w:val="TableParagraph"/>
              <w:spacing w:line="271" w:lineRule="exact"/>
              <w:ind w:left="118"/>
              <w:rPr>
                <w:sz w:val="24"/>
              </w:rPr>
            </w:pPr>
            <w:r>
              <w:rPr>
                <w:sz w:val="24"/>
              </w:rPr>
              <w:t>1.65</w:t>
            </w:r>
          </w:p>
        </w:tc>
      </w:tr>
      <w:tr w:rsidR="00597858">
        <w:trPr>
          <w:trHeight w:val="412"/>
        </w:trPr>
        <w:tc>
          <w:tcPr>
            <w:tcW w:w="1287" w:type="dxa"/>
            <w:shd w:val="clear" w:color="auto" w:fill="F0F0F0"/>
          </w:tcPr>
          <w:p w:rsidR="00597858" w:rsidRDefault="00934BE4">
            <w:pPr>
              <w:pStyle w:val="TableParagraph"/>
              <w:spacing w:line="272" w:lineRule="exact"/>
              <w:ind w:left="335" w:right="309"/>
              <w:jc w:val="center"/>
              <w:rPr>
                <w:b/>
                <w:sz w:val="24"/>
              </w:rPr>
            </w:pPr>
            <w:r>
              <w:rPr>
                <w:b/>
                <w:sz w:val="24"/>
              </w:rPr>
              <w:t>e (m)</w:t>
            </w:r>
          </w:p>
        </w:tc>
        <w:tc>
          <w:tcPr>
            <w:tcW w:w="1292" w:type="dxa"/>
          </w:tcPr>
          <w:p w:rsidR="00597858" w:rsidRDefault="00934BE4">
            <w:pPr>
              <w:pStyle w:val="TableParagraph"/>
              <w:spacing w:line="272" w:lineRule="exact"/>
              <w:ind w:left="192" w:right="171"/>
              <w:jc w:val="center"/>
              <w:rPr>
                <w:sz w:val="24"/>
              </w:rPr>
            </w:pPr>
            <w:r>
              <w:rPr>
                <w:sz w:val="24"/>
              </w:rPr>
              <w:t>0.25</w:t>
            </w:r>
          </w:p>
        </w:tc>
        <w:tc>
          <w:tcPr>
            <w:tcW w:w="1292" w:type="dxa"/>
            <w:shd w:val="clear" w:color="auto" w:fill="F0F0F0"/>
          </w:tcPr>
          <w:p w:rsidR="00597858" w:rsidRDefault="00934BE4">
            <w:pPr>
              <w:pStyle w:val="TableParagraph"/>
              <w:spacing w:line="272" w:lineRule="exact"/>
              <w:ind w:left="416"/>
              <w:rPr>
                <w:sz w:val="24"/>
              </w:rPr>
            </w:pPr>
            <w:r>
              <w:rPr>
                <w:sz w:val="24"/>
              </w:rPr>
              <w:t>0.25</w:t>
            </w:r>
          </w:p>
        </w:tc>
        <w:tc>
          <w:tcPr>
            <w:tcW w:w="1292" w:type="dxa"/>
          </w:tcPr>
          <w:p w:rsidR="00597858" w:rsidRDefault="00934BE4">
            <w:pPr>
              <w:pStyle w:val="TableParagraph"/>
              <w:spacing w:line="272" w:lineRule="exact"/>
              <w:ind w:left="412"/>
              <w:rPr>
                <w:sz w:val="24"/>
              </w:rPr>
            </w:pPr>
            <w:r>
              <w:rPr>
                <w:sz w:val="24"/>
              </w:rPr>
              <w:t>0.25</w:t>
            </w:r>
          </w:p>
        </w:tc>
        <w:tc>
          <w:tcPr>
            <w:tcW w:w="1359" w:type="dxa"/>
            <w:shd w:val="clear" w:color="auto" w:fill="F0F0F0"/>
          </w:tcPr>
          <w:p w:rsidR="00597858" w:rsidRDefault="00934BE4">
            <w:pPr>
              <w:pStyle w:val="TableParagraph"/>
              <w:spacing w:line="272" w:lineRule="exact"/>
              <w:ind w:left="297" w:right="277"/>
              <w:jc w:val="center"/>
              <w:rPr>
                <w:sz w:val="24"/>
              </w:rPr>
            </w:pPr>
            <w:r>
              <w:rPr>
                <w:sz w:val="24"/>
              </w:rPr>
              <w:t>0.25</w:t>
            </w:r>
          </w:p>
        </w:tc>
        <w:tc>
          <w:tcPr>
            <w:tcW w:w="1225" w:type="dxa"/>
          </w:tcPr>
          <w:p w:rsidR="00597858" w:rsidRDefault="00934BE4">
            <w:pPr>
              <w:pStyle w:val="TableParagraph"/>
              <w:spacing w:line="272" w:lineRule="exact"/>
              <w:ind w:left="225" w:right="215"/>
              <w:jc w:val="center"/>
              <w:rPr>
                <w:sz w:val="24"/>
              </w:rPr>
            </w:pPr>
            <w:r>
              <w:rPr>
                <w:sz w:val="24"/>
              </w:rPr>
              <w:t>0.25</w:t>
            </w:r>
          </w:p>
        </w:tc>
        <w:tc>
          <w:tcPr>
            <w:tcW w:w="1293" w:type="dxa"/>
            <w:shd w:val="clear" w:color="auto" w:fill="F0F0F0"/>
          </w:tcPr>
          <w:p w:rsidR="00597858" w:rsidRDefault="00934BE4">
            <w:pPr>
              <w:pStyle w:val="TableParagraph"/>
              <w:spacing w:line="272" w:lineRule="exact"/>
              <w:ind w:left="406"/>
              <w:rPr>
                <w:sz w:val="24"/>
              </w:rPr>
            </w:pPr>
            <w:r>
              <w:rPr>
                <w:sz w:val="24"/>
              </w:rPr>
              <w:t>0.25</w:t>
            </w:r>
          </w:p>
        </w:tc>
      </w:tr>
      <w:tr w:rsidR="00597858">
        <w:trPr>
          <w:trHeight w:val="412"/>
        </w:trPr>
        <w:tc>
          <w:tcPr>
            <w:tcW w:w="1287" w:type="dxa"/>
            <w:shd w:val="clear" w:color="auto" w:fill="F0F0F0"/>
          </w:tcPr>
          <w:p w:rsidR="00597858" w:rsidRDefault="00934BE4">
            <w:pPr>
              <w:pStyle w:val="TableParagraph"/>
              <w:spacing w:line="271" w:lineRule="exact"/>
              <w:ind w:left="8"/>
              <w:jc w:val="center"/>
              <w:rPr>
                <w:b/>
                <w:sz w:val="24"/>
              </w:rPr>
            </w:pPr>
            <w:r>
              <w:rPr>
                <w:b/>
                <w:w w:val="95"/>
                <w:sz w:val="24"/>
              </w:rPr>
              <w:t>M</w:t>
            </w:r>
          </w:p>
        </w:tc>
        <w:tc>
          <w:tcPr>
            <w:tcW w:w="1292" w:type="dxa"/>
            <w:shd w:val="clear" w:color="auto" w:fill="F0F0F0"/>
          </w:tcPr>
          <w:p w:rsidR="00597858" w:rsidRDefault="00934BE4">
            <w:pPr>
              <w:pStyle w:val="TableParagraph"/>
              <w:spacing w:line="271" w:lineRule="exact"/>
              <w:ind w:left="192" w:right="181"/>
              <w:jc w:val="center"/>
              <w:rPr>
                <w:sz w:val="24"/>
              </w:rPr>
            </w:pPr>
            <w:r>
              <w:rPr>
                <w:sz w:val="24"/>
              </w:rPr>
              <w:t>1248.33</w:t>
            </w:r>
          </w:p>
        </w:tc>
        <w:tc>
          <w:tcPr>
            <w:tcW w:w="1292" w:type="dxa"/>
            <w:shd w:val="clear" w:color="auto" w:fill="F0F0F0"/>
          </w:tcPr>
          <w:p w:rsidR="00597858" w:rsidRDefault="00934BE4">
            <w:pPr>
              <w:pStyle w:val="TableParagraph"/>
              <w:spacing w:line="271" w:lineRule="exact"/>
              <w:ind w:right="266"/>
              <w:jc w:val="right"/>
              <w:rPr>
                <w:sz w:val="24"/>
              </w:rPr>
            </w:pPr>
            <w:r>
              <w:rPr>
                <w:sz w:val="24"/>
              </w:rPr>
              <w:t>606.11</w:t>
            </w:r>
          </w:p>
        </w:tc>
        <w:tc>
          <w:tcPr>
            <w:tcW w:w="1292" w:type="dxa"/>
            <w:shd w:val="clear" w:color="auto" w:fill="F0F0F0"/>
          </w:tcPr>
          <w:p w:rsidR="00597858" w:rsidRDefault="00934BE4">
            <w:pPr>
              <w:pStyle w:val="TableParagraph"/>
              <w:spacing w:line="271" w:lineRule="exact"/>
              <w:ind w:left="210"/>
              <w:rPr>
                <w:sz w:val="24"/>
              </w:rPr>
            </w:pPr>
            <w:r>
              <w:rPr>
                <w:sz w:val="24"/>
              </w:rPr>
              <w:t>1144.73</w:t>
            </w:r>
          </w:p>
        </w:tc>
        <w:tc>
          <w:tcPr>
            <w:tcW w:w="1359" w:type="dxa"/>
            <w:shd w:val="clear" w:color="auto" w:fill="F0F0F0"/>
          </w:tcPr>
          <w:p w:rsidR="00597858" w:rsidRDefault="00934BE4">
            <w:pPr>
              <w:pStyle w:val="TableParagraph"/>
              <w:spacing w:line="271" w:lineRule="exact"/>
              <w:ind w:left="297" w:right="277"/>
              <w:jc w:val="center"/>
              <w:rPr>
                <w:sz w:val="24"/>
              </w:rPr>
            </w:pPr>
            <w:r>
              <w:rPr>
                <w:sz w:val="24"/>
              </w:rPr>
              <w:t>600.94</w:t>
            </w:r>
          </w:p>
        </w:tc>
        <w:tc>
          <w:tcPr>
            <w:tcW w:w="1225" w:type="dxa"/>
            <w:shd w:val="clear" w:color="auto" w:fill="F0F0F0"/>
          </w:tcPr>
          <w:p w:rsidR="00597858" w:rsidRDefault="00934BE4">
            <w:pPr>
              <w:pStyle w:val="TableParagraph"/>
              <w:spacing w:line="271" w:lineRule="exact"/>
              <w:ind w:left="225" w:right="215"/>
              <w:jc w:val="center"/>
              <w:rPr>
                <w:sz w:val="24"/>
              </w:rPr>
            </w:pPr>
            <w:r>
              <w:rPr>
                <w:sz w:val="24"/>
              </w:rPr>
              <w:t>925.47</w:t>
            </w:r>
          </w:p>
        </w:tc>
        <w:tc>
          <w:tcPr>
            <w:tcW w:w="1293" w:type="dxa"/>
            <w:shd w:val="clear" w:color="auto" w:fill="F0F0F0"/>
          </w:tcPr>
          <w:p w:rsidR="00597858" w:rsidRDefault="00934BE4">
            <w:pPr>
              <w:pStyle w:val="TableParagraph"/>
              <w:spacing w:line="271" w:lineRule="exact"/>
              <w:ind w:right="271"/>
              <w:jc w:val="right"/>
              <w:rPr>
                <w:sz w:val="24"/>
              </w:rPr>
            </w:pPr>
            <w:r>
              <w:rPr>
                <w:sz w:val="24"/>
              </w:rPr>
              <w:t>589.85</w:t>
            </w:r>
          </w:p>
        </w:tc>
      </w:tr>
      <w:tr w:rsidR="00597858">
        <w:trPr>
          <w:trHeight w:val="417"/>
        </w:trPr>
        <w:tc>
          <w:tcPr>
            <w:tcW w:w="1287" w:type="dxa"/>
            <w:shd w:val="clear" w:color="auto" w:fill="F0F0F0"/>
          </w:tcPr>
          <w:p w:rsidR="00597858" w:rsidRDefault="00934BE4">
            <w:pPr>
              <w:pStyle w:val="TableParagraph"/>
              <w:spacing w:line="271" w:lineRule="exact"/>
              <w:ind w:left="11"/>
              <w:jc w:val="center"/>
              <w:rPr>
                <w:b/>
                <w:sz w:val="24"/>
              </w:rPr>
            </w:pPr>
            <w:r>
              <w:rPr>
                <w:b/>
                <w:w w:val="95"/>
                <w:sz w:val="24"/>
              </w:rPr>
              <w:t>N</w:t>
            </w:r>
          </w:p>
        </w:tc>
        <w:tc>
          <w:tcPr>
            <w:tcW w:w="1292" w:type="dxa"/>
          </w:tcPr>
          <w:p w:rsidR="00597858" w:rsidRDefault="00934BE4">
            <w:pPr>
              <w:pStyle w:val="TableParagraph"/>
              <w:spacing w:line="271" w:lineRule="exact"/>
              <w:ind w:left="192" w:right="181"/>
              <w:jc w:val="center"/>
              <w:rPr>
                <w:sz w:val="24"/>
              </w:rPr>
            </w:pPr>
            <w:r>
              <w:rPr>
                <w:sz w:val="24"/>
              </w:rPr>
              <w:t>727.57</w:t>
            </w:r>
          </w:p>
        </w:tc>
        <w:tc>
          <w:tcPr>
            <w:tcW w:w="1292" w:type="dxa"/>
            <w:shd w:val="clear" w:color="auto" w:fill="F0F0F0"/>
          </w:tcPr>
          <w:p w:rsidR="00597858" w:rsidRDefault="00934BE4">
            <w:pPr>
              <w:pStyle w:val="TableParagraph"/>
              <w:spacing w:line="271" w:lineRule="exact"/>
              <w:ind w:right="332"/>
              <w:jc w:val="right"/>
              <w:rPr>
                <w:sz w:val="24"/>
              </w:rPr>
            </w:pPr>
            <w:r>
              <w:rPr>
                <w:w w:val="95"/>
                <w:sz w:val="24"/>
              </w:rPr>
              <w:t>572.5</w:t>
            </w:r>
          </w:p>
        </w:tc>
        <w:tc>
          <w:tcPr>
            <w:tcW w:w="1292" w:type="dxa"/>
          </w:tcPr>
          <w:p w:rsidR="00597858" w:rsidRDefault="00934BE4">
            <w:pPr>
              <w:pStyle w:val="TableParagraph"/>
              <w:spacing w:line="271" w:lineRule="exact"/>
              <w:ind w:left="272"/>
              <w:rPr>
                <w:sz w:val="24"/>
              </w:rPr>
            </w:pPr>
            <w:r>
              <w:rPr>
                <w:sz w:val="24"/>
              </w:rPr>
              <w:t>980.69</w:t>
            </w:r>
          </w:p>
        </w:tc>
        <w:tc>
          <w:tcPr>
            <w:tcW w:w="1359" w:type="dxa"/>
            <w:shd w:val="clear" w:color="auto" w:fill="F0F0F0"/>
          </w:tcPr>
          <w:p w:rsidR="00597858" w:rsidRDefault="00934BE4">
            <w:pPr>
              <w:pStyle w:val="TableParagraph"/>
              <w:spacing w:line="271" w:lineRule="exact"/>
              <w:ind w:left="297" w:right="277"/>
              <w:jc w:val="center"/>
              <w:rPr>
                <w:sz w:val="24"/>
              </w:rPr>
            </w:pPr>
            <w:r>
              <w:rPr>
                <w:sz w:val="24"/>
              </w:rPr>
              <w:t>224.07</w:t>
            </w:r>
          </w:p>
        </w:tc>
        <w:tc>
          <w:tcPr>
            <w:tcW w:w="1225" w:type="dxa"/>
          </w:tcPr>
          <w:p w:rsidR="00597858" w:rsidRDefault="00934BE4">
            <w:pPr>
              <w:pStyle w:val="TableParagraph"/>
              <w:spacing w:line="271" w:lineRule="exact"/>
              <w:ind w:left="225" w:right="215"/>
              <w:jc w:val="center"/>
              <w:rPr>
                <w:sz w:val="24"/>
              </w:rPr>
            </w:pPr>
            <w:r>
              <w:rPr>
                <w:sz w:val="24"/>
              </w:rPr>
              <w:t>455.09</w:t>
            </w:r>
          </w:p>
        </w:tc>
        <w:tc>
          <w:tcPr>
            <w:tcW w:w="1293" w:type="dxa"/>
            <w:shd w:val="clear" w:color="auto" w:fill="F0F0F0"/>
          </w:tcPr>
          <w:p w:rsidR="00597858" w:rsidRDefault="00934BE4">
            <w:pPr>
              <w:pStyle w:val="TableParagraph"/>
              <w:spacing w:line="271" w:lineRule="exact"/>
              <w:ind w:right="271"/>
              <w:jc w:val="right"/>
              <w:rPr>
                <w:sz w:val="24"/>
              </w:rPr>
            </w:pPr>
            <w:r>
              <w:rPr>
                <w:sz w:val="24"/>
              </w:rPr>
              <w:t>394.01</w:t>
            </w:r>
          </w:p>
        </w:tc>
      </w:tr>
      <w:tr w:rsidR="00597858">
        <w:trPr>
          <w:trHeight w:val="412"/>
        </w:trPr>
        <w:tc>
          <w:tcPr>
            <w:tcW w:w="1287" w:type="dxa"/>
            <w:shd w:val="clear" w:color="auto" w:fill="F0F0F0"/>
          </w:tcPr>
          <w:p w:rsidR="00597858" w:rsidRDefault="00934BE4">
            <w:pPr>
              <w:pStyle w:val="TableParagraph"/>
              <w:spacing w:line="271" w:lineRule="exact"/>
              <w:ind w:left="15"/>
              <w:jc w:val="center"/>
              <w:rPr>
                <w:b/>
                <w:sz w:val="24"/>
              </w:rPr>
            </w:pPr>
            <w:r>
              <w:rPr>
                <w:b/>
                <w:sz w:val="24"/>
              </w:rPr>
              <w:t>V</w:t>
            </w:r>
          </w:p>
        </w:tc>
        <w:tc>
          <w:tcPr>
            <w:tcW w:w="1292" w:type="dxa"/>
            <w:shd w:val="clear" w:color="auto" w:fill="F0F0F0"/>
          </w:tcPr>
          <w:p w:rsidR="00597858" w:rsidRDefault="00934BE4">
            <w:pPr>
              <w:pStyle w:val="TableParagraph"/>
              <w:spacing w:line="271" w:lineRule="exact"/>
              <w:ind w:left="192" w:right="181"/>
              <w:jc w:val="center"/>
              <w:rPr>
                <w:sz w:val="24"/>
              </w:rPr>
            </w:pPr>
            <w:r>
              <w:rPr>
                <w:sz w:val="24"/>
              </w:rPr>
              <w:t>494.24</w:t>
            </w:r>
          </w:p>
        </w:tc>
        <w:tc>
          <w:tcPr>
            <w:tcW w:w="1292" w:type="dxa"/>
            <w:shd w:val="clear" w:color="auto" w:fill="F0F0F0"/>
          </w:tcPr>
          <w:p w:rsidR="00597858" w:rsidRDefault="00934BE4">
            <w:pPr>
              <w:pStyle w:val="TableParagraph"/>
              <w:spacing w:line="271" w:lineRule="exact"/>
              <w:ind w:right="266"/>
              <w:jc w:val="right"/>
              <w:rPr>
                <w:sz w:val="24"/>
              </w:rPr>
            </w:pPr>
            <w:r>
              <w:rPr>
                <w:sz w:val="24"/>
              </w:rPr>
              <w:t>186.41</w:t>
            </w:r>
          </w:p>
        </w:tc>
        <w:tc>
          <w:tcPr>
            <w:tcW w:w="1292" w:type="dxa"/>
            <w:shd w:val="clear" w:color="auto" w:fill="F0F0F0"/>
          </w:tcPr>
          <w:p w:rsidR="00597858" w:rsidRDefault="00934BE4">
            <w:pPr>
              <w:pStyle w:val="TableParagraph"/>
              <w:spacing w:line="271" w:lineRule="exact"/>
              <w:ind w:left="272"/>
              <w:rPr>
                <w:sz w:val="24"/>
              </w:rPr>
            </w:pPr>
            <w:r>
              <w:rPr>
                <w:sz w:val="24"/>
              </w:rPr>
              <w:t>432.89</w:t>
            </w:r>
          </w:p>
        </w:tc>
        <w:tc>
          <w:tcPr>
            <w:tcW w:w="1359" w:type="dxa"/>
            <w:shd w:val="clear" w:color="auto" w:fill="F0F0F0"/>
          </w:tcPr>
          <w:p w:rsidR="00597858" w:rsidRDefault="00934BE4">
            <w:pPr>
              <w:pStyle w:val="TableParagraph"/>
              <w:spacing w:line="271" w:lineRule="exact"/>
              <w:ind w:left="297" w:right="277"/>
              <w:jc w:val="center"/>
              <w:rPr>
                <w:sz w:val="24"/>
              </w:rPr>
            </w:pPr>
            <w:r>
              <w:rPr>
                <w:sz w:val="24"/>
              </w:rPr>
              <w:t>169.78</w:t>
            </w:r>
          </w:p>
        </w:tc>
        <w:tc>
          <w:tcPr>
            <w:tcW w:w="1225" w:type="dxa"/>
            <w:shd w:val="clear" w:color="auto" w:fill="F0F0F0"/>
          </w:tcPr>
          <w:p w:rsidR="00597858" w:rsidRDefault="00934BE4">
            <w:pPr>
              <w:pStyle w:val="TableParagraph"/>
              <w:spacing w:line="271" w:lineRule="exact"/>
              <w:ind w:left="225" w:right="215"/>
              <w:jc w:val="center"/>
              <w:rPr>
                <w:sz w:val="24"/>
              </w:rPr>
            </w:pPr>
            <w:r>
              <w:rPr>
                <w:sz w:val="24"/>
              </w:rPr>
              <w:t>365.98</w:t>
            </w:r>
          </w:p>
        </w:tc>
        <w:tc>
          <w:tcPr>
            <w:tcW w:w="1293" w:type="dxa"/>
            <w:shd w:val="clear" w:color="auto" w:fill="F0F0F0"/>
          </w:tcPr>
          <w:p w:rsidR="00597858" w:rsidRDefault="00934BE4">
            <w:pPr>
              <w:pStyle w:val="TableParagraph"/>
              <w:spacing w:line="271" w:lineRule="exact"/>
              <w:ind w:left="339"/>
              <w:rPr>
                <w:sz w:val="24"/>
              </w:rPr>
            </w:pPr>
            <w:r>
              <w:rPr>
                <w:sz w:val="24"/>
              </w:rPr>
              <w:t>80.28</w:t>
            </w:r>
          </w:p>
        </w:tc>
      </w:tr>
    </w:tbl>
    <w:p w:rsidR="00597858" w:rsidRDefault="00934BE4">
      <w:pPr>
        <w:spacing w:line="272" w:lineRule="exact"/>
        <w:ind w:left="2067"/>
        <w:rPr>
          <w:sz w:val="24"/>
        </w:rPr>
      </w:pPr>
      <w:r>
        <w:rPr>
          <w:b/>
          <w:sz w:val="24"/>
        </w:rPr>
        <w:t xml:space="preserve">Tableau VI-11 : </w:t>
      </w:r>
      <w:r>
        <w:rPr>
          <w:sz w:val="24"/>
        </w:rPr>
        <w:t>les sollicitations des voiles pour la zone IIa</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2"/>
        <w:rPr>
          <w:sz w:val="18"/>
        </w:rPr>
      </w:pPr>
      <w:r w:rsidRPr="002B2351">
        <w:pict>
          <v:group id="_x0000_s1461" style="position:absolute;margin-left:52.55pt;margin-top:12.45pt;width:490.3pt;height:4.45pt;z-index:-250385408;mso-wrap-distance-left:0;mso-wrap-distance-right:0;mso-position-horizontal-relative:page" coordorigin="1051,249" coordsize="9806,89">
            <v:line id="_x0000_s1463" style="position:absolute" from="1051,331" to="10857,331" strokecolor="#602221" strokeweight=".7pt"/>
            <v:line id="_x0000_s1462" style="position:absolute" from="1051,279" to="10857,279"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98"/>
        <w:jc w:val="right"/>
        <w:rPr>
          <w:rFonts w:ascii="Arial"/>
        </w:rPr>
      </w:pPr>
      <w:r>
        <w:rPr>
          <w:rFonts w:ascii="Arial"/>
        </w:rPr>
        <w:t>152</w:t>
      </w:r>
    </w:p>
    <w:p w:rsidR="00597858" w:rsidRDefault="00597858">
      <w:pPr>
        <w:jc w:val="right"/>
        <w:sectPr w:rsidR="00597858" w:rsidSect="00EE327E">
          <w:pgSz w:w="11910" w:h="16840"/>
          <w:pgMar w:top="680" w:right="0" w:bottom="0" w:left="780" w:header="720" w:footer="720" w:gutter="0"/>
          <w:cols w:space="720"/>
        </w:sectPr>
      </w:pPr>
    </w:p>
    <w:p w:rsidR="00597858" w:rsidRDefault="002B2351">
      <w:pPr>
        <w:spacing w:before="89"/>
        <w:ind w:left="6293"/>
        <w:rPr>
          <w:b/>
          <w:sz w:val="24"/>
        </w:rPr>
      </w:pPr>
      <w:r w:rsidRPr="002B2351">
        <w:lastRenderedPageBreak/>
        <w:pict>
          <v:line id="_x0000_s1460" style="position:absolute;left:0;text-align:left;z-index:-250382336;mso-wrap-distance-left:0;mso-wrap-distance-right:0;mso-position-horizontal-relative:page" from="199.45pt,21.7pt" to="541.35pt,21.7pt" strokeweight=".5pt">
            <w10:wrap type="topAndBottom" anchorx="page"/>
          </v:line>
        </w:pict>
      </w:r>
      <w:r w:rsidRPr="002B2351">
        <w:pict>
          <v:shape id="_x0000_s1459" type="#_x0000_t202" style="position:absolute;left:0;text-align:left;margin-left:53.25pt;margin-top:.45pt;width:146.9pt;height:21.25pt;z-index:252951552;mso-position-horizontal-relative:page" fillcolor="#923634" stroked="f">
            <v:textbox style="mso-next-textbox:#_x0000_s1459"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1"/>
        <w:rPr>
          <w:b/>
          <w:sz w:val="14"/>
        </w:rPr>
      </w:pPr>
    </w:p>
    <w:p w:rsidR="00597858" w:rsidRDefault="00934BE4">
      <w:pPr>
        <w:pStyle w:val="Paragraphedeliste"/>
        <w:numPr>
          <w:ilvl w:val="2"/>
          <w:numId w:val="14"/>
        </w:numPr>
        <w:tabs>
          <w:tab w:val="left" w:pos="1156"/>
        </w:tabs>
        <w:spacing w:before="92"/>
        <w:rPr>
          <w:b/>
          <w:sz w:val="24"/>
        </w:rPr>
      </w:pPr>
      <w:bookmarkStart w:id="418" w:name="VI-4-4:_Exemple_de_calcul_de_ferraillage"/>
      <w:bookmarkEnd w:id="418"/>
      <w:r>
        <w:rPr>
          <w:b/>
          <w:sz w:val="24"/>
        </w:rPr>
        <w:t>: Exemple de calcul de ferraillage et de vérifications</w:t>
      </w:r>
      <w:r>
        <w:rPr>
          <w:b/>
          <w:spacing w:val="-9"/>
          <w:sz w:val="24"/>
        </w:rPr>
        <w:t xml:space="preserve"> </w:t>
      </w:r>
      <w:r>
        <w:rPr>
          <w:b/>
          <w:sz w:val="24"/>
        </w:rPr>
        <w:t>:</w:t>
      </w:r>
    </w:p>
    <w:p w:rsidR="00597858" w:rsidRDefault="00934BE4">
      <w:pPr>
        <w:pStyle w:val="Corpsdetexte"/>
        <w:spacing w:before="142" w:line="360" w:lineRule="auto"/>
        <w:ind w:left="1011" w:right="1622" w:hanging="649"/>
      </w:pPr>
      <w:r>
        <w:t>On opte pour le calcul d’un seul voile, et le reste des voiles seront recapitulés dans un tableau récapitulatif :</w:t>
      </w:r>
    </w:p>
    <w:p w:rsidR="00597858" w:rsidRDefault="00934BE4">
      <w:pPr>
        <w:numPr>
          <w:ilvl w:val="3"/>
          <w:numId w:val="14"/>
        </w:numPr>
        <w:tabs>
          <w:tab w:val="left" w:pos="1088"/>
          <w:tab w:val="left" w:pos="1089"/>
        </w:tabs>
        <w:spacing w:line="291" w:lineRule="exact"/>
        <w:ind w:hanging="362"/>
        <w:rPr>
          <w:rFonts w:ascii="Symbol"/>
          <w:sz w:val="24"/>
        </w:rPr>
      </w:pPr>
      <w:bookmarkStart w:id="419" w:name="_Armatures_verticales_:"/>
      <w:bookmarkEnd w:id="419"/>
      <w:r>
        <w:rPr>
          <w:b/>
          <w:sz w:val="24"/>
        </w:rPr>
        <w:t>Armatures verticales</w:t>
      </w:r>
      <w:r>
        <w:rPr>
          <w:b/>
          <w:spacing w:val="8"/>
          <w:sz w:val="24"/>
        </w:rPr>
        <w:t xml:space="preserve"> </w:t>
      </w:r>
      <w:r>
        <w:rPr>
          <w:sz w:val="24"/>
        </w:rPr>
        <w:t>:</w:t>
      </w:r>
    </w:p>
    <w:p w:rsidR="00597858" w:rsidRDefault="00934BE4">
      <w:pPr>
        <w:tabs>
          <w:tab w:val="left" w:pos="3325"/>
          <w:tab w:val="left" w:pos="6077"/>
        </w:tabs>
        <w:spacing w:before="139"/>
        <w:ind w:left="367"/>
        <w:rPr>
          <w:sz w:val="24"/>
        </w:rPr>
      </w:pPr>
      <w:r>
        <w:rPr>
          <w:position w:val="1"/>
          <w:sz w:val="24"/>
        </w:rPr>
        <w:t>M</w:t>
      </w:r>
      <w:r>
        <w:rPr>
          <w:sz w:val="16"/>
        </w:rPr>
        <w:t xml:space="preserve">max </w:t>
      </w:r>
      <w:r>
        <w:rPr>
          <w:position w:val="1"/>
          <w:sz w:val="24"/>
        </w:rPr>
        <w:t>=</w:t>
      </w:r>
      <w:r>
        <w:rPr>
          <w:spacing w:val="-11"/>
          <w:position w:val="1"/>
          <w:sz w:val="24"/>
        </w:rPr>
        <w:t xml:space="preserve"> </w:t>
      </w:r>
      <w:r>
        <w:rPr>
          <w:position w:val="1"/>
          <w:sz w:val="24"/>
        </w:rPr>
        <w:t>1248.33</w:t>
      </w:r>
      <w:r>
        <w:rPr>
          <w:spacing w:val="2"/>
          <w:position w:val="1"/>
          <w:sz w:val="24"/>
        </w:rPr>
        <w:t xml:space="preserve"> </w:t>
      </w:r>
      <w:r>
        <w:rPr>
          <w:position w:val="1"/>
          <w:sz w:val="24"/>
        </w:rPr>
        <w:t>KN.m</w:t>
      </w:r>
      <w:r>
        <w:rPr>
          <w:position w:val="1"/>
          <w:sz w:val="24"/>
        </w:rPr>
        <w:tab/>
        <w:t>N</w:t>
      </w:r>
      <w:r>
        <w:rPr>
          <w:sz w:val="16"/>
        </w:rPr>
        <w:t xml:space="preserve">max  </w:t>
      </w:r>
      <w:r>
        <w:rPr>
          <w:position w:val="1"/>
          <w:sz w:val="24"/>
        </w:rPr>
        <w:t>=</w:t>
      </w:r>
      <w:r>
        <w:rPr>
          <w:spacing w:val="-32"/>
          <w:position w:val="1"/>
          <w:sz w:val="24"/>
        </w:rPr>
        <w:t xml:space="preserve"> </w:t>
      </w:r>
      <w:r>
        <w:rPr>
          <w:position w:val="1"/>
          <w:sz w:val="24"/>
        </w:rPr>
        <w:t>727.57</w:t>
      </w:r>
      <w:r>
        <w:rPr>
          <w:spacing w:val="1"/>
          <w:position w:val="1"/>
          <w:sz w:val="24"/>
        </w:rPr>
        <w:t xml:space="preserve"> </w:t>
      </w:r>
      <w:r>
        <w:rPr>
          <w:position w:val="1"/>
          <w:sz w:val="24"/>
        </w:rPr>
        <w:t>KN</w:t>
      </w:r>
      <w:r>
        <w:rPr>
          <w:position w:val="1"/>
          <w:sz w:val="24"/>
        </w:rPr>
        <w:tab/>
        <w:t>V</w:t>
      </w:r>
      <w:r>
        <w:rPr>
          <w:sz w:val="16"/>
        </w:rPr>
        <w:t xml:space="preserve">max </w:t>
      </w:r>
      <w:r>
        <w:rPr>
          <w:position w:val="1"/>
          <w:sz w:val="24"/>
        </w:rPr>
        <w:t>= 494.24</w:t>
      </w:r>
      <w:r>
        <w:rPr>
          <w:spacing w:val="-21"/>
          <w:position w:val="1"/>
          <w:sz w:val="24"/>
        </w:rPr>
        <w:t xml:space="preserve"> </w:t>
      </w:r>
      <w:r>
        <w:rPr>
          <w:position w:val="1"/>
          <w:sz w:val="24"/>
        </w:rPr>
        <w:t>KN</w:t>
      </w:r>
    </w:p>
    <w:p w:rsidR="00597858" w:rsidRDefault="00934BE4">
      <w:pPr>
        <w:tabs>
          <w:tab w:val="left" w:pos="1947"/>
          <w:tab w:val="left" w:pos="3834"/>
        </w:tabs>
        <w:spacing w:before="145" w:line="160" w:lineRule="auto"/>
        <w:ind w:left="300"/>
        <w:rPr>
          <w:rFonts w:ascii="Cambria Math" w:eastAsia="Cambria Math" w:hAnsi="Cambria Math"/>
          <w:sz w:val="26"/>
        </w:rPr>
      </w:pPr>
      <w:proofErr w:type="gramStart"/>
      <w:r>
        <w:rPr>
          <w:rFonts w:ascii="Cambria Math" w:eastAsia="Cambria Math" w:hAnsi="Cambria Math"/>
          <w:position w:val="-12"/>
          <w:sz w:val="26"/>
        </w:rPr>
        <w:t>avec</w:t>
      </w:r>
      <w:proofErr w:type="gramEnd"/>
      <w:r>
        <w:rPr>
          <w:rFonts w:ascii="Cambria Math" w:eastAsia="Cambria Math" w:hAnsi="Cambria Math"/>
          <w:spacing w:val="-15"/>
          <w:position w:val="-12"/>
          <w:sz w:val="26"/>
        </w:rPr>
        <w:t xml:space="preserve"> </w:t>
      </w:r>
      <w:r>
        <w:rPr>
          <w:rFonts w:ascii="Cambria Math" w:eastAsia="Cambria Math" w:hAnsi="Cambria Math"/>
          <w:position w:val="-11"/>
          <w:sz w:val="26"/>
        </w:rPr>
        <w:t>{</w:t>
      </w:r>
      <w:r>
        <w:rPr>
          <w:rFonts w:ascii="Cambria Math" w:eastAsia="Cambria Math" w:hAnsi="Cambria Math"/>
          <w:position w:val="-11"/>
          <w:sz w:val="26"/>
        </w:rPr>
        <w:tab/>
      </w:r>
      <w:r>
        <w:rPr>
          <w:rFonts w:ascii="Cambria Math" w:eastAsia="Cambria Math" w:hAnsi="Cambria Math"/>
          <w:sz w:val="26"/>
        </w:rPr>
        <w:t>ℎ</w:t>
      </w:r>
      <w:r>
        <w:rPr>
          <w:rFonts w:ascii="Cambria Math" w:eastAsia="Cambria Math" w:hAnsi="Cambria Math"/>
          <w:spacing w:val="20"/>
          <w:sz w:val="26"/>
        </w:rPr>
        <w:t xml:space="preserve"> </w:t>
      </w:r>
      <w:r>
        <w:rPr>
          <w:rFonts w:ascii="Cambria Math" w:eastAsia="Cambria Math" w:hAnsi="Cambria Math"/>
          <w:sz w:val="26"/>
        </w:rPr>
        <w:t>=</w:t>
      </w:r>
      <w:r>
        <w:rPr>
          <w:rFonts w:ascii="Cambria Math" w:eastAsia="Cambria Math" w:hAnsi="Cambria Math"/>
          <w:spacing w:val="12"/>
          <w:sz w:val="26"/>
        </w:rPr>
        <w:t xml:space="preserve"> </w:t>
      </w:r>
      <w:r>
        <w:rPr>
          <w:rFonts w:ascii="Cambria Math" w:eastAsia="Cambria Math" w:hAnsi="Cambria Math"/>
          <w:sz w:val="26"/>
        </w:rPr>
        <w:t>2.66𝑚</w:t>
      </w:r>
      <w:r>
        <w:rPr>
          <w:rFonts w:ascii="Cambria Math" w:eastAsia="Cambria Math" w:hAnsi="Cambria Math"/>
          <w:sz w:val="26"/>
        </w:rPr>
        <w:tab/>
        <w:t>𝐿 =</w:t>
      </w:r>
      <w:r>
        <w:rPr>
          <w:rFonts w:ascii="Cambria Math" w:eastAsia="Cambria Math" w:hAnsi="Cambria Math"/>
          <w:spacing w:val="33"/>
          <w:sz w:val="26"/>
        </w:rPr>
        <w:t xml:space="preserve"> </w:t>
      </w:r>
      <w:r>
        <w:rPr>
          <w:rFonts w:ascii="Cambria Math" w:eastAsia="Cambria Math" w:hAnsi="Cambria Math"/>
          <w:sz w:val="26"/>
        </w:rPr>
        <w:t>2𝑚</w:t>
      </w:r>
    </w:p>
    <w:p w:rsidR="00597858" w:rsidRDefault="00934BE4">
      <w:pPr>
        <w:tabs>
          <w:tab w:val="left" w:pos="2730"/>
          <w:tab w:val="left" w:pos="4814"/>
        </w:tabs>
        <w:spacing w:line="244" w:lineRule="exact"/>
        <w:ind w:left="953"/>
        <w:rPr>
          <w:rFonts w:ascii="Cambria Math" w:eastAsia="Cambria Math" w:hAnsi="Cambria Math"/>
          <w:sz w:val="26"/>
        </w:rPr>
      </w:pPr>
      <w:bookmarkStart w:id="420" w:name="_Calcul_de_longueur_de_flambement_:"/>
      <w:bookmarkEnd w:id="420"/>
      <w:r>
        <w:rPr>
          <w:rFonts w:ascii="Cambria Math" w:eastAsia="Cambria Math" w:hAnsi="Cambria Math"/>
          <w:sz w:val="26"/>
        </w:rPr>
        <w:t>𝑏</w:t>
      </w:r>
      <w:r>
        <w:rPr>
          <w:rFonts w:ascii="Cambria Math" w:eastAsia="Cambria Math" w:hAnsi="Cambria Math"/>
          <w:spacing w:val="18"/>
          <w:sz w:val="26"/>
        </w:rPr>
        <w:t xml:space="preserve"> </w:t>
      </w:r>
      <w:r>
        <w:rPr>
          <w:rFonts w:ascii="Cambria Math" w:eastAsia="Cambria Math" w:hAnsi="Cambria Math"/>
          <w:sz w:val="26"/>
        </w:rPr>
        <w:t>=</w:t>
      </w:r>
      <w:r>
        <w:rPr>
          <w:rFonts w:ascii="Cambria Math" w:eastAsia="Cambria Math" w:hAnsi="Cambria Math"/>
          <w:spacing w:val="12"/>
          <w:sz w:val="26"/>
        </w:rPr>
        <w:t xml:space="preserve"> </w:t>
      </w:r>
      <w:r>
        <w:rPr>
          <w:rFonts w:ascii="Cambria Math" w:eastAsia="Cambria Math" w:hAnsi="Cambria Math"/>
          <w:sz w:val="26"/>
        </w:rPr>
        <w:t>0.25</w:t>
      </w:r>
      <w:r>
        <w:rPr>
          <w:rFonts w:ascii="Cambria Math" w:eastAsia="Cambria Math" w:hAnsi="Cambria Math"/>
          <w:sz w:val="26"/>
        </w:rPr>
        <w:tab/>
        <w:t>𝑑</w:t>
      </w:r>
      <w:r>
        <w:rPr>
          <w:rFonts w:ascii="Cambria Math" w:eastAsia="Cambria Math" w:hAnsi="Cambria Math"/>
          <w:position w:val="6"/>
          <w:sz w:val="17"/>
        </w:rPr>
        <w:t xml:space="preserve">′ </w:t>
      </w:r>
      <w:r>
        <w:rPr>
          <w:rFonts w:ascii="Cambria Math" w:eastAsia="Cambria Math" w:hAnsi="Cambria Math"/>
          <w:spacing w:val="16"/>
          <w:position w:val="6"/>
          <w:sz w:val="17"/>
        </w:rPr>
        <w:t xml:space="preserve"> </w:t>
      </w:r>
      <w:r>
        <w:rPr>
          <w:rFonts w:ascii="Cambria Math" w:eastAsia="Cambria Math" w:hAnsi="Cambria Math"/>
          <w:sz w:val="26"/>
        </w:rPr>
        <w:t>=</w:t>
      </w:r>
      <w:r>
        <w:rPr>
          <w:rFonts w:ascii="Cambria Math" w:eastAsia="Cambria Math" w:hAnsi="Cambria Math"/>
          <w:spacing w:val="17"/>
          <w:sz w:val="26"/>
        </w:rPr>
        <w:t xml:space="preserve"> </w:t>
      </w:r>
      <w:r>
        <w:rPr>
          <w:rFonts w:ascii="Cambria Math" w:eastAsia="Cambria Math" w:hAnsi="Cambria Math"/>
          <w:sz w:val="26"/>
        </w:rPr>
        <w:t>0.53𝑚</w:t>
      </w:r>
      <w:r>
        <w:rPr>
          <w:rFonts w:ascii="Cambria Math" w:eastAsia="Cambria Math" w:hAnsi="Cambria Math"/>
          <w:sz w:val="26"/>
        </w:rPr>
        <w:tab/>
        <w:t>𝑑 =</w:t>
      </w:r>
      <w:r>
        <w:rPr>
          <w:rFonts w:ascii="Cambria Math" w:eastAsia="Cambria Math" w:hAnsi="Cambria Math"/>
          <w:spacing w:val="-28"/>
          <w:sz w:val="26"/>
        </w:rPr>
        <w:t xml:space="preserve"> </w:t>
      </w:r>
      <w:r>
        <w:rPr>
          <w:rFonts w:ascii="Cambria Math" w:eastAsia="Cambria Math" w:hAnsi="Cambria Math"/>
          <w:sz w:val="26"/>
        </w:rPr>
        <w:t>0.218𝑚</w:t>
      </w:r>
    </w:p>
    <w:p w:rsidR="00597858" w:rsidRDefault="00934BE4">
      <w:pPr>
        <w:numPr>
          <w:ilvl w:val="3"/>
          <w:numId w:val="14"/>
        </w:numPr>
        <w:tabs>
          <w:tab w:val="left" w:pos="1088"/>
          <w:tab w:val="left" w:pos="1089"/>
        </w:tabs>
        <w:spacing w:before="80"/>
        <w:ind w:hanging="362"/>
        <w:rPr>
          <w:rFonts w:ascii="Symbol"/>
          <w:b/>
          <w:sz w:val="24"/>
        </w:rPr>
      </w:pPr>
      <w:r>
        <w:rPr>
          <w:b/>
          <w:sz w:val="24"/>
        </w:rPr>
        <w:t>Calcul de longueur de flambement</w:t>
      </w:r>
      <w:r>
        <w:rPr>
          <w:b/>
          <w:spacing w:val="-1"/>
          <w:sz w:val="24"/>
        </w:rPr>
        <w:t xml:space="preserve"> </w:t>
      </w:r>
      <w:r>
        <w:rPr>
          <w:b/>
          <w:sz w:val="24"/>
        </w:rPr>
        <w:t>:</w:t>
      </w:r>
    </w:p>
    <w:p w:rsidR="00597858" w:rsidRDefault="00934BE4">
      <w:pPr>
        <w:pStyle w:val="Corpsdetexte"/>
        <w:spacing w:before="135"/>
        <w:ind w:left="300"/>
      </w:pPr>
      <w:r>
        <w:rPr>
          <w:position w:val="1"/>
        </w:rPr>
        <w:t>L</w:t>
      </w:r>
      <w:r>
        <w:rPr>
          <w:sz w:val="16"/>
        </w:rPr>
        <w:t xml:space="preserve">f </w:t>
      </w:r>
      <w:r>
        <w:rPr>
          <w:position w:val="1"/>
        </w:rPr>
        <w:t xml:space="preserve">= 0.8L </w:t>
      </w:r>
      <w:proofErr w:type="gramStart"/>
      <w:r>
        <w:rPr>
          <w:position w:val="1"/>
        </w:rPr>
        <w:t>=(</w:t>
      </w:r>
      <w:proofErr w:type="gramEnd"/>
      <w:r>
        <w:rPr>
          <w:position w:val="1"/>
        </w:rPr>
        <w:t>3.06- 0.4) x 0.8 = 2.128m</w:t>
      </w:r>
    </w:p>
    <w:p w:rsidR="00597858" w:rsidRDefault="00934BE4">
      <w:pPr>
        <w:pStyle w:val="Corpsdetexte"/>
        <w:spacing w:before="142"/>
        <w:ind w:left="300"/>
      </w:pPr>
      <w:r>
        <w:t>Calcul de l’élancement :</w:t>
      </w:r>
    </w:p>
    <w:p w:rsidR="00597858" w:rsidRDefault="00597858">
      <w:pPr>
        <w:pStyle w:val="Corpsdetexte"/>
        <w:spacing w:before="11"/>
        <w:rPr>
          <w:sz w:val="8"/>
        </w:rPr>
      </w:pPr>
    </w:p>
    <w:p w:rsidR="00597858" w:rsidRDefault="00934BE4">
      <w:pPr>
        <w:pStyle w:val="Heading9"/>
        <w:spacing w:before="122" w:line="120" w:lineRule="auto"/>
        <w:ind w:left="4" w:right="777"/>
        <w:jc w:val="center"/>
      </w:pPr>
      <w:bookmarkStart w:id="421" w:name="_=_𝐿𝑓√12_=_2.128√12_=_3.68"/>
      <w:bookmarkEnd w:id="421"/>
      <w:r>
        <w:rPr>
          <w:rFonts w:ascii="Symbol" w:eastAsia="Symbol" w:hAnsi="Symbol"/>
          <w:position w:val="-17"/>
        </w:rPr>
        <w:t></w:t>
      </w:r>
      <w:r>
        <w:rPr>
          <w:rFonts w:ascii="Times New Roman" w:eastAsia="Times New Roman" w:hAnsi="Times New Roman"/>
          <w:position w:val="-17"/>
        </w:rPr>
        <w:t xml:space="preserve"> </w:t>
      </w:r>
      <w:r>
        <w:rPr>
          <w:position w:val="-17"/>
        </w:rPr>
        <w:t>=</w:t>
      </w:r>
      <w:r>
        <w:rPr>
          <w:position w:val="2"/>
          <w:u w:val="single"/>
        </w:rPr>
        <w:t xml:space="preserve"> 𝐿</w:t>
      </w:r>
      <w:r>
        <w:rPr>
          <w:sz w:val="17"/>
          <w:u w:val="single"/>
        </w:rPr>
        <w:t>𝑓</w:t>
      </w:r>
      <w:r>
        <w:rPr>
          <w:position w:val="1"/>
          <w:u w:val="single"/>
        </w:rPr>
        <w:t>√</w:t>
      </w:r>
      <w:r>
        <w:rPr>
          <w:position w:val="2"/>
          <w:u w:val="single"/>
        </w:rPr>
        <w:t>12</w:t>
      </w:r>
      <w:r>
        <w:rPr>
          <w:position w:val="2"/>
        </w:rPr>
        <w:t xml:space="preserve"> </w:t>
      </w:r>
      <w:bookmarkStart w:id="422" w:name="2"/>
      <w:bookmarkEnd w:id="422"/>
      <w:r>
        <w:rPr>
          <w:position w:val="-17"/>
        </w:rPr>
        <w:t xml:space="preserve">= </w:t>
      </w:r>
      <w:r>
        <w:rPr>
          <w:position w:val="1"/>
          <w:u w:val="single"/>
        </w:rPr>
        <w:t>2.128</w:t>
      </w:r>
      <w:r>
        <w:rPr>
          <w:u w:val="single"/>
        </w:rPr>
        <w:t>√</w:t>
      </w:r>
      <w:r>
        <w:rPr>
          <w:position w:val="1"/>
          <w:u w:val="single"/>
        </w:rPr>
        <w:t>12</w:t>
      </w:r>
      <w:r>
        <w:rPr>
          <w:position w:val="1"/>
        </w:rPr>
        <w:t xml:space="preserve"> </w:t>
      </w:r>
      <w:r>
        <w:rPr>
          <w:position w:val="-17"/>
        </w:rPr>
        <w:t>= 3.68</w:t>
      </w:r>
    </w:p>
    <w:p w:rsidR="00597858" w:rsidRDefault="00934BE4">
      <w:pPr>
        <w:tabs>
          <w:tab w:val="left" w:pos="1056"/>
        </w:tabs>
        <w:spacing w:line="259" w:lineRule="exact"/>
        <w:ind w:right="1479"/>
        <w:jc w:val="center"/>
        <w:rPr>
          <w:rFonts w:ascii="Cambria Math" w:eastAsia="Cambria Math"/>
          <w:sz w:val="26"/>
        </w:rPr>
      </w:pPr>
      <w:r>
        <w:rPr>
          <w:rFonts w:ascii="Cambria Math" w:eastAsia="Cambria Math"/>
          <w:sz w:val="26"/>
        </w:rPr>
        <w:t>𝐿</w:t>
      </w:r>
      <w:r>
        <w:rPr>
          <w:rFonts w:ascii="Cambria Math" w:eastAsia="Cambria Math"/>
          <w:sz w:val="26"/>
        </w:rPr>
        <w:tab/>
        <w:t>2</w:t>
      </w:r>
    </w:p>
    <w:p w:rsidR="00597858" w:rsidRDefault="00934BE4">
      <w:pPr>
        <w:pStyle w:val="Paragraphedeliste"/>
        <w:numPr>
          <w:ilvl w:val="3"/>
          <w:numId w:val="14"/>
        </w:numPr>
        <w:tabs>
          <w:tab w:val="left" w:pos="1088"/>
          <w:tab w:val="left" w:pos="1089"/>
        </w:tabs>
        <w:spacing w:before="69"/>
        <w:ind w:hanging="362"/>
        <w:rPr>
          <w:rFonts w:ascii="Symbol" w:hAnsi="Symbol"/>
          <w:b/>
          <w:sz w:val="26"/>
        </w:rPr>
      </w:pPr>
      <w:r>
        <w:rPr>
          <w:b/>
          <w:sz w:val="26"/>
        </w:rPr>
        <w:t>Calcul de l’excentricité</w:t>
      </w:r>
      <w:r>
        <w:rPr>
          <w:b/>
          <w:spacing w:val="-4"/>
          <w:sz w:val="26"/>
        </w:rPr>
        <w:t xml:space="preserve"> </w:t>
      </w:r>
      <w:r>
        <w:rPr>
          <w:b/>
          <w:sz w:val="26"/>
        </w:rPr>
        <w:t>:</w:t>
      </w:r>
    </w:p>
    <w:p w:rsidR="00597858" w:rsidRDefault="00597858">
      <w:pPr>
        <w:rPr>
          <w:rFonts w:ascii="Symbol" w:hAnsi="Symbol"/>
          <w:sz w:val="26"/>
        </w:rPr>
        <w:sectPr w:rsidR="00597858" w:rsidSect="00EE327E">
          <w:pgSz w:w="11910" w:h="16840"/>
          <w:pgMar w:top="680" w:right="0" w:bottom="0" w:left="780" w:header="720" w:footer="720" w:gutter="0"/>
          <w:cols w:space="720"/>
        </w:sectPr>
      </w:pPr>
    </w:p>
    <w:p w:rsidR="00597858" w:rsidRDefault="00934BE4">
      <w:pPr>
        <w:tabs>
          <w:tab w:val="left" w:pos="1342"/>
        </w:tabs>
        <w:spacing w:before="85" w:line="253" w:lineRule="exact"/>
        <w:ind w:left="775"/>
        <w:rPr>
          <w:rFonts w:ascii="Cambria Math" w:eastAsia="Cambria Math"/>
          <w:sz w:val="26"/>
        </w:rPr>
      </w:pPr>
      <w:bookmarkStart w:id="423" w:name="𝑒_=_&gt;"/>
      <w:bookmarkEnd w:id="423"/>
      <w:r>
        <w:rPr>
          <w:rFonts w:ascii="Cambria Math" w:eastAsia="Cambria Math"/>
          <w:sz w:val="26"/>
        </w:rPr>
        <w:lastRenderedPageBreak/>
        <w:t>𝑀</w:t>
      </w:r>
      <w:r>
        <w:rPr>
          <w:rFonts w:ascii="Cambria Math" w:eastAsia="Cambria Math"/>
          <w:sz w:val="26"/>
        </w:rPr>
        <w:tab/>
      </w:r>
      <w:r>
        <w:rPr>
          <w:rFonts w:ascii="Cambria Math" w:eastAsia="Cambria Math"/>
          <w:spacing w:val="-188"/>
          <w:sz w:val="26"/>
        </w:rPr>
        <w:t>𝐿</w:t>
      </w:r>
    </w:p>
    <w:p w:rsidR="00597858" w:rsidRDefault="002B2351">
      <w:pPr>
        <w:tabs>
          <w:tab w:val="left" w:pos="1073"/>
        </w:tabs>
        <w:spacing w:line="214" w:lineRule="exact"/>
        <w:ind w:left="300"/>
        <w:rPr>
          <w:rFonts w:ascii="Cambria Math" w:eastAsia="Cambria Math"/>
          <w:sz w:val="26"/>
        </w:rPr>
      </w:pPr>
      <w:r w:rsidRPr="002B2351">
        <w:pict>
          <v:line id="_x0000_s1458" style="position:absolute;left:0;text-align:left;z-index:-275172352;mso-position-horizontal-relative:page" from="77.65pt,7.9pt" to="89.05pt,7.9pt" strokeweight=".85pt">
            <w10:wrap anchorx="page"/>
          </v:line>
        </w:pict>
      </w:r>
      <w:r w:rsidRPr="002B2351">
        <w:pict>
          <v:line id="_x0000_s1457" style="position:absolute;left:0;text-align:left;z-index:-275166208;mso-position-horizontal-relative:page" from="106pt,7.9pt" to="113.2pt,7.9pt" strokeweight=".85pt">
            <w10:wrap anchorx="page"/>
          </v:line>
        </w:pict>
      </w:r>
      <w:r w:rsidR="00934BE4">
        <w:rPr>
          <w:rFonts w:ascii="Cambria Math" w:eastAsia="Cambria Math"/>
          <w:sz w:val="26"/>
        </w:rPr>
        <w:t>𝑒</w:t>
      </w:r>
      <w:r w:rsidR="00934BE4">
        <w:rPr>
          <w:rFonts w:ascii="Cambria Math" w:eastAsia="Cambria Math"/>
          <w:spacing w:val="19"/>
          <w:sz w:val="26"/>
        </w:rPr>
        <w:t xml:space="preserve"> </w:t>
      </w:r>
      <w:r w:rsidR="00934BE4">
        <w:rPr>
          <w:rFonts w:ascii="Cambria Math" w:eastAsia="Cambria Math"/>
          <w:sz w:val="26"/>
        </w:rPr>
        <w:t>=</w:t>
      </w:r>
      <w:r w:rsidR="00934BE4">
        <w:rPr>
          <w:rFonts w:ascii="Cambria Math" w:eastAsia="Cambria Math"/>
          <w:sz w:val="26"/>
        </w:rPr>
        <w:tab/>
        <w:t>&gt;</w:t>
      </w:r>
    </w:p>
    <w:p w:rsidR="00597858" w:rsidRDefault="00934BE4">
      <w:pPr>
        <w:tabs>
          <w:tab w:val="left" w:pos="1342"/>
        </w:tabs>
        <w:spacing w:line="265" w:lineRule="exact"/>
        <w:ind w:left="790"/>
        <w:rPr>
          <w:rFonts w:ascii="Cambria Math" w:eastAsia="Cambria Math"/>
          <w:sz w:val="26"/>
        </w:rPr>
      </w:pPr>
      <w:r>
        <w:rPr>
          <w:rFonts w:ascii="Cambria Math" w:eastAsia="Cambria Math"/>
          <w:sz w:val="26"/>
        </w:rPr>
        <w:t>𝑁</w:t>
      </w:r>
      <w:r>
        <w:rPr>
          <w:rFonts w:ascii="Cambria Math" w:eastAsia="Cambria Math"/>
          <w:sz w:val="26"/>
        </w:rPr>
        <w:tab/>
      </w:r>
      <w:r>
        <w:rPr>
          <w:rFonts w:ascii="Cambria Math" w:eastAsia="Cambria Math"/>
          <w:spacing w:val="-20"/>
          <w:sz w:val="26"/>
        </w:rPr>
        <w:t>2</w:t>
      </w:r>
    </w:p>
    <w:p w:rsidR="00597858" w:rsidRDefault="00934BE4">
      <w:pPr>
        <w:spacing w:before="85" w:line="253" w:lineRule="exact"/>
        <w:ind w:left="469"/>
        <w:rPr>
          <w:rFonts w:ascii="Cambria Math"/>
          <w:sz w:val="26"/>
        </w:rPr>
      </w:pPr>
      <w:r>
        <w:br w:type="column"/>
      </w:r>
      <w:bookmarkStart w:id="424" w:name="1248.33"/>
      <w:bookmarkEnd w:id="424"/>
      <w:r>
        <w:rPr>
          <w:rFonts w:ascii="Cambria Math"/>
          <w:w w:val="90"/>
          <w:sz w:val="26"/>
        </w:rPr>
        <w:lastRenderedPageBreak/>
        <w:t>1248.33</w:t>
      </w:r>
    </w:p>
    <w:p w:rsidR="00597858" w:rsidRDefault="002B2351">
      <w:pPr>
        <w:spacing w:line="214" w:lineRule="exact"/>
        <w:ind w:left="200"/>
        <w:rPr>
          <w:rFonts w:ascii="Cambria Math"/>
          <w:sz w:val="26"/>
        </w:rPr>
      </w:pPr>
      <w:r w:rsidRPr="002B2351">
        <w:pict>
          <v:line id="_x0000_s1456" style="position:absolute;left:0;text-align:left;z-index:-275165184;mso-position-horizontal-relative:page" from="138.75pt,7.9pt" to="187.5pt,7.9pt" strokeweight=".85pt">
            <w10:wrap anchorx="page"/>
          </v:line>
        </w:pict>
      </w:r>
      <w:bookmarkStart w:id="425" w:name="727.57"/>
      <w:bookmarkEnd w:id="425"/>
      <w:r w:rsidR="00934BE4">
        <w:rPr>
          <w:rFonts w:ascii="Cambria Math"/>
          <w:w w:val="96"/>
          <w:sz w:val="26"/>
        </w:rPr>
        <w:t>=</w:t>
      </w:r>
    </w:p>
    <w:p w:rsidR="00597858" w:rsidRDefault="00934BE4">
      <w:pPr>
        <w:spacing w:line="265" w:lineRule="exact"/>
        <w:ind w:left="570"/>
        <w:rPr>
          <w:rFonts w:ascii="Cambria Math"/>
          <w:sz w:val="26"/>
        </w:rPr>
      </w:pPr>
      <w:r>
        <w:rPr>
          <w:rFonts w:ascii="Cambria Math"/>
          <w:w w:val="95"/>
          <w:sz w:val="26"/>
        </w:rPr>
        <w:t>727.57</w:t>
      </w:r>
    </w:p>
    <w:p w:rsidR="00597858" w:rsidRDefault="00934BE4">
      <w:pPr>
        <w:pStyle w:val="Corpsdetexte"/>
        <w:spacing w:before="8"/>
        <w:rPr>
          <w:rFonts w:ascii="Cambria Math"/>
          <w:sz w:val="27"/>
        </w:rPr>
      </w:pPr>
      <w:r>
        <w:br w:type="column"/>
      </w:r>
    </w:p>
    <w:p w:rsidR="00597858" w:rsidRDefault="00934BE4">
      <w:pPr>
        <w:ind w:left="134"/>
        <w:rPr>
          <w:rFonts w:ascii="Cambria Math" w:eastAsia="Cambria Math"/>
          <w:sz w:val="26"/>
        </w:rPr>
      </w:pPr>
      <w:r>
        <w:rPr>
          <w:rFonts w:ascii="Cambria Math" w:eastAsia="Cambria Math"/>
          <w:sz w:val="26"/>
        </w:rPr>
        <w:t>= 1.71𝑚 &gt; 1 𝑚</w:t>
      </w:r>
    </w:p>
    <w:p w:rsidR="00597858" w:rsidRDefault="00597858">
      <w:pPr>
        <w:rPr>
          <w:rFonts w:ascii="Cambria Math" w:eastAsia="Cambria Math"/>
          <w:sz w:val="26"/>
        </w:rPr>
        <w:sectPr w:rsidR="00597858" w:rsidSect="00EE327E">
          <w:type w:val="continuous"/>
          <w:pgSz w:w="11910" w:h="16840"/>
          <w:pgMar w:top="1340" w:right="0" w:bottom="280" w:left="780" w:header="720" w:footer="720" w:gutter="0"/>
          <w:cols w:num="3" w:space="720" w:equalWidth="0">
            <w:col w:w="1487" w:space="40"/>
            <w:col w:w="1342" w:space="39"/>
            <w:col w:w="8222"/>
          </w:cols>
        </w:sectPr>
      </w:pPr>
    </w:p>
    <w:p w:rsidR="00597858" w:rsidRDefault="00934BE4">
      <w:pPr>
        <w:numPr>
          <w:ilvl w:val="3"/>
          <w:numId w:val="25"/>
        </w:numPr>
        <w:tabs>
          <w:tab w:val="left" w:pos="1088"/>
          <w:tab w:val="left" w:pos="1089"/>
        </w:tabs>
        <w:spacing w:before="129" w:line="272" w:lineRule="exact"/>
        <w:ind w:left="1088" w:hanging="362"/>
        <w:rPr>
          <w:b/>
          <w:sz w:val="24"/>
        </w:rPr>
      </w:pPr>
      <w:bookmarkStart w:id="426" w:name="_=_max_{50_;_min_(67_×_𝑒0"/>
      <w:bookmarkEnd w:id="426"/>
      <w:r>
        <w:rPr>
          <w:b/>
          <w:sz w:val="24"/>
        </w:rPr>
        <w:lastRenderedPageBreak/>
        <w:t>Vérification de la condition de</w:t>
      </w:r>
      <w:r>
        <w:rPr>
          <w:b/>
          <w:spacing w:val="-6"/>
          <w:sz w:val="24"/>
        </w:rPr>
        <w:t xml:space="preserve"> </w:t>
      </w:r>
      <w:r>
        <w:rPr>
          <w:b/>
          <w:sz w:val="24"/>
        </w:rPr>
        <w:t>flambement</w:t>
      </w:r>
    </w:p>
    <w:p w:rsidR="00597858" w:rsidRDefault="002B2351">
      <w:pPr>
        <w:spacing w:line="305" w:lineRule="exact"/>
        <w:ind w:left="1438"/>
        <w:rPr>
          <w:rFonts w:ascii="Cambria Math" w:eastAsia="Cambria Math" w:hAnsi="Cambria Math"/>
          <w:sz w:val="18"/>
        </w:rPr>
      </w:pPr>
      <w:r w:rsidRPr="002B2351">
        <w:pict>
          <v:line id="_x0000_s1455" style="position:absolute;left:0;text-align:left;z-index:-250381312;mso-wrap-distance-left:0;mso-wrap-distance-right:0;mso-position-horizontal-relative:page" from="248.45pt,21.95pt" to="260.2pt,21.95pt" strokeweight=".85pt">
            <w10:wrap type="topAndBottom" anchorx="page"/>
          </v:line>
        </w:pict>
      </w:r>
      <w:r w:rsidR="00934BE4">
        <w:rPr>
          <w:rFonts w:ascii="Symbol" w:eastAsia="Symbol" w:hAnsi="Symbol"/>
          <w:sz w:val="26"/>
        </w:rPr>
        <w:t></w:t>
      </w:r>
      <w:r w:rsidR="00934BE4">
        <w:rPr>
          <w:rFonts w:ascii="Times New Roman" w:eastAsia="Times New Roman" w:hAnsi="Times New Roman"/>
          <w:sz w:val="26"/>
        </w:rPr>
        <w:t xml:space="preserve"> </w:t>
      </w:r>
      <w:r w:rsidR="00934BE4">
        <w:rPr>
          <w:rFonts w:ascii="Cambria Math" w:eastAsia="Cambria Math" w:hAnsi="Cambria Math"/>
          <w:sz w:val="26"/>
        </w:rPr>
        <w:t xml:space="preserve">= max {50 ; min (67 × </w:t>
      </w:r>
      <w:r w:rsidR="00934BE4">
        <w:rPr>
          <w:rFonts w:ascii="Cambria Math" w:eastAsia="Cambria Math" w:hAnsi="Cambria Math"/>
          <w:position w:val="20"/>
          <w:sz w:val="26"/>
        </w:rPr>
        <w:t>𝑒</w:t>
      </w:r>
      <w:bookmarkStart w:id="427" w:name=";_100)}_=_max{50_;_min(67x1.71/2.66_;_10"/>
      <w:bookmarkEnd w:id="427"/>
      <w:r w:rsidR="00934BE4">
        <w:rPr>
          <w:rFonts w:ascii="Cambria Math" w:eastAsia="Cambria Math" w:hAnsi="Cambria Math"/>
          <w:position w:val="14"/>
          <w:sz w:val="18"/>
        </w:rPr>
        <w:t>0</w:t>
      </w:r>
    </w:p>
    <w:p w:rsidR="00597858" w:rsidRDefault="00934BE4">
      <w:pPr>
        <w:spacing w:before="31" w:line="-2" w:lineRule="auto"/>
        <w:ind w:left="4588"/>
        <w:rPr>
          <w:rFonts w:ascii="Cambria Math"/>
          <w:sz w:val="26"/>
        </w:rPr>
      </w:pPr>
      <w:r>
        <w:rPr>
          <w:rFonts w:ascii="Cambria Math"/>
          <w:sz w:val="26"/>
        </w:rPr>
        <w:t xml:space="preserve">; 100)} = </w:t>
      </w:r>
      <w:proofErr w:type="gramStart"/>
      <w:r>
        <w:rPr>
          <w:rFonts w:ascii="Cambria Math"/>
          <w:sz w:val="26"/>
        </w:rPr>
        <w:t>max</w:t>
      </w:r>
      <w:r>
        <w:rPr>
          <w:rFonts w:ascii="Cambria Math"/>
          <w:position w:val="1"/>
          <w:sz w:val="26"/>
        </w:rPr>
        <w:t>{</w:t>
      </w:r>
      <w:proofErr w:type="gramEnd"/>
      <w:r>
        <w:rPr>
          <w:rFonts w:ascii="Cambria Math"/>
          <w:sz w:val="26"/>
        </w:rPr>
        <w:t>50 ; min</w:t>
      </w:r>
      <w:r>
        <w:rPr>
          <w:rFonts w:ascii="Cambria Math"/>
          <w:position w:val="1"/>
          <w:sz w:val="26"/>
        </w:rPr>
        <w:t>(</w:t>
      </w:r>
      <w:r>
        <w:rPr>
          <w:rFonts w:ascii="Cambria Math"/>
          <w:sz w:val="26"/>
        </w:rPr>
        <w:t>67x1.71/2.66 ; 100</w:t>
      </w:r>
      <w:r>
        <w:rPr>
          <w:rFonts w:ascii="Cambria Math"/>
          <w:position w:val="1"/>
          <w:sz w:val="26"/>
        </w:rPr>
        <w:t>)}</w:t>
      </w:r>
    </w:p>
    <w:p w:rsidR="00597858" w:rsidRDefault="00934BE4">
      <w:pPr>
        <w:spacing w:line="246" w:lineRule="exact"/>
        <w:ind w:right="2511"/>
        <w:jc w:val="center"/>
        <w:rPr>
          <w:rFonts w:ascii="Cambria Math" w:hAnsi="Cambria Math"/>
          <w:sz w:val="26"/>
        </w:rPr>
      </w:pPr>
      <w:r>
        <w:rPr>
          <w:rFonts w:ascii="Cambria Math" w:hAnsi="Cambria Math"/>
          <w:w w:val="96"/>
          <w:sz w:val="26"/>
        </w:rPr>
        <w:t>ℎ</w:t>
      </w:r>
    </w:p>
    <w:p w:rsidR="00597858" w:rsidRDefault="00934BE4">
      <w:pPr>
        <w:tabs>
          <w:tab w:val="left" w:leader="dot" w:pos="3565"/>
        </w:tabs>
        <w:spacing w:before="123"/>
        <w:ind w:left="367"/>
        <w:rPr>
          <w:sz w:val="24"/>
        </w:rPr>
      </w:pPr>
      <w:r>
        <w:rPr>
          <w:rFonts w:ascii="Symbol" w:hAnsi="Symbol"/>
          <w:sz w:val="26"/>
        </w:rPr>
        <w:t></w:t>
      </w:r>
      <w:r>
        <w:rPr>
          <w:rFonts w:ascii="Times New Roman" w:hAnsi="Times New Roman"/>
          <w:sz w:val="26"/>
        </w:rPr>
        <w:t xml:space="preserve"> </w:t>
      </w:r>
      <w:r>
        <w:rPr>
          <w:rFonts w:ascii="Cambria Math" w:hAnsi="Cambria Math"/>
          <w:sz w:val="26"/>
        </w:rPr>
        <w:t>= 3.68</w:t>
      </w:r>
      <w:r>
        <w:rPr>
          <w:rFonts w:ascii="Cambria Math" w:hAnsi="Cambria Math"/>
          <w:spacing w:val="32"/>
          <w:sz w:val="26"/>
        </w:rPr>
        <w:t xml:space="preserve"> </w:t>
      </w:r>
      <w:r>
        <w:rPr>
          <w:rFonts w:ascii="Cambria Math" w:hAnsi="Cambria Math"/>
          <w:sz w:val="26"/>
        </w:rPr>
        <w:t xml:space="preserve">&lt; </w:t>
      </w:r>
      <w:r>
        <w:rPr>
          <w:rFonts w:ascii="Cambria Math" w:hAnsi="Cambria Math"/>
          <w:spacing w:val="11"/>
          <w:sz w:val="26"/>
        </w:rPr>
        <w:t xml:space="preserve"> </w:t>
      </w:r>
      <w:r>
        <w:rPr>
          <w:rFonts w:ascii="Cambria Math" w:hAnsi="Cambria Math"/>
          <w:sz w:val="26"/>
        </w:rPr>
        <w:t>100</w:t>
      </w:r>
      <w:r>
        <w:rPr>
          <w:rFonts w:ascii="Cambria Math" w:hAnsi="Cambria Math"/>
          <w:sz w:val="26"/>
        </w:rPr>
        <w:tab/>
      </w:r>
      <w:r>
        <w:rPr>
          <w:sz w:val="24"/>
        </w:rPr>
        <w:t>Condition</w:t>
      </w:r>
      <w:r>
        <w:rPr>
          <w:spacing w:val="1"/>
          <w:sz w:val="24"/>
        </w:rPr>
        <w:t xml:space="preserve"> </w:t>
      </w:r>
      <w:r>
        <w:rPr>
          <w:sz w:val="24"/>
        </w:rPr>
        <w:t>vérifiée</w:t>
      </w:r>
    </w:p>
    <w:p w:rsidR="00597858" w:rsidRDefault="00934BE4">
      <w:pPr>
        <w:pStyle w:val="Corpsdetexte"/>
        <w:spacing w:before="154"/>
        <w:ind w:left="300"/>
      </w:pPr>
      <w:r>
        <w:t>Donc on peut dire que le voile ne présente pas un risque de flambement.</w:t>
      </w:r>
    </w:p>
    <w:p w:rsidR="00597858" w:rsidRDefault="00597858">
      <w:pPr>
        <w:pStyle w:val="Corpsdetexte"/>
        <w:rPr>
          <w:sz w:val="26"/>
        </w:rPr>
      </w:pPr>
    </w:p>
    <w:p w:rsidR="00597858" w:rsidRDefault="00597858">
      <w:pPr>
        <w:pStyle w:val="Corpsdetexte"/>
        <w:spacing w:before="7"/>
        <w:rPr>
          <w:sz w:val="21"/>
        </w:rPr>
      </w:pPr>
    </w:p>
    <w:p w:rsidR="00597858" w:rsidRDefault="00934BE4">
      <w:pPr>
        <w:numPr>
          <w:ilvl w:val="3"/>
          <w:numId w:val="25"/>
        </w:numPr>
        <w:tabs>
          <w:tab w:val="left" w:pos="1088"/>
          <w:tab w:val="left" w:pos="1089"/>
        </w:tabs>
        <w:ind w:left="1088" w:hanging="362"/>
        <w:rPr>
          <w:b/>
          <w:sz w:val="24"/>
        </w:rPr>
      </w:pPr>
      <w:bookmarkStart w:id="428" w:name="_Calcul_de_ferraillage"/>
      <w:bookmarkEnd w:id="428"/>
      <w:r>
        <w:rPr>
          <w:b/>
          <w:sz w:val="24"/>
        </w:rPr>
        <w:t>Calcul de</w:t>
      </w:r>
      <w:r>
        <w:rPr>
          <w:b/>
          <w:spacing w:val="-3"/>
          <w:sz w:val="24"/>
        </w:rPr>
        <w:t xml:space="preserve"> </w:t>
      </w:r>
      <w:r>
        <w:rPr>
          <w:b/>
          <w:sz w:val="24"/>
        </w:rPr>
        <w:t>ferraillage</w:t>
      </w:r>
    </w:p>
    <w:p w:rsidR="00597858" w:rsidRDefault="00934BE4">
      <w:pPr>
        <w:spacing w:before="135"/>
        <w:ind w:left="727"/>
        <w:rPr>
          <w:b/>
          <w:sz w:val="24"/>
        </w:rPr>
      </w:pPr>
      <w:r>
        <w:rPr>
          <w:b/>
          <w:sz w:val="24"/>
        </w:rPr>
        <w:t>La répartition des contraintes dans la section :</w:t>
      </w:r>
    </w:p>
    <w:p w:rsidR="00597858" w:rsidRDefault="00597858">
      <w:pPr>
        <w:rPr>
          <w:sz w:val="24"/>
        </w:rPr>
        <w:sectPr w:rsidR="00597858" w:rsidSect="00EE327E">
          <w:type w:val="continuous"/>
          <w:pgSz w:w="11910" w:h="16840"/>
          <w:pgMar w:top="1340" w:right="0" w:bottom="280" w:left="780" w:header="720" w:footer="720" w:gutter="0"/>
          <w:cols w:space="720"/>
        </w:sectPr>
      </w:pPr>
    </w:p>
    <w:p w:rsidR="00597858" w:rsidRDefault="00934BE4">
      <w:pPr>
        <w:spacing w:before="214" w:line="269" w:lineRule="exact"/>
        <w:ind w:left="473"/>
        <w:rPr>
          <w:rFonts w:ascii="Cambria Math" w:eastAsia="Cambria Math"/>
          <w:sz w:val="17"/>
        </w:rPr>
      </w:pPr>
      <w:r>
        <w:rPr>
          <w:rFonts w:ascii="Cambria Math" w:eastAsia="Cambria Math"/>
          <w:position w:val="5"/>
          <w:sz w:val="24"/>
        </w:rPr>
        <w:lastRenderedPageBreak/>
        <w:t>𝜎</w:t>
      </w:r>
      <w:r>
        <w:rPr>
          <w:rFonts w:ascii="Cambria Math" w:eastAsia="Cambria Math"/>
          <w:sz w:val="17"/>
        </w:rPr>
        <w:t>𝑚𝑎𝑥</w:t>
      </w:r>
    </w:p>
    <w:p w:rsidR="00597858" w:rsidRDefault="00934BE4">
      <w:pPr>
        <w:pStyle w:val="Corpsdetexte"/>
        <w:spacing w:before="74" w:line="220" w:lineRule="auto"/>
        <w:ind w:left="1"/>
        <w:rPr>
          <w:rFonts w:ascii="Cambria Math" w:eastAsia="Cambria Math"/>
        </w:rPr>
      </w:pPr>
      <w:r>
        <w:br w:type="column"/>
      </w:r>
      <w:r>
        <w:rPr>
          <w:rFonts w:ascii="Cambria Math" w:eastAsia="Cambria Math"/>
          <w:position w:val="-14"/>
        </w:rPr>
        <w:lastRenderedPageBreak/>
        <w:t xml:space="preserve">= </w:t>
      </w:r>
      <w:r>
        <w:rPr>
          <w:rFonts w:ascii="Cambria Math" w:eastAsia="Cambria Math"/>
          <w:spacing w:val="-152"/>
        </w:rPr>
        <w:t>𝑁</w:t>
      </w:r>
    </w:p>
    <w:p w:rsidR="00597858" w:rsidRDefault="00934BE4">
      <w:pPr>
        <w:spacing w:before="72" w:line="229" w:lineRule="exact"/>
        <w:ind w:left="355"/>
        <w:rPr>
          <w:rFonts w:ascii="Cambria Math" w:eastAsia="Cambria Math"/>
          <w:sz w:val="24"/>
        </w:rPr>
      </w:pPr>
      <w:r>
        <w:br w:type="column"/>
      </w:r>
      <w:r>
        <w:rPr>
          <w:rFonts w:ascii="Cambria Math" w:eastAsia="Cambria Math"/>
          <w:sz w:val="24"/>
        </w:rPr>
        <w:lastRenderedPageBreak/>
        <w:t>𝑀</w:t>
      </w:r>
    </w:p>
    <w:p w:rsidR="00597858" w:rsidRDefault="002B2351">
      <w:pPr>
        <w:pStyle w:val="Corpsdetexte"/>
        <w:tabs>
          <w:tab w:val="left" w:pos="604"/>
        </w:tabs>
        <w:spacing w:line="181" w:lineRule="exact"/>
        <w:ind w:left="72"/>
        <w:rPr>
          <w:rFonts w:ascii="Cambria Math" w:eastAsia="Cambria Math"/>
        </w:rPr>
      </w:pPr>
      <w:r w:rsidRPr="002B2351">
        <w:pict>
          <v:line id="_x0000_s1454" style="position:absolute;left:0;text-align:left;z-index:-275171328;mso-position-horizontal-relative:page" from="131.3pt,7.35pt" to="141.85pt,7.35pt" strokeweight=".85pt">
            <w10:wrap anchorx="page"/>
          </v:line>
        </w:pict>
      </w:r>
      <w:r w:rsidR="00934BE4">
        <w:rPr>
          <w:rFonts w:ascii="Cambria Math" w:eastAsia="Cambria Math"/>
        </w:rPr>
        <w:t>+</w:t>
      </w:r>
      <w:r w:rsidR="00934BE4">
        <w:rPr>
          <w:rFonts w:ascii="Cambria Math" w:eastAsia="Cambria Math"/>
        </w:rPr>
        <w:tab/>
        <w:t>𝑢</w:t>
      </w:r>
    </w:p>
    <w:p w:rsidR="00597858" w:rsidRDefault="00934BE4">
      <w:pPr>
        <w:pStyle w:val="Corpsdetexte"/>
        <w:spacing w:before="9"/>
        <w:rPr>
          <w:rFonts w:ascii="Cambria Math"/>
          <w:sz w:val="23"/>
        </w:rPr>
      </w:pPr>
      <w:r>
        <w:br w:type="column"/>
      </w:r>
    </w:p>
    <w:p w:rsidR="00597858" w:rsidRDefault="002B2351">
      <w:pPr>
        <w:pStyle w:val="Corpsdetexte"/>
        <w:tabs>
          <w:tab w:val="left" w:pos="2696"/>
        </w:tabs>
        <w:spacing w:line="204" w:lineRule="exact"/>
        <w:ind w:left="473"/>
        <w:rPr>
          <w:rFonts w:ascii="Cambria Math" w:eastAsia="Cambria Math" w:hAnsi="Cambria Math"/>
          <w:sz w:val="16"/>
        </w:rPr>
      </w:pPr>
      <w:r w:rsidRPr="002B2351">
        <w:pict>
          <v:line id="_x0000_s1453" style="position:absolute;left:0;text-align:left;z-index:-275169280;mso-position-horizontal-relative:page" from="394.5pt,17.4pt" to="413.45pt,17.4pt" strokeweight=".29989mm">
            <w10:wrap anchorx="page"/>
          </v:line>
        </w:pict>
      </w:r>
      <w:r w:rsidRPr="002B2351">
        <w:pict>
          <v:line id="_x0000_s1452" style="position:absolute;left:0;text-align:left;z-index:-275167232;mso-position-horizontal-relative:page" from="275.55pt,16.85pt" to="298pt,16.85pt" strokeweight=".29989mm">
            <w10:wrap anchorx="page"/>
          </v:line>
        </w:pict>
      </w:r>
      <w:r w:rsidR="00934BE4">
        <w:rPr>
          <w:rFonts w:ascii="Cambria Math" w:eastAsia="Cambria Math" w:hAnsi="Cambria Math"/>
        </w:rPr>
        <w:t>2</w:t>
      </w:r>
      <w:r w:rsidR="00934BE4">
        <w:rPr>
          <w:rFonts w:ascii="Cambria Math" w:eastAsia="Cambria Math" w:hAnsi="Cambria Math"/>
        </w:rPr>
        <w:tab/>
        <w:t>𝑏ℎ</w:t>
      </w:r>
      <w:r w:rsidR="00934BE4">
        <w:rPr>
          <w:rFonts w:ascii="Cambria Math" w:eastAsia="Cambria Math" w:hAnsi="Cambria Math"/>
          <w:position w:val="6"/>
          <w:sz w:val="16"/>
        </w:rPr>
        <w:t>3</w:t>
      </w:r>
    </w:p>
    <w:p w:rsidR="00597858" w:rsidRDefault="00597858">
      <w:pPr>
        <w:spacing w:line="204" w:lineRule="exact"/>
        <w:rPr>
          <w:rFonts w:ascii="Cambria Math" w:eastAsia="Cambria Math" w:hAnsi="Cambria Math"/>
          <w:sz w:val="16"/>
        </w:rPr>
        <w:sectPr w:rsidR="00597858" w:rsidSect="00EE327E">
          <w:type w:val="continuous"/>
          <w:pgSz w:w="11910" w:h="16840"/>
          <w:pgMar w:top="1340" w:right="0" w:bottom="280" w:left="780" w:header="720" w:footer="720" w:gutter="0"/>
          <w:cols w:num="4" w:space="720" w:equalWidth="0">
            <w:col w:w="961" w:space="40"/>
            <w:col w:w="452" w:space="39"/>
            <w:col w:w="783" w:space="2143"/>
            <w:col w:w="6712"/>
          </w:cols>
        </w:sectPr>
      </w:pPr>
    </w:p>
    <w:p w:rsidR="00597858" w:rsidRDefault="002B2351">
      <w:pPr>
        <w:pStyle w:val="Corpsdetexte"/>
        <w:tabs>
          <w:tab w:val="left" w:pos="1904"/>
        </w:tabs>
        <w:spacing w:line="206" w:lineRule="exact"/>
        <w:ind w:left="1280"/>
        <w:rPr>
          <w:rFonts w:ascii="Cambria Math" w:eastAsia="Cambria Math"/>
        </w:rPr>
      </w:pPr>
      <w:r w:rsidRPr="002B2351">
        <w:lastRenderedPageBreak/>
        <w:pict>
          <v:line id="_x0000_s1451" style="position:absolute;left:0;text-align:left;z-index:-275164160;mso-position-horizontal-relative:page" from="102.6pt,-1.7pt" to="111.7pt,-1.7pt" strokeweight=".85pt">
            <w10:wrap anchorx="page"/>
          </v:line>
        </w:pict>
      </w:r>
      <w:r w:rsidRPr="002B2351">
        <w:pict>
          <v:shape id="_x0000_s1450" type="#_x0000_t202" style="position:absolute;left:0;text-align:left;margin-left:53.8pt;margin-top:6.25pt;width:6.9pt;height:12.05pt;z-index:252952576;mso-position-horizontal-relative:page" filled="f" stroked="f">
            <v:textbox style="mso-next-textbox:#_x0000_s1450" inset="0,0,0,0">
              <w:txbxContent>
                <w:p w:rsidR="00EE327E" w:rsidRDefault="00EE327E">
                  <w:pPr>
                    <w:pStyle w:val="Corpsdetexte"/>
                    <w:spacing w:line="240" w:lineRule="exact"/>
                    <w:rPr>
                      <w:rFonts w:ascii="Cambria Math"/>
                    </w:rPr>
                  </w:pPr>
                  <w:r>
                    <w:rPr>
                      <w:rFonts w:ascii="Cambria Math"/>
                      <w:w w:val="148"/>
                    </w:rPr>
                    <w:t>{</w:t>
                  </w:r>
                </w:p>
              </w:txbxContent>
            </v:textbox>
            <w10:wrap anchorx="page"/>
          </v:shape>
        </w:pict>
      </w:r>
      <w:r w:rsidR="00934BE4">
        <w:rPr>
          <w:rFonts w:ascii="Cambria Math" w:eastAsia="Cambria Math"/>
          <w:position w:val="-1"/>
        </w:rPr>
        <w:t>𝐵</w:t>
      </w:r>
      <w:r w:rsidR="00934BE4">
        <w:rPr>
          <w:rFonts w:ascii="Cambria Math" w:eastAsia="Cambria Math"/>
          <w:position w:val="-1"/>
        </w:rPr>
        <w:tab/>
      </w:r>
      <w:r w:rsidR="00934BE4">
        <w:rPr>
          <w:rFonts w:ascii="Cambria Math" w:eastAsia="Cambria Math"/>
        </w:rPr>
        <w:t>𝐼</w:t>
      </w:r>
    </w:p>
    <w:p w:rsidR="00597858" w:rsidRDefault="00934BE4">
      <w:pPr>
        <w:pStyle w:val="Corpsdetexte"/>
        <w:tabs>
          <w:tab w:val="left" w:pos="1774"/>
        </w:tabs>
        <w:spacing w:line="174" w:lineRule="exact"/>
        <w:ind w:left="1251"/>
        <w:rPr>
          <w:rFonts w:ascii="Cambria Math" w:eastAsia="Cambria Math"/>
        </w:rPr>
      </w:pPr>
      <w:r>
        <w:rPr>
          <w:rFonts w:ascii="Cambria Math" w:eastAsia="Cambria Math"/>
          <w:position w:val="-1"/>
        </w:rPr>
        <w:t>𝑁</w:t>
      </w:r>
      <w:r>
        <w:rPr>
          <w:rFonts w:ascii="Cambria Math" w:eastAsia="Cambria Math"/>
          <w:position w:val="-1"/>
        </w:rPr>
        <w:tab/>
      </w:r>
      <w:r>
        <w:rPr>
          <w:rFonts w:ascii="Cambria Math" w:eastAsia="Cambria Math"/>
        </w:rPr>
        <w:t>𝑀</w:t>
      </w:r>
    </w:p>
    <w:p w:rsidR="00597858" w:rsidRDefault="00934BE4">
      <w:pPr>
        <w:pStyle w:val="Corpsdetexte"/>
        <w:tabs>
          <w:tab w:val="left" w:pos="2850"/>
          <w:tab w:val="left" w:pos="4218"/>
          <w:tab w:val="left" w:pos="4771"/>
          <w:tab w:val="left" w:pos="5159"/>
        </w:tabs>
        <w:spacing w:before="57" w:line="103" w:lineRule="auto"/>
        <w:ind w:left="2490" w:right="2325" w:hanging="1239"/>
        <w:rPr>
          <w:rFonts w:ascii="Cambria Math" w:eastAsia="Cambria Math" w:hAnsi="Cambria Math"/>
        </w:rPr>
      </w:pPr>
      <w:r>
        <w:br w:type="column"/>
      </w:r>
      <w:r>
        <w:rPr>
          <w:rFonts w:ascii="Cambria Math" w:eastAsia="Cambria Math" w:hAnsi="Cambria Math"/>
          <w:position w:val="-8"/>
        </w:rPr>
        <w:lastRenderedPageBreak/>
        <w:t>{</w:t>
      </w:r>
      <w:r>
        <w:rPr>
          <w:rFonts w:ascii="Cambria Math" w:eastAsia="Cambria Math" w:hAnsi="Cambria Math"/>
        </w:rPr>
        <w:t>𝑢 =</w:t>
      </w:r>
      <w:r>
        <w:rPr>
          <w:rFonts w:ascii="Cambria Math" w:eastAsia="Cambria Math" w:hAnsi="Cambria Math"/>
          <w:spacing w:val="14"/>
        </w:rPr>
        <w:t xml:space="preserve"> </w:t>
      </w:r>
      <w:r>
        <w:rPr>
          <w:rFonts w:ascii="Cambria Math" w:eastAsia="Cambria Math" w:hAnsi="Cambria Math"/>
          <w:spacing w:val="3"/>
        </w:rPr>
        <w:t>𝑢</w:t>
      </w:r>
      <w:r>
        <w:rPr>
          <w:rFonts w:ascii="Cambria Math" w:eastAsia="Cambria Math" w:hAnsi="Cambria Math"/>
          <w:spacing w:val="3"/>
          <w:position w:val="7"/>
          <w:sz w:val="16"/>
        </w:rPr>
        <w:t>′</w:t>
      </w:r>
      <w:r>
        <w:rPr>
          <w:rFonts w:ascii="Cambria Math" w:eastAsia="Cambria Math" w:hAnsi="Cambria Math"/>
          <w:spacing w:val="32"/>
          <w:position w:val="7"/>
          <w:sz w:val="16"/>
        </w:rPr>
        <w:t xml:space="preserve"> </w:t>
      </w:r>
      <w:r>
        <w:rPr>
          <w:rFonts w:ascii="Cambria Math" w:eastAsia="Cambria Math" w:hAnsi="Cambria Math"/>
        </w:rPr>
        <w:t>=</w:t>
      </w:r>
      <w:r>
        <w:rPr>
          <w:rFonts w:ascii="Cambria Math" w:eastAsia="Cambria Math" w:hAnsi="Cambria Math"/>
        </w:rPr>
        <w:tab/>
      </w:r>
      <w:r>
        <w:rPr>
          <w:rFonts w:ascii="Cambria Math" w:eastAsia="Cambria Math" w:hAnsi="Cambria Math"/>
        </w:rPr>
        <w:tab/>
        <w:t>=</w:t>
      </w:r>
      <w:r>
        <w:rPr>
          <w:rFonts w:ascii="Cambria Math" w:eastAsia="Cambria Math" w:hAnsi="Cambria Math"/>
          <w:spacing w:val="-2"/>
        </w:rPr>
        <w:t xml:space="preserve"> </w:t>
      </w:r>
      <w:r>
        <w:rPr>
          <w:rFonts w:ascii="Cambria Math" w:eastAsia="Cambria Math" w:hAnsi="Cambria Math"/>
        </w:rPr>
        <w:t>1𝑚 ;</w:t>
      </w:r>
      <w:r>
        <w:rPr>
          <w:rFonts w:ascii="Cambria Math" w:eastAsia="Cambria Math" w:hAnsi="Cambria Math"/>
        </w:rPr>
        <w:tab/>
        <w:t>𝐼 =</w:t>
      </w:r>
      <w:r>
        <w:rPr>
          <w:rFonts w:ascii="Cambria Math" w:eastAsia="Cambria Math" w:hAnsi="Cambria Math"/>
        </w:rPr>
        <w:tab/>
      </w:r>
      <w:r>
        <w:rPr>
          <w:rFonts w:ascii="Cambria Math" w:eastAsia="Cambria Math" w:hAnsi="Cambria Math"/>
        </w:rPr>
        <w:tab/>
        <w:t>= 0.3921𝑚</w:t>
      </w:r>
      <w:r>
        <w:rPr>
          <w:rFonts w:ascii="Cambria Math" w:eastAsia="Cambria Math" w:hAnsi="Cambria Math"/>
          <w:position w:val="6"/>
          <w:sz w:val="16"/>
        </w:rPr>
        <w:t xml:space="preserve">4 </w:t>
      </w:r>
      <w:r>
        <w:rPr>
          <w:rFonts w:ascii="Cambria Math" w:eastAsia="Cambria Math" w:hAnsi="Cambria Math"/>
        </w:rPr>
        <w:t>2</w:t>
      </w:r>
      <w:r>
        <w:rPr>
          <w:rFonts w:ascii="Cambria Math" w:eastAsia="Cambria Math" w:hAnsi="Cambria Math"/>
        </w:rPr>
        <w:tab/>
      </w:r>
      <w:r>
        <w:rPr>
          <w:rFonts w:ascii="Cambria Math" w:eastAsia="Cambria Math" w:hAnsi="Cambria Math"/>
        </w:rPr>
        <w:tab/>
      </w:r>
      <w:r>
        <w:rPr>
          <w:rFonts w:ascii="Cambria Math" w:eastAsia="Cambria Math" w:hAnsi="Cambria Math"/>
        </w:rPr>
        <w:tab/>
        <w:t>12</w:t>
      </w:r>
    </w:p>
    <w:p w:rsidR="00597858" w:rsidRDefault="00597858">
      <w:pPr>
        <w:spacing w:line="103" w:lineRule="auto"/>
        <w:rPr>
          <w:rFonts w:ascii="Cambria Math" w:eastAsia="Cambria Math" w:hAnsi="Cambria Math"/>
        </w:rPr>
        <w:sectPr w:rsidR="00597858" w:rsidSect="00EE327E">
          <w:type w:val="continuous"/>
          <w:pgSz w:w="11910" w:h="16840"/>
          <w:pgMar w:top="1340" w:right="0" w:bottom="280" w:left="780" w:header="720" w:footer="720" w:gutter="0"/>
          <w:cols w:num="2" w:space="720" w:equalWidth="0">
            <w:col w:w="2036" w:space="365"/>
            <w:col w:w="8729"/>
          </w:cols>
        </w:sectPr>
      </w:pPr>
    </w:p>
    <w:p w:rsidR="00597858" w:rsidRDefault="00934BE4">
      <w:pPr>
        <w:spacing w:before="21"/>
        <w:ind w:left="473"/>
        <w:rPr>
          <w:rFonts w:ascii="Cambria Math" w:eastAsia="Cambria Math"/>
          <w:sz w:val="24"/>
        </w:rPr>
      </w:pPr>
      <w:r>
        <w:rPr>
          <w:rFonts w:ascii="Cambria Math" w:eastAsia="Cambria Math"/>
          <w:w w:val="105"/>
          <w:position w:val="2"/>
          <w:sz w:val="24"/>
        </w:rPr>
        <w:lastRenderedPageBreak/>
        <w:t>𝜎</w:t>
      </w:r>
      <w:r>
        <w:rPr>
          <w:rFonts w:ascii="Cambria Math" w:eastAsia="Cambria Math"/>
          <w:w w:val="105"/>
          <w:sz w:val="16"/>
        </w:rPr>
        <w:t xml:space="preserve">𝑚𝑖𝑛 </w:t>
      </w:r>
      <w:r>
        <w:rPr>
          <w:rFonts w:ascii="Cambria Math" w:eastAsia="Cambria Math"/>
          <w:w w:val="105"/>
          <w:position w:val="2"/>
          <w:sz w:val="24"/>
        </w:rPr>
        <w:t>=</w:t>
      </w:r>
    </w:p>
    <w:p w:rsidR="00597858" w:rsidRDefault="00934BE4">
      <w:pPr>
        <w:pStyle w:val="Corpsdetexte"/>
        <w:tabs>
          <w:tab w:val="left" w:pos="836"/>
        </w:tabs>
        <w:spacing w:line="231" w:lineRule="exact"/>
        <w:ind w:left="241"/>
        <w:rPr>
          <w:rFonts w:ascii="Cambria Math" w:eastAsia="Cambria Math" w:hAnsi="Cambria Math"/>
        </w:rPr>
      </w:pPr>
      <w:r>
        <w:br w:type="column"/>
      </w:r>
      <w:r>
        <w:rPr>
          <w:rFonts w:ascii="Cambria Math" w:eastAsia="Cambria Math" w:hAnsi="Cambria Math"/>
          <w:position w:val="-6"/>
        </w:rPr>
        <w:lastRenderedPageBreak/>
        <w:t>−</w:t>
      </w:r>
      <w:r>
        <w:rPr>
          <w:rFonts w:ascii="Cambria Math" w:eastAsia="Cambria Math" w:hAnsi="Cambria Math"/>
          <w:position w:val="-6"/>
        </w:rPr>
        <w:tab/>
      </w:r>
      <w:r>
        <w:rPr>
          <w:rFonts w:ascii="Cambria Math" w:eastAsia="Cambria Math" w:hAnsi="Cambria Math"/>
        </w:rPr>
        <w:t>𝑢′</w:t>
      </w:r>
    </w:p>
    <w:p w:rsidR="00597858" w:rsidRDefault="002B2351">
      <w:pPr>
        <w:pStyle w:val="Corpsdetexte"/>
        <w:tabs>
          <w:tab w:val="left" w:pos="639"/>
        </w:tabs>
        <w:spacing w:line="221" w:lineRule="exact"/>
        <w:ind w:left="20"/>
        <w:rPr>
          <w:rFonts w:ascii="Cambria Math" w:eastAsia="Cambria Math"/>
        </w:rPr>
      </w:pPr>
      <w:r w:rsidRPr="002B2351">
        <w:pict>
          <v:line id="_x0000_s1449" style="position:absolute;left:0;text-align:left;z-index:-275170304;mso-position-horizontal-relative:page" from="101.55pt,-2.6pt" to="110.65pt,-2.6pt" strokeweight=".29989mm">
            <w10:wrap anchorx="page"/>
          </v:line>
        </w:pict>
      </w:r>
      <w:r w:rsidRPr="002B2351">
        <w:pict>
          <v:line id="_x0000_s1448" style="position:absolute;left:0;text-align:left;z-index:-275163136;mso-position-horizontal-relative:page" from="127.6pt,-4.35pt" to="138.15pt,-4.35pt" strokeweight=".29989mm">
            <w10:wrap anchorx="page"/>
          </v:line>
        </w:pict>
      </w:r>
      <w:r w:rsidR="00934BE4">
        <w:rPr>
          <w:rFonts w:ascii="Cambria Math" w:eastAsia="Cambria Math"/>
        </w:rPr>
        <w:t>𝐵</w:t>
      </w:r>
      <w:r w:rsidR="00934BE4">
        <w:rPr>
          <w:rFonts w:ascii="Cambria Math" w:eastAsia="Cambria Math"/>
        </w:rPr>
        <w:tab/>
      </w:r>
      <w:r w:rsidR="00934BE4">
        <w:rPr>
          <w:rFonts w:ascii="Cambria Math" w:eastAsia="Cambria Math"/>
          <w:position w:val="1"/>
        </w:rPr>
        <w:t>𝐼</w:t>
      </w:r>
    </w:p>
    <w:p w:rsidR="00597858" w:rsidRDefault="00934BE4">
      <w:pPr>
        <w:pStyle w:val="Corpsdetexte"/>
        <w:spacing w:before="17"/>
        <w:ind w:left="473"/>
        <w:rPr>
          <w:rFonts w:ascii="Cambria Math" w:eastAsia="Cambria Math" w:hAnsi="Cambria Math"/>
          <w:sz w:val="16"/>
        </w:rPr>
      </w:pPr>
      <w:r>
        <w:br w:type="column"/>
      </w:r>
      <w:r>
        <w:rPr>
          <w:rFonts w:ascii="Cambria Math" w:eastAsia="Cambria Math" w:hAnsi="Cambria Math"/>
        </w:rPr>
        <w:lastRenderedPageBreak/>
        <w:t>𝐵 = 𝑏 × ℎ = 0.25 × 2 = 0.50 𝑚</w:t>
      </w:r>
      <w:r>
        <w:rPr>
          <w:rFonts w:ascii="Cambria Math" w:eastAsia="Cambria Math" w:hAnsi="Cambria Math"/>
          <w:position w:val="6"/>
          <w:sz w:val="16"/>
        </w:rPr>
        <w:t>2</w:t>
      </w:r>
    </w:p>
    <w:p w:rsidR="00597858" w:rsidRDefault="00597858">
      <w:pPr>
        <w:rPr>
          <w:rFonts w:ascii="Cambria Math" w:eastAsia="Cambria Math" w:hAnsi="Cambria Math"/>
          <w:sz w:val="16"/>
        </w:rPr>
        <w:sectPr w:rsidR="00597858" w:rsidSect="00EE327E">
          <w:type w:val="continuous"/>
          <w:pgSz w:w="11910" w:h="16840"/>
          <w:pgMar w:top="1340" w:right="0" w:bottom="280" w:left="780" w:header="720" w:footer="720" w:gutter="0"/>
          <w:cols w:num="3" w:space="720" w:equalWidth="0">
            <w:col w:w="1148" w:space="40"/>
            <w:col w:w="1078" w:space="1599"/>
            <w:col w:w="7265"/>
          </w:cols>
        </w:sectPr>
      </w:pPr>
    </w:p>
    <w:p w:rsidR="00597858" w:rsidRDefault="00934BE4">
      <w:pPr>
        <w:spacing w:before="91" w:line="202" w:lineRule="exact"/>
        <w:jc w:val="right"/>
        <w:rPr>
          <w:rFonts w:ascii="Cambria Math" w:eastAsia="Cambria Math"/>
          <w:sz w:val="24"/>
        </w:rPr>
      </w:pPr>
      <w:r>
        <w:rPr>
          <w:rFonts w:ascii="Cambria Math" w:eastAsia="Cambria Math"/>
          <w:position w:val="5"/>
          <w:sz w:val="24"/>
        </w:rPr>
        <w:lastRenderedPageBreak/>
        <w:t>𝜎</w:t>
      </w:r>
      <w:r>
        <w:rPr>
          <w:rFonts w:ascii="Cambria Math" w:eastAsia="Cambria Math"/>
          <w:sz w:val="17"/>
        </w:rPr>
        <w:t xml:space="preserve">𝑚𝑎𝑥 </w:t>
      </w:r>
      <w:r>
        <w:rPr>
          <w:rFonts w:ascii="Cambria Math" w:eastAsia="Cambria Math"/>
          <w:position w:val="5"/>
          <w:sz w:val="24"/>
        </w:rPr>
        <w:t>=</w:t>
      </w:r>
    </w:p>
    <w:p w:rsidR="00597858" w:rsidRDefault="00934BE4">
      <w:pPr>
        <w:pStyle w:val="Corpsdetexte"/>
        <w:tabs>
          <w:tab w:val="left" w:pos="1221"/>
        </w:tabs>
        <w:spacing w:before="60" w:line="112" w:lineRule="auto"/>
        <w:ind w:left="116"/>
        <w:rPr>
          <w:rFonts w:ascii="Cambria Math"/>
        </w:rPr>
      </w:pPr>
      <w:r>
        <w:br w:type="column"/>
      </w:r>
      <w:r>
        <w:rPr>
          <w:rFonts w:ascii="Cambria Math"/>
          <w:spacing w:val="1"/>
        </w:rPr>
        <w:lastRenderedPageBreak/>
        <w:t>72</w:t>
      </w:r>
      <w:r>
        <w:rPr>
          <w:rFonts w:ascii="Cambria Math"/>
          <w:spacing w:val="-3"/>
        </w:rPr>
        <w:t>7</w:t>
      </w:r>
      <w:r>
        <w:rPr>
          <w:rFonts w:ascii="Cambria Math"/>
          <w:spacing w:val="-176"/>
          <w:position w:val="-9"/>
        </w:rPr>
        <w:t>+</w:t>
      </w:r>
      <w:r>
        <w:rPr>
          <w:rFonts w:ascii="Cambria Math"/>
          <w:spacing w:val="-2"/>
        </w:rPr>
        <w:t>.</w:t>
      </w:r>
      <w:r>
        <w:rPr>
          <w:rFonts w:ascii="Cambria Math"/>
          <w:spacing w:val="1"/>
        </w:rPr>
        <w:t>5</w:t>
      </w:r>
      <w:r>
        <w:rPr>
          <w:rFonts w:ascii="Cambria Math"/>
        </w:rPr>
        <w:t>7</w:t>
      </w:r>
      <w:r>
        <w:rPr>
          <w:rFonts w:ascii="Cambria Math"/>
        </w:rPr>
        <w:tab/>
      </w:r>
      <w:r>
        <w:rPr>
          <w:rFonts w:ascii="Cambria Math"/>
          <w:spacing w:val="-2"/>
        </w:rPr>
        <w:t>1248</w:t>
      </w:r>
      <w:r>
        <w:rPr>
          <w:rFonts w:ascii="Cambria Math"/>
          <w:spacing w:val="-5"/>
        </w:rPr>
        <w:t>.</w:t>
      </w:r>
      <w:r>
        <w:rPr>
          <w:rFonts w:ascii="Cambria Math"/>
          <w:spacing w:val="-7"/>
        </w:rPr>
        <w:t>3</w:t>
      </w:r>
      <w:r>
        <w:rPr>
          <w:rFonts w:ascii="Cambria Math"/>
          <w:spacing w:val="-3"/>
        </w:rPr>
        <w:t>3</w:t>
      </w:r>
    </w:p>
    <w:p w:rsidR="00597858" w:rsidRDefault="00597858">
      <w:pPr>
        <w:pStyle w:val="Corpsdetexte"/>
        <w:spacing w:before="8"/>
        <w:rPr>
          <w:rFonts w:ascii="Cambria Math"/>
          <w:sz w:val="6"/>
        </w:rPr>
      </w:pPr>
    </w:p>
    <w:p w:rsidR="00597858" w:rsidRDefault="002B2351">
      <w:pPr>
        <w:tabs>
          <w:tab w:val="left" w:pos="1211"/>
        </w:tabs>
        <w:spacing w:line="20" w:lineRule="exact"/>
        <w:ind w:left="107" w:right="-58"/>
        <w:rPr>
          <w:rFonts w:ascii="Cambria Math"/>
          <w:sz w:val="2"/>
        </w:rPr>
      </w:pPr>
      <w:r>
        <w:rPr>
          <w:rFonts w:ascii="Cambria Math"/>
          <w:sz w:val="2"/>
        </w:rPr>
      </w:r>
      <w:r>
        <w:rPr>
          <w:rFonts w:ascii="Cambria Math"/>
          <w:sz w:val="2"/>
        </w:rPr>
        <w:pict>
          <v:group id="_x0000_s1446" style="width:35.65pt;height:.85pt;mso-position-horizontal-relative:char;mso-position-vertical-relative:line" coordsize="713,17">
            <v:line id="_x0000_s1447" style="position:absolute" from="0,9" to="713,9" strokeweight=".29989mm"/>
            <w10:wrap type="none"/>
            <w10:anchorlock/>
          </v:group>
        </w:pict>
      </w:r>
      <w:r w:rsidR="00934BE4">
        <w:rPr>
          <w:rFonts w:ascii="Cambria Math"/>
          <w:sz w:val="2"/>
        </w:rPr>
        <w:tab/>
      </w:r>
      <w:r>
        <w:rPr>
          <w:rFonts w:ascii="Cambria Math"/>
          <w:sz w:val="2"/>
        </w:rPr>
      </w:r>
      <w:r>
        <w:rPr>
          <w:rFonts w:ascii="Cambria Math"/>
          <w:sz w:val="2"/>
        </w:rPr>
        <w:pict>
          <v:group id="_x0000_s1444" style="width:42.35pt;height:.85pt;mso-position-horizontal-relative:char;mso-position-vertical-relative:line" coordsize="847,17">
            <v:line id="_x0000_s1445" style="position:absolute" from="0,9" to="847,9" strokeweight=".29989mm"/>
            <w10:wrap type="none"/>
            <w10:anchorlock/>
          </v:group>
        </w:pict>
      </w:r>
    </w:p>
    <w:p w:rsidR="00597858" w:rsidRDefault="00934BE4">
      <w:pPr>
        <w:pStyle w:val="Corpsdetexte"/>
        <w:spacing w:before="184" w:line="108" w:lineRule="exact"/>
        <w:ind w:left="107"/>
        <w:rPr>
          <w:rFonts w:ascii="Cambria Math" w:eastAsia="Cambria Math"/>
        </w:rPr>
      </w:pPr>
      <w:r>
        <w:br w:type="column"/>
      </w:r>
      <w:r>
        <w:rPr>
          <w:rFonts w:ascii="Cambria Math" w:eastAsia="Cambria Math"/>
        </w:rPr>
        <w:lastRenderedPageBreak/>
        <w:t>1 = 4.6388𝑀𝑃𝑎</w:t>
      </w:r>
    </w:p>
    <w:p w:rsidR="00597858" w:rsidRDefault="00597858">
      <w:pPr>
        <w:spacing w:line="108" w:lineRule="exact"/>
        <w:rPr>
          <w:rFonts w:ascii="Cambria Math" w:eastAsia="Cambria Math"/>
        </w:rPr>
        <w:sectPr w:rsidR="00597858" w:rsidSect="00EE327E">
          <w:type w:val="continuous"/>
          <w:pgSz w:w="11910" w:h="16840"/>
          <w:pgMar w:top="1340" w:right="0" w:bottom="280" w:left="780" w:header="720" w:footer="720" w:gutter="0"/>
          <w:cols w:num="3" w:space="720" w:equalWidth="0">
            <w:col w:w="1988" w:space="40"/>
            <w:col w:w="2069" w:space="39"/>
            <w:col w:w="6994"/>
          </w:cols>
        </w:sectPr>
      </w:pPr>
    </w:p>
    <w:p w:rsidR="00597858" w:rsidRDefault="00934BE4">
      <w:pPr>
        <w:pStyle w:val="Corpsdetexte"/>
        <w:tabs>
          <w:tab w:val="left" w:pos="1131"/>
        </w:tabs>
        <w:spacing w:before="106"/>
        <w:ind w:left="300"/>
        <w:rPr>
          <w:rFonts w:ascii="Cambria Math" w:eastAsia="Cambria Math"/>
        </w:rPr>
      </w:pPr>
      <w:r>
        <w:rPr>
          <w:rFonts w:ascii="Cambria Math" w:eastAsia="Cambria Math"/>
          <w:w w:val="125"/>
        </w:rPr>
        <w:lastRenderedPageBreak/>
        <w:t>𝑑𝑜𝑛𝑐</w:t>
      </w:r>
      <w:r>
        <w:rPr>
          <w:rFonts w:ascii="Cambria Math" w:eastAsia="Cambria Math"/>
          <w:w w:val="125"/>
        </w:rPr>
        <w:tab/>
        <w:t>{</w:t>
      </w:r>
    </w:p>
    <w:p w:rsidR="00597858" w:rsidRDefault="00934BE4">
      <w:pPr>
        <w:pStyle w:val="Corpsdetexte"/>
        <w:spacing w:line="142" w:lineRule="exact"/>
        <w:ind w:left="300"/>
        <w:rPr>
          <w:rFonts w:ascii="Cambria Math"/>
        </w:rPr>
      </w:pPr>
      <w:r>
        <w:br w:type="column"/>
      </w:r>
      <w:r>
        <w:rPr>
          <w:rFonts w:ascii="Cambria Math"/>
        </w:rPr>
        <w:lastRenderedPageBreak/>
        <w:t>0.50</w:t>
      </w:r>
    </w:p>
    <w:p w:rsidR="00597858" w:rsidRDefault="00934BE4">
      <w:pPr>
        <w:pStyle w:val="Corpsdetexte"/>
        <w:spacing w:line="181" w:lineRule="exact"/>
        <w:ind w:left="300"/>
        <w:rPr>
          <w:rFonts w:ascii="Cambria Math"/>
        </w:rPr>
      </w:pPr>
      <w:r>
        <w:br w:type="column"/>
      </w:r>
      <w:r>
        <w:rPr>
          <w:rFonts w:ascii="Cambria Math"/>
        </w:rPr>
        <w:lastRenderedPageBreak/>
        <w:t>0.3921</w:t>
      </w:r>
    </w:p>
    <w:p w:rsidR="00597858" w:rsidRDefault="00597858">
      <w:pPr>
        <w:spacing w:line="181" w:lineRule="exact"/>
        <w:rPr>
          <w:rFonts w:ascii="Cambria Math"/>
        </w:rPr>
        <w:sectPr w:rsidR="00597858" w:rsidSect="00EE327E">
          <w:type w:val="continuous"/>
          <w:pgSz w:w="11910" w:h="16840"/>
          <w:pgMar w:top="1340" w:right="0" w:bottom="280" w:left="780" w:header="720" w:footer="720" w:gutter="0"/>
          <w:cols w:num="3" w:space="720" w:equalWidth="0">
            <w:col w:w="1301" w:space="437"/>
            <w:col w:w="790" w:space="487"/>
            <w:col w:w="8115"/>
          </w:cols>
        </w:sectPr>
      </w:pPr>
    </w:p>
    <w:p w:rsidR="00597858" w:rsidRDefault="00934BE4">
      <w:pPr>
        <w:spacing w:before="88" w:line="156" w:lineRule="auto"/>
        <w:ind w:left="2057"/>
        <w:rPr>
          <w:rFonts w:ascii="Cambria Math"/>
        </w:rPr>
      </w:pPr>
      <w:r>
        <w:rPr>
          <w:rFonts w:ascii="Cambria Math"/>
          <w:position w:val="-9"/>
          <w:sz w:val="24"/>
        </w:rPr>
        <w:lastRenderedPageBreak/>
        <w:t xml:space="preserve">727.57 </w:t>
      </w:r>
      <w:r>
        <w:rPr>
          <w:rFonts w:ascii="Cambria Math"/>
        </w:rPr>
        <w:t>1248.33</w:t>
      </w:r>
    </w:p>
    <w:p w:rsidR="00597858" w:rsidRDefault="00597858">
      <w:pPr>
        <w:spacing w:line="156" w:lineRule="auto"/>
        <w:rPr>
          <w:rFonts w:ascii="Cambria Math"/>
        </w:rPr>
        <w:sectPr w:rsidR="00597858" w:rsidSect="00EE327E">
          <w:type w:val="continuous"/>
          <w:pgSz w:w="11910" w:h="16840"/>
          <w:pgMar w:top="1340" w:right="0" w:bottom="280" w:left="780" w:header="720" w:footer="720" w:gutter="0"/>
          <w:cols w:space="720"/>
        </w:sectPr>
      </w:pPr>
    </w:p>
    <w:p w:rsidR="00597858" w:rsidRDefault="002B2351">
      <w:pPr>
        <w:pStyle w:val="Corpsdetexte"/>
        <w:tabs>
          <w:tab w:val="left" w:pos="2830"/>
        </w:tabs>
        <w:spacing w:line="216" w:lineRule="auto"/>
        <w:ind w:left="1285"/>
        <w:rPr>
          <w:rFonts w:ascii="Cambria Math" w:eastAsia="Cambria Math"/>
        </w:rPr>
      </w:pPr>
      <w:r w:rsidRPr="002B2351">
        <w:lastRenderedPageBreak/>
        <w:pict>
          <v:line id="_x0000_s1443" style="position:absolute;left:0;text-align:left;z-index:-275168256;mso-position-horizontal-relative:page" from="142pt,8.55pt" to="177.65pt,8.55pt" strokeweight=".29989mm">
            <w10:wrap anchorx="page"/>
          </v:line>
        </w:pict>
      </w:r>
      <w:r w:rsidRPr="002B2351">
        <w:pict>
          <v:line id="_x0000_s1442" style="position:absolute;left:0;text-align:left;z-index:-275162112;mso-position-horizontal-relative:page" from="194.7pt,8.55pt" to="237.05pt,8.55pt" strokeweight=".29989mm">
            <w10:wrap anchorx="page"/>
          </v:line>
        </w:pict>
      </w:r>
      <w:r w:rsidR="00934BE4">
        <w:rPr>
          <w:rFonts w:ascii="Cambria Math" w:eastAsia="Cambria Math"/>
        </w:rPr>
        <w:t>𝜎</w:t>
      </w:r>
      <w:r w:rsidR="00934BE4">
        <w:rPr>
          <w:rFonts w:ascii="Cambria Math" w:eastAsia="Cambria Math"/>
          <w:vertAlign w:val="subscript"/>
        </w:rPr>
        <w:t>𝑚𝑖𝑛</w:t>
      </w:r>
      <w:r w:rsidR="00934BE4">
        <w:rPr>
          <w:rFonts w:ascii="Cambria Math" w:eastAsia="Cambria Math"/>
          <w:spacing w:val="-15"/>
        </w:rPr>
        <w:t xml:space="preserve"> </w:t>
      </w:r>
      <w:r w:rsidR="00934BE4">
        <w:rPr>
          <w:rFonts w:ascii="Cambria Math" w:eastAsia="Cambria Math"/>
        </w:rPr>
        <w:t>=</w:t>
      </w:r>
      <w:r w:rsidR="00934BE4">
        <w:rPr>
          <w:rFonts w:ascii="Cambria Math" w:eastAsia="Cambria Math"/>
          <w:spacing w:val="-6"/>
        </w:rPr>
        <w:t xml:space="preserve"> </w:t>
      </w:r>
      <w:r w:rsidR="00934BE4">
        <w:rPr>
          <w:rFonts w:ascii="Cambria Math" w:eastAsia="Cambria Math"/>
          <w:position w:val="-15"/>
        </w:rPr>
        <w:t>0.5</w:t>
      </w:r>
      <w:r w:rsidR="00934BE4">
        <w:rPr>
          <w:rFonts w:ascii="Cambria Math" w:eastAsia="Cambria Math"/>
          <w:position w:val="-15"/>
        </w:rPr>
        <w:tab/>
      </w:r>
      <w:r w:rsidR="00934BE4">
        <w:rPr>
          <w:rFonts w:ascii="Cambria Math" w:eastAsia="Cambria Math"/>
          <w:spacing w:val="-19"/>
        </w:rPr>
        <w:t>-</w:t>
      </w:r>
    </w:p>
    <w:p w:rsidR="00597858" w:rsidRDefault="00934BE4">
      <w:pPr>
        <w:pStyle w:val="Corpsdetexte"/>
        <w:spacing w:before="170"/>
        <w:ind w:left="230"/>
        <w:rPr>
          <w:rFonts w:ascii="Cambria Math"/>
        </w:rPr>
      </w:pPr>
      <w:r>
        <w:br w:type="column"/>
      </w:r>
      <w:r>
        <w:rPr>
          <w:rFonts w:ascii="Cambria Math"/>
        </w:rPr>
        <w:lastRenderedPageBreak/>
        <w:t>0.3877</w:t>
      </w:r>
    </w:p>
    <w:p w:rsidR="00597858" w:rsidRDefault="00934BE4">
      <w:pPr>
        <w:pStyle w:val="Corpsdetexte"/>
        <w:spacing w:line="241" w:lineRule="exact"/>
        <w:ind w:left="164"/>
        <w:rPr>
          <w:rFonts w:ascii="Cambria Math" w:eastAsia="Cambria Math" w:hAnsi="Cambria Math"/>
        </w:rPr>
      </w:pPr>
      <w:r>
        <w:br w:type="column"/>
      </w:r>
      <w:r>
        <w:rPr>
          <w:rFonts w:ascii="Cambria Math" w:eastAsia="Cambria Math" w:hAnsi="Cambria Math"/>
        </w:rPr>
        <w:lastRenderedPageBreak/>
        <w:t>1= −1.72 𝑀𝑃𝑎</w:t>
      </w:r>
    </w:p>
    <w:p w:rsidR="00597858" w:rsidRDefault="00597858">
      <w:pPr>
        <w:spacing w:line="241" w:lineRule="exact"/>
        <w:rPr>
          <w:rFonts w:ascii="Cambria Math" w:eastAsia="Cambria Math" w:hAnsi="Cambria Math"/>
        </w:rPr>
        <w:sectPr w:rsidR="00597858" w:rsidSect="00EE327E">
          <w:type w:val="continuous"/>
          <w:pgSz w:w="11910" w:h="16840"/>
          <w:pgMar w:top="1340" w:right="0" w:bottom="280" w:left="780" w:header="720" w:footer="720" w:gutter="0"/>
          <w:cols w:num="3" w:space="720" w:equalWidth="0">
            <w:col w:w="2911" w:space="40"/>
            <w:col w:w="949" w:space="39"/>
            <w:col w:w="7191"/>
          </w:cols>
        </w:sect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spacing w:before="7" w:after="1"/>
        <w:rPr>
          <w:rFonts w:ascii="Cambria Math"/>
          <w:sz w:val="27"/>
        </w:rPr>
      </w:pPr>
    </w:p>
    <w:p w:rsidR="00597858" w:rsidRDefault="002B2351">
      <w:pPr>
        <w:pStyle w:val="Corpsdetexte"/>
        <w:spacing w:line="89" w:lineRule="exact"/>
        <w:ind w:left="241"/>
        <w:rPr>
          <w:rFonts w:ascii="Cambria Math"/>
          <w:sz w:val="8"/>
        </w:rPr>
      </w:pPr>
      <w:r w:rsidRPr="002B2351">
        <w:rPr>
          <w:rFonts w:ascii="Cambria Math"/>
          <w:position w:val="-1"/>
          <w:sz w:val="8"/>
        </w:rPr>
      </w:r>
      <w:r w:rsidRPr="002B2351">
        <w:rPr>
          <w:rFonts w:ascii="Cambria Math"/>
          <w:position w:val="-1"/>
          <w:sz w:val="8"/>
        </w:rPr>
        <w:pict>
          <v:group id="_x0000_s1435" style="width:490.3pt;height:4.45pt;mso-position-horizontal-relative:char;mso-position-vertical-relative:line" coordsize="9806,89">
            <v:line id="_x0000_s1437" style="position:absolute" from="0,82" to="9806,82" strokecolor="#602221" strokeweight=".7pt"/>
            <v:line id="_x0000_s1436" style="position:absolute" from="0,30" to="9806,30" strokecolor="#602221" strokeweight="3pt"/>
            <w10:wrap type="none"/>
            <w10:anchorlock/>
          </v:group>
        </w:pict>
      </w:r>
    </w:p>
    <w:p w:rsidR="00597858" w:rsidRDefault="00597858">
      <w:pPr>
        <w:pStyle w:val="Corpsdetexte"/>
        <w:rPr>
          <w:rFonts w:ascii="Cambria Math"/>
          <w:sz w:val="20"/>
        </w:rPr>
      </w:pPr>
    </w:p>
    <w:p w:rsidR="00597858" w:rsidRDefault="00597858">
      <w:pPr>
        <w:pStyle w:val="Corpsdetexte"/>
        <w:spacing w:before="1"/>
        <w:rPr>
          <w:rFonts w:ascii="Cambria Math"/>
          <w:sz w:val="26"/>
        </w:rPr>
      </w:pPr>
    </w:p>
    <w:p w:rsidR="00597858" w:rsidRDefault="00934BE4">
      <w:pPr>
        <w:pStyle w:val="Heading6"/>
        <w:ind w:right="298"/>
        <w:jc w:val="right"/>
        <w:rPr>
          <w:rFonts w:ascii="Arial"/>
        </w:rPr>
      </w:pPr>
      <w:r>
        <w:rPr>
          <w:rFonts w:ascii="Arial"/>
        </w:rPr>
        <w:t>153</w:t>
      </w:r>
    </w:p>
    <w:p w:rsidR="00597858" w:rsidRDefault="00597858">
      <w:pPr>
        <w:jc w:val="right"/>
        <w:sectPr w:rsidR="00597858" w:rsidSect="00EE327E">
          <w:type w:val="continuous"/>
          <w:pgSz w:w="11910" w:h="16840"/>
          <w:pgMar w:top="1340" w:right="0" w:bottom="280" w:left="780" w:header="720" w:footer="720" w:gutter="0"/>
          <w:cols w:space="720"/>
        </w:sectPr>
      </w:pPr>
    </w:p>
    <w:p w:rsidR="00597858" w:rsidRDefault="002B2351">
      <w:pPr>
        <w:spacing w:before="89"/>
        <w:ind w:left="6293"/>
        <w:rPr>
          <w:b/>
          <w:sz w:val="24"/>
        </w:rPr>
      </w:pPr>
      <w:r w:rsidRPr="002B2351">
        <w:lastRenderedPageBreak/>
        <w:pict>
          <v:line id="_x0000_s1434" style="position:absolute;left:0;text-align:left;z-index:-250362880;mso-wrap-distance-left:0;mso-wrap-distance-right:0;mso-position-horizontal-relative:page" from="199.45pt,21.7pt" to="541.35pt,21.7pt" strokeweight=".5pt">
            <w10:wrap type="topAndBottom" anchorx="page"/>
          </v:line>
        </w:pict>
      </w:r>
      <w:r w:rsidRPr="002B2351">
        <w:pict>
          <v:shape id="_x0000_s1433" type="#_x0000_t202" style="position:absolute;left:0;text-align:left;margin-left:53.25pt;margin-top:.45pt;width:146.9pt;height:21.25pt;z-index:252960768;mso-position-horizontal-relative:page" fillcolor="#923634" stroked="f">
            <v:textbox style="mso-next-textbox:#_x0000_s1433"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2"/>
        <w:rPr>
          <w:b/>
          <w:sz w:val="6"/>
        </w:rPr>
      </w:pPr>
    </w:p>
    <w:p w:rsidR="00597858" w:rsidRDefault="00934BE4">
      <w:pPr>
        <w:spacing w:before="92"/>
        <w:ind w:left="703"/>
        <w:rPr>
          <w:b/>
          <w:sz w:val="24"/>
        </w:rPr>
      </w:pPr>
      <w:bookmarkStart w:id="429" w:name="Diagramme_des_contraintes_:"/>
      <w:bookmarkEnd w:id="429"/>
      <w:r>
        <w:rPr>
          <w:b/>
          <w:sz w:val="24"/>
        </w:rPr>
        <w:t>Diagramme des contraintes :</w:t>
      </w:r>
    </w:p>
    <w:p w:rsidR="00597858" w:rsidRDefault="00597858">
      <w:pPr>
        <w:rPr>
          <w:sz w:val="24"/>
        </w:rPr>
        <w:sectPr w:rsidR="00597858" w:rsidSect="00EE327E">
          <w:pgSz w:w="11910" w:h="16840"/>
          <w:pgMar w:top="680" w:right="0" w:bottom="0" w:left="780" w:header="720" w:footer="720" w:gutter="0"/>
          <w:cols w:space="720"/>
        </w:sectPr>
      </w:pPr>
    </w:p>
    <w:p w:rsidR="00597858" w:rsidRDefault="00597858">
      <w:pPr>
        <w:pStyle w:val="Corpsdetexte"/>
        <w:rPr>
          <w:b/>
          <w:sz w:val="25"/>
        </w:rPr>
      </w:pPr>
    </w:p>
    <w:p w:rsidR="00597858" w:rsidRDefault="00934BE4">
      <w:pPr>
        <w:pStyle w:val="Corpsdetexte"/>
        <w:spacing w:line="94" w:lineRule="exact"/>
        <w:ind w:left="391"/>
        <w:rPr>
          <w:rFonts w:ascii="Cambria Math" w:eastAsia="Cambria Math"/>
        </w:rPr>
      </w:pPr>
      <w:r>
        <w:rPr>
          <w:rFonts w:ascii="Cambria Math" w:eastAsia="Cambria Math"/>
        </w:rPr>
        <w:t>𝐿𝑐 =</w:t>
      </w:r>
    </w:p>
    <w:p w:rsidR="00597858" w:rsidRDefault="00934BE4">
      <w:pPr>
        <w:spacing w:before="108" w:line="274" w:lineRule="exact"/>
        <w:ind w:left="391"/>
        <w:rPr>
          <w:rFonts w:ascii="Cambria Math" w:eastAsia="Cambria Math"/>
          <w:sz w:val="17"/>
        </w:rPr>
      </w:pPr>
      <w:r>
        <w:br w:type="column"/>
      </w:r>
      <w:r>
        <w:rPr>
          <w:rFonts w:ascii="Cambria Math" w:eastAsia="Cambria Math"/>
          <w:w w:val="110"/>
          <w:position w:val="5"/>
          <w:sz w:val="24"/>
        </w:rPr>
        <w:lastRenderedPageBreak/>
        <w:t>𝜎</w:t>
      </w:r>
      <w:r>
        <w:rPr>
          <w:rFonts w:ascii="Cambria Math" w:eastAsia="Cambria Math"/>
          <w:w w:val="110"/>
          <w:sz w:val="17"/>
        </w:rPr>
        <w:t>𝑚𝑎𝑥</w:t>
      </w:r>
    </w:p>
    <w:p w:rsidR="00597858" w:rsidRDefault="00934BE4">
      <w:pPr>
        <w:pStyle w:val="Corpsdetexte"/>
        <w:spacing w:before="8"/>
        <w:rPr>
          <w:rFonts w:ascii="Cambria Math"/>
          <w:sz w:val="21"/>
        </w:rPr>
      </w:pPr>
      <w:r>
        <w:br w:type="column"/>
      </w:r>
    </w:p>
    <w:p w:rsidR="00597858" w:rsidRDefault="002B2351">
      <w:pPr>
        <w:pStyle w:val="Corpsdetexte"/>
        <w:spacing w:line="128" w:lineRule="exact"/>
        <w:ind w:left="391"/>
        <w:rPr>
          <w:rFonts w:ascii="Cambria Math" w:eastAsia="Cambria Math"/>
        </w:rPr>
      </w:pPr>
      <w:r w:rsidRPr="002B2351">
        <w:pict>
          <v:line id="_x0000_s1432" style="position:absolute;left:0;text-align:left;z-index:-275155968;mso-position-horizontal-relative:page" from="86.65pt,10pt" to="149.4pt,10pt" strokeweight=".85pt">
            <w10:wrap anchorx="page"/>
          </v:line>
        </w:pict>
      </w:r>
      <w:r w:rsidRPr="002B2351">
        <w:pict>
          <v:line id="_x0000_s1431" style="position:absolute;left:0;text-align:left;z-index:-275154944;mso-position-horizontal-relative:page" from="176.4pt,10.05pt" to="248.8pt,10.05pt" strokeweight=".85pt">
            <w10:wrap anchorx="page"/>
          </v:line>
        </w:pict>
      </w:r>
      <w:r w:rsidR="00934BE4">
        <w:rPr>
          <w:rFonts w:ascii="Cambria Math" w:eastAsia="Cambria Math"/>
        </w:rPr>
        <w:t>.𝐿 =</w:t>
      </w:r>
    </w:p>
    <w:p w:rsidR="00597858" w:rsidRDefault="00934BE4">
      <w:pPr>
        <w:pStyle w:val="Corpsdetexte"/>
        <w:spacing w:before="72"/>
        <w:ind w:left="391"/>
        <w:rPr>
          <w:rFonts w:ascii="Cambria Math"/>
        </w:rPr>
      </w:pPr>
      <w:r>
        <w:br w:type="column"/>
      </w:r>
      <w:r>
        <w:rPr>
          <w:rFonts w:ascii="Cambria Math"/>
        </w:rPr>
        <w:lastRenderedPageBreak/>
        <w:t>4.63</w:t>
      </w:r>
    </w:p>
    <w:p w:rsidR="00597858" w:rsidRDefault="00934BE4">
      <w:pPr>
        <w:pStyle w:val="Corpsdetexte"/>
        <w:spacing w:before="8"/>
        <w:rPr>
          <w:rFonts w:ascii="Cambria Math"/>
          <w:sz w:val="21"/>
        </w:rPr>
      </w:pPr>
      <w:r>
        <w:br w:type="column"/>
      </w:r>
    </w:p>
    <w:p w:rsidR="00597858" w:rsidRDefault="00934BE4">
      <w:pPr>
        <w:pStyle w:val="Corpsdetexte"/>
        <w:spacing w:line="128" w:lineRule="exact"/>
        <w:ind w:left="391"/>
        <w:rPr>
          <w:rFonts w:ascii="Cambria Math" w:eastAsia="Cambria Math"/>
        </w:rPr>
      </w:pPr>
      <w:r>
        <w:rPr>
          <w:rFonts w:ascii="Cambria Math" w:eastAsia="Cambria Math"/>
        </w:rPr>
        <w:t>x2 = 1.4582𝑚</w:t>
      </w:r>
    </w:p>
    <w:p w:rsidR="00597858" w:rsidRDefault="00597858">
      <w:pPr>
        <w:spacing w:line="128" w:lineRule="exact"/>
        <w:rPr>
          <w:rFonts w:ascii="Cambria Math" w:eastAsia="Cambria Math"/>
        </w:rPr>
        <w:sectPr w:rsidR="00597858" w:rsidSect="00EE327E">
          <w:type w:val="continuous"/>
          <w:pgSz w:w="11910" w:h="16840"/>
          <w:pgMar w:top="1340" w:right="0" w:bottom="280" w:left="780" w:header="720" w:footer="720" w:gutter="0"/>
          <w:cols w:num="5" w:space="720" w:equalWidth="0">
            <w:col w:w="864" w:space="72"/>
            <w:col w:w="907" w:space="68"/>
            <w:col w:w="861" w:space="90"/>
            <w:col w:w="881" w:space="156"/>
            <w:col w:w="7231"/>
          </w:cols>
        </w:sectPr>
      </w:pPr>
    </w:p>
    <w:p w:rsidR="00597858" w:rsidRDefault="00934BE4">
      <w:pPr>
        <w:pStyle w:val="Corpsdetexte"/>
        <w:tabs>
          <w:tab w:val="left" w:pos="914"/>
        </w:tabs>
        <w:spacing w:before="16"/>
        <w:ind w:left="300"/>
        <w:rPr>
          <w:rFonts w:ascii="Cambria Math" w:eastAsia="Cambria Math"/>
        </w:rPr>
      </w:pPr>
      <w:r>
        <w:rPr>
          <w:rFonts w:ascii="Cambria Math" w:eastAsia="Cambria Math"/>
        </w:rPr>
        <w:lastRenderedPageBreak/>
        <w:t>{</w:t>
      </w:r>
      <w:r>
        <w:rPr>
          <w:rFonts w:ascii="Cambria Math" w:eastAsia="Cambria Math"/>
        </w:rPr>
        <w:tab/>
      </w:r>
      <w:r>
        <w:rPr>
          <w:rFonts w:ascii="Cambria Math" w:eastAsia="Cambria Math"/>
          <w:spacing w:val="-170"/>
          <w:position w:val="-3"/>
        </w:rPr>
        <w:t>𝜎</w:t>
      </w:r>
    </w:p>
    <w:p w:rsidR="00597858" w:rsidRDefault="00934BE4">
      <w:pPr>
        <w:pStyle w:val="Corpsdetexte"/>
        <w:spacing w:before="5"/>
        <w:rPr>
          <w:rFonts w:ascii="Cambria Math"/>
          <w:sz w:val="16"/>
        </w:rPr>
      </w:pPr>
      <w:r>
        <w:br w:type="column"/>
      </w:r>
    </w:p>
    <w:p w:rsidR="00597858" w:rsidRDefault="00934BE4">
      <w:pPr>
        <w:spacing w:before="1"/>
        <w:ind w:left="-12"/>
        <w:rPr>
          <w:rFonts w:ascii="Cambria Math" w:eastAsia="Cambria Math"/>
          <w:sz w:val="17"/>
        </w:rPr>
      </w:pPr>
      <w:r>
        <w:rPr>
          <w:rFonts w:ascii="Cambria Math" w:eastAsia="Cambria Math"/>
          <w:w w:val="105"/>
          <w:sz w:val="17"/>
        </w:rPr>
        <w:t>𝑚𝑎𝑥</w:t>
      </w:r>
    </w:p>
    <w:p w:rsidR="00597858" w:rsidRDefault="00934BE4">
      <w:pPr>
        <w:pStyle w:val="Corpsdetexte"/>
        <w:spacing w:line="212" w:lineRule="exact"/>
        <w:ind w:left="26"/>
        <w:rPr>
          <w:rFonts w:ascii="Cambria Math" w:eastAsia="Cambria Math" w:hAnsi="Cambria Math"/>
        </w:rPr>
      </w:pPr>
      <w:r>
        <w:br w:type="column"/>
      </w:r>
      <w:r>
        <w:rPr>
          <w:rFonts w:ascii="Cambria Math" w:eastAsia="Cambria Math" w:hAnsi="Cambria Math"/>
        </w:rPr>
        <w:lastRenderedPageBreak/>
        <w:t>− 𝜎</w:t>
      </w:r>
    </w:p>
    <w:p w:rsidR="00597858" w:rsidRDefault="00934BE4">
      <w:pPr>
        <w:spacing w:line="171" w:lineRule="exact"/>
        <w:ind w:left="386"/>
        <w:rPr>
          <w:rFonts w:ascii="Cambria Math" w:eastAsia="Cambria Math"/>
          <w:sz w:val="17"/>
        </w:rPr>
      </w:pPr>
      <w:r>
        <w:rPr>
          <w:rFonts w:ascii="Cambria Math" w:eastAsia="Cambria Math"/>
          <w:w w:val="110"/>
          <w:sz w:val="17"/>
        </w:rPr>
        <w:t>𝑚𝑖𝑛</w:t>
      </w:r>
    </w:p>
    <w:p w:rsidR="00597858" w:rsidRDefault="00934BE4">
      <w:pPr>
        <w:pStyle w:val="Corpsdetexte"/>
        <w:spacing w:line="255" w:lineRule="exact"/>
        <w:ind w:left="300"/>
        <w:rPr>
          <w:rFonts w:ascii="Cambria Math"/>
        </w:rPr>
      </w:pPr>
      <w:r>
        <w:br w:type="column"/>
      </w:r>
      <w:r>
        <w:rPr>
          <w:rFonts w:ascii="Cambria Math"/>
        </w:rPr>
        <w:lastRenderedPageBreak/>
        <w:t>4.63+ 1.72</w:t>
      </w:r>
    </w:p>
    <w:p w:rsidR="00597858" w:rsidRDefault="00597858">
      <w:pPr>
        <w:spacing w:line="255" w:lineRule="exact"/>
        <w:rPr>
          <w:rFonts w:ascii="Cambria Math"/>
        </w:rPr>
        <w:sectPr w:rsidR="00597858" w:rsidSect="00EE327E">
          <w:type w:val="continuous"/>
          <w:pgSz w:w="11910" w:h="16840"/>
          <w:pgMar w:top="1340" w:right="0" w:bottom="280" w:left="780" w:header="720" w:footer="720" w:gutter="0"/>
          <w:cols w:num="4" w:space="720" w:equalWidth="0">
            <w:col w:w="1056" w:space="40"/>
            <w:col w:w="350" w:space="39"/>
            <w:col w:w="748" w:space="163"/>
            <w:col w:w="8734"/>
          </w:cols>
        </w:sectPr>
      </w:pPr>
    </w:p>
    <w:p w:rsidR="00597858" w:rsidRDefault="00597858">
      <w:pPr>
        <w:pStyle w:val="Corpsdetexte"/>
        <w:rPr>
          <w:rFonts w:ascii="Cambria Math"/>
        </w:rPr>
      </w:pPr>
    </w:p>
    <w:p w:rsidR="00597858" w:rsidRDefault="00597858">
      <w:pPr>
        <w:pStyle w:val="Corpsdetexte"/>
        <w:spacing w:before="3"/>
        <w:rPr>
          <w:rFonts w:ascii="Cambria Math"/>
          <w:sz w:val="19"/>
        </w:rPr>
      </w:pPr>
    </w:p>
    <w:p w:rsidR="00597858" w:rsidRDefault="00934BE4">
      <w:pPr>
        <w:pStyle w:val="Corpsdetexte"/>
        <w:ind w:left="300"/>
        <w:rPr>
          <w:rFonts w:ascii="Cambria Math" w:eastAsia="Cambria Math"/>
        </w:rPr>
      </w:pPr>
      <w:r>
        <w:rPr>
          <w:rFonts w:ascii="Cambria Math" w:eastAsia="Cambria Math"/>
        </w:rPr>
        <w:t>𝑇 =</w:t>
      </w:r>
    </w:p>
    <w:p w:rsidR="00597858" w:rsidRDefault="00934BE4">
      <w:pPr>
        <w:pStyle w:val="Corpsdetexte"/>
        <w:spacing w:before="11"/>
        <w:rPr>
          <w:rFonts w:ascii="Cambria Math"/>
          <w:sz w:val="18"/>
        </w:rPr>
      </w:pPr>
      <w:r>
        <w:br w:type="column"/>
      </w:r>
    </w:p>
    <w:p w:rsidR="00597858" w:rsidRDefault="00934BE4">
      <w:pPr>
        <w:spacing w:line="362" w:lineRule="auto"/>
        <w:ind w:left="462" w:hanging="395"/>
        <w:rPr>
          <w:rFonts w:ascii="Cambria Math" w:eastAsia="Cambria Math" w:hAnsi="Cambria Math"/>
          <w:sz w:val="24"/>
        </w:rPr>
      </w:pPr>
      <w:r>
        <w:rPr>
          <w:rFonts w:ascii="Cambria Math" w:eastAsia="Cambria Math" w:hAnsi="Cambria Math"/>
          <w:spacing w:val="-4"/>
          <w:position w:val="5"/>
          <w:sz w:val="24"/>
        </w:rPr>
        <w:t>𝜎</w:t>
      </w:r>
      <w:r>
        <w:rPr>
          <w:rFonts w:ascii="Cambria Math" w:eastAsia="Cambria Math" w:hAnsi="Cambria Math"/>
          <w:spacing w:val="-4"/>
          <w:sz w:val="17"/>
        </w:rPr>
        <w:t xml:space="preserve">𝑚𝑖𝑛 </w:t>
      </w:r>
      <w:r>
        <w:rPr>
          <w:rFonts w:ascii="Cambria Math" w:eastAsia="Cambria Math" w:hAnsi="Cambria Math"/>
          <w:position w:val="5"/>
          <w:sz w:val="24"/>
        </w:rPr>
        <w:t xml:space="preserve">× </w:t>
      </w:r>
      <w:r>
        <w:rPr>
          <w:rFonts w:ascii="Cambria Math" w:eastAsia="Cambria Math" w:hAnsi="Cambria Math"/>
          <w:spacing w:val="-11"/>
          <w:position w:val="5"/>
          <w:sz w:val="24"/>
        </w:rPr>
        <w:t>𝑏</w:t>
      </w:r>
      <w:r>
        <w:rPr>
          <w:rFonts w:ascii="Cambria Math" w:eastAsia="Cambria Math" w:hAnsi="Cambria Math"/>
          <w:spacing w:val="-11"/>
          <w:sz w:val="17"/>
        </w:rPr>
        <w:t xml:space="preserve">0 </w:t>
      </w:r>
      <w:r>
        <w:rPr>
          <w:rFonts w:ascii="Cambria Math" w:eastAsia="Cambria Math" w:hAnsi="Cambria Math"/>
          <w:sz w:val="24"/>
        </w:rPr>
        <w:t>2</w:t>
      </w:r>
    </w:p>
    <w:p w:rsidR="00597858" w:rsidRDefault="00934BE4">
      <w:pPr>
        <w:pStyle w:val="Corpsdetexte"/>
        <w:spacing w:line="251" w:lineRule="exact"/>
        <w:ind w:left="240" w:right="6743"/>
        <w:jc w:val="center"/>
        <w:rPr>
          <w:rFonts w:ascii="Cambria Math" w:eastAsia="Cambria Math" w:hAnsi="Cambria Math"/>
        </w:rPr>
      </w:pPr>
      <w:r>
        <w:br w:type="column"/>
      </w:r>
      <w:r>
        <w:rPr>
          <w:rFonts w:ascii="Cambria Math" w:eastAsia="Cambria Math" w:hAnsi="Cambria Math"/>
        </w:rPr>
        <w:lastRenderedPageBreak/>
        <w:t>𝐿𝑡 = 𝐿 − 𝐿𝑐 = 0.5418𝑚</w:t>
      </w:r>
    </w:p>
    <w:p w:rsidR="00597858" w:rsidRDefault="00934BE4">
      <w:pPr>
        <w:pStyle w:val="Corpsdetexte"/>
        <w:spacing w:before="16" w:line="237" w:lineRule="exact"/>
        <w:ind w:left="240" w:right="6716"/>
        <w:jc w:val="center"/>
        <w:rPr>
          <w:rFonts w:ascii="Cambria Math" w:hAnsi="Cambria Math"/>
        </w:rPr>
      </w:pPr>
      <w:r>
        <w:rPr>
          <w:rFonts w:ascii="Cambria Math" w:hAnsi="Cambria Math"/>
        </w:rPr>
        <w:t>1.72× 0.25</w:t>
      </w:r>
    </w:p>
    <w:p w:rsidR="00597858" w:rsidRDefault="002B2351">
      <w:pPr>
        <w:pStyle w:val="Corpsdetexte"/>
        <w:tabs>
          <w:tab w:val="left" w:pos="2158"/>
        </w:tabs>
        <w:spacing w:before="18" w:line="144" w:lineRule="auto"/>
        <w:ind w:left="1379" w:right="5284" w:hanging="1340"/>
        <w:rPr>
          <w:rFonts w:ascii="Cambria Math" w:eastAsia="Cambria Math" w:hAnsi="Cambria Math"/>
        </w:rPr>
      </w:pPr>
      <w:r w:rsidRPr="002B2351">
        <w:pict>
          <v:line id="_x0000_s1430" style="position:absolute;left:0;text-align:left;z-index:-275153920;mso-position-horizontal-relative:page" from="77.05pt,7.8pt" to="125.75pt,7.8pt" strokeweight=".85pt">
            <w10:wrap anchorx="page"/>
          </v:line>
        </w:pict>
      </w:r>
      <w:r w:rsidRPr="002B2351">
        <w:pict>
          <v:line id="_x0000_s1429" style="position:absolute;left:0;text-align:left;z-index:-275152896;mso-position-horizontal-relative:page" from="166.1pt,7.8pt" to="231.4pt,7.8pt" strokeweight=".85pt">
            <w10:wrap anchorx="page"/>
          </v:line>
        </w:pict>
      </w:r>
      <w:r w:rsidR="00934BE4">
        <w:rPr>
          <w:rFonts w:ascii="Cambria Math" w:eastAsia="Cambria Math" w:hAnsi="Cambria Math"/>
          <w:position w:val="-6"/>
        </w:rPr>
        <w:t>×</w:t>
      </w:r>
      <w:r w:rsidR="00934BE4">
        <w:rPr>
          <w:rFonts w:ascii="Cambria Math" w:eastAsia="Cambria Math" w:hAnsi="Cambria Math"/>
          <w:spacing w:val="1"/>
          <w:position w:val="-6"/>
        </w:rPr>
        <w:t xml:space="preserve"> </w:t>
      </w:r>
      <w:r w:rsidR="00934BE4">
        <w:rPr>
          <w:rFonts w:ascii="Cambria Math" w:eastAsia="Cambria Math" w:hAnsi="Cambria Math"/>
          <w:position w:val="-6"/>
        </w:rPr>
        <w:t>𝐿</w:t>
      </w:r>
      <w:r w:rsidR="00934BE4">
        <w:rPr>
          <w:rFonts w:ascii="Cambria Math" w:eastAsia="Cambria Math" w:hAnsi="Cambria Math"/>
          <w:position w:val="-8"/>
          <w:sz w:val="16"/>
        </w:rPr>
        <w:t xml:space="preserve">𝑡 </w:t>
      </w:r>
      <w:r w:rsidR="00934BE4">
        <w:rPr>
          <w:rFonts w:ascii="Cambria Math" w:eastAsia="Cambria Math" w:hAnsi="Cambria Math"/>
          <w:spacing w:val="20"/>
          <w:position w:val="-8"/>
          <w:sz w:val="16"/>
        </w:rPr>
        <w:t xml:space="preserve"> </w:t>
      </w:r>
      <w:r w:rsidR="00934BE4">
        <w:rPr>
          <w:rFonts w:ascii="Cambria Math" w:eastAsia="Cambria Math" w:hAnsi="Cambria Math"/>
          <w:position w:val="-6"/>
        </w:rPr>
        <w:t>=</w:t>
      </w:r>
      <w:r w:rsidR="00934BE4">
        <w:rPr>
          <w:rFonts w:ascii="Cambria Math" w:eastAsia="Cambria Math" w:hAnsi="Cambria Math"/>
          <w:position w:val="-6"/>
        </w:rPr>
        <w:tab/>
      </w:r>
      <w:r w:rsidR="00934BE4">
        <w:rPr>
          <w:rFonts w:ascii="Cambria Math" w:eastAsia="Cambria Math" w:hAnsi="Cambria Math"/>
          <w:position w:val="-6"/>
        </w:rPr>
        <w:tab/>
      </w:r>
      <w:r w:rsidR="00934BE4">
        <w:rPr>
          <w:rFonts w:ascii="Cambria Math" w:eastAsia="Cambria Math" w:hAnsi="Cambria Math"/>
        </w:rPr>
        <w:t xml:space="preserve">× 0.5418 = </w:t>
      </w:r>
      <w:r w:rsidR="00934BE4">
        <w:rPr>
          <w:rFonts w:ascii="Cambria Math" w:eastAsia="Cambria Math" w:hAnsi="Cambria Math"/>
          <w:spacing w:val="-4"/>
        </w:rPr>
        <w:t xml:space="preserve">0.1164 </w:t>
      </w:r>
      <w:r w:rsidR="00934BE4">
        <w:rPr>
          <w:rFonts w:ascii="Cambria Math" w:eastAsia="Cambria Math" w:hAnsi="Cambria Math"/>
        </w:rPr>
        <w:t>2</w:t>
      </w:r>
    </w:p>
    <w:p w:rsidR="00597858" w:rsidRDefault="00597858">
      <w:pPr>
        <w:spacing w:line="144" w:lineRule="auto"/>
        <w:rPr>
          <w:rFonts w:ascii="Cambria Math" w:eastAsia="Cambria Math" w:hAnsi="Cambria Math"/>
        </w:rPr>
        <w:sectPr w:rsidR="00597858" w:rsidSect="00EE327E">
          <w:type w:val="continuous"/>
          <w:pgSz w:w="11910" w:h="16840"/>
          <w:pgMar w:top="1340" w:right="0" w:bottom="280" w:left="780" w:header="720" w:footer="720" w:gutter="0"/>
          <w:cols w:num="3" w:space="720" w:equalWidth="0">
            <w:col w:w="677" w:space="40"/>
            <w:col w:w="993" w:space="39"/>
            <w:col w:w="9381"/>
          </w:cols>
        </w:sect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rPr>
          <w:rFonts w:ascii="Cambria Math"/>
          <w:sz w:val="20"/>
        </w:rPr>
      </w:pPr>
    </w:p>
    <w:p w:rsidR="00597858" w:rsidRDefault="00597858">
      <w:pPr>
        <w:pStyle w:val="Corpsdetexte"/>
        <w:spacing w:before="4"/>
        <w:rPr>
          <w:rFonts w:ascii="Cambria Math"/>
        </w:rPr>
      </w:pPr>
    </w:p>
    <w:p w:rsidR="00597858" w:rsidRDefault="002B2351">
      <w:pPr>
        <w:pStyle w:val="Corpsdetexte"/>
        <w:spacing w:line="89" w:lineRule="exact"/>
        <w:ind w:left="241"/>
        <w:rPr>
          <w:rFonts w:ascii="Cambria Math"/>
          <w:sz w:val="8"/>
        </w:rPr>
      </w:pPr>
      <w:r w:rsidRPr="002B2351">
        <w:rPr>
          <w:rFonts w:ascii="Cambria Math"/>
          <w:position w:val="-1"/>
          <w:sz w:val="8"/>
        </w:rPr>
      </w:r>
      <w:r w:rsidRPr="002B2351">
        <w:rPr>
          <w:rFonts w:ascii="Cambria Math"/>
          <w:position w:val="-1"/>
          <w:sz w:val="8"/>
        </w:rPr>
        <w:pict>
          <v:group id="_x0000_s1425" style="width:490.3pt;height:4.45pt;mso-position-horizontal-relative:char;mso-position-vertical-relative:line" coordsize="9806,89">
            <v:line id="_x0000_s1427" style="position:absolute" from="0,82" to="9806,82" strokecolor="#602221" strokeweight=".7pt"/>
            <v:line id="_x0000_s1426" style="position:absolute" from="0,30" to="9806,30" strokecolor="#602221" strokeweight="3pt"/>
            <w10:wrap type="none"/>
            <w10:anchorlock/>
          </v:group>
        </w:pict>
      </w:r>
    </w:p>
    <w:p w:rsidR="00597858" w:rsidRDefault="00597858">
      <w:pPr>
        <w:pStyle w:val="Corpsdetexte"/>
        <w:rPr>
          <w:rFonts w:ascii="Cambria Math"/>
          <w:sz w:val="20"/>
        </w:rPr>
      </w:pPr>
    </w:p>
    <w:p w:rsidR="00597858" w:rsidRDefault="00597858">
      <w:pPr>
        <w:pStyle w:val="Corpsdetexte"/>
        <w:spacing w:before="1"/>
        <w:rPr>
          <w:rFonts w:ascii="Cambria Math"/>
          <w:sz w:val="26"/>
        </w:rPr>
      </w:pPr>
    </w:p>
    <w:p w:rsidR="00597858" w:rsidRDefault="00934BE4">
      <w:pPr>
        <w:pStyle w:val="Heading6"/>
        <w:ind w:right="298"/>
        <w:jc w:val="right"/>
        <w:rPr>
          <w:rFonts w:ascii="Arial"/>
        </w:rPr>
      </w:pPr>
      <w:r>
        <w:rPr>
          <w:rFonts w:ascii="Arial"/>
        </w:rPr>
        <w:t>154</w:t>
      </w:r>
    </w:p>
    <w:p w:rsidR="00597858" w:rsidRDefault="00597858">
      <w:pPr>
        <w:jc w:val="right"/>
        <w:sectPr w:rsidR="00597858" w:rsidSect="00EE327E">
          <w:type w:val="continuous"/>
          <w:pgSz w:w="11910" w:h="16840"/>
          <w:pgMar w:top="1340" w:right="0" w:bottom="280" w:left="780" w:header="720" w:footer="720" w:gutter="0"/>
          <w:cols w:space="720"/>
        </w:sectPr>
      </w:pPr>
    </w:p>
    <w:p w:rsidR="00597858" w:rsidRDefault="00597858">
      <w:pPr>
        <w:pStyle w:val="Corpsdetexte"/>
      </w:pPr>
    </w:p>
    <w:p w:rsidR="00597858" w:rsidRDefault="00597858">
      <w:pPr>
        <w:pStyle w:val="Corpsdetexte"/>
        <w:spacing w:before="7"/>
        <w:rPr>
          <w:sz w:val="33"/>
        </w:rPr>
      </w:pPr>
    </w:p>
    <w:p w:rsidR="00597858" w:rsidRDefault="00934BE4">
      <w:pPr>
        <w:pStyle w:val="Corpsdetexte"/>
        <w:spacing w:line="265" w:lineRule="exact"/>
        <w:ind w:left="958"/>
        <w:rPr>
          <w:rFonts w:ascii="Cambria Math" w:eastAsia="Cambria Math"/>
        </w:rPr>
      </w:pPr>
      <w:r>
        <w:rPr>
          <w:rFonts w:ascii="Cambria Math" w:eastAsia="Cambria Math"/>
        </w:rPr>
        <w:t>𝑇</w:t>
      </w:r>
    </w:p>
    <w:p w:rsidR="00597858" w:rsidRDefault="002B2351">
      <w:pPr>
        <w:pStyle w:val="Corpsdetexte"/>
        <w:tabs>
          <w:tab w:val="left" w:pos="1216"/>
        </w:tabs>
        <w:spacing w:line="213" w:lineRule="auto"/>
        <w:ind w:left="300"/>
        <w:rPr>
          <w:rFonts w:ascii="Times New Roman" w:eastAsia="Times New Roman"/>
        </w:rPr>
      </w:pPr>
      <w:r w:rsidRPr="002B2351">
        <w:pict>
          <v:line id="_x0000_s1424" style="position:absolute;left:0;text-align:left;z-index:-275146752;mso-position-horizontal-relative:page" from="83.05pt,7.7pt" to="98.3pt,7.7pt" strokeweight=".85pt">
            <w10:wrap anchorx="page"/>
          </v:line>
        </w:pict>
      </w:r>
      <w:r w:rsidR="00934BE4">
        <w:rPr>
          <w:rFonts w:ascii="Cambria Math" w:eastAsia="Cambria Math"/>
        </w:rPr>
        <w:t>𝐴𝑠 =</w:t>
      </w:r>
      <w:r w:rsidR="00934BE4">
        <w:rPr>
          <w:rFonts w:ascii="Cambria Math" w:eastAsia="Cambria Math"/>
          <w:spacing w:val="-3"/>
        </w:rPr>
        <w:t xml:space="preserve"> </w:t>
      </w:r>
      <w:r w:rsidR="00934BE4">
        <w:rPr>
          <w:rFonts w:ascii="Cambria Math" w:eastAsia="Cambria Math"/>
          <w:spacing w:val="-51"/>
          <w:position w:val="-12"/>
        </w:rPr>
        <w:t>𝑓𝑒</w:t>
      </w:r>
      <w:r w:rsidR="00934BE4">
        <w:rPr>
          <w:rFonts w:ascii="Times New Roman" w:eastAsia="Times New Roman"/>
          <w:position w:val="-12"/>
          <w:u w:val="single"/>
        </w:rPr>
        <w:t xml:space="preserve"> </w:t>
      </w:r>
      <w:r w:rsidR="00934BE4">
        <w:rPr>
          <w:rFonts w:ascii="Times New Roman" w:eastAsia="Times New Roman"/>
          <w:position w:val="-12"/>
          <w:u w:val="single"/>
        </w:rPr>
        <w:tab/>
      </w:r>
    </w:p>
    <w:p w:rsidR="00597858" w:rsidRDefault="00934BE4">
      <w:pPr>
        <w:spacing w:line="264" w:lineRule="exact"/>
        <w:ind w:left="934"/>
        <w:rPr>
          <w:rFonts w:ascii="Cambria Math" w:eastAsia="Cambria Math"/>
          <w:sz w:val="16"/>
        </w:rPr>
      </w:pPr>
      <w:r>
        <w:rPr>
          <w:rFonts w:ascii="Cambria Math" w:eastAsia="Cambria Math"/>
          <w:w w:val="105"/>
          <w:position w:val="2"/>
          <w:sz w:val="24"/>
        </w:rPr>
        <w:t>𝛾</w:t>
      </w:r>
      <w:r>
        <w:rPr>
          <w:rFonts w:ascii="Cambria Math" w:eastAsia="Cambria Math"/>
          <w:w w:val="105"/>
          <w:sz w:val="16"/>
        </w:rPr>
        <w:t>𝑠</w:t>
      </w:r>
    </w:p>
    <w:p w:rsidR="00597858" w:rsidRDefault="00934BE4">
      <w:pPr>
        <w:pStyle w:val="Corpsdetexte"/>
        <w:rPr>
          <w:rFonts w:ascii="Cambria Math"/>
        </w:rPr>
      </w:pPr>
      <w:r>
        <w:br w:type="column"/>
      </w:r>
    </w:p>
    <w:p w:rsidR="00597858" w:rsidRDefault="00597858">
      <w:pPr>
        <w:pStyle w:val="Corpsdetexte"/>
        <w:spacing w:before="7"/>
        <w:rPr>
          <w:rFonts w:ascii="Cambria Math"/>
          <w:sz w:val="27"/>
        </w:rPr>
      </w:pPr>
    </w:p>
    <w:p w:rsidR="00597858" w:rsidRDefault="002B2351">
      <w:pPr>
        <w:pStyle w:val="Corpsdetexte"/>
        <w:spacing w:line="232" w:lineRule="exact"/>
        <w:ind w:left="224"/>
        <w:rPr>
          <w:rFonts w:ascii="Cambria Math"/>
        </w:rPr>
      </w:pPr>
      <w:r w:rsidRPr="002B2351">
        <w:pict>
          <v:line id="_x0000_s1423" style="position:absolute;left:0;text-align:left;z-index:-275147776;mso-position-horizontal-relative:page" from="199.45pt,-8.55pt" to="541.35pt,-8.55pt" strokeweight=".5pt">
            <w10:wrap anchorx="page"/>
          </v:line>
        </w:pict>
      </w:r>
      <w:r w:rsidRPr="002B2351">
        <w:pict>
          <v:shape id="_x0000_s1422" type="#_x0000_t202" style="position:absolute;left:0;text-align:left;margin-left:53.25pt;margin-top:-29.75pt;width:146.9pt;height:21.25pt;z-index:252972032;mso-position-horizontal-relative:page" fillcolor="#923634" stroked="f">
            <v:textbox style="mso-next-textbox:#_x0000_s1422" inset="0,0,0,0">
              <w:txbxContent>
                <w:p w:rsidR="00EE327E" w:rsidRDefault="00EE327E">
                  <w:pPr>
                    <w:spacing w:before="98"/>
                    <w:ind w:left="783"/>
                  </w:pPr>
                  <w:r>
                    <w:rPr>
                      <w:color w:val="FFFFFF"/>
                    </w:rPr>
                    <w:t>CHAPITRE VI</w:t>
                  </w:r>
                </w:p>
              </w:txbxContent>
            </v:textbox>
            <w10:wrap anchorx="page"/>
          </v:shape>
        </w:pict>
      </w:r>
      <w:r w:rsidR="00934BE4">
        <w:rPr>
          <w:rFonts w:ascii="Cambria Math"/>
        </w:rPr>
        <w:t>0.1164</w:t>
      </w:r>
    </w:p>
    <w:p w:rsidR="00597858" w:rsidRDefault="002B2351">
      <w:pPr>
        <w:pStyle w:val="Corpsdetexte"/>
        <w:tabs>
          <w:tab w:val="left" w:pos="997"/>
        </w:tabs>
        <w:spacing w:line="209" w:lineRule="exact"/>
        <w:ind w:left="-6"/>
        <w:rPr>
          <w:rFonts w:ascii="Cambria Math" w:eastAsia="Cambria Math"/>
          <w:sz w:val="16"/>
        </w:rPr>
      </w:pPr>
      <w:r w:rsidRPr="002B2351">
        <w:pict>
          <v:line id="_x0000_s1421" style="position:absolute;left:0;text-align:left;z-index:-275145728;mso-position-horizontal-relative:page" from="113.9pt,10.5pt" to="151.95pt,10.5pt" strokeweight=".85pt">
            <w10:wrap anchorx="page"/>
          </v:line>
        </w:pict>
      </w:r>
      <w:r w:rsidR="00934BE4">
        <w:rPr>
          <w:rFonts w:ascii="Cambria Math" w:eastAsia="Cambria Math"/>
        </w:rPr>
        <w:t>=</w:t>
      </w:r>
      <w:r w:rsidR="00934BE4">
        <w:rPr>
          <w:rFonts w:ascii="Cambria Math" w:eastAsia="Cambria Math"/>
        </w:rPr>
        <w:tab/>
        <w:t>= 3.34</w:t>
      </w:r>
      <w:r w:rsidR="00934BE4">
        <w:rPr>
          <w:rFonts w:ascii="Cambria Math" w:eastAsia="Cambria Math"/>
          <w:spacing w:val="-2"/>
        </w:rPr>
        <w:t xml:space="preserve"> </w:t>
      </w:r>
      <w:r w:rsidR="00934BE4">
        <w:rPr>
          <w:rFonts w:ascii="Cambria Math" w:eastAsia="Cambria Math"/>
        </w:rPr>
        <w:t>𝑐𝑚</w:t>
      </w:r>
      <w:r w:rsidR="00934BE4">
        <w:rPr>
          <w:rFonts w:ascii="Cambria Math" w:eastAsia="Cambria Math"/>
          <w:position w:val="6"/>
          <w:sz w:val="16"/>
        </w:rPr>
        <w:t>2</w:t>
      </w:r>
    </w:p>
    <w:p w:rsidR="00597858" w:rsidRDefault="00934BE4">
      <w:pPr>
        <w:pStyle w:val="Corpsdetexte"/>
        <w:spacing w:line="220" w:lineRule="auto"/>
        <w:ind w:left="397" w:right="1305" w:hanging="1"/>
        <w:rPr>
          <w:rFonts w:ascii="Cambria Math"/>
        </w:rPr>
      </w:pPr>
      <w:r>
        <w:rPr>
          <w:rFonts w:ascii="Cambria Math"/>
          <w:u w:val="single"/>
        </w:rPr>
        <w:t xml:space="preserve"> 400</w:t>
      </w:r>
      <w:r>
        <w:rPr>
          <w:rFonts w:ascii="Cambria Math"/>
        </w:rPr>
        <w:t xml:space="preserve"> 1.15</w:t>
      </w:r>
    </w:p>
    <w:p w:rsidR="00597858" w:rsidRDefault="00934BE4">
      <w:pPr>
        <w:spacing w:before="89"/>
        <w:ind w:left="300"/>
        <w:rPr>
          <w:b/>
          <w:sz w:val="24"/>
        </w:rPr>
      </w:pPr>
      <w:r>
        <w:br w:type="column"/>
      </w:r>
      <w:r>
        <w:rPr>
          <w:b/>
          <w:sz w:val="24"/>
        </w:rPr>
        <w:lastRenderedPageBreak/>
        <w:t>Etude des éléments structuraux</w:t>
      </w:r>
    </w:p>
    <w:p w:rsidR="00597858" w:rsidRDefault="00597858">
      <w:pPr>
        <w:rPr>
          <w:sz w:val="24"/>
        </w:rPr>
        <w:sectPr w:rsidR="00597858" w:rsidSect="00EE327E">
          <w:pgSz w:w="11910" w:h="16840"/>
          <w:pgMar w:top="680" w:right="0" w:bottom="0" w:left="780" w:header="720" w:footer="720" w:gutter="0"/>
          <w:cols w:num="3" w:space="720" w:equalWidth="0">
            <w:col w:w="1218" w:space="40"/>
            <w:col w:w="2173" w:space="2562"/>
            <w:col w:w="5137"/>
          </w:cols>
        </w:sectPr>
      </w:pPr>
    </w:p>
    <w:p w:rsidR="00597858" w:rsidRDefault="00934BE4">
      <w:pPr>
        <w:spacing w:before="118"/>
        <w:ind w:left="300"/>
        <w:rPr>
          <w:b/>
          <w:sz w:val="24"/>
        </w:rPr>
      </w:pPr>
      <w:bookmarkStart w:id="430" w:name="Selon_le_RPA99version2003_:"/>
      <w:bookmarkEnd w:id="430"/>
      <w:r>
        <w:rPr>
          <w:b/>
          <w:sz w:val="24"/>
        </w:rPr>
        <w:lastRenderedPageBreak/>
        <w:t>Selon le RPA99version2003 :</w:t>
      </w:r>
    </w:p>
    <w:p w:rsidR="00597858" w:rsidRDefault="002B2351">
      <w:pPr>
        <w:pStyle w:val="Corpsdetexte"/>
        <w:spacing w:before="153"/>
        <w:ind w:left="300"/>
        <w:rPr>
          <w:rFonts w:ascii="Cambria Math" w:eastAsia="Cambria Math" w:hAnsi="Cambria Math"/>
          <w:sz w:val="16"/>
        </w:rPr>
      </w:pPr>
      <w:r w:rsidRPr="002B2351">
        <w:pict>
          <v:shape id="_x0000_s1420" type="#_x0000_t202" style="position:absolute;left:0;text-align:left;margin-left:61.7pt;margin-top:15.15pt;width:16.1pt;height:8.45pt;z-index:-275138560;mso-position-horizontal-relative:page" filled="f" stroked="f">
            <v:textbox style="mso-next-textbox:#_x0000_s1420" inset="0,0,0,0">
              <w:txbxContent>
                <w:p w:rsidR="00EE327E" w:rsidRDefault="00EE327E">
                  <w:pPr>
                    <w:spacing w:line="168" w:lineRule="exact"/>
                    <w:rPr>
                      <w:rFonts w:ascii="Cambria Math" w:eastAsia="Cambria Math"/>
                      <w:sz w:val="17"/>
                    </w:rPr>
                  </w:pPr>
                  <w:r>
                    <w:rPr>
                      <w:rFonts w:ascii="Cambria Math" w:eastAsia="Cambria Math"/>
                      <w:w w:val="105"/>
                      <w:sz w:val="17"/>
                    </w:rPr>
                    <w:t>𝑚𝑖𝑛</w:t>
                  </w:r>
                </w:p>
              </w:txbxContent>
            </v:textbox>
            <w10:wrap anchorx="page"/>
          </v:shape>
        </w:pict>
      </w:r>
      <w:r w:rsidR="00934BE4">
        <w:rPr>
          <w:rFonts w:ascii="Cambria Math" w:eastAsia="Cambria Math" w:hAnsi="Cambria Math"/>
        </w:rPr>
        <w:t>𝐴</w:t>
      </w:r>
      <w:r w:rsidR="00934BE4">
        <w:rPr>
          <w:rFonts w:ascii="Cambria Math" w:eastAsia="Cambria Math" w:hAnsi="Cambria Math"/>
          <w:position w:val="6"/>
          <w:sz w:val="16"/>
        </w:rPr>
        <w:t xml:space="preserve">𝑅𝑃𝐴 </w:t>
      </w:r>
      <w:r w:rsidR="00934BE4">
        <w:rPr>
          <w:rFonts w:ascii="Cambria Math" w:eastAsia="Cambria Math" w:hAnsi="Cambria Math"/>
        </w:rPr>
        <w:t>= 0.20%𝐵 = 0.002 × 25 × 54.18 = 2.70𝑐𝑚</w:t>
      </w:r>
      <w:r w:rsidR="00934BE4">
        <w:rPr>
          <w:rFonts w:ascii="Cambria Math" w:eastAsia="Cambria Math" w:hAnsi="Cambria Math"/>
          <w:position w:val="6"/>
          <w:sz w:val="16"/>
        </w:rPr>
        <w:t>2</w:t>
      </w:r>
    </w:p>
    <w:p w:rsidR="00597858" w:rsidRDefault="002B2351">
      <w:pPr>
        <w:pStyle w:val="Corpsdetexte"/>
        <w:spacing w:before="138" w:line="153" w:lineRule="auto"/>
        <w:ind w:left="300"/>
        <w:rPr>
          <w:rFonts w:ascii="Cambria Math" w:eastAsia="Cambria Math" w:hAnsi="Cambria Math"/>
          <w:sz w:val="17"/>
        </w:rPr>
      </w:pPr>
      <w:r w:rsidRPr="002B2351">
        <w:pict>
          <v:line id="_x0000_s1419" style="position:absolute;left:0;text-align:left;z-index:-275143680;mso-position-horizontal-relative:page" from="127.95pt,22.05pt" to="193.5pt,22.05pt" strokeweight=".85pt">
            <w10:wrap anchorx="page"/>
          </v:line>
        </w:pict>
      </w:r>
      <w:r w:rsidRPr="002B2351">
        <w:pict>
          <v:line id="_x0000_s1418" style="position:absolute;left:0;text-align:left;z-index:-275142656;mso-position-horizontal-relative:page" from="85.1pt,22.05pt" to="112.25pt,22.05pt" strokeweight=".85pt">
            <w10:wrap anchorx="page"/>
          </v:line>
        </w:pict>
      </w:r>
      <w:r w:rsidR="00934BE4">
        <w:rPr>
          <w:rFonts w:ascii="Cambria Math" w:eastAsia="Cambria Math" w:hAnsi="Cambria Math"/>
          <w:position w:val="-6"/>
        </w:rPr>
        <w:t xml:space="preserve">𝐴′ </w:t>
      </w:r>
      <w:r w:rsidR="00934BE4">
        <w:rPr>
          <w:rFonts w:ascii="Cambria Math" w:eastAsia="Cambria Math" w:hAnsi="Cambria Math"/>
          <w:position w:val="-16"/>
        </w:rPr>
        <w:t xml:space="preserve">= </w:t>
      </w:r>
      <w:r w:rsidR="00934BE4">
        <w:rPr>
          <w:rFonts w:ascii="Cambria Math" w:eastAsia="Cambria Math" w:hAnsi="Cambria Math"/>
        </w:rPr>
        <w:t xml:space="preserve">𝐴𝑠 . 𝐿 </w:t>
      </w:r>
      <w:r w:rsidR="00934BE4">
        <w:rPr>
          <w:rFonts w:ascii="Cambria Math" w:eastAsia="Cambria Math" w:hAnsi="Cambria Math"/>
          <w:position w:val="-16"/>
        </w:rPr>
        <w:t xml:space="preserve">= </w:t>
      </w:r>
      <w:r w:rsidR="00934BE4">
        <w:rPr>
          <w:rFonts w:ascii="Cambria Math" w:eastAsia="Cambria Math" w:hAnsi="Cambria Math"/>
        </w:rPr>
        <w:t xml:space="preserve">3.34 × 200 </w:t>
      </w:r>
      <w:r w:rsidR="00934BE4">
        <w:rPr>
          <w:rFonts w:ascii="Cambria Math" w:eastAsia="Cambria Math" w:hAnsi="Cambria Math"/>
          <w:position w:val="-16"/>
        </w:rPr>
        <w:t>= 12.32𝑐𝑚</w:t>
      </w:r>
      <w:r w:rsidR="00934BE4">
        <w:rPr>
          <w:rFonts w:ascii="Cambria Math" w:eastAsia="Cambria Math" w:hAnsi="Cambria Math"/>
          <w:position w:val="-7"/>
          <w:sz w:val="17"/>
        </w:rPr>
        <w:t>2</w:t>
      </w:r>
    </w:p>
    <w:p w:rsidR="00597858" w:rsidRDefault="00934BE4">
      <w:pPr>
        <w:tabs>
          <w:tab w:val="left" w:pos="1088"/>
          <w:tab w:val="left" w:pos="2076"/>
        </w:tabs>
        <w:spacing w:line="246" w:lineRule="exact"/>
        <w:ind w:left="516"/>
        <w:rPr>
          <w:rFonts w:ascii="Cambria Math" w:eastAsia="Cambria Math"/>
          <w:sz w:val="24"/>
        </w:rPr>
      </w:pPr>
      <w:r>
        <w:rPr>
          <w:rFonts w:ascii="Cambria Math" w:eastAsia="Cambria Math"/>
          <w:position w:val="11"/>
          <w:sz w:val="17"/>
        </w:rPr>
        <w:t>𝑠</w:t>
      </w:r>
      <w:r>
        <w:rPr>
          <w:rFonts w:ascii="Cambria Math" w:eastAsia="Cambria Math"/>
          <w:position w:val="11"/>
          <w:sz w:val="17"/>
        </w:rPr>
        <w:tab/>
      </w:r>
      <w:r>
        <w:rPr>
          <w:rFonts w:ascii="Cambria Math" w:eastAsia="Cambria Math"/>
          <w:position w:val="1"/>
          <w:sz w:val="24"/>
        </w:rPr>
        <w:t>𝐿</w:t>
      </w:r>
      <w:bookmarkStart w:id="431" w:name="_Aciers_de_coutures"/>
      <w:bookmarkEnd w:id="431"/>
      <w:r>
        <w:rPr>
          <w:rFonts w:ascii="Cambria Math" w:eastAsia="Cambria Math"/>
          <w:position w:val="1"/>
          <w:sz w:val="24"/>
          <w:vertAlign w:val="subscript"/>
        </w:rPr>
        <w:t>𝑡</w:t>
      </w:r>
      <w:r>
        <w:rPr>
          <w:rFonts w:ascii="Cambria Math" w:eastAsia="Cambria Math"/>
          <w:position w:val="1"/>
          <w:sz w:val="24"/>
        </w:rPr>
        <w:tab/>
      </w:r>
      <w:r>
        <w:rPr>
          <w:rFonts w:ascii="Cambria Math" w:eastAsia="Cambria Math"/>
          <w:sz w:val="24"/>
        </w:rPr>
        <w:t>54.18</w:t>
      </w:r>
    </w:p>
    <w:p w:rsidR="00597858" w:rsidRDefault="00934BE4">
      <w:pPr>
        <w:numPr>
          <w:ilvl w:val="3"/>
          <w:numId w:val="25"/>
        </w:numPr>
        <w:tabs>
          <w:tab w:val="left" w:pos="1088"/>
          <w:tab w:val="left" w:pos="1089"/>
        </w:tabs>
        <w:spacing w:before="133"/>
        <w:ind w:left="1088" w:hanging="362"/>
        <w:rPr>
          <w:b/>
          <w:sz w:val="24"/>
        </w:rPr>
      </w:pPr>
      <w:r>
        <w:rPr>
          <w:b/>
          <w:sz w:val="24"/>
        </w:rPr>
        <w:t>Aciers de</w:t>
      </w:r>
      <w:r>
        <w:rPr>
          <w:b/>
          <w:spacing w:val="1"/>
          <w:sz w:val="24"/>
        </w:rPr>
        <w:t xml:space="preserve"> </w:t>
      </w:r>
      <w:r>
        <w:rPr>
          <w:b/>
          <w:sz w:val="24"/>
        </w:rPr>
        <w:t>coutures</w:t>
      </w:r>
    </w:p>
    <w:p w:rsidR="00597858" w:rsidRDefault="00597858">
      <w:pPr>
        <w:rPr>
          <w:sz w:val="24"/>
        </w:rPr>
        <w:sectPr w:rsidR="00597858" w:rsidSect="00EE327E">
          <w:type w:val="continuous"/>
          <w:pgSz w:w="11910" w:h="16840"/>
          <w:pgMar w:top="1340" w:right="0" w:bottom="280" w:left="780" w:header="720" w:footer="720" w:gutter="0"/>
          <w:cols w:space="720"/>
        </w:sectPr>
      </w:pPr>
    </w:p>
    <w:p w:rsidR="00597858" w:rsidRDefault="00597858">
      <w:pPr>
        <w:pStyle w:val="Corpsdetexte"/>
        <w:spacing w:before="1"/>
        <w:rPr>
          <w:b/>
          <w:sz w:val="28"/>
        </w:rPr>
      </w:pPr>
    </w:p>
    <w:p w:rsidR="00597858" w:rsidRDefault="00934BE4">
      <w:pPr>
        <w:ind w:left="300"/>
        <w:rPr>
          <w:rFonts w:ascii="Cambria Math" w:eastAsia="Cambria Math"/>
          <w:sz w:val="24"/>
        </w:rPr>
      </w:pPr>
      <w:r>
        <w:rPr>
          <w:rFonts w:ascii="Cambria Math" w:eastAsia="Cambria Math"/>
          <w:w w:val="105"/>
          <w:position w:val="2"/>
          <w:sz w:val="24"/>
        </w:rPr>
        <w:t>𝐴</w:t>
      </w:r>
      <w:r>
        <w:rPr>
          <w:rFonts w:ascii="Cambria Math" w:eastAsia="Cambria Math"/>
          <w:w w:val="105"/>
          <w:sz w:val="16"/>
        </w:rPr>
        <w:t xml:space="preserve">𝑣𝑗 </w:t>
      </w:r>
      <w:r>
        <w:rPr>
          <w:rFonts w:ascii="Cambria Math" w:eastAsia="Cambria Math"/>
          <w:w w:val="105"/>
          <w:position w:val="2"/>
          <w:sz w:val="24"/>
        </w:rPr>
        <w:t>= 1.1</w:t>
      </w:r>
    </w:p>
    <w:p w:rsidR="00597858" w:rsidRDefault="00934BE4">
      <w:pPr>
        <w:spacing w:before="141"/>
        <w:ind w:left="80"/>
        <w:rPr>
          <w:rFonts w:ascii="Cambria Math" w:eastAsia="Cambria Math"/>
          <w:sz w:val="24"/>
        </w:rPr>
      </w:pPr>
      <w:r>
        <w:br w:type="column"/>
      </w:r>
      <w:r>
        <w:rPr>
          <w:rFonts w:ascii="Cambria Math" w:eastAsia="Cambria Math"/>
          <w:sz w:val="24"/>
        </w:rPr>
        <w:lastRenderedPageBreak/>
        <w:t>𝑉</w:t>
      </w:r>
    </w:p>
    <w:p w:rsidR="00597858" w:rsidRDefault="00597858">
      <w:pPr>
        <w:pStyle w:val="Corpsdetexte"/>
        <w:spacing w:before="2"/>
        <w:rPr>
          <w:rFonts w:ascii="Cambria Math"/>
          <w:sz w:val="4"/>
        </w:rPr>
      </w:pPr>
    </w:p>
    <w:p w:rsidR="00597858" w:rsidRDefault="002B2351">
      <w:pPr>
        <w:pStyle w:val="Corpsdetexte"/>
        <w:spacing w:line="20" w:lineRule="exact"/>
        <w:ind w:left="25" w:right="-87"/>
        <w:rPr>
          <w:rFonts w:ascii="Cambria Math"/>
          <w:sz w:val="2"/>
        </w:rPr>
      </w:pPr>
      <w:r>
        <w:rPr>
          <w:rFonts w:ascii="Cambria Math"/>
          <w:sz w:val="2"/>
        </w:rPr>
      </w:r>
      <w:r>
        <w:rPr>
          <w:rFonts w:ascii="Cambria Math"/>
          <w:sz w:val="2"/>
        </w:rPr>
        <w:pict>
          <v:group id="_x0000_s1416" style="width:12.85pt;height:.85pt;mso-position-horizontal-relative:char;mso-position-vertical-relative:line" coordsize="257,17">
            <v:line id="_x0000_s1417" style="position:absolute" from="0,9" to="257,9" strokeweight=".85pt"/>
            <w10:wrap type="none"/>
            <w10:anchorlock/>
          </v:group>
        </w:pict>
      </w:r>
    </w:p>
    <w:p w:rsidR="00597858" w:rsidRDefault="00934BE4">
      <w:pPr>
        <w:pStyle w:val="Corpsdetexte"/>
        <w:spacing w:before="5"/>
        <w:ind w:left="32"/>
        <w:rPr>
          <w:rFonts w:ascii="Cambria Math" w:eastAsia="Cambria Math"/>
        </w:rPr>
      </w:pPr>
      <w:bookmarkStart w:id="432" w:name="_Ferraillage_minimal_:"/>
      <w:bookmarkEnd w:id="432"/>
      <w:r>
        <w:rPr>
          <w:rFonts w:ascii="Cambria Math" w:eastAsia="Cambria Math"/>
          <w:spacing w:val="-2"/>
        </w:rPr>
        <w:t>𝑓𝑒</w:t>
      </w:r>
    </w:p>
    <w:p w:rsidR="00597858" w:rsidRDefault="00934BE4">
      <w:pPr>
        <w:pStyle w:val="Corpsdetexte"/>
        <w:spacing w:before="103" w:line="231" w:lineRule="exact"/>
        <w:ind w:left="284"/>
        <w:rPr>
          <w:rFonts w:ascii="Cambria Math" w:hAnsi="Cambria Math"/>
          <w:sz w:val="16"/>
        </w:rPr>
      </w:pPr>
      <w:r>
        <w:br w:type="column"/>
      </w:r>
      <w:r>
        <w:rPr>
          <w:rFonts w:ascii="Cambria Math" w:hAnsi="Cambria Math"/>
        </w:rPr>
        <w:lastRenderedPageBreak/>
        <w:t>494.24 × 10</w:t>
      </w:r>
      <w:r>
        <w:rPr>
          <w:rFonts w:ascii="Cambria Math" w:hAnsi="Cambria Math"/>
          <w:position w:val="6"/>
          <w:sz w:val="16"/>
        </w:rPr>
        <w:t>3</w:t>
      </w:r>
    </w:p>
    <w:p w:rsidR="00597858" w:rsidRDefault="00934BE4">
      <w:pPr>
        <w:pStyle w:val="Corpsdetexte"/>
        <w:tabs>
          <w:tab w:val="left" w:pos="1831"/>
        </w:tabs>
        <w:spacing w:before="41" w:line="144" w:lineRule="auto"/>
        <w:ind w:left="832" w:right="6013" w:hanging="793"/>
        <w:rPr>
          <w:rFonts w:ascii="Cambria Math" w:eastAsia="Cambria Math"/>
        </w:rPr>
      </w:pPr>
      <w:r>
        <w:rPr>
          <w:rFonts w:ascii="Cambria Math" w:eastAsia="Cambria Math"/>
          <w:position w:val="4"/>
        </w:rPr>
        <w:t>=</w:t>
      </w:r>
      <w:r>
        <w:rPr>
          <w:rFonts w:ascii="Cambria Math" w:eastAsia="Cambria Math"/>
          <w:position w:val="4"/>
          <w:u w:val="single"/>
        </w:rPr>
        <w:t xml:space="preserve"> </w:t>
      </w:r>
      <w:r>
        <w:rPr>
          <w:rFonts w:ascii="Cambria Math" w:eastAsia="Cambria Math"/>
          <w:position w:val="4"/>
          <w:u w:val="single"/>
        </w:rPr>
        <w:tab/>
      </w:r>
      <w:r>
        <w:rPr>
          <w:rFonts w:ascii="Cambria Math" w:eastAsia="Cambria Math"/>
          <w:position w:val="4"/>
          <w:u w:val="single"/>
        </w:rPr>
        <w:tab/>
      </w:r>
      <w:r>
        <w:rPr>
          <w:rFonts w:ascii="Cambria Math" w:eastAsia="Cambria Math"/>
        </w:rPr>
        <w:t>X1.1= 31.59𝑐𝑚</w:t>
      </w:r>
      <w:r>
        <w:rPr>
          <w:rFonts w:ascii="Cambria Math" w:eastAsia="Cambria Math"/>
          <w:position w:val="6"/>
          <w:sz w:val="16"/>
        </w:rPr>
        <w:t xml:space="preserve">2 </w:t>
      </w:r>
      <w:r>
        <w:rPr>
          <w:rFonts w:ascii="Cambria Math" w:eastAsia="Cambria Math"/>
        </w:rPr>
        <w:t>400</w:t>
      </w:r>
    </w:p>
    <w:p w:rsidR="00597858" w:rsidRDefault="00597858">
      <w:pPr>
        <w:spacing w:line="144" w:lineRule="auto"/>
        <w:rPr>
          <w:rFonts w:ascii="Cambria Math" w:eastAsia="Cambria Math"/>
        </w:rPr>
        <w:sectPr w:rsidR="00597858" w:rsidSect="00EE327E">
          <w:type w:val="continuous"/>
          <w:pgSz w:w="11910" w:h="16840"/>
          <w:pgMar w:top="1340" w:right="0" w:bottom="280" w:left="780" w:header="720" w:footer="720" w:gutter="0"/>
          <w:cols w:num="3" w:space="720" w:equalWidth="0">
            <w:col w:w="1237" w:space="40"/>
            <w:col w:w="279" w:space="39"/>
            <w:col w:w="9535"/>
          </w:cols>
        </w:sectPr>
      </w:pPr>
    </w:p>
    <w:p w:rsidR="00597858" w:rsidRDefault="00934BE4">
      <w:pPr>
        <w:numPr>
          <w:ilvl w:val="3"/>
          <w:numId w:val="25"/>
        </w:numPr>
        <w:tabs>
          <w:tab w:val="left" w:pos="1088"/>
          <w:tab w:val="left" w:pos="1089"/>
        </w:tabs>
        <w:spacing w:before="133"/>
        <w:ind w:left="1088" w:hanging="362"/>
        <w:rPr>
          <w:b/>
          <w:sz w:val="24"/>
        </w:rPr>
      </w:pPr>
      <w:r>
        <w:rPr>
          <w:b/>
          <w:sz w:val="24"/>
        </w:rPr>
        <w:lastRenderedPageBreak/>
        <w:t>Ferraillage minimal</w:t>
      </w:r>
      <w:r>
        <w:rPr>
          <w:b/>
          <w:spacing w:val="2"/>
          <w:sz w:val="24"/>
        </w:rPr>
        <w:t xml:space="preserve"> </w:t>
      </w:r>
      <w:r>
        <w:rPr>
          <w:b/>
          <w:sz w:val="24"/>
        </w:rPr>
        <w:t>:</w:t>
      </w:r>
    </w:p>
    <w:p w:rsidR="00597858" w:rsidRDefault="00934BE4">
      <w:pPr>
        <w:pStyle w:val="Corpsdetexte"/>
        <w:spacing w:before="135"/>
        <w:ind w:left="300"/>
      </w:pPr>
      <w:r>
        <w:t>Selon BAEL91 :</w:t>
      </w:r>
    </w:p>
    <w:p w:rsidR="00597858" w:rsidRDefault="00597858">
      <w:pPr>
        <w:sectPr w:rsidR="00597858" w:rsidSect="00EE327E">
          <w:type w:val="continuous"/>
          <w:pgSz w:w="11910" w:h="16840"/>
          <w:pgMar w:top="1340" w:right="0" w:bottom="280" w:left="780" w:header="720" w:footer="720" w:gutter="0"/>
          <w:cols w:space="720"/>
        </w:sectPr>
      </w:pPr>
    </w:p>
    <w:p w:rsidR="00597858" w:rsidRDefault="00934BE4">
      <w:pPr>
        <w:pStyle w:val="Corpsdetexte"/>
        <w:spacing w:before="77" w:line="267" w:lineRule="exact"/>
        <w:ind w:left="3128"/>
        <w:rPr>
          <w:rFonts w:ascii="Cambria Math" w:eastAsia="Cambria Math" w:hAnsi="Cambria Math"/>
        </w:rPr>
      </w:pPr>
      <w:r>
        <w:rPr>
          <w:rFonts w:ascii="Cambria Math" w:eastAsia="Cambria Math" w:hAnsi="Cambria Math"/>
        </w:rPr>
        <w:lastRenderedPageBreak/>
        <w:t>𝑏ℎ</w:t>
      </w:r>
    </w:p>
    <w:p w:rsidR="00597858" w:rsidRDefault="00934BE4">
      <w:pPr>
        <w:pStyle w:val="Corpsdetexte"/>
        <w:tabs>
          <w:tab w:val="left" w:pos="3469"/>
        </w:tabs>
        <w:spacing w:line="167" w:lineRule="exact"/>
        <w:ind w:left="300"/>
        <w:rPr>
          <w:rFonts w:ascii="Cambria Math" w:eastAsia="Cambria Math" w:hAnsi="Cambria Math"/>
        </w:rPr>
      </w:pPr>
      <w:r>
        <w:rPr>
          <w:rFonts w:ascii="Cambria Math" w:eastAsia="Cambria Math" w:hAnsi="Cambria Math"/>
          <w:position w:val="2"/>
        </w:rPr>
        <w:t>𝐴𝑠 = 𝐴′</w:t>
      </w:r>
      <w:r>
        <w:rPr>
          <w:rFonts w:ascii="Cambria Math" w:eastAsia="Cambria Math" w:hAnsi="Cambria Math"/>
          <w:sz w:val="16"/>
        </w:rPr>
        <w:t xml:space="preserve">𝑠  </w:t>
      </w:r>
      <w:r>
        <w:rPr>
          <w:rFonts w:ascii="Cambria Math" w:eastAsia="Cambria Math" w:hAnsi="Cambria Math"/>
          <w:position w:val="2"/>
        </w:rPr>
        <w:t>= 𝐴𝑚𝑖𝑛 =</w:t>
      </w:r>
      <w:r>
        <w:rPr>
          <w:rFonts w:ascii="Cambria Math" w:eastAsia="Cambria Math" w:hAnsi="Cambria Math"/>
          <w:spacing w:val="-26"/>
          <w:position w:val="2"/>
        </w:rPr>
        <w:t xml:space="preserve"> </w:t>
      </w:r>
      <w:r>
        <w:rPr>
          <w:rFonts w:ascii="Cambria Math" w:eastAsia="Cambria Math" w:hAnsi="Cambria Math"/>
          <w:position w:val="2"/>
        </w:rPr>
        <w:t>𝑚𝑎𝑥</w:t>
      </w:r>
      <w:r>
        <w:rPr>
          <w:rFonts w:ascii="Cambria Math" w:eastAsia="Cambria Math" w:hAnsi="Cambria Math"/>
          <w:spacing w:val="2"/>
          <w:position w:val="2"/>
        </w:rPr>
        <w:t xml:space="preserve"> </w:t>
      </w:r>
      <w:r>
        <w:rPr>
          <w:rFonts w:ascii="Cambria Math" w:eastAsia="Cambria Math" w:hAnsi="Cambria Math"/>
          <w:position w:val="2"/>
        </w:rPr>
        <w:t>{</w:t>
      </w:r>
      <w:r>
        <w:rPr>
          <w:rFonts w:ascii="Cambria Math" w:eastAsia="Cambria Math" w:hAnsi="Cambria Math"/>
          <w:strike/>
          <w:position w:val="2"/>
        </w:rPr>
        <w:tab/>
        <w:t>;</w:t>
      </w:r>
      <w:r>
        <w:rPr>
          <w:rFonts w:ascii="Cambria Math" w:eastAsia="Cambria Math" w:hAnsi="Cambria Math"/>
          <w:position w:val="2"/>
        </w:rPr>
        <w:t xml:space="preserve"> 0.23 𝑏. </w:t>
      </w:r>
      <w:r>
        <w:rPr>
          <w:rFonts w:ascii="Cambria Math" w:eastAsia="Cambria Math" w:hAnsi="Cambria Math"/>
          <w:spacing w:val="-6"/>
          <w:position w:val="2"/>
        </w:rPr>
        <w:t>𝑑.</w:t>
      </w:r>
    </w:p>
    <w:p w:rsidR="00597858" w:rsidRDefault="00934BE4">
      <w:pPr>
        <w:spacing w:before="36" w:line="269" w:lineRule="exact"/>
        <w:ind w:right="6077"/>
        <w:jc w:val="right"/>
        <w:rPr>
          <w:rFonts w:ascii="Cambria Math" w:eastAsia="Cambria Math"/>
          <w:sz w:val="17"/>
        </w:rPr>
      </w:pPr>
      <w:r>
        <w:br w:type="column"/>
      </w:r>
      <w:r>
        <w:rPr>
          <w:rFonts w:ascii="Cambria Math" w:eastAsia="Cambria Math"/>
          <w:w w:val="105"/>
          <w:position w:val="5"/>
          <w:sz w:val="24"/>
        </w:rPr>
        <w:lastRenderedPageBreak/>
        <w:t>𝑓</w:t>
      </w:r>
      <w:r>
        <w:rPr>
          <w:rFonts w:ascii="Cambria Math" w:eastAsia="Cambria Math"/>
          <w:w w:val="105"/>
          <w:sz w:val="17"/>
        </w:rPr>
        <w:t>𝑐28</w:t>
      </w:r>
    </w:p>
    <w:p w:rsidR="00597858" w:rsidRDefault="002B2351">
      <w:pPr>
        <w:pStyle w:val="Corpsdetexte"/>
        <w:spacing w:line="206" w:lineRule="exact"/>
        <w:ind w:right="6022"/>
        <w:jc w:val="right"/>
        <w:rPr>
          <w:rFonts w:ascii="Cambria Math"/>
        </w:rPr>
      </w:pPr>
      <w:r w:rsidRPr="002B2351">
        <w:pict>
          <v:line id="_x0000_s1415" style="position:absolute;left:0;text-align:left;z-index:-275141632;mso-position-horizontal-relative:page" from="270.3pt,7.55pt" to="289.6pt,7.55pt" strokeweight=".85pt">
            <w10:wrap anchorx="page"/>
          </v:line>
        </w:pict>
      </w:r>
      <w:r w:rsidR="00934BE4">
        <w:rPr>
          <w:rFonts w:ascii="Cambria Math"/>
        </w:rPr>
        <w:t>}</w:t>
      </w:r>
    </w:p>
    <w:p w:rsidR="00597858" w:rsidRDefault="00597858">
      <w:pPr>
        <w:spacing w:line="206" w:lineRule="exact"/>
        <w:jc w:val="right"/>
        <w:rPr>
          <w:rFonts w:ascii="Cambria Math"/>
        </w:rPr>
        <w:sectPr w:rsidR="00597858" w:rsidSect="00EE327E">
          <w:type w:val="continuous"/>
          <w:pgSz w:w="11910" w:h="16840"/>
          <w:pgMar w:top="1340" w:right="0" w:bottom="280" w:left="780" w:header="720" w:footer="720" w:gutter="0"/>
          <w:cols w:num="2" w:space="720" w:equalWidth="0">
            <w:col w:w="4509" w:space="40"/>
            <w:col w:w="6581"/>
          </w:cols>
        </w:sectPr>
      </w:pPr>
    </w:p>
    <w:p w:rsidR="00597858" w:rsidRDefault="00934BE4">
      <w:pPr>
        <w:pStyle w:val="Corpsdetexte"/>
        <w:spacing w:line="250" w:lineRule="exact"/>
        <w:ind w:left="2883"/>
        <w:rPr>
          <w:rFonts w:ascii="Cambria Math"/>
        </w:rPr>
      </w:pPr>
      <w:r>
        <w:rPr>
          <w:rFonts w:ascii="Cambria Math"/>
        </w:rPr>
        <w:lastRenderedPageBreak/>
        <w:t>1000</w:t>
      </w:r>
    </w:p>
    <w:p w:rsidR="00597858" w:rsidRDefault="002B2351">
      <w:pPr>
        <w:spacing w:before="122"/>
        <w:ind w:left="300"/>
        <w:rPr>
          <w:rFonts w:ascii="Cambria Math" w:eastAsia="Cambria Math"/>
          <w:sz w:val="16"/>
        </w:rPr>
      </w:pPr>
      <w:r w:rsidRPr="002B2351">
        <w:pict>
          <v:shape id="_x0000_s1414" type="#_x0000_t202" style="position:absolute;left:0;text-align:left;margin-left:62.2pt;margin-top:14.7pt;width:17pt;height:9.15pt;z-index:-275137536;mso-position-horizontal-relative:page" filled="f" stroked="f">
            <v:textbox style="mso-next-textbox:#_x0000_s1414" inset="0,0,0,0">
              <w:txbxContent>
                <w:p w:rsidR="00EE327E" w:rsidRDefault="00EE327E">
                  <w:pPr>
                    <w:spacing w:line="182" w:lineRule="exact"/>
                    <w:rPr>
                      <w:rFonts w:ascii="Cambria Math" w:eastAsia="Cambria Math"/>
                      <w:sz w:val="18"/>
                    </w:rPr>
                  </w:pPr>
                  <w:r>
                    <w:rPr>
                      <w:rFonts w:ascii="Cambria Math" w:eastAsia="Cambria Math"/>
                      <w:spacing w:val="-2"/>
                      <w:w w:val="110"/>
                      <w:sz w:val="18"/>
                    </w:rPr>
                    <w:t>𝑚𝑖𝑛</w:t>
                  </w:r>
                </w:p>
              </w:txbxContent>
            </v:textbox>
            <w10:wrap anchorx="page"/>
          </v:shape>
        </w:pict>
      </w:r>
      <w:r w:rsidR="00934BE4">
        <w:rPr>
          <w:rFonts w:ascii="Cambria Math" w:eastAsia="Cambria Math"/>
          <w:w w:val="105"/>
          <w:sz w:val="26"/>
        </w:rPr>
        <w:t>𝐴</w:t>
      </w:r>
      <w:r w:rsidR="00934BE4">
        <w:rPr>
          <w:rFonts w:ascii="Cambria Math" w:eastAsia="Cambria Math"/>
          <w:w w:val="105"/>
          <w:position w:val="6"/>
          <w:sz w:val="17"/>
        </w:rPr>
        <w:t xml:space="preserve">𝐵𝐴𝐸𝑙 </w:t>
      </w:r>
      <w:r w:rsidR="00934BE4">
        <w:rPr>
          <w:rFonts w:ascii="Cambria Math" w:eastAsia="Cambria Math"/>
          <w:w w:val="105"/>
          <w:sz w:val="26"/>
        </w:rPr>
        <w:t xml:space="preserve">= 6.65 </w:t>
      </w:r>
      <w:r w:rsidR="00934BE4">
        <w:rPr>
          <w:rFonts w:ascii="Cambria Math" w:eastAsia="Cambria Math"/>
          <w:w w:val="105"/>
          <w:sz w:val="24"/>
        </w:rPr>
        <w:t>𝑐𝑚</w:t>
      </w:r>
      <w:r w:rsidR="00934BE4">
        <w:rPr>
          <w:rFonts w:ascii="Cambria Math" w:eastAsia="Cambria Math"/>
          <w:w w:val="105"/>
          <w:position w:val="6"/>
          <w:sz w:val="16"/>
        </w:rPr>
        <w:t>2</w:t>
      </w:r>
    </w:p>
    <w:p w:rsidR="00597858" w:rsidRDefault="00934BE4">
      <w:pPr>
        <w:pStyle w:val="Corpsdetexte"/>
        <w:spacing w:before="153"/>
        <w:ind w:left="300"/>
      </w:pPr>
      <w:r>
        <w:t>Donc Av =12.32cm</w:t>
      </w:r>
      <w:r>
        <w:rPr>
          <w:position w:val="8"/>
          <w:sz w:val="16"/>
        </w:rPr>
        <w:t xml:space="preserve">2 </w:t>
      </w:r>
      <w:r>
        <w:t>&gt;</w:t>
      </w:r>
    </w:p>
    <w:p w:rsidR="00597858" w:rsidRDefault="00934BE4">
      <w:pPr>
        <w:spacing w:line="242" w:lineRule="exact"/>
        <w:ind w:left="300"/>
        <w:rPr>
          <w:rFonts w:ascii="Cambria Math" w:eastAsia="Cambria Math"/>
          <w:sz w:val="16"/>
        </w:rPr>
      </w:pPr>
      <w:r>
        <w:br w:type="column"/>
      </w:r>
      <w:r>
        <w:rPr>
          <w:rFonts w:ascii="Cambria Math" w:eastAsia="Cambria Math"/>
          <w:w w:val="110"/>
          <w:position w:val="2"/>
          <w:sz w:val="24"/>
        </w:rPr>
        <w:lastRenderedPageBreak/>
        <w:t>𝑓</w:t>
      </w:r>
      <w:r>
        <w:rPr>
          <w:rFonts w:ascii="Cambria Math" w:eastAsia="Cambria Math"/>
          <w:w w:val="110"/>
          <w:sz w:val="16"/>
        </w:rPr>
        <w:t>𝑒</w:t>
      </w:r>
    </w:p>
    <w:p w:rsidR="00597858" w:rsidRDefault="00597858">
      <w:pPr>
        <w:spacing w:line="242" w:lineRule="exact"/>
        <w:rPr>
          <w:rFonts w:ascii="Cambria Math" w:eastAsia="Cambria Math"/>
          <w:sz w:val="16"/>
        </w:rPr>
        <w:sectPr w:rsidR="00597858" w:rsidSect="00EE327E">
          <w:type w:val="continuous"/>
          <w:pgSz w:w="11910" w:h="16840"/>
          <w:pgMar w:top="1340" w:right="0" w:bottom="280" w:left="780" w:header="720" w:footer="720" w:gutter="0"/>
          <w:cols w:num="2" w:space="720" w:equalWidth="0">
            <w:col w:w="3455" w:space="968"/>
            <w:col w:w="6707"/>
          </w:cols>
        </w:sectPr>
      </w:pPr>
    </w:p>
    <w:p w:rsidR="00597858" w:rsidRDefault="00934BE4">
      <w:pPr>
        <w:spacing w:before="44" w:line="277" w:lineRule="exact"/>
        <w:ind w:left="300"/>
        <w:rPr>
          <w:rFonts w:ascii="Cambria Math" w:eastAsia="Cambria Math" w:hAnsi="Cambria Math"/>
          <w:sz w:val="17"/>
        </w:rPr>
      </w:pPr>
      <w:bookmarkStart w:id="433" w:name="𝐴𝑣𝑠_=_𝑚𝑎𝑥{𝐴𝑅𝑃𝐴;_𝐴𝑐𝑎𝑙𝑐𝑢𝑙"/>
      <w:bookmarkEnd w:id="433"/>
      <w:r>
        <w:rPr>
          <w:rFonts w:ascii="Cambria Math" w:eastAsia="Cambria Math" w:hAnsi="Cambria Math"/>
          <w:w w:val="105"/>
          <w:sz w:val="26"/>
        </w:rPr>
        <w:lastRenderedPageBreak/>
        <w:t>𝐴</w:t>
      </w:r>
      <w:r>
        <w:rPr>
          <w:rFonts w:ascii="Cambria Math" w:eastAsia="Cambria Math" w:hAnsi="Cambria Math"/>
          <w:w w:val="105"/>
          <w:sz w:val="26"/>
          <w:vertAlign w:val="subscript"/>
        </w:rPr>
        <w:t>𝑣𝑠</w:t>
      </w:r>
      <w:r>
        <w:rPr>
          <w:rFonts w:ascii="Cambria Math" w:eastAsia="Cambria Math" w:hAnsi="Cambria Math"/>
          <w:w w:val="105"/>
          <w:sz w:val="26"/>
        </w:rPr>
        <w:t xml:space="preserve"> = 𝑚</w:t>
      </w:r>
      <w:r>
        <w:rPr>
          <w:rFonts w:ascii="Cambria Math" w:eastAsia="Cambria Math" w:hAnsi="Cambria Math"/>
          <w:w w:val="105"/>
          <w:sz w:val="26"/>
        </w:rPr>
        <w:t/>
      </w:r>
      <w:proofErr w:type="gramStart"/>
      <w:r>
        <w:rPr>
          <w:rFonts w:ascii="Cambria Math" w:eastAsia="Cambria Math" w:hAnsi="Cambria Math"/>
          <w:w w:val="105"/>
          <w:sz w:val="26"/>
        </w:rPr>
        <w:t>{</w:t>
      </w:r>
      <w:proofErr w:type="gramEnd"/>
      <w:r>
        <w:rPr>
          <w:rFonts w:ascii="Cambria Math" w:eastAsia="Cambria Math" w:hAnsi="Cambria Math"/>
          <w:w w:val="105"/>
          <w:sz w:val="26"/>
        </w:rPr>
        <w:t>𝐴</w:t>
      </w:r>
      <w:r>
        <w:rPr>
          <w:rFonts w:ascii="Cambria Math" w:eastAsia="Cambria Math" w:hAnsi="Cambria Math"/>
          <w:w w:val="105"/>
          <w:position w:val="6"/>
          <w:sz w:val="17"/>
        </w:rPr>
        <w:t>𝑅𝑃𝐴</w:t>
      </w:r>
      <w:r>
        <w:rPr>
          <w:rFonts w:ascii="Cambria Math" w:eastAsia="Cambria Math" w:hAnsi="Cambria Math"/>
          <w:w w:val="105"/>
          <w:sz w:val="26"/>
        </w:rPr>
        <w:t>; 𝐴</w:t>
      </w:r>
      <w:r>
        <w:rPr>
          <w:rFonts w:ascii="Cambria Math" w:eastAsia="Cambria Math" w:hAnsi="Cambria Math"/>
          <w:w w:val="105"/>
          <w:position w:val="6"/>
          <w:sz w:val="17"/>
        </w:rPr>
        <w:t>𝑐𝑎𝑙𝑐𝑢𝑙é</w:t>
      </w:r>
      <w:r>
        <w:rPr>
          <w:rFonts w:ascii="Cambria Math" w:eastAsia="Cambria Math" w:hAnsi="Cambria Math"/>
          <w:w w:val="105"/>
          <w:sz w:val="26"/>
        </w:rPr>
        <w:t>; 𝐴</w:t>
      </w:r>
      <w:r>
        <w:rPr>
          <w:rFonts w:ascii="Cambria Math" w:eastAsia="Cambria Math" w:hAnsi="Cambria Math"/>
          <w:w w:val="105"/>
          <w:position w:val="6"/>
          <w:sz w:val="17"/>
        </w:rPr>
        <w:t xml:space="preserve">𝐵𝐴𝐸𝑙 </w:t>
      </w:r>
      <w:r>
        <w:rPr>
          <w:rFonts w:ascii="Cambria Math" w:eastAsia="Cambria Math" w:hAnsi="Cambria Math"/>
          <w:w w:val="105"/>
          <w:sz w:val="26"/>
        </w:rPr>
        <w:t>} = 12.32 𝑐𝑚</w:t>
      </w:r>
      <w:r>
        <w:rPr>
          <w:rFonts w:ascii="Cambria Math" w:eastAsia="Cambria Math" w:hAnsi="Cambria Math"/>
          <w:w w:val="105"/>
          <w:position w:val="6"/>
          <w:sz w:val="17"/>
        </w:rPr>
        <w:t>2</w:t>
      </w:r>
    </w:p>
    <w:p w:rsidR="00597858" w:rsidRDefault="00934BE4">
      <w:pPr>
        <w:tabs>
          <w:tab w:val="left" w:pos="2422"/>
          <w:tab w:val="left" w:pos="3334"/>
        </w:tabs>
        <w:spacing w:line="193" w:lineRule="exact"/>
        <w:ind w:left="1784"/>
        <w:rPr>
          <w:rFonts w:ascii="Cambria Math" w:eastAsia="Cambria Math"/>
          <w:sz w:val="18"/>
        </w:rPr>
      </w:pPr>
      <w:r>
        <w:rPr>
          <w:rFonts w:ascii="Cambria Math" w:eastAsia="Cambria Math"/>
          <w:w w:val="110"/>
          <w:sz w:val="18"/>
        </w:rPr>
        <w:t>𝑚𝑖𝑛</w:t>
      </w:r>
      <w:r>
        <w:rPr>
          <w:rFonts w:ascii="Cambria Math" w:eastAsia="Cambria Math"/>
          <w:w w:val="110"/>
          <w:sz w:val="18"/>
        </w:rPr>
        <w:tab/>
      </w:r>
      <w:r>
        <w:rPr>
          <w:rFonts w:ascii="Cambria Math" w:eastAsia="Cambria Math"/>
          <w:w w:val="110"/>
          <w:position w:val="1"/>
          <w:sz w:val="18"/>
        </w:rPr>
        <w:t>𝑠</w:t>
      </w:r>
      <w:r>
        <w:rPr>
          <w:rFonts w:ascii="Cambria Math" w:eastAsia="Cambria Math"/>
          <w:w w:val="110"/>
          <w:position w:val="1"/>
          <w:sz w:val="18"/>
        </w:rPr>
        <w:tab/>
      </w:r>
      <w:r>
        <w:rPr>
          <w:rFonts w:ascii="Cambria Math" w:eastAsia="Cambria Math"/>
          <w:w w:val="110"/>
          <w:sz w:val="18"/>
        </w:rPr>
        <w:t>𝑚𝑖𝑛</w:t>
      </w:r>
    </w:p>
    <w:p w:rsidR="00597858" w:rsidRDefault="00934BE4">
      <w:pPr>
        <w:spacing w:before="119"/>
        <w:ind w:left="300"/>
        <w:rPr>
          <w:b/>
          <w:sz w:val="16"/>
        </w:rPr>
      </w:pPr>
      <w:r>
        <w:rPr>
          <w:sz w:val="26"/>
        </w:rPr>
        <w:t xml:space="preserve">Donc on adopte un ferraillage de </w:t>
      </w:r>
      <w:r>
        <w:rPr>
          <w:b/>
          <w:sz w:val="26"/>
        </w:rPr>
        <w:t xml:space="preserve">(16HA12) </w:t>
      </w:r>
      <w:r>
        <w:rPr>
          <w:sz w:val="26"/>
        </w:rPr>
        <w:t xml:space="preserve">de section </w:t>
      </w:r>
      <w:r>
        <w:rPr>
          <w:b/>
          <w:sz w:val="26"/>
        </w:rPr>
        <w:t>18.10</w:t>
      </w:r>
      <w:r>
        <w:rPr>
          <w:b/>
          <w:sz w:val="24"/>
        </w:rPr>
        <w:t>cm</w:t>
      </w:r>
      <w:r>
        <w:rPr>
          <w:b/>
          <w:position w:val="8"/>
          <w:sz w:val="16"/>
        </w:rPr>
        <w:t>2</w:t>
      </w:r>
    </w:p>
    <w:p w:rsidR="00597858" w:rsidRDefault="00934BE4">
      <w:pPr>
        <w:pStyle w:val="Corpsdetexte"/>
        <w:spacing w:before="152"/>
        <w:ind w:left="300"/>
      </w:pPr>
      <w:r>
        <w:t xml:space="preserve">L’espacement entre les barres verticales recommandé par </w:t>
      </w:r>
      <w:r>
        <w:rPr>
          <w:b/>
        </w:rPr>
        <w:t xml:space="preserve">[3] </w:t>
      </w:r>
      <w:r>
        <w:t>est limité comme suit :</w:t>
      </w:r>
    </w:p>
    <w:p w:rsidR="00597858" w:rsidRDefault="00934BE4">
      <w:pPr>
        <w:pStyle w:val="Corpsdetexte"/>
        <w:spacing w:before="134"/>
        <w:ind w:left="300"/>
        <w:rPr>
          <w:rFonts w:ascii="Cambria Math" w:eastAsia="Cambria Math"/>
        </w:rPr>
      </w:pPr>
      <w:r>
        <w:rPr>
          <w:rFonts w:ascii="Cambria Math" w:eastAsia="Cambria Math"/>
        </w:rPr>
        <w:t xml:space="preserve">𝑠 &lt; </w:t>
      </w:r>
      <w:proofErr w:type="gramStart"/>
      <w:r>
        <w:rPr>
          <w:rFonts w:ascii="Cambria Math" w:eastAsia="Cambria Math"/>
        </w:rPr>
        <w:t>min</w:t>
      </w:r>
      <w:r>
        <w:rPr>
          <w:rFonts w:ascii="Cambria Math" w:eastAsia="Cambria Math"/>
          <w:position w:val="1"/>
        </w:rPr>
        <w:t>{</w:t>
      </w:r>
      <w:proofErr w:type="gramEnd"/>
      <w:r>
        <w:rPr>
          <w:rFonts w:ascii="Cambria Math" w:eastAsia="Cambria Math"/>
        </w:rPr>
        <w:t xml:space="preserve">1.5 𝑎 ; 30 𝑐𝑚 </w:t>
      </w:r>
      <w:r>
        <w:rPr>
          <w:rFonts w:ascii="Cambria Math" w:eastAsia="Cambria Math"/>
          <w:position w:val="1"/>
        </w:rPr>
        <w:t xml:space="preserve">} </w:t>
      </w:r>
      <w:r>
        <w:rPr>
          <w:rFonts w:ascii="Cambria Math" w:eastAsia="Cambria Math"/>
        </w:rPr>
        <w:t>= min</w:t>
      </w:r>
      <w:r>
        <w:rPr>
          <w:rFonts w:ascii="Cambria Math" w:eastAsia="Cambria Math"/>
          <w:position w:val="1"/>
        </w:rPr>
        <w:t>{</w:t>
      </w:r>
      <w:r>
        <w:rPr>
          <w:rFonts w:ascii="Cambria Math" w:eastAsia="Cambria Math"/>
        </w:rPr>
        <w:t xml:space="preserve">37.5 ; 30 𝑐𝑚 </w:t>
      </w:r>
      <w:r>
        <w:rPr>
          <w:rFonts w:ascii="Cambria Math" w:eastAsia="Cambria Math"/>
          <w:position w:val="1"/>
        </w:rPr>
        <w:t xml:space="preserve">} </w:t>
      </w:r>
      <w:r>
        <w:rPr>
          <w:rFonts w:ascii="Cambria Math" w:eastAsia="Cambria Math"/>
        </w:rPr>
        <w:t>𝑑𝑜𝑛𝑐 𝑆 &lt; 30 𝑐𝑚</w:t>
      </w:r>
    </w:p>
    <w:p w:rsidR="00597858" w:rsidRDefault="00934BE4">
      <w:pPr>
        <w:pStyle w:val="Corpsdetexte"/>
        <w:tabs>
          <w:tab w:val="left" w:pos="3051"/>
        </w:tabs>
        <w:spacing w:before="139"/>
        <w:ind w:left="300"/>
      </w:pPr>
      <w:r>
        <w:t>Alors on</w:t>
      </w:r>
      <w:r>
        <w:rPr>
          <w:spacing w:val="-4"/>
        </w:rPr>
        <w:t xml:space="preserve"> </w:t>
      </w:r>
      <w:r>
        <w:t>adopte</w:t>
      </w:r>
      <w:r>
        <w:rPr>
          <w:spacing w:val="-4"/>
        </w:rPr>
        <w:t xml:space="preserve"> </w:t>
      </w:r>
      <w:r>
        <w:t>:</w:t>
      </w:r>
      <w:r>
        <w:tab/>
        <w:t>-en zone d’about : s = 10</w:t>
      </w:r>
      <w:r>
        <w:rPr>
          <w:spacing w:val="-4"/>
        </w:rPr>
        <w:t xml:space="preserve"> </w:t>
      </w:r>
      <w:r>
        <w:t>cm</w:t>
      </w:r>
    </w:p>
    <w:p w:rsidR="00597858" w:rsidRDefault="00934BE4">
      <w:pPr>
        <w:pStyle w:val="Corpsdetexte"/>
        <w:spacing w:before="137"/>
        <w:ind w:left="3042"/>
      </w:pPr>
      <w:r>
        <w:t>-en zone courante : s = 15 cm</w:t>
      </w:r>
    </w:p>
    <w:p w:rsidR="00597858" w:rsidRDefault="00934BE4">
      <w:pPr>
        <w:numPr>
          <w:ilvl w:val="3"/>
          <w:numId w:val="25"/>
        </w:numPr>
        <w:tabs>
          <w:tab w:val="left" w:pos="1088"/>
          <w:tab w:val="left" w:pos="1089"/>
        </w:tabs>
        <w:spacing w:before="140" w:line="292" w:lineRule="exact"/>
        <w:ind w:left="1088" w:hanging="362"/>
        <w:rPr>
          <w:b/>
          <w:sz w:val="24"/>
        </w:rPr>
      </w:pPr>
      <w:bookmarkStart w:id="434" w:name="_Ferraillage_horizontal_:"/>
      <w:bookmarkEnd w:id="434"/>
      <w:r>
        <w:rPr>
          <w:b/>
          <w:sz w:val="24"/>
        </w:rPr>
        <w:t>Ferraillage horizontal</w:t>
      </w:r>
      <w:r>
        <w:rPr>
          <w:b/>
          <w:spacing w:val="-1"/>
          <w:sz w:val="24"/>
        </w:rPr>
        <w:t xml:space="preserve"> </w:t>
      </w:r>
      <w:r>
        <w:rPr>
          <w:b/>
          <w:sz w:val="24"/>
        </w:rPr>
        <w:t>:</w:t>
      </w:r>
    </w:p>
    <w:p w:rsidR="00597858" w:rsidRDefault="002B2351">
      <w:pPr>
        <w:tabs>
          <w:tab w:val="left" w:pos="689"/>
        </w:tabs>
        <w:spacing w:line="352" w:lineRule="exact"/>
        <w:ind w:left="300"/>
        <w:rPr>
          <w:sz w:val="26"/>
        </w:rPr>
      </w:pPr>
      <w:r w:rsidRPr="002B2351">
        <w:pict>
          <v:line id="_x0000_s1412" style="position:absolute;left:0;text-align:left;z-index:-275144704;mso-position-horizontal-relative:page" from="83.05pt,10.65pt" to="95.8pt,10.65pt" strokeweight=".48pt">
            <w10:wrap anchorx="page"/>
          </v:line>
        </w:pict>
      </w:r>
      <w:r w:rsidR="00934BE4">
        <w:rPr>
          <w:rFonts w:ascii="Cambria Math" w:eastAsia="Cambria Math" w:hAnsi="Cambria Math"/>
          <w:sz w:val="26"/>
        </w:rPr>
        <w:t>𝐴</w:t>
      </w:r>
      <w:r w:rsidR="00934BE4">
        <w:rPr>
          <w:rFonts w:ascii="Cambria Math" w:eastAsia="Cambria Math" w:hAnsi="Cambria Math"/>
          <w:sz w:val="26"/>
        </w:rPr>
        <w:tab/>
        <w:t xml:space="preserve">= </w:t>
      </w:r>
      <w:r w:rsidR="00934BE4">
        <w:rPr>
          <w:rFonts w:ascii="Cambria Math" w:eastAsia="Cambria Math" w:hAnsi="Cambria Math"/>
          <w:position w:val="15"/>
          <w:sz w:val="18"/>
        </w:rPr>
        <w:t>𝐴</w:t>
      </w:r>
      <w:r w:rsidR="00934BE4">
        <w:rPr>
          <w:rFonts w:ascii="Cambria Math" w:eastAsia="Cambria Math" w:hAnsi="Cambria Math"/>
          <w:position w:val="12"/>
          <w:sz w:val="15"/>
        </w:rPr>
        <w:t xml:space="preserve">𝑣 </w:t>
      </w:r>
      <w:r w:rsidR="00934BE4">
        <w:rPr>
          <w:rFonts w:ascii="Cambria Math" w:eastAsia="Cambria Math" w:hAnsi="Cambria Math"/>
          <w:sz w:val="26"/>
        </w:rPr>
        <w:t xml:space="preserve">= </w:t>
      </w:r>
      <w:r w:rsidR="00934BE4">
        <w:rPr>
          <w:rFonts w:ascii="Cambria Math" w:eastAsia="Cambria Math" w:hAnsi="Cambria Math"/>
          <w:position w:val="15"/>
          <w:sz w:val="18"/>
        </w:rPr>
        <w:t>2</w:t>
      </w:r>
      <w:r w:rsidR="00934BE4">
        <w:rPr>
          <w:rFonts w:ascii="Cambria Math" w:eastAsia="Cambria Math" w:hAnsi="Cambria Math"/>
          <w:position w:val="15"/>
          <w:sz w:val="18"/>
          <w:u w:val="single"/>
        </w:rPr>
        <w:t xml:space="preserve">5.91 </w:t>
      </w:r>
      <w:r w:rsidR="00934BE4">
        <w:rPr>
          <w:rFonts w:ascii="Cambria Math" w:eastAsia="Cambria Math" w:hAnsi="Cambria Math"/>
          <w:sz w:val="26"/>
        </w:rPr>
        <w:t>= 8.61𝑐𝑚</w:t>
      </w:r>
      <w:r w:rsidR="00934BE4">
        <w:rPr>
          <w:rFonts w:ascii="Cambria Math" w:eastAsia="Cambria Math" w:hAnsi="Cambria Math"/>
          <w:position w:val="6"/>
          <w:sz w:val="17"/>
        </w:rPr>
        <w:t xml:space="preserve">2 </w:t>
      </w:r>
      <w:r w:rsidR="00934BE4">
        <w:rPr>
          <w:sz w:val="26"/>
        </w:rPr>
        <w:t>…… pour une seule</w:t>
      </w:r>
      <w:r w:rsidR="00934BE4">
        <w:rPr>
          <w:spacing w:val="-17"/>
          <w:sz w:val="26"/>
        </w:rPr>
        <w:t xml:space="preserve"> </w:t>
      </w:r>
      <w:r w:rsidR="00934BE4">
        <w:rPr>
          <w:sz w:val="26"/>
        </w:rPr>
        <w:t>facette</w:t>
      </w:r>
    </w:p>
    <w:p w:rsidR="00597858" w:rsidRDefault="00934BE4">
      <w:pPr>
        <w:tabs>
          <w:tab w:val="left" w:pos="1011"/>
          <w:tab w:val="left" w:pos="1731"/>
        </w:tabs>
        <w:spacing w:line="267" w:lineRule="exact"/>
        <w:ind w:left="463"/>
        <w:rPr>
          <w:rFonts w:ascii="Cambria Math" w:eastAsia="Cambria Math"/>
          <w:sz w:val="18"/>
        </w:rPr>
      </w:pPr>
      <w:r>
        <w:rPr>
          <w:rFonts w:ascii="Cambria Math" w:eastAsia="Cambria Math"/>
          <w:w w:val="105"/>
          <w:position w:val="8"/>
          <w:sz w:val="18"/>
        </w:rPr>
        <w:t>𝐻</w:t>
      </w:r>
      <w:r>
        <w:rPr>
          <w:rFonts w:ascii="Cambria Math" w:eastAsia="Cambria Math"/>
          <w:w w:val="105"/>
          <w:position w:val="8"/>
          <w:sz w:val="18"/>
        </w:rPr>
        <w:tab/>
      </w:r>
      <w:r>
        <w:rPr>
          <w:rFonts w:ascii="Cambria Math" w:eastAsia="Cambria Math"/>
          <w:w w:val="105"/>
          <w:sz w:val="18"/>
        </w:rPr>
        <w:t>3</w:t>
      </w:r>
      <w:r>
        <w:rPr>
          <w:rFonts w:ascii="Cambria Math" w:eastAsia="Cambria Math"/>
          <w:w w:val="105"/>
          <w:sz w:val="18"/>
        </w:rPr>
        <w:tab/>
        <w:t>3</w:t>
      </w:r>
    </w:p>
    <w:p w:rsidR="00597858" w:rsidRDefault="00934BE4">
      <w:pPr>
        <w:spacing w:before="89"/>
        <w:ind w:left="300"/>
        <w:rPr>
          <w:b/>
          <w:sz w:val="17"/>
        </w:rPr>
      </w:pPr>
      <w:r>
        <w:rPr>
          <w:sz w:val="26"/>
        </w:rPr>
        <w:t xml:space="preserve">On adopte alors un ferraillage de </w:t>
      </w:r>
      <w:r>
        <w:rPr>
          <w:b/>
          <w:sz w:val="26"/>
        </w:rPr>
        <w:t xml:space="preserve">8HA12 </w:t>
      </w:r>
      <w:r>
        <w:rPr>
          <w:sz w:val="26"/>
        </w:rPr>
        <w:t xml:space="preserve">de section </w:t>
      </w:r>
      <w:r>
        <w:rPr>
          <w:b/>
          <w:sz w:val="26"/>
        </w:rPr>
        <w:t>9.05 cm</w:t>
      </w:r>
      <w:r>
        <w:rPr>
          <w:b/>
          <w:position w:val="10"/>
          <w:sz w:val="17"/>
        </w:rPr>
        <w:t>2</w:t>
      </w:r>
    </w:p>
    <w:p w:rsidR="00597858" w:rsidRDefault="00934BE4">
      <w:pPr>
        <w:spacing w:before="152"/>
        <w:ind w:left="300"/>
        <w:rPr>
          <w:b/>
          <w:sz w:val="26"/>
        </w:rPr>
      </w:pPr>
      <w:r>
        <w:rPr>
          <w:sz w:val="26"/>
        </w:rPr>
        <w:t xml:space="preserve">Espacement de </w:t>
      </w:r>
      <w:r>
        <w:rPr>
          <w:b/>
          <w:sz w:val="26"/>
        </w:rPr>
        <w:t>15 cm</w:t>
      </w:r>
    </w:p>
    <w:p w:rsidR="00597858" w:rsidRDefault="00934BE4">
      <w:pPr>
        <w:spacing w:before="152"/>
        <w:ind w:left="300"/>
        <w:rPr>
          <w:b/>
          <w:sz w:val="24"/>
        </w:rPr>
      </w:pPr>
      <w:bookmarkStart w:id="435" w:name="Ferraillage_minimal_:"/>
      <w:bookmarkEnd w:id="435"/>
      <w:r>
        <w:rPr>
          <w:b/>
          <w:sz w:val="24"/>
        </w:rPr>
        <w:t>Ferraillage minimal :</w:t>
      </w:r>
    </w:p>
    <w:p w:rsidR="00597858" w:rsidRDefault="002B2351">
      <w:pPr>
        <w:pStyle w:val="Corpsdetexte"/>
        <w:spacing w:before="153"/>
        <w:ind w:left="300"/>
        <w:rPr>
          <w:rFonts w:ascii="Cambria Math" w:eastAsia="Cambria Math" w:hAnsi="Cambria Math"/>
          <w:sz w:val="16"/>
        </w:rPr>
      </w:pPr>
      <w:r w:rsidRPr="002B2351">
        <w:pict>
          <v:shape id="_x0000_s1411" type="#_x0000_t202" style="position:absolute;left:0;text-align:left;margin-left:61.7pt;margin-top:15.15pt;width:16.1pt;height:8.45pt;z-index:-275136512;mso-position-horizontal-relative:page" filled="f" stroked="f">
            <v:textbox style="mso-next-textbox:#_x0000_s1411" inset="0,0,0,0">
              <w:txbxContent>
                <w:p w:rsidR="00EE327E" w:rsidRDefault="00EE327E">
                  <w:pPr>
                    <w:spacing w:line="168" w:lineRule="exact"/>
                    <w:rPr>
                      <w:rFonts w:ascii="Cambria Math" w:eastAsia="Cambria Math"/>
                      <w:sz w:val="17"/>
                    </w:rPr>
                  </w:pPr>
                  <w:r>
                    <w:rPr>
                      <w:rFonts w:ascii="Cambria Math" w:eastAsia="Cambria Math"/>
                      <w:w w:val="105"/>
                      <w:sz w:val="17"/>
                    </w:rPr>
                    <w:t>𝑚𝑖𝑛</w:t>
                  </w:r>
                </w:p>
              </w:txbxContent>
            </v:textbox>
            <w10:wrap anchorx="page"/>
          </v:shape>
        </w:pict>
      </w:r>
      <w:r w:rsidR="00934BE4">
        <w:rPr>
          <w:rFonts w:ascii="Cambria Math" w:eastAsia="Cambria Math" w:hAnsi="Cambria Math"/>
        </w:rPr>
        <w:t>𝐴</w:t>
      </w:r>
      <w:r w:rsidR="00934BE4">
        <w:rPr>
          <w:rFonts w:ascii="Cambria Math" w:eastAsia="Cambria Math" w:hAnsi="Cambria Math"/>
          <w:position w:val="6"/>
          <w:sz w:val="16"/>
        </w:rPr>
        <w:t xml:space="preserve">𝑅𝑃𝐴 </w:t>
      </w:r>
      <w:r w:rsidR="00934BE4">
        <w:rPr>
          <w:rFonts w:ascii="Cambria Math" w:eastAsia="Cambria Math" w:hAnsi="Cambria Math"/>
        </w:rPr>
        <w:t>= 0.15%𝐵 = 0.0015 × 25 × 2 = 7.5𝑐𝑚</w:t>
      </w:r>
      <w:r w:rsidR="00934BE4">
        <w:rPr>
          <w:rFonts w:ascii="Cambria Math" w:eastAsia="Cambria Math" w:hAnsi="Cambria Math"/>
          <w:position w:val="6"/>
          <w:sz w:val="16"/>
        </w:rPr>
        <w:t>2</w:t>
      </w:r>
    </w:p>
    <w:p w:rsidR="00597858" w:rsidRDefault="002B2351">
      <w:pPr>
        <w:spacing w:before="161"/>
        <w:ind w:left="300"/>
        <w:rPr>
          <w:sz w:val="24"/>
        </w:rPr>
      </w:pPr>
      <w:r w:rsidRPr="002B2351">
        <w:pict>
          <v:shape id="_x0000_s1410" type="#_x0000_t202" style="position:absolute;left:0;text-align:left;margin-left:166.15pt;margin-top:16.5pt;width:14.45pt;height:8.45pt;z-index:-275135488;mso-position-horizontal-relative:page" filled="f" stroked="f">
            <v:textbox style="mso-next-textbox:#_x0000_s1410" inset="0,0,0,0">
              <w:txbxContent>
                <w:p w:rsidR="00EE327E" w:rsidRDefault="00EE327E">
                  <w:pPr>
                    <w:spacing w:line="168" w:lineRule="exact"/>
                    <w:rPr>
                      <w:rFonts w:ascii="Cambria Math" w:eastAsia="Cambria Math"/>
                      <w:sz w:val="17"/>
                    </w:rPr>
                  </w:pPr>
                  <w:r>
                    <w:rPr>
                      <w:rFonts w:ascii="Cambria Math" w:eastAsia="Cambria Math"/>
                      <w:w w:val="95"/>
                      <w:sz w:val="17"/>
                    </w:rPr>
                    <w:t>𝑚𝑖𝑛</w:t>
                  </w:r>
                </w:p>
              </w:txbxContent>
            </v:textbox>
            <w10:wrap anchorx="page"/>
          </v:shape>
        </w:pict>
      </w:r>
      <w:r w:rsidR="00934BE4">
        <w:rPr>
          <w:rFonts w:ascii="Cambria Math" w:eastAsia="Cambria Math" w:hAnsi="Cambria Math"/>
          <w:sz w:val="26"/>
        </w:rPr>
        <w:t>𝐴</w:t>
      </w:r>
      <w:r w:rsidR="00934BE4">
        <w:rPr>
          <w:rFonts w:ascii="Cambria Math" w:eastAsia="Cambria Math" w:hAnsi="Cambria Math"/>
          <w:sz w:val="26"/>
          <w:vertAlign w:val="subscript"/>
        </w:rPr>
        <w:t>𝐻</w:t>
      </w:r>
      <w:r w:rsidR="00934BE4">
        <w:rPr>
          <w:rFonts w:ascii="Cambria Math" w:eastAsia="Cambria Math" w:hAnsi="Cambria Math"/>
          <w:sz w:val="26"/>
        </w:rPr>
        <w:t xml:space="preserve"> = 8.61 </w:t>
      </w:r>
      <w:r w:rsidR="00934BE4">
        <w:rPr>
          <w:rFonts w:ascii="Cambria Math" w:eastAsia="Cambria Math" w:hAnsi="Cambria Math"/>
          <w:sz w:val="24"/>
        </w:rPr>
        <w:t>𝑐𝑚</w:t>
      </w:r>
      <w:r w:rsidR="00934BE4">
        <w:rPr>
          <w:rFonts w:ascii="Cambria Math" w:eastAsia="Cambria Math" w:hAnsi="Cambria Math"/>
          <w:position w:val="6"/>
          <w:sz w:val="16"/>
        </w:rPr>
        <w:t xml:space="preserve">2 </w:t>
      </w:r>
      <w:r w:rsidR="00934BE4">
        <w:rPr>
          <w:rFonts w:ascii="Cambria Math" w:eastAsia="Cambria Math" w:hAnsi="Cambria Math"/>
          <w:sz w:val="26"/>
        </w:rPr>
        <w:t xml:space="preserve">&gt; </w:t>
      </w:r>
      <w:r w:rsidR="00934BE4">
        <w:rPr>
          <w:rFonts w:ascii="Cambria Math" w:eastAsia="Cambria Math" w:hAnsi="Cambria Math"/>
          <w:sz w:val="24"/>
        </w:rPr>
        <w:t>𝐴</w:t>
      </w:r>
      <w:r w:rsidR="00934BE4">
        <w:rPr>
          <w:rFonts w:ascii="Cambria Math" w:eastAsia="Cambria Math" w:hAnsi="Cambria Math"/>
          <w:position w:val="6"/>
          <w:sz w:val="16"/>
        </w:rPr>
        <w:t xml:space="preserve">𝑅𝑃𝐴 </w:t>
      </w:r>
      <w:r w:rsidR="00934BE4">
        <w:rPr>
          <w:rFonts w:ascii="Cambria Math" w:eastAsia="Cambria Math" w:hAnsi="Cambria Math"/>
          <w:sz w:val="24"/>
        </w:rPr>
        <w:t>= 7.5𝑐𝑚</w:t>
      </w:r>
      <w:r w:rsidR="00934BE4">
        <w:rPr>
          <w:rFonts w:ascii="Cambria Math" w:eastAsia="Cambria Math" w:hAnsi="Cambria Math"/>
          <w:position w:val="6"/>
          <w:sz w:val="16"/>
        </w:rPr>
        <w:t xml:space="preserve">2 </w:t>
      </w:r>
      <w:r w:rsidR="00934BE4">
        <w:rPr>
          <w:sz w:val="24"/>
        </w:rPr>
        <w:t>……… condition vérifiée.</w:t>
      </w:r>
    </w:p>
    <w:p w:rsidR="00597858" w:rsidRDefault="00934BE4">
      <w:pPr>
        <w:spacing w:before="130"/>
        <w:ind w:left="300"/>
        <w:rPr>
          <w:sz w:val="24"/>
        </w:rPr>
      </w:pPr>
      <w:r>
        <w:rPr>
          <w:b/>
          <w:sz w:val="24"/>
        </w:rPr>
        <w:t xml:space="preserve">Ferraillage transversal </w:t>
      </w:r>
      <w:r>
        <w:rPr>
          <w:sz w:val="24"/>
        </w:rPr>
        <w:t>:</w:t>
      </w:r>
    </w:p>
    <w:p w:rsidR="00597858" w:rsidRDefault="00934BE4">
      <w:pPr>
        <w:spacing w:before="142"/>
        <w:ind w:left="300"/>
        <w:rPr>
          <w:b/>
          <w:sz w:val="26"/>
        </w:rPr>
      </w:pPr>
      <w:bookmarkStart w:id="436" w:name="-Pour_la_zone_d'about_on_adopte_des_cadr"/>
      <w:bookmarkEnd w:id="436"/>
      <w:r>
        <w:rPr>
          <w:sz w:val="26"/>
        </w:rPr>
        <w:t xml:space="preserve">-Pour la zone d'about on adopte des cadres de </w:t>
      </w:r>
      <w:r>
        <w:rPr>
          <w:b/>
          <w:sz w:val="26"/>
        </w:rPr>
        <w:t>8mm</w: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2B2351">
      <w:pPr>
        <w:pStyle w:val="Corpsdetexte"/>
        <w:spacing w:before="8"/>
        <w:rPr>
          <w:b/>
          <w:sz w:val="29"/>
        </w:rPr>
      </w:pPr>
      <w:r w:rsidRPr="002B2351">
        <w:pict>
          <v:group id="_x0000_s1407" style="position:absolute;margin-left:52.55pt;margin-top:19.05pt;width:490.3pt;height:4.45pt;z-index:-250353664;mso-wrap-distance-left:0;mso-wrap-distance-right:0;mso-position-horizontal-relative:page" coordorigin="1051,381" coordsize="9806,89">
            <v:line id="_x0000_s1409" style="position:absolute" from="1051,463" to="10857,463" strokecolor="#602221" strokeweight=".7pt"/>
            <v:line id="_x0000_s1408" style="position:absolute" from="1051,411" to="10857,411" strokecolor="#602221" strokeweight="3pt"/>
            <w10:wrap type="topAndBottom" anchorx="page"/>
          </v:group>
        </w:pict>
      </w:r>
    </w:p>
    <w:p w:rsidR="00597858" w:rsidRDefault="00597858">
      <w:pPr>
        <w:pStyle w:val="Corpsdetexte"/>
        <w:rPr>
          <w:b/>
          <w:sz w:val="20"/>
        </w:rPr>
      </w:pPr>
    </w:p>
    <w:p w:rsidR="00597858" w:rsidRDefault="00597858">
      <w:pPr>
        <w:pStyle w:val="Corpsdetexte"/>
        <w:spacing w:before="5"/>
        <w:rPr>
          <w:b/>
        </w:rPr>
      </w:pPr>
    </w:p>
    <w:p w:rsidR="00597858" w:rsidRDefault="00934BE4">
      <w:pPr>
        <w:spacing w:before="91"/>
        <w:ind w:right="298"/>
        <w:jc w:val="right"/>
        <w:rPr>
          <w:sz w:val="28"/>
        </w:rPr>
      </w:pPr>
      <w:r>
        <w:rPr>
          <w:sz w:val="28"/>
        </w:rPr>
        <w:t>155</w:t>
      </w:r>
    </w:p>
    <w:p w:rsidR="00597858" w:rsidRDefault="00597858">
      <w:pPr>
        <w:jc w:val="right"/>
        <w:rPr>
          <w:sz w:val="28"/>
        </w:rPr>
        <w:sectPr w:rsidR="00597858" w:rsidSect="00EE327E">
          <w:type w:val="continuous"/>
          <w:pgSz w:w="11910" w:h="16840"/>
          <w:pgMar w:top="1340" w:right="0" w:bottom="280" w:left="780" w:header="720" w:footer="720" w:gutter="0"/>
          <w:cols w:space="720"/>
        </w:sectPr>
      </w:pPr>
    </w:p>
    <w:p w:rsidR="00597858" w:rsidRDefault="002B2351">
      <w:pPr>
        <w:spacing w:before="89"/>
        <w:ind w:left="6293"/>
        <w:rPr>
          <w:b/>
          <w:sz w:val="24"/>
        </w:rPr>
      </w:pPr>
      <w:r w:rsidRPr="002B2351">
        <w:lastRenderedPageBreak/>
        <w:pict>
          <v:line id="_x0000_s1406" style="position:absolute;left:0;text-align:left;z-index:-250339328;mso-wrap-distance-left:0;mso-wrap-distance-right:0;mso-position-horizontal-relative:page" from="199.45pt,21.7pt" to="541.35pt,21.7pt" strokeweight=".5pt">
            <w10:wrap type="topAndBottom" anchorx="page"/>
          </v:line>
        </w:pict>
      </w:r>
      <w:r w:rsidRPr="002B2351">
        <w:pict>
          <v:shape id="_x0000_s1405" type="#_x0000_t202" style="position:absolute;left:0;text-align:left;margin-left:53.25pt;margin-top:.45pt;width:146.9pt;height:21.5pt;z-index:252985344;mso-position-horizontal-relative:page" fillcolor="#923634" stroked="f">
            <v:textbox style="mso-next-textbox:#_x0000_s1405"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10"/>
        <w:rPr>
          <w:b/>
          <w:sz w:val="13"/>
        </w:rPr>
      </w:pPr>
    </w:p>
    <w:p w:rsidR="00597858" w:rsidRDefault="00934BE4">
      <w:pPr>
        <w:spacing w:before="91"/>
        <w:ind w:left="300"/>
        <w:rPr>
          <w:b/>
          <w:sz w:val="26"/>
        </w:rPr>
      </w:pPr>
      <w:r>
        <w:rPr>
          <w:sz w:val="26"/>
        </w:rPr>
        <w:t xml:space="preserve">-pour la zone courante du voile, on adopte des épingles de </w:t>
      </w:r>
      <w:r>
        <w:rPr>
          <w:b/>
          <w:sz w:val="26"/>
        </w:rPr>
        <w:t>8 mm</w:t>
      </w:r>
    </w:p>
    <w:p w:rsidR="00597858" w:rsidRDefault="00934BE4">
      <w:pPr>
        <w:spacing w:before="157" w:line="355" w:lineRule="auto"/>
        <w:ind w:left="300" w:right="1105"/>
        <w:rPr>
          <w:sz w:val="26"/>
        </w:rPr>
      </w:pPr>
      <w:r>
        <w:rPr>
          <w:sz w:val="26"/>
        </w:rPr>
        <w:t xml:space="preserve">-L'espacement des cadres transversaux sera de </w:t>
      </w:r>
      <w:r>
        <w:rPr>
          <w:b/>
          <w:sz w:val="26"/>
        </w:rPr>
        <w:t>15cm</w:t>
      </w:r>
      <w:r>
        <w:rPr>
          <w:sz w:val="26"/>
        </w:rPr>
        <w:t xml:space="preserve">, ainsi que les épingles seront réparties dans l'âme du voile avec une densité de </w:t>
      </w:r>
      <w:r>
        <w:rPr>
          <w:b/>
          <w:sz w:val="26"/>
        </w:rPr>
        <w:t xml:space="preserve">4 </w:t>
      </w:r>
      <w:r>
        <w:rPr>
          <w:sz w:val="26"/>
        </w:rPr>
        <w:t>par mètre carré.</w:t>
      </w:r>
    </w:p>
    <w:p w:rsidR="00597858" w:rsidRDefault="00934BE4">
      <w:pPr>
        <w:pStyle w:val="Paragraphedeliste"/>
        <w:numPr>
          <w:ilvl w:val="0"/>
          <w:numId w:val="13"/>
        </w:numPr>
        <w:tabs>
          <w:tab w:val="left" w:pos="1088"/>
          <w:tab w:val="left" w:pos="1089"/>
        </w:tabs>
        <w:spacing w:before="10"/>
        <w:ind w:hanging="362"/>
        <w:rPr>
          <w:b/>
          <w:sz w:val="26"/>
        </w:rPr>
      </w:pPr>
      <w:bookmarkStart w:id="437" w:name="_Vérification_des_contraintes_de_cisail"/>
      <w:bookmarkEnd w:id="437"/>
      <w:r>
        <w:rPr>
          <w:b/>
          <w:sz w:val="26"/>
        </w:rPr>
        <w:t xml:space="preserve">Vérification des contraintes </w:t>
      </w:r>
      <w:r>
        <w:rPr>
          <w:b/>
          <w:spacing w:val="2"/>
          <w:sz w:val="26"/>
        </w:rPr>
        <w:t xml:space="preserve">de </w:t>
      </w:r>
      <w:r>
        <w:rPr>
          <w:b/>
          <w:sz w:val="26"/>
        </w:rPr>
        <w:t>cisaillement (E.L.U)</w:t>
      </w:r>
      <w:r>
        <w:rPr>
          <w:b/>
          <w:spacing w:val="-8"/>
          <w:sz w:val="26"/>
        </w:rPr>
        <w:t xml:space="preserve"> </w:t>
      </w:r>
      <w:r>
        <w:rPr>
          <w:b/>
          <w:sz w:val="26"/>
        </w:rPr>
        <w:t>:</w:t>
      </w:r>
    </w:p>
    <w:p w:rsidR="00597858" w:rsidRDefault="00934BE4">
      <w:pPr>
        <w:pStyle w:val="Corpsdetexte"/>
        <w:spacing w:before="149"/>
        <w:ind w:left="300"/>
      </w:pPr>
      <w:r>
        <w:t>Selon l'RPA99V2003</w:t>
      </w:r>
    </w:p>
    <w:p w:rsidR="00597858" w:rsidRDefault="00934BE4">
      <w:pPr>
        <w:pStyle w:val="Corpsdetexte"/>
        <w:spacing w:before="137"/>
        <w:ind w:left="300"/>
      </w:pPr>
      <w:r>
        <w:t>Suivant l'article 7.7.2, on doit vérifier que :</w:t>
      </w:r>
    </w:p>
    <w:p w:rsidR="00597858" w:rsidRDefault="00934BE4">
      <w:pPr>
        <w:spacing w:before="144"/>
        <w:ind w:left="300"/>
        <w:rPr>
          <w:rFonts w:ascii="Cambria Math" w:eastAsia="Cambria Math" w:hAnsi="Cambria Math"/>
          <w:sz w:val="26"/>
        </w:rPr>
      </w:pPr>
      <w:bookmarkStart w:id="438" w:name="𝜏_≤_𝜏̅_=_0.2𝑓𝑐28_=_0.2_×_25_=_5_𝑀𝑃"/>
      <w:bookmarkEnd w:id="438"/>
      <w:r>
        <w:rPr>
          <w:rFonts w:ascii="Cambria Math" w:eastAsia="Cambria Math" w:hAnsi="Cambria Math"/>
          <w:sz w:val="26"/>
        </w:rPr>
        <w:t>𝜏̅ ≤ 𝜏̅ = 0.2𝑓</w:t>
      </w:r>
      <w:r>
        <w:rPr>
          <w:rFonts w:ascii="Cambria Math" w:eastAsia="Cambria Math" w:hAnsi="Cambria Math"/>
          <w:sz w:val="26"/>
          <w:vertAlign w:val="subscript"/>
        </w:rPr>
        <w:t>𝑐28</w:t>
      </w:r>
      <w:r>
        <w:rPr>
          <w:rFonts w:ascii="Cambria Math" w:eastAsia="Cambria Math" w:hAnsi="Cambria Math"/>
          <w:sz w:val="26"/>
        </w:rPr>
        <w:t xml:space="preserve"> = 0.2 × 25 = 5 𝑀𝑃𝑎</w:t>
      </w:r>
    </w:p>
    <w:p w:rsidR="00597858" w:rsidRDefault="00597858">
      <w:pPr>
        <w:rPr>
          <w:rFonts w:ascii="Cambria Math" w:eastAsia="Cambria Math" w:hAnsi="Cambria Math"/>
          <w:sz w:val="26"/>
        </w:rPr>
        <w:sectPr w:rsidR="00597858" w:rsidSect="00EE327E">
          <w:pgSz w:w="11910" w:h="16840"/>
          <w:pgMar w:top="680" w:right="0" w:bottom="0" w:left="780" w:header="720" w:footer="720" w:gutter="0"/>
          <w:cols w:space="720"/>
        </w:sectPr>
      </w:pPr>
    </w:p>
    <w:p w:rsidR="00597858" w:rsidRDefault="002B2351">
      <w:pPr>
        <w:spacing w:before="80"/>
        <w:ind w:left="300"/>
        <w:rPr>
          <w:rFonts w:ascii="Cambria Math" w:eastAsia="Cambria Math" w:hAnsi="Cambria Math"/>
          <w:sz w:val="26"/>
        </w:rPr>
      </w:pPr>
      <w:r w:rsidRPr="002B2351">
        <w:lastRenderedPageBreak/>
        <w:pict>
          <v:line id="_x0000_s1404" style="position:absolute;left:0;text-align:left;z-index:-275130368;mso-position-horizontal-relative:page" from="83.05pt,23.75pt" to="120.75pt,23.75pt" strokeweight=".85pt">
            <w10:wrap anchorx="page"/>
          </v:line>
        </w:pict>
      </w:r>
      <w:bookmarkStart w:id="439" w:name="𝜏___=_="/>
      <w:bookmarkStart w:id="440" w:name="𝑏_0.9ℎ𝑏_0.9_×_2.66×_0.25"/>
      <w:bookmarkEnd w:id="439"/>
      <w:bookmarkEnd w:id="440"/>
      <w:r w:rsidR="00934BE4">
        <w:rPr>
          <w:rFonts w:ascii="Cambria Math" w:eastAsia="Cambria Math" w:hAnsi="Cambria Math"/>
          <w:position w:val="-12"/>
          <w:sz w:val="26"/>
        </w:rPr>
        <w:t xml:space="preserve">𝜏̅ = </w:t>
      </w:r>
      <w:r w:rsidR="00934BE4">
        <w:rPr>
          <w:rFonts w:ascii="Cambria Math" w:eastAsia="Cambria Math" w:hAnsi="Cambria Math"/>
          <w:sz w:val="26"/>
        </w:rPr>
        <w:t>1.4𝑓</w:t>
      </w:r>
      <w:r w:rsidR="00934BE4">
        <w:rPr>
          <w:rFonts w:ascii="Cambria Math" w:eastAsia="Cambria Math" w:hAnsi="Cambria Math"/>
          <w:sz w:val="26"/>
          <w:vertAlign w:val="subscript"/>
        </w:rPr>
        <w:t>𝑐28</w:t>
      </w:r>
      <w:r w:rsidR="00934BE4">
        <w:rPr>
          <w:rFonts w:ascii="Cambria Math" w:eastAsia="Cambria Math" w:hAnsi="Cambria Math"/>
          <w:sz w:val="26"/>
        </w:rPr>
        <w:t xml:space="preserve"> </w:t>
      </w:r>
      <w:r w:rsidR="00934BE4">
        <w:rPr>
          <w:rFonts w:ascii="Cambria Math" w:eastAsia="Cambria Math" w:hAnsi="Cambria Math"/>
          <w:position w:val="-12"/>
          <w:sz w:val="26"/>
        </w:rPr>
        <w:t>=</w:t>
      </w:r>
    </w:p>
    <w:p w:rsidR="00597858" w:rsidRDefault="00934BE4">
      <w:pPr>
        <w:spacing w:before="80"/>
        <w:ind w:left="183"/>
        <w:rPr>
          <w:rFonts w:ascii="Cambria Math" w:hAnsi="Cambria Math"/>
          <w:sz w:val="26"/>
        </w:rPr>
      </w:pPr>
      <w:r>
        <w:br w:type="column"/>
      </w:r>
      <w:r>
        <w:rPr>
          <w:rFonts w:ascii="Cambria Math" w:hAnsi="Cambria Math"/>
          <w:sz w:val="26"/>
        </w:rPr>
        <w:lastRenderedPageBreak/>
        <w:t>1.4 × 494.24</w:t>
      </w:r>
    </w:p>
    <w:p w:rsidR="00597858" w:rsidRDefault="00934BE4">
      <w:pPr>
        <w:spacing w:before="190"/>
        <w:ind w:left="300"/>
        <w:rPr>
          <w:rFonts w:ascii="Cambria Math" w:eastAsia="Cambria Math" w:hAnsi="Cambria Math"/>
          <w:sz w:val="26"/>
        </w:rPr>
      </w:pPr>
      <w:r>
        <w:br w:type="column"/>
      </w:r>
      <w:r>
        <w:rPr>
          <w:rFonts w:ascii="Cambria Math" w:eastAsia="Cambria Math" w:hAnsi="Cambria Math"/>
          <w:sz w:val="26"/>
        </w:rPr>
        <w:lastRenderedPageBreak/>
        <w:t>× 10</w:t>
      </w:r>
      <w:r>
        <w:rPr>
          <w:rFonts w:ascii="Cambria Math" w:eastAsia="Cambria Math" w:hAnsi="Cambria Math"/>
          <w:position w:val="6"/>
          <w:sz w:val="17"/>
        </w:rPr>
        <w:t xml:space="preserve">−3 </w:t>
      </w:r>
      <w:r>
        <w:rPr>
          <w:rFonts w:ascii="Cambria Math" w:eastAsia="Cambria Math" w:hAnsi="Cambria Math"/>
          <w:sz w:val="26"/>
        </w:rPr>
        <w:t>= 1.156 𝑀𝑃𝑎 &lt; 𝜏̅ → 𝑐𝑜𝑛𝑑𝑖𝑡𝑖𝑜𝑛 𝑣𝑒𝑟𝑖𝑓𝑖é𝑒</w:t>
      </w:r>
    </w:p>
    <w:p w:rsidR="00597858" w:rsidRDefault="00597858">
      <w:pPr>
        <w:rPr>
          <w:rFonts w:ascii="Cambria Math" w:eastAsia="Cambria Math" w:hAnsi="Cambria Math"/>
          <w:sz w:val="26"/>
        </w:rPr>
        <w:sectPr w:rsidR="00597858" w:rsidSect="00EE327E">
          <w:type w:val="continuous"/>
          <w:pgSz w:w="11910" w:h="16840"/>
          <w:pgMar w:top="1340" w:right="0" w:bottom="280" w:left="780" w:header="720" w:footer="720" w:gutter="0"/>
          <w:cols w:num="3" w:space="720" w:equalWidth="0">
            <w:col w:w="1902" w:space="40"/>
            <w:col w:w="1640" w:space="63"/>
            <w:col w:w="7485"/>
          </w:cols>
        </w:sectPr>
      </w:pPr>
    </w:p>
    <w:p w:rsidR="00597858" w:rsidRDefault="002B2351">
      <w:pPr>
        <w:tabs>
          <w:tab w:val="left" w:pos="943"/>
          <w:tab w:val="left" w:pos="1976"/>
        </w:tabs>
        <w:spacing w:line="273" w:lineRule="exact"/>
        <w:ind w:left="420"/>
        <w:rPr>
          <w:rFonts w:ascii="Cambria Math" w:eastAsia="Cambria Math" w:hAnsi="Cambria Math"/>
          <w:sz w:val="26"/>
        </w:rPr>
      </w:pPr>
      <w:r w:rsidRPr="002B2351">
        <w:lastRenderedPageBreak/>
        <w:pict>
          <v:line id="_x0000_s1403" style="position:absolute;left:0;text-align:left;z-index:-275129344;mso-position-horizontal-relative:page" from="137.65pt,-1.8pt" to="233.45pt,-1.8pt" strokeweight=".85pt">
            <w10:wrap anchorx="page"/>
          </v:line>
        </w:pict>
      </w:r>
      <w:r w:rsidR="00934BE4">
        <w:rPr>
          <w:rFonts w:ascii="Cambria Math" w:eastAsia="Cambria Math" w:hAnsi="Cambria Math"/>
          <w:position w:val="6"/>
          <w:sz w:val="17"/>
        </w:rPr>
        <w:t>𝑏</w:t>
      </w:r>
      <w:r w:rsidR="00934BE4">
        <w:rPr>
          <w:rFonts w:ascii="Cambria Math" w:eastAsia="Cambria Math" w:hAnsi="Cambria Math"/>
          <w:position w:val="6"/>
          <w:sz w:val="17"/>
        </w:rPr>
        <w:tab/>
      </w:r>
      <w:r w:rsidR="00934BE4">
        <w:rPr>
          <w:rFonts w:ascii="Cambria Math" w:eastAsia="Cambria Math" w:hAnsi="Cambria Math"/>
          <w:sz w:val="26"/>
        </w:rPr>
        <w:t>0.9ℎ𝑏</w:t>
      </w:r>
      <w:r w:rsidR="00934BE4">
        <w:rPr>
          <w:rFonts w:ascii="Cambria Math" w:eastAsia="Cambria Math" w:hAnsi="Cambria Math"/>
          <w:sz w:val="26"/>
        </w:rPr>
        <w:tab/>
        <w:t>0.9 × 2.66×</w:t>
      </w:r>
      <w:r w:rsidR="00934BE4">
        <w:rPr>
          <w:rFonts w:ascii="Cambria Math" w:eastAsia="Cambria Math" w:hAnsi="Cambria Math"/>
          <w:spacing w:val="7"/>
          <w:sz w:val="26"/>
        </w:rPr>
        <w:t xml:space="preserve"> </w:t>
      </w:r>
      <w:r w:rsidR="00934BE4">
        <w:rPr>
          <w:rFonts w:ascii="Cambria Math" w:eastAsia="Cambria Math" w:hAnsi="Cambria Math"/>
          <w:sz w:val="26"/>
        </w:rPr>
        <w:t>0.25</w:t>
      </w:r>
    </w:p>
    <w:p w:rsidR="00597858" w:rsidRDefault="00934BE4">
      <w:pPr>
        <w:pStyle w:val="Corpsdetexte"/>
        <w:spacing w:before="96"/>
        <w:ind w:left="300"/>
      </w:pPr>
      <w:r>
        <w:t>Selon BAEL91 :</w:t>
      </w:r>
    </w:p>
    <w:p w:rsidR="00597858" w:rsidRDefault="00934BE4">
      <w:pPr>
        <w:pStyle w:val="Corpsdetexte"/>
        <w:spacing w:before="137"/>
        <w:ind w:left="300"/>
      </w:pPr>
      <w:r>
        <w:t>Pour les cas d'une fissuration préjudiciable, on doit vérifier la condition suivante :</w:t>
      </w:r>
    </w:p>
    <w:p w:rsidR="00597858" w:rsidRDefault="00597858">
      <w:pPr>
        <w:sectPr w:rsidR="00597858" w:rsidSect="00EE327E">
          <w:type w:val="continuous"/>
          <w:pgSz w:w="11910" w:h="16840"/>
          <w:pgMar w:top="1340" w:right="0" w:bottom="280" w:left="780" w:header="720" w:footer="720" w:gutter="0"/>
          <w:cols w:space="720"/>
        </w:sectPr>
      </w:pPr>
    </w:p>
    <w:p w:rsidR="00597858" w:rsidRDefault="00934BE4">
      <w:pPr>
        <w:spacing w:before="269"/>
        <w:ind w:left="300"/>
        <w:rPr>
          <w:rFonts w:ascii="Cambria Math" w:eastAsia="Cambria Math" w:hAnsi="Cambria Math"/>
          <w:sz w:val="26"/>
        </w:rPr>
      </w:pPr>
      <w:r>
        <w:rPr>
          <w:rFonts w:ascii="Cambria Math" w:eastAsia="Cambria Math" w:hAnsi="Cambria Math"/>
          <w:position w:val="-3"/>
          <w:sz w:val="26"/>
        </w:rPr>
        <w:lastRenderedPageBreak/>
        <w:t>𝜏̅</w:t>
      </w:r>
      <w:bookmarkStart w:id="441" w:name="="/>
      <w:bookmarkEnd w:id="441"/>
      <w:r>
        <w:rPr>
          <w:rFonts w:ascii="Cambria Math" w:eastAsia="Cambria Math" w:hAnsi="Cambria Math"/>
          <w:position w:val="-7"/>
          <w:sz w:val="18"/>
        </w:rPr>
        <w:t xml:space="preserve">𝑏 </w:t>
      </w:r>
      <w:r>
        <w:rPr>
          <w:rFonts w:ascii="Cambria Math" w:eastAsia="Cambria Math" w:hAnsi="Cambria Math"/>
          <w:sz w:val="26"/>
        </w:rPr>
        <w:t>=</w:t>
      </w:r>
    </w:p>
    <w:p w:rsidR="00597858" w:rsidRDefault="00934BE4">
      <w:pPr>
        <w:pStyle w:val="Heading9"/>
        <w:spacing w:before="82"/>
        <w:ind w:left="122"/>
      </w:pPr>
      <w:r>
        <w:br w:type="column"/>
      </w:r>
      <w:r>
        <w:lastRenderedPageBreak/>
        <w:t>𝑉</w:t>
      </w:r>
      <w:r>
        <w:rPr>
          <w:vertAlign w:val="subscript"/>
        </w:rPr>
        <w:t>𝑢</w:t>
      </w:r>
    </w:p>
    <w:p w:rsidR="00597858" w:rsidRDefault="00597858">
      <w:pPr>
        <w:pStyle w:val="Corpsdetexte"/>
        <w:spacing w:before="3"/>
        <w:rPr>
          <w:rFonts w:ascii="Cambria Math"/>
          <w:sz w:val="7"/>
        </w:rPr>
      </w:pPr>
    </w:p>
    <w:p w:rsidR="00597858" w:rsidRDefault="002B2351">
      <w:pPr>
        <w:pStyle w:val="Corpsdetexte"/>
        <w:spacing w:line="20" w:lineRule="exact"/>
        <w:ind w:left="26" w:right="-87"/>
        <w:rPr>
          <w:rFonts w:ascii="Cambria Math"/>
          <w:sz w:val="2"/>
        </w:rPr>
      </w:pPr>
      <w:r>
        <w:rPr>
          <w:rFonts w:ascii="Cambria Math"/>
          <w:sz w:val="2"/>
        </w:rPr>
      </w:r>
      <w:r>
        <w:rPr>
          <w:rFonts w:ascii="Cambria Math"/>
          <w:sz w:val="2"/>
        </w:rPr>
        <w:pict>
          <v:group id="_x0000_s1401" style="width:20.3pt;height:.85pt;mso-position-horizontal-relative:char;mso-position-vertical-relative:line" coordsize="406,17">
            <v:line id="_x0000_s1402" style="position:absolute" from="0,9" to="406,9" strokeweight=".85pt"/>
            <w10:wrap type="none"/>
            <w10:anchorlock/>
          </v:group>
        </w:pict>
      </w:r>
    </w:p>
    <w:p w:rsidR="00597858" w:rsidRDefault="00934BE4">
      <w:pPr>
        <w:spacing w:before="31"/>
        <w:ind w:left="36"/>
        <w:rPr>
          <w:rFonts w:ascii="Cambria Math" w:eastAsia="Cambria Math"/>
          <w:sz w:val="26"/>
        </w:rPr>
      </w:pPr>
      <w:r>
        <w:rPr>
          <w:rFonts w:ascii="Cambria Math" w:eastAsia="Cambria Math"/>
          <w:sz w:val="26"/>
        </w:rPr>
        <w:t>𝑏</w:t>
      </w:r>
      <w:r>
        <w:rPr>
          <w:rFonts w:ascii="Cambria Math" w:eastAsia="Cambria Math"/>
          <w:sz w:val="26"/>
          <w:vertAlign w:val="subscript"/>
        </w:rPr>
        <w:t>0</w:t>
      </w:r>
      <w:r>
        <w:rPr>
          <w:rFonts w:ascii="Cambria Math" w:eastAsia="Cambria Math"/>
          <w:sz w:val="26"/>
        </w:rPr>
        <w:t>𝑑</w:t>
      </w:r>
    </w:p>
    <w:p w:rsidR="00597858" w:rsidRDefault="00934BE4">
      <w:pPr>
        <w:spacing w:before="41" w:line="232" w:lineRule="exact"/>
        <w:ind w:left="122"/>
        <w:rPr>
          <w:rFonts w:ascii="Cambria Math" w:eastAsia="Cambria Math"/>
          <w:sz w:val="26"/>
        </w:rPr>
      </w:pPr>
      <w:bookmarkStart w:id="442" w:name="=_(1)"/>
      <w:bookmarkEnd w:id="442"/>
      <w:r>
        <w:rPr>
          <w:rFonts w:ascii="Cambria Math" w:eastAsia="Cambria Math"/>
          <w:sz w:val="26"/>
        </w:rPr>
        <w:t>𝑉</w:t>
      </w:r>
      <w:r>
        <w:rPr>
          <w:rFonts w:ascii="Cambria Math" w:eastAsia="Cambria Math"/>
          <w:sz w:val="26"/>
          <w:vertAlign w:val="subscript"/>
        </w:rPr>
        <w:t>𝑢</w:t>
      </w:r>
    </w:p>
    <w:p w:rsidR="00597858" w:rsidRDefault="00934BE4">
      <w:pPr>
        <w:spacing w:before="15" w:line="272" w:lineRule="exact"/>
        <w:ind w:left="890"/>
        <w:rPr>
          <w:rFonts w:ascii="Cambria Math" w:eastAsia="Cambria Math"/>
          <w:sz w:val="18"/>
        </w:rPr>
      </w:pPr>
      <w:r>
        <w:br w:type="column"/>
      </w:r>
      <w:r>
        <w:rPr>
          <w:rFonts w:ascii="Cambria Math" w:eastAsia="Cambria Math"/>
          <w:sz w:val="26"/>
        </w:rPr>
        <w:lastRenderedPageBreak/>
        <w:t>15𝑓</w:t>
      </w:r>
      <w:r>
        <w:rPr>
          <w:rFonts w:ascii="Cambria Math" w:eastAsia="Cambria Math"/>
          <w:position w:val="-5"/>
          <w:sz w:val="18"/>
        </w:rPr>
        <w:t>𝑐28</w:t>
      </w:r>
    </w:p>
    <w:p w:rsidR="00597858" w:rsidRDefault="00934BE4">
      <w:pPr>
        <w:pStyle w:val="Heading9"/>
        <w:tabs>
          <w:tab w:val="left" w:pos="1666"/>
        </w:tabs>
        <w:spacing w:line="283" w:lineRule="exact"/>
        <w:ind w:left="45"/>
      </w:pPr>
      <w:r>
        <w:rPr>
          <w:position w:val="10"/>
        </w:rPr>
        <w:t>≤</w:t>
      </w:r>
      <w:r>
        <w:rPr>
          <w:spacing w:val="-3"/>
          <w:position w:val="10"/>
        </w:rPr>
        <w:t xml:space="preserve"> </w:t>
      </w:r>
      <w:r>
        <w:rPr>
          <w:position w:val="10"/>
        </w:rPr>
        <w:t>𝑚𝑖𝑛</w:t>
      </w:r>
      <w:r>
        <w:rPr>
          <w:spacing w:val="-2"/>
          <w:position w:val="10"/>
        </w:rPr>
        <w:t xml:space="preserve"> </w:t>
      </w:r>
      <w:r>
        <w:rPr>
          <w:spacing w:val="14"/>
          <w:position w:val="10"/>
        </w:rPr>
        <w:t>{</w:t>
      </w:r>
      <w:r>
        <w:rPr>
          <w:spacing w:val="14"/>
          <w:position w:val="10"/>
          <w:u w:val="single"/>
        </w:rPr>
        <w:t xml:space="preserve"> </w:t>
      </w:r>
      <w:r>
        <w:rPr>
          <w:spacing w:val="14"/>
          <w:position w:val="10"/>
          <w:u w:val="single"/>
        </w:rPr>
        <w:tab/>
      </w:r>
      <w:r>
        <w:t>; 4𝑀𝑃𝑎} = 3.26</w:t>
      </w:r>
      <w:r>
        <w:rPr>
          <w:spacing w:val="-3"/>
        </w:rPr>
        <w:t xml:space="preserve"> </w:t>
      </w:r>
      <w:r>
        <w:t>𝑀𝑃𝑎</w:t>
      </w:r>
    </w:p>
    <w:p w:rsidR="00597858" w:rsidRDefault="00934BE4">
      <w:pPr>
        <w:spacing w:line="258" w:lineRule="exact"/>
        <w:ind w:right="8439"/>
        <w:jc w:val="right"/>
        <w:rPr>
          <w:rFonts w:ascii="Cambria Math" w:eastAsia="Cambria Math"/>
          <w:sz w:val="26"/>
        </w:rPr>
      </w:pPr>
      <w:r>
        <w:rPr>
          <w:rFonts w:ascii="Cambria Math" w:eastAsia="Cambria Math"/>
          <w:spacing w:val="-3"/>
          <w:sz w:val="26"/>
        </w:rPr>
        <w:t>𝛾</w:t>
      </w:r>
      <w:bookmarkStart w:id="443" w:name="494.24"/>
      <w:bookmarkEnd w:id="443"/>
      <w:r>
        <w:rPr>
          <w:rFonts w:ascii="Cambria Math" w:eastAsia="Cambria Math"/>
          <w:spacing w:val="-3"/>
          <w:sz w:val="26"/>
          <w:vertAlign w:val="subscript"/>
        </w:rPr>
        <w:t>𝑏</w:t>
      </w:r>
    </w:p>
    <w:p w:rsidR="00597858" w:rsidRDefault="00934BE4">
      <w:pPr>
        <w:spacing w:before="31" w:line="242" w:lineRule="exact"/>
        <w:ind w:right="8436"/>
        <w:jc w:val="right"/>
        <w:rPr>
          <w:rFonts w:ascii="Cambria Math"/>
          <w:sz w:val="26"/>
        </w:rPr>
      </w:pPr>
      <w:r>
        <w:rPr>
          <w:rFonts w:ascii="Cambria Math"/>
          <w:w w:val="95"/>
          <w:sz w:val="26"/>
        </w:rPr>
        <w:t>494.24</w:t>
      </w:r>
    </w:p>
    <w:p w:rsidR="00597858" w:rsidRDefault="00597858">
      <w:pPr>
        <w:spacing w:line="242" w:lineRule="exact"/>
        <w:jc w:val="right"/>
        <w:rPr>
          <w:rFonts w:ascii="Cambria Math"/>
          <w:sz w:val="26"/>
        </w:rPr>
        <w:sectPr w:rsidR="00597858" w:rsidSect="00EE327E">
          <w:type w:val="continuous"/>
          <w:pgSz w:w="11910" w:h="16840"/>
          <w:pgMar w:top="1340" w:right="0" w:bottom="280" w:left="780" w:header="720" w:footer="720" w:gutter="0"/>
          <w:cols w:num="3" w:space="720" w:equalWidth="0">
            <w:col w:w="806" w:space="40"/>
            <w:col w:w="427" w:space="39"/>
            <w:col w:w="9818"/>
          </w:cols>
        </w:sectPr>
      </w:pPr>
    </w:p>
    <w:p w:rsidR="00597858" w:rsidRDefault="00934BE4">
      <w:pPr>
        <w:spacing w:line="194" w:lineRule="auto"/>
        <w:ind w:left="300"/>
        <w:rPr>
          <w:rFonts w:ascii="Cambria Math" w:eastAsia="Cambria Math" w:hAnsi="Cambria Math"/>
          <w:sz w:val="26"/>
        </w:rPr>
      </w:pPr>
      <w:r>
        <w:rPr>
          <w:rFonts w:ascii="Cambria Math" w:eastAsia="Cambria Math" w:hAnsi="Cambria Math"/>
          <w:position w:val="-3"/>
          <w:sz w:val="26"/>
        </w:rPr>
        <w:lastRenderedPageBreak/>
        <w:t>𝜏̅</w:t>
      </w:r>
      <w:r>
        <w:rPr>
          <w:rFonts w:ascii="Cambria Math" w:eastAsia="Cambria Math" w:hAnsi="Cambria Math"/>
          <w:position w:val="-7"/>
          <w:sz w:val="18"/>
        </w:rPr>
        <w:t xml:space="preserve">𝑏 </w:t>
      </w:r>
      <w:r>
        <w:rPr>
          <w:rFonts w:ascii="Cambria Math" w:eastAsia="Cambria Math" w:hAnsi="Cambria Math"/>
          <w:sz w:val="26"/>
        </w:rPr>
        <w:t>=</w:t>
      </w:r>
    </w:p>
    <w:p w:rsidR="00597858" w:rsidRDefault="00934BE4">
      <w:pPr>
        <w:pStyle w:val="Corpsdetexte"/>
        <w:spacing w:before="6" w:after="1"/>
        <w:rPr>
          <w:rFonts w:ascii="Cambria Math"/>
          <w:sz w:val="13"/>
        </w:rPr>
      </w:pPr>
      <w:r>
        <w:br w:type="column"/>
      </w:r>
    </w:p>
    <w:p w:rsidR="00597858" w:rsidRDefault="002B2351">
      <w:pPr>
        <w:pStyle w:val="Corpsdetexte"/>
        <w:spacing w:line="20" w:lineRule="exact"/>
        <w:ind w:left="26" w:right="-87"/>
        <w:rPr>
          <w:rFonts w:ascii="Cambria Math"/>
          <w:sz w:val="2"/>
        </w:rPr>
      </w:pPr>
      <w:r>
        <w:rPr>
          <w:rFonts w:ascii="Cambria Math"/>
          <w:sz w:val="2"/>
        </w:rPr>
      </w:r>
      <w:r>
        <w:rPr>
          <w:rFonts w:ascii="Cambria Math"/>
          <w:sz w:val="2"/>
        </w:rPr>
        <w:pict>
          <v:group id="_x0000_s1399" style="width:20.3pt;height:.85pt;mso-position-horizontal-relative:char;mso-position-vertical-relative:line" coordsize="406,17">
            <v:line id="_x0000_s1400" style="position:absolute" from="0,8" to="406,8" strokeweight=".85pt"/>
            <w10:wrap type="none"/>
            <w10:anchorlock/>
          </v:group>
        </w:pict>
      </w:r>
    </w:p>
    <w:p w:rsidR="00597858" w:rsidRDefault="00934BE4">
      <w:pPr>
        <w:pStyle w:val="Heading9"/>
        <w:spacing w:before="30"/>
        <w:ind w:left="36"/>
      </w:pPr>
      <w:bookmarkStart w:id="444" w:name="VI-4-5:_Tableaux_récapitulatifs_des_résu"/>
      <w:bookmarkEnd w:id="444"/>
      <w:r>
        <w:t>𝑏</w:t>
      </w:r>
      <w:r>
        <w:rPr>
          <w:vertAlign w:val="subscript"/>
        </w:rPr>
        <w:t>0</w:t>
      </w:r>
      <w:bookmarkStart w:id="445" w:name="0.25_×_2.128"/>
      <w:bookmarkEnd w:id="445"/>
      <w:r>
        <w:t>𝑑</w:t>
      </w:r>
    </w:p>
    <w:p w:rsidR="00597858" w:rsidRDefault="00934BE4">
      <w:pPr>
        <w:spacing w:line="225" w:lineRule="exact"/>
        <w:ind w:left="45"/>
        <w:rPr>
          <w:rFonts w:ascii="Cambria Math"/>
          <w:sz w:val="26"/>
        </w:rPr>
      </w:pPr>
      <w:r>
        <w:br w:type="column"/>
      </w:r>
      <w:r>
        <w:rPr>
          <w:rFonts w:ascii="Cambria Math"/>
          <w:sz w:val="26"/>
        </w:rPr>
        <w:lastRenderedPageBreak/>
        <w:t>=</w:t>
      </w:r>
    </w:p>
    <w:p w:rsidR="00597858" w:rsidRDefault="002B2351">
      <w:pPr>
        <w:spacing w:line="265" w:lineRule="exact"/>
        <w:ind w:left="313"/>
        <w:rPr>
          <w:rFonts w:ascii="Cambria Math" w:hAnsi="Cambria Math"/>
          <w:sz w:val="20"/>
        </w:rPr>
      </w:pPr>
      <w:r w:rsidRPr="002B2351">
        <w:pict>
          <v:line id="_x0000_s1398" style="position:absolute;left:0;text-align:left;z-index:-275128320;mso-position-horizontal-relative:page" from="120.25pt,-2.8pt" to="183.85pt,-2.8pt" strokeweight=".85pt">
            <w10:wrap anchorx="page"/>
          </v:line>
        </w:pict>
      </w:r>
      <w:r w:rsidR="00934BE4">
        <w:rPr>
          <w:rFonts w:ascii="Cambria Math" w:hAnsi="Cambria Math"/>
          <w:sz w:val="26"/>
        </w:rPr>
        <w:t xml:space="preserve">0.25 × </w:t>
      </w:r>
      <w:r w:rsidR="00934BE4">
        <w:rPr>
          <w:rFonts w:ascii="Cambria Math" w:hAnsi="Cambria Math"/>
          <w:sz w:val="20"/>
        </w:rPr>
        <w:t>2.128</w:t>
      </w:r>
    </w:p>
    <w:p w:rsidR="00597858" w:rsidRDefault="00934BE4">
      <w:pPr>
        <w:pStyle w:val="Heading9"/>
        <w:spacing w:line="303" w:lineRule="exact"/>
        <w:ind w:left="16"/>
      </w:pPr>
      <w:r>
        <w:br w:type="column"/>
      </w:r>
      <w:bookmarkStart w:id="446" w:name="×_10−3_=_0.92_𝑀𝑃𝑎_&lt;_3.26_𝑀𝑃𝑎_→_𝑐�"/>
      <w:bookmarkEnd w:id="446"/>
      <w:r>
        <w:lastRenderedPageBreak/>
        <w:t>× 10</w:t>
      </w:r>
      <w:r>
        <w:rPr>
          <w:position w:val="6"/>
          <w:sz w:val="17"/>
        </w:rPr>
        <w:t xml:space="preserve">−3 </w:t>
      </w:r>
      <w:r>
        <w:t>= 0.92 𝑀𝑃𝑎 &lt; 3.26 𝑀𝑃𝑎 → 𝑐𝑜𝑛𝑑𝑖𝑡𝑖𝑜𝑛 𝑣𝑒𝑟𝑖𝑓𝑖é𝑒</w:t>
      </w:r>
    </w:p>
    <w:p w:rsidR="00597858" w:rsidRDefault="00597858">
      <w:pPr>
        <w:spacing w:line="303" w:lineRule="exact"/>
        <w:sectPr w:rsidR="00597858" w:rsidSect="00EE327E">
          <w:type w:val="continuous"/>
          <w:pgSz w:w="11910" w:h="16840"/>
          <w:pgMar w:top="1340" w:right="0" w:bottom="280" w:left="780" w:header="720" w:footer="720" w:gutter="0"/>
          <w:cols w:num="4" w:space="720" w:equalWidth="0">
            <w:col w:w="806" w:space="40"/>
            <w:col w:w="427" w:space="39"/>
            <w:col w:w="1588" w:space="39"/>
            <w:col w:w="8191"/>
          </w:cols>
        </w:sectPr>
      </w:pPr>
    </w:p>
    <w:p w:rsidR="00597858" w:rsidRDefault="00934BE4">
      <w:pPr>
        <w:spacing w:before="106"/>
        <w:ind w:left="502"/>
        <w:rPr>
          <w:b/>
          <w:sz w:val="24"/>
        </w:rPr>
      </w:pPr>
      <w:r>
        <w:rPr>
          <w:b/>
          <w:sz w:val="24"/>
        </w:rPr>
        <w:lastRenderedPageBreak/>
        <w:t>VI-4-5: Tableaux récapitulatifs des résultats du ferraillage vertical :</w:t>
      </w:r>
    </w:p>
    <w:p w:rsidR="00597858" w:rsidRDefault="00934BE4">
      <w:pPr>
        <w:pStyle w:val="Corpsdetexte"/>
        <w:spacing w:before="146" w:line="360" w:lineRule="auto"/>
        <w:ind w:left="300" w:right="1898"/>
      </w:pPr>
      <w:r>
        <w:t>Les résultats du ferraillage vertical des différents voiles pour toutes les zones seront recapitulés dans les tableaux ci-dessous :</w:t>
      </w:r>
    </w:p>
    <w:p w:rsidR="00597858" w:rsidRDefault="00934BE4">
      <w:pPr>
        <w:spacing w:line="269" w:lineRule="exact"/>
        <w:ind w:left="300"/>
        <w:rPr>
          <w:b/>
          <w:sz w:val="24"/>
        </w:rPr>
      </w:pPr>
      <w:bookmarkStart w:id="447" w:name="Pour_la_zone_IIa"/>
      <w:bookmarkEnd w:id="447"/>
      <w:r>
        <w:rPr>
          <w:b/>
          <w:sz w:val="24"/>
        </w:rPr>
        <w:t>Pour la zone IIa</w:t>
      </w:r>
    </w:p>
    <w:p w:rsidR="00597858" w:rsidRDefault="00597858">
      <w:pPr>
        <w:pStyle w:val="Corpsdetexte"/>
        <w:rPr>
          <w:b/>
          <w:sz w:val="20"/>
        </w:rPr>
      </w:pPr>
    </w:p>
    <w:p w:rsidR="00597858" w:rsidRDefault="00597858">
      <w:pPr>
        <w:pStyle w:val="Corpsdetexte"/>
        <w:spacing w:before="1"/>
        <w:rPr>
          <w:b/>
          <w:sz w:val="29"/>
        </w:rPr>
      </w:pPr>
    </w:p>
    <w:tbl>
      <w:tblPr>
        <w:tblStyle w:val="TableNormal"/>
        <w:tblW w:w="0" w:type="auto"/>
        <w:tblInd w:w="322"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tblPr>
      <w:tblGrid>
        <w:gridCol w:w="1671"/>
        <w:gridCol w:w="1379"/>
        <w:gridCol w:w="1378"/>
        <w:gridCol w:w="1378"/>
        <w:gridCol w:w="1431"/>
        <w:gridCol w:w="1431"/>
        <w:gridCol w:w="1431"/>
      </w:tblGrid>
      <w:tr w:rsidR="00597858">
        <w:trPr>
          <w:trHeight w:val="585"/>
        </w:trPr>
        <w:tc>
          <w:tcPr>
            <w:tcW w:w="1671" w:type="dxa"/>
            <w:tcBorders>
              <w:top w:val="nil"/>
              <w:left w:val="nil"/>
            </w:tcBorders>
          </w:tcPr>
          <w:p w:rsidR="00597858" w:rsidRDefault="00597858">
            <w:pPr>
              <w:pStyle w:val="TableParagraph"/>
              <w:rPr>
                <w:rFonts w:ascii="Times New Roman"/>
                <w:sz w:val="24"/>
              </w:rPr>
            </w:pPr>
          </w:p>
        </w:tc>
        <w:tc>
          <w:tcPr>
            <w:tcW w:w="2757" w:type="dxa"/>
            <w:gridSpan w:val="2"/>
            <w:shd w:val="clear" w:color="auto" w:fill="F0F0F0"/>
          </w:tcPr>
          <w:p w:rsidR="00597858" w:rsidRDefault="00934BE4">
            <w:pPr>
              <w:pStyle w:val="TableParagraph"/>
              <w:spacing w:line="267" w:lineRule="exact"/>
              <w:ind w:left="691"/>
              <w:rPr>
                <w:b/>
                <w:sz w:val="24"/>
              </w:rPr>
            </w:pPr>
            <w:r>
              <w:rPr>
                <w:b/>
                <w:sz w:val="24"/>
              </w:rPr>
              <w:t>Niveau RDC</w:t>
            </w:r>
          </w:p>
        </w:tc>
        <w:tc>
          <w:tcPr>
            <w:tcW w:w="2809" w:type="dxa"/>
            <w:gridSpan w:val="2"/>
            <w:shd w:val="clear" w:color="auto" w:fill="F0F0F0"/>
          </w:tcPr>
          <w:p w:rsidR="00597858" w:rsidRDefault="00934BE4">
            <w:pPr>
              <w:pStyle w:val="TableParagraph"/>
              <w:spacing w:line="267" w:lineRule="exact"/>
              <w:ind w:left="440"/>
              <w:rPr>
                <w:b/>
                <w:sz w:val="24"/>
              </w:rPr>
            </w:pPr>
            <w:r>
              <w:rPr>
                <w:b/>
                <w:sz w:val="24"/>
              </w:rPr>
              <w:t>Niveau e1, e2</w:t>
            </w:r>
          </w:p>
        </w:tc>
        <w:tc>
          <w:tcPr>
            <w:tcW w:w="2862" w:type="dxa"/>
            <w:gridSpan w:val="2"/>
            <w:shd w:val="clear" w:color="auto" w:fill="F0F0F0"/>
          </w:tcPr>
          <w:p w:rsidR="00597858" w:rsidRDefault="00934BE4">
            <w:pPr>
              <w:pStyle w:val="TableParagraph"/>
              <w:spacing w:line="267" w:lineRule="exact"/>
              <w:ind w:left="469"/>
              <w:rPr>
                <w:b/>
                <w:sz w:val="24"/>
              </w:rPr>
            </w:pPr>
            <w:r>
              <w:rPr>
                <w:b/>
                <w:sz w:val="24"/>
              </w:rPr>
              <w:t>Niveau e3, e4</w:t>
            </w:r>
          </w:p>
        </w:tc>
      </w:tr>
      <w:tr w:rsidR="00597858">
        <w:trPr>
          <w:trHeight w:val="552"/>
        </w:trPr>
        <w:tc>
          <w:tcPr>
            <w:tcW w:w="1671" w:type="dxa"/>
            <w:shd w:val="clear" w:color="auto" w:fill="F0F0F0"/>
          </w:tcPr>
          <w:p w:rsidR="00597858" w:rsidRDefault="00934BE4">
            <w:pPr>
              <w:pStyle w:val="TableParagraph"/>
              <w:spacing w:line="267" w:lineRule="exact"/>
              <w:ind w:left="258"/>
              <w:rPr>
                <w:b/>
                <w:sz w:val="24"/>
              </w:rPr>
            </w:pPr>
            <w:r>
              <w:rPr>
                <w:b/>
                <w:sz w:val="24"/>
              </w:rPr>
              <w:t>Les voiles</w:t>
            </w:r>
          </w:p>
        </w:tc>
        <w:tc>
          <w:tcPr>
            <w:tcW w:w="1379" w:type="dxa"/>
          </w:tcPr>
          <w:p w:rsidR="00597858" w:rsidRDefault="00934BE4">
            <w:pPr>
              <w:pStyle w:val="TableParagraph"/>
              <w:spacing w:line="257" w:lineRule="exact"/>
              <w:ind w:right="340"/>
              <w:jc w:val="right"/>
              <w:rPr>
                <w:b/>
                <w:sz w:val="24"/>
              </w:rPr>
            </w:pPr>
            <w:r>
              <w:rPr>
                <w:b/>
                <w:position w:val="1"/>
                <w:sz w:val="24"/>
              </w:rPr>
              <w:t>V</w:t>
            </w:r>
            <w:r>
              <w:rPr>
                <w:b/>
                <w:sz w:val="16"/>
              </w:rPr>
              <w:t xml:space="preserve">1 </w:t>
            </w:r>
            <w:r>
              <w:rPr>
                <w:b/>
                <w:position w:val="1"/>
                <w:sz w:val="24"/>
              </w:rPr>
              <w:t>x-x</w:t>
            </w:r>
          </w:p>
        </w:tc>
        <w:tc>
          <w:tcPr>
            <w:tcW w:w="1378" w:type="dxa"/>
            <w:shd w:val="clear" w:color="auto" w:fill="F0F0F0"/>
          </w:tcPr>
          <w:p w:rsidR="00597858" w:rsidRDefault="00934BE4">
            <w:pPr>
              <w:pStyle w:val="TableParagraph"/>
              <w:spacing w:line="231" w:lineRule="exact"/>
              <w:ind w:left="397"/>
              <w:rPr>
                <w:b/>
              </w:rPr>
            </w:pPr>
            <w:r>
              <w:rPr>
                <w:b/>
                <w:position w:val="2"/>
              </w:rPr>
              <w:t>V</w:t>
            </w:r>
            <w:r>
              <w:rPr>
                <w:b/>
                <w:sz w:val="14"/>
              </w:rPr>
              <w:t xml:space="preserve">5 </w:t>
            </w:r>
            <w:r>
              <w:rPr>
                <w:b/>
                <w:position w:val="2"/>
              </w:rPr>
              <w:t>y-y</w:t>
            </w:r>
          </w:p>
        </w:tc>
        <w:tc>
          <w:tcPr>
            <w:tcW w:w="1378" w:type="dxa"/>
          </w:tcPr>
          <w:p w:rsidR="00597858" w:rsidRDefault="00934BE4">
            <w:pPr>
              <w:pStyle w:val="TableParagraph"/>
              <w:spacing w:line="257" w:lineRule="exact"/>
              <w:ind w:left="347" w:right="340"/>
              <w:jc w:val="center"/>
              <w:rPr>
                <w:b/>
                <w:sz w:val="24"/>
              </w:rPr>
            </w:pPr>
            <w:r>
              <w:rPr>
                <w:b/>
                <w:position w:val="1"/>
                <w:sz w:val="24"/>
              </w:rPr>
              <w:t>V</w:t>
            </w:r>
            <w:r>
              <w:rPr>
                <w:b/>
                <w:sz w:val="16"/>
              </w:rPr>
              <w:t xml:space="preserve">1 </w:t>
            </w:r>
            <w:r>
              <w:rPr>
                <w:b/>
                <w:position w:val="1"/>
                <w:sz w:val="24"/>
              </w:rPr>
              <w:t>x-x</w:t>
            </w:r>
          </w:p>
        </w:tc>
        <w:tc>
          <w:tcPr>
            <w:tcW w:w="1431" w:type="dxa"/>
            <w:shd w:val="clear" w:color="auto" w:fill="F0F0F0"/>
          </w:tcPr>
          <w:p w:rsidR="00597858" w:rsidRDefault="00934BE4">
            <w:pPr>
              <w:pStyle w:val="TableParagraph"/>
              <w:spacing w:line="257" w:lineRule="exact"/>
              <w:ind w:left="368"/>
              <w:rPr>
                <w:b/>
                <w:sz w:val="24"/>
              </w:rPr>
            </w:pPr>
            <w:r>
              <w:rPr>
                <w:b/>
                <w:position w:val="1"/>
                <w:sz w:val="24"/>
              </w:rPr>
              <w:t>V</w:t>
            </w:r>
            <w:r>
              <w:rPr>
                <w:b/>
                <w:sz w:val="16"/>
              </w:rPr>
              <w:t xml:space="preserve">5 </w:t>
            </w:r>
            <w:r>
              <w:rPr>
                <w:b/>
                <w:position w:val="1"/>
                <w:sz w:val="24"/>
              </w:rPr>
              <w:t>Y-Y</w:t>
            </w:r>
          </w:p>
        </w:tc>
        <w:tc>
          <w:tcPr>
            <w:tcW w:w="1431" w:type="dxa"/>
          </w:tcPr>
          <w:p w:rsidR="00597858" w:rsidRDefault="00934BE4">
            <w:pPr>
              <w:pStyle w:val="TableParagraph"/>
              <w:spacing w:line="257" w:lineRule="exact"/>
              <w:ind w:left="111" w:right="99"/>
              <w:jc w:val="center"/>
              <w:rPr>
                <w:b/>
                <w:sz w:val="24"/>
              </w:rPr>
            </w:pPr>
            <w:r>
              <w:rPr>
                <w:b/>
                <w:position w:val="1"/>
                <w:sz w:val="24"/>
              </w:rPr>
              <w:t>V</w:t>
            </w:r>
            <w:r>
              <w:rPr>
                <w:b/>
                <w:sz w:val="16"/>
              </w:rPr>
              <w:t xml:space="preserve">1 </w:t>
            </w:r>
            <w:r>
              <w:rPr>
                <w:b/>
                <w:position w:val="1"/>
                <w:sz w:val="24"/>
              </w:rPr>
              <w:t>x-x</w:t>
            </w:r>
          </w:p>
        </w:tc>
        <w:tc>
          <w:tcPr>
            <w:tcW w:w="1431" w:type="dxa"/>
            <w:shd w:val="clear" w:color="auto" w:fill="F0F0F0"/>
          </w:tcPr>
          <w:p w:rsidR="00597858" w:rsidRDefault="00934BE4">
            <w:pPr>
              <w:pStyle w:val="TableParagraph"/>
              <w:spacing w:line="257" w:lineRule="exact"/>
              <w:ind w:left="114" w:right="99"/>
              <w:jc w:val="center"/>
              <w:rPr>
                <w:b/>
                <w:sz w:val="24"/>
              </w:rPr>
            </w:pPr>
            <w:r>
              <w:rPr>
                <w:b/>
                <w:position w:val="1"/>
                <w:sz w:val="24"/>
              </w:rPr>
              <w:t>V</w:t>
            </w:r>
            <w:r>
              <w:rPr>
                <w:b/>
                <w:sz w:val="16"/>
              </w:rPr>
              <w:t xml:space="preserve">5 </w:t>
            </w:r>
            <w:r>
              <w:rPr>
                <w:b/>
                <w:position w:val="1"/>
                <w:sz w:val="24"/>
              </w:rPr>
              <w:t>Y-Y</w:t>
            </w:r>
          </w:p>
        </w:tc>
      </w:tr>
      <w:tr w:rsidR="00597858">
        <w:trPr>
          <w:trHeight w:val="551"/>
        </w:trPr>
        <w:tc>
          <w:tcPr>
            <w:tcW w:w="1671" w:type="dxa"/>
            <w:shd w:val="clear" w:color="auto" w:fill="F0F0F0"/>
          </w:tcPr>
          <w:p w:rsidR="00597858" w:rsidRDefault="00934BE4">
            <w:pPr>
              <w:pStyle w:val="TableParagraph"/>
              <w:spacing w:before="65"/>
              <w:ind w:left="196"/>
              <w:rPr>
                <w:b/>
                <w:sz w:val="16"/>
              </w:rPr>
            </w:pPr>
            <w:r>
              <w:rPr>
                <w:b/>
                <w:position w:val="-6"/>
                <w:sz w:val="24"/>
              </w:rPr>
              <w:t>As</w:t>
            </w:r>
            <w:r>
              <w:rPr>
                <w:b/>
                <w:sz w:val="16"/>
              </w:rPr>
              <w:t xml:space="preserve">calcul </w:t>
            </w:r>
            <w:r>
              <w:rPr>
                <w:b/>
                <w:position w:val="-6"/>
                <w:sz w:val="24"/>
              </w:rPr>
              <w:t>Cm</w:t>
            </w:r>
            <w:r>
              <w:rPr>
                <w:b/>
                <w:sz w:val="16"/>
              </w:rPr>
              <w:t>2</w:t>
            </w:r>
          </w:p>
        </w:tc>
        <w:tc>
          <w:tcPr>
            <w:tcW w:w="1379" w:type="dxa"/>
            <w:shd w:val="clear" w:color="auto" w:fill="F0F0F0"/>
          </w:tcPr>
          <w:p w:rsidR="00597858" w:rsidRDefault="00934BE4">
            <w:pPr>
              <w:pStyle w:val="TableParagraph"/>
              <w:spacing w:line="267" w:lineRule="exact"/>
              <w:ind w:right="365"/>
              <w:jc w:val="right"/>
              <w:rPr>
                <w:sz w:val="24"/>
              </w:rPr>
            </w:pPr>
            <w:r>
              <w:rPr>
                <w:w w:val="95"/>
                <w:sz w:val="24"/>
              </w:rPr>
              <w:t>33.4</w:t>
            </w:r>
          </w:p>
        </w:tc>
        <w:tc>
          <w:tcPr>
            <w:tcW w:w="1378" w:type="dxa"/>
            <w:shd w:val="clear" w:color="auto" w:fill="F0F0F0"/>
          </w:tcPr>
          <w:p w:rsidR="00597858" w:rsidRDefault="00934BE4">
            <w:pPr>
              <w:pStyle w:val="TableParagraph"/>
              <w:spacing w:line="267" w:lineRule="exact"/>
              <w:ind w:left="460"/>
              <w:rPr>
                <w:sz w:val="24"/>
              </w:rPr>
            </w:pPr>
            <w:r>
              <w:rPr>
                <w:sz w:val="24"/>
              </w:rPr>
              <w:t>11.2</w:t>
            </w:r>
          </w:p>
        </w:tc>
        <w:tc>
          <w:tcPr>
            <w:tcW w:w="1378" w:type="dxa"/>
            <w:shd w:val="clear" w:color="auto" w:fill="F0F0F0"/>
          </w:tcPr>
          <w:p w:rsidR="00597858" w:rsidRDefault="00934BE4">
            <w:pPr>
              <w:pStyle w:val="TableParagraph"/>
              <w:spacing w:line="267" w:lineRule="exact"/>
              <w:ind w:left="347" w:right="336"/>
              <w:jc w:val="center"/>
              <w:rPr>
                <w:sz w:val="24"/>
              </w:rPr>
            </w:pPr>
            <w:r>
              <w:rPr>
                <w:sz w:val="24"/>
              </w:rPr>
              <w:t>11.2</w:t>
            </w:r>
          </w:p>
        </w:tc>
        <w:tc>
          <w:tcPr>
            <w:tcW w:w="1431" w:type="dxa"/>
            <w:shd w:val="clear" w:color="auto" w:fill="F0F0F0"/>
          </w:tcPr>
          <w:p w:rsidR="00597858" w:rsidRDefault="00934BE4">
            <w:pPr>
              <w:pStyle w:val="TableParagraph"/>
              <w:spacing w:line="267" w:lineRule="exact"/>
              <w:ind w:left="412"/>
              <w:rPr>
                <w:sz w:val="24"/>
              </w:rPr>
            </w:pPr>
            <w:r>
              <w:rPr>
                <w:sz w:val="24"/>
              </w:rPr>
              <w:t>12.15</w:t>
            </w:r>
          </w:p>
        </w:tc>
        <w:tc>
          <w:tcPr>
            <w:tcW w:w="1431" w:type="dxa"/>
            <w:shd w:val="clear" w:color="auto" w:fill="F0F0F0"/>
          </w:tcPr>
          <w:p w:rsidR="00597858" w:rsidRDefault="00934BE4">
            <w:pPr>
              <w:pStyle w:val="TableParagraph"/>
              <w:spacing w:line="267" w:lineRule="exact"/>
              <w:ind w:left="114" w:right="99"/>
              <w:jc w:val="center"/>
              <w:rPr>
                <w:sz w:val="24"/>
              </w:rPr>
            </w:pPr>
            <w:r>
              <w:rPr>
                <w:sz w:val="24"/>
              </w:rPr>
              <w:t>3.160</w:t>
            </w:r>
          </w:p>
        </w:tc>
        <w:tc>
          <w:tcPr>
            <w:tcW w:w="1431" w:type="dxa"/>
            <w:shd w:val="clear" w:color="auto" w:fill="F0F0F0"/>
          </w:tcPr>
          <w:p w:rsidR="00597858" w:rsidRDefault="00934BE4">
            <w:pPr>
              <w:pStyle w:val="TableParagraph"/>
              <w:spacing w:line="267" w:lineRule="exact"/>
              <w:ind w:left="116" w:right="99"/>
              <w:jc w:val="center"/>
              <w:rPr>
                <w:sz w:val="24"/>
              </w:rPr>
            </w:pPr>
            <w:r>
              <w:rPr>
                <w:sz w:val="24"/>
              </w:rPr>
              <w:t>0.77</w:t>
            </w:r>
          </w:p>
        </w:tc>
      </w:tr>
      <w:tr w:rsidR="00597858">
        <w:trPr>
          <w:trHeight w:val="407"/>
        </w:trPr>
        <w:tc>
          <w:tcPr>
            <w:tcW w:w="1671" w:type="dxa"/>
            <w:shd w:val="clear" w:color="auto" w:fill="F0F0F0"/>
          </w:tcPr>
          <w:p w:rsidR="00597858" w:rsidRDefault="00934BE4">
            <w:pPr>
              <w:pStyle w:val="TableParagraph"/>
              <w:spacing w:line="257" w:lineRule="exact"/>
              <w:ind w:left="126" w:right="114"/>
              <w:jc w:val="center"/>
              <w:rPr>
                <w:b/>
                <w:sz w:val="24"/>
              </w:rPr>
            </w:pPr>
            <w:r>
              <w:rPr>
                <w:b/>
                <w:position w:val="1"/>
                <w:sz w:val="24"/>
              </w:rPr>
              <w:t>L</w:t>
            </w:r>
            <w:r>
              <w:rPr>
                <w:b/>
                <w:sz w:val="16"/>
              </w:rPr>
              <w:t xml:space="preserve">T </w:t>
            </w:r>
            <w:r>
              <w:rPr>
                <w:b/>
                <w:position w:val="1"/>
                <w:sz w:val="24"/>
              </w:rPr>
              <w:t>M</w:t>
            </w:r>
          </w:p>
        </w:tc>
        <w:tc>
          <w:tcPr>
            <w:tcW w:w="1379" w:type="dxa"/>
          </w:tcPr>
          <w:p w:rsidR="00597858" w:rsidRDefault="00934BE4">
            <w:pPr>
              <w:pStyle w:val="TableParagraph"/>
              <w:spacing w:line="267" w:lineRule="exact"/>
              <w:ind w:left="408"/>
              <w:rPr>
                <w:sz w:val="24"/>
              </w:rPr>
            </w:pPr>
            <w:r>
              <w:rPr>
                <w:sz w:val="24"/>
              </w:rPr>
              <w:t>0.54</w:t>
            </w:r>
          </w:p>
        </w:tc>
        <w:tc>
          <w:tcPr>
            <w:tcW w:w="1378" w:type="dxa"/>
            <w:shd w:val="clear" w:color="auto" w:fill="F0F0F0"/>
          </w:tcPr>
          <w:p w:rsidR="00597858" w:rsidRDefault="00934BE4">
            <w:pPr>
              <w:pStyle w:val="TableParagraph"/>
              <w:spacing w:line="267" w:lineRule="exact"/>
              <w:ind w:left="455"/>
              <w:rPr>
                <w:sz w:val="24"/>
              </w:rPr>
            </w:pPr>
            <w:r>
              <w:rPr>
                <w:sz w:val="24"/>
              </w:rPr>
              <w:t>0.64</w:t>
            </w:r>
          </w:p>
        </w:tc>
        <w:tc>
          <w:tcPr>
            <w:tcW w:w="1378" w:type="dxa"/>
          </w:tcPr>
          <w:p w:rsidR="00597858" w:rsidRDefault="00934BE4">
            <w:pPr>
              <w:pStyle w:val="TableParagraph"/>
              <w:spacing w:line="267" w:lineRule="exact"/>
              <w:ind w:left="347" w:right="334"/>
              <w:jc w:val="center"/>
              <w:rPr>
                <w:sz w:val="24"/>
              </w:rPr>
            </w:pPr>
            <w:r>
              <w:rPr>
                <w:sz w:val="24"/>
              </w:rPr>
              <w:t>0.32</w:t>
            </w:r>
          </w:p>
        </w:tc>
        <w:tc>
          <w:tcPr>
            <w:tcW w:w="1431" w:type="dxa"/>
            <w:shd w:val="clear" w:color="auto" w:fill="F0F0F0"/>
          </w:tcPr>
          <w:p w:rsidR="00597858" w:rsidRDefault="00934BE4">
            <w:pPr>
              <w:pStyle w:val="TableParagraph"/>
              <w:spacing w:line="267" w:lineRule="exact"/>
              <w:ind w:left="484"/>
              <w:rPr>
                <w:sz w:val="24"/>
              </w:rPr>
            </w:pPr>
            <w:r>
              <w:rPr>
                <w:sz w:val="24"/>
              </w:rPr>
              <w:t>0.74</w:t>
            </w:r>
          </w:p>
        </w:tc>
        <w:tc>
          <w:tcPr>
            <w:tcW w:w="1431" w:type="dxa"/>
          </w:tcPr>
          <w:p w:rsidR="00597858" w:rsidRDefault="00934BE4">
            <w:pPr>
              <w:pStyle w:val="TableParagraph"/>
              <w:spacing w:line="267" w:lineRule="exact"/>
              <w:ind w:left="117" w:right="99"/>
              <w:jc w:val="center"/>
              <w:rPr>
                <w:sz w:val="24"/>
              </w:rPr>
            </w:pPr>
            <w:r>
              <w:rPr>
                <w:sz w:val="24"/>
              </w:rPr>
              <w:t>0.61</w:t>
            </w:r>
          </w:p>
        </w:tc>
        <w:tc>
          <w:tcPr>
            <w:tcW w:w="1431" w:type="dxa"/>
            <w:shd w:val="clear" w:color="auto" w:fill="F0F0F0"/>
          </w:tcPr>
          <w:p w:rsidR="00597858" w:rsidRDefault="00934BE4">
            <w:pPr>
              <w:pStyle w:val="TableParagraph"/>
              <w:spacing w:line="267" w:lineRule="exact"/>
              <w:ind w:left="117" w:right="99"/>
              <w:jc w:val="center"/>
              <w:rPr>
                <w:sz w:val="24"/>
              </w:rPr>
            </w:pPr>
            <w:r>
              <w:rPr>
                <w:sz w:val="24"/>
              </w:rPr>
              <w:t>0.76</w:t>
            </w:r>
          </w:p>
        </w:tc>
      </w:tr>
      <w:tr w:rsidR="00597858">
        <w:trPr>
          <w:trHeight w:val="373"/>
        </w:trPr>
        <w:tc>
          <w:tcPr>
            <w:tcW w:w="1671" w:type="dxa"/>
            <w:shd w:val="clear" w:color="auto" w:fill="F0F0F0"/>
          </w:tcPr>
          <w:p w:rsidR="00597858" w:rsidRDefault="00934BE4">
            <w:pPr>
              <w:pStyle w:val="TableParagraph"/>
              <w:spacing w:before="65"/>
              <w:ind w:left="191"/>
              <w:rPr>
                <w:b/>
                <w:sz w:val="16"/>
              </w:rPr>
            </w:pPr>
            <w:r>
              <w:rPr>
                <w:b/>
                <w:position w:val="-6"/>
                <w:sz w:val="24"/>
              </w:rPr>
              <w:t>A'</w:t>
            </w:r>
            <w:r>
              <w:rPr>
                <w:b/>
                <w:position w:val="-7"/>
                <w:sz w:val="16"/>
              </w:rPr>
              <w:t>s</w:t>
            </w:r>
            <w:r>
              <w:rPr>
                <w:b/>
                <w:sz w:val="16"/>
              </w:rPr>
              <w:t xml:space="preserve">calcul </w:t>
            </w:r>
            <w:r>
              <w:rPr>
                <w:b/>
                <w:position w:val="-6"/>
                <w:sz w:val="24"/>
              </w:rPr>
              <w:t>Cm</w:t>
            </w:r>
            <w:r>
              <w:rPr>
                <w:b/>
                <w:sz w:val="16"/>
              </w:rPr>
              <w:t>2</w:t>
            </w:r>
          </w:p>
        </w:tc>
        <w:tc>
          <w:tcPr>
            <w:tcW w:w="1379" w:type="dxa"/>
            <w:shd w:val="clear" w:color="auto" w:fill="F0F0F0"/>
          </w:tcPr>
          <w:p w:rsidR="00597858" w:rsidRDefault="00934BE4">
            <w:pPr>
              <w:pStyle w:val="TableParagraph"/>
              <w:spacing w:line="267" w:lineRule="exact"/>
              <w:ind w:right="298"/>
              <w:jc w:val="right"/>
              <w:rPr>
                <w:sz w:val="24"/>
              </w:rPr>
            </w:pPr>
            <w:r>
              <w:rPr>
                <w:w w:val="95"/>
                <w:sz w:val="24"/>
              </w:rPr>
              <w:t>123.2</w:t>
            </w:r>
          </w:p>
        </w:tc>
        <w:tc>
          <w:tcPr>
            <w:tcW w:w="1378" w:type="dxa"/>
            <w:shd w:val="clear" w:color="auto" w:fill="F0F0F0"/>
          </w:tcPr>
          <w:p w:rsidR="00597858" w:rsidRDefault="00934BE4">
            <w:pPr>
              <w:pStyle w:val="TableParagraph"/>
              <w:spacing w:line="267" w:lineRule="exact"/>
              <w:ind w:left="455"/>
              <w:rPr>
                <w:sz w:val="24"/>
              </w:rPr>
            </w:pPr>
            <w:r>
              <w:rPr>
                <w:sz w:val="24"/>
              </w:rPr>
              <w:t>28.5</w:t>
            </w:r>
          </w:p>
        </w:tc>
        <w:tc>
          <w:tcPr>
            <w:tcW w:w="1378" w:type="dxa"/>
            <w:shd w:val="clear" w:color="auto" w:fill="F0F0F0"/>
          </w:tcPr>
          <w:p w:rsidR="00597858" w:rsidRDefault="00934BE4">
            <w:pPr>
              <w:pStyle w:val="TableParagraph"/>
              <w:spacing w:line="267" w:lineRule="exact"/>
              <w:ind w:left="342" w:right="340"/>
              <w:jc w:val="center"/>
              <w:rPr>
                <w:sz w:val="24"/>
              </w:rPr>
            </w:pPr>
            <w:r>
              <w:rPr>
                <w:sz w:val="24"/>
              </w:rPr>
              <w:t>70</w:t>
            </w:r>
          </w:p>
        </w:tc>
        <w:tc>
          <w:tcPr>
            <w:tcW w:w="1431" w:type="dxa"/>
            <w:shd w:val="clear" w:color="auto" w:fill="F0F0F0"/>
          </w:tcPr>
          <w:p w:rsidR="00597858" w:rsidRDefault="00934BE4">
            <w:pPr>
              <w:pStyle w:val="TableParagraph"/>
              <w:spacing w:line="267" w:lineRule="exact"/>
              <w:ind w:left="412"/>
              <w:rPr>
                <w:sz w:val="24"/>
              </w:rPr>
            </w:pPr>
            <w:r>
              <w:rPr>
                <w:sz w:val="24"/>
              </w:rPr>
              <w:t>42.65</w:t>
            </w:r>
          </w:p>
        </w:tc>
        <w:tc>
          <w:tcPr>
            <w:tcW w:w="1431" w:type="dxa"/>
            <w:shd w:val="clear" w:color="auto" w:fill="F0F0F0"/>
          </w:tcPr>
          <w:p w:rsidR="00597858" w:rsidRDefault="00934BE4">
            <w:pPr>
              <w:pStyle w:val="TableParagraph"/>
              <w:spacing w:line="267" w:lineRule="exact"/>
              <w:ind w:left="115" w:right="99"/>
              <w:jc w:val="center"/>
              <w:rPr>
                <w:sz w:val="24"/>
              </w:rPr>
            </w:pPr>
            <w:r>
              <w:rPr>
                <w:sz w:val="24"/>
              </w:rPr>
              <w:t>10.36</w:t>
            </w:r>
          </w:p>
        </w:tc>
        <w:tc>
          <w:tcPr>
            <w:tcW w:w="1431" w:type="dxa"/>
            <w:shd w:val="clear" w:color="auto" w:fill="F0F0F0"/>
          </w:tcPr>
          <w:p w:rsidR="00597858" w:rsidRDefault="00934BE4">
            <w:pPr>
              <w:pStyle w:val="TableParagraph"/>
              <w:spacing w:line="267" w:lineRule="exact"/>
              <w:ind w:left="116" w:right="99"/>
              <w:jc w:val="center"/>
              <w:rPr>
                <w:sz w:val="24"/>
              </w:rPr>
            </w:pPr>
            <w:r>
              <w:rPr>
                <w:sz w:val="24"/>
              </w:rPr>
              <w:t>1.767</w:t>
            </w:r>
          </w:p>
        </w:tc>
      </w:tr>
      <w:tr w:rsidR="00597858">
        <w:trPr>
          <w:trHeight w:val="360"/>
        </w:trPr>
        <w:tc>
          <w:tcPr>
            <w:tcW w:w="1671" w:type="dxa"/>
            <w:shd w:val="clear" w:color="auto" w:fill="F0F0F0"/>
          </w:tcPr>
          <w:p w:rsidR="00597858" w:rsidRDefault="00934BE4">
            <w:pPr>
              <w:pStyle w:val="TableParagraph"/>
              <w:spacing w:line="267" w:lineRule="exact"/>
              <w:ind w:left="158"/>
              <w:rPr>
                <w:b/>
                <w:sz w:val="24"/>
              </w:rPr>
            </w:pPr>
            <w:r>
              <w:rPr>
                <w:b/>
                <w:sz w:val="24"/>
              </w:rPr>
              <w:t>Av (cm</w:t>
            </w:r>
            <w:r>
              <w:rPr>
                <w:b/>
                <w:position w:val="8"/>
                <w:sz w:val="16"/>
              </w:rPr>
              <w:t xml:space="preserve">2 </w:t>
            </w:r>
            <w:r>
              <w:rPr>
                <w:b/>
                <w:sz w:val="24"/>
              </w:rPr>
              <w:t>/ml)</w:t>
            </w:r>
          </w:p>
        </w:tc>
        <w:tc>
          <w:tcPr>
            <w:tcW w:w="1379" w:type="dxa"/>
          </w:tcPr>
          <w:p w:rsidR="00597858" w:rsidRDefault="00934BE4">
            <w:pPr>
              <w:pStyle w:val="TableParagraph"/>
              <w:spacing w:line="267" w:lineRule="exact"/>
              <w:ind w:right="365"/>
              <w:jc w:val="right"/>
              <w:rPr>
                <w:sz w:val="24"/>
              </w:rPr>
            </w:pPr>
            <w:r>
              <w:rPr>
                <w:sz w:val="24"/>
              </w:rPr>
              <w:t>13.59</w:t>
            </w:r>
          </w:p>
        </w:tc>
        <w:tc>
          <w:tcPr>
            <w:tcW w:w="1378" w:type="dxa"/>
            <w:shd w:val="clear" w:color="auto" w:fill="F0F0F0"/>
          </w:tcPr>
          <w:p w:rsidR="00597858" w:rsidRDefault="00934BE4">
            <w:pPr>
              <w:pStyle w:val="TableParagraph"/>
              <w:spacing w:line="267" w:lineRule="exact"/>
              <w:ind w:left="460"/>
              <w:rPr>
                <w:sz w:val="24"/>
              </w:rPr>
            </w:pPr>
            <w:r>
              <w:rPr>
                <w:sz w:val="24"/>
              </w:rPr>
              <w:t>5.12</w:t>
            </w:r>
          </w:p>
        </w:tc>
        <w:tc>
          <w:tcPr>
            <w:tcW w:w="1378" w:type="dxa"/>
          </w:tcPr>
          <w:p w:rsidR="00597858" w:rsidRDefault="00934BE4">
            <w:pPr>
              <w:pStyle w:val="TableParagraph"/>
              <w:spacing w:line="267" w:lineRule="exact"/>
              <w:ind w:left="347" w:right="336"/>
              <w:jc w:val="center"/>
              <w:rPr>
                <w:sz w:val="24"/>
              </w:rPr>
            </w:pPr>
            <w:r>
              <w:rPr>
                <w:sz w:val="24"/>
              </w:rPr>
              <w:t>11.90</w:t>
            </w:r>
          </w:p>
        </w:tc>
        <w:tc>
          <w:tcPr>
            <w:tcW w:w="1431" w:type="dxa"/>
            <w:shd w:val="clear" w:color="auto" w:fill="F0F0F0"/>
          </w:tcPr>
          <w:p w:rsidR="00597858" w:rsidRDefault="00934BE4">
            <w:pPr>
              <w:pStyle w:val="TableParagraph"/>
              <w:spacing w:line="267" w:lineRule="exact"/>
              <w:ind w:left="479"/>
              <w:rPr>
                <w:sz w:val="24"/>
              </w:rPr>
            </w:pPr>
            <w:r>
              <w:rPr>
                <w:sz w:val="24"/>
              </w:rPr>
              <w:t>4.66</w:t>
            </w:r>
          </w:p>
        </w:tc>
        <w:tc>
          <w:tcPr>
            <w:tcW w:w="1431" w:type="dxa"/>
          </w:tcPr>
          <w:p w:rsidR="00597858" w:rsidRDefault="00934BE4">
            <w:pPr>
              <w:pStyle w:val="TableParagraph"/>
              <w:spacing w:line="267" w:lineRule="exact"/>
              <w:ind w:left="114" w:right="99"/>
              <w:jc w:val="center"/>
              <w:rPr>
                <w:sz w:val="24"/>
              </w:rPr>
            </w:pPr>
            <w:r>
              <w:rPr>
                <w:sz w:val="24"/>
              </w:rPr>
              <w:t>10.06</w:t>
            </w:r>
          </w:p>
        </w:tc>
        <w:tc>
          <w:tcPr>
            <w:tcW w:w="1431" w:type="dxa"/>
            <w:shd w:val="clear" w:color="auto" w:fill="F0F0F0"/>
          </w:tcPr>
          <w:p w:rsidR="00597858" w:rsidRDefault="00934BE4">
            <w:pPr>
              <w:pStyle w:val="TableParagraph"/>
              <w:spacing w:line="267" w:lineRule="exact"/>
              <w:ind w:left="116" w:right="99"/>
              <w:jc w:val="center"/>
              <w:rPr>
                <w:sz w:val="24"/>
              </w:rPr>
            </w:pPr>
            <w:r>
              <w:rPr>
                <w:sz w:val="24"/>
              </w:rPr>
              <w:t>6.65</w:t>
            </w:r>
          </w:p>
        </w:tc>
      </w:tr>
      <w:tr w:rsidR="00597858">
        <w:trPr>
          <w:trHeight w:val="455"/>
        </w:trPr>
        <w:tc>
          <w:tcPr>
            <w:tcW w:w="1671" w:type="dxa"/>
            <w:shd w:val="clear" w:color="auto" w:fill="F0F0F0"/>
          </w:tcPr>
          <w:p w:rsidR="00597858" w:rsidRDefault="00934BE4">
            <w:pPr>
              <w:pStyle w:val="TableParagraph"/>
              <w:spacing w:line="257" w:lineRule="exact"/>
              <w:ind w:left="191"/>
              <w:rPr>
                <w:b/>
                <w:sz w:val="24"/>
              </w:rPr>
            </w:pPr>
            <w:r>
              <w:rPr>
                <w:b/>
                <w:position w:val="1"/>
                <w:sz w:val="24"/>
              </w:rPr>
              <w:t>A</w:t>
            </w:r>
            <w:r>
              <w:rPr>
                <w:b/>
                <w:sz w:val="16"/>
              </w:rPr>
              <w:t xml:space="preserve">BAEL </w:t>
            </w:r>
            <w:r>
              <w:rPr>
                <w:b/>
                <w:position w:val="1"/>
                <w:sz w:val="24"/>
              </w:rPr>
              <w:t>(cm2)</w:t>
            </w:r>
          </w:p>
        </w:tc>
        <w:tc>
          <w:tcPr>
            <w:tcW w:w="1379" w:type="dxa"/>
            <w:shd w:val="clear" w:color="auto" w:fill="F0F0F0"/>
          </w:tcPr>
          <w:p w:rsidR="00597858" w:rsidRDefault="00934BE4">
            <w:pPr>
              <w:pStyle w:val="TableParagraph"/>
              <w:spacing w:line="267" w:lineRule="exact"/>
              <w:ind w:left="456"/>
              <w:rPr>
                <w:sz w:val="24"/>
              </w:rPr>
            </w:pPr>
            <w:r>
              <w:rPr>
                <w:sz w:val="24"/>
              </w:rPr>
              <w:t>6.65</w:t>
            </w:r>
          </w:p>
        </w:tc>
        <w:tc>
          <w:tcPr>
            <w:tcW w:w="1378" w:type="dxa"/>
            <w:shd w:val="clear" w:color="auto" w:fill="F0F0F0"/>
          </w:tcPr>
          <w:p w:rsidR="00597858" w:rsidRDefault="00934BE4">
            <w:pPr>
              <w:pStyle w:val="TableParagraph"/>
              <w:spacing w:line="267" w:lineRule="exact"/>
              <w:ind w:left="455"/>
              <w:rPr>
                <w:sz w:val="24"/>
              </w:rPr>
            </w:pPr>
            <w:r>
              <w:rPr>
                <w:sz w:val="24"/>
              </w:rPr>
              <w:t>6.65</w:t>
            </w:r>
          </w:p>
        </w:tc>
        <w:tc>
          <w:tcPr>
            <w:tcW w:w="1378" w:type="dxa"/>
            <w:shd w:val="clear" w:color="auto" w:fill="F0F0F0"/>
          </w:tcPr>
          <w:p w:rsidR="00597858" w:rsidRDefault="00934BE4">
            <w:pPr>
              <w:pStyle w:val="TableParagraph"/>
              <w:spacing w:line="267" w:lineRule="exact"/>
              <w:ind w:left="347" w:right="335"/>
              <w:jc w:val="center"/>
              <w:rPr>
                <w:sz w:val="24"/>
              </w:rPr>
            </w:pPr>
            <w:r>
              <w:rPr>
                <w:sz w:val="24"/>
              </w:rPr>
              <w:t>6.65</w:t>
            </w:r>
          </w:p>
        </w:tc>
        <w:tc>
          <w:tcPr>
            <w:tcW w:w="1431" w:type="dxa"/>
            <w:shd w:val="clear" w:color="auto" w:fill="F0F0F0"/>
          </w:tcPr>
          <w:p w:rsidR="00597858" w:rsidRDefault="00934BE4">
            <w:pPr>
              <w:pStyle w:val="TableParagraph"/>
              <w:spacing w:line="267" w:lineRule="exact"/>
              <w:ind w:left="484"/>
              <w:rPr>
                <w:sz w:val="24"/>
              </w:rPr>
            </w:pPr>
            <w:r>
              <w:rPr>
                <w:sz w:val="24"/>
              </w:rPr>
              <w:t>6.65</w:t>
            </w:r>
          </w:p>
        </w:tc>
        <w:tc>
          <w:tcPr>
            <w:tcW w:w="1431" w:type="dxa"/>
            <w:shd w:val="clear" w:color="auto" w:fill="F0F0F0"/>
          </w:tcPr>
          <w:p w:rsidR="00597858" w:rsidRDefault="00934BE4">
            <w:pPr>
              <w:pStyle w:val="TableParagraph"/>
              <w:spacing w:line="267" w:lineRule="exact"/>
              <w:ind w:left="115" w:right="99"/>
              <w:jc w:val="center"/>
              <w:rPr>
                <w:sz w:val="24"/>
              </w:rPr>
            </w:pPr>
            <w:r>
              <w:rPr>
                <w:sz w:val="24"/>
              </w:rPr>
              <w:t>6.65</w:t>
            </w:r>
          </w:p>
        </w:tc>
        <w:tc>
          <w:tcPr>
            <w:tcW w:w="1431" w:type="dxa"/>
            <w:shd w:val="clear" w:color="auto" w:fill="F0F0F0"/>
          </w:tcPr>
          <w:p w:rsidR="00597858" w:rsidRDefault="00934BE4">
            <w:pPr>
              <w:pStyle w:val="TableParagraph"/>
              <w:spacing w:line="267" w:lineRule="exact"/>
              <w:ind w:left="116" w:right="99"/>
              <w:jc w:val="center"/>
              <w:rPr>
                <w:sz w:val="24"/>
              </w:rPr>
            </w:pPr>
            <w:r>
              <w:rPr>
                <w:sz w:val="24"/>
              </w:rPr>
              <w:t>6.65</w:t>
            </w:r>
          </w:p>
        </w:tc>
      </w:tr>
      <w:tr w:rsidR="00597858">
        <w:trPr>
          <w:trHeight w:val="422"/>
        </w:trPr>
        <w:tc>
          <w:tcPr>
            <w:tcW w:w="1671" w:type="dxa"/>
            <w:shd w:val="clear" w:color="auto" w:fill="F0F0F0"/>
          </w:tcPr>
          <w:p w:rsidR="00597858" w:rsidRDefault="00934BE4">
            <w:pPr>
              <w:pStyle w:val="TableParagraph"/>
              <w:spacing w:line="276" w:lineRule="exact"/>
              <w:ind w:left="340"/>
              <w:rPr>
                <w:b/>
                <w:sz w:val="24"/>
              </w:rPr>
            </w:pPr>
            <w:r>
              <w:rPr>
                <w:b/>
                <w:position w:val="1"/>
                <w:sz w:val="24"/>
              </w:rPr>
              <w:t>A</w:t>
            </w:r>
            <w:r>
              <w:rPr>
                <w:b/>
                <w:sz w:val="16"/>
              </w:rPr>
              <w:t xml:space="preserve">RPA </w:t>
            </w:r>
            <w:r>
              <w:rPr>
                <w:b/>
                <w:position w:val="1"/>
                <w:sz w:val="24"/>
              </w:rPr>
              <w:t>cm</w:t>
            </w:r>
            <w:r>
              <w:rPr>
                <w:b/>
                <w:position w:val="1"/>
                <w:sz w:val="24"/>
                <w:vertAlign w:val="superscript"/>
              </w:rPr>
              <w:t>2</w:t>
            </w:r>
          </w:p>
        </w:tc>
        <w:tc>
          <w:tcPr>
            <w:tcW w:w="1379" w:type="dxa"/>
          </w:tcPr>
          <w:p w:rsidR="00597858" w:rsidRDefault="00934BE4">
            <w:pPr>
              <w:pStyle w:val="TableParagraph"/>
              <w:spacing w:line="267" w:lineRule="exact"/>
              <w:ind w:left="456"/>
              <w:rPr>
                <w:sz w:val="24"/>
              </w:rPr>
            </w:pPr>
            <w:r>
              <w:rPr>
                <w:sz w:val="24"/>
              </w:rPr>
              <w:t>2.70</w:t>
            </w:r>
          </w:p>
        </w:tc>
        <w:tc>
          <w:tcPr>
            <w:tcW w:w="1378" w:type="dxa"/>
            <w:shd w:val="clear" w:color="auto" w:fill="F0F0F0"/>
          </w:tcPr>
          <w:p w:rsidR="00597858" w:rsidRDefault="00934BE4">
            <w:pPr>
              <w:pStyle w:val="TableParagraph"/>
              <w:spacing w:line="267" w:lineRule="exact"/>
              <w:ind w:left="455"/>
              <w:rPr>
                <w:sz w:val="24"/>
              </w:rPr>
            </w:pPr>
            <w:r>
              <w:rPr>
                <w:sz w:val="24"/>
              </w:rPr>
              <w:t>3.23</w:t>
            </w:r>
          </w:p>
        </w:tc>
        <w:tc>
          <w:tcPr>
            <w:tcW w:w="1378" w:type="dxa"/>
          </w:tcPr>
          <w:p w:rsidR="00597858" w:rsidRDefault="00934BE4">
            <w:pPr>
              <w:pStyle w:val="TableParagraph"/>
              <w:spacing w:line="267" w:lineRule="exact"/>
              <w:ind w:left="347" w:right="336"/>
              <w:jc w:val="center"/>
              <w:rPr>
                <w:sz w:val="24"/>
              </w:rPr>
            </w:pPr>
            <w:r>
              <w:rPr>
                <w:sz w:val="24"/>
              </w:rPr>
              <w:t>1.64</w:t>
            </w:r>
          </w:p>
        </w:tc>
        <w:tc>
          <w:tcPr>
            <w:tcW w:w="1431" w:type="dxa"/>
            <w:shd w:val="clear" w:color="auto" w:fill="F0F0F0"/>
          </w:tcPr>
          <w:p w:rsidR="00597858" w:rsidRDefault="00934BE4">
            <w:pPr>
              <w:pStyle w:val="TableParagraph"/>
              <w:spacing w:line="267" w:lineRule="exact"/>
              <w:ind w:left="484"/>
              <w:rPr>
                <w:sz w:val="24"/>
              </w:rPr>
            </w:pPr>
            <w:r>
              <w:rPr>
                <w:sz w:val="24"/>
              </w:rPr>
              <w:t>2.35</w:t>
            </w:r>
          </w:p>
        </w:tc>
        <w:tc>
          <w:tcPr>
            <w:tcW w:w="1431" w:type="dxa"/>
          </w:tcPr>
          <w:p w:rsidR="00597858" w:rsidRDefault="00934BE4">
            <w:pPr>
              <w:pStyle w:val="TableParagraph"/>
              <w:spacing w:line="267" w:lineRule="exact"/>
              <w:ind w:left="115" w:right="99"/>
              <w:jc w:val="center"/>
              <w:rPr>
                <w:sz w:val="24"/>
              </w:rPr>
            </w:pPr>
            <w:r>
              <w:rPr>
                <w:sz w:val="24"/>
              </w:rPr>
              <w:t>3.05</w:t>
            </w:r>
          </w:p>
        </w:tc>
        <w:tc>
          <w:tcPr>
            <w:tcW w:w="1431" w:type="dxa"/>
            <w:shd w:val="clear" w:color="auto" w:fill="F0F0F0"/>
          </w:tcPr>
          <w:p w:rsidR="00597858" w:rsidRDefault="00934BE4">
            <w:pPr>
              <w:pStyle w:val="TableParagraph"/>
              <w:spacing w:line="267" w:lineRule="exact"/>
              <w:ind w:left="116" w:right="99"/>
              <w:jc w:val="center"/>
              <w:rPr>
                <w:sz w:val="24"/>
              </w:rPr>
            </w:pPr>
            <w:r>
              <w:rPr>
                <w:sz w:val="24"/>
              </w:rPr>
              <w:t>3.8</w:t>
            </w:r>
          </w:p>
        </w:tc>
      </w:tr>
      <w:tr w:rsidR="00597858">
        <w:trPr>
          <w:trHeight w:val="407"/>
        </w:trPr>
        <w:tc>
          <w:tcPr>
            <w:tcW w:w="1671" w:type="dxa"/>
            <w:shd w:val="clear" w:color="auto" w:fill="F0F0F0"/>
          </w:tcPr>
          <w:p w:rsidR="00597858" w:rsidRDefault="00934BE4">
            <w:pPr>
              <w:pStyle w:val="TableParagraph"/>
              <w:ind w:left="321"/>
              <w:rPr>
                <w:b/>
                <w:sz w:val="24"/>
              </w:rPr>
            </w:pPr>
            <w:r>
              <w:rPr>
                <w:b/>
                <w:position w:val="1"/>
                <w:sz w:val="24"/>
              </w:rPr>
              <w:t>A</w:t>
            </w:r>
            <w:r>
              <w:rPr>
                <w:b/>
                <w:sz w:val="16"/>
              </w:rPr>
              <w:t xml:space="preserve">adop </w:t>
            </w:r>
            <w:r>
              <w:rPr>
                <w:b/>
                <w:position w:val="1"/>
                <w:sz w:val="24"/>
              </w:rPr>
              <w:t>cm</w:t>
            </w:r>
            <w:r>
              <w:rPr>
                <w:b/>
                <w:position w:val="1"/>
                <w:sz w:val="24"/>
                <w:vertAlign w:val="superscript"/>
              </w:rPr>
              <w:t>2</w:t>
            </w:r>
          </w:p>
        </w:tc>
        <w:tc>
          <w:tcPr>
            <w:tcW w:w="1379" w:type="dxa"/>
            <w:shd w:val="clear" w:color="auto" w:fill="F0F0F0"/>
          </w:tcPr>
          <w:p w:rsidR="00597858" w:rsidRDefault="00934BE4">
            <w:pPr>
              <w:pStyle w:val="TableParagraph"/>
              <w:ind w:right="298"/>
              <w:jc w:val="right"/>
              <w:rPr>
                <w:sz w:val="24"/>
              </w:rPr>
            </w:pPr>
            <w:r>
              <w:rPr>
                <w:sz w:val="24"/>
              </w:rPr>
              <w:t>146.78</w:t>
            </w:r>
          </w:p>
        </w:tc>
        <w:tc>
          <w:tcPr>
            <w:tcW w:w="1378" w:type="dxa"/>
            <w:shd w:val="clear" w:color="auto" w:fill="F0F0F0"/>
          </w:tcPr>
          <w:p w:rsidR="00597858" w:rsidRDefault="00934BE4">
            <w:pPr>
              <w:pStyle w:val="TableParagraph"/>
              <w:ind w:left="392"/>
              <w:rPr>
                <w:sz w:val="24"/>
              </w:rPr>
            </w:pPr>
            <w:r>
              <w:rPr>
                <w:sz w:val="24"/>
              </w:rPr>
              <w:t>36.16</w:t>
            </w:r>
          </w:p>
        </w:tc>
        <w:tc>
          <w:tcPr>
            <w:tcW w:w="1378" w:type="dxa"/>
            <w:shd w:val="clear" w:color="auto" w:fill="F0F0F0"/>
          </w:tcPr>
          <w:p w:rsidR="00597858" w:rsidRDefault="00934BE4">
            <w:pPr>
              <w:pStyle w:val="TableParagraph"/>
              <w:ind w:left="347" w:right="336"/>
              <w:jc w:val="center"/>
              <w:rPr>
                <w:sz w:val="24"/>
              </w:rPr>
            </w:pPr>
            <w:r>
              <w:rPr>
                <w:sz w:val="24"/>
              </w:rPr>
              <w:t>73.34</w:t>
            </w:r>
          </w:p>
        </w:tc>
        <w:tc>
          <w:tcPr>
            <w:tcW w:w="1431" w:type="dxa"/>
            <w:shd w:val="clear" w:color="auto" w:fill="F0F0F0"/>
          </w:tcPr>
          <w:p w:rsidR="00597858" w:rsidRDefault="00934BE4">
            <w:pPr>
              <w:pStyle w:val="TableParagraph"/>
              <w:ind w:left="114"/>
              <w:rPr>
                <w:sz w:val="24"/>
              </w:rPr>
            </w:pPr>
            <w:r>
              <w:rPr>
                <w:sz w:val="24"/>
              </w:rPr>
              <w:t>45.2</w:t>
            </w:r>
          </w:p>
        </w:tc>
        <w:tc>
          <w:tcPr>
            <w:tcW w:w="1431" w:type="dxa"/>
            <w:shd w:val="clear" w:color="auto" w:fill="F0F0F0"/>
          </w:tcPr>
          <w:p w:rsidR="00597858" w:rsidRDefault="00934BE4">
            <w:pPr>
              <w:pStyle w:val="TableParagraph"/>
              <w:ind w:left="114" w:right="99"/>
              <w:jc w:val="center"/>
              <w:rPr>
                <w:sz w:val="24"/>
              </w:rPr>
            </w:pPr>
            <w:r>
              <w:rPr>
                <w:sz w:val="24"/>
              </w:rPr>
              <w:t>15.7</w:t>
            </w:r>
          </w:p>
        </w:tc>
        <w:tc>
          <w:tcPr>
            <w:tcW w:w="1431" w:type="dxa"/>
            <w:shd w:val="clear" w:color="auto" w:fill="F0F0F0"/>
          </w:tcPr>
          <w:p w:rsidR="00597858" w:rsidRDefault="00934BE4">
            <w:pPr>
              <w:pStyle w:val="TableParagraph"/>
              <w:ind w:left="115" w:right="99"/>
              <w:jc w:val="center"/>
              <w:rPr>
                <w:sz w:val="24"/>
              </w:rPr>
            </w:pPr>
            <w:r>
              <w:rPr>
                <w:sz w:val="24"/>
              </w:rPr>
              <w:t>15.7</w:t>
            </w:r>
          </w:p>
        </w:tc>
      </w:tr>
      <w:tr w:rsidR="00597858">
        <w:trPr>
          <w:trHeight w:val="825"/>
        </w:trPr>
        <w:tc>
          <w:tcPr>
            <w:tcW w:w="1671" w:type="dxa"/>
            <w:shd w:val="clear" w:color="auto" w:fill="F0F0F0"/>
          </w:tcPr>
          <w:p w:rsidR="00597858" w:rsidRDefault="00934BE4">
            <w:pPr>
              <w:pStyle w:val="TableParagraph"/>
              <w:spacing w:line="237" w:lineRule="auto"/>
              <w:ind w:left="215" w:right="185" w:hanging="106"/>
              <w:rPr>
                <w:b/>
                <w:sz w:val="24"/>
              </w:rPr>
            </w:pPr>
            <w:r>
              <w:rPr>
                <w:b/>
                <w:sz w:val="24"/>
              </w:rPr>
              <w:t>Description Des barres</w:t>
            </w:r>
          </w:p>
        </w:tc>
        <w:tc>
          <w:tcPr>
            <w:tcW w:w="1379" w:type="dxa"/>
          </w:tcPr>
          <w:p w:rsidR="00597858" w:rsidRDefault="00934BE4">
            <w:pPr>
              <w:pStyle w:val="TableParagraph"/>
              <w:spacing w:line="271" w:lineRule="exact"/>
              <w:ind w:left="110"/>
              <w:rPr>
                <w:sz w:val="24"/>
              </w:rPr>
            </w:pPr>
            <w:r>
              <w:rPr>
                <w:sz w:val="24"/>
              </w:rPr>
              <w:t>2(14HA20)</w:t>
            </w:r>
          </w:p>
          <w:p w:rsidR="00597858" w:rsidRDefault="00934BE4">
            <w:pPr>
              <w:pStyle w:val="TableParagraph"/>
              <w:spacing w:line="275" w:lineRule="exact"/>
              <w:ind w:left="177"/>
              <w:rPr>
                <w:sz w:val="24"/>
              </w:rPr>
            </w:pPr>
            <w:r>
              <w:rPr>
                <w:sz w:val="24"/>
              </w:rPr>
              <w:t>2(6HA25)</w:t>
            </w:r>
          </w:p>
        </w:tc>
        <w:tc>
          <w:tcPr>
            <w:tcW w:w="1378" w:type="dxa"/>
            <w:shd w:val="clear" w:color="auto" w:fill="F0F0F0"/>
          </w:tcPr>
          <w:p w:rsidR="00597858" w:rsidRDefault="00934BE4">
            <w:pPr>
              <w:pStyle w:val="TableParagraph"/>
              <w:spacing w:line="271" w:lineRule="exact"/>
              <w:ind w:left="176"/>
              <w:rPr>
                <w:sz w:val="24"/>
              </w:rPr>
            </w:pPr>
            <w:r>
              <w:rPr>
                <w:sz w:val="24"/>
              </w:rPr>
              <w:t>2(16HA12)</w:t>
            </w:r>
          </w:p>
        </w:tc>
        <w:tc>
          <w:tcPr>
            <w:tcW w:w="1378" w:type="dxa"/>
          </w:tcPr>
          <w:p w:rsidR="00597858" w:rsidRDefault="00934BE4">
            <w:pPr>
              <w:pStyle w:val="TableParagraph"/>
              <w:spacing w:line="271" w:lineRule="exact"/>
              <w:ind w:left="172"/>
              <w:rPr>
                <w:sz w:val="24"/>
              </w:rPr>
            </w:pPr>
            <w:r>
              <w:rPr>
                <w:sz w:val="24"/>
              </w:rPr>
              <w:t>2(4HA20)</w:t>
            </w:r>
          </w:p>
          <w:p w:rsidR="00597858" w:rsidRDefault="00934BE4">
            <w:pPr>
              <w:pStyle w:val="TableParagraph"/>
              <w:spacing w:line="275" w:lineRule="exact"/>
              <w:ind w:left="172"/>
              <w:rPr>
                <w:sz w:val="24"/>
              </w:rPr>
            </w:pPr>
            <w:r>
              <w:rPr>
                <w:sz w:val="24"/>
              </w:rPr>
              <w:t>2(12HA16)</w:t>
            </w:r>
          </w:p>
        </w:tc>
        <w:tc>
          <w:tcPr>
            <w:tcW w:w="1431" w:type="dxa"/>
            <w:shd w:val="clear" w:color="auto" w:fill="F0F0F0"/>
          </w:tcPr>
          <w:p w:rsidR="00597858" w:rsidRDefault="00934BE4">
            <w:pPr>
              <w:pStyle w:val="TableParagraph"/>
              <w:spacing w:line="271" w:lineRule="exact"/>
              <w:ind w:left="200"/>
              <w:rPr>
                <w:sz w:val="24"/>
              </w:rPr>
            </w:pPr>
            <w:r>
              <w:rPr>
                <w:sz w:val="24"/>
              </w:rPr>
              <w:t>2(20HA12)</w:t>
            </w:r>
          </w:p>
        </w:tc>
        <w:tc>
          <w:tcPr>
            <w:tcW w:w="1431" w:type="dxa"/>
          </w:tcPr>
          <w:p w:rsidR="00597858" w:rsidRDefault="00934BE4">
            <w:pPr>
              <w:pStyle w:val="TableParagraph"/>
              <w:spacing w:line="271" w:lineRule="exact"/>
              <w:ind w:left="120" w:right="99"/>
              <w:jc w:val="center"/>
              <w:rPr>
                <w:sz w:val="24"/>
              </w:rPr>
            </w:pPr>
            <w:r>
              <w:rPr>
                <w:sz w:val="24"/>
              </w:rPr>
              <w:t>2(20HA10)</w:t>
            </w:r>
          </w:p>
        </w:tc>
        <w:tc>
          <w:tcPr>
            <w:tcW w:w="1431" w:type="dxa"/>
            <w:shd w:val="clear" w:color="auto" w:fill="F0F0F0"/>
          </w:tcPr>
          <w:p w:rsidR="00597858" w:rsidRDefault="00934BE4">
            <w:pPr>
              <w:pStyle w:val="TableParagraph"/>
              <w:spacing w:line="271" w:lineRule="exact"/>
              <w:ind w:left="119" w:right="99"/>
              <w:jc w:val="center"/>
              <w:rPr>
                <w:sz w:val="24"/>
              </w:rPr>
            </w:pPr>
            <w:r>
              <w:rPr>
                <w:sz w:val="24"/>
              </w:rPr>
              <w:t>2(20HA10)</w:t>
            </w:r>
          </w:p>
        </w:tc>
      </w:tr>
    </w:tbl>
    <w:p w:rsidR="00597858" w:rsidRDefault="00934BE4">
      <w:pPr>
        <w:spacing w:line="290" w:lineRule="exact"/>
        <w:ind w:left="1765"/>
        <w:rPr>
          <w:sz w:val="26"/>
        </w:rPr>
      </w:pPr>
      <w:r>
        <w:rPr>
          <w:b/>
          <w:sz w:val="26"/>
        </w:rPr>
        <w:t xml:space="preserve">Tableau </w:t>
      </w:r>
      <w:r>
        <w:rPr>
          <w:b/>
          <w:sz w:val="24"/>
        </w:rPr>
        <w:t xml:space="preserve">VI-14 </w:t>
      </w:r>
      <w:r>
        <w:rPr>
          <w:b/>
          <w:sz w:val="26"/>
        </w:rPr>
        <w:t xml:space="preserve">: </w:t>
      </w:r>
      <w:r>
        <w:rPr>
          <w:sz w:val="26"/>
        </w:rPr>
        <w:t>ferraillages verticaux des voiles en zone IIa</w:t>
      </w:r>
    </w:p>
    <w:p w:rsidR="00597858" w:rsidRDefault="00597858">
      <w:pPr>
        <w:pStyle w:val="Corpsdetexte"/>
        <w:rPr>
          <w:sz w:val="20"/>
        </w:rPr>
      </w:pPr>
    </w:p>
    <w:p w:rsidR="00597858" w:rsidRDefault="002B2351">
      <w:pPr>
        <w:pStyle w:val="Corpsdetexte"/>
        <w:spacing w:before="7"/>
        <w:rPr>
          <w:sz w:val="11"/>
        </w:rPr>
      </w:pPr>
      <w:r w:rsidRPr="002B2351">
        <w:pict>
          <v:group id="_x0000_s1394" style="position:absolute;margin-left:52.55pt;margin-top:8.65pt;width:490.3pt;height:4.45pt;z-index:-250336256;mso-wrap-distance-left:0;mso-wrap-distance-right:0;mso-position-horizontal-relative:page" coordorigin="1051,173" coordsize="9806,89">
            <v:line id="_x0000_s1396" style="position:absolute" from="1051,255" to="10857,255" strokecolor="#602221" strokeweight=".7pt"/>
            <v:line id="_x0000_s1395" style="position:absolute" from="1051,203" to="10857,203"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98"/>
        <w:jc w:val="right"/>
        <w:rPr>
          <w:rFonts w:ascii="Arial"/>
        </w:rPr>
      </w:pPr>
      <w:r>
        <w:rPr>
          <w:rFonts w:ascii="Arial"/>
        </w:rPr>
        <w:t>156</w:t>
      </w:r>
    </w:p>
    <w:p w:rsidR="00597858" w:rsidRDefault="00597858">
      <w:pPr>
        <w:jc w:val="right"/>
        <w:sectPr w:rsidR="00597858" w:rsidSect="00EE327E">
          <w:type w:val="continuous"/>
          <w:pgSz w:w="11910" w:h="16840"/>
          <w:pgMar w:top="1340" w:right="0" w:bottom="280" w:left="780" w:header="720" w:footer="720" w:gutter="0"/>
          <w:cols w:space="720"/>
        </w:sectPr>
      </w:pPr>
    </w:p>
    <w:p w:rsidR="00597858" w:rsidRDefault="002B2351">
      <w:pPr>
        <w:spacing w:before="89"/>
        <w:ind w:left="6293"/>
        <w:rPr>
          <w:b/>
          <w:sz w:val="24"/>
        </w:rPr>
      </w:pPr>
      <w:r w:rsidRPr="002B2351">
        <w:lastRenderedPageBreak/>
        <w:pict>
          <v:line id="_x0000_s1393" style="position:absolute;left:0;text-align:left;z-index:-250330112;mso-wrap-distance-left:0;mso-wrap-distance-right:0;mso-position-horizontal-relative:page" from="199.45pt,21.7pt" to="541.35pt,21.7pt" strokeweight=".5pt">
            <w10:wrap type="topAndBottom" anchorx="page"/>
          </v:line>
        </w:pict>
      </w:r>
      <w:r w:rsidRPr="002B2351">
        <w:pict>
          <v:shape id="_x0000_s1391" type="#_x0000_t202" style="position:absolute;left:0;text-align:left;margin-left:53.25pt;margin-top:.45pt;width:146.9pt;height:21.5pt;z-index:252989440;mso-position-horizontal-relative:page" fillcolor="#923634" stroked="f">
            <v:textbox style="mso-next-textbox:#_x0000_s1391"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934BE4">
      <w:pPr>
        <w:pStyle w:val="Paragraphedeliste"/>
        <w:numPr>
          <w:ilvl w:val="2"/>
          <w:numId w:val="12"/>
        </w:numPr>
        <w:tabs>
          <w:tab w:val="left" w:pos="867"/>
        </w:tabs>
        <w:spacing w:before="145"/>
        <w:rPr>
          <w:b/>
          <w:sz w:val="28"/>
        </w:rPr>
      </w:pPr>
      <w:proofErr w:type="gramStart"/>
      <w:r>
        <w:rPr>
          <w:b/>
        </w:rPr>
        <w:t>:</w:t>
      </w:r>
      <w:r>
        <w:rPr>
          <w:b/>
          <w:sz w:val="24"/>
        </w:rPr>
        <w:t>Tableaux</w:t>
      </w:r>
      <w:proofErr w:type="gramEnd"/>
      <w:r>
        <w:rPr>
          <w:b/>
          <w:sz w:val="24"/>
        </w:rPr>
        <w:t xml:space="preserve"> récapitulatifs des résultats du ferraillage Horizontal</w:t>
      </w:r>
      <w:r>
        <w:rPr>
          <w:b/>
          <w:spacing w:val="-3"/>
          <w:sz w:val="24"/>
        </w:rPr>
        <w:t xml:space="preserve"> </w:t>
      </w:r>
      <w:r>
        <w:rPr>
          <w:b/>
          <w:sz w:val="28"/>
        </w:rPr>
        <w:t>:</w:t>
      </w:r>
    </w:p>
    <w:p w:rsidR="00597858" w:rsidRDefault="00934BE4">
      <w:pPr>
        <w:pStyle w:val="Corpsdetexte"/>
        <w:spacing w:before="138" w:line="355" w:lineRule="auto"/>
        <w:ind w:left="300" w:right="1858"/>
      </w:pPr>
      <w:r>
        <w:t xml:space="preserve">Les résultats du ferraillage horizontal des différents voiles pour </w:t>
      </w:r>
      <w:proofErr w:type="gramStart"/>
      <w:r>
        <w:t>toutes la zone</w:t>
      </w:r>
      <w:proofErr w:type="gramEnd"/>
      <w:r>
        <w:t xml:space="preserve"> seront recapitulés dans les tableaux ci-dessous :</w:t>
      </w:r>
    </w:p>
    <w:p w:rsidR="00597858" w:rsidRDefault="00934BE4">
      <w:pPr>
        <w:spacing w:before="4"/>
        <w:ind w:left="300"/>
        <w:rPr>
          <w:b/>
          <w:sz w:val="24"/>
        </w:rPr>
      </w:pPr>
      <w:bookmarkStart w:id="448" w:name="Pour_la_zone_IIa_(1)"/>
      <w:bookmarkEnd w:id="448"/>
      <w:r>
        <w:rPr>
          <w:b/>
          <w:sz w:val="24"/>
        </w:rPr>
        <w:t>Pour la zone IIa</w:t>
      </w:r>
    </w:p>
    <w:p w:rsidR="00597858" w:rsidRDefault="00597858">
      <w:pPr>
        <w:pStyle w:val="Corpsdetexte"/>
        <w:spacing w:before="1" w:after="1"/>
        <w:rPr>
          <w:b/>
          <w:sz w:val="13"/>
        </w:rPr>
      </w:pPr>
    </w:p>
    <w:tbl>
      <w:tblPr>
        <w:tblStyle w:val="TableNormal"/>
        <w:tblW w:w="0" w:type="auto"/>
        <w:tblInd w:w="322" w:type="dxa"/>
        <w:tblBorders>
          <w:top w:val="single" w:sz="4" w:space="0" w:color="BDBDBD"/>
          <w:left w:val="single" w:sz="4" w:space="0" w:color="BDBDBD"/>
          <w:bottom w:val="single" w:sz="4" w:space="0" w:color="BDBDBD"/>
          <w:right w:val="single" w:sz="4" w:space="0" w:color="BDBDBD"/>
          <w:insideH w:val="single" w:sz="4" w:space="0" w:color="BDBDBD"/>
          <w:insideV w:val="single" w:sz="4" w:space="0" w:color="BDBDBD"/>
        </w:tblBorders>
        <w:tblLayout w:type="fixed"/>
        <w:tblLook w:val="01E0"/>
      </w:tblPr>
      <w:tblGrid>
        <w:gridCol w:w="1551"/>
        <w:gridCol w:w="1301"/>
        <w:gridCol w:w="1388"/>
        <w:gridCol w:w="1387"/>
        <w:gridCol w:w="1387"/>
        <w:gridCol w:w="1387"/>
        <w:gridCol w:w="1387"/>
      </w:tblGrid>
      <w:tr w:rsidR="00597858">
        <w:trPr>
          <w:trHeight w:val="494"/>
        </w:trPr>
        <w:tc>
          <w:tcPr>
            <w:tcW w:w="1551" w:type="dxa"/>
            <w:tcBorders>
              <w:top w:val="nil"/>
              <w:left w:val="nil"/>
            </w:tcBorders>
          </w:tcPr>
          <w:p w:rsidR="00597858" w:rsidRDefault="00597858">
            <w:pPr>
              <w:pStyle w:val="TableParagraph"/>
              <w:rPr>
                <w:rFonts w:ascii="Times New Roman"/>
              </w:rPr>
            </w:pPr>
          </w:p>
        </w:tc>
        <w:tc>
          <w:tcPr>
            <w:tcW w:w="2689" w:type="dxa"/>
            <w:gridSpan w:val="2"/>
            <w:shd w:val="clear" w:color="auto" w:fill="F0F0F0"/>
          </w:tcPr>
          <w:p w:rsidR="00597858" w:rsidRDefault="00934BE4">
            <w:pPr>
              <w:pStyle w:val="TableParagraph"/>
              <w:spacing w:line="271" w:lineRule="exact"/>
              <w:ind w:left="657"/>
              <w:rPr>
                <w:b/>
                <w:sz w:val="24"/>
              </w:rPr>
            </w:pPr>
            <w:r>
              <w:rPr>
                <w:b/>
                <w:sz w:val="24"/>
              </w:rPr>
              <w:t>Niveau RDC</w:t>
            </w:r>
          </w:p>
        </w:tc>
        <w:tc>
          <w:tcPr>
            <w:tcW w:w="2774" w:type="dxa"/>
            <w:gridSpan w:val="2"/>
            <w:shd w:val="clear" w:color="auto" w:fill="F0F0F0"/>
          </w:tcPr>
          <w:p w:rsidR="00597858" w:rsidRDefault="00934BE4">
            <w:pPr>
              <w:pStyle w:val="TableParagraph"/>
              <w:spacing w:line="271" w:lineRule="exact"/>
              <w:ind w:left="427"/>
              <w:rPr>
                <w:b/>
                <w:sz w:val="24"/>
              </w:rPr>
            </w:pPr>
            <w:r>
              <w:rPr>
                <w:b/>
                <w:sz w:val="24"/>
              </w:rPr>
              <w:t>Niveau e1, e2</w:t>
            </w:r>
          </w:p>
        </w:tc>
        <w:tc>
          <w:tcPr>
            <w:tcW w:w="2774" w:type="dxa"/>
            <w:gridSpan w:val="2"/>
            <w:shd w:val="clear" w:color="auto" w:fill="F0F0F0"/>
          </w:tcPr>
          <w:p w:rsidR="00597858" w:rsidRDefault="00934BE4">
            <w:pPr>
              <w:pStyle w:val="TableParagraph"/>
              <w:spacing w:line="271" w:lineRule="exact"/>
              <w:ind w:left="433"/>
              <w:rPr>
                <w:b/>
                <w:sz w:val="24"/>
              </w:rPr>
            </w:pPr>
            <w:r>
              <w:rPr>
                <w:b/>
                <w:sz w:val="24"/>
              </w:rPr>
              <w:t>Niveau e3, e4</w:t>
            </w:r>
          </w:p>
        </w:tc>
      </w:tr>
      <w:tr w:rsidR="00597858">
        <w:trPr>
          <w:trHeight w:val="412"/>
        </w:trPr>
        <w:tc>
          <w:tcPr>
            <w:tcW w:w="1551" w:type="dxa"/>
            <w:shd w:val="clear" w:color="auto" w:fill="F0F0F0"/>
          </w:tcPr>
          <w:p w:rsidR="00597858" w:rsidRDefault="00934BE4">
            <w:pPr>
              <w:pStyle w:val="TableParagraph"/>
              <w:spacing w:line="267" w:lineRule="exact"/>
              <w:ind w:left="113" w:right="101"/>
              <w:jc w:val="center"/>
              <w:rPr>
                <w:b/>
                <w:sz w:val="24"/>
              </w:rPr>
            </w:pPr>
            <w:r>
              <w:rPr>
                <w:b/>
                <w:sz w:val="24"/>
              </w:rPr>
              <w:t>Voile</w:t>
            </w:r>
          </w:p>
        </w:tc>
        <w:tc>
          <w:tcPr>
            <w:tcW w:w="1301" w:type="dxa"/>
          </w:tcPr>
          <w:p w:rsidR="00597858" w:rsidRDefault="00934BE4">
            <w:pPr>
              <w:pStyle w:val="TableParagraph"/>
              <w:spacing w:line="271" w:lineRule="exact"/>
              <w:ind w:right="300"/>
              <w:jc w:val="right"/>
              <w:rPr>
                <w:sz w:val="24"/>
              </w:rPr>
            </w:pPr>
            <w:r>
              <w:rPr>
                <w:sz w:val="24"/>
              </w:rPr>
              <w:t>V1 x-x</w:t>
            </w:r>
          </w:p>
        </w:tc>
        <w:tc>
          <w:tcPr>
            <w:tcW w:w="1388" w:type="dxa"/>
            <w:shd w:val="clear" w:color="auto" w:fill="F0F0F0"/>
          </w:tcPr>
          <w:p w:rsidR="00597858" w:rsidRDefault="00934BE4">
            <w:pPr>
              <w:pStyle w:val="TableParagraph"/>
              <w:spacing w:line="271" w:lineRule="exact"/>
              <w:ind w:left="156" w:right="151"/>
              <w:jc w:val="center"/>
              <w:rPr>
                <w:sz w:val="24"/>
              </w:rPr>
            </w:pPr>
            <w:r>
              <w:rPr>
                <w:sz w:val="24"/>
              </w:rPr>
              <w:t>V5 y-y</w:t>
            </w:r>
          </w:p>
        </w:tc>
        <w:tc>
          <w:tcPr>
            <w:tcW w:w="1387" w:type="dxa"/>
          </w:tcPr>
          <w:p w:rsidR="00597858" w:rsidRDefault="00934BE4">
            <w:pPr>
              <w:pStyle w:val="TableParagraph"/>
              <w:spacing w:line="271" w:lineRule="exact"/>
              <w:ind w:left="93" w:right="88"/>
              <w:jc w:val="center"/>
              <w:rPr>
                <w:sz w:val="24"/>
              </w:rPr>
            </w:pPr>
            <w:r>
              <w:rPr>
                <w:sz w:val="24"/>
              </w:rPr>
              <w:t>V1 x-x</w:t>
            </w:r>
          </w:p>
        </w:tc>
        <w:tc>
          <w:tcPr>
            <w:tcW w:w="1387" w:type="dxa"/>
            <w:shd w:val="clear" w:color="auto" w:fill="F0F0F0"/>
          </w:tcPr>
          <w:p w:rsidR="00597858" w:rsidRDefault="00934BE4">
            <w:pPr>
              <w:pStyle w:val="TableParagraph"/>
              <w:spacing w:line="271" w:lineRule="exact"/>
              <w:ind w:left="93" w:right="87"/>
              <w:jc w:val="center"/>
              <w:rPr>
                <w:sz w:val="24"/>
              </w:rPr>
            </w:pPr>
            <w:r>
              <w:rPr>
                <w:sz w:val="24"/>
              </w:rPr>
              <w:t>V5 y-y</w:t>
            </w:r>
          </w:p>
        </w:tc>
        <w:tc>
          <w:tcPr>
            <w:tcW w:w="1387" w:type="dxa"/>
          </w:tcPr>
          <w:p w:rsidR="00597858" w:rsidRDefault="00934BE4">
            <w:pPr>
              <w:pStyle w:val="TableParagraph"/>
              <w:spacing w:line="271" w:lineRule="exact"/>
              <w:ind w:left="93" w:right="75"/>
              <w:jc w:val="center"/>
              <w:rPr>
                <w:sz w:val="24"/>
              </w:rPr>
            </w:pPr>
            <w:r>
              <w:rPr>
                <w:sz w:val="24"/>
              </w:rPr>
              <w:t>V1 x-x</w:t>
            </w:r>
          </w:p>
        </w:tc>
        <w:tc>
          <w:tcPr>
            <w:tcW w:w="1387" w:type="dxa"/>
            <w:shd w:val="clear" w:color="auto" w:fill="F0F0F0"/>
          </w:tcPr>
          <w:p w:rsidR="00597858" w:rsidRDefault="00934BE4">
            <w:pPr>
              <w:pStyle w:val="TableParagraph"/>
              <w:spacing w:line="271" w:lineRule="exact"/>
              <w:ind w:left="93" w:right="64"/>
              <w:jc w:val="center"/>
              <w:rPr>
                <w:sz w:val="24"/>
              </w:rPr>
            </w:pPr>
            <w:r>
              <w:rPr>
                <w:sz w:val="24"/>
              </w:rPr>
              <w:t>V5 y-y</w:t>
            </w:r>
          </w:p>
        </w:tc>
      </w:tr>
      <w:tr w:rsidR="00597858">
        <w:trPr>
          <w:trHeight w:val="412"/>
        </w:trPr>
        <w:tc>
          <w:tcPr>
            <w:tcW w:w="1551" w:type="dxa"/>
            <w:shd w:val="clear" w:color="auto" w:fill="F0F0F0"/>
          </w:tcPr>
          <w:p w:rsidR="00597858" w:rsidRDefault="00934BE4">
            <w:pPr>
              <w:pStyle w:val="TableParagraph"/>
              <w:spacing w:before="70"/>
              <w:ind w:left="113" w:right="107"/>
              <w:jc w:val="center"/>
              <w:rPr>
                <w:b/>
                <w:sz w:val="16"/>
              </w:rPr>
            </w:pPr>
            <w:r>
              <w:rPr>
                <w:b/>
                <w:position w:val="-6"/>
                <w:sz w:val="24"/>
              </w:rPr>
              <w:t>As</w:t>
            </w:r>
            <w:r>
              <w:rPr>
                <w:b/>
                <w:sz w:val="16"/>
              </w:rPr>
              <w:t xml:space="preserve">calcul </w:t>
            </w:r>
            <w:r>
              <w:rPr>
                <w:b/>
                <w:position w:val="-6"/>
                <w:sz w:val="24"/>
              </w:rPr>
              <w:t>Cm</w:t>
            </w:r>
            <w:r>
              <w:rPr>
                <w:b/>
                <w:sz w:val="16"/>
              </w:rPr>
              <w:t>2</w:t>
            </w:r>
          </w:p>
        </w:tc>
        <w:tc>
          <w:tcPr>
            <w:tcW w:w="1301" w:type="dxa"/>
            <w:shd w:val="clear" w:color="auto" w:fill="F0F0F0"/>
          </w:tcPr>
          <w:p w:rsidR="00597858" w:rsidRDefault="00934BE4">
            <w:pPr>
              <w:pStyle w:val="TableParagraph"/>
              <w:spacing w:line="272" w:lineRule="exact"/>
              <w:ind w:right="335"/>
              <w:jc w:val="right"/>
              <w:rPr>
                <w:sz w:val="24"/>
              </w:rPr>
            </w:pPr>
            <w:r>
              <w:rPr>
                <w:sz w:val="24"/>
              </w:rPr>
              <w:t>11.13</w:t>
            </w:r>
          </w:p>
        </w:tc>
        <w:tc>
          <w:tcPr>
            <w:tcW w:w="1388" w:type="dxa"/>
            <w:shd w:val="clear" w:color="auto" w:fill="F0F0F0"/>
          </w:tcPr>
          <w:p w:rsidR="00597858" w:rsidRDefault="00934BE4">
            <w:pPr>
              <w:pStyle w:val="TableParagraph"/>
              <w:spacing w:line="272" w:lineRule="exact"/>
              <w:ind w:left="158" w:right="145"/>
              <w:jc w:val="center"/>
              <w:rPr>
                <w:sz w:val="24"/>
              </w:rPr>
            </w:pPr>
            <w:r>
              <w:rPr>
                <w:sz w:val="24"/>
              </w:rPr>
              <w:t>3.73</w:t>
            </w:r>
          </w:p>
        </w:tc>
        <w:tc>
          <w:tcPr>
            <w:tcW w:w="1387" w:type="dxa"/>
            <w:shd w:val="clear" w:color="auto" w:fill="F0F0F0"/>
          </w:tcPr>
          <w:p w:rsidR="00597858" w:rsidRDefault="00934BE4">
            <w:pPr>
              <w:pStyle w:val="TableParagraph"/>
              <w:spacing w:line="272" w:lineRule="exact"/>
              <w:ind w:left="93" w:right="80"/>
              <w:jc w:val="center"/>
              <w:rPr>
                <w:sz w:val="24"/>
              </w:rPr>
            </w:pPr>
            <w:r>
              <w:rPr>
                <w:sz w:val="24"/>
              </w:rPr>
              <w:t>3.73</w:t>
            </w:r>
          </w:p>
        </w:tc>
        <w:tc>
          <w:tcPr>
            <w:tcW w:w="1387" w:type="dxa"/>
            <w:shd w:val="clear" w:color="auto" w:fill="F0F0F0"/>
          </w:tcPr>
          <w:p w:rsidR="00597858" w:rsidRDefault="00934BE4">
            <w:pPr>
              <w:pStyle w:val="TableParagraph"/>
              <w:spacing w:line="272" w:lineRule="exact"/>
              <w:ind w:left="93" w:right="78"/>
              <w:jc w:val="center"/>
              <w:rPr>
                <w:sz w:val="24"/>
              </w:rPr>
            </w:pPr>
            <w:r>
              <w:rPr>
                <w:sz w:val="24"/>
              </w:rPr>
              <w:t>4.05</w:t>
            </w:r>
          </w:p>
        </w:tc>
        <w:tc>
          <w:tcPr>
            <w:tcW w:w="1387" w:type="dxa"/>
            <w:shd w:val="clear" w:color="auto" w:fill="F0F0F0"/>
          </w:tcPr>
          <w:p w:rsidR="00597858" w:rsidRDefault="00934BE4">
            <w:pPr>
              <w:pStyle w:val="TableParagraph"/>
              <w:spacing w:line="272" w:lineRule="exact"/>
              <w:ind w:left="93" w:right="67"/>
              <w:jc w:val="center"/>
              <w:rPr>
                <w:sz w:val="24"/>
              </w:rPr>
            </w:pPr>
            <w:r>
              <w:rPr>
                <w:sz w:val="24"/>
              </w:rPr>
              <w:t>2.21</w:t>
            </w:r>
          </w:p>
        </w:tc>
        <w:tc>
          <w:tcPr>
            <w:tcW w:w="1387" w:type="dxa"/>
            <w:shd w:val="clear" w:color="auto" w:fill="F0F0F0"/>
          </w:tcPr>
          <w:p w:rsidR="00597858" w:rsidRDefault="00934BE4">
            <w:pPr>
              <w:pStyle w:val="TableParagraph"/>
              <w:spacing w:line="272" w:lineRule="exact"/>
              <w:ind w:left="93" w:right="66"/>
              <w:jc w:val="center"/>
              <w:rPr>
                <w:sz w:val="24"/>
              </w:rPr>
            </w:pPr>
            <w:r>
              <w:rPr>
                <w:sz w:val="24"/>
              </w:rPr>
              <w:t>2.21</w:t>
            </w:r>
          </w:p>
        </w:tc>
      </w:tr>
      <w:tr w:rsidR="00597858">
        <w:trPr>
          <w:trHeight w:val="417"/>
        </w:trPr>
        <w:tc>
          <w:tcPr>
            <w:tcW w:w="1551" w:type="dxa"/>
            <w:shd w:val="clear" w:color="auto" w:fill="F0F0F0"/>
          </w:tcPr>
          <w:p w:rsidR="00597858" w:rsidRDefault="00934BE4">
            <w:pPr>
              <w:pStyle w:val="TableParagraph"/>
              <w:spacing w:line="281" w:lineRule="exact"/>
              <w:ind w:left="113" w:right="102"/>
              <w:jc w:val="center"/>
              <w:rPr>
                <w:b/>
                <w:sz w:val="24"/>
              </w:rPr>
            </w:pPr>
            <w:r>
              <w:rPr>
                <w:b/>
                <w:position w:val="1"/>
                <w:sz w:val="24"/>
              </w:rPr>
              <w:t>A</w:t>
            </w:r>
            <w:r>
              <w:rPr>
                <w:b/>
                <w:sz w:val="16"/>
              </w:rPr>
              <w:t xml:space="preserve">adop </w:t>
            </w:r>
            <w:r>
              <w:rPr>
                <w:b/>
                <w:position w:val="1"/>
                <w:sz w:val="24"/>
              </w:rPr>
              <w:t>cm</w:t>
            </w:r>
            <w:r>
              <w:rPr>
                <w:b/>
                <w:position w:val="1"/>
                <w:sz w:val="24"/>
                <w:vertAlign w:val="superscript"/>
              </w:rPr>
              <w:t>2</w:t>
            </w:r>
          </w:p>
        </w:tc>
        <w:tc>
          <w:tcPr>
            <w:tcW w:w="1301" w:type="dxa"/>
          </w:tcPr>
          <w:p w:rsidR="00597858" w:rsidRDefault="00934BE4">
            <w:pPr>
              <w:pStyle w:val="TableParagraph"/>
              <w:spacing w:line="271" w:lineRule="exact"/>
              <w:ind w:right="335"/>
              <w:jc w:val="right"/>
              <w:rPr>
                <w:sz w:val="24"/>
              </w:rPr>
            </w:pPr>
            <w:r>
              <w:rPr>
                <w:sz w:val="24"/>
              </w:rPr>
              <w:t>12.12</w:t>
            </w:r>
          </w:p>
        </w:tc>
        <w:tc>
          <w:tcPr>
            <w:tcW w:w="1388" w:type="dxa"/>
            <w:shd w:val="clear" w:color="auto" w:fill="F0F0F0"/>
          </w:tcPr>
          <w:p w:rsidR="00597858" w:rsidRDefault="00934BE4">
            <w:pPr>
              <w:pStyle w:val="TableParagraph"/>
              <w:spacing w:line="271" w:lineRule="exact"/>
              <w:ind w:left="158" w:right="145"/>
              <w:jc w:val="center"/>
              <w:rPr>
                <w:sz w:val="24"/>
              </w:rPr>
            </w:pPr>
            <w:r>
              <w:rPr>
                <w:sz w:val="24"/>
              </w:rPr>
              <w:t>6.28</w:t>
            </w:r>
          </w:p>
        </w:tc>
        <w:tc>
          <w:tcPr>
            <w:tcW w:w="1387" w:type="dxa"/>
          </w:tcPr>
          <w:p w:rsidR="00597858" w:rsidRDefault="00934BE4">
            <w:pPr>
              <w:pStyle w:val="TableParagraph"/>
              <w:spacing w:line="271" w:lineRule="exact"/>
              <w:ind w:left="93" w:right="80"/>
              <w:jc w:val="center"/>
              <w:rPr>
                <w:sz w:val="24"/>
              </w:rPr>
            </w:pPr>
            <w:r>
              <w:rPr>
                <w:sz w:val="24"/>
              </w:rPr>
              <w:t>6.28</w:t>
            </w:r>
          </w:p>
        </w:tc>
        <w:tc>
          <w:tcPr>
            <w:tcW w:w="1387" w:type="dxa"/>
            <w:shd w:val="clear" w:color="auto" w:fill="F0F0F0"/>
          </w:tcPr>
          <w:p w:rsidR="00597858" w:rsidRDefault="00934BE4">
            <w:pPr>
              <w:pStyle w:val="TableParagraph"/>
              <w:spacing w:line="271" w:lineRule="exact"/>
              <w:ind w:left="93" w:right="78"/>
              <w:jc w:val="center"/>
              <w:rPr>
                <w:sz w:val="24"/>
              </w:rPr>
            </w:pPr>
            <w:r>
              <w:rPr>
                <w:sz w:val="24"/>
              </w:rPr>
              <w:t>4.71</w:t>
            </w:r>
          </w:p>
        </w:tc>
        <w:tc>
          <w:tcPr>
            <w:tcW w:w="1387" w:type="dxa"/>
          </w:tcPr>
          <w:p w:rsidR="00597858" w:rsidRDefault="00934BE4">
            <w:pPr>
              <w:pStyle w:val="TableParagraph"/>
              <w:spacing w:line="271" w:lineRule="exact"/>
              <w:ind w:left="93" w:right="67"/>
              <w:jc w:val="center"/>
              <w:rPr>
                <w:sz w:val="24"/>
              </w:rPr>
            </w:pPr>
            <w:r>
              <w:rPr>
                <w:sz w:val="24"/>
              </w:rPr>
              <w:t>3.14</w:t>
            </w:r>
          </w:p>
        </w:tc>
        <w:tc>
          <w:tcPr>
            <w:tcW w:w="1387" w:type="dxa"/>
            <w:shd w:val="clear" w:color="auto" w:fill="F0F0F0"/>
          </w:tcPr>
          <w:p w:rsidR="00597858" w:rsidRDefault="00934BE4">
            <w:pPr>
              <w:pStyle w:val="TableParagraph"/>
              <w:spacing w:line="271" w:lineRule="exact"/>
              <w:ind w:left="93" w:right="66"/>
              <w:jc w:val="center"/>
              <w:rPr>
                <w:sz w:val="24"/>
              </w:rPr>
            </w:pPr>
            <w:r>
              <w:rPr>
                <w:sz w:val="24"/>
              </w:rPr>
              <w:t>3.14</w:t>
            </w:r>
          </w:p>
        </w:tc>
      </w:tr>
      <w:tr w:rsidR="00597858">
        <w:trPr>
          <w:trHeight w:val="825"/>
        </w:trPr>
        <w:tc>
          <w:tcPr>
            <w:tcW w:w="1551" w:type="dxa"/>
            <w:shd w:val="clear" w:color="auto" w:fill="F0F0F0"/>
          </w:tcPr>
          <w:p w:rsidR="00597858" w:rsidRDefault="00934BE4">
            <w:pPr>
              <w:pStyle w:val="TableParagraph"/>
              <w:spacing w:line="242" w:lineRule="auto"/>
              <w:ind w:left="158" w:right="90" w:hanging="48"/>
              <w:rPr>
                <w:b/>
                <w:sz w:val="24"/>
              </w:rPr>
            </w:pPr>
            <w:r>
              <w:rPr>
                <w:b/>
                <w:sz w:val="24"/>
              </w:rPr>
              <w:t>Description Des barres</w:t>
            </w:r>
          </w:p>
        </w:tc>
        <w:tc>
          <w:tcPr>
            <w:tcW w:w="1301" w:type="dxa"/>
            <w:shd w:val="clear" w:color="auto" w:fill="F0F0F0"/>
          </w:tcPr>
          <w:p w:rsidR="00597858" w:rsidRDefault="00934BE4">
            <w:pPr>
              <w:pStyle w:val="TableParagraph"/>
              <w:spacing w:line="271" w:lineRule="exact"/>
              <w:ind w:right="268"/>
              <w:jc w:val="right"/>
              <w:rPr>
                <w:sz w:val="24"/>
              </w:rPr>
            </w:pPr>
            <w:r>
              <w:rPr>
                <w:sz w:val="24"/>
              </w:rPr>
              <w:t>2(8H14)</w:t>
            </w:r>
          </w:p>
        </w:tc>
        <w:tc>
          <w:tcPr>
            <w:tcW w:w="1388" w:type="dxa"/>
            <w:shd w:val="clear" w:color="auto" w:fill="F0F0F0"/>
          </w:tcPr>
          <w:p w:rsidR="00597858" w:rsidRDefault="00934BE4">
            <w:pPr>
              <w:pStyle w:val="TableParagraph"/>
              <w:spacing w:line="271" w:lineRule="exact"/>
              <w:ind w:left="158" w:right="151"/>
              <w:jc w:val="center"/>
              <w:rPr>
                <w:sz w:val="24"/>
              </w:rPr>
            </w:pPr>
            <w:r>
              <w:rPr>
                <w:sz w:val="24"/>
              </w:rPr>
              <w:t>2(8HA10)</w:t>
            </w:r>
          </w:p>
        </w:tc>
        <w:tc>
          <w:tcPr>
            <w:tcW w:w="1387" w:type="dxa"/>
            <w:shd w:val="clear" w:color="auto" w:fill="F0F0F0"/>
          </w:tcPr>
          <w:p w:rsidR="00597858" w:rsidRDefault="00934BE4">
            <w:pPr>
              <w:pStyle w:val="TableParagraph"/>
              <w:spacing w:line="271" w:lineRule="exact"/>
              <w:ind w:left="16" w:right="139"/>
              <w:jc w:val="center"/>
              <w:rPr>
                <w:sz w:val="24"/>
              </w:rPr>
            </w:pPr>
            <w:r>
              <w:rPr>
                <w:sz w:val="24"/>
              </w:rPr>
              <w:t>2(8HA10)</w:t>
            </w:r>
          </w:p>
        </w:tc>
        <w:tc>
          <w:tcPr>
            <w:tcW w:w="1387" w:type="dxa"/>
            <w:shd w:val="clear" w:color="auto" w:fill="F0F0F0"/>
          </w:tcPr>
          <w:p w:rsidR="00597858" w:rsidRDefault="00934BE4">
            <w:pPr>
              <w:pStyle w:val="TableParagraph"/>
              <w:spacing w:line="271" w:lineRule="exact"/>
              <w:ind w:left="93" w:right="83"/>
              <w:jc w:val="center"/>
              <w:rPr>
                <w:sz w:val="24"/>
              </w:rPr>
            </w:pPr>
            <w:r>
              <w:rPr>
                <w:sz w:val="24"/>
              </w:rPr>
              <w:t>2(6HA10)</w:t>
            </w:r>
          </w:p>
        </w:tc>
        <w:tc>
          <w:tcPr>
            <w:tcW w:w="1387" w:type="dxa"/>
            <w:shd w:val="clear" w:color="auto" w:fill="F0F0F0"/>
          </w:tcPr>
          <w:p w:rsidR="00597858" w:rsidRDefault="00934BE4">
            <w:pPr>
              <w:pStyle w:val="TableParagraph"/>
              <w:spacing w:line="271" w:lineRule="exact"/>
              <w:ind w:left="93" w:right="73"/>
              <w:jc w:val="center"/>
              <w:rPr>
                <w:sz w:val="24"/>
              </w:rPr>
            </w:pPr>
            <w:r>
              <w:rPr>
                <w:sz w:val="24"/>
              </w:rPr>
              <w:t>2(4HA10)</w:t>
            </w:r>
          </w:p>
        </w:tc>
        <w:tc>
          <w:tcPr>
            <w:tcW w:w="1387" w:type="dxa"/>
            <w:shd w:val="clear" w:color="auto" w:fill="F0F0F0"/>
          </w:tcPr>
          <w:p w:rsidR="00597858" w:rsidRDefault="00934BE4">
            <w:pPr>
              <w:pStyle w:val="TableParagraph"/>
              <w:spacing w:line="271" w:lineRule="exact"/>
              <w:ind w:left="93" w:right="62"/>
              <w:jc w:val="center"/>
              <w:rPr>
                <w:sz w:val="24"/>
              </w:rPr>
            </w:pPr>
            <w:r>
              <w:rPr>
                <w:sz w:val="24"/>
              </w:rPr>
              <w:t>2(4HA10)</w:t>
            </w:r>
          </w:p>
        </w:tc>
      </w:tr>
      <w:tr w:rsidR="00597858">
        <w:trPr>
          <w:trHeight w:val="412"/>
        </w:trPr>
        <w:tc>
          <w:tcPr>
            <w:tcW w:w="1551" w:type="dxa"/>
            <w:shd w:val="clear" w:color="auto" w:fill="F0F0F0"/>
          </w:tcPr>
          <w:p w:rsidR="00597858" w:rsidRDefault="00934BE4">
            <w:pPr>
              <w:pStyle w:val="TableParagraph"/>
              <w:spacing w:before="66"/>
              <w:ind w:left="113" w:right="105"/>
              <w:jc w:val="center"/>
              <w:rPr>
                <w:b/>
                <w:sz w:val="16"/>
              </w:rPr>
            </w:pPr>
            <w:r>
              <w:rPr>
                <w:b/>
                <w:position w:val="-6"/>
                <w:sz w:val="24"/>
              </w:rPr>
              <w:t>s</w:t>
            </w:r>
            <w:r>
              <w:rPr>
                <w:b/>
                <w:position w:val="-7"/>
                <w:sz w:val="16"/>
              </w:rPr>
              <w:t>t</w:t>
            </w:r>
            <w:r>
              <w:rPr>
                <w:b/>
                <w:sz w:val="16"/>
              </w:rPr>
              <w:t>about</w:t>
            </w:r>
          </w:p>
        </w:tc>
        <w:tc>
          <w:tcPr>
            <w:tcW w:w="1301" w:type="dxa"/>
          </w:tcPr>
          <w:p w:rsidR="00597858" w:rsidRDefault="00934BE4">
            <w:pPr>
              <w:pStyle w:val="TableParagraph"/>
              <w:spacing w:line="272" w:lineRule="exact"/>
              <w:ind w:left="494" w:right="489"/>
              <w:jc w:val="center"/>
              <w:rPr>
                <w:sz w:val="24"/>
              </w:rPr>
            </w:pPr>
            <w:r>
              <w:rPr>
                <w:sz w:val="24"/>
              </w:rPr>
              <w:t>10</w:t>
            </w:r>
          </w:p>
        </w:tc>
        <w:tc>
          <w:tcPr>
            <w:tcW w:w="1388" w:type="dxa"/>
            <w:shd w:val="clear" w:color="auto" w:fill="F0F0F0"/>
          </w:tcPr>
          <w:p w:rsidR="00597858" w:rsidRDefault="00934BE4">
            <w:pPr>
              <w:pStyle w:val="TableParagraph"/>
              <w:spacing w:line="272" w:lineRule="exact"/>
              <w:ind w:left="156" w:right="151"/>
              <w:jc w:val="center"/>
              <w:rPr>
                <w:sz w:val="24"/>
              </w:rPr>
            </w:pPr>
            <w:r>
              <w:rPr>
                <w:sz w:val="24"/>
              </w:rPr>
              <w:t>10</w:t>
            </w:r>
          </w:p>
        </w:tc>
        <w:tc>
          <w:tcPr>
            <w:tcW w:w="1387" w:type="dxa"/>
          </w:tcPr>
          <w:p w:rsidR="00597858" w:rsidRDefault="00934BE4">
            <w:pPr>
              <w:pStyle w:val="TableParagraph"/>
              <w:spacing w:line="272" w:lineRule="exact"/>
              <w:ind w:left="93" w:right="88"/>
              <w:jc w:val="center"/>
              <w:rPr>
                <w:sz w:val="24"/>
              </w:rPr>
            </w:pPr>
            <w:r>
              <w:rPr>
                <w:sz w:val="24"/>
              </w:rPr>
              <w:t>10</w:t>
            </w:r>
          </w:p>
        </w:tc>
        <w:tc>
          <w:tcPr>
            <w:tcW w:w="1387" w:type="dxa"/>
            <w:shd w:val="clear" w:color="auto" w:fill="F0F0F0"/>
          </w:tcPr>
          <w:p w:rsidR="00597858" w:rsidRDefault="00934BE4">
            <w:pPr>
              <w:pStyle w:val="TableParagraph"/>
              <w:spacing w:line="272" w:lineRule="exact"/>
              <w:ind w:left="93" w:right="87"/>
              <w:jc w:val="center"/>
              <w:rPr>
                <w:sz w:val="24"/>
              </w:rPr>
            </w:pPr>
            <w:r>
              <w:rPr>
                <w:sz w:val="24"/>
              </w:rPr>
              <w:t>10</w:t>
            </w:r>
          </w:p>
        </w:tc>
        <w:tc>
          <w:tcPr>
            <w:tcW w:w="1387" w:type="dxa"/>
          </w:tcPr>
          <w:p w:rsidR="00597858" w:rsidRDefault="00934BE4">
            <w:pPr>
              <w:pStyle w:val="TableParagraph"/>
              <w:spacing w:line="272" w:lineRule="exact"/>
              <w:ind w:left="93" w:right="75"/>
              <w:jc w:val="center"/>
              <w:rPr>
                <w:sz w:val="24"/>
              </w:rPr>
            </w:pPr>
            <w:r>
              <w:rPr>
                <w:sz w:val="24"/>
              </w:rPr>
              <w:t>10</w:t>
            </w:r>
          </w:p>
        </w:tc>
        <w:tc>
          <w:tcPr>
            <w:tcW w:w="1387" w:type="dxa"/>
            <w:shd w:val="clear" w:color="auto" w:fill="F0F0F0"/>
          </w:tcPr>
          <w:p w:rsidR="00597858" w:rsidRDefault="00934BE4">
            <w:pPr>
              <w:pStyle w:val="TableParagraph"/>
              <w:spacing w:line="272" w:lineRule="exact"/>
              <w:ind w:left="93" w:right="65"/>
              <w:jc w:val="center"/>
              <w:rPr>
                <w:sz w:val="24"/>
              </w:rPr>
            </w:pPr>
            <w:r>
              <w:rPr>
                <w:sz w:val="24"/>
              </w:rPr>
              <w:t>10</w:t>
            </w:r>
          </w:p>
        </w:tc>
      </w:tr>
      <w:tr w:rsidR="00597858">
        <w:trPr>
          <w:trHeight w:val="412"/>
        </w:trPr>
        <w:tc>
          <w:tcPr>
            <w:tcW w:w="1551" w:type="dxa"/>
            <w:shd w:val="clear" w:color="auto" w:fill="F0F0F0"/>
          </w:tcPr>
          <w:p w:rsidR="00597858" w:rsidRDefault="00934BE4">
            <w:pPr>
              <w:pStyle w:val="TableParagraph"/>
              <w:spacing w:before="70"/>
              <w:ind w:left="110" w:right="107"/>
              <w:jc w:val="center"/>
              <w:rPr>
                <w:b/>
                <w:sz w:val="16"/>
              </w:rPr>
            </w:pPr>
            <w:r>
              <w:rPr>
                <w:b/>
                <w:position w:val="-6"/>
                <w:sz w:val="24"/>
              </w:rPr>
              <w:t>s</w:t>
            </w:r>
            <w:r>
              <w:rPr>
                <w:b/>
                <w:position w:val="-7"/>
                <w:sz w:val="16"/>
              </w:rPr>
              <w:t>t</w:t>
            </w:r>
            <w:r>
              <w:rPr>
                <w:b/>
                <w:sz w:val="16"/>
              </w:rPr>
              <w:t>courant</w:t>
            </w:r>
          </w:p>
        </w:tc>
        <w:tc>
          <w:tcPr>
            <w:tcW w:w="1301" w:type="dxa"/>
            <w:shd w:val="clear" w:color="auto" w:fill="F0F0F0"/>
          </w:tcPr>
          <w:p w:rsidR="00597858" w:rsidRDefault="00934BE4">
            <w:pPr>
              <w:pStyle w:val="TableParagraph"/>
              <w:ind w:left="494" w:right="489"/>
              <w:jc w:val="center"/>
              <w:rPr>
                <w:sz w:val="24"/>
              </w:rPr>
            </w:pPr>
            <w:r>
              <w:rPr>
                <w:sz w:val="24"/>
              </w:rPr>
              <w:t>15</w:t>
            </w:r>
          </w:p>
        </w:tc>
        <w:tc>
          <w:tcPr>
            <w:tcW w:w="1388" w:type="dxa"/>
            <w:shd w:val="clear" w:color="auto" w:fill="F0F0F0"/>
          </w:tcPr>
          <w:p w:rsidR="00597858" w:rsidRDefault="00934BE4">
            <w:pPr>
              <w:pStyle w:val="TableParagraph"/>
              <w:ind w:left="156" w:right="151"/>
              <w:jc w:val="center"/>
              <w:rPr>
                <w:sz w:val="24"/>
              </w:rPr>
            </w:pPr>
            <w:r>
              <w:rPr>
                <w:sz w:val="24"/>
              </w:rPr>
              <w:t>15</w:t>
            </w:r>
          </w:p>
        </w:tc>
        <w:tc>
          <w:tcPr>
            <w:tcW w:w="1387" w:type="dxa"/>
            <w:shd w:val="clear" w:color="auto" w:fill="F0F0F0"/>
          </w:tcPr>
          <w:p w:rsidR="00597858" w:rsidRDefault="00934BE4">
            <w:pPr>
              <w:pStyle w:val="TableParagraph"/>
              <w:ind w:left="93" w:right="88"/>
              <w:jc w:val="center"/>
              <w:rPr>
                <w:sz w:val="24"/>
              </w:rPr>
            </w:pPr>
            <w:r>
              <w:rPr>
                <w:sz w:val="24"/>
              </w:rPr>
              <w:t>15</w:t>
            </w:r>
          </w:p>
        </w:tc>
        <w:tc>
          <w:tcPr>
            <w:tcW w:w="1387" w:type="dxa"/>
            <w:shd w:val="clear" w:color="auto" w:fill="F0F0F0"/>
          </w:tcPr>
          <w:p w:rsidR="00597858" w:rsidRDefault="00934BE4">
            <w:pPr>
              <w:pStyle w:val="TableParagraph"/>
              <w:ind w:left="93" w:right="87"/>
              <w:jc w:val="center"/>
              <w:rPr>
                <w:sz w:val="24"/>
              </w:rPr>
            </w:pPr>
            <w:r>
              <w:rPr>
                <w:sz w:val="24"/>
              </w:rPr>
              <w:t>15</w:t>
            </w:r>
          </w:p>
        </w:tc>
        <w:tc>
          <w:tcPr>
            <w:tcW w:w="1387" w:type="dxa"/>
            <w:shd w:val="clear" w:color="auto" w:fill="F0F0F0"/>
          </w:tcPr>
          <w:p w:rsidR="00597858" w:rsidRDefault="00934BE4">
            <w:pPr>
              <w:pStyle w:val="TableParagraph"/>
              <w:ind w:left="93" w:right="75"/>
              <w:jc w:val="center"/>
              <w:rPr>
                <w:sz w:val="24"/>
              </w:rPr>
            </w:pPr>
            <w:r>
              <w:rPr>
                <w:sz w:val="24"/>
              </w:rPr>
              <w:t>15</w:t>
            </w:r>
          </w:p>
        </w:tc>
        <w:tc>
          <w:tcPr>
            <w:tcW w:w="1387" w:type="dxa"/>
            <w:shd w:val="clear" w:color="auto" w:fill="F0F0F0"/>
          </w:tcPr>
          <w:p w:rsidR="00597858" w:rsidRDefault="00934BE4">
            <w:pPr>
              <w:pStyle w:val="TableParagraph"/>
              <w:ind w:left="93" w:right="65"/>
              <w:jc w:val="center"/>
              <w:rPr>
                <w:sz w:val="24"/>
              </w:rPr>
            </w:pPr>
            <w:r>
              <w:rPr>
                <w:sz w:val="24"/>
              </w:rPr>
              <w:t>15</w:t>
            </w:r>
          </w:p>
        </w:tc>
      </w:tr>
    </w:tbl>
    <w:p w:rsidR="00597858" w:rsidRDefault="00934BE4">
      <w:pPr>
        <w:ind w:left="2024"/>
        <w:rPr>
          <w:sz w:val="24"/>
        </w:rPr>
      </w:pPr>
      <w:r>
        <w:rPr>
          <w:b/>
          <w:sz w:val="24"/>
        </w:rPr>
        <w:t xml:space="preserve">Tableau VI-17 : </w:t>
      </w:r>
      <w:r>
        <w:rPr>
          <w:sz w:val="24"/>
        </w:rPr>
        <w:t>ferraillage horizontal des voiles en zone IIa</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10"/>
        <w:rPr>
          <w:sz w:val="16"/>
        </w:rPr>
      </w:pPr>
      <w:r w:rsidRPr="002B2351">
        <w:pict>
          <v:group id="_x0000_s1388" style="position:absolute;margin-left:52.55pt;margin-top:11.65pt;width:490.3pt;height:4.45pt;z-index:-250329088;mso-wrap-distance-left:0;mso-wrap-distance-right:0;mso-position-horizontal-relative:page" coordorigin="1051,233" coordsize="9806,89">
            <v:line id="_x0000_s1390" style="position:absolute" from="1051,315" to="10857,315" strokecolor="#602221" strokeweight=".7pt"/>
            <v:line id="_x0000_s1389" style="position:absolute" from="1051,263" to="10857,263"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98"/>
        <w:jc w:val="right"/>
        <w:rPr>
          <w:rFonts w:ascii="Arial"/>
        </w:rPr>
      </w:pPr>
      <w:r>
        <w:rPr>
          <w:rFonts w:ascii="Arial"/>
        </w:rPr>
        <w:t>157</w:t>
      </w:r>
    </w:p>
    <w:p w:rsidR="00597858" w:rsidRDefault="00597858">
      <w:pPr>
        <w:jc w:val="right"/>
        <w:sectPr w:rsidR="00597858" w:rsidSect="00EE327E">
          <w:pgSz w:w="11910" w:h="16840"/>
          <w:pgMar w:top="680" w:right="0" w:bottom="0" w:left="780" w:header="720" w:footer="720" w:gutter="0"/>
          <w:cols w:space="720"/>
        </w:sectPr>
      </w:pPr>
    </w:p>
    <w:p w:rsidR="00597858" w:rsidRDefault="002B2351">
      <w:pPr>
        <w:spacing w:before="89"/>
        <w:ind w:left="6293"/>
        <w:rPr>
          <w:b/>
          <w:sz w:val="24"/>
        </w:rPr>
      </w:pPr>
      <w:r w:rsidRPr="002B2351">
        <w:lastRenderedPageBreak/>
        <w:pict>
          <v:line id="_x0000_s1387" style="position:absolute;left:0;text-align:left;z-index:-250326016;mso-wrap-distance-left:0;mso-wrap-distance-right:0;mso-position-horizontal-relative:page" from="199.45pt,21.7pt" to="541.35pt,21.7pt" strokeweight=".5pt">
            <w10:wrap type="topAndBottom" anchorx="page"/>
          </v:line>
        </w:pict>
      </w:r>
      <w:r w:rsidRPr="002B2351">
        <w:pict>
          <v:shape id="_x0000_s1385" type="#_x0000_t202" style="position:absolute;left:0;text-align:left;margin-left:53.25pt;margin-top:.45pt;width:146.9pt;height:21.25pt;z-index:252993536;mso-position-horizontal-relative:page" fillcolor="#923634" stroked="f">
            <v:textbox style="mso-next-textbox:#_x0000_s1385"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spacing w:before="1"/>
        <w:rPr>
          <w:b/>
          <w:sz w:val="7"/>
        </w:rPr>
      </w:pPr>
    </w:p>
    <w:p w:rsidR="00597858" w:rsidRDefault="00597858">
      <w:pPr>
        <w:pStyle w:val="Corpsdetexte"/>
        <w:rPr>
          <w:b/>
          <w:sz w:val="4"/>
        </w:rPr>
      </w:pPr>
    </w:p>
    <w:p w:rsidR="00597858" w:rsidRDefault="00597858">
      <w:pPr>
        <w:pStyle w:val="Corpsdetexte"/>
        <w:spacing w:before="5"/>
        <w:rPr>
          <w:b/>
          <w:sz w:val="4"/>
        </w:rPr>
      </w:pPr>
    </w:p>
    <w:p w:rsidR="00597858" w:rsidRDefault="00934BE4">
      <w:pPr>
        <w:ind w:left="142"/>
        <w:rPr>
          <w:b/>
          <w:sz w:val="5"/>
        </w:rPr>
      </w:pPr>
      <w:r>
        <w:rPr>
          <w:b/>
          <w:sz w:val="5"/>
        </w:rPr>
        <w:t>4535</w: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2B2351">
      <w:pPr>
        <w:pStyle w:val="Corpsdetexte"/>
        <w:spacing w:before="2"/>
        <w:rPr>
          <w:b/>
          <w:sz w:val="22"/>
        </w:rPr>
      </w:pPr>
      <w:r w:rsidRPr="002B2351">
        <w:pict>
          <v:group id="_x0000_s1382" style="position:absolute;margin-left:52.55pt;margin-top:14.7pt;width:490.3pt;height:4.45pt;z-index:-250324992;mso-wrap-distance-left:0;mso-wrap-distance-right:0;mso-position-horizontal-relative:page" coordorigin="1051,294" coordsize="9806,89">
            <v:line id="_x0000_s1384" style="position:absolute" from="1051,376" to="10857,376" strokecolor="#602221" strokeweight=".7pt"/>
            <v:line id="_x0000_s1383" style="position:absolute" from="1051,324" to="10857,324" strokecolor="#602221" strokeweight="3pt"/>
            <w10:wrap type="topAndBottom" anchorx="page"/>
          </v:group>
        </w:pict>
      </w:r>
    </w:p>
    <w:p w:rsidR="00597858" w:rsidRDefault="00597858">
      <w:pPr>
        <w:pStyle w:val="Corpsdetexte"/>
        <w:rPr>
          <w:b/>
          <w:sz w:val="20"/>
        </w:rPr>
      </w:pPr>
    </w:p>
    <w:p w:rsidR="00597858" w:rsidRDefault="00597858">
      <w:pPr>
        <w:pStyle w:val="Corpsdetexte"/>
        <w:spacing w:before="5"/>
        <w:rPr>
          <w:b/>
        </w:rPr>
      </w:pPr>
    </w:p>
    <w:p w:rsidR="00597858" w:rsidRDefault="00934BE4">
      <w:pPr>
        <w:pStyle w:val="Heading6"/>
        <w:ind w:right="298"/>
        <w:jc w:val="right"/>
        <w:rPr>
          <w:rFonts w:ascii="Arial"/>
        </w:rPr>
      </w:pPr>
      <w:r>
        <w:rPr>
          <w:rFonts w:ascii="Arial"/>
        </w:rPr>
        <w:t>158</w:t>
      </w:r>
    </w:p>
    <w:p w:rsidR="00597858" w:rsidRDefault="00597858">
      <w:pPr>
        <w:jc w:val="right"/>
        <w:sectPr w:rsidR="00597858" w:rsidSect="00EE327E">
          <w:pgSz w:w="11910" w:h="16840"/>
          <w:pgMar w:top="680" w:right="0" w:bottom="0" w:left="780" w:header="720" w:footer="720" w:gutter="0"/>
          <w:cols w:space="720"/>
        </w:sectPr>
      </w:pPr>
    </w:p>
    <w:p w:rsidR="00597858" w:rsidRDefault="002B2351">
      <w:pPr>
        <w:spacing w:before="89"/>
        <w:ind w:left="6293"/>
        <w:rPr>
          <w:b/>
          <w:sz w:val="24"/>
        </w:rPr>
      </w:pPr>
      <w:r w:rsidRPr="002B2351">
        <w:lastRenderedPageBreak/>
        <w:pict>
          <v:line id="_x0000_s1381" style="position:absolute;left:0;text-align:left;z-index:-250321920;mso-wrap-distance-left:0;mso-wrap-distance-right:0;mso-position-horizontal-relative:page" from="199.45pt,21.7pt" to="541.35pt,21.7pt" strokeweight=".5pt">
            <w10:wrap type="topAndBottom" anchorx="page"/>
          </v:line>
        </w:pict>
      </w:r>
      <w:r w:rsidRPr="002B2351">
        <w:pict>
          <v:shape id="_x0000_s1380" type="#_x0000_t202" style="position:absolute;left:0;text-align:left;margin-left:53.25pt;margin-top:.45pt;width:146.9pt;height:21.25pt;z-index:253005824;mso-position-horizontal-relative:page" fillcolor="#923634" stroked="f">
            <v:textbox style="mso-next-textbox:#_x0000_s1380"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rPr>
          <w:b/>
          <w:sz w:val="20"/>
        </w:rPr>
      </w:pPr>
    </w:p>
    <w:p w:rsidR="00597858" w:rsidRDefault="00934BE4">
      <w:pPr>
        <w:spacing w:before="250"/>
        <w:ind w:left="1020"/>
        <w:rPr>
          <w:b/>
          <w:sz w:val="26"/>
        </w:rPr>
      </w:pPr>
      <w:bookmarkStart w:id="449" w:name="VI-4-7:_Schéma_du_ferraillage_:"/>
      <w:bookmarkEnd w:id="449"/>
      <w:r>
        <w:rPr>
          <w:b/>
          <w:sz w:val="24"/>
        </w:rPr>
        <w:t xml:space="preserve">VI-4-7: </w:t>
      </w:r>
      <w:r>
        <w:rPr>
          <w:b/>
          <w:sz w:val="26"/>
        </w:rPr>
        <w:t>Schéma du ferraillage :</w:t>
      </w:r>
    </w:p>
    <w:p w:rsidR="00597858" w:rsidRDefault="00934BE4">
      <w:pPr>
        <w:spacing w:before="94"/>
        <w:ind w:left="1582"/>
      </w:pPr>
      <w:r>
        <w:t>2</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4"/>
        <w:rPr>
          <w:sz w:val="21"/>
        </w:rPr>
      </w:pPr>
    </w:p>
    <w:p w:rsidR="00597858" w:rsidRDefault="00597858">
      <w:pPr>
        <w:rPr>
          <w:sz w:val="21"/>
        </w:rPr>
        <w:sectPr w:rsidR="00597858" w:rsidSect="00EE327E">
          <w:pgSz w:w="11910" w:h="16840"/>
          <w:pgMar w:top="680" w:right="0" w:bottom="0" w:left="780" w:header="720" w:footer="720" w:gutter="0"/>
          <w:cols w:space="720"/>
        </w:sectPr>
      </w:pPr>
    </w:p>
    <w:p w:rsidR="00597858" w:rsidRDefault="00934BE4">
      <w:pPr>
        <w:spacing w:before="94"/>
        <w:ind w:right="38"/>
        <w:jc w:val="right"/>
      </w:pPr>
      <w:r>
        <w:rPr>
          <w:noProof/>
          <w:lang w:bidi="ar-SA"/>
        </w:rPr>
        <w:lastRenderedPageBreak/>
        <w:drawing>
          <wp:anchor distT="0" distB="0" distL="0" distR="0" simplePos="0" relativeHeight="252997632" behindDoc="0" locked="0" layoutInCell="1" allowOverlap="1">
            <wp:simplePos x="0" y="0"/>
            <wp:positionH relativeFrom="page">
              <wp:posOffset>1775460</wp:posOffset>
            </wp:positionH>
            <wp:positionV relativeFrom="paragraph">
              <wp:posOffset>98575</wp:posOffset>
            </wp:positionV>
            <wp:extent cx="129539" cy="203911"/>
            <wp:effectExtent l="0" t="0" r="0" b="0"/>
            <wp:wrapNone/>
            <wp:docPr id="169" name="image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image111.png"/>
                    <pic:cNvPicPr/>
                  </pic:nvPicPr>
                  <pic:blipFill>
                    <a:blip r:embed="rId108" cstate="print"/>
                    <a:stretch>
                      <a:fillRect/>
                    </a:stretch>
                  </pic:blipFill>
                  <pic:spPr>
                    <a:xfrm>
                      <a:off x="0" y="0"/>
                      <a:ext cx="129539" cy="203911"/>
                    </a:xfrm>
                    <a:prstGeom prst="rect">
                      <a:avLst/>
                    </a:prstGeom>
                  </pic:spPr>
                </pic:pic>
              </a:graphicData>
            </a:graphic>
          </wp:anchor>
        </w:drawing>
      </w:r>
      <w:r>
        <w:rPr>
          <w:noProof/>
          <w:lang w:bidi="ar-SA"/>
        </w:rPr>
        <w:drawing>
          <wp:anchor distT="0" distB="0" distL="0" distR="0" simplePos="0" relativeHeight="252998656" behindDoc="0" locked="0" layoutInCell="1" allowOverlap="1">
            <wp:simplePos x="0" y="0"/>
            <wp:positionH relativeFrom="page">
              <wp:posOffset>1962785</wp:posOffset>
            </wp:positionH>
            <wp:positionV relativeFrom="paragraph">
              <wp:posOffset>98651</wp:posOffset>
            </wp:positionV>
            <wp:extent cx="206349" cy="153670"/>
            <wp:effectExtent l="0" t="0" r="0" b="0"/>
            <wp:wrapNone/>
            <wp:docPr id="171" name="image1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image112.png"/>
                    <pic:cNvPicPr/>
                  </pic:nvPicPr>
                  <pic:blipFill>
                    <a:blip r:embed="rId109" cstate="print"/>
                    <a:stretch>
                      <a:fillRect/>
                    </a:stretch>
                  </pic:blipFill>
                  <pic:spPr>
                    <a:xfrm>
                      <a:off x="0" y="0"/>
                      <a:ext cx="206349" cy="153670"/>
                    </a:xfrm>
                    <a:prstGeom prst="rect">
                      <a:avLst/>
                    </a:prstGeom>
                  </pic:spPr>
                </pic:pic>
              </a:graphicData>
            </a:graphic>
          </wp:anchor>
        </w:drawing>
      </w:r>
      <w:r>
        <w:rPr>
          <w:noProof/>
          <w:lang w:bidi="ar-SA"/>
        </w:rPr>
        <w:drawing>
          <wp:anchor distT="0" distB="0" distL="0" distR="0" simplePos="0" relativeHeight="252999680" behindDoc="0" locked="0" layoutInCell="1" allowOverlap="1">
            <wp:simplePos x="0" y="0"/>
            <wp:positionH relativeFrom="page">
              <wp:posOffset>2226945</wp:posOffset>
            </wp:positionH>
            <wp:positionV relativeFrom="paragraph">
              <wp:posOffset>141171</wp:posOffset>
            </wp:positionV>
            <wp:extent cx="14605" cy="20599"/>
            <wp:effectExtent l="0" t="0" r="0" b="0"/>
            <wp:wrapNone/>
            <wp:docPr id="173" name="image1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 name="image113.png"/>
                    <pic:cNvPicPr/>
                  </pic:nvPicPr>
                  <pic:blipFill>
                    <a:blip r:embed="rId110" cstate="print"/>
                    <a:stretch>
                      <a:fillRect/>
                    </a:stretch>
                  </pic:blipFill>
                  <pic:spPr>
                    <a:xfrm>
                      <a:off x="0" y="0"/>
                      <a:ext cx="14605" cy="20599"/>
                    </a:xfrm>
                    <a:prstGeom prst="rect">
                      <a:avLst/>
                    </a:prstGeom>
                  </pic:spPr>
                </pic:pic>
              </a:graphicData>
            </a:graphic>
          </wp:anchor>
        </w:drawing>
      </w:r>
      <w:r>
        <w:rPr>
          <w:noProof/>
          <w:lang w:bidi="ar-SA"/>
        </w:rPr>
        <w:drawing>
          <wp:anchor distT="0" distB="0" distL="0" distR="0" simplePos="0" relativeHeight="253000704" behindDoc="0" locked="0" layoutInCell="1" allowOverlap="1">
            <wp:simplePos x="0" y="0"/>
            <wp:positionH relativeFrom="page">
              <wp:posOffset>2310129</wp:posOffset>
            </wp:positionH>
            <wp:positionV relativeFrom="paragraph">
              <wp:posOffset>96111</wp:posOffset>
            </wp:positionV>
            <wp:extent cx="314223" cy="160020"/>
            <wp:effectExtent l="0" t="0" r="0" b="0"/>
            <wp:wrapNone/>
            <wp:docPr id="175" name="image1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image114.png"/>
                    <pic:cNvPicPr/>
                  </pic:nvPicPr>
                  <pic:blipFill>
                    <a:blip r:embed="rId111" cstate="print"/>
                    <a:stretch>
                      <a:fillRect/>
                    </a:stretch>
                  </pic:blipFill>
                  <pic:spPr>
                    <a:xfrm>
                      <a:off x="0" y="0"/>
                      <a:ext cx="314223" cy="160020"/>
                    </a:xfrm>
                    <a:prstGeom prst="rect">
                      <a:avLst/>
                    </a:prstGeom>
                  </pic:spPr>
                </pic:pic>
              </a:graphicData>
            </a:graphic>
          </wp:anchor>
        </w:drawing>
      </w:r>
      <w:r>
        <w:t>IIa</w:t>
      </w:r>
    </w:p>
    <w:p w:rsidR="00597858" w:rsidRDefault="00934BE4">
      <w:pPr>
        <w:spacing w:before="118"/>
        <w:ind w:left="2926"/>
      </w:pPr>
      <w:r>
        <w:br w:type="column"/>
      </w:r>
      <w:proofErr w:type="gramStart"/>
      <w:r>
        <w:lastRenderedPageBreak/>
        <w:t>E1 ,E2</w:t>
      </w:r>
      <w:proofErr w:type="gramEnd"/>
      <w:r>
        <w:t xml:space="preserve"> Zone IIa</w:t>
      </w:r>
    </w:p>
    <w:p w:rsidR="00597858" w:rsidRDefault="00597858">
      <w:pPr>
        <w:sectPr w:rsidR="00597858" w:rsidSect="00EE327E">
          <w:type w:val="continuous"/>
          <w:pgSz w:w="11910" w:h="16840"/>
          <w:pgMar w:top="1340" w:right="0" w:bottom="280" w:left="780" w:header="720" w:footer="720" w:gutter="0"/>
          <w:cols w:num="2" w:space="720" w:equalWidth="0">
            <w:col w:w="4445" w:space="674"/>
            <w:col w:w="6011"/>
          </w:cols>
        </w:sectPr>
      </w:pPr>
    </w:p>
    <w:p w:rsidR="00597858" w:rsidRDefault="00934BE4">
      <w:pPr>
        <w:pStyle w:val="Corpsdetexte"/>
        <w:spacing w:line="32" w:lineRule="exact"/>
        <w:ind w:left="2727"/>
        <w:rPr>
          <w:sz w:val="3"/>
        </w:rPr>
      </w:pPr>
      <w:r>
        <w:rPr>
          <w:noProof/>
          <w:sz w:val="3"/>
          <w:lang w:bidi="ar-SA"/>
        </w:rPr>
        <w:lastRenderedPageBreak/>
        <w:drawing>
          <wp:inline distT="0" distB="0" distL="0" distR="0">
            <wp:extent cx="14520" cy="20478"/>
            <wp:effectExtent l="0" t="0" r="0" b="0"/>
            <wp:docPr id="177" name="image1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image113.png"/>
                    <pic:cNvPicPr/>
                  </pic:nvPicPr>
                  <pic:blipFill>
                    <a:blip r:embed="rId110" cstate="print"/>
                    <a:stretch>
                      <a:fillRect/>
                    </a:stretch>
                  </pic:blipFill>
                  <pic:spPr>
                    <a:xfrm>
                      <a:off x="0" y="0"/>
                      <a:ext cx="14520" cy="20478"/>
                    </a:xfrm>
                    <a:prstGeom prst="rect">
                      <a:avLst/>
                    </a:prstGeom>
                  </pic:spPr>
                </pic:pic>
              </a:graphicData>
            </a:graphic>
          </wp:inline>
        </w:drawing>
      </w:r>
    </w:p>
    <w:p w:rsidR="00597858" w:rsidRDefault="00934BE4">
      <w:pPr>
        <w:tabs>
          <w:tab w:val="left" w:pos="4343"/>
        </w:tabs>
        <w:spacing w:before="74"/>
        <w:ind w:left="1030"/>
        <w:rPr>
          <w:sz w:val="16"/>
        </w:rPr>
      </w:pPr>
      <w:r>
        <w:rPr>
          <w:noProof/>
          <w:lang w:bidi="ar-SA"/>
        </w:rPr>
        <w:drawing>
          <wp:anchor distT="0" distB="0" distL="0" distR="0" simplePos="0" relativeHeight="253001728" behindDoc="0" locked="0" layoutInCell="1" allowOverlap="1">
            <wp:simplePos x="0" y="0"/>
            <wp:positionH relativeFrom="page">
              <wp:posOffset>5026025</wp:posOffset>
            </wp:positionH>
            <wp:positionV relativeFrom="paragraph">
              <wp:posOffset>-158395</wp:posOffset>
            </wp:positionV>
            <wp:extent cx="127000" cy="199847"/>
            <wp:effectExtent l="0" t="0" r="0" b="0"/>
            <wp:wrapNone/>
            <wp:docPr id="179" name="image1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image115.png"/>
                    <pic:cNvPicPr/>
                  </pic:nvPicPr>
                  <pic:blipFill>
                    <a:blip r:embed="rId112" cstate="print"/>
                    <a:stretch>
                      <a:fillRect/>
                    </a:stretch>
                  </pic:blipFill>
                  <pic:spPr>
                    <a:xfrm>
                      <a:off x="0" y="0"/>
                      <a:ext cx="127000" cy="199847"/>
                    </a:xfrm>
                    <a:prstGeom prst="rect">
                      <a:avLst/>
                    </a:prstGeom>
                  </pic:spPr>
                </pic:pic>
              </a:graphicData>
            </a:graphic>
          </wp:anchor>
        </w:drawing>
      </w:r>
      <w:r>
        <w:rPr>
          <w:noProof/>
          <w:lang w:bidi="ar-SA"/>
        </w:rPr>
        <w:drawing>
          <wp:anchor distT="0" distB="0" distL="0" distR="0" simplePos="0" relativeHeight="253002752" behindDoc="0" locked="0" layoutInCell="1" allowOverlap="1">
            <wp:simplePos x="0" y="0"/>
            <wp:positionH relativeFrom="page">
              <wp:posOffset>5213984</wp:posOffset>
            </wp:positionH>
            <wp:positionV relativeFrom="paragraph">
              <wp:posOffset>-158369</wp:posOffset>
            </wp:positionV>
            <wp:extent cx="204470" cy="152196"/>
            <wp:effectExtent l="0" t="0" r="0" b="0"/>
            <wp:wrapNone/>
            <wp:docPr id="181" name="image1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image116.png"/>
                    <pic:cNvPicPr/>
                  </pic:nvPicPr>
                  <pic:blipFill>
                    <a:blip r:embed="rId113" cstate="print"/>
                    <a:stretch>
                      <a:fillRect/>
                    </a:stretch>
                  </pic:blipFill>
                  <pic:spPr>
                    <a:xfrm>
                      <a:off x="0" y="0"/>
                      <a:ext cx="204470" cy="152196"/>
                    </a:xfrm>
                    <a:prstGeom prst="rect">
                      <a:avLst/>
                    </a:prstGeom>
                  </pic:spPr>
                </pic:pic>
              </a:graphicData>
            </a:graphic>
          </wp:anchor>
        </w:drawing>
      </w:r>
      <w:r>
        <w:rPr>
          <w:sz w:val="16"/>
        </w:rPr>
        <w:t>2HA25</w:t>
      </w:r>
      <w:r>
        <w:rPr>
          <w:sz w:val="16"/>
        </w:rPr>
        <w:tab/>
      </w:r>
      <w:r>
        <w:rPr>
          <w:position w:val="-5"/>
          <w:sz w:val="16"/>
        </w:rPr>
        <w:t>2HA25</w:t>
      </w:r>
    </w:p>
    <w:p w:rsidR="00597858" w:rsidRDefault="00934BE4">
      <w:pPr>
        <w:pStyle w:val="Corpsdetexte"/>
        <w:spacing w:before="7"/>
        <w:rPr>
          <w:sz w:val="14"/>
        </w:rPr>
      </w:pPr>
      <w:r>
        <w:br w:type="column"/>
      </w:r>
    </w:p>
    <w:p w:rsidR="00597858" w:rsidRDefault="002B2351">
      <w:pPr>
        <w:ind w:left="1008" w:right="909"/>
        <w:jc w:val="center"/>
        <w:rPr>
          <w:sz w:val="16"/>
        </w:rPr>
      </w:pPr>
      <w:r>
        <w:rPr>
          <w:noProof/>
          <w:sz w:val="16"/>
          <w:lang w:bidi="ar-SA"/>
        </w:rPr>
        <w:pict>
          <v:rect id="_x0000_s4615" style="position:absolute;left:0;text-align:left;margin-left:43.8pt;margin-top:6.35pt;width:120.65pt;height:11.95pt;z-index:253131776" strokecolor="white [3212]"/>
        </w:pict>
      </w:r>
      <w:r w:rsidR="00934BE4">
        <w:rPr>
          <w:sz w:val="16"/>
        </w:rPr>
        <w:t>2HA16</w:t>
      </w:r>
    </w:p>
    <w:p w:rsidR="00597858" w:rsidRDefault="00934BE4">
      <w:pPr>
        <w:pStyle w:val="Corpsdetexte"/>
        <w:spacing w:before="7"/>
        <w:rPr>
          <w:sz w:val="14"/>
        </w:rPr>
      </w:pPr>
      <w:r>
        <w:br w:type="column"/>
      </w:r>
    </w:p>
    <w:p w:rsidR="00597858" w:rsidRDefault="00934BE4">
      <w:pPr>
        <w:ind w:left="252"/>
        <w:rPr>
          <w:sz w:val="16"/>
        </w:rPr>
      </w:pPr>
      <w:r>
        <w:rPr>
          <w:w w:val="95"/>
          <w:sz w:val="16"/>
        </w:rPr>
        <w:t>2HA20</w:t>
      </w:r>
    </w:p>
    <w:p w:rsidR="00597858" w:rsidRDefault="00934BE4">
      <w:pPr>
        <w:pStyle w:val="Corpsdetexte"/>
        <w:spacing w:before="7"/>
        <w:rPr>
          <w:sz w:val="14"/>
        </w:rPr>
      </w:pPr>
      <w:r>
        <w:br w:type="column"/>
      </w:r>
    </w:p>
    <w:p w:rsidR="00597858" w:rsidRDefault="00934BE4">
      <w:pPr>
        <w:ind w:left="866" w:right="1162"/>
        <w:jc w:val="center"/>
        <w:rPr>
          <w:sz w:val="16"/>
        </w:rPr>
      </w:pPr>
      <w:r>
        <w:rPr>
          <w:sz w:val="16"/>
        </w:rPr>
        <w:t>2HA16</w:t>
      </w:r>
    </w:p>
    <w:p w:rsidR="00597858" w:rsidRDefault="00597858">
      <w:pPr>
        <w:jc w:val="center"/>
        <w:rPr>
          <w:sz w:val="16"/>
        </w:rPr>
        <w:sectPr w:rsidR="00597858" w:rsidSect="00EE327E">
          <w:type w:val="continuous"/>
          <w:pgSz w:w="11910" w:h="16840"/>
          <w:pgMar w:top="1340" w:right="0" w:bottom="280" w:left="780" w:header="720" w:footer="720" w:gutter="0"/>
          <w:cols w:num="4" w:space="720" w:equalWidth="0">
            <w:col w:w="4870" w:space="436"/>
            <w:col w:w="2448" w:space="39"/>
            <w:col w:w="739" w:space="40"/>
            <w:col w:w="2558"/>
          </w:cols>
        </w:sectPr>
      </w:pPr>
    </w:p>
    <w:p w:rsidR="00597858" w:rsidRDefault="002B2351">
      <w:pPr>
        <w:pStyle w:val="Corpsdetexte"/>
        <w:spacing w:before="6"/>
        <w:rPr>
          <w:sz w:val="10"/>
        </w:rPr>
      </w:pPr>
      <w:r>
        <w:rPr>
          <w:noProof/>
          <w:sz w:val="10"/>
          <w:lang w:bidi="ar-SA"/>
        </w:rPr>
        <w:lastRenderedPageBreak/>
        <w:pict>
          <v:rect id="_x0000_s4614" style="position:absolute;margin-left:207.65pt;margin-top:1.9pt;width:26.7pt;height:7.2pt;z-index:253130752" strokecolor="white [3212]"/>
        </w:pict>
      </w:r>
      <w:r>
        <w:rPr>
          <w:noProof/>
          <w:sz w:val="10"/>
          <w:lang w:bidi="ar-SA"/>
        </w:rPr>
        <w:pict>
          <v:rect id="_x0000_s4613" style="position:absolute;margin-left:52.5pt;margin-top:2.6pt;width:36.75pt;height:10.05pt;z-index:253129728" strokecolor="white [3212]"/>
        </w:pict>
      </w:r>
    </w:p>
    <w:p w:rsidR="00597858" w:rsidRDefault="00934BE4">
      <w:pPr>
        <w:tabs>
          <w:tab w:val="left" w:pos="5390"/>
        </w:tabs>
        <w:spacing w:before="94"/>
        <w:ind w:left="262"/>
        <w:rPr>
          <w:sz w:val="16"/>
        </w:rPr>
      </w:pPr>
      <w:r>
        <w:rPr>
          <w:sz w:val="16"/>
        </w:rPr>
        <w:t>35</w:t>
      </w:r>
      <w:r>
        <w:rPr>
          <w:sz w:val="16"/>
        </w:rPr>
        <w:tab/>
        <w:t>35</w:t>
      </w:r>
    </w:p>
    <w:p w:rsidR="00597858" w:rsidRDefault="002B2351">
      <w:pPr>
        <w:pStyle w:val="Corpsdetexte"/>
        <w:rPr>
          <w:sz w:val="20"/>
        </w:rPr>
      </w:pPr>
      <w:r>
        <w:rPr>
          <w:noProof/>
          <w:sz w:val="20"/>
          <w:lang w:bidi="ar-SA"/>
        </w:rPr>
        <w:pict>
          <v:rect id="_x0000_s4616" style="position:absolute;margin-left:25.25pt;margin-top:1.6pt;width:8.5pt;height:16.5pt;z-index:253132800" strokecolor="white [3212]"/>
        </w:pict>
      </w:r>
    </w:p>
    <w:p w:rsidR="00597858" w:rsidRDefault="00597858">
      <w:pPr>
        <w:rPr>
          <w:sz w:val="20"/>
        </w:rPr>
        <w:sectPr w:rsidR="00597858" w:rsidSect="00EE327E">
          <w:type w:val="continuous"/>
          <w:pgSz w:w="11910" w:h="16840"/>
          <w:pgMar w:top="1340" w:right="0" w:bottom="280" w:left="780" w:header="720" w:footer="720" w:gutter="0"/>
          <w:cols w:space="720"/>
        </w:sectPr>
      </w:pPr>
    </w:p>
    <w:p w:rsidR="00597858" w:rsidRDefault="00597858">
      <w:pPr>
        <w:pStyle w:val="Corpsdetexte"/>
        <w:spacing w:before="11"/>
      </w:pPr>
    </w:p>
    <w:p w:rsidR="00597858" w:rsidRDefault="002B2351">
      <w:pPr>
        <w:spacing w:line="183" w:lineRule="exact"/>
        <w:ind w:left="2615"/>
        <w:rPr>
          <w:sz w:val="16"/>
        </w:rPr>
      </w:pPr>
      <w:r w:rsidRPr="002B2351">
        <w:pict>
          <v:shape id="_x0000_s1379" type="#_x0000_t202" style="position:absolute;left:0;text-align:left;margin-left:78.45pt;margin-top:6.15pt;width:27.55pt;height:15.7pt;z-index:253004800;mso-position-horizontal-relative:page" filled="f" stroked="f">
            <v:textbox style="mso-next-textbox:#_x0000_s1379" inset="0,0,0,0">
              <w:txbxContent>
                <w:p w:rsidR="00EE327E" w:rsidRDefault="00EE327E">
                  <w:pPr>
                    <w:spacing w:before="83"/>
                    <w:ind w:left="154"/>
                    <w:rPr>
                      <w:sz w:val="16"/>
                    </w:rPr>
                  </w:pPr>
                  <w:r>
                    <w:rPr>
                      <w:sz w:val="16"/>
                    </w:rPr>
                    <w:t>35</w:t>
                  </w:r>
                </w:p>
              </w:txbxContent>
            </v:textbox>
            <w10:wrap anchorx="page"/>
          </v:shape>
        </w:pict>
      </w:r>
      <w:r w:rsidR="00934BE4">
        <w:rPr>
          <w:sz w:val="16"/>
        </w:rPr>
        <w:t>2HA14</w:t>
      </w:r>
    </w:p>
    <w:p w:rsidR="00597858" w:rsidRDefault="00934BE4">
      <w:pPr>
        <w:tabs>
          <w:tab w:val="left" w:pos="4651"/>
          <w:tab w:val="left" w:pos="6019"/>
        </w:tabs>
        <w:spacing w:line="203" w:lineRule="exact"/>
        <w:ind w:left="2615"/>
        <w:rPr>
          <w:sz w:val="16"/>
        </w:rPr>
      </w:pPr>
      <w:r>
        <w:rPr>
          <w:position w:val="2"/>
          <w:sz w:val="16"/>
        </w:rPr>
        <w:t>2</w:t>
      </w:r>
      <w:r>
        <w:rPr>
          <w:position w:val="2"/>
          <w:sz w:val="16"/>
        </w:rPr>
        <w:tab/>
      </w:r>
      <w:r>
        <w:rPr>
          <w:sz w:val="16"/>
        </w:rPr>
        <w:t>35</w:t>
      </w:r>
      <w:r>
        <w:rPr>
          <w:sz w:val="16"/>
        </w:rPr>
        <w:tab/>
      </w:r>
      <w:r>
        <w:rPr>
          <w:spacing w:val="-12"/>
          <w:sz w:val="16"/>
        </w:rPr>
        <w:t>35</w:t>
      </w:r>
    </w:p>
    <w:p w:rsidR="00597858" w:rsidRDefault="00934BE4">
      <w:pPr>
        <w:pStyle w:val="Corpsdetexte"/>
        <w:spacing w:before="6"/>
        <w:rPr>
          <w:sz w:val="19"/>
        </w:rPr>
      </w:pPr>
      <w:r>
        <w:br w:type="column"/>
      </w:r>
    </w:p>
    <w:p w:rsidR="00597858" w:rsidRDefault="00934BE4">
      <w:pPr>
        <w:spacing w:line="183" w:lineRule="exact"/>
        <w:ind w:left="1482"/>
        <w:rPr>
          <w:sz w:val="16"/>
        </w:rPr>
      </w:pPr>
      <w:r>
        <w:rPr>
          <w:sz w:val="16"/>
        </w:rPr>
        <w:t>2HA10</w:t>
      </w:r>
    </w:p>
    <w:p w:rsidR="00597858" w:rsidRDefault="002B2351">
      <w:pPr>
        <w:spacing w:line="183" w:lineRule="exact"/>
        <w:ind w:left="1482"/>
        <w:rPr>
          <w:sz w:val="16"/>
        </w:rPr>
      </w:pPr>
      <w:r w:rsidRPr="002B2351">
        <w:pict>
          <v:shape id="_x0000_s1378" type="#_x0000_t202" style="position:absolute;left:0;text-align:left;margin-left:512.25pt;margin-top:.1pt;width:28.7pt;height:15.7pt;z-index:253003776;mso-position-horizontal-relative:page" filled="f" stroked="f">
            <v:textbox style="mso-next-textbox:#_x0000_s1378" inset="0,0,0,0">
              <w:txbxContent>
                <w:p w:rsidR="00EE327E" w:rsidRDefault="00EE327E">
                  <w:pPr>
                    <w:spacing w:before="79"/>
                    <w:ind w:left="156"/>
                    <w:rPr>
                      <w:sz w:val="16"/>
                    </w:rPr>
                  </w:pPr>
                  <w:r>
                    <w:rPr>
                      <w:sz w:val="16"/>
                    </w:rPr>
                    <w:t>35</w:t>
                  </w:r>
                </w:p>
              </w:txbxContent>
            </v:textbox>
            <w10:wrap anchorx="page"/>
          </v:shape>
        </w:pict>
      </w:r>
      <w:r w:rsidR="00934BE4">
        <w:rPr>
          <w:w w:val="98"/>
          <w:sz w:val="16"/>
        </w:rPr>
        <w:t>2</w:t>
      </w:r>
    </w:p>
    <w:p w:rsidR="00597858" w:rsidRDefault="00597858">
      <w:pPr>
        <w:spacing w:line="183" w:lineRule="exact"/>
        <w:rPr>
          <w:sz w:val="16"/>
        </w:rPr>
        <w:sectPr w:rsidR="00597858" w:rsidSect="00EE327E">
          <w:type w:val="continuous"/>
          <w:pgSz w:w="11910" w:h="16840"/>
          <w:pgMar w:top="1340" w:right="0" w:bottom="280" w:left="780" w:header="720" w:footer="720" w:gutter="0"/>
          <w:cols w:num="2" w:space="720" w:equalWidth="0">
            <w:col w:w="6193" w:space="40"/>
            <w:col w:w="4897"/>
          </w:cols>
        </w:sectPr>
      </w:pPr>
    </w:p>
    <w:p w:rsidR="00597858" w:rsidRDefault="00597858">
      <w:pPr>
        <w:pStyle w:val="Corpsdetexte"/>
        <w:rPr>
          <w:sz w:val="20"/>
        </w:rPr>
      </w:pPr>
    </w:p>
    <w:p w:rsidR="00597858" w:rsidRDefault="00597858">
      <w:pPr>
        <w:pStyle w:val="Corpsdetexte"/>
        <w:spacing w:before="4"/>
        <w:rPr>
          <w:sz w:val="27"/>
        </w:rPr>
      </w:pPr>
    </w:p>
    <w:p w:rsidR="00597858" w:rsidRDefault="00597858">
      <w:pPr>
        <w:rPr>
          <w:sz w:val="27"/>
        </w:rPr>
        <w:sectPr w:rsidR="00597858" w:rsidSect="00EE327E">
          <w:type w:val="continuous"/>
          <w:pgSz w:w="11910" w:h="16840"/>
          <w:pgMar w:top="1340" w:right="0" w:bottom="280" w:left="780" w:header="720" w:footer="720" w:gutter="0"/>
          <w:cols w:space="720"/>
        </w:sectPr>
      </w:pPr>
    </w:p>
    <w:p w:rsidR="00597858" w:rsidRDefault="00597858">
      <w:pPr>
        <w:pStyle w:val="Corpsdetexte"/>
        <w:rPr>
          <w:sz w:val="9"/>
        </w:rPr>
      </w:pPr>
    </w:p>
    <w:p w:rsidR="00597858" w:rsidRDefault="00934BE4">
      <w:pPr>
        <w:ind w:left="3560" w:right="-44"/>
        <w:rPr>
          <w:sz w:val="20"/>
        </w:rPr>
      </w:pPr>
      <w:r>
        <w:rPr>
          <w:noProof/>
          <w:position w:val="7"/>
          <w:sz w:val="20"/>
          <w:lang w:bidi="ar-SA"/>
        </w:rPr>
        <w:drawing>
          <wp:inline distT="0" distB="0" distL="0" distR="0">
            <wp:extent cx="333209" cy="157162"/>
            <wp:effectExtent l="0" t="0" r="0" b="0"/>
            <wp:docPr id="183" name="image1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image117.png"/>
                    <pic:cNvPicPr/>
                  </pic:nvPicPr>
                  <pic:blipFill>
                    <a:blip r:embed="rId114" cstate="print"/>
                    <a:stretch>
                      <a:fillRect/>
                    </a:stretch>
                  </pic:blipFill>
                  <pic:spPr>
                    <a:xfrm>
                      <a:off x="0" y="0"/>
                      <a:ext cx="333209" cy="157162"/>
                    </a:xfrm>
                    <a:prstGeom prst="rect">
                      <a:avLst/>
                    </a:prstGeom>
                  </pic:spPr>
                </pic:pic>
              </a:graphicData>
            </a:graphic>
          </wp:inline>
        </w:drawing>
      </w:r>
      <w:r>
        <w:rPr>
          <w:rFonts w:ascii="Times New Roman"/>
          <w:spacing w:val="25"/>
          <w:position w:val="7"/>
          <w:sz w:val="20"/>
        </w:rPr>
        <w:t xml:space="preserve"> </w:t>
      </w:r>
      <w:r>
        <w:rPr>
          <w:noProof/>
          <w:spacing w:val="25"/>
          <w:sz w:val="20"/>
          <w:lang w:bidi="ar-SA"/>
        </w:rPr>
        <w:drawing>
          <wp:inline distT="0" distB="0" distL="0" distR="0">
            <wp:extent cx="129806" cy="204025"/>
            <wp:effectExtent l="0" t="0" r="0" b="0"/>
            <wp:docPr id="185" name="image1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image118.png"/>
                    <pic:cNvPicPr/>
                  </pic:nvPicPr>
                  <pic:blipFill>
                    <a:blip r:embed="rId115" cstate="print"/>
                    <a:stretch>
                      <a:fillRect/>
                    </a:stretch>
                  </pic:blipFill>
                  <pic:spPr>
                    <a:xfrm>
                      <a:off x="0" y="0"/>
                      <a:ext cx="129806" cy="204025"/>
                    </a:xfrm>
                    <a:prstGeom prst="rect">
                      <a:avLst/>
                    </a:prstGeom>
                  </pic:spPr>
                </pic:pic>
              </a:graphicData>
            </a:graphic>
          </wp:inline>
        </w:drawing>
      </w:r>
      <w:r>
        <w:rPr>
          <w:rFonts w:ascii="Times New Roman"/>
          <w:spacing w:val="40"/>
          <w:sz w:val="20"/>
        </w:rPr>
        <w:t xml:space="preserve"> </w:t>
      </w:r>
      <w:r>
        <w:rPr>
          <w:noProof/>
          <w:spacing w:val="40"/>
          <w:position w:val="8"/>
          <w:sz w:val="20"/>
          <w:lang w:bidi="ar-SA"/>
        </w:rPr>
        <w:drawing>
          <wp:inline distT="0" distB="0" distL="0" distR="0">
            <wp:extent cx="204965" cy="152400"/>
            <wp:effectExtent l="0" t="0" r="0" b="0"/>
            <wp:docPr id="187" name="image1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image119.png"/>
                    <pic:cNvPicPr/>
                  </pic:nvPicPr>
                  <pic:blipFill>
                    <a:blip r:embed="rId116" cstate="print"/>
                    <a:stretch>
                      <a:fillRect/>
                    </a:stretch>
                  </pic:blipFill>
                  <pic:spPr>
                    <a:xfrm>
                      <a:off x="0" y="0"/>
                      <a:ext cx="204965" cy="152400"/>
                    </a:xfrm>
                    <a:prstGeom prst="rect">
                      <a:avLst/>
                    </a:prstGeom>
                  </pic:spPr>
                </pic:pic>
              </a:graphicData>
            </a:graphic>
          </wp:inline>
        </w:drawing>
      </w:r>
    </w:p>
    <w:p w:rsidR="00597858" w:rsidRDefault="00597858">
      <w:pPr>
        <w:pStyle w:val="Corpsdetexte"/>
        <w:rPr>
          <w:sz w:val="18"/>
        </w:rPr>
      </w:pPr>
    </w:p>
    <w:p w:rsidR="00597858" w:rsidRDefault="00597858">
      <w:pPr>
        <w:pStyle w:val="Corpsdetexte"/>
        <w:rPr>
          <w:sz w:val="18"/>
        </w:rPr>
      </w:pPr>
    </w:p>
    <w:p w:rsidR="00597858" w:rsidRDefault="00597858">
      <w:pPr>
        <w:pStyle w:val="Corpsdetexte"/>
        <w:rPr>
          <w:sz w:val="16"/>
        </w:rPr>
      </w:pPr>
    </w:p>
    <w:p w:rsidR="00597858" w:rsidRDefault="00934BE4">
      <w:pPr>
        <w:ind w:right="819"/>
        <w:jc w:val="right"/>
        <w:rPr>
          <w:sz w:val="16"/>
        </w:rPr>
      </w:pPr>
      <w:r>
        <w:rPr>
          <w:w w:val="95"/>
          <w:sz w:val="16"/>
        </w:rPr>
        <w:t>2HA10</w:t>
      </w:r>
    </w:p>
    <w:p w:rsidR="00597858" w:rsidRDefault="00934BE4">
      <w:pPr>
        <w:spacing w:before="94"/>
        <w:ind w:left="299"/>
      </w:pPr>
      <w:r>
        <w:br w:type="column"/>
      </w:r>
      <w:proofErr w:type="gramStart"/>
      <w:r>
        <w:lastRenderedPageBreak/>
        <w:t>E3 ,E4</w:t>
      </w:r>
      <w:proofErr w:type="gramEnd"/>
      <w:r>
        <w:t xml:space="preserve"> Zone </w:t>
      </w:r>
      <w:r>
        <w:rPr>
          <w:spacing w:val="-9"/>
        </w:rPr>
        <w:t>IIa</w:t>
      </w:r>
    </w:p>
    <w:p w:rsidR="00597858" w:rsidRDefault="00597858">
      <w:pPr>
        <w:pStyle w:val="Corpsdetexte"/>
      </w:pPr>
    </w:p>
    <w:p w:rsidR="00597858" w:rsidRDefault="00597858">
      <w:pPr>
        <w:pStyle w:val="Corpsdetexte"/>
        <w:spacing w:before="5"/>
      </w:pPr>
    </w:p>
    <w:p w:rsidR="00597858" w:rsidRDefault="00934BE4">
      <w:pPr>
        <w:ind w:left="573"/>
        <w:rPr>
          <w:sz w:val="16"/>
        </w:rPr>
      </w:pPr>
      <w:r>
        <w:rPr>
          <w:sz w:val="16"/>
        </w:rPr>
        <w:t>2HA10</w:t>
      </w:r>
    </w:p>
    <w:p w:rsidR="00597858" w:rsidRDefault="00934BE4">
      <w:pPr>
        <w:pStyle w:val="Corpsdetexte"/>
        <w:rPr>
          <w:sz w:val="18"/>
        </w:rPr>
      </w:pPr>
      <w:r>
        <w:br w:type="column"/>
      </w:r>
    </w:p>
    <w:p w:rsidR="00597858" w:rsidRDefault="00597858">
      <w:pPr>
        <w:pStyle w:val="Corpsdetexte"/>
        <w:rPr>
          <w:sz w:val="18"/>
        </w:rPr>
      </w:pPr>
    </w:p>
    <w:p w:rsidR="00597858" w:rsidRDefault="00597858">
      <w:pPr>
        <w:pStyle w:val="Corpsdetexte"/>
        <w:rPr>
          <w:sz w:val="18"/>
        </w:rPr>
      </w:pPr>
    </w:p>
    <w:p w:rsidR="00597858" w:rsidRDefault="00597858">
      <w:pPr>
        <w:pStyle w:val="Corpsdetexte"/>
        <w:spacing w:before="7"/>
      </w:pPr>
    </w:p>
    <w:p w:rsidR="00597858" w:rsidRDefault="00934BE4">
      <w:pPr>
        <w:ind w:left="270"/>
        <w:rPr>
          <w:sz w:val="16"/>
        </w:rPr>
      </w:pPr>
      <w:r>
        <w:rPr>
          <w:sz w:val="16"/>
        </w:rPr>
        <w:t>2HA10</w:t>
      </w:r>
    </w:p>
    <w:p w:rsidR="00597858" w:rsidRDefault="00597858">
      <w:pPr>
        <w:rPr>
          <w:sz w:val="16"/>
        </w:rPr>
        <w:sectPr w:rsidR="00597858" w:rsidSect="00EE327E">
          <w:type w:val="continuous"/>
          <w:pgSz w:w="11910" w:h="16840"/>
          <w:pgMar w:top="1340" w:right="0" w:bottom="280" w:left="780" w:header="720" w:footer="720" w:gutter="0"/>
          <w:cols w:num="3" w:space="720" w:equalWidth="0">
            <w:col w:w="4777" w:space="40"/>
            <w:col w:w="1825" w:space="40"/>
            <w:col w:w="4448"/>
          </w:cols>
        </w:sectPr>
      </w:pPr>
    </w:p>
    <w:p w:rsidR="00597858" w:rsidRDefault="002B2351">
      <w:pPr>
        <w:pStyle w:val="Corpsdetexte"/>
        <w:rPr>
          <w:sz w:val="20"/>
        </w:rPr>
      </w:pPr>
      <w:r w:rsidRPr="002B2351">
        <w:lastRenderedPageBreak/>
        <w:pict>
          <v:group id="_x0000_s1319" style="position:absolute;margin-left:24pt;margin-top:24pt;width:571.85pt;height:794.2pt;z-index:-275115008;mso-position-horizontal-relative:page;mso-position-vertical-relative:page" coordorigin="480,480" coordsize="11437,15884">
            <v:shape id="_x0000_s1377" type="#_x0000_t75" style="position:absolute;left:1659;top:3867;width:4050;height:1222">
              <v:imagedata r:id="rId117" o:title=""/>
            </v:shape>
            <v:shape id="_x0000_s1376" style="position:absolute;left:480;top:480;width:10954;height:15884" coordorigin="480,480" coordsize="10954,15884" path="m11434,480r-4,l11362,481r-1,l11358,483r-6,1l11326,491r-10,1l11305,495r-11,2l11279,500r,135l11279,1100r,14644l11279,16206r-465,l1100,16206r-466,l634,15744r,-14644l634,635r466,l10814,635r465,l11279,500r-5,1l11265,502r-13,1l11248,503r-1,-1l11209,481r-86,26l11114,505r-1,-1l11105,502r-22,-9l11074,490r-8,-3l11063,485r-55,19l10967,485r-66,27l10892,499r-12,-18l10849,499r-35,-15l10814,480r-321,41l10464,505r-38,-20l10163,505,9959,485r-214,41l9719,522,9493,486r-136,36l9279,508r-223,24l9048,530r-15,-3l8871,486r-116,41l8726,522r-51,-9l8512,486r-156,27l8283,501r-82,-13l8065,501,7861,483r-185,39l7375,488r-213,39l7125,526r-37,-1l6999,522r-265,-7l6637,494,6472,484r-165,38l6301,521r-7,-1l6273,516,6103,484r-272,32l5656,500r-88,20l5442,500r-68,-10l5238,500,4985,488r-29,33l4626,487r-175,18l4130,511r-155,14l3903,504r-74,-20l3596,504,3334,486r-68,40l3230,522,2916,492r-48,30l2857,520,2683,491r-213,29l2266,489r-137,41l2096,525,1877,486r-136,39l1727,523,1459,488r-146,35l1100,485r,-1l1064,499r-30,-18l1013,512r-10,-4l996,505,948,485r-43,20l851,485r-3,2l840,490r-10,4l819,498r-11,4l799,505r-6,2l791,508r-14,-4l705,481r-38,22l665,503r-3,1l656,503r-8,-1l630,499r-10,-1l609,495r-11,-2l588,491r-19,-5l562,484r-6,-1l552,481r-69,-1l480,480r6,7l499,516r-19,30l511,567r-27,66l504,675r-20,54l486,732r3,8l493,750r4,11l501,771r3,10l506,786r1,2l480,875r21,37l502,913r1,4l502,923r-1,7l500,939r-2,10l494,971r-2,11l490,992r-2,10l486,1011r-2,7l482,1024r-1,3l480,1028r25,46l480,1100r38,497l482,1700r21,395l482,2403r42,322l483,3106r36,190l505,3428r25,337l483,4043r41,161l483,4585r28,234l484,5039r14,219l480,5566r39,278l485,6298r39,322l513,7265r-22,146l481,7645r39,250l481,8217r33,395l497,8876r20,146l486,9300r11,205l484,9900r34,45l484,10428r19,264l509,11175r13,234l481,11643r20,337l483,12375r40,103l490,13005r30,74l488,13356r30,323l486,13986r42,205l483,14572r39,205l484,15202r36,219l482,15744r1,l505,15769r-25,46l481,15816r1,3l484,15825r2,7l488,15840r2,11l492,15861r2,11l498,15893r2,10l501,15912r1,8l503,15925r-1,4l501,15930r-21,38l507,16055r-1,2l504,16063r-7,20l493,16094r-4,10l486,16111r-2,4l504,16168r-20,43l511,16277r-31,20l498,16328r-12,29l480,16363r3,l552,16362r,l556,16361r6,-2l569,16357r8,-2l588,16353r10,-3l609,16348r11,-2l630,16344r9,-1l648,16342r8,-2l662,16340r3,l667,16341r38,21l777,16340r14,-5l793,16336r6,2l808,16342r11,3l830,16349r10,5l848,16356r3,2l905,16338r43,20l995,16338r7,-3l1013,16331r21,31l1064,16344r36,15l1100,16361r281,-38l1459,16361r253,-21l1916,16361r104,-21l2105,16323r24,-5l2392,16361r126,-39l2605,16337r129,-15l2771,16318r58,-7l3004,16361r126,-44l3373,16360r155,-28l3684,16359r136,-15l4024,16363r84,-19l4167,16332r41,-10l4510,16357r187,-35l4723,16318r427,12l5248,16353r165,9l5578,16322r214,40l6064,16328r184,17l6323,16328r13,-3l6530,16357r136,-12l6919,16358r10,-13l6946,16325r2,-2l7278,16359r175,-19l7774,16333r110,-10l7894,16322r35,-3l8084,16362r224,-21l8570,16360r36,-19l8647,16319r1,-1l8988,16353r48,-31l9230,16355r214,-31l9648,16357r95,-33l9750,16322r11,-4l9762,16318r3,-1l9775,16313r262,48l10173,16319r281,40l10600,16320r214,41l10814,16359r35,-15l10880,16362r12,-18l10901,16331r66,27l11008,16338r55,20l11066,16356r8,-2l11083,16349r12,-4l11105,16342r8,-4l11114,16338r7,-2l11123,16335r86,27l11247,16341r1,-1l11252,16340r5,l11265,16342r9,1l11283,16344r11,2l11305,16348r11,2l11336,16355r9,2l11352,16359r6,2l11361,16362r1,l11430,16363r4,l11427,16356r-12,-28l11434,16297r-32,-20l11429,16211r-19,-43l11429,16115r-2,-4l11425,16104r-13,-32l11409,16063r-2,-6l11407,16055r27,-87l11412,15929r-1,-4l11412,15920r,-8l11413,15903r2,-10l11417,15883r2,-11l11422,15861r2,-10l11426,15840r2,-8l11430,15825r2,-6l11433,15816r1,-1l11408,15769r22,-25l11434,15744r-40,-484l11432,15157r-21,-396l11432,14454r-43,-323l11431,13750r-37,-205l11409,13428r-26,-337l11431,12812r-42,-176l11431,12270r-28,-235l11429,11800r-14,-205l11434,11287r-40,-278l11428,10554r-39,-322l11401,9587r22,-147l11432,9191r-39,-249l11432,8634r-32,-396l11417,7975r-21,-132l11427,7549r-10,-205l11429,6963r-35,-44l11430,6420r-19,-263l11405,5673r-14,-235l11433,5219r-21,-352l11430,4471r-40,-103l11424,3840r-31,-72l11426,3489r-30,-322l11428,2858r-43,-205l11431,2272r-40,-205l11429,1642r-37,-220l11432,1100r-2,l11408,1074r26,-46l11433,1027r-1,-3l11430,1018r-2,-7l11426,1002r-2,-10l11422,982r-3,-11l11417,960r-2,-11l11413,940r-1,-9l11412,924r-1,-6l11412,914r,-1l11434,875r-27,-86l11407,787r2,-6l11412,771r5,-11l11421,750r4,-10l11427,732r2,-3l11410,675r19,-42l11402,567r32,-21l11415,516r12,-29l11434,480e" fillcolor="black" stroked="f">
              <v:path arrowok="t"/>
            </v:shape>
            <v:shape id="_x0000_s1375" type="#_x0000_t75" style="position:absolute;left:1285;top:3881;width:252;height:984">
              <v:imagedata r:id="rId118" o:title=""/>
            </v:shape>
            <v:shape id="_x0000_s1374" type="#_x0000_t75" style="position:absolute;left:1569;top:4926;width:4242;height:416">
              <v:imagedata r:id="rId119" o:title=""/>
            </v:shape>
            <v:shape id="_x0000_s1373" type="#_x0000_t75" style="position:absolute;left:6393;top:3881;width:252;height:984">
              <v:imagedata r:id="rId120" o:title=""/>
            </v:shape>
            <v:shape id="_x0000_s1372" type="#_x0000_t75" style="position:absolute;left:6761;top:3772;width:4057;height:1227">
              <v:imagedata r:id="rId121" o:title=""/>
            </v:shape>
            <v:shape id="_x0000_s1371" type="#_x0000_t75" style="position:absolute;left:6677;top:4926;width:4242;height:416">
              <v:imagedata r:id="rId122" o:title=""/>
            </v:shape>
            <v:shape id="_x0000_s1370" type="#_x0000_t75" style="position:absolute;left:3811;top:7063;width:252;height:984">
              <v:imagedata r:id="rId123" o:title=""/>
            </v:shape>
            <v:shape id="_x0000_s1369" type="#_x0000_t75" style="position:absolute;left:4094;top:8107;width:4243;height:416">
              <v:imagedata r:id="rId124" o:title=""/>
            </v:shape>
            <v:shape id="_x0000_s1368" type="#_x0000_t75" style="position:absolute;left:4209;top:3384;width:534;height:247">
              <v:imagedata r:id="rId125" o:title=""/>
            </v:shape>
            <v:shape id="_x0000_s1367" type="#_x0000_t75" style="position:absolute;left:4840;top:3384;width:235;height:247">
              <v:imagedata r:id="rId126" o:title=""/>
            </v:shape>
            <v:shape id="_x0000_s1366" style="position:absolute;left:1569;top:3245;width:3898;height:2097" coordorigin="1569,3245" coordsize="3898,2097" o:spt="100" adj="0,,0" path="m2120,4990r-551,l1569,5342r551,l2120,4990m5467,3245r-672,l4795,3623r672,l5467,3245e" stroked="f">
              <v:stroke joinstyle="round"/>
              <v:formulas/>
              <v:path arrowok="t" o:connecttype="segments"/>
            </v:shape>
            <v:shape id="_x0000_s1365" style="position:absolute;left:889;top:4082;width:1231;height:1260" coordorigin="889,4082" coordsize="1231,1260" o:spt="100" adj="0,,0" path="m1569,5342r551,l2120,4990r-551,l1569,5342xm889,4595r559,l1448,4082r-559,l889,4595xe" filled="f" strokecolor="white">
              <v:stroke joinstyle="round"/>
              <v:formulas/>
              <v:path arrowok="t" o:connecttype="segments"/>
            </v:shape>
            <v:rect id="_x0000_s1364" style="position:absolute;left:3243;top:4788;width:851;height:523" stroked="f"/>
            <v:rect id="_x0000_s1363" style="position:absolute;left:3243;top:4788;width:851;height:523" filled="f" strokecolor="white"/>
            <v:rect id="_x0000_s1362" style="position:absolute;left:5275;top:4990;width:635;height:321" stroked="f"/>
            <v:rect id="_x0000_s1361" style="position:absolute;left:5275;top:4990;width:635;height:321" filled="f" strokecolor="white"/>
            <v:shape id="_x0000_s1360" type="#_x0000_t75" style="position:absolute;left:2196;top:3384;width:525;height:247">
              <v:imagedata r:id="rId127" o:title=""/>
            </v:shape>
            <v:shape id="_x0000_s1359" style="position:absolute;left:1658;top:3623;width:4154;height:388" coordorigin="1658,3623" coordsize="4154,388" o:spt="100" adj="0,,0" path="m1658,4011r860,l2518,3623r-860,l1658,4011xm4970,4011r842,l5812,3690r-842,l4970,4011xe" filled="f" strokecolor="white">
              <v:stroke joinstyle="round"/>
              <v:formulas/>
              <v:path arrowok="t" o:connecttype="segments"/>
            </v:shape>
            <v:shape id="_x0000_s1358" type="#_x0000_t75" style="position:absolute;left:8627;top:3589;width:24;height:34">
              <v:imagedata r:id="rId128" o:title=""/>
            </v:shape>
            <v:shape id="_x0000_s1357" type="#_x0000_t75" style="position:absolute;left:8627;top:3448;width:24;height:34">
              <v:imagedata r:id="rId128" o:title=""/>
            </v:shape>
            <v:shape id="_x0000_s1356" type="#_x0000_t75" style="position:absolute;left:8757;top:3381;width:987;height:292">
              <v:imagedata r:id="rId129" o:title=""/>
            </v:shape>
            <v:shape id="_x0000_s1355" type="#_x0000_t75" style="position:absolute;left:9822;top:3382;width:534;height:247">
              <v:imagedata r:id="rId130" o:title=""/>
            </v:shape>
            <v:shape id="_x0000_s1354" type="#_x0000_t75" style="position:absolute;left:10452;top:3381;width:235;height:247">
              <v:imagedata r:id="rId131" o:title=""/>
            </v:shape>
            <v:rect id="_x0000_s1353" style="position:absolute;left:8672;top:3261;width:3237;height:429" stroked="f"/>
            <v:shape id="_x0000_s1352" style="position:absolute;left:8672;top:3261;width:3237;height:429" coordorigin="8672,3261" coordsize="3237,429" o:spt="100" adj="0,,0" path="m8672,3690r3237,m11909,3261r-3237,l8672,3690e" filled="f" strokecolor="white">
              <v:stroke joinstyle="round"/>
              <v:formulas/>
              <v:path arrowok="t" o:connecttype="segments"/>
            </v:shape>
            <v:shape id="_x0000_s1351" type="#_x0000_t75" style="position:absolute;left:7316;top:3382;width:525;height:247">
              <v:imagedata r:id="rId132" o:title=""/>
            </v:shape>
            <v:rect id="_x0000_s1350" style="position:absolute;left:6962;top:3690;width:839;height:321" filled="f" strokecolor="white"/>
            <v:rect id="_x0000_s1349" style="position:absolute;left:10080;top:3690;width:839;height:321" stroked="f"/>
            <v:shape id="_x0000_s1348" style="position:absolute;left:8672;top:3690;width:2247;height:321" coordorigin="8672,3690" coordsize="2247,321" o:spt="100" adj="0,,0" path="m10080,4011r839,l10919,3690r-839,l10080,4011xm8672,4011r839,l9511,3690r-839,l8672,4011xe" filled="f" strokecolor="white">
              <v:stroke joinstyle="round"/>
              <v:formulas/>
              <v:path arrowok="t" o:connecttype="segments"/>
            </v:shape>
            <v:rect id="_x0000_s1347" style="position:absolute;left:10245;top:4990;width:574;height:321" stroked="f"/>
            <v:rect id="_x0000_s1346" style="position:absolute;left:10245;top:4990;width:574;height:321" filled="f" strokecolor="white"/>
            <v:rect id="_x0000_s1345" style="position:absolute;left:8337;top:4725;width:920;height:522" stroked="f"/>
            <v:shape id="_x0000_s1344" style="position:absolute;left:6016;top:4082;width:3241;height:1229" coordorigin="6016,4082" coordsize="3241,1229" o:spt="100" adj="0,,0" path="m8337,5247r920,l9257,4725r-920,l8337,5247xm6645,5311r839,l7484,4990r-839,l6645,5311xm6016,4572r551,l6567,4082r-551,l6016,4572xe" filled="f" strokecolor="white">
              <v:stroke joinstyle="round"/>
              <v:formulas/>
              <v:path arrowok="t" o:connecttype="segments"/>
            </v:shape>
            <v:shape id="_x0000_s1343" type="#_x0000_t75" style="position:absolute;left:4185;top:6768;width:4049;height:1222">
              <v:imagedata r:id="rId133" o:title=""/>
            </v:shape>
            <v:rect id="_x0000_s1342" style="position:absolute;left:7578;top:6622;width:839;height:321" stroked="f"/>
            <v:rect id="_x0000_s1341" style="position:absolute;left:7578;top:6622;width:839;height:321" filled="f" strokecolor="white"/>
            <v:rect id="_x0000_s1340" style="position:absolute;left:6016;top:6622;width:839;height:321" stroked="f"/>
            <v:rect id="_x0000_s1339" style="position:absolute;left:6016;top:6622;width:839;height:321" filled="f" strokecolor="white"/>
            <v:rect id="_x0000_s1338" style="position:absolute;left:4094;top:6743;width:839;height:320" stroked="f"/>
            <v:shape id="_x0000_s1337" style="position:absolute;left:4094;top:6743;width:4229;height:1685" coordorigin="4094,6743" coordsize="4229,1685" o:spt="100" adj="0,,0" path="m4094,7063r839,l4933,6743r-839,l4094,7063xm7484,8428r839,l8323,8107r-839,l7484,8428xm4131,8368r839,l4970,8047r-839,l4131,8368xe" filled="f" strokecolor="white">
              <v:stroke joinstyle="round"/>
              <v:formulas/>
              <v:path arrowok="t" o:connecttype="segments"/>
            </v:shape>
            <v:rect id="_x0000_s1336" style="position:absolute;left:3381;top:7367;width:578;height:401" stroked="f"/>
            <v:shape id="_x0000_s1335" style="position:absolute;left:3381;top:7367;width:3474;height:1061" coordorigin="3381,7367" coordsize="3474,1061" o:spt="100" adj="0,,0" path="m3381,7768r578,l3959,7367r-578,l3381,7768xm6016,7933r839,l6855,7612r-839,l6016,7933xm5910,8428r839,l6749,8107r-839,l5910,8428xe" filled="f" strokecolor="white">
              <v:stroke joinstyle="round"/>
              <v:formulas/>
              <v:path arrowok="t" o:connecttype="segments"/>
            </v:shape>
            <v:shape id="_x0000_s1334" style="position:absolute;left:1569;top:5247;width:9250;height:95" coordorigin="1569,5247" coordsize="9250,95" o:spt="100" adj="0,,0" path="m1569,5311r4123,m6749,5311r4070,m7288,5247r-13,95m10245,5247r,95e" filled="f">
              <v:stroke joinstyle="round"/>
              <v:formulas/>
              <v:path arrowok="t" o:connecttype="segments"/>
            </v:shape>
            <v:shape id="_x0000_s1333" type="#_x0000_t75" style="position:absolute;left:3416;top:2635;width:24;height:32">
              <v:imagedata r:id="rId128" o:title=""/>
            </v:shape>
            <v:shape id="_x0000_s1332" type="#_x0000_t75" style="position:absolute;left:3416;top:2497;width:24;height:32">
              <v:imagedata r:id="rId128" o:title=""/>
            </v:shape>
            <v:shape id="_x0000_s1331" type="#_x0000_t75" style="position:absolute;left:8614;top:2587;width:24;height:32">
              <v:imagedata r:id="rId134" o:title=""/>
            </v:shape>
            <v:shape id="_x0000_s1330" type="#_x0000_t75" style="position:absolute;left:8614;top:2449;width:24;height:32">
              <v:imagedata r:id="rId135" o:title=""/>
            </v:shape>
            <v:shape id="_x0000_s1329" type="#_x0000_t75" style="position:absolute;left:5839;top:5535;width:24;height:32">
              <v:imagedata r:id="rId135" o:title=""/>
            </v:shape>
            <v:shape id="_x0000_s1328" type="#_x0000_t75" style="position:absolute;left:5839;top:5397;width:24;height:32">
              <v:imagedata r:id="rId135" o:title=""/>
            </v:shape>
            <v:shape id="_x0000_s1327" type="#_x0000_t75" style="position:absolute;left:6160;top:12527;width:29;height:36">
              <v:imagedata r:id="rId136" o:title=""/>
            </v:shape>
            <v:shape id="_x0000_s1326" type="#_x0000_t75" style="position:absolute;left:6160;top:12375;width:28;height:35">
              <v:imagedata r:id="rId136" o:title=""/>
            </v:shape>
            <v:shape id="_x0000_s1325" type="#_x0000_t75" style="position:absolute;left:5651;top:6109;width:24;height:33">
              <v:imagedata r:id="rId135" o:title=""/>
            </v:shape>
            <v:shape id="_x0000_s1324" type="#_x0000_t75" style="position:absolute;left:5651;top:5967;width:24;height:34">
              <v:imagedata r:id="rId135" o:title=""/>
            </v:shape>
            <v:shape id="_x0000_s1323" type="#_x0000_t75" style="position:absolute;left:5782;top:5900;width:981;height:290">
              <v:imagedata r:id="rId137" o:title=""/>
            </v:shape>
            <v:shape id="_x0000_s1322" type="#_x0000_t75" style="position:absolute;left:6846;top:5901;width:534;height:247">
              <v:imagedata r:id="rId138" o:title=""/>
            </v:shape>
            <v:shape id="_x0000_s1321" type="#_x0000_t75" style="position:absolute;left:7477;top:5901;width:235;height:247">
              <v:imagedata r:id="rId139" o:title=""/>
            </v:shape>
            <v:rect id="_x0000_s1320" style="position:absolute;left:5743;top:5805;width:4337;height:429" stroked="f"/>
            <w10:wrap anchorx="page" anchory="page"/>
          </v:group>
        </w:pict>
      </w:r>
    </w:p>
    <w:p w:rsidR="00597858" w:rsidRDefault="00597858">
      <w:pPr>
        <w:pStyle w:val="Corpsdetexte"/>
        <w:spacing w:before="4"/>
        <w:rPr>
          <w:sz w:val="18"/>
        </w:rPr>
      </w:pPr>
    </w:p>
    <w:p w:rsidR="00597858" w:rsidRDefault="00934BE4">
      <w:pPr>
        <w:ind w:left="2754"/>
        <w:rPr>
          <w:sz w:val="16"/>
        </w:rPr>
      </w:pPr>
      <w:r>
        <w:rPr>
          <w:sz w:val="16"/>
        </w:rPr>
        <w:t>35</w:t>
      </w:r>
    </w:p>
    <w:p w:rsidR="00597858" w:rsidRDefault="00934BE4">
      <w:pPr>
        <w:tabs>
          <w:tab w:val="left" w:pos="1021"/>
        </w:tabs>
        <w:spacing w:before="65"/>
        <w:ind w:left="182"/>
        <w:jc w:val="center"/>
        <w:rPr>
          <w:sz w:val="16"/>
        </w:rPr>
      </w:pPr>
      <w:r>
        <w:rPr>
          <w:w w:val="99"/>
          <w:sz w:val="16"/>
          <w:shd w:val="clear" w:color="auto" w:fill="FFFFFF"/>
        </w:rPr>
        <w:t xml:space="preserve"> </w:t>
      </w:r>
      <w:r>
        <w:rPr>
          <w:sz w:val="16"/>
          <w:shd w:val="clear" w:color="auto" w:fill="FFFFFF"/>
        </w:rPr>
        <w:t xml:space="preserve"> </w:t>
      </w:r>
      <w:r>
        <w:rPr>
          <w:spacing w:val="21"/>
          <w:sz w:val="16"/>
          <w:shd w:val="clear" w:color="auto" w:fill="FFFFFF"/>
        </w:rPr>
        <w:t xml:space="preserve"> </w:t>
      </w:r>
      <w:r>
        <w:rPr>
          <w:sz w:val="16"/>
          <w:shd w:val="clear" w:color="auto" w:fill="FFFFFF"/>
        </w:rPr>
        <w:t>2HA8</w:t>
      </w:r>
      <w:r>
        <w:rPr>
          <w:sz w:val="16"/>
          <w:shd w:val="clear" w:color="auto" w:fill="FFFFFF"/>
        </w:rPr>
        <w:tab/>
      </w:r>
    </w:p>
    <w:p w:rsidR="00597858" w:rsidRDefault="002B2351">
      <w:pPr>
        <w:pStyle w:val="Corpsdetexte"/>
        <w:spacing w:before="5"/>
        <w:rPr>
          <w:sz w:val="13"/>
        </w:rPr>
      </w:pPr>
      <w:r>
        <w:rPr>
          <w:noProof/>
          <w:sz w:val="13"/>
          <w:lang w:bidi="ar-SA"/>
        </w:rPr>
        <w:pict>
          <v:rect id="_x0000_s4617" style="position:absolute;margin-left:261.8pt;margin-top:.6pt;width:31.45pt;height:7.15pt;z-index:253133824" strokecolor="white [3212]"/>
        </w:pict>
      </w:r>
    </w:p>
    <w:p w:rsidR="00597858" w:rsidRDefault="002B2351">
      <w:pPr>
        <w:tabs>
          <w:tab w:val="left" w:pos="5129"/>
          <w:tab w:val="left" w:pos="5968"/>
          <w:tab w:val="left" w:pos="6859"/>
        </w:tabs>
        <w:spacing w:before="96"/>
        <w:ind w:left="3503"/>
        <w:rPr>
          <w:sz w:val="16"/>
        </w:rPr>
      </w:pPr>
      <w:r w:rsidRPr="002B2351">
        <w:rPr>
          <w:noProof/>
          <w:position w:val="6"/>
          <w:sz w:val="16"/>
          <w:lang w:bidi="ar-SA"/>
        </w:rPr>
        <w:pict>
          <v:rect id="_x0000_s4618" style="position:absolute;left:0;text-align:left;margin-left:171.45pt;margin-top:13.95pt;width:201.25pt;height:11.9pt;z-index:253134848" strokecolor="white [3212]"/>
        </w:pict>
      </w:r>
      <w:r w:rsidR="00934BE4">
        <w:rPr>
          <w:position w:val="6"/>
          <w:sz w:val="16"/>
        </w:rPr>
        <w:t>35</w:t>
      </w:r>
      <w:r w:rsidR="00934BE4">
        <w:rPr>
          <w:position w:val="6"/>
          <w:sz w:val="16"/>
        </w:rPr>
        <w:tab/>
      </w:r>
      <w:r w:rsidR="00934BE4">
        <w:rPr>
          <w:sz w:val="16"/>
          <w:shd w:val="clear" w:color="auto" w:fill="FFFFFF"/>
        </w:rPr>
        <w:t>2</w:t>
      </w:r>
      <w:r w:rsidR="00934BE4">
        <w:rPr>
          <w:sz w:val="16"/>
          <w:shd w:val="clear" w:color="auto" w:fill="FFFFFF"/>
        </w:rPr>
        <w:tab/>
      </w:r>
      <w:r w:rsidR="00934BE4">
        <w:rPr>
          <w:sz w:val="16"/>
        </w:rPr>
        <w:tab/>
        <w:t>35</w:t>
      </w: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4"/>
        <w:rPr>
          <w:sz w:val="26"/>
        </w:rPr>
      </w:pPr>
    </w:p>
    <w:p w:rsidR="00597858" w:rsidRDefault="00934BE4">
      <w:pPr>
        <w:spacing w:before="92"/>
        <w:ind w:left="2600"/>
        <w:rPr>
          <w:sz w:val="24"/>
        </w:rPr>
      </w:pPr>
      <w:r>
        <w:rPr>
          <w:b/>
          <w:sz w:val="24"/>
        </w:rPr>
        <w:t xml:space="preserve">Figure VI-10 : </w:t>
      </w:r>
      <w:r>
        <w:rPr>
          <w:sz w:val="24"/>
        </w:rPr>
        <w:t>ferraillage du voile V1 en zone IIa</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7"/>
        <w:rPr>
          <w:sz w:val="17"/>
        </w:rPr>
      </w:pPr>
      <w:r w:rsidRPr="002B2351">
        <w:pict>
          <v:group id="_x0000_s1316" style="position:absolute;margin-left:52.55pt;margin-top:12.1pt;width:490.3pt;height:4.45pt;z-index:-250320896;mso-wrap-distance-left:0;mso-wrap-distance-right:0;mso-position-horizontal-relative:page" coordorigin="1051,242" coordsize="9806,89">
            <v:line id="_x0000_s1318" style="position:absolute" from="1051,324" to="10857,324" strokecolor="#602221" strokeweight=".7pt"/>
            <v:line id="_x0000_s1317" style="position:absolute" from="1051,272" to="10857,272"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98"/>
        <w:jc w:val="right"/>
        <w:rPr>
          <w:rFonts w:ascii="Arial"/>
        </w:rPr>
      </w:pPr>
      <w:r>
        <w:rPr>
          <w:rFonts w:ascii="Arial"/>
        </w:rPr>
        <w:t>159</w:t>
      </w:r>
    </w:p>
    <w:p w:rsidR="00597858" w:rsidRDefault="00597858">
      <w:pPr>
        <w:jc w:val="right"/>
        <w:sectPr w:rsidR="00597858" w:rsidSect="00EE327E">
          <w:type w:val="continuous"/>
          <w:pgSz w:w="11910" w:h="16840"/>
          <w:pgMar w:top="1340" w:right="0" w:bottom="280" w:left="780" w:header="720" w:footer="720" w:gutter="0"/>
          <w:cols w:space="720"/>
        </w:sectPr>
      </w:pPr>
    </w:p>
    <w:p w:rsidR="00597858" w:rsidRDefault="002B2351">
      <w:pPr>
        <w:spacing w:before="89"/>
        <w:ind w:left="6293"/>
        <w:rPr>
          <w:b/>
          <w:sz w:val="24"/>
        </w:rPr>
      </w:pPr>
      <w:r w:rsidRPr="002B2351">
        <w:lastRenderedPageBreak/>
        <w:pict>
          <v:line id="_x0000_s1315" style="position:absolute;left:0;text-align:left;z-index:-250309632;mso-wrap-distance-left:0;mso-wrap-distance-right:0;mso-position-horizontal-relative:page" from="199.45pt,21.7pt" to="541.35pt,21.7pt" strokeweight=".5pt">
            <w10:wrap type="topAndBottom" anchorx="page"/>
          </v:line>
        </w:pict>
      </w:r>
      <w:r w:rsidR="00934BE4">
        <w:rPr>
          <w:noProof/>
          <w:lang w:bidi="ar-SA"/>
        </w:rPr>
        <w:drawing>
          <wp:anchor distT="0" distB="0" distL="0" distR="0" simplePos="0" relativeHeight="253015040" behindDoc="0" locked="0" layoutInCell="1" allowOverlap="1">
            <wp:simplePos x="0" y="0"/>
            <wp:positionH relativeFrom="page">
              <wp:posOffset>5030470</wp:posOffset>
            </wp:positionH>
            <wp:positionV relativeFrom="paragraph">
              <wp:posOffset>749253</wp:posOffset>
            </wp:positionV>
            <wp:extent cx="16619" cy="20193"/>
            <wp:effectExtent l="0" t="0" r="0" b="0"/>
            <wp:wrapNone/>
            <wp:docPr id="189" name="image1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image131.png"/>
                    <pic:cNvPicPr/>
                  </pic:nvPicPr>
                  <pic:blipFill>
                    <a:blip r:embed="rId140" cstate="print"/>
                    <a:stretch>
                      <a:fillRect/>
                    </a:stretch>
                  </pic:blipFill>
                  <pic:spPr>
                    <a:xfrm>
                      <a:off x="0" y="0"/>
                      <a:ext cx="16619" cy="20193"/>
                    </a:xfrm>
                    <a:prstGeom prst="rect">
                      <a:avLst/>
                    </a:prstGeom>
                  </pic:spPr>
                </pic:pic>
              </a:graphicData>
            </a:graphic>
          </wp:anchor>
        </w:drawing>
      </w:r>
      <w:r w:rsidRPr="002B2351">
        <w:pict>
          <v:shape id="_x0000_s1314" type="#_x0000_t202" style="position:absolute;left:0;text-align:left;margin-left:53.25pt;margin-top:.45pt;width:146.9pt;height:21.5pt;z-index:253018112;mso-position-horizontal-relative:page;mso-position-vertical-relative:text" fillcolor="#923634" stroked="f">
            <v:textbox style="mso-next-textbox:#_x0000_s1314"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rPr>
          <w:b/>
          <w:sz w:val="20"/>
        </w:rPr>
      </w:pPr>
    </w:p>
    <w:p w:rsidR="00597858" w:rsidRDefault="00597858">
      <w:pPr>
        <w:pStyle w:val="Corpsdetexte"/>
        <w:rPr>
          <w:b/>
          <w:sz w:val="20"/>
        </w:rPr>
      </w:pPr>
    </w:p>
    <w:p w:rsidR="00597858" w:rsidRDefault="00934BE4">
      <w:pPr>
        <w:pStyle w:val="Corpsdetexte"/>
        <w:spacing w:before="5"/>
        <w:rPr>
          <w:b/>
          <w:sz w:val="15"/>
        </w:rPr>
      </w:pPr>
      <w:r>
        <w:rPr>
          <w:noProof/>
          <w:lang w:bidi="ar-SA"/>
        </w:rPr>
        <w:drawing>
          <wp:anchor distT="0" distB="0" distL="0" distR="0" simplePos="0" relativeHeight="1318" behindDoc="0" locked="0" layoutInCell="1" allowOverlap="1">
            <wp:simplePos x="0" y="0"/>
            <wp:positionH relativeFrom="page">
              <wp:posOffset>2567304</wp:posOffset>
            </wp:positionH>
            <wp:positionV relativeFrom="paragraph">
              <wp:posOffset>137819</wp:posOffset>
            </wp:positionV>
            <wp:extent cx="16620" cy="20193"/>
            <wp:effectExtent l="0" t="0" r="0" b="0"/>
            <wp:wrapTopAndBottom/>
            <wp:docPr id="191" name="image1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image131.png"/>
                    <pic:cNvPicPr/>
                  </pic:nvPicPr>
                  <pic:blipFill>
                    <a:blip r:embed="rId140" cstate="print"/>
                    <a:stretch>
                      <a:fillRect/>
                    </a:stretch>
                  </pic:blipFill>
                  <pic:spPr>
                    <a:xfrm>
                      <a:off x="0" y="0"/>
                      <a:ext cx="16620" cy="20193"/>
                    </a:xfrm>
                    <a:prstGeom prst="rect">
                      <a:avLst/>
                    </a:prstGeom>
                  </pic:spPr>
                </pic:pic>
              </a:graphicData>
            </a:graphic>
          </wp:anchor>
        </w:drawing>
      </w:r>
    </w:p>
    <w:p w:rsidR="00597858" w:rsidRDefault="00597858">
      <w:pPr>
        <w:pStyle w:val="Corpsdetexte"/>
        <w:spacing w:before="5"/>
        <w:rPr>
          <w:b/>
          <w:sz w:val="6"/>
        </w:rPr>
      </w:pPr>
    </w:p>
    <w:p w:rsidR="00597858" w:rsidRDefault="00934BE4">
      <w:pPr>
        <w:pStyle w:val="Corpsdetexte"/>
        <w:spacing w:line="31" w:lineRule="exact"/>
        <w:ind w:left="3263"/>
        <w:rPr>
          <w:sz w:val="3"/>
        </w:rPr>
      </w:pPr>
      <w:r>
        <w:rPr>
          <w:noProof/>
          <w:sz w:val="3"/>
          <w:lang w:bidi="ar-SA"/>
        </w:rPr>
        <w:drawing>
          <wp:inline distT="0" distB="0" distL="0" distR="0">
            <wp:extent cx="16620" cy="20193"/>
            <wp:effectExtent l="0" t="0" r="0" b="0"/>
            <wp:docPr id="193" name="image1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image131.png"/>
                    <pic:cNvPicPr/>
                  </pic:nvPicPr>
                  <pic:blipFill>
                    <a:blip r:embed="rId140" cstate="print"/>
                    <a:stretch>
                      <a:fillRect/>
                    </a:stretch>
                  </pic:blipFill>
                  <pic:spPr>
                    <a:xfrm>
                      <a:off x="0" y="0"/>
                      <a:ext cx="16620" cy="20193"/>
                    </a:xfrm>
                    <a:prstGeom prst="rect">
                      <a:avLst/>
                    </a:prstGeom>
                  </pic:spPr>
                </pic:pic>
              </a:graphicData>
            </a:graphic>
          </wp:inline>
        </w:drawing>
      </w:r>
    </w:p>
    <w:p w:rsidR="00597858" w:rsidRDefault="00934BE4">
      <w:pPr>
        <w:pStyle w:val="Corpsdetexte"/>
        <w:spacing w:line="31" w:lineRule="exact"/>
        <w:ind w:left="7142"/>
        <w:rPr>
          <w:sz w:val="3"/>
        </w:rPr>
      </w:pPr>
      <w:r>
        <w:rPr>
          <w:noProof/>
          <w:sz w:val="3"/>
          <w:lang w:bidi="ar-SA"/>
        </w:rPr>
        <w:drawing>
          <wp:inline distT="0" distB="0" distL="0" distR="0">
            <wp:extent cx="16482" cy="19811"/>
            <wp:effectExtent l="0" t="0" r="0" b="0"/>
            <wp:docPr id="195" name="image1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image131.png"/>
                    <pic:cNvPicPr/>
                  </pic:nvPicPr>
                  <pic:blipFill>
                    <a:blip r:embed="rId140" cstate="print"/>
                    <a:stretch>
                      <a:fillRect/>
                    </a:stretch>
                  </pic:blipFill>
                  <pic:spPr>
                    <a:xfrm>
                      <a:off x="0" y="0"/>
                      <a:ext cx="16482" cy="19811"/>
                    </a:xfrm>
                    <a:prstGeom prst="rect">
                      <a:avLst/>
                    </a:prstGeom>
                  </pic:spPr>
                </pic:pic>
              </a:graphicData>
            </a:graphic>
          </wp:inline>
        </w:drawing>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spacing w:before="6"/>
        <w:rPr>
          <w:b/>
          <w:sz w:val="26"/>
        </w:rPr>
      </w:pPr>
    </w:p>
    <w:p w:rsidR="00597858" w:rsidRDefault="00597858">
      <w:pPr>
        <w:rPr>
          <w:sz w:val="26"/>
        </w:rPr>
        <w:sectPr w:rsidR="00597858" w:rsidSect="00EE327E">
          <w:pgSz w:w="11910" w:h="16840"/>
          <w:pgMar w:top="680" w:right="0" w:bottom="0" w:left="780" w:header="720" w:footer="720" w:gutter="0"/>
          <w:cols w:space="720"/>
        </w:sectPr>
      </w:pPr>
    </w:p>
    <w:p w:rsidR="00597858" w:rsidRDefault="00597858">
      <w:pPr>
        <w:pStyle w:val="Corpsdetexte"/>
        <w:rPr>
          <w:b/>
          <w:sz w:val="18"/>
        </w:rPr>
      </w:pPr>
    </w:p>
    <w:p w:rsidR="00597858" w:rsidRDefault="00597858">
      <w:pPr>
        <w:pStyle w:val="Corpsdetexte"/>
        <w:spacing w:before="1"/>
        <w:rPr>
          <w:b/>
          <w:sz w:val="25"/>
        </w:rPr>
      </w:pPr>
    </w:p>
    <w:p w:rsidR="00597858" w:rsidRDefault="002B2351">
      <w:pPr>
        <w:spacing w:before="1"/>
        <w:ind w:left="1049"/>
        <w:rPr>
          <w:sz w:val="16"/>
        </w:rPr>
      </w:pPr>
      <w:r w:rsidRPr="002B2351">
        <w:pict>
          <v:shape id="_x0000_s1313" type="#_x0000_t202" style="position:absolute;left:0;text-align:left;margin-left:256.2pt;margin-top:-4.15pt;width:53.25pt;height:19.85pt;z-index:253023232;mso-position-horizontal-relative:page" filled="f" stroked="f">
            <v:textbox style="mso-next-textbox:#_x0000_s1313" inset="0,0,0,0">
              <w:txbxContent>
                <w:p w:rsidR="00EE327E" w:rsidRDefault="00EE327E">
                  <w:pPr>
                    <w:spacing w:before="84"/>
                    <w:ind w:left="153"/>
                    <w:rPr>
                      <w:sz w:val="16"/>
                    </w:rPr>
                  </w:pPr>
                  <w:r>
                    <w:rPr>
                      <w:sz w:val="16"/>
                    </w:rPr>
                    <w:t>2HA12</w:t>
                  </w:r>
                </w:p>
              </w:txbxContent>
            </v:textbox>
            <w10:wrap anchorx="page"/>
          </v:shape>
        </w:pict>
      </w:r>
      <w:r w:rsidRPr="002B2351">
        <w:pict>
          <v:shape id="_x0000_s1312" type="#_x0000_t202" style="position:absolute;left:0;text-align:left;margin-left:176.65pt;margin-top:-4.15pt;width:53.25pt;height:19.85pt;z-index:253024256;mso-position-horizontal-relative:page" filled="f" stroked="f">
            <v:textbox style="mso-next-textbox:#_x0000_s1312" inset="0,0,0,0">
              <w:txbxContent>
                <w:p w:rsidR="00EE327E" w:rsidRDefault="00EE327E">
                  <w:pPr>
                    <w:spacing w:before="84"/>
                    <w:ind w:left="154"/>
                    <w:rPr>
                      <w:sz w:val="16"/>
                    </w:rPr>
                  </w:pPr>
                  <w:r>
                    <w:rPr>
                      <w:sz w:val="16"/>
                    </w:rPr>
                    <w:t>2HA12</w:t>
                  </w:r>
                </w:p>
              </w:txbxContent>
            </v:textbox>
            <w10:wrap anchorx="page"/>
          </v:shape>
        </w:pict>
      </w:r>
      <w:r w:rsidRPr="002B2351">
        <w:pict>
          <v:shape id="_x0000_s1311" type="#_x0000_t202" style="position:absolute;left:0;text-align:left;margin-left:335.2pt;margin-top:-20.65pt;width:50.2pt;height:20.4pt;z-index:253025280;mso-position-horizontal-relative:page" filled="f">
            <v:textbox style="mso-next-textbox:#_x0000_s1311" inset="0,0,0,0">
              <w:txbxContent>
                <w:p w:rsidR="00EE327E" w:rsidRDefault="00EE327E">
                  <w:pPr>
                    <w:spacing w:before="75"/>
                    <w:ind w:left="145"/>
                    <w:rPr>
                      <w:b/>
                      <w:sz w:val="16"/>
                    </w:rPr>
                  </w:pPr>
                  <w:proofErr w:type="gramStart"/>
                  <w:r>
                    <w:rPr>
                      <w:b/>
                      <w:sz w:val="16"/>
                    </w:rPr>
                    <w:t>voile</w:t>
                  </w:r>
                  <w:proofErr w:type="gramEnd"/>
                  <w:r>
                    <w:rPr>
                      <w:b/>
                      <w:sz w:val="16"/>
                    </w:rPr>
                    <w:t xml:space="preserve"> v5</w:t>
                  </w:r>
                </w:p>
              </w:txbxContent>
            </v:textbox>
            <w10:wrap anchorx="page"/>
          </v:shape>
        </w:pict>
      </w:r>
      <w:r w:rsidRPr="002B2351">
        <w:pict>
          <v:shape id="_x0000_s1310" type="#_x0000_t202" style="position:absolute;left:0;text-align:left;margin-left:120.85pt;margin-top:-25.5pt;width:43.2pt;height:20.4pt;z-index:253026304;mso-position-horizontal-relative:page" filled="f">
            <v:textbox style="mso-next-textbox:#_x0000_s1310" inset="0,0,0,0">
              <w:txbxContent>
                <w:p w:rsidR="00EE327E" w:rsidRDefault="00EE327E">
                  <w:pPr>
                    <w:spacing w:before="76"/>
                    <w:ind w:left="144"/>
                    <w:rPr>
                      <w:b/>
                      <w:sz w:val="16"/>
                    </w:rPr>
                  </w:pPr>
                  <w:r>
                    <w:rPr>
                      <w:b/>
                      <w:sz w:val="16"/>
                    </w:rPr>
                    <w:t>voileV5</w:t>
                  </w:r>
                </w:p>
              </w:txbxContent>
            </v:textbox>
            <w10:wrap anchorx="page"/>
          </v:shape>
        </w:pict>
      </w:r>
      <w:r w:rsidR="00934BE4">
        <w:rPr>
          <w:sz w:val="16"/>
        </w:rPr>
        <w:t>2HA12</w:t>
      </w:r>
    </w:p>
    <w:p w:rsidR="00597858" w:rsidRDefault="00934BE4">
      <w:pPr>
        <w:spacing w:before="94"/>
        <w:ind w:left="405"/>
      </w:pPr>
      <w:r>
        <w:br w:type="column"/>
      </w:r>
      <w:r>
        <w:lastRenderedPageBreak/>
        <w:t>E1</w:t>
      </w:r>
      <w:proofErr w:type="gramStart"/>
      <w:r>
        <w:t>,E2</w:t>
      </w:r>
      <w:proofErr w:type="gramEnd"/>
    </w:p>
    <w:p w:rsidR="00597858" w:rsidRDefault="00597858">
      <w:pPr>
        <w:sectPr w:rsidR="00597858" w:rsidSect="00EE327E">
          <w:type w:val="continuous"/>
          <w:pgSz w:w="11910" w:h="16840"/>
          <w:pgMar w:top="1340" w:right="0" w:bottom="280" w:left="780" w:header="720" w:footer="720" w:gutter="0"/>
          <w:cols w:num="2" w:space="720" w:equalWidth="0">
            <w:col w:w="7169" w:space="40"/>
            <w:col w:w="3921"/>
          </w:cols>
        </w:sectPr>
      </w:pPr>
    </w:p>
    <w:p w:rsidR="00597858" w:rsidRDefault="002B2351">
      <w:pPr>
        <w:pStyle w:val="Corpsdetexte"/>
        <w:rPr>
          <w:sz w:val="20"/>
        </w:rPr>
      </w:pPr>
      <w:r w:rsidRPr="002B2351">
        <w:lastRenderedPageBreak/>
        <w:pict>
          <v:group id="_x0000_s1275" style="position:absolute;margin-left:24pt;margin-top:24pt;width:547.7pt;height:794.2pt;z-index:-275097600;mso-position-horizontal-relative:page;mso-position-vertical-relative:page" coordorigin="480,480" coordsize="10954,15884">
            <v:shape id="_x0000_s1309" type="#_x0000_t75" style="position:absolute;left:1818;top:2885;width:8800;height:5553">
              <v:imagedata r:id="rId141" o:title=""/>
            </v:shape>
            <v:shape id="_x0000_s1308" style="position:absolute;left:480;top:480;width:10954;height:15884" coordorigin="480,480" coordsize="10954,15884" path="m11434,480r-4,l11362,481r-1,l11358,483r-6,1l11326,491r-10,1l11305,495r-11,2l11279,500r,135l11279,1100r,14644l11279,16206r-465,l1100,16206r-466,l634,15744r,-14644l634,635r466,l10814,635r465,l11279,500r-5,1l11265,502r-13,1l11248,503r-1,-1l11209,481r-86,26l11114,505r-1,-1l11105,502r-22,-9l11074,490r-8,-3l11063,485r-55,19l10967,485r-66,27l10892,499r-12,-18l10849,499r-35,-15l10814,480r-321,41l10464,505r-38,-20l10163,505,9959,485r-214,41l9719,522,9493,486r-136,36l9279,508r-223,24l9048,530r-15,-3l8871,486r-116,41l8726,522r-51,-9l8512,486r-156,27l8283,501r-82,-13l8065,501,7861,483r-185,39l7375,488r-213,39l7125,526r-37,-1l6999,522r-265,-7l6637,494,6472,484r-165,38l6301,521r-7,-1l6273,516,6103,484r-272,32l5656,500r-88,20l5442,500r-68,-10l5238,500,4985,488r-29,33l4626,487r-175,18l4130,511r-155,14l3903,504r-74,-20l3596,504,3334,486r-68,40l3230,522,2916,492r-48,30l2857,520,2683,491r-213,29l2266,489r-137,41l2096,525,1877,486r-136,39l1727,523,1459,488r-146,35l1100,485r,-1l1064,499r-30,-18l1013,512r-10,-4l996,505,948,485r-43,20l851,485r-3,2l840,490r-10,4l819,498r-11,4l799,505r-6,2l791,508r-14,-4l705,481r-38,22l665,503r-3,1l656,503r-8,-1l630,499r-10,-1l609,495r-11,-2l588,491r-19,-5l562,484r-6,-1l552,481r-69,-1l480,480r6,7l499,516r-19,30l511,567r-27,66l504,675r-20,54l486,732r3,8l493,750r4,11l501,771r3,10l506,786r1,2l480,875r21,37l502,913r1,4l502,923r-1,7l500,939r-2,10l494,971r-2,11l490,992r-2,10l486,1011r-2,7l482,1024r-1,3l480,1028r25,46l480,1100r38,497l482,1700r21,395l482,2403r42,322l483,3106r36,190l505,3428r25,337l483,4043r41,161l483,4585r28,234l484,5039r14,219l480,5566r39,278l485,6298r39,322l513,7265r-22,146l481,7645r39,250l481,8217r33,395l497,8876r20,146l486,9300r11,205l484,9900r34,45l484,10428r19,264l509,11175r13,234l481,11643r20,337l483,12375r40,103l490,13005r30,74l488,13356r30,323l486,13986r42,205l483,14572r39,205l484,15202r36,219l482,15744r1,l505,15769r-25,46l481,15816r1,3l484,15825r2,7l488,15840r2,11l492,15861r2,11l498,15893r2,10l501,15912r1,8l503,15925r-1,4l501,15930r-21,38l507,16055r-1,2l504,16063r-7,20l493,16094r-4,10l486,16111r-2,4l504,16168r-20,43l511,16277r-31,20l498,16328r-12,29l480,16363r3,l552,16362r,l556,16361r6,-2l569,16357r8,-2l588,16353r10,-3l609,16348r11,-2l630,16344r9,-1l648,16342r8,-2l662,16340r3,l667,16341r38,21l777,16340r14,-5l793,16336r6,2l808,16342r11,3l830,16349r10,5l848,16356r3,2l905,16338r43,20l995,16338r7,-3l1013,16331r21,31l1064,16344r36,15l1100,16361r281,-38l1459,16361r253,-21l1916,16361r104,-21l2105,16323r24,-5l2392,16361r126,-39l2605,16337r129,-15l2771,16318r58,-7l3004,16361r126,-44l3373,16360r155,-28l3684,16359r136,-15l4024,16363r84,-19l4167,16332r41,-10l4510,16357r187,-35l4723,16318r427,12l5248,16353r165,9l5578,16322r214,40l6064,16328r184,17l6323,16328r13,-3l6530,16357r136,-12l6919,16358r10,-13l6946,16325r2,-2l7278,16359r175,-19l7774,16333r110,-10l7894,16322r35,-3l8084,16362r224,-21l8570,16360r36,-19l8647,16319r1,-1l8988,16353r48,-31l9230,16355r214,-31l9648,16357r95,-33l9750,16322r11,-4l9762,16318r3,-1l9775,16313r262,48l10173,16319r281,40l10600,16320r214,41l10814,16359r35,-15l10880,16362r12,-18l10901,16331r66,27l11008,16338r55,20l11066,16356r8,-2l11083,16349r12,-4l11105,16342r8,-4l11114,16338r7,-2l11123,16335r86,27l11247,16341r1,-1l11252,16340r5,l11265,16342r9,1l11283,16344r11,2l11305,16348r11,2l11336,16355r9,2l11352,16359r6,2l11361,16362r1,l11430,16363r4,l11427,16356r-12,-28l11434,16297r-32,-20l11429,16211r-19,-43l11429,16115r-2,-4l11425,16104r-13,-32l11409,16063r-2,-6l11407,16055r27,-87l11412,15929r-1,-4l11412,15920r,-8l11413,15903r2,-10l11417,15883r2,-11l11422,15861r2,-10l11426,15840r2,-8l11430,15825r2,-6l11433,15816r1,-1l11408,15769r22,-25l11434,15744r-40,-484l11432,15157r-21,-396l11432,14454r-43,-323l11431,13750r-37,-205l11409,13428r-26,-337l11431,12812r-42,-176l11431,12270r-28,-235l11429,11800r-14,-205l11434,11287r-40,-278l11428,10554r-39,-322l11401,9587r22,-147l11432,9191r-39,-249l11432,8634r-32,-396l11417,7975r-21,-132l11427,7549r-10,-205l11429,6963r-35,-44l11430,6420r-19,-263l11405,5673r-14,-235l11433,5219r-21,-352l11430,4471r-40,-103l11424,3840r-31,-72l11426,3489r-30,-322l11428,2858r-43,-205l11431,2272r-40,-205l11429,1642r-37,-220l11432,1100r-2,l11408,1074r26,-46l11433,1027r-1,-3l11430,1018r-2,-7l11426,1002r-2,-10l11422,982r-3,-11l11417,960r-2,-11l11413,940r-1,-9l11412,924r-1,-6l11412,914r,-1l11434,875r-27,-86l11407,787r2,-6l11412,771r5,-11l11421,750r4,-10l11427,732r2,-3l11410,675r19,-42l11402,567r32,-21l11415,516r12,-29l11434,480e" fillcolor="black" stroked="f">
              <v:path arrowok="t"/>
            </v:shape>
            <v:rect id="_x0000_s1307" style="position:absolute;left:1678;top:3218;width:1065;height:397" filled="f" strokecolor="white"/>
            <v:rect id="_x0000_s1306" style="position:absolute;left:3533;top:3218;width:1065;height:397" stroked="f"/>
            <v:rect id="_x0000_s1305" style="position:absolute;left:3533;top:3218;width:1065;height:397" filled="f" strokecolor="white"/>
            <v:rect id="_x0000_s1304" style="position:absolute;left:5124;top:3218;width:1065;height:397" stroked="f"/>
            <v:rect id="_x0000_s1303" style="position:absolute;left:5124;top:3218;width:1065;height:397" filled="f" strokecolor="white"/>
            <v:rect id="_x0000_s1302" style="position:absolute;left:3847;top:4359;width:1065;height:397" stroked="f"/>
            <v:rect id="_x0000_s1301" style="position:absolute;left:3847;top:4359;width:1065;height:397" filled="f" strokecolor="white"/>
            <v:rect id="_x0000_s1300" style="position:absolute;left:8842;top:3199;width:324;height:19" stroked="f"/>
            <v:shape id="_x0000_s1299" style="position:absolute;left:3934;top:2821;width:5232;height:4076" coordorigin="3934,2821" coordsize="5232,4076" o:spt="100" adj="0,,0" path="m8842,3218r324,l9166,2821r-324,l8842,3218xm3934,6897r1065,l4999,6500r-1065,l3934,6897xm5639,6897r1065,l6704,6500r-1065,l5639,6897xm6976,6897r1065,l8041,6500r-1065,l6976,6897xe" filled="f" strokecolor="white">
              <v:stroke joinstyle="round"/>
              <v:formulas/>
              <v:path arrowok="t" o:connecttype="segments"/>
            </v:shape>
            <v:rect id="_x0000_s1298" style="position:absolute;left:5827;top:7616;width:1065;height:397" stroked="f"/>
            <v:rect id="_x0000_s1297" style="position:absolute;left:5827;top:7616;width:1065;height:397" filled="f" strokecolor="white"/>
            <v:rect id="_x0000_s1296" style="position:absolute;left:7469;top:7942;width:572;height:397" stroked="f"/>
            <v:rect id="_x0000_s1295" style="position:absolute;left:7469;top:7942;width:572;height:397" filled="f" strokecolor="white"/>
            <v:shape id="_x0000_s1294" type="#_x0000_t75" style="position:absolute;left:7651;top:8206;width:241;height:55">
              <v:imagedata r:id="rId142" o:title=""/>
            </v:shape>
            <v:rect id="_x0000_s1293" style="position:absolute;left:4228;top:7942;width:572;height:397" stroked="f"/>
            <v:shape id="_x0000_s1292" style="position:absolute;left:3362;top:4658;width:7221;height:3681" coordorigin="3362,4658" coordsize="7221,3681" o:spt="100" adj="0,,0" path="m4228,8339r572,l4800,7942r-572,l4228,8339xm3362,7616r572,l3934,7219r-572,l3362,7616xm10011,5055r572,l10583,4658r-572,l10011,5055xe" filled="f" strokecolor="white">
              <v:stroke joinstyle="round"/>
              <v:formulas/>
              <v:path arrowok="t" o:connecttype="segments"/>
            </v:shape>
            <v:rect id="_x0000_s1291" style="position:absolute;left:6048;top:3962;width:572;height:397" stroked="f"/>
            <v:shape id="_x0000_s1290" style="position:absolute;left:5355;top:3962;width:1985;height:1093" coordorigin="5355,3962" coordsize="1985,1093" o:spt="100" adj="0,,0" path="m6048,4359r572,l6620,3962r-572,l6048,4359xm6768,5055r572,l7340,4658r-572,l6768,5055xm5355,5055r572,l5927,4658r-572,l5355,5055xe" filled="f" strokecolor="white">
              <v:stroke joinstyle="round"/>
              <v:formulas/>
              <v:path arrowok="t" o:connecttype="segments"/>
            </v:shape>
            <v:rect id="_x0000_s1289" style="position:absolute;left:1985;top:4658;width:572;height:397" stroked="f"/>
            <v:shape id="_x0000_s1288" style="position:absolute;left:1413;top:4032;width:1144;height:1023" coordorigin="1413,4032" coordsize="1144,1023" o:spt="100" adj="0,,0" path="m1985,5055r572,l2557,4658r-572,l1985,5055xm1413,4429r572,l1985,4032r-572,l1413,4429xe" filled="f" strokecolor="white">
              <v:stroke joinstyle="round"/>
              <v:formulas/>
              <v:path arrowok="t" o:connecttype="segments"/>
            </v:shape>
            <v:rect id="_x0000_s1287" style="position:absolute;left:8371;top:4756;width:572;height:397" stroked="f"/>
            <v:rect id="_x0000_s1286" style="position:absolute;left:8371;top:4756;width:572;height:397" filled="f" strokecolor="white"/>
            <v:shape id="_x0000_s1285" type="#_x0000_t75" style="position:absolute;left:8553;top:5020;width:236;height:54">
              <v:imagedata r:id="rId143" o:title=""/>
            </v:shape>
            <v:rect id="_x0000_s1284" style="position:absolute;left:5743;top:8013;width:572;height:397" stroked="f"/>
            <v:rect id="_x0000_s1283" style="position:absolute;left:5743;top:8013;width:572;height:397" filled="f" strokecolor="white"/>
            <v:shape id="_x0000_s1282" type="#_x0000_t75" style="position:absolute;left:5925;top:8277;width:239;height:51">
              <v:imagedata r:id="rId144" o:title=""/>
            </v:shape>
            <v:rect id="_x0000_s1281" style="position:absolute;left:3745;top:4658;width:572;height:397" stroked="f"/>
            <v:rect id="_x0000_s1280" style="position:absolute;left:3745;top:4658;width:572;height:397" filled="f" strokecolor="white"/>
            <v:shape id="_x0000_s1279" type="#_x0000_t75" style="position:absolute;left:3927;top:4922;width:240;height:51">
              <v:imagedata r:id="rId145" o:title=""/>
            </v:shape>
            <v:rect id="_x0000_s1278" style="position:absolute;left:8240;top:2821;width:926;height:378" stroked="f"/>
            <v:shape id="_x0000_s1277" style="position:absolute;left:5842;top:2821;width:3324;height:3585" coordorigin="5842,2821" coordsize="3324,3585" o:spt="100" adj="0,,0" path="m8240,3199r926,l9166,2821r-926,l8240,3199xm5842,6406r926,l6768,6028r-926,l5842,6406xe" filled="f" strokecolor="white">
              <v:stroke joinstyle="round"/>
              <v:formulas/>
              <v:path arrowok="t" o:connecttype="segments"/>
            </v:shape>
            <v:rect id="_x0000_s1276" style="position:absolute;left:2417;top:2791;width:864;height:408" stroked="f"/>
            <w10:wrap anchorx="page" anchory="page"/>
          </v:group>
        </w:pict>
      </w:r>
    </w:p>
    <w:p w:rsidR="00597858" w:rsidRDefault="00597858">
      <w:pPr>
        <w:pStyle w:val="Corpsdetexte"/>
        <w:spacing w:before="10"/>
        <w:rPr>
          <w:sz w:val="26"/>
        </w:rPr>
      </w:pPr>
    </w:p>
    <w:p w:rsidR="00597858" w:rsidRDefault="002B2351">
      <w:pPr>
        <w:spacing w:before="93"/>
        <w:ind w:left="785"/>
        <w:rPr>
          <w:sz w:val="16"/>
        </w:rPr>
      </w:pPr>
      <w:r w:rsidRPr="002B2351">
        <w:rPr>
          <w:noProof/>
          <w:lang w:bidi="ar-SA"/>
        </w:rPr>
        <w:pict>
          <v:rect id="_x0000_s4620" style="position:absolute;left:0;text-align:left;margin-left:51.9pt;margin-top:7.95pt;width:8.35pt;height:23.65pt;z-index:253136896" strokecolor="white [3212]"/>
        </w:pict>
      </w:r>
      <w:r w:rsidRPr="002B2351">
        <w:pict>
          <v:shape id="_x0000_s1274" type="#_x0000_t202" style="position:absolute;left:0;text-align:left;margin-left:192.35pt;margin-top:16.65pt;width:53.25pt;height:14.95pt;z-index:-250307584;mso-wrap-distance-left:0;mso-wrap-distance-right:0;mso-position-horizontal-relative:page" stroked="f">
            <v:textbox style="mso-next-textbox:#_x0000_s1274" inset="0,0,0,0">
              <w:txbxContent>
                <w:p w:rsidR="00EE327E" w:rsidRDefault="00EE327E">
                  <w:pPr>
                    <w:spacing w:before="86"/>
                    <w:ind w:left="152"/>
                    <w:rPr>
                      <w:sz w:val="16"/>
                    </w:rPr>
                  </w:pPr>
                  <w:r>
                    <w:rPr>
                      <w:sz w:val="16"/>
                    </w:rPr>
                    <w:t>2HA8</w:t>
                  </w:r>
                </w:p>
              </w:txbxContent>
            </v:textbox>
            <w10:wrap type="topAndBottom" anchorx="page"/>
          </v:shape>
        </w:pict>
      </w:r>
      <w:r w:rsidRPr="002B2351">
        <w:pict>
          <v:shape id="_x0000_s1273" type="#_x0000_t202" style="position:absolute;left:0;text-align:left;margin-left:187.25pt;margin-top:36.5pt;width:28.6pt;height:14.95pt;z-index:253017088;mso-position-horizontal-relative:page" filled="f" stroked="f">
            <v:textbox style="mso-next-textbox:#_x0000_s1273" inset="0,0,0,0">
              <w:txbxContent>
                <w:p w:rsidR="00EE327E" w:rsidRDefault="00EE327E">
                  <w:pPr>
                    <w:spacing w:line="166" w:lineRule="exact"/>
                    <w:ind w:left="153"/>
                    <w:rPr>
                      <w:sz w:val="16"/>
                    </w:rPr>
                  </w:pPr>
                  <w:r>
                    <w:rPr>
                      <w:sz w:val="16"/>
                    </w:rPr>
                    <w:t>165</w:t>
                  </w:r>
                </w:p>
              </w:txbxContent>
            </v:textbox>
            <w10:wrap anchorx="page"/>
          </v:shape>
        </w:pict>
      </w:r>
      <w:r w:rsidRPr="002B2351">
        <w:pict>
          <v:shape id="_x0000_s1272" type="#_x0000_t202" style="position:absolute;left:0;text-align:left;margin-left:418.55pt;margin-top:36.5pt;width:28.6pt;height:19.85pt;z-index:-275091456;mso-position-horizontal-relative:page" filled="f" stroked="f">
            <v:textbox style="mso-next-textbox:#_x0000_s1272" inset="0,0,0,0">
              <w:txbxContent>
                <w:p w:rsidR="00EE327E" w:rsidRDefault="00EE327E">
                  <w:pPr>
                    <w:spacing w:before="82"/>
                    <w:ind w:left="157"/>
                    <w:rPr>
                      <w:sz w:val="16"/>
                    </w:rPr>
                  </w:pPr>
                  <w:r>
                    <w:rPr>
                      <w:sz w:val="16"/>
                    </w:rPr>
                    <w:t>165</w:t>
                  </w:r>
                </w:p>
              </w:txbxContent>
            </v:textbox>
            <w10:wrap anchorx="page"/>
          </v:shape>
        </w:pict>
      </w:r>
      <w:r w:rsidRPr="002B2351">
        <w:pict>
          <v:shape id="_x0000_s1271" type="#_x0000_t202" style="position:absolute;left:0;text-align:left;margin-left:99.25pt;margin-top:31.6pt;width:28.6pt;height:19.85pt;z-index:253021184;mso-position-horizontal-relative:page" filled="f" stroked="f">
            <v:textbox style="mso-next-textbox:#_x0000_s1271" inset="0,0,0,0">
              <w:txbxContent>
                <w:p w:rsidR="00EE327E" w:rsidRDefault="00EE327E">
                  <w:pPr>
                    <w:spacing w:before="84"/>
                    <w:ind w:left="151"/>
                    <w:rPr>
                      <w:sz w:val="16"/>
                    </w:rPr>
                  </w:pPr>
                  <w:r>
                    <w:rPr>
                      <w:sz w:val="16"/>
                    </w:rPr>
                    <w:t>35</w:t>
                  </w:r>
                </w:p>
              </w:txbxContent>
            </v:textbox>
            <w10:wrap anchorx="page"/>
          </v:shape>
        </w:pict>
      </w:r>
      <w:r w:rsidRPr="002B2351">
        <w:pict>
          <v:shape id="_x0000_s1270" type="#_x0000_t202" style="position:absolute;left:0;text-align:left;margin-left:302.4pt;margin-top:-3.2pt;width:28.6pt;height:19.85pt;z-index:253022208;mso-position-horizontal-relative:page" filled="f" stroked="f">
            <v:textbox style="mso-next-textbox:#_x0000_s1270" inset="0,0,0,0">
              <w:txbxContent>
                <w:p w:rsidR="00EE327E" w:rsidRDefault="00EE327E">
                  <w:pPr>
                    <w:spacing w:before="84"/>
                    <w:ind w:left="156"/>
                    <w:rPr>
                      <w:sz w:val="16"/>
                    </w:rPr>
                  </w:pPr>
                  <w:r>
                    <w:rPr>
                      <w:sz w:val="16"/>
                    </w:rPr>
                    <w:t>35</w:t>
                  </w:r>
                </w:p>
              </w:txbxContent>
            </v:textbox>
            <w10:wrap anchorx="page"/>
          </v:shape>
        </w:pict>
      </w:r>
      <w:r w:rsidR="00934BE4">
        <w:rPr>
          <w:sz w:val="16"/>
        </w:rPr>
        <w:t>35</w:t>
      </w:r>
    </w:p>
    <w:p w:rsidR="00597858" w:rsidRDefault="00934BE4">
      <w:pPr>
        <w:tabs>
          <w:tab w:val="left" w:pos="6144"/>
          <w:tab w:val="left" w:pos="9385"/>
        </w:tabs>
        <w:spacing w:before="69"/>
        <w:ind w:left="4727"/>
        <w:rPr>
          <w:sz w:val="16"/>
        </w:rPr>
      </w:pPr>
      <w:r>
        <w:rPr>
          <w:sz w:val="16"/>
        </w:rPr>
        <w:t>35</w:t>
      </w:r>
      <w:r>
        <w:rPr>
          <w:sz w:val="16"/>
        </w:rPr>
        <w:tab/>
        <w:t>35</w:t>
      </w:r>
      <w:r>
        <w:rPr>
          <w:sz w:val="16"/>
        </w:rPr>
        <w:tab/>
        <w:t>35</w:t>
      </w:r>
    </w:p>
    <w:p w:rsidR="00597858" w:rsidRDefault="002B2351">
      <w:pPr>
        <w:pStyle w:val="Corpsdetexte"/>
        <w:rPr>
          <w:sz w:val="20"/>
        </w:rPr>
      </w:pPr>
      <w:r>
        <w:rPr>
          <w:noProof/>
          <w:sz w:val="20"/>
          <w:lang w:bidi="ar-SA"/>
        </w:rPr>
        <w:pict>
          <v:rect id="_x0000_s4619" style="position:absolute;margin-left:234.75pt;margin-top:7.2pt;width:255.4pt;height:7.65pt;z-index:253135872" strokecolor="white [3212]"/>
        </w:pic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8"/>
        <w:rPr>
          <w:sz w:val="22"/>
        </w:rPr>
      </w:pPr>
    </w:p>
    <w:p w:rsidR="00597858" w:rsidRDefault="002B2351">
      <w:pPr>
        <w:ind w:right="76"/>
        <w:jc w:val="center"/>
      </w:pPr>
      <w:r>
        <w:pict>
          <v:shape id="_x0000_s1269" type="#_x0000_t202" style="position:absolute;left:0;text-align:left;margin-left:215.85pt;margin-top:-4pt;width:51.9pt;height:20.4pt;z-index:253019136;mso-position-horizontal-relative:page">
            <v:textbox style="mso-next-textbox:#_x0000_s1269" inset="0,0,0,0">
              <w:txbxContent>
                <w:p w:rsidR="00EE327E" w:rsidRDefault="00EE327E">
                  <w:pPr>
                    <w:spacing w:before="75"/>
                    <w:ind w:left="146"/>
                    <w:rPr>
                      <w:b/>
                      <w:sz w:val="16"/>
                    </w:rPr>
                  </w:pPr>
                  <w:proofErr w:type="gramStart"/>
                  <w:r>
                    <w:rPr>
                      <w:b/>
                      <w:sz w:val="16"/>
                    </w:rPr>
                    <w:t>voile</w:t>
                  </w:r>
                  <w:proofErr w:type="gramEnd"/>
                  <w:r>
                    <w:rPr>
                      <w:b/>
                      <w:sz w:val="16"/>
                    </w:rPr>
                    <w:t xml:space="preserve"> v5</w:t>
                  </w:r>
                </w:p>
              </w:txbxContent>
            </v:textbox>
            <w10:wrap anchorx="page"/>
          </v:shape>
        </w:pict>
      </w:r>
      <w:r w:rsidR="00934BE4">
        <w:rPr>
          <w:shd w:val="clear" w:color="auto" w:fill="FFFFFF"/>
        </w:rPr>
        <w:t xml:space="preserve">   E3</w:t>
      </w:r>
      <w:proofErr w:type="gramStart"/>
      <w:r w:rsidR="00934BE4">
        <w:rPr>
          <w:shd w:val="clear" w:color="auto" w:fill="FFFFFF"/>
        </w:rPr>
        <w:t>,E4</w:t>
      </w:r>
      <w:proofErr w:type="gramEnd"/>
      <w:r w:rsidR="00934BE4">
        <w:rPr>
          <w:shd w:val="clear" w:color="auto" w:fill="FFFFFF"/>
        </w:rPr>
        <w:t xml:space="preserve"> </w:t>
      </w:r>
    </w:p>
    <w:p w:rsidR="00597858" w:rsidRDefault="00597858">
      <w:pPr>
        <w:pStyle w:val="Corpsdetexte"/>
        <w:spacing w:before="6"/>
        <w:rPr>
          <w:sz w:val="11"/>
        </w:rPr>
      </w:pPr>
    </w:p>
    <w:p w:rsidR="00597858" w:rsidRDefault="00934BE4">
      <w:pPr>
        <w:tabs>
          <w:tab w:val="left" w:pos="5011"/>
          <w:tab w:val="left" w:pos="6350"/>
        </w:tabs>
        <w:spacing w:before="94"/>
        <w:ind w:left="3306"/>
        <w:rPr>
          <w:sz w:val="16"/>
        </w:rPr>
      </w:pPr>
      <w:r>
        <w:rPr>
          <w:sz w:val="16"/>
        </w:rPr>
        <w:t>2HA10</w:t>
      </w:r>
      <w:r>
        <w:rPr>
          <w:sz w:val="16"/>
        </w:rPr>
        <w:tab/>
        <w:t>2HA10</w:t>
      </w:r>
      <w:r>
        <w:rPr>
          <w:sz w:val="16"/>
        </w:rPr>
        <w:tab/>
        <w:t>2HA10</w:t>
      </w:r>
    </w:p>
    <w:p w:rsidR="00597858" w:rsidRDefault="002B2351">
      <w:pPr>
        <w:pStyle w:val="Corpsdetexte"/>
        <w:rPr>
          <w:sz w:val="20"/>
        </w:rPr>
      </w:pPr>
      <w:r w:rsidRPr="002B2351">
        <w:rPr>
          <w:noProof/>
          <w:sz w:val="16"/>
          <w:lang w:bidi="ar-SA"/>
        </w:rPr>
        <w:pict>
          <v:rect id="_x0000_s4621" style="position:absolute;margin-left:176.85pt;margin-top:2.15pt;width:166.7pt;height:12.6pt;z-index:253137920" strokecolor="white [3212]"/>
        </w:pict>
      </w:r>
    </w:p>
    <w:p w:rsidR="00597858" w:rsidRDefault="00597858">
      <w:pPr>
        <w:pStyle w:val="Corpsdetexte"/>
        <w:spacing w:before="5"/>
        <w:rPr>
          <w:sz w:val="18"/>
        </w:rPr>
      </w:pPr>
    </w:p>
    <w:p w:rsidR="00597858" w:rsidRDefault="002B2351">
      <w:pPr>
        <w:spacing w:before="94"/>
        <w:ind w:left="2735"/>
        <w:rPr>
          <w:sz w:val="16"/>
        </w:rPr>
      </w:pPr>
      <w:r>
        <w:rPr>
          <w:noProof/>
          <w:sz w:val="16"/>
          <w:lang w:bidi="ar-SA"/>
        </w:rPr>
        <w:pict>
          <v:rect id="_x0000_s4622" style="position:absolute;left:0;text-align:left;margin-left:148.25pt;margin-top:10.05pt;width:9.45pt;height:26.45pt;z-index:253138944" strokecolor="white [3212]"/>
        </w:pict>
      </w:r>
      <w:r w:rsidR="00934BE4">
        <w:rPr>
          <w:sz w:val="16"/>
        </w:rPr>
        <w:t>35</w:t>
      </w:r>
    </w:p>
    <w:p w:rsidR="00597858" w:rsidRDefault="002B2351">
      <w:pPr>
        <w:pStyle w:val="Corpsdetexte"/>
        <w:spacing w:before="9"/>
        <w:rPr>
          <w:sz w:val="8"/>
        </w:rPr>
      </w:pPr>
      <w:r w:rsidRPr="002B2351">
        <w:pict>
          <v:shape id="_x0000_s1268" type="#_x0000_t202" style="position:absolute;margin-left:211.4pt;margin-top:22.6pt;width:28.6pt;height:19.85pt;z-index:-250306560;mso-wrap-distance-left:0;mso-wrap-distance-right:0;mso-position-horizontal-relative:page" filled="f" stroked="f">
            <v:textbox style="mso-next-textbox:#_x0000_s1268" inset="0,0,0,0">
              <w:txbxContent>
                <w:p w:rsidR="00EE327E" w:rsidRDefault="00EE327E">
                  <w:pPr>
                    <w:spacing w:before="80"/>
                    <w:ind w:left="156"/>
                    <w:rPr>
                      <w:sz w:val="16"/>
                    </w:rPr>
                  </w:pPr>
                  <w:r>
                    <w:rPr>
                      <w:sz w:val="16"/>
                    </w:rPr>
                    <w:t>35</w:t>
                  </w:r>
                </w:p>
              </w:txbxContent>
            </v:textbox>
            <w10:wrap type="topAndBottom" anchorx="page"/>
          </v:shape>
        </w:pict>
      </w:r>
      <w:r w:rsidRPr="002B2351">
        <w:pict>
          <v:shape id="_x0000_s1267" type="#_x0000_t202" style="position:absolute;margin-left:291.35pt;margin-top:6.3pt;width:53.25pt;height:19.85pt;z-index:-250305536;mso-wrap-distance-left:0;mso-wrap-distance-right:0;mso-position-horizontal-relative:page" filled="f" stroked="f">
            <v:textbox style="mso-next-textbox:#_x0000_s1267" inset="0,0,0,0">
              <w:txbxContent>
                <w:p w:rsidR="00EE327E" w:rsidRDefault="00EE327E">
                  <w:pPr>
                    <w:spacing w:before="79"/>
                    <w:ind w:left="156"/>
                    <w:rPr>
                      <w:sz w:val="16"/>
                    </w:rPr>
                  </w:pPr>
                  <w:r>
                    <w:rPr>
                      <w:sz w:val="16"/>
                    </w:rPr>
                    <w:t>2HA8</w:t>
                  </w:r>
                </w:p>
              </w:txbxContent>
            </v:textbox>
            <w10:wrap type="topAndBottom" anchorx="page"/>
          </v:shape>
        </w:pict>
      </w:r>
      <w:r w:rsidRPr="002B2351">
        <w:pict>
          <v:shape id="_x0000_s1266" type="#_x0000_t202" style="position:absolute;margin-left:373.45pt;margin-top:22.6pt;width:28.6pt;height:19.85pt;z-index:-250304512;mso-wrap-distance-left:0;mso-wrap-distance-right:0;mso-position-horizontal-relative:page" filled="f" stroked="f">
            <v:textbox style="mso-next-textbox:#_x0000_s1266" inset="0,0,0,0">
              <w:txbxContent>
                <w:p w:rsidR="00EE327E" w:rsidRDefault="00EE327E">
                  <w:pPr>
                    <w:spacing w:before="80"/>
                    <w:ind w:left="156"/>
                    <w:rPr>
                      <w:sz w:val="16"/>
                    </w:rPr>
                  </w:pPr>
                  <w:r>
                    <w:rPr>
                      <w:sz w:val="16"/>
                    </w:rPr>
                    <w:t>35</w:t>
                  </w:r>
                </w:p>
              </w:txbxContent>
            </v:textbox>
            <w10:wrap type="topAndBottom" anchorx="page"/>
          </v:shape>
        </w:pict>
      </w:r>
    </w:p>
    <w:p w:rsidR="00597858" w:rsidRDefault="00597858">
      <w:pPr>
        <w:pStyle w:val="Corpsdetexte"/>
        <w:rPr>
          <w:sz w:val="20"/>
        </w:rPr>
      </w:pPr>
    </w:p>
    <w:p w:rsidR="00597858" w:rsidRDefault="00597858">
      <w:pPr>
        <w:pStyle w:val="Corpsdetexte"/>
        <w:spacing w:before="1"/>
        <w:rPr>
          <w:sz w:val="17"/>
        </w:rPr>
      </w:pPr>
    </w:p>
    <w:p w:rsidR="00597858" w:rsidRDefault="002B2351">
      <w:pPr>
        <w:spacing w:before="93"/>
        <w:ind w:left="2610"/>
        <w:rPr>
          <w:sz w:val="24"/>
        </w:rPr>
      </w:pPr>
      <w:r w:rsidRPr="002B2351">
        <w:pict>
          <v:shape id="_x0000_s1265" type="#_x0000_t202" style="position:absolute;left:0;text-align:left;margin-left:287.15pt;margin-top:-38.35pt;width:28.6pt;height:19.85pt;z-index:253016064;mso-position-horizontal-relative:page" filled="f" stroked="f">
            <v:textbox style="mso-next-textbox:#_x0000_s1265" inset="0,0,0,0">
              <w:txbxContent>
                <w:p w:rsidR="00EE327E" w:rsidRDefault="00EE327E">
                  <w:pPr>
                    <w:spacing w:before="81"/>
                    <w:ind w:left="153"/>
                    <w:rPr>
                      <w:sz w:val="16"/>
                    </w:rPr>
                  </w:pPr>
                  <w:r>
                    <w:rPr>
                      <w:sz w:val="16"/>
                    </w:rPr>
                    <w:t>165</w:t>
                  </w:r>
                </w:p>
              </w:txbxContent>
            </v:textbox>
            <w10:wrap anchorx="page"/>
          </v:shape>
        </w:pict>
      </w:r>
      <w:r w:rsidR="00934BE4">
        <w:rPr>
          <w:b/>
          <w:sz w:val="24"/>
        </w:rPr>
        <w:t xml:space="preserve">Figure VI-12 : </w:t>
      </w:r>
      <w:r w:rsidR="00934BE4">
        <w:rPr>
          <w:sz w:val="24"/>
        </w:rPr>
        <w:t>ferraillage du voile V5 en zone IIa</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6"/>
        <w:rPr>
          <w:sz w:val="28"/>
        </w:rPr>
      </w:pPr>
      <w:r w:rsidRPr="002B2351">
        <w:pict>
          <v:group id="_x0000_s1262" style="position:absolute;margin-left:52.55pt;margin-top:18.35pt;width:490.3pt;height:4.45pt;z-index:-250303488;mso-wrap-distance-left:0;mso-wrap-distance-right:0;mso-position-horizontal-relative:page" coordorigin="1051,367" coordsize="9806,89">
            <v:line id="_x0000_s1264" style="position:absolute" from="1051,449" to="10857,449" strokecolor="#602221" strokeweight=".7pt"/>
            <v:line id="_x0000_s1263" style="position:absolute" from="1051,397" to="10857,397"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98"/>
        <w:jc w:val="right"/>
        <w:rPr>
          <w:rFonts w:ascii="Arial"/>
        </w:rPr>
      </w:pPr>
      <w:r>
        <w:rPr>
          <w:rFonts w:ascii="Arial"/>
        </w:rPr>
        <w:t>160</w:t>
      </w:r>
    </w:p>
    <w:p w:rsidR="00597858" w:rsidRDefault="00597858">
      <w:pPr>
        <w:jc w:val="right"/>
        <w:sectPr w:rsidR="00597858" w:rsidSect="00EE327E">
          <w:type w:val="continuous"/>
          <w:pgSz w:w="11910" w:h="16840"/>
          <w:pgMar w:top="1340" w:right="0" w:bottom="280" w:left="780" w:header="720" w:footer="720" w:gutter="0"/>
          <w:cols w:space="720"/>
        </w:sectPr>
      </w:pPr>
    </w:p>
    <w:p w:rsidR="00597858" w:rsidRDefault="002B2351">
      <w:pPr>
        <w:spacing w:before="89"/>
        <w:ind w:left="6293"/>
        <w:rPr>
          <w:b/>
          <w:sz w:val="24"/>
        </w:rPr>
      </w:pPr>
      <w:r w:rsidRPr="002B2351">
        <w:lastRenderedPageBreak/>
        <w:pict>
          <v:line id="_x0000_s1261" style="position:absolute;left:0;text-align:left;z-index:-250289152;mso-wrap-distance-left:0;mso-wrap-distance-right:0;mso-position-horizontal-relative:page" from="199.45pt,21.7pt" to="541.35pt,21.7pt" strokeweight=".5pt">
            <w10:wrap type="topAndBottom" anchorx="page"/>
          </v:line>
        </w:pict>
      </w:r>
      <w:r w:rsidRPr="002B2351">
        <w:pict>
          <v:shape id="_x0000_s1259" type="#_x0000_t202" style="position:absolute;left:0;text-align:left;margin-left:53.25pt;margin-top:.45pt;width:146.9pt;height:21.25pt;z-index:253030400;mso-position-horizontal-relative:page" fillcolor="#923634" stroked="f">
            <v:textbox style="mso-next-textbox:#_x0000_s1259" inset="0,0,0,0">
              <w:txbxContent>
                <w:p w:rsidR="00EE327E" w:rsidRDefault="00EE327E">
                  <w:pPr>
                    <w:spacing w:before="98"/>
                    <w:ind w:left="783"/>
                  </w:pPr>
                  <w:r>
                    <w:rPr>
                      <w:color w:val="FFFFFF"/>
                    </w:rPr>
                    <w:t>CHAPITRE VI</w:t>
                  </w:r>
                </w:p>
              </w:txbxContent>
            </v:textbox>
            <w10:wrap anchorx="page"/>
          </v:shape>
        </w:pict>
      </w:r>
      <w:r w:rsidR="00934BE4">
        <w:rPr>
          <w:b/>
          <w:sz w:val="24"/>
        </w:rPr>
        <w:t>Etude des éléments structuraux</w:t>
      </w:r>
    </w:p>
    <w:p w:rsidR="00597858" w:rsidRDefault="00597858">
      <w:pPr>
        <w:pStyle w:val="Corpsdetexte"/>
        <w:rPr>
          <w:b/>
          <w:sz w:val="20"/>
        </w:rPr>
      </w:pPr>
    </w:p>
    <w:p w:rsidR="00597858" w:rsidRDefault="00597858">
      <w:pPr>
        <w:pStyle w:val="Corpsdetexte"/>
        <w:rPr>
          <w:b/>
          <w:sz w:val="20"/>
        </w:rPr>
      </w:pPr>
    </w:p>
    <w:p w:rsidR="00597858" w:rsidRDefault="00934BE4">
      <w:pPr>
        <w:spacing w:before="212"/>
        <w:ind w:left="502"/>
        <w:rPr>
          <w:b/>
          <w:sz w:val="24"/>
        </w:rPr>
      </w:pPr>
      <w:bookmarkStart w:id="450" w:name="Conclusion_:"/>
      <w:bookmarkEnd w:id="450"/>
      <w:r>
        <w:rPr>
          <w:b/>
          <w:sz w:val="24"/>
        </w:rPr>
        <w:t>Conclusion :</w:t>
      </w:r>
    </w:p>
    <w:p w:rsidR="00597858" w:rsidRDefault="00934BE4">
      <w:pPr>
        <w:pStyle w:val="Corpsdetexte"/>
        <w:spacing w:before="142" w:line="360" w:lineRule="auto"/>
        <w:ind w:left="300" w:right="1697"/>
      </w:pPr>
      <w:r>
        <w:t xml:space="preserve">Les éléments principaux ont un rôle capital dans la stabilité de la structure et la bonne transmission et résistance </w:t>
      </w:r>
      <w:proofErr w:type="gramStart"/>
      <w:r>
        <w:t>aux différents</w:t>
      </w:r>
      <w:proofErr w:type="gramEnd"/>
      <w:r>
        <w:t xml:space="preserve"> sollicitations.</w:t>
      </w:r>
    </w:p>
    <w:p w:rsidR="00597858" w:rsidRDefault="00934BE4">
      <w:pPr>
        <w:pStyle w:val="Corpsdetexte"/>
        <w:spacing w:line="360" w:lineRule="auto"/>
        <w:ind w:left="300" w:right="1525"/>
      </w:pPr>
      <w:r>
        <w:t xml:space="preserve">Le ferraillage des éléments structuraux doit impérativement répondre aux exigences </w:t>
      </w:r>
      <w:r>
        <w:rPr>
          <w:b/>
        </w:rPr>
        <w:t xml:space="preserve">[3] </w:t>
      </w:r>
      <w:r>
        <w:t>qui prennent en considération la totalité de la charge d’exploitation ainsi que la charge sismique.</w:t>
      </w:r>
    </w:p>
    <w:p w:rsidR="00597858" w:rsidRDefault="00934BE4">
      <w:pPr>
        <w:pStyle w:val="Corpsdetexte"/>
        <w:spacing w:line="360" w:lineRule="auto"/>
        <w:ind w:left="300" w:right="1297"/>
      </w:pPr>
      <w:r>
        <w:t xml:space="preserve">En plus de la résistance, le facteur économie joue un rôle important dans la construction, ce dernier a été </w:t>
      </w:r>
      <w:proofErr w:type="gramStart"/>
      <w:r>
        <w:t>belle</w:t>
      </w:r>
      <w:proofErr w:type="gramEnd"/>
      <w:r>
        <w:t xml:space="preserve"> et bien atteint en notre étude.</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10"/>
        <w:rPr>
          <w:sz w:val="15"/>
        </w:rPr>
      </w:pPr>
      <w:r w:rsidRPr="002B2351">
        <w:pict>
          <v:group id="_x0000_s1256" style="position:absolute;margin-left:52.55pt;margin-top:11.1pt;width:490.3pt;height:4.45pt;z-index:-250288128;mso-wrap-distance-left:0;mso-wrap-distance-right:0;mso-position-horizontal-relative:page" coordorigin="1051,222" coordsize="9806,89">
            <v:line id="_x0000_s1258" style="position:absolute" from="1051,304" to="10857,304" strokecolor="#602221" strokeweight=".7pt"/>
            <v:line id="_x0000_s1257" style="position:absolute" from="1051,252" to="10857,252" strokecolor="#602221" strokeweight="3pt"/>
            <w10:wrap type="topAndBottom" anchorx="page"/>
          </v:group>
        </w:pict>
      </w:r>
    </w:p>
    <w:p w:rsidR="00597858" w:rsidRDefault="00597858">
      <w:pPr>
        <w:pStyle w:val="Corpsdetexte"/>
        <w:rPr>
          <w:sz w:val="20"/>
        </w:rPr>
      </w:pPr>
    </w:p>
    <w:p w:rsidR="00597858" w:rsidRDefault="00597858">
      <w:pPr>
        <w:pStyle w:val="Corpsdetexte"/>
        <w:spacing w:before="5"/>
      </w:pPr>
    </w:p>
    <w:p w:rsidR="00597858" w:rsidRDefault="00934BE4">
      <w:pPr>
        <w:pStyle w:val="Heading6"/>
        <w:ind w:right="298"/>
        <w:jc w:val="right"/>
        <w:rPr>
          <w:rFonts w:ascii="Arial"/>
        </w:rPr>
      </w:pPr>
      <w:r>
        <w:rPr>
          <w:rFonts w:ascii="Arial"/>
        </w:rPr>
        <w:t>161</w:t>
      </w:r>
    </w:p>
    <w:p w:rsidR="00597858" w:rsidRDefault="00597858">
      <w:pPr>
        <w:jc w:val="right"/>
        <w:sectPr w:rsidR="00597858" w:rsidSect="00EE327E">
          <w:pgSz w:w="11910" w:h="16840"/>
          <w:pgMar w:top="680" w:right="0" w:bottom="0" w:left="780" w:header="720" w:footer="720" w:gutter="0"/>
          <w:cols w:space="720"/>
        </w:sect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7" w:after="1"/>
        <w:rPr>
          <w:sz w:val="12"/>
        </w:rPr>
      </w:pPr>
    </w:p>
    <w:p w:rsidR="00597858" w:rsidRDefault="002B2351">
      <w:pPr>
        <w:pStyle w:val="Corpsdetexte"/>
        <w:ind w:left="110"/>
        <w:rPr>
          <w:sz w:val="20"/>
        </w:rPr>
      </w:pPr>
      <w:r>
        <w:rPr>
          <w:sz w:val="20"/>
        </w:rPr>
      </w:r>
      <w:r>
        <w:rPr>
          <w:sz w:val="20"/>
        </w:rPr>
        <w:pict>
          <v:group id="_x0000_s1253" style="width:484.1pt;height:277pt;mso-position-horizontal-relative:char;mso-position-vertical-relative:line" coordsize="9682,5540">
            <v:shape id="_x0000_s1255" style="position:absolute;width:9682;height:5540" coordsize="9682,5540" o:spt="100" adj="0,,0" path="m9009,5500r-8335,l766,5540r8151,l8964,5520r45,-20xm9007,40l672,40,627,60r-85,40l500,120r-80,40l347,220r-68,60l217,360r-54,60l138,460r-23,40l94,540,75,580,58,640,43,680,30,720,19,760r-8,60l5,860,1,920,,960,,4600r1,40l5,4700r6,40l20,4780r10,60l43,4880r16,40l76,4960r19,40l116,5040r23,40l165,5120r55,80l282,5280r68,60l423,5380r39,40l502,5440r84,40l630,5500r8424,l9097,5480r-8320,l733,5460r-42,-20l649,5440r-41,-20l569,5400r-39,-20l492,5360r-36,-20l386,5280r-63,-60l265,5160r-52,-60l190,5060r-22,-40l148,4980r-17,-40l114,4900r-14,-40l88,4820,78,4780r-8,-60l65,4680r-4,-40l60,4600,60,960r1,-40l65,860r5,-40l78,780,88,740r12,-40l115,660r16,-40l149,580r19,-40l190,500r24,-40l265,380r58,-60l387,260r69,-40l492,200r38,-20l569,160r40,-20l649,120r42,-20l734,100,777,80r45,l866,60r8186,l9007,40xm8768,5460r-7810,l8722,5480r46,-20xm9052,60r-237,l8860,80r44,l8948,100r42,l9032,120r81,40l9151,180r38,20l9226,220r69,40l9358,320r59,60l9468,460r23,40l9513,540r20,40l9551,620r16,40l9581,700r12,40l9603,780r8,40l9616,860r4,60l9621,960r,3640l9620,4640r-4,40l9611,4720r-8,60l9593,4820r-12,40l9567,4900r-17,40l9533,4980r-20,40l9491,5060r-23,40l9416,5160r-58,60l9294,5280r-69,60l9189,5360r-38,20l9112,5400r-80,40l8990,5440r-43,20l8904,5480r193,l9181,5440r40,-20l9261,5380r74,-60l9402,5260r62,-60l9518,5120r25,-40l9566,5040r21,-40l9606,4960r17,-40l9638,4880r13,-60l9662,4780r8,-40l9676,4680r4,-40l9681,4600r,-3640l9680,900r-4,-40l9670,820r-8,-60l9651,720r-13,-40l9623,620r-18,-40l9586,540r-21,-40l9542,460r-26,-40l9461,340r-62,-60l9331,220r-73,-60l9219,140r-40,-20l9095,80,9052,60xm958,5440r-220,l780,5460r7942,l958,5440xm8942,5440r-176,l8722,5460r177,l8942,5440xm625,160r-47,l540,180r-37,20l468,240r-68,40l338,340r-57,60l230,460r-23,40l186,540r-19,40l149,620r-15,40l120,700r-12,40l98,780r-8,40l85,860r-4,60l80,960r,3640l81,4640r4,40l90,4720r8,40l107,4820r12,40l133,4900r16,40l166,4980r19,20l207,5040r22,40l279,5140r57,80l398,5260r68,60l502,5340r37,20l577,5380r39,20l655,5420r41,20l784,5440r-42,-20l702,5420r-40,-20l623,5380r-38,-20l548,5340r-36,-20l477,5300r-67,-40l349,5200r-55,-60l245,5060r-22,-20l203,5000r-19,-40l167,4920r-15,-40l138,4840r-11,-40l117,4760r-7,-40l104,4680r-3,-40l100,4600r,-3640l101,920r4,-40l110,820r8,-40l127,740r12,-40l153,660r15,-40l185,580r19,-40l225,520r22,-40l297,420r56,-60l414,300r66,-60l514,220r36,-20l587,180r38,-20xm9104,160r-46,l9096,180r37,20l9169,220r35,20l9271,300r60,60l9387,420r49,60l9458,520r20,40l9497,580r17,40l9529,660r14,40l9555,740r9,40l9571,840r6,40l9580,920r1,40l9581,4600r-1,40l9577,4680r-6,40l9563,4760r-9,40l9542,4840r-13,40l9513,4920r-17,40l9477,5000r-21,40l9434,5080r-50,60l9328,5200r-61,60l9201,5300r-34,20l9131,5340r-37,20l9056,5380r-39,20l8977,5420r-41,l8895,5440r88,l9024,5420r40,-20l9103,5380r38,-20l9178,5340r35,-20l9281,5280r62,-60l9400,5160r51,-80l9474,5040r21,-20l9514,4980r18,-40l9548,4900r14,-40l9573,4820r10,-60l9591,4720r5,-40l9600,4640r1,-40l9601,960r-1,-40l9597,880r-6,-60l9584,780r-10,-40l9562,700r-14,-40l9532,620r-17,-40l9496,540r-21,-40l9452,480r-50,-80l9345,340r-62,-60l9215,240r-36,-40l9142,180r-38,-20xm871,100r-132,l657,140r-40,20l664,160r81,-40l828,120r43,-20xm8943,100r-131,l8855,120r84,l9019,160r46,l9026,140r-83,-40xm8814,80l869,80r-44,20l8858,100,8814,80xm8915,20l764,20,717,40r8244,l8915,20xm8820,l859,,811,20r8057,l8820,xe" fillcolor="#4aacc5" stroked="f">
              <v:stroke joinstyle="round"/>
              <v:formulas/>
              <v:path arrowok="t" o:connecttype="segments"/>
            </v:shape>
            <v:shape id="_x0000_s1254" type="#_x0000_t202" style="position:absolute;width:9682;height:5540" filled="f" stroked="f">
              <v:textbox style="mso-next-textbox:#_x0000_s1254" inset="0,0,0,0">
                <w:txbxContent>
                  <w:p w:rsidR="00EE327E" w:rsidRDefault="00EE327E">
                    <w:pPr>
                      <w:spacing w:before="421" w:line="360" w:lineRule="auto"/>
                      <w:ind w:left="1434" w:right="1431"/>
                      <w:jc w:val="center"/>
                      <w:rPr>
                        <w:rFonts w:ascii="Times New Roman"/>
                        <w:b/>
                        <w:sz w:val="96"/>
                      </w:rPr>
                    </w:pPr>
                    <w:r>
                      <w:rPr>
                        <w:rFonts w:ascii="Times New Roman"/>
                        <w:b/>
                        <w:sz w:val="96"/>
                      </w:rPr>
                      <w:t>Chapitre VII Etude de</w:t>
                    </w:r>
                  </w:p>
                  <w:p w:rsidR="00EE327E" w:rsidRDefault="00EE327E">
                    <w:pPr>
                      <w:spacing w:before="1"/>
                      <w:ind w:left="1434" w:right="1435"/>
                      <w:jc w:val="center"/>
                      <w:rPr>
                        <w:rFonts w:ascii="Times New Roman" w:hAnsi="Times New Roman"/>
                        <w:b/>
                        <w:sz w:val="96"/>
                      </w:rPr>
                    </w:pPr>
                    <w:r>
                      <w:rPr>
                        <w:rFonts w:ascii="Times New Roman" w:hAnsi="Times New Roman"/>
                        <w:b/>
                        <w:sz w:val="96"/>
                      </w:rPr>
                      <w:t>L’infrastructure</w:t>
                    </w:r>
                  </w:p>
                </w:txbxContent>
              </v:textbox>
            </v:shape>
            <w10:wrap type="none"/>
            <w10:anchorlock/>
          </v:group>
        </w:pic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9"/>
        <w:rPr>
          <w:sz w:val="25"/>
        </w:rPr>
      </w:pPr>
    </w:p>
    <w:p w:rsidR="00597858" w:rsidRDefault="00934BE4">
      <w:pPr>
        <w:spacing w:before="91"/>
        <w:ind w:right="98"/>
        <w:jc w:val="right"/>
        <w:rPr>
          <w:sz w:val="28"/>
        </w:rPr>
      </w:pPr>
      <w:r>
        <w:rPr>
          <w:sz w:val="28"/>
        </w:rPr>
        <w:t>162</w:t>
      </w:r>
    </w:p>
    <w:p w:rsidR="00597858" w:rsidRDefault="00597858">
      <w:pPr>
        <w:jc w:val="right"/>
        <w:rPr>
          <w:sz w:val="28"/>
        </w:rPr>
        <w:sectPr w:rsidR="00597858" w:rsidSect="00EE327E">
          <w:pgSz w:w="11910" w:h="16840"/>
          <w:pgMar w:top="1580" w:right="200" w:bottom="0" w:left="1000" w:header="720" w:footer="720" w:gutter="0"/>
          <w:cols w:space="720"/>
        </w:sectPr>
      </w:pPr>
    </w:p>
    <w:p w:rsidR="00597858" w:rsidRDefault="00934BE4">
      <w:pPr>
        <w:pStyle w:val="Paragraphedeliste"/>
        <w:numPr>
          <w:ilvl w:val="0"/>
          <w:numId w:val="11"/>
        </w:numPr>
        <w:tabs>
          <w:tab w:val="left" w:pos="760"/>
        </w:tabs>
        <w:spacing w:before="78"/>
        <w:rPr>
          <w:b/>
          <w:sz w:val="28"/>
        </w:rPr>
      </w:pPr>
      <w:r>
        <w:rPr>
          <w:b/>
          <w:sz w:val="28"/>
        </w:rPr>
        <w:lastRenderedPageBreak/>
        <w:t>: étude de l’infrastructure</w:t>
      </w:r>
      <w:r>
        <w:rPr>
          <w:b/>
          <w:spacing w:val="2"/>
          <w:sz w:val="28"/>
        </w:rPr>
        <w:t xml:space="preserve"> </w:t>
      </w:r>
      <w:r>
        <w:rPr>
          <w:b/>
          <w:sz w:val="28"/>
        </w:rPr>
        <w:t>:</w:t>
      </w:r>
    </w:p>
    <w:p w:rsidR="00597858" w:rsidRDefault="00934BE4">
      <w:pPr>
        <w:numPr>
          <w:ilvl w:val="1"/>
          <w:numId w:val="11"/>
        </w:numPr>
        <w:tabs>
          <w:tab w:val="left" w:pos="1639"/>
        </w:tabs>
        <w:spacing w:before="210"/>
        <w:rPr>
          <w:b/>
          <w:sz w:val="24"/>
        </w:rPr>
      </w:pPr>
      <w:r>
        <w:rPr>
          <w:b/>
          <w:sz w:val="24"/>
        </w:rPr>
        <w:t>: introduction</w:t>
      </w:r>
      <w:r>
        <w:rPr>
          <w:b/>
          <w:spacing w:val="-3"/>
          <w:sz w:val="24"/>
        </w:rPr>
        <w:t xml:space="preserve"> </w:t>
      </w:r>
      <w:r>
        <w:rPr>
          <w:b/>
          <w:sz w:val="24"/>
        </w:rPr>
        <w:t>:</w:t>
      </w:r>
    </w:p>
    <w:p w:rsidR="00597858" w:rsidRDefault="00597858">
      <w:pPr>
        <w:pStyle w:val="Corpsdetexte"/>
        <w:rPr>
          <w:b/>
          <w:sz w:val="22"/>
        </w:rPr>
      </w:pPr>
    </w:p>
    <w:p w:rsidR="00597858" w:rsidRDefault="00934BE4">
      <w:pPr>
        <w:pStyle w:val="Corpsdetexte"/>
        <w:spacing w:line="446" w:lineRule="auto"/>
        <w:ind w:left="327" w:right="587"/>
      </w:pPr>
      <w:r>
        <w:t>Un ouvrage quelle que soient sa forme et sa destination, prend toujours appui sur un sol d’assise. Les éléments qui jouent le rôle d’interface entre l’ouvrage et le sol s’appellent fondations. Ainsi,</w:t>
      </w:r>
    </w:p>
    <w:p w:rsidR="00597858" w:rsidRDefault="00934BE4">
      <w:pPr>
        <w:pStyle w:val="Corpsdetexte"/>
        <w:spacing w:line="271" w:lineRule="auto"/>
        <w:ind w:left="337" w:right="587" w:firstLine="57"/>
      </w:pPr>
      <w:proofErr w:type="gramStart"/>
      <w:r>
        <w:t>quel</w:t>
      </w:r>
      <w:proofErr w:type="gramEnd"/>
      <w:r>
        <w:t xml:space="preserve"> que soit le matériau utilisé, sous chaque porteur vertical, mur, voile ou poteau, il existe une fondation.</w:t>
      </w:r>
    </w:p>
    <w:p w:rsidR="00597858" w:rsidRDefault="00934BE4">
      <w:pPr>
        <w:pStyle w:val="Corpsdetexte"/>
        <w:spacing w:before="198"/>
        <w:ind w:left="596"/>
        <w:rPr>
          <w:b/>
        </w:rPr>
      </w:pPr>
      <w:r>
        <w:t xml:space="preserve">Il existe deux types de fondations : les fondations superficielles et les fondations Profonde. </w:t>
      </w:r>
      <w:r>
        <w:rPr>
          <w:b/>
        </w:rPr>
        <w:t>[7]</w:t>
      </w:r>
    </w:p>
    <w:p w:rsidR="00597858" w:rsidRDefault="00597858">
      <w:pPr>
        <w:pStyle w:val="Corpsdetexte"/>
        <w:spacing w:before="5"/>
        <w:rPr>
          <w:b/>
          <w:sz w:val="21"/>
        </w:rPr>
      </w:pPr>
    </w:p>
    <w:p w:rsidR="00597858" w:rsidRDefault="00934BE4">
      <w:pPr>
        <w:pStyle w:val="Corpsdetexte"/>
        <w:spacing w:before="1" w:line="266" w:lineRule="auto"/>
        <w:ind w:left="337" w:right="587" w:hanging="10"/>
      </w:pPr>
      <w:r>
        <w:t xml:space="preserve">Le dimensionnement des fondations superficielles, se fait sous les combinaisons suivantes (Article 10.1.4.1) </w:t>
      </w:r>
      <w:r>
        <w:rPr>
          <w:b/>
        </w:rPr>
        <w:t xml:space="preserve">[3] </w:t>
      </w:r>
      <w:r>
        <w:t>:</w:t>
      </w:r>
    </w:p>
    <w:p w:rsidR="00597858" w:rsidRDefault="00934BE4">
      <w:pPr>
        <w:pStyle w:val="Corpsdetexte"/>
        <w:tabs>
          <w:tab w:val="left" w:pos="2556"/>
          <w:tab w:val="left" w:pos="3381"/>
        </w:tabs>
        <w:spacing w:before="213" w:line="446" w:lineRule="auto"/>
        <w:ind w:left="529" w:right="5997"/>
      </w:pPr>
      <w:r>
        <w:t>Selon</w:t>
      </w:r>
      <w:r>
        <w:rPr>
          <w:spacing w:val="-5"/>
        </w:rPr>
        <w:t xml:space="preserve"> </w:t>
      </w:r>
      <w:r>
        <w:t>BAEL91</w:t>
      </w:r>
      <w:r>
        <w:rPr>
          <w:spacing w:val="-2"/>
        </w:rPr>
        <w:t xml:space="preserve"> </w:t>
      </w:r>
      <w:r>
        <w:t>:</w:t>
      </w:r>
      <w:r>
        <w:tab/>
        <w:t>1.35G+1.5Q et G+Q. Selon le RPA99</w:t>
      </w:r>
      <w:r>
        <w:rPr>
          <w:spacing w:val="-7"/>
        </w:rPr>
        <w:t xml:space="preserve"> </w:t>
      </w:r>
      <w:r>
        <w:t>V2003 :</w:t>
      </w:r>
      <w:r>
        <w:tab/>
        <w:t>0.8G±E et</w:t>
      </w:r>
      <w:r>
        <w:rPr>
          <w:spacing w:val="9"/>
        </w:rPr>
        <w:t xml:space="preserve"> </w:t>
      </w:r>
      <w:r>
        <w:rPr>
          <w:spacing w:val="-6"/>
        </w:rPr>
        <w:t>G+Q±E.</w:t>
      </w:r>
    </w:p>
    <w:p w:rsidR="00597858" w:rsidRDefault="00934BE4">
      <w:pPr>
        <w:numPr>
          <w:ilvl w:val="1"/>
          <w:numId w:val="11"/>
        </w:numPr>
        <w:tabs>
          <w:tab w:val="left" w:pos="1639"/>
        </w:tabs>
        <w:spacing w:line="268" w:lineRule="exact"/>
        <w:rPr>
          <w:b/>
          <w:sz w:val="24"/>
        </w:rPr>
      </w:pPr>
      <w:r>
        <w:rPr>
          <w:b/>
          <w:sz w:val="24"/>
        </w:rPr>
        <w:t>: choix de type des fondations</w:t>
      </w:r>
      <w:r>
        <w:rPr>
          <w:b/>
          <w:spacing w:val="-3"/>
          <w:sz w:val="24"/>
        </w:rPr>
        <w:t xml:space="preserve"> </w:t>
      </w:r>
      <w:r>
        <w:rPr>
          <w:b/>
          <w:sz w:val="24"/>
        </w:rPr>
        <w:t>:</w:t>
      </w:r>
    </w:p>
    <w:p w:rsidR="00597858" w:rsidRDefault="00597858">
      <w:pPr>
        <w:pStyle w:val="Corpsdetexte"/>
        <w:spacing w:before="5"/>
        <w:rPr>
          <w:b/>
          <w:sz w:val="21"/>
        </w:rPr>
      </w:pPr>
    </w:p>
    <w:p w:rsidR="00597858" w:rsidRDefault="00934BE4">
      <w:pPr>
        <w:pStyle w:val="Corpsdetexte"/>
        <w:ind w:left="327"/>
        <w:rPr>
          <w:b/>
        </w:rPr>
      </w:pPr>
      <w:r>
        <w:t xml:space="preserve">Le choix de type des fondations dépond aux critères suivants : </w:t>
      </w:r>
      <w:r>
        <w:rPr>
          <w:b/>
        </w:rPr>
        <w:t>[7]</w:t>
      </w:r>
    </w:p>
    <w:p w:rsidR="00597858" w:rsidRDefault="00597858">
      <w:pPr>
        <w:pStyle w:val="Corpsdetexte"/>
        <w:spacing w:before="3"/>
        <w:rPr>
          <w:b/>
          <w:sz w:val="25"/>
        </w:rPr>
      </w:pPr>
    </w:p>
    <w:p w:rsidR="00597858" w:rsidRDefault="00934BE4">
      <w:pPr>
        <w:pStyle w:val="Paragraphedeliste"/>
        <w:numPr>
          <w:ilvl w:val="2"/>
          <w:numId w:val="11"/>
        </w:numPr>
        <w:tabs>
          <w:tab w:val="left" w:pos="2142"/>
          <w:tab w:val="left" w:pos="2143"/>
        </w:tabs>
        <w:spacing w:before="1"/>
        <w:ind w:hanging="361"/>
        <w:rPr>
          <w:sz w:val="24"/>
        </w:rPr>
      </w:pPr>
      <w:r>
        <w:rPr>
          <w:noProof/>
          <w:lang w:bidi="ar-SA"/>
        </w:rPr>
        <w:drawing>
          <wp:anchor distT="0" distB="0" distL="0" distR="0" simplePos="0" relativeHeight="228238336" behindDoc="1" locked="0" layoutInCell="1" allowOverlap="1">
            <wp:simplePos x="0" y="0"/>
            <wp:positionH relativeFrom="page">
              <wp:posOffset>3283965</wp:posOffset>
            </wp:positionH>
            <wp:positionV relativeFrom="paragraph">
              <wp:posOffset>195400</wp:posOffset>
            </wp:positionV>
            <wp:extent cx="195072" cy="204215"/>
            <wp:effectExtent l="0" t="0" r="0" b="0"/>
            <wp:wrapNone/>
            <wp:docPr id="197" name="image1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image147.png"/>
                    <pic:cNvPicPr/>
                  </pic:nvPicPr>
                  <pic:blipFill>
                    <a:blip r:embed="rId146" cstate="print"/>
                    <a:stretch>
                      <a:fillRect/>
                    </a:stretch>
                  </pic:blipFill>
                  <pic:spPr>
                    <a:xfrm>
                      <a:off x="0" y="0"/>
                      <a:ext cx="195072" cy="204215"/>
                    </a:xfrm>
                    <a:prstGeom prst="rect">
                      <a:avLst/>
                    </a:prstGeom>
                  </pic:spPr>
                </pic:pic>
              </a:graphicData>
            </a:graphic>
          </wp:anchor>
        </w:drawing>
      </w:r>
      <w:r>
        <w:rPr>
          <w:sz w:val="24"/>
        </w:rPr>
        <w:t>La stabilité de</w:t>
      </w:r>
      <w:r>
        <w:rPr>
          <w:spacing w:val="-9"/>
          <w:sz w:val="24"/>
        </w:rPr>
        <w:t xml:space="preserve"> </w:t>
      </w:r>
      <w:r>
        <w:rPr>
          <w:sz w:val="24"/>
        </w:rPr>
        <w:t>l’ouvrage.</w:t>
      </w:r>
    </w:p>
    <w:p w:rsidR="00597858" w:rsidRDefault="00934BE4">
      <w:pPr>
        <w:pStyle w:val="Paragraphedeliste"/>
        <w:numPr>
          <w:ilvl w:val="2"/>
          <w:numId w:val="11"/>
        </w:numPr>
        <w:tabs>
          <w:tab w:val="left" w:pos="2142"/>
          <w:tab w:val="left" w:pos="2143"/>
          <w:tab w:val="left" w:pos="5052"/>
        </w:tabs>
        <w:spacing w:before="65"/>
        <w:ind w:hanging="361"/>
        <w:rPr>
          <w:sz w:val="24"/>
        </w:rPr>
      </w:pPr>
      <w:r>
        <w:rPr>
          <w:sz w:val="24"/>
        </w:rPr>
        <w:t>La facilité</w:t>
      </w:r>
      <w:r>
        <w:rPr>
          <w:spacing w:val="-4"/>
          <w:sz w:val="24"/>
        </w:rPr>
        <w:t xml:space="preserve"> </w:t>
      </w:r>
      <w:r>
        <w:rPr>
          <w:sz w:val="24"/>
        </w:rPr>
        <w:t>de</w:t>
      </w:r>
      <w:r>
        <w:rPr>
          <w:spacing w:val="-5"/>
          <w:sz w:val="24"/>
        </w:rPr>
        <w:t xml:space="preserve"> </w:t>
      </w:r>
      <w:r>
        <w:rPr>
          <w:sz w:val="24"/>
        </w:rPr>
        <w:t>l’exécution.</w:t>
      </w:r>
      <w:r>
        <w:rPr>
          <w:sz w:val="24"/>
        </w:rPr>
        <w:tab/>
        <w:t>L’économie.</w:t>
      </w:r>
    </w:p>
    <w:p w:rsidR="00597858" w:rsidRDefault="00934BE4">
      <w:pPr>
        <w:spacing w:before="199"/>
        <w:ind w:left="327"/>
        <w:rPr>
          <w:b/>
          <w:sz w:val="24"/>
        </w:rPr>
      </w:pPr>
      <w:r>
        <w:rPr>
          <w:b/>
          <w:sz w:val="24"/>
        </w:rPr>
        <w:t>Caractéristiques géotechniques du sol :</w:t>
      </w:r>
    </w:p>
    <w:p w:rsidR="00597858" w:rsidRDefault="00597858">
      <w:pPr>
        <w:pStyle w:val="Corpsdetexte"/>
        <w:spacing w:before="10"/>
        <w:rPr>
          <w:b/>
          <w:sz w:val="21"/>
        </w:rPr>
      </w:pPr>
    </w:p>
    <w:p w:rsidR="00597858" w:rsidRDefault="00934BE4">
      <w:pPr>
        <w:pStyle w:val="Paragraphedeliste"/>
        <w:numPr>
          <w:ilvl w:val="3"/>
          <w:numId w:val="12"/>
        </w:numPr>
        <w:tabs>
          <w:tab w:val="left" w:pos="703"/>
        </w:tabs>
        <w:ind w:hanging="361"/>
        <w:rPr>
          <w:sz w:val="24"/>
        </w:rPr>
      </w:pPr>
      <w:r>
        <w:rPr>
          <w:position w:val="2"/>
          <w:sz w:val="24"/>
        </w:rPr>
        <w:t>La contrainte du sol est б</w:t>
      </w:r>
      <w:r>
        <w:rPr>
          <w:sz w:val="16"/>
        </w:rPr>
        <w:t xml:space="preserve">sol </w:t>
      </w:r>
      <w:r>
        <w:rPr>
          <w:position w:val="2"/>
          <w:sz w:val="24"/>
        </w:rPr>
        <w:t>= 2</w:t>
      </w:r>
      <w:r>
        <w:rPr>
          <w:spacing w:val="-28"/>
          <w:position w:val="2"/>
          <w:sz w:val="24"/>
        </w:rPr>
        <w:t xml:space="preserve"> </w:t>
      </w:r>
      <w:r>
        <w:rPr>
          <w:position w:val="2"/>
          <w:sz w:val="24"/>
        </w:rPr>
        <w:t>bars</w:t>
      </w:r>
    </w:p>
    <w:p w:rsidR="00597858" w:rsidRDefault="00934BE4">
      <w:pPr>
        <w:pStyle w:val="Paragraphedeliste"/>
        <w:numPr>
          <w:ilvl w:val="3"/>
          <w:numId w:val="12"/>
        </w:numPr>
        <w:tabs>
          <w:tab w:val="left" w:pos="703"/>
        </w:tabs>
        <w:spacing w:before="144"/>
        <w:ind w:hanging="361"/>
        <w:rPr>
          <w:sz w:val="24"/>
        </w:rPr>
      </w:pPr>
      <w:r>
        <w:rPr>
          <w:sz w:val="24"/>
        </w:rPr>
        <w:t>L'angle de frottement interne du sol φ =</w:t>
      </w:r>
      <w:r>
        <w:rPr>
          <w:spacing w:val="-4"/>
          <w:sz w:val="24"/>
        </w:rPr>
        <w:t xml:space="preserve"> </w:t>
      </w:r>
      <w:r>
        <w:rPr>
          <w:sz w:val="24"/>
        </w:rPr>
        <w:t>35°</w:t>
      </w:r>
    </w:p>
    <w:p w:rsidR="00597858" w:rsidRDefault="00597858">
      <w:pPr>
        <w:pStyle w:val="Corpsdetexte"/>
        <w:spacing w:before="3"/>
        <w:rPr>
          <w:sz w:val="30"/>
        </w:rPr>
      </w:pPr>
    </w:p>
    <w:p w:rsidR="00597858" w:rsidRDefault="00934BE4">
      <w:pPr>
        <w:pStyle w:val="Paragraphedeliste"/>
        <w:numPr>
          <w:ilvl w:val="3"/>
          <w:numId w:val="12"/>
        </w:numPr>
        <w:tabs>
          <w:tab w:val="left" w:pos="836"/>
          <w:tab w:val="left" w:pos="837"/>
        </w:tabs>
        <w:ind w:left="836" w:hanging="495"/>
        <w:rPr>
          <w:sz w:val="24"/>
        </w:rPr>
      </w:pPr>
      <w:r>
        <w:rPr>
          <w:sz w:val="24"/>
        </w:rPr>
        <w:t>La cohésion C = 0 (sol</w:t>
      </w:r>
      <w:r>
        <w:rPr>
          <w:spacing w:val="-1"/>
          <w:sz w:val="24"/>
        </w:rPr>
        <w:t xml:space="preserve"> </w:t>
      </w:r>
      <w:r>
        <w:rPr>
          <w:sz w:val="24"/>
        </w:rPr>
        <w:t>pulvérulent)</w:t>
      </w:r>
    </w:p>
    <w:p w:rsidR="00597858" w:rsidRDefault="00597858">
      <w:pPr>
        <w:pStyle w:val="Corpsdetexte"/>
        <w:spacing w:before="4"/>
        <w:rPr>
          <w:sz w:val="30"/>
        </w:rPr>
      </w:pPr>
    </w:p>
    <w:p w:rsidR="00597858" w:rsidRDefault="00934BE4">
      <w:pPr>
        <w:pStyle w:val="Corpsdetexte"/>
        <w:ind w:left="327"/>
      </w:pPr>
      <w:r>
        <w:t>.</w:t>
      </w:r>
    </w:p>
    <w:p w:rsidR="00597858" w:rsidRDefault="00934BE4">
      <w:pPr>
        <w:spacing w:before="228"/>
        <w:ind w:left="327"/>
        <w:rPr>
          <w:b/>
          <w:sz w:val="24"/>
        </w:rPr>
      </w:pPr>
      <w:r>
        <w:rPr>
          <w:b/>
          <w:sz w:val="24"/>
        </w:rPr>
        <w:t>VII-1-1 : Semelles filantes :</w:t>
      </w:r>
    </w:p>
    <w:p w:rsidR="00597858" w:rsidRDefault="00597858">
      <w:pPr>
        <w:pStyle w:val="Corpsdetexte"/>
        <w:spacing w:before="5"/>
        <w:rPr>
          <w:b/>
          <w:sz w:val="21"/>
        </w:rPr>
      </w:pPr>
    </w:p>
    <w:p w:rsidR="00597858" w:rsidRDefault="00934BE4">
      <w:pPr>
        <w:spacing w:before="1"/>
        <w:ind w:left="327"/>
        <w:rPr>
          <w:b/>
          <w:sz w:val="24"/>
        </w:rPr>
      </w:pPr>
      <w:r>
        <w:rPr>
          <w:b/>
          <w:sz w:val="24"/>
        </w:rPr>
        <w:t>Hypothèse de calcul :</w:t>
      </w:r>
    </w:p>
    <w:p w:rsidR="00597858" w:rsidRDefault="00597858">
      <w:pPr>
        <w:pStyle w:val="Corpsdetexte"/>
        <w:spacing w:before="10"/>
        <w:rPr>
          <w:b/>
          <w:sz w:val="21"/>
        </w:rPr>
      </w:pPr>
    </w:p>
    <w:p w:rsidR="00597858" w:rsidRDefault="00934BE4">
      <w:pPr>
        <w:pStyle w:val="Corpsdetexte"/>
        <w:ind w:left="327"/>
      </w:pPr>
      <w:r>
        <w:t>La semelle infiniment rigide engendre une répartition linéaire des contraintes sur le sol. Les reactions</w:t>
      </w:r>
    </w:p>
    <w:p w:rsidR="00597858" w:rsidRDefault="00597858">
      <w:pPr>
        <w:pStyle w:val="Corpsdetexte"/>
        <w:spacing w:before="8"/>
        <w:rPr>
          <w:sz w:val="20"/>
        </w:rPr>
      </w:pPr>
    </w:p>
    <w:p w:rsidR="00597858" w:rsidRDefault="00934BE4">
      <w:pPr>
        <w:pStyle w:val="Corpsdetexte"/>
        <w:spacing w:line="271" w:lineRule="auto"/>
        <w:ind w:left="337" w:right="587" w:firstLine="57"/>
      </w:pPr>
      <w:proofErr w:type="gramStart"/>
      <w:r>
        <w:t>du</w:t>
      </w:r>
      <w:proofErr w:type="gramEnd"/>
      <w:r>
        <w:t xml:space="preserve"> sol sont distribuées suivant une droite ou une surface plane telle que leurs centres de gravité coïncidente avec le point d’application de la résultante des charges agissantes sur la semelle.</w:t>
      </w:r>
    </w:p>
    <w:p w:rsidR="00597858" w:rsidRDefault="002B2351">
      <w:pPr>
        <w:spacing w:before="192"/>
        <w:ind w:left="327"/>
        <w:rPr>
          <w:b/>
          <w:sz w:val="24"/>
        </w:rPr>
      </w:pPr>
      <w:r w:rsidRPr="002B2351">
        <w:pict>
          <v:group id="_x0000_s1248" style="position:absolute;left:0;text-align:left;margin-left:272.15pt;margin-top:29.3pt;width:159.7pt;height:21.1pt;z-index:-275076096;mso-position-horizontal-relative:page" coordorigin="5443,586" coordsize="3194,422">
            <v:shape id="_x0000_s1252" type="#_x0000_t75" style="position:absolute;left:5443;top:720;width:2559;height:226">
              <v:imagedata r:id="rId147" o:title=""/>
            </v:shape>
            <v:rect id="_x0000_s1251" style="position:absolute;left:6859;top:593;width:1770;height:407" stroked="f"/>
            <v:rect id="_x0000_s1250" style="position:absolute;left:6859;top:593;width:1770;height:407" filled="f" strokecolor="white"/>
            <v:shape id="_x0000_s1249" type="#_x0000_t202" style="position:absolute;left:5443;top:586;width:3194;height:422" filled="f" stroked="f">
              <v:textbox style="mso-next-textbox:#_x0000_s1249" inset="0,0,0,0">
                <w:txbxContent>
                  <w:p w:rsidR="00EE327E" w:rsidRDefault="00EE327E">
                    <w:pPr>
                      <w:spacing w:before="91"/>
                      <w:ind w:left="1572"/>
                      <w:rPr>
                        <w:sz w:val="24"/>
                      </w:rPr>
                    </w:pPr>
                    <w:r>
                      <w:rPr>
                        <w:sz w:val="24"/>
                      </w:rPr>
                      <w:t>3516.83kn</w:t>
                    </w:r>
                  </w:p>
                </w:txbxContent>
              </v:textbox>
            </v:shape>
            <w10:wrap anchorx="page"/>
          </v:group>
        </w:pict>
      </w:r>
      <w:r w:rsidR="00934BE4">
        <w:rPr>
          <w:b/>
          <w:sz w:val="24"/>
        </w:rPr>
        <w:t>Etape de calcul : [8]</w:t>
      </w:r>
    </w:p>
    <w:p w:rsidR="00597858" w:rsidRDefault="00597858">
      <w:pPr>
        <w:pStyle w:val="Corpsdetexte"/>
        <w:spacing w:before="5"/>
        <w:rPr>
          <w:b/>
          <w:sz w:val="22"/>
        </w:rPr>
      </w:pPr>
    </w:p>
    <w:p w:rsidR="00597858" w:rsidRDefault="002B2351">
      <w:pPr>
        <w:pStyle w:val="Corpsdetexte"/>
        <w:spacing w:line="446" w:lineRule="auto"/>
        <w:ind w:left="327" w:right="6336"/>
        <w:rPr>
          <w:sz w:val="26"/>
        </w:rPr>
      </w:pPr>
      <w:r w:rsidRPr="002B2351">
        <w:pict>
          <v:group id="_x0000_s1237" style="position:absolute;left:0;text-align:left;margin-left:1in;margin-top:43pt;width:304.35pt;height:50.3pt;z-index:-275072000;mso-position-horizontal-relative:page" coordorigin="1440,860" coordsize="6087,1006">
            <v:shape id="_x0000_s1247" type="#_x0000_t75" style="position:absolute;left:1440;top:1051;width:5900;height:605">
              <v:imagedata r:id="rId148" o:title=""/>
            </v:shape>
            <v:rect id="_x0000_s1246" style="position:absolute;left:4844;top:867;width:1216;height:405" stroked="f"/>
            <v:rect id="_x0000_s1245" style="position:absolute;left:4844;top:867;width:1216;height:405" filled="f" strokecolor="white"/>
            <v:rect id="_x0000_s1244" style="position:absolute;left:4844;top:1406;width:1471;height:452" stroked="f"/>
            <v:rect id="_x0000_s1243" style="position:absolute;left:4844;top:1406;width:1471;height:452" filled="f" strokecolor="white"/>
            <v:rect id="_x0000_s1242" style="position:absolute;left:6497;top:1060;width:1022;height:482" stroked="f"/>
            <v:rect id="_x0000_s1241" style="position:absolute;left:6497;top:1060;width:1022;height:482" filled="f" strokecolor="white"/>
            <v:shape id="_x0000_s1240" type="#_x0000_t202" style="position:absolute;left:4998;top:958;width:892;height:269" filled="f" stroked="f">
              <v:textbox style="mso-next-textbox:#_x0000_s1240" inset="0,0,0,0">
                <w:txbxContent>
                  <w:p w:rsidR="00EE327E" w:rsidRDefault="00EE327E">
                    <w:pPr>
                      <w:spacing w:line="268" w:lineRule="exact"/>
                      <w:rPr>
                        <w:sz w:val="24"/>
                      </w:rPr>
                    </w:pPr>
                    <w:r>
                      <w:rPr>
                        <w:sz w:val="24"/>
                      </w:rPr>
                      <w:t>3516.83</w:t>
                    </w:r>
                  </w:p>
                </w:txbxContent>
              </v:textbox>
            </v:shape>
            <v:shape id="_x0000_s1239" type="#_x0000_t202" style="position:absolute;left:6650;top:1154;width:690;height:269" filled="f" stroked="f">
              <v:textbox style="mso-next-textbox:#_x0000_s1239" inset="0,0,0,0">
                <w:txbxContent>
                  <w:p w:rsidR="00EE327E" w:rsidRDefault="00EE327E">
                    <w:pPr>
                      <w:spacing w:line="268" w:lineRule="exact"/>
                      <w:rPr>
                        <w:sz w:val="24"/>
                      </w:rPr>
                    </w:pPr>
                    <w:r>
                      <w:rPr>
                        <w:sz w:val="24"/>
                      </w:rPr>
                      <w:t>0.52m</w:t>
                    </w:r>
                  </w:p>
                </w:txbxContent>
              </v:textbox>
            </v:shape>
            <v:shape id="_x0000_s1238" type="#_x0000_t202" style="position:absolute;left:4998;top:1500;width:806;height:269" filled="f" stroked="f">
              <v:textbox style="mso-next-textbox:#_x0000_s1238" inset="0,0,0,0">
                <w:txbxContent>
                  <w:p w:rsidR="00EE327E" w:rsidRDefault="00EE327E">
                    <w:pPr>
                      <w:spacing w:line="268" w:lineRule="exact"/>
                      <w:rPr>
                        <w:sz w:val="24"/>
                      </w:rPr>
                    </w:pPr>
                    <w:r>
                      <w:rPr>
                        <w:sz w:val="24"/>
                      </w:rPr>
                      <w:t>294x23</w:t>
                    </w:r>
                  </w:p>
                </w:txbxContent>
              </v:textbox>
            </v:shape>
            <w10:wrap anchorx="page"/>
          </v:group>
        </w:pict>
      </w:r>
      <w:r w:rsidR="00934BE4">
        <w:t xml:space="preserve">Détermination de la résultante des charges : Calcul de la largeur de la semelle filante </w:t>
      </w:r>
      <w:r w:rsidR="00934BE4">
        <w:rPr>
          <w:sz w:val="26"/>
        </w:rPr>
        <w:t>:</w:t>
      </w: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2"/>
        <w:rPr>
          <w:sz w:val="22"/>
        </w:rPr>
      </w:pPr>
    </w:p>
    <w:p w:rsidR="00597858" w:rsidRDefault="00597858">
      <w:pPr>
        <w:sectPr w:rsidR="00597858" w:rsidSect="00EE327E">
          <w:pgSz w:w="11910" w:h="16840"/>
          <w:pgMar w:top="1220" w:right="177" w:bottom="0" w:left="340" w:header="720" w:footer="720" w:gutter="0"/>
          <w:cols w:space="720"/>
        </w:sectPr>
      </w:pPr>
    </w:p>
    <w:p w:rsidR="00597858" w:rsidRDefault="00934BE4">
      <w:pPr>
        <w:pStyle w:val="Corpsdetexte"/>
        <w:spacing w:before="93"/>
        <w:ind w:left="327"/>
      </w:pPr>
      <w:r>
        <w:lastRenderedPageBreak/>
        <w:t>Donc on prend la largeur de la semelle filante B=1m</w:t>
      </w:r>
    </w:p>
    <w:p w:rsidR="00597858" w:rsidRDefault="00934BE4">
      <w:pPr>
        <w:pStyle w:val="Corpsdetexte"/>
        <w:spacing w:before="5"/>
        <w:rPr>
          <w:sz w:val="27"/>
        </w:rPr>
      </w:pPr>
      <w:r>
        <w:br w:type="column"/>
      </w:r>
    </w:p>
    <w:p w:rsidR="00597858" w:rsidRDefault="00934BE4">
      <w:pPr>
        <w:pStyle w:val="Heading6"/>
        <w:spacing w:before="0"/>
        <w:ind w:left="327"/>
        <w:rPr>
          <w:rFonts w:ascii="Arial"/>
        </w:rPr>
      </w:pPr>
      <w:r>
        <w:rPr>
          <w:rFonts w:ascii="Arial"/>
        </w:rPr>
        <w:t>163</w:t>
      </w:r>
    </w:p>
    <w:p w:rsidR="00597858" w:rsidRDefault="00597858">
      <w:pPr>
        <w:sectPr w:rsidR="00597858" w:rsidSect="00EE327E">
          <w:type w:val="continuous"/>
          <w:pgSz w:w="11910" w:h="16840"/>
          <w:pgMar w:top="1340" w:right="177" w:bottom="280" w:left="340" w:header="720" w:footer="720" w:gutter="0"/>
          <w:cols w:num="2" w:space="720" w:equalWidth="0">
            <w:col w:w="5897" w:space="4577"/>
            <w:col w:w="919"/>
          </w:cols>
        </w:sectPr>
      </w:pPr>
    </w:p>
    <w:p w:rsidR="00597858" w:rsidRDefault="002B2351">
      <w:pPr>
        <w:pStyle w:val="Corpsdetexte"/>
        <w:spacing w:before="62" w:line="345" w:lineRule="auto"/>
        <w:ind w:left="1374" w:right="6336" w:hanging="1047"/>
      </w:pPr>
      <w:r>
        <w:lastRenderedPageBreak/>
        <w:pict>
          <v:shape id="_x0000_s1215" type="#_x0000_t202" style="position:absolute;left:0;text-align:left;margin-left:117.95pt;margin-top:27.55pt;width:43.55pt;height:27.7pt;z-index:-275063808;mso-position-horizontal-relative:page" filled="f" stroked="f">
            <v:textbox style="mso-next-textbox:#_x0000_s1215" inset="0,0,0,0">
              <w:txbxContent>
                <w:p w:rsidR="00EE327E" w:rsidRDefault="00EE327E">
                  <w:pPr>
                    <w:pStyle w:val="Corpsdetexte"/>
                    <w:spacing w:before="82"/>
                    <w:ind w:left="152"/>
                  </w:pPr>
                  <w:r>
                    <w:t>0.83</w:t>
                  </w:r>
                </w:p>
              </w:txbxContent>
            </v:textbox>
            <w10:wrap anchorx="page"/>
          </v:shape>
        </w:pict>
      </w:r>
      <w:r w:rsidR="00934BE4">
        <w:t>Calcul de la hauteur de la poutre de rigidité : 5</w:t>
      </w:r>
    </w:p>
    <w:p w:rsidR="00597858" w:rsidRDefault="00597858">
      <w:pPr>
        <w:pStyle w:val="Corpsdetexte"/>
        <w:rPr>
          <w:sz w:val="20"/>
        </w:rPr>
      </w:pPr>
    </w:p>
    <w:p w:rsidR="00597858" w:rsidRDefault="00597858">
      <w:pPr>
        <w:pStyle w:val="Corpsdetexte"/>
        <w:spacing w:before="2"/>
        <w:rPr>
          <w:sz w:val="21"/>
        </w:rPr>
      </w:pPr>
    </w:p>
    <w:p w:rsidR="00597858" w:rsidRDefault="00934BE4">
      <w:pPr>
        <w:pStyle w:val="Corpsdetexte"/>
        <w:spacing w:line="446" w:lineRule="auto"/>
        <w:ind w:left="327" w:right="7313"/>
      </w:pPr>
      <w:r>
        <w:rPr>
          <w:noProof/>
          <w:lang w:bidi="ar-SA"/>
        </w:rPr>
        <w:drawing>
          <wp:anchor distT="0" distB="0" distL="0" distR="0" simplePos="0" relativeHeight="1351" behindDoc="0" locked="0" layoutInCell="1" allowOverlap="1">
            <wp:simplePos x="0" y="0"/>
            <wp:positionH relativeFrom="page">
              <wp:posOffset>3607588</wp:posOffset>
            </wp:positionH>
            <wp:positionV relativeFrom="paragraph">
              <wp:posOffset>674066</wp:posOffset>
            </wp:positionV>
            <wp:extent cx="735210" cy="150875"/>
            <wp:effectExtent l="0" t="0" r="0" b="0"/>
            <wp:wrapTopAndBottom/>
            <wp:docPr id="199" name="image15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image157.png"/>
                    <pic:cNvPicPr/>
                  </pic:nvPicPr>
                  <pic:blipFill>
                    <a:blip r:embed="rId149" cstate="print"/>
                    <a:stretch>
                      <a:fillRect/>
                    </a:stretch>
                  </pic:blipFill>
                  <pic:spPr>
                    <a:xfrm>
                      <a:off x="0" y="0"/>
                      <a:ext cx="735210" cy="150875"/>
                    </a:xfrm>
                    <a:prstGeom prst="rect">
                      <a:avLst/>
                    </a:prstGeom>
                  </pic:spPr>
                </pic:pic>
              </a:graphicData>
            </a:graphic>
          </wp:anchor>
        </w:drawing>
      </w:r>
      <w:r>
        <w:rPr>
          <w:noProof/>
          <w:lang w:bidi="ar-SA"/>
        </w:rPr>
        <w:drawing>
          <wp:anchor distT="0" distB="0" distL="0" distR="0" simplePos="0" relativeHeight="228248576" behindDoc="1" locked="0" layoutInCell="1" allowOverlap="1">
            <wp:simplePos x="0" y="0"/>
            <wp:positionH relativeFrom="page">
              <wp:posOffset>2403610</wp:posOffset>
            </wp:positionH>
            <wp:positionV relativeFrom="paragraph">
              <wp:posOffset>25210</wp:posOffset>
            </wp:positionV>
            <wp:extent cx="861051" cy="117230"/>
            <wp:effectExtent l="0" t="0" r="0" b="0"/>
            <wp:wrapNone/>
            <wp:docPr id="201" name="image1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image158.png"/>
                    <pic:cNvPicPr/>
                  </pic:nvPicPr>
                  <pic:blipFill>
                    <a:blip r:embed="rId150" cstate="print"/>
                    <a:stretch>
                      <a:fillRect/>
                    </a:stretch>
                  </pic:blipFill>
                  <pic:spPr>
                    <a:xfrm>
                      <a:off x="0" y="0"/>
                      <a:ext cx="861051" cy="117230"/>
                    </a:xfrm>
                    <a:prstGeom prst="rect">
                      <a:avLst/>
                    </a:prstGeom>
                  </pic:spPr>
                </pic:pic>
              </a:graphicData>
            </a:graphic>
          </wp:anchor>
        </w:drawing>
      </w:r>
      <w:r w:rsidR="002B2351">
        <w:pict>
          <v:group id="_x0000_s1208" style="position:absolute;left:0;text-align:left;margin-left:225.1pt;margin-top:88.85pt;width:206.85pt;height:45.1pt;z-index:253046784;mso-position-horizontal-relative:page;mso-position-vertical-relative:text" coordorigin="4502,1777" coordsize="4137,902">
            <v:shape id="_x0000_s1214" type="#_x0000_t75" style="position:absolute;left:4502;top:2009;width:3495;height:524">
              <v:imagedata r:id="rId151" o:title=""/>
            </v:shape>
            <v:rect id="_x0000_s1213" style="position:absolute;left:5837;top:1784;width:1246;height:464" stroked="f"/>
            <v:rect id="_x0000_s1212" style="position:absolute;left:5837;top:1784;width:1246;height:464" filled="f" strokecolor="white"/>
            <v:rect id="_x0000_s1211" style="position:absolute;left:7324;top:2146;width:1305;height:522" filled="f" strokecolor="white" strokeweight="1pt">
              <v:stroke dashstyle="3 1"/>
            </v:rect>
            <v:shape id="_x0000_s1210" type="#_x0000_t202" style="position:absolute;left:5992;top:1875;width:705;height:269" filled="f" stroked="f">
              <v:textbox style="mso-next-textbox:#_x0000_s1210" inset="0,0,0,0">
                <w:txbxContent>
                  <w:p w:rsidR="00EE327E" w:rsidRDefault="00EE327E">
                    <w:pPr>
                      <w:spacing w:line="268" w:lineRule="exact"/>
                      <w:rPr>
                        <w:sz w:val="24"/>
                      </w:rPr>
                    </w:pPr>
                    <w:r>
                      <w:rPr>
                        <w:sz w:val="24"/>
                      </w:rPr>
                      <w:t>1-0.35</w:t>
                    </w:r>
                  </w:p>
                </w:txbxContent>
              </v:textbox>
            </v:shape>
            <v:shape id="_x0000_s1209" type="#_x0000_t202" style="position:absolute;left:7481;top:2240;width:690;height:269" filled="f" stroked="f">
              <v:textbox style="mso-next-textbox:#_x0000_s1209" inset="0,0,0,0">
                <w:txbxContent>
                  <w:p w:rsidR="00EE327E" w:rsidRDefault="00EE327E">
                    <w:pPr>
                      <w:spacing w:line="268" w:lineRule="exact"/>
                      <w:rPr>
                        <w:sz w:val="24"/>
                      </w:rPr>
                    </w:pPr>
                    <w:r>
                      <w:rPr>
                        <w:sz w:val="24"/>
                      </w:rPr>
                      <w:t>0.16m</w:t>
                    </w:r>
                  </w:p>
                </w:txbxContent>
              </v:textbox>
            </v:shape>
            <w10:wrap anchorx="page"/>
          </v:group>
        </w:pict>
      </w:r>
      <w:r>
        <w:t>Donc on adopte une hauteur Calcul de la hauteur de la semelle</w:t>
      </w:r>
      <w:r>
        <w:rPr>
          <w:spacing w:val="-10"/>
        </w:rPr>
        <w:t xml:space="preserve"> </w:t>
      </w:r>
      <w:r>
        <w:t>:</w:t>
      </w:r>
    </w:p>
    <w:p w:rsidR="00597858" w:rsidRDefault="00934BE4">
      <w:pPr>
        <w:pStyle w:val="Corpsdetexte"/>
        <w:spacing w:before="198"/>
        <w:ind w:left="327"/>
      </w:pPr>
      <w:r>
        <w:t>Pour satisfaire la condition de l’inclinaison de 45° de la bielle moyenne, la hauteur utile vaut :</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4"/>
        <w:rPr>
          <w:sz w:val="17"/>
        </w:rPr>
      </w:pPr>
    </w:p>
    <w:p w:rsidR="00597858" w:rsidRDefault="00934BE4">
      <w:pPr>
        <w:pStyle w:val="Corpsdetexte"/>
        <w:spacing w:before="93"/>
        <w:ind w:left="327"/>
      </w:pPr>
      <w:r>
        <w:t>Donc on adopte une hauteur Ht = 0.30 m</w:t>
      </w:r>
    </w:p>
    <w:p w:rsidR="00597858" w:rsidRDefault="00597858">
      <w:pPr>
        <w:pStyle w:val="Corpsdetexte"/>
        <w:spacing w:before="2"/>
        <w:rPr>
          <w:sz w:val="23"/>
        </w:rPr>
      </w:pPr>
    </w:p>
    <w:p w:rsidR="00597858" w:rsidRDefault="00934BE4">
      <w:pPr>
        <w:ind w:left="327"/>
        <w:rPr>
          <w:b/>
          <w:sz w:val="24"/>
        </w:rPr>
      </w:pPr>
      <w:r>
        <w:rPr>
          <w:b/>
          <w:sz w:val="24"/>
        </w:rPr>
        <w:t>Vérification au non poinçonnement :</w:t>
      </w:r>
    </w:p>
    <w:p w:rsidR="00597858" w:rsidRDefault="00597858">
      <w:pPr>
        <w:pStyle w:val="Corpsdetexte"/>
        <w:spacing w:before="5"/>
        <w:rPr>
          <w:b/>
        </w:rPr>
      </w:pPr>
    </w:p>
    <w:p w:rsidR="00597858" w:rsidRDefault="00934BE4">
      <w:pPr>
        <w:pStyle w:val="Corpsdetexte"/>
        <w:spacing w:line="446" w:lineRule="auto"/>
        <w:ind w:left="327" w:right="587"/>
        <w:rPr>
          <w:b/>
        </w:rPr>
      </w:pPr>
      <w:r>
        <w:t>Le poinçonnement d’une dalle se manifeste pars que celle-ci est sollicitée par des charges concentrées élevées, les armatures résistant au poinçonnement ne sont pas nécessaires si la condition suivante et vérifiée. (</w:t>
      </w:r>
      <w:proofErr w:type="gramStart"/>
      <w:r>
        <w:t>art</w:t>
      </w:r>
      <w:proofErr w:type="gramEnd"/>
      <w:r>
        <w:t xml:space="preserve"> 5.2.4.2) </w:t>
      </w:r>
      <w:r>
        <w:rPr>
          <w:b/>
        </w:rPr>
        <w:t>[2]</w:t>
      </w:r>
    </w:p>
    <w:p w:rsidR="00597858" w:rsidRDefault="00934BE4">
      <w:pPr>
        <w:spacing w:line="273" w:lineRule="exact"/>
        <w:ind w:left="3482"/>
        <w:rPr>
          <w:rFonts w:ascii="Times New Roman"/>
          <w:i/>
          <w:sz w:val="24"/>
        </w:rPr>
      </w:pPr>
      <w:r>
        <w:rPr>
          <w:rFonts w:ascii="Times New Roman"/>
          <w:i/>
          <w:spacing w:val="-3"/>
          <w:sz w:val="24"/>
        </w:rPr>
        <w:t>Fc</w:t>
      </w:r>
    </w:p>
    <w:p w:rsidR="00597858" w:rsidRDefault="00597858">
      <w:pPr>
        <w:pStyle w:val="Corpsdetexte"/>
        <w:spacing w:before="2"/>
        <w:rPr>
          <w:rFonts w:ascii="Times New Roman"/>
          <w:i/>
          <w:sz w:val="19"/>
        </w:rPr>
      </w:pPr>
    </w:p>
    <w:p w:rsidR="00597858" w:rsidRDefault="00934BE4">
      <w:pPr>
        <w:spacing w:before="100"/>
        <w:ind w:left="3463"/>
        <w:rPr>
          <w:rFonts w:ascii="Times New Roman" w:hAnsi="Times New Roman"/>
          <w:i/>
          <w:sz w:val="24"/>
        </w:rPr>
      </w:pPr>
      <w:r>
        <w:rPr>
          <w:rFonts w:ascii="Symbol" w:hAnsi="Symbol"/>
          <w:sz w:val="25"/>
        </w:rPr>
        <w:t></w:t>
      </w:r>
      <w:r>
        <w:rPr>
          <w:rFonts w:ascii="Times New Roman" w:hAnsi="Times New Roman"/>
          <w:i/>
          <w:sz w:val="24"/>
        </w:rPr>
        <w:t>b</w:t>
      </w:r>
    </w:p>
    <w:p w:rsidR="00597858" w:rsidRDefault="00597858">
      <w:pPr>
        <w:pStyle w:val="Corpsdetexte"/>
        <w:spacing w:before="8"/>
        <w:rPr>
          <w:rFonts w:ascii="Times New Roman"/>
          <w:i/>
          <w:sz w:val="23"/>
        </w:rPr>
      </w:pPr>
    </w:p>
    <w:p w:rsidR="00597858" w:rsidRDefault="00934BE4">
      <w:pPr>
        <w:pStyle w:val="Corpsdetexte"/>
        <w:ind w:left="625"/>
      </w:pPr>
      <w:r>
        <w:t>Avec</w:t>
      </w:r>
    </w:p>
    <w:p w:rsidR="00597858" w:rsidRDefault="00597858">
      <w:pPr>
        <w:pStyle w:val="Corpsdetexte"/>
        <w:spacing w:before="1"/>
        <w:rPr>
          <w:sz w:val="21"/>
        </w:rPr>
      </w:pPr>
    </w:p>
    <w:p w:rsidR="00597858" w:rsidRDefault="00934BE4">
      <w:pPr>
        <w:pStyle w:val="Corpsdetexte"/>
        <w:ind w:left="702"/>
      </w:pPr>
      <w:r>
        <w:t xml:space="preserve">: </w:t>
      </w:r>
      <w:proofErr w:type="gramStart"/>
      <w:r>
        <w:t>charge</w:t>
      </w:r>
      <w:proofErr w:type="gramEnd"/>
      <w:r>
        <w:t xml:space="preserve"> de calcul a ELU</w:t>
      </w:r>
    </w:p>
    <w:p w:rsidR="00597858" w:rsidRDefault="00597858">
      <w:pPr>
        <w:pStyle w:val="Corpsdetexte"/>
        <w:spacing w:before="8"/>
        <w:rPr>
          <w:sz w:val="20"/>
        </w:rPr>
      </w:pPr>
    </w:p>
    <w:p w:rsidR="00597858" w:rsidRDefault="00934BE4">
      <w:pPr>
        <w:pStyle w:val="Corpsdetexte"/>
        <w:ind w:left="524"/>
      </w:pPr>
      <w:r>
        <w:t xml:space="preserve">: </w:t>
      </w:r>
      <w:proofErr w:type="gramStart"/>
      <w:r>
        <w:t>épaisseur</w:t>
      </w:r>
      <w:proofErr w:type="gramEnd"/>
      <w:r>
        <w:t xml:space="preserve"> de la semelle filante.</w:t>
      </w:r>
    </w:p>
    <w:p w:rsidR="00597858" w:rsidRDefault="00597858">
      <w:pPr>
        <w:pStyle w:val="Corpsdetexte"/>
        <w:spacing w:before="8"/>
        <w:rPr>
          <w:sz w:val="17"/>
        </w:rPr>
      </w:pPr>
    </w:p>
    <w:p w:rsidR="00597858" w:rsidRDefault="00934BE4">
      <w:pPr>
        <w:pStyle w:val="Corpsdetexte"/>
        <w:spacing w:before="92"/>
        <w:ind w:left="572"/>
      </w:pPr>
      <w:r>
        <w:t xml:space="preserve">: </w:t>
      </w:r>
      <w:proofErr w:type="gramStart"/>
      <w:r>
        <w:t>périmètre</w:t>
      </w:r>
      <w:proofErr w:type="gramEnd"/>
      <w:r>
        <w:t xml:space="preserve"> de la surface d’impact projetée sur le plan moyen.</w:t>
      </w:r>
    </w:p>
    <w:p w:rsidR="00597858" w:rsidRDefault="00597858">
      <w:pPr>
        <w:pStyle w:val="Corpsdetexte"/>
        <w:spacing w:before="7"/>
        <w:rPr>
          <w:sz w:val="20"/>
        </w:rPr>
      </w:pPr>
    </w:p>
    <w:p w:rsidR="00597858" w:rsidRDefault="00934BE4">
      <w:pPr>
        <w:pStyle w:val="Corpsdetexte"/>
        <w:spacing w:before="1"/>
        <w:ind w:left="327"/>
      </w:pPr>
      <w:r>
        <w:t>Le calcul sera fait pour le poteau le plus sollicité :</w:t>
      </w:r>
    </w:p>
    <w:p w:rsidR="00597858" w:rsidRDefault="00934BE4">
      <w:pPr>
        <w:pStyle w:val="Corpsdetexte"/>
        <w:tabs>
          <w:tab w:val="left" w:pos="3765"/>
        </w:tabs>
        <w:spacing w:before="88"/>
        <w:ind w:left="1993"/>
      </w:pPr>
      <w:r>
        <w:t>0.35+0.40</w:t>
      </w:r>
      <w:r>
        <w:tab/>
      </w:r>
      <w:r>
        <w:rPr>
          <w:position w:val="-3"/>
        </w:rPr>
        <w:t>0.75m</w:t>
      </w:r>
    </w:p>
    <w:p w:rsidR="00597858" w:rsidRDefault="00934BE4">
      <w:pPr>
        <w:pStyle w:val="Corpsdetexte"/>
        <w:spacing w:before="155"/>
        <w:ind w:left="1993"/>
      </w:pPr>
      <w:r>
        <w:t>19.6+0.40 = 20m</w:t>
      </w:r>
    </w:p>
    <w:p w:rsidR="00597858" w:rsidRDefault="00934BE4">
      <w:pPr>
        <w:pStyle w:val="Corpsdetexte"/>
        <w:spacing w:before="228"/>
        <w:ind w:left="2743"/>
      </w:pPr>
      <w:r>
        <w:t>41.5m</w:t>
      </w:r>
    </w:p>
    <w:p w:rsidR="00597858" w:rsidRDefault="00597858">
      <w:pPr>
        <w:pStyle w:val="Corpsdetexte"/>
        <w:spacing w:before="4"/>
        <w:rPr>
          <w:sz w:val="32"/>
        </w:rPr>
      </w:pPr>
    </w:p>
    <w:p w:rsidR="00597858" w:rsidRDefault="00934BE4">
      <w:pPr>
        <w:pStyle w:val="Corpsdetexte"/>
        <w:ind w:left="865"/>
      </w:pPr>
      <w:r>
        <w:t>=3516.83</w:t>
      </w:r>
      <w:r>
        <w:rPr>
          <w:u w:val="single"/>
        </w:rPr>
        <w:t>&lt;</w:t>
      </w:r>
      <w:r>
        <w:t>9337.5kn</w:t>
      </w:r>
    </w:p>
    <w:p w:rsidR="00597858" w:rsidRDefault="00597858">
      <w:pPr>
        <w:pStyle w:val="Corpsdetexte"/>
        <w:rPr>
          <w:sz w:val="20"/>
        </w:rPr>
      </w:pPr>
    </w:p>
    <w:p w:rsidR="00597858" w:rsidRDefault="00597858">
      <w:pPr>
        <w:pStyle w:val="Corpsdetexte"/>
        <w:spacing w:before="2"/>
        <w:rPr>
          <w:sz w:val="21"/>
        </w:rPr>
      </w:pPr>
    </w:p>
    <w:p w:rsidR="00597858" w:rsidRDefault="00934BE4">
      <w:pPr>
        <w:pStyle w:val="Corpsdetexte"/>
        <w:ind w:left="327"/>
      </w:pPr>
      <w:r>
        <w:t>Donc les armatures résistant au poinçonnement ne sont pas nécessaires.</w:t>
      </w:r>
    </w:p>
    <w:p w:rsidR="00597858" w:rsidRDefault="00934BE4">
      <w:pPr>
        <w:spacing w:before="233"/>
        <w:ind w:left="327"/>
        <w:rPr>
          <w:b/>
          <w:sz w:val="24"/>
        </w:rPr>
      </w:pPr>
      <w:r>
        <w:rPr>
          <w:b/>
          <w:sz w:val="24"/>
        </w:rPr>
        <w:t>Ferraillage des semelles filantes :</w:t>
      </w:r>
    </w:p>
    <w:p w:rsidR="00597858" w:rsidRDefault="00597858">
      <w:pPr>
        <w:pStyle w:val="Corpsdetexte"/>
        <w:spacing w:before="5"/>
        <w:rPr>
          <w:b/>
        </w:rPr>
      </w:pPr>
    </w:p>
    <w:p w:rsidR="00597858" w:rsidRDefault="00934BE4">
      <w:pPr>
        <w:pStyle w:val="Corpsdetexte"/>
        <w:spacing w:line="271" w:lineRule="auto"/>
        <w:ind w:left="337" w:right="587" w:hanging="10"/>
      </w:pPr>
      <w:r>
        <w:t xml:space="preserve">On fait l’exemple de calcul de la semelle filante S.F.1 sous poteaux, ensuite le calcul du reste des </w:t>
      </w:r>
      <w:proofErr w:type="gramStart"/>
      <w:r>
        <w:t>semelle</w:t>
      </w:r>
      <w:proofErr w:type="gramEnd"/>
      <w:r>
        <w:t xml:space="preserve"> serai recapitulé dans un tableau :</w:t>
      </w:r>
    </w:p>
    <w:p w:rsidR="00597858" w:rsidRDefault="00597858">
      <w:pPr>
        <w:pStyle w:val="Corpsdetexte"/>
        <w:rPr>
          <w:sz w:val="20"/>
        </w:rPr>
      </w:pPr>
    </w:p>
    <w:p w:rsidR="00597858" w:rsidRDefault="00934BE4">
      <w:pPr>
        <w:pStyle w:val="Heading6"/>
        <w:spacing w:before="257"/>
        <w:ind w:right="120"/>
        <w:jc w:val="right"/>
        <w:rPr>
          <w:rFonts w:ascii="Arial"/>
        </w:rPr>
      </w:pPr>
      <w:r>
        <w:rPr>
          <w:rFonts w:ascii="Arial"/>
        </w:rPr>
        <w:t>164</w:t>
      </w:r>
    </w:p>
    <w:p w:rsidR="00597858" w:rsidRDefault="00597858">
      <w:pPr>
        <w:jc w:val="right"/>
        <w:sectPr w:rsidR="00597858" w:rsidSect="00EE327E">
          <w:pgSz w:w="11910" w:h="16840"/>
          <w:pgMar w:top="1240" w:right="177" w:bottom="0" w:left="340" w:header="720" w:footer="720" w:gutter="0"/>
          <w:cols w:space="720"/>
        </w:sect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2"/>
        <w:rPr>
          <w:sz w:val="17"/>
        </w:rPr>
      </w:pPr>
    </w:p>
    <w:p w:rsidR="00597858" w:rsidRDefault="00934BE4">
      <w:pPr>
        <w:pStyle w:val="Corpsdetexte"/>
        <w:spacing w:before="93"/>
        <w:ind w:left="327"/>
      </w:pPr>
      <w:r>
        <w:t>Nu=1334.54 KN</w:t>
      </w:r>
    </w:p>
    <w:p w:rsidR="00597858" w:rsidRDefault="00597858">
      <w:pPr>
        <w:pStyle w:val="Corpsdetexte"/>
        <w:rPr>
          <w:sz w:val="20"/>
        </w:rPr>
      </w:pPr>
    </w:p>
    <w:p w:rsidR="00597858" w:rsidRDefault="002B2351">
      <w:pPr>
        <w:pStyle w:val="Corpsdetexte"/>
        <w:rPr>
          <w:sz w:val="21"/>
        </w:rPr>
      </w:pPr>
      <w:r w:rsidRPr="002B2351">
        <w:pict>
          <v:group id="_x0000_s1200" style="position:absolute;margin-left:69.35pt;margin-top:14.1pt;width:313.75pt;height:55.5pt;z-index:-250264576;mso-wrap-distance-left:0;mso-wrap-distance-right:0;mso-position-horizontal-relative:page" coordorigin="1387,282" coordsize="6275,1110">
            <v:shape id="_x0000_s1207" type="#_x0000_t75" style="position:absolute;left:1387;top:524;width:5967;height:615">
              <v:imagedata r:id="rId152" o:title=""/>
            </v:shape>
            <v:rect id="_x0000_s1206" style="position:absolute;left:3510;top:289;width:2850;height:1095" filled="f" strokecolor="white"/>
            <v:line id="_x0000_s1205" style="position:absolute" from="3694,758" to="5419,773"/>
            <v:rect id="_x0000_s1204" style="position:absolute;left:5499;top:531;width:2155;height:555" filled="f" strokecolor="white"/>
            <v:shape id="_x0000_s1203" type="#_x0000_t202" style="position:absolute;left:3663;top:380;width:1732;height:269" filled="f" stroked="f">
              <v:textbox style="mso-next-textbox:#_x0000_s1203" inset="0,0,0,0">
                <w:txbxContent>
                  <w:p w:rsidR="00EE327E" w:rsidRDefault="00EE327E">
                    <w:pPr>
                      <w:spacing w:line="268" w:lineRule="exact"/>
                      <w:rPr>
                        <w:sz w:val="24"/>
                      </w:rPr>
                    </w:pPr>
                    <w:proofErr w:type="gramStart"/>
                    <w:r>
                      <w:rPr>
                        <w:sz w:val="24"/>
                      </w:rPr>
                      <w:t>3516.83(</w:t>
                    </w:r>
                    <w:proofErr w:type="gramEnd"/>
                    <w:r>
                      <w:rPr>
                        <w:sz w:val="24"/>
                      </w:rPr>
                      <w:t>1-0.35)</w:t>
                    </w:r>
                  </w:p>
                </w:txbxContent>
              </v:textbox>
            </v:shape>
            <v:shape id="_x0000_s1202" type="#_x0000_t202" style="position:absolute;left:5642;top:620;width:963;height:269" filled="f" stroked="f">
              <v:textbox style="mso-next-textbox:#_x0000_s1202" inset="0,0,0,0">
                <w:txbxContent>
                  <w:p w:rsidR="00EE327E" w:rsidRDefault="00EE327E">
                    <w:pPr>
                      <w:spacing w:line="268" w:lineRule="exact"/>
                      <w:rPr>
                        <w:sz w:val="24"/>
                      </w:rPr>
                    </w:pPr>
                    <w:r>
                      <w:rPr>
                        <w:sz w:val="24"/>
                      </w:rPr>
                      <w:t>=30.41m</w:t>
                    </w:r>
                  </w:p>
                </w:txbxContent>
              </v:textbox>
            </v:shape>
            <v:shape id="_x0000_s1201" type="#_x0000_t202" style="position:absolute;left:3663;top:893;width:1256;height:269" filled="f" stroked="f">
              <v:textbox style="mso-next-textbox:#_x0000_s1201" inset="0,0,0,0">
                <w:txbxContent>
                  <w:p w:rsidR="00EE327E" w:rsidRDefault="00EE327E">
                    <w:pPr>
                      <w:spacing w:line="268" w:lineRule="exact"/>
                      <w:rPr>
                        <w:sz w:val="24"/>
                      </w:rPr>
                    </w:pPr>
                    <w:r>
                      <w:rPr>
                        <w:sz w:val="24"/>
                      </w:rPr>
                      <w:t>8x0.27x348</w:t>
                    </w:r>
                  </w:p>
                </w:txbxContent>
              </v:textbox>
            </v:shape>
            <w10:wrap type="topAndBottom" anchorx="page"/>
          </v:group>
        </w:pict>
      </w:r>
    </w:p>
    <w:p w:rsidR="00597858" w:rsidRDefault="00934BE4">
      <w:pPr>
        <w:spacing w:line="259" w:lineRule="exact"/>
        <w:ind w:left="342"/>
        <w:rPr>
          <w:sz w:val="17"/>
        </w:rPr>
      </w:pPr>
      <w:r>
        <w:rPr>
          <w:sz w:val="26"/>
        </w:rPr>
        <w:t xml:space="preserve">Soit </w:t>
      </w:r>
      <w:r>
        <w:rPr>
          <w:b/>
          <w:sz w:val="26"/>
        </w:rPr>
        <w:t xml:space="preserve">7HA25 </w:t>
      </w:r>
      <w:r>
        <w:rPr>
          <w:sz w:val="26"/>
        </w:rPr>
        <w:t>de section As=34.36 cm</w:t>
      </w:r>
      <w:r>
        <w:rPr>
          <w:position w:val="9"/>
          <w:sz w:val="17"/>
        </w:rPr>
        <w:t>2</w:t>
      </w:r>
    </w:p>
    <w:p w:rsidR="00597858" w:rsidRDefault="00597858">
      <w:pPr>
        <w:pStyle w:val="Corpsdetexte"/>
        <w:spacing w:before="11"/>
        <w:rPr>
          <w:sz w:val="31"/>
        </w:rPr>
      </w:pPr>
    </w:p>
    <w:p w:rsidR="00597858" w:rsidRDefault="00934BE4">
      <w:pPr>
        <w:ind w:left="409"/>
        <w:rPr>
          <w:b/>
          <w:sz w:val="24"/>
        </w:rPr>
      </w:pPr>
      <w:r>
        <w:rPr>
          <w:b/>
          <w:sz w:val="24"/>
        </w:rPr>
        <w:t>L’espacement :</w:t>
      </w:r>
    </w:p>
    <w:p w:rsidR="00597858" w:rsidRDefault="00597858">
      <w:pPr>
        <w:pStyle w:val="Corpsdetexte"/>
        <w:rPr>
          <w:b/>
          <w:sz w:val="26"/>
        </w:rPr>
      </w:pPr>
    </w:p>
    <w:p w:rsidR="00597858" w:rsidRDefault="00597858">
      <w:pPr>
        <w:pStyle w:val="Corpsdetexte"/>
        <w:rPr>
          <w:b/>
          <w:sz w:val="27"/>
        </w:rPr>
      </w:pPr>
    </w:p>
    <w:p w:rsidR="00597858" w:rsidRDefault="002B2351">
      <w:pPr>
        <w:tabs>
          <w:tab w:val="left" w:pos="2992"/>
          <w:tab w:val="left" w:leader="dot" w:pos="4404"/>
        </w:tabs>
        <w:ind w:left="327"/>
        <w:rPr>
          <w:rFonts w:ascii="Calibri" w:hAnsi="Calibri"/>
          <w:i/>
          <w:sz w:val="26"/>
        </w:rPr>
      </w:pPr>
      <w:r w:rsidRPr="002B2351">
        <w:pict>
          <v:group id="_x0000_s1195" style="position:absolute;left:0;text-align:left;margin-left:114.95pt;margin-top:-13.3pt;width:50.25pt;height:44.25pt;z-index:-275052544;mso-position-horizontal-relative:page" coordorigin="2299,-266" coordsize="1005,885">
            <v:shape id="_x0000_s1199" type="#_x0000_t75" style="position:absolute;left:2628;top:-261;width:646;height:507">
              <v:imagedata r:id="rId153" o:title=""/>
            </v:shape>
            <v:rect id="_x0000_s1198" style="position:absolute;left:2299;top:-267;width:1005;height:885" stroked="f"/>
            <v:line id="_x0000_s1197" style="position:absolute" from="2479,184" to="3229,184"/>
            <v:shape id="_x0000_s1196" type="#_x0000_t202" style="position:absolute;left:2299;top:-267;width:1005;height:885" filled="f" stroked="f">
              <v:textbox style="mso-next-textbox:#_x0000_s1196" inset="0,0,0,0">
                <w:txbxContent>
                  <w:p w:rsidR="00EE327E" w:rsidRDefault="00EE327E">
                    <w:pPr>
                      <w:spacing w:before="75"/>
                      <w:ind w:left="154"/>
                      <w:rPr>
                        <w:sz w:val="18"/>
                      </w:rPr>
                    </w:pPr>
                    <w:r>
                      <w:rPr>
                        <w:sz w:val="18"/>
                      </w:rPr>
                      <w:t>1HA25</w:t>
                    </w:r>
                  </w:p>
                  <w:p w:rsidR="00EE327E" w:rsidRDefault="00EE327E">
                    <w:pPr>
                      <w:spacing w:before="6"/>
                      <w:rPr>
                        <w:sz w:val="20"/>
                      </w:rPr>
                    </w:pPr>
                  </w:p>
                  <w:p w:rsidR="00EE327E" w:rsidRDefault="00EE327E">
                    <w:pPr>
                      <w:spacing w:before="1"/>
                      <w:ind w:left="154"/>
                      <w:rPr>
                        <w:sz w:val="24"/>
                      </w:rPr>
                    </w:pPr>
                    <w:r>
                      <w:rPr>
                        <w:sz w:val="24"/>
                      </w:rPr>
                      <w:t>34.38</w:t>
                    </w:r>
                  </w:p>
                </w:txbxContent>
              </v:textbox>
            </v:shape>
            <w10:wrap anchorx="page"/>
          </v:group>
        </w:pict>
      </w:r>
      <w:r w:rsidR="00934BE4">
        <w:rPr>
          <w:rFonts w:ascii="Calibri" w:hAnsi="Calibri"/>
          <w:i/>
          <w:sz w:val="26"/>
        </w:rPr>
        <w:t>Esp = 100</w:t>
      </w:r>
      <w:r w:rsidR="00934BE4">
        <w:rPr>
          <w:rFonts w:ascii="Calibri" w:hAnsi="Calibri"/>
          <w:i/>
          <w:spacing w:val="-6"/>
          <w:sz w:val="26"/>
        </w:rPr>
        <w:t xml:space="preserve"> </w:t>
      </w:r>
      <w:r w:rsidR="00934BE4">
        <w:rPr>
          <w:rFonts w:ascii="Calibri" w:hAnsi="Calibri"/>
          <w:i/>
          <w:sz w:val="26"/>
        </w:rPr>
        <w:t>cm</w:t>
      </w:r>
      <w:r w:rsidR="00934BE4">
        <w:rPr>
          <w:rFonts w:ascii="Calibri" w:hAnsi="Calibri"/>
          <w:i/>
          <w:spacing w:val="-2"/>
          <w:sz w:val="26"/>
        </w:rPr>
        <w:t xml:space="preserve"> </w:t>
      </w:r>
      <w:r w:rsidR="00934BE4">
        <w:rPr>
          <w:rFonts w:ascii="Calibri" w:hAnsi="Calibri"/>
          <w:i/>
          <w:sz w:val="26"/>
        </w:rPr>
        <w:t>×</w:t>
      </w:r>
      <w:r w:rsidR="00934BE4">
        <w:rPr>
          <w:rFonts w:ascii="Calibri" w:hAnsi="Calibri"/>
          <w:i/>
          <w:sz w:val="26"/>
        </w:rPr>
        <w:tab/>
        <w:t>=14.28</w:t>
      </w:r>
      <w:r w:rsidR="00934BE4">
        <w:rPr>
          <w:rFonts w:ascii="Calibri" w:hAnsi="Calibri"/>
          <w:i/>
          <w:sz w:val="26"/>
        </w:rPr>
        <w:tab/>
        <w:t>Esp=15cm</w:t>
      </w:r>
    </w:p>
    <w:p w:rsidR="00597858" w:rsidRDefault="00597858">
      <w:pPr>
        <w:pStyle w:val="Corpsdetexte"/>
        <w:spacing w:before="7"/>
        <w:rPr>
          <w:rFonts w:ascii="Calibri"/>
          <w:i/>
          <w:sz w:val="26"/>
        </w:rPr>
      </w:pPr>
    </w:p>
    <w:p w:rsidR="00597858" w:rsidRDefault="002B2351">
      <w:pPr>
        <w:ind w:left="327"/>
        <w:rPr>
          <w:b/>
          <w:sz w:val="24"/>
        </w:rPr>
      </w:pPr>
      <w:r w:rsidRPr="002B2351">
        <w:pict>
          <v:group id="_x0000_s1183" style="position:absolute;left:0;text-align:left;margin-left:1in;margin-top:19.5pt;width:318.25pt;height:43.25pt;z-index:-250259456;mso-wrap-distance-left:0;mso-wrap-distance-right:0;mso-position-horizontal-relative:page" coordorigin="1440,390" coordsize="6365,865">
            <v:shape id="_x0000_s1194" type="#_x0000_t75" style="position:absolute;left:1440;top:559;width:6365;height:557">
              <v:imagedata r:id="rId154" o:title=""/>
            </v:shape>
            <v:rect id="_x0000_s1193" style="position:absolute;left:1789;top:397;width:990;height:426" filled="f" strokecolor="white"/>
            <v:rect id="_x0000_s1192" style="position:absolute;left:3060;top:652;width:1140;height:512" stroked="f"/>
            <v:rect id="_x0000_s1191" style="position:absolute;left:3060;top:652;width:1140;height:512" filled="f" strokecolor="white"/>
            <v:rect id="_x0000_s1190" style="position:absolute;left:4534;top:652;width:965;height:595" filled="f" strokecolor="white"/>
            <v:rect id="_x0000_s1189" style="position:absolute;left:5499;top:537;width:2230;height:505" stroked="f"/>
            <v:rect id="_x0000_s1188" style="position:absolute;left:5499;top:537;width:2230;height:505" filled="f" strokecolor="white"/>
            <v:shape id="_x0000_s1187" type="#_x0000_t202" style="position:absolute;left:1940;top:487;width:624;height:269" filled="f" stroked="f">
              <v:textbox style="mso-next-textbox:#_x0000_s1187" inset="0,0,0,0">
                <w:txbxContent>
                  <w:p w:rsidR="00EE327E" w:rsidRDefault="00EE327E">
                    <w:pPr>
                      <w:spacing w:line="268" w:lineRule="exact"/>
                      <w:rPr>
                        <w:sz w:val="24"/>
                      </w:rPr>
                    </w:pPr>
                    <w:r>
                      <w:rPr>
                        <w:sz w:val="24"/>
                      </w:rPr>
                      <w:t>34.36</w:t>
                    </w:r>
                  </w:p>
                </w:txbxContent>
              </v:textbox>
            </v:shape>
            <v:shape id="_x0000_s1186" type="#_x0000_t202" style="position:absolute;left:3212;top:742;width:810;height:269" filled="f" stroked="f">
              <v:textbox style="mso-next-textbox:#_x0000_s1186" inset="0,0,0,0">
                <w:txbxContent>
                  <w:p w:rsidR="00EE327E" w:rsidRDefault="00EE327E">
                    <w:pPr>
                      <w:spacing w:line="268" w:lineRule="exact"/>
                      <w:rPr>
                        <w:sz w:val="24"/>
                      </w:rPr>
                    </w:pPr>
                    <w:r>
                      <w:rPr>
                        <w:sz w:val="24"/>
                      </w:rPr>
                      <w:t>8.59cm</w:t>
                    </w:r>
                  </w:p>
                </w:txbxContent>
              </v:textbox>
            </v:shape>
            <v:shape id="_x0000_s1185" type="#_x0000_t202" style="position:absolute;left:4686;top:738;width:632;height:226" filled="f" stroked="f">
              <v:textbox style="mso-next-textbox:#_x0000_s1185" inset="0,0,0,0">
                <w:txbxContent>
                  <w:p w:rsidR="00EE327E" w:rsidRDefault="00EE327E">
                    <w:pPr>
                      <w:spacing w:line="225" w:lineRule="exact"/>
                      <w:rPr>
                        <w:sz w:val="20"/>
                      </w:rPr>
                    </w:pPr>
                    <w:r>
                      <w:rPr>
                        <w:sz w:val="20"/>
                      </w:rPr>
                      <w:t>8HA12</w:t>
                    </w:r>
                  </w:p>
                </w:txbxContent>
              </v:textbox>
            </v:shape>
            <v:shape id="_x0000_s1184" type="#_x0000_t202" style="position:absolute;left:5499;top:537;width:2230;height:505" filled="f" stroked="f">
              <v:textbox style="mso-next-textbox:#_x0000_s1184" inset="0,0,0,0">
                <w:txbxContent>
                  <w:p w:rsidR="00EE327E" w:rsidRDefault="00EE327E">
                    <w:pPr>
                      <w:spacing w:before="77"/>
                      <w:ind w:left="153"/>
                      <w:rPr>
                        <w:sz w:val="16"/>
                      </w:rPr>
                    </w:pPr>
                    <w:r>
                      <w:rPr>
                        <w:sz w:val="24"/>
                      </w:rPr>
                      <w:t>=9.05cm</w:t>
                    </w:r>
                    <w:r>
                      <w:rPr>
                        <w:position w:val="8"/>
                        <w:sz w:val="16"/>
                      </w:rPr>
                      <w:t>2</w:t>
                    </w:r>
                  </w:p>
                </w:txbxContent>
              </v:textbox>
            </v:shape>
            <w10:wrap type="topAndBottom" anchorx="page"/>
          </v:group>
        </w:pict>
      </w:r>
      <w:r w:rsidR="00934BE4">
        <w:rPr>
          <w:b/>
          <w:sz w:val="24"/>
        </w:rPr>
        <w:t>Ferraillage de répartition :</w:t>
      </w:r>
    </w:p>
    <w:p w:rsidR="00597858" w:rsidRDefault="00934BE4">
      <w:pPr>
        <w:spacing w:before="65"/>
        <w:ind w:left="327"/>
        <w:rPr>
          <w:b/>
          <w:sz w:val="24"/>
        </w:rPr>
      </w:pPr>
      <w:r>
        <w:rPr>
          <w:b/>
          <w:sz w:val="24"/>
        </w:rPr>
        <w:t>Calcul de l’espacement des cadres :</w:t>
      </w:r>
    </w:p>
    <w:p w:rsidR="00597858" w:rsidRDefault="00597858">
      <w:pPr>
        <w:pStyle w:val="Corpsdetexte"/>
        <w:spacing w:before="11"/>
        <w:rPr>
          <w:b/>
        </w:rPr>
      </w:pPr>
    </w:p>
    <w:p w:rsidR="00597858" w:rsidRDefault="00934BE4">
      <w:pPr>
        <w:ind w:left="327"/>
        <w:rPr>
          <w:rFonts w:ascii="Calibri" w:hAnsi="Calibri"/>
          <w:i/>
          <w:sz w:val="26"/>
        </w:rPr>
      </w:pPr>
      <w:r>
        <w:rPr>
          <w:rFonts w:ascii="Calibri" w:hAnsi="Calibri"/>
          <w:i/>
          <w:sz w:val="26"/>
        </w:rPr>
        <w:t>S</w:t>
      </w:r>
      <w:r>
        <w:rPr>
          <w:rFonts w:ascii="Calibri" w:hAnsi="Calibri"/>
          <w:i/>
          <w:sz w:val="26"/>
          <w:vertAlign w:val="subscript"/>
        </w:rPr>
        <w:t>t</w:t>
      </w:r>
      <w:r>
        <w:rPr>
          <w:rFonts w:ascii="Calibri" w:hAnsi="Calibri"/>
          <w:i/>
          <w:sz w:val="26"/>
        </w:rPr>
        <w:t xml:space="preserve">≤ </w:t>
      </w:r>
      <w:proofErr w:type="gramStart"/>
      <w:r>
        <w:rPr>
          <w:rFonts w:ascii="Calibri" w:hAnsi="Calibri"/>
          <w:i/>
          <w:sz w:val="26"/>
        </w:rPr>
        <w:t>min(</w:t>
      </w:r>
      <w:proofErr w:type="gramEnd"/>
      <w:r>
        <w:rPr>
          <w:rFonts w:ascii="Calibri" w:hAnsi="Calibri"/>
          <w:i/>
          <w:sz w:val="26"/>
        </w:rPr>
        <w:t>20cm,15Φ)= min(20cm,21cm)</w:t>
      </w:r>
    </w:p>
    <w:p w:rsidR="00597858" w:rsidRDefault="00597858">
      <w:pPr>
        <w:pStyle w:val="Corpsdetexte"/>
        <w:spacing w:before="8"/>
        <w:rPr>
          <w:rFonts w:ascii="Calibri"/>
          <w:i/>
          <w:sz w:val="26"/>
        </w:rPr>
      </w:pPr>
    </w:p>
    <w:p w:rsidR="00597858" w:rsidRDefault="00934BE4">
      <w:pPr>
        <w:spacing w:before="1"/>
        <w:ind w:left="457"/>
        <w:rPr>
          <w:rFonts w:ascii="Calibri"/>
          <w:i/>
          <w:sz w:val="26"/>
        </w:rPr>
      </w:pPr>
      <w:r>
        <w:rPr>
          <w:rFonts w:ascii="Calibri"/>
          <w:sz w:val="26"/>
        </w:rPr>
        <w:t xml:space="preserve">Donc on prend : </w:t>
      </w:r>
      <w:r>
        <w:rPr>
          <w:rFonts w:ascii="Calibri"/>
          <w:i/>
          <w:sz w:val="26"/>
        </w:rPr>
        <w:t>St =20cm</w:t>
      </w:r>
    </w:p>
    <w:p w:rsidR="00597858" w:rsidRDefault="00597858">
      <w:pPr>
        <w:pStyle w:val="Corpsdetexte"/>
        <w:spacing w:before="1"/>
        <w:rPr>
          <w:rFonts w:ascii="Calibri"/>
          <w:i/>
          <w:sz w:val="28"/>
        </w:rPr>
      </w:pPr>
    </w:p>
    <w:p w:rsidR="00597858" w:rsidRDefault="00934BE4">
      <w:pPr>
        <w:spacing w:after="31"/>
        <w:ind w:left="327"/>
        <w:rPr>
          <w:b/>
          <w:sz w:val="24"/>
        </w:rPr>
      </w:pPr>
      <w:r>
        <w:rPr>
          <w:b/>
          <w:sz w:val="24"/>
        </w:rPr>
        <w:t xml:space="preserve">Tableau récapitulatif du ferraillage </w:t>
      </w:r>
      <w:proofErr w:type="gramStart"/>
      <w:r>
        <w:rPr>
          <w:b/>
          <w:sz w:val="24"/>
        </w:rPr>
        <w:t>des semelle filante</w:t>
      </w:r>
      <w:proofErr w:type="gramEnd"/>
      <w:r>
        <w:rPr>
          <w:b/>
          <w:sz w:val="24"/>
        </w:rPr>
        <w:t xml:space="preserve"> :</w:t>
      </w:r>
    </w:p>
    <w:tbl>
      <w:tblPr>
        <w:tblStyle w:val="TableNormal"/>
        <w:tblW w:w="0" w:type="auto"/>
        <w:tblInd w:w="130" w:type="dxa"/>
        <w:tblBorders>
          <w:top w:val="single" w:sz="2" w:space="0" w:color="BEBEBE"/>
          <w:left w:val="single" w:sz="2" w:space="0" w:color="BEBEBE"/>
          <w:bottom w:val="single" w:sz="2" w:space="0" w:color="BEBEBE"/>
          <w:right w:val="single" w:sz="2" w:space="0" w:color="BEBEBE"/>
          <w:insideH w:val="single" w:sz="2" w:space="0" w:color="BEBEBE"/>
          <w:insideV w:val="single" w:sz="2" w:space="0" w:color="BEBEBE"/>
        </w:tblBorders>
        <w:tblLayout w:type="fixed"/>
        <w:tblLook w:val="01E0"/>
      </w:tblPr>
      <w:tblGrid>
        <w:gridCol w:w="1119"/>
        <w:gridCol w:w="821"/>
        <w:gridCol w:w="686"/>
        <w:gridCol w:w="681"/>
        <w:gridCol w:w="1085"/>
        <w:gridCol w:w="1066"/>
        <w:gridCol w:w="1047"/>
        <w:gridCol w:w="1594"/>
        <w:gridCol w:w="850"/>
        <w:gridCol w:w="1594"/>
      </w:tblGrid>
      <w:tr w:rsidR="00597858">
        <w:trPr>
          <w:trHeight w:val="1032"/>
        </w:trPr>
        <w:tc>
          <w:tcPr>
            <w:tcW w:w="1119" w:type="dxa"/>
          </w:tcPr>
          <w:p w:rsidR="00597858" w:rsidRDefault="00934BE4">
            <w:pPr>
              <w:pStyle w:val="TableParagraph"/>
              <w:spacing w:line="272" w:lineRule="exact"/>
              <w:ind w:left="82" w:right="83"/>
              <w:jc w:val="center"/>
              <w:rPr>
                <w:b/>
                <w:sz w:val="24"/>
              </w:rPr>
            </w:pPr>
            <w:r>
              <w:rPr>
                <w:b/>
                <w:sz w:val="24"/>
              </w:rPr>
              <w:t>Semelle</w:t>
            </w:r>
          </w:p>
        </w:tc>
        <w:tc>
          <w:tcPr>
            <w:tcW w:w="821" w:type="dxa"/>
          </w:tcPr>
          <w:p w:rsidR="00597858" w:rsidRDefault="00934BE4">
            <w:pPr>
              <w:pStyle w:val="TableParagraph"/>
              <w:spacing w:line="272" w:lineRule="exact"/>
              <w:ind w:left="112"/>
              <w:rPr>
                <w:b/>
                <w:sz w:val="24"/>
              </w:rPr>
            </w:pPr>
            <w:r>
              <w:rPr>
                <w:b/>
                <w:sz w:val="24"/>
              </w:rPr>
              <w:t>L (m)</w:t>
            </w:r>
          </w:p>
        </w:tc>
        <w:tc>
          <w:tcPr>
            <w:tcW w:w="686" w:type="dxa"/>
          </w:tcPr>
          <w:p w:rsidR="00597858" w:rsidRDefault="00934BE4">
            <w:pPr>
              <w:pStyle w:val="TableParagraph"/>
              <w:spacing w:line="272" w:lineRule="exact"/>
              <w:ind w:left="285"/>
              <w:rPr>
                <w:b/>
                <w:sz w:val="24"/>
              </w:rPr>
            </w:pPr>
            <w:r>
              <w:rPr>
                <w:b/>
                <w:w w:val="99"/>
                <w:sz w:val="24"/>
              </w:rPr>
              <w:t>B</w:t>
            </w:r>
          </w:p>
          <w:p w:rsidR="00597858" w:rsidRDefault="00934BE4">
            <w:pPr>
              <w:pStyle w:val="TableParagraph"/>
              <w:spacing w:before="26"/>
              <w:ind w:left="184"/>
              <w:rPr>
                <w:b/>
                <w:sz w:val="24"/>
              </w:rPr>
            </w:pPr>
            <w:r>
              <w:rPr>
                <w:b/>
                <w:sz w:val="24"/>
              </w:rPr>
              <w:t>(m)</w:t>
            </w:r>
          </w:p>
        </w:tc>
        <w:tc>
          <w:tcPr>
            <w:tcW w:w="681" w:type="dxa"/>
          </w:tcPr>
          <w:p w:rsidR="00597858" w:rsidRDefault="00934BE4">
            <w:pPr>
              <w:pStyle w:val="TableParagraph"/>
              <w:spacing w:line="272" w:lineRule="exact"/>
              <w:ind w:left="286"/>
              <w:rPr>
                <w:b/>
                <w:sz w:val="24"/>
              </w:rPr>
            </w:pPr>
            <w:r>
              <w:rPr>
                <w:b/>
                <w:w w:val="99"/>
                <w:sz w:val="24"/>
              </w:rPr>
              <w:t>H</w:t>
            </w:r>
          </w:p>
          <w:p w:rsidR="00597858" w:rsidRDefault="00934BE4">
            <w:pPr>
              <w:pStyle w:val="TableParagraph"/>
              <w:spacing w:before="26"/>
              <w:ind w:left="185"/>
              <w:rPr>
                <w:b/>
                <w:sz w:val="24"/>
              </w:rPr>
            </w:pPr>
            <w:r>
              <w:rPr>
                <w:b/>
                <w:sz w:val="24"/>
              </w:rPr>
              <w:t>(m)</w:t>
            </w:r>
          </w:p>
        </w:tc>
        <w:tc>
          <w:tcPr>
            <w:tcW w:w="1085" w:type="dxa"/>
          </w:tcPr>
          <w:p w:rsidR="00597858" w:rsidRDefault="00934BE4">
            <w:pPr>
              <w:pStyle w:val="TableParagraph"/>
              <w:spacing w:line="264" w:lineRule="auto"/>
              <w:ind w:left="320" w:right="233" w:firstLine="96"/>
              <w:rPr>
                <w:b/>
                <w:sz w:val="24"/>
              </w:rPr>
            </w:pPr>
            <w:r>
              <w:rPr>
                <w:b/>
                <w:sz w:val="24"/>
              </w:rPr>
              <w:t>Nu (KN)</w:t>
            </w:r>
          </w:p>
        </w:tc>
        <w:tc>
          <w:tcPr>
            <w:tcW w:w="1066" w:type="dxa"/>
          </w:tcPr>
          <w:p w:rsidR="00597858" w:rsidRDefault="00934BE4">
            <w:pPr>
              <w:pStyle w:val="TableParagraph"/>
              <w:spacing w:line="249" w:lineRule="auto"/>
              <w:ind w:left="249" w:hanging="106"/>
              <w:rPr>
                <w:b/>
                <w:sz w:val="24"/>
              </w:rPr>
            </w:pPr>
            <w:r>
              <w:rPr>
                <w:b/>
                <w:w w:val="95"/>
                <w:sz w:val="24"/>
              </w:rPr>
              <w:t>As</w:t>
            </w:r>
            <w:r>
              <w:rPr>
                <w:b/>
                <w:w w:val="95"/>
                <w:sz w:val="16"/>
              </w:rPr>
              <w:t xml:space="preserve">calculé </w:t>
            </w:r>
            <w:r>
              <w:rPr>
                <w:b/>
                <w:sz w:val="24"/>
              </w:rPr>
              <w:t>(Cm</w:t>
            </w:r>
            <w:r>
              <w:rPr>
                <w:b/>
                <w:position w:val="9"/>
                <w:sz w:val="16"/>
              </w:rPr>
              <w:t>2</w:t>
            </w:r>
            <w:r>
              <w:rPr>
                <w:b/>
                <w:sz w:val="24"/>
              </w:rPr>
              <w:t>)</w:t>
            </w:r>
          </w:p>
        </w:tc>
        <w:tc>
          <w:tcPr>
            <w:tcW w:w="1047" w:type="dxa"/>
          </w:tcPr>
          <w:p w:rsidR="00597858" w:rsidRDefault="00934BE4">
            <w:pPr>
              <w:pStyle w:val="TableParagraph"/>
              <w:spacing w:line="249" w:lineRule="auto"/>
              <w:ind w:left="244" w:hanging="96"/>
              <w:rPr>
                <w:b/>
                <w:sz w:val="24"/>
              </w:rPr>
            </w:pPr>
            <w:r>
              <w:rPr>
                <w:b/>
                <w:w w:val="95"/>
                <w:sz w:val="24"/>
              </w:rPr>
              <w:t>As</w:t>
            </w:r>
            <w:r>
              <w:rPr>
                <w:b/>
                <w:w w:val="95"/>
                <w:sz w:val="16"/>
              </w:rPr>
              <w:t xml:space="preserve">adopté </w:t>
            </w:r>
            <w:r>
              <w:rPr>
                <w:b/>
                <w:sz w:val="24"/>
              </w:rPr>
              <w:t>(Cm</w:t>
            </w:r>
            <w:r>
              <w:rPr>
                <w:b/>
                <w:position w:val="9"/>
                <w:sz w:val="16"/>
              </w:rPr>
              <w:t>2</w:t>
            </w:r>
            <w:r>
              <w:rPr>
                <w:b/>
                <w:sz w:val="24"/>
              </w:rPr>
              <w:t>)</w:t>
            </w:r>
          </w:p>
        </w:tc>
        <w:tc>
          <w:tcPr>
            <w:tcW w:w="1594" w:type="dxa"/>
          </w:tcPr>
          <w:p w:rsidR="00597858" w:rsidRDefault="00934BE4">
            <w:pPr>
              <w:pStyle w:val="TableParagraph"/>
              <w:spacing w:line="272" w:lineRule="exact"/>
              <w:ind w:left="92" w:right="74"/>
              <w:jc w:val="center"/>
              <w:rPr>
                <w:b/>
                <w:sz w:val="24"/>
              </w:rPr>
            </w:pPr>
            <w:r>
              <w:rPr>
                <w:b/>
                <w:sz w:val="24"/>
              </w:rPr>
              <w:t>Désignation</w:t>
            </w:r>
          </w:p>
        </w:tc>
        <w:tc>
          <w:tcPr>
            <w:tcW w:w="850" w:type="dxa"/>
          </w:tcPr>
          <w:p w:rsidR="00597858" w:rsidRDefault="00934BE4">
            <w:pPr>
              <w:pStyle w:val="TableParagraph"/>
              <w:spacing w:line="249" w:lineRule="auto"/>
              <w:ind w:left="138" w:firstLine="187"/>
              <w:rPr>
                <w:b/>
                <w:sz w:val="24"/>
              </w:rPr>
            </w:pPr>
            <w:r>
              <w:rPr>
                <w:b/>
                <w:sz w:val="24"/>
              </w:rPr>
              <w:t xml:space="preserve">Ar </w:t>
            </w:r>
            <w:r>
              <w:rPr>
                <w:b/>
                <w:w w:val="95"/>
                <w:sz w:val="24"/>
              </w:rPr>
              <w:t>(Cm</w:t>
            </w:r>
            <w:r>
              <w:rPr>
                <w:b/>
                <w:w w:val="95"/>
                <w:position w:val="9"/>
                <w:sz w:val="16"/>
              </w:rPr>
              <w:t>2</w:t>
            </w:r>
            <w:r>
              <w:rPr>
                <w:b/>
                <w:w w:val="95"/>
                <w:sz w:val="24"/>
              </w:rPr>
              <w:t>)</w:t>
            </w:r>
          </w:p>
        </w:tc>
        <w:tc>
          <w:tcPr>
            <w:tcW w:w="1594" w:type="dxa"/>
            <w:tcBorders>
              <w:bottom w:val="single" w:sz="2" w:space="0" w:color="F1F1F1"/>
            </w:tcBorders>
          </w:tcPr>
          <w:p w:rsidR="00597858" w:rsidRDefault="00934BE4">
            <w:pPr>
              <w:pStyle w:val="TableParagraph"/>
              <w:spacing w:line="272" w:lineRule="exact"/>
              <w:ind w:left="87" w:right="78"/>
              <w:jc w:val="center"/>
              <w:rPr>
                <w:b/>
                <w:sz w:val="24"/>
              </w:rPr>
            </w:pPr>
            <w:r>
              <w:rPr>
                <w:b/>
                <w:sz w:val="24"/>
              </w:rPr>
              <w:t>Désignation</w:t>
            </w:r>
          </w:p>
        </w:tc>
      </w:tr>
      <w:tr w:rsidR="00597858">
        <w:trPr>
          <w:trHeight w:val="503"/>
        </w:trPr>
        <w:tc>
          <w:tcPr>
            <w:tcW w:w="1119" w:type="dxa"/>
          </w:tcPr>
          <w:p w:rsidR="00597858" w:rsidRDefault="00934BE4">
            <w:pPr>
              <w:pStyle w:val="TableParagraph"/>
              <w:spacing w:line="272" w:lineRule="exact"/>
              <w:ind w:left="82" w:right="79"/>
              <w:jc w:val="center"/>
              <w:rPr>
                <w:b/>
                <w:sz w:val="24"/>
              </w:rPr>
            </w:pPr>
            <w:r>
              <w:rPr>
                <w:b/>
                <w:sz w:val="24"/>
              </w:rPr>
              <w:t>S.F.1</w:t>
            </w:r>
          </w:p>
        </w:tc>
        <w:tc>
          <w:tcPr>
            <w:tcW w:w="821" w:type="dxa"/>
          </w:tcPr>
          <w:p w:rsidR="00597858" w:rsidRDefault="00934BE4">
            <w:pPr>
              <w:pStyle w:val="TableParagraph"/>
              <w:ind w:left="175"/>
              <w:rPr>
                <w:sz w:val="24"/>
              </w:rPr>
            </w:pPr>
            <w:r>
              <w:rPr>
                <w:sz w:val="24"/>
              </w:rPr>
              <w:t>23</w:t>
            </w:r>
          </w:p>
        </w:tc>
        <w:tc>
          <w:tcPr>
            <w:tcW w:w="686" w:type="dxa"/>
          </w:tcPr>
          <w:p w:rsidR="00597858" w:rsidRDefault="00934BE4">
            <w:pPr>
              <w:pStyle w:val="TableParagraph"/>
              <w:ind w:left="103"/>
              <w:rPr>
                <w:sz w:val="24"/>
              </w:rPr>
            </w:pPr>
            <w:r>
              <w:rPr>
                <w:w w:val="99"/>
                <w:sz w:val="24"/>
              </w:rPr>
              <w:t>1</w:t>
            </w:r>
          </w:p>
        </w:tc>
        <w:tc>
          <w:tcPr>
            <w:tcW w:w="681" w:type="dxa"/>
          </w:tcPr>
          <w:p w:rsidR="00597858" w:rsidRDefault="00934BE4">
            <w:pPr>
              <w:pStyle w:val="TableParagraph"/>
              <w:ind w:left="84" w:right="83"/>
              <w:jc w:val="center"/>
              <w:rPr>
                <w:sz w:val="24"/>
              </w:rPr>
            </w:pPr>
            <w:r>
              <w:rPr>
                <w:sz w:val="24"/>
              </w:rPr>
              <w:t>0.40</w:t>
            </w:r>
          </w:p>
        </w:tc>
        <w:tc>
          <w:tcPr>
            <w:tcW w:w="1085" w:type="dxa"/>
          </w:tcPr>
          <w:p w:rsidR="00597858" w:rsidRDefault="00934BE4">
            <w:pPr>
              <w:pStyle w:val="TableParagraph"/>
              <w:ind w:left="109"/>
              <w:rPr>
                <w:sz w:val="24"/>
              </w:rPr>
            </w:pPr>
            <w:r>
              <w:rPr>
                <w:sz w:val="24"/>
              </w:rPr>
              <w:t>3516.85</w:t>
            </w:r>
          </w:p>
        </w:tc>
        <w:tc>
          <w:tcPr>
            <w:tcW w:w="1066" w:type="dxa"/>
          </w:tcPr>
          <w:p w:rsidR="00597858" w:rsidRDefault="00934BE4">
            <w:pPr>
              <w:pStyle w:val="TableParagraph"/>
              <w:ind w:left="210" w:right="209"/>
              <w:jc w:val="center"/>
              <w:rPr>
                <w:sz w:val="24"/>
              </w:rPr>
            </w:pPr>
            <w:r>
              <w:rPr>
                <w:sz w:val="24"/>
              </w:rPr>
              <w:t>30.41</w:t>
            </w:r>
          </w:p>
        </w:tc>
        <w:tc>
          <w:tcPr>
            <w:tcW w:w="1047" w:type="dxa"/>
          </w:tcPr>
          <w:p w:rsidR="00597858" w:rsidRDefault="00934BE4">
            <w:pPr>
              <w:pStyle w:val="TableParagraph"/>
              <w:ind w:left="201" w:right="190"/>
              <w:jc w:val="center"/>
              <w:rPr>
                <w:sz w:val="24"/>
              </w:rPr>
            </w:pPr>
            <w:r>
              <w:rPr>
                <w:sz w:val="24"/>
              </w:rPr>
              <w:t>39.27</w:t>
            </w:r>
          </w:p>
        </w:tc>
        <w:tc>
          <w:tcPr>
            <w:tcW w:w="1594" w:type="dxa"/>
          </w:tcPr>
          <w:p w:rsidR="00597858" w:rsidRDefault="00934BE4">
            <w:pPr>
              <w:pStyle w:val="TableParagraph"/>
              <w:ind w:left="84" w:right="78"/>
              <w:jc w:val="center"/>
              <w:rPr>
                <w:sz w:val="24"/>
              </w:rPr>
            </w:pPr>
            <w:r>
              <w:rPr>
                <w:sz w:val="24"/>
              </w:rPr>
              <w:t>8HA25</w:t>
            </w:r>
          </w:p>
        </w:tc>
        <w:tc>
          <w:tcPr>
            <w:tcW w:w="850" w:type="dxa"/>
          </w:tcPr>
          <w:p w:rsidR="00597858" w:rsidRDefault="00934BE4">
            <w:pPr>
              <w:pStyle w:val="TableParagraph"/>
              <w:ind w:right="48"/>
              <w:jc w:val="right"/>
              <w:rPr>
                <w:sz w:val="24"/>
              </w:rPr>
            </w:pPr>
            <w:r>
              <w:rPr>
                <w:sz w:val="24"/>
              </w:rPr>
              <w:t>12.12</w:t>
            </w:r>
          </w:p>
        </w:tc>
        <w:tc>
          <w:tcPr>
            <w:tcW w:w="1594" w:type="dxa"/>
            <w:tcBorders>
              <w:top w:val="single" w:sz="2" w:space="0" w:color="F1F1F1"/>
            </w:tcBorders>
          </w:tcPr>
          <w:p w:rsidR="00597858" w:rsidRDefault="00934BE4">
            <w:pPr>
              <w:pStyle w:val="TableParagraph"/>
              <w:ind w:left="78" w:right="78"/>
              <w:jc w:val="center"/>
              <w:rPr>
                <w:sz w:val="24"/>
              </w:rPr>
            </w:pPr>
            <w:r>
              <w:rPr>
                <w:sz w:val="24"/>
              </w:rPr>
              <w:t>8HA14</w:t>
            </w:r>
          </w:p>
        </w:tc>
      </w:tr>
      <w:tr w:rsidR="00597858">
        <w:trPr>
          <w:trHeight w:val="518"/>
        </w:trPr>
        <w:tc>
          <w:tcPr>
            <w:tcW w:w="1119" w:type="dxa"/>
          </w:tcPr>
          <w:p w:rsidR="00597858" w:rsidRDefault="00934BE4">
            <w:pPr>
              <w:pStyle w:val="TableParagraph"/>
              <w:spacing w:line="272" w:lineRule="exact"/>
              <w:ind w:left="82" w:right="79"/>
              <w:jc w:val="center"/>
              <w:rPr>
                <w:b/>
                <w:sz w:val="24"/>
              </w:rPr>
            </w:pPr>
            <w:r>
              <w:rPr>
                <w:b/>
                <w:sz w:val="24"/>
              </w:rPr>
              <w:t>S.F.2</w:t>
            </w:r>
          </w:p>
        </w:tc>
        <w:tc>
          <w:tcPr>
            <w:tcW w:w="821" w:type="dxa"/>
          </w:tcPr>
          <w:p w:rsidR="00597858" w:rsidRDefault="00934BE4">
            <w:pPr>
              <w:pStyle w:val="TableParagraph"/>
              <w:ind w:left="175"/>
              <w:rPr>
                <w:sz w:val="24"/>
              </w:rPr>
            </w:pPr>
            <w:r>
              <w:rPr>
                <w:w w:val="99"/>
                <w:sz w:val="24"/>
              </w:rPr>
              <w:t>5</w:t>
            </w:r>
          </w:p>
        </w:tc>
        <w:tc>
          <w:tcPr>
            <w:tcW w:w="686" w:type="dxa"/>
          </w:tcPr>
          <w:p w:rsidR="00597858" w:rsidRDefault="00934BE4">
            <w:pPr>
              <w:pStyle w:val="TableParagraph"/>
              <w:ind w:left="103"/>
              <w:rPr>
                <w:sz w:val="24"/>
              </w:rPr>
            </w:pPr>
            <w:r>
              <w:rPr>
                <w:w w:val="99"/>
                <w:sz w:val="24"/>
              </w:rPr>
              <w:t>1</w:t>
            </w:r>
          </w:p>
        </w:tc>
        <w:tc>
          <w:tcPr>
            <w:tcW w:w="681" w:type="dxa"/>
          </w:tcPr>
          <w:p w:rsidR="00597858" w:rsidRDefault="00934BE4">
            <w:pPr>
              <w:pStyle w:val="TableParagraph"/>
              <w:ind w:left="84" w:right="83"/>
              <w:jc w:val="center"/>
              <w:rPr>
                <w:sz w:val="24"/>
              </w:rPr>
            </w:pPr>
            <w:r>
              <w:rPr>
                <w:sz w:val="24"/>
              </w:rPr>
              <w:t>0.40</w:t>
            </w:r>
          </w:p>
        </w:tc>
        <w:tc>
          <w:tcPr>
            <w:tcW w:w="1085" w:type="dxa"/>
          </w:tcPr>
          <w:p w:rsidR="00597858" w:rsidRDefault="00934BE4">
            <w:pPr>
              <w:pStyle w:val="TableParagraph"/>
              <w:ind w:left="171"/>
              <w:rPr>
                <w:sz w:val="24"/>
              </w:rPr>
            </w:pPr>
            <w:r>
              <w:rPr>
                <w:sz w:val="24"/>
              </w:rPr>
              <w:t>2064.17</w:t>
            </w:r>
          </w:p>
        </w:tc>
        <w:tc>
          <w:tcPr>
            <w:tcW w:w="1066" w:type="dxa"/>
          </w:tcPr>
          <w:p w:rsidR="00597858" w:rsidRDefault="00934BE4">
            <w:pPr>
              <w:pStyle w:val="TableParagraph"/>
              <w:ind w:left="210" w:right="209"/>
              <w:jc w:val="center"/>
              <w:rPr>
                <w:sz w:val="24"/>
              </w:rPr>
            </w:pPr>
            <w:r>
              <w:rPr>
                <w:sz w:val="24"/>
              </w:rPr>
              <w:t>31.55</w:t>
            </w:r>
          </w:p>
        </w:tc>
        <w:tc>
          <w:tcPr>
            <w:tcW w:w="1047" w:type="dxa"/>
          </w:tcPr>
          <w:p w:rsidR="00597858" w:rsidRDefault="00934BE4">
            <w:pPr>
              <w:pStyle w:val="TableParagraph"/>
              <w:ind w:left="196" w:right="195"/>
              <w:jc w:val="center"/>
              <w:rPr>
                <w:sz w:val="24"/>
              </w:rPr>
            </w:pPr>
            <w:r>
              <w:rPr>
                <w:sz w:val="24"/>
              </w:rPr>
              <w:t>39.27</w:t>
            </w:r>
          </w:p>
        </w:tc>
        <w:tc>
          <w:tcPr>
            <w:tcW w:w="1594" w:type="dxa"/>
          </w:tcPr>
          <w:p w:rsidR="00597858" w:rsidRDefault="00934BE4">
            <w:pPr>
              <w:pStyle w:val="TableParagraph"/>
              <w:ind w:left="84" w:right="78"/>
              <w:jc w:val="center"/>
              <w:rPr>
                <w:sz w:val="24"/>
              </w:rPr>
            </w:pPr>
            <w:r>
              <w:rPr>
                <w:sz w:val="24"/>
              </w:rPr>
              <w:t>8HA25</w:t>
            </w:r>
          </w:p>
        </w:tc>
        <w:tc>
          <w:tcPr>
            <w:tcW w:w="850" w:type="dxa"/>
          </w:tcPr>
          <w:p w:rsidR="00597858" w:rsidRDefault="00934BE4">
            <w:pPr>
              <w:pStyle w:val="TableParagraph"/>
              <w:ind w:right="48"/>
              <w:jc w:val="right"/>
              <w:rPr>
                <w:sz w:val="24"/>
              </w:rPr>
            </w:pPr>
            <w:r>
              <w:rPr>
                <w:sz w:val="24"/>
              </w:rPr>
              <w:t>12.12</w:t>
            </w:r>
          </w:p>
        </w:tc>
        <w:tc>
          <w:tcPr>
            <w:tcW w:w="1594" w:type="dxa"/>
            <w:tcBorders>
              <w:bottom w:val="single" w:sz="2" w:space="0" w:color="F1F1F1"/>
            </w:tcBorders>
          </w:tcPr>
          <w:p w:rsidR="00597858" w:rsidRDefault="00934BE4">
            <w:pPr>
              <w:pStyle w:val="TableParagraph"/>
              <w:ind w:left="78" w:right="78"/>
              <w:jc w:val="center"/>
              <w:rPr>
                <w:sz w:val="24"/>
              </w:rPr>
            </w:pPr>
            <w:r>
              <w:rPr>
                <w:sz w:val="24"/>
              </w:rPr>
              <w:t>8HA14</w:t>
            </w:r>
          </w:p>
        </w:tc>
      </w:tr>
    </w:tbl>
    <w:p w:rsidR="00597858" w:rsidRDefault="00934BE4">
      <w:pPr>
        <w:ind w:left="1969"/>
        <w:rPr>
          <w:sz w:val="24"/>
        </w:rPr>
      </w:pPr>
      <w:r>
        <w:rPr>
          <w:b/>
          <w:sz w:val="24"/>
        </w:rPr>
        <w:t xml:space="preserve">Tableau VII-1 : </w:t>
      </w:r>
      <w:r>
        <w:rPr>
          <w:sz w:val="24"/>
        </w:rPr>
        <w:t xml:space="preserve">récapitulatif du ferraillage </w:t>
      </w:r>
      <w:proofErr w:type="gramStart"/>
      <w:r>
        <w:rPr>
          <w:sz w:val="24"/>
        </w:rPr>
        <w:t>des semelle filante</w:t>
      </w:r>
      <w:proofErr w:type="gramEnd"/>
    </w:p>
    <w:p w:rsidR="00597858" w:rsidRDefault="00597858">
      <w:pPr>
        <w:pStyle w:val="Corpsdetexte"/>
        <w:spacing w:before="5"/>
        <w:rPr>
          <w:sz w:val="29"/>
        </w:rPr>
      </w:pPr>
    </w:p>
    <w:p w:rsidR="00597858" w:rsidRDefault="00934BE4">
      <w:pPr>
        <w:spacing w:line="530" w:lineRule="auto"/>
        <w:ind w:left="327" w:right="6978"/>
        <w:rPr>
          <w:b/>
          <w:sz w:val="24"/>
        </w:rPr>
      </w:pPr>
      <w:r>
        <w:rPr>
          <w:b/>
          <w:sz w:val="24"/>
        </w:rPr>
        <w:t>VII-2 : Etude de la poutre de libage : Moment flechissant:</w:t>
      </w:r>
    </w:p>
    <w:p w:rsidR="00597858" w:rsidRDefault="00934BE4">
      <w:pPr>
        <w:spacing w:line="275" w:lineRule="exact"/>
        <w:ind w:left="327"/>
        <w:rPr>
          <w:b/>
          <w:sz w:val="24"/>
        </w:rPr>
      </w:pPr>
      <w:r>
        <w:rPr>
          <w:b/>
          <w:sz w:val="24"/>
        </w:rPr>
        <w:t>Sur appuis:</w:t>
      </w:r>
    </w:p>
    <w:p w:rsidR="00597858" w:rsidRDefault="00597858">
      <w:pPr>
        <w:pStyle w:val="Corpsdetexte"/>
        <w:spacing w:before="10"/>
        <w:rPr>
          <w:b/>
          <w:sz w:val="21"/>
        </w:rPr>
      </w:pPr>
    </w:p>
    <w:p w:rsidR="00597858" w:rsidRDefault="00934BE4">
      <w:pPr>
        <w:pStyle w:val="Corpsdetexte"/>
        <w:spacing w:before="92"/>
        <w:ind w:left="1052"/>
      </w:pPr>
      <w:r>
        <w:t>220.01kn.m</w:t>
      </w:r>
    </w:p>
    <w:p w:rsidR="00597858" w:rsidRDefault="00597858">
      <w:pPr>
        <w:pStyle w:val="Corpsdetexte"/>
        <w:spacing w:before="3"/>
        <w:rPr>
          <w:sz w:val="17"/>
        </w:rPr>
      </w:pPr>
    </w:p>
    <w:p w:rsidR="00597858" w:rsidRDefault="00934BE4">
      <w:pPr>
        <w:spacing w:before="92"/>
        <w:ind w:left="327"/>
        <w:rPr>
          <w:b/>
          <w:sz w:val="24"/>
        </w:rPr>
      </w:pPr>
      <w:r>
        <w:rPr>
          <w:b/>
          <w:sz w:val="24"/>
        </w:rPr>
        <w:t>En travé :</w:t>
      </w:r>
    </w:p>
    <w:p w:rsidR="00597858" w:rsidRDefault="00597858">
      <w:pPr>
        <w:pStyle w:val="Corpsdetexte"/>
        <w:spacing w:before="1"/>
        <w:rPr>
          <w:b/>
          <w:sz w:val="23"/>
        </w:rPr>
      </w:pPr>
    </w:p>
    <w:p w:rsidR="00597858" w:rsidRDefault="00597858">
      <w:pPr>
        <w:rPr>
          <w:sz w:val="23"/>
        </w:rPr>
        <w:sectPr w:rsidR="00597858" w:rsidSect="00EE327E">
          <w:pgSz w:w="11910" w:h="16840"/>
          <w:pgMar w:top="1580" w:right="177" w:bottom="0" w:left="340" w:header="720" w:footer="720" w:gutter="0"/>
          <w:cols w:space="720"/>
        </w:sectPr>
      </w:pPr>
    </w:p>
    <w:p w:rsidR="00597858" w:rsidRDefault="00934BE4">
      <w:pPr>
        <w:pStyle w:val="Corpsdetexte"/>
        <w:spacing w:before="92"/>
        <w:ind w:left="1042"/>
      </w:pPr>
      <w:r>
        <w:lastRenderedPageBreak/>
        <w:t>640.2 kn.m</w:t>
      </w:r>
    </w:p>
    <w:p w:rsidR="00597858" w:rsidRDefault="00934BE4">
      <w:pPr>
        <w:pStyle w:val="Corpsdetexte"/>
        <w:rPr>
          <w:sz w:val="30"/>
        </w:rPr>
      </w:pPr>
      <w:r>
        <w:br w:type="column"/>
      </w:r>
    </w:p>
    <w:p w:rsidR="00597858" w:rsidRDefault="00597858">
      <w:pPr>
        <w:pStyle w:val="Corpsdetexte"/>
        <w:rPr>
          <w:sz w:val="25"/>
        </w:rPr>
      </w:pPr>
    </w:p>
    <w:p w:rsidR="00597858" w:rsidRDefault="00934BE4">
      <w:pPr>
        <w:pStyle w:val="Heading6"/>
        <w:spacing w:before="0"/>
        <w:ind w:left="1042"/>
        <w:rPr>
          <w:rFonts w:ascii="Arial"/>
        </w:rPr>
      </w:pPr>
      <w:r>
        <w:rPr>
          <w:rFonts w:ascii="Arial"/>
        </w:rPr>
        <w:t>165</w:t>
      </w:r>
    </w:p>
    <w:p w:rsidR="00597858" w:rsidRDefault="00597858">
      <w:pPr>
        <w:sectPr w:rsidR="00597858" w:rsidSect="00EE327E">
          <w:type w:val="continuous"/>
          <w:pgSz w:w="11910" w:h="16840"/>
          <w:pgMar w:top="1340" w:right="177" w:bottom="280" w:left="340" w:header="720" w:footer="720" w:gutter="0"/>
          <w:cols w:num="2" w:space="720" w:equalWidth="0">
            <w:col w:w="2275" w:space="7484"/>
            <w:col w:w="1634"/>
          </w:cols>
        </w:sectPr>
      </w:pPr>
    </w:p>
    <w:p w:rsidR="00597858" w:rsidRDefault="00597858">
      <w:pPr>
        <w:pStyle w:val="Corpsdetexte"/>
        <w:spacing w:before="3"/>
        <w:rPr>
          <w:sz w:val="21"/>
        </w:rPr>
      </w:pPr>
    </w:p>
    <w:p w:rsidR="00597858" w:rsidRDefault="00934BE4">
      <w:pPr>
        <w:spacing w:before="92"/>
        <w:ind w:left="327"/>
        <w:rPr>
          <w:b/>
          <w:sz w:val="24"/>
        </w:rPr>
      </w:pPr>
      <w:r>
        <w:rPr>
          <w:b/>
          <w:sz w:val="24"/>
        </w:rPr>
        <w:t>Calcul du ferraillage:</w:t>
      </w:r>
    </w:p>
    <w:p w:rsidR="00597858" w:rsidRDefault="00597858">
      <w:pPr>
        <w:pStyle w:val="Corpsdetexte"/>
        <w:spacing w:before="1"/>
        <w:rPr>
          <w:b/>
          <w:sz w:val="29"/>
        </w:rPr>
      </w:pPr>
    </w:p>
    <w:p w:rsidR="00597858" w:rsidRDefault="00934BE4">
      <w:pPr>
        <w:ind w:left="327"/>
        <w:rPr>
          <w:b/>
          <w:sz w:val="24"/>
        </w:rPr>
      </w:pPr>
      <w:r>
        <w:rPr>
          <w:b/>
          <w:sz w:val="24"/>
        </w:rPr>
        <w:t>Armatures inferieures:</w:t>
      </w:r>
    </w:p>
    <w:p w:rsidR="00597858" w:rsidRDefault="00597858">
      <w:pPr>
        <w:pStyle w:val="Corpsdetexte"/>
        <w:spacing w:before="6"/>
        <w:rPr>
          <w:b/>
          <w:sz w:val="31"/>
        </w:rPr>
      </w:pPr>
    </w:p>
    <w:p w:rsidR="00597858" w:rsidRDefault="002B2351">
      <w:pPr>
        <w:pStyle w:val="Corpsdetexte"/>
        <w:ind w:left="327"/>
      </w:pPr>
      <w:r>
        <w:pict>
          <v:shape id="_x0000_s1174" type="#_x0000_t202" style="position:absolute;left:0;text-align:left;margin-left:138.75pt;margin-top:21.95pt;width:3.9pt;height:15.6pt;z-index:-275050496;mso-position-horizontal-relative:page" filled="f" stroked="f">
            <v:textbox style="mso-next-textbox:#_x0000_s1174" inset="0,0,0,0">
              <w:txbxContent>
                <w:p w:rsidR="00EE327E" w:rsidRDefault="00EE327E">
                  <w:pPr>
                    <w:spacing w:line="311" w:lineRule="exact"/>
                    <w:rPr>
                      <w:sz w:val="28"/>
                    </w:rPr>
                  </w:pPr>
                  <w:r>
                    <w:rPr>
                      <w:w w:val="99"/>
                      <w:sz w:val="28"/>
                    </w:rPr>
                    <w:t>,</w:t>
                  </w:r>
                </w:p>
              </w:txbxContent>
            </v:textbox>
            <w10:wrap anchorx="page"/>
          </v:shape>
        </w:pict>
      </w:r>
      <w:r w:rsidR="00934BE4">
        <w:t>Le calcul se fait en flexion simple d’une poutre renversée en prenant le moment inferieur maximal :</w:t>
      </w:r>
    </w:p>
    <w:p w:rsidR="00597858" w:rsidRDefault="00597858">
      <w:pPr>
        <w:sectPr w:rsidR="00597858" w:rsidSect="00EE327E">
          <w:pgSz w:w="11910" w:h="16840"/>
          <w:pgMar w:top="1580" w:right="177" w:bottom="0" w:left="340" w:header="720" w:footer="720" w:gutter="0"/>
          <w:cols w:space="720"/>
        </w:sectPr>
      </w:pPr>
    </w:p>
    <w:p w:rsidR="00597858" w:rsidRDefault="00934BE4">
      <w:pPr>
        <w:pStyle w:val="Corpsdetexte"/>
        <w:spacing w:before="204"/>
        <w:ind w:left="1124"/>
      </w:pPr>
      <w:r>
        <w:lastRenderedPageBreak/>
        <w:t>220.01kn.m</w:t>
      </w:r>
    </w:p>
    <w:p w:rsidR="00597858" w:rsidRDefault="00934BE4">
      <w:pPr>
        <w:pStyle w:val="Corpsdetexte"/>
        <w:spacing w:before="152"/>
        <w:ind w:left="87"/>
      </w:pPr>
      <w:r>
        <w:br w:type="column"/>
      </w:r>
      <w:proofErr w:type="gramStart"/>
      <w:r>
        <w:rPr>
          <w:sz w:val="28"/>
        </w:rPr>
        <w:lastRenderedPageBreak/>
        <w:t xml:space="preserve">, </w:t>
      </w:r>
      <w:r>
        <w:t>,le</w:t>
      </w:r>
      <w:proofErr w:type="gramEnd"/>
      <w:r>
        <w:t xml:space="preserve"> tableau ci-dessous représente les résultats des calculs :</w:t>
      </w:r>
    </w:p>
    <w:p w:rsidR="00597858" w:rsidRDefault="00597858">
      <w:pPr>
        <w:sectPr w:rsidR="00597858" w:rsidSect="00EE327E">
          <w:type w:val="continuous"/>
          <w:pgSz w:w="11910" w:h="16840"/>
          <w:pgMar w:top="1340" w:right="177" w:bottom="280" w:left="340" w:header="720" w:footer="720" w:gutter="0"/>
          <w:cols w:num="2" w:space="720" w:equalWidth="0">
            <w:col w:w="2386" w:space="40"/>
            <w:col w:w="8967"/>
          </w:cols>
        </w:sectPr>
      </w:pPr>
    </w:p>
    <w:p w:rsidR="00597858" w:rsidRDefault="00597858">
      <w:pPr>
        <w:pStyle w:val="Corpsdetexte"/>
        <w:rPr>
          <w:sz w:val="20"/>
        </w:rPr>
      </w:pPr>
    </w:p>
    <w:p w:rsidR="00597858" w:rsidRDefault="00597858">
      <w:pPr>
        <w:pStyle w:val="Corpsdetexte"/>
        <w:spacing w:before="9" w:after="1"/>
        <w:rPr>
          <w:sz w:val="14"/>
        </w:rPr>
      </w:pPr>
    </w:p>
    <w:tbl>
      <w:tblPr>
        <w:tblStyle w:val="TableNormal"/>
        <w:tblW w:w="0" w:type="auto"/>
        <w:tblInd w:w="154" w:type="dxa"/>
        <w:tblBorders>
          <w:top w:val="single" w:sz="2" w:space="0" w:color="BEBEBE"/>
          <w:left w:val="single" w:sz="2" w:space="0" w:color="BEBEBE"/>
          <w:bottom w:val="single" w:sz="2" w:space="0" w:color="BEBEBE"/>
          <w:right w:val="single" w:sz="2" w:space="0" w:color="BEBEBE"/>
          <w:insideH w:val="single" w:sz="2" w:space="0" w:color="BEBEBE"/>
          <w:insideV w:val="single" w:sz="2" w:space="0" w:color="BEBEBE"/>
        </w:tblBorders>
        <w:tblLayout w:type="fixed"/>
        <w:tblLook w:val="01E0"/>
      </w:tblPr>
      <w:tblGrid>
        <w:gridCol w:w="2243"/>
        <w:gridCol w:w="1960"/>
        <w:gridCol w:w="1965"/>
        <w:gridCol w:w="1960"/>
        <w:gridCol w:w="1980"/>
      </w:tblGrid>
      <w:tr w:rsidR="00597858">
        <w:trPr>
          <w:trHeight w:val="475"/>
        </w:trPr>
        <w:tc>
          <w:tcPr>
            <w:tcW w:w="2243" w:type="dxa"/>
          </w:tcPr>
          <w:p w:rsidR="00597858" w:rsidRDefault="00597858">
            <w:pPr>
              <w:pStyle w:val="TableParagraph"/>
              <w:spacing w:before="7"/>
              <w:rPr>
                <w:sz w:val="4"/>
              </w:rPr>
            </w:pPr>
          </w:p>
          <w:p w:rsidR="00597858" w:rsidRDefault="00934BE4">
            <w:pPr>
              <w:pStyle w:val="TableParagraph"/>
              <w:spacing w:line="220" w:lineRule="exact"/>
              <w:ind w:left="499"/>
              <w:rPr>
                <w:sz w:val="20"/>
              </w:rPr>
            </w:pPr>
            <w:r>
              <w:rPr>
                <w:noProof/>
                <w:position w:val="-3"/>
                <w:sz w:val="20"/>
                <w:lang w:bidi="ar-SA"/>
              </w:rPr>
              <w:drawing>
                <wp:inline distT="0" distB="0" distL="0" distR="0">
                  <wp:extent cx="998190" cy="140017"/>
                  <wp:effectExtent l="0" t="0" r="0" b="0"/>
                  <wp:docPr id="203" name="image1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image167.png"/>
                          <pic:cNvPicPr/>
                        </pic:nvPicPr>
                        <pic:blipFill>
                          <a:blip r:embed="rId155" cstate="print"/>
                          <a:stretch>
                            <a:fillRect/>
                          </a:stretch>
                        </pic:blipFill>
                        <pic:spPr>
                          <a:xfrm>
                            <a:off x="0" y="0"/>
                            <a:ext cx="998190" cy="140017"/>
                          </a:xfrm>
                          <a:prstGeom prst="rect">
                            <a:avLst/>
                          </a:prstGeom>
                        </pic:spPr>
                      </pic:pic>
                    </a:graphicData>
                  </a:graphic>
                </wp:inline>
              </w:drawing>
            </w:r>
          </w:p>
        </w:tc>
        <w:tc>
          <w:tcPr>
            <w:tcW w:w="1960" w:type="dxa"/>
          </w:tcPr>
          <w:p w:rsidR="00597858" w:rsidRDefault="00597858">
            <w:pPr>
              <w:pStyle w:val="TableParagraph"/>
              <w:spacing w:before="3"/>
              <w:rPr>
                <w:sz w:val="9"/>
              </w:rPr>
            </w:pPr>
          </w:p>
          <w:p w:rsidR="00597858" w:rsidRDefault="00934BE4">
            <w:pPr>
              <w:pStyle w:val="TableParagraph"/>
              <w:spacing w:line="169" w:lineRule="exact"/>
              <w:ind w:left="800"/>
              <w:rPr>
                <w:sz w:val="16"/>
              </w:rPr>
            </w:pPr>
            <w:r>
              <w:rPr>
                <w:noProof/>
                <w:position w:val="-2"/>
                <w:sz w:val="16"/>
                <w:lang w:bidi="ar-SA"/>
              </w:rPr>
              <w:drawing>
                <wp:inline distT="0" distB="0" distL="0" distR="0">
                  <wp:extent cx="229562" cy="107346"/>
                  <wp:effectExtent l="0" t="0" r="0" b="0"/>
                  <wp:docPr id="205" name="image1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image168.png"/>
                          <pic:cNvPicPr/>
                        </pic:nvPicPr>
                        <pic:blipFill>
                          <a:blip r:embed="rId156" cstate="print"/>
                          <a:stretch>
                            <a:fillRect/>
                          </a:stretch>
                        </pic:blipFill>
                        <pic:spPr>
                          <a:xfrm>
                            <a:off x="0" y="0"/>
                            <a:ext cx="229562" cy="107346"/>
                          </a:xfrm>
                          <a:prstGeom prst="rect">
                            <a:avLst/>
                          </a:prstGeom>
                        </pic:spPr>
                      </pic:pic>
                    </a:graphicData>
                  </a:graphic>
                </wp:inline>
              </w:drawing>
            </w:r>
          </w:p>
        </w:tc>
        <w:tc>
          <w:tcPr>
            <w:tcW w:w="1965" w:type="dxa"/>
          </w:tcPr>
          <w:p w:rsidR="00597858" w:rsidRDefault="00597858">
            <w:pPr>
              <w:pStyle w:val="TableParagraph"/>
              <w:spacing w:before="3"/>
              <w:rPr>
                <w:sz w:val="9"/>
              </w:rPr>
            </w:pPr>
          </w:p>
          <w:p w:rsidR="00597858" w:rsidRDefault="00934BE4">
            <w:pPr>
              <w:pStyle w:val="TableParagraph"/>
              <w:spacing w:line="169" w:lineRule="exact"/>
              <w:ind w:left="866"/>
              <w:rPr>
                <w:sz w:val="16"/>
              </w:rPr>
            </w:pPr>
            <w:r>
              <w:rPr>
                <w:noProof/>
                <w:position w:val="-2"/>
                <w:sz w:val="16"/>
                <w:lang w:bidi="ar-SA"/>
              </w:rPr>
              <w:drawing>
                <wp:inline distT="0" distB="0" distL="0" distR="0">
                  <wp:extent cx="165019" cy="107346"/>
                  <wp:effectExtent l="0" t="0" r="0" b="0"/>
                  <wp:docPr id="207" name="image16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image169.png"/>
                          <pic:cNvPicPr/>
                        </pic:nvPicPr>
                        <pic:blipFill>
                          <a:blip r:embed="rId157" cstate="print"/>
                          <a:stretch>
                            <a:fillRect/>
                          </a:stretch>
                        </pic:blipFill>
                        <pic:spPr>
                          <a:xfrm>
                            <a:off x="0" y="0"/>
                            <a:ext cx="165019" cy="107346"/>
                          </a:xfrm>
                          <a:prstGeom prst="rect">
                            <a:avLst/>
                          </a:prstGeom>
                        </pic:spPr>
                      </pic:pic>
                    </a:graphicData>
                  </a:graphic>
                </wp:inline>
              </w:drawing>
            </w:r>
          </w:p>
        </w:tc>
        <w:tc>
          <w:tcPr>
            <w:tcW w:w="1960" w:type="dxa"/>
          </w:tcPr>
          <w:p w:rsidR="00597858" w:rsidRDefault="00597858">
            <w:pPr>
              <w:pStyle w:val="TableParagraph"/>
              <w:spacing w:before="3"/>
              <w:rPr>
                <w:sz w:val="9"/>
              </w:rPr>
            </w:pPr>
          </w:p>
          <w:p w:rsidR="00597858" w:rsidRDefault="00934BE4">
            <w:pPr>
              <w:pStyle w:val="TableParagraph"/>
              <w:spacing w:line="169" w:lineRule="exact"/>
              <w:ind w:left="869"/>
              <w:rPr>
                <w:sz w:val="16"/>
              </w:rPr>
            </w:pPr>
            <w:r>
              <w:rPr>
                <w:noProof/>
                <w:position w:val="-2"/>
                <w:sz w:val="16"/>
                <w:lang w:bidi="ar-SA"/>
              </w:rPr>
              <w:drawing>
                <wp:inline distT="0" distB="0" distL="0" distR="0">
                  <wp:extent cx="144071" cy="107346"/>
                  <wp:effectExtent l="0" t="0" r="0" b="0"/>
                  <wp:docPr id="209" name="image17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image170.png"/>
                          <pic:cNvPicPr/>
                        </pic:nvPicPr>
                        <pic:blipFill>
                          <a:blip r:embed="rId158" cstate="print"/>
                          <a:stretch>
                            <a:fillRect/>
                          </a:stretch>
                        </pic:blipFill>
                        <pic:spPr>
                          <a:xfrm>
                            <a:off x="0" y="0"/>
                            <a:ext cx="144071" cy="107346"/>
                          </a:xfrm>
                          <a:prstGeom prst="rect">
                            <a:avLst/>
                          </a:prstGeom>
                        </pic:spPr>
                      </pic:pic>
                    </a:graphicData>
                  </a:graphic>
                </wp:inline>
              </w:drawing>
            </w:r>
          </w:p>
        </w:tc>
        <w:tc>
          <w:tcPr>
            <w:tcW w:w="1980" w:type="dxa"/>
            <w:tcBorders>
              <w:bottom w:val="single" w:sz="2" w:space="0" w:color="F1F1F1"/>
            </w:tcBorders>
          </w:tcPr>
          <w:p w:rsidR="00597858" w:rsidRDefault="00934BE4">
            <w:pPr>
              <w:pStyle w:val="TableParagraph"/>
              <w:ind w:left="358"/>
              <w:rPr>
                <w:sz w:val="20"/>
              </w:rPr>
            </w:pPr>
            <w:r>
              <w:rPr>
                <w:noProof/>
                <w:sz w:val="20"/>
                <w:lang w:bidi="ar-SA"/>
              </w:rPr>
              <w:drawing>
                <wp:inline distT="0" distB="0" distL="0" distR="0">
                  <wp:extent cx="636919" cy="163353"/>
                  <wp:effectExtent l="0" t="0" r="0" b="0"/>
                  <wp:docPr id="211" name="image17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image171.png"/>
                          <pic:cNvPicPr/>
                        </pic:nvPicPr>
                        <pic:blipFill>
                          <a:blip r:embed="rId159" cstate="print"/>
                          <a:stretch>
                            <a:fillRect/>
                          </a:stretch>
                        </pic:blipFill>
                        <pic:spPr>
                          <a:xfrm>
                            <a:off x="0" y="0"/>
                            <a:ext cx="636919" cy="163353"/>
                          </a:xfrm>
                          <a:prstGeom prst="rect">
                            <a:avLst/>
                          </a:prstGeom>
                        </pic:spPr>
                      </pic:pic>
                    </a:graphicData>
                  </a:graphic>
                </wp:inline>
              </w:drawing>
            </w:r>
          </w:p>
        </w:tc>
      </w:tr>
      <w:tr w:rsidR="00597858">
        <w:trPr>
          <w:trHeight w:val="465"/>
        </w:trPr>
        <w:tc>
          <w:tcPr>
            <w:tcW w:w="2243" w:type="dxa"/>
          </w:tcPr>
          <w:p w:rsidR="00597858" w:rsidRDefault="00934BE4">
            <w:pPr>
              <w:pStyle w:val="TableParagraph"/>
              <w:ind w:left="1212"/>
              <w:rPr>
                <w:sz w:val="24"/>
              </w:rPr>
            </w:pPr>
            <w:r>
              <w:rPr>
                <w:sz w:val="24"/>
              </w:rPr>
              <w:t>220.01</w:t>
            </w:r>
          </w:p>
        </w:tc>
        <w:tc>
          <w:tcPr>
            <w:tcW w:w="1960" w:type="dxa"/>
          </w:tcPr>
          <w:p w:rsidR="00597858" w:rsidRDefault="00934BE4">
            <w:pPr>
              <w:pStyle w:val="TableParagraph"/>
              <w:ind w:left="184"/>
              <w:rPr>
                <w:sz w:val="24"/>
              </w:rPr>
            </w:pPr>
            <w:r>
              <w:rPr>
                <w:sz w:val="24"/>
              </w:rPr>
              <w:t>0.29</w:t>
            </w:r>
          </w:p>
        </w:tc>
        <w:tc>
          <w:tcPr>
            <w:tcW w:w="1965" w:type="dxa"/>
          </w:tcPr>
          <w:p w:rsidR="00597858" w:rsidRDefault="00934BE4">
            <w:pPr>
              <w:pStyle w:val="TableParagraph"/>
              <w:ind w:left="745" w:right="707"/>
              <w:jc w:val="center"/>
              <w:rPr>
                <w:sz w:val="24"/>
              </w:rPr>
            </w:pPr>
            <w:r>
              <w:rPr>
                <w:sz w:val="24"/>
              </w:rPr>
              <w:t>0.43</w:t>
            </w:r>
          </w:p>
        </w:tc>
        <w:tc>
          <w:tcPr>
            <w:tcW w:w="1960" w:type="dxa"/>
          </w:tcPr>
          <w:p w:rsidR="00597858" w:rsidRDefault="00934BE4">
            <w:pPr>
              <w:pStyle w:val="TableParagraph"/>
              <w:ind w:left="739" w:right="708"/>
              <w:jc w:val="center"/>
              <w:rPr>
                <w:sz w:val="24"/>
              </w:rPr>
            </w:pPr>
            <w:r>
              <w:rPr>
                <w:sz w:val="24"/>
              </w:rPr>
              <w:t>0.29</w:t>
            </w:r>
          </w:p>
        </w:tc>
        <w:tc>
          <w:tcPr>
            <w:tcW w:w="1980" w:type="dxa"/>
            <w:tcBorders>
              <w:top w:val="single" w:sz="2" w:space="0" w:color="F1F1F1"/>
            </w:tcBorders>
          </w:tcPr>
          <w:p w:rsidR="00597858" w:rsidRDefault="00934BE4">
            <w:pPr>
              <w:pStyle w:val="TableParagraph"/>
              <w:ind w:left="676" w:right="657"/>
              <w:jc w:val="center"/>
              <w:rPr>
                <w:sz w:val="24"/>
              </w:rPr>
            </w:pPr>
            <w:r>
              <w:rPr>
                <w:sz w:val="24"/>
              </w:rPr>
              <w:t>21.21</w:t>
            </w:r>
          </w:p>
        </w:tc>
      </w:tr>
    </w:tbl>
    <w:p w:rsidR="00597858" w:rsidRDefault="00934BE4">
      <w:pPr>
        <w:pStyle w:val="Corpsdetexte"/>
        <w:spacing w:line="602" w:lineRule="auto"/>
        <w:ind w:left="342" w:right="3145" w:firstLine="1829"/>
        <w:rPr>
          <w:sz w:val="16"/>
        </w:rPr>
      </w:pPr>
      <w:r>
        <w:rPr>
          <w:b/>
        </w:rPr>
        <w:t xml:space="preserve">Tableau VII-2 : </w:t>
      </w:r>
      <w:r>
        <w:t>ferraillage inferieur de la poutre de libage On adopte un ferraillage 8HA20 de section As= 25.13 cm</w:t>
      </w:r>
      <w:r>
        <w:rPr>
          <w:position w:val="8"/>
          <w:sz w:val="16"/>
        </w:rPr>
        <w:t>2</w:t>
      </w:r>
    </w:p>
    <w:p w:rsidR="00597858" w:rsidRDefault="00934BE4">
      <w:pPr>
        <w:spacing w:line="259" w:lineRule="exact"/>
        <w:ind w:left="327"/>
        <w:rPr>
          <w:b/>
          <w:sz w:val="24"/>
        </w:rPr>
      </w:pPr>
      <w:r>
        <w:rPr>
          <w:b/>
          <w:sz w:val="24"/>
        </w:rPr>
        <w:t>Armatures superieures:</w:t>
      </w:r>
    </w:p>
    <w:p w:rsidR="00597858" w:rsidRDefault="00597858">
      <w:pPr>
        <w:pStyle w:val="Corpsdetexte"/>
        <w:spacing w:before="2"/>
        <w:rPr>
          <w:b/>
          <w:sz w:val="31"/>
        </w:rPr>
      </w:pPr>
    </w:p>
    <w:p w:rsidR="00597858" w:rsidRDefault="00934BE4">
      <w:pPr>
        <w:pStyle w:val="Corpsdetexte"/>
        <w:spacing w:line="362" w:lineRule="auto"/>
        <w:ind w:left="337" w:right="906" w:hanging="10"/>
      </w:pPr>
      <w:r>
        <w:t>Le calcul se fait aussi en flexion simple d’une poutre renversée en prenant le moment supérieur maximal</w:t>
      </w:r>
    </w:p>
    <w:p w:rsidR="00597858" w:rsidRDefault="00934BE4">
      <w:pPr>
        <w:pStyle w:val="Corpsdetexte"/>
        <w:spacing w:before="17"/>
        <w:ind w:right="62"/>
        <w:jc w:val="center"/>
      </w:pPr>
      <w:r>
        <w:rPr>
          <w:sz w:val="28"/>
        </w:rPr>
        <w:t xml:space="preserve">, </w:t>
      </w:r>
      <w:r>
        <w:t>le tableau ci-dessous représente les résultats des calculs :</w:t>
      </w:r>
    </w:p>
    <w:p w:rsidR="00597858" w:rsidRDefault="00597858">
      <w:pPr>
        <w:pStyle w:val="Corpsdetexte"/>
        <w:rPr>
          <w:sz w:val="20"/>
        </w:rPr>
      </w:pPr>
    </w:p>
    <w:p w:rsidR="00597858" w:rsidRDefault="00597858">
      <w:pPr>
        <w:pStyle w:val="Corpsdetexte"/>
        <w:spacing w:before="3" w:after="1"/>
        <w:rPr>
          <w:sz w:val="15"/>
        </w:rPr>
      </w:pPr>
    </w:p>
    <w:tbl>
      <w:tblPr>
        <w:tblStyle w:val="TableNormal"/>
        <w:tblW w:w="0" w:type="auto"/>
        <w:tblInd w:w="116" w:type="dxa"/>
        <w:tblBorders>
          <w:top w:val="single" w:sz="2" w:space="0" w:color="BEBEBE"/>
          <w:left w:val="single" w:sz="2" w:space="0" w:color="BEBEBE"/>
          <w:bottom w:val="single" w:sz="2" w:space="0" w:color="BEBEBE"/>
          <w:right w:val="single" w:sz="2" w:space="0" w:color="BEBEBE"/>
          <w:insideH w:val="single" w:sz="2" w:space="0" w:color="BEBEBE"/>
          <w:insideV w:val="single" w:sz="2" w:space="0" w:color="BEBEBE"/>
        </w:tblBorders>
        <w:tblLayout w:type="fixed"/>
        <w:tblLook w:val="01E0"/>
      </w:tblPr>
      <w:tblGrid>
        <w:gridCol w:w="2060"/>
        <w:gridCol w:w="1806"/>
        <w:gridCol w:w="1801"/>
        <w:gridCol w:w="1806"/>
        <w:gridCol w:w="1820"/>
      </w:tblGrid>
      <w:tr w:rsidR="00597858">
        <w:trPr>
          <w:trHeight w:val="446"/>
        </w:trPr>
        <w:tc>
          <w:tcPr>
            <w:tcW w:w="2060" w:type="dxa"/>
          </w:tcPr>
          <w:p w:rsidR="00597858" w:rsidRDefault="00597858">
            <w:pPr>
              <w:pStyle w:val="TableParagraph"/>
              <w:spacing w:before="2"/>
              <w:rPr>
                <w:sz w:val="4"/>
              </w:rPr>
            </w:pPr>
          </w:p>
          <w:p w:rsidR="00597858" w:rsidRDefault="00934BE4">
            <w:pPr>
              <w:pStyle w:val="TableParagraph"/>
              <w:spacing w:line="220" w:lineRule="exact"/>
              <w:ind w:left="369"/>
              <w:rPr>
                <w:sz w:val="20"/>
              </w:rPr>
            </w:pPr>
            <w:r>
              <w:rPr>
                <w:noProof/>
                <w:position w:val="-3"/>
                <w:sz w:val="20"/>
                <w:lang w:bidi="ar-SA"/>
              </w:rPr>
              <w:drawing>
                <wp:inline distT="0" distB="0" distL="0" distR="0">
                  <wp:extent cx="931503" cy="140017"/>
                  <wp:effectExtent l="0" t="0" r="0" b="0"/>
                  <wp:docPr id="213" name="image1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image172.png"/>
                          <pic:cNvPicPr/>
                        </pic:nvPicPr>
                        <pic:blipFill>
                          <a:blip r:embed="rId160" cstate="print"/>
                          <a:stretch>
                            <a:fillRect/>
                          </a:stretch>
                        </pic:blipFill>
                        <pic:spPr>
                          <a:xfrm>
                            <a:off x="0" y="0"/>
                            <a:ext cx="931503" cy="140017"/>
                          </a:xfrm>
                          <a:prstGeom prst="rect">
                            <a:avLst/>
                          </a:prstGeom>
                        </pic:spPr>
                      </pic:pic>
                    </a:graphicData>
                  </a:graphic>
                </wp:inline>
              </w:drawing>
            </w:r>
          </w:p>
        </w:tc>
        <w:tc>
          <w:tcPr>
            <w:tcW w:w="1806" w:type="dxa"/>
          </w:tcPr>
          <w:p w:rsidR="00597858" w:rsidRDefault="00597858">
            <w:pPr>
              <w:pStyle w:val="TableParagraph"/>
              <w:spacing w:before="9"/>
              <w:rPr>
                <w:sz w:val="8"/>
              </w:rPr>
            </w:pPr>
          </w:p>
          <w:p w:rsidR="00597858" w:rsidRDefault="00934BE4">
            <w:pPr>
              <w:pStyle w:val="TableParagraph"/>
              <w:spacing w:line="169" w:lineRule="exact"/>
              <w:ind w:left="723"/>
              <w:rPr>
                <w:sz w:val="16"/>
              </w:rPr>
            </w:pPr>
            <w:r>
              <w:rPr>
                <w:noProof/>
                <w:position w:val="-2"/>
                <w:sz w:val="16"/>
                <w:lang w:bidi="ar-SA"/>
              </w:rPr>
              <w:drawing>
                <wp:inline distT="0" distB="0" distL="0" distR="0">
                  <wp:extent cx="229562" cy="107346"/>
                  <wp:effectExtent l="0" t="0" r="0" b="0"/>
                  <wp:docPr id="215" name="image17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image173.png"/>
                          <pic:cNvPicPr/>
                        </pic:nvPicPr>
                        <pic:blipFill>
                          <a:blip r:embed="rId161" cstate="print"/>
                          <a:stretch>
                            <a:fillRect/>
                          </a:stretch>
                        </pic:blipFill>
                        <pic:spPr>
                          <a:xfrm>
                            <a:off x="0" y="0"/>
                            <a:ext cx="229562" cy="107346"/>
                          </a:xfrm>
                          <a:prstGeom prst="rect">
                            <a:avLst/>
                          </a:prstGeom>
                        </pic:spPr>
                      </pic:pic>
                    </a:graphicData>
                  </a:graphic>
                </wp:inline>
              </w:drawing>
            </w:r>
          </w:p>
        </w:tc>
        <w:tc>
          <w:tcPr>
            <w:tcW w:w="1801" w:type="dxa"/>
          </w:tcPr>
          <w:p w:rsidR="00597858" w:rsidRDefault="00597858">
            <w:pPr>
              <w:pStyle w:val="TableParagraph"/>
              <w:spacing w:before="9"/>
              <w:rPr>
                <w:sz w:val="8"/>
              </w:rPr>
            </w:pPr>
          </w:p>
          <w:p w:rsidR="00597858" w:rsidRDefault="00934BE4">
            <w:pPr>
              <w:pStyle w:val="TableParagraph"/>
              <w:spacing w:line="169" w:lineRule="exact"/>
              <w:ind w:left="785"/>
              <w:rPr>
                <w:sz w:val="16"/>
              </w:rPr>
            </w:pPr>
            <w:r>
              <w:rPr>
                <w:noProof/>
                <w:position w:val="-2"/>
                <w:sz w:val="16"/>
                <w:lang w:bidi="ar-SA"/>
              </w:rPr>
              <w:drawing>
                <wp:inline distT="0" distB="0" distL="0" distR="0">
                  <wp:extent cx="165019" cy="107346"/>
                  <wp:effectExtent l="0" t="0" r="0" b="0"/>
                  <wp:docPr id="217" name="image17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image174.png"/>
                          <pic:cNvPicPr/>
                        </pic:nvPicPr>
                        <pic:blipFill>
                          <a:blip r:embed="rId162" cstate="print"/>
                          <a:stretch>
                            <a:fillRect/>
                          </a:stretch>
                        </pic:blipFill>
                        <pic:spPr>
                          <a:xfrm>
                            <a:off x="0" y="0"/>
                            <a:ext cx="165019" cy="107346"/>
                          </a:xfrm>
                          <a:prstGeom prst="rect">
                            <a:avLst/>
                          </a:prstGeom>
                        </pic:spPr>
                      </pic:pic>
                    </a:graphicData>
                  </a:graphic>
                </wp:inline>
              </w:drawing>
            </w:r>
          </w:p>
        </w:tc>
        <w:tc>
          <w:tcPr>
            <w:tcW w:w="1806" w:type="dxa"/>
          </w:tcPr>
          <w:p w:rsidR="00597858" w:rsidRDefault="00597858">
            <w:pPr>
              <w:pStyle w:val="TableParagraph"/>
              <w:spacing w:before="9"/>
              <w:rPr>
                <w:sz w:val="8"/>
              </w:rPr>
            </w:pPr>
          </w:p>
          <w:p w:rsidR="00597858" w:rsidRDefault="00934BE4">
            <w:pPr>
              <w:pStyle w:val="TableParagraph"/>
              <w:spacing w:line="169" w:lineRule="exact"/>
              <w:ind w:left="793"/>
              <w:rPr>
                <w:sz w:val="16"/>
              </w:rPr>
            </w:pPr>
            <w:r>
              <w:rPr>
                <w:noProof/>
                <w:position w:val="-2"/>
                <w:sz w:val="16"/>
                <w:lang w:bidi="ar-SA"/>
              </w:rPr>
              <w:drawing>
                <wp:inline distT="0" distB="0" distL="0" distR="0">
                  <wp:extent cx="144071" cy="107346"/>
                  <wp:effectExtent l="0" t="0" r="0" b="0"/>
                  <wp:docPr id="219" name="image1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image175.png"/>
                          <pic:cNvPicPr/>
                        </pic:nvPicPr>
                        <pic:blipFill>
                          <a:blip r:embed="rId163" cstate="print"/>
                          <a:stretch>
                            <a:fillRect/>
                          </a:stretch>
                        </pic:blipFill>
                        <pic:spPr>
                          <a:xfrm>
                            <a:off x="0" y="0"/>
                            <a:ext cx="144071" cy="107346"/>
                          </a:xfrm>
                          <a:prstGeom prst="rect">
                            <a:avLst/>
                          </a:prstGeom>
                        </pic:spPr>
                      </pic:pic>
                    </a:graphicData>
                  </a:graphic>
                </wp:inline>
              </w:drawing>
            </w:r>
          </w:p>
        </w:tc>
        <w:tc>
          <w:tcPr>
            <w:tcW w:w="1820" w:type="dxa"/>
            <w:tcBorders>
              <w:bottom w:val="single" w:sz="2" w:space="0" w:color="F1F1F1"/>
            </w:tcBorders>
          </w:tcPr>
          <w:p w:rsidR="00597858" w:rsidRDefault="00934BE4">
            <w:pPr>
              <w:pStyle w:val="TableParagraph"/>
              <w:ind w:left="360"/>
              <w:rPr>
                <w:sz w:val="20"/>
              </w:rPr>
            </w:pPr>
            <w:r>
              <w:rPr>
                <w:noProof/>
                <w:sz w:val="20"/>
                <w:lang w:bidi="ar-SA"/>
              </w:rPr>
              <w:drawing>
                <wp:inline distT="0" distB="0" distL="0" distR="0">
                  <wp:extent cx="636919" cy="163353"/>
                  <wp:effectExtent l="0" t="0" r="0" b="0"/>
                  <wp:docPr id="221" name="image17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image176.png"/>
                          <pic:cNvPicPr/>
                        </pic:nvPicPr>
                        <pic:blipFill>
                          <a:blip r:embed="rId164" cstate="print"/>
                          <a:stretch>
                            <a:fillRect/>
                          </a:stretch>
                        </pic:blipFill>
                        <pic:spPr>
                          <a:xfrm>
                            <a:off x="0" y="0"/>
                            <a:ext cx="636919" cy="163353"/>
                          </a:xfrm>
                          <a:prstGeom prst="rect">
                            <a:avLst/>
                          </a:prstGeom>
                        </pic:spPr>
                      </pic:pic>
                    </a:graphicData>
                  </a:graphic>
                </wp:inline>
              </w:drawing>
            </w:r>
          </w:p>
        </w:tc>
      </w:tr>
      <w:tr w:rsidR="00597858">
        <w:trPr>
          <w:trHeight w:val="431"/>
        </w:trPr>
        <w:tc>
          <w:tcPr>
            <w:tcW w:w="2060" w:type="dxa"/>
          </w:tcPr>
          <w:p w:rsidR="00597858" w:rsidRDefault="00597858">
            <w:pPr>
              <w:pStyle w:val="TableParagraph"/>
              <w:spacing w:before="6" w:after="1"/>
              <w:rPr>
                <w:sz w:val="9"/>
              </w:rPr>
            </w:pPr>
          </w:p>
          <w:p w:rsidR="00597858" w:rsidRDefault="00934BE4">
            <w:pPr>
              <w:pStyle w:val="TableParagraph"/>
              <w:spacing w:line="161" w:lineRule="exact"/>
              <w:ind w:left="417"/>
              <w:rPr>
                <w:sz w:val="16"/>
              </w:rPr>
            </w:pPr>
            <w:r>
              <w:rPr>
                <w:noProof/>
                <w:position w:val="-2"/>
                <w:sz w:val="16"/>
                <w:lang w:bidi="ar-SA"/>
              </w:rPr>
              <w:drawing>
                <wp:inline distT="0" distB="0" distL="0" distR="0">
                  <wp:extent cx="881760" cy="102679"/>
                  <wp:effectExtent l="0" t="0" r="0" b="0"/>
                  <wp:docPr id="223" name="image17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image177.png"/>
                          <pic:cNvPicPr/>
                        </pic:nvPicPr>
                        <pic:blipFill>
                          <a:blip r:embed="rId165" cstate="print"/>
                          <a:stretch>
                            <a:fillRect/>
                          </a:stretch>
                        </pic:blipFill>
                        <pic:spPr>
                          <a:xfrm>
                            <a:off x="0" y="0"/>
                            <a:ext cx="881760" cy="102679"/>
                          </a:xfrm>
                          <a:prstGeom prst="rect">
                            <a:avLst/>
                          </a:prstGeom>
                        </pic:spPr>
                      </pic:pic>
                    </a:graphicData>
                  </a:graphic>
                </wp:inline>
              </w:drawing>
            </w:r>
          </w:p>
        </w:tc>
        <w:tc>
          <w:tcPr>
            <w:tcW w:w="1806" w:type="dxa"/>
          </w:tcPr>
          <w:p w:rsidR="00597858" w:rsidRDefault="00934BE4">
            <w:pPr>
              <w:pStyle w:val="TableParagraph"/>
              <w:spacing w:line="272" w:lineRule="exact"/>
              <w:ind w:left="612"/>
              <w:rPr>
                <w:sz w:val="24"/>
              </w:rPr>
            </w:pPr>
            <w:r>
              <w:rPr>
                <w:sz w:val="24"/>
              </w:rPr>
              <w:t>0.116</w:t>
            </w:r>
          </w:p>
        </w:tc>
        <w:tc>
          <w:tcPr>
            <w:tcW w:w="1801" w:type="dxa"/>
          </w:tcPr>
          <w:p w:rsidR="00597858" w:rsidRDefault="00934BE4">
            <w:pPr>
              <w:pStyle w:val="TableParagraph"/>
              <w:spacing w:line="272" w:lineRule="exact"/>
              <w:ind w:left="611"/>
              <w:rPr>
                <w:sz w:val="24"/>
              </w:rPr>
            </w:pPr>
            <w:r>
              <w:rPr>
                <w:sz w:val="24"/>
              </w:rPr>
              <w:t>0.034</w:t>
            </w:r>
          </w:p>
        </w:tc>
        <w:tc>
          <w:tcPr>
            <w:tcW w:w="1806" w:type="dxa"/>
          </w:tcPr>
          <w:p w:rsidR="00597858" w:rsidRDefault="00934BE4">
            <w:pPr>
              <w:pStyle w:val="TableParagraph"/>
              <w:spacing w:line="272" w:lineRule="exact"/>
              <w:ind w:left="53" w:right="18"/>
              <w:jc w:val="center"/>
              <w:rPr>
                <w:sz w:val="24"/>
              </w:rPr>
            </w:pPr>
            <w:r>
              <w:rPr>
                <w:sz w:val="24"/>
              </w:rPr>
              <w:t>0.35</w:t>
            </w:r>
          </w:p>
        </w:tc>
        <w:tc>
          <w:tcPr>
            <w:tcW w:w="1820" w:type="dxa"/>
            <w:tcBorders>
              <w:top w:val="single" w:sz="2" w:space="0" w:color="F1F1F1"/>
            </w:tcBorders>
          </w:tcPr>
          <w:p w:rsidR="00597858" w:rsidRDefault="00934BE4">
            <w:pPr>
              <w:pStyle w:val="TableParagraph"/>
              <w:spacing w:line="272" w:lineRule="exact"/>
              <w:ind w:left="372" w:right="372"/>
              <w:jc w:val="center"/>
              <w:rPr>
                <w:sz w:val="24"/>
              </w:rPr>
            </w:pPr>
            <w:r>
              <w:rPr>
                <w:sz w:val="24"/>
              </w:rPr>
              <w:t>52.02</w:t>
            </w:r>
          </w:p>
        </w:tc>
      </w:tr>
    </w:tbl>
    <w:p w:rsidR="00597858" w:rsidRDefault="00934BE4">
      <w:pPr>
        <w:pStyle w:val="Corpsdetexte"/>
        <w:spacing w:line="559" w:lineRule="auto"/>
        <w:ind w:left="553" w:right="3080" w:firstLine="1550"/>
        <w:rPr>
          <w:sz w:val="16"/>
        </w:rPr>
      </w:pPr>
      <w:r>
        <w:rPr>
          <w:b/>
        </w:rPr>
        <w:t xml:space="preserve">Tableau VII-3 : </w:t>
      </w:r>
      <w:r>
        <w:t>ferraillage supérieur de la poutre de libage On adopte un ferraillage 6HA20, 8HA25 de section As= 58.12 cm</w:t>
      </w:r>
      <w:r>
        <w:rPr>
          <w:position w:val="8"/>
          <w:sz w:val="16"/>
        </w:rPr>
        <w:t>2</w:t>
      </w:r>
    </w:p>
    <w:p w:rsidR="00597858" w:rsidRDefault="00934BE4">
      <w:pPr>
        <w:pStyle w:val="Corpsdetexte"/>
        <w:ind w:left="327"/>
      </w:pPr>
      <w:r>
        <w:t>Armature de repartition:</w:t>
      </w:r>
    </w:p>
    <w:p w:rsidR="00597858" w:rsidRDefault="00597858">
      <w:pPr>
        <w:pStyle w:val="Corpsdetexte"/>
        <w:spacing w:before="4"/>
        <w:rPr>
          <w:sz w:val="28"/>
        </w:rPr>
      </w:pPr>
    </w:p>
    <w:p w:rsidR="00597858" w:rsidRDefault="00934BE4">
      <w:pPr>
        <w:spacing w:line="275" w:lineRule="exact"/>
        <w:ind w:left="702"/>
        <w:rPr>
          <w:rFonts w:ascii="Times New Roman" w:hAnsi="Times New Roman"/>
          <w:b/>
          <w:sz w:val="24"/>
        </w:rPr>
      </w:pPr>
      <w:bookmarkStart w:id="451" w:name="L’espacement_:"/>
      <w:bookmarkEnd w:id="451"/>
      <w:r>
        <w:rPr>
          <w:rFonts w:ascii="Times New Roman" w:hAnsi="Times New Roman"/>
          <w:b/>
          <w:sz w:val="24"/>
        </w:rPr>
        <w:t>L’espacement :</w:t>
      </w:r>
    </w:p>
    <w:p w:rsidR="00597858" w:rsidRDefault="00934BE4">
      <w:pPr>
        <w:pStyle w:val="Corpsdetexte"/>
        <w:spacing w:line="275" w:lineRule="exact"/>
        <w:ind w:left="1081"/>
        <w:rPr>
          <w:rFonts w:ascii="Times New Roman"/>
        </w:rPr>
      </w:pPr>
      <w:r>
        <w:rPr>
          <w:rFonts w:ascii="Times New Roman"/>
        </w:rPr>
        <w:t>Selon le RPA99 :</w:t>
      </w:r>
    </w:p>
    <w:p w:rsidR="00597858" w:rsidRDefault="00934BE4">
      <w:pPr>
        <w:pStyle w:val="Paragraphedeliste"/>
        <w:numPr>
          <w:ilvl w:val="0"/>
          <w:numId w:val="10"/>
        </w:numPr>
        <w:tabs>
          <w:tab w:val="left" w:pos="1279"/>
        </w:tabs>
        <w:spacing w:before="3"/>
        <w:ind w:hanging="198"/>
        <w:rPr>
          <w:rFonts w:ascii="Times New Roman" w:hAnsi="Times New Roman"/>
          <w:sz w:val="24"/>
        </w:rPr>
      </w:pPr>
      <w:r>
        <w:rPr>
          <w:rFonts w:ascii="Times New Roman" w:hAnsi="Times New Roman"/>
          <w:position w:val="2"/>
          <w:sz w:val="24"/>
        </w:rPr>
        <w:t xml:space="preserve">Zone nodale : St≤ </w:t>
      </w:r>
      <w:r>
        <w:rPr>
          <w:rFonts w:ascii="Times New Roman" w:hAnsi="Times New Roman"/>
          <w:spacing w:val="-4"/>
          <w:position w:val="2"/>
          <w:sz w:val="24"/>
        </w:rPr>
        <w:t xml:space="preserve">min </w:t>
      </w:r>
      <w:r>
        <w:rPr>
          <w:rFonts w:ascii="Times New Roman" w:hAnsi="Times New Roman"/>
          <w:position w:val="2"/>
          <w:sz w:val="24"/>
        </w:rPr>
        <w:t>(h/4 ; 12×Ø</w:t>
      </w:r>
      <w:r>
        <w:rPr>
          <w:rFonts w:ascii="Times New Roman" w:hAnsi="Times New Roman"/>
          <w:sz w:val="16"/>
        </w:rPr>
        <w:t xml:space="preserve">t </w:t>
      </w:r>
      <w:r>
        <w:rPr>
          <w:rFonts w:ascii="Times New Roman" w:hAnsi="Times New Roman"/>
          <w:position w:val="2"/>
          <w:sz w:val="24"/>
        </w:rPr>
        <w:t xml:space="preserve">; 30cm) </w:t>
      </w:r>
      <w:r>
        <w:rPr>
          <w:rFonts w:ascii="Cambria" w:hAnsi="Cambria"/>
          <w:position w:val="2"/>
          <w:sz w:val="24"/>
        </w:rPr>
        <w:t xml:space="preserve">→ </w:t>
      </w:r>
      <w:r>
        <w:rPr>
          <w:rFonts w:ascii="Times New Roman" w:hAnsi="Times New Roman"/>
          <w:position w:val="2"/>
          <w:sz w:val="24"/>
        </w:rPr>
        <w:t>St≤ 22.5 cm ; soit St</w:t>
      </w:r>
      <w:r>
        <w:rPr>
          <w:rFonts w:ascii="Times New Roman" w:hAnsi="Times New Roman"/>
          <w:spacing w:val="-11"/>
          <w:position w:val="2"/>
          <w:sz w:val="24"/>
        </w:rPr>
        <w:t xml:space="preserve"> </w:t>
      </w:r>
      <w:r>
        <w:rPr>
          <w:rFonts w:ascii="Times New Roman" w:hAnsi="Times New Roman"/>
          <w:position w:val="2"/>
          <w:sz w:val="24"/>
        </w:rPr>
        <w:t>=22.5cm</w:t>
      </w:r>
    </w:p>
    <w:p w:rsidR="00597858" w:rsidRDefault="00934BE4">
      <w:pPr>
        <w:pStyle w:val="Paragraphedeliste"/>
        <w:numPr>
          <w:ilvl w:val="0"/>
          <w:numId w:val="10"/>
        </w:numPr>
        <w:tabs>
          <w:tab w:val="left" w:pos="1279"/>
        </w:tabs>
        <w:spacing w:before="1" w:line="279" w:lineRule="exact"/>
        <w:ind w:hanging="198"/>
        <w:rPr>
          <w:rFonts w:ascii="Times New Roman" w:hAnsi="Times New Roman"/>
          <w:sz w:val="24"/>
        </w:rPr>
      </w:pPr>
      <w:r>
        <w:rPr>
          <w:rFonts w:ascii="Times New Roman" w:hAnsi="Times New Roman"/>
          <w:sz w:val="24"/>
        </w:rPr>
        <w:t>Zone courante : St≤ h/2</w:t>
      </w:r>
      <w:r>
        <w:rPr>
          <w:rFonts w:ascii="Cambria" w:hAnsi="Cambria"/>
          <w:sz w:val="24"/>
        </w:rPr>
        <w:t xml:space="preserve">→ </w:t>
      </w:r>
      <w:r>
        <w:rPr>
          <w:rFonts w:ascii="Times New Roman" w:hAnsi="Times New Roman"/>
          <w:sz w:val="24"/>
        </w:rPr>
        <w:t>St ≤ 45cm ; soit</w:t>
      </w:r>
      <w:r>
        <w:rPr>
          <w:rFonts w:ascii="Times New Roman" w:hAnsi="Times New Roman"/>
          <w:spacing w:val="4"/>
          <w:sz w:val="24"/>
        </w:rPr>
        <w:t xml:space="preserve"> </w:t>
      </w:r>
      <w:r>
        <w:rPr>
          <w:rFonts w:ascii="Times New Roman" w:hAnsi="Times New Roman"/>
          <w:sz w:val="24"/>
        </w:rPr>
        <w:t>St=15cm</w:t>
      </w:r>
    </w:p>
    <w:p w:rsidR="00597858" w:rsidRDefault="00934BE4">
      <w:pPr>
        <w:numPr>
          <w:ilvl w:val="1"/>
          <w:numId w:val="10"/>
        </w:numPr>
        <w:tabs>
          <w:tab w:val="left" w:pos="1921"/>
          <w:tab w:val="left" w:pos="1922"/>
        </w:tabs>
        <w:spacing w:line="263" w:lineRule="exact"/>
        <w:rPr>
          <w:rFonts w:ascii="Times New Roman" w:hAnsi="Times New Roman"/>
          <w:b/>
          <w:sz w:val="24"/>
        </w:rPr>
      </w:pPr>
      <w:r>
        <w:rPr>
          <w:rFonts w:ascii="Times New Roman" w:hAnsi="Times New Roman"/>
          <w:b/>
          <w:sz w:val="24"/>
        </w:rPr>
        <w:t>Vérifications des sections d’armatures transversales</w:t>
      </w:r>
      <w:r>
        <w:rPr>
          <w:rFonts w:ascii="Times New Roman" w:hAnsi="Times New Roman"/>
          <w:b/>
          <w:spacing w:val="-7"/>
          <w:sz w:val="24"/>
        </w:rPr>
        <w:t xml:space="preserve"> </w:t>
      </w:r>
      <w:r>
        <w:rPr>
          <w:rFonts w:ascii="Times New Roman" w:hAnsi="Times New Roman"/>
          <w:b/>
          <w:sz w:val="24"/>
        </w:rPr>
        <w:t>:</w:t>
      </w:r>
    </w:p>
    <w:p w:rsidR="00597858" w:rsidRDefault="00934BE4">
      <w:pPr>
        <w:pStyle w:val="Paragraphedeliste"/>
        <w:numPr>
          <w:ilvl w:val="1"/>
          <w:numId w:val="10"/>
        </w:numPr>
        <w:tabs>
          <w:tab w:val="left" w:pos="1921"/>
          <w:tab w:val="left" w:pos="1922"/>
        </w:tabs>
        <w:spacing w:line="226" w:lineRule="exact"/>
        <w:rPr>
          <w:rFonts w:ascii="Times New Roman" w:hAnsi="Times New Roman"/>
          <w:sz w:val="16"/>
        </w:rPr>
      </w:pPr>
      <w:r>
        <w:rPr>
          <w:rFonts w:ascii="Times New Roman" w:hAnsi="Times New Roman"/>
          <w:spacing w:val="-3"/>
          <w:sz w:val="24"/>
        </w:rPr>
        <w:t xml:space="preserve">At </w:t>
      </w:r>
      <w:r>
        <w:rPr>
          <w:rFonts w:ascii="Times New Roman" w:hAnsi="Times New Roman"/>
          <w:position w:val="9"/>
          <w:sz w:val="16"/>
        </w:rPr>
        <w:t>min</w:t>
      </w:r>
      <w:r>
        <w:rPr>
          <w:rFonts w:ascii="Times New Roman" w:hAnsi="Times New Roman"/>
          <w:sz w:val="24"/>
        </w:rPr>
        <w:t>=0.003×St×b = 0.003X15X0.40 =1.8</w:t>
      </w:r>
      <w:r>
        <w:rPr>
          <w:rFonts w:ascii="Times New Roman" w:hAnsi="Times New Roman"/>
          <w:spacing w:val="-16"/>
          <w:sz w:val="24"/>
        </w:rPr>
        <w:t xml:space="preserve"> </w:t>
      </w:r>
      <w:r>
        <w:rPr>
          <w:rFonts w:ascii="Times New Roman" w:hAnsi="Times New Roman"/>
          <w:spacing w:val="-4"/>
          <w:sz w:val="24"/>
        </w:rPr>
        <w:t>cm</w:t>
      </w:r>
      <w:r>
        <w:rPr>
          <w:rFonts w:ascii="Times New Roman" w:hAnsi="Times New Roman"/>
          <w:spacing w:val="-4"/>
          <w:position w:val="9"/>
          <w:sz w:val="16"/>
        </w:rPr>
        <w:t>2</w:t>
      </w:r>
    </w:p>
    <w:p w:rsidR="00597858" w:rsidRDefault="00934BE4">
      <w:pPr>
        <w:pStyle w:val="Corpsdetexte"/>
        <w:tabs>
          <w:tab w:val="left" w:leader="dot" w:pos="4985"/>
        </w:tabs>
        <w:spacing w:line="352" w:lineRule="exact"/>
        <w:ind w:left="1081"/>
        <w:rPr>
          <w:rFonts w:ascii="Times New Roman" w:hAnsi="Times New Roman"/>
        </w:rPr>
      </w:pPr>
      <w:r>
        <w:rPr>
          <w:rFonts w:ascii="Times New Roman" w:hAnsi="Times New Roman"/>
          <w:spacing w:val="-3"/>
          <w:position w:val="2"/>
        </w:rPr>
        <w:t xml:space="preserve">At </w:t>
      </w:r>
      <w:r>
        <w:rPr>
          <w:rFonts w:ascii="Times New Roman" w:hAnsi="Times New Roman"/>
          <w:position w:val="2"/>
        </w:rPr>
        <w:t>=2,01cm</w:t>
      </w:r>
      <w:r>
        <w:rPr>
          <w:rFonts w:ascii="Times New Roman" w:hAnsi="Times New Roman"/>
          <w:position w:val="2"/>
          <w:vertAlign w:val="superscript"/>
        </w:rPr>
        <w:t>2</w:t>
      </w:r>
      <w:r>
        <w:rPr>
          <w:rFonts w:ascii="Times New Roman" w:hAnsi="Times New Roman"/>
          <w:position w:val="2"/>
        </w:rPr>
        <w:t>&gt;</w:t>
      </w:r>
      <w:r>
        <w:rPr>
          <w:rFonts w:ascii="Times New Roman" w:hAnsi="Times New Roman"/>
          <w:spacing w:val="2"/>
          <w:position w:val="2"/>
        </w:rPr>
        <w:t xml:space="preserve"> </w:t>
      </w:r>
      <w:r>
        <w:rPr>
          <w:rFonts w:ascii="Times New Roman" w:hAnsi="Times New Roman"/>
          <w:spacing w:val="-3"/>
          <w:position w:val="2"/>
        </w:rPr>
        <w:t>At</w:t>
      </w:r>
      <w:r>
        <w:rPr>
          <w:rFonts w:ascii="Times New Roman" w:hAnsi="Times New Roman"/>
          <w:spacing w:val="-15"/>
          <w:position w:val="2"/>
        </w:rPr>
        <w:t xml:space="preserve"> </w:t>
      </w:r>
      <w:r>
        <w:rPr>
          <w:rFonts w:ascii="Times New Roman" w:hAnsi="Times New Roman"/>
          <w:sz w:val="16"/>
        </w:rPr>
        <w:t>min</w:t>
      </w:r>
      <w:r>
        <w:rPr>
          <w:rFonts w:ascii="Times New Roman" w:hAnsi="Times New Roman"/>
          <w:position w:val="2"/>
        </w:rPr>
        <w:t>=1.8cm</w:t>
      </w:r>
      <w:r>
        <w:rPr>
          <w:rFonts w:ascii="Times New Roman" w:hAnsi="Times New Roman"/>
          <w:position w:val="2"/>
          <w:vertAlign w:val="superscript"/>
        </w:rPr>
        <w:t>2</w:t>
      </w:r>
      <w:r>
        <w:rPr>
          <w:rFonts w:ascii="Times New Roman" w:hAnsi="Times New Roman"/>
          <w:position w:val="11"/>
        </w:rPr>
        <w:tab/>
      </w:r>
      <w:r>
        <w:rPr>
          <w:rFonts w:ascii="Times New Roman" w:hAnsi="Times New Roman"/>
          <w:position w:val="2"/>
        </w:rPr>
        <w:t>Vérifié</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5"/>
        <w:rPr>
          <w:rFonts w:ascii="Times New Roman"/>
          <w:sz w:val="17"/>
        </w:rPr>
      </w:pPr>
    </w:p>
    <w:p w:rsidR="00597858" w:rsidRDefault="00934BE4">
      <w:pPr>
        <w:pStyle w:val="Heading6"/>
        <w:ind w:right="120"/>
        <w:jc w:val="right"/>
        <w:rPr>
          <w:rFonts w:ascii="Arial"/>
        </w:rPr>
      </w:pPr>
      <w:r>
        <w:rPr>
          <w:rFonts w:ascii="Arial"/>
        </w:rPr>
        <w:t>166</w:t>
      </w:r>
    </w:p>
    <w:p w:rsidR="00597858" w:rsidRDefault="00597858">
      <w:pPr>
        <w:jc w:val="right"/>
        <w:sectPr w:rsidR="00597858" w:rsidSect="00EE327E">
          <w:type w:val="continuous"/>
          <w:pgSz w:w="11910" w:h="16840"/>
          <w:pgMar w:top="1340" w:right="177" w:bottom="280" w:left="340" w:header="720" w:footer="720" w:gutter="0"/>
          <w:cols w:space="720"/>
        </w:sectPr>
      </w:pPr>
    </w:p>
    <w:p w:rsidR="00597858" w:rsidRDefault="00597858">
      <w:pPr>
        <w:pStyle w:val="Corpsdetexte"/>
        <w:rPr>
          <w:sz w:val="20"/>
        </w:rPr>
      </w:pPr>
    </w:p>
    <w:p w:rsidR="00597858" w:rsidRDefault="00597858">
      <w:pPr>
        <w:pStyle w:val="Corpsdetexte"/>
        <w:spacing w:before="2"/>
        <w:rPr>
          <w:sz w:val="19"/>
        </w:rPr>
      </w:pPr>
    </w:p>
    <w:p w:rsidR="00597858" w:rsidRDefault="00934BE4">
      <w:pPr>
        <w:spacing w:before="93"/>
        <w:ind w:left="342"/>
        <w:rPr>
          <w:sz w:val="24"/>
        </w:rPr>
      </w:pPr>
      <w:r>
        <w:rPr>
          <w:b/>
          <w:sz w:val="24"/>
        </w:rPr>
        <w:t xml:space="preserve">Tableau VII-3 : </w:t>
      </w:r>
      <w:r>
        <w:rPr>
          <w:sz w:val="24"/>
        </w:rPr>
        <w:t>récapitulation du ferraillage des poutres de libage</w:t>
      </w: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5"/>
        <w:rPr>
          <w:sz w:val="16"/>
        </w:rPr>
      </w:pPr>
    </w:p>
    <w:p w:rsidR="00597858" w:rsidRDefault="002B2351">
      <w:pPr>
        <w:pStyle w:val="Corpsdetexte"/>
        <w:spacing w:before="93"/>
        <w:ind w:right="872"/>
        <w:jc w:val="right"/>
      </w:pPr>
      <w:r>
        <w:pict>
          <v:shape id="_x0000_s1166" type="#_x0000_t202" style="position:absolute;left:0;text-align:left;margin-left:31.7pt;margin-top:-1.6pt;width:501pt;height:142.4pt;z-index:253065216;mso-position-horizontal-relative:page" filled="f" stroked="f">
            <v:textbox style="mso-next-textbox:#_x0000_s1166" inset="0,0,0,0">
              <w:txbxContent>
                <w:tbl>
                  <w:tblPr>
                    <w:tblStyle w:val="TableNormal"/>
                    <w:tblW w:w="0" w:type="auto"/>
                    <w:tblInd w:w="7" w:type="dxa"/>
                    <w:tblBorders>
                      <w:top w:val="single" w:sz="2" w:space="0" w:color="BEBEBE"/>
                      <w:left w:val="single" w:sz="2" w:space="0" w:color="BEBEBE"/>
                      <w:bottom w:val="single" w:sz="2" w:space="0" w:color="BEBEBE"/>
                      <w:right w:val="single" w:sz="2" w:space="0" w:color="BEBEBE"/>
                      <w:insideH w:val="single" w:sz="2" w:space="0" w:color="BEBEBE"/>
                      <w:insideV w:val="single" w:sz="2" w:space="0" w:color="BEBEBE"/>
                    </w:tblBorders>
                    <w:tblLayout w:type="fixed"/>
                    <w:tblLook w:val="01E0"/>
                  </w:tblPr>
                  <w:tblGrid>
                    <w:gridCol w:w="1032"/>
                    <w:gridCol w:w="1475"/>
                    <w:gridCol w:w="1115"/>
                    <w:gridCol w:w="817"/>
                    <w:gridCol w:w="817"/>
                    <w:gridCol w:w="731"/>
                    <w:gridCol w:w="1226"/>
                    <w:gridCol w:w="1211"/>
                    <w:gridCol w:w="1595"/>
                  </w:tblGrid>
                  <w:tr w:rsidR="00EE327E">
                    <w:trPr>
                      <w:trHeight w:val="623"/>
                    </w:trPr>
                    <w:tc>
                      <w:tcPr>
                        <w:tcW w:w="1032" w:type="dxa"/>
                        <w:tcBorders>
                          <w:top w:val="nil"/>
                          <w:left w:val="nil"/>
                        </w:tcBorders>
                      </w:tcPr>
                      <w:p w:rsidR="00EE327E" w:rsidRDefault="00EE327E">
                        <w:pPr>
                          <w:pStyle w:val="TableParagraph"/>
                          <w:rPr>
                            <w:rFonts w:ascii="Times New Roman"/>
                            <w:sz w:val="24"/>
                          </w:rPr>
                        </w:pPr>
                      </w:p>
                    </w:tc>
                    <w:tc>
                      <w:tcPr>
                        <w:tcW w:w="1475" w:type="dxa"/>
                      </w:tcPr>
                      <w:p w:rsidR="00EE327E" w:rsidRDefault="00EE327E">
                        <w:pPr>
                          <w:pStyle w:val="TableParagraph"/>
                          <w:spacing w:line="272" w:lineRule="exact"/>
                          <w:ind w:left="86" w:right="81"/>
                          <w:jc w:val="center"/>
                          <w:rPr>
                            <w:b/>
                            <w:sz w:val="24"/>
                          </w:rPr>
                        </w:pPr>
                        <w:r>
                          <w:rPr>
                            <w:b/>
                            <w:sz w:val="24"/>
                          </w:rPr>
                          <w:t>Position</w:t>
                        </w:r>
                      </w:p>
                    </w:tc>
                    <w:tc>
                      <w:tcPr>
                        <w:tcW w:w="1115" w:type="dxa"/>
                      </w:tcPr>
                      <w:p w:rsidR="00EE327E" w:rsidRDefault="00EE327E">
                        <w:pPr>
                          <w:pStyle w:val="TableParagraph"/>
                          <w:ind w:left="165"/>
                          <w:rPr>
                            <w:sz w:val="20"/>
                          </w:rPr>
                        </w:pPr>
                        <w:r>
                          <w:rPr>
                            <w:noProof/>
                            <w:sz w:val="20"/>
                            <w:lang w:bidi="ar-SA"/>
                          </w:rPr>
                          <w:drawing>
                            <wp:inline distT="0" distB="0" distL="0" distR="0">
                              <wp:extent cx="529305" cy="310896"/>
                              <wp:effectExtent l="0" t="0" r="0" b="0"/>
                              <wp:docPr id="225" name="image17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image178.png"/>
                                      <pic:cNvPicPr/>
                                    </pic:nvPicPr>
                                    <pic:blipFill>
                                      <a:blip r:embed="rId166" cstate="print"/>
                                      <a:stretch>
                                        <a:fillRect/>
                                      </a:stretch>
                                    </pic:blipFill>
                                    <pic:spPr>
                                      <a:xfrm>
                                        <a:off x="0" y="0"/>
                                        <a:ext cx="529305" cy="310896"/>
                                      </a:xfrm>
                                      <a:prstGeom prst="rect">
                                        <a:avLst/>
                                      </a:prstGeom>
                                    </pic:spPr>
                                  </pic:pic>
                                </a:graphicData>
                              </a:graphic>
                            </wp:inline>
                          </w:drawing>
                        </w:r>
                      </w:p>
                    </w:tc>
                    <w:tc>
                      <w:tcPr>
                        <w:tcW w:w="817" w:type="dxa"/>
                      </w:tcPr>
                      <w:p w:rsidR="00EE327E" w:rsidRDefault="00EE327E">
                        <w:pPr>
                          <w:pStyle w:val="TableParagraph"/>
                          <w:spacing w:before="3"/>
                          <w:rPr>
                            <w:sz w:val="9"/>
                          </w:rPr>
                        </w:pPr>
                      </w:p>
                      <w:p w:rsidR="00EE327E" w:rsidRDefault="00EE327E">
                        <w:pPr>
                          <w:pStyle w:val="TableParagraph"/>
                          <w:spacing w:line="169" w:lineRule="exact"/>
                          <w:ind w:left="169"/>
                          <w:rPr>
                            <w:sz w:val="16"/>
                          </w:rPr>
                        </w:pPr>
                        <w:r>
                          <w:rPr>
                            <w:noProof/>
                            <w:position w:val="-2"/>
                            <w:sz w:val="16"/>
                            <w:lang w:bidi="ar-SA"/>
                          </w:rPr>
                          <w:drawing>
                            <wp:inline distT="0" distB="0" distL="0" distR="0">
                              <wp:extent cx="230740" cy="107346"/>
                              <wp:effectExtent l="0" t="0" r="0" b="0"/>
                              <wp:docPr id="227" name="image17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8" name="image179.png"/>
                                      <pic:cNvPicPr/>
                                    </pic:nvPicPr>
                                    <pic:blipFill>
                                      <a:blip r:embed="rId167" cstate="print"/>
                                      <a:stretch>
                                        <a:fillRect/>
                                      </a:stretch>
                                    </pic:blipFill>
                                    <pic:spPr>
                                      <a:xfrm>
                                        <a:off x="0" y="0"/>
                                        <a:ext cx="230740" cy="107346"/>
                                      </a:xfrm>
                                      <a:prstGeom prst="rect">
                                        <a:avLst/>
                                      </a:prstGeom>
                                    </pic:spPr>
                                  </pic:pic>
                                </a:graphicData>
                              </a:graphic>
                            </wp:inline>
                          </w:drawing>
                        </w:r>
                      </w:p>
                    </w:tc>
                    <w:tc>
                      <w:tcPr>
                        <w:tcW w:w="817" w:type="dxa"/>
                      </w:tcPr>
                      <w:p w:rsidR="00EE327E" w:rsidRDefault="00EE327E">
                        <w:pPr>
                          <w:pStyle w:val="TableParagraph"/>
                          <w:spacing w:before="3"/>
                          <w:rPr>
                            <w:sz w:val="9"/>
                          </w:rPr>
                        </w:pPr>
                      </w:p>
                      <w:p w:rsidR="00EE327E" w:rsidRDefault="00EE327E">
                        <w:pPr>
                          <w:pStyle w:val="TableParagraph"/>
                          <w:spacing w:line="169" w:lineRule="exact"/>
                          <w:ind w:left="293"/>
                          <w:rPr>
                            <w:sz w:val="16"/>
                          </w:rPr>
                        </w:pPr>
                        <w:r>
                          <w:rPr>
                            <w:noProof/>
                            <w:position w:val="-2"/>
                            <w:sz w:val="16"/>
                            <w:lang w:bidi="ar-SA"/>
                          </w:rPr>
                          <w:drawing>
                            <wp:inline distT="0" distB="0" distL="0" distR="0">
                              <wp:extent cx="161518" cy="107346"/>
                              <wp:effectExtent l="0" t="0" r="0" b="0"/>
                              <wp:docPr id="229" name="image18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image180.png"/>
                                      <pic:cNvPicPr/>
                                    </pic:nvPicPr>
                                    <pic:blipFill>
                                      <a:blip r:embed="rId168" cstate="print"/>
                                      <a:stretch>
                                        <a:fillRect/>
                                      </a:stretch>
                                    </pic:blipFill>
                                    <pic:spPr>
                                      <a:xfrm>
                                        <a:off x="0" y="0"/>
                                        <a:ext cx="161518" cy="107346"/>
                                      </a:xfrm>
                                      <a:prstGeom prst="rect">
                                        <a:avLst/>
                                      </a:prstGeom>
                                    </pic:spPr>
                                  </pic:pic>
                                </a:graphicData>
                              </a:graphic>
                            </wp:inline>
                          </w:drawing>
                        </w:r>
                      </w:p>
                    </w:tc>
                    <w:tc>
                      <w:tcPr>
                        <w:tcW w:w="731" w:type="dxa"/>
                      </w:tcPr>
                      <w:p w:rsidR="00EE327E" w:rsidRDefault="00EE327E">
                        <w:pPr>
                          <w:pStyle w:val="TableParagraph"/>
                          <w:spacing w:before="3"/>
                          <w:rPr>
                            <w:sz w:val="9"/>
                          </w:rPr>
                        </w:pPr>
                      </w:p>
                      <w:p w:rsidR="00EE327E" w:rsidRDefault="00EE327E">
                        <w:pPr>
                          <w:pStyle w:val="TableParagraph"/>
                          <w:spacing w:line="169" w:lineRule="exact"/>
                          <w:ind w:left="248"/>
                          <w:rPr>
                            <w:sz w:val="16"/>
                          </w:rPr>
                        </w:pPr>
                        <w:r>
                          <w:rPr>
                            <w:noProof/>
                            <w:position w:val="-2"/>
                            <w:sz w:val="16"/>
                            <w:lang w:bidi="ar-SA"/>
                          </w:rPr>
                          <w:drawing>
                            <wp:inline distT="0" distB="0" distL="0" distR="0">
                              <wp:extent cx="146453" cy="107346"/>
                              <wp:effectExtent l="0" t="0" r="0" b="0"/>
                              <wp:docPr id="231" name="image18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image181.png"/>
                                      <pic:cNvPicPr/>
                                    </pic:nvPicPr>
                                    <pic:blipFill>
                                      <a:blip r:embed="rId169" cstate="print"/>
                                      <a:stretch>
                                        <a:fillRect/>
                                      </a:stretch>
                                    </pic:blipFill>
                                    <pic:spPr>
                                      <a:xfrm>
                                        <a:off x="0" y="0"/>
                                        <a:ext cx="146453" cy="107346"/>
                                      </a:xfrm>
                                      <a:prstGeom prst="rect">
                                        <a:avLst/>
                                      </a:prstGeom>
                                    </pic:spPr>
                                  </pic:pic>
                                </a:graphicData>
                              </a:graphic>
                            </wp:inline>
                          </w:drawing>
                        </w:r>
                      </w:p>
                    </w:tc>
                    <w:tc>
                      <w:tcPr>
                        <w:tcW w:w="1226" w:type="dxa"/>
                      </w:tcPr>
                      <w:p w:rsidR="00EE327E" w:rsidRDefault="00EE327E">
                        <w:pPr>
                          <w:pStyle w:val="TableParagraph"/>
                          <w:ind w:left="98"/>
                          <w:rPr>
                            <w:sz w:val="20"/>
                          </w:rPr>
                        </w:pPr>
                        <w:r>
                          <w:rPr>
                            <w:noProof/>
                            <w:sz w:val="20"/>
                            <w:lang w:bidi="ar-SA"/>
                          </w:rPr>
                          <w:drawing>
                            <wp:inline distT="0" distB="0" distL="0" distR="0">
                              <wp:extent cx="548151" cy="315468"/>
                              <wp:effectExtent l="0" t="0" r="0" b="0"/>
                              <wp:docPr id="233" name="image18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image182.png"/>
                                      <pic:cNvPicPr/>
                                    </pic:nvPicPr>
                                    <pic:blipFill>
                                      <a:blip r:embed="rId170" cstate="print"/>
                                      <a:stretch>
                                        <a:fillRect/>
                                      </a:stretch>
                                    </pic:blipFill>
                                    <pic:spPr>
                                      <a:xfrm>
                                        <a:off x="0" y="0"/>
                                        <a:ext cx="548151" cy="315468"/>
                                      </a:xfrm>
                                      <a:prstGeom prst="rect">
                                        <a:avLst/>
                                      </a:prstGeom>
                                    </pic:spPr>
                                  </pic:pic>
                                </a:graphicData>
                              </a:graphic>
                            </wp:inline>
                          </w:drawing>
                        </w:r>
                      </w:p>
                    </w:tc>
                    <w:tc>
                      <w:tcPr>
                        <w:tcW w:w="1211" w:type="dxa"/>
                      </w:tcPr>
                      <w:p w:rsidR="00EE327E" w:rsidRDefault="00EE327E">
                        <w:pPr>
                          <w:pStyle w:val="TableParagraph"/>
                          <w:ind w:left="107"/>
                          <w:rPr>
                            <w:sz w:val="20"/>
                          </w:rPr>
                        </w:pPr>
                        <w:r>
                          <w:rPr>
                            <w:noProof/>
                            <w:sz w:val="20"/>
                            <w:lang w:bidi="ar-SA"/>
                          </w:rPr>
                          <w:drawing>
                            <wp:inline distT="0" distB="0" distL="0" distR="0">
                              <wp:extent cx="536337" cy="338327"/>
                              <wp:effectExtent l="0" t="0" r="0" b="0"/>
                              <wp:docPr id="235" name="image18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image183.png"/>
                                      <pic:cNvPicPr/>
                                    </pic:nvPicPr>
                                    <pic:blipFill>
                                      <a:blip r:embed="rId171" cstate="print"/>
                                      <a:stretch>
                                        <a:fillRect/>
                                      </a:stretch>
                                    </pic:blipFill>
                                    <pic:spPr>
                                      <a:xfrm>
                                        <a:off x="0" y="0"/>
                                        <a:ext cx="536337" cy="338327"/>
                                      </a:xfrm>
                                      <a:prstGeom prst="rect">
                                        <a:avLst/>
                                      </a:prstGeom>
                                    </pic:spPr>
                                  </pic:pic>
                                </a:graphicData>
                              </a:graphic>
                            </wp:inline>
                          </w:drawing>
                        </w:r>
                      </w:p>
                    </w:tc>
                    <w:tc>
                      <w:tcPr>
                        <w:tcW w:w="1595" w:type="dxa"/>
                        <w:tcBorders>
                          <w:bottom w:val="single" w:sz="2" w:space="0" w:color="F1F1F1"/>
                        </w:tcBorders>
                      </w:tcPr>
                      <w:p w:rsidR="00EE327E" w:rsidRDefault="00EE327E">
                        <w:pPr>
                          <w:pStyle w:val="TableParagraph"/>
                          <w:spacing w:line="272" w:lineRule="exact"/>
                          <w:ind w:left="85" w:right="90"/>
                          <w:jc w:val="center"/>
                          <w:rPr>
                            <w:b/>
                            <w:sz w:val="24"/>
                          </w:rPr>
                        </w:pPr>
                        <w:r>
                          <w:rPr>
                            <w:b/>
                            <w:sz w:val="24"/>
                          </w:rPr>
                          <w:t>Désignation</w:t>
                        </w:r>
                      </w:p>
                    </w:tc>
                  </w:tr>
                  <w:tr w:rsidR="00EE327E">
                    <w:trPr>
                      <w:trHeight w:val="595"/>
                    </w:trPr>
                    <w:tc>
                      <w:tcPr>
                        <w:tcW w:w="1032" w:type="dxa"/>
                        <w:vMerge w:val="restart"/>
                      </w:tcPr>
                      <w:p w:rsidR="00EE327E" w:rsidRDefault="00EE327E">
                        <w:pPr>
                          <w:pStyle w:val="TableParagraph"/>
                          <w:spacing w:line="259" w:lineRule="auto"/>
                          <w:ind w:left="232" w:right="102" w:hanging="101"/>
                          <w:rPr>
                            <w:b/>
                            <w:sz w:val="24"/>
                          </w:rPr>
                        </w:pPr>
                        <w:r>
                          <w:rPr>
                            <w:b/>
                            <w:sz w:val="24"/>
                          </w:rPr>
                          <w:t>Libage S.F.1</w:t>
                        </w:r>
                      </w:p>
                    </w:tc>
                    <w:tc>
                      <w:tcPr>
                        <w:tcW w:w="1475" w:type="dxa"/>
                      </w:tcPr>
                      <w:p w:rsidR="00EE327E" w:rsidRDefault="00EE327E">
                        <w:pPr>
                          <w:pStyle w:val="TableParagraph"/>
                          <w:spacing w:line="267" w:lineRule="exact"/>
                          <w:ind w:left="86" w:right="90"/>
                          <w:jc w:val="center"/>
                          <w:rPr>
                            <w:b/>
                            <w:sz w:val="24"/>
                          </w:rPr>
                        </w:pPr>
                        <w:r>
                          <w:rPr>
                            <w:b/>
                            <w:sz w:val="24"/>
                          </w:rPr>
                          <w:t>Supérieure</w:t>
                        </w:r>
                      </w:p>
                    </w:tc>
                    <w:tc>
                      <w:tcPr>
                        <w:tcW w:w="1115" w:type="dxa"/>
                      </w:tcPr>
                      <w:p w:rsidR="00EE327E" w:rsidRDefault="00EE327E">
                        <w:pPr>
                          <w:pStyle w:val="TableParagraph"/>
                          <w:spacing w:line="272" w:lineRule="exact"/>
                          <w:ind w:left="251"/>
                          <w:rPr>
                            <w:sz w:val="24"/>
                          </w:rPr>
                        </w:pPr>
                        <w:r>
                          <w:rPr>
                            <w:sz w:val="24"/>
                          </w:rPr>
                          <w:t>640.2</w:t>
                        </w:r>
                      </w:p>
                    </w:tc>
                    <w:tc>
                      <w:tcPr>
                        <w:tcW w:w="817" w:type="dxa"/>
                      </w:tcPr>
                      <w:p w:rsidR="00EE327E" w:rsidRDefault="00EE327E">
                        <w:pPr>
                          <w:pStyle w:val="TableParagraph"/>
                          <w:spacing w:line="272" w:lineRule="exact"/>
                          <w:ind w:left="101"/>
                          <w:rPr>
                            <w:sz w:val="24"/>
                          </w:rPr>
                        </w:pPr>
                        <w:r>
                          <w:rPr>
                            <w:sz w:val="24"/>
                          </w:rPr>
                          <w:t>0.64</w:t>
                        </w:r>
                      </w:p>
                    </w:tc>
                    <w:tc>
                      <w:tcPr>
                        <w:tcW w:w="817" w:type="dxa"/>
                      </w:tcPr>
                      <w:p w:rsidR="00EE327E" w:rsidRDefault="00EE327E">
                        <w:pPr>
                          <w:pStyle w:val="TableParagraph"/>
                          <w:spacing w:line="272" w:lineRule="exact"/>
                          <w:ind w:left="86" w:right="84"/>
                          <w:jc w:val="center"/>
                          <w:rPr>
                            <w:sz w:val="24"/>
                          </w:rPr>
                        </w:pPr>
                        <w:r>
                          <w:rPr>
                            <w:sz w:val="24"/>
                          </w:rPr>
                          <w:t>0.034</w:t>
                        </w:r>
                      </w:p>
                    </w:tc>
                    <w:tc>
                      <w:tcPr>
                        <w:tcW w:w="731" w:type="dxa"/>
                      </w:tcPr>
                      <w:p w:rsidR="00EE327E" w:rsidRDefault="00EE327E">
                        <w:pPr>
                          <w:pStyle w:val="TableParagraph"/>
                          <w:spacing w:line="272" w:lineRule="exact"/>
                          <w:ind w:left="124"/>
                          <w:rPr>
                            <w:sz w:val="24"/>
                          </w:rPr>
                        </w:pPr>
                        <w:r>
                          <w:rPr>
                            <w:sz w:val="24"/>
                          </w:rPr>
                          <w:t>0.35</w:t>
                        </w:r>
                      </w:p>
                    </w:tc>
                    <w:tc>
                      <w:tcPr>
                        <w:tcW w:w="1226" w:type="dxa"/>
                      </w:tcPr>
                      <w:p w:rsidR="00EE327E" w:rsidRDefault="00EE327E">
                        <w:pPr>
                          <w:pStyle w:val="TableParagraph"/>
                          <w:spacing w:line="272" w:lineRule="exact"/>
                          <w:ind w:left="278" w:right="292"/>
                          <w:jc w:val="center"/>
                          <w:rPr>
                            <w:sz w:val="24"/>
                          </w:rPr>
                        </w:pPr>
                        <w:r>
                          <w:rPr>
                            <w:sz w:val="24"/>
                          </w:rPr>
                          <w:t>51.02</w:t>
                        </w:r>
                      </w:p>
                    </w:tc>
                    <w:tc>
                      <w:tcPr>
                        <w:tcW w:w="1211" w:type="dxa"/>
                      </w:tcPr>
                      <w:p w:rsidR="00EE327E" w:rsidRDefault="00EE327E">
                        <w:pPr>
                          <w:pStyle w:val="TableParagraph"/>
                          <w:ind w:left="277" w:right="280"/>
                          <w:jc w:val="center"/>
                        </w:pPr>
                        <w:r>
                          <w:t>64.40</w:t>
                        </w:r>
                      </w:p>
                    </w:tc>
                    <w:tc>
                      <w:tcPr>
                        <w:tcW w:w="1595" w:type="dxa"/>
                        <w:tcBorders>
                          <w:top w:val="single" w:sz="2" w:space="0" w:color="F1F1F1"/>
                        </w:tcBorders>
                      </w:tcPr>
                      <w:p w:rsidR="00EE327E" w:rsidRDefault="00EE327E">
                        <w:pPr>
                          <w:pStyle w:val="TableParagraph"/>
                          <w:spacing w:line="272" w:lineRule="exact"/>
                          <w:ind w:left="418"/>
                          <w:rPr>
                            <w:sz w:val="24"/>
                          </w:rPr>
                        </w:pPr>
                        <w:r>
                          <w:rPr>
                            <w:sz w:val="24"/>
                          </w:rPr>
                          <w:t>6HA20</w:t>
                        </w:r>
                      </w:p>
                      <w:p w:rsidR="00EE327E" w:rsidRDefault="00EE327E">
                        <w:pPr>
                          <w:pStyle w:val="TableParagraph"/>
                          <w:spacing w:before="22"/>
                          <w:ind w:left="418"/>
                          <w:rPr>
                            <w:sz w:val="24"/>
                          </w:rPr>
                        </w:pPr>
                        <w:r>
                          <w:rPr>
                            <w:sz w:val="24"/>
                          </w:rPr>
                          <w:t>8HA25</w:t>
                        </w:r>
                      </w:p>
                    </w:tc>
                  </w:tr>
                  <w:tr w:rsidR="00EE327E">
                    <w:trPr>
                      <w:trHeight w:val="499"/>
                    </w:trPr>
                    <w:tc>
                      <w:tcPr>
                        <w:tcW w:w="1032" w:type="dxa"/>
                        <w:vMerge/>
                        <w:tcBorders>
                          <w:top w:val="nil"/>
                        </w:tcBorders>
                      </w:tcPr>
                      <w:p w:rsidR="00EE327E" w:rsidRDefault="00EE327E">
                        <w:pPr>
                          <w:rPr>
                            <w:sz w:val="2"/>
                            <w:szCs w:val="2"/>
                          </w:rPr>
                        </w:pPr>
                      </w:p>
                    </w:tc>
                    <w:tc>
                      <w:tcPr>
                        <w:tcW w:w="1475" w:type="dxa"/>
                      </w:tcPr>
                      <w:p w:rsidR="00EE327E" w:rsidRDefault="00EE327E">
                        <w:pPr>
                          <w:pStyle w:val="TableParagraph"/>
                          <w:spacing w:line="272" w:lineRule="exact"/>
                          <w:ind w:left="86" w:right="86"/>
                          <w:jc w:val="center"/>
                          <w:rPr>
                            <w:b/>
                            <w:sz w:val="24"/>
                          </w:rPr>
                        </w:pPr>
                        <w:r>
                          <w:rPr>
                            <w:b/>
                            <w:sz w:val="24"/>
                          </w:rPr>
                          <w:t>Inferieure</w:t>
                        </w:r>
                      </w:p>
                    </w:tc>
                    <w:tc>
                      <w:tcPr>
                        <w:tcW w:w="1115" w:type="dxa"/>
                      </w:tcPr>
                      <w:p w:rsidR="00EE327E" w:rsidRDefault="00EE327E">
                        <w:pPr>
                          <w:pStyle w:val="TableParagraph"/>
                          <w:ind w:left="184"/>
                          <w:rPr>
                            <w:sz w:val="24"/>
                          </w:rPr>
                        </w:pPr>
                        <w:r>
                          <w:rPr>
                            <w:sz w:val="24"/>
                          </w:rPr>
                          <w:t>220.82</w:t>
                        </w:r>
                      </w:p>
                    </w:tc>
                    <w:tc>
                      <w:tcPr>
                        <w:tcW w:w="817" w:type="dxa"/>
                      </w:tcPr>
                      <w:p w:rsidR="00EE327E" w:rsidRDefault="00EE327E">
                        <w:pPr>
                          <w:pStyle w:val="TableParagraph"/>
                          <w:ind w:left="101"/>
                          <w:rPr>
                            <w:sz w:val="24"/>
                          </w:rPr>
                        </w:pPr>
                        <w:r>
                          <w:rPr>
                            <w:sz w:val="24"/>
                          </w:rPr>
                          <w:t>0.29</w:t>
                        </w:r>
                      </w:p>
                    </w:tc>
                    <w:tc>
                      <w:tcPr>
                        <w:tcW w:w="817" w:type="dxa"/>
                      </w:tcPr>
                      <w:p w:rsidR="00EE327E" w:rsidRDefault="00EE327E">
                        <w:pPr>
                          <w:pStyle w:val="TableParagraph"/>
                          <w:ind w:left="86" w:right="84"/>
                          <w:jc w:val="center"/>
                          <w:rPr>
                            <w:sz w:val="24"/>
                          </w:rPr>
                        </w:pPr>
                        <w:r>
                          <w:rPr>
                            <w:sz w:val="24"/>
                          </w:rPr>
                          <w:t>0.43</w:t>
                        </w:r>
                      </w:p>
                    </w:tc>
                    <w:tc>
                      <w:tcPr>
                        <w:tcW w:w="731" w:type="dxa"/>
                      </w:tcPr>
                      <w:p w:rsidR="00EE327E" w:rsidRDefault="00EE327E">
                        <w:pPr>
                          <w:pStyle w:val="TableParagraph"/>
                          <w:ind w:left="124"/>
                          <w:rPr>
                            <w:sz w:val="24"/>
                          </w:rPr>
                        </w:pPr>
                        <w:r>
                          <w:rPr>
                            <w:sz w:val="24"/>
                          </w:rPr>
                          <w:t>0.29</w:t>
                        </w:r>
                      </w:p>
                    </w:tc>
                    <w:tc>
                      <w:tcPr>
                        <w:tcW w:w="1226" w:type="dxa"/>
                      </w:tcPr>
                      <w:p w:rsidR="00EE327E" w:rsidRDefault="00EE327E">
                        <w:pPr>
                          <w:pStyle w:val="TableParagraph"/>
                          <w:ind w:left="278" w:right="292"/>
                          <w:jc w:val="center"/>
                          <w:rPr>
                            <w:sz w:val="24"/>
                          </w:rPr>
                        </w:pPr>
                        <w:r>
                          <w:rPr>
                            <w:sz w:val="24"/>
                          </w:rPr>
                          <w:t>21.21</w:t>
                        </w:r>
                      </w:p>
                    </w:tc>
                    <w:tc>
                      <w:tcPr>
                        <w:tcW w:w="1211" w:type="dxa"/>
                      </w:tcPr>
                      <w:p w:rsidR="00EE327E" w:rsidRDefault="00EE327E">
                        <w:pPr>
                          <w:pStyle w:val="TableParagraph"/>
                          <w:ind w:left="277" w:right="288"/>
                          <w:jc w:val="center"/>
                          <w:rPr>
                            <w:sz w:val="24"/>
                          </w:rPr>
                        </w:pPr>
                        <w:r>
                          <w:rPr>
                            <w:sz w:val="24"/>
                          </w:rPr>
                          <w:t>25.13</w:t>
                        </w:r>
                      </w:p>
                    </w:tc>
                    <w:tc>
                      <w:tcPr>
                        <w:tcW w:w="1595" w:type="dxa"/>
                        <w:tcBorders>
                          <w:bottom w:val="single" w:sz="2" w:space="0" w:color="F1F1F1"/>
                        </w:tcBorders>
                      </w:tcPr>
                      <w:p w:rsidR="00EE327E" w:rsidRDefault="00EE327E">
                        <w:pPr>
                          <w:pStyle w:val="TableParagraph"/>
                          <w:ind w:left="72" w:right="90"/>
                          <w:jc w:val="center"/>
                        </w:pPr>
                        <w:r>
                          <w:rPr>
                            <w:sz w:val="24"/>
                          </w:rPr>
                          <w:t>8HA2</w:t>
                        </w:r>
                        <w:r>
                          <w:t>0</w:t>
                        </w:r>
                      </w:p>
                    </w:tc>
                  </w:tr>
                  <w:tr w:rsidR="00EE327E">
                    <w:trPr>
                      <w:trHeight w:val="595"/>
                    </w:trPr>
                    <w:tc>
                      <w:tcPr>
                        <w:tcW w:w="1032" w:type="dxa"/>
                        <w:vMerge w:val="restart"/>
                      </w:tcPr>
                      <w:p w:rsidR="00EE327E" w:rsidRDefault="00EE327E">
                        <w:pPr>
                          <w:pStyle w:val="TableParagraph"/>
                          <w:spacing w:line="259" w:lineRule="auto"/>
                          <w:ind w:left="232" w:right="102" w:hanging="101"/>
                          <w:rPr>
                            <w:b/>
                            <w:sz w:val="24"/>
                          </w:rPr>
                        </w:pPr>
                        <w:r>
                          <w:rPr>
                            <w:b/>
                            <w:sz w:val="24"/>
                          </w:rPr>
                          <w:t>Libage S.F.2</w:t>
                        </w:r>
                      </w:p>
                    </w:tc>
                    <w:tc>
                      <w:tcPr>
                        <w:tcW w:w="1475" w:type="dxa"/>
                      </w:tcPr>
                      <w:p w:rsidR="00EE327E" w:rsidRDefault="00EE327E">
                        <w:pPr>
                          <w:pStyle w:val="TableParagraph"/>
                          <w:spacing w:line="267" w:lineRule="exact"/>
                          <w:ind w:left="86" w:right="90"/>
                          <w:jc w:val="center"/>
                          <w:rPr>
                            <w:b/>
                            <w:sz w:val="24"/>
                          </w:rPr>
                        </w:pPr>
                        <w:r>
                          <w:rPr>
                            <w:b/>
                            <w:sz w:val="24"/>
                          </w:rPr>
                          <w:t>Supérieure</w:t>
                        </w:r>
                      </w:p>
                    </w:tc>
                    <w:tc>
                      <w:tcPr>
                        <w:tcW w:w="1115" w:type="dxa"/>
                      </w:tcPr>
                      <w:p w:rsidR="00EE327E" w:rsidRDefault="00EE327E">
                        <w:pPr>
                          <w:pStyle w:val="TableParagraph"/>
                          <w:spacing w:line="272" w:lineRule="exact"/>
                          <w:ind w:left="189"/>
                          <w:rPr>
                            <w:sz w:val="24"/>
                          </w:rPr>
                        </w:pPr>
                        <w:r>
                          <w:rPr>
                            <w:sz w:val="24"/>
                          </w:rPr>
                          <w:t>495.70</w:t>
                        </w:r>
                      </w:p>
                    </w:tc>
                    <w:tc>
                      <w:tcPr>
                        <w:tcW w:w="817" w:type="dxa"/>
                      </w:tcPr>
                      <w:p w:rsidR="00EE327E" w:rsidRDefault="00EE327E">
                        <w:pPr>
                          <w:pStyle w:val="TableParagraph"/>
                          <w:spacing w:line="272" w:lineRule="exact"/>
                          <w:ind w:left="101"/>
                          <w:rPr>
                            <w:sz w:val="24"/>
                          </w:rPr>
                        </w:pPr>
                        <w:r>
                          <w:rPr>
                            <w:sz w:val="24"/>
                          </w:rPr>
                          <w:t>0.067</w:t>
                        </w:r>
                      </w:p>
                    </w:tc>
                    <w:tc>
                      <w:tcPr>
                        <w:tcW w:w="817" w:type="dxa"/>
                      </w:tcPr>
                      <w:p w:rsidR="00EE327E" w:rsidRDefault="00EE327E">
                        <w:pPr>
                          <w:pStyle w:val="TableParagraph"/>
                          <w:spacing w:line="272" w:lineRule="exact"/>
                          <w:ind w:left="86" w:right="84"/>
                          <w:jc w:val="center"/>
                          <w:rPr>
                            <w:sz w:val="24"/>
                          </w:rPr>
                        </w:pPr>
                        <w:r>
                          <w:rPr>
                            <w:sz w:val="24"/>
                          </w:rPr>
                          <w:t>0.086</w:t>
                        </w:r>
                      </w:p>
                    </w:tc>
                    <w:tc>
                      <w:tcPr>
                        <w:tcW w:w="731" w:type="dxa"/>
                      </w:tcPr>
                      <w:p w:rsidR="00EE327E" w:rsidRDefault="00EE327E">
                        <w:pPr>
                          <w:pStyle w:val="TableParagraph"/>
                          <w:spacing w:line="272" w:lineRule="exact"/>
                          <w:ind w:left="124"/>
                          <w:rPr>
                            <w:sz w:val="24"/>
                          </w:rPr>
                        </w:pPr>
                        <w:r>
                          <w:rPr>
                            <w:sz w:val="24"/>
                          </w:rPr>
                          <w:t>0.34</w:t>
                        </w:r>
                      </w:p>
                    </w:tc>
                    <w:tc>
                      <w:tcPr>
                        <w:tcW w:w="1226" w:type="dxa"/>
                      </w:tcPr>
                      <w:p w:rsidR="00EE327E" w:rsidRDefault="00EE327E">
                        <w:pPr>
                          <w:pStyle w:val="TableParagraph"/>
                          <w:spacing w:line="272" w:lineRule="exact"/>
                          <w:ind w:left="283" w:right="287"/>
                          <w:jc w:val="center"/>
                          <w:rPr>
                            <w:sz w:val="24"/>
                          </w:rPr>
                        </w:pPr>
                        <w:r>
                          <w:rPr>
                            <w:sz w:val="24"/>
                          </w:rPr>
                          <w:t>40.97</w:t>
                        </w:r>
                      </w:p>
                    </w:tc>
                    <w:tc>
                      <w:tcPr>
                        <w:tcW w:w="1211" w:type="dxa"/>
                      </w:tcPr>
                      <w:p w:rsidR="00EE327E" w:rsidRDefault="00EE327E">
                        <w:pPr>
                          <w:pStyle w:val="TableParagraph"/>
                          <w:ind w:left="277" w:right="280"/>
                          <w:jc w:val="center"/>
                        </w:pPr>
                        <w:r>
                          <w:t>50.26</w:t>
                        </w:r>
                      </w:p>
                    </w:tc>
                    <w:tc>
                      <w:tcPr>
                        <w:tcW w:w="1595" w:type="dxa"/>
                        <w:tcBorders>
                          <w:top w:val="single" w:sz="2" w:space="0" w:color="F1F1F1"/>
                        </w:tcBorders>
                      </w:tcPr>
                      <w:p w:rsidR="00EE327E" w:rsidRDefault="00EE327E">
                        <w:pPr>
                          <w:pStyle w:val="TableParagraph"/>
                          <w:spacing w:line="272" w:lineRule="exact"/>
                          <w:ind w:left="418"/>
                          <w:rPr>
                            <w:sz w:val="24"/>
                          </w:rPr>
                        </w:pPr>
                        <w:r>
                          <w:rPr>
                            <w:sz w:val="24"/>
                          </w:rPr>
                          <w:t>8HA20</w:t>
                        </w:r>
                      </w:p>
                      <w:p w:rsidR="00EE327E" w:rsidRDefault="00EE327E">
                        <w:pPr>
                          <w:pStyle w:val="TableParagraph"/>
                          <w:spacing w:before="21"/>
                          <w:ind w:left="418"/>
                          <w:rPr>
                            <w:sz w:val="24"/>
                          </w:rPr>
                        </w:pPr>
                        <w:r>
                          <w:rPr>
                            <w:sz w:val="24"/>
                          </w:rPr>
                          <w:t>6HA20</w:t>
                        </w:r>
                      </w:p>
                    </w:tc>
                  </w:tr>
                  <w:tr w:rsidR="00EE327E">
                    <w:trPr>
                      <w:trHeight w:val="504"/>
                    </w:trPr>
                    <w:tc>
                      <w:tcPr>
                        <w:tcW w:w="1032" w:type="dxa"/>
                        <w:vMerge/>
                        <w:tcBorders>
                          <w:top w:val="nil"/>
                        </w:tcBorders>
                      </w:tcPr>
                      <w:p w:rsidR="00EE327E" w:rsidRDefault="00EE327E">
                        <w:pPr>
                          <w:rPr>
                            <w:sz w:val="2"/>
                            <w:szCs w:val="2"/>
                          </w:rPr>
                        </w:pPr>
                      </w:p>
                    </w:tc>
                    <w:tc>
                      <w:tcPr>
                        <w:tcW w:w="1475" w:type="dxa"/>
                      </w:tcPr>
                      <w:p w:rsidR="00EE327E" w:rsidRDefault="00EE327E">
                        <w:pPr>
                          <w:pStyle w:val="TableParagraph"/>
                          <w:spacing w:line="272" w:lineRule="exact"/>
                          <w:ind w:left="86" w:right="86"/>
                          <w:jc w:val="center"/>
                          <w:rPr>
                            <w:b/>
                            <w:sz w:val="24"/>
                          </w:rPr>
                        </w:pPr>
                        <w:r>
                          <w:rPr>
                            <w:b/>
                            <w:sz w:val="24"/>
                          </w:rPr>
                          <w:t>Inferieure</w:t>
                        </w:r>
                      </w:p>
                    </w:tc>
                    <w:tc>
                      <w:tcPr>
                        <w:tcW w:w="1115" w:type="dxa"/>
                      </w:tcPr>
                      <w:p w:rsidR="00EE327E" w:rsidRDefault="00EE327E">
                        <w:pPr>
                          <w:pStyle w:val="TableParagraph"/>
                          <w:ind w:left="189"/>
                          <w:rPr>
                            <w:sz w:val="24"/>
                          </w:rPr>
                        </w:pPr>
                        <w:r>
                          <w:rPr>
                            <w:sz w:val="24"/>
                          </w:rPr>
                          <w:t>350.82</w:t>
                        </w:r>
                      </w:p>
                    </w:tc>
                    <w:tc>
                      <w:tcPr>
                        <w:tcW w:w="817" w:type="dxa"/>
                      </w:tcPr>
                      <w:p w:rsidR="00EE327E" w:rsidRDefault="00EE327E">
                        <w:pPr>
                          <w:pStyle w:val="TableParagraph"/>
                          <w:ind w:left="101"/>
                          <w:rPr>
                            <w:sz w:val="24"/>
                          </w:rPr>
                        </w:pPr>
                        <w:r>
                          <w:rPr>
                            <w:sz w:val="24"/>
                          </w:rPr>
                          <w:t>0.097</w:t>
                        </w:r>
                      </w:p>
                    </w:tc>
                    <w:tc>
                      <w:tcPr>
                        <w:tcW w:w="817" w:type="dxa"/>
                      </w:tcPr>
                      <w:p w:rsidR="00EE327E" w:rsidRDefault="00EE327E">
                        <w:pPr>
                          <w:pStyle w:val="TableParagraph"/>
                          <w:ind w:left="86" w:right="84"/>
                          <w:jc w:val="center"/>
                          <w:rPr>
                            <w:sz w:val="24"/>
                          </w:rPr>
                        </w:pPr>
                        <w:r>
                          <w:rPr>
                            <w:sz w:val="24"/>
                          </w:rPr>
                          <w:t>0.034</w:t>
                        </w:r>
                      </w:p>
                    </w:tc>
                    <w:tc>
                      <w:tcPr>
                        <w:tcW w:w="731" w:type="dxa"/>
                      </w:tcPr>
                      <w:p w:rsidR="00EE327E" w:rsidRDefault="00EE327E">
                        <w:pPr>
                          <w:pStyle w:val="TableParagraph"/>
                          <w:ind w:left="124"/>
                          <w:rPr>
                            <w:sz w:val="24"/>
                          </w:rPr>
                        </w:pPr>
                        <w:r>
                          <w:rPr>
                            <w:sz w:val="24"/>
                          </w:rPr>
                          <w:t>0.35</w:t>
                        </w:r>
                      </w:p>
                    </w:tc>
                    <w:tc>
                      <w:tcPr>
                        <w:tcW w:w="1226" w:type="dxa"/>
                      </w:tcPr>
                      <w:p w:rsidR="00EE327E" w:rsidRDefault="00EE327E">
                        <w:pPr>
                          <w:pStyle w:val="TableParagraph"/>
                          <w:ind w:left="278" w:right="292"/>
                          <w:jc w:val="center"/>
                          <w:rPr>
                            <w:sz w:val="24"/>
                          </w:rPr>
                        </w:pPr>
                        <w:r>
                          <w:rPr>
                            <w:sz w:val="24"/>
                          </w:rPr>
                          <w:t>51.02</w:t>
                        </w:r>
                      </w:p>
                    </w:tc>
                    <w:tc>
                      <w:tcPr>
                        <w:tcW w:w="1211" w:type="dxa"/>
                      </w:tcPr>
                      <w:p w:rsidR="00EE327E" w:rsidRDefault="00EE327E">
                        <w:pPr>
                          <w:pStyle w:val="TableParagraph"/>
                          <w:ind w:left="277" w:right="288"/>
                          <w:jc w:val="center"/>
                          <w:rPr>
                            <w:sz w:val="24"/>
                          </w:rPr>
                        </w:pPr>
                        <w:r>
                          <w:rPr>
                            <w:sz w:val="24"/>
                          </w:rPr>
                          <w:t>8.03</w:t>
                        </w:r>
                      </w:p>
                    </w:tc>
                    <w:tc>
                      <w:tcPr>
                        <w:tcW w:w="1595" w:type="dxa"/>
                        <w:tcBorders>
                          <w:bottom w:val="single" w:sz="2" w:space="0" w:color="F1F1F1"/>
                        </w:tcBorders>
                      </w:tcPr>
                      <w:p w:rsidR="00EE327E" w:rsidRDefault="00EE327E">
                        <w:pPr>
                          <w:pStyle w:val="TableParagraph"/>
                          <w:ind w:left="73" w:right="90"/>
                          <w:jc w:val="center"/>
                          <w:rPr>
                            <w:sz w:val="24"/>
                          </w:rPr>
                        </w:pPr>
                        <w:r>
                          <w:t>8</w:t>
                        </w:r>
                        <w:r>
                          <w:rPr>
                            <w:sz w:val="24"/>
                          </w:rPr>
                          <w:t>HA25</w:t>
                        </w:r>
                      </w:p>
                    </w:tc>
                  </w:tr>
                </w:tbl>
                <w:p w:rsidR="00EE327E" w:rsidRDefault="00EE327E">
                  <w:pPr>
                    <w:pStyle w:val="Corpsdetexte"/>
                  </w:pPr>
                </w:p>
              </w:txbxContent>
            </v:textbox>
            <w10:wrap anchorx="page"/>
          </v:shape>
        </w:pict>
      </w:r>
      <w:r w:rsidR="00934BE4">
        <w:t>.</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3"/>
        <w:rPr>
          <w:sz w:val="20"/>
        </w:rPr>
      </w:pPr>
    </w:p>
    <w:p w:rsidR="00597858" w:rsidRDefault="00934BE4">
      <w:pPr>
        <w:spacing w:before="92"/>
        <w:ind w:left="327"/>
        <w:rPr>
          <w:b/>
          <w:sz w:val="24"/>
        </w:rPr>
      </w:pPr>
      <w:r>
        <w:rPr>
          <w:b/>
          <w:sz w:val="24"/>
        </w:rPr>
        <w:t>VII -3 : La longrine :</w:t>
      </w:r>
    </w:p>
    <w:p w:rsidR="00597858" w:rsidRDefault="00597858">
      <w:pPr>
        <w:pStyle w:val="Corpsdetexte"/>
        <w:spacing w:before="10"/>
        <w:rPr>
          <w:b/>
          <w:sz w:val="21"/>
        </w:rPr>
      </w:pPr>
    </w:p>
    <w:p w:rsidR="00597858" w:rsidRDefault="00934BE4">
      <w:pPr>
        <w:pStyle w:val="Corpsdetexte"/>
        <w:spacing w:before="1" w:line="271" w:lineRule="auto"/>
        <w:ind w:left="337" w:firstLine="724"/>
      </w:pPr>
      <w:r>
        <w:t>Les longrines sont des poutres relient les poteaux au niveau de l'infrastructure, leur calcul se fait comme étant une pièce soumise à un moment provenant de la base du poteau et un effort de traction</w:t>
      </w:r>
    </w:p>
    <w:p w:rsidR="00597858" w:rsidRDefault="00934BE4">
      <w:pPr>
        <w:pStyle w:val="Corpsdetexte"/>
        <w:ind w:left="337"/>
      </w:pPr>
      <w:r>
        <w:t>&lt;F&gt;</w:t>
      </w:r>
    </w:p>
    <w:p w:rsidR="00597858" w:rsidRDefault="00934BE4">
      <w:pPr>
        <w:spacing w:before="228"/>
        <w:ind w:left="327"/>
        <w:rPr>
          <w:b/>
          <w:sz w:val="24"/>
        </w:rPr>
      </w:pPr>
      <w:r>
        <w:rPr>
          <w:b/>
          <w:sz w:val="24"/>
        </w:rPr>
        <w:t>Dimensionnement de la longrine :</w:t>
      </w:r>
    </w:p>
    <w:p w:rsidR="00597858" w:rsidRDefault="00597858">
      <w:pPr>
        <w:pStyle w:val="Corpsdetexte"/>
        <w:spacing w:before="11"/>
        <w:rPr>
          <w:b/>
          <w:sz w:val="21"/>
        </w:rPr>
      </w:pPr>
    </w:p>
    <w:p w:rsidR="00597858" w:rsidRDefault="00934BE4">
      <w:pPr>
        <w:pStyle w:val="Corpsdetexte"/>
        <w:ind w:left="327"/>
      </w:pPr>
      <w:r>
        <w:t xml:space="preserve">Selon (art.10-1-1) </w:t>
      </w:r>
      <w:r>
        <w:rPr>
          <w:b/>
        </w:rPr>
        <w:t>[3]</w:t>
      </w:r>
      <w:r>
        <w:t xml:space="preserve">, les dimensions minimales de la section transversale des </w:t>
      </w:r>
      <w:proofErr w:type="gramStart"/>
      <w:r>
        <w:t>l'origines</w:t>
      </w:r>
      <w:proofErr w:type="gramEnd"/>
      <w:r>
        <w:t xml:space="preserve"> sont :</w:t>
      </w:r>
    </w:p>
    <w:p w:rsidR="00597858" w:rsidRDefault="00597858">
      <w:pPr>
        <w:pStyle w:val="Corpsdetexte"/>
        <w:spacing w:before="5"/>
      </w:pPr>
    </w:p>
    <w:p w:rsidR="00597858" w:rsidRDefault="00934BE4">
      <w:pPr>
        <w:pStyle w:val="Paragraphedeliste"/>
        <w:numPr>
          <w:ilvl w:val="0"/>
          <w:numId w:val="9"/>
        </w:numPr>
        <w:tabs>
          <w:tab w:val="left" w:pos="587"/>
          <w:tab w:val="left" w:leader="dot" w:pos="3435"/>
        </w:tabs>
        <w:rPr>
          <w:sz w:val="24"/>
        </w:rPr>
      </w:pPr>
      <w:r>
        <w:rPr>
          <w:sz w:val="24"/>
        </w:rPr>
        <w:t xml:space="preserve">(25x30) </w:t>
      </w:r>
      <w:r>
        <w:rPr>
          <w:spacing w:val="-3"/>
          <w:sz w:val="24"/>
        </w:rPr>
        <w:t>cm²</w:t>
      </w:r>
      <w:r>
        <w:rPr>
          <w:spacing w:val="-3"/>
          <w:sz w:val="24"/>
        </w:rPr>
        <w:tab/>
      </w:r>
      <w:r>
        <w:rPr>
          <w:sz w:val="24"/>
        </w:rPr>
        <w:t>sites de catégorie S2,</w:t>
      </w:r>
      <w:r>
        <w:rPr>
          <w:spacing w:val="-5"/>
          <w:sz w:val="24"/>
        </w:rPr>
        <w:t xml:space="preserve"> </w:t>
      </w:r>
      <w:r>
        <w:rPr>
          <w:sz w:val="24"/>
        </w:rPr>
        <w:t>S3</w:t>
      </w:r>
    </w:p>
    <w:p w:rsidR="00597858" w:rsidRDefault="00597858">
      <w:pPr>
        <w:pStyle w:val="Corpsdetexte"/>
        <w:spacing w:before="10"/>
      </w:pPr>
    </w:p>
    <w:p w:rsidR="00597858" w:rsidRDefault="00934BE4">
      <w:pPr>
        <w:pStyle w:val="Paragraphedeliste"/>
        <w:numPr>
          <w:ilvl w:val="0"/>
          <w:numId w:val="9"/>
        </w:numPr>
        <w:tabs>
          <w:tab w:val="left" w:pos="587"/>
          <w:tab w:val="left" w:leader="dot" w:pos="3435"/>
        </w:tabs>
        <w:rPr>
          <w:sz w:val="24"/>
        </w:rPr>
      </w:pPr>
      <w:r>
        <w:rPr>
          <w:sz w:val="24"/>
        </w:rPr>
        <w:t xml:space="preserve">(30x30) </w:t>
      </w:r>
      <w:r>
        <w:rPr>
          <w:spacing w:val="-3"/>
          <w:sz w:val="24"/>
        </w:rPr>
        <w:t>cm²</w:t>
      </w:r>
      <w:r>
        <w:rPr>
          <w:spacing w:val="-3"/>
          <w:sz w:val="24"/>
        </w:rPr>
        <w:tab/>
      </w:r>
      <w:r>
        <w:rPr>
          <w:sz w:val="24"/>
        </w:rPr>
        <w:t xml:space="preserve">site de catégorie </w:t>
      </w:r>
      <w:r>
        <w:rPr>
          <w:spacing w:val="-3"/>
          <w:sz w:val="24"/>
        </w:rPr>
        <w:t>S4</w:t>
      </w:r>
    </w:p>
    <w:p w:rsidR="00597858" w:rsidRDefault="00597858">
      <w:pPr>
        <w:pStyle w:val="Corpsdetexte"/>
        <w:spacing w:before="1"/>
        <w:rPr>
          <w:sz w:val="21"/>
        </w:rPr>
      </w:pPr>
    </w:p>
    <w:p w:rsidR="00597858" w:rsidRDefault="00934BE4">
      <w:pPr>
        <w:pStyle w:val="Corpsdetexte"/>
        <w:ind w:left="327"/>
      </w:pPr>
      <w:r>
        <w:t>Pour notre cas (site ferme S4) on prend une section de (30x40) cm²</w:t>
      </w:r>
    </w:p>
    <w:p w:rsidR="00597858" w:rsidRDefault="00597858">
      <w:pPr>
        <w:pStyle w:val="Corpsdetexte"/>
        <w:spacing w:before="10"/>
      </w:pPr>
    </w:p>
    <w:p w:rsidR="00597858" w:rsidRDefault="00934BE4">
      <w:pPr>
        <w:ind w:left="394"/>
        <w:rPr>
          <w:b/>
          <w:sz w:val="24"/>
        </w:rPr>
      </w:pPr>
      <w:r>
        <w:rPr>
          <w:b/>
          <w:sz w:val="24"/>
        </w:rPr>
        <w:t>Ferraillage de la longrine :</w:t>
      </w:r>
    </w:p>
    <w:p w:rsidR="00597858" w:rsidRDefault="00597858">
      <w:pPr>
        <w:pStyle w:val="Corpsdetexte"/>
        <w:spacing w:before="3"/>
        <w:rPr>
          <w:b/>
          <w:sz w:val="25"/>
        </w:rPr>
      </w:pPr>
    </w:p>
    <w:p w:rsidR="00597858" w:rsidRDefault="00934BE4">
      <w:pPr>
        <w:pStyle w:val="Corpsdetexte"/>
        <w:spacing w:line="446" w:lineRule="auto"/>
        <w:ind w:left="327" w:right="3145"/>
      </w:pPr>
      <w:r>
        <w:t>La section d’armature est donnée par les armatures minimales : A=0,6%</w:t>
      </w:r>
      <w:r>
        <w:rPr>
          <w:rFonts w:ascii="Segoe UI Symbol" w:hAnsi="Segoe UI Symbol"/>
          <w:sz w:val="23"/>
        </w:rPr>
        <w:t>X</w:t>
      </w:r>
      <w:r>
        <w:t>b</w:t>
      </w:r>
      <w:r>
        <w:rPr>
          <w:rFonts w:ascii="Segoe UI Symbol" w:hAnsi="Segoe UI Symbol"/>
          <w:sz w:val="23"/>
        </w:rPr>
        <w:t>X</w:t>
      </w:r>
      <w:r>
        <w:t>h</w:t>
      </w:r>
    </w:p>
    <w:p w:rsidR="00597858" w:rsidRDefault="00934BE4">
      <w:pPr>
        <w:pStyle w:val="Corpsdetexte"/>
        <w:spacing w:line="260" w:lineRule="exact"/>
        <w:ind w:left="327"/>
      </w:pPr>
      <w:r>
        <w:t>A=0,006x25x30= 4.5 cm²</w:t>
      </w:r>
    </w:p>
    <w:p w:rsidR="00597858" w:rsidRDefault="00934BE4">
      <w:pPr>
        <w:pStyle w:val="Corpsdetexte"/>
        <w:spacing w:before="199"/>
        <w:ind w:left="327"/>
      </w:pPr>
      <w:r>
        <w:t>Le choix : 6HA12</w:t>
      </w:r>
      <w:r>
        <w:rPr>
          <w:spacing w:val="62"/>
        </w:rPr>
        <w:t xml:space="preserve"> </w:t>
      </w:r>
      <w:r>
        <w:t>(A=6.79cm²)</w:t>
      </w:r>
    </w:p>
    <w:p w:rsidR="00597858" w:rsidRDefault="00597858">
      <w:pPr>
        <w:pStyle w:val="Corpsdetexte"/>
        <w:spacing w:before="10"/>
        <w:rPr>
          <w:sz w:val="29"/>
        </w:rPr>
      </w:pPr>
    </w:p>
    <w:p w:rsidR="00597858" w:rsidRDefault="00934BE4">
      <w:pPr>
        <w:ind w:left="394"/>
        <w:rPr>
          <w:b/>
          <w:sz w:val="24"/>
        </w:rPr>
      </w:pPr>
      <w:r>
        <w:rPr>
          <w:b/>
          <w:sz w:val="24"/>
        </w:rPr>
        <w:t>Armatures transversales :</w:t>
      </w:r>
    </w:p>
    <w:p w:rsidR="00597858" w:rsidRDefault="00597858">
      <w:pPr>
        <w:pStyle w:val="Corpsdetexte"/>
        <w:spacing w:before="2"/>
        <w:rPr>
          <w:b/>
          <w:sz w:val="30"/>
        </w:rPr>
      </w:pPr>
    </w:p>
    <w:p w:rsidR="00597858" w:rsidRDefault="002B2351">
      <w:pPr>
        <w:pStyle w:val="Corpsdetexte"/>
        <w:ind w:left="327"/>
      </w:pPr>
      <w:r>
        <w:pict>
          <v:line id="_x0000_s1165" style="position:absolute;left:0;text-align:left;z-index:-275048448;mso-position-horizontal-relative:page" from="106.7pt,3.95pt" to="101.45pt,15.2pt">
            <w10:wrap anchorx="page"/>
          </v:line>
        </w:pict>
      </w:r>
      <w:r w:rsidR="00934BE4">
        <w:t>On prend : 4</w:t>
      </w:r>
      <w:r w:rsidR="00934BE4">
        <w:rPr>
          <w:rFonts w:ascii="Segoe UI Symbol" w:hAnsi="Segoe UI Symbol"/>
          <w:sz w:val="25"/>
        </w:rPr>
        <w:t>O</w:t>
      </w:r>
      <w:r w:rsidR="00934BE4">
        <w:t>6 (A=1,13cm²) Avec un espacement</w:t>
      </w:r>
    </w:p>
    <w:p w:rsidR="00597858" w:rsidRDefault="00597858">
      <w:pPr>
        <w:pStyle w:val="Corpsdetexte"/>
        <w:spacing w:before="9"/>
        <w:rPr>
          <w:sz w:val="29"/>
        </w:rPr>
      </w:pPr>
    </w:p>
    <w:p w:rsidR="00597858" w:rsidRDefault="00934BE4">
      <w:pPr>
        <w:pStyle w:val="Corpsdetexte"/>
        <w:ind w:left="1081"/>
        <w:rPr>
          <w:rFonts w:ascii="Cambria" w:hAnsi="Cambria"/>
        </w:rPr>
      </w:pPr>
      <w:r>
        <w:rPr>
          <w:rFonts w:ascii="Times New Roman" w:hAnsi="Times New Roman"/>
          <w:w w:val="105"/>
        </w:rPr>
        <w:t>e = min (20cm, 15</w:t>
      </w:r>
      <w:proofErr w:type="gramStart"/>
      <w:r>
        <w:rPr>
          <w:rFonts w:ascii="Cambria Math" w:hAnsi="Cambria Math"/>
          <w:w w:val="105"/>
        </w:rPr>
        <w:t xml:space="preserve">∅ </w:t>
      </w:r>
      <w:r>
        <w:rPr>
          <w:rFonts w:ascii="Times New Roman" w:hAnsi="Times New Roman"/>
          <w:w w:val="105"/>
        </w:rPr>
        <w:t>)</w:t>
      </w:r>
      <w:proofErr w:type="gramEnd"/>
      <w:r>
        <w:rPr>
          <w:rFonts w:ascii="Times New Roman" w:hAnsi="Times New Roman"/>
          <w:w w:val="105"/>
        </w:rPr>
        <w:t xml:space="preserve"> =9 cm </w:t>
      </w:r>
      <w:r>
        <w:rPr>
          <w:rFonts w:ascii="Cambria" w:hAnsi="Cambria"/>
          <w:w w:val="105"/>
        </w:rPr>
        <w:t>→ = 10</w:t>
      </w:r>
    </w:p>
    <w:p w:rsidR="00597858" w:rsidRDefault="00597858">
      <w:pPr>
        <w:pStyle w:val="Corpsdetexte"/>
        <w:rPr>
          <w:rFonts w:ascii="Cambria"/>
          <w:sz w:val="20"/>
        </w:rPr>
      </w:pPr>
    </w:p>
    <w:p w:rsidR="00597858" w:rsidRDefault="00597858">
      <w:pPr>
        <w:pStyle w:val="Corpsdetexte"/>
        <w:rPr>
          <w:rFonts w:ascii="Cambria"/>
          <w:sz w:val="20"/>
        </w:rPr>
      </w:pPr>
    </w:p>
    <w:p w:rsidR="00597858" w:rsidRDefault="00597858">
      <w:pPr>
        <w:pStyle w:val="Corpsdetexte"/>
        <w:rPr>
          <w:rFonts w:ascii="Cambria"/>
          <w:sz w:val="20"/>
        </w:rPr>
      </w:pPr>
    </w:p>
    <w:p w:rsidR="00597858" w:rsidRDefault="00597858">
      <w:pPr>
        <w:pStyle w:val="Corpsdetexte"/>
        <w:rPr>
          <w:rFonts w:ascii="Cambria"/>
          <w:sz w:val="18"/>
        </w:rPr>
      </w:pPr>
    </w:p>
    <w:p w:rsidR="00597858" w:rsidRDefault="00934BE4">
      <w:pPr>
        <w:pStyle w:val="Heading6"/>
        <w:ind w:right="120"/>
        <w:jc w:val="right"/>
        <w:rPr>
          <w:rFonts w:ascii="Arial"/>
        </w:rPr>
      </w:pPr>
      <w:r>
        <w:rPr>
          <w:rFonts w:ascii="Arial"/>
        </w:rPr>
        <w:t>167</w:t>
      </w:r>
    </w:p>
    <w:p w:rsidR="00597858" w:rsidRDefault="00597858">
      <w:pPr>
        <w:jc w:val="right"/>
        <w:sectPr w:rsidR="00597858" w:rsidSect="00EE327E">
          <w:pgSz w:w="11910" w:h="16840"/>
          <w:pgMar w:top="1580" w:right="177" w:bottom="0" w:left="340" w:header="720" w:footer="720" w:gutter="0"/>
          <w:cols w:space="720"/>
        </w:sectPr>
      </w:pPr>
    </w:p>
    <w:p w:rsidR="00597858" w:rsidRDefault="002B2351">
      <w:pPr>
        <w:pStyle w:val="Corpsdetexte"/>
        <w:spacing w:before="5"/>
        <w:rPr>
          <w:sz w:val="20"/>
        </w:rPr>
      </w:pPr>
      <w:r w:rsidRPr="002B2351">
        <w:lastRenderedPageBreak/>
        <w:pict>
          <v:group id="_x0000_s1160" style="position:absolute;margin-left:24pt;margin-top:24pt;width:547.7pt;height:794.2pt;z-index:-275044352;mso-position-horizontal-relative:page;mso-position-vertical-relative:page" coordorigin="480,480" coordsize="10954,15884">
            <v:shape id="_x0000_s1164" type="#_x0000_t75" style="position:absolute;left:665;top:2539;width:5744;height:4162">
              <v:imagedata r:id="rId172" o:title=""/>
            </v:shape>
            <v:shape id="_x0000_s1163" type="#_x0000_t75" style="position:absolute;left:1596;top:6734;width:3560;height:444">
              <v:imagedata r:id="rId173" o:title=""/>
            </v:shape>
            <v:rect id="_x0000_s1162" style="position:absolute;left:978;top:2855;width:1051;height:403" filled="f" strokecolor="white"/>
            <v:shape id="_x0000_s1161" style="position:absolute;left:480;top:480;width:10954;height:15884" coordorigin="480,480" coordsize="10954,15884" path="m11434,480r-4,l11362,481r-1,l11358,483r-6,1l11326,491r-10,1l11305,495r-11,2l11279,500r,135l11279,1100r,14644l11279,16206r-465,l1100,16206r-466,l634,15744r,-14644l634,635r466,l10814,635r465,l11279,500r-5,1l11265,502r-13,1l11248,503r-1,-1l11209,481r-86,26l11114,505r-1,-1l11105,502r-22,-9l11074,490r-8,-3l11063,485r-55,19l10967,485r-66,27l10892,499r-12,-18l10849,499r-35,-15l10814,480r-321,41l10464,505r-38,-20l10163,505,9959,485r-214,41l9719,522,9493,486r-136,36l9279,508r-223,24l9048,530r-15,-3l8871,486r-116,41l8726,522r-51,-9l8512,486r-156,27l8283,501r-82,-13l8065,501,7861,483r-185,39l7375,488r-213,39l7125,526r-37,-1l6999,522r-265,-7l6637,494,6472,484r-165,38l6301,521r-7,-1l6273,516,6103,484r-272,32l5656,500r-88,20l5442,500r-68,-10l5238,500,4985,488r-29,33l4626,487r-175,18l4130,511r-155,14l3903,504r-74,-20l3596,504,3334,486r-68,40l3230,522,2916,492r-48,30l2857,520,2683,491r-213,29l2266,489r-137,41l2096,525,1877,486r-136,39l1727,523,1459,488r-146,35l1100,485r,-1l1064,499r-30,-18l1013,512r-10,-4l996,505,948,485r-43,20l851,485r-3,2l840,490r-10,4l819,498r-11,4l799,505r-6,2l791,508r-14,-4l705,481r-38,22l665,503r-3,1l656,503r-8,-1l630,499r-10,-1l609,495r-11,-2l588,491r-19,-5l562,484r-6,-1l552,481r-69,-1l480,480r6,7l499,516r-19,30l511,567r-27,66l504,675r-20,54l486,732r3,8l493,750r4,11l501,771r3,10l506,786r1,2l480,875r21,37l502,913r1,4l502,923r-1,7l500,939r-2,10l494,971r-2,11l490,992r-2,10l486,1011r-2,7l482,1024r-1,3l480,1028r25,46l480,1100r38,497l482,1700r21,395l482,2403r42,322l483,3106r36,190l505,3428r25,337l483,4043r41,161l483,4585r28,234l484,5039r14,219l480,5566r39,278l485,6298r39,322l513,7265r-22,146l481,7645r39,250l481,8217r33,395l497,8876r20,146l486,9300r11,205l484,9900r34,45l484,10428r19,264l509,11175r13,234l481,11643r20,337l483,12375r40,103l490,13005r30,74l488,13356r30,323l486,13986r42,205l483,14572r39,205l484,15202r36,219l482,15744r1,l505,15769r-25,46l481,15816r1,3l484,15825r2,7l488,15840r2,11l492,15861r2,11l498,15893r2,10l501,15912r1,8l503,15925r-1,4l501,15930r-21,38l507,16055r-1,2l504,16063r-7,20l493,16094r-4,10l486,16111r-2,4l504,16168r-20,43l511,16277r-31,20l498,16328r-12,29l480,16363r3,l552,16362r,l556,16361r6,-2l569,16357r8,-2l588,16353r10,-3l609,16348r11,-2l630,16344r9,-1l648,16342r8,-2l662,16340r3,l667,16341r38,21l777,16340r14,-5l793,16336r6,2l808,16342r11,3l830,16349r10,5l848,16356r3,2l905,16338r43,20l995,16338r7,-3l1013,16331r21,31l1064,16344r36,15l1100,16361r281,-38l1459,16361r253,-21l1916,16361r104,-21l2105,16323r24,-5l2392,16361r126,-39l2605,16337r129,-15l2771,16318r58,-7l3004,16361r126,-44l3373,16360r155,-28l3684,16359r136,-15l4024,16363r84,-19l4167,16332r41,-10l4510,16357r187,-35l4723,16318r427,12l5248,16353r165,9l5578,16322r214,40l6064,16328r184,17l6323,16328r13,-3l6530,16357r136,-12l6919,16358r10,-13l6946,16325r2,-2l7278,16359r175,-19l7774,16333r110,-10l7894,16322r35,-3l8084,16362r224,-21l8570,16360r36,-19l8647,16319r1,-1l8988,16353r48,-31l9230,16355r214,-31l9648,16357r95,-33l9750,16322r11,-4l9762,16318r3,-1l9775,16313r262,48l10173,16319r281,40l10600,16320r214,41l10814,16359r35,-15l10880,16362r12,-18l10901,16331r66,27l11008,16338r55,20l11066,16356r8,-2l11083,16349r12,-4l11105,16342r8,-4l11114,16338r7,-2l11123,16335r86,27l11247,16341r1,-1l11252,16340r5,l11265,16342r9,1l11283,16344r11,2l11305,16348r11,2l11336,16355r9,2l11352,16359r6,2l11361,16362r1,l11430,16363r4,l11427,16356r-12,-28l11434,16297r-32,-20l11429,16211r-19,-43l11429,16115r-2,-4l11425,16104r-13,-32l11409,16063r-2,-6l11407,16055r27,-87l11412,15929r-1,-4l11412,15920r,-8l11413,15903r2,-10l11417,15883r2,-11l11422,15861r2,-10l11426,15840r2,-8l11430,15825r2,-6l11433,15816r1,-1l11408,15769r22,-25l11434,15744r-40,-484l11432,15157r-21,-396l11432,14454r-43,-323l11431,13750r-37,-205l11409,13428r-26,-337l11431,12812r-42,-176l11431,12270r-28,-235l11429,11800r-14,-205l11434,11287r-40,-278l11428,10554r-39,-322l11401,9587r22,-147l11432,9191r-39,-249l11432,8634r-32,-396l11417,7975r-21,-132l11427,7549r-10,-205l11429,6963r-35,-44l11430,6420r-19,-263l11405,5673r-14,-235l11433,5219r-21,-352l11430,4471r-40,-103l11424,3840r-31,-72l11426,3489r-30,-322l11428,2858r-43,-205l11431,2272r-40,-205l11429,1642r-37,-220l11432,1100r-2,l11408,1074r26,-46l11433,1027r-1,-3l11430,1018r-2,-7l11426,1002r-2,-10l11422,982r-3,-11l11417,960r-2,-11l11413,940r-1,-9l11412,924r-1,-6l11412,914r,-1l11434,875r-27,-86l11407,787r2,-6l11412,771r5,-11l11421,750r4,-10l11427,732r2,-3l11410,675r19,-42l11402,567r32,-21l11415,516r12,-29l11434,480e" fillcolor="black" stroked="f">
              <v:path arrowok="t"/>
            </v:shape>
            <w10:wrap anchorx="page" anchory="page"/>
          </v:group>
        </w:pict>
      </w:r>
    </w:p>
    <w:p w:rsidR="00597858" w:rsidRDefault="00934BE4">
      <w:pPr>
        <w:spacing w:before="92"/>
        <w:ind w:left="327"/>
        <w:rPr>
          <w:b/>
          <w:sz w:val="24"/>
        </w:rPr>
      </w:pPr>
      <w:r>
        <w:rPr>
          <w:b/>
          <w:sz w:val="24"/>
        </w:rPr>
        <w:t>Schématisation du ferraillage :</w: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spacing w:before="8"/>
        <w:rPr>
          <w:b/>
          <w:sz w:val="15"/>
        </w:rPr>
      </w:pPr>
    </w:p>
    <w:p w:rsidR="00597858" w:rsidRDefault="00934BE4">
      <w:pPr>
        <w:pStyle w:val="Corpsdetexte"/>
        <w:spacing w:before="92"/>
        <w:ind w:left="638"/>
      </w:pPr>
      <w:r>
        <w:rPr>
          <w:shd w:val="clear" w:color="auto" w:fill="FFFFFF"/>
        </w:rPr>
        <w:t xml:space="preserve">  6HA12 </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1"/>
        <w:rPr>
          <w:sz w:val="19"/>
        </w:rPr>
      </w:pPr>
    </w:p>
    <w:p w:rsidR="00597858" w:rsidRDefault="00934BE4">
      <w:pPr>
        <w:ind w:left="1523"/>
        <w:rPr>
          <w:sz w:val="18"/>
        </w:rPr>
      </w:pPr>
      <w:r>
        <w:rPr>
          <w:sz w:val="18"/>
        </w:rPr>
        <w:t>Schéma de ferraillage de l’ongrine</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6"/>
        <w:rPr>
          <w:sz w:val="21"/>
        </w:rPr>
      </w:pPr>
    </w:p>
    <w:p w:rsidR="00597858" w:rsidRDefault="00934BE4">
      <w:pPr>
        <w:spacing w:line="456" w:lineRule="auto"/>
        <w:ind w:left="327" w:right="6697"/>
      </w:pPr>
      <w:r>
        <w:rPr>
          <w:b/>
          <w:sz w:val="24"/>
        </w:rPr>
        <w:t>VII-4-1 : Semelle isolée sous poteaux : La géometrie</w:t>
      </w:r>
      <w:r>
        <w:t>:</w:t>
      </w:r>
    </w:p>
    <w:p w:rsidR="00597858" w:rsidRDefault="00934BE4">
      <w:pPr>
        <w:pStyle w:val="Corpsdetexte"/>
        <w:ind w:left="2336"/>
        <w:rPr>
          <w:sz w:val="20"/>
        </w:rPr>
      </w:pPr>
      <w:r>
        <w:rPr>
          <w:noProof/>
          <w:sz w:val="20"/>
          <w:lang w:bidi="ar-SA"/>
        </w:rPr>
        <w:drawing>
          <wp:inline distT="0" distB="0" distL="0" distR="0">
            <wp:extent cx="3006489" cy="1447800"/>
            <wp:effectExtent l="0" t="0" r="0" b="0"/>
            <wp:docPr id="237" name="image18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image186.png"/>
                    <pic:cNvPicPr/>
                  </pic:nvPicPr>
                  <pic:blipFill>
                    <a:blip r:embed="rId174" cstate="print"/>
                    <a:stretch>
                      <a:fillRect/>
                    </a:stretch>
                  </pic:blipFill>
                  <pic:spPr>
                    <a:xfrm>
                      <a:off x="0" y="0"/>
                      <a:ext cx="3006489" cy="1447800"/>
                    </a:xfrm>
                    <a:prstGeom prst="rect">
                      <a:avLst/>
                    </a:prstGeom>
                  </pic:spPr>
                </pic:pic>
              </a:graphicData>
            </a:graphic>
          </wp:inline>
        </w:drawing>
      </w:r>
    </w:p>
    <w:tbl>
      <w:tblPr>
        <w:tblStyle w:val="TableNormal"/>
        <w:tblW w:w="0" w:type="auto"/>
        <w:tblInd w:w="1019" w:type="dxa"/>
        <w:tblLayout w:type="fixed"/>
        <w:tblLook w:val="01E0"/>
      </w:tblPr>
      <w:tblGrid>
        <w:gridCol w:w="477"/>
        <w:gridCol w:w="1834"/>
        <w:gridCol w:w="1072"/>
        <w:gridCol w:w="1238"/>
      </w:tblGrid>
      <w:tr w:rsidR="00597858">
        <w:trPr>
          <w:trHeight w:val="225"/>
        </w:trPr>
        <w:tc>
          <w:tcPr>
            <w:tcW w:w="477" w:type="dxa"/>
          </w:tcPr>
          <w:p w:rsidR="00597858" w:rsidRDefault="00934BE4">
            <w:pPr>
              <w:pStyle w:val="TableParagraph"/>
              <w:spacing w:line="205" w:lineRule="exact"/>
              <w:ind w:left="50"/>
              <w:rPr>
                <w:sz w:val="20"/>
              </w:rPr>
            </w:pPr>
            <w:r>
              <w:rPr>
                <w:sz w:val="20"/>
              </w:rPr>
              <w:t>A</w:t>
            </w:r>
          </w:p>
        </w:tc>
        <w:tc>
          <w:tcPr>
            <w:tcW w:w="1834" w:type="dxa"/>
          </w:tcPr>
          <w:p w:rsidR="00597858" w:rsidRDefault="00934BE4">
            <w:pPr>
              <w:pStyle w:val="TableParagraph"/>
              <w:spacing w:line="205" w:lineRule="exact"/>
              <w:ind w:left="293"/>
              <w:rPr>
                <w:sz w:val="20"/>
              </w:rPr>
            </w:pPr>
            <w:r>
              <w:rPr>
                <w:sz w:val="20"/>
              </w:rPr>
              <w:t>= 2,00 (m)</w:t>
            </w:r>
          </w:p>
        </w:tc>
        <w:tc>
          <w:tcPr>
            <w:tcW w:w="1072" w:type="dxa"/>
          </w:tcPr>
          <w:p w:rsidR="00597858" w:rsidRDefault="00934BE4">
            <w:pPr>
              <w:pStyle w:val="TableParagraph"/>
              <w:spacing w:line="205" w:lineRule="exact"/>
              <w:ind w:left="620"/>
              <w:rPr>
                <w:sz w:val="20"/>
              </w:rPr>
            </w:pPr>
            <w:r>
              <w:rPr>
                <w:sz w:val="20"/>
              </w:rPr>
              <w:t>a</w:t>
            </w:r>
          </w:p>
        </w:tc>
        <w:tc>
          <w:tcPr>
            <w:tcW w:w="1238" w:type="dxa"/>
          </w:tcPr>
          <w:p w:rsidR="00597858" w:rsidRDefault="00934BE4">
            <w:pPr>
              <w:pStyle w:val="TableParagraph"/>
              <w:spacing w:line="205" w:lineRule="exact"/>
              <w:ind w:left="268"/>
              <w:rPr>
                <w:sz w:val="20"/>
              </w:rPr>
            </w:pPr>
            <w:r>
              <w:rPr>
                <w:sz w:val="20"/>
              </w:rPr>
              <w:t>= 0,35 (m)</w:t>
            </w:r>
          </w:p>
        </w:tc>
      </w:tr>
      <w:tr w:rsidR="00597858">
        <w:trPr>
          <w:trHeight w:val="738"/>
        </w:trPr>
        <w:tc>
          <w:tcPr>
            <w:tcW w:w="477" w:type="dxa"/>
          </w:tcPr>
          <w:p w:rsidR="00597858" w:rsidRDefault="00934BE4">
            <w:pPr>
              <w:pStyle w:val="TableParagraph"/>
              <w:spacing w:line="225" w:lineRule="exact"/>
              <w:ind w:left="50"/>
              <w:rPr>
                <w:sz w:val="20"/>
              </w:rPr>
            </w:pPr>
            <w:r>
              <w:rPr>
                <w:sz w:val="20"/>
              </w:rPr>
              <w:t>B</w:t>
            </w:r>
          </w:p>
        </w:tc>
        <w:tc>
          <w:tcPr>
            <w:tcW w:w="1834" w:type="dxa"/>
          </w:tcPr>
          <w:p w:rsidR="00597858" w:rsidRDefault="00934BE4">
            <w:pPr>
              <w:pStyle w:val="TableParagraph"/>
              <w:spacing w:line="225" w:lineRule="exact"/>
              <w:ind w:left="293"/>
              <w:rPr>
                <w:sz w:val="20"/>
              </w:rPr>
            </w:pPr>
            <w:r>
              <w:rPr>
                <w:sz w:val="20"/>
              </w:rPr>
              <w:t>= 2,00 (m)</w:t>
            </w:r>
          </w:p>
        </w:tc>
        <w:tc>
          <w:tcPr>
            <w:tcW w:w="1072" w:type="dxa"/>
          </w:tcPr>
          <w:p w:rsidR="00597858" w:rsidRDefault="00934BE4">
            <w:pPr>
              <w:pStyle w:val="TableParagraph"/>
              <w:ind w:left="630" w:right="245" w:hanging="10"/>
              <w:rPr>
                <w:sz w:val="20"/>
              </w:rPr>
            </w:pPr>
            <w:r>
              <w:rPr>
                <w:sz w:val="20"/>
              </w:rPr>
              <w:t>b e</w:t>
            </w:r>
            <w:r>
              <w:rPr>
                <w:sz w:val="20"/>
                <w:vertAlign w:val="subscript"/>
              </w:rPr>
              <w:t>x</w:t>
            </w:r>
          </w:p>
          <w:p w:rsidR="00597858" w:rsidRDefault="00934BE4">
            <w:pPr>
              <w:pStyle w:val="TableParagraph"/>
              <w:spacing w:before="24"/>
              <w:ind w:left="625"/>
              <w:rPr>
                <w:sz w:val="20"/>
              </w:rPr>
            </w:pPr>
            <w:r>
              <w:rPr>
                <w:sz w:val="20"/>
              </w:rPr>
              <w:t>e</w:t>
            </w:r>
            <w:r>
              <w:rPr>
                <w:sz w:val="20"/>
                <w:vertAlign w:val="subscript"/>
              </w:rPr>
              <w:t>y</w:t>
            </w:r>
          </w:p>
        </w:tc>
        <w:tc>
          <w:tcPr>
            <w:tcW w:w="1238" w:type="dxa"/>
          </w:tcPr>
          <w:p w:rsidR="00597858" w:rsidRDefault="00934BE4">
            <w:pPr>
              <w:pStyle w:val="TableParagraph"/>
              <w:spacing w:line="225" w:lineRule="exact"/>
              <w:ind w:left="268"/>
              <w:rPr>
                <w:sz w:val="20"/>
              </w:rPr>
            </w:pPr>
            <w:r>
              <w:rPr>
                <w:sz w:val="20"/>
              </w:rPr>
              <w:t>= 0,35 (m)</w:t>
            </w:r>
          </w:p>
          <w:p w:rsidR="00597858" w:rsidRDefault="00934BE4">
            <w:pPr>
              <w:pStyle w:val="TableParagraph"/>
              <w:ind w:left="268"/>
              <w:rPr>
                <w:sz w:val="20"/>
              </w:rPr>
            </w:pPr>
            <w:r>
              <w:rPr>
                <w:sz w:val="20"/>
              </w:rPr>
              <w:t>= 0,00 (m)</w:t>
            </w:r>
          </w:p>
          <w:p w:rsidR="00597858" w:rsidRDefault="00934BE4">
            <w:pPr>
              <w:pStyle w:val="TableParagraph"/>
              <w:spacing w:before="29"/>
              <w:ind w:left="268"/>
              <w:rPr>
                <w:sz w:val="20"/>
              </w:rPr>
            </w:pPr>
            <w:r>
              <w:rPr>
                <w:sz w:val="20"/>
              </w:rPr>
              <w:t>= 0,00 (m)</w:t>
            </w:r>
          </w:p>
        </w:tc>
      </w:tr>
    </w:tbl>
    <w:p w:rsidR="00597858" w:rsidRDefault="00934BE4">
      <w:pPr>
        <w:pStyle w:val="Corpsdetexte"/>
        <w:spacing w:before="1"/>
        <w:rPr>
          <w:sz w:val="17"/>
        </w:rPr>
      </w:pPr>
      <w:r>
        <w:rPr>
          <w:noProof/>
          <w:lang w:bidi="ar-SA"/>
        </w:rPr>
        <w:drawing>
          <wp:anchor distT="0" distB="0" distL="0" distR="0" simplePos="0" relativeHeight="1375" behindDoc="0" locked="0" layoutInCell="1" allowOverlap="1">
            <wp:simplePos x="0" y="0"/>
            <wp:positionH relativeFrom="page">
              <wp:posOffset>1954062</wp:posOffset>
            </wp:positionH>
            <wp:positionV relativeFrom="paragraph">
              <wp:posOffset>150082</wp:posOffset>
            </wp:positionV>
            <wp:extent cx="1745750" cy="727519"/>
            <wp:effectExtent l="0" t="0" r="0" b="0"/>
            <wp:wrapTopAndBottom/>
            <wp:docPr id="239" name="image1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0" name="image187.png"/>
                    <pic:cNvPicPr/>
                  </pic:nvPicPr>
                  <pic:blipFill>
                    <a:blip r:embed="rId175" cstate="print"/>
                    <a:stretch>
                      <a:fillRect/>
                    </a:stretch>
                  </pic:blipFill>
                  <pic:spPr>
                    <a:xfrm>
                      <a:off x="0" y="0"/>
                      <a:ext cx="1745750" cy="727519"/>
                    </a:xfrm>
                    <a:prstGeom prst="rect">
                      <a:avLst/>
                    </a:prstGeom>
                  </pic:spPr>
                </pic:pic>
              </a:graphicData>
            </a:graphic>
          </wp:anchor>
        </w:drawing>
      </w:r>
    </w:p>
    <w:p w:rsidR="00597858" w:rsidRDefault="00934BE4">
      <w:pPr>
        <w:tabs>
          <w:tab w:val="left" w:pos="2502"/>
        </w:tabs>
        <w:ind w:left="1782"/>
        <w:rPr>
          <w:sz w:val="20"/>
        </w:rPr>
      </w:pPr>
      <w:proofErr w:type="gramStart"/>
      <w:r>
        <w:rPr>
          <w:sz w:val="20"/>
        </w:rPr>
        <w:t>a</w:t>
      </w:r>
      <w:proofErr w:type="gramEnd"/>
      <w:r>
        <w:rPr>
          <w:sz w:val="20"/>
        </w:rPr>
        <w:t>'</w:t>
      </w:r>
      <w:r>
        <w:rPr>
          <w:sz w:val="20"/>
        </w:rPr>
        <w:tab/>
        <w:t>= 35,0</w:t>
      </w:r>
      <w:r>
        <w:rPr>
          <w:spacing w:val="1"/>
          <w:sz w:val="20"/>
        </w:rPr>
        <w:t xml:space="preserve"> </w:t>
      </w:r>
      <w:r>
        <w:rPr>
          <w:sz w:val="20"/>
        </w:rPr>
        <w:t>(cm)</w:t>
      </w:r>
    </w:p>
    <w:p w:rsidR="00597858" w:rsidRDefault="00934BE4">
      <w:pPr>
        <w:tabs>
          <w:tab w:val="left" w:pos="2502"/>
        </w:tabs>
        <w:ind w:left="1782"/>
        <w:rPr>
          <w:sz w:val="20"/>
        </w:rPr>
      </w:pPr>
      <w:proofErr w:type="gramStart"/>
      <w:r>
        <w:rPr>
          <w:sz w:val="20"/>
        </w:rPr>
        <w:t>b</w:t>
      </w:r>
      <w:proofErr w:type="gramEnd"/>
      <w:r>
        <w:rPr>
          <w:sz w:val="20"/>
        </w:rPr>
        <w:t>'</w:t>
      </w:r>
      <w:r>
        <w:rPr>
          <w:sz w:val="20"/>
        </w:rPr>
        <w:tab/>
        <w:t>= 35,0</w:t>
      </w:r>
      <w:r>
        <w:rPr>
          <w:spacing w:val="1"/>
          <w:sz w:val="20"/>
        </w:rPr>
        <w:t xml:space="preserve"> </w:t>
      </w:r>
      <w:r>
        <w:rPr>
          <w:sz w:val="20"/>
        </w:rPr>
        <w:t>(cm)</w:t>
      </w:r>
    </w:p>
    <w:p w:rsidR="00597858" w:rsidRDefault="00934BE4">
      <w:pPr>
        <w:tabs>
          <w:tab w:val="left" w:pos="2502"/>
        </w:tabs>
        <w:spacing w:before="1"/>
        <w:ind w:left="1782"/>
        <w:rPr>
          <w:sz w:val="20"/>
        </w:rPr>
      </w:pPr>
      <w:r>
        <w:rPr>
          <w:sz w:val="20"/>
        </w:rPr>
        <w:t>c1</w:t>
      </w:r>
      <w:r>
        <w:rPr>
          <w:sz w:val="20"/>
        </w:rPr>
        <w:tab/>
        <w:t>= 5,0</w:t>
      </w:r>
      <w:r>
        <w:rPr>
          <w:spacing w:val="2"/>
          <w:sz w:val="20"/>
        </w:rPr>
        <w:t xml:space="preserve"> </w:t>
      </w:r>
      <w:r>
        <w:rPr>
          <w:sz w:val="20"/>
        </w:rPr>
        <w:t>(cm)</w:t>
      </w:r>
    </w:p>
    <w:p w:rsidR="00597858" w:rsidRDefault="00934BE4">
      <w:pPr>
        <w:tabs>
          <w:tab w:val="left" w:pos="2502"/>
        </w:tabs>
        <w:spacing w:before="1"/>
        <w:ind w:left="1782"/>
        <w:rPr>
          <w:sz w:val="20"/>
        </w:rPr>
      </w:pPr>
      <w:r>
        <w:rPr>
          <w:sz w:val="20"/>
        </w:rPr>
        <w:t>c2</w:t>
      </w:r>
      <w:r>
        <w:rPr>
          <w:sz w:val="20"/>
        </w:rPr>
        <w:tab/>
        <w:t>= 3,0</w:t>
      </w:r>
      <w:r>
        <w:rPr>
          <w:spacing w:val="2"/>
          <w:sz w:val="20"/>
        </w:rPr>
        <w:t xml:space="preserve"> </w:t>
      </w:r>
      <w:r>
        <w:rPr>
          <w:sz w:val="20"/>
        </w:rPr>
        <w:t>(cm)</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934BE4">
      <w:pPr>
        <w:pStyle w:val="Heading6"/>
        <w:spacing w:before="222"/>
        <w:ind w:right="120"/>
        <w:jc w:val="right"/>
        <w:rPr>
          <w:rFonts w:ascii="Arial"/>
        </w:rPr>
      </w:pPr>
      <w:r>
        <w:rPr>
          <w:rFonts w:ascii="Arial"/>
        </w:rPr>
        <w:t>168</w:t>
      </w:r>
    </w:p>
    <w:p w:rsidR="00597858" w:rsidRDefault="00597858">
      <w:pPr>
        <w:jc w:val="right"/>
        <w:sectPr w:rsidR="00597858" w:rsidSect="00EE327E">
          <w:pgSz w:w="11910" w:h="16840"/>
          <w:pgMar w:top="1580" w:right="177" w:bottom="0" w:left="340" w:header="720" w:footer="720" w:gutter="0"/>
          <w:cols w:space="720"/>
        </w:sectPr>
      </w:pPr>
    </w:p>
    <w:p w:rsidR="00597858" w:rsidRDefault="00597858">
      <w:pPr>
        <w:pStyle w:val="Corpsdetexte"/>
        <w:spacing w:before="5"/>
        <w:rPr>
          <w:sz w:val="16"/>
        </w:rPr>
      </w:pPr>
    </w:p>
    <w:p w:rsidR="00597858" w:rsidRDefault="00934BE4">
      <w:pPr>
        <w:spacing w:before="87" w:line="303" w:lineRule="exact"/>
        <w:ind w:left="702"/>
        <w:rPr>
          <w:rFonts w:ascii="Times New Roman" w:hAnsi="Times New Roman"/>
          <w:b/>
          <w:sz w:val="28"/>
        </w:rPr>
      </w:pPr>
      <w:bookmarkStart w:id="452" w:name="Etude_des_semelles_isolées_:"/>
      <w:bookmarkEnd w:id="452"/>
      <w:r>
        <w:rPr>
          <w:rFonts w:ascii="Times New Roman" w:hAnsi="Times New Roman"/>
          <w:b/>
          <w:sz w:val="28"/>
        </w:rPr>
        <w:t>Etude des semelles isolées :</w:t>
      </w:r>
    </w:p>
    <w:p w:rsidR="00597858" w:rsidRDefault="00934BE4">
      <w:pPr>
        <w:spacing w:line="279" w:lineRule="exact"/>
        <w:ind w:left="702"/>
        <w:rPr>
          <w:rFonts w:ascii="Times New Roman"/>
          <w:b/>
          <w:sz w:val="28"/>
        </w:rPr>
      </w:pPr>
      <w:bookmarkStart w:id="453" w:name="Les_sollicitations:"/>
      <w:bookmarkEnd w:id="453"/>
      <w:r>
        <w:rPr>
          <w:rFonts w:ascii="Times New Roman"/>
          <w:b/>
          <w:sz w:val="28"/>
        </w:rPr>
        <w:t>Les sollicitations:</w:t>
      </w:r>
    </w:p>
    <w:p w:rsidR="00597858" w:rsidRDefault="00934BE4">
      <w:pPr>
        <w:spacing w:line="298" w:lineRule="exact"/>
        <w:ind w:left="1081"/>
        <w:rPr>
          <w:rFonts w:ascii="Times New Roman" w:hAnsi="Times New Roman"/>
          <w:sz w:val="28"/>
        </w:rPr>
      </w:pPr>
      <w:r>
        <w:rPr>
          <w:rFonts w:ascii="Times New Roman" w:hAnsi="Times New Roman"/>
          <w:sz w:val="28"/>
        </w:rPr>
        <w:t>Les valeurs de M et N montrée dans le tableau suivant et donnée par le logiciel (ROBOT).</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7"/>
        <w:rPr>
          <w:rFonts w:ascii="Times New Roman"/>
          <w:sz w:val="23"/>
        </w:rPr>
      </w:pPr>
    </w:p>
    <w:tbl>
      <w:tblPr>
        <w:tblStyle w:val="TableNormal"/>
        <w:tblW w:w="0" w:type="auto"/>
        <w:tblInd w:w="3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665"/>
        <w:gridCol w:w="2660"/>
        <w:gridCol w:w="2665"/>
        <w:gridCol w:w="2660"/>
      </w:tblGrid>
      <w:tr w:rsidR="00597858" w:rsidTr="004547A2">
        <w:trPr>
          <w:trHeight w:val="575"/>
        </w:trPr>
        <w:tc>
          <w:tcPr>
            <w:tcW w:w="2665" w:type="dxa"/>
          </w:tcPr>
          <w:p w:rsidR="00597858" w:rsidRDefault="00597858">
            <w:pPr>
              <w:pStyle w:val="TableParagraph"/>
              <w:rPr>
                <w:rFonts w:ascii="Times New Roman"/>
                <w:sz w:val="26"/>
              </w:rPr>
            </w:pPr>
          </w:p>
        </w:tc>
        <w:tc>
          <w:tcPr>
            <w:tcW w:w="2660" w:type="dxa"/>
            <w:shd w:val="clear" w:color="auto" w:fill="E4B8B7"/>
          </w:tcPr>
          <w:p w:rsidR="00597858" w:rsidRDefault="00934BE4">
            <w:pPr>
              <w:pStyle w:val="TableParagraph"/>
              <w:spacing w:line="272" w:lineRule="exact"/>
              <w:ind w:left="808" w:right="906"/>
              <w:jc w:val="center"/>
              <w:rPr>
                <w:rFonts w:ascii="Times New Roman"/>
                <w:sz w:val="28"/>
              </w:rPr>
            </w:pPr>
            <w:r>
              <w:rPr>
                <w:rFonts w:ascii="Times New Roman"/>
                <w:sz w:val="28"/>
              </w:rPr>
              <w:t>N(KN)</w:t>
            </w:r>
          </w:p>
          <w:p w:rsidR="00597858" w:rsidRPr="004547A2" w:rsidRDefault="00597858" w:rsidP="004547A2">
            <w:pPr>
              <w:pStyle w:val="TableParagraph"/>
              <w:spacing w:before="50" w:line="176" w:lineRule="exact"/>
              <w:ind w:left="-49" w:right="-44"/>
              <w:jc w:val="center"/>
              <w:rPr>
                <w:color w:val="0000FF"/>
                <w:sz w:val="20"/>
              </w:rPr>
            </w:pPr>
          </w:p>
        </w:tc>
        <w:tc>
          <w:tcPr>
            <w:tcW w:w="2665" w:type="dxa"/>
            <w:shd w:val="clear" w:color="auto" w:fill="E4B8B7"/>
          </w:tcPr>
          <w:p w:rsidR="00597858" w:rsidRDefault="00934BE4">
            <w:pPr>
              <w:pStyle w:val="TableParagraph"/>
              <w:spacing w:line="239" w:lineRule="exact"/>
              <w:ind w:left="73" w:right="59"/>
              <w:jc w:val="center"/>
              <w:rPr>
                <w:rFonts w:ascii="Times New Roman"/>
                <w:sz w:val="28"/>
              </w:rPr>
            </w:pPr>
            <w:r>
              <w:rPr>
                <w:rFonts w:ascii="Times New Roman"/>
                <w:sz w:val="28"/>
              </w:rPr>
              <w:t>Mx(KN.m</w:t>
            </w:r>
            <w:r w:rsidR="004547A2">
              <w:rPr>
                <w:rFonts w:ascii="Times New Roman"/>
                <w:sz w:val="28"/>
              </w:rPr>
              <w:t>)</w:t>
            </w:r>
          </w:p>
          <w:p w:rsidR="00597858" w:rsidRDefault="00597858" w:rsidP="004547A2">
            <w:pPr>
              <w:pStyle w:val="TableParagraph"/>
              <w:spacing w:line="259" w:lineRule="exact"/>
              <w:ind w:left="13" w:right="59"/>
              <w:rPr>
                <w:sz w:val="24"/>
              </w:rPr>
            </w:pPr>
          </w:p>
        </w:tc>
        <w:tc>
          <w:tcPr>
            <w:tcW w:w="2660" w:type="dxa"/>
            <w:shd w:val="clear" w:color="auto" w:fill="E4B8B7"/>
          </w:tcPr>
          <w:p w:rsidR="00597858" w:rsidRPr="004547A2" w:rsidRDefault="004547A2" w:rsidP="004547A2">
            <w:pPr>
              <w:pStyle w:val="TableParagraph"/>
              <w:spacing w:line="239" w:lineRule="exact"/>
              <w:ind w:right="797"/>
              <w:rPr>
                <w:rFonts w:ascii="Times New Roman"/>
                <w:sz w:val="28"/>
              </w:rPr>
            </w:pPr>
            <w:r>
              <w:rPr>
                <w:rFonts w:ascii="Times New Roman"/>
                <w:sz w:val="28"/>
              </w:rPr>
              <w:t xml:space="preserve">    </w:t>
            </w:r>
            <w:r w:rsidR="00934BE4">
              <w:rPr>
                <w:rFonts w:ascii="Times New Roman"/>
                <w:sz w:val="28"/>
              </w:rPr>
              <w:t>My</w:t>
            </w:r>
            <w:r>
              <w:rPr>
                <w:rFonts w:ascii="Times New Roman"/>
                <w:sz w:val="28"/>
              </w:rPr>
              <w:t>(KN.m)</w:t>
            </w:r>
          </w:p>
        </w:tc>
      </w:tr>
      <w:tr w:rsidR="00597858" w:rsidTr="004547A2">
        <w:trPr>
          <w:trHeight w:val="303"/>
        </w:trPr>
        <w:tc>
          <w:tcPr>
            <w:tcW w:w="2665" w:type="dxa"/>
            <w:shd w:val="clear" w:color="auto" w:fill="E4B8B7"/>
          </w:tcPr>
          <w:p w:rsidR="00597858" w:rsidRDefault="00934BE4">
            <w:pPr>
              <w:pStyle w:val="TableParagraph"/>
              <w:spacing w:line="254" w:lineRule="exact"/>
              <w:ind w:left="882"/>
              <w:rPr>
                <w:rFonts w:ascii="Times New Roman"/>
                <w:b/>
                <w:sz w:val="28"/>
              </w:rPr>
            </w:pPr>
            <w:r>
              <w:rPr>
                <w:rFonts w:ascii="Times New Roman"/>
                <w:b/>
                <w:sz w:val="28"/>
              </w:rPr>
              <w:t>E.L.U</w:t>
            </w:r>
          </w:p>
        </w:tc>
        <w:tc>
          <w:tcPr>
            <w:tcW w:w="2660" w:type="dxa"/>
            <w:shd w:val="clear" w:color="auto" w:fill="EDEBE0"/>
          </w:tcPr>
          <w:p w:rsidR="00597858" w:rsidRDefault="00934BE4">
            <w:pPr>
              <w:pStyle w:val="TableParagraph"/>
              <w:spacing w:line="254" w:lineRule="exact"/>
              <w:ind w:left="907"/>
              <w:rPr>
                <w:rFonts w:ascii="Times New Roman"/>
                <w:sz w:val="28"/>
              </w:rPr>
            </w:pPr>
            <w:r>
              <w:rPr>
                <w:rFonts w:ascii="Times New Roman"/>
                <w:sz w:val="28"/>
              </w:rPr>
              <w:t>960.76</w:t>
            </w:r>
          </w:p>
        </w:tc>
        <w:tc>
          <w:tcPr>
            <w:tcW w:w="2665" w:type="dxa"/>
            <w:shd w:val="clear" w:color="auto" w:fill="EDEBE0"/>
          </w:tcPr>
          <w:p w:rsidR="00597858" w:rsidRDefault="00934BE4">
            <w:pPr>
              <w:pStyle w:val="TableParagraph"/>
              <w:spacing w:line="254" w:lineRule="exact"/>
              <w:ind w:left="79" w:right="59"/>
              <w:jc w:val="center"/>
              <w:rPr>
                <w:rFonts w:ascii="Times New Roman"/>
                <w:sz w:val="28"/>
              </w:rPr>
            </w:pPr>
            <w:r>
              <w:rPr>
                <w:rFonts w:ascii="Times New Roman"/>
                <w:sz w:val="28"/>
              </w:rPr>
              <w:t>0.88</w:t>
            </w:r>
          </w:p>
        </w:tc>
        <w:tc>
          <w:tcPr>
            <w:tcW w:w="2660" w:type="dxa"/>
            <w:shd w:val="clear" w:color="auto" w:fill="EDEBE0"/>
          </w:tcPr>
          <w:p w:rsidR="00597858" w:rsidRDefault="00934BE4">
            <w:pPr>
              <w:pStyle w:val="TableParagraph"/>
              <w:spacing w:line="254" w:lineRule="exact"/>
              <w:ind w:left="808" w:right="793"/>
              <w:jc w:val="center"/>
              <w:rPr>
                <w:rFonts w:ascii="Times New Roman"/>
                <w:sz w:val="28"/>
              </w:rPr>
            </w:pPr>
            <w:r>
              <w:rPr>
                <w:rFonts w:ascii="Times New Roman"/>
                <w:sz w:val="28"/>
              </w:rPr>
              <w:t>0.09</w:t>
            </w:r>
          </w:p>
        </w:tc>
      </w:tr>
      <w:tr w:rsidR="00597858" w:rsidTr="004547A2">
        <w:trPr>
          <w:trHeight w:val="308"/>
        </w:trPr>
        <w:tc>
          <w:tcPr>
            <w:tcW w:w="2665" w:type="dxa"/>
            <w:shd w:val="clear" w:color="auto" w:fill="E4B8B7"/>
          </w:tcPr>
          <w:p w:rsidR="00597858" w:rsidRDefault="00934BE4">
            <w:pPr>
              <w:pStyle w:val="TableParagraph"/>
              <w:spacing w:line="258" w:lineRule="exact"/>
              <w:ind w:left="911"/>
              <w:rPr>
                <w:rFonts w:ascii="Times New Roman"/>
                <w:b/>
                <w:sz w:val="28"/>
              </w:rPr>
            </w:pPr>
            <w:r>
              <w:rPr>
                <w:rFonts w:ascii="Times New Roman"/>
                <w:b/>
                <w:sz w:val="28"/>
              </w:rPr>
              <w:t>E.L.S</w:t>
            </w:r>
          </w:p>
        </w:tc>
        <w:tc>
          <w:tcPr>
            <w:tcW w:w="2660" w:type="dxa"/>
            <w:shd w:val="clear" w:color="auto" w:fill="EDEBE0"/>
          </w:tcPr>
          <w:p w:rsidR="00597858" w:rsidRDefault="00934BE4">
            <w:pPr>
              <w:pStyle w:val="TableParagraph"/>
              <w:spacing w:line="258" w:lineRule="exact"/>
              <w:ind w:left="844"/>
              <w:rPr>
                <w:rFonts w:ascii="Times New Roman"/>
                <w:sz w:val="28"/>
              </w:rPr>
            </w:pPr>
            <w:r>
              <w:rPr>
                <w:rFonts w:ascii="Times New Roman"/>
                <w:sz w:val="28"/>
              </w:rPr>
              <w:t>501.37</w:t>
            </w:r>
          </w:p>
        </w:tc>
        <w:tc>
          <w:tcPr>
            <w:tcW w:w="2665" w:type="dxa"/>
            <w:shd w:val="clear" w:color="auto" w:fill="EDEBE0"/>
          </w:tcPr>
          <w:p w:rsidR="00597858" w:rsidRDefault="00934BE4">
            <w:pPr>
              <w:pStyle w:val="TableParagraph"/>
              <w:spacing w:line="258" w:lineRule="exact"/>
              <w:ind w:left="79" w:right="59"/>
              <w:jc w:val="center"/>
              <w:rPr>
                <w:rFonts w:ascii="Times New Roman"/>
                <w:sz w:val="28"/>
              </w:rPr>
            </w:pPr>
            <w:r>
              <w:rPr>
                <w:rFonts w:ascii="Times New Roman"/>
                <w:sz w:val="28"/>
              </w:rPr>
              <w:t>0.90</w:t>
            </w:r>
          </w:p>
        </w:tc>
        <w:tc>
          <w:tcPr>
            <w:tcW w:w="2660" w:type="dxa"/>
            <w:shd w:val="clear" w:color="auto" w:fill="EDEBE0"/>
          </w:tcPr>
          <w:p w:rsidR="00597858" w:rsidRDefault="00934BE4">
            <w:pPr>
              <w:pStyle w:val="TableParagraph"/>
              <w:spacing w:line="258" w:lineRule="exact"/>
              <w:ind w:left="808" w:right="793"/>
              <w:jc w:val="center"/>
              <w:rPr>
                <w:rFonts w:ascii="Times New Roman"/>
                <w:sz w:val="28"/>
              </w:rPr>
            </w:pPr>
            <w:r>
              <w:rPr>
                <w:rFonts w:ascii="Times New Roman"/>
                <w:sz w:val="28"/>
              </w:rPr>
              <w:t>0.09</w:t>
            </w:r>
          </w:p>
        </w:tc>
      </w:tr>
    </w:tbl>
    <w:p w:rsidR="00597858" w:rsidRDefault="002B2351">
      <w:pPr>
        <w:ind w:left="1081"/>
        <w:rPr>
          <w:rFonts w:ascii="Times New Roman"/>
          <w:b/>
          <w:sz w:val="28"/>
        </w:rPr>
      </w:pPr>
      <w:r w:rsidRPr="002B2351">
        <w:pict>
          <v:shape id="_x0000_s1159" type="#_x0000_t202" style="position:absolute;left:0;text-align:left;margin-left:134.45pt;margin-top:-35.65pt;width:25.3pt;height:11.3pt;z-index:-275042304;mso-position-horizontal-relative:page;mso-position-vertical-relative:text" filled="f" stroked="f">
            <v:textbox style="mso-next-textbox:#_x0000_s1159" inset="0,0,0,0">
              <w:txbxContent>
                <w:p w:rsidR="00EE327E" w:rsidRDefault="00EE327E">
                  <w:pPr>
                    <w:spacing w:line="225" w:lineRule="exact"/>
                    <w:rPr>
                      <w:sz w:val="20"/>
                    </w:rPr>
                  </w:pPr>
                  <w:r>
                    <w:rPr>
                      <w:color w:val="0000FF"/>
                      <w:sz w:val="20"/>
                    </w:rPr>
                    <w:t>Table</w:t>
                  </w:r>
                </w:p>
              </w:txbxContent>
            </v:textbox>
            <w10:wrap anchorx="page"/>
          </v:shape>
        </w:pict>
      </w:r>
      <w:r w:rsidRPr="002B2351">
        <w:pict>
          <v:group id="_x0000_s1155" style="position:absolute;left:0;text-align:left;margin-left:116.6pt;margin-top:-42.25pt;width:404.7pt;height:22.9pt;z-index:-275039232;mso-position-horizontal-relative:page;mso-position-vertical-relative:text" coordorigin="2333,-845" coordsize="8094,458">
            <v:line id="_x0000_s1158" style="position:absolute" from="2417,-837" to="10421,-393" strokeweight=".17569mm"/>
            <v:rect id="_x0000_s1157" style="position:absolute;left:2340;top:-838;width:810;height:257" stroked="f"/>
            <v:rect id="_x0000_s1156" style="position:absolute;left:2340;top:-838;width:810;height:257" filled="f" strokecolor="white"/>
            <w10:wrap anchorx="page"/>
          </v:group>
        </w:pict>
      </w:r>
      <w:bookmarkStart w:id="454" w:name="-"/>
      <w:bookmarkEnd w:id="454"/>
      <w:r w:rsidR="004547A2">
        <w:rPr>
          <w:rFonts w:ascii="Times New Roman"/>
          <w:b/>
          <w:w w:val="99"/>
          <w:sz w:val="28"/>
        </w:rPr>
        <w:t>Tableau VI</w:t>
      </w:r>
      <w:r w:rsidR="004547A2">
        <w:rPr>
          <w:rFonts w:ascii="Times New Roman"/>
          <w:b/>
          <w:w w:val="99"/>
          <w:sz w:val="28"/>
        </w:rPr>
        <w:t> </w:t>
      </w:r>
      <w:proofErr w:type="gramStart"/>
      <w:r w:rsidR="004547A2">
        <w:rPr>
          <w:rFonts w:ascii="Times New Roman"/>
          <w:b/>
          <w:w w:val="99"/>
          <w:sz w:val="28"/>
        </w:rPr>
        <w:t>:Les</w:t>
      </w:r>
      <w:proofErr w:type="gramEnd"/>
      <w:r w:rsidR="004547A2">
        <w:rPr>
          <w:rFonts w:ascii="Times New Roman"/>
          <w:b/>
          <w:w w:val="99"/>
          <w:sz w:val="28"/>
        </w:rPr>
        <w:t xml:space="preserve"> valeurs des moments et les efforts normaus a E.L.S et E.L.U</w:t>
      </w:r>
    </w:p>
    <w:p w:rsidR="00597858" w:rsidRDefault="00597858">
      <w:pPr>
        <w:pStyle w:val="Corpsdetexte"/>
        <w:rPr>
          <w:rFonts w:ascii="Times New Roman"/>
          <w:b/>
          <w:sz w:val="30"/>
        </w:rPr>
      </w:pPr>
    </w:p>
    <w:p w:rsidR="00597858" w:rsidRDefault="00597858">
      <w:pPr>
        <w:pStyle w:val="Corpsdetexte"/>
        <w:spacing w:before="2"/>
        <w:rPr>
          <w:rFonts w:ascii="Times New Roman"/>
          <w:b/>
          <w:sz w:val="37"/>
        </w:rPr>
      </w:pPr>
    </w:p>
    <w:p w:rsidR="00597858" w:rsidRDefault="00934BE4">
      <w:pPr>
        <w:spacing w:line="315" w:lineRule="exact"/>
        <w:ind w:left="1081"/>
        <w:rPr>
          <w:rFonts w:ascii="Times New Roman"/>
          <w:b/>
          <w:sz w:val="28"/>
        </w:rPr>
      </w:pPr>
      <w:bookmarkStart w:id="455" w:name="Exemples_de_calcul:"/>
      <w:bookmarkEnd w:id="455"/>
      <w:r>
        <w:rPr>
          <w:rFonts w:ascii="Times New Roman"/>
          <w:b/>
          <w:sz w:val="28"/>
        </w:rPr>
        <w:t>Exemples de calcul:</w:t>
      </w:r>
    </w:p>
    <w:p w:rsidR="00597858" w:rsidRDefault="00934BE4">
      <w:pPr>
        <w:ind w:left="1081" w:right="1995"/>
        <w:rPr>
          <w:rFonts w:ascii="Times New Roman" w:hAnsi="Times New Roman"/>
          <w:sz w:val="28"/>
        </w:rPr>
      </w:pPr>
      <w:r>
        <w:rPr>
          <w:rFonts w:ascii="Times New Roman" w:hAnsi="Times New Roman"/>
          <w:sz w:val="28"/>
        </w:rPr>
        <w:t>Les semelles son pré dimensionnées à l'ELS et ferraillées à l'ELS Soit une semelle isolée sous poteau le plus sollicité.</w:t>
      </w:r>
    </w:p>
    <w:p w:rsidR="00597858" w:rsidRDefault="00934BE4">
      <w:pPr>
        <w:pStyle w:val="Paragraphedeliste"/>
        <w:numPr>
          <w:ilvl w:val="0"/>
          <w:numId w:val="8"/>
        </w:numPr>
        <w:tabs>
          <w:tab w:val="left" w:pos="1279"/>
        </w:tabs>
        <w:spacing w:line="274" w:lineRule="exact"/>
        <w:ind w:hanging="198"/>
        <w:rPr>
          <w:rFonts w:ascii="Times New Roman" w:hAnsi="Times New Roman"/>
          <w:sz w:val="18"/>
        </w:rPr>
      </w:pPr>
      <w:r>
        <w:rPr>
          <w:rFonts w:ascii="Times New Roman" w:hAnsi="Times New Roman"/>
          <w:sz w:val="28"/>
        </w:rPr>
        <w:t xml:space="preserve">Pour </w:t>
      </w:r>
      <w:r>
        <w:rPr>
          <w:rFonts w:ascii="Times New Roman" w:hAnsi="Times New Roman"/>
          <w:spacing w:val="-3"/>
          <w:sz w:val="28"/>
        </w:rPr>
        <w:t xml:space="preserve">la </w:t>
      </w:r>
      <w:r>
        <w:rPr>
          <w:rFonts w:ascii="Times New Roman" w:hAnsi="Times New Roman"/>
          <w:sz w:val="28"/>
        </w:rPr>
        <w:t>semelle carrée étant donné a=b donc</w:t>
      </w:r>
      <w:r>
        <w:rPr>
          <w:rFonts w:ascii="Times New Roman" w:hAnsi="Times New Roman"/>
          <w:spacing w:val="24"/>
          <w:sz w:val="28"/>
        </w:rPr>
        <w:t xml:space="preserve"> </w:t>
      </w:r>
      <w:r>
        <w:rPr>
          <w:rFonts w:ascii="Times New Roman" w:hAnsi="Times New Roman"/>
          <w:sz w:val="28"/>
        </w:rPr>
        <w:t>S=A</w:t>
      </w:r>
      <w:r>
        <w:rPr>
          <w:rFonts w:ascii="Times New Roman" w:hAnsi="Times New Roman"/>
          <w:position w:val="10"/>
          <w:sz w:val="18"/>
        </w:rPr>
        <w:t>2</w:t>
      </w:r>
    </w:p>
    <w:p w:rsidR="00597858" w:rsidRDefault="00597858">
      <w:pPr>
        <w:spacing w:line="274" w:lineRule="exact"/>
        <w:rPr>
          <w:rFonts w:ascii="Times New Roman" w:hAnsi="Times New Roman"/>
          <w:sz w:val="18"/>
        </w:rPr>
        <w:sectPr w:rsidR="00597858" w:rsidSect="00EE327E">
          <w:pgSz w:w="11910" w:h="16840"/>
          <w:pgMar w:top="1580" w:right="177" w:bottom="0" w:left="340" w:header="720" w:footer="720" w:gutter="0"/>
          <w:cols w:space="720"/>
        </w:sectPr>
      </w:pPr>
    </w:p>
    <w:p w:rsidR="00597858" w:rsidRDefault="00934BE4">
      <w:pPr>
        <w:pStyle w:val="Paragraphedeliste"/>
        <w:numPr>
          <w:ilvl w:val="0"/>
          <w:numId w:val="8"/>
        </w:numPr>
        <w:tabs>
          <w:tab w:val="left" w:pos="1279"/>
        </w:tabs>
        <w:spacing w:before="40"/>
        <w:ind w:right="38"/>
        <w:rPr>
          <w:rFonts w:ascii="Times New Roman" w:hAnsi="Times New Roman"/>
          <w:i/>
          <w:sz w:val="28"/>
        </w:rPr>
      </w:pPr>
      <w:r>
        <w:rPr>
          <w:rFonts w:ascii="Times New Roman" w:hAnsi="Times New Roman"/>
          <w:sz w:val="28"/>
        </w:rPr>
        <w:lastRenderedPageBreak/>
        <w:t xml:space="preserve">Pour </w:t>
      </w:r>
      <w:r>
        <w:rPr>
          <w:rFonts w:ascii="Times New Roman" w:hAnsi="Times New Roman"/>
          <w:spacing w:val="-3"/>
          <w:sz w:val="28"/>
        </w:rPr>
        <w:t xml:space="preserve">la </w:t>
      </w:r>
      <w:r>
        <w:rPr>
          <w:rFonts w:ascii="Times New Roman" w:hAnsi="Times New Roman"/>
          <w:sz w:val="28"/>
        </w:rPr>
        <w:t>semelle rectangulaire on A/B = a/b donc d’où</w:t>
      </w:r>
      <w:r>
        <w:rPr>
          <w:rFonts w:ascii="Times New Roman" w:hAnsi="Times New Roman"/>
          <w:spacing w:val="42"/>
          <w:sz w:val="28"/>
        </w:rPr>
        <w:t xml:space="preserve"> </w:t>
      </w:r>
      <w:r>
        <w:rPr>
          <w:rFonts w:ascii="Times New Roman" w:hAnsi="Times New Roman"/>
          <w:i/>
          <w:sz w:val="28"/>
        </w:rPr>
        <w:t>A</w:t>
      </w:r>
    </w:p>
    <w:p w:rsidR="00597858" w:rsidRDefault="00934BE4">
      <w:pPr>
        <w:spacing w:before="192"/>
        <w:ind w:left="680" w:right="1097"/>
        <w:jc w:val="center"/>
        <w:rPr>
          <w:rFonts w:ascii="Times New Roman" w:hAnsi="Times New Roman"/>
          <w:b/>
          <w:sz w:val="28"/>
        </w:rPr>
      </w:pPr>
      <w:bookmarkStart w:id="456" w:name="Vérification_de_la_contrainte_de_sol_:"/>
      <w:bookmarkEnd w:id="456"/>
      <w:r>
        <w:rPr>
          <w:rFonts w:ascii="Times New Roman" w:hAnsi="Times New Roman"/>
          <w:b/>
          <w:sz w:val="28"/>
        </w:rPr>
        <w:t>Vérification de la contrainte de sol :</w:t>
      </w:r>
    </w:p>
    <w:p w:rsidR="00597858" w:rsidRDefault="00934BE4">
      <w:pPr>
        <w:pStyle w:val="Corpsdetexte"/>
        <w:spacing w:line="261" w:lineRule="exact"/>
        <w:ind w:left="702"/>
      </w:pPr>
      <w:r>
        <w:br w:type="column"/>
      </w:r>
      <w:proofErr w:type="gramStart"/>
      <w:r>
        <w:lastRenderedPageBreak/>
        <w:t>=(</w:t>
      </w:r>
      <w:proofErr w:type="gramEnd"/>
      <w:r>
        <w:t>a/b).B</w:t>
      </w:r>
    </w:p>
    <w:p w:rsidR="00597858" w:rsidRDefault="00597858">
      <w:pPr>
        <w:spacing w:line="261" w:lineRule="exact"/>
        <w:sectPr w:rsidR="00597858" w:rsidSect="00EE327E">
          <w:type w:val="continuous"/>
          <w:pgSz w:w="11910" w:h="16840"/>
          <w:pgMar w:top="1340" w:right="177" w:bottom="280" w:left="340" w:header="720" w:footer="720" w:gutter="0"/>
          <w:cols w:num="2" w:space="720" w:equalWidth="0">
            <w:col w:w="6095" w:space="71"/>
            <w:col w:w="5227"/>
          </w:cols>
        </w:sectPr>
      </w:pPr>
    </w:p>
    <w:p w:rsidR="00597858" w:rsidRDefault="00597858">
      <w:pPr>
        <w:pStyle w:val="Corpsdetexte"/>
        <w:spacing w:before="9"/>
        <w:rPr>
          <w:sz w:val="28"/>
        </w:rPr>
      </w:pPr>
    </w:p>
    <w:p w:rsidR="00597858" w:rsidRDefault="00597858">
      <w:pPr>
        <w:rPr>
          <w:sz w:val="28"/>
        </w:rPr>
        <w:sectPr w:rsidR="00597858" w:rsidSect="00EE327E">
          <w:type w:val="continuous"/>
          <w:pgSz w:w="11910" w:h="16840"/>
          <w:pgMar w:top="1340" w:right="177" w:bottom="280" w:left="340" w:header="720" w:footer="720" w:gutter="0"/>
          <w:cols w:space="720"/>
        </w:sectPr>
      </w:pPr>
    </w:p>
    <w:p w:rsidR="00597858" w:rsidRDefault="00934BE4">
      <w:pPr>
        <w:spacing w:before="92" w:line="383" w:lineRule="exact"/>
        <w:ind w:left="1100"/>
        <w:rPr>
          <w:sz w:val="23"/>
        </w:rPr>
      </w:pPr>
      <w:proofErr w:type="gramStart"/>
      <w:r>
        <w:rPr>
          <w:i/>
          <w:position w:val="4"/>
          <w:sz w:val="23"/>
        </w:rPr>
        <w:lastRenderedPageBreak/>
        <w:t>ex</w:t>
      </w:r>
      <w:proofErr w:type="gramEnd"/>
      <w:r>
        <w:rPr>
          <w:i/>
          <w:position w:val="4"/>
          <w:sz w:val="23"/>
        </w:rPr>
        <w:t xml:space="preserve"> </w:t>
      </w:r>
      <w:r>
        <w:rPr>
          <w:rFonts w:ascii="Segoe UI Symbol"/>
          <w:position w:val="4"/>
          <w:sz w:val="23"/>
        </w:rPr>
        <w:t xml:space="preserve">= </w:t>
      </w:r>
      <w:r>
        <w:rPr>
          <w:i/>
          <w:position w:val="15"/>
          <w:sz w:val="23"/>
        </w:rPr>
        <w:t>M</w:t>
      </w:r>
      <w:r>
        <w:rPr>
          <w:position w:val="15"/>
          <w:sz w:val="23"/>
        </w:rPr>
        <w:t xml:space="preserve">ser </w:t>
      </w:r>
      <w:r>
        <w:rPr>
          <w:rFonts w:ascii="Segoe UI Symbol"/>
          <w:sz w:val="23"/>
        </w:rPr>
        <w:t xml:space="preserve">= </w:t>
      </w:r>
      <w:r>
        <w:rPr>
          <w:sz w:val="23"/>
        </w:rPr>
        <w:t>0.0017</w:t>
      </w:r>
    </w:p>
    <w:p w:rsidR="00597858" w:rsidRDefault="002B2351">
      <w:pPr>
        <w:pStyle w:val="Corpsdetexte"/>
        <w:spacing w:line="20" w:lineRule="exact"/>
        <w:ind w:left="1733"/>
        <w:rPr>
          <w:sz w:val="2"/>
        </w:rPr>
      </w:pPr>
      <w:r>
        <w:rPr>
          <w:sz w:val="2"/>
        </w:rPr>
      </w:r>
      <w:r>
        <w:rPr>
          <w:sz w:val="2"/>
        </w:rPr>
        <w:pict>
          <v:group id="_x0000_s1153" style="width:25.85pt;height:.5pt;mso-position-horizontal-relative:char;mso-position-vertical-relative:line" coordsize="517,10">
            <v:line id="_x0000_s1154" style="position:absolute" from="0,5" to="517,5" strokeweight=".17603mm"/>
            <w10:wrap type="none"/>
            <w10:anchorlock/>
          </v:group>
        </w:pict>
      </w:r>
    </w:p>
    <w:p w:rsidR="00597858" w:rsidRDefault="00934BE4">
      <w:pPr>
        <w:spacing w:line="204" w:lineRule="exact"/>
        <w:ind w:left="1750" w:right="1111"/>
        <w:jc w:val="center"/>
        <w:rPr>
          <w:i/>
          <w:sz w:val="23"/>
        </w:rPr>
      </w:pPr>
      <w:r>
        <w:rPr>
          <w:i/>
          <w:sz w:val="23"/>
        </w:rPr>
        <w:t>Nser</w:t>
      </w:r>
    </w:p>
    <w:p w:rsidR="00597858" w:rsidRDefault="00934BE4">
      <w:pPr>
        <w:spacing w:before="99" w:line="383" w:lineRule="exact"/>
        <w:ind w:left="1100"/>
        <w:rPr>
          <w:sz w:val="23"/>
        </w:rPr>
      </w:pPr>
      <w:proofErr w:type="gramStart"/>
      <w:r>
        <w:rPr>
          <w:i/>
          <w:position w:val="4"/>
          <w:sz w:val="23"/>
        </w:rPr>
        <w:t>ey</w:t>
      </w:r>
      <w:proofErr w:type="gramEnd"/>
      <w:r>
        <w:rPr>
          <w:i/>
          <w:position w:val="4"/>
          <w:sz w:val="23"/>
        </w:rPr>
        <w:t xml:space="preserve"> </w:t>
      </w:r>
      <w:r>
        <w:rPr>
          <w:rFonts w:ascii="Segoe UI Symbol"/>
          <w:position w:val="4"/>
          <w:sz w:val="23"/>
        </w:rPr>
        <w:t xml:space="preserve">= </w:t>
      </w:r>
      <w:r>
        <w:rPr>
          <w:i/>
          <w:position w:val="15"/>
          <w:sz w:val="23"/>
          <w:u w:val="single"/>
        </w:rPr>
        <w:t>M</w:t>
      </w:r>
      <w:r>
        <w:rPr>
          <w:position w:val="15"/>
          <w:sz w:val="23"/>
          <w:u w:val="single"/>
        </w:rPr>
        <w:t>ser</w:t>
      </w:r>
      <w:r>
        <w:rPr>
          <w:position w:val="15"/>
          <w:sz w:val="23"/>
        </w:rPr>
        <w:t xml:space="preserve"> </w:t>
      </w:r>
      <w:r>
        <w:rPr>
          <w:rFonts w:ascii="Segoe UI Symbol"/>
          <w:sz w:val="23"/>
        </w:rPr>
        <w:t xml:space="preserve">= </w:t>
      </w:r>
      <w:r>
        <w:rPr>
          <w:sz w:val="23"/>
        </w:rPr>
        <w:t>0.00017</w:t>
      </w:r>
    </w:p>
    <w:p w:rsidR="00597858" w:rsidRDefault="00934BE4">
      <w:pPr>
        <w:spacing w:line="224" w:lineRule="exact"/>
        <w:ind w:left="1754" w:right="1106"/>
        <w:jc w:val="center"/>
        <w:rPr>
          <w:i/>
          <w:sz w:val="23"/>
        </w:rPr>
      </w:pPr>
      <w:r>
        <w:rPr>
          <w:i/>
          <w:sz w:val="23"/>
        </w:rPr>
        <w:t>Nser</w:t>
      </w:r>
    </w:p>
    <w:p w:rsidR="00597858" w:rsidRDefault="00934BE4">
      <w:pPr>
        <w:pStyle w:val="Corpsdetexte"/>
        <w:spacing w:before="3"/>
        <w:rPr>
          <w:i/>
          <w:sz w:val="22"/>
        </w:rPr>
      </w:pPr>
      <w:r>
        <w:br w:type="column"/>
      </w:r>
    </w:p>
    <w:p w:rsidR="00597858" w:rsidRDefault="00934BE4">
      <w:pPr>
        <w:tabs>
          <w:tab w:val="left" w:leader="dot" w:pos="1712"/>
        </w:tabs>
        <w:spacing w:before="1"/>
        <w:ind w:left="-31"/>
        <w:rPr>
          <w:sz w:val="23"/>
        </w:rPr>
      </w:pPr>
      <w:r>
        <w:rPr>
          <w:sz w:val="24"/>
        </w:rPr>
        <w:t>&lt;</w:t>
      </w:r>
      <w:r>
        <w:rPr>
          <w:spacing w:val="-1"/>
          <w:sz w:val="24"/>
        </w:rPr>
        <w:t xml:space="preserve"> </w:t>
      </w:r>
      <w:r>
        <w:rPr>
          <w:sz w:val="24"/>
        </w:rPr>
        <w:t>A/6=</w:t>
      </w:r>
      <w:r>
        <w:rPr>
          <w:spacing w:val="-5"/>
          <w:sz w:val="24"/>
        </w:rPr>
        <w:t xml:space="preserve"> </w:t>
      </w:r>
      <w:r>
        <w:rPr>
          <w:sz w:val="23"/>
        </w:rPr>
        <w:t>0.33</w:t>
      </w:r>
      <w:r>
        <w:rPr>
          <w:sz w:val="23"/>
        </w:rPr>
        <w:tab/>
        <w:t>Vérifié</w:t>
      </w:r>
    </w:p>
    <w:p w:rsidR="00597858" w:rsidRDefault="00597858">
      <w:pPr>
        <w:pStyle w:val="Corpsdetexte"/>
        <w:spacing w:before="4"/>
        <w:rPr>
          <w:sz w:val="37"/>
        </w:rPr>
      </w:pPr>
    </w:p>
    <w:p w:rsidR="00597858" w:rsidRDefault="002B2351">
      <w:pPr>
        <w:tabs>
          <w:tab w:val="left" w:leader="dot" w:pos="1832"/>
        </w:tabs>
        <w:ind w:left="89"/>
        <w:rPr>
          <w:sz w:val="23"/>
        </w:rPr>
      </w:pPr>
      <w:r w:rsidRPr="002B2351">
        <w:pict>
          <v:line id="_x0000_s1152" style="position:absolute;left:0;text-align:left;z-index:253071360;mso-position-horizontal-relative:page" from="187.25pt,-22.35pt" to="194.25pt,-22.35pt" strokeweight=".96pt">
            <w10:wrap anchorx="page"/>
          </v:line>
        </w:pict>
      </w:r>
      <w:r w:rsidR="00934BE4">
        <w:rPr>
          <w:sz w:val="24"/>
          <w:u w:val="single"/>
        </w:rPr>
        <w:t>&lt;</w:t>
      </w:r>
      <w:r w:rsidR="00934BE4">
        <w:rPr>
          <w:spacing w:val="13"/>
          <w:sz w:val="24"/>
        </w:rPr>
        <w:t xml:space="preserve"> </w:t>
      </w:r>
      <w:r w:rsidR="00934BE4">
        <w:rPr>
          <w:sz w:val="23"/>
        </w:rPr>
        <w:t>0.33</w:t>
      </w:r>
      <w:r w:rsidR="00934BE4">
        <w:rPr>
          <w:sz w:val="23"/>
        </w:rPr>
        <w:tab/>
        <w:t>Vérifié</w:t>
      </w:r>
    </w:p>
    <w:p w:rsidR="00597858" w:rsidRDefault="00597858">
      <w:pPr>
        <w:rPr>
          <w:sz w:val="23"/>
        </w:rPr>
        <w:sectPr w:rsidR="00597858" w:rsidSect="00EE327E">
          <w:type w:val="continuous"/>
          <w:pgSz w:w="11910" w:h="16840"/>
          <w:pgMar w:top="1340" w:right="177" w:bottom="280" w:left="340" w:header="720" w:footer="720" w:gutter="0"/>
          <w:cols w:num="2" w:space="720" w:equalWidth="0">
            <w:col w:w="3396" w:space="40"/>
            <w:col w:w="7957"/>
          </w:cols>
        </w:sect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spacing w:before="2"/>
        <w:rPr>
          <w:sz w:val="27"/>
        </w:rPr>
      </w:pPr>
    </w:p>
    <w:p w:rsidR="00597858" w:rsidRDefault="00934BE4">
      <w:pPr>
        <w:pStyle w:val="Heading6"/>
        <w:ind w:right="120"/>
        <w:jc w:val="right"/>
        <w:rPr>
          <w:rFonts w:ascii="Arial"/>
        </w:rPr>
      </w:pPr>
      <w:r>
        <w:rPr>
          <w:rFonts w:ascii="Arial"/>
        </w:rPr>
        <w:t>169</w:t>
      </w:r>
    </w:p>
    <w:p w:rsidR="00597858" w:rsidRDefault="00597858">
      <w:pPr>
        <w:jc w:val="right"/>
        <w:sectPr w:rsidR="00597858" w:rsidSect="00EE327E">
          <w:type w:val="continuous"/>
          <w:pgSz w:w="11910" w:h="16840"/>
          <w:pgMar w:top="1340" w:right="177" w:bottom="280" w:left="340" w:header="720" w:footer="720" w:gutter="0"/>
          <w:cols w:space="720"/>
        </w:sectPr>
      </w:pPr>
    </w:p>
    <w:p w:rsidR="00597858" w:rsidRDefault="002B2351">
      <w:pPr>
        <w:pStyle w:val="Corpsdetexte"/>
        <w:spacing w:line="20" w:lineRule="exact"/>
        <w:ind w:left="1736"/>
        <w:rPr>
          <w:sz w:val="2"/>
        </w:rPr>
      </w:pPr>
      <w:r>
        <w:rPr>
          <w:sz w:val="2"/>
        </w:rPr>
      </w:r>
      <w:r>
        <w:rPr>
          <w:sz w:val="2"/>
        </w:rPr>
        <w:pict>
          <v:group id="_x0000_s1145" style="width:25.85pt;height:.5pt;mso-position-horizontal-relative:char;mso-position-vertical-relative:line" coordsize="517,10">
            <v:line id="_x0000_s1146" style="position:absolute" from="0,5" to="517,5" strokeweight=".17569mm"/>
            <w10:wrap type="none"/>
            <w10:anchorlock/>
          </v:group>
        </w:pict>
      </w:r>
    </w:p>
    <w:p w:rsidR="00597858" w:rsidRDefault="00597858">
      <w:pPr>
        <w:pStyle w:val="Corpsdetexte"/>
        <w:spacing w:before="4"/>
        <w:rPr>
          <w:sz w:val="16"/>
        </w:rPr>
      </w:pPr>
    </w:p>
    <w:p w:rsidR="00597858" w:rsidRDefault="00934BE4">
      <w:pPr>
        <w:spacing w:before="90" w:line="272" w:lineRule="exact"/>
        <w:ind w:left="342"/>
        <w:rPr>
          <w:rFonts w:ascii="Times New Roman" w:hAnsi="Times New Roman"/>
          <w:sz w:val="24"/>
        </w:rPr>
      </w:pPr>
      <w:r>
        <w:rPr>
          <w:rFonts w:ascii="Times New Roman" w:hAnsi="Times New Roman"/>
          <w:b/>
          <w:sz w:val="24"/>
        </w:rPr>
        <w:t xml:space="preserve">Condition de rigidité: </w:t>
      </w:r>
      <w:r>
        <w:rPr>
          <w:rFonts w:ascii="Times New Roman" w:hAnsi="Times New Roman"/>
          <w:sz w:val="24"/>
        </w:rPr>
        <w:t>(art 15.II.2 BAEL91/99 ; P227)</w:t>
      </w:r>
    </w:p>
    <w:p w:rsidR="00597858" w:rsidRDefault="00934BE4">
      <w:pPr>
        <w:pStyle w:val="Corpsdetexte"/>
        <w:spacing w:line="272" w:lineRule="exact"/>
        <w:ind w:left="1081"/>
        <w:rPr>
          <w:rFonts w:ascii="Times New Roman" w:hAnsi="Times New Roman"/>
        </w:rPr>
      </w:pPr>
      <w:r>
        <w:rPr>
          <w:rFonts w:ascii="Times New Roman" w:hAnsi="Times New Roman"/>
        </w:rPr>
        <w:t>Pour satisfaire la condition de la rigidité de la semelle, la hauteur de cette dernière doit être:</w:t>
      </w:r>
    </w:p>
    <w:p w:rsidR="00597858" w:rsidRDefault="00597858">
      <w:pPr>
        <w:pStyle w:val="Corpsdetexte"/>
        <w:rPr>
          <w:rFonts w:ascii="Times New Roman"/>
          <w:sz w:val="20"/>
        </w:rPr>
      </w:pPr>
    </w:p>
    <w:p w:rsidR="00597858" w:rsidRDefault="00597858">
      <w:pPr>
        <w:pStyle w:val="Corpsdetexte"/>
        <w:spacing w:before="7"/>
        <w:rPr>
          <w:rFonts w:ascii="Times New Roman"/>
          <w:sz w:val="25"/>
        </w:rPr>
      </w:pPr>
    </w:p>
    <w:p w:rsidR="00597858" w:rsidRDefault="00597858">
      <w:pPr>
        <w:rPr>
          <w:rFonts w:ascii="Times New Roman"/>
          <w:sz w:val="25"/>
        </w:rPr>
        <w:sectPr w:rsidR="00597858" w:rsidSect="00EE327E">
          <w:pgSz w:w="11910" w:h="16840"/>
          <w:pgMar w:top="1000" w:right="177" w:bottom="0" w:left="340" w:header="720" w:footer="720" w:gutter="0"/>
          <w:cols w:space="720"/>
        </w:sectPr>
      </w:pPr>
    </w:p>
    <w:p w:rsidR="00597858" w:rsidRDefault="002B2351">
      <w:pPr>
        <w:pStyle w:val="Corpsdetexte"/>
        <w:tabs>
          <w:tab w:val="left" w:pos="1256"/>
        </w:tabs>
        <w:spacing w:before="92"/>
        <w:ind w:right="47"/>
        <w:jc w:val="right"/>
      </w:pPr>
      <w:r>
        <w:lastRenderedPageBreak/>
        <w:pict>
          <v:polyline id="_x0000_s1144" style="position:absolute;left:0;text-align:left;z-index:-275034112;mso-position-horizontal-relative:page" points="514.7pt,-13.8pt,512.6pt,-13.45pt,510.9pt,-12.4pt,509.75pt,-10.9pt,509.35pt,-9.05pt,509.35pt,9.95pt,508.95pt,11.8pt,507.8pt,13.3pt,506.1pt,14.3pt,7in,14.7pt,506.1pt,15.05pt,507.8pt,16.1pt,508.95pt,17.6pt,509.35pt,19.45pt,509.35pt,38.45pt,509.75pt,40.3pt,510.9pt,41.8pt,512.6pt,42.8pt,514.7pt,43.2pt" coordorigin="1680,-46" coordsize="214,1140" filled="f">
            <v:path arrowok="t"/>
            <o:lock v:ext="edit" verticies="t"/>
            <w10:wrap anchorx="page"/>
          </v:polyline>
        </w:pict>
      </w:r>
      <w:r w:rsidR="00934BE4">
        <w:t>d</w:t>
      </w:r>
      <w:r w:rsidR="00934BE4">
        <w:rPr>
          <w:u w:val="single"/>
        </w:rPr>
        <w:t>&gt;</w:t>
      </w:r>
      <w:r w:rsidR="00934BE4">
        <w:rPr>
          <w:spacing w:val="4"/>
          <w:u w:val="single"/>
        </w:rPr>
        <w:t xml:space="preserve"> </w:t>
      </w:r>
      <w:r w:rsidR="00934BE4">
        <w:rPr>
          <w:spacing w:val="-3"/>
        </w:rPr>
        <w:t>max</w:t>
      </w:r>
      <w:r w:rsidR="00934BE4">
        <w:rPr>
          <w:spacing w:val="-3"/>
        </w:rPr>
        <w:tab/>
      </w:r>
      <w:r w:rsidR="00934BE4">
        <w:rPr>
          <w:spacing w:val="-1"/>
        </w:rPr>
        <w:t>(A-a)/4=0.4125m</w:t>
      </w:r>
    </w:p>
    <w:p w:rsidR="00597858" w:rsidRDefault="00597858">
      <w:pPr>
        <w:pStyle w:val="Corpsdetexte"/>
        <w:rPr>
          <w:sz w:val="29"/>
        </w:rPr>
      </w:pPr>
    </w:p>
    <w:p w:rsidR="00597858" w:rsidRDefault="00934BE4">
      <w:pPr>
        <w:pStyle w:val="Corpsdetexte"/>
        <w:spacing w:before="1"/>
        <w:ind w:right="38"/>
        <w:jc w:val="right"/>
      </w:pPr>
      <w:r>
        <w:rPr>
          <w:spacing w:val="-1"/>
        </w:rPr>
        <w:t>(B-a)/4=0.4125m</w:t>
      </w:r>
    </w:p>
    <w:p w:rsidR="00597858" w:rsidRDefault="00597858">
      <w:pPr>
        <w:pStyle w:val="Corpsdetexte"/>
        <w:rPr>
          <w:sz w:val="26"/>
        </w:rPr>
      </w:pPr>
    </w:p>
    <w:p w:rsidR="00597858" w:rsidRDefault="00597858">
      <w:pPr>
        <w:pStyle w:val="Corpsdetexte"/>
        <w:rPr>
          <w:sz w:val="26"/>
        </w:rPr>
      </w:pPr>
    </w:p>
    <w:p w:rsidR="00597858" w:rsidRDefault="00597858">
      <w:pPr>
        <w:pStyle w:val="Corpsdetexte"/>
        <w:spacing w:before="3"/>
        <w:rPr>
          <w:sz w:val="29"/>
        </w:rPr>
      </w:pPr>
    </w:p>
    <w:p w:rsidR="00597858" w:rsidRDefault="00934BE4">
      <w:pPr>
        <w:pStyle w:val="Corpsdetexte"/>
        <w:ind w:left="486"/>
        <w:rPr>
          <w:rFonts w:ascii="Times New Roman"/>
        </w:rPr>
      </w:pPr>
      <w:r>
        <w:rPr>
          <w:rFonts w:ascii="Times New Roman"/>
        </w:rPr>
        <w:t>Hauteur : d + 5cm = 50 cm.</w:t>
      </w:r>
    </w:p>
    <w:p w:rsidR="00597858" w:rsidRDefault="00934BE4">
      <w:pPr>
        <w:pStyle w:val="Corpsdetexte"/>
        <w:spacing w:before="9"/>
        <w:rPr>
          <w:rFonts w:ascii="Times New Roman"/>
          <w:sz w:val="31"/>
        </w:rPr>
      </w:pPr>
      <w:r>
        <w:br w:type="column"/>
      </w:r>
    </w:p>
    <w:p w:rsidR="00597858" w:rsidRDefault="00934BE4">
      <w:pPr>
        <w:pStyle w:val="Corpsdetexte"/>
        <w:ind w:left="327"/>
      </w:pPr>
      <w:r>
        <w:t>d =0.45m</w:t>
      </w:r>
    </w:p>
    <w:p w:rsidR="00597858" w:rsidRDefault="00597858">
      <w:pPr>
        <w:sectPr w:rsidR="00597858" w:rsidSect="00EE327E">
          <w:type w:val="continuous"/>
          <w:pgSz w:w="11910" w:h="16840"/>
          <w:pgMar w:top="1340" w:right="177" w:bottom="280" w:left="340" w:header="720" w:footer="720" w:gutter="0"/>
          <w:cols w:num="2" w:space="720" w:equalWidth="0">
            <w:col w:w="3447" w:space="1206"/>
            <w:col w:w="6740"/>
          </w:cols>
        </w:sectPr>
      </w:pPr>
    </w:p>
    <w:p w:rsidR="00597858" w:rsidRDefault="00597858">
      <w:pPr>
        <w:pStyle w:val="Corpsdetexte"/>
        <w:rPr>
          <w:sz w:val="20"/>
        </w:rPr>
      </w:pPr>
    </w:p>
    <w:p w:rsidR="00597858" w:rsidRDefault="00597858">
      <w:pPr>
        <w:pStyle w:val="Corpsdetexte"/>
        <w:spacing w:before="10"/>
        <w:rPr>
          <w:sz w:val="25"/>
        </w:rPr>
      </w:pPr>
    </w:p>
    <w:p w:rsidR="00597858" w:rsidRDefault="00934BE4">
      <w:pPr>
        <w:spacing w:before="90" w:line="275" w:lineRule="exact"/>
        <w:ind w:right="7587"/>
        <w:jc w:val="right"/>
        <w:rPr>
          <w:rFonts w:ascii="Times New Roman" w:hAnsi="Times New Roman"/>
          <w:b/>
          <w:sz w:val="24"/>
        </w:rPr>
      </w:pPr>
      <w:bookmarkStart w:id="457" w:name="Condition_de_poinçonnement_:"/>
      <w:bookmarkEnd w:id="457"/>
      <w:r>
        <w:rPr>
          <w:rFonts w:ascii="Times New Roman" w:hAnsi="Times New Roman"/>
          <w:b/>
          <w:sz w:val="24"/>
        </w:rPr>
        <w:t>Condition de poinçonnement :</w:t>
      </w:r>
    </w:p>
    <w:p w:rsidR="00597858" w:rsidRDefault="00934BE4">
      <w:pPr>
        <w:spacing w:line="274" w:lineRule="exact"/>
        <w:ind w:right="7520"/>
        <w:jc w:val="right"/>
        <w:rPr>
          <w:rFonts w:ascii="Times New Roman"/>
          <w:b/>
          <w:sz w:val="24"/>
        </w:rPr>
      </w:pPr>
      <w:r>
        <w:rPr>
          <w:rFonts w:ascii="Times New Roman"/>
          <w:b/>
          <w:sz w:val="24"/>
        </w:rPr>
        <w:t>a) Formule empirique:</w:t>
      </w:r>
    </w:p>
    <w:p w:rsidR="00597858" w:rsidRDefault="00934BE4">
      <w:pPr>
        <w:pStyle w:val="Corpsdetexte"/>
        <w:spacing w:line="275" w:lineRule="exact"/>
        <w:ind w:left="1081"/>
        <w:rPr>
          <w:rFonts w:ascii="Times New Roman" w:hAnsi="Times New Roman"/>
        </w:rPr>
      </w:pPr>
      <w:r>
        <w:rPr>
          <w:rFonts w:ascii="Times New Roman" w:hAnsi="Times New Roman"/>
        </w:rPr>
        <w:t>Si la contrainte du sol est inférieure ou égale à 2,6 bars on doit vérifier que :</w:t>
      </w:r>
    </w:p>
    <w:p w:rsidR="00597858" w:rsidRDefault="00934BE4">
      <w:pPr>
        <w:pStyle w:val="Corpsdetexte"/>
        <w:rPr>
          <w:rFonts w:ascii="Times New Roman"/>
          <w:sz w:val="13"/>
        </w:rPr>
      </w:pPr>
      <w:r>
        <w:rPr>
          <w:noProof/>
          <w:lang w:bidi="ar-SA"/>
        </w:rPr>
        <w:drawing>
          <wp:anchor distT="0" distB="0" distL="0" distR="0" simplePos="0" relativeHeight="1383" behindDoc="0" locked="0" layoutInCell="1" allowOverlap="1">
            <wp:simplePos x="0" y="0"/>
            <wp:positionH relativeFrom="page">
              <wp:posOffset>969017</wp:posOffset>
            </wp:positionH>
            <wp:positionV relativeFrom="paragraph">
              <wp:posOffset>119862</wp:posOffset>
            </wp:positionV>
            <wp:extent cx="5146271" cy="175736"/>
            <wp:effectExtent l="0" t="0" r="0" b="0"/>
            <wp:wrapTopAndBottom/>
            <wp:docPr id="241" name="image18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image189.png"/>
                    <pic:cNvPicPr/>
                  </pic:nvPicPr>
                  <pic:blipFill>
                    <a:blip r:embed="rId176" cstate="print"/>
                    <a:stretch>
                      <a:fillRect/>
                    </a:stretch>
                  </pic:blipFill>
                  <pic:spPr>
                    <a:xfrm>
                      <a:off x="0" y="0"/>
                      <a:ext cx="5146271" cy="175736"/>
                    </a:xfrm>
                    <a:prstGeom prst="rect">
                      <a:avLst/>
                    </a:prstGeom>
                  </pic:spPr>
                </pic:pic>
              </a:graphicData>
            </a:graphic>
          </wp:anchor>
        </w:drawing>
      </w:r>
    </w:p>
    <w:p w:rsidR="00597858" w:rsidRDefault="00597858">
      <w:pPr>
        <w:pStyle w:val="Corpsdetexte"/>
        <w:rPr>
          <w:rFonts w:ascii="Times New Roman"/>
          <w:sz w:val="20"/>
        </w:rPr>
      </w:pPr>
    </w:p>
    <w:p w:rsidR="00597858" w:rsidRDefault="00597858">
      <w:pPr>
        <w:pStyle w:val="Corpsdetexte"/>
        <w:spacing w:before="11"/>
        <w:rPr>
          <w:rFonts w:ascii="Times New Roman"/>
          <w:sz w:val="17"/>
        </w:rPr>
      </w:pPr>
    </w:p>
    <w:p w:rsidR="00597858" w:rsidRDefault="002B2351">
      <w:pPr>
        <w:pStyle w:val="Corpsdetexte"/>
        <w:tabs>
          <w:tab w:val="left" w:pos="3340"/>
        </w:tabs>
        <w:spacing w:before="92"/>
        <w:ind w:left="879"/>
      </w:pPr>
      <w:r>
        <w:pict>
          <v:group id="_x0000_s1141" style="position:absolute;left:0;text-align:left;margin-left:103.7pt;margin-top:-4pt;width:70.9pt;height:35.65pt;z-index:-275032064;mso-position-horizontal-relative:page" coordorigin="2074,-80" coordsize="1418,713">
            <v:shape id="_x0000_s1143" style="position:absolute;left:2081;top:-73;width:1410;height:705" coordorigin="2081,-72" coordsize="1410,705" o:spt="100" adj="0,,0" path="m2081,256r150,360m2231,633r,-705m2231,-72r1260,e" filled="f">
              <v:stroke joinstyle="round"/>
              <v:formulas/>
              <v:path arrowok="t" o:connecttype="segments"/>
            </v:shape>
            <v:shape id="_x0000_s1142" type="#_x0000_t202" style="position:absolute;left:2073;top:-80;width:1418;height:713" filled="f" stroked="f">
              <v:textbox style="mso-next-textbox:#_x0000_s1142" inset="0,0,0,0">
                <w:txbxContent>
                  <w:p w:rsidR="00EE327E" w:rsidRDefault="00EE327E">
                    <w:pPr>
                      <w:spacing w:before="171"/>
                      <w:ind w:left="274"/>
                      <w:rPr>
                        <w:sz w:val="24"/>
                      </w:rPr>
                    </w:pPr>
                    <w:r>
                      <w:rPr>
                        <w:sz w:val="24"/>
                      </w:rPr>
                      <w:t>501.37/15</w:t>
                    </w:r>
                  </w:p>
                </w:txbxContent>
              </v:textbox>
            </v:shape>
            <w10:wrap anchorx="page"/>
          </v:group>
        </w:pict>
      </w:r>
      <w:r w:rsidR="00934BE4">
        <w:t>d’</w:t>
      </w:r>
      <w:r w:rsidR="00934BE4">
        <w:rPr>
          <w:u w:val="single"/>
        </w:rPr>
        <w:t>&gt;</w:t>
      </w:r>
      <w:r w:rsidR="00934BE4">
        <w:t>1.44</w:t>
      </w:r>
      <w:r w:rsidR="00934BE4">
        <w:tab/>
        <w:t>=</w:t>
      </w:r>
      <w:proofErr w:type="gramStart"/>
      <w:r w:rsidR="00934BE4">
        <w:t>8.32 .</w:t>
      </w:r>
      <w:proofErr w:type="gramEnd"/>
      <w:r w:rsidR="00934BE4">
        <w:t xml:space="preserve"> </w:t>
      </w:r>
      <w:proofErr w:type="gramStart"/>
      <w:r w:rsidR="00934BE4">
        <w:t>d</w:t>
      </w:r>
      <w:proofErr w:type="gramEnd"/>
      <w:r w:rsidR="00934BE4">
        <w:t>’= 9</w:t>
      </w:r>
      <w:r w:rsidR="00934BE4">
        <w:rPr>
          <w:spacing w:val="-1"/>
        </w:rPr>
        <w:t xml:space="preserve"> </w:t>
      </w:r>
      <w:r w:rsidR="00934BE4">
        <w:t>cm</w:t>
      </w:r>
    </w:p>
    <w:p w:rsidR="00597858" w:rsidRDefault="00597858">
      <w:pPr>
        <w:pStyle w:val="Corpsdetexte"/>
        <w:rPr>
          <w:sz w:val="20"/>
        </w:rPr>
      </w:pPr>
    </w:p>
    <w:p w:rsidR="00597858" w:rsidRDefault="00597858">
      <w:pPr>
        <w:pStyle w:val="Corpsdetexte"/>
        <w:spacing w:before="6"/>
        <w:rPr>
          <w:sz w:val="25"/>
        </w:rPr>
      </w:pPr>
    </w:p>
    <w:p w:rsidR="00597858" w:rsidRDefault="00934BE4">
      <w:pPr>
        <w:pStyle w:val="Heading6"/>
        <w:tabs>
          <w:tab w:val="left" w:pos="3176"/>
        </w:tabs>
        <w:spacing w:before="87"/>
        <w:ind w:left="946"/>
      </w:pPr>
      <w:proofErr w:type="gramStart"/>
      <w:r>
        <w:t>d=</w:t>
      </w:r>
      <w:proofErr w:type="gramEnd"/>
      <w:r>
        <w:t>50cm&gt;d’=9cm</w:t>
      </w:r>
      <w:r>
        <w:tab/>
        <w:t>…..</w:t>
      </w:r>
      <w:proofErr w:type="gramStart"/>
      <w:r>
        <w:t>c</w:t>
      </w:r>
      <w:proofErr w:type="gramEnd"/>
      <w:r>
        <w:rPr>
          <w:spacing w:val="-4"/>
        </w:rPr>
        <w:t xml:space="preserve"> </w:t>
      </w:r>
      <w:r>
        <w:t>.vérifié</w:t>
      </w:r>
    </w:p>
    <w:p w:rsidR="00597858" w:rsidRDefault="00597858">
      <w:pPr>
        <w:pStyle w:val="Corpsdetexte"/>
        <w:spacing w:before="8"/>
        <w:rPr>
          <w:rFonts w:ascii="Times New Roman"/>
          <w:sz w:val="38"/>
        </w:rPr>
      </w:pPr>
    </w:p>
    <w:p w:rsidR="00597858" w:rsidRDefault="00934BE4">
      <w:pPr>
        <w:spacing w:before="1"/>
        <w:ind w:left="1441"/>
        <w:rPr>
          <w:rFonts w:ascii="Times New Roman"/>
          <w:sz w:val="28"/>
        </w:rPr>
      </w:pPr>
      <w:r>
        <w:rPr>
          <w:rFonts w:ascii="Times New Roman"/>
          <w:b/>
          <w:sz w:val="24"/>
        </w:rPr>
        <w:t xml:space="preserve">a) </w:t>
      </w:r>
      <w:r>
        <w:rPr>
          <w:rFonts w:ascii="Times New Roman"/>
          <w:b/>
          <w:sz w:val="28"/>
        </w:rPr>
        <w:t xml:space="preserve">Calcul des contraintes: </w:t>
      </w:r>
      <w:r>
        <w:rPr>
          <w:rFonts w:ascii="Times New Roman"/>
          <w:sz w:val="28"/>
        </w:rPr>
        <w:t>(art 15.VII.2 BAEL91/99 ; P249)</w:t>
      </w:r>
    </w:p>
    <w:p w:rsidR="00597858" w:rsidRDefault="00934BE4">
      <w:pPr>
        <w:pStyle w:val="Heading6"/>
        <w:spacing w:before="0"/>
        <w:ind w:left="1081" w:right="587"/>
      </w:pPr>
      <w:proofErr w:type="gramStart"/>
      <w:r>
        <w:t>e</w:t>
      </w:r>
      <w:proofErr w:type="gramEnd"/>
      <w:r>
        <w:t xml:space="preserve"> ≤ B/6 dans ce cas, </w:t>
      </w:r>
      <w:r>
        <w:rPr>
          <w:spacing w:val="-3"/>
        </w:rPr>
        <w:t xml:space="preserve">la </w:t>
      </w:r>
      <w:r>
        <w:t xml:space="preserve">contrainte </w:t>
      </w:r>
      <w:r>
        <w:rPr>
          <w:spacing w:val="2"/>
        </w:rPr>
        <w:t xml:space="preserve">au </w:t>
      </w:r>
      <w:r>
        <w:t xml:space="preserve">sol est totalement </w:t>
      </w:r>
      <w:r>
        <w:rPr>
          <w:spacing w:val="2"/>
        </w:rPr>
        <w:t>en</w:t>
      </w:r>
      <w:r>
        <w:rPr>
          <w:spacing w:val="-50"/>
        </w:rPr>
        <w:t xml:space="preserve"> </w:t>
      </w:r>
      <w:r>
        <w:t>compression et son diagramme est un diagramme trapézoïdal</w:t>
      </w:r>
    </w:p>
    <w:p w:rsidR="00597858" w:rsidRDefault="00597858">
      <w:pPr>
        <w:pStyle w:val="Corpsdetexte"/>
        <w:rPr>
          <w:rFonts w:ascii="Times New Roman"/>
          <w:sz w:val="20"/>
        </w:rPr>
      </w:pPr>
    </w:p>
    <w:p w:rsidR="00597858" w:rsidRDefault="00934BE4">
      <w:pPr>
        <w:pStyle w:val="Corpsdetexte"/>
        <w:spacing w:before="6"/>
        <w:rPr>
          <w:rFonts w:ascii="Times New Roman"/>
          <w:sz w:val="22"/>
        </w:rPr>
      </w:pPr>
      <w:r>
        <w:rPr>
          <w:noProof/>
          <w:lang w:bidi="ar-SA"/>
        </w:rPr>
        <w:drawing>
          <wp:anchor distT="0" distB="0" distL="0" distR="0" simplePos="0" relativeHeight="1384" behindDoc="0" locked="0" layoutInCell="1" allowOverlap="1">
            <wp:simplePos x="0" y="0"/>
            <wp:positionH relativeFrom="page">
              <wp:posOffset>1037549</wp:posOffset>
            </wp:positionH>
            <wp:positionV relativeFrom="paragraph">
              <wp:posOffset>189421</wp:posOffset>
            </wp:positionV>
            <wp:extent cx="1482136" cy="885825"/>
            <wp:effectExtent l="0" t="0" r="0" b="0"/>
            <wp:wrapTopAndBottom/>
            <wp:docPr id="243" name="image19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image190.png"/>
                    <pic:cNvPicPr/>
                  </pic:nvPicPr>
                  <pic:blipFill>
                    <a:blip r:embed="rId177" cstate="print"/>
                    <a:stretch>
                      <a:fillRect/>
                    </a:stretch>
                  </pic:blipFill>
                  <pic:spPr>
                    <a:xfrm>
                      <a:off x="0" y="0"/>
                      <a:ext cx="1482136" cy="885825"/>
                    </a:xfrm>
                    <a:prstGeom prst="rect">
                      <a:avLst/>
                    </a:prstGeom>
                  </pic:spPr>
                </pic:pic>
              </a:graphicData>
            </a:graphic>
          </wp:anchor>
        </w:drawing>
      </w:r>
    </w:p>
    <w:p w:rsidR="00597858" w:rsidRDefault="00597858">
      <w:pPr>
        <w:pStyle w:val="Corpsdetexte"/>
        <w:spacing w:before="6"/>
        <w:rPr>
          <w:rFonts w:ascii="Times New Roman"/>
          <w:sz w:val="15"/>
        </w:rPr>
      </w:pPr>
    </w:p>
    <w:p w:rsidR="00597858" w:rsidRDefault="00597858">
      <w:pPr>
        <w:rPr>
          <w:rFonts w:ascii="Times New Roman"/>
          <w:sz w:val="15"/>
        </w:rPr>
        <w:sectPr w:rsidR="00597858" w:rsidSect="00EE327E">
          <w:type w:val="continuous"/>
          <w:pgSz w:w="11910" w:h="16840"/>
          <w:pgMar w:top="1340" w:right="177" w:bottom="280" w:left="340" w:header="720" w:footer="720" w:gutter="0"/>
          <w:cols w:space="720"/>
        </w:sectPr>
      </w:pPr>
    </w:p>
    <w:p w:rsidR="00597858" w:rsidRDefault="00934BE4">
      <w:pPr>
        <w:spacing w:before="86" w:line="312" w:lineRule="exact"/>
        <w:ind w:left="1081"/>
        <w:rPr>
          <w:rFonts w:ascii="Times New Roman"/>
          <w:sz w:val="28"/>
        </w:rPr>
      </w:pPr>
      <w:r>
        <w:rPr>
          <w:rFonts w:ascii="Times New Roman"/>
          <w:sz w:val="28"/>
        </w:rPr>
        <w:lastRenderedPageBreak/>
        <w:t>N : Effort normal</w:t>
      </w:r>
    </w:p>
    <w:p w:rsidR="00597858" w:rsidRDefault="00934BE4">
      <w:pPr>
        <w:spacing w:line="312" w:lineRule="exact"/>
        <w:ind w:left="1081"/>
        <w:rPr>
          <w:rFonts w:ascii="Times New Roman" w:hAnsi="Times New Roman"/>
          <w:sz w:val="28"/>
        </w:rPr>
      </w:pPr>
      <w:r>
        <w:rPr>
          <w:rFonts w:ascii="Times New Roman" w:hAnsi="Times New Roman"/>
          <w:sz w:val="28"/>
        </w:rPr>
        <w:t>M : Moment fléchissant</w:t>
      </w:r>
    </w:p>
    <w:p w:rsidR="00597858" w:rsidRDefault="00934BE4">
      <w:pPr>
        <w:spacing w:line="307" w:lineRule="exact"/>
        <w:ind w:left="1081"/>
        <w:rPr>
          <w:rFonts w:ascii="Times New Roman"/>
          <w:sz w:val="28"/>
        </w:rPr>
      </w:pPr>
      <w:r>
        <w:rPr>
          <w:rFonts w:ascii="Times New Roman"/>
          <w:sz w:val="28"/>
        </w:rPr>
        <w:t>A, B : Dimension de la semelle</w:t>
      </w:r>
    </w:p>
    <w:p w:rsidR="00597858" w:rsidRDefault="00934BE4">
      <w:pPr>
        <w:spacing w:line="288" w:lineRule="exact"/>
        <w:ind w:left="1081"/>
        <w:rPr>
          <w:rFonts w:ascii="Times New Roman" w:hAnsi="Times New Roman"/>
          <w:sz w:val="28"/>
        </w:rPr>
      </w:pPr>
      <w:r>
        <w:rPr>
          <w:rFonts w:ascii="Symbol" w:hAnsi="Symbol"/>
          <w:w w:val="240"/>
          <w:position w:val="2"/>
          <w:sz w:val="24"/>
        </w:rPr>
        <w:t></w:t>
      </w:r>
      <w:r>
        <w:rPr>
          <w:rFonts w:ascii="Cambria" w:hAnsi="Cambria"/>
          <w:w w:val="240"/>
          <w:sz w:val="16"/>
        </w:rPr>
        <w:t xml:space="preserve">max </w:t>
      </w:r>
      <w:r>
        <w:rPr>
          <w:rFonts w:ascii="Cambria Math" w:hAnsi="Cambria Math"/>
          <w:w w:val="110"/>
          <w:position w:val="2"/>
          <w:sz w:val="28"/>
        </w:rPr>
        <w:t xml:space="preserve">∶ </w:t>
      </w:r>
      <w:r>
        <w:rPr>
          <w:rFonts w:ascii="Times New Roman" w:hAnsi="Times New Roman"/>
          <w:w w:val="110"/>
          <w:position w:val="2"/>
          <w:sz w:val="28"/>
        </w:rPr>
        <w:t>La contrainte max calculée</w:t>
      </w:r>
    </w:p>
    <w:p w:rsidR="00597858" w:rsidRDefault="00934BE4">
      <w:pPr>
        <w:spacing w:line="303" w:lineRule="exact"/>
        <w:ind w:left="1081"/>
        <w:rPr>
          <w:rFonts w:ascii="Times New Roman" w:hAnsi="Times New Roman"/>
          <w:sz w:val="28"/>
        </w:rPr>
      </w:pPr>
      <w:r>
        <w:rPr>
          <w:rFonts w:ascii="Symbol" w:hAnsi="Symbol"/>
          <w:w w:val="240"/>
          <w:position w:val="2"/>
          <w:sz w:val="24"/>
        </w:rPr>
        <w:t></w:t>
      </w:r>
      <w:r>
        <w:rPr>
          <w:rFonts w:ascii="Cambria" w:hAnsi="Cambria"/>
          <w:w w:val="240"/>
          <w:sz w:val="16"/>
        </w:rPr>
        <w:t xml:space="preserve">min </w:t>
      </w:r>
      <w:r>
        <w:rPr>
          <w:rFonts w:ascii="Cambria Math" w:hAnsi="Cambria Math"/>
          <w:w w:val="110"/>
          <w:position w:val="2"/>
          <w:sz w:val="28"/>
        </w:rPr>
        <w:t xml:space="preserve">∶ </w:t>
      </w:r>
      <w:r>
        <w:rPr>
          <w:rFonts w:ascii="Times New Roman" w:hAnsi="Times New Roman"/>
          <w:w w:val="110"/>
          <w:position w:val="2"/>
          <w:sz w:val="28"/>
        </w:rPr>
        <w:t>La contrainte min calculée</w:t>
      </w:r>
    </w:p>
    <w:p w:rsidR="00597858" w:rsidRDefault="00934BE4">
      <w:pPr>
        <w:spacing w:before="143"/>
        <w:ind w:left="1081"/>
        <w:rPr>
          <w:rFonts w:ascii="Times New Roman" w:hAnsi="Times New Roman"/>
          <w:i/>
          <w:sz w:val="28"/>
        </w:rPr>
      </w:pPr>
      <w:proofErr w:type="gramStart"/>
      <w:r>
        <w:rPr>
          <w:rFonts w:ascii="Times New Roman" w:hAnsi="Times New Roman"/>
          <w:sz w:val="28"/>
        </w:rPr>
        <w:t>e</w:t>
      </w:r>
      <w:proofErr w:type="gramEnd"/>
      <w:r>
        <w:rPr>
          <w:rFonts w:ascii="Times New Roman" w:hAnsi="Times New Roman"/>
          <w:sz w:val="28"/>
        </w:rPr>
        <w:t xml:space="preserve"> : L’excentricité de l'effort normal </w:t>
      </w:r>
      <w:r>
        <w:rPr>
          <w:rFonts w:ascii="Times New Roman" w:hAnsi="Times New Roman"/>
          <w:i/>
          <w:sz w:val="28"/>
        </w:rPr>
        <w:t>e=M</w:t>
      </w:r>
      <w:r>
        <w:rPr>
          <w:rFonts w:ascii="Times New Roman" w:hAnsi="Times New Roman"/>
          <w:i/>
          <w:sz w:val="28"/>
          <w:vertAlign w:val="subscript"/>
        </w:rPr>
        <w:t>U</w:t>
      </w:r>
      <w:r>
        <w:rPr>
          <w:rFonts w:ascii="Times New Roman" w:hAnsi="Times New Roman"/>
          <w:i/>
          <w:sz w:val="28"/>
        </w:rPr>
        <w:t>/N</w:t>
      </w:r>
      <w:r>
        <w:rPr>
          <w:rFonts w:ascii="Times New Roman" w:hAnsi="Times New Roman"/>
          <w:i/>
          <w:sz w:val="28"/>
          <w:vertAlign w:val="subscript"/>
        </w:rPr>
        <w:t>U</w:t>
      </w:r>
    </w:p>
    <w:p w:rsidR="00597858" w:rsidRDefault="00934BE4">
      <w:pPr>
        <w:pStyle w:val="Corpsdetexte"/>
        <w:rPr>
          <w:rFonts w:ascii="Times New Roman"/>
          <w:i/>
          <w:sz w:val="26"/>
        </w:rPr>
      </w:pPr>
      <w:r>
        <w:br w:type="column"/>
      </w:r>
    </w:p>
    <w:p w:rsidR="00597858" w:rsidRDefault="00597858">
      <w:pPr>
        <w:pStyle w:val="Corpsdetexte"/>
        <w:rPr>
          <w:rFonts w:ascii="Times New Roman"/>
          <w:i/>
          <w:sz w:val="26"/>
        </w:rPr>
      </w:pPr>
    </w:p>
    <w:p w:rsidR="00597858" w:rsidRDefault="00597858">
      <w:pPr>
        <w:pStyle w:val="Corpsdetexte"/>
        <w:rPr>
          <w:rFonts w:ascii="Times New Roman"/>
          <w:i/>
          <w:sz w:val="26"/>
        </w:rPr>
      </w:pPr>
    </w:p>
    <w:p w:rsidR="00597858" w:rsidRDefault="00597858">
      <w:pPr>
        <w:pStyle w:val="Corpsdetexte"/>
        <w:rPr>
          <w:rFonts w:ascii="Times New Roman"/>
          <w:i/>
          <w:sz w:val="26"/>
        </w:rPr>
      </w:pPr>
    </w:p>
    <w:p w:rsidR="00597858" w:rsidRDefault="00597858">
      <w:pPr>
        <w:pStyle w:val="Corpsdetexte"/>
        <w:spacing w:before="5"/>
        <w:rPr>
          <w:rFonts w:ascii="Times New Roman"/>
          <w:i/>
          <w:sz w:val="34"/>
        </w:rPr>
      </w:pPr>
    </w:p>
    <w:p w:rsidR="00597858" w:rsidRDefault="00934BE4">
      <w:pPr>
        <w:ind w:left="1081"/>
        <w:rPr>
          <w:sz w:val="24"/>
        </w:rPr>
      </w:pPr>
      <w:r>
        <w:rPr>
          <w:color w:val="0000FF"/>
          <w:sz w:val="20"/>
        </w:rPr>
        <w:t xml:space="preserve">Fig. VI.3 </w:t>
      </w:r>
      <w:r>
        <w:rPr>
          <w:sz w:val="24"/>
        </w:rPr>
        <w:t>Diagramme trapézoïdal.</w:t>
      </w:r>
    </w:p>
    <w:p w:rsidR="00597858" w:rsidRDefault="00597858">
      <w:pPr>
        <w:rPr>
          <w:sz w:val="24"/>
        </w:rPr>
        <w:sectPr w:rsidR="00597858" w:rsidSect="00EE327E">
          <w:type w:val="continuous"/>
          <w:pgSz w:w="11910" w:h="16840"/>
          <w:pgMar w:top="1340" w:right="177" w:bottom="280" w:left="340" w:header="720" w:footer="720" w:gutter="0"/>
          <w:cols w:num="2" w:space="720" w:equalWidth="0">
            <w:col w:w="6195" w:space="389"/>
            <w:col w:w="4809"/>
          </w:cols>
        </w:sectPr>
      </w:pPr>
    </w:p>
    <w:p w:rsidR="00597858" w:rsidRDefault="00597858">
      <w:pPr>
        <w:pStyle w:val="Corpsdetexte"/>
        <w:rPr>
          <w:sz w:val="20"/>
        </w:rPr>
      </w:pPr>
    </w:p>
    <w:p w:rsidR="00597858" w:rsidRDefault="00597858">
      <w:pPr>
        <w:pStyle w:val="Corpsdetexte"/>
        <w:spacing w:before="4"/>
        <w:rPr>
          <w:sz w:val="17"/>
        </w:rPr>
      </w:pPr>
    </w:p>
    <w:tbl>
      <w:tblPr>
        <w:tblStyle w:val="TableNormal"/>
        <w:tblW w:w="0" w:type="auto"/>
        <w:tblInd w:w="3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633"/>
        <w:gridCol w:w="2061"/>
        <w:gridCol w:w="2565"/>
        <w:gridCol w:w="2671"/>
      </w:tblGrid>
      <w:tr w:rsidR="00597858">
        <w:trPr>
          <w:trHeight w:val="522"/>
        </w:trPr>
        <w:tc>
          <w:tcPr>
            <w:tcW w:w="1633" w:type="dxa"/>
            <w:tcBorders>
              <w:top w:val="nil"/>
              <w:left w:val="nil"/>
            </w:tcBorders>
          </w:tcPr>
          <w:p w:rsidR="00597858" w:rsidRDefault="00597858">
            <w:pPr>
              <w:pStyle w:val="TableParagraph"/>
              <w:rPr>
                <w:rFonts w:ascii="Times New Roman"/>
                <w:sz w:val="26"/>
              </w:rPr>
            </w:pPr>
          </w:p>
        </w:tc>
        <w:tc>
          <w:tcPr>
            <w:tcW w:w="2061" w:type="dxa"/>
            <w:shd w:val="clear" w:color="auto" w:fill="E4B8B7"/>
          </w:tcPr>
          <w:p w:rsidR="00597858" w:rsidRDefault="00934BE4">
            <w:pPr>
              <w:pStyle w:val="TableParagraph"/>
              <w:spacing w:line="279" w:lineRule="exact"/>
              <w:ind w:left="873"/>
              <w:rPr>
                <w:rFonts w:ascii="Cambria"/>
                <w:sz w:val="24"/>
              </w:rPr>
            </w:pPr>
            <w:r>
              <w:rPr>
                <w:rFonts w:ascii="Times New Roman"/>
                <w:sz w:val="24"/>
              </w:rPr>
              <w:t>(</w:t>
            </w:r>
            <w:r>
              <w:rPr>
                <w:rFonts w:ascii="Cambria"/>
                <w:sz w:val="24"/>
              </w:rPr>
              <w:t>KN/m2)</w:t>
            </w:r>
          </w:p>
        </w:tc>
        <w:tc>
          <w:tcPr>
            <w:tcW w:w="2565" w:type="dxa"/>
            <w:shd w:val="clear" w:color="auto" w:fill="E4B8B7"/>
          </w:tcPr>
          <w:p w:rsidR="00597858" w:rsidRDefault="00934BE4">
            <w:pPr>
              <w:pStyle w:val="TableParagraph"/>
              <w:spacing w:line="279" w:lineRule="exact"/>
              <w:ind w:left="1078"/>
              <w:rPr>
                <w:rFonts w:ascii="Cambria"/>
                <w:sz w:val="24"/>
              </w:rPr>
            </w:pPr>
            <w:r>
              <w:rPr>
                <w:rFonts w:ascii="Times New Roman"/>
                <w:sz w:val="24"/>
              </w:rPr>
              <w:t>(</w:t>
            </w:r>
            <w:r>
              <w:rPr>
                <w:rFonts w:ascii="Cambria"/>
                <w:sz w:val="24"/>
              </w:rPr>
              <w:t>KN/m2)</w:t>
            </w:r>
          </w:p>
        </w:tc>
        <w:tc>
          <w:tcPr>
            <w:tcW w:w="2671" w:type="dxa"/>
            <w:shd w:val="clear" w:color="auto" w:fill="E4B8B7"/>
          </w:tcPr>
          <w:p w:rsidR="00597858" w:rsidRDefault="00934BE4">
            <w:pPr>
              <w:pStyle w:val="TableParagraph"/>
              <w:spacing w:line="279" w:lineRule="exact"/>
              <w:ind w:left="1130"/>
              <w:rPr>
                <w:rFonts w:ascii="Cambria"/>
                <w:sz w:val="24"/>
              </w:rPr>
            </w:pPr>
            <w:r>
              <w:rPr>
                <w:rFonts w:ascii="Times New Roman"/>
                <w:sz w:val="24"/>
              </w:rPr>
              <w:t>(</w:t>
            </w:r>
            <w:r>
              <w:rPr>
                <w:rFonts w:ascii="Cambria"/>
                <w:sz w:val="24"/>
              </w:rPr>
              <w:t>KN/m2)</w:t>
            </w:r>
          </w:p>
        </w:tc>
      </w:tr>
      <w:tr w:rsidR="00597858">
        <w:trPr>
          <w:trHeight w:val="373"/>
        </w:trPr>
        <w:tc>
          <w:tcPr>
            <w:tcW w:w="1633" w:type="dxa"/>
            <w:shd w:val="clear" w:color="auto" w:fill="E4B8B7"/>
          </w:tcPr>
          <w:p w:rsidR="00597858" w:rsidRDefault="00934BE4">
            <w:pPr>
              <w:pStyle w:val="TableParagraph"/>
              <w:spacing w:line="272" w:lineRule="exact"/>
              <w:ind w:left="71"/>
              <w:rPr>
                <w:rFonts w:ascii="Times New Roman"/>
                <w:b/>
                <w:sz w:val="24"/>
              </w:rPr>
            </w:pPr>
            <w:r>
              <w:rPr>
                <w:rFonts w:ascii="Times New Roman"/>
                <w:b/>
                <w:sz w:val="24"/>
              </w:rPr>
              <w:t>Sens XX</w:t>
            </w:r>
          </w:p>
        </w:tc>
        <w:tc>
          <w:tcPr>
            <w:tcW w:w="2061" w:type="dxa"/>
            <w:shd w:val="clear" w:color="auto" w:fill="EDEBE0"/>
          </w:tcPr>
          <w:p w:rsidR="00597858" w:rsidRDefault="00934BE4">
            <w:pPr>
              <w:pStyle w:val="TableParagraph"/>
              <w:spacing w:line="268" w:lineRule="exact"/>
              <w:ind w:left="642"/>
              <w:rPr>
                <w:rFonts w:ascii="Times New Roman"/>
                <w:sz w:val="24"/>
              </w:rPr>
            </w:pPr>
            <w:r>
              <w:rPr>
                <w:rFonts w:ascii="Times New Roman"/>
                <w:sz w:val="24"/>
              </w:rPr>
              <w:t>2408.45</w:t>
            </w:r>
          </w:p>
        </w:tc>
        <w:tc>
          <w:tcPr>
            <w:tcW w:w="2565" w:type="dxa"/>
            <w:shd w:val="clear" w:color="auto" w:fill="EDEBE0"/>
          </w:tcPr>
          <w:p w:rsidR="00597858" w:rsidRDefault="00934BE4">
            <w:pPr>
              <w:pStyle w:val="TableParagraph"/>
              <w:spacing w:line="268" w:lineRule="exact"/>
              <w:ind w:left="886"/>
              <w:rPr>
                <w:rFonts w:ascii="Times New Roman"/>
                <w:sz w:val="24"/>
              </w:rPr>
            </w:pPr>
            <w:r>
              <w:rPr>
                <w:rFonts w:ascii="Times New Roman"/>
                <w:sz w:val="24"/>
              </w:rPr>
              <w:t>2395.34</w:t>
            </w:r>
          </w:p>
        </w:tc>
        <w:tc>
          <w:tcPr>
            <w:tcW w:w="2671" w:type="dxa"/>
            <w:shd w:val="clear" w:color="auto" w:fill="EDEBE0"/>
          </w:tcPr>
          <w:p w:rsidR="00597858" w:rsidRDefault="00934BE4">
            <w:pPr>
              <w:pStyle w:val="TableParagraph"/>
              <w:spacing w:before="2"/>
              <w:ind w:left="910"/>
              <w:rPr>
                <w:rFonts w:ascii="Cambria"/>
                <w:sz w:val="24"/>
              </w:rPr>
            </w:pPr>
            <w:r>
              <w:rPr>
                <w:rFonts w:ascii="Cambria"/>
                <w:sz w:val="24"/>
              </w:rPr>
              <w:t>1866.22</w:t>
            </w:r>
          </w:p>
        </w:tc>
      </w:tr>
      <w:tr w:rsidR="00597858">
        <w:trPr>
          <w:trHeight w:val="479"/>
        </w:trPr>
        <w:tc>
          <w:tcPr>
            <w:tcW w:w="1633" w:type="dxa"/>
            <w:shd w:val="clear" w:color="auto" w:fill="E4B8B7"/>
          </w:tcPr>
          <w:p w:rsidR="00597858" w:rsidRDefault="00934BE4">
            <w:pPr>
              <w:pStyle w:val="TableParagraph"/>
              <w:spacing w:line="273" w:lineRule="exact"/>
              <w:ind w:left="71"/>
              <w:rPr>
                <w:rFonts w:ascii="Times New Roman"/>
                <w:b/>
                <w:sz w:val="24"/>
              </w:rPr>
            </w:pPr>
            <w:r>
              <w:rPr>
                <w:rFonts w:ascii="Times New Roman"/>
                <w:b/>
                <w:sz w:val="24"/>
              </w:rPr>
              <w:t>Sens YY</w:t>
            </w:r>
          </w:p>
        </w:tc>
        <w:tc>
          <w:tcPr>
            <w:tcW w:w="2061" w:type="dxa"/>
            <w:shd w:val="clear" w:color="auto" w:fill="EDEBE0"/>
          </w:tcPr>
          <w:p w:rsidR="00597858" w:rsidRDefault="00934BE4">
            <w:pPr>
              <w:pStyle w:val="TableParagraph"/>
              <w:spacing w:line="268" w:lineRule="exact"/>
              <w:ind w:left="642"/>
              <w:rPr>
                <w:rFonts w:ascii="Times New Roman"/>
                <w:sz w:val="24"/>
              </w:rPr>
            </w:pPr>
            <w:r>
              <w:rPr>
                <w:rFonts w:ascii="Times New Roman"/>
                <w:sz w:val="24"/>
              </w:rPr>
              <w:t>1260.17</w:t>
            </w:r>
          </w:p>
        </w:tc>
        <w:tc>
          <w:tcPr>
            <w:tcW w:w="2565" w:type="dxa"/>
            <w:shd w:val="clear" w:color="auto" w:fill="EDEBE0"/>
          </w:tcPr>
          <w:p w:rsidR="00597858" w:rsidRDefault="00934BE4">
            <w:pPr>
              <w:pStyle w:val="TableParagraph"/>
              <w:spacing w:line="268" w:lineRule="exact"/>
              <w:ind w:left="886"/>
              <w:rPr>
                <w:rFonts w:ascii="Times New Roman"/>
                <w:sz w:val="24"/>
              </w:rPr>
            </w:pPr>
            <w:r>
              <w:rPr>
                <w:rFonts w:ascii="Times New Roman"/>
                <w:sz w:val="24"/>
              </w:rPr>
              <w:t>1246.69</w:t>
            </w:r>
          </w:p>
        </w:tc>
        <w:tc>
          <w:tcPr>
            <w:tcW w:w="2671" w:type="dxa"/>
            <w:shd w:val="clear" w:color="auto" w:fill="EDEBE0"/>
          </w:tcPr>
          <w:p w:rsidR="00597858" w:rsidRDefault="00934BE4">
            <w:pPr>
              <w:pStyle w:val="TableParagraph"/>
              <w:spacing w:before="2"/>
              <w:ind w:left="977"/>
              <w:rPr>
                <w:rFonts w:ascii="Cambria"/>
                <w:sz w:val="24"/>
              </w:rPr>
            </w:pPr>
            <w:r>
              <w:rPr>
                <w:rFonts w:ascii="Cambria"/>
                <w:sz w:val="24"/>
              </w:rPr>
              <w:t>976.29</w:t>
            </w:r>
          </w:p>
        </w:tc>
      </w:tr>
    </w:tbl>
    <w:p w:rsidR="00597858" w:rsidRDefault="00597858">
      <w:pPr>
        <w:rPr>
          <w:rFonts w:ascii="Cambria"/>
          <w:sz w:val="24"/>
        </w:rPr>
        <w:sectPr w:rsidR="00597858" w:rsidSect="00EE327E">
          <w:type w:val="continuous"/>
          <w:pgSz w:w="11910" w:h="16840"/>
          <w:pgMar w:top="1340" w:right="177" w:bottom="280" w:left="340" w:header="720" w:footer="720" w:gutter="0"/>
          <w:cols w:space="720"/>
        </w:sectPr>
      </w:pPr>
    </w:p>
    <w:p w:rsidR="00597858" w:rsidRDefault="00934BE4">
      <w:pPr>
        <w:pStyle w:val="Corpsdetexte"/>
        <w:tabs>
          <w:tab w:val="left" w:pos="5393"/>
        </w:tabs>
        <w:spacing w:line="268" w:lineRule="exact"/>
        <w:ind w:left="3886"/>
        <w:rPr>
          <w:rFonts w:ascii="Times New Roman" w:hAnsi="Times New Roman"/>
        </w:rPr>
      </w:pPr>
      <w:r>
        <w:rPr>
          <w:rFonts w:ascii="Times New Roman" w:hAnsi="Times New Roman"/>
        </w:rPr>
        <w:lastRenderedPageBreak/>
        <w:t>Tableau</w:t>
      </w:r>
      <w:r>
        <w:rPr>
          <w:rFonts w:ascii="Times New Roman" w:hAnsi="Times New Roman"/>
          <w:spacing w:val="-2"/>
        </w:rPr>
        <w:t xml:space="preserve"> </w:t>
      </w:r>
      <w:r>
        <w:rPr>
          <w:rFonts w:ascii="Times New Roman" w:hAnsi="Times New Roman"/>
        </w:rPr>
        <w:t>VI.2</w:t>
      </w:r>
      <w:r>
        <w:rPr>
          <w:rFonts w:ascii="Times New Roman" w:hAnsi="Times New Roman"/>
        </w:rPr>
        <w:tab/>
        <w:t>Résultat des</w:t>
      </w:r>
      <w:r>
        <w:rPr>
          <w:rFonts w:ascii="Times New Roman" w:hAnsi="Times New Roman"/>
          <w:spacing w:val="9"/>
        </w:rPr>
        <w:t xml:space="preserve"> </w:t>
      </w:r>
      <w:r>
        <w:rPr>
          <w:rFonts w:ascii="Times New Roman" w:hAnsi="Times New Roman"/>
          <w:spacing w:val="-3"/>
        </w:rPr>
        <w:t>contraintes</w:t>
      </w:r>
    </w:p>
    <w:p w:rsidR="00597858" w:rsidRDefault="00934BE4">
      <w:pPr>
        <w:pStyle w:val="Corpsdetexte"/>
        <w:rPr>
          <w:rFonts w:ascii="Times New Roman"/>
          <w:sz w:val="44"/>
        </w:rPr>
      </w:pPr>
      <w:r>
        <w:br w:type="column"/>
      </w:r>
    </w:p>
    <w:p w:rsidR="00597858" w:rsidRDefault="00934BE4">
      <w:pPr>
        <w:pStyle w:val="Heading6"/>
        <w:spacing w:before="1"/>
        <w:ind w:right="120"/>
        <w:jc w:val="right"/>
        <w:rPr>
          <w:rFonts w:ascii="Arial"/>
        </w:rPr>
      </w:pPr>
      <w:r>
        <w:rPr>
          <w:rFonts w:ascii="Arial"/>
        </w:rPr>
        <w:t>170</w:t>
      </w:r>
    </w:p>
    <w:p w:rsidR="00597858" w:rsidRDefault="00597858">
      <w:pPr>
        <w:jc w:val="right"/>
        <w:sectPr w:rsidR="00597858" w:rsidSect="00EE327E">
          <w:type w:val="continuous"/>
          <w:pgSz w:w="11910" w:h="16840"/>
          <w:pgMar w:top="1340" w:right="177" w:bottom="280" w:left="340" w:header="720" w:footer="720" w:gutter="0"/>
          <w:cols w:num="2" w:space="720" w:equalWidth="0">
            <w:col w:w="7669" w:space="40"/>
            <w:col w:w="3684"/>
          </w:cols>
        </w:sectPr>
      </w:pPr>
    </w:p>
    <w:p w:rsidR="00597858" w:rsidRDefault="002B2351">
      <w:pPr>
        <w:spacing w:before="83"/>
        <w:ind w:left="7583"/>
        <w:rPr>
          <w:b/>
        </w:rPr>
      </w:pPr>
      <w:r w:rsidRPr="002B2351">
        <w:lastRenderedPageBreak/>
        <w:pict>
          <v:shape id="_x0000_s1135" type="#_x0000_t202" style="position:absolute;left:0;text-align:left;margin-left:47.65pt;margin-top:4.5pt;width:150.45pt;height:20.7pt;z-index:253089792;mso-position-horizontal-relative:page" fillcolor="#933634" stroked="f">
            <v:textbox style="mso-next-textbox:#_x0000_s1135" inset="0,0,0,0">
              <w:txbxContent>
                <w:p w:rsidR="00EE327E" w:rsidRDefault="00EE327E">
                  <w:pPr>
                    <w:spacing w:line="246" w:lineRule="exact"/>
                    <w:ind w:left="789"/>
                  </w:pPr>
                  <w:r>
                    <w:rPr>
                      <w:color w:val="FFFFFF"/>
                    </w:rPr>
                    <w:t>CHAPITRE VII</w:t>
                  </w:r>
                </w:p>
              </w:txbxContent>
            </v:textbox>
            <w10:wrap anchorx="page"/>
          </v:shape>
        </w:pict>
      </w:r>
      <w:r w:rsidR="00934BE4">
        <w:rPr>
          <w:b/>
        </w:rPr>
        <w:t>Étude de l’infrastructure</w:t>
      </w:r>
    </w:p>
    <w:p w:rsidR="00597858" w:rsidRDefault="002B2351">
      <w:pPr>
        <w:pStyle w:val="Corpsdetexte"/>
        <w:spacing w:before="11"/>
        <w:rPr>
          <w:b/>
          <w:sz w:val="9"/>
        </w:rPr>
      </w:pPr>
      <w:r w:rsidRPr="002B2351">
        <w:pict>
          <v:group id="_x0000_s1132" style="position:absolute;margin-left:197.5pt;margin-top:7.7pt;width:349.7pt;height:.7pt;z-index:-250235904;mso-wrap-distance-left:0;mso-wrap-distance-right:0;mso-position-horizontal-relative:page" coordorigin="3950,154" coordsize="6994,14">
            <v:rect id="_x0000_s1134" style="position:absolute;left:3950;top:153;width:14;height:14" fillcolor="black" stroked="f"/>
            <v:line id="_x0000_s1133" style="position:absolute" from="3958,161" to="10944,161" strokeweight=".7pt"/>
            <w10:wrap type="topAndBottom" anchorx="page"/>
          </v:group>
        </w:pict>
      </w:r>
    </w:p>
    <w:p w:rsidR="00597858" w:rsidRDefault="00597858">
      <w:pPr>
        <w:pStyle w:val="Corpsdetexte"/>
        <w:rPr>
          <w:b/>
          <w:sz w:val="25"/>
        </w:rPr>
      </w:pPr>
    </w:p>
    <w:p w:rsidR="00597858" w:rsidRDefault="00934BE4">
      <w:pPr>
        <w:spacing w:before="90"/>
        <w:ind w:left="740"/>
        <w:rPr>
          <w:rFonts w:ascii="Times New Roman"/>
          <w:b/>
          <w:sz w:val="24"/>
        </w:rPr>
      </w:pPr>
      <w:bookmarkStart w:id="458" w:name="Ferraillage_:"/>
      <w:bookmarkEnd w:id="458"/>
      <w:r>
        <w:rPr>
          <w:rFonts w:ascii="Times New Roman"/>
          <w:b/>
          <w:sz w:val="24"/>
        </w:rPr>
        <w:t>Ferraillage :</w:t>
      </w:r>
    </w:p>
    <w:p w:rsidR="00597858" w:rsidRDefault="00597858">
      <w:pPr>
        <w:pStyle w:val="Corpsdetexte"/>
        <w:rPr>
          <w:rFonts w:ascii="Times New Roman"/>
          <w:b/>
          <w:sz w:val="20"/>
        </w:rPr>
      </w:pPr>
    </w:p>
    <w:p w:rsidR="00597858" w:rsidRDefault="00934BE4">
      <w:pPr>
        <w:pStyle w:val="Corpsdetexte"/>
        <w:spacing w:before="6"/>
        <w:rPr>
          <w:rFonts w:ascii="Times New Roman"/>
          <w:b/>
          <w:sz w:val="28"/>
        </w:rPr>
      </w:pPr>
      <w:r>
        <w:rPr>
          <w:noProof/>
          <w:lang w:bidi="ar-SA"/>
        </w:rPr>
        <w:drawing>
          <wp:anchor distT="0" distB="0" distL="0" distR="0" simplePos="0" relativeHeight="1390" behindDoc="0" locked="0" layoutInCell="1" allowOverlap="1">
            <wp:simplePos x="0" y="0"/>
            <wp:positionH relativeFrom="page">
              <wp:posOffset>944880</wp:posOffset>
            </wp:positionH>
            <wp:positionV relativeFrom="paragraph">
              <wp:posOffset>233405</wp:posOffset>
            </wp:positionV>
            <wp:extent cx="3811385" cy="389763"/>
            <wp:effectExtent l="0" t="0" r="0" b="0"/>
            <wp:wrapTopAndBottom/>
            <wp:docPr id="245" name="image1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image193.png"/>
                    <pic:cNvPicPr/>
                  </pic:nvPicPr>
                  <pic:blipFill>
                    <a:blip r:embed="rId178" cstate="print"/>
                    <a:stretch>
                      <a:fillRect/>
                    </a:stretch>
                  </pic:blipFill>
                  <pic:spPr>
                    <a:xfrm>
                      <a:off x="0" y="0"/>
                      <a:ext cx="3811385" cy="389763"/>
                    </a:xfrm>
                    <a:prstGeom prst="rect">
                      <a:avLst/>
                    </a:prstGeom>
                  </pic:spPr>
                </pic:pic>
              </a:graphicData>
            </a:graphic>
          </wp:anchor>
        </w:drawing>
      </w:r>
      <w:r>
        <w:rPr>
          <w:noProof/>
          <w:lang w:bidi="ar-SA"/>
        </w:rPr>
        <w:drawing>
          <wp:anchor distT="0" distB="0" distL="0" distR="0" simplePos="0" relativeHeight="1391" behindDoc="0" locked="0" layoutInCell="1" allowOverlap="1">
            <wp:simplePos x="0" y="0"/>
            <wp:positionH relativeFrom="page">
              <wp:posOffset>1004569</wp:posOffset>
            </wp:positionH>
            <wp:positionV relativeFrom="paragraph">
              <wp:posOffset>842932</wp:posOffset>
            </wp:positionV>
            <wp:extent cx="4160772" cy="335851"/>
            <wp:effectExtent l="0" t="0" r="0" b="0"/>
            <wp:wrapTopAndBottom/>
            <wp:docPr id="247" name="image19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image194.png"/>
                    <pic:cNvPicPr/>
                  </pic:nvPicPr>
                  <pic:blipFill>
                    <a:blip r:embed="rId179" cstate="print"/>
                    <a:stretch>
                      <a:fillRect/>
                    </a:stretch>
                  </pic:blipFill>
                  <pic:spPr>
                    <a:xfrm>
                      <a:off x="0" y="0"/>
                      <a:ext cx="4160772" cy="335851"/>
                    </a:xfrm>
                    <a:prstGeom prst="rect">
                      <a:avLst/>
                    </a:prstGeom>
                  </pic:spPr>
                </pic:pic>
              </a:graphicData>
            </a:graphic>
          </wp:anchor>
        </w:drawing>
      </w:r>
    </w:p>
    <w:p w:rsidR="00597858" w:rsidRDefault="00597858">
      <w:pPr>
        <w:pStyle w:val="Corpsdetexte"/>
        <w:spacing w:before="2"/>
        <w:rPr>
          <w:rFonts w:ascii="Times New Roman"/>
          <w:b/>
        </w:rPr>
      </w:pPr>
    </w:p>
    <w:p w:rsidR="00597858" w:rsidRDefault="00597858">
      <w:pPr>
        <w:pStyle w:val="Corpsdetexte"/>
        <w:rPr>
          <w:rFonts w:ascii="Times New Roman"/>
          <w:b/>
          <w:sz w:val="20"/>
        </w:rPr>
      </w:pPr>
    </w:p>
    <w:p w:rsidR="00597858" w:rsidRDefault="00597858">
      <w:pPr>
        <w:pStyle w:val="Corpsdetexte"/>
        <w:spacing w:before="3" w:after="1"/>
        <w:rPr>
          <w:rFonts w:ascii="Times New Roman"/>
          <w:b/>
          <w:sz w:val="10"/>
        </w:rPr>
      </w:pPr>
    </w:p>
    <w:tbl>
      <w:tblPr>
        <w:tblStyle w:val="TableNormal"/>
        <w:tblW w:w="0" w:type="auto"/>
        <w:tblInd w:w="11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753"/>
        <w:gridCol w:w="2041"/>
        <w:gridCol w:w="2584"/>
        <w:gridCol w:w="2684"/>
      </w:tblGrid>
      <w:tr w:rsidR="00597858">
        <w:trPr>
          <w:trHeight w:val="311"/>
        </w:trPr>
        <w:tc>
          <w:tcPr>
            <w:tcW w:w="1753" w:type="dxa"/>
            <w:tcBorders>
              <w:top w:val="nil"/>
              <w:left w:val="nil"/>
            </w:tcBorders>
          </w:tcPr>
          <w:p w:rsidR="00597858" w:rsidRDefault="00597858">
            <w:pPr>
              <w:pStyle w:val="TableParagraph"/>
              <w:rPr>
                <w:rFonts w:ascii="Times New Roman"/>
              </w:rPr>
            </w:pPr>
          </w:p>
        </w:tc>
        <w:tc>
          <w:tcPr>
            <w:tcW w:w="2041" w:type="dxa"/>
            <w:shd w:val="clear" w:color="auto" w:fill="E4B8B7"/>
          </w:tcPr>
          <w:p w:rsidR="00597858" w:rsidRDefault="00934BE4">
            <w:pPr>
              <w:pStyle w:val="TableParagraph"/>
              <w:spacing w:line="265" w:lineRule="exact"/>
              <w:ind w:left="603" w:right="587"/>
              <w:jc w:val="center"/>
              <w:rPr>
                <w:rFonts w:ascii="Times New Roman"/>
                <w:sz w:val="24"/>
              </w:rPr>
            </w:pPr>
            <w:r>
              <w:rPr>
                <w:rFonts w:ascii="Times New Roman"/>
                <w:position w:val="2"/>
                <w:sz w:val="24"/>
              </w:rPr>
              <w:t>N</w:t>
            </w:r>
            <w:r>
              <w:rPr>
                <w:rFonts w:ascii="Times New Roman"/>
                <w:sz w:val="16"/>
              </w:rPr>
              <w:t xml:space="preserve">1 </w:t>
            </w:r>
            <w:r>
              <w:rPr>
                <w:rFonts w:ascii="Times New Roman"/>
                <w:position w:val="2"/>
                <w:sz w:val="24"/>
              </w:rPr>
              <w:t>(KN)</w:t>
            </w:r>
          </w:p>
        </w:tc>
        <w:tc>
          <w:tcPr>
            <w:tcW w:w="2584" w:type="dxa"/>
            <w:shd w:val="clear" w:color="auto" w:fill="E4B8B7"/>
          </w:tcPr>
          <w:p w:rsidR="00597858" w:rsidRDefault="00934BE4">
            <w:pPr>
              <w:pStyle w:val="TableParagraph"/>
              <w:spacing w:line="263" w:lineRule="exact"/>
              <w:ind w:left="842" w:right="831"/>
              <w:jc w:val="center"/>
              <w:rPr>
                <w:rFonts w:ascii="Times New Roman"/>
                <w:sz w:val="24"/>
              </w:rPr>
            </w:pPr>
            <w:r>
              <w:rPr>
                <w:rFonts w:ascii="Times New Roman"/>
                <w:sz w:val="24"/>
              </w:rPr>
              <w:t>As (cm</w:t>
            </w:r>
            <w:r>
              <w:rPr>
                <w:rFonts w:ascii="Times New Roman"/>
                <w:position w:val="9"/>
                <w:sz w:val="16"/>
              </w:rPr>
              <w:t>2</w:t>
            </w:r>
            <w:r>
              <w:rPr>
                <w:rFonts w:ascii="Times New Roman"/>
                <w:sz w:val="24"/>
              </w:rPr>
              <w:t>)</w:t>
            </w:r>
          </w:p>
        </w:tc>
        <w:tc>
          <w:tcPr>
            <w:tcW w:w="2684" w:type="dxa"/>
            <w:shd w:val="clear" w:color="auto" w:fill="E4B8B7"/>
          </w:tcPr>
          <w:p w:rsidR="00597858" w:rsidRDefault="00934BE4">
            <w:pPr>
              <w:pStyle w:val="TableParagraph"/>
              <w:spacing w:line="279" w:lineRule="exact"/>
              <w:ind w:left="598" w:right="583"/>
              <w:jc w:val="center"/>
              <w:rPr>
                <w:rFonts w:ascii="Times New Roman"/>
                <w:sz w:val="24"/>
              </w:rPr>
            </w:pPr>
            <w:proofErr w:type="gramStart"/>
            <w:r>
              <w:rPr>
                <w:rFonts w:ascii="Times New Roman"/>
                <w:position w:val="2"/>
                <w:sz w:val="24"/>
              </w:rPr>
              <w:t>A</w:t>
            </w:r>
            <w:r>
              <w:rPr>
                <w:rFonts w:ascii="Times New Roman"/>
                <w:sz w:val="16"/>
              </w:rPr>
              <w:t>adop</w:t>
            </w:r>
            <w:r>
              <w:rPr>
                <w:rFonts w:ascii="Times New Roman"/>
                <w:position w:val="2"/>
                <w:sz w:val="24"/>
              </w:rPr>
              <w:t>(</w:t>
            </w:r>
            <w:proofErr w:type="gramEnd"/>
            <w:r>
              <w:rPr>
                <w:rFonts w:ascii="Times New Roman"/>
                <w:position w:val="2"/>
                <w:sz w:val="24"/>
              </w:rPr>
              <w:t>cm</w:t>
            </w:r>
            <w:r>
              <w:rPr>
                <w:rFonts w:ascii="Times New Roman"/>
                <w:position w:val="13"/>
                <w:sz w:val="16"/>
              </w:rPr>
              <w:t>2</w:t>
            </w:r>
            <w:r>
              <w:rPr>
                <w:rFonts w:ascii="Times New Roman"/>
                <w:position w:val="2"/>
                <w:sz w:val="24"/>
              </w:rPr>
              <w:t>)</w:t>
            </w:r>
          </w:p>
        </w:tc>
      </w:tr>
      <w:tr w:rsidR="00597858">
        <w:trPr>
          <w:trHeight w:val="345"/>
        </w:trPr>
        <w:tc>
          <w:tcPr>
            <w:tcW w:w="1753" w:type="dxa"/>
            <w:shd w:val="clear" w:color="auto" w:fill="E4B8B7"/>
          </w:tcPr>
          <w:p w:rsidR="00597858" w:rsidRDefault="00934BE4">
            <w:pPr>
              <w:pStyle w:val="TableParagraph"/>
              <w:spacing w:line="273" w:lineRule="exact"/>
              <w:ind w:right="415"/>
              <w:jc w:val="right"/>
              <w:rPr>
                <w:rFonts w:ascii="Times New Roman"/>
                <w:b/>
                <w:sz w:val="24"/>
              </w:rPr>
            </w:pPr>
            <w:r>
              <w:rPr>
                <w:rFonts w:ascii="Times New Roman"/>
                <w:b/>
                <w:sz w:val="24"/>
              </w:rPr>
              <w:t>Sens XX</w:t>
            </w:r>
          </w:p>
        </w:tc>
        <w:tc>
          <w:tcPr>
            <w:tcW w:w="2041" w:type="dxa"/>
            <w:shd w:val="clear" w:color="auto" w:fill="EDEBE0"/>
          </w:tcPr>
          <w:p w:rsidR="00597858" w:rsidRDefault="00934BE4">
            <w:pPr>
              <w:pStyle w:val="TableParagraph"/>
              <w:spacing w:line="268" w:lineRule="exact"/>
              <w:ind w:left="603" w:right="586"/>
              <w:jc w:val="center"/>
              <w:rPr>
                <w:rFonts w:ascii="Times New Roman"/>
                <w:sz w:val="24"/>
              </w:rPr>
            </w:pPr>
            <w:r>
              <w:rPr>
                <w:rFonts w:ascii="Times New Roman"/>
                <w:sz w:val="24"/>
              </w:rPr>
              <w:t>1866.22</w:t>
            </w:r>
          </w:p>
        </w:tc>
        <w:tc>
          <w:tcPr>
            <w:tcW w:w="2584" w:type="dxa"/>
            <w:shd w:val="clear" w:color="auto" w:fill="EDEBE0"/>
          </w:tcPr>
          <w:p w:rsidR="00597858" w:rsidRDefault="00934BE4">
            <w:pPr>
              <w:pStyle w:val="TableParagraph"/>
              <w:spacing w:line="268" w:lineRule="exact"/>
              <w:ind w:left="842" w:right="820"/>
              <w:jc w:val="center"/>
              <w:rPr>
                <w:rFonts w:ascii="Times New Roman"/>
                <w:sz w:val="24"/>
              </w:rPr>
            </w:pPr>
            <w:r>
              <w:rPr>
                <w:rFonts w:ascii="Times New Roman"/>
                <w:sz w:val="24"/>
              </w:rPr>
              <w:t>24.57</w:t>
            </w:r>
          </w:p>
        </w:tc>
        <w:tc>
          <w:tcPr>
            <w:tcW w:w="2684" w:type="dxa"/>
            <w:shd w:val="clear" w:color="auto" w:fill="EDEBE0"/>
          </w:tcPr>
          <w:p w:rsidR="00597858" w:rsidRDefault="00934BE4">
            <w:pPr>
              <w:pStyle w:val="TableParagraph"/>
              <w:spacing w:line="279" w:lineRule="exact"/>
              <w:ind w:left="601" w:right="583"/>
              <w:jc w:val="center"/>
              <w:rPr>
                <w:rFonts w:ascii="Times New Roman"/>
                <w:sz w:val="24"/>
              </w:rPr>
            </w:pPr>
            <w:r>
              <w:rPr>
                <w:rFonts w:ascii="Times New Roman"/>
                <w:w w:val="105"/>
                <w:sz w:val="24"/>
              </w:rPr>
              <w:t>8HA20</w:t>
            </w:r>
            <w:r>
              <w:rPr>
                <w:rFonts w:ascii="Cambria"/>
                <w:w w:val="105"/>
                <w:sz w:val="24"/>
              </w:rPr>
              <w:t>=</w:t>
            </w:r>
            <w:r>
              <w:rPr>
                <w:rFonts w:ascii="Times New Roman"/>
                <w:w w:val="105"/>
                <w:sz w:val="24"/>
              </w:rPr>
              <w:t>25.13</w:t>
            </w:r>
          </w:p>
        </w:tc>
      </w:tr>
      <w:tr w:rsidR="00597858">
        <w:trPr>
          <w:trHeight w:val="436"/>
        </w:trPr>
        <w:tc>
          <w:tcPr>
            <w:tcW w:w="1753" w:type="dxa"/>
            <w:shd w:val="clear" w:color="auto" w:fill="E4B8B7"/>
          </w:tcPr>
          <w:p w:rsidR="00597858" w:rsidRDefault="00934BE4">
            <w:pPr>
              <w:pStyle w:val="TableParagraph"/>
              <w:spacing w:line="273" w:lineRule="exact"/>
              <w:ind w:right="415"/>
              <w:jc w:val="right"/>
              <w:rPr>
                <w:rFonts w:ascii="Times New Roman"/>
                <w:b/>
                <w:sz w:val="24"/>
              </w:rPr>
            </w:pPr>
            <w:r>
              <w:rPr>
                <w:rFonts w:ascii="Times New Roman"/>
                <w:b/>
                <w:sz w:val="24"/>
              </w:rPr>
              <w:t>Sens YY</w:t>
            </w:r>
          </w:p>
        </w:tc>
        <w:tc>
          <w:tcPr>
            <w:tcW w:w="2041" w:type="dxa"/>
            <w:shd w:val="clear" w:color="auto" w:fill="EDEBE0"/>
          </w:tcPr>
          <w:p w:rsidR="00597858" w:rsidRDefault="00934BE4">
            <w:pPr>
              <w:pStyle w:val="TableParagraph"/>
              <w:spacing w:line="268" w:lineRule="exact"/>
              <w:ind w:left="603" w:right="581"/>
              <w:jc w:val="center"/>
              <w:rPr>
                <w:rFonts w:ascii="Times New Roman"/>
                <w:sz w:val="24"/>
              </w:rPr>
            </w:pPr>
            <w:r>
              <w:rPr>
                <w:rFonts w:ascii="Times New Roman"/>
                <w:sz w:val="24"/>
              </w:rPr>
              <w:t>976.29</w:t>
            </w:r>
          </w:p>
        </w:tc>
        <w:tc>
          <w:tcPr>
            <w:tcW w:w="2584" w:type="dxa"/>
            <w:shd w:val="clear" w:color="auto" w:fill="EDEBE0"/>
          </w:tcPr>
          <w:p w:rsidR="00597858" w:rsidRDefault="00934BE4">
            <w:pPr>
              <w:pStyle w:val="TableParagraph"/>
              <w:spacing w:line="268" w:lineRule="exact"/>
              <w:ind w:left="842" w:right="820"/>
              <w:jc w:val="center"/>
              <w:rPr>
                <w:rFonts w:ascii="Times New Roman"/>
                <w:sz w:val="24"/>
              </w:rPr>
            </w:pPr>
            <w:r>
              <w:rPr>
                <w:rFonts w:ascii="Times New Roman"/>
                <w:sz w:val="24"/>
              </w:rPr>
              <w:t>12.85</w:t>
            </w:r>
          </w:p>
        </w:tc>
        <w:tc>
          <w:tcPr>
            <w:tcW w:w="2684" w:type="dxa"/>
            <w:shd w:val="clear" w:color="auto" w:fill="EDEBE0"/>
          </w:tcPr>
          <w:p w:rsidR="00597858" w:rsidRDefault="00934BE4">
            <w:pPr>
              <w:pStyle w:val="TableParagraph"/>
              <w:spacing w:line="279" w:lineRule="exact"/>
              <w:ind w:left="601" w:right="583"/>
              <w:jc w:val="center"/>
              <w:rPr>
                <w:rFonts w:ascii="Times New Roman"/>
                <w:sz w:val="24"/>
              </w:rPr>
            </w:pPr>
            <w:r>
              <w:rPr>
                <w:rFonts w:ascii="Times New Roman"/>
                <w:w w:val="105"/>
                <w:sz w:val="24"/>
              </w:rPr>
              <w:t>5HA20</w:t>
            </w:r>
            <w:r>
              <w:rPr>
                <w:rFonts w:ascii="Cambria"/>
                <w:w w:val="105"/>
                <w:sz w:val="24"/>
              </w:rPr>
              <w:t>=</w:t>
            </w:r>
            <w:r>
              <w:rPr>
                <w:rFonts w:ascii="Times New Roman"/>
                <w:w w:val="105"/>
                <w:sz w:val="24"/>
              </w:rPr>
              <w:t>15.71</w:t>
            </w:r>
          </w:p>
        </w:tc>
      </w:tr>
    </w:tbl>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rPr>
          <w:rFonts w:ascii="Times New Roman"/>
          <w:b/>
          <w:sz w:val="20"/>
        </w:rPr>
      </w:pPr>
    </w:p>
    <w:p w:rsidR="00597858" w:rsidRDefault="00597858">
      <w:pPr>
        <w:pStyle w:val="Corpsdetexte"/>
        <w:spacing w:before="6"/>
        <w:rPr>
          <w:rFonts w:ascii="Times New Roman"/>
          <w:b/>
          <w:sz w:val="21"/>
        </w:rPr>
      </w:pPr>
    </w:p>
    <w:p w:rsidR="00597858" w:rsidRDefault="00934BE4">
      <w:pPr>
        <w:pStyle w:val="Paragraphedeliste"/>
        <w:numPr>
          <w:ilvl w:val="0"/>
          <w:numId w:val="7"/>
        </w:numPr>
        <w:tabs>
          <w:tab w:val="left" w:pos="2257"/>
          <w:tab w:val="left" w:pos="2258"/>
        </w:tabs>
        <w:spacing w:before="98"/>
        <w:ind w:hanging="361"/>
        <w:rPr>
          <w:rFonts w:ascii="Times New Roman" w:hAnsi="Times New Roman"/>
          <w:b/>
          <w:sz w:val="28"/>
        </w:rPr>
      </w:pPr>
      <w:r>
        <w:rPr>
          <w:rFonts w:ascii="Times New Roman" w:hAnsi="Times New Roman"/>
          <w:b/>
          <w:sz w:val="28"/>
        </w:rPr>
        <w:t>Calcul de la hauteur libre</w:t>
      </w:r>
      <w:r>
        <w:rPr>
          <w:rFonts w:ascii="Times New Roman" w:hAnsi="Times New Roman"/>
          <w:b/>
          <w:spacing w:val="16"/>
          <w:sz w:val="28"/>
        </w:rPr>
        <w:t xml:space="preserve"> </w:t>
      </w:r>
      <w:r>
        <w:rPr>
          <w:rFonts w:ascii="Times New Roman" w:hAnsi="Times New Roman"/>
          <w:b/>
          <w:spacing w:val="-3"/>
          <w:sz w:val="28"/>
        </w:rPr>
        <w:t>h':</w:t>
      </w:r>
    </w:p>
    <w:p w:rsidR="00597858" w:rsidRDefault="00597858">
      <w:pPr>
        <w:pStyle w:val="Corpsdetexte"/>
        <w:spacing w:before="11"/>
        <w:rPr>
          <w:rFonts w:ascii="Times New Roman"/>
          <w:b/>
          <w:sz w:val="27"/>
        </w:rPr>
      </w:pPr>
    </w:p>
    <w:p w:rsidR="00597858" w:rsidRDefault="00934BE4">
      <w:pPr>
        <w:tabs>
          <w:tab w:val="left" w:pos="3970"/>
        </w:tabs>
        <w:ind w:right="457"/>
        <w:jc w:val="center"/>
        <w:rPr>
          <w:rFonts w:ascii="Times New Roman" w:hAnsi="Times New Roman"/>
          <w:sz w:val="28"/>
        </w:rPr>
      </w:pPr>
      <w:r>
        <w:rPr>
          <w:rFonts w:ascii="Times New Roman" w:hAnsi="Times New Roman"/>
          <w:w w:val="105"/>
          <w:sz w:val="28"/>
        </w:rPr>
        <w:t xml:space="preserve">(Avec cochets)  </w:t>
      </w:r>
      <w:r>
        <w:rPr>
          <w:rFonts w:ascii="Cambria" w:hAnsi="Cambria"/>
          <w:w w:val="105"/>
          <w:sz w:val="28"/>
        </w:rPr>
        <w:t>h  ≥ 12</w:t>
      </w:r>
      <w:r>
        <w:rPr>
          <w:rFonts w:ascii="Cambria Math" w:hAnsi="Cambria Math"/>
          <w:w w:val="105"/>
          <w:sz w:val="28"/>
        </w:rPr>
        <w:t>∅</w:t>
      </w:r>
      <w:r>
        <w:rPr>
          <w:rFonts w:ascii="Cambria Math" w:hAnsi="Cambria Math"/>
          <w:spacing w:val="-31"/>
          <w:w w:val="105"/>
          <w:sz w:val="28"/>
        </w:rPr>
        <w:t xml:space="preserve"> </w:t>
      </w:r>
      <w:r>
        <w:rPr>
          <w:rFonts w:ascii="Cambria" w:hAnsi="Cambria"/>
          <w:w w:val="105"/>
          <w:sz w:val="28"/>
        </w:rPr>
        <w:t>+</w:t>
      </w:r>
      <w:r>
        <w:rPr>
          <w:rFonts w:ascii="Cambria" w:hAnsi="Cambria"/>
          <w:spacing w:val="-6"/>
          <w:w w:val="105"/>
          <w:sz w:val="28"/>
        </w:rPr>
        <w:t xml:space="preserve"> </w:t>
      </w:r>
      <w:r>
        <w:rPr>
          <w:rFonts w:ascii="Cambria" w:hAnsi="Cambria"/>
          <w:w w:val="105"/>
          <w:sz w:val="28"/>
        </w:rPr>
        <w:t>6</w:t>
      </w:r>
      <w:r>
        <w:rPr>
          <w:rFonts w:ascii="Cambria" w:hAnsi="Cambria"/>
          <w:w w:val="105"/>
          <w:sz w:val="28"/>
        </w:rPr>
        <w:tab/>
      </w:r>
      <w:r>
        <w:rPr>
          <w:rFonts w:ascii="Times New Roman" w:hAnsi="Times New Roman"/>
          <w:w w:val="105"/>
          <w:sz w:val="28"/>
        </w:rPr>
        <w:t>(art 15.III.1.2 BAEL91/99 ;</w:t>
      </w:r>
      <w:r>
        <w:rPr>
          <w:rFonts w:ascii="Times New Roman" w:hAnsi="Times New Roman"/>
          <w:spacing w:val="-10"/>
          <w:w w:val="105"/>
          <w:sz w:val="28"/>
        </w:rPr>
        <w:t xml:space="preserve"> </w:t>
      </w:r>
      <w:r>
        <w:rPr>
          <w:rFonts w:ascii="Times New Roman" w:hAnsi="Times New Roman"/>
          <w:w w:val="105"/>
          <w:sz w:val="28"/>
        </w:rPr>
        <w:t>P230)</w:t>
      </w:r>
    </w:p>
    <w:p w:rsidR="00597858" w:rsidRDefault="00597858">
      <w:pPr>
        <w:pStyle w:val="Corpsdetexte"/>
        <w:spacing w:before="1"/>
        <w:rPr>
          <w:rFonts w:ascii="Times New Roman"/>
          <w:sz w:val="15"/>
        </w:rPr>
      </w:pPr>
    </w:p>
    <w:p w:rsidR="00597858" w:rsidRDefault="002B2351">
      <w:pPr>
        <w:tabs>
          <w:tab w:val="left" w:pos="3433"/>
        </w:tabs>
        <w:spacing w:before="98"/>
        <w:ind w:left="1470"/>
        <w:rPr>
          <w:rFonts w:ascii="Cambria"/>
          <w:sz w:val="28"/>
        </w:rPr>
      </w:pPr>
      <w:r w:rsidRPr="002B2351">
        <w:pict>
          <v:group id="_x0000_s1129" style="position:absolute;left:0;text-align:left;margin-left:165.9pt;margin-top:3.3pt;width:20.65pt;height:18.5pt;z-index:-275025920;mso-position-horizontal-relative:page" coordorigin="3318,66" coordsize="413,370">
            <v:shape id="_x0000_s1131" type="#_x0000_t75" style="position:absolute;left:3318;top:66;width:413;height:370">
              <v:imagedata r:id="rId180" o:title=""/>
            </v:shape>
            <v:shape id="_x0000_s1130" type="#_x0000_t202" style="position:absolute;left:3318;top:66;width:413;height:370" filled="f" stroked="f">
              <v:textbox style="mso-next-textbox:#_x0000_s1130" inset="0,0,0,0">
                <w:txbxContent>
                  <w:p w:rsidR="00EE327E" w:rsidRDefault="00EE327E">
                    <w:pPr>
                      <w:spacing w:before="31"/>
                      <w:ind w:left="206"/>
                      <w:rPr>
                        <w:rFonts w:ascii="Cambria"/>
                        <w:sz w:val="28"/>
                      </w:rPr>
                    </w:pPr>
                    <w:proofErr w:type="gramStart"/>
                    <w:r>
                      <w:rPr>
                        <w:rFonts w:ascii="Cambria"/>
                        <w:w w:val="113"/>
                        <w:sz w:val="28"/>
                      </w:rPr>
                      <w:t>h</w:t>
                    </w:r>
                    <w:proofErr w:type="gramEnd"/>
                  </w:p>
                </w:txbxContent>
              </v:textbox>
            </v:shape>
            <w10:wrap anchorx="page"/>
          </v:group>
        </w:pict>
      </w:r>
      <w:r w:rsidR="00934BE4">
        <w:rPr>
          <w:rFonts w:ascii="Cambria"/>
          <w:w w:val="115"/>
          <w:sz w:val="28"/>
        </w:rPr>
        <w:t>h</w:t>
      </w:r>
      <w:r w:rsidR="00934BE4">
        <w:rPr>
          <w:rFonts w:ascii="Cambria"/>
          <w:spacing w:val="-2"/>
          <w:w w:val="115"/>
          <w:sz w:val="28"/>
        </w:rPr>
        <w:t xml:space="preserve"> </w:t>
      </w:r>
      <w:r w:rsidR="00934BE4">
        <w:rPr>
          <w:rFonts w:ascii="Cambria"/>
          <w:w w:val="115"/>
          <w:sz w:val="28"/>
        </w:rPr>
        <w:t>=</w:t>
      </w:r>
      <w:r w:rsidR="00934BE4">
        <w:rPr>
          <w:rFonts w:ascii="Cambria"/>
          <w:spacing w:val="-2"/>
          <w:w w:val="115"/>
          <w:sz w:val="28"/>
        </w:rPr>
        <w:t xml:space="preserve"> </w:t>
      </w:r>
      <w:r w:rsidR="00934BE4">
        <w:rPr>
          <w:rFonts w:ascii="Cambria"/>
          <w:w w:val="115"/>
          <w:sz w:val="28"/>
        </w:rPr>
        <w:t>20.4cm</w:t>
      </w:r>
      <w:r w:rsidR="00934BE4">
        <w:rPr>
          <w:rFonts w:ascii="Cambria"/>
          <w:w w:val="115"/>
          <w:sz w:val="28"/>
        </w:rPr>
        <w:tab/>
        <w:t>=</w:t>
      </w:r>
      <w:r w:rsidR="00934BE4">
        <w:rPr>
          <w:rFonts w:ascii="Cambria"/>
          <w:spacing w:val="2"/>
          <w:w w:val="115"/>
          <w:sz w:val="28"/>
        </w:rPr>
        <w:t xml:space="preserve"> </w:t>
      </w:r>
      <w:r w:rsidR="00934BE4">
        <w:rPr>
          <w:rFonts w:ascii="Cambria"/>
          <w:w w:val="115"/>
          <w:sz w:val="28"/>
        </w:rPr>
        <w:t>25cm</w:t>
      </w:r>
    </w:p>
    <w:p w:rsidR="00597858" w:rsidRDefault="00597858">
      <w:pPr>
        <w:pStyle w:val="Corpsdetexte"/>
        <w:rPr>
          <w:rFonts w:ascii="Cambria"/>
          <w:sz w:val="20"/>
        </w:rPr>
      </w:pPr>
    </w:p>
    <w:p w:rsidR="00597858" w:rsidRDefault="00597858">
      <w:pPr>
        <w:pStyle w:val="Corpsdetexte"/>
        <w:spacing w:before="9"/>
        <w:rPr>
          <w:rFonts w:ascii="Cambria"/>
          <w:sz w:val="15"/>
        </w:rPr>
      </w:pPr>
    </w:p>
    <w:p w:rsidR="00597858" w:rsidRDefault="00934BE4">
      <w:pPr>
        <w:pStyle w:val="Paragraphedeliste"/>
        <w:numPr>
          <w:ilvl w:val="0"/>
          <w:numId w:val="7"/>
        </w:numPr>
        <w:tabs>
          <w:tab w:val="left" w:pos="2377"/>
          <w:tab w:val="left" w:pos="2378"/>
        </w:tabs>
        <w:spacing w:before="100" w:line="307" w:lineRule="exact"/>
        <w:ind w:left="2377" w:hanging="481"/>
        <w:rPr>
          <w:rFonts w:ascii="Times New Roman" w:hAnsi="Times New Roman"/>
          <w:b/>
          <w:sz w:val="24"/>
        </w:rPr>
      </w:pPr>
      <w:bookmarkStart w:id="459" w:name="•_Calcul_l'espacement_:"/>
      <w:bookmarkEnd w:id="459"/>
      <w:r>
        <w:rPr>
          <w:rFonts w:ascii="Times New Roman" w:hAnsi="Times New Roman"/>
          <w:b/>
          <w:sz w:val="24"/>
        </w:rPr>
        <w:t>Calcul l'espacement</w:t>
      </w:r>
      <w:r>
        <w:rPr>
          <w:rFonts w:ascii="Times New Roman" w:hAnsi="Times New Roman"/>
          <w:b/>
          <w:spacing w:val="-3"/>
          <w:sz w:val="24"/>
        </w:rPr>
        <w:t xml:space="preserve"> </w:t>
      </w:r>
      <w:r>
        <w:rPr>
          <w:rFonts w:ascii="Times New Roman" w:hAnsi="Times New Roman"/>
          <w:b/>
          <w:sz w:val="24"/>
        </w:rPr>
        <w:t>:</w:t>
      </w:r>
    </w:p>
    <w:p w:rsidR="00597858" w:rsidRDefault="002B2351">
      <w:pPr>
        <w:tabs>
          <w:tab w:val="left" w:pos="5331"/>
        </w:tabs>
        <w:spacing w:line="240" w:lineRule="exact"/>
        <w:ind w:left="1480"/>
        <w:rPr>
          <w:rFonts w:ascii="Cambria"/>
          <w:sz w:val="16"/>
        </w:rPr>
      </w:pPr>
      <w:r w:rsidRPr="002B2351">
        <w:pict>
          <v:shape id="_x0000_s1128" style="position:absolute;left:0;text-align:left;margin-left:217.5pt;margin-top:4.75pt;width:59.3pt;height:6pt;z-index:-275024896;mso-position-horizontal-relative:page" coordorigin="4350,95" coordsize="1186,120" o:spt="100" adj="0,,0" path="m5416,95r-1,50l5435,145r,20l5415,165r-1,50l5517,165r-82,l5415,165r102,l5535,156,5416,95xm5415,145r,20l5435,165r,-20l5415,145xm4350,131r,20l5415,165r,-20l4350,131xe" fillcolor="black" stroked="f">
            <v:stroke joinstyle="round"/>
            <v:formulas/>
            <v:path arrowok="t" o:connecttype="segments"/>
            <w10:wrap anchorx="page"/>
          </v:shape>
        </w:pict>
      </w:r>
      <w:r w:rsidR="00934BE4">
        <w:rPr>
          <w:rFonts w:ascii="Cambria"/>
          <w:w w:val="120"/>
          <w:position w:val="2"/>
          <w:sz w:val="24"/>
        </w:rPr>
        <w:t>S</w:t>
      </w:r>
      <w:r w:rsidR="00934BE4">
        <w:rPr>
          <w:rFonts w:ascii="Cambria"/>
          <w:w w:val="120"/>
          <w:sz w:val="16"/>
        </w:rPr>
        <w:t>tx</w:t>
      </w:r>
      <w:r w:rsidR="00934BE4">
        <w:rPr>
          <w:rFonts w:ascii="Cambria"/>
          <w:spacing w:val="-27"/>
          <w:w w:val="120"/>
          <w:sz w:val="16"/>
        </w:rPr>
        <w:t xml:space="preserve"> </w:t>
      </w:r>
      <w:r w:rsidR="00934BE4">
        <w:rPr>
          <w:rFonts w:ascii="Cambria"/>
          <w:w w:val="120"/>
          <w:position w:val="2"/>
          <w:sz w:val="24"/>
          <w:u w:val="single"/>
        </w:rPr>
        <w:t>&lt;</w:t>
      </w:r>
      <w:r w:rsidR="00934BE4">
        <w:rPr>
          <w:rFonts w:ascii="Cambria"/>
          <w:spacing w:val="-36"/>
          <w:w w:val="120"/>
          <w:position w:val="2"/>
          <w:sz w:val="24"/>
          <w:u w:val="single"/>
        </w:rPr>
        <w:t xml:space="preserve"> </w:t>
      </w:r>
      <w:r w:rsidR="00934BE4">
        <w:rPr>
          <w:rFonts w:ascii="Cambria"/>
          <w:w w:val="120"/>
          <w:position w:val="2"/>
          <w:sz w:val="24"/>
          <w:u w:val="single"/>
        </w:rPr>
        <w:t>200-10</w:t>
      </w:r>
      <w:r w:rsidR="00934BE4">
        <w:rPr>
          <w:rFonts w:ascii="Cambria"/>
          <w:spacing w:val="-35"/>
          <w:w w:val="120"/>
          <w:position w:val="2"/>
          <w:sz w:val="24"/>
        </w:rPr>
        <w:t xml:space="preserve"> </w:t>
      </w:r>
      <w:r w:rsidR="00934BE4">
        <w:rPr>
          <w:rFonts w:ascii="Cambria"/>
          <w:w w:val="120"/>
          <w:position w:val="2"/>
          <w:sz w:val="24"/>
        </w:rPr>
        <w:t>=</w:t>
      </w:r>
      <w:r w:rsidR="00934BE4">
        <w:rPr>
          <w:rFonts w:ascii="Cambria"/>
          <w:spacing w:val="-36"/>
          <w:w w:val="120"/>
          <w:position w:val="2"/>
          <w:sz w:val="24"/>
        </w:rPr>
        <w:t xml:space="preserve"> </w:t>
      </w:r>
      <w:r w:rsidR="00934BE4">
        <w:rPr>
          <w:rFonts w:ascii="Cambria"/>
          <w:w w:val="120"/>
          <w:position w:val="2"/>
          <w:sz w:val="24"/>
        </w:rPr>
        <w:t>23.75</w:t>
      </w:r>
      <w:r w:rsidR="00934BE4">
        <w:rPr>
          <w:rFonts w:ascii="Cambria"/>
          <w:spacing w:val="-36"/>
          <w:w w:val="120"/>
          <w:position w:val="2"/>
          <w:sz w:val="24"/>
        </w:rPr>
        <w:t xml:space="preserve"> </w:t>
      </w:r>
      <w:r w:rsidR="00934BE4">
        <w:rPr>
          <w:rFonts w:ascii="Cambria"/>
          <w:w w:val="120"/>
          <w:position w:val="2"/>
          <w:sz w:val="24"/>
        </w:rPr>
        <w:t>cm</w:t>
      </w:r>
      <w:r w:rsidR="00934BE4">
        <w:rPr>
          <w:rFonts w:ascii="Cambria"/>
          <w:w w:val="120"/>
          <w:position w:val="2"/>
          <w:sz w:val="24"/>
        </w:rPr>
        <w:tab/>
      </w:r>
      <w:r w:rsidR="00934BE4">
        <w:rPr>
          <w:rFonts w:ascii="Cambria"/>
          <w:spacing w:val="3"/>
          <w:w w:val="270"/>
          <w:position w:val="2"/>
          <w:sz w:val="24"/>
        </w:rPr>
        <w:t>s</w:t>
      </w:r>
      <w:r w:rsidR="00934BE4">
        <w:rPr>
          <w:rFonts w:ascii="Cambria"/>
          <w:spacing w:val="3"/>
          <w:w w:val="270"/>
          <w:sz w:val="16"/>
        </w:rPr>
        <w:t>tx=15cm</w:t>
      </w:r>
    </w:p>
    <w:p w:rsidR="00597858" w:rsidRDefault="00934BE4">
      <w:pPr>
        <w:spacing w:line="168" w:lineRule="exact"/>
        <w:ind w:left="2181"/>
        <w:rPr>
          <w:rFonts w:ascii="Cambria"/>
          <w:sz w:val="17"/>
        </w:rPr>
      </w:pPr>
      <w:r>
        <w:rPr>
          <w:rFonts w:ascii="Cambria"/>
          <w:w w:val="256"/>
          <w:sz w:val="17"/>
        </w:rPr>
        <w:t>8</w:t>
      </w:r>
    </w:p>
    <w:p w:rsidR="00597858" w:rsidRDefault="002B2351">
      <w:pPr>
        <w:tabs>
          <w:tab w:val="left" w:pos="5331"/>
        </w:tabs>
        <w:spacing w:before="146" w:line="252" w:lineRule="exact"/>
        <w:ind w:left="1480"/>
        <w:rPr>
          <w:rFonts w:ascii="Cambria"/>
          <w:sz w:val="16"/>
        </w:rPr>
      </w:pPr>
      <w:r w:rsidRPr="002B2351">
        <w:pict>
          <v:shape id="_x0000_s1127" style="position:absolute;left:0;text-align:left;margin-left:217.5pt;margin-top:13.75pt;width:59.3pt;height:6pt;z-index:-275023872;mso-position-horizontal-relative:page" coordorigin="4350,275" coordsize="1186,120" o:spt="100" adj="0,,0" path="m5416,275r-1,50l5435,325r,20l5415,345r-1,50l5517,345r-82,l5415,345r102,l5535,336,5416,275xm5415,325r,20l5435,345r,-20l5415,325xm4350,311r,20l5415,345r,-20l4350,311xe" fillcolor="black" stroked="f">
            <v:stroke joinstyle="round"/>
            <v:formulas/>
            <v:path arrowok="t" o:connecttype="segments"/>
            <w10:wrap anchorx="page"/>
          </v:shape>
        </w:pict>
      </w:r>
      <w:r w:rsidR="00934BE4">
        <w:rPr>
          <w:rFonts w:ascii="Cambria"/>
          <w:w w:val="130"/>
          <w:position w:val="2"/>
          <w:sz w:val="24"/>
        </w:rPr>
        <w:t>S</w:t>
      </w:r>
      <w:r w:rsidR="00934BE4">
        <w:rPr>
          <w:rFonts w:ascii="Cambria"/>
          <w:w w:val="130"/>
          <w:sz w:val="16"/>
        </w:rPr>
        <w:t>tx</w:t>
      </w:r>
      <w:r w:rsidR="00934BE4">
        <w:rPr>
          <w:rFonts w:ascii="Cambria"/>
          <w:spacing w:val="-30"/>
          <w:w w:val="130"/>
          <w:sz w:val="16"/>
        </w:rPr>
        <w:t xml:space="preserve"> </w:t>
      </w:r>
      <w:r w:rsidR="00934BE4">
        <w:rPr>
          <w:rFonts w:ascii="Cambria"/>
          <w:w w:val="130"/>
          <w:position w:val="2"/>
          <w:sz w:val="24"/>
          <w:u w:val="single"/>
        </w:rPr>
        <w:t>&lt;</w:t>
      </w:r>
      <w:r w:rsidR="00934BE4">
        <w:rPr>
          <w:rFonts w:ascii="Cambria"/>
          <w:spacing w:val="-41"/>
          <w:w w:val="130"/>
          <w:position w:val="2"/>
          <w:sz w:val="24"/>
          <w:u w:val="single"/>
        </w:rPr>
        <w:t xml:space="preserve"> </w:t>
      </w:r>
      <w:r w:rsidR="00934BE4">
        <w:rPr>
          <w:rFonts w:ascii="Cambria"/>
          <w:w w:val="130"/>
          <w:position w:val="2"/>
          <w:sz w:val="24"/>
          <w:u w:val="single"/>
        </w:rPr>
        <w:t>200-10</w:t>
      </w:r>
      <w:r w:rsidR="00934BE4">
        <w:rPr>
          <w:rFonts w:ascii="Cambria"/>
          <w:spacing w:val="-40"/>
          <w:w w:val="130"/>
          <w:position w:val="2"/>
          <w:sz w:val="24"/>
        </w:rPr>
        <w:t xml:space="preserve"> </w:t>
      </w:r>
      <w:r w:rsidR="00934BE4">
        <w:rPr>
          <w:rFonts w:ascii="Cambria"/>
          <w:w w:val="130"/>
          <w:position w:val="2"/>
          <w:sz w:val="24"/>
        </w:rPr>
        <w:t>=</w:t>
      </w:r>
      <w:r w:rsidR="00934BE4">
        <w:rPr>
          <w:rFonts w:ascii="Cambria"/>
          <w:spacing w:val="-41"/>
          <w:w w:val="130"/>
          <w:position w:val="2"/>
          <w:sz w:val="24"/>
        </w:rPr>
        <w:t xml:space="preserve"> </w:t>
      </w:r>
      <w:r w:rsidR="00934BE4">
        <w:rPr>
          <w:rFonts w:ascii="Cambria"/>
          <w:w w:val="130"/>
          <w:position w:val="2"/>
          <w:sz w:val="24"/>
        </w:rPr>
        <w:t>38</w:t>
      </w:r>
      <w:r w:rsidR="00934BE4">
        <w:rPr>
          <w:rFonts w:ascii="Cambria"/>
          <w:spacing w:val="4"/>
          <w:w w:val="130"/>
          <w:position w:val="2"/>
          <w:sz w:val="24"/>
        </w:rPr>
        <w:t xml:space="preserve"> </w:t>
      </w:r>
      <w:r w:rsidR="00934BE4">
        <w:rPr>
          <w:rFonts w:ascii="Cambria"/>
          <w:spacing w:val="4"/>
          <w:w w:val="270"/>
          <w:position w:val="2"/>
          <w:sz w:val="16"/>
        </w:rPr>
        <w:t>cm</w:t>
      </w:r>
      <w:r w:rsidR="00934BE4">
        <w:rPr>
          <w:rFonts w:ascii="Cambria"/>
          <w:spacing w:val="4"/>
          <w:w w:val="270"/>
          <w:position w:val="2"/>
          <w:sz w:val="16"/>
        </w:rPr>
        <w:tab/>
      </w:r>
      <w:r w:rsidR="00934BE4">
        <w:rPr>
          <w:rFonts w:ascii="Cambria"/>
          <w:spacing w:val="3"/>
          <w:w w:val="270"/>
          <w:position w:val="2"/>
          <w:sz w:val="24"/>
        </w:rPr>
        <w:t>s</w:t>
      </w:r>
      <w:r w:rsidR="00934BE4">
        <w:rPr>
          <w:rFonts w:ascii="Cambria"/>
          <w:spacing w:val="3"/>
          <w:w w:val="270"/>
          <w:sz w:val="16"/>
        </w:rPr>
        <w:t>tx=15cm</w:t>
      </w:r>
    </w:p>
    <w:p w:rsidR="00597858" w:rsidRDefault="00934BE4">
      <w:pPr>
        <w:spacing w:line="168" w:lineRule="exact"/>
        <w:ind w:left="2181"/>
        <w:rPr>
          <w:rFonts w:ascii="Cambria"/>
          <w:sz w:val="17"/>
        </w:rPr>
      </w:pPr>
      <w:r>
        <w:rPr>
          <w:rFonts w:ascii="Cambria"/>
          <w:w w:val="256"/>
          <w:sz w:val="17"/>
        </w:rPr>
        <w:t>5</w:t>
      </w:r>
    </w:p>
    <w:p w:rsidR="00597858" w:rsidRDefault="00934BE4">
      <w:pPr>
        <w:pStyle w:val="Heading6"/>
        <w:spacing w:before="133"/>
        <w:ind w:left="1480"/>
      </w:pPr>
      <w:r>
        <w:t>Remarque : L’espacement sous le poteau e = 10cm</w:t>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2B2351">
      <w:pPr>
        <w:pStyle w:val="Corpsdetexte"/>
        <w:spacing w:before="6"/>
        <w:rPr>
          <w:rFonts w:ascii="Times New Roman"/>
          <w:sz w:val="11"/>
        </w:rPr>
      </w:pPr>
      <w:r w:rsidRPr="002B2351">
        <w:pict>
          <v:group id="_x0000_s1124" style="position:absolute;margin-left:52.65pt;margin-top:8.6pt;width:490.35pt;height:4.3pt;z-index:-250232832;mso-wrap-distance-left:0;mso-wrap-distance-right:0;mso-position-horizontal-relative:page" coordorigin="1053,172" coordsize="9807,86">
            <v:line id="_x0000_s1126" style="position:absolute" from="1053,202" to="10860,202" strokecolor="#612322" strokeweight="3pt"/>
            <v:line id="_x0000_s1125" style="position:absolute" from="1053,251" to="10860,251" strokecolor="#612322" strokeweight=".7pt"/>
            <w10:wrap type="topAndBottom" anchorx="page"/>
          </v:group>
        </w:pict>
      </w:r>
    </w:p>
    <w:p w:rsidR="00597858" w:rsidRDefault="00934BE4">
      <w:pPr>
        <w:spacing w:line="211" w:lineRule="exact"/>
        <w:ind w:right="942"/>
        <w:jc w:val="right"/>
        <w:rPr>
          <w:rFonts w:ascii="Cambria"/>
        </w:rPr>
      </w:pPr>
      <w:r>
        <w:rPr>
          <w:rFonts w:ascii="Cambria"/>
        </w:rPr>
        <w:t>Page 133</w:t>
      </w:r>
    </w:p>
    <w:p w:rsidR="00597858" w:rsidRDefault="00597858">
      <w:pPr>
        <w:pStyle w:val="Corpsdetexte"/>
        <w:spacing w:before="11"/>
        <w:rPr>
          <w:rFonts w:ascii="Cambria"/>
          <w:sz w:val="25"/>
        </w:rPr>
      </w:pPr>
    </w:p>
    <w:p w:rsidR="00597858" w:rsidRDefault="00934BE4">
      <w:pPr>
        <w:pStyle w:val="Heading6"/>
        <w:ind w:right="120"/>
        <w:jc w:val="right"/>
        <w:rPr>
          <w:rFonts w:ascii="Arial"/>
        </w:rPr>
      </w:pPr>
      <w:r>
        <w:rPr>
          <w:rFonts w:ascii="Arial"/>
        </w:rPr>
        <w:t>171</w:t>
      </w:r>
    </w:p>
    <w:p w:rsidR="00597858" w:rsidRDefault="00597858">
      <w:pPr>
        <w:jc w:val="right"/>
        <w:sectPr w:rsidR="00597858" w:rsidSect="00EE327E">
          <w:pgSz w:w="11910" w:h="16840"/>
          <w:pgMar w:top="600" w:right="177" w:bottom="0" w:left="340" w:header="720" w:footer="720" w:gutter="0"/>
          <w:cols w:space="720"/>
        </w:sectPr>
      </w:pPr>
    </w:p>
    <w:p w:rsidR="00597858" w:rsidRDefault="002B2351">
      <w:pPr>
        <w:spacing w:before="83"/>
        <w:ind w:left="7583"/>
        <w:rPr>
          <w:b/>
        </w:rPr>
      </w:pPr>
      <w:r w:rsidRPr="002B2351">
        <w:lastRenderedPageBreak/>
        <w:pict>
          <v:shape id="_x0000_s1122" type="#_x0000_t202" style="position:absolute;left:0;text-align:left;margin-left:47.65pt;margin-top:4.5pt;width:150.45pt;height:20.7pt;z-index:253095936;mso-position-horizontal-relative:page" fillcolor="#933634" stroked="f">
            <v:textbox style="mso-next-textbox:#_x0000_s1122" inset="0,0,0,0">
              <w:txbxContent>
                <w:p w:rsidR="00EE327E" w:rsidRDefault="00EE327E">
                  <w:pPr>
                    <w:spacing w:line="246" w:lineRule="exact"/>
                    <w:ind w:left="789"/>
                  </w:pPr>
                  <w:r>
                    <w:rPr>
                      <w:color w:val="FFFFFF"/>
                    </w:rPr>
                    <w:t>CHAPITRE VII</w:t>
                  </w:r>
                </w:p>
              </w:txbxContent>
            </v:textbox>
            <w10:wrap anchorx="page"/>
          </v:shape>
        </w:pict>
      </w:r>
      <w:r w:rsidR="00934BE4">
        <w:rPr>
          <w:b/>
        </w:rPr>
        <w:t>Étude de l’infrastructure</w:t>
      </w:r>
    </w:p>
    <w:p w:rsidR="00597858" w:rsidRDefault="002B2351">
      <w:pPr>
        <w:pStyle w:val="Corpsdetexte"/>
        <w:spacing w:before="11"/>
        <w:rPr>
          <w:b/>
          <w:sz w:val="9"/>
        </w:rPr>
      </w:pPr>
      <w:r w:rsidRPr="002B2351">
        <w:pict>
          <v:group id="_x0000_s1119" style="position:absolute;margin-left:197.5pt;margin-top:7.7pt;width:349.7pt;height:.7pt;z-index:-250225664;mso-wrap-distance-left:0;mso-wrap-distance-right:0;mso-position-horizontal-relative:page" coordorigin="3950,154" coordsize="6994,14">
            <v:rect id="_x0000_s1121" style="position:absolute;left:3950;top:153;width:14;height:14" fillcolor="black" stroked="f"/>
            <v:line id="_x0000_s1120" style="position:absolute" from="3958,161" to="10944,161" strokeweight=".7pt"/>
            <w10:wrap type="topAndBottom" anchorx="page"/>
          </v:group>
        </w:pic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spacing w:before="4"/>
        <w:rPr>
          <w:b/>
          <w:sz w:val="29"/>
        </w:rPr>
      </w:pPr>
    </w:p>
    <w:p w:rsidR="00597858" w:rsidRDefault="00934BE4">
      <w:pPr>
        <w:spacing w:before="92"/>
        <w:ind w:left="726"/>
        <w:rPr>
          <w:b/>
          <w:sz w:val="24"/>
        </w:rPr>
      </w:pPr>
      <w:r>
        <w:rPr>
          <w:b/>
          <w:sz w:val="24"/>
        </w:rPr>
        <w:t>Schéma de Ferraillage :</w:t>
      </w:r>
    </w:p>
    <w:p w:rsidR="00597858" w:rsidRDefault="00597858">
      <w:pPr>
        <w:pStyle w:val="Corpsdetexte"/>
        <w:rPr>
          <w:b/>
          <w:sz w:val="20"/>
        </w:rPr>
      </w:pPr>
    </w:p>
    <w:p w:rsidR="00597858" w:rsidRDefault="002B2351">
      <w:pPr>
        <w:pStyle w:val="Corpsdetexte"/>
        <w:spacing w:before="5"/>
        <w:rPr>
          <w:b/>
          <w:sz w:val="28"/>
        </w:rPr>
      </w:pPr>
      <w:r w:rsidRPr="002B2351">
        <w:pict>
          <v:group id="_x0000_s1115" style="position:absolute;margin-left:133.75pt;margin-top:18.35pt;width:377.65pt;height:238.3pt;z-index:-250223616;mso-wrap-distance-left:0;mso-wrap-distance-right:0;mso-position-horizontal-relative:page" coordorigin="2675,367" coordsize="7553,4766">
            <v:shape id="_x0000_s1118" type="#_x0000_t75" style="position:absolute;left:2675;top:366;width:7553;height:4686">
              <v:imagedata r:id="rId181" o:title=""/>
            </v:shape>
            <v:rect id="_x0000_s1117" style="position:absolute;left:7140;top:4669;width:1630;height:455" stroked="f"/>
            <v:shape id="_x0000_s1116" type="#_x0000_t202" style="position:absolute;left:7140;top:4669;width:1630;height:455" filled="f">
              <v:textbox style="mso-next-textbox:#_x0000_s1116" inset="0,0,0,0">
                <w:txbxContent>
                  <w:p w:rsidR="00EE327E" w:rsidRDefault="00EE327E">
                    <w:pPr>
                      <w:spacing w:before="78"/>
                      <w:ind w:left="146"/>
                      <w:rPr>
                        <w:sz w:val="16"/>
                      </w:rPr>
                    </w:pPr>
                    <w:r>
                      <w:rPr>
                        <w:sz w:val="16"/>
                      </w:rPr>
                      <w:t>8HA20+5HA20</w:t>
                    </w:r>
                  </w:p>
                </w:txbxContent>
              </v:textbox>
            </v:shape>
            <w10:wrap type="topAndBottom" anchorx="page"/>
          </v:group>
        </w:pic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rPr>
          <w:b/>
          <w:sz w:val="20"/>
        </w:rPr>
      </w:pPr>
    </w:p>
    <w:p w:rsidR="00597858" w:rsidRDefault="002B2351">
      <w:pPr>
        <w:pStyle w:val="Corpsdetexte"/>
        <w:spacing w:before="9"/>
        <w:rPr>
          <w:b/>
          <w:sz w:val="13"/>
        </w:rPr>
      </w:pPr>
      <w:r w:rsidRPr="002B2351">
        <w:pict>
          <v:group id="_x0000_s1112" style="position:absolute;margin-left:52.65pt;margin-top:9.9pt;width:490.35pt;height:4.3pt;z-index:-250222592;mso-wrap-distance-left:0;mso-wrap-distance-right:0;mso-position-horizontal-relative:page" coordorigin="1053,198" coordsize="9807,86">
            <v:line id="_x0000_s1114" style="position:absolute" from="1053,228" to="10860,228" strokecolor="#612322" strokeweight="3pt"/>
            <v:line id="_x0000_s1113" style="position:absolute" from="1053,277" to="10860,277" strokecolor="#612322" strokeweight=".7pt"/>
            <w10:wrap type="topAndBottom" anchorx="page"/>
          </v:group>
        </w:pict>
      </w:r>
    </w:p>
    <w:p w:rsidR="00597858" w:rsidRDefault="00934BE4">
      <w:pPr>
        <w:spacing w:line="211" w:lineRule="exact"/>
        <w:ind w:right="942"/>
        <w:jc w:val="right"/>
        <w:rPr>
          <w:rFonts w:ascii="Cambria"/>
        </w:rPr>
      </w:pPr>
      <w:r>
        <w:rPr>
          <w:rFonts w:ascii="Cambria"/>
        </w:rPr>
        <w:t>Page 134</w:t>
      </w:r>
    </w:p>
    <w:p w:rsidR="00597858" w:rsidRDefault="00597858">
      <w:pPr>
        <w:pStyle w:val="Corpsdetexte"/>
        <w:spacing w:before="11"/>
        <w:rPr>
          <w:rFonts w:ascii="Cambria"/>
          <w:sz w:val="25"/>
        </w:rPr>
      </w:pPr>
    </w:p>
    <w:p w:rsidR="00597858" w:rsidRDefault="00934BE4">
      <w:pPr>
        <w:pStyle w:val="Heading6"/>
        <w:ind w:right="120"/>
        <w:jc w:val="right"/>
        <w:rPr>
          <w:rFonts w:ascii="Arial"/>
        </w:rPr>
      </w:pPr>
      <w:r>
        <w:rPr>
          <w:rFonts w:ascii="Arial"/>
        </w:rPr>
        <w:t>172</w:t>
      </w:r>
    </w:p>
    <w:p w:rsidR="00597858" w:rsidRDefault="00597858">
      <w:pPr>
        <w:jc w:val="right"/>
        <w:sectPr w:rsidR="00597858" w:rsidSect="00EE327E">
          <w:pgSz w:w="11910" w:h="16840"/>
          <w:pgMar w:top="600" w:right="177" w:bottom="0" w:left="340" w:header="720" w:footer="720" w:gutter="0"/>
          <w:cols w:space="720"/>
        </w:sectPr>
      </w:pPr>
    </w:p>
    <w:p w:rsidR="00597858" w:rsidRDefault="002B2351">
      <w:pPr>
        <w:spacing w:before="83"/>
        <w:ind w:left="7583"/>
        <w:rPr>
          <w:b/>
        </w:rPr>
      </w:pPr>
      <w:r w:rsidRPr="002B2351">
        <w:lastRenderedPageBreak/>
        <w:pict>
          <v:shape id="_x0000_s1110" type="#_x0000_t202" style="position:absolute;left:0;text-align:left;margin-left:47.65pt;margin-top:4.5pt;width:150.45pt;height:20.35pt;z-index:253114368;mso-position-horizontal-relative:page" fillcolor="#933634" stroked="f">
            <v:textbox style="mso-next-textbox:#_x0000_s1110" inset="0,0,0,0">
              <w:txbxContent>
                <w:p w:rsidR="00EE327E" w:rsidRDefault="00EE327E">
                  <w:pPr>
                    <w:spacing w:line="246" w:lineRule="exact"/>
                    <w:ind w:left="789"/>
                  </w:pPr>
                  <w:r>
                    <w:rPr>
                      <w:color w:val="FFFFFF"/>
                    </w:rPr>
                    <w:t>CHAPITRE VII</w:t>
                  </w:r>
                </w:p>
              </w:txbxContent>
            </v:textbox>
            <w10:wrap anchorx="page"/>
          </v:shape>
        </w:pict>
      </w:r>
      <w:r w:rsidR="00934BE4">
        <w:rPr>
          <w:b/>
        </w:rPr>
        <w:t>Étude de l’infrastructure</w:t>
      </w:r>
    </w:p>
    <w:p w:rsidR="00597858" w:rsidRDefault="002B2351">
      <w:pPr>
        <w:pStyle w:val="Corpsdetexte"/>
        <w:spacing w:before="11"/>
        <w:rPr>
          <w:b/>
          <w:sz w:val="9"/>
        </w:rPr>
      </w:pPr>
      <w:r w:rsidRPr="002B2351">
        <w:pict>
          <v:group id="_x0000_s1107" style="position:absolute;margin-left:197.5pt;margin-top:7.7pt;width:349.7pt;height:.7pt;z-index:-250219520;mso-wrap-distance-left:0;mso-wrap-distance-right:0;mso-position-horizontal-relative:page" coordorigin="3950,154" coordsize="6994,14">
            <v:rect id="_x0000_s1109" style="position:absolute;left:3950;top:153;width:14;height:14" fillcolor="black" stroked="f"/>
            <v:line id="_x0000_s1108" style="position:absolute" from="3958,161" to="10944,161" strokeweight=".7pt"/>
            <w10:wrap type="topAndBottom" anchorx="page"/>
          </v:group>
        </w:pict>
      </w:r>
    </w:p>
    <w:p w:rsidR="00597858" w:rsidRDefault="00597858">
      <w:pPr>
        <w:pStyle w:val="Corpsdetexte"/>
        <w:rPr>
          <w:b/>
          <w:sz w:val="20"/>
        </w:rPr>
      </w:pPr>
    </w:p>
    <w:p w:rsidR="00597858" w:rsidRDefault="00597858">
      <w:pPr>
        <w:pStyle w:val="Corpsdetexte"/>
        <w:rPr>
          <w:b/>
          <w:sz w:val="20"/>
        </w:rPr>
      </w:pPr>
    </w:p>
    <w:p w:rsidR="00597858" w:rsidRDefault="00597858">
      <w:pPr>
        <w:pStyle w:val="Corpsdetexte"/>
        <w:spacing w:before="3"/>
        <w:rPr>
          <w:b/>
          <w:sz w:val="27"/>
        </w:rPr>
      </w:pPr>
    </w:p>
    <w:p w:rsidR="00597858" w:rsidRDefault="002B2351">
      <w:pPr>
        <w:spacing w:before="92"/>
        <w:ind w:left="726"/>
        <w:rPr>
          <w:b/>
          <w:sz w:val="24"/>
        </w:rPr>
      </w:pPr>
      <w:r w:rsidRPr="002B2351">
        <w:rPr>
          <w:noProof/>
          <w:lang w:bidi="ar-SA"/>
        </w:rPr>
        <w:pict>
          <v:rect id="_x0000_s4623" style="position:absolute;left:0;text-align:left;margin-left:309.7pt;margin-top:42.45pt;width:64.05pt;height:11.15pt;z-index:253139968" strokecolor="white [3212]"/>
        </w:pict>
      </w:r>
      <w:r w:rsidRPr="002B2351">
        <w:pict>
          <v:group id="_x0000_s1089" style="position:absolute;left:0;text-align:left;margin-left:52.6pt;margin-top:24.1pt;width:473.5pt;height:220.5pt;z-index:-250212352;mso-wrap-distance-left:0;mso-wrap-distance-right:0;mso-position-horizontal-relative:page" coordorigin="1053,482" coordsize="9470,4410">
            <v:shape id="_x0000_s1106" type="#_x0000_t75" style="position:absolute;left:1747;top:705;width:8400;height:4186">
              <v:imagedata r:id="rId182" o:title=""/>
            </v:shape>
            <v:rect id="_x0000_s1105" style="position:absolute;left:6535;top:489;width:2120;height:583" filled="f" strokecolor="white"/>
            <v:rect id="_x0000_s1104" style="position:absolute;left:8110;top:2366;width:2120;height:583" stroked="f"/>
            <v:rect id="_x0000_s1103" style="position:absolute;left:8110;top:2366;width:2120;height:583" filled="f" strokecolor="white"/>
            <v:rect id="_x0000_s1102" style="position:absolute;left:1060;top:3191;width:2120;height:583" stroked="f"/>
            <v:rect id="_x0000_s1101" style="position:absolute;left:1060;top:3191;width:2120;height:583" filled="f" strokecolor="white"/>
            <v:rect id="_x0000_s1100" style="position:absolute;left:3765;top:3866;width:3960;height:403" stroked="f"/>
            <v:rect id="_x0000_s1099" style="position:absolute;left:3765;top:3866;width:3960;height:403" filled="f" strokecolor="white"/>
            <v:rect id="_x0000_s1098" style="position:absolute;left:8395;top:3191;width:2120;height:583" stroked="f"/>
            <v:rect id="_x0000_s1097" style="position:absolute;left:8395;top:3191;width:2120;height:583" filled="f" strokecolor="white"/>
            <v:rect id="_x0000_s1096" style="position:absolute;left:5055;top:4464;width:2120;height:300" filled="f" strokecolor="white"/>
            <v:shape id="_x0000_s1095" type="#_x0000_t202" style="position:absolute;left:6689;top:580;width:1626;height:269" filled="f" stroked="f">
              <v:textbox style="mso-next-textbox:#_x0000_s1095" inset="0,0,0,0">
                <w:txbxContent>
                  <w:p w:rsidR="00EE327E" w:rsidRDefault="00EE327E">
                    <w:pPr>
                      <w:spacing w:line="268" w:lineRule="exact"/>
                      <w:rPr>
                        <w:sz w:val="24"/>
                      </w:rPr>
                    </w:pPr>
                    <w:r>
                      <w:rPr>
                        <w:sz w:val="24"/>
                      </w:rPr>
                      <w:t>8HA20+8HA25</w:t>
                    </w:r>
                  </w:p>
                </w:txbxContent>
              </v:textbox>
            </v:shape>
            <v:shape id="_x0000_s1094" type="#_x0000_t202" style="position:absolute;left:8264;top:2457;width:753;height:269" filled="f" stroked="f">
              <v:textbox style="mso-next-textbox:#_x0000_s1094" inset="0,0,0,0">
                <w:txbxContent>
                  <w:p w:rsidR="00EE327E" w:rsidRDefault="00EE327E">
                    <w:pPr>
                      <w:spacing w:line="268" w:lineRule="exact"/>
                      <w:rPr>
                        <w:sz w:val="24"/>
                      </w:rPr>
                    </w:pPr>
                    <w:r>
                      <w:rPr>
                        <w:sz w:val="24"/>
                      </w:rPr>
                      <w:t>8HA25</w:t>
                    </w:r>
                  </w:p>
                </w:txbxContent>
              </v:textbox>
            </v:shape>
            <v:shape id="_x0000_s1093" type="#_x0000_t202" style="position:absolute;left:1214;top:3283;width:753;height:269" filled="f" stroked="f">
              <v:textbox style="mso-next-textbox:#_x0000_s1093" inset="0,0,0,0">
                <w:txbxContent>
                  <w:p w:rsidR="00EE327E" w:rsidRDefault="00EE327E">
                    <w:pPr>
                      <w:spacing w:line="268" w:lineRule="exact"/>
                      <w:rPr>
                        <w:sz w:val="24"/>
                      </w:rPr>
                    </w:pPr>
                    <w:r>
                      <w:rPr>
                        <w:sz w:val="24"/>
                      </w:rPr>
                      <w:t>8HA14</w:t>
                    </w:r>
                  </w:p>
                </w:txbxContent>
              </v:textbox>
            </v:shape>
            <v:shape id="_x0000_s1092" type="#_x0000_t202" style="position:absolute;left:8552;top:3283;width:753;height:269" filled="f" stroked="f">
              <v:textbox style="mso-next-textbox:#_x0000_s1092" inset="0,0,0,0">
                <w:txbxContent>
                  <w:p w:rsidR="00EE327E" w:rsidRDefault="00EE327E">
                    <w:pPr>
                      <w:spacing w:line="268" w:lineRule="exact"/>
                      <w:rPr>
                        <w:sz w:val="24"/>
                      </w:rPr>
                    </w:pPr>
                    <w:r>
                      <w:rPr>
                        <w:sz w:val="24"/>
                      </w:rPr>
                      <w:t>8HA20</w:t>
                    </w:r>
                  </w:p>
                </w:txbxContent>
              </v:textbox>
            </v:shape>
            <v:shape id="_x0000_s1091" type="#_x0000_t202" style="position:absolute;left:5210;top:4545;width:323;height:204" filled="f" stroked="f">
              <v:textbox style="mso-next-textbox:#_x0000_s1091" inset="0,0,0,0">
                <w:txbxContent>
                  <w:p w:rsidR="00EE327E" w:rsidRDefault="00EE327E">
                    <w:pPr>
                      <w:spacing w:line="203" w:lineRule="exact"/>
                      <w:rPr>
                        <w:sz w:val="18"/>
                      </w:rPr>
                    </w:pPr>
                    <w:r>
                      <w:rPr>
                        <w:sz w:val="18"/>
                      </w:rPr>
                      <w:t>100</w:t>
                    </w:r>
                  </w:p>
                </w:txbxContent>
              </v:textbox>
            </v:shape>
            <v:shape id="_x0000_s1090" type="#_x0000_t202" style="position:absolute;left:3765;top:3866;width:3960;height:403" filled="f" stroked="f">
              <v:textbox style="mso-next-textbox:#_x0000_s1090" inset="0,0,0,0">
                <w:txbxContent>
                  <w:p w:rsidR="00EE327E" w:rsidRDefault="00EE327E">
                    <w:pPr>
                      <w:tabs>
                        <w:tab w:val="left" w:pos="1753"/>
                        <w:tab w:val="left" w:pos="3085"/>
                      </w:tabs>
                      <w:spacing w:before="82"/>
                      <w:ind w:left="153"/>
                      <w:rPr>
                        <w:sz w:val="24"/>
                      </w:rPr>
                    </w:pPr>
                    <w:r>
                      <w:rPr>
                        <w:sz w:val="24"/>
                      </w:rPr>
                      <w:t>32.5</w:t>
                    </w:r>
                    <w:r>
                      <w:rPr>
                        <w:sz w:val="24"/>
                      </w:rPr>
                      <w:tab/>
                      <w:t>35</w:t>
                    </w:r>
                    <w:r>
                      <w:rPr>
                        <w:sz w:val="24"/>
                      </w:rPr>
                      <w:tab/>
                      <w:t>32.5</w:t>
                    </w:r>
                  </w:p>
                </w:txbxContent>
              </v:textbox>
            </v:shape>
            <w10:wrap type="topAndBottom" anchorx="page"/>
          </v:group>
        </w:pict>
      </w:r>
      <w:r w:rsidR="00934BE4">
        <w:rPr>
          <w:b/>
          <w:sz w:val="24"/>
        </w:rPr>
        <w:t>VII -5 : Schématisation du ferraillage :</w:t>
      </w:r>
    </w:p>
    <w:p w:rsidR="00597858" w:rsidRDefault="002B2351">
      <w:pPr>
        <w:pStyle w:val="Corpsdetexte"/>
        <w:spacing w:before="3"/>
        <w:rPr>
          <w:b/>
          <w:sz w:val="14"/>
        </w:rPr>
      </w:pPr>
      <w:r>
        <w:rPr>
          <w:b/>
          <w:noProof/>
          <w:sz w:val="14"/>
          <w:lang w:bidi="ar-SA"/>
        </w:rPr>
        <w:pict>
          <v:rect id="_x0000_s4624" style="position:absolute;margin-left:259.6pt;margin-top:204.8pt;width:28.65pt;height:14.25pt;z-index:253140992" strokecolor="white [3212]"/>
        </w:pict>
      </w:r>
    </w:p>
    <w:p w:rsidR="00597858" w:rsidRDefault="00934BE4">
      <w:pPr>
        <w:spacing w:before="92"/>
        <w:ind w:right="166"/>
        <w:jc w:val="center"/>
        <w:rPr>
          <w:sz w:val="24"/>
        </w:rPr>
      </w:pPr>
      <w:r>
        <w:rPr>
          <w:b/>
          <w:sz w:val="24"/>
        </w:rPr>
        <w:t xml:space="preserve">Figure VII-1 : </w:t>
      </w:r>
      <w:r>
        <w:rPr>
          <w:sz w:val="24"/>
        </w:rPr>
        <w:t>ferraillage de la semelle filante</w:t>
      </w:r>
      <w:r>
        <w:rPr>
          <w:spacing w:val="-20"/>
          <w:sz w:val="24"/>
        </w:rPr>
        <w:t xml:space="preserve"> </w:t>
      </w:r>
      <w:r>
        <w:rPr>
          <w:sz w:val="24"/>
        </w:rPr>
        <w:t>SF1.</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6"/>
      </w:pPr>
      <w:r>
        <w:pict>
          <v:group id="_x0000_s1071" style="position:absolute;margin-left:63.4pt;margin-top:16.1pt;width:497pt;height:262.95pt;z-index:-250205184;mso-wrap-distance-left:0;mso-wrap-distance-right:0;mso-position-horizontal-relative:page" coordorigin="1268,322" coordsize="9940,5259">
            <v:shape id="_x0000_s1088" type="#_x0000_t75" style="position:absolute;left:1541;top:535;width:8748;height:5045">
              <v:imagedata r:id="rId183" o:title=""/>
            </v:shape>
            <v:rect id="_x0000_s1087" style="position:absolute;left:5385;top:329;width:3090;height:673" stroked="f"/>
            <v:rect id="_x0000_s1086" style="position:absolute;left:5385;top:329;width:3090;height:673" filled="f" strokecolor="white"/>
            <v:rect id="_x0000_s1085" style="position:absolute;left:7935;top:2579;width:3090;height:673" stroked="f"/>
            <v:rect id="_x0000_s1084" style="position:absolute;left:7935;top:2579;width:3090;height:673" filled="f" strokecolor="white"/>
            <v:rect id="_x0000_s1083" style="position:absolute;left:8110;top:3479;width:3090;height:673" filled="f" strokecolor="white"/>
            <v:rect id="_x0000_s1082" style="position:absolute;left:1275;top:3554;width:1980;height:673" stroked="f"/>
            <v:rect id="_x0000_s1081" style="position:absolute;left:1275;top:3554;width:1980;height:673" filled="f" strokecolor="white"/>
            <v:rect id="_x0000_s1080" style="position:absolute;left:3765;top:4394;width:3960;height:403" stroked="f"/>
            <v:rect id="_x0000_s1079" style="position:absolute;left:3765;top:4394;width:3960;height:403" filled="f" strokecolor="white"/>
            <v:rect id="_x0000_s1078" style="position:absolute;left:3765;top:5009;width:3960;height:403" filled="f" strokecolor="white"/>
            <v:shape id="_x0000_s1077" type="#_x0000_t202" style="position:absolute;left:5541;top:421;width:1626;height:269" filled="f" stroked="f">
              <v:textbox style="mso-next-textbox:#_x0000_s1077" inset="0,0,0,0">
                <w:txbxContent>
                  <w:p w:rsidR="00EE327E" w:rsidRDefault="00EE327E">
                    <w:pPr>
                      <w:spacing w:line="268" w:lineRule="exact"/>
                      <w:rPr>
                        <w:sz w:val="24"/>
                      </w:rPr>
                    </w:pPr>
                    <w:r>
                      <w:rPr>
                        <w:sz w:val="24"/>
                      </w:rPr>
                      <w:t>8HA20+8HA20</w:t>
                    </w:r>
                  </w:p>
                </w:txbxContent>
              </v:textbox>
            </v:shape>
            <v:shape id="_x0000_s1076" type="#_x0000_t202" style="position:absolute;left:8091;top:2673;width:753;height:269" filled="f" stroked="f">
              <v:textbox style="mso-next-textbox:#_x0000_s1076" inset="0,0,0,0">
                <w:txbxContent>
                  <w:p w:rsidR="00EE327E" w:rsidRDefault="00EE327E">
                    <w:pPr>
                      <w:spacing w:line="268" w:lineRule="exact"/>
                      <w:rPr>
                        <w:sz w:val="24"/>
                      </w:rPr>
                    </w:pPr>
                    <w:r>
                      <w:rPr>
                        <w:sz w:val="24"/>
                      </w:rPr>
                      <w:t>8HA25</w:t>
                    </w:r>
                  </w:p>
                </w:txbxContent>
              </v:textbox>
            </v:shape>
            <v:shape id="_x0000_s1075" type="#_x0000_t202" style="position:absolute;left:1426;top:3647;width:753;height:269" filled="f" stroked="f">
              <v:textbox style="mso-next-textbox:#_x0000_s1075" inset="0,0,0,0">
                <w:txbxContent>
                  <w:p w:rsidR="00EE327E" w:rsidRDefault="00EE327E">
                    <w:pPr>
                      <w:spacing w:line="268" w:lineRule="exact"/>
                      <w:rPr>
                        <w:sz w:val="24"/>
                      </w:rPr>
                    </w:pPr>
                    <w:r>
                      <w:rPr>
                        <w:sz w:val="24"/>
                      </w:rPr>
                      <w:t>8HA14</w:t>
                    </w:r>
                  </w:p>
                </w:txbxContent>
              </v:textbox>
            </v:shape>
            <v:shape id="_x0000_s1074" type="#_x0000_t202" style="position:absolute;left:8264;top:3570;width:753;height:269" filled="f" stroked="f">
              <v:textbox style="mso-next-textbox:#_x0000_s1074" inset="0,0,0,0">
                <w:txbxContent>
                  <w:p w:rsidR="00EE327E" w:rsidRDefault="00EE327E">
                    <w:pPr>
                      <w:spacing w:line="268" w:lineRule="exact"/>
                      <w:rPr>
                        <w:sz w:val="24"/>
                      </w:rPr>
                    </w:pPr>
                    <w:r>
                      <w:rPr>
                        <w:sz w:val="24"/>
                      </w:rPr>
                      <w:t>8HA25</w:t>
                    </w:r>
                  </w:p>
                </w:txbxContent>
              </v:textbox>
            </v:shape>
            <v:shape id="_x0000_s1073" type="#_x0000_t202" style="position:absolute;left:5388;top:5102;width:424;height:269" filled="f" stroked="f">
              <v:textbox style="mso-next-textbox:#_x0000_s1073" inset="0,0,0,0">
                <w:txbxContent>
                  <w:p w:rsidR="00EE327E" w:rsidRDefault="004547A2">
                    <w:pPr>
                      <w:spacing w:line="268" w:lineRule="exact"/>
                      <w:rPr>
                        <w:sz w:val="24"/>
                      </w:rPr>
                    </w:pPr>
                    <w:r>
                      <w:rPr>
                        <w:sz w:val="24"/>
                      </w:rPr>
                      <w:t>100</w:t>
                    </w:r>
                  </w:p>
                </w:txbxContent>
              </v:textbox>
            </v:shape>
            <v:shape id="_x0000_s1072" type="#_x0000_t202" style="position:absolute;left:3765;top:4394;width:3960;height:403" filled="f" stroked="f">
              <v:textbox style="mso-next-textbox:#_x0000_s1072" inset="0,0,0,0">
                <w:txbxContent>
                  <w:p w:rsidR="00EE327E" w:rsidRDefault="00EE327E">
                    <w:pPr>
                      <w:tabs>
                        <w:tab w:val="left" w:pos="1753"/>
                        <w:tab w:val="left" w:pos="3085"/>
                      </w:tabs>
                      <w:spacing w:before="86"/>
                      <w:ind w:left="153"/>
                      <w:rPr>
                        <w:sz w:val="24"/>
                      </w:rPr>
                    </w:pPr>
                    <w:r>
                      <w:rPr>
                        <w:sz w:val="24"/>
                      </w:rPr>
                      <w:t>32.5</w:t>
                    </w:r>
                    <w:r>
                      <w:rPr>
                        <w:sz w:val="24"/>
                      </w:rPr>
                      <w:tab/>
                      <w:t>35</w:t>
                    </w:r>
                    <w:r>
                      <w:rPr>
                        <w:sz w:val="24"/>
                      </w:rPr>
                      <w:tab/>
                      <w:t>32.5</w:t>
                    </w:r>
                  </w:p>
                </w:txbxContent>
              </v:textbox>
            </v:shape>
            <w10:wrap type="topAndBottom" anchorx="page"/>
          </v:group>
        </w:pict>
      </w:r>
    </w:p>
    <w:p w:rsidR="00597858" w:rsidRDefault="002B2351">
      <w:pPr>
        <w:pStyle w:val="Corpsdetexte"/>
        <w:spacing w:before="5"/>
        <w:rPr>
          <w:sz w:val="14"/>
        </w:rPr>
      </w:pPr>
      <w:r>
        <w:rPr>
          <w:noProof/>
          <w:sz w:val="14"/>
          <w:lang w:bidi="ar-SA"/>
        </w:rPr>
        <w:pict>
          <v:rect id="_x0000_s4627" style="position:absolute;margin-left:273.6pt;margin-top:241pt;width:14.65pt;height:15.5pt;z-index:253143040" strokecolor="white [3212]"/>
        </w:pict>
      </w:r>
      <w:r>
        <w:rPr>
          <w:noProof/>
          <w:sz w:val="14"/>
          <w:lang w:bidi="ar-SA"/>
        </w:rPr>
        <w:pict>
          <v:rect id="_x0000_s4625" style="position:absolute;margin-left:415.7pt;margin-top:177.85pt;width:63.8pt;height:19.4pt;z-index:253142016" strokecolor="white [3212]"/>
        </w:pict>
      </w:r>
    </w:p>
    <w:p w:rsidR="00597858" w:rsidRDefault="00934BE4">
      <w:pPr>
        <w:spacing w:before="93"/>
        <w:ind w:right="166"/>
        <w:jc w:val="center"/>
        <w:rPr>
          <w:sz w:val="24"/>
        </w:rPr>
      </w:pPr>
      <w:r>
        <w:rPr>
          <w:b/>
          <w:sz w:val="24"/>
        </w:rPr>
        <w:t xml:space="preserve">Figure VII-2 : </w:t>
      </w:r>
      <w:r>
        <w:rPr>
          <w:sz w:val="24"/>
        </w:rPr>
        <w:t>ferraillage de la semelle filante</w:t>
      </w:r>
      <w:r>
        <w:rPr>
          <w:spacing w:val="-20"/>
          <w:sz w:val="24"/>
        </w:rPr>
        <w:t xml:space="preserve"> </w:t>
      </w:r>
      <w:r>
        <w:rPr>
          <w:sz w:val="24"/>
        </w:rPr>
        <w:t>SF2.</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3"/>
        <w:rPr>
          <w:sz w:val="28"/>
        </w:rPr>
      </w:pPr>
      <w:r w:rsidRPr="002B2351">
        <w:pict>
          <v:group id="_x0000_s1068" style="position:absolute;margin-left:52.65pt;margin-top:18.2pt;width:490.35pt;height:4.3pt;z-index:-250204160;mso-wrap-distance-left:0;mso-wrap-distance-right:0;mso-position-horizontal-relative:page" coordorigin="1053,364" coordsize="9807,86">
            <v:line id="_x0000_s1070" style="position:absolute" from="1053,394" to="10860,394" strokecolor="#612322" strokeweight="3pt"/>
            <v:line id="_x0000_s1069" style="position:absolute" from="1053,443" to="10860,443" strokecolor="#612322" strokeweight=".7pt"/>
            <w10:wrap type="topAndBottom" anchorx="page"/>
          </v:group>
        </w:pict>
      </w:r>
    </w:p>
    <w:p w:rsidR="00597858" w:rsidRDefault="00934BE4">
      <w:pPr>
        <w:spacing w:line="211" w:lineRule="exact"/>
        <w:ind w:right="942"/>
        <w:jc w:val="right"/>
        <w:rPr>
          <w:rFonts w:ascii="Cambria"/>
        </w:rPr>
      </w:pPr>
      <w:r>
        <w:rPr>
          <w:rFonts w:ascii="Cambria"/>
        </w:rPr>
        <w:t>Page 135</w:t>
      </w:r>
    </w:p>
    <w:p w:rsidR="00597858" w:rsidRDefault="00597858">
      <w:pPr>
        <w:pStyle w:val="Corpsdetexte"/>
        <w:spacing w:before="11"/>
        <w:rPr>
          <w:rFonts w:ascii="Cambria"/>
          <w:sz w:val="25"/>
        </w:rPr>
      </w:pPr>
    </w:p>
    <w:p w:rsidR="00597858" w:rsidRDefault="00934BE4">
      <w:pPr>
        <w:pStyle w:val="Heading6"/>
        <w:ind w:right="120"/>
        <w:jc w:val="right"/>
        <w:rPr>
          <w:rFonts w:ascii="Arial"/>
        </w:rPr>
      </w:pPr>
      <w:r>
        <w:rPr>
          <w:rFonts w:ascii="Arial"/>
        </w:rPr>
        <w:t>173</w:t>
      </w:r>
    </w:p>
    <w:p w:rsidR="00597858" w:rsidRDefault="00597858">
      <w:pPr>
        <w:jc w:val="right"/>
        <w:sectPr w:rsidR="00597858" w:rsidSect="00EE327E">
          <w:pgSz w:w="11910" w:h="16840"/>
          <w:pgMar w:top="600" w:right="177" w:bottom="0" w:left="340" w:header="720" w:footer="720" w:gutter="0"/>
          <w:cols w:space="720"/>
        </w:sectPr>
      </w:pPr>
    </w:p>
    <w:p w:rsidR="00597858" w:rsidRDefault="002B2351">
      <w:pPr>
        <w:spacing w:before="83"/>
        <w:ind w:left="7583"/>
        <w:rPr>
          <w:b/>
        </w:rPr>
      </w:pPr>
      <w:r w:rsidRPr="002B2351">
        <w:lastRenderedPageBreak/>
        <w:pict>
          <v:shape id="_x0000_s1066" type="#_x0000_t202" style="position:absolute;left:0;text-align:left;margin-left:47.65pt;margin-top:4.5pt;width:150.45pt;height:20.35pt;z-index:253118464;mso-position-horizontal-relative:page" fillcolor="#933634" stroked="f">
            <v:textbox style="mso-next-textbox:#_x0000_s1066" inset="0,0,0,0">
              <w:txbxContent>
                <w:p w:rsidR="00EE327E" w:rsidRDefault="00EE327E">
                  <w:pPr>
                    <w:spacing w:line="246" w:lineRule="exact"/>
                    <w:ind w:left="789"/>
                  </w:pPr>
                  <w:r>
                    <w:rPr>
                      <w:color w:val="FFFFFF"/>
                    </w:rPr>
                    <w:t>CHAPITRE VII</w:t>
                  </w:r>
                </w:p>
              </w:txbxContent>
            </v:textbox>
            <w10:wrap anchorx="page"/>
          </v:shape>
        </w:pict>
      </w:r>
      <w:r w:rsidR="00934BE4">
        <w:rPr>
          <w:b/>
        </w:rPr>
        <w:t>Étude de l’infrastructure</w:t>
      </w:r>
    </w:p>
    <w:p w:rsidR="00597858" w:rsidRDefault="002B2351">
      <w:pPr>
        <w:pStyle w:val="Corpsdetexte"/>
        <w:spacing w:before="11"/>
        <w:rPr>
          <w:b/>
          <w:sz w:val="9"/>
        </w:rPr>
      </w:pPr>
      <w:r w:rsidRPr="002B2351">
        <w:pict>
          <v:group id="_x0000_s1063" style="position:absolute;margin-left:197.5pt;margin-top:7.7pt;width:349.7pt;height:.7pt;z-index:-250201088;mso-wrap-distance-left:0;mso-wrap-distance-right:0;mso-position-horizontal-relative:page" coordorigin="3950,154" coordsize="6994,14">
            <v:rect id="_x0000_s1065" style="position:absolute;left:3950;top:153;width:14;height:14" fillcolor="black" stroked="f"/>
            <v:line id="_x0000_s1064" style="position:absolute" from="3958,161" to="10944,161" strokeweight=".7pt"/>
            <w10:wrap type="topAndBottom" anchorx="page"/>
          </v:group>
        </w:pict>
      </w:r>
    </w:p>
    <w:p w:rsidR="00597858" w:rsidRDefault="00597858">
      <w:pPr>
        <w:pStyle w:val="Corpsdetexte"/>
        <w:spacing w:before="4"/>
        <w:rPr>
          <w:b/>
          <w:sz w:val="16"/>
        </w:rPr>
      </w:pPr>
    </w:p>
    <w:p w:rsidR="00597858" w:rsidRDefault="00934BE4">
      <w:pPr>
        <w:spacing w:before="92"/>
        <w:ind w:left="726"/>
        <w:rPr>
          <w:b/>
          <w:sz w:val="24"/>
        </w:rPr>
      </w:pPr>
      <w:r>
        <w:rPr>
          <w:b/>
          <w:sz w:val="24"/>
        </w:rPr>
        <w:t>VII -6 : Conclusion</w:t>
      </w:r>
    </w:p>
    <w:p w:rsidR="00597858" w:rsidRDefault="00597858">
      <w:pPr>
        <w:pStyle w:val="Corpsdetexte"/>
        <w:spacing w:before="3"/>
        <w:rPr>
          <w:b/>
          <w:sz w:val="30"/>
        </w:rPr>
      </w:pPr>
    </w:p>
    <w:p w:rsidR="00597858" w:rsidRDefault="00934BE4">
      <w:pPr>
        <w:pStyle w:val="Corpsdetexte"/>
        <w:spacing w:line="364" w:lineRule="auto"/>
        <w:ind w:left="735" w:right="973" w:firstLine="192"/>
      </w:pPr>
      <w:r>
        <w:t xml:space="preserve">Le type de fondation est </w:t>
      </w:r>
      <w:proofErr w:type="gramStart"/>
      <w:r>
        <w:t>choisie</w:t>
      </w:r>
      <w:proofErr w:type="gramEnd"/>
      <w:r>
        <w:t xml:space="preserve"> suivant plusieurs facteurs : la capacité portante du sol, le rapport des sections des semelles par rapport à celle du bâtiment.</w:t>
      </w:r>
    </w:p>
    <w:p w:rsidR="00597858" w:rsidRDefault="00934BE4">
      <w:pPr>
        <w:pStyle w:val="Corpsdetexte"/>
        <w:spacing w:before="198"/>
        <w:ind w:left="927"/>
      </w:pPr>
      <w:r>
        <w:t>Le choix du type le plus économique dans notre structure est celui des semelles filantes.</w:t>
      </w:r>
    </w:p>
    <w:p w:rsidR="00597858" w:rsidRDefault="00597858">
      <w:pPr>
        <w:pStyle w:val="Corpsdetexte"/>
        <w:spacing w:before="10"/>
        <w:rPr>
          <w:sz w:val="29"/>
        </w:rPr>
      </w:pPr>
    </w:p>
    <w:p w:rsidR="00597858" w:rsidRDefault="00934BE4">
      <w:pPr>
        <w:pStyle w:val="Corpsdetexte"/>
        <w:spacing w:line="355" w:lineRule="auto"/>
        <w:ind w:left="735" w:right="1069" w:hanging="10"/>
      </w:pPr>
      <w:r>
        <w:t>Pour la détermination des dimensions de la semelle, il faut prendre en compte les charges de service.</w:t>
      </w:r>
    </w:p>
    <w:p w:rsidR="00597858" w:rsidRDefault="00934BE4">
      <w:pPr>
        <w:pStyle w:val="Corpsdetexte"/>
        <w:spacing w:before="211" w:line="355" w:lineRule="auto"/>
        <w:ind w:left="735" w:right="587" w:firstLine="124"/>
      </w:pPr>
      <w:r>
        <w:t>La poutre de libage joue un rôle très important pour la rigidité des semelles ainsi que pour remédier aux problèmes de poinçonnement.</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2B2351">
      <w:pPr>
        <w:pStyle w:val="Corpsdetexte"/>
        <w:spacing w:before="10"/>
        <w:rPr>
          <w:sz w:val="20"/>
        </w:rPr>
      </w:pPr>
      <w:r w:rsidRPr="002B2351">
        <w:pict>
          <v:group id="_x0000_s1060" style="position:absolute;margin-left:52.65pt;margin-top:14pt;width:490.35pt;height:4.3pt;z-index:-250200064;mso-wrap-distance-left:0;mso-wrap-distance-right:0;mso-position-horizontal-relative:page" coordorigin="1053,280" coordsize="9807,86">
            <v:line id="_x0000_s1062" style="position:absolute" from="1053,310" to="10860,310" strokecolor="#612322" strokeweight="3pt"/>
            <v:line id="_x0000_s1061" style="position:absolute" from="1053,359" to="10860,359" strokecolor="#612322" strokeweight=".7pt"/>
            <w10:wrap type="topAndBottom" anchorx="page"/>
          </v:group>
        </w:pict>
      </w:r>
    </w:p>
    <w:p w:rsidR="00597858" w:rsidRDefault="00597858">
      <w:pPr>
        <w:pStyle w:val="Corpsdetexte"/>
        <w:spacing w:before="11"/>
        <w:rPr>
          <w:rFonts w:ascii="Cambria"/>
          <w:sz w:val="25"/>
        </w:rPr>
      </w:pPr>
    </w:p>
    <w:p w:rsidR="00597858" w:rsidRDefault="00934BE4">
      <w:pPr>
        <w:pStyle w:val="Heading6"/>
        <w:ind w:right="120"/>
        <w:jc w:val="right"/>
        <w:rPr>
          <w:rFonts w:ascii="Arial"/>
        </w:rPr>
      </w:pPr>
      <w:r>
        <w:rPr>
          <w:rFonts w:ascii="Arial"/>
        </w:rPr>
        <w:t>174</w:t>
      </w:r>
    </w:p>
    <w:p w:rsidR="00597858" w:rsidRDefault="00597858">
      <w:pPr>
        <w:jc w:val="right"/>
        <w:sectPr w:rsidR="00597858" w:rsidSect="00EE327E">
          <w:pgSz w:w="11910" w:h="16840"/>
          <w:pgMar w:top="600" w:right="177" w:bottom="0" w:left="340" w:header="720" w:footer="720" w:gutter="0"/>
          <w:cols w:space="720"/>
        </w:sectPr>
      </w:pPr>
    </w:p>
    <w:p w:rsidR="00597858" w:rsidRDefault="00934BE4">
      <w:pPr>
        <w:spacing w:before="62"/>
        <w:ind w:left="3830" w:right="3989"/>
        <w:jc w:val="center"/>
        <w:rPr>
          <w:b/>
          <w:sz w:val="36"/>
        </w:rPr>
      </w:pPr>
      <w:r>
        <w:rPr>
          <w:b/>
          <w:sz w:val="36"/>
        </w:rPr>
        <w:lastRenderedPageBreak/>
        <w:t>Conclusion générale</w:t>
      </w:r>
    </w:p>
    <w:p w:rsidR="00597858" w:rsidRDefault="00597858">
      <w:pPr>
        <w:pStyle w:val="Corpsdetexte"/>
        <w:rPr>
          <w:b/>
          <w:sz w:val="40"/>
        </w:rPr>
      </w:pPr>
    </w:p>
    <w:p w:rsidR="00597858" w:rsidRDefault="00597858">
      <w:pPr>
        <w:pStyle w:val="Corpsdetexte"/>
        <w:rPr>
          <w:b/>
          <w:sz w:val="51"/>
        </w:rPr>
      </w:pPr>
    </w:p>
    <w:p w:rsidR="00597858" w:rsidRDefault="00934BE4">
      <w:pPr>
        <w:pStyle w:val="Corpsdetexte"/>
        <w:spacing w:before="1" w:line="360" w:lineRule="auto"/>
        <w:ind w:left="740" w:right="889"/>
        <w:jc w:val="both"/>
      </w:pPr>
      <w:r>
        <w:t>Ce</w:t>
      </w:r>
      <w:r>
        <w:rPr>
          <w:spacing w:val="-6"/>
        </w:rPr>
        <w:t xml:space="preserve"> </w:t>
      </w:r>
      <w:r>
        <w:t>projet</w:t>
      </w:r>
      <w:r>
        <w:rPr>
          <w:spacing w:val="-6"/>
        </w:rPr>
        <w:t xml:space="preserve"> </w:t>
      </w:r>
      <w:r>
        <w:t>de</w:t>
      </w:r>
      <w:r>
        <w:rPr>
          <w:spacing w:val="-11"/>
        </w:rPr>
        <w:t xml:space="preserve"> </w:t>
      </w:r>
      <w:r>
        <w:t>fin</w:t>
      </w:r>
      <w:r>
        <w:rPr>
          <w:spacing w:val="-6"/>
        </w:rPr>
        <w:t xml:space="preserve"> </w:t>
      </w:r>
      <w:r>
        <w:t>d’études</w:t>
      </w:r>
      <w:r>
        <w:rPr>
          <w:spacing w:val="-4"/>
        </w:rPr>
        <w:t xml:space="preserve"> </w:t>
      </w:r>
      <w:r>
        <w:t>nous</w:t>
      </w:r>
      <w:r>
        <w:rPr>
          <w:spacing w:val="-6"/>
        </w:rPr>
        <w:t xml:space="preserve"> </w:t>
      </w:r>
      <w:r>
        <w:t>a</w:t>
      </w:r>
      <w:r>
        <w:rPr>
          <w:spacing w:val="-6"/>
        </w:rPr>
        <w:t xml:space="preserve"> </w:t>
      </w:r>
      <w:r>
        <w:t>permis</w:t>
      </w:r>
      <w:r>
        <w:rPr>
          <w:spacing w:val="-7"/>
        </w:rPr>
        <w:t xml:space="preserve"> </w:t>
      </w:r>
      <w:r>
        <w:t>de</w:t>
      </w:r>
      <w:r>
        <w:rPr>
          <w:spacing w:val="-7"/>
        </w:rPr>
        <w:t xml:space="preserve"> </w:t>
      </w:r>
      <w:r>
        <w:t>mettre</w:t>
      </w:r>
      <w:r>
        <w:rPr>
          <w:spacing w:val="-8"/>
        </w:rPr>
        <w:t xml:space="preserve"> </w:t>
      </w:r>
      <w:r>
        <w:t>en</w:t>
      </w:r>
      <w:r>
        <w:rPr>
          <w:spacing w:val="-1"/>
        </w:rPr>
        <w:t xml:space="preserve"> </w:t>
      </w:r>
      <w:r>
        <w:t>pratique</w:t>
      </w:r>
      <w:r>
        <w:rPr>
          <w:spacing w:val="-5"/>
        </w:rPr>
        <w:t xml:space="preserve"> </w:t>
      </w:r>
      <w:r>
        <w:t>les</w:t>
      </w:r>
      <w:r>
        <w:rPr>
          <w:spacing w:val="-6"/>
        </w:rPr>
        <w:t xml:space="preserve"> </w:t>
      </w:r>
      <w:r>
        <w:t>connaissances</w:t>
      </w:r>
      <w:r>
        <w:rPr>
          <w:spacing w:val="-5"/>
        </w:rPr>
        <w:t xml:space="preserve"> </w:t>
      </w:r>
      <w:r>
        <w:t>théoriques, acquises durant notre cycle de formation d'ingénieur pour analyser et étudier un projet de bâtiment</w:t>
      </w:r>
      <w:r>
        <w:rPr>
          <w:spacing w:val="-13"/>
        </w:rPr>
        <w:t xml:space="preserve"> </w:t>
      </w:r>
      <w:r>
        <w:t>réel.</w:t>
      </w:r>
      <w:r>
        <w:rPr>
          <w:spacing w:val="-14"/>
        </w:rPr>
        <w:t xml:space="preserve"> </w:t>
      </w:r>
      <w:r>
        <w:t>Nous</w:t>
      </w:r>
      <w:r>
        <w:rPr>
          <w:spacing w:val="-13"/>
        </w:rPr>
        <w:t xml:space="preserve"> </w:t>
      </w:r>
      <w:r>
        <w:t>avons</w:t>
      </w:r>
      <w:r>
        <w:rPr>
          <w:spacing w:val="-10"/>
        </w:rPr>
        <w:t xml:space="preserve"> </w:t>
      </w:r>
      <w:r>
        <w:t>saisi</w:t>
      </w:r>
      <w:r>
        <w:rPr>
          <w:spacing w:val="-12"/>
        </w:rPr>
        <w:t xml:space="preserve"> </w:t>
      </w:r>
      <w:r>
        <w:t>combien</w:t>
      </w:r>
      <w:r>
        <w:rPr>
          <w:spacing w:val="-10"/>
        </w:rPr>
        <w:t xml:space="preserve"> </w:t>
      </w:r>
      <w:r>
        <w:t>il</w:t>
      </w:r>
      <w:r>
        <w:rPr>
          <w:spacing w:val="-13"/>
        </w:rPr>
        <w:t xml:space="preserve"> </w:t>
      </w:r>
      <w:r>
        <w:t>est</w:t>
      </w:r>
      <w:r>
        <w:rPr>
          <w:spacing w:val="-13"/>
        </w:rPr>
        <w:t xml:space="preserve"> </w:t>
      </w:r>
      <w:r>
        <w:t>important</w:t>
      </w:r>
      <w:r>
        <w:rPr>
          <w:spacing w:val="-13"/>
        </w:rPr>
        <w:t xml:space="preserve"> </w:t>
      </w:r>
      <w:r>
        <w:t>de</w:t>
      </w:r>
      <w:r>
        <w:rPr>
          <w:spacing w:val="-10"/>
        </w:rPr>
        <w:t xml:space="preserve"> </w:t>
      </w:r>
      <w:r>
        <w:t>bien</w:t>
      </w:r>
      <w:r>
        <w:rPr>
          <w:spacing w:val="-10"/>
        </w:rPr>
        <w:t xml:space="preserve"> </w:t>
      </w:r>
      <w:r>
        <w:t>analyser</w:t>
      </w:r>
      <w:r>
        <w:rPr>
          <w:spacing w:val="-12"/>
        </w:rPr>
        <w:t xml:space="preserve"> </w:t>
      </w:r>
      <w:r>
        <w:t>une</w:t>
      </w:r>
      <w:r>
        <w:rPr>
          <w:spacing w:val="-11"/>
        </w:rPr>
        <w:t xml:space="preserve"> </w:t>
      </w:r>
      <w:r>
        <w:t>structure</w:t>
      </w:r>
      <w:r>
        <w:rPr>
          <w:spacing w:val="-6"/>
        </w:rPr>
        <w:t xml:space="preserve"> </w:t>
      </w:r>
      <w:r>
        <w:t>avant de la</w:t>
      </w:r>
      <w:r>
        <w:rPr>
          <w:spacing w:val="-1"/>
        </w:rPr>
        <w:t xml:space="preserve"> </w:t>
      </w:r>
      <w:r>
        <w:t>calculer.</w:t>
      </w:r>
    </w:p>
    <w:p w:rsidR="00597858" w:rsidRDefault="00934BE4">
      <w:pPr>
        <w:pStyle w:val="Corpsdetexte"/>
        <w:spacing w:before="158" w:line="360" w:lineRule="auto"/>
        <w:ind w:left="740" w:right="900"/>
        <w:jc w:val="both"/>
      </w:pPr>
      <w:r>
        <w:t>L’analyse dynamique de la structure d’un ouvrage est une étape très importante, qui permet de faire une bonne conception parasismique au moindre coût.</w:t>
      </w:r>
    </w:p>
    <w:p w:rsidR="00597858" w:rsidRDefault="00934BE4">
      <w:pPr>
        <w:pStyle w:val="Corpsdetexte"/>
        <w:spacing w:before="162"/>
        <w:ind w:left="639"/>
        <w:jc w:val="both"/>
      </w:pPr>
      <w:r>
        <w:t xml:space="preserve">L’étude qu’on a effectuée dans </w:t>
      </w:r>
      <w:proofErr w:type="gramStart"/>
      <w:r>
        <w:t>la zones</w:t>
      </w:r>
      <w:proofErr w:type="gramEnd"/>
      <w:r>
        <w:t xml:space="preserve"> sismiqueIIa, nous a permis de conclure ce qui suit :</w:t>
      </w:r>
    </w:p>
    <w:p w:rsidR="00597858" w:rsidRDefault="00597858">
      <w:pPr>
        <w:pStyle w:val="Corpsdetexte"/>
        <w:spacing w:before="10"/>
        <w:rPr>
          <w:sz w:val="25"/>
        </w:rPr>
      </w:pPr>
    </w:p>
    <w:p w:rsidR="00597858" w:rsidRDefault="00934BE4">
      <w:pPr>
        <w:pStyle w:val="Paragraphedeliste"/>
        <w:numPr>
          <w:ilvl w:val="0"/>
          <w:numId w:val="6"/>
        </w:numPr>
        <w:tabs>
          <w:tab w:val="left" w:pos="1523"/>
        </w:tabs>
        <w:spacing w:line="350" w:lineRule="auto"/>
        <w:ind w:right="887"/>
        <w:jc w:val="both"/>
        <w:rPr>
          <w:sz w:val="24"/>
        </w:rPr>
      </w:pPr>
      <w:r>
        <w:rPr>
          <w:sz w:val="24"/>
        </w:rPr>
        <w:t>le spectre de réponse de la structure introduit au logiciel d’étude ROBOT, joue un rôle majeur dans la vérification de la l’influence de la zone sismique sur le comportement dynamique de la</w:t>
      </w:r>
      <w:r>
        <w:rPr>
          <w:spacing w:val="1"/>
          <w:sz w:val="24"/>
        </w:rPr>
        <w:t xml:space="preserve"> </w:t>
      </w:r>
      <w:r>
        <w:rPr>
          <w:sz w:val="24"/>
        </w:rPr>
        <w:t>structure.</w:t>
      </w:r>
    </w:p>
    <w:p w:rsidR="00597858" w:rsidRDefault="00934BE4">
      <w:pPr>
        <w:pStyle w:val="Paragraphedeliste"/>
        <w:numPr>
          <w:ilvl w:val="0"/>
          <w:numId w:val="6"/>
        </w:numPr>
        <w:tabs>
          <w:tab w:val="left" w:pos="1523"/>
        </w:tabs>
        <w:spacing w:before="13" w:line="355" w:lineRule="auto"/>
        <w:ind w:right="900"/>
        <w:jc w:val="both"/>
        <w:rPr>
          <w:sz w:val="24"/>
        </w:rPr>
      </w:pPr>
      <w:r>
        <w:rPr>
          <w:sz w:val="24"/>
        </w:rPr>
        <w:t>on constate que la force sismique est majeure en zone III (de forte sismicité), et diminue en zone IIb et ensuite progressivement en zone IIa (de moyenne sismicité), ce qui aura une influences sur les déplacements du bâtiment, ainsi que pour les sollicitations exercées sur les éléments de contreventement de la structure, et par la suite les sections de ferraillage adoptées pour ces éléments diminuent respectivement des zones de forte sismicité aux zones de moyenne</w:t>
      </w:r>
      <w:r>
        <w:rPr>
          <w:spacing w:val="-21"/>
          <w:sz w:val="24"/>
        </w:rPr>
        <w:t xml:space="preserve"> </w:t>
      </w:r>
      <w:r>
        <w:rPr>
          <w:sz w:val="24"/>
        </w:rPr>
        <w:t>sismicité.</w:t>
      </w:r>
    </w:p>
    <w:p w:rsidR="00597858" w:rsidRDefault="00934BE4">
      <w:pPr>
        <w:pStyle w:val="Paragraphedeliste"/>
        <w:numPr>
          <w:ilvl w:val="0"/>
          <w:numId w:val="6"/>
        </w:numPr>
        <w:tabs>
          <w:tab w:val="left" w:pos="1523"/>
        </w:tabs>
        <w:spacing w:before="5" w:line="343" w:lineRule="auto"/>
        <w:ind w:right="891"/>
        <w:jc w:val="both"/>
        <w:rPr>
          <w:sz w:val="24"/>
        </w:rPr>
      </w:pPr>
      <w:r>
        <w:rPr>
          <w:sz w:val="24"/>
        </w:rPr>
        <w:t>En plus du côté technique et réalisation du bâtiment, la variation de la zone</w:t>
      </w:r>
      <w:r>
        <w:rPr>
          <w:spacing w:val="-42"/>
          <w:sz w:val="24"/>
        </w:rPr>
        <w:t xml:space="preserve"> </w:t>
      </w:r>
      <w:r>
        <w:rPr>
          <w:sz w:val="24"/>
        </w:rPr>
        <w:t>sismique a une grande influence sur l’aspect économique de la</w:t>
      </w:r>
      <w:r>
        <w:rPr>
          <w:spacing w:val="-14"/>
          <w:sz w:val="24"/>
        </w:rPr>
        <w:t xml:space="preserve"> </w:t>
      </w:r>
      <w:r>
        <w:rPr>
          <w:sz w:val="24"/>
        </w:rPr>
        <w:t>construction.</w:t>
      </w:r>
    </w:p>
    <w:p w:rsidR="00597858" w:rsidRDefault="00934BE4">
      <w:pPr>
        <w:pStyle w:val="Corpsdetexte"/>
        <w:spacing w:before="180" w:line="360" w:lineRule="auto"/>
        <w:ind w:left="740" w:right="897"/>
        <w:jc w:val="both"/>
      </w:pPr>
      <w:r>
        <w:t>Finalement cette étude, nous a permis de concrétiser l’apprentissage théorique du cycle de formation de l’ingénieur et surtout d’apprendre les différentes techniques de calcul, les concepts et les règlements régissant le domaine du génie civil.</w:t>
      </w: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597858">
      <w:pPr>
        <w:pStyle w:val="Corpsdetexte"/>
        <w:rPr>
          <w:sz w:val="20"/>
        </w:rPr>
      </w:pPr>
    </w:p>
    <w:p w:rsidR="00597858" w:rsidRDefault="00934BE4">
      <w:pPr>
        <w:pStyle w:val="Heading6"/>
        <w:spacing w:before="220"/>
        <w:ind w:right="119"/>
        <w:jc w:val="right"/>
        <w:rPr>
          <w:rFonts w:ascii="Arial"/>
        </w:rPr>
      </w:pPr>
      <w:r>
        <w:rPr>
          <w:rFonts w:ascii="Arial"/>
        </w:rPr>
        <w:t>175</w:t>
      </w:r>
    </w:p>
    <w:p w:rsidR="00597858" w:rsidRDefault="00597858">
      <w:pPr>
        <w:jc w:val="right"/>
        <w:sectPr w:rsidR="00597858" w:rsidSect="00EE327E">
          <w:pgSz w:w="11920" w:h="16850"/>
          <w:pgMar w:top="1220" w:right="180" w:bottom="0" w:left="340" w:header="720" w:footer="720" w:gutter="0"/>
          <w:cols w:space="720"/>
        </w:sectPr>
      </w:pPr>
    </w:p>
    <w:p w:rsidR="00597858" w:rsidRDefault="00934BE4">
      <w:pPr>
        <w:spacing w:before="19"/>
        <w:ind w:right="1011"/>
        <w:jc w:val="center"/>
        <w:rPr>
          <w:rFonts w:ascii="Calibri"/>
          <w:sz w:val="28"/>
        </w:rPr>
      </w:pPr>
      <w:r>
        <w:rPr>
          <w:rFonts w:ascii="Calibri"/>
          <w:sz w:val="28"/>
        </w:rPr>
        <w:lastRenderedPageBreak/>
        <w:t>BIBLIOGRAPHIE</w:t>
      </w:r>
    </w:p>
    <w:p w:rsidR="00597858" w:rsidRDefault="00934BE4">
      <w:pPr>
        <w:spacing w:before="201"/>
        <w:ind w:left="859"/>
        <w:rPr>
          <w:rFonts w:ascii="Calibri"/>
          <w:sz w:val="28"/>
        </w:rPr>
      </w:pPr>
      <w:r>
        <w:rPr>
          <w:rFonts w:ascii="Calibri"/>
          <w:sz w:val="28"/>
        </w:rPr>
        <w:t>LIVRES</w:t>
      </w:r>
    </w:p>
    <w:p w:rsidR="00597858" w:rsidRDefault="00597858">
      <w:pPr>
        <w:pStyle w:val="Corpsdetexte"/>
        <w:spacing w:before="8"/>
        <w:rPr>
          <w:rFonts w:ascii="Calibri"/>
          <w:sz w:val="19"/>
        </w:rPr>
      </w:pPr>
    </w:p>
    <w:p w:rsidR="00597858" w:rsidRDefault="00934BE4">
      <w:pPr>
        <w:pStyle w:val="Paragraphedeliste"/>
        <w:numPr>
          <w:ilvl w:val="0"/>
          <w:numId w:val="5"/>
        </w:numPr>
        <w:tabs>
          <w:tab w:val="left" w:pos="1560"/>
          <w:tab w:val="left" w:pos="1561"/>
        </w:tabs>
        <w:spacing w:before="47" w:line="247" w:lineRule="auto"/>
        <w:ind w:right="1809"/>
        <w:rPr>
          <w:rFonts w:ascii="Calibri" w:hAnsi="Calibri"/>
          <w:sz w:val="28"/>
        </w:rPr>
      </w:pPr>
      <w:r>
        <w:rPr>
          <w:rFonts w:ascii="Calibri" w:hAnsi="Calibri"/>
          <w:sz w:val="28"/>
        </w:rPr>
        <w:t>Conception et calcul des structures de bâtiment (Tome 4) HENRY Thonier.</w:t>
      </w:r>
    </w:p>
    <w:p w:rsidR="00597858" w:rsidRDefault="00934BE4">
      <w:pPr>
        <w:pStyle w:val="Paragraphedeliste"/>
        <w:numPr>
          <w:ilvl w:val="0"/>
          <w:numId w:val="5"/>
        </w:numPr>
        <w:tabs>
          <w:tab w:val="left" w:pos="1560"/>
          <w:tab w:val="left" w:pos="1561"/>
        </w:tabs>
        <w:spacing w:before="35"/>
        <w:rPr>
          <w:rFonts w:ascii="Calibri" w:hAnsi="Calibri"/>
          <w:sz w:val="28"/>
        </w:rPr>
      </w:pPr>
      <w:r>
        <w:rPr>
          <w:rFonts w:ascii="Calibri" w:hAnsi="Calibri"/>
          <w:sz w:val="28"/>
        </w:rPr>
        <w:t>Calcul des ouvrages en béton armé ;</w:t>
      </w:r>
      <w:r>
        <w:rPr>
          <w:rFonts w:ascii="Calibri" w:hAnsi="Calibri"/>
          <w:spacing w:val="-4"/>
          <w:sz w:val="28"/>
        </w:rPr>
        <w:t xml:space="preserve"> </w:t>
      </w:r>
      <w:r>
        <w:rPr>
          <w:rFonts w:ascii="Calibri" w:hAnsi="Calibri"/>
          <w:sz w:val="28"/>
        </w:rPr>
        <w:t>M.BELAZOUGUI.</w:t>
      </w:r>
    </w:p>
    <w:p w:rsidR="00597858" w:rsidRDefault="00934BE4">
      <w:pPr>
        <w:pStyle w:val="Paragraphedeliste"/>
        <w:numPr>
          <w:ilvl w:val="0"/>
          <w:numId w:val="5"/>
        </w:numPr>
        <w:tabs>
          <w:tab w:val="left" w:pos="1560"/>
          <w:tab w:val="left" w:pos="1561"/>
        </w:tabs>
        <w:spacing w:before="47" w:line="415" w:lineRule="auto"/>
        <w:ind w:left="859" w:right="2126" w:firstLine="341"/>
        <w:rPr>
          <w:rFonts w:ascii="Calibri" w:hAnsi="Calibri"/>
          <w:sz w:val="28"/>
        </w:rPr>
      </w:pPr>
      <w:r>
        <w:rPr>
          <w:rFonts w:ascii="Calibri" w:hAnsi="Calibri"/>
          <w:sz w:val="28"/>
        </w:rPr>
        <w:t>Béton armé - Guide de calcul ; Jacques Lamirault, Henri</w:t>
      </w:r>
      <w:r>
        <w:rPr>
          <w:rFonts w:ascii="Calibri" w:hAnsi="Calibri"/>
          <w:spacing w:val="-37"/>
          <w:sz w:val="28"/>
        </w:rPr>
        <w:t xml:space="preserve"> </w:t>
      </w:r>
      <w:r>
        <w:rPr>
          <w:rFonts w:ascii="Calibri" w:hAnsi="Calibri"/>
          <w:sz w:val="28"/>
        </w:rPr>
        <w:t>Renaud. REGLEMENT</w:t>
      </w:r>
    </w:p>
    <w:p w:rsidR="00597858" w:rsidRDefault="00934BE4">
      <w:pPr>
        <w:pStyle w:val="Paragraphedeliste"/>
        <w:numPr>
          <w:ilvl w:val="0"/>
          <w:numId w:val="5"/>
        </w:numPr>
        <w:tabs>
          <w:tab w:val="left" w:pos="1560"/>
          <w:tab w:val="left" w:pos="1561"/>
        </w:tabs>
        <w:spacing w:before="28"/>
        <w:rPr>
          <w:rFonts w:ascii="Calibri" w:hAnsi="Calibri"/>
          <w:sz w:val="28"/>
        </w:rPr>
      </w:pPr>
      <w:r>
        <w:rPr>
          <w:rFonts w:ascii="Calibri" w:hAnsi="Calibri"/>
          <w:sz w:val="28"/>
        </w:rPr>
        <w:t>Règles Parasismiques Algériennes</w:t>
      </w:r>
      <w:r>
        <w:rPr>
          <w:rFonts w:ascii="Calibri" w:hAnsi="Calibri"/>
          <w:spacing w:val="1"/>
          <w:sz w:val="28"/>
        </w:rPr>
        <w:t xml:space="preserve"> </w:t>
      </w:r>
      <w:r>
        <w:rPr>
          <w:rFonts w:ascii="Calibri" w:hAnsi="Calibri"/>
          <w:sz w:val="28"/>
        </w:rPr>
        <w:t>RPA99/version2003</w:t>
      </w:r>
    </w:p>
    <w:p w:rsidR="00597858" w:rsidRDefault="00934BE4">
      <w:pPr>
        <w:pStyle w:val="Paragraphedeliste"/>
        <w:numPr>
          <w:ilvl w:val="0"/>
          <w:numId w:val="5"/>
        </w:numPr>
        <w:tabs>
          <w:tab w:val="left" w:pos="1560"/>
          <w:tab w:val="left" w:pos="1561"/>
        </w:tabs>
        <w:spacing w:before="52"/>
        <w:rPr>
          <w:rFonts w:ascii="Calibri" w:hAnsi="Calibri"/>
          <w:sz w:val="28"/>
        </w:rPr>
      </w:pPr>
      <w:r>
        <w:rPr>
          <w:rFonts w:ascii="Calibri" w:hAnsi="Calibri"/>
          <w:sz w:val="28"/>
        </w:rPr>
        <w:t>Règles de Calcul de Béton Armé Aux Etats Limites</w:t>
      </w:r>
      <w:r>
        <w:rPr>
          <w:rFonts w:ascii="Calibri" w:hAnsi="Calibri"/>
          <w:spacing w:val="-4"/>
          <w:sz w:val="28"/>
        </w:rPr>
        <w:t xml:space="preserve"> </w:t>
      </w:r>
      <w:r>
        <w:rPr>
          <w:rFonts w:ascii="Calibri" w:hAnsi="Calibri"/>
          <w:sz w:val="28"/>
        </w:rPr>
        <w:t>BAEL91</w:t>
      </w:r>
    </w:p>
    <w:p w:rsidR="00597858" w:rsidRDefault="00934BE4">
      <w:pPr>
        <w:pStyle w:val="Paragraphedeliste"/>
        <w:numPr>
          <w:ilvl w:val="0"/>
          <w:numId w:val="5"/>
        </w:numPr>
        <w:tabs>
          <w:tab w:val="left" w:pos="1560"/>
          <w:tab w:val="left" w:pos="1561"/>
        </w:tabs>
        <w:spacing w:before="47" w:line="247" w:lineRule="auto"/>
        <w:ind w:right="1808"/>
        <w:rPr>
          <w:rFonts w:ascii="Calibri" w:hAnsi="Calibri"/>
          <w:sz w:val="28"/>
        </w:rPr>
      </w:pPr>
      <w:r>
        <w:rPr>
          <w:rFonts w:ascii="Calibri" w:hAnsi="Calibri"/>
          <w:sz w:val="28"/>
        </w:rPr>
        <w:t>Règles de Conception et de Calcul des Structures en Béton Armé CBA 93</w:t>
      </w:r>
    </w:p>
    <w:p w:rsidR="00597858" w:rsidRDefault="00934BE4">
      <w:pPr>
        <w:pStyle w:val="Paragraphedeliste"/>
        <w:numPr>
          <w:ilvl w:val="0"/>
          <w:numId w:val="5"/>
        </w:numPr>
        <w:tabs>
          <w:tab w:val="left" w:pos="1560"/>
          <w:tab w:val="left" w:pos="1561"/>
        </w:tabs>
        <w:spacing w:before="35" w:line="415" w:lineRule="auto"/>
        <w:ind w:left="859" w:right="2471" w:firstLine="341"/>
        <w:rPr>
          <w:rFonts w:ascii="Calibri" w:hAnsi="Calibri"/>
          <w:sz w:val="28"/>
        </w:rPr>
      </w:pPr>
      <w:r>
        <w:rPr>
          <w:rFonts w:ascii="Calibri" w:hAnsi="Calibri"/>
          <w:sz w:val="28"/>
        </w:rPr>
        <w:t>Charges permanentes et charges d’exploitation D.T.R-B.C 2.2 COURS ET</w:t>
      </w:r>
      <w:r>
        <w:rPr>
          <w:rFonts w:ascii="Calibri" w:hAnsi="Calibri"/>
          <w:spacing w:val="-2"/>
          <w:sz w:val="28"/>
        </w:rPr>
        <w:t xml:space="preserve"> </w:t>
      </w:r>
      <w:r>
        <w:rPr>
          <w:rFonts w:ascii="Calibri" w:hAnsi="Calibri"/>
          <w:sz w:val="28"/>
        </w:rPr>
        <w:t>MEMOIRE</w:t>
      </w:r>
    </w:p>
    <w:p w:rsidR="00597858" w:rsidRDefault="00934BE4">
      <w:pPr>
        <w:pStyle w:val="Paragraphedeliste"/>
        <w:numPr>
          <w:ilvl w:val="0"/>
          <w:numId w:val="5"/>
        </w:numPr>
        <w:tabs>
          <w:tab w:val="left" w:pos="1560"/>
          <w:tab w:val="left" w:pos="1561"/>
        </w:tabs>
        <w:spacing w:before="28"/>
        <w:rPr>
          <w:rFonts w:ascii="Calibri" w:hAnsi="Calibri"/>
          <w:sz w:val="28"/>
        </w:rPr>
      </w:pPr>
      <w:r>
        <w:rPr>
          <w:rFonts w:ascii="Calibri" w:hAnsi="Calibri"/>
          <w:sz w:val="28"/>
        </w:rPr>
        <w:t>Bâtiments ; Mr</w:t>
      </w:r>
      <w:r>
        <w:rPr>
          <w:rFonts w:ascii="Calibri" w:hAnsi="Calibri"/>
          <w:spacing w:val="3"/>
          <w:sz w:val="28"/>
        </w:rPr>
        <w:t xml:space="preserve"> </w:t>
      </w:r>
      <w:r>
        <w:rPr>
          <w:rFonts w:ascii="Calibri" w:hAnsi="Calibri"/>
          <w:sz w:val="28"/>
        </w:rPr>
        <w:t>ZIANI.</w:t>
      </w:r>
    </w:p>
    <w:p w:rsidR="00597858" w:rsidRDefault="00934BE4">
      <w:pPr>
        <w:pStyle w:val="Paragraphedeliste"/>
        <w:numPr>
          <w:ilvl w:val="0"/>
          <w:numId w:val="5"/>
        </w:numPr>
        <w:tabs>
          <w:tab w:val="left" w:pos="1560"/>
          <w:tab w:val="left" w:pos="1561"/>
        </w:tabs>
        <w:spacing w:before="52"/>
        <w:rPr>
          <w:rFonts w:ascii="Calibri" w:hAnsi="Calibri"/>
          <w:sz w:val="28"/>
        </w:rPr>
      </w:pPr>
      <w:r>
        <w:rPr>
          <w:rFonts w:ascii="Calibri" w:hAnsi="Calibri"/>
          <w:sz w:val="28"/>
        </w:rPr>
        <w:t>Béton armé ; Mr</w:t>
      </w:r>
      <w:r>
        <w:rPr>
          <w:rFonts w:ascii="Calibri" w:hAnsi="Calibri"/>
          <w:spacing w:val="-2"/>
          <w:sz w:val="28"/>
        </w:rPr>
        <w:t xml:space="preserve"> </w:t>
      </w:r>
      <w:r>
        <w:rPr>
          <w:rFonts w:ascii="Calibri" w:hAnsi="Calibri"/>
          <w:sz w:val="28"/>
        </w:rPr>
        <w:t>LOGZIT.</w:t>
      </w:r>
    </w:p>
    <w:p w:rsidR="00597858" w:rsidRDefault="00934BE4">
      <w:pPr>
        <w:pStyle w:val="Paragraphedeliste"/>
        <w:numPr>
          <w:ilvl w:val="0"/>
          <w:numId w:val="5"/>
        </w:numPr>
        <w:tabs>
          <w:tab w:val="left" w:pos="1560"/>
          <w:tab w:val="left" w:pos="1561"/>
          <w:tab w:val="left" w:pos="7610"/>
          <w:tab w:val="left" w:pos="8325"/>
        </w:tabs>
        <w:spacing w:before="47" w:line="247" w:lineRule="auto"/>
        <w:ind w:right="1798"/>
        <w:rPr>
          <w:rFonts w:ascii="Calibri" w:hAnsi="Calibri"/>
          <w:sz w:val="28"/>
        </w:rPr>
      </w:pPr>
      <w:r>
        <w:rPr>
          <w:rFonts w:ascii="Calibri" w:hAnsi="Calibri"/>
          <w:sz w:val="28"/>
        </w:rPr>
        <w:t>Dynamique des structures ; Mr MAZOUZ.</w:t>
      </w:r>
      <w:r>
        <w:rPr>
          <w:rFonts w:ascii="Calibri" w:hAnsi="Calibri"/>
          <w:spacing w:val="-12"/>
          <w:sz w:val="28"/>
        </w:rPr>
        <w:t xml:space="preserve"> </w:t>
      </w:r>
      <w:r>
        <w:rPr>
          <w:rFonts w:ascii="Calibri" w:hAnsi="Calibri"/>
          <w:sz w:val="28"/>
        </w:rPr>
        <w:t>-</w:t>
      </w:r>
      <w:r>
        <w:rPr>
          <w:rFonts w:ascii="Calibri" w:hAnsi="Calibri"/>
          <w:spacing w:val="51"/>
          <w:sz w:val="28"/>
        </w:rPr>
        <w:t xml:space="preserve"> </w:t>
      </w:r>
      <w:r>
        <w:rPr>
          <w:rFonts w:ascii="Calibri" w:hAnsi="Calibri"/>
          <w:sz w:val="28"/>
        </w:rPr>
        <w:t>Thèses</w:t>
      </w:r>
      <w:r>
        <w:rPr>
          <w:rFonts w:ascii="Calibri" w:hAnsi="Calibri"/>
          <w:sz w:val="28"/>
        </w:rPr>
        <w:tab/>
        <w:t>des</w:t>
      </w:r>
      <w:r>
        <w:rPr>
          <w:rFonts w:ascii="Calibri" w:hAnsi="Calibri"/>
          <w:sz w:val="28"/>
        </w:rPr>
        <w:tab/>
      </w:r>
      <w:r>
        <w:rPr>
          <w:rFonts w:ascii="Calibri" w:hAnsi="Calibri"/>
          <w:spacing w:val="-3"/>
          <w:sz w:val="28"/>
        </w:rPr>
        <w:t xml:space="preserve">années </w:t>
      </w:r>
      <w:r>
        <w:rPr>
          <w:rFonts w:ascii="Calibri" w:hAnsi="Calibri"/>
          <w:sz w:val="28"/>
        </w:rPr>
        <w:t>précédentes.</w:t>
      </w:r>
    </w:p>
    <w:p w:rsidR="00597858" w:rsidRDefault="00934BE4">
      <w:pPr>
        <w:spacing w:before="227"/>
        <w:ind w:left="859"/>
        <w:rPr>
          <w:rFonts w:ascii="Calibri"/>
          <w:sz w:val="28"/>
        </w:rPr>
      </w:pPr>
      <w:r>
        <w:rPr>
          <w:rFonts w:ascii="Calibri"/>
          <w:sz w:val="28"/>
        </w:rPr>
        <w:t>LOGICIELS</w:t>
      </w:r>
    </w:p>
    <w:p w:rsidR="00597858" w:rsidRDefault="00597858">
      <w:pPr>
        <w:pStyle w:val="Corpsdetexte"/>
        <w:spacing w:before="1"/>
        <w:rPr>
          <w:rFonts w:ascii="Calibri"/>
          <w:sz w:val="23"/>
        </w:rPr>
      </w:pPr>
    </w:p>
    <w:p w:rsidR="00597858" w:rsidRDefault="00934BE4">
      <w:pPr>
        <w:pStyle w:val="Paragraphedeliste"/>
        <w:numPr>
          <w:ilvl w:val="0"/>
          <w:numId w:val="5"/>
        </w:numPr>
        <w:tabs>
          <w:tab w:val="left" w:pos="1560"/>
          <w:tab w:val="left" w:pos="1561"/>
        </w:tabs>
        <w:rPr>
          <w:rFonts w:ascii="Calibri" w:hAnsi="Calibri"/>
          <w:sz w:val="28"/>
        </w:rPr>
      </w:pPr>
      <w:r>
        <w:rPr>
          <w:rFonts w:ascii="Calibri" w:hAnsi="Calibri"/>
          <w:sz w:val="28"/>
        </w:rPr>
        <w:t>Logiciel d’analyse des structures ROBOT version</w:t>
      </w:r>
      <w:r>
        <w:rPr>
          <w:rFonts w:ascii="Calibri" w:hAnsi="Calibri"/>
          <w:spacing w:val="2"/>
          <w:sz w:val="28"/>
        </w:rPr>
        <w:t xml:space="preserve"> </w:t>
      </w:r>
      <w:r>
        <w:rPr>
          <w:rFonts w:ascii="Calibri" w:hAnsi="Calibri"/>
          <w:sz w:val="28"/>
        </w:rPr>
        <w:t>2018.</w:t>
      </w:r>
    </w:p>
    <w:p w:rsidR="00597858" w:rsidRDefault="00934BE4">
      <w:pPr>
        <w:pStyle w:val="Paragraphedeliste"/>
        <w:numPr>
          <w:ilvl w:val="0"/>
          <w:numId w:val="5"/>
        </w:numPr>
        <w:tabs>
          <w:tab w:val="left" w:pos="1560"/>
          <w:tab w:val="left" w:pos="1561"/>
        </w:tabs>
        <w:spacing w:before="47"/>
        <w:rPr>
          <w:rFonts w:ascii="Calibri" w:hAnsi="Calibri"/>
          <w:sz w:val="28"/>
        </w:rPr>
      </w:pPr>
      <w:r>
        <w:rPr>
          <w:rFonts w:ascii="Calibri" w:hAnsi="Calibri"/>
          <w:sz w:val="28"/>
        </w:rPr>
        <w:t>AUTO CAD 2014</w:t>
      </w:r>
    </w:p>
    <w:p w:rsidR="00597858" w:rsidRDefault="00934BE4">
      <w:pPr>
        <w:pStyle w:val="Paragraphedeliste"/>
        <w:numPr>
          <w:ilvl w:val="0"/>
          <w:numId w:val="5"/>
        </w:numPr>
        <w:tabs>
          <w:tab w:val="left" w:pos="1560"/>
          <w:tab w:val="left" w:pos="1561"/>
        </w:tabs>
        <w:spacing w:before="53"/>
        <w:rPr>
          <w:rFonts w:ascii="Calibri" w:hAnsi="Calibri"/>
          <w:sz w:val="28"/>
        </w:rPr>
      </w:pPr>
      <w:r>
        <w:rPr>
          <w:rFonts w:ascii="Calibri" w:hAnsi="Calibri"/>
          <w:sz w:val="28"/>
        </w:rPr>
        <w:t>SOCOTEC</w:t>
      </w:r>
    </w:p>
    <w:p w:rsidR="00597858" w:rsidRDefault="00934BE4">
      <w:pPr>
        <w:pStyle w:val="Paragraphedeliste"/>
        <w:numPr>
          <w:ilvl w:val="0"/>
          <w:numId w:val="5"/>
        </w:numPr>
        <w:tabs>
          <w:tab w:val="left" w:pos="1560"/>
          <w:tab w:val="left" w:pos="1561"/>
        </w:tabs>
        <w:spacing w:before="47"/>
        <w:rPr>
          <w:rFonts w:ascii="Calibri" w:hAnsi="Calibri"/>
          <w:sz w:val="28"/>
        </w:rPr>
      </w:pPr>
      <w:r>
        <w:rPr>
          <w:rFonts w:ascii="Calibri" w:hAnsi="Calibri"/>
          <w:sz w:val="28"/>
        </w:rPr>
        <w:t>EXPERT BA</w:t>
      </w:r>
      <w:r>
        <w:rPr>
          <w:rFonts w:ascii="Calibri" w:hAnsi="Calibri"/>
          <w:spacing w:val="2"/>
          <w:sz w:val="28"/>
        </w:rPr>
        <w:t xml:space="preserve"> </w:t>
      </w:r>
      <w:r>
        <w:rPr>
          <w:rFonts w:ascii="Calibri" w:hAnsi="Calibri"/>
          <w:sz w:val="28"/>
        </w:rPr>
        <w:t>2010</w:t>
      </w:r>
    </w:p>
    <w:p w:rsidR="00597858" w:rsidRDefault="00934BE4">
      <w:pPr>
        <w:pStyle w:val="Paragraphedeliste"/>
        <w:numPr>
          <w:ilvl w:val="0"/>
          <w:numId w:val="5"/>
        </w:numPr>
        <w:tabs>
          <w:tab w:val="left" w:pos="1560"/>
          <w:tab w:val="left" w:pos="1561"/>
        </w:tabs>
        <w:spacing w:before="47"/>
        <w:rPr>
          <w:rFonts w:ascii="Calibri" w:hAnsi="Calibri"/>
          <w:sz w:val="28"/>
        </w:rPr>
      </w:pPr>
      <w:r>
        <w:rPr>
          <w:rFonts w:ascii="Calibri" w:hAnsi="Calibri"/>
          <w:sz w:val="28"/>
        </w:rPr>
        <w:t>WORD</w:t>
      </w:r>
      <w:r>
        <w:rPr>
          <w:rFonts w:ascii="Calibri" w:hAnsi="Calibri"/>
          <w:spacing w:val="-1"/>
          <w:sz w:val="28"/>
        </w:rPr>
        <w:t xml:space="preserve"> </w:t>
      </w:r>
      <w:r>
        <w:rPr>
          <w:rFonts w:ascii="Calibri" w:hAnsi="Calibri"/>
          <w:sz w:val="28"/>
        </w:rPr>
        <w:t>2010</w:t>
      </w:r>
    </w:p>
    <w:p w:rsidR="00597858" w:rsidRDefault="00934BE4">
      <w:pPr>
        <w:pStyle w:val="Paragraphedeliste"/>
        <w:numPr>
          <w:ilvl w:val="0"/>
          <w:numId w:val="5"/>
        </w:numPr>
        <w:tabs>
          <w:tab w:val="left" w:pos="1560"/>
          <w:tab w:val="left" w:pos="1561"/>
        </w:tabs>
        <w:spacing w:before="47"/>
        <w:rPr>
          <w:rFonts w:ascii="Calibri" w:hAnsi="Calibri"/>
          <w:sz w:val="28"/>
        </w:rPr>
      </w:pPr>
      <w:r>
        <w:rPr>
          <w:rFonts w:ascii="Calibri" w:hAnsi="Calibri"/>
          <w:sz w:val="28"/>
        </w:rPr>
        <w:t>EXCEL 2010</w:t>
      </w:r>
    </w:p>
    <w:p w:rsidR="00597858" w:rsidRDefault="00597858">
      <w:pPr>
        <w:rPr>
          <w:rFonts w:ascii="Calibri" w:hAnsi="Calibri"/>
          <w:sz w:val="28"/>
        </w:rPr>
        <w:sectPr w:rsidR="00597858" w:rsidSect="00EE327E">
          <w:pgSz w:w="11910" w:h="16840"/>
          <w:pgMar w:top="1400" w:right="0" w:bottom="280" w:left="960" w:header="720" w:footer="720" w:gutter="0"/>
          <w:cols w:space="720"/>
        </w:sectPr>
      </w:pPr>
    </w:p>
    <w:p w:rsidR="00597858" w:rsidRDefault="00597858">
      <w:pPr>
        <w:pStyle w:val="Corpsdetexte"/>
        <w:spacing w:before="4"/>
        <w:rPr>
          <w:rFonts w:ascii="Times New Roman"/>
          <w:sz w:val="17"/>
        </w:rPr>
      </w:pPr>
    </w:p>
    <w:p w:rsidR="00597858" w:rsidRDefault="00597858">
      <w:pPr>
        <w:rPr>
          <w:rFonts w:ascii="Times New Roman"/>
          <w:sz w:val="17"/>
        </w:rPr>
        <w:sectPr w:rsidR="00597858" w:rsidSect="00EE327E">
          <w:pgSz w:w="11910" w:h="16840"/>
          <w:pgMar w:top="1580" w:right="0" w:bottom="280" w:left="960" w:header="720" w:footer="720" w:gutter="0"/>
          <w:cols w:space="720"/>
        </w:sect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11"/>
        <w:rPr>
          <w:rFonts w:ascii="Times New Roman"/>
          <w:sz w:val="23"/>
        </w:rPr>
      </w:pPr>
    </w:p>
    <w:p w:rsidR="00597858" w:rsidRDefault="00934BE4">
      <w:pPr>
        <w:pStyle w:val="Corpsdetexte"/>
        <w:ind w:left="100"/>
        <w:rPr>
          <w:rFonts w:ascii="Times New Roman"/>
          <w:sz w:val="20"/>
        </w:rPr>
      </w:pPr>
      <w:r>
        <w:rPr>
          <w:rFonts w:ascii="Times New Roman"/>
          <w:noProof/>
          <w:sz w:val="20"/>
          <w:lang w:bidi="ar-SA"/>
        </w:rPr>
        <w:drawing>
          <wp:inline distT="0" distB="0" distL="0" distR="0">
            <wp:extent cx="6051847" cy="6411087"/>
            <wp:effectExtent l="0" t="0" r="0" b="0"/>
            <wp:docPr id="249" name="image19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image199.jpeg"/>
                    <pic:cNvPicPr/>
                  </pic:nvPicPr>
                  <pic:blipFill>
                    <a:blip r:embed="rId184" cstate="print"/>
                    <a:stretch>
                      <a:fillRect/>
                    </a:stretch>
                  </pic:blipFill>
                  <pic:spPr>
                    <a:xfrm>
                      <a:off x="0" y="0"/>
                      <a:ext cx="6051847" cy="6411087"/>
                    </a:xfrm>
                    <a:prstGeom prst="rect">
                      <a:avLst/>
                    </a:prstGeom>
                  </pic:spPr>
                </pic:pic>
              </a:graphicData>
            </a:graphic>
          </wp:inline>
        </w:drawing>
      </w: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9"/>
        <w:rPr>
          <w:rFonts w:ascii="Times New Roman"/>
          <w:sz w:val="16"/>
        </w:rPr>
      </w:pPr>
    </w:p>
    <w:p w:rsidR="00597858" w:rsidRDefault="00934BE4">
      <w:pPr>
        <w:spacing w:before="27"/>
        <w:ind w:left="3525"/>
        <w:rPr>
          <w:rFonts w:ascii="Calibri" w:hAnsi="Calibri"/>
          <w:b/>
          <w:sz w:val="36"/>
        </w:rPr>
      </w:pPr>
      <w:r>
        <w:rPr>
          <w:rFonts w:ascii="Calibri" w:hAnsi="Calibri"/>
          <w:b/>
          <w:sz w:val="36"/>
        </w:rPr>
        <w:t>Vue de façade</w:t>
      </w:r>
    </w:p>
    <w:p w:rsidR="00597858" w:rsidRDefault="00597858">
      <w:pPr>
        <w:rPr>
          <w:rFonts w:ascii="Calibri" w:hAnsi="Calibri"/>
          <w:sz w:val="36"/>
        </w:rPr>
        <w:sectPr w:rsidR="00597858" w:rsidSect="00EE327E">
          <w:pgSz w:w="11910" w:h="16840"/>
          <w:pgMar w:top="1580" w:right="0" w:bottom="280" w:left="960" w:header="720" w:footer="720" w:gutter="0"/>
          <w:cols w:space="720"/>
        </w:sectPr>
      </w:pPr>
    </w:p>
    <w:p w:rsidR="00597858" w:rsidRDefault="00934BE4">
      <w:pPr>
        <w:pStyle w:val="Corpsdetexte"/>
        <w:ind w:left="10"/>
        <w:rPr>
          <w:rFonts w:ascii="Calibri"/>
          <w:sz w:val="20"/>
        </w:rPr>
      </w:pPr>
      <w:r>
        <w:rPr>
          <w:noProof/>
          <w:lang w:bidi="ar-SA"/>
        </w:rPr>
        <w:lastRenderedPageBreak/>
        <w:drawing>
          <wp:anchor distT="0" distB="0" distL="0" distR="0" simplePos="0" relativeHeight="228328448" behindDoc="1" locked="0" layoutInCell="1" allowOverlap="1">
            <wp:simplePos x="0" y="0"/>
            <wp:positionH relativeFrom="page">
              <wp:posOffset>1516959</wp:posOffset>
            </wp:positionH>
            <wp:positionV relativeFrom="page">
              <wp:posOffset>1720374</wp:posOffset>
            </wp:positionV>
            <wp:extent cx="4535502" cy="5657850"/>
            <wp:effectExtent l="0" t="0" r="0" b="0"/>
            <wp:wrapNone/>
            <wp:docPr id="251" name="image20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image200.jpeg"/>
                    <pic:cNvPicPr/>
                  </pic:nvPicPr>
                  <pic:blipFill>
                    <a:blip r:embed="rId185" cstate="print"/>
                    <a:stretch>
                      <a:fillRect/>
                    </a:stretch>
                  </pic:blipFill>
                  <pic:spPr>
                    <a:xfrm>
                      <a:off x="0" y="0"/>
                      <a:ext cx="4535502" cy="5657850"/>
                    </a:xfrm>
                    <a:prstGeom prst="rect">
                      <a:avLst/>
                    </a:prstGeom>
                  </pic:spPr>
                </pic:pic>
              </a:graphicData>
            </a:graphic>
          </wp:anchor>
        </w:drawing>
      </w:r>
      <w:r w:rsidR="002B2351">
        <w:rPr>
          <w:rFonts w:ascii="Calibri"/>
          <w:sz w:val="20"/>
        </w:rPr>
      </w:r>
      <w:r w:rsidR="002B2351">
        <w:rPr>
          <w:rFonts w:ascii="Calibri"/>
          <w:sz w:val="20"/>
        </w:rPr>
        <w:pict>
          <v:group id="_x0000_s1052" style="width:474.9pt;height:569.95pt;mso-position-horizontal-relative:char;mso-position-vertical-relative:line" coordsize="9498,11399">
            <v:line id="_x0000_s1056" style="position:absolute" from="8,8" to="9491,34"/>
            <v:line id="_x0000_s1055" style="position:absolute" from="8,35" to="8,11392"/>
            <v:line id="_x0000_s1054" style="position:absolute" from="8,11392" to="9490,11392"/>
            <v:line id="_x0000_s1053" style="position:absolute" from="9490,8" to="9491,11364"/>
            <w10:wrap type="none"/>
            <w10:anchorlock/>
          </v:group>
        </w:pict>
      </w: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rPr>
          <w:rFonts w:ascii="Calibri"/>
          <w:b/>
          <w:sz w:val="20"/>
        </w:rPr>
      </w:pPr>
    </w:p>
    <w:p w:rsidR="00597858" w:rsidRDefault="00597858">
      <w:pPr>
        <w:pStyle w:val="Corpsdetexte"/>
        <w:spacing w:before="3"/>
        <w:rPr>
          <w:rFonts w:ascii="Calibri"/>
          <w:b/>
          <w:sz w:val="19"/>
        </w:rPr>
      </w:pPr>
    </w:p>
    <w:p w:rsidR="00597858" w:rsidRDefault="00934BE4">
      <w:pPr>
        <w:tabs>
          <w:tab w:val="left" w:pos="1366"/>
        </w:tabs>
        <w:spacing w:before="100"/>
        <w:ind w:right="1587"/>
        <w:jc w:val="center"/>
        <w:rPr>
          <w:rFonts w:ascii="Cambria"/>
          <w:b/>
          <w:sz w:val="36"/>
        </w:rPr>
      </w:pPr>
      <w:r>
        <w:rPr>
          <w:rFonts w:ascii="Cambria"/>
          <w:b/>
          <w:sz w:val="36"/>
        </w:rPr>
        <w:t>COUPE</w:t>
      </w:r>
      <w:r>
        <w:rPr>
          <w:rFonts w:ascii="Cambria"/>
          <w:b/>
          <w:sz w:val="36"/>
        </w:rPr>
        <w:tab/>
        <w:t>A-A</w:t>
      </w:r>
    </w:p>
    <w:p w:rsidR="00597858" w:rsidRDefault="00597858">
      <w:pPr>
        <w:jc w:val="center"/>
        <w:rPr>
          <w:rFonts w:ascii="Cambria"/>
          <w:sz w:val="36"/>
        </w:rPr>
        <w:sectPr w:rsidR="00597858" w:rsidSect="00EE327E">
          <w:pgSz w:w="11910" w:h="16840"/>
          <w:pgMar w:top="1580" w:right="0" w:bottom="280" w:left="960" w:header="720" w:footer="720" w:gutter="0"/>
          <w:cols w:space="720"/>
        </w:sectPr>
      </w:pPr>
    </w:p>
    <w:p w:rsidR="00597858" w:rsidRDefault="00934BE4">
      <w:pPr>
        <w:ind w:left="870" w:right="-29"/>
        <w:rPr>
          <w:rFonts w:ascii="Cambria"/>
          <w:sz w:val="20"/>
        </w:rPr>
      </w:pPr>
      <w:r>
        <w:rPr>
          <w:rFonts w:ascii="Cambria"/>
          <w:noProof/>
          <w:sz w:val="20"/>
          <w:lang w:bidi="ar-SA"/>
        </w:rPr>
        <w:lastRenderedPageBreak/>
        <w:drawing>
          <wp:inline distT="0" distB="0" distL="0" distR="0">
            <wp:extent cx="5402018" cy="6072759"/>
            <wp:effectExtent l="0" t="0" r="0" b="0"/>
            <wp:docPr id="253" name="image20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4" name="image201.jpeg"/>
                    <pic:cNvPicPr/>
                  </pic:nvPicPr>
                  <pic:blipFill>
                    <a:blip r:embed="rId186" cstate="print"/>
                    <a:stretch>
                      <a:fillRect/>
                    </a:stretch>
                  </pic:blipFill>
                  <pic:spPr>
                    <a:xfrm>
                      <a:off x="0" y="0"/>
                      <a:ext cx="5402018" cy="6072759"/>
                    </a:xfrm>
                    <a:prstGeom prst="rect">
                      <a:avLst/>
                    </a:prstGeom>
                  </pic:spPr>
                </pic:pic>
              </a:graphicData>
            </a:graphic>
          </wp:inline>
        </w:drawing>
      </w:r>
      <w:r>
        <w:rPr>
          <w:rFonts w:ascii="Times New Roman"/>
          <w:spacing w:val="77"/>
          <w:sz w:val="20"/>
        </w:rPr>
        <w:t xml:space="preserve"> </w:t>
      </w:r>
      <w:r w:rsidR="002B2351" w:rsidRPr="002B2351">
        <w:rPr>
          <w:rFonts w:ascii="Cambria"/>
          <w:spacing w:val="77"/>
          <w:position w:val="227"/>
          <w:sz w:val="20"/>
        </w:rPr>
      </w:r>
      <w:r w:rsidR="002B2351" w:rsidRPr="002B2351">
        <w:rPr>
          <w:rFonts w:ascii="Cambria"/>
          <w:spacing w:val="77"/>
          <w:position w:val="227"/>
          <w:sz w:val="20"/>
        </w:rPr>
        <w:pict>
          <v:group id="_x0000_s1043" style="width:70.35pt;height:325.85pt;mso-position-horizontal-relative:char;mso-position-vertical-relative:line" coordsize="1407,6517">
            <v:line id="_x0000_s1051" style="position:absolute" from="181,8" to="181,6509"/>
            <v:line id="_x0000_s1050" style="position:absolute" from="8,2321" to="379,2496"/>
            <v:line id="_x0000_s1049" style="position:absolute" from="8,8" to="379,161"/>
            <v:line id="_x0000_s1048" style="position:absolute" from="8,4306" to="379,4502"/>
            <v:line id="_x0000_s1047" style="position:absolute" from="8,6333" to="379,6509"/>
            <v:shape id="_x0000_s1046" type="#_x0000_t202" style="position:absolute;left:181;top:5242;width:1218;height:809" filled="f">
              <v:textbox style="mso-next-textbox:#_x0000_s1046" inset="0,0,0,0">
                <w:txbxContent>
                  <w:p w:rsidR="00EE327E" w:rsidRDefault="00EE327E">
                    <w:pPr>
                      <w:spacing w:before="77"/>
                      <w:ind w:left="149"/>
                      <w:rPr>
                        <w:rFonts w:ascii="Calibri"/>
                      </w:rPr>
                    </w:pPr>
                    <w:r>
                      <w:rPr>
                        <w:rFonts w:ascii="Calibri"/>
                      </w:rPr>
                      <w:t>4.75</w:t>
                    </w:r>
                  </w:p>
                </w:txbxContent>
              </v:textbox>
            </v:shape>
            <v:shape id="_x0000_s1045" type="#_x0000_t202" style="position:absolute;left:181;top:3193;width:1218;height:809" filled="f">
              <v:textbox style="mso-next-textbox:#_x0000_s1045" inset="0,0,0,0">
                <w:txbxContent>
                  <w:p w:rsidR="00EE327E" w:rsidRDefault="00EE327E">
                    <w:pPr>
                      <w:spacing w:before="76"/>
                      <w:ind w:left="149"/>
                      <w:rPr>
                        <w:rFonts w:ascii="Calibri"/>
                      </w:rPr>
                    </w:pPr>
                    <w:r>
                      <w:rPr>
                        <w:rFonts w:ascii="Calibri"/>
                      </w:rPr>
                      <w:t>4.65</w:t>
                    </w:r>
                  </w:p>
                </w:txbxContent>
              </v:textbox>
            </v:shape>
            <v:shape id="_x0000_s1044" type="#_x0000_t202" style="position:absolute;left:181;top:1140;width:1218;height:809" filled="f">
              <v:textbox style="mso-next-textbox:#_x0000_s1044" inset="0,0,0,0">
                <w:txbxContent>
                  <w:p w:rsidR="00EE327E" w:rsidRDefault="00EE327E">
                    <w:pPr>
                      <w:spacing w:before="74"/>
                      <w:ind w:left="149"/>
                      <w:rPr>
                        <w:rFonts w:ascii="Calibri"/>
                      </w:rPr>
                    </w:pPr>
                    <w:r>
                      <w:rPr>
                        <w:rFonts w:ascii="Calibri"/>
                      </w:rPr>
                      <w:t>4.65</w:t>
                    </w:r>
                  </w:p>
                </w:txbxContent>
              </v:textbox>
            </v:shape>
            <w10:wrap type="none"/>
            <w10:anchorlock/>
          </v:group>
        </w:pict>
      </w:r>
    </w:p>
    <w:p w:rsidR="00597858" w:rsidRDefault="00597858">
      <w:pPr>
        <w:pStyle w:val="Corpsdetexte"/>
        <w:rPr>
          <w:rFonts w:ascii="Cambria"/>
          <w:b/>
          <w:sz w:val="20"/>
        </w:rPr>
      </w:pPr>
    </w:p>
    <w:p w:rsidR="00597858" w:rsidRDefault="002B2351">
      <w:pPr>
        <w:pStyle w:val="Corpsdetexte"/>
        <w:spacing w:before="11"/>
        <w:rPr>
          <w:rFonts w:ascii="Cambria"/>
          <w:b/>
          <w:sz w:val="26"/>
        </w:rPr>
      </w:pPr>
      <w:r w:rsidRPr="002B2351">
        <w:pict>
          <v:group id="_x0000_s1035" style="position:absolute;margin-left:137.05pt;margin-top:17.8pt;width:356.4pt;height:17.15pt;z-index:-250187776;mso-wrap-distance-left:0;mso-wrap-distance-right:0;mso-position-horizontal-relative:page" coordorigin="2741,356" coordsize="7128,343">
            <v:line id="_x0000_s1042" style="position:absolute" from="2749,495" to="9862,473"/>
            <v:line id="_x0000_s1041" style="position:absolute" from="4298,692" to="4124,365"/>
            <v:line id="_x0000_s1040" style="position:absolute" from="2749,364" to="2923,691"/>
            <v:line id="_x0000_s1039" style="position:absolute" from="5629,365" to="5804,692"/>
            <v:line id="_x0000_s1038" style="position:absolute" from="6982,365" to="7135,692"/>
            <v:line id="_x0000_s1037" style="position:absolute" from="8204,365" to="8422,692"/>
            <v:line id="_x0000_s1036" style="position:absolute" from="9709,365" to="9862,692"/>
            <w10:wrap type="topAndBottom" anchorx="page"/>
          </v:group>
        </w:pict>
      </w:r>
    </w:p>
    <w:p w:rsidR="00597858" w:rsidRDefault="00934BE4">
      <w:pPr>
        <w:pStyle w:val="Heading2"/>
        <w:tabs>
          <w:tab w:val="left" w:pos="1777"/>
          <w:tab w:val="left" w:pos="3081"/>
          <w:tab w:val="left" w:pos="4384"/>
          <w:tab w:val="left" w:pos="5688"/>
        </w:tabs>
        <w:spacing w:line="374" w:lineRule="exact"/>
        <w:ind w:left="0" w:right="353"/>
        <w:jc w:val="center"/>
        <w:rPr>
          <w:rFonts w:ascii="Cambria"/>
        </w:rPr>
      </w:pPr>
      <w:r>
        <w:rPr>
          <w:rFonts w:ascii="Cambria"/>
        </w:rPr>
        <w:t>4.70</w:t>
      </w:r>
      <w:r>
        <w:rPr>
          <w:rFonts w:ascii="Cambria"/>
        </w:rPr>
        <w:tab/>
        <w:t>4.50</w:t>
      </w:r>
      <w:r>
        <w:rPr>
          <w:rFonts w:ascii="Cambria"/>
        </w:rPr>
        <w:tab/>
        <w:t>4.35</w:t>
      </w:r>
      <w:r>
        <w:rPr>
          <w:rFonts w:ascii="Cambria"/>
        </w:rPr>
        <w:tab/>
        <w:t>4.40</w:t>
      </w:r>
      <w:r>
        <w:rPr>
          <w:rFonts w:ascii="Cambria"/>
        </w:rPr>
        <w:tab/>
        <w:t>3.95</w:t>
      </w:r>
    </w:p>
    <w:p w:rsidR="00597858" w:rsidRDefault="00597858">
      <w:pPr>
        <w:pStyle w:val="Corpsdetexte"/>
        <w:rPr>
          <w:rFonts w:ascii="Cambria"/>
          <w:sz w:val="42"/>
        </w:rPr>
      </w:pPr>
    </w:p>
    <w:p w:rsidR="00597858" w:rsidRDefault="00597858">
      <w:pPr>
        <w:pStyle w:val="Corpsdetexte"/>
        <w:rPr>
          <w:rFonts w:ascii="Cambria"/>
          <w:sz w:val="42"/>
        </w:rPr>
      </w:pPr>
    </w:p>
    <w:p w:rsidR="00597858" w:rsidRDefault="00597858">
      <w:pPr>
        <w:pStyle w:val="Corpsdetexte"/>
        <w:spacing w:before="8"/>
        <w:rPr>
          <w:rFonts w:ascii="Cambria"/>
          <w:sz w:val="55"/>
        </w:rPr>
      </w:pPr>
    </w:p>
    <w:p w:rsidR="00597858" w:rsidRDefault="00934BE4">
      <w:pPr>
        <w:ind w:left="3327"/>
        <w:rPr>
          <w:rFonts w:ascii="Cambria"/>
          <w:b/>
          <w:sz w:val="36"/>
        </w:rPr>
      </w:pPr>
      <w:r>
        <w:rPr>
          <w:rFonts w:ascii="Cambria"/>
          <w:b/>
          <w:sz w:val="36"/>
        </w:rPr>
        <w:t>Plan de coufrage</w:t>
      </w:r>
    </w:p>
    <w:p w:rsidR="00597858" w:rsidRDefault="00597858">
      <w:pPr>
        <w:rPr>
          <w:rFonts w:ascii="Cambria"/>
          <w:sz w:val="36"/>
        </w:rPr>
        <w:sectPr w:rsidR="00597858" w:rsidSect="00EE327E">
          <w:pgSz w:w="11910" w:h="16840"/>
          <w:pgMar w:top="1420" w:right="0" w:bottom="280" w:left="960" w:header="720" w:footer="720" w:gutter="0"/>
          <w:cols w:space="720"/>
        </w:sectPr>
      </w:pPr>
    </w:p>
    <w:p w:rsidR="00597858" w:rsidRDefault="00597858">
      <w:pPr>
        <w:pStyle w:val="Corpsdetexte"/>
        <w:rPr>
          <w:rFonts w:ascii="Times New Roman"/>
          <w:sz w:val="20"/>
        </w:rPr>
      </w:pPr>
    </w:p>
    <w:p w:rsidR="00EC2C77" w:rsidRDefault="00EC2C77">
      <w:pPr>
        <w:pStyle w:val="Corpsdetexte"/>
        <w:rPr>
          <w:rFonts w:ascii="Times New Roman"/>
          <w:sz w:val="20"/>
        </w:rPr>
      </w:pPr>
    </w:p>
    <w:p w:rsidR="00597858" w:rsidRDefault="00597858">
      <w:pPr>
        <w:pStyle w:val="Corpsdetexte"/>
        <w:spacing w:before="4" w:after="1"/>
        <w:rPr>
          <w:rFonts w:ascii="Times New Roman"/>
          <w:sz w:val="14"/>
        </w:rPr>
      </w:pPr>
    </w:p>
    <w:p w:rsidR="00597858" w:rsidRDefault="00934BE4">
      <w:pPr>
        <w:pStyle w:val="Corpsdetexte"/>
        <w:ind w:left="1529"/>
        <w:rPr>
          <w:rFonts w:ascii="Times New Roman"/>
          <w:sz w:val="20"/>
        </w:rPr>
      </w:pPr>
      <w:r>
        <w:rPr>
          <w:rFonts w:ascii="Times New Roman"/>
          <w:noProof/>
          <w:sz w:val="20"/>
          <w:lang w:bidi="ar-SA"/>
        </w:rPr>
        <w:drawing>
          <wp:inline distT="0" distB="0" distL="0" distR="0">
            <wp:extent cx="4574918" cy="6708648"/>
            <wp:effectExtent l="0" t="0" r="0" b="0"/>
            <wp:docPr id="255" name="image2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 name="image202.png"/>
                    <pic:cNvPicPr/>
                  </pic:nvPicPr>
                  <pic:blipFill>
                    <a:blip r:embed="rId187" cstate="print"/>
                    <a:stretch>
                      <a:fillRect/>
                    </a:stretch>
                  </pic:blipFill>
                  <pic:spPr>
                    <a:xfrm>
                      <a:off x="0" y="0"/>
                      <a:ext cx="4574918" cy="6708648"/>
                    </a:xfrm>
                    <a:prstGeom prst="rect">
                      <a:avLst/>
                    </a:prstGeom>
                  </pic:spPr>
                </pic:pic>
              </a:graphicData>
            </a:graphic>
          </wp:inline>
        </w:drawing>
      </w:r>
    </w:p>
    <w:p w:rsidR="00597858" w:rsidRDefault="00597858">
      <w:pPr>
        <w:rPr>
          <w:rFonts w:ascii="Times New Roman"/>
          <w:sz w:val="20"/>
        </w:rPr>
        <w:sectPr w:rsidR="00597858" w:rsidSect="00EE327E">
          <w:pgSz w:w="11910" w:h="16840"/>
          <w:pgMar w:top="1580" w:right="0" w:bottom="280" w:left="960" w:header="720" w:footer="720" w:gutter="0"/>
          <w:cols w:space="720"/>
        </w:sect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8"/>
        <w:rPr>
          <w:rFonts w:ascii="Times New Roman"/>
          <w:sz w:val="20"/>
        </w:rPr>
      </w:pPr>
    </w:p>
    <w:p w:rsidR="00597858" w:rsidRDefault="00934BE4">
      <w:pPr>
        <w:pStyle w:val="Corpsdetexte"/>
        <w:ind w:left="1317"/>
        <w:rPr>
          <w:rFonts w:ascii="Times New Roman"/>
          <w:sz w:val="20"/>
        </w:rPr>
      </w:pPr>
      <w:r>
        <w:rPr>
          <w:rFonts w:ascii="Times New Roman"/>
          <w:noProof/>
          <w:sz w:val="20"/>
          <w:lang w:bidi="ar-SA"/>
        </w:rPr>
        <w:drawing>
          <wp:inline distT="0" distB="0" distL="0" distR="0">
            <wp:extent cx="4923700" cy="5828728"/>
            <wp:effectExtent l="0" t="0" r="0" b="0"/>
            <wp:docPr id="257" name="image2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 name="image203.png"/>
                    <pic:cNvPicPr/>
                  </pic:nvPicPr>
                  <pic:blipFill>
                    <a:blip r:embed="rId188" cstate="print"/>
                    <a:stretch>
                      <a:fillRect/>
                    </a:stretch>
                  </pic:blipFill>
                  <pic:spPr>
                    <a:xfrm>
                      <a:off x="0" y="0"/>
                      <a:ext cx="4923700" cy="5828728"/>
                    </a:xfrm>
                    <a:prstGeom prst="rect">
                      <a:avLst/>
                    </a:prstGeom>
                  </pic:spPr>
                </pic:pic>
              </a:graphicData>
            </a:graphic>
          </wp:inline>
        </w:drawing>
      </w:r>
    </w:p>
    <w:p w:rsidR="00597858" w:rsidRDefault="00597858">
      <w:pPr>
        <w:rPr>
          <w:rFonts w:ascii="Times New Roman"/>
          <w:sz w:val="20"/>
        </w:rPr>
        <w:sectPr w:rsidR="00597858" w:rsidSect="00EE327E">
          <w:pgSz w:w="11910" w:h="16840"/>
          <w:pgMar w:top="1580" w:right="0" w:bottom="280" w:left="960" w:header="720" w:footer="720" w:gutter="0"/>
          <w:cols w:space="720"/>
        </w:sect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10"/>
        <w:rPr>
          <w:rFonts w:ascii="Times New Roman"/>
          <w:sz w:val="19"/>
        </w:rPr>
      </w:pPr>
    </w:p>
    <w:p w:rsidR="00597858" w:rsidRDefault="00934BE4">
      <w:pPr>
        <w:pStyle w:val="Corpsdetexte"/>
        <w:ind w:left="1251"/>
        <w:rPr>
          <w:rFonts w:ascii="Times New Roman"/>
          <w:sz w:val="20"/>
        </w:rPr>
      </w:pPr>
      <w:r>
        <w:rPr>
          <w:rFonts w:ascii="Times New Roman"/>
          <w:noProof/>
          <w:sz w:val="20"/>
          <w:lang w:bidi="ar-SA"/>
        </w:rPr>
        <w:drawing>
          <wp:inline distT="0" distB="0" distL="0" distR="0">
            <wp:extent cx="4768351" cy="4790313"/>
            <wp:effectExtent l="0" t="0" r="0" b="0"/>
            <wp:docPr id="259" name="image2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image204.png"/>
                    <pic:cNvPicPr/>
                  </pic:nvPicPr>
                  <pic:blipFill>
                    <a:blip r:embed="rId189" cstate="print"/>
                    <a:stretch>
                      <a:fillRect/>
                    </a:stretch>
                  </pic:blipFill>
                  <pic:spPr>
                    <a:xfrm>
                      <a:off x="0" y="0"/>
                      <a:ext cx="4768351" cy="4790313"/>
                    </a:xfrm>
                    <a:prstGeom prst="rect">
                      <a:avLst/>
                    </a:prstGeom>
                  </pic:spPr>
                </pic:pic>
              </a:graphicData>
            </a:graphic>
          </wp:inline>
        </w:drawing>
      </w:r>
    </w:p>
    <w:p w:rsidR="00597858" w:rsidRDefault="00597858">
      <w:pPr>
        <w:rPr>
          <w:rFonts w:ascii="Times New Roman"/>
          <w:sz w:val="20"/>
        </w:rPr>
        <w:sectPr w:rsidR="00597858" w:rsidSect="00EE327E">
          <w:pgSz w:w="11910" w:h="16840"/>
          <w:pgMar w:top="1580" w:right="0" w:bottom="280" w:left="960" w:header="720" w:footer="720" w:gutter="0"/>
          <w:cols w:space="720"/>
        </w:sect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10" w:after="1"/>
        <w:rPr>
          <w:rFonts w:ascii="Times New Roman"/>
          <w:sz w:val="22"/>
        </w:rPr>
      </w:pPr>
    </w:p>
    <w:p w:rsidR="00597858" w:rsidRDefault="00934BE4">
      <w:pPr>
        <w:pStyle w:val="Corpsdetexte"/>
        <w:ind w:left="1282"/>
        <w:rPr>
          <w:rFonts w:ascii="Times New Roman"/>
          <w:sz w:val="20"/>
        </w:rPr>
      </w:pPr>
      <w:r>
        <w:rPr>
          <w:rFonts w:ascii="Times New Roman"/>
          <w:noProof/>
          <w:sz w:val="20"/>
          <w:lang w:bidi="ar-SA"/>
        </w:rPr>
        <w:drawing>
          <wp:inline distT="0" distB="0" distL="0" distR="0">
            <wp:extent cx="5133182" cy="5552312"/>
            <wp:effectExtent l="0" t="0" r="0" b="0"/>
            <wp:docPr id="261" name="image2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image205.png"/>
                    <pic:cNvPicPr/>
                  </pic:nvPicPr>
                  <pic:blipFill>
                    <a:blip r:embed="rId190" cstate="print"/>
                    <a:stretch>
                      <a:fillRect/>
                    </a:stretch>
                  </pic:blipFill>
                  <pic:spPr>
                    <a:xfrm>
                      <a:off x="0" y="0"/>
                      <a:ext cx="5133182" cy="5552312"/>
                    </a:xfrm>
                    <a:prstGeom prst="rect">
                      <a:avLst/>
                    </a:prstGeom>
                  </pic:spPr>
                </pic:pic>
              </a:graphicData>
            </a:graphic>
          </wp:inline>
        </w:drawing>
      </w:r>
    </w:p>
    <w:p w:rsidR="00597858" w:rsidRDefault="00597858">
      <w:pPr>
        <w:rPr>
          <w:rFonts w:ascii="Times New Roman"/>
          <w:sz w:val="20"/>
        </w:rPr>
        <w:sectPr w:rsidR="00597858" w:rsidSect="00EE327E">
          <w:pgSz w:w="11910" w:h="16840"/>
          <w:pgMar w:top="1580" w:right="0" w:bottom="280" w:left="960" w:header="720" w:footer="720" w:gutter="0"/>
          <w:cols w:space="720"/>
        </w:sectPr>
      </w:pPr>
    </w:p>
    <w:p w:rsidR="00597858" w:rsidRDefault="00597858">
      <w:pPr>
        <w:pStyle w:val="Corpsdetexte"/>
        <w:rPr>
          <w:rFonts w:ascii="Times New Roman"/>
          <w:sz w:val="20"/>
        </w:rPr>
      </w:pPr>
    </w:p>
    <w:p w:rsidR="00597858" w:rsidRDefault="00597858">
      <w:pPr>
        <w:pStyle w:val="Corpsdetexte"/>
        <w:spacing w:before="10"/>
        <w:rPr>
          <w:rFonts w:ascii="Times New Roman"/>
          <w:sz w:val="13"/>
        </w:rPr>
      </w:pPr>
    </w:p>
    <w:p w:rsidR="00597858" w:rsidRDefault="00934BE4">
      <w:pPr>
        <w:pStyle w:val="Corpsdetexte"/>
        <w:ind w:left="1164"/>
        <w:rPr>
          <w:rFonts w:ascii="Times New Roman"/>
          <w:sz w:val="20"/>
        </w:rPr>
      </w:pPr>
      <w:r>
        <w:rPr>
          <w:rFonts w:ascii="Times New Roman"/>
          <w:noProof/>
          <w:sz w:val="20"/>
          <w:lang w:bidi="ar-SA"/>
        </w:rPr>
        <w:drawing>
          <wp:inline distT="0" distB="0" distL="0" distR="0">
            <wp:extent cx="4761174" cy="6730746"/>
            <wp:effectExtent l="0" t="0" r="0" b="0"/>
            <wp:docPr id="263" name="image2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image206.png"/>
                    <pic:cNvPicPr/>
                  </pic:nvPicPr>
                  <pic:blipFill>
                    <a:blip r:embed="rId191" cstate="print"/>
                    <a:stretch>
                      <a:fillRect/>
                    </a:stretch>
                  </pic:blipFill>
                  <pic:spPr>
                    <a:xfrm>
                      <a:off x="0" y="0"/>
                      <a:ext cx="4761174" cy="6730746"/>
                    </a:xfrm>
                    <a:prstGeom prst="rect">
                      <a:avLst/>
                    </a:prstGeom>
                  </pic:spPr>
                </pic:pic>
              </a:graphicData>
            </a:graphic>
          </wp:inline>
        </w:drawing>
      </w:r>
    </w:p>
    <w:p w:rsidR="00597858" w:rsidRDefault="00597858">
      <w:pPr>
        <w:rPr>
          <w:rFonts w:ascii="Times New Roman"/>
          <w:sz w:val="20"/>
        </w:rPr>
        <w:sectPr w:rsidR="00597858" w:rsidSect="00EE327E">
          <w:pgSz w:w="11910" w:h="16840"/>
          <w:pgMar w:top="1580" w:right="0" w:bottom="280" w:left="960" w:header="720" w:footer="720" w:gutter="0"/>
          <w:cols w:space="720"/>
        </w:sectPr>
      </w:pPr>
    </w:p>
    <w:p w:rsidR="00597858" w:rsidRDefault="00597858">
      <w:pPr>
        <w:pStyle w:val="Corpsdetexte"/>
        <w:spacing w:before="7"/>
        <w:rPr>
          <w:rFonts w:ascii="Times New Roman"/>
          <w:sz w:val="26"/>
        </w:rPr>
      </w:pPr>
    </w:p>
    <w:p w:rsidR="00597858" w:rsidRDefault="00934BE4">
      <w:pPr>
        <w:pStyle w:val="Heading7"/>
        <w:spacing w:before="42"/>
        <w:ind w:left="840"/>
        <w:rPr>
          <w:sz w:val="28"/>
        </w:rPr>
      </w:pPr>
      <w:r>
        <w:t xml:space="preserve">Organigramme.IV. Calcul d’une section rectangulaire </w:t>
      </w:r>
      <w:r>
        <w:rPr>
          <w:sz w:val="28"/>
        </w:rPr>
        <w:t>à L’ELU en</w:t>
      </w:r>
    </w:p>
    <w:p w:rsidR="00597858" w:rsidRDefault="00934BE4">
      <w:pPr>
        <w:pStyle w:val="Corpsdetexte"/>
        <w:rPr>
          <w:rFonts w:ascii="Calibri"/>
          <w:sz w:val="28"/>
        </w:rPr>
      </w:pPr>
      <w:r>
        <w:rPr>
          <w:noProof/>
          <w:lang w:bidi="ar-SA"/>
        </w:rPr>
        <w:drawing>
          <wp:anchor distT="0" distB="0" distL="0" distR="0" simplePos="0" relativeHeight="1442" behindDoc="0" locked="0" layoutInCell="1" allowOverlap="1">
            <wp:simplePos x="0" y="0"/>
            <wp:positionH relativeFrom="page">
              <wp:posOffset>825500</wp:posOffset>
            </wp:positionH>
            <wp:positionV relativeFrom="paragraph">
              <wp:posOffset>241826</wp:posOffset>
            </wp:positionV>
            <wp:extent cx="5266985" cy="7094601"/>
            <wp:effectExtent l="0" t="0" r="0" b="0"/>
            <wp:wrapTopAndBottom/>
            <wp:docPr id="265" name="image20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image207.png"/>
                    <pic:cNvPicPr/>
                  </pic:nvPicPr>
                  <pic:blipFill>
                    <a:blip r:embed="rId192" cstate="print"/>
                    <a:stretch>
                      <a:fillRect/>
                    </a:stretch>
                  </pic:blipFill>
                  <pic:spPr>
                    <a:xfrm>
                      <a:off x="0" y="0"/>
                      <a:ext cx="5266985" cy="7094601"/>
                    </a:xfrm>
                    <a:prstGeom prst="rect">
                      <a:avLst/>
                    </a:prstGeom>
                  </pic:spPr>
                </pic:pic>
              </a:graphicData>
            </a:graphic>
          </wp:anchor>
        </w:drawing>
      </w:r>
    </w:p>
    <w:p w:rsidR="00597858" w:rsidRDefault="00597858">
      <w:pPr>
        <w:rPr>
          <w:rFonts w:ascii="Calibri"/>
          <w:sz w:val="28"/>
        </w:rPr>
        <w:sectPr w:rsidR="00597858" w:rsidSect="00EE327E">
          <w:pgSz w:w="11910" w:h="16840"/>
          <w:pgMar w:top="1580" w:right="0" w:bottom="280" w:left="960" w:header="720" w:footer="720" w:gutter="0"/>
          <w:cols w:space="720"/>
        </w:sectPr>
      </w:pPr>
    </w:p>
    <w:p w:rsidR="00597858" w:rsidRDefault="002B2351">
      <w:pPr>
        <w:pStyle w:val="Corpsdetexte"/>
        <w:rPr>
          <w:rFonts w:ascii="Calibri"/>
          <w:sz w:val="20"/>
        </w:rPr>
      </w:pPr>
      <w:r w:rsidRPr="002B2351">
        <w:lastRenderedPageBreak/>
        <w:pict>
          <v:polyline id="_x0000_s1028" style="position:absolute;z-index:-274974720;mso-position-horizontal-relative:page;mso-position-vertical-relative:page" points="667.45pt,120pt,667.3pt,120pt,663.9pt,120.05pt,663.85pt,120.05pt,663.7pt,120.15pt,663.4pt,120.2pt,663.05pt,120.3pt,662.6pt,120.4pt,662.1pt,120.55pt,661.6pt,120.6pt,661.05pt,120.75pt,659.7pt,121pt,659.7pt,127.75pt,659.7pt,151pt,659.7pt,883.25pt,659.7pt,906.35pt,636.5pt,906.35pt,151pt,906.35pt,127.7pt,906.35pt,127.7pt,883.25pt,127.7pt,151pt,127.7pt,127.75pt,151pt,127.75pt,636.5pt,127.75pt,659.7pt,127.75pt,659.7pt,121pt,659.5pt,121.05pt,659.05pt,121.1pt,658.7pt,121.15pt,658.4pt,121.15pt,658.2pt,121.15pt,658.15pt,121.1pt,656.25pt,120.05pt,651.9pt,121.35pt,651.8pt,121.35pt,651.5pt,121.25pt,651.4pt,121.2pt,651.05pt,121.1pt,650.5pt,120.9pt,649.95pt,120.65pt,649.1pt,120.35pt,648.9pt,120.25pt,646.25pt,121.2pt,644.1pt,120.25pt,640.85pt,121.6pt,640.4pt,120.95pt,639.75pt,120.05pt,638.25pt,120.95pt,636.5pt,120.2pt,636.5pt,120pt,620.45pt,122.05pt,619pt,121.25pt,617.05pt,120.25pt,603.95pt,121.25pt,593.8pt,120.25pt,583.1pt,122.3pt,581.8pt,122.1pt,570.5pt,120.3pt,563.65pt,122.1pt,559.8pt,121.4pt,548.6pt,122.6pt,548.2pt,122.5pt,547.45pt,122.35pt,539.4pt,120.3pt,533.55pt,122.35pt,532.15pt,122.1pt,529.6pt,121.65pt,521.45pt,120.3pt,513.65pt,121.65pt,510.05pt,121.05pt,505.9pt,120.4pt,499.1pt,121.05pt,488.9pt,120.15pt,479.7pt,122.1pt,464.65pt,120.4pt,453.95pt,122.35pt,452.1pt,122.3pt,450.3pt,122.25pt,445.85pt,122.1pt,432.6pt,121.75pt,427.75pt,120.7pt,419.5pt,120.2pt,411.25pt,122.1pt,410.95pt,122.05pt,410.6pt,122pt,409.55pt,121.8pt,401.05pt,120.2pt,387.4pt,121.8pt,378.65pt,121pt,374.3pt,122pt,368pt,121pt,364.6pt,120.5pt,357.8pt,121pt,345.15pt,120.4pt,343.7pt,122.05pt,327.2pt,120.35pt,318.45pt,121.25pt,302.45pt,121.55pt,294.65pt,122.25pt,291.05pt,121.2pt,287.4pt,120.2pt,275.75pt,121.2pt,262.65pt,120.3pt,259.25pt,122.3pt,257.45pt,122.1pt,241.75pt,120.6pt,239.35pt,122.1pt,238.8pt,122pt,230.1pt,120.55pt,219.45pt,122pt,209.25pt,120.45pt,202.45pt,122.5pt,200.8pt,122.25pt,189.8pt,120.3pt,183pt,122.25pt,182.35pt,122.15pt,168.95pt,120.4pt,161.65pt,122.15pt,151pt,120.25pt,151pt,120.2pt,149.2pt,120.95pt,147.7pt,120.05pt,146.65pt,121.6pt,146.15pt,121.4pt,145.8pt,121.25pt,143.35pt,120.25pt,141.25pt,121.25pt,138.55pt,120.25pt,138.4pt,120.35pt,138pt,120.5pt,137.5pt,120.7pt,136.95pt,120.9pt,136.4pt,121.1pt,135.95pt,121.25pt,135.65pt,121.35pt,135.55pt,121.4pt,134.85pt,121.2pt,131.25pt,120.05pt,129.35pt,121.15pt,129.25pt,121.15pt,129.1pt,121.2pt,128.8pt,121.15pt,128.4pt,121.1pt,127.5pt,120.95pt,127pt,120.9pt,126.45pt,120.75pt,125.9pt,120.65pt,125.4pt,120.55pt,124.05pt,120.2pt,123.8pt,120.15pt,123.6pt,120.05pt,120.15pt,120pt,120pt,120pt,120.3pt,120.35pt,120.95pt,121.8pt,120pt,123.3pt,121.55pt,124.35pt,120.2pt,127.65pt,121.2pt,129.75pt,120.2pt,132.45pt,120.3pt,132.6pt,120.45pt,133pt,120.65pt,133.5pt,120.85pt,134.05pt,121.05pt,134.55pt,121.2pt,135.05pt,121.3pt,135.3pt,121.35pt,135.4pt,120pt,139.75pt,121.05pt,141.6pt,121.1pt,141.65pt,121.15pt,141.85pt,121.1pt,142.15pt,121.05pt,142.5pt,121pt,142.95pt,120.9pt,143.45pt,120.7pt,144.55pt,120.6pt,145.1pt,120.5pt,145.6pt,120.4pt,146.1pt,120.3pt,146.55pt,120.2pt,146.9pt,120.1pt,147.2pt,120.05pt,147.35pt,120pt,147.4pt,121.25pt,149.7pt,120pt,151pt,121.9pt,175.85pt,120.1pt,181pt,121.15pt,200.75pt,120.1pt,216.15pt,122.2pt,232.25pt,120.15pt,251.3pt,121.95pt,260.8pt,121.25pt,267.4pt,122.5pt,284.25pt,120.15pt,298.15pt,122.2pt,306.2pt,120.15pt,325.25pt,121.55pt,336.95pt,120.2pt,347.95pt,120.9pt,358.9pt,120pt,374.3pt,121.95pt,388.2pt,120.25pt,410.9pt,122.2pt,427pt,121.65pt,459.25pt,120.55pt,466.55pt,120.05pt,478.25pt,122pt,490.75pt,120.05pt,506.85pt,121.7pt,526.65pt,120.85pt,539.85pt,121.85pt,547.15pt,120.3pt,561.05pt,120.85pt,571.3pt,120.2pt,591.05pt,121.9pt,593.3pt,120.2pt,617.45pt,121.15pt,630.65pt,121.45pt,654.8pt,122.1pt,666.5pt,120.05pt,678.2pt,121.05pt,695.05pt,120.15pt,714.8pt,122.15pt,719.95pt,120.5pt,746.3pt,122pt,750pt,120.4pt,763.85pt,121.9pt,780pt,120.3pt,795.35pt,122.4pt,805.6pt,120.15pt,824.65pt,122.1pt,834.9pt,120.2pt,856.15pt,122pt,867.1pt,120.1pt,883.25pt,120.15pt,883.25pt,121.25pt,884.5pt,120pt,886.8pt,120.05pt,886.85pt,120.1pt,887pt,120.2pt,887.3pt,120.3pt,887.65pt,120.4pt,888.05pt,120.5pt,888.6pt,120.6pt,889.1pt,120.7pt,889.65pt,120.9pt,890.7pt,121pt,891.2pt,121.05pt,891.65pt,121.1pt,892.05pt,121.15pt,892.3pt,121.1pt,892.5pt,121.05pt,892.55pt,120pt,894.45pt,121.35pt,898.8pt,121.3pt,898.9pt,121.2pt,899.2pt,120.85pt,900.2pt,120.65pt,900.75pt,120.45pt,901.25pt,120.3pt,901.6pt,120.2pt,901.8pt,121.2pt,904.45pt,120.2pt,906.6pt,121.55pt,909.9pt,120pt,910.9pt,120.9pt,912.45pt,120.3pt,913.9pt,120pt,914.2pt,120.15pt,914.2pt,123.6pt,914.15pt,123.6pt,914.15pt,123.8pt,914.1pt,124.05pt,914pt,124.45pt,913.9pt,124.85pt,913.8pt,125.4pt,913.7pt,125.9pt,913.55pt,126.45pt,913.45pt,127pt,913.35pt,127.5pt,913.25pt,127.95pt,913.2pt,128.4pt,913.15pt,128.8pt,913.05pt,129.1pt,913.05pt,129.25pt,913.05pt,129.35pt,913.1pt,131.25pt,914.15pt,134.85pt,913.05pt,135.55pt,912.8pt,135.65pt,912.85pt,135.95pt,912.95pt,136.4pt,913.15pt,136.95pt,913.3pt,137.5pt,913.5pt,138pt,913.75pt,138.4pt,913.85pt,138.55pt,913.95pt,141.25pt,912.95pt,143.35pt,913.95pt,145.75pt,912.95pt,146.1pt,912.8pt,146.65pt,912.6pt,147.7pt,914.15pt,149.2pt,913.25pt,151pt,914pt,151pt,914.1pt,165.05pt,912.2pt,168.95pt,914.1pt,181.55pt,913.05pt,191.75pt,914.1pt,197pt,913.05pt,201.25pt,912.2pt,202.45pt,911.95pt,215.55pt,914.1pt,221.85pt,912.15pt,226.2pt,912.9pt,232.65pt,912.15pt,234.5pt,911.95pt,237.4pt,911.6pt,246.15pt,914.1pt,252.45pt,911.9pt,264.6pt,914.05pt,272.35pt,912.65pt,280.1pt,914pt,286.9pt,913.25pt,297.1pt,914.2pt,301.35pt,913.25pt,304.25pt,912.65pt,306.35pt,912.15pt,321.4pt,913.9pt,330.75pt,912.15pt,332.05pt,911.95pt,353.4pt,912.55pt,358.25pt,913.7pt,366.55pt,914.15pt,374.8pt,912.15pt,385.45pt,914.15pt,399.1pt,912.45pt,408.35pt,913.3pt,412.1pt,912.45pt,412.7pt,912.3pt,422.4pt,913.9pt,429.2pt,913.3pt,441.8pt,913.95pt,442.35pt,913.3pt,443.2pt,912.3pt,443.3pt,912.2pt,459.8pt,914pt,468.55pt,913.05pt,484.55pt,912.7pt,490.05pt,912.2pt,490.55pt,912.15pt,492.3pt,912pt,500.1pt,914.15pt,511.25pt,913.1pt,524.35pt,914.05pt,526.15pt,913.1pt,528.2pt,912pt,528.25pt,911.95pt,545.25pt,913.7pt,547.65pt,912.15pt,557.35pt,913.8pt,568.05pt,912.25pt,578.25pt,913.9pt,582.95pt,912.25pt,583.3pt,912.15pt,583.85pt,911.95pt,583.95pt,911.95pt,584.05pt,911.9pt,584.55pt,911.7pt,597.65pt,914.1pt,604.45pt,912pt,618.55pt,914pt,625.85pt,912.05pt,636.5pt,914.1pt,636.5pt,914pt,638.25pt,913.25pt,639.75pt,914.15pt,640.4pt,913.25pt,640.85pt,912.6pt,644.1pt,913.95pt,646.25pt,912.95pt,648.9pt,913.95pt,649.1pt,913.85pt,649.45pt,913.75pt,649.95pt,913.5pt,650.5pt,913.3pt,651.05pt,913.15pt,651.45pt,912.95pt,651.5pt,912.95pt,651.8pt,912.85pt,651.9pt,912.8pt,656.25pt,914.15pt,658.15pt,913.1pt,658.2pt,913.05pt,658.4pt,913.05pt,658.7pt,913.05pt,659.05pt,913.15pt,659.5pt,913.2pt,660pt,913.25pt,660.5pt,913.35pt,661.05pt,913.45pt,661.6pt,913.55pt,662.1pt,913.7pt,662.6pt,913.8pt,663.05pt,913.9pt,663.4pt,914pt,663.7pt,914.1pt,663.9pt,914.15pt,667.3pt,914.2pt,667.45pt,914.2pt,667.2pt,913.9pt,666.55pt,912.45pt,667.45pt,910.9pt,665.95pt,909.9pt,667.25pt,906.6pt,666.3pt,904.45pt,667.25pt,901.8pt,667.15pt,901.6pt,667.05pt,901.25pt,666.85pt,900.75pt,666.65pt,900.2pt,666.4pt,899.65pt,666.15pt,898.9pt,666.15pt,898.8pt,667.45pt,894.45pt,666.4pt,892.55pt,666.4pt,892.5pt,666.35pt,892.3pt,666.4pt,892.05pt,666.4pt,891.65pt,666.5pt,891.2pt,666.6pt,890.7pt,666.65pt,890.2pt,666.75pt,889.65pt,666.9pt,889.1pt,666.95pt,888.6pt,667.1pt,888.05pt,667.2pt,887.65pt,667.25pt,887.3pt,667.35pt,887pt,667.45pt,886.85pt,667.45pt,886.8pt,666.2pt,884.5pt,667.3pt,883.25pt,667.45pt,883.25pt,665.5pt,859.05pt,667.35pt,853.9pt,666.35pt,834.1pt,667.35pt,818.75pt,665.25pt,802.6pt,667.35pt,783.55pt,665.45pt,773.3pt,666.2pt,767.45pt,664.95pt,750.6pt,667.35pt,736.65pt,665.25pt,727.85pt,667.35pt,709.55pt,665.95pt,697.8pt,667.25pt,686.05pt,666.6pt,675.8pt,667.45pt,660.4pt,665.45pt,646.5pt,667.25pt,623.75pt,665.25pt,607.65pt,665.85pt,575.4pt,666.95pt,568.05pt,667.4pt,555.6pt,665.45pt,543.15pt,667.4pt,527.75pt,665.8pt,507.9pt,666.65pt,494.75pt,665.6pt,488.15pt,667.15pt,473.45pt,666.65pt,463.2pt,667.25pt,444.15pt,665.5pt,441.95pt,667.25pt,417pt,666.35pt,403.85pt,666.05pt,379.65pt,665.35pt,367.9pt,667.45pt,356.95pt,666.4pt,339.35pt,667.3pt,319.55pt,665.3pt,314.4pt,667pt,4in,665.45pt,284.4pt,667.1pt,270.45pt,665.55pt,254.35pt,667.2pt,238.9pt,665.05pt,228.65pt,667.35pt,209.6pt,665.35pt,199.35pt,667.25pt,178.1pt,665.45pt,167.1pt,667.35pt,151pt,667.3pt,151pt,666.2pt,149.7pt,667.45pt,147.4pt,667.45pt,147.35pt,667.35pt,147.2pt,667.25pt,146.9pt,667.2pt,146.55pt,667.1pt,146.1pt,666.95pt,145.6pt,666.9pt,145.1pt,666.75pt,144.55pt,666.65pt,2in,666.6pt,143.45pt,666.5pt,143pt,666.4pt,142.55pt,666.4pt,142.2pt,666.35pt,141.9pt,666.4pt,141.7pt,666.4pt,141.65pt,667.45pt,139.75pt,666.15pt,135.45pt,666.15pt,135.35pt,666.25pt,135.05pt,666.4pt,134.55pt,666.65pt,134pt,667.05pt,133pt,667.15pt,132.6pt,667.25pt,132.45pt,666.3pt,129.75pt,667.25pt,127.65pt,665.95pt,124.35pt,667.45pt,123.3pt,666.55pt,121.8pt,667.2pt,120.3pt,667.45pt,120pt" coordorigin="480,480" coordsize="10949,15884" fillcolor="black" stroked="f">
            <v:path arrowok="t"/>
            <o:lock v:ext="edit" verticies="t"/>
            <w10:wrap anchorx="page" anchory="page"/>
          </v:polyline>
        </w:pict>
      </w: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EC2C77" w:rsidRDefault="00EC2C77">
      <w:pPr>
        <w:pStyle w:val="Corpsdetexte"/>
        <w:rPr>
          <w:rFonts w:ascii="Calibri"/>
          <w:sz w:val="20"/>
        </w:rPr>
      </w:pPr>
    </w:p>
    <w:p w:rsidR="00EC2C77" w:rsidRDefault="00EC2C77">
      <w:pPr>
        <w:pStyle w:val="Corpsdetexte"/>
        <w:rPr>
          <w:rFonts w:ascii="Calibri"/>
          <w:sz w:val="20"/>
        </w:rPr>
      </w:pPr>
    </w:p>
    <w:p w:rsidR="00EC2C77" w:rsidRDefault="00EC2C77">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597858">
      <w:pPr>
        <w:pStyle w:val="Corpsdetexte"/>
        <w:rPr>
          <w:rFonts w:ascii="Calibri"/>
          <w:sz w:val="20"/>
        </w:rPr>
      </w:pPr>
    </w:p>
    <w:p w:rsidR="00597858" w:rsidRDefault="00EC2C77" w:rsidP="00EC2C77">
      <w:pPr>
        <w:pStyle w:val="Corpsdetexte"/>
        <w:tabs>
          <w:tab w:val="left" w:pos="7740"/>
        </w:tabs>
        <w:rPr>
          <w:rFonts w:ascii="Calibri"/>
          <w:sz w:val="20"/>
        </w:rPr>
      </w:pPr>
      <w:r>
        <w:rPr>
          <w:rFonts w:ascii="Calibri"/>
          <w:sz w:val="20"/>
        </w:rPr>
        <w:tab/>
      </w:r>
    </w:p>
    <w:p w:rsidR="00EC2C77" w:rsidRDefault="00EC2C77" w:rsidP="00EC2C77">
      <w:pPr>
        <w:pStyle w:val="Corpsdetexte"/>
        <w:tabs>
          <w:tab w:val="left" w:pos="7740"/>
        </w:tabs>
        <w:rPr>
          <w:rFonts w:ascii="Calibri"/>
          <w:sz w:val="20"/>
        </w:rPr>
      </w:pPr>
    </w:p>
    <w:p w:rsidR="00EC2C77" w:rsidRDefault="00EC2C77" w:rsidP="00EC2C77">
      <w:pPr>
        <w:pStyle w:val="Corpsdetexte"/>
        <w:tabs>
          <w:tab w:val="left" w:pos="7740"/>
        </w:tabs>
        <w:rPr>
          <w:rFonts w:ascii="Calibri"/>
          <w:sz w:val="20"/>
        </w:rPr>
      </w:pPr>
    </w:p>
    <w:p w:rsidR="00EC2C77" w:rsidRDefault="00EC2C77" w:rsidP="00EC2C77">
      <w:pPr>
        <w:pStyle w:val="Corpsdetexte"/>
        <w:tabs>
          <w:tab w:val="left" w:pos="7740"/>
        </w:tabs>
        <w:rPr>
          <w:rFonts w:ascii="Calibri"/>
          <w:sz w:val="20"/>
        </w:rPr>
      </w:pPr>
    </w:p>
    <w:p w:rsidR="00EC2C77" w:rsidRDefault="00EC2C77" w:rsidP="00EC2C77">
      <w:pPr>
        <w:pStyle w:val="Corpsdetexte"/>
        <w:tabs>
          <w:tab w:val="left" w:pos="7740"/>
        </w:tabs>
        <w:rPr>
          <w:rFonts w:ascii="Calibri"/>
          <w:sz w:val="20"/>
        </w:rPr>
      </w:pPr>
    </w:p>
    <w:p w:rsidR="00EC2C77" w:rsidRDefault="00EC2C77" w:rsidP="00EC2C77">
      <w:pPr>
        <w:pStyle w:val="Corpsdetexte"/>
        <w:tabs>
          <w:tab w:val="left" w:pos="7740"/>
        </w:tabs>
        <w:rPr>
          <w:rFonts w:ascii="Calibri"/>
          <w:sz w:val="20"/>
        </w:rPr>
      </w:pPr>
    </w:p>
    <w:p w:rsidR="00EC2C77" w:rsidRDefault="00EC2C77" w:rsidP="00EC2C77">
      <w:pPr>
        <w:pStyle w:val="Corpsdetexte"/>
        <w:tabs>
          <w:tab w:val="left" w:pos="7740"/>
        </w:tabs>
        <w:rPr>
          <w:rFonts w:ascii="Calibri"/>
          <w:sz w:val="20"/>
        </w:rPr>
      </w:pPr>
    </w:p>
    <w:p w:rsidR="00597858" w:rsidRDefault="00597858">
      <w:pPr>
        <w:pStyle w:val="Corpsdetexte"/>
        <w:rPr>
          <w:rFonts w:ascii="Calibri"/>
          <w:sz w:val="20"/>
        </w:rPr>
      </w:pPr>
    </w:p>
    <w:p w:rsidR="00597858" w:rsidRDefault="00597858">
      <w:pPr>
        <w:pStyle w:val="Corpsdetexte"/>
        <w:spacing w:before="4"/>
        <w:rPr>
          <w:rFonts w:ascii="Calibri"/>
        </w:rPr>
      </w:pPr>
    </w:p>
    <w:p w:rsidR="00597858" w:rsidRDefault="00934BE4">
      <w:pPr>
        <w:spacing w:before="54" w:line="300" w:lineRule="auto"/>
        <w:ind w:left="864" w:right="1988" w:hanging="10"/>
        <w:rPr>
          <w:rFonts w:ascii="Calibri" w:hAnsi="Calibri"/>
          <w:sz w:val="28"/>
        </w:rPr>
      </w:pPr>
      <w:r>
        <w:rPr>
          <w:rFonts w:ascii="Calibri" w:hAnsi="Calibri"/>
          <w:color w:val="404040"/>
          <w:sz w:val="28"/>
        </w:rPr>
        <w:lastRenderedPageBreak/>
        <w:t xml:space="preserve">Tableau.1. </w:t>
      </w:r>
      <w:r>
        <w:rPr>
          <w:rFonts w:ascii="Calibri" w:hAnsi="Calibri"/>
          <w:sz w:val="28"/>
        </w:rPr>
        <w:t>Section réelles d’armatures Section en cm</w:t>
      </w:r>
      <w:r>
        <w:rPr>
          <w:rFonts w:ascii="Calibri" w:hAnsi="Calibri"/>
          <w:position w:val="12"/>
          <w:sz w:val="23"/>
        </w:rPr>
        <w:t xml:space="preserve">2 </w:t>
      </w:r>
      <w:r>
        <w:rPr>
          <w:rFonts w:ascii="Calibri" w:hAnsi="Calibri"/>
          <w:sz w:val="28"/>
        </w:rPr>
        <w:t>de N armature ф en mm</w:t>
      </w:r>
    </w:p>
    <w:p w:rsidR="00597858" w:rsidRDefault="00597858">
      <w:pPr>
        <w:spacing w:line="300" w:lineRule="auto"/>
        <w:rPr>
          <w:rFonts w:ascii="Calibri" w:hAnsi="Calibri"/>
          <w:sz w:val="28"/>
        </w:rPr>
        <w:sectPr w:rsidR="00597858" w:rsidSect="00EE327E">
          <w:pgSz w:w="11910" w:h="16840"/>
          <w:pgMar w:top="1580" w:right="0" w:bottom="280" w:left="960" w:header="720" w:footer="720" w:gutter="0"/>
          <w:cols w:space="720"/>
        </w:sectPr>
      </w:pPr>
    </w:p>
    <w:p w:rsidR="00597858" w:rsidRDefault="00597858">
      <w:pPr>
        <w:pStyle w:val="Corpsdetexte"/>
        <w:rPr>
          <w:rFonts w:ascii="Times New Roman"/>
          <w:sz w:val="20"/>
        </w:rPr>
      </w:pPr>
    </w:p>
    <w:p w:rsidR="00597858" w:rsidRDefault="00597858">
      <w:pPr>
        <w:pStyle w:val="Corpsdetexte"/>
        <w:rPr>
          <w:rFonts w:ascii="Times New Roman"/>
          <w:sz w:val="20"/>
        </w:rPr>
      </w:pPr>
    </w:p>
    <w:p w:rsidR="00597858" w:rsidRDefault="00597858">
      <w:pPr>
        <w:pStyle w:val="Corpsdetexte"/>
        <w:spacing w:before="11"/>
        <w:rPr>
          <w:rFonts w:ascii="Times New Roman"/>
          <w:sz w:val="20"/>
        </w:rPr>
      </w:pPr>
    </w:p>
    <w:tbl>
      <w:tblPr>
        <w:tblStyle w:val="TableNormal"/>
        <w:tblW w:w="0" w:type="auto"/>
        <w:tblInd w:w="28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tblPr>
      <w:tblGrid>
        <w:gridCol w:w="759"/>
        <w:gridCol w:w="783"/>
        <w:gridCol w:w="759"/>
        <w:gridCol w:w="802"/>
        <w:gridCol w:w="798"/>
        <w:gridCol w:w="803"/>
        <w:gridCol w:w="803"/>
        <w:gridCol w:w="799"/>
        <w:gridCol w:w="804"/>
        <w:gridCol w:w="803"/>
        <w:gridCol w:w="938"/>
        <w:gridCol w:w="943"/>
      </w:tblGrid>
      <w:tr w:rsidR="00597858">
        <w:trPr>
          <w:trHeight w:val="858"/>
        </w:trPr>
        <w:tc>
          <w:tcPr>
            <w:tcW w:w="759" w:type="dxa"/>
          </w:tcPr>
          <w:p w:rsidR="00597858" w:rsidRDefault="00934BE4">
            <w:pPr>
              <w:pStyle w:val="TableParagraph"/>
              <w:spacing w:before="189"/>
              <w:ind w:left="38"/>
              <w:jc w:val="center"/>
              <w:rPr>
                <w:rFonts w:ascii="Calibri" w:hAnsi="Calibri"/>
              </w:rPr>
            </w:pPr>
            <w:r>
              <w:rPr>
                <w:rFonts w:ascii="Calibri" w:hAnsi="Calibri"/>
              </w:rPr>
              <w:t>Ф</w:t>
            </w:r>
          </w:p>
        </w:tc>
        <w:tc>
          <w:tcPr>
            <w:tcW w:w="783" w:type="dxa"/>
          </w:tcPr>
          <w:p w:rsidR="00597858" w:rsidRDefault="00934BE4">
            <w:pPr>
              <w:pStyle w:val="TableParagraph"/>
              <w:spacing w:before="189"/>
              <w:ind w:left="19"/>
              <w:jc w:val="center"/>
              <w:rPr>
                <w:rFonts w:ascii="Calibri"/>
              </w:rPr>
            </w:pPr>
            <w:r>
              <w:rPr>
                <w:rFonts w:ascii="Calibri"/>
              </w:rPr>
              <w:t>5</w:t>
            </w:r>
          </w:p>
        </w:tc>
        <w:tc>
          <w:tcPr>
            <w:tcW w:w="759" w:type="dxa"/>
          </w:tcPr>
          <w:p w:rsidR="00597858" w:rsidRDefault="00934BE4">
            <w:pPr>
              <w:pStyle w:val="TableParagraph"/>
              <w:spacing w:before="189"/>
              <w:ind w:left="13"/>
              <w:jc w:val="center"/>
              <w:rPr>
                <w:rFonts w:ascii="Calibri"/>
              </w:rPr>
            </w:pPr>
            <w:r>
              <w:rPr>
                <w:rFonts w:ascii="Calibri"/>
              </w:rPr>
              <w:t>6</w:t>
            </w:r>
          </w:p>
        </w:tc>
        <w:tc>
          <w:tcPr>
            <w:tcW w:w="802" w:type="dxa"/>
          </w:tcPr>
          <w:p w:rsidR="00597858" w:rsidRDefault="00934BE4">
            <w:pPr>
              <w:pStyle w:val="TableParagraph"/>
              <w:spacing w:before="189"/>
              <w:ind w:left="18"/>
              <w:jc w:val="center"/>
              <w:rPr>
                <w:rFonts w:ascii="Calibri"/>
              </w:rPr>
            </w:pPr>
            <w:r>
              <w:rPr>
                <w:rFonts w:ascii="Calibri"/>
              </w:rPr>
              <w:t>8</w:t>
            </w:r>
          </w:p>
        </w:tc>
        <w:tc>
          <w:tcPr>
            <w:tcW w:w="798" w:type="dxa"/>
          </w:tcPr>
          <w:p w:rsidR="00597858" w:rsidRDefault="00934BE4">
            <w:pPr>
              <w:pStyle w:val="TableParagraph"/>
              <w:spacing w:before="189"/>
              <w:ind w:left="107" w:right="91"/>
              <w:jc w:val="center"/>
              <w:rPr>
                <w:rFonts w:ascii="Calibri"/>
              </w:rPr>
            </w:pPr>
            <w:r>
              <w:rPr>
                <w:rFonts w:ascii="Calibri"/>
              </w:rPr>
              <w:t>10</w:t>
            </w:r>
          </w:p>
        </w:tc>
        <w:tc>
          <w:tcPr>
            <w:tcW w:w="803" w:type="dxa"/>
          </w:tcPr>
          <w:p w:rsidR="00597858" w:rsidRDefault="00934BE4">
            <w:pPr>
              <w:pStyle w:val="TableParagraph"/>
              <w:spacing w:before="189"/>
              <w:ind w:right="274"/>
              <w:jc w:val="right"/>
              <w:rPr>
                <w:rFonts w:ascii="Calibri"/>
              </w:rPr>
            </w:pPr>
            <w:r>
              <w:rPr>
                <w:rFonts w:ascii="Calibri"/>
              </w:rPr>
              <w:t>12</w:t>
            </w:r>
          </w:p>
        </w:tc>
        <w:tc>
          <w:tcPr>
            <w:tcW w:w="803" w:type="dxa"/>
          </w:tcPr>
          <w:p w:rsidR="00597858" w:rsidRDefault="00934BE4">
            <w:pPr>
              <w:pStyle w:val="TableParagraph"/>
              <w:spacing w:before="189"/>
              <w:ind w:left="100" w:right="84"/>
              <w:jc w:val="center"/>
              <w:rPr>
                <w:rFonts w:ascii="Calibri"/>
              </w:rPr>
            </w:pPr>
            <w:r>
              <w:rPr>
                <w:rFonts w:ascii="Calibri"/>
              </w:rPr>
              <w:t>14</w:t>
            </w:r>
          </w:p>
        </w:tc>
        <w:tc>
          <w:tcPr>
            <w:tcW w:w="799" w:type="dxa"/>
          </w:tcPr>
          <w:p w:rsidR="00597858" w:rsidRDefault="00934BE4">
            <w:pPr>
              <w:pStyle w:val="TableParagraph"/>
              <w:spacing w:before="189"/>
              <w:ind w:left="103" w:right="94"/>
              <w:jc w:val="center"/>
              <w:rPr>
                <w:rFonts w:ascii="Calibri"/>
              </w:rPr>
            </w:pPr>
            <w:r>
              <w:rPr>
                <w:rFonts w:ascii="Calibri"/>
              </w:rPr>
              <w:t>16</w:t>
            </w:r>
          </w:p>
        </w:tc>
        <w:tc>
          <w:tcPr>
            <w:tcW w:w="804" w:type="dxa"/>
          </w:tcPr>
          <w:p w:rsidR="00597858" w:rsidRDefault="00934BE4">
            <w:pPr>
              <w:pStyle w:val="TableParagraph"/>
              <w:spacing w:before="189"/>
              <w:ind w:right="279"/>
              <w:jc w:val="right"/>
              <w:rPr>
                <w:rFonts w:ascii="Calibri"/>
              </w:rPr>
            </w:pPr>
            <w:r>
              <w:rPr>
                <w:rFonts w:ascii="Calibri"/>
              </w:rPr>
              <w:t>20</w:t>
            </w:r>
          </w:p>
        </w:tc>
        <w:tc>
          <w:tcPr>
            <w:tcW w:w="803" w:type="dxa"/>
          </w:tcPr>
          <w:p w:rsidR="00597858" w:rsidRDefault="00934BE4">
            <w:pPr>
              <w:pStyle w:val="TableParagraph"/>
              <w:spacing w:before="189"/>
              <w:ind w:left="100" w:right="94"/>
              <w:jc w:val="center"/>
              <w:rPr>
                <w:rFonts w:ascii="Calibri"/>
              </w:rPr>
            </w:pPr>
            <w:r>
              <w:rPr>
                <w:rFonts w:ascii="Calibri"/>
              </w:rPr>
              <w:t>25</w:t>
            </w:r>
          </w:p>
        </w:tc>
        <w:tc>
          <w:tcPr>
            <w:tcW w:w="938" w:type="dxa"/>
          </w:tcPr>
          <w:p w:rsidR="00597858" w:rsidRDefault="00934BE4">
            <w:pPr>
              <w:pStyle w:val="TableParagraph"/>
              <w:spacing w:before="189"/>
              <w:ind w:left="109" w:right="112"/>
              <w:jc w:val="center"/>
              <w:rPr>
                <w:rFonts w:ascii="Calibri"/>
              </w:rPr>
            </w:pPr>
            <w:r>
              <w:rPr>
                <w:rFonts w:ascii="Calibri"/>
              </w:rPr>
              <w:t>32</w:t>
            </w:r>
          </w:p>
        </w:tc>
        <w:tc>
          <w:tcPr>
            <w:tcW w:w="943" w:type="dxa"/>
          </w:tcPr>
          <w:p w:rsidR="00597858" w:rsidRDefault="00934BE4">
            <w:pPr>
              <w:pStyle w:val="TableParagraph"/>
              <w:spacing w:before="189"/>
              <w:ind w:left="113" w:right="115"/>
              <w:jc w:val="center"/>
              <w:rPr>
                <w:rFonts w:ascii="Calibri"/>
              </w:rPr>
            </w:pPr>
            <w:r>
              <w:rPr>
                <w:rFonts w:ascii="Calibri"/>
              </w:rPr>
              <w:t>40</w:t>
            </w:r>
          </w:p>
        </w:tc>
      </w:tr>
      <w:tr w:rsidR="00597858">
        <w:trPr>
          <w:trHeight w:val="599"/>
        </w:trPr>
        <w:tc>
          <w:tcPr>
            <w:tcW w:w="759" w:type="dxa"/>
          </w:tcPr>
          <w:p w:rsidR="00597858" w:rsidRDefault="00934BE4">
            <w:pPr>
              <w:pStyle w:val="TableParagraph"/>
              <w:spacing w:before="11"/>
              <w:ind w:left="44"/>
              <w:jc w:val="center"/>
              <w:rPr>
                <w:rFonts w:ascii="Calibri"/>
              </w:rPr>
            </w:pPr>
            <w:r>
              <w:rPr>
                <w:rFonts w:ascii="Calibri"/>
              </w:rPr>
              <w:t>1</w:t>
            </w:r>
          </w:p>
        </w:tc>
        <w:tc>
          <w:tcPr>
            <w:tcW w:w="783" w:type="dxa"/>
          </w:tcPr>
          <w:p w:rsidR="00597858" w:rsidRDefault="00934BE4">
            <w:pPr>
              <w:pStyle w:val="TableParagraph"/>
              <w:spacing w:before="11"/>
              <w:ind w:right="233"/>
              <w:jc w:val="right"/>
              <w:rPr>
                <w:rFonts w:ascii="Calibri"/>
              </w:rPr>
            </w:pPr>
            <w:r>
              <w:rPr>
                <w:rFonts w:ascii="Calibri"/>
              </w:rPr>
              <w:t>0,2</w:t>
            </w:r>
          </w:p>
        </w:tc>
        <w:tc>
          <w:tcPr>
            <w:tcW w:w="759" w:type="dxa"/>
          </w:tcPr>
          <w:p w:rsidR="00597858" w:rsidRDefault="00934BE4">
            <w:pPr>
              <w:pStyle w:val="TableParagraph"/>
              <w:spacing w:before="11"/>
              <w:ind w:left="69" w:right="86"/>
              <w:jc w:val="center"/>
              <w:rPr>
                <w:rFonts w:ascii="Calibri"/>
              </w:rPr>
            </w:pPr>
            <w:r>
              <w:rPr>
                <w:rFonts w:ascii="Calibri"/>
              </w:rPr>
              <w:t>0,28</w:t>
            </w:r>
          </w:p>
        </w:tc>
        <w:tc>
          <w:tcPr>
            <w:tcW w:w="802" w:type="dxa"/>
          </w:tcPr>
          <w:p w:rsidR="00597858" w:rsidRDefault="00934BE4">
            <w:pPr>
              <w:pStyle w:val="TableParagraph"/>
              <w:spacing w:before="11"/>
              <w:ind w:left="169" w:right="151"/>
              <w:jc w:val="center"/>
              <w:rPr>
                <w:rFonts w:ascii="Calibri"/>
              </w:rPr>
            </w:pPr>
            <w:r>
              <w:rPr>
                <w:rFonts w:ascii="Calibri"/>
              </w:rPr>
              <w:t>0,5</w:t>
            </w:r>
          </w:p>
        </w:tc>
        <w:tc>
          <w:tcPr>
            <w:tcW w:w="798" w:type="dxa"/>
          </w:tcPr>
          <w:p w:rsidR="00597858" w:rsidRDefault="00934BE4">
            <w:pPr>
              <w:pStyle w:val="TableParagraph"/>
              <w:spacing w:before="11"/>
              <w:ind w:left="107" w:right="115"/>
              <w:jc w:val="center"/>
              <w:rPr>
                <w:rFonts w:ascii="Calibri"/>
              </w:rPr>
            </w:pPr>
            <w:r>
              <w:rPr>
                <w:rFonts w:ascii="Calibri"/>
              </w:rPr>
              <w:t>0,79</w:t>
            </w:r>
          </w:p>
        </w:tc>
        <w:tc>
          <w:tcPr>
            <w:tcW w:w="803" w:type="dxa"/>
          </w:tcPr>
          <w:p w:rsidR="00597858" w:rsidRDefault="00934BE4">
            <w:pPr>
              <w:pStyle w:val="TableParagraph"/>
              <w:spacing w:before="11"/>
              <w:ind w:right="205"/>
              <w:jc w:val="right"/>
              <w:rPr>
                <w:rFonts w:ascii="Calibri"/>
              </w:rPr>
            </w:pPr>
            <w:r>
              <w:rPr>
                <w:rFonts w:ascii="Calibri"/>
              </w:rPr>
              <w:t>1,13</w:t>
            </w:r>
          </w:p>
        </w:tc>
        <w:tc>
          <w:tcPr>
            <w:tcW w:w="803" w:type="dxa"/>
          </w:tcPr>
          <w:p w:rsidR="00597858" w:rsidRDefault="00934BE4">
            <w:pPr>
              <w:pStyle w:val="TableParagraph"/>
              <w:spacing w:before="11"/>
              <w:ind w:left="100" w:right="118"/>
              <w:jc w:val="center"/>
              <w:rPr>
                <w:rFonts w:ascii="Calibri"/>
              </w:rPr>
            </w:pPr>
            <w:r>
              <w:rPr>
                <w:rFonts w:ascii="Calibri"/>
              </w:rPr>
              <w:t>1,54</w:t>
            </w:r>
          </w:p>
        </w:tc>
        <w:tc>
          <w:tcPr>
            <w:tcW w:w="799" w:type="dxa"/>
          </w:tcPr>
          <w:p w:rsidR="00597858" w:rsidRDefault="00934BE4">
            <w:pPr>
              <w:pStyle w:val="TableParagraph"/>
              <w:spacing w:before="11"/>
              <w:ind w:left="103" w:right="119"/>
              <w:jc w:val="center"/>
              <w:rPr>
                <w:rFonts w:ascii="Calibri"/>
              </w:rPr>
            </w:pPr>
            <w:r>
              <w:rPr>
                <w:rFonts w:ascii="Calibri"/>
              </w:rPr>
              <w:t>2,01</w:t>
            </w:r>
          </w:p>
        </w:tc>
        <w:tc>
          <w:tcPr>
            <w:tcW w:w="804" w:type="dxa"/>
          </w:tcPr>
          <w:p w:rsidR="00597858" w:rsidRDefault="00934BE4">
            <w:pPr>
              <w:pStyle w:val="TableParagraph"/>
              <w:spacing w:before="11"/>
              <w:ind w:right="212"/>
              <w:jc w:val="right"/>
              <w:rPr>
                <w:rFonts w:ascii="Calibri"/>
              </w:rPr>
            </w:pPr>
            <w:r>
              <w:rPr>
                <w:rFonts w:ascii="Calibri"/>
              </w:rPr>
              <w:t>3,14</w:t>
            </w:r>
          </w:p>
        </w:tc>
        <w:tc>
          <w:tcPr>
            <w:tcW w:w="803" w:type="dxa"/>
          </w:tcPr>
          <w:p w:rsidR="00597858" w:rsidRDefault="00934BE4">
            <w:pPr>
              <w:pStyle w:val="TableParagraph"/>
              <w:spacing w:before="11"/>
              <w:ind w:left="100" w:right="128"/>
              <w:jc w:val="center"/>
              <w:rPr>
                <w:rFonts w:ascii="Calibri"/>
              </w:rPr>
            </w:pPr>
            <w:r>
              <w:rPr>
                <w:rFonts w:ascii="Calibri"/>
              </w:rPr>
              <w:t>4,91</w:t>
            </w:r>
          </w:p>
        </w:tc>
        <w:tc>
          <w:tcPr>
            <w:tcW w:w="938" w:type="dxa"/>
          </w:tcPr>
          <w:p w:rsidR="00597858" w:rsidRDefault="00934BE4">
            <w:pPr>
              <w:pStyle w:val="TableParagraph"/>
              <w:spacing w:before="11"/>
              <w:ind w:left="109" w:right="104"/>
              <w:jc w:val="center"/>
              <w:rPr>
                <w:rFonts w:ascii="Calibri"/>
              </w:rPr>
            </w:pPr>
            <w:r>
              <w:rPr>
                <w:rFonts w:ascii="Calibri"/>
              </w:rPr>
              <w:t>8,04</w:t>
            </w:r>
          </w:p>
        </w:tc>
        <w:tc>
          <w:tcPr>
            <w:tcW w:w="943" w:type="dxa"/>
          </w:tcPr>
          <w:p w:rsidR="00597858" w:rsidRDefault="00934BE4">
            <w:pPr>
              <w:pStyle w:val="TableParagraph"/>
              <w:spacing w:before="11"/>
              <w:ind w:left="113" w:right="157"/>
              <w:jc w:val="center"/>
              <w:rPr>
                <w:rFonts w:ascii="Calibri"/>
              </w:rPr>
            </w:pPr>
            <w:r>
              <w:rPr>
                <w:rFonts w:ascii="Calibri"/>
              </w:rPr>
              <w:t>12,57</w:t>
            </w:r>
          </w:p>
        </w:tc>
      </w:tr>
      <w:tr w:rsidR="00597858">
        <w:trPr>
          <w:trHeight w:val="604"/>
        </w:trPr>
        <w:tc>
          <w:tcPr>
            <w:tcW w:w="759" w:type="dxa"/>
          </w:tcPr>
          <w:p w:rsidR="00597858" w:rsidRDefault="00934BE4">
            <w:pPr>
              <w:pStyle w:val="TableParagraph"/>
              <w:spacing w:before="11"/>
              <w:ind w:left="44"/>
              <w:jc w:val="center"/>
              <w:rPr>
                <w:rFonts w:ascii="Calibri"/>
              </w:rPr>
            </w:pPr>
            <w:r>
              <w:rPr>
                <w:rFonts w:ascii="Calibri"/>
              </w:rPr>
              <w:t>2</w:t>
            </w:r>
          </w:p>
        </w:tc>
        <w:tc>
          <w:tcPr>
            <w:tcW w:w="783" w:type="dxa"/>
          </w:tcPr>
          <w:p w:rsidR="00597858" w:rsidRDefault="00934BE4">
            <w:pPr>
              <w:pStyle w:val="TableParagraph"/>
              <w:spacing w:before="11"/>
              <w:ind w:right="198"/>
              <w:jc w:val="right"/>
              <w:rPr>
                <w:rFonts w:ascii="Calibri"/>
              </w:rPr>
            </w:pPr>
            <w:r>
              <w:rPr>
                <w:rFonts w:ascii="Calibri"/>
              </w:rPr>
              <w:t>0,39</w:t>
            </w:r>
          </w:p>
        </w:tc>
        <w:tc>
          <w:tcPr>
            <w:tcW w:w="759" w:type="dxa"/>
          </w:tcPr>
          <w:p w:rsidR="00597858" w:rsidRDefault="00934BE4">
            <w:pPr>
              <w:pStyle w:val="TableParagraph"/>
              <w:spacing w:before="11"/>
              <w:ind w:left="69" w:right="86"/>
              <w:jc w:val="center"/>
              <w:rPr>
                <w:rFonts w:ascii="Calibri"/>
              </w:rPr>
            </w:pPr>
            <w:r>
              <w:rPr>
                <w:rFonts w:ascii="Calibri"/>
              </w:rPr>
              <w:t>0,57</w:t>
            </w:r>
          </w:p>
        </w:tc>
        <w:tc>
          <w:tcPr>
            <w:tcW w:w="802" w:type="dxa"/>
          </w:tcPr>
          <w:p w:rsidR="00597858" w:rsidRDefault="00934BE4">
            <w:pPr>
              <w:pStyle w:val="TableParagraph"/>
              <w:spacing w:before="11"/>
              <w:ind w:left="169" w:right="182"/>
              <w:jc w:val="center"/>
              <w:rPr>
                <w:rFonts w:ascii="Calibri"/>
              </w:rPr>
            </w:pPr>
            <w:r>
              <w:rPr>
                <w:rFonts w:ascii="Calibri"/>
              </w:rPr>
              <w:t>1,01</w:t>
            </w:r>
          </w:p>
        </w:tc>
        <w:tc>
          <w:tcPr>
            <w:tcW w:w="798" w:type="dxa"/>
          </w:tcPr>
          <w:p w:rsidR="00597858" w:rsidRDefault="00934BE4">
            <w:pPr>
              <w:pStyle w:val="TableParagraph"/>
              <w:spacing w:before="11"/>
              <w:ind w:left="107" w:right="115"/>
              <w:jc w:val="center"/>
              <w:rPr>
                <w:rFonts w:ascii="Calibri"/>
              </w:rPr>
            </w:pPr>
            <w:r>
              <w:rPr>
                <w:rFonts w:ascii="Calibri"/>
              </w:rPr>
              <w:t>1,57</w:t>
            </w:r>
          </w:p>
        </w:tc>
        <w:tc>
          <w:tcPr>
            <w:tcW w:w="803" w:type="dxa"/>
          </w:tcPr>
          <w:p w:rsidR="00597858" w:rsidRDefault="00934BE4">
            <w:pPr>
              <w:pStyle w:val="TableParagraph"/>
              <w:spacing w:before="11"/>
              <w:ind w:right="205"/>
              <w:jc w:val="right"/>
              <w:rPr>
                <w:rFonts w:ascii="Calibri"/>
              </w:rPr>
            </w:pPr>
            <w:r>
              <w:rPr>
                <w:rFonts w:ascii="Calibri"/>
              </w:rPr>
              <w:t>2,26</w:t>
            </w:r>
          </w:p>
        </w:tc>
        <w:tc>
          <w:tcPr>
            <w:tcW w:w="803" w:type="dxa"/>
          </w:tcPr>
          <w:p w:rsidR="00597858" w:rsidRDefault="00934BE4">
            <w:pPr>
              <w:pStyle w:val="TableParagraph"/>
              <w:spacing w:before="11"/>
              <w:ind w:left="100" w:right="118"/>
              <w:jc w:val="center"/>
              <w:rPr>
                <w:rFonts w:ascii="Calibri"/>
              </w:rPr>
            </w:pPr>
            <w:r>
              <w:rPr>
                <w:rFonts w:ascii="Calibri"/>
              </w:rPr>
              <w:t>3,08</w:t>
            </w:r>
          </w:p>
        </w:tc>
        <w:tc>
          <w:tcPr>
            <w:tcW w:w="799" w:type="dxa"/>
          </w:tcPr>
          <w:p w:rsidR="00597858" w:rsidRDefault="00934BE4">
            <w:pPr>
              <w:pStyle w:val="TableParagraph"/>
              <w:spacing w:before="11"/>
              <w:ind w:left="103" w:right="119"/>
              <w:jc w:val="center"/>
              <w:rPr>
                <w:rFonts w:ascii="Calibri"/>
              </w:rPr>
            </w:pPr>
            <w:r>
              <w:rPr>
                <w:rFonts w:ascii="Calibri"/>
              </w:rPr>
              <w:t>4,02</w:t>
            </w:r>
          </w:p>
        </w:tc>
        <w:tc>
          <w:tcPr>
            <w:tcW w:w="804" w:type="dxa"/>
          </w:tcPr>
          <w:p w:rsidR="00597858" w:rsidRDefault="00934BE4">
            <w:pPr>
              <w:pStyle w:val="TableParagraph"/>
              <w:spacing w:before="11"/>
              <w:ind w:right="212"/>
              <w:jc w:val="right"/>
              <w:rPr>
                <w:rFonts w:ascii="Calibri"/>
              </w:rPr>
            </w:pPr>
            <w:r>
              <w:rPr>
                <w:rFonts w:ascii="Calibri"/>
              </w:rPr>
              <w:t>6,28</w:t>
            </w:r>
          </w:p>
        </w:tc>
        <w:tc>
          <w:tcPr>
            <w:tcW w:w="803" w:type="dxa"/>
          </w:tcPr>
          <w:p w:rsidR="00597858" w:rsidRDefault="00934BE4">
            <w:pPr>
              <w:pStyle w:val="TableParagraph"/>
              <w:spacing w:before="11"/>
              <w:ind w:left="100" w:right="128"/>
              <w:jc w:val="center"/>
              <w:rPr>
                <w:rFonts w:ascii="Calibri"/>
              </w:rPr>
            </w:pPr>
            <w:r>
              <w:rPr>
                <w:rFonts w:ascii="Calibri"/>
              </w:rPr>
              <w:t>9,82</w:t>
            </w:r>
          </w:p>
        </w:tc>
        <w:tc>
          <w:tcPr>
            <w:tcW w:w="938" w:type="dxa"/>
          </w:tcPr>
          <w:p w:rsidR="00597858" w:rsidRDefault="00934BE4">
            <w:pPr>
              <w:pStyle w:val="TableParagraph"/>
              <w:spacing w:before="11"/>
              <w:ind w:left="109" w:right="145"/>
              <w:jc w:val="center"/>
              <w:rPr>
                <w:rFonts w:ascii="Calibri"/>
              </w:rPr>
            </w:pPr>
            <w:r>
              <w:rPr>
                <w:rFonts w:ascii="Calibri"/>
              </w:rPr>
              <w:t>16,08</w:t>
            </w:r>
          </w:p>
        </w:tc>
        <w:tc>
          <w:tcPr>
            <w:tcW w:w="943" w:type="dxa"/>
          </w:tcPr>
          <w:p w:rsidR="00597858" w:rsidRDefault="00934BE4">
            <w:pPr>
              <w:pStyle w:val="TableParagraph"/>
              <w:spacing w:before="11"/>
              <w:ind w:left="113" w:right="157"/>
              <w:jc w:val="center"/>
              <w:rPr>
                <w:rFonts w:ascii="Calibri"/>
              </w:rPr>
            </w:pPr>
            <w:r>
              <w:rPr>
                <w:rFonts w:ascii="Calibri"/>
              </w:rPr>
              <w:t>25,13</w:t>
            </w:r>
          </w:p>
        </w:tc>
      </w:tr>
      <w:tr w:rsidR="00597858">
        <w:trPr>
          <w:trHeight w:val="599"/>
        </w:trPr>
        <w:tc>
          <w:tcPr>
            <w:tcW w:w="759" w:type="dxa"/>
          </w:tcPr>
          <w:p w:rsidR="00597858" w:rsidRDefault="00934BE4">
            <w:pPr>
              <w:pStyle w:val="TableParagraph"/>
              <w:spacing w:before="11"/>
              <w:ind w:left="44"/>
              <w:jc w:val="center"/>
              <w:rPr>
                <w:rFonts w:ascii="Calibri"/>
              </w:rPr>
            </w:pPr>
            <w:r>
              <w:rPr>
                <w:rFonts w:ascii="Calibri"/>
              </w:rPr>
              <w:t>3</w:t>
            </w:r>
          </w:p>
        </w:tc>
        <w:tc>
          <w:tcPr>
            <w:tcW w:w="783" w:type="dxa"/>
          </w:tcPr>
          <w:p w:rsidR="00597858" w:rsidRDefault="00934BE4">
            <w:pPr>
              <w:pStyle w:val="TableParagraph"/>
              <w:spacing w:before="11"/>
              <w:ind w:right="198"/>
              <w:jc w:val="right"/>
              <w:rPr>
                <w:rFonts w:ascii="Calibri"/>
              </w:rPr>
            </w:pPr>
            <w:r>
              <w:rPr>
                <w:rFonts w:ascii="Calibri"/>
              </w:rPr>
              <w:t>0,59</w:t>
            </w:r>
          </w:p>
        </w:tc>
        <w:tc>
          <w:tcPr>
            <w:tcW w:w="759" w:type="dxa"/>
          </w:tcPr>
          <w:p w:rsidR="00597858" w:rsidRDefault="00934BE4">
            <w:pPr>
              <w:pStyle w:val="TableParagraph"/>
              <w:spacing w:before="11"/>
              <w:ind w:left="69" w:right="86"/>
              <w:jc w:val="center"/>
              <w:rPr>
                <w:rFonts w:ascii="Calibri"/>
              </w:rPr>
            </w:pPr>
            <w:r>
              <w:rPr>
                <w:rFonts w:ascii="Calibri"/>
              </w:rPr>
              <w:t>0,85</w:t>
            </w:r>
          </w:p>
        </w:tc>
        <w:tc>
          <w:tcPr>
            <w:tcW w:w="802" w:type="dxa"/>
          </w:tcPr>
          <w:p w:rsidR="00597858" w:rsidRDefault="00934BE4">
            <w:pPr>
              <w:pStyle w:val="TableParagraph"/>
              <w:spacing w:before="11"/>
              <w:ind w:left="169" w:right="182"/>
              <w:jc w:val="center"/>
              <w:rPr>
                <w:rFonts w:ascii="Calibri"/>
              </w:rPr>
            </w:pPr>
            <w:r>
              <w:rPr>
                <w:rFonts w:ascii="Calibri"/>
              </w:rPr>
              <w:t>1,51</w:t>
            </w:r>
          </w:p>
        </w:tc>
        <w:tc>
          <w:tcPr>
            <w:tcW w:w="798" w:type="dxa"/>
          </w:tcPr>
          <w:p w:rsidR="00597858" w:rsidRDefault="00934BE4">
            <w:pPr>
              <w:pStyle w:val="TableParagraph"/>
              <w:spacing w:before="11"/>
              <w:ind w:left="107" w:right="115"/>
              <w:jc w:val="center"/>
              <w:rPr>
                <w:rFonts w:ascii="Calibri"/>
              </w:rPr>
            </w:pPr>
            <w:r>
              <w:rPr>
                <w:rFonts w:ascii="Calibri"/>
              </w:rPr>
              <w:t>2,36</w:t>
            </w:r>
          </w:p>
        </w:tc>
        <w:tc>
          <w:tcPr>
            <w:tcW w:w="803" w:type="dxa"/>
          </w:tcPr>
          <w:p w:rsidR="00597858" w:rsidRDefault="00934BE4">
            <w:pPr>
              <w:pStyle w:val="TableParagraph"/>
              <w:spacing w:before="11"/>
              <w:ind w:right="205"/>
              <w:jc w:val="right"/>
              <w:rPr>
                <w:rFonts w:ascii="Calibri"/>
              </w:rPr>
            </w:pPr>
            <w:r>
              <w:rPr>
                <w:rFonts w:ascii="Calibri"/>
              </w:rPr>
              <w:t>3,39</w:t>
            </w:r>
          </w:p>
        </w:tc>
        <w:tc>
          <w:tcPr>
            <w:tcW w:w="803" w:type="dxa"/>
          </w:tcPr>
          <w:p w:rsidR="00597858" w:rsidRDefault="00934BE4">
            <w:pPr>
              <w:pStyle w:val="TableParagraph"/>
              <w:spacing w:before="11"/>
              <w:ind w:left="100" w:right="118"/>
              <w:jc w:val="center"/>
              <w:rPr>
                <w:rFonts w:ascii="Calibri"/>
              </w:rPr>
            </w:pPr>
            <w:r>
              <w:rPr>
                <w:rFonts w:ascii="Calibri"/>
              </w:rPr>
              <w:t>4,62</w:t>
            </w:r>
          </w:p>
        </w:tc>
        <w:tc>
          <w:tcPr>
            <w:tcW w:w="799" w:type="dxa"/>
          </w:tcPr>
          <w:p w:rsidR="00597858" w:rsidRDefault="00934BE4">
            <w:pPr>
              <w:pStyle w:val="TableParagraph"/>
              <w:spacing w:before="11"/>
              <w:ind w:left="103" w:right="119"/>
              <w:jc w:val="center"/>
              <w:rPr>
                <w:rFonts w:ascii="Calibri"/>
              </w:rPr>
            </w:pPr>
            <w:r>
              <w:rPr>
                <w:rFonts w:ascii="Calibri"/>
              </w:rPr>
              <w:t>6,03</w:t>
            </w:r>
          </w:p>
        </w:tc>
        <w:tc>
          <w:tcPr>
            <w:tcW w:w="804" w:type="dxa"/>
          </w:tcPr>
          <w:p w:rsidR="00597858" w:rsidRDefault="00934BE4">
            <w:pPr>
              <w:pStyle w:val="TableParagraph"/>
              <w:spacing w:before="11"/>
              <w:ind w:right="212"/>
              <w:jc w:val="right"/>
              <w:rPr>
                <w:rFonts w:ascii="Calibri"/>
              </w:rPr>
            </w:pPr>
            <w:r>
              <w:rPr>
                <w:rFonts w:ascii="Calibri"/>
              </w:rPr>
              <w:t>9,42</w:t>
            </w:r>
          </w:p>
        </w:tc>
        <w:tc>
          <w:tcPr>
            <w:tcW w:w="803" w:type="dxa"/>
          </w:tcPr>
          <w:p w:rsidR="00597858" w:rsidRDefault="00934BE4">
            <w:pPr>
              <w:pStyle w:val="TableParagraph"/>
              <w:spacing w:before="11"/>
              <w:ind w:left="95" w:right="137"/>
              <w:jc w:val="center"/>
              <w:rPr>
                <w:rFonts w:ascii="Calibri"/>
              </w:rPr>
            </w:pPr>
            <w:r>
              <w:rPr>
                <w:rFonts w:ascii="Calibri"/>
              </w:rPr>
              <w:t>14,73</w:t>
            </w:r>
          </w:p>
        </w:tc>
        <w:tc>
          <w:tcPr>
            <w:tcW w:w="938" w:type="dxa"/>
          </w:tcPr>
          <w:p w:rsidR="00597858" w:rsidRDefault="00934BE4">
            <w:pPr>
              <w:pStyle w:val="TableParagraph"/>
              <w:spacing w:before="11"/>
              <w:ind w:left="109" w:right="145"/>
              <w:jc w:val="center"/>
              <w:rPr>
                <w:rFonts w:ascii="Calibri"/>
              </w:rPr>
            </w:pPr>
            <w:r>
              <w:rPr>
                <w:rFonts w:ascii="Calibri"/>
              </w:rPr>
              <w:t>24,13</w:t>
            </w:r>
          </w:p>
        </w:tc>
        <w:tc>
          <w:tcPr>
            <w:tcW w:w="943" w:type="dxa"/>
          </w:tcPr>
          <w:p w:rsidR="00597858" w:rsidRDefault="00934BE4">
            <w:pPr>
              <w:pStyle w:val="TableParagraph"/>
              <w:spacing w:before="11"/>
              <w:ind w:left="113" w:right="157"/>
              <w:jc w:val="center"/>
              <w:rPr>
                <w:rFonts w:ascii="Calibri"/>
              </w:rPr>
            </w:pPr>
            <w:r>
              <w:rPr>
                <w:rFonts w:ascii="Calibri"/>
              </w:rPr>
              <w:t>37,70</w:t>
            </w:r>
          </w:p>
        </w:tc>
      </w:tr>
      <w:tr w:rsidR="00597858">
        <w:trPr>
          <w:trHeight w:val="604"/>
        </w:trPr>
        <w:tc>
          <w:tcPr>
            <w:tcW w:w="759" w:type="dxa"/>
          </w:tcPr>
          <w:p w:rsidR="00597858" w:rsidRDefault="00934BE4">
            <w:pPr>
              <w:pStyle w:val="TableParagraph"/>
              <w:spacing w:before="11"/>
              <w:ind w:left="44"/>
              <w:jc w:val="center"/>
              <w:rPr>
                <w:rFonts w:ascii="Calibri"/>
              </w:rPr>
            </w:pPr>
            <w:r>
              <w:rPr>
                <w:rFonts w:ascii="Calibri"/>
              </w:rPr>
              <w:t>4</w:t>
            </w:r>
          </w:p>
        </w:tc>
        <w:tc>
          <w:tcPr>
            <w:tcW w:w="783" w:type="dxa"/>
          </w:tcPr>
          <w:p w:rsidR="00597858" w:rsidRDefault="00934BE4">
            <w:pPr>
              <w:pStyle w:val="TableParagraph"/>
              <w:spacing w:before="11"/>
              <w:ind w:right="198"/>
              <w:jc w:val="right"/>
              <w:rPr>
                <w:rFonts w:ascii="Calibri"/>
              </w:rPr>
            </w:pPr>
            <w:r>
              <w:rPr>
                <w:rFonts w:ascii="Calibri"/>
              </w:rPr>
              <w:t>0,79</w:t>
            </w:r>
          </w:p>
        </w:tc>
        <w:tc>
          <w:tcPr>
            <w:tcW w:w="759" w:type="dxa"/>
          </w:tcPr>
          <w:p w:rsidR="00597858" w:rsidRDefault="00934BE4">
            <w:pPr>
              <w:pStyle w:val="TableParagraph"/>
              <w:spacing w:before="11"/>
              <w:ind w:left="69" w:right="86"/>
              <w:jc w:val="center"/>
              <w:rPr>
                <w:rFonts w:ascii="Calibri"/>
              </w:rPr>
            </w:pPr>
            <w:r>
              <w:rPr>
                <w:rFonts w:ascii="Calibri"/>
              </w:rPr>
              <w:t>1,13</w:t>
            </w:r>
          </w:p>
        </w:tc>
        <w:tc>
          <w:tcPr>
            <w:tcW w:w="802" w:type="dxa"/>
          </w:tcPr>
          <w:p w:rsidR="00597858" w:rsidRDefault="00934BE4">
            <w:pPr>
              <w:pStyle w:val="TableParagraph"/>
              <w:spacing w:before="11"/>
              <w:ind w:left="169" w:right="182"/>
              <w:jc w:val="center"/>
              <w:rPr>
                <w:rFonts w:ascii="Calibri"/>
              </w:rPr>
            </w:pPr>
            <w:r>
              <w:rPr>
                <w:rFonts w:ascii="Calibri"/>
              </w:rPr>
              <w:t>2,01</w:t>
            </w:r>
          </w:p>
        </w:tc>
        <w:tc>
          <w:tcPr>
            <w:tcW w:w="798" w:type="dxa"/>
          </w:tcPr>
          <w:p w:rsidR="00597858" w:rsidRDefault="00934BE4">
            <w:pPr>
              <w:pStyle w:val="TableParagraph"/>
              <w:spacing w:before="11"/>
              <w:ind w:left="107" w:right="115"/>
              <w:jc w:val="center"/>
              <w:rPr>
                <w:rFonts w:ascii="Calibri"/>
              </w:rPr>
            </w:pPr>
            <w:r>
              <w:rPr>
                <w:rFonts w:ascii="Calibri"/>
              </w:rPr>
              <w:t>3,14</w:t>
            </w:r>
          </w:p>
        </w:tc>
        <w:tc>
          <w:tcPr>
            <w:tcW w:w="803" w:type="dxa"/>
          </w:tcPr>
          <w:p w:rsidR="00597858" w:rsidRDefault="00934BE4">
            <w:pPr>
              <w:pStyle w:val="TableParagraph"/>
              <w:spacing w:before="11"/>
              <w:ind w:right="205"/>
              <w:jc w:val="right"/>
              <w:rPr>
                <w:rFonts w:ascii="Calibri"/>
              </w:rPr>
            </w:pPr>
            <w:r>
              <w:rPr>
                <w:rFonts w:ascii="Calibri"/>
              </w:rPr>
              <w:t>4,52</w:t>
            </w:r>
          </w:p>
        </w:tc>
        <w:tc>
          <w:tcPr>
            <w:tcW w:w="803" w:type="dxa"/>
          </w:tcPr>
          <w:p w:rsidR="00597858" w:rsidRDefault="00934BE4">
            <w:pPr>
              <w:pStyle w:val="TableParagraph"/>
              <w:spacing w:before="11"/>
              <w:ind w:left="100" w:right="118"/>
              <w:jc w:val="center"/>
              <w:rPr>
                <w:rFonts w:ascii="Calibri"/>
              </w:rPr>
            </w:pPr>
            <w:r>
              <w:rPr>
                <w:rFonts w:ascii="Calibri"/>
              </w:rPr>
              <w:t>6,16</w:t>
            </w:r>
          </w:p>
        </w:tc>
        <w:tc>
          <w:tcPr>
            <w:tcW w:w="799" w:type="dxa"/>
          </w:tcPr>
          <w:p w:rsidR="00597858" w:rsidRDefault="00934BE4">
            <w:pPr>
              <w:pStyle w:val="TableParagraph"/>
              <w:spacing w:before="11"/>
              <w:ind w:left="103" w:right="119"/>
              <w:jc w:val="center"/>
              <w:rPr>
                <w:rFonts w:ascii="Calibri"/>
              </w:rPr>
            </w:pPr>
            <w:r>
              <w:rPr>
                <w:rFonts w:ascii="Calibri"/>
              </w:rPr>
              <w:t>8,04</w:t>
            </w:r>
          </w:p>
        </w:tc>
        <w:tc>
          <w:tcPr>
            <w:tcW w:w="804" w:type="dxa"/>
          </w:tcPr>
          <w:p w:rsidR="00597858" w:rsidRDefault="00934BE4">
            <w:pPr>
              <w:pStyle w:val="TableParagraph"/>
              <w:spacing w:before="11"/>
              <w:ind w:right="164"/>
              <w:jc w:val="right"/>
              <w:rPr>
                <w:rFonts w:ascii="Calibri"/>
              </w:rPr>
            </w:pPr>
            <w:r>
              <w:rPr>
                <w:rFonts w:ascii="Calibri"/>
              </w:rPr>
              <w:t>12,57</w:t>
            </w:r>
          </w:p>
        </w:tc>
        <w:tc>
          <w:tcPr>
            <w:tcW w:w="803" w:type="dxa"/>
          </w:tcPr>
          <w:p w:rsidR="00597858" w:rsidRDefault="00934BE4">
            <w:pPr>
              <w:pStyle w:val="TableParagraph"/>
              <w:spacing w:before="11"/>
              <w:ind w:left="95" w:right="137"/>
              <w:jc w:val="center"/>
              <w:rPr>
                <w:rFonts w:ascii="Calibri"/>
              </w:rPr>
            </w:pPr>
            <w:r>
              <w:rPr>
                <w:rFonts w:ascii="Calibri"/>
              </w:rPr>
              <w:t>19,63</w:t>
            </w:r>
          </w:p>
        </w:tc>
        <w:tc>
          <w:tcPr>
            <w:tcW w:w="938" w:type="dxa"/>
          </w:tcPr>
          <w:p w:rsidR="00597858" w:rsidRDefault="00934BE4">
            <w:pPr>
              <w:pStyle w:val="TableParagraph"/>
              <w:spacing w:before="11"/>
              <w:ind w:left="109" w:right="145"/>
              <w:jc w:val="center"/>
              <w:rPr>
                <w:rFonts w:ascii="Calibri"/>
              </w:rPr>
            </w:pPr>
            <w:r>
              <w:rPr>
                <w:rFonts w:ascii="Calibri"/>
              </w:rPr>
              <w:t>32,17</w:t>
            </w:r>
          </w:p>
        </w:tc>
        <w:tc>
          <w:tcPr>
            <w:tcW w:w="943" w:type="dxa"/>
          </w:tcPr>
          <w:p w:rsidR="00597858" w:rsidRDefault="00934BE4">
            <w:pPr>
              <w:pStyle w:val="TableParagraph"/>
              <w:spacing w:before="11"/>
              <w:ind w:left="113" w:right="157"/>
              <w:jc w:val="center"/>
              <w:rPr>
                <w:rFonts w:ascii="Calibri"/>
              </w:rPr>
            </w:pPr>
            <w:r>
              <w:rPr>
                <w:rFonts w:ascii="Calibri"/>
              </w:rPr>
              <w:t>50,27</w:t>
            </w:r>
          </w:p>
        </w:tc>
      </w:tr>
      <w:tr w:rsidR="00597858">
        <w:trPr>
          <w:trHeight w:val="599"/>
        </w:trPr>
        <w:tc>
          <w:tcPr>
            <w:tcW w:w="759" w:type="dxa"/>
          </w:tcPr>
          <w:p w:rsidR="00597858" w:rsidRDefault="00934BE4">
            <w:pPr>
              <w:pStyle w:val="TableParagraph"/>
              <w:spacing w:before="11"/>
              <w:ind w:left="44"/>
              <w:jc w:val="center"/>
              <w:rPr>
                <w:rFonts w:ascii="Calibri"/>
              </w:rPr>
            </w:pPr>
            <w:r>
              <w:rPr>
                <w:rFonts w:ascii="Calibri"/>
              </w:rPr>
              <w:t>5</w:t>
            </w:r>
          </w:p>
        </w:tc>
        <w:tc>
          <w:tcPr>
            <w:tcW w:w="783" w:type="dxa"/>
          </w:tcPr>
          <w:p w:rsidR="00597858" w:rsidRDefault="00934BE4">
            <w:pPr>
              <w:pStyle w:val="TableParagraph"/>
              <w:spacing w:before="11"/>
              <w:ind w:right="198"/>
              <w:jc w:val="right"/>
              <w:rPr>
                <w:rFonts w:ascii="Calibri"/>
              </w:rPr>
            </w:pPr>
            <w:r>
              <w:rPr>
                <w:rFonts w:ascii="Calibri"/>
              </w:rPr>
              <w:t>0,98</w:t>
            </w:r>
          </w:p>
        </w:tc>
        <w:tc>
          <w:tcPr>
            <w:tcW w:w="759" w:type="dxa"/>
          </w:tcPr>
          <w:p w:rsidR="00597858" w:rsidRDefault="00934BE4">
            <w:pPr>
              <w:pStyle w:val="TableParagraph"/>
              <w:spacing w:before="11"/>
              <w:ind w:left="69" w:right="86"/>
              <w:jc w:val="center"/>
              <w:rPr>
                <w:rFonts w:ascii="Calibri"/>
              </w:rPr>
            </w:pPr>
            <w:r>
              <w:rPr>
                <w:rFonts w:ascii="Calibri"/>
              </w:rPr>
              <w:t>1,41</w:t>
            </w:r>
          </w:p>
        </w:tc>
        <w:tc>
          <w:tcPr>
            <w:tcW w:w="802" w:type="dxa"/>
          </w:tcPr>
          <w:p w:rsidR="00597858" w:rsidRDefault="00934BE4">
            <w:pPr>
              <w:pStyle w:val="TableParagraph"/>
              <w:spacing w:before="11"/>
              <w:ind w:left="169" w:right="182"/>
              <w:jc w:val="center"/>
              <w:rPr>
                <w:rFonts w:ascii="Calibri"/>
              </w:rPr>
            </w:pPr>
            <w:r>
              <w:rPr>
                <w:rFonts w:ascii="Calibri"/>
              </w:rPr>
              <w:t>2,51</w:t>
            </w:r>
          </w:p>
        </w:tc>
        <w:tc>
          <w:tcPr>
            <w:tcW w:w="798" w:type="dxa"/>
          </w:tcPr>
          <w:p w:rsidR="00597858" w:rsidRDefault="00934BE4">
            <w:pPr>
              <w:pStyle w:val="TableParagraph"/>
              <w:spacing w:before="11"/>
              <w:ind w:left="107" w:right="115"/>
              <w:jc w:val="center"/>
              <w:rPr>
                <w:rFonts w:ascii="Calibri"/>
              </w:rPr>
            </w:pPr>
            <w:r>
              <w:rPr>
                <w:rFonts w:ascii="Calibri"/>
              </w:rPr>
              <w:t>3,93</w:t>
            </w:r>
          </w:p>
        </w:tc>
        <w:tc>
          <w:tcPr>
            <w:tcW w:w="803" w:type="dxa"/>
          </w:tcPr>
          <w:p w:rsidR="00597858" w:rsidRDefault="00934BE4">
            <w:pPr>
              <w:pStyle w:val="TableParagraph"/>
              <w:spacing w:before="11"/>
              <w:ind w:right="205"/>
              <w:jc w:val="right"/>
              <w:rPr>
                <w:rFonts w:ascii="Calibri"/>
              </w:rPr>
            </w:pPr>
            <w:r>
              <w:rPr>
                <w:rFonts w:ascii="Calibri"/>
              </w:rPr>
              <w:t>5,65</w:t>
            </w:r>
          </w:p>
        </w:tc>
        <w:tc>
          <w:tcPr>
            <w:tcW w:w="803" w:type="dxa"/>
          </w:tcPr>
          <w:p w:rsidR="00597858" w:rsidRDefault="00934BE4">
            <w:pPr>
              <w:pStyle w:val="TableParagraph"/>
              <w:spacing w:before="11"/>
              <w:ind w:left="100" w:right="118"/>
              <w:jc w:val="center"/>
              <w:rPr>
                <w:rFonts w:ascii="Calibri"/>
              </w:rPr>
            </w:pPr>
            <w:r>
              <w:rPr>
                <w:rFonts w:ascii="Calibri"/>
              </w:rPr>
              <w:t>7,70</w:t>
            </w:r>
          </w:p>
        </w:tc>
        <w:tc>
          <w:tcPr>
            <w:tcW w:w="799" w:type="dxa"/>
          </w:tcPr>
          <w:p w:rsidR="00597858" w:rsidRDefault="00934BE4">
            <w:pPr>
              <w:pStyle w:val="TableParagraph"/>
              <w:spacing w:before="11"/>
              <w:ind w:left="103" w:right="134"/>
              <w:jc w:val="center"/>
              <w:rPr>
                <w:rFonts w:ascii="Calibri"/>
              </w:rPr>
            </w:pPr>
            <w:r>
              <w:rPr>
                <w:rFonts w:ascii="Calibri"/>
              </w:rPr>
              <w:t>10,05</w:t>
            </w:r>
          </w:p>
        </w:tc>
        <w:tc>
          <w:tcPr>
            <w:tcW w:w="804" w:type="dxa"/>
          </w:tcPr>
          <w:p w:rsidR="00597858" w:rsidRDefault="00934BE4">
            <w:pPr>
              <w:pStyle w:val="TableParagraph"/>
              <w:spacing w:before="11"/>
              <w:ind w:right="164"/>
              <w:jc w:val="right"/>
              <w:rPr>
                <w:rFonts w:ascii="Calibri"/>
              </w:rPr>
            </w:pPr>
            <w:r>
              <w:rPr>
                <w:rFonts w:ascii="Calibri"/>
              </w:rPr>
              <w:t>15,71</w:t>
            </w:r>
          </w:p>
        </w:tc>
        <w:tc>
          <w:tcPr>
            <w:tcW w:w="803" w:type="dxa"/>
          </w:tcPr>
          <w:p w:rsidR="00597858" w:rsidRDefault="00934BE4">
            <w:pPr>
              <w:pStyle w:val="TableParagraph"/>
              <w:spacing w:before="11"/>
              <w:ind w:left="95" w:right="137"/>
              <w:jc w:val="center"/>
              <w:rPr>
                <w:rFonts w:ascii="Calibri"/>
              </w:rPr>
            </w:pPr>
            <w:r>
              <w:rPr>
                <w:rFonts w:ascii="Calibri"/>
              </w:rPr>
              <w:t>24,54</w:t>
            </w:r>
          </w:p>
        </w:tc>
        <w:tc>
          <w:tcPr>
            <w:tcW w:w="938" w:type="dxa"/>
          </w:tcPr>
          <w:p w:rsidR="00597858" w:rsidRDefault="00934BE4">
            <w:pPr>
              <w:pStyle w:val="TableParagraph"/>
              <w:spacing w:before="11"/>
              <w:ind w:left="109" w:right="145"/>
              <w:jc w:val="center"/>
              <w:rPr>
                <w:rFonts w:ascii="Calibri"/>
              </w:rPr>
            </w:pPr>
            <w:r>
              <w:rPr>
                <w:rFonts w:ascii="Calibri"/>
              </w:rPr>
              <w:t>40,21</w:t>
            </w:r>
          </w:p>
        </w:tc>
        <w:tc>
          <w:tcPr>
            <w:tcW w:w="943" w:type="dxa"/>
          </w:tcPr>
          <w:p w:rsidR="00597858" w:rsidRDefault="00934BE4">
            <w:pPr>
              <w:pStyle w:val="TableParagraph"/>
              <w:spacing w:before="11"/>
              <w:ind w:left="113" w:right="157"/>
              <w:jc w:val="center"/>
              <w:rPr>
                <w:rFonts w:ascii="Calibri"/>
              </w:rPr>
            </w:pPr>
            <w:r>
              <w:rPr>
                <w:rFonts w:ascii="Calibri"/>
              </w:rPr>
              <w:t>62,83</w:t>
            </w:r>
          </w:p>
        </w:tc>
      </w:tr>
      <w:tr w:rsidR="00597858">
        <w:trPr>
          <w:trHeight w:val="603"/>
        </w:trPr>
        <w:tc>
          <w:tcPr>
            <w:tcW w:w="759" w:type="dxa"/>
          </w:tcPr>
          <w:p w:rsidR="00597858" w:rsidRDefault="00934BE4">
            <w:pPr>
              <w:pStyle w:val="TableParagraph"/>
              <w:spacing w:before="15"/>
              <w:ind w:left="44"/>
              <w:jc w:val="center"/>
              <w:rPr>
                <w:rFonts w:ascii="Calibri"/>
              </w:rPr>
            </w:pPr>
            <w:r>
              <w:rPr>
                <w:rFonts w:ascii="Calibri"/>
              </w:rPr>
              <w:t>6</w:t>
            </w:r>
          </w:p>
        </w:tc>
        <w:tc>
          <w:tcPr>
            <w:tcW w:w="783" w:type="dxa"/>
          </w:tcPr>
          <w:p w:rsidR="00597858" w:rsidRDefault="00934BE4">
            <w:pPr>
              <w:pStyle w:val="TableParagraph"/>
              <w:spacing w:before="15"/>
              <w:ind w:right="198"/>
              <w:jc w:val="right"/>
              <w:rPr>
                <w:rFonts w:ascii="Calibri"/>
              </w:rPr>
            </w:pPr>
            <w:r>
              <w:rPr>
                <w:rFonts w:ascii="Calibri"/>
              </w:rPr>
              <w:t>1,18</w:t>
            </w:r>
          </w:p>
        </w:tc>
        <w:tc>
          <w:tcPr>
            <w:tcW w:w="759" w:type="dxa"/>
          </w:tcPr>
          <w:p w:rsidR="00597858" w:rsidRDefault="00934BE4">
            <w:pPr>
              <w:pStyle w:val="TableParagraph"/>
              <w:spacing w:before="15"/>
              <w:ind w:left="69" w:right="86"/>
              <w:jc w:val="center"/>
              <w:rPr>
                <w:rFonts w:ascii="Calibri"/>
              </w:rPr>
            </w:pPr>
            <w:r>
              <w:rPr>
                <w:rFonts w:ascii="Calibri"/>
              </w:rPr>
              <w:t>1,70</w:t>
            </w:r>
          </w:p>
        </w:tc>
        <w:tc>
          <w:tcPr>
            <w:tcW w:w="802" w:type="dxa"/>
          </w:tcPr>
          <w:p w:rsidR="00597858" w:rsidRDefault="00934BE4">
            <w:pPr>
              <w:pStyle w:val="TableParagraph"/>
              <w:spacing w:before="15"/>
              <w:ind w:left="169" w:right="182"/>
              <w:jc w:val="center"/>
              <w:rPr>
                <w:rFonts w:ascii="Calibri"/>
              </w:rPr>
            </w:pPr>
            <w:r>
              <w:rPr>
                <w:rFonts w:ascii="Calibri"/>
              </w:rPr>
              <w:t>3,02</w:t>
            </w:r>
          </w:p>
        </w:tc>
        <w:tc>
          <w:tcPr>
            <w:tcW w:w="798" w:type="dxa"/>
          </w:tcPr>
          <w:p w:rsidR="00597858" w:rsidRDefault="00934BE4">
            <w:pPr>
              <w:pStyle w:val="TableParagraph"/>
              <w:spacing w:before="15"/>
              <w:ind w:left="107" w:right="115"/>
              <w:jc w:val="center"/>
              <w:rPr>
                <w:rFonts w:ascii="Calibri"/>
              </w:rPr>
            </w:pPr>
            <w:r>
              <w:rPr>
                <w:rFonts w:ascii="Calibri"/>
              </w:rPr>
              <w:t>4,71</w:t>
            </w:r>
          </w:p>
        </w:tc>
        <w:tc>
          <w:tcPr>
            <w:tcW w:w="803" w:type="dxa"/>
          </w:tcPr>
          <w:p w:rsidR="00597858" w:rsidRDefault="00934BE4">
            <w:pPr>
              <w:pStyle w:val="TableParagraph"/>
              <w:spacing w:before="15"/>
              <w:ind w:right="205"/>
              <w:jc w:val="right"/>
              <w:rPr>
                <w:rFonts w:ascii="Calibri"/>
              </w:rPr>
            </w:pPr>
            <w:r>
              <w:rPr>
                <w:rFonts w:ascii="Calibri"/>
              </w:rPr>
              <w:t>6,79</w:t>
            </w:r>
          </w:p>
        </w:tc>
        <w:tc>
          <w:tcPr>
            <w:tcW w:w="803" w:type="dxa"/>
          </w:tcPr>
          <w:p w:rsidR="00597858" w:rsidRDefault="00934BE4">
            <w:pPr>
              <w:pStyle w:val="TableParagraph"/>
              <w:spacing w:before="15"/>
              <w:ind w:left="100" w:right="118"/>
              <w:jc w:val="center"/>
              <w:rPr>
                <w:rFonts w:ascii="Calibri"/>
              </w:rPr>
            </w:pPr>
            <w:r>
              <w:rPr>
                <w:rFonts w:ascii="Calibri"/>
              </w:rPr>
              <w:t>9,24</w:t>
            </w:r>
          </w:p>
        </w:tc>
        <w:tc>
          <w:tcPr>
            <w:tcW w:w="799" w:type="dxa"/>
          </w:tcPr>
          <w:p w:rsidR="00597858" w:rsidRDefault="00934BE4">
            <w:pPr>
              <w:pStyle w:val="TableParagraph"/>
              <w:spacing w:before="15"/>
              <w:ind w:left="103" w:right="134"/>
              <w:jc w:val="center"/>
              <w:rPr>
                <w:rFonts w:ascii="Calibri"/>
              </w:rPr>
            </w:pPr>
            <w:r>
              <w:rPr>
                <w:rFonts w:ascii="Calibri"/>
              </w:rPr>
              <w:t>12,06</w:t>
            </w:r>
          </w:p>
        </w:tc>
        <w:tc>
          <w:tcPr>
            <w:tcW w:w="804" w:type="dxa"/>
          </w:tcPr>
          <w:p w:rsidR="00597858" w:rsidRDefault="00934BE4">
            <w:pPr>
              <w:pStyle w:val="TableParagraph"/>
              <w:spacing w:before="15"/>
              <w:ind w:right="164"/>
              <w:jc w:val="right"/>
              <w:rPr>
                <w:rFonts w:ascii="Calibri"/>
              </w:rPr>
            </w:pPr>
            <w:r>
              <w:rPr>
                <w:rFonts w:ascii="Calibri"/>
              </w:rPr>
              <w:t>18,85</w:t>
            </w:r>
          </w:p>
        </w:tc>
        <w:tc>
          <w:tcPr>
            <w:tcW w:w="803" w:type="dxa"/>
          </w:tcPr>
          <w:p w:rsidR="00597858" w:rsidRDefault="00934BE4">
            <w:pPr>
              <w:pStyle w:val="TableParagraph"/>
              <w:spacing w:before="15"/>
              <w:ind w:left="95" w:right="137"/>
              <w:jc w:val="center"/>
              <w:rPr>
                <w:rFonts w:ascii="Calibri"/>
              </w:rPr>
            </w:pPr>
            <w:r>
              <w:rPr>
                <w:rFonts w:ascii="Calibri"/>
              </w:rPr>
              <w:t>29,45</w:t>
            </w:r>
          </w:p>
        </w:tc>
        <w:tc>
          <w:tcPr>
            <w:tcW w:w="938" w:type="dxa"/>
          </w:tcPr>
          <w:p w:rsidR="00597858" w:rsidRDefault="00934BE4">
            <w:pPr>
              <w:pStyle w:val="TableParagraph"/>
              <w:spacing w:before="15"/>
              <w:ind w:left="109" w:right="145"/>
              <w:jc w:val="center"/>
              <w:rPr>
                <w:rFonts w:ascii="Calibri"/>
              </w:rPr>
            </w:pPr>
            <w:r>
              <w:rPr>
                <w:rFonts w:ascii="Calibri"/>
              </w:rPr>
              <w:t>48,25</w:t>
            </w:r>
          </w:p>
        </w:tc>
        <w:tc>
          <w:tcPr>
            <w:tcW w:w="943" w:type="dxa"/>
          </w:tcPr>
          <w:p w:rsidR="00597858" w:rsidRDefault="00934BE4">
            <w:pPr>
              <w:pStyle w:val="TableParagraph"/>
              <w:spacing w:before="15"/>
              <w:ind w:left="113" w:right="157"/>
              <w:jc w:val="center"/>
              <w:rPr>
                <w:rFonts w:ascii="Calibri"/>
              </w:rPr>
            </w:pPr>
            <w:r>
              <w:rPr>
                <w:rFonts w:ascii="Calibri"/>
              </w:rPr>
              <w:t>75,40</w:t>
            </w:r>
          </w:p>
        </w:tc>
      </w:tr>
      <w:tr w:rsidR="00597858">
        <w:trPr>
          <w:trHeight w:val="599"/>
        </w:trPr>
        <w:tc>
          <w:tcPr>
            <w:tcW w:w="759" w:type="dxa"/>
          </w:tcPr>
          <w:p w:rsidR="00597858" w:rsidRDefault="00934BE4">
            <w:pPr>
              <w:pStyle w:val="TableParagraph"/>
              <w:spacing w:before="11"/>
              <w:ind w:left="44"/>
              <w:jc w:val="center"/>
              <w:rPr>
                <w:rFonts w:ascii="Calibri"/>
              </w:rPr>
            </w:pPr>
            <w:r>
              <w:rPr>
                <w:rFonts w:ascii="Calibri"/>
              </w:rPr>
              <w:t>7</w:t>
            </w:r>
          </w:p>
        </w:tc>
        <w:tc>
          <w:tcPr>
            <w:tcW w:w="783" w:type="dxa"/>
          </w:tcPr>
          <w:p w:rsidR="00597858" w:rsidRDefault="00934BE4">
            <w:pPr>
              <w:pStyle w:val="TableParagraph"/>
              <w:spacing w:before="11"/>
              <w:ind w:right="198"/>
              <w:jc w:val="right"/>
              <w:rPr>
                <w:rFonts w:ascii="Calibri"/>
              </w:rPr>
            </w:pPr>
            <w:r>
              <w:rPr>
                <w:rFonts w:ascii="Calibri"/>
              </w:rPr>
              <w:t>1,37</w:t>
            </w:r>
          </w:p>
        </w:tc>
        <w:tc>
          <w:tcPr>
            <w:tcW w:w="759" w:type="dxa"/>
          </w:tcPr>
          <w:p w:rsidR="00597858" w:rsidRDefault="00934BE4">
            <w:pPr>
              <w:pStyle w:val="TableParagraph"/>
              <w:spacing w:before="11"/>
              <w:ind w:left="69" w:right="86"/>
              <w:jc w:val="center"/>
              <w:rPr>
                <w:rFonts w:ascii="Calibri"/>
              </w:rPr>
            </w:pPr>
            <w:r>
              <w:rPr>
                <w:rFonts w:ascii="Calibri"/>
              </w:rPr>
              <w:t>1,98</w:t>
            </w:r>
          </w:p>
        </w:tc>
        <w:tc>
          <w:tcPr>
            <w:tcW w:w="802" w:type="dxa"/>
          </w:tcPr>
          <w:p w:rsidR="00597858" w:rsidRDefault="00934BE4">
            <w:pPr>
              <w:pStyle w:val="TableParagraph"/>
              <w:spacing w:before="11"/>
              <w:ind w:left="169" w:right="182"/>
              <w:jc w:val="center"/>
              <w:rPr>
                <w:rFonts w:ascii="Calibri"/>
              </w:rPr>
            </w:pPr>
            <w:r>
              <w:rPr>
                <w:rFonts w:ascii="Calibri"/>
              </w:rPr>
              <w:t>3,52</w:t>
            </w:r>
          </w:p>
        </w:tc>
        <w:tc>
          <w:tcPr>
            <w:tcW w:w="798" w:type="dxa"/>
          </w:tcPr>
          <w:p w:rsidR="00597858" w:rsidRDefault="00934BE4">
            <w:pPr>
              <w:pStyle w:val="TableParagraph"/>
              <w:spacing w:before="11"/>
              <w:ind w:left="107" w:right="115"/>
              <w:jc w:val="center"/>
              <w:rPr>
                <w:rFonts w:ascii="Calibri"/>
              </w:rPr>
            </w:pPr>
            <w:r>
              <w:rPr>
                <w:rFonts w:ascii="Calibri"/>
              </w:rPr>
              <w:t>5,50</w:t>
            </w:r>
          </w:p>
        </w:tc>
        <w:tc>
          <w:tcPr>
            <w:tcW w:w="803" w:type="dxa"/>
          </w:tcPr>
          <w:p w:rsidR="00597858" w:rsidRDefault="00934BE4">
            <w:pPr>
              <w:pStyle w:val="TableParagraph"/>
              <w:spacing w:before="11"/>
              <w:ind w:right="205"/>
              <w:jc w:val="right"/>
              <w:rPr>
                <w:rFonts w:ascii="Calibri"/>
              </w:rPr>
            </w:pPr>
            <w:r>
              <w:rPr>
                <w:rFonts w:ascii="Calibri"/>
              </w:rPr>
              <w:t>7,92</w:t>
            </w:r>
          </w:p>
        </w:tc>
        <w:tc>
          <w:tcPr>
            <w:tcW w:w="803" w:type="dxa"/>
          </w:tcPr>
          <w:p w:rsidR="00597858" w:rsidRDefault="00934BE4">
            <w:pPr>
              <w:pStyle w:val="TableParagraph"/>
              <w:spacing w:before="11"/>
              <w:ind w:left="100" w:right="132"/>
              <w:jc w:val="center"/>
              <w:rPr>
                <w:rFonts w:ascii="Calibri"/>
              </w:rPr>
            </w:pPr>
            <w:r>
              <w:rPr>
                <w:rFonts w:ascii="Calibri"/>
              </w:rPr>
              <w:t>10,78</w:t>
            </w:r>
          </w:p>
        </w:tc>
        <w:tc>
          <w:tcPr>
            <w:tcW w:w="799" w:type="dxa"/>
          </w:tcPr>
          <w:p w:rsidR="00597858" w:rsidRDefault="00934BE4">
            <w:pPr>
              <w:pStyle w:val="TableParagraph"/>
              <w:spacing w:before="11"/>
              <w:ind w:left="103" w:right="134"/>
              <w:jc w:val="center"/>
              <w:rPr>
                <w:rFonts w:ascii="Calibri"/>
              </w:rPr>
            </w:pPr>
            <w:r>
              <w:rPr>
                <w:rFonts w:ascii="Calibri"/>
              </w:rPr>
              <w:t>14,07</w:t>
            </w:r>
          </w:p>
        </w:tc>
        <w:tc>
          <w:tcPr>
            <w:tcW w:w="804" w:type="dxa"/>
          </w:tcPr>
          <w:p w:rsidR="00597858" w:rsidRDefault="00934BE4">
            <w:pPr>
              <w:pStyle w:val="TableParagraph"/>
              <w:spacing w:before="11"/>
              <w:ind w:right="164"/>
              <w:jc w:val="right"/>
              <w:rPr>
                <w:rFonts w:ascii="Calibri"/>
              </w:rPr>
            </w:pPr>
            <w:r>
              <w:rPr>
                <w:rFonts w:ascii="Calibri"/>
              </w:rPr>
              <w:t>21,99</w:t>
            </w:r>
          </w:p>
        </w:tc>
        <w:tc>
          <w:tcPr>
            <w:tcW w:w="803" w:type="dxa"/>
          </w:tcPr>
          <w:p w:rsidR="00597858" w:rsidRDefault="00934BE4">
            <w:pPr>
              <w:pStyle w:val="TableParagraph"/>
              <w:spacing w:before="11"/>
              <w:ind w:left="95" w:right="137"/>
              <w:jc w:val="center"/>
              <w:rPr>
                <w:rFonts w:ascii="Calibri"/>
              </w:rPr>
            </w:pPr>
            <w:r>
              <w:rPr>
                <w:rFonts w:ascii="Calibri"/>
              </w:rPr>
              <w:t>34,36</w:t>
            </w:r>
          </w:p>
        </w:tc>
        <w:tc>
          <w:tcPr>
            <w:tcW w:w="938" w:type="dxa"/>
          </w:tcPr>
          <w:p w:rsidR="00597858" w:rsidRDefault="00934BE4">
            <w:pPr>
              <w:pStyle w:val="TableParagraph"/>
              <w:spacing w:before="11"/>
              <w:ind w:left="109" w:right="145"/>
              <w:jc w:val="center"/>
              <w:rPr>
                <w:rFonts w:ascii="Calibri"/>
              </w:rPr>
            </w:pPr>
            <w:r>
              <w:rPr>
                <w:rFonts w:ascii="Calibri"/>
              </w:rPr>
              <w:t>56,30</w:t>
            </w:r>
          </w:p>
        </w:tc>
        <w:tc>
          <w:tcPr>
            <w:tcW w:w="943" w:type="dxa"/>
          </w:tcPr>
          <w:p w:rsidR="00597858" w:rsidRDefault="00934BE4">
            <w:pPr>
              <w:pStyle w:val="TableParagraph"/>
              <w:spacing w:before="11"/>
              <w:ind w:left="113" w:right="157"/>
              <w:jc w:val="center"/>
              <w:rPr>
                <w:rFonts w:ascii="Calibri"/>
              </w:rPr>
            </w:pPr>
            <w:r>
              <w:rPr>
                <w:rFonts w:ascii="Calibri"/>
              </w:rPr>
              <w:t>87,96</w:t>
            </w:r>
          </w:p>
        </w:tc>
      </w:tr>
      <w:tr w:rsidR="00597858">
        <w:trPr>
          <w:trHeight w:val="604"/>
        </w:trPr>
        <w:tc>
          <w:tcPr>
            <w:tcW w:w="759" w:type="dxa"/>
          </w:tcPr>
          <w:p w:rsidR="00597858" w:rsidRDefault="00934BE4">
            <w:pPr>
              <w:pStyle w:val="TableParagraph"/>
              <w:spacing w:before="15"/>
              <w:ind w:left="44"/>
              <w:jc w:val="center"/>
              <w:rPr>
                <w:rFonts w:ascii="Calibri"/>
              </w:rPr>
            </w:pPr>
            <w:r>
              <w:rPr>
                <w:rFonts w:ascii="Calibri"/>
              </w:rPr>
              <w:t>8</w:t>
            </w:r>
          </w:p>
        </w:tc>
        <w:tc>
          <w:tcPr>
            <w:tcW w:w="783" w:type="dxa"/>
          </w:tcPr>
          <w:p w:rsidR="00597858" w:rsidRDefault="00934BE4">
            <w:pPr>
              <w:pStyle w:val="TableParagraph"/>
              <w:spacing w:before="15"/>
              <w:ind w:right="198"/>
              <w:jc w:val="right"/>
              <w:rPr>
                <w:rFonts w:ascii="Calibri"/>
              </w:rPr>
            </w:pPr>
            <w:r>
              <w:rPr>
                <w:rFonts w:ascii="Calibri"/>
              </w:rPr>
              <w:t>1,57</w:t>
            </w:r>
          </w:p>
        </w:tc>
        <w:tc>
          <w:tcPr>
            <w:tcW w:w="759" w:type="dxa"/>
          </w:tcPr>
          <w:p w:rsidR="00597858" w:rsidRDefault="00934BE4">
            <w:pPr>
              <w:pStyle w:val="TableParagraph"/>
              <w:spacing w:before="15"/>
              <w:ind w:left="69" w:right="86"/>
              <w:jc w:val="center"/>
              <w:rPr>
                <w:rFonts w:ascii="Calibri"/>
              </w:rPr>
            </w:pPr>
            <w:r>
              <w:rPr>
                <w:rFonts w:ascii="Calibri"/>
              </w:rPr>
              <w:t>2,26</w:t>
            </w:r>
          </w:p>
        </w:tc>
        <w:tc>
          <w:tcPr>
            <w:tcW w:w="802" w:type="dxa"/>
          </w:tcPr>
          <w:p w:rsidR="00597858" w:rsidRDefault="00934BE4">
            <w:pPr>
              <w:pStyle w:val="TableParagraph"/>
              <w:spacing w:before="15"/>
              <w:ind w:left="169" w:right="182"/>
              <w:jc w:val="center"/>
              <w:rPr>
                <w:rFonts w:ascii="Calibri"/>
              </w:rPr>
            </w:pPr>
            <w:r>
              <w:rPr>
                <w:rFonts w:ascii="Calibri"/>
              </w:rPr>
              <w:t>4,02</w:t>
            </w:r>
          </w:p>
        </w:tc>
        <w:tc>
          <w:tcPr>
            <w:tcW w:w="798" w:type="dxa"/>
          </w:tcPr>
          <w:p w:rsidR="00597858" w:rsidRDefault="00934BE4">
            <w:pPr>
              <w:pStyle w:val="TableParagraph"/>
              <w:spacing w:before="15"/>
              <w:ind w:left="107" w:right="115"/>
              <w:jc w:val="center"/>
              <w:rPr>
                <w:rFonts w:ascii="Calibri"/>
              </w:rPr>
            </w:pPr>
            <w:r>
              <w:rPr>
                <w:rFonts w:ascii="Calibri"/>
              </w:rPr>
              <w:t>6,28</w:t>
            </w:r>
          </w:p>
        </w:tc>
        <w:tc>
          <w:tcPr>
            <w:tcW w:w="803" w:type="dxa"/>
          </w:tcPr>
          <w:p w:rsidR="00597858" w:rsidRDefault="00934BE4">
            <w:pPr>
              <w:pStyle w:val="TableParagraph"/>
              <w:spacing w:before="15"/>
              <w:ind w:right="205"/>
              <w:jc w:val="right"/>
              <w:rPr>
                <w:rFonts w:ascii="Calibri"/>
              </w:rPr>
            </w:pPr>
            <w:r>
              <w:rPr>
                <w:rFonts w:ascii="Calibri"/>
              </w:rPr>
              <w:t>9,05</w:t>
            </w:r>
          </w:p>
        </w:tc>
        <w:tc>
          <w:tcPr>
            <w:tcW w:w="803" w:type="dxa"/>
          </w:tcPr>
          <w:p w:rsidR="00597858" w:rsidRDefault="00934BE4">
            <w:pPr>
              <w:pStyle w:val="TableParagraph"/>
              <w:spacing w:before="15"/>
              <w:ind w:left="100" w:right="132"/>
              <w:jc w:val="center"/>
              <w:rPr>
                <w:rFonts w:ascii="Calibri"/>
              </w:rPr>
            </w:pPr>
            <w:r>
              <w:rPr>
                <w:rFonts w:ascii="Calibri"/>
              </w:rPr>
              <w:t>12,32</w:t>
            </w:r>
          </w:p>
        </w:tc>
        <w:tc>
          <w:tcPr>
            <w:tcW w:w="799" w:type="dxa"/>
          </w:tcPr>
          <w:p w:rsidR="00597858" w:rsidRDefault="00934BE4">
            <w:pPr>
              <w:pStyle w:val="TableParagraph"/>
              <w:spacing w:before="15"/>
              <w:ind w:left="103" w:right="134"/>
              <w:jc w:val="center"/>
              <w:rPr>
                <w:rFonts w:ascii="Calibri"/>
              </w:rPr>
            </w:pPr>
            <w:r>
              <w:rPr>
                <w:rFonts w:ascii="Calibri"/>
              </w:rPr>
              <w:t>16,08</w:t>
            </w:r>
          </w:p>
        </w:tc>
        <w:tc>
          <w:tcPr>
            <w:tcW w:w="804" w:type="dxa"/>
          </w:tcPr>
          <w:p w:rsidR="00597858" w:rsidRDefault="00934BE4">
            <w:pPr>
              <w:pStyle w:val="TableParagraph"/>
              <w:spacing w:before="15"/>
              <w:ind w:right="164"/>
              <w:jc w:val="right"/>
              <w:rPr>
                <w:rFonts w:ascii="Calibri"/>
              </w:rPr>
            </w:pPr>
            <w:r>
              <w:rPr>
                <w:rFonts w:ascii="Calibri"/>
              </w:rPr>
              <w:t>25,13</w:t>
            </w:r>
          </w:p>
        </w:tc>
        <w:tc>
          <w:tcPr>
            <w:tcW w:w="803" w:type="dxa"/>
          </w:tcPr>
          <w:p w:rsidR="00597858" w:rsidRDefault="00934BE4">
            <w:pPr>
              <w:pStyle w:val="TableParagraph"/>
              <w:spacing w:before="15"/>
              <w:ind w:left="95" w:right="137"/>
              <w:jc w:val="center"/>
              <w:rPr>
                <w:rFonts w:ascii="Calibri"/>
              </w:rPr>
            </w:pPr>
            <w:r>
              <w:rPr>
                <w:rFonts w:ascii="Calibri"/>
              </w:rPr>
              <w:t>39,27</w:t>
            </w:r>
          </w:p>
        </w:tc>
        <w:tc>
          <w:tcPr>
            <w:tcW w:w="938" w:type="dxa"/>
          </w:tcPr>
          <w:p w:rsidR="00597858" w:rsidRDefault="00934BE4">
            <w:pPr>
              <w:pStyle w:val="TableParagraph"/>
              <w:spacing w:before="15"/>
              <w:ind w:left="109" w:right="145"/>
              <w:jc w:val="center"/>
              <w:rPr>
                <w:rFonts w:ascii="Calibri"/>
              </w:rPr>
            </w:pPr>
            <w:r>
              <w:rPr>
                <w:rFonts w:ascii="Calibri"/>
              </w:rPr>
              <w:t>64,34</w:t>
            </w:r>
          </w:p>
        </w:tc>
        <w:tc>
          <w:tcPr>
            <w:tcW w:w="943" w:type="dxa"/>
          </w:tcPr>
          <w:p w:rsidR="00597858" w:rsidRDefault="00934BE4">
            <w:pPr>
              <w:pStyle w:val="TableParagraph"/>
              <w:spacing w:before="15"/>
              <w:ind w:left="113" w:right="157"/>
              <w:jc w:val="center"/>
              <w:rPr>
                <w:rFonts w:ascii="Calibri"/>
              </w:rPr>
            </w:pPr>
            <w:r>
              <w:rPr>
                <w:rFonts w:ascii="Calibri"/>
              </w:rPr>
              <w:t>100,53</w:t>
            </w:r>
          </w:p>
        </w:tc>
      </w:tr>
      <w:tr w:rsidR="00597858">
        <w:trPr>
          <w:trHeight w:val="599"/>
        </w:trPr>
        <w:tc>
          <w:tcPr>
            <w:tcW w:w="759" w:type="dxa"/>
          </w:tcPr>
          <w:p w:rsidR="00597858" w:rsidRDefault="00934BE4">
            <w:pPr>
              <w:pStyle w:val="TableParagraph"/>
              <w:spacing w:before="11"/>
              <w:ind w:left="44"/>
              <w:jc w:val="center"/>
              <w:rPr>
                <w:rFonts w:ascii="Calibri"/>
              </w:rPr>
            </w:pPr>
            <w:r>
              <w:rPr>
                <w:rFonts w:ascii="Calibri"/>
              </w:rPr>
              <w:t>9</w:t>
            </w:r>
          </w:p>
        </w:tc>
        <w:tc>
          <w:tcPr>
            <w:tcW w:w="783" w:type="dxa"/>
          </w:tcPr>
          <w:p w:rsidR="00597858" w:rsidRDefault="00934BE4">
            <w:pPr>
              <w:pStyle w:val="TableParagraph"/>
              <w:spacing w:before="11"/>
              <w:ind w:right="198"/>
              <w:jc w:val="right"/>
              <w:rPr>
                <w:rFonts w:ascii="Calibri"/>
              </w:rPr>
            </w:pPr>
            <w:r>
              <w:rPr>
                <w:rFonts w:ascii="Calibri"/>
              </w:rPr>
              <w:t>1,77</w:t>
            </w:r>
          </w:p>
        </w:tc>
        <w:tc>
          <w:tcPr>
            <w:tcW w:w="759" w:type="dxa"/>
          </w:tcPr>
          <w:p w:rsidR="00597858" w:rsidRDefault="00934BE4">
            <w:pPr>
              <w:pStyle w:val="TableParagraph"/>
              <w:spacing w:before="11"/>
              <w:ind w:left="69" w:right="86"/>
              <w:jc w:val="center"/>
              <w:rPr>
                <w:rFonts w:ascii="Calibri"/>
              </w:rPr>
            </w:pPr>
            <w:r>
              <w:rPr>
                <w:rFonts w:ascii="Calibri"/>
              </w:rPr>
              <w:t>2,54</w:t>
            </w:r>
          </w:p>
        </w:tc>
        <w:tc>
          <w:tcPr>
            <w:tcW w:w="802" w:type="dxa"/>
          </w:tcPr>
          <w:p w:rsidR="00597858" w:rsidRDefault="00934BE4">
            <w:pPr>
              <w:pStyle w:val="TableParagraph"/>
              <w:spacing w:before="11"/>
              <w:ind w:left="169" w:right="182"/>
              <w:jc w:val="center"/>
              <w:rPr>
                <w:rFonts w:ascii="Calibri"/>
              </w:rPr>
            </w:pPr>
            <w:r>
              <w:rPr>
                <w:rFonts w:ascii="Calibri"/>
              </w:rPr>
              <w:t>4,52</w:t>
            </w:r>
          </w:p>
        </w:tc>
        <w:tc>
          <w:tcPr>
            <w:tcW w:w="798" w:type="dxa"/>
          </w:tcPr>
          <w:p w:rsidR="00597858" w:rsidRDefault="00934BE4">
            <w:pPr>
              <w:pStyle w:val="TableParagraph"/>
              <w:spacing w:before="11"/>
              <w:ind w:left="107" w:right="115"/>
              <w:jc w:val="center"/>
              <w:rPr>
                <w:rFonts w:ascii="Calibri"/>
              </w:rPr>
            </w:pPr>
            <w:r>
              <w:rPr>
                <w:rFonts w:ascii="Calibri"/>
              </w:rPr>
              <w:t>7,07</w:t>
            </w:r>
          </w:p>
        </w:tc>
        <w:tc>
          <w:tcPr>
            <w:tcW w:w="803" w:type="dxa"/>
          </w:tcPr>
          <w:p w:rsidR="00597858" w:rsidRDefault="00934BE4">
            <w:pPr>
              <w:pStyle w:val="TableParagraph"/>
              <w:spacing w:before="11"/>
              <w:ind w:right="157"/>
              <w:jc w:val="right"/>
              <w:rPr>
                <w:rFonts w:ascii="Calibri"/>
              </w:rPr>
            </w:pPr>
            <w:r>
              <w:rPr>
                <w:rFonts w:ascii="Calibri"/>
              </w:rPr>
              <w:t>10,18</w:t>
            </w:r>
          </w:p>
        </w:tc>
        <w:tc>
          <w:tcPr>
            <w:tcW w:w="803" w:type="dxa"/>
          </w:tcPr>
          <w:p w:rsidR="00597858" w:rsidRDefault="00934BE4">
            <w:pPr>
              <w:pStyle w:val="TableParagraph"/>
              <w:spacing w:before="11"/>
              <w:ind w:left="100" w:right="132"/>
              <w:jc w:val="center"/>
              <w:rPr>
                <w:rFonts w:ascii="Calibri"/>
              </w:rPr>
            </w:pPr>
            <w:r>
              <w:rPr>
                <w:rFonts w:ascii="Calibri"/>
              </w:rPr>
              <w:t>13,85</w:t>
            </w:r>
          </w:p>
        </w:tc>
        <w:tc>
          <w:tcPr>
            <w:tcW w:w="799" w:type="dxa"/>
          </w:tcPr>
          <w:p w:rsidR="00597858" w:rsidRDefault="00934BE4">
            <w:pPr>
              <w:pStyle w:val="TableParagraph"/>
              <w:spacing w:before="11"/>
              <w:ind w:left="103" w:right="134"/>
              <w:jc w:val="center"/>
              <w:rPr>
                <w:rFonts w:ascii="Calibri"/>
              </w:rPr>
            </w:pPr>
            <w:r>
              <w:rPr>
                <w:rFonts w:ascii="Calibri"/>
              </w:rPr>
              <w:t>18,10</w:t>
            </w:r>
          </w:p>
        </w:tc>
        <w:tc>
          <w:tcPr>
            <w:tcW w:w="804" w:type="dxa"/>
          </w:tcPr>
          <w:p w:rsidR="00597858" w:rsidRDefault="00934BE4">
            <w:pPr>
              <w:pStyle w:val="TableParagraph"/>
              <w:spacing w:before="11"/>
              <w:ind w:right="164"/>
              <w:jc w:val="right"/>
              <w:rPr>
                <w:rFonts w:ascii="Calibri"/>
              </w:rPr>
            </w:pPr>
            <w:r>
              <w:rPr>
                <w:rFonts w:ascii="Calibri"/>
              </w:rPr>
              <w:t>28,27</w:t>
            </w:r>
          </w:p>
        </w:tc>
        <w:tc>
          <w:tcPr>
            <w:tcW w:w="803" w:type="dxa"/>
          </w:tcPr>
          <w:p w:rsidR="00597858" w:rsidRDefault="00934BE4">
            <w:pPr>
              <w:pStyle w:val="TableParagraph"/>
              <w:spacing w:before="11"/>
              <w:ind w:left="95" w:right="137"/>
              <w:jc w:val="center"/>
              <w:rPr>
                <w:rFonts w:ascii="Calibri"/>
              </w:rPr>
            </w:pPr>
            <w:r>
              <w:rPr>
                <w:rFonts w:ascii="Calibri"/>
              </w:rPr>
              <w:t>44,18</w:t>
            </w:r>
          </w:p>
        </w:tc>
        <w:tc>
          <w:tcPr>
            <w:tcW w:w="938" w:type="dxa"/>
          </w:tcPr>
          <w:p w:rsidR="00597858" w:rsidRDefault="00934BE4">
            <w:pPr>
              <w:pStyle w:val="TableParagraph"/>
              <w:spacing w:before="11"/>
              <w:ind w:left="109" w:right="145"/>
              <w:jc w:val="center"/>
              <w:rPr>
                <w:rFonts w:ascii="Calibri"/>
              </w:rPr>
            </w:pPr>
            <w:r>
              <w:rPr>
                <w:rFonts w:ascii="Calibri"/>
              </w:rPr>
              <w:t>72,38</w:t>
            </w:r>
          </w:p>
        </w:tc>
        <w:tc>
          <w:tcPr>
            <w:tcW w:w="943" w:type="dxa"/>
          </w:tcPr>
          <w:p w:rsidR="00597858" w:rsidRDefault="00934BE4">
            <w:pPr>
              <w:pStyle w:val="TableParagraph"/>
              <w:spacing w:before="11"/>
              <w:ind w:left="113" w:right="157"/>
              <w:jc w:val="center"/>
              <w:rPr>
                <w:rFonts w:ascii="Calibri"/>
              </w:rPr>
            </w:pPr>
            <w:r>
              <w:rPr>
                <w:rFonts w:ascii="Calibri"/>
              </w:rPr>
              <w:t>113,10</w:t>
            </w:r>
          </w:p>
        </w:tc>
      </w:tr>
      <w:tr w:rsidR="00597858">
        <w:trPr>
          <w:trHeight w:val="604"/>
        </w:trPr>
        <w:tc>
          <w:tcPr>
            <w:tcW w:w="759" w:type="dxa"/>
          </w:tcPr>
          <w:p w:rsidR="00597858" w:rsidRDefault="00934BE4">
            <w:pPr>
              <w:pStyle w:val="TableParagraph"/>
              <w:spacing w:before="15"/>
              <w:ind w:left="111" w:right="74"/>
              <w:jc w:val="center"/>
              <w:rPr>
                <w:rFonts w:ascii="Calibri"/>
              </w:rPr>
            </w:pPr>
            <w:r>
              <w:rPr>
                <w:rFonts w:ascii="Calibri"/>
              </w:rPr>
              <w:t>10</w:t>
            </w:r>
          </w:p>
        </w:tc>
        <w:tc>
          <w:tcPr>
            <w:tcW w:w="783" w:type="dxa"/>
          </w:tcPr>
          <w:p w:rsidR="00597858" w:rsidRDefault="00934BE4">
            <w:pPr>
              <w:pStyle w:val="TableParagraph"/>
              <w:spacing w:before="15"/>
              <w:ind w:right="198"/>
              <w:jc w:val="right"/>
              <w:rPr>
                <w:rFonts w:ascii="Calibri"/>
              </w:rPr>
            </w:pPr>
            <w:r>
              <w:rPr>
                <w:rFonts w:ascii="Calibri"/>
              </w:rPr>
              <w:t>1,96</w:t>
            </w:r>
          </w:p>
        </w:tc>
        <w:tc>
          <w:tcPr>
            <w:tcW w:w="759" w:type="dxa"/>
          </w:tcPr>
          <w:p w:rsidR="00597858" w:rsidRDefault="00934BE4">
            <w:pPr>
              <w:pStyle w:val="TableParagraph"/>
              <w:spacing w:before="15"/>
              <w:ind w:left="69" w:right="86"/>
              <w:jc w:val="center"/>
              <w:rPr>
                <w:rFonts w:ascii="Calibri"/>
              </w:rPr>
            </w:pPr>
            <w:r>
              <w:rPr>
                <w:rFonts w:ascii="Calibri"/>
              </w:rPr>
              <w:t>2,83</w:t>
            </w:r>
          </w:p>
        </w:tc>
        <w:tc>
          <w:tcPr>
            <w:tcW w:w="802" w:type="dxa"/>
          </w:tcPr>
          <w:p w:rsidR="00597858" w:rsidRDefault="00934BE4">
            <w:pPr>
              <w:pStyle w:val="TableParagraph"/>
              <w:spacing w:before="15"/>
              <w:ind w:left="169" w:right="182"/>
              <w:jc w:val="center"/>
              <w:rPr>
                <w:rFonts w:ascii="Calibri"/>
              </w:rPr>
            </w:pPr>
            <w:r>
              <w:rPr>
                <w:rFonts w:ascii="Calibri"/>
              </w:rPr>
              <w:t>5,03</w:t>
            </w:r>
          </w:p>
        </w:tc>
        <w:tc>
          <w:tcPr>
            <w:tcW w:w="798" w:type="dxa"/>
          </w:tcPr>
          <w:p w:rsidR="00597858" w:rsidRDefault="00934BE4">
            <w:pPr>
              <w:pStyle w:val="TableParagraph"/>
              <w:spacing w:before="15"/>
              <w:ind w:left="107" w:right="115"/>
              <w:jc w:val="center"/>
              <w:rPr>
                <w:rFonts w:ascii="Calibri"/>
              </w:rPr>
            </w:pPr>
            <w:r>
              <w:rPr>
                <w:rFonts w:ascii="Calibri"/>
              </w:rPr>
              <w:t>7,85</w:t>
            </w:r>
          </w:p>
        </w:tc>
        <w:tc>
          <w:tcPr>
            <w:tcW w:w="803" w:type="dxa"/>
          </w:tcPr>
          <w:p w:rsidR="00597858" w:rsidRDefault="00934BE4">
            <w:pPr>
              <w:pStyle w:val="TableParagraph"/>
              <w:spacing w:before="15"/>
              <w:ind w:right="157"/>
              <w:jc w:val="right"/>
              <w:rPr>
                <w:rFonts w:ascii="Calibri"/>
              </w:rPr>
            </w:pPr>
            <w:r>
              <w:rPr>
                <w:rFonts w:ascii="Calibri"/>
              </w:rPr>
              <w:t>11,31</w:t>
            </w:r>
          </w:p>
        </w:tc>
        <w:tc>
          <w:tcPr>
            <w:tcW w:w="803" w:type="dxa"/>
          </w:tcPr>
          <w:p w:rsidR="00597858" w:rsidRDefault="00934BE4">
            <w:pPr>
              <w:pStyle w:val="TableParagraph"/>
              <w:spacing w:before="15"/>
              <w:ind w:left="100" w:right="132"/>
              <w:jc w:val="center"/>
              <w:rPr>
                <w:rFonts w:ascii="Calibri"/>
              </w:rPr>
            </w:pPr>
            <w:r>
              <w:rPr>
                <w:rFonts w:ascii="Calibri"/>
              </w:rPr>
              <w:t>15,39</w:t>
            </w:r>
          </w:p>
        </w:tc>
        <w:tc>
          <w:tcPr>
            <w:tcW w:w="799" w:type="dxa"/>
          </w:tcPr>
          <w:p w:rsidR="00597858" w:rsidRDefault="00934BE4">
            <w:pPr>
              <w:pStyle w:val="TableParagraph"/>
              <w:spacing w:before="15"/>
              <w:ind w:left="103" w:right="134"/>
              <w:jc w:val="center"/>
              <w:rPr>
                <w:rFonts w:ascii="Calibri"/>
              </w:rPr>
            </w:pPr>
            <w:r>
              <w:rPr>
                <w:rFonts w:ascii="Calibri"/>
              </w:rPr>
              <w:t>20,11</w:t>
            </w:r>
          </w:p>
        </w:tc>
        <w:tc>
          <w:tcPr>
            <w:tcW w:w="804" w:type="dxa"/>
          </w:tcPr>
          <w:p w:rsidR="00597858" w:rsidRDefault="00934BE4">
            <w:pPr>
              <w:pStyle w:val="TableParagraph"/>
              <w:spacing w:before="15"/>
              <w:ind w:right="164"/>
              <w:jc w:val="right"/>
              <w:rPr>
                <w:rFonts w:ascii="Calibri"/>
              </w:rPr>
            </w:pPr>
            <w:r>
              <w:rPr>
                <w:rFonts w:ascii="Calibri"/>
              </w:rPr>
              <w:t>31,42</w:t>
            </w:r>
          </w:p>
        </w:tc>
        <w:tc>
          <w:tcPr>
            <w:tcW w:w="803" w:type="dxa"/>
          </w:tcPr>
          <w:p w:rsidR="00597858" w:rsidRDefault="00934BE4">
            <w:pPr>
              <w:pStyle w:val="TableParagraph"/>
              <w:spacing w:before="15"/>
              <w:ind w:left="95" w:right="137"/>
              <w:jc w:val="center"/>
              <w:rPr>
                <w:rFonts w:ascii="Calibri"/>
              </w:rPr>
            </w:pPr>
            <w:r>
              <w:rPr>
                <w:rFonts w:ascii="Calibri"/>
              </w:rPr>
              <w:t>49,09</w:t>
            </w:r>
          </w:p>
        </w:tc>
        <w:tc>
          <w:tcPr>
            <w:tcW w:w="938" w:type="dxa"/>
          </w:tcPr>
          <w:p w:rsidR="00597858" w:rsidRDefault="00934BE4">
            <w:pPr>
              <w:pStyle w:val="TableParagraph"/>
              <w:spacing w:before="15"/>
              <w:ind w:left="109" w:right="145"/>
              <w:jc w:val="center"/>
              <w:rPr>
                <w:rFonts w:ascii="Calibri"/>
              </w:rPr>
            </w:pPr>
            <w:r>
              <w:rPr>
                <w:rFonts w:ascii="Calibri"/>
              </w:rPr>
              <w:t>80,42</w:t>
            </w:r>
          </w:p>
        </w:tc>
        <w:tc>
          <w:tcPr>
            <w:tcW w:w="943" w:type="dxa"/>
          </w:tcPr>
          <w:p w:rsidR="00597858" w:rsidRDefault="00934BE4">
            <w:pPr>
              <w:pStyle w:val="TableParagraph"/>
              <w:spacing w:before="15"/>
              <w:ind w:left="113" w:right="157"/>
              <w:jc w:val="center"/>
              <w:rPr>
                <w:rFonts w:ascii="Calibri"/>
              </w:rPr>
            </w:pPr>
            <w:r>
              <w:rPr>
                <w:rFonts w:ascii="Calibri"/>
              </w:rPr>
              <w:t>125,66</w:t>
            </w:r>
          </w:p>
        </w:tc>
      </w:tr>
      <w:tr w:rsidR="00597858">
        <w:trPr>
          <w:trHeight w:val="604"/>
        </w:trPr>
        <w:tc>
          <w:tcPr>
            <w:tcW w:w="759" w:type="dxa"/>
          </w:tcPr>
          <w:p w:rsidR="00597858" w:rsidRDefault="00934BE4">
            <w:pPr>
              <w:pStyle w:val="TableParagraph"/>
              <w:spacing w:before="11"/>
              <w:ind w:left="111" w:right="74"/>
              <w:jc w:val="center"/>
              <w:rPr>
                <w:rFonts w:ascii="Calibri"/>
              </w:rPr>
            </w:pPr>
            <w:r>
              <w:rPr>
                <w:rFonts w:ascii="Calibri"/>
              </w:rPr>
              <w:t>11</w:t>
            </w:r>
          </w:p>
        </w:tc>
        <w:tc>
          <w:tcPr>
            <w:tcW w:w="783" w:type="dxa"/>
          </w:tcPr>
          <w:p w:rsidR="00597858" w:rsidRDefault="00934BE4">
            <w:pPr>
              <w:pStyle w:val="TableParagraph"/>
              <w:spacing w:before="11"/>
              <w:ind w:right="198"/>
              <w:jc w:val="right"/>
              <w:rPr>
                <w:rFonts w:ascii="Calibri"/>
              </w:rPr>
            </w:pPr>
            <w:r>
              <w:rPr>
                <w:rFonts w:ascii="Calibri"/>
              </w:rPr>
              <w:t>2,16</w:t>
            </w:r>
          </w:p>
        </w:tc>
        <w:tc>
          <w:tcPr>
            <w:tcW w:w="759" w:type="dxa"/>
          </w:tcPr>
          <w:p w:rsidR="00597858" w:rsidRDefault="00934BE4">
            <w:pPr>
              <w:pStyle w:val="TableParagraph"/>
              <w:spacing w:before="11"/>
              <w:ind w:left="69" w:right="86"/>
              <w:jc w:val="center"/>
              <w:rPr>
                <w:rFonts w:ascii="Calibri"/>
              </w:rPr>
            </w:pPr>
            <w:r>
              <w:rPr>
                <w:rFonts w:ascii="Calibri"/>
              </w:rPr>
              <w:t>3,11</w:t>
            </w:r>
          </w:p>
        </w:tc>
        <w:tc>
          <w:tcPr>
            <w:tcW w:w="802" w:type="dxa"/>
          </w:tcPr>
          <w:p w:rsidR="00597858" w:rsidRDefault="00934BE4">
            <w:pPr>
              <w:pStyle w:val="TableParagraph"/>
              <w:spacing w:before="11"/>
              <w:ind w:left="169" w:right="182"/>
              <w:jc w:val="center"/>
              <w:rPr>
                <w:rFonts w:ascii="Calibri"/>
              </w:rPr>
            </w:pPr>
            <w:r>
              <w:rPr>
                <w:rFonts w:ascii="Calibri"/>
              </w:rPr>
              <w:t>5,53</w:t>
            </w:r>
          </w:p>
        </w:tc>
        <w:tc>
          <w:tcPr>
            <w:tcW w:w="798" w:type="dxa"/>
          </w:tcPr>
          <w:p w:rsidR="00597858" w:rsidRDefault="00934BE4">
            <w:pPr>
              <w:pStyle w:val="TableParagraph"/>
              <w:spacing w:before="11"/>
              <w:ind w:left="107" w:right="115"/>
              <w:jc w:val="center"/>
              <w:rPr>
                <w:rFonts w:ascii="Calibri"/>
              </w:rPr>
            </w:pPr>
            <w:r>
              <w:rPr>
                <w:rFonts w:ascii="Calibri"/>
              </w:rPr>
              <w:t>8,64</w:t>
            </w:r>
          </w:p>
        </w:tc>
        <w:tc>
          <w:tcPr>
            <w:tcW w:w="803" w:type="dxa"/>
          </w:tcPr>
          <w:p w:rsidR="00597858" w:rsidRDefault="00934BE4">
            <w:pPr>
              <w:pStyle w:val="TableParagraph"/>
              <w:spacing w:before="11"/>
              <w:ind w:right="157"/>
              <w:jc w:val="right"/>
              <w:rPr>
                <w:rFonts w:ascii="Calibri"/>
              </w:rPr>
            </w:pPr>
            <w:r>
              <w:rPr>
                <w:rFonts w:ascii="Calibri"/>
              </w:rPr>
              <w:t>12,44</w:t>
            </w:r>
          </w:p>
        </w:tc>
        <w:tc>
          <w:tcPr>
            <w:tcW w:w="803" w:type="dxa"/>
          </w:tcPr>
          <w:p w:rsidR="00597858" w:rsidRDefault="00934BE4">
            <w:pPr>
              <w:pStyle w:val="TableParagraph"/>
              <w:spacing w:before="11"/>
              <w:ind w:left="100" w:right="132"/>
              <w:jc w:val="center"/>
              <w:rPr>
                <w:rFonts w:ascii="Calibri"/>
              </w:rPr>
            </w:pPr>
            <w:r>
              <w:rPr>
                <w:rFonts w:ascii="Calibri"/>
              </w:rPr>
              <w:t>16,93</w:t>
            </w:r>
          </w:p>
        </w:tc>
        <w:tc>
          <w:tcPr>
            <w:tcW w:w="799" w:type="dxa"/>
          </w:tcPr>
          <w:p w:rsidR="00597858" w:rsidRDefault="00934BE4">
            <w:pPr>
              <w:pStyle w:val="TableParagraph"/>
              <w:spacing w:before="11"/>
              <w:ind w:left="103" w:right="134"/>
              <w:jc w:val="center"/>
              <w:rPr>
                <w:rFonts w:ascii="Calibri"/>
              </w:rPr>
            </w:pPr>
            <w:r>
              <w:rPr>
                <w:rFonts w:ascii="Calibri"/>
              </w:rPr>
              <w:t>22,12</w:t>
            </w:r>
          </w:p>
        </w:tc>
        <w:tc>
          <w:tcPr>
            <w:tcW w:w="804" w:type="dxa"/>
          </w:tcPr>
          <w:p w:rsidR="00597858" w:rsidRDefault="00934BE4">
            <w:pPr>
              <w:pStyle w:val="TableParagraph"/>
              <w:spacing w:before="11"/>
              <w:ind w:right="164"/>
              <w:jc w:val="right"/>
              <w:rPr>
                <w:rFonts w:ascii="Calibri"/>
              </w:rPr>
            </w:pPr>
            <w:r>
              <w:rPr>
                <w:rFonts w:ascii="Calibri"/>
              </w:rPr>
              <w:t>34,56</w:t>
            </w:r>
          </w:p>
        </w:tc>
        <w:tc>
          <w:tcPr>
            <w:tcW w:w="803" w:type="dxa"/>
          </w:tcPr>
          <w:p w:rsidR="00597858" w:rsidRDefault="00934BE4">
            <w:pPr>
              <w:pStyle w:val="TableParagraph"/>
              <w:spacing w:before="11"/>
              <w:ind w:left="95" w:right="137"/>
              <w:jc w:val="center"/>
              <w:rPr>
                <w:rFonts w:ascii="Calibri"/>
              </w:rPr>
            </w:pPr>
            <w:r>
              <w:rPr>
                <w:rFonts w:ascii="Calibri"/>
              </w:rPr>
              <w:t>54,00</w:t>
            </w:r>
          </w:p>
        </w:tc>
        <w:tc>
          <w:tcPr>
            <w:tcW w:w="938" w:type="dxa"/>
          </w:tcPr>
          <w:p w:rsidR="00597858" w:rsidRDefault="00934BE4">
            <w:pPr>
              <w:pStyle w:val="TableParagraph"/>
              <w:spacing w:before="11"/>
              <w:ind w:left="109" w:right="145"/>
              <w:jc w:val="center"/>
              <w:rPr>
                <w:rFonts w:ascii="Calibri"/>
              </w:rPr>
            </w:pPr>
            <w:r>
              <w:rPr>
                <w:rFonts w:ascii="Calibri"/>
              </w:rPr>
              <w:t>88,47</w:t>
            </w:r>
          </w:p>
        </w:tc>
        <w:tc>
          <w:tcPr>
            <w:tcW w:w="943" w:type="dxa"/>
          </w:tcPr>
          <w:p w:rsidR="00597858" w:rsidRDefault="00934BE4">
            <w:pPr>
              <w:pStyle w:val="TableParagraph"/>
              <w:spacing w:before="11"/>
              <w:ind w:left="113" w:right="157"/>
              <w:jc w:val="center"/>
              <w:rPr>
                <w:rFonts w:ascii="Calibri"/>
              </w:rPr>
            </w:pPr>
            <w:r>
              <w:rPr>
                <w:rFonts w:ascii="Calibri"/>
              </w:rPr>
              <w:t>138,23</w:t>
            </w:r>
          </w:p>
        </w:tc>
      </w:tr>
      <w:tr w:rsidR="00597858">
        <w:trPr>
          <w:trHeight w:val="599"/>
        </w:trPr>
        <w:tc>
          <w:tcPr>
            <w:tcW w:w="759" w:type="dxa"/>
          </w:tcPr>
          <w:p w:rsidR="00597858" w:rsidRDefault="00934BE4">
            <w:pPr>
              <w:pStyle w:val="TableParagraph"/>
              <w:spacing w:before="11"/>
              <w:ind w:left="111" w:right="74"/>
              <w:jc w:val="center"/>
              <w:rPr>
                <w:rFonts w:ascii="Calibri"/>
              </w:rPr>
            </w:pPr>
            <w:r>
              <w:rPr>
                <w:rFonts w:ascii="Calibri"/>
              </w:rPr>
              <w:t>12</w:t>
            </w:r>
          </w:p>
        </w:tc>
        <w:tc>
          <w:tcPr>
            <w:tcW w:w="783" w:type="dxa"/>
          </w:tcPr>
          <w:p w:rsidR="00597858" w:rsidRDefault="00934BE4">
            <w:pPr>
              <w:pStyle w:val="TableParagraph"/>
              <w:spacing w:before="11"/>
              <w:ind w:right="198"/>
              <w:jc w:val="right"/>
              <w:rPr>
                <w:rFonts w:ascii="Calibri"/>
              </w:rPr>
            </w:pPr>
            <w:r>
              <w:rPr>
                <w:rFonts w:ascii="Calibri"/>
              </w:rPr>
              <w:t>2,36</w:t>
            </w:r>
          </w:p>
        </w:tc>
        <w:tc>
          <w:tcPr>
            <w:tcW w:w="759" w:type="dxa"/>
          </w:tcPr>
          <w:p w:rsidR="00597858" w:rsidRDefault="00934BE4">
            <w:pPr>
              <w:pStyle w:val="TableParagraph"/>
              <w:spacing w:before="11"/>
              <w:ind w:left="69" w:right="86"/>
              <w:jc w:val="center"/>
              <w:rPr>
                <w:rFonts w:ascii="Calibri"/>
              </w:rPr>
            </w:pPr>
            <w:r>
              <w:rPr>
                <w:rFonts w:ascii="Calibri"/>
              </w:rPr>
              <w:t>3,39</w:t>
            </w:r>
          </w:p>
        </w:tc>
        <w:tc>
          <w:tcPr>
            <w:tcW w:w="802" w:type="dxa"/>
          </w:tcPr>
          <w:p w:rsidR="00597858" w:rsidRDefault="00934BE4">
            <w:pPr>
              <w:pStyle w:val="TableParagraph"/>
              <w:spacing w:before="11"/>
              <w:ind w:left="169" w:right="182"/>
              <w:jc w:val="center"/>
              <w:rPr>
                <w:rFonts w:ascii="Calibri"/>
              </w:rPr>
            </w:pPr>
            <w:r>
              <w:rPr>
                <w:rFonts w:ascii="Calibri"/>
              </w:rPr>
              <w:t>6,03</w:t>
            </w:r>
          </w:p>
        </w:tc>
        <w:tc>
          <w:tcPr>
            <w:tcW w:w="798" w:type="dxa"/>
          </w:tcPr>
          <w:p w:rsidR="00597858" w:rsidRDefault="00934BE4">
            <w:pPr>
              <w:pStyle w:val="TableParagraph"/>
              <w:spacing w:before="11"/>
              <w:ind w:left="107" w:right="115"/>
              <w:jc w:val="center"/>
              <w:rPr>
                <w:rFonts w:ascii="Calibri"/>
              </w:rPr>
            </w:pPr>
            <w:r>
              <w:rPr>
                <w:rFonts w:ascii="Calibri"/>
              </w:rPr>
              <w:t>9,42</w:t>
            </w:r>
          </w:p>
        </w:tc>
        <w:tc>
          <w:tcPr>
            <w:tcW w:w="803" w:type="dxa"/>
          </w:tcPr>
          <w:p w:rsidR="00597858" w:rsidRDefault="00934BE4">
            <w:pPr>
              <w:pStyle w:val="TableParagraph"/>
              <w:spacing w:before="11"/>
              <w:ind w:right="157"/>
              <w:jc w:val="right"/>
              <w:rPr>
                <w:rFonts w:ascii="Calibri"/>
              </w:rPr>
            </w:pPr>
            <w:r>
              <w:rPr>
                <w:rFonts w:ascii="Calibri"/>
              </w:rPr>
              <w:t>13,57</w:t>
            </w:r>
          </w:p>
        </w:tc>
        <w:tc>
          <w:tcPr>
            <w:tcW w:w="803" w:type="dxa"/>
          </w:tcPr>
          <w:p w:rsidR="00597858" w:rsidRDefault="00934BE4">
            <w:pPr>
              <w:pStyle w:val="TableParagraph"/>
              <w:spacing w:before="11"/>
              <w:ind w:left="100" w:right="132"/>
              <w:jc w:val="center"/>
              <w:rPr>
                <w:rFonts w:ascii="Calibri"/>
              </w:rPr>
            </w:pPr>
            <w:r>
              <w:rPr>
                <w:rFonts w:ascii="Calibri"/>
              </w:rPr>
              <w:t>18,47</w:t>
            </w:r>
          </w:p>
        </w:tc>
        <w:tc>
          <w:tcPr>
            <w:tcW w:w="799" w:type="dxa"/>
          </w:tcPr>
          <w:p w:rsidR="00597858" w:rsidRDefault="00934BE4">
            <w:pPr>
              <w:pStyle w:val="TableParagraph"/>
              <w:spacing w:before="11"/>
              <w:ind w:left="103" w:right="134"/>
              <w:jc w:val="center"/>
              <w:rPr>
                <w:rFonts w:ascii="Calibri"/>
              </w:rPr>
            </w:pPr>
            <w:r>
              <w:rPr>
                <w:rFonts w:ascii="Calibri"/>
              </w:rPr>
              <w:t>24,13</w:t>
            </w:r>
          </w:p>
        </w:tc>
        <w:tc>
          <w:tcPr>
            <w:tcW w:w="804" w:type="dxa"/>
          </w:tcPr>
          <w:p w:rsidR="00597858" w:rsidRDefault="00934BE4">
            <w:pPr>
              <w:pStyle w:val="TableParagraph"/>
              <w:spacing w:before="11"/>
              <w:ind w:right="164"/>
              <w:jc w:val="right"/>
              <w:rPr>
                <w:rFonts w:ascii="Calibri"/>
              </w:rPr>
            </w:pPr>
            <w:r>
              <w:rPr>
                <w:rFonts w:ascii="Calibri"/>
              </w:rPr>
              <w:t>37,70</w:t>
            </w:r>
          </w:p>
        </w:tc>
        <w:tc>
          <w:tcPr>
            <w:tcW w:w="803" w:type="dxa"/>
          </w:tcPr>
          <w:p w:rsidR="00597858" w:rsidRDefault="00934BE4">
            <w:pPr>
              <w:pStyle w:val="TableParagraph"/>
              <w:spacing w:before="11"/>
              <w:ind w:left="95" w:right="137"/>
              <w:jc w:val="center"/>
              <w:rPr>
                <w:rFonts w:ascii="Calibri"/>
              </w:rPr>
            </w:pPr>
            <w:r>
              <w:rPr>
                <w:rFonts w:ascii="Calibri"/>
              </w:rPr>
              <w:t>58,91</w:t>
            </w:r>
          </w:p>
        </w:tc>
        <w:tc>
          <w:tcPr>
            <w:tcW w:w="938" w:type="dxa"/>
          </w:tcPr>
          <w:p w:rsidR="00597858" w:rsidRDefault="00934BE4">
            <w:pPr>
              <w:pStyle w:val="TableParagraph"/>
              <w:spacing w:before="11"/>
              <w:ind w:left="109" w:right="145"/>
              <w:jc w:val="center"/>
              <w:rPr>
                <w:rFonts w:ascii="Calibri"/>
              </w:rPr>
            </w:pPr>
            <w:r>
              <w:rPr>
                <w:rFonts w:ascii="Calibri"/>
              </w:rPr>
              <w:t>96,51</w:t>
            </w:r>
          </w:p>
        </w:tc>
        <w:tc>
          <w:tcPr>
            <w:tcW w:w="943" w:type="dxa"/>
          </w:tcPr>
          <w:p w:rsidR="00597858" w:rsidRDefault="00934BE4">
            <w:pPr>
              <w:pStyle w:val="TableParagraph"/>
              <w:spacing w:before="11"/>
              <w:ind w:left="113" w:right="157"/>
              <w:jc w:val="center"/>
              <w:rPr>
                <w:rFonts w:ascii="Calibri"/>
              </w:rPr>
            </w:pPr>
            <w:r>
              <w:rPr>
                <w:rFonts w:ascii="Calibri"/>
              </w:rPr>
              <w:t>150,8</w:t>
            </w:r>
          </w:p>
        </w:tc>
      </w:tr>
      <w:tr w:rsidR="00597858">
        <w:trPr>
          <w:trHeight w:val="604"/>
        </w:trPr>
        <w:tc>
          <w:tcPr>
            <w:tcW w:w="759" w:type="dxa"/>
          </w:tcPr>
          <w:p w:rsidR="00597858" w:rsidRDefault="00934BE4">
            <w:pPr>
              <w:pStyle w:val="TableParagraph"/>
              <w:spacing w:before="11"/>
              <w:ind w:left="111" w:right="74"/>
              <w:jc w:val="center"/>
              <w:rPr>
                <w:rFonts w:ascii="Calibri"/>
              </w:rPr>
            </w:pPr>
            <w:r>
              <w:rPr>
                <w:rFonts w:ascii="Calibri"/>
              </w:rPr>
              <w:t>13</w:t>
            </w:r>
          </w:p>
        </w:tc>
        <w:tc>
          <w:tcPr>
            <w:tcW w:w="783" w:type="dxa"/>
          </w:tcPr>
          <w:p w:rsidR="00597858" w:rsidRDefault="00934BE4">
            <w:pPr>
              <w:pStyle w:val="TableParagraph"/>
              <w:spacing w:before="11"/>
              <w:ind w:right="198"/>
              <w:jc w:val="right"/>
              <w:rPr>
                <w:rFonts w:ascii="Calibri"/>
              </w:rPr>
            </w:pPr>
            <w:r>
              <w:rPr>
                <w:rFonts w:ascii="Calibri"/>
              </w:rPr>
              <w:t>2,55</w:t>
            </w:r>
          </w:p>
        </w:tc>
        <w:tc>
          <w:tcPr>
            <w:tcW w:w="759" w:type="dxa"/>
          </w:tcPr>
          <w:p w:rsidR="00597858" w:rsidRDefault="00934BE4">
            <w:pPr>
              <w:pStyle w:val="TableParagraph"/>
              <w:spacing w:before="11"/>
              <w:ind w:left="69" w:right="86"/>
              <w:jc w:val="center"/>
              <w:rPr>
                <w:rFonts w:ascii="Calibri"/>
              </w:rPr>
            </w:pPr>
            <w:r>
              <w:rPr>
                <w:rFonts w:ascii="Calibri"/>
              </w:rPr>
              <w:t>3,68</w:t>
            </w:r>
          </w:p>
        </w:tc>
        <w:tc>
          <w:tcPr>
            <w:tcW w:w="802" w:type="dxa"/>
          </w:tcPr>
          <w:p w:rsidR="00597858" w:rsidRDefault="00934BE4">
            <w:pPr>
              <w:pStyle w:val="TableParagraph"/>
              <w:spacing w:before="11"/>
              <w:ind w:left="169" w:right="182"/>
              <w:jc w:val="center"/>
              <w:rPr>
                <w:rFonts w:ascii="Calibri"/>
              </w:rPr>
            </w:pPr>
            <w:r>
              <w:rPr>
                <w:rFonts w:ascii="Calibri"/>
              </w:rPr>
              <w:t>6,53</w:t>
            </w:r>
          </w:p>
        </w:tc>
        <w:tc>
          <w:tcPr>
            <w:tcW w:w="798" w:type="dxa"/>
          </w:tcPr>
          <w:p w:rsidR="00597858" w:rsidRDefault="00934BE4">
            <w:pPr>
              <w:pStyle w:val="TableParagraph"/>
              <w:spacing w:before="11"/>
              <w:ind w:left="107" w:right="130"/>
              <w:jc w:val="center"/>
              <w:rPr>
                <w:rFonts w:ascii="Calibri"/>
              </w:rPr>
            </w:pPr>
            <w:r>
              <w:rPr>
                <w:rFonts w:ascii="Calibri"/>
              </w:rPr>
              <w:t>10,21</w:t>
            </w:r>
          </w:p>
        </w:tc>
        <w:tc>
          <w:tcPr>
            <w:tcW w:w="803" w:type="dxa"/>
          </w:tcPr>
          <w:p w:rsidR="00597858" w:rsidRDefault="00934BE4">
            <w:pPr>
              <w:pStyle w:val="TableParagraph"/>
              <w:spacing w:before="11"/>
              <w:ind w:right="157"/>
              <w:jc w:val="right"/>
              <w:rPr>
                <w:rFonts w:ascii="Calibri"/>
              </w:rPr>
            </w:pPr>
            <w:r>
              <w:rPr>
                <w:rFonts w:ascii="Calibri"/>
              </w:rPr>
              <w:t>14,70</w:t>
            </w:r>
          </w:p>
        </w:tc>
        <w:tc>
          <w:tcPr>
            <w:tcW w:w="803" w:type="dxa"/>
          </w:tcPr>
          <w:p w:rsidR="00597858" w:rsidRDefault="00934BE4">
            <w:pPr>
              <w:pStyle w:val="TableParagraph"/>
              <w:spacing w:before="11"/>
              <w:ind w:left="100" w:right="132"/>
              <w:jc w:val="center"/>
              <w:rPr>
                <w:rFonts w:ascii="Calibri"/>
              </w:rPr>
            </w:pPr>
            <w:r>
              <w:rPr>
                <w:rFonts w:ascii="Calibri"/>
              </w:rPr>
              <w:t>20,01</w:t>
            </w:r>
          </w:p>
        </w:tc>
        <w:tc>
          <w:tcPr>
            <w:tcW w:w="799" w:type="dxa"/>
          </w:tcPr>
          <w:p w:rsidR="00597858" w:rsidRDefault="00934BE4">
            <w:pPr>
              <w:pStyle w:val="TableParagraph"/>
              <w:spacing w:before="11"/>
              <w:ind w:left="103" w:right="134"/>
              <w:jc w:val="center"/>
              <w:rPr>
                <w:rFonts w:ascii="Calibri"/>
              </w:rPr>
            </w:pPr>
            <w:r>
              <w:rPr>
                <w:rFonts w:ascii="Calibri"/>
              </w:rPr>
              <w:t>26,14</w:t>
            </w:r>
          </w:p>
        </w:tc>
        <w:tc>
          <w:tcPr>
            <w:tcW w:w="804" w:type="dxa"/>
          </w:tcPr>
          <w:p w:rsidR="00597858" w:rsidRDefault="00934BE4">
            <w:pPr>
              <w:pStyle w:val="TableParagraph"/>
              <w:spacing w:before="11"/>
              <w:ind w:right="164"/>
              <w:jc w:val="right"/>
              <w:rPr>
                <w:rFonts w:ascii="Calibri"/>
              </w:rPr>
            </w:pPr>
            <w:r>
              <w:rPr>
                <w:rFonts w:ascii="Calibri"/>
              </w:rPr>
              <w:t>40,84</w:t>
            </w:r>
          </w:p>
        </w:tc>
        <w:tc>
          <w:tcPr>
            <w:tcW w:w="803" w:type="dxa"/>
          </w:tcPr>
          <w:p w:rsidR="00597858" w:rsidRDefault="00934BE4">
            <w:pPr>
              <w:pStyle w:val="TableParagraph"/>
              <w:spacing w:before="11"/>
              <w:ind w:left="95" w:right="137"/>
              <w:jc w:val="center"/>
              <w:rPr>
                <w:rFonts w:ascii="Calibri"/>
              </w:rPr>
            </w:pPr>
            <w:r>
              <w:rPr>
                <w:rFonts w:ascii="Calibri"/>
              </w:rPr>
              <w:t>63,81</w:t>
            </w:r>
          </w:p>
        </w:tc>
        <w:tc>
          <w:tcPr>
            <w:tcW w:w="938" w:type="dxa"/>
          </w:tcPr>
          <w:p w:rsidR="00597858" w:rsidRDefault="00934BE4">
            <w:pPr>
              <w:pStyle w:val="TableParagraph"/>
              <w:spacing w:before="11"/>
              <w:ind w:left="109" w:right="155"/>
              <w:jc w:val="center"/>
              <w:rPr>
                <w:rFonts w:ascii="Calibri"/>
              </w:rPr>
            </w:pPr>
            <w:r>
              <w:rPr>
                <w:rFonts w:ascii="Calibri"/>
              </w:rPr>
              <w:t>104,55</w:t>
            </w:r>
          </w:p>
        </w:tc>
        <w:tc>
          <w:tcPr>
            <w:tcW w:w="943" w:type="dxa"/>
          </w:tcPr>
          <w:p w:rsidR="00597858" w:rsidRDefault="00934BE4">
            <w:pPr>
              <w:pStyle w:val="TableParagraph"/>
              <w:spacing w:before="11"/>
              <w:ind w:left="113" w:right="157"/>
              <w:jc w:val="center"/>
              <w:rPr>
                <w:rFonts w:ascii="Calibri"/>
              </w:rPr>
            </w:pPr>
            <w:r>
              <w:rPr>
                <w:rFonts w:ascii="Calibri"/>
              </w:rPr>
              <w:t>163,36</w:t>
            </w:r>
          </w:p>
        </w:tc>
      </w:tr>
      <w:tr w:rsidR="00597858">
        <w:trPr>
          <w:trHeight w:val="599"/>
        </w:trPr>
        <w:tc>
          <w:tcPr>
            <w:tcW w:w="759" w:type="dxa"/>
          </w:tcPr>
          <w:p w:rsidR="00597858" w:rsidRDefault="00934BE4">
            <w:pPr>
              <w:pStyle w:val="TableParagraph"/>
              <w:spacing w:before="11"/>
              <w:ind w:left="111" w:right="74"/>
              <w:jc w:val="center"/>
              <w:rPr>
                <w:rFonts w:ascii="Calibri"/>
              </w:rPr>
            </w:pPr>
            <w:r>
              <w:rPr>
                <w:rFonts w:ascii="Calibri"/>
              </w:rPr>
              <w:t>14</w:t>
            </w:r>
          </w:p>
        </w:tc>
        <w:tc>
          <w:tcPr>
            <w:tcW w:w="783" w:type="dxa"/>
          </w:tcPr>
          <w:p w:rsidR="00597858" w:rsidRDefault="00934BE4">
            <w:pPr>
              <w:pStyle w:val="TableParagraph"/>
              <w:spacing w:before="11"/>
              <w:ind w:right="198"/>
              <w:jc w:val="right"/>
              <w:rPr>
                <w:rFonts w:ascii="Calibri"/>
              </w:rPr>
            </w:pPr>
            <w:r>
              <w:rPr>
                <w:rFonts w:ascii="Calibri"/>
              </w:rPr>
              <w:t>2,75</w:t>
            </w:r>
          </w:p>
        </w:tc>
        <w:tc>
          <w:tcPr>
            <w:tcW w:w="759" w:type="dxa"/>
          </w:tcPr>
          <w:p w:rsidR="00597858" w:rsidRDefault="00934BE4">
            <w:pPr>
              <w:pStyle w:val="TableParagraph"/>
              <w:spacing w:before="11"/>
              <w:ind w:left="69" w:right="86"/>
              <w:jc w:val="center"/>
              <w:rPr>
                <w:rFonts w:ascii="Calibri"/>
              </w:rPr>
            </w:pPr>
            <w:r>
              <w:rPr>
                <w:rFonts w:ascii="Calibri"/>
              </w:rPr>
              <w:t>3,96</w:t>
            </w:r>
          </w:p>
        </w:tc>
        <w:tc>
          <w:tcPr>
            <w:tcW w:w="802" w:type="dxa"/>
          </w:tcPr>
          <w:p w:rsidR="00597858" w:rsidRDefault="00934BE4">
            <w:pPr>
              <w:pStyle w:val="TableParagraph"/>
              <w:spacing w:before="11"/>
              <w:ind w:left="169" w:right="182"/>
              <w:jc w:val="center"/>
              <w:rPr>
                <w:rFonts w:ascii="Calibri"/>
              </w:rPr>
            </w:pPr>
            <w:r>
              <w:rPr>
                <w:rFonts w:ascii="Calibri"/>
              </w:rPr>
              <w:t>7,04</w:t>
            </w:r>
          </w:p>
        </w:tc>
        <w:tc>
          <w:tcPr>
            <w:tcW w:w="798" w:type="dxa"/>
          </w:tcPr>
          <w:p w:rsidR="00597858" w:rsidRDefault="00934BE4">
            <w:pPr>
              <w:pStyle w:val="TableParagraph"/>
              <w:spacing w:before="11"/>
              <w:ind w:left="107" w:right="130"/>
              <w:jc w:val="center"/>
              <w:rPr>
                <w:rFonts w:ascii="Calibri"/>
              </w:rPr>
            </w:pPr>
            <w:r>
              <w:rPr>
                <w:rFonts w:ascii="Calibri"/>
              </w:rPr>
              <w:t>11,00</w:t>
            </w:r>
          </w:p>
        </w:tc>
        <w:tc>
          <w:tcPr>
            <w:tcW w:w="803" w:type="dxa"/>
          </w:tcPr>
          <w:p w:rsidR="00597858" w:rsidRDefault="00934BE4">
            <w:pPr>
              <w:pStyle w:val="TableParagraph"/>
              <w:spacing w:before="11"/>
              <w:ind w:right="157"/>
              <w:jc w:val="right"/>
              <w:rPr>
                <w:rFonts w:ascii="Calibri"/>
              </w:rPr>
            </w:pPr>
            <w:r>
              <w:rPr>
                <w:rFonts w:ascii="Calibri"/>
              </w:rPr>
              <w:t>15,83</w:t>
            </w:r>
          </w:p>
        </w:tc>
        <w:tc>
          <w:tcPr>
            <w:tcW w:w="803" w:type="dxa"/>
          </w:tcPr>
          <w:p w:rsidR="00597858" w:rsidRDefault="00934BE4">
            <w:pPr>
              <w:pStyle w:val="TableParagraph"/>
              <w:spacing w:before="11"/>
              <w:ind w:left="100" w:right="132"/>
              <w:jc w:val="center"/>
              <w:rPr>
                <w:rFonts w:ascii="Calibri"/>
              </w:rPr>
            </w:pPr>
            <w:r>
              <w:rPr>
                <w:rFonts w:ascii="Calibri"/>
              </w:rPr>
              <w:t>21,55</w:t>
            </w:r>
          </w:p>
        </w:tc>
        <w:tc>
          <w:tcPr>
            <w:tcW w:w="799" w:type="dxa"/>
          </w:tcPr>
          <w:p w:rsidR="00597858" w:rsidRDefault="00934BE4">
            <w:pPr>
              <w:pStyle w:val="TableParagraph"/>
              <w:spacing w:before="11"/>
              <w:ind w:left="103" w:right="134"/>
              <w:jc w:val="center"/>
              <w:rPr>
                <w:rFonts w:ascii="Calibri"/>
              </w:rPr>
            </w:pPr>
            <w:r>
              <w:rPr>
                <w:rFonts w:ascii="Calibri"/>
              </w:rPr>
              <w:t>28,15</w:t>
            </w:r>
          </w:p>
        </w:tc>
        <w:tc>
          <w:tcPr>
            <w:tcW w:w="804" w:type="dxa"/>
          </w:tcPr>
          <w:p w:rsidR="00597858" w:rsidRDefault="00934BE4">
            <w:pPr>
              <w:pStyle w:val="TableParagraph"/>
              <w:spacing w:before="11"/>
              <w:ind w:right="164"/>
              <w:jc w:val="right"/>
              <w:rPr>
                <w:rFonts w:ascii="Calibri"/>
              </w:rPr>
            </w:pPr>
            <w:r>
              <w:rPr>
                <w:rFonts w:ascii="Calibri"/>
              </w:rPr>
              <w:t>43,98</w:t>
            </w:r>
          </w:p>
        </w:tc>
        <w:tc>
          <w:tcPr>
            <w:tcW w:w="803" w:type="dxa"/>
          </w:tcPr>
          <w:p w:rsidR="00597858" w:rsidRDefault="00934BE4">
            <w:pPr>
              <w:pStyle w:val="TableParagraph"/>
              <w:spacing w:before="11"/>
              <w:ind w:left="95" w:right="137"/>
              <w:jc w:val="center"/>
              <w:rPr>
                <w:rFonts w:ascii="Calibri"/>
              </w:rPr>
            </w:pPr>
            <w:r>
              <w:rPr>
                <w:rFonts w:ascii="Calibri"/>
              </w:rPr>
              <w:t>68,72</w:t>
            </w:r>
          </w:p>
        </w:tc>
        <w:tc>
          <w:tcPr>
            <w:tcW w:w="938" w:type="dxa"/>
          </w:tcPr>
          <w:p w:rsidR="00597858" w:rsidRDefault="00934BE4">
            <w:pPr>
              <w:pStyle w:val="TableParagraph"/>
              <w:spacing w:before="11"/>
              <w:ind w:left="109" w:right="155"/>
              <w:jc w:val="center"/>
              <w:rPr>
                <w:rFonts w:ascii="Calibri"/>
              </w:rPr>
            </w:pPr>
            <w:r>
              <w:rPr>
                <w:rFonts w:ascii="Calibri"/>
              </w:rPr>
              <w:t>112,59</w:t>
            </w:r>
          </w:p>
        </w:tc>
        <w:tc>
          <w:tcPr>
            <w:tcW w:w="943" w:type="dxa"/>
          </w:tcPr>
          <w:p w:rsidR="00597858" w:rsidRDefault="00934BE4">
            <w:pPr>
              <w:pStyle w:val="TableParagraph"/>
              <w:spacing w:before="11"/>
              <w:ind w:left="113" w:right="157"/>
              <w:jc w:val="center"/>
              <w:rPr>
                <w:rFonts w:ascii="Calibri"/>
              </w:rPr>
            </w:pPr>
            <w:r>
              <w:rPr>
                <w:rFonts w:ascii="Calibri"/>
              </w:rPr>
              <w:t>175,93</w:t>
            </w:r>
          </w:p>
        </w:tc>
      </w:tr>
      <w:tr w:rsidR="00597858">
        <w:trPr>
          <w:trHeight w:val="603"/>
        </w:trPr>
        <w:tc>
          <w:tcPr>
            <w:tcW w:w="759" w:type="dxa"/>
          </w:tcPr>
          <w:p w:rsidR="00597858" w:rsidRDefault="00934BE4">
            <w:pPr>
              <w:pStyle w:val="TableParagraph"/>
              <w:spacing w:before="11"/>
              <w:ind w:left="111" w:right="74"/>
              <w:jc w:val="center"/>
              <w:rPr>
                <w:rFonts w:ascii="Calibri"/>
              </w:rPr>
            </w:pPr>
            <w:r>
              <w:rPr>
                <w:rFonts w:ascii="Calibri"/>
              </w:rPr>
              <w:t>15</w:t>
            </w:r>
          </w:p>
        </w:tc>
        <w:tc>
          <w:tcPr>
            <w:tcW w:w="783" w:type="dxa"/>
          </w:tcPr>
          <w:p w:rsidR="00597858" w:rsidRDefault="00934BE4">
            <w:pPr>
              <w:pStyle w:val="TableParagraph"/>
              <w:spacing w:before="11"/>
              <w:ind w:right="198"/>
              <w:jc w:val="right"/>
              <w:rPr>
                <w:rFonts w:ascii="Calibri"/>
              </w:rPr>
            </w:pPr>
            <w:r>
              <w:rPr>
                <w:rFonts w:ascii="Calibri"/>
              </w:rPr>
              <w:t>2,95</w:t>
            </w:r>
          </w:p>
        </w:tc>
        <w:tc>
          <w:tcPr>
            <w:tcW w:w="759" w:type="dxa"/>
          </w:tcPr>
          <w:p w:rsidR="00597858" w:rsidRDefault="00934BE4">
            <w:pPr>
              <w:pStyle w:val="TableParagraph"/>
              <w:spacing w:before="11"/>
              <w:ind w:left="69" w:right="86"/>
              <w:jc w:val="center"/>
              <w:rPr>
                <w:rFonts w:ascii="Calibri"/>
              </w:rPr>
            </w:pPr>
            <w:r>
              <w:rPr>
                <w:rFonts w:ascii="Calibri"/>
              </w:rPr>
              <w:t>4,24</w:t>
            </w:r>
          </w:p>
        </w:tc>
        <w:tc>
          <w:tcPr>
            <w:tcW w:w="802" w:type="dxa"/>
          </w:tcPr>
          <w:p w:rsidR="00597858" w:rsidRDefault="00934BE4">
            <w:pPr>
              <w:pStyle w:val="TableParagraph"/>
              <w:spacing w:before="11"/>
              <w:ind w:left="169" w:right="182"/>
              <w:jc w:val="center"/>
              <w:rPr>
                <w:rFonts w:ascii="Calibri"/>
              </w:rPr>
            </w:pPr>
            <w:r>
              <w:rPr>
                <w:rFonts w:ascii="Calibri"/>
              </w:rPr>
              <w:t>7,54</w:t>
            </w:r>
          </w:p>
        </w:tc>
        <w:tc>
          <w:tcPr>
            <w:tcW w:w="798" w:type="dxa"/>
          </w:tcPr>
          <w:p w:rsidR="00597858" w:rsidRDefault="00934BE4">
            <w:pPr>
              <w:pStyle w:val="TableParagraph"/>
              <w:spacing w:before="11"/>
              <w:ind w:left="107" w:right="130"/>
              <w:jc w:val="center"/>
              <w:rPr>
                <w:rFonts w:ascii="Calibri"/>
              </w:rPr>
            </w:pPr>
            <w:r>
              <w:rPr>
                <w:rFonts w:ascii="Calibri"/>
              </w:rPr>
              <w:t>11,78</w:t>
            </w:r>
          </w:p>
        </w:tc>
        <w:tc>
          <w:tcPr>
            <w:tcW w:w="803" w:type="dxa"/>
          </w:tcPr>
          <w:p w:rsidR="00597858" w:rsidRDefault="00934BE4">
            <w:pPr>
              <w:pStyle w:val="TableParagraph"/>
              <w:spacing w:before="11"/>
              <w:ind w:right="157"/>
              <w:jc w:val="right"/>
              <w:rPr>
                <w:rFonts w:ascii="Calibri"/>
              </w:rPr>
            </w:pPr>
            <w:r>
              <w:rPr>
                <w:rFonts w:ascii="Calibri"/>
              </w:rPr>
              <w:t>16,96</w:t>
            </w:r>
          </w:p>
        </w:tc>
        <w:tc>
          <w:tcPr>
            <w:tcW w:w="803" w:type="dxa"/>
          </w:tcPr>
          <w:p w:rsidR="00597858" w:rsidRDefault="00934BE4">
            <w:pPr>
              <w:pStyle w:val="TableParagraph"/>
              <w:spacing w:before="11"/>
              <w:ind w:left="100" w:right="132"/>
              <w:jc w:val="center"/>
              <w:rPr>
                <w:rFonts w:ascii="Calibri"/>
              </w:rPr>
            </w:pPr>
            <w:r>
              <w:rPr>
                <w:rFonts w:ascii="Calibri"/>
              </w:rPr>
              <w:t>23,09</w:t>
            </w:r>
          </w:p>
        </w:tc>
        <w:tc>
          <w:tcPr>
            <w:tcW w:w="799" w:type="dxa"/>
          </w:tcPr>
          <w:p w:rsidR="00597858" w:rsidRDefault="00934BE4">
            <w:pPr>
              <w:pStyle w:val="TableParagraph"/>
              <w:spacing w:before="11"/>
              <w:ind w:left="103" w:right="134"/>
              <w:jc w:val="center"/>
              <w:rPr>
                <w:rFonts w:ascii="Calibri"/>
              </w:rPr>
            </w:pPr>
            <w:r>
              <w:rPr>
                <w:rFonts w:ascii="Calibri"/>
              </w:rPr>
              <w:t>30,16</w:t>
            </w:r>
          </w:p>
        </w:tc>
        <w:tc>
          <w:tcPr>
            <w:tcW w:w="804" w:type="dxa"/>
          </w:tcPr>
          <w:p w:rsidR="00597858" w:rsidRDefault="00934BE4">
            <w:pPr>
              <w:pStyle w:val="TableParagraph"/>
              <w:spacing w:before="11"/>
              <w:ind w:right="164"/>
              <w:jc w:val="right"/>
              <w:rPr>
                <w:rFonts w:ascii="Calibri"/>
              </w:rPr>
            </w:pPr>
            <w:r>
              <w:rPr>
                <w:rFonts w:ascii="Calibri"/>
              </w:rPr>
              <w:t>47,12</w:t>
            </w:r>
          </w:p>
        </w:tc>
        <w:tc>
          <w:tcPr>
            <w:tcW w:w="803" w:type="dxa"/>
          </w:tcPr>
          <w:p w:rsidR="00597858" w:rsidRDefault="00934BE4">
            <w:pPr>
              <w:pStyle w:val="TableParagraph"/>
              <w:spacing w:before="11"/>
              <w:ind w:left="95" w:right="137"/>
              <w:jc w:val="center"/>
              <w:rPr>
                <w:rFonts w:ascii="Calibri"/>
              </w:rPr>
            </w:pPr>
            <w:r>
              <w:rPr>
                <w:rFonts w:ascii="Calibri"/>
              </w:rPr>
              <w:t>73,63</w:t>
            </w:r>
          </w:p>
        </w:tc>
        <w:tc>
          <w:tcPr>
            <w:tcW w:w="938" w:type="dxa"/>
          </w:tcPr>
          <w:p w:rsidR="00597858" w:rsidRDefault="00934BE4">
            <w:pPr>
              <w:pStyle w:val="TableParagraph"/>
              <w:spacing w:before="11"/>
              <w:ind w:left="109" w:right="155"/>
              <w:jc w:val="center"/>
              <w:rPr>
                <w:rFonts w:ascii="Calibri"/>
              </w:rPr>
            </w:pPr>
            <w:r>
              <w:rPr>
                <w:rFonts w:ascii="Calibri"/>
              </w:rPr>
              <w:t>120,64</w:t>
            </w:r>
          </w:p>
        </w:tc>
        <w:tc>
          <w:tcPr>
            <w:tcW w:w="943" w:type="dxa"/>
          </w:tcPr>
          <w:p w:rsidR="00597858" w:rsidRDefault="00934BE4">
            <w:pPr>
              <w:pStyle w:val="TableParagraph"/>
              <w:spacing w:before="11"/>
              <w:ind w:left="113" w:right="157"/>
              <w:jc w:val="center"/>
              <w:rPr>
                <w:rFonts w:ascii="Calibri"/>
              </w:rPr>
            </w:pPr>
            <w:r>
              <w:rPr>
                <w:rFonts w:ascii="Calibri"/>
              </w:rPr>
              <w:t>188,50</w:t>
            </w:r>
          </w:p>
        </w:tc>
      </w:tr>
      <w:tr w:rsidR="00597858">
        <w:trPr>
          <w:trHeight w:val="599"/>
        </w:trPr>
        <w:tc>
          <w:tcPr>
            <w:tcW w:w="759" w:type="dxa"/>
          </w:tcPr>
          <w:p w:rsidR="00597858" w:rsidRDefault="00934BE4">
            <w:pPr>
              <w:pStyle w:val="TableParagraph"/>
              <w:spacing w:before="11"/>
              <w:ind w:left="111" w:right="74"/>
              <w:jc w:val="center"/>
              <w:rPr>
                <w:rFonts w:ascii="Calibri"/>
              </w:rPr>
            </w:pPr>
            <w:r>
              <w:rPr>
                <w:rFonts w:ascii="Calibri"/>
              </w:rPr>
              <w:t>16</w:t>
            </w:r>
          </w:p>
        </w:tc>
        <w:tc>
          <w:tcPr>
            <w:tcW w:w="783" w:type="dxa"/>
          </w:tcPr>
          <w:p w:rsidR="00597858" w:rsidRDefault="00934BE4">
            <w:pPr>
              <w:pStyle w:val="TableParagraph"/>
              <w:spacing w:before="11"/>
              <w:ind w:right="198"/>
              <w:jc w:val="right"/>
              <w:rPr>
                <w:rFonts w:ascii="Calibri"/>
              </w:rPr>
            </w:pPr>
            <w:r>
              <w:rPr>
                <w:rFonts w:ascii="Calibri"/>
              </w:rPr>
              <w:t>3,14</w:t>
            </w:r>
          </w:p>
        </w:tc>
        <w:tc>
          <w:tcPr>
            <w:tcW w:w="759" w:type="dxa"/>
          </w:tcPr>
          <w:p w:rsidR="00597858" w:rsidRDefault="00934BE4">
            <w:pPr>
              <w:pStyle w:val="TableParagraph"/>
              <w:spacing w:before="11"/>
              <w:ind w:left="69" w:right="86"/>
              <w:jc w:val="center"/>
              <w:rPr>
                <w:rFonts w:ascii="Calibri"/>
              </w:rPr>
            </w:pPr>
            <w:r>
              <w:rPr>
                <w:rFonts w:ascii="Calibri"/>
              </w:rPr>
              <w:t>4,52</w:t>
            </w:r>
          </w:p>
        </w:tc>
        <w:tc>
          <w:tcPr>
            <w:tcW w:w="802" w:type="dxa"/>
          </w:tcPr>
          <w:p w:rsidR="00597858" w:rsidRDefault="00934BE4">
            <w:pPr>
              <w:pStyle w:val="TableParagraph"/>
              <w:spacing w:before="11"/>
              <w:ind w:left="169" w:right="182"/>
              <w:jc w:val="center"/>
              <w:rPr>
                <w:rFonts w:ascii="Calibri"/>
              </w:rPr>
            </w:pPr>
            <w:r>
              <w:rPr>
                <w:rFonts w:ascii="Calibri"/>
              </w:rPr>
              <w:t>8,04</w:t>
            </w:r>
          </w:p>
        </w:tc>
        <w:tc>
          <w:tcPr>
            <w:tcW w:w="798" w:type="dxa"/>
          </w:tcPr>
          <w:p w:rsidR="00597858" w:rsidRDefault="00934BE4">
            <w:pPr>
              <w:pStyle w:val="TableParagraph"/>
              <w:spacing w:before="11"/>
              <w:ind w:left="107" w:right="130"/>
              <w:jc w:val="center"/>
              <w:rPr>
                <w:rFonts w:ascii="Calibri"/>
              </w:rPr>
            </w:pPr>
            <w:r>
              <w:rPr>
                <w:rFonts w:ascii="Calibri"/>
              </w:rPr>
              <w:t>12,57</w:t>
            </w:r>
          </w:p>
        </w:tc>
        <w:tc>
          <w:tcPr>
            <w:tcW w:w="803" w:type="dxa"/>
          </w:tcPr>
          <w:p w:rsidR="00597858" w:rsidRDefault="00934BE4">
            <w:pPr>
              <w:pStyle w:val="TableParagraph"/>
              <w:spacing w:before="11"/>
              <w:ind w:right="157"/>
              <w:jc w:val="right"/>
              <w:rPr>
                <w:rFonts w:ascii="Calibri"/>
              </w:rPr>
            </w:pPr>
            <w:r>
              <w:rPr>
                <w:rFonts w:ascii="Calibri"/>
              </w:rPr>
              <w:t>18,10</w:t>
            </w:r>
          </w:p>
        </w:tc>
        <w:tc>
          <w:tcPr>
            <w:tcW w:w="803" w:type="dxa"/>
          </w:tcPr>
          <w:p w:rsidR="00597858" w:rsidRDefault="00934BE4">
            <w:pPr>
              <w:pStyle w:val="TableParagraph"/>
              <w:spacing w:before="11"/>
              <w:ind w:left="100" w:right="132"/>
              <w:jc w:val="center"/>
              <w:rPr>
                <w:rFonts w:ascii="Calibri"/>
              </w:rPr>
            </w:pPr>
            <w:r>
              <w:rPr>
                <w:rFonts w:ascii="Calibri"/>
              </w:rPr>
              <w:t>24,63</w:t>
            </w:r>
          </w:p>
        </w:tc>
        <w:tc>
          <w:tcPr>
            <w:tcW w:w="799" w:type="dxa"/>
          </w:tcPr>
          <w:p w:rsidR="00597858" w:rsidRDefault="00934BE4">
            <w:pPr>
              <w:pStyle w:val="TableParagraph"/>
              <w:spacing w:before="11"/>
              <w:ind w:left="103" w:right="134"/>
              <w:jc w:val="center"/>
              <w:rPr>
                <w:rFonts w:ascii="Calibri"/>
              </w:rPr>
            </w:pPr>
            <w:r>
              <w:rPr>
                <w:rFonts w:ascii="Calibri"/>
              </w:rPr>
              <w:t>32,17</w:t>
            </w:r>
          </w:p>
        </w:tc>
        <w:tc>
          <w:tcPr>
            <w:tcW w:w="804" w:type="dxa"/>
          </w:tcPr>
          <w:p w:rsidR="00597858" w:rsidRDefault="00934BE4">
            <w:pPr>
              <w:pStyle w:val="TableParagraph"/>
              <w:spacing w:before="11"/>
              <w:ind w:right="164"/>
              <w:jc w:val="right"/>
              <w:rPr>
                <w:rFonts w:ascii="Calibri"/>
              </w:rPr>
            </w:pPr>
            <w:r>
              <w:rPr>
                <w:rFonts w:ascii="Calibri"/>
              </w:rPr>
              <w:t>50,27</w:t>
            </w:r>
          </w:p>
        </w:tc>
        <w:tc>
          <w:tcPr>
            <w:tcW w:w="803" w:type="dxa"/>
          </w:tcPr>
          <w:p w:rsidR="00597858" w:rsidRDefault="00934BE4">
            <w:pPr>
              <w:pStyle w:val="TableParagraph"/>
              <w:spacing w:before="11"/>
              <w:ind w:left="95" w:right="137"/>
              <w:jc w:val="center"/>
              <w:rPr>
                <w:rFonts w:ascii="Calibri"/>
              </w:rPr>
            </w:pPr>
            <w:r>
              <w:rPr>
                <w:rFonts w:ascii="Calibri"/>
              </w:rPr>
              <w:t>78,54</w:t>
            </w:r>
          </w:p>
        </w:tc>
        <w:tc>
          <w:tcPr>
            <w:tcW w:w="938" w:type="dxa"/>
          </w:tcPr>
          <w:p w:rsidR="00597858" w:rsidRDefault="00934BE4">
            <w:pPr>
              <w:pStyle w:val="TableParagraph"/>
              <w:spacing w:before="11"/>
              <w:ind w:left="109" w:right="155"/>
              <w:jc w:val="center"/>
              <w:rPr>
                <w:rFonts w:ascii="Calibri"/>
              </w:rPr>
            </w:pPr>
            <w:r>
              <w:rPr>
                <w:rFonts w:ascii="Calibri"/>
              </w:rPr>
              <w:t>128,68</w:t>
            </w:r>
          </w:p>
        </w:tc>
        <w:tc>
          <w:tcPr>
            <w:tcW w:w="943" w:type="dxa"/>
          </w:tcPr>
          <w:p w:rsidR="00597858" w:rsidRDefault="00934BE4">
            <w:pPr>
              <w:pStyle w:val="TableParagraph"/>
              <w:spacing w:before="11"/>
              <w:ind w:left="113" w:right="157"/>
              <w:jc w:val="center"/>
              <w:rPr>
                <w:rFonts w:ascii="Calibri"/>
              </w:rPr>
            </w:pPr>
            <w:r>
              <w:rPr>
                <w:rFonts w:ascii="Calibri"/>
              </w:rPr>
              <w:t>201,06</w:t>
            </w:r>
          </w:p>
        </w:tc>
      </w:tr>
    </w:tbl>
    <w:p w:rsidR="00597858" w:rsidRDefault="00597858">
      <w:pPr>
        <w:jc w:val="center"/>
        <w:rPr>
          <w:rFonts w:ascii="Calibri"/>
        </w:rPr>
        <w:sectPr w:rsidR="00597858" w:rsidSect="00EE327E">
          <w:pgSz w:w="11910" w:h="16840"/>
          <w:pgMar w:top="1580" w:right="0" w:bottom="280" w:left="960" w:header="720" w:footer="720" w:gutter="0"/>
          <w:cols w:space="720"/>
        </w:sectPr>
      </w:pPr>
    </w:p>
    <w:tbl>
      <w:tblPr>
        <w:tblStyle w:val="TableNormal"/>
        <w:tblW w:w="0" w:type="auto"/>
        <w:tblInd w:w="85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tblPr>
      <w:tblGrid>
        <w:gridCol w:w="725"/>
        <w:gridCol w:w="739"/>
        <w:gridCol w:w="719"/>
        <w:gridCol w:w="763"/>
        <w:gridCol w:w="758"/>
        <w:gridCol w:w="758"/>
        <w:gridCol w:w="763"/>
        <w:gridCol w:w="758"/>
        <w:gridCol w:w="759"/>
        <w:gridCol w:w="763"/>
        <w:gridCol w:w="888"/>
        <w:gridCol w:w="898"/>
      </w:tblGrid>
      <w:tr w:rsidR="00597858">
        <w:trPr>
          <w:trHeight w:val="604"/>
        </w:trPr>
        <w:tc>
          <w:tcPr>
            <w:tcW w:w="725" w:type="dxa"/>
          </w:tcPr>
          <w:p w:rsidR="00597858" w:rsidRDefault="00934BE4">
            <w:pPr>
              <w:pStyle w:val="TableParagraph"/>
              <w:spacing w:before="11"/>
              <w:ind w:left="238" w:right="204"/>
              <w:jc w:val="center"/>
              <w:rPr>
                <w:rFonts w:ascii="Calibri"/>
              </w:rPr>
            </w:pPr>
            <w:r>
              <w:rPr>
                <w:rFonts w:ascii="Calibri"/>
              </w:rPr>
              <w:lastRenderedPageBreak/>
              <w:t>17</w:t>
            </w:r>
          </w:p>
        </w:tc>
        <w:tc>
          <w:tcPr>
            <w:tcW w:w="739" w:type="dxa"/>
          </w:tcPr>
          <w:p w:rsidR="00597858" w:rsidRDefault="00934BE4">
            <w:pPr>
              <w:pStyle w:val="TableParagraph"/>
              <w:spacing w:before="11"/>
              <w:ind w:left="155" w:right="134"/>
              <w:jc w:val="center"/>
              <w:rPr>
                <w:rFonts w:ascii="Calibri"/>
              </w:rPr>
            </w:pPr>
            <w:r>
              <w:rPr>
                <w:rFonts w:ascii="Calibri"/>
              </w:rPr>
              <w:t>3,34</w:t>
            </w:r>
          </w:p>
        </w:tc>
        <w:tc>
          <w:tcPr>
            <w:tcW w:w="719" w:type="dxa"/>
          </w:tcPr>
          <w:p w:rsidR="00597858" w:rsidRDefault="00934BE4">
            <w:pPr>
              <w:pStyle w:val="TableParagraph"/>
              <w:spacing w:before="11"/>
              <w:ind w:left="146" w:right="123"/>
              <w:jc w:val="center"/>
              <w:rPr>
                <w:rFonts w:ascii="Calibri"/>
              </w:rPr>
            </w:pPr>
            <w:r>
              <w:rPr>
                <w:rFonts w:ascii="Calibri"/>
              </w:rPr>
              <w:t>4,81</w:t>
            </w:r>
          </w:p>
        </w:tc>
        <w:tc>
          <w:tcPr>
            <w:tcW w:w="763" w:type="dxa"/>
          </w:tcPr>
          <w:p w:rsidR="00597858" w:rsidRDefault="00934BE4">
            <w:pPr>
              <w:pStyle w:val="TableParagraph"/>
              <w:spacing w:before="11"/>
              <w:ind w:right="163"/>
              <w:jc w:val="right"/>
              <w:rPr>
                <w:rFonts w:ascii="Calibri"/>
              </w:rPr>
            </w:pPr>
            <w:r>
              <w:rPr>
                <w:rFonts w:ascii="Calibri"/>
              </w:rPr>
              <w:t>8,55</w:t>
            </w:r>
          </w:p>
        </w:tc>
        <w:tc>
          <w:tcPr>
            <w:tcW w:w="758" w:type="dxa"/>
          </w:tcPr>
          <w:p w:rsidR="00597858" w:rsidRDefault="00934BE4">
            <w:pPr>
              <w:pStyle w:val="TableParagraph"/>
              <w:spacing w:before="11"/>
              <w:ind w:left="107" w:right="86"/>
              <w:jc w:val="center"/>
              <w:rPr>
                <w:rFonts w:ascii="Calibri"/>
              </w:rPr>
            </w:pPr>
            <w:r>
              <w:rPr>
                <w:rFonts w:ascii="Calibri"/>
              </w:rPr>
              <w:t>13,35</w:t>
            </w:r>
          </w:p>
        </w:tc>
        <w:tc>
          <w:tcPr>
            <w:tcW w:w="758" w:type="dxa"/>
          </w:tcPr>
          <w:p w:rsidR="00597858" w:rsidRDefault="00934BE4">
            <w:pPr>
              <w:pStyle w:val="TableParagraph"/>
              <w:spacing w:before="11"/>
              <w:ind w:left="109" w:right="86"/>
              <w:jc w:val="center"/>
              <w:rPr>
                <w:rFonts w:ascii="Calibri"/>
              </w:rPr>
            </w:pPr>
            <w:r>
              <w:rPr>
                <w:rFonts w:ascii="Calibri"/>
              </w:rPr>
              <w:t>19,23</w:t>
            </w:r>
          </w:p>
        </w:tc>
        <w:tc>
          <w:tcPr>
            <w:tcW w:w="763" w:type="dxa"/>
          </w:tcPr>
          <w:p w:rsidR="00597858" w:rsidRDefault="00934BE4">
            <w:pPr>
              <w:pStyle w:val="TableParagraph"/>
              <w:spacing w:before="11"/>
              <w:ind w:left="109" w:right="90"/>
              <w:jc w:val="center"/>
              <w:rPr>
                <w:rFonts w:ascii="Calibri"/>
              </w:rPr>
            </w:pPr>
            <w:r>
              <w:rPr>
                <w:rFonts w:ascii="Calibri"/>
              </w:rPr>
              <w:t>26,17</w:t>
            </w:r>
          </w:p>
        </w:tc>
        <w:tc>
          <w:tcPr>
            <w:tcW w:w="758" w:type="dxa"/>
          </w:tcPr>
          <w:p w:rsidR="00597858" w:rsidRDefault="00934BE4">
            <w:pPr>
              <w:pStyle w:val="TableParagraph"/>
              <w:spacing w:before="11"/>
              <w:ind w:left="109" w:right="84"/>
              <w:jc w:val="center"/>
              <w:rPr>
                <w:rFonts w:ascii="Calibri"/>
              </w:rPr>
            </w:pPr>
            <w:r>
              <w:rPr>
                <w:rFonts w:ascii="Calibri"/>
              </w:rPr>
              <w:t>34,18</w:t>
            </w:r>
          </w:p>
        </w:tc>
        <w:tc>
          <w:tcPr>
            <w:tcW w:w="759" w:type="dxa"/>
          </w:tcPr>
          <w:p w:rsidR="00597858" w:rsidRDefault="00934BE4">
            <w:pPr>
              <w:pStyle w:val="TableParagraph"/>
              <w:spacing w:before="11"/>
              <w:ind w:left="111" w:right="86"/>
              <w:jc w:val="center"/>
              <w:rPr>
                <w:rFonts w:ascii="Calibri"/>
              </w:rPr>
            </w:pPr>
            <w:r>
              <w:rPr>
                <w:rFonts w:ascii="Calibri"/>
              </w:rPr>
              <w:t>53,41</w:t>
            </w:r>
          </w:p>
        </w:tc>
        <w:tc>
          <w:tcPr>
            <w:tcW w:w="763" w:type="dxa"/>
          </w:tcPr>
          <w:p w:rsidR="00597858" w:rsidRDefault="00934BE4">
            <w:pPr>
              <w:pStyle w:val="TableParagraph"/>
              <w:spacing w:before="11"/>
              <w:ind w:left="110" w:right="89"/>
              <w:jc w:val="center"/>
              <w:rPr>
                <w:rFonts w:ascii="Calibri"/>
              </w:rPr>
            </w:pPr>
            <w:r>
              <w:rPr>
                <w:rFonts w:ascii="Calibri"/>
              </w:rPr>
              <w:t>83,45</w:t>
            </w:r>
          </w:p>
        </w:tc>
        <w:tc>
          <w:tcPr>
            <w:tcW w:w="888" w:type="dxa"/>
          </w:tcPr>
          <w:p w:rsidR="00597858" w:rsidRDefault="00934BE4">
            <w:pPr>
              <w:pStyle w:val="TableParagraph"/>
              <w:spacing w:before="11"/>
              <w:ind w:right="110"/>
              <w:jc w:val="right"/>
              <w:rPr>
                <w:rFonts w:ascii="Calibri"/>
              </w:rPr>
            </w:pPr>
            <w:r>
              <w:rPr>
                <w:rFonts w:ascii="Calibri"/>
              </w:rPr>
              <w:t>136,72</w:t>
            </w:r>
          </w:p>
        </w:tc>
        <w:tc>
          <w:tcPr>
            <w:tcW w:w="898" w:type="dxa"/>
          </w:tcPr>
          <w:p w:rsidR="00597858" w:rsidRDefault="00934BE4">
            <w:pPr>
              <w:pStyle w:val="TableParagraph"/>
              <w:spacing w:before="11"/>
              <w:ind w:left="128" w:right="97"/>
              <w:jc w:val="center"/>
              <w:rPr>
                <w:rFonts w:ascii="Calibri"/>
              </w:rPr>
            </w:pPr>
            <w:r>
              <w:rPr>
                <w:rFonts w:ascii="Calibri"/>
              </w:rPr>
              <w:t>213,63</w:t>
            </w:r>
          </w:p>
        </w:tc>
      </w:tr>
      <w:tr w:rsidR="00597858">
        <w:trPr>
          <w:trHeight w:val="599"/>
        </w:trPr>
        <w:tc>
          <w:tcPr>
            <w:tcW w:w="725" w:type="dxa"/>
          </w:tcPr>
          <w:p w:rsidR="00597858" w:rsidRDefault="00934BE4">
            <w:pPr>
              <w:pStyle w:val="TableParagraph"/>
              <w:spacing w:before="11"/>
              <w:ind w:left="238" w:right="204"/>
              <w:jc w:val="center"/>
              <w:rPr>
                <w:rFonts w:ascii="Calibri"/>
              </w:rPr>
            </w:pPr>
            <w:r>
              <w:rPr>
                <w:rFonts w:ascii="Calibri"/>
              </w:rPr>
              <w:t>18</w:t>
            </w:r>
          </w:p>
        </w:tc>
        <w:tc>
          <w:tcPr>
            <w:tcW w:w="739" w:type="dxa"/>
          </w:tcPr>
          <w:p w:rsidR="00597858" w:rsidRDefault="00934BE4">
            <w:pPr>
              <w:pStyle w:val="TableParagraph"/>
              <w:spacing w:before="11"/>
              <w:ind w:left="155" w:right="134"/>
              <w:jc w:val="center"/>
              <w:rPr>
                <w:rFonts w:ascii="Calibri"/>
              </w:rPr>
            </w:pPr>
            <w:r>
              <w:rPr>
                <w:rFonts w:ascii="Calibri"/>
              </w:rPr>
              <w:t>3,53</w:t>
            </w:r>
          </w:p>
        </w:tc>
        <w:tc>
          <w:tcPr>
            <w:tcW w:w="719" w:type="dxa"/>
          </w:tcPr>
          <w:p w:rsidR="00597858" w:rsidRDefault="00934BE4">
            <w:pPr>
              <w:pStyle w:val="TableParagraph"/>
              <w:spacing w:before="11"/>
              <w:ind w:left="146" w:right="123"/>
              <w:jc w:val="center"/>
              <w:rPr>
                <w:rFonts w:ascii="Calibri"/>
              </w:rPr>
            </w:pPr>
            <w:r>
              <w:rPr>
                <w:rFonts w:ascii="Calibri"/>
              </w:rPr>
              <w:t>5,09</w:t>
            </w:r>
          </w:p>
        </w:tc>
        <w:tc>
          <w:tcPr>
            <w:tcW w:w="763" w:type="dxa"/>
          </w:tcPr>
          <w:p w:rsidR="00597858" w:rsidRDefault="00934BE4">
            <w:pPr>
              <w:pStyle w:val="TableParagraph"/>
              <w:spacing w:before="11"/>
              <w:ind w:right="163"/>
              <w:jc w:val="right"/>
              <w:rPr>
                <w:rFonts w:ascii="Calibri"/>
              </w:rPr>
            </w:pPr>
            <w:r>
              <w:rPr>
                <w:rFonts w:ascii="Calibri"/>
              </w:rPr>
              <w:t>9,05</w:t>
            </w:r>
          </w:p>
        </w:tc>
        <w:tc>
          <w:tcPr>
            <w:tcW w:w="758" w:type="dxa"/>
          </w:tcPr>
          <w:p w:rsidR="00597858" w:rsidRDefault="00934BE4">
            <w:pPr>
              <w:pStyle w:val="TableParagraph"/>
              <w:spacing w:before="11"/>
              <w:ind w:left="107" w:right="86"/>
              <w:jc w:val="center"/>
              <w:rPr>
                <w:rFonts w:ascii="Calibri"/>
              </w:rPr>
            </w:pPr>
            <w:r>
              <w:rPr>
                <w:rFonts w:ascii="Calibri"/>
              </w:rPr>
              <w:t>14,14</w:t>
            </w:r>
          </w:p>
        </w:tc>
        <w:tc>
          <w:tcPr>
            <w:tcW w:w="758" w:type="dxa"/>
          </w:tcPr>
          <w:p w:rsidR="00597858" w:rsidRDefault="00934BE4">
            <w:pPr>
              <w:pStyle w:val="TableParagraph"/>
              <w:spacing w:before="11"/>
              <w:ind w:left="109" w:right="86"/>
              <w:jc w:val="center"/>
              <w:rPr>
                <w:rFonts w:ascii="Calibri"/>
              </w:rPr>
            </w:pPr>
            <w:r>
              <w:rPr>
                <w:rFonts w:ascii="Calibri"/>
              </w:rPr>
              <w:t>20,36</w:t>
            </w:r>
          </w:p>
        </w:tc>
        <w:tc>
          <w:tcPr>
            <w:tcW w:w="763" w:type="dxa"/>
          </w:tcPr>
          <w:p w:rsidR="00597858" w:rsidRDefault="00934BE4">
            <w:pPr>
              <w:pStyle w:val="TableParagraph"/>
              <w:spacing w:before="11"/>
              <w:ind w:left="109" w:right="90"/>
              <w:jc w:val="center"/>
              <w:rPr>
                <w:rFonts w:ascii="Calibri"/>
              </w:rPr>
            </w:pPr>
            <w:r>
              <w:rPr>
                <w:rFonts w:ascii="Calibri"/>
              </w:rPr>
              <w:t>27,71</w:t>
            </w:r>
          </w:p>
        </w:tc>
        <w:tc>
          <w:tcPr>
            <w:tcW w:w="758" w:type="dxa"/>
          </w:tcPr>
          <w:p w:rsidR="00597858" w:rsidRDefault="00934BE4">
            <w:pPr>
              <w:pStyle w:val="TableParagraph"/>
              <w:spacing w:before="11"/>
              <w:ind w:left="109" w:right="84"/>
              <w:jc w:val="center"/>
              <w:rPr>
                <w:rFonts w:ascii="Calibri"/>
              </w:rPr>
            </w:pPr>
            <w:r>
              <w:rPr>
                <w:rFonts w:ascii="Calibri"/>
              </w:rPr>
              <w:t>36,19</w:t>
            </w:r>
          </w:p>
        </w:tc>
        <w:tc>
          <w:tcPr>
            <w:tcW w:w="759" w:type="dxa"/>
          </w:tcPr>
          <w:p w:rsidR="00597858" w:rsidRDefault="00934BE4">
            <w:pPr>
              <w:pStyle w:val="TableParagraph"/>
              <w:spacing w:before="11"/>
              <w:ind w:left="111" w:right="86"/>
              <w:jc w:val="center"/>
              <w:rPr>
                <w:rFonts w:ascii="Calibri"/>
              </w:rPr>
            </w:pPr>
            <w:r>
              <w:rPr>
                <w:rFonts w:ascii="Calibri"/>
              </w:rPr>
              <w:t>56,55</w:t>
            </w:r>
          </w:p>
        </w:tc>
        <w:tc>
          <w:tcPr>
            <w:tcW w:w="763" w:type="dxa"/>
          </w:tcPr>
          <w:p w:rsidR="00597858" w:rsidRDefault="00934BE4">
            <w:pPr>
              <w:pStyle w:val="TableParagraph"/>
              <w:spacing w:before="11"/>
              <w:ind w:left="110" w:right="89"/>
              <w:jc w:val="center"/>
              <w:rPr>
                <w:rFonts w:ascii="Calibri"/>
              </w:rPr>
            </w:pPr>
            <w:r>
              <w:rPr>
                <w:rFonts w:ascii="Calibri"/>
              </w:rPr>
              <w:t>88,36</w:t>
            </w:r>
          </w:p>
        </w:tc>
        <w:tc>
          <w:tcPr>
            <w:tcW w:w="888" w:type="dxa"/>
          </w:tcPr>
          <w:p w:rsidR="00597858" w:rsidRDefault="00934BE4">
            <w:pPr>
              <w:pStyle w:val="TableParagraph"/>
              <w:spacing w:before="11"/>
              <w:ind w:right="110"/>
              <w:jc w:val="right"/>
              <w:rPr>
                <w:rFonts w:ascii="Calibri"/>
              </w:rPr>
            </w:pPr>
            <w:r>
              <w:rPr>
                <w:rFonts w:ascii="Calibri"/>
              </w:rPr>
              <w:t>144,76</w:t>
            </w:r>
          </w:p>
        </w:tc>
        <w:tc>
          <w:tcPr>
            <w:tcW w:w="898" w:type="dxa"/>
          </w:tcPr>
          <w:p w:rsidR="00597858" w:rsidRDefault="00934BE4">
            <w:pPr>
              <w:pStyle w:val="TableParagraph"/>
              <w:spacing w:before="11"/>
              <w:ind w:left="128" w:right="97"/>
              <w:jc w:val="center"/>
              <w:rPr>
                <w:rFonts w:ascii="Calibri"/>
              </w:rPr>
            </w:pPr>
            <w:r>
              <w:rPr>
                <w:rFonts w:ascii="Calibri"/>
              </w:rPr>
              <w:t>226,20</w:t>
            </w:r>
          </w:p>
        </w:tc>
      </w:tr>
      <w:tr w:rsidR="00597858">
        <w:trPr>
          <w:trHeight w:val="604"/>
        </w:trPr>
        <w:tc>
          <w:tcPr>
            <w:tcW w:w="725" w:type="dxa"/>
          </w:tcPr>
          <w:p w:rsidR="00597858" w:rsidRDefault="00934BE4">
            <w:pPr>
              <w:pStyle w:val="TableParagraph"/>
              <w:spacing w:before="11"/>
              <w:ind w:left="238" w:right="204"/>
              <w:jc w:val="center"/>
              <w:rPr>
                <w:rFonts w:ascii="Calibri"/>
              </w:rPr>
            </w:pPr>
            <w:r>
              <w:rPr>
                <w:rFonts w:ascii="Calibri"/>
              </w:rPr>
              <w:t>19</w:t>
            </w:r>
          </w:p>
        </w:tc>
        <w:tc>
          <w:tcPr>
            <w:tcW w:w="739" w:type="dxa"/>
          </w:tcPr>
          <w:p w:rsidR="00597858" w:rsidRDefault="00934BE4">
            <w:pPr>
              <w:pStyle w:val="TableParagraph"/>
              <w:spacing w:before="11"/>
              <w:ind w:left="155" w:right="134"/>
              <w:jc w:val="center"/>
              <w:rPr>
                <w:rFonts w:ascii="Calibri"/>
              </w:rPr>
            </w:pPr>
            <w:r>
              <w:rPr>
                <w:rFonts w:ascii="Calibri"/>
              </w:rPr>
              <w:t>3,73</w:t>
            </w:r>
          </w:p>
        </w:tc>
        <w:tc>
          <w:tcPr>
            <w:tcW w:w="719" w:type="dxa"/>
          </w:tcPr>
          <w:p w:rsidR="00597858" w:rsidRDefault="00934BE4">
            <w:pPr>
              <w:pStyle w:val="TableParagraph"/>
              <w:spacing w:before="11"/>
              <w:ind w:left="146" w:right="123"/>
              <w:jc w:val="center"/>
              <w:rPr>
                <w:rFonts w:ascii="Calibri"/>
              </w:rPr>
            </w:pPr>
            <w:r>
              <w:rPr>
                <w:rFonts w:ascii="Calibri"/>
              </w:rPr>
              <w:t>5,37</w:t>
            </w:r>
          </w:p>
        </w:tc>
        <w:tc>
          <w:tcPr>
            <w:tcW w:w="763" w:type="dxa"/>
          </w:tcPr>
          <w:p w:rsidR="00597858" w:rsidRDefault="00934BE4">
            <w:pPr>
              <w:pStyle w:val="TableParagraph"/>
              <w:spacing w:before="11"/>
              <w:ind w:right="163"/>
              <w:jc w:val="right"/>
              <w:rPr>
                <w:rFonts w:ascii="Calibri"/>
              </w:rPr>
            </w:pPr>
            <w:r>
              <w:rPr>
                <w:rFonts w:ascii="Calibri"/>
              </w:rPr>
              <w:t>9,55</w:t>
            </w:r>
          </w:p>
        </w:tc>
        <w:tc>
          <w:tcPr>
            <w:tcW w:w="758" w:type="dxa"/>
          </w:tcPr>
          <w:p w:rsidR="00597858" w:rsidRDefault="00934BE4">
            <w:pPr>
              <w:pStyle w:val="TableParagraph"/>
              <w:spacing w:before="11"/>
              <w:ind w:left="107" w:right="86"/>
              <w:jc w:val="center"/>
              <w:rPr>
                <w:rFonts w:ascii="Calibri"/>
              </w:rPr>
            </w:pPr>
            <w:r>
              <w:rPr>
                <w:rFonts w:ascii="Calibri"/>
              </w:rPr>
              <w:t>14,92</w:t>
            </w:r>
          </w:p>
        </w:tc>
        <w:tc>
          <w:tcPr>
            <w:tcW w:w="758" w:type="dxa"/>
          </w:tcPr>
          <w:p w:rsidR="00597858" w:rsidRDefault="00934BE4">
            <w:pPr>
              <w:pStyle w:val="TableParagraph"/>
              <w:spacing w:before="11"/>
              <w:ind w:left="109" w:right="86"/>
              <w:jc w:val="center"/>
              <w:rPr>
                <w:rFonts w:ascii="Calibri"/>
              </w:rPr>
            </w:pPr>
            <w:r>
              <w:rPr>
                <w:rFonts w:ascii="Calibri"/>
              </w:rPr>
              <w:t>21,49</w:t>
            </w:r>
          </w:p>
        </w:tc>
        <w:tc>
          <w:tcPr>
            <w:tcW w:w="763" w:type="dxa"/>
          </w:tcPr>
          <w:p w:rsidR="00597858" w:rsidRDefault="00934BE4">
            <w:pPr>
              <w:pStyle w:val="TableParagraph"/>
              <w:spacing w:before="11"/>
              <w:ind w:left="109" w:right="90"/>
              <w:jc w:val="center"/>
              <w:rPr>
                <w:rFonts w:ascii="Calibri"/>
              </w:rPr>
            </w:pPr>
            <w:r>
              <w:rPr>
                <w:rFonts w:ascii="Calibri"/>
              </w:rPr>
              <w:t>29,25</w:t>
            </w:r>
          </w:p>
        </w:tc>
        <w:tc>
          <w:tcPr>
            <w:tcW w:w="758" w:type="dxa"/>
          </w:tcPr>
          <w:p w:rsidR="00597858" w:rsidRDefault="00934BE4">
            <w:pPr>
              <w:pStyle w:val="TableParagraph"/>
              <w:spacing w:before="11"/>
              <w:ind w:left="109" w:right="84"/>
              <w:jc w:val="center"/>
              <w:rPr>
                <w:rFonts w:ascii="Calibri"/>
              </w:rPr>
            </w:pPr>
            <w:r>
              <w:rPr>
                <w:rFonts w:ascii="Calibri"/>
              </w:rPr>
              <w:t>38,20</w:t>
            </w:r>
          </w:p>
        </w:tc>
        <w:tc>
          <w:tcPr>
            <w:tcW w:w="759" w:type="dxa"/>
          </w:tcPr>
          <w:p w:rsidR="00597858" w:rsidRDefault="00934BE4">
            <w:pPr>
              <w:pStyle w:val="TableParagraph"/>
              <w:spacing w:before="11"/>
              <w:ind w:left="111" w:right="86"/>
              <w:jc w:val="center"/>
              <w:rPr>
                <w:rFonts w:ascii="Calibri"/>
              </w:rPr>
            </w:pPr>
            <w:r>
              <w:rPr>
                <w:rFonts w:ascii="Calibri"/>
              </w:rPr>
              <w:t>59,69</w:t>
            </w:r>
          </w:p>
        </w:tc>
        <w:tc>
          <w:tcPr>
            <w:tcW w:w="763" w:type="dxa"/>
          </w:tcPr>
          <w:p w:rsidR="00597858" w:rsidRDefault="00934BE4">
            <w:pPr>
              <w:pStyle w:val="TableParagraph"/>
              <w:spacing w:before="11"/>
              <w:ind w:left="110" w:right="89"/>
              <w:jc w:val="center"/>
              <w:rPr>
                <w:rFonts w:ascii="Calibri"/>
              </w:rPr>
            </w:pPr>
            <w:r>
              <w:rPr>
                <w:rFonts w:ascii="Calibri"/>
              </w:rPr>
              <w:t>93,27</w:t>
            </w:r>
          </w:p>
        </w:tc>
        <w:tc>
          <w:tcPr>
            <w:tcW w:w="888" w:type="dxa"/>
          </w:tcPr>
          <w:p w:rsidR="00597858" w:rsidRDefault="00934BE4">
            <w:pPr>
              <w:pStyle w:val="TableParagraph"/>
              <w:spacing w:before="11"/>
              <w:ind w:right="110"/>
              <w:jc w:val="right"/>
              <w:rPr>
                <w:rFonts w:ascii="Calibri"/>
              </w:rPr>
            </w:pPr>
            <w:r>
              <w:rPr>
                <w:rFonts w:ascii="Calibri"/>
              </w:rPr>
              <w:t>152,81</w:t>
            </w:r>
          </w:p>
        </w:tc>
        <w:tc>
          <w:tcPr>
            <w:tcW w:w="898" w:type="dxa"/>
          </w:tcPr>
          <w:p w:rsidR="00597858" w:rsidRDefault="00934BE4">
            <w:pPr>
              <w:pStyle w:val="TableParagraph"/>
              <w:spacing w:before="11"/>
              <w:ind w:left="128" w:right="97"/>
              <w:jc w:val="center"/>
              <w:rPr>
                <w:rFonts w:ascii="Calibri"/>
              </w:rPr>
            </w:pPr>
            <w:r>
              <w:rPr>
                <w:rFonts w:ascii="Calibri"/>
              </w:rPr>
              <w:t>238,76</w:t>
            </w:r>
          </w:p>
        </w:tc>
      </w:tr>
      <w:tr w:rsidR="00597858">
        <w:trPr>
          <w:trHeight w:val="599"/>
        </w:trPr>
        <w:tc>
          <w:tcPr>
            <w:tcW w:w="725" w:type="dxa"/>
          </w:tcPr>
          <w:p w:rsidR="00597858" w:rsidRDefault="00934BE4">
            <w:pPr>
              <w:pStyle w:val="TableParagraph"/>
              <w:spacing w:before="11"/>
              <w:ind w:left="238" w:right="204"/>
              <w:jc w:val="center"/>
              <w:rPr>
                <w:rFonts w:ascii="Calibri"/>
              </w:rPr>
            </w:pPr>
            <w:r>
              <w:rPr>
                <w:rFonts w:ascii="Calibri"/>
              </w:rPr>
              <w:t>20</w:t>
            </w:r>
          </w:p>
        </w:tc>
        <w:tc>
          <w:tcPr>
            <w:tcW w:w="739" w:type="dxa"/>
          </w:tcPr>
          <w:p w:rsidR="00597858" w:rsidRDefault="00934BE4">
            <w:pPr>
              <w:pStyle w:val="TableParagraph"/>
              <w:spacing w:before="11"/>
              <w:ind w:left="155" w:right="134"/>
              <w:jc w:val="center"/>
              <w:rPr>
                <w:rFonts w:ascii="Calibri"/>
              </w:rPr>
            </w:pPr>
            <w:r>
              <w:rPr>
                <w:rFonts w:ascii="Calibri"/>
              </w:rPr>
              <w:t>3,93</w:t>
            </w:r>
          </w:p>
        </w:tc>
        <w:tc>
          <w:tcPr>
            <w:tcW w:w="719" w:type="dxa"/>
          </w:tcPr>
          <w:p w:rsidR="00597858" w:rsidRDefault="00934BE4">
            <w:pPr>
              <w:pStyle w:val="TableParagraph"/>
              <w:spacing w:before="11"/>
              <w:ind w:left="146" w:right="123"/>
              <w:jc w:val="center"/>
              <w:rPr>
                <w:rFonts w:ascii="Calibri"/>
              </w:rPr>
            </w:pPr>
            <w:r>
              <w:rPr>
                <w:rFonts w:ascii="Calibri"/>
              </w:rPr>
              <w:t>5,65</w:t>
            </w:r>
          </w:p>
        </w:tc>
        <w:tc>
          <w:tcPr>
            <w:tcW w:w="763" w:type="dxa"/>
          </w:tcPr>
          <w:p w:rsidR="00597858" w:rsidRDefault="00934BE4">
            <w:pPr>
              <w:pStyle w:val="TableParagraph"/>
              <w:spacing w:before="11"/>
              <w:ind w:right="115"/>
              <w:jc w:val="right"/>
              <w:rPr>
                <w:rFonts w:ascii="Calibri"/>
              </w:rPr>
            </w:pPr>
            <w:r>
              <w:rPr>
                <w:rFonts w:ascii="Calibri"/>
              </w:rPr>
              <w:t>10,05</w:t>
            </w:r>
          </w:p>
        </w:tc>
        <w:tc>
          <w:tcPr>
            <w:tcW w:w="758" w:type="dxa"/>
          </w:tcPr>
          <w:p w:rsidR="00597858" w:rsidRDefault="00934BE4">
            <w:pPr>
              <w:pStyle w:val="TableParagraph"/>
              <w:spacing w:before="11"/>
              <w:ind w:left="107" w:right="86"/>
              <w:jc w:val="center"/>
              <w:rPr>
                <w:rFonts w:ascii="Calibri"/>
              </w:rPr>
            </w:pPr>
            <w:r>
              <w:rPr>
                <w:rFonts w:ascii="Calibri"/>
              </w:rPr>
              <w:t>15,71</w:t>
            </w:r>
          </w:p>
        </w:tc>
        <w:tc>
          <w:tcPr>
            <w:tcW w:w="758" w:type="dxa"/>
          </w:tcPr>
          <w:p w:rsidR="00597858" w:rsidRDefault="00934BE4">
            <w:pPr>
              <w:pStyle w:val="TableParagraph"/>
              <w:spacing w:before="11"/>
              <w:ind w:left="109" w:right="86"/>
              <w:jc w:val="center"/>
              <w:rPr>
                <w:rFonts w:ascii="Calibri"/>
              </w:rPr>
            </w:pPr>
            <w:r>
              <w:rPr>
                <w:rFonts w:ascii="Calibri"/>
              </w:rPr>
              <w:t>22,62</w:t>
            </w:r>
          </w:p>
        </w:tc>
        <w:tc>
          <w:tcPr>
            <w:tcW w:w="763" w:type="dxa"/>
          </w:tcPr>
          <w:p w:rsidR="00597858" w:rsidRDefault="00934BE4">
            <w:pPr>
              <w:pStyle w:val="TableParagraph"/>
              <w:spacing w:before="11"/>
              <w:ind w:left="109" w:right="90"/>
              <w:jc w:val="center"/>
              <w:rPr>
                <w:rFonts w:ascii="Calibri"/>
              </w:rPr>
            </w:pPr>
            <w:r>
              <w:rPr>
                <w:rFonts w:ascii="Calibri"/>
              </w:rPr>
              <w:t>30,79</w:t>
            </w:r>
          </w:p>
        </w:tc>
        <w:tc>
          <w:tcPr>
            <w:tcW w:w="758" w:type="dxa"/>
          </w:tcPr>
          <w:p w:rsidR="00597858" w:rsidRDefault="00934BE4">
            <w:pPr>
              <w:pStyle w:val="TableParagraph"/>
              <w:spacing w:before="11"/>
              <w:ind w:left="109" w:right="84"/>
              <w:jc w:val="center"/>
              <w:rPr>
                <w:rFonts w:ascii="Calibri"/>
              </w:rPr>
            </w:pPr>
            <w:r>
              <w:rPr>
                <w:rFonts w:ascii="Calibri"/>
              </w:rPr>
              <w:t>40,21</w:t>
            </w:r>
          </w:p>
        </w:tc>
        <w:tc>
          <w:tcPr>
            <w:tcW w:w="759" w:type="dxa"/>
          </w:tcPr>
          <w:p w:rsidR="00597858" w:rsidRDefault="00934BE4">
            <w:pPr>
              <w:pStyle w:val="TableParagraph"/>
              <w:spacing w:before="11"/>
              <w:ind w:left="111" w:right="86"/>
              <w:jc w:val="center"/>
              <w:rPr>
                <w:rFonts w:ascii="Calibri"/>
              </w:rPr>
            </w:pPr>
            <w:r>
              <w:rPr>
                <w:rFonts w:ascii="Calibri"/>
              </w:rPr>
              <w:t>62,83</w:t>
            </w:r>
          </w:p>
        </w:tc>
        <w:tc>
          <w:tcPr>
            <w:tcW w:w="763" w:type="dxa"/>
          </w:tcPr>
          <w:p w:rsidR="00597858" w:rsidRDefault="00934BE4">
            <w:pPr>
              <w:pStyle w:val="TableParagraph"/>
              <w:spacing w:before="11"/>
              <w:ind w:left="110" w:right="89"/>
              <w:jc w:val="center"/>
              <w:rPr>
                <w:rFonts w:ascii="Calibri"/>
              </w:rPr>
            </w:pPr>
            <w:r>
              <w:rPr>
                <w:rFonts w:ascii="Calibri"/>
              </w:rPr>
              <w:t>98,17</w:t>
            </w:r>
          </w:p>
        </w:tc>
        <w:tc>
          <w:tcPr>
            <w:tcW w:w="888" w:type="dxa"/>
          </w:tcPr>
          <w:p w:rsidR="00597858" w:rsidRDefault="00934BE4">
            <w:pPr>
              <w:pStyle w:val="TableParagraph"/>
              <w:spacing w:before="11"/>
              <w:ind w:right="110"/>
              <w:jc w:val="right"/>
              <w:rPr>
                <w:rFonts w:ascii="Calibri"/>
              </w:rPr>
            </w:pPr>
            <w:r>
              <w:rPr>
                <w:rFonts w:ascii="Calibri"/>
              </w:rPr>
              <w:t>160,85</w:t>
            </w:r>
          </w:p>
        </w:tc>
        <w:tc>
          <w:tcPr>
            <w:tcW w:w="898" w:type="dxa"/>
          </w:tcPr>
          <w:p w:rsidR="00597858" w:rsidRDefault="00934BE4">
            <w:pPr>
              <w:pStyle w:val="TableParagraph"/>
              <w:spacing w:before="11"/>
              <w:ind w:left="128" w:right="97"/>
              <w:jc w:val="center"/>
              <w:rPr>
                <w:rFonts w:ascii="Calibri"/>
              </w:rPr>
            </w:pPr>
            <w:r>
              <w:rPr>
                <w:rFonts w:ascii="Calibri"/>
              </w:rPr>
              <w:t>251,33</w:t>
            </w:r>
          </w:p>
        </w:tc>
      </w:tr>
    </w:tbl>
    <w:p w:rsidR="00597858" w:rsidRDefault="002B2351">
      <w:pPr>
        <w:rPr>
          <w:sz w:val="2"/>
          <w:szCs w:val="2"/>
        </w:rPr>
      </w:pPr>
      <w:r w:rsidRPr="002B2351">
        <w:pict>
          <v:polyline id="_x0000_s1026" style="position:absolute;z-index:-274972672;mso-position-horizontal-relative:page;mso-position-vertical-relative:page" points="667.45pt,120pt,667.3pt,120pt,663.9pt,120.05pt,663.85pt,120.05pt,663.7pt,120.15pt,663.4pt,120.2pt,663.05pt,120.3pt,662.6pt,120.4pt,662.1pt,120.55pt,661.6pt,120.6pt,661.05pt,120.75pt,659.7pt,121pt,659.7pt,127.75pt,659.7pt,151pt,659.7pt,883.25pt,659.7pt,906.35pt,636.5pt,906.35pt,151pt,906.35pt,127.7pt,906.35pt,127.7pt,883.25pt,127.7pt,151pt,127.7pt,127.75pt,151pt,127.75pt,636.5pt,127.75pt,659.7pt,127.75pt,659.7pt,121pt,659.5pt,121.05pt,659.05pt,121.1pt,658.7pt,121.15pt,658.4pt,121.15pt,658.2pt,121.15pt,658.15pt,121.1pt,656.25pt,120.05pt,651.9pt,121.35pt,651.8pt,121.35pt,651.5pt,121.25pt,651.4pt,121.2pt,651.05pt,121.1pt,650.5pt,120.9pt,649.95pt,120.65pt,649.1pt,120.35pt,648.9pt,120.25pt,646.25pt,121.2pt,644.1pt,120.25pt,640.85pt,121.6pt,640.4pt,120.95pt,639.75pt,120.05pt,638.25pt,120.95pt,636.5pt,120.2pt,636.5pt,120pt,620.45pt,122.05pt,619pt,121.25pt,617.05pt,120.25pt,603.95pt,121.25pt,593.8pt,120.25pt,583.1pt,122.3pt,581.8pt,122.1pt,570.5pt,120.3pt,563.65pt,122.1pt,559.8pt,121.4pt,548.6pt,122.6pt,548.2pt,122.5pt,547.45pt,122.35pt,539.4pt,120.3pt,533.55pt,122.35pt,532.15pt,122.1pt,529.6pt,121.65pt,521.45pt,120.3pt,513.65pt,121.65pt,510.05pt,121.05pt,505.9pt,120.4pt,499.1pt,121.05pt,488.9pt,120.15pt,479.7pt,122.1pt,464.65pt,120.4pt,453.95pt,122.35pt,452.1pt,122.3pt,450.3pt,122.25pt,445.85pt,122.1pt,432.6pt,121.75pt,427.75pt,120.7pt,419.5pt,120.2pt,411.25pt,122.1pt,410.95pt,122.05pt,410.6pt,122pt,409.55pt,121.8pt,401.05pt,120.2pt,387.4pt,121.8pt,378.65pt,121pt,374.3pt,122pt,368pt,121pt,364.6pt,120.5pt,357.8pt,121pt,345.15pt,120.4pt,343.7pt,122.05pt,327.2pt,120.35pt,318.45pt,121.25pt,302.45pt,121.55pt,294.65pt,122.25pt,291.05pt,121.2pt,287.4pt,120.2pt,275.75pt,121.2pt,262.65pt,120.3pt,259.25pt,122.3pt,257.45pt,122.1pt,241.75pt,120.6pt,239.35pt,122.1pt,238.8pt,122pt,230.1pt,120.55pt,219.45pt,122pt,209.25pt,120.45pt,202.45pt,122.5pt,200.8pt,122.25pt,189.8pt,120.3pt,183pt,122.25pt,182.35pt,122.15pt,168.95pt,120.4pt,161.65pt,122.15pt,151pt,120.25pt,151pt,120.2pt,149.2pt,120.95pt,147.7pt,120.05pt,146.65pt,121.6pt,146.15pt,121.4pt,145.8pt,121.25pt,143.35pt,120.25pt,141.25pt,121.25pt,138.55pt,120.25pt,138.4pt,120.35pt,138pt,120.5pt,137.5pt,120.7pt,136.95pt,120.9pt,136.4pt,121.1pt,135.95pt,121.25pt,135.65pt,121.35pt,135.55pt,121.4pt,134.85pt,121.2pt,131.25pt,120.05pt,129.35pt,121.15pt,129.25pt,121.15pt,129.1pt,121.2pt,128.8pt,121.15pt,128.4pt,121.1pt,127.5pt,120.95pt,127pt,120.9pt,126.45pt,120.75pt,125.9pt,120.65pt,125.4pt,120.55pt,124.05pt,120.2pt,123.8pt,120.15pt,123.6pt,120.05pt,120.15pt,120pt,120pt,120pt,120.3pt,120.35pt,120.95pt,121.8pt,120pt,123.3pt,121.55pt,124.35pt,120.2pt,127.65pt,121.2pt,129.75pt,120.2pt,132.45pt,120.3pt,132.6pt,120.45pt,133pt,120.65pt,133.5pt,120.85pt,134.05pt,121.05pt,134.55pt,121.2pt,135.05pt,121.3pt,135.3pt,121.35pt,135.4pt,120pt,139.75pt,121.05pt,141.6pt,121.1pt,141.65pt,121.15pt,141.85pt,121.1pt,142.15pt,121.05pt,142.5pt,121pt,142.95pt,120.9pt,143.45pt,120.7pt,144.55pt,120.6pt,145.1pt,120.5pt,145.6pt,120.4pt,146.1pt,120.3pt,146.55pt,120.2pt,146.9pt,120.1pt,147.2pt,120.05pt,147.35pt,120pt,147.4pt,121.25pt,149.7pt,120pt,151pt,121.9pt,175.85pt,120.1pt,181pt,121.15pt,200.75pt,120.1pt,216.15pt,122.2pt,232.25pt,120.15pt,251.3pt,121.95pt,260.8pt,121.25pt,267.4pt,122.5pt,284.25pt,120.15pt,298.15pt,122.2pt,306.2pt,120.15pt,325.25pt,121.55pt,336.95pt,120.2pt,347.95pt,120.9pt,358.9pt,120pt,374.3pt,121.95pt,388.2pt,120.25pt,410.9pt,122.2pt,427pt,121.65pt,459.25pt,120.55pt,466.55pt,120.05pt,478.25pt,122pt,490.75pt,120.05pt,506.85pt,121.7pt,526.65pt,120.85pt,539.85pt,121.85pt,547.15pt,120.3pt,561.05pt,120.85pt,571.3pt,120.2pt,591.05pt,121.9pt,593.3pt,120.2pt,617.45pt,121.15pt,630.65pt,121.45pt,654.8pt,122.1pt,666.5pt,120.05pt,678.2pt,121.05pt,695.05pt,120.15pt,714.8pt,122.15pt,719.95pt,120.5pt,746.3pt,122pt,750pt,120.4pt,763.85pt,121.9pt,780pt,120.3pt,795.35pt,122.4pt,805.6pt,120.15pt,824.65pt,122.1pt,834.9pt,120.2pt,856.15pt,122pt,867.1pt,120.1pt,883.25pt,120.15pt,883.25pt,121.25pt,884.5pt,120pt,886.8pt,120.05pt,886.85pt,120.1pt,887pt,120.2pt,887.3pt,120.3pt,887.65pt,120.4pt,888.05pt,120.5pt,888.6pt,120.6pt,889.1pt,120.7pt,889.65pt,120.9pt,890.7pt,121pt,891.2pt,121.05pt,891.65pt,121.1pt,892.05pt,121.15pt,892.3pt,121.1pt,892.5pt,121.05pt,892.55pt,120pt,894.45pt,121.35pt,898.8pt,121.3pt,898.9pt,121.2pt,899.2pt,120.85pt,900.2pt,120.65pt,900.75pt,120.45pt,901.25pt,120.3pt,901.6pt,120.2pt,901.8pt,121.2pt,904.45pt,120.2pt,906.6pt,121.55pt,909.9pt,120pt,910.9pt,120.9pt,912.45pt,120.3pt,913.9pt,120pt,914.2pt,120.15pt,914.2pt,123.6pt,914.15pt,123.6pt,914.15pt,123.8pt,914.1pt,124.05pt,914pt,124.45pt,913.9pt,124.85pt,913.8pt,125.4pt,913.7pt,125.9pt,913.55pt,126.45pt,913.45pt,127pt,913.35pt,127.5pt,913.25pt,127.95pt,913.2pt,128.4pt,913.15pt,128.8pt,913.05pt,129.1pt,913.05pt,129.25pt,913.05pt,129.35pt,913.1pt,131.25pt,914.15pt,134.85pt,913.05pt,135.55pt,912.8pt,135.65pt,912.85pt,135.95pt,912.95pt,136.4pt,913.15pt,136.95pt,913.3pt,137.5pt,913.5pt,138pt,913.75pt,138.4pt,913.85pt,138.55pt,913.95pt,141.25pt,912.95pt,143.35pt,913.95pt,145.75pt,912.95pt,146.1pt,912.8pt,146.65pt,912.6pt,147.7pt,914.15pt,149.2pt,913.25pt,151pt,914pt,151pt,914.1pt,165.05pt,912.2pt,168.95pt,914.1pt,181.55pt,913.05pt,191.75pt,914.1pt,197pt,913.05pt,201.25pt,912.2pt,202.45pt,911.95pt,215.55pt,914.1pt,221.85pt,912.15pt,226.2pt,912.9pt,232.65pt,912.15pt,234.5pt,911.95pt,237.4pt,911.6pt,246.15pt,914.1pt,252.45pt,911.9pt,264.6pt,914.05pt,272.35pt,912.65pt,280.1pt,914pt,286.9pt,913.25pt,297.1pt,914.2pt,301.35pt,913.25pt,304.25pt,912.65pt,306.35pt,912.15pt,321.4pt,913.9pt,330.75pt,912.15pt,332.05pt,911.95pt,353.4pt,912.55pt,358.25pt,913.7pt,366.55pt,914.15pt,374.8pt,912.15pt,385.45pt,914.15pt,399.1pt,912.45pt,408.35pt,913.3pt,412.1pt,912.45pt,412.7pt,912.3pt,422.4pt,913.9pt,429.2pt,913.3pt,441.8pt,913.95pt,442.35pt,913.3pt,443.2pt,912.3pt,443.3pt,912.2pt,459.8pt,914pt,468.55pt,913.05pt,484.55pt,912.7pt,490.05pt,912.2pt,490.55pt,912.15pt,492.3pt,912pt,500.1pt,914.15pt,511.25pt,913.1pt,524.35pt,914.05pt,526.15pt,913.1pt,528.2pt,912pt,528.25pt,911.95pt,545.25pt,913.7pt,547.65pt,912.15pt,557.35pt,913.8pt,568.05pt,912.25pt,578.25pt,913.9pt,582.95pt,912.25pt,583.3pt,912.15pt,583.85pt,911.95pt,583.95pt,911.95pt,584.05pt,911.9pt,584.55pt,911.7pt,597.65pt,914.1pt,604.45pt,912pt,618.55pt,914pt,625.85pt,912.05pt,636.5pt,914.1pt,636.5pt,914pt,638.25pt,913.25pt,639.75pt,914.15pt,640.4pt,913.25pt,640.85pt,912.6pt,644.1pt,913.95pt,646.25pt,912.95pt,648.9pt,913.95pt,649.1pt,913.85pt,649.45pt,913.75pt,649.95pt,913.5pt,650.5pt,913.3pt,651.05pt,913.15pt,651.45pt,912.95pt,651.5pt,912.95pt,651.8pt,912.85pt,651.9pt,912.8pt,656.25pt,914.15pt,658.15pt,913.1pt,658.2pt,913.05pt,658.4pt,913.05pt,658.7pt,913.05pt,659.05pt,913.15pt,659.5pt,913.2pt,660pt,913.25pt,660.5pt,913.35pt,661.05pt,913.45pt,661.6pt,913.55pt,662.1pt,913.7pt,662.6pt,913.8pt,663.05pt,913.9pt,663.4pt,914pt,663.7pt,914.1pt,663.9pt,914.15pt,667.3pt,914.2pt,667.45pt,914.2pt,667.2pt,913.9pt,666.55pt,912.45pt,667.45pt,910.9pt,665.95pt,909.9pt,667.25pt,906.6pt,666.3pt,904.45pt,667.25pt,901.8pt,667.15pt,901.6pt,667.05pt,901.25pt,666.85pt,900.75pt,666.65pt,900.2pt,666.4pt,899.65pt,666.15pt,898.9pt,666.15pt,898.8pt,667.45pt,894.45pt,666.4pt,892.55pt,666.4pt,892.5pt,666.35pt,892.3pt,666.4pt,892.05pt,666.4pt,891.65pt,666.5pt,891.2pt,666.6pt,890.7pt,666.65pt,890.2pt,666.75pt,889.65pt,666.9pt,889.1pt,666.95pt,888.6pt,667.1pt,888.05pt,667.2pt,887.65pt,667.25pt,887.3pt,667.35pt,887pt,667.45pt,886.85pt,667.45pt,886.8pt,666.2pt,884.5pt,667.3pt,883.25pt,667.45pt,883.25pt,665.5pt,859.05pt,667.35pt,853.9pt,666.35pt,834.1pt,667.35pt,818.75pt,665.25pt,802.6pt,667.35pt,783.55pt,665.45pt,773.3pt,666.2pt,767.45pt,664.95pt,750.6pt,667.35pt,736.65pt,665.25pt,727.85pt,667.35pt,709.55pt,665.95pt,697.8pt,667.25pt,686.05pt,666.6pt,675.8pt,667.45pt,660.4pt,665.45pt,646.5pt,667.25pt,623.75pt,665.25pt,607.65pt,665.85pt,575.4pt,666.95pt,568.05pt,667.4pt,555.6pt,665.45pt,543.15pt,667.4pt,527.75pt,665.8pt,507.9pt,666.65pt,494.75pt,665.6pt,488.15pt,667.15pt,473.45pt,666.65pt,463.2pt,667.25pt,444.15pt,665.5pt,441.95pt,667.25pt,417pt,666.35pt,403.85pt,666.05pt,379.65pt,665.35pt,367.9pt,667.45pt,356.95pt,666.4pt,339.35pt,667.3pt,319.55pt,665.3pt,314.4pt,667pt,4in,665.45pt,284.4pt,667.1pt,270.45pt,665.55pt,254.35pt,667.2pt,238.9pt,665.05pt,228.65pt,667.35pt,209.6pt,665.35pt,199.35pt,667.25pt,178.1pt,665.45pt,167.1pt,667.35pt,151pt,667.3pt,151pt,666.2pt,149.7pt,667.45pt,147.4pt,667.45pt,147.35pt,667.35pt,147.2pt,667.25pt,146.9pt,667.2pt,146.55pt,667.1pt,146.1pt,666.95pt,145.6pt,666.9pt,145.1pt,666.75pt,144.55pt,666.65pt,2in,666.6pt,143.45pt,666.5pt,143pt,666.4pt,142.55pt,666.4pt,142.2pt,666.35pt,141.9pt,666.4pt,141.7pt,666.4pt,141.65pt,667.45pt,139.75pt,666.15pt,135.45pt,666.15pt,135.35pt,666.25pt,135.05pt,666.4pt,134.55pt,666.65pt,134pt,667.05pt,133pt,667.15pt,132.6pt,667.25pt,132.45pt,666.3pt,129.75pt,667.25pt,127.65pt,665.95pt,124.35pt,667.45pt,123.3pt,666.55pt,121.8pt,667.2pt,120.3pt,667.45pt,120pt" coordorigin="480,480" coordsize="10949,15884" fillcolor="black" stroked="f">
            <v:path arrowok="t"/>
            <o:lock v:ext="edit" verticies="t"/>
            <w10:wrap anchorx="page" anchory="page"/>
          </v:polyline>
        </w:pict>
      </w:r>
    </w:p>
    <w:sectPr w:rsidR="00597858" w:rsidSect="00EE327E">
      <w:pgSz w:w="11910" w:h="16840"/>
      <w:pgMar w:top="1420" w:right="0" w:bottom="280" w:left="960" w:header="720" w:footer="720" w:gutter="0"/>
      <w:cols w:space="72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ymbol">
    <w:altName w:val="Segoe UI Symbol"/>
    <w:panose1 w:val="020B0502040204020203"/>
    <w:charset w:val="00"/>
    <w:family w:val="swiss"/>
    <w:pitch w:val="variable"/>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Math">
    <w:panose1 w:val="02040503050406030204"/>
    <w:charset w:val="00"/>
    <w:family w:val="roman"/>
    <w:pitch w:val="variable"/>
    <w:sig w:usb0="E00002FF" w:usb1="42002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Edwardian Script ITC">
    <w:altName w:val="Edwardian Script ITC"/>
    <w:panose1 w:val="030303020407070D0804"/>
    <w:charset w:val="00"/>
    <w:family w:val="script"/>
    <w:pitch w:val="variable"/>
    <w:sig w:usb0="00000003" w:usb1="00000000" w:usb2="00000000" w:usb3="00000000" w:csb0="00000001" w:csb1="00000000"/>
  </w:font>
  <w:font w:name="Freestyle Script">
    <w:altName w:val="Freestyle Script"/>
    <w:panose1 w:val="030804020302050B0404"/>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Gabriola">
    <w:altName w:val="Gabriola"/>
    <w:panose1 w:val="04040605051002020D02"/>
    <w:charset w:val="00"/>
    <w:family w:val="decorative"/>
    <w:pitch w:val="variable"/>
    <w:sig w:usb0="E00002EF" w:usb1="5000204B" w:usb2="00000000" w:usb3="00000000" w:csb0="0000009F" w:csb1="00000000"/>
  </w:font>
  <w:font w:name="Bodoni MT Poster Compressed">
    <w:altName w:val="Bodoni MT Poster Compressed"/>
    <w:panose1 w:val="02070706080601050204"/>
    <w:charset w:val="00"/>
    <w:family w:val="roman"/>
    <w:pitch w:val="variable"/>
    <w:sig w:usb0="00000007" w:usb1="00000000" w:usb2="00000000" w:usb3="00000000" w:csb0="00000011" w:csb1="00000000"/>
  </w:font>
  <w:font w:name="Arial Narrow">
    <w:altName w:val="Arial Narrow"/>
    <w:panose1 w:val="020B0606020202030204"/>
    <w:charset w:val="00"/>
    <w:family w:val="swiss"/>
    <w:pitch w:val="variable"/>
    <w:sig w:usb0="00000287" w:usb1="00000800" w:usb2="00000000" w:usb3="00000000" w:csb0="0000009F" w:csb1="00000000"/>
  </w:font>
  <w:font w:name="Georgia">
    <w:altName w:val="Georgia"/>
    <w:panose1 w:val="02040502050405020303"/>
    <w:charset w:val="00"/>
    <w:family w:val="roman"/>
    <w:pitch w:val="variable"/>
    <w:sig w:usb0="00000287" w:usb1="00000000" w:usb2="00000000" w:usb3="00000000" w:csb0="0000009F" w:csb1="00000000"/>
  </w:font>
  <w:font w:name="Goudy Old Style">
    <w:panose1 w:val="02020502050305020303"/>
    <w:charset w:val="00"/>
    <w:family w:val="roman"/>
    <w:pitch w:val="variable"/>
    <w:sig w:usb0="00000003" w:usb1="00000000" w:usb2="00000000" w:usb3="00000000" w:csb0="00000001" w:csb1="00000000"/>
  </w:font>
  <w:font w:name="Wingdings 3">
    <w:panose1 w:val="05040102010807070707"/>
    <w:charset w:val="02"/>
    <w:family w:val="roman"/>
    <w:pitch w:val="variable"/>
    <w:sig w:usb0="00000000" w:usb1="10000000" w:usb2="00000000" w:usb3="00000000" w:csb0="80000000" w:csb1="00000000"/>
  </w:font>
  <w:font w:name="MT Extra">
    <w:panose1 w:val="05050102010205020202"/>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Verdana">
    <w:altName w:val="Verdana"/>
    <w:panose1 w:val="020B0604030504040204"/>
    <w:charset w:val="00"/>
    <w:family w:val="swiss"/>
    <w:pitch w:val="variable"/>
    <w:sig w:usb0="A10006FF" w:usb1="4000205B" w:usb2="00000010" w:usb3="00000000" w:csb0="0000019F" w:csb1="00000000"/>
  </w:font>
  <w:font w:name="Book Antiqua">
    <w:altName w:val="Book Antiqua"/>
    <w:panose1 w:val="02040602050305030304"/>
    <w:charset w:val="00"/>
    <w:family w:val="roman"/>
    <w:pitch w:val="variable"/>
    <w:sig w:usb0="00000287" w:usb1="00000000"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B2C7B"/>
    <w:multiLevelType w:val="hybridMultilevel"/>
    <w:tmpl w:val="45A67DE0"/>
    <w:lvl w:ilvl="0" w:tplc="981295EA">
      <w:start w:val="5"/>
      <w:numFmt w:val="upperRoman"/>
      <w:lvlText w:val="%1-"/>
      <w:lvlJc w:val="left"/>
      <w:pPr>
        <w:ind w:left="503" w:hanging="240"/>
        <w:jc w:val="left"/>
      </w:pPr>
      <w:rPr>
        <w:rFonts w:ascii="Arial" w:eastAsia="Arial" w:hAnsi="Arial" w:cs="Arial" w:hint="default"/>
        <w:spacing w:val="-2"/>
        <w:w w:val="100"/>
        <w:sz w:val="22"/>
        <w:szCs w:val="22"/>
        <w:lang w:val="fr-FR" w:eastAsia="fr-FR" w:bidi="fr-FR"/>
      </w:rPr>
    </w:lvl>
    <w:lvl w:ilvl="1" w:tplc="C540A94A">
      <w:numFmt w:val="bullet"/>
      <w:lvlText w:val="•"/>
      <w:lvlJc w:val="left"/>
      <w:pPr>
        <w:ind w:left="1464" w:hanging="240"/>
      </w:pPr>
      <w:rPr>
        <w:rFonts w:hint="default"/>
        <w:lang w:val="fr-FR" w:eastAsia="fr-FR" w:bidi="fr-FR"/>
      </w:rPr>
    </w:lvl>
    <w:lvl w:ilvl="2" w:tplc="0736DE5A">
      <w:numFmt w:val="bullet"/>
      <w:lvlText w:val="•"/>
      <w:lvlJc w:val="left"/>
      <w:pPr>
        <w:ind w:left="2429" w:hanging="240"/>
      </w:pPr>
      <w:rPr>
        <w:rFonts w:hint="default"/>
        <w:lang w:val="fr-FR" w:eastAsia="fr-FR" w:bidi="fr-FR"/>
      </w:rPr>
    </w:lvl>
    <w:lvl w:ilvl="3" w:tplc="E6F4E274">
      <w:numFmt w:val="bullet"/>
      <w:lvlText w:val="•"/>
      <w:lvlJc w:val="left"/>
      <w:pPr>
        <w:ind w:left="3394" w:hanging="240"/>
      </w:pPr>
      <w:rPr>
        <w:rFonts w:hint="default"/>
        <w:lang w:val="fr-FR" w:eastAsia="fr-FR" w:bidi="fr-FR"/>
      </w:rPr>
    </w:lvl>
    <w:lvl w:ilvl="4" w:tplc="0F6A9A0A">
      <w:numFmt w:val="bullet"/>
      <w:lvlText w:val="•"/>
      <w:lvlJc w:val="left"/>
      <w:pPr>
        <w:ind w:left="4359" w:hanging="240"/>
      </w:pPr>
      <w:rPr>
        <w:rFonts w:hint="default"/>
        <w:lang w:val="fr-FR" w:eastAsia="fr-FR" w:bidi="fr-FR"/>
      </w:rPr>
    </w:lvl>
    <w:lvl w:ilvl="5" w:tplc="F9B0730E">
      <w:numFmt w:val="bullet"/>
      <w:lvlText w:val="•"/>
      <w:lvlJc w:val="left"/>
      <w:pPr>
        <w:ind w:left="5324" w:hanging="240"/>
      </w:pPr>
      <w:rPr>
        <w:rFonts w:hint="default"/>
        <w:lang w:val="fr-FR" w:eastAsia="fr-FR" w:bidi="fr-FR"/>
      </w:rPr>
    </w:lvl>
    <w:lvl w:ilvl="6" w:tplc="4C6E86EC">
      <w:numFmt w:val="bullet"/>
      <w:lvlText w:val="•"/>
      <w:lvlJc w:val="left"/>
      <w:pPr>
        <w:ind w:left="6289" w:hanging="240"/>
      </w:pPr>
      <w:rPr>
        <w:rFonts w:hint="default"/>
        <w:lang w:val="fr-FR" w:eastAsia="fr-FR" w:bidi="fr-FR"/>
      </w:rPr>
    </w:lvl>
    <w:lvl w:ilvl="7" w:tplc="B4C474B2">
      <w:numFmt w:val="bullet"/>
      <w:lvlText w:val="•"/>
      <w:lvlJc w:val="left"/>
      <w:pPr>
        <w:ind w:left="7254" w:hanging="240"/>
      </w:pPr>
      <w:rPr>
        <w:rFonts w:hint="default"/>
        <w:lang w:val="fr-FR" w:eastAsia="fr-FR" w:bidi="fr-FR"/>
      </w:rPr>
    </w:lvl>
    <w:lvl w:ilvl="8" w:tplc="645A67A6">
      <w:numFmt w:val="bullet"/>
      <w:lvlText w:val="•"/>
      <w:lvlJc w:val="left"/>
      <w:pPr>
        <w:ind w:left="8219" w:hanging="240"/>
      </w:pPr>
      <w:rPr>
        <w:rFonts w:hint="default"/>
        <w:lang w:val="fr-FR" w:eastAsia="fr-FR" w:bidi="fr-FR"/>
      </w:rPr>
    </w:lvl>
  </w:abstractNum>
  <w:abstractNum w:abstractNumId="1">
    <w:nsid w:val="010B28B1"/>
    <w:multiLevelType w:val="hybridMultilevel"/>
    <w:tmpl w:val="842AA836"/>
    <w:lvl w:ilvl="0" w:tplc="BE3C9F38">
      <w:numFmt w:val="bullet"/>
      <w:lvlText w:val="-"/>
      <w:lvlJc w:val="left"/>
      <w:pPr>
        <w:ind w:left="1561" w:hanging="360"/>
      </w:pPr>
      <w:rPr>
        <w:rFonts w:ascii="Times New Roman" w:eastAsia="Times New Roman" w:hAnsi="Times New Roman" w:cs="Times New Roman" w:hint="default"/>
        <w:spacing w:val="-31"/>
        <w:w w:val="99"/>
        <w:sz w:val="24"/>
        <w:szCs w:val="24"/>
        <w:lang w:val="fr-FR" w:eastAsia="fr-FR" w:bidi="fr-FR"/>
      </w:rPr>
    </w:lvl>
    <w:lvl w:ilvl="1" w:tplc="C47C679A">
      <w:numFmt w:val="bullet"/>
      <w:lvlText w:val="•"/>
      <w:lvlJc w:val="left"/>
      <w:pPr>
        <w:ind w:left="2498" w:hanging="360"/>
      </w:pPr>
      <w:rPr>
        <w:rFonts w:hint="default"/>
        <w:lang w:val="fr-FR" w:eastAsia="fr-FR" w:bidi="fr-FR"/>
      </w:rPr>
    </w:lvl>
    <w:lvl w:ilvl="2" w:tplc="13DC2244">
      <w:numFmt w:val="bullet"/>
      <w:lvlText w:val="•"/>
      <w:lvlJc w:val="left"/>
      <w:pPr>
        <w:ind w:left="3436" w:hanging="360"/>
      </w:pPr>
      <w:rPr>
        <w:rFonts w:hint="default"/>
        <w:lang w:val="fr-FR" w:eastAsia="fr-FR" w:bidi="fr-FR"/>
      </w:rPr>
    </w:lvl>
    <w:lvl w:ilvl="3" w:tplc="E7FC3E5C">
      <w:numFmt w:val="bullet"/>
      <w:lvlText w:val="•"/>
      <w:lvlJc w:val="left"/>
      <w:pPr>
        <w:ind w:left="4375" w:hanging="360"/>
      </w:pPr>
      <w:rPr>
        <w:rFonts w:hint="default"/>
        <w:lang w:val="fr-FR" w:eastAsia="fr-FR" w:bidi="fr-FR"/>
      </w:rPr>
    </w:lvl>
    <w:lvl w:ilvl="4" w:tplc="A09E5BAC">
      <w:numFmt w:val="bullet"/>
      <w:lvlText w:val="•"/>
      <w:lvlJc w:val="left"/>
      <w:pPr>
        <w:ind w:left="5313" w:hanging="360"/>
      </w:pPr>
      <w:rPr>
        <w:rFonts w:hint="default"/>
        <w:lang w:val="fr-FR" w:eastAsia="fr-FR" w:bidi="fr-FR"/>
      </w:rPr>
    </w:lvl>
    <w:lvl w:ilvl="5" w:tplc="621665A6">
      <w:numFmt w:val="bullet"/>
      <w:lvlText w:val="•"/>
      <w:lvlJc w:val="left"/>
      <w:pPr>
        <w:ind w:left="6252" w:hanging="360"/>
      </w:pPr>
      <w:rPr>
        <w:rFonts w:hint="default"/>
        <w:lang w:val="fr-FR" w:eastAsia="fr-FR" w:bidi="fr-FR"/>
      </w:rPr>
    </w:lvl>
    <w:lvl w:ilvl="6" w:tplc="00065362">
      <w:numFmt w:val="bullet"/>
      <w:lvlText w:val="•"/>
      <w:lvlJc w:val="left"/>
      <w:pPr>
        <w:ind w:left="7190" w:hanging="360"/>
      </w:pPr>
      <w:rPr>
        <w:rFonts w:hint="default"/>
        <w:lang w:val="fr-FR" w:eastAsia="fr-FR" w:bidi="fr-FR"/>
      </w:rPr>
    </w:lvl>
    <w:lvl w:ilvl="7" w:tplc="4CC6D288">
      <w:numFmt w:val="bullet"/>
      <w:lvlText w:val="•"/>
      <w:lvlJc w:val="left"/>
      <w:pPr>
        <w:ind w:left="8128" w:hanging="360"/>
      </w:pPr>
      <w:rPr>
        <w:rFonts w:hint="default"/>
        <w:lang w:val="fr-FR" w:eastAsia="fr-FR" w:bidi="fr-FR"/>
      </w:rPr>
    </w:lvl>
    <w:lvl w:ilvl="8" w:tplc="4B402D70">
      <w:numFmt w:val="bullet"/>
      <w:lvlText w:val="•"/>
      <w:lvlJc w:val="left"/>
      <w:pPr>
        <w:ind w:left="9067" w:hanging="360"/>
      </w:pPr>
      <w:rPr>
        <w:rFonts w:hint="default"/>
        <w:lang w:val="fr-FR" w:eastAsia="fr-FR" w:bidi="fr-FR"/>
      </w:rPr>
    </w:lvl>
  </w:abstractNum>
  <w:abstractNum w:abstractNumId="2">
    <w:nsid w:val="024B2315"/>
    <w:multiLevelType w:val="hybridMultilevel"/>
    <w:tmpl w:val="AECC4D2E"/>
    <w:lvl w:ilvl="0" w:tplc="2E001EF8">
      <w:start w:val="6"/>
      <w:numFmt w:val="upperRoman"/>
      <w:lvlText w:val="%1"/>
      <w:lvlJc w:val="left"/>
      <w:pPr>
        <w:ind w:left="866" w:hanging="725"/>
        <w:jc w:val="left"/>
      </w:pPr>
      <w:rPr>
        <w:rFonts w:hint="default"/>
        <w:lang w:val="fr-FR" w:eastAsia="fr-FR" w:bidi="fr-FR"/>
      </w:rPr>
    </w:lvl>
    <w:lvl w:ilvl="1" w:tplc="70F24C34">
      <w:numFmt w:val="none"/>
      <w:lvlText w:val=""/>
      <w:lvlJc w:val="left"/>
      <w:pPr>
        <w:tabs>
          <w:tab w:val="num" w:pos="360"/>
        </w:tabs>
      </w:pPr>
    </w:lvl>
    <w:lvl w:ilvl="2" w:tplc="C8E6AF60">
      <w:numFmt w:val="none"/>
      <w:lvlText w:val=""/>
      <w:lvlJc w:val="left"/>
      <w:pPr>
        <w:tabs>
          <w:tab w:val="num" w:pos="360"/>
        </w:tabs>
      </w:pPr>
    </w:lvl>
    <w:lvl w:ilvl="3" w:tplc="A8B46F40">
      <w:numFmt w:val="bullet"/>
      <w:lvlText w:val=""/>
      <w:lvlJc w:val="left"/>
      <w:pPr>
        <w:ind w:left="702" w:hanging="360"/>
      </w:pPr>
      <w:rPr>
        <w:rFonts w:ascii="Wingdings" w:eastAsia="Wingdings" w:hAnsi="Wingdings" w:cs="Wingdings" w:hint="default"/>
        <w:w w:val="100"/>
        <w:position w:val="2"/>
        <w:sz w:val="24"/>
        <w:szCs w:val="24"/>
        <w:lang w:val="fr-FR" w:eastAsia="fr-FR" w:bidi="fr-FR"/>
      </w:rPr>
    </w:lvl>
    <w:lvl w:ilvl="4" w:tplc="57747BB6">
      <w:numFmt w:val="bullet"/>
      <w:lvlText w:val="•"/>
      <w:lvlJc w:val="left"/>
      <w:pPr>
        <w:ind w:left="4223" w:hanging="360"/>
      </w:pPr>
      <w:rPr>
        <w:rFonts w:hint="default"/>
        <w:lang w:val="fr-FR" w:eastAsia="fr-FR" w:bidi="fr-FR"/>
      </w:rPr>
    </w:lvl>
    <w:lvl w:ilvl="5" w:tplc="84680E70">
      <w:numFmt w:val="bullet"/>
      <w:lvlText w:val="•"/>
      <w:lvlJc w:val="left"/>
      <w:pPr>
        <w:ind w:left="5344" w:hanging="360"/>
      </w:pPr>
      <w:rPr>
        <w:rFonts w:hint="default"/>
        <w:lang w:val="fr-FR" w:eastAsia="fr-FR" w:bidi="fr-FR"/>
      </w:rPr>
    </w:lvl>
    <w:lvl w:ilvl="6" w:tplc="2898C17E">
      <w:numFmt w:val="bullet"/>
      <w:lvlText w:val="•"/>
      <w:lvlJc w:val="left"/>
      <w:pPr>
        <w:ind w:left="6466" w:hanging="360"/>
      </w:pPr>
      <w:rPr>
        <w:rFonts w:hint="default"/>
        <w:lang w:val="fr-FR" w:eastAsia="fr-FR" w:bidi="fr-FR"/>
      </w:rPr>
    </w:lvl>
    <w:lvl w:ilvl="7" w:tplc="8086F498">
      <w:numFmt w:val="bullet"/>
      <w:lvlText w:val="•"/>
      <w:lvlJc w:val="left"/>
      <w:pPr>
        <w:ind w:left="7587" w:hanging="360"/>
      </w:pPr>
      <w:rPr>
        <w:rFonts w:hint="default"/>
        <w:lang w:val="fr-FR" w:eastAsia="fr-FR" w:bidi="fr-FR"/>
      </w:rPr>
    </w:lvl>
    <w:lvl w:ilvl="8" w:tplc="26620786">
      <w:numFmt w:val="bullet"/>
      <w:lvlText w:val="•"/>
      <w:lvlJc w:val="left"/>
      <w:pPr>
        <w:ind w:left="8708" w:hanging="360"/>
      </w:pPr>
      <w:rPr>
        <w:rFonts w:hint="default"/>
        <w:lang w:val="fr-FR" w:eastAsia="fr-FR" w:bidi="fr-FR"/>
      </w:rPr>
    </w:lvl>
  </w:abstractNum>
  <w:abstractNum w:abstractNumId="3">
    <w:nsid w:val="03FE576E"/>
    <w:multiLevelType w:val="hybridMultilevel"/>
    <w:tmpl w:val="E4B6CFF6"/>
    <w:lvl w:ilvl="0" w:tplc="A7D88664">
      <w:start w:val="1"/>
      <w:numFmt w:val="upperRoman"/>
      <w:lvlText w:val="%1."/>
      <w:lvlJc w:val="left"/>
      <w:pPr>
        <w:ind w:left="4817" w:hanging="255"/>
        <w:jc w:val="left"/>
      </w:pPr>
      <w:rPr>
        <w:rFonts w:ascii="Times New Roman" w:eastAsia="Times New Roman" w:hAnsi="Times New Roman" w:cs="Times New Roman" w:hint="default"/>
        <w:b/>
        <w:bCs/>
        <w:color w:val="FF0000"/>
        <w:spacing w:val="0"/>
        <w:w w:val="99"/>
        <w:sz w:val="28"/>
        <w:szCs w:val="28"/>
        <w:lang w:val="fr-FR" w:eastAsia="fr-FR" w:bidi="fr-FR"/>
      </w:rPr>
    </w:lvl>
    <w:lvl w:ilvl="1" w:tplc="2A6481F8">
      <w:numFmt w:val="bullet"/>
      <w:lvlText w:val="•"/>
      <w:lvlJc w:val="left"/>
      <w:pPr>
        <w:ind w:left="5452" w:hanging="255"/>
      </w:pPr>
      <w:rPr>
        <w:rFonts w:hint="default"/>
        <w:lang w:val="fr-FR" w:eastAsia="fr-FR" w:bidi="fr-FR"/>
      </w:rPr>
    </w:lvl>
    <w:lvl w:ilvl="2" w:tplc="7B60A332">
      <w:numFmt w:val="bullet"/>
      <w:lvlText w:val="•"/>
      <w:lvlJc w:val="left"/>
      <w:pPr>
        <w:ind w:left="6084" w:hanging="255"/>
      </w:pPr>
      <w:rPr>
        <w:rFonts w:hint="default"/>
        <w:lang w:val="fr-FR" w:eastAsia="fr-FR" w:bidi="fr-FR"/>
      </w:rPr>
    </w:lvl>
    <w:lvl w:ilvl="3" w:tplc="6716385C">
      <w:numFmt w:val="bullet"/>
      <w:lvlText w:val="•"/>
      <w:lvlJc w:val="left"/>
      <w:pPr>
        <w:ind w:left="6717" w:hanging="255"/>
      </w:pPr>
      <w:rPr>
        <w:rFonts w:hint="default"/>
        <w:lang w:val="fr-FR" w:eastAsia="fr-FR" w:bidi="fr-FR"/>
      </w:rPr>
    </w:lvl>
    <w:lvl w:ilvl="4" w:tplc="871487A6">
      <w:numFmt w:val="bullet"/>
      <w:lvlText w:val="•"/>
      <w:lvlJc w:val="left"/>
      <w:pPr>
        <w:ind w:left="7349" w:hanging="255"/>
      </w:pPr>
      <w:rPr>
        <w:rFonts w:hint="default"/>
        <w:lang w:val="fr-FR" w:eastAsia="fr-FR" w:bidi="fr-FR"/>
      </w:rPr>
    </w:lvl>
    <w:lvl w:ilvl="5" w:tplc="516ACCB0">
      <w:numFmt w:val="bullet"/>
      <w:lvlText w:val="•"/>
      <w:lvlJc w:val="left"/>
      <w:pPr>
        <w:ind w:left="7982" w:hanging="255"/>
      </w:pPr>
      <w:rPr>
        <w:rFonts w:hint="default"/>
        <w:lang w:val="fr-FR" w:eastAsia="fr-FR" w:bidi="fr-FR"/>
      </w:rPr>
    </w:lvl>
    <w:lvl w:ilvl="6" w:tplc="13AC050C">
      <w:numFmt w:val="bullet"/>
      <w:lvlText w:val="•"/>
      <w:lvlJc w:val="left"/>
      <w:pPr>
        <w:ind w:left="8614" w:hanging="255"/>
      </w:pPr>
      <w:rPr>
        <w:rFonts w:hint="default"/>
        <w:lang w:val="fr-FR" w:eastAsia="fr-FR" w:bidi="fr-FR"/>
      </w:rPr>
    </w:lvl>
    <w:lvl w:ilvl="7" w:tplc="EE0CE7D4">
      <w:numFmt w:val="bullet"/>
      <w:lvlText w:val="•"/>
      <w:lvlJc w:val="left"/>
      <w:pPr>
        <w:ind w:left="9246" w:hanging="255"/>
      </w:pPr>
      <w:rPr>
        <w:rFonts w:hint="default"/>
        <w:lang w:val="fr-FR" w:eastAsia="fr-FR" w:bidi="fr-FR"/>
      </w:rPr>
    </w:lvl>
    <w:lvl w:ilvl="8" w:tplc="5CAEE328">
      <w:numFmt w:val="bullet"/>
      <w:lvlText w:val="•"/>
      <w:lvlJc w:val="left"/>
      <w:pPr>
        <w:ind w:left="9879" w:hanging="255"/>
      </w:pPr>
      <w:rPr>
        <w:rFonts w:hint="default"/>
        <w:lang w:val="fr-FR" w:eastAsia="fr-FR" w:bidi="fr-FR"/>
      </w:rPr>
    </w:lvl>
  </w:abstractNum>
  <w:abstractNum w:abstractNumId="4">
    <w:nsid w:val="040A2FE3"/>
    <w:multiLevelType w:val="hybridMultilevel"/>
    <w:tmpl w:val="9FD42DBC"/>
    <w:lvl w:ilvl="0" w:tplc="E29C1552">
      <w:numFmt w:val="bullet"/>
      <w:lvlText w:val=""/>
      <w:lvlJc w:val="left"/>
      <w:pPr>
        <w:ind w:left="656" w:hanging="298"/>
      </w:pPr>
      <w:rPr>
        <w:rFonts w:hint="default"/>
        <w:i/>
        <w:w w:val="104"/>
        <w:position w:val="-14"/>
        <w:lang w:val="fr-FR" w:eastAsia="fr-FR" w:bidi="fr-FR"/>
      </w:rPr>
    </w:lvl>
    <w:lvl w:ilvl="1" w:tplc="4D6C9244">
      <w:numFmt w:val="bullet"/>
      <w:lvlText w:val=""/>
      <w:lvlJc w:val="left"/>
      <w:pPr>
        <w:ind w:left="1160" w:hanging="361"/>
      </w:pPr>
      <w:rPr>
        <w:rFonts w:ascii="Wingdings" w:eastAsia="Wingdings" w:hAnsi="Wingdings" w:cs="Wingdings" w:hint="default"/>
        <w:w w:val="100"/>
        <w:position w:val="2"/>
        <w:sz w:val="24"/>
        <w:szCs w:val="24"/>
        <w:lang w:val="fr-FR" w:eastAsia="fr-FR" w:bidi="fr-FR"/>
      </w:rPr>
    </w:lvl>
    <w:lvl w:ilvl="2" w:tplc="ABFA02D6">
      <w:numFmt w:val="bullet"/>
      <w:lvlText w:val="•"/>
      <w:lvlJc w:val="left"/>
      <w:pPr>
        <w:ind w:left="1224" w:hanging="361"/>
      </w:pPr>
      <w:rPr>
        <w:rFonts w:hint="default"/>
        <w:lang w:val="fr-FR" w:eastAsia="fr-FR" w:bidi="fr-FR"/>
      </w:rPr>
    </w:lvl>
    <w:lvl w:ilvl="3" w:tplc="49E08D66">
      <w:numFmt w:val="bullet"/>
      <w:lvlText w:val="•"/>
      <w:lvlJc w:val="left"/>
      <w:pPr>
        <w:ind w:left="1288" w:hanging="361"/>
      </w:pPr>
      <w:rPr>
        <w:rFonts w:hint="default"/>
        <w:lang w:val="fr-FR" w:eastAsia="fr-FR" w:bidi="fr-FR"/>
      </w:rPr>
    </w:lvl>
    <w:lvl w:ilvl="4" w:tplc="295ACEAA">
      <w:numFmt w:val="bullet"/>
      <w:lvlText w:val="•"/>
      <w:lvlJc w:val="left"/>
      <w:pPr>
        <w:ind w:left="1352" w:hanging="361"/>
      </w:pPr>
      <w:rPr>
        <w:rFonts w:hint="default"/>
        <w:lang w:val="fr-FR" w:eastAsia="fr-FR" w:bidi="fr-FR"/>
      </w:rPr>
    </w:lvl>
    <w:lvl w:ilvl="5" w:tplc="F88CA84C">
      <w:numFmt w:val="bullet"/>
      <w:lvlText w:val="•"/>
      <w:lvlJc w:val="left"/>
      <w:pPr>
        <w:ind w:left="1416" w:hanging="361"/>
      </w:pPr>
      <w:rPr>
        <w:rFonts w:hint="default"/>
        <w:lang w:val="fr-FR" w:eastAsia="fr-FR" w:bidi="fr-FR"/>
      </w:rPr>
    </w:lvl>
    <w:lvl w:ilvl="6" w:tplc="E37230E4">
      <w:numFmt w:val="bullet"/>
      <w:lvlText w:val="•"/>
      <w:lvlJc w:val="left"/>
      <w:pPr>
        <w:ind w:left="1480" w:hanging="361"/>
      </w:pPr>
      <w:rPr>
        <w:rFonts w:hint="default"/>
        <w:lang w:val="fr-FR" w:eastAsia="fr-FR" w:bidi="fr-FR"/>
      </w:rPr>
    </w:lvl>
    <w:lvl w:ilvl="7" w:tplc="25B8844C">
      <w:numFmt w:val="bullet"/>
      <w:lvlText w:val="•"/>
      <w:lvlJc w:val="left"/>
      <w:pPr>
        <w:ind w:left="1545" w:hanging="361"/>
      </w:pPr>
      <w:rPr>
        <w:rFonts w:hint="default"/>
        <w:lang w:val="fr-FR" w:eastAsia="fr-FR" w:bidi="fr-FR"/>
      </w:rPr>
    </w:lvl>
    <w:lvl w:ilvl="8" w:tplc="C4688310">
      <w:numFmt w:val="bullet"/>
      <w:lvlText w:val="•"/>
      <w:lvlJc w:val="left"/>
      <w:pPr>
        <w:ind w:left="1609" w:hanging="361"/>
      </w:pPr>
      <w:rPr>
        <w:rFonts w:hint="default"/>
        <w:lang w:val="fr-FR" w:eastAsia="fr-FR" w:bidi="fr-FR"/>
      </w:rPr>
    </w:lvl>
  </w:abstractNum>
  <w:abstractNum w:abstractNumId="5">
    <w:nsid w:val="05F52C78"/>
    <w:multiLevelType w:val="hybridMultilevel"/>
    <w:tmpl w:val="E52A2A44"/>
    <w:lvl w:ilvl="0" w:tplc="D36EBEF2">
      <w:start w:val="6"/>
      <w:numFmt w:val="upperRoman"/>
      <w:lvlText w:val="%1"/>
      <w:lvlJc w:val="left"/>
      <w:pPr>
        <w:ind w:left="1005" w:hanging="720"/>
        <w:jc w:val="left"/>
      </w:pPr>
      <w:rPr>
        <w:rFonts w:hint="default"/>
        <w:lang w:val="fr-FR" w:eastAsia="fr-FR" w:bidi="fr-FR"/>
      </w:rPr>
    </w:lvl>
    <w:lvl w:ilvl="1" w:tplc="CFD4A03A">
      <w:numFmt w:val="none"/>
      <w:lvlText w:val=""/>
      <w:lvlJc w:val="left"/>
      <w:pPr>
        <w:tabs>
          <w:tab w:val="num" w:pos="360"/>
        </w:tabs>
      </w:pPr>
    </w:lvl>
    <w:lvl w:ilvl="2" w:tplc="42D668D2">
      <w:numFmt w:val="none"/>
      <w:lvlText w:val=""/>
      <w:lvlJc w:val="left"/>
      <w:pPr>
        <w:tabs>
          <w:tab w:val="num" w:pos="360"/>
        </w:tabs>
      </w:pPr>
    </w:lvl>
    <w:lvl w:ilvl="3" w:tplc="A154BF16">
      <w:numFmt w:val="bullet"/>
      <w:lvlText w:val=""/>
      <w:lvlJc w:val="left"/>
      <w:pPr>
        <w:ind w:left="1020" w:hanging="361"/>
      </w:pPr>
      <w:rPr>
        <w:rFonts w:ascii="Wingdings" w:eastAsia="Wingdings" w:hAnsi="Wingdings" w:cs="Wingdings" w:hint="default"/>
        <w:w w:val="100"/>
        <w:sz w:val="24"/>
        <w:szCs w:val="24"/>
        <w:lang w:val="fr-FR" w:eastAsia="fr-FR" w:bidi="fr-FR"/>
      </w:rPr>
    </w:lvl>
    <w:lvl w:ilvl="4" w:tplc="2A240CAA">
      <w:numFmt w:val="bullet"/>
      <w:lvlText w:val="•"/>
      <w:lvlJc w:val="left"/>
      <w:pPr>
        <w:ind w:left="4389" w:hanging="361"/>
      </w:pPr>
      <w:rPr>
        <w:rFonts w:hint="default"/>
        <w:lang w:val="fr-FR" w:eastAsia="fr-FR" w:bidi="fr-FR"/>
      </w:rPr>
    </w:lvl>
    <w:lvl w:ilvl="5" w:tplc="54966E4E">
      <w:numFmt w:val="bullet"/>
      <w:lvlText w:val="•"/>
      <w:lvlJc w:val="left"/>
      <w:pPr>
        <w:ind w:left="5512" w:hanging="361"/>
      </w:pPr>
      <w:rPr>
        <w:rFonts w:hint="default"/>
        <w:lang w:val="fr-FR" w:eastAsia="fr-FR" w:bidi="fr-FR"/>
      </w:rPr>
    </w:lvl>
    <w:lvl w:ilvl="6" w:tplc="04A6CFE4">
      <w:numFmt w:val="bullet"/>
      <w:lvlText w:val="•"/>
      <w:lvlJc w:val="left"/>
      <w:pPr>
        <w:ind w:left="6636" w:hanging="361"/>
      </w:pPr>
      <w:rPr>
        <w:rFonts w:hint="default"/>
        <w:lang w:val="fr-FR" w:eastAsia="fr-FR" w:bidi="fr-FR"/>
      </w:rPr>
    </w:lvl>
    <w:lvl w:ilvl="7" w:tplc="0ED0AEFC">
      <w:numFmt w:val="bullet"/>
      <w:lvlText w:val="•"/>
      <w:lvlJc w:val="left"/>
      <w:pPr>
        <w:ind w:left="7759" w:hanging="361"/>
      </w:pPr>
      <w:rPr>
        <w:rFonts w:hint="default"/>
        <w:lang w:val="fr-FR" w:eastAsia="fr-FR" w:bidi="fr-FR"/>
      </w:rPr>
    </w:lvl>
    <w:lvl w:ilvl="8" w:tplc="91AE3A2E">
      <w:numFmt w:val="bullet"/>
      <w:lvlText w:val="•"/>
      <w:lvlJc w:val="left"/>
      <w:pPr>
        <w:ind w:left="8882" w:hanging="361"/>
      </w:pPr>
      <w:rPr>
        <w:rFonts w:hint="default"/>
        <w:lang w:val="fr-FR" w:eastAsia="fr-FR" w:bidi="fr-FR"/>
      </w:rPr>
    </w:lvl>
  </w:abstractNum>
  <w:abstractNum w:abstractNumId="6">
    <w:nsid w:val="07AF76FA"/>
    <w:multiLevelType w:val="hybridMultilevel"/>
    <w:tmpl w:val="3B44137A"/>
    <w:lvl w:ilvl="0" w:tplc="B7269DC4">
      <w:numFmt w:val="bullet"/>
      <w:lvlText w:val=""/>
      <w:lvlJc w:val="left"/>
      <w:pPr>
        <w:ind w:left="1140" w:hanging="361"/>
      </w:pPr>
      <w:rPr>
        <w:rFonts w:ascii="Symbol" w:eastAsia="Symbol" w:hAnsi="Symbol" w:cs="Symbol" w:hint="default"/>
        <w:w w:val="100"/>
        <w:sz w:val="24"/>
        <w:szCs w:val="24"/>
        <w:lang w:val="fr-FR" w:eastAsia="fr-FR" w:bidi="fr-FR"/>
      </w:rPr>
    </w:lvl>
    <w:lvl w:ilvl="1" w:tplc="0040F488">
      <w:numFmt w:val="bullet"/>
      <w:lvlText w:val="•"/>
      <w:lvlJc w:val="left"/>
      <w:pPr>
        <w:ind w:left="2136" w:hanging="361"/>
      </w:pPr>
      <w:rPr>
        <w:rFonts w:hint="default"/>
        <w:lang w:val="fr-FR" w:eastAsia="fr-FR" w:bidi="fr-FR"/>
      </w:rPr>
    </w:lvl>
    <w:lvl w:ilvl="2" w:tplc="9F7A8DF0">
      <w:numFmt w:val="bullet"/>
      <w:lvlText w:val="•"/>
      <w:lvlJc w:val="left"/>
      <w:pPr>
        <w:ind w:left="3133" w:hanging="361"/>
      </w:pPr>
      <w:rPr>
        <w:rFonts w:hint="default"/>
        <w:lang w:val="fr-FR" w:eastAsia="fr-FR" w:bidi="fr-FR"/>
      </w:rPr>
    </w:lvl>
    <w:lvl w:ilvl="3" w:tplc="C5282BB6">
      <w:numFmt w:val="bullet"/>
      <w:lvlText w:val="•"/>
      <w:lvlJc w:val="left"/>
      <w:pPr>
        <w:ind w:left="4130" w:hanging="361"/>
      </w:pPr>
      <w:rPr>
        <w:rFonts w:hint="default"/>
        <w:lang w:val="fr-FR" w:eastAsia="fr-FR" w:bidi="fr-FR"/>
      </w:rPr>
    </w:lvl>
    <w:lvl w:ilvl="4" w:tplc="3C3C4DCA">
      <w:numFmt w:val="bullet"/>
      <w:lvlText w:val="•"/>
      <w:lvlJc w:val="left"/>
      <w:pPr>
        <w:ind w:left="5127" w:hanging="361"/>
      </w:pPr>
      <w:rPr>
        <w:rFonts w:hint="default"/>
        <w:lang w:val="fr-FR" w:eastAsia="fr-FR" w:bidi="fr-FR"/>
      </w:rPr>
    </w:lvl>
    <w:lvl w:ilvl="5" w:tplc="956CF574">
      <w:numFmt w:val="bullet"/>
      <w:lvlText w:val="•"/>
      <w:lvlJc w:val="left"/>
      <w:pPr>
        <w:ind w:left="6124" w:hanging="361"/>
      </w:pPr>
      <w:rPr>
        <w:rFonts w:hint="default"/>
        <w:lang w:val="fr-FR" w:eastAsia="fr-FR" w:bidi="fr-FR"/>
      </w:rPr>
    </w:lvl>
    <w:lvl w:ilvl="6" w:tplc="1B0AA078">
      <w:numFmt w:val="bullet"/>
      <w:lvlText w:val="•"/>
      <w:lvlJc w:val="left"/>
      <w:pPr>
        <w:ind w:left="7121" w:hanging="361"/>
      </w:pPr>
      <w:rPr>
        <w:rFonts w:hint="default"/>
        <w:lang w:val="fr-FR" w:eastAsia="fr-FR" w:bidi="fr-FR"/>
      </w:rPr>
    </w:lvl>
    <w:lvl w:ilvl="7" w:tplc="BF440C22">
      <w:numFmt w:val="bullet"/>
      <w:lvlText w:val="•"/>
      <w:lvlJc w:val="left"/>
      <w:pPr>
        <w:ind w:left="8118" w:hanging="361"/>
      </w:pPr>
      <w:rPr>
        <w:rFonts w:hint="default"/>
        <w:lang w:val="fr-FR" w:eastAsia="fr-FR" w:bidi="fr-FR"/>
      </w:rPr>
    </w:lvl>
    <w:lvl w:ilvl="8" w:tplc="DD30253E">
      <w:numFmt w:val="bullet"/>
      <w:lvlText w:val="•"/>
      <w:lvlJc w:val="left"/>
      <w:pPr>
        <w:ind w:left="9115" w:hanging="361"/>
      </w:pPr>
      <w:rPr>
        <w:rFonts w:hint="default"/>
        <w:lang w:val="fr-FR" w:eastAsia="fr-FR" w:bidi="fr-FR"/>
      </w:rPr>
    </w:lvl>
  </w:abstractNum>
  <w:abstractNum w:abstractNumId="7">
    <w:nsid w:val="080269D1"/>
    <w:multiLevelType w:val="hybridMultilevel"/>
    <w:tmpl w:val="86B66CE6"/>
    <w:lvl w:ilvl="0" w:tplc="201AF676">
      <w:start w:val="1"/>
      <w:numFmt w:val="upperRoman"/>
      <w:lvlText w:val="%1"/>
      <w:lvlJc w:val="left"/>
      <w:pPr>
        <w:ind w:left="1301" w:hanging="466"/>
        <w:jc w:val="left"/>
      </w:pPr>
      <w:rPr>
        <w:rFonts w:hint="default"/>
        <w:lang w:val="fr-FR" w:eastAsia="fr-FR" w:bidi="fr-FR"/>
      </w:rPr>
    </w:lvl>
    <w:lvl w:ilvl="1" w:tplc="9F1C8FB8">
      <w:numFmt w:val="none"/>
      <w:lvlText w:val=""/>
      <w:lvlJc w:val="left"/>
      <w:pPr>
        <w:tabs>
          <w:tab w:val="num" w:pos="360"/>
        </w:tabs>
      </w:pPr>
    </w:lvl>
    <w:lvl w:ilvl="2" w:tplc="0F92B8EC">
      <w:numFmt w:val="none"/>
      <w:lvlText w:val=""/>
      <w:lvlJc w:val="left"/>
      <w:pPr>
        <w:tabs>
          <w:tab w:val="num" w:pos="360"/>
        </w:tabs>
      </w:pPr>
    </w:lvl>
    <w:lvl w:ilvl="3" w:tplc="C2A49BE8">
      <w:numFmt w:val="bullet"/>
      <w:lvlText w:val="•"/>
      <w:lvlJc w:val="left"/>
      <w:pPr>
        <w:ind w:left="3643" w:hanging="672"/>
      </w:pPr>
      <w:rPr>
        <w:rFonts w:hint="default"/>
        <w:lang w:val="fr-FR" w:eastAsia="fr-FR" w:bidi="fr-FR"/>
      </w:rPr>
    </w:lvl>
    <w:lvl w:ilvl="4" w:tplc="BA165A16">
      <w:numFmt w:val="bullet"/>
      <w:lvlText w:val="•"/>
      <w:lvlJc w:val="left"/>
      <w:pPr>
        <w:ind w:left="4714" w:hanging="672"/>
      </w:pPr>
      <w:rPr>
        <w:rFonts w:hint="default"/>
        <w:lang w:val="fr-FR" w:eastAsia="fr-FR" w:bidi="fr-FR"/>
      </w:rPr>
    </w:lvl>
    <w:lvl w:ilvl="5" w:tplc="7D581D8C">
      <w:numFmt w:val="bullet"/>
      <w:lvlText w:val="•"/>
      <w:lvlJc w:val="left"/>
      <w:pPr>
        <w:ind w:left="5786" w:hanging="672"/>
      </w:pPr>
      <w:rPr>
        <w:rFonts w:hint="default"/>
        <w:lang w:val="fr-FR" w:eastAsia="fr-FR" w:bidi="fr-FR"/>
      </w:rPr>
    </w:lvl>
    <w:lvl w:ilvl="6" w:tplc="F6968B56">
      <w:numFmt w:val="bullet"/>
      <w:lvlText w:val="•"/>
      <w:lvlJc w:val="left"/>
      <w:pPr>
        <w:ind w:left="6857" w:hanging="672"/>
      </w:pPr>
      <w:rPr>
        <w:rFonts w:hint="default"/>
        <w:lang w:val="fr-FR" w:eastAsia="fr-FR" w:bidi="fr-FR"/>
      </w:rPr>
    </w:lvl>
    <w:lvl w:ilvl="7" w:tplc="CEA89334">
      <w:numFmt w:val="bullet"/>
      <w:lvlText w:val="•"/>
      <w:lvlJc w:val="left"/>
      <w:pPr>
        <w:ind w:left="7929" w:hanging="672"/>
      </w:pPr>
      <w:rPr>
        <w:rFonts w:hint="default"/>
        <w:lang w:val="fr-FR" w:eastAsia="fr-FR" w:bidi="fr-FR"/>
      </w:rPr>
    </w:lvl>
    <w:lvl w:ilvl="8" w:tplc="9F02A5BC">
      <w:numFmt w:val="bullet"/>
      <w:lvlText w:val="•"/>
      <w:lvlJc w:val="left"/>
      <w:pPr>
        <w:ind w:left="9000" w:hanging="672"/>
      </w:pPr>
      <w:rPr>
        <w:rFonts w:hint="default"/>
        <w:lang w:val="fr-FR" w:eastAsia="fr-FR" w:bidi="fr-FR"/>
      </w:rPr>
    </w:lvl>
  </w:abstractNum>
  <w:abstractNum w:abstractNumId="8">
    <w:nsid w:val="0AAA5528"/>
    <w:multiLevelType w:val="hybridMultilevel"/>
    <w:tmpl w:val="9FD41A2C"/>
    <w:lvl w:ilvl="0" w:tplc="83944CB4">
      <w:start w:val="1"/>
      <w:numFmt w:val="upperRoman"/>
      <w:lvlText w:val="%1"/>
      <w:lvlJc w:val="left"/>
      <w:pPr>
        <w:ind w:left="460" w:hanging="341"/>
        <w:jc w:val="left"/>
      </w:pPr>
      <w:rPr>
        <w:rFonts w:hint="default"/>
        <w:lang w:val="fr-FR" w:eastAsia="fr-FR" w:bidi="fr-FR"/>
      </w:rPr>
    </w:lvl>
    <w:lvl w:ilvl="1" w:tplc="EA0C6450">
      <w:numFmt w:val="none"/>
      <w:lvlText w:val=""/>
      <w:lvlJc w:val="left"/>
      <w:pPr>
        <w:tabs>
          <w:tab w:val="num" w:pos="360"/>
        </w:tabs>
      </w:pPr>
    </w:lvl>
    <w:lvl w:ilvl="2" w:tplc="EDE028A6">
      <w:numFmt w:val="bullet"/>
      <w:lvlText w:val="•"/>
      <w:lvlJc w:val="left"/>
      <w:pPr>
        <w:ind w:left="2397" w:hanging="341"/>
      </w:pPr>
      <w:rPr>
        <w:rFonts w:hint="default"/>
        <w:lang w:val="fr-FR" w:eastAsia="fr-FR" w:bidi="fr-FR"/>
      </w:rPr>
    </w:lvl>
    <w:lvl w:ilvl="3" w:tplc="B7A23F02">
      <w:numFmt w:val="bullet"/>
      <w:lvlText w:val="•"/>
      <w:lvlJc w:val="left"/>
      <w:pPr>
        <w:ind w:left="3366" w:hanging="341"/>
      </w:pPr>
      <w:rPr>
        <w:rFonts w:hint="default"/>
        <w:lang w:val="fr-FR" w:eastAsia="fr-FR" w:bidi="fr-FR"/>
      </w:rPr>
    </w:lvl>
    <w:lvl w:ilvl="4" w:tplc="7AF6CBE0">
      <w:numFmt w:val="bullet"/>
      <w:lvlText w:val="•"/>
      <w:lvlJc w:val="left"/>
      <w:pPr>
        <w:ind w:left="4335" w:hanging="341"/>
      </w:pPr>
      <w:rPr>
        <w:rFonts w:hint="default"/>
        <w:lang w:val="fr-FR" w:eastAsia="fr-FR" w:bidi="fr-FR"/>
      </w:rPr>
    </w:lvl>
    <w:lvl w:ilvl="5" w:tplc="0C1A81EC">
      <w:numFmt w:val="bullet"/>
      <w:lvlText w:val="•"/>
      <w:lvlJc w:val="left"/>
      <w:pPr>
        <w:ind w:left="5304" w:hanging="341"/>
      </w:pPr>
      <w:rPr>
        <w:rFonts w:hint="default"/>
        <w:lang w:val="fr-FR" w:eastAsia="fr-FR" w:bidi="fr-FR"/>
      </w:rPr>
    </w:lvl>
    <w:lvl w:ilvl="6" w:tplc="BA225102">
      <w:numFmt w:val="bullet"/>
      <w:lvlText w:val="•"/>
      <w:lvlJc w:val="left"/>
      <w:pPr>
        <w:ind w:left="6273" w:hanging="341"/>
      </w:pPr>
      <w:rPr>
        <w:rFonts w:hint="default"/>
        <w:lang w:val="fr-FR" w:eastAsia="fr-FR" w:bidi="fr-FR"/>
      </w:rPr>
    </w:lvl>
    <w:lvl w:ilvl="7" w:tplc="19787786">
      <w:numFmt w:val="bullet"/>
      <w:lvlText w:val="•"/>
      <w:lvlJc w:val="left"/>
      <w:pPr>
        <w:ind w:left="7242" w:hanging="341"/>
      </w:pPr>
      <w:rPr>
        <w:rFonts w:hint="default"/>
        <w:lang w:val="fr-FR" w:eastAsia="fr-FR" w:bidi="fr-FR"/>
      </w:rPr>
    </w:lvl>
    <w:lvl w:ilvl="8" w:tplc="F5BA9CD4">
      <w:numFmt w:val="bullet"/>
      <w:lvlText w:val="•"/>
      <w:lvlJc w:val="left"/>
      <w:pPr>
        <w:ind w:left="8211" w:hanging="341"/>
      </w:pPr>
      <w:rPr>
        <w:rFonts w:hint="default"/>
        <w:lang w:val="fr-FR" w:eastAsia="fr-FR" w:bidi="fr-FR"/>
      </w:rPr>
    </w:lvl>
  </w:abstractNum>
  <w:abstractNum w:abstractNumId="9">
    <w:nsid w:val="0AB14FDB"/>
    <w:multiLevelType w:val="hybridMultilevel"/>
    <w:tmpl w:val="779AB97A"/>
    <w:lvl w:ilvl="0" w:tplc="F0CE9796">
      <w:start w:val="2"/>
      <w:numFmt w:val="lowerLetter"/>
      <w:lvlText w:val="%1"/>
      <w:lvlJc w:val="left"/>
      <w:pPr>
        <w:ind w:left="1830" w:hanging="432"/>
        <w:jc w:val="left"/>
      </w:pPr>
      <w:rPr>
        <w:rFonts w:hint="default"/>
        <w:lang w:val="fr-FR" w:eastAsia="fr-FR" w:bidi="fr-FR"/>
      </w:rPr>
    </w:lvl>
    <w:lvl w:ilvl="1" w:tplc="EA369714">
      <w:start w:val="12"/>
      <w:numFmt w:val="upperLetter"/>
      <w:lvlText w:val="%2-"/>
      <w:lvlJc w:val="left"/>
      <w:pPr>
        <w:ind w:left="1830" w:hanging="432"/>
        <w:jc w:val="left"/>
      </w:pPr>
      <w:rPr>
        <w:rFonts w:ascii="Times New Roman" w:eastAsia="Times New Roman" w:hAnsi="Times New Roman" w:cs="Times New Roman" w:hint="default"/>
        <w:b/>
        <w:bCs/>
        <w:spacing w:val="-2"/>
        <w:w w:val="99"/>
        <w:sz w:val="26"/>
        <w:szCs w:val="26"/>
        <w:lang w:val="fr-FR" w:eastAsia="fr-FR" w:bidi="fr-FR"/>
      </w:rPr>
    </w:lvl>
    <w:lvl w:ilvl="2" w:tplc="483CA7D4">
      <w:numFmt w:val="bullet"/>
      <w:lvlText w:val=""/>
      <w:lvlJc w:val="left"/>
      <w:pPr>
        <w:ind w:left="2637" w:hanging="361"/>
      </w:pPr>
      <w:rPr>
        <w:rFonts w:ascii="Wingdings" w:eastAsia="Wingdings" w:hAnsi="Wingdings" w:cs="Wingdings" w:hint="default"/>
        <w:w w:val="99"/>
        <w:sz w:val="28"/>
        <w:szCs w:val="28"/>
        <w:lang w:val="fr-FR" w:eastAsia="fr-FR" w:bidi="fr-FR"/>
      </w:rPr>
    </w:lvl>
    <w:lvl w:ilvl="3" w:tplc="0AC81F62">
      <w:numFmt w:val="bullet"/>
      <w:lvlText w:val="•"/>
      <w:lvlJc w:val="left"/>
      <w:pPr>
        <w:ind w:left="4529" w:hanging="361"/>
      </w:pPr>
      <w:rPr>
        <w:rFonts w:hint="default"/>
        <w:lang w:val="fr-FR" w:eastAsia="fr-FR" w:bidi="fr-FR"/>
      </w:rPr>
    </w:lvl>
    <w:lvl w:ilvl="4" w:tplc="33CA1B28">
      <w:numFmt w:val="bullet"/>
      <w:lvlText w:val="•"/>
      <w:lvlJc w:val="left"/>
      <w:pPr>
        <w:ind w:left="5474" w:hanging="361"/>
      </w:pPr>
      <w:rPr>
        <w:rFonts w:hint="default"/>
        <w:lang w:val="fr-FR" w:eastAsia="fr-FR" w:bidi="fr-FR"/>
      </w:rPr>
    </w:lvl>
    <w:lvl w:ilvl="5" w:tplc="200E0E46">
      <w:numFmt w:val="bullet"/>
      <w:lvlText w:val="•"/>
      <w:lvlJc w:val="left"/>
      <w:pPr>
        <w:ind w:left="6419" w:hanging="361"/>
      </w:pPr>
      <w:rPr>
        <w:rFonts w:hint="default"/>
        <w:lang w:val="fr-FR" w:eastAsia="fr-FR" w:bidi="fr-FR"/>
      </w:rPr>
    </w:lvl>
    <w:lvl w:ilvl="6" w:tplc="15ACED56">
      <w:numFmt w:val="bullet"/>
      <w:lvlText w:val="•"/>
      <w:lvlJc w:val="left"/>
      <w:pPr>
        <w:ind w:left="7364" w:hanging="361"/>
      </w:pPr>
      <w:rPr>
        <w:rFonts w:hint="default"/>
        <w:lang w:val="fr-FR" w:eastAsia="fr-FR" w:bidi="fr-FR"/>
      </w:rPr>
    </w:lvl>
    <w:lvl w:ilvl="7" w:tplc="93A6D0EC">
      <w:numFmt w:val="bullet"/>
      <w:lvlText w:val="•"/>
      <w:lvlJc w:val="left"/>
      <w:pPr>
        <w:ind w:left="8309" w:hanging="361"/>
      </w:pPr>
      <w:rPr>
        <w:rFonts w:hint="default"/>
        <w:lang w:val="fr-FR" w:eastAsia="fr-FR" w:bidi="fr-FR"/>
      </w:rPr>
    </w:lvl>
    <w:lvl w:ilvl="8" w:tplc="80DE3E44">
      <w:numFmt w:val="bullet"/>
      <w:lvlText w:val="•"/>
      <w:lvlJc w:val="left"/>
      <w:pPr>
        <w:ind w:left="9254" w:hanging="361"/>
      </w:pPr>
      <w:rPr>
        <w:rFonts w:hint="default"/>
        <w:lang w:val="fr-FR" w:eastAsia="fr-FR" w:bidi="fr-FR"/>
      </w:rPr>
    </w:lvl>
  </w:abstractNum>
  <w:abstractNum w:abstractNumId="10">
    <w:nsid w:val="0BB673E2"/>
    <w:multiLevelType w:val="hybridMultilevel"/>
    <w:tmpl w:val="F8465B08"/>
    <w:lvl w:ilvl="0" w:tplc="B130F74A">
      <w:start w:val="6"/>
      <w:numFmt w:val="upperRoman"/>
      <w:lvlText w:val="%1"/>
      <w:lvlJc w:val="left"/>
      <w:pPr>
        <w:ind w:left="1155" w:hanging="654"/>
        <w:jc w:val="left"/>
      </w:pPr>
      <w:rPr>
        <w:rFonts w:hint="default"/>
        <w:lang w:val="fr-FR" w:eastAsia="fr-FR" w:bidi="fr-FR"/>
      </w:rPr>
    </w:lvl>
    <w:lvl w:ilvl="1" w:tplc="58A65C98">
      <w:numFmt w:val="none"/>
      <w:lvlText w:val=""/>
      <w:lvlJc w:val="left"/>
      <w:pPr>
        <w:tabs>
          <w:tab w:val="num" w:pos="360"/>
        </w:tabs>
      </w:pPr>
    </w:lvl>
    <w:lvl w:ilvl="2" w:tplc="C5921D3E">
      <w:numFmt w:val="none"/>
      <w:lvlText w:val=""/>
      <w:lvlJc w:val="left"/>
      <w:pPr>
        <w:tabs>
          <w:tab w:val="num" w:pos="360"/>
        </w:tabs>
      </w:pPr>
    </w:lvl>
    <w:lvl w:ilvl="3" w:tplc="4710A348">
      <w:numFmt w:val="bullet"/>
      <w:lvlText w:val=""/>
      <w:lvlJc w:val="left"/>
      <w:pPr>
        <w:ind w:left="300" w:hanging="361"/>
      </w:pPr>
      <w:rPr>
        <w:rFonts w:ascii="Symbol" w:eastAsia="Symbol" w:hAnsi="Symbol" w:cs="Symbol" w:hint="default"/>
        <w:w w:val="90"/>
        <w:sz w:val="24"/>
        <w:szCs w:val="24"/>
        <w:lang w:val="fr-FR" w:eastAsia="fr-FR" w:bidi="fr-FR"/>
      </w:rPr>
    </w:lvl>
    <w:lvl w:ilvl="4" w:tplc="8FAE914E">
      <w:numFmt w:val="bullet"/>
      <w:lvlText w:val="•"/>
      <w:lvlJc w:val="left"/>
      <w:pPr>
        <w:ind w:left="4482" w:hanging="361"/>
      </w:pPr>
      <w:rPr>
        <w:rFonts w:hint="default"/>
        <w:lang w:val="fr-FR" w:eastAsia="fr-FR" w:bidi="fr-FR"/>
      </w:rPr>
    </w:lvl>
    <w:lvl w:ilvl="5" w:tplc="CDCEE9BE">
      <w:numFmt w:val="bullet"/>
      <w:lvlText w:val="•"/>
      <w:lvlJc w:val="left"/>
      <w:pPr>
        <w:ind w:left="5590" w:hanging="361"/>
      </w:pPr>
      <w:rPr>
        <w:rFonts w:hint="default"/>
        <w:lang w:val="fr-FR" w:eastAsia="fr-FR" w:bidi="fr-FR"/>
      </w:rPr>
    </w:lvl>
    <w:lvl w:ilvl="6" w:tplc="B4E8AC38">
      <w:numFmt w:val="bullet"/>
      <w:lvlText w:val="•"/>
      <w:lvlJc w:val="left"/>
      <w:pPr>
        <w:ind w:left="6698" w:hanging="361"/>
      </w:pPr>
      <w:rPr>
        <w:rFonts w:hint="default"/>
        <w:lang w:val="fr-FR" w:eastAsia="fr-FR" w:bidi="fr-FR"/>
      </w:rPr>
    </w:lvl>
    <w:lvl w:ilvl="7" w:tplc="91B68900">
      <w:numFmt w:val="bullet"/>
      <w:lvlText w:val="•"/>
      <w:lvlJc w:val="left"/>
      <w:pPr>
        <w:ind w:left="7805" w:hanging="361"/>
      </w:pPr>
      <w:rPr>
        <w:rFonts w:hint="default"/>
        <w:lang w:val="fr-FR" w:eastAsia="fr-FR" w:bidi="fr-FR"/>
      </w:rPr>
    </w:lvl>
    <w:lvl w:ilvl="8" w:tplc="3AB47974">
      <w:numFmt w:val="bullet"/>
      <w:lvlText w:val="•"/>
      <w:lvlJc w:val="left"/>
      <w:pPr>
        <w:ind w:left="8913" w:hanging="361"/>
      </w:pPr>
      <w:rPr>
        <w:rFonts w:hint="default"/>
        <w:lang w:val="fr-FR" w:eastAsia="fr-FR" w:bidi="fr-FR"/>
      </w:rPr>
    </w:lvl>
  </w:abstractNum>
  <w:abstractNum w:abstractNumId="11">
    <w:nsid w:val="0C0D1309"/>
    <w:multiLevelType w:val="hybridMultilevel"/>
    <w:tmpl w:val="DE3AEFA6"/>
    <w:lvl w:ilvl="0" w:tplc="68502838">
      <w:numFmt w:val="bullet"/>
      <w:lvlText w:val=""/>
      <w:lvlJc w:val="left"/>
      <w:pPr>
        <w:ind w:left="1140" w:hanging="361"/>
      </w:pPr>
      <w:rPr>
        <w:rFonts w:ascii="Wingdings" w:eastAsia="Wingdings" w:hAnsi="Wingdings" w:cs="Wingdings" w:hint="default"/>
        <w:w w:val="100"/>
        <w:sz w:val="24"/>
        <w:szCs w:val="24"/>
        <w:lang w:val="fr-FR" w:eastAsia="fr-FR" w:bidi="fr-FR"/>
      </w:rPr>
    </w:lvl>
    <w:lvl w:ilvl="1" w:tplc="71960BA8">
      <w:numFmt w:val="bullet"/>
      <w:lvlText w:val="•"/>
      <w:lvlJc w:val="left"/>
      <w:pPr>
        <w:ind w:left="2136" w:hanging="361"/>
      </w:pPr>
      <w:rPr>
        <w:rFonts w:hint="default"/>
        <w:lang w:val="fr-FR" w:eastAsia="fr-FR" w:bidi="fr-FR"/>
      </w:rPr>
    </w:lvl>
    <w:lvl w:ilvl="2" w:tplc="6D944686">
      <w:numFmt w:val="bullet"/>
      <w:lvlText w:val="•"/>
      <w:lvlJc w:val="left"/>
      <w:pPr>
        <w:ind w:left="3133" w:hanging="361"/>
      </w:pPr>
      <w:rPr>
        <w:rFonts w:hint="default"/>
        <w:lang w:val="fr-FR" w:eastAsia="fr-FR" w:bidi="fr-FR"/>
      </w:rPr>
    </w:lvl>
    <w:lvl w:ilvl="3" w:tplc="F224DC86">
      <w:numFmt w:val="bullet"/>
      <w:lvlText w:val="•"/>
      <w:lvlJc w:val="left"/>
      <w:pPr>
        <w:ind w:left="4130" w:hanging="361"/>
      </w:pPr>
      <w:rPr>
        <w:rFonts w:hint="default"/>
        <w:lang w:val="fr-FR" w:eastAsia="fr-FR" w:bidi="fr-FR"/>
      </w:rPr>
    </w:lvl>
    <w:lvl w:ilvl="4" w:tplc="AB06B798">
      <w:numFmt w:val="bullet"/>
      <w:lvlText w:val="•"/>
      <w:lvlJc w:val="left"/>
      <w:pPr>
        <w:ind w:left="5127" w:hanging="361"/>
      </w:pPr>
      <w:rPr>
        <w:rFonts w:hint="default"/>
        <w:lang w:val="fr-FR" w:eastAsia="fr-FR" w:bidi="fr-FR"/>
      </w:rPr>
    </w:lvl>
    <w:lvl w:ilvl="5" w:tplc="EA08CC3A">
      <w:numFmt w:val="bullet"/>
      <w:lvlText w:val="•"/>
      <w:lvlJc w:val="left"/>
      <w:pPr>
        <w:ind w:left="6124" w:hanging="361"/>
      </w:pPr>
      <w:rPr>
        <w:rFonts w:hint="default"/>
        <w:lang w:val="fr-FR" w:eastAsia="fr-FR" w:bidi="fr-FR"/>
      </w:rPr>
    </w:lvl>
    <w:lvl w:ilvl="6" w:tplc="7190182C">
      <w:numFmt w:val="bullet"/>
      <w:lvlText w:val="•"/>
      <w:lvlJc w:val="left"/>
      <w:pPr>
        <w:ind w:left="7121" w:hanging="361"/>
      </w:pPr>
      <w:rPr>
        <w:rFonts w:hint="default"/>
        <w:lang w:val="fr-FR" w:eastAsia="fr-FR" w:bidi="fr-FR"/>
      </w:rPr>
    </w:lvl>
    <w:lvl w:ilvl="7" w:tplc="A056A29A">
      <w:numFmt w:val="bullet"/>
      <w:lvlText w:val="•"/>
      <w:lvlJc w:val="left"/>
      <w:pPr>
        <w:ind w:left="8118" w:hanging="361"/>
      </w:pPr>
      <w:rPr>
        <w:rFonts w:hint="default"/>
        <w:lang w:val="fr-FR" w:eastAsia="fr-FR" w:bidi="fr-FR"/>
      </w:rPr>
    </w:lvl>
    <w:lvl w:ilvl="8" w:tplc="7C52E56C">
      <w:numFmt w:val="bullet"/>
      <w:lvlText w:val="•"/>
      <w:lvlJc w:val="left"/>
      <w:pPr>
        <w:ind w:left="9115" w:hanging="361"/>
      </w:pPr>
      <w:rPr>
        <w:rFonts w:hint="default"/>
        <w:lang w:val="fr-FR" w:eastAsia="fr-FR" w:bidi="fr-FR"/>
      </w:rPr>
    </w:lvl>
  </w:abstractNum>
  <w:abstractNum w:abstractNumId="12">
    <w:nsid w:val="0D4F4CF5"/>
    <w:multiLevelType w:val="hybridMultilevel"/>
    <w:tmpl w:val="D25CD00A"/>
    <w:lvl w:ilvl="0" w:tplc="ABDC9062">
      <w:start w:val="1"/>
      <w:numFmt w:val="upperRoman"/>
      <w:lvlText w:val="%1"/>
      <w:lvlJc w:val="left"/>
      <w:pPr>
        <w:ind w:left="1402" w:hanging="883"/>
        <w:jc w:val="left"/>
      </w:pPr>
      <w:rPr>
        <w:rFonts w:hint="default"/>
        <w:lang w:val="fr-FR" w:eastAsia="fr-FR" w:bidi="fr-FR"/>
      </w:rPr>
    </w:lvl>
    <w:lvl w:ilvl="1" w:tplc="967E0192">
      <w:numFmt w:val="none"/>
      <w:lvlText w:val=""/>
      <w:lvlJc w:val="left"/>
      <w:pPr>
        <w:tabs>
          <w:tab w:val="num" w:pos="360"/>
        </w:tabs>
      </w:pPr>
    </w:lvl>
    <w:lvl w:ilvl="2" w:tplc="BDB8DA70">
      <w:numFmt w:val="none"/>
      <w:lvlText w:val=""/>
      <w:lvlJc w:val="left"/>
      <w:pPr>
        <w:tabs>
          <w:tab w:val="num" w:pos="360"/>
        </w:tabs>
      </w:pPr>
    </w:lvl>
    <w:lvl w:ilvl="3" w:tplc="B4387290">
      <w:numFmt w:val="none"/>
      <w:lvlText w:val=""/>
      <w:lvlJc w:val="left"/>
      <w:pPr>
        <w:tabs>
          <w:tab w:val="num" w:pos="360"/>
        </w:tabs>
      </w:pPr>
    </w:lvl>
    <w:lvl w:ilvl="4" w:tplc="8766EC2A">
      <w:numFmt w:val="bullet"/>
      <w:lvlText w:val=""/>
      <w:lvlJc w:val="left"/>
      <w:pPr>
        <w:ind w:left="1557" w:hanging="361"/>
      </w:pPr>
      <w:rPr>
        <w:rFonts w:ascii="Wingdings" w:eastAsia="Wingdings" w:hAnsi="Wingdings" w:cs="Wingdings" w:hint="default"/>
        <w:w w:val="99"/>
        <w:sz w:val="28"/>
        <w:szCs w:val="28"/>
        <w:lang w:val="fr-FR" w:eastAsia="fr-FR" w:bidi="fr-FR"/>
      </w:rPr>
    </w:lvl>
    <w:lvl w:ilvl="5" w:tplc="B142BEDE">
      <w:numFmt w:val="bullet"/>
      <w:lvlText w:val="•"/>
      <w:lvlJc w:val="left"/>
      <w:pPr>
        <w:ind w:left="5819" w:hanging="361"/>
      </w:pPr>
      <w:rPr>
        <w:rFonts w:hint="default"/>
        <w:lang w:val="fr-FR" w:eastAsia="fr-FR" w:bidi="fr-FR"/>
      </w:rPr>
    </w:lvl>
    <w:lvl w:ilvl="6" w:tplc="C3AC4E2C">
      <w:numFmt w:val="bullet"/>
      <w:lvlText w:val="•"/>
      <w:lvlJc w:val="left"/>
      <w:pPr>
        <w:ind w:left="6884" w:hanging="361"/>
      </w:pPr>
      <w:rPr>
        <w:rFonts w:hint="default"/>
        <w:lang w:val="fr-FR" w:eastAsia="fr-FR" w:bidi="fr-FR"/>
      </w:rPr>
    </w:lvl>
    <w:lvl w:ilvl="7" w:tplc="78CCC8E6">
      <w:numFmt w:val="bullet"/>
      <w:lvlText w:val="•"/>
      <w:lvlJc w:val="left"/>
      <w:pPr>
        <w:ind w:left="7949" w:hanging="361"/>
      </w:pPr>
      <w:rPr>
        <w:rFonts w:hint="default"/>
        <w:lang w:val="fr-FR" w:eastAsia="fr-FR" w:bidi="fr-FR"/>
      </w:rPr>
    </w:lvl>
    <w:lvl w:ilvl="8" w:tplc="AF12DC9E">
      <w:numFmt w:val="bullet"/>
      <w:lvlText w:val="•"/>
      <w:lvlJc w:val="left"/>
      <w:pPr>
        <w:ind w:left="9014" w:hanging="361"/>
      </w:pPr>
      <w:rPr>
        <w:rFonts w:hint="default"/>
        <w:lang w:val="fr-FR" w:eastAsia="fr-FR" w:bidi="fr-FR"/>
      </w:rPr>
    </w:lvl>
  </w:abstractNum>
  <w:abstractNum w:abstractNumId="13">
    <w:nsid w:val="0F171546"/>
    <w:multiLevelType w:val="hybridMultilevel"/>
    <w:tmpl w:val="9B4670EC"/>
    <w:lvl w:ilvl="0" w:tplc="734CABFE">
      <w:numFmt w:val="bullet"/>
      <w:lvlText w:val=""/>
      <w:lvlJc w:val="left"/>
      <w:pPr>
        <w:ind w:left="1140" w:hanging="361"/>
      </w:pPr>
      <w:rPr>
        <w:rFonts w:ascii="Symbol" w:eastAsia="Symbol" w:hAnsi="Symbol" w:cs="Symbol" w:hint="default"/>
        <w:w w:val="100"/>
        <w:sz w:val="24"/>
        <w:szCs w:val="24"/>
        <w:lang w:val="fr-FR" w:eastAsia="fr-FR" w:bidi="fr-FR"/>
      </w:rPr>
    </w:lvl>
    <w:lvl w:ilvl="1" w:tplc="A8541AE0">
      <w:numFmt w:val="bullet"/>
      <w:lvlText w:val="•"/>
      <w:lvlJc w:val="left"/>
      <w:pPr>
        <w:ind w:left="2136" w:hanging="361"/>
      </w:pPr>
      <w:rPr>
        <w:rFonts w:hint="default"/>
        <w:lang w:val="fr-FR" w:eastAsia="fr-FR" w:bidi="fr-FR"/>
      </w:rPr>
    </w:lvl>
    <w:lvl w:ilvl="2" w:tplc="566E5686">
      <w:numFmt w:val="bullet"/>
      <w:lvlText w:val="•"/>
      <w:lvlJc w:val="left"/>
      <w:pPr>
        <w:ind w:left="3133" w:hanging="361"/>
      </w:pPr>
      <w:rPr>
        <w:rFonts w:hint="default"/>
        <w:lang w:val="fr-FR" w:eastAsia="fr-FR" w:bidi="fr-FR"/>
      </w:rPr>
    </w:lvl>
    <w:lvl w:ilvl="3" w:tplc="BA34E542">
      <w:numFmt w:val="bullet"/>
      <w:lvlText w:val="•"/>
      <w:lvlJc w:val="left"/>
      <w:pPr>
        <w:ind w:left="4130" w:hanging="361"/>
      </w:pPr>
      <w:rPr>
        <w:rFonts w:hint="default"/>
        <w:lang w:val="fr-FR" w:eastAsia="fr-FR" w:bidi="fr-FR"/>
      </w:rPr>
    </w:lvl>
    <w:lvl w:ilvl="4" w:tplc="D09EF064">
      <w:numFmt w:val="bullet"/>
      <w:lvlText w:val="•"/>
      <w:lvlJc w:val="left"/>
      <w:pPr>
        <w:ind w:left="5127" w:hanging="361"/>
      </w:pPr>
      <w:rPr>
        <w:rFonts w:hint="default"/>
        <w:lang w:val="fr-FR" w:eastAsia="fr-FR" w:bidi="fr-FR"/>
      </w:rPr>
    </w:lvl>
    <w:lvl w:ilvl="5" w:tplc="E7F07FBA">
      <w:numFmt w:val="bullet"/>
      <w:lvlText w:val="•"/>
      <w:lvlJc w:val="left"/>
      <w:pPr>
        <w:ind w:left="6124" w:hanging="361"/>
      </w:pPr>
      <w:rPr>
        <w:rFonts w:hint="default"/>
        <w:lang w:val="fr-FR" w:eastAsia="fr-FR" w:bidi="fr-FR"/>
      </w:rPr>
    </w:lvl>
    <w:lvl w:ilvl="6" w:tplc="7BFE3C02">
      <w:numFmt w:val="bullet"/>
      <w:lvlText w:val="•"/>
      <w:lvlJc w:val="left"/>
      <w:pPr>
        <w:ind w:left="7121" w:hanging="361"/>
      </w:pPr>
      <w:rPr>
        <w:rFonts w:hint="default"/>
        <w:lang w:val="fr-FR" w:eastAsia="fr-FR" w:bidi="fr-FR"/>
      </w:rPr>
    </w:lvl>
    <w:lvl w:ilvl="7" w:tplc="7E90D88C">
      <w:numFmt w:val="bullet"/>
      <w:lvlText w:val="•"/>
      <w:lvlJc w:val="left"/>
      <w:pPr>
        <w:ind w:left="8118" w:hanging="361"/>
      </w:pPr>
      <w:rPr>
        <w:rFonts w:hint="default"/>
        <w:lang w:val="fr-FR" w:eastAsia="fr-FR" w:bidi="fr-FR"/>
      </w:rPr>
    </w:lvl>
    <w:lvl w:ilvl="8" w:tplc="15085244">
      <w:numFmt w:val="bullet"/>
      <w:lvlText w:val="•"/>
      <w:lvlJc w:val="left"/>
      <w:pPr>
        <w:ind w:left="9115" w:hanging="361"/>
      </w:pPr>
      <w:rPr>
        <w:rFonts w:hint="default"/>
        <w:lang w:val="fr-FR" w:eastAsia="fr-FR" w:bidi="fr-FR"/>
      </w:rPr>
    </w:lvl>
  </w:abstractNum>
  <w:abstractNum w:abstractNumId="14">
    <w:nsid w:val="11174089"/>
    <w:multiLevelType w:val="hybridMultilevel"/>
    <w:tmpl w:val="1F463304"/>
    <w:lvl w:ilvl="0" w:tplc="7C1223AE">
      <w:start w:val="6"/>
      <w:numFmt w:val="upperRoman"/>
      <w:lvlText w:val="%1"/>
      <w:lvlJc w:val="left"/>
      <w:pPr>
        <w:ind w:left="646" w:hanging="346"/>
        <w:jc w:val="left"/>
      </w:pPr>
      <w:rPr>
        <w:rFonts w:ascii="Arial" w:eastAsia="Arial" w:hAnsi="Arial" w:cs="Arial" w:hint="default"/>
        <w:b/>
        <w:bCs/>
        <w:spacing w:val="0"/>
        <w:w w:val="99"/>
        <w:sz w:val="28"/>
        <w:szCs w:val="28"/>
        <w:lang w:val="fr-FR" w:eastAsia="fr-FR" w:bidi="fr-FR"/>
      </w:rPr>
    </w:lvl>
    <w:lvl w:ilvl="1" w:tplc="22D8312C">
      <w:numFmt w:val="none"/>
      <w:lvlText w:val=""/>
      <w:lvlJc w:val="left"/>
      <w:pPr>
        <w:tabs>
          <w:tab w:val="num" w:pos="360"/>
        </w:tabs>
      </w:pPr>
    </w:lvl>
    <w:lvl w:ilvl="2" w:tplc="EEB8BB52">
      <w:numFmt w:val="bullet"/>
      <w:lvlText w:val=""/>
      <w:lvlJc w:val="left"/>
      <w:pPr>
        <w:ind w:left="4026" w:hanging="366"/>
      </w:pPr>
      <w:rPr>
        <w:rFonts w:ascii="Wingdings" w:eastAsia="Wingdings" w:hAnsi="Wingdings" w:cs="Wingdings" w:hint="default"/>
        <w:w w:val="100"/>
        <w:sz w:val="24"/>
        <w:szCs w:val="24"/>
        <w:lang w:val="fr-FR" w:eastAsia="fr-FR" w:bidi="fr-FR"/>
      </w:rPr>
    </w:lvl>
    <w:lvl w:ilvl="3" w:tplc="EE3C28B6">
      <w:numFmt w:val="bullet"/>
      <w:lvlText w:val="•"/>
      <w:lvlJc w:val="left"/>
      <w:pPr>
        <w:ind w:left="4908" w:hanging="366"/>
      </w:pPr>
      <w:rPr>
        <w:rFonts w:hint="default"/>
        <w:lang w:val="fr-FR" w:eastAsia="fr-FR" w:bidi="fr-FR"/>
      </w:rPr>
    </w:lvl>
    <w:lvl w:ilvl="4" w:tplc="1A32572A">
      <w:numFmt w:val="bullet"/>
      <w:lvlText w:val="•"/>
      <w:lvlJc w:val="left"/>
      <w:pPr>
        <w:ind w:left="5797" w:hanging="366"/>
      </w:pPr>
      <w:rPr>
        <w:rFonts w:hint="default"/>
        <w:lang w:val="fr-FR" w:eastAsia="fr-FR" w:bidi="fr-FR"/>
      </w:rPr>
    </w:lvl>
    <w:lvl w:ilvl="5" w:tplc="7F2AF1E0">
      <w:numFmt w:val="bullet"/>
      <w:lvlText w:val="•"/>
      <w:lvlJc w:val="left"/>
      <w:pPr>
        <w:ind w:left="6685" w:hanging="366"/>
      </w:pPr>
      <w:rPr>
        <w:rFonts w:hint="default"/>
        <w:lang w:val="fr-FR" w:eastAsia="fr-FR" w:bidi="fr-FR"/>
      </w:rPr>
    </w:lvl>
    <w:lvl w:ilvl="6" w:tplc="9DD69E7A">
      <w:numFmt w:val="bullet"/>
      <w:lvlText w:val="•"/>
      <w:lvlJc w:val="left"/>
      <w:pPr>
        <w:ind w:left="7574" w:hanging="366"/>
      </w:pPr>
      <w:rPr>
        <w:rFonts w:hint="default"/>
        <w:lang w:val="fr-FR" w:eastAsia="fr-FR" w:bidi="fr-FR"/>
      </w:rPr>
    </w:lvl>
    <w:lvl w:ilvl="7" w:tplc="45E61B10">
      <w:numFmt w:val="bullet"/>
      <w:lvlText w:val="•"/>
      <w:lvlJc w:val="left"/>
      <w:pPr>
        <w:ind w:left="8463" w:hanging="366"/>
      </w:pPr>
      <w:rPr>
        <w:rFonts w:hint="default"/>
        <w:lang w:val="fr-FR" w:eastAsia="fr-FR" w:bidi="fr-FR"/>
      </w:rPr>
    </w:lvl>
    <w:lvl w:ilvl="8" w:tplc="B1266B64">
      <w:numFmt w:val="bullet"/>
      <w:lvlText w:val="•"/>
      <w:lvlJc w:val="left"/>
      <w:pPr>
        <w:ind w:left="9351" w:hanging="366"/>
      </w:pPr>
      <w:rPr>
        <w:rFonts w:hint="default"/>
        <w:lang w:val="fr-FR" w:eastAsia="fr-FR" w:bidi="fr-FR"/>
      </w:rPr>
    </w:lvl>
  </w:abstractNum>
  <w:abstractNum w:abstractNumId="15">
    <w:nsid w:val="116C1D8F"/>
    <w:multiLevelType w:val="hybridMultilevel"/>
    <w:tmpl w:val="63123A8A"/>
    <w:lvl w:ilvl="0" w:tplc="462A4474">
      <w:start w:val="7"/>
      <w:numFmt w:val="upperRoman"/>
      <w:lvlText w:val="%1"/>
      <w:lvlJc w:val="left"/>
      <w:pPr>
        <w:ind w:left="1017" w:hanging="577"/>
        <w:jc w:val="left"/>
      </w:pPr>
      <w:rPr>
        <w:rFonts w:hint="default"/>
        <w:lang w:val="fr-FR" w:eastAsia="fr-FR" w:bidi="fr-FR"/>
      </w:rPr>
    </w:lvl>
    <w:lvl w:ilvl="1" w:tplc="9278AE28">
      <w:numFmt w:val="none"/>
      <w:lvlText w:val=""/>
      <w:lvlJc w:val="left"/>
      <w:pPr>
        <w:tabs>
          <w:tab w:val="num" w:pos="360"/>
        </w:tabs>
      </w:pPr>
    </w:lvl>
    <w:lvl w:ilvl="2" w:tplc="9FA4086C">
      <w:numFmt w:val="bullet"/>
      <w:lvlText w:val="•"/>
      <w:lvlJc w:val="left"/>
      <w:pPr>
        <w:ind w:left="2845" w:hanging="577"/>
      </w:pPr>
      <w:rPr>
        <w:rFonts w:hint="default"/>
        <w:lang w:val="fr-FR" w:eastAsia="fr-FR" w:bidi="fr-FR"/>
      </w:rPr>
    </w:lvl>
    <w:lvl w:ilvl="3" w:tplc="66589B3A">
      <w:numFmt w:val="bullet"/>
      <w:lvlText w:val="•"/>
      <w:lvlJc w:val="left"/>
      <w:pPr>
        <w:ind w:left="3758" w:hanging="577"/>
      </w:pPr>
      <w:rPr>
        <w:rFonts w:hint="default"/>
        <w:lang w:val="fr-FR" w:eastAsia="fr-FR" w:bidi="fr-FR"/>
      </w:rPr>
    </w:lvl>
    <w:lvl w:ilvl="4" w:tplc="7EBE9EB0">
      <w:numFmt w:val="bullet"/>
      <w:lvlText w:val="•"/>
      <w:lvlJc w:val="left"/>
      <w:pPr>
        <w:ind w:left="4671" w:hanging="577"/>
      </w:pPr>
      <w:rPr>
        <w:rFonts w:hint="default"/>
        <w:lang w:val="fr-FR" w:eastAsia="fr-FR" w:bidi="fr-FR"/>
      </w:rPr>
    </w:lvl>
    <w:lvl w:ilvl="5" w:tplc="380EF16A">
      <w:numFmt w:val="bullet"/>
      <w:lvlText w:val="•"/>
      <w:lvlJc w:val="left"/>
      <w:pPr>
        <w:ind w:left="5584" w:hanging="577"/>
      </w:pPr>
      <w:rPr>
        <w:rFonts w:hint="default"/>
        <w:lang w:val="fr-FR" w:eastAsia="fr-FR" w:bidi="fr-FR"/>
      </w:rPr>
    </w:lvl>
    <w:lvl w:ilvl="6" w:tplc="168AED0A">
      <w:numFmt w:val="bullet"/>
      <w:lvlText w:val="•"/>
      <w:lvlJc w:val="left"/>
      <w:pPr>
        <w:ind w:left="6497" w:hanging="577"/>
      </w:pPr>
      <w:rPr>
        <w:rFonts w:hint="default"/>
        <w:lang w:val="fr-FR" w:eastAsia="fr-FR" w:bidi="fr-FR"/>
      </w:rPr>
    </w:lvl>
    <w:lvl w:ilvl="7" w:tplc="40764B8E">
      <w:numFmt w:val="bullet"/>
      <w:lvlText w:val="•"/>
      <w:lvlJc w:val="left"/>
      <w:pPr>
        <w:ind w:left="7410" w:hanging="577"/>
      </w:pPr>
      <w:rPr>
        <w:rFonts w:hint="default"/>
        <w:lang w:val="fr-FR" w:eastAsia="fr-FR" w:bidi="fr-FR"/>
      </w:rPr>
    </w:lvl>
    <w:lvl w:ilvl="8" w:tplc="E7621A76">
      <w:numFmt w:val="bullet"/>
      <w:lvlText w:val="•"/>
      <w:lvlJc w:val="left"/>
      <w:pPr>
        <w:ind w:left="8323" w:hanging="577"/>
      </w:pPr>
      <w:rPr>
        <w:rFonts w:hint="default"/>
        <w:lang w:val="fr-FR" w:eastAsia="fr-FR" w:bidi="fr-FR"/>
      </w:rPr>
    </w:lvl>
  </w:abstractNum>
  <w:abstractNum w:abstractNumId="16">
    <w:nsid w:val="12B71A8A"/>
    <w:multiLevelType w:val="hybridMultilevel"/>
    <w:tmpl w:val="CE984EAC"/>
    <w:lvl w:ilvl="0" w:tplc="73063162">
      <w:numFmt w:val="bullet"/>
      <w:lvlText w:val=""/>
      <w:lvlJc w:val="left"/>
      <w:pPr>
        <w:ind w:left="1557" w:hanging="361"/>
      </w:pPr>
      <w:rPr>
        <w:rFonts w:ascii="Wingdings" w:eastAsia="Wingdings" w:hAnsi="Wingdings" w:cs="Wingdings" w:hint="default"/>
        <w:w w:val="99"/>
        <w:sz w:val="28"/>
        <w:szCs w:val="28"/>
        <w:lang w:val="fr-FR" w:eastAsia="fr-FR" w:bidi="fr-FR"/>
      </w:rPr>
    </w:lvl>
    <w:lvl w:ilvl="1" w:tplc="DAD83E38">
      <w:numFmt w:val="bullet"/>
      <w:lvlText w:val="•"/>
      <w:lvlJc w:val="left"/>
      <w:pPr>
        <w:ind w:left="2518" w:hanging="361"/>
      </w:pPr>
      <w:rPr>
        <w:rFonts w:hint="default"/>
        <w:lang w:val="fr-FR" w:eastAsia="fr-FR" w:bidi="fr-FR"/>
      </w:rPr>
    </w:lvl>
    <w:lvl w:ilvl="2" w:tplc="475E3D26">
      <w:numFmt w:val="bullet"/>
      <w:lvlText w:val="•"/>
      <w:lvlJc w:val="left"/>
      <w:pPr>
        <w:ind w:left="3476" w:hanging="361"/>
      </w:pPr>
      <w:rPr>
        <w:rFonts w:hint="default"/>
        <w:lang w:val="fr-FR" w:eastAsia="fr-FR" w:bidi="fr-FR"/>
      </w:rPr>
    </w:lvl>
    <w:lvl w:ilvl="3" w:tplc="2BE2CC56">
      <w:numFmt w:val="bullet"/>
      <w:lvlText w:val="•"/>
      <w:lvlJc w:val="left"/>
      <w:pPr>
        <w:ind w:left="4435" w:hanging="361"/>
      </w:pPr>
      <w:rPr>
        <w:rFonts w:hint="default"/>
        <w:lang w:val="fr-FR" w:eastAsia="fr-FR" w:bidi="fr-FR"/>
      </w:rPr>
    </w:lvl>
    <w:lvl w:ilvl="4" w:tplc="A378DA80">
      <w:numFmt w:val="bullet"/>
      <w:lvlText w:val="•"/>
      <w:lvlJc w:val="left"/>
      <w:pPr>
        <w:ind w:left="5393" w:hanging="361"/>
      </w:pPr>
      <w:rPr>
        <w:rFonts w:hint="default"/>
        <w:lang w:val="fr-FR" w:eastAsia="fr-FR" w:bidi="fr-FR"/>
      </w:rPr>
    </w:lvl>
    <w:lvl w:ilvl="5" w:tplc="03C022DC">
      <w:numFmt w:val="bullet"/>
      <w:lvlText w:val="•"/>
      <w:lvlJc w:val="left"/>
      <w:pPr>
        <w:ind w:left="6352" w:hanging="361"/>
      </w:pPr>
      <w:rPr>
        <w:rFonts w:hint="default"/>
        <w:lang w:val="fr-FR" w:eastAsia="fr-FR" w:bidi="fr-FR"/>
      </w:rPr>
    </w:lvl>
    <w:lvl w:ilvl="6" w:tplc="DE20102C">
      <w:numFmt w:val="bullet"/>
      <w:lvlText w:val="•"/>
      <w:lvlJc w:val="left"/>
      <w:pPr>
        <w:ind w:left="7310" w:hanging="361"/>
      </w:pPr>
      <w:rPr>
        <w:rFonts w:hint="default"/>
        <w:lang w:val="fr-FR" w:eastAsia="fr-FR" w:bidi="fr-FR"/>
      </w:rPr>
    </w:lvl>
    <w:lvl w:ilvl="7" w:tplc="ED627B38">
      <w:numFmt w:val="bullet"/>
      <w:lvlText w:val="•"/>
      <w:lvlJc w:val="left"/>
      <w:pPr>
        <w:ind w:left="8268" w:hanging="361"/>
      </w:pPr>
      <w:rPr>
        <w:rFonts w:hint="default"/>
        <w:lang w:val="fr-FR" w:eastAsia="fr-FR" w:bidi="fr-FR"/>
      </w:rPr>
    </w:lvl>
    <w:lvl w:ilvl="8" w:tplc="B964CBAC">
      <w:numFmt w:val="bullet"/>
      <w:lvlText w:val="•"/>
      <w:lvlJc w:val="left"/>
      <w:pPr>
        <w:ind w:left="9227" w:hanging="361"/>
      </w:pPr>
      <w:rPr>
        <w:rFonts w:hint="default"/>
        <w:lang w:val="fr-FR" w:eastAsia="fr-FR" w:bidi="fr-FR"/>
      </w:rPr>
    </w:lvl>
  </w:abstractNum>
  <w:abstractNum w:abstractNumId="17">
    <w:nsid w:val="133C215F"/>
    <w:multiLevelType w:val="hybridMultilevel"/>
    <w:tmpl w:val="A4C49BB4"/>
    <w:lvl w:ilvl="0" w:tplc="BE02ED4A">
      <w:start w:val="2"/>
      <w:numFmt w:val="upperRoman"/>
      <w:lvlText w:val="%1"/>
      <w:lvlJc w:val="left"/>
      <w:pPr>
        <w:ind w:left="1982" w:hanging="629"/>
        <w:jc w:val="left"/>
      </w:pPr>
      <w:rPr>
        <w:rFonts w:hint="default"/>
        <w:lang w:val="fr-FR" w:eastAsia="fr-FR" w:bidi="fr-FR"/>
      </w:rPr>
    </w:lvl>
    <w:lvl w:ilvl="1" w:tplc="B38A31C4">
      <w:numFmt w:val="none"/>
      <w:lvlText w:val=""/>
      <w:lvlJc w:val="left"/>
      <w:pPr>
        <w:tabs>
          <w:tab w:val="num" w:pos="360"/>
        </w:tabs>
      </w:pPr>
    </w:lvl>
    <w:lvl w:ilvl="2" w:tplc="A148D646">
      <w:numFmt w:val="none"/>
      <w:lvlText w:val=""/>
      <w:lvlJc w:val="left"/>
      <w:pPr>
        <w:tabs>
          <w:tab w:val="num" w:pos="360"/>
        </w:tabs>
      </w:pPr>
    </w:lvl>
    <w:lvl w:ilvl="3" w:tplc="D06EB42A">
      <w:numFmt w:val="none"/>
      <w:lvlText w:val=""/>
      <w:lvlJc w:val="left"/>
      <w:pPr>
        <w:tabs>
          <w:tab w:val="num" w:pos="360"/>
        </w:tabs>
      </w:pPr>
    </w:lvl>
    <w:lvl w:ilvl="4" w:tplc="32949E4C">
      <w:numFmt w:val="bullet"/>
      <w:lvlText w:val="•"/>
      <w:lvlJc w:val="left"/>
      <w:pPr>
        <w:ind w:left="4849" w:hanging="846"/>
      </w:pPr>
      <w:rPr>
        <w:rFonts w:hint="default"/>
        <w:lang w:val="fr-FR" w:eastAsia="fr-FR" w:bidi="fr-FR"/>
      </w:rPr>
    </w:lvl>
    <w:lvl w:ilvl="5" w:tplc="3014F296">
      <w:numFmt w:val="bullet"/>
      <w:lvlText w:val="•"/>
      <w:lvlJc w:val="left"/>
      <w:pPr>
        <w:ind w:left="5732" w:hanging="846"/>
      </w:pPr>
      <w:rPr>
        <w:rFonts w:hint="default"/>
        <w:lang w:val="fr-FR" w:eastAsia="fr-FR" w:bidi="fr-FR"/>
      </w:rPr>
    </w:lvl>
    <w:lvl w:ilvl="6" w:tplc="F008E220">
      <w:numFmt w:val="bullet"/>
      <w:lvlText w:val="•"/>
      <w:lvlJc w:val="left"/>
      <w:pPr>
        <w:ind w:left="6616" w:hanging="846"/>
      </w:pPr>
      <w:rPr>
        <w:rFonts w:hint="default"/>
        <w:lang w:val="fr-FR" w:eastAsia="fr-FR" w:bidi="fr-FR"/>
      </w:rPr>
    </w:lvl>
    <w:lvl w:ilvl="7" w:tplc="70CA5A3C">
      <w:numFmt w:val="bullet"/>
      <w:lvlText w:val="•"/>
      <w:lvlJc w:val="left"/>
      <w:pPr>
        <w:ind w:left="7499" w:hanging="846"/>
      </w:pPr>
      <w:rPr>
        <w:rFonts w:hint="default"/>
        <w:lang w:val="fr-FR" w:eastAsia="fr-FR" w:bidi="fr-FR"/>
      </w:rPr>
    </w:lvl>
    <w:lvl w:ilvl="8" w:tplc="2CD0B6C6">
      <w:numFmt w:val="bullet"/>
      <w:lvlText w:val="•"/>
      <w:lvlJc w:val="left"/>
      <w:pPr>
        <w:ind w:left="8382" w:hanging="846"/>
      </w:pPr>
      <w:rPr>
        <w:rFonts w:hint="default"/>
        <w:lang w:val="fr-FR" w:eastAsia="fr-FR" w:bidi="fr-FR"/>
      </w:rPr>
    </w:lvl>
  </w:abstractNum>
  <w:abstractNum w:abstractNumId="18">
    <w:nsid w:val="15853848"/>
    <w:multiLevelType w:val="hybridMultilevel"/>
    <w:tmpl w:val="DEAE4E34"/>
    <w:lvl w:ilvl="0" w:tplc="A7DE9748">
      <w:numFmt w:val="bullet"/>
      <w:lvlText w:val=""/>
      <w:lvlJc w:val="left"/>
      <w:pPr>
        <w:ind w:left="1160" w:hanging="361"/>
      </w:pPr>
      <w:rPr>
        <w:rFonts w:ascii="Wingdings" w:eastAsia="Wingdings" w:hAnsi="Wingdings" w:cs="Wingdings" w:hint="default"/>
        <w:w w:val="100"/>
        <w:sz w:val="24"/>
        <w:szCs w:val="24"/>
        <w:lang w:val="fr-FR" w:eastAsia="fr-FR" w:bidi="fr-FR"/>
      </w:rPr>
    </w:lvl>
    <w:lvl w:ilvl="1" w:tplc="2C38D02E">
      <w:numFmt w:val="bullet"/>
      <w:lvlText w:val="•"/>
      <w:lvlJc w:val="left"/>
      <w:pPr>
        <w:ind w:left="2150" w:hanging="361"/>
      </w:pPr>
      <w:rPr>
        <w:rFonts w:hint="default"/>
        <w:lang w:val="fr-FR" w:eastAsia="fr-FR" w:bidi="fr-FR"/>
      </w:rPr>
    </w:lvl>
    <w:lvl w:ilvl="2" w:tplc="FD3EDEDA">
      <w:numFmt w:val="bullet"/>
      <w:lvlText w:val="•"/>
      <w:lvlJc w:val="left"/>
      <w:pPr>
        <w:ind w:left="3141" w:hanging="361"/>
      </w:pPr>
      <w:rPr>
        <w:rFonts w:hint="default"/>
        <w:lang w:val="fr-FR" w:eastAsia="fr-FR" w:bidi="fr-FR"/>
      </w:rPr>
    </w:lvl>
    <w:lvl w:ilvl="3" w:tplc="D3F26A3C">
      <w:numFmt w:val="bullet"/>
      <w:lvlText w:val="•"/>
      <w:lvlJc w:val="left"/>
      <w:pPr>
        <w:ind w:left="4132" w:hanging="361"/>
      </w:pPr>
      <w:rPr>
        <w:rFonts w:hint="default"/>
        <w:lang w:val="fr-FR" w:eastAsia="fr-FR" w:bidi="fr-FR"/>
      </w:rPr>
    </w:lvl>
    <w:lvl w:ilvl="4" w:tplc="ED962FC6">
      <w:numFmt w:val="bullet"/>
      <w:lvlText w:val="•"/>
      <w:lvlJc w:val="left"/>
      <w:pPr>
        <w:ind w:left="5123" w:hanging="361"/>
      </w:pPr>
      <w:rPr>
        <w:rFonts w:hint="default"/>
        <w:lang w:val="fr-FR" w:eastAsia="fr-FR" w:bidi="fr-FR"/>
      </w:rPr>
    </w:lvl>
    <w:lvl w:ilvl="5" w:tplc="452AF39C">
      <w:numFmt w:val="bullet"/>
      <w:lvlText w:val="•"/>
      <w:lvlJc w:val="left"/>
      <w:pPr>
        <w:ind w:left="6114" w:hanging="361"/>
      </w:pPr>
      <w:rPr>
        <w:rFonts w:hint="default"/>
        <w:lang w:val="fr-FR" w:eastAsia="fr-FR" w:bidi="fr-FR"/>
      </w:rPr>
    </w:lvl>
    <w:lvl w:ilvl="6" w:tplc="3552DA1A">
      <w:numFmt w:val="bullet"/>
      <w:lvlText w:val="•"/>
      <w:lvlJc w:val="left"/>
      <w:pPr>
        <w:ind w:left="7105" w:hanging="361"/>
      </w:pPr>
      <w:rPr>
        <w:rFonts w:hint="default"/>
        <w:lang w:val="fr-FR" w:eastAsia="fr-FR" w:bidi="fr-FR"/>
      </w:rPr>
    </w:lvl>
    <w:lvl w:ilvl="7" w:tplc="C3DED16A">
      <w:numFmt w:val="bullet"/>
      <w:lvlText w:val="•"/>
      <w:lvlJc w:val="left"/>
      <w:pPr>
        <w:ind w:left="8096" w:hanging="361"/>
      </w:pPr>
      <w:rPr>
        <w:rFonts w:hint="default"/>
        <w:lang w:val="fr-FR" w:eastAsia="fr-FR" w:bidi="fr-FR"/>
      </w:rPr>
    </w:lvl>
    <w:lvl w:ilvl="8" w:tplc="8586FB5A">
      <w:numFmt w:val="bullet"/>
      <w:lvlText w:val="•"/>
      <w:lvlJc w:val="left"/>
      <w:pPr>
        <w:ind w:left="9087" w:hanging="361"/>
      </w:pPr>
      <w:rPr>
        <w:rFonts w:hint="default"/>
        <w:lang w:val="fr-FR" w:eastAsia="fr-FR" w:bidi="fr-FR"/>
      </w:rPr>
    </w:lvl>
  </w:abstractNum>
  <w:abstractNum w:abstractNumId="19">
    <w:nsid w:val="15883917"/>
    <w:multiLevelType w:val="hybridMultilevel"/>
    <w:tmpl w:val="431024F6"/>
    <w:lvl w:ilvl="0" w:tplc="4030C0E8">
      <w:start w:val="3"/>
      <w:numFmt w:val="upperRoman"/>
      <w:lvlText w:val="%1"/>
      <w:lvlJc w:val="left"/>
      <w:pPr>
        <w:ind w:left="1468" w:hanging="630"/>
        <w:jc w:val="left"/>
      </w:pPr>
      <w:rPr>
        <w:rFonts w:hint="default"/>
        <w:lang w:val="fr-FR" w:eastAsia="fr-FR" w:bidi="fr-FR"/>
      </w:rPr>
    </w:lvl>
    <w:lvl w:ilvl="1" w:tplc="36826390">
      <w:numFmt w:val="none"/>
      <w:lvlText w:val=""/>
      <w:lvlJc w:val="left"/>
      <w:pPr>
        <w:tabs>
          <w:tab w:val="num" w:pos="360"/>
        </w:tabs>
      </w:pPr>
    </w:lvl>
    <w:lvl w:ilvl="2" w:tplc="07EC2E18">
      <w:numFmt w:val="none"/>
      <w:lvlText w:val=""/>
      <w:lvlJc w:val="left"/>
      <w:pPr>
        <w:tabs>
          <w:tab w:val="num" w:pos="360"/>
        </w:tabs>
      </w:pPr>
    </w:lvl>
    <w:lvl w:ilvl="3" w:tplc="9AD21364">
      <w:numFmt w:val="bullet"/>
      <w:lvlText w:val=""/>
      <w:lvlJc w:val="left"/>
      <w:pPr>
        <w:ind w:left="1473" w:hanging="414"/>
      </w:pPr>
      <w:rPr>
        <w:rFonts w:ascii="Wingdings" w:eastAsia="Wingdings" w:hAnsi="Wingdings" w:cs="Wingdings" w:hint="default"/>
        <w:w w:val="100"/>
        <w:position w:val="5"/>
        <w:sz w:val="24"/>
        <w:szCs w:val="24"/>
        <w:lang w:val="fr-FR" w:eastAsia="fr-FR" w:bidi="fr-FR"/>
      </w:rPr>
    </w:lvl>
    <w:lvl w:ilvl="4" w:tplc="3FA2B484">
      <w:numFmt w:val="bullet"/>
      <w:lvlText w:val="•"/>
      <w:lvlJc w:val="left"/>
      <w:pPr>
        <w:ind w:left="1600" w:hanging="414"/>
      </w:pPr>
      <w:rPr>
        <w:rFonts w:hint="default"/>
        <w:lang w:val="fr-FR" w:eastAsia="fr-FR" w:bidi="fr-FR"/>
      </w:rPr>
    </w:lvl>
    <w:lvl w:ilvl="5" w:tplc="BF86012A">
      <w:numFmt w:val="bullet"/>
      <w:lvlText w:val="•"/>
      <w:lvlJc w:val="left"/>
      <w:pPr>
        <w:ind w:left="1640" w:hanging="414"/>
      </w:pPr>
      <w:rPr>
        <w:rFonts w:hint="default"/>
        <w:lang w:val="fr-FR" w:eastAsia="fr-FR" w:bidi="fr-FR"/>
      </w:rPr>
    </w:lvl>
    <w:lvl w:ilvl="6" w:tplc="F5B0E6D2">
      <w:numFmt w:val="bullet"/>
      <w:lvlText w:val="•"/>
      <w:lvlJc w:val="left"/>
      <w:pPr>
        <w:ind w:left="1680" w:hanging="414"/>
      </w:pPr>
      <w:rPr>
        <w:rFonts w:hint="default"/>
        <w:lang w:val="fr-FR" w:eastAsia="fr-FR" w:bidi="fr-FR"/>
      </w:rPr>
    </w:lvl>
    <w:lvl w:ilvl="7" w:tplc="92649188">
      <w:numFmt w:val="bullet"/>
      <w:lvlText w:val="•"/>
      <w:lvlJc w:val="left"/>
      <w:pPr>
        <w:ind w:left="1720" w:hanging="414"/>
      </w:pPr>
      <w:rPr>
        <w:rFonts w:hint="default"/>
        <w:lang w:val="fr-FR" w:eastAsia="fr-FR" w:bidi="fr-FR"/>
      </w:rPr>
    </w:lvl>
    <w:lvl w:ilvl="8" w:tplc="B32630A6">
      <w:numFmt w:val="bullet"/>
      <w:lvlText w:val="•"/>
      <w:lvlJc w:val="left"/>
      <w:pPr>
        <w:ind w:left="1761" w:hanging="414"/>
      </w:pPr>
      <w:rPr>
        <w:rFonts w:hint="default"/>
        <w:lang w:val="fr-FR" w:eastAsia="fr-FR" w:bidi="fr-FR"/>
      </w:rPr>
    </w:lvl>
  </w:abstractNum>
  <w:abstractNum w:abstractNumId="20">
    <w:nsid w:val="158A0CCE"/>
    <w:multiLevelType w:val="hybridMultilevel"/>
    <w:tmpl w:val="FF0C34C4"/>
    <w:lvl w:ilvl="0" w:tplc="B33A27EC">
      <w:numFmt w:val="bullet"/>
      <w:lvlText w:val=""/>
      <w:lvlJc w:val="left"/>
      <w:pPr>
        <w:ind w:left="1140" w:hanging="361"/>
      </w:pPr>
      <w:rPr>
        <w:rFonts w:ascii="Symbol" w:eastAsia="Symbol" w:hAnsi="Symbol" w:cs="Symbol" w:hint="default"/>
        <w:w w:val="100"/>
        <w:sz w:val="24"/>
        <w:szCs w:val="24"/>
        <w:lang w:val="fr-FR" w:eastAsia="fr-FR" w:bidi="fr-FR"/>
      </w:rPr>
    </w:lvl>
    <w:lvl w:ilvl="1" w:tplc="D4A69C08">
      <w:numFmt w:val="bullet"/>
      <w:lvlText w:val="•"/>
      <w:lvlJc w:val="left"/>
      <w:pPr>
        <w:ind w:left="2136" w:hanging="361"/>
      </w:pPr>
      <w:rPr>
        <w:rFonts w:hint="default"/>
        <w:lang w:val="fr-FR" w:eastAsia="fr-FR" w:bidi="fr-FR"/>
      </w:rPr>
    </w:lvl>
    <w:lvl w:ilvl="2" w:tplc="5F42F1B4">
      <w:numFmt w:val="bullet"/>
      <w:lvlText w:val="•"/>
      <w:lvlJc w:val="left"/>
      <w:pPr>
        <w:ind w:left="3133" w:hanging="361"/>
      </w:pPr>
      <w:rPr>
        <w:rFonts w:hint="default"/>
        <w:lang w:val="fr-FR" w:eastAsia="fr-FR" w:bidi="fr-FR"/>
      </w:rPr>
    </w:lvl>
    <w:lvl w:ilvl="3" w:tplc="4A621960">
      <w:numFmt w:val="bullet"/>
      <w:lvlText w:val="•"/>
      <w:lvlJc w:val="left"/>
      <w:pPr>
        <w:ind w:left="4130" w:hanging="361"/>
      </w:pPr>
      <w:rPr>
        <w:rFonts w:hint="default"/>
        <w:lang w:val="fr-FR" w:eastAsia="fr-FR" w:bidi="fr-FR"/>
      </w:rPr>
    </w:lvl>
    <w:lvl w:ilvl="4" w:tplc="FA9A9590">
      <w:numFmt w:val="bullet"/>
      <w:lvlText w:val="•"/>
      <w:lvlJc w:val="left"/>
      <w:pPr>
        <w:ind w:left="5127" w:hanging="361"/>
      </w:pPr>
      <w:rPr>
        <w:rFonts w:hint="default"/>
        <w:lang w:val="fr-FR" w:eastAsia="fr-FR" w:bidi="fr-FR"/>
      </w:rPr>
    </w:lvl>
    <w:lvl w:ilvl="5" w:tplc="46E0560A">
      <w:numFmt w:val="bullet"/>
      <w:lvlText w:val="•"/>
      <w:lvlJc w:val="left"/>
      <w:pPr>
        <w:ind w:left="6124" w:hanging="361"/>
      </w:pPr>
      <w:rPr>
        <w:rFonts w:hint="default"/>
        <w:lang w:val="fr-FR" w:eastAsia="fr-FR" w:bidi="fr-FR"/>
      </w:rPr>
    </w:lvl>
    <w:lvl w:ilvl="6" w:tplc="4C328D96">
      <w:numFmt w:val="bullet"/>
      <w:lvlText w:val="•"/>
      <w:lvlJc w:val="left"/>
      <w:pPr>
        <w:ind w:left="7121" w:hanging="361"/>
      </w:pPr>
      <w:rPr>
        <w:rFonts w:hint="default"/>
        <w:lang w:val="fr-FR" w:eastAsia="fr-FR" w:bidi="fr-FR"/>
      </w:rPr>
    </w:lvl>
    <w:lvl w:ilvl="7" w:tplc="3942EA94">
      <w:numFmt w:val="bullet"/>
      <w:lvlText w:val="•"/>
      <w:lvlJc w:val="left"/>
      <w:pPr>
        <w:ind w:left="8118" w:hanging="361"/>
      </w:pPr>
      <w:rPr>
        <w:rFonts w:hint="default"/>
        <w:lang w:val="fr-FR" w:eastAsia="fr-FR" w:bidi="fr-FR"/>
      </w:rPr>
    </w:lvl>
    <w:lvl w:ilvl="8" w:tplc="B41C1702">
      <w:numFmt w:val="bullet"/>
      <w:lvlText w:val="•"/>
      <w:lvlJc w:val="left"/>
      <w:pPr>
        <w:ind w:left="9115" w:hanging="361"/>
      </w:pPr>
      <w:rPr>
        <w:rFonts w:hint="default"/>
        <w:lang w:val="fr-FR" w:eastAsia="fr-FR" w:bidi="fr-FR"/>
      </w:rPr>
    </w:lvl>
  </w:abstractNum>
  <w:abstractNum w:abstractNumId="21">
    <w:nsid w:val="15BB6E29"/>
    <w:multiLevelType w:val="hybridMultilevel"/>
    <w:tmpl w:val="F382476C"/>
    <w:lvl w:ilvl="0" w:tplc="62A6FD7A">
      <w:start w:val="1"/>
      <w:numFmt w:val="lowerLetter"/>
      <w:lvlText w:val="%1-"/>
      <w:lvlJc w:val="left"/>
      <w:pPr>
        <w:ind w:left="1461" w:hanging="203"/>
        <w:jc w:val="right"/>
      </w:pPr>
      <w:rPr>
        <w:rFonts w:ascii="Times New Roman" w:eastAsia="Times New Roman" w:hAnsi="Times New Roman" w:cs="Times New Roman" w:hint="default"/>
        <w:b/>
        <w:bCs/>
        <w:color w:val="FF0000"/>
        <w:w w:val="100"/>
        <w:sz w:val="22"/>
        <w:szCs w:val="22"/>
        <w:lang w:val="fr-FR" w:eastAsia="fr-FR" w:bidi="fr-FR"/>
      </w:rPr>
    </w:lvl>
    <w:lvl w:ilvl="1" w:tplc="D82000A6">
      <w:numFmt w:val="bullet"/>
      <w:lvlText w:val=""/>
      <w:lvlJc w:val="left"/>
      <w:pPr>
        <w:ind w:left="2190" w:hanging="360"/>
      </w:pPr>
      <w:rPr>
        <w:rFonts w:hint="default"/>
        <w:w w:val="99"/>
        <w:lang w:val="fr-FR" w:eastAsia="fr-FR" w:bidi="fr-FR"/>
      </w:rPr>
    </w:lvl>
    <w:lvl w:ilvl="2" w:tplc="1F94DDEA">
      <w:numFmt w:val="bullet"/>
      <w:lvlText w:val="•"/>
      <w:lvlJc w:val="left"/>
      <w:pPr>
        <w:ind w:left="3193" w:hanging="360"/>
      </w:pPr>
      <w:rPr>
        <w:rFonts w:hint="default"/>
        <w:lang w:val="fr-FR" w:eastAsia="fr-FR" w:bidi="fr-FR"/>
      </w:rPr>
    </w:lvl>
    <w:lvl w:ilvl="3" w:tplc="1AA8006C">
      <w:numFmt w:val="bullet"/>
      <w:lvlText w:val="•"/>
      <w:lvlJc w:val="left"/>
      <w:pPr>
        <w:ind w:left="4187" w:hanging="360"/>
      </w:pPr>
      <w:rPr>
        <w:rFonts w:hint="default"/>
        <w:lang w:val="fr-FR" w:eastAsia="fr-FR" w:bidi="fr-FR"/>
      </w:rPr>
    </w:lvl>
    <w:lvl w:ilvl="4" w:tplc="94DAE2F6">
      <w:numFmt w:val="bullet"/>
      <w:lvlText w:val="•"/>
      <w:lvlJc w:val="left"/>
      <w:pPr>
        <w:ind w:left="5181" w:hanging="360"/>
      </w:pPr>
      <w:rPr>
        <w:rFonts w:hint="default"/>
        <w:lang w:val="fr-FR" w:eastAsia="fr-FR" w:bidi="fr-FR"/>
      </w:rPr>
    </w:lvl>
    <w:lvl w:ilvl="5" w:tplc="94D0640C">
      <w:numFmt w:val="bullet"/>
      <w:lvlText w:val="•"/>
      <w:lvlJc w:val="left"/>
      <w:pPr>
        <w:ind w:left="6175" w:hanging="360"/>
      </w:pPr>
      <w:rPr>
        <w:rFonts w:hint="default"/>
        <w:lang w:val="fr-FR" w:eastAsia="fr-FR" w:bidi="fr-FR"/>
      </w:rPr>
    </w:lvl>
    <w:lvl w:ilvl="6" w:tplc="AC42EB3E">
      <w:numFmt w:val="bullet"/>
      <w:lvlText w:val="•"/>
      <w:lvlJc w:val="left"/>
      <w:pPr>
        <w:ind w:left="7168" w:hanging="360"/>
      </w:pPr>
      <w:rPr>
        <w:rFonts w:hint="default"/>
        <w:lang w:val="fr-FR" w:eastAsia="fr-FR" w:bidi="fr-FR"/>
      </w:rPr>
    </w:lvl>
    <w:lvl w:ilvl="7" w:tplc="27DA18D0">
      <w:numFmt w:val="bullet"/>
      <w:lvlText w:val="•"/>
      <w:lvlJc w:val="left"/>
      <w:pPr>
        <w:ind w:left="8162" w:hanging="360"/>
      </w:pPr>
      <w:rPr>
        <w:rFonts w:hint="default"/>
        <w:lang w:val="fr-FR" w:eastAsia="fr-FR" w:bidi="fr-FR"/>
      </w:rPr>
    </w:lvl>
    <w:lvl w:ilvl="8" w:tplc="36C812D2">
      <w:numFmt w:val="bullet"/>
      <w:lvlText w:val="•"/>
      <w:lvlJc w:val="left"/>
      <w:pPr>
        <w:ind w:left="9156" w:hanging="360"/>
      </w:pPr>
      <w:rPr>
        <w:rFonts w:hint="default"/>
        <w:lang w:val="fr-FR" w:eastAsia="fr-FR" w:bidi="fr-FR"/>
      </w:rPr>
    </w:lvl>
  </w:abstractNum>
  <w:abstractNum w:abstractNumId="22">
    <w:nsid w:val="16E21612"/>
    <w:multiLevelType w:val="hybridMultilevel"/>
    <w:tmpl w:val="96C44C66"/>
    <w:lvl w:ilvl="0" w:tplc="3F284F92">
      <w:start w:val="3"/>
      <w:numFmt w:val="upperRoman"/>
      <w:lvlText w:val="%1"/>
      <w:lvlJc w:val="left"/>
      <w:pPr>
        <w:ind w:left="1468" w:hanging="769"/>
        <w:jc w:val="left"/>
      </w:pPr>
      <w:rPr>
        <w:rFonts w:hint="default"/>
        <w:lang w:val="fr-FR" w:eastAsia="fr-FR" w:bidi="fr-FR"/>
      </w:rPr>
    </w:lvl>
    <w:lvl w:ilvl="1" w:tplc="1DFE1096">
      <w:numFmt w:val="none"/>
      <w:lvlText w:val=""/>
      <w:lvlJc w:val="left"/>
      <w:pPr>
        <w:tabs>
          <w:tab w:val="num" w:pos="360"/>
        </w:tabs>
      </w:pPr>
    </w:lvl>
    <w:lvl w:ilvl="2" w:tplc="C6A41038">
      <w:numFmt w:val="none"/>
      <w:lvlText w:val=""/>
      <w:lvlJc w:val="left"/>
      <w:pPr>
        <w:tabs>
          <w:tab w:val="num" w:pos="360"/>
        </w:tabs>
      </w:pPr>
    </w:lvl>
    <w:lvl w:ilvl="3" w:tplc="B504DBC2">
      <w:numFmt w:val="none"/>
      <w:lvlText w:val=""/>
      <w:lvlJc w:val="left"/>
      <w:pPr>
        <w:tabs>
          <w:tab w:val="num" w:pos="360"/>
        </w:tabs>
      </w:pPr>
    </w:lvl>
    <w:lvl w:ilvl="4" w:tplc="57C0D41C">
      <w:numFmt w:val="bullet"/>
      <w:lvlText w:val=""/>
      <w:lvlJc w:val="left"/>
      <w:pPr>
        <w:ind w:left="1473" w:hanging="414"/>
      </w:pPr>
      <w:rPr>
        <w:rFonts w:ascii="Wingdings" w:eastAsia="Wingdings" w:hAnsi="Wingdings" w:cs="Wingdings" w:hint="default"/>
        <w:w w:val="100"/>
        <w:position w:val="5"/>
        <w:sz w:val="24"/>
        <w:szCs w:val="24"/>
        <w:lang w:val="fr-FR" w:eastAsia="fr-FR" w:bidi="fr-FR"/>
      </w:rPr>
    </w:lvl>
    <w:lvl w:ilvl="5" w:tplc="ED3EF452">
      <w:numFmt w:val="bullet"/>
      <w:lvlText w:val="•"/>
      <w:lvlJc w:val="left"/>
      <w:pPr>
        <w:ind w:left="1640" w:hanging="414"/>
      </w:pPr>
      <w:rPr>
        <w:rFonts w:hint="default"/>
        <w:lang w:val="fr-FR" w:eastAsia="fr-FR" w:bidi="fr-FR"/>
      </w:rPr>
    </w:lvl>
    <w:lvl w:ilvl="6" w:tplc="946C6306">
      <w:numFmt w:val="bullet"/>
      <w:lvlText w:val="•"/>
      <w:lvlJc w:val="left"/>
      <w:pPr>
        <w:ind w:left="1680" w:hanging="414"/>
      </w:pPr>
      <w:rPr>
        <w:rFonts w:hint="default"/>
        <w:lang w:val="fr-FR" w:eastAsia="fr-FR" w:bidi="fr-FR"/>
      </w:rPr>
    </w:lvl>
    <w:lvl w:ilvl="7" w:tplc="7938F4B8">
      <w:numFmt w:val="bullet"/>
      <w:lvlText w:val="•"/>
      <w:lvlJc w:val="left"/>
      <w:pPr>
        <w:ind w:left="1720" w:hanging="414"/>
      </w:pPr>
      <w:rPr>
        <w:rFonts w:hint="default"/>
        <w:lang w:val="fr-FR" w:eastAsia="fr-FR" w:bidi="fr-FR"/>
      </w:rPr>
    </w:lvl>
    <w:lvl w:ilvl="8" w:tplc="0072828E">
      <w:numFmt w:val="bullet"/>
      <w:lvlText w:val="•"/>
      <w:lvlJc w:val="left"/>
      <w:pPr>
        <w:ind w:left="1761" w:hanging="414"/>
      </w:pPr>
      <w:rPr>
        <w:rFonts w:hint="default"/>
        <w:lang w:val="fr-FR" w:eastAsia="fr-FR" w:bidi="fr-FR"/>
      </w:rPr>
    </w:lvl>
  </w:abstractNum>
  <w:abstractNum w:abstractNumId="23">
    <w:nsid w:val="177E7AB1"/>
    <w:multiLevelType w:val="hybridMultilevel"/>
    <w:tmpl w:val="EE0CFEEE"/>
    <w:lvl w:ilvl="0" w:tplc="B02892D4">
      <w:start w:val="1"/>
      <w:numFmt w:val="upperRoman"/>
      <w:lvlText w:val="%1"/>
      <w:lvlJc w:val="left"/>
      <w:pPr>
        <w:ind w:left="1719" w:hanging="883"/>
        <w:jc w:val="left"/>
      </w:pPr>
      <w:rPr>
        <w:rFonts w:hint="default"/>
        <w:lang w:val="fr-FR" w:eastAsia="fr-FR" w:bidi="fr-FR"/>
      </w:rPr>
    </w:lvl>
    <w:lvl w:ilvl="1" w:tplc="5DB2084E">
      <w:numFmt w:val="none"/>
      <w:lvlText w:val=""/>
      <w:lvlJc w:val="left"/>
      <w:pPr>
        <w:tabs>
          <w:tab w:val="num" w:pos="360"/>
        </w:tabs>
      </w:pPr>
    </w:lvl>
    <w:lvl w:ilvl="2" w:tplc="FA4022BE">
      <w:numFmt w:val="none"/>
      <w:lvlText w:val=""/>
      <w:lvlJc w:val="left"/>
      <w:pPr>
        <w:tabs>
          <w:tab w:val="num" w:pos="360"/>
        </w:tabs>
      </w:pPr>
    </w:lvl>
    <w:lvl w:ilvl="3" w:tplc="27D8DCF0">
      <w:numFmt w:val="none"/>
      <w:lvlText w:val=""/>
      <w:lvlJc w:val="left"/>
      <w:pPr>
        <w:tabs>
          <w:tab w:val="num" w:pos="360"/>
        </w:tabs>
      </w:pPr>
    </w:lvl>
    <w:lvl w:ilvl="4" w:tplc="6CCC580C">
      <w:numFmt w:val="bullet"/>
      <w:lvlText w:val=""/>
      <w:lvlJc w:val="left"/>
      <w:pPr>
        <w:ind w:left="1696" w:hanging="361"/>
      </w:pPr>
      <w:rPr>
        <w:rFonts w:ascii="Wingdings" w:eastAsia="Wingdings" w:hAnsi="Wingdings" w:cs="Wingdings" w:hint="default"/>
        <w:w w:val="99"/>
        <w:sz w:val="28"/>
        <w:szCs w:val="28"/>
        <w:lang w:val="fr-FR" w:eastAsia="fr-FR" w:bidi="fr-FR"/>
      </w:rPr>
    </w:lvl>
    <w:lvl w:ilvl="5" w:tplc="4C060E60">
      <w:numFmt w:val="bullet"/>
      <w:lvlText w:val="•"/>
      <w:lvlJc w:val="left"/>
      <w:pPr>
        <w:ind w:left="5908" w:hanging="361"/>
      </w:pPr>
      <w:rPr>
        <w:rFonts w:hint="default"/>
        <w:lang w:val="fr-FR" w:eastAsia="fr-FR" w:bidi="fr-FR"/>
      </w:rPr>
    </w:lvl>
    <w:lvl w:ilvl="6" w:tplc="F4C83856">
      <w:numFmt w:val="bullet"/>
      <w:lvlText w:val="•"/>
      <w:lvlJc w:val="left"/>
      <w:pPr>
        <w:ind w:left="6955" w:hanging="361"/>
      </w:pPr>
      <w:rPr>
        <w:rFonts w:hint="default"/>
        <w:lang w:val="fr-FR" w:eastAsia="fr-FR" w:bidi="fr-FR"/>
      </w:rPr>
    </w:lvl>
    <w:lvl w:ilvl="7" w:tplc="B90A3FD2">
      <w:numFmt w:val="bullet"/>
      <w:lvlText w:val="•"/>
      <w:lvlJc w:val="left"/>
      <w:pPr>
        <w:ind w:left="8002" w:hanging="361"/>
      </w:pPr>
      <w:rPr>
        <w:rFonts w:hint="default"/>
        <w:lang w:val="fr-FR" w:eastAsia="fr-FR" w:bidi="fr-FR"/>
      </w:rPr>
    </w:lvl>
    <w:lvl w:ilvl="8" w:tplc="F07EAA54">
      <w:numFmt w:val="bullet"/>
      <w:lvlText w:val="•"/>
      <w:lvlJc w:val="left"/>
      <w:pPr>
        <w:ind w:left="9049" w:hanging="361"/>
      </w:pPr>
      <w:rPr>
        <w:rFonts w:hint="default"/>
        <w:lang w:val="fr-FR" w:eastAsia="fr-FR" w:bidi="fr-FR"/>
      </w:rPr>
    </w:lvl>
  </w:abstractNum>
  <w:abstractNum w:abstractNumId="24">
    <w:nsid w:val="1A0D0A8C"/>
    <w:multiLevelType w:val="hybridMultilevel"/>
    <w:tmpl w:val="A38CDD42"/>
    <w:lvl w:ilvl="0" w:tplc="E25A556E">
      <w:numFmt w:val="bullet"/>
      <w:lvlText w:val=""/>
      <w:lvlJc w:val="left"/>
      <w:pPr>
        <w:ind w:left="1619" w:hanging="361"/>
      </w:pPr>
      <w:rPr>
        <w:rFonts w:ascii="Symbol" w:eastAsia="Symbol" w:hAnsi="Symbol" w:cs="Symbol" w:hint="default"/>
        <w:w w:val="99"/>
        <w:sz w:val="28"/>
        <w:szCs w:val="28"/>
        <w:lang w:val="fr-FR" w:eastAsia="fr-FR" w:bidi="fr-FR"/>
      </w:rPr>
    </w:lvl>
    <w:lvl w:ilvl="1" w:tplc="C11270BC">
      <w:numFmt w:val="bullet"/>
      <w:lvlText w:val="•"/>
      <w:lvlJc w:val="left"/>
      <w:pPr>
        <w:ind w:left="2572" w:hanging="361"/>
      </w:pPr>
      <w:rPr>
        <w:rFonts w:hint="default"/>
        <w:lang w:val="fr-FR" w:eastAsia="fr-FR" w:bidi="fr-FR"/>
      </w:rPr>
    </w:lvl>
    <w:lvl w:ilvl="2" w:tplc="64463D66">
      <w:numFmt w:val="bullet"/>
      <w:lvlText w:val="•"/>
      <w:lvlJc w:val="left"/>
      <w:pPr>
        <w:ind w:left="3524" w:hanging="361"/>
      </w:pPr>
      <w:rPr>
        <w:rFonts w:hint="default"/>
        <w:lang w:val="fr-FR" w:eastAsia="fr-FR" w:bidi="fr-FR"/>
      </w:rPr>
    </w:lvl>
    <w:lvl w:ilvl="3" w:tplc="F2928D3A">
      <w:numFmt w:val="bullet"/>
      <w:lvlText w:val="•"/>
      <w:lvlJc w:val="left"/>
      <w:pPr>
        <w:ind w:left="4477" w:hanging="361"/>
      </w:pPr>
      <w:rPr>
        <w:rFonts w:hint="default"/>
        <w:lang w:val="fr-FR" w:eastAsia="fr-FR" w:bidi="fr-FR"/>
      </w:rPr>
    </w:lvl>
    <w:lvl w:ilvl="4" w:tplc="7506FDB4">
      <w:numFmt w:val="bullet"/>
      <w:lvlText w:val="•"/>
      <w:lvlJc w:val="left"/>
      <w:pPr>
        <w:ind w:left="5429" w:hanging="361"/>
      </w:pPr>
      <w:rPr>
        <w:rFonts w:hint="default"/>
        <w:lang w:val="fr-FR" w:eastAsia="fr-FR" w:bidi="fr-FR"/>
      </w:rPr>
    </w:lvl>
    <w:lvl w:ilvl="5" w:tplc="AAE81934">
      <w:numFmt w:val="bullet"/>
      <w:lvlText w:val="•"/>
      <w:lvlJc w:val="left"/>
      <w:pPr>
        <w:ind w:left="6382" w:hanging="361"/>
      </w:pPr>
      <w:rPr>
        <w:rFonts w:hint="default"/>
        <w:lang w:val="fr-FR" w:eastAsia="fr-FR" w:bidi="fr-FR"/>
      </w:rPr>
    </w:lvl>
    <w:lvl w:ilvl="6" w:tplc="5ACA8E84">
      <w:numFmt w:val="bullet"/>
      <w:lvlText w:val="•"/>
      <w:lvlJc w:val="left"/>
      <w:pPr>
        <w:ind w:left="7334" w:hanging="361"/>
      </w:pPr>
      <w:rPr>
        <w:rFonts w:hint="default"/>
        <w:lang w:val="fr-FR" w:eastAsia="fr-FR" w:bidi="fr-FR"/>
      </w:rPr>
    </w:lvl>
    <w:lvl w:ilvl="7" w:tplc="C902D920">
      <w:numFmt w:val="bullet"/>
      <w:lvlText w:val="•"/>
      <w:lvlJc w:val="left"/>
      <w:pPr>
        <w:ind w:left="8286" w:hanging="361"/>
      </w:pPr>
      <w:rPr>
        <w:rFonts w:hint="default"/>
        <w:lang w:val="fr-FR" w:eastAsia="fr-FR" w:bidi="fr-FR"/>
      </w:rPr>
    </w:lvl>
    <w:lvl w:ilvl="8" w:tplc="2C18DCDC">
      <w:numFmt w:val="bullet"/>
      <w:lvlText w:val="•"/>
      <w:lvlJc w:val="left"/>
      <w:pPr>
        <w:ind w:left="9239" w:hanging="361"/>
      </w:pPr>
      <w:rPr>
        <w:rFonts w:hint="default"/>
        <w:lang w:val="fr-FR" w:eastAsia="fr-FR" w:bidi="fr-FR"/>
      </w:rPr>
    </w:lvl>
  </w:abstractNum>
  <w:abstractNum w:abstractNumId="25">
    <w:nsid w:val="1A823085"/>
    <w:multiLevelType w:val="hybridMultilevel"/>
    <w:tmpl w:val="09E8505E"/>
    <w:lvl w:ilvl="0" w:tplc="9984E346">
      <w:start w:val="3"/>
      <w:numFmt w:val="upperRoman"/>
      <w:lvlText w:val="%1"/>
      <w:lvlJc w:val="left"/>
      <w:pPr>
        <w:ind w:left="1987" w:hanging="634"/>
        <w:jc w:val="left"/>
      </w:pPr>
      <w:rPr>
        <w:rFonts w:hint="default"/>
        <w:lang w:val="fr-FR" w:eastAsia="fr-FR" w:bidi="fr-FR"/>
      </w:rPr>
    </w:lvl>
    <w:lvl w:ilvl="1" w:tplc="B4D83A46">
      <w:numFmt w:val="none"/>
      <w:lvlText w:val=""/>
      <w:lvlJc w:val="left"/>
      <w:pPr>
        <w:tabs>
          <w:tab w:val="num" w:pos="360"/>
        </w:tabs>
      </w:pPr>
    </w:lvl>
    <w:lvl w:ilvl="2" w:tplc="1AFEE414">
      <w:numFmt w:val="none"/>
      <w:lvlText w:val=""/>
      <w:lvlJc w:val="left"/>
      <w:pPr>
        <w:tabs>
          <w:tab w:val="num" w:pos="360"/>
        </w:tabs>
      </w:pPr>
    </w:lvl>
    <w:lvl w:ilvl="3" w:tplc="5D2251CE">
      <w:numFmt w:val="none"/>
      <w:lvlText w:val=""/>
      <w:lvlJc w:val="left"/>
      <w:pPr>
        <w:tabs>
          <w:tab w:val="num" w:pos="360"/>
        </w:tabs>
      </w:pPr>
    </w:lvl>
    <w:lvl w:ilvl="4" w:tplc="D2BE5F9E">
      <w:numFmt w:val="bullet"/>
      <w:lvlText w:val="•"/>
      <w:lvlJc w:val="left"/>
      <w:pPr>
        <w:ind w:left="4889" w:hanging="913"/>
      </w:pPr>
      <w:rPr>
        <w:rFonts w:hint="default"/>
        <w:lang w:val="fr-FR" w:eastAsia="fr-FR" w:bidi="fr-FR"/>
      </w:rPr>
    </w:lvl>
    <w:lvl w:ilvl="5" w:tplc="B058BF18">
      <w:numFmt w:val="bullet"/>
      <w:lvlText w:val="•"/>
      <w:lvlJc w:val="left"/>
      <w:pPr>
        <w:ind w:left="5766" w:hanging="913"/>
      </w:pPr>
      <w:rPr>
        <w:rFonts w:hint="default"/>
        <w:lang w:val="fr-FR" w:eastAsia="fr-FR" w:bidi="fr-FR"/>
      </w:rPr>
    </w:lvl>
    <w:lvl w:ilvl="6" w:tplc="A63CC9EE">
      <w:numFmt w:val="bullet"/>
      <w:lvlText w:val="•"/>
      <w:lvlJc w:val="left"/>
      <w:pPr>
        <w:ind w:left="6642" w:hanging="913"/>
      </w:pPr>
      <w:rPr>
        <w:rFonts w:hint="default"/>
        <w:lang w:val="fr-FR" w:eastAsia="fr-FR" w:bidi="fr-FR"/>
      </w:rPr>
    </w:lvl>
    <w:lvl w:ilvl="7" w:tplc="36FA661E">
      <w:numFmt w:val="bullet"/>
      <w:lvlText w:val="•"/>
      <w:lvlJc w:val="left"/>
      <w:pPr>
        <w:ind w:left="7519" w:hanging="913"/>
      </w:pPr>
      <w:rPr>
        <w:rFonts w:hint="default"/>
        <w:lang w:val="fr-FR" w:eastAsia="fr-FR" w:bidi="fr-FR"/>
      </w:rPr>
    </w:lvl>
    <w:lvl w:ilvl="8" w:tplc="251CE9D8">
      <w:numFmt w:val="bullet"/>
      <w:lvlText w:val="•"/>
      <w:lvlJc w:val="left"/>
      <w:pPr>
        <w:ind w:left="8395" w:hanging="913"/>
      </w:pPr>
      <w:rPr>
        <w:rFonts w:hint="default"/>
        <w:lang w:val="fr-FR" w:eastAsia="fr-FR" w:bidi="fr-FR"/>
      </w:rPr>
    </w:lvl>
  </w:abstractNum>
  <w:abstractNum w:abstractNumId="26">
    <w:nsid w:val="1A9D3310"/>
    <w:multiLevelType w:val="hybridMultilevel"/>
    <w:tmpl w:val="313AD7F2"/>
    <w:lvl w:ilvl="0" w:tplc="EA8E0E12">
      <w:numFmt w:val="bullet"/>
      <w:lvlText w:val=""/>
      <w:lvlJc w:val="left"/>
      <w:pPr>
        <w:ind w:left="967" w:hanging="428"/>
      </w:pPr>
      <w:rPr>
        <w:rFonts w:ascii="Symbol" w:eastAsia="Symbol" w:hAnsi="Symbol" w:cs="Symbol" w:hint="default"/>
        <w:w w:val="100"/>
        <w:sz w:val="24"/>
        <w:szCs w:val="24"/>
        <w:lang w:val="fr-FR" w:eastAsia="fr-FR" w:bidi="fr-FR"/>
      </w:rPr>
    </w:lvl>
    <w:lvl w:ilvl="1" w:tplc="2DA685BA">
      <w:numFmt w:val="bullet"/>
      <w:lvlText w:val="•"/>
      <w:lvlJc w:val="left"/>
      <w:pPr>
        <w:ind w:left="1980" w:hanging="428"/>
      </w:pPr>
      <w:rPr>
        <w:rFonts w:hint="default"/>
        <w:lang w:val="fr-FR" w:eastAsia="fr-FR" w:bidi="fr-FR"/>
      </w:rPr>
    </w:lvl>
    <w:lvl w:ilvl="2" w:tplc="CA28FCC0">
      <w:numFmt w:val="bullet"/>
      <w:lvlText w:val="•"/>
      <w:lvlJc w:val="left"/>
      <w:pPr>
        <w:ind w:left="3001" w:hanging="428"/>
      </w:pPr>
      <w:rPr>
        <w:rFonts w:hint="default"/>
        <w:lang w:val="fr-FR" w:eastAsia="fr-FR" w:bidi="fr-FR"/>
      </w:rPr>
    </w:lvl>
    <w:lvl w:ilvl="3" w:tplc="0D6EB7A2">
      <w:numFmt w:val="bullet"/>
      <w:lvlText w:val="•"/>
      <w:lvlJc w:val="left"/>
      <w:pPr>
        <w:ind w:left="4022" w:hanging="428"/>
      </w:pPr>
      <w:rPr>
        <w:rFonts w:hint="default"/>
        <w:lang w:val="fr-FR" w:eastAsia="fr-FR" w:bidi="fr-FR"/>
      </w:rPr>
    </w:lvl>
    <w:lvl w:ilvl="4" w:tplc="3710F3F8">
      <w:numFmt w:val="bullet"/>
      <w:lvlText w:val="•"/>
      <w:lvlJc w:val="left"/>
      <w:pPr>
        <w:ind w:left="5043" w:hanging="428"/>
      </w:pPr>
      <w:rPr>
        <w:rFonts w:hint="default"/>
        <w:lang w:val="fr-FR" w:eastAsia="fr-FR" w:bidi="fr-FR"/>
      </w:rPr>
    </w:lvl>
    <w:lvl w:ilvl="5" w:tplc="F8128412">
      <w:numFmt w:val="bullet"/>
      <w:lvlText w:val="•"/>
      <w:lvlJc w:val="left"/>
      <w:pPr>
        <w:ind w:left="6064" w:hanging="428"/>
      </w:pPr>
      <w:rPr>
        <w:rFonts w:hint="default"/>
        <w:lang w:val="fr-FR" w:eastAsia="fr-FR" w:bidi="fr-FR"/>
      </w:rPr>
    </w:lvl>
    <w:lvl w:ilvl="6" w:tplc="2B7C8A64">
      <w:numFmt w:val="bullet"/>
      <w:lvlText w:val="•"/>
      <w:lvlJc w:val="left"/>
      <w:pPr>
        <w:ind w:left="7085" w:hanging="428"/>
      </w:pPr>
      <w:rPr>
        <w:rFonts w:hint="default"/>
        <w:lang w:val="fr-FR" w:eastAsia="fr-FR" w:bidi="fr-FR"/>
      </w:rPr>
    </w:lvl>
    <w:lvl w:ilvl="7" w:tplc="85BC2254">
      <w:numFmt w:val="bullet"/>
      <w:lvlText w:val="•"/>
      <w:lvlJc w:val="left"/>
      <w:pPr>
        <w:ind w:left="8106" w:hanging="428"/>
      </w:pPr>
      <w:rPr>
        <w:rFonts w:hint="default"/>
        <w:lang w:val="fr-FR" w:eastAsia="fr-FR" w:bidi="fr-FR"/>
      </w:rPr>
    </w:lvl>
    <w:lvl w:ilvl="8" w:tplc="557CFADA">
      <w:numFmt w:val="bullet"/>
      <w:lvlText w:val="•"/>
      <w:lvlJc w:val="left"/>
      <w:pPr>
        <w:ind w:left="9127" w:hanging="428"/>
      </w:pPr>
      <w:rPr>
        <w:rFonts w:hint="default"/>
        <w:lang w:val="fr-FR" w:eastAsia="fr-FR" w:bidi="fr-FR"/>
      </w:rPr>
    </w:lvl>
  </w:abstractNum>
  <w:abstractNum w:abstractNumId="27">
    <w:nsid w:val="1BFF4442"/>
    <w:multiLevelType w:val="hybridMultilevel"/>
    <w:tmpl w:val="C4DE19A0"/>
    <w:lvl w:ilvl="0" w:tplc="98A097DA">
      <w:start w:val="1"/>
      <w:numFmt w:val="upperRoman"/>
      <w:lvlText w:val="%1"/>
      <w:lvlJc w:val="left"/>
      <w:pPr>
        <w:ind w:left="465" w:hanging="346"/>
        <w:jc w:val="left"/>
      </w:pPr>
      <w:rPr>
        <w:rFonts w:hint="default"/>
        <w:lang w:val="fr-FR" w:eastAsia="fr-FR" w:bidi="fr-FR"/>
      </w:rPr>
    </w:lvl>
    <w:lvl w:ilvl="1" w:tplc="EF6C8886">
      <w:numFmt w:val="none"/>
      <w:lvlText w:val=""/>
      <w:lvlJc w:val="left"/>
      <w:pPr>
        <w:tabs>
          <w:tab w:val="num" w:pos="360"/>
        </w:tabs>
      </w:pPr>
    </w:lvl>
    <w:lvl w:ilvl="2" w:tplc="EDE4F9D8">
      <w:numFmt w:val="bullet"/>
      <w:lvlText w:val="•"/>
      <w:lvlJc w:val="left"/>
      <w:pPr>
        <w:ind w:left="1749" w:hanging="346"/>
      </w:pPr>
      <w:rPr>
        <w:rFonts w:hint="default"/>
        <w:lang w:val="fr-FR" w:eastAsia="fr-FR" w:bidi="fr-FR"/>
      </w:rPr>
    </w:lvl>
    <w:lvl w:ilvl="3" w:tplc="7180A5B2">
      <w:numFmt w:val="bullet"/>
      <w:lvlText w:val="•"/>
      <w:lvlJc w:val="left"/>
      <w:pPr>
        <w:ind w:left="2799" w:hanging="346"/>
      </w:pPr>
      <w:rPr>
        <w:rFonts w:hint="default"/>
        <w:lang w:val="fr-FR" w:eastAsia="fr-FR" w:bidi="fr-FR"/>
      </w:rPr>
    </w:lvl>
    <w:lvl w:ilvl="4" w:tplc="48CC19E6">
      <w:numFmt w:val="bullet"/>
      <w:lvlText w:val="•"/>
      <w:lvlJc w:val="left"/>
      <w:pPr>
        <w:ind w:left="3849" w:hanging="346"/>
      </w:pPr>
      <w:rPr>
        <w:rFonts w:hint="default"/>
        <w:lang w:val="fr-FR" w:eastAsia="fr-FR" w:bidi="fr-FR"/>
      </w:rPr>
    </w:lvl>
    <w:lvl w:ilvl="5" w:tplc="E09672AC">
      <w:numFmt w:val="bullet"/>
      <w:lvlText w:val="•"/>
      <w:lvlJc w:val="left"/>
      <w:pPr>
        <w:ind w:left="4899" w:hanging="346"/>
      </w:pPr>
      <w:rPr>
        <w:rFonts w:hint="default"/>
        <w:lang w:val="fr-FR" w:eastAsia="fr-FR" w:bidi="fr-FR"/>
      </w:rPr>
    </w:lvl>
    <w:lvl w:ilvl="6" w:tplc="B2CCAC04">
      <w:numFmt w:val="bullet"/>
      <w:lvlText w:val="•"/>
      <w:lvlJc w:val="left"/>
      <w:pPr>
        <w:ind w:left="5949" w:hanging="346"/>
      </w:pPr>
      <w:rPr>
        <w:rFonts w:hint="default"/>
        <w:lang w:val="fr-FR" w:eastAsia="fr-FR" w:bidi="fr-FR"/>
      </w:rPr>
    </w:lvl>
    <w:lvl w:ilvl="7" w:tplc="836AF030">
      <w:numFmt w:val="bullet"/>
      <w:lvlText w:val="•"/>
      <w:lvlJc w:val="left"/>
      <w:pPr>
        <w:ind w:left="6999" w:hanging="346"/>
      </w:pPr>
      <w:rPr>
        <w:rFonts w:hint="default"/>
        <w:lang w:val="fr-FR" w:eastAsia="fr-FR" w:bidi="fr-FR"/>
      </w:rPr>
    </w:lvl>
    <w:lvl w:ilvl="8" w:tplc="0DF4B906">
      <w:numFmt w:val="bullet"/>
      <w:lvlText w:val="•"/>
      <w:lvlJc w:val="left"/>
      <w:pPr>
        <w:ind w:left="8049" w:hanging="346"/>
      </w:pPr>
      <w:rPr>
        <w:rFonts w:hint="default"/>
        <w:lang w:val="fr-FR" w:eastAsia="fr-FR" w:bidi="fr-FR"/>
      </w:rPr>
    </w:lvl>
  </w:abstractNum>
  <w:abstractNum w:abstractNumId="28">
    <w:nsid w:val="1C09492E"/>
    <w:multiLevelType w:val="hybridMultilevel"/>
    <w:tmpl w:val="4ADE9E7C"/>
    <w:lvl w:ilvl="0" w:tplc="63B825A4">
      <w:numFmt w:val="bullet"/>
      <w:lvlText w:val=""/>
      <w:lvlJc w:val="left"/>
      <w:pPr>
        <w:ind w:left="1774" w:hanging="428"/>
      </w:pPr>
      <w:rPr>
        <w:rFonts w:ascii="Wingdings" w:eastAsia="Wingdings" w:hAnsi="Wingdings" w:cs="Wingdings" w:hint="default"/>
        <w:w w:val="100"/>
        <w:sz w:val="24"/>
        <w:szCs w:val="24"/>
        <w:lang w:val="fr-FR" w:eastAsia="fr-FR" w:bidi="fr-FR"/>
      </w:rPr>
    </w:lvl>
    <w:lvl w:ilvl="1" w:tplc="5DC6DE38">
      <w:numFmt w:val="bullet"/>
      <w:lvlText w:val="•"/>
      <w:lvlJc w:val="left"/>
      <w:pPr>
        <w:ind w:left="2712" w:hanging="428"/>
      </w:pPr>
      <w:rPr>
        <w:rFonts w:hint="default"/>
        <w:lang w:val="fr-FR" w:eastAsia="fr-FR" w:bidi="fr-FR"/>
      </w:rPr>
    </w:lvl>
    <w:lvl w:ilvl="2" w:tplc="B69C09CC">
      <w:numFmt w:val="bullet"/>
      <w:lvlText w:val="•"/>
      <w:lvlJc w:val="left"/>
      <w:pPr>
        <w:ind w:left="3645" w:hanging="428"/>
      </w:pPr>
      <w:rPr>
        <w:rFonts w:hint="default"/>
        <w:lang w:val="fr-FR" w:eastAsia="fr-FR" w:bidi="fr-FR"/>
      </w:rPr>
    </w:lvl>
    <w:lvl w:ilvl="3" w:tplc="5B8EF3BE">
      <w:numFmt w:val="bullet"/>
      <w:lvlText w:val="•"/>
      <w:lvlJc w:val="left"/>
      <w:pPr>
        <w:ind w:left="4578" w:hanging="428"/>
      </w:pPr>
      <w:rPr>
        <w:rFonts w:hint="default"/>
        <w:lang w:val="fr-FR" w:eastAsia="fr-FR" w:bidi="fr-FR"/>
      </w:rPr>
    </w:lvl>
    <w:lvl w:ilvl="4" w:tplc="4D76413C">
      <w:numFmt w:val="bullet"/>
      <w:lvlText w:val="•"/>
      <w:lvlJc w:val="left"/>
      <w:pPr>
        <w:ind w:left="5511" w:hanging="428"/>
      </w:pPr>
      <w:rPr>
        <w:rFonts w:hint="default"/>
        <w:lang w:val="fr-FR" w:eastAsia="fr-FR" w:bidi="fr-FR"/>
      </w:rPr>
    </w:lvl>
    <w:lvl w:ilvl="5" w:tplc="EBFCCC40">
      <w:numFmt w:val="bullet"/>
      <w:lvlText w:val="•"/>
      <w:lvlJc w:val="left"/>
      <w:pPr>
        <w:ind w:left="6444" w:hanging="428"/>
      </w:pPr>
      <w:rPr>
        <w:rFonts w:hint="default"/>
        <w:lang w:val="fr-FR" w:eastAsia="fr-FR" w:bidi="fr-FR"/>
      </w:rPr>
    </w:lvl>
    <w:lvl w:ilvl="6" w:tplc="64FA4FE4">
      <w:numFmt w:val="bullet"/>
      <w:lvlText w:val="•"/>
      <w:lvlJc w:val="left"/>
      <w:pPr>
        <w:ind w:left="7377" w:hanging="428"/>
      </w:pPr>
      <w:rPr>
        <w:rFonts w:hint="default"/>
        <w:lang w:val="fr-FR" w:eastAsia="fr-FR" w:bidi="fr-FR"/>
      </w:rPr>
    </w:lvl>
    <w:lvl w:ilvl="7" w:tplc="5BC6183C">
      <w:numFmt w:val="bullet"/>
      <w:lvlText w:val="•"/>
      <w:lvlJc w:val="left"/>
      <w:pPr>
        <w:ind w:left="8310" w:hanging="428"/>
      </w:pPr>
      <w:rPr>
        <w:rFonts w:hint="default"/>
        <w:lang w:val="fr-FR" w:eastAsia="fr-FR" w:bidi="fr-FR"/>
      </w:rPr>
    </w:lvl>
    <w:lvl w:ilvl="8" w:tplc="10920366">
      <w:numFmt w:val="bullet"/>
      <w:lvlText w:val="•"/>
      <w:lvlJc w:val="left"/>
      <w:pPr>
        <w:ind w:left="9243" w:hanging="428"/>
      </w:pPr>
      <w:rPr>
        <w:rFonts w:hint="default"/>
        <w:lang w:val="fr-FR" w:eastAsia="fr-FR" w:bidi="fr-FR"/>
      </w:rPr>
    </w:lvl>
  </w:abstractNum>
  <w:abstractNum w:abstractNumId="29">
    <w:nsid w:val="1E013E75"/>
    <w:multiLevelType w:val="hybridMultilevel"/>
    <w:tmpl w:val="7DC0C54C"/>
    <w:lvl w:ilvl="0" w:tplc="6AD4B748">
      <w:numFmt w:val="bullet"/>
      <w:lvlText w:val="-"/>
      <w:lvlJc w:val="left"/>
      <w:pPr>
        <w:ind w:left="1004" w:hanging="168"/>
      </w:pPr>
      <w:rPr>
        <w:rFonts w:ascii="Times New Roman" w:eastAsia="Times New Roman" w:hAnsi="Times New Roman" w:cs="Times New Roman" w:hint="default"/>
        <w:w w:val="99"/>
        <w:sz w:val="28"/>
        <w:szCs w:val="28"/>
        <w:lang w:val="fr-FR" w:eastAsia="fr-FR" w:bidi="fr-FR"/>
      </w:rPr>
    </w:lvl>
    <w:lvl w:ilvl="1" w:tplc="FC945CB0">
      <w:numFmt w:val="bullet"/>
      <w:lvlText w:val="•"/>
      <w:lvlJc w:val="left"/>
      <w:pPr>
        <w:ind w:left="2014" w:hanging="168"/>
      </w:pPr>
      <w:rPr>
        <w:rFonts w:hint="default"/>
        <w:lang w:val="fr-FR" w:eastAsia="fr-FR" w:bidi="fr-FR"/>
      </w:rPr>
    </w:lvl>
    <w:lvl w:ilvl="2" w:tplc="5972DAAC">
      <w:numFmt w:val="bullet"/>
      <w:lvlText w:val="•"/>
      <w:lvlJc w:val="left"/>
      <w:pPr>
        <w:ind w:left="3028" w:hanging="168"/>
      </w:pPr>
      <w:rPr>
        <w:rFonts w:hint="default"/>
        <w:lang w:val="fr-FR" w:eastAsia="fr-FR" w:bidi="fr-FR"/>
      </w:rPr>
    </w:lvl>
    <w:lvl w:ilvl="3" w:tplc="713EFB42">
      <w:numFmt w:val="bullet"/>
      <w:lvlText w:val="•"/>
      <w:lvlJc w:val="left"/>
      <w:pPr>
        <w:ind w:left="4043" w:hanging="168"/>
      </w:pPr>
      <w:rPr>
        <w:rFonts w:hint="default"/>
        <w:lang w:val="fr-FR" w:eastAsia="fr-FR" w:bidi="fr-FR"/>
      </w:rPr>
    </w:lvl>
    <w:lvl w:ilvl="4" w:tplc="CBDC3BEE">
      <w:numFmt w:val="bullet"/>
      <w:lvlText w:val="•"/>
      <w:lvlJc w:val="left"/>
      <w:pPr>
        <w:ind w:left="5057" w:hanging="168"/>
      </w:pPr>
      <w:rPr>
        <w:rFonts w:hint="default"/>
        <w:lang w:val="fr-FR" w:eastAsia="fr-FR" w:bidi="fr-FR"/>
      </w:rPr>
    </w:lvl>
    <w:lvl w:ilvl="5" w:tplc="79D8DEA4">
      <w:numFmt w:val="bullet"/>
      <w:lvlText w:val="•"/>
      <w:lvlJc w:val="left"/>
      <w:pPr>
        <w:ind w:left="6072" w:hanging="168"/>
      </w:pPr>
      <w:rPr>
        <w:rFonts w:hint="default"/>
        <w:lang w:val="fr-FR" w:eastAsia="fr-FR" w:bidi="fr-FR"/>
      </w:rPr>
    </w:lvl>
    <w:lvl w:ilvl="6" w:tplc="CE9CAF14">
      <w:numFmt w:val="bullet"/>
      <w:lvlText w:val="•"/>
      <w:lvlJc w:val="left"/>
      <w:pPr>
        <w:ind w:left="7086" w:hanging="168"/>
      </w:pPr>
      <w:rPr>
        <w:rFonts w:hint="default"/>
        <w:lang w:val="fr-FR" w:eastAsia="fr-FR" w:bidi="fr-FR"/>
      </w:rPr>
    </w:lvl>
    <w:lvl w:ilvl="7" w:tplc="0F7ED6DC">
      <w:numFmt w:val="bullet"/>
      <w:lvlText w:val="•"/>
      <w:lvlJc w:val="left"/>
      <w:pPr>
        <w:ind w:left="8100" w:hanging="168"/>
      </w:pPr>
      <w:rPr>
        <w:rFonts w:hint="default"/>
        <w:lang w:val="fr-FR" w:eastAsia="fr-FR" w:bidi="fr-FR"/>
      </w:rPr>
    </w:lvl>
    <w:lvl w:ilvl="8" w:tplc="643E2B28">
      <w:numFmt w:val="bullet"/>
      <w:lvlText w:val="•"/>
      <w:lvlJc w:val="left"/>
      <w:pPr>
        <w:ind w:left="9115" w:hanging="168"/>
      </w:pPr>
      <w:rPr>
        <w:rFonts w:hint="default"/>
        <w:lang w:val="fr-FR" w:eastAsia="fr-FR" w:bidi="fr-FR"/>
      </w:rPr>
    </w:lvl>
  </w:abstractNum>
  <w:abstractNum w:abstractNumId="30">
    <w:nsid w:val="1E29491A"/>
    <w:multiLevelType w:val="hybridMultilevel"/>
    <w:tmpl w:val="BDB6A5CA"/>
    <w:lvl w:ilvl="0" w:tplc="A686DA28">
      <w:start w:val="6"/>
      <w:numFmt w:val="upperRoman"/>
      <w:lvlText w:val="%1"/>
      <w:lvlJc w:val="left"/>
      <w:pPr>
        <w:ind w:left="1078" w:hanging="654"/>
        <w:jc w:val="left"/>
      </w:pPr>
      <w:rPr>
        <w:rFonts w:hint="default"/>
        <w:lang w:val="fr-FR" w:eastAsia="fr-FR" w:bidi="fr-FR"/>
      </w:rPr>
    </w:lvl>
    <w:lvl w:ilvl="1" w:tplc="E1368F2A">
      <w:numFmt w:val="none"/>
      <w:lvlText w:val=""/>
      <w:lvlJc w:val="left"/>
      <w:pPr>
        <w:tabs>
          <w:tab w:val="num" w:pos="360"/>
        </w:tabs>
      </w:pPr>
    </w:lvl>
    <w:lvl w:ilvl="2" w:tplc="DF2E63BE">
      <w:numFmt w:val="none"/>
      <w:lvlText w:val=""/>
      <w:lvlJc w:val="left"/>
      <w:pPr>
        <w:tabs>
          <w:tab w:val="num" w:pos="360"/>
        </w:tabs>
      </w:pPr>
    </w:lvl>
    <w:lvl w:ilvl="3" w:tplc="CCECFB22">
      <w:numFmt w:val="bullet"/>
      <w:lvlText w:val=""/>
      <w:lvlJc w:val="left"/>
      <w:pPr>
        <w:ind w:left="300" w:hanging="361"/>
      </w:pPr>
      <w:rPr>
        <w:rFonts w:ascii="Symbol" w:eastAsia="Symbol" w:hAnsi="Symbol" w:cs="Symbol" w:hint="default"/>
        <w:w w:val="100"/>
        <w:sz w:val="24"/>
        <w:szCs w:val="24"/>
        <w:lang w:val="fr-FR" w:eastAsia="fr-FR" w:bidi="fr-FR"/>
      </w:rPr>
    </w:lvl>
    <w:lvl w:ilvl="4" w:tplc="D3D8BA44">
      <w:numFmt w:val="bullet"/>
      <w:lvlText w:val="•"/>
      <w:lvlJc w:val="left"/>
      <w:pPr>
        <w:ind w:left="4429" w:hanging="361"/>
      </w:pPr>
      <w:rPr>
        <w:rFonts w:hint="default"/>
        <w:lang w:val="fr-FR" w:eastAsia="fr-FR" w:bidi="fr-FR"/>
      </w:rPr>
    </w:lvl>
    <w:lvl w:ilvl="5" w:tplc="42345A8C">
      <w:numFmt w:val="bullet"/>
      <w:lvlText w:val="•"/>
      <w:lvlJc w:val="left"/>
      <w:pPr>
        <w:ind w:left="5546" w:hanging="361"/>
      </w:pPr>
      <w:rPr>
        <w:rFonts w:hint="default"/>
        <w:lang w:val="fr-FR" w:eastAsia="fr-FR" w:bidi="fr-FR"/>
      </w:rPr>
    </w:lvl>
    <w:lvl w:ilvl="6" w:tplc="384ACEC2">
      <w:numFmt w:val="bullet"/>
      <w:lvlText w:val="•"/>
      <w:lvlJc w:val="left"/>
      <w:pPr>
        <w:ind w:left="6662" w:hanging="361"/>
      </w:pPr>
      <w:rPr>
        <w:rFonts w:hint="default"/>
        <w:lang w:val="fr-FR" w:eastAsia="fr-FR" w:bidi="fr-FR"/>
      </w:rPr>
    </w:lvl>
    <w:lvl w:ilvl="7" w:tplc="8FE60D56">
      <w:numFmt w:val="bullet"/>
      <w:lvlText w:val="•"/>
      <w:lvlJc w:val="left"/>
      <w:pPr>
        <w:ind w:left="7779" w:hanging="361"/>
      </w:pPr>
      <w:rPr>
        <w:rFonts w:hint="default"/>
        <w:lang w:val="fr-FR" w:eastAsia="fr-FR" w:bidi="fr-FR"/>
      </w:rPr>
    </w:lvl>
    <w:lvl w:ilvl="8" w:tplc="F73C5F10">
      <w:numFmt w:val="bullet"/>
      <w:lvlText w:val="•"/>
      <w:lvlJc w:val="left"/>
      <w:pPr>
        <w:ind w:left="8895" w:hanging="361"/>
      </w:pPr>
      <w:rPr>
        <w:rFonts w:hint="default"/>
        <w:lang w:val="fr-FR" w:eastAsia="fr-FR" w:bidi="fr-FR"/>
      </w:rPr>
    </w:lvl>
  </w:abstractNum>
  <w:abstractNum w:abstractNumId="31">
    <w:nsid w:val="1E402AEE"/>
    <w:multiLevelType w:val="hybridMultilevel"/>
    <w:tmpl w:val="4A3C779E"/>
    <w:lvl w:ilvl="0" w:tplc="6CCA0274">
      <w:start w:val="6"/>
      <w:numFmt w:val="upperRoman"/>
      <w:lvlText w:val="%1"/>
      <w:lvlJc w:val="left"/>
      <w:pPr>
        <w:ind w:left="921" w:hanging="659"/>
        <w:jc w:val="left"/>
      </w:pPr>
      <w:rPr>
        <w:rFonts w:hint="default"/>
        <w:lang w:val="fr-FR" w:eastAsia="fr-FR" w:bidi="fr-FR"/>
      </w:rPr>
    </w:lvl>
    <w:lvl w:ilvl="1" w:tplc="8A08F12A">
      <w:numFmt w:val="none"/>
      <w:lvlText w:val=""/>
      <w:lvlJc w:val="left"/>
      <w:pPr>
        <w:tabs>
          <w:tab w:val="num" w:pos="360"/>
        </w:tabs>
      </w:pPr>
    </w:lvl>
    <w:lvl w:ilvl="2" w:tplc="933E2EDC">
      <w:numFmt w:val="none"/>
      <w:lvlText w:val=""/>
      <w:lvlJc w:val="left"/>
      <w:pPr>
        <w:tabs>
          <w:tab w:val="num" w:pos="360"/>
        </w:tabs>
      </w:pPr>
    </w:lvl>
    <w:lvl w:ilvl="3" w:tplc="2B722E16">
      <w:numFmt w:val="bullet"/>
      <w:lvlText w:val="•"/>
      <w:lvlJc w:val="left"/>
      <w:pPr>
        <w:ind w:left="3688" w:hanging="659"/>
      </w:pPr>
      <w:rPr>
        <w:rFonts w:hint="default"/>
        <w:lang w:val="fr-FR" w:eastAsia="fr-FR" w:bidi="fr-FR"/>
      </w:rPr>
    </w:lvl>
    <w:lvl w:ilvl="4" w:tplc="91BE92CA">
      <w:numFmt w:val="bullet"/>
      <w:lvlText w:val="•"/>
      <w:lvlJc w:val="left"/>
      <w:pPr>
        <w:ind w:left="4611" w:hanging="659"/>
      </w:pPr>
      <w:rPr>
        <w:rFonts w:hint="default"/>
        <w:lang w:val="fr-FR" w:eastAsia="fr-FR" w:bidi="fr-FR"/>
      </w:rPr>
    </w:lvl>
    <w:lvl w:ilvl="5" w:tplc="F5A09506">
      <w:numFmt w:val="bullet"/>
      <w:lvlText w:val="•"/>
      <w:lvlJc w:val="left"/>
      <w:pPr>
        <w:ind w:left="5534" w:hanging="659"/>
      </w:pPr>
      <w:rPr>
        <w:rFonts w:hint="default"/>
        <w:lang w:val="fr-FR" w:eastAsia="fr-FR" w:bidi="fr-FR"/>
      </w:rPr>
    </w:lvl>
    <w:lvl w:ilvl="6" w:tplc="8E4C639A">
      <w:numFmt w:val="bullet"/>
      <w:lvlText w:val="•"/>
      <w:lvlJc w:val="left"/>
      <w:pPr>
        <w:ind w:left="6457" w:hanging="659"/>
      </w:pPr>
      <w:rPr>
        <w:rFonts w:hint="default"/>
        <w:lang w:val="fr-FR" w:eastAsia="fr-FR" w:bidi="fr-FR"/>
      </w:rPr>
    </w:lvl>
    <w:lvl w:ilvl="7" w:tplc="974600A0">
      <w:numFmt w:val="bullet"/>
      <w:lvlText w:val="•"/>
      <w:lvlJc w:val="left"/>
      <w:pPr>
        <w:ind w:left="7380" w:hanging="659"/>
      </w:pPr>
      <w:rPr>
        <w:rFonts w:hint="default"/>
        <w:lang w:val="fr-FR" w:eastAsia="fr-FR" w:bidi="fr-FR"/>
      </w:rPr>
    </w:lvl>
    <w:lvl w:ilvl="8" w:tplc="4254E4EA">
      <w:numFmt w:val="bullet"/>
      <w:lvlText w:val="•"/>
      <w:lvlJc w:val="left"/>
      <w:pPr>
        <w:ind w:left="8303" w:hanging="659"/>
      </w:pPr>
      <w:rPr>
        <w:rFonts w:hint="default"/>
        <w:lang w:val="fr-FR" w:eastAsia="fr-FR" w:bidi="fr-FR"/>
      </w:rPr>
    </w:lvl>
  </w:abstractNum>
  <w:abstractNum w:abstractNumId="32">
    <w:nsid w:val="1ED86A29"/>
    <w:multiLevelType w:val="hybridMultilevel"/>
    <w:tmpl w:val="92066FDC"/>
    <w:lvl w:ilvl="0" w:tplc="D41E1E3E">
      <w:start w:val="2"/>
      <w:numFmt w:val="upperRoman"/>
      <w:lvlText w:val="%1"/>
      <w:lvlJc w:val="left"/>
      <w:pPr>
        <w:ind w:left="1362" w:hanging="562"/>
        <w:jc w:val="left"/>
      </w:pPr>
      <w:rPr>
        <w:rFonts w:hint="default"/>
        <w:lang w:val="fr-FR" w:eastAsia="fr-FR" w:bidi="fr-FR"/>
      </w:rPr>
    </w:lvl>
    <w:lvl w:ilvl="1" w:tplc="7BA84918">
      <w:numFmt w:val="none"/>
      <w:lvlText w:val=""/>
      <w:lvlJc w:val="left"/>
      <w:pPr>
        <w:tabs>
          <w:tab w:val="num" w:pos="360"/>
        </w:tabs>
      </w:pPr>
    </w:lvl>
    <w:lvl w:ilvl="2" w:tplc="705C036E">
      <w:numFmt w:val="none"/>
      <w:lvlText w:val=""/>
      <w:lvlJc w:val="left"/>
      <w:pPr>
        <w:tabs>
          <w:tab w:val="num" w:pos="360"/>
        </w:tabs>
      </w:pPr>
    </w:lvl>
    <w:lvl w:ilvl="3" w:tplc="05A01910">
      <w:numFmt w:val="bullet"/>
      <w:lvlText w:val="-"/>
      <w:lvlJc w:val="left"/>
      <w:pPr>
        <w:ind w:left="1771" w:hanging="365"/>
      </w:pPr>
      <w:rPr>
        <w:rFonts w:ascii="Times New Roman" w:eastAsia="Times New Roman" w:hAnsi="Times New Roman" w:cs="Times New Roman" w:hint="default"/>
        <w:w w:val="94"/>
        <w:sz w:val="24"/>
        <w:szCs w:val="24"/>
        <w:lang w:val="fr-FR" w:eastAsia="fr-FR" w:bidi="fr-FR"/>
      </w:rPr>
    </w:lvl>
    <w:lvl w:ilvl="4" w:tplc="00622B00">
      <w:numFmt w:val="bullet"/>
      <w:lvlText w:val="•"/>
      <w:lvlJc w:val="left"/>
      <w:pPr>
        <w:ind w:left="5016" w:hanging="365"/>
      </w:pPr>
      <w:rPr>
        <w:rFonts w:hint="default"/>
        <w:lang w:val="fr-FR" w:eastAsia="fr-FR" w:bidi="fr-FR"/>
      </w:rPr>
    </w:lvl>
    <w:lvl w:ilvl="5" w:tplc="EC1A664A">
      <w:numFmt w:val="bullet"/>
      <w:lvlText w:val="•"/>
      <w:lvlJc w:val="left"/>
      <w:pPr>
        <w:ind w:left="6095" w:hanging="365"/>
      </w:pPr>
      <w:rPr>
        <w:rFonts w:hint="default"/>
        <w:lang w:val="fr-FR" w:eastAsia="fr-FR" w:bidi="fr-FR"/>
      </w:rPr>
    </w:lvl>
    <w:lvl w:ilvl="6" w:tplc="92541686">
      <w:numFmt w:val="bullet"/>
      <w:lvlText w:val="•"/>
      <w:lvlJc w:val="left"/>
      <w:pPr>
        <w:ind w:left="7173" w:hanging="365"/>
      </w:pPr>
      <w:rPr>
        <w:rFonts w:hint="default"/>
        <w:lang w:val="fr-FR" w:eastAsia="fr-FR" w:bidi="fr-FR"/>
      </w:rPr>
    </w:lvl>
    <w:lvl w:ilvl="7" w:tplc="59FEF81C">
      <w:numFmt w:val="bullet"/>
      <w:lvlText w:val="•"/>
      <w:lvlJc w:val="left"/>
      <w:pPr>
        <w:ind w:left="8252" w:hanging="365"/>
      </w:pPr>
      <w:rPr>
        <w:rFonts w:hint="default"/>
        <w:lang w:val="fr-FR" w:eastAsia="fr-FR" w:bidi="fr-FR"/>
      </w:rPr>
    </w:lvl>
    <w:lvl w:ilvl="8" w:tplc="12BAA98E">
      <w:numFmt w:val="bullet"/>
      <w:lvlText w:val="•"/>
      <w:lvlJc w:val="left"/>
      <w:pPr>
        <w:ind w:left="9331" w:hanging="365"/>
      </w:pPr>
      <w:rPr>
        <w:rFonts w:hint="default"/>
        <w:lang w:val="fr-FR" w:eastAsia="fr-FR" w:bidi="fr-FR"/>
      </w:rPr>
    </w:lvl>
  </w:abstractNum>
  <w:abstractNum w:abstractNumId="33">
    <w:nsid w:val="1F2D3A28"/>
    <w:multiLevelType w:val="hybridMultilevel"/>
    <w:tmpl w:val="4CC0D880"/>
    <w:lvl w:ilvl="0" w:tplc="5CCC76C8">
      <w:start w:val="4"/>
      <w:numFmt w:val="upperRoman"/>
      <w:lvlText w:val="%1"/>
      <w:lvlJc w:val="left"/>
      <w:pPr>
        <w:ind w:left="980" w:hanging="761"/>
        <w:jc w:val="left"/>
      </w:pPr>
      <w:rPr>
        <w:rFonts w:hint="default"/>
        <w:lang w:val="fr-FR" w:eastAsia="fr-FR" w:bidi="fr-FR"/>
      </w:rPr>
    </w:lvl>
    <w:lvl w:ilvl="1" w:tplc="3D543412">
      <w:numFmt w:val="none"/>
      <w:lvlText w:val=""/>
      <w:lvlJc w:val="left"/>
      <w:pPr>
        <w:tabs>
          <w:tab w:val="num" w:pos="360"/>
        </w:tabs>
      </w:pPr>
    </w:lvl>
    <w:lvl w:ilvl="2" w:tplc="0B8C707C">
      <w:numFmt w:val="none"/>
      <w:lvlText w:val=""/>
      <w:lvlJc w:val="left"/>
      <w:pPr>
        <w:tabs>
          <w:tab w:val="num" w:pos="360"/>
        </w:tabs>
      </w:pPr>
    </w:lvl>
    <w:lvl w:ilvl="3" w:tplc="E09090EA">
      <w:numFmt w:val="bullet"/>
      <w:lvlText w:val=""/>
      <w:lvlJc w:val="left"/>
      <w:pPr>
        <w:ind w:left="780" w:hanging="360"/>
      </w:pPr>
      <w:rPr>
        <w:rFonts w:ascii="Symbol" w:eastAsia="Symbol" w:hAnsi="Symbol" w:cs="Symbol" w:hint="default"/>
        <w:w w:val="100"/>
        <w:sz w:val="24"/>
        <w:szCs w:val="24"/>
        <w:lang w:val="fr-FR" w:eastAsia="fr-FR" w:bidi="fr-FR"/>
      </w:rPr>
    </w:lvl>
    <w:lvl w:ilvl="4" w:tplc="D3782154">
      <w:numFmt w:val="bullet"/>
      <w:lvlText w:val="•"/>
      <w:lvlJc w:val="left"/>
      <w:pPr>
        <w:ind w:left="4336" w:hanging="360"/>
      </w:pPr>
      <w:rPr>
        <w:rFonts w:hint="default"/>
        <w:lang w:val="fr-FR" w:eastAsia="fr-FR" w:bidi="fr-FR"/>
      </w:rPr>
    </w:lvl>
    <w:lvl w:ilvl="5" w:tplc="D81EA672">
      <w:numFmt w:val="bullet"/>
      <w:lvlText w:val="•"/>
      <w:lvlJc w:val="left"/>
      <w:pPr>
        <w:ind w:left="5455" w:hanging="360"/>
      </w:pPr>
      <w:rPr>
        <w:rFonts w:hint="default"/>
        <w:lang w:val="fr-FR" w:eastAsia="fr-FR" w:bidi="fr-FR"/>
      </w:rPr>
    </w:lvl>
    <w:lvl w:ilvl="6" w:tplc="077EAFB4">
      <w:numFmt w:val="bullet"/>
      <w:lvlText w:val="•"/>
      <w:lvlJc w:val="left"/>
      <w:pPr>
        <w:ind w:left="6573" w:hanging="360"/>
      </w:pPr>
      <w:rPr>
        <w:rFonts w:hint="default"/>
        <w:lang w:val="fr-FR" w:eastAsia="fr-FR" w:bidi="fr-FR"/>
      </w:rPr>
    </w:lvl>
    <w:lvl w:ilvl="7" w:tplc="0E4CF872">
      <w:numFmt w:val="bullet"/>
      <w:lvlText w:val="•"/>
      <w:lvlJc w:val="left"/>
      <w:pPr>
        <w:ind w:left="7692" w:hanging="360"/>
      </w:pPr>
      <w:rPr>
        <w:rFonts w:hint="default"/>
        <w:lang w:val="fr-FR" w:eastAsia="fr-FR" w:bidi="fr-FR"/>
      </w:rPr>
    </w:lvl>
    <w:lvl w:ilvl="8" w:tplc="F4D061F2">
      <w:numFmt w:val="bullet"/>
      <w:lvlText w:val="•"/>
      <w:lvlJc w:val="left"/>
      <w:pPr>
        <w:ind w:left="8811" w:hanging="360"/>
      </w:pPr>
      <w:rPr>
        <w:rFonts w:hint="default"/>
        <w:lang w:val="fr-FR" w:eastAsia="fr-FR" w:bidi="fr-FR"/>
      </w:rPr>
    </w:lvl>
  </w:abstractNum>
  <w:abstractNum w:abstractNumId="34">
    <w:nsid w:val="1F8D28BA"/>
    <w:multiLevelType w:val="hybridMultilevel"/>
    <w:tmpl w:val="32DEBD9E"/>
    <w:lvl w:ilvl="0" w:tplc="CEEA6BCC">
      <w:numFmt w:val="bullet"/>
      <w:lvlText w:val=""/>
      <w:lvlJc w:val="left"/>
      <w:pPr>
        <w:ind w:left="1060" w:hanging="360"/>
      </w:pPr>
      <w:rPr>
        <w:rFonts w:ascii="Wingdings" w:eastAsia="Wingdings" w:hAnsi="Wingdings" w:cs="Wingdings" w:hint="default"/>
        <w:w w:val="100"/>
        <w:sz w:val="24"/>
        <w:szCs w:val="24"/>
        <w:lang w:val="fr-FR" w:eastAsia="fr-FR" w:bidi="fr-FR"/>
      </w:rPr>
    </w:lvl>
    <w:lvl w:ilvl="1" w:tplc="CFFC771E">
      <w:numFmt w:val="bullet"/>
      <w:lvlText w:val=""/>
      <w:lvlJc w:val="left"/>
      <w:pPr>
        <w:ind w:left="1420" w:hanging="361"/>
      </w:pPr>
      <w:rPr>
        <w:rFonts w:ascii="Wingdings" w:eastAsia="Wingdings" w:hAnsi="Wingdings" w:cs="Wingdings" w:hint="default"/>
        <w:w w:val="100"/>
        <w:sz w:val="24"/>
        <w:szCs w:val="24"/>
        <w:lang w:val="fr-FR" w:eastAsia="fr-FR" w:bidi="fr-FR"/>
      </w:rPr>
    </w:lvl>
    <w:lvl w:ilvl="2" w:tplc="43DA74D6">
      <w:numFmt w:val="bullet"/>
      <w:lvlText w:val="•"/>
      <w:lvlJc w:val="left"/>
      <w:pPr>
        <w:ind w:left="2538" w:hanging="361"/>
      </w:pPr>
      <w:rPr>
        <w:rFonts w:hint="default"/>
        <w:lang w:val="fr-FR" w:eastAsia="fr-FR" w:bidi="fr-FR"/>
      </w:rPr>
    </w:lvl>
    <w:lvl w:ilvl="3" w:tplc="B9F45182">
      <w:numFmt w:val="bullet"/>
      <w:lvlText w:val="•"/>
      <w:lvlJc w:val="left"/>
      <w:pPr>
        <w:ind w:left="3657" w:hanging="361"/>
      </w:pPr>
      <w:rPr>
        <w:rFonts w:hint="default"/>
        <w:lang w:val="fr-FR" w:eastAsia="fr-FR" w:bidi="fr-FR"/>
      </w:rPr>
    </w:lvl>
    <w:lvl w:ilvl="4" w:tplc="5C42D242">
      <w:numFmt w:val="bullet"/>
      <w:lvlText w:val="•"/>
      <w:lvlJc w:val="left"/>
      <w:pPr>
        <w:ind w:left="4776" w:hanging="361"/>
      </w:pPr>
      <w:rPr>
        <w:rFonts w:hint="default"/>
        <w:lang w:val="fr-FR" w:eastAsia="fr-FR" w:bidi="fr-FR"/>
      </w:rPr>
    </w:lvl>
    <w:lvl w:ilvl="5" w:tplc="C882D9B0">
      <w:numFmt w:val="bullet"/>
      <w:lvlText w:val="•"/>
      <w:lvlJc w:val="left"/>
      <w:pPr>
        <w:ind w:left="5895" w:hanging="361"/>
      </w:pPr>
      <w:rPr>
        <w:rFonts w:hint="default"/>
        <w:lang w:val="fr-FR" w:eastAsia="fr-FR" w:bidi="fr-FR"/>
      </w:rPr>
    </w:lvl>
    <w:lvl w:ilvl="6" w:tplc="C598127A">
      <w:numFmt w:val="bullet"/>
      <w:lvlText w:val="•"/>
      <w:lvlJc w:val="left"/>
      <w:pPr>
        <w:ind w:left="7013" w:hanging="361"/>
      </w:pPr>
      <w:rPr>
        <w:rFonts w:hint="default"/>
        <w:lang w:val="fr-FR" w:eastAsia="fr-FR" w:bidi="fr-FR"/>
      </w:rPr>
    </w:lvl>
    <w:lvl w:ilvl="7" w:tplc="2F066D3E">
      <w:numFmt w:val="bullet"/>
      <w:lvlText w:val="•"/>
      <w:lvlJc w:val="left"/>
      <w:pPr>
        <w:ind w:left="8132" w:hanging="361"/>
      </w:pPr>
      <w:rPr>
        <w:rFonts w:hint="default"/>
        <w:lang w:val="fr-FR" w:eastAsia="fr-FR" w:bidi="fr-FR"/>
      </w:rPr>
    </w:lvl>
    <w:lvl w:ilvl="8" w:tplc="4F68E164">
      <w:numFmt w:val="bullet"/>
      <w:lvlText w:val="•"/>
      <w:lvlJc w:val="left"/>
      <w:pPr>
        <w:ind w:left="9251" w:hanging="361"/>
      </w:pPr>
      <w:rPr>
        <w:rFonts w:hint="default"/>
        <w:lang w:val="fr-FR" w:eastAsia="fr-FR" w:bidi="fr-FR"/>
      </w:rPr>
    </w:lvl>
  </w:abstractNum>
  <w:abstractNum w:abstractNumId="35">
    <w:nsid w:val="23EA7C32"/>
    <w:multiLevelType w:val="hybridMultilevel"/>
    <w:tmpl w:val="DB8C4CB4"/>
    <w:lvl w:ilvl="0" w:tplc="00A28F28">
      <w:start w:val="6"/>
      <w:numFmt w:val="upperRoman"/>
      <w:lvlText w:val="%1"/>
      <w:lvlJc w:val="left"/>
      <w:pPr>
        <w:ind w:left="1155" w:hanging="654"/>
        <w:jc w:val="left"/>
      </w:pPr>
      <w:rPr>
        <w:rFonts w:hint="default"/>
        <w:lang w:val="fr-FR" w:eastAsia="fr-FR" w:bidi="fr-FR"/>
      </w:rPr>
    </w:lvl>
    <w:lvl w:ilvl="1" w:tplc="996ADC56">
      <w:numFmt w:val="none"/>
      <w:lvlText w:val=""/>
      <w:lvlJc w:val="left"/>
      <w:pPr>
        <w:tabs>
          <w:tab w:val="num" w:pos="360"/>
        </w:tabs>
      </w:pPr>
    </w:lvl>
    <w:lvl w:ilvl="2" w:tplc="7646CC8E">
      <w:numFmt w:val="none"/>
      <w:lvlText w:val=""/>
      <w:lvlJc w:val="left"/>
      <w:pPr>
        <w:tabs>
          <w:tab w:val="num" w:pos="360"/>
        </w:tabs>
      </w:pPr>
    </w:lvl>
    <w:lvl w:ilvl="3" w:tplc="E82A38D0">
      <w:numFmt w:val="bullet"/>
      <w:lvlText w:val=""/>
      <w:lvlJc w:val="left"/>
      <w:pPr>
        <w:ind w:left="1073" w:hanging="361"/>
      </w:pPr>
      <w:rPr>
        <w:rFonts w:ascii="Wingdings" w:eastAsia="Wingdings" w:hAnsi="Wingdings" w:cs="Wingdings" w:hint="default"/>
        <w:w w:val="100"/>
        <w:sz w:val="24"/>
        <w:szCs w:val="24"/>
        <w:lang w:val="fr-FR" w:eastAsia="fr-FR" w:bidi="fr-FR"/>
      </w:rPr>
    </w:lvl>
    <w:lvl w:ilvl="4" w:tplc="E84682F6">
      <w:numFmt w:val="bullet"/>
      <w:lvlText w:val="•"/>
      <w:lvlJc w:val="left"/>
      <w:pPr>
        <w:ind w:left="4482" w:hanging="361"/>
      </w:pPr>
      <w:rPr>
        <w:rFonts w:hint="default"/>
        <w:lang w:val="fr-FR" w:eastAsia="fr-FR" w:bidi="fr-FR"/>
      </w:rPr>
    </w:lvl>
    <w:lvl w:ilvl="5" w:tplc="9C586548">
      <w:numFmt w:val="bullet"/>
      <w:lvlText w:val="•"/>
      <w:lvlJc w:val="left"/>
      <w:pPr>
        <w:ind w:left="5590" w:hanging="361"/>
      </w:pPr>
      <w:rPr>
        <w:rFonts w:hint="default"/>
        <w:lang w:val="fr-FR" w:eastAsia="fr-FR" w:bidi="fr-FR"/>
      </w:rPr>
    </w:lvl>
    <w:lvl w:ilvl="6" w:tplc="DEB09378">
      <w:numFmt w:val="bullet"/>
      <w:lvlText w:val="•"/>
      <w:lvlJc w:val="left"/>
      <w:pPr>
        <w:ind w:left="6698" w:hanging="361"/>
      </w:pPr>
      <w:rPr>
        <w:rFonts w:hint="default"/>
        <w:lang w:val="fr-FR" w:eastAsia="fr-FR" w:bidi="fr-FR"/>
      </w:rPr>
    </w:lvl>
    <w:lvl w:ilvl="7" w:tplc="F74CDAA8">
      <w:numFmt w:val="bullet"/>
      <w:lvlText w:val="•"/>
      <w:lvlJc w:val="left"/>
      <w:pPr>
        <w:ind w:left="7805" w:hanging="361"/>
      </w:pPr>
      <w:rPr>
        <w:rFonts w:hint="default"/>
        <w:lang w:val="fr-FR" w:eastAsia="fr-FR" w:bidi="fr-FR"/>
      </w:rPr>
    </w:lvl>
    <w:lvl w:ilvl="8" w:tplc="09ECF92A">
      <w:numFmt w:val="bullet"/>
      <w:lvlText w:val="•"/>
      <w:lvlJc w:val="left"/>
      <w:pPr>
        <w:ind w:left="8913" w:hanging="361"/>
      </w:pPr>
      <w:rPr>
        <w:rFonts w:hint="default"/>
        <w:lang w:val="fr-FR" w:eastAsia="fr-FR" w:bidi="fr-FR"/>
      </w:rPr>
    </w:lvl>
  </w:abstractNum>
  <w:abstractNum w:abstractNumId="36">
    <w:nsid w:val="25515224"/>
    <w:multiLevelType w:val="hybridMultilevel"/>
    <w:tmpl w:val="F7C26E5E"/>
    <w:lvl w:ilvl="0" w:tplc="9380376A">
      <w:numFmt w:val="bullet"/>
      <w:lvlText w:val=""/>
      <w:lvlJc w:val="left"/>
      <w:pPr>
        <w:ind w:left="1160" w:hanging="361"/>
      </w:pPr>
      <w:rPr>
        <w:rFonts w:ascii="Wingdings" w:eastAsia="Wingdings" w:hAnsi="Wingdings" w:cs="Wingdings" w:hint="default"/>
        <w:w w:val="100"/>
        <w:sz w:val="24"/>
        <w:szCs w:val="24"/>
        <w:lang w:val="fr-FR" w:eastAsia="fr-FR" w:bidi="fr-FR"/>
      </w:rPr>
    </w:lvl>
    <w:lvl w:ilvl="1" w:tplc="40940310">
      <w:numFmt w:val="bullet"/>
      <w:lvlText w:val="•"/>
      <w:lvlJc w:val="left"/>
      <w:pPr>
        <w:ind w:left="2150" w:hanging="361"/>
      </w:pPr>
      <w:rPr>
        <w:rFonts w:hint="default"/>
        <w:lang w:val="fr-FR" w:eastAsia="fr-FR" w:bidi="fr-FR"/>
      </w:rPr>
    </w:lvl>
    <w:lvl w:ilvl="2" w:tplc="BDD40332">
      <w:numFmt w:val="bullet"/>
      <w:lvlText w:val="•"/>
      <w:lvlJc w:val="left"/>
      <w:pPr>
        <w:ind w:left="3141" w:hanging="361"/>
      </w:pPr>
      <w:rPr>
        <w:rFonts w:hint="default"/>
        <w:lang w:val="fr-FR" w:eastAsia="fr-FR" w:bidi="fr-FR"/>
      </w:rPr>
    </w:lvl>
    <w:lvl w:ilvl="3" w:tplc="F24600A8">
      <w:numFmt w:val="bullet"/>
      <w:lvlText w:val="•"/>
      <w:lvlJc w:val="left"/>
      <w:pPr>
        <w:ind w:left="4132" w:hanging="361"/>
      </w:pPr>
      <w:rPr>
        <w:rFonts w:hint="default"/>
        <w:lang w:val="fr-FR" w:eastAsia="fr-FR" w:bidi="fr-FR"/>
      </w:rPr>
    </w:lvl>
    <w:lvl w:ilvl="4" w:tplc="7F02D40C">
      <w:numFmt w:val="bullet"/>
      <w:lvlText w:val="•"/>
      <w:lvlJc w:val="left"/>
      <w:pPr>
        <w:ind w:left="5123" w:hanging="361"/>
      </w:pPr>
      <w:rPr>
        <w:rFonts w:hint="default"/>
        <w:lang w:val="fr-FR" w:eastAsia="fr-FR" w:bidi="fr-FR"/>
      </w:rPr>
    </w:lvl>
    <w:lvl w:ilvl="5" w:tplc="775ED52C">
      <w:numFmt w:val="bullet"/>
      <w:lvlText w:val="•"/>
      <w:lvlJc w:val="left"/>
      <w:pPr>
        <w:ind w:left="6114" w:hanging="361"/>
      </w:pPr>
      <w:rPr>
        <w:rFonts w:hint="default"/>
        <w:lang w:val="fr-FR" w:eastAsia="fr-FR" w:bidi="fr-FR"/>
      </w:rPr>
    </w:lvl>
    <w:lvl w:ilvl="6" w:tplc="B74C68D2">
      <w:numFmt w:val="bullet"/>
      <w:lvlText w:val="•"/>
      <w:lvlJc w:val="left"/>
      <w:pPr>
        <w:ind w:left="7105" w:hanging="361"/>
      </w:pPr>
      <w:rPr>
        <w:rFonts w:hint="default"/>
        <w:lang w:val="fr-FR" w:eastAsia="fr-FR" w:bidi="fr-FR"/>
      </w:rPr>
    </w:lvl>
    <w:lvl w:ilvl="7" w:tplc="AF562A40">
      <w:numFmt w:val="bullet"/>
      <w:lvlText w:val="•"/>
      <w:lvlJc w:val="left"/>
      <w:pPr>
        <w:ind w:left="8096" w:hanging="361"/>
      </w:pPr>
      <w:rPr>
        <w:rFonts w:hint="default"/>
        <w:lang w:val="fr-FR" w:eastAsia="fr-FR" w:bidi="fr-FR"/>
      </w:rPr>
    </w:lvl>
    <w:lvl w:ilvl="8" w:tplc="35C2C1D4">
      <w:numFmt w:val="bullet"/>
      <w:lvlText w:val="•"/>
      <w:lvlJc w:val="left"/>
      <w:pPr>
        <w:ind w:left="9087" w:hanging="361"/>
      </w:pPr>
      <w:rPr>
        <w:rFonts w:hint="default"/>
        <w:lang w:val="fr-FR" w:eastAsia="fr-FR" w:bidi="fr-FR"/>
      </w:rPr>
    </w:lvl>
  </w:abstractNum>
  <w:abstractNum w:abstractNumId="37">
    <w:nsid w:val="25880848"/>
    <w:multiLevelType w:val="hybridMultilevel"/>
    <w:tmpl w:val="680AC1C4"/>
    <w:lvl w:ilvl="0" w:tplc="389078C0">
      <w:start w:val="3"/>
      <w:numFmt w:val="upperRoman"/>
      <w:lvlText w:val="%1"/>
      <w:lvlJc w:val="left"/>
      <w:pPr>
        <w:ind w:left="1992" w:hanging="634"/>
        <w:jc w:val="left"/>
      </w:pPr>
      <w:rPr>
        <w:rFonts w:hint="default"/>
        <w:lang w:val="fr-FR" w:eastAsia="fr-FR" w:bidi="fr-FR"/>
      </w:rPr>
    </w:lvl>
    <w:lvl w:ilvl="1" w:tplc="BF48A930">
      <w:numFmt w:val="none"/>
      <w:lvlText w:val=""/>
      <w:lvlJc w:val="left"/>
      <w:pPr>
        <w:tabs>
          <w:tab w:val="num" w:pos="360"/>
        </w:tabs>
      </w:pPr>
    </w:lvl>
    <w:lvl w:ilvl="2" w:tplc="217260F8">
      <w:numFmt w:val="none"/>
      <w:lvlText w:val=""/>
      <w:lvlJc w:val="left"/>
      <w:pPr>
        <w:tabs>
          <w:tab w:val="num" w:pos="360"/>
        </w:tabs>
      </w:pPr>
    </w:lvl>
    <w:lvl w:ilvl="3" w:tplc="6BF88CE2">
      <w:numFmt w:val="bullet"/>
      <w:lvlText w:val="•"/>
      <w:lvlJc w:val="left"/>
      <w:pPr>
        <w:ind w:left="4444" w:hanging="634"/>
      </w:pPr>
      <w:rPr>
        <w:rFonts w:hint="default"/>
        <w:lang w:val="fr-FR" w:eastAsia="fr-FR" w:bidi="fr-FR"/>
      </w:rPr>
    </w:lvl>
    <w:lvl w:ilvl="4" w:tplc="6262DF5A">
      <w:numFmt w:val="bullet"/>
      <w:lvlText w:val="•"/>
      <w:lvlJc w:val="left"/>
      <w:pPr>
        <w:ind w:left="5259" w:hanging="634"/>
      </w:pPr>
      <w:rPr>
        <w:rFonts w:hint="default"/>
        <w:lang w:val="fr-FR" w:eastAsia="fr-FR" w:bidi="fr-FR"/>
      </w:rPr>
    </w:lvl>
    <w:lvl w:ilvl="5" w:tplc="0F2433F2">
      <w:numFmt w:val="bullet"/>
      <w:lvlText w:val="•"/>
      <w:lvlJc w:val="left"/>
      <w:pPr>
        <w:ind w:left="6074" w:hanging="634"/>
      </w:pPr>
      <w:rPr>
        <w:rFonts w:hint="default"/>
        <w:lang w:val="fr-FR" w:eastAsia="fr-FR" w:bidi="fr-FR"/>
      </w:rPr>
    </w:lvl>
    <w:lvl w:ilvl="6" w:tplc="59AEF70E">
      <w:numFmt w:val="bullet"/>
      <w:lvlText w:val="•"/>
      <w:lvlJc w:val="left"/>
      <w:pPr>
        <w:ind w:left="6889" w:hanging="634"/>
      </w:pPr>
      <w:rPr>
        <w:rFonts w:hint="default"/>
        <w:lang w:val="fr-FR" w:eastAsia="fr-FR" w:bidi="fr-FR"/>
      </w:rPr>
    </w:lvl>
    <w:lvl w:ilvl="7" w:tplc="9D86C45E">
      <w:numFmt w:val="bullet"/>
      <w:lvlText w:val="•"/>
      <w:lvlJc w:val="left"/>
      <w:pPr>
        <w:ind w:left="7704" w:hanging="634"/>
      </w:pPr>
      <w:rPr>
        <w:rFonts w:hint="default"/>
        <w:lang w:val="fr-FR" w:eastAsia="fr-FR" w:bidi="fr-FR"/>
      </w:rPr>
    </w:lvl>
    <w:lvl w:ilvl="8" w:tplc="C6041B86">
      <w:numFmt w:val="bullet"/>
      <w:lvlText w:val="•"/>
      <w:lvlJc w:val="left"/>
      <w:pPr>
        <w:ind w:left="8519" w:hanging="634"/>
      </w:pPr>
      <w:rPr>
        <w:rFonts w:hint="default"/>
        <w:lang w:val="fr-FR" w:eastAsia="fr-FR" w:bidi="fr-FR"/>
      </w:rPr>
    </w:lvl>
  </w:abstractNum>
  <w:abstractNum w:abstractNumId="38">
    <w:nsid w:val="261767DE"/>
    <w:multiLevelType w:val="hybridMultilevel"/>
    <w:tmpl w:val="3F0C1F38"/>
    <w:lvl w:ilvl="0" w:tplc="EC168AD0">
      <w:start w:val="6"/>
      <w:numFmt w:val="upperRoman"/>
      <w:lvlText w:val="%1"/>
      <w:lvlJc w:val="left"/>
      <w:pPr>
        <w:ind w:left="1102" w:hanging="601"/>
        <w:jc w:val="left"/>
      </w:pPr>
      <w:rPr>
        <w:rFonts w:hint="default"/>
        <w:lang w:val="fr-FR" w:eastAsia="fr-FR" w:bidi="fr-FR"/>
      </w:rPr>
    </w:lvl>
    <w:lvl w:ilvl="1" w:tplc="D020FAC0">
      <w:numFmt w:val="none"/>
      <w:lvlText w:val=""/>
      <w:lvlJc w:val="left"/>
      <w:pPr>
        <w:tabs>
          <w:tab w:val="num" w:pos="360"/>
        </w:tabs>
      </w:pPr>
    </w:lvl>
    <w:lvl w:ilvl="2" w:tplc="28B06244">
      <w:numFmt w:val="none"/>
      <w:lvlText w:val=""/>
      <w:lvlJc w:val="left"/>
      <w:pPr>
        <w:tabs>
          <w:tab w:val="num" w:pos="360"/>
        </w:tabs>
      </w:pPr>
    </w:lvl>
    <w:lvl w:ilvl="3" w:tplc="48369396">
      <w:numFmt w:val="bullet"/>
      <w:lvlText w:val=""/>
      <w:lvlJc w:val="left"/>
      <w:pPr>
        <w:ind w:left="1088" w:hanging="361"/>
      </w:pPr>
      <w:rPr>
        <w:rFonts w:ascii="Symbol" w:eastAsia="Symbol" w:hAnsi="Symbol" w:cs="Symbol" w:hint="default"/>
        <w:w w:val="100"/>
        <w:sz w:val="24"/>
        <w:szCs w:val="24"/>
        <w:lang w:val="fr-FR" w:eastAsia="fr-FR" w:bidi="fr-FR"/>
      </w:rPr>
    </w:lvl>
    <w:lvl w:ilvl="4" w:tplc="88440FDE">
      <w:numFmt w:val="bullet"/>
      <w:lvlText w:val="•"/>
      <w:lvlJc w:val="left"/>
      <w:pPr>
        <w:ind w:left="4442" w:hanging="361"/>
      </w:pPr>
      <w:rPr>
        <w:rFonts w:hint="default"/>
        <w:lang w:val="fr-FR" w:eastAsia="fr-FR" w:bidi="fr-FR"/>
      </w:rPr>
    </w:lvl>
    <w:lvl w:ilvl="5" w:tplc="24F889CC">
      <w:numFmt w:val="bullet"/>
      <w:lvlText w:val="•"/>
      <w:lvlJc w:val="left"/>
      <w:pPr>
        <w:ind w:left="5557" w:hanging="361"/>
      </w:pPr>
      <w:rPr>
        <w:rFonts w:hint="default"/>
        <w:lang w:val="fr-FR" w:eastAsia="fr-FR" w:bidi="fr-FR"/>
      </w:rPr>
    </w:lvl>
    <w:lvl w:ilvl="6" w:tplc="F9E8E590">
      <w:numFmt w:val="bullet"/>
      <w:lvlText w:val="•"/>
      <w:lvlJc w:val="left"/>
      <w:pPr>
        <w:ind w:left="6671" w:hanging="361"/>
      </w:pPr>
      <w:rPr>
        <w:rFonts w:hint="default"/>
        <w:lang w:val="fr-FR" w:eastAsia="fr-FR" w:bidi="fr-FR"/>
      </w:rPr>
    </w:lvl>
    <w:lvl w:ilvl="7" w:tplc="72D02F16">
      <w:numFmt w:val="bullet"/>
      <w:lvlText w:val="•"/>
      <w:lvlJc w:val="left"/>
      <w:pPr>
        <w:ind w:left="7785" w:hanging="361"/>
      </w:pPr>
      <w:rPr>
        <w:rFonts w:hint="default"/>
        <w:lang w:val="fr-FR" w:eastAsia="fr-FR" w:bidi="fr-FR"/>
      </w:rPr>
    </w:lvl>
    <w:lvl w:ilvl="8" w:tplc="E10C29EE">
      <w:numFmt w:val="bullet"/>
      <w:lvlText w:val="•"/>
      <w:lvlJc w:val="left"/>
      <w:pPr>
        <w:ind w:left="8900" w:hanging="361"/>
      </w:pPr>
      <w:rPr>
        <w:rFonts w:hint="default"/>
        <w:lang w:val="fr-FR" w:eastAsia="fr-FR" w:bidi="fr-FR"/>
      </w:rPr>
    </w:lvl>
  </w:abstractNum>
  <w:abstractNum w:abstractNumId="39">
    <w:nsid w:val="26D2760E"/>
    <w:multiLevelType w:val="hybridMultilevel"/>
    <w:tmpl w:val="D62622A2"/>
    <w:lvl w:ilvl="0" w:tplc="EB965CF4">
      <w:start w:val="3"/>
      <w:numFmt w:val="upperRoman"/>
      <w:lvlText w:val="%1"/>
      <w:lvlJc w:val="left"/>
      <w:pPr>
        <w:ind w:left="1545" w:hanging="846"/>
        <w:jc w:val="left"/>
      </w:pPr>
      <w:rPr>
        <w:rFonts w:hint="default"/>
        <w:lang w:val="fr-FR" w:eastAsia="fr-FR" w:bidi="fr-FR"/>
      </w:rPr>
    </w:lvl>
    <w:lvl w:ilvl="1" w:tplc="80E8D47A">
      <w:numFmt w:val="none"/>
      <w:lvlText w:val=""/>
      <w:lvlJc w:val="left"/>
      <w:pPr>
        <w:tabs>
          <w:tab w:val="num" w:pos="360"/>
        </w:tabs>
      </w:pPr>
    </w:lvl>
    <w:lvl w:ilvl="2" w:tplc="CF5C987A">
      <w:numFmt w:val="none"/>
      <w:lvlText w:val=""/>
      <w:lvlJc w:val="left"/>
      <w:pPr>
        <w:tabs>
          <w:tab w:val="num" w:pos="360"/>
        </w:tabs>
      </w:pPr>
    </w:lvl>
    <w:lvl w:ilvl="3" w:tplc="270071B4">
      <w:numFmt w:val="none"/>
      <w:lvlText w:val=""/>
      <w:lvlJc w:val="left"/>
      <w:pPr>
        <w:tabs>
          <w:tab w:val="num" w:pos="360"/>
        </w:tabs>
      </w:pPr>
    </w:lvl>
    <w:lvl w:ilvl="4" w:tplc="947843D8">
      <w:numFmt w:val="bullet"/>
      <w:lvlText w:val="-"/>
      <w:lvlJc w:val="left"/>
      <w:pPr>
        <w:ind w:left="1420" w:hanging="361"/>
      </w:pPr>
      <w:rPr>
        <w:rFonts w:ascii="Times New Roman" w:eastAsia="Times New Roman" w:hAnsi="Times New Roman" w:cs="Times New Roman" w:hint="default"/>
        <w:w w:val="94"/>
        <w:sz w:val="24"/>
        <w:szCs w:val="24"/>
        <w:lang w:val="fr-FR" w:eastAsia="fr-FR" w:bidi="fr-FR"/>
      </w:rPr>
    </w:lvl>
    <w:lvl w:ilvl="5" w:tplc="1F1820FC">
      <w:numFmt w:val="bullet"/>
      <w:lvlText w:val="•"/>
      <w:lvlJc w:val="left"/>
      <w:pPr>
        <w:ind w:left="5961" w:hanging="361"/>
      </w:pPr>
      <w:rPr>
        <w:rFonts w:hint="default"/>
        <w:lang w:val="fr-FR" w:eastAsia="fr-FR" w:bidi="fr-FR"/>
      </w:rPr>
    </w:lvl>
    <w:lvl w:ilvl="6" w:tplc="B328AF3E">
      <w:numFmt w:val="bullet"/>
      <w:lvlText w:val="•"/>
      <w:lvlJc w:val="left"/>
      <w:pPr>
        <w:ind w:left="7067" w:hanging="361"/>
      </w:pPr>
      <w:rPr>
        <w:rFonts w:hint="default"/>
        <w:lang w:val="fr-FR" w:eastAsia="fr-FR" w:bidi="fr-FR"/>
      </w:rPr>
    </w:lvl>
    <w:lvl w:ilvl="7" w:tplc="7E0E7A10">
      <w:numFmt w:val="bullet"/>
      <w:lvlText w:val="•"/>
      <w:lvlJc w:val="left"/>
      <w:pPr>
        <w:ind w:left="8172" w:hanging="361"/>
      </w:pPr>
      <w:rPr>
        <w:rFonts w:hint="default"/>
        <w:lang w:val="fr-FR" w:eastAsia="fr-FR" w:bidi="fr-FR"/>
      </w:rPr>
    </w:lvl>
    <w:lvl w:ilvl="8" w:tplc="1CAA0C8C">
      <w:numFmt w:val="bullet"/>
      <w:lvlText w:val="•"/>
      <w:lvlJc w:val="left"/>
      <w:pPr>
        <w:ind w:left="9277" w:hanging="361"/>
      </w:pPr>
      <w:rPr>
        <w:rFonts w:hint="default"/>
        <w:lang w:val="fr-FR" w:eastAsia="fr-FR" w:bidi="fr-FR"/>
      </w:rPr>
    </w:lvl>
  </w:abstractNum>
  <w:abstractNum w:abstractNumId="40">
    <w:nsid w:val="272E38A4"/>
    <w:multiLevelType w:val="hybridMultilevel"/>
    <w:tmpl w:val="64102584"/>
    <w:lvl w:ilvl="0" w:tplc="BB9E25DC">
      <w:numFmt w:val="bullet"/>
      <w:lvlText w:val=""/>
      <w:lvlJc w:val="left"/>
      <w:pPr>
        <w:ind w:left="564" w:hanging="245"/>
      </w:pPr>
      <w:rPr>
        <w:rFonts w:ascii="Symbol" w:eastAsia="Symbol" w:hAnsi="Symbol" w:cs="Symbol" w:hint="default"/>
        <w:w w:val="100"/>
        <w:sz w:val="24"/>
        <w:szCs w:val="24"/>
        <w:lang w:val="fr-FR" w:eastAsia="fr-FR" w:bidi="fr-FR"/>
      </w:rPr>
    </w:lvl>
    <w:lvl w:ilvl="1" w:tplc="E0E0AE9A">
      <w:numFmt w:val="bullet"/>
      <w:lvlText w:val=""/>
      <w:lvlJc w:val="left"/>
      <w:pPr>
        <w:ind w:left="1039" w:hanging="360"/>
      </w:pPr>
      <w:rPr>
        <w:rFonts w:hint="default"/>
        <w:w w:val="100"/>
        <w:lang w:val="fr-FR" w:eastAsia="fr-FR" w:bidi="fr-FR"/>
      </w:rPr>
    </w:lvl>
    <w:lvl w:ilvl="2" w:tplc="BC28DC60">
      <w:numFmt w:val="bullet"/>
      <w:lvlText w:val=""/>
      <w:lvlJc w:val="left"/>
      <w:pPr>
        <w:ind w:left="1246" w:hanging="361"/>
      </w:pPr>
      <w:rPr>
        <w:rFonts w:ascii="Wingdings" w:eastAsia="Wingdings" w:hAnsi="Wingdings" w:cs="Wingdings" w:hint="default"/>
        <w:w w:val="100"/>
        <w:sz w:val="24"/>
        <w:szCs w:val="24"/>
        <w:lang w:val="fr-FR" w:eastAsia="fr-FR" w:bidi="fr-FR"/>
      </w:rPr>
    </w:lvl>
    <w:lvl w:ilvl="3" w:tplc="D1008F9E">
      <w:numFmt w:val="bullet"/>
      <w:lvlText w:val="•"/>
      <w:lvlJc w:val="left"/>
      <w:pPr>
        <w:ind w:left="1268" w:hanging="361"/>
      </w:pPr>
      <w:rPr>
        <w:rFonts w:hint="default"/>
        <w:lang w:val="fr-FR" w:eastAsia="fr-FR" w:bidi="fr-FR"/>
      </w:rPr>
    </w:lvl>
    <w:lvl w:ilvl="4" w:tplc="4A76E7E6">
      <w:numFmt w:val="bullet"/>
      <w:lvlText w:val="•"/>
      <w:lvlJc w:val="left"/>
      <w:pPr>
        <w:ind w:left="1297" w:hanging="361"/>
      </w:pPr>
      <w:rPr>
        <w:rFonts w:hint="default"/>
        <w:lang w:val="fr-FR" w:eastAsia="fr-FR" w:bidi="fr-FR"/>
      </w:rPr>
    </w:lvl>
    <w:lvl w:ilvl="5" w:tplc="E918BF3C">
      <w:numFmt w:val="bullet"/>
      <w:lvlText w:val="•"/>
      <w:lvlJc w:val="left"/>
      <w:pPr>
        <w:ind w:left="1326" w:hanging="361"/>
      </w:pPr>
      <w:rPr>
        <w:rFonts w:hint="default"/>
        <w:lang w:val="fr-FR" w:eastAsia="fr-FR" w:bidi="fr-FR"/>
      </w:rPr>
    </w:lvl>
    <w:lvl w:ilvl="6" w:tplc="DF484C4A">
      <w:numFmt w:val="bullet"/>
      <w:lvlText w:val="•"/>
      <w:lvlJc w:val="left"/>
      <w:pPr>
        <w:ind w:left="1355" w:hanging="361"/>
      </w:pPr>
      <w:rPr>
        <w:rFonts w:hint="default"/>
        <w:lang w:val="fr-FR" w:eastAsia="fr-FR" w:bidi="fr-FR"/>
      </w:rPr>
    </w:lvl>
    <w:lvl w:ilvl="7" w:tplc="3F28735C">
      <w:numFmt w:val="bullet"/>
      <w:lvlText w:val="•"/>
      <w:lvlJc w:val="left"/>
      <w:pPr>
        <w:ind w:left="1384" w:hanging="361"/>
      </w:pPr>
      <w:rPr>
        <w:rFonts w:hint="default"/>
        <w:lang w:val="fr-FR" w:eastAsia="fr-FR" w:bidi="fr-FR"/>
      </w:rPr>
    </w:lvl>
    <w:lvl w:ilvl="8" w:tplc="0582C822">
      <w:numFmt w:val="bullet"/>
      <w:lvlText w:val="•"/>
      <w:lvlJc w:val="left"/>
      <w:pPr>
        <w:ind w:left="1413" w:hanging="361"/>
      </w:pPr>
      <w:rPr>
        <w:rFonts w:hint="default"/>
        <w:lang w:val="fr-FR" w:eastAsia="fr-FR" w:bidi="fr-FR"/>
      </w:rPr>
    </w:lvl>
  </w:abstractNum>
  <w:abstractNum w:abstractNumId="41">
    <w:nsid w:val="29E97F04"/>
    <w:multiLevelType w:val="hybridMultilevel"/>
    <w:tmpl w:val="27F8CF66"/>
    <w:lvl w:ilvl="0" w:tplc="118A4CEC">
      <w:numFmt w:val="bullet"/>
      <w:lvlText w:val=""/>
      <w:lvlJc w:val="left"/>
      <w:pPr>
        <w:ind w:left="1140" w:hanging="361"/>
      </w:pPr>
      <w:rPr>
        <w:rFonts w:ascii="Wingdings" w:eastAsia="Wingdings" w:hAnsi="Wingdings" w:cs="Wingdings" w:hint="default"/>
        <w:w w:val="100"/>
        <w:sz w:val="24"/>
        <w:szCs w:val="24"/>
        <w:lang w:val="fr-FR" w:eastAsia="fr-FR" w:bidi="fr-FR"/>
      </w:rPr>
    </w:lvl>
    <w:lvl w:ilvl="1" w:tplc="53C2CBAC">
      <w:numFmt w:val="bullet"/>
      <w:lvlText w:val="•"/>
      <w:lvlJc w:val="left"/>
      <w:pPr>
        <w:ind w:left="2136" w:hanging="361"/>
      </w:pPr>
      <w:rPr>
        <w:rFonts w:hint="default"/>
        <w:lang w:val="fr-FR" w:eastAsia="fr-FR" w:bidi="fr-FR"/>
      </w:rPr>
    </w:lvl>
    <w:lvl w:ilvl="2" w:tplc="0B588E2C">
      <w:numFmt w:val="bullet"/>
      <w:lvlText w:val="•"/>
      <w:lvlJc w:val="left"/>
      <w:pPr>
        <w:ind w:left="3133" w:hanging="361"/>
      </w:pPr>
      <w:rPr>
        <w:rFonts w:hint="default"/>
        <w:lang w:val="fr-FR" w:eastAsia="fr-FR" w:bidi="fr-FR"/>
      </w:rPr>
    </w:lvl>
    <w:lvl w:ilvl="3" w:tplc="CDB8A3C4">
      <w:numFmt w:val="bullet"/>
      <w:lvlText w:val="•"/>
      <w:lvlJc w:val="left"/>
      <w:pPr>
        <w:ind w:left="4130" w:hanging="361"/>
      </w:pPr>
      <w:rPr>
        <w:rFonts w:hint="default"/>
        <w:lang w:val="fr-FR" w:eastAsia="fr-FR" w:bidi="fr-FR"/>
      </w:rPr>
    </w:lvl>
    <w:lvl w:ilvl="4" w:tplc="343AE512">
      <w:numFmt w:val="bullet"/>
      <w:lvlText w:val="•"/>
      <w:lvlJc w:val="left"/>
      <w:pPr>
        <w:ind w:left="5127" w:hanging="361"/>
      </w:pPr>
      <w:rPr>
        <w:rFonts w:hint="default"/>
        <w:lang w:val="fr-FR" w:eastAsia="fr-FR" w:bidi="fr-FR"/>
      </w:rPr>
    </w:lvl>
    <w:lvl w:ilvl="5" w:tplc="9D3ED4A4">
      <w:numFmt w:val="bullet"/>
      <w:lvlText w:val="•"/>
      <w:lvlJc w:val="left"/>
      <w:pPr>
        <w:ind w:left="6124" w:hanging="361"/>
      </w:pPr>
      <w:rPr>
        <w:rFonts w:hint="default"/>
        <w:lang w:val="fr-FR" w:eastAsia="fr-FR" w:bidi="fr-FR"/>
      </w:rPr>
    </w:lvl>
    <w:lvl w:ilvl="6" w:tplc="26A63920">
      <w:numFmt w:val="bullet"/>
      <w:lvlText w:val="•"/>
      <w:lvlJc w:val="left"/>
      <w:pPr>
        <w:ind w:left="7121" w:hanging="361"/>
      </w:pPr>
      <w:rPr>
        <w:rFonts w:hint="default"/>
        <w:lang w:val="fr-FR" w:eastAsia="fr-FR" w:bidi="fr-FR"/>
      </w:rPr>
    </w:lvl>
    <w:lvl w:ilvl="7" w:tplc="12964282">
      <w:numFmt w:val="bullet"/>
      <w:lvlText w:val="•"/>
      <w:lvlJc w:val="left"/>
      <w:pPr>
        <w:ind w:left="8118" w:hanging="361"/>
      </w:pPr>
      <w:rPr>
        <w:rFonts w:hint="default"/>
        <w:lang w:val="fr-FR" w:eastAsia="fr-FR" w:bidi="fr-FR"/>
      </w:rPr>
    </w:lvl>
    <w:lvl w:ilvl="8" w:tplc="FC66732A">
      <w:numFmt w:val="bullet"/>
      <w:lvlText w:val="•"/>
      <w:lvlJc w:val="left"/>
      <w:pPr>
        <w:ind w:left="9115" w:hanging="361"/>
      </w:pPr>
      <w:rPr>
        <w:rFonts w:hint="default"/>
        <w:lang w:val="fr-FR" w:eastAsia="fr-FR" w:bidi="fr-FR"/>
      </w:rPr>
    </w:lvl>
  </w:abstractNum>
  <w:abstractNum w:abstractNumId="42">
    <w:nsid w:val="2B534623"/>
    <w:multiLevelType w:val="hybridMultilevel"/>
    <w:tmpl w:val="AC887CFA"/>
    <w:lvl w:ilvl="0" w:tplc="DEC01118">
      <w:start w:val="4"/>
      <w:numFmt w:val="upperRoman"/>
      <w:lvlText w:val="%1"/>
      <w:lvlJc w:val="left"/>
      <w:pPr>
        <w:ind w:left="628" w:hanging="509"/>
        <w:jc w:val="left"/>
      </w:pPr>
      <w:rPr>
        <w:rFonts w:hint="default"/>
        <w:lang w:val="fr-FR" w:eastAsia="fr-FR" w:bidi="fr-FR"/>
      </w:rPr>
    </w:lvl>
    <w:lvl w:ilvl="1" w:tplc="292A8E48">
      <w:numFmt w:val="none"/>
      <w:lvlText w:val=""/>
      <w:lvlJc w:val="left"/>
      <w:pPr>
        <w:tabs>
          <w:tab w:val="num" w:pos="360"/>
        </w:tabs>
      </w:pPr>
    </w:lvl>
    <w:lvl w:ilvl="2" w:tplc="0C3EEF9E">
      <w:numFmt w:val="none"/>
      <w:lvlText w:val=""/>
      <w:lvlJc w:val="left"/>
      <w:pPr>
        <w:tabs>
          <w:tab w:val="num" w:pos="360"/>
        </w:tabs>
      </w:pPr>
    </w:lvl>
    <w:lvl w:ilvl="3" w:tplc="2610BD08">
      <w:numFmt w:val="bullet"/>
      <w:lvlText w:val="•"/>
      <w:lvlJc w:val="left"/>
      <w:pPr>
        <w:ind w:left="2861" w:hanging="658"/>
      </w:pPr>
      <w:rPr>
        <w:rFonts w:hint="default"/>
        <w:lang w:val="fr-FR" w:eastAsia="fr-FR" w:bidi="fr-FR"/>
      </w:rPr>
    </w:lvl>
    <w:lvl w:ilvl="4" w:tplc="8766B8CA">
      <w:numFmt w:val="bullet"/>
      <w:lvlText w:val="•"/>
      <w:lvlJc w:val="left"/>
      <w:pPr>
        <w:ind w:left="3902" w:hanging="658"/>
      </w:pPr>
      <w:rPr>
        <w:rFonts w:hint="default"/>
        <w:lang w:val="fr-FR" w:eastAsia="fr-FR" w:bidi="fr-FR"/>
      </w:rPr>
    </w:lvl>
    <w:lvl w:ilvl="5" w:tplc="973C51D8">
      <w:numFmt w:val="bullet"/>
      <w:lvlText w:val="•"/>
      <w:lvlJc w:val="left"/>
      <w:pPr>
        <w:ind w:left="4943" w:hanging="658"/>
      </w:pPr>
      <w:rPr>
        <w:rFonts w:hint="default"/>
        <w:lang w:val="fr-FR" w:eastAsia="fr-FR" w:bidi="fr-FR"/>
      </w:rPr>
    </w:lvl>
    <w:lvl w:ilvl="6" w:tplc="59D47C1E">
      <w:numFmt w:val="bullet"/>
      <w:lvlText w:val="•"/>
      <w:lvlJc w:val="left"/>
      <w:pPr>
        <w:ind w:left="5984" w:hanging="658"/>
      </w:pPr>
      <w:rPr>
        <w:rFonts w:hint="default"/>
        <w:lang w:val="fr-FR" w:eastAsia="fr-FR" w:bidi="fr-FR"/>
      </w:rPr>
    </w:lvl>
    <w:lvl w:ilvl="7" w:tplc="F514A0AA">
      <w:numFmt w:val="bullet"/>
      <w:lvlText w:val="•"/>
      <w:lvlJc w:val="left"/>
      <w:pPr>
        <w:ind w:left="7025" w:hanging="658"/>
      </w:pPr>
      <w:rPr>
        <w:rFonts w:hint="default"/>
        <w:lang w:val="fr-FR" w:eastAsia="fr-FR" w:bidi="fr-FR"/>
      </w:rPr>
    </w:lvl>
    <w:lvl w:ilvl="8" w:tplc="2528BCCC">
      <w:numFmt w:val="bullet"/>
      <w:lvlText w:val="•"/>
      <w:lvlJc w:val="left"/>
      <w:pPr>
        <w:ind w:left="8066" w:hanging="658"/>
      </w:pPr>
      <w:rPr>
        <w:rFonts w:hint="default"/>
        <w:lang w:val="fr-FR" w:eastAsia="fr-FR" w:bidi="fr-FR"/>
      </w:rPr>
    </w:lvl>
  </w:abstractNum>
  <w:abstractNum w:abstractNumId="43">
    <w:nsid w:val="2C7B312F"/>
    <w:multiLevelType w:val="hybridMultilevel"/>
    <w:tmpl w:val="232CAB2A"/>
    <w:lvl w:ilvl="0" w:tplc="18C818D4">
      <w:numFmt w:val="bullet"/>
      <w:lvlText w:val=""/>
      <w:lvlJc w:val="left"/>
      <w:pPr>
        <w:ind w:left="801" w:hanging="360"/>
      </w:pPr>
      <w:rPr>
        <w:rFonts w:ascii="Symbol" w:eastAsia="Symbol" w:hAnsi="Symbol" w:cs="Symbol" w:hint="default"/>
        <w:w w:val="100"/>
        <w:sz w:val="24"/>
        <w:szCs w:val="24"/>
        <w:lang w:val="fr-FR" w:eastAsia="fr-FR" w:bidi="fr-FR"/>
      </w:rPr>
    </w:lvl>
    <w:lvl w:ilvl="1" w:tplc="F5D458CC">
      <w:numFmt w:val="bullet"/>
      <w:lvlText w:val=""/>
      <w:lvlJc w:val="left"/>
      <w:pPr>
        <w:ind w:left="2064" w:hanging="360"/>
      </w:pPr>
      <w:rPr>
        <w:rFonts w:ascii="Symbol" w:eastAsia="Symbol" w:hAnsi="Symbol" w:cs="Symbol" w:hint="default"/>
        <w:w w:val="100"/>
        <w:sz w:val="24"/>
        <w:szCs w:val="24"/>
        <w:lang w:val="fr-FR" w:eastAsia="fr-FR" w:bidi="fr-FR"/>
      </w:rPr>
    </w:lvl>
    <w:lvl w:ilvl="2" w:tplc="03A4FC96">
      <w:numFmt w:val="bullet"/>
      <w:lvlText w:val="•"/>
      <w:lvlJc w:val="left"/>
      <w:pPr>
        <w:ind w:left="3107" w:hanging="360"/>
      </w:pPr>
      <w:rPr>
        <w:rFonts w:hint="default"/>
        <w:lang w:val="fr-FR" w:eastAsia="fr-FR" w:bidi="fr-FR"/>
      </w:rPr>
    </w:lvl>
    <w:lvl w:ilvl="3" w:tplc="964EC19A">
      <w:numFmt w:val="bullet"/>
      <w:lvlText w:val="•"/>
      <w:lvlJc w:val="left"/>
      <w:pPr>
        <w:ind w:left="4155" w:hanging="360"/>
      </w:pPr>
      <w:rPr>
        <w:rFonts w:hint="default"/>
        <w:lang w:val="fr-FR" w:eastAsia="fr-FR" w:bidi="fr-FR"/>
      </w:rPr>
    </w:lvl>
    <w:lvl w:ilvl="4" w:tplc="B3F69828">
      <w:numFmt w:val="bullet"/>
      <w:lvlText w:val="•"/>
      <w:lvlJc w:val="left"/>
      <w:pPr>
        <w:ind w:left="5202" w:hanging="360"/>
      </w:pPr>
      <w:rPr>
        <w:rFonts w:hint="default"/>
        <w:lang w:val="fr-FR" w:eastAsia="fr-FR" w:bidi="fr-FR"/>
      </w:rPr>
    </w:lvl>
    <w:lvl w:ilvl="5" w:tplc="CB7C09FE">
      <w:numFmt w:val="bullet"/>
      <w:lvlText w:val="•"/>
      <w:lvlJc w:val="left"/>
      <w:pPr>
        <w:ind w:left="6250" w:hanging="360"/>
      </w:pPr>
      <w:rPr>
        <w:rFonts w:hint="default"/>
        <w:lang w:val="fr-FR" w:eastAsia="fr-FR" w:bidi="fr-FR"/>
      </w:rPr>
    </w:lvl>
    <w:lvl w:ilvl="6" w:tplc="8F6CAB86">
      <w:numFmt w:val="bullet"/>
      <w:lvlText w:val="•"/>
      <w:lvlJc w:val="left"/>
      <w:pPr>
        <w:ind w:left="7298" w:hanging="360"/>
      </w:pPr>
      <w:rPr>
        <w:rFonts w:hint="default"/>
        <w:lang w:val="fr-FR" w:eastAsia="fr-FR" w:bidi="fr-FR"/>
      </w:rPr>
    </w:lvl>
    <w:lvl w:ilvl="7" w:tplc="BA66564A">
      <w:numFmt w:val="bullet"/>
      <w:lvlText w:val="•"/>
      <w:lvlJc w:val="left"/>
      <w:pPr>
        <w:ind w:left="8345" w:hanging="360"/>
      </w:pPr>
      <w:rPr>
        <w:rFonts w:hint="default"/>
        <w:lang w:val="fr-FR" w:eastAsia="fr-FR" w:bidi="fr-FR"/>
      </w:rPr>
    </w:lvl>
    <w:lvl w:ilvl="8" w:tplc="BBD8F15A">
      <w:numFmt w:val="bullet"/>
      <w:lvlText w:val="•"/>
      <w:lvlJc w:val="left"/>
      <w:pPr>
        <w:ind w:left="9393" w:hanging="360"/>
      </w:pPr>
      <w:rPr>
        <w:rFonts w:hint="default"/>
        <w:lang w:val="fr-FR" w:eastAsia="fr-FR" w:bidi="fr-FR"/>
      </w:rPr>
    </w:lvl>
  </w:abstractNum>
  <w:abstractNum w:abstractNumId="44">
    <w:nsid w:val="2FF8786C"/>
    <w:multiLevelType w:val="hybridMultilevel"/>
    <w:tmpl w:val="13FE7E12"/>
    <w:lvl w:ilvl="0" w:tplc="DB168890">
      <w:numFmt w:val="bullet"/>
      <w:lvlText w:val=""/>
      <w:lvlJc w:val="left"/>
      <w:pPr>
        <w:ind w:left="1314" w:hanging="360"/>
      </w:pPr>
      <w:rPr>
        <w:rFonts w:hint="default"/>
        <w:w w:val="100"/>
        <w:lang w:val="fr-FR" w:eastAsia="fr-FR" w:bidi="fr-FR"/>
      </w:rPr>
    </w:lvl>
    <w:lvl w:ilvl="1" w:tplc="87CAE812">
      <w:numFmt w:val="bullet"/>
      <w:lvlText w:val="•"/>
      <w:lvlJc w:val="left"/>
      <w:pPr>
        <w:ind w:left="2336" w:hanging="360"/>
      </w:pPr>
      <w:rPr>
        <w:rFonts w:hint="default"/>
        <w:lang w:val="fr-FR" w:eastAsia="fr-FR" w:bidi="fr-FR"/>
      </w:rPr>
    </w:lvl>
    <w:lvl w:ilvl="2" w:tplc="B62E7834">
      <w:numFmt w:val="bullet"/>
      <w:lvlText w:val="•"/>
      <w:lvlJc w:val="left"/>
      <w:pPr>
        <w:ind w:left="3353" w:hanging="360"/>
      </w:pPr>
      <w:rPr>
        <w:rFonts w:hint="default"/>
        <w:lang w:val="fr-FR" w:eastAsia="fr-FR" w:bidi="fr-FR"/>
      </w:rPr>
    </w:lvl>
    <w:lvl w:ilvl="3" w:tplc="BF48C51A">
      <w:numFmt w:val="bullet"/>
      <w:lvlText w:val="•"/>
      <w:lvlJc w:val="left"/>
      <w:pPr>
        <w:ind w:left="4370" w:hanging="360"/>
      </w:pPr>
      <w:rPr>
        <w:rFonts w:hint="default"/>
        <w:lang w:val="fr-FR" w:eastAsia="fr-FR" w:bidi="fr-FR"/>
      </w:rPr>
    </w:lvl>
    <w:lvl w:ilvl="4" w:tplc="075C9A38">
      <w:numFmt w:val="bullet"/>
      <w:lvlText w:val="•"/>
      <w:lvlJc w:val="left"/>
      <w:pPr>
        <w:ind w:left="5387" w:hanging="360"/>
      </w:pPr>
      <w:rPr>
        <w:rFonts w:hint="default"/>
        <w:lang w:val="fr-FR" w:eastAsia="fr-FR" w:bidi="fr-FR"/>
      </w:rPr>
    </w:lvl>
    <w:lvl w:ilvl="5" w:tplc="D2A6C0FC">
      <w:numFmt w:val="bullet"/>
      <w:lvlText w:val="•"/>
      <w:lvlJc w:val="left"/>
      <w:pPr>
        <w:ind w:left="6404" w:hanging="360"/>
      </w:pPr>
      <w:rPr>
        <w:rFonts w:hint="default"/>
        <w:lang w:val="fr-FR" w:eastAsia="fr-FR" w:bidi="fr-FR"/>
      </w:rPr>
    </w:lvl>
    <w:lvl w:ilvl="6" w:tplc="08004BD6">
      <w:numFmt w:val="bullet"/>
      <w:lvlText w:val="•"/>
      <w:lvlJc w:val="left"/>
      <w:pPr>
        <w:ind w:left="7421" w:hanging="360"/>
      </w:pPr>
      <w:rPr>
        <w:rFonts w:hint="default"/>
        <w:lang w:val="fr-FR" w:eastAsia="fr-FR" w:bidi="fr-FR"/>
      </w:rPr>
    </w:lvl>
    <w:lvl w:ilvl="7" w:tplc="BCB06288">
      <w:numFmt w:val="bullet"/>
      <w:lvlText w:val="•"/>
      <w:lvlJc w:val="left"/>
      <w:pPr>
        <w:ind w:left="8438" w:hanging="360"/>
      </w:pPr>
      <w:rPr>
        <w:rFonts w:hint="default"/>
        <w:lang w:val="fr-FR" w:eastAsia="fr-FR" w:bidi="fr-FR"/>
      </w:rPr>
    </w:lvl>
    <w:lvl w:ilvl="8" w:tplc="811A6236">
      <w:numFmt w:val="bullet"/>
      <w:lvlText w:val="•"/>
      <w:lvlJc w:val="left"/>
      <w:pPr>
        <w:ind w:left="9455" w:hanging="360"/>
      </w:pPr>
      <w:rPr>
        <w:rFonts w:hint="default"/>
        <w:lang w:val="fr-FR" w:eastAsia="fr-FR" w:bidi="fr-FR"/>
      </w:rPr>
    </w:lvl>
  </w:abstractNum>
  <w:abstractNum w:abstractNumId="45">
    <w:nsid w:val="339A64C1"/>
    <w:multiLevelType w:val="hybridMultilevel"/>
    <w:tmpl w:val="0238908C"/>
    <w:lvl w:ilvl="0" w:tplc="ED825768">
      <w:numFmt w:val="bullet"/>
      <w:lvlText w:val=""/>
      <w:lvlJc w:val="left"/>
      <w:pPr>
        <w:ind w:left="1140" w:hanging="361"/>
      </w:pPr>
      <w:rPr>
        <w:rFonts w:ascii="Symbol" w:eastAsia="Symbol" w:hAnsi="Symbol" w:cs="Symbol" w:hint="default"/>
        <w:w w:val="100"/>
        <w:sz w:val="24"/>
        <w:szCs w:val="24"/>
        <w:lang w:val="fr-FR" w:eastAsia="fr-FR" w:bidi="fr-FR"/>
      </w:rPr>
    </w:lvl>
    <w:lvl w:ilvl="1" w:tplc="AA646356">
      <w:numFmt w:val="bullet"/>
      <w:lvlText w:val="•"/>
      <w:lvlJc w:val="left"/>
      <w:pPr>
        <w:ind w:left="2136" w:hanging="361"/>
      </w:pPr>
      <w:rPr>
        <w:rFonts w:hint="default"/>
        <w:lang w:val="fr-FR" w:eastAsia="fr-FR" w:bidi="fr-FR"/>
      </w:rPr>
    </w:lvl>
    <w:lvl w:ilvl="2" w:tplc="737CF430">
      <w:numFmt w:val="bullet"/>
      <w:lvlText w:val="•"/>
      <w:lvlJc w:val="left"/>
      <w:pPr>
        <w:ind w:left="3133" w:hanging="361"/>
      </w:pPr>
      <w:rPr>
        <w:rFonts w:hint="default"/>
        <w:lang w:val="fr-FR" w:eastAsia="fr-FR" w:bidi="fr-FR"/>
      </w:rPr>
    </w:lvl>
    <w:lvl w:ilvl="3" w:tplc="93D8411A">
      <w:numFmt w:val="bullet"/>
      <w:lvlText w:val="•"/>
      <w:lvlJc w:val="left"/>
      <w:pPr>
        <w:ind w:left="4130" w:hanging="361"/>
      </w:pPr>
      <w:rPr>
        <w:rFonts w:hint="default"/>
        <w:lang w:val="fr-FR" w:eastAsia="fr-FR" w:bidi="fr-FR"/>
      </w:rPr>
    </w:lvl>
    <w:lvl w:ilvl="4" w:tplc="E73CA1A2">
      <w:numFmt w:val="bullet"/>
      <w:lvlText w:val="•"/>
      <w:lvlJc w:val="left"/>
      <w:pPr>
        <w:ind w:left="5127" w:hanging="361"/>
      </w:pPr>
      <w:rPr>
        <w:rFonts w:hint="default"/>
        <w:lang w:val="fr-FR" w:eastAsia="fr-FR" w:bidi="fr-FR"/>
      </w:rPr>
    </w:lvl>
    <w:lvl w:ilvl="5" w:tplc="59C2E2CC">
      <w:numFmt w:val="bullet"/>
      <w:lvlText w:val="•"/>
      <w:lvlJc w:val="left"/>
      <w:pPr>
        <w:ind w:left="6124" w:hanging="361"/>
      </w:pPr>
      <w:rPr>
        <w:rFonts w:hint="default"/>
        <w:lang w:val="fr-FR" w:eastAsia="fr-FR" w:bidi="fr-FR"/>
      </w:rPr>
    </w:lvl>
    <w:lvl w:ilvl="6" w:tplc="292E521C">
      <w:numFmt w:val="bullet"/>
      <w:lvlText w:val="•"/>
      <w:lvlJc w:val="left"/>
      <w:pPr>
        <w:ind w:left="7121" w:hanging="361"/>
      </w:pPr>
      <w:rPr>
        <w:rFonts w:hint="default"/>
        <w:lang w:val="fr-FR" w:eastAsia="fr-FR" w:bidi="fr-FR"/>
      </w:rPr>
    </w:lvl>
    <w:lvl w:ilvl="7" w:tplc="9790DB14">
      <w:numFmt w:val="bullet"/>
      <w:lvlText w:val="•"/>
      <w:lvlJc w:val="left"/>
      <w:pPr>
        <w:ind w:left="8118" w:hanging="361"/>
      </w:pPr>
      <w:rPr>
        <w:rFonts w:hint="default"/>
        <w:lang w:val="fr-FR" w:eastAsia="fr-FR" w:bidi="fr-FR"/>
      </w:rPr>
    </w:lvl>
    <w:lvl w:ilvl="8" w:tplc="378A250E">
      <w:numFmt w:val="bullet"/>
      <w:lvlText w:val="•"/>
      <w:lvlJc w:val="left"/>
      <w:pPr>
        <w:ind w:left="9115" w:hanging="361"/>
      </w:pPr>
      <w:rPr>
        <w:rFonts w:hint="default"/>
        <w:lang w:val="fr-FR" w:eastAsia="fr-FR" w:bidi="fr-FR"/>
      </w:rPr>
    </w:lvl>
  </w:abstractNum>
  <w:abstractNum w:abstractNumId="46">
    <w:nsid w:val="33FC10C9"/>
    <w:multiLevelType w:val="hybridMultilevel"/>
    <w:tmpl w:val="287C9A2E"/>
    <w:lvl w:ilvl="0" w:tplc="5B4C0686">
      <w:numFmt w:val="bullet"/>
      <w:lvlText w:val=""/>
      <w:lvlJc w:val="left"/>
      <w:pPr>
        <w:ind w:left="1088" w:hanging="361"/>
      </w:pPr>
      <w:rPr>
        <w:rFonts w:ascii="Symbol" w:eastAsia="Symbol" w:hAnsi="Symbol" w:cs="Symbol" w:hint="default"/>
        <w:w w:val="90"/>
        <w:sz w:val="26"/>
        <w:szCs w:val="26"/>
        <w:lang w:val="fr-FR" w:eastAsia="fr-FR" w:bidi="fr-FR"/>
      </w:rPr>
    </w:lvl>
    <w:lvl w:ilvl="1" w:tplc="97BC8D28">
      <w:numFmt w:val="bullet"/>
      <w:lvlText w:val="•"/>
      <w:lvlJc w:val="left"/>
      <w:pPr>
        <w:ind w:left="2084" w:hanging="361"/>
      </w:pPr>
      <w:rPr>
        <w:rFonts w:hint="default"/>
        <w:lang w:val="fr-FR" w:eastAsia="fr-FR" w:bidi="fr-FR"/>
      </w:rPr>
    </w:lvl>
    <w:lvl w:ilvl="2" w:tplc="DAF6A026">
      <w:numFmt w:val="bullet"/>
      <w:lvlText w:val="•"/>
      <w:lvlJc w:val="left"/>
      <w:pPr>
        <w:ind w:left="3089" w:hanging="361"/>
      </w:pPr>
      <w:rPr>
        <w:rFonts w:hint="default"/>
        <w:lang w:val="fr-FR" w:eastAsia="fr-FR" w:bidi="fr-FR"/>
      </w:rPr>
    </w:lvl>
    <w:lvl w:ilvl="3" w:tplc="70F61990">
      <w:numFmt w:val="bullet"/>
      <w:lvlText w:val="•"/>
      <w:lvlJc w:val="left"/>
      <w:pPr>
        <w:ind w:left="4094" w:hanging="361"/>
      </w:pPr>
      <w:rPr>
        <w:rFonts w:hint="default"/>
        <w:lang w:val="fr-FR" w:eastAsia="fr-FR" w:bidi="fr-FR"/>
      </w:rPr>
    </w:lvl>
    <w:lvl w:ilvl="4" w:tplc="F01036EC">
      <w:numFmt w:val="bullet"/>
      <w:lvlText w:val="•"/>
      <w:lvlJc w:val="left"/>
      <w:pPr>
        <w:ind w:left="5099" w:hanging="361"/>
      </w:pPr>
      <w:rPr>
        <w:rFonts w:hint="default"/>
        <w:lang w:val="fr-FR" w:eastAsia="fr-FR" w:bidi="fr-FR"/>
      </w:rPr>
    </w:lvl>
    <w:lvl w:ilvl="5" w:tplc="73C81FAE">
      <w:numFmt w:val="bullet"/>
      <w:lvlText w:val="•"/>
      <w:lvlJc w:val="left"/>
      <w:pPr>
        <w:ind w:left="6104" w:hanging="361"/>
      </w:pPr>
      <w:rPr>
        <w:rFonts w:hint="default"/>
        <w:lang w:val="fr-FR" w:eastAsia="fr-FR" w:bidi="fr-FR"/>
      </w:rPr>
    </w:lvl>
    <w:lvl w:ilvl="6" w:tplc="DC58B1B2">
      <w:numFmt w:val="bullet"/>
      <w:lvlText w:val="•"/>
      <w:lvlJc w:val="left"/>
      <w:pPr>
        <w:ind w:left="7109" w:hanging="361"/>
      </w:pPr>
      <w:rPr>
        <w:rFonts w:hint="default"/>
        <w:lang w:val="fr-FR" w:eastAsia="fr-FR" w:bidi="fr-FR"/>
      </w:rPr>
    </w:lvl>
    <w:lvl w:ilvl="7" w:tplc="ABB4C2E0">
      <w:numFmt w:val="bullet"/>
      <w:lvlText w:val="•"/>
      <w:lvlJc w:val="left"/>
      <w:pPr>
        <w:ind w:left="8114" w:hanging="361"/>
      </w:pPr>
      <w:rPr>
        <w:rFonts w:hint="default"/>
        <w:lang w:val="fr-FR" w:eastAsia="fr-FR" w:bidi="fr-FR"/>
      </w:rPr>
    </w:lvl>
    <w:lvl w:ilvl="8" w:tplc="7F3C8C50">
      <w:numFmt w:val="bullet"/>
      <w:lvlText w:val="•"/>
      <w:lvlJc w:val="left"/>
      <w:pPr>
        <w:ind w:left="9119" w:hanging="361"/>
      </w:pPr>
      <w:rPr>
        <w:rFonts w:hint="default"/>
        <w:lang w:val="fr-FR" w:eastAsia="fr-FR" w:bidi="fr-FR"/>
      </w:rPr>
    </w:lvl>
  </w:abstractNum>
  <w:abstractNum w:abstractNumId="47">
    <w:nsid w:val="34642ED9"/>
    <w:multiLevelType w:val="hybridMultilevel"/>
    <w:tmpl w:val="94B2E1F0"/>
    <w:lvl w:ilvl="0" w:tplc="4EFEEBB0">
      <w:start w:val="6"/>
      <w:numFmt w:val="upperRoman"/>
      <w:lvlText w:val="%1"/>
      <w:lvlJc w:val="left"/>
      <w:pPr>
        <w:ind w:left="1155" w:hanging="654"/>
        <w:jc w:val="left"/>
      </w:pPr>
      <w:rPr>
        <w:rFonts w:hint="default"/>
        <w:lang w:val="fr-FR" w:eastAsia="fr-FR" w:bidi="fr-FR"/>
      </w:rPr>
    </w:lvl>
    <w:lvl w:ilvl="1" w:tplc="54E0A3E2">
      <w:numFmt w:val="none"/>
      <w:lvlText w:val=""/>
      <w:lvlJc w:val="left"/>
      <w:pPr>
        <w:tabs>
          <w:tab w:val="num" w:pos="360"/>
        </w:tabs>
      </w:pPr>
    </w:lvl>
    <w:lvl w:ilvl="2" w:tplc="BB984A08">
      <w:numFmt w:val="none"/>
      <w:lvlText w:val=""/>
      <w:lvlJc w:val="left"/>
      <w:pPr>
        <w:tabs>
          <w:tab w:val="num" w:pos="360"/>
        </w:tabs>
      </w:pPr>
    </w:lvl>
    <w:lvl w:ilvl="3" w:tplc="6E62157C">
      <w:numFmt w:val="bullet"/>
      <w:lvlText w:val=""/>
      <w:lvlJc w:val="left"/>
      <w:pPr>
        <w:ind w:left="1088" w:hanging="361"/>
      </w:pPr>
      <w:rPr>
        <w:rFonts w:hint="default"/>
        <w:w w:val="90"/>
        <w:lang w:val="fr-FR" w:eastAsia="fr-FR" w:bidi="fr-FR"/>
      </w:rPr>
    </w:lvl>
    <w:lvl w:ilvl="4" w:tplc="AFBEBF3C">
      <w:numFmt w:val="bullet"/>
      <w:lvlText w:val="•"/>
      <w:lvlJc w:val="left"/>
      <w:pPr>
        <w:ind w:left="4482" w:hanging="361"/>
      </w:pPr>
      <w:rPr>
        <w:rFonts w:hint="default"/>
        <w:lang w:val="fr-FR" w:eastAsia="fr-FR" w:bidi="fr-FR"/>
      </w:rPr>
    </w:lvl>
    <w:lvl w:ilvl="5" w:tplc="EC32D836">
      <w:numFmt w:val="bullet"/>
      <w:lvlText w:val="•"/>
      <w:lvlJc w:val="left"/>
      <w:pPr>
        <w:ind w:left="5590" w:hanging="361"/>
      </w:pPr>
      <w:rPr>
        <w:rFonts w:hint="default"/>
        <w:lang w:val="fr-FR" w:eastAsia="fr-FR" w:bidi="fr-FR"/>
      </w:rPr>
    </w:lvl>
    <w:lvl w:ilvl="6" w:tplc="244843AE">
      <w:numFmt w:val="bullet"/>
      <w:lvlText w:val="•"/>
      <w:lvlJc w:val="left"/>
      <w:pPr>
        <w:ind w:left="6698" w:hanging="361"/>
      </w:pPr>
      <w:rPr>
        <w:rFonts w:hint="default"/>
        <w:lang w:val="fr-FR" w:eastAsia="fr-FR" w:bidi="fr-FR"/>
      </w:rPr>
    </w:lvl>
    <w:lvl w:ilvl="7" w:tplc="F49EF4CC">
      <w:numFmt w:val="bullet"/>
      <w:lvlText w:val="•"/>
      <w:lvlJc w:val="left"/>
      <w:pPr>
        <w:ind w:left="7805" w:hanging="361"/>
      </w:pPr>
      <w:rPr>
        <w:rFonts w:hint="default"/>
        <w:lang w:val="fr-FR" w:eastAsia="fr-FR" w:bidi="fr-FR"/>
      </w:rPr>
    </w:lvl>
    <w:lvl w:ilvl="8" w:tplc="BDCE25BE">
      <w:numFmt w:val="bullet"/>
      <w:lvlText w:val="•"/>
      <w:lvlJc w:val="left"/>
      <w:pPr>
        <w:ind w:left="8913" w:hanging="361"/>
      </w:pPr>
      <w:rPr>
        <w:rFonts w:hint="default"/>
        <w:lang w:val="fr-FR" w:eastAsia="fr-FR" w:bidi="fr-FR"/>
      </w:rPr>
    </w:lvl>
  </w:abstractNum>
  <w:abstractNum w:abstractNumId="48">
    <w:nsid w:val="350657B8"/>
    <w:multiLevelType w:val="hybridMultilevel"/>
    <w:tmpl w:val="CEEE3614"/>
    <w:lvl w:ilvl="0" w:tplc="EE98CDD2">
      <w:numFmt w:val="bullet"/>
      <w:lvlText w:val=""/>
      <w:lvlJc w:val="left"/>
      <w:pPr>
        <w:ind w:left="656" w:hanging="197"/>
      </w:pPr>
      <w:rPr>
        <w:rFonts w:ascii="Symbol" w:eastAsia="Symbol" w:hAnsi="Symbol" w:cs="Symbol" w:hint="default"/>
        <w:i/>
        <w:w w:val="108"/>
        <w:position w:val="-14"/>
        <w:sz w:val="27"/>
        <w:szCs w:val="27"/>
        <w:lang w:val="fr-FR" w:eastAsia="fr-FR" w:bidi="fr-FR"/>
      </w:rPr>
    </w:lvl>
    <w:lvl w:ilvl="1" w:tplc="992EE942">
      <w:numFmt w:val="bullet"/>
      <w:lvlText w:val=""/>
      <w:lvlJc w:val="left"/>
      <w:pPr>
        <w:ind w:left="1208" w:hanging="361"/>
      </w:pPr>
      <w:rPr>
        <w:rFonts w:ascii="Wingdings" w:eastAsia="Wingdings" w:hAnsi="Wingdings" w:cs="Wingdings" w:hint="default"/>
        <w:w w:val="100"/>
        <w:sz w:val="24"/>
        <w:szCs w:val="24"/>
        <w:lang w:val="fr-FR" w:eastAsia="fr-FR" w:bidi="fr-FR"/>
      </w:rPr>
    </w:lvl>
    <w:lvl w:ilvl="2" w:tplc="41664752">
      <w:numFmt w:val="bullet"/>
      <w:lvlText w:val="•"/>
      <w:lvlJc w:val="left"/>
      <w:pPr>
        <w:ind w:left="1255" w:hanging="361"/>
      </w:pPr>
      <w:rPr>
        <w:rFonts w:hint="default"/>
        <w:lang w:val="fr-FR" w:eastAsia="fr-FR" w:bidi="fr-FR"/>
      </w:rPr>
    </w:lvl>
    <w:lvl w:ilvl="3" w:tplc="762C0D22">
      <w:numFmt w:val="bullet"/>
      <w:lvlText w:val="•"/>
      <w:lvlJc w:val="left"/>
      <w:pPr>
        <w:ind w:left="1311" w:hanging="361"/>
      </w:pPr>
      <w:rPr>
        <w:rFonts w:hint="default"/>
        <w:lang w:val="fr-FR" w:eastAsia="fr-FR" w:bidi="fr-FR"/>
      </w:rPr>
    </w:lvl>
    <w:lvl w:ilvl="4" w:tplc="441C3D9C">
      <w:numFmt w:val="bullet"/>
      <w:lvlText w:val="•"/>
      <w:lvlJc w:val="left"/>
      <w:pPr>
        <w:ind w:left="1366" w:hanging="361"/>
      </w:pPr>
      <w:rPr>
        <w:rFonts w:hint="default"/>
        <w:lang w:val="fr-FR" w:eastAsia="fr-FR" w:bidi="fr-FR"/>
      </w:rPr>
    </w:lvl>
    <w:lvl w:ilvl="5" w:tplc="DB68C7C0">
      <w:numFmt w:val="bullet"/>
      <w:lvlText w:val="•"/>
      <w:lvlJc w:val="left"/>
      <w:pPr>
        <w:ind w:left="1422" w:hanging="361"/>
      </w:pPr>
      <w:rPr>
        <w:rFonts w:hint="default"/>
        <w:lang w:val="fr-FR" w:eastAsia="fr-FR" w:bidi="fr-FR"/>
      </w:rPr>
    </w:lvl>
    <w:lvl w:ilvl="6" w:tplc="A2669736">
      <w:numFmt w:val="bullet"/>
      <w:lvlText w:val="•"/>
      <w:lvlJc w:val="left"/>
      <w:pPr>
        <w:ind w:left="1477" w:hanging="361"/>
      </w:pPr>
      <w:rPr>
        <w:rFonts w:hint="default"/>
        <w:lang w:val="fr-FR" w:eastAsia="fr-FR" w:bidi="fr-FR"/>
      </w:rPr>
    </w:lvl>
    <w:lvl w:ilvl="7" w:tplc="9C120C7A">
      <w:numFmt w:val="bullet"/>
      <w:lvlText w:val="•"/>
      <w:lvlJc w:val="left"/>
      <w:pPr>
        <w:ind w:left="1533" w:hanging="361"/>
      </w:pPr>
      <w:rPr>
        <w:rFonts w:hint="default"/>
        <w:lang w:val="fr-FR" w:eastAsia="fr-FR" w:bidi="fr-FR"/>
      </w:rPr>
    </w:lvl>
    <w:lvl w:ilvl="8" w:tplc="1B5633F0">
      <w:numFmt w:val="bullet"/>
      <w:lvlText w:val="•"/>
      <w:lvlJc w:val="left"/>
      <w:pPr>
        <w:ind w:left="1588" w:hanging="361"/>
      </w:pPr>
      <w:rPr>
        <w:rFonts w:hint="default"/>
        <w:lang w:val="fr-FR" w:eastAsia="fr-FR" w:bidi="fr-FR"/>
      </w:rPr>
    </w:lvl>
  </w:abstractNum>
  <w:abstractNum w:abstractNumId="49">
    <w:nsid w:val="35B47F4E"/>
    <w:multiLevelType w:val="hybridMultilevel"/>
    <w:tmpl w:val="5858C1AC"/>
    <w:lvl w:ilvl="0" w:tplc="6524A826">
      <w:start w:val="3"/>
      <w:numFmt w:val="upperRoman"/>
      <w:lvlText w:val="%1"/>
      <w:lvlJc w:val="left"/>
      <w:pPr>
        <w:ind w:left="1545" w:hanging="846"/>
        <w:jc w:val="left"/>
      </w:pPr>
      <w:rPr>
        <w:rFonts w:hint="default"/>
        <w:lang w:val="fr-FR" w:eastAsia="fr-FR" w:bidi="fr-FR"/>
      </w:rPr>
    </w:lvl>
    <w:lvl w:ilvl="1" w:tplc="41DAD2E0">
      <w:numFmt w:val="none"/>
      <w:lvlText w:val=""/>
      <w:lvlJc w:val="left"/>
      <w:pPr>
        <w:tabs>
          <w:tab w:val="num" w:pos="360"/>
        </w:tabs>
      </w:pPr>
    </w:lvl>
    <w:lvl w:ilvl="2" w:tplc="676CFAD8">
      <w:numFmt w:val="none"/>
      <w:lvlText w:val=""/>
      <w:lvlJc w:val="left"/>
      <w:pPr>
        <w:tabs>
          <w:tab w:val="num" w:pos="360"/>
        </w:tabs>
      </w:pPr>
    </w:lvl>
    <w:lvl w:ilvl="3" w:tplc="BB8091E0">
      <w:numFmt w:val="none"/>
      <w:lvlText w:val=""/>
      <w:lvlJc w:val="left"/>
      <w:pPr>
        <w:tabs>
          <w:tab w:val="num" w:pos="360"/>
        </w:tabs>
      </w:pPr>
    </w:lvl>
    <w:lvl w:ilvl="4" w:tplc="B1384E12">
      <w:numFmt w:val="bullet"/>
      <w:lvlText w:val=""/>
      <w:lvlJc w:val="left"/>
      <w:pPr>
        <w:ind w:left="1420" w:hanging="361"/>
      </w:pPr>
      <w:rPr>
        <w:rFonts w:ascii="Wingdings" w:eastAsia="Wingdings" w:hAnsi="Wingdings" w:cs="Wingdings" w:hint="default"/>
        <w:w w:val="100"/>
        <w:sz w:val="24"/>
        <w:szCs w:val="24"/>
        <w:lang w:val="fr-FR" w:eastAsia="fr-FR" w:bidi="fr-FR"/>
      </w:rPr>
    </w:lvl>
    <w:lvl w:ilvl="5" w:tplc="56DA7708">
      <w:numFmt w:val="bullet"/>
      <w:lvlText w:val="•"/>
      <w:lvlJc w:val="left"/>
      <w:pPr>
        <w:ind w:left="5961" w:hanging="361"/>
      </w:pPr>
      <w:rPr>
        <w:rFonts w:hint="default"/>
        <w:lang w:val="fr-FR" w:eastAsia="fr-FR" w:bidi="fr-FR"/>
      </w:rPr>
    </w:lvl>
    <w:lvl w:ilvl="6" w:tplc="FC969818">
      <w:numFmt w:val="bullet"/>
      <w:lvlText w:val="•"/>
      <w:lvlJc w:val="left"/>
      <w:pPr>
        <w:ind w:left="7067" w:hanging="361"/>
      </w:pPr>
      <w:rPr>
        <w:rFonts w:hint="default"/>
        <w:lang w:val="fr-FR" w:eastAsia="fr-FR" w:bidi="fr-FR"/>
      </w:rPr>
    </w:lvl>
    <w:lvl w:ilvl="7" w:tplc="6DF82DCA">
      <w:numFmt w:val="bullet"/>
      <w:lvlText w:val="•"/>
      <w:lvlJc w:val="left"/>
      <w:pPr>
        <w:ind w:left="8172" w:hanging="361"/>
      </w:pPr>
      <w:rPr>
        <w:rFonts w:hint="default"/>
        <w:lang w:val="fr-FR" w:eastAsia="fr-FR" w:bidi="fr-FR"/>
      </w:rPr>
    </w:lvl>
    <w:lvl w:ilvl="8" w:tplc="16BC67D8">
      <w:numFmt w:val="bullet"/>
      <w:lvlText w:val="•"/>
      <w:lvlJc w:val="left"/>
      <w:pPr>
        <w:ind w:left="9277" w:hanging="361"/>
      </w:pPr>
      <w:rPr>
        <w:rFonts w:hint="default"/>
        <w:lang w:val="fr-FR" w:eastAsia="fr-FR" w:bidi="fr-FR"/>
      </w:rPr>
    </w:lvl>
  </w:abstractNum>
  <w:abstractNum w:abstractNumId="50">
    <w:nsid w:val="35F11B95"/>
    <w:multiLevelType w:val="hybridMultilevel"/>
    <w:tmpl w:val="26504D52"/>
    <w:lvl w:ilvl="0" w:tplc="C0EA497C">
      <w:start w:val="2"/>
      <w:numFmt w:val="upperRoman"/>
      <w:lvlText w:val="%1"/>
      <w:lvlJc w:val="left"/>
      <w:pPr>
        <w:ind w:left="973" w:hanging="413"/>
        <w:jc w:val="left"/>
      </w:pPr>
      <w:rPr>
        <w:rFonts w:hint="default"/>
        <w:lang w:val="fr-FR" w:eastAsia="fr-FR" w:bidi="fr-FR"/>
      </w:rPr>
    </w:lvl>
    <w:lvl w:ilvl="1" w:tplc="A9D02000">
      <w:numFmt w:val="none"/>
      <w:lvlText w:val=""/>
      <w:lvlJc w:val="left"/>
      <w:pPr>
        <w:tabs>
          <w:tab w:val="num" w:pos="360"/>
        </w:tabs>
      </w:pPr>
    </w:lvl>
    <w:lvl w:ilvl="2" w:tplc="2ADED5A4">
      <w:numFmt w:val="bullet"/>
      <w:lvlText w:val=""/>
      <w:lvlJc w:val="left"/>
      <w:pPr>
        <w:ind w:left="878" w:hanging="178"/>
      </w:pPr>
      <w:rPr>
        <w:rFonts w:ascii="Wingdings" w:eastAsia="Wingdings" w:hAnsi="Wingdings" w:cs="Wingdings" w:hint="default"/>
        <w:w w:val="100"/>
        <w:sz w:val="24"/>
        <w:szCs w:val="24"/>
        <w:lang w:val="fr-FR" w:eastAsia="fr-FR" w:bidi="fr-FR"/>
      </w:rPr>
    </w:lvl>
    <w:lvl w:ilvl="3" w:tplc="9E082512">
      <w:numFmt w:val="bullet"/>
      <w:lvlText w:val="•"/>
      <w:lvlJc w:val="left"/>
      <w:pPr>
        <w:ind w:left="3315" w:hanging="178"/>
      </w:pPr>
      <w:rPr>
        <w:rFonts w:hint="default"/>
        <w:lang w:val="fr-FR" w:eastAsia="fr-FR" w:bidi="fr-FR"/>
      </w:rPr>
    </w:lvl>
    <w:lvl w:ilvl="4" w:tplc="8826899C">
      <w:numFmt w:val="bullet"/>
      <w:lvlText w:val="•"/>
      <w:lvlJc w:val="left"/>
      <w:pPr>
        <w:ind w:left="4482" w:hanging="178"/>
      </w:pPr>
      <w:rPr>
        <w:rFonts w:hint="default"/>
        <w:lang w:val="fr-FR" w:eastAsia="fr-FR" w:bidi="fr-FR"/>
      </w:rPr>
    </w:lvl>
    <w:lvl w:ilvl="5" w:tplc="9C2E3702">
      <w:numFmt w:val="bullet"/>
      <w:lvlText w:val="•"/>
      <w:lvlJc w:val="left"/>
      <w:pPr>
        <w:ind w:left="5650" w:hanging="178"/>
      </w:pPr>
      <w:rPr>
        <w:rFonts w:hint="default"/>
        <w:lang w:val="fr-FR" w:eastAsia="fr-FR" w:bidi="fr-FR"/>
      </w:rPr>
    </w:lvl>
    <w:lvl w:ilvl="6" w:tplc="D2DE0C2E">
      <w:numFmt w:val="bullet"/>
      <w:lvlText w:val="•"/>
      <w:lvlJc w:val="left"/>
      <w:pPr>
        <w:ind w:left="6818" w:hanging="178"/>
      </w:pPr>
      <w:rPr>
        <w:rFonts w:hint="default"/>
        <w:lang w:val="fr-FR" w:eastAsia="fr-FR" w:bidi="fr-FR"/>
      </w:rPr>
    </w:lvl>
    <w:lvl w:ilvl="7" w:tplc="972E4AEE">
      <w:numFmt w:val="bullet"/>
      <w:lvlText w:val="•"/>
      <w:lvlJc w:val="left"/>
      <w:pPr>
        <w:ind w:left="7985" w:hanging="178"/>
      </w:pPr>
      <w:rPr>
        <w:rFonts w:hint="default"/>
        <w:lang w:val="fr-FR" w:eastAsia="fr-FR" w:bidi="fr-FR"/>
      </w:rPr>
    </w:lvl>
    <w:lvl w:ilvl="8" w:tplc="EACA02E2">
      <w:numFmt w:val="bullet"/>
      <w:lvlText w:val="•"/>
      <w:lvlJc w:val="left"/>
      <w:pPr>
        <w:ind w:left="9153" w:hanging="178"/>
      </w:pPr>
      <w:rPr>
        <w:rFonts w:hint="default"/>
        <w:lang w:val="fr-FR" w:eastAsia="fr-FR" w:bidi="fr-FR"/>
      </w:rPr>
    </w:lvl>
  </w:abstractNum>
  <w:abstractNum w:abstractNumId="51">
    <w:nsid w:val="37CC429C"/>
    <w:multiLevelType w:val="hybridMultilevel"/>
    <w:tmpl w:val="33800A7E"/>
    <w:lvl w:ilvl="0" w:tplc="D1E4B66A">
      <w:numFmt w:val="bullet"/>
      <w:lvlText w:val="-"/>
      <w:lvlJc w:val="left"/>
      <w:pPr>
        <w:ind w:left="1704" w:hanging="361"/>
      </w:pPr>
      <w:rPr>
        <w:rFonts w:ascii="Times New Roman" w:eastAsia="Times New Roman" w:hAnsi="Times New Roman" w:cs="Times New Roman" w:hint="default"/>
        <w:b/>
        <w:bCs/>
        <w:w w:val="95"/>
        <w:sz w:val="24"/>
        <w:szCs w:val="24"/>
        <w:lang w:val="fr-FR" w:eastAsia="fr-FR" w:bidi="fr-FR"/>
      </w:rPr>
    </w:lvl>
    <w:lvl w:ilvl="1" w:tplc="ADBA42D0">
      <w:numFmt w:val="bullet"/>
      <w:lvlText w:val="•"/>
      <w:lvlJc w:val="left"/>
      <w:pPr>
        <w:ind w:left="2678" w:hanging="361"/>
      </w:pPr>
      <w:rPr>
        <w:rFonts w:hint="default"/>
        <w:lang w:val="fr-FR" w:eastAsia="fr-FR" w:bidi="fr-FR"/>
      </w:rPr>
    </w:lvl>
    <w:lvl w:ilvl="2" w:tplc="B936C8D2">
      <w:numFmt w:val="bullet"/>
      <w:lvlText w:val="•"/>
      <w:lvlJc w:val="left"/>
      <w:pPr>
        <w:ind w:left="3657" w:hanging="361"/>
      </w:pPr>
      <w:rPr>
        <w:rFonts w:hint="default"/>
        <w:lang w:val="fr-FR" w:eastAsia="fr-FR" w:bidi="fr-FR"/>
      </w:rPr>
    </w:lvl>
    <w:lvl w:ilvl="3" w:tplc="C700C234">
      <w:numFmt w:val="bullet"/>
      <w:lvlText w:val="•"/>
      <w:lvlJc w:val="left"/>
      <w:pPr>
        <w:ind w:left="4636" w:hanging="361"/>
      </w:pPr>
      <w:rPr>
        <w:rFonts w:hint="default"/>
        <w:lang w:val="fr-FR" w:eastAsia="fr-FR" w:bidi="fr-FR"/>
      </w:rPr>
    </w:lvl>
    <w:lvl w:ilvl="4" w:tplc="C02CEB1A">
      <w:numFmt w:val="bullet"/>
      <w:lvlText w:val="•"/>
      <w:lvlJc w:val="left"/>
      <w:pPr>
        <w:ind w:left="5615" w:hanging="361"/>
      </w:pPr>
      <w:rPr>
        <w:rFonts w:hint="default"/>
        <w:lang w:val="fr-FR" w:eastAsia="fr-FR" w:bidi="fr-FR"/>
      </w:rPr>
    </w:lvl>
    <w:lvl w:ilvl="5" w:tplc="0714DD3A">
      <w:numFmt w:val="bullet"/>
      <w:lvlText w:val="•"/>
      <w:lvlJc w:val="left"/>
      <w:pPr>
        <w:ind w:left="6594" w:hanging="361"/>
      </w:pPr>
      <w:rPr>
        <w:rFonts w:hint="default"/>
        <w:lang w:val="fr-FR" w:eastAsia="fr-FR" w:bidi="fr-FR"/>
      </w:rPr>
    </w:lvl>
    <w:lvl w:ilvl="6" w:tplc="A404D144">
      <w:numFmt w:val="bullet"/>
      <w:lvlText w:val="•"/>
      <w:lvlJc w:val="left"/>
      <w:pPr>
        <w:ind w:left="7573" w:hanging="361"/>
      </w:pPr>
      <w:rPr>
        <w:rFonts w:hint="default"/>
        <w:lang w:val="fr-FR" w:eastAsia="fr-FR" w:bidi="fr-FR"/>
      </w:rPr>
    </w:lvl>
    <w:lvl w:ilvl="7" w:tplc="9D8C7776">
      <w:numFmt w:val="bullet"/>
      <w:lvlText w:val="•"/>
      <w:lvlJc w:val="left"/>
      <w:pPr>
        <w:ind w:left="8552" w:hanging="361"/>
      </w:pPr>
      <w:rPr>
        <w:rFonts w:hint="default"/>
        <w:lang w:val="fr-FR" w:eastAsia="fr-FR" w:bidi="fr-FR"/>
      </w:rPr>
    </w:lvl>
    <w:lvl w:ilvl="8" w:tplc="7AD6FC4E">
      <w:numFmt w:val="bullet"/>
      <w:lvlText w:val="•"/>
      <w:lvlJc w:val="left"/>
      <w:pPr>
        <w:ind w:left="9531" w:hanging="361"/>
      </w:pPr>
      <w:rPr>
        <w:rFonts w:hint="default"/>
        <w:lang w:val="fr-FR" w:eastAsia="fr-FR" w:bidi="fr-FR"/>
      </w:rPr>
    </w:lvl>
  </w:abstractNum>
  <w:abstractNum w:abstractNumId="52">
    <w:nsid w:val="38666F69"/>
    <w:multiLevelType w:val="hybridMultilevel"/>
    <w:tmpl w:val="B820580E"/>
    <w:lvl w:ilvl="0" w:tplc="87A8ACE8">
      <w:numFmt w:val="bullet"/>
      <w:lvlText w:val=""/>
      <w:lvlJc w:val="left"/>
      <w:pPr>
        <w:ind w:left="1557" w:hanging="361"/>
      </w:pPr>
      <w:rPr>
        <w:rFonts w:ascii="Wingdings" w:eastAsia="Wingdings" w:hAnsi="Wingdings" w:cs="Wingdings" w:hint="default"/>
        <w:w w:val="99"/>
        <w:sz w:val="28"/>
        <w:szCs w:val="28"/>
        <w:lang w:val="fr-FR" w:eastAsia="fr-FR" w:bidi="fr-FR"/>
      </w:rPr>
    </w:lvl>
    <w:lvl w:ilvl="1" w:tplc="BC5E04E4">
      <w:numFmt w:val="bullet"/>
      <w:lvlText w:val="•"/>
      <w:lvlJc w:val="left"/>
      <w:pPr>
        <w:ind w:left="2518" w:hanging="361"/>
      </w:pPr>
      <w:rPr>
        <w:rFonts w:hint="default"/>
        <w:lang w:val="fr-FR" w:eastAsia="fr-FR" w:bidi="fr-FR"/>
      </w:rPr>
    </w:lvl>
    <w:lvl w:ilvl="2" w:tplc="DAE64270">
      <w:numFmt w:val="bullet"/>
      <w:lvlText w:val="•"/>
      <w:lvlJc w:val="left"/>
      <w:pPr>
        <w:ind w:left="3476" w:hanging="361"/>
      </w:pPr>
      <w:rPr>
        <w:rFonts w:hint="default"/>
        <w:lang w:val="fr-FR" w:eastAsia="fr-FR" w:bidi="fr-FR"/>
      </w:rPr>
    </w:lvl>
    <w:lvl w:ilvl="3" w:tplc="3A66DD40">
      <w:numFmt w:val="bullet"/>
      <w:lvlText w:val="•"/>
      <w:lvlJc w:val="left"/>
      <w:pPr>
        <w:ind w:left="4435" w:hanging="361"/>
      </w:pPr>
      <w:rPr>
        <w:rFonts w:hint="default"/>
        <w:lang w:val="fr-FR" w:eastAsia="fr-FR" w:bidi="fr-FR"/>
      </w:rPr>
    </w:lvl>
    <w:lvl w:ilvl="4" w:tplc="88D6FA1A">
      <w:numFmt w:val="bullet"/>
      <w:lvlText w:val="•"/>
      <w:lvlJc w:val="left"/>
      <w:pPr>
        <w:ind w:left="5393" w:hanging="361"/>
      </w:pPr>
      <w:rPr>
        <w:rFonts w:hint="default"/>
        <w:lang w:val="fr-FR" w:eastAsia="fr-FR" w:bidi="fr-FR"/>
      </w:rPr>
    </w:lvl>
    <w:lvl w:ilvl="5" w:tplc="5D564334">
      <w:numFmt w:val="bullet"/>
      <w:lvlText w:val="•"/>
      <w:lvlJc w:val="left"/>
      <w:pPr>
        <w:ind w:left="6352" w:hanging="361"/>
      </w:pPr>
      <w:rPr>
        <w:rFonts w:hint="default"/>
        <w:lang w:val="fr-FR" w:eastAsia="fr-FR" w:bidi="fr-FR"/>
      </w:rPr>
    </w:lvl>
    <w:lvl w:ilvl="6" w:tplc="81900A34">
      <w:numFmt w:val="bullet"/>
      <w:lvlText w:val="•"/>
      <w:lvlJc w:val="left"/>
      <w:pPr>
        <w:ind w:left="7310" w:hanging="361"/>
      </w:pPr>
      <w:rPr>
        <w:rFonts w:hint="default"/>
        <w:lang w:val="fr-FR" w:eastAsia="fr-FR" w:bidi="fr-FR"/>
      </w:rPr>
    </w:lvl>
    <w:lvl w:ilvl="7" w:tplc="C8EC791C">
      <w:numFmt w:val="bullet"/>
      <w:lvlText w:val="•"/>
      <w:lvlJc w:val="left"/>
      <w:pPr>
        <w:ind w:left="8268" w:hanging="361"/>
      </w:pPr>
      <w:rPr>
        <w:rFonts w:hint="default"/>
        <w:lang w:val="fr-FR" w:eastAsia="fr-FR" w:bidi="fr-FR"/>
      </w:rPr>
    </w:lvl>
    <w:lvl w:ilvl="8" w:tplc="C8D64CD0">
      <w:numFmt w:val="bullet"/>
      <w:lvlText w:val="•"/>
      <w:lvlJc w:val="left"/>
      <w:pPr>
        <w:ind w:left="9227" w:hanging="361"/>
      </w:pPr>
      <w:rPr>
        <w:rFonts w:hint="default"/>
        <w:lang w:val="fr-FR" w:eastAsia="fr-FR" w:bidi="fr-FR"/>
      </w:rPr>
    </w:lvl>
  </w:abstractNum>
  <w:abstractNum w:abstractNumId="53">
    <w:nsid w:val="3CC35098"/>
    <w:multiLevelType w:val="hybridMultilevel"/>
    <w:tmpl w:val="0E6C923A"/>
    <w:lvl w:ilvl="0" w:tplc="5DD4F7AE">
      <w:start w:val="3"/>
      <w:numFmt w:val="upperRoman"/>
      <w:lvlText w:val="%1"/>
      <w:lvlJc w:val="left"/>
      <w:pPr>
        <w:ind w:left="1992" w:hanging="634"/>
        <w:jc w:val="left"/>
      </w:pPr>
      <w:rPr>
        <w:rFonts w:hint="default"/>
        <w:lang w:val="fr-FR" w:eastAsia="fr-FR" w:bidi="fr-FR"/>
      </w:rPr>
    </w:lvl>
    <w:lvl w:ilvl="1" w:tplc="6D9EA6AE">
      <w:numFmt w:val="none"/>
      <w:lvlText w:val=""/>
      <w:lvlJc w:val="left"/>
      <w:pPr>
        <w:tabs>
          <w:tab w:val="num" w:pos="360"/>
        </w:tabs>
      </w:pPr>
    </w:lvl>
    <w:lvl w:ilvl="2" w:tplc="E1FAF2D0">
      <w:numFmt w:val="none"/>
      <w:lvlText w:val=""/>
      <w:lvlJc w:val="left"/>
      <w:pPr>
        <w:tabs>
          <w:tab w:val="num" w:pos="360"/>
        </w:tabs>
      </w:pPr>
    </w:lvl>
    <w:lvl w:ilvl="3" w:tplc="B10451BC">
      <w:numFmt w:val="bullet"/>
      <w:lvlText w:val="•"/>
      <w:lvlJc w:val="left"/>
      <w:pPr>
        <w:ind w:left="4444" w:hanging="634"/>
      </w:pPr>
      <w:rPr>
        <w:rFonts w:hint="default"/>
        <w:lang w:val="fr-FR" w:eastAsia="fr-FR" w:bidi="fr-FR"/>
      </w:rPr>
    </w:lvl>
    <w:lvl w:ilvl="4" w:tplc="0F0A5550">
      <w:numFmt w:val="bullet"/>
      <w:lvlText w:val="•"/>
      <w:lvlJc w:val="left"/>
      <w:pPr>
        <w:ind w:left="5259" w:hanging="634"/>
      </w:pPr>
      <w:rPr>
        <w:rFonts w:hint="default"/>
        <w:lang w:val="fr-FR" w:eastAsia="fr-FR" w:bidi="fr-FR"/>
      </w:rPr>
    </w:lvl>
    <w:lvl w:ilvl="5" w:tplc="3C9A701A">
      <w:numFmt w:val="bullet"/>
      <w:lvlText w:val="•"/>
      <w:lvlJc w:val="left"/>
      <w:pPr>
        <w:ind w:left="6074" w:hanging="634"/>
      </w:pPr>
      <w:rPr>
        <w:rFonts w:hint="default"/>
        <w:lang w:val="fr-FR" w:eastAsia="fr-FR" w:bidi="fr-FR"/>
      </w:rPr>
    </w:lvl>
    <w:lvl w:ilvl="6" w:tplc="EEDAA596">
      <w:numFmt w:val="bullet"/>
      <w:lvlText w:val="•"/>
      <w:lvlJc w:val="left"/>
      <w:pPr>
        <w:ind w:left="6889" w:hanging="634"/>
      </w:pPr>
      <w:rPr>
        <w:rFonts w:hint="default"/>
        <w:lang w:val="fr-FR" w:eastAsia="fr-FR" w:bidi="fr-FR"/>
      </w:rPr>
    </w:lvl>
    <w:lvl w:ilvl="7" w:tplc="11204DCE">
      <w:numFmt w:val="bullet"/>
      <w:lvlText w:val="•"/>
      <w:lvlJc w:val="left"/>
      <w:pPr>
        <w:ind w:left="7704" w:hanging="634"/>
      </w:pPr>
      <w:rPr>
        <w:rFonts w:hint="default"/>
        <w:lang w:val="fr-FR" w:eastAsia="fr-FR" w:bidi="fr-FR"/>
      </w:rPr>
    </w:lvl>
    <w:lvl w:ilvl="8" w:tplc="3C505A16">
      <w:numFmt w:val="bullet"/>
      <w:lvlText w:val="•"/>
      <w:lvlJc w:val="left"/>
      <w:pPr>
        <w:ind w:left="8519" w:hanging="634"/>
      </w:pPr>
      <w:rPr>
        <w:rFonts w:hint="default"/>
        <w:lang w:val="fr-FR" w:eastAsia="fr-FR" w:bidi="fr-FR"/>
      </w:rPr>
    </w:lvl>
  </w:abstractNum>
  <w:abstractNum w:abstractNumId="54">
    <w:nsid w:val="3D3854E4"/>
    <w:multiLevelType w:val="hybridMultilevel"/>
    <w:tmpl w:val="722EA7EC"/>
    <w:lvl w:ilvl="0" w:tplc="7F24F172">
      <w:start w:val="3"/>
      <w:numFmt w:val="upperRoman"/>
      <w:lvlText w:val="%1"/>
      <w:lvlJc w:val="left"/>
      <w:pPr>
        <w:ind w:left="1622" w:hanging="481"/>
        <w:jc w:val="left"/>
      </w:pPr>
      <w:rPr>
        <w:rFonts w:hint="default"/>
        <w:lang w:val="fr-FR" w:eastAsia="fr-FR" w:bidi="fr-FR"/>
      </w:rPr>
    </w:lvl>
    <w:lvl w:ilvl="1" w:tplc="2876A34A">
      <w:numFmt w:val="none"/>
      <w:lvlText w:val=""/>
      <w:lvlJc w:val="left"/>
      <w:pPr>
        <w:tabs>
          <w:tab w:val="num" w:pos="360"/>
        </w:tabs>
      </w:pPr>
    </w:lvl>
    <w:lvl w:ilvl="2" w:tplc="E642F922">
      <w:numFmt w:val="none"/>
      <w:lvlText w:val=""/>
      <w:lvlJc w:val="left"/>
      <w:pPr>
        <w:tabs>
          <w:tab w:val="num" w:pos="360"/>
        </w:tabs>
      </w:pPr>
    </w:lvl>
    <w:lvl w:ilvl="3" w:tplc="3FAE6ED6">
      <w:numFmt w:val="bullet"/>
      <w:lvlText w:val="•"/>
      <w:lvlJc w:val="left"/>
      <w:pPr>
        <w:ind w:left="3859" w:hanging="572"/>
      </w:pPr>
      <w:rPr>
        <w:rFonts w:hint="default"/>
        <w:lang w:val="fr-FR" w:eastAsia="fr-FR" w:bidi="fr-FR"/>
      </w:rPr>
    </w:lvl>
    <w:lvl w:ilvl="4" w:tplc="7C60D376">
      <w:numFmt w:val="bullet"/>
      <w:lvlText w:val="•"/>
      <w:lvlJc w:val="left"/>
      <w:pPr>
        <w:ind w:left="4949" w:hanging="572"/>
      </w:pPr>
      <w:rPr>
        <w:rFonts w:hint="default"/>
        <w:lang w:val="fr-FR" w:eastAsia="fr-FR" w:bidi="fr-FR"/>
      </w:rPr>
    </w:lvl>
    <w:lvl w:ilvl="5" w:tplc="04D81992">
      <w:numFmt w:val="bullet"/>
      <w:lvlText w:val="•"/>
      <w:lvlJc w:val="left"/>
      <w:pPr>
        <w:ind w:left="6039" w:hanging="572"/>
      </w:pPr>
      <w:rPr>
        <w:rFonts w:hint="default"/>
        <w:lang w:val="fr-FR" w:eastAsia="fr-FR" w:bidi="fr-FR"/>
      </w:rPr>
    </w:lvl>
    <w:lvl w:ilvl="6" w:tplc="3FC4D0F2">
      <w:numFmt w:val="bullet"/>
      <w:lvlText w:val="•"/>
      <w:lvlJc w:val="left"/>
      <w:pPr>
        <w:ind w:left="7129" w:hanging="572"/>
      </w:pPr>
      <w:rPr>
        <w:rFonts w:hint="default"/>
        <w:lang w:val="fr-FR" w:eastAsia="fr-FR" w:bidi="fr-FR"/>
      </w:rPr>
    </w:lvl>
    <w:lvl w:ilvl="7" w:tplc="74240042">
      <w:numFmt w:val="bullet"/>
      <w:lvlText w:val="•"/>
      <w:lvlJc w:val="left"/>
      <w:pPr>
        <w:ind w:left="8219" w:hanging="572"/>
      </w:pPr>
      <w:rPr>
        <w:rFonts w:hint="default"/>
        <w:lang w:val="fr-FR" w:eastAsia="fr-FR" w:bidi="fr-FR"/>
      </w:rPr>
    </w:lvl>
    <w:lvl w:ilvl="8" w:tplc="39FAAD0A">
      <w:numFmt w:val="bullet"/>
      <w:lvlText w:val="•"/>
      <w:lvlJc w:val="left"/>
      <w:pPr>
        <w:ind w:left="9309" w:hanging="572"/>
      </w:pPr>
      <w:rPr>
        <w:rFonts w:hint="default"/>
        <w:lang w:val="fr-FR" w:eastAsia="fr-FR" w:bidi="fr-FR"/>
      </w:rPr>
    </w:lvl>
  </w:abstractNum>
  <w:abstractNum w:abstractNumId="55">
    <w:nsid w:val="3D5E0806"/>
    <w:multiLevelType w:val="hybridMultilevel"/>
    <w:tmpl w:val="DA9AE7B8"/>
    <w:lvl w:ilvl="0" w:tplc="23748D88">
      <w:numFmt w:val="bullet"/>
      <w:lvlText w:val=""/>
      <w:lvlJc w:val="left"/>
      <w:pPr>
        <w:ind w:left="521" w:hanging="202"/>
      </w:pPr>
      <w:rPr>
        <w:rFonts w:ascii="Symbol" w:eastAsia="Symbol" w:hAnsi="Symbol" w:cs="Symbol" w:hint="default"/>
        <w:i/>
        <w:w w:val="104"/>
        <w:position w:val="-14"/>
        <w:sz w:val="28"/>
        <w:szCs w:val="28"/>
        <w:lang w:val="fr-FR" w:eastAsia="fr-FR" w:bidi="fr-FR"/>
      </w:rPr>
    </w:lvl>
    <w:lvl w:ilvl="1" w:tplc="FD0E9814">
      <w:numFmt w:val="bullet"/>
      <w:lvlText w:val=""/>
      <w:lvlJc w:val="left"/>
      <w:pPr>
        <w:ind w:left="1073" w:hanging="361"/>
      </w:pPr>
      <w:rPr>
        <w:rFonts w:ascii="Wingdings" w:eastAsia="Wingdings" w:hAnsi="Wingdings" w:cs="Wingdings" w:hint="default"/>
        <w:w w:val="100"/>
        <w:sz w:val="24"/>
        <w:szCs w:val="24"/>
        <w:lang w:val="fr-FR" w:eastAsia="fr-FR" w:bidi="fr-FR"/>
      </w:rPr>
    </w:lvl>
    <w:lvl w:ilvl="2" w:tplc="DD04641E">
      <w:numFmt w:val="bullet"/>
      <w:lvlText w:val="•"/>
      <w:lvlJc w:val="left"/>
      <w:pPr>
        <w:ind w:left="1134" w:hanging="361"/>
      </w:pPr>
      <w:rPr>
        <w:rFonts w:hint="default"/>
        <w:lang w:val="fr-FR" w:eastAsia="fr-FR" w:bidi="fr-FR"/>
      </w:rPr>
    </w:lvl>
    <w:lvl w:ilvl="3" w:tplc="52F2908C">
      <w:numFmt w:val="bullet"/>
      <w:lvlText w:val="•"/>
      <w:lvlJc w:val="left"/>
      <w:pPr>
        <w:ind w:left="1188" w:hanging="361"/>
      </w:pPr>
      <w:rPr>
        <w:rFonts w:hint="default"/>
        <w:lang w:val="fr-FR" w:eastAsia="fr-FR" w:bidi="fr-FR"/>
      </w:rPr>
    </w:lvl>
    <w:lvl w:ilvl="4" w:tplc="E82EB490">
      <w:numFmt w:val="bullet"/>
      <w:lvlText w:val="•"/>
      <w:lvlJc w:val="left"/>
      <w:pPr>
        <w:ind w:left="1242" w:hanging="361"/>
      </w:pPr>
      <w:rPr>
        <w:rFonts w:hint="default"/>
        <w:lang w:val="fr-FR" w:eastAsia="fr-FR" w:bidi="fr-FR"/>
      </w:rPr>
    </w:lvl>
    <w:lvl w:ilvl="5" w:tplc="AECEAD7C">
      <w:numFmt w:val="bullet"/>
      <w:lvlText w:val="•"/>
      <w:lvlJc w:val="left"/>
      <w:pPr>
        <w:ind w:left="1297" w:hanging="361"/>
      </w:pPr>
      <w:rPr>
        <w:rFonts w:hint="default"/>
        <w:lang w:val="fr-FR" w:eastAsia="fr-FR" w:bidi="fr-FR"/>
      </w:rPr>
    </w:lvl>
    <w:lvl w:ilvl="6" w:tplc="E856D454">
      <w:numFmt w:val="bullet"/>
      <w:lvlText w:val="•"/>
      <w:lvlJc w:val="left"/>
      <w:pPr>
        <w:ind w:left="1351" w:hanging="361"/>
      </w:pPr>
      <w:rPr>
        <w:rFonts w:hint="default"/>
        <w:lang w:val="fr-FR" w:eastAsia="fr-FR" w:bidi="fr-FR"/>
      </w:rPr>
    </w:lvl>
    <w:lvl w:ilvl="7" w:tplc="59DCDF30">
      <w:numFmt w:val="bullet"/>
      <w:lvlText w:val="•"/>
      <w:lvlJc w:val="left"/>
      <w:pPr>
        <w:ind w:left="1405" w:hanging="361"/>
      </w:pPr>
      <w:rPr>
        <w:rFonts w:hint="default"/>
        <w:lang w:val="fr-FR" w:eastAsia="fr-FR" w:bidi="fr-FR"/>
      </w:rPr>
    </w:lvl>
    <w:lvl w:ilvl="8" w:tplc="B5B43BB0">
      <w:numFmt w:val="bullet"/>
      <w:lvlText w:val="•"/>
      <w:lvlJc w:val="left"/>
      <w:pPr>
        <w:ind w:left="1459" w:hanging="361"/>
      </w:pPr>
      <w:rPr>
        <w:rFonts w:hint="default"/>
        <w:lang w:val="fr-FR" w:eastAsia="fr-FR" w:bidi="fr-FR"/>
      </w:rPr>
    </w:lvl>
  </w:abstractNum>
  <w:abstractNum w:abstractNumId="56">
    <w:nsid w:val="3D837CD8"/>
    <w:multiLevelType w:val="hybridMultilevel"/>
    <w:tmpl w:val="976C99E8"/>
    <w:lvl w:ilvl="0" w:tplc="FDB81916">
      <w:numFmt w:val="bullet"/>
      <w:lvlText w:val=""/>
      <w:lvlJc w:val="left"/>
      <w:pPr>
        <w:ind w:left="1522" w:hanging="360"/>
      </w:pPr>
      <w:rPr>
        <w:rFonts w:ascii="Symbol" w:eastAsia="Symbol" w:hAnsi="Symbol" w:cs="Symbol" w:hint="default"/>
        <w:w w:val="100"/>
        <w:sz w:val="24"/>
        <w:szCs w:val="24"/>
        <w:lang w:val="fr-FR" w:eastAsia="fr-FR" w:bidi="fr-FR"/>
      </w:rPr>
    </w:lvl>
    <w:lvl w:ilvl="1" w:tplc="B8865DEC">
      <w:numFmt w:val="bullet"/>
      <w:lvlText w:val="•"/>
      <w:lvlJc w:val="left"/>
      <w:pPr>
        <w:ind w:left="2507" w:hanging="360"/>
      </w:pPr>
      <w:rPr>
        <w:rFonts w:hint="default"/>
        <w:lang w:val="fr-FR" w:eastAsia="fr-FR" w:bidi="fr-FR"/>
      </w:rPr>
    </w:lvl>
    <w:lvl w:ilvl="2" w:tplc="9640A478">
      <w:numFmt w:val="bullet"/>
      <w:lvlText w:val="•"/>
      <w:lvlJc w:val="left"/>
      <w:pPr>
        <w:ind w:left="3494" w:hanging="360"/>
      </w:pPr>
      <w:rPr>
        <w:rFonts w:hint="default"/>
        <w:lang w:val="fr-FR" w:eastAsia="fr-FR" w:bidi="fr-FR"/>
      </w:rPr>
    </w:lvl>
    <w:lvl w:ilvl="3" w:tplc="13D41F9C">
      <w:numFmt w:val="bullet"/>
      <w:lvlText w:val="•"/>
      <w:lvlJc w:val="left"/>
      <w:pPr>
        <w:ind w:left="4481" w:hanging="360"/>
      </w:pPr>
      <w:rPr>
        <w:rFonts w:hint="default"/>
        <w:lang w:val="fr-FR" w:eastAsia="fr-FR" w:bidi="fr-FR"/>
      </w:rPr>
    </w:lvl>
    <w:lvl w:ilvl="4" w:tplc="2A5A240E">
      <w:numFmt w:val="bullet"/>
      <w:lvlText w:val="•"/>
      <w:lvlJc w:val="left"/>
      <w:pPr>
        <w:ind w:left="5468" w:hanging="360"/>
      </w:pPr>
      <w:rPr>
        <w:rFonts w:hint="default"/>
        <w:lang w:val="fr-FR" w:eastAsia="fr-FR" w:bidi="fr-FR"/>
      </w:rPr>
    </w:lvl>
    <w:lvl w:ilvl="5" w:tplc="A7004DC8">
      <w:numFmt w:val="bullet"/>
      <w:lvlText w:val="•"/>
      <w:lvlJc w:val="left"/>
      <w:pPr>
        <w:ind w:left="6455" w:hanging="360"/>
      </w:pPr>
      <w:rPr>
        <w:rFonts w:hint="default"/>
        <w:lang w:val="fr-FR" w:eastAsia="fr-FR" w:bidi="fr-FR"/>
      </w:rPr>
    </w:lvl>
    <w:lvl w:ilvl="6" w:tplc="5050903C">
      <w:numFmt w:val="bullet"/>
      <w:lvlText w:val="•"/>
      <w:lvlJc w:val="left"/>
      <w:pPr>
        <w:ind w:left="7442" w:hanging="360"/>
      </w:pPr>
      <w:rPr>
        <w:rFonts w:hint="default"/>
        <w:lang w:val="fr-FR" w:eastAsia="fr-FR" w:bidi="fr-FR"/>
      </w:rPr>
    </w:lvl>
    <w:lvl w:ilvl="7" w:tplc="CFA4637C">
      <w:numFmt w:val="bullet"/>
      <w:lvlText w:val="•"/>
      <w:lvlJc w:val="left"/>
      <w:pPr>
        <w:ind w:left="8429" w:hanging="360"/>
      </w:pPr>
      <w:rPr>
        <w:rFonts w:hint="default"/>
        <w:lang w:val="fr-FR" w:eastAsia="fr-FR" w:bidi="fr-FR"/>
      </w:rPr>
    </w:lvl>
    <w:lvl w:ilvl="8" w:tplc="2402A36A">
      <w:numFmt w:val="bullet"/>
      <w:lvlText w:val="•"/>
      <w:lvlJc w:val="left"/>
      <w:pPr>
        <w:ind w:left="9416" w:hanging="360"/>
      </w:pPr>
      <w:rPr>
        <w:rFonts w:hint="default"/>
        <w:lang w:val="fr-FR" w:eastAsia="fr-FR" w:bidi="fr-FR"/>
      </w:rPr>
    </w:lvl>
  </w:abstractNum>
  <w:abstractNum w:abstractNumId="57">
    <w:nsid w:val="3DD7273C"/>
    <w:multiLevelType w:val="hybridMultilevel"/>
    <w:tmpl w:val="FCC0DE16"/>
    <w:lvl w:ilvl="0" w:tplc="AB08E866">
      <w:start w:val="1"/>
      <w:numFmt w:val="upperRoman"/>
      <w:lvlText w:val="%1"/>
      <w:lvlJc w:val="left"/>
      <w:pPr>
        <w:ind w:left="1297" w:hanging="462"/>
        <w:jc w:val="left"/>
      </w:pPr>
      <w:rPr>
        <w:rFonts w:hint="default"/>
        <w:lang w:val="fr-FR" w:eastAsia="fr-FR" w:bidi="fr-FR"/>
      </w:rPr>
    </w:lvl>
    <w:lvl w:ilvl="1" w:tplc="4E6CF414">
      <w:numFmt w:val="none"/>
      <w:lvlText w:val=""/>
      <w:lvlJc w:val="left"/>
      <w:pPr>
        <w:tabs>
          <w:tab w:val="num" w:pos="360"/>
        </w:tabs>
      </w:pPr>
    </w:lvl>
    <w:lvl w:ilvl="2" w:tplc="52807A14">
      <w:numFmt w:val="none"/>
      <w:lvlText w:val=""/>
      <w:lvlJc w:val="left"/>
      <w:pPr>
        <w:tabs>
          <w:tab w:val="num" w:pos="360"/>
        </w:tabs>
      </w:pPr>
    </w:lvl>
    <w:lvl w:ilvl="3" w:tplc="D2C8F1A0">
      <w:numFmt w:val="bullet"/>
      <w:lvlText w:val=""/>
      <w:lvlJc w:val="left"/>
      <w:pPr>
        <w:ind w:left="1917" w:hanging="360"/>
      </w:pPr>
      <w:rPr>
        <w:rFonts w:ascii="Wingdings" w:eastAsia="Wingdings" w:hAnsi="Wingdings" w:cs="Wingdings" w:hint="default"/>
        <w:w w:val="99"/>
        <w:sz w:val="28"/>
        <w:szCs w:val="28"/>
        <w:lang w:val="fr-FR" w:eastAsia="fr-FR" w:bidi="fr-FR"/>
      </w:rPr>
    </w:lvl>
    <w:lvl w:ilvl="4" w:tplc="08E0C588">
      <w:numFmt w:val="bullet"/>
      <w:lvlText w:val="•"/>
      <w:lvlJc w:val="left"/>
      <w:pPr>
        <w:ind w:left="3494" w:hanging="360"/>
      </w:pPr>
      <w:rPr>
        <w:rFonts w:hint="default"/>
        <w:lang w:val="fr-FR" w:eastAsia="fr-FR" w:bidi="fr-FR"/>
      </w:rPr>
    </w:lvl>
    <w:lvl w:ilvl="5" w:tplc="82F454A0">
      <w:numFmt w:val="bullet"/>
      <w:lvlText w:val="•"/>
      <w:lvlJc w:val="left"/>
      <w:pPr>
        <w:ind w:left="4769" w:hanging="360"/>
      </w:pPr>
      <w:rPr>
        <w:rFonts w:hint="default"/>
        <w:lang w:val="fr-FR" w:eastAsia="fr-FR" w:bidi="fr-FR"/>
      </w:rPr>
    </w:lvl>
    <w:lvl w:ilvl="6" w:tplc="DAD00570">
      <w:numFmt w:val="bullet"/>
      <w:lvlText w:val="•"/>
      <w:lvlJc w:val="left"/>
      <w:pPr>
        <w:ind w:left="6044" w:hanging="360"/>
      </w:pPr>
      <w:rPr>
        <w:rFonts w:hint="default"/>
        <w:lang w:val="fr-FR" w:eastAsia="fr-FR" w:bidi="fr-FR"/>
      </w:rPr>
    </w:lvl>
    <w:lvl w:ilvl="7" w:tplc="08608E0C">
      <w:numFmt w:val="bullet"/>
      <w:lvlText w:val="•"/>
      <w:lvlJc w:val="left"/>
      <w:pPr>
        <w:ind w:left="7319" w:hanging="360"/>
      </w:pPr>
      <w:rPr>
        <w:rFonts w:hint="default"/>
        <w:lang w:val="fr-FR" w:eastAsia="fr-FR" w:bidi="fr-FR"/>
      </w:rPr>
    </w:lvl>
    <w:lvl w:ilvl="8" w:tplc="E02A37A0">
      <w:numFmt w:val="bullet"/>
      <w:lvlText w:val="•"/>
      <w:lvlJc w:val="left"/>
      <w:pPr>
        <w:ind w:left="8594" w:hanging="360"/>
      </w:pPr>
      <w:rPr>
        <w:rFonts w:hint="default"/>
        <w:lang w:val="fr-FR" w:eastAsia="fr-FR" w:bidi="fr-FR"/>
      </w:rPr>
    </w:lvl>
  </w:abstractNum>
  <w:abstractNum w:abstractNumId="58">
    <w:nsid w:val="3E877318"/>
    <w:multiLevelType w:val="hybridMultilevel"/>
    <w:tmpl w:val="86107FB6"/>
    <w:lvl w:ilvl="0" w:tplc="DFB83BCE">
      <w:start w:val="4"/>
      <w:numFmt w:val="upperRoman"/>
      <w:lvlText w:val="%1-"/>
      <w:lvlJc w:val="left"/>
      <w:pPr>
        <w:ind w:left="426" w:hanging="308"/>
        <w:jc w:val="right"/>
      </w:pPr>
      <w:rPr>
        <w:rFonts w:ascii="Arial" w:eastAsia="Arial" w:hAnsi="Arial" w:cs="Arial" w:hint="default"/>
        <w:spacing w:val="-2"/>
        <w:w w:val="99"/>
        <w:sz w:val="22"/>
        <w:szCs w:val="22"/>
        <w:lang w:val="fr-FR" w:eastAsia="fr-FR" w:bidi="fr-FR"/>
      </w:rPr>
    </w:lvl>
    <w:lvl w:ilvl="1" w:tplc="A2F06FFC">
      <w:numFmt w:val="bullet"/>
      <w:lvlText w:val="•"/>
      <w:lvlJc w:val="left"/>
      <w:pPr>
        <w:ind w:left="1392" w:hanging="308"/>
      </w:pPr>
      <w:rPr>
        <w:rFonts w:hint="default"/>
        <w:lang w:val="fr-FR" w:eastAsia="fr-FR" w:bidi="fr-FR"/>
      </w:rPr>
    </w:lvl>
    <w:lvl w:ilvl="2" w:tplc="AD2CE0DE">
      <w:numFmt w:val="bullet"/>
      <w:lvlText w:val="•"/>
      <w:lvlJc w:val="left"/>
      <w:pPr>
        <w:ind w:left="2365" w:hanging="308"/>
      </w:pPr>
      <w:rPr>
        <w:rFonts w:hint="default"/>
        <w:lang w:val="fr-FR" w:eastAsia="fr-FR" w:bidi="fr-FR"/>
      </w:rPr>
    </w:lvl>
    <w:lvl w:ilvl="3" w:tplc="3246F520">
      <w:numFmt w:val="bullet"/>
      <w:lvlText w:val="•"/>
      <w:lvlJc w:val="left"/>
      <w:pPr>
        <w:ind w:left="3338" w:hanging="308"/>
      </w:pPr>
      <w:rPr>
        <w:rFonts w:hint="default"/>
        <w:lang w:val="fr-FR" w:eastAsia="fr-FR" w:bidi="fr-FR"/>
      </w:rPr>
    </w:lvl>
    <w:lvl w:ilvl="4" w:tplc="4FF61C5A">
      <w:numFmt w:val="bullet"/>
      <w:lvlText w:val="•"/>
      <w:lvlJc w:val="left"/>
      <w:pPr>
        <w:ind w:left="4311" w:hanging="308"/>
      </w:pPr>
      <w:rPr>
        <w:rFonts w:hint="default"/>
        <w:lang w:val="fr-FR" w:eastAsia="fr-FR" w:bidi="fr-FR"/>
      </w:rPr>
    </w:lvl>
    <w:lvl w:ilvl="5" w:tplc="213EB748">
      <w:numFmt w:val="bullet"/>
      <w:lvlText w:val="•"/>
      <w:lvlJc w:val="left"/>
      <w:pPr>
        <w:ind w:left="5284" w:hanging="308"/>
      </w:pPr>
      <w:rPr>
        <w:rFonts w:hint="default"/>
        <w:lang w:val="fr-FR" w:eastAsia="fr-FR" w:bidi="fr-FR"/>
      </w:rPr>
    </w:lvl>
    <w:lvl w:ilvl="6" w:tplc="BC827432">
      <w:numFmt w:val="bullet"/>
      <w:lvlText w:val="•"/>
      <w:lvlJc w:val="left"/>
      <w:pPr>
        <w:ind w:left="6257" w:hanging="308"/>
      </w:pPr>
      <w:rPr>
        <w:rFonts w:hint="default"/>
        <w:lang w:val="fr-FR" w:eastAsia="fr-FR" w:bidi="fr-FR"/>
      </w:rPr>
    </w:lvl>
    <w:lvl w:ilvl="7" w:tplc="3C12CF68">
      <w:numFmt w:val="bullet"/>
      <w:lvlText w:val="•"/>
      <w:lvlJc w:val="left"/>
      <w:pPr>
        <w:ind w:left="7230" w:hanging="308"/>
      </w:pPr>
      <w:rPr>
        <w:rFonts w:hint="default"/>
        <w:lang w:val="fr-FR" w:eastAsia="fr-FR" w:bidi="fr-FR"/>
      </w:rPr>
    </w:lvl>
    <w:lvl w:ilvl="8" w:tplc="4F1698B8">
      <w:numFmt w:val="bullet"/>
      <w:lvlText w:val="•"/>
      <w:lvlJc w:val="left"/>
      <w:pPr>
        <w:ind w:left="8203" w:hanging="308"/>
      </w:pPr>
      <w:rPr>
        <w:rFonts w:hint="default"/>
        <w:lang w:val="fr-FR" w:eastAsia="fr-FR" w:bidi="fr-FR"/>
      </w:rPr>
    </w:lvl>
  </w:abstractNum>
  <w:abstractNum w:abstractNumId="59">
    <w:nsid w:val="41510E26"/>
    <w:multiLevelType w:val="hybridMultilevel"/>
    <w:tmpl w:val="51CA4CA0"/>
    <w:lvl w:ilvl="0" w:tplc="E6DC221C">
      <w:start w:val="1"/>
      <w:numFmt w:val="upperRoman"/>
      <w:lvlText w:val="%1"/>
      <w:lvlJc w:val="left"/>
      <w:pPr>
        <w:ind w:left="661" w:hanging="543"/>
        <w:jc w:val="left"/>
      </w:pPr>
      <w:rPr>
        <w:rFonts w:hint="default"/>
        <w:lang w:val="fr-FR" w:eastAsia="fr-FR" w:bidi="fr-FR"/>
      </w:rPr>
    </w:lvl>
    <w:lvl w:ilvl="1" w:tplc="F400634C">
      <w:numFmt w:val="none"/>
      <w:lvlText w:val=""/>
      <w:lvlJc w:val="left"/>
      <w:pPr>
        <w:tabs>
          <w:tab w:val="num" w:pos="360"/>
        </w:tabs>
      </w:pPr>
    </w:lvl>
    <w:lvl w:ilvl="2" w:tplc="BC28D1BE">
      <w:numFmt w:val="none"/>
      <w:lvlText w:val=""/>
      <w:lvlJc w:val="left"/>
      <w:pPr>
        <w:tabs>
          <w:tab w:val="num" w:pos="360"/>
        </w:tabs>
      </w:pPr>
    </w:lvl>
    <w:lvl w:ilvl="3" w:tplc="EB0015FE">
      <w:numFmt w:val="none"/>
      <w:lvlText w:val=""/>
      <w:lvlJc w:val="left"/>
      <w:pPr>
        <w:tabs>
          <w:tab w:val="num" w:pos="360"/>
        </w:tabs>
      </w:pPr>
    </w:lvl>
    <w:lvl w:ilvl="4" w:tplc="FF82C56A">
      <w:numFmt w:val="bullet"/>
      <w:lvlText w:val="•"/>
      <w:lvlJc w:val="left"/>
      <w:pPr>
        <w:ind w:left="3956" w:hanging="744"/>
      </w:pPr>
      <w:rPr>
        <w:rFonts w:hint="default"/>
        <w:lang w:val="fr-FR" w:eastAsia="fr-FR" w:bidi="fr-FR"/>
      </w:rPr>
    </w:lvl>
    <w:lvl w:ilvl="5" w:tplc="1A54853C">
      <w:numFmt w:val="bullet"/>
      <w:lvlText w:val="•"/>
      <w:lvlJc w:val="left"/>
      <w:pPr>
        <w:ind w:left="4988" w:hanging="744"/>
      </w:pPr>
      <w:rPr>
        <w:rFonts w:hint="default"/>
        <w:lang w:val="fr-FR" w:eastAsia="fr-FR" w:bidi="fr-FR"/>
      </w:rPr>
    </w:lvl>
    <w:lvl w:ilvl="6" w:tplc="C72A1732">
      <w:numFmt w:val="bullet"/>
      <w:lvlText w:val="•"/>
      <w:lvlJc w:val="left"/>
      <w:pPr>
        <w:ind w:left="6020" w:hanging="744"/>
      </w:pPr>
      <w:rPr>
        <w:rFonts w:hint="default"/>
        <w:lang w:val="fr-FR" w:eastAsia="fr-FR" w:bidi="fr-FR"/>
      </w:rPr>
    </w:lvl>
    <w:lvl w:ilvl="7" w:tplc="254AF264">
      <w:numFmt w:val="bullet"/>
      <w:lvlText w:val="•"/>
      <w:lvlJc w:val="left"/>
      <w:pPr>
        <w:ind w:left="7052" w:hanging="744"/>
      </w:pPr>
      <w:rPr>
        <w:rFonts w:hint="default"/>
        <w:lang w:val="fr-FR" w:eastAsia="fr-FR" w:bidi="fr-FR"/>
      </w:rPr>
    </w:lvl>
    <w:lvl w:ilvl="8" w:tplc="AA96C42A">
      <w:numFmt w:val="bullet"/>
      <w:lvlText w:val="•"/>
      <w:lvlJc w:val="left"/>
      <w:pPr>
        <w:ind w:left="8084" w:hanging="744"/>
      </w:pPr>
      <w:rPr>
        <w:rFonts w:hint="default"/>
        <w:lang w:val="fr-FR" w:eastAsia="fr-FR" w:bidi="fr-FR"/>
      </w:rPr>
    </w:lvl>
  </w:abstractNum>
  <w:abstractNum w:abstractNumId="60">
    <w:nsid w:val="41C019B5"/>
    <w:multiLevelType w:val="hybridMultilevel"/>
    <w:tmpl w:val="E702CD6C"/>
    <w:lvl w:ilvl="0" w:tplc="287679C6">
      <w:numFmt w:val="bullet"/>
      <w:lvlText w:val=""/>
      <w:lvlJc w:val="left"/>
      <w:pPr>
        <w:ind w:left="1073" w:hanging="361"/>
      </w:pPr>
      <w:rPr>
        <w:rFonts w:ascii="Wingdings" w:eastAsia="Wingdings" w:hAnsi="Wingdings" w:cs="Wingdings" w:hint="default"/>
        <w:w w:val="100"/>
        <w:sz w:val="24"/>
        <w:szCs w:val="24"/>
        <w:lang w:val="fr-FR" w:eastAsia="fr-FR" w:bidi="fr-FR"/>
      </w:rPr>
    </w:lvl>
    <w:lvl w:ilvl="1" w:tplc="29FAB5A2">
      <w:numFmt w:val="bullet"/>
      <w:lvlText w:val="•"/>
      <w:lvlJc w:val="left"/>
      <w:pPr>
        <w:ind w:left="2084" w:hanging="361"/>
      </w:pPr>
      <w:rPr>
        <w:rFonts w:hint="default"/>
        <w:lang w:val="fr-FR" w:eastAsia="fr-FR" w:bidi="fr-FR"/>
      </w:rPr>
    </w:lvl>
    <w:lvl w:ilvl="2" w:tplc="BDD8B742">
      <w:numFmt w:val="bullet"/>
      <w:lvlText w:val="•"/>
      <w:lvlJc w:val="left"/>
      <w:pPr>
        <w:ind w:left="3089" w:hanging="361"/>
      </w:pPr>
      <w:rPr>
        <w:rFonts w:hint="default"/>
        <w:lang w:val="fr-FR" w:eastAsia="fr-FR" w:bidi="fr-FR"/>
      </w:rPr>
    </w:lvl>
    <w:lvl w:ilvl="3" w:tplc="D4E85A5C">
      <w:numFmt w:val="bullet"/>
      <w:lvlText w:val="•"/>
      <w:lvlJc w:val="left"/>
      <w:pPr>
        <w:ind w:left="4094" w:hanging="361"/>
      </w:pPr>
      <w:rPr>
        <w:rFonts w:hint="default"/>
        <w:lang w:val="fr-FR" w:eastAsia="fr-FR" w:bidi="fr-FR"/>
      </w:rPr>
    </w:lvl>
    <w:lvl w:ilvl="4" w:tplc="D1206C14">
      <w:numFmt w:val="bullet"/>
      <w:lvlText w:val="•"/>
      <w:lvlJc w:val="left"/>
      <w:pPr>
        <w:ind w:left="5099" w:hanging="361"/>
      </w:pPr>
      <w:rPr>
        <w:rFonts w:hint="default"/>
        <w:lang w:val="fr-FR" w:eastAsia="fr-FR" w:bidi="fr-FR"/>
      </w:rPr>
    </w:lvl>
    <w:lvl w:ilvl="5" w:tplc="C8F63BC6">
      <w:numFmt w:val="bullet"/>
      <w:lvlText w:val="•"/>
      <w:lvlJc w:val="left"/>
      <w:pPr>
        <w:ind w:left="6104" w:hanging="361"/>
      </w:pPr>
      <w:rPr>
        <w:rFonts w:hint="default"/>
        <w:lang w:val="fr-FR" w:eastAsia="fr-FR" w:bidi="fr-FR"/>
      </w:rPr>
    </w:lvl>
    <w:lvl w:ilvl="6" w:tplc="805E1170">
      <w:numFmt w:val="bullet"/>
      <w:lvlText w:val="•"/>
      <w:lvlJc w:val="left"/>
      <w:pPr>
        <w:ind w:left="7109" w:hanging="361"/>
      </w:pPr>
      <w:rPr>
        <w:rFonts w:hint="default"/>
        <w:lang w:val="fr-FR" w:eastAsia="fr-FR" w:bidi="fr-FR"/>
      </w:rPr>
    </w:lvl>
    <w:lvl w:ilvl="7" w:tplc="6562E58A">
      <w:numFmt w:val="bullet"/>
      <w:lvlText w:val="•"/>
      <w:lvlJc w:val="left"/>
      <w:pPr>
        <w:ind w:left="8114" w:hanging="361"/>
      </w:pPr>
      <w:rPr>
        <w:rFonts w:hint="default"/>
        <w:lang w:val="fr-FR" w:eastAsia="fr-FR" w:bidi="fr-FR"/>
      </w:rPr>
    </w:lvl>
    <w:lvl w:ilvl="8" w:tplc="65EEC3B6">
      <w:numFmt w:val="bullet"/>
      <w:lvlText w:val="•"/>
      <w:lvlJc w:val="left"/>
      <w:pPr>
        <w:ind w:left="9119" w:hanging="361"/>
      </w:pPr>
      <w:rPr>
        <w:rFonts w:hint="default"/>
        <w:lang w:val="fr-FR" w:eastAsia="fr-FR" w:bidi="fr-FR"/>
      </w:rPr>
    </w:lvl>
  </w:abstractNum>
  <w:abstractNum w:abstractNumId="61">
    <w:nsid w:val="425D2BC7"/>
    <w:multiLevelType w:val="hybridMultilevel"/>
    <w:tmpl w:val="660437C4"/>
    <w:lvl w:ilvl="0" w:tplc="E160B3A8">
      <w:numFmt w:val="bullet"/>
      <w:lvlText w:val=""/>
      <w:lvlJc w:val="left"/>
      <w:pPr>
        <w:ind w:left="1160" w:hanging="361"/>
      </w:pPr>
      <w:rPr>
        <w:rFonts w:ascii="Wingdings" w:eastAsia="Wingdings" w:hAnsi="Wingdings" w:cs="Wingdings" w:hint="default"/>
        <w:w w:val="100"/>
        <w:sz w:val="24"/>
        <w:szCs w:val="24"/>
        <w:lang w:val="fr-FR" w:eastAsia="fr-FR" w:bidi="fr-FR"/>
      </w:rPr>
    </w:lvl>
    <w:lvl w:ilvl="1" w:tplc="B5167DF2">
      <w:numFmt w:val="bullet"/>
      <w:lvlText w:val="•"/>
      <w:lvlJc w:val="left"/>
      <w:pPr>
        <w:ind w:left="2150" w:hanging="361"/>
      </w:pPr>
      <w:rPr>
        <w:rFonts w:hint="default"/>
        <w:lang w:val="fr-FR" w:eastAsia="fr-FR" w:bidi="fr-FR"/>
      </w:rPr>
    </w:lvl>
    <w:lvl w:ilvl="2" w:tplc="237231C0">
      <w:numFmt w:val="bullet"/>
      <w:lvlText w:val="•"/>
      <w:lvlJc w:val="left"/>
      <w:pPr>
        <w:ind w:left="3141" w:hanging="361"/>
      </w:pPr>
      <w:rPr>
        <w:rFonts w:hint="default"/>
        <w:lang w:val="fr-FR" w:eastAsia="fr-FR" w:bidi="fr-FR"/>
      </w:rPr>
    </w:lvl>
    <w:lvl w:ilvl="3" w:tplc="03B0B09C">
      <w:numFmt w:val="bullet"/>
      <w:lvlText w:val="•"/>
      <w:lvlJc w:val="left"/>
      <w:pPr>
        <w:ind w:left="4132" w:hanging="361"/>
      </w:pPr>
      <w:rPr>
        <w:rFonts w:hint="default"/>
        <w:lang w:val="fr-FR" w:eastAsia="fr-FR" w:bidi="fr-FR"/>
      </w:rPr>
    </w:lvl>
    <w:lvl w:ilvl="4" w:tplc="EB664CF6">
      <w:numFmt w:val="bullet"/>
      <w:lvlText w:val="•"/>
      <w:lvlJc w:val="left"/>
      <w:pPr>
        <w:ind w:left="5123" w:hanging="361"/>
      </w:pPr>
      <w:rPr>
        <w:rFonts w:hint="default"/>
        <w:lang w:val="fr-FR" w:eastAsia="fr-FR" w:bidi="fr-FR"/>
      </w:rPr>
    </w:lvl>
    <w:lvl w:ilvl="5" w:tplc="CD6AFCD8">
      <w:numFmt w:val="bullet"/>
      <w:lvlText w:val="•"/>
      <w:lvlJc w:val="left"/>
      <w:pPr>
        <w:ind w:left="6114" w:hanging="361"/>
      </w:pPr>
      <w:rPr>
        <w:rFonts w:hint="default"/>
        <w:lang w:val="fr-FR" w:eastAsia="fr-FR" w:bidi="fr-FR"/>
      </w:rPr>
    </w:lvl>
    <w:lvl w:ilvl="6" w:tplc="7D6E5F20">
      <w:numFmt w:val="bullet"/>
      <w:lvlText w:val="•"/>
      <w:lvlJc w:val="left"/>
      <w:pPr>
        <w:ind w:left="7105" w:hanging="361"/>
      </w:pPr>
      <w:rPr>
        <w:rFonts w:hint="default"/>
        <w:lang w:val="fr-FR" w:eastAsia="fr-FR" w:bidi="fr-FR"/>
      </w:rPr>
    </w:lvl>
    <w:lvl w:ilvl="7" w:tplc="A38A6BAA">
      <w:numFmt w:val="bullet"/>
      <w:lvlText w:val="•"/>
      <w:lvlJc w:val="left"/>
      <w:pPr>
        <w:ind w:left="8096" w:hanging="361"/>
      </w:pPr>
      <w:rPr>
        <w:rFonts w:hint="default"/>
        <w:lang w:val="fr-FR" w:eastAsia="fr-FR" w:bidi="fr-FR"/>
      </w:rPr>
    </w:lvl>
    <w:lvl w:ilvl="8" w:tplc="E3780F52">
      <w:numFmt w:val="bullet"/>
      <w:lvlText w:val="•"/>
      <w:lvlJc w:val="left"/>
      <w:pPr>
        <w:ind w:left="9087" w:hanging="361"/>
      </w:pPr>
      <w:rPr>
        <w:rFonts w:hint="default"/>
        <w:lang w:val="fr-FR" w:eastAsia="fr-FR" w:bidi="fr-FR"/>
      </w:rPr>
    </w:lvl>
  </w:abstractNum>
  <w:abstractNum w:abstractNumId="62">
    <w:nsid w:val="43FC5909"/>
    <w:multiLevelType w:val="hybridMultilevel"/>
    <w:tmpl w:val="F7003DDE"/>
    <w:lvl w:ilvl="0" w:tplc="DD4AFAC8">
      <w:start w:val="1"/>
      <w:numFmt w:val="lowerLetter"/>
      <w:lvlText w:val="%1)"/>
      <w:lvlJc w:val="left"/>
      <w:pPr>
        <w:ind w:left="700" w:hanging="360"/>
        <w:jc w:val="left"/>
      </w:pPr>
      <w:rPr>
        <w:rFonts w:ascii="Arial" w:eastAsia="Arial" w:hAnsi="Arial" w:cs="Arial" w:hint="default"/>
        <w:b/>
        <w:bCs/>
        <w:spacing w:val="-18"/>
        <w:w w:val="95"/>
        <w:sz w:val="24"/>
        <w:szCs w:val="24"/>
        <w:lang w:val="fr-FR" w:eastAsia="fr-FR" w:bidi="fr-FR"/>
      </w:rPr>
    </w:lvl>
    <w:lvl w:ilvl="1" w:tplc="91BC43FC">
      <w:numFmt w:val="bullet"/>
      <w:lvlText w:val=""/>
      <w:lvlJc w:val="left"/>
      <w:pPr>
        <w:ind w:left="2971" w:hanging="360"/>
      </w:pPr>
      <w:rPr>
        <w:rFonts w:ascii="Wingdings" w:eastAsia="Wingdings" w:hAnsi="Wingdings" w:cs="Wingdings" w:hint="default"/>
        <w:w w:val="100"/>
        <w:sz w:val="24"/>
        <w:szCs w:val="24"/>
        <w:lang w:val="fr-FR" w:eastAsia="fr-FR" w:bidi="fr-FR"/>
      </w:rPr>
    </w:lvl>
    <w:lvl w:ilvl="2" w:tplc="A7B8E574">
      <w:numFmt w:val="bullet"/>
      <w:lvlText w:val="•"/>
      <w:lvlJc w:val="left"/>
      <w:pPr>
        <w:ind w:left="3925" w:hanging="360"/>
      </w:pPr>
      <w:rPr>
        <w:rFonts w:hint="default"/>
        <w:lang w:val="fr-FR" w:eastAsia="fr-FR" w:bidi="fr-FR"/>
      </w:rPr>
    </w:lvl>
    <w:lvl w:ilvl="3" w:tplc="1366762A">
      <w:numFmt w:val="bullet"/>
      <w:lvlText w:val="•"/>
      <w:lvlJc w:val="left"/>
      <w:pPr>
        <w:ind w:left="4870" w:hanging="360"/>
      </w:pPr>
      <w:rPr>
        <w:rFonts w:hint="default"/>
        <w:lang w:val="fr-FR" w:eastAsia="fr-FR" w:bidi="fr-FR"/>
      </w:rPr>
    </w:lvl>
    <w:lvl w:ilvl="4" w:tplc="AA8C5B10">
      <w:numFmt w:val="bullet"/>
      <w:lvlText w:val="•"/>
      <w:lvlJc w:val="left"/>
      <w:pPr>
        <w:ind w:left="5816" w:hanging="360"/>
      </w:pPr>
      <w:rPr>
        <w:rFonts w:hint="default"/>
        <w:lang w:val="fr-FR" w:eastAsia="fr-FR" w:bidi="fr-FR"/>
      </w:rPr>
    </w:lvl>
    <w:lvl w:ilvl="5" w:tplc="F1423848">
      <w:numFmt w:val="bullet"/>
      <w:lvlText w:val="•"/>
      <w:lvlJc w:val="left"/>
      <w:pPr>
        <w:ind w:left="6761" w:hanging="360"/>
      </w:pPr>
      <w:rPr>
        <w:rFonts w:hint="default"/>
        <w:lang w:val="fr-FR" w:eastAsia="fr-FR" w:bidi="fr-FR"/>
      </w:rPr>
    </w:lvl>
    <w:lvl w:ilvl="6" w:tplc="9A320886">
      <w:numFmt w:val="bullet"/>
      <w:lvlText w:val="•"/>
      <w:lvlJc w:val="left"/>
      <w:pPr>
        <w:ind w:left="7707" w:hanging="360"/>
      </w:pPr>
      <w:rPr>
        <w:rFonts w:hint="default"/>
        <w:lang w:val="fr-FR" w:eastAsia="fr-FR" w:bidi="fr-FR"/>
      </w:rPr>
    </w:lvl>
    <w:lvl w:ilvl="7" w:tplc="7FA66C76">
      <w:numFmt w:val="bullet"/>
      <w:lvlText w:val="•"/>
      <w:lvlJc w:val="left"/>
      <w:pPr>
        <w:ind w:left="8652" w:hanging="360"/>
      </w:pPr>
      <w:rPr>
        <w:rFonts w:hint="default"/>
        <w:lang w:val="fr-FR" w:eastAsia="fr-FR" w:bidi="fr-FR"/>
      </w:rPr>
    </w:lvl>
    <w:lvl w:ilvl="8" w:tplc="78EA0F72">
      <w:numFmt w:val="bullet"/>
      <w:lvlText w:val="•"/>
      <w:lvlJc w:val="left"/>
      <w:pPr>
        <w:ind w:left="9597" w:hanging="360"/>
      </w:pPr>
      <w:rPr>
        <w:rFonts w:hint="default"/>
        <w:lang w:val="fr-FR" w:eastAsia="fr-FR" w:bidi="fr-FR"/>
      </w:rPr>
    </w:lvl>
  </w:abstractNum>
  <w:abstractNum w:abstractNumId="63">
    <w:nsid w:val="450C0F2F"/>
    <w:multiLevelType w:val="hybridMultilevel"/>
    <w:tmpl w:val="6EA42572"/>
    <w:lvl w:ilvl="0" w:tplc="13305FA8">
      <w:numFmt w:val="bullet"/>
      <w:lvlText w:val="•"/>
      <w:lvlJc w:val="left"/>
      <w:pPr>
        <w:ind w:left="2257" w:hanging="360"/>
      </w:pPr>
      <w:rPr>
        <w:rFonts w:ascii="Segoe UI Symbol" w:eastAsia="Segoe UI Symbol" w:hAnsi="Segoe UI Symbol" w:cs="Segoe UI Symbol" w:hint="default"/>
        <w:w w:val="111"/>
        <w:sz w:val="24"/>
        <w:szCs w:val="24"/>
        <w:lang w:val="fr-FR" w:eastAsia="fr-FR" w:bidi="fr-FR"/>
      </w:rPr>
    </w:lvl>
    <w:lvl w:ilvl="1" w:tplc="0F3CB2FA">
      <w:numFmt w:val="bullet"/>
      <w:lvlText w:val="•"/>
      <w:lvlJc w:val="left"/>
      <w:pPr>
        <w:ind w:left="3173" w:hanging="360"/>
      </w:pPr>
      <w:rPr>
        <w:rFonts w:hint="default"/>
        <w:lang w:val="fr-FR" w:eastAsia="fr-FR" w:bidi="fr-FR"/>
      </w:rPr>
    </w:lvl>
    <w:lvl w:ilvl="2" w:tplc="AD96E1C6">
      <w:numFmt w:val="bullet"/>
      <w:lvlText w:val="•"/>
      <w:lvlJc w:val="left"/>
      <w:pPr>
        <w:ind w:left="4086" w:hanging="360"/>
      </w:pPr>
      <w:rPr>
        <w:rFonts w:hint="default"/>
        <w:lang w:val="fr-FR" w:eastAsia="fr-FR" w:bidi="fr-FR"/>
      </w:rPr>
    </w:lvl>
    <w:lvl w:ilvl="3" w:tplc="F84078C4">
      <w:numFmt w:val="bullet"/>
      <w:lvlText w:val="•"/>
      <w:lvlJc w:val="left"/>
      <w:pPr>
        <w:ind w:left="4999" w:hanging="360"/>
      </w:pPr>
      <w:rPr>
        <w:rFonts w:hint="default"/>
        <w:lang w:val="fr-FR" w:eastAsia="fr-FR" w:bidi="fr-FR"/>
      </w:rPr>
    </w:lvl>
    <w:lvl w:ilvl="4" w:tplc="87DC874E">
      <w:numFmt w:val="bullet"/>
      <w:lvlText w:val="•"/>
      <w:lvlJc w:val="left"/>
      <w:pPr>
        <w:ind w:left="5912" w:hanging="360"/>
      </w:pPr>
      <w:rPr>
        <w:rFonts w:hint="default"/>
        <w:lang w:val="fr-FR" w:eastAsia="fr-FR" w:bidi="fr-FR"/>
      </w:rPr>
    </w:lvl>
    <w:lvl w:ilvl="5" w:tplc="1EB6884A">
      <w:numFmt w:val="bullet"/>
      <w:lvlText w:val="•"/>
      <w:lvlJc w:val="left"/>
      <w:pPr>
        <w:ind w:left="6825" w:hanging="360"/>
      </w:pPr>
      <w:rPr>
        <w:rFonts w:hint="default"/>
        <w:lang w:val="fr-FR" w:eastAsia="fr-FR" w:bidi="fr-FR"/>
      </w:rPr>
    </w:lvl>
    <w:lvl w:ilvl="6" w:tplc="0A6ABDBE">
      <w:numFmt w:val="bullet"/>
      <w:lvlText w:val="•"/>
      <w:lvlJc w:val="left"/>
      <w:pPr>
        <w:ind w:left="7738" w:hanging="360"/>
      </w:pPr>
      <w:rPr>
        <w:rFonts w:hint="default"/>
        <w:lang w:val="fr-FR" w:eastAsia="fr-FR" w:bidi="fr-FR"/>
      </w:rPr>
    </w:lvl>
    <w:lvl w:ilvl="7" w:tplc="A768F01A">
      <w:numFmt w:val="bullet"/>
      <w:lvlText w:val="•"/>
      <w:lvlJc w:val="left"/>
      <w:pPr>
        <w:ind w:left="8651" w:hanging="360"/>
      </w:pPr>
      <w:rPr>
        <w:rFonts w:hint="default"/>
        <w:lang w:val="fr-FR" w:eastAsia="fr-FR" w:bidi="fr-FR"/>
      </w:rPr>
    </w:lvl>
    <w:lvl w:ilvl="8" w:tplc="BD80645E">
      <w:numFmt w:val="bullet"/>
      <w:lvlText w:val="•"/>
      <w:lvlJc w:val="left"/>
      <w:pPr>
        <w:ind w:left="9564" w:hanging="360"/>
      </w:pPr>
      <w:rPr>
        <w:rFonts w:hint="default"/>
        <w:lang w:val="fr-FR" w:eastAsia="fr-FR" w:bidi="fr-FR"/>
      </w:rPr>
    </w:lvl>
  </w:abstractNum>
  <w:abstractNum w:abstractNumId="64">
    <w:nsid w:val="45DA762E"/>
    <w:multiLevelType w:val="hybridMultilevel"/>
    <w:tmpl w:val="238C3D90"/>
    <w:lvl w:ilvl="0" w:tplc="27FAE73C">
      <w:numFmt w:val="bullet"/>
      <w:lvlText w:val="-"/>
      <w:lvlJc w:val="left"/>
      <w:pPr>
        <w:ind w:left="449" w:hanging="149"/>
      </w:pPr>
      <w:rPr>
        <w:rFonts w:ascii="Arial" w:eastAsia="Arial" w:hAnsi="Arial" w:cs="Arial" w:hint="default"/>
        <w:i/>
        <w:w w:val="95"/>
        <w:position w:val="1"/>
        <w:sz w:val="24"/>
        <w:szCs w:val="24"/>
        <w:lang w:val="fr-FR" w:eastAsia="fr-FR" w:bidi="fr-FR"/>
      </w:rPr>
    </w:lvl>
    <w:lvl w:ilvl="1" w:tplc="B0683998">
      <w:numFmt w:val="bullet"/>
      <w:lvlText w:val=""/>
      <w:lvlJc w:val="left"/>
      <w:pPr>
        <w:ind w:left="1073" w:hanging="361"/>
      </w:pPr>
      <w:rPr>
        <w:rFonts w:ascii="Wingdings" w:eastAsia="Wingdings" w:hAnsi="Wingdings" w:cs="Wingdings" w:hint="default"/>
        <w:w w:val="100"/>
        <w:sz w:val="24"/>
        <w:szCs w:val="24"/>
        <w:lang w:val="fr-FR" w:eastAsia="fr-FR" w:bidi="fr-FR"/>
      </w:rPr>
    </w:lvl>
    <w:lvl w:ilvl="2" w:tplc="FECEECD0">
      <w:numFmt w:val="bullet"/>
      <w:lvlText w:val="•"/>
      <w:lvlJc w:val="left"/>
      <w:pPr>
        <w:ind w:left="2196" w:hanging="361"/>
      </w:pPr>
      <w:rPr>
        <w:rFonts w:hint="default"/>
        <w:lang w:val="fr-FR" w:eastAsia="fr-FR" w:bidi="fr-FR"/>
      </w:rPr>
    </w:lvl>
    <w:lvl w:ilvl="3" w:tplc="8DD48514">
      <w:numFmt w:val="bullet"/>
      <w:lvlText w:val="•"/>
      <w:lvlJc w:val="left"/>
      <w:pPr>
        <w:ind w:left="3313" w:hanging="361"/>
      </w:pPr>
      <w:rPr>
        <w:rFonts w:hint="default"/>
        <w:lang w:val="fr-FR" w:eastAsia="fr-FR" w:bidi="fr-FR"/>
      </w:rPr>
    </w:lvl>
    <w:lvl w:ilvl="4" w:tplc="CD7CA5D8">
      <w:numFmt w:val="bullet"/>
      <w:lvlText w:val="•"/>
      <w:lvlJc w:val="left"/>
      <w:pPr>
        <w:ind w:left="4429" w:hanging="361"/>
      </w:pPr>
      <w:rPr>
        <w:rFonts w:hint="default"/>
        <w:lang w:val="fr-FR" w:eastAsia="fr-FR" w:bidi="fr-FR"/>
      </w:rPr>
    </w:lvl>
    <w:lvl w:ilvl="5" w:tplc="D67AC078">
      <w:numFmt w:val="bullet"/>
      <w:lvlText w:val="•"/>
      <w:lvlJc w:val="left"/>
      <w:pPr>
        <w:ind w:left="5546" w:hanging="361"/>
      </w:pPr>
      <w:rPr>
        <w:rFonts w:hint="default"/>
        <w:lang w:val="fr-FR" w:eastAsia="fr-FR" w:bidi="fr-FR"/>
      </w:rPr>
    </w:lvl>
    <w:lvl w:ilvl="6" w:tplc="5A04BA98">
      <w:numFmt w:val="bullet"/>
      <w:lvlText w:val="•"/>
      <w:lvlJc w:val="left"/>
      <w:pPr>
        <w:ind w:left="6662" w:hanging="361"/>
      </w:pPr>
      <w:rPr>
        <w:rFonts w:hint="default"/>
        <w:lang w:val="fr-FR" w:eastAsia="fr-FR" w:bidi="fr-FR"/>
      </w:rPr>
    </w:lvl>
    <w:lvl w:ilvl="7" w:tplc="D19E1D92">
      <w:numFmt w:val="bullet"/>
      <w:lvlText w:val="•"/>
      <w:lvlJc w:val="left"/>
      <w:pPr>
        <w:ind w:left="7779" w:hanging="361"/>
      </w:pPr>
      <w:rPr>
        <w:rFonts w:hint="default"/>
        <w:lang w:val="fr-FR" w:eastAsia="fr-FR" w:bidi="fr-FR"/>
      </w:rPr>
    </w:lvl>
    <w:lvl w:ilvl="8" w:tplc="CCD839C4">
      <w:numFmt w:val="bullet"/>
      <w:lvlText w:val="•"/>
      <w:lvlJc w:val="left"/>
      <w:pPr>
        <w:ind w:left="8895" w:hanging="361"/>
      </w:pPr>
      <w:rPr>
        <w:rFonts w:hint="default"/>
        <w:lang w:val="fr-FR" w:eastAsia="fr-FR" w:bidi="fr-FR"/>
      </w:rPr>
    </w:lvl>
  </w:abstractNum>
  <w:abstractNum w:abstractNumId="65">
    <w:nsid w:val="48DD0D35"/>
    <w:multiLevelType w:val="hybridMultilevel"/>
    <w:tmpl w:val="C2DCFA08"/>
    <w:lvl w:ilvl="0" w:tplc="8F868F62">
      <w:numFmt w:val="bullet"/>
      <w:lvlText w:val=""/>
      <w:lvlJc w:val="left"/>
      <w:pPr>
        <w:ind w:left="1020" w:hanging="361"/>
      </w:pPr>
      <w:rPr>
        <w:rFonts w:ascii="Wingdings" w:eastAsia="Wingdings" w:hAnsi="Wingdings" w:cs="Wingdings" w:hint="default"/>
        <w:w w:val="100"/>
        <w:sz w:val="24"/>
        <w:szCs w:val="24"/>
        <w:lang w:val="fr-FR" w:eastAsia="fr-FR" w:bidi="fr-FR"/>
      </w:rPr>
    </w:lvl>
    <w:lvl w:ilvl="1" w:tplc="358A38AC">
      <w:numFmt w:val="bullet"/>
      <w:lvlText w:val="•"/>
      <w:lvlJc w:val="left"/>
      <w:pPr>
        <w:ind w:left="2030" w:hanging="361"/>
      </w:pPr>
      <w:rPr>
        <w:rFonts w:hint="default"/>
        <w:lang w:val="fr-FR" w:eastAsia="fr-FR" w:bidi="fr-FR"/>
      </w:rPr>
    </w:lvl>
    <w:lvl w:ilvl="2" w:tplc="7EA4D3FC">
      <w:numFmt w:val="bullet"/>
      <w:lvlText w:val="•"/>
      <w:lvlJc w:val="left"/>
      <w:pPr>
        <w:ind w:left="3041" w:hanging="361"/>
      </w:pPr>
      <w:rPr>
        <w:rFonts w:hint="default"/>
        <w:lang w:val="fr-FR" w:eastAsia="fr-FR" w:bidi="fr-FR"/>
      </w:rPr>
    </w:lvl>
    <w:lvl w:ilvl="3" w:tplc="FA4842FC">
      <w:numFmt w:val="bullet"/>
      <w:lvlText w:val="•"/>
      <w:lvlJc w:val="left"/>
      <w:pPr>
        <w:ind w:left="4052" w:hanging="361"/>
      </w:pPr>
      <w:rPr>
        <w:rFonts w:hint="default"/>
        <w:lang w:val="fr-FR" w:eastAsia="fr-FR" w:bidi="fr-FR"/>
      </w:rPr>
    </w:lvl>
    <w:lvl w:ilvl="4" w:tplc="22461B2C">
      <w:numFmt w:val="bullet"/>
      <w:lvlText w:val="•"/>
      <w:lvlJc w:val="left"/>
      <w:pPr>
        <w:ind w:left="5063" w:hanging="361"/>
      </w:pPr>
      <w:rPr>
        <w:rFonts w:hint="default"/>
        <w:lang w:val="fr-FR" w:eastAsia="fr-FR" w:bidi="fr-FR"/>
      </w:rPr>
    </w:lvl>
    <w:lvl w:ilvl="5" w:tplc="EEDABBD6">
      <w:numFmt w:val="bullet"/>
      <w:lvlText w:val="•"/>
      <w:lvlJc w:val="left"/>
      <w:pPr>
        <w:ind w:left="6074" w:hanging="361"/>
      </w:pPr>
      <w:rPr>
        <w:rFonts w:hint="default"/>
        <w:lang w:val="fr-FR" w:eastAsia="fr-FR" w:bidi="fr-FR"/>
      </w:rPr>
    </w:lvl>
    <w:lvl w:ilvl="6" w:tplc="9D30D83C">
      <w:numFmt w:val="bullet"/>
      <w:lvlText w:val="•"/>
      <w:lvlJc w:val="left"/>
      <w:pPr>
        <w:ind w:left="7085" w:hanging="361"/>
      </w:pPr>
      <w:rPr>
        <w:rFonts w:hint="default"/>
        <w:lang w:val="fr-FR" w:eastAsia="fr-FR" w:bidi="fr-FR"/>
      </w:rPr>
    </w:lvl>
    <w:lvl w:ilvl="7" w:tplc="317E3902">
      <w:numFmt w:val="bullet"/>
      <w:lvlText w:val="•"/>
      <w:lvlJc w:val="left"/>
      <w:pPr>
        <w:ind w:left="8096" w:hanging="361"/>
      </w:pPr>
      <w:rPr>
        <w:rFonts w:hint="default"/>
        <w:lang w:val="fr-FR" w:eastAsia="fr-FR" w:bidi="fr-FR"/>
      </w:rPr>
    </w:lvl>
    <w:lvl w:ilvl="8" w:tplc="80C0C6F0">
      <w:numFmt w:val="bullet"/>
      <w:lvlText w:val="•"/>
      <w:lvlJc w:val="left"/>
      <w:pPr>
        <w:ind w:left="9107" w:hanging="361"/>
      </w:pPr>
      <w:rPr>
        <w:rFonts w:hint="default"/>
        <w:lang w:val="fr-FR" w:eastAsia="fr-FR" w:bidi="fr-FR"/>
      </w:rPr>
    </w:lvl>
  </w:abstractNum>
  <w:abstractNum w:abstractNumId="66">
    <w:nsid w:val="49994932"/>
    <w:multiLevelType w:val="hybridMultilevel"/>
    <w:tmpl w:val="6AACDC40"/>
    <w:lvl w:ilvl="0" w:tplc="0CF094C4">
      <w:numFmt w:val="bullet"/>
      <w:lvlText w:val="-"/>
      <w:lvlJc w:val="left"/>
      <w:pPr>
        <w:ind w:left="584" w:hanging="144"/>
      </w:pPr>
      <w:rPr>
        <w:rFonts w:ascii="Arial" w:eastAsia="Arial" w:hAnsi="Arial" w:cs="Arial" w:hint="default"/>
        <w:i/>
        <w:w w:val="95"/>
        <w:position w:val="1"/>
        <w:sz w:val="24"/>
        <w:szCs w:val="24"/>
        <w:lang w:val="fr-FR" w:eastAsia="fr-FR" w:bidi="fr-FR"/>
      </w:rPr>
    </w:lvl>
    <w:lvl w:ilvl="1" w:tplc="C714FF6C">
      <w:numFmt w:val="bullet"/>
      <w:lvlText w:val=""/>
      <w:lvlJc w:val="left"/>
      <w:pPr>
        <w:ind w:left="1208" w:hanging="361"/>
      </w:pPr>
      <w:rPr>
        <w:rFonts w:ascii="Wingdings" w:eastAsia="Wingdings" w:hAnsi="Wingdings" w:cs="Wingdings" w:hint="default"/>
        <w:w w:val="100"/>
        <w:sz w:val="24"/>
        <w:szCs w:val="24"/>
        <w:lang w:val="fr-FR" w:eastAsia="fr-FR" w:bidi="fr-FR"/>
      </w:rPr>
    </w:lvl>
    <w:lvl w:ilvl="2" w:tplc="753AB8D4">
      <w:numFmt w:val="bullet"/>
      <w:lvlText w:val="•"/>
      <w:lvlJc w:val="left"/>
      <w:pPr>
        <w:ind w:left="2296" w:hanging="361"/>
      </w:pPr>
      <w:rPr>
        <w:rFonts w:hint="default"/>
        <w:lang w:val="fr-FR" w:eastAsia="fr-FR" w:bidi="fr-FR"/>
      </w:rPr>
    </w:lvl>
    <w:lvl w:ilvl="3" w:tplc="33105EAA">
      <w:numFmt w:val="bullet"/>
      <w:lvlText w:val="•"/>
      <w:lvlJc w:val="left"/>
      <w:pPr>
        <w:ind w:left="3393" w:hanging="361"/>
      </w:pPr>
      <w:rPr>
        <w:rFonts w:hint="default"/>
        <w:lang w:val="fr-FR" w:eastAsia="fr-FR" w:bidi="fr-FR"/>
      </w:rPr>
    </w:lvl>
    <w:lvl w:ilvl="4" w:tplc="F8021BE6">
      <w:numFmt w:val="bullet"/>
      <w:lvlText w:val="•"/>
      <w:lvlJc w:val="left"/>
      <w:pPr>
        <w:ind w:left="4489" w:hanging="361"/>
      </w:pPr>
      <w:rPr>
        <w:rFonts w:hint="default"/>
        <w:lang w:val="fr-FR" w:eastAsia="fr-FR" w:bidi="fr-FR"/>
      </w:rPr>
    </w:lvl>
    <w:lvl w:ilvl="5" w:tplc="90824DE2">
      <w:numFmt w:val="bullet"/>
      <w:lvlText w:val="•"/>
      <w:lvlJc w:val="left"/>
      <w:pPr>
        <w:ind w:left="5586" w:hanging="361"/>
      </w:pPr>
      <w:rPr>
        <w:rFonts w:hint="default"/>
        <w:lang w:val="fr-FR" w:eastAsia="fr-FR" w:bidi="fr-FR"/>
      </w:rPr>
    </w:lvl>
    <w:lvl w:ilvl="6" w:tplc="3E0A6A9E">
      <w:numFmt w:val="bullet"/>
      <w:lvlText w:val="•"/>
      <w:lvlJc w:val="left"/>
      <w:pPr>
        <w:ind w:left="6682" w:hanging="361"/>
      </w:pPr>
      <w:rPr>
        <w:rFonts w:hint="default"/>
        <w:lang w:val="fr-FR" w:eastAsia="fr-FR" w:bidi="fr-FR"/>
      </w:rPr>
    </w:lvl>
    <w:lvl w:ilvl="7" w:tplc="9468C83E">
      <w:numFmt w:val="bullet"/>
      <w:lvlText w:val="•"/>
      <w:lvlJc w:val="left"/>
      <w:pPr>
        <w:ind w:left="7779" w:hanging="361"/>
      </w:pPr>
      <w:rPr>
        <w:rFonts w:hint="default"/>
        <w:lang w:val="fr-FR" w:eastAsia="fr-FR" w:bidi="fr-FR"/>
      </w:rPr>
    </w:lvl>
    <w:lvl w:ilvl="8" w:tplc="99527E2E">
      <w:numFmt w:val="bullet"/>
      <w:lvlText w:val="•"/>
      <w:lvlJc w:val="left"/>
      <w:pPr>
        <w:ind w:left="8875" w:hanging="361"/>
      </w:pPr>
      <w:rPr>
        <w:rFonts w:hint="default"/>
        <w:lang w:val="fr-FR" w:eastAsia="fr-FR" w:bidi="fr-FR"/>
      </w:rPr>
    </w:lvl>
  </w:abstractNum>
  <w:abstractNum w:abstractNumId="67">
    <w:nsid w:val="4A0D1BD3"/>
    <w:multiLevelType w:val="hybridMultilevel"/>
    <w:tmpl w:val="2CAE54AA"/>
    <w:lvl w:ilvl="0" w:tplc="6902E7FC">
      <w:numFmt w:val="bullet"/>
      <w:lvlText w:val=""/>
      <w:lvlJc w:val="left"/>
      <w:pPr>
        <w:ind w:left="780" w:hanging="356"/>
      </w:pPr>
      <w:rPr>
        <w:rFonts w:ascii="Symbol" w:eastAsia="Symbol" w:hAnsi="Symbol" w:cs="Symbol" w:hint="default"/>
        <w:w w:val="100"/>
        <w:sz w:val="24"/>
        <w:szCs w:val="24"/>
        <w:lang w:val="fr-FR" w:eastAsia="fr-FR" w:bidi="fr-FR"/>
      </w:rPr>
    </w:lvl>
    <w:lvl w:ilvl="1" w:tplc="72721934">
      <w:numFmt w:val="bullet"/>
      <w:lvlText w:val="•"/>
      <w:lvlJc w:val="left"/>
      <w:pPr>
        <w:ind w:left="1812" w:hanging="356"/>
      </w:pPr>
      <w:rPr>
        <w:rFonts w:hint="default"/>
        <w:lang w:val="fr-FR" w:eastAsia="fr-FR" w:bidi="fr-FR"/>
      </w:rPr>
    </w:lvl>
    <w:lvl w:ilvl="2" w:tplc="5D5C0672">
      <w:numFmt w:val="bullet"/>
      <w:lvlText w:val="•"/>
      <w:lvlJc w:val="left"/>
      <w:pPr>
        <w:ind w:left="2845" w:hanging="356"/>
      </w:pPr>
      <w:rPr>
        <w:rFonts w:hint="default"/>
        <w:lang w:val="fr-FR" w:eastAsia="fr-FR" w:bidi="fr-FR"/>
      </w:rPr>
    </w:lvl>
    <w:lvl w:ilvl="3" w:tplc="967C93BC">
      <w:numFmt w:val="bullet"/>
      <w:lvlText w:val="•"/>
      <w:lvlJc w:val="left"/>
      <w:pPr>
        <w:ind w:left="3878" w:hanging="356"/>
      </w:pPr>
      <w:rPr>
        <w:rFonts w:hint="default"/>
        <w:lang w:val="fr-FR" w:eastAsia="fr-FR" w:bidi="fr-FR"/>
      </w:rPr>
    </w:lvl>
    <w:lvl w:ilvl="4" w:tplc="0842124C">
      <w:numFmt w:val="bullet"/>
      <w:lvlText w:val="•"/>
      <w:lvlJc w:val="left"/>
      <w:pPr>
        <w:ind w:left="4911" w:hanging="356"/>
      </w:pPr>
      <w:rPr>
        <w:rFonts w:hint="default"/>
        <w:lang w:val="fr-FR" w:eastAsia="fr-FR" w:bidi="fr-FR"/>
      </w:rPr>
    </w:lvl>
    <w:lvl w:ilvl="5" w:tplc="2E6C6E3A">
      <w:numFmt w:val="bullet"/>
      <w:lvlText w:val="•"/>
      <w:lvlJc w:val="left"/>
      <w:pPr>
        <w:ind w:left="5944" w:hanging="356"/>
      </w:pPr>
      <w:rPr>
        <w:rFonts w:hint="default"/>
        <w:lang w:val="fr-FR" w:eastAsia="fr-FR" w:bidi="fr-FR"/>
      </w:rPr>
    </w:lvl>
    <w:lvl w:ilvl="6" w:tplc="493AB8A2">
      <w:numFmt w:val="bullet"/>
      <w:lvlText w:val="•"/>
      <w:lvlJc w:val="left"/>
      <w:pPr>
        <w:ind w:left="6977" w:hanging="356"/>
      </w:pPr>
      <w:rPr>
        <w:rFonts w:hint="default"/>
        <w:lang w:val="fr-FR" w:eastAsia="fr-FR" w:bidi="fr-FR"/>
      </w:rPr>
    </w:lvl>
    <w:lvl w:ilvl="7" w:tplc="C07851D2">
      <w:numFmt w:val="bullet"/>
      <w:lvlText w:val="•"/>
      <w:lvlJc w:val="left"/>
      <w:pPr>
        <w:ind w:left="8010" w:hanging="356"/>
      </w:pPr>
      <w:rPr>
        <w:rFonts w:hint="default"/>
        <w:lang w:val="fr-FR" w:eastAsia="fr-FR" w:bidi="fr-FR"/>
      </w:rPr>
    </w:lvl>
    <w:lvl w:ilvl="8" w:tplc="58FC27CC">
      <w:numFmt w:val="bullet"/>
      <w:lvlText w:val="•"/>
      <w:lvlJc w:val="left"/>
      <w:pPr>
        <w:ind w:left="9043" w:hanging="356"/>
      </w:pPr>
      <w:rPr>
        <w:rFonts w:hint="default"/>
        <w:lang w:val="fr-FR" w:eastAsia="fr-FR" w:bidi="fr-FR"/>
      </w:rPr>
    </w:lvl>
  </w:abstractNum>
  <w:abstractNum w:abstractNumId="68">
    <w:nsid w:val="4B996F3D"/>
    <w:multiLevelType w:val="hybridMultilevel"/>
    <w:tmpl w:val="1A6CFB90"/>
    <w:lvl w:ilvl="0" w:tplc="5546E962">
      <w:start w:val="1"/>
      <w:numFmt w:val="upperRoman"/>
      <w:lvlText w:val="%1"/>
      <w:lvlJc w:val="left"/>
      <w:pPr>
        <w:ind w:left="465" w:hanging="346"/>
        <w:jc w:val="left"/>
      </w:pPr>
      <w:rPr>
        <w:rFonts w:hint="default"/>
        <w:lang w:val="fr-FR" w:eastAsia="fr-FR" w:bidi="fr-FR"/>
      </w:rPr>
    </w:lvl>
    <w:lvl w:ilvl="1" w:tplc="DD4C4048">
      <w:numFmt w:val="none"/>
      <w:lvlText w:val=""/>
      <w:lvlJc w:val="left"/>
      <w:pPr>
        <w:tabs>
          <w:tab w:val="num" w:pos="360"/>
        </w:tabs>
      </w:pPr>
    </w:lvl>
    <w:lvl w:ilvl="2" w:tplc="5FCA30F4">
      <w:numFmt w:val="bullet"/>
      <w:lvlText w:val="•"/>
      <w:lvlJc w:val="left"/>
      <w:pPr>
        <w:ind w:left="2397" w:hanging="346"/>
      </w:pPr>
      <w:rPr>
        <w:rFonts w:hint="default"/>
        <w:lang w:val="fr-FR" w:eastAsia="fr-FR" w:bidi="fr-FR"/>
      </w:rPr>
    </w:lvl>
    <w:lvl w:ilvl="3" w:tplc="78BEACA4">
      <w:numFmt w:val="bullet"/>
      <w:lvlText w:val="•"/>
      <w:lvlJc w:val="left"/>
      <w:pPr>
        <w:ind w:left="3366" w:hanging="346"/>
      </w:pPr>
      <w:rPr>
        <w:rFonts w:hint="default"/>
        <w:lang w:val="fr-FR" w:eastAsia="fr-FR" w:bidi="fr-FR"/>
      </w:rPr>
    </w:lvl>
    <w:lvl w:ilvl="4" w:tplc="AED4A734">
      <w:numFmt w:val="bullet"/>
      <w:lvlText w:val="•"/>
      <w:lvlJc w:val="left"/>
      <w:pPr>
        <w:ind w:left="4335" w:hanging="346"/>
      </w:pPr>
      <w:rPr>
        <w:rFonts w:hint="default"/>
        <w:lang w:val="fr-FR" w:eastAsia="fr-FR" w:bidi="fr-FR"/>
      </w:rPr>
    </w:lvl>
    <w:lvl w:ilvl="5" w:tplc="E83E38E0">
      <w:numFmt w:val="bullet"/>
      <w:lvlText w:val="•"/>
      <w:lvlJc w:val="left"/>
      <w:pPr>
        <w:ind w:left="5304" w:hanging="346"/>
      </w:pPr>
      <w:rPr>
        <w:rFonts w:hint="default"/>
        <w:lang w:val="fr-FR" w:eastAsia="fr-FR" w:bidi="fr-FR"/>
      </w:rPr>
    </w:lvl>
    <w:lvl w:ilvl="6" w:tplc="69429D3C">
      <w:numFmt w:val="bullet"/>
      <w:lvlText w:val="•"/>
      <w:lvlJc w:val="left"/>
      <w:pPr>
        <w:ind w:left="6273" w:hanging="346"/>
      </w:pPr>
      <w:rPr>
        <w:rFonts w:hint="default"/>
        <w:lang w:val="fr-FR" w:eastAsia="fr-FR" w:bidi="fr-FR"/>
      </w:rPr>
    </w:lvl>
    <w:lvl w:ilvl="7" w:tplc="7236F862">
      <w:numFmt w:val="bullet"/>
      <w:lvlText w:val="•"/>
      <w:lvlJc w:val="left"/>
      <w:pPr>
        <w:ind w:left="7242" w:hanging="346"/>
      </w:pPr>
      <w:rPr>
        <w:rFonts w:hint="default"/>
        <w:lang w:val="fr-FR" w:eastAsia="fr-FR" w:bidi="fr-FR"/>
      </w:rPr>
    </w:lvl>
    <w:lvl w:ilvl="8" w:tplc="5AFE5E18">
      <w:numFmt w:val="bullet"/>
      <w:lvlText w:val="•"/>
      <w:lvlJc w:val="left"/>
      <w:pPr>
        <w:ind w:left="8211" w:hanging="346"/>
      </w:pPr>
      <w:rPr>
        <w:rFonts w:hint="default"/>
        <w:lang w:val="fr-FR" w:eastAsia="fr-FR" w:bidi="fr-FR"/>
      </w:rPr>
    </w:lvl>
  </w:abstractNum>
  <w:abstractNum w:abstractNumId="69">
    <w:nsid w:val="4BD314AD"/>
    <w:multiLevelType w:val="hybridMultilevel"/>
    <w:tmpl w:val="EB4C45F6"/>
    <w:lvl w:ilvl="0" w:tplc="592EA278">
      <w:numFmt w:val="bullet"/>
      <w:lvlText w:val="-"/>
      <w:lvlJc w:val="left"/>
      <w:pPr>
        <w:ind w:left="300" w:hanging="159"/>
      </w:pPr>
      <w:rPr>
        <w:rFonts w:hint="default"/>
        <w:w w:val="95"/>
        <w:position w:val="2"/>
        <w:lang w:val="fr-FR" w:eastAsia="fr-FR" w:bidi="fr-FR"/>
      </w:rPr>
    </w:lvl>
    <w:lvl w:ilvl="1" w:tplc="66704D74">
      <w:numFmt w:val="bullet"/>
      <w:lvlText w:val=""/>
      <w:lvlJc w:val="left"/>
      <w:pPr>
        <w:ind w:left="1020" w:hanging="361"/>
      </w:pPr>
      <w:rPr>
        <w:rFonts w:ascii="Wingdings" w:eastAsia="Wingdings" w:hAnsi="Wingdings" w:cs="Wingdings" w:hint="default"/>
        <w:w w:val="100"/>
        <w:sz w:val="24"/>
        <w:szCs w:val="24"/>
        <w:lang w:val="fr-FR" w:eastAsia="fr-FR" w:bidi="fr-FR"/>
      </w:rPr>
    </w:lvl>
    <w:lvl w:ilvl="2" w:tplc="B57E2DF6">
      <w:numFmt w:val="bullet"/>
      <w:lvlText w:val="•"/>
      <w:lvlJc w:val="left"/>
      <w:pPr>
        <w:ind w:left="2143" w:hanging="361"/>
      </w:pPr>
      <w:rPr>
        <w:rFonts w:hint="default"/>
        <w:lang w:val="fr-FR" w:eastAsia="fr-FR" w:bidi="fr-FR"/>
      </w:rPr>
    </w:lvl>
    <w:lvl w:ilvl="3" w:tplc="990011C4">
      <w:numFmt w:val="bullet"/>
      <w:lvlText w:val="•"/>
      <w:lvlJc w:val="left"/>
      <w:pPr>
        <w:ind w:left="3266" w:hanging="361"/>
      </w:pPr>
      <w:rPr>
        <w:rFonts w:hint="default"/>
        <w:lang w:val="fr-FR" w:eastAsia="fr-FR" w:bidi="fr-FR"/>
      </w:rPr>
    </w:lvl>
    <w:lvl w:ilvl="4" w:tplc="C9F699F4">
      <w:numFmt w:val="bullet"/>
      <w:lvlText w:val="•"/>
      <w:lvlJc w:val="left"/>
      <w:pPr>
        <w:ind w:left="4389" w:hanging="361"/>
      </w:pPr>
      <w:rPr>
        <w:rFonts w:hint="default"/>
        <w:lang w:val="fr-FR" w:eastAsia="fr-FR" w:bidi="fr-FR"/>
      </w:rPr>
    </w:lvl>
    <w:lvl w:ilvl="5" w:tplc="B9AEEFB6">
      <w:numFmt w:val="bullet"/>
      <w:lvlText w:val="•"/>
      <w:lvlJc w:val="left"/>
      <w:pPr>
        <w:ind w:left="5512" w:hanging="361"/>
      </w:pPr>
      <w:rPr>
        <w:rFonts w:hint="default"/>
        <w:lang w:val="fr-FR" w:eastAsia="fr-FR" w:bidi="fr-FR"/>
      </w:rPr>
    </w:lvl>
    <w:lvl w:ilvl="6" w:tplc="BE00BC7E">
      <w:numFmt w:val="bullet"/>
      <w:lvlText w:val="•"/>
      <w:lvlJc w:val="left"/>
      <w:pPr>
        <w:ind w:left="6636" w:hanging="361"/>
      </w:pPr>
      <w:rPr>
        <w:rFonts w:hint="default"/>
        <w:lang w:val="fr-FR" w:eastAsia="fr-FR" w:bidi="fr-FR"/>
      </w:rPr>
    </w:lvl>
    <w:lvl w:ilvl="7" w:tplc="DF7A0D74">
      <w:numFmt w:val="bullet"/>
      <w:lvlText w:val="•"/>
      <w:lvlJc w:val="left"/>
      <w:pPr>
        <w:ind w:left="7759" w:hanging="361"/>
      </w:pPr>
      <w:rPr>
        <w:rFonts w:hint="default"/>
        <w:lang w:val="fr-FR" w:eastAsia="fr-FR" w:bidi="fr-FR"/>
      </w:rPr>
    </w:lvl>
    <w:lvl w:ilvl="8" w:tplc="5A2220E8">
      <w:numFmt w:val="bullet"/>
      <w:lvlText w:val="•"/>
      <w:lvlJc w:val="left"/>
      <w:pPr>
        <w:ind w:left="8882" w:hanging="361"/>
      </w:pPr>
      <w:rPr>
        <w:rFonts w:hint="default"/>
        <w:lang w:val="fr-FR" w:eastAsia="fr-FR" w:bidi="fr-FR"/>
      </w:rPr>
    </w:lvl>
  </w:abstractNum>
  <w:abstractNum w:abstractNumId="70">
    <w:nsid w:val="4CB16C28"/>
    <w:multiLevelType w:val="hybridMultilevel"/>
    <w:tmpl w:val="5204C44E"/>
    <w:lvl w:ilvl="0" w:tplc="84261C3A">
      <w:start w:val="6"/>
      <w:numFmt w:val="upperRoman"/>
      <w:lvlText w:val="%1"/>
      <w:lvlJc w:val="left"/>
      <w:pPr>
        <w:ind w:left="804" w:hanging="504"/>
        <w:jc w:val="left"/>
      </w:pPr>
      <w:rPr>
        <w:rFonts w:hint="default"/>
        <w:lang w:val="fr-FR" w:eastAsia="fr-FR" w:bidi="fr-FR"/>
      </w:rPr>
    </w:lvl>
    <w:lvl w:ilvl="1" w:tplc="4112A8FE">
      <w:numFmt w:val="none"/>
      <w:lvlText w:val=""/>
      <w:lvlJc w:val="left"/>
      <w:pPr>
        <w:tabs>
          <w:tab w:val="num" w:pos="360"/>
        </w:tabs>
      </w:pPr>
    </w:lvl>
    <w:lvl w:ilvl="2" w:tplc="ABF8D5C4">
      <w:numFmt w:val="bullet"/>
      <w:lvlText w:val=""/>
      <w:lvlJc w:val="left"/>
      <w:pPr>
        <w:ind w:left="1020" w:hanging="361"/>
      </w:pPr>
      <w:rPr>
        <w:rFonts w:ascii="Wingdings" w:eastAsia="Wingdings" w:hAnsi="Wingdings" w:cs="Wingdings" w:hint="default"/>
        <w:w w:val="97"/>
        <w:sz w:val="26"/>
        <w:szCs w:val="26"/>
        <w:lang w:val="fr-FR" w:eastAsia="fr-FR" w:bidi="fr-FR"/>
      </w:rPr>
    </w:lvl>
    <w:lvl w:ilvl="3" w:tplc="7250C8D2">
      <w:numFmt w:val="bullet"/>
      <w:lvlText w:val="•"/>
      <w:lvlJc w:val="left"/>
      <w:pPr>
        <w:ind w:left="3266" w:hanging="361"/>
      </w:pPr>
      <w:rPr>
        <w:rFonts w:hint="default"/>
        <w:lang w:val="fr-FR" w:eastAsia="fr-FR" w:bidi="fr-FR"/>
      </w:rPr>
    </w:lvl>
    <w:lvl w:ilvl="4" w:tplc="A59CD21A">
      <w:numFmt w:val="bullet"/>
      <w:lvlText w:val="•"/>
      <w:lvlJc w:val="left"/>
      <w:pPr>
        <w:ind w:left="4389" w:hanging="361"/>
      </w:pPr>
      <w:rPr>
        <w:rFonts w:hint="default"/>
        <w:lang w:val="fr-FR" w:eastAsia="fr-FR" w:bidi="fr-FR"/>
      </w:rPr>
    </w:lvl>
    <w:lvl w:ilvl="5" w:tplc="B03468F8">
      <w:numFmt w:val="bullet"/>
      <w:lvlText w:val="•"/>
      <w:lvlJc w:val="left"/>
      <w:pPr>
        <w:ind w:left="5512" w:hanging="361"/>
      </w:pPr>
      <w:rPr>
        <w:rFonts w:hint="default"/>
        <w:lang w:val="fr-FR" w:eastAsia="fr-FR" w:bidi="fr-FR"/>
      </w:rPr>
    </w:lvl>
    <w:lvl w:ilvl="6" w:tplc="5C2EC6BC">
      <w:numFmt w:val="bullet"/>
      <w:lvlText w:val="•"/>
      <w:lvlJc w:val="left"/>
      <w:pPr>
        <w:ind w:left="6636" w:hanging="361"/>
      </w:pPr>
      <w:rPr>
        <w:rFonts w:hint="default"/>
        <w:lang w:val="fr-FR" w:eastAsia="fr-FR" w:bidi="fr-FR"/>
      </w:rPr>
    </w:lvl>
    <w:lvl w:ilvl="7" w:tplc="C58ACC3A">
      <w:numFmt w:val="bullet"/>
      <w:lvlText w:val="•"/>
      <w:lvlJc w:val="left"/>
      <w:pPr>
        <w:ind w:left="7759" w:hanging="361"/>
      </w:pPr>
      <w:rPr>
        <w:rFonts w:hint="default"/>
        <w:lang w:val="fr-FR" w:eastAsia="fr-FR" w:bidi="fr-FR"/>
      </w:rPr>
    </w:lvl>
    <w:lvl w:ilvl="8" w:tplc="4C98E648">
      <w:numFmt w:val="bullet"/>
      <w:lvlText w:val="•"/>
      <w:lvlJc w:val="left"/>
      <w:pPr>
        <w:ind w:left="8882" w:hanging="361"/>
      </w:pPr>
      <w:rPr>
        <w:rFonts w:hint="default"/>
        <w:lang w:val="fr-FR" w:eastAsia="fr-FR" w:bidi="fr-FR"/>
      </w:rPr>
    </w:lvl>
  </w:abstractNum>
  <w:abstractNum w:abstractNumId="71">
    <w:nsid w:val="4EE44A94"/>
    <w:multiLevelType w:val="hybridMultilevel"/>
    <w:tmpl w:val="093237FA"/>
    <w:lvl w:ilvl="0" w:tplc="C012F5BE">
      <w:start w:val="3"/>
      <w:numFmt w:val="upperRoman"/>
      <w:lvlText w:val="%1"/>
      <w:lvlJc w:val="left"/>
      <w:pPr>
        <w:ind w:left="1992" w:hanging="634"/>
        <w:jc w:val="left"/>
      </w:pPr>
      <w:rPr>
        <w:rFonts w:hint="default"/>
        <w:lang w:val="fr-FR" w:eastAsia="fr-FR" w:bidi="fr-FR"/>
      </w:rPr>
    </w:lvl>
    <w:lvl w:ilvl="1" w:tplc="45DC70A2">
      <w:numFmt w:val="none"/>
      <w:lvlText w:val=""/>
      <w:lvlJc w:val="left"/>
      <w:pPr>
        <w:tabs>
          <w:tab w:val="num" w:pos="360"/>
        </w:tabs>
      </w:pPr>
    </w:lvl>
    <w:lvl w:ilvl="2" w:tplc="757EDEBC">
      <w:numFmt w:val="none"/>
      <w:lvlText w:val=""/>
      <w:lvlJc w:val="left"/>
      <w:pPr>
        <w:tabs>
          <w:tab w:val="num" w:pos="360"/>
        </w:tabs>
      </w:pPr>
    </w:lvl>
    <w:lvl w:ilvl="3" w:tplc="92765AE6">
      <w:numFmt w:val="bullet"/>
      <w:lvlText w:val="•"/>
      <w:lvlJc w:val="left"/>
      <w:pPr>
        <w:ind w:left="4444" w:hanging="634"/>
      </w:pPr>
      <w:rPr>
        <w:rFonts w:hint="default"/>
        <w:lang w:val="fr-FR" w:eastAsia="fr-FR" w:bidi="fr-FR"/>
      </w:rPr>
    </w:lvl>
    <w:lvl w:ilvl="4" w:tplc="9AC62CD6">
      <w:numFmt w:val="bullet"/>
      <w:lvlText w:val="•"/>
      <w:lvlJc w:val="left"/>
      <w:pPr>
        <w:ind w:left="5259" w:hanging="634"/>
      </w:pPr>
      <w:rPr>
        <w:rFonts w:hint="default"/>
        <w:lang w:val="fr-FR" w:eastAsia="fr-FR" w:bidi="fr-FR"/>
      </w:rPr>
    </w:lvl>
    <w:lvl w:ilvl="5" w:tplc="9ACC2EAA">
      <w:numFmt w:val="bullet"/>
      <w:lvlText w:val="•"/>
      <w:lvlJc w:val="left"/>
      <w:pPr>
        <w:ind w:left="6074" w:hanging="634"/>
      </w:pPr>
      <w:rPr>
        <w:rFonts w:hint="default"/>
        <w:lang w:val="fr-FR" w:eastAsia="fr-FR" w:bidi="fr-FR"/>
      </w:rPr>
    </w:lvl>
    <w:lvl w:ilvl="6" w:tplc="8F4E25B6">
      <w:numFmt w:val="bullet"/>
      <w:lvlText w:val="•"/>
      <w:lvlJc w:val="left"/>
      <w:pPr>
        <w:ind w:left="6889" w:hanging="634"/>
      </w:pPr>
      <w:rPr>
        <w:rFonts w:hint="default"/>
        <w:lang w:val="fr-FR" w:eastAsia="fr-FR" w:bidi="fr-FR"/>
      </w:rPr>
    </w:lvl>
    <w:lvl w:ilvl="7" w:tplc="42E6D152">
      <w:numFmt w:val="bullet"/>
      <w:lvlText w:val="•"/>
      <w:lvlJc w:val="left"/>
      <w:pPr>
        <w:ind w:left="7704" w:hanging="634"/>
      </w:pPr>
      <w:rPr>
        <w:rFonts w:hint="default"/>
        <w:lang w:val="fr-FR" w:eastAsia="fr-FR" w:bidi="fr-FR"/>
      </w:rPr>
    </w:lvl>
    <w:lvl w:ilvl="8" w:tplc="BE32313C">
      <w:numFmt w:val="bullet"/>
      <w:lvlText w:val="•"/>
      <w:lvlJc w:val="left"/>
      <w:pPr>
        <w:ind w:left="8519" w:hanging="634"/>
      </w:pPr>
      <w:rPr>
        <w:rFonts w:hint="default"/>
        <w:lang w:val="fr-FR" w:eastAsia="fr-FR" w:bidi="fr-FR"/>
      </w:rPr>
    </w:lvl>
  </w:abstractNum>
  <w:abstractNum w:abstractNumId="72">
    <w:nsid w:val="50A766BA"/>
    <w:multiLevelType w:val="hybridMultilevel"/>
    <w:tmpl w:val="7EBC6CEC"/>
    <w:lvl w:ilvl="0" w:tplc="391673B8">
      <w:numFmt w:val="bullet"/>
      <w:lvlText w:val=""/>
      <w:lvlJc w:val="left"/>
      <w:pPr>
        <w:ind w:left="1781" w:hanging="361"/>
      </w:pPr>
      <w:rPr>
        <w:rFonts w:ascii="Wingdings" w:eastAsia="Wingdings" w:hAnsi="Wingdings" w:cs="Wingdings" w:hint="default"/>
        <w:w w:val="100"/>
        <w:sz w:val="24"/>
        <w:szCs w:val="24"/>
        <w:lang w:val="fr-FR" w:eastAsia="fr-FR" w:bidi="fr-FR"/>
      </w:rPr>
    </w:lvl>
    <w:lvl w:ilvl="1" w:tplc="B776ACB2">
      <w:numFmt w:val="bullet"/>
      <w:lvlText w:val="•"/>
      <w:lvlJc w:val="left"/>
      <w:pPr>
        <w:ind w:left="1957" w:hanging="361"/>
      </w:pPr>
      <w:rPr>
        <w:rFonts w:hint="default"/>
        <w:lang w:val="fr-FR" w:eastAsia="fr-FR" w:bidi="fr-FR"/>
      </w:rPr>
    </w:lvl>
    <w:lvl w:ilvl="2" w:tplc="CC461488">
      <w:numFmt w:val="bullet"/>
      <w:lvlText w:val="•"/>
      <w:lvlJc w:val="left"/>
      <w:pPr>
        <w:ind w:left="2134" w:hanging="361"/>
      </w:pPr>
      <w:rPr>
        <w:rFonts w:hint="default"/>
        <w:lang w:val="fr-FR" w:eastAsia="fr-FR" w:bidi="fr-FR"/>
      </w:rPr>
    </w:lvl>
    <w:lvl w:ilvl="3" w:tplc="E7B841AC">
      <w:numFmt w:val="bullet"/>
      <w:lvlText w:val="•"/>
      <w:lvlJc w:val="left"/>
      <w:pPr>
        <w:ind w:left="2311" w:hanging="361"/>
      </w:pPr>
      <w:rPr>
        <w:rFonts w:hint="default"/>
        <w:lang w:val="fr-FR" w:eastAsia="fr-FR" w:bidi="fr-FR"/>
      </w:rPr>
    </w:lvl>
    <w:lvl w:ilvl="4" w:tplc="D8689D8E">
      <w:numFmt w:val="bullet"/>
      <w:lvlText w:val="•"/>
      <w:lvlJc w:val="left"/>
      <w:pPr>
        <w:ind w:left="2489" w:hanging="361"/>
      </w:pPr>
      <w:rPr>
        <w:rFonts w:hint="default"/>
        <w:lang w:val="fr-FR" w:eastAsia="fr-FR" w:bidi="fr-FR"/>
      </w:rPr>
    </w:lvl>
    <w:lvl w:ilvl="5" w:tplc="B60A1C7E">
      <w:numFmt w:val="bullet"/>
      <w:lvlText w:val="•"/>
      <w:lvlJc w:val="left"/>
      <w:pPr>
        <w:ind w:left="2666" w:hanging="361"/>
      </w:pPr>
      <w:rPr>
        <w:rFonts w:hint="default"/>
        <w:lang w:val="fr-FR" w:eastAsia="fr-FR" w:bidi="fr-FR"/>
      </w:rPr>
    </w:lvl>
    <w:lvl w:ilvl="6" w:tplc="54A25A70">
      <w:numFmt w:val="bullet"/>
      <w:lvlText w:val="•"/>
      <w:lvlJc w:val="left"/>
      <w:pPr>
        <w:ind w:left="2843" w:hanging="361"/>
      </w:pPr>
      <w:rPr>
        <w:rFonts w:hint="default"/>
        <w:lang w:val="fr-FR" w:eastAsia="fr-FR" w:bidi="fr-FR"/>
      </w:rPr>
    </w:lvl>
    <w:lvl w:ilvl="7" w:tplc="DE0AA246">
      <w:numFmt w:val="bullet"/>
      <w:lvlText w:val="•"/>
      <w:lvlJc w:val="left"/>
      <w:pPr>
        <w:ind w:left="3021" w:hanging="361"/>
      </w:pPr>
      <w:rPr>
        <w:rFonts w:hint="default"/>
        <w:lang w:val="fr-FR" w:eastAsia="fr-FR" w:bidi="fr-FR"/>
      </w:rPr>
    </w:lvl>
    <w:lvl w:ilvl="8" w:tplc="DEEEF19E">
      <w:numFmt w:val="bullet"/>
      <w:lvlText w:val="•"/>
      <w:lvlJc w:val="left"/>
      <w:pPr>
        <w:ind w:left="3198" w:hanging="361"/>
      </w:pPr>
      <w:rPr>
        <w:rFonts w:hint="default"/>
        <w:lang w:val="fr-FR" w:eastAsia="fr-FR" w:bidi="fr-FR"/>
      </w:rPr>
    </w:lvl>
  </w:abstractNum>
  <w:abstractNum w:abstractNumId="73">
    <w:nsid w:val="538D04D4"/>
    <w:multiLevelType w:val="hybridMultilevel"/>
    <w:tmpl w:val="C116F4CE"/>
    <w:lvl w:ilvl="0" w:tplc="BA6C6CFA">
      <w:start w:val="1"/>
      <w:numFmt w:val="upperRoman"/>
      <w:lvlText w:val="%1"/>
      <w:lvlJc w:val="left"/>
      <w:pPr>
        <w:ind w:left="1230" w:hanging="394"/>
        <w:jc w:val="left"/>
      </w:pPr>
      <w:rPr>
        <w:rFonts w:hint="default"/>
        <w:lang w:val="fr-FR" w:eastAsia="fr-FR" w:bidi="fr-FR"/>
      </w:rPr>
    </w:lvl>
    <w:lvl w:ilvl="1" w:tplc="2FFC47D6">
      <w:numFmt w:val="none"/>
      <w:lvlText w:val=""/>
      <w:lvlJc w:val="left"/>
      <w:pPr>
        <w:tabs>
          <w:tab w:val="num" w:pos="360"/>
        </w:tabs>
      </w:pPr>
    </w:lvl>
    <w:lvl w:ilvl="2" w:tplc="5632321C">
      <w:numFmt w:val="bullet"/>
      <w:lvlText w:val=""/>
      <w:lvlJc w:val="left"/>
      <w:pPr>
        <w:ind w:left="2277" w:hanging="360"/>
      </w:pPr>
      <w:rPr>
        <w:rFonts w:ascii="Symbol" w:eastAsia="Symbol" w:hAnsi="Symbol" w:cs="Symbol" w:hint="default"/>
        <w:w w:val="99"/>
        <w:sz w:val="28"/>
        <w:szCs w:val="28"/>
        <w:lang w:val="fr-FR" w:eastAsia="fr-FR" w:bidi="fr-FR"/>
      </w:rPr>
    </w:lvl>
    <w:lvl w:ilvl="3" w:tplc="AEBCD2FE">
      <w:numFmt w:val="bullet"/>
      <w:lvlText w:val="•"/>
      <w:lvlJc w:val="left"/>
      <w:pPr>
        <w:ind w:left="4249" w:hanging="360"/>
      </w:pPr>
      <w:rPr>
        <w:rFonts w:hint="default"/>
        <w:lang w:val="fr-FR" w:eastAsia="fr-FR" w:bidi="fr-FR"/>
      </w:rPr>
    </w:lvl>
    <w:lvl w:ilvl="4" w:tplc="EFC891BA">
      <w:numFmt w:val="bullet"/>
      <w:lvlText w:val="•"/>
      <w:lvlJc w:val="left"/>
      <w:pPr>
        <w:ind w:left="5234" w:hanging="360"/>
      </w:pPr>
      <w:rPr>
        <w:rFonts w:hint="default"/>
        <w:lang w:val="fr-FR" w:eastAsia="fr-FR" w:bidi="fr-FR"/>
      </w:rPr>
    </w:lvl>
    <w:lvl w:ilvl="5" w:tplc="10E0B15E">
      <w:numFmt w:val="bullet"/>
      <w:lvlText w:val="•"/>
      <w:lvlJc w:val="left"/>
      <w:pPr>
        <w:ind w:left="6219" w:hanging="360"/>
      </w:pPr>
      <w:rPr>
        <w:rFonts w:hint="default"/>
        <w:lang w:val="fr-FR" w:eastAsia="fr-FR" w:bidi="fr-FR"/>
      </w:rPr>
    </w:lvl>
    <w:lvl w:ilvl="6" w:tplc="D7F2D870">
      <w:numFmt w:val="bullet"/>
      <w:lvlText w:val="•"/>
      <w:lvlJc w:val="left"/>
      <w:pPr>
        <w:ind w:left="7204" w:hanging="360"/>
      </w:pPr>
      <w:rPr>
        <w:rFonts w:hint="default"/>
        <w:lang w:val="fr-FR" w:eastAsia="fr-FR" w:bidi="fr-FR"/>
      </w:rPr>
    </w:lvl>
    <w:lvl w:ilvl="7" w:tplc="FBC8DCD4">
      <w:numFmt w:val="bullet"/>
      <w:lvlText w:val="•"/>
      <w:lvlJc w:val="left"/>
      <w:pPr>
        <w:ind w:left="8189" w:hanging="360"/>
      </w:pPr>
      <w:rPr>
        <w:rFonts w:hint="default"/>
        <w:lang w:val="fr-FR" w:eastAsia="fr-FR" w:bidi="fr-FR"/>
      </w:rPr>
    </w:lvl>
    <w:lvl w:ilvl="8" w:tplc="64A68EE0">
      <w:numFmt w:val="bullet"/>
      <w:lvlText w:val="•"/>
      <w:lvlJc w:val="left"/>
      <w:pPr>
        <w:ind w:left="9174" w:hanging="360"/>
      </w:pPr>
      <w:rPr>
        <w:rFonts w:hint="default"/>
        <w:lang w:val="fr-FR" w:eastAsia="fr-FR" w:bidi="fr-FR"/>
      </w:rPr>
    </w:lvl>
  </w:abstractNum>
  <w:abstractNum w:abstractNumId="74">
    <w:nsid w:val="53EC47A8"/>
    <w:multiLevelType w:val="hybridMultilevel"/>
    <w:tmpl w:val="6F5ECDCE"/>
    <w:lvl w:ilvl="0" w:tplc="D9D68270">
      <w:numFmt w:val="bullet"/>
      <w:lvlText w:val=""/>
      <w:lvlJc w:val="left"/>
      <w:pPr>
        <w:ind w:left="1164" w:hanging="1062"/>
      </w:pPr>
      <w:rPr>
        <w:rFonts w:ascii="Wingdings" w:eastAsia="Wingdings" w:hAnsi="Wingdings" w:cs="Wingdings" w:hint="default"/>
        <w:w w:val="100"/>
        <w:sz w:val="24"/>
        <w:szCs w:val="24"/>
        <w:lang w:val="fr-FR" w:eastAsia="fr-FR" w:bidi="fr-FR"/>
      </w:rPr>
    </w:lvl>
    <w:lvl w:ilvl="1" w:tplc="8806ECC8">
      <w:numFmt w:val="bullet"/>
      <w:lvlText w:val="-"/>
      <w:lvlJc w:val="left"/>
      <w:pPr>
        <w:ind w:left="449" w:hanging="149"/>
      </w:pPr>
      <w:rPr>
        <w:rFonts w:ascii="Arial" w:eastAsia="Arial" w:hAnsi="Arial" w:cs="Arial" w:hint="default"/>
        <w:w w:val="95"/>
        <w:sz w:val="24"/>
        <w:szCs w:val="24"/>
        <w:lang w:val="fr-FR" w:eastAsia="fr-FR" w:bidi="fr-FR"/>
      </w:rPr>
    </w:lvl>
    <w:lvl w:ilvl="2" w:tplc="6E843612">
      <w:numFmt w:val="bullet"/>
      <w:lvlText w:val=""/>
      <w:lvlJc w:val="left"/>
      <w:pPr>
        <w:ind w:left="1083" w:hanging="361"/>
      </w:pPr>
      <w:rPr>
        <w:rFonts w:ascii="Wingdings" w:eastAsia="Wingdings" w:hAnsi="Wingdings" w:cs="Wingdings" w:hint="default"/>
        <w:w w:val="100"/>
        <w:sz w:val="24"/>
        <w:szCs w:val="24"/>
        <w:lang w:val="fr-FR" w:eastAsia="fr-FR" w:bidi="fr-FR"/>
      </w:rPr>
    </w:lvl>
    <w:lvl w:ilvl="3" w:tplc="AA783876">
      <w:numFmt w:val="bullet"/>
      <w:lvlText w:val="•"/>
      <w:lvlJc w:val="left"/>
      <w:pPr>
        <w:ind w:left="2388" w:hanging="361"/>
      </w:pPr>
      <w:rPr>
        <w:rFonts w:hint="default"/>
        <w:lang w:val="fr-FR" w:eastAsia="fr-FR" w:bidi="fr-FR"/>
      </w:rPr>
    </w:lvl>
    <w:lvl w:ilvl="4" w:tplc="8BB40540">
      <w:numFmt w:val="bullet"/>
      <w:lvlText w:val="•"/>
      <w:lvlJc w:val="left"/>
      <w:pPr>
        <w:ind w:left="3617" w:hanging="361"/>
      </w:pPr>
      <w:rPr>
        <w:rFonts w:hint="default"/>
        <w:lang w:val="fr-FR" w:eastAsia="fr-FR" w:bidi="fr-FR"/>
      </w:rPr>
    </w:lvl>
    <w:lvl w:ilvl="5" w:tplc="AE1AB79C">
      <w:numFmt w:val="bullet"/>
      <w:lvlText w:val="•"/>
      <w:lvlJc w:val="left"/>
      <w:pPr>
        <w:ind w:left="4845" w:hanging="361"/>
      </w:pPr>
      <w:rPr>
        <w:rFonts w:hint="default"/>
        <w:lang w:val="fr-FR" w:eastAsia="fr-FR" w:bidi="fr-FR"/>
      </w:rPr>
    </w:lvl>
    <w:lvl w:ilvl="6" w:tplc="8B64DCB2">
      <w:numFmt w:val="bullet"/>
      <w:lvlText w:val="•"/>
      <w:lvlJc w:val="left"/>
      <w:pPr>
        <w:ind w:left="6074" w:hanging="361"/>
      </w:pPr>
      <w:rPr>
        <w:rFonts w:hint="default"/>
        <w:lang w:val="fr-FR" w:eastAsia="fr-FR" w:bidi="fr-FR"/>
      </w:rPr>
    </w:lvl>
    <w:lvl w:ilvl="7" w:tplc="3410B18C">
      <w:numFmt w:val="bullet"/>
      <w:lvlText w:val="•"/>
      <w:lvlJc w:val="left"/>
      <w:pPr>
        <w:ind w:left="7303" w:hanging="361"/>
      </w:pPr>
      <w:rPr>
        <w:rFonts w:hint="default"/>
        <w:lang w:val="fr-FR" w:eastAsia="fr-FR" w:bidi="fr-FR"/>
      </w:rPr>
    </w:lvl>
    <w:lvl w:ilvl="8" w:tplc="DD2EE7F4">
      <w:numFmt w:val="bullet"/>
      <w:lvlText w:val="•"/>
      <w:lvlJc w:val="left"/>
      <w:pPr>
        <w:ind w:left="8531" w:hanging="361"/>
      </w:pPr>
      <w:rPr>
        <w:rFonts w:hint="default"/>
        <w:lang w:val="fr-FR" w:eastAsia="fr-FR" w:bidi="fr-FR"/>
      </w:rPr>
    </w:lvl>
  </w:abstractNum>
  <w:abstractNum w:abstractNumId="75">
    <w:nsid w:val="556F3EE4"/>
    <w:multiLevelType w:val="hybridMultilevel"/>
    <w:tmpl w:val="AA3071BA"/>
    <w:lvl w:ilvl="0" w:tplc="74708890">
      <w:start w:val="1"/>
      <w:numFmt w:val="upperRoman"/>
      <w:lvlText w:val="%1"/>
      <w:lvlJc w:val="left"/>
      <w:pPr>
        <w:ind w:left="863" w:hanging="744"/>
        <w:jc w:val="left"/>
      </w:pPr>
      <w:rPr>
        <w:rFonts w:hint="default"/>
        <w:lang w:val="fr-FR" w:eastAsia="fr-FR" w:bidi="fr-FR"/>
      </w:rPr>
    </w:lvl>
    <w:lvl w:ilvl="1" w:tplc="A0380EF6">
      <w:numFmt w:val="none"/>
      <w:lvlText w:val=""/>
      <w:lvlJc w:val="left"/>
      <w:pPr>
        <w:tabs>
          <w:tab w:val="num" w:pos="360"/>
        </w:tabs>
      </w:pPr>
    </w:lvl>
    <w:lvl w:ilvl="2" w:tplc="741028D2">
      <w:numFmt w:val="none"/>
      <w:lvlText w:val=""/>
      <w:lvlJc w:val="left"/>
      <w:pPr>
        <w:tabs>
          <w:tab w:val="num" w:pos="360"/>
        </w:tabs>
      </w:pPr>
    </w:lvl>
    <w:lvl w:ilvl="3" w:tplc="4F4C6A6E">
      <w:numFmt w:val="none"/>
      <w:lvlText w:val=""/>
      <w:lvlJc w:val="left"/>
      <w:pPr>
        <w:tabs>
          <w:tab w:val="num" w:pos="360"/>
        </w:tabs>
      </w:pPr>
    </w:lvl>
    <w:lvl w:ilvl="4" w:tplc="8828D8D8">
      <w:numFmt w:val="bullet"/>
      <w:lvlText w:val="•"/>
      <w:lvlJc w:val="left"/>
      <w:pPr>
        <w:ind w:left="4575" w:hanging="744"/>
      </w:pPr>
      <w:rPr>
        <w:rFonts w:hint="default"/>
        <w:lang w:val="fr-FR" w:eastAsia="fr-FR" w:bidi="fr-FR"/>
      </w:rPr>
    </w:lvl>
    <w:lvl w:ilvl="5" w:tplc="5ACCCF24">
      <w:numFmt w:val="bullet"/>
      <w:lvlText w:val="•"/>
      <w:lvlJc w:val="left"/>
      <w:pPr>
        <w:ind w:left="5504" w:hanging="744"/>
      </w:pPr>
      <w:rPr>
        <w:rFonts w:hint="default"/>
        <w:lang w:val="fr-FR" w:eastAsia="fr-FR" w:bidi="fr-FR"/>
      </w:rPr>
    </w:lvl>
    <w:lvl w:ilvl="6" w:tplc="3C668B76">
      <w:numFmt w:val="bullet"/>
      <w:lvlText w:val="•"/>
      <w:lvlJc w:val="left"/>
      <w:pPr>
        <w:ind w:left="6433" w:hanging="744"/>
      </w:pPr>
      <w:rPr>
        <w:rFonts w:hint="default"/>
        <w:lang w:val="fr-FR" w:eastAsia="fr-FR" w:bidi="fr-FR"/>
      </w:rPr>
    </w:lvl>
    <w:lvl w:ilvl="7" w:tplc="D326EA86">
      <w:numFmt w:val="bullet"/>
      <w:lvlText w:val="•"/>
      <w:lvlJc w:val="left"/>
      <w:pPr>
        <w:ind w:left="7362" w:hanging="744"/>
      </w:pPr>
      <w:rPr>
        <w:rFonts w:hint="default"/>
        <w:lang w:val="fr-FR" w:eastAsia="fr-FR" w:bidi="fr-FR"/>
      </w:rPr>
    </w:lvl>
    <w:lvl w:ilvl="8" w:tplc="AF8C1BB8">
      <w:numFmt w:val="bullet"/>
      <w:lvlText w:val="•"/>
      <w:lvlJc w:val="left"/>
      <w:pPr>
        <w:ind w:left="8291" w:hanging="744"/>
      </w:pPr>
      <w:rPr>
        <w:rFonts w:hint="default"/>
        <w:lang w:val="fr-FR" w:eastAsia="fr-FR" w:bidi="fr-FR"/>
      </w:rPr>
    </w:lvl>
  </w:abstractNum>
  <w:abstractNum w:abstractNumId="76">
    <w:nsid w:val="563A2427"/>
    <w:multiLevelType w:val="hybridMultilevel"/>
    <w:tmpl w:val="2FEA8FF4"/>
    <w:lvl w:ilvl="0" w:tplc="2DB4DA88">
      <w:start w:val="2"/>
      <w:numFmt w:val="lowerLetter"/>
      <w:lvlText w:val="%1)"/>
      <w:lvlJc w:val="left"/>
      <w:pPr>
        <w:ind w:left="598" w:hanging="298"/>
        <w:jc w:val="right"/>
      </w:pPr>
      <w:rPr>
        <w:rFonts w:ascii="Arial" w:eastAsia="Arial" w:hAnsi="Arial" w:cs="Arial" w:hint="default"/>
        <w:b/>
        <w:bCs/>
        <w:spacing w:val="0"/>
        <w:w w:val="95"/>
        <w:sz w:val="24"/>
        <w:szCs w:val="24"/>
        <w:lang w:val="fr-FR" w:eastAsia="fr-FR" w:bidi="fr-FR"/>
      </w:rPr>
    </w:lvl>
    <w:lvl w:ilvl="1" w:tplc="41DCF954">
      <w:numFmt w:val="bullet"/>
      <w:lvlText w:val=""/>
      <w:lvlJc w:val="left"/>
      <w:pPr>
        <w:ind w:left="362" w:hanging="361"/>
      </w:pPr>
      <w:rPr>
        <w:rFonts w:ascii="Symbol" w:eastAsia="Symbol" w:hAnsi="Symbol" w:cs="Symbol" w:hint="default"/>
        <w:w w:val="100"/>
        <w:sz w:val="24"/>
        <w:szCs w:val="24"/>
        <w:lang w:val="fr-FR" w:eastAsia="fr-FR" w:bidi="fr-FR"/>
      </w:rPr>
    </w:lvl>
    <w:lvl w:ilvl="2" w:tplc="970C1474">
      <w:numFmt w:val="bullet"/>
      <w:lvlText w:val="•"/>
      <w:lvlJc w:val="left"/>
      <w:pPr>
        <w:ind w:left="1769" w:hanging="361"/>
      </w:pPr>
      <w:rPr>
        <w:rFonts w:hint="default"/>
        <w:lang w:val="fr-FR" w:eastAsia="fr-FR" w:bidi="fr-FR"/>
      </w:rPr>
    </w:lvl>
    <w:lvl w:ilvl="3" w:tplc="EED876FE">
      <w:numFmt w:val="bullet"/>
      <w:lvlText w:val="•"/>
      <w:lvlJc w:val="left"/>
      <w:pPr>
        <w:ind w:left="2939" w:hanging="361"/>
      </w:pPr>
      <w:rPr>
        <w:rFonts w:hint="default"/>
        <w:lang w:val="fr-FR" w:eastAsia="fr-FR" w:bidi="fr-FR"/>
      </w:rPr>
    </w:lvl>
    <w:lvl w:ilvl="4" w:tplc="5A60AD94">
      <w:numFmt w:val="bullet"/>
      <w:lvlText w:val="•"/>
      <w:lvlJc w:val="left"/>
      <w:pPr>
        <w:ind w:left="4109" w:hanging="361"/>
      </w:pPr>
      <w:rPr>
        <w:rFonts w:hint="default"/>
        <w:lang w:val="fr-FR" w:eastAsia="fr-FR" w:bidi="fr-FR"/>
      </w:rPr>
    </w:lvl>
    <w:lvl w:ilvl="5" w:tplc="8E9215B4">
      <w:numFmt w:val="bullet"/>
      <w:lvlText w:val="•"/>
      <w:lvlJc w:val="left"/>
      <w:pPr>
        <w:ind w:left="5279" w:hanging="361"/>
      </w:pPr>
      <w:rPr>
        <w:rFonts w:hint="default"/>
        <w:lang w:val="fr-FR" w:eastAsia="fr-FR" w:bidi="fr-FR"/>
      </w:rPr>
    </w:lvl>
    <w:lvl w:ilvl="6" w:tplc="E7A08E00">
      <w:numFmt w:val="bullet"/>
      <w:lvlText w:val="•"/>
      <w:lvlJc w:val="left"/>
      <w:pPr>
        <w:ind w:left="6449" w:hanging="361"/>
      </w:pPr>
      <w:rPr>
        <w:rFonts w:hint="default"/>
        <w:lang w:val="fr-FR" w:eastAsia="fr-FR" w:bidi="fr-FR"/>
      </w:rPr>
    </w:lvl>
    <w:lvl w:ilvl="7" w:tplc="FACC2762">
      <w:numFmt w:val="bullet"/>
      <w:lvlText w:val="•"/>
      <w:lvlJc w:val="left"/>
      <w:pPr>
        <w:ind w:left="7619" w:hanging="361"/>
      </w:pPr>
      <w:rPr>
        <w:rFonts w:hint="default"/>
        <w:lang w:val="fr-FR" w:eastAsia="fr-FR" w:bidi="fr-FR"/>
      </w:rPr>
    </w:lvl>
    <w:lvl w:ilvl="8" w:tplc="1D383470">
      <w:numFmt w:val="bullet"/>
      <w:lvlText w:val="•"/>
      <w:lvlJc w:val="left"/>
      <w:pPr>
        <w:ind w:left="8789" w:hanging="361"/>
      </w:pPr>
      <w:rPr>
        <w:rFonts w:hint="default"/>
        <w:lang w:val="fr-FR" w:eastAsia="fr-FR" w:bidi="fr-FR"/>
      </w:rPr>
    </w:lvl>
  </w:abstractNum>
  <w:abstractNum w:abstractNumId="77">
    <w:nsid w:val="57146912"/>
    <w:multiLevelType w:val="hybridMultilevel"/>
    <w:tmpl w:val="465CADF2"/>
    <w:lvl w:ilvl="0" w:tplc="8D289D64">
      <w:numFmt w:val="bullet"/>
      <w:lvlText w:val="-"/>
      <w:lvlJc w:val="left"/>
      <w:pPr>
        <w:ind w:left="972" w:hanging="150"/>
      </w:pPr>
      <w:rPr>
        <w:rFonts w:ascii="Arial" w:eastAsia="Arial" w:hAnsi="Arial" w:cs="Arial" w:hint="default"/>
        <w:w w:val="90"/>
        <w:sz w:val="24"/>
        <w:szCs w:val="24"/>
        <w:lang w:val="fr-FR" w:eastAsia="fr-FR" w:bidi="fr-FR"/>
      </w:rPr>
    </w:lvl>
    <w:lvl w:ilvl="1" w:tplc="6FB28686">
      <w:numFmt w:val="bullet"/>
      <w:lvlText w:val="•"/>
      <w:lvlJc w:val="left"/>
      <w:pPr>
        <w:ind w:left="1992" w:hanging="150"/>
      </w:pPr>
      <w:rPr>
        <w:rFonts w:hint="default"/>
        <w:lang w:val="fr-FR" w:eastAsia="fr-FR" w:bidi="fr-FR"/>
      </w:rPr>
    </w:lvl>
    <w:lvl w:ilvl="2" w:tplc="29B09010">
      <w:numFmt w:val="bullet"/>
      <w:lvlText w:val="•"/>
      <w:lvlJc w:val="left"/>
      <w:pPr>
        <w:ind w:left="3005" w:hanging="150"/>
      </w:pPr>
      <w:rPr>
        <w:rFonts w:hint="default"/>
        <w:lang w:val="fr-FR" w:eastAsia="fr-FR" w:bidi="fr-FR"/>
      </w:rPr>
    </w:lvl>
    <w:lvl w:ilvl="3" w:tplc="31AAA464">
      <w:numFmt w:val="bullet"/>
      <w:lvlText w:val="•"/>
      <w:lvlJc w:val="left"/>
      <w:pPr>
        <w:ind w:left="4018" w:hanging="150"/>
      </w:pPr>
      <w:rPr>
        <w:rFonts w:hint="default"/>
        <w:lang w:val="fr-FR" w:eastAsia="fr-FR" w:bidi="fr-FR"/>
      </w:rPr>
    </w:lvl>
    <w:lvl w:ilvl="4" w:tplc="29308488">
      <w:numFmt w:val="bullet"/>
      <w:lvlText w:val="•"/>
      <w:lvlJc w:val="left"/>
      <w:pPr>
        <w:ind w:left="5031" w:hanging="150"/>
      </w:pPr>
      <w:rPr>
        <w:rFonts w:hint="default"/>
        <w:lang w:val="fr-FR" w:eastAsia="fr-FR" w:bidi="fr-FR"/>
      </w:rPr>
    </w:lvl>
    <w:lvl w:ilvl="5" w:tplc="DBC81BA0">
      <w:numFmt w:val="bullet"/>
      <w:lvlText w:val="•"/>
      <w:lvlJc w:val="left"/>
      <w:pPr>
        <w:ind w:left="6044" w:hanging="150"/>
      </w:pPr>
      <w:rPr>
        <w:rFonts w:hint="default"/>
        <w:lang w:val="fr-FR" w:eastAsia="fr-FR" w:bidi="fr-FR"/>
      </w:rPr>
    </w:lvl>
    <w:lvl w:ilvl="6" w:tplc="310AD204">
      <w:numFmt w:val="bullet"/>
      <w:lvlText w:val="•"/>
      <w:lvlJc w:val="left"/>
      <w:pPr>
        <w:ind w:left="7057" w:hanging="150"/>
      </w:pPr>
      <w:rPr>
        <w:rFonts w:hint="default"/>
        <w:lang w:val="fr-FR" w:eastAsia="fr-FR" w:bidi="fr-FR"/>
      </w:rPr>
    </w:lvl>
    <w:lvl w:ilvl="7" w:tplc="83AA8FC4">
      <w:numFmt w:val="bullet"/>
      <w:lvlText w:val="•"/>
      <w:lvlJc w:val="left"/>
      <w:pPr>
        <w:ind w:left="8070" w:hanging="150"/>
      </w:pPr>
      <w:rPr>
        <w:rFonts w:hint="default"/>
        <w:lang w:val="fr-FR" w:eastAsia="fr-FR" w:bidi="fr-FR"/>
      </w:rPr>
    </w:lvl>
    <w:lvl w:ilvl="8" w:tplc="C22CA3F8">
      <w:numFmt w:val="bullet"/>
      <w:lvlText w:val="•"/>
      <w:lvlJc w:val="left"/>
      <w:pPr>
        <w:ind w:left="9083" w:hanging="150"/>
      </w:pPr>
      <w:rPr>
        <w:rFonts w:hint="default"/>
        <w:lang w:val="fr-FR" w:eastAsia="fr-FR" w:bidi="fr-FR"/>
      </w:rPr>
    </w:lvl>
  </w:abstractNum>
  <w:abstractNum w:abstractNumId="78">
    <w:nsid w:val="5A7759FE"/>
    <w:multiLevelType w:val="hybridMultilevel"/>
    <w:tmpl w:val="778A6F42"/>
    <w:lvl w:ilvl="0" w:tplc="92BCD776">
      <w:numFmt w:val="bullet"/>
      <w:lvlText w:val=""/>
      <w:lvlJc w:val="left"/>
      <w:pPr>
        <w:ind w:left="2131" w:hanging="365"/>
      </w:pPr>
      <w:rPr>
        <w:rFonts w:ascii="Symbol" w:eastAsia="Symbol" w:hAnsi="Symbol" w:cs="Symbol" w:hint="default"/>
        <w:w w:val="99"/>
        <w:sz w:val="16"/>
        <w:szCs w:val="16"/>
        <w:lang w:val="fr-FR" w:eastAsia="fr-FR" w:bidi="fr-FR"/>
      </w:rPr>
    </w:lvl>
    <w:lvl w:ilvl="1" w:tplc="757ECCFA">
      <w:numFmt w:val="bullet"/>
      <w:lvlText w:val="•"/>
      <w:lvlJc w:val="left"/>
      <w:pPr>
        <w:ind w:left="3074" w:hanging="365"/>
      </w:pPr>
      <w:rPr>
        <w:rFonts w:hint="default"/>
        <w:lang w:val="fr-FR" w:eastAsia="fr-FR" w:bidi="fr-FR"/>
      </w:rPr>
    </w:lvl>
    <w:lvl w:ilvl="2" w:tplc="48E6017A">
      <w:numFmt w:val="bullet"/>
      <w:lvlText w:val="•"/>
      <w:lvlJc w:val="left"/>
      <w:pPr>
        <w:ind w:left="4009" w:hanging="365"/>
      </w:pPr>
      <w:rPr>
        <w:rFonts w:hint="default"/>
        <w:lang w:val="fr-FR" w:eastAsia="fr-FR" w:bidi="fr-FR"/>
      </w:rPr>
    </w:lvl>
    <w:lvl w:ilvl="3" w:tplc="EC82D67A">
      <w:numFmt w:val="bullet"/>
      <w:lvlText w:val="•"/>
      <w:lvlJc w:val="left"/>
      <w:pPr>
        <w:ind w:left="4944" w:hanging="365"/>
      </w:pPr>
      <w:rPr>
        <w:rFonts w:hint="default"/>
        <w:lang w:val="fr-FR" w:eastAsia="fr-FR" w:bidi="fr-FR"/>
      </w:rPr>
    </w:lvl>
    <w:lvl w:ilvl="4" w:tplc="A5925E34">
      <w:numFmt w:val="bullet"/>
      <w:lvlText w:val="•"/>
      <w:lvlJc w:val="left"/>
      <w:pPr>
        <w:ind w:left="5879" w:hanging="365"/>
      </w:pPr>
      <w:rPr>
        <w:rFonts w:hint="default"/>
        <w:lang w:val="fr-FR" w:eastAsia="fr-FR" w:bidi="fr-FR"/>
      </w:rPr>
    </w:lvl>
    <w:lvl w:ilvl="5" w:tplc="610098F6">
      <w:numFmt w:val="bullet"/>
      <w:lvlText w:val="•"/>
      <w:lvlJc w:val="left"/>
      <w:pPr>
        <w:ind w:left="6814" w:hanging="365"/>
      </w:pPr>
      <w:rPr>
        <w:rFonts w:hint="default"/>
        <w:lang w:val="fr-FR" w:eastAsia="fr-FR" w:bidi="fr-FR"/>
      </w:rPr>
    </w:lvl>
    <w:lvl w:ilvl="6" w:tplc="7B1A0D22">
      <w:numFmt w:val="bullet"/>
      <w:lvlText w:val="•"/>
      <w:lvlJc w:val="left"/>
      <w:pPr>
        <w:ind w:left="7749" w:hanging="365"/>
      </w:pPr>
      <w:rPr>
        <w:rFonts w:hint="default"/>
        <w:lang w:val="fr-FR" w:eastAsia="fr-FR" w:bidi="fr-FR"/>
      </w:rPr>
    </w:lvl>
    <w:lvl w:ilvl="7" w:tplc="48649380">
      <w:numFmt w:val="bullet"/>
      <w:lvlText w:val="•"/>
      <w:lvlJc w:val="left"/>
      <w:pPr>
        <w:ind w:left="8684" w:hanging="365"/>
      </w:pPr>
      <w:rPr>
        <w:rFonts w:hint="default"/>
        <w:lang w:val="fr-FR" w:eastAsia="fr-FR" w:bidi="fr-FR"/>
      </w:rPr>
    </w:lvl>
    <w:lvl w:ilvl="8" w:tplc="03AC5CE6">
      <w:numFmt w:val="bullet"/>
      <w:lvlText w:val="•"/>
      <w:lvlJc w:val="left"/>
      <w:pPr>
        <w:ind w:left="9619" w:hanging="365"/>
      </w:pPr>
      <w:rPr>
        <w:rFonts w:hint="default"/>
        <w:lang w:val="fr-FR" w:eastAsia="fr-FR" w:bidi="fr-FR"/>
      </w:rPr>
    </w:lvl>
  </w:abstractNum>
  <w:abstractNum w:abstractNumId="79">
    <w:nsid w:val="5A8D0B72"/>
    <w:multiLevelType w:val="hybridMultilevel"/>
    <w:tmpl w:val="98C0ACFC"/>
    <w:lvl w:ilvl="0" w:tplc="E2B26482">
      <w:numFmt w:val="bullet"/>
      <w:lvlText w:val="-"/>
      <w:lvlJc w:val="left"/>
      <w:pPr>
        <w:ind w:left="2275" w:hanging="360"/>
      </w:pPr>
      <w:rPr>
        <w:rFonts w:ascii="Courier New" w:eastAsia="Courier New" w:hAnsi="Courier New" w:cs="Courier New" w:hint="default"/>
        <w:w w:val="100"/>
        <w:position w:val="1"/>
        <w:sz w:val="24"/>
        <w:szCs w:val="24"/>
        <w:lang w:val="fr-FR" w:eastAsia="fr-FR" w:bidi="fr-FR"/>
      </w:rPr>
    </w:lvl>
    <w:lvl w:ilvl="1" w:tplc="62442984">
      <w:numFmt w:val="bullet"/>
      <w:lvlText w:val="•"/>
      <w:lvlJc w:val="left"/>
      <w:pPr>
        <w:ind w:left="3880" w:hanging="360"/>
      </w:pPr>
      <w:rPr>
        <w:rFonts w:hint="default"/>
        <w:lang w:val="fr-FR" w:eastAsia="fr-FR" w:bidi="fr-FR"/>
      </w:rPr>
    </w:lvl>
    <w:lvl w:ilvl="2" w:tplc="F6BE8A6C">
      <w:numFmt w:val="bullet"/>
      <w:lvlText w:val="•"/>
      <w:lvlJc w:val="left"/>
      <w:pPr>
        <w:ind w:left="4725" w:hanging="360"/>
      </w:pPr>
      <w:rPr>
        <w:rFonts w:hint="default"/>
        <w:lang w:val="fr-FR" w:eastAsia="fr-FR" w:bidi="fr-FR"/>
      </w:rPr>
    </w:lvl>
    <w:lvl w:ilvl="3" w:tplc="D6CE5460">
      <w:numFmt w:val="bullet"/>
      <w:lvlText w:val="•"/>
      <w:lvlJc w:val="left"/>
      <w:pPr>
        <w:ind w:left="5570" w:hanging="360"/>
      </w:pPr>
      <w:rPr>
        <w:rFonts w:hint="default"/>
        <w:lang w:val="fr-FR" w:eastAsia="fr-FR" w:bidi="fr-FR"/>
      </w:rPr>
    </w:lvl>
    <w:lvl w:ilvl="4" w:tplc="39E0B9B0">
      <w:numFmt w:val="bullet"/>
      <w:lvlText w:val="•"/>
      <w:lvlJc w:val="left"/>
      <w:pPr>
        <w:ind w:left="6416" w:hanging="360"/>
      </w:pPr>
      <w:rPr>
        <w:rFonts w:hint="default"/>
        <w:lang w:val="fr-FR" w:eastAsia="fr-FR" w:bidi="fr-FR"/>
      </w:rPr>
    </w:lvl>
    <w:lvl w:ilvl="5" w:tplc="06D0C6E2">
      <w:numFmt w:val="bullet"/>
      <w:lvlText w:val="•"/>
      <w:lvlJc w:val="left"/>
      <w:pPr>
        <w:ind w:left="7261" w:hanging="360"/>
      </w:pPr>
      <w:rPr>
        <w:rFonts w:hint="default"/>
        <w:lang w:val="fr-FR" w:eastAsia="fr-FR" w:bidi="fr-FR"/>
      </w:rPr>
    </w:lvl>
    <w:lvl w:ilvl="6" w:tplc="779C1F64">
      <w:numFmt w:val="bullet"/>
      <w:lvlText w:val="•"/>
      <w:lvlJc w:val="left"/>
      <w:pPr>
        <w:ind w:left="8107" w:hanging="360"/>
      </w:pPr>
      <w:rPr>
        <w:rFonts w:hint="default"/>
        <w:lang w:val="fr-FR" w:eastAsia="fr-FR" w:bidi="fr-FR"/>
      </w:rPr>
    </w:lvl>
    <w:lvl w:ilvl="7" w:tplc="CA84B164">
      <w:numFmt w:val="bullet"/>
      <w:lvlText w:val="•"/>
      <w:lvlJc w:val="left"/>
      <w:pPr>
        <w:ind w:left="8952" w:hanging="360"/>
      </w:pPr>
      <w:rPr>
        <w:rFonts w:hint="default"/>
        <w:lang w:val="fr-FR" w:eastAsia="fr-FR" w:bidi="fr-FR"/>
      </w:rPr>
    </w:lvl>
    <w:lvl w:ilvl="8" w:tplc="DCE003EA">
      <w:numFmt w:val="bullet"/>
      <w:lvlText w:val="•"/>
      <w:lvlJc w:val="left"/>
      <w:pPr>
        <w:ind w:left="9797" w:hanging="360"/>
      </w:pPr>
      <w:rPr>
        <w:rFonts w:hint="default"/>
        <w:lang w:val="fr-FR" w:eastAsia="fr-FR" w:bidi="fr-FR"/>
      </w:rPr>
    </w:lvl>
  </w:abstractNum>
  <w:abstractNum w:abstractNumId="80">
    <w:nsid w:val="5B023466"/>
    <w:multiLevelType w:val="hybridMultilevel"/>
    <w:tmpl w:val="D00E3EB6"/>
    <w:lvl w:ilvl="0" w:tplc="4E36E96A">
      <w:start w:val="3"/>
      <w:numFmt w:val="upperRoman"/>
      <w:lvlText w:val="%1"/>
      <w:lvlJc w:val="left"/>
      <w:pPr>
        <w:ind w:left="1545" w:hanging="846"/>
        <w:jc w:val="left"/>
      </w:pPr>
      <w:rPr>
        <w:rFonts w:hint="default"/>
        <w:lang w:val="fr-FR" w:eastAsia="fr-FR" w:bidi="fr-FR"/>
      </w:rPr>
    </w:lvl>
    <w:lvl w:ilvl="1" w:tplc="3D3A411A">
      <w:numFmt w:val="none"/>
      <w:lvlText w:val=""/>
      <w:lvlJc w:val="left"/>
      <w:pPr>
        <w:tabs>
          <w:tab w:val="num" w:pos="360"/>
        </w:tabs>
      </w:pPr>
    </w:lvl>
    <w:lvl w:ilvl="2" w:tplc="DF382A28">
      <w:numFmt w:val="none"/>
      <w:lvlText w:val=""/>
      <w:lvlJc w:val="left"/>
      <w:pPr>
        <w:tabs>
          <w:tab w:val="num" w:pos="360"/>
        </w:tabs>
      </w:pPr>
    </w:lvl>
    <w:lvl w:ilvl="3" w:tplc="94FCF962">
      <w:numFmt w:val="none"/>
      <w:lvlText w:val=""/>
      <w:lvlJc w:val="left"/>
      <w:pPr>
        <w:tabs>
          <w:tab w:val="num" w:pos="360"/>
        </w:tabs>
      </w:pPr>
    </w:lvl>
    <w:lvl w:ilvl="4" w:tplc="A982503C">
      <w:numFmt w:val="bullet"/>
      <w:lvlText w:val=""/>
      <w:lvlJc w:val="left"/>
      <w:pPr>
        <w:ind w:left="1420" w:hanging="361"/>
      </w:pPr>
      <w:rPr>
        <w:rFonts w:hint="default"/>
        <w:w w:val="96"/>
        <w:lang w:val="fr-FR" w:eastAsia="fr-FR" w:bidi="fr-FR"/>
      </w:rPr>
    </w:lvl>
    <w:lvl w:ilvl="5" w:tplc="9FA03DCC">
      <w:numFmt w:val="bullet"/>
      <w:lvlText w:val="•"/>
      <w:lvlJc w:val="left"/>
      <w:pPr>
        <w:ind w:left="5961" w:hanging="361"/>
      </w:pPr>
      <w:rPr>
        <w:rFonts w:hint="default"/>
        <w:lang w:val="fr-FR" w:eastAsia="fr-FR" w:bidi="fr-FR"/>
      </w:rPr>
    </w:lvl>
    <w:lvl w:ilvl="6" w:tplc="49607E30">
      <w:numFmt w:val="bullet"/>
      <w:lvlText w:val="•"/>
      <w:lvlJc w:val="left"/>
      <w:pPr>
        <w:ind w:left="7067" w:hanging="361"/>
      </w:pPr>
      <w:rPr>
        <w:rFonts w:hint="default"/>
        <w:lang w:val="fr-FR" w:eastAsia="fr-FR" w:bidi="fr-FR"/>
      </w:rPr>
    </w:lvl>
    <w:lvl w:ilvl="7" w:tplc="9E06F184">
      <w:numFmt w:val="bullet"/>
      <w:lvlText w:val="•"/>
      <w:lvlJc w:val="left"/>
      <w:pPr>
        <w:ind w:left="8172" w:hanging="361"/>
      </w:pPr>
      <w:rPr>
        <w:rFonts w:hint="default"/>
        <w:lang w:val="fr-FR" w:eastAsia="fr-FR" w:bidi="fr-FR"/>
      </w:rPr>
    </w:lvl>
    <w:lvl w:ilvl="8" w:tplc="195C364E">
      <w:numFmt w:val="bullet"/>
      <w:lvlText w:val="•"/>
      <w:lvlJc w:val="left"/>
      <w:pPr>
        <w:ind w:left="9277" w:hanging="361"/>
      </w:pPr>
      <w:rPr>
        <w:rFonts w:hint="default"/>
        <w:lang w:val="fr-FR" w:eastAsia="fr-FR" w:bidi="fr-FR"/>
      </w:rPr>
    </w:lvl>
  </w:abstractNum>
  <w:abstractNum w:abstractNumId="81">
    <w:nsid w:val="5B32582F"/>
    <w:multiLevelType w:val="hybridMultilevel"/>
    <w:tmpl w:val="7498810C"/>
    <w:lvl w:ilvl="0" w:tplc="1F3A4B5E">
      <w:numFmt w:val="bullet"/>
      <w:lvlText w:val="-"/>
      <w:lvlJc w:val="left"/>
      <w:pPr>
        <w:ind w:left="849" w:hanging="149"/>
      </w:pPr>
      <w:rPr>
        <w:rFonts w:ascii="Arial" w:eastAsia="Arial" w:hAnsi="Arial" w:cs="Arial" w:hint="default"/>
        <w:w w:val="99"/>
        <w:sz w:val="24"/>
        <w:szCs w:val="24"/>
        <w:lang w:val="fr-FR" w:eastAsia="fr-FR" w:bidi="fr-FR"/>
      </w:rPr>
    </w:lvl>
    <w:lvl w:ilvl="1" w:tplc="EE62BBE0">
      <w:numFmt w:val="bullet"/>
      <w:lvlText w:val=""/>
      <w:lvlJc w:val="left"/>
      <w:pPr>
        <w:ind w:left="1420" w:hanging="361"/>
      </w:pPr>
      <w:rPr>
        <w:rFonts w:hint="default"/>
        <w:w w:val="100"/>
        <w:lang w:val="fr-FR" w:eastAsia="fr-FR" w:bidi="fr-FR"/>
      </w:rPr>
    </w:lvl>
    <w:lvl w:ilvl="2" w:tplc="06A2B8F0">
      <w:numFmt w:val="bullet"/>
      <w:lvlText w:val="•"/>
      <w:lvlJc w:val="left"/>
      <w:pPr>
        <w:ind w:left="2538" w:hanging="361"/>
      </w:pPr>
      <w:rPr>
        <w:rFonts w:hint="default"/>
        <w:lang w:val="fr-FR" w:eastAsia="fr-FR" w:bidi="fr-FR"/>
      </w:rPr>
    </w:lvl>
    <w:lvl w:ilvl="3" w:tplc="589E41A8">
      <w:numFmt w:val="bullet"/>
      <w:lvlText w:val="•"/>
      <w:lvlJc w:val="left"/>
      <w:pPr>
        <w:ind w:left="3657" w:hanging="361"/>
      </w:pPr>
      <w:rPr>
        <w:rFonts w:hint="default"/>
        <w:lang w:val="fr-FR" w:eastAsia="fr-FR" w:bidi="fr-FR"/>
      </w:rPr>
    </w:lvl>
    <w:lvl w:ilvl="4" w:tplc="5B508ACE">
      <w:numFmt w:val="bullet"/>
      <w:lvlText w:val="•"/>
      <w:lvlJc w:val="left"/>
      <w:pPr>
        <w:ind w:left="4776" w:hanging="361"/>
      </w:pPr>
      <w:rPr>
        <w:rFonts w:hint="default"/>
        <w:lang w:val="fr-FR" w:eastAsia="fr-FR" w:bidi="fr-FR"/>
      </w:rPr>
    </w:lvl>
    <w:lvl w:ilvl="5" w:tplc="849A7C48">
      <w:numFmt w:val="bullet"/>
      <w:lvlText w:val="•"/>
      <w:lvlJc w:val="left"/>
      <w:pPr>
        <w:ind w:left="5895" w:hanging="361"/>
      </w:pPr>
      <w:rPr>
        <w:rFonts w:hint="default"/>
        <w:lang w:val="fr-FR" w:eastAsia="fr-FR" w:bidi="fr-FR"/>
      </w:rPr>
    </w:lvl>
    <w:lvl w:ilvl="6" w:tplc="568CA1D0">
      <w:numFmt w:val="bullet"/>
      <w:lvlText w:val="•"/>
      <w:lvlJc w:val="left"/>
      <w:pPr>
        <w:ind w:left="7013" w:hanging="361"/>
      </w:pPr>
      <w:rPr>
        <w:rFonts w:hint="default"/>
        <w:lang w:val="fr-FR" w:eastAsia="fr-FR" w:bidi="fr-FR"/>
      </w:rPr>
    </w:lvl>
    <w:lvl w:ilvl="7" w:tplc="59BE57CA">
      <w:numFmt w:val="bullet"/>
      <w:lvlText w:val="•"/>
      <w:lvlJc w:val="left"/>
      <w:pPr>
        <w:ind w:left="8132" w:hanging="361"/>
      </w:pPr>
      <w:rPr>
        <w:rFonts w:hint="default"/>
        <w:lang w:val="fr-FR" w:eastAsia="fr-FR" w:bidi="fr-FR"/>
      </w:rPr>
    </w:lvl>
    <w:lvl w:ilvl="8" w:tplc="51FA6D96">
      <w:numFmt w:val="bullet"/>
      <w:lvlText w:val="•"/>
      <w:lvlJc w:val="left"/>
      <w:pPr>
        <w:ind w:left="9251" w:hanging="361"/>
      </w:pPr>
      <w:rPr>
        <w:rFonts w:hint="default"/>
        <w:lang w:val="fr-FR" w:eastAsia="fr-FR" w:bidi="fr-FR"/>
      </w:rPr>
    </w:lvl>
  </w:abstractNum>
  <w:abstractNum w:abstractNumId="82">
    <w:nsid w:val="5D7927F1"/>
    <w:multiLevelType w:val="hybridMultilevel"/>
    <w:tmpl w:val="18528022"/>
    <w:lvl w:ilvl="0" w:tplc="1982DB18">
      <w:numFmt w:val="bullet"/>
      <w:lvlText w:val=""/>
      <w:lvlJc w:val="left"/>
      <w:pPr>
        <w:ind w:left="1088" w:hanging="361"/>
      </w:pPr>
      <w:rPr>
        <w:rFonts w:ascii="Symbol" w:eastAsia="Symbol" w:hAnsi="Symbol" w:cs="Symbol" w:hint="default"/>
        <w:w w:val="100"/>
        <w:sz w:val="24"/>
        <w:szCs w:val="24"/>
        <w:lang w:val="fr-FR" w:eastAsia="fr-FR" w:bidi="fr-FR"/>
      </w:rPr>
    </w:lvl>
    <w:lvl w:ilvl="1" w:tplc="BE60F4E8">
      <w:numFmt w:val="bullet"/>
      <w:lvlText w:val=""/>
      <w:lvlJc w:val="left"/>
      <w:pPr>
        <w:ind w:left="1923" w:hanging="360"/>
      </w:pPr>
      <w:rPr>
        <w:rFonts w:ascii="Wingdings" w:eastAsia="Wingdings" w:hAnsi="Wingdings" w:cs="Wingdings" w:hint="default"/>
        <w:w w:val="100"/>
        <w:sz w:val="24"/>
        <w:szCs w:val="24"/>
        <w:lang w:val="fr-FR" w:eastAsia="fr-FR" w:bidi="fr-FR"/>
      </w:rPr>
    </w:lvl>
    <w:lvl w:ilvl="2" w:tplc="196EF6CC">
      <w:numFmt w:val="bullet"/>
      <w:lvlText w:val="•"/>
      <w:lvlJc w:val="left"/>
      <w:pPr>
        <w:ind w:left="2943" w:hanging="360"/>
      </w:pPr>
      <w:rPr>
        <w:rFonts w:hint="default"/>
        <w:lang w:val="fr-FR" w:eastAsia="fr-FR" w:bidi="fr-FR"/>
      </w:rPr>
    </w:lvl>
    <w:lvl w:ilvl="3" w:tplc="AB904BBC">
      <w:numFmt w:val="bullet"/>
      <w:lvlText w:val="•"/>
      <w:lvlJc w:val="left"/>
      <w:pPr>
        <w:ind w:left="3966" w:hanging="360"/>
      </w:pPr>
      <w:rPr>
        <w:rFonts w:hint="default"/>
        <w:lang w:val="fr-FR" w:eastAsia="fr-FR" w:bidi="fr-FR"/>
      </w:rPr>
    </w:lvl>
    <w:lvl w:ilvl="4" w:tplc="C8B8C394">
      <w:numFmt w:val="bullet"/>
      <w:lvlText w:val="•"/>
      <w:lvlJc w:val="left"/>
      <w:pPr>
        <w:ind w:left="4989" w:hanging="360"/>
      </w:pPr>
      <w:rPr>
        <w:rFonts w:hint="default"/>
        <w:lang w:val="fr-FR" w:eastAsia="fr-FR" w:bidi="fr-FR"/>
      </w:rPr>
    </w:lvl>
    <w:lvl w:ilvl="5" w:tplc="A9AEFC5E">
      <w:numFmt w:val="bullet"/>
      <w:lvlText w:val="•"/>
      <w:lvlJc w:val="left"/>
      <w:pPr>
        <w:ind w:left="6012" w:hanging="360"/>
      </w:pPr>
      <w:rPr>
        <w:rFonts w:hint="default"/>
        <w:lang w:val="fr-FR" w:eastAsia="fr-FR" w:bidi="fr-FR"/>
      </w:rPr>
    </w:lvl>
    <w:lvl w:ilvl="6" w:tplc="5BC4DCB2">
      <w:numFmt w:val="bullet"/>
      <w:lvlText w:val="•"/>
      <w:lvlJc w:val="left"/>
      <w:pPr>
        <w:ind w:left="7036" w:hanging="360"/>
      </w:pPr>
      <w:rPr>
        <w:rFonts w:hint="default"/>
        <w:lang w:val="fr-FR" w:eastAsia="fr-FR" w:bidi="fr-FR"/>
      </w:rPr>
    </w:lvl>
    <w:lvl w:ilvl="7" w:tplc="20721508">
      <w:numFmt w:val="bullet"/>
      <w:lvlText w:val="•"/>
      <w:lvlJc w:val="left"/>
      <w:pPr>
        <w:ind w:left="8059" w:hanging="360"/>
      </w:pPr>
      <w:rPr>
        <w:rFonts w:hint="default"/>
        <w:lang w:val="fr-FR" w:eastAsia="fr-FR" w:bidi="fr-FR"/>
      </w:rPr>
    </w:lvl>
    <w:lvl w:ilvl="8" w:tplc="5886620A">
      <w:numFmt w:val="bullet"/>
      <w:lvlText w:val="•"/>
      <w:lvlJc w:val="left"/>
      <w:pPr>
        <w:ind w:left="9082" w:hanging="360"/>
      </w:pPr>
      <w:rPr>
        <w:rFonts w:hint="default"/>
        <w:lang w:val="fr-FR" w:eastAsia="fr-FR" w:bidi="fr-FR"/>
      </w:rPr>
    </w:lvl>
  </w:abstractNum>
  <w:abstractNum w:abstractNumId="83">
    <w:nsid w:val="5EEC5CA7"/>
    <w:multiLevelType w:val="hybridMultilevel"/>
    <w:tmpl w:val="958E139A"/>
    <w:lvl w:ilvl="0" w:tplc="53BA67D8">
      <w:start w:val="6"/>
      <w:numFmt w:val="upperRoman"/>
      <w:lvlText w:val="%1"/>
      <w:lvlJc w:val="left"/>
      <w:pPr>
        <w:ind w:left="2040" w:hanging="658"/>
        <w:jc w:val="left"/>
      </w:pPr>
      <w:rPr>
        <w:rFonts w:hint="default"/>
        <w:lang w:val="fr-FR" w:eastAsia="fr-FR" w:bidi="fr-FR"/>
      </w:rPr>
    </w:lvl>
    <w:lvl w:ilvl="1" w:tplc="3EBE4F54">
      <w:numFmt w:val="none"/>
      <w:lvlText w:val=""/>
      <w:lvlJc w:val="left"/>
      <w:pPr>
        <w:tabs>
          <w:tab w:val="num" w:pos="360"/>
        </w:tabs>
      </w:pPr>
    </w:lvl>
    <w:lvl w:ilvl="2" w:tplc="DF86AB24">
      <w:numFmt w:val="none"/>
      <w:lvlText w:val=""/>
      <w:lvlJc w:val="left"/>
      <w:pPr>
        <w:tabs>
          <w:tab w:val="num" w:pos="360"/>
        </w:tabs>
      </w:pPr>
    </w:lvl>
    <w:lvl w:ilvl="3" w:tplc="328EE214">
      <w:numFmt w:val="bullet"/>
      <w:lvlText w:val="•"/>
      <w:lvlJc w:val="left"/>
      <w:pPr>
        <w:ind w:left="4472" w:hanging="658"/>
      </w:pPr>
      <w:rPr>
        <w:rFonts w:hint="default"/>
        <w:lang w:val="fr-FR" w:eastAsia="fr-FR" w:bidi="fr-FR"/>
      </w:rPr>
    </w:lvl>
    <w:lvl w:ilvl="4" w:tplc="A89E430A">
      <w:numFmt w:val="bullet"/>
      <w:lvlText w:val="•"/>
      <w:lvlJc w:val="left"/>
      <w:pPr>
        <w:ind w:left="5283" w:hanging="658"/>
      </w:pPr>
      <w:rPr>
        <w:rFonts w:hint="default"/>
        <w:lang w:val="fr-FR" w:eastAsia="fr-FR" w:bidi="fr-FR"/>
      </w:rPr>
    </w:lvl>
    <w:lvl w:ilvl="5" w:tplc="3C8E9722">
      <w:numFmt w:val="bullet"/>
      <w:lvlText w:val="•"/>
      <w:lvlJc w:val="left"/>
      <w:pPr>
        <w:ind w:left="6094" w:hanging="658"/>
      </w:pPr>
      <w:rPr>
        <w:rFonts w:hint="default"/>
        <w:lang w:val="fr-FR" w:eastAsia="fr-FR" w:bidi="fr-FR"/>
      </w:rPr>
    </w:lvl>
    <w:lvl w:ilvl="6" w:tplc="70AABD64">
      <w:numFmt w:val="bullet"/>
      <w:lvlText w:val="•"/>
      <w:lvlJc w:val="left"/>
      <w:pPr>
        <w:ind w:left="6905" w:hanging="658"/>
      </w:pPr>
      <w:rPr>
        <w:rFonts w:hint="default"/>
        <w:lang w:val="fr-FR" w:eastAsia="fr-FR" w:bidi="fr-FR"/>
      </w:rPr>
    </w:lvl>
    <w:lvl w:ilvl="7" w:tplc="5CCEC11C">
      <w:numFmt w:val="bullet"/>
      <w:lvlText w:val="•"/>
      <w:lvlJc w:val="left"/>
      <w:pPr>
        <w:ind w:left="7716" w:hanging="658"/>
      </w:pPr>
      <w:rPr>
        <w:rFonts w:hint="default"/>
        <w:lang w:val="fr-FR" w:eastAsia="fr-FR" w:bidi="fr-FR"/>
      </w:rPr>
    </w:lvl>
    <w:lvl w:ilvl="8" w:tplc="D6BA1CEE">
      <w:numFmt w:val="bullet"/>
      <w:lvlText w:val="•"/>
      <w:lvlJc w:val="left"/>
      <w:pPr>
        <w:ind w:left="8527" w:hanging="658"/>
      </w:pPr>
      <w:rPr>
        <w:rFonts w:hint="default"/>
        <w:lang w:val="fr-FR" w:eastAsia="fr-FR" w:bidi="fr-FR"/>
      </w:rPr>
    </w:lvl>
  </w:abstractNum>
  <w:abstractNum w:abstractNumId="84">
    <w:nsid w:val="5EF06210"/>
    <w:multiLevelType w:val="hybridMultilevel"/>
    <w:tmpl w:val="4EBE3C12"/>
    <w:lvl w:ilvl="0" w:tplc="12443A30">
      <w:start w:val="2"/>
      <w:numFmt w:val="upperRoman"/>
      <w:lvlText w:val="%1"/>
      <w:lvlJc w:val="left"/>
      <w:pPr>
        <w:ind w:left="1362" w:hanging="562"/>
        <w:jc w:val="left"/>
      </w:pPr>
      <w:rPr>
        <w:rFonts w:hint="default"/>
        <w:lang w:val="fr-FR" w:eastAsia="fr-FR" w:bidi="fr-FR"/>
      </w:rPr>
    </w:lvl>
    <w:lvl w:ilvl="1" w:tplc="D08AE7D0">
      <w:numFmt w:val="none"/>
      <w:lvlText w:val=""/>
      <w:lvlJc w:val="left"/>
      <w:pPr>
        <w:tabs>
          <w:tab w:val="num" w:pos="360"/>
        </w:tabs>
      </w:pPr>
    </w:lvl>
    <w:lvl w:ilvl="2" w:tplc="C5CA76FC">
      <w:numFmt w:val="none"/>
      <w:lvlText w:val=""/>
      <w:lvlJc w:val="left"/>
      <w:pPr>
        <w:tabs>
          <w:tab w:val="num" w:pos="360"/>
        </w:tabs>
      </w:pPr>
    </w:lvl>
    <w:lvl w:ilvl="3" w:tplc="41F8464C">
      <w:numFmt w:val="bullet"/>
      <w:lvlText w:val=""/>
      <w:lvlJc w:val="left"/>
      <w:pPr>
        <w:ind w:left="1704" w:hanging="361"/>
      </w:pPr>
      <w:rPr>
        <w:rFonts w:ascii="Symbol" w:eastAsia="Symbol" w:hAnsi="Symbol" w:cs="Symbol" w:hint="default"/>
        <w:w w:val="100"/>
        <w:sz w:val="24"/>
        <w:szCs w:val="24"/>
        <w:lang w:val="fr-FR" w:eastAsia="fr-FR" w:bidi="fr-FR"/>
      </w:rPr>
    </w:lvl>
    <w:lvl w:ilvl="4" w:tplc="56323BD8">
      <w:numFmt w:val="bullet"/>
      <w:lvlText w:val=""/>
      <w:lvlJc w:val="left"/>
      <w:pPr>
        <w:ind w:left="2131" w:hanging="365"/>
      </w:pPr>
      <w:rPr>
        <w:rFonts w:ascii="Symbol" w:eastAsia="Symbol" w:hAnsi="Symbol" w:cs="Symbol" w:hint="default"/>
        <w:w w:val="100"/>
        <w:sz w:val="24"/>
        <w:szCs w:val="24"/>
        <w:lang w:val="fr-FR" w:eastAsia="fr-FR" w:bidi="fr-FR"/>
      </w:rPr>
    </w:lvl>
    <w:lvl w:ilvl="5" w:tplc="28AEEC7A">
      <w:numFmt w:val="bullet"/>
      <w:lvlText w:val="•"/>
      <w:lvlJc w:val="left"/>
      <w:pPr>
        <w:ind w:left="4811" w:hanging="365"/>
      </w:pPr>
      <w:rPr>
        <w:rFonts w:hint="default"/>
        <w:lang w:val="fr-FR" w:eastAsia="fr-FR" w:bidi="fr-FR"/>
      </w:rPr>
    </w:lvl>
    <w:lvl w:ilvl="6" w:tplc="9290285E">
      <w:numFmt w:val="bullet"/>
      <w:lvlText w:val="•"/>
      <w:lvlJc w:val="left"/>
      <w:pPr>
        <w:ind w:left="6146" w:hanging="365"/>
      </w:pPr>
      <w:rPr>
        <w:rFonts w:hint="default"/>
        <w:lang w:val="fr-FR" w:eastAsia="fr-FR" w:bidi="fr-FR"/>
      </w:rPr>
    </w:lvl>
    <w:lvl w:ilvl="7" w:tplc="F4786308">
      <w:numFmt w:val="bullet"/>
      <w:lvlText w:val="•"/>
      <w:lvlJc w:val="left"/>
      <w:pPr>
        <w:ind w:left="7482" w:hanging="365"/>
      </w:pPr>
      <w:rPr>
        <w:rFonts w:hint="default"/>
        <w:lang w:val="fr-FR" w:eastAsia="fr-FR" w:bidi="fr-FR"/>
      </w:rPr>
    </w:lvl>
    <w:lvl w:ilvl="8" w:tplc="8A7C3436">
      <w:numFmt w:val="bullet"/>
      <w:lvlText w:val="•"/>
      <w:lvlJc w:val="left"/>
      <w:pPr>
        <w:ind w:left="8817" w:hanging="365"/>
      </w:pPr>
      <w:rPr>
        <w:rFonts w:hint="default"/>
        <w:lang w:val="fr-FR" w:eastAsia="fr-FR" w:bidi="fr-FR"/>
      </w:rPr>
    </w:lvl>
  </w:abstractNum>
  <w:abstractNum w:abstractNumId="85">
    <w:nsid w:val="5F5C2449"/>
    <w:multiLevelType w:val="hybridMultilevel"/>
    <w:tmpl w:val="5A34D37E"/>
    <w:lvl w:ilvl="0" w:tplc="209C555C">
      <w:start w:val="3"/>
      <w:numFmt w:val="upperRoman"/>
      <w:lvlText w:val="%1"/>
      <w:lvlJc w:val="left"/>
      <w:pPr>
        <w:ind w:left="2266" w:hanging="913"/>
        <w:jc w:val="left"/>
      </w:pPr>
      <w:rPr>
        <w:rFonts w:hint="default"/>
        <w:lang w:val="fr-FR" w:eastAsia="fr-FR" w:bidi="fr-FR"/>
      </w:rPr>
    </w:lvl>
    <w:lvl w:ilvl="1" w:tplc="2B327C6A">
      <w:numFmt w:val="none"/>
      <w:lvlText w:val=""/>
      <w:lvlJc w:val="left"/>
      <w:pPr>
        <w:tabs>
          <w:tab w:val="num" w:pos="360"/>
        </w:tabs>
      </w:pPr>
    </w:lvl>
    <w:lvl w:ilvl="2" w:tplc="547A1CCA">
      <w:numFmt w:val="none"/>
      <w:lvlText w:val=""/>
      <w:lvlJc w:val="left"/>
      <w:pPr>
        <w:tabs>
          <w:tab w:val="num" w:pos="360"/>
        </w:tabs>
      </w:pPr>
    </w:lvl>
    <w:lvl w:ilvl="3" w:tplc="D53ACC78">
      <w:numFmt w:val="none"/>
      <w:lvlText w:val=""/>
      <w:lvlJc w:val="left"/>
      <w:pPr>
        <w:tabs>
          <w:tab w:val="num" w:pos="360"/>
        </w:tabs>
      </w:pPr>
    </w:lvl>
    <w:lvl w:ilvl="4" w:tplc="BBB6CBBE">
      <w:numFmt w:val="bullet"/>
      <w:lvlText w:val="•"/>
      <w:lvlJc w:val="left"/>
      <w:pPr>
        <w:ind w:left="5415" w:hanging="913"/>
      </w:pPr>
      <w:rPr>
        <w:rFonts w:hint="default"/>
        <w:lang w:val="fr-FR" w:eastAsia="fr-FR" w:bidi="fr-FR"/>
      </w:rPr>
    </w:lvl>
    <w:lvl w:ilvl="5" w:tplc="CC20A038">
      <w:numFmt w:val="bullet"/>
      <w:lvlText w:val="•"/>
      <w:lvlJc w:val="left"/>
      <w:pPr>
        <w:ind w:left="6204" w:hanging="913"/>
      </w:pPr>
      <w:rPr>
        <w:rFonts w:hint="default"/>
        <w:lang w:val="fr-FR" w:eastAsia="fr-FR" w:bidi="fr-FR"/>
      </w:rPr>
    </w:lvl>
    <w:lvl w:ilvl="6" w:tplc="2DA689FC">
      <w:numFmt w:val="bullet"/>
      <w:lvlText w:val="•"/>
      <w:lvlJc w:val="left"/>
      <w:pPr>
        <w:ind w:left="6993" w:hanging="913"/>
      </w:pPr>
      <w:rPr>
        <w:rFonts w:hint="default"/>
        <w:lang w:val="fr-FR" w:eastAsia="fr-FR" w:bidi="fr-FR"/>
      </w:rPr>
    </w:lvl>
    <w:lvl w:ilvl="7" w:tplc="1D9EBA64">
      <w:numFmt w:val="bullet"/>
      <w:lvlText w:val="•"/>
      <w:lvlJc w:val="left"/>
      <w:pPr>
        <w:ind w:left="7782" w:hanging="913"/>
      </w:pPr>
      <w:rPr>
        <w:rFonts w:hint="default"/>
        <w:lang w:val="fr-FR" w:eastAsia="fr-FR" w:bidi="fr-FR"/>
      </w:rPr>
    </w:lvl>
    <w:lvl w:ilvl="8" w:tplc="1D8A9830">
      <w:numFmt w:val="bullet"/>
      <w:lvlText w:val="•"/>
      <w:lvlJc w:val="left"/>
      <w:pPr>
        <w:ind w:left="8571" w:hanging="913"/>
      </w:pPr>
      <w:rPr>
        <w:rFonts w:hint="default"/>
        <w:lang w:val="fr-FR" w:eastAsia="fr-FR" w:bidi="fr-FR"/>
      </w:rPr>
    </w:lvl>
  </w:abstractNum>
  <w:abstractNum w:abstractNumId="86">
    <w:nsid w:val="606B3686"/>
    <w:multiLevelType w:val="hybridMultilevel"/>
    <w:tmpl w:val="FB20C2E2"/>
    <w:lvl w:ilvl="0" w:tplc="FFE0F18E">
      <w:start w:val="2"/>
      <w:numFmt w:val="upperRoman"/>
      <w:lvlText w:val="%1"/>
      <w:lvlJc w:val="left"/>
      <w:pPr>
        <w:ind w:left="1046" w:hanging="567"/>
        <w:jc w:val="left"/>
      </w:pPr>
      <w:rPr>
        <w:rFonts w:hint="default"/>
        <w:lang w:val="fr-FR" w:eastAsia="fr-FR" w:bidi="fr-FR"/>
      </w:rPr>
    </w:lvl>
    <w:lvl w:ilvl="1" w:tplc="98045BF4">
      <w:numFmt w:val="none"/>
      <w:lvlText w:val=""/>
      <w:lvlJc w:val="left"/>
      <w:pPr>
        <w:tabs>
          <w:tab w:val="num" w:pos="360"/>
        </w:tabs>
      </w:pPr>
    </w:lvl>
    <w:lvl w:ilvl="2" w:tplc="F8F8E30C">
      <w:numFmt w:val="none"/>
      <w:lvlText w:val=""/>
      <w:lvlJc w:val="left"/>
      <w:pPr>
        <w:tabs>
          <w:tab w:val="num" w:pos="360"/>
        </w:tabs>
      </w:pPr>
    </w:lvl>
    <w:lvl w:ilvl="3" w:tplc="052E0176">
      <w:numFmt w:val="bullet"/>
      <w:lvlText w:val="•"/>
      <w:lvlJc w:val="left"/>
      <w:pPr>
        <w:ind w:left="3772" w:hanging="567"/>
      </w:pPr>
      <w:rPr>
        <w:rFonts w:hint="default"/>
        <w:lang w:val="fr-FR" w:eastAsia="fr-FR" w:bidi="fr-FR"/>
      </w:rPr>
    </w:lvl>
    <w:lvl w:ilvl="4" w:tplc="4F76D75A">
      <w:numFmt w:val="bullet"/>
      <w:lvlText w:val="•"/>
      <w:lvlJc w:val="left"/>
      <w:pPr>
        <w:ind w:left="4683" w:hanging="567"/>
      </w:pPr>
      <w:rPr>
        <w:rFonts w:hint="default"/>
        <w:lang w:val="fr-FR" w:eastAsia="fr-FR" w:bidi="fr-FR"/>
      </w:rPr>
    </w:lvl>
    <w:lvl w:ilvl="5" w:tplc="35F8D492">
      <w:numFmt w:val="bullet"/>
      <w:lvlText w:val="•"/>
      <w:lvlJc w:val="left"/>
      <w:pPr>
        <w:ind w:left="5594" w:hanging="567"/>
      </w:pPr>
      <w:rPr>
        <w:rFonts w:hint="default"/>
        <w:lang w:val="fr-FR" w:eastAsia="fr-FR" w:bidi="fr-FR"/>
      </w:rPr>
    </w:lvl>
    <w:lvl w:ilvl="6" w:tplc="78FA86A4">
      <w:numFmt w:val="bullet"/>
      <w:lvlText w:val="•"/>
      <w:lvlJc w:val="left"/>
      <w:pPr>
        <w:ind w:left="6505" w:hanging="567"/>
      </w:pPr>
      <w:rPr>
        <w:rFonts w:hint="default"/>
        <w:lang w:val="fr-FR" w:eastAsia="fr-FR" w:bidi="fr-FR"/>
      </w:rPr>
    </w:lvl>
    <w:lvl w:ilvl="7" w:tplc="DDAE050E">
      <w:numFmt w:val="bullet"/>
      <w:lvlText w:val="•"/>
      <w:lvlJc w:val="left"/>
      <w:pPr>
        <w:ind w:left="7416" w:hanging="567"/>
      </w:pPr>
      <w:rPr>
        <w:rFonts w:hint="default"/>
        <w:lang w:val="fr-FR" w:eastAsia="fr-FR" w:bidi="fr-FR"/>
      </w:rPr>
    </w:lvl>
    <w:lvl w:ilvl="8" w:tplc="381CDD8E">
      <w:numFmt w:val="bullet"/>
      <w:lvlText w:val="•"/>
      <w:lvlJc w:val="left"/>
      <w:pPr>
        <w:ind w:left="8327" w:hanging="567"/>
      </w:pPr>
      <w:rPr>
        <w:rFonts w:hint="default"/>
        <w:lang w:val="fr-FR" w:eastAsia="fr-FR" w:bidi="fr-FR"/>
      </w:rPr>
    </w:lvl>
  </w:abstractNum>
  <w:abstractNum w:abstractNumId="87">
    <w:nsid w:val="619308D7"/>
    <w:multiLevelType w:val="hybridMultilevel"/>
    <w:tmpl w:val="366C191A"/>
    <w:lvl w:ilvl="0" w:tplc="6EEE0390">
      <w:start w:val="5"/>
      <w:numFmt w:val="upperRoman"/>
      <w:lvlText w:val="%1"/>
      <w:lvlJc w:val="left"/>
      <w:pPr>
        <w:ind w:left="854" w:hanging="591"/>
        <w:jc w:val="left"/>
      </w:pPr>
      <w:rPr>
        <w:rFonts w:hint="default"/>
        <w:lang w:val="fr-FR" w:eastAsia="fr-FR" w:bidi="fr-FR"/>
      </w:rPr>
    </w:lvl>
    <w:lvl w:ilvl="1" w:tplc="ED241CF8">
      <w:numFmt w:val="none"/>
      <w:lvlText w:val=""/>
      <w:lvlJc w:val="left"/>
      <w:pPr>
        <w:tabs>
          <w:tab w:val="num" w:pos="360"/>
        </w:tabs>
      </w:pPr>
    </w:lvl>
    <w:lvl w:ilvl="2" w:tplc="D2208D44">
      <w:numFmt w:val="none"/>
      <w:lvlText w:val=""/>
      <w:lvlJc w:val="left"/>
      <w:pPr>
        <w:tabs>
          <w:tab w:val="num" w:pos="360"/>
        </w:tabs>
      </w:pPr>
    </w:lvl>
    <w:lvl w:ilvl="3" w:tplc="133682BC">
      <w:numFmt w:val="bullet"/>
      <w:lvlText w:val="•"/>
      <w:lvlJc w:val="left"/>
      <w:pPr>
        <w:ind w:left="3646" w:hanging="591"/>
      </w:pPr>
      <w:rPr>
        <w:rFonts w:hint="default"/>
        <w:lang w:val="fr-FR" w:eastAsia="fr-FR" w:bidi="fr-FR"/>
      </w:rPr>
    </w:lvl>
    <w:lvl w:ilvl="4" w:tplc="E5A8F7E6">
      <w:numFmt w:val="bullet"/>
      <w:lvlText w:val="•"/>
      <w:lvlJc w:val="left"/>
      <w:pPr>
        <w:ind w:left="4575" w:hanging="591"/>
      </w:pPr>
      <w:rPr>
        <w:rFonts w:hint="default"/>
        <w:lang w:val="fr-FR" w:eastAsia="fr-FR" w:bidi="fr-FR"/>
      </w:rPr>
    </w:lvl>
    <w:lvl w:ilvl="5" w:tplc="FF0CFD42">
      <w:numFmt w:val="bullet"/>
      <w:lvlText w:val="•"/>
      <w:lvlJc w:val="left"/>
      <w:pPr>
        <w:ind w:left="5504" w:hanging="591"/>
      </w:pPr>
      <w:rPr>
        <w:rFonts w:hint="default"/>
        <w:lang w:val="fr-FR" w:eastAsia="fr-FR" w:bidi="fr-FR"/>
      </w:rPr>
    </w:lvl>
    <w:lvl w:ilvl="6" w:tplc="614C373C">
      <w:numFmt w:val="bullet"/>
      <w:lvlText w:val="•"/>
      <w:lvlJc w:val="left"/>
      <w:pPr>
        <w:ind w:left="6433" w:hanging="591"/>
      </w:pPr>
      <w:rPr>
        <w:rFonts w:hint="default"/>
        <w:lang w:val="fr-FR" w:eastAsia="fr-FR" w:bidi="fr-FR"/>
      </w:rPr>
    </w:lvl>
    <w:lvl w:ilvl="7" w:tplc="76E0E47E">
      <w:numFmt w:val="bullet"/>
      <w:lvlText w:val="•"/>
      <w:lvlJc w:val="left"/>
      <w:pPr>
        <w:ind w:left="7362" w:hanging="591"/>
      </w:pPr>
      <w:rPr>
        <w:rFonts w:hint="default"/>
        <w:lang w:val="fr-FR" w:eastAsia="fr-FR" w:bidi="fr-FR"/>
      </w:rPr>
    </w:lvl>
    <w:lvl w:ilvl="8" w:tplc="703C3128">
      <w:numFmt w:val="bullet"/>
      <w:lvlText w:val="•"/>
      <w:lvlJc w:val="left"/>
      <w:pPr>
        <w:ind w:left="8291" w:hanging="591"/>
      </w:pPr>
      <w:rPr>
        <w:rFonts w:hint="default"/>
        <w:lang w:val="fr-FR" w:eastAsia="fr-FR" w:bidi="fr-FR"/>
      </w:rPr>
    </w:lvl>
  </w:abstractNum>
  <w:abstractNum w:abstractNumId="88">
    <w:nsid w:val="62906A82"/>
    <w:multiLevelType w:val="hybridMultilevel"/>
    <w:tmpl w:val="92A2D0B0"/>
    <w:lvl w:ilvl="0" w:tplc="9DA0A116">
      <w:numFmt w:val="bullet"/>
      <w:lvlText w:val=""/>
      <w:lvlJc w:val="left"/>
      <w:pPr>
        <w:ind w:left="1020" w:hanging="361"/>
      </w:pPr>
      <w:rPr>
        <w:rFonts w:ascii="Wingdings" w:eastAsia="Wingdings" w:hAnsi="Wingdings" w:cs="Wingdings" w:hint="default"/>
        <w:w w:val="99"/>
        <w:sz w:val="26"/>
        <w:szCs w:val="26"/>
        <w:lang w:val="fr-FR" w:eastAsia="fr-FR" w:bidi="fr-FR"/>
      </w:rPr>
    </w:lvl>
    <w:lvl w:ilvl="1" w:tplc="49360790">
      <w:numFmt w:val="bullet"/>
      <w:lvlText w:val="•"/>
      <w:lvlJc w:val="left"/>
      <w:pPr>
        <w:ind w:left="2030" w:hanging="361"/>
      </w:pPr>
      <w:rPr>
        <w:rFonts w:hint="default"/>
        <w:lang w:val="fr-FR" w:eastAsia="fr-FR" w:bidi="fr-FR"/>
      </w:rPr>
    </w:lvl>
    <w:lvl w:ilvl="2" w:tplc="616CCF3C">
      <w:numFmt w:val="bullet"/>
      <w:lvlText w:val="•"/>
      <w:lvlJc w:val="left"/>
      <w:pPr>
        <w:ind w:left="3041" w:hanging="361"/>
      </w:pPr>
      <w:rPr>
        <w:rFonts w:hint="default"/>
        <w:lang w:val="fr-FR" w:eastAsia="fr-FR" w:bidi="fr-FR"/>
      </w:rPr>
    </w:lvl>
    <w:lvl w:ilvl="3" w:tplc="ECFE496E">
      <w:numFmt w:val="bullet"/>
      <w:lvlText w:val="•"/>
      <w:lvlJc w:val="left"/>
      <w:pPr>
        <w:ind w:left="4052" w:hanging="361"/>
      </w:pPr>
      <w:rPr>
        <w:rFonts w:hint="default"/>
        <w:lang w:val="fr-FR" w:eastAsia="fr-FR" w:bidi="fr-FR"/>
      </w:rPr>
    </w:lvl>
    <w:lvl w:ilvl="4" w:tplc="72F6B428">
      <w:numFmt w:val="bullet"/>
      <w:lvlText w:val="•"/>
      <w:lvlJc w:val="left"/>
      <w:pPr>
        <w:ind w:left="5063" w:hanging="361"/>
      </w:pPr>
      <w:rPr>
        <w:rFonts w:hint="default"/>
        <w:lang w:val="fr-FR" w:eastAsia="fr-FR" w:bidi="fr-FR"/>
      </w:rPr>
    </w:lvl>
    <w:lvl w:ilvl="5" w:tplc="193ED8F0">
      <w:numFmt w:val="bullet"/>
      <w:lvlText w:val="•"/>
      <w:lvlJc w:val="left"/>
      <w:pPr>
        <w:ind w:left="6074" w:hanging="361"/>
      </w:pPr>
      <w:rPr>
        <w:rFonts w:hint="default"/>
        <w:lang w:val="fr-FR" w:eastAsia="fr-FR" w:bidi="fr-FR"/>
      </w:rPr>
    </w:lvl>
    <w:lvl w:ilvl="6" w:tplc="F30CC15C">
      <w:numFmt w:val="bullet"/>
      <w:lvlText w:val="•"/>
      <w:lvlJc w:val="left"/>
      <w:pPr>
        <w:ind w:left="7085" w:hanging="361"/>
      </w:pPr>
      <w:rPr>
        <w:rFonts w:hint="default"/>
        <w:lang w:val="fr-FR" w:eastAsia="fr-FR" w:bidi="fr-FR"/>
      </w:rPr>
    </w:lvl>
    <w:lvl w:ilvl="7" w:tplc="6FB886B0">
      <w:numFmt w:val="bullet"/>
      <w:lvlText w:val="•"/>
      <w:lvlJc w:val="left"/>
      <w:pPr>
        <w:ind w:left="8096" w:hanging="361"/>
      </w:pPr>
      <w:rPr>
        <w:rFonts w:hint="default"/>
        <w:lang w:val="fr-FR" w:eastAsia="fr-FR" w:bidi="fr-FR"/>
      </w:rPr>
    </w:lvl>
    <w:lvl w:ilvl="8" w:tplc="97761360">
      <w:numFmt w:val="bullet"/>
      <w:lvlText w:val="•"/>
      <w:lvlJc w:val="left"/>
      <w:pPr>
        <w:ind w:left="9107" w:hanging="361"/>
      </w:pPr>
      <w:rPr>
        <w:rFonts w:hint="default"/>
        <w:lang w:val="fr-FR" w:eastAsia="fr-FR" w:bidi="fr-FR"/>
      </w:rPr>
    </w:lvl>
  </w:abstractNum>
  <w:abstractNum w:abstractNumId="89">
    <w:nsid w:val="63FA45A8"/>
    <w:multiLevelType w:val="hybridMultilevel"/>
    <w:tmpl w:val="07104C7E"/>
    <w:lvl w:ilvl="0" w:tplc="00B21096">
      <w:numFmt w:val="bullet"/>
      <w:lvlText w:val=""/>
      <w:lvlJc w:val="left"/>
      <w:pPr>
        <w:ind w:left="1020" w:hanging="361"/>
      </w:pPr>
      <w:rPr>
        <w:rFonts w:ascii="Wingdings" w:eastAsia="Wingdings" w:hAnsi="Wingdings" w:cs="Wingdings" w:hint="default"/>
        <w:w w:val="97"/>
        <w:sz w:val="24"/>
        <w:szCs w:val="24"/>
        <w:lang w:val="fr-FR" w:eastAsia="fr-FR" w:bidi="fr-FR"/>
      </w:rPr>
    </w:lvl>
    <w:lvl w:ilvl="1" w:tplc="93661DF2">
      <w:numFmt w:val="bullet"/>
      <w:lvlText w:val="•"/>
      <w:lvlJc w:val="left"/>
      <w:pPr>
        <w:ind w:left="2030" w:hanging="361"/>
      </w:pPr>
      <w:rPr>
        <w:rFonts w:hint="default"/>
        <w:lang w:val="fr-FR" w:eastAsia="fr-FR" w:bidi="fr-FR"/>
      </w:rPr>
    </w:lvl>
    <w:lvl w:ilvl="2" w:tplc="54F6FD4A">
      <w:numFmt w:val="bullet"/>
      <w:lvlText w:val="•"/>
      <w:lvlJc w:val="left"/>
      <w:pPr>
        <w:ind w:left="3041" w:hanging="361"/>
      </w:pPr>
      <w:rPr>
        <w:rFonts w:hint="default"/>
        <w:lang w:val="fr-FR" w:eastAsia="fr-FR" w:bidi="fr-FR"/>
      </w:rPr>
    </w:lvl>
    <w:lvl w:ilvl="3" w:tplc="BAE20446">
      <w:numFmt w:val="bullet"/>
      <w:lvlText w:val="•"/>
      <w:lvlJc w:val="left"/>
      <w:pPr>
        <w:ind w:left="4052" w:hanging="361"/>
      </w:pPr>
      <w:rPr>
        <w:rFonts w:hint="default"/>
        <w:lang w:val="fr-FR" w:eastAsia="fr-FR" w:bidi="fr-FR"/>
      </w:rPr>
    </w:lvl>
    <w:lvl w:ilvl="4" w:tplc="5E74F176">
      <w:numFmt w:val="bullet"/>
      <w:lvlText w:val="•"/>
      <w:lvlJc w:val="left"/>
      <w:pPr>
        <w:ind w:left="5063" w:hanging="361"/>
      </w:pPr>
      <w:rPr>
        <w:rFonts w:hint="default"/>
        <w:lang w:val="fr-FR" w:eastAsia="fr-FR" w:bidi="fr-FR"/>
      </w:rPr>
    </w:lvl>
    <w:lvl w:ilvl="5" w:tplc="D8A602D4">
      <w:numFmt w:val="bullet"/>
      <w:lvlText w:val="•"/>
      <w:lvlJc w:val="left"/>
      <w:pPr>
        <w:ind w:left="6074" w:hanging="361"/>
      </w:pPr>
      <w:rPr>
        <w:rFonts w:hint="default"/>
        <w:lang w:val="fr-FR" w:eastAsia="fr-FR" w:bidi="fr-FR"/>
      </w:rPr>
    </w:lvl>
    <w:lvl w:ilvl="6" w:tplc="C75A446E">
      <w:numFmt w:val="bullet"/>
      <w:lvlText w:val="•"/>
      <w:lvlJc w:val="left"/>
      <w:pPr>
        <w:ind w:left="7085" w:hanging="361"/>
      </w:pPr>
      <w:rPr>
        <w:rFonts w:hint="default"/>
        <w:lang w:val="fr-FR" w:eastAsia="fr-FR" w:bidi="fr-FR"/>
      </w:rPr>
    </w:lvl>
    <w:lvl w:ilvl="7" w:tplc="9052FE8E">
      <w:numFmt w:val="bullet"/>
      <w:lvlText w:val="•"/>
      <w:lvlJc w:val="left"/>
      <w:pPr>
        <w:ind w:left="8096" w:hanging="361"/>
      </w:pPr>
      <w:rPr>
        <w:rFonts w:hint="default"/>
        <w:lang w:val="fr-FR" w:eastAsia="fr-FR" w:bidi="fr-FR"/>
      </w:rPr>
    </w:lvl>
    <w:lvl w:ilvl="8" w:tplc="25D6F50C">
      <w:numFmt w:val="bullet"/>
      <w:lvlText w:val="•"/>
      <w:lvlJc w:val="left"/>
      <w:pPr>
        <w:ind w:left="9107" w:hanging="361"/>
      </w:pPr>
      <w:rPr>
        <w:rFonts w:hint="default"/>
        <w:lang w:val="fr-FR" w:eastAsia="fr-FR" w:bidi="fr-FR"/>
      </w:rPr>
    </w:lvl>
  </w:abstractNum>
  <w:abstractNum w:abstractNumId="90">
    <w:nsid w:val="66872250"/>
    <w:multiLevelType w:val="hybridMultilevel"/>
    <w:tmpl w:val="49884CAA"/>
    <w:lvl w:ilvl="0" w:tplc="8ABCCA74">
      <w:start w:val="5"/>
      <w:numFmt w:val="upperRoman"/>
      <w:lvlText w:val="%1"/>
      <w:lvlJc w:val="left"/>
      <w:pPr>
        <w:ind w:left="854" w:hanging="591"/>
        <w:jc w:val="left"/>
      </w:pPr>
      <w:rPr>
        <w:rFonts w:hint="default"/>
        <w:lang w:val="fr-FR" w:eastAsia="fr-FR" w:bidi="fr-FR"/>
      </w:rPr>
    </w:lvl>
    <w:lvl w:ilvl="1" w:tplc="751A040A">
      <w:numFmt w:val="none"/>
      <w:lvlText w:val=""/>
      <w:lvlJc w:val="left"/>
      <w:pPr>
        <w:tabs>
          <w:tab w:val="num" w:pos="360"/>
        </w:tabs>
      </w:pPr>
    </w:lvl>
    <w:lvl w:ilvl="2" w:tplc="48FC66AE">
      <w:numFmt w:val="none"/>
      <w:lvlText w:val=""/>
      <w:lvlJc w:val="left"/>
      <w:pPr>
        <w:tabs>
          <w:tab w:val="num" w:pos="360"/>
        </w:tabs>
      </w:pPr>
    </w:lvl>
    <w:lvl w:ilvl="3" w:tplc="A078AADC">
      <w:numFmt w:val="bullet"/>
      <w:lvlText w:val="•"/>
      <w:lvlJc w:val="left"/>
      <w:pPr>
        <w:ind w:left="3646" w:hanging="591"/>
      </w:pPr>
      <w:rPr>
        <w:rFonts w:hint="default"/>
        <w:lang w:val="fr-FR" w:eastAsia="fr-FR" w:bidi="fr-FR"/>
      </w:rPr>
    </w:lvl>
    <w:lvl w:ilvl="4" w:tplc="6D98D9B6">
      <w:numFmt w:val="bullet"/>
      <w:lvlText w:val="•"/>
      <w:lvlJc w:val="left"/>
      <w:pPr>
        <w:ind w:left="4575" w:hanging="591"/>
      </w:pPr>
      <w:rPr>
        <w:rFonts w:hint="default"/>
        <w:lang w:val="fr-FR" w:eastAsia="fr-FR" w:bidi="fr-FR"/>
      </w:rPr>
    </w:lvl>
    <w:lvl w:ilvl="5" w:tplc="AB4AA784">
      <w:numFmt w:val="bullet"/>
      <w:lvlText w:val="•"/>
      <w:lvlJc w:val="left"/>
      <w:pPr>
        <w:ind w:left="5504" w:hanging="591"/>
      </w:pPr>
      <w:rPr>
        <w:rFonts w:hint="default"/>
        <w:lang w:val="fr-FR" w:eastAsia="fr-FR" w:bidi="fr-FR"/>
      </w:rPr>
    </w:lvl>
    <w:lvl w:ilvl="6" w:tplc="F79A52A6">
      <w:numFmt w:val="bullet"/>
      <w:lvlText w:val="•"/>
      <w:lvlJc w:val="left"/>
      <w:pPr>
        <w:ind w:left="6433" w:hanging="591"/>
      </w:pPr>
      <w:rPr>
        <w:rFonts w:hint="default"/>
        <w:lang w:val="fr-FR" w:eastAsia="fr-FR" w:bidi="fr-FR"/>
      </w:rPr>
    </w:lvl>
    <w:lvl w:ilvl="7" w:tplc="0D4EB5CE">
      <w:numFmt w:val="bullet"/>
      <w:lvlText w:val="•"/>
      <w:lvlJc w:val="left"/>
      <w:pPr>
        <w:ind w:left="7362" w:hanging="591"/>
      </w:pPr>
      <w:rPr>
        <w:rFonts w:hint="default"/>
        <w:lang w:val="fr-FR" w:eastAsia="fr-FR" w:bidi="fr-FR"/>
      </w:rPr>
    </w:lvl>
    <w:lvl w:ilvl="8" w:tplc="3AC8893A">
      <w:numFmt w:val="bullet"/>
      <w:lvlText w:val="•"/>
      <w:lvlJc w:val="left"/>
      <w:pPr>
        <w:ind w:left="8291" w:hanging="591"/>
      </w:pPr>
      <w:rPr>
        <w:rFonts w:hint="default"/>
        <w:lang w:val="fr-FR" w:eastAsia="fr-FR" w:bidi="fr-FR"/>
      </w:rPr>
    </w:lvl>
  </w:abstractNum>
  <w:abstractNum w:abstractNumId="91">
    <w:nsid w:val="66CF651D"/>
    <w:multiLevelType w:val="hybridMultilevel"/>
    <w:tmpl w:val="B150E330"/>
    <w:lvl w:ilvl="0" w:tplc="5AA28B70">
      <w:numFmt w:val="bullet"/>
      <w:lvlText w:val=""/>
      <w:lvlJc w:val="left"/>
      <w:pPr>
        <w:ind w:left="1557" w:hanging="361"/>
      </w:pPr>
      <w:rPr>
        <w:rFonts w:ascii="Wingdings" w:eastAsia="Wingdings" w:hAnsi="Wingdings" w:cs="Wingdings" w:hint="default"/>
        <w:w w:val="99"/>
        <w:sz w:val="28"/>
        <w:szCs w:val="28"/>
        <w:lang w:val="fr-FR" w:eastAsia="fr-FR" w:bidi="fr-FR"/>
      </w:rPr>
    </w:lvl>
    <w:lvl w:ilvl="1" w:tplc="E348C3C0">
      <w:numFmt w:val="bullet"/>
      <w:lvlText w:val="•"/>
      <w:lvlJc w:val="left"/>
      <w:pPr>
        <w:ind w:left="2518" w:hanging="361"/>
      </w:pPr>
      <w:rPr>
        <w:rFonts w:hint="default"/>
        <w:lang w:val="fr-FR" w:eastAsia="fr-FR" w:bidi="fr-FR"/>
      </w:rPr>
    </w:lvl>
    <w:lvl w:ilvl="2" w:tplc="2828CDD0">
      <w:numFmt w:val="bullet"/>
      <w:lvlText w:val="•"/>
      <w:lvlJc w:val="left"/>
      <w:pPr>
        <w:ind w:left="3476" w:hanging="361"/>
      </w:pPr>
      <w:rPr>
        <w:rFonts w:hint="default"/>
        <w:lang w:val="fr-FR" w:eastAsia="fr-FR" w:bidi="fr-FR"/>
      </w:rPr>
    </w:lvl>
    <w:lvl w:ilvl="3" w:tplc="40F68AEC">
      <w:numFmt w:val="bullet"/>
      <w:lvlText w:val="•"/>
      <w:lvlJc w:val="left"/>
      <w:pPr>
        <w:ind w:left="4435" w:hanging="361"/>
      </w:pPr>
      <w:rPr>
        <w:rFonts w:hint="default"/>
        <w:lang w:val="fr-FR" w:eastAsia="fr-FR" w:bidi="fr-FR"/>
      </w:rPr>
    </w:lvl>
    <w:lvl w:ilvl="4" w:tplc="1092ED6C">
      <w:numFmt w:val="bullet"/>
      <w:lvlText w:val="•"/>
      <w:lvlJc w:val="left"/>
      <w:pPr>
        <w:ind w:left="5393" w:hanging="361"/>
      </w:pPr>
      <w:rPr>
        <w:rFonts w:hint="default"/>
        <w:lang w:val="fr-FR" w:eastAsia="fr-FR" w:bidi="fr-FR"/>
      </w:rPr>
    </w:lvl>
    <w:lvl w:ilvl="5" w:tplc="F2509DF0">
      <w:numFmt w:val="bullet"/>
      <w:lvlText w:val="•"/>
      <w:lvlJc w:val="left"/>
      <w:pPr>
        <w:ind w:left="6352" w:hanging="361"/>
      </w:pPr>
      <w:rPr>
        <w:rFonts w:hint="default"/>
        <w:lang w:val="fr-FR" w:eastAsia="fr-FR" w:bidi="fr-FR"/>
      </w:rPr>
    </w:lvl>
    <w:lvl w:ilvl="6" w:tplc="74E01B60">
      <w:numFmt w:val="bullet"/>
      <w:lvlText w:val="•"/>
      <w:lvlJc w:val="left"/>
      <w:pPr>
        <w:ind w:left="7310" w:hanging="361"/>
      </w:pPr>
      <w:rPr>
        <w:rFonts w:hint="default"/>
        <w:lang w:val="fr-FR" w:eastAsia="fr-FR" w:bidi="fr-FR"/>
      </w:rPr>
    </w:lvl>
    <w:lvl w:ilvl="7" w:tplc="BB5ADE02">
      <w:numFmt w:val="bullet"/>
      <w:lvlText w:val="•"/>
      <w:lvlJc w:val="left"/>
      <w:pPr>
        <w:ind w:left="8268" w:hanging="361"/>
      </w:pPr>
      <w:rPr>
        <w:rFonts w:hint="default"/>
        <w:lang w:val="fr-FR" w:eastAsia="fr-FR" w:bidi="fr-FR"/>
      </w:rPr>
    </w:lvl>
    <w:lvl w:ilvl="8" w:tplc="AA308FB6">
      <w:numFmt w:val="bullet"/>
      <w:lvlText w:val="•"/>
      <w:lvlJc w:val="left"/>
      <w:pPr>
        <w:ind w:left="9227" w:hanging="361"/>
      </w:pPr>
      <w:rPr>
        <w:rFonts w:hint="default"/>
        <w:lang w:val="fr-FR" w:eastAsia="fr-FR" w:bidi="fr-FR"/>
      </w:rPr>
    </w:lvl>
  </w:abstractNum>
  <w:abstractNum w:abstractNumId="92">
    <w:nsid w:val="66F053E5"/>
    <w:multiLevelType w:val="hybridMultilevel"/>
    <w:tmpl w:val="5A5E4BA0"/>
    <w:lvl w:ilvl="0" w:tplc="ABA09214">
      <w:numFmt w:val="bullet"/>
      <w:lvlText w:val=""/>
      <w:lvlJc w:val="left"/>
      <w:pPr>
        <w:ind w:left="1179" w:hanging="620"/>
      </w:pPr>
      <w:rPr>
        <w:rFonts w:ascii="Symbol" w:eastAsia="Symbol" w:hAnsi="Symbol" w:cs="Symbol" w:hint="default"/>
        <w:w w:val="100"/>
        <w:position w:val="-3"/>
        <w:sz w:val="22"/>
        <w:szCs w:val="22"/>
        <w:lang w:val="fr-FR" w:eastAsia="fr-FR" w:bidi="fr-FR"/>
      </w:rPr>
    </w:lvl>
    <w:lvl w:ilvl="1" w:tplc="ADC4DAA8">
      <w:numFmt w:val="bullet"/>
      <w:lvlText w:val="•"/>
      <w:lvlJc w:val="left"/>
      <w:pPr>
        <w:ind w:left="1266" w:hanging="620"/>
      </w:pPr>
      <w:rPr>
        <w:rFonts w:hint="default"/>
        <w:lang w:val="fr-FR" w:eastAsia="fr-FR" w:bidi="fr-FR"/>
      </w:rPr>
    </w:lvl>
    <w:lvl w:ilvl="2" w:tplc="D910EE00">
      <w:numFmt w:val="bullet"/>
      <w:lvlText w:val="•"/>
      <w:lvlJc w:val="left"/>
      <w:pPr>
        <w:ind w:left="1352" w:hanging="620"/>
      </w:pPr>
      <w:rPr>
        <w:rFonts w:hint="default"/>
        <w:lang w:val="fr-FR" w:eastAsia="fr-FR" w:bidi="fr-FR"/>
      </w:rPr>
    </w:lvl>
    <w:lvl w:ilvl="3" w:tplc="33E2CCE2">
      <w:numFmt w:val="bullet"/>
      <w:lvlText w:val="•"/>
      <w:lvlJc w:val="left"/>
      <w:pPr>
        <w:ind w:left="1438" w:hanging="620"/>
      </w:pPr>
      <w:rPr>
        <w:rFonts w:hint="default"/>
        <w:lang w:val="fr-FR" w:eastAsia="fr-FR" w:bidi="fr-FR"/>
      </w:rPr>
    </w:lvl>
    <w:lvl w:ilvl="4" w:tplc="8C0640A0">
      <w:numFmt w:val="bullet"/>
      <w:lvlText w:val="•"/>
      <w:lvlJc w:val="left"/>
      <w:pPr>
        <w:ind w:left="1524" w:hanging="620"/>
      </w:pPr>
      <w:rPr>
        <w:rFonts w:hint="default"/>
        <w:lang w:val="fr-FR" w:eastAsia="fr-FR" w:bidi="fr-FR"/>
      </w:rPr>
    </w:lvl>
    <w:lvl w:ilvl="5" w:tplc="BBFAE432">
      <w:numFmt w:val="bullet"/>
      <w:lvlText w:val="•"/>
      <w:lvlJc w:val="left"/>
      <w:pPr>
        <w:ind w:left="1610" w:hanging="620"/>
      </w:pPr>
      <w:rPr>
        <w:rFonts w:hint="default"/>
        <w:lang w:val="fr-FR" w:eastAsia="fr-FR" w:bidi="fr-FR"/>
      </w:rPr>
    </w:lvl>
    <w:lvl w:ilvl="6" w:tplc="DD86E16E">
      <w:numFmt w:val="bullet"/>
      <w:lvlText w:val="•"/>
      <w:lvlJc w:val="left"/>
      <w:pPr>
        <w:ind w:left="1696" w:hanging="620"/>
      </w:pPr>
      <w:rPr>
        <w:rFonts w:hint="default"/>
        <w:lang w:val="fr-FR" w:eastAsia="fr-FR" w:bidi="fr-FR"/>
      </w:rPr>
    </w:lvl>
    <w:lvl w:ilvl="7" w:tplc="CB7CCCA0">
      <w:numFmt w:val="bullet"/>
      <w:lvlText w:val="•"/>
      <w:lvlJc w:val="left"/>
      <w:pPr>
        <w:ind w:left="1782" w:hanging="620"/>
      </w:pPr>
      <w:rPr>
        <w:rFonts w:hint="default"/>
        <w:lang w:val="fr-FR" w:eastAsia="fr-FR" w:bidi="fr-FR"/>
      </w:rPr>
    </w:lvl>
    <w:lvl w:ilvl="8" w:tplc="A014B3E8">
      <w:numFmt w:val="bullet"/>
      <w:lvlText w:val="•"/>
      <w:lvlJc w:val="left"/>
      <w:pPr>
        <w:ind w:left="1868" w:hanging="620"/>
      </w:pPr>
      <w:rPr>
        <w:rFonts w:hint="default"/>
        <w:lang w:val="fr-FR" w:eastAsia="fr-FR" w:bidi="fr-FR"/>
      </w:rPr>
    </w:lvl>
  </w:abstractNum>
  <w:abstractNum w:abstractNumId="93">
    <w:nsid w:val="678D5D6F"/>
    <w:multiLevelType w:val="hybridMultilevel"/>
    <w:tmpl w:val="910872FC"/>
    <w:lvl w:ilvl="0" w:tplc="B78AA4B0">
      <w:numFmt w:val="bullet"/>
      <w:lvlText w:val=""/>
      <w:lvlJc w:val="left"/>
      <w:pPr>
        <w:ind w:left="1060" w:hanging="360"/>
      </w:pPr>
      <w:rPr>
        <w:rFonts w:ascii="Wingdings" w:eastAsia="Wingdings" w:hAnsi="Wingdings" w:cs="Wingdings" w:hint="default"/>
        <w:w w:val="100"/>
        <w:sz w:val="24"/>
        <w:szCs w:val="24"/>
        <w:lang w:val="fr-FR" w:eastAsia="fr-FR" w:bidi="fr-FR"/>
      </w:rPr>
    </w:lvl>
    <w:lvl w:ilvl="1" w:tplc="8526A948">
      <w:numFmt w:val="bullet"/>
      <w:lvlText w:val="•"/>
      <w:lvlJc w:val="left"/>
      <w:pPr>
        <w:ind w:left="2102" w:hanging="360"/>
      </w:pPr>
      <w:rPr>
        <w:rFonts w:hint="default"/>
        <w:lang w:val="fr-FR" w:eastAsia="fr-FR" w:bidi="fr-FR"/>
      </w:rPr>
    </w:lvl>
    <w:lvl w:ilvl="2" w:tplc="BDAAD800">
      <w:numFmt w:val="bullet"/>
      <w:lvlText w:val="•"/>
      <w:lvlJc w:val="left"/>
      <w:pPr>
        <w:ind w:left="3145" w:hanging="360"/>
      </w:pPr>
      <w:rPr>
        <w:rFonts w:hint="default"/>
        <w:lang w:val="fr-FR" w:eastAsia="fr-FR" w:bidi="fr-FR"/>
      </w:rPr>
    </w:lvl>
    <w:lvl w:ilvl="3" w:tplc="357C1CFE">
      <w:numFmt w:val="bullet"/>
      <w:lvlText w:val="•"/>
      <w:lvlJc w:val="left"/>
      <w:pPr>
        <w:ind w:left="4188" w:hanging="360"/>
      </w:pPr>
      <w:rPr>
        <w:rFonts w:hint="default"/>
        <w:lang w:val="fr-FR" w:eastAsia="fr-FR" w:bidi="fr-FR"/>
      </w:rPr>
    </w:lvl>
    <w:lvl w:ilvl="4" w:tplc="9F60C3E4">
      <w:numFmt w:val="bullet"/>
      <w:lvlText w:val="•"/>
      <w:lvlJc w:val="left"/>
      <w:pPr>
        <w:ind w:left="5231" w:hanging="360"/>
      </w:pPr>
      <w:rPr>
        <w:rFonts w:hint="default"/>
        <w:lang w:val="fr-FR" w:eastAsia="fr-FR" w:bidi="fr-FR"/>
      </w:rPr>
    </w:lvl>
    <w:lvl w:ilvl="5" w:tplc="91782294">
      <w:numFmt w:val="bullet"/>
      <w:lvlText w:val="•"/>
      <w:lvlJc w:val="left"/>
      <w:pPr>
        <w:ind w:left="6274" w:hanging="360"/>
      </w:pPr>
      <w:rPr>
        <w:rFonts w:hint="default"/>
        <w:lang w:val="fr-FR" w:eastAsia="fr-FR" w:bidi="fr-FR"/>
      </w:rPr>
    </w:lvl>
    <w:lvl w:ilvl="6" w:tplc="FD6A7572">
      <w:numFmt w:val="bullet"/>
      <w:lvlText w:val="•"/>
      <w:lvlJc w:val="left"/>
      <w:pPr>
        <w:ind w:left="7317" w:hanging="360"/>
      </w:pPr>
      <w:rPr>
        <w:rFonts w:hint="default"/>
        <w:lang w:val="fr-FR" w:eastAsia="fr-FR" w:bidi="fr-FR"/>
      </w:rPr>
    </w:lvl>
    <w:lvl w:ilvl="7" w:tplc="107E34B2">
      <w:numFmt w:val="bullet"/>
      <w:lvlText w:val="•"/>
      <w:lvlJc w:val="left"/>
      <w:pPr>
        <w:ind w:left="8360" w:hanging="360"/>
      </w:pPr>
      <w:rPr>
        <w:rFonts w:hint="default"/>
        <w:lang w:val="fr-FR" w:eastAsia="fr-FR" w:bidi="fr-FR"/>
      </w:rPr>
    </w:lvl>
    <w:lvl w:ilvl="8" w:tplc="00426574">
      <w:numFmt w:val="bullet"/>
      <w:lvlText w:val="•"/>
      <w:lvlJc w:val="left"/>
      <w:pPr>
        <w:ind w:left="9403" w:hanging="360"/>
      </w:pPr>
      <w:rPr>
        <w:rFonts w:hint="default"/>
        <w:lang w:val="fr-FR" w:eastAsia="fr-FR" w:bidi="fr-FR"/>
      </w:rPr>
    </w:lvl>
  </w:abstractNum>
  <w:abstractNum w:abstractNumId="94">
    <w:nsid w:val="68DE5AB5"/>
    <w:multiLevelType w:val="hybridMultilevel"/>
    <w:tmpl w:val="5792FD80"/>
    <w:lvl w:ilvl="0" w:tplc="C60C3988">
      <w:numFmt w:val="bullet"/>
      <w:lvlText w:val="&gt;"/>
      <w:lvlJc w:val="left"/>
      <w:pPr>
        <w:ind w:left="541" w:hanging="230"/>
      </w:pPr>
      <w:rPr>
        <w:rFonts w:ascii="Times New Roman" w:eastAsia="Times New Roman" w:hAnsi="Times New Roman" w:cs="Times New Roman" w:hint="default"/>
        <w:w w:val="99"/>
        <w:sz w:val="28"/>
        <w:szCs w:val="28"/>
        <w:lang w:val="fr-FR" w:eastAsia="fr-FR" w:bidi="fr-FR"/>
      </w:rPr>
    </w:lvl>
    <w:lvl w:ilvl="1" w:tplc="937461A4">
      <w:numFmt w:val="bullet"/>
      <w:lvlText w:val=""/>
      <w:lvlJc w:val="left"/>
      <w:pPr>
        <w:ind w:left="1196" w:hanging="360"/>
      </w:pPr>
      <w:rPr>
        <w:rFonts w:ascii="Wingdings" w:eastAsia="Wingdings" w:hAnsi="Wingdings" w:cs="Wingdings" w:hint="default"/>
        <w:w w:val="99"/>
        <w:sz w:val="28"/>
        <w:szCs w:val="28"/>
        <w:lang w:val="fr-FR" w:eastAsia="fr-FR" w:bidi="fr-FR"/>
      </w:rPr>
    </w:lvl>
    <w:lvl w:ilvl="2" w:tplc="410CD076">
      <w:numFmt w:val="bullet"/>
      <w:lvlText w:val="•"/>
      <w:lvlJc w:val="left"/>
      <w:pPr>
        <w:ind w:left="1796" w:hanging="360"/>
      </w:pPr>
      <w:rPr>
        <w:rFonts w:hint="default"/>
        <w:lang w:val="fr-FR" w:eastAsia="fr-FR" w:bidi="fr-FR"/>
      </w:rPr>
    </w:lvl>
    <w:lvl w:ilvl="3" w:tplc="E6144016">
      <w:numFmt w:val="bullet"/>
      <w:lvlText w:val="•"/>
      <w:lvlJc w:val="left"/>
      <w:pPr>
        <w:ind w:left="2392" w:hanging="360"/>
      </w:pPr>
      <w:rPr>
        <w:rFonts w:hint="default"/>
        <w:lang w:val="fr-FR" w:eastAsia="fr-FR" w:bidi="fr-FR"/>
      </w:rPr>
    </w:lvl>
    <w:lvl w:ilvl="4" w:tplc="E64CAEAE">
      <w:numFmt w:val="bullet"/>
      <w:lvlText w:val="•"/>
      <w:lvlJc w:val="left"/>
      <w:pPr>
        <w:ind w:left="2988" w:hanging="360"/>
      </w:pPr>
      <w:rPr>
        <w:rFonts w:hint="default"/>
        <w:lang w:val="fr-FR" w:eastAsia="fr-FR" w:bidi="fr-FR"/>
      </w:rPr>
    </w:lvl>
    <w:lvl w:ilvl="5" w:tplc="F75060B8">
      <w:numFmt w:val="bullet"/>
      <w:lvlText w:val="•"/>
      <w:lvlJc w:val="left"/>
      <w:pPr>
        <w:ind w:left="3585" w:hanging="360"/>
      </w:pPr>
      <w:rPr>
        <w:rFonts w:hint="default"/>
        <w:lang w:val="fr-FR" w:eastAsia="fr-FR" w:bidi="fr-FR"/>
      </w:rPr>
    </w:lvl>
    <w:lvl w:ilvl="6" w:tplc="E24E8138">
      <w:numFmt w:val="bullet"/>
      <w:lvlText w:val="•"/>
      <w:lvlJc w:val="left"/>
      <w:pPr>
        <w:ind w:left="4181" w:hanging="360"/>
      </w:pPr>
      <w:rPr>
        <w:rFonts w:hint="default"/>
        <w:lang w:val="fr-FR" w:eastAsia="fr-FR" w:bidi="fr-FR"/>
      </w:rPr>
    </w:lvl>
    <w:lvl w:ilvl="7" w:tplc="C0F4C26C">
      <w:numFmt w:val="bullet"/>
      <w:lvlText w:val="•"/>
      <w:lvlJc w:val="left"/>
      <w:pPr>
        <w:ind w:left="4777" w:hanging="360"/>
      </w:pPr>
      <w:rPr>
        <w:rFonts w:hint="default"/>
        <w:lang w:val="fr-FR" w:eastAsia="fr-FR" w:bidi="fr-FR"/>
      </w:rPr>
    </w:lvl>
    <w:lvl w:ilvl="8" w:tplc="493AB728">
      <w:numFmt w:val="bullet"/>
      <w:lvlText w:val="•"/>
      <w:lvlJc w:val="left"/>
      <w:pPr>
        <w:ind w:left="5374" w:hanging="360"/>
      </w:pPr>
      <w:rPr>
        <w:rFonts w:hint="default"/>
        <w:lang w:val="fr-FR" w:eastAsia="fr-FR" w:bidi="fr-FR"/>
      </w:rPr>
    </w:lvl>
  </w:abstractNum>
  <w:abstractNum w:abstractNumId="95">
    <w:nsid w:val="693E4D84"/>
    <w:multiLevelType w:val="hybridMultilevel"/>
    <w:tmpl w:val="0B38BE96"/>
    <w:lvl w:ilvl="0" w:tplc="25EC32FE">
      <w:start w:val="1"/>
      <w:numFmt w:val="lowerLetter"/>
      <w:lvlText w:val="%1)"/>
      <w:lvlJc w:val="left"/>
      <w:pPr>
        <w:ind w:left="1138" w:hanging="303"/>
        <w:jc w:val="left"/>
      </w:pPr>
      <w:rPr>
        <w:rFonts w:ascii="Times New Roman" w:eastAsia="Times New Roman" w:hAnsi="Times New Roman" w:cs="Times New Roman" w:hint="default"/>
        <w:b/>
        <w:bCs/>
        <w:w w:val="99"/>
        <w:sz w:val="28"/>
        <w:szCs w:val="28"/>
        <w:lang w:val="fr-FR" w:eastAsia="fr-FR" w:bidi="fr-FR"/>
      </w:rPr>
    </w:lvl>
    <w:lvl w:ilvl="1" w:tplc="C7EC324E">
      <w:numFmt w:val="bullet"/>
      <w:lvlText w:val=""/>
      <w:lvlJc w:val="left"/>
      <w:pPr>
        <w:ind w:left="1557" w:hanging="361"/>
      </w:pPr>
      <w:rPr>
        <w:rFonts w:ascii="Wingdings" w:eastAsia="Wingdings" w:hAnsi="Wingdings" w:cs="Wingdings" w:hint="default"/>
        <w:w w:val="99"/>
        <w:sz w:val="28"/>
        <w:szCs w:val="28"/>
        <w:lang w:val="fr-FR" w:eastAsia="fr-FR" w:bidi="fr-FR"/>
      </w:rPr>
    </w:lvl>
    <w:lvl w:ilvl="2" w:tplc="5BBEF868">
      <w:numFmt w:val="bullet"/>
      <w:lvlText w:val="•"/>
      <w:lvlJc w:val="left"/>
      <w:pPr>
        <w:ind w:left="2624" w:hanging="361"/>
      </w:pPr>
      <w:rPr>
        <w:rFonts w:hint="default"/>
        <w:lang w:val="fr-FR" w:eastAsia="fr-FR" w:bidi="fr-FR"/>
      </w:rPr>
    </w:lvl>
    <w:lvl w:ilvl="3" w:tplc="782A3DF6">
      <w:numFmt w:val="bullet"/>
      <w:lvlText w:val="•"/>
      <w:lvlJc w:val="left"/>
      <w:pPr>
        <w:ind w:left="3689" w:hanging="361"/>
      </w:pPr>
      <w:rPr>
        <w:rFonts w:hint="default"/>
        <w:lang w:val="fr-FR" w:eastAsia="fr-FR" w:bidi="fr-FR"/>
      </w:rPr>
    </w:lvl>
    <w:lvl w:ilvl="4" w:tplc="6E3A2678">
      <w:numFmt w:val="bullet"/>
      <w:lvlText w:val="•"/>
      <w:lvlJc w:val="left"/>
      <w:pPr>
        <w:ind w:left="4754" w:hanging="361"/>
      </w:pPr>
      <w:rPr>
        <w:rFonts w:hint="default"/>
        <w:lang w:val="fr-FR" w:eastAsia="fr-FR" w:bidi="fr-FR"/>
      </w:rPr>
    </w:lvl>
    <w:lvl w:ilvl="5" w:tplc="241E1622">
      <w:numFmt w:val="bullet"/>
      <w:lvlText w:val="•"/>
      <w:lvlJc w:val="left"/>
      <w:pPr>
        <w:ind w:left="5819" w:hanging="361"/>
      </w:pPr>
      <w:rPr>
        <w:rFonts w:hint="default"/>
        <w:lang w:val="fr-FR" w:eastAsia="fr-FR" w:bidi="fr-FR"/>
      </w:rPr>
    </w:lvl>
    <w:lvl w:ilvl="6" w:tplc="6C18762A">
      <w:numFmt w:val="bullet"/>
      <w:lvlText w:val="•"/>
      <w:lvlJc w:val="left"/>
      <w:pPr>
        <w:ind w:left="6884" w:hanging="361"/>
      </w:pPr>
      <w:rPr>
        <w:rFonts w:hint="default"/>
        <w:lang w:val="fr-FR" w:eastAsia="fr-FR" w:bidi="fr-FR"/>
      </w:rPr>
    </w:lvl>
    <w:lvl w:ilvl="7" w:tplc="9C1EB31C">
      <w:numFmt w:val="bullet"/>
      <w:lvlText w:val="•"/>
      <w:lvlJc w:val="left"/>
      <w:pPr>
        <w:ind w:left="7949" w:hanging="361"/>
      </w:pPr>
      <w:rPr>
        <w:rFonts w:hint="default"/>
        <w:lang w:val="fr-FR" w:eastAsia="fr-FR" w:bidi="fr-FR"/>
      </w:rPr>
    </w:lvl>
    <w:lvl w:ilvl="8" w:tplc="D4EE26F0">
      <w:numFmt w:val="bullet"/>
      <w:lvlText w:val="•"/>
      <w:lvlJc w:val="left"/>
      <w:pPr>
        <w:ind w:left="9014" w:hanging="361"/>
      </w:pPr>
      <w:rPr>
        <w:rFonts w:hint="default"/>
        <w:lang w:val="fr-FR" w:eastAsia="fr-FR" w:bidi="fr-FR"/>
      </w:rPr>
    </w:lvl>
  </w:abstractNum>
  <w:abstractNum w:abstractNumId="96">
    <w:nsid w:val="6A062B89"/>
    <w:multiLevelType w:val="hybridMultilevel"/>
    <w:tmpl w:val="E46CC87A"/>
    <w:lvl w:ilvl="0" w:tplc="A4108458">
      <w:numFmt w:val="bullet"/>
      <w:lvlText w:val=""/>
      <w:lvlJc w:val="left"/>
      <w:pPr>
        <w:ind w:left="1088" w:hanging="361"/>
      </w:pPr>
      <w:rPr>
        <w:rFonts w:ascii="Symbol" w:eastAsia="Symbol" w:hAnsi="Symbol" w:cs="Symbol" w:hint="default"/>
        <w:w w:val="100"/>
        <w:sz w:val="24"/>
        <w:szCs w:val="24"/>
        <w:lang w:val="fr-FR" w:eastAsia="fr-FR" w:bidi="fr-FR"/>
      </w:rPr>
    </w:lvl>
    <w:lvl w:ilvl="1" w:tplc="94224080">
      <w:numFmt w:val="bullet"/>
      <w:lvlText w:val="•"/>
      <w:lvlJc w:val="left"/>
      <w:pPr>
        <w:ind w:left="2084" w:hanging="361"/>
      </w:pPr>
      <w:rPr>
        <w:rFonts w:hint="default"/>
        <w:lang w:val="fr-FR" w:eastAsia="fr-FR" w:bidi="fr-FR"/>
      </w:rPr>
    </w:lvl>
    <w:lvl w:ilvl="2" w:tplc="02F24ECC">
      <w:numFmt w:val="bullet"/>
      <w:lvlText w:val="•"/>
      <w:lvlJc w:val="left"/>
      <w:pPr>
        <w:ind w:left="3089" w:hanging="361"/>
      </w:pPr>
      <w:rPr>
        <w:rFonts w:hint="default"/>
        <w:lang w:val="fr-FR" w:eastAsia="fr-FR" w:bidi="fr-FR"/>
      </w:rPr>
    </w:lvl>
    <w:lvl w:ilvl="3" w:tplc="628E6384">
      <w:numFmt w:val="bullet"/>
      <w:lvlText w:val="•"/>
      <w:lvlJc w:val="left"/>
      <w:pPr>
        <w:ind w:left="4094" w:hanging="361"/>
      </w:pPr>
      <w:rPr>
        <w:rFonts w:hint="default"/>
        <w:lang w:val="fr-FR" w:eastAsia="fr-FR" w:bidi="fr-FR"/>
      </w:rPr>
    </w:lvl>
    <w:lvl w:ilvl="4" w:tplc="2A5EBB8C">
      <w:numFmt w:val="bullet"/>
      <w:lvlText w:val="•"/>
      <w:lvlJc w:val="left"/>
      <w:pPr>
        <w:ind w:left="5099" w:hanging="361"/>
      </w:pPr>
      <w:rPr>
        <w:rFonts w:hint="default"/>
        <w:lang w:val="fr-FR" w:eastAsia="fr-FR" w:bidi="fr-FR"/>
      </w:rPr>
    </w:lvl>
    <w:lvl w:ilvl="5" w:tplc="69F07DA8">
      <w:numFmt w:val="bullet"/>
      <w:lvlText w:val="•"/>
      <w:lvlJc w:val="left"/>
      <w:pPr>
        <w:ind w:left="6104" w:hanging="361"/>
      </w:pPr>
      <w:rPr>
        <w:rFonts w:hint="default"/>
        <w:lang w:val="fr-FR" w:eastAsia="fr-FR" w:bidi="fr-FR"/>
      </w:rPr>
    </w:lvl>
    <w:lvl w:ilvl="6" w:tplc="18DE5A00">
      <w:numFmt w:val="bullet"/>
      <w:lvlText w:val="•"/>
      <w:lvlJc w:val="left"/>
      <w:pPr>
        <w:ind w:left="7109" w:hanging="361"/>
      </w:pPr>
      <w:rPr>
        <w:rFonts w:hint="default"/>
        <w:lang w:val="fr-FR" w:eastAsia="fr-FR" w:bidi="fr-FR"/>
      </w:rPr>
    </w:lvl>
    <w:lvl w:ilvl="7" w:tplc="21F04040">
      <w:numFmt w:val="bullet"/>
      <w:lvlText w:val="•"/>
      <w:lvlJc w:val="left"/>
      <w:pPr>
        <w:ind w:left="8114" w:hanging="361"/>
      </w:pPr>
      <w:rPr>
        <w:rFonts w:hint="default"/>
        <w:lang w:val="fr-FR" w:eastAsia="fr-FR" w:bidi="fr-FR"/>
      </w:rPr>
    </w:lvl>
    <w:lvl w:ilvl="8" w:tplc="5FDAB960">
      <w:numFmt w:val="bullet"/>
      <w:lvlText w:val="•"/>
      <w:lvlJc w:val="left"/>
      <w:pPr>
        <w:ind w:left="9119" w:hanging="361"/>
      </w:pPr>
      <w:rPr>
        <w:rFonts w:hint="default"/>
        <w:lang w:val="fr-FR" w:eastAsia="fr-FR" w:bidi="fr-FR"/>
      </w:rPr>
    </w:lvl>
  </w:abstractNum>
  <w:abstractNum w:abstractNumId="97">
    <w:nsid w:val="6B3D483A"/>
    <w:multiLevelType w:val="hybridMultilevel"/>
    <w:tmpl w:val="4C8AA0E8"/>
    <w:lvl w:ilvl="0" w:tplc="91481C8C">
      <w:numFmt w:val="bullet"/>
      <w:lvlText w:val="-"/>
      <w:lvlJc w:val="left"/>
      <w:pPr>
        <w:ind w:left="1278" w:hanging="197"/>
      </w:pPr>
      <w:rPr>
        <w:rFonts w:ascii="Times New Roman" w:eastAsia="Times New Roman" w:hAnsi="Times New Roman" w:cs="Times New Roman" w:hint="default"/>
        <w:spacing w:val="-14"/>
        <w:w w:val="99"/>
        <w:position w:val="2"/>
        <w:sz w:val="24"/>
        <w:szCs w:val="24"/>
        <w:lang w:val="fr-FR" w:eastAsia="fr-FR" w:bidi="fr-FR"/>
      </w:rPr>
    </w:lvl>
    <w:lvl w:ilvl="1" w:tplc="A4CE2142">
      <w:numFmt w:val="bullet"/>
      <w:lvlText w:val=""/>
      <w:lvlJc w:val="left"/>
      <w:pPr>
        <w:ind w:left="1921" w:hanging="481"/>
      </w:pPr>
      <w:rPr>
        <w:rFonts w:ascii="Wingdings" w:eastAsia="Wingdings" w:hAnsi="Wingdings" w:cs="Wingdings" w:hint="default"/>
        <w:w w:val="100"/>
        <w:sz w:val="24"/>
        <w:szCs w:val="24"/>
        <w:lang w:val="fr-FR" w:eastAsia="fr-FR" w:bidi="fr-FR"/>
      </w:rPr>
    </w:lvl>
    <w:lvl w:ilvl="2" w:tplc="22D6C204">
      <w:numFmt w:val="bullet"/>
      <w:lvlText w:val="•"/>
      <w:lvlJc w:val="left"/>
      <w:pPr>
        <w:ind w:left="2972" w:hanging="481"/>
      </w:pPr>
      <w:rPr>
        <w:rFonts w:hint="default"/>
        <w:lang w:val="fr-FR" w:eastAsia="fr-FR" w:bidi="fr-FR"/>
      </w:rPr>
    </w:lvl>
    <w:lvl w:ilvl="3" w:tplc="BDDC34D4">
      <w:numFmt w:val="bullet"/>
      <w:lvlText w:val="•"/>
      <w:lvlJc w:val="left"/>
      <w:pPr>
        <w:ind w:left="4024" w:hanging="481"/>
      </w:pPr>
      <w:rPr>
        <w:rFonts w:hint="default"/>
        <w:lang w:val="fr-FR" w:eastAsia="fr-FR" w:bidi="fr-FR"/>
      </w:rPr>
    </w:lvl>
    <w:lvl w:ilvl="4" w:tplc="0DF23F30">
      <w:numFmt w:val="bullet"/>
      <w:lvlText w:val="•"/>
      <w:lvlJc w:val="left"/>
      <w:pPr>
        <w:ind w:left="5077" w:hanging="481"/>
      </w:pPr>
      <w:rPr>
        <w:rFonts w:hint="default"/>
        <w:lang w:val="fr-FR" w:eastAsia="fr-FR" w:bidi="fr-FR"/>
      </w:rPr>
    </w:lvl>
    <w:lvl w:ilvl="5" w:tplc="6ED44342">
      <w:numFmt w:val="bullet"/>
      <w:lvlText w:val="•"/>
      <w:lvlJc w:val="left"/>
      <w:pPr>
        <w:ind w:left="6129" w:hanging="481"/>
      </w:pPr>
      <w:rPr>
        <w:rFonts w:hint="default"/>
        <w:lang w:val="fr-FR" w:eastAsia="fr-FR" w:bidi="fr-FR"/>
      </w:rPr>
    </w:lvl>
    <w:lvl w:ilvl="6" w:tplc="BF14DAFC">
      <w:numFmt w:val="bullet"/>
      <w:lvlText w:val="•"/>
      <w:lvlJc w:val="left"/>
      <w:pPr>
        <w:ind w:left="7181" w:hanging="481"/>
      </w:pPr>
      <w:rPr>
        <w:rFonts w:hint="default"/>
        <w:lang w:val="fr-FR" w:eastAsia="fr-FR" w:bidi="fr-FR"/>
      </w:rPr>
    </w:lvl>
    <w:lvl w:ilvl="7" w:tplc="7A6E5C8E">
      <w:numFmt w:val="bullet"/>
      <w:lvlText w:val="•"/>
      <w:lvlJc w:val="left"/>
      <w:pPr>
        <w:ind w:left="8234" w:hanging="481"/>
      </w:pPr>
      <w:rPr>
        <w:rFonts w:hint="default"/>
        <w:lang w:val="fr-FR" w:eastAsia="fr-FR" w:bidi="fr-FR"/>
      </w:rPr>
    </w:lvl>
    <w:lvl w:ilvl="8" w:tplc="1E4A5F86">
      <w:numFmt w:val="bullet"/>
      <w:lvlText w:val="•"/>
      <w:lvlJc w:val="left"/>
      <w:pPr>
        <w:ind w:left="9286" w:hanging="481"/>
      </w:pPr>
      <w:rPr>
        <w:rFonts w:hint="default"/>
        <w:lang w:val="fr-FR" w:eastAsia="fr-FR" w:bidi="fr-FR"/>
      </w:rPr>
    </w:lvl>
  </w:abstractNum>
  <w:abstractNum w:abstractNumId="98">
    <w:nsid w:val="6B864325"/>
    <w:multiLevelType w:val="hybridMultilevel"/>
    <w:tmpl w:val="48BA90DC"/>
    <w:lvl w:ilvl="0" w:tplc="C02835FE">
      <w:start w:val="2"/>
      <w:numFmt w:val="upperRoman"/>
      <w:lvlText w:val="%1-"/>
      <w:lvlJc w:val="left"/>
      <w:pPr>
        <w:ind w:left="911" w:hanging="212"/>
        <w:jc w:val="left"/>
      </w:pPr>
      <w:rPr>
        <w:rFonts w:ascii="Arial" w:eastAsia="Arial" w:hAnsi="Arial" w:cs="Arial" w:hint="default"/>
        <w:b/>
        <w:bCs/>
        <w:spacing w:val="-5"/>
        <w:w w:val="100"/>
        <w:sz w:val="22"/>
        <w:szCs w:val="22"/>
        <w:lang w:val="fr-FR" w:eastAsia="fr-FR" w:bidi="fr-FR"/>
      </w:rPr>
    </w:lvl>
    <w:lvl w:ilvl="1" w:tplc="C7FA6014">
      <w:start w:val="2"/>
      <w:numFmt w:val="upperRoman"/>
      <w:lvlText w:val="%2-"/>
      <w:lvlJc w:val="left"/>
      <w:pPr>
        <w:ind w:left="1012" w:hanging="212"/>
        <w:jc w:val="right"/>
      </w:pPr>
      <w:rPr>
        <w:rFonts w:hint="default"/>
        <w:b/>
        <w:bCs/>
        <w:spacing w:val="-5"/>
        <w:w w:val="100"/>
        <w:lang w:val="fr-FR" w:eastAsia="fr-FR" w:bidi="fr-FR"/>
      </w:rPr>
    </w:lvl>
    <w:lvl w:ilvl="2" w:tplc="6332D2F6">
      <w:start w:val="1"/>
      <w:numFmt w:val="decimal"/>
      <w:lvlText w:val="%3."/>
      <w:lvlJc w:val="left"/>
      <w:pPr>
        <w:ind w:left="1420" w:hanging="361"/>
        <w:jc w:val="left"/>
      </w:pPr>
      <w:rPr>
        <w:rFonts w:ascii="Arial" w:eastAsia="Arial" w:hAnsi="Arial" w:cs="Arial" w:hint="default"/>
        <w:spacing w:val="-3"/>
        <w:w w:val="95"/>
        <w:sz w:val="24"/>
        <w:szCs w:val="24"/>
        <w:lang w:val="fr-FR" w:eastAsia="fr-FR" w:bidi="fr-FR"/>
      </w:rPr>
    </w:lvl>
    <w:lvl w:ilvl="3" w:tplc="B232C1F6">
      <w:numFmt w:val="bullet"/>
      <w:lvlText w:val="•"/>
      <w:lvlJc w:val="left"/>
      <w:pPr>
        <w:ind w:left="2678" w:hanging="361"/>
      </w:pPr>
      <w:rPr>
        <w:rFonts w:hint="default"/>
        <w:lang w:val="fr-FR" w:eastAsia="fr-FR" w:bidi="fr-FR"/>
      </w:rPr>
    </w:lvl>
    <w:lvl w:ilvl="4" w:tplc="9FC6E2FE">
      <w:numFmt w:val="bullet"/>
      <w:lvlText w:val="•"/>
      <w:lvlJc w:val="left"/>
      <w:pPr>
        <w:ind w:left="3937" w:hanging="361"/>
      </w:pPr>
      <w:rPr>
        <w:rFonts w:hint="default"/>
        <w:lang w:val="fr-FR" w:eastAsia="fr-FR" w:bidi="fr-FR"/>
      </w:rPr>
    </w:lvl>
    <w:lvl w:ilvl="5" w:tplc="BD7A9C60">
      <w:numFmt w:val="bullet"/>
      <w:lvlText w:val="•"/>
      <w:lvlJc w:val="left"/>
      <w:pPr>
        <w:ind w:left="5195" w:hanging="361"/>
      </w:pPr>
      <w:rPr>
        <w:rFonts w:hint="default"/>
        <w:lang w:val="fr-FR" w:eastAsia="fr-FR" w:bidi="fr-FR"/>
      </w:rPr>
    </w:lvl>
    <w:lvl w:ilvl="6" w:tplc="A866BEE0">
      <w:numFmt w:val="bullet"/>
      <w:lvlText w:val="•"/>
      <w:lvlJc w:val="left"/>
      <w:pPr>
        <w:ind w:left="6454" w:hanging="361"/>
      </w:pPr>
      <w:rPr>
        <w:rFonts w:hint="default"/>
        <w:lang w:val="fr-FR" w:eastAsia="fr-FR" w:bidi="fr-FR"/>
      </w:rPr>
    </w:lvl>
    <w:lvl w:ilvl="7" w:tplc="3E187D8A">
      <w:numFmt w:val="bullet"/>
      <w:lvlText w:val="•"/>
      <w:lvlJc w:val="left"/>
      <w:pPr>
        <w:ind w:left="7713" w:hanging="361"/>
      </w:pPr>
      <w:rPr>
        <w:rFonts w:hint="default"/>
        <w:lang w:val="fr-FR" w:eastAsia="fr-FR" w:bidi="fr-FR"/>
      </w:rPr>
    </w:lvl>
    <w:lvl w:ilvl="8" w:tplc="B4BE7E46">
      <w:numFmt w:val="bullet"/>
      <w:lvlText w:val="•"/>
      <w:lvlJc w:val="left"/>
      <w:pPr>
        <w:ind w:left="8971" w:hanging="361"/>
      </w:pPr>
      <w:rPr>
        <w:rFonts w:hint="default"/>
        <w:lang w:val="fr-FR" w:eastAsia="fr-FR" w:bidi="fr-FR"/>
      </w:rPr>
    </w:lvl>
  </w:abstractNum>
  <w:abstractNum w:abstractNumId="99">
    <w:nsid w:val="6BBA1319"/>
    <w:multiLevelType w:val="hybridMultilevel"/>
    <w:tmpl w:val="94A27CC0"/>
    <w:lvl w:ilvl="0" w:tplc="774AD1D8">
      <w:numFmt w:val="bullet"/>
      <w:lvlText w:val=""/>
      <w:lvlJc w:val="left"/>
      <w:pPr>
        <w:ind w:left="1557" w:hanging="361"/>
      </w:pPr>
      <w:rPr>
        <w:rFonts w:ascii="Wingdings" w:eastAsia="Wingdings" w:hAnsi="Wingdings" w:cs="Wingdings" w:hint="default"/>
        <w:w w:val="99"/>
        <w:sz w:val="28"/>
        <w:szCs w:val="28"/>
        <w:lang w:val="fr-FR" w:eastAsia="fr-FR" w:bidi="fr-FR"/>
      </w:rPr>
    </w:lvl>
    <w:lvl w:ilvl="1" w:tplc="D64499A0">
      <w:numFmt w:val="bullet"/>
      <w:lvlText w:val="•"/>
      <w:lvlJc w:val="left"/>
      <w:pPr>
        <w:ind w:left="2518" w:hanging="361"/>
      </w:pPr>
      <w:rPr>
        <w:rFonts w:hint="default"/>
        <w:lang w:val="fr-FR" w:eastAsia="fr-FR" w:bidi="fr-FR"/>
      </w:rPr>
    </w:lvl>
    <w:lvl w:ilvl="2" w:tplc="0F9E6A36">
      <w:numFmt w:val="bullet"/>
      <w:lvlText w:val="•"/>
      <w:lvlJc w:val="left"/>
      <w:pPr>
        <w:ind w:left="3476" w:hanging="361"/>
      </w:pPr>
      <w:rPr>
        <w:rFonts w:hint="default"/>
        <w:lang w:val="fr-FR" w:eastAsia="fr-FR" w:bidi="fr-FR"/>
      </w:rPr>
    </w:lvl>
    <w:lvl w:ilvl="3" w:tplc="2F00686C">
      <w:numFmt w:val="bullet"/>
      <w:lvlText w:val="•"/>
      <w:lvlJc w:val="left"/>
      <w:pPr>
        <w:ind w:left="4435" w:hanging="361"/>
      </w:pPr>
      <w:rPr>
        <w:rFonts w:hint="default"/>
        <w:lang w:val="fr-FR" w:eastAsia="fr-FR" w:bidi="fr-FR"/>
      </w:rPr>
    </w:lvl>
    <w:lvl w:ilvl="4" w:tplc="4D82E3C6">
      <w:numFmt w:val="bullet"/>
      <w:lvlText w:val="•"/>
      <w:lvlJc w:val="left"/>
      <w:pPr>
        <w:ind w:left="5393" w:hanging="361"/>
      </w:pPr>
      <w:rPr>
        <w:rFonts w:hint="default"/>
        <w:lang w:val="fr-FR" w:eastAsia="fr-FR" w:bidi="fr-FR"/>
      </w:rPr>
    </w:lvl>
    <w:lvl w:ilvl="5" w:tplc="B2ECAEC4">
      <w:numFmt w:val="bullet"/>
      <w:lvlText w:val="•"/>
      <w:lvlJc w:val="left"/>
      <w:pPr>
        <w:ind w:left="6352" w:hanging="361"/>
      </w:pPr>
      <w:rPr>
        <w:rFonts w:hint="default"/>
        <w:lang w:val="fr-FR" w:eastAsia="fr-FR" w:bidi="fr-FR"/>
      </w:rPr>
    </w:lvl>
    <w:lvl w:ilvl="6" w:tplc="199A7912">
      <w:numFmt w:val="bullet"/>
      <w:lvlText w:val="•"/>
      <w:lvlJc w:val="left"/>
      <w:pPr>
        <w:ind w:left="7310" w:hanging="361"/>
      </w:pPr>
      <w:rPr>
        <w:rFonts w:hint="default"/>
        <w:lang w:val="fr-FR" w:eastAsia="fr-FR" w:bidi="fr-FR"/>
      </w:rPr>
    </w:lvl>
    <w:lvl w:ilvl="7" w:tplc="024220B2">
      <w:numFmt w:val="bullet"/>
      <w:lvlText w:val="•"/>
      <w:lvlJc w:val="left"/>
      <w:pPr>
        <w:ind w:left="8268" w:hanging="361"/>
      </w:pPr>
      <w:rPr>
        <w:rFonts w:hint="default"/>
        <w:lang w:val="fr-FR" w:eastAsia="fr-FR" w:bidi="fr-FR"/>
      </w:rPr>
    </w:lvl>
    <w:lvl w:ilvl="8" w:tplc="97CC1A66">
      <w:numFmt w:val="bullet"/>
      <w:lvlText w:val="•"/>
      <w:lvlJc w:val="left"/>
      <w:pPr>
        <w:ind w:left="9227" w:hanging="361"/>
      </w:pPr>
      <w:rPr>
        <w:rFonts w:hint="default"/>
        <w:lang w:val="fr-FR" w:eastAsia="fr-FR" w:bidi="fr-FR"/>
      </w:rPr>
    </w:lvl>
  </w:abstractNum>
  <w:abstractNum w:abstractNumId="100">
    <w:nsid w:val="6C873C75"/>
    <w:multiLevelType w:val="hybridMultilevel"/>
    <w:tmpl w:val="FF68D14A"/>
    <w:lvl w:ilvl="0" w:tplc="B82E2D50">
      <w:start w:val="3"/>
      <w:numFmt w:val="upperRoman"/>
      <w:lvlText w:val="%1"/>
      <w:lvlJc w:val="left"/>
      <w:pPr>
        <w:ind w:left="1329" w:hanging="629"/>
        <w:jc w:val="left"/>
      </w:pPr>
      <w:rPr>
        <w:rFonts w:hint="default"/>
        <w:lang w:val="fr-FR" w:eastAsia="fr-FR" w:bidi="fr-FR"/>
      </w:rPr>
    </w:lvl>
    <w:lvl w:ilvl="1" w:tplc="C91CC2B8">
      <w:numFmt w:val="none"/>
      <w:lvlText w:val=""/>
      <w:lvlJc w:val="left"/>
      <w:pPr>
        <w:tabs>
          <w:tab w:val="num" w:pos="360"/>
        </w:tabs>
      </w:pPr>
    </w:lvl>
    <w:lvl w:ilvl="2" w:tplc="B24698CE">
      <w:numFmt w:val="none"/>
      <w:lvlText w:val=""/>
      <w:lvlJc w:val="left"/>
      <w:pPr>
        <w:tabs>
          <w:tab w:val="num" w:pos="360"/>
        </w:tabs>
      </w:pPr>
    </w:lvl>
    <w:lvl w:ilvl="3" w:tplc="8DDA4C3E">
      <w:numFmt w:val="bullet"/>
      <w:lvlText w:val="•"/>
      <w:lvlJc w:val="left"/>
      <w:pPr>
        <w:ind w:left="6218" w:hanging="629"/>
      </w:pPr>
      <w:rPr>
        <w:rFonts w:hint="default"/>
        <w:lang w:val="fr-FR" w:eastAsia="fr-FR" w:bidi="fr-FR"/>
      </w:rPr>
    </w:lvl>
    <w:lvl w:ilvl="4" w:tplc="650E524E">
      <w:numFmt w:val="bullet"/>
      <w:lvlText w:val="•"/>
      <w:lvlJc w:val="left"/>
      <w:pPr>
        <w:ind w:left="6297" w:hanging="629"/>
      </w:pPr>
      <w:rPr>
        <w:rFonts w:hint="default"/>
        <w:lang w:val="fr-FR" w:eastAsia="fr-FR" w:bidi="fr-FR"/>
      </w:rPr>
    </w:lvl>
    <w:lvl w:ilvl="5" w:tplc="DB9EFEDC">
      <w:numFmt w:val="bullet"/>
      <w:lvlText w:val="•"/>
      <w:lvlJc w:val="left"/>
      <w:pPr>
        <w:ind w:left="6376" w:hanging="629"/>
      </w:pPr>
      <w:rPr>
        <w:rFonts w:hint="default"/>
        <w:lang w:val="fr-FR" w:eastAsia="fr-FR" w:bidi="fr-FR"/>
      </w:rPr>
    </w:lvl>
    <w:lvl w:ilvl="6" w:tplc="CAA6DCB0">
      <w:numFmt w:val="bullet"/>
      <w:lvlText w:val="•"/>
      <w:lvlJc w:val="left"/>
      <w:pPr>
        <w:ind w:left="6454" w:hanging="629"/>
      </w:pPr>
      <w:rPr>
        <w:rFonts w:hint="default"/>
        <w:lang w:val="fr-FR" w:eastAsia="fr-FR" w:bidi="fr-FR"/>
      </w:rPr>
    </w:lvl>
    <w:lvl w:ilvl="7" w:tplc="F6BAEF54">
      <w:numFmt w:val="bullet"/>
      <w:lvlText w:val="•"/>
      <w:lvlJc w:val="left"/>
      <w:pPr>
        <w:ind w:left="6533" w:hanging="629"/>
      </w:pPr>
      <w:rPr>
        <w:rFonts w:hint="default"/>
        <w:lang w:val="fr-FR" w:eastAsia="fr-FR" w:bidi="fr-FR"/>
      </w:rPr>
    </w:lvl>
    <w:lvl w:ilvl="8" w:tplc="11F8D8E6">
      <w:numFmt w:val="bullet"/>
      <w:lvlText w:val="•"/>
      <w:lvlJc w:val="left"/>
      <w:pPr>
        <w:ind w:left="6612" w:hanging="629"/>
      </w:pPr>
      <w:rPr>
        <w:rFonts w:hint="default"/>
        <w:lang w:val="fr-FR" w:eastAsia="fr-FR" w:bidi="fr-FR"/>
      </w:rPr>
    </w:lvl>
  </w:abstractNum>
  <w:abstractNum w:abstractNumId="101">
    <w:nsid w:val="6DCB595D"/>
    <w:multiLevelType w:val="hybridMultilevel"/>
    <w:tmpl w:val="3A9AAE1A"/>
    <w:lvl w:ilvl="0" w:tplc="9CC6E788">
      <w:numFmt w:val="bullet"/>
      <w:lvlText w:val=""/>
      <w:lvlJc w:val="left"/>
      <w:pPr>
        <w:ind w:left="1160" w:hanging="361"/>
      </w:pPr>
      <w:rPr>
        <w:rFonts w:ascii="Wingdings" w:eastAsia="Wingdings" w:hAnsi="Wingdings" w:cs="Wingdings" w:hint="default"/>
        <w:w w:val="100"/>
        <w:sz w:val="24"/>
        <w:szCs w:val="24"/>
        <w:lang w:val="fr-FR" w:eastAsia="fr-FR" w:bidi="fr-FR"/>
      </w:rPr>
    </w:lvl>
    <w:lvl w:ilvl="1" w:tplc="F4DADE88">
      <w:numFmt w:val="bullet"/>
      <w:lvlText w:val="•"/>
      <w:lvlJc w:val="left"/>
      <w:pPr>
        <w:ind w:left="2150" w:hanging="361"/>
      </w:pPr>
      <w:rPr>
        <w:rFonts w:hint="default"/>
        <w:lang w:val="fr-FR" w:eastAsia="fr-FR" w:bidi="fr-FR"/>
      </w:rPr>
    </w:lvl>
    <w:lvl w:ilvl="2" w:tplc="98AA341E">
      <w:numFmt w:val="bullet"/>
      <w:lvlText w:val="•"/>
      <w:lvlJc w:val="left"/>
      <w:pPr>
        <w:ind w:left="3141" w:hanging="361"/>
      </w:pPr>
      <w:rPr>
        <w:rFonts w:hint="default"/>
        <w:lang w:val="fr-FR" w:eastAsia="fr-FR" w:bidi="fr-FR"/>
      </w:rPr>
    </w:lvl>
    <w:lvl w:ilvl="3" w:tplc="AAF896AA">
      <w:numFmt w:val="bullet"/>
      <w:lvlText w:val="•"/>
      <w:lvlJc w:val="left"/>
      <w:pPr>
        <w:ind w:left="4132" w:hanging="361"/>
      </w:pPr>
      <w:rPr>
        <w:rFonts w:hint="default"/>
        <w:lang w:val="fr-FR" w:eastAsia="fr-FR" w:bidi="fr-FR"/>
      </w:rPr>
    </w:lvl>
    <w:lvl w:ilvl="4" w:tplc="A6F474AE">
      <w:numFmt w:val="bullet"/>
      <w:lvlText w:val="•"/>
      <w:lvlJc w:val="left"/>
      <w:pPr>
        <w:ind w:left="5123" w:hanging="361"/>
      </w:pPr>
      <w:rPr>
        <w:rFonts w:hint="default"/>
        <w:lang w:val="fr-FR" w:eastAsia="fr-FR" w:bidi="fr-FR"/>
      </w:rPr>
    </w:lvl>
    <w:lvl w:ilvl="5" w:tplc="9F589D46">
      <w:numFmt w:val="bullet"/>
      <w:lvlText w:val="•"/>
      <w:lvlJc w:val="left"/>
      <w:pPr>
        <w:ind w:left="6114" w:hanging="361"/>
      </w:pPr>
      <w:rPr>
        <w:rFonts w:hint="default"/>
        <w:lang w:val="fr-FR" w:eastAsia="fr-FR" w:bidi="fr-FR"/>
      </w:rPr>
    </w:lvl>
    <w:lvl w:ilvl="6" w:tplc="37423396">
      <w:numFmt w:val="bullet"/>
      <w:lvlText w:val="•"/>
      <w:lvlJc w:val="left"/>
      <w:pPr>
        <w:ind w:left="7105" w:hanging="361"/>
      </w:pPr>
      <w:rPr>
        <w:rFonts w:hint="default"/>
        <w:lang w:val="fr-FR" w:eastAsia="fr-FR" w:bidi="fr-FR"/>
      </w:rPr>
    </w:lvl>
    <w:lvl w:ilvl="7" w:tplc="7BF4B422">
      <w:numFmt w:val="bullet"/>
      <w:lvlText w:val="•"/>
      <w:lvlJc w:val="left"/>
      <w:pPr>
        <w:ind w:left="8096" w:hanging="361"/>
      </w:pPr>
      <w:rPr>
        <w:rFonts w:hint="default"/>
        <w:lang w:val="fr-FR" w:eastAsia="fr-FR" w:bidi="fr-FR"/>
      </w:rPr>
    </w:lvl>
    <w:lvl w:ilvl="8" w:tplc="08C83350">
      <w:numFmt w:val="bullet"/>
      <w:lvlText w:val="•"/>
      <w:lvlJc w:val="left"/>
      <w:pPr>
        <w:ind w:left="9087" w:hanging="361"/>
      </w:pPr>
      <w:rPr>
        <w:rFonts w:hint="default"/>
        <w:lang w:val="fr-FR" w:eastAsia="fr-FR" w:bidi="fr-FR"/>
      </w:rPr>
    </w:lvl>
  </w:abstractNum>
  <w:abstractNum w:abstractNumId="102">
    <w:nsid w:val="71A217B4"/>
    <w:multiLevelType w:val="hybridMultilevel"/>
    <w:tmpl w:val="290E5E4A"/>
    <w:lvl w:ilvl="0" w:tplc="9E6AE7DC">
      <w:numFmt w:val="bullet"/>
      <w:lvlText w:val="-"/>
      <w:lvlJc w:val="left"/>
      <w:pPr>
        <w:ind w:left="449" w:hanging="149"/>
      </w:pPr>
      <w:rPr>
        <w:rFonts w:ascii="Arial" w:eastAsia="Arial" w:hAnsi="Arial" w:cs="Arial" w:hint="default"/>
        <w:w w:val="95"/>
        <w:sz w:val="24"/>
        <w:szCs w:val="24"/>
        <w:lang w:val="fr-FR" w:eastAsia="fr-FR" w:bidi="fr-FR"/>
      </w:rPr>
    </w:lvl>
    <w:lvl w:ilvl="1" w:tplc="9A74D472">
      <w:numFmt w:val="bullet"/>
      <w:lvlText w:val=""/>
      <w:lvlJc w:val="left"/>
      <w:pPr>
        <w:ind w:left="1083" w:hanging="361"/>
      </w:pPr>
      <w:rPr>
        <w:rFonts w:ascii="Wingdings" w:eastAsia="Wingdings" w:hAnsi="Wingdings" w:cs="Wingdings" w:hint="default"/>
        <w:w w:val="100"/>
        <w:sz w:val="24"/>
        <w:szCs w:val="24"/>
        <w:lang w:val="fr-FR" w:eastAsia="fr-FR" w:bidi="fr-FR"/>
      </w:rPr>
    </w:lvl>
    <w:lvl w:ilvl="2" w:tplc="B956AC9C">
      <w:numFmt w:val="bullet"/>
      <w:lvlText w:val="•"/>
      <w:lvlJc w:val="left"/>
      <w:pPr>
        <w:ind w:left="1080" w:hanging="361"/>
      </w:pPr>
      <w:rPr>
        <w:rFonts w:hint="default"/>
        <w:lang w:val="fr-FR" w:eastAsia="fr-FR" w:bidi="fr-FR"/>
      </w:rPr>
    </w:lvl>
    <w:lvl w:ilvl="3" w:tplc="604E270A">
      <w:numFmt w:val="bullet"/>
      <w:lvlText w:val="•"/>
      <w:lvlJc w:val="left"/>
      <w:pPr>
        <w:ind w:left="2336" w:hanging="361"/>
      </w:pPr>
      <w:rPr>
        <w:rFonts w:hint="default"/>
        <w:lang w:val="fr-FR" w:eastAsia="fr-FR" w:bidi="fr-FR"/>
      </w:rPr>
    </w:lvl>
    <w:lvl w:ilvl="4" w:tplc="09F2F8D4">
      <w:numFmt w:val="bullet"/>
      <w:lvlText w:val="•"/>
      <w:lvlJc w:val="left"/>
      <w:pPr>
        <w:ind w:left="3592" w:hanging="361"/>
      </w:pPr>
      <w:rPr>
        <w:rFonts w:hint="default"/>
        <w:lang w:val="fr-FR" w:eastAsia="fr-FR" w:bidi="fr-FR"/>
      </w:rPr>
    </w:lvl>
    <w:lvl w:ilvl="5" w:tplc="77C40890">
      <w:numFmt w:val="bullet"/>
      <w:lvlText w:val="•"/>
      <w:lvlJc w:val="left"/>
      <w:pPr>
        <w:ind w:left="4848" w:hanging="361"/>
      </w:pPr>
      <w:rPr>
        <w:rFonts w:hint="default"/>
        <w:lang w:val="fr-FR" w:eastAsia="fr-FR" w:bidi="fr-FR"/>
      </w:rPr>
    </w:lvl>
    <w:lvl w:ilvl="6" w:tplc="EA008286">
      <w:numFmt w:val="bullet"/>
      <w:lvlText w:val="•"/>
      <w:lvlJc w:val="left"/>
      <w:pPr>
        <w:ind w:left="6104" w:hanging="361"/>
      </w:pPr>
      <w:rPr>
        <w:rFonts w:hint="default"/>
        <w:lang w:val="fr-FR" w:eastAsia="fr-FR" w:bidi="fr-FR"/>
      </w:rPr>
    </w:lvl>
    <w:lvl w:ilvl="7" w:tplc="B358B894">
      <w:numFmt w:val="bullet"/>
      <w:lvlText w:val="•"/>
      <w:lvlJc w:val="left"/>
      <w:pPr>
        <w:ind w:left="7360" w:hanging="361"/>
      </w:pPr>
      <w:rPr>
        <w:rFonts w:hint="default"/>
        <w:lang w:val="fr-FR" w:eastAsia="fr-FR" w:bidi="fr-FR"/>
      </w:rPr>
    </w:lvl>
    <w:lvl w:ilvl="8" w:tplc="7408D828">
      <w:numFmt w:val="bullet"/>
      <w:lvlText w:val="•"/>
      <w:lvlJc w:val="left"/>
      <w:pPr>
        <w:ind w:left="8616" w:hanging="361"/>
      </w:pPr>
      <w:rPr>
        <w:rFonts w:hint="default"/>
        <w:lang w:val="fr-FR" w:eastAsia="fr-FR" w:bidi="fr-FR"/>
      </w:rPr>
    </w:lvl>
  </w:abstractNum>
  <w:abstractNum w:abstractNumId="103">
    <w:nsid w:val="71D1314A"/>
    <w:multiLevelType w:val="hybridMultilevel"/>
    <w:tmpl w:val="73A62756"/>
    <w:lvl w:ilvl="0" w:tplc="8E4C97B2">
      <w:start w:val="4"/>
      <w:numFmt w:val="upperRoman"/>
      <w:lvlText w:val="%1"/>
      <w:lvlJc w:val="left"/>
      <w:pPr>
        <w:ind w:left="1232" w:hanging="654"/>
        <w:jc w:val="left"/>
      </w:pPr>
      <w:rPr>
        <w:rFonts w:hint="default"/>
        <w:lang w:val="fr-FR" w:eastAsia="fr-FR" w:bidi="fr-FR"/>
      </w:rPr>
    </w:lvl>
    <w:lvl w:ilvl="1" w:tplc="1438250C">
      <w:numFmt w:val="none"/>
      <w:lvlText w:val=""/>
      <w:lvlJc w:val="left"/>
      <w:pPr>
        <w:tabs>
          <w:tab w:val="num" w:pos="360"/>
        </w:tabs>
      </w:pPr>
    </w:lvl>
    <w:lvl w:ilvl="2" w:tplc="C2E42822">
      <w:numFmt w:val="none"/>
      <w:lvlText w:val=""/>
      <w:lvlJc w:val="left"/>
      <w:pPr>
        <w:tabs>
          <w:tab w:val="num" w:pos="360"/>
        </w:tabs>
      </w:pPr>
    </w:lvl>
    <w:lvl w:ilvl="3" w:tplc="EDFA3CAC">
      <w:numFmt w:val="bullet"/>
      <w:lvlText w:val=""/>
      <w:lvlJc w:val="left"/>
      <w:pPr>
        <w:ind w:left="1208" w:hanging="361"/>
      </w:pPr>
      <w:rPr>
        <w:rFonts w:ascii="Wingdings" w:eastAsia="Wingdings" w:hAnsi="Wingdings" w:cs="Wingdings" w:hint="default"/>
        <w:w w:val="100"/>
        <w:sz w:val="24"/>
        <w:szCs w:val="24"/>
        <w:lang w:val="fr-FR" w:eastAsia="fr-FR" w:bidi="fr-FR"/>
      </w:rPr>
    </w:lvl>
    <w:lvl w:ilvl="4" w:tplc="E304B12A">
      <w:numFmt w:val="bullet"/>
      <w:lvlText w:val="•"/>
      <w:lvlJc w:val="left"/>
      <w:pPr>
        <w:ind w:left="4516" w:hanging="361"/>
      </w:pPr>
      <w:rPr>
        <w:rFonts w:hint="default"/>
        <w:lang w:val="fr-FR" w:eastAsia="fr-FR" w:bidi="fr-FR"/>
      </w:rPr>
    </w:lvl>
    <w:lvl w:ilvl="5" w:tplc="284E8424">
      <w:numFmt w:val="bullet"/>
      <w:lvlText w:val="•"/>
      <w:lvlJc w:val="left"/>
      <w:pPr>
        <w:ind w:left="5608" w:hanging="361"/>
      </w:pPr>
      <w:rPr>
        <w:rFonts w:hint="default"/>
        <w:lang w:val="fr-FR" w:eastAsia="fr-FR" w:bidi="fr-FR"/>
      </w:rPr>
    </w:lvl>
    <w:lvl w:ilvl="6" w:tplc="EE561812">
      <w:numFmt w:val="bullet"/>
      <w:lvlText w:val="•"/>
      <w:lvlJc w:val="left"/>
      <w:pPr>
        <w:ind w:left="6700" w:hanging="361"/>
      </w:pPr>
      <w:rPr>
        <w:rFonts w:hint="default"/>
        <w:lang w:val="fr-FR" w:eastAsia="fr-FR" w:bidi="fr-FR"/>
      </w:rPr>
    </w:lvl>
    <w:lvl w:ilvl="7" w:tplc="AD3A37E6">
      <w:numFmt w:val="bullet"/>
      <w:lvlText w:val="•"/>
      <w:lvlJc w:val="left"/>
      <w:pPr>
        <w:ind w:left="7792" w:hanging="361"/>
      </w:pPr>
      <w:rPr>
        <w:rFonts w:hint="default"/>
        <w:lang w:val="fr-FR" w:eastAsia="fr-FR" w:bidi="fr-FR"/>
      </w:rPr>
    </w:lvl>
    <w:lvl w:ilvl="8" w:tplc="C2D2638A">
      <w:numFmt w:val="bullet"/>
      <w:lvlText w:val="•"/>
      <w:lvlJc w:val="left"/>
      <w:pPr>
        <w:ind w:left="8884" w:hanging="361"/>
      </w:pPr>
      <w:rPr>
        <w:rFonts w:hint="default"/>
        <w:lang w:val="fr-FR" w:eastAsia="fr-FR" w:bidi="fr-FR"/>
      </w:rPr>
    </w:lvl>
  </w:abstractNum>
  <w:abstractNum w:abstractNumId="104">
    <w:nsid w:val="724A47FD"/>
    <w:multiLevelType w:val="hybridMultilevel"/>
    <w:tmpl w:val="DFB6E13A"/>
    <w:lvl w:ilvl="0" w:tplc="233C25E2">
      <w:numFmt w:val="bullet"/>
      <w:lvlText w:val="-"/>
      <w:lvlJc w:val="left"/>
      <w:pPr>
        <w:ind w:left="1420" w:hanging="361"/>
      </w:pPr>
      <w:rPr>
        <w:rFonts w:ascii="Times New Roman" w:eastAsia="Times New Roman" w:hAnsi="Times New Roman" w:cs="Times New Roman" w:hint="default"/>
        <w:w w:val="94"/>
        <w:sz w:val="24"/>
        <w:szCs w:val="24"/>
        <w:lang w:val="fr-FR" w:eastAsia="fr-FR" w:bidi="fr-FR"/>
      </w:rPr>
    </w:lvl>
    <w:lvl w:ilvl="1" w:tplc="946C767E">
      <w:numFmt w:val="bullet"/>
      <w:lvlText w:val="•"/>
      <w:lvlJc w:val="left"/>
      <w:pPr>
        <w:ind w:left="2426" w:hanging="361"/>
      </w:pPr>
      <w:rPr>
        <w:rFonts w:hint="default"/>
        <w:lang w:val="fr-FR" w:eastAsia="fr-FR" w:bidi="fr-FR"/>
      </w:rPr>
    </w:lvl>
    <w:lvl w:ilvl="2" w:tplc="56C8CCE2">
      <w:numFmt w:val="bullet"/>
      <w:lvlText w:val="•"/>
      <w:lvlJc w:val="left"/>
      <w:pPr>
        <w:ind w:left="3433" w:hanging="361"/>
      </w:pPr>
      <w:rPr>
        <w:rFonts w:hint="default"/>
        <w:lang w:val="fr-FR" w:eastAsia="fr-FR" w:bidi="fr-FR"/>
      </w:rPr>
    </w:lvl>
    <w:lvl w:ilvl="3" w:tplc="A96036CC">
      <w:numFmt w:val="bullet"/>
      <w:lvlText w:val="•"/>
      <w:lvlJc w:val="left"/>
      <w:pPr>
        <w:ind w:left="4440" w:hanging="361"/>
      </w:pPr>
      <w:rPr>
        <w:rFonts w:hint="default"/>
        <w:lang w:val="fr-FR" w:eastAsia="fr-FR" w:bidi="fr-FR"/>
      </w:rPr>
    </w:lvl>
    <w:lvl w:ilvl="4" w:tplc="7B18DC1A">
      <w:numFmt w:val="bullet"/>
      <w:lvlText w:val="•"/>
      <w:lvlJc w:val="left"/>
      <w:pPr>
        <w:ind w:left="5447" w:hanging="361"/>
      </w:pPr>
      <w:rPr>
        <w:rFonts w:hint="default"/>
        <w:lang w:val="fr-FR" w:eastAsia="fr-FR" w:bidi="fr-FR"/>
      </w:rPr>
    </w:lvl>
    <w:lvl w:ilvl="5" w:tplc="9034AF22">
      <w:numFmt w:val="bullet"/>
      <w:lvlText w:val="•"/>
      <w:lvlJc w:val="left"/>
      <w:pPr>
        <w:ind w:left="6454" w:hanging="361"/>
      </w:pPr>
      <w:rPr>
        <w:rFonts w:hint="default"/>
        <w:lang w:val="fr-FR" w:eastAsia="fr-FR" w:bidi="fr-FR"/>
      </w:rPr>
    </w:lvl>
    <w:lvl w:ilvl="6" w:tplc="2EFAB940">
      <w:numFmt w:val="bullet"/>
      <w:lvlText w:val="•"/>
      <w:lvlJc w:val="left"/>
      <w:pPr>
        <w:ind w:left="7461" w:hanging="361"/>
      </w:pPr>
      <w:rPr>
        <w:rFonts w:hint="default"/>
        <w:lang w:val="fr-FR" w:eastAsia="fr-FR" w:bidi="fr-FR"/>
      </w:rPr>
    </w:lvl>
    <w:lvl w:ilvl="7" w:tplc="3B742090">
      <w:numFmt w:val="bullet"/>
      <w:lvlText w:val="•"/>
      <w:lvlJc w:val="left"/>
      <w:pPr>
        <w:ind w:left="8468" w:hanging="361"/>
      </w:pPr>
      <w:rPr>
        <w:rFonts w:hint="default"/>
        <w:lang w:val="fr-FR" w:eastAsia="fr-FR" w:bidi="fr-FR"/>
      </w:rPr>
    </w:lvl>
    <w:lvl w:ilvl="8" w:tplc="99DAF0A4">
      <w:numFmt w:val="bullet"/>
      <w:lvlText w:val="•"/>
      <w:lvlJc w:val="left"/>
      <w:pPr>
        <w:ind w:left="9475" w:hanging="361"/>
      </w:pPr>
      <w:rPr>
        <w:rFonts w:hint="default"/>
        <w:lang w:val="fr-FR" w:eastAsia="fr-FR" w:bidi="fr-FR"/>
      </w:rPr>
    </w:lvl>
  </w:abstractNum>
  <w:abstractNum w:abstractNumId="105">
    <w:nsid w:val="72F27A04"/>
    <w:multiLevelType w:val="hybridMultilevel"/>
    <w:tmpl w:val="9238E14C"/>
    <w:lvl w:ilvl="0" w:tplc="BA4A3302">
      <w:numFmt w:val="bullet"/>
      <w:lvlText w:val=""/>
      <w:lvlJc w:val="left"/>
      <w:pPr>
        <w:ind w:left="586" w:hanging="245"/>
      </w:pPr>
      <w:rPr>
        <w:rFonts w:ascii="Wingdings" w:eastAsia="Wingdings" w:hAnsi="Wingdings" w:cs="Wingdings" w:hint="default"/>
        <w:w w:val="100"/>
        <w:sz w:val="24"/>
        <w:szCs w:val="24"/>
        <w:lang w:val="fr-FR" w:eastAsia="fr-FR" w:bidi="fr-FR"/>
      </w:rPr>
    </w:lvl>
    <w:lvl w:ilvl="1" w:tplc="21C291E6">
      <w:numFmt w:val="bullet"/>
      <w:lvlText w:val="•"/>
      <w:lvlJc w:val="left"/>
      <w:pPr>
        <w:ind w:left="1661" w:hanging="245"/>
      </w:pPr>
      <w:rPr>
        <w:rFonts w:hint="default"/>
        <w:lang w:val="fr-FR" w:eastAsia="fr-FR" w:bidi="fr-FR"/>
      </w:rPr>
    </w:lvl>
    <w:lvl w:ilvl="2" w:tplc="97D2C20E">
      <w:numFmt w:val="bullet"/>
      <w:lvlText w:val="•"/>
      <w:lvlJc w:val="left"/>
      <w:pPr>
        <w:ind w:left="2742" w:hanging="245"/>
      </w:pPr>
      <w:rPr>
        <w:rFonts w:hint="default"/>
        <w:lang w:val="fr-FR" w:eastAsia="fr-FR" w:bidi="fr-FR"/>
      </w:rPr>
    </w:lvl>
    <w:lvl w:ilvl="3" w:tplc="0DE8FA2E">
      <w:numFmt w:val="bullet"/>
      <w:lvlText w:val="•"/>
      <w:lvlJc w:val="left"/>
      <w:pPr>
        <w:ind w:left="3823" w:hanging="245"/>
      </w:pPr>
      <w:rPr>
        <w:rFonts w:hint="default"/>
        <w:lang w:val="fr-FR" w:eastAsia="fr-FR" w:bidi="fr-FR"/>
      </w:rPr>
    </w:lvl>
    <w:lvl w:ilvl="4" w:tplc="4FCEFB0E">
      <w:numFmt w:val="bullet"/>
      <w:lvlText w:val="•"/>
      <w:lvlJc w:val="left"/>
      <w:pPr>
        <w:ind w:left="4904" w:hanging="245"/>
      </w:pPr>
      <w:rPr>
        <w:rFonts w:hint="default"/>
        <w:lang w:val="fr-FR" w:eastAsia="fr-FR" w:bidi="fr-FR"/>
      </w:rPr>
    </w:lvl>
    <w:lvl w:ilvl="5" w:tplc="DE2CD538">
      <w:numFmt w:val="bullet"/>
      <w:lvlText w:val="•"/>
      <w:lvlJc w:val="left"/>
      <w:pPr>
        <w:ind w:left="5985" w:hanging="245"/>
      </w:pPr>
      <w:rPr>
        <w:rFonts w:hint="default"/>
        <w:lang w:val="fr-FR" w:eastAsia="fr-FR" w:bidi="fr-FR"/>
      </w:rPr>
    </w:lvl>
    <w:lvl w:ilvl="6" w:tplc="6C964DE2">
      <w:numFmt w:val="bullet"/>
      <w:lvlText w:val="•"/>
      <w:lvlJc w:val="left"/>
      <w:pPr>
        <w:ind w:left="7066" w:hanging="245"/>
      </w:pPr>
      <w:rPr>
        <w:rFonts w:hint="default"/>
        <w:lang w:val="fr-FR" w:eastAsia="fr-FR" w:bidi="fr-FR"/>
      </w:rPr>
    </w:lvl>
    <w:lvl w:ilvl="7" w:tplc="382C48BA">
      <w:numFmt w:val="bullet"/>
      <w:lvlText w:val="•"/>
      <w:lvlJc w:val="left"/>
      <w:pPr>
        <w:ind w:left="8147" w:hanging="245"/>
      </w:pPr>
      <w:rPr>
        <w:rFonts w:hint="default"/>
        <w:lang w:val="fr-FR" w:eastAsia="fr-FR" w:bidi="fr-FR"/>
      </w:rPr>
    </w:lvl>
    <w:lvl w:ilvl="8" w:tplc="6C6A9796">
      <w:numFmt w:val="bullet"/>
      <w:lvlText w:val="•"/>
      <w:lvlJc w:val="left"/>
      <w:pPr>
        <w:ind w:left="9228" w:hanging="245"/>
      </w:pPr>
      <w:rPr>
        <w:rFonts w:hint="default"/>
        <w:lang w:val="fr-FR" w:eastAsia="fr-FR" w:bidi="fr-FR"/>
      </w:rPr>
    </w:lvl>
  </w:abstractNum>
  <w:abstractNum w:abstractNumId="106">
    <w:nsid w:val="740F4100"/>
    <w:multiLevelType w:val="hybridMultilevel"/>
    <w:tmpl w:val="0EF05B64"/>
    <w:lvl w:ilvl="0" w:tplc="890C3540">
      <w:start w:val="2"/>
      <w:numFmt w:val="upperRoman"/>
      <w:lvlText w:val="%1"/>
      <w:lvlJc w:val="left"/>
      <w:pPr>
        <w:ind w:left="1262" w:hanging="562"/>
        <w:jc w:val="left"/>
      </w:pPr>
      <w:rPr>
        <w:rFonts w:hint="default"/>
        <w:lang w:val="fr-FR" w:eastAsia="fr-FR" w:bidi="fr-FR"/>
      </w:rPr>
    </w:lvl>
    <w:lvl w:ilvl="1" w:tplc="69F2ECE4">
      <w:numFmt w:val="none"/>
      <w:lvlText w:val=""/>
      <w:lvlJc w:val="left"/>
      <w:pPr>
        <w:tabs>
          <w:tab w:val="num" w:pos="360"/>
        </w:tabs>
      </w:pPr>
    </w:lvl>
    <w:lvl w:ilvl="2" w:tplc="80084BC0">
      <w:numFmt w:val="none"/>
      <w:lvlText w:val=""/>
      <w:lvlJc w:val="left"/>
      <w:pPr>
        <w:tabs>
          <w:tab w:val="num" w:pos="360"/>
        </w:tabs>
      </w:pPr>
    </w:lvl>
    <w:lvl w:ilvl="3" w:tplc="7F382E38">
      <w:numFmt w:val="bullet"/>
      <w:lvlText w:val=""/>
      <w:lvlJc w:val="left"/>
      <w:pPr>
        <w:ind w:left="1781" w:hanging="361"/>
      </w:pPr>
      <w:rPr>
        <w:rFonts w:ascii="Wingdings" w:eastAsia="Wingdings" w:hAnsi="Wingdings" w:cs="Wingdings" w:hint="default"/>
        <w:w w:val="100"/>
        <w:sz w:val="24"/>
        <w:szCs w:val="24"/>
        <w:lang w:val="fr-FR" w:eastAsia="fr-FR" w:bidi="fr-FR"/>
      </w:rPr>
    </w:lvl>
    <w:lvl w:ilvl="4" w:tplc="8B34AA14">
      <w:numFmt w:val="bullet"/>
      <w:lvlText w:val="•"/>
      <w:lvlJc w:val="left"/>
      <w:pPr>
        <w:ind w:left="5016" w:hanging="361"/>
      </w:pPr>
      <w:rPr>
        <w:rFonts w:hint="default"/>
        <w:lang w:val="fr-FR" w:eastAsia="fr-FR" w:bidi="fr-FR"/>
      </w:rPr>
    </w:lvl>
    <w:lvl w:ilvl="5" w:tplc="4A3E8DB8">
      <w:numFmt w:val="bullet"/>
      <w:lvlText w:val="•"/>
      <w:lvlJc w:val="left"/>
      <w:pPr>
        <w:ind w:left="6095" w:hanging="361"/>
      </w:pPr>
      <w:rPr>
        <w:rFonts w:hint="default"/>
        <w:lang w:val="fr-FR" w:eastAsia="fr-FR" w:bidi="fr-FR"/>
      </w:rPr>
    </w:lvl>
    <w:lvl w:ilvl="6" w:tplc="3496B202">
      <w:numFmt w:val="bullet"/>
      <w:lvlText w:val="•"/>
      <w:lvlJc w:val="left"/>
      <w:pPr>
        <w:ind w:left="7173" w:hanging="361"/>
      </w:pPr>
      <w:rPr>
        <w:rFonts w:hint="default"/>
        <w:lang w:val="fr-FR" w:eastAsia="fr-FR" w:bidi="fr-FR"/>
      </w:rPr>
    </w:lvl>
    <w:lvl w:ilvl="7" w:tplc="86ECB220">
      <w:numFmt w:val="bullet"/>
      <w:lvlText w:val="•"/>
      <w:lvlJc w:val="left"/>
      <w:pPr>
        <w:ind w:left="8252" w:hanging="361"/>
      </w:pPr>
      <w:rPr>
        <w:rFonts w:hint="default"/>
        <w:lang w:val="fr-FR" w:eastAsia="fr-FR" w:bidi="fr-FR"/>
      </w:rPr>
    </w:lvl>
    <w:lvl w:ilvl="8" w:tplc="E7DA41A4">
      <w:numFmt w:val="bullet"/>
      <w:lvlText w:val="•"/>
      <w:lvlJc w:val="left"/>
      <w:pPr>
        <w:ind w:left="9331" w:hanging="361"/>
      </w:pPr>
      <w:rPr>
        <w:rFonts w:hint="default"/>
        <w:lang w:val="fr-FR" w:eastAsia="fr-FR" w:bidi="fr-FR"/>
      </w:rPr>
    </w:lvl>
  </w:abstractNum>
  <w:abstractNum w:abstractNumId="107">
    <w:nsid w:val="75BB6B4B"/>
    <w:multiLevelType w:val="hybridMultilevel"/>
    <w:tmpl w:val="E00E302C"/>
    <w:lvl w:ilvl="0" w:tplc="6AB4D23A">
      <w:start w:val="2"/>
      <w:numFmt w:val="decimal"/>
      <w:lvlText w:val="%1-"/>
      <w:lvlJc w:val="left"/>
      <w:pPr>
        <w:ind w:left="938" w:hanging="202"/>
        <w:jc w:val="left"/>
      </w:pPr>
      <w:rPr>
        <w:rFonts w:ascii="Times New Roman" w:eastAsia="Times New Roman" w:hAnsi="Times New Roman" w:cs="Times New Roman" w:hint="default"/>
        <w:b/>
        <w:bCs/>
        <w:w w:val="100"/>
        <w:sz w:val="20"/>
        <w:szCs w:val="20"/>
        <w:lang w:val="fr-FR" w:eastAsia="fr-FR" w:bidi="fr-FR"/>
      </w:rPr>
    </w:lvl>
    <w:lvl w:ilvl="1" w:tplc="8E8CFDF4">
      <w:start w:val="1"/>
      <w:numFmt w:val="lowerLetter"/>
      <w:lvlText w:val="%2)"/>
      <w:lvlJc w:val="left"/>
      <w:pPr>
        <w:ind w:left="1808" w:hanging="288"/>
        <w:jc w:val="left"/>
      </w:pPr>
      <w:rPr>
        <w:rFonts w:ascii="Times New Roman" w:eastAsia="Times New Roman" w:hAnsi="Times New Roman" w:cs="Times New Roman" w:hint="default"/>
        <w:b/>
        <w:bCs/>
        <w:w w:val="95"/>
        <w:sz w:val="28"/>
        <w:szCs w:val="28"/>
        <w:lang w:val="fr-FR" w:eastAsia="fr-FR" w:bidi="fr-FR"/>
      </w:rPr>
    </w:lvl>
    <w:lvl w:ilvl="2" w:tplc="25186B50">
      <w:numFmt w:val="bullet"/>
      <w:lvlText w:val="•"/>
      <w:lvlJc w:val="left"/>
      <w:pPr>
        <w:ind w:left="2834" w:hanging="288"/>
      </w:pPr>
      <w:rPr>
        <w:rFonts w:hint="default"/>
        <w:lang w:val="fr-FR" w:eastAsia="fr-FR" w:bidi="fr-FR"/>
      </w:rPr>
    </w:lvl>
    <w:lvl w:ilvl="3" w:tplc="35625CC2">
      <w:numFmt w:val="bullet"/>
      <w:lvlText w:val="•"/>
      <w:lvlJc w:val="left"/>
      <w:pPr>
        <w:ind w:left="3868" w:hanging="288"/>
      </w:pPr>
      <w:rPr>
        <w:rFonts w:hint="default"/>
        <w:lang w:val="fr-FR" w:eastAsia="fr-FR" w:bidi="fr-FR"/>
      </w:rPr>
    </w:lvl>
    <w:lvl w:ilvl="4" w:tplc="ECF4F0AC">
      <w:numFmt w:val="bullet"/>
      <w:lvlText w:val="•"/>
      <w:lvlJc w:val="left"/>
      <w:pPr>
        <w:ind w:left="4902" w:hanging="288"/>
      </w:pPr>
      <w:rPr>
        <w:rFonts w:hint="default"/>
        <w:lang w:val="fr-FR" w:eastAsia="fr-FR" w:bidi="fr-FR"/>
      </w:rPr>
    </w:lvl>
    <w:lvl w:ilvl="5" w:tplc="8B26B410">
      <w:numFmt w:val="bullet"/>
      <w:lvlText w:val="•"/>
      <w:lvlJc w:val="left"/>
      <w:pPr>
        <w:ind w:left="5937" w:hanging="288"/>
      </w:pPr>
      <w:rPr>
        <w:rFonts w:hint="default"/>
        <w:lang w:val="fr-FR" w:eastAsia="fr-FR" w:bidi="fr-FR"/>
      </w:rPr>
    </w:lvl>
    <w:lvl w:ilvl="6" w:tplc="47448480">
      <w:numFmt w:val="bullet"/>
      <w:lvlText w:val="•"/>
      <w:lvlJc w:val="left"/>
      <w:pPr>
        <w:ind w:left="6971" w:hanging="288"/>
      </w:pPr>
      <w:rPr>
        <w:rFonts w:hint="default"/>
        <w:lang w:val="fr-FR" w:eastAsia="fr-FR" w:bidi="fr-FR"/>
      </w:rPr>
    </w:lvl>
    <w:lvl w:ilvl="7" w:tplc="9AC04B02">
      <w:numFmt w:val="bullet"/>
      <w:lvlText w:val="•"/>
      <w:lvlJc w:val="left"/>
      <w:pPr>
        <w:ind w:left="8005" w:hanging="288"/>
      </w:pPr>
      <w:rPr>
        <w:rFonts w:hint="default"/>
        <w:lang w:val="fr-FR" w:eastAsia="fr-FR" w:bidi="fr-FR"/>
      </w:rPr>
    </w:lvl>
    <w:lvl w:ilvl="8" w:tplc="06183AE2">
      <w:numFmt w:val="bullet"/>
      <w:lvlText w:val="•"/>
      <w:lvlJc w:val="left"/>
      <w:pPr>
        <w:ind w:left="9040" w:hanging="288"/>
      </w:pPr>
      <w:rPr>
        <w:rFonts w:hint="default"/>
        <w:lang w:val="fr-FR" w:eastAsia="fr-FR" w:bidi="fr-FR"/>
      </w:rPr>
    </w:lvl>
  </w:abstractNum>
  <w:abstractNum w:abstractNumId="108">
    <w:nsid w:val="773A4448"/>
    <w:multiLevelType w:val="hybridMultilevel"/>
    <w:tmpl w:val="809EC986"/>
    <w:lvl w:ilvl="0" w:tplc="B0B0FBCA">
      <w:start w:val="6"/>
      <w:numFmt w:val="upperRoman"/>
      <w:lvlText w:val="%1"/>
      <w:lvlJc w:val="left"/>
      <w:pPr>
        <w:ind w:left="2040" w:hanging="658"/>
        <w:jc w:val="left"/>
      </w:pPr>
      <w:rPr>
        <w:rFonts w:hint="default"/>
        <w:lang w:val="fr-FR" w:eastAsia="fr-FR" w:bidi="fr-FR"/>
      </w:rPr>
    </w:lvl>
    <w:lvl w:ilvl="1" w:tplc="2E480876">
      <w:numFmt w:val="none"/>
      <w:lvlText w:val=""/>
      <w:lvlJc w:val="left"/>
      <w:pPr>
        <w:tabs>
          <w:tab w:val="num" w:pos="360"/>
        </w:tabs>
      </w:pPr>
    </w:lvl>
    <w:lvl w:ilvl="2" w:tplc="179C05CC">
      <w:numFmt w:val="none"/>
      <w:lvlText w:val=""/>
      <w:lvlJc w:val="left"/>
      <w:pPr>
        <w:tabs>
          <w:tab w:val="num" w:pos="360"/>
        </w:tabs>
      </w:pPr>
    </w:lvl>
    <w:lvl w:ilvl="3" w:tplc="DC926C5A">
      <w:numFmt w:val="bullet"/>
      <w:lvlText w:val="•"/>
      <w:lvlJc w:val="left"/>
      <w:pPr>
        <w:ind w:left="4472" w:hanging="658"/>
      </w:pPr>
      <w:rPr>
        <w:rFonts w:hint="default"/>
        <w:lang w:val="fr-FR" w:eastAsia="fr-FR" w:bidi="fr-FR"/>
      </w:rPr>
    </w:lvl>
    <w:lvl w:ilvl="4" w:tplc="558C6B20">
      <w:numFmt w:val="bullet"/>
      <w:lvlText w:val="•"/>
      <w:lvlJc w:val="left"/>
      <w:pPr>
        <w:ind w:left="5283" w:hanging="658"/>
      </w:pPr>
      <w:rPr>
        <w:rFonts w:hint="default"/>
        <w:lang w:val="fr-FR" w:eastAsia="fr-FR" w:bidi="fr-FR"/>
      </w:rPr>
    </w:lvl>
    <w:lvl w:ilvl="5" w:tplc="45BA814A">
      <w:numFmt w:val="bullet"/>
      <w:lvlText w:val="•"/>
      <w:lvlJc w:val="left"/>
      <w:pPr>
        <w:ind w:left="6094" w:hanging="658"/>
      </w:pPr>
      <w:rPr>
        <w:rFonts w:hint="default"/>
        <w:lang w:val="fr-FR" w:eastAsia="fr-FR" w:bidi="fr-FR"/>
      </w:rPr>
    </w:lvl>
    <w:lvl w:ilvl="6" w:tplc="5C605458">
      <w:numFmt w:val="bullet"/>
      <w:lvlText w:val="•"/>
      <w:lvlJc w:val="left"/>
      <w:pPr>
        <w:ind w:left="6905" w:hanging="658"/>
      </w:pPr>
      <w:rPr>
        <w:rFonts w:hint="default"/>
        <w:lang w:val="fr-FR" w:eastAsia="fr-FR" w:bidi="fr-FR"/>
      </w:rPr>
    </w:lvl>
    <w:lvl w:ilvl="7" w:tplc="1C868762">
      <w:numFmt w:val="bullet"/>
      <w:lvlText w:val="•"/>
      <w:lvlJc w:val="left"/>
      <w:pPr>
        <w:ind w:left="7716" w:hanging="658"/>
      </w:pPr>
      <w:rPr>
        <w:rFonts w:hint="default"/>
        <w:lang w:val="fr-FR" w:eastAsia="fr-FR" w:bidi="fr-FR"/>
      </w:rPr>
    </w:lvl>
    <w:lvl w:ilvl="8" w:tplc="3E4EB94E">
      <w:numFmt w:val="bullet"/>
      <w:lvlText w:val="•"/>
      <w:lvlJc w:val="left"/>
      <w:pPr>
        <w:ind w:left="8527" w:hanging="658"/>
      </w:pPr>
      <w:rPr>
        <w:rFonts w:hint="default"/>
        <w:lang w:val="fr-FR" w:eastAsia="fr-FR" w:bidi="fr-FR"/>
      </w:rPr>
    </w:lvl>
  </w:abstractNum>
  <w:abstractNum w:abstractNumId="109">
    <w:nsid w:val="77D45D25"/>
    <w:multiLevelType w:val="hybridMultilevel"/>
    <w:tmpl w:val="940AE97E"/>
    <w:lvl w:ilvl="0" w:tplc="3C26EE56">
      <w:start w:val="4"/>
      <w:numFmt w:val="upperRoman"/>
      <w:lvlText w:val="%1"/>
      <w:lvlJc w:val="left"/>
      <w:pPr>
        <w:ind w:left="777" w:hanging="658"/>
        <w:jc w:val="left"/>
      </w:pPr>
      <w:rPr>
        <w:rFonts w:hint="default"/>
        <w:lang w:val="fr-FR" w:eastAsia="fr-FR" w:bidi="fr-FR"/>
      </w:rPr>
    </w:lvl>
    <w:lvl w:ilvl="1" w:tplc="0AC8D9BC">
      <w:numFmt w:val="none"/>
      <w:lvlText w:val=""/>
      <w:lvlJc w:val="left"/>
      <w:pPr>
        <w:tabs>
          <w:tab w:val="num" w:pos="360"/>
        </w:tabs>
      </w:pPr>
    </w:lvl>
    <w:lvl w:ilvl="2" w:tplc="9BEE63F0">
      <w:numFmt w:val="none"/>
      <w:lvlText w:val=""/>
      <w:lvlJc w:val="left"/>
      <w:pPr>
        <w:tabs>
          <w:tab w:val="num" w:pos="360"/>
        </w:tabs>
      </w:pPr>
    </w:lvl>
    <w:lvl w:ilvl="3" w:tplc="47003B5C">
      <w:numFmt w:val="bullet"/>
      <w:lvlText w:val="•"/>
      <w:lvlJc w:val="left"/>
      <w:pPr>
        <w:ind w:left="3590" w:hanging="658"/>
      </w:pPr>
      <w:rPr>
        <w:rFonts w:hint="default"/>
        <w:lang w:val="fr-FR" w:eastAsia="fr-FR" w:bidi="fr-FR"/>
      </w:rPr>
    </w:lvl>
    <w:lvl w:ilvl="4" w:tplc="87D8EFD2">
      <w:numFmt w:val="bullet"/>
      <w:lvlText w:val="•"/>
      <w:lvlJc w:val="left"/>
      <w:pPr>
        <w:ind w:left="4527" w:hanging="658"/>
      </w:pPr>
      <w:rPr>
        <w:rFonts w:hint="default"/>
        <w:lang w:val="fr-FR" w:eastAsia="fr-FR" w:bidi="fr-FR"/>
      </w:rPr>
    </w:lvl>
    <w:lvl w:ilvl="5" w:tplc="DFE0426A">
      <w:numFmt w:val="bullet"/>
      <w:lvlText w:val="•"/>
      <w:lvlJc w:val="left"/>
      <w:pPr>
        <w:ind w:left="5464" w:hanging="658"/>
      </w:pPr>
      <w:rPr>
        <w:rFonts w:hint="default"/>
        <w:lang w:val="fr-FR" w:eastAsia="fr-FR" w:bidi="fr-FR"/>
      </w:rPr>
    </w:lvl>
    <w:lvl w:ilvl="6" w:tplc="540CB92A">
      <w:numFmt w:val="bullet"/>
      <w:lvlText w:val="•"/>
      <w:lvlJc w:val="left"/>
      <w:pPr>
        <w:ind w:left="6401" w:hanging="658"/>
      </w:pPr>
      <w:rPr>
        <w:rFonts w:hint="default"/>
        <w:lang w:val="fr-FR" w:eastAsia="fr-FR" w:bidi="fr-FR"/>
      </w:rPr>
    </w:lvl>
    <w:lvl w:ilvl="7" w:tplc="05CCABB6">
      <w:numFmt w:val="bullet"/>
      <w:lvlText w:val="•"/>
      <w:lvlJc w:val="left"/>
      <w:pPr>
        <w:ind w:left="7338" w:hanging="658"/>
      </w:pPr>
      <w:rPr>
        <w:rFonts w:hint="default"/>
        <w:lang w:val="fr-FR" w:eastAsia="fr-FR" w:bidi="fr-FR"/>
      </w:rPr>
    </w:lvl>
    <w:lvl w:ilvl="8" w:tplc="104EEBE8">
      <w:numFmt w:val="bullet"/>
      <w:lvlText w:val="•"/>
      <w:lvlJc w:val="left"/>
      <w:pPr>
        <w:ind w:left="8275" w:hanging="658"/>
      </w:pPr>
      <w:rPr>
        <w:rFonts w:hint="default"/>
        <w:lang w:val="fr-FR" w:eastAsia="fr-FR" w:bidi="fr-FR"/>
      </w:rPr>
    </w:lvl>
  </w:abstractNum>
  <w:abstractNum w:abstractNumId="110">
    <w:nsid w:val="782737A2"/>
    <w:multiLevelType w:val="hybridMultilevel"/>
    <w:tmpl w:val="170EF2F6"/>
    <w:lvl w:ilvl="0" w:tplc="49DA82EC">
      <w:numFmt w:val="bullet"/>
      <w:lvlText w:val="-"/>
      <w:lvlJc w:val="left"/>
      <w:pPr>
        <w:ind w:left="1278" w:hanging="197"/>
      </w:pPr>
      <w:rPr>
        <w:rFonts w:ascii="Times New Roman" w:eastAsia="Times New Roman" w:hAnsi="Times New Roman" w:cs="Times New Roman" w:hint="default"/>
        <w:spacing w:val="-11"/>
        <w:w w:val="99"/>
        <w:sz w:val="24"/>
        <w:szCs w:val="24"/>
        <w:lang w:val="fr-FR" w:eastAsia="fr-FR" w:bidi="fr-FR"/>
      </w:rPr>
    </w:lvl>
    <w:lvl w:ilvl="1" w:tplc="270E91E4">
      <w:numFmt w:val="bullet"/>
      <w:lvlText w:val="•"/>
      <w:lvlJc w:val="left"/>
      <w:pPr>
        <w:ind w:left="2291" w:hanging="197"/>
      </w:pPr>
      <w:rPr>
        <w:rFonts w:hint="default"/>
        <w:lang w:val="fr-FR" w:eastAsia="fr-FR" w:bidi="fr-FR"/>
      </w:rPr>
    </w:lvl>
    <w:lvl w:ilvl="2" w:tplc="3B0C924C">
      <w:numFmt w:val="bullet"/>
      <w:lvlText w:val="•"/>
      <w:lvlJc w:val="left"/>
      <w:pPr>
        <w:ind w:left="3302" w:hanging="197"/>
      </w:pPr>
      <w:rPr>
        <w:rFonts w:hint="default"/>
        <w:lang w:val="fr-FR" w:eastAsia="fr-FR" w:bidi="fr-FR"/>
      </w:rPr>
    </w:lvl>
    <w:lvl w:ilvl="3" w:tplc="0D4A0FEC">
      <w:numFmt w:val="bullet"/>
      <w:lvlText w:val="•"/>
      <w:lvlJc w:val="left"/>
      <w:pPr>
        <w:ind w:left="4313" w:hanging="197"/>
      </w:pPr>
      <w:rPr>
        <w:rFonts w:hint="default"/>
        <w:lang w:val="fr-FR" w:eastAsia="fr-FR" w:bidi="fr-FR"/>
      </w:rPr>
    </w:lvl>
    <w:lvl w:ilvl="4" w:tplc="13620F06">
      <w:numFmt w:val="bullet"/>
      <w:lvlText w:val="•"/>
      <w:lvlJc w:val="left"/>
      <w:pPr>
        <w:ind w:left="5324" w:hanging="197"/>
      </w:pPr>
      <w:rPr>
        <w:rFonts w:hint="default"/>
        <w:lang w:val="fr-FR" w:eastAsia="fr-FR" w:bidi="fr-FR"/>
      </w:rPr>
    </w:lvl>
    <w:lvl w:ilvl="5" w:tplc="CC7401EA">
      <w:numFmt w:val="bullet"/>
      <w:lvlText w:val="•"/>
      <w:lvlJc w:val="left"/>
      <w:pPr>
        <w:ind w:left="6335" w:hanging="197"/>
      </w:pPr>
      <w:rPr>
        <w:rFonts w:hint="default"/>
        <w:lang w:val="fr-FR" w:eastAsia="fr-FR" w:bidi="fr-FR"/>
      </w:rPr>
    </w:lvl>
    <w:lvl w:ilvl="6" w:tplc="D99823F6">
      <w:numFmt w:val="bullet"/>
      <w:lvlText w:val="•"/>
      <w:lvlJc w:val="left"/>
      <w:pPr>
        <w:ind w:left="7346" w:hanging="197"/>
      </w:pPr>
      <w:rPr>
        <w:rFonts w:hint="default"/>
        <w:lang w:val="fr-FR" w:eastAsia="fr-FR" w:bidi="fr-FR"/>
      </w:rPr>
    </w:lvl>
    <w:lvl w:ilvl="7" w:tplc="0308CB8C">
      <w:numFmt w:val="bullet"/>
      <w:lvlText w:val="•"/>
      <w:lvlJc w:val="left"/>
      <w:pPr>
        <w:ind w:left="8357" w:hanging="197"/>
      </w:pPr>
      <w:rPr>
        <w:rFonts w:hint="default"/>
        <w:lang w:val="fr-FR" w:eastAsia="fr-FR" w:bidi="fr-FR"/>
      </w:rPr>
    </w:lvl>
    <w:lvl w:ilvl="8" w:tplc="4C9699BA">
      <w:numFmt w:val="bullet"/>
      <w:lvlText w:val="•"/>
      <w:lvlJc w:val="left"/>
      <w:pPr>
        <w:ind w:left="9368" w:hanging="197"/>
      </w:pPr>
      <w:rPr>
        <w:rFonts w:hint="default"/>
        <w:lang w:val="fr-FR" w:eastAsia="fr-FR" w:bidi="fr-FR"/>
      </w:rPr>
    </w:lvl>
  </w:abstractNum>
  <w:abstractNum w:abstractNumId="111">
    <w:nsid w:val="78AB1D57"/>
    <w:multiLevelType w:val="hybridMultilevel"/>
    <w:tmpl w:val="798E9F90"/>
    <w:lvl w:ilvl="0" w:tplc="EF4033A2">
      <w:numFmt w:val="bullet"/>
      <w:lvlText w:val="-"/>
      <w:lvlJc w:val="left"/>
      <w:pPr>
        <w:ind w:left="169" w:hanging="197"/>
      </w:pPr>
      <w:rPr>
        <w:rFonts w:ascii="Times New Roman" w:eastAsia="Times New Roman" w:hAnsi="Times New Roman" w:cs="Times New Roman" w:hint="default"/>
        <w:w w:val="99"/>
        <w:sz w:val="28"/>
        <w:szCs w:val="28"/>
        <w:lang w:val="fr-FR" w:eastAsia="fr-FR" w:bidi="fr-FR"/>
      </w:rPr>
    </w:lvl>
    <w:lvl w:ilvl="1" w:tplc="236EA7AA">
      <w:numFmt w:val="bullet"/>
      <w:lvlText w:val=""/>
      <w:lvlJc w:val="left"/>
      <w:pPr>
        <w:ind w:left="1196" w:hanging="360"/>
      </w:pPr>
      <w:rPr>
        <w:rFonts w:hint="default"/>
        <w:w w:val="99"/>
        <w:lang w:val="fr-FR" w:eastAsia="fr-FR" w:bidi="fr-FR"/>
      </w:rPr>
    </w:lvl>
    <w:lvl w:ilvl="2" w:tplc="8E363E68">
      <w:numFmt w:val="bullet"/>
      <w:lvlText w:val=""/>
      <w:lvlJc w:val="left"/>
      <w:pPr>
        <w:ind w:left="1340" w:hanging="361"/>
      </w:pPr>
      <w:rPr>
        <w:rFonts w:ascii="Wingdings" w:eastAsia="Wingdings" w:hAnsi="Wingdings" w:cs="Wingdings" w:hint="default"/>
        <w:w w:val="99"/>
        <w:sz w:val="28"/>
        <w:szCs w:val="28"/>
        <w:lang w:val="fr-FR" w:eastAsia="fr-FR" w:bidi="fr-FR"/>
      </w:rPr>
    </w:lvl>
    <w:lvl w:ilvl="3" w:tplc="93849782">
      <w:numFmt w:val="bullet"/>
      <w:lvlText w:val=""/>
      <w:lvlJc w:val="left"/>
      <w:pPr>
        <w:ind w:left="1557" w:hanging="361"/>
      </w:pPr>
      <w:rPr>
        <w:rFonts w:ascii="Wingdings" w:eastAsia="Wingdings" w:hAnsi="Wingdings" w:cs="Wingdings" w:hint="default"/>
        <w:w w:val="99"/>
        <w:sz w:val="28"/>
        <w:szCs w:val="28"/>
        <w:lang w:val="fr-FR" w:eastAsia="fr-FR" w:bidi="fr-FR"/>
      </w:rPr>
    </w:lvl>
    <w:lvl w:ilvl="4" w:tplc="F70C25BE">
      <w:numFmt w:val="bullet"/>
      <w:lvlText w:val="•"/>
      <w:lvlJc w:val="left"/>
      <w:pPr>
        <w:ind w:left="2732" w:hanging="361"/>
      </w:pPr>
      <w:rPr>
        <w:rFonts w:hint="default"/>
        <w:lang w:val="fr-FR" w:eastAsia="fr-FR" w:bidi="fr-FR"/>
      </w:rPr>
    </w:lvl>
    <w:lvl w:ilvl="5" w:tplc="66C62E68">
      <w:numFmt w:val="bullet"/>
      <w:lvlText w:val="•"/>
      <w:lvlJc w:val="left"/>
      <w:pPr>
        <w:ind w:left="3905" w:hanging="361"/>
      </w:pPr>
      <w:rPr>
        <w:rFonts w:hint="default"/>
        <w:lang w:val="fr-FR" w:eastAsia="fr-FR" w:bidi="fr-FR"/>
      </w:rPr>
    </w:lvl>
    <w:lvl w:ilvl="6" w:tplc="AAD8C752">
      <w:numFmt w:val="bullet"/>
      <w:lvlText w:val="•"/>
      <w:lvlJc w:val="left"/>
      <w:pPr>
        <w:ind w:left="5078" w:hanging="361"/>
      </w:pPr>
      <w:rPr>
        <w:rFonts w:hint="default"/>
        <w:lang w:val="fr-FR" w:eastAsia="fr-FR" w:bidi="fr-FR"/>
      </w:rPr>
    </w:lvl>
    <w:lvl w:ilvl="7" w:tplc="1278D3B8">
      <w:numFmt w:val="bullet"/>
      <w:lvlText w:val="•"/>
      <w:lvlJc w:val="left"/>
      <w:pPr>
        <w:ind w:left="6251" w:hanging="361"/>
      </w:pPr>
      <w:rPr>
        <w:rFonts w:hint="default"/>
        <w:lang w:val="fr-FR" w:eastAsia="fr-FR" w:bidi="fr-FR"/>
      </w:rPr>
    </w:lvl>
    <w:lvl w:ilvl="8" w:tplc="E3443A7A">
      <w:numFmt w:val="bullet"/>
      <w:lvlText w:val="•"/>
      <w:lvlJc w:val="left"/>
      <w:pPr>
        <w:ind w:left="7424" w:hanging="361"/>
      </w:pPr>
      <w:rPr>
        <w:rFonts w:hint="default"/>
        <w:lang w:val="fr-FR" w:eastAsia="fr-FR" w:bidi="fr-FR"/>
      </w:rPr>
    </w:lvl>
  </w:abstractNum>
  <w:abstractNum w:abstractNumId="112">
    <w:nsid w:val="793250D1"/>
    <w:multiLevelType w:val="hybridMultilevel"/>
    <w:tmpl w:val="569E85E0"/>
    <w:lvl w:ilvl="0" w:tplc="57B89BBE">
      <w:numFmt w:val="bullet"/>
      <w:lvlText w:val=""/>
      <w:lvlJc w:val="left"/>
      <w:pPr>
        <w:ind w:left="2190" w:hanging="360"/>
      </w:pPr>
      <w:rPr>
        <w:rFonts w:ascii="Symbol" w:eastAsia="Symbol" w:hAnsi="Symbol" w:cs="Symbol" w:hint="default"/>
        <w:w w:val="99"/>
        <w:sz w:val="28"/>
        <w:szCs w:val="28"/>
        <w:lang w:val="fr-FR" w:eastAsia="fr-FR" w:bidi="fr-FR"/>
      </w:rPr>
    </w:lvl>
    <w:lvl w:ilvl="1" w:tplc="31F4A7F2">
      <w:numFmt w:val="bullet"/>
      <w:lvlText w:val="•"/>
      <w:lvlJc w:val="left"/>
      <w:pPr>
        <w:ind w:left="3094" w:hanging="360"/>
      </w:pPr>
      <w:rPr>
        <w:rFonts w:hint="default"/>
        <w:lang w:val="fr-FR" w:eastAsia="fr-FR" w:bidi="fr-FR"/>
      </w:rPr>
    </w:lvl>
    <w:lvl w:ilvl="2" w:tplc="6A7813B6">
      <w:numFmt w:val="bullet"/>
      <w:lvlText w:val="•"/>
      <w:lvlJc w:val="left"/>
      <w:pPr>
        <w:ind w:left="3988" w:hanging="360"/>
      </w:pPr>
      <w:rPr>
        <w:rFonts w:hint="default"/>
        <w:lang w:val="fr-FR" w:eastAsia="fr-FR" w:bidi="fr-FR"/>
      </w:rPr>
    </w:lvl>
    <w:lvl w:ilvl="3" w:tplc="6B3C788C">
      <w:numFmt w:val="bullet"/>
      <w:lvlText w:val="•"/>
      <w:lvlJc w:val="left"/>
      <w:pPr>
        <w:ind w:left="4883" w:hanging="360"/>
      </w:pPr>
      <w:rPr>
        <w:rFonts w:hint="default"/>
        <w:lang w:val="fr-FR" w:eastAsia="fr-FR" w:bidi="fr-FR"/>
      </w:rPr>
    </w:lvl>
    <w:lvl w:ilvl="4" w:tplc="123A7DCC">
      <w:numFmt w:val="bullet"/>
      <w:lvlText w:val="•"/>
      <w:lvlJc w:val="left"/>
      <w:pPr>
        <w:ind w:left="5777" w:hanging="360"/>
      </w:pPr>
      <w:rPr>
        <w:rFonts w:hint="default"/>
        <w:lang w:val="fr-FR" w:eastAsia="fr-FR" w:bidi="fr-FR"/>
      </w:rPr>
    </w:lvl>
    <w:lvl w:ilvl="5" w:tplc="8CDC6770">
      <w:numFmt w:val="bullet"/>
      <w:lvlText w:val="•"/>
      <w:lvlJc w:val="left"/>
      <w:pPr>
        <w:ind w:left="6672" w:hanging="360"/>
      </w:pPr>
      <w:rPr>
        <w:rFonts w:hint="default"/>
        <w:lang w:val="fr-FR" w:eastAsia="fr-FR" w:bidi="fr-FR"/>
      </w:rPr>
    </w:lvl>
    <w:lvl w:ilvl="6" w:tplc="ABCAE946">
      <w:numFmt w:val="bullet"/>
      <w:lvlText w:val="•"/>
      <w:lvlJc w:val="left"/>
      <w:pPr>
        <w:ind w:left="7566" w:hanging="360"/>
      </w:pPr>
      <w:rPr>
        <w:rFonts w:hint="default"/>
        <w:lang w:val="fr-FR" w:eastAsia="fr-FR" w:bidi="fr-FR"/>
      </w:rPr>
    </w:lvl>
    <w:lvl w:ilvl="7" w:tplc="C28CF314">
      <w:numFmt w:val="bullet"/>
      <w:lvlText w:val="•"/>
      <w:lvlJc w:val="left"/>
      <w:pPr>
        <w:ind w:left="8460" w:hanging="360"/>
      </w:pPr>
      <w:rPr>
        <w:rFonts w:hint="default"/>
        <w:lang w:val="fr-FR" w:eastAsia="fr-FR" w:bidi="fr-FR"/>
      </w:rPr>
    </w:lvl>
    <w:lvl w:ilvl="8" w:tplc="016ABF08">
      <w:numFmt w:val="bullet"/>
      <w:lvlText w:val="•"/>
      <w:lvlJc w:val="left"/>
      <w:pPr>
        <w:ind w:left="9355" w:hanging="360"/>
      </w:pPr>
      <w:rPr>
        <w:rFonts w:hint="default"/>
        <w:lang w:val="fr-FR" w:eastAsia="fr-FR" w:bidi="fr-FR"/>
      </w:rPr>
    </w:lvl>
  </w:abstractNum>
  <w:abstractNum w:abstractNumId="113">
    <w:nsid w:val="7B3E4B2B"/>
    <w:multiLevelType w:val="hybridMultilevel"/>
    <w:tmpl w:val="0B2273A4"/>
    <w:lvl w:ilvl="0" w:tplc="F2A68FC6">
      <w:start w:val="1"/>
      <w:numFmt w:val="lowerLetter"/>
      <w:lvlText w:val="%1)"/>
      <w:lvlJc w:val="left"/>
      <w:pPr>
        <w:ind w:left="1060" w:hanging="360"/>
        <w:jc w:val="right"/>
      </w:pPr>
      <w:rPr>
        <w:rFonts w:hint="default"/>
        <w:b/>
        <w:bCs/>
        <w:spacing w:val="0"/>
        <w:w w:val="100"/>
        <w:lang w:val="fr-FR" w:eastAsia="fr-FR" w:bidi="fr-FR"/>
      </w:rPr>
    </w:lvl>
    <w:lvl w:ilvl="1" w:tplc="0764EC98">
      <w:numFmt w:val="bullet"/>
      <w:lvlText w:val=""/>
      <w:lvlJc w:val="left"/>
      <w:pPr>
        <w:ind w:left="1781" w:hanging="361"/>
      </w:pPr>
      <w:rPr>
        <w:rFonts w:ascii="Wingdings" w:eastAsia="Wingdings" w:hAnsi="Wingdings" w:cs="Wingdings" w:hint="default"/>
        <w:w w:val="100"/>
        <w:sz w:val="24"/>
        <w:szCs w:val="24"/>
        <w:lang w:val="fr-FR" w:eastAsia="fr-FR" w:bidi="fr-FR"/>
      </w:rPr>
    </w:lvl>
    <w:lvl w:ilvl="2" w:tplc="42562C0A">
      <w:numFmt w:val="bullet"/>
      <w:lvlText w:val="•"/>
      <w:lvlJc w:val="left"/>
      <w:pPr>
        <w:ind w:left="2858" w:hanging="361"/>
      </w:pPr>
      <w:rPr>
        <w:rFonts w:hint="default"/>
        <w:lang w:val="fr-FR" w:eastAsia="fr-FR" w:bidi="fr-FR"/>
      </w:rPr>
    </w:lvl>
    <w:lvl w:ilvl="3" w:tplc="C8E0E052">
      <w:numFmt w:val="bullet"/>
      <w:lvlText w:val="•"/>
      <w:lvlJc w:val="left"/>
      <w:pPr>
        <w:ind w:left="3937" w:hanging="361"/>
      </w:pPr>
      <w:rPr>
        <w:rFonts w:hint="default"/>
        <w:lang w:val="fr-FR" w:eastAsia="fr-FR" w:bidi="fr-FR"/>
      </w:rPr>
    </w:lvl>
    <w:lvl w:ilvl="4" w:tplc="56E4D184">
      <w:numFmt w:val="bullet"/>
      <w:lvlText w:val="•"/>
      <w:lvlJc w:val="left"/>
      <w:pPr>
        <w:ind w:left="5016" w:hanging="361"/>
      </w:pPr>
      <w:rPr>
        <w:rFonts w:hint="default"/>
        <w:lang w:val="fr-FR" w:eastAsia="fr-FR" w:bidi="fr-FR"/>
      </w:rPr>
    </w:lvl>
    <w:lvl w:ilvl="5" w:tplc="70841116">
      <w:numFmt w:val="bullet"/>
      <w:lvlText w:val="•"/>
      <w:lvlJc w:val="left"/>
      <w:pPr>
        <w:ind w:left="6095" w:hanging="361"/>
      </w:pPr>
      <w:rPr>
        <w:rFonts w:hint="default"/>
        <w:lang w:val="fr-FR" w:eastAsia="fr-FR" w:bidi="fr-FR"/>
      </w:rPr>
    </w:lvl>
    <w:lvl w:ilvl="6" w:tplc="C890EB1A">
      <w:numFmt w:val="bullet"/>
      <w:lvlText w:val="•"/>
      <w:lvlJc w:val="left"/>
      <w:pPr>
        <w:ind w:left="7173" w:hanging="361"/>
      </w:pPr>
      <w:rPr>
        <w:rFonts w:hint="default"/>
        <w:lang w:val="fr-FR" w:eastAsia="fr-FR" w:bidi="fr-FR"/>
      </w:rPr>
    </w:lvl>
    <w:lvl w:ilvl="7" w:tplc="C96A9D2E">
      <w:numFmt w:val="bullet"/>
      <w:lvlText w:val="•"/>
      <w:lvlJc w:val="left"/>
      <w:pPr>
        <w:ind w:left="8252" w:hanging="361"/>
      </w:pPr>
      <w:rPr>
        <w:rFonts w:hint="default"/>
        <w:lang w:val="fr-FR" w:eastAsia="fr-FR" w:bidi="fr-FR"/>
      </w:rPr>
    </w:lvl>
    <w:lvl w:ilvl="8" w:tplc="92BCACD6">
      <w:numFmt w:val="bullet"/>
      <w:lvlText w:val="•"/>
      <w:lvlJc w:val="left"/>
      <w:pPr>
        <w:ind w:left="9331" w:hanging="361"/>
      </w:pPr>
      <w:rPr>
        <w:rFonts w:hint="default"/>
        <w:lang w:val="fr-FR" w:eastAsia="fr-FR" w:bidi="fr-FR"/>
      </w:rPr>
    </w:lvl>
  </w:abstractNum>
  <w:abstractNum w:abstractNumId="114">
    <w:nsid w:val="7D9353DF"/>
    <w:multiLevelType w:val="hybridMultilevel"/>
    <w:tmpl w:val="C592F276"/>
    <w:lvl w:ilvl="0" w:tplc="5B265244">
      <w:numFmt w:val="bullet"/>
      <w:lvlText w:val=""/>
      <w:lvlJc w:val="left"/>
      <w:pPr>
        <w:ind w:left="1160" w:hanging="361"/>
      </w:pPr>
      <w:rPr>
        <w:rFonts w:ascii="Wingdings" w:eastAsia="Wingdings" w:hAnsi="Wingdings" w:cs="Wingdings" w:hint="default"/>
        <w:w w:val="100"/>
        <w:sz w:val="24"/>
        <w:szCs w:val="24"/>
        <w:lang w:val="fr-FR" w:eastAsia="fr-FR" w:bidi="fr-FR"/>
      </w:rPr>
    </w:lvl>
    <w:lvl w:ilvl="1" w:tplc="92880B02">
      <w:numFmt w:val="bullet"/>
      <w:lvlText w:val="•"/>
      <w:lvlJc w:val="left"/>
      <w:pPr>
        <w:ind w:left="2150" w:hanging="361"/>
      </w:pPr>
      <w:rPr>
        <w:rFonts w:hint="default"/>
        <w:lang w:val="fr-FR" w:eastAsia="fr-FR" w:bidi="fr-FR"/>
      </w:rPr>
    </w:lvl>
    <w:lvl w:ilvl="2" w:tplc="8C808FC4">
      <w:numFmt w:val="bullet"/>
      <w:lvlText w:val="•"/>
      <w:lvlJc w:val="left"/>
      <w:pPr>
        <w:ind w:left="3141" w:hanging="361"/>
      </w:pPr>
      <w:rPr>
        <w:rFonts w:hint="default"/>
        <w:lang w:val="fr-FR" w:eastAsia="fr-FR" w:bidi="fr-FR"/>
      </w:rPr>
    </w:lvl>
    <w:lvl w:ilvl="3" w:tplc="E7FE8D68">
      <w:numFmt w:val="bullet"/>
      <w:lvlText w:val="•"/>
      <w:lvlJc w:val="left"/>
      <w:pPr>
        <w:ind w:left="4132" w:hanging="361"/>
      </w:pPr>
      <w:rPr>
        <w:rFonts w:hint="default"/>
        <w:lang w:val="fr-FR" w:eastAsia="fr-FR" w:bidi="fr-FR"/>
      </w:rPr>
    </w:lvl>
    <w:lvl w:ilvl="4" w:tplc="7258171A">
      <w:numFmt w:val="bullet"/>
      <w:lvlText w:val="•"/>
      <w:lvlJc w:val="left"/>
      <w:pPr>
        <w:ind w:left="5123" w:hanging="361"/>
      </w:pPr>
      <w:rPr>
        <w:rFonts w:hint="default"/>
        <w:lang w:val="fr-FR" w:eastAsia="fr-FR" w:bidi="fr-FR"/>
      </w:rPr>
    </w:lvl>
    <w:lvl w:ilvl="5" w:tplc="A4281276">
      <w:numFmt w:val="bullet"/>
      <w:lvlText w:val="•"/>
      <w:lvlJc w:val="left"/>
      <w:pPr>
        <w:ind w:left="6114" w:hanging="361"/>
      </w:pPr>
      <w:rPr>
        <w:rFonts w:hint="default"/>
        <w:lang w:val="fr-FR" w:eastAsia="fr-FR" w:bidi="fr-FR"/>
      </w:rPr>
    </w:lvl>
    <w:lvl w:ilvl="6" w:tplc="AF82AE36">
      <w:numFmt w:val="bullet"/>
      <w:lvlText w:val="•"/>
      <w:lvlJc w:val="left"/>
      <w:pPr>
        <w:ind w:left="7105" w:hanging="361"/>
      </w:pPr>
      <w:rPr>
        <w:rFonts w:hint="default"/>
        <w:lang w:val="fr-FR" w:eastAsia="fr-FR" w:bidi="fr-FR"/>
      </w:rPr>
    </w:lvl>
    <w:lvl w:ilvl="7" w:tplc="BFD4CEF8">
      <w:numFmt w:val="bullet"/>
      <w:lvlText w:val="•"/>
      <w:lvlJc w:val="left"/>
      <w:pPr>
        <w:ind w:left="8096" w:hanging="361"/>
      </w:pPr>
      <w:rPr>
        <w:rFonts w:hint="default"/>
        <w:lang w:val="fr-FR" w:eastAsia="fr-FR" w:bidi="fr-FR"/>
      </w:rPr>
    </w:lvl>
    <w:lvl w:ilvl="8" w:tplc="84263A68">
      <w:numFmt w:val="bullet"/>
      <w:lvlText w:val="•"/>
      <w:lvlJc w:val="left"/>
      <w:pPr>
        <w:ind w:left="9087" w:hanging="361"/>
      </w:pPr>
      <w:rPr>
        <w:rFonts w:hint="default"/>
        <w:lang w:val="fr-FR" w:eastAsia="fr-FR" w:bidi="fr-FR"/>
      </w:rPr>
    </w:lvl>
  </w:abstractNum>
  <w:abstractNum w:abstractNumId="115">
    <w:nsid w:val="7DDF2BE4"/>
    <w:multiLevelType w:val="hybridMultilevel"/>
    <w:tmpl w:val="A6B6367C"/>
    <w:lvl w:ilvl="0" w:tplc="C16CBE7A">
      <w:start w:val="3"/>
      <w:numFmt w:val="upperRoman"/>
      <w:lvlText w:val="%1"/>
      <w:lvlJc w:val="left"/>
      <w:pPr>
        <w:ind w:left="1319" w:hanging="821"/>
        <w:jc w:val="left"/>
      </w:pPr>
      <w:rPr>
        <w:rFonts w:hint="default"/>
        <w:lang w:val="fr-FR" w:eastAsia="fr-FR" w:bidi="fr-FR"/>
      </w:rPr>
    </w:lvl>
    <w:lvl w:ilvl="1" w:tplc="C6B0DD0A">
      <w:numFmt w:val="none"/>
      <w:lvlText w:val=""/>
      <w:lvlJc w:val="left"/>
      <w:pPr>
        <w:tabs>
          <w:tab w:val="num" w:pos="360"/>
        </w:tabs>
      </w:pPr>
    </w:lvl>
    <w:lvl w:ilvl="2" w:tplc="529EE236">
      <w:numFmt w:val="none"/>
      <w:lvlText w:val=""/>
      <w:lvlJc w:val="left"/>
      <w:pPr>
        <w:tabs>
          <w:tab w:val="num" w:pos="360"/>
        </w:tabs>
      </w:pPr>
    </w:lvl>
    <w:lvl w:ilvl="3" w:tplc="DDEC5C70">
      <w:numFmt w:val="bullet"/>
      <w:lvlText w:val=""/>
      <w:lvlJc w:val="left"/>
      <w:pPr>
        <w:ind w:left="1079" w:hanging="356"/>
      </w:pPr>
      <w:rPr>
        <w:rFonts w:ascii="Symbol" w:eastAsia="Symbol" w:hAnsi="Symbol" w:cs="Symbol" w:hint="default"/>
        <w:i/>
        <w:w w:val="133"/>
        <w:sz w:val="26"/>
        <w:szCs w:val="26"/>
        <w:lang w:val="fr-FR" w:eastAsia="fr-FR" w:bidi="fr-FR"/>
      </w:rPr>
    </w:lvl>
    <w:lvl w:ilvl="4" w:tplc="BC0249EC">
      <w:numFmt w:val="bullet"/>
      <w:lvlText w:val=""/>
      <w:lvlJc w:val="left"/>
      <w:pPr>
        <w:ind w:left="1420" w:hanging="361"/>
      </w:pPr>
      <w:rPr>
        <w:rFonts w:ascii="Wingdings" w:eastAsia="Wingdings" w:hAnsi="Wingdings" w:cs="Wingdings" w:hint="default"/>
        <w:w w:val="100"/>
        <w:position w:val="2"/>
        <w:sz w:val="24"/>
        <w:szCs w:val="24"/>
        <w:lang w:val="fr-FR" w:eastAsia="fr-FR" w:bidi="fr-FR"/>
      </w:rPr>
    </w:lvl>
    <w:lvl w:ilvl="5" w:tplc="37400388">
      <w:numFmt w:val="bullet"/>
      <w:lvlText w:val="•"/>
      <w:lvlJc w:val="left"/>
      <w:pPr>
        <w:ind w:left="2300" w:hanging="361"/>
      </w:pPr>
      <w:rPr>
        <w:rFonts w:hint="default"/>
        <w:lang w:val="fr-FR" w:eastAsia="fr-FR" w:bidi="fr-FR"/>
      </w:rPr>
    </w:lvl>
    <w:lvl w:ilvl="6" w:tplc="E6A4BC36">
      <w:numFmt w:val="bullet"/>
      <w:lvlText w:val="•"/>
      <w:lvlJc w:val="left"/>
      <w:pPr>
        <w:ind w:left="2594" w:hanging="361"/>
      </w:pPr>
      <w:rPr>
        <w:rFonts w:hint="default"/>
        <w:lang w:val="fr-FR" w:eastAsia="fr-FR" w:bidi="fr-FR"/>
      </w:rPr>
    </w:lvl>
    <w:lvl w:ilvl="7" w:tplc="128ABB20">
      <w:numFmt w:val="bullet"/>
      <w:lvlText w:val="•"/>
      <w:lvlJc w:val="left"/>
      <w:pPr>
        <w:ind w:left="2887" w:hanging="361"/>
      </w:pPr>
      <w:rPr>
        <w:rFonts w:hint="default"/>
        <w:lang w:val="fr-FR" w:eastAsia="fr-FR" w:bidi="fr-FR"/>
      </w:rPr>
    </w:lvl>
    <w:lvl w:ilvl="8" w:tplc="464E9318">
      <w:numFmt w:val="bullet"/>
      <w:lvlText w:val="•"/>
      <w:lvlJc w:val="left"/>
      <w:pPr>
        <w:ind w:left="3181" w:hanging="361"/>
      </w:pPr>
      <w:rPr>
        <w:rFonts w:hint="default"/>
        <w:lang w:val="fr-FR" w:eastAsia="fr-FR" w:bidi="fr-FR"/>
      </w:rPr>
    </w:lvl>
  </w:abstractNum>
  <w:abstractNum w:abstractNumId="116">
    <w:nsid w:val="7E0F6847"/>
    <w:multiLevelType w:val="hybridMultilevel"/>
    <w:tmpl w:val="8E167980"/>
    <w:lvl w:ilvl="0" w:tplc="C332F6E0">
      <w:start w:val="1"/>
      <w:numFmt w:val="upperRoman"/>
      <w:lvlText w:val="%1"/>
      <w:lvlJc w:val="left"/>
      <w:pPr>
        <w:ind w:left="1508" w:hanging="672"/>
        <w:jc w:val="left"/>
      </w:pPr>
      <w:rPr>
        <w:rFonts w:hint="default"/>
        <w:lang w:val="fr-FR" w:eastAsia="fr-FR" w:bidi="fr-FR"/>
      </w:rPr>
    </w:lvl>
    <w:lvl w:ilvl="1" w:tplc="A33CE1C0">
      <w:numFmt w:val="none"/>
      <w:lvlText w:val=""/>
      <w:lvlJc w:val="left"/>
      <w:pPr>
        <w:tabs>
          <w:tab w:val="num" w:pos="360"/>
        </w:tabs>
      </w:pPr>
    </w:lvl>
    <w:lvl w:ilvl="2" w:tplc="1FDE08D4">
      <w:numFmt w:val="none"/>
      <w:lvlText w:val=""/>
      <w:lvlJc w:val="left"/>
      <w:pPr>
        <w:tabs>
          <w:tab w:val="num" w:pos="360"/>
        </w:tabs>
      </w:pPr>
    </w:lvl>
    <w:lvl w:ilvl="3" w:tplc="22625C72">
      <w:numFmt w:val="none"/>
      <w:lvlText w:val=""/>
      <w:lvlJc w:val="left"/>
      <w:pPr>
        <w:tabs>
          <w:tab w:val="num" w:pos="360"/>
        </w:tabs>
      </w:pPr>
    </w:lvl>
    <w:lvl w:ilvl="4" w:tplc="DC6CCBC0">
      <w:numFmt w:val="bullet"/>
      <w:lvlText w:val=""/>
      <w:lvlJc w:val="left"/>
      <w:pPr>
        <w:ind w:left="1557" w:hanging="361"/>
      </w:pPr>
      <w:rPr>
        <w:rFonts w:ascii="Wingdings" w:eastAsia="Wingdings" w:hAnsi="Wingdings" w:cs="Wingdings" w:hint="default"/>
        <w:w w:val="99"/>
        <w:sz w:val="28"/>
        <w:szCs w:val="28"/>
        <w:lang w:val="fr-FR" w:eastAsia="fr-FR" w:bidi="fr-FR"/>
      </w:rPr>
    </w:lvl>
    <w:lvl w:ilvl="5" w:tplc="381027C2">
      <w:numFmt w:val="bullet"/>
      <w:lvlText w:val="•"/>
      <w:lvlJc w:val="left"/>
      <w:pPr>
        <w:ind w:left="5254" w:hanging="361"/>
      </w:pPr>
      <w:rPr>
        <w:rFonts w:hint="default"/>
        <w:lang w:val="fr-FR" w:eastAsia="fr-FR" w:bidi="fr-FR"/>
      </w:rPr>
    </w:lvl>
    <w:lvl w:ilvl="6" w:tplc="BA20DC4A">
      <w:numFmt w:val="bullet"/>
      <w:lvlText w:val="•"/>
      <w:lvlJc w:val="left"/>
      <w:pPr>
        <w:ind w:left="6432" w:hanging="361"/>
      </w:pPr>
      <w:rPr>
        <w:rFonts w:hint="default"/>
        <w:lang w:val="fr-FR" w:eastAsia="fr-FR" w:bidi="fr-FR"/>
      </w:rPr>
    </w:lvl>
    <w:lvl w:ilvl="7" w:tplc="85244A8C">
      <w:numFmt w:val="bullet"/>
      <w:lvlText w:val="•"/>
      <w:lvlJc w:val="left"/>
      <w:pPr>
        <w:ind w:left="7610" w:hanging="361"/>
      </w:pPr>
      <w:rPr>
        <w:rFonts w:hint="default"/>
        <w:lang w:val="fr-FR" w:eastAsia="fr-FR" w:bidi="fr-FR"/>
      </w:rPr>
    </w:lvl>
    <w:lvl w:ilvl="8" w:tplc="5EC050AE">
      <w:numFmt w:val="bullet"/>
      <w:lvlText w:val="•"/>
      <w:lvlJc w:val="left"/>
      <w:pPr>
        <w:ind w:left="8788" w:hanging="361"/>
      </w:pPr>
      <w:rPr>
        <w:rFonts w:hint="default"/>
        <w:lang w:val="fr-FR" w:eastAsia="fr-FR" w:bidi="fr-FR"/>
      </w:rPr>
    </w:lvl>
  </w:abstractNum>
  <w:abstractNum w:abstractNumId="117">
    <w:nsid w:val="7E4334BB"/>
    <w:multiLevelType w:val="hybridMultilevel"/>
    <w:tmpl w:val="BD54E874"/>
    <w:lvl w:ilvl="0" w:tplc="3D427246">
      <w:start w:val="7"/>
      <w:numFmt w:val="upperRoman"/>
      <w:lvlText w:val="%1"/>
      <w:lvlJc w:val="left"/>
      <w:pPr>
        <w:ind w:left="759" w:hanging="418"/>
        <w:jc w:val="left"/>
      </w:pPr>
      <w:rPr>
        <w:rFonts w:ascii="Arial" w:eastAsia="Arial" w:hAnsi="Arial" w:cs="Arial" w:hint="default"/>
        <w:b/>
        <w:bCs/>
        <w:spacing w:val="0"/>
        <w:w w:val="99"/>
        <w:sz w:val="28"/>
        <w:szCs w:val="28"/>
        <w:lang w:val="fr-FR" w:eastAsia="fr-FR" w:bidi="fr-FR"/>
      </w:rPr>
    </w:lvl>
    <w:lvl w:ilvl="1" w:tplc="68702216">
      <w:numFmt w:val="none"/>
      <w:lvlText w:val=""/>
      <w:lvlJc w:val="left"/>
      <w:pPr>
        <w:tabs>
          <w:tab w:val="num" w:pos="360"/>
        </w:tabs>
      </w:pPr>
    </w:lvl>
    <w:lvl w:ilvl="2" w:tplc="F63E6832">
      <w:numFmt w:val="bullet"/>
      <w:lvlText w:val="•"/>
      <w:lvlJc w:val="left"/>
      <w:pPr>
        <w:ind w:left="2142" w:hanging="360"/>
      </w:pPr>
      <w:rPr>
        <w:rFonts w:ascii="Arial" w:eastAsia="Arial" w:hAnsi="Arial" w:cs="Arial" w:hint="default"/>
        <w:spacing w:val="-4"/>
        <w:w w:val="100"/>
        <w:sz w:val="24"/>
        <w:szCs w:val="24"/>
        <w:lang w:val="fr-FR" w:eastAsia="fr-FR" w:bidi="fr-FR"/>
      </w:rPr>
    </w:lvl>
    <w:lvl w:ilvl="3" w:tplc="C7F6C6B4">
      <w:numFmt w:val="bullet"/>
      <w:lvlText w:val="•"/>
      <w:lvlJc w:val="left"/>
      <w:pPr>
        <w:ind w:left="3296" w:hanging="360"/>
      </w:pPr>
      <w:rPr>
        <w:rFonts w:hint="default"/>
        <w:lang w:val="fr-FR" w:eastAsia="fr-FR" w:bidi="fr-FR"/>
      </w:rPr>
    </w:lvl>
    <w:lvl w:ilvl="4" w:tplc="71D45D5A">
      <w:numFmt w:val="bullet"/>
      <w:lvlText w:val="•"/>
      <w:lvlJc w:val="left"/>
      <w:pPr>
        <w:ind w:left="4452" w:hanging="360"/>
      </w:pPr>
      <w:rPr>
        <w:rFonts w:hint="default"/>
        <w:lang w:val="fr-FR" w:eastAsia="fr-FR" w:bidi="fr-FR"/>
      </w:rPr>
    </w:lvl>
    <w:lvl w:ilvl="5" w:tplc="E1840EBA">
      <w:numFmt w:val="bullet"/>
      <w:lvlText w:val="•"/>
      <w:lvlJc w:val="left"/>
      <w:pPr>
        <w:ind w:left="5609" w:hanging="360"/>
      </w:pPr>
      <w:rPr>
        <w:rFonts w:hint="default"/>
        <w:lang w:val="fr-FR" w:eastAsia="fr-FR" w:bidi="fr-FR"/>
      </w:rPr>
    </w:lvl>
    <w:lvl w:ilvl="6" w:tplc="66DC8884">
      <w:numFmt w:val="bullet"/>
      <w:lvlText w:val="•"/>
      <w:lvlJc w:val="left"/>
      <w:pPr>
        <w:ind w:left="6765" w:hanging="360"/>
      </w:pPr>
      <w:rPr>
        <w:rFonts w:hint="default"/>
        <w:lang w:val="fr-FR" w:eastAsia="fr-FR" w:bidi="fr-FR"/>
      </w:rPr>
    </w:lvl>
    <w:lvl w:ilvl="7" w:tplc="9FB67680">
      <w:numFmt w:val="bullet"/>
      <w:lvlText w:val="•"/>
      <w:lvlJc w:val="left"/>
      <w:pPr>
        <w:ind w:left="7922" w:hanging="360"/>
      </w:pPr>
      <w:rPr>
        <w:rFonts w:hint="default"/>
        <w:lang w:val="fr-FR" w:eastAsia="fr-FR" w:bidi="fr-FR"/>
      </w:rPr>
    </w:lvl>
    <w:lvl w:ilvl="8" w:tplc="A4524580">
      <w:numFmt w:val="bullet"/>
      <w:lvlText w:val="•"/>
      <w:lvlJc w:val="left"/>
      <w:pPr>
        <w:ind w:left="9078" w:hanging="360"/>
      </w:pPr>
      <w:rPr>
        <w:rFonts w:hint="default"/>
        <w:lang w:val="fr-FR" w:eastAsia="fr-FR" w:bidi="fr-FR"/>
      </w:rPr>
    </w:lvl>
  </w:abstractNum>
  <w:abstractNum w:abstractNumId="118">
    <w:nsid w:val="7E8E6306"/>
    <w:multiLevelType w:val="hybridMultilevel"/>
    <w:tmpl w:val="2DCA239E"/>
    <w:lvl w:ilvl="0" w:tplc="C25851FC">
      <w:numFmt w:val="bullet"/>
      <w:lvlText w:val=""/>
      <w:lvlJc w:val="left"/>
      <w:pPr>
        <w:ind w:left="1140" w:hanging="361"/>
      </w:pPr>
      <w:rPr>
        <w:rFonts w:ascii="Symbol" w:eastAsia="Symbol" w:hAnsi="Symbol" w:cs="Symbol" w:hint="default"/>
        <w:w w:val="100"/>
        <w:sz w:val="24"/>
        <w:szCs w:val="24"/>
        <w:lang w:val="fr-FR" w:eastAsia="fr-FR" w:bidi="fr-FR"/>
      </w:rPr>
    </w:lvl>
    <w:lvl w:ilvl="1" w:tplc="B1604B2C">
      <w:numFmt w:val="bullet"/>
      <w:lvlText w:val="•"/>
      <w:lvlJc w:val="left"/>
      <w:pPr>
        <w:ind w:left="2136" w:hanging="361"/>
      </w:pPr>
      <w:rPr>
        <w:rFonts w:hint="default"/>
        <w:lang w:val="fr-FR" w:eastAsia="fr-FR" w:bidi="fr-FR"/>
      </w:rPr>
    </w:lvl>
    <w:lvl w:ilvl="2" w:tplc="2EEEDC4E">
      <w:numFmt w:val="bullet"/>
      <w:lvlText w:val="•"/>
      <w:lvlJc w:val="left"/>
      <w:pPr>
        <w:ind w:left="3133" w:hanging="361"/>
      </w:pPr>
      <w:rPr>
        <w:rFonts w:hint="default"/>
        <w:lang w:val="fr-FR" w:eastAsia="fr-FR" w:bidi="fr-FR"/>
      </w:rPr>
    </w:lvl>
    <w:lvl w:ilvl="3" w:tplc="21A0534C">
      <w:numFmt w:val="bullet"/>
      <w:lvlText w:val="•"/>
      <w:lvlJc w:val="left"/>
      <w:pPr>
        <w:ind w:left="4130" w:hanging="361"/>
      </w:pPr>
      <w:rPr>
        <w:rFonts w:hint="default"/>
        <w:lang w:val="fr-FR" w:eastAsia="fr-FR" w:bidi="fr-FR"/>
      </w:rPr>
    </w:lvl>
    <w:lvl w:ilvl="4" w:tplc="FF785542">
      <w:numFmt w:val="bullet"/>
      <w:lvlText w:val="•"/>
      <w:lvlJc w:val="left"/>
      <w:pPr>
        <w:ind w:left="5127" w:hanging="361"/>
      </w:pPr>
      <w:rPr>
        <w:rFonts w:hint="default"/>
        <w:lang w:val="fr-FR" w:eastAsia="fr-FR" w:bidi="fr-FR"/>
      </w:rPr>
    </w:lvl>
    <w:lvl w:ilvl="5" w:tplc="2EE43AE2">
      <w:numFmt w:val="bullet"/>
      <w:lvlText w:val="•"/>
      <w:lvlJc w:val="left"/>
      <w:pPr>
        <w:ind w:left="6124" w:hanging="361"/>
      </w:pPr>
      <w:rPr>
        <w:rFonts w:hint="default"/>
        <w:lang w:val="fr-FR" w:eastAsia="fr-FR" w:bidi="fr-FR"/>
      </w:rPr>
    </w:lvl>
    <w:lvl w:ilvl="6" w:tplc="4CCCA496">
      <w:numFmt w:val="bullet"/>
      <w:lvlText w:val="•"/>
      <w:lvlJc w:val="left"/>
      <w:pPr>
        <w:ind w:left="7121" w:hanging="361"/>
      </w:pPr>
      <w:rPr>
        <w:rFonts w:hint="default"/>
        <w:lang w:val="fr-FR" w:eastAsia="fr-FR" w:bidi="fr-FR"/>
      </w:rPr>
    </w:lvl>
    <w:lvl w:ilvl="7" w:tplc="9122737A">
      <w:numFmt w:val="bullet"/>
      <w:lvlText w:val="•"/>
      <w:lvlJc w:val="left"/>
      <w:pPr>
        <w:ind w:left="8118" w:hanging="361"/>
      </w:pPr>
      <w:rPr>
        <w:rFonts w:hint="default"/>
        <w:lang w:val="fr-FR" w:eastAsia="fr-FR" w:bidi="fr-FR"/>
      </w:rPr>
    </w:lvl>
    <w:lvl w:ilvl="8" w:tplc="ABF6A2DC">
      <w:numFmt w:val="bullet"/>
      <w:lvlText w:val="•"/>
      <w:lvlJc w:val="left"/>
      <w:pPr>
        <w:ind w:left="9115" w:hanging="361"/>
      </w:pPr>
      <w:rPr>
        <w:rFonts w:hint="default"/>
        <w:lang w:val="fr-FR" w:eastAsia="fr-FR" w:bidi="fr-FR"/>
      </w:rPr>
    </w:lvl>
  </w:abstractNum>
  <w:abstractNum w:abstractNumId="119">
    <w:nsid w:val="7F326979"/>
    <w:multiLevelType w:val="hybridMultilevel"/>
    <w:tmpl w:val="D54A2236"/>
    <w:lvl w:ilvl="0" w:tplc="BB7AD9AA">
      <w:start w:val="4"/>
      <w:numFmt w:val="upperRoman"/>
      <w:lvlText w:val="%1"/>
      <w:lvlJc w:val="left"/>
      <w:pPr>
        <w:ind w:left="838" w:hanging="669"/>
        <w:jc w:val="left"/>
      </w:pPr>
      <w:rPr>
        <w:rFonts w:hint="default"/>
        <w:lang w:val="fr-FR" w:eastAsia="fr-FR" w:bidi="fr-FR"/>
      </w:rPr>
    </w:lvl>
    <w:lvl w:ilvl="1" w:tplc="DBFAB7A8">
      <w:numFmt w:val="none"/>
      <w:lvlText w:val=""/>
      <w:lvlJc w:val="left"/>
      <w:pPr>
        <w:tabs>
          <w:tab w:val="num" w:pos="360"/>
        </w:tabs>
      </w:pPr>
    </w:lvl>
    <w:lvl w:ilvl="2" w:tplc="2B4C771C">
      <w:numFmt w:val="none"/>
      <w:lvlText w:val=""/>
      <w:lvlJc w:val="left"/>
      <w:pPr>
        <w:tabs>
          <w:tab w:val="num" w:pos="360"/>
        </w:tabs>
      </w:pPr>
    </w:lvl>
    <w:lvl w:ilvl="3" w:tplc="07440236">
      <w:numFmt w:val="bullet"/>
      <w:lvlText w:val=""/>
      <w:lvlJc w:val="left"/>
      <w:pPr>
        <w:ind w:left="1160" w:hanging="361"/>
      </w:pPr>
      <w:rPr>
        <w:rFonts w:ascii="Wingdings" w:eastAsia="Wingdings" w:hAnsi="Wingdings" w:cs="Wingdings" w:hint="default"/>
        <w:w w:val="100"/>
        <w:sz w:val="24"/>
        <w:szCs w:val="24"/>
        <w:lang w:val="fr-FR" w:eastAsia="fr-FR" w:bidi="fr-FR"/>
      </w:rPr>
    </w:lvl>
    <w:lvl w:ilvl="4" w:tplc="3FB209EC">
      <w:numFmt w:val="bullet"/>
      <w:lvlText w:val="•"/>
      <w:lvlJc w:val="left"/>
      <w:pPr>
        <w:ind w:left="4462" w:hanging="361"/>
      </w:pPr>
      <w:rPr>
        <w:rFonts w:hint="default"/>
        <w:lang w:val="fr-FR" w:eastAsia="fr-FR" w:bidi="fr-FR"/>
      </w:rPr>
    </w:lvl>
    <w:lvl w:ilvl="5" w:tplc="04CED29E">
      <w:numFmt w:val="bullet"/>
      <w:lvlText w:val="•"/>
      <w:lvlJc w:val="left"/>
      <w:pPr>
        <w:ind w:left="5563" w:hanging="361"/>
      </w:pPr>
      <w:rPr>
        <w:rFonts w:hint="default"/>
        <w:lang w:val="fr-FR" w:eastAsia="fr-FR" w:bidi="fr-FR"/>
      </w:rPr>
    </w:lvl>
    <w:lvl w:ilvl="6" w:tplc="964EB75A">
      <w:numFmt w:val="bullet"/>
      <w:lvlText w:val="•"/>
      <w:lvlJc w:val="left"/>
      <w:pPr>
        <w:ind w:left="6664" w:hanging="361"/>
      </w:pPr>
      <w:rPr>
        <w:rFonts w:hint="default"/>
        <w:lang w:val="fr-FR" w:eastAsia="fr-FR" w:bidi="fr-FR"/>
      </w:rPr>
    </w:lvl>
    <w:lvl w:ilvl="7" w:tplc="87C28B42">
      <w:numFmt w:val="bullet"/>
      <w:lvlText w:val="•"/>
      <w:lvlJc w:val="left"/>
      <w:pPr>
        <w:ind w:left="7765" w:hanging="361"/>
      </w:pPr>
      <w:rPr>
        <w:rFonts w:hint="default"/>
        <w:lang w:val="fr-FR" w:eastAsia="fr-FR" w:bidi="fr-FR"/>
      </w:rPr>
    </w:lvl>
    <w:lvl w:ilvl="8" w:tplc="D478811E">
      <w:numFmt w:val="bullet"/>
      <w:lvlText w:val="•"/>
      <w:lvlJc w:val="left"/>
      <w:pPr>
        <w:ind w:left="8866" w:hanging="361"/>
      </w:pPr>
      <w:rPr>
        <w:rFonts w:hint="default"/>
        <w:lang w:val="fr-FR" w:eastAsia="fr-FR" w:bidi="fr-FR"/>
      </w:rPr>
    </w:lvl>
  </w:abstractNum>
  <w:num w:numId="1">
    <w:abstractNumId w:val="45"/>
  </w:num>
  <w:num w:numId="2">
    <w:abstractNumId w:val="118"/>
  </w:num>
  <w:num w:numId="3">
    <w:abstractNumId w:val="44"/>
  </w:num>
  <w:num w:numId="4">
    <w:abstractNumId w:val="3"/>
  </w:num>
  <w:num w:numId="5">
    <w:abstractNumId w:val="1"/>
  </w:num>
  <w:num w:numId="6">
    <w:abstractNumId w:val="56"/>
  </w:num>
  <w:num w:numId="7">
    <w:abstractNumId w:val="63"/>
  </w:num>
  <w:num w:numId="8">
    <w:abstractNumId w:val="110"/>
  </w:num>
  <w:num w:numId="9">
    <w:abstractNumId w:val="105"/>
  </w:num>
  <w:num w:numId="10">
    <w:abstractNumId w:val="97"/>
  </w:num>
  <w:num w:numId="11">
    <w:abstractNumId w:val="117"/>
  </w:num>
  <w:num w:numId="12">
    <w:abstractNumId w:val="2"/>
  </w:num>
  <w:num w:numId="13">
    <w:abstractNumId w:val="46"/>
  </w:num>
  <w:num w:numId="14">
    <w:abstractNumId w:val="47"/>
  </w:num>
  <w:num w:numId="15">
    <w:abstractNumId w:val="76"/>
  </w:num>
  <w:num w:numId="16">
    <w:abstractNumId w:val="10"/>
  </w:num>
  <w:num w:numId="17">
    <w:abstractNumId w:val="38"/>
  </w:num>
  <w:num w:numId="18">
    <w:abstractNumId w:val="82"/>
  </w:num>
  <w:num w:numId="19">
    <w:abstractNumId w:val="64"/>
  </w:num>
  <w:num w:numId="20">
    <w:abstractNumId w:val="55"/>
  </w:num>
  <w:num w:numId="21">
    <w:abstractNumId w:val="35"/>
  </w:num>
  <w:num w:numId="22">
    <w:abstractNumId w:val="65"/>
  </w:num>
  <w:num w:numId="23">
    <w:abstractNumId w:val="60"/>
  </w:num>
  <w:num w:numId="24">
    <w:abstractNumId w:val="96"/>
  </w:num>
  <w:num w:numId="25">
    <w:abstractNumId w:val="30"/>
  </w:num>
  <w:num w:numId="26">
    <w:abstractNumId w:val="89"/>
  </w:num>
  <w:num w:numId="27">
    <w:abstractNumId w:val="70"/>
  </w:num>
  <w:num w:numId="28">
    <w:abstractNumId w:val="88"/>
  </w:num>
  <w:num w:numId="29">
    <w:abstractNumId w:val="69"/>
  </w:num>
  <w:num w:numId="30">
    <w:abstractNumId w:val="102"/>
  </w:num>
  <w:num w:numId="31">
    <w:abstractNumId w:val="5"/>
  </w:num>
  <w:num w:numId="32">
    <w:abstractNumId w:val="14"/>
  </w:num>
  <w:num w:numId="33">
    <w:abstractNumId w:val="77"/>
  </w:num>
  <w:num w:numId="34">
    <w:abstractNumId w:val="107"/>
  </w:num>
  <w:num w:numId="35">
    <w:abstractNumId w:val="41"/>
  </w:num>
  <w:num w:numId="36">
    <w:abstractNumId w:val="74"/>
  </w:num>
  <w:num w:numId="37">
    <w:abstractNumId w:val="11"/>
  </w:num>
  <w:num w:numId="38">
    <w:abstractNumId w:val="6"/>
  </w:num>
  <w:num w:numId="39">
    <w:abstractNumId w:val="20"/>
  </w:num>
  <w:num w:numId="40">
    <w:abstractNumId w:val="13"/>
  </w:num>
  <w:num w:numId="41">
    <w:abstractNumId w:val="67"/>
  </w:num>
  <w:num w:numId="42">
    <w:abstractNumId w:val="28"/>
  </w:num>
  <w:num w:numId="43">
    <w:abstractNumId w:val="101"/>
  </w:num>
  <w:num w:numId="44">
    <w:abstractNumId w:val="114"/>
  </w:num>
  <w:num w:numId="45">
    <w:abstractNumId w:val="18"/>
  </w:num>
  <w:num w:numId="46">
    <w:abstractNumId w:val="36"/>
  </w:num>
  <w:num w:numId="47">
    <w:abstractNumId w:val="66"/>
  </w:num>
  <w:num w:numId="48">
    <w:abstractNumId w:val="4"/>
  </w:num>
  <w:num w:numId="49">
    <w:abstractNumId w:val="48"/>
  </w:num>
  <w:num w:numId="50">
    <w:abstractNumId w:val="103"/>
  </w:num>
  <w:num w:numId="51">
    <w:abstractNumId w:val="33"/>
  </w:num>
  <w:num w:numId="52">
    <w:abstractNumId w:val="61"/>
  </w:num>
  <w:num w:numId="53">
    <w:abstractNumId w:val="119"/>
  </w:num>
  <w:num w:numId="54">
    <w:abstractNumId w:val="92"/>
  </w:num>
  <w:num w:numId="55">
    <w:abstractNumId w:val="40"/>
  </w:num>
  <w:num w:numId="56">
    <w:abstractNumId w:val="26"/>
  </w:num>
  <w:num w:numId="57">
    <w:abstractNumId w:val="22"/>
  </w:num>
  <w:num w:numId="58">
    <w:abstractNumId w:val="80"/>
  </w:num>
  <w:num w:numId="59">
    <w:abstractNumId w:val="39"/>
  </w:num>
  <w:num w:numId="60">
    <w:abstractNumId w:val="81"/>
  </w:num>
  <w:num w:numId="61">
    <w:abstractNumId w:val="79"/>
  </w:num>
  <w:num w:numId="62">
    <w:abstractNumId w:val="49"/>
  </w:num>
  <w:num w:numId="63">
    <w:abstractNumId w:val="115"/>
  </w:num>
  <w:num w:numId="64">
    <w:abstractNumId w:val="54"/>
  </w:num>
  <w:num w:numId="65">
    <w:abstractNumId w:val="19"/>
  </w:num>
  <w:num w:numId="66">
    <w:abstractNumId w:val="100"/>
  </w:num>
  <w:num w:numId="67">
    <w:abstractNumId w:val="50"/>
  </w:num>
  <w:num w:numId="68">
    <w:abstractNumId w:val="72"/>
  </w:num>
  <w:num w:numId="69">
    <w:abstractNumId w:val="106"/>
  </w:num>
  <w:num w:numId="70">
    <w:abstractNumId w:val="78"/>
  </w:num>
  <w:num w:numId="71">
    <w:abstractNumId w:val="51"/>
  </w:num>
  <w:num w:numId="72">
    <w:abstractNumId w:val="113"/>
  </w:num>
  <w:num w:numId="73">
    <w:abstractNumId w:val="34"/>
  </w:num>
  <w:num w:numId="74">
    <w:abstractNumId w:val="32"/>
  </w:num>
  <w:num w:numId="75">
    <w:abstractNumId w:val="98"/>
  </w:num>
  <w:num w:numId="76">
    <w:abstractNumId w:val="93"/>
  </w:num>
  <w:num w:numId="77">
    <w:abstractNumId w:val="62"/>
  </w:num>
  <w:num w:numId="78">
    <w:abstractNumId w:val="104"/>
  </w:num>
  <w:num w:numId="79">
    <w:abstractNumId w:val="43"/>
  </w:num>
  <w:num w:numId="80">
    <w:abstractNumId w:val="84"/>
  </w:num>
  <w:num w:numId="81">
    <w:abstractNumId w:val="73"/>
  </w:num>
  <w:num w:numId="82">
    <w:abstractNumId w:val="112"/>
  </w:num>
  <w:num w:numId="83">
    <w:abstractNumId w:val="7"/>
  </w:num>
  <w:num w:numId="84">
    <w:abstractNumId w:val="116"/>
  </w:num>
  <w:num w:numId="85">
    <w:abstractNumId w:val="111"/>
  </w:num>
  <w:num w:numId="86">
    <w:abstractNumId w:val="95"/>
  </w:num>
  <w:num w:numId="87">
    <w:abstractNumId w:val="29"/>
  </w:num>
  <w:num w:numId="88">
    <w:abstractNumId w:val="12"/>
  </w:num>
  <w:num w:numId="89">
    <w:abstractNumId w:val="91"/>
  </w:num>
  <w:num w:numId="90">
    <w:abstractNumId w:val="94"/>
  </w:num>
  <w:num w:numId="91">
    <w:abstractNumId w:val="16"/>
  </w:num>
  <w:num w:numId="92">
    <w:abstractNumId w:val="24"/>
  </w:num>
  <w:num w:numId="93">
    <w:abstractNumId w:val="52"/>
  </w:num>
  <w:num w:numId="94">
    <w:abstractNumId w:val="23"/>
  </w:num>
  <w:num w:numId="95">
    <w:abstractNumId w:val="99"/>
  </w:num>
  <w:num w:numId="96">
    <w:abstractNumId w:val="9"/>
  </w:num>
  <w:num w:numId="97">
    <w:abstractNumId w:val="21"/>
  </w:num>
  <w:num w:numId="98">
    <w:abstractNumId w:val="57"/>
  </w:num>
  <w:num w:numId="99">
    <w:abstractNumId w:val="15"/>
  </w:num>
  <w:num w:numId="100">
    <w:abstractNumId w:val="108"/>
  </w:num>
  <w:num w:numId="101">
    <w:abstractNumId w:val="83"/>
  </w:num>
  <w:num w:numId="102">
    <w:abstractNumId w:val="31"/>
  </w:num>
  <w:num w:numId="103">
    <w:abstractNumId w:val="87"/>
  </w:num>
  <w:num w:numId="104">
    <w:abstractNumId w:val="0"/>
  </w:num>
  <w:num w:numId="105">
    <w:abstractNumId w:val="90"/>
  </w:num>
  <w:num w:numId="106">
    <w:abstractNumId w:val="42"/>
  </w:num>
  <w:num w:numId="107">
    <w:abstractNumId w:val="109"/>
  </w:num>
  <w:num w:numId="108">
    <w:abstractNumId w:val="58"/>
  </w:num>
  <w:num w:numId="109">
    <w:abstractNumId w:val="25"/>
  </w:num>
  <w:num w:numId="110">
    <w:abstractNumId w:val="85"/>
  </w:num>
  <w:num w:numId="111">
    <w:abstractNumId w:val="17"/>
  </w:num>
  <w:num w:numId="112">
    <w:abstractNumId w:val="71"/>
  </w:num>
  <w:num w:numId="113">
    <w:abstractNumId w:val="53"/>
  </w:num>
  <w:num w:numId="114">
    <w:abstractNumId w:val="37"/>
  </w:num>
  <w:num w:numId="115">
    <w:abstractNumId w:val="86"/>
  </w:num>
  <w:num w:numId="116">
    <w:abstractNumId w:val="27"/>
  </w:num>
  <w:num w:numId="117">
    <w:abstractNumId w:val="75"/>
  </w:num>
  <w:num w:numId="118">
    <w:abstractNumId w:val="8"/>
  </w:num>
  <w:num w:numId="119">
    <w:abstractNumId w:val="59"/>
  </w:num>
  <w:num w:numId="120">
    <w:abstractNumId w:val="68"/>
  </w:num>
  <w:numIdMacAtCleanup w:val="1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grammar="clean"/>
  <w:defaultTabStop w:val="720"/>
  <w:hyphenationZone w:val="425"/>
  <w:drawingGridHorizontalSpacing w:val="110"/>
  <w:displayHorizontalDrawingGridEvery w:val="2"/>
  <w:characterSpacingControl w:val="doNotCompress"/>
  <w:compat>
    <w:ulTrailSpace/>
    <w:shapeLayoutLikeWW8/>
  </w:compat>
  <w:rsids>
    <w:rsidRoot w:val="00597858"/>
    <w:rsid w:val="002B2351"/>
    <w:rsid w:val="002D1BCB"/>
    <w:rsid w:val="003640DC"/>
    <w:rsid w:val="003F46C7"/>
    <w:rsid w:val="004547A2"/>
    <w:rsid w:val="00597858"/>
    <w:rsid w:val="006F3832"/>
    <w:rsid w:val="00747CCD"/>
    <w:rsid w:val="00807E02"/>
    <w:rsid w:val="00833F2C"/>
    <w:rsid w:val="00934BE4"/>
    <w:rsid w:val="009F29F9"/>
    <w:rsid w:val="00A8700C"/>
    <w:rsid w:val="00BC7A52"/>
    <w:rsid w:val="00C07B5E"/>
    <w:rsid w:val="00EA0BB4"/>
    <w:rsid w:val="00EC2C77"/>
    <w:rsid w:val="00EE327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659">
      <o:colormenu v:ext="edit" strokecolor="none [3212]"/>
    </o:shapedefaults>
    <o:shapelayout v:ext="edit">
      <o:idmap v:ext="edit" data="1,2,3,4"/>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597858"/>
    <w:rPr>
      <w:rFonts w:ascii="Arial" w:eastAsia="Arial" w:hAnsi="Arial" w:cs="Arial"/>
      <w:lang w:val="fr-FR" w:eastAsia="fr-FR" w:bidi="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597858"/>
    <w:tblPr>
      <w:tblInd w:w="0" w:type="dxa"/>
      <w:tblCellMar>
        <w:top w:w="0" w:type="dxa"/>
        <w:left w:w="0" w:type="dxa"/>
        <w:bottom w:w="0" w:type="dxa"/>
        <w:right w:w="0" w:type="dxa"/>
      </w:tblCellMar>
    </w:tblPr>
  </w:style>
  <w:style w:type="paragraph" w:customStyle="1" w:styleId="TOC1">
    <w:name w:val="TOC 1"/>
    <w:basedOn w:val="Normal"/>
    <w:uiPriority w:val="1"/>
    <w:qFormat/>
    <w:rsid w:val="00597858"/>
    <w:pPr>
      <w:spacing w:line="275" w:lineRule="exact"/>
      <w:ind w:left="119"/>
    </w:pPr>
    <w:rPr>
      <w:rFonts w:ascii="Times New Roman" w:eastAsia="Times New Roman" w:hAnsi="Times New Roman" w:cs="Times New Roman"/>
      <w:sz w:val="24"/>
      <w:szCs w:val="24"/>
    </w:rPr>
  </w:style>
  <w:style w:type="paragraph" w:customStyle="1" w:styleId="TOC2">
    <w:name w:val="TOC 2"/>
    <w:basedOn w:val="Normal"/>
    <w:uiPriority w:val="1"/>
    <w:qFormat/>
    <w:rsid w:val="00597858"/>
    <w:pPr>
      <w:spacing w:before="64"/>
      <w:ind w:left="191"/>
    </w:pPr>
    <w:rPr>
      <w:b/>
      <w:bCs/>
      <w:sz w:val="52"/>
      <w:szCs w:val="52"/>
      <w:u w:val="single" w:color="000000"/>
    </w:rPr>
  </w:style>
  <w:style w:type="paragraph" w:customStyle="1" w:styleId="TOC3">
    <w:name w:val="TOC 3"/>
    <w:basedOn w:val="Normal"/>
    <w:uiPriority w:val="1"/>
    <w:qFormat/>
    <w:rsid w:val="00597858"/>
    <w:pPr>
      <w:spacing w:before="90"/>
      <w:ind w:left="220"/>
    </w:pPr>
    <w:rPr>
      <w:b/>
      <w:bCs/>
      <w:sz w:val="28"/>
      <w:szCs w:val="28"/>
    </w:rPr>
  </w:style>
  <w:style w:type="paragraph" w:customStyle="1" w:styleId="TOC4">
    <w:name w:val="TOC 4"/>
    <w:basedOn w:val="Normal"/>
    <w:uiPriority w:val="1"/>
    <w:qFormat/>
    <w:rsid w:val="00597858"/>
    <w:pPr>
      <w:spacing w:before="144"/>
      <w:ind w:left="220"/>
    </w:pPr>
    <w:rPr>
      <w:b/>
      <w:bCs/>
      <w:sz w:val="26"/>
      <w:szCs w:val="26"/>
    </w:rPr>
  </w:style>
  <w:style w:type="paragraph" w:customStyle="1" w:styleId="TOC5">
    <w:name w:val="TOC 5"/>
    <w:basedOn w:val="Normal"/>
    <w:uiPriority w:val="1"/>
    <w:qFormat/>
    <w:rsid w:val="00597858"/>
    <w:pPr>
      <w:spacing w:before="142"/>
      <w:ind w:left="479"/>
    </w:pPr>
    <w:rPr>
      <w:sz w:val="24"/>
      <w:szCs w:val="24"/>
    </w:rPr>
  </w:style>
  <w:style w:type="paragraph" w:customStyle="1" w:styleId="TOC6">
    <w:name w:val="TOC 6"/>
    <w:basedOn w:val="Normal"/>
    <w:uiPriority w:val="1"/>
    <w:qFormat/>
    <w:rsid w:val="00597858"/>
    <w:pPr>
      <w:spacing w:before="142"/>
      <w:ind w:left="1113" w:hanging="568"/>
    </w:pPr>
    <w:rPr>
      <w:sz w:val="24"/>
      <w:szCs w:val="24"/>
    </w:rPr>
  </w:style>
  <w:style w:type="paragraph" w:styleId="Corpsdetexte">
    <w:name w:val="Body Text"/>
    <w:basedOn w:val="Normal"/>
    <w:uiPriority w:val="1"/>
    <w:qFormat/>
    <w:rsid w:val="00597858"/>
    <w:rPr>
      <w:sz w:val="24"/>
      <w:szCs w:val="24"/>
    </w:rPr>
  </w:style>
  <w:style w:type="paragraph" w:customStyle="1" w:styleId="Heading1">
    <w:name w:val="Heading 1"/>
    <w:basedOn w:val="Normal"/>
    <w:uiPriority w:val="1"/>
    <w:qFormat/>
    <w:rsid w:val="00597858"/>
    <w:pPr>
      <w:spacing w:before="62"/>
      <w:jc w:val="center"/>
      <w:outlineLvl w:val="1"/>
    </w:pPr>
    <w:rPr>
      <w:b/>
      <w:bCs/>
      <w:sz w:val="36"/>
      <w:szCs w:val="36"/>
    </w:rPr>
  </w:style>
  <w:style w:type="paragraph" w:customStyle="1" w:styleId="Heading2">
    <w:name w:val="Heading 2"/>
    <w:basedOn w:val="Normal"/>
    <w:uiPriority w:val="1"/>
    <w:qFormat/>
    <w:rsid w:val="00597858"/>
    <w:pPr>
      <w:ind w:left="1200"/>
      <w:outlineLvl w:val="2"/>
    </w:pPr>
    <w:rPr>
      <w:rFonts w:ascii="Times New Roman" w:eastAsia="Times New Roman" w:hAnsi="Times New Roman" w:cs="Times New Roman"/>
      <w:sz w:val="36"/>
      <w:szCs w:val="36"/>
    </w:rPr>
  </w:style>
  <w:style w:type="paragraph" w:customStyle="1" w:styleId="Heading3">
    <w:name w:val="Heading 3"/>
    <w:basedOn w:val="Normal"/>
    <w:uiPriority w:val="1"/>
    <w:qFormat/>
    <w:rsid w:val="00597858"/>
    <w:pPr>
      <w:outlineLvl w:val="3"/>
    </w:pPr>
    <w:rPr>
      <w:sz w:val="31"/>
      <w:szCs w:val="31"/>
    </w:rPr>
  </w:style>
  <w:style w:type="paragraph" w:customStyle="1" w:styleId="Heading4">
    <w:name w:val="Heading 4"/>
    <w:basedOn w:val="Normal"/>
    <w:uiPriority w:val="1"/>
    <w:qFormat/>
    <w:rsid w:val="00597858"/>
    <w:pPr>
      <w:spacing w:before="93"/>
      <w:ind w:left="3051"/>
      <w:outlineLvl w:val="4"/>
    </w:pPr>
    <w:rPr>
      <w:sz w:val="30"/>
      <w:szCs w:val="30"/>
    </w:rPr>
  </w:style>
  <w:style w:type="paragraph" w:customStyle="1" w:styleId="Heading5">
    <w:name w:val="Heading 5"/>
    <w:basedOn w:val="Normal"/>
    <w:uiPriority w:val="1"/>
    <w:qFormat/>
    <w:rsid w:val="00597858"/>
    <w:pPr>
      <w:ind w:left="1196"/>
      <w:outlineLvl w:val="5"/>
    </w:pPr>
    <w:rPr>
      <w:rFonts w:ascii="Times New Roman" w:eastAsia="Times New Roman" w:hAnsi="Times New Roman" w:cs="Times New Roman"/>
      <w:b/>
      <w:bCs/>
      <w:sz w:val="28"/>
      <w:szCs w:val="28"/>
    </w:rPr>
  </w:style>
  <w:style w:type="paragraph" w:customStyle="1" w:styleId="Heading6">
    <w:name w:val="Heading 6"/>
    <w:basedOn w:val="Normal"/>
    <w:uiPriority w:val="1"/>
    <w:qFormat/>
    <w:rsid w:val="00597858"/>
    <w:pPr>
      <w:spacing w:before="91"/>
      <w:outlineLvl w:val="6"/>
    </w:pPr>
    <w:rPr>
      <w:rFonts w:ascii="Times New Roman" w:eastAsia="Times New Roman" w:hAnsi="Times New Roman" w:cs="Times New Roman"/>
      <w:sz w:val="28"/>
      <w:szCs w:val="28"/>
    </w:rPr>
  </w:style>
  <w:style w:type="paragraph" w:customStyle="1" w:styleId="Heading7">
    <w:name w:val="Heading 7"/>
    <w:basedOn w:val="Normal"/>
    <w:uiPriority w:val="1"/>
    <w:qFormat/>
    <w:rsid w:val="00597858"/>
    <w:pPr>
      <w:spacing w:before="9"/>
      <w:ind w:left="20"/>
      <w:outlineLvl w:val="7"/>
    </w:pPr>
    <w:rPr>
      <w:rFonts w:ascii="Calibri" w:eastAsia="Calibri" w:hAnsi="Calibri" w:cs="Calibri"/>
      <w:sz w:val="27"/>
      <w:szCs w:val="27"/>
    </w:rPr>
  </w:style>
  <w:style w:type="paragraph" w:customStyle="1" w:styleId="Heading8">
    <w:name w:val="Heading 8"/>
    <w:basedOn w:val="Normal"/>
    <w:uiPriority w:val="1"/>
    <w:qFormat/>
    <w:rsid w:val="00597858"/>
    <w:pPr>
      <w:spacing w:before="10"/>
      <w:ind w:left="1088"/>
      <w:outlineLvl w:val="8"/>
    </w:pPr>
    <w:rPr>
      <w:b/>
      <w:bCs/>
      <w:sz w:val="26"/>
      <w:szCs w:val="26"/>
    </w:rPr>
  </w:style>
  <w:style w:type="paragraph" w:customStyle="1" w:styleId="Heading9">
    <w:name w:val="Heading 9"/>
    <w:basedOn w:val="Normal"/>
    <w:uiPriority w:val="1"/>
    <w:qFormat/>
    <w:rsid w:val="00597858"/>
    <w:pPr>
      <w:ind w:left="300"/>
    </w:pPr>
    <w:rPr>
      <w:rFonts w:ascii="Cambria Math" w:eastAsia="Cambria Math" w:hAnsi="Cambria Math" w:cs="Cambria Math"/>
      <w:sz w:val="26"/>
      <w:szCs w:val="26"/>
    </w:rPr>
  </w:style>
  <w:style w:type="paragraph" w:styleId="Paragraphedeliste">
    <w:name w:val="List Paragraph"/>
    <w:basedOn w:val="Normal"/>
    <w:uiPriority w:val="1"/>
    <w:qFormat/>
    <w:rsid w:val="00597858"/>
    <w:pPr>
      <w:ind w:left="1420" w:hanging="361"/>
    </w:pPr>
  </w:style>
  <w:style w:type="paragraph" w:customStyle="1" w:styleId="TableParagraph">
    <w:name w:val="Table Paragraph"/>
    <w:basedOn w:val="Normal"/>
    <w:uiPriority w:val="1"/>
    <w:qFormat/>
    <w:rsid w:val="00597858"/>
  </w:style>
  <w:style w:type="paragraph" w:styleId="Textedebulles">
    <w:name w:val="Balloon Text"/>
    <w:basedOn w:val="Normal"/>
    <w:link w:val="TextedebullesCar"/>
    <w:uiPriority w:val="99"/>
    <w:semiHidden/>
    <w:unhideWhenUsed/>
    <w:rsid w:val="00833F2C"/>
    <w:rPr>
      <w:rFonts w:ascii="Tahoma" w:hAnsi="Tahoma" w:cs="Tahoma"/>
      <w:sz w:val="16"/>
      <w:szCs w:val="16"/>
    </w:rPr>
  </w:style>
  <w:style w:type="character" w:customStyle="1" w:styleId="TextedebullesCar">
    <w:name w:val="Texte de bulles Car"/>
    <w:basedOn w:val="Policepardfaut"/>
    <w:link w:val="Textedebulles"/>
    <w:uiPriority w:val="99"/>
    <w:semiHidden/>
    <w:rsid w:val="00833F2C"/>
    <w:rPr>
      <w:rFonts w:ascii="Tahoma" w:eastAsia="Arial" w:hAnsi="Tahoma" w:cs="Tahoma"/>
      <w:sz w:val="16"/>
      <w:szCs w:val="16"/>
      <w:lang w:val="fr-FR" w:eastAsia="fr-FR" w:bidi="fr-FR"/>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17" Type="http://schemas.openxmlformats.org/officeDocument/2006/relationships/image" Target="media/image113.png"/><Relationship Id="rId21" Type="http://schemas.openxmlformats.org/officeDocument/2006/relationships/image" Target="media/image17.png"/><Relationship Id="rId42" Type="http://schemas.openxmlformats.org/officeDocument/2006/relationships/image" Target="media/image38.png"/><Relationship Id="rId47" Type="http://schemas.openxmlformats.org/officeDocument/2006/relationships/image" Target="media/image43.png"/><Relationship Id="rId63" Type="http://schemas.openxmlformats.org/officeDocument/2006/relationships/image" Target="media/image59.png"/><Relationship Id="rId68" Type="http://schemas.openxmlformats.org/officeDocument/2006/relationships/image" Target="media/image64.png"/><Relationship Id="rId84" Type="http://schemas.openxmlformats.org/officeDocument/2006/relationships/image" Target="media/image80.png"/><Relationship Id="rId89" Type="http://schemas.openxmlformats.org/officeDocument/2006/relationships/image" Target="media/image85.png"/><Relationship Id="rId112" Type="http://schemas.openxmlformats.org/officeDocument/2006/relationships/image" Target="media/image108.png"/><Relationship Id="rId133" Type="http://schemas.openxmlformats.org/officeDocument/2006/relationships/image" Target="media/image129.png"/><Relationship Id="rId138" Type="http://schemas.openxmlformats.org/officeDocument/2006/relationships/image" Target="media/image134.png"/><Relationship Id="rId154" Type="http://schemas.openxmlformats.org/officeDocument/2006/relationships/image" Target="media/image150.png"/><Relationship Id="rId159" Type="http://schemas.openxmlformats.org/officeDocument/2006/relationships/image" Target="media/image155.png"/><Relationship Id="rId175" Type="http://schemas.openxmlformats.org/officeDocument/2006/relationships/image" Target="media/image171.png"/><Relationship Id="rId170" Type="http://schemas.openxmlformats.org/officeDocument/2006/relationships/image" Target="media/image166.png"/><Relationship Id="rId191" Type="http://schemas.openxmlformats.org/officeDocument/2006/relationships/image" Target="media/image187.png"/><Relationship Id="rId16" Type="http://schemas.openxmlformats.org/officeDocument/2006/relationships/image" Target="media/image12.jpeg"/><Relationship Id="rId107" Type="http://schemas.openxmlformats.org/officeDocument/2006/relationships/image" Target="media/image103.jpeg"/><Relationship Id="rId11" Type="http://schemas.openxmlformats.org/officeDocument/2006/relationships/image" Target="media/image7.jpeg"/><Relationship Id="rId32" Type="http://schemas.openxmlformats.org/officeDocument/2006/relationships/image" Target="media/image28.png"/><Relationship Id="rId37" Type="http://schemas.openxmlformats.org/officeDocument/2006/relationships/image" Target="media/image33.png"/><Relationship Id="rId53" Type="http://schemas.openxmlformats.org/officeDocument/2006/relationships/image" Target="media/image49.png"/><Relationship Id="rId58" Type="http://schemas.openxmlformats.org/officeDocument/2006/relationships/image" Target="media/image54.png"/><Relationship Id="rId74" Type="http://schemas.openxmlformats.org/officeDocument/2006/relationships/image" Target="media/image70.png"/><Relationship Id="rId79" Type="http://schemas.openxmlformats.org/officeDocument/2006/relationships/image" Target="media/image75.png"/><Relationship Id="rId102" Type="http://schemas.openxmlformats.org/officeDocument/2006/relationships/image" Target="media/image98.png"/><Relationship Id="rId123" Type="http://schemas.openxmlformats.org/officeDocument/2006/relationships/image" Target="media/image119.png"/><Relationship Id="rId128" Type="http://schemas.openxmlformats.org/officeDocument/2006/relationships/image" Target="media/image124.png"/><Relationship Id="rId144" Type="http://schemas.openxmlformats.org/officeDocument/2006/relationships/image" Target="media/image140.png"/><Relationship Id="rId149" Type="http://schemas.openxmlformats.org/officeDocument/2006/relationships/image" Target="media/image145.png"/><Relationship Id="rId5" Type="http://schemas.openxmlformats.org/officeDocument/2006/relationships/image" Target="media/image1.png"/><Relationship Id="rId90" Type="http://schemas.openxmlformats.org/officeDocument/2006/relationships/image" Target="media/image86.png"/><Relationship Id="rId95" Type="http://schemas.openxmlformats.org/officeDocument/2006/relationships/image" Target="media/image91.png"/><Relationship Id="rId160" Type="http://schemas.openxmlformats.org/officeDocument/2006/relationships/image" Target="media/image156.png"/><Relationship Id="rId165" Type="http://schemas.openxmlformats.org/officeDocument/2006/relationships/image" Target="media/image161.png"/><Relationship Id="rId181" Type="http://schemas.openxmlformats.org/officeDocument/2006/relationships/image" Target="media/image177.png"/><Relationship Id="rId186" Type="http://schemas.openxmlformats.org/officeDocument/2006/relationships/image" Target="media/image182.jpeg"/><Relationship Id="rId22" Type="http://schemas.openxmlformats.org/officeDocument/2006/relationships/image" Target="media/image18.png"/><Relationship Id="rId27" Type="http://schemas.openxmlformats.org/officeDocument/2006/relationships/image" Target="media/image23.jpeg"/><Relationship Id="rId43" Type="http://schemas.openxmlformats.org/officeDocument/2006/relationships/image" Target="media/image39.png"/><Relationship Id="rId48" Type="http://schemas.openxmlformats.org/officeDocument/2006/relationships/image" Target="media/image44.png"/><Relationship Id="rId64" Type="http://schemas.openxmlformats.org/officeDocument/2006/relationships/image" Target="media/image60.png"/><Relationship Id="rId69" Type="http://schemas.openxmlformats.org/officeDocument/2006/relationships/image" Target="media/image65.png"/><Relationship Id="rId113" Type="http://schemas.openxmlformats.org/officeDocument/2006/relationships/image" Target="media/image109.png"/><Relationship Id="rId118" Type="http://schemas.openxmlformats.org/officeDocument/2006/relationships/image" Target="media/image114.png"/><Relationship Id="rId134" Type="http://schemas.openxmlformats.org/officeDocument/2006/relationships/image" Target="media/image130.png"/><Relationship Id="rId139" Type="http://schemas.openxmlformats.org/officeDocument/2006/relationships/image" Target="media/image135.png"/><Relationship Id="rId80" Type="http://schemas.openxmlformats.org/officeDocument/2006/relationships/image" Target="media/image76.png"/><Relationship Id="rId85" Type="http://schemas.openxmlformats.org/officeDocument/2006/relationships/image" Target="media/image81.png"/><Relationship Id="rId150" Type="http://schemas.openxmlformats.org/officeDocument/2006/relationships/image" Target="media/image146.png"/><Relationship Id="rId155" Type="http://schemas.openxmlformats.org/officeDocument/2006/relationships/image" Target="media/image151.png"/><Relationship Id="rId171" Type="http://schemas.openxmlformats.org/officeDocument/2006/relationships/image" Target="media/image167.png"/><Relationship Id="rId176" Type="http://schemas.openxmlformats.org/officeDocument/2006/relationships/image" Target="media/image172.png"/><Relationship Id="rId192" Type="http://schemas.openxmlformats.org/officeDocument/2006/relationships/image" Target="media/image188.png"/><Relationship Id="rId12" Type="http://schemas.openxmlformats.org/officeDocument/2006/relationships/image" Target="media/image8.png"/><Relationship Id="rId17" Type="http://schemas.openxmlformats.org/officeDocument/2006/relationships/image" Target="media/image13.png"/><Relationship Id="rId33" Type="http://schemas.openxmlformats.org/officeDocument/2006/relationships/image" Target="media/image29.png"/><Relationship Id="rId38" Type="http://schemas.openxmlformats.org/officeDocument/2006/relationships/image" Target="media/image34.png"/><Relationship Id="rId59" Type="http://schemas.openxmlformats.org/officeDocument/2006/relationships/image" Target="media/image55.jpeg"/><Relationship Id="rId103" Type="http://schemas.openxmlformats.org/officeDocument/2006/relationships/image" Target="media/image99.png"/><Relationship Id="rId108" Type="http://schemas.openxmlformats.org/officeDocument/2006/relationships/image" Target="media/image104.png"/><Relationship Id="rId124" Type="http://schemas.openxmlformats.org/officeDocument/2006/relationships/image" Target="media/image120.png"/><Relationship Id="rId129" Type="http://schemas.openxmlformats.org/officeDocument/2006/relationships/image" Target="media/image125.png"/><Relationship Id="rId54" Type="http://schemas.openxmlformats.org/officeDocument/2006/relationships/image" Target="media/image50.png"/><Relationship Id="rId70" Type="http://schemas.openxmlformats.org/officeDocument/2006/relationships/image" Target="media/image66.png"/><Relationship Id="rId75" Type="http://schemas.openxmlformats.org/officeDocument/2006/relationships/image" Target="media/image71.png"/><Relationship Id="rId91" Type="http://schemas.openxmlformats.org/officeDocument/2006/relationships/image" Target="media/image87.png"/><Relationship Id="rId96" Type="http://schemas.openxmlformats.org/officeDocument/2006/relationships/image" Target="media/image92.png"/><Relationship Id="rId140" Type="http://schemas.openxmlformats.org/officeDocument/2006/relationships/image" Target="media/image136.png"/><Relationship Id="rId145" Type="http://schemas.openxmlformats.org/officeDocument/2006/relationships/image" Target="media/image141.png"/><Relationship Id="rId161" Type="http://schemas.openxmlformats.org/officeDocument/2006/relationships/image" Target="media/image157.png"/><Relationship Id="rId166" Type="http://schemas.openxmlformats.org/officeDocument/2006/relationships/image" Target="media/image162.png"/><Relationship Id="rId182" Type="http://schemas.openxmlformats.org/officeDocument/2006/relationships/image" Target="media/image178.jpeg"/><Relationship Id="rId187" Type="http://schemas.openxmlformats.org/officeDocument/2006/relationships/image" Target="media/image183.png"/><Relationship Id="rId1" Type="http://schemas.openxmlformats.org/officeDocument/2006/relationships/numbering" Target="numbering.xml"/><Relationship Id="rId6" Type="http://schemas.openxmlformats.org/officeDocument/2006/relationships/image" Target="media/image2.png"/><Relationship Id="rId23" Type="http://schemas.openxmlformats.org/officeDocument/2006/relationships/image" Target="media/image19.png"/><Relationship Id="rId28" Type="http://schemas.openxmlformats.org/officeDocument/2006/relationships/image" Target="media/image24.png"/><Relationship Id="rId49" Type="http://schemas.openxmlformats.org/officeDocument/2006/relationships/image" Target="media/image45.png"/><Relationship Id="rId114" Type="http://schemas.openxmlformats.org/officeDocument/2006/relationships/image" Target="media/image110.png"/><Relationship Id="rId119" Type="http://schemas.openxmlformats.org/officeDocument/2006/relationships/image" Target="media/image115.png"/><Relationship Id="rId44" Type="http://schemas.openxmlformats.org/officeDocument/2006/relationships/image" Target="media/image40.png"/><Relationship Id="rId60" Type="http://schemas.openxmlformats.org/officeDocument/2006/relationships/image" Target="media/image56.png"/><Relationship Id="rId65" Type="http://schemas.openxmlformats.org/officeDocument/2006/relationships/image" Target="media/image61.png"/><Relationship Id="rId81" Type="http://schemas.openxmlformats.org/officeDocument/2006/relationships/image" Target="media/image77.png"/><Relationship Id="rId86" Type="http://schemas.openxmlformats.org/officeDocument/2006/relationships/image" Target="media/image82.png"/><Relationship Id="rId130" Type="http://schemas.openxmlformats.org/officeDocument/2006/relationships/image" Target="media/image126.png"/><Relationship Id="rId135" Type="http://schemas.openxmlformats.org/officeDocument/2006/relationships/image" Target="media/image131.png"/><Relationship Id="rId151" Type="http://schemas.openxmlformats.org/officeDocument/2006/relationships/image" Target="media/image147.png"/><Relationship Id="rId156" Type="http://schemas.openxmlformats.org/officeDocument/2006/relationships/image" Target="media/image152.png"/><Relationship Id="rId177" Type="http://schemas.openxmlformats.org/officeDocument/2006/relationships/image" Target="media/image173.png"/><Relationship Id="rId172" Type="http://schemas.openxmlformats.org/officeDocument/2006/relationships/image" Target="media/image168.png"/><Relationship Id="rId193" Type="http://schemas.openxmlformats.org/officeDocument/2006/relationships/fontTable" Target="fontTable.xml"/><Relationship Id="rId13" Type="http://schemas.openxmlformats.org/officeDocument/2006/relationships/image" Target="media/image9.png"/><Relationship Id="rId18" Type="http://schemas.openxmlformats.org/officeDocument/2006/relationships/image" Target="media/image14.png"/><Relationship Id="rId39" Type="http://schemas.openxmlformats.org/officeDocument/2006/relationships/image" Target="media/image35.png"/><Relationship Id="rId109" Type="http://schemas.openxmlformats.org/officeDocument/2006/relationships/image" Target="media/image105.png"/><Relationship Id="rId34" Type="http://schemas.openxmlformats.org/officeDocument/2006/relationships/image" Target="media/image30.png"/><Relationship Id="rId50" Type="http://schemas.openxmlformats.org/officeDocument/2006/relationships/image" Target="media/image46.png"/><Relationship Id="rId55" Type="http://schemas.openxmlformats.org/officeDocument/2006/relationships/image" Target="media/image51.png"/><Relationship Id="rId76" Type="http://schemas.openxmlformats.org/officeDocument/2006/relationships/image" Target="media/image72.png"/><Relationship Id="rId97" Type="http://schemas.openxmlformats.org/officeDocument/2006/relationships/image" Target="media/image93.png"/><Relationship Id="rId104" Type="http://schemas.openxmlformats.org/officeDocument/2006/relationships/image" Target="media/image100.png"/><Relationship Id="rId120" Type="http://schemas.openxmlformats.org/officeDocument/2006/relationships/image" Target="media/image116.png"/><Relationship Id="rId125" Type="http://schemas.openxmlformats.org/officeDocument/2006/relationships/image" Target="media/image121.png"/><Relationship Id="rId141" Type="http://schemas.openxmlformats.org/officeDocument/2006/relationships/image" Target="media/image137.png"/><Relationship Id="rId146" Type="http://schemas.openxmlformats.org/officeDocument/2006/relationships/image" Target="media/image142.png"/><Relationship Id="rId167" Type="http://schemas.openxmlformats.org/officeDocument/2006/relationships/image" Target="media/image163.png"/><Relationship Id="rId188" Type="http://schemas.openxmlformats.org/officeDocument/2006/relationships/image" Target="media/image184.png"/><Relationship Id="rId7" Type="http://schemas.openxmlformats.org/officeDocument/2006/relationships/image" Target="media/image3.png"/><Relationship Id="rId71" Type="http://schemas.openxmlformats.org/officeDocument/2006/relationships/image" Target="media/image67.png"/><Relationship Id="rId92" Type="http://schemas.openxmlformats.org/officeDocument/2006/relationships/image" Target="media/image88.png"/><Relationship Id="rId162" Type="http://schemas.openxmlformats.org/officeDocument/2006/relationships/image" Target="media/image158.png"/><Relationship Id="rId183" Type="http://schemas.openxmlformats.org/officeDocument/2006/relationships/image" Target="media/image179.jpeg"/><Relationship Id="rId2" Type="http://schemas.openxmlformats.org/officeDocument/2006/relationships/styles" Target="styles.xml"/><Relationship Id="rId29" Type="http://schemas.openxmlformats.org/officeDocument/2006/relationships/image" Target="media/image25.png"/><Relationship Id="rId24" Type="http://schemas.openxmlformats.org/officeDocument/2006/relationships/image" Target="media/image20.png"/><Relationship Id="rId40" Type="http://schemas.openxmlformats.org/officeDocument/2006/relationships/image" Target="media/image36.png"/><Relationship Id="rId45" Type="http://schemas.openxmlformats.org/officeDocument/2006/relationships/image" Target="media/image41.png"/><Relationship Id="rId66" Type="http://schemas.openxmlformats.org/officeDocument/2006/relationships/image" Target="media/image62.png"/><Relationship Id="rId87" Type="http://schemas.openxmlformats.org/officeDocument/2006/relationships/image" Target="media/image83.png"/><Relationship Id="rId110" Type="http://schemas.openxmlformats.org/officeDocument/2006/relationships/image" Target="media/image106.png"/><Relationship Id="rId115" Type="http://schemas.openxmlformats.org/officeDocument/2006/relationships/image" Target="media/image111.png"/><Relationship Id="rId131" Type="http://schemas.openxmlformats.org/officeDocument/2006/relationships/image" Target="media/image127.png"/><Relationship Id="rId136" Type="http://schemas.openxmlformats.org/officeDocument/2006/relationships/image" Target="media/image132.png"/><Relationship Id="rId157" Type="http://schemas.openxmlformats.org/officeDocument/2006/relationships/image" Target="media/image153.png"/><Relationship Id="rId178" Type="http://schemas.openxmlformats.org/officeDocument/2006/relationships/image" Target="media/image174.png"/><Relationship Id="rId61" Type="http://schemas.openxmlformats.org/officeDocument/2006/relationships/image" Target="media/image57.png"/><Relationship Id="rId82" Type="http://schemas.openxmlformats.org/officeDocument/2006/relationships/image" Target="media/image78.png"/><Relationship Id="rId152" Type="http://schemas.openxmlformats.org/officeDocument/2006/relationships/image" Target="media/image148.png"/><Relationship Id="rId173" Type="http://schemas.openxmlformats.org/officeDocument/2006/relationships/image" Target="media/image169.png"/><Relationship Id="rId194" Type="http://schemas.openxmlformats.org/officeDocument/2006/relationships/theme" Target="theme/theme1.xml"/><Relationship Id="rId19" Type="http://schemas.openxmlformats.org/officeDocument/2006/relationships/image" Target="media/image15.png"/><Relationship Id="rId14" Type="http://schemas.openxmlformats.org/officeDocument/2006/relationships/image" Target="media/image10.png"/><Relationship Id="rId30" Type="http://schemas.openxmlformats.org/officeDocument/2006/relationships/image" Target="media/image26.png"/><Relationship Id="rId35" Type="http://schemas.openxmlformats.org/officeDocument/2006/relationships/image" Target="media/image31.png"/><Relationship Id="rId56" Type="http://schemas.openxmlformats.org/officeDocument/2006/relationships/image" Target="media/image52.png"/><Relationship Id="rId77" Type="http://schemas.openxmlformats.org/officeDocument/2006/relationships/image" Target="media/image73.png"/><Relationship Id="rId100" Type="http://schemas.openxmlformats.org/officeDocument/2006/relationships/image" Target="media/image96.png"/><Relationship Id="rId105" Type="http://schemas.openxmlformats.org/officeDocument/2006/relationships/image" Target="media/image101.png"/><Relationship Id="rId126" Type="http://schemas.openxmlformats.org/officeDocument/2006/relationships/image" Target="media/image122.png"/><Relationship Id="rId147" Type="http://schemas.openxmlformats.org/officeDocument/2006/relationships/image" Target="media/image143.png"/><Relationship Id="rId168" Type="http://schemas.openxmlformats.org/officeDocument/2006/relationships/image" Target="media/image164.png"/><Relationship Id="rId8" Type="http://schemas.openxmlformats.org/officeDocument/2006/relationships/image" Target="media/image4.png"/><Relationship Id="rId51" Type="http://schemas.openxmlformats.org/officeDocument/2006/relationships/image" Target="media/image47.png"/><Relationship Id="rId72" Type="http://schemas.openxmlformats.org/officeDocument/2006/relationships/image" Target="media/image68.png"/><Relationship Id="rId93" Type="http://schemas.openxmlformats.org/officeDocument/2006/relationships/image" Target="media/image89.png"/><Relationship Id="rId98" Type="http://schemas.openxmlformats.org/officeDocument/2006/relationships/image" Target="media/image94.png"/><Relationship Id="rId121" Type="http://schemas.openxmlformats.org/officeDocument/2006/relationships/image" Target="media/image117.png"/><Relationship Id="rId142" Type="http://schemas.openxmlformats.org/officeDocument/2006/relationships/image" Target="media/image138.png"/><Relationship Id="rId163" Type="http://schemas.openxmlformats.org/officeDocument/2006/relationships/image" Target="media/image159.png"/><Relationship Id="rId184" Type="http://schemas.openxmlformats.org/officeDocument/2006/relationships/image" Target="media/image180.jpeg"/><Relationship Id="rId189" Type="http://schemas.openxmlformats.org/officeDocument/2006/relationships/image" Target="media/image185.png"/><Relationship Id="rId3" Type="http://schemas.openxmlformats.org/officeDocument/2006/relationships/settings" Target="settings.xml"/><Relationship Id="rId25" Type="http://schemas.openxmlformats.org/officeDocument/2006/relationships/image" Target="media/image21.png"/><Relationship Id="rId46" Type="http://schemas.openxmlformats.org/officeDocument/2006/relationships/image" Target="media/image42.png"/><Relationship Id="rId67" Type="http://schemas.openxmlformats.org/officeDocument/2006/relationships/image" Target="media/image63.png"/><Relationship Id="rId116" Type="http://schemas.openxmlformats.org/officeDocument/2006/relationships/image" Target="media/image112.png"/><Relationship Id="rId137" Type="http://schemas.openxmlformats.org/officeDocument/2006/relationships/image" Target="media/image133.png"/><Relationship Id="rId158" Type="http://schemas.openxmlformats.org/officeDocument/2006/relationships/image" Target="media/image154.png"/><Relationship Id="rId20" Type="http://schemas.openxmlformats.org/officeDocument/2006/relationships/image" Target="media/image16.png"/><Relationship Id="rId41" Type="http://schemas.openxmlformats.org/officeDocument/2006/relationships/image" Target="media/image37.png"/><Relationship Id="rId62" Type="http://schemas.openxmlformats.org/officeDocument/2006/relationships/image" Target="media/image58.png"/><Relationship Id="rId83" Type="http://schemas.openxmlformats.org/officeDocument/2006/relationships/image" Target="media/image79.png"/><Relationship Id="rId88" Type="http://schemas.openxmlformats.org/officeDocument/2006/relationships/image" Target="media/image84.png"/><Relationship Id="rId111" Type="http://schemas.openxmlformats.org/officeDocument/2006/relationships/image" Target="media/image107.png"/><Relationship Id="rId132" Type="http://schemas.openxmlformats.org/officeDocument/2006/relationships/image" Target="media/image128.png"/><Relationship Id="rId153" Type="http://schemas.openxmlformats.org/officeDocument/2006/relationships/image" Target="media/image149.png"/><Relationship Id="rId174" Type="http://schemas.openxmlformats.org/officeDocument/2006/relationships/image" Target="media/image170.png"/><Relationship Id="rId179" Type="http://schemas.openxmlformats.org/officeDocument/2006/relationships/image" Target="media/image175.png"/><Relationship Id="rId190" Type="http://schemas.openxmlformats.org/officeDocument/2006/relationships/image" Target="media/image186.png"/><Relationship Id="rId15" Type="http://schemas.openxmlformats.org/officeDocument/2006/relationships/image" Target="media/image11.png"/><Relationship Id="rId36" Type="http://schemas.openxmlformats.org/officeDocument/2006/relationships/image" Target="media/image32.png"/><Relationship Id="rId57" Type="http://schemas.openxmlformats.org/officeDocument/2006/relationships/image" Target="media/image53.png"/><Relationship Id="rId106" Type="http://schemas.openxmlformats.org/officeDocument/2006/relationships/image" Target="media/image102.png"/><Relationship Id="rId127" Type="http://schemas.openxmlformats.org/officeDocument/2006/relationships/image" Target="media/image123.png"/><Relationship Id="rId10" Type="http://schemas.openxmlformats.org/officeDocument/2006/relationships/image" Target="media/image6.jpeg"/><Relationship Id="rId31" Type="http://schemas.openxmlformats.org/officeDocument/2006/relationships/image" Target="media/image27.png"/><Relationship Id="rId52" Type="http://schemas.openxmlformats.org/officeDocument/2006/relationships/image" Target="media/image48.png"/><Relationship Id="rId73" Type="http://schemas.openxmlformats.org/officeDocument/2006/relationships/image" Target="media/image69.png"/><Relationship Id="rId78" Type="http://schemas.openxmlformats.org/officeDocument/2006/relationships/image" Target="media/image74.png"/><Relationship Id="rId94" Type="http://schemas.openxmlformats.org/officeDocument/2006/relationships/image" Target="media/image90.png"/><Relationship Id="rId99" Type="http://schemas.openxmlformats.org/officeDocument/2006/relationships/image" Target="media/image95.jpeg"/><Relationship Id="rId101" Type="http://schemas.openxmlformats.org/officeDocument/2006/relationships/image" Target="media/image97.png"/><Relationship Id="rId122" Type="http://schemas.openxmlformats.org/officeDocument/2006/relationships/image" Target="media/image118.png"/><Relationship Id="rId143" Type="http://schemas.openxmlformats.org/officeDocument/2006/relationships/image" Target="media/image139.png"/><Relationship Id="rId148" Type="http://schemas.openxmlformats.org/officeDocument/2006/relationships/image" Target="media/image144.png"/><Relationship Id="rId164" Type="http://schemas.openxmlformats.org/officeDocument/2006/relationships/image" Target="media/image160.png"/><Relationship Id="rId169" Type="http://schemas.openxmlformats.org/officeDocument/2006/relationships/image" Target="media/image165.png"/><Relationship Id="rId185" Type="http://schemas.openxmlformats.org/officeDocument/2006/relationships/image" Target="media/image181.jpeg"/><Relationship Id="rId4" Type="http://schemas.openxmlformats.org/officeDocument/2006/relationships/webSettings" Target="webSettings.xml"/><Relationship Id="rId9" Type="http://schemas.openxmlformats.org/officeDocument/2006/relationships/image" Target="media/image5.png"/><Relationship Id="rId180" Type="http://schemas.openxmlformats.org/officeDocument/2006/relationships/image" Target="media/image176.png"/><Relationship Id="rId26" Type="http://schemas.openxmlformats.org/officeDocument/2006/relationships/image" Target="media/image2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212</Pages>
  <Words>26830</Words>
  <Characters>147567</Characters>
  <Application>Microsoft Office Word</Application>
  <DocSecurity>0</DocSecurity>
  <Lines>1229</Lines>
  <Paragraphs>348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174049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7</cp:revision>
  <dcterms:created xsi:type="dcterms:W3CDTF">2020-11-19T15:12:00Z</dcterms:created>
  <dcterms:modified xsi:type="dcterms:W3CDTF">2020-11-20T10:04:00Z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2020-11-18T00:00:00Z</vt:filetime>
  </property>
</Properties>
</file>